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438" w:rsidRPr="008F438D" w:rsidRDefault="007B1438" w:rsidP="00A54F8E">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8F438D">
        <w:rPr>
          <w:rFonts w:ascii="Verdana" w:eastAsia="Times New Roman" w:hAnsi="Verdana" w:cs="Times New Roman"/>
          <w:b/>
          <w:bCs/>
          <w:color w:val="000000" w:themeColor="text1"/>
          <w:sz w:val="28"/>
          <w:szCs w:val="28"/>
          <w:lang w:eastAsia="en-GB"/>
        </w:rPr>
        <w:t>KURUNGU KAUDE</w:t>
      </w:r>
    </w:p>
    <w:p w:rsidR="007B1438" w:rsidRPr="008F438D" w:rsidRDefault="007B1438" w:rsidP="00A54F8E">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8F438D">
        <w:rPr>
          <w:rFonts w:ascii="Verdana" w:eastAsia="Times New Roman" w:hAnsi="Verdana" w:cs="Times New Roman"/>
          <w:b/>
          <w:bCs/>
          <w:color w:val="000000" w:themeColor="text1"/>
          <w:sz w:val="28"/>
          <w:szCs w:val="28"/>
          <w:lang w:eastAsia="en-GB"/>
        </w:rPr>
        <w:t>V.</w:t>
      </w:r>
    </w:p>
    <w:p w:rsidR="00F56EFC" w:rsidRPr="008F438D" w:rsidRDefault="007B1438" w:rsidP="00A54F8E">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8F438D">
        <w:rPr>
          <w:rFonts w:ascii="Verdana" w:eastAsia="Times New Roman" w:hAnsi="Verdana" w:cs="Times New Roman"/>
          <w:b/>
          <w:bCs/>
          <w:color w:val="000000" w:themeColor="text1"/>
          <w:sz w:val="28"/>
          <w:szCs w:val="28"/>
          <w:lang w:eastAsia="en-GB"/>
        </w:rPr>
        <w:t>ALH</w:t>
      </w:r>
      <w:r w:rsidR="00640491">
        <w:rPr>
          <w:rFonts w:ascii="Verdana" w:eastAsia="Times New Roman" w:hAnsi="Verdana" w:cs="Times New Roman"/>
          <w:b/>
          <w:bCs/>
          <w:color w:val="000000" w:themeColor="text1"/>
          <w:sz w:val="28"/>
          <w:szCs w:val="28"/>
          <w:lang w:eastAsia="en-GB"/>
        </w:rPr>
        <w:t>AJI</w:t>
      </w:r>
      <w:r w:rsidRPr="008F438D">
        <w:rPr>
          <w:rFonts w:ascii="Verdana" w:eastAsia="Times New Roman" w:hAnsi="Verdana" w:cs="Times New Roman"/>
          <w:b/>
          <w:bCs/>
          <w:color w:val="000000" w:themeColor="text1"/>
          <w:sz w:val="28"/>
          <w:szCs w:val="28"/>
          <w:lang w:eastAsia="en-GB"/>
        </w:rPr>
        <w:t xml:space="preserve"> AUDU MAIGISHIRI</w:t>
      </w:r>
    </w:p>
    <w:p w:rsidR="00F56EFC" w:rsidRPr="00A54F8E" w:rsidRDefault="007B1438" w:rsidP="00A54F8E">
      <w:pPr>
        <w:spacing w:before="240" w:line="276" w:lineRule="auto"/>
        <w:ind w:left="0" w:firstLine="0"/>
        <w:jc w:val="center"/>
        <w:outlineLvl w:val="3"/>
        <w:rPr>
          <w:rFonts w:ascii="Verdana" w:eastAsia="Times New Roman" w:hAnsi="Verdana" w:cs="Times New Roman"/>
          <w:bCs/>
          <w:lang w:eastAsia="en-GB"/>
        </w:rPr>
      </w:pPr>
      <w:r w:rsidRPr="00A54F8E">
        <w:rPr>
          <w:rFonts w:ascii="Verdana" w:eastAsia="Times New Roman" w:hAnsi="Verdana" w:cs="Times New Roman"/>
          <w:bCs/>
          <w:lang w:eastAsia="en-GB"/>
        </w:rPr>
        <w:t>IN THE COURT OF APPEAL OF NIGERIA</w:t>
      </w:r>
    </w:p>
    <w:p w:rsidR="00F56EFC" w:rsidRPr="00A54F8E" w:rsidRDefault="007B1438" w:rsidP="00A54F8E">
      <w:pPr>
        <w:spacing w:before="240" w:line="276" w:lineRule="auto"/>
        <w:ind w:left="0" w:firstLine="0"/>
        <w:jc w:val="center"/>
        <w:rPr>
          <w:rFonts w:ascii="Verdana" w:eastAsia="Times New Roman" w:hAnsi="Verdana" w:cs="Times New Roman"/>
          <w:lang w:eastAsia="en-GB"/>
        </w:rPr>
      </w:pPr>
      <w:r w:rsidRPr="00A54F8E">
        <w:rPr>
          <w:rFonts w:ascii="Verdana" w:eastAsia="Times New Roman" w:hAnsi="Verdana" w:cs="Times New Roman"/>
          <w:lang w:eastAsia="en-GB"/>
        </w:rPr>
        <w:t>THE 20TH DAY OF DECEMBER, 2013</w:t>
      </w:r>
    </w:p>
    <w:p w:rsidR="008F438D" w:rsidRPr="00A54F8E" w:rsidRDefault="007B1438" w:rsidP="00A54F8E">
      <w:pPr>
        <w:spacing w:before="240" w:line="276" w:lineRule="auto"/>
        <w:ind w:left="0" w:firstLine="0"/>
        <w:jc w:val="center"/>
        <w:outlineLvl w:val="2"/>
        <w:rPr>
          <w:rFonts w:ascii="Verdana" w:eastAsia="Times New Roman" w:hAnsi="Verdana" w:cs="Times New Roman"/>
          <w:bCs/>
          <w:lang w:eastAsia="en-GB"/>
        </w:rPr>
      </w:pPr>
      <w:r w:rsidRPr="00A54F8E">
        <w:rPr>
          <w:rFonts w:ascii="Verdana" w:eastAsia="Times New Roman" w:hAnsi="Verdana" w:cs="Times New Roman"/>
          <w:bCs/>
          <w:lang w:eastAsia="en-GB"/>
        </w:rPr>
        <w:t>CA/J/279/2010</w:t>
      </w:r>
    </w:p>
    <w:p w:rsidR="00A80442" w:rsidRPr="00A80442" w:rsidRDefault="00A80442" w:rsidP="00A80442">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(2013) - </w:t>
      </w:r>
      <w:r w:rsidRPr="00A80442">
        <w:rPr>
          <w:rFonts w:ascii="Verdana" w:eastAsia="Times New Roman" w:hAnsi="Verdana" w:cs="Times New Roman"/>
          <w:b/>
          <w:bCs/>
          <w:lang w:eastAsia="en-GB"/>
        </w:rPr>
        <w:t>CA/J/279/2010</w:t>
      </w:r>
    </w:p>
    <w:p w:rsidR="00640491" w:rsidRDefault="00640491" w:rsidP="00A54F8E">
      <w:pPr>
        <w:spacing w:before="240" w:line="276" w:lineRule="auto"/>
        <w:ind w:left="0" w:firstLine="0"/>
        <w:jc w:val="center"/>
        <w:outlineLvl w:val="2"/>
        <w:rPr>
          <w:rFonts w:ascii="Verdana" w:eastAsia="Times New Roman" w:hAnsi="Verdana" w:cs="Times New Roman"/>
          <w:lang w:eastAsia="en-GB"/>
        </w:rPr>
      </w:pPr>
    </w:p>
    <w:p w:rsidR="008F438D" w:rsidRDefault="008F438D" w:rsidP="00A54F8E">
      <w:pPr>
        <w:spacing w:before="240" w:line="276" w:lineRule="auto"/>
        <w:ind w:left="0" w:firstLine="0"/>
        <w:jc w:val="center"/>
        <w:outlineLvl w:val="2"/>
        <w:rPr>
          <w:rFonts w:ascii="Verdana" w:eastAsia="Times New Roman" w:hAnsi="Verdana" w:cs="Times New Roman"/>
          <w:b/>
          <w:bCs/>
          <w:lang w:eastAsia="en-GB"/>
        </w:rPr>
      </w:pPr>
    </w:p>
    <w:p w:rsidR="000E4E13" w:rsidRDefault="000E4E13" w:rsidP="00A54F8E">
      <w:pPr>
        <w:spacing w:line="276" w:lineRule="auto"/>
        <w:ind w:left="0" w:firstLine="0"/>
        <w:jc w:val="right"/>
        <w:outlineLvl w:val="2"/>
        <w:rPr>
          <w:rFonts w:ascii="Verdana" w:eastAsia="Times New Roman" w:hAnsi="Verdana" w:cs="Times New Roman"/>
          <w:b/>
          <w:bCs/>
          <w:sz w:val="18"/>
          <w:szCs w:val="18"/>
          <w:lang w:eastAsia="en-GB"/>
        </w:rPr>
      </w:pPr>
    </w:p>
    <w:p w:rsidR="00A80442" w:rsidRPr="00A80442" w:rsidRDefault="005F2B26" w:rsidP="00A80442">
      <w:pPr>
        <w:spacing w:line="276" w:lineRule="auto"/>
        <w:ind w:left="0" w:firstLine="0"/>
        <w:jc w:val="right"/>
        <w:outlineLvl w:val="2"/>
        <w:rPr>
          <w:rFonts w:ascii="Verdana" w:eastAsia="Times New Roman" w:hAnsi="Verdana" w:cs="Times New Roman"/>
          <w:bCs/>
          <w:sz w:val="18"/>
          <w:szCs w:val="18"/>
          <w:lang w:eastAsia="en-GB"/>
        </w:rPr>
      </w:pPr>
      <w:r w:rsidRPr="00A80442">
        <w:rPr>
          <w:rFonts w:ascii="Verdana" w:eastAsia="Times New Roman" w:hAnsi="Verdana" w:cs="Times New Roman"/>
          <w:bCs/>
          <w:sz w:val="18"/>
          <w:szCs w:val="18"/>
          <w:lang w:eastAsia="en-GB"/>
        </w:rPr>
        <w:t>OTHER CITATIONS</w:t>
      </w:r>
    </w:p>
    <w:p w:rsidR="00A80442" w:rsidRPr="00A80442" w:rsidRDefault="00A80442" w:rsidP="00A80442">
      <w:pPr>
        <w:spacing w:line="276" w:lineRule="auto"/>
        <w:ind w:left="0" w:firstLine="0"/>
        <w:jc w:val="right"/>
        <w:outlineLvl w:val="2"/>
        <w:rPr>
          <w:rFonts w:ascii="Verdana" w:eastAsia="Times New Roman" w:hAnsi="Verdana" w:cs="Times New Roman"/>
          <w:b/>
          <w:bCs/>
          <w:sz w:val="20"/>
          <w:szCs w:val="20"/>
          <w:lang w:eastAsia="en-GB"/>
        </w:rPr>
      </w:pPr>
      <w:r w:rsidRPr="00A80442">
        <w:rPr>
          <w:rFonts w:ascii="Verdana" w:eastAsia="Times New Roman" w:hAnsi="Verdana" w:cs="Times New Roman"/>
          <w:sz w:val="20"/>
          <w:szCs w:val="20"/>
          <w:lang w:eastAsia="en-GB"/>
        </w:rPr>
        <w:t>2PLR/2013/98</w:t>
      </w:r>
    </w:p>
    <w:p w:rsidR="005F2B26" w:rsidRPr="005F2B26" w:rsidRDefault="00A80442" w:rsidP="00A80442">
      <w:pPr>
        <w:spacing w:line="276" w:lineRule="auto"/>
        <w:ind w:firstLine="720"/>
        <w:jc w:val="right"/>
        <w:outlineLvl w:val="4"/>
        <w:rPr>
          <w:rFonts w:ascii="Verdana" w:eastAsia="Times New Roman" w:hAnsi="Verdana" w:cs="Times New Roman"/>
          <w:bCs/>
          <w:sz w:val="18"/>
          <w:szCs w:val="18"/>
          <w:lang w:eastAsia="en-GB"/>
        </w:rPr>
      </w:pPr>
      <w:r w:rsidRPr="005F2B26">
        <w:rPr>
          <w:rFonts w:ascii="Verdana" w:eastAsia="Times New Roman" w:hAnsi="Verdana" w:cs="Times New Roman"/>
          <w:bCs/>
          <w:sz w:val="18"/>
          <w:szCs w:val="18"/>
          <w:lang w:eastAsia="en-GB"/>
        </w:rPr>
        <w:t xml:space="preserve"> </w:t>
      </w:r>
      <w:r w:rsidR="005F2B26" w:rsidRPr="005F2B26">
        <w:rPr>
          <w:rFonts w:ascii="Verdana" w:eastAsia="Times New Roman" w:hAnsi="Verdana" w:cs="Times New Roman"/>
          <w:bCs/>
          <w:sz w:val="18"/>
          <w:szCs w:val="18"/>
          <w:lang w:eastAsia="en-GB"/>
        </w:rPr>
        <w:t xml:space="preserve">(2013) LPELR-22794(CA) </w:t>
      </w:r>
    </w:p>
    <w:p w:rsidR="00F56EFC" w:rsidRPr="007B1438" w:rsidRDefault="006A7F25" w:rsidP="00A54F8E">
      <w:pPr>
        <w:spacing w:before="240" w:line="276" w:lineRule="auto"/>
        <w:ind w:left="0" w:firstLine="0"/>
        <w:jc w:val="both"/>
        <w:outlineLvl w:val="3"/>
        <w:rPr>
          <w:rFonts w:ascii="Verdana" w:eastAsia="Times New Roman" w:hAnsi="Verdana" w:cs="Times New Roman"/>
          <w:b/>
          <w:bCs/>
          <w:lang w:eastAsia="en-GB"/>
        </w:rPr>
      </w:pPr>
      <w:r w:rsidRPr="007B1438">
        <w:rPr>
          <w:rFonts w:ascii="Verdana" w:eastAsia="Times New Roman" w:hAnsi="Verdana" w:cs="Times New Roman"/>
          <w:b/>
          <w:bCs/>
          <w:lang w:eastAsia="en-GB"/>
        </w:rPr>
        <w:t>BEFORE THEIR LORDSHIPS</w:t>
      </w:r>
    </w:p>
    <w:p w:rsidR="00F56EFC" w:rsidRPr="007B1438" w:rsidRDefault="00F56EFC"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t>TIJJANI ABDULLAHI</w:t>
      </w:r>
      <w:r w:rsidR="00FF0253">
        <w:rPr>
          <w:rFonts w:ascii="Verdana" w:eastAsia="Times New Roman" w:hAnsi="Verdana" w:cs="Times New Roman"/>
          <w:lang w:eastAsia="en-GB"/>
        </w:rPr>
        <w:t>,</w:t>
      </w:r>
      <w:r w:rsidRPr="007B1438">
        <w:rPr>
          <w:rFonts w:ascii="Verdana" w:eastAsia="Times New Roman" w:hAnsi="Verdana" w:cs="Times New Roman"/>
          <w:lang w:eastAsia="en-GB"/>
        </w:rPr>
        <w:t xml:space="preserve"> </w:t>
      </w:r>
      <w:r w:rsidR="00E86D50">
        <w:rPr>
          <w:rFonts w:ascii="Verdana" w:eastAsia="Times New Roman" w:hAnsi="Verdana" w:cs="Times New Roman"/>
          <w:lang w:eastAsia="en-GB"/>
        </w:rPr>
        <w:t>JCA</w:t>
      </w:r>
    </w:p>
    <w:p w:rsidR="00F56EFC" w:rsidRPr="007B1438" w:rsidRDefault="00F56EFC"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t>ALI ABUBAKAR BABANDI GUMEL</w:t>
      </w:r>
      <w:r w:rsidR="00FF0253">
        <w:rPr>
          <w:rFonts w:ascii="Verdana" w:eastAsia="Times New Roman" w:hAnsi="Verdana" w:cs="Times New Roman"/>
          <w:lang w:eastAsia="en-GB"/>
        </w:rPr>
        <w:t>,</w:t>
      </w:r>
      <w:r w:rsidRPr="007B1438">
        <w:rPr>
          <w:rFonts w:ascii="Verdana" w:eastAsia="Times New Roman" w:hAnsi="Verdana" w:cs="Times New Roman"/>
          <w:lang w:eastAsia="en-GB"/>
        </w:rPr>
        <w:t xml:space="preserve"> </w:t>
      </w:r>
      <w:r w:rsidR="00E86D50">
        <w:rPr>
          <w:rFonts w:ascii="Verdana" w:eastAsia="Times New Roman" w:hAnsi="Verdana" w:cs="Times New Roman"/>
          <w:lang w:eastAsia="en-GB"/>
        </w:rPr>
        <w:t>JCA</w:t>
      </w:r>
    </w:p>
    <w:p w:rsidR="00F56EFC" w:rsidRPr="007B1438" w:rsidRDefault="00F56EFC"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t>IBRAHIM SHATA BDLIYA</w:t>
      </w:r>
      <w:r w:rsidR="00FF0253">
        <w:rPr>
          <w:rFonts w:ascii="Verdana" w:eastAsia="Times New Roman" w:hAnsi="Verdana" w:cs="Times New Roman"/>
          <w:lang w:eastAsia="en-GB"/>
        </w:rPr>
        <w:t>,</w:t>
      </w:r>
      <w:r w:rsidRPr="007B1438">
        <w:rPr>
          <w:rFonts w:ascii="Verdana" w:eastAsia="Times New Roman" w:hAnsi="Verdana" w:cs="Times New Roman"/>
          <w:lang w:eastAsia="en-GB"/>
        </w:rPr>
        <w:t xml:space="preserve"> </w:t>
      </w:r>
      <w:r w:rsidR="00E86D50">
        <w:rPr>
          <w:rFonts w:ascii="Verdana" w:eastAsia="Times New Roman" w:hAnsi="Verdana" w:cs="Times New Roman"/>
          <w:lang w:eastAsia="en-GB"/>
        </w:rPr>
        <w:t>JCA</w:t>
      </w:r>
    </w:p>
    <w:p w:rsidR="00E86D50" w:rsidRDefault="00E86D50" w:rsidP="00A54F8E">
      <w:pPr>
        <w:spacing w:before="240" w:line="276" w:lineRule="auto"/>
        <w:ind w:left="0" w:firstLine="0"/>
        <w:jc w:val="both"/>
        <w:outlineLvl w:val="3"/>
        <w:rPr>
          <w:rFonts w:ascii="Verdana" w:eastAsia="Times New Roman" w:hAnsi="Verdana" w:cs="Times New Roman"/>
          <w:b/>
          <w:bCs/>
          <w:lang w:eastAsia="en-GB"/>
        </w:rPr>
      </w:pPr>
    </w:p>
    <w:p w:rsidR="00F56EFC" w:rsidRPr="007B1438" w:rsidRDefault="00E86D50" w:rsidP="00A54F8E">
      <w:pPr>
        <w:spacing w:before="240" w:line="276" w:lineRule="auto"/>
        <w:ind w:left="0" w:firstLine="0"/>
        <w:jc w:val="both"/>
        <w:outlineLvl w:val="3"/>
        <w:rPr>
          <w:rFonts w:ascii="Verdana" w:eastAsia="Times New Roman" w:hAnsi="Verdana" w:cs="Times New Roman"/>
          <w:b/>
          <w:bCs/>
          <w:lang w:eastAsia="en-GB"/>
        </w:rPr>
      </w:pPr>
      <w:r w:rsidRPr="007B1438">
        <w:rPr>
          <w:rFonts w:ascii="Verdana" w:eastAsia="Times New Roman" w:hAnsi="Verdana" w:cs="Times New Roman"/>
          <w:b/>
          <w:bCs/>
          <w:lang w:eastAsia="en-GB"/>
        </w:rPr>
        <w:lastRenderedPageBreak/>
        <w:t>BETWEEN</w:t>
      </w:r>
    </w:p>
    <w:p w:rsidR="00F56EFC" w:rsidRPr="007B1438" w:rsidRDefault="00F56EFC"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t xml:space="preserve">KURUNGU KAUDE </w:t>
      </w:r>
      <w:r w:rsidR="00FF0253">
        <w:rPr>
          <w:rFonts w:ascii="Verdana" w:eastAsia="Times New Roman" w:hAnsi="Verdana" w:cs="Times New Roman"/>
          <w:lang w:eastAsia="en-GB"/>
        </w:rPr>
        <w:t xml:space="preserve">- </w:t>
      </w:r>
      <w:r w:rsidRPr="007B1438">
        <w:rPr>
          <w:rFonts w:ascii="Verdana" w:eastAsia="Times New Roman" w:hAnsi="Verdana" w:cs="Times New Roman"/>
          <w:lang w:eastAsia="en-GB"/>
        </w:rPr>
        <w:t>Appellant(s)</w:t>
      </w:r>
    </w:p>
    <w:p w:rsidR="00F56EFC" w:rsidRPr="00A80442" w:rsidRDefault="00F56EFC" w:rsidP="00A54F8E">
      <w:pPr>
        <w:spacing w:before="240" w:line="276" w:lineRule="auto"/>
        <w:ind w:left="0" w:firstLine="0"/>
        <w:jc w:val="both"/>
        <w:outlineLvl w:val="3"/>
        <w:rPr>
          <w:rFonts w:ascii="Verdana" w:eastAsia="Times New Roman" w:hAnsi="Verdana" w:cs="Times New Roman"/>
          <w:bCs/>
          <w:lang w:eastAsia="en-GB"/>
        </w:rPr>
      </w:pPr>
      <w:r w:rsidRPr="00A80442">
        <w:rPr>
          <w:rFonts w:ascii="Verdana" w:eastAsia="Times New Roman" w:hAnsi="Verdana" w:cs="Times New Roman"/>
          <w:bCs/>
          <w:lang w:eastAsia="en-GB"/>
        </w:rPr>
        <w:t>AND</w:t>
      </w:r>
    </w:p>
    <w:p w:rsidR="00F56EFC" w:rsidRPr="007B1438" w:rsidRDefault="00A80442" w:rsidP="00A54F8E">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ALHAJI</w:t>
      </w:r>
      <w:r w:rsidR="00F56EFC" w:rsidRPr="007B1438">
        <w:rPr>
          <w:rFonts w:ascii="Verdana" w:eastAsia="Times New Roman" w:hAnsi="Verdana" w:cs="Times New Roman"/>
          <w:lang w:eastAsia="en-GB"/>
        </w:rPr>
        <w:t xml:space="preserve"> AUDU MAIGISHIRI </w:t>
      </w:r>
      <w:r w:rsidR="00FF0253">
        <w:rPr>
          <w:rFonts w:ascii="Verdana" w:eastAsia="Times New Roman" w:hAnsi="Verdana" w:cs="Times New Roman"/>
          <w:lang w:eastAsia="en-GB"/>
        </w:rPr>
        <w:t xml:space="preserve">- </w:t>
      </w:r>
      <w:r w:rsidR="00F56EFC" w:rsidRPr="007B1438">
        <w:rPr>
          <w:rFonts w:ascii="Verdana" w:eastAsia="Times New Roman" w:hAnsi="Verdana" w:cs="Times New Roman"/>
          <w:lang w:eastAsia="en-GB"/>
        </w:rPr>
        <w:t>Respondent(s)</w:t>
      </w:r>
    </w:p>
    <w:p w:rsidR="00F56EFC" w:rsidRDefault="00F56EFC" w:rsidP="00A54F8E">
      <w:pPr>
        <w:spacing w:before="240" w:line="276" w:lineRule="auto"/>
        <w:ind w:left="0" w:firstLine="0"/>
        <w:jc w:val="both"/>
        <w:rPr>
          <w:rFonts w:ascii="Verdana" w:eastAsia="Times New Roman" w:hAnsi="Verdana" w:cs="Times New Roman"/>
          <w:lang w:eastAsia="en-GB"/>
        </w:rPr>
      </w:pPr>
    </w:p>
    <w:p w:rsidR="00640491" w:rsidRPr="00A80442" w:rsidRDefault="00640491" w:rsidP="00640491">
      <w:pPr>
        <w:spacing w:before="240" w:line="276" w:lineRule="auto"/>
        <w:ind w:left="0" w:firstLine="0"/>
        <w:jc w:val="both"/>
        <w:rPr>
          <w:rFonts w:ascii="Verdana" w:hAnsi="Verdana"/>
        </w:rPr>
      </w:pPr>
      <w:r w:rsidRPr="00A80442">
        <w:rPr>
          <w:rFonts w:ascii="Verdana" w:eastAsia="Times New Roman" w:hAnsi="Verdana" w:cs="Times New Roman"/>
          <w:b/>
          <w:bCs/>
          <w:lang w:eastAsia="en-GB"/>
        </w:rPr>
        <w:t>ORIGINATING STATE</w:t>
      </w:r>
    </w:p>
    <w:p w:rsidR="003478B6" w:rsidRDefault="003478B6" w:rsidP="00640491">
      <w:pPr>
        <w:spacing w:before="240" w:line="276" w:lineRule="auto"/>
        <w:ind w:left="0" w:firstLine="0"/>
        <w:jc w:val="both"/>
        <w:outlineLvl w:val="3"/>
        <w:rPr>
          <w:rFonts w:ascii="Verdana" w:eastAsia="Times New Roman" w:hAnsi="Verdana" w:cs="Times New Roman"/>
          <w:lang w:eastAsia="en-GB"/>
        </w:rPr>
      </w:pPr>
      <w:r>
        <w:rPr>
          <w:rFonts w:ascii="Verdana" w:eastAsia="Times New Roman" w:hAnsi="Verdana" w:cs="Times New Roman"/>
          <w:lang w:eastAsia="en-GB"/>
        </w:rPr>
        <w:t>1.</w:t>
      </w:r>
      <w:r>
        <w:rPr>
          <w:rFonts w:ascii="Verdana" w:eastAsia="Times New Roman" w:hAnsi="Verdana" w:cs="Times New Roman"/>
          <w:lang w:eastAsia="en-GB"/>
        </w:rPr>
        <w:tab/>
        <w:t>GOMBE STATE HIGH COURT</w:t>
      </w:r>
    </w:p>
    <w:p w:rsidR="00640491" w:rsidRPr="00A80442" w:rsidRDefault="003478B6" w:rsidP="00640491">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lang w:eastAsia="en-GB"/>
        </w:rPr>
        <w:t>2.</w:t>
      </w:r>
      <w:r>
        <w:rPr>
          <w:rFonts w:ascii="Verdana" w:eastAsia="Times New Roman" w:hAnsi="Verdana" w:cs="Times New Roman"/>
          <w:lang w:eastAsia="en-GB"/>
        </w:rPr>
        <w:tab/>
      </w:r>
      <w:r w:rsidR="00640491" w:rsidRPr="00A80442">
        <w:rPr>
          <w:rFonts w:ascii="Verdana" w:eastAsia="Times New Roman" w:hAnsi="Verdana" w:cs="Times New Roman"/>
          <w:lang w:eastAsia="en-GB"/>
        </w:rPr>
        <w:t>GOMBE STATE: TANGALE WAJA CIVIL AREA COURT BILLIRI (</w:t>
      </w:r>
      <w:proofErr w:type="spellStart"/>
      <w:r w:rsidR="00640491" w:rsidRPr="00A80442">
        <w:rPr>
          <w:rFonts w:ascii="Verdana" w:eastAsia="Times New Roman" w:hAnsi="Verdana" w:cs="Times New Roman"/>
          <w:bCs/>
          <w:lang w:eastAsia="en-GB"/>
        </w:rPr>
        <w:t>Alhaji</w:t>
      </w:r>
      <w:proofErr w:type="spellEnd"/>
      <w:r w:rsidR="00640491" w:rsidRPr="00A80442">
        <w:rPr>
          <w:rFonts w:ascii="Verdana" w:eastAsia="Times New Roman" w:hAnsi="Verdana" w:cs="Times New Roman"/>
          <w:bCs/>
          <w:lang w:eastAsia="en-GB"/>
        </w:rPr>
        <w:t xml:space="preserve"> </w:t>
      </w:r>
      <w:proofErr w:type="spellStart"/>
      <w:r w:rsidR="00640491" w:rsidRPr="00A80442">
        <w:rPr>
          <w:rFonts w:ascii="Verdana" w:eastAsia="Times New Roman" w:hAnsi="Verdana" w:cs="Times New Roman"/>
          <w:bCs/>
          <w:lang w:eastAsia="en-GB"/>
        </w:rPr>
        <w:t>Idris</w:t>
      </w:r>
      <w:proofErr w:type="spellEnd"/>
      <w:r w:rsidR="00640491" w:rsidRPr="00A80442">
        <w:rPr>
          <w:rFonts w:ascii="Verdana" w:eastAsia="Times New Roman" w:hAnsi="Verdana" w:cs="Times New Roman"/>
          <w:bCs/>
          <w:lang w:eastAsia="en-GB"/>
        </w:rPr>
        <w:t xml:space="preserve"> </w:t>
      </w:r>
      <w:proofErr w:type="spellStart"/>
      <w:r w:rsidR="00640491" w:rsidRPr="00A80442">
        <w:rPr>
          <w:rFonts w:ascii="Verdana" w:eastAsia="Times New Roman" w:hAnsi="Verdana" w:cs="Times New Roman"/>
          <w:bCs/>
          <w:lang w:eastAsia="en-GB"/>
        </w:rPr>
        <w:t>Umar</w:t>
      </w:r>
      <w:proofErr w:type="spellEnd"/>
      <w:r w:rsidR="00640491" w:rsidRPr="00A80442">
        <w:rPr>
          <w:rFonts w:ascii="Verdana" w:eastAsia="Times New Roman" w:hAnsi="Verdana" w:cs="Times New Roman"/>
          <w:bCs/>
          <w:lang w:eastAsia="en-GB"/>
        </w:rPr>
        <w:t xml:space="preserve"> </w:t>
      </w:r>
      <w:proofErr w:type="spellStart"/>
      <w:r w:rsidR="00640491" w:rsidRPr="00A80442">
        <w:rPr>
          <w:rFonts w:ascii="Verdana" w:eastAsia="Times New Roman" w:hAnsi="Verdana" w:cs="Times New Roman"/>
          <w:bCs/>
          <w:lang w:eastAsia="en-GB"/>
        </w:rPr>
        <w:t>Reme</w:t>
      </w:r>
      <w:proofErr w:type="spellEnd"/>
      <w:r w:rsidR="00640491" w:rsidRPr="00A80442">
        <w:rPr>
          <w:rFonts w:ascii="Verdana" w:eastAsia="Times New Roman" w:hAnsi="Verdana" w:cs="Times New Roman"/>
          <w:lang w:eastAsia="en-GB"/>
        </w:rPr>
        <w:t xml:space="preserve"> Presiding)</w:t>
      </w:r>
    </w:p>
    <w:p w:rsidR="00640491" w:rsidRDefault="00640491" w:rsidP="00640491">
      <w:pPr>
        <w:spacing w:before="240" w:line="276" w:lineRule="auto"/>
        <w:ind w:left="0" w:firstLine="0"/>
        <w:jc w:val="both"/>
        <w:outlineLvl w:val="3"/>
        <w:rPr>
          <w:rFonts w:ascii="Verdana" w:eastAsia="Times New Roman" w:hAnsi="Verdana" w:cs="Times New Roman"/>
          <w:b/>
          <w:bCs/>
          <w:lang w:eastAsia="en-GB"/>
        </w:rPr>
      </w:pPr>
    </w:p>
    <w:p w:rsidR="00E86D50" w:rsidRPr="007B1438" w:rsidRDefault="00E86D50" w:rsidP="00A54F8E">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E86D50" w:rsidRPr="007B1438" w:rsidRDefault="00A80442"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t xml:space="preserve">EMMA NWAEKWE </w:t>
      </w:r>
      <w:r w:rsidR="00FF0253">
        <w:rPr>
          <w:rFonts w:ascii="Verdana" w:eastAsia="Times New Roman" w:hAnsi="Verdana" w:cs="Times New Roman"/>
          <w:lang w:eastAsia="en-GB"/>
        </w:rPr>
        <w:t xml:space="preserve">- </w:t>
      </w:r>
      <w:r w:rsidR="00E86D50" w:rsidRPr="007B1438">
        <w:rPr>
          <w:rFonts w:ascii="Verdana" w:eastAsia="Times New Roman" w:hAnsi="Verdana" w:cs="Times New Roman"/>
          <w:lang w:eastAsia="en-GB"/>
        </w:rPr>
        <w:t>For Appellant</w:t>
      </w:r>
    </w:p>
    <w:p w:rsidR="00E86D50" w:rsidRPr="00A80442" w:rsidRDefault="00E86D50" w:rsidP="00A54F8E">
      <w:pPr>
        <w:spacing w:before="240" w:line="276" w:lineRule="auto"/>
        <w:ind w:left="0" w:firstLine="0"/>
        <w:jc w:val="both"/>
        <w:outlineLvl w:val="3"/>
        <w:rPr>
          <w:rFonts w:ascii="Verdana" w:eastAsia="Times New Roman" w:hAnsi="Verdana" w:cs="Times New Roman"/>
          <w:bCs/>
          <w:lang w:eastAsia="en-GB"/>
        </w:rPr>
      </w:pPr>
      <w:r w:rsidRPr="00A80442">
        <w:rPr>
          <w:rFonts w:ascii="Verdana" w:eastAsia="Times New Roman" w:hAnsi="Verdana" w:cs="Times New Roman"/>
          <w:bCs/>
          <w:lang w:eastAsia="en-GB"/>
        </w:rPr>
        <w:t>AND</w:t>
      </w:r>
    </w:p>
    <w:p w:rsidR="00E86D50" w:rsidRPr="007B1438" w:rsidRDefault="00A80442"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t>C. D. KADALA</w:t>
      </w:r>
      <w:r w:rsidR="00E86D50" w:rsidRPr="007B1438">
        <w:rPr>
          <w:rFonts w:ascii="Verdana" w:eastAsia="Times New Roman" w:hAnsi="Verdana" w:cs="Times New Roman"/>
          <w:lang w:eastAsia="en-GB"/>
        </w:rPr>
        <w:t xml:space="preserve"> </w:t>
      </w:r>
      <w:r w:rsidR="00FF0253">
        <w:rPr>
          <w:rFonts w:ascii="Verdana" w:eastAsia="Times New Roman" w:hAnsi="Verdana" w:cs="Times New Roman"/>
          <w:lang w:eastAsia="en-GB"/>
        </w:rPr>
        <w:t xml:space="preserve">- </w:t>
      </w:r>
      <w:r w:rsidR="00E86D50" w:rsidRPr="007B1438">
        <w:rPr>
          <w:rFonts w:ascii="Verdana" w:eastAsia="Times New Roman" w:hAnsi="Verdana" w:cs="Times New Roman"/>
          <w:lang w:eastAsia="en-GB"/>
        </w:rPr>
        <w:t>For Respondent</w:t>
      </w:r>
    </w:p>
    <w:p w:rsidR="00E86D50" w:rsidRPr="007B1438" w:rsidRDefault="00E86D50" w:rsidP="00A54F8E">
      <w:pPr>
        <w:spacing w:before="240" w:line="276" w:lineRule="auto"/>
        <w:ind w:left="0" w:firstLine="0"/>
        <w:jc w:val="both"/>
        <w:rPr>
          <w:rFonts w:ascii="Verdana" w:eastAsia="Times New Roman" w:hAnsi="Verdana" w:cs="Times New Roman"/>
          <w:lang w:eastAsia="en-GB"/>
        </w:rPr>
      </w:pPr>
    </w:p>
    <w:p w:rsidR="009F4322" w:rsidRPr="003C2521" w:rsidRDefault="00640491" w:rsidP="00A54F8E">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I</w:t>
      </w:r>
      <w:r w:rsidR="009F4322" w:rsidRPr="003C2521">
        <w:rPr>
          <w:rFonts w:ascii="Verdana" w:eastAsia="Times New Roman" w:hAnsi="Verdana" w:cs="Times New Roman"/>
          <w:b/>
          <w:bCs/>
          <w:lang w:eastAsia="en-GB"/>
        </w:rPr>
        <w:t>SSUES</w:t>
      </w:r>
      <w:r>
        <w:rPr>
          <w:rFonts w:ascii="Verdana" w:eastAsia="Times New Roman" w:hAnsi="Verdana" w:cs="Times New Roman"/>
          <w:b/>
          <w:bCs/>
          <w:lang w:eastAsia="en-GB"/>
        </w:rPr>
        <w:t xml:space="preserve"> FROM THE CAUSE(S) OF ACTION</w:t>
      </w:r>
    </w:p>
    <w:p w:rsidR="003C697A" w:rsidRPr="00A80442" w:rsidRDefault="00233680" w:rsidP="003B6146">
      <w:pPr>
        <w:spacing w:before="240" w:line="276" w:lineRule="auto"/>
        <w:ind w:left="0" w:firstLine="0"/>
        <w:jc w:val="both"/>
        <w:rPr>
          <w:rFonts w:ascii="Verdana" w:eastAsia="Times New Roman" w:hAnsi="Verdana" w:cs="Times New Roman"/>
          <w:lang w:eastAsia="en-GB"/>
        </w:rPr>
      </w:pPr>
      <w:r w:rsidRPr="00A80442">
        <w:rPr>
          <w:rFonts w:ascii="Verdana" w:eastAsia="Times New Roman" w:hAnsi="Verdana" w:cs="Times New Roman"/>
          <w:lang w:eastAsia="en-GB"/>
        </w:rPr>
        <w:t>REAL ESTATE/</w:t>
      </w:r>
      <w:r w:rsidR="003C697A" w:rsidRPr="00A80442">
        <w:rPr>
          <w:rFonts w:ascii="Verdana" w:eastAsia="Times New Roman" w:hAnsi="Verdana" w:cs="Times New Roman"/>
          <w:lang w:eastAsia="en-GB"/>
        </w:rPr>
        <w:t>LAND LAW</w:t>
      </w:r>
      <w:proofErr w:type="gramStart"/>
      <w:r w:rsidR="003C697A" w:rsidRPr="00A80442">
        <w:rPr>
          <w:rFonts w:ascii="Verdana" w:eastAsia="Times New Roman" w:hAnsi="Verdana" w:cs="Times New Roman"/>
          <w:lang w:eastAsia="en-GB"/>
        </w:rPr>
        <w:t>:-</w:t>
      </w:r>
      <w:proofErr w:type="gramEnd"/>
      <w:r w:rsidR="003C697A" w:rsidRPr="00A80442">
        <w:rPr>
          <w:rFonts w:ascii="Verdana" w:eastAsia="Times New Roman" w:hAnsi="Verdana" w:cs="Times New Roman"/>
          <w:lang w:eastAsia="en-GB"/>
        </w:rPr>
        <w:t xml:space="preserve"> </w:t>
      </w:r>
      <w:r w:rsidR="00191BF6" w:rsidRPr="00A80442">
        <w:rPr>
          <w:rFonts w:ascii="Verdana" w:eastAsia="Times New Roman" w:hAnsi="Verdana" w:cs="Times New Roman"/>
          <w:lang w:eastAsia="en-GB"/>
        </w:rPr>
        <w:t>Dispute over t</w:t>
      </w:r>
      <w:r w:rsidR="003C697A" w:rsidRPr="00A80442">
        <w:rPr>
          <w:rFonts w:ascii="Verdana" w:eastAsia="Times New Roman" w:hAnsi="Verdana" w:cs="Times New Roman"/>
          <w:lang w:eastAsia="en-GB"/>
        </w:rPr>
        <w:t xml:space="preserve">itle to land </w:t>
      </w:r>
      <w:r w:rsidR="00191BF6" w:rsidRPr="00A80442">
        <w:rPr>
          <w:rFonts w:ascii="Verdana" w:eastAsia="Times New Roman" w:hAnsi="Verdana" w:cs="Times New Roman"/>
          <w:lang w:eastAsia="en-GB"/>
        </w:rPr>
        <w:t xml:space="preserve">– Appeal arising therefrom </w:t>
      </w:r>
      <w:r w:rsidRPr="00A80442">
        <w:rPr>
          <w:rFonts w:ascii="Verdana" w:eastAsia="Times New Roman" w:hAnsi="Verdana" w:cs="Times New Roman"/>
          <w:lang w:eastAsia="en-GB"/>
        </w:rPr>
        <w:t xml:space="preserve">– How treated </w:t>
      </w:r>
    </w:p>
    <w:p w:rsidR="003B6146" w:rsidRPr="00A80442" w:rsidRDefault="003B6146" w:rsidP="003B6146">
      <w:pPr>
        <w:spacing w:before="240" w:line="276" w:lineRule="auto"/>
        <w:ind w:left="0" w:firstLine="0"/>
        <w:jc w:val="both"/>
        <w:rPr>
          <w:rFonts w:ascii="Verdana" w:eastAsia="Times New Roman" w:hAnsi="Verdana" w:cs="Times New Roman"/>
          <w:lang w:eastAsia="en-GB"/>
        </w:rPr>
      </w:pPr>
      <w:r w:rsidRPr="00A80442">
        <w:rPr>
          <w:rFonts w:ascii="Verdana" w:eastAsia="Times New Roman" w:hAnsi="Verdana" w:cs="Times New Roman"/>
          <w:lang w:eastAsia="en-GB"/>
        </w:rPr>
        <w:lastRenderedPageBreak/>
        <w:t>CONSTITUTIONAL LAW</w:t>
      </w:r>
      <w:proofErr w:type="gramStart"/>
      <w:r w:rsidRPr="00A80442">
        <w:rPr>
          <w:rFonts w:ascii="Verdana" w:eastAsia="Times New Roman" w:hAnsi="Verdana" w:cs="Times New Roman"/>
          <w:lang w:eastAsia="en-GB"/>
        </w:rPr>
        <w:t>:-</w:t>
      </w:r>
      <w:proofErr w:type="gramEnd"/>
      <w:r w:rsidRPr="00A80442">
        <w:rPr>
          <w:rFonts w:ascii="Verdana" w:eastAsia="Times New Roman" w:hAnsi="Verdana" w:cs="Times New Roman"/>
          <w:lang w:eastAsia="en-GB"/>
        </w:rPr>
        <w:t xml:space="preserve"> Section 241 (2) (a) and (b) of the 1999 Constitution – When appeal shall lie as of right to the Court of Appeal from a decision of the High Court – When leave is required </w:t>
      </w:r>
    </w:p>
    <w:p w:rsidR="00A80442" w:rsidRDefault="00A80442" w:rsidP="00A54F8E">
      <w:pPr>
        <w:spacing w:before="240" w:line="276" w:lineRule="auto"/>
        <w:ind w:left="0" w:firstLine="0"/>
        <w:jc w:val="both"/>
        <w:rPr>
          <w:rFonts w:ascii="Verdana" w:eastAsia="Times New Roman" w:hAnsi="Verdana" w:cs="Times New Roman"/>
          <w:b/>
          <w:lang w:eastAsia="en-GB"/>
        </w:rPr>
      </w:pPr>
    </w:p>
    <w:p w:rsidR="00A80442" w:rsidRDefault="00A54F8E" w:rsidP="00A54F8E">
      <w:pPr>
        <w:spacing w:before="240" w:line="276" w:lineRule="auto"/>
        <w:ind w:left="0" w:firstLine="0"/>
        <w:jc w:val="both"/>
        <w:rPr>
          <w:rFonts w:ascii="Verdana" w:eastAsia="Times New Roman" w:hAnsi="Verdana" w:cs="Times New Roman"/>
          <w:b/>
          <w:lang w:eastAsia="en-GB"/>
        </w:rPr>
      </w:pPr>
      <w:r>
        <w:rPr>
          <w:rFonts w:ascii="Verdana" w:eastAsia="Times New Roman" w:hAnsi="Verdana" w:cs="Times New Roman"/>
          <w:b/>
          <w:lang w:eastAsia="en-GB"/>
        </w:rPr>
        <w:t>PRACTICE AND PROCEDURE</w:t>
      </w:r>
      <w:r w:rsidR="00A80442">
        <w:rPr>
          <w:rFonts w:ascii="Verdana" w:eastAsia="Times New Roman" w:hAnsi="Verdana" w:cs="Times New Roman"/>
          <w:b/>
          <w:lang w:eastAsia="en-GB"/>
        </w:rPr>
        <w:t xml:space="preserve"> ISSUES </w:t>
      </w:r>
    </w:p>
    <w:p w:rsidR="00640491" w:rsidRPr="003C2521" w:rsidRDefault="00640491" w:rsidP="00640491">
      <w:pPr>
        <w:spacing w:before="240" w:line="276" w:lineRule="auto"/>
        <w:ind w:left="0" w:firstLine="0"/>
        <w:jc w:val="both"/>
        <w:rPr>
          <w:rFonts w:ascii="Verdana" w:hAnsi="Verdana"/>
        </w:rPr>
      </w:pPr>
      <w:r w:rsidRPr="00A80442">
        <w:rPr>
          <w:rFonts w:ascii="Verdana" w:eastAsia="Times New Roman" w:hAnsi="Verdana" w:cs="Times New Roman"/>
          <w:lang w:eastAsia="en-GB"/>
        </w:rPr>
        <w:t>ACTION</w:t>
      </w:r>
      <w:r>
        <w:rPr>
          <w:rFonts w:ascii="Verdana" w:eastAsia="Times New Roman" w:hAnsi="Verdana" w:cs="Times New Roman"/>
          <w:b/>
          <w:lang w:eastAsia="en-GB"/>
        </w:rPr>
        <w:t xml:space="preserve">– </w:t>
      </w:r>
      <w:r>
        <w:rPr>
          <w:rFonts w:ascii="Verdana" w:eastAsia="Times New Roman" w:hAnsi="Verdana" w:cs="Times New Roman"/>
          <w:lang w:eastAsia="en-GB"/>
        </w:rPr>
        <w:t>GROUNDS OF APPEAL</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 Need for</w:t>
      </w:r>
      <w:r w:rsidRPr="007B1438">
        <w:rPr>
          <w:rFonts w:ascii="Verdana" w:eastAsia="Times New Roman" w:hAnsi="Verdana" w:cs="Times New Roman"/>
          <w:lang w:eastAsia="en-GB"/>
        </w:rPr>
        <w:t xml:space="preserve"> grounds of appeal </w:t>
      </w:r>
      <w:r>
        <w:rPr>
          <w:rFonts w:ascii="Verdana" w:eastAsia="Times New Roman" w:hAnsi="Verdana" w:cs="Times New Roman"/>
          <w:lang w:eastAsia="en-GB"/>
        </w:rPr>
        <w:t xml:space="preserve">to </w:t>
      </w:r>
      <w:r w:rsidRPr="007B1438">
        <w:rPr>
          <w:rFonts w:ascii="Verdana" w:eastAsia="Times New Roman" w:hAnsi="Verdana" w:cs="Times New Roman"/>
          <w:lang w:eastAsia="en-GB"/>
        </w:rPr>
        <w:t>relate to the decision</w:t>
      </w:r>
      <w:r>
        <w:rPr>
          <w:rFonts w:ascii="Verdana" w:eastAsia="Times New Roman" w:hAnsi="Verdana" w:cs="Times New Roman"/>
          <w:lang w:eastAsia="en-GB"/>
        </w:rPr>
        <w:t xml:space="preserve">, the ratio </w:t>
      </w:r>
      <w:proofErr w:type="spellStart"/>
      <w:r>
        <w:rPr>
          <w:rFonts w:ascii="Verdana" w:eastAsia="Times New Roman" w:hAnsi="Verdana" w:cs="Times New Roman"/>
          <w:lang w:eastAsia="en-GB"/>
        </w:rPr>
        <w:t>decidendi</w:t>
      </w:r>
      <w:proofErr w:type="spellEnd"/>
      <w:r>
        <w:rPr>
          <w:rFonts w:ascii="Verdana" w:eastAsia="Times New Roman" w:hAnsi="Verdana" w:cs="Times New Roman"/>
          <w:lang w:eastAsia="en-GB"/>
        </w:rPr>
        <w:t xml:space="preserve"> of the case</w:t>
      </w:r>
      <w:r w:rsidRPr="007B1438">
        <w:rPr>
          <w:rFonts w:ascii="Verdana" w:eastAsia="Times New Roman" w:hAnsi="Verdana" w:cs="Times New Roman"/>
          <w:lang w:eastAsia="en-GB"/>
        </w:rPr>
        <w:t xml:space="preserve"> </w:t>
      </w:r>
      <w:r>
        <w:rPr>
          <w:rFonts w:ascii="Verdana" w:eastAsia="Times New Roman" w:hAnsi="Verdana" w:cs="Times New Roman"/>
          <w:lang w:eastAsia="en-GB"/>
        </w:rPr>
        <w:t xml:space="preserve">appealed from </w:t>
      </w:r>
    </w:p>
    <w:p w:rsidR="00A54F8E" w:rsidRDefault="009F4322" w:rsidP="00A54F8E">
      <w:pPr>
        <w:spacing w:before="240" w:line="276" w:lineRule="auto"/>
        <w:ind w:left="0" w:firstLine="0"/>
        <w:jc w:val="both"/>
        <w:rPr>
          <w:rFonts w:ascii="Verdana" w:eastAsia="Times New Roman" w:hAnsi="Verdana" w:cs="Times New Roman"/>
          <w:lang w:eastAsia="en-GB"/>
        </w:rPr>
      </w:pPr>
      <w:r w:rsidRPr="00A54F8E">
        <w:rPr>
          <w:rFonts w:ascii="Verdana" w:eastAsia="Times New Roman" w:hAnsi="Verdana" w:cs="Times New Roman"/>
          <w:lang w:eastAsia="en-GB"/>
        </w:rPr>
        <w:t>APPEAL</w:t>
      </w:r>
      <w:r w:rsidR="00A54F8E">
        <w:rPr>
          <w:rFonts w:ascii="Verdana" w:eastAsia="Times New Roman" w:hAnsi="Verdana" w:cs="Times New Roman"/>
          <w:lang w:eastAsia="en-GB"/>
        </w:rPr>
        <w:t xml:space="preserve"> </w:t>
      </w:r>
      <w:r>
        <w:rPr>
          <w:rFonts w:ascii="Verdana" w:eastAsia="Times New Roman" w:hAnsi="Verdana" w:cs="Times New Roman"/>
          <w:lang w:eastAsia="en-GB"/>
        </w:rPr>
        <w:t xml:space="preserve">- </w:t>
      </w:r>
      <w:r w:rsidR="00A54F8E" w:rsidRPr="00A54F8E">
        <w:rPr>
          <w:rFonts w:ascii="Verdana" w:eastAsia="Times New Roman" w:hAnsi="Verdana" w:cs="Times New Roman"/>
          <w:bCs/>
          <w:lang w:eastAsia="en-GB"/>
        </w:rPr>
        <w:t>APPEAL AS OF RIGHT</w:t>
      </w:r>
      <w:proofErr w:type="gramStart"/>
      <w:r w:rsidR="00A54F8E">
        <w:rPr>
          <w:rFonts w:ascii="Verdana" w:eastAsia="Times New Roman" w:hAnsi="Verdana" w:cs="Times New Roman"/>
          <w:bCs/>
          <w:lang w:eastAsia="en-GB"/>
        </w:rPr>
        <w:t>:-</w:t>
      </w:r>
      <w:proofErr w:type="gramEnd"/>
      <w:r w:rsidR="00A54F8E">
        <w:rPr>
          <w:rFonts w:ascii="Verdana" w:eastAsia="Times New Roman" w:hAnsi="Verdana" w:cs="Times New Roman"/>
          <w:bCs/>
          <w:lang w:eastAsia="en-GB"/>
        </w:rPr>
        <w:t xml:space="preserve"> W</w:t>
      </w:r>
      <w:r>
        <w:rPr>
          <w:rFonts w:ascii="Verdana" w:eastAsia="Times New Roman" w:hAnsi="Verdana" w:cs="Times New Roman"/>
          <w:lang w:eastAsia="en-GB"/>
        </w:rPr>
        <w:t>hen</w:t>
      </w:r>
      <w:r w:rsidRPr="007B1438">
        <w:rPr>
          <w:rFonts w:ascii="Verdana" w:eastAsia="Times New Roman" w:hAnsi="Verdana" w:cs="Times New Roman"/>
          <w:lang w:eastAsia="en-GB"/>
        </w:rPr>
        <w:t xml:space="preserve"> an appeal </w:t>
      </w:r>
      <w:r w:rsidR="00A54F8E">
        <w:rPr>
          <w:rFonts w:ascii="Verdana" w:eastAsia="Times New Roman" w:hAnsi="Verdana" w:cs="Times New Roman"/>
          <w:lang w:eastAsia="en-GB"/>
        </w:rPr>
        <w:t xml:space="preserve">shall lie </w:t>
      </w:r>
      <w:r w:rsidRPr="007B1438">
        <w:rPr>
          <w:rFonts w:ascii="Verdana" w:eastAsia="Times New Roman" w:hAnsi="Verdana" w:cs="Times New Roman"/>
          <w:lang w:eastAsia="en-GB"/>
        </w:rPr>
        <w:t xml:space="preserve">as of right </w:t>
      </w:r>
      <w:r w:rsidR="00A54F8E">
        <w:rPr>
          <w:rFonts w:ascii="Verdana" w:eastAsia="Times New Roman" w:hAnsi="Verdana" w:cs="Times New Roman"/>
          <w:lang w:eastAsia="en-GB"/>
        </w:rPr>
        <w:t>to the Court of Appeal from a</w:t>
      </w:r>
      <w:r w:rsidRPr="007B1438">
        <w:rPr>
          <w:rFonts w:ascii="Verdana" w:eastAsia="Times New Roman" w:hAnsi="Verdana" w:cs="Times New Roman"/>
          <w:lang w:eastAsia="en-GB"/>
        </w:rPr>
        <w:t xml:space="preserve"> decision of a High Court </w:t>
      </w:r>
    </w:p>
    <w:p w:rsidR="003B6146" w:rsidRDefault="00F56EFC" w:rsidP="003B6146">
      <w:pPr>
        <w:spacing w:before="240" w:line="276" w:lineRule="auto"/>
        <w:ind w:left="0" w:firstLine="0"/>
        <w:jc w:val="both"/>
        <w:rPr>
          <w:rFonts w:ascii="Verdana" w:eastAsia="Times New Roman" w:hAnsi="Verdana" w:cs="Times New Roman"/>
          <w:lang w:eastAsia="en-GB"/>
        </w:rPr>
      </w:pPr>
      <w:r w:rsidRPr="00A54F8E">
        <w:rPr>
          <w:rFonts w:ascii="Verdana" w:eastAsia="Times New Roman" w:hAnsi="Verdana" w:cs="Times New Roman"/>
          <w:bCs/>
          <w:lang w:eastAsia="en-GB"/>
        </w:rPr>
        <w:t xml:space="preserve">APPEAL - ISSUES FOR DETERMINATION: </w:t>
      </w:r>
      <w:r w:rsidR="003B6146">
        <w:rPr>
          <w:rFonts w:ascii="Verdana" w:eastAsia="Times New Roman" w:hAnsi="Verdana" w:cs="Times New Roman"/>
          <w:bCs/>
          <w:lang w:eastAsia="en-GB"/>
        </w:rPr>
        <w:t xml:space="preserve">Requirement that </w:t>
      </w:r>
      <w:r w:rsidRPr="007B1438">
        <w:rPr>
          <w:rFonts w:ascii="Verdana" w:eastAsia="Times New Roman" w:hAnsi="Verdana" w:cs="Times New Roman"/>
          <w:lang w:eastAsia="en-GB"/>
        </w:rPr>
        <w:t>an issue for determination in an appeal must not only arise from and relate to the grounds of appeal filed and no more, but must be such a proposition of law or of fact or both so cogent, weighty and compelling that a decision on it in favour of a party to the appeal will entitle him to the Judgment of the court</w:t>
      </w:r>
      <w:r w:rsidR="003B6146">
        <w:rPr>
          <w:rFonts w:ascii="Verdana" w:eastAsia="Times New Roman" w:hAnsi="Verdana" w:cs="Times New Roman"/>
          <w:lang w:eastAsia="en-GB"/>
        </w:rPr>
        <w:t xml:space="preserve"> - A</w:t>
      </w:r>
      <w:r w:rsidRPr="007B1438">
        <w:rPr>
          <w:rFonts w:ascii="Verdana" w:eastAsia="Times New Roman" w:hAnsi="Verdana" w:cs="Times New Roman"/>
          <w:lang w:eastAsia="en-GB"/>
        </w:rPr>
        <w:t xml:space="preserve">ny part of a brief or argument which does not arise directly from at least one of the grounds of appeal filed </w:t>
      </w:r>
      <w:r w:rsidR="003B6146">
        <w:rPr>
          <w:rFonts w:ascii="Verdana" w:eastAsia="Times New Roman" w:hAnsi="Verdana" w:cs="Times New Roman"/>
          <w:lang w:eastAsia="en-GB"/>
        </w:rPr>
        <w:t xml:space="preserve">– Whether </w:t>
      </w:r>
      <w:r w:rsidRPr="007B1438">
        <w:rPr>
          <w:rFonts w:ascii="Verdana" w:eastAsia="Times New Roman" w:hAnsi="Verdana" w:cs="Times New Roman"/>
          <w:lang w:eastAsia="en-GB"/>
        </w:rPr>
        <w:t>is incompetent and ought to be disregarded</w:t>
      </w:r>
    </w:p>
    <w:p w:rsidR="00F56EFC" w:rsidRDefault="00F56EFC" w:rsidP="00A54F8E">
      <w:pPr>
        <w:spacing w:before="240" w:line="276" w:lineRule="auto"/>
        <w:ind w:left="0" w:firstLine="0"/>
        <w:jc w:val="both"/>
        <w:rPr>
          <w:rFonts w:ascii="Verdana" w:eastAsia="Times New Roman" w:hAnsi="Verdana" w:cs="Times New Roman"/>
          <w:lang w:eastAsia="en-GB"/>
        </w:rPr>
      </w:pPr>
    </w:p>
    <w:p w:rsidR="003B6146" w:rsidRDefault="003B6146" w:rsidP="00A54F8E">
      <w:pPr>
        <w:spacing w:before="240" w:line="276" w:lineRule="auto"/>
        <w:ind w:left="0" w:firstLine="0"/>
        <w:jc w:val="both"/>
        <w:rPr>
          <w:rFonts w:ascii="Verdana" w:eastAsia="Times New Roman" w:hAnsi="Verdana" w:cs="Times New Roman"/>
          <w:lang w:eastAsia="en-GB"/>
        </w:rPr>
      </w:pPr>
    </w:p>
    <w:p w:rsidR="003B6146" w:rsidRPr="007B1438" w:rsidRDefault="003B6146" w:rsidP="00A54F8E">
      <w:pPr>
        <w:spacing w:before="240" w:line="276" w:lineRule="auto"/>
        <w:ind w:left="0" w:firstLine="0"/>
        <w:jc w:val="both"/>
        <w:rPr>
          <w:rFonts w:ascii="Verdana" w:eastAsia="Times New Roman" w:hAnsi="Verdana" w:cs="Times New Roman"/>
          <w:lang w:eastAsia="en-GB"/>
        </w:rPr>
      </w:pPr>
    </w:p>
    <w:p w:rsidR="00FF0253" w:rsidRDefault="00FF0253" w:rsidP="00A54F8E">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FF0253" w:rsidRPr="00640491" w:rsidRDefault="00640491" w:rsidP="00A54F8E">
      <w:pPr>
        <w:spacing w:before="240" w:line="276" w:lineRule="auto"/>
        <w:ind w:left="0" w:firstLine="0"/>
        <w:jc w:val="both"/>
        <w:rPr>
          <w:rFonts w:ascii="Verdana" w:eastAsia="Times New Roman" w:hAnsi="Verdana" w:cs="Times New Roman"/>
          <w:lang w:eastAsia="en-GB"/>
        </w:rPr>
      </w:pPr>
      <w:r w:rsidRPr="00640491">
        <w:rPr>
          <w:rFonts w:ascii="Verdana" w:eastAsia="Times New Roman" w:hAnsi="Verdana" w:cs="Times New Roman"/>
          <w:bCs/>
          <w:lang w:eastAsia="en-GB"/>
        </w:rPr>
        <w:t>ALI ABUBAKAR BABANDI GUMEL, J.C.A. (DELIVERING THE LEADING JUDGMENT)</w:t>
      </w:r>
      <w:r w:rsidRPr="00640491">
        <w:rPr>
          <w:rFonts w:ascii="Verdana" w:eastAsia="Times New Roman" w:hAnsi="Verdana" w:cs="Times New Roman"/>
          <w:lang w:eastAsia="en-GB"/>
        </w:rPr>
        <w:t xml:space="preserve">: </w:t>
      </w:r>
    </w:p>
    <w:p w:rsidR="001B1221" w:rsidRPr="001B1221" w:rsidRDefault="00F56EFC"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t xml:space="preserve">This matter started as </w:t>
      </w:r>
      <w:proofErr w:type="spellStart"/>
      <w:r w:rsidRPr="007B1438">
        <w:rPr>
          <w:rFonts w:ascii="Verdana" w:eastAsia="Times New Roman" w:hAnsi="Verdana" w:cs="Times New Roman"/>
          <w:lang w:eastAsia="en-GB"/>
        </w:rPr>
        <w:t>suit</w:t>
      </w:r>
      <w:proofErr w:type="spellEnd"/>
      <w:r w:rsidRPr="007B1438">
        <w:rPr>
          <w:rFonts w:ascii="Verdana" w:eastAsia="Times New Roman" w:hAnsi="Verdana" w:cs="Times New Roman"/>
          <w:lang w:eastAsia="en-GB"/>
        </w:rPr>
        <w:t xml:space="preserve"> No. 42107 before the </w:t>
      </w:r>
      <w:proofErr w:type="spellStart"/>
      <w:r w:rsidRPr="007B1438">
        <w:rPr>
          <w:rFonts w:ascii="Verdana" w:eastAsia="Times New Roman" w:hAnsi="Verdana" w:cs="Times New Roman"/>
          <w:lang w:eastAsia="en-GB"/>
        </w:rPr>
        <w:t>Tangale</w:t>
      </w:r>
      <w:proofErr w:type="spellEnd"/>
      <w:r w:rsidRPr="007B1438">
        <w:rPr>
          <w:rFonts w:ascii="Verdana" w:eastAsia="Times New Roman" w:hAnsi="Verdana" w:cs="Times New Roman"/>
          <w:lang w:eastAsia="en-GB"/>
        </w:rPr>
        <w:t xml:space="preserve"> </w:t>
      </w:r>
      <w:proofErr w:type="spellStart"/>
      <w:r w:rsidRPr="007B1438">
        <w:rPr>
          <w:rFonts w:ascii="Verdana" w:eastAsia="Times New Roman" w:hAnsi="Verdana" w:cs="Times New Roman"/>
          <w:lang w:eastAsia="en-GB"/>
        </w:rPr>
        <w:t>Waja</w:t>
      </w:r>
      <w:proofErr w:type="spellEnd"/>
      <w:r w:rsidRPr="007B1438">
        <w:rPr>
          <w:rFonts w:ascii="Verdana" w:eastAsia="Times New Roman" w:hAnsi="Verdana" w:cs="Times New Roman"/>
          <w:lang w:eastAsia="en-GB"/>
        </w:rPr>
        <w:t xml:space="preserve"> Civil Area Court </w:t>
      </w:r>
      <w:proofErr w:type="spellStart"/>
      <w:r w:rsidRPr="007B1438">
        <w:rPr>
          <w:rFonts w:ascii="Verdana" w:eastAsia="Times New Roman" w:hAnsi="Verdana" w:cs="Times New Roman"/>
          <w:lang w:eastAsia="en-GB"/>
        </w:rPr>
        <w:t>Billiri</w:t>
      </w:r>
      <w:proofErr w:type="spellEnd"/>
      <w:r w:rsidRPr="007B1438">
        <w:rPr>
          <w:rFonts w:ascii="Verdana" w:eastAsia="Times New Roman" w:hAnsi="Verdana" w:cs="Times New Roman"/>
          <w:lang w:eastAsia="en-GB"/>
        </w:rPr>
        <w:t xml:space="preserve">, </w:t>
      </w:r>
      <w:proofErr w:type="spellStart"/>
      <w:r w:rsidRPr="007B1438">
        <w:rPr>
          <w:rFonts w:ascii="Verdana" w:eastAsia="Times New Roman" w:hAnsi="Verdana" w:cs="Times New Roman"/>
          <w:lang w:eastAsia="en-GB"/>
        </w:rPr>
        <w:t>Gombe</w:t>
      </w:r>
      <w:proofErr w:type="spellEnd"/>
      <w:r w:rsidRPr="007B1438">
        <w:rPr>
          <w:rFonts w:ascii="Verdana" w:eastAsia="Times New Roman" w:hAnsi="Verdana" w:cs="Times New Roman"/>
          <w:lang w:eastAsia="en-GB"/>
        </w:rPr>
        <w:t xml:space="preserve"> State presided by </w:t>
      </w:r>
      <w:proofErr w:type="spellStart"/>
      <w:r w:rsidRPr="001B1221">
        <w:rPr>
          <w:rFonts w:ascii="Verdana" w:eastAsia="Times New Roman" w:hAnsi="Verdana" w:cs="Times New Roman"/>
          <w:bCs/>
          <w:lang w:eastAsia="en-GB"/>
        </w:rPr>
        <w:t>Alhaji</w:t>
      </w:r>
      <w:proofErr w:type="spellEnd"/>
      <w:r w:rsidRPr="001B1221">
        <w:rPr>
          <w:rFonts w:ascii="Verdana" w:eastAsia="Times New Roman" w:hAnsi="Verdana" w:cs="Times New Roman"/>
          <w:bCs/>
          <w:lang w:eastAsia="en-GB"/>
        </w:rPr>
        <w:t xml:space="preserve"> </w:t>
      </w:r>
      <w:proofErr w:type="spellStart"/>
      <w:r w:rsidRPr="001B1221">
        <w:rPr>
          <w:rFonts w:ascii="Verdana" w:eastAsia="Times New Roman" w:hAnsi="Verdana" w:cs="Times New Roman"/>
          <w:bCs/>
          <w:lang w:eastAsia="en-GB"/>
        </w:rPr>
        <w:t>Idris</w:t>
      </w:r>
      <w:proofErr w:type="spellEnd"/>
      <w:r w:rsidRPr="001B1221">
        <w:rPr>
          <w:rFonts w:ascii="Verdana" w:eastAsia="Times New Roman" w:hAnsi="Verdana" w:cs="Times New Roman"/>
          <w:bCs/>
          <w:lang w:eastAsia="en-GB"/>
        </w:rPr>
        <w:t xml:space="preserve"> </w:t>
      </w:r>
      <w:proofErr w:type="spellStart"/>
      <w:r w:rsidRPr="001B1221">
        <w:rPr>
          <w:rFonts w:ascii="Verdana" w:eastAsia="Times New Roman" w:hAnsi="Verdana" w:cs="Times New Roman"/>
          <w:bCs/>
          <w:lang w:eastAsia="en-GB"/>
        </w:rPr>
        <w:t>Umar</w:t>
      </w:r>
      <w:proofErr w:type="spellEnd"/>
      <w:r w:rsidRPr="001B1221">
        <w:rPr>
          <w:rFonts w:ascii="Verdana" w:eastAsia="Times New Roman" w:hAnsi="Verdana" w:cs="Times New Roman"/>
          <w:bCs/>
          <w:lang w:eastAsia="en-GB"/>
        </w:rPr>
        <w:t xml:space="preserve"> </w:t>
      </w:r>
      <w:proofErr w:type="spellStart"/>
      <w:r w:rsidRPr="001B1221">
        <w:rPr>
          <w:rFonts w:ascii="Verdana" w:eastAsia="Times New Roman" w:hAnsi="Verdana" w:cs="Times New Roman"/>
          <w:bCs/>
          <w:lang w:eastAsia="en-GB"/>
        </w:rPr>
        <w:t>Reme</w:t>
      </w:r>
      <w:proofErr w:type="spellEnd"/>
      <w:r w:rsidRPr="001B1221">
        <w:rPr>
          <w:rFonts w:ascii="Verdana" w:eastAsia="Times New Roman" w:hAnsi="Verdana" w:cs="Times New Roman"/>
          <w:lang w:eastAsia="en-GB"/>
        </w:rPr>
        <w:t>,</w:t>
      </w:r>
      <w:r w:rsidR="00C35F8F">
        <w:rPr>
          <w:rFonts w:ascii="Verdana" w:eastAsia="Times New Roman" w:hAnsi="Verdana" w:cs="Times New Roman"/>
          <w:lang w:eastAsia="en-GB"/>
        </w:rPr>
        <w:t xml:space="preserve"> </w:t>
      </w:r>
      <w:r w:rsidRPr="001B1221">
        <w:rPr>
          <w:rFonts w:ascii="Verdana" w:eastAsia="Times New Roman" w:hAnsi="Verdana" w:cs="Times New Roman"/>
          <w:lang w:eastAsia="en-GB"/>
        </w:rPr>
        <w:t>Principal Judge. Judgment was delivered on 2/08/07 in favour of the Appellant herein. (</w:t>
      </w:r>
      <w:proofErr w:type="gramStart"/>
      <w:r w:rsidRPr="001B1221">
        <w:rPr>
          <w:rFonts w:ascii="Verdana" w:eastAsia="Times New Roman" w:hAnsi="Verdana" w:cs="Times New Roman"/>
          <w:lang w:eastAsia="en-GB"/>
        </w:rPr>
        <w:t>see</w:t>
      </w:r>
      <w:proofErr w:type="gramEnd"/>
      <w:r w:rsidRPr="001B1221">
        <w:rPr>
          <w:rFonts w:ascii="Verdana" w:eastAsia="Times New Roman" w:hAnsi="Verdana" w:cs="Times New Roman"/>
          <w:lang w:eastAsia="en-GB"/>
        </w:rPr>
        <w:t xml:space="preserve"> page 20 of Record of Appeal). The Respondent herein </w:t>
      </w:r>
      <w:proofErr w:type="spellStart"/>
      <w:r w:rsidRPr="001B1221">
        <w:rPr>
          <w:rFonts w:ascii="Verdana" w:eastAsia="Times New Roman" w:hAnsi="Verdana" w:cs="Times New Roman"/>
          <w:bCs/>
          <w:lang w:eastAsia="en-GB"/>
        </w:rPr>
        <w:t>Alhaji</w:t>
      </w:r>
      <w:proofErr w:type="spellEnd"/>
      <w:r w:rsidRPr="001B1221">
        <w:rPr>
          <w:rFonts w:ascii="Verdana" w:eastAsia="Times New Roman" w:hAnsi="Verdana" w:cs="Times New Roman"/>
          <w:bCs/>
          <w:lang w:eastAsia="en-GB"/>
        </w:rPr>
        <w:t xml:space="preserve"> </w:t>
      </w:r>
      <w:proofErr w:type="spellStart"/>
      <w:r w:rsidRPr="001B1221">
        <w:rPr>
          <w:rFonts w:ascii="Verdana" w:eastAsia="Times New Roman" w:hAnsi="Verdana" w:cs="Times New Roman"/>
          <w:bCs/>
          <w:lang w:eastAsia="en-GB"/>
        </w:rPr>
        <w:t>Audu</w:t>
      </w:r>
      <w:proofErr w:type="spellEnd"/>
      <w:r w:rsidRPr="001B1221">
        <w:rPr>
          <w:rFonts w:ascii="Verdana" w:eastAsia="Times New Roman" w:hAnsi="Verdana" w:cs="Times New Roman"/>
          <w:bCs/>
          <w:lang w:eastAsia="en-GB"/>
        </w:rPr>
        <w:t xml:space="preserve"> </w:t>
      </w:r>
      <w:proofErr w:type="spellStart"/>
      <w:r w:rsidRPr="001B1221">
        <w:rPr>
          <w:rFonts w:ascii="Verdana" w:eastAsia="Times New Roman" w:hAnsi="Verdana" w:cs="Times New Roman"/>
          <w:bCs/>
          <w:lang w:eastAsia="en-GB"/>
        </w:rPr>
        <w:t>Maigishiri</w:t>
      </w:r>
      <w:proofErr w:type="spellEnd"/>
      <w:r w:rsidRPr="001B1221">
        <w:rPr>
          <w:rFonts w:ascii="Verdana" w:eastAsia="Times New Roman" w:hAnsi="Verdana" w:cs="Times New Roman"/>
          <w:bCs/>
          <w:lang w:eastAsia="en-GB"/>
        </w:rPr>
        <w:t xml:space="preserve"> </w:t>
      </w:r>
      <w:r w:rsidRPr="001B1221">
        <w:rPr>
          <w:rFonts w:ascii="Verdana" w:eastAsia="Times New Roman" w:hAnsi="Verdana" w:cs="Times New Roman"/>
          <w:lang w:eastAsia="en-GB"/>
        </w:rPr>
        <w:t xml:space="preserve">appealed to Upper Area Court, </w:t>
      </w:r>
      <w:proofErr w:type="spellStart"/>
      <w:r w:rsidRPr="001B1221">
        <w:rPr>
          <w:rFonts w:ascii="Verdana" w:eastAsia="Times New Roman" w:hAnsi="Verdana" w:cs="Times New Roman"/>
          <w:lang w:eastAsia="en-GB"/>
        </w:rPr>
        <w:t>Billiri</w:t>
      </w:r>
      <w:proofErr w:type="spellEnd"/>
      <w:r w:rsidRPr="001B1221">
        <w:rPr>
          <w:rFonts w:ascii="Verdana" w:eastAsia="Times New Roman" w:hAnsi="Verdana" w:cs="Times New Roman"/>
          <w:lang w:eastAsia="en-GB"/>
        </w:rPr>
        <w:t xml:space="preserve"> in Suit No. JUD/BUAC/43183 </w:t>
      </w:r>
      <w:r w:rsidRPr="001B1221">
        <w:rPr>
          <w:rFonts w:ascii="Verdana" w:eastAsia="Times New Roman" w:hAnsi="Verdana" w:cs="Times New Roman"/>
          <w:lang w:eastAsia="en-GB"/>
        </w:rPr>
        <w:lastRenderedPageBreak/>
        <w:t xml:space="preserve">dated 6/08/08 -Coram </w:t>
      </w:r>
      <w:proofErr w:type="spellStart"/>
      <w:r w:rsidRPr="001B1221">
        <w:rPr>
          <w:rFonts w:ascii="Verdana" w:eastAsia="Times New Roman" w:hAnsi="Verdana" w:cs="Times New Roman"/>
          <w:bCs/>
          <w:lang w:eastAsia="en-GB"/>
        </w:rPr>
        <w:t>Alh</w:t>
      </w:r>
      <w:proofErr w:type="spellEnd"/>
      <w:r w:rsidRPr="001B1221">
        <w:rPr>
          <w:rFonts w:ascii="Verdana" w:eastAsia="Times New Roman" w:hAnsi="Verdana" w:cs="Times New Roman"/>
          <w:bCs/>
          <w:lang w:eastAsia="en-GB"/>
        </w:rPr>
        <w:t xml:space="preserve">. </w:t>
      </w:r>
      <w:proofErr w:type="spellStart"/>
      <w:proofErr w:type="gramStart"/>
      <w:r w:rsidRPr="001B1221">
        <w:rPr>
          <w:rFonts w:ascii="Verdana" w:eastAsia="Times New Roman" w:hAnsi="Verdana" w:cs="Times New Roman"/>
          <w:bCs/>
          <w:lang w:eastAsia="en-GB"/>
        </w:rPr>
        <w:t>Umar</w:t>
      </w:r>
      <w:proofErr w:type="spellEnd"/>
      <w:r w:rsidRPr="001B1221">
        <w:rPr>
          <w:rFonts w:ascii="Verdana" w:eastAsia="Times New Roman" w:hAnsi="Verdana" w:cs="Times New Roman"/>
          <w:bCs/>
          <w:lang w:eastAsia="en-GB"/>
        </w:rPr>
        <w:t xml:space="preserve"> </w:t>
      </w:r>
      <w:proofErr w:type="spellStart"/>
      <w:r w:rsidRPr="001B1221">
        <w:rPr>
          <w:rFonts w:ascii="Verdana" w:eastAsia="Times New Roman" w:hAnsi="Verdana" w:cs="Times New Roman"/>
          <w:bCs/>
          <w:lang w:eastAsia="en-GB"/>
        </w:rPr>
        <w:t>Tukulma</w:t>
      </w:r>
      <w:proofErr w:type="spellEnd"/>
      <w:r w:rsidRPr="001B1221">
        <w:rPr>
          <w:rFonts w:ascii="Verdana" w:eastAsia="Times New Roman" w:hAnsi="Verdana" w:cs="Times New Roman"/>
          <w:bCs/>
          <w:lang w:eastAsia="en-GB"/>
        </w:rPr>
        <w:t xml:space="preserve"> </w:t>
      </w:r>
      <w:r w:rsidRPr="001B1221">
        <w:rPr>
          <w:rFonts w:ascii="Verdana" w:eastAsia="Times New Roman" w:hAnsi="Verdana" w:cs="Times New Roman"/>
          <w:lang w:eastAsia="en-GB"/>
        </w:rPr>
        <w:t xml:space="preserve">(Judge) and </w:t>
      </w:r>
      <w:r w:rsidRPr="001B1221">
        <w:rPr>
          <w:rFonts w:ascii="Verdana" w:eastAsia="Times New Roman" w:hAnsi="Verdana" w:cs="Times New Roman"/>
          <w:bCs/>
          <w:lang w:eastAsia="en-GB"/>
        </w:rPr>
        <w:t xml:space="preserve">Mr. Dan </w:t>
      </w:r>
      <w:proofErr w:type="spellStart"/>
      <w:r w:rsidRPr="001B1221">
        <w:rPr>
          <w:rFonts w:ascii="Verdana" w:eastAsia="Times New Roman" w:hAnsi="Verdana" w:cs="Times New Roman"/>
          <w:bCs/>
          <w:lang w:eastAsia="en-GB"/>
        </w:rPr>
        <w:t>Asabe</w:t>
      </w:r>
      <w:proofErr w:type="spellEnd"/>
      <w:r w:rsidRPr="001B1221">
        <w:rPr>
          <w:rFonts w:ascii="Verdana" w:eastAsia="Times New Roman" w:hAnsi="Verdana" w:cs="Times New Roman"/>
          <w:bCs/>
          <w:lang w:eastAsia="en-GB"/>
        </w:rPr>
        <w:t xml:space="preserve"> </w:t>
      </w:r>
      <w:proofErr w:type="spellStart"/>
      <w:r w:rsidRPr="001B1221">
        <w:rPr>
          <w:rFonts w:ascii="Verdana" w:eastAsia="Times New Roman" w:hAnsi="Verdana" w:cs="Times New Roman"/>
          <w:bCs/>
          <w:lang w:eastAsia="en-GB"/>
        </w:rPr>
        <w:t>Audu</w:t>
      </w:r>
      <w:proofErr w:type="spellEnd"/>
      <w:r w:rsidRPr="001B1221">
        <w:rPr>
          <w:rFonts w:ascii="Verdana" w:eastAsia="Times New Roman" w:hAnsi="Verdana" w:cs="Times New Roman"/>
          <w:bCs/>
          <w:lang w:eastAsia="en-GB"/>
        </w:rPr>
        <w:t xml:space="preserve"> </w:t>
      </w:r>
      <w:r w:rsidRPr="001B1221">
        <w:rPr>
          <w:rFonts w:ascii="Verdana" w:eastAsia="Times New Roman" w:hAnsi="Verdana" w:cs="Times New Roman"/>
          <w:lang w:eastAsia="en-GB"/>
        </w:rPr>
        <w:t>(Member).</w:t>
      </w:r>
      <w:proofErr w:type="gramEnd"/>
      <w:r w:rsidRPr="001B1221">
        <w:rPr>
          <w:rFonts w:ascii="Verdana" w:eastAsia="Times New Roman" w:hAnsi="Verdana" w:cs="Times New Roman"/>
          <w:lang w:eastAsia="en-GB"/>
        </w:rPr>
        <w:t xml:space="preserve"> In a judgment dated 23/4/09, the Upper Area Court dismissed the appeal and affirmed the Judgment of the </w:t>
      </w:r>
      <w:proofErr w:type="spellStart"/>
      <w:r w:rsidRPr="001B1221">
        <w:rPr>
          <w:rFonts w:ascii="Verdana" w:eastAsia="Times New Roman" w:hAnsi="Verdana" w:cs="Times New Roman"/>
          <w:lang w:eastAsia="en-GB"/>
        </w:rPr>
        <w:t>Tangale</w:t>
      </w:r>
      <w:proofErr w:type="spellEnd"/>
      <w:r w:rsidRPr="001B1221">
        <w:rPr>
          <w:rFonts w:ascii="Verdana" w:eastAsia="Times New Roman" w:hAnsi="Verdana" w:cs="Times New Roman"/>
          <w:lang w:eastAsia="en-GB"/>
        </w:rPr>
        <w:t xml:space="preserve"> </w:t>
      </w:r>
      <w:proofErr w:type="spellStart"/>
      <w:r w:rsidRPr="001B1221">
        <w:rPr>
          <w:rFonts w:ascii="Verdana" w:eastAsia="Times New Roman" w:hAnsi="Verdana" w:cs="Times New Roman"/>
          <w:lang w:eastAsia="en-GB"/>
        </w:rPr>
        <w:t>Waja</w:t>
      </w:r>
      <w:proofErr w:type="spellEnd"/>
      <w:r w:rsidRPr="001B1221">
        <w:rPr>
          <w:rFonts w:ascii="Verdana" w:eastAsia="Times New Roman" w:hAnsi="Verdana" w:cs="Times New Roman"/>
          <w:lang w:eastAsia="en-GB"/>
        </w:rPr>
        <w:t xml:space="preserve"> Civil Area Court, </w:t>
      </w:r>
      <w:proofErr w:type="spellStart"/>
      <w:r w:rsidRPr="001B1221">
        <w:rPr>
          <w:rFonts w:ascii="Verdana" w:eastAsia="Times New Roman" w:hAnsi="Verdana" w:cs="Times New Roman"/>
          <w:lang w:eastAsia="en-GB"/>
        </w:rPr>
        <w:t>Bill</w:t>
      </w:r>
      <w:r w:rsidR="009F4322">
        <w:rPr>
          <w:rFonts w:ascii="Verdana" w:eastAsia="Times New Roman" w:hAnsi="Verdana" w:cs="Times New Roman"/>
          <w:lang w:eastAsia="en-GB"/>
        </w:rPr>
        <w:t>iri</w:t>
      </w:r>
      <w:proofErr w:type="spellEnd"/>
      <w:r w:rsidR="009F4322">
        <w:rPr>
          <w:rFonts w:ascii="Verdana" w:eastAsia="Times New Roman" w:hAnsi="Verdana" w:cs="Times New Roman"/>
          <w:lang w:eastAsia="en-GB"/>
        </w:rPr>
        <w:t xml:space="preserve"> in favour of </w:t>
      </w:r>
      <w:proofErr w:type="spellStart"/>
      <w:r w:rsidR="009F4322">
        <w:rPr>
          <w:rFonts w:ascii="Verdana" w:eastAsia="Times New Roman" w:hAnsi="Verdana" w:cs="Times New Roman"/>
          <w:lang w:eastAsia="en-GB"/>
        </w:rPr>
        <w:t>Kurungu</w:t>
      </w:r>
      <w:proofErr w:type="spellEnd"/>
      <w:r w:rsidR="009F4322">
        <w:rPr>
          <w:rFonts w:ascii="Verdana" w:eastAsia="Times New Roman" w:hAnsi="Verdana" w:cs="Times New Roman"/>
          <w:lang w:eastAsia="en-GB"/>
        </w:rPr>
        <w:t xml:space="preserve"> </w:t>
      </w:r>
      <w:proofErr w:type="spellStart"/>
      <w:r w:rsidR="009F4322">
        <w:rPr>
          <w:rFonts w:ascii="Verdana" w:eastAsia="Times New Roman" w:hAnsi="Verdana" w:cs="Times New Roman"/>
          <w:lang w:eastAsia="en-GB"/>
        </w:rPr>
        <w:t>Kaude</w:t>
      </w:r>
      <w:proofErr w:type="spellEnd"/>
      <w:r w:rsidR="009F4322">
        <w:rPr>
          <w:rFonts w:ascii="Verdana" w:eastAsia="Times New Roman" w:hAnsi="Verdana" w:cs="Times New Roman"/>
          <w:lang w:eastAsia="en-GB"/>
        </w:rPr>
        <w:t>.</w:t>
      </w:r>
    </w:p>
    <w:p w:rsidR="003B6146" w:rsidRDefault="003B6146" w:rsidP="00A54F8E">
      <w:pPr>
        <w:spacing w:before="240" w:line="276" w:lineRule="auto"/>
        <w:ind w:left="0" w:firstLine="0"/>
        <w:jc w:val="both"/>
        <w:rPr>
          <w:rFonts w:ascii="Verdana" w:eastAsia="Times New Roman" w:hAnsi="Verdana" w:cs="Times New Roman"/>
          <w:lang w:eastAsia="en-GB"/>
        </w:rPr>
      </w:pPr>
    </w:p>
    <w:p w:rsidR="001B1221" w:rsidRDefault="00F56EFC" w:rsidP="00A54F8E">
      <w:pPr>
        <w:spacing w:before="240" w:line="276" w:lineRule="auto"/>
        <w:ind w:left="0" w:firstLine="0"/>
        <w:jc w:val="both"/>
        <w:rPr>
          <w:rFonts w:ascii="Verdana" w:eastAsia="Times New Roman" w:hAnsi="Verdana" w:cs="Times New Roman"/>
          <w:bCs/>
          <w:lang w:eastAsia="en-GB"/>
        </w:rPr>
      </w:pPr>
      <w:r w:rsidRPr="001B1221">
        <w:rPr>
          <w:rFonts w:ascii="Verdana" w:eastAsia="Times New Roman" w:hAnsi="Verdana" w:cs="Times New Roman"/>
          <w:lang w:eastAsia="en-GB"/>
        </w:rPr>
        <w:t>In a notice of appeal dated and filed on 24th April</w:t>
      </w:r>
      <w:proofErr w:type="gramStart"/>
      <w:r w:rsidRPr="001B1221">
        <w:rPr>
          <w:rFonts w:ascii="Verdana" w:eastAsia="Times New Roman" w:hAnsi="Verdana" w:cs="Times New Roman"/>
          <w:lang w:eastAsia="en-GB"/>
        </w:rPr>
        <w:t>,2009</w:t>
      </w:r>
      <w:proofErr w:type="gramEnd"/>
      <w:r w:rsidRPr="001B1221">
        <w:rPr>
          <w:rFonts w:ascii="Verdana" w:eastAsia="Times New Roman" w:hAnsi="Verdana" w:cs="Times New Roman"/>
          <w:lang w:eastAsia="en-GB"/>
        </w:rPr>
        <w:t xml:space="preserve">, </w:t>
      </w:r>
      <w:proofErr w:type="spellStart"/>
      <w:r w:rsidRPr="001B1221">
        <w:rPr>
          <w:rFonts w:ascii="Verdana" w:eastAsia="Times New Roman" w:hAnsi="Verdana" w:cs="Times New Roman"/>
          <w:bCs/>
          <w:lang w:eastAsia="en-GB"/>
        </w:rPr>
        <w:t>Alhaji</w:t>
      </w:r>
      <w:proofErr w:type="spellEnd"/>
      <w:r w:rsidRPr="001B1221">
        <w:rPr>
          <w:rFonts w:ascii="Verdana" w:eastAsia="Times New Roman" w:hAnsi="Verdana" w:cs="Times New Roman"/>
          <w:bCs/>
          <w:lang w:eastAsia="en-GB"/>
        </w:rPr>
        <w:t xml:space="preserve"> </w:t>
      </w:r>
      <w:proofErr w:type="spellStart"/>
      <w:r w:rsidRPr="001B1221">
        <w:rPr>
          <w:rFonts w:ascii="Verdana" w:eastAsia="Times New Roman" w:hAnsi="Verdana" w:cs="Times New Roman"/>
          <w:bCs/>
          <w:lang w:eastAsia="en-GB"/>
        </w:rPr>
        <w:t>Audu</w:t>
      </w:r>
      <w:proofErr w:type="spellEnd"/>
      <w:r w:rsidRPr="001B1221">
        <w:rPr>
          <w:rFonts w:ascii="Verdana" w:eastAsia="Times New Roman" w:hAnsi="Verdana" w:cs="Times New Roman"/>
          <w:bCs/>
          <w:lang w:eastAsia="en-GB"/>
        </w:rPr>
        <w:t xml:space="preserve"> </w:t>
      </w:r>
      <w:proofErr w:type="spellStart"/>
      <w:r w:rsidRPr="001B1221">
        <w:rPr>
          <w:rFonts w:ascii="Verdana" w:eastAsia="Times New Roman" w:hAnsi="Verdana" w:cs="Times New Roman"/>
          <w:bCs/>
          <w:lang w:eastAsia="en-GB"/>
        </w:rPr>
        <w:t>Maigishiri</w:t>
      </w:r>
      <w:proofErr w:type="spellEnd"/>
      <w:r w:rsidRPr="001B1221">
        <w:rPr>
          <w:rFonts w:ascii="Verdana" w:eastAsia="Times New Roman" w:hAnsi="Verdana" w:cs="Times New Roman"/>
          <w:lang w:eastAsia="en-GB"/>
        </w:rPr>
        <w:t xml:space="preserve"> appealed against the Judgment of the Upper Area Court, </w:t>
      </w:r>
      <w:proofErr w:type="spellStart"/>
      <w:r w:rsidRPr="001B1221">
        <w:rPr>
          <w:rFonts w:ascii="Verdana" w:eastAsia="Times New Roman" w:hAnsi="Verdana" w:cs="Times New Roman"/>
          <w:lang w:eastAsia="en-GB"/>
        </w:rPr>
        <w:t>Billiri</w:t>
      </w:r>
      <w:proofErr w:type="spellEnd"/>
      <w:r w:rsidRPr="001B1221">
        <w:rPr>
          <w:rFonts w:ascii="Verdana" w:eastAsia="Times New Roman" w:hAnsi="Verdana" w:cs="Times New Roman"/>
          <w:lang w:eastAsia="en-GB"/>
        </w:rPr>
        <w:t xml:space="preserve"> to the </w:t>
      </w:r>
      <w:proofErr w:type="spellStart"/>
      <w:r w:rsidRPr="001B1221">
        <w:rPr>
          <w:rFonts w:ascii="Verdana" w:eastAsia="Times New Roman" w:hAnsi="Verdana" w:cs="Times New Roman"/>
          <w:lang w:eastAsia="en-GB"/>
        </w:rPr>
        <w:t>Gombe</w:t>
      </w:r>
      <w:proofErr w:type="spellEnd"/>
      <w:r w:rsidRPr="001B1221">
        <w:rPr>
          <w:rFonts w:ascii="Verdana" w:eastAsia="Times New Roman" w:hAnsi="Verdana" w:cs="Times New Roman"/>
          <w:lang w:eastAsia="en-GB"/>
        </w:rPr>
        <w:t xml:space="preserve"> State High Court. It is appeal No.GM/40A/09. In a Judgment dated 6th August, 2010, the High court (</w:t>
      </w:r>
      <w:proofErr w:type="spellStart"/>
      <w:r w:rsidRPr="001B1221">
        <w:rPr>
          <w:rFonts w:ascii="Verdana" w:eastAsia="Times New Roman" w:hAnsi="Verdana" w:cs="Times New Roman"/>
          <w:bCs/>
          <w:lang w:eastAsia="en-GB"/>
        </w:rPr>
        <w:t>coram</w:t>
      </w:r>
      <w:proofErr w:type="spellEnd"/>
      <w:r w:rsidRPr="001B1221">
        <w:rPr>
          <w:rFonts w:ascii="Verdana" w:eastAsia="Times New Roman" w:hAnsi="Verdana" w:cs="Times New Roman"/>
          <w:bCs/>
          <w:lang w:eastAsia="en-GB"/>
        </w:rPr>
        <w:t xml:space="preserve"> </w:t>
      </w:r>
      <w:proofErr w:type="spellStart"/>
      <w:r w:rsidRPr="001B1221">
        <w:rPr>
          <w:rFonts w:ascii="Verdana" w:eastAsia="Times New Roman" w:hAnsi="Verdana" w:cs="Times New Roman"/>
          <w:bCs/>
          <w:lang w:eastAsia="en-GB"/>
        </w:rPr>
        <w:t>Heman</w:t>
      </w:r>
      <w:proofErr w:type="spellEnd"/>
      <w:r w:rsidRPr="001B1221">
        <w:rPr>
          <w:rFonts w:ascii="Verdana" w:eastAsia="Times New Roman" w:hAnsi="Verdana" w:cs="Times New Roman"/>
          <w:bCs/>
          <w:lang w:eastAsia="en-GB"/>
        </w:rPr>
        <w:t>,</w:t>
      </w:r>
      <w:r w:rsidRPr="001B1221">
        <w:rPr>
          <w:rFonts w:ascii="Verdana" w:eastAsia="Times New Roman" w:hAnsi="Verdana" w:cs="Times New Roman"/>
          <w:lang w:eastAsia="en-GB"/>
        </w:rPr>
        <w:t xml:space="preserve"> CJ and </w:t>
      </w:r>
      <w:proofErr w:type="spellStart"/>
      <w:r w:rsidRPr="001B1221">
        <w:rPr>
          <w:rFonts w:ascii="Verdana" w:eastAsia="Times New Roman" w:hAnsi="Verdana" w:cs="Times New Roman"/>
          <w:bCs/>
          <w:lang w:eastAsia="en-GB"/>
        </w:rPr>
        <w:t>Awak</w:t>
      </w:r>
      <w:proofErr w:type="spellEnd"/>
      <w:r w:rsidRPr="001B1221">
        <w:rPr>
          <w:rFonts w:ascii="Verdana" w:eastAsia="Times New Roman" w:hAnsi="Verdana" w:cs="Times New Roman"/>
          <w:bCs/>
          <w:lang w:eastAsia="en-GB"/>
        </w:rPr>
        <w:t>,</w:t>
      </w:r>
      <w:r w:rsidR="009F4322">
        <w:rPr>
          <w:rFonts w:ascii="Verdana" w:eastAsia="Times New Roman" w:hAnsi="Verdana" w:cs="Times New Roman"/>
          <w:lang w:eastAsia="en-GB"/>
        </w:rPr>
        <w:t xml:space="preserve"> J) decided thus:-</w:t>
      </w:r>
    </w:p>
    <w:p w:rsidR="001B1221" w:rsidRDefault="00F56EFC" w:rsidP="00A54F8E">
      <w:pPr>
        <w:spacing w:before="240" w:line="276" w:lineRule="auto"/>
        <w:ind w:firstLine="0"/>
        <w:jc w:val="both"/>
        <w:rPr>
          <w:rFonts w:ascii="Verdana" w:eastAsia="Times New Roman" w:hAnsi="Verdana" w:cs="Times New Roman"/>
          <w:lang w:eastAsia="en-GB"/>
        </w:rPr>
      </w:pPr>
      <w:r w:rsidRPr="001B1221">
        <w:rPr>
          <w:rFonts w:ascii="Verdana" w:eastAsia="Times New Roman" w:hAnsi="Verdana" w:cs="Times New Roman"/>
          <w:bCs/>
          <w:lang w:eastAsia="en-GB"/>
        </w:rPr>
        <w:t>"In the result, we hereby resolve the issue in favour of the Appellant and hold that the judgment of the Trial court which was affirmed by the lower court was against the weight of evidence. We hereby allow this appeal, set aside the judgments of the Trial Court and of the upper Area court and dismiss the Respondent's claim in favour of the Appellant."</w:t>
      </w:r>
      <w:r w:rsidRPr="007B1438">
        <w:rPr>
          <w:rFonts w:ascii="Verdana" w:eastAsia="Times New Roman" w:hAnsi="Verdana" w:cs="Times New Roman"/>
          <w:b/>
          <w:bCs/>
          <w:lang w:eastAsia="en-GB"/>
        </w:rPr>
        <w:br/>
      </w:r>
      <w:r w:rsidRPr="007B1438">
        <w:rPr>
          <w:rFonts w:ascii="Verdana" w:eastAsia="Times New Roman" w:hAnsi="Verdana" w:cs="Times New Roman"/>
          <w:lang w:eastAsia="en-GB"/>
        </w:rPr>
        <w:t>(</w:t>
      </w:r>
      <w:proofErr w:type="gramStart"/>
      <w:r w:rsidRPr="007B1438">
        <w:rPr>
          <w:rFonts w:ascii="Verdana" w:eastAsia="Times New Roman" w:hAnsi="Verdana" w:cs="Times New Roman"/>
          <w:lang w:eastAsia="en-GB"/>
        </w:rPr>
        <w:t>see</w:t>
      </w:r>
      <w:proofErr w:type="gramEnd"/>
      <w:r w:rsidRPr="007B1438">
        <w:rPr>
          <w:rFonts w:ascii="Verdana" w:eastAsia="Times New Roman" w:hAnsi="Verdana" w:cs="Times New Roman"/>
          <w:lang w:eastAsia="en-GB"/>
        </w:rPr>
        <w:t xml:space="preserve"> page 48 line</w:t>
      </w:r>
      <w:r w:rsidR="009F4322">
        <w:rPr>
          <w:rFonts w:ascii="Verdana" w:eastAsia="Times New Roman" w:hAnsi="Verdana" w:cs="Times New Roman"/>
          <w:lang w:eastAsia="en-GB"/>
        </w:rPr>
        <w:t>s 22 - 26 of record of appeal).</w:t>
      </w:r>
    </w:p>
    <w:p w:rsidR="003B6146" w:rsidRDefault="003B6146" w:rsidP="00A54F8E">
      <w:pPr>
        <w:spacing w:before="240" w:line="276" w:lineRule="auto"/>
        <w:ind w:left="0" w:firstLine="0"/>
        <w:jc w:val="both"/>
        <w:rPr>
          <w:rFonts w:ascii="Verdana" w:eastAsia="Times New Roman" w:hAnsi="Verdana" w:cs="Times New Roman"/>
          <w:lang w:eastAsia="en-GB"/>
        </w:rPr>
      </w:pPr>
    </w:p>
    <w:p w:rsidR="006B541E" w:rsidRDefault="00F56EFC" w:rsidP="00A54F8E">
      <w:pPr>
        <w:spacing w:before="240" w:line="276" w:lineRule="auto"/>
        <w:ind w:left="0" w:firstLine="0"/>
        <w:jc w:val="both"/>
        <w:rPr>
          <w:rFonts w:ascii="Verdana" w:eastAsia="Times New Roman" w:hAnsi="Verdana" w:cs="Times New Roman"/>
          <w:i/>
          <w:iCs/>
          <w:lang w:eastAsia="en-GB"/>
        </w:rPr>
      </w:pPr>
      <w:r w:rsidRPr="007B1438">
        <w:rPr>
          <w:rFonts w:ascii="Verdana" w:eastAsia="Times New Roman" w:hAnsi="Verdana" w:cs="Times New Roman"/>
          <w:lang w:eastAsia="en-GB"/>
        </w:rPr>
        <w:t xml:space="preserve">The Appellant herein, as the Respondent at the High Court, was dissatisfied with the Judgment and appealed to this Court in a notice of appeal filed on 16/8/2010. It is predicated on 4 grounds of appeal with copious particulars. For reasons of exigency and convenience I hereby set out these grounds of appeal with their particulars. They are:- </w:t>
      </w:r>
    </w:p>
    <w:p w:rsidR="006B541E" w:rsidRDefault="009F4322" w:rsidP="000D5556">
      <w:pPr>
        <w:spacing w:before="240" w:line="276" w:lineRule="auto"/>
        <w:ind w:firstLine="0"/>
        <w:jc w:val="both"/>
        <w:rPr>
          <w:rFonts w:ascii="Verdana" w:eastAsia="Times New Roman" w:hAnsi="Verdana" w:cs="Times New Roman"/>
          <w:i/>
          <w:iCs/>
          <w:lang w:eastAsia="en-GB"/>
        </w:rPr>
      </w:pPr>
      <w:r>
        <w:rPr>
          <w:rFonts w:ascii="Verdana" w:eastAsia="Times New Roman" w:hAnsi="Verdana" w:cs="Times New Roman"/>
          <w:i/>
          <w:iCs/>
          <w:lang w:eastAsia="en-GB"/>
        </w:rPr>
        <w:t>GROUND ONE:</w:t>
      </w:r>
    </w:p>
    <w:p w:rsidR="001B1221" w:rsidRDefault="00F56EFC" w:rsidP="000D5556">
      <w:pPr>
        <w:spacing w:before="240" w:line="276" w:lineRule="auto"/>
        <w:ind w:firstLine="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The decision of the lower court is </w:t>
      </w:r>
      <w:r w:rsidR="009F4322">
        <w:rPr>
          <w:rFonts w:ascii="Verdana" w:eastAsia="Times New Roman" w:hAnsi="Verdana" w:cs="Times New Roman"/>
          <w:i/>
          <w:iCs/>
          <w:lang w:eastAsia="en-GB"/>
        </w:rPr>
        <w:t>against the weight of evidence.</w:t>
      </w:r>
    </w:p>
    <w:p w:rsidR="001B1221" w:rsidRDefault="009F4322" w:rsidP="000D5556">
      <w:pPr>
        <w:spacing w:before="240" w:line="276" w:lineRule="auto"/>
        <w:ind w:firstLine="0"/>
        <w:jc w:val="both"/>
        <w:rPr>
          <w:rFonts w:ascii="Verdana" w:eastAsia="Times New Roman" w:hAnsi="Verdana" w:cs="Times New Roman"/>
          <w:i/>
          <w:iCs/>
          <w:lang w:eastAsia="en-GB"/>
        </w:rPr>
      </w:pPr>
      <w:r>
        <w:rPr>
          <w:rFonts w:ascii="Verdana" w:eastAsia="Times New Roman" w:hAnsi="Verdana" w:cs="Times New Roman"/>
          <w:i/>
          <w:iCs/>
          <w:lang w:eastAsia="en-GB"/>
        </w:rPr>
        <w:t>PARTICULARS OF ERROR</w:t>
      </w:r>
    </w:p>
    <w:p w:rsidR="001B1221" w:rsidRDefault="00F56EFC" w:rsidP="000D5556">
      <w:pPr>
        <w:spacing w:before="240" w:line="276" w:lineRule="auto"/>
        <w:ind w:firstLine="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1.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Plaintiff's at the trial court clearly establis</w:t>
      </w:r>
      <w:r w:rsidR="009F4322">
        <w:rPr>
          <w:rFonts w:ascii="Verdana" w:eastAsia="Times New Roman" w:hAnsi="Verdana" w:cs="Times New Roman"/>
          <w:i/>
          <w:iCs/>
          <w:lang w:eastAsia="en-GB"/>
        </w:rPr>
        <w:t>hed Appellant's roots of title.</w:t>
      </w:r>
    </w:p>
    <w:p w:rsidR="001B1221" w:rsidRDefault="00F56EFC" w:rsidP="000D5556">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lastRenderedPageBreak/>
        <w:t xml:space="preserve">2.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Defendant/Respondent's witnesses were unable to controvert the plaintiff's witnesses yet lower court d</w:t>
      </w:r>
      <w:r w:rsidR="009F4322">
        <w:rPr>
          <w:rFonts w:ascii="Verdana" w:eastAsia="Times New Roman" w:hAnsi="Verdana" w:cs="Times New Roman"/>
          <w:i/>
          <w:iCs/>
          <w:lang w:eastAsia="en-GB"/>
        </w:rPr>
        <w:t>id not factor this in Judgment.</w:t>
      </w:r>
    </w:p>
    <w:p w:rsidR="001B1221" w:rsidRDefault="009F4322" w:rsidP="000D5556">
      <w:pPr>
        <w:spacing w:before="240" w:line="276" w:lineRule="auto"/>
        <w:ind w:firstLine="0"/>
        <w:jc w:val="both"/>
        <w:rPr>
          <w:rFonts w:ascii="Verdana" w:eastAsia="Times New Roman" w:hAnsi="Verdana" w:cs="Times New Roman"/>
          <w:i/>
          <w:iCs/>
          <w:lang w:eastAsia="en-GB"/>
        </w:rPr>
      </w:pPr>
      <w:r>
        <w:rPr>
          <w:rFonts w:ascii="Verdana" w:eastAsia="Times New Roman" w:hAnsi="Verdana" w:cs="Times New Roman"/>
          <w:i/>
          <w:iCs/>
          <w:lang w:eastAsia="en-GB"/>
        </w:rPr>
        <w:t>GROUND TWO</w:t>
      </w:r>
    </w:p>
    <w:p w:rsidR="001B1221" w:rsidRDefault="00F56EFC" w:rsidP="000D5556">
      <w:pPr>
        <w:spacing w:before="240" w:line="276" w:lineRule="auto"/>
        <w:ind w:firstLine="0"/>
        <w:jc w:val="both"/>
        <w:rPr>
          <w:rFonts w:ascii="Verdana" w:eastAsia="Times New Roman" w:hAnsi="Verdana" w:cs="Times New Roman"/>
          <w:i/>
          <w:iCs/>
          <w:lang w:eastAsia="en-GB"/>
        </w:rPr>
      </w:pPr>
      <w:r w:rsidRPr="007B1438">
        <w:rPr>
          <w:rFonts w:ascii="Verdana" w:eastAsia="Times New Roman" w:hAnsi="Verdana" w:cs="Times New Roman"/>
          <w:i/>
          <w:iCs/>
          <w:lang w:eastAsia="en-GB"/>
        </w:rPr>
        <w:t>Lower court erred in law as it interfered with trial courts findings of fact in the a</w:t>
      </w:r>
      <w:r w:rsidR="009F4322">
        <w:rPr>
          <w:rFonts w:ascii="Verdana" w:eastAsia="Times New Roman" w:hAnsi="Verdana" w:cs="Times New Roman"/>
          <w:i/>
          <w:iCs/>
          <w:lang w:eastAsia="en-GB"/>
        </w:rPr>
        <w:t>bsence of evidence in rebuttal.</w:t>
      </w:r>
    </w:p>
    <w:p w:rsidR="001B1221" w:rsidRDefault="009F4322" w:rsidP="000D5556">
      <w:pPr>
        <w:spacing w:before="240" w:line="276" w:lineRule="auto"/>
        <w:ind w:firstLine="0"/>
        <w:jc w:val="both"/>
        <w:rPr>
          <w:rFonts w:ascii="Verdana" w:eastAsia="Times New Roman" w:hAnsi="Verdana" w:cs="Times New Roman"/>
          <w:i/>
          <w:iCs/>
          <w:lang w:eastAsia="en-GB"/>
        </w:rPr>
      </w:pPr>
      <w:r>
        <w:rPr>
          <w:rFonts w:ascii="Verdana" w:eastAsia="Times New Roman" w:hAnsi="Verdana" w:cs="Times New Roman"/>
          <w:i/>
          <w:iCs/>
          <w:lang w:eastAsia="en-GB"/>
        </w:rPr>
        <w:t>PARTICULARS OF ERROR</w:t>
      </w:r>
    </w:p>
    <w:p w:rsidR="001B1221" w:rsidRDefault="00F56EFC" w:rsidP="000D5556">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1.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 xml:space="preserve">PWI at trial court clearly stated the root of title of the plaintiff Appellant and which was believed by the </w:t>
      </w:r>
      <w:r w:rsidR="009F4322">
        <w:rPr>
          <w:rFonts w:ascii="Verdana" w:eastAsia="Times New Roman" w:hAnsi="Verdana" w:cs="Times New Roman"/>
          <w:i/>
          <w:iCs/>
          <w:lang w:eastAsia="en-GB"/>
        </w:rPr>
        <w:t>court and the Upper Area Court.</w:t>
      </w:r>
    </w:p>
    <w:p w:rsidR="001B1221" w:rsidRDefault="00F56EFC" w:rsidP="000D5556">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2.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Testimonies of the Appellants witnesses remained certain, convincing, and uncontroverted as certified by the trial and Upper Ar</w:t>
      </w:r>
      <w:r w:rsidR="009F4322">
        <w:rPr>
          <w:rFonts w:ascii="Verdana" w:eastAsia="Times New Roman" w:hAnsi="Verdana" w:cs="Times New Roman"/>
          <w:i/>
          <w:iCs/>
          <w:lang w:eastAsia="en-GB"/>
        </w:rPr>
        <w:t>ea Court (Court of 1st Appeal).</w:t>
      </w:r>
    </w:p>
    <w:p w:rsidR="001B1221" w:rsidRDefault="00F56EFC" w:rsidP="000D5556">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3.</w:t>
      </w:r>
      <w:r w:rsidRPr="007B1438">
        <w:rPr>
          <w:rFonts w:ascii="Verdana" w:eastAsia="Times New Roman" w:hAnsi="Verdana" w:cs="Times New Roman"/>
          <w:b/>
          <w:bCs/>
          <w:i/>
          <w:iCs/>
          <w:lang w:eastAsia="en-GB"/>
        </w:rPr>
        <w:t xml:space="preserve"> </w:t>
      </w:r>
      <w:r w:rsidR="001B1221">
        <w:rPr>
          <w:rFonts w:ascii="Verdana" w:eastAsia="Times New Roman" w:hAnsi="Verdana" w:cs="Times New Roman"/>
          <w:b/>
          <w:bCs/>
          <w:i/>
          <w:iCs/>
          <w:lang w:eastAsia="en-GB"/>
        </w:rPr>
        <w:tab/>
      </w:r>
      <w:r w:rsidRPr="001B1221">
        <w:rPr>
          <w:rFonts w:ascii="Verdana" w:eastAsia="Times New Roman" w:hAnsi="Verdana" w:cs="Times New Roman"/>
          <w:bCs/>
          <w:i/>
          <w:iCs/>
          <w:lang w:eastAsia="en-GB"/>
        </w:rPr>
        <w:t>PW1, II and III</w:t>
      </w:r>
      <w:r w:rsidRPr="007B1438">
        <w:rPr>
          <w:rFonts w:ascii="Verdana" w:eastAsia="Times New Roman" w:hAnsi="Verdana" w:cs="Times New Roman"/>
          <w:i/>
          <w:iCs/>
          <w:lang w:eastAsia="en-GB"/>
        </w:rPr>
        <w:t xml:space="preserve"> remained consistent in the fact that land belonged to the Appellant through BALA his</w:t>
      </w:r>
      <w:r w:rsidR="009F4322">
        <w:rPr>
          <w:rFonts w:ascii="Verdana" w:eastAsia="Times New Roman" w:hAnsi="Verdana" w:cs="Times New Roman"/>
          <w:i/>
          <w:iCs/>
          <w:lang w:eastAsia="en-GB"/>
        </w:rPr>
        <w:t xml:space="preserve"> progenitor.</w:t>
      </w:r>
    </w:p>
    <w:p w:rsidR="001B1221" w:rsidRDefault="00F56EFC" w:rsidP="000D5556">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4.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 xml:space="preserve">Whereas respondent traced his root of title through </w:t>
      </w:r>
      <w:proofErr w:type="spellStart"/>
      <w:r w:rsidRPr="007B1438">
        <w:rPr>
          <w:rFonts w:ascii="Verdana" w:eastAsia="Times New Roman" w:hAnsi="Verdana" w:cs="Times New Roman"/>
          <w:i/>
          <w:iCs/>
          <w:lang w:eastAsia="en-GB"/>
        </w:rPr>
        <w:t>Alhassan</w:t>
      </w:r>
      <w:proofErr w:type="spellEnd"/>
      <w:r w:rsidRPr="007B1438">
        <w:rPr>
          <w:rFonts w:ascii="Verdana" w:eastAsia="Times New Roman" w:hAnsi="Verdana" w:cs="Times New Roman"/>
          <w:i/>
          <w:iCs/>
          <w:lang w:eastAsia="en-GB"/>
        </w:rPr>
        <w:t xml:space="preserve"> -no evidence was led to sustain </w:t>
      </w:r>
      <w:proofErr w:type="spellStart"/>
      <w:r w:rsidRPr="007B1438">
        <w:rPr>
          <w:rFonts w:ascii="Verdana" w:eastAsia="Times New Roman" w:hAnsi="Verdana" w:cs="Times New Roman"/>
          <w:i/>
          <w:iCs/>
          <w:lang w:eastAsia="en-GB"/>
        </w:rPr>
        <w:t>Alhassan's</w:t>
      </w:r>
      <w:proofErr w:type="spellEnd"/>
      <w:r w:rsidRPr="007B1438">
        <w:rPr>
          <w:rFonts w:ascii="Verdana" w:eastAsia="Times New Roman" w:hAnsi="Verdana" w:cs="Times New Roman"/>
          <w:i/>
          <w:iCs/>
          <w:lang w:eastAsia="en-GB"/>
        </w:rPr>
        <w:t xml:space="preserve"> root of title as </w:t>
      </w:r>
      <w:r w:rsidR="009F4322">
        <w:rPr>
          <w:rFonts w:ascii="Verdana" w:eastAsia="Times New Roman" w:hAnsi="Verdana" w:cs="Times New Roman"/>
          <w:i/>
          <w:iCs/>
          <w:lang w:eastAsia="en-GB"/>
        </w:rPr>
        <w:t>against those of the Appellant.</w:t>
      </w:r>
    </w:p>
    <w:p w:rsidR="001B1221" w:rsidRDefault="009F4322" w:rsidP="000D5556">
      <w:pPr>
        <w:spacing w:before="240" w:line="276" w:lineRule="auto"/>
        <w:ind w:firstLine="0"/>
        <w:jc w:val="both"/>
        <w:rPr>
          <w:rFonts w:ascii="Verdana" w:eastAsia="Times New Roman" w:hAnsi="Verdana" w:cs="Times New Roman"/>
          <w:i/>
          <w:iCs/>
          <w:lang w:eastAsia="en-GB"/>
        </w:rPr>
      </w:pPr>
      <w:r>
        <w:rPr>
          <w:rFonts w:ascii="Verdana" w:eastAsia="Times New Roman" w:hAnsi="Verdana" w:cs="Times New Roman"/>
          <w:i/>
          <w:iCs/>
          <w:lang w:eastAsia="en-GB"/>
        </w:rPr>
        <w:t>GROUND THREE:</w:t>
      </w:r>
    </w:p>
    <w:p w:rsidR="001B1221" w:rsidRDefault="00F56EFC" w:rsidP="000D5556">
      <w:pPr>
        <w:spacing w:before="240" w:line="276" w:lineRule="auto"/>
        <w:ind w:firstLine="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The learned justices of the lower court erred in law and misdirected themselves when they held inter alia: "looking through the Judgment of the </w:t>
      </w:r>
      <w:r w:rsidR="00191BF6">
        <w:rPr>
          <w:rFonts w:ascii="Verdana" w:eastAsia="Times New Roman" w:hAnsi="Verdana" w:cs="Times New Roman"/>
          <w:i/>
          <w:iCs/>
          <w:lang w:eastAsia="en-GB"/>
        </w:rPr>
        <w:t>trial court...</w:t>
      </w:r>
      <w:r w:rsidRPr="007B1438">
        <w:rPr>
          <w:rFonts w:ascii="Verdana" w:eastAsia="Times New Roman" w:hAnsi="Verdana" w:cs="Times New Roman"/>
          <w:i/>
          <w:iCs/>
          <w:lang w:eastAsia="en-GB"/>
        </w:rPr>
        <w:t>The trial court failed to properly assess and evaluate the evidence before it in arriving at its decision we are of the view that this failure on its part rendered its findings perverse,, which occasioned a miscarriage of justice and resolved the case against the Appellant whereas these findings were covered by t</w:t>
      </w:r>
      <w:r w:rsidR="009F4322">
        <w:rPr>
          <w:rFonts w:ascii="Verdana" w:eastAsia="Times New Roman" w:hAnsi="Verdana" w:cs="Times New Roman"/>
          <w:i/>
          <w:iCs/>
          <w:lang w:eastAsia="en-GB"/>
        </w:rPr>
        <w:t>he findings of the trial court.</w:t>
      </w:r>
    </w:p>
    <w:p w:rsidR="001B1221" w:rsidRDefault="009F4322" w:rsidP="000D5556">
      <w:pPr>
        <w:spacing w:before="240" w:line="276" w:lineRule="auto"/>
        <w:ind w:firstLine="0"/>
        <w:jc w:val="both"/>
        <w:rPr>
          <w:rFonts w:ascii="Verdana" w:eastAsia="Times New Roman" w:hAnsi="Verdana" w:cs="Times New Roman"/>
          <w:i/>
          <w:iCs/>
          <w:lang w:eastAsia="en-GB"/>
        </w:rPr>
      </w:pPr>
      <w:r>
        <w:rPr>
          <w:rFonts w:ascii="Verdana" w:eastAsia="Times New Roman" w:hAnsi="Verdana" w:cs="Times New Roman"/>
          <w:i/>
          <w:iCs/>
          <w:lang w:eastAsia="en-GB"/>
        </w:rPr>
        <w:t>PARTICULARS OF ERROR</w:t>
      </w:r>
    </w:p>
    <w:p w:rsidR="001B1221" w:rsidRDefault="00F56EFC" w:rsidP="000D5556">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lastRenderedPageBreak/>
        <w:t xml:space="preserve">1.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 xml:space="preserve">PG 1B trial court's record "PW1 by Name </w:t>
      </w:r>
      <w:proofErr w:type="spellStart"/>
      <w:r w:rsidRPr="007B1438">
        <w:rPr>
          <w:rFonts w:ascii="Verdana" w:eastAsia="Times New Roman" w:hAnsi="Verdana" w:cs="Times New Roman"/>
          <w:i/>
          <w:iCs/>
          <w:lang w:eastAsia="en-GB"/>
        </w:rPr>
        <w:t>N</w:t>
      </w:r>
      <w:r w:rsidR="009F4322">
        <w:rPr>
          <w:rFonts w:ascii="Verdana" w:eastAsia="Times New Roman" w:hAnsi="Verdana" w:cs="Times New Roman"/>
          <w:i/>
          <w:iCs/>
          <w:lang w:eastAsia="en-GB"/>
        </w:rPr>
        <w:t>erus</w:t>
      </w:r>
      <w:proofErr w:type="spellEnd"/>
      <w:r w:rsidR="009F4322">
        <w:rPr>
          <w:rFonts w:ascii="Verdana" w:eastAsia="Times New Roman" w:hAnsi="Verdana" w:cs="Times New Roman"/>
          <w:i/>
          <w:iCs/>
          <w:lang w:eastAsia="en-GB"/>
        </w:rPr>
        <w:t xml:space="preserve"> </w:t>
      </w:r>
      <w:proofErr w:type="spellStart"/>
      <w:r w:rsidR="009F4322">
        <w:rPr>
          <w:rFonts w:ascii="Verdana" w:eastAsia="Times New Roman" w:hAnsi="Verdana" w:cs="Times New Roman"/>
          <w:i/>
          <w:iCs/>
          <w:lang w:eastAsia="en-GB"/>
        </w:rPr>
        <w:t>Rubenu</w:t>
      </w:r>
      <w:r w:rsidRPr="007B1438">
        <w:rPr>
          <w:rFonts w:ascii="Verdana" w:eastAsia="Times New Roman" w:hAnsi="Verdana" w:cs="Times New Roman"/>
          <w:i/>
          <w:iCs/>
          <w:lang w:eastAsia="en-GB"/>
        </w:rPr>
        <w:t>_he</w:t>
      </w:r>
      <w:proofErr w:type="spellEnd"/>
      <w:r w:rsidRPr="007B1438">
        <w:rPr>
          <w:rFonts w:ascii="Verdana" w:eastAsia="Times New Roman" w:hAnsi="Verdana" w:cs="Times New Roman"/>
          <w:i/>
          <w:iCs/>
          <w:lang w:eastAsia="en-GB"/>
        </w:rPr>
        <w:t xml:space="preserve"> said the place belongs to his uncle because they grew up there and he has never heard that Baba </w:t>
      </w:r>
      <w:proofErr w:type="spellStart"/>
      <w:r w:rsidRPr="007B1438">
        <w:rPr>
          <w:rFonts w:ascii="Verdana" w:eastAsia="Times New Roman" w:hAnsi="Verdana" w:cs="Times New Roman"/>
          <w:i/>
          <w:iCs/>
          <w:lang w:eastAsia="en-GB"/>
        </w:rPr>
        <w:t>B</w:t>
      </w:r>
      <w:r w:rsidR="009F4322">
        <w:rPr>
          <w:rFonts w:ascii="Verdana" w:eastAsia="Times New Roman" w:hAnsi="Verdana" w:cs="Times New Roman"/>
          <w:i/>
          <w:iCs/>
          <w:lang w:eastAsia="en-GB"/>
        </w:rPr>
        <w:t>ala</w:t>
      </w:r>
      <w:proofErr w:type="spellEnd"/>
      <w:r w:rsidR="009F4322">
        <w:rPr>
          <w:rFonts w:ascii="Verdana" w:eastAsia="Times New Roman" w:hAnsi="Verdana" w:cs="Times New Roman"/>
          <w:i/>
          <w:iCs/>
          <w:lang w:eastAsia="en-GB"/>
        </w:rPr>
        <w:t xml:space="preserve"> sold the place". </w:t>
      </w:r>
      <w:proofErr w:type="gramStart"/>
      <w:r w:rsidR="009F4322">
        <w:rPr>
          <w:rFonts w:ascii="Verdana" w:eastAsia="Times New Roman" w:hAnsi="Verdana" w:cs="Times New Roman"/>
          <w:i/>
          <w:iCs/>
          <w:lang w:eastAsia="en-GB"/>
        </w:rPr>
        <w:t>Lines 6-8.</w:t>
      </w:r>
      <w:proofErr w:type="gramEnd"/>
    </w:p>
    <w:p w:rsidR="001B1221" w:rsidRDefault="00F56EFC" w:rsidP="000D5556">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2.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 xml:space="preserve">Pg 18 "PW2 by name Bello Mohammed said there was Baba </w:t>
      </w:r>
      <w:proofErr w:type="spellStart"/>
      <w:r w:rsidRPr="007B1438">
        <w:rPr>
          <w:rFonts w:ascii="Verdana" w:eastAsia="Times New Roman" w:hAnsi="Verdana" w:cs="Times New Roman"/>
          <w:i/>
          <w:iCs/>
          <w:lang w:eastAsia="en-GB"/>
        </w:rPr>
        <w:t>Kurungus</w:t>
      </w:r>
      <w:proofErr w:type="spellEnd"/>
      <w:r w:rsidR="009F4322">
        <w:rPr>
          <w:rFonts w:ascii="Verdana" w:eastAsia="Times New Roman" w:hAnsi="Verdana" w:cs="Times New Roman"/>
          <w:i/>
          <w:iCs/>
          <w:lang w:eastAsia="en-GB"/>
        </w:rPr>
        <w:t xml:space="preserve"> farmland at Awai" Lines 10-12.</w:t>
      </w:r>
    </w:p>
    <w:p w:rsidR="001B1221" w:rsidRDefault="00F56EFC" w:rsidP="000D5556">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3.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 xml:space="preserve">Pg 18 "PW3 after he has affirmed he said the father of </w:t>
      </w:r>
      <w:proofErr w:type="spellStart"/>
      <w:r w:rsidRPr="007B1438">
        <w:rPr>
          <w:rFonts w:ascii="Verdana" w:eastAsia="Times New Roman" w:hAnsi="Verdana" w:cs="Times New Roman"/>
          <w:i/>
          <w:iCs/>
          <w:lang w:eastAsia="en-GB"/>
        </w:rPr>
        <w:t>Kurungu</w:t>
      </w:r>
      <w:proofErr w:type="spellEnd"/>
      <w:r w:rsidRPr="007B1438">
        <w:rPr>
          <w:rFonts w:ascii="Verdana" w:eastAsia="Times New Roman" w:hAnsi="Verdana" w:cs="Times New Roman"/>
          <w:i/>
          <w:iCs/>
          <w:lang w:eastAsia="en-GB"/>
        </w:rPr>
        <w:t xml:space="preserve"> by name </w:t>
      </w:r>
      <w:proofErr w:type="spellStart"/>
      <w:r w:rsidRPr="007B1438">
        <w:rPr>
          <w:rFonts w:ascii="Verdana" w:eastAsia="Times New Roman" w:hAnsi="Verdana" w:cs="Times New Roman"/>
          <w:i/>
          <w:iCs/>
          <w:lang w:eastAsia="en-GB"/>
        </w:rPr>
        <w:t>Bal</w:t>
      </w:r>
      <w:r w:rsidR="009F4322">
        <w:rPr>
          <w:rFonts w:ascii="Verdana" w:eastAsia="Times New Roman" w:hAnsi="Verdana" w:cs="Times New Roman"/>
          <w:i/>
          <w:iCs/>
          <w:lang w:eastAsia="en-GB"/>
        </w:rPr>
        <w:t>a</w:t>
      </w:r>
      <w:proofErr w:type="spellEnd"/>
      <w:r w:rsidR="009F4322">
        <w:rPr>
          <w:rFonts w:ascii="Verdana" w:eastAsia="Times New Roman" w:hAnsi="Verdana" w:cs="Times New Roman"/>
          <w:i/>
          <w:iCs/>
          <w:lang w:eastAsia="en-GB"/>
        </w:rPr>
        <w:t xml:space="preserve"> reside there with </w:t>
      </w:r>
      <w:proofErr w:type="spellStart"/>
      <w:r w:rsidR="009F4322">
        <w:rPr>
          <w:rFonts w:ascii="Verdana" w:eastAsia="Times New Roman" w:hAnsi="Verdana" w:cs="Times New Roman"/>
          <w:i/>
          <w:iCs/>
          <w:lang w:eastAsia="en-GB"/>
        </w:rPr>
        <w:t>fobe</w:t>
      </w:r>
      <w:proofErr w:type="spellEnd"/>
      <w:r w:rsidR="009F4322">
        <w:rPr>
          <w:rFonts w:ascii="Verdana" w:eastAsia="Times New Roman" w:hAnsi="Verdana" w:cs="Times New Roman"/>
          <w:i/>
          <w:iCs/>
          <w:lang w:eastAsia="en-GB"/>
        </w:rPr>
        <w:t xml:space="preserve"> </w:t>
      </w:r>
      <w:proofErr w:type="spellStart"/>
      <w:r w:rsidR="009F4322">
        <w:rPr>
          <w:rFonts w:ascii="Verdana" w:eastAsia="Times New Roman" w:hAnsi="Verdana" w:cs="Times New Roman"/>
          <w:i/>
          <w:iCs/>
          <w:lang w:eastAsia="en-GB"/>
        </w:rPr>
        <w:t>Bukar_</w:t>
      </w:r>
      <w:r w:rsidRPr="007B1438">
        <w:rPr>
          <w:rFonts w:ascii="Verdana" w:eastAsia="Times New Roman" w:hAnsi="Verdana" w:cs="Times New Roman"/>
          <w:i/>
          <w:iCs/>
          <w:lang w:eastAsia="en-GB"/>
        </w:rPr>
        <w:t>he</w:t>
      </w:r>
      <w:proofErr w:type="spellEnd"/>
      <w:r w:rsidRPr="007B1438">
        <w:rPr>
          <w:rFonts w:ascii="Verdana" w:eastAsia="Times New Roman" w:hAnsi="Verdana" w:cs="Times New Roman"/>
          <w:i/>
          <w:iCs/>
          <w:lang w:eastAsia="en-GB"/>
        </w:rPr>
        <w:t xml:space="preserve"> was at the western side while </w:t>
      </w:r>
      <w:proofErr w:type="spellStart"/>
      <w:r w:rsidRPr="007B1438">
        <w:rPr>
          <w:rFonts w:ascii="Verdana" w:eastAsia="Times New Roman" w:hAnsi="Verdana" w:cs="Times New Roman"/>
          <w:i/>
          <w:iCs/>
          <w:lang w:eastAsia="en-GB"/>
        </w:rPr>
        <w:t>Bala</w:t>
      </w:r>
      <w:proofErr w:type="spellEnd"/>
      <w:r w:rsidRPr="007B1438">
        <w:rPr>
          <w:rFonts w:ascii="Verdana" w:eastAsia="Times New Roman" w:hAnsi="Verdana" w:cs="Times New Roman"/>
          <w:i/>
          <w:iCs/>
          <w:lang w:eastAsia="en-GB"/>
        </w:rPr>
        <w:t xml:space="preserve"> is at t</w:t>
      </w:r>
      <w:r w:rsidR="009F4322">
        <w:rPr>
          <w:rFonts w:ascii="Verdana" w:eastAsia="Times New Roman" w:hAnsi="Verdana" w:cs="Times New Roman"/>
          <w:i/>
          <w:iCs/>
          <w:lang w:eastAsia="en-GB"/>
        </w:rPr>
        <w:t xml:space="preserve">he eastern </w:t>
      </w:r>
      <w:proofErr w:type="spellStart"/>
      <w:r w:rsidR="009F4322">
        <w:rPr>
          <w:rFonts w:ascii="Verdana" w:eastAsia="Times New Roman" w:hAnsi="Verdana" w:cs="Times New Roman"/>
          <w:i/>
          <w:iCs/>
          <w:lang w:eastAsia="en-GB"/>
        </w:rPr>
        <w:t>part"__lines</w:t>
      </w:r>
      <w:proofErr w:type="spellEnd"/>
      <w:r w:rsidR="009F4322">
        <w:rPr>
          <w:rFonts w:ascii="Verdana" w:eastAsia="Times New Roman" w:hAnsi="Verdana" w:cs="Times New Roman"/>
          <w:i/>
          <w:iCs/>
          <w:lang w:eastAsia="en-GB"/>
        </w:rPr>
        <w:t xml:space="preserve"> 15-20. </w:t>
      </w:r>
    </w:p>
    <w:p w:rsidR="001B1221" w:rsidRDefault="00F56EFC" w:rsidP="000D5556">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4.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 xml:space="preserve">Pg 19 "__-since </w:t>
      </w:r>
      <w:proofErr w:type="spellStart"/>
      <w:r w:rsidRPr="007B1438">
        <w:rPr>
          <w:rFonts w:ascii="Verdana" w:eastAsia="Times New Roman" w:hAnsi="Verdana" w:cs="Times New Roman"/>
          <w:i/>
          <w:iCs/>
          <w:lang w:eastAsia="en-GB"/>
        </w:rPr>
        <w:t>Alhassan</w:t>
      </w:r>
      <w:proofErr w:type="spellEnd"/>
      <w:r w:rsidRPr="007B1438">
        <w:rPr>
          <w:rFonts w:ascii="Verdana" w:eastAsia="Times New Roman" w:hAnsi="Verdana" w:cs="Times New Roman"/>
          <w:i/>
          <w:iCs/>
          <w:lang w:eastAsia="en-GB"/>
        </w:rPr>
        <w:t xml:space="preserve"> has failed to establish the plot, this goes on to show that he has no plot talk less of selling it---and this sale has no witness and no sale agreement to enable us see the seller an</w:t>
      </w:r>
      <w:r w:rsidR="009F4322">
        <w:rPr>
          <w:rFonts w:ascii="Verdana" w:eastAsia="Times New Roman" w:hAnsi="Verdana" w:cs="Times New Roman"/>
          <w:i/>
          <w:iCs/>
          <w:lang w:eastAsia="en-GB"/>
        </w:rPr>
        <w:t xml:space="preserve">d the witnesses__". </w:t>
      </w:r>
      <w:proofErr w:type="gramStart"/>
      <w:r w:rsidR="009F4322">
        <w:rPr>
          <w:rFonts w:ascii="Verdana" w:eastAsia="Times New Roman" w:hAnsi="Verdana" w:cs="Times New Roman"/>
          <w:i/>
          <w:iCs/>
          <w:lang w:eastAsia="en-GB"/>
        </w:rPr>
        <w:t>Lines 1-29.</w:t>
      </w:r>
      <w:proofErr w:type="gramEnd"/>
    </w:p>
    <w:p w:rsidR="001B1221" w:rsidRDefault="009F4322" w:rsidP="000D5556">
      <w:pPr>
        <w:spacing w:before="240" w:line="276" w:lineRule="auto"/>
        <w:ind w:firstLine="0"/>
        <w:jc w:val="both"/>
        <w:rPr>
          <w:rFonts w:ascii="Verdana" w:eastAsia="Times New Roman" w:hAnsi="Verdana" w:cs="Times New Roman"/>
          <w:i/>
          <w:iCs/>
          <w:lang w:eastAsia="en-GB"/>
        </w:rPr>
      </w:pPr>
      <w:r>
        <w:rPr>
          <w:rFonts w:ascii="Verdana" w:eastAsia="Times New Roman" w:hAnsi="Verdana" w:cs="Times New Roman"/>
          <w:i/>
          <w:iCs/>
          <w:lang w:eastAsia="en-GB"/>
        </w:rPr>
        <w:t>GROUND FOUR</w:t>
      </w:r>
    </w:p>
    <w:p w:rsidR="001B1221" w:rsidRDefault="00F56EFC" w:rsidP="000D5556">
      <w:pPr>
        <w:spacing w:before="240" w:line="276" w:lineRule="auto"/>
        <w:ind w:firstLine="0"/>
        <w:jc w:val="both"/>
        <w:rPr>
          <w:rFonts w:ascii="Verdana" w:eastAsia="Times New Roman" w:hAnsi="Verdana" w:cs="Times New Roman"/>
          <w:lang w:eastAsia="en-GB"/>
        </w:rPr>
      </w:pPr>
      <w:r w:rsidRPr="007B1438">
        <w:rPr>
          <w:rFonts w:ascii="Verdana" w:eastAsia="Times New Roman" w:hAnsi="Verdana" w:cs="Times New Roman"/>
          <w:i/>
          <w:iCs/>
          <w:lang w:eastAsia="en-GB"/>
        </w:rPr>
        <w:t xml:space="preserve">The Judgment of the High court of </w:t>
      </w:r>
      <w:proofErr w:type="spellStart"/>
      <w:r w:rsidRPr="007B1438">
        <w:rPr>
          <w:rFonts w:ascii="Verdana" w:eastAsia="Times New Roman" w:hAnsi="Verdana" w:cs="Times New Roman"/>
          <w:i/>
          <w:iCs/>
          <w:lang w:eastAsia="en-GB"/>
        </w:rPr>
        <w:t>Gombe</w:t>
      </w:r>
      <w:proofErr w:type="spellEnd"/>
      <w:r w:rsidRPr="007B1438">
        <w:rPr>
          <w:rFonts w:ascii="Verdana" w:eastAsia="Times New Roman" w:hAnsi="Verdana" w:cs="Times New Roman"/>
          <w:i/>
          <w:iCs/>
          <w:lang w:eastAsia="en-GB"/>
        </w:rPr>
        <w:t xml:space="preserve"> sitting on Appeal is unreasonable, unwarranted and cannot be supported having regard to the weight of evidence adduced.</w:t>
      </w:r>
    </w:p>
    <w:p w:rsidR="003B6146" w:rsidRDefault="003B6146" w:rsidP="00A54F8E">
      <w:pPr>
        <w:spacing w:before="240" w:line="276" w:lineRule="auto"/>
        <w:ind w:left="0" w:firstLine="0"/>
        <w:jc w:val="both"/>
        <w:rPr>
          <w:rFonts w:ascii="Verdana" w:eastAsia="Times New Roman" w:hAnsi="Verdana" w:cs="Times New Roman"/>
          <w:lang w:eastAsia="en-GB"/>
        </w:rPr>
      </w:pPr>
    </w:p>
    <w:p w:rsidR="001B1221" w:rsidRDefault="00F56EFC" w:rsidP="00A54F8E">
      <w:pPr>
        <w:spacing w:before="240" w:line="276" w:lineRule="auto"/>
        <w:ind w:left="0" w:firstLine="0"/>
        <w:jc w:val="both"/>
        <w:rPr>
          <w:rFonts w:ascii="Verdana" w:eastAsia="Times New Roman" w:hAnsi="Verdana" w:cs="Times New Roman"/>
          <w:i/>
          <w:iCs/>
          <w:lang w:eastAsia="en-GB"/>
        </w:rPr>
      </w:pPr>
      <w:r w:rsidRPr="007B1438">
        <w:rPr>
          <w:rFonts w:ascii="Verdana" w:eastAsia="Times New Roman" w:hAnsi="Verdana" w:cs="Times New Roman"/>
          <w:lang w:eastAsia="en-GB"/>
        </w:rPr>
        <w:t>To argue the appeal, learned counsel to the Appellant filed a brief of argument on 19/11/2010. The Respondents' brief is dated 23/12/2010 but filed on 05/01/2011. Learned Counsel to the Appellant distilled and argued 2 issues for the determination of this appeal. They are:-</w:t>
      </w:r>
    </w:p>
    <w:p w:rsidR="001B1221" w:rsidRDefault="00F56EFC" w:rsidP="00A84597">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1.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Having regard to the claim and the evidence adduced before the trial court whether it was correct to find that the Appellant did not establish his claim for a declaration</w:t>
      </w:r>
      <w:r w:rsidR="009F4322">
        <w:rPr>
          <w:rFonts w:ascii="Verdana" w:eastAsia="Times New Roman" w:hAnsi="Verdana" w:cs="Times New Roman"/>
          <w:i/>
          <w:iCs/>
          <w:lang w:eastAsia="en-GB"/>
        </w:rPr>
        <w:t xml:space="preserve"> of title (Grounds 1, 2 and 4).</w:t>
      </w:r>
    </w:p>
    <w:p w:rsidR="001B1221" w:rsidRDefault="00F56EFC" w:rsidP="00A84597">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2. </w:t>
      </w:r>
      <w:r w:rsidR="001B1221">
        <w:rPr>
          <w:rFonts w:ascii="Verdana" w:eastAsia="Times New Roman" w:hAnsi="Verdana" w:cs="Times New Roman"/>
          <w:i/>
          <w:iCs/>
          <w:lang w:eastAsia="en-GB"/>
        </w:rPr>
        <w:tab/>
      </w:r>
      <w:proofErr w:type="gramStart"/>
      <w:r w:rsidRPr="007B1438">
        <w:rPr>
          <w:rFonts w:ascii="Verdana" w:eastAsia="Times New Roman" w:hAnsi="Verdana" w:cs="Times New Roman"/>
          <w:i/>
          <w:iCs/>
          <w:lang w:eastAsia="en-GB"/>
        </w:rPr>
        <w:t>Reconciling</w:t>
      </w:r>
      <w:proofErr w:type="gramEnd"/>
      <w:r w:rsidRPr="007B1438">
        <w:rPr>
          <w:rFonts w:ascii="Verdana" w:eastAsia="Times New Roman" w:hAnsi="Verdana" w:cs="Times New Roman"/>
          <w:i/>
          <w:iCs/>
          <w:lang w:eastAsia="en-GB"/>
        </w:rPr>
        <w:t xml:space="preserve"> the trial Court record whether it could be said that the findings of that </w:t>
      </w:r>
      <w:r w:rsidR="009F4322">
        <w:rPr>
          <w:rFonts w:ascii="Verdana" w:eastAsia="Times New Roman" w:hAnsi="Verdana" w:cs="Times New Roman"/>
          <w:i/>
          <w:iCs/>
          <w:lang w:eastAsia="en-GB"/>
        </w:rPr>
        <w:t xml:space="preserve">court was perverse. (Ground 3) </w:t>
      </w:r>
    </w:p>
    <w:p w:rsidR="00A84597" w:rsidRDefault="00A84597" w:rsidP="00A54F8E">
      <w:pPr>
        <w:spacing w:before="240" w:line="276" w:lineRule="auto"/>
        <w:ind w:left="0" w:firstLine="0"/>
        <w:jc w:val="both"/>
        <w:rPr>
          <w:rFonts w:ascii="Verdana" w:eastAsia="Times New Roman" w:hAnsi="Verdana" w:cs="Times New Roman"/>
          <w:i/>
          <w:iCs/>
          <w:lang w:eastAsia="en-GB"/>
        </w:rPr>
      </w:pPr>
    </w:p>
    <w:p w:rsidR="001B1221" w:rsidRPr="00A84597" w:rsidRDefault="00F56EFC" w:rsidP="00A54F8E">
      <w:pPr>
        <w:spacing w:before="240" w:line="276" w:lineRule="auto"/>
        <w:ind w:left="0" w:firstLine="0"/>
        <w:jc w:val="both"/>
        <w:rPr>
          <w:rFonts w:ascii="Verdana" w:eastAsia="Times New Roman" w:hAnsi="Verdana" w:cs="Times New Roman"/>
          <w:iCs/>
          <w:lang w:eastAsia="en-GB"/>
        </w:rPr>
      </w:pPr>
      <w:r w:rsidRPr="00A84597">
        <w:rPr>
          <w:rFonts w:ascii="Verdana" w:eastAsia="Times New Roman" w:hAnsi="Verdana" w:cs="Times New Roman"/>
          <w:iCs/>
          <w:lang w:eastAsia="en-GB"/>
        </w:rPr>
        <w:lastRenderedPageBreak/>
        <w:t>Learned Counsel to the Respondent formulated the following 3 issues for the determina</w:t>
      </w:r>
      <w:r w:rsidR="009F4322" w:rsidRPr="00A84597">
        <w:rPr>
          <w:rFonts w:ascii="Verdana" w:eastAsia="Times New Roman" w:hAnsi="Verdana" w:cs="Times New Roman"/>
          <w:iCs/>
          <w:lang w:eastAsia="en-GB"/>
        </w:rPr>
        <w:t>tion of this appeal. They are:-</w:t>
      </w:r>
    </w:p>
    <w:p w:rsidR="001B1221" w:rsidRDefault="00F56EFC" w:rsidP="00A84597">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(a)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Whether by virtue of the provision of Section 241 of the 1999 Constitution of Nigeria, there is a com</w:t>
      </w:r>
      <w:r w:rsidR="009F4322">
        <w:rPr>
          <w:rFonts w:ascii="Verdana" w:eastAsia="Times New Roman" w:hAnsi="Verdana" w:cs="Times New Roman"/>
          <w:i/>
          <w:iCs/>
          <w:lang w:eastAsia="en-GB"/>
        </w:rPr>
        <w:t>petent appeal before the Court.</w:t>
      </w:r>
    </w:p>
    <w:p w:rsidR="001B1221" w:rsidRDefault="00F56EFC" w:rsidP="00A84597">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(b)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 xml:space="preserve">Whether the grounds of appeal filed by the Appellant are grounds of law which do </w:t>
      </w:r>
      <w:r w:rsidR="009F4322">
        <w:rPr>
          <w:rFonts w:ascii="Verdana" w:eastAsia="Times New Roman" w:hAnsi="Verdana" w:cs="Times New Roman"/>
          <w:i/>
          <w:iCs/>
          <w:lang w:eastAsia="en-GB"/>
        </w:rPr>
        <w:t>not require the leave of Court.</w:t>
      </w:r>
    </w:p>
    <w:p w:rsidR="001B1221" w:rsidRDefault="00F56EFC" w:rsidP="00A84597">
      <w:pPr>
        <w:spacing w:before="240" w:line="276" w:lineRule="auto"/>
        <w:ind w:left="1440"/>
        <w:jc w:val="both"/>
        <w:rPr>
          <w:rFonts w:ascii="Verdana" w:eastAsia="Times New Roman" w:hAnsi="Verdana" w:cs="Times New Roman"/>
          <w:lang w:eastAsia="en-GB"/>
        </w:rPr>
      </w:pPr>
      <w:r w:rsidRPr="007B1438">
        <w:rPr>
          <w:rFonts w:ascii="Verdana" w:eastAsia="Times New Roman" w:hAnsi="Verdana" w:cs="Times New Roman"/>
          <w:i/>
          <w:iCs/>
          <w:lang w:eastAsia="en-GB"/>
        </w:rPr>
        <w:t xml:space="preserve">(c)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Whether the High Court was right in holding that the Appellant did not prove his case by reliable evidence.</w:t>
      </w:r>
    </w:p>
    <w:p w:rsidR="003B6146" w:rsidRDefault="003B6146" w:rsidP="00A54F8E">
      <w:pPr>
        <w:spacing w:before="240" w:line="276" w:lineRule="auto"/>
        <w:ind w:left="0" w:firstLine="0"/>
        <w:jc w:val="both"/>
        <w:rPr>
          <w:rFonts w:ascii="Verdana" w:eastAsia="Times New Roman" w:hAnsi="Verdana" w:cs="Times New Roman"/>
          <w:lang w:eastAsia="en-GB"/>
        </w:rPr>
      </w:pPr>
    </w:p>
    <w:p w:rsidR="001B1221" w:rsidRDefault="00F56EFC" w:rsidP="00A54F8E">
      <w:pPr>
        <w:spacing w:before="240" w:line="276" w:lineRule="auto"/>
        <w:ind w:left="0" w:firstLine="0"/>
        <w:jc w:val="both"/>
        <w:rPr>
          <w:rFonts w:ascii="Verdana" w:eastAsia="Times New Roman" w:hAnsi="Verdana" w:cs="Times New Roman"/>
          <w:i/>
          <w:iCs/>
          <w:lang w:eastAsia="en-GB"/>
        </w:rPr>
      </w:pPr>
      <w:r w:rsidRPr="007B1438">
        <w:rPr>
          <w:rFonts w:ascii="Verdana" w:eastAsia="Times New Roman" w:hAnsi="Verdana" w:cs="Times New Roman"/>
          <w:lang w:eastAsia="en-GB"/>
        </w:rPr>
        <w:t xml:space="preserve">Before the hearing of this appeal, learned Counsel to the Respondent, </w:t>
      </w:r>
      <w:r w:rsidRPr="001B1221">
        <w:rPr>
          <w:rFonts w:ascii="Verdana" w:eastAsia="Times New Roman" w:hAnsi="Verdana" w:cs="Times New Roman"/>
          <w:bCs/>
          <w:lang w:eastAsia="en-GB"/>
        </w:rPr>
        <w:t xml:space="preserve">Mr. C. D. </w:t>
      </w:r>
      <w:proofErr w:type="spellStart"/>
      <w:r w:rsidRPr="001B1221">
        <w:rPr>
          <w:rFonts w:ascii="Verdana" w:eastAsia="Times New Roman" w:hAnsi="Verdana" w:cs="Times New Roman"/>
          <w:bCs/>
          <w:lang w:eastAsia="en-GB"/>
        </w:rPr>
        <w:t>Kadala</w:t>
      </w:r>
      <w:proofErr w:type="spellEnd"/>
      <w:r w:rsidRPr="007B1438">
        <w:rPr>
          <w:rFonts w:ascii="Verdana" w:eastAsia="Times New Roman" w:hAnsi="Verdana" w:cs="Times New Roman"/>
          <w:lang w:eastAsia="en-GB"/>
        </w:rPr>
        <w:t xml:space="preserve"> filed a notice of preliminary objection dated 22/4/13 but filed on 23/04/13, pursuant to Order 10 Rules 1 of the Rules of this Court, 2011. It seeks for the following 3 reliefs. They are:-</w:t>
      </w:r>
    </w:p>
    <w:p w:rsidR="001B1221" w:rsidRDefault="00F56EFC" w:rsidP="00A84597">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1.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An order striking out or dismissing this appeal No.CA/J/279/2010 for be</w:t>
      </w:r>
      <w:r w:rsidR="009F4322">
        <w:rPr>
          <w:rFonts w:ascii="Verdana" w:eastAsia="Times New Roman" w:hAnsi="Verdana" w:cs="Times New Roman"/>
          <w:i/>
          <w:iCs/>
          <w:lang w:eastAsia="en-GB"/>
        </w:rPr>
        <w:t>ing incompetent, null and void.</w:t>
      </w:r>
    </w:p>
    <w:p w:rsidR="001B1221" w:rsidRDefault="00F56EFC" w:rsidP="00A84597">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2.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 xml:space="preserve">An order striking out all the grounds of appeal contained in the notice of appeal filed on 16/8/2010 for </w:t>
      </w:r>
      <w:r w:rsidR="009F4322">
        <w:rPr>
          <w:rFonts w:ascii="Verdana" w:eastAsia="Times New Roman" w:hAnsi="Verdana" w:cs="Times New Roman"/>
          <w:i/>
          <w:iCs/>
          <w:lang w:eastAsia="en-GB"/>
        </w:rPr>
        <w:t>being incompetent null and void</w:t>
      </w:r>
    </w:p>
    <w:p w:rsidR="001B1221" w:rsidRDefault="00F56EFC" w:rsidP="00A84597">
      <w:pPr>
        <w:spacing w:before="240" w:line="276" w:lineRule="auto"/>
        <w:ind w:left="1440"/>
        <w:jc w:val="both"/>
        <w:rPr>
          <w:rFonts w:ascii="Verdana" w:eastAsia="Times New Roman" w:hAnsi="Verdana" w:cs="Times New Roman"/>
          <w:lang w:eastAsia="en-GB"/>
        </w:rPr>
      </w:pPr>
      <w:r w:rsidRPr="007B1438">
        <w:rPr>
          <w:rFonts w:ascii="Verdana" w:eastAsia="Times New Roman" w:hAnsi="Verdana" w:cs="Times New Roman"/>
          <w:i/>
          <w:iCs/>
          <w:lang w:eastAsia="en-GB"/>
        </w:rPr>
        <w:t xml:space="preserve">3.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Leave to adopt the argument contained in the respondent's brief of argument filed on 5/1/2011 with regards to the preliminary objection.</w:t>
      </w:r>
    </w:p>
    <w:p w:rsidR="003B6146" w:rsidRDefault="003B6146" w:rsidP="00A54F8E">
      <w:pPr>
        <w:spacing w:before="240" w:line="276" w:lineRule="auto"/>
        <w:ind w:left="0" w:firstLine="0"/>
        <w:jc w:val="both"/>
        <w:rPr>
          <w:rFonts w:ascii="Verdana" w:eastAsia="Times New Roman" w:hAnsi="Verdana" w:cs="Times New Roman"/>
          <w:lang w:eastAsia="en-GB"/>
        </w:rPr>
      </w:pPr>
    </w:p>
    <w:p w:rsidR="001B1221" w:rsidRDefault="00F56EFC" w:rsidP="00A54F8E">
      <w:pPr>
        <w:spacing w:before="240" w:line="276" w:lineRule="auto"/>
        <w:ind w:left="0" w:firstLine="0"/>
        <w:jc w:val="both"/>
        <w:rPr>
          <w:rFonts w:ascii="Verdana" w:eastAsia="Times New Roman" w:hAnsi="Verdana" w:cs="Times New Roman"/>
          <w:i/>
          <w:iCs/>
          <w:lang w:eastAsia="en-GB"/>
        </w:rPr>
      </w:pPr>
      <w:r w:rsidRPr="007B1438">
        <w:rPr>
          <w:rFonts w:ascii="Verdana" w:eastAsia="Times New Roman" w:hAnsi="Verdana" w:cs="Times New Roman"/>
          <w:lang w:eastAsia="en-GB"/>
        </w:rPr>
        <w:t>This notice of objection is predicated on the following 4 grounds. They are:-</w:t>
      </w:r>
    </w:p>
    <w:p w:rsidR="001B1221" w:rsidRDefault="00F56EFC" w:rsidP="00A84597">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1.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The Judgment of the High Court in Appeal No.GM/40A/09 delivered on 6/8/2010 against which the Appellant/Respondent is appealing is not of the High C</w:t>
      </w:r>
      <w:r w:rsidR="009F4322">
        <w:rPr>
          <w:rFonts w:ascii="Verdana" w:eastAsia="Times New Roman" w:hAnsi="Verdana" w:cs="Times New Roman"/>
          <w:i/>
          <w:iCs/>
          <w:lang w:eastAsia="en-GB"/>
        </w:rPr>
        <w:t>ourt sitting at first instance.</w:t>
      </w:r>
    </w:p>
    <w:p w:rsidR="001B1221" w:rsidRDefault="00F56EFC" w:rsidP="00A84597">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lastRenderedPageBreak/>
        <w:t xml:space="preserve">2.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Leave was not sought for and obtained before the appeal was filed as required by Section 242(1) of the 1999 Constitution of the Federal Republic of N</w:t>
      </w:r>
      <w:r w:rsidR="009F4322">
        <w:rPr>
          <w:rFonts w:ascii="Verdana" w:eastAsia="Times New Roman" w:hAnsi="Verdana" w:cs="Times New Roman"/>
          <w:i/>
          <w:iCs/>
          <w:lang w:eastAsia="en-GB"/>
        </w:rPr>
        <w:t>igeria (as amended).</w:t>
      </w:r>
    </w:p>
    <w:p w:rsidR="001B1221" w:rsidRDefault="00F56EFC" w:rsidP="00A84597">
      <w:pPr>
        <w:spacing w:before="240" w:line="276" w:lineRule="auto"/>
        <w:ind w:left="1440"/>
        <w:jc w:val="both"/>
        <w:rPr>
          <w:rFonts w:ascii="Verdana" w:eastAsia="Times New Roman" w:hAnsi="Verdana" w:cs="Times New Roman"/>
          <w:i/>
          <w:iCs/>
          <w:lang w:eastAsia="en-GB"/>
        </w:rPr>
      </w:pPr>
      <w:r w:rsidRPr="007B1438">
        <w:rPr>
          <w:rFonts w:ascii="Verdana" w:eastAsia="Times New Roman" w:hAnsi="Verdana" w:cs="Times New Roman"/>
          <w:i/>
          <w:iCs/>
          <w:lang w:eastAsia="en-GB"/>
        </w:rPr>
        <w:t xml:space="preserve">3.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All the grounds of appeal filed by the Appellant/Respondent are not grounds of law alone but are grounds of facts or mixed law and facts and the leave of court has not bee</w:t>
      </w:r>
      <w:r w:rsidR="009F4322">
        <w:rPr>
          <w:rFonts w:ascii="Verdana" w:eastAsia="Times New Roman" w:hAnsi="Verdana" w:cs="Times New Roman"/>
          <w:i/>
          <w:iCs/>
          <w:lang w:eastAsia="en-GB"/>
        </w:rPr>
        <w:t>n obtained to file the grounds.</w:t>
      </w:r>
    </w:p>
    <w:p w:rsidR="001B1221" w:rsidRDefault="00F56EFC" w:rsidP="00A84597">
      <w:pPr>
        <w:spacing w:before="240" w:line="276" w:lineRule="auto"/>
        <w:ind w:left="1440"/>
        <w:jc w:val="both"/>
        <w:rPr>
          <w:rFonts w:ascii="Verdana" w:eastAsia="Times New Roman" w:hAnsi="Verdana" w:cs="Times New Roman"/>
          <w:lang w:eastAsia="en-GB"/>
        </w:rPr>
      </w:pPr>
      <w:proofErr w:type="gramStart"/>
      <w:r w:rsidRPr="007B1438">
        <w:rPr>
          <w:rFonts w:ascii="Verdana" w:eastAsia="Times New Roman" w:hAnsi="Verdana" w:cs="Times New Roman"/>
          <w:i/>
          <w:iCs/>
          <w:lang w:eastAsia="en-GB"/>
        </w:rPr>
        <w:t xml:space="preserve">4. </w:t>
      </w:r>
      <w:r w:rsidR="001B1221">
        <w:rPr>
          <w:rFonts w:ascii="Verdana" w:eastAsia="Times New Roman" w:hAnsi="Verdana" w:cs="Times New Roman"/>
          <w:i/>
          <w:iCs/>
          <w:lang w:eastAsia="en-GB"/>
        </w:rPr>
        <w:tab/>
      </w:r>
      <w:r w:rsidRPr="007B1438">
        <w:rPr>
          <w:rFonts w:ascii="Verdana" w:eastAsia="Times New Roman" w:hAnsi="Verdana" w:cs="Times New Roman"/>
          <w:i/>
          <w:iCs/>
          <w:lang w:eastAsia="en-GB"/>
        </w:rPr>
        <w:t>The</w:t>
      </w:r>
      <w:proofErr w:type="gramEnd"/>
      <w:r w:rsidRPr="007B1438">
        <w:rPr>
          <w:rFonts w:ascii="Verdana" w:eastAsia="Times New Roman" w:hAnsi="Verdana" w:cs="Times New Roman"/>
          <w:i/>
          <w:iCs/>
          <w:lang w:eastAsia="en-GB"/>
        </w:rPr>
        <w:t xml:space="preserve"> notice of appeal and the grounds of appeal filed in default of the leave of court are incompetent, null and void.</w:t>
      </w:r>
    </w:p>
    <w:p w:rsidR="003B6146" w:rsidRDefault="003B6146" w:rsidP="00A54F8E">
      <w:pPr>
        <w:spacing w:before="240" w:line="276" w:lineRule="auto"/>
        <w:ind w:left="0" w:firstLine="0"/>
        <w:jc w:val="both"/>
        <w:rPr>
          <w:rFonts w:ascii="Verdana" w:eastAsia="Times New Roman" w:hAnsi="Verdana" w:cs="Times New Roman"/>
          <w:lang w:eastAsia="en-GB"/>
        </w:rPr>
      </w:pPr>
    </w:p>
    <w:p w:rsidR="001B1221" w:rsidRDefault="00F56EFC"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t>At the hearing of this appeal, no mention was made of this notice of objection. It was never brought to the attention of the Court. It is however curious to note that it was this so-called notice of preliminary objection that was entirely argued, and nothing more, in the brief of argument of the Respondent. However, during the hearing, respective learned Counsel adopted and relied on their briefs of argument. While learned Counsel to the Appellant urged on us to allow the appeal and set aside the Judgment of the lower court, learned counsel to the Respondent urged on us to dismiss the appeal and affirm t</w:t>
      </w:r>
      <w:r w:rsidR="009F4322">
        <w:rPr>
          <w:rFonts w:ascii="Verdana" w:eastAsia="Times New Roman" w:hAnsi="Verdana" w:cs="Times New Roman"/>
          <w:lang w:eastAsia="en-GB"/>
        </w:rPr>
        <w:t>he Judgment of the lower court.</w:t>
      </w:r>
    </w:p>
    <w:p w:rsidR="003B6146" w:rsidRDefault="003B6146" w:rsidP="00A54F8E">
      <w:pPr>
        <w:spacing w:before="240" w:line="276" w:lineRule="auto"/>
        <w:ind w:left="0" w:firstLine="0"/>
        <w:jc w:val="both"/>
        <w:rPr>
          <w:rFonts w:ascii="Verdana" w:eastAsia="Times New Roman" w:hAnsi="Verdana" w:cs="Times New Roman"/>
          <w:lang w:eastAsia="en-GB"/>
        </w:rPr>
      </w:pPr>
    </w:p>
    <w:p w:rsidR="001B1221" w:rsidRDefault="00F56EFC" w:rsidP="00A54F8E">
      <w:pPr>
        <w:spacing w:before="240" w:line="276" w:lineRule="auto"/>
        <w:ind w:left="0" w:firstLine="0"/>
        <w:jc w:val="both"/>
        <w:rPr>
          <w:rFonts w:ascii="Verdana" w:eastAsia="Times New Roman" w:hAnsi="Verdana" w:cs="Times New Roman"/>
          <w:shd w:val="clear" w:color="auto" w:fill="F0C000"/>
          <w:lang w:eastAsia="en-GB"/>
        </w:rPr>
      </w:pPr>
      <w:r w:rsidRPr="007B1438">
        <w:rPr>
          <w:rFonts w:ascii="Verdana" w:eastAsia="Times New Roman" w:hAnsi="Verdana" w:cs="Times New Roman"/>
          <w:lang w:eastAsia="en-GB"/>
        </w:rPr>
        <w:t xml:space="preserve">Before I go further I wish to point out that the Respondent's issues for the </w:t>
      </w:r>
      <w:proofErr w:type="gramStart"/>
      <w:r w:rsidRPr="007B1438">
        <w:rPr>
          <w:rFonts w:ascii="Verdana" w:eastAsia="Times New Roman" w:hAnsi="Verdana" w:cs="Times New Roman"/>
          <w:lang w:eastAsia="en-GB"/>
        </w:rPr>
        <w:t>determination of this appeal do</w:t>
      </w:r>
      <w:proofErr w:type="gramEnd"/>
      <w:r w:rsidRPr="007B1438">
        <w:rPr>
          <w:rFonts w:ascii="Verdana" w:eastAsia="Times New Roman" w:hAnsi="Verdana" w:cs="Times New Roman"/>
          <w:lang w:eastAsia="en-GB"/>
        </w:rPr>
        <w:t xml:space="preserve"> not appear to me to sufficiently flow from the grounds of appeal. I have earlier on in this Judgment set out the grounds of appeal in full. I have also set out the 3 issues formulated on behalf 'of the Respondent for the determination of this appeal. A very simple perusal and juxtaposition of the two reveals no direct relationship. </w:t>
      </w:r>
      <w:bookmarkStart w:id="0" w:name="79993"/>
    </w:p>
    <w:p w:rsidR="003B6146" w:rsidRDefault="003B6146" w:rsidP="00A54F8E">
      <w:pPr>
        <w:spacing w:before="240" w:line="276" w:lineRule="auto"/>
        <w:ind w:left="0" w:firstLine="0"/>
        <w:jc w:val="both"/>
        <w:rPr>
          <w:rFonts w:ascii="Verdana" w:hAnsi="Verdana"/>
        </w:rPr>
      </w:pPr>
    </w:p>
    <w:p w:rsidR="001B1221" w:rsidRDefault="00F56EFC" w:rsidP="00A54F8E">
      <w:pPr>
        <w:spacing w:before="240" w:line="276" w:lineRule="auto"/>
        <w:ind w:left="0" w:firstLine="0"/>
        <w:jc w:val="both"/>
        <w:rPr>
          <w:rFonts w:ascii="Verdana" w:eastAsia="Times New Roman" w:hAnsi="Verdana" w:cs="Times New Roman"/>
          <w:lang w:eastAsia="en-GB"/>
        </w:rPr>
      </w:pPr>
      <w:r w:rsidRPr="001B1221">
        <w:rPr>
          <w:rFonts w:ascii="Verdana" w:hAnsi="Verdana"/>
        </w:rPr>
        <w:t>It is a well settled proposition of law in respect of which there can hardly be a departure that the grounds of appeal against a decision must relate to the decision and should constitute a challenge to the ratio of the decision. See SARAKI v. KOTOYE (1992) 11/12/SCNJ 26</w:t>
      </w:r>
      <w:bookmarkEnd w:id="0"/>
      <w:r w:rsidRPr="001B1221">
        <w:rPr>
          <w:rFonts w:ascii="Verdana" w:hAnsi="Verdana"/>
        </w:rPr>
        <w:t>.</w:t>
      </w:r>
      <w:r w:rsidRPr="007B1438">
        <w:rPr>
          <w:rFonts w:ascii="Verdana" w:eastAsia="Times New Roman" w:hAnsi="Verdana" w:cs="Times New Roman"/>
          <w:lang w:eastAsia="en-GB"/>
        </w:rPr>
        <w:t xml:space="preserve"> Thi</w:t>
      </w:r>
      <w:r w:rsidR="009F4322">
        <w:rPr>
          <w:rFonts w:ascii="Verdana" w:eastAsia="Times New Roman" w:hAnsi="Verdana" w:cs="Times New Roman"/>
          <w:lang w:eastAsia="en-GB"/>
        </w:rPr>
        <w:t>s is the clear starting point.</w:t>
      </w:r>
    </w:p>
    <w:p w:rsidR="003B6146" w:rsidRDefault="003B6146" w:rsidP="00A54F8E">
      <w:pPr>
        <w:spacing w:before="240" w:line="276" w:lineRule="auto"/>
        <w:ind w:left="0" w:firstLine="0"/>
        <w:jc w:val="both"/>
        <w:rPr>
          <w:rFonts w:ascii="Verdana" w:eastAsia="Times New Roman" w:hAnsi="Verdana" w:cs="Times New Roman"/>
          <w:lang w:eastAsia="en-GB"/>
        </w:rPr>
      </w:pPr>
    </w:p>
    <w:p w:rsidR="00A84597" w:rsidRDefault="00F56EFC"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t xml:space="preserve">Now, moving to the next </w:t>
      </w:r>
      <w:r w:rsidRPr="001B1221">
        <w:rPr>
          <w:rFonts w:ascii="Verdana" w:hAnsi="Verdana"/>
        </w:rPr>
        <w:t xml:space="preserve">level, </w:t>
      </w:r>
      <w:bookmarkStart w:id="1" w:name="79996"/>
      <w:r w:rsidRPr="001B1221">
        <w:rPr>
          <w:rFonts w:ascii="Verdana" w:hAnsi="Verdana"/>
        </w:rPr>
        <w:t>it is well settled and defined law that an issue for determination in an appeal must not only arise from and relate to the grounds of appeal filed and no more, but must be such a proposition of law or of fact or both so cogent, weighty and compelling that a decision on it in favour of a party to the appeal will entitle him to the Judgment of the court. See SARAKI v. KOTOYE (1992) 6 SCNJ 76. Also in both the cases of ONWUMERE v THE STATE (1991) 4 NWLR (Pt.186) 428 and OJE and ANOR v BABALOLA &amp; ORS (1991) 4 NWLR (Pt.185) 267, the Supreme Court reemphasized its stand in many of its earlier decisions that issues for determination as well as arguments in an appeal should be based on the grounds of appeal duly filed. The court added further that any part of a brief or argument which does not arise directly from at least one of the grounds of appeal filed is incompetent and ought to be disregarded</w:t>
      </w:r>
      <w:bookmarkEnd w:id="1"/>
      <w:r w:rsidRPr="001B1221">
        <w:rPr>
          <w:rFonts w:ascii="Verdana" w:hAnsi="Verdana"/>
        </w:rPr>
        <w:t>.</w:t>
      </w:r>
      <w:r w:rsidR="00A84597">
        <w:rPr>
          <w:rFonts w:ascii="Verdana" w:eastAsia="Times New Roman" w:hAnsi="Verdana" w:cs="Times New Roman"/>
          <w:lang w:eastAsia="en-GB"/>
        </w:rPr>
        <w:t xml:space="preserve"> </w:t>
      </w:r>
    </w:p>
    <w:p w:rsidR="00A84597" w:rsidRDefault="00A84597" w:rsidP="00A54F8E">
      <w:pPr>
        <w:spacing w:before="240" w:line="276" w:lineRule="auto"/>
        <w:ind w:left="0" w:firstLine="0"/>
        <w:jc w:val="both"/>
        <w:rPr>
          <w:rFonts w:ascii="Verdana" w:eastAsia="Times New Roman" w:hAnsi="Verdana" w:cs="Times New Roman"/>
          <w:lang w:eastAsia="en-GB"/>
        </w:rPr>
      </w:pPr>
    </w:p>
    <w:p w:rsidR="001B1221" w:rsidRDefault="00F56EFC"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t xml:space="preserve">Therefore, to the extent of having been formulated without any direct relationship to the 4 grounds of appeal, the 3 issues formulated by learned Counsel Mr. </w:t>
      </w:r>
      <w:proofErr w:type="spellStart"/>
      <w:r w:rsidRPr="007B1438">
        <w:rPr>
          <w:rFonts w:ascii="Verdana" w:eastAsia="Times New Roman" w:hAnsi="Verdana" w:cs="Times New Roman"/>
          <w:lang w:eastAsia="en-GB"/>
        </w:rPr>
        <w:t>Kadala</w:t>
      </w:r>
      <w:proofErr w:type="spellEnd"/>
      <w:r w:rsidRPr="007B1438">
        <w:rPr>
          <w:rFonts w:ascii="Verdana" w:eastAsia="Times New Roman" w:hAnsi="Verdana" w:cs="Times New Roman"/>
          <w:lang w:eastAsia="en-GB"/>
        </w:rPr>
        <w:t>, on behalf of the Respondent are and remain absolutely incompete</w:t>
      </w:r>
      <w:r w:rsidR="009F4322">
        <w:rPr>
          <w:rFonts w:ascii="Verdana" w:eastAsia="Times New Roman" w:hAnsi="Verdana" w:cs="Times New Roman"/>
          <w:lang w:eastAsia="en-GB"/>
        </w:rPr>
        <w:t xml:space="preserve">nt and are hereby struck out. </w:t>
      </w:r>
    </w:p>
    <w:p w:rsidR="003B6146" w:rsidRDefault="003B6146" w:rsidP="00A54F8E">
      <w:pPr>
        <w:spacing w:before="240" w:line="276" w:lineRule="auto"/>
        <w:ind w:left="0" w:firstLine="0"/>
        <w:jc w:val="both"/>
        <w:rPr>
          <w:rFonts w:ascii="Verdana" w:eastAsia="Times New Roman" w:hAnsi="Verdana" w:cs="Times New Roman"/>
          <w:lang w:eastAsia="en-GB"/>
        </w:rPr>
      </w:pPr>
    </w:p>
    <w:p w:rsidR="001B1221" w:rsidRDefault="00F56EFC" w:rsidP="00A54F8E">
      <w:pPr>
        <w:spacing w:before="240" w:line="276" w:lineRule="auto"/>
        <w:ind w:left="0" w:firstLine="0"/>
        <w:jc w:val="both"/>
        <w:rPr>
          <w:rFonts w:ascii="Verdana" w:eastAsia="Times New Roman" w:hAnsi="Verdana" w:cs="Times New Roman"/>
          <w:lang w:eastAsia="en-GB"/>
        </w:rPr>
      </w:pPr>
      <w:proofErr w:type="gramStart"/>
      <w:r w:rsidRPr="007B1438">
        <w:rPr>
          <w:rFonts w:ascii="Verdana" w:eastAsia="Times New Roman" w:hAnsi="Verdana" w:cs="Times New Roman"/>
          <w:lang w:eastAsia="en-GB"/>
        </w:rPr>
        <w:t>With respect to the notice of preliminary objection.</w:t>
      </w:r>
      <w:proofErr w:type="gramEnd"/>
      <w:r w:rsidRPr="007B1438">
        <w:rPr>
          <w:rFonts w:ascii="Verdana" w:eastAsia="Times New Roman" w:hAnsi="Verdana" w:cs="Times New Roman"/>
          <w:lang w:eastAsia="en-GB"/>
        </w:rPr>
        <w:t xml:space="preserve"> It was duly served on learned counsel to the Appellant in good time as required by the extant provisions of Order 10 Rules 1 of the Court of Appeal Rules, 2011. Learned Counsel had ample time to respond to it in the very usual way by filing a reply brief as envisaged by the Rules of this Court. However learned Counsel failed to do so. Since learned counsel to the Respondent had filed a so-called brief, which only seemingly argued his preliminary objection but not the issues formulated on behalf of the Appellant or other issues he could have properly formulated directly from the 4 grounds of appeal, to this extent it remains a defective brief. According to the decision of the </w:t>
      </w:r>
      <w:r w:rsidR="009F4322" w:rsidRPr="007B1438">
        <w:rPr>
          <w:rFonts w:ascii="Verdana" w:eastAsia="Times New Roman" w:hAnsi="Verdana" w:cs="Times New Roman"/>
          <w:lang w:eastAsia="en-GB"/>
        </w:rPr>
        <w:t>Supreme Court</w:t>
      </w:r>
      <w:r w:rsidRPr="007B1438">
        <w:rPr>
          <w:rFonts w:ascii="Verdana" w:eastAsia="Times New Roman" w:hAnsi="Verdana" w:cs="Times New Roman"/>
          <w:lang w:eastAsia="en-GB"/>
        </w:rPr>
        <w:t xml:space="preserve"> in</w:t>
      </w:r>
      <w:r w:rsidRPr="007B1438">
        <w:rPr>
          <w:rFonts w:ascii="Verdana" w:eastAsia="Times New Roman" w:hAnsi="Verdana" w:cs="Times New Roman"/>
          <w:b/>
          <w:bCs/>
          <w:lang w:eastAsia="en-GB"/>
        </w:rPr>
        <w:t xml:space="preserve"> </w:t>
      </w:r>
      <w:r w:rsidRPr="001B1221">
        <w:rPr>
          <w:rFonts w:ascii="Verdana" w:eastAsia="Times New Roman" w:hAnsi="Verdana" w:cs="Times New Roman"/>
          <w:bCs/>
          <w:lang w:eastAsia="en-GB"/>
        </w:rPr>
        <w:t>TITILOYE v. OLUPO (1991) 7 NWLR (pt.204) 519 at 538 F-G,</w:t>
      </w:r>
      <w:r w:rsidRPr="001B1221">
        <w:rPr>
          <w:rFonts w:ascii="Verdana" w:eastAsia="Times New Roman" w:hAnsi="Verdana" w:cs="Times New Roman"/>
          <w:lang w:eastAsia="en-GB"/>
        </w:rPr>
        <w:t xml:space="preserve"> this court may permit the use of a defective brief of argument, particularly, if an objection is not raised against it. If an objection is not raised, the irregularity is regarded as having been waived, See also </w:t>
      </w:r>
      <w:r w:rsidRPr="001B1221">
        <w:rPr>
          <w:rFonts w:ascii="Verdana" w:eastAsia="Times New Roman" w:hAnsi="Verdana" w:cs="Times New Roman"/>
          <w:bCs/>
          <w:lang w:eastAsia="en-GB"/>
        </w:rPr>
        <w:t>ONYEKWE V THE S</w:t>
      </w:r>
      <w:r w:rsidR="009F4322">
        <w:rPr>
          <w:rFonts w:ascii="Verdana" w:eastAsia="Times New Roman" w:hAnsi="Verdana" w:cs="Times New Roman"/>
          <w:bCs/>
          <w:lang w:eastAsia="en-GB"/>
        </w:rPr>
        <w:t>TATE (1988) 1 NWLR (Pt.72) 565.</w:t>
      </w:r>
    </w:p>
    <w:p w:rsidR="003B6146" w:rsidRDefault="003B6146" w:rsidP="00A54F8E">
      <w:pPr>
        <w:spacing w:before="240" w:line="276" w:lineRule="auto"/>
        <w:ind w:left="0" w:firstLine="0"/>
        <w:jc w:val="both"/>
        <w:rPr>
          <w:rFonts w:ascii="Verdana" w:eastAsia="Times New Roman" w:hAnsi="Verdana" w:cs="Times New Roman"/>
          <w:lang w:eastAsia="en-GB"/>
        </w:rPr>
      </w:pPr>
    </w:p>
    <w:p w:rsidR="00A84597" w:rsidRDefault="00F56EFC"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lastRenderedPageBreak/>
        <w:t xml:space="preserve">Because the notice of preliminary objection has raised a very weighty issue of the competence of the notice of appeal and the jurisdiction of this court to entertain this appeal, no proper progress can be made in the hearing of this appeal without first and foremost putting this issue under scrutiny. Having set out the full antecedents of this appeal at the opening paragraphs of this judgment, there is no doubt that this appeal falls into the category of those appeals that are colloquially or euphemistically </w:t>
      </w:r>
      <w:r w:rsidRPr="001B1221">
        <w:rPr>
          <w:rFonts w:ascii="Verdana" w:eastAsia="Times New Roman" w:hAnsi="Verdana" w:cs="Times New Roman"/>
          <w:lang w:eastAsia="en-GB"/>
        </w:rPr>
        <w:t xml:space="preserve">called </w:t>
      </w:r>
      <w:r w:rsidRPr="001B1221">
        <w:rPr>
          <w:rFonts w:ascii="Verdana" w:eastAsia="Times New Roman" w:hAnsi="Verdana" w:cs="Times New Roman"/>
          <w:bCs/>
          <w:lang w:eastAsia="en-GB"/>
        </w:rPr>
        <w:t>"double appeals"</w:t>
      </w:r>
      <w:r w:rsidRPr="001B1221">
        <w:rPr>
          <w:rFonts w:ascii="Verdana" w:eastAsia="Times New Roman" w:hAnsi="Verdana" w:cs="Times New Roman"/>
          <w:lang w:eastAsia="en-GB"/>
        </w:rPr>
        <w:t>.</w:t>
      </w:r>
    </w:p>
    <w:p w:rsidR="00A84597" w:rsidRDefault="00A84597" w:rsidP="00A54F8E">
      <w:pPr>
        <w:spacing w:before="240" w:line="276" w:lineRule="auto"/>
        <w:ind w:left="0" w:firstLine="0"/>
        <w:jc w:val="both"/>
        <w:rPr>
          <w:rFonts w:ascii="Verdana" w:eastAsia="Times New Roman" w:hAnsi="Verdana" w:cs="Times New Roman"/>
          <w:lang w:eastAsia="en-GB"/>
        </w:rPr>
      </w:pPr>
    </w:p>
    <w:p w:rsidR="001B1221" w:rsidRDefault="00F56EFC" w:rsidP="00A54F8E">
      <w:pPr>
        <w:spacing w:before="240" w:line="276" w:lineRule="auto"/>
        <w:ind w:left="0" w:firstLine="0"/>
        <w:jc w:val="both"/>
        <w:rPr>
          <w:rFonts w:ascii="Verdana" w:hAnsi="Verdana"/>
        </w:rPr>
      </w:pPr>
      <w:r w:rsidRPr="007B1438">
        <w:rPr>
          <w:rFonts w:ascii="Verdana" w:eastAsia="Times New Roman" w:hAnsi="Verdana" w:cs="Times New Roman"/>
          <w:lang w:eastAsia="en-GB"/>
        </w:rPr>
        <w:t>With respect to the status of an appeal in the category that this appeal finds itself, it appears to me that the decision of the Su</w:t>
      </w:r>
      <w:bookmarkStart w:id="2" w:name="80000"/>
      <w:r w:rsidR="00A84597">
        <w:rPr>
          <w:rFonts w:ascii="Verdana" w:eastAsia="Times New Roman" w:hAnsi="Verdana" w:cs="Times New Roman"/>
          <w:lang w:eastAsia="en-GB"/>
        </w:rPr>
        <w:t xml:space="preserve">preme Court in the old case of </w:t>
      </w:r>
      <w:r w:rsidRPr="001B1221">
        <w:rPr>
          <w:rFonts w:ascii="Verdana" w:hAnsi="Verdana"/>
        </w:rPr>
        <w:t>AQUA LTD v. ONDO STATE SPORTS COUNCIL (1988) 4 NWLR (pt.91) 622 at 655 - 656 could be relevant. According to this decision an appeal as of right can be filed in this court from the decision of a High Court when it is sitting as a court of first instance. And after considering all the circumstances, the Supreme Court further opined that in all instances where an appeal cannot be brought as of right leave of the High Court or this court must be sought and obtained. A number of other decisions of this court and the Supreme Court have decided that an appeal against the decision of a State High court in the exercise of its appellate jurisdiction on issues of fact alone or mixed law and fact cannot be</w:t>
      </w:r>
      <w:r w:rsidRPr="007B1438">
        <w:rPr>
          <w:rFonts w:ascii="Verdana" w:eastAsia="Times New Roman" w:hAnsi="Verdana" w:cs="Times New Roman"/>
          <w:shd w:val="clear" w:color="auto" w:fill="F0C000"/>
          <w:lang w:eastAsia="en-GB"/>
        </w:rPr>
        <w:t xml:space="preserve"> </w:t>
      </w:r>
      <w:r w:rsidRPr="001B1221">
        <w:rPr>
          <w:rFonts w:ascii="Verdana" w:hAnsi="Verdana"/>
        </w:rPr>
        <w:t xml:space="preserve">brought to this court as of right but with the leave of the High Court or this court as the case may be see SAMUEL SOGBESAN V ADEBOWALE OGUNBIYI &amp; ORS. </w:t>
      </w:r>
      <w:proofErr w:type="gramStart"/>
      <w:r w:rsidRPr="001B1221">
        <w:rPr>
          <w:rFonts w:ascii="Verdana" w:hAnsi="Verdana"/>
        </w:rPr>
        <w:t>(2006) 4 NWLR (Pt.969) 18, OLASUPO V. FABUSUYI (2012) LPELR 8572, ARUM &amp; ANOR V. OKECHUKWU NWOB</w:t>
      </w:r>
      <w:r w:rsidR="009F4322">
        <w:rPr>
          <w:rFonts w:ascii="Verdana" w:hAnsi="Verdana"/>
        </w:rPr>
        <w:t>ODO (2004) 9 NWLR (Pt.878) 411.</w:t>
      </w:r>
      <w:proofErr w:type="gramEnd"/>
    </w:p>
    <w:p w:rsidR="003B6146" w:rsidRDefault="003B6146" w:rsidP="00A54F8E">
      <w:pPr>
        <w:spacing w:before="240" w:line="276" w:lineRule="auto"/>
        <w:ind w:left="0" w:firstLine="0"/>
        <w:jc w:val="both"/>
        <w:rPr>
          <w:rFonts w:ascii="Verdana" w:hAnsi="Verdana"/>
        </w:rPr>
      </w:pPr>
    </w:p>
    <w:p w:rsidR="001B1221" w:rsidRDefault="00F56EFC" w:rsidP="00A54F8E">
      <w:pPr>
        <w:spacing w:before="240" w:line="276" w:lineRule="auto"/>
        <w:ind w:left="0" w:firstLine="0"/>
        <w:jc w:val="both"/>
        <w:rPr>
          <w:rFonts w:ascii="Verdana" w:eastAsia="Times New Roman" w:hAnsi="Verdana" w:cs="Times New Roman"/>
          <w:lang w:eastAsia="en-GB"/>
        </w:rPr>
      </w:pPr>
      <w:r w:rsidRPr="001B1221">
        <w:rPr>
          <w:rFonts w:ascii="Verdana" w:hAnsi="Verdana"/>
        </w:rPr>
        <w:t>In SOGBESAN V. OGUNBIYI (supra) this court considered and applied the provisions of Section 241 (2) (a) and (b) of the 1999 Constitution and held that it provided for the instances under which an appeal cannot be brought to this court from the decision of a High Court as of right but with the leave of that court or this court. Both OLASUPO V. FABUSIYI (supra) and ARUM V. NWOBODO (supra) were similarly decided by this court while referring and applying the decision of KARIBI WHYTE, JSC in AQUA LTD V. ONDE STATE SPORTS COUNCIL (Supra)</w:t>
      </w:r>
      <w:bookmarkEnd w:id="2"/>
      <w:r w:rsidR="009F4322">
        <w:rPr>
          <w:rFonts w:ascii="Verdana" w:hAnsi="Verdana"/>
        </w:rPr>
        <w:t>.</w:t>
      </w:r>
    </w:p>
    <w:p w:rsidR="003B6146" w:rsidRDefault="003B6146" w:rsidP="00A54F8E">
      <w:pPr>
        <w:spacing w:before="240" w:line="276" w:lineRule="auto"/>
        <w:ind w:left="0" w:firstLine="0"/>
        <w:jc w:val="both"/>
        <w:rPr>
          <w:rFonts w:ascii="Verdana" w:eastAsia="Times New Roman" w:hAnsi="Verdana" w:cs="Times New Roman"/>
          <w:lang w:eastAsia="en-GB"/>
        </w:rPr>
      </w:pPr>
    </w:p>
    <w:p w:rsidR="001B1221" w:rsidRDefault="00F56EFC"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lastRenderedPageBreak/>
        <w:t xml:space="preserve">With respect to the facts and circumstances in the instant appeal, a simple and careful perusal of the grounds of appeal will clearly show on the strength of very well known decisions of the Supreme Court that grounds 1, 2 and 4 are clearly grounds of facts alone, while ground 3, though couched in a language that suggests an error in law, is at best a ground of mixed law and fact. See </w:t>
      </w:r>
      <w:r w:rsidRPr="001B1221">
        <w:rPr>
          <w:rFonts w:ascii="Verdana" w:eastAsia="Times New Roman" w:hAnsi="Verdana" w:cs="Times New Roman"/>
          <w:bCs/>
          <w:lang w:eastAsia="en-GB"/>
        </w:rPr>
        <w:t>OGBECHIE V. ONECHIE (1</w:t>
      </w:r>
      <w:r w:rsidR="009F4322">
        <w:rPr>
          <w:rFonts w:ascii="Verdana" w:eastAsia="Times New Roman" w:hAnsi="Verdana" w:cs="Times New Roman"/>
          <w:bCs/>
          <w:lang w:eastAsia="en-GB"/>
        </w:rPr>
        <w:t>986) 2 NWLR (pt.23) 484 at 493.</w:t>
      </w:r>
    </w:p>
    <w:p w:rsidR="003B6146" w:rsidRDefault="003B6146" w:rsidP="00A54F8E">
      <w:pPr>
        <w:spacing w:before="240" w:line="276" w:lineRule="auto"/>
        <w:ind w:left="0" w:firstLine="0"/>
        <w:jc w:val="both"/>
        <w:rPr>
          <w:rFonts w:ascii="Verdana" w:eastAsia="Times New Roman" w:hAnsi="Verdana" w:cs="Times New Roman"/>
          <w:lang w:eastAsia="en-GB"/>
        </w:rPr>
      </w:pPr>
    </w:p>
    <w:p w:rsidR="009F4322" w:rsidRDefault="00F56EFC"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t xml:space="preserve">On the strength of all the decisions of the Supreme Court and this Court available to me against the antecedents of this matter leaves me in no doubt that this appeal falls into the category of appeals that cannot be brought as of right but with the leave of the High Court or this Court. Looking at the entire record of appeal and more particularly the notice of appeal at pages 49 to 51 thereof does not indicate or show to my satisfaction that the Appellant herein sought for and obtained leave to bring this appeal to either the </w:t>
      </w:r>
      <w:proofErr w:type="spellStart"/>
      <w:r w:rsidRPr="007B1438">
        <w:rPr>
          <w:rFonts w:ascii="Verdana" w:eastAsia="Times New Roman" w:hAnsi="Verdana" w:cs="Times New Roman"/>
          <w:lang w:eastAsia="en-GB"/>
        </w:rPr>
        <w:t>Gombe</w:t>
      </w:r>
      <w:proofErr w:type="spellEnd"/>
      <w:r w:rsidRPr="007B1438">
        <w:rPr>
          <w:rFonts w:ascii="Verdana" w:eastAsia="Times New Roman" w:hAnsi="Verdana" w:cs="Times New Roman"/>
          <w:lang w:eastAsia="en-GB"/>
        </w:rPr>
        <w:t xml:space="preserve"> State High Court or this court. To that extent, the notice of appeal filed on 16/8/2010 to purportedly commence this appeal is irregular and this court totally lacks the competence and jurisdiction to entertain it as presently constituted. The notice of appeal and the appeal itself are struck out for being incompetent. I order for N30</w:t>
      </w:r>
      <w:proofErr w:type="gramStart"/>
      <w:r w:rsidRPr="007B1438">
        <w:rPr>
          <w:rFonts w:ascii="Verdana" w:eastAsia="Times New Roman" w:hAnsi="Verdana" w:cs="Times New Roman"/>
          <w:lang w:eastAsia="en-GB"/>
        </w:rPr>
        <w:t>,000.00</w:t>
      </w:r>
      <w:proofErr w:type="gramEnd"/>
      <w:r w:rsidRPr="007B1438">
        <w:rPr>
          <w:rFonts w:ascii="Verdana" w:eastAsia="Times New Roman" w:hAnsi="Verdana" w:cs="Times New Roman"/>
          <w:lang w:eastAsia="en-GB"/>
        </w:rPr>
        <w:t xml:space="preserve"> costs against the Appell</w:t>
      </w:r>
      <w:r w:rsidR="009F4322">
        <w:rPr>
          <w:rFonts w:ascii="Verdana" w:eastAsia="Times New Roman" w:hAnsi="Verdana" w:cs="Times New Roman"/>
          <w:lang w:eastAsia="en-GB"/>
        </w:rPr>
        <w:t>ant in favour of the Respondent</w:t>
      </w:r>
    </w:p>
    <w:p w:rsidR="003B6146" w:rsidRDefault="003B6146" w:rsidP="00A54F8E">
      <w:pPr>
        <w:spacing w:before="240" w:line="276" w:lineRule="auto"/>
        <w:ind w:left="0" w:firstLine="0"/>
        <w:jc w:val="both"/>
        <w:rPr>
          <w:rFonts w:ascii="Verdana" w:eastAsia="Times New Roman" w:hAnsi="Verdana" w:cs="Times New Roman"/>
          <w:b/>
          <w:bCs/>
          <w:lang w:eastAsia="en-GB"/>
        </w:rPr>
      </w:pPr>
    </w:p>
    <w:p w:rsidR="003B6146" w:rsidRDefault="003B6146" w:rsidP="00A54F8E">
      <w:pPr>
        <w:spacing w:before="240" w:line="276" w:lineRule="auto"/>
        <w:ind w:left="0" w:firstLine="0"/>
        <w:jc w:val="both"/>
        <w:rPr>
          <w:rFonts w:ascii="Verdana" w:eastAsia="Times New Roman" w:hAnsi="Verdana" w:cs="Times New Roman"/>
          <w:b/>
          <w:bCs/>
          <w:lang w:eastAsia="en-GB"/>
        </w:rPr>
      </w:pPr>
    </w:p>
    <w:p w:rsidR="00C35F8F" w:rsidRDefault="00F56EFC"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b/>
          <w:bCs/>
          <w:lang w:eastAsia="en-GB"/>
        </w:rPr>
        <w:t>TIJJANI ABDULLAHI, J.C.A.</w:t>
      </w:r>
      <w:r w:rsidRPr="007B1438">
        <w:rPr>
          <w:rFonts w:ascii="Verdana" w:eastAsia="Times New Roman" w:hAnsi="Verdana" w:cs="Times New Roman"/>
          <w:lang w:eastAsia="en-GB"/>
        </w:rPr>
        <w:t xml:space="preserve">: </w:t>
      </w:r>
    </w:p>
    <w:p w:rsidR="009F4322" w:rsidRDefault="00F56EFC"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t xml:space="preserve">I read in draft the lead judgment of my learned brother </w:t>
      </w:r>
      <w:proofErr w:type="spellStart"/>
      <w:r w:rsidRPr="007B1438">
        <w:rPr>
          <w:rFonts w:ascii="Verdana" w:eastAsia="Times New Roman" w:hAnsi="Verdana" w:cs="Times New Roman"/>
          <w:b/>
          <w:bCs/>
          <w:lang w:eastAsia="en-GB"/>
        </w:rPr>
        <w:t>Gumel</w:t>
      </w:r>
      <w:proofErr w:type="spellEnd"/>
      <w:r w:rsidRPr="007B1438">
        <w:rPr>
          <w:rFonts w:ascii="Verdana" w:eastAsia="Times New Roman" w:hAnsi="Verdana" w:cs="Times New Roman"/>
          <w:b/>
          <w:bCs/>
          <w:lang w:eastAsia="en-GB"/>
        </w:rPr>
        <w:t>, JCA</w:t>
      </w:r>
      <w:r w:rsidRPr="007B1438">
        <w:rPr>
          <w:rFonts w:ascii="Verdana" w:eastAsia="Times New Roman" w:hAnsi="Verdana" w:cs="Times New Roman"/>
          <w:lang w:eastAsia="en-GB"/>
        </w:rPr>
        <w:t xml:space="preserve"> just delivered. My Lordship has dealt with all the live issues that call for determination in this appeal. I entirely agree with his reasoning and conclusions arrived thereat. I have nothing more to add. I too struck out the notice of appeal and the appeal itself for being incompetent. I abide by the order</w:t>
      </w:r>
      <w:r w:rsidR="009F4322">
        <w:rPr>
          <w:rFonts w:ascii="Verdana" w:eastAsia="Times New Roman" w:hAnsi="Verdana" w:cs="Times New Roman"/>
          <w:lang w:eastAsia="en-GB"/>
        </w:rPr>
        <w:t xml:space="preserve"> as to costs contained therein.</w:t>
      </w:r>
    </w:p>
    <w:p w:rsidR="003B6146" w:rsidRDefault="00F56EFC" w:rsidP="00A54F8E">
      <w:pPr>
        <w:spacing w:before="240" w:line="276" w:lineRule="auto"/>
        <w:ind w:left="0" w:firstLine="0"/>
        <w:jc w:val="both"/>
        <w:rPr>
          <w:rFonts w:ascii="Verdana" w:eastAsia="Times New Roman" w:hAnsi="Verdana" w:cs="Times New Roman"/>
          <w:b/>
          <w:bCs/>
          <w:lang w:eastAsia="en-GB"/>
        </w:rPr>
      </w:pPr>
      <w:r w:rsidRPr="007B1438">
        <w:rPr>
          <w:rFonts w:ascii="Verdana" w:eastAsia="Times New Roman" w:hAnsi="Verdana" w:cs="Times New Roman"/>
          <w:lang w:eastAsia="en-GB"/>
        </w:rPr>
        <w:br/>
      </w:r>
    </w:p>
    <w:p w:rsidR="003B6146" w:rsidRDefault="00F56EFC" w:rsidP="00A54F8E">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b/>
          <w:bCs/>
          <w:lang w:eastAsia="en-GB"/>
        </w:rPr>
        <w:t>IBRAHIM SHATA BDLIYA, J.C.A.</w:t>
      </w:r>
      <w:r w:rsidRPr="007B1438">
        <w:rPr>
          <w:rFonts w:ascii="Verdana" w:eastAsia="Times New Roman" w:hAnsi="Verdana" w:cs="Times New Roman"/>
          <w:lang w:eastAsia="en-GB"/>
        </w:rPr>
        <w:t xml:space="preserve">: </w:t>
      </w:r>
    </w:p>
    <w:p w:rsidR="00835F19" w:rsidRPr="00A84597" w:rsidRDefault="00F56EFC" w:rsidP="00A84597">
      <w:pPr>
        <w:spacing w:before="240" w:line="276" w:lineRule="auto"/>
        <w:ind w:left="0" w:firstLine="0"/>
        <w:jc w:val="both"/>
        <w:rPr>
          <w:rFonts w:ascii="Verdana" w:eastAsia="Times New Roman" w:hAnsi="Verdana" w:cs="Times New Roman"/>
          <w:lang w:eastAsia="en-GB"/>
        </w:rPr>
      </w:pPr>
      <w:r w:rsidRPr="007B1438">
        <w:rPr>
          <w:rFonts w:ascii="Verdana" w:eastAsia="Times New Roman" w:hAnsi="Verdana" w:cs="Times New Roman"/>
          <w:lang w:eastAsia="en-GB"/>
        </w:rPr>
        <w:lastRenderedPageBreak/>
        <w:t>I agree.</w:t>
      </w:r>
    </w:p>
    <w:sectPr w:rsidR="00835F19" w:rsidRPr="00A84597" w:rsidSect="00A80442">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56EFC"/>
    <w:rsid w:val="00047804"/>
    <w:rsid w:val="00080F8E"/>
    <w:rsid w:val="000D5556"/>
    <w:rsid w:val="000E4E13"/>
    <w:rsid w:val="00191BF6"/>
    <w:rsid w:val="001B1221"/>
    <w:rsid w:val="001C0B96"/>
    <w:rsid w:val="00233680"/>
    <w:rsid w:val="00233FE6"/>
    <w:rsid w:val="002C2EA4"/>
    <w:rsid w:val="00322FD5"/>
    <w:rsid w:val="003478B6"/>
    <w:rsid w:val="003863F5"/>
    <w:rsid w:val="003B6146"/>
    <w:rsid w:val="003C697A"/>
    <w:rsid w:val="00415017"/>
    <w:rsid w:val="005D57F7"/>
    <w:rsid w:val="005F2B26"/>
    <w:rsid w:val="00640491"/>
    <w:rsid w:val="006A7F25"/>
    <w:rsid w:val="006B541E"/>
    <w:rsid w:val="00774C4D"/>
    <w:rsid w:val="00783C8A"/>
    <w:rsid w:val="007B1438"/>
    <w:rsid w:val="008036A4"/>
    <w:rsid w:val="00860569"/>
    <w:rsid w:val="008F438D"/>
    <w:rsid w:val="00954F57"/>
    <w:rsid w:val="00971BA2"/>
    <w:rsid w:val="009F4322"/>
    <w:rsid w:val="00A54F8E"/>
    <w:rsid w:val="00A80442"/>
    <w:rsid w:val="00A84597"/>
    <w:rsid w:val="00AA1374"/>
    <w:rsid w:val="00AE66AF"/>
    <w:rsid w:val="00B3683E"/>
    <w:rsid w:val="00C35F8F"/>
    <w:rsid w:val="00C71B1C"/>
    <w:rsid w:val="00E86D50"/>
    <w:rsid w:val="00F56EFC"/>
    <w:rsid w:val="00F70869"/>
    <w:rsid w:val="00FF025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F56EFC"/>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56EFC"/>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F56EFC"/>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6EF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56EFC"/>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F56EFC"/>
    <w:rPr>
      <w:rFonts w:ascii="Times New Roman" w:eastAsia="Times New Roman" w:hAnsi="Times New Roman" w:cs="Times New Roman"/>
      <w:b/>
      <w:bCs/>
      <w:sz w:val="20"/>
      <w:szCs w:val="20"/>
      <w:lang w:eastAsia="en-GB"/>
    </w:rPr>
  </w:style>
  <w:style w:type="paragraph" w:customStyle="1" w:styleId="date">
    <w:name w:val="date"/>
    <w:basedOn w:val="Normal"/>
    <w:rsid w:val="00F56EFC"/>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56EFC"/>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F56EFC"/>
  </w:style>
  <w:style w:type="paragraph" w:customStyle="1" w:styleId="bold">
    <w:name w:val="bold"/>
    <w:basedOn w:val="Normal"/>
    <w:rsid w:val="00F56EFC"/>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F56EFC"/>
  </w:style>
  <w:style w:type="character" w:customStyle="1" w:styleId="span3">
    <w:name w:val="span3"/>
    <w:basedOn w:val="DefaultParagraphFont"/>
    <w:rsid w:val="00F56EFC"/>
  </w:style>
  <w:style w:type="character" w:customStyle="1" w:styleId="red">
    <w:name w:val="red"/>
    <w:basedOn w:val="DefaultParagraphFont"/>
    <w:rsid w:val="00F56EFC"/>
  </w:style>
  <w:style w:type="character" w:customStyle="1" w:styleId="green">
    <w:name w:val="green"/>
    <w:basedOn w:val="DefaultParagraphFont"/>
    <w:rsid w:val="00F56EFC"/>
  </w:style>
  <w:style w:type="paragraph" w:customStyle="1" w:styleId="blue">
    <w:name w:val="blue"/>
    <w:basedOn w:val="Normal"/>
    <w:rsid w:val="00F56EFC"/>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56EFC"/>
    <w:rPr>
      <w:color w:val="0000FF"/>
      <w:u w:val="single"/>
    </w:rPr>
  </w:style>
  <w:style w:type="paragraph" w:styleId="BalloonText">
    <w:name w:val="Balloon Text"/>
    <w:basedOn w:val="Normal"/>
    <w:link w:val="BalloonTextChar"/>
    <w:uiPriority w:val="99"/>
    <w:semiHidden/>
    <w:unhideWhenUsed/>
    <w:rsid w:val="00F56EFC"/>
    <w:rPr>
      <w:rFonts w:ascii="Tahoma" w:hAnsi="Tahoma" w:cs="Tahoma"/>
      <w:sz w:val="16"/>
      <w:szCs w:val="16"/>
    </w:rPr>
  </w:style>
  <w:style w:type="character" w:customStyle="1" w:styleId="BalloonTextChar">
    <w:name w:val="Balloon Text Char"/>
    <w:basedOn w:val="DefaultParagraphFont"/>
    <w:link w:val="BalloonText"/>
    <w:uiPriority w:val="99"/>
    <w:semiHidden/>
    <w:rsid w:val="00F56EFC"/>
    <w:rPr>
      <w:rFonts w:ascii="Tahoma" w:hAnsi="Tahoma" w:cs="Tahoma"/>
      <w:sz w:val="16"/>
      <w:szCs w:val="16"/>
    </w:rPr>
  </w:style>
  <w:style w:type="paragraph" w:styleId="ListParagraph">
    <w:name w:val="List Paragraph"/>
    <w:basedOn w:val="Normal"/>
    <w:uiPriority w:val="34"/>
    <w:qFormat/>
    <w:rsid w:val="003478B6"/>
    <w:pPr>
      <w:contextualSpacing/>
    </w:pPr>
  </w:style>
</w:styles>
</file>

<file path=word/webSettings.xml><?xml version="1.0" encoding="utf-8"?>
<w:webSettings xmlns:r="http://schemas.openxmlformats.org/officeDocument/2006/relationships" xmlns:w="http://schemas.openxmlformats.org/wordprocessingml/2006/main">
  <w:divs>
    <w:div w:id="1926106972">
      <w:bodyDiv w:val="1"/>
      <w:marLeft w:val="0"/>
      <w:marRight w:val="0"/>
      <w:marTop w:val="0"/>
      <w:marBottom w:val="0"/>
      <w:divBdr>
        <w:top w:val="none" w:sz="0" w:space="0" w:color="auto"/>
        <w:left w:val="none" w:sz="0" w:space="0" w:color="auto"/>
        <w:bottom w:val="none" w:sz="0" w:space="0" w:color="auto"/>
        <w:right w:val="none" w:sz="0" w:space="0" w:color="auto"/>
      </w:divBdr>
      <w:divsChild>
        <w:div w:id="1250776208">
          <w:marLeft w:val="0"/>
          <w:marRight w:val="0"/>
          <w:marTop w:val="0"/>
          <w:marBottom w:val="0"/>
          <w:divBdr>
            <w:top w:val="none" w:sz="0" w:space="0" w:color="auto"/>
            <w:left w:val="none" w:sz="0" w:space="0" w:color="auto"/>
            <w:bottom w:val="none" w:sz="0" w:space="0" w:color="auto"/>
            <w:right w:val="none" w:sz="0" w:space="0" w:color="auto"/>
          </w:divBdr>
        </w:div>
        <w:div w:id="1181774637">
          <w:marLeft w:val="0"/>
          <w:marRight w:val="0"/>
          <w:marTop w:val="153"/>
          <w:marBottom w:val="153"/>
          <w:divBdr>
            <w:top w:val="none" w:sz="0" w:space="0" w:color="auto"/>
            <w:left w:val="none" w:sz="0" w:space="0" w:color="auto"/>
            <w:bottom w:val="none" w:sz="0" w:space="0" w:color="auto"/>
            <w:right w:val="none" w:sz="0" w:space="0" w:color="auto"/>
          </w:divBdr>
        </w:div>
        <w:div w:id="992947608">
          <w:marLeft w:val="0"/>
          <w:marRight w:val="0"/>
          <w:marTop w:val="153"/>
          <w:marBottom w:val="153"/>
          <w:divBdr>
            <w:top w:val="none" w:sz="0" w:space="0" w:color="auto"/>
            <w:left w:val="none" w:sz="0" w:space="0" w:color="auto"/>
            <w:bottom w:val="none" w:sz="0" w:space="0" w:color="auto"/>
            <w:right w:val="none" w:sz="0" w:space="0" w:color="auto"/>
          </w:divBdr>
        </w:div>
        <w:div w:id="825169632">
          <w:marLeft w:val="0"/>
          <w:marRight w:val="0"/>
          <w:marTop w:val="0"/>
          <w:marBottom w:val="0"/>
          <w:divBdr>
            <w:top w:val="none" w:sz="0" w:space="0" w:color="auto"/>
            <w:left w:val="none" w:sz="0" w:space="0" w:color="auto"/>
            <w:bottom w:val="none" w:sz="0" w:space="0" w:color="auto"/>
            <w:right w:val="none" w:sz="0" w:space="0" w:color="auto"/>
          </w:divBdr>
        </w:div>
        <w:div w:id="486097911">
          <w:marLeft w:val="0"/>
          <w:marRight w:val="0"/>
          <w:marTop w:val="0"/>
          <w:marBottom w:val="0"/>
          <w:divBdr>
            <w:top w:val="none" w:sz="0" w:space="0" w:color="auto"/>
            <w:left w:val="none" w:sz="0" w:space="0" w:color="auto"/>
            <w:bottom w:val="none" w:sz="0" w:space="0" w:color="auto"/>
            <w:right w:val="none" w:sz="0" w:space="0" w:color="auto"/>
          </w:divBdr>
        </w:div>
        <w:div w:id="1857306450">
          <w:marLeft w:val="0"/>
          <w:marRight w:val="0"/>
          <w:marTop w:val="0"/>
          <w:marBottom w:val="0"/>
          <w:divBdr>
            <w:top w:val="none" w:sz="0" w:space="0" w:color="auto"/>
            <w:left w:val="none" w:sz="0" w:space="0" w:color="auto"/>
            <w:bottom w:val="none" w:sz="0" w:space="0" w:color="auto"/>
            <w:right w:val="none" w:sz="0" w:space="0" w:color="auto"/>
          </w:divBdr>
        </w:div>
        <w:div w:id="1438403682">
          <w:marLeft w:val="0"/>
          <w:marRight w:val="0"/>
          <w:marTop w:val="0"/>
          <w:marBottom w:val="0"/>
          <w:divBdr>
            <w:top w:val="none" w:sz="0" w:space="0" w:color="auto"/>
            <w:left w:val="none" w:sz="0" w:space="0" w:color="auto"/>
            <w:bottom w:val="none" w:sz="0" w:space="0" w:color="auto"/>
            <w:right w:val="none" w:sz="0" w:space="0" w:color="auto"/>
          </w:divBdr>
        </w:div>
        <w:div w:id="1642539896">
          <w:marLeft w:val="0"/>
          <w:marRight w:val="0"/>
          <w:marTop w:val="153"/>
          <w:marBottom w:val="153"/>
          <w:divBdr>
            <w:top w:val="none" w:sz="0" w:space="0" w:color="auto"/>
            <w:left w:val="none" w:sz="0" w:space="0" w:color="auto"/>
            <w:bottom w:val="none" w:sz="0" w:space="0" w:color="auto"/>
            <w:right w:val="none" w:sz="0" w:space="0" w:color="auto"/>
          </w:divBdr>
        </w:div>
        <w:div w:id="910387434">
          <w:marLeft w:val="0"/>
          <w:marRight w:val="0"/>
          <w:marTop w:val="153"/>
          <w:marBottom w:val="15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2021-12-04T16:18:00Z</dcterms:created>
  <dcterms:modified xsi:type="dcterms:W3CDTF">2021-12-04T16:18:00Z</dcterms:modified>
</cp:coreProperties>
</file>