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E3" w:rsidRPr="00260201" w:rsidRDefault="001076E3" w:rsidP="00FB56DC">
      <w:pPr>
        <w:spacing w:before="240" w:line="276" w:lineRule="auto"/>
        <w:ind w:left="0" w:firstLine="0"/>
        <w:jc w:val="center"/>
        <w:rPr>
          <w:rFonts w:ascii="Verdana" w:hAnsi="Verdana"/>
          <w:b/>
          <w:sz w:val="28"/>
          <w:szCs w:val="28"/>
        </w:rPr>
      </w:pPr>
      <w:r w:rsidRPr="00260201">
        <w:rPr>
          <w:rFonts w:ascii="Verdana" w:hAnsi="Verdana"/>
          <w:b/>
          <w:sz w:val="28"/>
          <w:szCs w:val="28"/>
        </w:rPr>
        <w:t>IDI MUH’D (ALIAS IDUA)</w:t>
      </w:r>
    </w:p>
    <w:p w:rsidR="001076E3" w:rsidRPr="00260201" w:rsidRDefault="001076E3" w:rsidP="00FB56DC">
      <w:pPr>
        <w:spacing w:before="240" w:line="276" w:lineRule="auto"/>
        <w:jc w:val="center"/>
        <w:rPr>
          <w:rFonts w:ascii="Verdana" w:hAnsi="Verdana"/>
          <w:b/>
          <w:sz w:val="28"/>
          <w:szCs w:val="28"/>
        </w:rPr>
      </w:pPr>
      <w:r w:rsidRPr="00260201">
        <w:rPr>
          <w:rFonts w:ascii="Verdana" w:hAnsi="Verdana"/>
          <w:b/>
          <w:sz w:val="28"/>
          <w:szCs w:val="28"/>
        </w:rPr>
        <w:t>V</w:t>
      </w:r>
    </w:p>
    <w:p w:rsidR="001076E3" w:rsidRPr="00260201" w:rsidRDefault="001076E3" w:rsidP="00FB56DC">
      <w:pPr>
        <w:spacing w:before="240" w:line="276" w:lineRule="auto"/>
        <w:jc w:val="center"/>
        <w:rPr>
          <w:rFonts w:ascii="Verdana" w:hAnsi="Verdana"/>
          <w:b/>
          <w:sz w:val="28"/>
          <w:szCs w:val="28"/>
        </w:rPr>
      </w:pPr>
      <w:r w:rsidRPr="00260201">
        <w:rPr>
          <w:rFonts w:ascii="Verdana" w:hAnsi="Verdana"/>
          <w:b/>
          <w:sz w:val="28"/>
          <w:szCs w:val="28"/>
        </w:rPr>
        <w:t>THE STATE</w:t>
      </w:r>
    </w:p>
    <w:p w:rsidR="003B515D" w:rsidRPr="00260201" w:rsidRDefault="001076E3" w:rsidP="00FB56DC">
      <w:pPr>
        <w:spacing w:before="240" w:line="276" w:lineRule="auto"/>
        <w:jc w:val="center"/>
        <w:rPr>
          <w:rFonts w:ascii="Verdana" w:hAnsi="Verdana"/>
          <w:sz w:val="24"/>
          <w:szCs w:val="24"/>
        </w:rPr>
      </w:pPr>
      <w:r w:rsidRPr="00260201">
        <w:rPr>
          <w:rFonts w:ascii="Verdana" w:hAnsi="Verdana"/>
          <w:sz w:val="24"/>
          <w:szCs w:val="24"/>
        </w:rPr>
        <w:t>SUPREME COURT OF NIGERIA</w:t>
      </w:r>
      <w:r w:rsidR="003B515D" w:rsidRPr="00260201">
        <w:rPr>
          <w:rFonts w:ascii="Verdana" w:hAnsi="Verdana"/>
          <w:sz w:val="24"/>
          <w:szCs w:val="24"/>
        </w:rPr>
        <w:t xml:space="preserve"> </w:t>
      </w:r>
    </w:p>
    <w:p w:rsidR="003B515D" w:rsidRPr="00260201" w:rsidRDefault="003B515D" w:rsidP="00FB56DC">
      <w:pPr>
        <w:spacing w:before="240" w:line="276" w:lineRule="auto"/>
        <w:jc w:val="center"/>
        <w:rPr>
          <w:rFonts w:ascii="Verdana" w:hAnsi="Verdana"/>
          <w:sz w:val="24"/>
          <w:szCs w:val="24"/>
        </w:rPr>
      </w:pPr>
      <w:r w:rsidRPr="00260201">
        <w:rPr>
          <w:rFonts w:ascii="Verdana" w:hAnsi="Verdana"/>
          <w:sz w:val="24"/>
          <w:szCs w:val="24"/>
        </w:rPr>
        <w:t>7</w:t>
      </w:r>
      <w:r w:rsidR="00260201" w:rsidRPr="00260201">
        <w:rPr>
          <w:rFonts w:ascii="Verdana" w:hAnsi="Verdana"/>
          <w:sz w:val="24"/>
          <w:szCs w:val="24"/>
        </w:rPr>
        <w:t>TH</w:t>
      </w:r>
      <w:r w:rsidRPr="00260201">
        <w:rPr>
          <w:rFonts w:ascii="Verdana" w:hAnsi="Verdana"/>
          <w:sz w:val="24"/>
          <w:szCs w:val="24"/>
        </w:rPr>
        <w:t xml:space="preserve"> </w:t>
      </w:r>
      <w:r w:rsidR="00260201" w:rsidRPr="00260201">
        <w:rPr>
          <w:rFonts w:ascii="Verdana" w:hAnsi="Verdana"/>
          <w:sz w:val="24"/>
          <w:szCs w:val="24"/>
        </w:rPr>
        <w:t xml:space="preserve">DAY OF </w:t>
      </w:r>
      <w:r w:rsidRPr="00260201">
        <w:rPr>
          <w:rFonts w:ascii="Verdana" w:hAnsi="Verdana"/>
          <w:sz w:val="24"/>
          <w:szCs w:val="24"/>
        </w:rPr>
        <w:t>APRIL 2017</w:t>
      </w:r>
    </w:p>
    <w:p w:rsidR="00260201" w:rsidRPr="00260201" w:rsidRDefault="00260201" w:rsidP="00260201">
      <w:pPr>
        <w:spacing w:before="240" w:line="276" w:lineRule="auto"/>
        <w:jc w:val="center"/>
        <w:rPr>
          <w:rFonts w:ascii="Verdana" w:hAnsi="Verdana"/>
          <w:sz w:val="24"/>
          <w:szCs w:val="24"/>
        </w:rPr>
      </w:pPr>
      <w:r w:rsidRPr="00260201">
        <w:rPr>
          <w:rFonts w:ascii="Verdana" w:hAnsi="Verdana"/>
          <w:sz w:val="24"/>
          <w:szCs w:val="24"/>
        </w:rPr>
        <w:t>SC. 578/2014</w:t>
      </w:r>
    </w:p>
    <w:p w:rsidR="007464E7" w:rsidRDefault="007464E7" w:rsidP="007464E7">
      <w:pPr>
        <w:spacing w:before="240" w:line="276" w:lineRule="auto"/>
        <w:jc w:val="center"/>
        <w:rPr>
          <w:rFonts w:ascii="Verdana" w:hAnsi="Verdana"/>
          <w:b/>
          <w:sz w:val="24"/>
          <w:szCs w:val="24"/>
        </w:rPr>
      </w:pPr>
      <w:r>
        <w:rPr>
          <w:rFonts w:ascii="Verdana" w:hAnsi="Verdana"/>
          <w:b/>
          <w:sz w:val="24"/>
          <w:szCs w:val="24"/>
        </w:rPr>
        <w:t xml:space="preserve">LEX (2017) - </w:t>
      </w:r>
      <w:r w:rsidRPr="00FB56DC">
        <w:rPr>
          <w:rFonts w:ascii="Verdana" w:hAnsi="Verdana"/>
          <w:b/>
          <w:sz w:val="24"/>
          <w:szCs w:val="24"/>
        </w:rPr>
        <w:t>SC. 578/2014</w:t>
      </w:r>
    </w:p>
    <w:p w:rsidR="00260201" w:rsidRDefault="00260201" w:rsidP="007464E7">
      <w:pPr>
        <w:spacing w:before="240" w:line="276" w:lineRule="auto"/>
        <w:jc w:val="center"/>
        <w:rPr>
          <w:rFonts w:ascii="Verdana" w:hAnsi="Verdana"/>
          <w:b/>
          <w:sz w:val="24"/>
          <w:szCs w:val="24"/>
        </w:rPr>
      </w:pPr>
    </w:p>
    <w:p w:rsidR="00260201" w:rsidRPr="00FB56DC" w:rsidRDefault="00260201" w:rsidP="007464E7">
      <w:pPr>
        <w:spacing w:before="240" w:line="276" w:lineRule="auto"/>
        <w:jc w:val="center"/>
        <w:rPr>
          <w:rFonts w:ascii="Verdana" w:hAnsi="Verdana"/>
          <w:b/>
          <w:sz w:val="24"/>
          <w:szCs w:val="24"/>
        </w:rPr>
      </w:pPr>
    </w:p>
    <w:p w:rsidR="007464E7" w:rsidRDefault="007464E7" w:rsidP="007464E7">
      <w:pPr>
        <w:spacing w:before="240" w:line="276" w:lineRule="auto"/>
        <w:jc w:val="right"/>
        <w:rPr>
          <w:rFonts w:ascii="Verdana" w:hAnsi="Verdana"/>
          <w:b/>
          <w:sz w:val="24"/>
          <w:szCs w:val="24"/>
        </w:rPr>
      </w:pPr>
    </w:p>
    <w:p w:rsidR="007464E7" w:rsidRPr="00260201" w:rsidRDefault="007464E7" w:rsidP="007464E7">
      <w:pPr>
        <w:spacing w:line="276" w:lineRule="auto"/>
        <w:jc w:val="right"/>
        <w:rPr>
          <w:rFonts w:ascii="Verdana" w:hAnsi="Verdana"/>
          <w:sz w:val="20"/>
          <w:szCs w:val="20"/>
        </w:rPr>
      </w:pPr>
      <w:r w:rsidRPr="00260201">
        <w:rPr>
          <w:rFonts w:ascii="Verdana" w:hAnsi="Verdana"/>
          <w:sz w:val="20"/>
          <w:szCs w:val="20"/>
        </w:rPr>
        <w:t>OTHER CITATIONS</w:t>
      </w:r>
    </w:p>
    <w:p w:rsidR="00AE296D" w:rsidRPr="00260201" w:rsidRDefault="00260201" w:rsidP="00260201">
      <w:pPr>
        <w:spacing w:line="276" w:lineRule="auto"/>
        <w:jc w:val="right"/>
        <w:rPr>
          <w:rFonts w:ascii="Verdana" w:eastAsia="Times New Roman" w:hAnsi="Verdana"/>
          <w:color w:val="000000"/>
          <w:sz w:val="20"/>
          <w:szCs w:val="20"/>
          <w:lang w:eastAsia="en-GB"/>
        </w:rPr>
      </w:pPr>
      <w:r w:rsidRPr="00260201">
        <w:rPr>
          <w:rFonts w:ascii="Verdana" w:eastAsia="Times New Roman" w:hAnsi="Verdana"/>
          <w:color w:val="000000"/>
          <w:sz w:val="20"/>
          <w:szCs w:val="20"/>
          <w:lang w:eastAsia="en-GB"/>
        </w:rPr>
        <w:t>2</w:t>
      </w:r>
      <w:r w:rsidR="007464E7" w:rsidRPr="00260201">
        <w:rPr>
          <w:rFonts w:ascii="Verdana" w:eastAsia="Times New Roman" w:hAnsi="Verdana"/>
          <w:color w:val="000000"/>
          <w:sz w:val="20"/>
          <w:szCs w:val="20"/>
          <w:lang w:eastAsia="en-GB"/>
        </w:rPr>
        <w:t>PLR/2017/156 (SC)</w:t>
      </w:r>
    </w:p>
    <w:p w:rsidR="001076E3" w:rsidRPr="00FB56DC" w:rsidRDefault="00234721" w:rsidP="00FB56DC">
      <w:pPr>
        <w:spacing w:line="276" w:lineRule="auto"/>
        <w:rPr>
          <w:rFonts w:ascii="Verdana" w:hAnsi="Verdana"/>
          <w:b/>
          <w:sz w:val="24"/>
          <w:szCs w:val="24"/>
        </w:rPr>
      </w:pPr>
      <w:r w:rsidRPr="00FB56DC">
        <w:rPr>
          <w:rFonts w:ascii="Verdana" w:hAnsi="Verdana"/>
          <w:b/>
          <w:sz w:val="24"/>
          <w:szCs w:val="24"/>
        </w:rPr>
        <w:t>BEFORE THEIR LORDSHIP</w:t>
      </w:r>
    </w:p>
    <w:p w:rsidR="00260201" w:rsidRDefault="00260201" w:rsidP="00FB56DC">
      <w:pPr>
        <w:spacing w:before="240" w:line="276" w:lineRule="auto"/>
        <w:ind w:left="0" w:firstLine="0"/>
        <w:rPr>
          <w:rFonts w:ascii="Verdana" w:hAnsi="Verdana"/>
          <w:sz w:val="24"/>
          <w:szCs w:val="24"/>
        </w:rPr>
      </w:pPr>
      <w:r>
        <w:rPr>
          <w:rFonts w:ascii="Verdana" w:hAnsi="Verdana"/>
          <w:sz w:val="24"/>
          <w:szCs w:val="24"/>
        </w:rPr>
        <w:t>WALTER SAMUEL NKANU ONNOGHEN, CJN</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MUSA DATTIJO MUHAMMAD</w:t>
      </w:r>
      <w:r w:rsidR="00260201">
        <w:rPr>
          <w:rFonts w:ascii="Verdana" w:hAnsi="Verdana"/>
          <w:sz w:val="24"/>
          <w:szCs w:val="24"/>
        </w:rPr>
        <w:t>,</w:t>
      </w:r>
      <w:r w:rsidRPr="00FB56DC">
        <w:rPr>
          <w:rFonts w:ascii="Verdana" w:hAnsi="Verdana"/>
          <w:sz w:val="24"/>
          <w:szCs w:val="24"/>
        </w:rPr>
        <w:t xml:space="preserve"> JSC</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KUDIRAT M. OLATOKUNBO KEKERE-EKUN</w:t>
      </w:r>
      <w:r w:rsidR="00260201">
        <w:rPr>
          <w:rFonts w:ascii="Verdana" w:hAnsi="Verdana"/>
          <w:sz w:val="24"/>
          <w:szCs w:val="24"/>
        </w:rPr>
        <w:t>,</w:t>
      </w:r>
      <w:r w:rsidRPr="00FB56DC">
        <w:rPr>
          <w:rFonts w:ascii="Verdana" w:hAnsi="Verdana"/>
          <w:sz w:val="24"/>
          <w:szCs w:val="24"/>
        </w:rPr>
        <w:t xml:space="preserve"> JSC</w:t>
      </w:r>
    </w:p>
    <w:p w:rsidR="003B515D"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EJEMBI EKO</w:t>
      </w:r>
      <w:r w:rsidR="00260201">
        <w:rPr>
          <w:rFonts w:ascii="Verdana" w:hAnsi="Verdana"/>
          <w:sz w:val="24"/>
          <w:szCs w:val="24"/>
        </w:rPr>
        <w:t>,</w:t>
      </w:r>
      <w:r w:rsidRPr="00FB56DC">
        <w:rPr>
          <w:rFonts w:ascii="Verdana" w:hAnsi="Verdana"/>
          <w:sz w:val="24"/>
          <w:szCs w:val="24"/>
        </w:rPr>
        <w:t xml:space="preserve"> JSC</w:t>
      </w:r>
    </w:p>
    <w:p w:rsidR="00260201" w:rsidRDefault="001076E3" w:rsidP="00260201">
      <w:pPr>
        <w:spacing w:before="240" w:line="276" w:lineRule="auto"/>
        <w:ind w:left="0" w:firstLine="0"/>
        <w:rPr>
          <w:rFonts w:ascii="Verdana" w:hAnsi="Verdana"/>
          <w:sz w:val="24"/>
          <w:szCs w:val="24"/>
        </w:rPr>
      </w:pPr>
      <w:r w:rsidRPr="00FB56DC">
        <w:rPr>
          <w:rFonts w:ascii="Verdana" w:hAnsi="Verdana"/>
          <w:sz w:val="24"/>
          <w:szCs w:val="24"/>
        </w:rPr>
        <w:t>SIDI DAUDA BAGE</w:t>
      </w:r>
      <w:r w:rsidR="00260201">
        <w:rPr>
          <w:rFonts w:ascii="Verdana" w:hAnsi="Verdana"/>
          <w:sz w:val="24"/>
          <w:szCs w:val="24"/>
        </w:rPr>
        <w:t>,</w:t>
      </w:r>
      <w:r w:rsidRPr="00FB56DC">
        <w:rPr>
          <w:rFonts w:ascii="Verdana" w:hAnsi="Verdana"/>
          <w:sz w:val="24"/>
          <w:szCs w:val="24"/>
        </w:rPr>
        <w:t xml:space="preserve"> JSC (Read the Lead Judgment)</w:t>
      </w:r>
      <w:r w:rsidR="00260201" w:rsidRPr="00FB56DC">
        <w:rPr>
          <w:rFonts w:ascii="Verdana" w:hAnsi="Verdana"/>
          <w:sz w:val="24"/>
          <w:szCs w:val="24"/>
        </w:rPr>
        <w:t xml:space="preserve"> </w:t>
      </w:r>
    </w:p>
    <w:p w:rsidR="00E32629" w:rsidRPr="00FB56DC" w:rsidRDefault="00E32629" w:rsidP="00FB56DC">
      <w:pPr>
        <w:spacing w:before="240" w:line="276" w:lineRule="auto"/>
        <w:ind w:left="0" w:firstLine="0"/>
        <w:rPr>
          <w:rFonts w:ascii="Verdana" w:hAnsi="Verdana"/>
          <w:b/>
          <w:sz w:val="24"/>
          <w:szCs w:val="24"/>
        </w:rPr>
      </w:pPr>
    </w:p>
    <w:p w:rsidR="003B515D" w:rsidRPr="00FB56DC" w:rsidRDefault="003B515D" w:rsidP="00FB56DC">
      <w:pPr>
        <w:spacing w:before="240" w:line="276" w:lineRule="auto"/>
        <w:ind w:left="0" w:firstLine="0"/>
        <w:rPr>
          <w:rFonts w:ascii="Verdana" w:hAnsi="Verdana"/>
          <w:b/>
          <w:sz w:val="24"/>
          <w:szCs w:val="24"/>
        </w:rPr>
      </w:pPr>
      <w:r w:rsidRPr="00FB56DC">
        <w:rPr>
          <w:rFonts w:ascii="Verdana" w:hAnsi="Verdana"/>
          <w:b/>
          <w:sz w:val="24"/>
          <w:szCs w:val="24"/>
        </w:rPr>
        <w:t>BETWEEN</w:t>
      </w:r>
    </w:p>
    <w:p w:rsidR="003B515D" w:rsidRPr="00FB56DC" w:rsidRDefault="003B515D" w:rsidP="00FB56DC">
      <w:pPr>
        <w:spacing w:before="240" w:line="276" w:lineRule="auto"/>
        <w:ind w:left="0" w:firstLine="0"/>
        <w:rPr>
          <w:rFonts w:ascii="Verdana" w:hAnsi="Verdana"/>
          <w:sz w:val="24"/>
          <w:szCs w:val="24"/>
        </w:rPr>
      </w:pPr>
      <w:r w:rsidRPr="00FB56DC">
        <w:rPr>
          <w:rFonts w:ascii="Verdana" w:hAnsi="Verdana"/>
          <w:sz w:val="24"/>
          <w:szCs w:val="24"/>
        </w:rPr>
        <w:t>IDI MUH’D (ALIAS IDUA)</w:t>
      </w:r>
      <w:r w:rsidR="00260201">
        <w:rPr>
          <w:rFonts w:ascii="Verdana" w:hAnsi="Verdana"/>
          <w:sz w:val="24"/>
          <w:szCs w:val="24"/>
        </w:rPr>
        <w:t xml:space="preserve"> – Appellant </w:t>
      </w:r>
    </w:p>
    <w:p w:rsidR="003B515D" w:rsidRPr="00260201" w:rsidRDefault="003B515D" w:rsidP="00FB56DC">
      <w:pPr>
        <w:spacing w:before="240" w:line="276" w:lineRule="auto"/>
        <w:ind w:left="0" w:firstLine="0"/>
        <w:rPr>
          <w:rFonts w:ascii="Verdana" w:hAnsi="Verdana"/>
          <w:sz w:val="24"/>
          <w:szCs w:val="24"/>
        </w:rPr>
      </w:pPr>
      <w:r w:rsidRPr="00260201">
        <w:rPr>
          <w:rFonts w:ascii="Verdana" w:hAnsi="Verdana"/>
          <w:sz w:val="24"/>
          <w:szCs w:val="24"/>
        </w:rPr>
        <w:t xml:space="preserve">AND </w:t>
      </w:r>
    </w:p>
    <w:p w:rsidR="003B515D" w:rsidRPr="00FB56DC" w:rsidRDefault="003B515D" w:rsidP="00FB56DC">
      <w:pPr>
        <w:spacing w:before="240" w:line="276" w:lineRule="auto"/>
        <w:ind w:left="0" w:firstLine="0"/>
        <w:rPr>
          <w:rFonts w:ascii="Verdana" w:hAnsi="Verdana"/>
          <w:sz w:val="24"/>
          <w:szCs w:val="24"/>
        </w:rPr>
      </w:pPr>
      <w:r w:rsidRPr="00FB56DC">
        <w:rPr>
          <w:rFonts w:ascii="Verdana" w:hAnsi="Verdana"/>
          <w:sz w:val="24"/>
          <w:szCs w:val="24"/>
        </w:rPr>
        <w:t>THE STATE</w:t>
      </w:r>
      <w:r w:rsidR="00260201">
        <w:rPr>
          <w:rFonts w:ascii="Verdana" w:hAnsi="Verdana"/>
          <w:sz w:val="24"/>
          <w:szCs w:val="24"/>
        </w:rPr>
        <w:t xml:space="preserve"> – Respondent </w:t>
      </w:r>
    </w:p>
    <w:p w:rsidR="00E32629" w:rsidRPr="00FB56DC" w:rsidRDefault="00E32629" w:rsidP="00FB56DC">
      <w:pPr>
        <w:spacing w:before="240" w:line="276" w:lineRule="auto"/>
        <w:ind w:left="0" w:firstLine="0"/>
        <w:rPr>
          <w:rFonts w:ascii="Verdana" w:hAnsi="Verdana"/>
          <w:b/>
          <w:sz w:val="24"/>
          <w:szCs w:val="24"/>
        </w:rPr>
      </w:pPr>
    </w:p>
    <w:p w:rsidR="0060007D" w:rsidRPr="00DB59E9" w:rsidRDefault="0060007D" w:rsidP="0060007D">
      <w:pPr>
        <w:spacing w:before="240" w:line="276" w:lineRule="auto"/>
        <w:rPr>
          <w:rFonts w:ascii="Verdana" w:hAnsi="Verdana"/>
          <w:b/>
          <w:sz w:val="24"/>
          <w:szCs w:val="24"/>
        </w:rPr>
      </w:pPr>
      <w:r w:rsidRPr="00DB59E9">
        <w:rPr>
          <w:rFonts w:ascii="Verdana" w:hAnsi="Verdana"/>
          <w:b/>
          <w:sz w:val="24"/>
          <w:szCs w:val="24"/>
        </w:rPr>
        <w:t>ORIGINATING COURT</w:t>
      </w:r>
    </w:p>
    <w:p w:rsidR="0060007D" w:rsidRPr="00DB59E9" w:rsidRDefault="00260201" w:rsidP="0060007D">
      <w:pPr>
        <w:tabs>
          <w:tab w:val="left" w:pos="0"/>
        </w:tabs>
        <w:spacing w:before="240" w:line="276" w:lineRule="auto"/>
        <w:ind w:left="0" w:firstLine="0"/>
        <w:rPr>
          <w:rFonts w:ascii="Verdana" w:hAnsi="Verdana"/>
          <w:b/>
          <w:sz w:val="24"/>
          <w:szCs w:val="24"/>
        </w:rPr>
      </w:pPr>
      <w:r w:rsidRPr="00DB59E9">
        <w:rPr>
          <w:rFonts w:ascii="Verdana" w:hAnsi="Verdana"/>
          <w:sz w:val="24"/>
          <w:szCs w:val="24"/>
        </w:rPr>
        <w:t>COURT OF APPEAL, KADUNA JUDICIAL DIVISION</w:t>
      </w:r>
    </w:p>
    <w:p w:rsidR="0060007D" w:rsidRPr="00072B68" w:rsidRDefault="00260201" w:rsidP="0060007D">
      <w:pPr>
        <w:spacing w:before="240" w:line="276" w:lineRule="auto"/>
        <w:ind w:left="0" w:firstLine="0"/>
        <w:rPr>
          <w:rFonts w:ascii="Verdana" w:hAnsi="Verdana"/>
          <w:sz w:val="24"/>
          <w:szCs w:val="24"/>
          <w:highlight w:val="yellow"/>
        </w:rPr>
      </w:pPr>
      <w:r w:rsidRPr="00FB56DC">
        <w:rPr>
          <w:rFonts w:ascii="Verdana" w:hAnsi="Verdana"/>
          <w:sz w:val="24"/>
          <w:szCs w:val="24"/>
        </w:rPr>
        <w:t xml:space="preserve">JIGAWA HIGH COURT </w:t>
      </w:r>
      <w:r>
        <w:rPr>
          <w:rFonts w:ascii="Verdana" w:hAnsi="Verdana"/>
          <w:sz w:val="24"/>
          <w:szCs w:val="24"/>
        </w:rPr>
        <w:t>(</w:t>
      </w:r>
      <w:proofErr w:type="spellStart"/>
      <w:r w:rsidR="0060007D" w:rsidRPr="00FB56DC">
        <w:rPr>
          <w:rFonts w:ascii="Verdana" w:hAnsi="Verdana"/>
          <w:sz w:val="24"/>
          <w:szCs w:val="24"/>
        </w:rPr>
        <w:t>Abubakar</w:t>
      </w:r>
      <w:proofErr w:type="spellEnd"/>
      <w:r w:rsidR="0060007D" w:rsidRPr="00FB56DC">
        <w:rPr>
          <w:rFonts w:ascii="Verdana" w:hAnsi="Verdana"/>
          <w:sz w:val="24"/>
          <w:szCs w:val="24"/>
        </w:rPr>
        <w:t xml:space="preserve"> </w:t>
      </w:r>
      <w:proofErr w:type="spellStart"/>
      <w:r w:rsidR="0060007D" w:rsidRPr="00FB56DC">
        <w:rPr>
          <w:rFonts w:ascii="Verdana" w:hAnsi="Verdana"/>
          <w:sz w:val="24"/>
          <w:szCs w:val="24"/>
        </w:rPr>
        <w:t>Sambo</w:t>
      </w:r>
      <w:proofErr w:type="spellEnd"/>
      <w:r w:rsidR="0060007D" w:rsidRPr="00FB56DC">
        <w:rPr>
          <w:rFonts w:ascii="Verdana" w:hAnsi="Verdana"/>
          <w:sz w:val="24"/>
          <w:szCs w:val="24"/>
        </w:rPr>
        <w:t xml:space="preserve"> Mohammed</w:t>
      </w:r>
      <w:r>
        <w:rPr>
          <w:rFonts w:ascii="Verdana" w:hAnsi="Verdana"/>
          <w:sz w:val="24"/>
          <w:szCs w:val="24"/>
        </w:rPr>
        <w:t>, J</w:t>
      </w:r>
      <w:r w:rsidR="0060007D" w:rsidRPr="00FB56DC">
        <w:rPr>
          <w:rFonts w:ascii="Verdana" w:hAnsi="Verdana"/>
          <w:sz w:val="24"/>
          <w:szCs w:val="24"/>
        </w:rPr>
        <w:t>.</w:t>
      </w:r>
      <w:r>
        <w:rPr>
          <w:rFonts w:ascii="Verdana" w:hAnsi="Verdana"/>
          <w:sz w:val="24"/>
          <w:szCs w:val="24"/>
        </w:rPr>
        <w:t xml:space="preserve">, Presiding) </w:t>
      </w:r>
    </w:p>
    <w:p w:rsidR="0060007D" w:rsidRDefault="0060007D" w:rsidP="0060007D">
      <w:pPr>
        <w:spacing w:before="240" w:line="276" w:lineRule="auto"/>
        <w:rPr>
          <w:rFonts w:ascii="Verdana" w:hAnsi="Verdana"/>
          <w:sz w:val="24"/>
          <w:szCs w:val="24"/>
        </w:rPr>
      </w:pPr>
    </w:p>
    <w:p w:rsidR="0060007D" w:rsidRPr="00D20978" w:rsidRDefault="0060007D" w:rsidP="0060007D">
      <w:pPr>
        <w:spacing w:before="240" w:line="276" w:lineRule="auto"/>
        <w:rPr>
          <w:rFonts w:ascii="Verdana" w:hAnsi="Verdana"/>
          <w:b/>
          <w:sz w:val="24"/>
          <w:szCs w:val="24"/>
        </w:rPr>
      </w:pPr>
      <w:r w:rsidRPr="00D20978">
        <w:rPr>
          <w:rFonts w:ascii="Verdana" w:hAnsi="Verdana"/>
          <w:b/>
          <w:sz w:val="24"/>
          <w:szCs w:val="24"/>
        </w:rPr>
        <w:t xml:space="preserve">REPRESENTATION/LAWYERS </w:t>
      </w:r>
    </w:p>
    <w:p w:rsidR="0060007D" w:rsidRPr="00FB56DC" w:rsidRDefault="00260201" w:rsidP="0060007D">
      <w:pPr>
        <w:spacing w:before="240" w:line="276" w:lineRule="auto"/>
        <w:ind w:left="0" w:firstLine="0"/>
        <w:rPr>
          <w:rFonts w:ascii="Verdana" w:hAnsi="Verdana"/>
          <w:sz w:val="24"/>
          <w:szCs w:val="24"/>
        </w:rPr>
      </w:pPr>
      <w:proofErr w:type="gramStart"/>
      <w:r w:rsidRPr="00FB56DC">
        <w:rPr>
          <w:rFonts w:ascii="Verdana" w:hAnsi="Verdana"/>
          <w:sz w:val="24"/>
          <w:szCs w:val="24"/>
        </w:rPr>
        <w:t xml:space="preserve">N. A. DANGIRI </w:t>
      </w:r>
      <w:r w:rsidR="0060007D" w:rsidRPr="00FB56DC">
        <w:rPr>
          <w:rFonts w:ascii="Verdana" w:hAnsi="Verdana"/>
          <w:sz w:val="24"/>
          <w:szCs w:val="24"/>
        </w:rPr>
        <w:t xml:space="preserve">with </w:t>
      </w:r>
      <w:r w:rsidRPr="00FB56DC">
        <w:rPr>
          <w:rFonts w:ascii="Verdana" w:hAnsi="Verdana"/>
          <w:sz w:val="24"/>
          <w:szCs w:val="24"/>
        </w:rPr>
        <w:t>A.M., KARAYE</w:t>
      </w:r>
      <w:r w:rsidR="0060007D" w:rsidRPr="00FB56DC">
        <w:rPr>
          <w:rFonts w:ascii="Verdana" w:hAnsi="Verdana"/>
          <w:sz w:val="24"/>
          <w:szCs w:val="24"/>
        </w:rPr>
        <w:t xml:space="preserve"> and </w:t>
      </w:r>
      <w:r w:rsidRPr="00FB56DC">
        <w:rPr>
          <w:rFonts w:ascii="Verdana" w:hAnsi="Verdana"/>
          <w:sz w:val="24"/>
          <w:szCs w:val="24"/>
        </w:rPr>
        <w:t>A.I. LIKKO</w:t>
      </w:r>
      <w:r w:rsidR="0060007D" w:rsidRPr="00FB56DC">
        <w:rPr>
          <w:rFonts w:ascii="Verdana" w:hAnsi="Verdana"/>
          <w:sz w:val="24"/>
          <w:szCs w:val="24"/>
        </w:rPr>
        <w:t xml:space="preserve"> - for the Appellant.</w:t>
      </w:r>
      <w:proofErr w:type="gramEnd"/>
    </w:p>
    <w:p w:rsidR="0060007D" w:rsidRPr="00FB56DC" w:rsidRDefault="00260201" w:rsidP="0060007D">
      <w:pPr>
        <w:spacing w:before="240" w:line="276" w:lineRule="auto"/>
        <w:ind w:left="0" w:firstLine="0"/>
        <w:rPr>
          <w:rFonts w:ascii="Verdana" w:hAnsi="Verdana"/>
          <w:b/>
          <w:sz w:val="24"/>
          <w:szCs w:val="24"/>
        </w:rPr>
      </w:pPr>
      <w:r w:rsidRPr="00FB56DC">
        <w:rPr>
          <w:rFonts w:ascii="Verdana" w:hAnsi="Verdana"/>
          <w:sz w:val="24"/>
          <w:szCs w:val="24"/>
        </w:rPr>
        <w:t>SANI HUSSENI GARU-GABAS</w:t>
      </w:r>
      <w:r w:rsidR="0060007D" w:rsidRPr="00FB56DC">
        <w:rPr>
          <w:rFonts w:ascii="Verdana" w:hAnsi="Verdana"/>
          <w:sz w:val="24"/>
          <w:szCs w:val="24"/>
        </w:rPr>
        <w:t xml:space="preserve"> (Attorney-General of </w:t>
      </w:r>
      <w:proofErr w:type="spellStart"/>
      <w:r w:rsidR="0060007D" w:rsidRPr="00FB56DC">
        <w:rPr>
          <w:rFonts w:ascii="Verdana" w:hAnsi="Verdana"/>
          <w:sz w:val="24"/>
          <w:szCs w:val="24"/>
        </w:rPr>
        <w:t>Jigawa</w:t>
      </w:r>
      <w:proofErr w:type="spellEnd"/>
      <w:r w:rsidR="0060007D" w:rsidRPr="00FB56DC">
        <w:rPr>
          <w:rFonts w:ascii="Verdana" w:hAnsi="Verdana"/>
          <w:sz w:val="24"/>
          <w:szCs w:val="24"/>
        </w:rPr>
        <w:t xml:space="preserve"> State), </w:t>
      </w:r>
      <w:r w:rsidRPr="00FB56DC">
        <w:rPr>
          <w:rFonts w:ascii="Verdana" w:hAnsi="Verdana"/>
          <w:sz w:val="24"/>
          <w:szCs w:val="24"/>
        </w:rPr>
        <w:t>MUSA N. IMAM</w:t>
      </w:r>
      <w:r w:rsidR="0060007D" w:rsidRPr="00FB56DC">
        <w:rPr>
          <w:rFonts w:ascii="Verdana" w:hAnsi="Verdana"/>
          <w:sz w:val="24"/>
          <w:szCs w:val="24"/>
        </w:rPr>
        <w:t xml:space="preserve"> (DPP), </w:t>
      </w:r>
      <w:r w:rsidRPr="00FB56DC">
        <w:rPr>
          <w:rFonts w:ascii="Verdana" w:hAnsi="Verdana"/>
          <w:sz w:val="24"/>
          <w:szCs w:val="24"/>
        </w:rPr>
        <w:t xml:space="preserve">M. MUSTAPHA </w:t>
      </w:r>
      <w:r w:rsidR="0060007D" w:rsidRPr="00FB56DC">
        <w:rPr>
          <w:rFonts w:ascii="Verdana" w:hAnsi="Verdana"/>
          <w:sz w:val="24"/>
          <w:szCs w:val="24"/>
        </w:rPr>
        <w:t xml:space="preserve">(DLD), </w:t>
      </w:r>
      <w:r w:rsidRPr="00FB56DC">
        <w:rPr>
          <w:rFonts w:ascii="Verdana" w:hAnsi="Verdana"/>
          <w:sz w:val="24"/>
          <w:szCs w:val="24"/>
        </w:rPr>
        <w:t xml:space="preserve">H. ABDULLAHI </w:t>
      </w:r>
      <w:r w:rsidR="0060007D" w:rsidRPr="00FB56DC">
        <w:rPr>
          <w:rFonts w:ascii="Verdana" w:hAnsi="Verdana"/>
          <w:sz w:val="24"/>
          <w:szCs w:val="24"/>
        </w:rPr>
        <w:t xml:space="preserve">(DDLD) and </w:t>
      </w:r>
      <w:r w:rsidRPr="00FB56DC">
        <w:rPr>
          <w:rFonts w:ascii="Verdana" w:hAnsi="Verdana"/>
          <w:sz w:val="24"/>
          <w:szCs w:val="24"/>
        </w:rPr>
        <w:t>MUHAMMAD EL-USMAN</w:t>
      </w:r>
      <w:r w:rsidR="0060007D" w:rsidRPr="00FB56DC">
        <w:rPr>
          <w:rFonts w:ascii="Verdana" w:hAnsi="Verdana"/>
          <w:sz w:val="24"/>
          <w:szCs w:val="24"/>
        </w:rPr>
        <w:t xml:space="preserve"> (Senior State Counsel) - for the Respondent.</w:t>
      </w:r>
    </w:p>
    <w:p w:rsidR="0060007D" w:rsidRPr="00072B68" w:rsidRDefault="0060007D" w:rsidP="0060007D">
      <w:pPr>
        <w:spacing w:before="240" w:line="276" w:lineRule="auto"/>
        <w:rPr>
          <w:rFonts w:ascii="Verdana" w:hAnsi="Verdana"/>
          <w:b/>
          <w:sz w:val="24"/>
          <w:szCs w:val="24"/>
          <w:highlight w:val="yellow"/>
        </w:rPr>
      </w:pPr>
    </w:p>
    <w:p w:rsidR="0060007D" w:rsidRPr="002822A0" w:rsidRDefault="0060007D" w:rsidP="0060007D">
      <w:pPr>
        <w:spacing w:before="240" w:line="276" w:lineRule="auto"/>
        <w:rPr>
          <w:rFonts w:ascii="Verdana" w:hAnsi="Verdana"/>
          <w:b/>
          <w:sz w:val="24"/>
          <w:szCs w:val="24"/>
        </w:rPr>
      </w:pPr>
      <w:r w:rsidRPr="002822A0">
        <w:rPr>
          <w:rFonts w:ascii="Verdana" w:hAnsi="Verdana"/>
          <w:b/>
          <w:sz w:val="24"/>
          <w:szCs w:val="24"/>
        </w:rPr>
        <w:t xml:space="preserve">ISSUES FROM THE CAUSE(S) OF ACTION </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CRIMINAL LAW AND PROCEDURE - CONTRADICTI</w:t>
      </w:r>
      <w:r w:rsidR="00260201">
        <w:rPr>
          <w:rFonts w:ascii="Verdana" w:hAnsi="Verdana"/>
          <w:sz w:val="24"/>
          <w:szCs w:val="24"/>
        </w:rPr>
        <w:t>ONS IN TESTIMONIES OF WITNESSES</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Nature of that are material</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CRIMINAL LAW AND PR</w:t>
      </w:r>
      <w:r w:rsidR="00260201">
        <w:rPr>
          <w:rFonts w:ascii="Verdana" w:hAnsi="Verdana"/>
          <w:sz w:val="24"/>
          <w:szCs w:val="24"/>
        </w:rPr>
        <w:t>OCEDURE – HOMICIDE</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Culpable - Offence of - Ingredients of</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CRIMIN</w:t>
      </w:r>
      <w:r w:rsidR="00260201">
        <w:rPr>
          <w:rFonts w:ascii="Verdana" w:hAnsi="Verdana"/>
          <w:sz w:val="24"/>
          <w:szCs w:val="24"/>
        </w:rPr>
        <w:t>AL LAW AND PROCEDURE – DEFENCES</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Provocation - Meaning of - Nature of defence of</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CRIMIN</w:t>
      </w:r>
      <w:r w:rsidR="00260201">
        <w:rPr>
          <w:rFonts w:ascii="Verdana" w:hAnsi="Verdana"/>
          <w:sz w:val="24"/>
          <w:szCs w:val="24"/>
        </w:rPr>
        <w:t>AL LAW AND PROCEDURE – DEFENCES</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Provocation - Plea of - What implies</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 xml:space="preserve">CRIMINAL LAW AND PROCEDURE </w:t>
      </w:r>
      <w:r w:rsidR="00260201">
        <w:rPr>
          <w:rFonts w:ascii="Verdana" w:hAnsi="Verdana"/>
          <w:sz w:val="24"/>
          <w:szCs w:val="24"/>
        </w:rPr>
        <w:t>–</w:t>
      </w:r>
      <w:r w:rsidRPr="00FB56DC">
        <w:rPr>
          <w:rFonts w:ascii="Verdana" w:hAnsi="Verdana"/>
          <w:sz w:val="24"/>
          <w:szCs w:val="24"/>
        </w:rPr>
        <w:t xml:space="preserve"> DE</w:t>
      </w:r>
      <w:r w:rsidR="00260201">
        <w:rPr>
          <w:rFonts w:ascii="Verdana" w:hAnsi="Verdana"/>
          <w:sz w:val="24"/>
          <w:szCs w:val="24"/>
        </w:rPr>
        <w:t>FENCES</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Provocation - Successful plea of - Conditions precedent to</w:t>
      </w:r>
      <w:r>
        <w:rPr>
          <w:rFonts w:ascii="Verdana" w:hAnsi="Verdana"/>
          <w:sz w:val="24"/>
          <w:szCs w:val="24"/>
        </w:rPr>
        <w:t>.</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CRIMIN</w:t>
      </w:r>
      <w:r w:rsidR="00260201">
        <w:rPr>
          <w:rFonts w:ascii="Verdana" w:hAnsi="Verdana"/>
          <w:sz w:val="24"/>
          <w:szCs w:val="24"/>
        </w:rPr>
        <w:t>AL LAW AND PROCEDURE – DEFENCES</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Provocation - Successful plea of </w:t>
      </w:r>
      <w:r>
        <w:rPr>
          <w:rFonts w:ascii="Verdana" w:hAnsi="Verdana"/>
          <w:sz w:val="24"/>
          <w:szCs w:val="24"/>
        </w:rPr>
        <w:t>–</w:t>
      </w:r>
      <w:r w:rsidRPr="00FB56DC">
        <w:rPr>
          <w:rFonts w:ascii="Verdana" w:hAnsi="Verdana"/>
          <w:sz w:val="24"/>
          <w:szCs w:val="24"/>
        </w:rPr>
        <w:t xml:space="preserve"> Effect</w:t>
      </w:r>
      <w:r>
        <w:rPr>
          <w:rFonts w:ascii="Verdana" w:hAnsi="Verdana"/>
          <w:sz w:val="24"/>
          <w:szCs w:val="24"/>
        </w:rPr>
        <w:t>.</w:t>
      </w:r>
    </w:p>
    <w:p w:rsidR="0060007D" w:rsidRPr="00FB56DC" w:rsidRDefault="0060007D" w:rsidP="0060007D">
      <w:pPr>
        <w:spacing w:before="240" w:line="276" w:lineRule="auto"/>
        <w:ind w:left="0" w:firstLine="0"/>
        <w:rPr>
          <w:rFonts w:ascii="Verdana" w:hAnsi="Verdana"/>
          <w:sz w:val="24"/>
          <w:szCs w:val="24"/>
        </w:rPr>
      </w:pPr>
      <w:r w:rsidRPr="00FB56DC">
        <w:rPr>
          <w:rFonts w:ascii="Verdana" w:hAnsi="Verdana"/>
          <w:sz w:val="24"/>
          <w:szCs w:val="24"/>
        </w:rPr>
        <w:t>CRIMIN</w:t>
      </w:r>
      <w:r w:rsidR="00260201">
        <w:rPr>
          <w:rFonts w:ascii="Verdana" w:hAnsi="Verdana"/>
          <w:sz w:val="24"/>
          <w:szCs w:val="24"/>
        </w:rPr>
        <w:t>AL LAW AND PROCEDURE – DEFENCES</w:t>
      </w:r>
      <w:proofErr w:type="gramStart"/>
      <w:r w:rsidR="00260201">
        <w:rPr>
          <w:rFonts w:ascii="Verdana" w:hAnsi="Verdana"/>
          <w:sz w:val="24"/>
          <w:szCs w:val="24"/>
        </w:rPr>
        <w:t>:</w:t>
      </w:r>
      <w:r w:rsidRPr="00FB56DC">
        <w:rPr>
          <w:rFonts w:ascii="Verdana" w:hAnsi="Verdana"/>
          <w:sz w:val="24"/>
          <w:szCs w:val="24"/>
        </w:rPr>
        <w:t>-</w:t>
      </w:r>
      <w:proofErr w:type="gramEnd"/>
      <w:r w:rsidRPr="00FB56DC">
        <w:rPr>
          <w:rFonts w:ascii="Verdana" w:hAnsi="Verdana"/>
          <w:sz w:val="24"/>
          <w:szCs w:val="24"/>
        </w:rPr>
        <w:t xml:space="preserve"> Self defence - When avails accused</w:t>
      </w:r>
      <w:r>
        <w:rPr>
          <w:rFonts w:ascii="Verdana" w:hAnsi="Verdana"/>
          <w:sz w:val="24"/>
          <w:szCs w:val="24"/>
        </w:rPr>
        <w:t>.</w:t>
      </w:r>
    </w:p>
    <w:p w:rsidR="0060007D" w:rsidRPr="00072B68" w:rsidRDefault="0060007D" w:rsidP="0060007D">
      <w:pPr>
        <w:spacing w:before="240" w:line="276" w:lineRule="auto"/>
        <w:ind w:left="0" w:firstLine="0"/>
        <w:rPr>
          <w:rFonts w:ascii="Verdana" w:hAnsi="Verdana"/>
          <w:sz w:val="24"/>
          <w:szCs w:val="24"/>
          <w:highlight w:val="yellow"/>
        </w:rPr>
      </w:pPr>
    </w:p>
    <w:p w:rsidR="0060007D" w:rsidRPr="002822A0" w:rsidRDefault="0060007D" w:rsidP="0060007D">
      <w:pPr>
        <w:spacing w:before="240" w:line="276" w:lineRule="auto"/>
        <w:ind w:left="0" w:firstLine="0"/>
        <w:rPr>
          <w:rFonts w:ascii="Verdana" w:hAnsi="Verdana"/>
          <w:b/>
          <w:sz w:val="24"/>
          <w:szCs w:val="24"/>
        </w:rPr>
      </w:pPr>
      <w:r w:rsidRPr="002822A0">
        <w:rPr>
          <w:rFonts w:ascii="Verdana" w:hAnsi="Verdana"/>
          <w:b/>
          <w:sz w:val="24"/>
          <w:szCs w:val="24"/>
        </w:rPr>
        <w:t>PRACTICE AND PROCEDURE ISSUES</w:t>
      </w:r>
    </w:p>
    <w:p w:rsidR="0060007D" w:rsidRPr="00FB56DC" w:rsidRDefault="00260201" w:rsidP="0060007D">
      <w:pPr>
        <w:spacing w:before="240" w:line="276" w:lineRule="auto"/>
        <w:ind w:left="0" w:firstLine="0"/>
        <w:rPr>
          <w:rFonts w:ascii="Verdana" w:hAnsi="Verdana"/>
          <w:sz w:val="24"/>
          <w:szCs w:val="24"/>
        </w:rPr>
      </w:pPr>
      <w:r>
        <w:rPr>
          <w:rFonts w:ascii="Verdana" w:hAnsi="Verdana"/>
          <w:sz w:val="24"/>
          <w:szCs w:val="24"/>
        </w:rPr>
        <w:t>COURT</w:t>
      </w:r>
      <w:proofErr w:type="gramStart"/>
      <w:r>
        <w:rPr>
          <w:rFonts w:ascii="Verdana" w:hAnsi="Verdana"/>
          <w:sz w:val="24"/>
          <w:szCs w:val="24"/>
        </w:rPr>
        <w:t>:</w:t>
      </w:r>
      <w:r w:rsidR="0060007D" w:rsidRPr="00FB56DC">
        <w:rPr>
          <w:rFonts w:ascii="Verdana" w:hAnsi="Verdana"/>
          <w:sz w:val="24"/>
          <w:szCs w:val="24"/>
        </w:rPr>
        <w:t>-</w:t>
      </w:r>
      <w:proofErr w:type="gramEnd"/>
      <w:r w:rsidR="0060007D" w:rsidRPr="00FB56DC">
        <w:rPr>
          <w:rFonts w:ascii="Verdana" w:hAnsi="Verdana"/>
          <w:sz w:val="24"/>
          <w:szCs w:val="24"/>
        </w:rPr>
        <w:t xml:space="preserve"> Nature of as courts of facts and not of fiction</w:t>
      </w:r>
      <w:r w:rsidR="0060007D">
        <w:rPr>
          <w:rFonts w:ascii="Verdana" w:hAnsi="Verdana"/>
          <w:sz w:val="24"/>
          <w:szCs w:val="24"/>
        </w:rPr>
        <w:t>.</w:t>
      </w:r>
    </w:p>
    <w:p w:rsidR="0060007D" w:rsidRPr="00FB56DC" w:rsidRDefault="00260201" w:rsidP="0060007D">
      <w:pPr>
        <w:spacing w:before="240" w:line="276" w:lineRule="auto"/>
        <w:ind w:left="0" w:firstLine="0"/>
        <w:rPr>
          <w:rFonts w:ascii="Verdana" w:hAnsi="Verdana"/>
          <w:sz w:val="24"/>
          <w:szCs w:val="24"/>
        </w:rPr>
      </w:pPr>
      <w:r>
        <w:rPr>
          <w:rFonts w:ascii="Verdana" w:hAnsi="Verdana"/>
          <w:sz w:val="24"/>
          <w:szCs w:val="24"/>
        </w:rPr>
        <w:t>EVIDENCE</w:t>
      </w:r>
      <w:proofErr w:type="gramStart"/>
      <w:r>
        <w:rPr>
          <w:rFonts w:ascii="Verdana" w:hAnsi="Verdana"/>
          <w:sz w:val="24"/>
          <w:szCs w:val="24"/>
        </w:rPr>
        <w:t>:</w:t>
      </w:r>
      <w:r w:rsidR="0060007D" w:rsidRPr="00FB56DC">
        <w:rPr>
          <w:rFonts w:ascii="Verdana" w:hAnsi="Verdana"/>
          <w:sz w:val="24"/>
          <w:szCs w:val="24"/>
        </w:rPr>
        <w:t>-</w:t>
      </w:r>
      <w:proofErr w:type="gramEnd"/>
      <w:r w:rsidR="0060007D" w:rsidRPr="00FB56DC">
        <w:rPr>
          <w:rFonts w:ascii="Verdana" w:hAnsi="Verdana"/>
          <w:sz w:val="24"/>
          <w:szCs w:val="24"/>
        </w:rPr>
        <w:t xml:space="preserve"> Contradictions in testimonies of witnesses – Nature of </w:t>
      </w:r>
      <w:r w:rsidR="0060007D">
        <w:rPr>
          <w:rFonts w:ascii="Verdana" w:hAnsi="Verdana"/>
          <w:sz w:val="24"/>
          <w:szCs w:val="24"/>
        </w:rPr>
        <w:t>– Whether fundamental.</w:t>
      </w:r>
    </w:p>
    <w:p w:rsidR="0060007D" w:rsidRDefault="0060007D" w:rsidP="0060007D">
      <w:pPr>
        <w:spacing w:before="240" w:line="276" w:lineRule="auto"/>
        <w:rPr>
          <w:rFonts w:ascii="Verdana" w:hAnsi="Verdana"/>
          <w:sz w:val="24"/>
          <w:szCs w:val="24"/>
          <w:highlight w:val="yellow"/>
        </w:rPr>
      </w:pPr>
    </w:p>
    <w:p w:rsidR="0060007D" w:rsidRPr="00103799" w:rsidRDefault="0060007D" w:rsidP="0060007D">
      <w:pPr>
        <w:spacing w:before="240" w:line="276" w:lineRule="auto"/>
        <w:rPr>
          <w:rFonts w:ascii="Verdana" w:hAnsi="Verdana"/>
          <w:b/>
          <w:sz w:val="24"/>
          <w:szCs w:val="24"/>
        </w:rPr>
      </w:pPr>
      <w:r w:rsidRPr="00103799">
        <w:rPr>
          <w:rFonts w:ascii="Verdana" w:hAnsi="Verdana"/>
          <w:b/>
          <w:sz w:val="24"/>
          <w:szCs w:val="24"/>
        </w:rPr>
        <w:t xml:space="preserve">CASE SUMMARY </w:t>
      </w:r>
    </w:p>
    <w:p w:rsidR="0060007D" w:rsidRPr="00103799" w:rsidRDefault="0060007D" w:rsidP="0060007D">
      <w:pPr>
        <w:spacing w:before="240" w:line="276" w:lineRule="auto"/>
        <w:ind w:left="1440"/>
        <w:rPr>
          <w:rFonts w:ascii="Verdana" w:hAnsi="Verdana"/>
          <w:sz w:val="24"/>
          <w:szCs w:val="24"/>
        </w:rPr>
      </w:pPr>
      <w:r w:rsidRPr="00103799">
        <w:rPr>
          <w:rFonts w:ascii="Verdana" w:hAnsi="Verdana"/>
          <w:sz w:val="24"/>
          <w:szCs w:val="24"/>
        </w:rPr>
        <w:lastRenderedPageBreak/>
        <w:t xml:space="preserve">ORIGINATING FACTS AND CLAIMS </w:t>
      </w:r>
    </w:p>
    <w:p w:rsidR="0060007D" w:rsidRPr="00FB56DC" w:rsidRDefault="0060007D" w:rsidP="0060007D">
      <w:pPr>
        <w:spacing w:before="240" w:line="276" w:lineRule="auto"/>
        <w:ind w:firstLine="0"/>
        <w:rPr>
          <w:rFonts w:ascii="Verdana" w:hAnsi="Verdana"/>
          <w:sz w:val="24"/>
          <w:szCs w:val="24"/>
        </w:rPr>
      </w:pPr>
      <w:r w:rsidRPr="00FB56DC">
        <w:rPr>
          <w:rFonts w:ascii="Verdana" w:hAnsi="Verdana"/>
          <w:sz w:val="24"/>
          <w:szCs w:val="24"/>
        </w:rPr>
        <w:t xml:space="preserve">The appellant, a Fulani was alleged to have been involved in a fight with the deceased </w:t>
      </w:r>
      <w:proofErr w:type="gramStart"/>
      <w:r w:rsidRPr="00FB56DC">
        <w:rPr>
          <w:rFonts w:ascii="Verdana" w:hAnsi="Verdana"/>
          <w:sz w:val="24"/>
          <w:szCs w:val="24"/>
        </w:rPr>
        <w:t>which</w:t>
      </w:r>
      <w:proofErr w:type="gramEnd"/>
      <w:r w:rsidRPr="00FB56DC">
        <w:rPr>
          <w:rFonts w:ascii="Verdana" w:hAnsi="Verdana"/>
          <w:sz w:val="24"/>
          <w:szCs w:val="24"/>
        </w:rPr>
        <w:t xml:space="preserve"> emanated from the mischief caused on the latter’s land by the </w:t>
      </w:r>
      <w:proofErr w:type="spellStart"/>
      <w:r w:rsidRPr="00FB56DC">
        <w:rPr>
          <w:rFonts w:ascii="Verdana" w:hAnsi="Verdana"/>
          <w:sz w:val="24"/>
          <w:szCs w:val="24"/>
        </w:rPr>
        <w:t>Fulanis</w:t>
      </w:r>
      <w:proofErr w:type="spellEnd"/>
      <w:r w:rsidRPr="00FB56DC">
        <w:rPr>
          <w:rFonts w:ascii="Verdana" w:hAnsi="Verdana"/>
          <w:sz w:val="24"/>
          <w:szCs w:val="24"/>
        </w:rPr>
        <w:t xml:space="preserve">. The appellant was alleged to have hit the deceased with a stick, cut him with a machete and shot him with a bow and arrow leading to his death. Upon appellant’s arrest, he was arraigned in the High Court of </w:t>
      </w:r>
      <w:proofErr w:type="spellStart"/>
      <w:r w:rsidRPr="00FB56DC">
        <w:rPr>
          <w:rFonts w:ascii="Verdana" w:hAnsi="Verdana"/>
          <w:sz w:val="24"/>
          <w:szCs w:val="24"/>
        </w:rPr>
        <w:t>Jigawa</w:t>
      </w:r>
      <w:proofErr w:type="spellEnd"/>
      <w:r w:rsidRPr="00FB56DC">
        <w:rPr>
          <w:rFonts w:ascii="Verdana" w:hAnsi="Verdana"/>
          <w:sz w:val="24"/>
          <w:szCs w:val="24"/>
        </w:rPr>
        <w:t xml:space="preserve"> State on a one-count charge of culpable homicide punishable with death contrary to section 221(b) of the Penal Code. The appellant raised the defences of provocation, self-defence and alibi. The trial court found the appellant guilty and sentenced him appropriately.</w:t>
      </w:r>
    </w:p>
    <w:p w:rsidR="0060007D" w:rsidRPr="00FB56DC" w:rsidRDefault="0060007D" w:rsidP="0060007D">
      <w:pPr>
        <w:spacing w:before="240" w:line="276" w:lineRule="auto"/>
        <w:ind w:firstLine="0"/>
        <w:rPr>
          <w:rFonts w:ascii="Verdana" w:hAnsi="Verdana"/>
          <w:sz w:val="24"/>
          <w:szCs w:val="24"/>
        </w:rPr>
      </w:pPr>
      <w:r w:rsidRPr="00FB56DC">
        <w:rPr>
          <w:rFonts w:ascii="Verdana" w:hAnsi="Verdana"/>
          <w:sz w:val="24"/>
          <w:szCs w:val="24"/>
        </w:rPr>
        <w:t>Aggrieved, the appellant appealed to the Court of Appeal where his conviction was affirmed. He further the appellant appealed to the Supreme Court contending that the lower court inappropriately upheld his conviction when the trial court failed to properly consider the defences raised by the appellant.</w:t>
      </w:r>
    </w:p>
    <w:p w:rsidR="0060007D" w:rsidRPr="00072B68" w:rsidRDefault="0060007D" w:rsidP="0060007D">
      <w:pPr>
        <w:spacing w:before="240" w:line="276" w:lineRule="auto"/>
        <w:rPr>
          <w:rFonts w:ascii="Verdana" w:hAnsi="Verdana"/>
          <w:sz w:val="24"/>
          <w:szCs w:val="24"/>
          <w:highlight w:val="yellow"/>
        </w:rPr>
      </w:pPr>
    </w:p>
    <w:p w:rsidR="0060007D" w:rsidRPr="0009545F" w:rsidRDefault="0060007D" w:rsidP="0060007D">
      <w:pPr>
        <w:spacing w:before="240" w:line="276" w:lineRule="auto"/>
        <w:rPr>
          <w:rFonts w:ascii="Verdana" w:hAnsi="Verdana"/>
          <w:b/>
          <w:sz w:val="24"/>
          <w:szCs w:val="24"/>
        </w:rPr>
      </w:pPr>
      <w:r w:rsidRPr="0009545F">
        <w:rPr>
          <w:rFonts w:ascii="Verdana" w:hAnsi="Verdana"/>
          <w:b/>
          <w:sz w:val="24"/>
          <w:szCs w:val="24"/>
        </w:rPr>
        <w:t>DECISION(S) APPEALED AGAINST</w:t>
      </w:r>
    </w:p>
    <w:p w:rsidR="0060007D" w:rsidRPr="0009545F" w:rsidRDefault="0060007D" w:rsidP="0060007D">
      <w:pPr>
        <w:spacing w:before="240" w:line="276" w:lineRule="auto"/>
        <w:ind w:left="0" w:firstLine="0"/>
        <w:rPr>
          <w:rFonts w:ascii="Verdana" w:hAnsi="Verdana"/>
          <w:sz w:val="24"/>
          <w:szCs w:val="24"/>
        </w:rPr>
      </w:pPr>
      <w:r w:rsidRPr="0009545F">
        <w:rPr>
          <w:rFonts w:ascii="Verdana" w:hAnsi="Verdana"/>
          <w:sz w:val="24"/>
          <w:szCs w:val="24"/>
        </w:rPr>
        <w:t xml:space="preserve">The Court of Appeal entered judgment, affirming the decision of the trial court that convicted and sentenced the Appellant to death for the offence of culpable homicide punishable with death under section 221(b) of the Penal Code. Dissatisfied, the Appellant appealed to the Supreme Court. </w:t>
      </w:r>
    </w:p>
    <w:p w:rsidR="00260201" w:rsidRDefault="00260201" w:rsidP="0060007D">
      <w:pPr>
        <w:spacing w:before="240" w:line="276" w:lineRule="auto"/>
        <w:rPr>
          <w:rFonts w:ascii="Verdana" w:hAnsi="Verdana"/>
          <w:b/>
          <w:sz w:val="24"/>
          <w:szCs w:val="24"/>
        </w:rPr>
      </w:pPr>
    </w:p>
    <w:p w:rsidR="0060007D" w:rsidRPr="003239B4" w:rsidRDefault="0060007D" w:rsidP="0060007D">
      <w:pPr>
        <w:spacing w:before="240" w:line="276" w:lineRule="auto"/>
        <w:rPr>
          <w:rFonts w:ascii="Verdana" w:hAnsi="Verdana"/>
          <w:b/>
          <w:sz w:val="24"/>
          <w:szCs w:val="24"/>
        </w:rPr>
      </w:pPr>
      <w:r w:rsidRPr="003239B4">
        <w:rPr>
          <w:rFonts w:ascii="Verdana" w:hAnsi="Verdana"/>
          <w:b/>
          <w:sz w:val="24"/>
          <w:szCs w:val="24"/>
        </w:rPr>
        <w:t>ISSUE(S) FOR DETERMINATION ON APPEAL</w:t>
      </w:r>
    </w:p>
    <w:p w:rsidR="0060007D" w:rsidRPr="003239B4" w:rsidRDefault="0060007D" w:rsidP="0060007D">
      <w:pPr>
        <w:spacing w:before="240" w:line="276" w:lineRule="auto"/>
        <w:rPr>
          <w:rFonts w:ascii="Verdana" w:hAnsi="Verdana"/>
          <w:i/>
          <w:sz w:val="24"/>
          <w:szCs w:val="24"/>
        </w:rPr>
      </w:pPr>
      <w:r w:rsidRPr="003239B4">
        <w:rPr>
          <w:rFonts w:ascii="Verdana" w:hAnsi="Verdana"/>
          <w:i/>
          <w:sz w:val="24"/>
          <w:szCs w:val="24"/>
        </w:rPr>
        <w:t>BY APPELLANT:</w:t>
      </w:r>
    </w:p>
    <w:p w:rsidR="0060007D" w:rsidRPr="00FB56DC" w:rsidRDefault="0060007D" w:rsidP="0060007D">
      <w:pPr>
        <w:spacing w:before="240" w:line="276" w:lineRule="auto"/>
        <w:ind w:left="1440"/>
        <w:rPr>
          <w:rFonts w:ascii="Verdana" w:hAnsi="Verdana"/>
          <w:sz w:val="24"/>
          <w:szCs w:val="24"/>
        </w:rPr>
      </w:pPr>
      <w:r w:rsidRPr="00FB56DC">
        <w:rPr>
          <w:rFonts w:ascii="Verdana" w:hAnsi="Verdana"/>
          <w:sz w:val="24"/>
          <w:szCs w:val="24"/>
        </w:rPr>
        <w:lastRenderedPageBreak/>
        <w:t xml:space="preserve">“(i) </w:t>
      </w:r>
      <w:r w:rsidRPr="00FB56DC">
        <w:rPr>
          <w:rFonts w:ascii="Verdana" w:hAnsi="Verdana"/>
          <w:sz w:val="24"/>
          <w:szCs w:val="24"/>
        </w:rPr>
        <w:tab/>
        <w:t xml:space="preserve">Whether from the facts and circumstances of this case, the learned justices of the Court of Appeal were right in holding that the defence of provocation is not available to the appellant (Grounds 3, 4 and 5). </w:t>
      </w:r>
    </w:p>
    <w:p w:rsidR="0060007D" w:rsidRPr="00FB56DC" w:rsidRDefault="0060007D" w:rsidP="0060007D">
      <w:pPr>
        <w:spacing w:before="240" w:line="276" w:lineRule="auto"/>
        <w:ind w:left="1440"/>
        <w:rPr>
          <w:rFonts w:ascii="Verdana" w:hAnsi="Verdana"/>
          <w:sz w:val="24"/>
          <w:szCs w:val="24"/>
        </w:rPr>
      </w:pPr>
      <w:r w:rsidRPr="00FB56DC">
        <w:rPr>
          <w:rFonts w:ascii="Verdana" w:hAnsi="Verdana"/>
          <w:sz w:val="24"/>
          <w:szCs w:val="24"/>
        </w:rPr>
        <w:t xml:space="preserve">(ii) </w:t>
      </w:r>
      <w:r w:rsidRPr="00FB56DC">
        <w:rPr>
          <w:rFonts w:ascii="Verdana" w:hAnsi="Verdana"/>
          <w:sz w:val="24"/>
          <w:szCs w:val="24"/>
        </w:rPr>
        <w:tab/>
        <w:t xml:space="preserve">Whether the learned justices of the lower court were right in relying on the contradictory testimonies of the 1st, 2nd and 3rd prosecution witnesses in convicting and sentencing the appellant to death. </w:t>
      </w:r>
      <w:proofErr w:type="gramStart"/>
      <w:r w:rsidRPr="00FB56DC">
        <w:rPr>
          <w:rFonts w:ascii="Verdana" w:hAnsi="Verdana"/>
          <w:sz w:val="24"/>
          <w:szCs w:val="24"/>
        </w:rPr>
        <w:t>(Grounds 1, 2 and 6).</w:t>
      </w:r>
      <w:proofErr w:type="gramEnd"/>
    </w:p>
    <w:p w:rsidR="0060007D" w:rsidRPr="00260201" w:rsidRDefault="0060007D" w:rsidP="00260201">
      <w:pPr>
        <w:spacing w:before="240" w:line="276" w:lineRule="auto"/>
        <w:ind w:left="1440"/>
        <w:rPr>
          <w:rFonts w:ascii="Verdana" w:hAnsi="Verdana"/>
          <w:sz w:val="24"/>
          <w:szCs w:val="24"/>
        </w:rPr>
      </w:pPr>
      <w:r w:rsidRPr="00FB56DC">
        <w:rPr>
          <w:rFonts w:ascii="Verdana" w:hAnsi="Verdana"/>
          <w:sz w:val="24"/>
          <w:szCs w:val="24"/>
        </w:rPr>
        <w:t xml:space="preserve">(iii) </w:t>
      </w:r>
      <w:r w:rsidRPr="00FB56DC">
        <w:rPr>
          <w:rFonts w:ascii="Verdana" w:hAnsi="Verdana"/>
          <w:sz w:val="24"/>
          <w:szCs w:val="24"/>
        </w:rPr>
        <w:tab/>
        <w:t xml:space="preserve">Whether the learned Justices of the lower court were right in convicting and sentencing the appellant to death instead </w:t>
      </w:r>
      <w:proofErr w:type="gramStart"/>
      <w:r w:rsidRPr="00FB56DC">
        <w:rPr>
          <w:rFonts w:ascii="Verdana" w:hAnsi="Verdana"/>
          <w:sz w:val="24"/>
          <w:szCs w:val="24"/>
        </w:rPr>
        <w:t>of a terms</w:t>
      </w:r>
      <w:proofErr w:type="gramEnd"/>
      <w:r w:rsidRPr="00FB56DC">
        <w:rPr>
          <w:rFonts w:ascii="Verdana" w:hAnsi="Verdana"/>
          <w:sz w:val="24"/>
          <w:szCs w:val="24"/>
        </w:rPr>
        <w:t xml:space="preserve"> of imprisonment considering the fact that there was a fight between members of the families of the deceased and the appellant. </w:t>
      </w:r>
      <w:proofErr w:type="gramStart"/>
      <w:r w:rsidRPr="00FB56DC">
        <w:rPr>
          <w:rFonts w:ascii="Verdana" w:hAnsi="Verdana"/>
          <w:sz w:val="24"/>
          <w:szCs w:val="24"/>
        </w:rPr>
        <w:t>(Ground 3 and 8).”</w:t>
      </w:r>
      <w:proofErr w:type="gramEnd"/>
    </w:p>
    <w:p w:rsidR="0060007D" w:rsidRPr="00361C25" w:rsidRDefault="0060007D" w:rsidP="0060007D">
      <w:pPr>
        <w:spacing w:before="240" w:line="276" w:lineRule="auto"/>
        <w:rPr>
          <w:rFonts w:ascii="Verdana" w:hAnsi="Verdana"/>
          <w:i/>
          <w:sz w:val="24"/>
          <w:szCs w:val="24"/>
        </w:rPr>
      </w:pPr>
      <w:r w:rsidRPr="00361C25">
        <w:rPr>
          <w:rFonts w:ascii="Verdana" w:hAnsi="Verdana"/>
          <w:i/>
          <w:sz w:val="24"/>
          <w:szCs w:val="24"/>
        </w:rPr>
        <w:t>BY RESPONDENT:</w:t>
      </w:r>
    </w:p>
    <w:p w:rsidR="0060007D" w:rsidRPr="00FB56DC" w:rsidRDefault="0060007D" w:rsidP="0060007D">
      <w:pPr>
        <w:spacing w:before="240" w:line="276" w:lineRule="auto"/>
        <w:ind w:left="1440"/>
        <w:rPr>
          <w:rFonts w:ascii="Verdana" w:hAnsi="Verdana"/>
          <w:sz w:val="24"/>
          <w:szCs w:val="24"/>
        </w:rPr>
      </w:pPr>
      <w:r w:rsidRPr="00FB56DC">
        <w:rPr>
          <w:rFonts w:ascii="Verdana" w:hAnsi="Verdana"/>
          <w:sz w:val="24"/>
          <w:szCs w:val="24"/>
        </w:rPr>
        <w:t xml:space="preserve">“(i) </w:t>
      </w:r>
      <w:r w:rsidRPr="00FB56DC">
        <w:rPr>
          <w:rFonts w:ascii="Verdana" w:hAnsi="Verdana"/>
          <w:sz w:val="24"/>
          <w:szCs w:val="24"/>
        </w:rPr>
        <w:tab/>
        <w:t xml:space="preserve">Whether from the fact and circumstances of this case, the learned justices of the Court of Appeal were right in holding that the defence of provocation is not available to the appellant. </w:t>
      </w:r>
    </w:p>
    <w:p w:rsidR="0060007D" w:rsidRPr="00260201" w:rsidRDefault="0060007D" w:rsidP="00260201">
      <w:pPr>
        <w:spacing w:before="240" w:line="276" w:lineRule="auto"/>
        <w:ind w:left="1440"/>
        <w:rPr>
          <w:rFonts w:ascii="Verdana" w:hAnsi="Verdana"/>
          <w:sz w:val="24"/>
          <w:szCs w:val="24"/>
        </w:rPr>
      </w:pPr>
      <w:proofErr w:type="gramStart"/>
      <w:r w:rsidRPr="00FB56DC">
        <w:rPr>
          <w:rFonts w:ascii="Verdana" w:hAnsi="Verdana"/>
          <w:sz w:val="24"/>
          <w:szCs w:val="24"/>
        </w:rPr>
        <w:t xml:space="preserve">(ii) </w:t>
      </w:r>
      <w:r w:rsidRPr="00FB56DC">
        <w:rPr>
          <w:rFonts w:ascii="Verdana" w:hAnsi="Verdana"/>
          <w:sz w:val="24"/>
          <w:szCs w:val="24"/>
        </w:rPr>
        <w:tab/>
        <w:t>Whether the learned justices of the Court of Appeal were right in holding that there was no contradiction in the testimonies of the 1st, 2nd and 3rd prosecution witnesses.”</w:t>
      </w:r>
      <w:proofErr w:type="gramEnd"/>
    </w:p>
    <w:p w:rsidR="0060007D" w:rsidRPr="001B5F3D" w:rsidRDefault="0060007D" w:rsidP="0060007D">
      <w:pPr>
        <w:spacing w:before="240" w:line="276" w:lineRule="auto"/>
        <w:rPr>
          <w:rFonts w:ascii="Verdana" w:hAnsi="Verdana"/>
          <w:i/>
          <w:sz w:val="24"/>
          <w:szCs w:val="24"/>
        </w:rPr>
      </w:pPr>
      <w:r w:rsidRPr="001B5F3D">
        <w:rPr>
          <w:rFonts w:ascii="Verdana" w:hAnsi="Verdana"/>
          <w:i/>
          <w:sz w:val="24"/>
          <w:szCs w:val="24"/>
        </w:rPr>
        <w:t>AS ADOPTED BY COURT:</w:t>
      </w:r>
    </w:p>
    <w:p w:rsidR="0060007D" w:rsidRPr="008F4101" w:rsidRDefault="0060007D" w:rsidP="0060007D">
      <w:pPr>
        <w:spacing w:before="240" w:line="276" w:lineRule="auto"/>
        <w:ind w:left="1440"/>
        <w:rPr>
          <w:szCs w:val="24"/>
        </w:rPr>
      </w:pPr>
      <w:r w:rsidRPr="001B5F3D">
        <w:rPr>
          <w:rFonts w:ascii="Verdana" w:hAnsi="Verdana"/>
          <w:sz w:val="24"/>
          <w:szCs w:val="24"/>
        </w:rPr>
        <w:t>[The Court adopted the issues formulated by the Appellant].</w:t>
      </w:r>
    </w:p>
    <w:p w:rsidR="0060007D" w:rsidRDefault="0060007D" w:rsidP="00FB56DC">
      <w:pPr>
        <w:spacing w:before="240" w:line="276" w:lineRule="auto"/>
        <w:ind w:left="0" w:firstLine="0"/>
        <w:rPr>
          <w:rFonts w:ascii="Verdana" w:hAnsi="Verdana"/>
          <w:b/>
          <w:sz w:val="24"/>
          <w:szCs w:val="24"/>
        </w:rPr>
      </w:pPr>
    </w:p>
    <w:p w:rsidR="0060007D" w:rsidRDefault="0060007D" w:rsidP="00FB56DC">
      <w:pPr>
        <w:spacing w:before="240" w:line="276" w:lineRule="auto"/>
        <w:ind w:left="0" w:firstLine="0"/>
        <w:rPr>
          <w:rFonts w:ascii="Verdana" w:hAnsi="Verdana"/>
          <w:b/>
          <w:sz w:val="24"/>
          <w:szCs w:val="24"/>
        </w:rPr>
      </w:pPr>
    </w:p>
    <w:p w:rsidR="00260201" w:rsidRDefault="00260201" w:rsidP="00FB56DC">
      <w:pPr>
        <w:spacing w:before="240" w:line="276" w:lineRule="auto"/>
        <w:ind w:left="0" w:firstLine="0"/>
        <w:rPr>
          <w:rFonts w:ascii="Verdana" w:hAnsi="Verdana"/>
          <w:b/>
          <w:sz w:val="24"/>
          <w:szCs w:val="24"/>
        </w:rPr>
      </w:pPr>
    </w:p>
    <w:p w:rsidR="0060007D" w:rsidRDefault="008D4D51" w:rsidP="00FB56DC">
      <w:pPr>
        <w:spacing w:before="240" w:line="276" w:lineRule="auto"/>
        <w:ind w:left="0" w:firstLine="0"/>
        <w:rPr>
          <w:rFonts w:ascii="Verdana" w:hAnsi="Verdana"/>
          <w:b/>
          <w:sz w:val="24"/>
          <w:szCs w:val="24"/>
        </w:rPr>
      </w:pPr>
      <w:r w:rsidRPr="00FB56DC">
        <w:rPr>
          <w:rFonts w:ascii="Verdana" w:hAnsi="Verdana"/>
          <w:b/>
          <w:sz w:val="24"/>
          <w:szCs w:val="24"/>
        </w:rPr>
        <w:lastRenderedPageBreak/>
        <w:t>MAIN JUDGMENT</w:t>
      </w:r>
    </w:p>
    <w:p w:rsidR="00260201" w:rsidRPr="00260201" w:rsidRDefault="00260201" w:rsidP="00FB56DC">
      <w:pPr>
        <w:spacing w:before="240" w:line="276" w:lineRule="auto"/>
        <w:ind w:left="0" w:firstLine="0"/>
        <w:rPr>
          <w:rFonts w:ascii="Verdana" w:hAnsi="Verdana"/>
          <w:sz w:val="24"/>
          <w:szCs w:val="24"/>
        </w:rPr>
      </w:pPr>
      <w:r w:rsidRPr="00260201">
        <w:rPr>
          <w:rFonts w:ascii="Verdana" w:hAnsi="Verdana"/>
          <w:sz w:val="24"/>
          <w:szCs w:val="24"/>
        </w:rPr>
        <w:t xml:space="preserve">BAGE JSC (DELIVERING THE LEAD JUDGMENT): </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This is an appeal</w:t>
      </w:r>
      <w:r w:rsidR="00D86E85" w:rsidRPr="00FB56DC">
        <w:rPr>
          <w:rFonts w:ascii="Verdana" w:hAnsi="Verdana"/>
          <w:sz w:val="24"/>
          <w:szCs w:val="24"/>
        </w:rPr>
        <w:t xml:space="preserve"> </w:t>
      </w:r>
      <w:r w:rsidRPr="00FB56DC">
        <w:rPr>
          <w:rFonts w:ascii="Verdana" w:hAnsi="Verdana"/>
          <w:sz w:val="24"/>
          <w:szCs w:val="24"/>
        </w:rPr>
        <w:t>against the decision of the Court of Appeal, Kaduna Judicial</w:t>
      </w:r>
      <w:r w:rsidR="00D86E85" w:rsidRPr="00FB56DC">
        <w:rPr>
          <w:rFonts w:ascii="Verdana" w:hAnsi="Verdana"/>
          <w:sz w:val="24"/>
          <w:szCs w:val="24"/>
        </w:rPr>
        <w:t xml:space="preserve"> </w:t>
      </w:r>
      <w:r w:rsidRPr="00FB56DC">
        <w:rPr>
          <w:rFonts w:ascii="Verdana" w:hAnsi="Verdana"/>
          <w:sz w:val="24"/>
          <w:szCs w:val="24"/>
        </w:rPr>
        <w:t xml:space="preserve">Division, delivered on 6 June 2014, in appeal No. </w:t>
      </w:r>
      <w:proofErr w:type="gramStart"/>
      <w:r w:rsidRPr="00FB56DC">
        <w:rPr>
          <w:rFonts w:ascii="Verdana" w:hAnsi="Verdana"/>
          <w:sz w:val="24"/>
          <w:szCs w:val="24"/>
        </w:rPr>
        <w:t>CA/K/202/C/2013.</w:t>
      </w:r>
      <w:proofErr w:type="gramEnd"/>
      <w:r w:rsidRPr="00FB56DC">
        <w:rPr>
          <w:rFonts w:ascii="Verdana" w:hAnsi="Verdana"/>
          <w:sz w:val="24"/>
          <w:szCs w:val="24"/>
        </w:rPr>
        <w:t xml:space="preserve"> The Court of Appeal affirmed the decision of the </w:t>
      </w:r>
      <w:proofErr w:type="spellStart"/>
      <w:r w:rsidRPr="00FB56DC">
        <w:rPr>
          <w:rFonts w:ascii="Verdana" w:hAnsi="Verdana"/>
          <w:sz w:val="24"/>
          <w:szCs w:val="24"/>
        </w:rPr>
        <w:t>Jigawa</w:t>
      </w:r>
      <w:proofErr w:type="spellEnd"/>
      <w:r w:rsidR="00D86E85" w:rsidRPr="00FB56DC">
        <w:rPr>
          <w:rFonts w:ascii="Verdana" w:hAnsi="Verdana"/>
          <w:sz w:val="24"/>
          <w:szCs w:val="24"/>
        </w:rPr>
        <w:t xml:space="preserve"> </w:t>
      </w:r>
      <w:r w:rsidRPr="00FB56DC">
        <w:rPr>
          <w:rFonts w:ascii="Verdana" w:hAnsi="Verdana"/>
          <w:sz w:val="24"/>
          <w:szCs w:val="24"/>
        </w:rPr>
        <w:t xml:space="preserve">High Court presided by Hon. Justice </w:t>
      </w:r>
      <w:proofErr w:type="spellStart"/>
      <w:r w:rsidRPr="00FB56DC">
        <w:rPr>
          <w:rFonts w:ascii="Verdana" w:hAnsi="Verdana"/>
          <w:sz w:val="24"/>
          <w:szCs w:val="24"/>
        </w:rPr>
        <w:t>Abubakar</w:t>
      </w:r>
      <w:proofErr w:type="spellEnd"/>
      <w:r w:rsidRPr="00FB56DC">
        <w:rPr>
          <w:rFonts w:ascii="Verdana" w:hAnsi="Verdana"/>
          <w:sz w:val="24"/>
          <w:szCs w:val="24"/>
        </w:rPr>
        <w:t xml:space="preserve"> </w:t>
      </w:r>
      <w:proofErr w:type="spellStart"/>
      <w:r w:rsidRPr="00FB56DC">
        <w:rPr>
          <w:rFonts w:ascii="Verdana" w:hAnsi="Verdana"/>
          <w:sz w:val="24"/>
          <w:szCs w:val="24"/>
        </w:rPr>
        <w:t>Sambo</w:t>
      </w:r>
      <w:proofErr w:type="spellEnd"/>
      <w:r w:rsidR="00D86E85" w:rsidRPr="00FB56DC">
        <w:rPr>
          <w:rFonts w:ascii="Verdana" w:hAnsi="Verdana"/>
          <w:sz w:val="24"/>
          <w:szCs w:val="24"/>
        </w:rPr>
        <w:t xml:space="preserve"> </w:t>
      </w:r>
      <w:r w:rsidRPr="00FB56DC">
        <w:rPr>
          <w:rFonts w:ascii="Verdana" w:hAnsi="Verdana"/>
          <w:sz w:val="24"/>
          <w:szCs w:val="24"/>
        </w:rPr>
        <w:t>Mohammed.</w:t>
      </w:r>
    </w:p>
    <w:p w:rsidR="0060007D" w:rsidRDefault="0060007D" w:rsidP="00FB56DC">
      <w:pPr>
        <w:spacing w:before="240" w:line="276" w:lineRule="auto"/>
        <w:ind w:left="0" w:firstLine="0"/>
        <w:rPr>
          <w:rFonts w:ascii="Verdana" w:hAnsi="Verdana"/>
          <w:sz w:val="24"/>
          <w:szCs w:val="24"/>
        </w:rPr>
      </w:pPr>
    </w:p>
    <w:p w:rsidR="00D86E85"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 xml:space="preserve">The brief </w:t>
      </w:r>
      <w:proofErr w:type="gramStart"/>
      <w:r w:rsidRPr="00FB56DC">
        <w:rPr>
          <w:rFonts w:ascii="Verdana" w:hAnsi="Verdana"/>
          <w:sz w:val="24"/>
          <w:szCs w:val="24"/>
        </w:rPr>
        <w:t>facts of this case is</w:t>
      </w:r>
      <w:proofErr w:type="gramEnd"/>
      <w:r w:rsidRPr="00FB56DC">
        <w:rPr>
          <w:rFonts w:ascii="Verdana" w:hAnsi="Verdana"/>
          <w:sz w:val="24"/>
          <w:szCs w:val="24"/>
        </w:rPr>
        <w:t xml:space="preserve"> aptly captured in the lead</w:t>
      </w:r>
      <w:r w:rsidR="00D86E85" w:rsidRPr="00FB56DC">
        <w:rPr>
          <w:rFonts w:ascii="Verdana" w:hAnsi="Verdana"/>
          <w:sz w:val="24"/>
          <w:szCs w:val="24"/>
        </w:rPr>
        <w:t xml:space="preserve"> </w:t>
      </w:r>
      <w:r w:rsidRPr="00FB56DC">
        <w:rPr>
          <w:rFonts w:ascii="Verdana" w:hAnsi="Verdana"/>
          <w:sz w:val="24"/>
          <w:szCs w:val="24"/>
        </w:rPr>
        <w:t xml:space="preserve">judgment of B.A.O. </w:t>
      </w:r>
      <w:proofErr w:type="spellStart"/>
      <w:r w:rsidRPr="00FB56DC">
        <w:rPr>
          <w:rFonts w:ascii="Verdana" w:hAnsi="Verdana"/>
          <w:sz w:val="24"/>
          <w:szCs w:val="24"/>
        </w:rPr>
        <w:t>Abiru</w:t>
      </w:r>
      <w:proofErr w:type="spellEnd"/>
      <w:r w:rsidRPr="00FB56DC">
        <w:rPr>
          <w:rFonts w:ascii="Verdana" w:hAnsi="Verdana"/>
          <w:sz w:val="24"/>
          <w:szCs w:val="24"/>
        </w:rPr>
        <w:t xml:space="preserve"> JCA at pages 136 - 137 of the record</w:t>
      </w:r>
      <w:r w:rsidR="00D86E85" w:rsidRPr="00FB56DC">
        <w:rPr>
          <w:rFonts w:ascii="Verdana" w:hAnsi="Verdana"/>
          <w:sz w:val="24"/>
          <w:szCs w:val="24"/>
        </w:rPr>
        <w:t xml:space="preserve"> </w:t>
      </w:r>
      <w:r w:rsidRPr="00FB56DC">
        <w:rPr>
          <w:rFonts w:ascii="Verdana" w:hAnsi="Verdana"/>
          <w:sz w:val="24"/>
          <w:szCs w:val="24"/>
        </w:rPr>
        <w:t>of appeal thus:</w:t>
      </w:r>
    </w:p>
    <w:p w:rsidR="001076E3" w:rsidRPr="00FB56DC" w:rsidRDefault="001076E3" w:rsidP="0060007D">
      <w:pPr>
        <w:spacing w:before="240" w:line="276" w:lineRule="auto"/>
        <w:ind w:firstLine="0"/>
        <w:rPr>
          <w:rFonts w:ascii="Verdana" w:hAnsi="Verdana"/>
          <w:sz w:val="24"/>
          <w:szCs w:val="24"/>
        </w:rPr>
      </w:pPr>
      <w:r w:rsidRPr="00FB56DC">
        <w:rPr>
          <w:rFonts w:ascii="Verdana" w:hAnsi="Verdana"/>
          <w:sz w:val="24"/>
          <w:szCs w:val="24"/>
        </w:rPr>
        <w:t>“...the appellant was arraigned before the lower court</w:t>
      </w:r>
      <w:r w:rsidR="00D86E85" w:rsidRPr="00FB56DC">
        <w:rPr>
          <w:rFonts w:ascii="Verdana" w:hAnsi="Verdana"/>
          <w:sz w:val="24"/>
          <w:szCs w:val="24"/>
        </w:rPr>
        <w:t xml:space="preserve"> </w:t>
      </w:r>
      <w:r w:rsidRPr="00FB56DC">
        <w:rPr>
          <w:rFonts w:ascii="Verdana" w:hAnsi="Verdana"/>
          <w:sz w:val="24"/>
          <w:szCs w:val="24"/>
        </w:rPr>
        <w:t>on a one-count charge of culpable homicide</w:t>
      </w:r>
      <w:r w:rsidR="00D86E85" w:rsidRPr="00FB56DC">
        <w:rPr>
          <w:rFonts w:ascii="Verdana" w:hAnsi="Verdana"/>
          <w:sz w:val="24"/>
          <w:szCs w:val="24"/>
        </w:rPr>
        <w:t xml:space="preserve"> </w:t>
      </w:r>
      <w:r w:rsidRPr="00FB56DC">
        <w:rPr>
          <w:rFonts w:ascii="Verdana" w:hAnsi="Verdana"/>
          <w:sz w:val="24"/>
          <w:szCs w:val="24"/>
        </w:rPr>
        <w:t>punishable with death under section 221(b) of the</w:t>
      </w:r>
      <w:r w:rsidR="00D86E85" w:rsidRPr="00FB56DC">
        <w:rPr>
          <w:rFonts w:ascii="Verdana" w:hAnsi="Verdana"/>
          <w:sz w:val="24"/>
          <w:szCs w:val="24"/>
        </w:rPr>
        <w:t xml:space="preserve"> </w:t>
      </w:r>
      <w:r w:rsidRPr="00FB56DC">
        <w:rPr>
          <w:rFonts w:ascii="Verdana" w:hAnsi="Verdana"/>
          <w:sz w:val="24"/>
          <w:szCs w:val="24"/>
        </w:rPr>
        <w:t>Penal Code, and he was alleged to have, along with</w:t>
      </w:r>
      <w:r w:rsidR="00D86E85" w:rsidRPr="00FB56DC">
        <w:rPr>
          <w:rFonts w:ascii="Verdana" w:hAnsi="Verdana"/>
          <w:sz w:val="24"/>
          <w:szCs w:val="24"/>
        </w:rPr>
        <w:t xml:space="preserve"> </w:t>
      </w:r>
      <w:r w:rsidRPr="00FB56DC">
        <w:rPr>
          <w:rFonts w:ascii="Verdana" w:hAnsi="Verdana"/>
          <w:sz w:val="24"/>
          <w:szCs w:val="24"/>
        </w:rPr>
        <w:t xml:space="preserve">another person now at large, killed one </w:t>
      </w:r>
      <w:proofErr w:type="spellStart"/>
      <w:r w:rsidRPr="00FB56DC">
        <w:rPr>
          <w:rFonts w:ascii="Verdana" w:hAnsi="Verdana"/>
          <w:sz w:val="24"/>
          <w:szCs w:val="24"/>
        </w:rPr>
        <w:t>Hamza</w:t>
      </w:r>
      <w:proofErr w:type="spellEnd"/>
      <w:r w:rsidRPr="00FB56DC">
        <w:rPr>
          <w:rFonts w:ascii="Verdana" w:hAnsi="Verdana"/>
          <w:sz w:val="24"/>
          <w:szCs w:val="24"/>
        </w:rPr>
        <w:t xml:space="preserve"> </w:t>
      </w:r>
      <w:proofErr w:type="spellStart"/>
      <w:r w:rsidRPr="00FB56DC">
        <w:rPr>
          <w:rFonts w:ascii="Verdana" w:hAnsi="Verdana"/>
          <w:sz w:val="24"/>
          <w:szCs w:val="24"/>
        </w:rPr>
        <w:t>Barde</w:t>
      </w:r>
      <w:proofErr w:type="spellEnd"/>
      <w:r w:rsidR="00D86E85" w:rsidRPr="00FB56DC">
        <w:rPr>
          <w:rFonts w:ascii="Verdana" w:hAnsi="Verdana"/>
          <w:sz w:val="24"/>
          <w:szCs w:val="24"/>
        </w:rPr>
        <w:t xml:space="preserve"> </w:t>
      </w:r>
      <w:r w:rsidRPr="00FB56DC">
        <w:rPr>
          <w:rFonts w:ascii="Verdana" w:hAnsi="Verdana"/>
          <w:sz w:val="24"/>
          <w:szCs w:val="24"/>
        </w:rPr>
        <w:t xml:space="preserve">on 12 December 2008 at </w:t>
      </w:r>
      <w:proofErr w:type="spellStart"/>
      <w:r w:rsidRPr="00FB56DC">
        <w:rPr>
          <w:rFonts w:ascii="Verdana" w:hAnsi="Verdana"/>
          <w:sz w:val="24"/>
          <w:szCs w:val="24"/>
        </w:rPr>
        <w:t>Jumawa</w:t>
      </w:r>
      <w:proofErr w:type="spellEnd"/>
      <w:r w:rsidRPr="00FB56DC">
        <w:rPr>
          <w:rFonts w:ascii="Verdana" w:hAnsi="Verdana"/>
          <w:sz w:val="24"/>
          <w:szCs w:val="24"/>
        </w:rPr>
        <w:t xml:space="preserve"> Fulani settlement</w:t>
      </w:r>
      <w:r w:rsidR="00D86E85" w:rsidRPr="00FB56DC">
        <w:rPr>
          <w:rFonts w:ascii="Verdana" w:hAnsi="Verdana"/>
          <w:sz w:val="24"/>
          <w:szCs w:val="24"/>
        </w:rPr>
        <w:t xml:space="preserve"> </w:t>
      </w:r>
      <w:r w:rsidRPr="00FB56DC">
        <w:rPr>
          <w:rFonts w:ascii="Verdana" w:hAnsi="Verdana"/>
          <w:sz w:val="24"/>
          <w:szCs w:val="24"/>
        </w:rPr>
        <w:t xml:space="preserve">in </w:t>
      </w:r>
      <w:proofErr w:type="spellStart"/>
      <w:r w:rsidRPr="00FB56DC">
        <w:rPr>
          <w:rFonts w:ascii="Verdana" w:hAnsi="Verdana"/>
          <w:sz w:val="24"/>
          <w:szCs w:val="24"/>
        </w:rPr>
        <w:t>Sule</w:t>
      </w:r>
      <w:proofErr w:type="spellEnd"/>
      <w:r w:rsidRPr="00FB56DC">
        <w:rPr>
          <w:rFonts w:ascii="Verdana" w:hAnsi="Verdana"/>
          <w:sz w:val="24"/>
          <w:szCs w:val="24"/>
        </w:rPr>
        <w:t xml:space="preserve"> </w:t>
      </w:r>
      <w:proofErr w:type="spellStart"/>
      <w:r w:rsidRPr="00FB56DC">
        <w:rPr>
          <w:rFonts w:ascii="Verdana" w:hAnsi="Verdana"/>
          <w:sz w:val="24"/>
          <w:szCs w:val="24"/>
        </w:rPr>
        <w:t>Tankarkar</w:t>
      </w:r>
      <w:proofErr w:type="spellEnd"/>
      <w:r w:rsidRPr="00FB56DC">
        <w:rPr>
          <w:rFonts w:ascii="Verdana" w:hAnsi="Verdana"/>
          <w:sz w:val="24"/>
          <w:szCs w:val="24"/>
        </w:rPr>
        <w:t xml:space="preserve"> Local Government Area of </w:t>
      </w:r>
      <w:proofErr w:type="spellStart"/>
      <w:r w:rsidRPr="00FB56DC">
        <w:rPr>
          <w:rFonts w:ascii="Verdana" w:hAnsi="Verdana"/>
          <w:sz w:val="24"/>
          <w:szCs w:val="24"/>
        </w:rPr>
        <w:t>Jigawa</w:t>
      </w:r>
      <w:proofErr w:type="spellEnd"/>
      <w:r w:rsidR="00D86E85" w:rsidRPr="00FB56DC">
        <w:rPr>
          <w:rFonts w:ascii="Verdana" w:hAnsi="Verdana"/>
          <w:sz w:val="24"/>
          <w:szCs w:val="24"/>
        </w:rPr>
        <w:t xml:space="preserve"> </w:t>
      </w:r>
      <w:r w:rsidRPr="00FB56DC">
        <w:rPr>
          <w:rFonts w:ascii="Verdana" w:hAnsi="Verdana"/>
          <w:sz w:val="24"/>
          <w:szCs w:val="24"/>
        </w:rPr>
        <w:t>State by hitting him with a stick on his face, cutting</w:t>
      </w:r>
      <w:r w:rsidR="00D86E85" w:rsidRPr="00FB56DC">
        <w:rPr>
          <w:rFonts w:ascii="Verdana" w:hAnsi="Verdana"/>
          <w:sz w:val="24"/>
          <w:szCs w:val="24"/>
        </w:rPr>
        <w:t xml:space="preserve"> </w:t>
      </w:r>
      <w:r w:rsidRPr="00FB56DC">
        <w:rPr>
          <w:rFonts w:ascii="Verdana" w:hAnsi="Verdana"/>
          <w:sz w:val="24"/>
          <w:szCs w:val="24"/>
        </w:rPr>
        <w:t>him with a machete on his head, and shooting him with</w:t>
      </w:r>
      <w:r w:rsidR="00D86E85" w:rsidRPr="00FB56DC">
        <w:rPr>
          <w:rFonts w:ascii="Verdana" w:hAnsi="Verdana"/>
          <w:sz w:val="24"/>
          <w:szCs w:val="24"/>
        </w:rPr>
        <w:t xml:space="preserve"> </w:t>
      </w:r>
      <w:r w:rsidRPr="00FB56DC">
        <w:rPr>
          <w:rFonts w:ascii="Verdana" w:hAnsi="Verdana"/>
          <w:sz w:val="24"/>
          <w:szCs w:val="24"/>
        </w:rPr>
        <w:t>bow and arrow. The appellant pleaded not guilty to the</w:t>
      </w:r>
      <w:r w:rsidR="00D86E85" w:rsidRPr="00FB56DC">
        <w:rPr>
          <w:rFonts w:ascii="Verdana" w:hAnsi="Verdana"/>
          <w:sz w:val="24"/>
          <w:szCs w:val="24"/>
        </w:rPr>
        <w:t xml:space="preserve"> </w:t>
      </w:r>
      <w:r w:rsidRPr="00FB56DC">
        <w:rPr>
          <w:rFonts w:ascii="Verdana" w:hAnsi="Verdana"/>
          <w:sz w:val="24"/>
          <w:szCs w:val="24"/>
        </w:rPr>
        <w:t>charge and the matter proceeded to trial. The</w:t>
      </w:r>
      <w:r w:rsidR="00D86E85" w:rsidRPr="00FB56DC">
        <w:rPr>
          <w:rFonts w:ascii="Verdana" w:hAnsi="Verdana"/>
          <w:sz w:val="24"/>
          <w:szCs w:val="24"/>
        </w:rPr>
        <w:t xml:space="preserve"> </w:t>
      </w:r>
      <w:r w:rsidRPr="00FB56DC">
        <w:rPr>
          <w:rFonts w:ascii="Verdana" w:hAnsi="Verdana"/>
          <w:sz w:val="24"/>
          <w:szCs w:val="24"/>
        </w:rPr>
        <w:t>respondent called five witnesses in proof of the charge</w:t>
      </w:r>
      <w:r w:rsidR="00D86E85" w:rsidRPr="00FB56DC">
        <w:rPr>
          <w:rFonts w:ascii="Verdana" w:hAnsi="Verdana"/>
          <w:sz w:val="24"/>
          <w:szCs w:val="24"/>
        </w:rPr>
        <w:t xml:space="preserve"> </w:t>
      </w:r>
      <w:r w:rsidRPr="00FB56DC">
        <w:rPr>
          <w:rFonts w:ascii="Verdana" w:hAnsi="Verdana"/>
          <w:sz w:val="24"/>
          <w:szCs w:val="24"/>
        </w:rPr>
        <w:t>and the appellant too called five witnesses in proof of</w:t>
      </w:r>
      <w:r w:rsidR="00D86E85" w:rsidRPr="00FB56DC">
        <w:rPr>
          <w:rFonts w:ascii="Verdana" w:hAnsi="Verdana"/>
          <w:sz w:val="24"/>
          <w:szCs w:val="24"/>
        </w:rPr>
        <w:t xml:space="preserve"> </w:t>
      </w:r>
      <w:r w:rsidRPr="00FB56DC">
        <w:rPr>
          <w:rFonts w:ascii="Verdana" w:hAnsi="Verdana"/>
          <w:sz w:val="24"/>
          <w:szCs w:val="24"/>
        </w:rPr>
        <w:t>his defence. At the conclusion of trial, the court found</w:t>
      </w:r>
      <w:r w:rsidR="00D86E85" w:rsidRPr="00FB56DC">
        <w:rPr>
          <w:rFonts w:ascii="Verdana" w:hAnsi="Verdana"/>
          <w:sz w:val="24"/>
          <w:szCs w:val="24"/>
        </w:rPr>
        <w:t xml:space="preserve"> </w:t>
      </w:r>
      <w:r w:rsidRPr="00FB56DC">
        <w:rPr>
          <w:rFonts w:ascii="Verdana" w:hAnsi="Verdana"/>
          <w:sz w:val="24"/>
          <w:szCs w:val="24"/>
        </w:rPr>
        <w:t>the appellant guilty as charged and sentenced him to</w:t>
      </w:r>
      <w:r w:rsidR="00D86E85" w:rsidRPr="00FB56DC">
        <w:rPr>
          <w:rFonts w:ascii="Verdana" w:hAnsi="Verdana"/>
          <w:sz w:val="24"/>
          <w:szCs w:val="24"/>
        </w:rPr>
        <w:t xml:space="preserve"> </w:t>
      </w:r>
      <w:r w:rsidRPr="00FB56DC">
        <w:rPr>
          <w:rFonts w:ascii="Verdana" w:hAnsi="Verdana"/>
          <w:sz w:val="24"/>
          <w:szCs w:val="24"/>
        </w:rPr>
        <w:t>death. The appellant was dissatisfied with the judgment</w:t>
      </w:r>
      <w:r w:rsidR="00D86E85" w:rsidRPr="00FB56DC">
        <w:rPr>
          <w:rFonts w:ascii="Verdana" w:hAnsi="Verdana"/>
          <w:sz w:val="24"/>
          <w:szCs w:val="24"/>
        </w:rPr>
        <w:t xml:space="preserve"> </w:t>
      </w:r>
      <w:r w:rsidRPr="00FB56DC">
        <w:rPr>
          <w:rFonts w:ascii="Verdana" w:hAnsi="Verdana"/>
          <w:sz w:val="24"/>
          <w:szCs w:val="24"/>
        </w:rPr>
        <w:t>of the lower court and sequel to an extension of time</w:t>
      </w:r>
      <w:r w:rsidR="00D86E85" w:rsidRPr="00FB56DC">
        <w:rPr>
          <w:rFonts w:ascii="Verdana" w:hAnsi="Verdana"/>
          <w:sz w:val="24"/>
          <w:szCs w:val="24"/>
        </w:rPr>
        <w:t xml:space="preserve"> </w:t>
      </w:r>
      <w:r w:rsidRPr="00FB56DC">
        <w:rPr>
          <w:rFonts w:ascii="Verdana" w:hAnsi="Verdana"/>
          <w:sz w:val="24"/>
          <w:szCs w:val="24"/>
        </w:rPr>
        <w:t>granted him by the Court of Appeal on 9 May 2013,</w:t>
      </w:r>
      <w:r w:rsidR="00D86E85" w:rsidRPr="00FB56DC">
        <w:rPr>
          <w:rFonts w:ascii="Verdana" w:hAnsi="Verdana"/>
          <w:sz w:val="24"/>
          <w:szCs w:val="24"/>
        </w:rPr>
        <w:t xml:space="preserve"> </w:t>
      </w:r>
      <w:r w:rsidRPr="00FB56DC">
        <w:rPr>
          <w:rFonts w:ascii="Verdana" w:hAnsi="Verdana"/>
          <w:sz w:val="24"/>
          <w:szCs w:val="24"/>
        </w:rPr>
        <w:t>he filed a notice of appeal dated 22 April 2013 on the</w:t>
      </w:r>
      <w:r w:rsidR="00D86E85" w:rsidRPr="00FB56DC">
        <w:rPr>
          <w:rFonts w:ascii="Verdana" w:hAnsi="Verdana"/>
          <w:sz w:val="24"/>
          <w:szCs w:val="24"/>
        </w:rPr>
        <w:t xml:space="preserve"> </w:t>
      </w:r>
      <w:r w:rsidRPr="00FB56DC">
        <w:rPr>
          <w:rFonts w:ascii="Verdana" w:hAnsi="Verdana"/>
          <w:sz w:val="24"/>
          <w:szCs w:val="24"/>
        </w:rPr>
        <w:t>13 May 2013. The notice of appeal contained twenty</w:t>
      </w:r>
      <w:r w:rsidR="00D86E85" w:rsidRPr="00FB56DC">
        <w:rPr>
          <w:rFonts w:ascii="Verdana" w:hAnsi="Verdana"/>
          <w:sz w:val="24"/>
          <w:szCs w:val="24"/>
        </w:rPr>
        <w:t>-</w:t>
      </w:r>
      <w:r w:rsidRPr="00FB56DC">
        <w:rPr>
          <w:rFonts w:ascii="Verdana" w:hAnsi="Verdana"/>
          <w:sz w:val="24"/>
          <w:szCs w:val="24"/>
        </w:rPr>
        <w:t>two</w:t>
      </w:r>
      <w:r w:rsidR="00D86E85" w:rsidRPr="00FB56DC">
        <w:rPr>
          <w:rFonts w:ascii="Verdana" w:hAnsi="Verdana"/>
          <w:sz w:val="24"/>
          <w:szCs w:val="24"/>
        </w:rPr>
        <w:t xml:space="preserve"> </w:t>
      </w:r>
      <w:r w:rsidRPr="00FB56DC">
        <w:rPr>
          <w:rFonts w:ascii="Verdana" w:hAnsi="Verdana"/>
          <w:sz w:val="24"/>
          <w:szCs w:val="24"/>
        </w:rPr>
        <w:t>grounds of appeal.”</w:t>
      </w:r>
    </w:p>
    <w:p w:rsidR="0060007D" w:rsidRDefault="0060007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judgment of the trial court convicting and sentencing</w:t>
      </w:r>
      <w:r w:rsidR="00D86E85" w:rsidRPr="00FB56DC">
        <w:rPr>
          <w:rFonts w:ascii="Verdana" w:hAnsi="Verdana"/>
          <w:sz w:val="24"/>
          <w:szCs w:val="24"/>
        </w:rPr>
        <w:t xml:space="preserve"> </w:t>
      </w:r>
      <w:r w:rsidRPr="00FB56DC">
        <w:rPr>
          <w:rFonts w:ascii="Verdana" w:hAnsi="Verdana"/>
          <w:sz w:val="24"/>
          <w:szCs w:val="24"/>
        </w:rPr>
        <w:t>the appellant to death is at pages 54 - 78 of the record of appeal,</w:t>
      </w:r>
      <w:r w:rsidR="00D86E85" w:rsidRPr="00FB56DC">
        <w:rPr>
          <w:rFonts w:ascii="Verdana" w:hAnsi="Verdana"/>
          <w:sz w:val="24"/>
          <w:szCs w:val="24"/>
        </w:rPr>
        <w:t xml:space="preserve"> </w:t>
      </w:r>
      <w:r w:rsidRPr="00FB56DC">
        <w:rPr>
          <w:rFonts w:ascii="Verdana" w:hAnsi="Verdana"/>
          <w:sz w:val="24"/>
          <w:szCs w:val="24"/>
        </w:rPr>
        <w:t>while the judgment of the lower court affirming the decision of</w:t>
      </w:r>
      <w:r w:rsidR="00D86E85" w:rsidRPr="00FB56DC">
        <w:rPr>
          <w:rFonts w:ascii="Verdana" w:hAnsi="Verdana"/>
          <w:sz w:val="24"/>
          <w:szCs w:val="24"/>
        </w:rPr>
        <w:t xml:space="preserve"> </w:t>
      </w:r>
      <w:r w:rsidRPr="00FB56DC">
        <w:rPr>
          <w:rFonts w:ascii="Verdana" w:hAnsi="Verdana"/>
          <w:sz w:val="24"/>
          <w:szCs w:val="24"/>
        </w:rPr>
        <w:t xml:space="preserve">the trial court is at pages 136 - 155 of </w:t>
      </w:r>
      <w:r w:rsidRPr="00FB56DC">
        <w:rPr>
          <w:rFonts w:ascii="Verdana" w:hAnsi="Verdana"/>
          <w:sz w:val="24"/>
          <w:szCs w:val="24"/>
        </w:rPr>
        <w:lastRenderedPageBreak/>
        <w:t>the record of appeal. And</w:t>
      </w:r>
      <w:r w:rsidR="00D86E85" w:rsidRPr="00FB56DC">
        <w:rPr>
          <w:rFonts w:ascii="Verdana" w:hAnsi="Verdana"/>
          <w:sz w:val="24"/>
          <w:szCs w:val="24"/>
        </w:rPr>
        <w:t xml:space="preserve"> </w:t>
      </w:r>
      <w:r w:rsidRPr="00FB56DC">
        <w:rPr>
          <w:rFonts w:ascii="Verdana" w:hAnsi="Verdana"/>
          <w:sz w:val="24"/>
          <w:szCs w:val="24"/>
        </w:rPr>
        <w:t>dissatisfied with the decision of the lower court affirming his</w:t>
      </w:r>
      <w:r w:rsidR="00D86E85" w:rsidRPr="00FB56DC">
        <w:rPr>
          <w:rFonts w:ascii="Verdana" w:hAnsi="Verdana"/>
          <w:sz w:val="24"/>
          <w:szCs w:val="24"/>
        </w:rPr>
        <w:t xml:space="preserve"> </w:t>
      </w:r>
      <w:r w:rsidRPr="00FB56DC">
        <w:rPr>
          <w:rFonts w:ascii="Verdana" w:hAnsi="Verdana"/>
          <w:sz w:val="24"/>
          <w:szCs w:val="24"/>
        </w:rPr>
        <w:t>conviction and sentence to death for the offence charged, the</w:t>
      </w:r>
      <w:r w:rsidR="00D86E85" w:rsidRPr="00FB56DC">
        <w:rPr>
          <w:rFonts w:ascii="Verdana" w:hAnsi="Verdana"/>
          <w:sz w:val="24"/>
          <w:szCs w:val="24"/>
        </w:rPr>
        <w:t xml:space="preserve"> </w:t>
      </w:r>
      <w:r w:rsidRPr="00FB56DC">
        <w:rPr>
          <w:rFonts w:ascii="Verdana" w:hAnsi="Verdana"/>
          <w:sz w:val="24"/>
          <w:szCs w:val="24"/>
        </w:rPr>
        <w:t>appellant by a notice of appeal containing eight (8) grounds of</w:t>
      </w:r>
      <w:r w:rsidR="00D86E85" w:rsidRPr="00FB56DC">
        <w:rPr>
          <w:rFonts w:ascii="Verdana" w:hAnsi="Verdana"/>
          <w:sz w:val="24"/>
          <w:szCs w:val="24"/>
        </w:rPr>
        <w:t xml:space="preserve"> </w:t>
      </w:r>
      <w:r w:rsidRPr="00FB56DC">
        <w:rPr>
          <w:rFonts w:ascii="Verdana" w:hAnsi="Verdana"/>
          <w:sz w:val="24"/>
          <w:szCs w:val="24"/>
        </w:rPr>
        <w:t>appeal dated and filed on 20 June 2014, appealed to this court.</w:t>
      </w:r>
      <w:r w:rsidR="00D86E85" w:rsidRPr="00FB56DC">
        <w:rPr>
          <w:rFonts w:ascii="Verdana" w:hAnsi="Verdana"/>
          <w:sz w:val="24"/>
          <w:szCs w:val="24"/>
        </w:rPr>
        <w:t xml:space="preserve"> </w:t>
      </w:r>
      <w:r w:rsidRPr="00FB56DC">
        <w:rPr>
          <w:rFonts w:ascii="Verdana" w:hAnsi="Verdana"/>
          <w:sz w:val="24"/>
          <w:szCs w:val="24"/>
        </w:rPr>
        <w:t xml:space="preserve">The notice of appeal containing eight </w:t>
      </w:r>
      <w:proofErr w:type="gramStart"/>
      <w:r w:rsidRPr="00FB56DC">
        <w:rPr>
          <w:rFonts w:ascii="Verdana" w:hAnsi="Verdana"/>
          <w:sz w:val="24"/>
          <w:szCs w:val="24"/>
        </w:rPr>
        <w:t>grounds,</w:t>
      </w:r>
      <w:proofErr w:type="gramEnd"/>
      <w:r w:rsidRPr="00FB56DC">
        <w:rPr>
          <w:rFonts w:ascii="Verdana" w:hAnsi="Verdana"/>
          <w:sz w:val="24"/>
          <w:szCs w:val="24"/>
        </w:rPr>
        <w:t xml:space="preserve"> is on pages 156 -</w:t>
      </w:r>
      <w:r w:rsidR="00D86E85" w:rsidRPr="00FB56DC">
        <w:rPr>
          <w:rFonts w:ascii="Verdana" w:hAnsi="Verdana"/>
          <w:sz w:val="24"/>
          <w:szCs w:val="24"/>
        </w:rPr>
        <w:t xml:space="preserve"> </w:t>
      </w:r>
      <w:r w:rsidRPr="00FB56DC">
        <w:rPr>
          <w:rFonts w:ascii="Verdana" w:hAnsi="Verdana"/>
          <w:sz w:val="24"/>
          <w:szCs w:val="24"/>
        </w:rPr>
        <w:t>159 of the record of appeal. From the said grounds, the appellant</w:t>
      </w:r>
      <w:r w:rsidR="00D86E85" w:rsidRPr="00FB56DC">
        <w:rPr>
          <w:rFonts w:ascii="Verdana" w:hAnsi="Verdana"/>
          <w:sz w:val="24"/>
          <w:szCs w:val="24"/>
        </w:rPr>
        <w:t xml:space="preserve"> </w:t>
      </w:r>
      <w:r w:rsidRPr="00FB56DC">
        <w:rPr>
          <w:rFonts w:ascii="Verdana" w:hAnsi="Verdana"/>
          <w:sz w:val="24"/>
          <w:szCs w:val="24"/>
        </w:rPr>
        <w:t>formulated the following three (3) issues for the determination</w:t>
      </w:r>
      <w:r w:rsidR="00D86E85" w:rsidRPr="00FB56DC">
        <w:rPr>
          <w:rFonts w:ascii="Verdana" w:hAnsi="Verdana"/>
          <w:sz w:val="24"/>
          <w:szCs w:val="24"/>
        </w:rPr>
        <w:t xml:space="preserve"> </w:t>
      </w:r>
      <w:r w:rsidRPr="00FB56DC">
        <w:rPr>
          <w:rFonts w:ascii="Verdana" w:hAnsi="Verdana"/>
          <w:sz w:val="24"/>
          <w:szCs w:val="24"/>
        </w:rPr>
        <w:t xml:space="preserve">of this appeal </w:t>
      </w:r>
      <w:proofErr w:type="spellStart"/>
      <w:r w:rsidRPr="00FB56DC">
        <w:rPr>
          <w:rFonts w:ascii="Verdana" w:hAnsi="Verdana"/>
          <w:sz w:val="24"/>
          <w:szCs w:val="24"/>
        </w:rPr>
        <w:t>viz</w:t>
      </w:r>
      <w:proofErr w:type="spellEnd"/>
      <w:r w:rsidRPr="00FB56DC">
        <w:rPr>
          <w:rFonts w:ascii="Verdana" w:hAnsi="Verdana"/>
          <w:sz w:val="24"/>
          <w:szCs w:val="24"/>
        </w:rPr>
        <w:t>:-</w:t>
      </w:r>
    </w:p>
    <w:p w:rsidR="00D86E85" w:rsidRPr="00FB56DC" w:rsidRDefault="001076E3" w:rsidP="00FB56DC">
      <w:pPr>
        <w:spacing w:before="240" w:line="276" w:lineRule="auto"/>
        <w:ind w:left="1440"/>
        <w:rPr>
          <w:rFonts w:ascii="Verdana" w:hAnsi="Verdana"/>
          <w:sz w:val="24"/>
          <w:szCs w:val="24"/>
        </w:rPr>
      </w:pPr>
      <w:r w:rsidRPr="00FB56DC">
        <w:rPr>
          <w:rFonts w:ascii="Verdana" w:hAnsi="Verdana"/>
          <w:sz w:val="24"/>
          <w:szCs w:val="24"/>
        </w:rPr>
        <w:t xml:space="preserve">“(i) </w:t>
      </w:r>
      <w:r w:rsidR="00D86E85" w:rsidRPr="00FB56DC">
        <w:rPr>
          <w:rFonts w:ascii="Verdana" w:hAnsi="Verdana"/>
          <w:sz w:val="24"/>
          <w:szCs w:val="24"/>
        </w:rPr>
        <w:tab/>
      </w:r>
      <w:r w:rsidRPr="00FB56DC">
        <w:rPr>
          <w:rFonts w:ascii="Verdana" w:hAnsi="Verdana"/>
          <w:sz w:val="24"/>
          <w:szCs w:val="24"/>
        </w:rPr>
        <w:t>Whether from the facts and circumstances of this</w:t>
      </w:r>
      <w:r w:rsidR="00D86E85" w:rsidRPr="00FB56DC">
        <w:rPr>
          <w:rFonts w:ascii="Verdana" w:hAnsi="Verdana"/>
          <w:sz w:val="24"/>
          <w:szCs w:val="24"/>
        </w:rPr>
        <w:t xml:space="preserve"> </w:t>
      </w:r>
      <w:r w:rsidRPr="00FB56DC">
        <w:rPr>
          <w:rFonts w:ascii="Verdana" w:hAnsi="Verdana"/>
          <w:sz w:val="24"/>
          <w:szCs w:val="24"/>
        </w:rPr>
        <w:t>case, the learned justices of the Court of Appeal were</w:t>
      </w:r>
      <w:r w:rsidR="00D86E85" w:rsidRPr="00FB56DC">
        <w:rPr>
          <w:rFonts w:ascii="Verdana" w:hAnsi="Verdana"/>
          <w:sz w:val="24"/>
          <w:szCs w:val="24"/>
        </w:rPr>
        <w:t xml:space="preserve"> </w:t>
      </w:r>
      <w:r w:rsidRPr="00FB56DC">
        <w:rPr>
          <w:rFonts w:ascii="Verdana" w:hAnsi="Verdana"/>
          <w:sz w:val="24"/>
          <w:szCs w:val="24"/>
        </w:rPr>
        <w:t>right in holding that the defence of provocation is not</w:t>
      </w:r>
      <w:r w:rsidR="00D86E85" w:rsidRPr="00FB56DC">
        <w:rPr>
          <w:rFonts w:ascii="Verdana" w:hAnsi="Verdana"/>
          <w:sz w:val="24"/>
          <w:szCs w:val="24"/>
        </w:rPr>
        <w:t xml:space="preserve"> </w:t>
      </w:r>
      <w:r w:rsidRPr="00FB56DC">
        <w:rPr>
          <w:rFonts w:ascii="Verdana" w:hAnsi="Verdana"/>
          <w:sz w:val="24"/>
          <w:szCs w:val="24"/>
        </w:rPr>
        <w:t>available to the appellant (Grounds 3, 4 and 5).</w:t>
      </w:r>
      <w:r w:rsidR="00D86E85" w:rsidRPr="00FB56DC">
        <w:rPr>
          <w:rFonts w:ascii="Verdana" w:hAnsi="Verdana"/>
          <w:sz w:val="24"/>
          <w:szCs w:val="24"/>
        </w:rPr>
        <w:t xml:space="preserve"> </w:t>
      </w:r>
    </w:p>
    <w:p w:rsidR="00D86E85" w:rsidRPr="00FB56DC" w:rsidRDefault="001076E3" w:rsidP="00FB56DC">
      <w:pPr>
        <w:spacing w:before="240" w:line="276" w:lineRule="auto"/>
        <w:ind w:left="1440"/>
        <w:rPr>
          <w:rFonts w:ascii="Verdana" w:hAnsi="Verdana"/>
          <w:sz w:val="24"/>
          <w:szCs w:val="24"/>
        </w:rPr>
      </w:pPr>
      <w:r w:rsidRPr="00FB56DC">
        <w:rPr>
          <w:rFonts w:ascii="Verdana" w:hAnsi="Verdana"/>
          <w:sz w:val="24"/>
          <w:szCs w:val="24"/>
        </w:rPr>
        <w:t xml:space="preserve">(ii) </w:t>
      </w:r>
      <w:r w:rsidR="00D86E85" w:rsidRPr="00FB56DC">
        <w:rPr>
          <w:rFonts w:ascii="Verdana" w:hAnsi="Verdana"/>
          <w:sz w:val="24"/>
          <w:szCs w:val="24"/>
        </w:rPr>
        <w:tab/>
      </w:r>
      <w:r w:rsidRPr="00FB56DC">
        <w:rPr>
          <w:rFonts w:ascii="Verdana" w:hAnsi="Verdana"/>
          <w:sz w:val="24"/>
          <w:szCs w:val="24"/>
        </w:rPr>
        <w:t>Whether the learned justices of the lower court were</w:t>
      </w:r>
      <w:r w:rsidR="00D86E85" w:rsidRPr="00FB56DC">
        <w:rPr>
          <w:rFonts w:ascii="Verdana" w:hAnsi="Verdana"/>
          <w:sz w:val="24"/>
          <w:szCs w:val="24"/>
        </w:rPr>
        <w:t xml:space="preserve"> </w:t>
      </w:r>
      <w:r w:rsidRPr="00FB56DC">
        <w:rPr>
          <w:rFonts w:ascii="Verdana" w:hAnsi="Verdana"/>
          <w:sz w:val="24"/>
          <w:szCs w:val="24"/>
        </w:rPr>
        <w:t>right in relying on the contradictory testimonies of</w:t>
      </w:r>
      <w:r w:rsidR="00D86E85" w:rsidRPr="00FB56DC">
        <w:rPr>
          <w:rFonts w:ascii="Verdana" w:hAnsi="Verdana"/>
          <w:sz w:val="24"/>
          <w:szCs w:val="24"/>
        </w:rPr>
        <w:t xml:space="preserve"> </w:t>
      </w:r>
      <w:r w:rsidRPr="00FB56DC">
        <w:rPr>
          <w:rFonts w:ascii="Verdana" w:hAnsi="Verdana"/>
          <w:sz w:val="24"/>
          <w:szCs w:val="24"/>
        </w:rPr>
        <w:t>the 1st, 2nd and 3rd prosecution witnesses in</w:t>
      </w:r>
      <w:r w:rsidR="00D86E85" w:rsidRPr="00FB56DC">
        <w:rPr>
          <w:rFonts w:ascii="Verdana" w:hAnsi="Verdana"/>
          <w:sz w:val="24"/>
          <w:szCs w:val="24"/>
        </w:rPr>
        <w:t xml:space="preserve"> </w:t>
      </w:r>
      <w:r w:rsidRPr="00FB56DC">
        <w:rPr>
          <w:rFonts w:ascii="Verdana" w:hAnsi="Verdana"/>
          <w:sz w:val="24"/>
          <w:szCs w:val="24"/>
        </w:rPr>
        <w:t>convicting and sentencing the appellant to death.</w:t>
      </w:r>
      <w:r w:rsidR="00D86E85" w:rsidRPr="00FB56DC">
        <w:rPr>
          <w:rFonts w:ascii="Verdana" w:hAnsi="Verdana"/>
          <w:sz w:val="24"/>
          <w:szCs w:val="24"/>
        </w:rPr>
        <w:t xml:space="preserve"> </w:t>
      </w:r>
      <w:proofErr w:type="gramStart"/>
      <w:r w:rsidRPr="00FB56DC">
        <w:rPr>
          <w:rFonts w:ascii="Verdana" w:hAnsi="Verdana"/>
          <w:sz w:val="24"/>
          <w:szCs w:val="24"/>
        </w:rPr>
        <w:t>(Grounds 1, 2 and 6).</w:t>
      </w:r>
      <w:proofErr w:type="gramEnd"/>
    </w:p>
    <w:p w:rsidR="001076E3" w:rsidRPr="00FB56DC" w:rsidRDefault="001076E3" w:rsidP="00FB56DC">
      <w:pPr>
        <w:spacing w:before="240" w:line="276" w:lineRule="auto"/>
        <w:ind w:left="1440"/>
        <w:rPr>
          <w:rFonts w:ascii="Verdana" w:hAnsi="Verdana"/>
          <w:sz w:val="24"/>
          <w:szCs w:val="24"/>
        </w:rPr>
      </w:pPr>
      <w:r w:rsidRPr="00FB56DC">
        <w:rPr>
          <w:rFonts w:ascii="Verdana" w:hAnsi="Verdana"/>
          <w:sz w:val="24"/>
          <w:szCs w:val="24"/>
        </w:rPr>
        <w:t xml:space="preserve">(iii) </w:t>
      </w:r>
      <w:r w:rsidR="00D86E85" w:rsidRPr="00FB56DC">
        <w:rPr>
          <w:rFonts w:ascii="Verdana" w:hAnsi="Verdana"/>
          <w:sz w:val="24"/>
          <w:szCs w:val="24"/>
        </w:rPr>
        <w:tab/>
      </w:r>
      <w:r w:rsidRPr="00FB56DC">
        <w:rPr>
          <w:rFonts w:ascii="Verdana" w:hAnsi="Verdana"/>
          <w:sz w:val="24"/>
          <w:szCs w:val="24"/>
        </w:rPr>
        <w:t>Whether the learned Justices of the lower court were</w:t>
      </w:r>
      <w:r w:rsidR="00D86E85" w:rsidRPr="00FB56DC">
        <w:rPr>
          <w:rFonts w:ascii="Verdana" w:hAnsi="Verdana"/>
          <w:sz w:val="24"/>
          <w:szCs w:val="24"/>
        </w:rPr>
        <w:t xml:space="preserve"> </w:t>
      </w:r>
      <w:r w:rsidRPr="00FB56DC">
        <w:rPr>
          <w:rFonts w:ascii="Verdana" w:hAnsi="Verdana"/>
          <w:sz w:val="24"/>
          <w:szCs w:val="24"/>
        </w:rPr>
        <w:t>right in convicting and sentencing the appellant to</w:t>
      </w:r>
      <w:r w:rsidR="00D86E85" w:rsidRPr="00FB56DC">
        <w:rPr>
          <w:rFonts w:ascii="Verdana" w:hAnsi="Verdana"/>
          <w:sz w:val="24"/>
          <w:szCs w:val="24"/>
        </w:rPr>
        <w:t xml:space="preserve"> </w:t>
      </w:r>
      <w:r w:rsidRPr="00FB56DC">
        <w:rPr>
          <w:rFonts w:ascii="Verdana" w:hAnsi="Verdana"/>
          <w:sz w:val="24"/>
          <w:szCs w:val="24"/>
        </w:rPr>
        <w:t xml:space="preserve">death instead </w:t>
      </w:r>
      <w:proofErr w:type="gramStart"/>
      <w:r w:rsidRPr="00FB56DC">
        <w:rPr>
          <w:rFonts w:ascii="Verdana" w:hAnsi="Verdana"/>
          <w:sz w:val="24"/>
          <w:szCs w:val="24"/>
        </w:rPr>
        <w:t>of a terms</w:t>
      </w:r>
      <w:proofErr w:type="gramEnd"/>
      <w:r w:rsidRPr="00FB56DC">
        <w:rPr>
          <w:rFonts w:ascii="Verdana" w:hAnsi="Verdana"/>
          <w:sz w:val="24"/>
          <w:szCs w:val="24"/>
        </w:rPr>
        <w:t xml:space="preserve"> of imprisonment considering</w:t>
      </w:r>
      <w:r w:rsidR="00D86E85" w:rsidRPr="00FB56DC">
        <w:rPr>
          <w:rFonts w:ascii="Verdana" w:hAnsi="Verdana"/>
          <w:sz w:val="24"/>
          <w:szCs w:val="24"/>
        </w:rPr>
        <w:t xml:space="preserve"> </w:t>
      </w:r>
      <w:r w:rsidRPr="00FB56DC">
        <w:rPr>
          <w:rFonts w:ascii="Verdana" w:hAnsi="Verdana"/>
          <w:sz w:val="24"/>
          <w:szCs w:val="24"/>
        </w:rPr>
        <w:t>the fact that there was a fight between members of</w:t>
      </w:r>
      <w:r w:rsidR="00D86E85" w:rsidRPr="00FB56DC">
        <w:rPr>
          <w:rFonts w:ascii="Verdana" w:hAnsi="Verdana"/>
          <w:sz w:val="24"/>
          <w:szCs w:val="24"/>
        </w:rPr>
        <w:t xml:space="preserve"> </w:t>
      </w:r>
      <w:r w:rsidRPr="00FB56DC">
        <w:rPr>
          <w:rFonts w:ascii="Verdana" w:hAnsi="Verdana"/>
          <w:sz w:val="24"/>
          <w:szCs w:val="24"/>
        </w:rPr>
        <w:t xml:space="preserve">the families of the deceased and the appellant. </w:t>
      </w:r>
      <w:proofErr w:type="gramStart"/>
      <w:r w:rsidRPr="00FB56DC">
        <w:rPr>
          <w:rFonts w:ascii="Verdana" w:hAnsi="Verdana"/>
          <w:sz w:val="24"/>
          <w:szCs w:val="24"/>
        </w:rPr>
        <w:t>(Ground</w:t>
      </w:r>
      <w:r w:rsidR="00D86E85" w:rsidRPr="00FB56DC">
        <w:rPr>
          <w:rFonts w:ascii="Verdana" w:hAnsi="Verdana"/>
          <w:sz w:val="24"/>
          <w:szCs w:val="24"/>
        </w:rPr>
        <w:t xml:space="preserve"> </w:t>
      </w:r>
      <w:r w:rsidRPr="00FB56DC">
        <w:rPr>
          <w:rFonts w:ascii="Verdana" w:hAnsi="Verdana"/>
          <w:sz w:val="24"/>
          <w:szCs w:val="24"/>
        </w:rPr>
        <w:t>3 and 8).”</w:t>
      </w:r>
      <w:proofErr w:type="gramEnd"/>
    </w:p>
    <w:p w:rsidR="00BF025D" w:rsidRDefault="00BF025D" w:rsidP="00FB56DC">
      <w:pPr>
        <w:spacing w:before="240" w:line="276" w:lineRule="auto"/>
        <w:ind w:left="0" w:firstLine="0"/>
        <w:rPr>
          <w:rFonts w:ascii="Verdana" w:hAnsi="Verdana"/>
          <w:sz w:val="24"/>
          <w:szCs w:val="24"/>
        </w:rPr>
      </w:pPr>
    </w:p>
    <w:p w:rsidR="00D86E85"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On the other hand, learned counsel for the respondent</w:t>
      </w:r>
      <w:r w:rsidR="00D86E85" w:rsidRPr="00FB56DC">
        <w:rPr>
          <w:rFonts w:ascii="Verdana" w:hAnsi="Verdana"/>
          <w:sz w:val="24"/>
          <w:szCs w:val="24"/>
        </w:rPr>
        <w:t xml:space="preserve"> </w:t>
      </w:r>
      <w:r w:rsidRPr="00FB56DC">
        <w:rPr>
          <w:rFonts w:ascii="Verdana" w:hAnsi="Verdana"/>
          <w:sz w:val="24"/>
          <w:szCs w:val="24"/>
        </w:rPr>
        <w:t>formulated the following two issues for the determination of</w:t>
      </w:r>
      <w:r w:rsidR="00D86E85" w:rsidRPr="00FB56DC">
        <w:rPr>
          <w:rFonts w:ascii="Verdana" w:hAnsi="Verdana"/>
          <w:sz w:val="24"/>
          <w:szCs w:val="24"/>
        </w:rPr>
        <w:t xml:space="preserve"> </w:t>
      </w:r>
      <w:r w:rsidRPr="00FB56DC">
        <w:rPr>
          <w:rFonts w:ascii="Verdana" w:hAnsi="Verdana"/>
          <w:sz w:val="24"/>
          <w:szCs w:val="24"/>
        </w:rPr>
        <w:t>this appeal to wit:</w:t>
      </w:r>
    </w:p>
    <w:p w:rsidR="00D86E85" w:rsidRPr="00FB56DC" w:rsidRDefault="001076E3" w:rsidP="00FB56DC">
      <w:pPr>
        <w:spacing w:before="240" w:line="276" w:lineRule="auto"/>
        <w:ind w:left="1440"/>
        <w:rPr>
          <w:rFonts w:ascii="Verdana" w:hAnsi="Verdana"/>
          <w:sz w:val="24"/>
          <w:szCs w:val="24"/>
        </w:rPr>
      </w:pPr>
      <w:r w:rsidRPr="00FB56DC">
        <w:rPr>
          <w:rFonts w:ascii="Verdana" w:hAnsi="Verdana"/>
          <w:sz w:val="24"/>
          <w:szCs w:val="24"/>
        </w:rPr>
        <w:t xml:space="preserve">“(i) </w:t>
      </w:r>
      <w:r w:rsidR="00D86E85" w:rsidRPr="00FB56DC">
        <w:rPr>
          <w:rFonts w:ascii="Verdana" w:hAnsi="Verdana"/>
          <w:sz w:val="24"/>
          <w:szCs w:val="24"/>
        </w:rPr>
        <w:tab/>
      </w:r>
      <w:r w:rsidRPr="00FB56DC">
        <w:rPr>
          <w:rFonts w:ascii="Verdana" w:hAnsi="Verdana"/>
          <w:sz w:val="24"/>
          <w:szCs w:val="24"/>
        </w:rPr>
        <w:t>Whether from the fact and circumstances of this case,</w:t>
      </w:r>
      <w:r w:rsidR="00D86E85" w:rsidRPr="00FB56DC">
        <w:rPr>
          <w:rFonts w:ascii="Verdana" w:hAnsi="Verdana"/>
          <w:sz w:val="24"/>
          <w:szCs w:val="24"/>
        </w:rPr>
        <w:t xml:space="preserve"> </w:t>
      </w:r>
      <w:r w:rsidRPr="00FB56DC">
        <w:rPr>
          <w:rFonts w:ascii="Verdana" w:hAnsi="Verdana"/>
          <w:sz w:val="24"/>
          <w:szCs w:val="24"/>
        </w:rPr>
        <w:t>the learned justices of the Court of Appeal were right</w:t>
      </w:r>
      <w:r w:rsidR="00D86E85" w:rsidRPr="00FB56DC">
        <w:rPr>
          <w:rFonts w:ascii="Verdana" w:hAnsi="Verdana"/>
          <w:sz w:val="24"/>
          <w:szCs w:val="24"/>
        </w:rPr>
        <w:t xml:space="preserve"> </w:t>
      </w:r>
      <w:r w:rsidRPr="00FB56DC">
        <w:rPr>
          <w:rFonts w:ascii="Verdana" w:hAnsi="Verdana"/>
          <w:sz w:val="24"/>
          <w:szCs w:val="24"/>
        </w:rPr>
        <w:t>in holding that the defence of provocation is not</w:t>
      </w:r>
      <w:r w:rsidR="00D86E85" w:rsidRPr="00FB56DC">
        <w:rPr>
          <w:rFonts w:ascii="Verdana" w:hAnsi="Verdana"/>
          <w:sz w:val="24"/>
          <w:szCs w:val="24"/>
        </w:rPr>
        <w:t xml:space="preserve"> </w:t>
      </w:r>
      <w:r w:rsidRPr="00FB56DC">
        <w:rPr>
          <w:rFonts w:ascii="Verdana" w:hAnsi="Verdana"/>
          <w:sz w:val="24"/>
          <w:szCs w:val="24"/>
        </w:rPr>
        <w:t>available to the appellant.</w:t>
      </w:r>
      <w:r w:rsidR="00D86E85" w:rsidRPr="00FB56DC">
        <w:rPr>
          <w:rFonts w:ascii="Verdana" w:hAnsi="Verdana"/>
          <w:sz w:val="24"/>
          <w:szCs w:val="24"/>
        </w:rPr>
        <w:t xml:space="preserve"> </w:t>
      </w:r>
    </w:p>
    <w:p w:rsidR="001076E3" w:rsidRPr="00FB56DC" w:rsidRDefault="001076E3" w:rsidP="00FB56DC">
      <w:pPr>
        <w:spacing w:before="240" w:line="276" w:lineRule="auto"/>
        <w:ind w:left="1440"/>
        <w:rPr>
          <w:rFonts w:ascii="Verdana" w:hAnsi="Verdana"/>
          <w:sz w:val="24"/>
          <w:szCs w:val="24"/>
        </w:rPr>
      </w:pPr>
      <w:proofErr w:type="gramStart"/>
      <w:r w:rsidRPr="00FB56DC">
        <w:rPr>
          <w:rFonts w:ascii="Verdana" w:hAnsi="Verdana"/>
          <w:sz w:val="24"/>
          <w:szCs w:val="24"/>
        </w:rPr>
        <w:t xml:space="preserve">(ii) </w:t>
      </w:r>
      <w:r w:rsidR="00D86E85" w:rsidRPr="00FB56DC">
        <w:rPr>
          <w:rFonts w:ascii="Verdana" w:hAnsi="Verdana"/>
          <w:sz w:val="24"/>
          <w:szCs w:val="24"/>
        </w:rPr>
        <w:tab/>
      </w:r>
      <w:r w:rsidRPr="00FB56DC">
        <w:rPr>
          <w:rFonts w:ascii="Verdana" w:hAnsi="Verdana"/>
          <w:sz w:val="24"/>
          <w:szCs w:val="24"/>
        </w:rPr>
        <w:t>Whether the learned justices of the Court of Appeal</w:t>
      </w:r>
      <w:r w:rsidR="00D86E85" w:rsidRPr="00FB56DC">
        <w:rPr>
          <w:rFonts w:ascii="Verdana" w:hAnsi="Verdana"/>
          <w:sz w:val="24"/>
          <w:szCs w:val="24"/>
        </w:rPr>
        <w:t xml:space="preserve"> </w:t>
      </w:r>
      <w:r w:rsidRPr="00FB56DC">
        <w:rPr>
          <w:rFonts w:ascii="Verdana" w:hAnsi="Verdana"/>
          <w:sz w:val="24"/>
          <w:szCs w:val="24"/>
        </w:rPr>
        <w:t>were right in holding that there was no contradiction</w:t>
      </w:r>
      <w:r w:rsidR="00D86E85" w:rsidRPr="00FB56DC">
        <w:rPr>
          <w:rFonts w:ascii="Verdana" w:hAnsi="Verdana"/>
          <w:sz w:val="24"/>
          <w:szCs w:val="24"/>
        </w:rPr>
        <w:t xml:space="preserve"> </w:t>
      </w:r>
      <w:r w:rsidRPr="00FB56DC">
        <w:rPr>
          <w:rFonts w:ascii="Verdana" w:hAnsi="Verdana"/>
          <w:sz w:val="24"/>
          <w:szCs w:val="24"/>
        </w:rPr>
        <w:t>in the testimonies of the 1st, 2nd and 3rd prosecution</w:t>
      </w:r>
      <w:r w:rsidR="00D86E85" w:rsidRPr="00FB56DC">
        <w:rPr>
          <w:rFonts w:ascii="Verdana" w:hAnsi="Verdana"/>
          <w:sz w:val="24"/>
          <w:szCs w:val="24"/>
        </w:rPr>
        <w:t xml:space="preserve"> </w:t>
      </w:r>
      <w:r w:rsidRPr="00FB56DC">
        <w:rPr>
          <w:rFonts w:ascii="Verdana" w:hAnsi="Verdana"/>
          <w:sz w:val="24"/>
          <w:szCs w:val="24"/>
        </w:rPr>
        <w:t>witnesses.”</w:t>
      </w:r>
      <w:proofErr w:type="gramEnd"/>
    </w:p>
    <w:p w:rsidR="0060007D" w:rsidRDefault="0060007D" w:rsidP="00FB56DC">
      <w:pPr>
        <w:spacing w:before="240" w:line="276" w:lineRule="auto"/>
        <w:ind w:left="0" w:firstLine="0"/>
        <w:rPr>
          <w:rFonts w:ascii="Verdana" w:hAnsi="Verdana"/>
          <w:sz w:val="24"/>
          <w:szCs w:val="24"/>
        </w:rPr>
      </w:pPr>
    </w:p>
    <w:p w:rsidR="00D86E85"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After a careful perusal of the three issues proposed by the</w:t>
      </w:r>
      <w:r w:rsidR="00D86E85" w:rsidRPr="00FB56DC">
        <w:rPr>
          <w:rFonts w:ascii="Verdana" w:hAnsi="Verdana"/>
          <w:sz w:val="24"/>
          <w:szCs w:val="24"/>
        </w:rPr>
        <w:t xml:space="preserve"> </w:t>
      </w:r>
      <w:r w:rsidRPr="00FB56DC">
        <w:rPr>
          <w:rFonts w:ascii="Verdana" w:hAnsi="Verdana"/>
          <w:sz w:val="24"/>
          <w:szCs w:val="24"/>
        </w:rPr>
        <w:t>learned counsel for the appellant, vis-a-vis the two issues as</w:t>
      </w:r>
      <w:r w:rsidR="00D86E85" w:rsidRPr="00FB56DC">
        <w:rPr>
          <w:rFonts w:ascii="Verdana" w:hAnsi="Verdana"/>
          <w:sz w:val="24"/>
          <w:szCs w:val="24"/>
        </w:rPr>
        <w:t xml:space="preserve"> </w:t>
      </w:r>
      <w:r w:rsidRPr="00FB56DC">
        <w:rPr>
          <w:rFonts w:ascii="Verdana" w:hAnsi="Verdana"/>
          <w:sz w:val="24"/>
          <w:szCs w:val="24"/>
        </w:rPr>
        <w:t>proposed by the learned counsel for the respondent, I am satisfied</w:t>
      </w:r>
      <w:r w:rsidR="00D86E85" w:rsidRPr="00FB56DC">
        <w:rPr>
          <w:rFonts w:ascii="Verdana" w:hAnsi="Verdana"/>
          <w:sz w:val="24"/>
          <w:szCs w:val="24"/>
        </w:rPr>
        <w:t xml:space="preserve"> </w:t>
      </w:r>
      <w:r w:rsidRPr="00FB56DC">
        <w:rPr>
          <w:rFonts w:ascii="Verdana" w:hAnsi="Verdana"/>
          <w:sz w:val="24"/>
          <w:szCs w:val="24"/>
        </w:rPr>
        <w:t>that the three issues proposed by the learned counsel for the</w:t>
      </w:r>
      <w:r w:rsidR="00D86E85" w:rsidRPr="00FB56DC">
        <w:rPr>
          <w:rFonts w:ascii="Verdana" w:hAnsi="Verdana"/>
          <w:sz w:val="24"/>
          <w:szCs w:val="24"/>
        </w:rPr>
        <w:t xml:space="preserve"> </w:t>
      </w:r>
      <w:r w:rsidRPr="00FB56DC">
        <w:rPr>
          <w:rFonts w:ascii="Verdana" w:hAnsi="Verdana"/>
          <w:sz w:val="24"/>
          <w:szCs w:val="24"/>
        </w:rPr>
        <w:t>appellant are adequate for the purpose of this appeal.</w:t>
      </w:r>
    </w:p>
    <w:p w:rsidR="0060007D" w:rsidRDefault="0060007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In his written brief and oral submission before this court,</w:t>
      </w:r>
      <w:r w:rsidR="00D86E85" w:rsidRPr="00FB56DC">
        <w:rPr>
          <w:rFonts w:ascii="Verdana" w:hAnsi="Verdana"/>
          <w:sz w:val="24"/>
          <w:szCs w:val="24"/>
        </w:rPr>
        <w:t xml:space="preserve"> </w:t>
      </w:r>
      <w:r w:rsidRPr="00FB56DC">
        <w:rPr>
          <w:rFonts w:ascii="Verdana" w:hAnsi="Verdana"/>
          <w:sz w:val="24"/>
          <w:szCs w:val="24"/>
        </w:rPr>
        <w:t>learned counsel to the appellant argued issues 1, 2 and 3 together.</w:t>
      </w:r>
      <w:r w:rsidR="00D86E85" w:rsidRPr="00FB56DC">
        <w:rPr>
          <w:rFonts w:ascii="Verdana" w:hAnsi="Verdana"/>
          <w:sz w:val="24"/>
          <w:szCs w:val="24"/>
        </w:rPr>
        <w:t xml:space="preserve"> </w:t>
      </w:r>
      <w:r w:rsidRPr="00FB56DC">
        <w:rPr>
          <w:rFonts w:ascii="Verdana" w:hAnsi="Verdana"/>
          <w:sz w:val="24"/>
          <w:szCs w:val="24"/>
        </w:rPr>
        <w:t>In arguing the appeal, the learned counsel for the appellant</w:t>
      </w:r>
      <w:r w:rsidR="00D86E85" w:rsidRPr="00FB56DC">
        <w:rPr>
          <w:rFonts w:ascii="Verdana" w:hAnsi="Verdana"/>
          <w:sz w:val="24"/>
          <w:szCs w:val="24"/>
        </w:rPr>
        <w:t xml:space="preserve"> </w:t>
      </w:r>
      <w:r w:rsidRPr="00FB56DC">
        <w:rPr>
          <w:rFonts w:ascii="Verdana" w:hAnsi="Verdana"/>
          <w:sz w:val="24"/>
          <w:szCs w:val="24"/>
        </w:rPr>
        <w:t>submitted that, there was indeed a fight between the family of the</w:t>
      </w:r>
      <w:r w:rsidR="00D86E85" w:rsidRPr="00FB56DC">
        <w:rPr>
          <w:rFonts w:ascii="Verdana" w:hAnsi="Verdana"/>
          <w:sz w:val="24"/>
          <w:szCs w:val="24"/>
        </w:rPr>
        <w:t xml:space="preserve"> </w:t>
      </w:r>
      <w:r w:rsidRPr="00FB56DC">
        <w:rPr>
          <w:rFonts w:ascii="Verdana" w:hAnsi="Verdana"/>
          <w:sz w:val="24"/>
          <w:szCs w:val="24"/>
        </w:rPr>
        <w:t>deceased (</w:t>
      </w:r>
      <w:proofErr w:type="spellStart"/>
      <w:r w:rsidRPr="00FB56DC">
        <w:rPr>
          <w:rFonts w:ascii="Verdana" w:hAnsi="Verdana"/>
          <w:sz w:val="24"/>
          <w:szCs w:val="24"/>
        </w:rPr>
        <w:t>Hamza</w:t>
      </w:r>
      <w:proofErr w:type="spellEnd"/>
      <w:r w:rsidRPr="00FB56DC">
        <w:rPr>
          <w:rFonts w:ascii="Verdana" w:hAnsi="Verdana"/>
          <w:sz w:val="24"/>
          <w:szCs w:val="24"/>
        </w:rPr>
        <w:t xml:space="preserve"> </w:t>
      </w:r>
      <w:proofErr w:type="spellStart"/>
      <w:r w:rsidRPr="00FB56DC">
        <w:rPr>
          <w:rFonts w:ascii="Verdana" w:hAnsi="Verdana"/>
          <w:sz w:val="24"/>
          <w:szCs w:val="24"/>
        </w:rPr>
        <w:t>Barde</w:t>
      </w:r>
      <w:proofErr w:type="spellEnd"/>
      <w:r w:rsidRPr="00FB56DC">
        <w:rPr>
          <w:rFonts w:ascii="Verdana" w:hAnsi="Verdana"/>
          <w:sz w:val="24"/>
          <w:szCs w:val="24"/>
        </w:rPr>
        <w:t>) and that of the appellant. PW1 in his</w:t>
      </w:r>
      <w:r w:rsidR="00D86E85" w:rsidRPr="00FB56DC">
        <w:rPr>
          <w:rFonts w:ascii="Verdana" w:hAnsi="Verdana"/>
          <w:sz w:val="24"/>
          <w:szCs w:val="24"/>
        </w:rPr>
        <w:t xml:space="preserve"> </w:t>
      </w:r>
      <w:r w:rsidRPr="00FB56DC">
        <w:rPr>
          <w:rFonts w:ascii="Verdana" w:hAnsi="Verdana"/>
          <w:sz w:val="24"/>
          <w:szCs w:val="24"/>
        </w:rPr>
        <w:t>testimony in chief said, he was an eye witness of the event leading</w:t>
      </w:r>
      <w:r w:rsidR="00D86E85" w:rsidRPr="00FB56DC">
        <w:rPr>
          <w:rFonts w:ascii="Verdana" w:hAnsi="Verdana"/>
          <w:sz w:val="24"/>
          <w:szCs w:val="24"/>
        </w:rPr>
        <w:t xml:space="preserve"> </w:t>
      </w:r>
      <w:r w:rsidRPr="00FB56DC">
        <w:rPr>
          <w:rFonts w:ascii="Verdana" w:hAnsi="Verdana"/>
          <w:sz w:val="24"/>
          <w:szCs w:val="24"/>
        </w:rPr>
        <w:t>to the death of the deceased. The PW2 and PW3 also claimed to</w:t>
      </w:r>
      <w:r w:rsidR="00D86E85" w:rsidRPr="00FB56DC">
        <w:rPr>
          <w:rFonts w:ascii="Verdana" w:hAnsi="Verdana"/>
          <w:sz w:val="24"/>
          <w:szCs w:val="24"/>
        </w:rPr>
        <w:t xml:space="preserve"> </w:t>
      </w:r>
      <w:r w:rsidRPr="00FB56DC">
        <w:rPr>
          <w:rFonts w:ascii="Verdana" w:hAnsi="Verdana"/>
          <w:sz w:val="24"/>
          <w:szCs w:val="24"/>
        </w:rPr>
        <w:t>be eye witnesses to those events leading to the death of the</w:t>
      </w:r>
      <w:r w:rsidR="00D86E85" w:rsidRPr="00FB56DC">
        <w:rPr>
          <w:rFonts w:ascii="Verdana" w:hAnsi="Verdana"/>
          <w:sz w:val="24"/>
          <w:szCs w:val="24"/>
        </w:rPr>
        <w:t xml:space="preserve"> </w:t>
      </w:r>
      <w:r w:rsidRPr="00FB56DC">
        <w:rPr>
          <w:rFonts w:ascii="Verdana" w:hAnsi="Verdana"/>
          <w:sz w:val="24"/>
          <w:szCs w:val="24"/>
        </w:rPr>
        <w:t>deceased. One common thread going through the evidence of</w:t>
      </w:r>
      <w:r w:rsidR="00D86E85" w:rsidRPr="00FB56DC">
        <w:rPr>
          <w:rFonts w:ascii="Verdana" w:hAnsi="Verdana"/>
          <w:sz w:val="24"/>
          <w:szCs w:val="24"/>
        </w:rPr>
        <w:t xml:space="preserve"> </w:t>
      </w:r>
      <w:r w:rsidRPr="00FB56DC">
        <w:rPr>
          <w:rFonts w:ascii="Verdana" w:hAnsi="Verdana"/>
          <w:sz w:val="24"/>
          <w:szCs w:val="24"/>
        </w:rPr>
        <w:t>PW1, PW2 and PW3 is that, there was a fight between members</w:t>
      </w:r>
      <w:r w:rsidR="00D86E85" w:rsidRPr="00FB56DC">
        <w:rPr>
          <w:rFonts w:ascii="Verdana" w:hAnsi="Verdana"/>
          <w:sz w:val="24"/>
          <w:szCs w:val="24"/>
        </w:rPr>
        <w:t xml:space="preserve"> </w:t>
      </w:r>
      <w:r w:rsidRPr="00FB56DC">
        <w:rPr>
          <w:rFonts w:ascii="Verdana" w:hAnsi="Verdana"/>
          <w:sz w:val="24"/>
          <w:szCs w:val="24"/>
        </w:rPr>
        <w:t>of the family of the deceased and the appellant. Those pieces of</w:t>
      </w:r>
      <w:r w:rsidR="00D86E85" w:rsidRPr="00FB56DC">
        <w:rPr>
          <w:rFonts w:ascii="Verdana" w:hAnsi="Verdana"/>
          <w:sz w:val="24"/>
          <w:szCs w:val="24"/>
        </w:rPr>
        <w:t xml:space="preserve"> </w:t>
      </w:r>
      <w:r w:rsidRPr="00FB56DC">
        <w:rPr>
          <w:rFonts w:ascii="Verdana" w:hAnsi="Verdana"/>
          <w:sz w:val="24"/>
          <w:szCs w:val="24"/>
        </w:rPr>
        <w:t>evidence of PW1, PW2 and PW3 remained unchallenged, and so</w:t>
      </w:r>
      <w:r w:rsidR="00D86E85" w:rsidRPr="00FB56DC">
        <w:rPr>
          <w:rFonts w:ascii="Verdana" w:hAnsi="Verdana"/>
          <w:sz w:val="24"/>
          <w:szCs w:val="24"/>
        </w:rPr>
        <w:t xml:space="preserve"> </w:t>
      </w:r>
      <w:r w:rsidRPr="00FB56DC">
        <w:rPr>
          <w:rFonts w:ascii="Verdana" w:hAnsi="Verdana"/>
          <w:sz w:val="24"/>
          <w:szCs w:val="24"/>
        </w:rPr>
        <w:t>the two lower courts ought to act on them. He further argued that</w:t>
      </w:r>
      <w:r w:rsidR="00D86E85" w:rsidRPr="00FB56DC">
        <w:rPr>
          <w:rFonts w:ascii="Verdana" w:hAnsi="Verdana"/>
          <w:sz w:val="24"/>
          <w:szCs w:val="24"/>
        </w:rPr>
        <w:t xml:space="preserve"> </w:t>
      </w:r>
      <w:r w:rsidRPr="00FB56DC">
        <w:rPr>
          <w:rFonts w:ascii="Verdana" w:hAnsi="Verdana"/>
          <w:sz w:val="24"/>
          <w:szCs w:val="24"/>
        </w:rPr>
        <w:t>considering the social background of the accused and the deceased</w:t>
      </w:r>
      <w:r w:rsidR="00D86E85" w:rsidRPr="00FB56DC">
        <w:rPr>
          <w:rFonts w:ascii="Verdana" w:hAnsi="Verdana"/>
          <w:sz w:val="24"/>
          <w:szCs w:val="24"/>
        </w:rPr>
        <w:t xml:space="preserve"> </w:t>
      </w:r>
      <w:r w:rsidRPr="00FB56DC">
        <w:rPr>
          <w:rFonts w:ascii="Verdana" w:hAnsi="Verdana"/>
          <w:sz w:val="24"/>
          <w:szCs w:val="24"/>
        </w:rPr>
        <w:t xml:space="preserve">being Hausa farmer and Fulani cattle </w:t>
      </w:r>
      <w:proofErr w:type="spellStart"/>
      <w:r w:rsidRPr="00FB56DC">
        <w:rPr>
          <w:rFonts w:ascii="Verdana" w:hAnsi="Verdana"/>
          <w:sz w:val="24"/>
          <w:szCs w:val="24"/>
        </w:rPr>
        <w:t>rearer</w:t>
      </w:r>
      <w:proofErr w:type="spellEnd"/>
      <w:r w:rsidRPr="00FB56DC">
        <w:rPr>
          <w:rFonts w:ascii="Verdana" w:hAnsi="Verdana"/>
          <w:sz w:val="24"/>
          <w:szCs w:val="24"/>
        </w:rPr>
        <w:t>, both hold their farms</w:t>
      </w:r>
      <w:r w:rsidR="00D86E85" w:rsidRPr="00FB56DC">
        <w:rPr>
          <w:rFonts w:ascii="Verdana" w:hAnsi="Verdana"/>
          <w:sz w:val="24"/>
          <w:szCs w:val="24"/>
        </w:rPr>
        <w:t xml:space="preserve"> </w:t>
      </w:r>
      <w:r w:rsidRPr="00FB56DC">
        <w:rPr>
          <w:rFonts w:ascii="Verdana" w:hAnsi="Verdana"/>
          <w:sz w:val="24"/>
          <w:szCs w:val="24"/>
        </w:rPr>
        <w:t>and cattle very dear. He cited in support of his submission the</w:t>
      </w:r>
      <w:r w:rsidR="00D86E85" w:rsidRPr="00FB56DC">
        <w:rPr>
          <w:rFonts w:ascii="Verdana" w:hAnsi="Verdana"/>
          <w:sz w:val="24"/>
          <w:szCs w:val="24"/>
        </w:rPr>
        <w:t xml:space="preserve"> </w:t>
      </w:r>
      <w:r w:rsidRPr="00FB56DC">
        <w:rPr>
          <w:rFonts w:ascii="Verdana" w:hAnsi="Verdana"/>
          <w:sz w:val="24"/>
          <w:szCs w:val="24"/>
        </w:rPr>
        <w:t xml:space="preserve">dictum of </w:t>
      </w:r>
      <w:proofErr w:type="spellStart"/>
      <w:r w:rsidRPr="00FB56DC">
        <w:rPr>
          <w:rFonts w:ascii="Verdana" w:hAnsi="Verdana"/>
          <w:sz w:val="24"/>
          <w:szCs w:val="24"/>
        </w:rPr>
        <w:t>Wali</w:t>
      </w:r>
      <w:proofErr w:type="spellEnd"/>
      <w:r w:rsidRPr="00FB56DC">
        <w:rPr>
          <w:rFonts w:ascii="Verdana" w:hAnsi="Verdana"/>
          <w:sz w:val="24"/>
          <w:szCs w:val="24"/>
        </w:rPr>
        <w:t xml:space="preserve"> JSC, in </w:t>
      </w:r>
      <w:proofErr w:type="spellStart"/>
      <w:r w:rsidRPr="00FB56DC">
        <w:rPr>
          <w:rFonts w:ascii="Verdana" w:hAnsi="Verdana"/>
          <w:sz w:val="24"/>
          <w:szCs w:val="24"/>
        </w:rPr>
        <w:t>Lado</w:t>
      </w:r>
      <w:proofErr w:type="spellEnd"/>
      <w:r w:rsidRPr="00FB56DC">
        <w:rPr>
          <w:rFonts w:ascii="Verdana" w:hAnsi="Verdana"/>
          <w:sz w:val="24"/>
          <w:szCs w:val="24"/>
        </w:rPr>
        <w:t xml:space="preserve"> v. The State (1996) 6 SCNJ 1 at 6 to</w:t>
      </w:r>
      <w:r w:rsidR="00D86E85" w:rsidRPr="00FB56DC">
        <w:rPr>
          <w:rFonts w:ascii="Verdana" w:hAnsi="Verdana"/>
          <w:sz w:val="24"/>
          <w:szCs w:val="24"/>
        </w:rPr>
        <w:t xml:space="preserve"> </w:t>
      </w:r>
      <w:r w:rsidRPr="00FB56DC">
        <w:rPr>
          <w:rFonts w:ascii="Verdana" w:hAnsi="Verdana"/>
          <w:sz w:val="24"/>
          <w:szCs w:val="24"/>
        </w:rPr>
        <w:t xml:space="preserve">the effect that: “It is a notorious fact that a Fulani cattle </w:t>
      </w:r>
      <w:proofErr w:type="spellStart"/>
      <w:r w:rsidRPr="00FB56DC">
        <w:rPr>
          <w:rFonts w:ascii="Verdana" w:hAnsi="Verdana"/>
          <w:sz w:val="24"/>
          <w:szCs w:val="24"/>
        </w:rPr>
        <w:t>rearer</w:t>
      </w:r>
      <w:proofErr w:type="spellEnd"/>
      <w:r w:rsidR="00D86E85" w:rsidRPr="00FB56DC">
        <w:rPr>
          <w:rFonts w:ascii="Verdana" w:hAnsi="Verdana"/>
          <w:sz w:val="24"/>
          <w:szCs w:val="24"/>
        </w:rPr>
        <w:t xml:space="preserve"> </w:t>
      </w:r>
      <w:r w:rsidRPr="00FB56DC">
        <w:rPr>
          <w:rFonts w:ascii="Verdana" w:hAnsi="Verdana"/>
          <w:sz w:val="24"/>
          <w:szCs w:val="24"/>
        </w:rPr>
        <w:t>carries stick with him, wherever he goes. It is with the stick that</w:t>
      </w:r>
      <w:r w:rsidR="00D86E85" w:rsidRPr="00FB56DC">
        <w:rPr>
          <w:rFonts w:ascii="Verdana" w:hAnsi="Verdana"/>
          <w:sz w:val="24"/>
          <w:szCs w:val="24"/>
        </w:rPr>
        <w:t xml:space="preserve"> </w:t>
      </w:r>
      <w:r w:rsidRPr="00FB56DC">
        <w:rPr>
          <w:rFonts w:ascii="Verdana" w:hAnsi="Verdana"/>
          <w:sz w:val="24"/>
          <w:szCs w:val="24"/>
        </w:rPr>
        <w:t>he controls the cattle.” According to him, the above-quoted</w:t>
      </w:r>
      <w:r w:rsidR="00D86E85" w:rsidRPr="00FB56DC">
        <w:rPr>
          <w:rFonts w:ascii="Verdana" w:hAnsi="Verdana"/>
          <w:sz w:val="24"/>
          <w:szCs w:val="24"/>
        </w:rPr>
        <w:t xml:space="preserve"> </w:t>
      </w:r>
      <w:r w:rsidRPr="00FB56DC">
        <w:rPr>
          <w:rFonts w:ascii="Verdana" w:hAnsi="Verdana"/>
          <w:sz w:val="24"/>
          <w:szCs w:val="24"/>
        </w:rPr>
        <w:t>evidence of PW1, PW2 and PW3, and of course the finding of</w:t>
      </w:r>
      <w:r w:rsidR="00D86E85" w:rsidRPr="00FB56DC">
        <w:rPr>
          <w:rFonts w:ascii="Verdana" w:hAnsi="Verdana"/>
          <w:sz w:val="24"/>
          <w:szCs w:val="24"/>
        </w:rPr>
        <w:t xml:space="preserve"> </w:t>
      </w:r>
      <w:r w:rsidRPr="00FB56DC">
        <w:rPr>
          <w:rFonts w:ascii="Verdana" w:hAnsi="Verdana"/>
          <w:sz w:val="24"/>
          <w:szCs w:val="24"/>
        </w:rPr>
        <w:t>fact by the learned trial judge and the learned Justices of the lower</w:t>
      </w:r>
      <w:r w:rsidR="00D86E85" w:rsidRPr="00FB56DC">
        <w:rPr>
          <w:rFonts w:ascii="Verdana" w:hAnsi="Verdana"/>
          <w:sz w:val="24"/>
          <w:szCs w:val="24"/>
        </w:rPr>
        <w:t xml:space="preserve"> </w:t>
      </w:r>
      <w:r w:rsidRPr="00FB56DC">
        <w:rPr>
          <w:rFonts w:ascii="Verdana" w:hAnsi="Verdana"/>
          <w:sz w:val="24"/>
          <w:szCs w:val="24"/>
        </w:rPr>
        <w:t>court on the evidence quoted above clearly raised the defence of</w:t>
      </w:r>
      <w:r w:rsidR="00D86E85" w:rsidRPr="00FB56DC">
        <w:rPr>
          <w:rFonts w:ascii="Verdana" w:hAnsi="Verdana"/>
          <w:sz w:val="24"/>
          <w:szCs w:val="24"/>
        </w:rPr>
        <w:t xml:space="preserve"> </w:t>
      </w:r>
      <w:r w:rsidRPr="00FB56DC">
        <w:rPr>
          <w:rFonts w:ascii="Verdana" w:hAnsi="Verdana"/>
          <w:sz w:val="24"/>
          <w:szCs w:val="24"/>
        </w:rPr>
        <w:t>provocation as provided by section 222( 1) of the Penal Code of</w:t>
      </w:r>
      <w:r w:rsidR="00D86E85" w:rsidRPr="00FB56DC">
        <w:rPr>
          <w:rFonts w:ascii="Verdana" w:hAnsi="Verdana"/>
          <w:sz w:val="24"/>
          <w:szCs w:val="24"/>
        </w:rPr>
        <w:t xml:space="preserve"> </w:t>
      </w:r>
      <w:proofErr w:type="spellStart"/>
      <w:r w:rsidRPr="00FB56DC">
        <w:rPr>
          <w:rFonts w:ascii="Verdana" w:hAnsi="Verdana"/>
          <w:sz w:val="24"/>
          <w:szCs w:val="24"/>
        </w:rPr>
        <w:t>Jigawa</w:t>
      </w:r>
      <w:proofErr w:type="spellEnd"/>
      <w:r w:rsidRPr="00FB56DC">
        <w:rPr>
          <w:rFonts w:ascii="Verdana" w:hAnsi="Verdana"/>
          <w:sz w:val="24"/>
          <w:szCs w:val="24"/>
        </w:rPr>
        <w:t xml:space="preserve"> State.</w:t>
      </w:r>
    </w:p>
    <w:p w:rsidR="00BF025D" w:rsidRDefault="00BF025D" w:rsidP="00FB56DC">
      <w:pPr>
        <w:spacing w:before="240" w:line="276" w:lineRule="auto"/>
        <w:ind w:left="0" w:firstLine="0"/>
        <w:rPr>
          <w:rFonts w:ascii="Verdana" w:hAnsi="Verdana"/>
          <w:sz w:val="24"/>
          <w:szCs w:val="24"/>
        </w:rPr>
      </w:pPr>
    </w:p>
    <w:p w:rsidR="00D86E85"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submitted further that all the three (3)</w:t>
      </w:r>
      <w:r w:rsidR="00D86E85" w:rsidRPr="00FB56DC">
        <w:rPr>
          <w:rFonts w:ascii="Verdana" w:hAnsi="Verdana"/>
          <w:sz w:val="24"/>
          <w:szCs w:val="24"/>
        </w:rPr>
        <w:t xml:space="preserve"> </w:t>
      </w:r>
      <w:r w:rsidRPr="00FB56DC">
        <w:rPr>
          <w:rFonts w:ascii="Verdana" w:hAnsi="Verdana"/>
          <w:sz w:val="24"/>
          <w:szCs w:val="24"/>
        </w:rPr>
        <w:t>eye witnesses agreed that the appellant was holding a stick.</w:t>
      </w:r>
      <w:r w:rsidR="00D86E85" w:rsidRPr="00FB56DC">
        <w:rPr>
          <w:rFonts w:ascii="Verdana" w:hAnsi="Verdana"/>
          <w:sz w:val="24"/>
          <w:szCs w:val="24"/>
        </w:rPr>
        <w:t xml:space="preserve"> </w:t>
      </w:r>
      <w:r w:rsidRPr="00FB56DC">
        <w:rPr>
          <w:rFonts w:ascii="Verdana" w:hAnsi="Verdana"/>
          <w:sz w:val="24"/>
          <w:szCs w:val="24"/>
        </w:rPr>
        <w:t>However, they did not agree as to whether the deceased was hit</w:t>
      </w:r>
      <w:r w:rsidR="00D86E85" w:rsidRPr="00FB56DC">
        <w:rPr>
          <w:rFonts w:ascii="Verdana" w:hAnsi="Verdana"/>
          <w:sz w:val="24"/>
          <w:szCs w:val="24"/>
        </w:rPr>
        <w:t xml:space="preserve"> </w:t>
      </w:r>
      <w:r w:rsidRPr="00FB56DC">
        <w:rPr>
          <w:rFonts w:ascii="Verdana" w:hAnsi="Verdana"/>
          <w:sz w:val="24"/>
          <w:szCs w:val="24"/>
        </w:rPr>
        <w:t xml:space="preserve">on the </w:t>
      </w:r>
      <w:proofErr w:type="gramStart"/>
      <w:r w:rsidRPr="00FB56DC">
        <w:rPr>
          <w:rFonts w:ascii="Verdana" w:hAnsi="Verdana"/>
          <w:sz w:val="24"/>
          <w:szCs w:val="24"/>
        </w:rPr>
        <w:t>face,</w:t>
      </w:r>
      <w:proofErr w:type="gramEnd"/>
      <w:r w:rsidRPr="00FB56DC">
        <w:rPr>
          <w:rFonts w:ascii="Verdana" w:hAnsi="Verdana"/>
          <w:sz w:val="24"/>
          <w:szCs w:val="24"/>
        </w:rPr>
        <w:t xml:space="preserve"> head, in the front or from </w:t>
      </w:r>
      <w:r w:rsidRPr="00FB56DC">
        <w:rPr>
          <w:rFonts w:ascii="Verdana" w:hAnsi="Verdana"/>
          <w:sz w:val="24"/>
          <w:szCs w:val="24"/>
        </w:rPr>
        <w:lastRenderedPageBreak/>
        <w:t>behind. It is not clear from</w:t>
      </w:r>
      <w:r w:rsidR="00D86E85" w:rsidRPr="00FB56DC">
        <w:rPr>
          <w:rFonts w:ascii="Verdana" w:hAnsi="Verdana"/>
          <w:sz w:val="24"/>
          <w:szCs w:val="24"/>
        </w:rPr>
        <w:t xml:space="preserve"> </w:t>
      </w:r>
      <w:r w:rsidRPr="00FB56DC">
        <w:rPr>
          <w:rFonts w:ascii="Verdana" w:hAnsi="Verdana"/>
          <w:sz w:val="24"/>
          <w:szCs w:val="24"/>
        </w:rPr>
        <w:t>the printed record how the discrepancies which the learned trial</w:t>
      </w:r>
      <w:r w:rsidR="00D86E85" w:rsidRPr="00FB56DC">
        <w:rPr>
          <w:rFonts w:ascii="Verdana" w:hAnsi="Verdana"/>
          <w:sz w:val="24"/>
          <w:szCs w:val="24"/>
        </w:rPr>
        <w:t xml:space="preserve"> </w:t>
      </w:r>
      <w:r w:rsidRPr="00FB56DC">
        <w:rPr>
          <w:rFonts w:ascii="Verdana" w:hAnsi="Verdana"/>
          <w:sz w:val="24"/>
          <w:szCs w:val="24"/>
        </w:rPr>
        <w:t>judge said exists at page 73 of the printed record was resolved</w:t>
      </w:r>
      <w:r w:rsidR="00D86E85" w:rsidRPr="00FB56DC">
        <w:rPr>
          <w:rFonts w:ascii="Verdana" w:hAnsi="Verdana"/>
          <w:sz w:val="24"/>
          <w:szCs w:val="24"/>
        </w:rPr>
        <w:t xml:space="preserve"> </w:t>
      </w:r>
      <w:r w:rsidRPr="00FB56DC">
        <w:rPr>
          <w:rFonts w:ascii="Verdana" w:hAnsi="Verdana"/>
          <w:sz w:val="24"/>
          <w:szCs w:val="24"/>
        </w:rPr>
        <w:t>and the lower court did not, with respect, also resolved the conflict.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He further submitted that the lower court did not also consider</w:t>
      </w:r>
      <w:r w:rsidR="00D86E85" w:rsidRPr="00FB56DC">
        <w:rPr>
          <w:rFonts w:ascii="Verdana" w:hAnsi="Verdana"/>
          <w:sz w:val="24"/>
          <w:szCs w:val="24"/>
        </w:rPr>
        <w:t xml:space="preserve"> </w:t>
      </w:r>
      <w:r w:rsidRPr="00FB56DC">
        <w:rPr>
          <w:rFonts w:ascii="Verdana" w:hAnsi="Verdana"/>
          <w:sz w:val="24"/>
          <w:szCs w:val="24"/>
        </w:rPr>
        <w:t>the defence of provocation. See pages 144 - 145 of the printed</w:t>
      </w:r>
      <w:r w:rsidR="00D86E85" w:rsidRPr="00FB56DC">
        <w:rPr>
          <w:rFonts w:ascii="Verdana" w:hAnsi="Verdana"/>
          <w:sz w:val="24"/>
          <w:szCs w:val="24"/>
        </w:rPr>
        <w:t xml:space="preserve"> </w:t>
      </w:r>
      <w:r w:rsidRPr="00FB56DC">
        <w:rPr>
          <w:rFonts w:ascii="Verdana" w:hAnsi="Verdana"/>
          <w:sz w:val="24"/>
          <w:szCs w:val="24"/>
        </w:rPr>
        <w:t>record. Also, pages 146, 147 and 148 of the printed record. Rather,</w:t>
      </w:r>
      <w:r w:rsidR="00D86E85" w:rsidRPr="00FB56DC">
        <w:rPr>
          <w:rFonts w:ascii="Verdana" w:hAnsi="Verdana"/>
          <w:sz w:val="24"/>
          <w:szCs w:val="24"/>
        </w:rPr>
        <w:t xml:space="preserve"> </w:t>
      </w:r>
      <w:r w:rsidRPr="00FB56DC">
        <w:rPr>
          <w:rFonts w:ascii="Verdana" w:hAnsi="Verdana"/>
          <w:sz w:val="24"/>
          <w:szCs w:val="24"/>
        </w:rPr>
        <w:t>the lower court only considered the defence of alibi, and had</w:t>
      </w:r>
      <w:r w:rsidR="00D86E85" w:rsidRPr="00FB56DC">
        <w:rPr>
          <w:rFonts w:ascii="Verdana" w:hAnsi="Verdana"/>
          <w:sz w:val="24"/>
          <w:szCs w:val="24"/>
        </w:rPr>
        <w:t xml:space="preserve"> </w:t>
      </w:r>
      <w:r w:rsidRPr="00FB56DC">
        <w:rPr>
          <w:rFonts w:ascii="Verdana" w:hAnsi="Verdana"/>
          <w:sz w:val="24"/>
          <w:szCs w:val="24"/>
        </w:rPr>
        <w:t>nothing to do with the defence of provocation as concluded at</w:t>
      </w:r>
      <w:r w:rsidR="00D86E85" w:rsidRPr="00FB56DC">
        <w:rPr>
          <w:rFonts w:ascii="Verdana" w:hAnsi="Verdana"/>
          <w:sz w:val="24"/>
          <w:szCs w:val="24"/>
        </w:rPr>
        <w:t xml:space="preserve"> </w:t>
      </w:r>
      <w:r w:rsidRPr="00FB56DC">
        <w:rPr>
          <w:rFonts w:ascii="Verdana" w:hAnsi="Verdana"/>
          <w:sz w:val="24"/>
          <w:szCs w:val="24"/>
        </w:rPr>
        <w:t>page 149 of the record of appeal.</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submitted further that the defence of</w:t>
      </w:r>
      <w:r w:rsidR="00D86E85" w:rsidRPr="00FB56DC">
        <w:rPr>
          <w:rFonts w:ascii="Verdana" w:hAnsi="Verdana"/>
          <w:sz w:val="24"/>
          <w:szCs w:val="24"/>
        </w:rPr>
        <w:t xml:space="preserve"> </w:t>
      </w:r>
      <w:r w:rsidRPr="00FB56DC">
        <w:rPr>
          <w:rFonts w:ascii="Verdana" w:hAnsi="Verdana"/>
          <w:sz w:val="24"/>
          <w:szCs w:val="24"/>
        </w:rPr>
        <w:t>provocation can be verbal as it is the case in the present appeal.</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 xml:space="preserve">Both the trial </w:t>
      </w:r>
      <w:proofErr w:type="gramStart"/>
      <w:r w:rsidRPr="00FB56DC">
        <w:rPr>
          <w:rFonts w:ascii="Verdana" w:hAnsi="Verdana"/>
          <w:sz w:val="24"/>
          <w:szCs w:val="24"/>
        </w:rPr>
        <w:t>court,</w:t>
      </w:r>
      <w:proofErr w:type="gramEnd"/>
      <w:r w:rsidRPr="00FB56DC">
        <w:rPr>
          <w:rFonts w:ascii="Verdana" w:hAnsi="Verdana"/>
          <w:sz w:val="24"/>
          <w:szCs w:val="24"/>
        </w:rPr>
        <w:t xml:space="preserve"> and the lower court ought to have given serious</w:t>
      </w:r>
      <w:r w:rsidR="00D86E85" w:rsidRPr="00FB56DC">
        <w:rPr>
          <w:rFonts w:ascii="Verdana" w:hAnsi="Verdana"/>
          <w:sz w:val="24"/>
          <w:szCs w:val="24"/>
        </w:rPr>
        <w:t xml:space="preserve"> </w:t>
      </w:r>
      <w:r w:rsidRPr="00FB56DC">
        <w:rPr>
          <w:rFonts w:ascii="Verdana" w:hAnsi="Verdana"/>
          <w:sz w:val="24"/>
          <w:szCs w:val="24"/>
        </w:rPr>
        <w:t>consideration as to why appellant who was not described as insane</w:t>
      </w:r>
      <w:r w:rsidR="00D86E85" w:rsidRPr="00FB56DC">
        <w:rPr>
          <w:rFonts w:ascii="Verdana" w:hAnsi="Verdana"/>
          <w:sz w:val="24"/>
          <w:szCs w:val="24"/>
        </w:rPr>
        <w:t xml:space="preserve"> </w:t>
      </w:r>
      <w:r w:rsidRPr="00FB56DC">
        <w:rPr>
          <w:rFonts w:ascii="Verdana" w:hAnsi="Verdana"/>
          <w:sz w:val="24"/>
          <w:szCs w:val="24"/>
        </w:rPr>
        <w:t>or abnormal or who has no evidence of any mental incapacity by</w:t>
      </w:r>
      <w:r w:rsidR="00D86E85" w:rsidRPr="00FB56DC">
        <w:rPr>
          <w:rFonts w:ascii="Verdana" w:hAnsi="Verdana"/>
          <w:sz w:val="24"/>
          <w:szCs w:val="24"/>
        </w:rPr>
        <w:t xml:space="preserve"> </w:t>
      </w:r>
      <w:r w:rsidRPr="00FB56DC">
        <w:rPr>
          <w:rFonts w:ascii="Verdana" w:hAnsi="Verdana"/>
          <w:sz w:val="24"/>
          <w:szCs w:val="24"/>
        </w:rPr>
        <w:t>PW1, PW2, and PW3 who claimed to know him for over twenty</w:t>
      </w:r>
      <w:r w:rsidR="00D86E85" w:rsidRPr="00FB56DC">
        <w:rPr>
          <w:rFonts w:ascii="Verdana" w:hAnsi="Verdana"/>
          <w:sz w:val="24"/>
          <w:szCs w:val="24"/>
        </w:rPr>
        <w:t xml:space="preserve"> </w:t>
      </w:r>
      <w:r w:rsidRPr="00FB56DC">
        <w:rPr>
          <w:rFonts w:ascii="Verdana" w:hAnsi="Verdana"/>
          <w:sz w:val="24"/>
          <w:szCs w:val="24"/>
        </w:rPr>
        <w:t>years should attack the deceased for no apparent reason. In support</w:t>
      </w:r>
      <w:r w:rsidR="00D86E85" w:rsidRPr="00FB56DC">
        <w:rPr>
          <w:rFonts w:ascii="Verdana" w:hAnsi="Verdana"/>
          <w:sz w:val="24"/>
          <w:szCs w:val="24"/>
        </w:rPr>
        <w:t xml:space="preserve"> </w:t>
      </w:r>
      <w:r w:rsidRPr="00FB56DC">
        <w:rPr>
          <w:rFonts w:ascii="Verdana" w:hAnsi="Verdana"/>
          <w:sz w:val="24"/>
          <w:szCs w:val="24"/>
        </w:rPr>
        <w:t xml:space="preserve">of this submission, he relied on the case of </w:t>
      </w:r>
      <w:proofErr w:type="spellStart"/>
      <w:r w:rsidRPr="00FB56DC">
        <w:rPr>
          <w:rFonts w:ascii="Verdana" w:hAnsi="Verdana"/>
          <w:sz w:val="24"/>
          <w:szCs w:val="24"/>
        </w:rPr>
        <w:t>Lado</w:t>
      </w:r>
      <w:proofErr w:type="spellEnd"/>
      <w:r w:rsidRPr="00FB56DC">
        <w:rPr>
          <w:rFonts w:ascii="Verdana" w:hAnsi="Verdana"/>
          <w:sz w:val="24"/>
          <w:szCs w:val="24"/>
        </w:rPr>
        <w:t xml:space="preserve"> v. State, where</w:t>
      </w:r>
      <w:r w:rsidR="00D86E85" w:rsidRPr="00FB56DC">
        <w:rPr>
          <w:rFonts w:ascii="Verdana" w:hAnsi="Verdana"/>
          <w:sz w:val="24"/>
          <w:szCs w:val="24"/>
        </w:rPr>
        <w:t xml:space="preserve"> </w:t>
      </w:r>
      <w:r w:rsidRPr="00FB56DC">
        <w:rPr>
          <w:rFonts w:ascii="Verdana" w:hAnsi="Verdana"/>
          <w:sz w:val="24"/>
          <w:szCs w:val="24"/>
        </w:rPr>
        <w:t>this court held that provocation can be verbal or physical.</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According to him, there is no evidence to prove that the</w:t>
      </w:r>
      <w:r w:rsidR="00D86E85" w:rsidRPr="00FB56DC">
        <w:rPr>
          <w:rFonts w:ascii="Verdana" w:hAnsi="Verdana"/>
          <w:sz w:val="24"/>
          <w:szCs w:val="24"/>
        </w:rPr>
        <w:t xml:space="preserve"> </w:t>
      </w:r>
      <w:r w:rsidRPr="00FB56DC">
        <w:rPr>
          <w:rFonts w:ascii="Verdana" w:hAnsi="Verdana"/>
          <w:sz w:val="24"/>
          <w:szCs w:val="24"/>
        </w:rPr>
        <w:t>prosecution has discharged the onus placed on it by law to prove</w:t>
      </w:r>
      <w:r w:rsidR="00D86E85" w:rsidRPr="00FB56DC">
        <w:rPr>
          <w:rFonts w:ascii="Verdana" w:hAnsi="Verdana"/>
          <w:sz w:val="24"/>
          <w:szCs w:val="24"/>
        </w:rPr>
        <w:t xml:space="preserve"> </w:t>
      </w:r>
      <w:r w:rsidRPr="00FB56DC">
        <w:rPr>
          <w:rFonts w:ascii="Verdana" w:hAnsi="Verdana"/>
          <w:sz w:val="24"/>
          <w:szCs w:val="24"/>
        </w:rPr>
        <w:t>the absence of such provocation. The lower courts only considered</w:t>
      </w:r>
      <w:r w:rsidR="00D86E85" w:rsidRPr="00FB56DC">
        <w:rPr>
          <w:rFonts w:ascii="Verdana" w:hAnsi="Verdana"/>
          <w:sz w:val="24"/>
          <w:szCs w:val="24"/>
        </w:rPr>
        <w:t xml:space="preserve"> </w:t>
      </w:r>
      <w:r w:rsidRPr="00FB56DC">
        <w:rPr>
          <w:rFonts w:ascii="Verdana" w:hAnsi="Verdana"/>
          <w:sz w:val="24"/>
          <w:szCs w:val="24"/>
        </w:rPr>
        <w:t>the defences of alibi and self-defence. This court is referred to</w:t>
      </w:r>
      <w:r w:rsidR="00D86E85" w:rsidRPr="00FB56DC">
        <w:rPr>
          <w:rFonts w:ascii="Verdana" w:hAnsi="Verdana"/>
          <w:sz w:val="24"/>
          <w:szCs w:val="24"/>
        </w:rPr>
        <w:t xml:space="preserve"> </w:t>
      </w:r>
      <w:r w:rsidRPr="00FB56DC">
        <w:rPr>
          <w:rFonts w:ascii="Verdana" w:hAnsi="Verdana"/>
          <w:sz w:val="24"/>
          <w:szCs w:val="24"/>
        </w:rPr>
        <w:t xml:space="preserve">the case of </w:t>
      </w:r>
      <w:proofErr w:type="spellStart"/>
      <w:r w:rsidRPr="00FB56DC">
        <w:rPr>
          <w:rFonts w:ascii="Verdana" w:hAnsi="Verdana"/>
          <w:sz w:val="24"/>
          <w:szCs w:val="24"/>
        </w:rPr>
        <w:t>Sheidu</w:t>
      </w:r>
      <w:proofErr w:type="spellEnd"/>
      <w:r w:rsidRPr="00FB56DC">
        <w:rPr>
          <w:rFonts w:ascii="Verdana" w:hAnsi="Verdana"/>
          <w:sz w:val="24"/>
          <w:szCs w:val="24"/>
        </w:rPr>
        <w:t xml:space="preserve"> v. The State (2014) All FWLR (Pt. 750) 1381,</w:t>
      </w:r>
      <w:r w:rsidR="00D86E85" w:rsidRPr="00FB56DC">
        <w:rPr>
          <w:rFonts w:ascii="Verdana" w:hAnsi="Verdana"/>
          <w:sz w:val="24"/>
          <w:szCs w:val="24"/>
        </w:rPr>
        <w:t xml:space="preserve"> </w:t>
      </w:r>
      <w:r w:rsidRPr="00FB56DC">
        <w:rPr>
          <w:rFonts w:ascii="Verdana" w:hAnsi="Verdana"/>
          <w:sz w:val="24"/>
          <w:szCs w:val="24"/>
        </w:rPr>
        <w:t>(2014) 15 NWLR (Pt. 429) 1, where the defence of provocation</w:t>
      </w:r>
      <w:r w:rsidR="00D86E85" w:rsidRPr="00FB56DC">
        <w:rPr>
          <w:rFonts w:ascii="Verdana" w:hAnsi="Verdana"/>
          <w:sz w:val="24"/>
          <w:szCs w:val="24"/>
        </w:rPr>
        <w:t xml:space="preserve"> </w:t>
      </w:r>
      <w:r w:rsidRPr="00FB56DC">
        <w:rPr>
          <w:rFonts w:ascii="Verdana" w:hAnsi="Verdana"/>
          <w:sz w:val="24"/>
          <w:szCs w:val="24"/>
        </w:rPr>
        <w:t>was extensively discussed and the conviction and sentence of the</w:t>
      </w:r>
      <w:r w:rsidR="00D86E85" w:rsidRPr="00FB56DC">
        <w:rPr>
          <w:rFonts w:ascii="Verdana" w:hAnsi="Verdana"/>
          <w:sz w:val="24"/>
          <w:szCs w:val="24"/>
        </w:rPr>
        <w:t xml:space="preserve"> </w:t>
      </w:r>
      <w:r w:rsidRPr="00FB56DC">
        <w:rPr>
          <w:rFonts w:ascii="Verdana" w:hAnsi="Verdana"/>
          <w:sz w:val="24"/>
          <w:szCs w:val="24"/>
        </w:rPr>
        <w:lastRenderedPageBreak/>
        <w:t>appellant were reduced to terms of imprisonment instead of death</w:t>
      </w:r>
      <w:r w:rsidR="00D86E85" w:rsidRPr="00FB56DC">
        <w:rPr>
          <w:rFonts w:ascii="Verdana" w:hAnsi="Verdana"/>
          <w:sz w:val="24"/>
          <w:szCs w:val="24"/>
        </w:rPr>
        <w:t xml:space="preserve"> </w:t>
      </w:r>
      <w:r w:rsidRPr="00FB56DC">
        <w:rPr>
          <w:rFonts w:ascii="Verdana" w:hAnsi="Verdana"/>
          <w:sz w:val="24"/>
          <w:szCs w:val="24"/>
        </w:rPr>
        <w:t>sentence. He vociferously argued that, “once there is evidence of</w:t>
      </w:r>
      <w:r w:rsidR="00D86E85" w:rsidRPr="00FB56DC">
        <w:rPr>
          <w:rFonts w:ascii="Verdana" w:hAnsi="Verdana"/>
          <w:sz w:val="24"/>
          <w:szCs w:val="24"/>
        </w:rPr>
        <w:t xml:space="preserve"> </w:t>
      </w:r>
      <w:r w:rsidRPr="00FB56DC">
        <w:rPr>
          <w:rFonts w:ascii="Verdana" w:hAnsi="Verdana"/>
          <w:sz w:val="24"/>
          <w:szCs w:val="24"/>
        </w:rPr>
        <w:t>provocation either from the prosecution or from the defence, the</w:t>
      </w:r>
      <w:r w:rsidR="00D86E85" w:rsidRPr="00FB56DC">
        <w:rPr>
          <w:rFonts w:ascii="Verdana" w:hAnsi="Verdana"/>
          <w:sz w:val="24"/>
          <w:szCs w:val="24"/>
        </w:rPr>
        <w:t xml:space="preserve"> </w:t>
      </w:r>
      <w:r w:rsidRPr="00FB56DC">
        <w:rPr>
          <w:rFonts w:ascii="Verdana" w:hAnsi="Verdana"/>
          <w:sz w:val="24"/>
          <w:szCs w:val="24"/>
        </w:rPr>
        <w:t>onus is on the prosecution to prove the absence of such</w:t>
      </w:r>
      <w:r w:rsidR="00D86E85" w:rsidRPr="00FB56DC">
        <w:rPr>
          <w:rFonts w:ascii="Verdana" w:hAnsi="Verdana"/>
          <w:sz w:val="24"/>
          <w:szCs w:val="24"/>
        </w:rPr>
        <w:t xml:space="preserve"> </w:t>
      </w:r>
      <w:r w:rsidRPr="00FB56DC">
        <w:rPr>
          <w:rFonts w:ascii="Verdana" w:hAnsi="Verdana"/>
          <w:sz w:val="24"/>
          <w:szCs w:val="24"/>
        </w:rPr>
        <w:t>provocation.”</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further submitted that, the learned trial</w:t>
      </w:r>
      <w:r w:rsidR="00D86E85" w:rsidRPr="00FB56DC">
        <w:rPr>
          <w:rFonts w:ascii="Verdana" w:hAnsi="Verdana"/>
          <w:sz w:val="24"/>
          <w:szCs w:val="24"/>
        </w:rPr>
        <w:t xml:space="preserve"> </w:t>
      </w:r>
      <w:r w:rsidRPr="00FB56DC">
        <w:rPr>
          <w:rFonts w:ascii="Verdana" w:hAnsi="Verdana"/>
          <w:sz w:val="24"/>
          <w:szCs w:val="24"/>
        </w:rPr>
        <w:t>judge relied on inadmissible evidence having to do with bad</w:t>
      </w:r>
      <w:r w:rsidR="00D86E85" w:rsidRPr="00FB56DC">
        <w:rPr>
          <w:rFonts w:ascii="Verdana" w:hAnsi="Verdana"/>
          <w:sz w:val="24"/>
          <w:szCs w:val="24"/>
        </w:rPr>
        <w:t xml:space="preserve"> </w:t>
      </w:r>
      <w:r w:rsidRPr="00FB56DC">
        <w:rPr>
          <w:rFonts w:ascii="Verdana" w:hAnsi="Verdana"/>
          <w:sz w:val="24"/>
          <w:szCs w:val="24"/>
        </w:rPr>
        <w:t>character of the accused person, when the accused person has</w:t>
      </w:r>
      <w:r w:rsidR="00D86E85" w:rsidRPr="00FB56DC">
        <w:rPr>
          <w:rFonts w:ascii="Verdana" w:hAnsi="Verdana"/>
          <w:sz w:val="24"/>
          <w:szCs w:val="24"/>
        </w:rPr>
        <w:t xml:space="preserve"> </w:t>
      </w:r>
      <w:r w:rsidRPr="00FB56DC">
        <w:rPr>
          <w:rFonts w:ascii="Verdana" w:hAnsi="Verdana"/>
          <w:sz w:val="24"/>
          <w:szCs w:val="24"/>
        </w:rPr>
        <w:t>not tendered evidence of his character. The learned trial judge</w:t>
      </w:r>
      <w:r w:rsidR="00D86E85" w:rsidRPr="00FB56DC">
        <w:rPr>
          <w:rFonts w:ascii="Verdana" w:hAnsi="Verdana"/>
          <w:sz w:val="24"/>
          <w:szCs w:val="24"/>
        </w:rPr>
        <w:t xml:space="preserve"> </w:t>
      </w:r>
      <w:r w:rsidRPr="00FB56DC">
        <w:rPr>
          <w:rFonts w:ascii="Verdana" w:hAnsi="Verdana"/>
          <w:sz w:val="24"/>
          <w:szCs w:val="24"/>
        </w:rPr>
        <w:t>ought to have stopped PW1, PW2 and PW3 from giving evidence</w:t>
      </w:r>
      <w:r w:rsidR="00D86E85" w:rsidRPr="00FB56DC">
        <w:rPr>
          <w:rFonts w:ascii="Verdana" w:hAnsi="Verdana"/>
          <w:sz w:val="24"/>
          <w:szCs w:val="24"/>
        </w:rPr>
        <w:t xml:space="preserve"> </w:t>
      </w:r>
      <w:r w:rsidRPr="00FB56DC">
        <w:rPr>
          <w:rFonts w:ascii="Verdana" w:hAnsi="Verdana"/>
          <w:sz w:val="24"/>
          <w:szCs w:val="24"/>
        </w:rPr>
        <w:t>of bad character of the accused person. Instead, the learned trial</w:t>
      </w:r>
      <w:r w:rsidR="00D86E85" w:rsidRPr="00FB56DC">
        <w:rPr>
          <w:rFonts w:ascii="Verdana" w:hAnsi="Verdana"/>
          <w:sz w:val="24"/>
          <w:szCs w:val="24"/>
        </w:rPr>
        <w:t xml:space="preserve"> </w:t>
      </w:r>
      <w:r w:rsidRPr="00FB56DC">
        <w:rPr>
          <w:rFonts w:ascii="Verdana" w:hAnsi="Verdana"/>
          <w:sz w:val="24"/>
          <w:szCs w:val="24"/>
        </w:rPr>
        <w:t>judge at page 77 of the printed record said he believed the</w:t>
      </w:r>
      <w:r w:rsidR="00D86E85" w:rsidRPr="00FB56DC">
        <w:rPr>
          <w:rFonts w:ascii="Verdana" w:hAnsi="Verdana"/>
          <w:sz w:val="24"/>
          <w:szCs w:val="24"/>
        </w:rPr>
        <w:t xml:space="preserve"> </w:t>
      </w:r>
      <w:r w:rsidRPr="00FB56DC">
        <w:rPr>
          <w:rFonts w:ascii="Verdana" w:hAnsi="Verdana"/>
          <w:sz w:val="24"/>
          <w:szCs w:val="24"/>
        </w:rPr>
        <w:t>evidence of prosecution and rejected that of the defence. All the</w:t>
      </w:r>
      <w:r w:rsidR="00D86E85" w:rsidRPr="00FB56DC">
        <w:rPr>
          <w:rFonts w:ascii="Verdana" w:hAnsi="Verdana"/>
          <w:sz w:val="24"/>
          <w:szCs w:val="24"/>
        </w:rPr>
        <w:t xml:space="preserve"> </w:t>
      </w:r>
      <w:r w:rsidRPr="00FB56DC">
        <w:rPr>
          <w:rFonts w:ascii="Verdana" w:hAnsi="Verdana"/>
          <w:sz w:val="24"/>
          <w:szCs w:val="24"/>
        </w:rPr>
        <w:t>defences raised by the accused person, the trial court maintained</w:t>
      </w:r>
      <w:r w:rsidR="00D86E85" w:rsidRPr="00FB56DC">
        <w:rPr>
          <w:rFonts w:ascii="Verdana" w:hAnsi="Verdana"/>
          <w:sz w:val="24"/>
          <w:szCs w:val="24"/>
        </w:rPr>
        <w:t xml:space="preserve"> </w:t>
      </w:r>
      <w:r w:rsidRPr="00FB56DC">
        <w:rPr>
          <w:rFonts w:ascii="Verdana" w:hAnsi="Verdana"/>
          <w:sz w:val="24"/>
          <w:szCs w:val="24"/>
        </w:rPr>
        <w:t xml:space="preserve">are unsustainable in law. </w:t>
      </w:r>
      <w:proofErr w:type="gramStart"/>
      <w:r w:rsidRPr="00FB56DC">
        <w:rPr>
          <w:rFonts w:ascii="Verdana" w:hAnsi="Verdana"/>
          <w:sz w:val="24"/>
          <w:szCs w:val="24"/>
        </w:rPr>
        <w:t>Sections 77 - 87 of the Evidence Act,</w:t>
      </w:r>
      <w:r w:rsidR="00D86E85" w:rsidRPr="00FB56DC">
        <w:rPr>
          <w:rFonts w:ascii="Verdana" w:hAnsi="Verdana"/>
          <w:sz w:val="24"/>
          <w:szCs w:val="24"/>
        </w:rPr>
        <w:t xml:space="preserve"> </w:t>
      </w:r>
      <w:r w:rsidRPr="00FB56DC">
        <w:rPr>
          <w:rFonts w:ascii="Verdana" w:hAnsi="Verdana"/>
          <w:sz w:val="24"/>
          <w:szCs w:val="24"/>
        </w:rPr>
        <w:t>2011 deal with evidence of character when relevant.</w:t>
      </w:r>
      <w:proofErr w:type="gramEnd"/>
      <w:r w:rsidRPr="00FB56DC">
        <w:rPr>
          <w:rFonts w:ascii="Verdana" w:hAnsi="Verdana"/>
          <w:sz w:val="24"/>
          <w:szCs w:val="24"/>
        </w:rPr>
        <w:t xml:space="preserve"> Also sections</w:t>
      </w:r>
      <w:r w:rsidR="00D86E85" w:rsidRPr="00FB56DC">
        <w:rPr>
          <w:rFonts w:ascii="Verdana" w:hAnsi="Verdana"/>
          <w:sz w:val="24"/>
          <w:szCs w:val="24"/>
        </w:rPr>
        <w:t xml:space="preserve"> </w:t>
      </w:r>
      <w:r w:rsidRPr="00FB56DC">
        <w:rPr>
          <w:rFonts w:ascii="Verdana" w:hAnsi="Verdana"/>
          <w:sz w:val="24"/>
          <w:szCs w:val="24"/>
        </w:rPr>
        <w:t>68, 69, 72 and 160 of the Evidence Act. See also per Brett JSC</w:t>
      </w:r>
      <w:r w:rsidR="00D86E85" w:rsidRPr="00FB56DC">
        <w:rPr>
          <w:rFonts w:ascii="Verdana" w:hAnsi="Verdana"/>
          <w:sz w:val="24"/>
          <w:szCs w:val="24"/>
        </w:rPr>
        <w:t xml:space="preserve"> </w:t>
      </w:r>
      <w:r w:rsidRPr="00FB56DC">
        <w:rPr>
          <w:rFonts w:ascii="Verdana" w:hAnsi="Verdana"/>
          <w:sz w:val="24"/>
          <w:szCs w:val="24"/>
        </w:rPr>
        <w:t xml:space="preserve">in </w:t>
      </w:r>
      <w:proofErr w:type="spellStart"/>
      <w:r w:rsidRPr="00FB56DC">
        <w:rPr>
          <w:rFonts w:ascii="Verdana" w:hAnsi="Verdana"/>
          <w:sz w:val="24"/>
          <w:szCs w:val="24"/>
        </w:rPr>
        <w:t>Lawal</w:t>
      </w:r>
      <w:proofErr w:type="spellEnd"/>
      <w:r w:rsidRPr="00FB56DC">
        <w:rPr>
          <w:rFonts w:ascii="Verdana" w:hAnsi="Verdana"/>
          <w:sz w:val="24"/>
          <w:szCs w:val="24"/>
        </w:rPr>
        <w:t xml:space="preserve"> v. The State (1965-1966) NSCC (Volume 4) Pt. 111 at</w:t>
      </w:r>
      <w:r w:rsidR="00D86E85" w:rsidRPr="00FB56DC">
        <w:rPr>
          <w:rFonts w:ascii="Verdana" w:hAnsi="Verdana"/>
          <w:sz w:val="24"/>
          <w:szCs w:val="24"/>
        </w:rPr>
        <w:t xml:space="preserve"> </w:t>
      </w:r>
      <w:r w:rsidRPr="00FB56DC">
        <w:rPr>
          <w:rFonts w:ascii="Verdana" w:hAnsi="Verdana"/>
          <w:sz w:val="24"/>
          <w:szCs w:val="24"/>
        </w:rPr>
        <w:t>113 - 117, he stated that the character evidence of the accused</w:t>
      </w:r>
      <w:r w:rsidR="00D86E85" w:rsidRPr="00FB56DC">
        <w:rPr>
          <w:rFonts w:ascii="Verdana" w:hAnsi="Verdana"/>
          <w:sz w:val="24"/>
          <w:szCs w:val="24"/>
        </w:rPr>
        <w:t xml:space="preserve"> </w:t>
      </w:r>
      <w:r w:rsidRPr="00FB56DC">
        <w:rPr>
          <w:rFonts w:ascii="Verdana" w:hAnsi="Verdana"/>
          <w:sz w:val="24"/>
          <w:szCs w:val="24"/>
        </w:rPr>
        <w:t>ought not to have been admitted or relied upon by the trial court</w:t>
      </w:r>
      <w:r w:rsidR="00D86E85" w:rsidRPr="00FB56DC">
        <w:rPr>
          <w:rFonts w:ascii="Verdana" w:hAnsi="Verdana"/>
          <w:sz w:val="24"/>
          <w:szCs w:val="24"/>
        </w:rPr>
        <w:t xml:space="preserve"> </w:t>
      </w:r>
      <w:r w:rsidRPr="00FB56DC">
        <w:rPr>
          <w:rFonts w:ascii="Verdana" w:hAnsi="Verdana"/>
          <w:sz w:val="24"/>
          <w:szCs w:val="24"/>
        </w:rPr>
        <w:t>and accepted by the lower court. And when crucial evidence in a</w:t>
      </w:r>
      <w:r w:rsidR="00D86E85" w:rsidRPr="00FB56DC">
        <w:rPr>
          <w:rFonts w:ascii="Verdana" w:hAnsi="Verdana"/>
          <w:sz w:val="24"/>
          <w:szCs w:val="24"/>
        </w:rPr>
        <w:t xml:space="preserve"> </w:t>
      </w:r>
      <w:r w:rsidRPr="00FB56DC">
        <w:rPr>
          <w:rFonts w:ascii="Verdana" w:hAnsi="Verdana"/>
          <w:sz w:val="24"/>
          <w:szCs w:val="24"/>
        </w:rPr>
        <w:t>criminal case is over looked or misunderstood by a trial court as</w:t>
      </w:r>
      <w:r w:rsidR="00D86E85" w:rsidRPr="00FB56DC">
        <w:rPr>
          <w:rFonts w:ascii="Verdana" w:hAnsi="Verdana"/>
          <w:sz w:val="24"/>
          <w:szCs w:val="24"/>
        </w:rPr>
        <w:t xml:space="preserve"> </w:t>
      </w:r>
      <w:r w:rsidRPr="00FB56DC">
        <w:rPr>
          <w:rFonts w:ascii="Verdana" w:hAnsi="Verdana"/>
          <w:sz w:val="24"/>
          <w:szCs w:val="24"/>
        </w:rPr>
        <w:t>in this case, then it is likely to lead to a miscarriage of justice.</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This is because the appellate court in considering a complaint by</w:t>
      </w:r>
      <w:r w:rsidR="00D86E85" w:rsidRPr="00FB56DC">
        <w:rPr>
          <w:rFonts w:ascii="Verdana" w:hAnsi="Verdana"/>
          <w:sz w:val="24"/>
          <w:szCs w:val="24"/>
        </w:rPr>
        <w:t xml:space="preserve"> </w:t>
      </w:r>
      <w:r w:rsidRPr="00FB56DC">
        <w:rPr>
          <w:rFonts w:ascii="Verdana" w:hAnsi="Verdana"/>
          <w:sz w:val="24"/>
          <w:szCs w:val="24"/>
        </w:rPr>
        <w:t>the accused against the judgment reached on that basis by the trial</w:t>
      </w:r>
      <w:r w:rsidR="00D86E85" w:rsidRPr="00FB56DC">
        <w:rPr>
          <w:rFonts w:ascii="Verdana" w:hAnsi="Verdana"/>
          <w:sz w:val="24"/>
          <w:szCs w:val="24"/>
        </w:rPr>
        <w:t xml:space="preserve"> </w:t>
      </w:r>
      <w:r w:rsidRPr="00FB56DC">
        <w:rPr>
          <w:rFonts w:ascii="Verdana" w:hAnsi="Verdana"/>
          <w:sz w:val="24"/>
          <w:szCs w:val="24"/>
        </w:rPr>
        <w:t>court, may be unable to say what the decision would have been</w:t>
      </w:r>
      <w:r w:rsidR="00D86E85" w:rsidRPr="00FB56DC">
        <w:rPr>
          <w:rFonts w:ascii="Verdana" w:hAnsi="Verdana"/>
          <w:sz w:val="24"/>
          <w:szCs w:val="24"/>
        </w:rPr>
        <w:t xml:space="preserve"> </w:t>
      </w:r>
      <w:r w:rsidRPr="00FB56DC">
        <w:rPr>
          <w:rFonts w:ascii="Verdana" w:hAnsi="Verdana"/>
          <w:sz w:val="24"/>
          <w:szCs w:val="24"/>
        </w:rPr>
        <w:t>had the trial court given proper consideration to such evidence,</w:t>
      </w:r>
      <w:r w:rsidR="00D86E85" w:rsidRPr="00FB56DC">
        <w:rPr>
          <w:rFonts w:ascii="Verdana" w:hAnsi="Verdana"/>
          <w:sz w:val="24"/>
          <w:szCs w:val="24"/>
        </w:rPr>
        <w:t xml:space="preserve"> </w:t>
      </w:r>
      <w:r w:rsidRPr="00FB56DC">
        <w:rPr>
          <w:rFonts w:ascii="Verdana" w:hAnsi="Verdana"/>
          <w:sz w:val="24"/>
          <w:szCs w:val="24"/>
        </w:rPr>
        <w:t xml:space="preserve">see </w:t>
      </w:r>
      <w:proofErr w:type="spellStart"/>
      <w:r w:rsidRPr="00FB56DC">
        <w:rPr>
          <w:rFonts w:ascii="Verdana" w:hAnsi="Verdana"/>
          <w:sz w:val="24"/>
          <w:szCs w:val="24"/>
        </w:rPr>
        <w:t>Lado</w:t>
      </w:r>
      <w:proofErr w:type="spellEnd"/>
      <w:r w:rsidRPr="00FB56DC">
        <w:rPr>
          <w:rFonts w:ascii="Verdana" w:hAnsi="Verdana"/>
          <w:sz w:val="24"/>
          <w:szCs w:val="24"/>
        </w:rPr>
        <w:t xml:space="preserve"> v. </w:t>
      </w:r>
      <w:proofErr w:type="gramStart"/>
      <w:r w:rsidRPr="00FB56DC">
        <w:rPr>
          <w:rFonts w:ascii="Verdana" w:hAnsi="Verdana"/>
          <w:sz w:val="24"/>
          <w:szCs w:val="24"/>
        </w:rPr>
        <w:t>The State at page 13.</w:t>
      </w:r>
      <w:proofErr w:type="gramEnd"/>
      <w:r w:rsidRPr="00FB56DC">
        <w:rPr>
          <w:rFonts w:ascii="Verdana" w:hAnsi="Verdana"/>
          <w:sz w:val="24"/>
          <w:szCs w:val="24"/>
        </w:rPr>
        <w:t xml:space="preserve"> He urged this court to resolve</w:t>
      </w:r>
      <w:r w:rsidR="00D86E85" w:rsidRPr="00FB56DC">
        <w:rPr>
          <w:rFonts w:ascii="Verdana" w:hAnsi="Verdana"/>
          <w:sz w:val="24"/>
          <w:szCs w:val="24"/>
        </w:rPr>
        <w:t xml:space="preserve"> </w:t>
      </w:r>
      <w:r w:rsidRPr="00FB56DC">
        <w:rPr>
          <w:rFonts w:ascii="Verdana" w:hAnsi="Verdana"/>
          <w:sz w:val="24"/>
          <w:szCs w:val="24"/>
        </w:rPr>
        <w:t>all the three issues in favour of the appellant.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In reply to the submission of the appellant above, the learned</w:t>
      </w:r>
      <w:r w:rsidR="00D86E85" w:rsidRPr="00FB56DC">
        <w:rPr>
          <w:rFonts w:ascii="Verdana" w:hAnsi="Verdana"/>
          <w:sz w:val="24"/>
          <w:szCs w:val="24"/>
        </w:rPr>
        <w:t xml:space="preserve"> </w:t>
      </w:r>
      <w:r w:rsidRPr="00FB56DC">
        <w:rPr>
          <w:rFonts w:ascii="Verdana" w:hAnsi="Verdana"/>
          <w:sz w:val="24"/>
          <w:szCs w:val="24"/>
        </w:rPr>
        <w:t>counsel for the respondent contended that the appellant in his</w:t>
      </w:r>
      <w:r w:rsidR="00D86E85" w:rsidRPr="00FB56DC">
        <w:rPr>
          <w:rFonts w:ascii="Verdana" w:hAnsi="Verdana"/>
          <w:sz w:val="24"/>
          <w:szCs w:val="24"/>
        </w:rPr>
        <w:t xml:space="preserve"> </w:t>
      </w:r>
      <w:r w:rsidRPr="00FB56DC">
        <w:rPr>
          <w:rFonts w:ascii="Verdana" w:hAnsi="Verdana"/>
          <w:sz w:val="24"/>
          <w:szCs w:val="24"/>
        </w:rPr>
        <w:t xml:space="preserve">brief of argument filed before this </w:t>
      </w:r>
      <w:proofErr w:type="gramStart"/>
      <w:r w:rsidRPr="00FB56DC">
        <w:rPr>
          <w:rFonts w:ascii="Verdana" w:hAnsi="Verdana"/>
          <w:sz w:val="24"/>
          <w:szCs w:val="24"/>
        </w:rPr>
        <w:t>court,</w:t>
      </w:r>
      <w:proofErr w:type="gramEnd"/>
      <w:r w:rsidRPr="00FB56DC">
        <w:rPr>
          <w:rFonts w:ascii="Verdana" w:hAnsi="Verdana"/>
          <w:sz w:val="24"/>
          <w:szCs w:val="24"/>
        </w:rPr>
        <w:t xml:space="preserve"> conceded that the</w:t>
      </w:r>
      <w:r w:rsidR="00D86E85" w:rsidRPr="00FB56DC">
        <w:rPr>
          <w:rFonts w:ascii="Verdana" w:hAnsi="Verdana"/>
          <w:sz w:val="24"/>
          <w:szCs w:val="24"/>
        </w:rPr>
        <w:t xml:space="preserve"> </w:t>
      </w:r>
      <w:r w:rsidRPr="00FB56DC">
        <w:rPr>
          <w:rFonts w:ascii="Verdana" w:hAnsi="Verdana"/>
          <w:sz w:val="24"/>
          <w:szCs w:val="24"/>
        </w:rPr>
        <w:t xml:space="preserve">deceased, </w:t>
      </w:r>
      <w:proofErr w:type="spellStart"/>
      <w:r w:rsidRPr="00FB56DC">
        <w:rPr>
          <w:rFonts w:ascii="Verdana" w:hAnsi="Verdana"/>
          <w:sz w:val="24"/>
          <w:szCs w:val="24"/>
        </w:rPr>
        <w:t>Hazma</w:t>
      </w:r>
      <w:proofErr w:type="spellEnd"/>
      <w:r w:rsidRPr="00FB56DC">
        <w:rPr>
          <w:rFonts w:ascii="Verdana" w:hAnsi="Verdana"/>
          <w:sz w:val="24"/>
          <w:szCs w:val="24"/>
        </w:rPr>
        <w:t xml:space="preserve"> </w:t>
      </w:r>
      <w:proofErr w:type="spellStart"/>
      <w:r w:rsidRPr="00FB56DC">
        <w:rPr>
          <w:rFonts w:ascii="Verdana" w:hAnsi="Verdana"/>
          <w:sz w:val="24"/>
          <w:szCs w:val="24"/>
        </w:rPr>
        <w:t>Turu</w:t>
      </w:r>
      <w:proofErr w:type="spellEnd"/>
      <w:r w:rsidRPr="00FB56DC">
        <w:rPr>
          <w:rFonts w:ascii="Verdana" w:hAnsi="Verdana"/>
          <w:sz w:val="24"/>
          <w:szCs w:val="24"/>
        </w:rPr>
        <w:t xml:space="preserve"> died as the result of the act of the appellant.</w:t>
      </w:r>
      <w:r w:rsidR="00D86E85" w:rsidRPr="00FB56DC">
        <w:rPr>
          <w:rFonts w:ascii="Verdana" w:hAnsi="Verdana"/>
          <w:sz w:val="24"/>
          <w:szCs w:val="24"/>
        </w:rPr>
        <w:t xml:space="preserve"> </w:t>
      </w:r>
      <w:r w:rsidRPr="00FB56DC">
        <w:rPr>
          <w:rFonts w:ascii="Verdana" w:hAnsi="Verdana"/>
          <w:sz w:val="24"/>
          <w:szCs w:val="24"/>
        </w:rPr>
        <w:t>The appellant submitted that the three issues he raised were</w:t>
      </w:r>
      <w:r w:rsidR="00D86E85" w:rsidRPr="00FB56DC">
        <w:rPr>
          <w:rFonts w:ascii="Verdana" w:hAnsi="Verdana"/>
          <w:sz w:val="24"/>
          <w:szCs w:val="24"/>
        </w:rPr>
        <w:t xml:space="preserve"> </w:t>
      </w:r>
      <w:proofErr w:type="gramStart"/>
      <w:r w:rsidRPr="00FB56DC">
        <w:rPr>
          <w:rFonts w:ascii="Verdana" w:hAnsi="Verdana"/>
          <w:sz w:val="24"/>
          <w:szCs w:val="24"/>
        </w:rPr>
        <w:t>interwoven,</w:t>
      </w:r>
      <w:proofErr w:type="gramEnd"/>
      <w:r w:rsidRPr="00FB56DC">
        <w:rPr>
          <w:rFonts w:ascii="Verdana" w:hAnsi="Verdana"/>
          <w:sz w:val="24"/>
          <w:szCs w:val="24"/>
        </w:rPr>
        <w:t xml:space="preserve"> as such he argued them together. Learned counsel to</w:t>
      </w:r>
      <w:r w:rsidR="00D86E85" w:rsidRPr="00FB56DC">
        <w:rPr>
          <w:rFonts w:ascii="Verdana" w:hAnsi="Verdana"/>
          <w:sz w:val="24"/>
          <w:szCs w:val="24"/>
        </w:rPr>
        <w:t xml:space="preserve"> </w:t>
      </w:r>
      <w:r w:rsidRPr="00FB56DC">
        <w:rPr>
          <w:rFonts w:ascii="Verdana" w:hAnsi="Verdana"/>
          <w:sz w:val="24"/>
          <w:szCs w:val="24"/>
        </w:rPr>
        <w:t>the respondent also argued the two issues formulated together</w:t>
      </w:r>
      <w:r w:rsidR="00D86E85" w:rsidRPr="00FB56DC">
        <w:rPr>
          <w:rFonts w:ascii="Verdana" w:hAnsi="Verdana"/>
          <w:sz w:val="24"/>
          <w:szCs w:val="24"/>
        </w:rPr>
        <w:t xml:space="preserve"> </w:t>
      </w:r>
      <w:r w:rsidRPr="00FB56DC">
        <w:rPr>
          <w:rFonts w:ascii="Verdana" w:hAnsi="Verdana"/>
          <w:sz w:val="24"/>
          <w:szCs w:val="24"/>
        </w:rPr>
        <w:t>as well.</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to the respondent submitted that from the</w:t>
      </w:r>
      <w:r w:rsidR="00D86E85" w:rsidRPr="00FB56DC">
        <w:rPr>
          <w:rFonts w:ascii="Verdana" w:hAnsi="Verdana"/>
          <w:sz w:val="24"/>
          <w:szCs w:val="24"/>
        </w:rPr>
        <w:t xml:space="preserve"> </w:t>
      </w:r>
      <w:r w:rsidRPr="00FB56DC">
        <w:rPr>
          <w:rFonts w:ascii="Verdana" w:hAnsi="Verdana"/>
          <w:sz w:val="24"/>
          <w:szCs w:val="24"/>
        </w:rPr>
        <w:t>testimonies of the three prosecution witnesses PW1, PW2 and</w:t>
      </w:r>
      <w:r w:rsidR="00D86E85" w:rsidRPr="00FB56DC">
        <w:rPr>
          <w:rFonts w:ascii="Verdana" w:hAnsi="Verdana"/>
          <w:sz w:val="24"/>
          <w:szCs w:val="24"/>
        </w:rPr>
        <w:t xml:space="preserve"> </w:t>
      </w:r>
      <w:r w:rsidRPr="00FB56DC">
        <w:rPr>
          <w:rFonts w:ascii="Verdana" w:hAnsi="Verdana"/>
          <w:sz w:val="24"/>
          <w:szCs w:val="24"/>
        </w:rPr>
        <w:t>PW3, the word “came” featured prominently. This means that the</w:t>
      </w:r>
      <w:r w:rsidR="00D86E85" w:rsidRPr="00FB56DC">
        <w:rPr>
          <w:rFonts w:ascii="Verdana" w:hAnsi="Verdana"/>
          <w:sz w:val="24"/>
          <w:szCs w:val="24"/>
        </w:rPr>
        <w:t xml:space="preserve"> </w:t>
      </w:r>
      <w:r w:rsidRPr="00FB56DC">
        <w:rPr>
          <w:rFonts w:ascii="Verdana" w:hAnsi="Verdana"/>
          <w:sz w:val="24"/>
          <w:szCs w:val="24"/>
        </w:rPr>
        <w:t>appellant was not at the scene at the material time the deceased</w:t>
      </w:r>
      <w:r w:rsidR="00D86E85" w:rsidRPr="00FB56DC">
        <w:rPr>
          <w:rFonts w:ascii="Verdana" w:hAnsi="Verdana"/>
          <w:sz w:val="24"/>
          <w:szCs w:val="24"/>
        </w:rPr>
        <w:t xml:space="preserve"> </w:t>
      </w:r>
      <w:r w:rsidRPr="00FB56DC">
        <w:rPr>
          <w:rFonts w:ascii="Verdana" w:hAnsi="Verdana"/>
          <w:sz w:val="24"/>
          <w:szCs w:val="24"/>
        </w:rPr>
        <w:t xml:space="preserve">was being </w:t>
      </w:r>
      <w:r w:rsidR="00D86E85" w:rsidRPr="00FB56DC">
        <w:rPr>
          <w:rFonts w:ascii="Verdana" w:hAnsi="Verdana"/>
          <w:sz w:val="24"/>
          <w:szCs w:val="24"/>
        </w:rPr>
        <w:t xml:space="preserve">consoled by </w:t>
      </w:r>
      <w:proofErr w:type="spellStart"/>
      <w:r w:rsidR="00D86E85" w:rsidRPr="00FB56DC">
        <w:rPr>
          <w:rFonts w:ascii="Verdana" w:hAnsi="Verdana"/>
          <w:sz w:val="24"/>
          <w:szCs w:val="24"/>
        </w:rPr>
        <w:t>Lamido</w:t>
      </w:r>
      <w:proofErr w:type="spellEnd"/>
      <w:r w:rsidR="00D86E85" w:rsidRPr="00FB56DC">
        <w:rPr>
          <w:rFonts w:ascii="Verdana" w:hAnsi="Verdana"/>
          <w:sz w:val="24"/>
          <w:szCs w:val="24"/>
        </w:rPr>
        <w:t>. He was some</w:t>
      </w:r>
      <w:r w:rsidRPr="00FB56DC">
        <w:rPr>
          <w:rFonts w:ascii="Verdana" w:hAnsi="Verdana"/>
          <w:sz w:val="24"/>
          <w:szCs w:val="24"/>
        </w:rPr>
        <w:t>where else and</w:t>
      </w:r>
      <w:r w:rsidR="00D86E85" w:rsidRPr="00FB56DC">
        <w:rPr>
          <w:rFonts w:ascii="Verdana" w:hAnsi="Verdana"/>
          <w:sz w:val="24"/>
          <w:szCs w:val="24"/>
        </w:rPr>
        <w:t xml:space="preserve"> </w:t>
      </w:r>
      <w:r w:rsidRPr="00FB56DC">
        <w:rPr>
          <w:rFonts w:ascii="Verdana" w:hAnsi="Verdana"/>
          <w:sz w:val="24"/>
          <w:szCs w:val="24"/>
        </w:rPr>
        <w:t>the moment he arrived he struck the deceased. Also the testimony</w:t>
      </w:r>
      <w:r w:rsidR="00D86E85" w:rsidRPr="00FB56DC">
        <w:rPr>
          <w:rFonts w:ascii="Verdana" w:hAnsi="Verdana"/>
          <w:sz w:val="24"/>
          <w:szCs w:val="24"/>
        </w:rPr>
        <w:t xml:space="preserve"> </w:t>
      </w:r>
      <w:r w:rsidRPr="00FB56DC">
        <w:rPr>
          <w:rFonts w:ascii="Verdana" w:hAnsi="Verdana"/>
          <w:sz w:val="24"/>
          <w:szCs w:val="24"/>
        </w:rPr>
        <w:t>of DW3 indirectly affirmed this fact.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further submitted that, while making</w:t>
      </w:r>
      <w:r w:rsidR="00D86E85" w:rsidRPr="00FB56DC">
        <w:rPr>
          <w:rFonts w:ascii="Verdana" w:hAnsi="Verdana"/>
          <w:sz w:val="24"/>
          <w:szCs w:val="24"/>
        </w:rPr>
        <w:t xml:space="preserve"> </w:t>
      </w:r>
      <w:r w:rsidRPr="00FB56DC">
        <w:rPr>
          <w:rFonts w:ascii="Verdana" w:hAnsi="Verdana"/>
          <w:sz w:val="24"/>
          <w:szCs w:val="24"/>
        </w:rPr>
        <w:t>submission on the weapon used in killing the deceased, the</w:t>
      </w:r>
      <w:r w:rsidR="00D86E85" w:rsidRPr="00FB56DC">
        <w:rPr>
          <w:rFonts w:ascii="Verdana" w:hAnsi="Verdana"/>
          <w:sz w:val="24"/>
          <w:szCs w:val="24"/>
        </w:rPr>
        <w:t xml:space="preserve"> </w:t>
      </w:r>
      <w:r w:rsidRPr="00FB56DC">
        <w:rPr>
          <w:rFonts w:ascii="Verdana" w:hAnsi="Verdana"/>
          <w:sz w:val="24"/>
          <w:szCs w:val="24"/>
        </w:rPr>
        <w:t>learned counsel for the appellant contended that there were</w:t>
      </w:r>
      <w:r w:rsidR="00D86E85" w:rsidRPr="00FB56DC">
        <w:rPr>
          <w:rFonts w:ascii="Verdana" w:hAnsi="Verdana"/>
          <w:sz w:val="24"/>
          <w:szCs w:val="24"/>
        </w:rPr>
        <w:t xml:space="preserve"> </w:t>
      </w:r>
      <w:r w:rsidRPr="00FB56DC">
        <w:rPr>
          <w:rFonts w:ascii="Verdana" w:hAnsi="Verdana"/>
          <w:sz w:val="24"/>
          <w:szCs w:val="24"/>
        </w:rPr>
        <w:t>contradictory testimonies from the prosecution witnesses on the</w:t>
      </w:r>
      <w:r w:rsidR="00D86E85" w:rsidRPr="00FB56DC">
        <w:rPr>
          <w:rFonts w:ascii="Verdana" w:hAnsi="Verdana"/>
          <w:sz w:val="24"/>
          <w:szCs w:val="24"/>
        </w:rPr>
        <w:t xml:space="preserve"> </w:t>
      </w:r>
      <w:r w:rsidRPr="00FB56DC">
        <w:rPr>
          <w:rFonts w:ascii="Verdana" w:hAnsi="Verdana"/>
          <w:sz w:val="24"/>
          <w:szCs w:val="24"/>
        </w:rPr>
        <w:t>type of weapon used to commit the offence. For contradiction to</w:t>
      </w:r>
      <w:r w:rsidR="00D86E85" w:rsidRPr="00FB56DC">
        <w:rPr>
          <w:rFonts w:ascii="Verdana" w:hAnsi="Verdana"/>
          <w:sz w:val="24"/>
          <w:szCs w:val="24"/>
        </w:rPr>
        <w:t xml:space="preserve"> </w:t>
      </w:r>
      <w:r w:rsidRPr="00FB56DC">
        <w:rPr>
          <w:rFonts w:ascii="Verdana" w:hAnsi="Verdana"/>
          <w:sz w:val="24"/>
          <w:szCs w:val="24"/>
        </w:rPr>
        <w:t>be of any help or assistance to the appellant, that contradiction</w:t>
      </w:r>
      <w:r w:rsidR="00D86E85" w:rsidRPr="00FB56DC">
        <w:rPr>
          <w:rFonts w:ascii="Verdana" w:hAnsi="Verdana"/>
          <w:sz w:val="24"/>
          <w:szCs w:val="24"/>
        </w:rPr>
        <w:t xml:space="preserve"> </w:t>
      </w:r>
      <w:r w:rsidRPr="00FB56DC">
        <w:rPr>
          <w:rFonts w:ascii="Verdana" w:hAnsi="Verdana"/>
          <w:sz w:val="24"/>
          <w:szCs w:val="24"/>
        </w:rPr>
        <w:t>must be material and substantial, and it must relate to a material</w:t>
      </w:r>
      <w:r w:rsidR="00D86E85" w:rsidRPr="00FB56DC">
        <w:rPr>
          <w:rFonts w:ascii="Verdana" w:hAnsi="Verdana"/>
          <w:sz w:val="24"/>
          <w:szCs w:val="24"/>
        </w:rPr>
        <w:t xml:space="preserve"> </w:t>
      </w:r>
      <w:r w:rsidRPr="00FB56DC">
        <w:rPr>
          <w:rFonts w:ascii="Verdana" w:hAnsi="Verdana"/>
          <w:sz w:val="24"/>
          <w:szCs w:val="24"/>
        </w:rPr>
        <w:t xml:space="preserve">point in the prosecution’s case. </w:t>
      </w:r>
      <w:proofErr w:type="gramStart"/>
      <w:r w:rsidRPr="00FB56DC">
        <w:rPr>
          <w:rFonts w:ascii="Verdana" w:hAnsi="Verdana"/>
          <w:sz w:val="24"/>
          <w:szCs w:val="24"/>
        </w:rPr>
        <w:t xml:space="preserve">See </w:t>
      </w:r>
      <w:proofErr w:type="spellStart"/>
      <w:r w:rsidRPr="00FB56DC">
        <w:rPr>
          <w:rFonts w:ascii="Verdana" w:hAnsi="Verdana"/>
          <w:sz w:val="24"/>
          <w:szCs w:val="24"/>
        </w:rPr>
        <w:t>Osetola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The State (2012)</w:t>
      </w:r>
      <w:r w:rsidR="00D86E85" w:rsidRPr="00FB56DC">
        <w:rPr>
          <w:rFonts w:ascii="Verdana" w:hAnsi="Verdana"/>
          <w:sz w:val="24"/>
          <w:szCs w:val="24"/>
        </w:rPr>
        <w:t xml:space="preserve"> </w:t>
      </w:r>
      <w:r w:rsidRPr="00FB56DC">
        <w:rPr>
          <w:rFonts w:ascii="Verdana" w:hAnsi="Verdana"/>
          <w:sz w:val="24"/>
          <w:szCs w:val="24"/>
        </w:rPr>
        <w:t>All FWLR (Pt. 649) 1020, (2012) 17 NWLR (Pt. 1329) 251 at</w:t>
      </w:r>
      <w:r w:rsidR="00D86E85" w:rsidRPr="00FB56DC">
        <w:rPr>
          <w:rFonts w:ascii="Verdana" w:hAnsi="Verdana"/>
          <w:sz w:val="24"/>
          <w:szCs w:val="24"/>
        </w:rPr>
        <w:t xml:space="preserve"> </w:t>
      </w:r>
      <w:r w:rsidRPr="00FB56DC">
        <w:rPr>
          <w:rFonts w:ascii="Verdana" w:hAnsi="Verdana"/>
          <w:sz w:val="24"/>
          <w:szCs w:val="24"/>
        </w:rPr>
        <w:t xml:space="preserve">282, paragraphs D - E; </w:t>
      </w:r>
      <w:proofErr w:type="spellStart"/>
      <w:r w:rsidRPr="00FB56DC">
        <w:rPr>
          <w:rFonts w:ascii="Verdana" w:hAnsi="Verdana"/>
          <w:sz w:val="24"/>
          <w:szCs w:val="24"/>
        </w:rPr>
        <w:t>Igabele</w:t>
      </w:r>
      <w:proofErr w:type="spellEnd"/>
      <w:r w:rsidRPr="00FB56DC">
        <w:rPr>
          <w:rFonts w:ascii="Verdana" w:hAnsi="Verdana"/>
          <w:sz w:val="24"/>
          <w:szCs w:val="24"/>
        </w:rPr>
        <w:t xml:space="preserve"> v. State (2006) All FWLR (Pt.</w:t>
      </w:r>
      <w:r w:rsidR="00D86E85" w:rsidRPr="00FB56DC">
        <w:rPr>
          <w:rFonts w:ascii="Verdana" w:hAnsi="Verdana"/>
          <w:sz w:val="24"/>
          <w:szCs w:val="24"/>
        </w:rPr>
        <w:t xml:space="preserve"> </w:t>
      </w:r>
      <w:r w:rsidRPr="00FB56DC">
        <w:rPr>
          <w:rFonts w:ascii="Verdana" w:hAnsi="Verdana"/>
          <w:sz w:val="24"/>
          <w:szCs w:val="24"/>
        </w:rPr>
        <w:t>311) 1797, (2006) 5 MJSC 96 at 108, paragraphs A - C.</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submitted further that in this appeal, the</w:t>
      </w:r>
      <w:r w:rsidR="00D86E85" w:rsidRPr="00FB56DC">
        <w:rPr>
          <w:rFonts w:ascii="Verdana" w:hAnsi="Verdana"/>
          <w:sz w:val="24"/>
          <w:szCs w:val="24"/>
        </w:rPr>
        <w:t xml:space="preserve"> </w:t>
      </w:r>
      <w:r w:rsidRPr="00FB56DC">
        <w:rPr>
          <w:rFonts w:ascii="Verdana" w:hAnsi="Verdana"/>
          <w:sz w:val="24"/>
          <w:szCs w:val="24"/>
        </w:rPr>
        <w:t>prosecution witnesses 1, 2 and 3 were eye witnesses to the</w:t>
      </w:r>
      <w:r w:rsidR="00D86E85" w:rsidRPr="00FB56DC">
        <w:rPr>
          <w:rFonts w:ascii="Verdana" w:hAnsi="Verdana"/>
          <w:sz w:val="24"/>
          <w:szCs w:val="24"/>
        </w:rPr>
        <w:t xml:space="preserve"> </w:t>
      </w:r>
      <w:r w:rsidRPr="00FB56DC">
        <w:rPr>
          <w:rFonts w:ascii="Verdana" w:hAnsi="Verdana"/>
          <w:sz w:val="24"/>
          <w:szCs w:val="24"/>
        </w:rPr>
        <w:t xml:space="preserve">incident and they gave cogent testimonies and maintained so </w:t>
      </w:r>
      <w:proofErr w:type="gramStart"/>
      <w:r w:rsidRPr="00FB56DC">
        <w:rPr>
          <w:rFonts w:ascii="Verdana" w:hAnsi="Verdana"/>
          <w:sz w:val="24"/>
          <w:szCs w:val="24"/>
        </w:rPr>
        <w:t>under</w:t>
      </w:r>
      <w:r w:rsidR="00D86E85" w:rsidRPr="00FB56DC">
        <w:rPr>
          <w:rFonts w:ascii="Verdana" w:hAnsi="Verdana"/>
          <w:sz w:val="24"/>
          <w:szCs w:val="24"/>
        </w:rPr>
        <w:t xml:space="preserve">  </w:t>
      </w:r>
      <w:r w:rsidRPr="00FB56DC">
        <w:rPr>
          <w:rFonts w:ascii="Verdana" w:hAnsi="Verdana"/>
          <w:sz w:val="24"/>
          <w:szCs w:val="24"/>
        </w:rPr>
        <w:t>cross</w:t>
      </w:r>
      <w:proofErr w:type="gramEnd"/>
      <w:r w:rsidRPr="00FB56DC">
        <w:rPr>
          <w:rFonts w:ascii="Verdana" w:hAnsi="Verdana"/>
          <w:sz w:val="24"/>
          <w:szCs w:val="24"/>
        </w:rPr>
        <w:t>-examination. All the material evidence in the prosecution’s</w:t>
      </w:r>
      <w:r w:rsidR="00D86E85" w:rsidRPr="00FB56DC">
        <w:rPr>
          <w:rFonts w:ascii="Verdana" w:hAnsi="Verdana"/>
          <w:sz w:val="24"/>
          <w:szCs w:val="24"/>
        </w:rPr>
        <w:t xml:space="preserve"> </w:t>
      </w:r>
      <w:r w:rsidRPr="00FB56DC">
        <w:rPr>
          <w:rFonts w:ascii="Verdana" w:hAnsi="Verdana"/>
          <w:sz w:val="24"/>
          <w:szCs w:val="24"/>
        </w:rPr>
        <w:t>case linked the appellant with the death of the deceased. According</w:t>
      </w:r>
      <w:r w:rsidR="00D86E85" w:rsidRPr="00FB56DC">
        <w:rPr>
          <w:rFonts w:ascii="Verdana" w:hAnsi="Verdana"/>
          <w:sz w:val="24"/>
          <w:szCs w:val="24"/>
        </w:rPr>
        <w:t xml:space="preserve"> </w:t>
      </w:r>
      <w:r w:rsidRPr="00FB56DC">
        <w:rPr>
          <w:rFonts w:ascii="Verdana" w:hAnsi="Verdana"/>
          <w:sz w:val="24"/>
          <w:szCs w:val="24"/>
        </w:rPr>
        <w:t xml:space="preserve">to him, it is </w:t>
      </w:r>
      <w:r w:rsidRPr="00FB56DC">
        <w:rPr>
          <w:rFonts w:ascii="Verdana" w:hAnsi="Verdana"/>
          <w:sz w:val="24"/>
          <w:szCs w:val="24"/>
        </w:rPr>
        <w:lastRenderedPageBreak/>
        <w:t>glaringly clear from the medical record that the cause</w:t>
      </w:r>
      <w:r w:rsidR="00D86E85" w:rsidRPr="00FB56DC">
        <w:rPr>
          <w:rFonts w:ascii="Verdana" w:hAnsi="Verdana"/>
          <w:sz w:val="24"/>
          <w:szCs w:val="24"/>
        </w:rPr>
        <w:t xml:space="preserve"> </w:t>
      </w:r>
      <w:r w:rsidRPr="00FB56DC">
        <w:rPr>
          <w:rFonts w:ascii="Verdana" w:hAnsi="Verdana"/>
          <w:sz w:val="24"/>
          <w:szCs w:val="24"/>
        </w:rPr>
        <w:t>of death of the deceased arose from the wounds from arrows; axe</w:t>
      </w:r>
      <w:r w:rsidR="00D86E85" w:rsidRPr="00FB56DC">
        <w:rPr>
          <w:rFonts w:ascii="Verdana" w:hAnsi="Verdana"/>
          <w:sz w:val="24"/>
          <w:szCs w:val="24"/>
        </w:rPr>
        <w:t xml:space="preserve"> </w:t>
      </w:r>
      <w:r w:rsidRPr="00FB56DC">
        <w:rPr>
          <w:rFonts w:ascii="Verdana" w:hAnsi="Verdana"/>
          <w:sz w:val="24"/>
          <w:szCs w:val="24"/>
        </w:rPr>
        <w:t>and injury to the bowels, and in the diagnosis card it was stated</w:t>
      </w:r>
      <w:r w:rsidR="00D86E85" w:rsidRPr="00FB56DC">
        <w:rPr>
          <w:rFonts w:ascii="Verdana" w:hAnsi="Verdana"/>
          <w:sz w:val="24"/>
          <w:szCs w:val="24"/>
        </w:rPr>
        <w:t xml:space="preserve"> </w:t>
      </w:r>
      <w:r w:rsidRPr="00FB56DC">
        <w:rPr>
          <w:rFonts w:ascii="Verdana" w:hAnsi="Verdana"/>
          <w:sz w:val="24"/>
          <w:szCs w:val="24"/>
        </w:rPr>
        <w:t>very clear that there was axe cut on the face. The defence of</w:t>
      </w:r>
      <w:r w:rsidR="00D86E85" w:rsidRPr="00FB56DC">
        <w:rPr>
          <w:rFonts w:ascii="Verdana" w:hAnsi="Verdana"/>
          <w:sz w:val="24"/>
          <w:szCs w:val="24"/>
        </w:rPr>
        <w:t xml:space="preserve"> </w:t>
      </w:r>
      <w:r w:rsidRPr="00FB56DC">
        <w:rPr>
          <w:rFonts w:ascii="Verdana" w:hAnsi="Verdana"/>
          <w:sz w:val="24"/>
          <w:szCs w:val="24"/>
        </w:rPr>
        <w:t>provocation cannot avail the appellant in the circumstances of</w:t>
      </w:r>
      <w:r w:rsidR="00D86E85" w:rsidRPr="00FB56DC">
        <w:rPr>
          <w:rFonts w:ascii="Verdana" w:hAnsi="Verdana"/>
          <w:sz w:val="24"/>
          <w:szCs w:val="24"/>
        </w:rPr>
        <w:t xml:space="preserve"> </w:t>
      </w:r>
      <w:r w:rsidRPr="00FB56DC">
        <w:rPr>
          <w:rFonts w:ascii="Verdana" w:hAnsi="Verdana"/>
          <w:sz w:val="24"/>
          <w:szCs w:val="24"/>
        </w:rPr>
        <w:t xml:space="preserve">this case. Learned counsel to the respondent relied on </w:t>
      </w:r>
      <w:proofErr w:type="spellStart"/>
      <w:r w:rsidRPr="00FB56DC">
        <w:rPr>
          <w:rFonts w:ascii="Verdana" w:hAnsi="Verdana"/>
          <w:sz w:val="24"/>
          <w:szCs w:val="24"/>
        </w:rPr>
        <w:t>Kaza</w:t>
      </w:r>
      <w:proofErr w:type="spellEnd"/>
      <w:r w:rsidRPr="00FB56DC">
        <w:rPr>
          <w:rFonts w:ascii="Verdana" w:hAnsi="Verdana"/>
          <w:sz w:val="24"/>
          <w:szCs w:val="24"/>
        </w:rPr>
        <w:t xml:space="preserve"> v.</w:t>
      </w:r>
      <w:r w:rsidR="00D86E85" w:rsidRPr="00FB56DC">
        <w:rPr>
          <w:rFonts w:ascii="Verdana" w:hAnsi="Verdana"/>
          <w:sz w:val="24"/>
          <w:szCs w:val="24"/>
        </w:rPr>
        <w:t xml:space="preserve"> </w:t>
      </w:r>
      <w:proofErr w:type="gramStart"/>
      <w:r w:rsidRPr="00FB56DC">
        <w:rPr>
          <w:rFonts w:ascii="Verdana" w:hAnsi="Verdana"/>
          <w:sz w:val="24"/>
          <w:szCs w:val="24"/>
        </w:rPr>
        <w:t xml:space="preserve">The State (2008) 12 QCCR 146; </w:t>
      </w:r>
      <w:proofErr w:type="spellStart"/>
      <w:r w:rsidRPr="00FB56DC">
        <w:rPr>
          <w:rFonts w:ascii="Verdana" w:hAnsi="Verdana"/>
          <w:sz w:val="24"/>
          <w:szCs w:val="24"/>
        </w:rPr>
        <w:t>Shalla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(2007) 18</w:t>
      </w:r>
      <w:r w:rsidR="00D86E85" w:rsidRPr="00FB56DC">
        <w:rPr>
          <w:rFonts w:ascii="Verdana" w:hAnsi="Verdana"/>
          <w:sz w:val="24"/>
          <w:szCs w:val="24"/>
        </w:rPr>
        <w:t xml:space="preserve"> </w:t>
      </w:r>
      <w:r w:rsidRPr="00FB56DC">
        <w:rPr>
          <w:rFonts w:ascii="Verdana" w:hAnsi="Verdana"/>
          <w:sz w:val="24"/>
          <w:szCs w:val="24"/>
        </w:rPr>
        <w:t>NWLR (Pt. 1066) 240 at 272 - 273, (2008) All FWLR (Pt. 397)</w:t>
      </w:r>
      <w:r w:rsidR="00D86E85" w:rsidRPr="00FB56DC">
        <w:rPr>
          <w:rFonts w:ascii="Verdana" w:hAnsi="Verdana"/>
          <w:sz w:val="24"/>
          <w:szCs w:val="24"/>
        </w:rPr>
        <w:t xml:space="preserve"> </w:t>
      </w:r>
      <w:r w:rsidRPr="00FB56DC">
        <w:rPr>
          <w:rFonts w:ascii="Verdana" w:hAnsi="Verdana"/>
          <w:sz w:val="24"/>
          <w:szCs w:val="24"/>
        </w:rPr>
        <w:t xml:space="preserve">25; </w:t>
      </w:r>
      <w:proofErr w:type="spellStart"/>
      <w:r w:rsidRPr="00FB56DC">
        <w:rPr>
          <w:rFonts w:ascii="Verdana" w:hAnsi="Verdana"/>
          <w:sz w:val="24"/>
          <w:szCs w:val="24"/>
        </w:rPr>
        <w:t>Yaro</w:t>
      </w:r>
      <w:proofErr w:type="spellEnd"/>
      <w:r w:rsidRPr="00FB56DC">
        <w:rPr>
          <w:rFonts w:ascii="Verdana" w:hAnsi="Verdana"/>
          <w:sz w:val="24"/>
          <w:szCs w:val="24"/>
        </w:rPr>
        <w:t xml:space="preserve"> v. State (2007) 18 NWLR (Pt. 1066) 215 at 233, (2008)</w:t>
      </w:r>
      <w:r w:rsidR="00D86E85" w:rsidRPr="00FB56DC">
        <w:rPr>
          <w:rFonts w:ascii="Verdana" w:hAnsi="Verdana"/>
          <w:sz w:val="24"/>
          <w:szCs w:val="24"/>
        </w:rPr>
        <w:t xml:space="preserve"> </w:t>
      </w:r>
      <w:r w:rsidRPr="00FB56DC">
        <w:rPr>
          <w:rFonts w:ascii="Verdana" w:hAnsi="Verdana"/>
          <w:sz w:val="24"/>
          <w:szCs w:val="24"/>
        </w:rPr>
        <w:t>All FWLR (Pt. 397) 1 in support of this proposition.</w:t>
      </w:r>
      <w:proofErr w:type="gramEnd"/>
      <w:r w:rsidRPr="00FB56DC">
        <w:rPr>
          <w:rFonts w:ascii="Verdana" w:hAnsi="Verdana"/>
          <w:sz w:val="24"/>
          <w:szCs w:val="24"/>
        </w:rPr>
        <w:t xml:space="preserve"> He further</w:t>
      </w:r>
      <w:r w:rsidR="00D86E85" w:rsidRPr="00FB56DC">
        <w:rPr>
          <w:rFonts w:ascii="Verdana" w:hAnsi="Verdana"/>
          <w:sz w:val="24"/>
          <w:szCs w:val="24"/>
        </w:rPr>
        <w:t xml:space="preserve"> </w:t>
      </w:r>
      <w:r w:rsidRPr="00FB56DC">
        <w:rPr>
          <w:rFonts w:ascii="Verdana" w:hAnsi="Verdana"/>
          <w:sz w:val="24"/>
          <w:szCs w:val="24"/>
        </w:rPr>
        <w:t xml:space="preserve">submitted that this finding of fact was made by the Court of </w:t>
      </w:r>
      <w:proofErr w:type="spellStart"/>
      <w:r w:rsidRPr="00FB56DC">
        <w:rPr>
          <w:rFonts w:ascii="Verdana" w:hAnsi="Verdana"/>
          <w:sz w:val="24"/>
          <w:szCs w:val="24"/>
        </w:rPr>
        <w:t>Appealat</w:t>
      </w:r>
      <w:proofErr w:type="spellEnd"/>
      <w:r w:rsidRPr="00FB56DC">
        <w:rPr>
          <w:rFonts w:ascii="Verdana" w:hAnsi="Verdana"/>
          <w:sz w:val="24"/>
          <w:szCs w:val="24"/>
        </w:rPr>
        <w:t xml:space="preserve"> page 144 of the printed record. See also, the cases of </w:t>
      </w:r>
      <w:proofErr w:type="spellStart"/>
      <w:r w:rsidRPr="00FB56DC">
        <w:rPr>
          <w:rFonts w:ascii="Verdana" w:hAnsi="Verdana"/>
          <w:sz w:val="24"/>
          <w:szCs w:val="24"/>
        </w:rPr>
        <w:t>Ekpeyong</w:t>
      </w:r>
      <w:proofErr w:type="spellEnd"/>
      <w:r w:rsidR="00D86E85" w:rsidRPr="00FB56DC">
        <w:rPr>
          <w:rFonts w:ascii="Verdana" w:hAnsi="Verdana"/>
          <w:sz w:val="24"/>
          <w:szCs w:val="24"/>
        </w:rPr>
        <w:t xml:space="preserve"> </w:t>
      </w:r>
      <w:r w:rsidRPr="00FB56DC">
        <w:rPr>
          <w:rFonts w:ascii="Verdana" w:hAnsi="Verdana"/>
          <w:sz w:val="24"/>
          <w:szCs w:val="24"/>
        </w:rPr>
        <w:t xml:space="preserve">v. </w:t>
      </w:r>
      <w:proofErr w:type="gramStart"/>
      <w:r w:rsidRPr="00FB56DC">
        <w:rPr>
          <w:rFonts w:ascii="Verdana" w:hAnsi="Verdana"/>
          <w:sz w:val="24"/>
          <w:szCs w:val="24"/>
        </w:rPr>
        <w:t xml:space="preserve">The State (1993) 5 NWLR (Pt. 295) 513; </w:t>
      </w:r>
      <w:proofErr w:type="spellStart"/>
      <w:r w:rsidRPr="00FB56DC">
        <w:rPr>
          <w:rFonts w:ascii="Verdana" w:hAnsi="Verdana"/>
          <w:sz w:val="24"/>
          <w:szCs w:val="24"/>
        </w:rPr>
        <w:t>Annabi</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w:t>
      </w:r>
      <w:r w:rsidR="00D86E85" w:rsidRPr="00FB56DC">
        <w:rPr>
          <w:rFonts w:ascii="Verdana" w:hAnsi="Verdana"/>
          <w:sz w:val="24"/>
          <w:szCs w:val="24"/>
        </w:rPr>
        <w:t xml:space="preserve"> </w:t>
      </w:r>
      <w:r w:rsidRPr="00FB56DC">
        <w:rPr>
          <w:rFonts w:ascii="Verdana" w:hAnsi="Verdana"/>
          <w:sz w:val="24"/>
          <w:szCs w:val="24"/>
        </w:rPr>
        <w:t>(2008) 13 NWLR (Pt. 1103) 179.</w:t>
      </w:r>
      <w:proofErr w:type="gramEnd"/>
      <w:r w:rsidRPr="00FB56DC">
        <w:rPr>
          <w:rFonts w:ascii="Verdana" w:hAnsi="Verdana"/>
          <w:sz w:val="24"/>
          <w:szCs w:val="24"/>
        </w:rPr>
        <w:t xml:space="preserve"> The character issue also did</w:t>
      </w:r>
      <w:r w:rsidR="00D86E85" w:rsidRPr="00FB56DC">
        <w:rPr>
          <w:rFonts w:ascii="Verdana" w:hAnsi="Verdana"/>
          <w:sz w:val="24"/>
          <w:szCs w:val="24"/>
        </w:rPr>
        <w:t xml:space="preserve"> </w:t>
      </w:r>
      <w:r w:rsidRPr="00FB56DC">
        <w:rPr>
          <w:rFonts w:ascii="Verdana" w:hAnsi="Verdana"/>
          <w:sz w:val="24"/>
          <w:szCs w:val="24"/>
        </w:rPr>
        <w:t xml:space="preserve">not avail the appellant. See </w:t>
      </w:r>
      <w:proofErr w:type="spellStart"/>
      <w:r w:rsidRPr="00FB56DC">
        <w:rPr>
          <w:rFonts w:ascii="Verdana" w:hAnsi="Verdana"/>
          <w:sz w:val="24"/>
          <w:szCs w:val="24"/>
        </w:rPr>
        <w:t>Lawal</w:t>
      </w:r>
      <w:proofErr w:type="spellEnd"/>
      <w:r w:rsidRPr="00FB56DC">
        <w:rPr>
          <w:rFonts w:ascii="Verdana" w:hAnsi="Verdana"/>
          <w:sz w:val="24"/>
          <w:szCs w:val="24"/>
        </w:rPr>
        <w:t xml:space="preserve"> v. </w:t>
      </w:r>
      <w:proofErr w:type="gramStart"/>
      <w:r w:rsidRPr="00FB56DC">
        <w:rPr>
          <w:rFonts w:ascii="Verdana" w:hAnsi="Verdana"/>
          <w:sz w:val="24"/>
          <w:szCs w:val="24"/>
        </w:rPr>
        <w:t>The State (1966) 1 All NLR</w:t>
      </w:r>
      <w:r w:rsidR="00D86E85" w:rsidRPr="00FB56DC">
        <w:rPr>
          <w:rFonts w:ascii="Verdana" w:hAnsi="Verdana"/>
          <w:sz w:val="24"/>
          <w:szCs w:val="24"/>
        </w:rPr>
        <w:t xml:space="preserve"> </w:t>
      </w:r>
      <w:r w:rsidRPr="00FB56DC">
        <w:rPr>
          <w:rFonts w:ascii="Verdana" w:hAnsi="Verdana"/>
          <w:sz w:val="24"/>
          <w:szCs w:val="24"/>
        </w:rPr>
        <w:t>107.</w:t>
      </w:r>
      <w:proofErr w:type="gramEnd"/>
      <w:r w:rsidRPr="00FB56DC">
        <w:rPr>
          <w:rFonts w:ascii="Verdana" w:hAnsi="Verdana"/>
          <w:sz w:val="24"/>
          <w:szCs w:val="24"/>
        </w:rPr>
        <w:t xml:space="preserve"> He urged this court to resolve all the two issues in favour of</w:t>
      </w:r>
      <w:r w:rsidR="00D86E85" w:rsidRPr="00FB56DC">
        <w:rPr>
          <w:rFonts w:ascii="Verdana" w:hAnsi="Verdana"/>
          <w:sz w:val="24"/>
          <w:szCs w:val="24"/>
        </w:rPr>
        <w:t xml:space="preserve"> </w:t>
      </w:r>
      <w:r w:rsidRPr="00FB56DC">
        <w:rPr>
          <w:rFonts w:ascii="Verdana" w:hAnsi="Verdana"/>
          <w:sz w:val="24"/>
          <w:szCs w:val="24"/>
        </w:rPr>
        <w:t>the respondent.</w:t>
      </w:r>
    </w:p>
    <w:p w:rsidR="00BF025D" w:rsidRDefault="00BF025D" w:rsidP="00FB56DC">
      <w:pPr>
        <w:spacing w:before="240" w:line="276" w:lineRule="auto"/>
        <w:ind w:left="0" w:firstLine="0"/>
        <w:rPr>
          <w:rFonts w:ascii="Verdana" w:hAnsi="Verdana"/>
          <w:sz w:val="24"/>
          <w:szCs w:val="24"/>
        </w:rPr>
      </w:pPr>
    </w:p>
    <w:p w:rsidR="00D86E85"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To establish its case beyond reasonable doubt, the</w:t>
      </w:r>
      <w:r w:rsidR="00D86E85" w:rsidRPr="00FB56DC">
        <w:rPr>
          <w:rFonts w:ascii="Verdana" w:hAnsi="Verdana"/>
          <w:sz w:val="24"/>
          <w:szCs w:val="24"/>
        </w:rPr>
        <w:t xml:space="preserve"> </w:t>
      </w:r>
      <w:r w:rsidRPr="00FB56DC">
        <w:rPr>
          <w:rFonts w:ascii="Verdana" w:hAnsi="Verdana"/>
          <w:sz w:val="24"/>
          <w:szCs w:val="24"/>
        </w:rPr>
        <w:t>prosecution called PW1, PW2 and PW3. All the three witnesses</w:t>
      </w:r>
      <w:r w:rsidR="00D86E85" w:rsidRPr="00FB56DC">
        <w:rPr>
          <w:rFonts w:ascii="Verdana" w:hAnsi="Verdana"/>
          <w:sz w:val="24"/>
          <w:szCs w:val="24"/>
        </w:rPr>
        <w:t xml:space="preserve"> </w:t>
      </w:r>
      <w:r w:rsidRPr="00FB56DC">
        <w:rPr>
          <w:rFonts w:ascii="Verdana" w:hAnsi="Verdana"/>
          <w:sz w:val="24"/>
          <w:szCs w:val="24"/>
        </w:rPr>
        <w:t>were eye witnesses when the appellant was alleged to have</w:t>
      </w:r>
      <w:r w:rsidR="00D86E85" w:rsidRPr="00FB56DC">
        <w:rPr>
          <w:rFonts w:ascii="Verdana" w:hAnsi="Verdana"/>
          <w:sz w:val="24"/>
          <w:szCs w:val="24"/>
        </w:rPr>
        <w:t xml:space="preserve"> </w:t>
      </w:r>
      <w:r w:rsidRPr="00FB56DC">
        <w:rPr>
          <w:rFonts w:ascii="Verdana" w:hAnsi="Verdana"/>
          <w:sz w:val="24"/>
          <w:szCs w:val="24"/>
        </w:rPr>
        <w:t>committed the offence charged.</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appellant was charged on one count charge. It read:-</w:t>
      </w:r>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 xml:space="preserve">“That you </w:t>
      </w:r>
      <w:proofErr w:type="spellStart"/>
      <w:r w:rsidRPr="00FB56DC">
        <w:rPr>
          <w:rFonts w:ascii="Verdana" w:hAnsi="Verdana"/>
          <w:sz w:val="24"/>
          <w:szCs w:val="24"/>
        </w:rPr>
        <w:t>Idi</w:t>
      </w:r>
      <w:proofErr w:type="spellEnd"/>
      <w:r w:rsidRPr="00FB56DC">
        <w:rPr>
          <w:rFonts w:ascii="Verdana" w:hAnsi="Verdana"/>
          <w:sz w:val="24"/>
          <w:szCs w:val="24"/>
        </w:rPr>
        <w:t xml:space="preserve"> Muhammad alias </w:t>
      </w:r>
      <w:proofErr w:type="spellStart"/>
      <w:r w:rsidRPr="00FB56DC">
        <w:rPr>
          <w:rFonts w:ascii="Verdana" w:hAnsi="Verdana"/>
          <w:sz w:val="24"/>
          <w:szCs w:val="24"/>
        </w:rPr>
        <w:t>Idau</w:t>
      </w:r>
      <w:proofErr w:type="spellEnd"/>
      <w:r w:rsidRPr="00FB56DC">
        <w:rPr>
          <w:rFonts w:ascii="Verdana" w:hAnsi="Verdana"/>
          <w:sz w:val="24"/>
          <w:szCs w:val="24"/>
        </w:rPr>
        <w:t xml:space="preserve"> ‘M’ and another</w:t>
      </w:r>
      <w:r w:rsidR="00D86E85" w:rsidRPr="00FB56DC">
        <w:rPr>
          <w:rFonts w:ascii="Verdana" w:hAnsi="Verdana"/>
          <w:sz w:val="24"/>
          <w:szCs w:val="24"/>
        </w:rPr>
        <w:t xml:space="preserve"> </w:t>
      </w:r>
      <w:r w:rsidRPr="00FB56DC">
        <w:rPr>
          <w:rFonts w:ascii="Verdana" w:hAnsi="Verdana"/>
          <w:sz w:val="24"/>
          <w:szCs w:val="24"/>
        </w:rPr>
        <w:t>now at large on or about 12 December 2008 at about</w:t>
      </w:r>
      <w:r w:rsidR="00D86E85" w:rsidRPr="00FB56DC">
        <w:rPr>
          <w:rFonts w:ascii="Verdana" w:hAnsi="Verdana"/>
          <w:sz w:val="24"/>
          <w:szCs w:val="24"/>
        </w:rPr>
        <w:t xml:space="preserve"> </w:t>
      </w:r>
      <w:r w:rsidRPr="00FB56DC">
        <w:rPr>
          <w:rFonts w:ascii="Verdana" w:hAnsi="Verdana"/>
          <w:sz w:val="24"/>
          <w:szCs w:val="24"/>
        </w:rPr>
        <w:t xml:space="preserve">1510 hrs at </w:t>
      </w:r>
      <w:proofErr w:type="spellStart"/>
      <w:r w:rsidRPr="00FB56DC">
        <w:rPr>
          <w:rFonts w:ascii="Verdana" w:hAnsi="Verdana"/>
          <w:sz w:val="24"/>
          <w:szCs w:val="24"/>
        </w:rPr>
        <w:t>Jumawa</w:t>
      </w:r>
      <w:proofErr w:type="spellEnd"/>
      <w:r w:rsidRPr="00FB56DC">
        <w:rPr>
          <w:rFonts w:ascii="Verdana" w:hAnsi="Verdana"/>
          <w:sz w:val="24"/>
          <w:szCs w:val="24"/>
        </w:rPr>
        <w:t xml:space="preserve"> Fulani settlement, </w:t>
      </w:r>
      <w:proofErr w:type="spellStart"/>
      <w:r w:rsidRPr="00FB56DC">
        <w:rPr>
          <w:rFonts w:ascii="Verdana" w:hAnsi="Verdana"/>
          <w:sz w:val="24"/>
          <w:szCs w:val="24"/>
        </w:rPr>
        <w:t>Sule</w:t>
      </w:r>
      <w:proofErr w:type="spellEnd"/>
      <w:r w:rsidRPr="00FB56DC">
        <w:rPr>
          <w:rFonts w:ascii="Verdana" w:hAnsi="Verdana"/>
          <w:sz w:val="24"/>
          <w:szCs w:val="24"/>
        </w:rPr>
        <w:t xml:space="preserve"> </w:t>
      </w:r>
      <w:proofErr w:type="spellStart"/>
      <w:r w:rsidRPr="00FB56DC">
        <w:rPr>
          <w:rFonts w:ascii="Verdana" w:hAnsi="Verdana"/>
          <w:sz w:val="24"/>
          <w:szCs w:val="24"/>
        </w:rPr>
        <w:t>Tankarkar</w:t>
      </w:r>
      <w:proofErr w:type="spellEnd"/>
      <w:r w:rsidR="00D86E85" w:rsidRPr="00FB56DC">
        <w:rPr>
          <w:rFonts w:ascii="Verdana" w:hAnsi="Verdana"/>
          <w:sz w:val="24"/>
          <w:szCs w:val="24"/>
        </w:rPr>
        <w:t xml:space="preserve"> </w:t>
      </w:r>
      <w:r w:rsidRPr="00FB56DC">
        <w:rPr>
          <w:rFonts w:ascii="Verdana" w:hAnsi="Verdana"/>
          <w:sz w:val="24"/>
          <w:szCs w:val="24"/>
        </w:rPr>
        <w:t xml:space="preserve">Local Government Area within the </w:t>
      </w:r>
      <w:proofErr w:type="spellStart"/>
      <w:r w:rsidRPr="00FB56DC">
        <w:rPr>
          <w:rFonts w:ascii="Verdana" w:hAnsi="Verdana"/>
          <w:sz w:val="24"/>
          <w:szCs w:val="24"/>
        </w:rPr>
        <w:t>Jigawa</w:t>
      </w:r>
      <w:proofErr w:type="spellEnd"/>
      <w:r w:rsidRPr="00FB56DC">
        <w:rPr>
          <w:rFonts w:ascii="Verdana" w:hAnsi="Verdana"/>
          <w:sz w:val="24"/>
          <w:szCs w:val="24"/>
        </w:rPr>
        <w:t xml:space="preserve"> Judicial</w:t>
      </w:r>
      <w:r w:rsidR="00D86E85" w:rsidRPr="00FB56DC">
        <w:rPr>
          <w:rFonts w:ascii="Verdana" w:hAnsi="Verdana"/>
          <w:sz w:val="24"/>
          <w:szCs w:val="24"/>
        </w:rPr>
        <w:t xml:space="preserve"> </w:t>
      </w:r>
      <w:r w:rsidRPr="00FB56DC">
        <w:rPr>
          <w:rFonts w:ascii="Verdana" w:hAnsi="Verdana"/>
          <w:sz w:val="24"/>
          <w:szCs w:val="24"/>
        </w:rPr>
        <w:t>Division committed culpable homicide, when you</w:t>
      </w:r>
      <w:r w:rsidR="00D86E85" w:rsidRPr="00FB56DC">
        <w:rPr>
          <w:rFonts w:ascii="Verdana" w:hAnsi="Verdana"/>
          <w:sz w:val="24"/>
          <w:szCs w:val="24"/>
        </w:rPr>
        <w:t xml:space="preserve"> </w:t>
      </w:r>
      <w:r w:rsidRPr="00FB56DC">
        <w:rPr>
          <w:rFonts w:ascii="Verdana" w:hAnsi="Verdana"/>
          <w:sz w:val="24"/>
          <w:szCs w:val="24"/>
        </w:rPr>
        <w:t xml:space="preserve">caused the death of one </w:t>
      </w:r>
      <w:proofErr w:type="spellStart"/>
      <w:r w:rsidRPr="00FB56DC">
        <w:rPr>
          <w:rFonts w:ascii="Verdana" w:hAnsi="Verdana"/>
          <w:sz w:val="24"/>
          <w:szCs w:val="24"/>
        </w:rPr>
        <w:t>Hamza</w:t>
      </w:r>
      <w:proofErr w:type="spellEnd"/>
      <w:r w:rsidRPr="00FB56DC">
        <w:rPr>
          <w:rFonts w:ascii="Verdana" w:hAnsi="Verdana"/>
          <w:sz w:val="24"/>
          <w:szCs w:val="24"/>
        </w:rPr>
        <w:t xml:space="preserve"> </w:t>
      </w:r>
      <w:proofErr w:type="spellStart"/>
      <w:r w:rsidRPr="00FB56DC">
        <w:rPr>
          <w:rFonts w:ascii="Verdana" w:hAnsi="Verdana"/>
          <w:sz w:val="24"/>
          <w:szCs w:val="24"/>
        </w:rPr>
        <w:t>Barde</w:t>
      </w:r>
      <w:proofErr w:type="spellEnd"/>
      <w:r w:rsidRPr="00FB56DC">
        <w:rPr>
          <w:rFonts w:ascii="Verdana" w:hAnsi="Verdana"/>
          <w:sz w:val="24"/>
          <w:szCs w:val="24"/>
        </w:rPr>
        <w:t>, the deceased</w:t>
      </w:r>
      <w:r w:rsidR="00D86E85" w:rsidRPr="00FB56DC">
        <w:rPr>
          <w:rFonts w:ascii="Verdana" w:hAnsi="Verdana"/>
          <w:sz w:val="24"/>
          <w:szCs w:val="24"/>
        </w:rPr>
        <w:t xml:space="preserve"> </w:t>
      </w:r>
      <w:r w:rsidRPr="00FB56DC">
        <w:rPr>
          <w:rFonts w:ascii="Verdana" w:hAnsi="Verdana"/>
          <w:sz w:val="24"/>
          <w:szCs w:val="24"/>
        </w:rPr>
        <w:t>by hitting him with a stick on his face cutting him</w:t>
      </w:r>
      <w:r w:rsidR="00D86E85" w:rsidRPr="00FB56DC">
        <w:rPr>
          <w:rFonts w:ascii="Verdana" w:hAnsi="Verdana"/>
          <w:sz w:val="24"/>
          <w:szCs w:val="24"/>
        </w:rPr>
        <w:t xml:space="preserve"> </w:t>
      </w:r>
      <w:r w:rsidRPr="00FB56DC">
        <w:rPr>
          <w:rFonts w:ascii="Verdana" w:hAnsi="Verdana"/>
          <w:sz w:val="24"/>
          <w:szCs w:val="24"/>
        </w:rPr>
        <w:t>with a machete on his head and shooting him with bow</w:t>
      </w:r>
      <w:r w:rsidR="00D86E85" w:rsidRPr="00FB56DC">
        <w:rPr>
          <w:rFonts w:ascii="Verdana" w:hAnsi="Verdana"/>
          <w:sz w:val="24"/>
          <w:szCs w:val="24"/>
        </w:rPr>
        <w:t xml:space="preserve"> </w:t>
      </w:r>
      <w:r w:rsidRPr="00FB56DC">
        <w:rPr>
          <w:rFonts w:ascii="Verdana" w:hAnsi="Verdana"/>
          <w:sz w:val="24"/>
          <w:szCs w:val="24"/>
        </w:rPr>
        <w:t>and arrow and thereby committed an offence</w:t>
      </w:r>
      <w:r w:rsidR="00D86E85" w:rsidRPr="00FB56DC">
        <w:rPr>
          <w:rFonts w:ascii="Verdana" w:hAnsi="Verdana"/>
          <w:sz w:val="24"/>
          <w:szCs w:val="24"/>
        </w:rPr>
        <w:t xml:space="preserve"> </w:t>
      </w:r>
      <w:r w:rsidRPr="00FB56DC">
        <w:rPr>
          <w:rFonts w:ascii="Verdana" w:hAnsi="Verdana"/>
          <w:sz w:val="24"/>
          <w:szCs w:val="24"/>
        </w:rPr>
        <w:t>punishable under section 221(b) of the Penal Code</w:t>
      </w:r>
      <w:r w:rsidR="00D86E85" w:rsidRPr="00FB56DC">
        <w:rPr>
          <w:rFonts w:ascii="Verdana" w:hAnsi="Verdana"/>
          <w:sz w:val="24"/>
          <w:szCs w:val="24"/>
        </w:rPr>
        <w:t xml:space="preserve"> </w:t>
      </w:r>
      <w:r w:rsidRPr="00FB56DC">
        <w:rPr>
          <w:rFonts w:ascii="Verdana" w:hAnsi="Verdana"/>
          <w:sz w:val="24"/>
          <w:szCs w:val="24"/>
        </w:rPr>
        <w:t xml:space="preserve">Cap. </w:t>
      </w:r>
      <w:proofErr w:type="gramStart"/>
      <w:r w:rsidRPr="00FB56DC">
        <w:rPr>
          <w:rFonts w:ascii="Verdana" w:hAnsi="Verdana"/>
          <w:sz w:val="24"/>
          <w:szCs w:val="24"/>
        </w:rPr>
        <w:t xml:space="preserve">107, Law of </w:t>
      </w:r>
      <w:proofErr w:type="spellStart"/>
      <w:r w:rsidRPr="00FB56DC">
        <w:rPr>
          <w:rFonts w:ascii="Verdana" w:hAnsi="Verdana"/>
          <w:sz w:val="24"/>
          <w:szCs w:val="24"/>
        </w:rPr>
        <w:t>Jigawa</w:t>
      </w:r>
      <w:proofErr w:type="spellEnd"/>
      <w:r w:rsidRPr="00FB56DC">
        <w:rPr>
          <w:rFonts w:ascii="Verdana" w:hAnsi="Verdana"/>
          <w:sz w:val="24"/>
          <w:szCs w:val="24"/>
        </w:rPr>
        <w:t xml:space="preserve"> State, 1998.”</w:t>
      </w:r>
      <w:proofErr w:type="gramEnd"/>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The law is settled under our jurisprudence that to succeed</w:t>
      </w:r>
      <w:r w:rsidR="00D86E85" w:rsidRPr="00FB56DC">
        <w:rPr>
          <w:rFonts w:ascii="Verdana" w:hAnsi="Verdana"/>
          <w:sz w:val="24"/>
          <w:szCs w:val="24"/>
        </w:rPr>
        <w:t xml:space="preserve"> </w:t>
      </w:r>
      <w:r w:rsidRPr="00FB56DC">
        <w:rPr>
          <w:rFonts w:ascii="Verdana" w:hAnsi="Verdana"/>
          <w:sz w:val="24"/>
          <w:szCs w:val="24"/>
        </w:rPr>
        <w:t>in a trial of an accused person for an offence of culpable homicide,</w:t>
      </w:r>
      <w:r w:rsidR="00D86E85" w:rsidRPr="00FB56DC">
        <w:rPr>
          <w:rFonts w:ascii="Verdana" w:hAnsi="Verdana"/>
          <w:sz w:val="24"/>
          <w:szCs w:val="24"/>
        </w:rPr>
        <w:t xml:space="preserve"> </w:t>
      </w:r>
      <w:r w:rsidRPr="00FB56DC">
        <w:rPr>
          <w:rFonts w:ascii="Verdana" w:hAnsi="Verdana"/>
          <w:sz w:val="24"/>
          <w:szCs w:val="24"/>
        </w:rPr>
        <w:t>the prosecution must prove beyond reasonable doubt that:-</w:t>
      </w:r>
    </w:p>
    <w:p w:rsidR="00D86E85" w:rsidRPr="00FB56DC" w:rsidRDefault="001076E3" w:rsidP="00FB56DC">
      <w:pPr>
        <w:spacing w:before="240" w:line="276" w:lineRule="auto"/>
        <w:ind w:left="0" w:firstLine="720"/>
        <w:rPr>
          <w:rFonts w:ascii="Verdana" w:hAnsi="Verdana"/>
          <w:sz w:val="24"/>
          <w:szCs w:val="24"/>
        </w:rPr>
      </w:pPr>
      <w:r w:rsidRPr="00FB56DC">
        <w:rPr>
          <w:rFonts w:ascii="Verdana" w:hAnsi="Verdana"/>
          <w:sz w:val="24"/>
          <w:szCs w:val="24"/>
        </w:rPr>
        <w:t xml:space="preserve">“(1) </w:t>
      </w:r>
      <w:r w:rsidR="00D86E85" w:rsidRPr="00FB56DC">
        <w:rPr>
          <w:rFonts w:ascii="Verdana" w:hAnsi="Verdana"/>
          <w:sz w:val="24"/>
          <w:szCs w:val="24"/>
        </w:rPr>
        <w:tab/>
      </w:r>
      <w:proofErr w:type="gramStart"/>
      <w:r w:rsidRPr="00FB56DC">
        <w:rPr>
          <w:rFonts w:ascii="Verdana" w:hAnsi="Verdana"/>
          <w:sz w:val="24"/>
          <w:szCs w:val="24"/>
        </w:rPr>
        <w:t>That</w:t>
      </w:r>
      <w:proofErr w:type="gramEnd"/>
      <w:r w:rsidRPr="00FB56DC">
        <w:rPr>
          <w:rFonts w:ascii="Verdana" w:hAnsi="Verdana"/>
          <w:sz w:val="24"/>
          <w:szCs w:val="24"/>
        </w:rPr>
        <w:t xml:space="preserve"> the accused killed the deceased person;</w:t>
      </w:r>
      <w:r w:rsidR="00D86E85" w:rsidRPr="00FB56DC">
        <w:rPr>
          <w:rFonts w:ascii="Verdana" w:hAnsi="Verdana"/>
          <w:sz w:val="24"/>
          <w:szCs w:val="24"/>
        </w:rPr>
        <w:t xml:space="preserve"> </w:t>
      </w:r>
    </w:p>
    <w:p w:rsidR="00D86E85" w:rsidRPr="00FB56DC" w:rsidRDefault="001076E3" w:rsidP="00BF025D">
      <w:pPr>
        <w:spacing w:before="240" w:line="276" w:lineRule="auto"/>
        <w:ind w:left="1440"/>
        <w:rPr>
          <w:rFonts w:ascii="Verdana" w:hAnsi="Verdana"/>
          <w:sz w:val="24"/>
          <w:szCs w:val="24"/>
        </w:rPr>
      </w:pPr>
      <w:r w:rsidRPr="00FB56DC">
        <w:rPr>
          <w:rFonts w:ascii="Verdana" w:hAnsi="Verdana"/>
          <w:sz w:val="24"/>
          <w:szCs w:val="24"/>
        </w:rPr>
        <w:t xml:space="preserve">(2) </w:t>
      </w:r>
      <w:r w:rsidR="00D86E85" w:rsidRPr="00FB56DC">
        <w:rPr>
          <w:rFonts w:ascii="Verdana" w:hAnsi="Verdana"/>
          <w:sz w:val="24"/>
          <w:szCs w:val="24"/>
        </w:rPr>
        <w:tab/>
      </w:r>
      <w:r w:rsidRPr="00FB56DC">
        <w:rPr>
          <w:rFonts w:ascii="Verdana" w:hAnsi="Verdana"/>
          <w:sz w:val="24"/>
          <w:szCs w:val="24"/>
        </w:rPr>
        <w:t>That the death of the deceased was a result of the</w:t>
      </w:r>
      <w:r w:rsidR="00D86E85" w:rsidRPr="00FB56DC">
        <w:rPr>
          <w:rFonts w:ascii="Verdana" w:hAnsi="Verdana"/>
          <w:sz w:val="24"/>
          <w:szCs w:val="24"/>
        </w:rPr>
        <w:t xml:space="preserve"> </w:t>
      </w:r>
      <w:r w:rsidRPr="00FB56DC">
        <w:rPr>
          <w:rFonts w:ascii="Verdana" w:hAnsi="Verdana"/>
          <w:sz w:val="24"/>
          <w:szCs w:val="24"/>
        </w:rPr>
        <w:t>voluntary act of the accused; and,</w:t>
      </w:r>
      <w:r w:rsidR="00D86E85" w:rsidRPr="00FB56DC">
        <w:rPr>
          <w:rFonts w:ascii="Verdana" w:hAnsi="Verdana"/>
          <w:sz w:val="24"/>
          <w:szCs w:val="24"/>
        </w:rPr>
        <w:t xml:space="preserve"> </w:t>
      </w:r>
    </w:p>
    <w:p w:rsidR="001076E3" w:rsidRPr="00FB56DC" w:rsidRDefault="001076E3" w:rsidP="00FB56DC">
      <w:pPr>
        <w:spacing w:before="240" w:line="276" w:lineRule="auto"/>
        <w:ind w:left="0" w:firstLine="720"/>
        <w:rPr>
          <w:rFonts w:ascii="Verdana" w:hAnsi="Verdana"/>
          <w:sz w:val="24"/>
          <w:szCs w:val="24"/>
        </w:rPr>
      </w:pPr>
      <w:r w:rsidRPr="00FB56DC">
        <w:rPr>
          <w:rFonts w:ascii="Verdana" w:hAnsi="Verdana"/>
          <w:sz w:val="24"/>
          <w:szCs w:val="24"/>
        </w:rPr>
        <w:t xml:space="preserve">(3) </w:t>
      </w:r>
      <w:r w:rsidR="00D86E85" w:rsidRPr="00FB56DC">
        <w:rPr>
          <w:rFonts w:ascii="Verdana" w:hAnsi="Verdana"/>
          <w:sz w:val="24"/>
          <w:szCs w:val="24"/>
        </w:rPr>
        <w:tab/>
      </w:r>
      <w:r w:rsidRPr="00FB56DC">
        <w:rPr>
          <w:rFonts w:ascii="Verdana" w:hAnsi="Verdana"/>
          <w:sz w:val="24"/>
          <w:szCs w:val="24"/>
        </w:rPr>
        <w:t>That the killing was unlawful.”</w:t>
      </w:r>
    </w:p>
    <w:p w:rsidR="00BF025D" w:rsidRDefault="00BF025D" w:rsidP="00FB56DC">
      <w:pPr>
        <w:spacing w:before="240" w:line="276" w:lineRule="auto"/>
        <w:ind w:left="0" w:firstLine="0"/>
        <w:rPr>
          <w:rFonts w:ascii="Verdana" w:hAnsi="Verdana"/>
          <w:sz w:val="24"/>
          <w:szCs w:val="24"/>
        </w:rPr>
      </w:pPr>
    </w:p>
    <w:p w:rsidR="00D86E85"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In proof of the charge of culpable homicide against the</w:t>
      </w:r>
      <w:r w:rsidR="00D86E85" w:rsidRPr="00FB56DC">
        <w:rPr>
          <w:rFonts w:ascii="Verdana" w:hAnsi="Verdana"/>
          <w:sz w:val="24"/>
          <w:szCs w:val="24"/>
        </w:rPr>
        <w:t xml:space="preserve"> </w:t>
      </w:r>
      <w:r w:rsidRPr="00FB56DC">
        <w:rPr>
          <w:rFonts w:ascii="Verdana" w:hAnsi="Verdana"/>
          <w:sz w:val="24"/>
          <w:szCs w:val="24"/>
        </w:rPr>
        <w:t>appellant, the prosecution called three eye witnesses:-</w:t>
      </w:r>
      <w:r w:rsidR="00D86E85" w:rsidRPr="00FB56DC">
        <w:rPr>
          <w:rFonts w:ascii="Verdana" w:hAnsi="Verdana"/>
          <w:sz w:val="24"/>
          <w:szCs w:val="24"/>
        </w:rPr>
        <w:t xml:space="preserve"> </w:t>
      </w:r>
    </w:p>
    <w:p w:rsidR="002E6691" w:rsidRPr="00FB56DC" w:rsidRDefault="001076E3" w:rsidP="00BF025D">
      <w:pPr>
        <w:pStyle w:val="ListParagraph"/>
        <w:numPr>
          <w:ilvl w:val="0"/>
          <w:numId w:val="1"/>
        </w:numPr>
        <w:spacing w:before="240" w:line="276" w:lineRule="auto"/>
        <w:ind w:left="1440" w:hanging="720"/>
        <w:rPr>
          <w:rFonts w:ascii="Verdana" w:hAnsi="Verdana"/>
          <w:sz w:val="24"/>
          <w:szCs w:val="24"/>
        </w:rPr>
      </w:pPr>
      <w:proofErr w:type="spellStart"/>
      <w:r w:rsidRPr="00FB56DC">
        <w:rPr>
          <w:rFonts w:ascii="Verdana" w:hAnsi="Verdana"/>
          <w:sz w:val="24"/>
          <w:szCs w:val="24"/>
        </w:rPr>
        <w:t>Tasi’u</w:t>
      </w:r>
      <w:proofErr w:type="spellEnd"/>
      <w:r w:rsidRPr="00FB56DC">
        <w:rPr>
          <w:rFonts w:ascii="Verdana" w:hAnsi="Verdana"/>
          <w:sz w:val="24"/>
          <w:szCs w:val="24"/>
        </w:rPr>
        <w:t xml:space="preserve"> </w:t>
      </w:r>
      <w:proofErr w:type="spellStart"/>
      <w:r w:rsidRPr="00FB56DC">
        <w:rPr>
          <w:rFonts w:ascii="Verdana" w:hAnsi="Verdana"/>
          <w:sz w:val="24"/>
          <w:szCs w:val="24"/>
        </w:rPr>
        <w:t>Usman</w:t>
      </w:r>
      <w:proofErr w:type="spellEnd"/>
      <w:r w:rsidRPr="00FB56DC">
        <w:rPr>
          <w:rFonts w:ascii="Verdana" w:hAnsi="Verdana"/>
          <w:sz w:val="24"/>
          <w:szCs w:val="24"/>
        </w:rPr>
        <w:t xml:space="preserve"> of </w:t>
      </w:r>
      <w:proofErr w:type="spellStart"/>
      <w:r w:rsidRPr="00FB56DC">
        <w:rPr>
          <w:rFonts w:ascii="Verdana" w:hAnsi="Verdana"/>
          <w:sz w:val="24"/>
          <w:szCs w:val="24"/>
        </w:rPr>
        <w:t>Tagwayen</w:t>
      </w:r>
      <w:proofErr w:type="spellEnd"/>
      <w:r w:rsidRPr="00FB56DC">
        <w:rPr>
          <w:rFonts w:ascii="Verdana" w:hAnsi="Verdana"/>
          <w:sz w:val="24"/>
          <w:szCs w:val="24"/>
        </w:rPr>
        <w:t xml:space="preserve"> </w:t>
      </w:r>
      <w:proofErr w:type="spellStart"/>
      <w:r w:rsidRPr="00FB56DC">
        <w:rPr>
          <w:rFonts w:ascii="Verdana" w:hAnsi="Verdana"/>
          <w:sz w:val="24"/>
          <w:szCs w:val="24"/>
        </w:rPr>
        <w:t>Fage</w:t>
      </w:r>
      <w:proofErr w:type="spellEnd"/>
      <w:r w:rsidRPr="00FB56DC">
        <w:rPr>
          <w:rFonts w:ascii="Verdana" w:hAnsi="Verdana"/>
          <w:sz w:val="24"/>
          <w:szCs w:val="24"/>
        </w:rPr>
        <w:t xml:space="preserve"> Village in </w:t>
      </w:r>
      <w:proofErr w:type="spellStart"/>
      <w:r w:rsidRPr="00FB56DC">
        <w:rPr>
          <w:rFonts w:ascii="Verdana" w:hAnsi="Verdana"/>
          <w:sz w:val="24"/>
          <w:szCs w:val="24"/>
        </w:rPr>
        <w:t>Garki</w:t>
      </w:r>
      <w:proofErr w:type="spellEnd"/>
      <w:r w:rsidRPr="00FB56DC">
        <w:rPr>
          <w:rFonts w:ascii="Verdana" w:hAnsi="Verdana"/>
          <w:sz w:val="24"/>
          <w:szCs w:val="24"/>
        </w:rPr>
        <w:t xml:space="preserve"> Local</w:t>
      </w:r>
      <w:r w:rsidR="00D86E85" w:rsidRPr="00FB56DC">
        <w:rPr>
          <w:rFonts w:ascii="Verdana" w:hAnsi="Verdana"/>
          <w:sz w:val="24"/>
          <w:szCs w:val="24"/>
        </w:rPr>
        <w:t xml:space="preserve"> </w:t>
      </w:r>
      <w:r w:rsidRPr="00FB56DC">
        <w:rPr>
          <w:rFonts w:ascii="Verdana" w:hAnsi="Verdana"/>
          <w:sz w:val="24"/>
          <w:szCs w:val="24"/>
        </w:rPr>
        <w:t xml:space="preserve">Government of </w:t>
      </w:r>
      <w:proofErr w:type="spellStart"/>
      <w:r w:rsidRPr="00FB56DC">
        <w:rPr>
          <w:rFonts w:ascii="Verdana" w:hAnsi="Verdana"/>
          <w:sz w:val="24"/>
          <w:szCs w:val="24"/>
        </w:rPr>
        <w:t>Jigawa</w:t>
      </w:r>
      <w:proofErr w:type="spellEnd"/>
      <w:r w:rsidRPr="00FB56DC">
        <w:rPr>
          <w:rFonts w:ascii="Verdana" w:hAnsi="Verdana"/>
          <w:sz w:val="24"/>
          <w:szCs w:val="24"/>
        </w:rPr>
        <w:t xml:space="preserve"> State. He stated that on that</w:t>
      </w:r>
      <w:r w:rsidR="00D86E85" w:rsidRPr="00FB56DC">
        <w:rPr>
          <w:rFonts w:ascii="Verdana" w:hAnsi="Verdana"/>
          <w:sz w:val="24"/>
          <w:szCs w:val="24"/>
        </w:rPr>
        <w:t xml:space="preserve"> </w:t>
      </w:r>
      <w:r w:rsidRPr="00FB56DC">
        <w:rPr>
          <w:rFonts w:ascii="Verdana" w:hAnsi="Verdana"/>
          <w:sz w:val="24"/>
          <w:szCs w:val="24"/>
        </w:rPr>
        <w:t>fateful day, there was a fight between them and the</w:t>
      </w:r>
      <w:r w:rsidR="00D86E85" w:rsidRPr="00FB56DC">
        <w:rPr>
          <w:rFonts w:ascii="Verdana" w:hAnsi="Verdana"/>
          <w:sz w:val="24"/>
          <w:szCs w:val="24"/>
        </w:rPr>
        <w:t xml:space="preserve"> </w:t>
      </w:r>
      <w:proofErr w:type="spellStart"/>
      <w:r w:rsidRPr="00FB56DC">
        <w:rPr>
          <w:rFonts w:ascii="Verdana" w:hAnsi="Verdana"/>
          <w:sz w:val="24"/>
          <w:szCs w:val="24"/>
        </w:rPr>
        <w:t>Fulanis</w:t>
      </w:r>
      <w:proofErr w:type="spellEnd"/>
      <w:r w:rsidRPr="00FB56DC">
        <w:rPr>
          <w:rFonts w:ascii="Verdana" w:hAnsi="Verdana"/>
          <w:sz w:val="24"/>
          <w:szCs w:val="24"/>
        </w:rPr>
        <w:t xml:space="preserve"> of </w:t>
      </w:r>
      <w:proofErr w:type="spellStart"/>
      <w:r w:rsidRPr="00FB56DC">
        <w:rPr>
          <w:rFonts w:ascii="Verdana" w:hAnsi="Verdana"/>
          <w:sz w:val="24"/>
          <w:szCs w:val="24"/>
        </w:rPr>
        <w:t>Jumawa</w:t>
      </w:r>
      <w:proofErr w:type="spellEnd"/>
      <w:r w:rsidRPr="00FB56DC">
        <w:rPr>
          <w:rFonts w:ascii="Verdana" w:hAnsi="Verdana"/>
          <w:sz w:val="24"/>
          <w:szCs w:val="24"/>
        </w:rPr>
        <w:t xml:space="preserve"> as a result of the mischief</w:t>
      </w:r>
      <w:r w:rsidR="00D86E85" w:rsidRPr="00FB56DC">
        <w:rPr>
          <w:rFonts w:ascii="Verdana" w:hAnsi="Verdana"/>
          <w:sz w:val="24"/>
          <w:szCs w:val="24"/>
        </w:rPr>
        <w:t xml:space="preserve"> </w:t>
      </w:r>
      <w:r w:rsidRPr="00FB56DC">
        <w:rPr>
          <w:rFonts w:ascii="Verdana" w:hAnsi="Verdana"/>
          <w:sz w:val="24"/>
          <w:szCs w:val="24"/>
        </w:rPr>
        <w:t xml:space="preserve">committed in their farm land by the said </w:t>
      </w:r>
      <w:proofErr w:type="spellStart"/>
      <w:r w:rsidRPr="00FB56DC">
        <w:rPr>
          <w:rFonts w:ascii="Verdana" w:hAnsi="Verdana"/>
          <w:sz w:val="24"/>
          <w:szCs w:val="24"/>
        </w:rPr>
        <w:t>Fulanis</w:t>
      </w:r>
      <w:proofErr w:type="spellEnd"/>
      <w:r w:rsidRPr="00FB56DC">
        <w:rPr>
          <w:rFonts w:ascii="Verdana" w:hAnsi="Verdana"/>
          <w:sz w:val="24"/>
          <w:szCs w:val="24"/>
        </w:rPr>
        <w:t>. He</w:t>
      </w:r>
      <w:r w:rsidR="00D86E85" w:rsidRPr="00FB56DC">
        <w:rPr>
          <w:rFonts w:ascii="Verdana" w:hAnsi="Verdana"/>
          <w:sz w:val="24"/>
          <w:szCs w:val="24"/>
        </w:rPr>
        <w:t xml:space="preserve"> </w:t>
      </w:r>
      <w:r w:rsidRPr="00FB56DC">
        <w:rPr>
          <w:rFonts w:ascii="Verdana" w:hAnsi="Verdana"/>
          <w:sz w:val="24"/>
          <w:szCs w:val="24"/>
        </w:rPr>
        <w:t xml:space="preserve">further state, that one Fulani man by the name, </w:t>
      </w:r>
      <w:proofErr w:type="spellStart"/>
      <w:r w:rsidRPr="00FB56DC">
        <w:rPr>
          <w:rFonts w:ascii="Verdana" w:hAnsi="Verdana"/>
          <w:sz w:val="24"/>
          <w:szCs w:val="24"/>
        </w:rPr>
        <w:t>Lamido</w:t>
      </w:r>
      <w:proofErr w:type="spellEnd"/>
      <w:r w:rsidR="00D86E85" w:rsidRPr="00FB56DC">
        <w:rPr>
          <w:rFonts w:ascii="Verdana" w:hAnsi="Verdana"/>
          <w:sz w:val="24"/>
          <w:szCs w:val="24"/>
        </w:rPr>
        <w:t xml:space="preserve"> </w:t>
      </w:r>
      <w:proofErr w:type="spellStart"/>
      <w:r w:rsidRPr="00FB56DC">
        <w:rPr>
          <w:rFonts w:ascii="Verdana" w:hAnsi="Verdana"/>
          <w:sz w:val="24"/>
          <w:szCs w:val="24"/>
        </w:rPr>
        <w:t>Usman</w:t>
      </w:r>
      <w:proofErr w:type="spellEnd"/>
      <w:r w:rsidRPr="00FB56DC">
        <w:rPr>
          <w:rFonts w:ascii="Verdana" w:hAnsi="Verdana"/>
          <w:sz w:val="24"/>
          <w:szCs w:val="24"/>
        </w:rPr>
        <w:t xml:space="preserve"> came and asked them to stop fighting and</w:t>
      </w:r>
      <w:r w:rsidR="00D86E85" w:rsidRPr="00FB56DC">
        <w:rPr>
          <w:rFonts w:ascii="Verdana" w:hAnsi="Verdana"/>
          <w:sz w:val="24"/>
          <w:szCs w:val="24"/>
        </w:rPr>
        <w:t xml:space="preserve"> </w:t>
      </w:r>
      <w:r w:rsidRPr="00FB56DC">
        <w:rPr>
          <w:rFonts w:ascii="Verdana" w:hAnsi="Verdana"/>
          <w:sz w:val="24"/>
          <w:szCs w:val="24"/>
        </w:rPr>
        <w:t>resolve the dispute amicably, but to their surprise the</w:t>
      </w:r>
      <w:r w:rsidR="00D86E85" w:rsidRPr="00FB56DC">
        <w:rPr>
          <w:rFonts w:ascii="Verdana" w:hAnsi="Verdana"/>
          <w:sz w:val="24"/>
          <w:szCs w:val="24"/>
        </w:rPr>
        <w:t xml:space="preserve"> </w:t>
      </w:r>
      <w:r w:rsidRPr="00FB56DC">
        <w:rPr>
          <w:rFonts w:ascii="Verdana" w:hAnsi="Verdana"/>
          <w:sz w:val="24"/>
          <w:szCs w:val="24"/>
        </w:rPr>
        <w:t xml:space="preserve">accused person came through behind </w:t>
      </w:r>
      <w:proofErr w:type="spellStart"/>
      <w:r w:rsidRPr="00FB56DC">
        <w:rPr>
          <w:rFonts w:ascii="Verdana" w:hAnsi="Verdana"/>
          <w:sz w:val="24"/>
          <w:szCs w:val="24"/>
        </w:rPr>
        <w:t>Lamido</w:t>
      </w:r>
      <w:proofErr w:type="spellEnd"/>
      <w:r w:rsidRPr="00FB56DC">
        <w:rPr>
          <w:rFonts w:ascii="Verdana" w:hAnsi="Verdana"/>
          <w:sz w:val="24"/>
          <w:szCs w:val="24"/>
        </w:rPr>
        <w:t xml:space="preserve"> </w:t>
      </w:r>
      <w:proofErr w:type="spellStart"/>
      <w:r w:rsidRPr="00FB56DC">
        <w:rPr>
          <w:rFonts w:ascii="Verdana" w:hAnsi="Verdana"/>
          <w:sz w:val="24"/>
          <w:szCs w:val="24"/>
        </w:rPr>
        <w:t>Usman</w:t>
      </w:r>
      <w:proofErr w:type="spellEnd"/>
      <w:r w:rsidR="00D86E85" w:rsidRPr="00FB56DC">
        <w:rPr>
          <w:rFonts w:ascii="Verdana" w:hAnsi="Verdana"/>
          <w:sz w:val="24"/>
          <w:szCs w:val="24"/>
        </w:rPr>
        <w:t xml:space="preserve"> </w:t>
      </w:r>
      <w:r w:rsidRPr="00FB56DC">
        <w:rPr>
          <w:rFonts w:ascii="Verdana" w:hAnsi="Verdana"/>
          <w:sz w:val="24"/>
          <w:szCs w:val="24"/>
        </w:rPr>
        <w:t xml:space="preserve">and hit the deceased </w:t>
      </w:r>
      <w:proofErr w:type="spellStart"/>
      <w:r w:rsidRPr="00FB56DC">
        <w:rPr>
          <w:rFonts w:ascii="Verdana" w:hAnsi="Verdana"/>
          <w:sz w:val="24"/>
          <w:szCs w:val="24"/>
        </w:rPr>
        <w:t>Hamza</w:t>
      </w:r>
      <w:proofErr w:type="spellEnd"/>
      <w:r w:rsidRPr="00FB56DC">
        <w:rPr>
          <w:rFonts w:ascii="Verdana" w:hAnsi="Verdana"/>
          <w:sz w:val="24"/>
          <w:szCs w:val="24"/>
        </w:rPr>
        <w:t xml:space="preserve"> </w:t>
      </w:r>
      <w:proofErr w:type="spellStart"/>
      <w:r w:rsidRPr="00FB56DC">
        <w:rPr>
          <w:rFonts w:ascii="Verdana" w:hAnsi="Verdana"/>
          <w:sz w:val="24"/>
          <w:szCs w:val="24"/>
        </w:rPr>
        <w:t>Barde</w:t>
      </w:r>
      <w:proofErr w:type="spellEnd"/>
      <w:r w:rsidRPr="00FB56DC">
        <w:rPr>
          <w:rFonts w:ascii="Verdana" w:hAnsi="Verdana"/>
          <w:sz w:val="24"/>
          <w:szCs w:val="24"/>
        </w:rPr>
        <w:t xml:space="preserve"> with a stick on</w:t>
      </w:r>
      <w:r w:rsidR="00D86E85" w:rsidRPr="00FB56DC">
        <w:rPr>
          <w:rFonts w:ascii="Verdana" w:hAnsi="Verdana"/>
          <w:sz w:val="24"/>
          <w:szCs w:val="24"/>
        </w:rPr>
        <w:t xml:space="preserve"> </w:t>
      </w:r>
      <w:r w:rsidRPr="00FB56DC">
        <w:rPr>
          <w:rFonts w:ascii="Verdana" w:hAnsi="Verdana"/>
          <w:sz w:val="24"/>
          <w:szCs w:val="24"/>
        </w:rPr>
        <w:t>his face and cut him with a machete on his head.</w:t>
      </w:r>
      <w:r w:rsidR="00D86E85" w:rsidRPr="00FB56DC">
        <w:rPr>
          <w:rFonts w:ascii="Verdana" w:hAnsi="Verdana"/>
          <w:sz w:val="24"/>
          <w:szCs w:val="24"/>
        </w:rPr>
        <w:t xml:space="preserve"> </w:t>
      </w:r>
      <w:r w:rsidRPr="00FB56DC">
        <w:rPr>
          <w:rFonts w:ascii="Verdana" w:hAnsi="Verdana"/>
          <w:sz w:val="24"/>
          <w:szCs w:val="24"/>
        </w:rPr>
        <w:t>(PW1).</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 xml:space="preserve">The 2nd prosecution witness one </w:t>
      </w:r>
      <w:proofErr w:type="spellStart"/>
      <w:r w:rsidRPr="00FB56DC">
        <w:rPr>
          <w:rFonts w:ascii="Verdana" w:hAnsi="Verdana"/>
          <w:sz w:val="24"/>
          <w:szCs w:val="24"/>
        </w:rPr>
        <w:t>Shuaibu</w:t>
      </w:r>
      <w:proofErr w:type="spellEnd"/>
      <w:r w:rsidRPr="00FB56DC">
        <w:rPr>
          <w:rFonts w:ascii="Verdana" w:hAnsi="Verdana"/>
          <w:sz w:val="24"/>
          <w:szCs w:val="24"/>
        </w:rPr>
        <w:t xml:space="preserve"> Musa of</w:t>
      </w:r>
      <w:r w:rsidR="002E6691" w:rsidRPr="00FB56DC">
        <w:rPr>
          <w:rFonts w:ascii="Verdana" w:hAnsi="Verdana"/>
          <w:sz w:val="24"/>
          <w:szCs w:val="24"/>
        </w:rPr>
        <w:t xml:space="preserve"> </w:t>
      </w:r>
      <w:proofErr w:type="spellStart"/>
      <w:r w:rsidRPr="00FB56DC">
        <w:rPr>
          <w:rFonts w:ascii="Verdana" w:hAnsi="Verdana"/>
          <w:sz w:val="24"/>
          <w:szCs w:val="24"/>
        </w:rPr>
        <w:t>Tagwayen</w:t>
      </w:r>
      <w:proofErr w:type="spellEnd"/>
      <w:r w:rsidRPr="00FB56DC">
        <w:rPr>
          <w:rFonts w:ascii="Verdana" w:hAnsi="Verdana"/>
          <w:sz w:val="24"/>
          <w:szCs w:val="24"/>
        </w:rPr>
        <w:t xml:space="preserve"> </w:t>
      </w:r>
      <w:proofErr w:type="spellStart"/>
      <w:r w:rsidRPr="00FB56DC">
        <w:rPr>
          <w:rFonts w:ascii="Verdana" w:hAnsi="Verdana"/>
          <w:sz w:val="24"/>
          <w:szCs w:val="24"/>
        </w:rPr>
        <w:t>Fage</w:t>
      </w:r>
      <w:proofErr w:type="spellEnd"/>
      <w:r w:rsidRPr="00FB56DC">
        <w:rPr>
          <w:rFonts w:ascii="Verdana" w:hAnsi="Verdana"/>
          <w:sz w:val="24"/>
          <w:szCs w:val="24"/>
        </w:rPr>
        <w:t xml:space="preserve"> Village, </w:t>
      </w:r>
      <w:proofErr w:type="spellStart"/>
      <w:r w:rsidRPr="00FB56DC">
        <w:rPr>
          <w:rFonts w:ascii="Verdana" w:hAnsi="Verdana"/>
          <w:sz w:val="24"/>
          <w:szCs w:val="24"/>
        </w:rPr>
        <w:t>Garki</w:t>
      </w:r>
      <w:proofErr w:type="spellEnd"/>
      <w:r w:rsidRPr="00FB56DC">
        <w:rPr>
          <w:rFonts w:ascii="Verdana" w:hAnsi="Verdana"/>
          <w:sz w:val="24"/>
          <w:szCs w:val="24"/>
        </w:rPr>
        <w:t xml:space="preserve"> Local Government of</w:t>
      </w:r>
      <w:r w:rsidR="002E6691" w:rsidRPr="00FB56DC">
        <w:rPr>
          <w:rFonts w:ascii="Verdana" w:hAnsi="Verdana"/>
          <w:sz w:val="24"/>
          <w:szCs w:val="24"/>
        </w:rPr>
        <w:t xml:space="preserve"> </w:t>
      </w:r>
      <w:proofErr w:type="spellStart"/>
      <w:r w:rsidRPr="00FB56DC">
        <w:rPr>
          <w:rFonts w:ascii="Verdana" w:hAnsi="Verdana"/>
          <w:sz w:val="24"/>
          <w:szCs w:val="24"/>
        </w:rPr>
        <w:t>Jigawa</w:t>
      </w:r>
      <w:proofErr w:type="spellEnd"/>
      <w:r w:rsidRPr="00FB56DC">
        <w:rPr>
          <w:rFonts w:ascii="Verdana" w:hAnsi="Verdana"/>
          <w:sz w:val="24"/>
          <w:szCs w:val="24"/>
        </w:rPr>
        <w:t xml:space="preserve"> State, stated that, on that fateful day while</w:t>
      </w:r>
      <w:r w:rsidR="002E6691" w:rsidRPr="00FB56DC">
        <w:rPr>
          <w:rFonts w:ascii="Verdana" w:hAnsi="Verdana"/>
          <w:sz w:val="24"/>
          <w:szCs w:val="24"/>
        </w:rPr>
        <w:t xml:space="preserve"> </w:t>
      </w:r>
      <w:r w:rsidRPr="00FB56DC">
        <w:rPr>
          <w:rFonts w:ascii="Verdana" w:hAnsi="Verdana"/>
          <w:sz w:val="24"/>
          <w:szCs w:val="24"/>
        </w:rPr>
        <w:t xml:space="preserve">fighting with </w:t>
      </w:r>
      <w:proofErr w:type="spellStart"/>
      <w:r w:rsidRPr="00FB56DC">
        <w:rPr>
          <w:rFonts w:ascii="Verdana" w:hAnsi="Verdana"/>
          <w:sz w:val="24"/>
          <w:szCs w:val="24"/>
        </w:rPr>
        <w:t>Fulanis</w:t>
      </w:r>
      <w:proofErr w:type="spellEnd"/>
      <w:r w:rsidRPr="00FB56DC">
        <w:rPr>
          <w:rFonts w:ascii="Verdana" w:hAnsi="Verdana"/>
          <w:sz w:val="24"/>
          <w:szCs w:val="24"/>
        </w:rPr>
        <w:t xml:space="preserve"> of </w:t>
      </w:r>
      <w:proofErr w:type="spellStart"/>
      <w:r w:rsidRPr="00FB56DC">
        <w:rPr>
          <w:rFonts w:ascii="Verdana" w:hAnsi="Verdana"/>
          <w:sz w:val="24"/>
          <w:szCs w:val="24"/>
        </w:rPr>
        <w:t>Jumawa</w:t>
      </w:r>
      <w:proofErr w:type="spellEnd"/>
      <w:r w:rsidRPr="00FB56DC">
        <w:rPr>
          <w:rFonts w:ascii="Verdana" w:hAnsi="Verdana"/>
          <w:sz w:val="24"/>
          <w:szCs w:val="24"/>
        </w:rPr>
        <w:t>, he saw the time</w:t>
      </w:r>
      <w:r w:rsidR="002E6691" w:rsidRPr="00FB56DC">
        <w:rPr>
          <w:rFonts w:ascii="Verdana" w:hAnsi="Verdana"/>
          <w:sz w:val="24"/>
          <w:szCs w:val="24"/>
        </w:rPr>
        <w:t xml:space="preserve"> </w:t>
      </w:r>
      <w:r w:rsidRPr="00FB56DC">
        <w:rPr>
          <w:rFonts w:ascii="Verdana" w:hAnsi="Verdana"/>
          <w:sz w:val="24"/>
          <w:szCs w:val="24"/>
        </w:rPr>
        <w:t>when the accused person cut the deceased with a</w:t>
      </w:r>
      <w:r w:rsidR="002E6691" w:rsidRPr="00FB56DC">
        <w:rPr>
          <w:rFonts w:ascii="Verdana" w:hAnsi="Verdana"/>
          <w:sz w:val="24"/>
          <w:szCs w:val="24"/>
        </w:rPr>
        <w:t xml:space="preserve"> </w:t>
      </w:r>
      <w:r w:rsidRPr="00FB56DC">
        <w:rPr>
          <w:rFonts w:ascii="Verdana" w:hAnsi="Verdana"/>
          <w:sz w:val="24"/>
          <w:szCs w:val="24"/>
        </w:rPr>
        <w:t>machete on his head.</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 xml:space="preserve">The 3rd prosecution witness, </w:t>
      </w:r>
      <w:proofErr w:type="spellStart"/>
      <w:r w:rsidRPr="00FB56DC">
        <w:rPr>
          <w:rFonts w:ascii="Verdana" w:hAnsi="Verdana"/>
          <w:sz w:val="24"/>
          <w:szCs w:val="24"/>
        </w:rPr>
        <w:t>Murtala</w:t>
      </w:r>
      <w:proofErr w:type="spellEnd"/>
      <w:r w:rsidRPr="00FB56DC">
        <w:rPr>
          <w:rFonts w:ascii="Verdana" w:hAnsi="Verdana"/>
          <w:sz w:val="24"/>
          <w:szCs w:val="24"/>
        </w:rPr>
        <w:t xml:space="preserve"> </w:t>
      </w:r>
      <w:proofErr w:type="spellStart"/>
      <w:r w:rsidRPr="00FB56DC">
        <w:rPr>
          <w:rFonts w:ascii="Verdana" w:hAnsi="Verdana"/>
          <w:sz w:val="24"/>
          <w:szCs w:val="24"/>
        </w:rPr>
        <w:t>Ubali</w:t>
      </w:r>
      <w:proofErr w:type="spellEnd"/>
      <w:r w:rsidRPr="00FB56DC">
        <w:rPr>
          <w:rFonts w:ascii="Verdana" w:hAnsi="Verdana"/>
          <w:sz w:val="24"/>
          <w:szCs w:val="24"/>
        </w:rPr>
        <w:t xml:space="preserve"> of</w:t>
      </w:r>
      <w:r w:rsidR="002E6691" w:rsidRPr="00FB56DC">
        <w:rPr>
          <w:rFonts w:ascii="Verdana" w:hAnsi="Verdana"/>
          <w:sz w:val="24"/>
          <w:szCs w:val="24"/>
        </w:rPr>
        <w:t xml:space="preserve"> </w:t>
      </w:r>
      <w:proofErr w:type="spellStart"/>
      <w:r w:rsidRPr="00FB56DC">
        <w:rPr>
          <w:rFonts w:ascii="Verdana" w:hAnsi="Verdana"/>
          <w:sz w:val="24"/>
          <w:szCs w:val="24"/>
        </w:rPr>
        <w:t>Tagwayen</w:t>
      </w:r>
      <w:proofErr w:type="spellEnd"/>
      <w:r w:rsidRPr="00FB56DC">
        <w:rPr>
          <w:rFonts w:ascii="Verdana" w:hAnsi="Verdana"/>
          <w:sz w:val="24"/>
          <w:szCs w:val="24"/>
        </w:rPr>
        <w:t xml:space="preserve"> </w:t>
      </w:r>
      <w:proofErr w:type="spellStart"/>
      <w:r w:rsidRPr="00FB56DC">
        <w:rPr>
          <w:rFonts w:ascii="Verdana" w:hAnsi="Verdana"/>
          <w:sz w:val="24"/>
          <w:szCs w:val="24"/>
        </w:rPr>
        <w:t>Fage</w:t>
      </w:r>
      <w:proofErr w:type="spellEnd"/>
      <w:r w:rsidRPr="00FB56DC">
        <w:rPr>
          <w:rFonts w:ascii="Verdana" w:hAnsi="Verdana"/>
          <w:sz w:val="24"/>
          <w:szCs w:val="24"/>
        </w:rPr>
        <w:t xml:space="preserve"> Village, </w:t>
      </w:r>
      <w:proofErr w:type="spellStart"/>
      <w:r w:rsidRPr="00FB56DC">
        <w:rPr>
          <w:rFonts w:ascii="Verdana" w:hAnsi="Verdana"/>
          <w:sz w:val="24"/>
          <w:szCs w:val="24"/>
        </w:rPr>
        <w:t>Garki</w:t>
      </w:r>
      <w:proofErr w:type="spellEnd"/>
      <w:r w:rsidRPr="00FB56DC">
        <w:rPr>
          <w:rFonts w:ascii="Verdana" w:hAnsi="Verdana"/>
          <w:sz w:val="24"/>
          <w:szCs w:val="24"/>
        </w:rPr>
        <w:t xml:space="preserve"> Local Government Area</w:t>
      </w:r>
      <w:r w:rsidR="002E6691" w:rsidRPr="00FB56DC">
        <w:rPr>
          <w:rFonts w:ascii="Verdana" w:hAnsi="Verdana"/>
          <w:sz w:val="24"/>
          <w:szCs w:val="24"/>
        </w:rPr>
        <w:t xml:space="preserve"> </w:t>
      </w:r>
      <w:r w:rsidRPr="00FB56DC">
        <w:rPr>
          <w:rFonts w:ascii="Verdana" w:hAnsi="Verdana"/>
          <w:sz w:val="24"/>
          <w:szCs w:val="24"/>
        </w:rPr>
        <w:t xml:space="preserve">of </w:t>
      </w:r>
      <w:proofErr w:type="spellStart"/>
      <w:r w:rsidRPr="00FB56DC">
        <w:rPr>
          <w:rFonts w:ascii="Verdana" w:hAnsi="Verdana"/>
          <w:sz w:val="24"/>
          <w:szCs w:val="24"/>
        </w:rPr>
        <w:t>Jigawa</w:t>
      </w:r>
      <w:proofErr w:type="spellEnd"/>
      <w:r w:rsidRPr="00FB56DC">
        <w:rPr>
          <w:rFonts w:ascii="Verdana" w:hAnsi="Verdana"/>
          <w:sz w:val="24"/>
          <w:szCs w:val="24"/>
        </w:rPr>
        <w:t xml:space="preserve"> State, also stated that, on that fateful day</w:t>
      </w:r>
      <w:r w:rsidR="002E6691" w:rsidRPr="00FB56DC">
        <w:rPr>
          <w:rFonts w:ascii="Verdana" w:hAnsi="Verdana"/>
          <w:sz w:val="24"/>
          <w:szCs w:val="24"/>
        </w:rPr>
        <w:t xml:space="preserve"> </w:t>
      </w:r>
      <w:r w:rsidRPr="00FB56DC">
        <w:rPr>
          <w:rFonts w:ascii="Verdana" w:hAnsi="Verdana"/>
          <w:sz w:val="24"/>
          <w:szCs w:val="24"/>
        </w:rPr>
        <w:t xml:space="preserve">while fighting with </w:t>
      </w:r>
      <w:proofErr w:type="spellStart"/>
      <w:r w:rsidRPr="00FB56DC">
        <w:rPr>
          <w:rFonts w:ascii="Verdana" w:hAnsi="Verdana"/>
          <w:sz w:val="24"/>
          <w:szCs w:val="24"/>
        </w:rPr>
        <w:t>Fulanis</w:t>
      </w:r>
      <w:proofErr w:type="spellEnd"/>
      <w:r w:rsidRPr="00FB56DC">
        <w:rPr>
          <w:rFonts w:ascii="Verdana" w:hAnsi="Verdana"/>
          <w:sz w:val="24"/>
          <w:szCs w:val="24"/>
        </w:rPr>
        <w:t xml:space="preserve"> of </w:t>
      </w:r>
      <w:proofErr w:type="spellStart"/>
      <w:r w:rsidRPr="00FB56DC">
        <w:rPr>
          <w:rFonts w:ascii="Verdana" w:hAnsi="Verdana"/>
          <w:sz w:val="24"/>
          <w:szCs w:val="24"/>
        </w:rPr>
        <w:t>Jumawa</w:t>
      </w:r>
      <w:proofErr w:type="spellEnd"/>
      <w:r w:rsidRPr="00FB56DC">
        <w:rPr>
          <w:rFonts w:ascii="Verdana" w:hAnsi="Verdana"/>
          <w:sz w:val="24"/>
          <w:szCs w:val="24"/>
        </w:rPr>
        <w:t>, he saw the time</w:t>
      </w:r>
      <w:r w:rsidR="002E6691" w:rsidRPr="00FB56DC">
        <w:rPr>
          <w:rFonts w:ascii="Verdana" w:hAnsi="Verdana"/>
          <w:sz w:val="24"/>
          <w:szCs w:val="24"/>
        </w:rPr>
        <w:t xml:space="preserve"> </w:t>
      </w:r>
      <w:r w:rsidRPr="00FB56DC">
        <w:rPr>
          <w:rFonts w:ascii="Verdana" w:hAnsi="Verdana"/>
          <w:sz w:val="24"/>
          <w:szCs w:val="24"/>
        </w:rPr>
        <w:t>when accused person cut the deceased with a machete</w:t>
      </w:r>
      <w:r w:rsidR="002E6691" w:rsidRPr="00FB56DC">
        <w:rPr>
          <w:rFonts w:ascii="Verdana" w:hAnsi="Verdana"/>
          <w:sz w:val="24"/>
          <w:szCs w:val="24"/>
        </w:rPr>
        <w:t xml:space="preserve"> </w:t>
      </w:r>
      <w:r w:rsidRPr="00FB56DC">
        <w:rPr>
          <w:rFonts w:ascii="Verdana" w:hAnsi="Verdana"/>
          <w:sz w:val="24"/>
          <w:szCs w:val="24"/>
        </w:rPr>
        <w:t>on his head.</w:t>
      </w:r>
    </w:p>
    <w:p w:rsidR="00BF025D" w:rsidRDefault="00BF025D" w:rsidP="00FB56DC">
      <w:pPr>
        <w:spacing w:before="240" w:line="276" w:lineRule="auto"/>
        <w:ind w:left="0" w:firstLine="0"/>
        <w:rPr>
          <w:rFonts w:ascii="Verdana" w:hAnsi="Verdana"/>
          <w:sz w:val="24"/>
          <w:szCs w:val="24"/>
        </w:rPr>
      </w:pPr>
    </w:p>
    <w:p w:rsidR="002E6691"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 xml:space="preserve">The 4th and 5th prosecution witnesses, Corporal </w:t>
      </w:r>
      <w:proofErr w:type="spellStart"/>
      <w:r w:rsidRPr="00FB56DC">
        <w:rPr>
          <w:rFonts w:ascii="Verdana" w:hAnsi="Verdana"/>
          <w:sz w:val="24"/>
          <w:szCs w:val="24"/>
        </w:rPr>
        <w:t>SaniGarba</w:t>
      </w:r>
      <w:proofErr w:type="spellEnd"/>
      <w:r w:rsidRPr="00FB56DC">
        <w:rPr>
          <w:rFonts w:ascii="Verdana" w:hAnsi="Verdana"/>
          <w:sz w:val="24"/>
          <w:szCs w:val="24"/>
        </w:rPr>
        <w:t xml:space="preserve"> State CID </w:t>
      </w:r>
      <w:proofErr w:type="spellStart"/>
      <w:r w:rsidRPr="00FB56DC">
        <w:rPr>
          <w:rFonts w:ascii="Verdana" w:hAnsi="Verdana"/>
          <w:sz w:val="24"/>
          <w:szCs w:val="24"/>
        </w:rPr>
        <w:t>Jigawa</w:t>
      </w:r>
      <w:proofErr w:type="spellEnd"/>
      <w:r w:rsidRPr="00FB56DC">
        <w:rPr>
          <w:rFonts w:ascii="Verdana" w:hAnsi="Verdana"/>
          <w:sz w:val="24"/>
          <w:szCs w:val="24"/>
        </w:rPr>
        <w:t xml:space="preserve"> State who stated that, he</w:t>
      </w:r>
      <w:r w:rsidR="002E6691" w:rsidRPr="00FB56DC">
        <w:rPr>
          <w:rFonts w:ascii="Verdana" w:hAnsi="Verdana"/>
          <w:sz w:val="24"/>
          <w:szCs w:val="24"/>
        </w:rPr>
        <w:t xml:space="preserve"> </w:t>
      </w:r>
      <w:r w:rsidRPr="00FB56DC">
        <w:rPr>
          <w:rFonts w:ascii="Verdana" w:hAnsi="Verdana"/>
          <w:sz w:val="24"/>
          <w:szCs w:val="24"/>
        </w:rPr>
        <w:t>was part of the Police Officers that investigated the</w:t>
      </w:r>
      <w:r w:rsidR="002E6691" w:rsidRPr="00FB56DC">
        <w:rPr>
          <w:rFonts w:ascii="Verdana" w:hAnsi="Verdana"/>
          <w:sz w:val="24"/>
          <w:szCs w:val="24"/>
        </w:rPr>
        <w:t xml:space="preserve"> </w:t>
      </w:r>
      <w:r w:rsidRPr="00FB56DC">
        <w:rPr>
          <w:rFonts w:ascii="Verdana" w:hAnsi="Verdana"/>
          <w:sz w:val="24"/>
          <w:szCs w:val="24"/>
        </w:rPr>
        <w:t>case, recorded the statement of the accused person</w:t>
      </w:r>
      <w:r w:rsidR="002E6691" w:rsidRPr="00FB56DC">
        <w:rPr>
          <w:rFonts w:ascii="Verdana" w:hAnsi="Verdana"/>
          <w:sz w:val="24"/>
          <w:szCs w:val="24"/>
        </w:rPr>
        <w:t xml:space="preserve"> </w:t>
      </w:r>
      <w:r w:rsidRPr="00FB56DC">
        <w:rPr>
          <w:rFonts w:ascii="Verdana" w:hAnsi="Verdana"/>
          <w:sz w:val="24"/>
          <w:szCs w:val="24"/>
        </w:rPr>
        <w:t xml:space="preserve">and Dr. </w:t>
      </w:r>
      <w:proofErr w:type="spellStart"/>
      <w:r w:rsidRPr="00FB56DC">
        <w:rPr>
          <w:rFonts w:ascii="Verdana" w:hAnsi="Verdana"/>
          <w:sz w:val="24"/>
          <w:szCs w:val="24"/>
        </w:rPr>
        <w:t>Abubina</w:t>
      </w:r>
      <w:proofErr w:type="spellEnd"/>
      <w:r w:rsidRPr="00FB56DC">
        <w:rPr>
          <w:rFonts w:ascii="Verdana" w:hAnsi="Verdana"/>
          <w:sz w:val="24"/>
          <w:szCs w:val="24"/>
        </w:rPr>
        <w:t xml:space="preserve"> </w:t>
      </w:r>
      <w:proofErr w:type="spellStart"/>
      <w:r w:rsidRPr="00FB56DC">
        <w:rPr>
          <w:rFonts w:ascii="Verdana" w:hAnsi="Verdana"/>
          <w:sz w:val="24"/>
          <w:szCs w:val="24"/>
        </w:rPr>
        <w:t>Babalola</w:t>
      </w:r>
      <w:proofErr w:type="spellEnd"/>
      <w:r w:rsidRPr="00FB56DC">
        <w:rPr>
          <w:rFonts w:ascii="Verdana" w:hAnsi="Verdana"/>
          <w:sz w:val="24"/>
          <w:szCs w:val="24"/>
        </w:rPr>
        <w:t xml:space="preserve"> of the </w:t>
      </w:r>
      <w:proofErr w:type="spellStart"/>
      <w:r w:rsidRPr="00FB56DC">
        <w:rPr>
          <w:rFonts w:ascii="Verdana" w:hAnsi="Verdana"/>
          <w:sz w:val="24"/>
          <w:szCs w:val="24"/>
        </w:rPr>
        <w:t>Gumel</w:t>
      </w:r>
      <w:proofErr w:type="spellEnd"/>
      <w:r w:rsidRPr="00FB56DC">
        <w:rPr>
          <w:rFonts w:ascii="Verdana" w:hAnsi="Verdana"/>
          <w:sz w:val="24"/>
          <w:szCs w:val="24"/>
        </w:rPr>
        <w:t xml:space="preserve"> General</w:t>
      </w:r>
      <w:r w:rsidR="002E6691" w:rsidRPr="00FB56DC">
        <w:rPr>
          <w:rFonts w:ascii="Verdana" w:hAnsi="Verdana"/>
          <w:sz w:val="24"/>
          <w:szCs w:val="24"/>
        </w:rPr>
        <w:t xml:space="preserve"> </w:t>
      </w:r>
      <w:r w:rsidRPr="00FB56DC">
        <w:rPr>
          <w:rFonts w:ascii="Verdana" w:hAnsi="Verdana"/>
          <w:sz w:val="24"/>
          <w:szCs w:val="24"/>
        </w:rPr>
        <w:t xml:space="preserve">Hospital of </w:t>
      </w:r>
      <w:proofErr w:type="spellStart"/>
      <w:r w:rsidRPr="00FB56DC">
        <w:rPr>
          <w:rFonts w:ascii="Verdana" w:hAnsi="Verdana"/>
          <w:sz w:val="24"/>
          <w:szCs w:val="24"/>
        </w:rPr>
        <w:t>Jigawa</w:t>
      </w:r>
      <w:proofErr w:type="spellEnd"/>
      <w:r w:rsidRPr="00FB56DC">
        <w:rPr>
          <w:rFonts w:ascii="Verdana" w:hAnsi="Verdana"/>
          <w:sz w:val="24"/>
          <w:szCs w:val="24"/>
        </w:rPr>
        <w:t xml:space="preserve"> State who stated that he carried</w:t>
      </w:r>
      <w:r w:rsidR="002E6691" w:rsidRPr="00FB56DC">
        <w:rPr>
          <w:rFonts w:ascii="Verdana" w:hAnsi="Verdana"/>
          <w:sz w:val="24"/>
          <w:szCs w:val="24"/>
        </w:rPr>
        <w:t xml:space="preserve"> </w:t>
      </w:r>
      <w:r w:rsidRPr="00FB56DC">
        <w:rPr>
          <w:rFonts w:ascii="Verdana" w:hAnsi="Verdana"/>
          <w:sz w:val="24"/>
          <w:szCs w:val="24"/>
        </w:rPr>
        <w:t>out post-mortem examination on the corpse of the</w:t>
      </w:r>
      <w:r w:rsidR="002E6691" w:rsidRPr="00FB56DC">
        <w:rPr>
          <w:rFonts w:ascii="Verdana" w:hAnsi="Verdana"/>
          <w:sz w:val="24"/>
          <w:szCs w:val="24"/>
        </w:rPr>
        <w:t xml:space="preserve"> </w:t>
      </w:r>
      <w:r w:rsidRPr="00FB56DC">
        <w:rPr>
          <w:rFonts w:ascii="Verdana" w:hAnsi="Verdana"/>
          <w:sz w:val="24"/>
          <w:szCs w:val="24"/>
        </w:rPr>
        <w:t>deceased and to further state his finding there.”</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From the evidence generally, the appellant in the instant</w:t>
      </w:r>
      <w:r w:rsidR="002E6691" w:rsidRPr="00FB56DC">
        <w:rPr>
          <w:rFonts w:ascii="Verdana" w:hAnsi="Verdana"/>
          <w:sz w:val="24"/>
          <w:szCs w:val="24"/>
        </w:rPr>
        <w:t xml:space="preserve"> </w:t>
      </w:r>
      <w:r w:rsidRPr="00FB56DC">
        <w:rPr>
          <w:rFonts w:ascii="Verdana" w:hAnsi="Verdana"/>
          <w:sz w:val="24"/>
          <w:szCs w:val="24"/>
        </w:rPr>
        <w:t>appeal was sufficiently linked to the cause of death of the</w:t>
      </w:r>
      <w:r w:rsidR="002E6691" w:rsidRPr="00FB56DC">
        <w:rPr>
          <w:rFonts w:ascii="Verdana" w:hAnsi="Verdana"/>
          <w:sz w:val="24"/>
          <w:szCs w:val="24"/>
        </w:rPr>
        <w:t xml:space="preserve"> </w:t>
      </w:r>
      <w:r w:rsidRPr="00FB56DC">
        <w:rPr>
          <w:rFonts w:ascii="Verdana" w:hAnsi="Verdana"/>
          <w:sz w:val="24"/>
          <w:szCs w:val="24"/>
        </w:rPr>
        <w:t>deceased. The trial court was perfectly right in holding that a</w:t>
      </w:r>
      <w:r w:rsidR="002E6691" w:rsidRPr="00FB56DC">
        <w:rPr>
          <w:rFonts w:ascii="Verdana" w:hAnsi="Verdana"/>
          <w:sz w:val="24"/>
          <w:szCs w:val="24"/>
        </w:rPr>
        <w:t xml:space="preserve"> </w:t>
      </w:r>
      <w:r w:rsidRPr="00FB56DC">
        <w:rPr>
          <w:rFonts w:ascii="Verdana" w:hAnsi="Verdana"/>
          <w:sz w:val="24"/>
          <w:szCs w:val="24"/>
        </w:rPr>
        <w:t>prima facie case was established against the appellant. The</w:t>
      </w:r>
      <w:r w:rsidR="002E6691" w:rsidRPr="00FB56DC">
        <w:rPr>
          <w:rFonts w:ascii="Verdana" w:hAnsi="Verdana"/>
          <w:sz w:val="24"/>
          <w:szCs w:val="24"/>
        </w:rPr>
        <w:t xml:space="preserve"> </w:t>
      </w:r>
      <w:r w:rsidRPr="00FB56DC">
        <w:rPr>
          <w:rFonts w:ascii="Verdana" w:hAnsi="Verdana"/>
          <w:sz w:val="24"/>
          <w:szCs w:val="24"/>
        </w:rPr>
        <w:t>evidence against the appellant is direct and not circumstantial.</w:t>
      </w:r>
      <w:r w:rsidR="002E6691" w:rsidRPr="00FB56DC">
        <w:rPr>
          <w:rFonts w:ascii="Verdana" w:hAnsi="Verdana"/>
          <w:sz w:val="24"/>
          <w:szCs w:val="24"/>
        </w:rPr>
        <w:t xml:space="preserve"> </w:t>
      </w:r>
      <w:r w:rsidRPr="00FB56DC">
        <w:rPr>
          <w:rFonts w:ascii="Verdana" w:hAnsi="Verdana"/>
          <w:sz w:val="24"/>
          <w:szCs w:val="24"/>
        </w:rPr>
        <w:t>PW1, PW2 and PW3 were eye witnesses in whose presence the</w:t>
      </w:r>
      <w:r w:rsidR="002E6691" w:rsidRPr="00FB56DC">
        <w:rPr>
          <w:rFonts w:ascii="Verdana" w:hAnsi="Verdana"/>
          <w:sz w:val="24"/>
          <w:szCs w:val="24"/>
        </w:rPr>
        <w:t xml:space="preserve"> </w:t>
      </w:r>
      <w:r w:rsidRPr="00FB56DC">
        <w:rPr>
          <w:rFonts w:ascii="Verdana" w:hAnsi="Verdana"/>
          <w:sz w:val="24"/>
          <w:szCs w:val="24"/>
        </w:rPr>
        <w:t>dastardly act was committed. Throughout, the defence put forward</w:t>
      </w:r>
      <w:r w:rsidR="002E6691" w:rsidRPr="00FB56DC">
        <w:rPr>
          <w:rFonts w:ascii="Verdana" w:hAnsi="Verdana"/>
          <w:sz w:val="24"/>
          <w:szCs w:val="24"/>
        </w:rPr>
        <w:t xml:space="preserve"> </w:t>
      </w:r>
      <w:r w:rsidRPr="00FB56DC">
        <w:rPr>
          <w:rFonts w:ascii="Verdana" w:hAnsi="Verdana"/>
          <w:sz w:val="24"/>
          <w:szCs w:val="24"/>
        </w:rPr>
        <w:t>by the appellant, from the trial court, to the Court of Appeal, and</w:t>
      </w:r>
      <w:r w:rsidR="002E6691" w:rsidRPr="00FB56DC">
        <w:rPr>
          <w:rFonts w:ascii="Verdana" w:hAnsi="Verdana"/>
          <w:sz w:val="24"/>
          <w:szCs w:val="24"/>
        </w:rPr>
        <w:t xml:space="preserve"> in this court, no</w:t>
      </w:r>
      <w:r w:rsidRPr="00FB56DC">
        <w:rPr>
          <w:rFonts w:ascii="Verdana" w:hAnsi="Verdana"/>
          <w:sz w:val="24"/>
          <w:szCs w:val="24"/>
        </w:rPr>
        <w:t>where had the appellant put up a denial that he</w:t>
      </w:r>
      <w:r w:rsidR="002E6691" w:rsidRPr="00FB56DC">
        <w:rPr>
          <w:rFonts w:ascii="Verdana" w:hAnsi="Verdana"/>
          <w:sz w:val="24"/>
          <w:szCs w:val="24"/>
        </w:rPr>
        <w:t xml:space="preserve"> </w:t>
      </w:r>
      <w:r w:rsidRPr="00FB56DC">
        <w:rPr>
          <w:rFonts w:ascii="Verdana" w:hAnsi="Verdana"/>
          <w:sz w:val="24"/>
          <w:szCs w:val="24"/>
        </w:rPr>
        <w:t>had not committed the offence for which he is charged. The</w:t>
      </w:r>
      <w:r w:rsidR="002E6691" w:rsidRPr="00FB56DC">
        <w:rPr>
          <w:rFonts w:ascii="Verdana" w:hAnsi="Verdana"/>
          <w:sz w:val="24"/>
          <w:szCs w:val="24"/>
        </w:rPr>
        <w:t xml:space="preserve"> </w:t>
      </w:r>
      <w:r w:rsidRPr="00FB56DC">
        <w:rPr>
          <w:rFonts w:ascii="Verdana" w:hAnsi="Verdana"/>
          <w:sz w:val="24"/>
          <w:szCs w:val="24"/>
        </w:rPr>
        <w:t>appellant put up some hangers, in the form of defences, which</w:t>
      </w:r>
      <w:r w:rsidR="002E6691" w:rsidRPr="00FB56DC">
        <w:rPr>
          <w:rFonts w:ascii="Verdana" w:hAnsi="Verdana"/>
          <w:sz w:val="24"/>
          <w:szCs w:val="24"/>
        </w:rPr>
        <w:t xml:space="preserve"> </w:t>
      </w:r>
      <w:r w:rsidRPr="00FB56DC">
        <w:rPr>
          <w:rFonts w:ascii="Verdana" w:hAnsi="Verdana"/>
          <w:sz w:val="24"/>
          <w:szCs w:val="24"/>
        </w:rPr>
        <w:t xml:space="preserve">by their very nature are </w:t>
      </w:r>
      <w:proofErr w:type="spellStart"/>
      <w:r w:rsidRPr="00FB56DC">
        <w:rPr>
          <w:rFonts w:ascii="Verdana" w:hAnsi="Verdana"/>
          <w:sz w:val="24"/>
          <w:szCs w:val="24"/>
        </w:rPr>
        <w:t>mitigators</w:t>
      </w:r>
      <w:proofErr w:type="spellEnd"/>
      <w:r w:rsidRPr="00FB56DC">
        <w:rPr>
          <w:rFonts w:ascii="Verdana" w:hAnsi="Verdana"/>
          <w:sz w:val="24"/>
          <w:szCs w:val="24"/>
        </w:rPr>
        <w:t xml:space="preserve"> and not necessarily to</w:t>
      </w:r>
      <w:r w:rsidR="002E6691" w:rsidRPr="00FB56DC">
        <w:rPr>
          <w:rFonts w:ascii="Verdana" w:hAnsi="Verdana"/>
          <w:sz w:val="24"/>
          <w:szCs w:val="24"/>
        </w:rPr>
        <w:t xml:space="preserve"> </w:t>
      </w:r>
      <w:r w:rsidRPr="00FB56DC">
        <w:rPr>
          <w:rFonts w:ascii="Verdana" w:hAnsi="Verdana"/>
          <w:sz w:val="24"/>
          <w:szCs w:val="24"/>
        </w:rPr>
        <w:t>exculpate him from the offence which he committed. For</w:t>
      </w:r>
      <w:r w:rsidR="002E6691" w:rsidRPr="00FB56DC">
        <w:rPr>
          <w:rFonts w:ascii="Verdana" w:hAnsi="Verdana"/>
          <w:sz w:val="24"/>
          <w:szCs w:val="24"/>
        </w:rPr>
        <w:t xml:space="preserve"> </w:t>
      </w:r>
      <w:r w:rsidRPr="00FB56DC">
        <w:rPr>
          <w:rFonts w:ascii="Verdana" w:hAnsi="Verdana"/>
          <w:sz w:val="24"/>
          <w:szCs w:val="24"/>
        </w:rPr>
        <w:t>example, the appellant put up the defences of provocation, self</w:t>
      </w:r>
      <w:r w:rsidR="002E6691" w:rsidRPr="00FB56DC">
        <w:rPr>
          <w:rFonts w:ascii="Verdana" w:hAnsi="Verdana"/>
          <w:sz w:val="24"/>
          <w:szCs w:val="24"/>
        </w:rPr>
        <w:t>-</w:t>
      </w:r>
      <w:r w:rsidRPr="00FB56DC">
        <w:rPr>
          <w:rFonts w:ascii="Verdana" w:hAnsi="Verdana"/>
          <w:sz w:val="24"/>
          <w:szCs w:val="24"/>
        </w:rPr>
        <w:t>defence,</w:t>
      </w:r>
      <w:r w:rsidR="002E6691" w:rsidRPr="00FB56DC">
        <w:rPr>
          <w:rFonts w:ascii="Verdana" w:hAnsi="Verdana"/>
          <w:sz w:val="24"/>
          <w:szCs w:val="24"/>
        </w:rPr>
        <w:t xml:space="preserve"> </w:t>
      </w:r>
      <w:r w:rsidRPr="00FB56DC">
        <w:rPr>
          <w:rFonts w:ascii="Verdana" w:hAnsi="Verdana"/>
          <w:sz w:val="24"/>
          <w:szCs w:val="24"/>
        </w:rPr>
        <w:t>and alibi. Let us pause to consider the defence of</w:t>
      </w:r>
      <w:r w:rsidR="002E6691" w:rsidRPr="00FB56DC">
        <w:rPr>
          <w:rFonts w:ascii="Verdana" w:hAnsi="Verdana"/>
          <w:sz w:val="24"/>
          <w:szCs w:val="24"/>
        </w:rPr>
        <w:t xml:space="preserve"> </w:t>
      </w:r>
      <w:r w:rsidRPr="00FB56DC">
        <w:rPr>
          <w:rFonts w:ascii="Verdana" w:hAnsi="Verdana"/>
          <w:sz w:val="24"/>
          <w:szCs w:val="24"/>
        </w:rPr>
        <w:t>provocation, whether it can avail the appellant in the circumstances</w:t>
      </w:r>
      <w:r w:rsidR="002E6691" w:rsidRPr="00FB56DC">
        <w:rPr>
          <w:rFonts w:ascii="Verdana" w:hAnsi="Verdana"/>
          <w:sz w:val="24"/>
          <w:szCs w:val="24"/>
        </w:rPr>
        <w:t xml:space="preserve"> </w:t>
      </w:r>
      <w:r w:rsidRPr="00FB56DC">
        <w:rPr>
          <w:rFonts w:ascii="Verdana" w:hAnsi="Verdana"/>
          <w:sz w:val="24"/>
          <w:szCs w:val="24"/>
        </w:rPr>
        <w:t>of this case. The simple fact of the case is that, there was a fight</w:t>
      </w:r>
      <w:r w:rsidR="002E6691" w:rsidRPr="00FB56DC">
        <w:rPr>
          <w:rFonts w:ascii="Verdana" w:hAnsi="Verdana"/>
          <w:sz w:val="24"/>
          <w:szCs w:val="24"/>
        </w:rPr>
        <w:t xml:space="preserve"> </w:t>
      </w:r>
      <w:r w:rsidRPr="00FB56DC">
        <w:rPr>
          <w:rFonts w:ascii="Verdana" w:hAnsi="Verdana"/>
          <w:sz w:val="24"/>
          <w:szCs w:val="24"/>
        </w:rPr>
        <w:t>between the tribe of the appellant (Fulani) and the tribe of the</w:t>
      </w:r>
      <w:r w:rsidR="002E6691" w:rsidRPr="00FB56DC">
        <w:rPr>
          <w:rFonts w:ascii="Verdana" w:hAnsi="Verdana"/>
          <w:sz w:val="24"/>
          <w:szCs w:val="24"/>
        </w:rPr>
        <w:t xml:space="preserve"> </w:t>
      </w:r>
      <w:r w:rsidRPr="00FB56DC">
        <w:rPr>
          <w:rFonts w:ascii="Verdana" w:hAnsi="Verdana"/>
          <w:sz w:val="24"/>
          <w:szCs w:val="24"/>
        </w:rPr>
        <w:t>deceased (Hausa). The controversy surrounds a mischief caused</w:t>
      </w:r>
      <w:r w:rsidR="002E6691" w:rsidRPr="00FB56DC">
        <w:rPr>
          <w:rFonts w:ascii="Verdana" w:hAnsi="Verdana"/>
          <w:sz w:val="24"/>
          <w:szCs w:val="24"/>
        </w:rPr>
        <w:t xml:space="preserve"> </w:t>
      </w:r>
      <w:r w:rsidRPr="00FB56DC">
        <w:rPr>
          <w:rFonts w:ascii="Verdana" w:hAnsi="Verdana"/>
          <w:sz w:val="24"/>
          <w:szCs w:val="24"/>
        </w:rPr>
        <w:t xml:space="preserve">to the farm of the deceased and others. The </w:t>
      </w:r>
      <w:proofErr w:type="spellStart"/>
      <w:r w:rsidRPr="00FB56DC">
        <w:rPr>
          <w:rFonts w:ascii="Verdana" w:hAnsi="Verdana"/>
          <w:sz w:val="24"/>
          <w:szCs w:val="24"/>
        </w:rPr>
        <w:t>Lamido</w:t>
      </w:r>
      <w:proofErr w:type="spellEnd"/>
      <w:r w:rsidRPr="00FB56DC">
        <w:rPr>
          <w:rFonts w:ascii="Verdana" w:hAnsi="Verdana"/>
          <w:sz w:val="24"/>
          <w:szCs w:val="24"/>
        </w:rPr>
        <w:t xml:space="preserve"> who is the</w:t>
      </w:r>
      <w:r w:rsidR="002E6691" w:rsidRPr="00FB56DC">
        <w:rPr>
          <w:rFonts w:ascii="Verdana" w:hAnsi="Verdana"/>
          <w:sz w:val="24"/>
          <w:szCs w:val="24"/>
        </w:rPr>
        <w:t xml:space="preserve"> </w:t>
      </w:r>
      <w:r w:rsidRPr="00FB56DC">
        <w:rPr>
          <w:rFonts w:ascii="Verdana" w:hAnsi="Verdana"/>
          <w:sz w:val="24"/>
          <w:szCs w:val="24"/>
        </w:rPr>
        <w:t>Chief of the Fulani settlement was in the process of consoling</w:t>
      </w:r>
      <w:r w:rsidR="002E6691" w:rsidRPr="00FB56DC">
        <w:rPr>
          <w:rFonts w:ascii="Verdana" w:hAnsi="Verdana"/>
          <w:sz w:val="24"/>
          <w:szCs w:val="24"/>
        </w:rPr>
        <w:t xml:space="preserve"> </w:t>
      </w:r>
      <w:r w:rsidRPr="00FB56DC">
        <w:rPr>
          <w:rFonts w:ascii="Verdana" w:hAnsi="Verdana"/>
          <w:sz w:val="24"/>
          <w:szCs w:val="24"/>
        </w:rPr>
        <w:t>the deceased and others, the appellant was then absent, but just</w:t>
      </w:r>
      <w:r w:rsidR="002E6691" w:rsidRPr="00FB56DC">
        <w:rPr>
          <w:rFonts w:ascii="Verdana" w:hAnsi="Verdana"/>
          <w:sz w:val="24"/>
          <w:szCs w:val="24"/>
        </w:rPr>
        <w:t xml:space="preserve"> came a</w:t>
      </w:r>
      <w:r w:rsidRPr="00FB56DC">
        <w:rPr>
          <w:rFonts w:ascii="Verdana" w:hAnsi="Verdana"/>
          <w:sz w:val="24"/>
          <w:szCs w:val="24"/>
        </w:rPr>
        <w:t>round and struck the deceased with a machete. The word</w:t>
      </w:r>
      <w:r w:rsidR="002E6691" w:rsidRPr="00FB56DC">
        <w:rPr>
          <w:rFonts w:ascii="Verdana" w:hAnsi="Verdana"/>
          <w:sz w:val="24"/>
          <w:szCs w:val="24"/>
        </w:rPr>
        <w:t xml:space="preserve"> </w:t>
      </w:r>
      <w:r w:rsidRPr="00FB56DC">
        <w:rPr>
          <w:rFonts w:ascii="Verdana" w:hAnsi="Verdana"/>
          <w:sz w:val="24"/>
          <w:szCs w:val="24"/>
        </w:rPr>
        <w:t>“came” had appeared three times in the testimonies of the three</w:t>
      </w:r>
      <w:r w:rsidR="002E6691" w:rsidRPr="00FB56DC">
        <w:rPr>
          <w:rFonts w:ascii="Verdana" w:hAnsi="Verdana"/>
          <w:sz w:val="24"/>
          <w:szCs w:val="24"/>
        </w:rPr>
        <w:t xml:space="preserve"> </w:t>
      </w:r>
      <w:r w:rsidRPr="00FB56DC">
        <w:rPr>
          <w:rFonts w:ascii="Verdana" w:hAnsi="Verdana"/>
          <w:sz w:val="24"/>
          <w:szCs w:val="24"/>
        </w:rPr>
        <w:t>prosecution witnesses. This means that the appellant was not at</w:t>
      </w:r>
      <w:r w:rsidR="002E6691" w:rsidRPr="00FB56DC">
        <w:rPr>
          <w:rFonts w:ascii="Verdana" w:hAnsi="Verdana"/>
          <w:sz w:val="24"/>
          <w:szCs w:val="24"/>
        </w:rPr>
        <w:t xml:space="preserve"> </w:t>
      </w:r>
      <w:r w:rsidRPr="00FB56DC">
        <w:rPr>
          <w:rFonts w:ascii="Verdana" w:hAnsi="Verdana"/>
          <w:sz w:val="24"/>
          <w:szCs w:val="24"/>
        </w:rPr>
        <w:t>the scene of crime at the material time the consolation begun. He</w:t>
      </w:r>
      <w:r w:rsidR="002E6691" w:rsidRPr="00FB56DC">
        <w:rPr>
          <w:rFonts w:ascii="Verdana" w:hAnsi="Verdana"/>
          <w:sz w:val="24"/>
          <w:szCs w:val="24"/>
        </w:rPr>
        <w:t xml:space="preserve"> </w:t>
      </w:r>
      <w:r w:rsidRPr="00FB56DC">
        <w:rPr>
          <w:rFonts w:ascii="Verdana" w:hAnsi="Verdana"/>
          <w:sz w:val="24"/>
          <w:szCs w:val="24"/>
        </w:rPr>
        <w:t xml:space="preserve">was somewhere else, and the moment he </w:t>
      </w:r>
      <w:r w:rsidRPr="00FB56DC">
        <w:rPr>
          <w:rFonts w:ascii="Verdana" w:hAnsi="Verdana"/>
          <w:sz w:val="24"/>
          <w:szCs w:val="24"/>
        </w:rPr>
        <w:lastRenderedPageBreak/>
        <w:t>arrived, he struck the</w:t>
      </w:r>
      <w:r w:rsidR="002E6691" w:rsidRPr="00FB56DC">
        <w:rPr>
          <w:rFonts w:ascii="Verdana" w:hAnsi="Verdana"/>
          <w:sz w:val="24"/>
          <w:szCs w:val="24"/>
        </w:rPr>
        <w:t xml:space="preserve"> </w:t>
      </w:r>
      <w:r w:rsidRPr="00FB56DC">
        <w:rPr>
          <w:rFonts w:ascii="Verdana" w:hAnsi="Verdana"/>
          <w:sz w:val="24"/>
          <w:szCs w:val="24"/>
        </w:rPr>
        <w:t>deceased. The lower court at page 145 of the printed record after</w:t>
      </w:r>
      <w:r w:rsidR="002E6691" w:rsidRPr="00FB56DC">
        <w:rPr>
          <w:rFonts w:ascii="Verdana" w:hAnsi="Verdana"/>
          <w:sz w:val="24"/>
          <w:szCs w:val="24"/>
        </w:rPr>
        <w:t xml:space="preserve"> </w:t>
      </w:r>
      <w:r w:rsidRPr="00FB56DC">
        <w:rPr>
          <w:rFonts w:ascii="Verdana" w:hAnsi="Verdana"/>
          <w:sz w:val="24"/>
          <w:szCs w:val="24"/>
        </w:rPr>
        <w:t>considering the defence of provocation as raised by the appellant</w:t>
      </w:r>
      <w:r w:rsidR="002E6691" w:rsidRPr="00FB56DC">
        <w:rPr>
          <w:rFonts w:ascii="Verdana" w:hAnsi="Verdana"/>
          <w:sz w:val="24"/>
          <w:szCs w:val="24"/>
        </w:rPr>
        <w:t xml:space="preserve"> </w:t>
      </w:r>
      <w:r w:rsidRPr="00FB56DC">
        <w:rPr>
          <w:rFonts w:ascii="Verdana" w:hAnsi="Verdana"/>
          <w:sz w:val="24"/>
          <w:szCs w:val="24"/>
        </w:rPr>
        <w:t>held as follows:-</w:t>
      </w:r>
    </w:p>
    <w:p w:rsidR="00BF025D" w:rsidRDefault="001076E3" w:rsidP="00BF025D">
      <w:pPr>
        <w:spacing w:before="240" w:line="276" w:lineRule="auto"/>
        <w:ind w:firstLine="0"/>
        <w:rPr>
          <w:rFonts w:ascii="Verdana" w:hAnsi="Verdana"/>
          <w:sz w:val="24"/>
          <w:szCs w:val="24"/>
        </w:rPr>
      </w:pPr>
      <w:r w:rsidRPr="00FB56DC">
        <w:rPr>
          <w:rFonts w:ascii="Verdana" w:hAnsi="Verdana"/>
          <w:sz w:val="24"/>
          <w:szCs w:val="24"/>
        </w:rPr>
        <w:t>“The defence of provocation is provided under section</w:t>
      </w:r>
      <w:r w:rsidR="002E6691" w:rsidRPr="00FB56DC">
        <w:rPr>
          <w:rFonts w:ascii="Verdana" w:hAnsi="Verdana"/>
          <w:sz w:val="24"/>
          <w:szCs w:val="24"/>
        </w:rPr>
        <w:t xml:space="preserve"> </w:t>
      </w:r>
      <w:r w:rsidRPr="00FB56DC">
        <w:rPr>
          <w:rFonts w:ascii="Verdana" w:hAnsi="Verdana"/>
          <w:sz w:val="24"/>
          <w:szCs w:val="24"/>
        </w:rPr>
        <w:t>222(1) of the Penal Code and to constitute a defence</w:t>
      </w:r>
      <w:r w:rsidR="002E6691" w:rsidRPr="00FB56DC">
        <w:rPr>
          <w:rFonts w:ascii="Verdana" w:hAnsi="Verdana"/>
          <w:sz w:val="24"/>
          <w:szCs w:val="24"/>
        </w:rPr>
        <w:t xml:space="preserve"> </w:t>
      </w:r>
      <w:r w:rsidRPr="00FB56DC">
        <w:rPr>
          <w:rFonts w:ascii="Verdana" w:hAnsi="Verdana"/>
          <w:sz w:val="24"/>
          <w:szCs w:val="24"/>
        </w:rPr>
        <w:t>under the section, provocation must be grave and</w:t>
      </w:r>
      <w:r w:rsidR="002E6691" w:rsidRPr="00FB56DC">
        <w:rPr>
          <w:rFonts w:ascii="Verdana" w:hAnsi="Verdana"/>
          <w:sz w:val="24"/>
          <w:szCs w:val="24"/>
        </w:rPr>
        <w:t xml:space="preserve"> </w:t>
      </w:r>
      <w:r w:rsidRPr="00FB56DC">
        <w:rPr>
          <w:rFonts w:ascii="Verdana" w:hAnsi="Verdana"/>
          <w:sz w:val="24"/>
          <w:szCs w:val="24"/>
        </w:rPr>
        <w:t>sudden as to deprive the accused of the power of self</w:t>
      </w:r>
      <w:r w:rsidR="002E6691" w:rsidRPr="00FB56DC">
        <w:rPr>
          <w:rFonts w:ascii="Verdana" w:hAnsi="Verdana"/>
          <w:sz w:val="24"/>
          <w:szCs w:val="24"/>
        </w:rPr>
        <w:t xml:space="preserve"> </w:t>
      </w:r>
      <w:r w:rsidRPr="00FB56DC">
        <w:rPr>
          <w:rFonts w:ascii="Verdana" w:hAnsi="Verdana"/>
          <w:sz w:val="24"/>
          <w:szCs w:val="24"/>
        </w:rPr>
        <w:t>control. It must be established not only that the act</w:t>
      </w:r>
      <w:r w:rsidR="002E6691" w:rsidRPr="00FB56DC">
        <w:rPr>
          <w:rFonts w:ascii="Verdana" w:hAnsi="Verdana"/>
          <w:sz w:val="24"/>
          <w:szCs w:val="24"/>
        </w:rPr>
        <w:t xml:space="preserve"> </w:t>
      </w:r>
      <w:r w:rsidRPr="00FB56DC">
        <w:rPr>
          <w:rFonts w:ascii="Verdana" w:hAnsi="Verdana"/>
          <w:sz w:val="24"/>
          <w:szCs w:val="24"/>
        </w:rPr>
        <w:t>was done under the influence of some feeling which</w:t>
      </w:r>
      <w:r w:rsidR="002E6691" w:rsidRPr="00FB56DC">
        <w:rPr>
          <w:rFonts w:ascii="Verdana" w:hAnsi="Verdana"/>
          <w:sz w:val="24"/>
          <w:szCs w:val="24"/>
        </w:rPr>
        <w:t xml:space="preserve"> </w:t>
      </w:r>
      <w:r w:rsidRPr="00FB56DC">
        <w:rPr>
          <w:rFonts w:ascii="Verdana" w:hAnsi="Verdana"/>
          <w:sz w:val="24"/>
          <w:szCs w:val="24"/>
        </w:rPr>
        <w:t>took away from the person doing it all control over</w:t>
      </w:r>
      <w:r w:rsidR="002E6691" w:rsidRPr="00FB56DC">
        <w:rPr>
          <w:rFonts w:ascii="Verdana" w:hAnsi="Verdana"/>
          <w:sz w:val="24"/>
          <w:szCs w:val="24"/>
        </w:rPr>
        <w:t xml:space="preserve"> </w:t>
      </w:r>
      <w:r w:rsidRPr="00FB56DC">
        <w:rPr>
          <w:rFonts w:ascii="Verdana" w:hAnsi="Verdana"/>
          <w:sz w:val="24"/>
          <w:szCs w:val="24"/>
        </w:rPr>
        <w:t>his action, but that feeling had an adequate cause.”</w:t>
      </w:r>
      <w:r w:rsidR="002E6691" w:rsidRPr="00FB56DC">
        <w:rPr>
          <w:rFonts w:ascii="Verdana" w:hAnsi="Verdana"/>
          <w:sz w:val="24"/>
          <w:szCs w:val="24"/>
        </w:rPr>
        <w:t xml:space="preserve"> </w:t>
      </w:r>
    </w:p>
    <w:p w:rsidR="00BF025D" w:rsidRDefault="00BF025D" w:rsidP="00FB56DC">
      <w:pPr>
        <w:spacing w:before="240" w:line="276" w:lineRule="auto"/>
        <w:ind w:left="0" w:firstLine="0"/>
        <w:rPr>
          <w:rFonts w:ascii="Verdana" w:hAnsi="Verdana"/>
          <w:sz w:val="24"/>
          <w:szCs w:val="24"/>
        </w:rPr>
      </w:pPr>
    </w:p>
    <w:p w:rsidR="002E6691"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Having the feeling of an adequate cause, in the circumstance</w:t>
      </w:r>
      <w:r w:rsidR="002E6691" w:rsidRPr="00FB56DC">
        <w:rPr>
          <w:rFonts w:ascii="Verdana" w:hAnsi="Verdana"/>
          <w:sz w:val="24"/>
          <w:szCs w:val="24"/>
        </w:rPr>
        <w:t xml:space="preserve"> </w:t>
      </w:r>
      <w:r w:rsidRPr="00FB56DC">
        <w:rPr>
          <w:rFonts w:ascii="Verdana" w:hAnsi="Verdana"/>
          <w:sz w:val="24"/>
          <w:szCs w:val="24"/>
        </w:rPr>
        <w:t xml:space="preserve">of the present appeal, the appellant from the </w:t>
      </w:r>
      <w:proofErr w:type="gramStart"/>
      <w:r w:rsidRPr="00FB56DC">
        <w:rPr>
          <w:rFonts w:ascii="Verdana" w:hAnsi="Verdana"/>
          <w:sz w:val="24"/>
          <w:szCs w:val="24"/>
        </w:rPr>
        <w:t>facts,</w:t>
      </w:r>
      <w:proofErr w:type="gramEnd"/>
      <w:r w:rsidRPr="00FB56DC">
        <w:rPr>
          <w:rFonts w:ascii="Verdana" w:hAnsi="Verdana"/>
          <w:sz w:val="24"/>
          <w:szCs w:val="24"/>
        </w:rPr>
        <w:t xml:space="preserve"> was not even</w:t>
      </w:r>
      <w:r w:rsidR="002E6691" w:rsidRPr="00FB56DC">
        <w:rPr>
          <w:rFonts w:ascii="Verdana" w:hAnsi="Verdana"/>
          <w:sz w:val="24"/>
          <w:szCs w:val="24"/>
        </w:rPr>
        <w:t xml:space="preserve"> </w:t>
      </w:r>
      <w:r w:rsidRPr="00FB56DC">
        <w:rPr>
          <w:rFonts w:ascii="Verdana" w:hAnsi="Verdana"/>
          <w:sz w:val="24"/>
          <w:szCs w:val="24"/>
        </w:rPr>
        <w:t>present when the issue of the mischief was being discussed.</w:t>
      </w:r>
    </w:p>
    <w:p w:rsidR="00BF025D" w:rsidRDefault="00BF025D" w:rsidP="00FB56DC">
      <w:pPr>
        <w:spacing w:before="240" w:line="276" w:lineRule="auto"/>
        <w:ind w:left="0" w:firstLine="0"/>
        <w:rPr>
          <w:rFonts w:ascii="Verdana" w:hAnsi="Verdana"/>
          <w:sz w:val="24"/>
          <w:szCs w:val="24"/>
        </w:rPr>
      </w:pPr>
    </w:p>
    <w:p w:rsidR="002E6691"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 xml:space="preserve">Can the appellant use provocation as a hanger then? </w:t>
      </w:r>
      <w:proofErr w:type="gramStart"/>
      <w:r w:rsidRPr="00FB56DC">
        <w:rPr>
          <w:rFonts w:ascii="Verdana" w:hAnsi="Verdana"/>
          <w:sz w:val="24"/>
          <w:szCs w:val="24"/>
        </w:rPr>
        <w:t>This court in</w:t>
      </w:r>
      <w:r w:rsidR="002E6691" w:rsidRPr="00FB56DC">
        <w:rPr>
          <w:rFonts w:ascii="Verdana" w:hAnsi="Verdana"/>
          <w:sz w:val="24"/>
          <w:szCs w:val="24"/>
        </w:rPr>
        <w:t xml:space="preserve"> </w:t>
      </w:r>
      <w:proofErr w:type="spellStart"/>
      <w:r w:rsidRPr="00FB56DC">
        <w:rPr>
          <w:rFonts w:ascii="Verdana" w:hAnsi="Verdana"/>
          <w:sz w:val="24"/>
          <w:szCs w:val="24"/>
        </w:rPr>
        <w:t>Kaza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The State, has laid down the requisite conditions to be</w:t>
      </w:r>
      <w:r w:rsidR="002E6691" w:rsidRPr="00FB56DC">
        <w:rPr>
          <w:rFonts w:ascii="Verdana" w:hAnsi="Verdana"/>
          <w:sz w:val="24"/>
          <w:szCs w:val="24"/>
        </w:rPr>
        <w:t xml:space="preserve"> </w:t>
      </w:r>
      <w:r w:rsidRPr="00FB56DC">
        <w:rPr>
          <w:rFonts w:ascii="Verdana" w:hAnsi="Verdana"/>
          <w:sz w:val="24"/>
          <w:szCs w:val="24"/>
        </w:rPr>
        <w:t>satisfied before the defence of provocation could avail the</w:t>
      </w:r>
      <w:r w:rsidR="002E6691" w:rsidRPr="00FB56DC">
        <w:rPr>
          <w:rFonts w:ascii="Verdana" w:hAnsi="Verdana"/>
          <w:sz w:val="24"/>
          <w:szCs w:val="24"/>
        </w:rPr>
        <w:t xml:space="preserve"> </w:t>
      </w:r>
      <w:r w:rsidRPr="00FB56DC">
        <w:rPr>
          <w:rFonts w:ascii="Verdana" w:hAnsi="Verdana"/>
          <w:sz w:val="24"/>
          <w:szCs w:val="24"/>
        </w:rPr>
        <w:t>appellant. Perhaps we may need to look at certain conditions set</w:t>
      </w:r>
      <w:r w:rsidR="002E6691" w:rsidRPr="00FB56DC">
        <w:rPr>
          <w:rFonts w:ascii="Verdana" w:hAnsi="Verdana"/>
          <w:sz w:val="24"/>
          <w:szCs w:val="24"/>
        </w:rPr>
        <w:t xml:space="preserve"> </w:t>
      </w:r>
      <w:r w:rsidRPr="00FB56DC">
        <w:rPr>
          <w:rFonts w:ascii="Verdana" w:hAnsi="Verdana"/>
          <w:sz w:val="24"/>
          <w:szCs w:val="24"/>
        </w:rPr>
        <w:t>out by this Court under the Penal Code, for the defence of</w:t>
      </w:r>
      <w:r w:rsidR="002E6691" w:rsidRPr="00FB56DC">
        <w:rPr>
          <w:rFonts w:ascii="Verdana" w:hAnsi="Verdana"/>
          <w:sz w:val="24"/>
          <w:szCs w:val="24"/>
        </w:rPr>
        <w:t xml:space="preserve"> </w:t>
      </w:r>
      <w:r w:rsidRPr="00FB56DC">
        <w:rPr>
          <w:rFonts w:ascii="Verdana" w:hAnsi="Verdana"/>
          <w:sz w:val="24"/>
          <w:szCs w:val="24"/>
        </w:rPr>
        <w:t xml:space="preserve">provocation to avail the appellant. </w:t>
      </w:r>
      <w:proofErr w:type="gramStart"/>
      <w:r w:rsidRPr="00FB56DC">
        <w:rPr>
          <w:rFonts w:ascii="Verdana" w:hAnsi="Verdana"/>
          <w:sz w:val="24"/>
          <w:szCs w:val="24"/>
        </w:rPr>
        <w:t xml:space="preserve">See </w:t>
      </w:r>
      <w:proofErr w:type="spellStart"/>
      <w:r w:rsidRPr="00FB56DC">
        <w:rPr>
          <w:rFonts w:ascii="Verdana" w:hAnsi="Verdana"/>
          <w:sz w:val="24"/>
          <w:szCs w:val="24"/>
        </w:rPr>
        <w:t>Kaza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(2008)</w:t>
      </w:r>
      <w:r w:rsidR="002E6691" w:rsidRPr="00FB56DC">
        <w:rPr>
          <w:rFonts w:ascii="Verdana" w:hAnsi="Verdana"/>
          <w:sz w:val="24"/>
          <w:szCs w:val="24"/>
        </w:rPr>
        <w:t xml:space="preserve"> </w:t>
      </w:r>
      <w:r w:rsidRPr="00FB56DC">
        <w:rPr>
          <w:rFonts w:ascii="Verdana" w:hAnsi="Verdana"/>
          <w:sz w:val="24"/>
          <w:szCs w:val="24"/>
        </w:rPr>
        <w:t>12 QCCR 146.</w:t>
      </w:r>
      <w:proofErr w:type="gramEnd"/>
      <w:r w:rsidRPr="00FB56DC">
        <w:rPr>
          <w:rFonts w:ascii="Verdana" w:hAnsi="Verdana"/>
          <w:sz w:val="24"/>
          <w:szCs w:val="24"/>
        </w:rPr>
        <w:t xml:space="preserve"> The conditions are as follows:-</w:t>
      </w:r>
    </w:p>
    <w:p w:rsidR="002E6691" w:rsidRPr="00FB56DC" w:rsidRDefault="001076E3" w:rsidP="00FB56DC">
      <w:pPr>
        <w:spacing w:before="240" w:line="276" w:lineRule="auto"/>
        <w:ind w:left="0" w:firstLine="720"/>
        <w:rPr>
          <w:rFonts w:ascii="Verdana" w:hAnsi="Verdana"/>
          <w:sz w:val="24"/>
          <w:szCs w:val="24"/>
        </w:rPr>
      </w:pPr>
      <w:r w:rsidRPr="00FB56DC">
        <w:rPr>
          <w:rFonts w:ascii="Verdana" w:hAnsi="Verdana"/>
          <w:sz w:val="24"/>
          <w:szCs w:val="24"/>
        </w:rPr>
        <w:t xml:space="preserve">“(i) </w:t>
      </w:r>
      <w:r w:rsidR="002E6691" w:rsidRPr="00FB56DC">
        <w:rPr>
          <w:rFonts w:ascii="Verdana" w:hAnsi="Verdana"/>
          <w:sz w:val="24"/>
          <w:szCs w:val="24"/>
        </w:rPr>
        <w:tab/>
      </w:r>
      <w:proofErr w:type="gramStart"/>
      <w:r w:rsidRPr="00FB56DC">
        <w:rPr>
          <w:rFonts w:ascii="Verdana" w:hAnsi="Verdana"/>
          <w:sz w:val="24"/>
          <w:szCs w:val="24"/>
        </w:rPr>
        <w:t>The</w:t>
      </w:r>
      <w:proofErr w:type="gramEnd"/>
      <w:r w:rsidRPr="00FB56DC">
        <w:rPr>
          <w:rFonts w:ascii="Verdana" w:hAnsi="Verdana"/>
          <w:sz w:val="24"/>
          <w:szCs w:val="24"/>
        </w:rPr>
        <w:t xml:space="preserve"> act of provocation must be grave and sudden;</w:t>
      </w:r>
      <w:r w:rsidR="002E6691" w:rsidRPr="00FB56DC">
        <w:rPr>
          <w:rFonts w:ascii="Verdana" w:hAnsi="Verdana"/>
          <w:sz w:val="24"/>
          <w:szCs w:val="24"/>
        </w:rPr>
        <w:t xml:space="preserve"> </w:t>
      </w:r>
    </w:p>
    <w:p w:rsidR="002E6691" w:rsidRPr="00FB56DC" w:rsidRDefault="001076E3" w:rsidP="00BF025D">
      <w:pPr>
        <w:spacing w:before="240" w:line="276" w:lineRule="auto"/>
        <w:ind w:left="1440"/>
        <w:rPr>
          <w:rFonts w:ascii="Verdana" w:hAnsi="Verdana"/>
          <w:sz w:val="24"/>
          <w:szCs w:val="24"/>
        </w:rPr>
      </w:pPr>
      <w:r w:rsidRPr="00FB56DC">
        <w:rPr>
          <w:rFonts w:ascii="Verdana" w:hAnsi="Verdana"/>
          <w:sz w:val="24"/>
          <w:szCs w:val="24"/>
        </w:rPr>
        <w:t xml:space="preserve">(ii) </w:t>
      </w:r>
      <w:r w:rsidR="002E6691" w:rsidRPr="00FB56DC">
        <w:rPr>
          <w:rFonts w:ascii="Verdana" w:hAnsi="Verdana"/>
          <w:sz w:val="24"/>
          <w:szCs w:val="24"/>
        </w:rPr>
        <w:tab/>
      </w:r>
      <w:r w:rsidRPr="00FB56DC">
        <w:rPr>
          <w:rFonts w:ascii="Verdana" w:hAnsi="Verdana"/>
          <w:sz w:val="24"/>
          <w:szCs w:val="24"/>
        </w:rPr>
        <w:t>The accused must have lost self-control, actual and</w:t>
      </w:r>
      <w:r w:rsidR="002E6691" w:rsidRPr="00FB56DC">
        <w:rPr>
          <w:rFonts w:ascii="Verdana" w:hAnsi="Verdana"/>
          <w:sz w:val="24"/>
          <w:szCs w:val="24"/>
        </w:rPr>
        <w:t xml:space="preserve"> </w:t>
      </w:r>
      <w:r w:rsidRPr="00FB56DC">
        <w:rPr>
          <w:rFonts w:ascii="Verdana" w:hAnsi="Verdana"/>
          <w:sz w:val="24"/>
          <w:szCs w:val="24"/>
        </w:rPr>
        <w:t>reasonable;</w:t>
      </w:r>
    </w:p>
    <w:p w:rsidR="00BF025D" w:rsidRDefault="001076E3" w:rsidP="00260201">
      <w:pPr>
        <w:spacing w:before="240" w:line="276" w:lineRule="auto"/>
        <w:ind w:left="1440"/>
        <w:rPr>
          <w:rFonts w:ascii="Verdana" w:hAnsi="Verdana"/>
          <w:sz w:val="24"/>
          <w:szCs w:val="24"/>
        </w:rPr>
      </w:pPr>
      <w:r w:rsidRPr="00FB56DC">
        <w:rPr>
          <w:rFonts w:ascii="Verdana" w:hAnsi="Verdana"/>
          <w:sz w:val="24"/>
          <w:szCs w:val="24"/>
        </w:rPr>
        <w:t xml:space="preserve">(iii) </w:t>
      </w:r>
      <w:r w:rsidR="002E6691" w:rsidRPr="00FB56DC">
        <w:rPr>
          <w:rFonts w:ascii="Verdana" w:hAnsi="Verdana"/>
          <w:sz w:val="24"/>
          <w:szCs w:val="24"/>
        </w:rPr>
        <w:tab/>
      </w:r>
      <w:r w:rsidRPr="00FB56DC">
        <w:rPr>
          <w:rFonts w:ascii="Verdana" w:hAnsi="Verdana"/>
          <w:sz w:val="24"/>
          <w:szCs w:val="24"/>
        </w:rPr>
        <w:t>The mode of retaliation must bear reasonable</w:t>
      </w:r>
      <w:r w:rsidR="002E6691" w:rsidRPr="00FB56DC">
        <w:rPr>
          <w:rFonts w:ascii="Verdana" w:hAnsi="Verdana"/>
          <w:sz w:val="24"/>
          <w:szCs w:val="24"/>
        </w:rPr>
        <w:t xml:space="preserve"> </w:t>
      </w:r>
      <w:r w:rsidRPr="00FB56DC">
        <w:rPr>
          <w:rFonts w:ascii="Verdana" w:hAnsi="Verdana"/>
          <w:sz w:val="24"/>
          <w:szCs w:val="24"/>
        </w:rPr>
        <w:t>relationship to the provocation.”</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 xml:space="preserve">See also </w:t>
      </w:r>
      <w:proofErr w:type="spellStart"/>
      <w:r w:rsidRPr="00FB56DC">
        <w:rPr>
          <w:rFonts w:ascii="Verdana" w:hAnsi="Verdana"/>
          <w:sz w:val="24"/>
          <w:szCs w:val="24"/>
        </w:rPr>
        <w:t>Akpan</w:t>
      </w:r>
      <w:proofErr w:type="spellEnd"/>
      <w:r w:rsidRPr="00FB56DC">
        <w:rPr>
          <w:rFonts w:ascii="Verdana" w:hAnsi="Verdana"/>
          <w:sz w:val="24"/>
          <w:szCs w:val="24"/>
        </w:rPr>
        <w:t xml:space="preserve"> v. </w:t>
      </w:r>
      <w:proofErr w:type="gramStart"/>
      <w:r w:rsidRPr="00FB56DC">
        <w:rPr>
          <w:rFonts w:ascii="Verdana" w:hAnsi="Verdana"/>
          <w:sz w:val="24"/>
          <w:szCs w:val="24"/>
        </w:rPr>
        <w:t xml:space="preserve">The State (1994) 4 SCNJ 140; </w:t>
      </w:r>
      <w:proofErr w:type="spellStart"/>
      <w:r w:rsidRPr="00FB56DC">
        <w:rPr>
          <w:rFonts w:ascii="Verdana" w:hAnsi="Verdana"/>
          <w:sz w:val="24"/>
          <w:szCs w:val="24"/>
        </w:rPr>
        <w:t>Oladipupo</w:t>
      </w:r>
      <w:proofErr w:type="spellEnd"/>
      <w:r w:rsidR="002E6691" w:rsidRPr="00FB56DC">
        <w:rPr>
          <w:rFonts w:ascii="Verdana" w:hAnsi="Verdana"/>
          <w:sz w:val="24"/>
          <w:szCs w:val="24"/>
        </w:rPr>
        <w:t xml:space="preserve"> </w:t>
      </w:r>
      <w:r w:rsidRPr="00FB56DC">
        <w:rPr>
          <w:rFonts w:ascii="Verdana" w:hAnsi="Verdana"/>
          <w:sz w:val="24"/>
          <w:szCs w:val="24"/>
        </w:rPr>
        <w:t>v.</w:t>
      </w:r>
      <w:proofErr w:type="gramEnd"/>
      <w:r w:rsidRPr="00FB56DC">
        <w:rPr>
          <w:rFonts w:ascii="Verdana" w:hAnsi="Verdana"/>
          <w:sz w:val="24"/>
          <w:szCs w:val="24"/>
        </w:rPr>
        <w:t xml:space="preserve"> </w:t>
      </w:r>
      <w:proofErr w:type="gramStart"/>
      <w:r w:rsidRPr="00FB56DC">
        <w:rPr>
          <w:rFonts w:ascii="Verdana" w:hAnsi="Verdana"/>
          <w:sz w:val="24"/>
          <w:szCs w:val="24"/>
        </w:rPr>
        <w:t xml:space="preserve">The State (1993) 6 SCNJ 233; </w:t>
      </w:r>
      <w:proofErr w:type="spellStart"/>
      <w:r w:rsidRPr="00FB56DC">
        <w:rPr>
          <w:rFonts w:ascii="Verdana" w:hAnsi="Verdana"/>
          <w:sz w:val="24"/>
          <w:szCs w:val="24"/>
        </w:rPr>
        <w:t>Ihuebeka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(2000) 2</w:t>
      </w:r>
      <w:r w:rsidR="002E6691" w:rsidRPr="00FB56DC">
        <w:rPr>
          <w:rFonts w:ascii="Verdana" w:hAnsi="Verdana"/>
          <w:sz w:val="24"/>
          <w:szCs w:val="24"/>
        </w:rPr>
        <w:t xml:space="preserve"> </w:t>
      </w:r>
      <w:r w:rsidRPr="00FB56DC">
        <w:rPr>
          <w:rFonts w:ascii="Verdana" w:hAnsi="Verdana"/>
          <w:sz w:val="24"/>
          <w:szCs w:val="24"/>
        </w:rPr>
        <w:t>SCNQR 186 Vol. 2.</w:t>
      </w:r>
      <w:proofErr w:type="gramEnd"/>
      <w:r w:rsidRPr="00FB56DC">
        <w:rPr>
          <w:rFonts w:ascii="Verdana" w:hAnsi="Verdana"/>
          <w:sz w:val="24"/>
          <w:szCs w:val="24"/>
        </w:rPr>
        <w:t xml:space="preserve"> I cannot see how, the appellant, who was</w:t>
      </w:r>
      <w:r w:rsidR="002E6691" w:rsidRPr="00FB56DC">
        <w:rPr>
          <w:rFonts w:ascii="Verdana" w:hAnsi="Verdana"/>
          <w:sz w:val="24"/>
          <w:szCs w:val="24"/>
        </w:rPr>
        <w:t xml:space="preserve"> </w:t>
      </w:r>
      <w:r w:rsidRPr="00FB56DC">
        <w:rPr>
          <w:rFonts w:ascii="Verdana" w:hAnsi="Verdana"/>
          <w:sz w:val="24"/>
          <w:szCs w:val="24"/>
        </w:rPr>
        <w:t>physically absent, during the initial session of consolation</w:t>
      </w:r>
      <w:r w:rsidR="002E6691" w:rsidRPr="00FB56DC">
        <w:rPr>
          <w:rFonts w:ascii="Verdana" w:hAnsi="Verdana"/>
          <w:sz w:val="24"/>
          <w:szCs w:val="24"/>
        </w:rPr>
        <w:t xml:space="preserve"> </w:t>
      </w:r>
      <w:r w:rsidRPr="00FB56DC">
        <w:rPr>
          <w:rFonts w:ascii="Verdana" w:hAnsi="Verdana"/>
          <w:sz w:val="24"/>
          <w:szCs w:val="24"/>
        </w:rPr>
        <w:t xml:space="preserve">between </w:t>
      </w:r>
      <w:proofErr w:type="spellStart"/>
      <w:r w:rsidRPr="00FB56DC">
        <w:rPr>
          <w:rFonts w:ascii="Verdana" w:hAnsi="Verdana"/>
          <w:sz w:val="24"/>
          <w:szCs w:val="24"/>
        </w:rPr>
        <w:t>Lamido</w:t>
      </w:r>
      <w:proofErr w:type="spellEnd"/>
      <w:r w:rsidRPr="00FB56DC">
        <w:rPr>
          <w:rFonts w:ascii="Verdana" w:hAnsi="Verdana"/>
          <w:sz w:val="24"/>
          <w:szCs w:val="24"/>
        </w:rPr>
        <w:t>, the leader of the appellant and the deceased</w:t>
      </w:r>
      <w:r w:rsidR="002E6691" w:rsidRPr="00FB56DC">
        <w:rPr>
          <w:rFonts w:ascii="Verdana" w:hAnsi="Verdana"/>
          <w:sz w:val="24"/>
          <w:szCs w:val="24"/>
        </w:rPr>
        <w:t xml:space="preserve"> </w:t>
      </w:r>
      <w:r w:rsidRPr="00FB56DC">
        <w:rPr>
          <w:rFonts w:ascii="Verdana" w:hAnsi="Verdana"/>
          <w:sz w:val="24"/>
          <w:szCs w:val="24"/>
        </w:rPr>
        <w:t xml:space="preserve">person and others; that any </w:t>
      </w:r>
      <w:r w:rsidRPr="00FB56DC">
        <w:rPr>
          <w:rFonts w:ascii="Verdana" w:hAnsi="Verdana"/>
          <w:sz w:val="24"/>
          <w:szCs w:val="24"/>
        </w:rPr>
        <w:lastRenderedPageBreak/>
        <w:t>or all the three conditions for defence</w:t>
      </w:r>
      <w:r w:rsidR="002E6691" w:rsidRPr="00FB56DC">
        <w:rPr>
          <w:rFonts w:ascii="Verdana" w:hAnsi="Verdana"/>
          <w:sz w:val="24"/>
          <w:szCs w:val="24"/>
        </w:rPr>
        <w:t xml:space="preserve"> </w:t>
      </w:r>
      <w:r w:rsidRPr="00FB56DC">
        <w:rPr>
          <w:rFonts w:ascii="Verdana" w:hAnsi="Verdana"/>
          <w:sz w:val="24"/>
          <w:szCs w:val="24"/>
        </w:rPr>
        <w:t xml:space="preserve">of provocation as spelt out by this court, in </w:t>
      </w:r>
      <w:proofErr w:type="spellStart"/>
      <w:r w:rsidRPr="00FB56DC">
        <w:rPr>
          <w:rFonts w:ascii="Verdana" w:hAnsi="Verdana"/>
          <w:sz w:val="24"/>
          <w:szCs w:val="24"/>
        </w:rPr>
        <w:t>Kaza</w:t>
      </w:r>
      <w:proofErr w:type="spellEnd"/>
      <w:r w:rsidRPr="00FB56DC">
        <w:rPr>
          <w:rFonts w:ascii="Verdana" w:hAnsi="Verdana"/>
          <w:sz w:val="24"/>
          <w:szCs w:val="24"/>
        </w:rPr>
        <w:t xml:space="preserve"> v. The State can</w:t>
      </w:r>
      <w:r w:rsidR="002E6691" w:rsidRPr="00FB56DC">
        <w:rPr>
          <w:rFonts w:ascii="Verdana" w:hAnsi="Verdana"/>
          <w:sz w:val="24"/>
          <w:szCs w:val="24"/>
        </w:rPr>
        <w:t xml:space="preserve"> </w:t>
      </w:r>
      <w:r w:rsidRPr="00FB56DC">
        <w:rPr>
          <w:rFonts w:ascii="Verdana" w:hAnsi="Verdana"/>
          <w:sz w:val="24"/>
          <w:szCs w:val="24"/>
        </w:rPr>
        <w:t>avail the appellant. Perhaps again, this court was more elaborate</w:t>
      </w:r>
      <w:r w:rsidR="002E6691" w:rsidRPr="00FB56DC">
        <w:rPr>
          <w:rFonts w:ascii="Verdana" w:hAnsi="Verdana"/>
          <w:sz w:val="24"/>
          <w:szCs w:val="24"/>
        </w:rPr>
        <w:t xml:space="preserve"> </w:t>
      </w:r>
      <w:r w:rsidRPr="00FB56DC">
        <w:rPr>
          <w:rFonts w:ascii="Verdana" w:hAnsi="Verdana"/>
          <w:sz w:val="24"/>
          <w:szCs w:val="24"/>
        </w:rPr>
        <w:t>when it defined the term provocation to denote some acts or series</w:t>
      </w:r>
      <w:r w:rsidR="002E6691" w:rsidRPr="00FB56DC">
        <w:rPr>
          <w:rFonts w:ascii="Verdana" w:hAnsi="Verdana"/>
          <w:sz w:val="24"/>
          <w:szCs w:val="24"/>
        </w:rPr>
        <w:t xml:space="preserve"> </w:t>
      </w:r>
      <w:r w:rsidRPr="00FB56DC">
        <w:rPr>
          <w:rFonts w:ascii="Verdana" w:hAnsi="Verdana"/>
          <w:sz w:val="24"/>
          <w:szCs w:val="24"/>
        </w:rPr>
        <w:t>of acts (or utterance) done or said by the deceased to the accused</w:t>
      </w:r>
      <w:r w:rsidR="002E6691" w:rsidRPr="00FB56DC">
        <w:rPr>
          <w:rFonts w:ascii="Verdana" w:hAnsi="Verdana"/>
          <w:sz w:val="24"/>
          <w:szCs w:val="24"/>
        </w:rPr>
        <w:t xml:space="preserve"> </w:t>
      </w:r>
      <w:r w:rsidRPr="00FB56DC">
        <w:rPr>
          <w:rFonts w:ascii="Verdana" w:hAnsi="Verdana"/>
          <w:sz w:val="24"/>
          <w:szCs w:val="24"/>
        </w:rPr>
        <w:t>person which would cause any reasonable person and which</w:t>
      </w:r>
      <w:r w:rsidR="002E6691" w:rsidRPr="00FB56DC">
        <w:rPr>
          <w:rFonts w:ascii="Verdana" w:hAnsi="Verdana"/>
          <w:sz w:val="24"/>
          <w:szCs w:val="24"/>
        </w:rPr>
        <w:t xml:space="preserve"> </w:t>
      </w:r>
      <w:r w:rsidRPr="00FB56DC">
        <w:rPr>
          <w:rFonts w:ascii="Verdana" w:hAnsi="Verdana"/>
          <w:sz w:val="24"/>
          <w:szCs w:val="24"/>
        </w:rPr>
        <w:t>actually caused in the said accused person, a sudden and temporary</w:t>
      </w:r>
      <w:r w:rsidR="002E6691" w:rsidRPr="00FB56DC">
        <w:rPr>
          <w:rFonts w:ascii="Verdana" w:hAnsi="Verdana"/>
          <w:sz w:val="24"/>
          <w:szCs w:val="24"/>
        </w:rPr>
        <w:t xml:space="preserve"> </w:t>
      </w:r>
      <w:r w:rsidRPr="00FB56DC">
        <w:rPr>
          <w:rFonts w:ascii="Verdana" w:hAnsi="Verdana"/>
          <w:sz w:val="24"/>
          <w:szCs w:val="24"/>
        </w:rPr>
        <w:t>loss of self-control, rendering him (i.e. the accused) so subject</w:t>
      </w:r>
      <w:r w:rsidR="002E6691" w:rsidRPr="00FB56DC">
        <w:rPr>
          <w:rFonts w:ascii="Verdana" w:hAnsi="Verdana"/>
          <w:sz w:val="24"/>
          <w:szCs w:val="24"/>
        </w:rPr>
        <w:t xml:space="preserve"> </w:t>
      </w:r>
      <w:r w:rsidRPr="00FB56DC">
        <w:rPr>
          <w:rFonts w:ascii="Verdana" w:hAnsi="Verdana"/>
          <w:sz w:val="24"/>
          <w:szCs w:val="24"/>
        </w:rPr>
        <w:t>to passion as to make him for a moment not a master of his mind.</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In the instant appeal, even the appellant has not shown in defence,</w:t>
      </w:r>
      <w:r w:rsidR="002E6691" w:rsidRPr="00FB56DC">
        <w:rPr>
          <w:rFonts w:ascii="Verdana" w:hAnsi="Verdana"/>
          <w:sz w:val="24"/>
          <w:szCs w:val="24"/>
        </w:rPr>
        <w:t xml:space="preserve"> </w:t>
      </w:r>
      <w:r w:rsidRPr="00FB56DC">
        <w:rPr>
          <w:rFonts w:ascii="Verdana" w:hAnsi="Verdana"/>
          <w:sz w:val="24"/>
          <w:szCs w:val="24"/>
        </w:rPr>
        <w:t>a pre-interaction with the deceased person before the said attack.</w:t>
      </w:r>
      <w:r w:rsidR="002E6691" w:rsidRPr="00FB56DC">
        <w:rPr>
          <w:rFonts w:ascii="Verdana" w:hAnsi="Verdana"/>
          <w:sz w:val="24"/>
          <w:szCs w:val="24"/>
        </w:rPr>
        <w:t xml:space="preserve"> </w:t>
      </w:r>
      <w:r w:rsidRPr="00FB56DC">
        <w:rPr>
          <w:rFonts w:ascii="Verdana" w:hAnsi="Verdana"/>
          <w:sz w:val="24"/>
          <w:szCs w:val="24"/>
        </w:rPr>
        <w:t>Eye witnesses testimony said “just came.” The point is well</w:t>
      </w:r>
      <w:r w:rsidR="002E6691" w:rsidRPr="00FB56DC">
        <w:rPr>
          <w:rFonts w:ascii="Verdana" w:hAnsi="Verdana"/>
          <w:sz w:val="24"/>
          <w:szCs w:val="24"/>
        </w:rPr>
        <w:t xml:space="preserve"> </w:t>
      </w:r>
      <w:proofErr w:type="spellStart"/>
      <w:r w:rsidRPr="00FB56DC">
        <w:rPr>
          <w:rFonts w:ascii="Verdana" w:hAnsi="Verdana"/>
          <w:sz w:val="24"/>
          <w:szCs w:val="24"/>
        </w:rPr>
        <w:t>marshaled</w:t>
      </w:r>
      <w:proofErr w:type="spellEnd"/>
      <w:r w:rsidRPr="00FB56DC">
        <w:rPr>
          <w:rFonts w:ascii="Verdana" w:hAnsi="Verdana"/>
          <w:sz w:val="24"/>
          <w:szCs w:val="24"/>
        </w:rPr>
        <w:t xml:space="preserve"> when this court held in </w:t>
      </w:r>
      <w:proofErr w:type="spellStart"/>
      <w:r w:rsidRPr="00FB56DC">
        <w:rPr>
          <w:rFonts w:ascii="Verdana" w:hAnsi="Verdana"/>
          <w:sz w:val="24"/>
          <w:szCs w:val="24"/>
        </w:rPr>
        <w:t>Yaro</w:t>
      </w:r>
      <w:proofErr w:type="spellEnd"/>
      <w:r w:rsidRPr="00FB56DC">
        <w:rPr>
          <w:rFonts w:ascii="Verdana" w:hAnsi="Verdana"/>
          <w:sz w:val="24"/>
          <w:szCs w:val="24"/>
        </w:rPr>
        <w:t xml:space="preserve"> v. The State (2007) 18</w:t>
      </w:r>
      <w:r w:rsidR="002E6691" w:rsidRPr="00FB56DC">
        <w:rPr>
          <w:rFonts w:ascii="Verdana" w:hAnsi="Verdana"/>
          <w:sz w:val="24"/>
          <w:szCs w:val="24"/>
        </w:rPr>
        <w:t xml:space="preserve"> </w:t>
      </w:r>
      <w:r w:rsidRPr="00FB56DC">
        <w:rPr>
          <w:rFonts w:ascii="Verdana" w:hAnsi="Verdana"/>
          <w:sz w:val="24"/>
          <w:szCs w:val="24"/>
        </w:rPr>
        <w:t>NWLR (Pt. 1066) 215 at 233, (2008) All FWLR (Pt. 397) 1 that</w:t>
      </w:r>
      <w:proofErr w:type="gramStart"/>
      <w:r w:rsidRPr="00FB56DC">
        <w:rPr>
          <w:rFonts w:ascii="Verdana" w:hAnsi="Verdana"/>
          <w:sz w:val="24"/>
          <w:szCs w:val="24"/>
        </w:rPr>
        <w:t>:-</w:t>
      </w:r>
      <w:proofErr w:type="gramEnd"/>
      <w:r w:rsidR="002E6691" w:rsidRPr="00FB56DC">
        <w:rPr>
          <w:rFonts w:ascii="Verdana" w:hAnsi="Verdana"/>
          <w:sz w:val="24"/>
          <w:szCs w:val="24"/>
        </w:rPr>
        <w:t xml:space="preserve"> </w:t>
      </w:r>
      <w:r w:rsidRPr="00FB56DC">
        <w:rPr>
          <w:rFonts w:ascii="Verdana" w:hAnsi="Verdana"/>
          <w:sz w:val="24"/>
          <w:szCs w:val="24"/>
        </w:rPr>
        <w:t>“The defence of provocation is like any other defence</w:t>
      </w:r>
      <w:r w:rsidR="002E6691" w:rsidRPr="00FB56DC">
        <w:rPr>
          <w:rFonts w:ascii="Verdana" w:hAnsi="Verdana"/>
          <w:sz w:val="24"/>
          <w:szCs w:val="24"/>
        </w:rPr>
        <w:t xml:space="preserve"> </w:t>
      </w:r>
      <w:r w:rsidRPr="00FB56DC">
        <w:rPr>
          <w:rFonts w:ascii="Verdana" w:hAnsi="Verdana"/>
          <w:sz w:val="24"/>
          <w:szCs w:val="24"/>
        </w:rPr>
        <w:t>as such, it cannot be seen to be on a shaky foundation</w:t>
      </w:r>
      <w:r w:rsidR="002E6691" w:rsidRPr="00FB56DC">
        <w:rPr>
          <w:rFonts w:ascii="Verdana" w:hAnsi="Verdana"/>
          <w:sz w:val="24"/>
          <w:szCs w:val="24"/>
        </w:rPr>
        <w:t xml:space="preserve"> </w:t>
      </w:r>
      <w:r w:rsidRPr="00FB56DC">
        <w:rPr>
          <w:rFonts w:ascii="Verdana" w:hAnsi="Verdana"/>
          <w:sz w:val="24"/>
          <w:szCs w:val="24"/>
        </w:rPr>
        <w:t>or hang in the air without any supporting evidence.”</w:t>
      </w:r>
    </w:p>
    <w:p w:rsidR="00BF025D" w:rsidRDefault="00BF025D" w:rsidP="00FB56DC">
      <w:pPr>
        <w:spacing w:before="240" w:line="276" w:lineRule="auto"/>
        <w:ind w:left="0" w:firstLine="0"/>
        <w:rPr>
          <w:rFonts w:ascii="Verdana" w:hAnsi="Verdana"/>
          <w:sz w:val="24"/>
          <w:szCs w:val="24"/>
        </w:rPr>
      </w:pPr>
    </w:p>
    <w:p w:rsidR="002E6691"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And without any supporting evidence, in the instant appeal,</w:t>
      </w:r>
      <w:r w:rsidR="002E6691" w:rsidRPr="00FB56DC">
        <w:rPr>
          <w:rFonts w:ascii="Verdana" w:hAnsi="Verdana"/>
          <w:sz w:val="24"/>
          <w:szCs w:val="24"/>
        </w:rPr>
        <w:t xml:space="preserve"> </w:t>
      </w:r>
      <w:r w:rsidRPr="00FB56DC">
        <w:rPr>
          <w:rFonts w:ascii="Verdana" w:hAnsi="Verdana"/>
          <w:sz w:val="24"/>
          <w:szCs w:val="24"/>
        </w:rPr>
        <w:t>the defence of provocation cannot avail the present appellant. I</w:t>
      </w:r>
      <w:r w:rsidR="002E6691" w:rsidRPr="00FB56DC">
        <w:rPr>
          <w:rFonts w:ascii="Verdana" w:hAnsi="Verdana"/>
          <w:sz w:val="24"/>
          <w:szCs w:val="24"/>
        </w:rPr>
        <w:t xml:space="preserve"> </w:t>
      </w:r>
      <w:r w:rsidRPr="00FB56DC">
        <w:rPr>
          <w:rFonts w:ascii="Verdana" w:hAnsi="Verdana"/>
          <w:sz w:val="24"/>
          <w:szCs w:val="24"/>
        </w:rPr>
        <w:t>earlier on alluded to some other defences raised by the appellant</w:t>
      </w:r>
      <w:r w:rsidR="002E6691" w:rsidRPr="00FB56DC">
        <w:rPr>
          <w:rFonts w:ascii="Verdana" w:hAnsi="Verdana"/>
          <w:sz w:val="24"/>
          <w:szCs w:val="24"/>
        </w:rPr>
        <w:t xml:space="preserve"> </w:t>
      </w:r>
      <w:r w:rsidRPr="00FB56DC">
        <w:rPr>
          <w:rFonts w:ascii="Verdana" w:hAnsi="Verdana"/>
          <w:sz w:val="24"/>
          <w:szCs w:val="24"/>
        </w:rPr>
        <w:t>to include self-defence, alibi, and contradictions, in the</w:t>
      </w:r>
      <w:r w:rsidR="002E6691" w:rsidRPr="00FB56DC">
        <w:rPr>
          <w:rFonts w:ascii="Verdana" w:hAnsi="Verdana"/>
          <w:sz w:val="24"/>
          <w:szCs w:val="24"/>
        </w:rPr>
        <w:t xml:space="preserve"> </w:t>
      </w:r>
      <w:r w:rsidRPr="00FB56DC">
        <w:rPr>
          <w:rFonts w:ascii="Verdana" w:hAnsi="Verdana"/>
          <w:sz w:val="24"/>
          <w:szCs w:val="24"/>
        </w:rPr>
        <w:t>testimonies of the prosecution witnesses. For the defence of self</w:t>
      </w:r>
      <w:r w:rsidR="002E6691" w:rsidRPr="00FB56DC">
        <w:rPr>
          <w:rFonts w:ascii="Verdana" w:hAnsi="Verdana"/>
          <w:sz w:val="24"/>
          <w:szCs w:val="24"/>
        </w:rPr>
        <w:t>-</w:t>
      </w:r>
      <w:r w:rsidRPr="00FB56DC">
        <w:rPr>
          <w:rFonts w:ascii="Verdana" w:hAnsi="Verdana"/>
          <w:sz w:val="24"/>
          <w:szCs w:val="24"/>
        </w:rPr>
        <w:t>defence,</w:t>
      </w:r>
      <w:r w:rsidR="002E6691" w:rsidRPr="00FB56DC">
        <w:rPr>
          <w:rFonts w:ascii="Verdana" w:hAnsi="Verdana"/>
          <w:sz w:val="24"/>
          <w:szCs w:val="24"/>
        </w:rPr>
        <w:t xml:space="preserve"> </w:t>
      </w:r>
      <w:r w:rsidRPr="00FB56DC">
        <w:rPr>
          <w:rFonts w:ascii="Verdana" w:hAnsi="Verdana"/>
          <w:sz w:val="24"/>
          <w:szCs w:val="24"/>
        </w:rPr>
        <w:t>to avail the appellant, the evidence he presents, must</w:t>
      </w:r>
      <w:r w:rsidR="002E6691" w:rsidRPr="00FB56DC">
        <w:rPr>
          <w:rFonts w:ascii="Verdana" w:hAnsi="Verdana"/>
          <w:sz w:val="24"/>
          <w:szCs w:val="24"/>
        </w:rPr>
        <w:t xml:space="preserve"> </w:t>
      </w:r>
      <w:r w:rsidRPr="00FB56DC">
        <w:rPr>
          <w:rFonts w:ascii="Verdana" w:hAnsi="Verdana"/>
          <w:sz w:val="24"/>
          <w:szCs w:val="24"/>
        </w:rPr>
        <w:t>disclose that the act committed by him is a last resort to either</w:t>
      </w:r>
      <w:r w:rsidR="002E6691" w:rsidRPr="00FB56DC">
        <w:rPr>
          <w:rFonts w:ascii="Verdana" w:hAnsi="Verdana"/>
          <w:sz w:val="24"/>
          <w:szCs w:val="24"/>
        </w:rPr>
        <w:t xml:space="preserve"> </w:t>
      </w:r>
      <w:r w:rsidRPr="00FB56DC">
        <w:rPr>
          <w:rFonts w:ascii="Verdana" w:hAnsi="Verdana"/>
          <w:sz w:val="24"/>
          <w:szCs w:val="24"/>
        </w:rPr>
        <w:t>escape death or a grievous bodily harm from the aggression of</w:t>
      </w:r>
      <w:r w:rsidR="002E6691" w:rsidRPr="00FB56DC">
        <w:rPr>
          <w:rFonts w:ascii="Verdana" w:hAnsi="Verdana"/>
          <w:sz w:val="24"/>
          <w:szCs w:val="24"/>
        </w:rPr>
        <w:t xml:space="preserve"> </w:t>
      </w:r>
      <w:r w:rsidRPr="00FB56DC">
        <w:rPr>
          <w:rFonts w:ascii="Verdana" w:hAnsi="Verdana"/>
          <w:sz w:val="24"/>
          <w:szCs w:val="24"/>
        </w:rPr>
        <w:t xml:space="preserve">the deceased person. </w:t>
      </w:r>
      <w:proofErr w:type="gramStart"/>
      <w:r w:rsidRPr="00FB56DC">
        <w:rPr>
          <w:rFonts w:ascii="Verdana" w:hAnsi="Verdana"/>
          <w:sz w:val="24"/>
          <w:szCs w:val="24"/>
        </w:rPr>
        <w:t xml:space="preserve">See </w:t>
      </w:r>
      <w:proofErr w:type="spellStart"/>
      <w:r w:rsidRPr="00FB56DC">
        <w:rPr>
          <w:rFonts w:ascii="Verdana" w:hAnsi="Verdana"/>
          <w:sz w:val="24"/>
          <w:szCs w:val="24"/>
        </w:rPr>
        <w:t>Uwaekweghinya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The State (2005)</w:t>
      </w:r>
      <w:r w:rsidR="002E6691" w:rsidRPr="00FB56DC">
        <w:rPr>
          <w:rFonts w:ascii="Verdana" w:hAnsi="Verdana"/>
          <w:sz w:val="24"/>
          <w:szCs w:val="24"/>
        </w:rPr>
        <w:t xml:space="preserve"> </w:t>
      </w:r>
      <w:r w:rsidRPr="00FB56DC">
        <w:rPr>
          <w:rFonts w:ascii="Verdana" w:hAnsi="Verdana"/>
          <w:sz w:val="24"/>
          <w:szCs w:val="24"/>
        </w:rPr>
        <w:t>All FWLR (Pt. 259) 1911, (2005) NCC 374 at 384 paragraphs B,</w:t>
      </w:r>
      <w:r w:rsidR="002E6691" w:rsidRPr="00FB56DC">
        <w:rPr>
          <w:rFonts w:ascii="Verdana" w:hAnsi="Verdana"/>
          <w:sz w:val="24"/>
          <w:szCs w:val="24"/>
        </w:rPr>
        <w:t xml:space="preserve"> </w:t>
      </w:r>
      <w:r w:rsidRPr="00FB56DC">
        <w:rPr>
          <w:rFonts w:ascii="Verdana" w:hAnsi="Verdana"/>
          <w:sz w:val="24"/>
          <w:szCs w:val="24"/>
        </w:rPr>
        <w:t>C and D. This court held as follows:-</w:t>
      </w:r>
      <w:r w:rsidR="002E6691" w:rsidRPr="00FB56DC">
        <w:rPr>
          <w:rFonts w:ascii="Verdana" w:hAnsi="Verdana"/>
          <w:sz w:val="24"/>
          <w:szCs w:val="24"/>
        </w:rPr>
        <w:t xml:space="preserve"> </w:t>
      </w:r>
    </w:p>
    <w:p w:rsidR="001076E3" w:rsidRPr="00FB56DC" w:rsidRDefault="00BF025D" w:rsidP="00BF025D">
      <w:pPr>
        <w:spacing w:before="240" w:line="276" w:lineRule="auto"/>
        <w:ind w:firstLine="0"/>
        <w:rPr>
          <w:rFonts w:ascii="Verdana" w:hAnsi="Verdana"/>
          <w:sz w:val="24"/>
          <w:szCs w:val="24"/>
        </w:rPr>
      </w:pPr>
      <w:r>
        <w:rPr>
          <w:rFonts w:ascii="Verdana" w:hAnsi="Verdana"/>
          <w:sz w:val="24"/>
          <w:szCs w:val="24"/>
        </w:rPr>
        <w:t>“</w:t>
      </w:r>
      <w:r w:rsidR="001076E3" w:rsidRPr="00FB56DC">
        <w:rPr>
          <w:rFonts w:ascii="Verdana" w:hAnsi="Verdana"/>
          <w:sz w:val="24"/>
          <w:szCs w:val="24"/>
        </w:rPr>
        <w:t>But the defence of self-defence in my view is</w:t>
      </w:r>
      <w:r w:rsidR="002E6691" w:rsidRPr="00FB56DC">
        <w:rPr>
          <w:rFonts w:ascii="Verdana" w:hAnsi="Verdana"/>
          <w:sz w:val="24"/>
          <w:szCs w:val="24"/>
        </w:rPr>
        <w:t xml:space="preserve"> </w:t>
      </w:r>
      <w:r w:rsidR="001076E3" w:rsidRPr="00FB56DC">
        <w:rPr>
          <w:rFonts w:ascii="Verdana" w:hAnsi="Verdana"/>
          <w:sz w:val="24"/>
          <w:szCs w:val="24"/>
        </w:rPr>
        <w:t>different. Before the defence is available, it must be</w:t>
      </w:r>
      <w:r w:rsidR="002E6691" w:rsidRPr="00FB56DC">
        <w:rPr>
          <w:rFonts w:ascii="Verdana" w:hAnsi="Verdana"/>
          <w:sz w:val="24"/>
          <w:szCs w:val="24"/>
        </w:rPr>
        <w:t xml:space="preserve"> </w:t>
      </w:r>
      <w:r w:rsidR="001076E3" w:rsidRPr="00FB56DC">
        <w:rPr>
          <w:rFonts w:ascii="Verdana" w:hAnsi="Verdana"/>
          <w:sz w:val="24"/>
          <w:szCs w:val="24"/>
        </w:rPr>
        <w:t>shown by the person relying upon it that he reasonably</w:t>
      </w:r>
      <w:r w:rsidR="002E6691" w:rsidRPr="00FB56DC">
        <w:rPr>
          <w:rFonts w:ascii="Verdana" w:hAnsi="Verdana"/>
          <w:sz w:val="24"/>
          <w:szCs w:val="24"/>
        </w:rPr>
        <w:t xml:space="preserve"> </w:t>
      </w:r>
      <w:r w:rsidR="001076E3" w:rsidRPr="00FB56DC">
        <w:rPr>
          <w:rFonts w:ascii="Verdana" w:hAnsi="Verdana"/>
          <w:sz w:val="24"/>
          <w:szCs w:val="24"/>
        </w:rPr>
        <w:t>believe that there was no other way of saving himself</w:t>
      </w:r>
      <w:r w:rsidR="002E6691" w:rsidRPr="00FB56DC">
        <w:rPr>
          <w:rFonts w:ascii="Verdana" w:hAnsi="Verdana"/>
          <w:sz w:val="24"/>
          <w:szCs w:val="24"/>
        </w:rPr>
        <w:t xml:space="preserve"> </w:t>
      </w:r>
      <w:r w:rsidR="001076E3" w:rsidRPr="00FB56DC">
        <w:rPr>
          <w:rFonts w:ascii="Verdana" w:hAnsi="Verdana"/>
          <w:sz w:val="24"/>
          <w:szCs w:val="24"/>
        </w:rPr>
        <w:t>from death or grievous bodily harm other than by using</w:t>
      </w:r>
      <w:r w:rsidR="002E6691" w:rsidRPr="00FB56DC">
        <w:rPr>
          <w:rFonts w:ascii="Verdana" w:hAnsi="Verdana"/>
          <w:sz w:val="24"/>
          <w:szCs w:val="24"/>
        </w:rPr>
        <w:t xml:space="preserve"> </w:t>
      </w:r>
      <w:r w:rsidR="001076E3" w:rsidRPr="00FB56DC">
        <w:rPr>
          <w:rFonts w:ascii="Verdana" w:hAnsi="Verdana"/>
          <w:sz w:val="24"/>
          <w:szCs w:val="24"/>
        </w:rPr>
        <w:t>such force as he did and that he tried to disengage</w:t>
      </w:r>
      <w:r w:rsidR="002E6691" w:rsidRPr="00FB56DC">
        <w:rPr>
          <w:rFonts w:ascii="Verdana" w:hAnsi="Verdana"/>
          <w:sz w:val="24"/>
          <w:szCs w:val="24"/>
        </w:rPr>
        <w:t xml:space="preserve"> </w:t>
      </w:r>
      <w:r w:rsidR="001076E3" w:rsidRPr="00FB56DC">
        <w:rPr>
          <w:rFonts w:ascii="Verdana" w:hAnsi="Verdana"/>
          <w:sz w:val="24"/>
          <w:szCs w:val="24"/>
        </w:rPr>
        <w:t xml:space="preserve">from </w:t>
      </w:r>
      <w:r w:rsidR="001076E3" w:rsidRPr="00FB56DC">
        <w:rPr>
          <w:rFonts w:ascii="Verdana" w:hAnsi="Verdana"/>
          <w:sz w:val="24"/>
          <w:szCs w:val="24"/>
        </w:rPr>
        <w:lastRenderedPageBreak/>
        <w:t>the event which led to the application of such</w:t>
      </w:r>
      <w:r w:rsidR="002E6691" w:rsidRPr="00FB56DC">
        <w:rPr>
          <w:rFonts w:ascii="Verdana" w:hAnsi="Verdana"/>
          <w:sz w:val="24"/>
          <w:szCs w:val="24"/>
        </w:rPr>
        <w:t xml:space="preserve"> </w:t>
      </w:r>
      <w:r w:rsidR="001076E3" w:rsidRPr="00FB56DC">
        <w:rPr>
          <w:rFonts w:ascii="Verdana" w:hAnsi="Verdana"/>
          <w:sz w:val="24"/>
          <w:szCs w:val="24"/>
        </w:rPr>
        <w:t xml:space="preserve">force or in the instant case the use of cutlass. </w:t>
      </w:r>
      <w:proofErr w:type="gramStart"/>
      <w:r w:rsidR="001076E3" w:rsidRPr="00FB56DC">
        <w:rPr>
          <w:rFonts w:ascii="Verdana" w:hAnsi="Verdana"/>
          <w:sz w:val="24"/>
          <w:szCs w:val="24"/>
        </w:rPr>
        <w:t>See</w:t>
      </w:r>
      <w:r w:rsidR="002E6691" w:rsidRPr="00FB56DC">
        <w:rPr>
          <w:rFonts w:ascii="Verdana" w:hAnsi="Verdana"/>
          <w:sz w:val="24"/>
          <w:szCs w:val="24"/>
        </w:rPr>
        <w:t xml:space="preserve"> </w:t>
      </w:r>
      <w:proofErr w:type="spellStart"/>
      <w:r w:rsidR="001076E3" w:rsidRPr="00FB56DC">
        <w:rPr>
          <w:rFonts w:ascii="Verdana" w:hAnsi="Verdana"/>
          <w:sz w:val="24"/>
          <w:szCs w:val="24"/>
        </w:rPr>
        <w:t>Umana</w:t>
      </w:r>
      <w:proofErr w:type="spellEnd"/>
      <w:r w:rsidR="001076E3" w:rsidRPr="00FB56DC">
        <w:rPr>
          <w:rFonts w:ascii="Verdana" w:hAnsi="Verdana"/>
          <w:sz w:val="24"/>
          <w:szCs w:val="24"/>
        </w:rPr>
        <w:t xml:space="preserve"> v.</w:t>
      </w:r>
      <w:proofErr w:type="gramEnd"/>
      <w:r w:rsidR="001076E3" w:rsidRPr="00FB56DC">
        <w:rPr>
          <w:rFonts w:ascii="Verdana" w:hAnsi="Verdana"/>
          <w:sz w:val="24"/>
          <w:szCs w:val="24"/>
        </w:rPr>
        <w:t xml:space="preserve"> </w:t>
      </w:r>
      <w:proofErr w:type="gramStart"/>
      <w:r w:rsidR="001076E3" w:rsidRPr="00FB56DC">
        <w:rPr>
          <w:rFonts w:ascii="Verdana" w:hAnsi="Verdana"/>
          <w:sz w:val="24"/>
          <w:szCs w:val="24"/>
        </w:rPr>
        <w:t xml:space="preserve">The State (1972) 4 SC 164; </w:t>
      </w:r>
      <w:proofErr w:type="spellStart"/>
      <w:r w:rsidR="001076E3" w:rsidRPr="00FB56DC">
        <w:rPr>
          <w:rFonts w:ascii="Verdana" w:hAnsi="Verdana"/>
          <w:sz w:val="24"/>
          <w:szCs w:val="24"/>
        </w:rPr>
        <w:t>Bassey</w:t>
      </w:r>
      <w:proofErr w:type="spellEnd"/>
      <w:r w:rsidR="001076E3" w:rsidRPr="00FB56DC">
        <w:rPr>
          <w:rFonts w:ascii="Verdana" w:hAnsi="Verdana"/>
          <w:sz w:val="24"/>
          <w:szCs w:val="24"/>
        </w:rPr>
        <w:t xml:space="preserve"> v.</w:t>
      </w:r>
      <w:proofErr w:type="gramEnd"/>
      <w:r w:rsidR="001076E3" w:rsidRPr="00FB56DC">
        <w:rPr>
          <w:rFonts w:ascii="Verdana" w:hAnsi="Verdana"/>
          <w:sz w:val="24"/>
          <w:szCs w:val="24"/>
        </w:rPr>
        <w:t xml:space="preserve"> </w:t>
      </w:r>
      <w:proofErr w:type="gramStart"/>
      <w:r w:rsidR="001076E3" w:rsidRPr="00FB56DC">
        <w:rPr>
          <w:rFonts w:ascii="Verdana" w:hAnsi="Verdana"/>
          <w:sz w:val="24"/>
          <w:szCs w:val="24"/>
        </w:rPr>
        <w:t>The</w:t>
      </w:r>
      <w:r w:rsidR="002E6691" w:rsidRPr="00FB56DC">
        <w:rPr>
          <w:rFonts w:ascii="Verdana" w:hAnsi="Verdana"/>
          <w:sz w:val="24"/>
          <w:szCs w:val="24"/>
        </w:rPr>
        <w:t xml:space="preserve"> </w:t>
      </w:r>
      <w:r w:rsidR="001076E3" w:rsidRPr="00FB56DC">
        <w:rPr>
          <w:rFonts w:ascii="Verdana" w:hAnsi="Verdana"/>
          <w:sz w:val="24"/>
          <w:szCs w:val="24"/>
        </w:rPr>
        <w:t>Queen (1963)1 All NLR 285.</w:t>
      </w:r>
      <w:proofErr w:type="gramEnd"/>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For an accused person to avail himself of the defence</w:t>
      </w:r>
      <w:r w:rsidR="002E6691" w:rsidRPr="00FB56DC">
        <w:rPr>
          <w:rFonts w:ascii="Verdana" w:hAnsi="Verdana"/>
          <w:sz w:val="24"/>
          <w:szCs w:val="24"/>
        </w:rPr>
        <w:t xml:space="preserve"> </w:t>
      </w:r>
      <w:r w:rsidRPr="00FB56DC">
        <w:rPr>
          <w:rFonts w:ascii="Verdana" w:hAnsi="Verdana"/>
          <w:sz w:val="24"/>
          <w:szCs w:val="24"/>
        </w:rPr>
        <w:t>of self-defence, he must show by evidence that he</w:t>
      </w:r>
      <w:r w:rsidR="002E6691" w:rsidRPr="00FB56DC">
        <w:rPr>
          <w:rFonts w:ascii="Verdana" w:hAnsi="Verdana"/>
          <w:sz w:val="24"/>
          <w:szCs w:val="24"/>
        </w:rPr>
        <w:t xml:space="preserve"> </w:t>
      </w:r>
      <w:r w:rsidRPr="00FB56DC">
        <w:rPr>
          <w:rFonts w:ascii="Verdana" w:hAnsi="Verdana"/>
          <w:sz w:val="24"/>
          <w:szCs w:val="24"/>
        </w:rPr>
        <w:t>took reasonable steps to disengage from the fight or</w:t>
      </w:r>
      <w:r w:rsidR="002E6691" w:rsidRPr="00FB56DC">
        <w:rPr>
          <w:rFonts w:ascii="Verdana" w:hAnsi="Verdana"/>
          <w:sz w:val="24"/>
          <w:szCs w:val="24"/>
        </w:rPr>
        <w:t xml:space="preserve"> </w:t>
      </w:r>
      <w:r w:rsidRPr="00FB56DC">
        <w:rPr>
          <w:rFonts w:ascii="Verdana" w:hAnsi="Verdana"/>
          <w:sz w:val="24"/>
          <w:szCs w:val="24"/>
        </w:rPr>
        <w:t>make some physical withdrawal. But the issue of</w:t>
      </w:r>
      <w:r w:rsidR="002E6691" w:rsidRPr="00FB56DC">
        <w:rPr>
          <w:rFonts w:ascii="Verdana" w:hAnsi="Verdana"/>
          <w:sz w:val="24"/>
          <w:szCs w:val="24"/>
        </w:rPr>
        <w:t xml:space="preserve"> </w:t>
      </w:r>
      <w:r w:rsidRPr="00FB56DC">
        <w:rPr>
          <w:rFonts w:ascii="Verdana" w:hAnsi="Verdana"/>
          <w:sz w:val="24"/>
          <w:szCs w:val="24"/>
        </w:rPr>
        <w:t>disengagement depends on the peculiar circumstances</w:t>
      </w:r>
      <w:r w:rsidR="002E6691" w:rsidRPr="00FB56DC">
        <w:rPr>
          <w:rFonts w:ascii="Verdana" w:hAnsi="Verdana"/>
          <w:sz w:val="24"/>
          <w:szCs w:val="24"/>
        </w:rPr>
        <w:t xml:space="preserve"> </w:t>
      </w:r>
      <w:r w:rsidRPr="00FB56DC">
        <w:rPr>
          <w:rFonts w:ascii="Verdana" w:hAnsi="Verdana"/>
          <w:sz w:val="24"/>
          <w:szCs w:val="24"/>
        </w:rPr>
        <w:t>of each case.”</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peculiar circumstance of the instant appeal, there is</w:t>
      </w:r>
      <w:r w:rsidR="002E6691" w:rsidRPr="00FB56DC">
        <w:rPr>
          <w:rFonts w:ascii="Verdana" w:hAnsi="Verdana"/>
          <w:sz w:val="24"/>
          <w:szCs w:val="24"/>
        </w:rPr>
        <w:t xml:space="preserve"> </w:t>
      </w:r>
      <w:r w:rsidRPr="00FB56DC">
        <w:rPr>
          <w:rFonts w:ascii="Verdana" w:hAnsi="Verdana"/>
          <w:sz w:val="24"/>
          <w:szCs w:val="24"/>
        </w:rPr>
        <w:t>no iota of evidence, in the record before this court to show the</w:t>
      </w:r>
      <w:r w:rsidR="002E6691" w:rsidRPr="00FB56DC">
        <w:rPr>
          <w:rFonts w:ascii="Verdana" w:hAnsi="Verdana"/>
          <w:sz w:val="24"/>
          <w:szCs w:val="24"/>
        </w:rPr>
        <w:t xml:space="preserve"> </w:t>
      </w:r>
      <w:r w:rsidRPr="00FB56DC">
        <w:rPr>
          <w:rFonts w:ascii="Verdana" w:hAnsi="Verdana"/>
          <w:sz w:val="24"/>
          <w:szCs w:val="24"/>
        </w:rPr>
        <w:t>necessity for a resort to self-defence by the appellant. I agree,</w:t>
      </w:r>
      <w:r w:rsidR="002E6691" w:rsidRPr="00FB56DC">
        <w:rPr>
          <w:rFonts w:ascii="Verdana" w:hAnsi="Verdana"/>
          <w:sz w:val="24"/>
          <w:szCs w:val="24"/>
        </w:rPr>
        <w:t xml:space="preserve"> </w:t>
      </w:r>
      <w:r w:rsidRPr="00FB56DC">
        <w:rPr>
          <w:rFonts w:ascii="Verdana" w:hAnsi="Verdana"/>
          <w:sz w:val="24"/>
          <w:szCs w:val="24"/>
        </w:rPr>
        <w:t>entirely with the lower court on pages 147-148 of the printed</w:t>
      </w:r>
      <w:r w:rsidR="002E6691" w:rsidRPr="00FB56DC">
        <w:rPr>
          <w:rFonts w:ascii="Verdana" w:hAnsi="Verdana"/>
          <w:sz w:val="24"/>
          <w:szCs w:val="24"/>
        </w:rPr>
        <w:t xml:space="preserve"> </w:t>
      </w:r>
      <w:r w:rsidRPr="00FB56DC">
        <w:rPr>
          <w:rFonts w:ascii="Verdana" w:hAnsi="Verdana"/>
          <w:sz w:val="24"/>
          <w:szCs w:val="24"/>
        </w:rPr>
        <w:t>record, when it said:-</w:t>
      </w:r>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“I have found that the accused person at the material</w:t>
      </w:r>
      <w:r w:rsidR="002E6691" w:rsidRPr="00FB56DC">
        <w:rPr>
          <w:rFonts w:ascii="Verdana" w:hAnsi="Verdana"/>
          <w:sz w:val="24"/>
          <w:szCs w:val="24"/>
        </w:rPr>
        <w:t xml:space="preserve"> </w:t>
      </w:r>
      <w:r w:rsidRPr="00FB56DC">
        <w:rPr>
          <w:rFonts w:ascii="Verdana" w:hAnsi="Verdana"/>
          <w:sz w:val="24"/>
          <w:szCs w:val="24"/>
        </w:rPr>
        <w:t>time he struck down the deceased, it was not in the</w:t>
      </w:r>
      <w:r w:rsidR="002E6691" w:rsidRPr="00FB56DC">
        <w:rPr>
          <w:rFonts w:ascii="Verdana" w:hAnsi="Verdana"/>
          <w:sz w:val="24"/>
          <w:szCs w:val="24"/>
        </w:rPr>
        <w:t xml:space="preserve"> </w:t>
      </w:r>
      <w:r w:rsidRPr="00FB56DC">
        <w:rPr>
          <w:rFonts w:ascii="Verdana" w:hAnsi="Verdana"/>
          <w:sz w:val="24"/>
          <w:szCs w:val="24"/>
        </w:rPr>
        <w:t>midst of the fighting. His victim was not reported to</w:t>
      </w:r>
      <w:r w:rsidR="002E6691" w:rsidRPr="00FB56DC">
        <w:rPr>
          <w:rFonts w:ascii="Verdana" w:hAnsi="Verdana"/>
          <w:sz w:val="24"/>
          <w:szCs w:val="24"/>
        </w:rPr>
        <w:t xml:space="preserve"> </w:t>
      </w:r>
      <w:r w:rsidRPr="00FB56DC">
        <w:rPr>
          <w:rFonts w:ascii="Verdana" w:hAnsi="Verdana"/>
          <w:sz w:val="24"/>
          <w:szCs w:val="24"/>
        </w:rPr>
        <w:t>be armed or engaged in the fighting at the material</w:t>
      </w:r>
      <w:r w:rsidR="002E6691" w:rsidRPr="00FB56DC">
        <w:rPr>
          <w:rFonts w:ascii="Verdana" w:hAnsi="Verdana"/>
          <w:sz w:val="24"/>
          <w:szCs w:val="24"/>
        </w:rPr>
        <w:t xml:space="preserve"> </w:t>
      </w:r>
      <w:r w:rsidRPr="00FB56DC">
        <w:rPr>
          <w:rFonts w:ascii="Verdana" w:hAnsi="Verdana"/>
          <w:sz w:val="24"/>
          <w:szCs w:val="24"/>
        </w:rPr>
        <w:t>time he was struck down. Evidence has revealed that</w:t>
      </w:r>
      <w:r w:rsidR="002E6691" w:rsidRPr="00FB56DC">
        <w:rPr>
          <w:rFonts w:ascii="Verdana" w:hAnsi="Verdana"/>
          <w:sz w:val="24"/>
          <w:szCs w:val="24"/>
        </w:rPr>
        <w:t xml:space="preserve"> </w:t>
      </w:r>
      <w:r w:rsidRPr="00FB56DC">
        <w:rPr>
          <w:rFonts w:ascii="Verdana" w:hAnsi="Verdana"/>
          <w:sz w:val="24"/>
          <w:szCs w:val="24"/>
        </w:rPr>
        <w:t>the deceased victim was aggrieved and somehow he</w:t>
      </w:r>
      <w:r w:rsidR="002E6691" w:rsidRPr="00FB56DC">
        <w:rPr>
          <w:rFonts w:ascii="Verdana" w:hAnsi="Verdana"/>
          <w:sz w:val="24"/>
          <w:szCs w:val="24"/>
        </w:rPr>
        <w:t xml:space="preserve"> </w:t>
      </w:r>
      <w:r w:rsidRPr="00FB56DC">
        <w:rPr>
          <w:rFonts w:ascii="Verdana" w:hAnsi="Verdana"/>
          <w:sz w:val="24"/>
          <w:szCs w:val="24"/>
        </w:rPr>
        <w:t>was expressing his anger over the mischief committed</w:t>
      </w:r>
      <w:r w:rsidR="002E6691" w:rsidRPr="00FB56DC">
        <w:rPr>
          <w:rFonts w:ascii="Verdana" w:hAnsi="Verdana"/>
          <w:sz w:val="24"/>
          <w:szCs w:val="24"/>
        </w:rPr>
        <w:t xml:space="preserve"> </w:t>
      </w:r>
      <w:r w:rsidRPr="00FB56DC">
        <w:rPr>
          <w:rFonts w:ascii="Verdana" w:hAnsi="Verdana"/>
          <w:sz w:val="24"/>
          <w:szCs w:val="24"/>
        </w:rPr>
        <w:t>inside their farmlands. The deceased was at the</w:t>
      </w:r>
      <w:r w:rsidR="002E6691" w:rsidRPr="00FB56DC">
        <w:rPr>
          <w:rFonts w:ascii="Verdana" w:hAnsi="Verdana"/>
          <w:sz w:val="24"/>
          <w:szCs w:val="24"/>
        </w:rPr>
        <w:t xml:space="preserve"> </w:t>
      </w:r>
      <w:r w:rsidRPr="00FB56DC">
        <w:rPr>
          <w:rFonts w:ascii="Verdana" w:hAnsi="Verdana"/>
          <w:sz w:val="24"/>
          <w:szCs w:val="24"/>
        </w:rPr>
        <w:t>instance, engaged in conversation with the accused</w:t>
      </w:r>
      <w:r w:rsidR="002E6691" w:rsidRPr="00FB56DC">
        <w:rPr>
          <w:rFonts w:ascii="Verdana" w:hAnsi="Verdana"/>
          <w:sz w:val="24"/>
          <w:szCs w:val="24"/>
        </w:rPr>
        <w:t xml:space="preserve"> </w:t>
      </w:r>
      <w:r w:rsidRPr="00FB56DC">
        <w:rPr>
          <w:rFonts w:ascii="Verdana" w:hAnsi="Verdana"/>
          <w:sz w:val="24"/>
          <w:szCs w:val="24"/>
        </w:rPr>
        <w:t>person’s village head (</w:t>
      </w:r>
      <w:proofErr w:type="spellStart"/>
      <w:r w:rsidRPr="00FB56DC">
        <w:rPr>
          <w:rFonts w:ascii="Verdana" w:hAnsi="Verdana"/>
          <w:sz w:val="24"/>
          <w:szCs w:val="24"/>
        </w:rPr>
        <w:t>Lamido</w:t>
      </w:r>
      <w:proofErr w:type="spellEnd"/>
      <w:r w:rsidRPr="00FB56DC">
        <w:rPr>
          <w:rFonts w:ascii="Verdana" w:hAnsi="Verdana"/>
          <w:sz w:val="24"/>
          <w:szCs w:val="24"/>
        </w:rPr>
        <w:t>) who was consoling</w:t>
      </w:r>
      <w:r w:rsidR="002E6691" w:rsidRPr="00FB56DC">
        <w:rPr>
          <w:rFonts w:ascii="Verdana" w:hAnsi="Verdana"/>
          <w:sz w:val="24"/>
          <w:szCs w:val="24"/>
        </w:rPr>
        <w:t xml:space="preserve"> </w:t>
      </w:r>
      <w:r w:rsidRPr="00FB56DC">
        <w:rPr>
          <w:rFonts w:ascii="Verdana" w:hAnsi="Verdana"/>
          <w:sz w:val="24"/>
          <w:szCs w:val="24"/>
        </w:rPr>
        <w:t>him when the accused person came from behind and</w:t>
      </w:r>
      <w:r w:rsidR="002E6691" w:rsidRPr="00FB56DC">
        <w:rPr>
          <w:rFonts w:ascii="Verdana" w:hAnsi="Verdana"/>
          <w:sz w:val="24"/>
          <w:szCs w:val="24"/>
        </w:rPr>
        <w:t xml:space="preserve"> </w:t>
      </w:r>
      <w:r w:rsidRPr="00FB56DC">
        <w:rPr>
          <w:rFonts w:ascii="Verdana" w:hAnsi="Verdana"/>
          <w:sz w:val="24"/>
          <w:szCs w:val="24"/>
        </w:rPr>
        <w:t>struck down the deceased with an axe and a stick</w:t>
      </w:r>
      <w:r w:rsidR="002E6691" w:rsidRPr="00FB56DC">
        <w:rPr>
          <w:rFonts w:ascii="Verdana" w:hAnsi="Verdana"/>
          <w:sz w:val="24"/>
          <w:szCs w:val="24"/>
        </w:rPr>
        <w:t xml:space="preserve"> </w:t>
      </w:r>
      <w:r w:rsidRPr="00FB56DC">
        <w:rPr>
          <w:rFonts w:ascii="Verdana" w:hAnsi="Verdana"/>
          <w:sz w:val="24"/>
          <w:szCs w:val="24"/>
        </w:rPr>
        <w:t>without the deceased posing any threat or</w:t>
      </w:r>
      <w:r w:rsidR="002E6691" w:rsidRPr="00FB56DC">
        <w:rPr>
          <w:rFonts w:ascii="Verdana" w:hAnsi="Verdana"/>
          <w:sz w:val="24"/>
          <w:szCs w:val="24"/>
        </w:rPr>
        <w:t xml:space="preserve"> </w:t>
      </w:r>
      <w:r w:rsidRPr="00FB56DC">
        <w:rPr>
          <w:rFonts w:ascii="Verdana" w:hAnsi="Verdana"/>
          <w:sz w:val="24"/>
          <w:szCs w:val="24"/>
        </w:rPr>
        <w:t>proportionate danger armed with weapons against the</w:t>
      </w:r>
      <w:r w:rsidR="002E6691" w:rsidRPr="00FB56DC">
        <w:rPr>
          <w:rFonts w:ascii="Verdana" w:hAnsi="Verdana"/>
          <w:sz w:val="24"/>
          <w:szCs w:val="24"/>
        </w:rPr>
        <w:t xml:space="preserve"> </w:t>
      </w:r>
      <w:r w:rsidRPr="00FB56DC">
        <w:rPr>
          <w:rFonts w:ascii="Verdana" w:hAnsi="Verdana"/>
          <w:sz w:val="24"/>
          <w:szCs w:val="24"/>
        </w:rPr>
        <w:t>accused person.”</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lower court continued on the same page to state:-</w:t>
      </w:r>
    </w:p>
    <w:p w:rsidR="002E6691"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“These findings were not challenged or contested by</w:t>
      </w:r>
      <w:r w:rsidR="002E6691" w:rsidRPr="00FB56DC">
        <w:rPr>
          <w:rFonts w:ascii="Verdana" w:hAnsi="Verdana"/>
          <w:sz w:val="24"/>
          <w:szCs w:val="24"/>
        </w:rPr>
        <w:t xml:space="preserve"> </w:t>
      </w:r>
      <w:r w:rsidRPr="00FB56DC">
        <w:rPr>
          <w:rFonts w:ascii="Verdana" w:hAnsi="Verdana"/>
          <w:sz w:val="24"/>
          <w:szCs w:val="24"/>
        </w:rPr>
        <w:t>the counsel to the appellant in his brief of arguments.</w:t>
      </w:r>
      <w:r w:rsidR="002E6691" w:rsidRPr="00FB56DC">
        <w:rPr>
          <w:rFonts w:ascii="Verdana" w:hAnsi="Verdana"/>
          <w:sz w:val="24"/>
          <w:szCs w:val="24"/>
        </w:rPr>
        <w:t xml:space="preserve"> </w:t>
      </w:r>
      <w:r w:rsidRPr="00FB56DC">
        <w:rPr>
          <w:rFonts w:ascii="Verdana" w:hAnsi="Verdana"/>
          <w:sz w:val="24"/>
          <w:szCs w:val="24"/>
        </w:rPr>
        <w:t>It is settled law that where a finding of fact made by a</w:t>
      </w:r>
      <w:r w:rsidR="002E6691" w:rsidRPr="00FB56DC">
        <w:rPr>
          <w:rFonts w:ascii="Verdana" w:hAnsi="Verdana"/>
          <w:sz w:val="24"/>
          <w:szCs w:val="24"/>
        </w:rPr>
        <w:t xml:space="preserve"> </w:t>
      </w:r>
      <w:r w:rsidRPr="00FB56DC">
        <w:rPr>
          <w:rFonts w:ascii="Verdana" w:hAnsi="Verdana"/>
          <w:sz w:val="24"/>
          <w:szCs w:val="24"/>
        </w:rPr>
        <w:t>trial court is not contested or challenged on appeal, it</w:t>
      </w:r>
      <w:r w:rsidR="002E6691" w:rsidRPr="00FB56DC">
        <w:rPr>
          <w:rFonts w:ascii="Verdana" w:hAnsi="Verdana"/>
          <w:sz w:val="24"/>
          <w:szCs w:val="24"/>
        </w:rPr>
        <w:t xml:space="preserve"> </w:t>
      </w:r>
      <w:r w:rsidRPr="00FB56DC">
        <w:rPr>
          <w:rFonts w:ascii="Verdana" w:hAnsi="Verdana"/>
          <w:sz w:val="24"/>
          <w:szCs w:val="24"/>
        </w:rPr>
        <w:t>remains unassailable and is binding on the parties -</w:t>
      </w:r>
      <w:proofErr w:type="spellStart"/>
      <w:r w:rsidRPr="00FB56DC">
        <w:rPr>
          <w:rFonts w:ascii="Verdana" w:hAnsi="Verdana"/>
          <w:sz w:val="24"/>
          <w:szCs w:val="24"/>
        </w:rPr>
        <w:t>Amale</w:t>
      </w:r>
      <w:proofErr w:type="spellEnd"/>
      <w:r w:rsidRPr="00FB56DC">
        <w:rPr>
          <w:rFonts w:ascii="Verdana" w:hAnsi="Verdana"/>
          <w:sz w:val="24"/>
          <w:szCs w:val="24"/>
        </w:rPr>
        <w:t xml:space="preserve"> v. </w:t>
      </w:r>
      <w:proofErr w:type="spellStart"/>
      <w:r w:rsidRPr="00FB56DC">
        <w:rPr>
          <w:rFonts w:ascii="Verdana" w:hAnsi="Verdana"/>
          <w:sz w:val="24"/>
          <w:szCs w:val="24"/>
        </w:rPr>
        <w:t>Sokoto</w:t>
      </w:r>
      <w:proofErr w:type="spellEnd"/>
      <w:r w:rsidRPr="00FB56DC">
        <w:rPr>
          <w:rFonts w:ascii="Verdana" w:hAnsi="Verdana"/>
          <w:sz w:val="24"/>
          <w:szCs w:val="24"/>
        </w:rPr>
        <w:t xml:space="preserve"> Local Government (2012) All FWLR</w:t>
      </w:r>
      <w:r w:rsidR="002E6691" w:rsidRPr="00FB56DC">
        <w:rPr>
          <w:rFonts w:ascii="Verdana" w:hAnsi="Verdana"/>
          <w:sz w:val="24"/>
          <w:szCs w:val="24"/>
        </w:rPr>
        <w:t xml:space="preserve"> </w:t>
      </w:r>
      <w:r w:rsidRPr="00FB56DC">
        <w:rPr>
          <w:rFonts w:ascii="Verdana" w:hAnsi="Verdana"/>
          <w:sz w:val="24"/>
          <w:szCs w:val="24"/>
        </w:rPr>
        <w:t xml:space="preserve">(Pt. </w:t>
      </w:r>
      <w:r w:rsidRPr="00FB56DC">
        <w:rPr>
          <w:rFonts w:ascii="Verdana" w:hAnsi="Verdana"/>
          <w:sz w:val="24"/>
          <w:szCs w:val="24"/>
        </w:rPr>
        <w:lastRenderedPageBreak/>
        <w:t>618) 833, (2012) 5 NWLR (Pt. 1292) 181; SCC</w:t>
      </w:r>
      <w:r w:rsidR="002E6691" w:rsidRPr="00FB56DC">
        <w:rPr>
          <w:rFonts w:ascii="Verdana" w:hAnsi="Verdana"/>
          <w:sz w:val="24"/>
          <w:szCs w:val="24"/>
        </w:rPr>
        <w:t xml:space="preserve"> </w:t>
      </w:r>
      <w:r w:rsidRPr="00FB56DC">
        <w:rPr>
          <w:rFonts w:ascii="Verdana" w:hAnsi="Verdana"/>
          <w:sz w:val="24"/>
          <w:szCs w:val="24"/>
        </w:rPr>
        <w:t>(Nig.) Ltd v. Anya (2012) 9 NWLR (Pt. 1342) 503;</w:t>
      </w:r>
      <w:r w:rsidR="002E6691" w:rsidRPr="00FB56DC">
        <w:rPr>
          <w:rFonts w:ascii="Verdana" w:hAnsi="Verdana"/>
          <w:sz w:val="24"/>
          <w:szCs w:val="24"/>
        </w:rPr>
        <w:t xml:space="preserve"> </w:t>
      </w:r>
      <w:proofErr w:type="spellStart"/>
      <w:r w:rsidRPr="00FB56DC">
        <w:rPr>
          <w:rFonts w:ascii="Verdana" w:hAnsi="Verdana"/>
          <w:sz w:val="24"/>
          <w:szCs w:val="24"/>
        </w:rPr>
        <w:t>Nwaogu</w:t>
      </w:r>
      <w:proofErr w:type="spellEnd"/>
      <w:r w:rsidRPr="00FB56DC">
        <w:rPr>
          <w:rFonts w:ascii="Verdana" w:hAnsi="Verdana"/>
          <w:sz w:val="24"/>
          <w:szCs w:val="24"/>
        </w:rPr>
        <w:t xml:space="preserve"> v. </w:t>
      </w:r>
      <w:proofErr w:type="spellStart"/>
      <w:r w:rsidRPr="00FB56DC">
        <w:rPr>
          <w:rFonts w:ascii="Verdana" w:hAnsi="Verdana"/>
          <w:sz w:val="24"/>
          <w:szCs w:val="24"/>
        </w:rPr>
        <w:t>Atuma</w:t>
      </w:r>
      <w:proofErr w:type="spellEnd"/>
      <w:r w:rsidRPr="00FB56DC">
        <w:rPr>
          <w:rFonts w:ascii="Verdana" w:hAnsi="Verdana"/>
          <w:sz w:val="24"/>
          <w:szCs w:val="24"/>
        </w:rPr>
        <w:t xml:space="preserve"> (2013) All FWLR (Pt. 669) 1022,</w:t>
      </w:r>
      <w:r w:rsidR="002E6691" w:rsidRPr="00FB56DC">
        <w:rPr>
          <w:rFonts w:ascii="Verdana" w:hAnsi="Verdana"/>
          <w:sz w:val="24"/>
          <w:szCs w:val="24"/>
        </w:rPr>
        <w:t xml:space="preserve"> </w:t>
      </w:r>
      <w:r w:rsidRPr="00FB56DC">
        <w:rPr>
          <w:rFonts w:ascii="Verdana" w:hAnsi="Verdana"/>
          <w:sz w:val="24"/>
          <w:szCs w:val="24"/>
        </w:rPr>
        <w:t>(2013) 11 NWLR (Pt. 1364) 117.”</w:t>
      </w:r>
      <w:r w:rsidR="002E6691" w:rsidRPr="00FB56DC">
        <w:rPr>
          <w:rFonts w:ascii="Verdana" w:hAnsi="Verdana"/>
          <w:sz w:val="24"/>
          <w:szCs w:val="24"/>
        </w:rPr>
        <w:t xml:space="preserve"> </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From the above, self-defence cannot be available to the</w:t>
      </w:r>
      <w:r w:rsidR="002E6691" w:rsidRPr="00FB56DC">
        <w:rPr>
          <w:rFonts w:ascii="Verdana" w:hAnsi="Verdana"/>
          <w:sz w:val="24"/>
          <w:szCs w:val="24"/>
        </w:rPr>
        <w:t xml:space="preserve"> </w:t>
      </w:r>
      <w:r w:rsidRPr="00FB56DC">
        <w:rPr>
          <w:rFonts w:ascii="Verdana" w:hAnsi="Verdana"/>
          <w:sz w:val="24"/>
          <w:szCs w:val="24"/>
        </w:rPr>
        <w:t>appellant. The situation also covers adequately the defence of alibi</w:t>
      </w:r>
      <w:r w:rsidR="002E6691" w:rsidRPr="00FB56DC">
        <w:rPr>
          <w:rFonts w:ascii="Verdana" w:hAnsi="Verdana"/>
          <w:sz w:val="24"/>
          <w:szCs w:val="24"/>
        </w:rPr>
        <w:t xml:space="preserve"> </w:t>
      </w:r>
      <w:r w:rsidRPr="00FB56DC">
        <w:rPr>
          <w:rFonts w:ascii="Verdana" w:hAnsi="Verdana"/>
          <w:sz w:val="24"/>
          <w:szCs w:val="24"/>
        </w:rPr>
        <w:t>raised by the appellant. This is a situation where appellant has not</w:t>
      </w:r>
      <w:r w:rsidR="002E6691" w:rsidRPr="00FB56DC">
        <w:rPr>
          <w:rFonts w:ascii="Verdana" w:hAnsi="Verdana"/>
          <w:sz w:val="24"/>
          <w:szCs w:val="24"/>
        </w:rPr>
        <w:t xml:space="preserve"> </w:t>
      </w:r>
      <w:r w:rsidRPr="00FB56DC">
        <w:rPr>
          <w:rFonts w:ascii="Verdana" w:hAnsi="Verdana"/>
          <w:sz w:val="24"/>
          <w:szCs w:val="24"/>
        </w:rPr>
        <w:t>shown he was physically in some other place, other than the scene</w:t>
      </w:r>
      <w:r w:rsidR="002E6691" w:rsidRPr="00FB56DC">
        <w:rPr>
          <w:rFonts w:ascii="Verdana" w:hAnsi="Verdana"/>
          <w:sz w:val="24"/>
          <w:szCs w:val="24"/>
        </w:rPr>
        <w:t xml:space="preserve"> </w:t>
      </w:r>
      <w:r w:rsidRPr="00FB56DC">
        <w:rPr>
          <w:rFonts w:ascii="Verdana" w:hAnsi="Verdana"/>
          <w:sz w:val="24"/>
          <w:szCs w:val="24"/>
        </w:rPr>
        <w:t>of the crime when it was committed.</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In fact, there was no exchange of words of any kind between</w:t>
      </w:r>
      <w:r w:rsidR="00037A11" w:rsidRPr="00FB56DC">
        <w:rPr>
          <w:rFonts w:ascii="Verdana" w:hAnsi="Verdana"/>
          <w:sz w:val="24"/>
          <w:szCs w:val="24"/>
        </w:rPr>
        <w:t xml:space="preserve"> </w:t>
      </w:r>
      <w:r w:rsidRPr="00FB56DC">
        <w:rPr>
          <w:rFonts w:ascii="Verdana" w:hAnsi="Verdana"/>
          <w:sz w:val="24"/>
          <w:szCs w:val="24"/>
        </w:rPr>
        <w:t>the deceased and the appellant when he arrived at the scene, before</w:t>
      </w:r>
      <w:r w:rsidR="00037A11" w:rsidRPr="00FB56DC">
        <w:rPr>
          <w:rFonts w:ascii="Verdana" w:hAnsi="Verdana"/>
          <w:sz w:val="24"/>
          <w:szCs w:val="24"/>
        </w:rPr>
        <w:t xml:space="preserve"> </w:t>
      </w:r>
      <w:r w:rsidRPr="00FB56DC">
        <w:rPr>
          <w:rFonts w:ascii="Verdana" w:hAnsi="Verdana"/>
          <w:sz w:val="24"/>
          <w:szCs w:val="24"/>
        </w:rPr>
        <w:t>the deceased was “attack.” The defence of alibi cannot be available</w:t>
      </w:r>
      <w:r w:rsidR="00037A11" w:rsidRPr="00FB56DC">
        <w:rPr>
          <w:rFonts w:ascii="Verdana" w:hAnsi="Verdana"/>
          <w:sz w:val="24"/>
          <w:szCs w:val="24"/>
        </w:rPr>
        <w:t xml:space="preserve"> </w:t>
      </w:r>
      <w:r w:rsidRPr="00FB56DC">
        <w:rPr>
          <w:rFonts w:ascii="Verdana" w:hAnsi="Verdana"/>
          <w:sz w:val="24"/>
          <w:szCs w:val="24"/>
        </w:rPr>
        <w:t>to the appellant.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last hanger of defence left for the appellant are those</w:t>
      </w:r>
      <w:r w:rsidR="00037A11" w:rsidRPr="00FB56DC">
        <w:rPr>
          <w:rFonts w:ascii="Verdana" w:hAnsi="Verdana"/>
          <w:sz w:val="24"/>
          <w:szCs w:val="24"/>
        </w:rPr>
        <w:t xml:space="preserve"> </w:t>
      </w:r>
      <w:r w:rsidRPr="00FB56DC">
        <w:rPr>
          <w:rFonts w:ascii="Verdana" w:hAnsi="Verdana"/>
          <w:sz w:val="24"/>
          <w:szCs w:val="24"/>
        </w:rPr>
        <w:t>minor discrepancies in PW1, PW2 and PW3 evidence whether it</w:t>
      </w:r>
      <w:r w:rsidR="00037A11" w:rsidRPr="00FB56DC">
        <w:rPr>
          <w:rFonts w:ascii="Verdana" w:hAnsi="Verdana"/>
          <w:sz w:val="24"/>
          <w:szCs w:val="24"/>
        </w:rPr>
        <w:t xml:space="preserve"> </w:t>
      </w:r>
      <w:r w:rsidRPr="00FB56DC">
        <w:rPr>
          <w:rFonts w:ascii="Verdana" w:hAnsi="Verdana"/>
          <w:sz w:val="24"/>
          <w:szCs w:val="24"/>
        </w:rPr>
        <w:t>was an axe or machete that was used to strike down the deceased</w:t>
      </w:r>
      <w:r w:rsidR="00037A11" w:rsidRPr="00FB56DC">
        <w:rPr>
          <w:rFonts w:ascii="Verdana" w:hAnsi="Verdana"/>
          <w:sz w:val="24"/>
          <w:szCs w:val="24"/>
        </w:rPr>
        <w:t xml:space="preserve"> </w:t>
      </w:r>
      <w:r w:rsidRPr="00FB56DC">
        <w:rPr>
          <w:rFonts w:ascii="Verdana" w:hAnsi="Verdana"/>
          <w:sz w:val="24"/>
          <w:szCs w:val="24"/>
        </w:rPr>
        <w:t>by the appellant. In an answer to this question, the lower court at</w:t>
      </w:r>
      <w:r w:rsidR="00037A11" w:rsidRPr="00FB56DC">
        <w:rPr>
          <w:rFonts w:ascii="Verdana" w:hAnsi="Verdana"/>
          <w:sz w:val="24"/>
          <w:szCs w:val="24"/>
        </w:rPr>
        <w:t xml:space="preserve"> </w:t>
      </w:r>
      <w:r w:rsidRPr="00FB56DC">
        <w:rPr>
          <w:rFonts w:ascii="Verdana" w:hAnsi="Verdana"/>
          <w:sz w:val="24"/>
          <w:szCs w:val="24"/>
        </w:rPr>
        <w:t>page 149 of the record, stated as follows:-</w:t>
      </w:r>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“Though I have found minor discrepancy in PW1,</w:t>
      </w:r>
      <w:r w:rsidR="00037A11" w:rsidRPr="00FB56DC">
        <w:rPr>
          <w:rFonts w:ascii="Verdana" w:hAnsi="Verdana"/>
          <w:sz w:val="24"/>
          <w:szCs w:val="24"/>
        </w:rPr>
        <w:t xml:space="preserve"> </w:t>
      </w:r>
      <w:r w:rsidRPr="00FB56DC">
        <w:rPr>
          <w:rFonts w:ascii="Verdana" w:hAnsi="Verdana"/>
          <w:sz w:val="24"/>
          <w:szCs w:val="24"/>
        </w:rPr>
        <w:t>PW2 and PW3 evidence as regards to whether it was</w:t>
      </w:r>
      <w:r w:rsidR="00037A11" w:rsidRPr="00FB56DC">
        <w:rPr>
          <w:rFonts w:ascii="Verdana" w:hAnsi="Verdana"/>
          <w:sz w:val="24"/>
          <w:szCs w:val="24"/>
        </w:rPr>
        <w:t xml:space="preserve"> </w:t>
      </w:r>
      <w:r w:rsidRPr="00FB56DC">
        <w:rPr>
          <w:rFonts w:ascii="Verdana" w:hAnsi="Verdana"/>
          <w:sz w:val="24"/>
          <w:szCs w:val="24"/>
        </w:rPr>
        <w:t>an axe or machete that was used to strike down the</w:t>
      </w:r>
      <w:r w:rsidR="00037A11" w:rsidRPr="00FB56DC">
        <w:rPr>
          <w:rFonts w:ascii="Verdana" w:hAnsi="Verdana"/>
          <w:sz w:val="24"/>
          <w:szCs w:val="24"/>
        </w:rPr>
        <w:t xml:space="preserve"> </w:t>
      </w:r>
      <w:r w:rsidRPr="00FB56DC">
        <w:rPr>
          <w:rFonts w:ascii="Verdana" w:hAnsi="Verdana"/>
          <w:sz w:val="24"/>
          <w:szCs w:val="24"/>
        </w:rPr>
        <w:t>deceased by the accused person, such discrepancy in</w:t>
      </w:r>
      <w:r w:rsidR="00037A11" w:rsidRPr="00FB56DC">
        <w:rPr>
          <w:rFonts w:ascii="Verdana" w:hAnsi="Verdana"/>
          <w:sz w:val="24"/>
          <w:szCs w:val="24"/>
        </w:rPr>
        <w:t xml:space="preserve"> </w:t>
      </w:r>
      <w:r w:rsidRPr="00FB56DC">
        <w:rPr>
          <w:rFonts w:ascii="Verdana" w:hAnsi="Verdana"/>
          <w:sz w:val="24"/>
          <w:szCs w:val="24"/>
        </w:rPr>
        <w:t>my view is not material to affect the veracity of their</w:t>
      </w:r>
      <w:r w:rsidR="00037A11" w:rsidRPr="00FB56DC">
        <w:rPr>
          <w:rFonts w:ascii="Verdana" w:hAnsi="Verdana"/>
          <w:sz w:val="24"/>
          <w:szCs w:val="24"/>
        </w:rPr>
        <w:t xml:space="preserve"> </w:t>
      </w:r>
      <w:r w:rsidRPr="00FB56DC">
        <w:rPr>
          <w:rFonts w:ascii="Verdana" w:hAnsi="Verdana"/>
          <w:sz w:val="24"/>
          <w:szCs w:val="24"/>
        </w:rPr>
        <w:t>evidence. It is common knowledge that axe and</w:t>
      </w:r>
      <w:r w:rsidR="00037A11" w:rsidRPr="00FB56DC">
        <w:rPr>
          <w:rFonts w:ascii="Verdana" w:hAnsi="Verdana"/>
          <w:sz w:val="24"/>
          <w:szCs w:val="24"/>
        </w:rPr>
        <w:t xml:space="preserve"> </w:t>
      </w:r>
      <w:r w:rsidRPr="00FB56DC">
        <w:rPr>
          <w:rFonts w:ascii="Verdana" w:hAnsi="Verdana"/>
          <w:sz w:val="24"/>
          <w:szCs w:val="24"/>
        </w:rPr>
        <w:t>machete are referred to as one and the same subject</w:t>
      </w:r>
      <w:r w:rsidR="00037A11" w:rsidRPr="00FB56DC">
        <w:rPr>
          <w:rFonts w:ascii="Verdana" w:hAnsi="Verdana"/>
          <w:sz w:val="24"/>
          <w:szCs w:val="24"/>
        </w:rPr>
        <w:t xml:space="preserve"> </w:t>
      </w:r>
      <w:r w:rsidRPr="00FB56DC">
        <w:rPr>
          <w:rFonts w:ascii="Verdana" w:hAnsi="Verdana"/>
          <w:sz w:val="24"/>
          <w:szCs w:val="24"/>
        </w:rPr>
        <w:t>by some people.</w:t>
      </w:r>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In view of exhibit A (the medical report or post-mortem report on</w:t>
      </w:r>
      <w:r w:rsidR="00037A11" w:rsidRPr="00FB56DC">
        <w:rPr>
          <w:rFonts w:ascii="Verdana" w:hAnsi="Verdana"/>
          <w:sz w:val="24"/>
          <w:szCs w:val="24"/>
        </w:rPr>
        <w:t xml:space="preserve"> </w:t>
      </w:r>
      <w:r w:rsidRPr="00FB56DC">
        <w:rPr>
          <w:rFonts w:ascii="Verdana" w:hAnsi="Verdana"/>
          <w:sz w:val="24"/>
          <w:szCs w:val="24"/>
        </w:rPr>
        <w:t>the deceased body), it was an axe wound found on the deceased</w:t>
      </w:r>
      <w:r w:rsidR="00037A11" w:rsidRPr="00FB56DC">
        <w:rPr>
          <w:rFonts w:ascii="Verdana" w:hAnsi="Verdana"/>
          <w:sz w:val="24"/>
          <w:szCs w:val="24"/>
        </w:rPr>
        <w:t xml:space="preserve"> </w:t>
      </w:r>
      <w:r w:rsidRPr="00FB56DC">
        <w:rPr>
          <w:rFonts w:ascii="Verdana" w:hAnsi="Verdana"/>
          <w:sz w:val="24"/>
          <w:szCs w:val="24"/>
        </w:rPr>
        <w:t>body.”</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Reading through the judgment of the lower court, the lower</w:t>
      </w:r>
      <w:r w:rsidR="00037A11" w:rsidRPr="00FB56DC">
        <w:rPr>
          <w:rFonts w:ascii="Verdana" w:hAnsi="Verdana"/>
          <w:sz w:val="24"/>
          <w:szCs w:val="24"/>
        </w:rPr>
        <w:t xml:space="preserve"> </w:t>
      </w:r>
      <w:r w:rsidRPr="00FB56DC">
        <w:rPr>
          <w:rFonts w:ascii="Verdana" w:hAnsi="Verdana"/>
          <w:sz w:val="24"/>
          <w:szCs w:val="24"/>
        </w:rPr>
        <w:t>court did resolve the differences in the testimonies of the</w:t>
      </w:r>
      <w:r w:rsidR="00037A11" w:rsidRPr="00FB56DC">
        <w:rPr>
          <w:rFonts w:ascii="Verdana" w:hAnsi="Verdana"/>
          <w:sz w:val="24"/>
          <w:szCs w:val="24"/>
        </w:rPr>
        <w:t xml:space="preserve"> </w:t>
      </w:r>
      <w:r w:rsidRPr="00FB56DC">
        <w:rPr>
          <w:rFonts w:ascii="Verdana" w:hAnsi="Verdana"/>
          <w:sz w:val="24"/>
          <w:szCs w:val="24"/>
        </w:rPr>
        <w:t>witnesses on the nature of weapon of attack. This court will not</w:t>
      </w:r>
      <w:r w:rsidR="00037A11" w:rsidRPr="00FB56DC">
        <w:rPr>
          <w:rFonts w:ascii="Verdana" w:hAnsi="Verdana"/>
          <w:sz w:val="24"/>
          <w:szCs w:val="24"/>
        </w:rPr>
        <w:t xml:space="preserve"> </w:t>
      </w:r>
      <w:r w:rsidRPr="00FB56DC">
        <w:rPr>
          <w:rFonts w:ascii="Verdana" w:hAnsi="Verdana"/>
          <w:sz w:val="24"/>
          <w:szCs w:val="24"/>
        </w:rPr>
        <w:t>tamper with this resolution which remains unassailable. It is only</w:t>
      </w:r>
      <w:r w:rsidR="00037A11" w:rsidRPr="00FB56DC">
        <w:rPr>
          <w:rFonts w:ascii="Verdana" w:hAnsi="Verdana"/>
          <w:sz w:val="24"/>
          <w:szCs w:val="24"/>
        </w:rPr>
        <w:t xml:space="preserve"> </w:t>
      </w:r>
      <w:r w:rsidRPr="00FB56DC">
        <w:rPr>
          <w:rFonts w:ascii="Verdana" w:hAnsi="Verdana"/>
          <w:sz w:val="24"/>
          <w:szCs w:val="24"/>
        </w:rPr>
        <w:t>to add that, the law is that, contradictions of minor details which</w:t>
      </w:r>
      <w:r w:rsidR="00037A11" w:rsidRPr="00FB56DC">
        <w:rPr>
          <w:rFonts w:ascii="Verdana" w:hAnsi="Verdana"/>
          <w:sz w:val="24"/>
          <w:szCs w:val="24"/>
        </w:rPr>
        <w:t xml:space="preserve"> </w:t>
      </w:r>
      <w:r w:rsidRPr="00FB56DC">
        <w:rPr>
          <w:rFonts w:ascii="Verdana" w:hAnsi="Verdana"/>
          <w:sz w:val="24"/>
          <w:szCs w:val="24"/>
        </w:rPr>
        <w:t>do not affect the substance of the issue to be decided are irrelevant.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relevant contradictions must be shown to amount to a</w:t>
      </w:r>
      <w:r w:rsidR="00037A11" w:rsidRPr="00FB56DC">
        <w:rPr>
          <w:rFonts w:ascii="Verdana" w:hAnsi="Verdana"/>
          <w:sz w:val="24"/>
          <w:szCs w:val="24"/>
        </w:rPr>
        <w:t xml:space="preserve"> </w:t>
      </w:r>
      <w:r w:rsidRPr="00FB56DC">
        <w:rPr>
          <w:rFonts w:ascii="Verdana" w:hAnsi="Verdana"/>
          <w:sz w:val="24"/>
          <w:szCs w:val="24"/>
        </w:rPr>
        <w:t>substantial disparagement of what was said, making it unsafe to</w:t>
      </w:r>
      <w:r w:rsidR="00037A11" w:rsidRPr="00FB56DC">
        <w:rPr>
          <w:rFonts w:ascii="Verdana" w:hAnsi="Verdana"/>
          <w:sz w:val="24"/>
          <w:szCs w:val="24"/>
        </w:rPr>
        <w:t xml:space="preserve"> </w:t>
      </w:r>
      <w:r w:rsidRPr="00FB56DC">
        <w:rPr>
          <w:rFonts w:ascii="Verdana" w:hAnsi="Verdana"/>
          <w:sz w:val="24"/>
          <w:szCs w:val="24"/>
        </w:rPr>
        <w:t xml:space="preserve">rely on either. </w:t>
      </w:r>
      <w:proofErr w:type="gramStart"/>
      <w:r w:rsidRPr="00FB56DC">
        <w:rPr>
          <w:rFonts w:ascii="Verdana" w:hAnsi="Verdana"/>
          <w:sz w:val="24"/>
          <w:szCs w:val="24"/>
        </w:rPr>
        <w:t xml:space="preserve">See John </w:t>
      </w:r>
      <w:proofErr w:type="spellStart"/>
      <w:r w:rsidRPr="00FB56DC">
        <w:rPr>
          <w:rFonts w:ascii="Verdana" w:hAnsi="Verdana"/>
          <w:sz w:val="24"/>
          <w:szCs w:val="24"/>
        </w:rPr>
        <w:t>Agbo</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(2005) 2 NCC 158 at</w:t>
      </w:r>
      <w:r w:rsidR="00037A11" w:rsidRPr="00FB56DC">
        <w:rPr>
          <w:rFonts w:ascii="Verdana" w:hAnsi="Verdana"/>
          <w:sz w:val="24"/>
          <w:szCs w:val="24"/>
        </w:rPr>
        <w:t xml:space="preserve"> </w:t>
      </w:r>
      <w:r w:rsidRPr="00FB56DC">
        <w:rPr>
          <w:rFonts w:ascii="Verdana" w:hAnsi="Verdana"/>
          <w:sz w:val="24"/>
          <w:szCs w:val="24"/>
        </w:rPr>
        <w:t>161, (2006) All FWLR (Pt. 309) 1380; Ayo Gabriel v.</w:t>
      </w:r>
      <w:proofErr w:type="gramEnd"/>
      <w:r w:rsidRPr="00FB56DC">
        <w:rPr>
          <w:rFonts w:ascii="Verdana" w:hAnsi="Verdana"/>
          <w:sz w:val="24"/>
          <w:szCs w:val="24"/>
        </w:rPr>
        <w:t xml:space="preserve"> </w:t>
      </w:r>
      <w:proofErr w:type="gramStart"/>
      <w:r w:rsidRPr="00FB56DC">
        <w:rPr>
          <w:rFonts w:ascii="Verdana" w:hAnsi="Verdana"/>
          <w:sz w:val="24"/>
          <w:szCs w:val="24"/>
        </w:rPr>
        <w:t>The State</w:t>
      </w:r>
      <w:r w:rsidR="00037A11" w:rsidRPr="00FB56DC">
        <w:rPr>
          <w:rFonts w:ascii="Verdana" w:hAnsi="Verdana"/>
          <w:sz w:val="24"/>
          <w:szCs w:val="24"/>
        </w:rPr>
        <w:t xml:space="preserve"> </w:t>
      </w:r>
      <w:r w:rsidRPr="00FB56DC">
        <w:rPr>
          <w:rFonts w:ascii="Verdana" w:hAnsi="Verdana"/>
          <w:sz w:val="24"/>
          <w:szCs w:val="24"/>
        </w:rPr>
        <w:t>(1989) 5 NWLR (Pt. 122) 457, 468 - 469, (1989) 12 SCNJ 33 at</w:t>
      </w:r>
      <w:r w:rsidR="00037A11" w:rsidRPr="00FB56DC">
        <w:rPr>
          <w:rFonts w:ascii="Verdana" w:hAnsi="Verdana"/>
          <w:sz w:val="24"/>
          <w:szCs w:val="24"/>
        </w:rPr>
        <w:t xml:space="preserve"> </w:t>
      </w:r>
      <w:r w:rsidRPr="00FB56DC">
        <w:rPr>
          <w:rFonts w:ascii="Verdana" w:hAnsi="Verdana"/>
          <w:sz w:val="24"/>
          <w:szCs w:val="24"/>
        </w:rPr>
        <w:t>42.</w:t>
      </w:r>
      <w:proofErr w:type="gramEnd"/>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Having established that, all the defences put up by the</w:t>
      </w:r>
      <w:r w:rsidR="00037A11" w:rsidRPr="00FB56DC">
        <w:rPr>
          <w:rFonts w:ascii="Verdana" w:hAnsi="Verdana"/>
          <w:sz w:val="24"/>
          <w:szCs w:val="24"/>
        </w:rPr>
        <w:t xml:space="preserve"> </w:t>
      </w:r>
      <w:r w:rsidRPr="00FB56DC">
        <w:rPr>
          <w:rFonts w:ascii="Verdana" w:hAnsi="Verdana"/>
          <w:sz w:val="24"/>
          <w:szCs w:val="24"/>
        </w:rPr>
        <w:t>appellant, have collapsed, this satisfies the fact that; the</w:t>
      </w:r>
      <w:r w:rsidR="00037A11" w:rsidRPr="00FB56DC">
        <w:rPr>
          <w:rFonts w:ascii="Verdana" w:hAnsi="Verdana"/>
          <w:sz w:val="24"/>
          <w:szCs w:val="24"/>
        </w:rPr>
        <w:t xml:space="preserve"> </w:t>
      </w:r>
      <w:r w:rsidRPr="00FB56DC">
        <w:rPr>
          <w:rFonts w:ascii="Verdana" w:hAnsi="Verdana"/>
          <w:sz w:val="24"/>
          <w:szCs w:val="24"/>
        </w:rPr>
        <w:t>prosecution has proved its case beyond reasonable doubt against</w:t>
      </w:r>
      <w:r w:rsidR="00037A11" w:rsidRPr="00FB56DC">
        <w:rPr>
          <w:rFonts w:ascii="Verdana" w:hAnsi="Verdana"/>
          <w:sz w:val="24"/>
          <w:szCs w:val="24"/>
        </w:rPr>
        <w:t xml:space="preserve"> </w:t>
      </w:r>
      <w:r w:rsidRPr="00FB56DC">
        <w:rPr>
          <w:rFonts w:ascii="Verdana" w:hAnsi="Verdana"/>
          <w:sz w:val="24"/>
          <w:szCs w:val="24"/>
        </w:rPr>
        <w:t>the appellant. The evidence before the court is overwhelming. The</w:t>
      </w:r>
      <w:r w:rsidR="00037A11" w:rsidRPr="00FB56DC">
        <w:rPr>
          <w:rFonts w:ascii="Verdana" w:hAnsi="Verdana"/>
          <w:sz w:val="24"/>
          <w:szCs w:val="24"/>
        </w:rPr>
        <w:t xml:space="preserve"> </w:t>
      </w:r>
      <w:r w:rsidRPr="00FB56DC">
        <w:rPr>
          <w:rFonts w:ascii="Verdana" w:hAnsi="Verdana"/>
          <w:sz w:val="24"/>
          <w:szCs w:val="24"/>
        </w:rPr>
        <w:t>prosecution produced three (3) living eye witnesses in whose</w:t>
      </w:r>
      <w:r w:rsidR="00037A11" w:rsidRPr="00FB56DC">
        <w:rPr>
          <w:rFonts w:ascii="Verdana" w:hAnsi="Verdana"/>
          <w:sz w:val="24"/>
          <w:szCs w:val="24"/>
        </w:rPr>
        <w:t xml:space="preserve"> </w:t>
      </w:r>
      <w:r w:rsidRPr="00FB56DC">
        <w:rPr>
          <w:rFonts w:ascii="Verdana" w:hAnsi="Verdana"/>
          <w:sz w:val="24"/>
          <w:szCs w:val="24"/>
        </w:rPr>
        <w:t>presence the murder was committed.</w:t>
      </w:r>
    </w:p>
    <w:p w:rsidR="00BF025D" w:rsidRDefault="00BF025D" w:rsidP="00FB56DC">
      <w:pPr>
        <w:spacing w:before="240" w:line="276" w:lineRule="auto"/>
        <w:ind w:left="0" w:firstLine="0"/>
        <w:rPr>
          <w:rFonts w:ascii="Verdana" w:hAnsi="Verdana"/>
          <w:sz w:val="24"/>
          <w:szCs w:val="24"/>
        </w:rPr>
      </w:pPr>
    </w:p>
    <w:p w:rsidR="00037A11"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prosecution produced the weapon used for the</w:t>
      </w:r>
      <w:r w:rsidR="00037A11" w:rsidRPr="00FB56DC">
        <w:rPr>
          <w:rFonts w:ascii="Verdana" w:hAnsi="Verdana"/>
          <w:sz w:val="24"/>
          <w:szCs w:val="24"/>
        </w:rPr>
        <w:t xml:space="preserve"> </w:t>
      </w:r>
      <w:r w:rsidRPr="00FB56DC">
        <w:rPr>
          <w:rFonts w:ascii="Verdana" w:hAnsi="Verdana"/>
          <w:sz w:val="24"/>
          <w:szCs w:val="24"/>
        </w:rPr>
        <w:t>commission of the offence. The prosecution produced the medical</w:t>
      </w:r>
      <w:r w:rsidR="00037A11" w:rsidRPr="00FB56DC">
        <w:rPr>
          <w:rFonts w:ascii="Verdana" w:hAnsi="Verdana"/>
          <w:sz w:val="24"/>
          <w:szCs w:val="24"/>
        </w:rPr>
        <w:t xml:space="preserve"> </w:t>
      </w:r>
      <w:r w:rsidRPr="00FB56DC">
        <w:rPr>
          <w:rFonts w:ascii="Verdana" w:hAnsi="Verdana"/>
          <w:sz w:val="24"/>
          <w:szCs w:val="24"/>
        </w:rPr>
        <w:t>report which confirmed the cause of death of the deceased person,</w:t>
      </w:r>
      <w:r w:rsidR="00037A11" w:rsidRPr="00FB56DC">
        <w:rPr>
          <w:rFonts w:ascii="Verdana" w:hAnsi="Verdana"/>
          <w:sz w:val="24"/>
          <w:szCs w:val="24"/>
        </w:rPr>
        <w:t xml:space="preserve"> </w:t>
      </w:r>
      <w:r w:rsidRPr="00FB56DC">
        <w:rPr>
          <w:rFonts w:ascii="Verdana" w:hAnsi="Verdana"/>
          <w:sz w:val="24"/>
          <w:szCs w:val="24"/>
        </w:rPr>
        <w:t>to be the use of that weapon which caused such a severe injury;</w:t>
      </w:r>
      <w:r w:rsidR="00037A11" w:rsidRPr="00FB56DC">
        <w:rPr>
          <w:rFonts w:ascii="Verdana" w:hAnsi="Verdana"/>
          <w:sz w:val="24"/>
          <w:szCs w:val="24"/>
        </w:rPr>
        <w:t xml:space="preserve"> </w:t>
      </w:r>
      <w:r w:rsidRPr="00FB56DC">
        <w:rPr>
          <w:rFonts w:ascii="Verdana" w:hAnsi="Verdana"/>
          <w:sz w:val="24"/>
          <w:szCs w:val="24"/>
        </w:rPr>
        <w:t>that led to the loss of life of the deceased person.</w:t>
      </w:r>
      <w:r w:rsidR="00037A11" w:rsidRPr="00FB56DC">
        <w:rPr>
          <w:rFonts w:ascii="Verdana" w:hAnsi="Verdana"/>
          <w:sz w:val="24"/>
          <w:szCs w:val="24"/>
        </w:rPr>
        <w:t xml:space="preserve"> </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Before concluding, let me cite with admiration what the</w:t>
      </w:r>
      <w:r w:rsidR="00037A11" w:rsidRPr="00FB56DC">
        <w:rPr>
          <w:rFonts w:ascii="Verdana" w:hAnsi="Verdana"/>
          <w:sz w:val="24"/>
          <w:szCs w:val="24"/>
        </w:rPr>
        <w:t xml:space="preserve"> </w:t>
      </w:r>
      <w:r w:rsidRPr="00FB56DC">
        <w:rPr>
          <w:rFonts w:ascii="Verdana" w:hAnsi="Verdana"/>
          <w:sz w:val="24"/>
          <w:szCs w:val="24"/>
        </w:rPr>
        <w:t xml:space="preserve">late eminent jurist </w:t>
      </w:r>
      <w:proofErr w:type="spellStart"/>
      <w:r w:rsidRPr="00FB56DC">
        <w:rPr>
          <w:rFonts w:ascii="Verdana" w:hAnsi="Verdana"/>
          <w:sz w:val="24"/>
          <w:szCs w:val="24"/>
        </w:rPr>
        <w:t>Eso</w:t>
      </w:r>
      <w:proofErr w:type="spellEnd"/>
      <w:r w:rsidRPr="00FB56DC">
        <w:rPr>
          <w:rFonts w:ascii="Verdana" w:hAnsi="Verdana"/>
          <w:sz w:val="24"/>
          <w:szCs w:val="24"/>
        </w:rPr>
        <w:t xml:space="preserve"> JSC, (as he then was) stated in the case of</w:t>
      </w:r>
      <w:r w:rsidR="00037A11" w:rsidRPr="00FB56DC">
        <w:rPr>
          <w:rFonts w:ascii="Verdana" w:hAnsi="Verdana"/>
          <w:sz w:val="24"/>
          <w:szCs w:val="24"/>
        </w:rPr>
        <w:t xml:space="preserve"> </w:t>
      </w:r>
      <w:r w:rsidRPr="00FB56DC">
        <w:rPr>
          <w:rFonts w:ascii="Verdana" w:hAnsi="Verdana"/>
          <w:sz w:val="24"/>
          <w:szCs w:val="24"/>
        </w:rPr>
        <w:t xml:space="preserve">The State v. </w:t>
      </w:r>
      <w:proofErr w:type="spellStart"/>
      <w:r w:rsidRPr="00FB56DC">
        <w:rPr>
          <w:rFonts w:ascii="Verdana" w:hAnsi="Verdana"/>
          <w:sz w:val="24"/>
          <w:szCs w:val="24"/>
        </w:rPr>
        <w:t>Aibangbe</w:t>
      </w:r>
      <w:proofErr w:type="spellEnd"/>
      <w:r w:rsidRPr="00FB56DC">
        <w:rPr>
          <w:rFonts w:ascii="Verdana" w:hAnsi="Verdana"/>
          <w:sz w:val="24"/>
          <w:szCs w:val="24"/>
        </w:rPr>
        <w:t xml:space="preserve"> 2 LC page 550 at 569, on courts being</w:t>
      </w:r>
      <w:r w:rsidR="00037A11" w:rsidRPr="00FB56DC">
        <w:rPr>
          <w:rFonts w:ascii="Verdana" w:hAnsi="Verdana"/>
          <w:sz w:val="24"/>
          <w:szCs w:val="24"/>
        </w:rPr>
        <w:t xml:space="preserve"> </w:t>
      </w:r>
      <w:r w:rsidRPr="00FB56DC">
        <w:rPr>
          <w:rFonts w:ascii="Verdana" w:hAnsi="Verdana"/>
          <w:sz w:val="24"/>
          <w:szCs w:val="24"/>
        </w:rPr>
        <w:t>court of facts and law and not of fiction.</w:t>
      </w:r>
    </w:p>
    <w:p w:rsidR="001076E3" w:rsidRPr="00FB56DC" w:rsidRDefault="001076E3" w:rsidP="00BF025D">
      <w:pPr>
        <w:spacing w:before="240" w:line="276" w:lineRule="auto"/>
        <w:ind w:firstLine="0"/>
        <w:rPr>
          <w:rFonts w:ascii="Verdana" w:hAnsi="Verdana"/>
          <w:sz w:val="24"/>
          <w:szCs w:val="24"/>
        </w:rPr>
      </w:pPr>
      <w:proofErr w:type="gramStart"/>
      <w:r w:rsidRPr="00FB56DC">
        <w:rPr>
          <w:rFonts w:ascii="Verdana" w:hAnsi="Verdana"/>
          <w:sz w:val="24"/>
          <w:szCs w:val="24"/>
        </w:rPr>
        <w:lastRenderedPageBreak/>
        <w:t xml:space="preserve">“For </w:t>
      </w:r>
      <w:proofErr w:type="spellStart"/>
      <w:r w:rsidRPr="00FB56DC">
        <w:rPr>
          <w:rFonts w:ascii="Verdana" w:hAnsi="Verdana"/>
          <w:sz w:val="24"/>
          <w:szCs w:val="24"/>
        </w:rPr>
        <w:t>be</w:t>
      </w:r>
      <w:proofErr w:type="spellEnd"/>
      <w:r w:rsidRPr="00FB56DC">
        <w:rPr>
          <w:rFonts w:ascii="Verdana" w:hAnsi="Verdana"/>
          <w:sz w:val="24"/>
          <w:szCs w:val="24"/>
        </w:rPr>
        <w:t xml:space="preserve"> it noted, a court of law is a court of facts and</w:t>
      </w:r>
      <w:r w:rsidR="00037A11" w:rsidRPr="00FB56DC">
        <w:rPr>
          <w:rFonts w:ascii="Verdana" w:hAnsi="Verdana"/>
          <w:sz w:val="24"/>
          <w:szCs w:val="24"/>
        </w:rPr>
        <w:t xml:space="preserve"> </w:t>
      </w:r>
      <w:r w:rsidRPr="00FB56DC">
        <w:rPr>
          <w:rFonts w:ascii="Verdana" w:hAnsi="Verdana"/>
          <w:sz w:val="24"/>
          <w:szCs w:val="24"/>
        </w:rPr>
        <w:t>law and not a court of fiction.</w:t>
      </w:r>
      <w:proofErr w:type="gramEnd"/>
      <w:r w:rsidRPr="00FB56DC">
        <w:rPr>
          <w:rFonts w:ascii="Verdana" w:hAnsi="Verdana"/>
          <w:sz w:val="24"/>
          <w:szCs w:val="24"/>
        </w:rPr>
        <w:t xml:space="preserve"> Fiction belongs to Alice</w:t>
      </w:r>
      <w:r w:rsidR="00037A11" w:rsidRPr="00FB56DC">
        <w:rPr>
          <w:rFonts w:ascii="Verdana" w:hAnsi="Verdana"/>
          <w:sz w:val="24"/>
          <w:szCs w:val="24"/>
        </w:rPr>
        <w:t xml:space="preserve"> </w:t>
      </w:r>
      <w:r w:rsidRPr="00FB56DC">
        <w:rPr>
          <w:rFonts w:ascii="Verdana" w:hAnsi="Verdana"/>
          <w:sz w:val="24"/>
          <w:szCs w:val="24"/>
        </w:rPr>
        <w:t>in Wonderland. Facts belong to the court where the</w:t>
      </w:r>
      <w:r w:rsidR="00037A11" w:rsidRPr="00FB56DC">
        <w:rPr>
          <w:rFonts w:ascii="Verdana" w:hAnsi="Verdana"/>
          <w:sz w:val="24"/>
          <w:szCs w:val="24"/>
        </w:rPr>
        <w:t xml:space="preserve"> </w:t>
      </w:r>
      <w:r w:rsidRPr="00FB56DC">
        <w:rPr>
          <w:rFonts w:ascii="Verdana" w:hAnsi="Verdana"/>
          <w:sz w:val="24"/>
          <w:szCs w:val="24"/>
        </w:rPr>
        <w:t>judge almost visibly, sees in his mind, a scale - hence,</w:t>
      </w:r>
      <w:r w:rsidR="00037A11" w:rsidRPr="00FB56DC">
        <w:rPr>
          <w:rFonts w:ascii="Verdana" w:hAnsi="Verdana"/>
          <w:sz w:val="24"/>
          <w:szCs w:val="24"/>
        </w:rPr>
        <w:t xml:space="preserve"> </w:t>
      </w:r>
      <w:r w:rsidRPr="00FB56DC">
        <w:rPr>
          <w:rFonts w:ascii="Verdana" w:hAnsi="Verdana"/>
          <w:sz w:val="24"/>
          <w:szCs w:val="24"/>
        </w:rPr>
        <w:t>it is called an imaginary scale. He feeds facts into</w:t>
      </w:r>
      <w:r w:rsidR="00037A11" w:rsidRPr="00FB56DC">
        <w:rPr>
          <w:rFonts w:ascii="Verdana" w:hAnsi="Verdana"/>
          <w:sz w:val="24"/>
          <w:szCs w:val="24"/>
        </w:rPr>
        <w:t xml:space="preserve"> </w:t>
      </w:r>
      <w:r w:rsidRPr="00FB56DC">
        <w:rPr>
          <w:rFonts w:ascii="Verdana" w:hAnsi="Verdana"/>
          <w:sz w:val="24"/>
          <w:szCs w:val="24"/>
        </w:rPr>
        <w:t>either scale, depending on which side gives the</w:t>
      </w:r>
      <w:r w:rsidR="00037A11" w:rsidRPr="00FB56DC">
        <w:rPr>
          <w:rFonts w:ascii="Verdana" w:hAnsi="Verdana"/>
          <w:sz w:val="24"/>
          <w:szCs w:val="24"/>
        </w:rPr>
        <w:t xml:space="preserve"> </w:t>
      </w:r>
      <w:r w:rsidRPr="00FB56DC">
        <w:rPr>
          <w:rFonts w:ascii="Verdana" w:hAnsi="Verdana"/>
          <w:sz w:val="24"/>
          <w:szCs w:val="24"/>
        </w:rPr>
        <w:t>evidence in a criminal case, until the prosecution</w:t>
      </w:r>
      <w:r w:rsidR="00037A11" w:rsidRPr="00FB56DC">
        <w:rPr>
          <w:rFonts w:ascii="Verdana" w:hAnsi="Verdana"/>
          <w:sz w:val="24"/>
          <w:szCs w:val="24"/>
        </w:rPr>
        <w:t xml:space="preserve"> </w:t>
      </w:r>
      <w:r w:rsidRPr="00FB56DC">
        <w:rPr>
          <w:rFonts w:ascii="Verdana" w:hAnsi="Verdana"/>
          <w:sz w:val="24"/>
          <w:szCs w:val="24"/>
        </w:rPr>
        <w:t>weighs right down the judge does not convict. In a civil</w:t>
      </w:r>
      <w:r w:rsidR="00037A11" w:rsidRPr="00FB56DC">
        <w:rPr>
          <w:rFonts w:ascii="Verdana" w:hAnsi="Verdana"/>
          <w:sz w:val="24"/>
          <w:szCs w:val="24"/>
        </w:rPr>
        <w:t xml:space="preserve"> </w:t>
      </w:r>
      <w:r w:rsidRPr="00FB56DC">
        <w:rPr>
          <w:rFonts w:ascii="Verdana" w:hAnsi="Verdana"/>
          <w:sz w:val="24"/>
          <w:szCs w:val="24"/>
        </w:rPr>
        <w:t>case, the judge measures the delicacy of the tilting</w:t>
      </w:r>
      <w:r w:rsidR="00037A11" w:rsidRPr="00FB56DC">
        <w:rPr>
          <w:rFonts w:ascii="Verdana" w:hAnsi="Verdana"/>
          <w:sz w:val="24"/>
          <w:szCs w:val="24"/>
        </w:rPr>
        <w:t xml:space="preserve"> </w:t>
      </w:r>
      <w:r w:rsidRPr="00FB56DC">
        <w:rPr>
          <w:rFonts w:ascii="Verdana" w:hAnsi="Verdana"/>
          <w:sz w:val="24"/>
          <w:szCs w:val="24"/>
        </w:rPr>
        <w:t>scale at the time he assesses the evidence, the tilt may</w:t>
      </w:r>
      <w:r w:rsidR="00037A11" w:rsidRPr="00FB56DC">
        <w:rPr>
          <w:rFonts w:ascii="Verdana" w:hAnsi="Verdana"/>
          <w:sz w:val="24"/>
          <w:szCs w:val="24"/>
        </w:rPr>
        <w:t xml:space="preserve"> </w:t>
      </w:r>
      <w:r w:rsidRPr="00FB56DC">
        <w:rPr>
          <w:rFonts w:ascii="Verdana" w:hAnsi="Verdana"/>
          <w:sz w:val="24"/>
          <w:szCs w:val="24"/>
        </w:rPr>
        <w:t xml:space="preserve">be slight yet he gives judgment for the side to </w:t>
      </w:r>
      <w:proofErr w:type="gramStart"/>
      <w:r w:rsidRPr="00FB56DC">
        <w:rPr>
          <w:rFonts w:ascii="Verdana" w:hAnsi="Verdana"/>
          <w:sz w:val="24"/>
          <w:szCs w:val="24"/>
        </w:rPr>
        <w:t>whom</w:t>
      </w:r>
      <w:proofErr w:type="gramEnd"/>
      <w:r w:rsidR="00037A11" w:rsidRPr="00FB56DC">
        <w:rPr>
          <w:rFonts w:ascii="Verdana" w:hAnsi="Verdana"/>
          <w:sz w:val="24"/>
          <w:szCs w:val="24"/>
        </w:rPr>
        <w:t xml:space="preserve"> </w:t>
      </w:r>
      <w:r w:rsidRPr="00FB56DC">
        <w:rPr>
          <w:rFonts w:ascii="Verdana" w:hAnsi="Verdana"/>
          <w:sz w:val="24"/>
          <w:szCs w:val="24"/>
        </w:rPr>
        <w:t>it is tilts. If there is no evidence fed into one of the</w:t>
      </w:r>
      <w:r w:rsidR="00037A11" w:rsidRPr="00FB56DC">
        <w:rPr>
          <w:rFonts w:ascii="Verdana" w:hAnsi="Verdana"/>
          <w:sz w:val="24"/>
          <w:szCs w:val="24"/>
        </w:rPr>
        <w:t xml:space="preserve"> </w:t>
      </w:r>
      <w:r w:rsidRPr="00FB56DC">
        <w:rPr>
          <w:rFonts w:ascii="Verdana" w:hAnsi="Verdana"/>
          <w:sz w:val="24"/>
          <w:szCs w:val="24"/>
        </w:rPr>
        <w:t>scales, then it is for whom the bell tolls? It tolls for</w:t>
      </w:r>
      <w:r w:rsidR="00037A11" w:rsidRPr="00FB56DC">
        <w:rPr>
          <w:rFonts w:ascii="Verdana" w:hAnsi="Verdana"/>
          <w:sz w:val="24"/>
          <w:szCs w:val="24"/>
        </w:rPr>
        <w:t xml:space="preserve"> </w:t>
      </w:r>
      <w:r w:rsidRPr="00FB56DC">
        <w:rPr>
          <w:rFonts w:ascii="Verdana" w:hAnsi="Verdana"/>
          <w:sz w:val="24"/>
          <w:szCs w:val="24"/>
        </w:rPr>
        <w:t>the empty scale, for eminently, the slightly fed scale</w:t>
      </w:r>
      <w:r w:rsidR="00037A11" w:rsidRPr="00FB56DC">
        <w:rPr>
          <w:rFonts w:ascii="Verdana" w:hAnsi="Verdana"/>
          <w:sz w:val="24"/>
          <w:szCs w:val="24"/>
        </w:rPr>
        <w:t xml:space="preserve"> </w:t>
      </w:r>
      <w:r w:rsidRPr="00FB56DC">
        <w:rPr>
          <w:rFonts w:ascii="Verdana" w:hAnsi="Verdana"/>
          <w:sz w:val="24"/>
          <w:szCs w:val="24"/>
        </w:rPr>
        <w:t>wins against the empty scale.”</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In the present case, the prosecution gave evidence which</w:t>
      </w:r>
      <w:r w:rsidR="00037A11" w:rsidRPr="00FB56DC">
        <w:rPr>
          <w:rFonts w:ascii="Verdana" w:hAnsi="Verdana"/>
          <w:sz w:val="24"/>
          <w:szCs w:val="24"/>
        </w:rPr>
        <w:t xml:space="preserve"> </w:t>
      </w:r>
      <w:r w:rsidRPr="00FB56DC">
        <w:rPr>
          <w:rFonts w:ascii="Verdana" w:hAnsi="Verdana"/>
          <w:sz w:val="24"/>
          <w:szCs w:val="24"/>
        </w:rPr>
        <w:t>weighs right down the court. The prosecution in essence has proved</w:t>
      </w:r>
      <w:r w:rsidR="00037A11" w:rsidRPr="00FB56DC">
        <w:rPr>
          <w:rFonts w:ascii="Verdana" w:hAnsi="Verdana"/>
          <w:sz w:val="24"/>
          <w:szCs w:val="24"/>
        </w:rPr>
        <w:t xml:space="preserve"> </w:t>
      </w:r>
      <w:r w:rsidRPr="00FB56DC">
        <w:rPr>
          <w:rFonts w:ascii="Verdana" w:hAnsi="Verdana"/>
          <w:sz w:val="24"/>
          <w:szCs w:val="24"/>
        </w:rPr>
        <w:t>its case beyond reasonable doubt against the appellant. All the</w:t>
      </w:r>
      <w:r w:rsidR="00037A11" w:rsidRPr="00FB56DC">
        <w:rPr>
          <w:rFonts w:ascii="Verdana" w:hAnsi="Verdana"/>
          <w:sz w:val="24"/>
          <w:szCs w:val="24"/>
        </w:rPr>
        <w:t xml:space="preserve"> </w:t>
      </w:r>
      <w:r w:rsidRPr="00FB56DC">
        <w:rPr>
          <w:rFonts w:ascii="Verdana" w:hAnsi="Verdana"/>
          <w:sz w:val="24"/>
          <w:szCs w:val="24"/>
        </w:rPr>
        <w:t>three (3) issues in this appeal are resolved against the appellant.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This appeal is unmeritorious, and it is hereby dismissed. The</w:t>
      </w:r>
      <w:r w:rsidR="00037A11" w:rsidRPr="00FB56DC">
        <w:rPr>
          <w:rFonts w:ascii="Verdana" w:hAnsi="Verdana"/>
          <w:sz w:val="24"/>
          <w:szCs w:val="24"/>
        </w:rPr>
        <w:t xml:space="preserve"> </w:t>
      </w:r>
      <w:r w:rsidRPr="00FB56DC">
        <w:rPr>
          <w:rFonts w:ascii="Verdana" w:hAnsi="Verdana"/>
          <w:sz w:val="24"/>
          <w:szCs w:val="24"/>
        </w:rPr>
        <w:t>judgment of the Court of Appeal, Kaduna Judicial Divisions,</w:t>
      </w:r>
      <w:r w:rsidR="00037A11" w:rsidRPr="00FB56DC">
        <w:rPr>
          <w:rFonts w:ascii="Verdana" w:hAnsi="Verdana"/>
          <w:sz w:val="24"/>
          <w:szCs w:val="24"/>
        </w:rPr>
        <w:t xml:space="preserve"> </w:t>
      </w:r>
      <w:r w:rsidRPr="00FB56DC">
        <w:rPr>
          <w:rFonts w:ascii="Verdana" w:hAnsi="Verdana"/>
          <w:sz w:val="24"/>
          <w:szCs w:val="24"/>
        </w:rPr>
        <w:t>delivered on 6 June 2014 in appeal No. CA/K/202/C/</w:t>
      </w:r>
      <w:proofErr w:type="gramStart"/>
      <w:r w:rsidRPr="00FB56DC">
        <w:rPr>
          <w:rFonts w:ascii="Verdana" w:hAnsi="Verdana"/>
          <w:sz w:val="24"/>
          <w:szCs w:val="24"/>
        </w:rPr>
        <w:t>2013,</w:t>
      </w:r>
      <w:proofErr w:type="gramEnd"/>
      <w:r w:rsidRPr="00FB56DC">
        <w:rPr>
          <w:rFonts w:ascii="Verdana" w:hAnsi="Verdana"/>
          <w:sz w:val="24"/>
          <w:szCs w:val="24"/>
        </w:rPr>
        <w:t xml:space="preserve"> is</w:t>
      </w:r>
      <w:r w:rsidR="00037A11" w:rsidRPr="00FB56DC">
        <w:rPr>
          <w:rFonts w:ascii="Verdana" w:hAnsi="Verdana"/>
          <w:sz w:val="24"/>
          <w:szCs w:val="24"/>
        </w:rPr>
        <w:t xml:space="preserve"> </w:t>
      </w:r>
      <w:r w:rsidRPr="00FB56DC">
        <w:rPr>
          <w:rFonts w:ascii="Verdana" w:hAnsi="Verdana"/>
          <w:sz w:val="24"/>
          <w:szCs w:val="24"/>
        </w:rPr>
        <w:t>hereby affirmed by this Court. The conviction and sentence to</w:t>
      </w:r>
      <w:r w:rsidR="00037A11" w:rsidRPr="00FB56DC">
        <w:rPr>
          <w:rFonts w:ascii="Verdana" w:hAnsi="Verdana"/>
          <w:sz w:val="24"/>
          <w:szCs w:val="24"/>
        </w:rPr>
        <w:t xml:space="preserve"> </w:t>
      </w:r>
      <w:r w:rsidRPr="00FB56DC">
        <w:rPr>
          <w:rFonts w:ascii="Verdana" w:hAnsi="Verdana"/>
          <w:sz w:val="24"/>
          <w:szCs w:val="24"/>
        </w:rPr>
        <w:t>death for the offence of culpable homicide by the appellant is</w:t>
      </w:r>
      <w:r w:rsidR="00037A11" w:rsidRPr="00FB56DC">
        <w:rPr>
          <w:rFonts w:ascii="Verdana" w:hAnsi="Verdana"/>
          <w:sz w:val="24"/>
          <w:szCs w:val="24"/>
        </w:rPr>
        <w:t xml:space="preserve"> </w:t>
      </w:r>
      <w:r w:rsidRPr="00FB56DC">
        <w:rPr>
          <w:rFonts w:ascii="Verdana" w:hAnsi="Verdana"/>
          <w:sz w:val="24"/>
          <w:szCs w:val="24"/>
        </w:rPr>
        <w:t>hereby affirmed.</w:t>
      </w:r>
    </w:p>
    <w:p w:rsidR="00BF025D" w:rsidRDefault="00BF025D" w:rsidP="00FB56DC">
      <w:pPr>
        <w:spacing w:before="240" w:line="276" w:lineRule="auto"/>
        <w:ind w:left="0" w:firstLine="0"/>
        <w:rPr>
          <w:rFonts w:ascii="Verdana" w:hAnsi="Verdana"/>
          <w:sz w:val="24"/>
          <w:szCs w:val="24"/>
        </w:rPr>
      </w:pPr>
    </w:p>
    <w:p w:rsidR="00260201" w:rsidRDefault="00260201" w:rsidP="00FB56DC">
      <w:pPr>
        <w:spacing w:before="240" w:line="276" w:lineRule="auto"/>
        <w:ind w:left="0" w:firstLine="0"/>
        <w:rPr>
          <w:rFonts w:ascii="Verdana" w:hAnsi="Verdana"/>
          <w:sz w:val="24"/>
          <w:szCs w:val="24"/>
        </w:rPr>
      </w:pPr>
    </w:p>
    <w:p w:rsidR="00260201" w:rsidRDefault="001076E3" w:rsidP="00FB56DC">
      <w:pPr>
        <w:spacing w:before="240" w:line="276" w:lineRule="auto"/>
        <w:ind w:left="0" w:firstLine="0"/>
        <w:rPr>
          <w:rFonts w:ascii="Verdana" w:hAnsi="Verdana"/>
          <w:sz w:val="24"/>
          <w:szCs w:val="24"/>
        </w:rPr>
      </w:pPr>
      <w:r w:rsidRPr="00BF025D">
        <w:rPr>
          <w:rFonts w:ascii="Verdana" w:hAnsi="Verdana"/>
          <w:b/>
          <w:sz w:val="24"/>
          <w:szCs w:val="24"/>
        </w:rPr>
        <w:t>ONNOGHEN CJN:</w:t>
      </w:r>
      <w:r w:rsidRPr="00FB56DC">
        <w:rPr>
          <w:rFonts w:ascii="Verdana" w:hAnsi="Verdana"/>
          <w:sz w:val="24"/>
          <w:szCs w:val="24"/>
        </w:rPr>
        <w:t xml:space="preserve"> </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 have had the benefit of reading in draft,</w:t>
      </w:r>
      <w:r w:rsidR="00037A11" w:rsidRPr="00FB56DC">
        <w:rPr>
          <w:rFonts w:ascii="Verdana" w:hAnsi="Verdana"/>
          <w:sz w:val="24"/>
          <w:szCs w:val="24"/>
        </w:rPr>
        <w:t xml:space="preserve"> </w:t>
      </w:r>
      <w:r w:rsidRPr="00FB56DC">
        <w:rPr>
          <w:rFonts w:ascii="Verdana" w:hAnsi="Verdana"/>
          <w:sz w:val="24"/>
          <w:szCs w:val="24"/>
        </w:rPr>
        <w:t xml:space="preserve">the lead judgment of my learned brother, </w:t>
      </w:r>
      <w:proofErr w:type="spellStart"/>
      <w:r w:rsidRPr="00FB56DC">
        <w:rPr>
          <w:rFonts w:ascii="Verdana" w:hAnsi="Verdana"/>
          <w:sz w:val="24"/>
          <w:szCs w:val="24"/>
        </w:rPr>
        <w:t>Sidi</w:t>
      </w:r>
      <w:proofErr w:type="spellEnd"/>
      <w:r w:rsidRPr="00FB56DC">
        <w:rPr>
          <w:rFonts w:ascii="Verdana" w:hAnsi="Verdana"/>
          <w:sz w:val="24"/>
          <w:szCs w:val="24"/>
        </w:rPr>
        <w:t xml:space="preserve"> </w:t>
      </w:r>
      <w:proofErr w:type="spellStart"/>
      <w:r w:rsidRPr="00FB56DC">
        <w:rPr>
          <w:rFonts w:ascii="Verdana" w:hAnsi="Verdana"/>
          <w:sz w:val="24"/>
          <w:szCs w:val="24"/>
        </w:rPr>
        <w:t>Bage</w:t>
      </w:r>
      <w:proofErr w:type="spellEnd"/>
      <w:r w:rsidRPr="00FB56DC">
        <w:rPr>
          <w:rFonts w:ascii="Verdana" w:hAnsi="Verdana"/>
          <w:sz w:val="24"/>
          <w:szCs w:val="24"/>
        </w:rPr>
        <w:t xml:space="preserve"> JSC just</w:t>
      </w:r>
      <w:r w:rsidR="00037A11" w:rsidRPr="00FB56DC">
        <w:rPr>
          <w:rFonts w:ascii="Verdana" w:hAnsi="Verdana"/>
          <w:sz w:val="24"/>
          <w:szCs w:val="24"/>
        </w:rPr>
        <w:t xml:space="preserve"> </w:t>
      </w:r>
      <w:r w:rsidRPr="00FB56DC">
        <w:rPr>
          <w:rFonts w:ascii="Verdana" w:hAnsi="Verdana"/>
          <w:sz w:val="24"/>
          <w:szCs w:val="24"/>
        </w:rPr>
        <w:t>delivered.</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 agree with his reasoning and conclusion that the appeal</w:t>
      </w:r>
      <w:r w:rsidR="00037A11" w:rsidRPr="00FB56DC">
        <w:rPr>
          <w:rFonts w:ascii="Verdana" w:hAnsi="Verdana"/>
          <w:sz w:val="24"/>
          <w:szCs w:val="24"/>
        </w:rPr>
        <w:t xml:space="preserve"> </w:t>
      </w:r>
      <w:r w:rsidRPr="00FB56DC">
        <w:rPr>
          <w:rFonts w:ascii="Verdana" w:hAnsi="Verdana"/>
          <w:sz w:val="24"/>
          <w:szCs w:val="24"/>
        </w:rPr>
        <w:t>is devoid of merit and should consequently be dismissed.</w:t>
      </w:r>
      <w:r w:rsidR="00037A11" w:rsidRPr="00FB56DC">
        <w:rPr>
          <w:rFonts w:ascii="Verdana" w:hAnsi="Verdana"/>
          <w:sz w:val="24"/>
          <w:szCs w:val="24"/>
        </w:rPr>
        <w:t xml:space="preserve"> </w:t>
      </w:r>
      <w:r w:rsidRPr="00FB56DC">
        <w:rPr>
          <w:rFonts w:ascii="Verdana" w:hAnsi="Verdana"/>
          <w:sz w:val="24"/>
          <w:szCs w:val="24"/>
        </w:rPr>
        <w:t>I therefore order accordingly and affirm the judgment of</w:t>
      </w:r>
      <w:r w:rsidR="00037A11" w:rsidRPr="00FB56DC">
        <w:rPr>
          <w:rFonts w:ascii="Verdana" w:hAnsi="Verdana"/>
          <w:sz w:val="24"/>
          <w:szCs w:val="24"/>
        </w:rPr>
        <w:t xml:space="preserve"> </w:t>
      </w:r>
      <w:r w:rsidRPr="00FB56DC">
        <w:rPr>
          <w:rFonts w:ascii="Verdana" w:hAnsi="Verdana"/>
          <w:sz w:val="24"/>
          <w:szCs w:val="24"/>
        </w:rPr>
        <w:t>the lower court.</w:t>
      </w:r>
      <w:r w:rsidR="00037A11" w:rsidRPr="00FB56DC">
        <w:rPr>
          <w:rFonts w:ascii="Verdana" w:hAnsi="Verdana"/>
          <w:sz w:val="24"/>
          <w:szCs w:val="24"/>
        </w:rPr>
        <w:t xml:space="preserve"> </w:t>
      </w:r>
      <w:r w:rsidRPr="00FB56DC">
        <w:rPr>
          <w:rFonts w:ascii="Verdana" w:hAnsi="Verdana"/>
          <w:sz w:val="24"/>
          <w:szCs w:val="24"/>
        </w:rPr>
        <w:t>Appeal dismissed.</w:t>
      </w:r>
    </w:p>
    <w:p w:rsidR="00BF025D" w:rsidRDefault="00BF025D" w:rsidP="00FB56DC">
      <w:pPr>
        <w:spacing w:before="240" w:line="276" w:lineRule="auto"/>
        <w:ind w:left="0" w:firstLine="0"/>
        <w:rPr>
          <w:rFonts w:ascii="Verdana" w:hAnsi="Verdana"/>
          <w:sz w:val="24"/>
          <w:szCs w:val="24"/>
        </w:rPr>
      </w:pPr>
    </w:p>
    <w:p w:rsidR="00260201" w:rsidRDefault="00260201" w:rsidP="00FB56DC">
      <w:pPr>
        <w:spacing w:before="240" w:line="276" w:lineRule="auto"/>
        <w:ind w:left="0" w:firstLine="0"/>
        <w:rPr>
          <w:rFonts w:ascii="Verdana" w:hAnsi="Verdana"/>
          <w:sz w:val="24"/>
          <w:szCs w:val="24"/>
        </w:rPr>
      </w:pPr>
    </w:p>
    <w:p w:rsidR="00260201" w:rsidRDefault="001076E3" w:rsidP="00FB56DC">
      <w:pPr>
        <w:spacing w:before="240" w:line="276" w:lineRule="auto"/>
        <w:ind w:left="0" w:firstLine="0"/>
        <w:rPr>
          <w:rFonts w:ascii="Verdana" w:hAnsi="Verdana"/>
          <w:sz w:val="24"/>
          <w:szCs w:val="24"/>
        </w:rPr>
      </w:pPr>
      <w:r w:rsidRPr="00BF025D">
        <w:rPr>
          <w:rFonts w:ascii="Verdana" w:hAnsi="Verdana"/>
          <w:b/>
          <w:sz w:val="24"/>
          <w:szCs w:val="24"/>
        </w:rPr>
        <w:t>MUHAMMAD JSC:</w:t>
      </w:r>
      <w:r w:rsidRPr="00FB56DC">
        <w:rPr>
          <w:rFonts w:ascii="Verdana" w:hAnsi="Verdana"/>
          <w:sz w:val="24"/>
          <w:szCs w:val="24"/>
        </w:rPr>
        <w:t xml:space="preserve"> </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Having read in draft, the lead judgment of</w:t>
      </w:r>
      <w:r w:rsidR="00037A11" w:rsidRPr="00FB56DC">
        <w:rPr>
          <w:rFonts w:ascii="Verdana" w:hAnsi="Verdana"/>
          <w:sz w:val="24"/>
          <w:szCs w:val="24"/>
        </w:rPr>
        <w:t xml:space="preserve"> </w:t>
      </w:r>
      <w:r w:rsidRPr="00FB56DC">
        <w:rPr>
          <w:rFonts w:ascii="Verdana" w:hAnsi="Verdana"/>
          <w:sz w:val="24"/>
          <w:szCs w:val="24"/>
        </w:rPr>
        <w:t xml:space="preserve">my learned brother, </w:t>
      </w:r>
      <w:proofErr w:type="spellStart"/>
      <w:r w:rsidRPr="00FB56DC">
        <w:rPr>
          <w:rFonts w:ascii="Verdana" w:hAnsi="Verdana"/>
          <w:sz w:val="24"/>
          <w:szCs w:val="24"/>
        </w:rPr>
        <w:t>Bage</w:t>
      </w:r>
      <w:proofErr w:type="spellEnd"/>
      <w:r w:rsidRPr="00FB56DC">
        <w:rPr>
          <w:rFonts w:ascii="Verdana" w:hAnsi="Verdana"/>
          <w:sz w:val="24"/>
          <w:szCs w:val="24"/>
        </w:rPr>
        <w:t xml:space="preserve"> JSC, just delivered, I agree with his</w:t>
      </w:r>
      <w:r w:rsidR="00037A11" w:rsidRPr="00FB56DC">
        <w:rPr>
          <w:rFonts w:ascii="Verdana" w:hAnsi="Verdana"/>
          <w:sz w:val="24"/>
          <w:szCs w:val="24"/>
        </w:rPr>
        <w:t xml:space="preserve"> </w:t>
      </w:r>
      <w:r w:rsidRPr="00FB56DC">
        <w:rPr>
          <w:rFonts w:ascii="Verdana" w:hAnsi="Verdana"/>
          <w:sz w:val="24"/>
          <w:szCs w:val="24"/>
        </w:rPr>
        <w:t>lordship that the appeal lacks merit. I imbibe the reasoning</w:t>
      </w:r>
      <w:r w:rsidR="00037A11" w:rsidRPr="00FB56DC">
        <w:rPr>
          <w:rFonts w:ascii="Verdana" w:hAnsi="Verdana"/>
          <w:sz w:val="24"/>
          <w:szCs w:val="24"/>
        </w:rPr>
        <w:t xml:space="preserve"> </w:t>
      </w:r>
      <w:r w:rsidRPr="00FB56DC">
        <w:rPr>
          <w:rFonts w:ascii="Verdana" w:hAnsi="Verdana"/>
          <w:sz w:val="24"/>
          <w:szCs w:val="24"/>
        </w:rPr>
        <w:t>leading to the conclusion in the lead judgment as mine in</w:t>
      </w:r>
      <w:r w:rsidR="00037A11" w:rsidRPr="00FB56DC">
        <w:rPr>
          <w:rFonts w:ascii="Verdana" w:hAnsi="Verdana"/>
          <w:sz w:val="24"/>
          <w:szCs w:val="24"/>
        </w:rPr>
        <w:t xml:space="preserve"> </w:t>
      </w:r>
      <w:r w:rsidRPr="00FB56DC">
        <w:rPr>
          <w:rFonts w:ascii="Verdana" w:hAnsi="Verdana"/>
          <w:sz w:val="24"/>
          <w:szCs w:val="24"/>
        </w:rPr>
        <w:t>dismissing the appeal. I abide by the consequential orders made</w:t>
      </w:r>
      <w:r w:rsidR="00037A11" w:rsidRPr="00FB56DC">
        <w:rPr>
          <w:rFonts w:ascii="Verdana" w:hAnsi="Verdana"/>
          <w:sz w:val="24"/>
          <w:szCs w:val="24"/>
        </w:rPr>
        <w:t xml:space="preserve"> </w:t>
      </w:r>
      <w:r w:rsidRPr="00FB56DC">
        <w:rPr>
          <w:rFonts w:ascii="Verdana" w:hAnsi="Verdana"/>
          <w:sz w:val="24"/>
          <w:szCs w:val="24"/>
        </w:rPr>
        <w:t>in the lead judgment.</w:t>
      </w:r>
    </w:p>
    <w:p w:rsidR="00BF025D" w:rsidRDefault="00BF025D" w:rsidP="00FB56DC">
      <w:pPr>
        <w:spacing w:before="240" w:line="276" w:lineRule="auto"/>
        <w:ind w:left="0" w:firstLine="0"/>
        <w:rPr>
          <w:rFonts w:ascii="Verdana" w:hAnsi="Verdana"/>
          <w:sz w:val="24"/>
          <w:szCs w:val="24"/>
        </w:rPr>
      </w:pPr>
    </w:p>
    <w:p w:rsidR="00260201" w:rsidRDefault="00260201" w:rsidP="00FB56DC">
      <w:pPr>
        <w:spacing w:before="240" w:line="276" w:lineRule="auto"/>
        <w:ind w:left="0" w:firstLine="0"/>
        <w:rPr>
          <w:rFonts w:ascii="Verdana" w:hAnsi="Verdana"/>
          <w:b/>
          <w:sz w:val="24"/>
          <w:szCs w:val="24"/>
        </w:rPr>
      </w:pPr>
    </w:p>
    <w:p w:rsidR="00260201" w:rsidRDefault="001076E3" w:rsidP="00FB56DC">
      <w:pPr>
        <w:spacing w:before="240" w:line="276" w:lineRule="auto"/>
        <w:ind w:left="0" w:firstLine="0"/>
        <w:rPr>
          <w:rFonts w:ascii="Verdana" w:hAnsi="Verdana"/>
          <w:sz w:val="24"/>
          <w:szCs w:val="24"/>
        </w:rPr>
      </w:pPr>
      <w:r w:rsidRPr="00BF025D">
        <w:rPr>
          <w:rFonts w:ascii="Verdana" w:hAnsi="Verdana"/>
          <w:b/>
          <w:sz w:val="24"/>
          <w:szCs w:val="24"/>
        </w:rPr>
        <w:t>KEKERE-EKUN JSC:</w:t>
      </w:r>
      <w:r w:rsidRPr="00FB56DC">
        <w:rPr>
          <w:rFonts w:ascii="Verdana" w:hAnsi="Verdana"/>
          <w:sz w:val="24"/>
          <w:szCs w:val="24"/>
        </w:rPr>
        <w:t xml:space="preserve"> </w:t>
      </w: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 have had the benefit of reading in draft,</w:t>
      </w:r>
      <w:r w:rsidR="00037A11" w:rsidRPr="00FB56DC">
        <w:rPr>
          <w:rFonts w:ascii="Verdana" w:hAnsi="Verdana"/>
          <w:sz w:val="24"/>
          <w:szCs w:val="24"/>
        </w:rPr>
        <w:t xml:space="preserve"> </w:t>
      </w:r>
      <w:r w:rsidRPr="00FB56DC">
        <w:rPr>
          <w:rFonts w:ascii="Verdana" w:hAnsi="Verdana"/>
          <w:sz w:val="24"/>
          <w:szCs w:val="24"/>
        </w:rPr>
        <w:t xml:space="preserve">the judgment of my learned brother, </w:t>
      </w:r>
      <w:proofErr w:type="spellStart"/>
      <w:r w:rsidRPr="00FB56DC">
        <w:rPr>
          <w:rFonts w:ascii="Verdana" w:hAnsi="Verdana"/>
          <w:sz w:val="24"/>
          <w:szCs w:val="24"/>
        </w:rPr>
        <w:t>Sidi</w:t>
      </w:r>
      <w:proofErr w:type="spellEnd"/>
      <w:r w:rsidRPr="00FB56DC">
        <w:rPr>
          <w:rFonts w:ascii="Verdana" w:hAnsi="Verdana"/>
          <w:sz w:val="24"/>
          <w:szCs w:val="24"/>
        </w:rPr>
        <w:t xml:space="preserve"> Dauda </w:t>
      </w:r>
      <w:proofErr w:type="spellStart"/>
      <w:r w:rsidRPr="00FB56DC">
        <w:rPr>
          <w:rFonts w:ascii="Verdana" w:hAnsi="Verdana"/>
          <w:sz w:val="24"/>
          <w:szCs w:val="24"/>
        </w:rPr>
        <w:t>Bage</w:t>
      </w:r>
      <w:proofErr w:type="spellEnd"/>
      <w:r w:rsidRPr="00FB56DC">
        <w:rPr>
          <w:rFonts w:ascii="Verdana" w:hAnsi="Verdana"/>
          <w:sz w:val="24"/>
          <w:szCs w:val="24"/>
        </w:rPr>
        <w:t xml:space="preserve"> JSC just</w:t>
      </w:r>
      <w:r w:rsidR="00037A11" w:rsidRPr="00FB56DC">
        <w:rPr>
          <w:rFonts w:ascii="Verdana" w:hAnsi="Verdana"/>
          <w:sz w:val="24"/>
          <w:szCs w:val="24"/>
        </w:rPr>
        <w:t xml:space="preserve"> </w:t>
      </w:r>
      <w:r w:rsidRPr="00FB56DC">
        <w:rPr>
          <w:rFonts w:ascii="Verdana" w:hAnsi="Verdana"/>
          <w:sz w:val="24"/>
          <w:szCs w:val="24"/>
        </w:rPr>
        <w:t>delivered. I agree with the reasoning and conclusion that the appeal</w:t>
      </w:r>
      <w:r w:rsidR="00037A11" w:rsidRPr="00FB56DC">
        <w:rPr>
          <w:rFonts w:ascii="Verdana" w:hAnsi="Verdana"/>
          <w:sz w:val="24"/>
          <w:szCs w:val="24"/>
        </w:rPr>
        <w:t xml:space="preserve"> </w:t>
      </w:r>
      <w:r w:rsidRPr="00FB56DC">
        <w:rPr>
          <w:rFonts w:ascii="Verdana" w:hAnsi="Verdana"/>
          <w:sz w:val="24"/>
          <w:szCs w:val="24"/>
        </w:rPr>
        <w:t>is devoid of merit and should be dismissed. I make a few</w:t>
      </w:r>
      <w:r w:rsidR="00037A11" w:rsidRPr="00FB56DC">
        <w:rPr>
          <w:rFonts w:ascii="Verdana" w:hAnsi="Verdana"/>
          <w:sz w:val="24"/>
          <w:szCs w:val="24"/>
        </w:rPr>
        <w:t xml:space="preserve"> </w:t>
      </w:r>
      <w:r w:rsidRPr="00FB56DC">
        <w:rPr>
          <w:rFonts w:ascii="Verdana" w:hAnsi="Verdana"/>
          <w:sz w:val="24"/>
          <w:szCs w:val="24"/>
        </w:rPr>
        <w:t>comments in support of the judgment. In doing so, I adopt the</w:t>
      </w:r>
      <w:r w:rsidR="00037A11" w:rsidRPr="00FB56DC">
        <w:rPr>
          <w:rFonts w:ascii="Verdana" w:hAnsi="Verdana"/>
          <w:sz w:val="24"/>
          <w:szCs w:val="24"/>
        </w:rPr>
        <w:t xml:space="preserve"> </w:t>
      </w:r>
      <w:r w:rsidRPr="00FB56DC">
        <w:rPr>
          <w:rFonts w:ascii="Verdana" w:hAnsi="Verdana"/>
          <w:sz w:val="24"/>
          <w:szCs w:val="24"/>
        </w:rPr>
        <w:t>summary of the facts leading to this appeal as set out in the lead</w:t>
      </w:r>
      <w:r w:rsidR="00037A11" w:rsidRPr="00FB56DC">
        <w:rPr>
          <w:rFonts w:ascii="Verdana" w:hAnsi="Verdana"/>
          <w:sz w:val="24"/>
          <w:szCs w:val="24"/>
        </w:rPr>
        <w:t xml:space="preserve"> </w:t>
      </w:r>
      <w:r w:rsidRPr="00FB56DC">
        <w:rPr>
          <w:rFonts w:ascii="Verdana" w:hAnsi="Verdana"/>
          <w:sz w:val="24"/>
          <w:szCs w:val="24"/>
        </w:rPr>
        <w:t>judgment.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The appeal is a further appeal against the appellant’s</w:t>
      </w:r>
      <w:r w:rsidR="00037A11" w:rsidRPr="00FB56DC">
        <w:rPr>
          <w:rFonts w:ascii="Verdana" w:hAnsi="Verdana"/>
          <w:sz w:val="24"/>
          <w:szCs w:val="24"/>
        </w:rPr>
        <w:t xml:space="preserve"> </w:t>
      </w:r>
      <w:r w:rsidRPr="00FB56DC">
        <w:rPr>
          <w:rFonts w:ascii="Verdana" w:hAnsi="Verdana"/>
          <w:sz w:val="24"/>
          <w:szCs w:val="24"/>
        </w:rPr>
        <w:t>conviction and death sentence for the offence of culpable</w:t>
      </w:r>
      <w:r w:rsidR="00037A11" w:rsidRPr="00FB56DC">
        <w:rPr>
          <w:rFonts w:ascii="Verdana" w:hAnsi="Verdana"/>
          <w:sz w:val="24"/>
          <w:szCs w:val="24"/>
        </w:rPr>
        <w:t xml:space="preserve"> </w:t>
      </w:r>
      <w:r w:rsidRPr="00FB56DC">
        <w:rPr>
          <w:rFonts w:ascii="Verdana" w:hAnsi="Verdana"/>
          <w:sz w:val="24"/>
          <w:szCs w:val="24"/>
        </w:rPr>
        <w:t xml:space="preserve">homicide punishable with death by the High Court of </w:t>
      </w:r>
      <w:proofErr w:type="spellStart"/>
      <w:r w:rsidRPr="00FB56DC">
        <w:rPr>
          <w:rFonts w:ascii="Verdana" w:hAnsi="Verdana"/>
          <w:sz w:val="24"/>
          <w:szCs w:val="24"/>
        </w:rPr>
        <w:t>Jigawa</w:t>
      </w:r>
      <w:proofErr w:type="spellEnd"/>
      <w:r w:rsidRPr="00FB56DC">
        <w:rPr>
          <w:rFonts w:ascii="Verdana" w:hAnsi="Verdana"/>
          <w:sz w:val="24"/>
          <w:szCs w:val="24"/>
        </w:rPr>
        <w:t xml:space="preserve"> State</w:t>
      </w:r>
      <w:r w:rsidR="00037A11" w:rsidRPr="00FB56DC">
        <w:rPr>
          <w:rFonts w:ascii="Verdana" w:hAnsi="Verdana"/>
          <w:sz w:val="24"/>
          <w:szCs w:val="24"/>
        </w:rPr>
        <w:t xml:space="preserve"> </w:t>
      </w:r>
      <w:r w:rsidRPr="00FB56DC">
        <w:rPr>
          <w:rFonts w:ascii="Verdana" w:hAnsi="Verdana"/>
          <w:sz w:val="24"/>
          <w:szCs w:val="24"/>
        </w:rPr>
        <w:t>after an unsuccessful appeal to the Court of Appeal, Kaduna</w:t>
      </w:r>
      <w:r w:rsidR="00037A11" w:rsidRPr="00FB56DC">
        <w:rPr>
          <w:rFonts w:ascii="Verdana" w:hAnsi="Verdana"/>
          <w:sz w:val="24"/>
          <w:szCs w:val="24"/>
        </w:rPr>
        <w:t xml:space="preserve"> </w:t>
      </w:r>
      <w:r w:rsidRPr="00FB56DC">
        <w:rPr>
          <w:rFonts w:ascii="Verdana" w:hAnsi="Verdana"/>
          <w:sz w:val="24"/>
          <w:szCs w:val="24"/>
        </w:rPr>
        <w:t>Division which was dismissed on 6 June 2014.</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It is the appellant’s contention that in the circumstances of</w:t>
      </w:r>
      <w:r w:rsidR="00037A11" w:rsidRPr="00FB56DC">
        <w:rPr>
          <w:rFonts w:ascii="Verdana" w:hAnsi="Verdana"/>
          <w:sz w:val="24"/>
          <w:szCs w:val="24"/>
        </w:rPr>
        <w:t xml:space="preserve"> </w:t>
      </w:r>
      <w:r w:rsidRPr="00FB56DC">
        <w:rPr>
          <w:rFonts w:ascii="Verdana" w:hAnsi="Verdana"/>
          <w:sz w:val="24"/>
          <w:szCs w:val="24"/>
        </w:rPr>
        <w:t>this case the defence of provocation ought to have been found in</w:t>
      </w:r>
      <w:r w:rsidR="00037A11" w:rsidRPr="00FB56DC">
        <w:rPr>
          <w:rFonts w:ascii="Verdana" w:hAnsi="Verdana"/>
          <w:sz w:val="24"/>
          <w:szCs w:val="24"/>
        </w:rPr>
        <w:t xml:space="preserve"> </w:t>
      </w:r>
      <w:r w:rsidRPr="00FB56DC">
        <w:rPr>
          <w:rFonts w:ascii="Verdana" w:hAnsi="Verdana"/>
          <w:sz w:val="24"/>
          <w:szCs w:val="24"/>
        </w:rPr>
        <w:t>his favour. Learned counsel for the appellant relying on the</w:t>
      </w:r>
      <w:r w:rsidR="00037A11" w:rsidRPr="00FB56DC">
        <w:rPr>
          <w:rFonts w:ascii="Verdana" w:hAnsi="Verdana"/>
          <w:sz w:val="24"/>
          <w:szCs w:val="24"/>
        </w:rPr>
        <w:t xml:space="preserve"> </w:t>
      </w:r>
      <w:r w:rsidRPr="00FB56DC">
        <w:rPr>
          <w:rFonts w:ascii="Verdana" w:hAnsi="Verdana"/>
          <w:sz w:val="24"/>
          <w:szCs w:val="24"/>
        </w:rPr>
        <w:t xml:space="preserve">authority of </w:t>
      </w:r>
      <w:proofErr w:type="spellStart"/>
      <w:r w:rsidRPr="00FB56DC">
        <w:rPr>
          <w:rFonts w:ascii="Verdana" w:hAnsi="Verdana"/>
          <w:sz w:val="24"/>
          <w:szCs w:val="24"/>
        </w:rPr>
        <w:t>Lado</w:t>
      </w:r>
      <w:proofErr w:type="spellEnd"/>
      <w:r w:rsidRPr="00FB56DC">
        <w:rPr>
          <w:rFonts w:ascii="Verdana" w:hAnsi="Verdana"/>
          <w:sz w:val="24"/>
          <w:szCs w:val="24"/>
        </w:rPr>
        <w:t xml:space="preserve"> v. The State (1996) 6 SCNJ 1 at 6, submitted</w:t>
      </w:r>
      <w:r w:rsidR="00037A11" w:rsidRPr="00FB56DC">
        <w:rPr>
          <w:rFonts w:ascii="Verdana" w:hAnsi="Verdana"/>
          <w:sz w:val="24"/>
          <w:szCs w:val="24"/>
        </w:rPr>
        <w:t xml:space="preserve"> </w:t>
      </w:r>
      <w:r w:rsidRPr="00FB56DC">
        <w:rPr>
          <w:rFonts w:ascii="Verdana" w:hAnsi="Verdana"/>
          <w:sz w:val="24"/>
          <w:szCs w:val="24"/>
        </w:rPr>
        <w:t>that provocation can be both physical and verbal and that in the</w:t>
      </w:r>
      <w:r w:rsidR="00037A11" w:rsidRPr="00FB56DC">
        <w:rPr>
          <w:rFonts w:ascii="Verdana" w:hAnsi="Verdana"/>
          <w:sz w:val="24"/>
          <w:szCs w:val="24"/>
        </w:rPr>
        <w:t xml:space="preserve"> </w:t>
      </w:r>
      <w:r w:rsidRPr="00FB56DC">
        <w:rPr>
          <w:rFonts w:ascii="Verdana" w:hAnsi="Verdana"/>
          <w:sz w:val="24"/>
          <w:szCs w:val="24"/>
        </w:rPr>
        <w:t>absence of evidence of insanity or mental incapacity on the part</w:t>
      </w:r>
      <w:r w:rsidR="0046347A" w:rsidRPr="00FB56DC">
        <w:rPr>
          <w:rFonts w:ascii="Verdana" w:hAnsi="Verdana"/>
          <w:sz w:val="24"/>
          <w:szCs w:val="24"/>
        </w:rPr>
        <w:t xml:space="preserve"> </w:t>
      </w:r>
      <w:r w:rsidRPr="00FB56DC">
        <w:rPr>
          <w:rFonts w:ascii="Verdana" w:hAnsi="Verdana"/>
          <w:sz w:val="24"/>
          <w:szCs w:val="24"/>
        </w:rPr>
        <w:t>of the appellant, explaining why he would have attacked the</w:t>
      </w:r>
      <w:r w:rsidR="0046347A" w:rsidRPr="00FB56DC">
        <w:rPr>
          <w:rFonts w:ascii="Verdana" w:hAnsi="Verdana"/>
          <w:sz w:val="24"/>
          <w:szCs w:val="24"/>
        </w:rPr>
        <w:t xml:space="preserve"> </w:t>
      </w:r>
      <w:r w:rsidRPr="00FB56DC">
        <w:rPr>
          <w:rFonts w:ascii="Verdana" w:hAnsi="Verdana"/>
          <w:sz w:val="24"/>
          <w:szCs w:val="24"/>
        </w:rPr>
        <w:t>deceased for no apparent reason, the lower court ought to have</w:t>
      </w:r>
      <w:r w:rsidR="0046347A" w:rsidRPr="00FB56DC">
        <w:rPr>
          <w:rFonts w:ascii="Verdana" w:hAnsi="Verdana"/>
          <w:sz w:val="24"/>
          <w:szCs w:val="24"/>
        </w:rPr>
        <w:t xml:space="preserve"> </w:t>
      </w:r>
      <w:r w:rsidRPr="00FB56DC">
        <w:rPr>
          <w:rFonts w:ascii="Verdana" w:hAnsi="Verdana"/>
          <w:sz w:val="24"/>
          <w:szCs w:val="24"/>
        </w:rPr>
        <w:t>held that the prosecution failed to discharge the onus of satisfying</w:t>
      </w:r>
      <w:r w:rsidR="0046347A" w:rsidRPr="00FB56DC">
        <w:rPr>
          <w:rFonts w:ascii="Verdana" w:hAnsi="Verdana"/>
          <w:sz w:val="24"/>
          <w:szCs w:val="24"/>
        </w:rPr>
        <w:t xml:space="preserve"> </w:t>
      </w:r>
      <w:r w:rsidRPr="00FB56DC">
        <w:rPr>
          <w:rFonts w:ascii="Verdana" w:hAnsi="Verdana"/>
          <w:sz w:val="24"/>
          <w:szCs w:val="24"/>
        </w:rPr>
        <w:t>the court that he was not entitled to the defence.</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Learned counsel for the respondent argued that the facts in</w:t>
      </w:r>
      <w:r w:rsidR="0046347A" w:rsidRPr="00FB56DC">
        <w:rPr>
          <w:rFonts w:ascii="Verdana" w:hAnsi="Verdana"/>
          <w:sz w:val="24"/>
          <w:szCs w:val="24"/>
        </w:rPr>
        <w:t xml:space="preserve"> </w:t>
      </w:r>
      <w:proofErr w:type="spellStart"/>
      <w:r w:rsidRPr="00FB56DC">
        <w:rPr>
          <w:rFonts w:ascii="Verdana" w:hAnsi="Verdana"/>
          <w:sz w:val="24"/>
          <w:szCs w:val="24"/>
        </w:rPr>
        <w:t>Lado’s</w:t>
      </w:r>
      <w:proofErr w:type="spellEnd"/>
      <w:r w:rsidRPr="00FB56DC">
        <w:rPr>
          <w:rFonts w:ascii="Verdana" w:hAnsi="Verdana"/>
          <w:sz w:val="24"/>
          <w:szCs w:val="24"/>
        </w:rPr>
        <w:t xml:space="preserve"> case are distinguishable from the facts of this case and</w:t>
      </w:r>
      <w:r w:rsidR="0046347A" w:rsidRPr="00FB56DC">
        <w:rPr>
          <w:rFonts w:ascii="Verdana" w:hAnsi="Verdana"/>
          <w:sz w:val="24"/>
          <w:szCs w:val="24"/>
        </w:rPr>
        <w:t xml:space="preserve"> </w:t>
      </w:r>
      <w:r w:rsidRPr="00FB56DC">
        <w:rPr>
          <w:rFonts w:ascii="Verdana" w:hAnsi="Verdana"/>
          <w:sz w:val="24"/>
          <w:szCs w:val="24"/>
        </w:rPr>
        <w:t>that the appellant failed to prove the alleged provocation by the</w:t>
      </w:r>
      <w:r w:rsidR="0046347A" w:rsidRPr="00FB56DC">
        <w:rPr>
          <w:rFonts w:ascii="Verdana" w:hAnsi="Verdana"/>
          <w:sz w:val="24"/>
          <w:szCs w:val="24"/>
        </w:rPr>
        <w:t xml:space="preserve"> </w:t>
      </w:r>
      <w:r w:rsidRPr="00FB56DC">
        <w:rPr>
          <w:rFonts w:ascii="Verdana" w:hAnsi="Verdana"/>
          <w:sz w:val="24"/>
          <w:szCs w:val="24"/>
        </w:rPr>
        <w:t>deceased that warranted the taking of his life, particularly, as the</w:t>
      </w:r>
      <w:r w:rsidR="0046347A" w:rsidRPr="00FB56DC">
        <w:rPr>
          <w:rFonts w:ascii="Verdana" w:hAnsi="Verdana"/>
          <w:sz w:val="24"/>
          <w:szCs w:val="24"/>
        </w:rPr>
        <w:t xml:space="preserve"> </w:t>
      </w:r>
      <w:r w:rsidRPr="00FB56DC">
        <w:rPr>
          <w:rFonts w:ascii="Verdana" w:hAnsi="Verdana"/>
          <w:sz w:val="24"/>
          <w:szCs w:val="24"/>
        </w:rPr>
        <w:t>evidence shows that the appellant hit the deceased from behind.</w:t>
      </w:r>
      <w:r w:rsidR="0046347A" w:rsidRPr="00FB56DC">
        <w:rPr>
          <w:rFonts w:ascii="Verdana" w:hAnsi="Verdana"/>
          <w:sz w:val="24"/>
          <w:szCs w:val="24"/>
        </w:rPr>
        <w:t xml:space="preserve"> </w:t>
      </w:r>
      <w:r w:rsidRPr="00FB56DC">
        <w:rPr>
          <w:rFonts w:ascii="Verdana" w:hAnsi="Verdana"/>
          <w:sz w:val="24"/>
          <w:szCs w:val="24"/>
        </w:rPr>
        <w:t>It is an established principle of law that in a case of a</w:t>
      </w:r>
      <w:r w:rsidR="0046347A" w:rsidRPr="00FB56DC">
        <w:rPr>
          <w:rFonts w:ascii="Verdana" w:hAnsi="Verdana"/>
          <w:sz w:val="24"/>
          <w:szCs w:val="24"/>
        </w:rPr>
        <w:t xml:space="preserve"> </w:t>
      </w:r>
      <w:r w:rsidRPr="00FB56DC">
        <w:rPr>
          <w:rFonts w:ascii="Verdana" w:hAnsi="Verdana"/>
          <w:sz w:val="24"/>
          <w:szCs w:val="24"/>
        </w:rPr>
        <w:t>culpable homicide, the trial court and even the appellate courts</w:t>
      </w:r>
      <w:r w:rsidR="0046347A" w:rsidRPr="00FB56DC">
        <w:rPr>
          <w:rFonts w:ascii="Verdana" w:hAnsi="Verdana"/>
          <w:sz w:val="24"/>
          <w:szCs w:val="24"/>
        </w:rPr>
        <w:t xml:space="preserve"> </w:t>
      </w:r>
      <w:r w:rsidRPr="00FB56DC">
        <w:rPr>
          <w:rFonts w:ascii="Verdana" w:hAnsi="Verdana"/>
          <w:sz w:val="24"/>
          <w:szCs w:val="24"/>
        </w:rPr>
        <w:t>have a duty to consider all defences available to the accused</w:t>
      </w:r>
      <w:r w:rsidR="0046347A" w:rsidRPr="00FB56DC">
        <w:rPr>
          <w:rFonts w:ascii="Verdana" w:hAnsi="Verdana"/>
          <w:sz w:val="24"/>
          <w:szCs w:val="24"/>
        </w:rPr>
        <w:t xml:space="preserve"> </w:t>
      </w:r>
      <w:r w:rsidRPr="00FB56DC">
        <w:rPr>
          <w:rFonts w:ascii="Verdana" w:hAnsi="Verdana"/>
          <w:sz w:val="24"/>
          <w:szCs w:val="24"/>
        </w:rPr>
        <w:t>person whether directly raised by the defence or not, provided</w:t>
      </w:r>
      <w:r w:rsidR="0046347A" w:rsidRPr="00FB56DC">
        <w:rPr>
          <w:rFonts w:ascii="Verdana" w:hAnsi="Verdana"/>
          <w:sz w:val="24"/>
          <w:szCs w:val="24"/>
        </w:rPr>
        <w:t xml:space="preserve"> </w:t>
      </w:r>
      <w:r w:rsidRPr="00FB56DC">
        <w:rPr>
          <w:rFonts w:ascii="Verdana" w:hAnsi="Verdana"/>
          <w:sz w:val="24"/>
          <w:szCs w:val="24"/>
        </w:rPr>
        <w:t>there are sufficient facts on the record capable of being considered</w:t>
      </w:r>
      <w:r w:rsidR="0046347A" w:rsidRPr="00FB56DC">
        <w:rPr>
          <w:rFonts w:ascii="Verdana" w:hAnsi="Verdana"/>
          <w:sz w:val="24"/>
          <w:szCs w:val="24"/>
        </w:rPr>
        <w:t xml:space="preserve"> </w:t>
      </w:r>
      <w:r w:rsidRPr="00FB56DC">
        <w:rPr>
          <w:rFonts w:ascii="Verdana" w:hAnsi="Verdana"/>
          <w:sz w:val="24"/>
          <w:szCs w:val="24"/>
        </w:rPr>
        <w:t xml:space="preserve">as adequate proof of such defences. </w:t>
      </w:r>
      <w:proofErr w:type="gramStart"/>
      <w:r w:rsidRPr="00FB56DC">
        <w:rPr>
          <w:rFonts w:ascii="Verdana" w:hAnsi="Verdana"/>
          <w:sz w:val="24"/>
          <w:szCs w:val="24"/>
        </w:rPr>
        <w:t xml:space="preserve">See </w:t>
      </w:r>
      <w:proofErr w:type="spellStart"/>
      <w:r w:rsidRPr="00FB56DC">
        <w:rPr>
          <w:rFonts w:ascii="Verdana" w:hAnsi="Verdana"/>
          <w:sz w:val="24"/>
          <w:szCs w:val="24"/>
        </w:rPr>
        <w:t>Ojo</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(1973)</w:t>
      </w:r>
      <w:r w:rsidR="0046347A" w:rsidRPr="00FB56DC">
        <w:rPr>
          <w:rFonts w:ascii="Verdana" w:hAnsi="Verdana"/>
          <w:sz w:val="24"/>
          <w:szCs w:val="24"/>
        </w:rPr>
        <w:t xml:space="preserve"> </w:t>
      </w:r>
      <w:r w:rsidRPr="00FB56DC">
        <w:rPr>
          <w:rFonts w:ascii="Verdana" w:hAnsi="Verdana"/>
          <w:sz w:val="24"/>
          <w:szCs w:val="24"/>
        </w:rPr>
        <w:t>11 SC (Reprint) 199.</w:t>
      </w:r>
      <w:proofErr w:type="gramEnd"/>
      <w:r w:rsidRPr="00FB56DC">
        <w:rPr>
          <w:rFonts w:ascii="Verdana" w:hAnsi="Verdana"/>
          <w:sz w:val="24"/>
          <w:szCs w:val="24"/>
        </w:rPr>
        <w:t xml:space="preserve"> In other words, the court cannot discharge</w:t>
      </w:r>
      <w:r w:rsidR="0046347A" w:rsidRPr="00FB56DC">
        <w:rPr>
          <w:rFonts w:ascii="Verdana" w:hAnsi="Verdana"/>
          <w:sz w:val="24"/>
          <w:szCs w:val="24"/>
        </w:rPr>
        <w:t xml:space="preserve"> </w:t>
      </w:r>
      <w:r w:rsidRPr="00FB56DC">
        <w:rPr>
          <w:rFonts w:ascii="Verdana" w:hAnsi="Verdana"/>
          <w:sz w:val="24"/>
          <w:szCs w:val="24"/>
        </w:rPr>
        <w:t>this duty where the defences are not supported by the evidence</w:t>
      </w:r>
      <w:r w:rsidR="0046347A" w:rsidRPr="00FB56DC">
        <w:rPr>
          <w:rFonts w:ascii="Verdana" w:hAnsi="Verdana"/>
          <w:sz w:val="24"/>
          <w:szCs w:val="24"/>
        </w:rPr>
        <w:t xml:space="preserve"> </w:t>
      </w:r>
      <w:r w:rsidRPr="00FB56DC">
        <w:rPr>
          <w:rFonts w:ascii="Verdana" w:hAnsi="Verdana"/>
          <w:sz w:val="24"/>
          <w:szCs w:val="24"/>
        </w:rPr>
        <w:t xml:space="preserve">on record. See: </w:t>
      </w:r>
      <w:proofErr w:type="spellStart"/>
      <w:r w:rsidRPr="00FB56DC">
        <w:rPr>
          <w:rFonts w:ascii="Verdana" w:hAnsi="Verdana"/>
          <w:sz w:val="24"/>
          <w:szCs w:val="24"/>
        </w:rPr>
        <w:t>Annabi</w:t>
      </w:r>
      <w:proofErr w:type="spellEnd"/>
      <w:r w:rsidRPr="00FB56DC">
        <w:rPr>
          <w:rFonts w:ascii="Verdana" w:hAnsi="Verdana"/>
          <w:sz w:val="24"/>
          <w:szCs w:val="24"/>
        </w:rPr>
        <w:t xml:space="preserve"> v. </w:t>
      </w:r>
      <w:proofErr w:type="gramStart"/>
      <w:r w:rsidRPr="00FB56DC">
        <w:rPr>
          <w:rFonts w:ascii="Verdana" w:hAnsi="Verdana"/>
          <w:sz w:val="24"/>
          <w:szCs w:val="24"/>
        </w:rPr>
        <w:t>The State (2008) 13 NWLR (Pt. 1103)</w:t>
      </w:r>
      <w:r w:rsidR="0046347A" w:rsidRPr="00FB56DC">
        <w:rPr>
          <w:rFonts w:ascii="Verdana" w:hAnsi="Verdana"/>
          <w:sz w:val="24"/>
          <w:szCs w:val="24"/>
        </w:rPr>
        <w:t xml:space="preserve"> </w:t>
      </w:r>
      <w:r w:rsidRPr="00FB56DC">
        <w:rPr>
          <w:rFonts w:ascii="Verdana" w:hAnsi="Verdana"/>
          <w:sz w:val="24"/>
          <w:szCs w:val="24"/>
        </w:rPr>
        <w:t xml:space="preserve">179; </w:t>
      </w:r>
      <w:proofErr w:type="spellStart"/>
      <w:r w:rsidRPr="00FB56DC">
        <w:rPr>
          <w:rFonts w:ascii="Verdana" w:hAnsi="Verdana"/>
          <w:sz w:val="24"/>
          <w:szCs w:val="24"/>
        </w:rPr>
        <w:t>Namsoh</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(1993) 5 NWLR (Pt. 292) 129 at 143,</w:t>
      </w:r>
      <w:r w:rsidR="0046347A" w:rsidRPr="00FB56DC">
        <w:rPr>
          <w:rFonts w:ascii="Verdana" w:hAnsi="Verdana"/>
          <w:sz w:val="24"/>
          <w:szCs w:val="24"/>
        </w:rPr>
        <w:t xml:space="preserve"> </w:t>
      </w:r>
      <w:r w:rsidRPr="00FB56DC">
        <w:rPr>
          <w:rFonts w:ascii="Verdana" w:hAnsi="Verdana"/>
          <w:sz w:val="24"/>
          <w:szCs w:val="24"/>
        </w:rPr>
        <w:t xml:space="preserve">paragraphs A - B; </w:t>
      </w:r>
      <w:proofErr w:type="spellStart"/>
      <w:r w:rsidRPr="00FB56DC">
        <w:rPr>
          <w:rFonts w:ascii="Verdana" w:hAnsi="Verdana"/>
          <w:sz w:val="24"/>
          <w:szCs w:val="24"/>
        </w:rPr>
        <w:t>Maiyaki</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(2008) All FWLR (Pt.</w:t>
      </w:r>
      <w:r w:rsidR="0046347A" w:rsidRPr="00FB56DC">
        <w:rPr>
          <w:rFonts w:ascii="Verdana" w:hAnsi="Verdana"/>
          <w:sz w:val="24"/>
          <w:szCs w:val="24"/>
        </w:rPr>
        <w:t xml:space="preserve"> </w:t>
      </w:r>
      <w:r w:rsidRPr="00FB56DC">
        <w:rPr>
          <w:rFonts w:ascii="Verdana" w:hAnsi="Verdana"/>
          <w:sz w:val="24"/>
          <w:szCs w:val="24"/>
        </w:rPr>
        <w:t>419) 500, (2008) 15 NWLR (Pt. 1109) 173.</w:t>
      </w:r>
      <w:proofErr w:type="gramEnd"/>
    </w:p>
    <w:p w:rsidR="00BF025D" w:rsidRDefault="00BF025D" w:rsidP="00FB56DC">
      <w:pPr>
        <w:spacing w:before="240" w:line="276" w:lineRule="auto"/>
        <w:ind w:left="0" w:firstLine="0"/>
        <w:rPr>
          <w:rFonts w:ascii="Verdana" w:hAnsi="Verdana"/>
          <w:sz w:val="24"/>
          <w:szCs w:val="24"/>
        </w:rPr>
      </w:pPr>
    </w:p>
    <w:p w:rsidR="0046347A"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 xml:space="preserve">Section 221(1) of the Penal Code of </w:t>
      </w:r>
      <w:proofErr w:type="spellStart"/>
      <w:r w:rsidRPr="00FB56DC">
        <w:rPr>
          <w:rFonts w:ascii="Verdana" w:hAnsi="Verdana"/>
          <w:sz w:val="24"/>
          <w:szCs w:val="24"/>
        </w:rPr>
        <w:t>Jigawa</w:t>
      </w:r>
      <w:proofErr w:type="spellEnd"/>
      <w:r w:rsidRPr="00FB56DC">
        <w:rPr>
          <w:rFonts w:ascii="Verdana" w:hAnsi="Verdana"/>
          <w:sz w:val="24"/>
          <w:szCs w:val="24"/>
        </w:rPr>
        <w:t xml:space="preserve"> State provides:</w:t>
      </w:r>
      <w:r w:rsidR="0046347A" w:rsidRPr="00FB56DC">
        <w:rPr>
          <w:rFonts w:ascii="Verdana" w:hAnsi="Verdana"/>
          <w:sz w:val="24"/>
          <w:szCs w:val="24"/>
        </w:rPr>
        <w:t xml:space="preserve"> </w:t>
      </w:r>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 xml:space="preserve">“221(1) </w:t>
      </w:r>
      <w:proofErr w:type="gramStart"/>
      <w:r w:rsidRPr="00FB56DC">
        <w:rPr>
          <w:rFonts w:ascii="Verdana" w:hAnsi="Verdana"/>
          <w:sz w:val="24"/>
          <w:szCs w:val="24"/>
        </w:rPr>
        <w:t>Culpable</w:t>
      </w:r>
      <w:proofErr w:type="gramEnd"/>
      <w:r w:rsidRPr="00FB56DC">
        <w:rPr>
          <w:rFonts w:ascii="Verdana" w:hAnsi="Verdana"/>
          <w:sz w:val="24"/>
          <w:szCs w:val="24"/>
        </w:rPr>
        <w:t xml:space="preserve"> homicide is not punishable with death if</w:t>
      </w:r>
      <w:r w:rsidR="0046347A" w:rsidRPr="00FB56DC">
        <w:rPr>
          <w:rFonts w:ascii="Verdana" w:hAnsi="Verdana"/>
          <w:sz w:val="24"/>
          <w:szCs w:val="24"/>
        </w:rPr>
        <w:t xml:space="preserve"> </w:t>
      </w:r>
      <w:r w:rsidRPr="00FB56DC">
        <w:rPr>
          <w:rFonts w:ascii="Verdana" w:hAnsi="Verdana"/>
          <w:sz w:val="24"/>
          <w:szCs w:val="24"/>
        </w:rPr>
        <w:t>the offender whilst deprived of the power of self</w:t>
      </w:r>
      <w:r w:rsidR="0046347A" w:rsidRPr="00FB56DC">
        <w:rPr>
          <w:rFonts w:ascii="Verdana" w:hAnsi="Verdana"/>
          <w:sz w:val="24"/>
          <w:szCs w:val="24"/>
        </w:rPr>
        <w:t>-</w:t>
      </w:r>
      <w:r w:rsidRPr="00FB56DC">
        <w:rPr>
          <w:rFonts w:ascii="Verdana" w:hAnsi="Verdana"/>
          <w:sz w:val="24"/>
          <w:szCs w:val="24"/>
        </w:rPr>
        <w:t>control</w:t>
      </w:r>
      <w:r w:rsidR="0046347A" w:rsidRPr="00FB56DC">
        <w:rPr>
          <w:rFonts w:ascii="Verdana" w:hAnsi="Verdana"/>
          <w:sz w:val="24"/>
          <w:szCs w:val="24"/>
        </w:rPr>
        <w:t xml:space="preserve"> </w:t>
      </w:r>
      <w:r w:rsidRPr="00FB56DC">
        <w:rPr>
          <w:rFonts w:ascii="Verdana" w:hAnsi="Verdana"/>
          <w:sz w:val="24"/>
          <w:szCs w:val="24"/>
        </w:rPr>
        <w:t>by grave and sudden provocation causes the</w:t>
      </w:r>
      <w:r w:rsidR="00FC472C" w:rsidRPr="00FB56DC">
        <w:rPr>
          <w:rFonts w:ascii="Verdana" w:hAnsi="Verdana"/>
          <w:sz w:val="24"/>
          <w:szCs w:val="24"/>
        </w:rPr>
        <w:t xml:space="preserve"> </w:t>
      </w:r>
      <w:r w:rsidRPr="00FB56DC">
        <w:rPr>
          <w:rFonts w:ascii="Verdana" w:hAnsi="Verdana"/>
          <w:sz w:val="24"/>
          <w:szCs w:val="24"/>
        </w:rPr>
        <w:t>death of the person who gave the provocation or causes</w:t>
      </w:r>
      <w:r w:rsidR="00FC472C" w:rsidRPr="00FB56DC">
        <w:rPr>
          <w:rFonts w:ascii="Verdana" w:hAnsi="Verdana"/>
          <w:sz w:val="24"/>
          <w:szCs w:val="24"/>
        </w:rPr>
        <w:t xml:space="preserve"> </w:t>
      </w:r>
      <w:r w:rsidRPr="00FB56DC">
        <w:rPr>
          <w:rFonts w:ascii="Verdana" w:hAnsi="Verdana"/>
          <w:sz w:val="24"/>
          <w:szCs w:val="24"/>
        </w:rPr>
        <w:t>the death of any other person by mistake or accident.”</w:t>
      </w:r>
    </w:p>
    <w:p w:rsidR="001076E3" w:rsidRPr="00FB56DC" w:rsidRDefault="001076E3" w:rsidP="00BF025D">
      <w:pPr>
        <w:spacing w:before="240" w:line="276" w:lineRule="auto"/>
        <w:ind w:firstLine="0"/>
        <w:rPr>
          <w:rFonts w:ascii="Verdana" w:hAnsi="Verdana"/>
          <w:sz w:val="24"/>
          <w:szCs w:val="24"/>
        </w:rPr>
      </w:pPr>
      <w:r w:rsidRPr="00FB56DC">
        <w:rPr>
          <w:rFonts w:ascii="Verdana" w:hAnsi="Verdana"/>
          <w:sz w:val="24"/>
          <w:szCs w:val="24"/>
        </w:rPr>
        <w:t>(Italics mine for emphasis)</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elements which must be present to sustain a defence of</w:t>
      </w:r>
      <w:r w:rsidR="00FC472C" w:rsidRPr="00FB56DC">
        <w:rPr>
          <w:rFonts w:ascii="Verdana" w:hAnsi="Verdana"/>
          <w:sz w:val="24"/>
          <w:szCs w:val="24"/>
        </w:rPr>
        <w:t xml:space="preserve"> </w:t>
      </w:r>
      <w:r w:rsidRPr="00FB56DC">
        <w:rPr>
          <w:rFonts w:ascii="Verdana" w:hAnsi="Verdana"/>
          <w:sz w:val="24"/>
          <w:szCs w:val="24"/>
        </w:rPr>
        <w:t>provocation and which must co-exist are as follows:</w:t>
      </w:r>
    </w:p>
    <w:p w:rsidR="00FC472C" w:rsidRPr="00FB56DC" w:rsidRDefault="001076E3" w:rsidP="00FB56DC">
      <w:pPr>
        <w:spacing w:before="240" w:line="276" w:lineRule="auto"/>
        <w:ind w:left="0" w:firstLine="720"/>
        <w:rPr>
          <w:rFonts w:ascii="Verdana" w:hAnsi="Verdana"/>
          <w:sz w:val="24"/>
          <w:szCs w:val="24"/>
        </w:rPr>
      </w:pPr>
      <w:r w:rsidRPr="00FB56DC">
        <w:rPr>
          <w:rFonts w:ascii="Verdana" w:hAnsi="Verdana"/>
          <w:sz w:val="24"/>
          <w:szCs w:val="24"/>
        </w:rPr>
        <w:t xml:space="preserve">(a) </w:t>
      </w:r>
      <w:r w:rsidR="00FC472C" w:rsidRPr="00FB56DC">
        <w:rPr>
          <w:rFonts w:ascii="Verdana" w:hAnsi="Verdana"/>
          <w:sz w:val="24"/>
          <w:szCs w:val="24"/>
        </w:rPr>
        <w:tab/>
      </w:r>
      <w:r w:rsidRPr="00FB56DC">
        <w:rPr>
          <w:rFonts w:ascii="Verdana" w:hAnsi="Verdana"/>
          <w:sz w:val="24"/>
          <w:szCs w:val="24"/>
        </w:rPr>
        <w:t>The act of provocation was done in the heat of passion;</w:t>
      </w:r>
    </w:p>
    <w:p w:rsidR="00FC472C" w:rsidRPr="00FB56DC" w:rsidRDefault="001076E3" w:rsidP="00FB56DC">
      <w:pPr>
        <w:spacing w:before="240" w:line="276" w:lineRule="auto"/>
        <w:ind w:left="1440"/>
        <w:rPr>
          <w:rFonts w:ascii="Verdana" w:hAnsi="Verdana"/>
          <w:sz w:val="24"/>
          <w:szCs w:val="24"/>
        </w:rPr>
      </w:pPr>
      <w:r w:rsidRPr="00FB56DC">
        <w:rPr>
          <w:rFonts w:ascii="Verdana" w:hAnsi="Verdana"/>
          <w:sz w:val="24"/>
          <w:szCs w:val="24"/>
        </w:rPr>
        <w:t xml:space="preserve">(b) </w:t>
      </w:r>
      <w:r w:rsidR="00FC472C" w:rsidRPr="00FB56DC">
        <w:rPr>
          <w:rFonts w:ascii="Verdana" w:hAnsi="Verdana"/>
          <w:sz w:val="24"/>
          <w:szCs w:val="24"/>
        </w:rPr>
        <w:tab/>
      </w:r>
      <w:r w:rsidRPr="00FB56DC">
        <w:rPr>
          <w:rFonts w:ascii="Verdana" w:hAnsi="Verdana"/>
          <w:sz w:val="24"/>
          <w:szCs w:val="24"/>
        </w:rPr>
        <w:t>The loss of self control, both actual and reasonable,</w:t>
      </w:r>
      <w:r w:rsidR="00FC472C" w:rsidRPr="00FB56DC">
        <w:rPr>
          <w:rFonts w:ascii="Verdana" w:hAnsi="Verdana"/>
          <w:sz w:val="24"/>
          <w:szCs w:val="24"/>
        </w:rPr>
        <w:t xml:space="preserve"> </w:t>
      </w:r>
      <w:r w:rsidRPr="00FB56DC">
        <w:rPr>
          <w:rFonts w:ascii="Verdana" w:hAnsi="Verdana"/>
          <w:sz w:val="24"/>
          <w:szCs w:val="24"/>
        </w:rPr>
        <w:t>that is to say, the act was done before there was time</w:t>
      </w:r>
      <w:r w:rsidR="00FC472C" w:rsidRPr="00FB56DC">
        <w:rPr>
          <w:rFonts w:ascii="Verdana" w:hAnsi="Verdana"/>
          <w:sz w:val="24"/>
          <w:szCs w:val="24"/>
        </w:rPr>
        <w:t xml:space="preserve"> </w:t>
      </w:r>
      <w:r w:rsidRPr="00FB56DC">
        <w:rPr>
          <w:rFonts w:ascii="Verdana" w:hAnsi="Verdana"/>
          <w:sz w:val="24"/>
          <w:szCs w:val="24"/>
        </w:rPr>
        <w:t>for tempers to cool; and</w:t>
      </w:r>
    </w:p>
    <w:p w:rsidR="001076E3" w:rsidRPr="00FB56DC" w:rsidRDefault="001076E3" w:rsidP="00FB56DC">
      <w:pPr>
        <w:spacing w:before="240" w:line="276" w:lineRule="auto"/>
        <w:ind w:left="1440"/>
        <w:rPr>
          <w:rFonts w:ascii="Verdana" w:hAnsi="Verdana"/>
          <w:sz w:val="24"/>
          <w:szCs w:val="24"/>
        </w:rPr>
      </w:pPr>
      <w:r w:rsidRPr="00FB56DC">
        <w:rPr>
          <w:rFonts w:ascii="Verdana" w:hAnsi="Verdana"/>
          <w:sz w:val="24"/>
          <w:szCs w:val="24"/>
        </w:rPr>
        <w:t xml:space="preserve">(c) </w:t>
      </w:r>
      <w:r w:rsidR="00FC472C" w:rsidRPr="00FB56DC">
        <w:rPr>
          <w:rFonts w:ascii="Verdana" w:hAnsi="Verdana"/>
          <w:sz w:val="24"/>
          <w:szCs w:val="24"/>
        </w:rPr>
        <w:tab/>
      </w:r>
      <w:r w:rsidRPr="00FB56DC">
        <w:rPr>
          <w:rFonts w:ascii="Verdana" w:hAnsi="Verdana"/>
          <w:sz w:val="24"/>
          <w:szCs w:val="24"/>
        </w:rPr>
        <w:t>The retaliation was proportionate to the provocation.</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Where the defence of provocation is established it has the</w:t>
      </w:r>
      <w:r w:rsidR="00172DD7" w:rsidRPr="00FB56DC">
        <w:rPr>
          <w:rFonts w:ascii="Verdana" w:hAnsi="Verdana"/>
          <w:sz w:val="24"/>
          <w:szCs w:val="24"/>
        </w:rPr>
        <w:t xml:space="preserve"> </w:t>
      </w:r>
      <w:r w:rsidRPr="00FB56DC">
        <w:rPr>
          <w:rFonts w:ascii="Verdana" w:hAnsi="Verdana"/>
          <w:sz w:val="24"/>
          <w:szCs w:val="24"/>
        </w:rPr>
        <w:t>effect of whittling down the punishment stipulated for culpable</w:t>
      </w:r>
      <w:r w:rsidR="00172DD7" w:rsidRPr="00FB56DC">
        <w:rPr>
          <w:rFonts w:ascii="Verdana" w:hAnsi="Verdana"/>
          <w:sz w:val="24"/>
          <w:szCs w:val="24"/>
        </w:rPr>
        <w:t xml:space="preserve"> </w:t>
      </w:r>
      <w:r w:rsidRPr="00FB56DC">
        <w:rPr>
          <w:rFonts w:ascii="Verdana" w:hAnsi="Verdana"/>
          <w:sz w:val="24"/>
          <w:szCs w:val="24"/>
        </w:rPr>
        <w:t>homicide punishable with death to culpable homicide not</w:t>
      </w:r>
      <w:r w:rsidR="00172DD7" w:rsidRPr="00FB56DC">
        <w:rPr>
          <w:rFonts w:ascii="Verdana" w:hAnsi="Verdana"/>
          <w:sz w:val="24"/>
          <w:szCs w:val="24"/>
        </w:rPr>
        <w:t xml:space="preserve"> </w:t>
      </w:r>
      <w:r w:rsidRPr="00FB56DC">
        <w:rPr>
          <w:rFonts w:ascii="Verdana" w:hAnsi="Verdana"/>
          <w:sz w:val="24"/>
          <w:szCs w:val="24"/>
        </w:rPr>
        <w:t xml:space="preserve">punishable with death. </w:t>
      </w:r>
      <w:proofErr w:type="gramStart"/>
      <w:r w:rsidRPr="00FB56DC">
        <w:rPr>
          <w:rFonts w:ascii="Verdana" w:hAnsi="Verdana"/>
          <w:sz w:val="24"/>
          <w:szCs w:val="24"/>
        </w:rPr>
        <w:t xml:space="preserve">See </w:t>
      </w:r>
      <w:proofErr w:type="spellStart"/>
      <w:r w:rsidRPr="00FB56DC">
        <w:rPr>
          <w:rFonts w:ascii="Verdana" w:hAnsi="Verdana"/>
          <w:sz w:val="24"/>
          <w:szCs w:val="24"/>
        </w:rPr>
        <w:t>Edoho</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(2010) All FWLR</w:t>
      </w:r>
      <w:r w:rsidR="00172DD7" w:rsidRPr="00FB56DC">
        <w:rPr>
          <w:rFonts w:ascii="Verdana" w:hAnsi="Verdana"/>
          <w:sz w:val="24"/>
          <w:szCs w:val="24"/>
        </w:rPr>
        <w:t xml:space="preserve"> </w:t>
      </w:r>
      <w:r w:rsidRPr="00FB56DC">
        <w:rPr>
          <w:rFonts w:ascii="Verdana" w:hAnsi="Verdana"/>
          <w:sz w:val="24"/>
          <w:szCs w:val="24"/>
        </w:rPr>
        <w:t xml:space="preserve">(Pt. 530) 1262, (2010) 14 NWLR (Pt. 1214) 651; </w:t>
      </w:r>
      <w:proofErr w:type="spellStart"/>
      <w:r w:rsidRPr="00FB56DC">
        <w:rPr>
          <w:rFonts w:ascii="Verdana" w:hAnsi="Verdana"/>
          <w:sz w:val="24"/>
          <w:szCs w:val="24"/>
        </w:rPr>
        <w:t>Ajunwa</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w:t>
      </w:r>
      <w:r w:rsidR="00172DD7" w:rsidRPr="00FB56DC">
        <w:rPr>
          <w:rFonts w:ascii="Verdana" w:hAnsi="Verdana"/>
          <w:sz w:val="24"/>
          <w:szCs w:val="24"/>
        </w:rPr>
        <w:t xml:space="preserve"> </w:t>
      </w:r>
      <w:r w:rsidRPr="00FB56DC">
        <w:rPr>
          <w:rFonts w:ascii="Verdana" w:hAnsi="Verdana"/>
          <w:sz w:val="24"/>
          <w:szCs w:val="24"/>
        </w:rPr>
        <w:t>State (1988) 4 NWLR (Pt. 89) 380.</w:t>
      </w:r>
      <w:proofErr w:type="gramEnd"/>
      <w:r w:rsidRPr="00FB56DC">
        <w:rPr>
          <w:rFonts w:ascii="Verdana" w:hAnsi="Verdana"/>
          <w:sz w:val="24"/>
          <w:szCs w:val="24"/>
        </w:rPr>
        <w:t xml:space="preserve"> It is not sufficient merely to</w:t>
      </w:r>
      <w:r w:rsidR="00172DD7" w:rsidRPr="00FB56DC">
        <w:rPr>
          <w:rFonts w:ascii="Verdana" w:hAnsi="Verdana"/>
          <w:sz w:val="24"/>
          <w:szCs w:val="24"/>
        </w:rPr>
        <w:t xml:space="preserve"> </w:t>
      </w:r>
      <w:r w:rsidRPr="00FB56DC">
        <w:rPr>
          <w:rFonts w:ascii="Verdana" w:hAnsi="Verdana"/>
          <w:sz w:val="24"/>
          <w:szCs w:val="24"/>
        </w:rPr>
        <w:t>show that the accused was provoked into losing self-control, it</w:t>
      </w:r>
      <w:r w:rsidR="00172DD7" w:rsidRPr="00FB56DC">
        <w:rPr>
          <w:rFonts w:ascii="Verdana" w:hAnsi="Verdana"/>
          <w:sz w:val="24"/>
          <w:szCs w:val="24"/>
        </w:rPr>
        <w:t xml:space="preserve"> </w:t>
      </w:r>
      <w:r w:rsidRPr="00FB56DC">
        <w:rPr>
          <w:rFonts w:ascii="Verdana" w:hAnsi="Verdana"/>
          <w:sz w:val="24"/>
          <w:szCs w:val="24"/>
        </w:rPr>
        <w:t>must be shown that the provocation was such as would, in the</w:t>
      </w:r>
      <w:r w:rsidR="00172DD7" w:rsidRPr="00FB56DC">
        <w:rPr>
          <w:rFonts w:ascii="Verdana" w:hAnsi="Verdana"/>
          <w:sz w:val="24"/>
          <w:szCs w:val="24"/>
        </w:rPr>
        <w:t xml:space="preserve"> </w:t>
      </w:r>
      <w:r w:rsidRPr="00FB56DC">
        <w:rPr>
          <w:rFonts w:ascii="Verdana" w:hAnsi="Verdana"/>
          <w:sz w:val="24"/>
          <w:szCs w:val="24"/>
        </w:rPr>
        <w:t>circumstances have led a reasonable man to lose his self-control.</w:t>
      </w:r>
    </w:p>
    <w:p w:rsidR="001076E3" w:rsidRPr="00FB56DC" w:rsidRDefault="001076E3" w:rsidP="00FB56DC">
      <w:pPr>
        <w:spacing w:before="240" w:line="276" w:lineRule="auto"/>
        <w:ind w:left="0" w:firstLine="0"/>
        <w:rPr>
          <w:rFonts w:ascii="Verdana" w:hAnsi="Verdana"/>
          <w:sz w:val="24"/>
          <w:szCs w:val="24"/>
        </w:rPr>
      </w:pPr>
      <w:proofErr w:type="gramStart"/>
      <w:r w:rsidRPr="00FB56DC">
        <w:rPr>
          <w:rFonts w:ascii="Verdana" w:hAnsi="Verdana"/>
          <w:sz w:val="24"/>
          <w:szCs w:val="24"/>
        </w:rPr>
        <w:t xml:space="preserve">See </w:t>
      </w:r>
      <w:proofErr w:type="spellStart"/>
      <w:r w:rsidRPr="00FB56DC">
        <w:rPr>
          <w:rFonts w:ascii="Verdana" w:hAnsi="Verdana"/>
          <w:sz w:val="24"/>
          <w:szCs w:val="24"/>
        </w:rPr>
        <w:t>Annabi</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w:t>
      </w:r>
      <w:proofErr w:type="gramStart"/>
      <w:r w:rsidRPr="00FB56DC">
        <w:rPr>
          <w:rFonts w:ascii="Verdana" w:hAnsi="Verdana"/>
          <w:sz w:val="24"/>
          <w:szCs w:val="24"/>
        </w:rPr>
        <w:t>The State (2008) 13 NWLR (Pt. 1103) 179.</w:t>
      </w:r>
      <w:proofErr w:type="gramEnd"/>
      <w:r w:rsidRPr="00FB56DC">
        <w:rPr>
          <w:rFonts w:ascii="Verdana" w:hAnsi="Verdana"/>
          <w:sz w:val="24"/>
          <w:szCs w:val="24"/>
        </w:rPr>
        <w:t xml:space="preserve"> </w:t>
      </w:r>
      <w:proofErr w:type="gramStart"/>
      <w:r w:rsidRPr="00FB56DC">
        <w:rPr>
          <w:rFonts w:ascii="Verdana" w:hAnsi="Verdana"/>
          <w:sz w:val="24"/>
          <w:szCs w:val="24"/>
        </w:rPr>
        <w:t>In</w:t>
      </w:r>
      <w:r w:rsidR="00172DD7" w:rsidRPr="00FB56DC">
        <w:rPr>
          <w:rFonts w:ascii="Verdana" w:hAnsi="Verdana"/>
          <w:sz w:val="24"/>
          <w:szCs w:val="24"/>
        </w:rPr>
        <w:t xml:space="preserve"> </w:t>
      </w:r>
      <w:proofErr w:type="spellStart"/>
      <w:r w:rsidRPr="00FB56DC">
        <w:rPr>
          <w:rFonts w:ascii="Verdana" w:hAnsi="Verdana"/>
          <w:sz w:val="24"/>
          <w:szCs w:val="24"/>
        </w:rPr>
        <w:t>Lado</w:t>
      </w:r>
      <w:proofErr w:type="spellEnd"/>
      <w:r w:rsidRPr="00FB56DC">
        <w:rPr>
          <w:rFonts w:ascii="Verdana" w:hAnsi="Verdana"/>
          <w:sz w:val="24"/>
          <w:szCs w:val="24"/>
        </w:rPr>
        <w:t xml:space="preserve"> v.</w:t>
      </w:r>
      <w:proofErr w:type="gramEnd"/>
      <w:r w:rsidRPr="00FB56DC">
        <w:rPr>
          <w:rFonts w:ascii="Verdana" w:hAnsi="Verdana"/>
          <w:sz w:val="24"/>
          <w:szCs w:val="24"/>
        </w:rPr>
        <w:t xml:space="preserve"> The State (1999) 9 NWLR (Pt. 619) 369 at 380, paragraph</w:t>
      </w:r>
      <w:r w:rsidR="00172DD7" w:rsidRPr="00FB56DC">
        <w:rPr>
          <w:rFonts w:ascii="Verdana" w:hAnsi="Verdana"/>
          <w:sz w:val="24"/>
          <w:szCs w:val="24"/>
        </w:rPr>
        <w:t xml:space="preserve"> </w:t>
      </w:r>
      <w:r w:rsidRPr="00FB56DC">
        <w:rPr>
          <w:rFonts w:ascii="Verdana" w:hAnsi="Verdana"/>
          <w:sz w:val="24"/>
          <w:szCs w:val="24"/>
        </w:rPr>
        <w:t>F, it was held that it must be shown that there was instant</w:t>
      </w:r>
      <w:r w:rsidR="00172DD7" w:rsidRPr="00FB56DC">
        <w:rPr>
          <w:rFonts w:ascii="Verdana" w:hAnsi="Verdana"/>
          <w:sz w:val="24"/>
          <w:szCs w:val="24"/>
        </w:rPr>
        <w:t xml:space="preserve"> </w:t>
      </w:r>
      <w:r w:rsidRPr="00FB56DC">
        <w:rPr>
          <w:rFonts w:ascii="Verdana" w:hAnsi="Verdana"/>
          <w:sz w:val="24"/>
          <w:szCs w:val="24"/>
        </w:rPr>
        <w:t xml:space="preserve">provocation negativing the possibility </w:t>
      </w:r>
      <w:r w:rsidRPr="00FB56DC">
        <w:rPr>
          <w:rFonts w:ascii="Verdana" w:hAnsi="Verdana"/>
          <w:sz w:val="24"/>
          <w:szCs w:val="24"/>
        </w:rPr>
        <w:lastRenderedPageBreak/>
        <w:t>of deliberation or choice</w:t>
      </w:r>
      <w:r w:rsidR="00172DD7" w:rsidRPr="00FB56DC">
        <w:rPr>
          <w:rFonts w:ascii="Verdana" w:hAnsi="Verdana"/>
          <w:sz w:val="24"/>
          <w:szCs w:val="24"/>
        </w:rPr>
        <w:t xml:space="preserve"> </w:t>
      </w:r>
      <w:r w:rsidRPr="00FB56DC">
        <w:rPr>
          <w:rFonts w:ascii="Verdana" w:hAnsi="Verdana"/>
          <w:sz w:val="24"/>
          <w:szCs w:val="24"/>
        </w:rPr>
        <w:t>of alternatives. In that case, taking into consideration factors</w:t>
      </w:r>
      <w:r w:rsidR="00172DD7" w:rsidRPr="00FB56DC">
        <w:rPr>
          <w:rFonts w:ascii="Verdana" w:hAnsi="Verdana"/>
          <w:sz w:val="24"/>
          <w:szCs w:val="24"/>
        </w:rPr>
        <w:t xml:space="preserve"> </w:t>
      </w:r>
      <w:r w:rsidRPr="00FB56DC">
        <w:rPr>
          <w:rFonts w:ascii="Verdana" w:hAnsi="Verdana"/>
          <w:sz w:val="24"/>
          <w:szCs w:val="24"/>
        </w:rPr>
        <w:t>such as the primitive nature of the community where the offence</w:t>
      </w:r>
      <w:r w:rsidR="00172DD7" w:rsidRPr="00FB56DC">
        <w:rPr>
          <w:rFonts w:ascii="Verdana" w:hAnsi="Verdana"/>
          <w:sz w:val="24"/>
          <w:szCs w:val="24"/>
        </w:rPr>
        <w:t xml:space="preserve"> </w:t>
      </w:r>
      <w:r w:rsidRPr="00FB56DC">
        <w:rPr>
          <w:rFonts w:ascii="Verdana" w:hAnsi="Verdana"/>
          <w:sz w:val="24"/>
          <w:szCs w:val="24"/>
        </w:rPr>
        <w:t>occurred and the premium placed on farm ownership, this court</w:t>
      </w:r>
      <w:r w:rsidR="00172DD7" w:rsidRPr="00FB56DC">
        <w:rPr>
          <w:rFonts w:ascii="Verdana" w:hAnsi="Verdana"/>
          <w:sz w:val="24"/>
          <w:szCs w:val="24"/>
        </w:rPr>
        <w:t xml:space="preserve"> </w:t>
      </w:r>
      <w:r w:rsidRPr="00FB56DC">
        <w:rPr>
          <w:rFonts w:ascii="Verdana" w:hAnsi="Verdana"/>
          <w:sz w:val="24"/>
          <w:szCs w:val="24"/>
        </w:rPr>
        <w:t>held that the sight of cattle destroying his crops followed by the</w:t>
      </w:r>
      <w:r w:rsidR="00172DD7" w:rsidRPr="00FB56DC">
        <w:rPr>
          <w:rFonts w:ascii="Verdana" w:hAnsi="Verdana"/>
          <w:sz w:val="24"/>
          <w:szCs w:val="24"/>
        </w:rPr>
        <w:t xml:space="preserve"> </w:t>
      </w:r>
      <w:r w:rsidRPr="00FB56DC">
        <w:rPr>
          <w:rFonts w:ascii="Verdana" w:hAnsi="Verdana"/>
          <w:sz w:val="24"/>
          <w:szCs w:val="24"/>
        </w:rPr>
        <w:t>threat of violence with a stick, constituted such grave and sudden</w:t>
      </w:r>
      <w:r w:rsidR="00172DD7" w:rsidRPr="00FB56DC">
        <w:rPr>
          <w:rFonts w:ascii="Verdana" w:hAnsi="Verdana"/>
          <w:sz w:val="24"/>
          <w:szCs w:val="24"/>
        </w:rPr>
        <w:t xml:space="preserve"> </w:t>
      </w:r>
      <w:r w:rsidRPr="00FB56DC">
        <w:rPr>
          <w:rFonts w:ascii="Verdana" w:hAnsi="Verdana"/>
          <w:sz w:val="24"/>
          <w:szCs w:val="24"/>
        </w:rPr>
        <w:t>provocation as to deprive the appellant of self-control and caused</w:t>
      </w:r>
      <w:r w:rsidR="00172DD7" w:rsidRPr="00FB56DC">
        <w:rPr>
          <w:rFonts w:ascii="Verdana" w:hAnsi="Verdana"/>
          <w:sz w:val="24"/>
          <w:szCs w:val="24"/>
        </w:rPr>
        <w:t xml:space="preserve"> </w:t>
      </w:r>
      <w:r w:rsidRPr="00FB56DC">
        <w:rPr>
          <w:rFonts w:ascii="Verdana" w:hAnsi="Verdana"/>
          <w:sz w:val="24"/>
          <w:szCs w:val="24"/>
        </w:rPr>
        <w:t xml:space="preserve">him to react in the manner that he did. The facts of </w:t>
      </w:r>
      <w:proofErr w:type="spellStart"/>
      <w:r w:rsidRPr="00FB56DC">
        <w:rPr>
          <w:rFonts w:ascii="Verdana" w:hAnsi="Verdana"/>
          <w:sz w:val="24"/>
          <w:szCs w:val="24"/>
        </w:rPr>
        <w:t>Lado’s</w:t>
      </w:r>
      <w:proofErr w:type="spellEnd"/>
      <w:r w:rsidRPr="00FB56DC">
        <w:rPr>
          <w:rFonts w:ascii="Verdana" w:hAnsi="Verdana"/>
          <w:sz w:val="24"/>
          <w:szCs w:val="24"/>
        </w:rPr>
        <w:t xml:space="preserve"> case</w:t>
      </w:r>
      <w:r w:rsidR="00172DD7" w:rsidRPr="00FB56DC">
        <w:rPr>
          <w:rFonts w:ascii="Verdana" w:hAnsi="Verdana"/>
          <w:sz w:val="24"/>
          <w:szCs w:val="24"/>
        </w:rPr>
        <w:t xml:space="preserve"> </w:t>
      </w:r>
      <w:r w:rsidRPr="00FB56DC">
        <w:rPr>
          <w:rFonts w:ascii="Verdana" w:hAnsi="Verdana"/>
          <w:sz w:val="24"/>
          <w:szCs w:val="24"/>
        </w:rPr>
        <w:t>are poles apart from the facts of this case.</w:t>
      </w:r>
    </w:p>
    <w:p w:rsidR="00BF025D" w:rsidRDefault="00BF025D" w:rsidP="00FB56DC">
      <w:pPr>
        <w:spacing w:before="240" w:line="276" w:lineRule="auto"/>
        <w:ind w:left="0" w:firstLine="0"/>
        <w:rPr>
          <w:rFonts w:ascii="Verdana" w:hAnsi="Verdana"/>
          <w:sz w:val="24"/>
          <w:szCs w:val="24"/>
        </w:rPr>
      </w:pPr>
    </w:p>
    <w:p w:rsidR="00172DD7"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uncontroverted evidence of PW1, PW2 and PW3 was</w:t>
      </w:r>
      <w:r w:rsidR="00172DD7" w:rsidRPr="00FB56DC">
        <w:rPr>
          <w:rFonts w:ascii="Verdana" w:hAnsi="Verdana"/>
          <w:sz w:val="24"/>
          <w:szCs w:val="24"/>
        </w:rPr>
        <w:t xml:space="preserve"> </w:t>
      </w:r>
      <w:r w:rsidRPr="00FB56DC">
        <w:rPr>
          <w:rFonts w:ascii="Verdana" w:hAnsi="Verdana"/>
          <w:sz w:val="24"/>
          <w:szCs w:val="24"/>
        </w:rPr>
        <w:t>that there was no exchange at all between the appellant and the</w:t>
      </w:r>
      <w:r w:rsidR="00172DD7" w:rsidRPr="00FB56DC">
        <w:rPr>
          <w:rFonts w:ascii="Verdana" w:hAnsi="Verdana"/>
          <w:sz w:val="24"/>
          <w:szCs w:val="24"/>
        </w:rPr>
        <w:t xml:space="preserve"> </w:t>
      </w:r>
      <w:r w:rsidRPr="00FB56DC">
        <w:rPr>
          <w:rFonts w:ascii="Verdana" w:hAnsi="Verdana"/>
          <w:sz w:val="24"/>
          <w:szCs w:val="24"/>
        </w:rPr>
        <w:t>deceased. In fact, the appellant arrived at the scene after being</w:t>
      </w:r>
      <w:r w:rsidR="00172DD7" w:rsidRPr="00FB56DC">
        <w:rPr>
          <w:rFonts w:ascii="Verdana" w:hAnsi="Verdana"/>
          <w:sz w:val="24"/>
          <w:szCs w:val="24"/>
        </w:rPr>
        <w:t xml:space="preserve"> </w:t>
      </w:r>
      <w:r w:rsidRPr="00FB56DC">
        <w:rPr>
          <w:rFonts w:ascii="Verdana" w:hAnsi="Verdana"/>
          <w:sz w:val="24"/>
          <w:szCs w:val="24"/>
        </w:rPr>
        <w:t>informed by his wife that there was a fight going on in the village</w:t>
      </w:r>
      <w:r w:rsidR="00172DD7" w:rsidRPr="00FB56DC">
        <w:rPr>
          <w:rFonts w:ascii="Verdana" w:hAnsi="Verdana"/>
          <w:sz w:val="24"/>
          <w:szCs w:val="24"/>
        </w:rPr>
        <w:t xml:space="preserve"> </w:t>
      </w:r>
      <w:r w:rsidRPr="00FB56DC">
        <w:rPr>
          <w:rFonts w:ascii="Verdana" w:hAnsi="Verdana"/>
          <w:sz w:val="24"/>
          <w:szCs w:val="24"/>
        </w:rPr>
        <w:t xml:space="preserve">between the Hausas and the </w:t>
      </w:r>
      <w:proofErr w:type="spellStart"/>
      <w:r w:rsidRPr="00FB56DC">
        <w:rPr>
          <w:rFonts w:ascii="Verdana" w:hAnsi="Verdana"/>
          <w:sz w:val="24"/>
          <w:szCs w:val="24"/>
        </w:rPr>
        <w:t>Fulanis</w:t>
      </w:r>
      <w:proofErr w:type="spellEnd"/>
      <w:r w:rsidRPr="00FB56DC">
        <w:rPr>
          <w:rFonts w:ascii="Verdana" w:hAnsi="Verdana"/>
          <w:sz w:val="24"/>
          <w:szCs w:val="24"/>
        </w:rPr>
        <w:t>. Indeed, the evidence of these</w:t>
      </w:r>
      <w:r w:rsidR="00172DD7" w:rsidRPr="00FB56DC">
        <w:rPr>
          <w:rFonts w:ascii="Verdana" w:hAnsi="Verdana"/>
          <w:sz w:val="24"/>
          <w:szCs w:val="24"/>
        </w:rPr>
        <w:t xml:space="preserve"> </w:t>
      </w:r>
      <w:r w:rsidRPr="00FB56DC">
        <w:rPr>
          <w:rFonts w:ascii="Verdana" w:hAnsi="Verdana"/>
          <w:sz w:val="24"/>
          <w:szCs w:val="24"/>
        </w:rPr>
        <w:t xml:space="preserve">three witnesses was that it was while the village head, </w:t>
      </w:r>
      <w:proofErr w:type="spellStart"/>
      <w:r w:rsidRPr="00FB56DC">
        <w:rPr>
          <w:rFonts w:ascii="Verdana" w:hAnsi="Verdana"/>
          <w:sz w:val="24"/>
          <w:szCs w:val="24"/>
        </w:rPr>
        <w:t>Lamido</w:t>
      </w:r>
      <w:proofErr w:type="spellEnd"/>
      <w:r w:rsidRPr="00FB56DC">
        <w:rPr>
          <w:rFonts w:ascii="Verdana" w:hAnsi="Verdana"/>
          <w:sz w:val="24"/>
          <w:szCs w:val="24"/>
        </w:rPr>
        <w:t>,</w:t>
      </w:r>
      <w:r w:rsidR="00172DD7" w:rsidRPr="00FB56DC">
        <w:rPr>
          <w:rFonts w:ascii="Verdana" w:hAnsi="Verdana"/>
          <w:sz w:val="24"/>
          <w:szCs w:val="24"/>
        </w:rPr>
        <w:t xml:space="preserve"> </w:t>
      </w:r>
      <w:r w:rsidRPr="00FB56DC">
        <w:rPr>
          <w:rFonts w:ascii="Verdana" w:hAnsi="Verdana"/>
          <w:sz w:val="24"/>
          <w:szCs w:val="24"/>
        </w:rPr>
        <w:t>was consoling the deceased regarding damage allegedly done to</w:t>
      </w:r>
      <w:r w:rsidR="00172DD7" w:rsidRPr="00FB56DC">
        <w:rPr>
          <w:rFonts w:ascii="Verdana" w:hAnsi="Verdana"/>
          <w:sz w:val="24"/>
          <w:szCs w:val="24"/>
        </w:rPr>
        <w:t xml:space="preserve"> </w:t>
      </w:r>
      <w:r w:rsidRPr="00FB56DC">
        <w:rPr>
          <w:rFonts w:ascii="Verdana" w:hAnsi="Verdana"/>
          <w:sz w:val="24"/>
          <w:szCs w:val="24"/>
        </w:rPr>
        <w:t>the farms of the community by the appellant and trying to resolve</w:t>
      </w:r>
      <w:r w:rsidR="00172DD7" w:rsidRPr="00FB56DC">
        <w:rPr>
          <w:rFonts w:ascii="Verdana" w:hAnsi="Verdana"/>
          <w:sz w:val="24"/>
          <w:szCs w:val="24"/>
        </w:rPr>
        <w:t xml:space="preserve"> </w:t>
      </w:r>
      <w:r w:rsidRPr="00FB56DC">
        <w:rPr>
          <w:rFonts w:ascii="Verdana" w:hAnsi="Verdana"/>
          <w:sz w:val="24"/>
          <w:szCs w:val="24"/>
        </w:rPr>
        <w:t>the matter amicably, that he suddenly appeared from behind and</w:t>
      </w:r>
      <w:r w:rsidR="00172DD7" w:rsidRPr="00FB56DC">
        <w:rPr>
          <w:rFonts w:ascii="Verdana" w:hAnsi="Verdana"/>
          <w:sz w:val="24"/>
          <w:szCs w:val="24"/>
        </w:rPr>
        <w:t xml:space="preserve"> </w:t>
      </w:r>
      <w:r w:rsidRPr="00FB56DC">
        <w:rPr>
          <w:rFonts w:ascii="Verdana" w:hAnsi="Verdana"/>
          <w:sz w:val="24"/>
          <w:szCs w:val="24"/>
        </w:rPr>
        <w:t xml:space="preserve">struck the deceased with a </w:t>
      </w:r>
      <w:proofErr w:type="spellStart"/>
      <w:r w:rsidRPr="00FB56DC">
        <w:rPr>
          <w:rFonts w:ascii="Verdana" w:hAnsi="Verdana"/>
          <w:sz w:val="24"/>
          <w:szCs w:val="24"/>
        </w:rPr>
        <w:t>matchete</w:t>
      </w:r>
      <w:proofErr w:type="spellEnd"/>
      <w:r w:rsidRPr="00FB56DC">
        <w:rPr>
          <w:rFonts w:ascii="Verdana" w:hAnsi="Verdana"/>
          <w:sz w:val="24"/>
          <w:szCs w:val="24"/>
        </w:rPr>
        <w:t>, which led to his death.</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I am in full agreement with the lower court that there was</w:t>
      </w:r>
      <w:r w:rsidR="00172DD7" w:rsidRPr="00FB56DC">
        <w:rPr>
          <w:rFonts w:ascii="Verdana" w:hAnsi="Verdana"/>
          <w:sz w:val="24"/>
          <w:szCs w:val="24"/>
        </w:rPr>
        <w:t xml:space="preserve"> </w:t>
      </w:r>
      <w:r w:rsidRPr="00FB56DC">
        <w:rPr>
          <w:rFonts w:ascii="Verdana" w:hAnsi="Verdana"/>
          <w:sz w:val="24"/>
          <w:szCs w:val="24"/>
        </w:rPr>
        <w:t>no iota of evidence on the record of provocation of the appellant</w:t>
      </w:r>
      <w:r w:rsidR="00172DD7" w:rsidRPr="00FB56DC">
        <w:rPr>
          <w:rFonts w:ascii="Verdana" w:hAnsi="Verdana"/>
          <w:sz w:val="24"/>
          <w:szCs w:val="24"/>
        </w:rPr>
        <w:t xml:space="preserve"> </w:t>
      </w:r>
      <w:r w:rsidRPr="00FB56DC">
        <w:rPr>
          <w:rFonts w:ascii="Verdana" w:hAnsi="Verdana"/>
          <w:sz w:val="24"/>
          <w:szCs w:val="24"/>
        </w:rPr>
        <w:t>by the deceased. I also agree that the alleged inconsistencies in</w:t>
      </w:r>
      <w:r w:rsidR="00172DD7" w:rsidRPr="00FB56DC">
        <w:rPr>
          <w:rFonts w:ascii="Verdana" w:hAnsi="Verdana"/>
          <w:sz w:val="24"/>
          <w:szCs w:val="24"/>
        </w:rPr>
        <w:t xml:space="preserve"> </w:t>
      </w:r>
      <w:r w:rsidRPr="00FB56DC">
        <w:rPr>
          <w:rFonts w:ascii="Verdana" w:hAnsi="Verdana"/>
          <w:sz w:val="24"/>
          <w:szCs w:val="24"/>
        </w:rPr>
        <w:t>the evidence of PW1, PW2 and PW3 as to whether the weapon</w:t>
      </w:r>
      <w:r w:rsidR="00172DD7" w:rsidRPr="00FB56DC">
        <w:rPr>
          <w:rFonts w:ascii="Verdana" w:hAnsi="Verdana"/>
          <w:sz w:val="24"/>
          <w:szCs w:val="24"/>
        </w:rPr>
        <w:t xml:space="preserve"> </w:t>
      </w:r>
      <w:r w:rsidRPr="00FB56DC">
        <w:rPr>
          <w:rFonts w:ascii="Verdana" w:hAnsi="Verdana"/>
          <w:sz w:val="24"/>
          <w:szCs w:val="24"/>
        </w:rPr>
        <w:t xml:space="preserve">used was a </w:t>
      </w:r>
      <w:proofErr w:type="spellStart"/>
      <w:r w:rsidRPr="00FB56DC">
        <w:rPr>
          <w:rFonts w:ascii="Verdana" w:hAnsi="Verdana"/>
          <w:sz w:val="24"/>
          <w:szCs w:val="24"/>
        </w:rPr>
        <w:t>matchete</w:t>
      </w:r>
      <w:proofErr w:type="spellEnd"/>
      <w:r w:rsidRPr="00FB56DC">
        <w:rPr>
          <w:rFonts w:ascii="Verdana" w:hAnsi="Verdana"/>
          <w:sz w:val="24"/>
          <w:szCs w:val="24"/>
        </w:rPr>
        <w:t xml:space="preserve"> or an axe was not material as the medical</w:t>
      </w:r>
      <w:r w:rsidR="0088778F" w:rsidRPr="00FB56DC">
        <w:rPr>
          <w:rFonts w:ascii="Verdana" w:hAnsi="Verdana"/>
          <w:sz w:val="24"/>
          <w:szCs w:val="24"/>
        </w:rPr>
        <w:t xml:space="preserve"> </w:t>
      </w:r>
      <w:r w:rsidRPr="00FB56DC">
        <w:rPr>
          <w:rFonts w:ascii="Verdana" w:hAnsi="Verdana"/>
          <w:sz w:val="24"/>
          <w:szCs w:val="24"/>
        </w:rPr>
        <w:t>report indicated that the death of the deceased was as a result of</w:t>
      </w:r>
      <w:r w:rsidR="0088778F" w:rsidRPr="00FB56DC">
        <w:rPr>
          <w:rFonts w:ascii="Verdana" w:hAnsi="Verdana"/>
          <w:sz w:val="24"/>
          <w:szCs w:val="24"/>
        </w:rPr>
        <w:t xml:space="preserve"> </w:t>
      </w:r>
      <w:r w:rsidRPr="00FB56DC">
        <w:rPr>
          <w:rFonts w:ascii="Verdana" w:hAnsi="Verdana"/>
          <w:sz w:val="24"/>
          <w:szCs w:val="24"/>
        </w:rPr>
        <w:t>an injury inflicted by an axe and other injuries inflicted with</w:t>
      </w:r>
      <w:r w:rsidR="0088778F" w:rsidRPr="00FB56DC">
        <w:rPr>
          <w:rFonts w:ascii="Verdana" w:hAnsi="Verdana"/>
          <w:sz w:val="24"/>
          <w:szCs w:val="24"/>
        </w:rPr>
        <w:t xml:space="preserve"> </w:t>
      </w:r>
      <w:r w:rsidRPr="00FB56DC">
        <w:rPr>
          <w:rFonts w:ascii="Verdana" w:hAnsi="Verdana"/>
          <w:sz w:val="24"/>
          <w:szCs w:val="24"/>
        </w:rPr>
        <w:t xml:space="preserve">arrows. Both axe and </w:t>
      </w:r>
      <w:proofErr w:type="spellStart"/>
      <w:r w:rsidRPr="00FB56DC">
        <w:rPr>
          <w:rFonts w:ascii="Verdana" w:hAnsi="Verdana"/>
          <w:sz w:val="24"/>
          <w:szCs w:val="24"/>
        </w:rPr>
        <w:t>matchete</w:t>
      </w:r>
      <w:proofErr w:type="spellEnd"/>
      <w:r w:rsidRPr="00FB56DC">
        <w:rPr>
          <w:rFonts w:ascii="Verdana" w:hAnsi="Verdana"/>
          <w:sz w:val="24"/>
          <w:szCs w:val="24"/>
        </w:rPr>
        <w:t xml:space="preserve"> are lethal weapons when used</w:t>
      </w:r>
      <w:r w:rsidR="0088778F" w:rsidRPr="00FB56DC">
        <w:rPr>
          <w:rFonts w:ascii="Verdana" w:hAnsi="Verdana"/>
          <w:sz w:val="24"/>
          <w:szCs w:val="24"/>
        </w:rPr>
        <w:t xml:space="preserve"> </w:t>
      </w:r>
      <w:r w:rsidRPr="00FB56DC">
        <w:rPr>
          <w:rFonts w:ascii="Verdana" w:hAnsi="Verdana"/>
          <w:sz w:val="24"/>
          <w:szCs w:val="24"/>
        </w:rPr>
        <w:t>other than for their intended purpose. Moreover, there was</w:t>
      </w:r>
      <w:r w:rsidR="0088778F" w:rsidRPr="00FB56DC">
        <w:rPr>
          <w:rFonts w:ascii="Verdana" w:hAnsi="Verdana"/>
          <w:sz w:val="24"/>
          <w:szCs w:val="24"/>
        </w:rPr>
        <w:t xml:space="preserve"> </w:t>
      </w:r>
      <w:r w:rsidRPr="00FB56DC">
        <w:rPr>
          <w:rFonts w:ascii="Verdana" w:hAnsi="Verdana"/>
          <w:sz w:val="24"/>
          <w:szCs w:val="24"/>
        </w:rPr>
        <w:t>sufficient evidence before the court to leave it in no doubt as to</w:t>
      </w:r>
      <w:r w:rsidR="0088778F" w:rsidRPr="00FB56DC">
        <w:rPr>
          <w:rFonts w:ascii="Verdana" w:hAnsi="Verdana"/>
          <w:sz w:val="24"/>
          <w:szCs w:val="24"/>
        </w:rPr>
        <w:t xml:space="preserve"> </w:t>
      </w:r>
      <w:r w:rsidRPr="00FB56DC">
        <w:rPr>
          <w:rFonts w:ascii="Verdana" w:hAnsi="Verdana"/>
          <w:sz w:val="24"/>
          <w:szCs w:val="24"/>
        </w:rPr>
        <w:t>the guilt of the appellant.</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For these and the more exhaustive reasons stated in the</w:t>
      </w:r>
      <w:r w:rsidR="0088778F" w:rsidRPr="00FB56DC">
        <w:rPr>
          <w:rFonts w:ascii="Verdana" w:hAnsi="Verdana"/>
          <w:sz w:val="24"/>
          <w:szCs w:val="24"/>
        </w:rPr>
        <w:t xml:space="preserve"> </w:t>
      </w:r>
      <w:r w:rsidRPr="00FB56DC">
        <w:rPr>
          <w:rFonts w:ascii="Verdana" w:hAnsi="Verdana"/>
          <w:sz w:val="24"/>
          <w:szCs w:val="24"/>
        </w:rPr>
        <w:t>lead judgment, I find this appeal to be devoid of merit. I</w:t>
      </w:r>
      <w:r w:rsidR="0088778F" w:rsidRPr="00FB56DC">
        <w:rPr>
          <w:rFonts w:ascii="Verdana" w:hAnsi="Verdana"/>
          <w:sz w:val="24"/>
          <w:szCs w:val="24"/>
        </w:rPr>
        <w:t xml:space="preserve"> </w:t>
      </w:r>
      <w:r w:rsidRPr="00FB56DC">
        <w:rPr>
          <w:rFonts w:ascii="Verdana" w:hAnsi="Verdana"/>
          <w:sz w:val="24"/>
          <w:szCs w:val="24"/>
        </w:rPr>
        <w:t>accordingly dismiss it and affirm the judgment of the lower court.</w:t>
      </w:r>
    </w:p>
    <w:p w:rsidR="00BF025D" w:rsidRDefault="00BF025D" w:rsidP="00FB56DC">
      <w:pPr>
        <w:spacing w:before="240" w:line="276" w:lineRule="auto"/>
        <w:ind w:left="0" w:firstLine="0"/>
        <w:rPr>
          <w:rFonts w:ascii="Verdana" w:hAnsi="Verdana"/>
          <w:sz w:val="24"/>
          <w:szCs w:val="24"/>
        </w:rPr>
      </w:pPr>
    </w:p>
    <w:p w:rsidR="00260201" w:rsidRDefault="001076E3" w:rsidP="00FB56DC">
      <w:pPr>
        <w:spacing w:before="240" w:line="276" w:lineRule="auto"/>
        <w:ind w:left="0" w:firstLine="0"/>
        <w:rPr>
          <w:rFonts w:ascii="Verdana" w:hAnsi="Verdana"/>
          <w:sz w:val="24"/>
          <w:szCs w:val="24"/>
        </w:rPr>
      </w:pPr>
      <w:r w:rsidRPr="00BF025D">
        <w:rPr>
          <w:rFonts w:ascii="Verdana" w:hAnsi="Verdana"/>
          <w:b/>
          <w:sz w:val="24"/>
          <w:szCs w:val="24"/>
        </w:rPr>
        <w:t>EKO JSC:</w:t>
      </w:r>
      <w:r w:rsidRPr="00FB56DC">
        <w:rPr>
          <w:rFonts w:ascii="Verdana" w:hAnsi="Verdana"/>
          <w:sz w:val="24"/>
          <w:szCs w:val="24"/>
        </w:rPr>
        <w:t xml:space="preserve"> </w:t>
      </w:r>
    </w:p>
    <w:p w:rsidR="001076E3" w:rsidRPr="00FB56DC" w:rsidRDefault="001076E3" w:rsidP="00FB56DC">
      <w:pPr>
        <w:spacing w:before="240" w:line="276" w:lineRule="auto"/>
        <w:ind w:left="0" w:firstLine="0"/>
        <w:rPr>
          <w:rFonts w:ascii="Verdana" w:hAnsi="Verdana"/>
          <w:sz w:val="24"/>
          <w:szCs w:val="24"/>
        </w:rPr>
      </w:pPr>
      <w:proofErr w:type="gramStart"/>
      <w:r w:rsidRPr="00FB56DC">
        <w:rPr>
          <w:rFonts w:ascii="Verdana" w:hAnsi="Verdana"/>
          <w:sz w:val="24"/>
          <w:szCs w:val="24"/>
        </w:rPr>
        <w:t>On 6 June 2014, the Court of Appeal, Kaduna Division,</w:t>
      </w:r>
      <w:r w:rsidR="0088778F" w:rsidRPr="00FB56DC">
        <w:rPr>
          <w:rFonts w:ascii="Verdana" w:hAnsi="Verdana"/>
          <w:sz w:val="24"/>
          <w:szCs w:val="24"/>
        </w:rPr>
        <w:t xml:space="preserve"> </w:t>
      </w:r>
      <w:r w:rsidRPr="00FB56DC">
        <w:rPr>
          <w:rFonts w:ascii="Verdana" w:hAnsi="Verdana"/>
          <w:sz w:val="24"/>
          <w:szCs w:val="24"/>
        </w:rPr>
        <w:t>in the appeal No.</w:t>
      </w:r>
      <w:proofErr w:type="gramEnd"/>
      <w:r w:rsidRPr="00FB56DC">
        <w:rPr>
          <w:rFonts w:ascii="Verdana" w:hAnsi="Verdana"/>
          <w:sz w:val="24"/>
          <w:szCs w:val="24"/>
        </w:rPr>
        <w:t xml:space="preserve"> CA/K/202/C/2013, affirmed the conviction and</w:t>
      </w:r>
      <w:r w:rsidR="0088778F" w:rsidRPr="00FB56DC">
        <w:rPr>
          <w:rFonts w:ascii="Verdana" w:hAnsi="Verdana"/>
          <w:sz w:val="24"/>
          <w:szCs w:val="24"/>
        </w:rPr>
        <w:t xml:space="preserve"> </w:t>
      </w:r>
      <w:r w:rsidRPr="00FB56DC">
        <w:rPr>
          <w:rFonts w:ascii="Verdana" w:hAnsi="Verdana"/>
          <w:sz w:val="24"/>
          <w:szCs w:val="24"/>
        </w:rPr>
        <w:t xml:space="preserve">sentence handed down on the appellant by the </w:t>
      </w:r>
      <w:proofErr w:type="spellStart"/>
      <w:r w:rsidRPr="00FB56DC">
        <w:rPr>
          <w:rFonts w:ascii="Verdana" w:hAnsi="Verdana"/>
          <w:sz w:val="24"/>
          <w:szCs w:val="24"/>
        </w:rPr>
        <w:t>Jigawa</w:t>
      </w:r>
      <w:proofErr w:type="spellEnd"/>
      <w:r w:rsidRPr="00FB56DC">
        <w:rPr>
          <w:rFonts w:ascii="Verdana" w:hAnsi="Verdana"/>
          <w:sz w:val="24"/>
          <w:szCs w:val="24"/>
        </w:rPr>
        <w:t xml:space="preserve"> State High</w:t>
      </w:r>
      <w:r w:rsidR="0088778F" w:rsidRPr="00FB56DC">
        <w:rPr>
          <w:rFonts w:ascii="Verdana" w:hAnsi="Verdana"/>
          <w:sz w:val="24"/>
          <w:szCs w:val="24"/>
        </w:rPr>
        <w:t xml:space="preserve"> </w:t>
      </w:r>
      <w:r w:rsidRPr="00FB56DC">
        <w:rPr>
          <w:rFonts w:ascii="Verdana" w:hAnsi="Verdana"/>
          <w:sz w:val="24"/>
          <w:szCs w:val="24"/>
        </w:rPr>
        <w:t>court for the offence of culpable homicide punishable with death.</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appellant has further appealed in this court for the review of</w:t>
      </w:r>
      <w:r w:rsidR="0088778F" w:rsidRPr="00FB56DC">
        <w:rPr>
          <w:rFonts w:ascii="Verdana" w:hAnsi="Verdana"/>
          <w:sz w:val="24"/>
          <w:szCs w:val="24"/>
        </w:rPr>
        <w:t xml:space="preserve"> </w:t>
      </w:r>
      <w:r w:rsidRPr="00FB56DC">
        <w:rPr>
          <w:rFonts w:ascii="Verdana" w:hAnsi="Verdana"/>
          <w:sz w:val="24"/>
          <w:szCs w:val="24"/>
        </w:rPr>
        <w:t>the decision of the Court of Appeal.</w:t>
      </w:r>
      <w:r w:rsidR="0088778F" w:rsidRPr="00FB56DC">
        <w:rPr>
          <w:rFonts w:ascii="Verdana" w:hAnsi="Verdana"/>
          <w:sz w:val="24"/>
          <w:szCs w:val="24"/>
        </w:rPr>
        <w:t xml:space="preserve"> </w:t>
      </w:r>
      <w:r w:rsidRPr="00FB56DC">
        <w:rPr>
          <w:rFonts w:ascii="Verdana" w:hAnsi="Verdana"/>
          <w:sz w:val="24"/>
          <w:szCs w:val="24"/>
        </w:rPr>
        <w:t>I had the privilege of reading in draft, the judgment just</w:t>
      </w:r>
      <w:r w:rsidR="0088778F" w:rsidRPr="00FB56DC">
        <w:rPr>
          <w:rFonts w:ascii="Verdana" w:hAnsi="Verdana"/>
          <w:sz w:val="24"/>
          <w:szCs w:val="24"/>
        </w:rPr>
        <w:t xml:space="preserve"> </w:t>
      </w:r>
      <w:r w:rsidRPr="00FB56DC">
        <w:rPr>
          <w:rFonts w:ascii="Verdana" w:hAnsi="Verdana"/>
          <w:sz w:val="24"/>
          <w:szCs w:val="24"/>
        </w:rPr>
        <w:t xml:space="preserve">delivered in this appeal by my learned brother, </w:t>
      </w:r>
      <w:proofErr w:type="spellStart"/>
      <w:r w:rsidRPr="00FB56DC">
        <w:rPr>
          <w:rFonts w:ascii="Verdana" w:hAnsi="Verdana"/>
          <w:sz w:val="24"/>
          <w:szCs w:val="24"/>
        </w:rPr>
        <w:t>Sidi</w:t>
      </w:r>
      <w:proofErr w:type="spellEnd"/>
      <w:r w:rsidRPr="00FB56DC">
        <w:rPr>
          <w:rFonts w:ascii="Verdana" w:hAnsi="Verdana"/>
          <w:sz w:val="24"/>
          <w:szCs w:val="24"/>
        </w:rPr>
        <w:t xml:space="preserve"> Dauda </w:t>
      </w:r>
      <w:proofErr w:type="spellStart"/>
      <w:r w:rsidRPr="00FB56DC">
        <w:rPr>
          <w:rFonts w:ascii="Verdana" w:hAnsi="Verdana"/>
          <w:sz w:val="24"/>
          <w:szCs w:val="24"/>
        </w:rPr>
        <w:t>Bage</w:t>
      </w:r>
      <w:proofErr w:type="spellEnd"/>
      <w:r w:rsidR="0088778F" w:rsidRPr="00FB56DC">
        <w:rPr>
          <w:rFonts w:ascii="Verdana" w:hAnsi="Verdana"/>
          <w:sz w:val="24"/>
          <w:szCs w:val="24"/>
        </w:rPr>
        <w:t xml:space="preserve"> </w:t>
      </w:r>
      <w:r w:rsidRPr="00FB56DC">
        <w:rPr>
          <w:rFonts w:ascii="Verdana" w:hAnsi="Verdana"/>
          <w:sz w:val="24"/>
          <w:szCs w:val="24"/>
        </w:rPr>
        <w:t>JSC. It represents my views in the appeal. I intend only to add a</w:t>
      </w:r>
      <w:r w:rsidR="0088778F" w:rsidRPr="00FB56DC">
        <w:rPr>
          <w:rFonts w:ascii="Verdana" w:hAnsi="Verdana"/>
          <w:sz w:val="24"/>
          <w:szCs w:val="24"/>
        </w:rPr>
        <w:t xml:space="preserve"> </w:t>
      </w:r>
      <w:r w:rsidRPr="00FB56DC">
        <w:rPr>
          <w:rFonts w:ascii="Verdana" w:hAnsi="Verdana"/>
          <w:sz w:val="24"/>
          <w:szCs w:val="24"/>
        </w:rPr>
        <w:t>few comments of mine for purposes of emphasis.</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An issue was raised as to whether the Court of Appeal, the</w:t>
      </w:r>
      <w:r w:rsidR="0088778F" w:rsidRPr="00FB56DC">
        <w:rPr>
          <w:rFonts w:ascii="Verdana" w:hAnsi="Verdana"/>
          <w:sz w:val="24"/>
          <w:szCs w:val="24"/>
        </w:rPr>
        <w:t xml:space="preserve"> </w:t>
      </w:r>
      <w:r w:rsidRPr="00FB56DC">
        <w:rPr>
          <w:rFonts w:ascii="Verdana" w:hAnsi="Verdana"/>
          <w:sz w:val="24"/>
          <w:szCs w:val="24"/>
        </w:rPr>
        <w:t>court below, was right in holding that the defence of provocation</w:t>
      </w:r>
      <w:r w:rsidR="0088778F" w:rsidRPr="00FB56DC">
        <w:rPr>
          <w:rFonts w:ascii="Verdana" w:hAnsi="Verdana"/>
          <w:sz w:val="24"/>
          <w:szCs w:val="24"/>
        </w:rPr>
        <w:t xml:space="preserve"> </w:t>
      </w:r>
      <w:r w:rsidRPr="00FB56DC">
        <w:rPr>
          <w:rFonts w:ascii="Verdana" w:hAnsi="Verdana"/>
          <w:sz w:val="24"/>
          <w:szCs w:val="24"/>
        </w:rPr>
        <w:t>was not available to the appellant. The appellant, from the records,</w:t>
      </w:r>
      <w:r w:rsidR="0088778F" w:rsidRPr="00FB56DC">
        <w:rPr>
          <w:rFonts w:ascii="Verdana" w:hAnsi="Verdana"/>
          <w:sz w:val="24"/>
          <w:szCs w:val="24"/>
        </w:rPr>
        <w:t xml:space="preserve"> </w:t>
      </w:r>
      <w:r w:rsidRPr="00FB56DC">
        <w:rPr>
          <w:rFonts w:ascii="Verdana" w:hAnsi="Verdana"/>
          <w:sz w:val="24"/>
          <w:szCs w:val="24"/>
        </w:rPr>
        <w:t>did not explicitly raise the defence of provocation himself.</w:t>
      </w:r>
    </w:p>
    <w:p w:rsidR="00BF025D" w:rsidRDefault="00BF025D" w:rsidP="00FB56DC">
      <w:pPr>
        <w:spacing w:before="240" w:line="276" w:lineRule="auto"/>
        <w:ind w:left="0" w:firstLine="0"/>
        <w:rPr>
          <w:rFonts w:ascii="Verdana" w:hAnsi="Verdana"/>
          <w:sz w:val="24"/>
          <w:szCs w:val="24"/>
        </w:rPr>
      </w:pPr>
    </w:p>
    <w:p w:rsidR="0088778F"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However, because of the death sentence imposed, all defences</w:t>
      </w:r>
      <w:r w:rsidR="0088778F" w:rsidRPr="00FB56DC">
        <w:rPr>
          <w:rFonts w:ascii="Verdana" w:hAnsi="Verdana"/>
          <w:sz w:val="24"/>
          <w:szCs w:val="24"/>
        </w:rPr>
        <w:t xml:space="preserve"> </w:t>
      </w:r>
      <w:r w:rsidRPr="00FB56DC">
        <w:rPr>
          <w:rFonts w:ascii="Verdana" w:hAnsi="Verdana"/>
          <w:sz w:val="24"/>
          <w:szCs w:val="24"/>
        </w:rPr>
        <w:t>that may avail the convict may have to be considered.</w:t>
      </w:r>
      <w:r w:rsidR="0088778F" w:rsidRPr="00FB56DC">
        <w:rPr>
          <w:rFonts w:ascii="Verdana" w:hAnsi="Verdana"/>
          <w:sz w:val="24"/>
          <w:szCs w:val="24"/>
        </w:rPr>
        <w:t xml:space="preserve"> </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A plea of provocation:</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In the instant case, there was no specific plea of provocation as a</w:t>
      </w:r>
      <w:r w:rsidR="0088778F" w:rsidRPr="00FB56DC">
        <w:rPr>
          <w:rFonts w:ascii="Verdana" w:hAnsi="Verdana"/>
          <w:sz w:val="24"/>
          <w:szCs w:val="24"/>
        </w:rPr>
        <w:t xml:space="preserve"> </w:t>
      </w:r>
      <w:r w:rsidRPr="00FB56DC">
        <w:rPr>
          <w:rFonts w:ascii="Verdana" w:hAnsi="Verdana"/>
          <w:sz w:val="24"/>
          <w:szCs w:val="24"/>
        </w:rPr>
        <w:t>defence, nor could the defence be inferred from the evidence of</w:t>
      </w:r>
      <w:r w:rsidR="0088778F" w:rsidRPr="00FB56DC">
        <w:rPr>
          <w:rFonts w:ascii="Verdana" w:hAnsi="Verdana"/>
          <w:sz w:val="24"/>
          <w:szCs w:val="24"/>
        </w:rPr>
        <w:t xml:space="preserve"> </w:t>
      </w:r>
      <w:r w:rsidRPr="00FB56DC">
        <w:rPr>
          <w:rFonts w:ascii="Verdana" w:hAnsi="Verdana"/>
          <w:sz w:val="24"/>
          <w:szCs w:val="24"/>
        </w:rPr>
        <w:t>the prosecution.</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 evidence of PW1, PW2 and PW3, which the two courts</w:t>
      </w:r>
      <w:r w:rsidR="0088778F" w:rsidRPr="00FB56DC">
        <w:rPr>
          <w:rFonts w:ascii="Verdana" w:hAnsi="Verdana"/>
          <w:sz w:val="24"/>
          <w:szCs w:val="24"/>
        </w:rPr>
        <w:t xml:space="preserve"> </w:t>
      </w:r>
      <w:r w:rsidRPr="00FB56DC">
        <w:rPr>
          <w:rFonts w:ascii="Verdana" w:hAnsi="Verdana"/>
          <w:sz w:val="24"/>
          <w:szCs w:val="24"/>
        </w:rPr>
        <w:t>believed, had fixed the appellant to the scene of crime. These</w:t>
      </w:r>
      <w:r w:rsidR="0088778F" w:rsidRPr="00FB56DC">
        <w:rPr>
          <w:rFonts w:ascii="Verdana" w:hAnsi="Verdana"/>
          <w:sz w:val="24"/>
          <w:szCs w:val="24"/>
        </w:rPr>
        <w:t xml:space="preserve"> </w:t>
      </w:r>
      <w:r w:rsidRPr="00FB56DC">
        <w:rPr>
          <w:rFonts w:ascii="Verdana" w:hAnsi="Verdana"/>
          <w:sz w:val="24"/>
          <w:szCs w:val="24"/>
        </w:rPr>
        <w:t>are concurrent findings of fact which are not perverse. The</w:t>
      </w:r>
      <w:r w:rsidR="0088778F" w:rsidRPr="00FB56DC">
        <w:rPr>
          <w:rFonts w:ascii="Verdana" w:hAnsi="Verdana"/>
          <w:sz w:val="24"/>
          <w:szCs w:val="24"/>
        </w:rPr>
        <w:t xml:space="preserve"> </w:t>
      </w:r>
      <w:r w:rsidRPr="00FB56DC">
        <w:rPr>
          <w:rFonts w:ascii="Verdana" w:hAnsi="Verdana"/>
          <w:sz w:val="24"/>
          <w:szCs w:val="24"/>
        </w:rPr>
        <w:t>appellant had a duty to establish his alibi. The evidence of DW1</w:t>
      </w:r>
      <w:r w:rsidR="0088778F" w:rsidRPr="00FB56DC">
        <w:rPr>
          <w:rFonts w:ascii="Verdana" w:hAnsi="Verdana"/>
          <w:sz w:val="24"/>
          <w:szCs w:val="24"/>
        </w:rPr>
        <w:t xml:space="preserve"> </w:t>
      </w:r>
      <w:r w:rsidRPr="00FB56DC">
        <w:rPr>
          <w:rFonts w:ascii="Verdana" w:hAnsi="Verdana"/>
          <w:sz w:val="24"/>
          <w:szCs w:val="24"/>
        </w:rPr>
        <w:t>was largely hearsay. This much was admitted by the DW1.</w:t>
      </w:r>
      <w:r w:rsidR="0088778F" w:rsidRPr="00FB56DC">
        <w:rPr>
          <w:rFonts w:ascii="Verdana" w:hAnsi="Verdana"/>
          <w:sz w:val="24"/>
          <w:szCs w:val="24"/>
        </w:rPr>
        <w:t xml:space="preserve"> </w:t>
      </w:r>
      <w:r w:rsidRPr="00FB56DC">
        <w:rPr>
          <w:rFonts w:ascii="Verdana" w:hAnsi="Verdana"/>
          <w:sz w:val="24"/>
          <w:szCs w:val="24"/>
        </w:rPr>
        <w:t>The DW3 admitted that he was informed by the appellant’s</w:t>
      </w:r>
      <w:r w:rsidR="0088778F" w:rsidRPr="00FB56DC">
        <w:rPr>
          <w:rFonts w:ascii="Verdana" w:hAnsi="Verdana"/>
          <w:sz w:val="24"/>
          <w:szCs w:val="24"/>
        </w:rPr>
        <w:t xml:space="preserve"> </w:t>
      </w:r>
      <w:r w:rsidRPr="00FB56DC">
        <w:rPr>
          <w:rFonts w:ascii="Verdana" w:hAnsi="Verdana"/>
          <w:sz w:val="24"/>
          <w:szCs w:val="24"/>
        </w:rPr>
        <w:t>wife that there was a fight at the appellant’s hamlet and that the</w:t>
      </w:r>
      <w:r w:rsidR="0088778F" w:rsidRPr="00FB56DC">
        <w:rPr>
          <w:rFonts w:ascii="Verdana" w:hAnsi="Verdana"/>
          <w:sz w:val="24"/>
          <w:szCs w:val="24"/>
        </w:rPr>
        <w:t xml:space="preserve"> </w:t>
      </w:r>
      <w:r w:rsidRPr="00FB56DC">
        <w:rPr>
          <w:rFonts w:ascii="Verdana" w:hAnsi="Verdana"/>
          <w:sz w:val="24"/>
          <w:szCs w:val="24"/>
        </w:rPr>
        <w:t>appellant, on hearing of the fight, left for the hamlet. Meaning,</w:t>
      </w:r>
      <w:r w:rsidR="0088778F" w:rsidRPr="00FB56DC">
        <w:rPr>
          <w:rFonts w:ascii="Verdana" w:hAnsi="Verdana"/>
          <w:sz w:val="24"/>
          <w:szCs w:val="24"/>
        </w:rPr>
        <w:t xml:space="preserve"> </w:t>
      </w:r>
      <w:r w:rsidRPr="00FB56DC">
        <w:rPr>
          <w:rFonts w:ascii="Verdana" w:hAnsi="Verdana"/>
          <w:sz w:val="24"/>
          <w:szCs w:val="24"/>
        </w:rPr>
        <w:t>at the time of the fight the appellant was not present in the hamlet,</w:t>
      </w:r>
      <w:r w:rsidR="0088778F" w:rsidRPr="00FB56DC">
        <w:rPr>
          <w:rFonts w:ascii="Verdana" w:hAnsi="Verdana"/>
          <w:sz w:val="24"/>
          <w:szCs w:val="24"/>
        </w:rPr>
        <w:t xml:space="preserve"> </w:t>
      </w:r>
      <w:r w:rsidRPr="00FB56DC">
        <w:rPr>
          <w:rFonts w:ascii="Verdana" w:hAnsi="Verdana"/>
          <w:sz w:val="24"/>
          <w:szCs w:val="24"/>
        </w:rPr>
        <w:t>even if that much could be believed.</w:t>
      </w:r>
      <w:r w:rsidR="0088778F" w:rsidRPr="00FB56DC">
        <w:rPr>
          <w:rFonts w:ascii="Verdana" w:hAnsi="Verdana"/>
          <w:sz w:val="24"/>
          <w:szCs w:val="24"/>
        </w:rPr>
        <w:t xml:space="preserve"> </w:t>
      </w:r>
      <w:r w:rsidRPr="00FB56DC">
        <w:rPr>
          <w:rFonts w:ascii="Verdana" w:hAnsi="Verdana"/>
          <w:sz w:val="24"/>
          <w:szCs w:val="24"/>
        </w:rPr>
        <w:t>The DW4 was with the appellant up to 2.30pm on the fateful</w:t>
      </w:r>
      <w:r w:rsidR="0088778F" w:rsidRPr="00FB56DC">
        <w:rPr>
          <w:rFonts w:ascii="Verdana" w:hAnsi="Verdana"/>
          <w:sz w:val="24"/>
          <w:szCs w:val="24"/>
        </w:rPr>
        <w:t xml:space="preserve"> </w:t>
      </w:r>
      <w:r w:rsidRPr="00FB56DC">
        <w:rPr>
          <w:rFonts w:ascii="Verdana" w:hAnsi="Verdana"/>
          <w:sz w:val="24"/>
          <w:szCs w:val="24"/>
        </w:rPr>
        <w:t>day. The appellant heard of the fight after Friday prayers and at</w:t>
      </w:r>
      <w:r w:rsidR="0088778F" w:rsidRPr="00FB56DC">
        <w:rPr>
          <w:rFonts w:ascii="Verdana" w:hAnsi="Verdana"/>
          <w:sz w:val="24"/>
          <w:szCs w:val="24"/>
        </w:rPr>
        <w:t xml:space="preserve"> </w:t>
      </w:r>
      <w:r w:rsidRPr="00FB56DC">
        <w:rPr>
          <w:rFonts w:ascii="Verdana" w:hAnsi="Verdana"/>
          <w:sz w:val="24"/>
          <w:szCs w:val="24"/>
        </w:rPr>
        <w:t>that point parted ways with the DW4. The alleged homicide took</w:t>
      </w:r>
      <w:r w:rsidR="0088778F" w:rsidRPr="00FB56DC">
        <w:rPr>
          <w:rFonts w:ascii="Verdana" w:hAnsi="Verdana"/>
          <w:sz w:val="24"/>
          <w:szCs w:val="24"/>
        </w:rPr>
        <w:t xml:space="preserve"> </w:t>
      </w:r>
      <w:r w:rsidRPr="00FB56DC">
        <w:rPr>
          <w:rFonts w:ascii="Verdana" w:hAnsi="Verdana"/>
          <w:sz w:val="24"/>
          <w:szCs w:val="24"/>
        </w:rPr>
        <w:t>place after the appellant had left the DW4. The evidence of DW4</w:t>
      </w:r>
      <w:r w:rsidR="0088778F" w:rsidRPr="00FB56DC">
        <w:rPr>
          <w:rFonts w:ascii="Verdana" w:hAnsi="Verdana"/>
          <w:sz w:val="24"/>
          <w:szCs w:val="24"/>
        </w:rPr>
        <w:t xml:space="preserve"> </w:t>
      </w:r>
      <w:r w:rsidRPr="00FB56DC">
        <w:rPr>
          <w:rFonts w:ascii="Verdana" w:hAnsi="Verdana"/>
          <w:sz w:val="24"/>
          <w:szCs w:val="24"/>
        </w:rPr>
        <w:t>is not useful for alibi or provocation. Simultaneously, pleading</w:t>
      </w:r>
      <w:r w:rsidR="0088778F" w:rsidRPr="00FB56DC">
        <w:rPr>
          <w:rFonts w:ascii="Verdana" w:hAnsi="Verdana"/>
          <w:sz w:val="24"/>
          <w:szCs w:val="24"/>
        </w:rPr>
        <w:t xml:space="preserve"> </w:t>
      </w:r>
      <w:r w:rsidRPr="00FB56DC">
        <w:rPr>
          <w:rFonts w:ascii="Verdana" w:hAnsi="Verdana"/>
          <w:sz w:val="24"/>
          <w:szCs w:val="24"/>
        </w:rPr>
        <w:t xml:space="preserve">alibi and provocation as </w:t>
      </w:r>
      <w:proofErr w:type="gramStart"/>
      <w:r w:rsidRPr="00FB56DC">
        <w:rPr>
          <w:rFonts w:ascii="Verdana" w:hAnsi="Verdana"/>
          <w:sz w:val="24"/>
          <w:szCs w:val="24"/>
        </w:rPr>
        <w:t>defences</w:t>
      </w:r>
      <w:proofErr w:type="gramEnd"/>
      <w:r w:rsidRPr="00FB56DC">
        <w:rPr>
          <w:rFonts w:ascii="Verdana" w:hAnsi="Verdana"/>
          <w:sz w:val="24"/>
          <w:szCs w:val="24"/>
        </w:rPr>
        <w:t xml:space="preserve"> tantamounts, in my view, to</w:t>
      </w:r>
      <w:r w:rsidR="0088778F" w:rsidRPr="00FB56DC">
        <w:rPr>
          <w:rFonts w:ascii="Verdana" w:hAnsi="Verdana"/>
          <w:sz w:val="24"/>
          <w:szCs w:val="24"/>
        </w:rPr>
        <w:t xml:space="preserve"> </w:t>
      </w:r>
      <w:r w:rsidRPr="00FB56DC">
        <w:rPr>
          <w:rFonts w:ascii="Verdana" w:hAnsi="Verdana"/>
          <w:sz w:val="24"/>
          <w:szCs w:val="24"/>
        </w:rPr>
        <w:t>approbating and reprobating at the same time on one issue.</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There was no evidence that the deceased and the appellant</w:t>
      </w:r>
      <w:r w:rsidR="0088778F" w:rsidRPr="00FB56DC">
        <w:rPr>
          <w:rFonts w:ascii="Verdana" w:hAnsi="Verdana"/>
          <w:sz w:val="24"/>
          <w:szCs w:val="24"/>
        </w:rPr>
        <w:t xml:space="preserve"> </w:t>
      </w:r>
      <w:r w:rsidRPr="00FB56DC">
        <w:rPr>
          <w:rFonts w:ascii="Verdana" w:hAnsi="Verdana"/>
          <w:sz w:val="24"/>
          <w:szCs w:val="24"/>
        </w:rPr>
        <w:t>were at the scene of the earlier fight and or participated therein.</w:t>
      </w:r>
      <w:r w:rsidR="0088778F" w:rsidRPr="00FB56DC">
        <w:rPr>
          <w:rFonts w:ascii="Verdana" w:hAnsi="Verdana"/>
          <w:sz w:val="24"/>
          <w:szCs w:val="24"/>
        </w:rPr>
        <w:t xml:space="preserve"> </w:t>
      </w:r>
      <w:r w:rsidRPr="00FB56DC">
        <w:rPr>
          <w:rFonts w:ascii="Verdana" w:hAnsi="Verdana"/>
          <w:sz w:val="24"/>
          <w:szCs w:val="24"/>
        </w:rPr>
        <w:t>The indubitable fact is to the effect that the appellant was not</w:t>
      </w:r>
      <w:r w:rsidR="0088778F" w:rsidRPr="00FB56DC">
        <w:rPr>
          <w:rFonts w:ascii="Verdana" w:hAnsi="Verdana"/>
          <w:sz w:val="24"/>
          <w:szCs w:val="24"/>
        </w:rPr>
        <w:t xml:space="preserve"> </w:t>
      </w:r>
      <w:r w:rsidRPr="00FB56DC">
        <w:rPr>
          <w:rFonts w:ascii="Verdana" w:hAnsi="Verdana"/>
          <w:sz w:val="24"/>
          <w:szCs w:val="24"/>
        </w:rPr>
        <w:t>present at that fight. If in fact the fight had taken place earlier,</w:t>
      </w:r>
      <w:r w:rsidR="0088778F" w:rsidRPr="00FB56DC">
        <w:rPr>
          <w:rFonts w:ascii="Verdana" w:hAnsi="Verdana"/>
          <w:sz w:val="24"/>
          <w:szCs w:val="24"/>
        </w:rPr>
        <w:t xml:space="preserve"> </w:t>
      </w:r>
      <w:r w:rsidRPr="00FB56DC">
        <w:rPr>
          <w:rFonts w:ascii="Verdana" w:hAnsi="Verdana"/>
          <w:sz w:val="24"/>
          <w:szCs w:val="24"/>
        </w:rPr>
        <w:t xml:space="preserve">then the conduct or act of the appellant to which the PWs 1 </w:t>
      </w:r>
      <w:r w:rsidR="0088778F" w:rsidRPr="00FB56DC">
        <w:rPr>
          <w:rFonts w:ascii="Verdana" w:hAnsi="Verdana"/>
          <w:sz w:val="24"/>
          <w:szCs w:val="24"/>
        </w:rPr>
        <w:t>–</w:t>
      </w:r>
      <w:r w:rsidRPr="00FB56DC">
        <w:rPr>
          <w:rFonts w:ascii="Verdana" w:hAnsi="Verdana"/>
          <w:sz w:val="24"/>
          <w:szCs w:val="24"/>
        </w:rPr>
        <w:t xml:space="preserve"> 3</w:t>
      </w:r>
      <w:r w:rsidR="0088778F" w:rsidRPr="00FB56DC">
        <w:rPr>
          <w:rFonts w:ascii="Verdana" w:hAnsi="Verdana"/>
          <w:sz w:val="24"/>
          <w:szCs w:val="24"/>
        </w:rPr>
        <w:t xml:space="preserve"> </w:t>
      </w:r>
      <w:r w:rsidRPr="00FB56DC">
        <w:rPr>
          <w:rFonts w:ascii="Verdana" w:hAnsi="Verdana"/>
          <w:sz w:val="24"/>
          <w:szCs w:val="24"/>
        </w:rPr>
        <w:t>testified was an act of unnecessary revenge or retaliation, which</w:t>
      </w:r>
      <w:r w:rsidR="0088778F" w:rsidRPr="00FB56DC">
        <w:rPr>
          <w:rFonts w:ascii="Verdana" w:hAnsi="Verdana"/>
          <w:sz w:val="24"/>
          <w:szCs w:val="24"/>
        </w:rPr>
        <w:t xml:space="preserve"> </w:t>
      </w:r>
      <w:r w:rsidRPr="00FB56DC">
        <w:rPr>
          <w:rFonts w:ascii="Verdana" w:hAnsi="Verdana"/>
          <w:sz w:val="24"/>
          <w:szCs w:val="24"/>
        </w:rPr>
        <w:t>thus negatives provocation or self-defence. This is even as he,</w:t>
      </w:r>
      <w:r w:rsidR="0088778F" w:rsidRPr="00FB56DC">
        <w:rPr>
          <w:rFonts w:ascii="Verdana" w:hAnsi="Verdana"/>
          <w:sz w:val="24"/>
          <w:szCs w:val="24"/>
        </w:rPr>
        <w:t xml:space="preserve"> </w:t>
      </w:r>
      <w:proofErr w:type="spellStart"/>
      <w:r w:rsidRPr="00FB56DC">
        <w:rPr>
          <w:rFonts w:ascii="Verdana" w:hAnsi="Verdana"/>
          <w:sz w:val="24"/>
          <w:szCs w:val="24"/>
        </w:rPr>
        <w:t>Lamido</w:t>
      </w:r>
      <w:proofErr w:type="spellEnd"/>
      <w:r w:rsidRPr="00FB56DC">
        <w:rPr>
          <w:rFonts w:ascii="Verdana" w:hAnsi="Verdana"/>
          <w:sz w:val="24"/>
          <w:szCs w:val="24"/>
        </w:rPr>
        <w:t xml:space="preserve"> had intervened and was making peace when the appellant</w:t>
      </w:r>
      <w:r w:rsidR="0088778F" w:rsidRPr="00FB56DC">
        <w:rPr>
          <w:rFonts w:ascii="Verdana" w:hAnsi="Verdana"/>
          <w:sz w:val="24"/>
          <w:szCs w:val="24"/>
        </w:rPr>
        <w:t xml:space="preserve"> </w:t>
      </w:r>
      <w:r w:rsidRPr="00FB56DC">
        <w:rPr>
          <w:rFonts w:ascii="Verdana" w:hAnsi="Verdana"/>
          <w:sz w:val="24"/>
          <w:szCs w:val="24"/>
        </w:rPr>
        <w:t>struck the deceased. The appellant, therefore, cannot complain</w:t>
      </w:r>
      <w:r w:rsidR="0088778F" w:rsidRPr="00FB56DC">
        <w:rPr>
          <w:rFonts w:ascii="Verdana" w:hAnsi="Verdana"/>
          <w:sz w:val="24"/>
          <w:szCs w:val="24"/>
        </w:rPr>
        <w:t xml:space="preserve"> </w:t>
      </w:r>
      <w:r w:rsidRPr="00FB56DC">
        <w:rPr>
          <w:rFonts w:ascii="Verdana" w:hAnsi="Verdana"/>
          <w:sz w:val="24"/>
          <w:szCs w:val="24"/>
        </w:rPr>
        <w:t>that the court below held that provocation was not available to</w:t>
      </w:r>
      <w:r w:rsidR="0088778F" w:rsidRPr="00FB56DC">
        <w:rPr>
          <w:rFonts w:ascii="Verdana" w:hAnsi="Verdana"/>
          <w:sz w:val="24"/>
          <w:szCs w:val="24"/>
        </w:rPr>
        <w:t xml:space="preserve"> </w:t>
      </w:r>
      <w:r w:rsidRPr="00FB56DC">
        <w:rPr>
          <w:rFonts w:ascii="Verdana" w:hAnsi="Verdana"/>
          <w:sz w:val="24"/>
          <w:szCs w:val="24"/>
        </w:rPr>
        <w:t>him.</w:t>
      </w:r>
    </w:p>
    <w:p w:rsidR="00BF025D" w:rsidRDefault="00BF025D" w:rsidP="00FB56DC">
      <w:pPr>
        <w:spacing w:before="240" w:line="276" w:lineRule="auto"/>
        <w:ind w:left="0" w:firstLine="0"/>
        <w:rPr>
          <w:rFonts w:ascii="Verdana" w:hAnsi="Verdana"/>
          <w:sz w:val="24"/>
          <w:szCs w:val="24"/>
        </w:rPr>
      </w:pPr>
    </w:p>
    <w:p w:rsidR="001076E3"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lastRenderedPageBreak/>
        <w:t>I cannot fault the decision of the court below which affirmed</w:t>
      </w:r>
      <w:r w:rsidR="0088778F" w:rsidRPr="00FB56DC">
        <w:rPr>
          <w:rFonts w:ascii="Verdana" w:hAnsi="Verdana"/>
          <w:sz w:val="24"/>
          <w:szCs w:val="24"/>
        </w:rPr>
        <w:t xml:space="preserve"> </w:t>
      </w:r>
      <w:r w:rsidRPr="00FB56DC">
        <w:rPr>
          <w:rFonts w:ascii="Verdana" w:hAnsi="Verdana"/>
          <w:sz w:val="24"/>
          <w:szCs w:val="24"/>
        </w:rPr>
        <w:t>the conviction and sentence of the appellant for the offence of</w:t>
      </w:r>
      <w:r w:rsidR="0088778F" w:rsidRPr="00FB56DC">
        <w:rPr>
          <w:rFonts w:ascii="Verdana" w:hAnsi="Verdana"/>
          <w:sz w:val="24"/>
          <w:szCs w:val="24"/>
        </w:rPr>
        <w:t xml:space="preserve"> </w:t>
      </w:r>
      <w:r w:rsidRPr="00FB56DC">
        <w:rPr>
          <w:rFonts w:ascii="Verdana" w:hAnsi="Verdana"/>
          <w:sz w:val="24"/>
          <w:szCs w:val="24"/>
        </w:rPr>
        <w:t>culpable homicide punishable with death. The appeal lacking in</w:t>
      </w:r>
      <w:r w:rsidR="0088778F" w:rsidRPr="00FB56DC">
        <w:rPr>
          <w:rFonts w:ascii="Verdana" w:hAnsi="Verdana"/>
          <w:sz w:val="24"/>
          <w:szCs w:val="24"/>
        </w:rPr>
        <w:t xml:space="preserve"> </w:t>
      </w:r>
      <w:r w:rsidRPr="00FB56DC">
        <w:rPr>
          <w:rFonts w:ascii="Verdana" w:hAnsi="Verdana"/>
          <w:sz w:val="24"/>
          <w:szCs w:val="24"/>
        </w:rPr>
        <w:t xml:space="preserve">substance is hereby dismissed. </w:t>
      </w:r>
      <w:proofErr w:type="gramStart"/>
      <w:r w:rsidRPr="00FB56DC">
        <w:rPr>
          <w:rFonts w:ascii="Verdana" w:hAnsi="Verdana"/>
          <w:sz w:val="24"/>
          <w:szCs w:val="24"/>
        </w:rPr>
        <w:t>The decision of the Court of Appeal</w:t>
      </w:r>
      <w:r w:rsidR="0088778F" w:rsidRPr="00FB56DC">
        <w:rPr>
          <w:rFonts w:ascii="Verdana" w:hAnsi="Verdana"/>
          <w:sz w:val="24"/>
          <w:szCs w:val="24"/>
        </w:rPr>
        <w:t xml:space="preserve"> </w:t>
      </w:r>
      <w:r w:rsidRPr="00FB56DC">
        <w:rPr>
          <w:rFonts w:ascii="Verdana" w:hAnsi="Verdana"/>
          <w:sz w:val="24"/>
          <w:szCs w:val="24"/>
        </w:rPr>
        <w:t>in the appeal No.</w:t>
      </w:r>
      <w:proofErr w:type="gramEnd"/>
      <w:r w:rsidRPr="00FB56DC">
        <w:rPr>
          <w:rFonts w:ascii="Verdana" w:hAnsi="Verdana"/>
          <w:sz w:val="24"/>
          <w:szCs w:val="24"/>
        </w:rPr>
        <w:t xml:space="preserve"> CA/K/202/C/2013 delivered on 6 June 2014 is</w:t>
      </w:r>
      <w:r w:rsidR="0088778F" w:rsidRPr="00FB56DC">
        <w:rPr>
          <w:rFonts w:ascii="Verdana" w:hAnsi="Verdana"/>
          <w:sz w:val="24"/>
          <w:szCs w:val="24"/>
        </w:rPr>
        <w:t xml:space="preserve"> </w:t>
      </w:r>
      <w:r w:rsidRPr="00FB56DC">
        <w:rPr>
          <w:rFonts w:ascii="Verdana" w:hAnsi="Verdana"/>
          <w:sz w:val="24"/>
          <w:szCs w:val="24"/>
        </w:rPr>
        <w:t>hereby affirmed.</w:t>
      </w:r>
    </w:p>
    <w:p w:rsidR="00BF025D" w:rsidRDefault="00BF025D" w:rsidP="00FB56DC">
      <w:pPr>
        <w:spacing w:before="240" w:line="276" w:lineRule="auto"/>
        <w:ind w:left="0" w:firstLine="0"/>
        <w:rPr>
          <w:rFonts w:ascii="Verdana" w:hAnsi="Verdana"/>
          <w:sz w:val="24"/>
          <w:szCs w:val="24"/>
        </w:rPr>
      </w:pPr>
    </w:p>
    <w:p w:rsidR="00455B18" w:rsidRPr="00FB56DC" w:rsidRDefault="001076E3" w:rsidP="00FB56DC">
      <w:pPr>
        <w:spacing w:before="240" w:line="276" w:lineRule="auto"/>
        <w:ind w:left="0" w:firstLine="0"/>
        <w:rPr>
          <w:rFonts w:ascii="Verdana" w:hAnsi="Verdana"/>
          <w:sz w:val="24"/>
          <w:szCs w:val="24"/>
        </w:rPr>
      </w:pPr>
      <w:r w:rsidRPr="00FB56DC">
        <w:rPr>
          <w:rFonts w:ascii="Verdana" w:hAnsi="Verdana"/>
          <w:sz w:val="24"/>
          <w:szCs w:val="24"/>
        </w:rPr>
        <w:t>Appeal dismissed</w:t>
      </w:r>
    </w:p>
    <w:sectPr w:rsidR="00455B18" w:rsidRPr="00FB56DC" w:rsidSect="0059741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2177"/>
    <w:multiLevelType w:val="hybridMultilevel"/>
    <w:tmpl w:val="F3EE7682"/>
    <w:lvl w:ilvl="0" w:tplc="71B24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076E3"/>
    <w:rsid w:val="00011063"/>
    <w:rsid w:val="00037A11"/>
    <w:rsid w:val="000E374F"/>
    <w:rsid w:val="001076E3"/>
    <w:rsid w:val="00121CE7"/>
    <w:rsid w:val="00172DD7"/>
    <w:rsid w:val="00233FE6"/>
    <w:rsid w:val="00234721"/>
    <w:rsid w:val="00260201"/>
    <w:rsid w:val="00295A4A"/>
    <w:rsid w:val="002E6691"/>
    <w:rsid w:val="00322FD5"/>
    <w:rsid w:val="003B515D"/>
    <w:rsid w:val="00415164"/>
    <w:rsid w:val="00455B18"/>
    <w:rsid w:val="004602BF"/>
    <w:rsid w:val="0046347A"/>
    <w:rsid w:val="0049605D"/>
    <w:rsid w:val="00597412"/>
    <w:rsid w:val="005B3427"/>
    <w:rsid w:val="005D57F7"/>
    <w:rsid w:val="0060007D"/>
    <w:rsid w:val="007464E7"/>
    <w:rsid w:val="008065BB"/>
    <w:rsid w:val="0088778F"/>
    <w:rsid w:val="008D4D51"/>
    <w:rsid w:val="00953AD0"/>
    <w:rsid w:val="00971BA2"/>
    <w:rsid w:val="00AE296D"/>
    <w:rsid w:val="00BF025D"/>
    <w:rsid w:val="00CF191E"/>
    <w:rsid w:val="00D5341B"/>
    <w:rsid w:val="00D86E85"/>
    <w:rsid w:val="00E11B90"/>
    <w:rsid w:val="00E32629"/>
    <w:rsid w:val="00E5316F"/>
    <w:rsid w:val="00EB0F85"/>
    <w:rsid w:val="00EF7B1C"/>
    <w:rsid w:val="00FB56DC"/>
    <w:rsid w:val="00FC4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E85"/>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6012</Words>
  <Characters>34273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2021-12-22T11:08:00Z</dcterms:created>
  <dcterms:modified xsi:type="dcterms:W3CDTF">2021-12-22T11:08:00Z</dcterms:modified>
</cp:coreProperties>
</file>