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5E4D" w:rsidRDefault="00852F0E" w:rsidP="0010779D">
      <w:pPr>
        <w:shd w:val="clear" w:color="auto" w:fill="FFFFFF"/>
        <w:autoSpaceDE w:val="0"/>
        <w:autoSpaceDN w:val="0"/>
        <w:spacing w:before="240" w:after="0"/>
        <w:ind w:right="355"/>
        <w:jc w:val="center"/>
        <w:rPr>
          <w:rFonts w:ascii="Verdana" w:eastAsia="Times New Roman" w:hAnsi="Verdana" w:cs="Arial"/>
          <w:b/>
          <w:bCs/>
          <w:spacing w:val="-4"/>
          <w:sz w:val="28"/>
          <w:szCs w:val="28"/>
        </w:rPr>
      </w:pPr>
      <w:r>
        <w:rPr>
          <w:rFonts w:ascii="Verdana" w:eastAsia="Times New Roman" w:hAnsi="Verdana" w:cs="Arial"/>
          <w:b/>
          <w:bCs/>
          <w:spacing w:val="-1"/>
          <w:sz w:val="28"/>
          <w:szCs w:val="28"/>
        </w:rPr>
        <w:t xml:space="preserve">MICHAEL </w:t>
      </w:r>
      <w:r>
        <w:rPr>
          <w:rFonts w:ascii="Verdana" w:eastAsia="Times New Roman" w:hAnsi="Verdana" w:cs="Arial"/>
          <w:b/>
          <w:bCs/>
          <w:spacing w:val="-4"/>
          <w:sz w:val="28"/>
          <w:szCs w:val="28"/>
        </w:rPr>
        <w:t>AIWORO</w:t>
      </w:r>
    </w:p>
    <w:p w:rsidR="00135E4D" w:rsidRDefault="00852F0E" w:rsidP="0010779D">
      <w:pPr>
        <w:shd w:val="clear" w:color="auto" w:fill="FFFFFF"/>
        <w:autoSpaceDE w:val="0"/>
        <w:autoSpaceDN w:val="0"/>
        <w:spacing w:before="240" w:after="0"/>
        <w:ind w:right="355"/>
        <w:jc w:val="center"/>
        <w:rPr>
          <w:rFonts w:ascii="Verdana" w:eastAsia="Times New Roman" w:hAnsi="Verdana" w:cs="Arial"/>
          <w:b/>
          <w:bCs/>
          <w:spacing w:val="-4"/>
          <w:sz w:val="28"/>
          <w:szCs w:val="28"/>
        </w:rPr>
      </w:pPr>
      <w:r>
        <w:rPr>
          <w:rFonts w:ascii="Verdana" w:eastAsia="Times New Roman" w:hAnsi="Verdana" w:cs="Arial"/>
          <w:b/>
          <w:bCs/>
          <w:spacing w:val="-4"/>
          <w:sz w:val="28"/>
          <w:szCs w:val="28"/>
        </w:rPr>
        <w:t>V.</w:t>
      </w:r>
    </w:p>
    <w:p w:rsidR="00135E4D" w:rsidRDefault="00852F0E" w:rsidP="0010779D">
      <w:pPr>
        <w:shd w:val="clear" w:color="auto" w:fill="FFFFFF"/>
        <w:autoSpaceDE w:val="0"/>
        <w:autoSpaceDN w:val="0"/>
        <w:spacing w:before="240" w:after="0"/>
        <w:ind w:right="355"/>
        <w:jc w:val="center"/>
        <w:rPr>
          <w:rFonts w:ascii="Verdana" w:eastAsia="Times New Roman" w:hAnsi="Verdana" w:cs="Arial"/>
          <w:b/>
          <w:bCs/>
          <w:spacing w:val="-4"/>
          <w:sz w:val="28"/>
          <w:szCs w:val="28"/>
        </w:rPr>
      </w:pPr>
      <w:r>
        <w:rPr>
          <w:rFonts w:ascii="Verdana" w:eastAsia="Times New Roman" w:hAnsi="Verdana" w:cs="Arial"/>
          <w:b/>
          <w:bCs/>
          <w:spacing w:val="-4"/>
          <w:sz w:val="28"/>
          <w:szCs w:val="28"/>
        </w:rPr>
        <w:t>THE STATE</w:t>
      </w:r>
    </w:p>
    <w:p w:rsidR="00135E4D" w:rsidRPr="0026091C" w:rsidRDefault="00852F0E" w:rsidP="0010779D">
      <w:pPr>
        <w:shd w:val="clear" w:color="auto" w:fill="FFFFFF"/>
        <w:autoSpaceDE w:val="0"/>
        <w:autoSpaceDN w:val="0"/>
        <w:spacing w:before="240" w:after="0"/>
        <w:jc w:val="center"/>
        <w:rPr>
          <w:rFonts w:ascii="Verdana" w:eastAsia="Times New Roman" w:hAnsi="Verdana" w:cs="Arial"/>
          <w:bCs/>
        </w:rPr>
      </w:pPr>
      <w:r w:rsidRPr="0026091C">
        <w:rPr>
          <w:rFonts w:ascii="Verdana" w:eastAsia="Times New Roman" w:hAnsi="Verdana" w:cs="Arial"/>
          <w:bCs/>
        </w:rPr>
        <w:t>SUPREME COURT OF NIGERIA</w:t>
      </w:r>
    </w:p>
    <w:p w:rsidR="00135E4D" w:rsidRPr="0026091C" w:rsidRDefault="00852F0E" w:rsidP="0010779D">
      <w:pPr>
        <w:shd w:val="clear" w:color="auto" w:fill="FFFFFF"/>
        <w:autoSpaceDE w:val="0"/>
        <w:autoSpaceDN w:val="0"/>
        <w:spacing w:before="240" w:after="0"/>
        <w:jc w:val="center"/>
        <w:rPr>
          <w:rFonts w:ascii="Verdana" w:eastAsia="Times New Roman" w:hAnsi="Verdana" w:cs="Arial"/>
          <w:bCs/>
        </w:rPr>
      </w:pPr>
      <w:r w:rsidRPr="0026091C">
        <w:rPr>
          <w:rFonts w:ascii="Verdana" w:eastAsia="Times New Roman" w:hAnsi="Verdana" w:cs="Arial"/>
          <w:bCs/>
        </w:rPr>
        <w:t xml:space="preserve">15TH </w:t>
      </w:r>
      <w:r w:rsidR="0026091C" w:rsidRPr="0026091C">
        <w:rPr>
          <w:rFonts w:ascii="Verdana" w:eastAsia="Times New Roman" w:hAnsi="Verdana" w:cs="Arial"/>
          <w:bCs/>
        </w:rPr>
        <w:t xml:space="preserve">DAY OF </w:t>
      </w:r>
      <w:r w:rsidRPr="0026091C">
        <w:rPr>
          <w:rFonts w:ascii="Verdana" w:eastAsia="Times New Roman" w:hAnsi="Verdana" w:cs="Arial"/>
          <w:bCs/>
        </w:rPr>
        <w:t>MAY, 1987</w:t>
      </w:r>
    </w:p>
    <w:p w:rsidR="00135E4D" w:rsidRDefault="00852F0E" w:rsidP="0010779D">
      <w:pPr>
        <w:shd w:val="clear" w:color="auto" w:fill="FFFFFF"/>
        <w:autoSpaceDE w:val="0"/>
        <w:autoSpaceDN w:val="0"/>
        <w:spacing w:before="240" w:after="0"/>
        <w:jc w:val="center"/>
        <w:rPr>
          <w:rFonts w:ascii="Verdana" w:eastAsia="Times New Roman" w:hAnsi="Verdana" w:cs="Arial"/>
          <w:bCs/>
        </w:rPr>
      </w:pPr>
      <w:r w:rsidRPr="0026091C">
        <w:rPr>
          <w:rFonts w:ascii="Verdana" w:eastAsia="Times New Roman" w:hAnsi="Verdana" w:cs="Arial"/>
          <w:bCs/>
        </w:rPr>
        <w:t>SC.</w:t>
      </w:r>
      <w:r w:rsidR="0026091C" w:rsidRPr="0026091C">
        <w:rPr>
          <w:rFonts w:ascii="Verdana" w:eastAsia="Times New Roman" w:hAnsi="Verdana" w:cs="Arial"/>
          <w:bCs/>
        </w:rPr>
        <w:t xml:space="preserve"> </w:t>
      </w:r>
      <w:r w:rsidRPr="0026091C">
        <w:rPr>
          <w:rFonts w:ascii="Verdana" w:eastAsia="Times New Roman" w:hAnsi="Verdana" w:cs="Arial"/>
          <w:bCs/>
        </w:rPr>
        <w:t>117/1986</w:t>
      </w:r>
    </w:p>
    <w:p w:rsidR="0026091C" w:rsidRPr="0026091C" w:rsidRDefault="0026091C" w:rsidP="0010779D">
      <w:pPr>
        <w:shd w:val="clear" w:color="auto" w:fill="FFFFFF"/>
        <w:autoSpaceDE w:val="0"/>
        <w:autoSpaceDN w:val="0"/>
        <w:spacing w:before="240" w:after="0"/>
        <w:jc w:val="center"/>
        <w:rPr>
          <w:rFonts w:ascii="Verdana" w:eastAsia="Times New Roman" w:hAnsi="Verdana" w:cs="Arial"/>
          <w:bCs/>
        </w:rPr>
      </w:pPr>
      <w:r>
        <w:rPr>
          <w:rFonts w:ascii="Verdana" w:eastAsia="Times New Roman" w:hAnsi="Verdana" w:cs="Arial"/>
          <w:b/>
          <w:bCs/>
        </w:rPr>
        <w:t xml:space="preserve">LEX (1987) - </w:t>
      </w:r>
      <w:r w:rsidRPr="0026091C">
        <w:rPr>
          <w:rFonts w:ascii="Verdana" w:eastAsia="Times New Roman" w:hAnsi="Verdana" w:cs="Arial"/>
          <w:b/>
          <w:bCs/>
        </w:rPr>
        <w:t>SC. 117/1986</w:t>
      </w:r>
    </w:p>
    <w:p w:rsidR="000A0C71" w:rsidRPr="0026091C" w:rsidRDefault="000A0C71" w:rsidP="000A0C71">
      <w:pPr>
        <w:shd w:val="clear" w:color="auto" w:fill="FFFFFF"/>
        <w:autoSpaceDE w:val="0"/>
        <w:autoSpaceDN w:val="0"/>
        <w:spacing w:before="240"/>
        <w:jc w:val="center"/>
        <w:rPr>
          <w:rFonts w:ascii="Verdana" w:eastAsia="HiraMinPro-W3" w:hAnsi="Verdana"/>
          <w:bCs/>
          <w:color w:val="000000" w:themeColor="text1"/>
          <w:szCs w:val="20"/>
        </w:rPr>
      </w:pPr>
    </w:p>
    <w:p w:rsidR="0026091C" w:rsidRPr="000A0C71" w:rsidRDefault="0026091C" w:rsidP="000A0C71">
      <w:pPr>
        <w:shd w:val="clear" w:color="auto" w:fill="FFFFFF"/>
        <w:autoSpaceDE w:val="0"/>
        <w:autoSpaceDN w:val="0"/>
        <w:spacing w:before="240"/>
        <w:jc w:val="center"/>
        <w:rPr>
          <w:rFonts w:ascii="Verdana" w:eastAsia="HiraMinPro-W3" w:hAnsi="Verdana"/>
          <w:b/>
          <w:bCs/>
          <w:color w:val="000000" w:themeColor="text1"/>
          <w:szCs w:val="20"/>
        </w:rPr>
      </w:pPr>
    </w:p>
    <w:p w:rsidR="000A0C71" w:rsidRDefault="000A0C71" w:rsidP="000A0C71">
      <w:pPr>
        <w:pStyle w:val="Heading1"/>
        <w:spacing w:before="0" w:beforeAutospacing="0" w:after="0" w:afterAutospacing="0" w:line="276" w:lineRule="auto"/>
        <w:jc w:val="right"/>
        <w:rPr>
          <w:rFonts w:ascii="Verdana" w:hAnsi="Verdana"/>
          <w:sz w:val="18"/>
          <w:szCs w:val="22"/>
        </w:rPr>
      </w:pPr>
    </w:p>
    <w:p w:rsidR="00135E4D" w:rsidRPr="0026091C" w:rsidRDefault="00852F0E" w:rsidP="000A0C71">
      <w:pPr>
        <w:pStyle w:val="Heading1"/>
        <w:spacing w:before="0" w:beforeAutospacing="0" w:after="0" w:afterAutospacing="0" w:line="276" w:lineRule="auto"/>
        <w:jc w:val="right"/>
        <w:rPr>
          <w:rFonts w:ascii="Verdana" w:hAnsi="Verdana"/>
          <w:b w:val="0"/>
          <w:sz w:val="20"/>
          <w:szCs w:val="20"/>
        </w:rPr>
      </w:pPr>
      <w:r w:rsidRPr="0026091C">
        <w:rPr>
          <w:rFonts w:ascii="Verdana" w:hAnsi="Verdana"/>
          <w:b w:val="0"/>
          <w:sz w:val="20"/>
          <w:szCs w:val="20"/>
        </w:rPr>
        <w:t>OTHER CITATIONS</w:t>
      </w:r>
    </w:p>
    <w:p w:rsidR="000A0C71" w:rsidRPr="0026091C" w:rsidRDefault="00852F0E" w:rsidP="000A0C71">
      <w:pPr>
        <w:shd w:val="clear" w:color="auto" w:fill="FFFFFF"/>
        <w:autoSpaceDE w:val="0"/>
        <w:autoSpaceDN w:val="0"/>
        <w:spacing w:after="0"/>
        <w:jc w:val="right"/>
        <w:rPr>
          <w:rStyle w:val="st"/>
          <w:rFonts w:ascii="Verdana" w:hAnsi="Verdana"/>
          <w:sz w:val="20"/>
          <w:szCs w:val="20"/>
        </w:rPr>
      </w:pPr>
      <w:r w:rsidRPr="0026091C">
        <w:rPr>
          <w:rStyle w:val="st"/>
          <w:rFonts w:ascii="Verdana" w:hAnsi="Verdana"/>
          <w:sz w:val="20"/>
          <w:szCs w:val="20"/>
        </w:rPr>
        <w:t>(1987) NWLR (Pt. 58) 526</w:t>
      </w:r>
    </w:p>
    <w:p w:rsidR="000A0C71" w:rsidRPr="0026091C" w:rsidRDefault="0026091C" w:rsidP="000A0C71">
      <w:pPr>
        <w:shd w:val="clear" w:color="auto" w:fill="FFFFFF"/>
        <w:autoSpaceDE w:val="0"/>
        <w:autoSpaceDN w:val="0"/>
        <w:spacing w:after="0"/>
        <w:jc w:val="right"/>
        <w:rPr>
          <w:rFonts w:ascii="Verdana" w:hAnsi="Verdana"/>
          <w:sz w:val="20"/>
          <w:szCs w:val="20"/>
        </w:rPr>
      </w:pPr>
      <w:r w:rsidRPr="0026091C">
        <w:rPr>
          <w:rFonts w:ascii="Verdana" w:hAnsi="Verdana"/>
          <w:sz w:val="20"/>
          <w:szCs w:val="20"/>
        </w:rPr>
        <w:t>2P</w:t>
      </w:r>
      <w:r>
        <w:rPr>
          <w:rFonts w:ascii="Verdana" w:hAnsi="Verdana"/>
          <w:sz w:val="20"/>
          <w:szCs w:val="20"/>
        </w:rPr>
        <w:t>LR/1988/51</w:t>
      </w:r>
      <w:r w:rsidR="000A0C71" w:rsidRPr="0026091C">
        <w:rPr>
          <w:rFonts w:ascii="Verdana" w:hAnsi="Verdana"/>
          <w:sz w:val="20"/>
          <w:szCs w:val="20"/>
        </w:rPr>
        <w:t xml:space="preserve"> (SC)</w:t>
      </w:r>
    </w:p>
    <w:p w:rsidR="00135E4D" w:rsidRPr="0026091C" w:rsidRDefault="00852F0E" w:rsidP="0010779D">
      <w:pPr>
        <w:shd w:val="clear" w:color="auto" w:fill="FFFFFF"/>
        <w:autoSpaceDE w:val="0"/>
        <w:autoSpaceDN w:val="0"/>
        <w:spacing w:before="240" w:after="0"/>
        <w:jc w:val="both"/>
        <w:rPr>
          <w:rFonts w:ascii="Verdana" w:eastAsia="Times New Roman" w:hAnsi="Verdana" w:cs="Arial"/>
        </w:rPr>
      </w:pPr>
      <w:bookmarkStart w:id="0" w:name="_GoBack"/>
      <w:r w:rsidRPr="0026091C">
        <w:rPr>
          <w:rFonts w:ascii="Verdana" w:eastAsia="Times New Roman" w:hAnsi="Verdana"/>
          <w:b/>
          <w:bCs/>
        </w:rPr>
        <w:t xml:space="preserve">BEFORE THEIR LORDSHIPS </w:t>
      </w:r>
    </w:p>
    <w:p w:rsidR="00135E4D" w:rsidRPr="0026091C" w:rsidRDefault="00852F0E" w:rsidP="0010779D">
      <w:pPr>
        <w:shd w:val="clear" w:color="auto" w:fill="FFFFFF"/>
        <w:autoSpaceDE w:val="0"/>
        <w:autoSpaceDN w:val="0"/>
        <w:spacing w:before="240" w:after="0"/>
        <w:jc w:val="both"/>
        <w:rPr>
          <w:rFonts w:ascii="Verdana" w:eastAsia="Times New Roman" w:hAnsi="Verdana" w:cs="Arial"/>
          <w:bCs/>
        </w:rPr>
      </w:pPr>
      <w:r w:rsidRPr="0026091C">
        <w:rPr>
          <w:rFonts w:ascii="Verdana" w:eastAsia="Times New Roman" w:hAnsi="Verdana" w:cs="Arial"/>
          <w:bCs/>
        </w:rPr>
        <w:t>KAYODE ESO, JSC</w:t>
      </w:r>
    </w:p>
    <w:p w:rsidR="00135E4D" w:rsidRPr="0026091C" w:rsidRDefault="00852F0E" w:rsidP="0010779D">
      <w:pPr>
        <w:shd w:val="clear" w:color="auto" w:fill="FFFFFF"/>
        <w:autoSpaceDE w:val="0"/>
        <w:autoSpaceDN w:val="0"/>
        <w:spacing w:before="240" w:after="0"/>
        <w:jc w:val="both"/>
        <w:rPr>
          <w:rFonts w:ascii="Verdana" w:eastAsia="Times New Roman" w:hAnsi="Verdana" w:cs="Arial"/>
          <w:bCs/>
        </w:rPr>
      </w:pPr>
      <w:r w:rsidRPr="0026091C">
        <w:rPr>
          <w:rFonts w:ascii="Verdana" w:eastAsia="Times New Roman" w:hAnsi="Verdana" w:cs="Arial"/>
          <w:bCs/>
        </w:rPr>
        <w:t>ANTHONY NNAEMEZIE ANIAGOLU, JSC</w:t>
      </w:r>
    </w:p>
    <w:p w:rsidR="00135E4D" w:rsidRPr="0026091C" w:rsidRDefault="00852F0E" w:rsidP="0010779D">
      <w:pPr>
        <w:shd w:val="clear" w:color="auto" w:fill="FFFFFF"/>
        <w:autoSpaceDE w:val="0"/>
        <w:autoSpaceDN w:val="0"/>
        <w:spacing w:before="240" w:after="0"/>
        <w:jc w:val="both"/>
        <w:rPr>
          <w:rFonts w:ascii="Verdana" w:eastAsia="Times New Roman" w:hAnsi="Verdana" w:cs="Arial"/>
          <w:bCs/>
        </w:rPr>
      </w:pPr>
      <w:r w:rsidRPr="0026091C">
        <w:rPr>
          <w:rFonts w:ascii="Verdana" w:eastAsia="Times New Roman" w:hAnsi="Verdana" w:cs="Arial"/>
          <w:bCs/>
        </w:rPr>
        <w:t>SAIDU KAWU, JSC</w:t>
      </w:r>
    </w:p>
    <w:p w:rsidR="00135E4D" w:rsidRPr="0026091C" w:rsidRDefault="00852F0E" w:rsidP="0010779D">
      <w:pPr>
        <w:shd w:val="clear" w:color="auto" w:fill="FFFFFF"/>
        <w:autoSpaceDE w:val="0"/>
        <w:autoSpaceDN w:val="0"/>
        <w:spacing w:before="240" w:after="0"/>
        <w:jc w:val="both"/>
        <w:rPr>
          <w:rFonts w:ascii="Verdana" w:eastAsia="Times New Roman" w:hAnsi="Verdana" w:cs="Arial"/>
          <w:bCs/>
        </w:rPr>
      </w:pPr>
      <w:r w:rsidRPr="0026091C">
        <w:rPr>
          <w:rFonts w:ascii="Verdana" w:eastAsia="Times New Roman" w:hAnsi="Verdana" w:cs="Arial"/>
          <w:bCs/>
        </w:rPr>
        <w:lastRenderedPageBreak/>
        <w:t>BOONYAMIN OLADIRAN KAZEEM, JSC</w:t>
      </w:r>
    </w:p>
    <w:p w:rsidR="00135E4D" w:rsidRPr="0026091C" w:rsidRDefault="00852F0E" w:rsidP="0010779D">
      <w:pPr>
        <w:shd w:val="clear" w:color="auto" w:fill="FFFFFF"/>
        <w:autoSpaceDE w:val="0"/>
        <w:autoSpaceDN w:val="0"/>
        <w:spacing w:before="240" w:after="0"/>
        <w:jc w:val="both"/>
        <w:rPr>
          <w:rFonts w:ascii="Verdana" w:eastAsia="Times New Roman" w:hAnsi="Verdana" w:cs="Arial"/>
        </w:rPr>
      </w:pPr>
      <w:r w:rsidRPr="0026091C">
        <w:rPr>
          <w:rFonts w:ascii="Verdana" w:eastAsia="Times New Roman" w:hAnsi="Verdana" w:cs="Arial"/>
          <w:bCs/>
        </w:rPr>
        <w:t xml:space="preserve">CHUKWUDIFU AKUNNE OPUTA, JSC </w:t>
      </w:r>
    </w:p>
    <w:p w:rsidR="00135E4D" w:rsidRPr="0026091C" w:rsidRDefault="00135E4D" w:rsidP="0010779D">
      <w:pPr>
        <w:spacing w:before="240" w:after="0"/>
        <w:jc w:val="both"/>
        <w:rPr>
          <w:rFonts w:ascii="Verdana" w:eastAsia="Times New Roman" w:hAnsi="Verdana"/>
        </w:rPr>
      </w:pPr>
    </w:p>
    <w:p w:rsidR="00122C03" w:rsidRDefault="00122C03" w:rsidP="0010779D">
      <w:pPr>
        <w:spacing w:before="240" w:after="0"/>
        <w:jc w:val="both"/>
        <w:rPr>
          <w:rFonts w:ascii="Verdana" w:eastAsia="Times New Roman" w:hAnsi="Verdana"/>
          <w:b/>
        </w:rPr>
      </w:pPr>
      <w:r>
        <w:rPr>
          <w:rFonts w:ascii="Verdana" w:eastAsia="Times New Roman" w:hAnsi="Verdana"/>
          <w:b/>
        </w:rPr>
        <w:t>BETWEEN</w:t>
      </w:r>
    </w:p>
    <w:p w:rsidR="00122C03" w:rsidRPr="00122C03" w:rsidRDefault="00122C03" w:rsidP="00122C03">
      <w:pPr>
        <w:shd w:val="clear" w:color="auto" w:fill="FFFFFF"/>
        <w:autoSpaceDE w:val="0"/>
        <w:autoSpaceDN w:val="0"/>
        <w:spacing w:before="240" w:after="0"/>
        <w:ind w:right="355"/>
        <w:rPr>
          <w:rFonts w:ascii="Verdana" w:eastAsia="Times New Roman" w:hAnsi="Verdana" w:cs="Arial"/>
          <w:bCs/>
          <w:spacing w:val="-4"/>
        </w:rPr>
      </w:pPr>
      <w:r w:rsidRPr="00122C03">
        <w:rPr>
          <w:rFonts w:ascii="Verdana" w:eastAsia="Times New Roman" w:hAnsi="Verdana" w:cs="Arial"/>
          <w:bCs/>
          <w:spacing w:val="-1"/>
        </w:rPr>
        <w:t xml:space="preserve">MICHAEL </w:t>
      </w:r>
      <w:r w:rsidRPr="00122C03">
        <w:rPr>
          <w:rFonts w:ascii="Verdana" w:eastAsia="Times New Roman" w:hAnsi="Verdana" w:cs="Arial"/>
          <w:bCs/>
          <w:spacing w:val="-4"/>
        </w:rPr>
        <w:t>AIWORO</w:t>
      </w:r>
      <w:r>
        <w:rPr>
          <w:rFonts w:ascii="Verdana" w:eastAsia="Times New Roman" w:hAnsi="Verdana" w:cs="Arial"/>
          <w:bCs/>
          <w:spacing w:val="-4"/>
        </w:rPr>
        <w:t xml:space="preserve"> – Appellant </w:t>
      </w:r>
    </w:p>
    <w:p w:rsidR="00122C03" w:rsidRPr="00122C03" w:rsidRDefault="00122C03" w:rsidP="00122C03">
      <w:pPr>
        <w:shd w:val="clear" w:color="auto" w:fill="FFFFFF"/>
        <w:autoSpaceDE w:val="0"/>
        <w:autoSpaceDN w:val="0"/>
        <w:spacing w:before="240" w:after="0"/>
        <w:ind w:right="355"/>
        <w:rPr>
          <w:rFonts w:ascii="Verdana" w:eastAsia="Times New Roman" w:hAnsi="Verdana" w:cs="Arial"/>
          <w:bCs/>
          <w:spacing w:val="-4"/>
        </w:rPr>
      </w:pPr>
      <w:r>
        <w:rPr>
          <w:rFonts w:ascii="Verdana" w:eastAsia="Times New Roman" w:hAnsi="Verdana" w:cs="Arial"/>
          <w:bCs/>
          <w:spacing w:val="-4"/>
        </w:rPr>
        <w:t>AND</w:t>
      </w:r>
    </w:p>
    <w:p w:rsidR="00122C03" w:rsidRPr="00122C03" w:rsidRDefault="00122C03" w:rsidP="00122C03">
      <w:pPr>
        <w:spacing w:before="240" w:after="0"/>
        <w:rPr>
          <w:rFonts w:ascii="Verdana" w:eastAsia="Times New Roman" w:hAnsi="Verdana"/>
        </w:rPr>
      </w:pPr>
      <w:r w:rsidRPr="00122C03">
        <w:rPr>
          <w:rFonts w:ascii="Verdana" w:eastAsia="Times New Roman" w:hAnsi="Verdana" w:cs="Arial"/>
          <w:bCs/>
          <w:spacing w:val="-4"/>
        </w:rPr>
        <w:t>THE STATE</w:t>
      </w:r>
      <w:r>
        <w:rPr>
          <w:rFonts w:ascii="Verdana" w:eastAsia="Times New Roman" w:hAnsi="Verdana" w:cs="Arial"/>
          <w:bCs/>
          <w:spacing w:val="-4"/>
        </w:rPr>
        <w:t xml:space="preserve"> – Respondent </w:t>
      </w:r>
    </w:p>
    <w:p w:rsidR="00122C03" w:rsidRDefault="00122C03" w:rsidP="0010779D">
      <w:pPr>
        <w:spacing w:before="240" w:after="0"/>
        <w:jc w:val="both"/>
        <w:rPr>
          <w:rFonts w:ascii="Verdana" w:eastAsia="Times New Roman" w:hAnsi="Verdana"/>
          <w:b/>
        </w:rPr>
      </w:pPr>
    </w:p>
    <w:p w:rsidR="00122C03" w:rsidRDefault="00122C03" w:rsidP="0010779D">
      <w:pPr>
        <w:spacing w:before="240" w:after="0"/>
        <w:jc w:val="both"/>
        <w:rPr>
          <w:rFonts w:ascii="Verdana" w:eastAsia="Times New Roman" w:hAnsi="Verdana"/>
          <w:b/>
        </w:rPr>
      </w:pPr>
      <w:r>
        <w:rPr>
          <w:rFonts w:ascii="Verdana" w:eastAsia="Times New Roman" w:hAnsi="Verdana"/>
          <w:b/>
        </w:rPr>
        <w:t>ORIGINATING COURT</w:t>
      </w:r>
    </w:p>
    <w:p w:rsidR="00122C03" w:rsidRDefault="00122C03" w:rsidP="0010779D">
      <w:pPr>
        <w:spacing w:before="240" w:after="0"/>
        <w:jc w:val="both"/>
        <w:rPr>
          <w:rFonts w:ascii="Verdana" w:eastAsia="Times New Roman" w:hAnsi="Verdana" w:cs="Arial"/>
        </w:rPr>
      </w:pPr>
      <w:r>
        <w:rPr>
          <w:rFonts w:ascii="Verdana" w:eastAsia="Times New Roman" w:hAnsi="Verdana" w:cs="Arial"/>
        </w:rPr>
        <w:t>1.</w:t>
      </w:r>
      <w:r>
        <w:rPr>
          <w:rFonts w:ascii="Verdana" w:eastAsia="Times New Roman" w:hAnsi="Verdana" w:cs="Arial"/>
        </w:rPr>
        <w:tab/>
        <w:t xml:space="preserve">COURT OF APPEAL, BENIN JUDICIAL DIVISION </w:t>
      </w:r>
    </w:p>
    <w:p w:rsidR="00122C03" w:rsidRDefault="00122C03" w:rsidP="0010779D">
      <w:pPr>
        <w:spacing w:before="240" w:after="0"/>
        <w:jc w:val="both"/>
        <w:rPr>
          <w:rFonts w:ascii="Verdana" w:eastAsia="Times New Roman" w:hAnsi="Verdana"/>
          <w:b/>
        </w:rPr>
      </w:pPr>
      <w:r>
        <w:rPr>
          <w:rFonts w:ascii="Verdana" w:eastAsia="Times New Roman" w:hAnsi="Verdana" w:cs="Arial"/>
        </w:rPr>
        <w:t>2.</w:t>
      </w:r>
      <w:r>
        <w:rPr>
          <w:rFonts w:ascii="Verdana" w:eastAsia="Times New Roman" w:hAnsi="Verdana" w:cs="Arial"/>
        </w:rPr>
        <w:tab/>
        <w:t>HIGH COURT OF BENDEL STATE SITTING AT BENIN-CITY</w:t>
      </w:r>
    </w:p>
    <w:p w:rsidR="00122C03" w:rsidRDefault="00122C03" w:rsidP="0010779D">
      <w:pPr>
        <w:spacing w:before="240" w:after="0"/>
        <w:jc w:val="both"/>
        <w:rPr>
          <w:rFonts w:ascii="Verdana" w:eastAsia="Times New Roman" w:hAnsi="Verdana"/>
          <w:b/>
        </w:rPr>
      </w:pPr>
    </w:p>
    <w:p w:rsidR="00135E4D" w:rsidRPr="0026091C" w:rsidRDefault="00852F0E" w:rsidP="0010779D">
      <w:pPr>
        <w:spacing w:before="240" w:after="0"/>
        <w:jc w:val="both"/>
        <w:rPr>
          <w:rFonts w:ascii="Verdana" w:eastAsia="Times New Roman" w:hAnsi="Verdana"/>
          <w:b/>
        </w:rPr>
      </w:pPr>
      <w:r w:rsidRPr="0026091C">
        <w:rPr>
          <w:rFonts w:ascii="Verdana" w:eastAsia="Times New Roman" w:hAnsi="Verdana"/>
          <w:b/>
        </w:rPr>
        <w:t>REPRESENTATION</w:t>
      </w:r>
    </w:p>
    <w:p w:rsidR="00135E4D" w:rsidRPr="0026091C" w:rsidRDefault="00122C03" w:rsidP="0010779D">
      <w:pPr>
        <w:shd w:val="clear" w:color="auto" w:fill="FFFFFF"/>
        <w:autoSpaceDE w:val="0"/>
        <w:autoSpaceDN w:val="0"/>
        <w:spacing w:before="240" w:after="0"/>
        <w:jc w:val="both"/>
        <w:rPr>
          <w:rFonts w:ascii="Verdana" w:eastAsia="Times New Roman" w:hAnsi="Verdana" w:cs="Arial"/>
        </w:rPr>
      </w:pPr>
      <w:r w:rsidRPr="0026091C">
        <w:rPr>
          <w:rFonts w:ascii="Verdana" w:eastAsia="Times New Roman" w:hAnsi="Verdana" w:cs="Arial"/>
          <w:iCs/>
        </w:rPr>
        <w:t>P.O. AKINRELE,</w:t>
      </w:r>
      <w:r w:rsidR="00852F0E" w:rsidRPr="0026091C">
        <w:rPr>
          <w:rFonts w:ascii="Verdana" w:eastAsia="Times New Roman" w:hAnsi="Verdana" w:cs="Arial"/>
          <w:iCs/>
        </w:rPr>
        <w:t xml:space="preserve"> S.A.N. - </w:t>
      </w:r>
      <w:r w:rsidR="00852F0E" w:rsidRPr="0026091C">
        <w:rPr>
          <w:rFonts w:ascii="Verdana" w:eastAsia="Times New Roman" w:hAnsi="Verdana" w:cs="Arial"/>
        </w:rPr>
        <w:t>for the Appellant</w:t>
      </w:r>
    </w:p>
    <w:p w:rsidR="00135E4D" w:rsidRPr="0026091C" w:rsidRDefault="00122C03" w:rsidP="0010779D">
      <w:pPr>
        <w:shd w:val="clear" w:color="auto" w:fill="FFFFFF"/>
        <w:autoSpaceDE w:val="0"/>
        <w:autoSpaceDN w:val="0"/>
        <w:spacing w:before="240" w:after="0"/>
        <w:jc w:val="both"/>
        <w:rPr>
          <w:rFonts w:ascii="Verdana" w:eastAsia="Times New Roman" w:hAnsi="Verdana" w:cs="Arial"/>
        </w:rPr>
      </w:pPr>
      <w:proofErr w:type="gramStart"/>
      <w:r w:rsidRPr="0026091C">
        <w:rPr>
          <w:rFonts w:ascii="Verdana" w:eastAsia="Times New Roman" w:hAnsi="Verdana" w:cs="Arial"/>
          <w:iCs/>
        </w:rPr>
        <w:t>A.J..</w:t>
      </w:r>
      <w:proofErr w:type="gramEnd"/>
      <w:r w:rsidRPr="0026091C">
        <w:rPr>
          <w:rFonts w:ascii="Verdana" w:eastAsia="Times New Roman" w:hAnsi="Verdana" w:cs="Arial"/>
          <w:iCs/>
        </w:rPr>
        <w:t xml:space="preserve"> ALUFOHAI,</w:t>
      </w:r>
      <w:r w:rsidR="00852F0E" w:rsidRPr="0026091C">
        <w:rPr>
          <w:rFonts w:ascii="Verdana" w:eastAsia="Times New Roman" w:hAnsi="Verdana" w:cs="Arial"/>
          <w:iCs/>
        </w:rPr>
        <w:t xml:space="preserve"> Senior State Counsel Bendel State - </w:t>
      </w:r>
      <w:r w:rsidR="00852F0E" w:rsidRPr="0026091C">
        <w:rPr>
          <w:rFonts w:ascii="Verdana" w:eastAsia="Times New Roman" w:hAnsi="Verdana" w:cs="Arial"/>
        </w:rPr>
        <w:t>for the Respondent</w:t>
      </w:r>
    </w:p>
    <w:p w:rsidR="00135E4D" w:rsidRPr="0026091C" w:rsidRDefault="00135E4D" w:rsidP="0010779D">
      <w:pPr>
        <w:spacing w:before="240" w:after="0"/>
        <w:jc w:val="both"/>
        <w:rPr>
          <w:rFonts w:ascii="Verdana" w:eastAsia="Times New Roman" w:hAnsi="Verdana"/>
          <w:b/>
        </w:rPr>
      </w:pPr>
    </w:p>
    <w:p w:rsidR="00135E4D" w:rsidRPr="0026091C" w:rsidRDefault="00852F0E" w:rsidP="0010779D">
      <w:pPr>
        <w:spacing w:before="240" w:after="0"/>
        <w:jc w:val="both"/>
        <w:rPr>
          <w:rFonts w:ascii="Verdana" w:eastAsia="Times New Roman" w:hAnsi="Verdana"/>
          <w:b/>
        </w:rPr>
      </w:pPr>
      <w:r w:rsidRPr="0026091C">
        <w:rPr>
          <w:rFonts w:ascii="Verdana" w:eastAsia="Times New Roman" w:hAnsi="Verdana"/>
          <w:b/>
        </w:rPr>
        <w:lastRenderedPageBreak/>
        <w:t>ISSUES</w:t>
      </w:r>
      <w:r w:rsidR="00122C03">
        <w:rPr>
          <w:rFonts w:ascii="Verdana" w:eastAsia="Times New Roman" w:hAnsi="Verdana"/>
          <w:b/>
        </w:rPr>
        <w:t xml:space="preserve"> FROM THE CAUSE(S) OF ACTION </w:t>
      </w:r>
    </w:p>
    <w:p w:rsidR="00135E4D" w:rsidRPr="00122C03" w:rsidRDefault="00852F0E" w:rsidP="0010779D">
      <w:pPr>
        <w:spacing w:before="240" w:after="0"/>
        <w:jc w:val="both"/>
        <w:rPr>
          <w:rFonts w:ascii="Verdana" w:eastAsia="Times New Roman" w:hAnsi="Verdana"/>
        </w:rPr>
      </w:pPr>
      <w:r w:rsidRPr="00122C03">
        <w:rPr>
          <w:rFonts w:ascii="Verdana" w:eastAsia="Times New Roman" w:hAnsi="Verdana"/>
        </w:rPr>
        <w:t>CRIMINAL LAW</w:t>
      </w:r>
      <w:r w:rsidR="00122C03">
        <w:rPr>
          <w:rFonts w:ascii="Verdana" w:eastAsia="Times New Roman" w:hAnsi="Verdana"/>
        </w:rPr>
        <w:t xml:space="preserve"> AND PROCEDURE</w:t>
      </w:r>
      <w:proofErr w:type="gramStart"/>
      <w:r w:rsidR="00122C03">
        <w:rPr>
          <w:rFonts w:ascii="Verdana" w:eastAsia="Times New Roman" w:hAnsi="Verdana"/>
        </w:rPr>
        <w:t>:</w:t>
      </w:r>
      <w:r w:rsidRPr="00122C03">
        <w:rPr>
          <w:rFonts w:ascii="Verdana" w:eastAsia="Times New Roman" w:hAnsi="Verdana"/>
        </w:rPr>
        <w:t>-</w:t>
      </w:r>
      <w:proofErr w:type="gramEnd"/>
      <w:r w:rsidRPr="00122C03">
        <w:rPr>
          <w:rFonts w:ascii="Verdana" w:eastAsia="Times New Roman" w:hAnsi="Verdana"/>
        </w:rPr>
        <w:t xml:space="preserve"> </w:t>
      </w:r>
      <w:r w:rsidRPr="00122C03">
        <w:rPr>
          <w:rFonts w:ascii="Verdana" w:eastAsia="Times New Roman" w:hAnsi="Verdana"/>
          <w:bCs/>
        </w:rPr>
        <w:t xml:space="preserve">Murder </w:t>
      </w:r>
      <w:r w:rsidR="00122C03">
        <w:rPr>
          <w:rFonts w:ascii="Verdana" w:eastAsia="Times New Roman" w:hAnsi="Verdana"/>
          <w:bCs/>
        </w:rPr>
        <w:t>–</w:t>
      </w:r>
      <w:r w:rsidRPr="00122C03">
        <w:rPr>
          <w:rFonts w:ascii="Verdana" w:eastAsia="Times New Roman" w:hAnsi="Verdana"/>
          <w:bCs/>
        </w:rPr>
        <w:t xml:space="preserve"> </w:t>
      </w:r>
      <w:r w:rsidR="00122C03">
        <w:rPr>
          <w:rFonts w:ascii="Verdana" w:eastAsia="Times New Roman" w:hAnsi="Verdana"/>
          <w:bCs/>
        </w:rPr>
        <w:t xml:space="preserve">Proof of - </w:t>
      </w:r>
      <w:proofErr w:type="spellStart"/>
      <w:r w:rsidRPr="00122C03">
        <w:rPr>
          <w:rFonts w:ascii="Verdana" w:eastAsia="Times New Roman" w:hAnsi="Verdana"/>
          <w:bCs/>
        </w:rPr>
        <w:t>Defences</w:t>
      </w:r>
      <w:proofErr w:type="spellEnd"/>
      <w:r w:rsidRPr="00122C03">
        <w:rPr>
          <w:rFonts w:ascii="Verdana" w:eastAsia="Times New Roman" w:hAnsi="Verdana"/>
          <w:bCs/>
        </w:rPr>
        <w:t xml:space="preserve"> of insanity and intoxication - When insanity constitutes a defence</w:t>
      </w:r>
    </w:p>
    <w:p w:rsidR="0026091C" w:rsidRPr="00122C03" w:rsidRDefault="0026091C" w:rsidP="0026091C">
      <w:pPr>
        <w:spacing w:before="240" w:after="0"/>
        <w:jc w:val="both"/>
        <w:rPr>
          <w:rFonts w:ascii="Verdana" w:eastAsia="Times New Roman" w:hAnsi="Verdana"/>
        </w:rPr>
      </w:pPr>
      <w:r w:rsidRPr="00122C03">
        <w:rPr>
          <w:rFonts w:ascii="Verdana" w:eastAsia="Times New Roman" w:hAnsi="Verdana"/>
          <w:bCs/>
        </w:rPr>
        <w:t>CHILDREN AND WOMEN LAW:</w:t>
      </w:r>
      <w:r w:rsidR="00122C03">
        <w:rPr>
          <w:rFonts w:ascii="Verdana" w:eastAsia="Times New Roman" w:hAnsi="Verdana"/>
          <w:bCs/>
        </w:rPr>
        <w:t>-</w:t>
      </w:r>
      <w:r w:rsidRPr="00122C03">
        <w:rPr>
          <w:rFonts w:ascii="Verdana" w:eastAsia="Times New Roman" w:hAnsi="Verdana"/>
          <w:bCs/>
        </w:rPr>
        <w:t xml:space="preserve"> </w:t>
      </w:r>
      <w:r w:rsidRPr="00122C03">
        <w:rPr>
          <w:rFonts w:ascii="Verdana" w:eastAsia="Times New Roman" w:hAnsi="Verdana"/>
        </w:rPr>
        <w:t>Domestic Violence - Husband, with the aid of an axe, murders 6 month old son, mother and brother-in-law and left wife unconscious, supposing her to be dead also</w:t>
      </w:r>
    </w:p>
    <w:p w:rsidR="00122C03" w:rsidRDefault="00122C03" w:rsidP="0026091C">
      <w:pPr>
        <w:spacing w:before="240" w:after="0"/>
        <w:jc w:val="both"/>
        <w:rPr>
          <w:rFonts w:ascii="Verdana" w:eastAsia="Times New Roman" w:hAnsi="Verdana"/>
        </w:rPr>
      </w:pPr>
    </w:p>
    <w:p w:rsidR="00122C03" w:rsidRPr="00122C03" w:rsidRDefault="00122C03" w:rsidP="0026091C">
      <w:pPr>
        <w:spacing w:before="240" w:after="0"/>
        <w:jc w:val="both"/>
        <w:rPr>
          <w:rFonts w:ascii="Verdana" w:eastAsia="Times New Roman" w:hAnsi="Verdana"/>
          <w:b/>
        </w:rPr>
      </w:pPr>
      <w:r>
        <w:rPr>
          <w:rFonts w:ascii="Verdana" w:eastAsia="Times New Roman" w:hAnsi="Verdana"/>
          <w:b/>
        </w:rPr>
        <w:t xml:space="preserve">PRACTICE AND PROCEDURE ISSUES </w:t>
      </w:r>
    </w:p>
    <w:p w:rsidR="00135E4D" w:rsidRPr="00122C03" w:rsidRDefault="00122C03" w:rsidP="0026091C">
      <w:pPr>
        <w:spacing w:before="240" w:after="0"/>
        <w:jc w:val="both"/>
        <w:rPr>
          <w:rFonts w:ascii="Verdana" w:eastAsia="Times New Roman" w:hAnsi="Verdana" w:cs="Arial"/>
          <w:bCs/>
        </w:rPr>
      </w:pPr>
      <w:r>
        <w:rPr>
          <w:rFonts w:ascii="Verdana" w:eastAsia="Times New Roman" w:hAnsi="Verdana"/>
        </w:rPr>
        <w:t>EVIDENCE</w:t>
      </w:r>
      <w:proofErr w:type="gramStart"/>
      <w:r>
        <w:rPr>
          <w:rFonts w:ascii="Verdana" w:eastAsia="Times New Roman" w:hAnsi="Verdana"/>
        </w:rPr>
        <w:t>:</w:t>
      </w:r>
      <w:r w:rsidR="00852F0E" w:rsidRPr="00122C03">
        <w:rPr>
          <w:rFonts w:ascii="Verdana" w:eastAsia="Times New Roman" w:hAnsi="Verdana"/>
        </w:rPr>
        <w:t>-</w:t>
      </w:r>
      <w:proofErr w:type="gramEnd"/>
      <w:r w:rsidR="00852F0E" w:rsidRPr="00122C03">
        <w:rPr>
          <w:rFonts w:ascii="Verdana" w:eastAsia="Times New Roman" w:hAnsi="Verdana"/>
        </w:rPr>
        <w:t xml:space="preserve"> </w:t>
      </w:r>
      <w:r w:rsidR="00852F0E" w:rsidRPr="00122C03">
        <w:rPr>
          <w:rFonts w:ascii="Verdana" w:eastAsia="Times New Roman" w:hAnsi="Verdana"/>
          <w:bCs/>
        </w:rPr>
        <w:t xml:space="preserve">Expert evidence - When amounts to hearsay evidence </w:t>
      </w:r>
      <w:bookmarkEnd w:id="0"/>
    </w:p>
    <w:p w:rsidR="0026091C" w:rsidRDefault="0026091C" w:rsidP="0010779D">
      <w:pPr>
        <w:shd w:val="clear" w:color="auto" w:fill="FFFFFF"/>
        <w:autoSpaceDE w:val="0"/>
        <w:autoSpaceDN w:val="0"/>
        <w:spacing w:before="240" w:after="0"/>
        <w:ind w:left="10"/>
        <w:jc w:val="both"/>
        <w:rPr>
          <w:rFonts w:ascii="Verdana" w:eastAsia="Times New Roman" w:hAnsi="Verdana" w:cs="Arial"/>
          <w:b/>
          <w:bCs/>
        </w:rPr>
      </w:pPr>
    </w:p>
    <w:p w:rsidR="0026091C" w:rsidRDefault="0026091C" w:rsidP="0010779D">
      <w:pPr>
        <w:shd w:val="clear" w:color="auto" w:fill="FFFFFF"/>
        <w:autoSpaceDE w:val="0"/>
        <w:autoSpaceDN w:val="0"/>
        <w:spacing w:before="240" w:after="0"/>
        <w:ind w:left="10"/>
        <w:jc w:val="both"/>
        <w:rPr>
          <w:rFonts w:ascii="Verdana" w:eastAsia="Times New Roman" w:hAnsi="Verdana" w:cs="Arial"/>
          <w:b/>
          <w:bCs/>
        </w:rPr>
      </w:pPr>
    </w:p>
    <w:p w:rsidR="00135E4D" w:rsidRDefault="00852F0E" w:rsidP="0010779D">
      <w:pPr>
        <w:shd w:val="clear" w:color="auto" w:fill="FFFFFF"/>
        <w:autoSpaceDE w:val="0"/>
        <w:autoSpaceDN w:val="0"/>
        <w:spacing w:before="240" w:after="0"/>
        <w:ind w:left="10"/>
        <w:jc w:val="both"/>
        <w:rPr>
          <w:rFonts w:ascii="Verdana" w:eastAsia="Times New Roman" w:hAnsi="Verdana" w:cs="Arial"/>
          <w:b/>
          <w:bCs/>
        </w:rPr>
      </w:pPr>
      <w:r>
        <w:rPr>
          <w:rFonts w:ascii="Verdana" w:eastAsia="Times New Roman" w:hAnsi="Verdana" w:cs="Arial"/>
          <w:b/>
          <w:bCs/>
        </w:rPr>
        <w:t>MAIN JUDGEMENT</w:t>
      </w:r>
    </w:p>
    <w:p w:rsidR="00135E4D" w:rsidRPr="0026091C" w:rsidRDefault="0026091C" w:rsidP="0010779D">
      <w:pPr>
        <w:shd w:val="clear" w:color="auto" w:fill="FFFFFF"/>
        <w:autoSpaceDE w:val="0"/>
        <w:autoSpaceDN w:val="0"/>
        <w:spacing w:before="240" w:after="0"/>
        <w:ind w:left="10"/>
        <w:jc w:val="both"/>
        <w:rPr>
          <w:rFonts w:ascii="Verdana" w:eastAsia="Times New Roman" w:hAnsi="Verdana" w:cs="Arial"/>
        </w:rPr>
      </w:pPr>
      <w:r w:rsidRPr="0026091C">
        <w:rPr>
          <w:rFonts w:ascii="Verdana" w:eastAsia="Times New Roman" w:hAnsi="Verdana" w:cs="Arial"/>
          <w:bCs/>
        </w:rPr>
        <w:t xml:space="preserve">KAZEEM, J.S.C. </w:t>
      </w:r>
      <w:r w:rsidRPr="0026091C">
        <w:rPr>
          <w:rFonts w:ascii="Verdana" w:eastAsia="Times New Roman" w:hAnsi="Verdana" w:cs="Arial"/>
        </w:rPr>
        <w:t xml:space="preserve">(DELIVERING THE LEAD JUDGMENT): </w:t>
      </w:r>
    </w:p>
    <w:p w:rsidR="00135E4D" w:rsidRDefault="00852F0E" w:rsidP="0010779D">
      <w:pPr>
        <w:shd w:val="clear" w:color="auto" w:fill="FFFFFF"/>
        <w:autoSpaceDE w:val="0"/>
        <w:autoSpaceDN w:val="0"/>
        <w:spacing w:before="240" w:after="0"/>
        <w:ind w:left="10"/>
        <w:jc w:val="both"/>
        <w:rPr>
          <w:rFonts w:ascii="Verdana" w:eastAsia="Times New Roman" w:hAnsi="Verdana" w:cs="Arial"/>
        </w:rPr>
      </w:pPr>
      <w:r>
        <w:rPr>
          <w:rFonts w:ascii="Verdana" w:eastAsia="Times New Roman" w:hAnsi="Verdana" w:cs="Arial"/>
        </w:rPr>
        <w:t xml:space="preserve">On 26th February, 1987, this appeal was summarily dismissed and the conviction and sentence of death was confirmed. I now give my reasons for doing so. </w:t>
      </w:r>
      <w:proofErr w:type="gramStart"/>
      <w:r>
        <w:rPr>
          <w:rFonts w:ascii="Verdana" w:eastAsia="Times New Roman" w:hAnsi="Verdana" w:cs="Arial"/>
        </w:rPr>
        <w:t>His appeal being unmeritorious.</w:t>
      </w:r>
      <w:proofErr w:type="gramEnd"/>
      <w:r>
        <w:rPr>
          <w:rFonts w:ascii="Verdana" w:eastAsia="Times New Roman" w:hAnsi="Verdana" w:cs="Arial"/>
        </w:rPr>
        <w:t xml:space="preserve"> He </w:t>
      </w:r>
      <w:proofErr w:type="gramStart"/>
      <w:r>
        <w:rPr>
          <w:rFonts w:ascii="Verdana" w:eastAsia="Times New Roman" w:hAnsi="Verdana" w:cs="Arial"/>
        </w:rPr>
        <w:t>The</w:t>
      </w:r>
      <w:proofErr w:type="gramEnd"/>
      <w:r>
        <w:rPr>
          <w:rFonts w:ascii="Verdana" w:eastAsia="Times New Roman" w:hAnsi="Verdana" w:cs="Arial"/>
        </w:rPr>
        <w:t xml:space="preserve"> appellant was convicted for murder and sentenced to death at the High Court Justice, Bendel State sitting at Benin-City on 15</w:t>
      </w:r>
      <w:r>
        <w:rPr>
          <w:rFonts w:ascii="Verdana" w:eastAsia="Times New Roman" w:hAnsi="Verdana" w:cs="Arial"/>
          <w:vertAlign w:val="superscript"/>
        </w:rPr>
        <w:t>th</w:t>
      </w:r>
      <w:r>
        <w:rPr>
          <w:rFonts w:ascii="Verdana" w:eastAsia="Times New Roman" w:hAnsi="Verdana" w:cs="Arial"/>
        </w:rPr>
        <w:t>to the Court of Appeal, Benin-City was also dismissed as has now appealed to this Court.</w:t>
      </w:r>
    </w:p>
    <w:p w:rsidR="00135E4D" w:rsidRDefault="00135E4D" w:rsidP="0010779D">
      <w:pPr>
        <w:shd w:val="clear" w:color="auto" w:fill="FFFFFF"/>
        <w:tabs>
          <w:tab w:val="left" w:pos="4728"/>
        </w:tabs>
        <w:autoSpaceDE w:val="0"/>
        <w:autoSpaceDN w:val="0"/>
        <w:spacing w:before="240" w:after="0"/>
        <w:ind w:left="10"/>
        <w:jc w:val="both"/>
        <w:rPr>
          <w:rFonts w:ascii="Verdana" w:eastAsia="Times New Roman" w:hAnsi="Verdana" w:cs="Arial"/>
        </w:rPr>
      </w:pPr>
    </w:p>
    <w:p w:rsidR="00135E4D" w:rsidRDefault="00852F0E" w:rsidP="0010779D">
      <w:pPr>
        <w:shd w:val="clear" w:color="auto" w:fill="FFFFFF"/>
        <w:tabs>
          <w:tab w:val="left" w:pos="4728"/>
        </w:tabs>
        <w:autoSpaceDE w:val="0"/>
        <w:autoSpaceDN w:val="0"/>
        <w:spacing w:before="240" w:after="0"/>
        <w:ind w:left="10"/>
        <w:jc w:val="both"/>
        <w:rPr>
          <w:rFonts w:ascii="Verdana" w:eastAsia="Times New Roman" w:hAnsi="Verdana" w:cs="Arial"/>
        </w:rPr>
      </w:pPr>
      <w:r>
        <w:rPr>
          <w:rFonts w:ascii="Verdana" w:eastAsia="Times New Roman" w:hAnsi="Verdana" w:cs="Arial"/>
        </w:rPr>
        <w:t>It was a bizarre and gruesome murder. The appellant decapitated his six</w:t>
      </w:r>
      <w:r w:rsidR="0026091C">
        <w:rPr>
          <w:rFonts w:ascii="Verdana" w:eastAsia="Times New Roman" w:hAnsi="Verdana" w:cs="Arial"/>
        </w:rPr>
        <w:t xml:space="preserve"> </w:t>
      </w:r>
      <w:r>
        <w:rPr>
          <w:rFonts w:ascii="Verdana" w:eastAsia="Times New Roman" w:hAnsi="Verdana" w:cs="Arial"/>
        </w:rPr>
        <w:t>months old son and also successively killed his m</w:t>
      </w:r>
      <w:r w:rsidR="0026091C">
        <w:rPr>
          <w:rFonts w:ascii="Verdana" w:eastAsia="Times New Roman" w:hAnsi="Verdana" w:cs="Arial"/>
        </w:rPr>
        <w:t xml:space="preserve">other and brother-in-law for no </w:t>
      </w:r>
      <w:r>
        <w:rPr>
          <w:rFonts w:ascii="Verdana" w:eastAsia="Times New Roman" w:hAnsi="Verdana" w:cs="Arial"/>
        </w:rPr>
        <w:t>just cause. In the statement made to the police i</w:t>
      </w:r>
      <w:r w:rsidR="0026091C">
        <w:rPr>
          <w:rFonts w:ascii="Verdana" w:eastAsia="Times New Roman" w:hAnsi="Verdana" w:cs="Arial"/>
        </w:rPr>
        <w:t xml:space="preserve">mmediately after the commission </w:t>
      </w:r>
      <w:r>
        <w:rPr>
          <w:rFonts w:ascii="Verdana" w:eastAsia="Times New Roman" w:hAnsi="Verdana" w:cs="Arial"/>
        </w:rPr>
        <w:t>of the offence, he was said to have come in one n</w:t>
      </w:r>
      <w:r w:rsidR="0026091C">
        <w:rPr>
          <w:rFonts w:ascii="Verdana" w:eastAsia="Times New Roman" w:hAnsi="Verdana" w:cs="Arial"/>
        </w:rPr>
        <w:t xml:space="preserve">ight, cooked and eaten the rice </w:t>
      </w:r>
      <w:r>
        <w:rPr>
          <w:rFonts w:ascii="Verdana" w:eastAsia="Times New Roman" w:hAnsi="Verdana" w:cs="Arial"/>
        </w:rPr>
        <w:t>bought from t</w:t>
      </w:r>
      <w:r w:rsidR="0026091C">
        <w:rPr>
          <w:rFonts w:ascii="Verdana" w:eastAsia="Times New Roman" w:hAnsi="Verdana" w:cs="Arial"/>
        </w:rPr>
        <w:t xml:space="preserve">he market by his wife, and then </w:t>
      </w:r>
      <w:r>
        <w:rPr>
          <w:rFonts w:ascii="Verdana" w:eastAsia="Times New Roman" w:hAnsi="Verdana" w:cs="Arial"/>
        </w:rPr>
        <w:lastRenderedPageBreak/>
        <w:t>slep</w:t>
      </w:r>
      <w:r w:rsidR="0026091C">
        <w:rPr>
          <w:rFonts w:ascii="Verdana" w:eastAsia="Times New Roman" w:hAnsi="Verdana" w:cs="Arial"/>
        </w:rPr>
        <w:t xml:space="preserve">t. Waking up a little later, he </w:t>
      </w:r>
      <w:r>
        <w:rPr>
          <w:rFonts w:ascii="Verdana" w:eastAsia="Times New Roman" w:hAnsi="Verdana" w:cs="Arial"/>
        </w:rPr>
        <w:t xml:space="preserve">started picking up trouble with the wife; and shortly after he said he would kill his </w:t>
      </w:r>
      <w:r>
        <w:rPr>
          <w:rFonts w:ascii="Verdana" w:eastAsia="Times New Roman" w:hAnsi="Verdana" w:cs="Arial"/>
          <w:b/>
          <w:bCs/>
          <w:i/>
          <w:iCs/>
          <w:caps/>
        </w:rPr>
        <w:br/>
      </w:r>
      <w:r>
        <w:rPr>
          <w:rFonts w:ascii="Verdana" w:eastAsia="Times New Roman" w:hAnsi="Verdana" w:cs="Arial"/>
        </w:rPr>
        <w:t>son and he did so in spite of the wife's protest. He then knocked out the wife unconscious and killed the two others later.</w:t>
      </w:r>
      <w:r>
        <w:rPr>
          <w:rFonts w:ascii="Verdana" w:eastAsia="Times New Roman" w:hAnsi="Verdana" w:cs="Arial"/>
        </w:rPr>
        <w:tab/>
      </w:r>
    </w:p>
    <w:p w:rsidR="00135E4D" w:rsidRDefault="00135E4D" w:rsidP="0010779D">
      <w:pPr>
        <w:shd w:val="clear" w:color="auto" w:fill="FFFFFF"/>
        <w:tabs>
          <w:tab w:val="left" w:pos="4680"/>
        </w:tabs>
        <w:autoSpaceDE w:val="0"/>
        <w:autoSpaceDN w:val="0"/>
        <w:spacing w:before="240" w:after="0"/>
        <w:ind w:left="10"/>
        <w:jc w:val="both"/>
        <w:rPr>
          <w:rFonts w:ascii="Verdana" w:eastAsia="Times New Roman" w:hAnsi="Verdana" w:cs="Arial"/>
        </w:rPr>
      </w:pPr>
    </w:p>
    <w:p w:rsidR="00135E4D" w:rsidRDefault="00852F0E" w:rsidP="0010779D">
      <w:pPr>
        <w:shd w:val="clear" w:color="auto" w:fill="FFFFFF"/>
        <w:tabs>
          <w:tab w:val="left" w:pos="4680"/>
        </w:tabs>
        <w:autoSpaceDE w:val="0"/>
        <w:autoSpaceDN w:val="0"/>
        <w:spacing w:before="240" w:after="0"/>
        <w:ind w:left="10"/>
        <w:jc w:val="both"/>
        <w:rPr>
          <w:rFonts w:ascii="Verdana" w:eastAsia="Times New Roman" w:hAnsi="Verdana" w:cs="Arial"/>
        </w:rPr>
      </w:pPr>
      <w:r>
        <w:rPr>
          <w:rFonts w:ascii="Verdana" w:eastAsia="Times New Roman" w:hAnsi="Verdana" w:cs="Arial"/>
        </w:rPr>
        <w:t>At the trial, his testimony was at variance with his e</w:t>
      </w:r>
      <w:r w:rsidR="0026091C">
        <w:rPr>
          <w:rFonts w:ascii="Verdana" w:eastAsia="Times New Roman" w:hAnsi="Verdana" w:cs="Arial"/>
        </w:rPr>
        <w:t xml:space="preserve">xtra- judicial statement to the </w:t>
      </w:r>
      <w:r>
        <w:rPr>
          <w:rFonts w:ascii="Verdana" w:eastAsia="Times New Roman" w:hAnsi="Verdana" w:cs="Arial"/>
        </w:rPr>
        <w:t>police. He di</w:t>
      </w:r>
      <w:r w:rsidR="0026091C">
        <w:rPr>
          <w:rFonts w:ascii="Verdana" w:eastAsia="Times New Roman" w:hAnsi="Verdana" w:cs="Arial"/>
        </w:rPr>
        <w:t xml:space="preserve">d not deny the killing. In fact </w:t>
      </w:r>
      <w:r>
        <w:rPr>
          <w:rFonts w:ascii="Verdana" w:eastAsia="Times New Roman" w:hAnsi="Verdana" w:cs="Arial"/>
        </w:rPr>
        <w:t>he thought</w:t>
      </w:r>
      <w:r w:rsidR="0026091C">
        <w:rPr>
          <w:rFonts w:ascii="Verdana" w:eastAsia="Times New Roman" w:hAnsi="Verdana" w:cs="Arial"/>
        </w:rPr>
        <w:t xml:space="preserve"> he killed the wife too. But he </w:t>
      </w:r>
      <w:r>
        <w:rPr>
          <w:rFonts w:ascii="Verdana" w:eastAsia="Times New Roman" w:hAnsi="Verdana" w:cs="Arial"/>
        </w:rPr>
        <w:t>denied knowing that what he did was wrong. He attributed his action to having</w:t>
      </w:r>
      <w:r w:rsidR="0026091C">
        <w:rPr>
          <w:rFonts w:ascii="Verdana" w:eastAsia="Times New Roman" w:hAnsi="Verdana" w:cs="Arial"/>
        </w:rPr>
        <w:t xml:space="preserve"> </w:t>
      </w:r>
      <w:r>
        <w:rPr>
          <w:rFonts w:ascii="Verdana" w:eastAsia="Times New Roman" w:hAnsi="Verdana" w:cs="Arial"/>
        </w:rPr>
        <w:t>smoked a wrap of Indian hemp which a friend b</w:t>
      </w:r>
      <w:r w:rsidR="0026091C">
        <w:rPr>
          <w:rFonts w:ascii="Verdana" w:eastAsia="Times New Roman" w:hAnsi="Verdana" w:cs="Arial"/>
        </w:rPr>
        <w:t xml:space="preserve">ought from an old lady and gave </w:t>
      </w:r>
      <w:r>
        <w:rPr>
          <w:rFonts w:ascii="Verdana" w:eastAsia="Times New Roman" w:hAnsi="Verdana" w:cs="Arial"/>
        </w:rPr>
        <w:t>him to s</w:t>
      </w:r>
      <w:r w:rsidR="0026091C">
        <w:rPr>
          <w:rFonts w:ascii="Verdana" w:eastAsia="Times New Roman" w:hAnsi="Verdana" w:cs="Arial"/>
        </w:rPr>
        <w:t xml:space="preserve">moke. He did not call those two </w:t>
      </w:r>
      <w:r>
        <w:rPr>
          <w:rFonts w:ascii="Verdana" w:eastAsia="Times New Roman" w:hAnsi="Verdana" w:cs="Arial"/>
        </w:rPr>
        <w:t>persons t</w:t>
      </w:r>
      <w:r w:rsidR="0026091C">
        <w:rPr>
          <w:rFonts w:ascii="Verdana" w:eastAsia="Times New Roman" w:hAnsi="Verdana" w:cs="Arial"/>
        </w:rPr>
        <w:t xml:space="preserve">o corroborate his evidence. But </w:t>
      </w:r>
      <w:r>
        <w:rPr>
          <w:rFonts w:ascii="Verdana" w:eastAsia="Times New Roman" w:hAnsi="Verdana" w:cs="Arial"/>
        </w:rPr>
        <w:t>a psychiatrist who saw him on 9th August; 1984, about seventeen months later in</w:t>
      </w:r>
      <w:r>
        <w:rPr>
          <w:rFonts w:ascii="Verdana" w:eastAsia="Times New Roman" w:hAnsi="Verdana" w:cs="Arial"/>
        </w:rPr>
        <w:br/>
        <w:t>the prison, testified and opined that the appellant</w:t>
      </w:r>
      <w:r w:rsidR="0026091C">
        <w:rPr>
          <w:rFonts w:ascii="Verdana" w:eastAsia="Times New Roman" w:hAnsi="Verdana" w:cs="Arial"/>
        </w:rPr>
        <w:t xml:space="preserve"> could have been suffering from </w:t>
      </w:r>
      <w:r>
        <w:rPr>
          <w:rFonts w:ascii="Verdana" w:eastAsia="Times New Roman" w:hAnsi="Verdana" w:cs="Arial"/>
        </w:rPr>
        <w:t xml:space="preserve">a disease of the mind called </w:t>
      </w:r>
      <w:r>
        <w:rPr>
          <w:rFonts w:ascii="Verdana" w:eastAsia="Times New Roman" w:hAnsi="Verdana" w:cs="Arial"/>
          <w:i/>
          <w:iCs/>
        </w:rPr>
        <w:t>schizophrenia</w:t>
      </w:r>
      <w:r w:rsidR="0026091C">
        <w:rPr>
          <w:rFonts w:ascii="Verdana" w:eastAsia="Times New Roman" w:hAnsi="Verdana" w:cs="Arial"/>
          <w:i/>
          <w:iCs/>
        </w:rPr>
        <w:t xml:space="preserve">; </w:t>
      </w:r>
      <w:r>
        <w:rPr>
          <w:rFonts w:ascii="Verdana" w:eastAsia="Times New Roman" w:hAnsi="Verdana" w:cs="Arial"/>
        </w:rPr>
        <w:t>and that being of unsound mind he could not stand his trial at that time. The appellant w</w:t>
      </w:r>
      <w:r w:rsidR="0026091C">
        <w:rPr>
          <w:rFonts w:ascii="Verdana" w:eastAsia="Times New Roman" w:hAnsi="Verdana" w:cs="Arial"/>
        </w:rPr>
        <w:t xml:space="preserve">as later treated and thereafter </w:t>
      </w:r>
      <w:r>
        <w:rPr>
          <w:rFonts w:ascii="Verdana" w:eastAsia="Times New Roman" w:hAnsi="Verdana" w:cs="Arial"/>
        </w:rPr>
        <w:t>he was declared fit to plead and to stand his trial. T</w:t>
      </w:r>
      <w:r w:rsidR="0026091C">
        <w:rPr>
          <w:rFonts w:ascii="Verdana" w:eastAsia="Times New Roman" w:hAnsi="Verdana" w:cs="Arial"/>
        </w:rPr>
        <w:t xml:space="preserve">he psychiatrist did not however </w:t>
      </w:r>
      <w:r>
        <w:rPr>
          <w:rFonts w:ascii="Verdana" w:eastAsia="Times New Roman" w:hAnsi="Verdana" w:cs="Arial"/>
        </w:rPr>
        <w:t>see or examine him at the time of the commissio</w:t>
      </w:r>
      <w:r w:rsidR="0026091C">
        <w:rPr>
          <w:rFonts w:ascii="Verdana" w:eastAsia="Times New Roman" w:hAnsi="Verdana" w:cs="Arial"/>
        </w:rPr>
        <w:t xml:space="preserve">n of the offences; but he based </w:t>
      </w:r>
      <w:r>
        <w:rPr>
          <w:rFonts w:ascii="Verdana" w:eastAsia="Times New Roman" w:hAnsi="Verdana" w:cs="Arial"/>
        </w:rPr>
        <w:t xml:space="preserve">his opinion on the hearsay facts obtained from the </w:t>
      </w:r>
      <w:r w:rsidR="0026091C">
        <w:rPr>
          <w:rFonts w:ascii="Verdana" w:eastAsia="Times New Roman" w:hAnsi="Verdana" w:cs="Arial"/>
        </w:rPr>
        <w:t xml:space="preserve">appellant's relatives about the </w:t>
      </w:r>
      <w:r>
        <w:rPr>
          <w:rFonts w:ascii="Verdana" w:eastAsia="Times New Roman" w:hAnsi="Verdana" w:cs="Arial"/>
        </w:rPr>
        <w:t xml:space="preserve">appellant's background. </w:t>
      </w:r>
      <w:r>
        <w:rPr>
          <w:rFonts w:ascii="Verdana" w:eastAsia="Times New Roman" w:hAnsi="Verdana" w:cs="Arial"/>
        </w:rPr>
        <w:tab/>
      </w:r>
    </w:p>
    <w:p w:rsidR="00135E4D" w:rsidRDefault="00135E4D" w:rsidP="0010779D">
      <w:pPr>
        <w:shd w:val="clear" w:color="auto" w:fill="FFFFFF"/>
        <w:tabs>
          <w:tab w:val="left" w:pos="2189"/>
        </w:tabs>
        <w:autoSpaceDE w:val="0"/>
        <w:autoSpaceDN w:val="0"/>
        <w:spacing w:before="240" w:after="0"/>
        <w:ind w:right="614"/>
        <w:jc w:val="both"/>
        <w:rPr>
          <w:rFonts w:ascii="Verdana" w:eastAsia="Times New Roman" w:hAnsi="Verdana" w:cs="Arial"/>
        </w:rPr>
      </w:pPr>
    </w:p>
    <w:p w:rsidR="00135E4D" w:rsidRDefault="00852F0E" w:rsidP="0010779D">
      <w:pPr>
        <w:shd w:val="clear" w:color="auto" w:fill="FFFFFF"/>
        <w:tabs>
          <w:tab w:val="left" w:pos="2189"/>
          <w:tab w:val="left" w:pos="9360"/>
        </w:tabs>
        <w:autoSpaceDE w:val="0"/>
        <w:autoSpaceDN w:val="0"/>
        <w:spacing w:before="240" w:after="0"/>
        <w:jc w:val="both"/>
        <w:rPr>
          <w:rFonts w:ascii="Verdana" w:eastAsia="Times New Roman" w:hAnsi="Verdana" w:cs="Arial"/>
        </w:rPr>
      </w:pPr>
      <w:r>
        <w:rPr>
          <w:rFonts w:ascii="Verdana" w:eastAsia="Times New Roman" w:hAnsi="Verdana" w:cs="Arial"/>
        </w:rPr>
        <w:t>The learned trial Judge meticulously considered the evidence of the prosecution witnesses an</w:t>
      </w:r>
      <w:r w:rsidR="0026091C">
        <w:rPr>
          <w:rFonts w:ascii="Verdana" w:eastAsia="Times New Roman" w:hAnsi="Verdana" w:cs="Arial"/>
        </w:rPr>
        <w:t xml:space="preserve">d the defence of the appellant. He (carefully considered the </w:t>
      </w:r>
      <w:r>
        <w:rPr>
          <w:rFonts w:ascii="Verdana" w:eastAsia="Times New Roman" w:hAnsi="Verdana" w:cs="Arial"/>
        </w:rPr>
        <w:t>defence of insanity, insane delusion and intoxicatio</w:t>
      </w:r>
      <w:r w:rsidR="0026091C">
        <w:rPr>
          <w:rFonts w:ascii="Verdana" w:eastAsia="Times New Roman" w:hAnsi="Verdana" w:cs="Arial"/>
        </w:rPr>
        <w:t xml:space="preserve">n in relation to the provisions </w:t>
      </w:r>
      <w:r>
        <w:rPr>
          <w:rFonts w:ascii="Verdana" w:eastAsia="Times New Roman" w:hAnsi="Verdana" w:cs="Arial"/>
        </w:rPr>
        <w:t>of section 28 and 29 of the Criminal Code of Bendel State. And after examining</w:t>
      </w:r>
      <w:r w:rsidR="0026091C">
        <w:rPr>
          <w:rFonts w:ascii="Verdana" w:eastAsia="Times New Roman" w:hAnsi="Verdana" w:cs="Arial"/>
        </w:rPr>
        <w:t xml:space="preserve"> </w:t>
      </w:r>
      <w:r>
        <w:rPr>
          <w:rFonts w:ascii="Verdana" w:eastAsia="Times New Roman" w:hAnsi="Verdana" w:cs="Arial"/>
        </w:rPr>
        <w:t>the principles laid down in a long line of cases by this</w:t>
      </w:r>
      <w:r w:rsidR="0026091C">
        <w:rPr>
          <w:rFonts w:ascii="Verdana" w:eastAsia="Times New Roman" w:hAnsi="Verdana" w:cs="Arial"/>
        </w:rPr>
        <w:t xml:space="preserve"> Court on issues of insanity </w:t>
      </w:r>
      <w:r>
        <w:rPr>
          <w:rFonts w:ascii="Verdana" w:eastAsia="Times New Roman" w:hAnsi="Verdana" w:cs="Arial"/>
        </w:rPr>
        <w:t xml:space="preserve">and allied </w:t>
      </w:r>
      <w:proofErr w:type="spellStart"/>
      <w:r>
        <w:rPr>
          <w:rFonts w:ascii="Verdana" w:eastAsia="Times New Roman" w:hAnsi="Verdana" w:cs="Arial"/>
        </w:rPr>
        <w:t>defences</w:t>
      </w:r>
      <w:proofErr w:type="spellEnd"/>
      <w:r>
        <w:rPr>
          <w:rFonts w:ascii="Verdana" w:eastAsia="Times New Roman" w:hAnsi="Verdana" w:cs="Arial"/>
        </w:rPr>
        <w:t xml:space="preserve"> particularly in </w:t>
      </w:r>
      <w:proofErr w:type="spellStart"/>
      <w:r>
        <w:rPr>
          <w:rFonts w:ascii="Verdana" w:eastAsia="Times New Roman" w:hAnsi="Verdana" w:cs="Arial"/>
          <w:i/>
          <w:iCs/>
        </w:rPr>
        <w:t>Ngene</w:t>
      </w:r>
      <w:proofErr w:type="spellEnd"/>
      <w:r>
        <w:rPr>
          <w:rFonts w:ascii="Verdana" w:eastAsia="Times New Roman" w:hAnsi="Verdana" w:cs="Arial"/>
          <w:i/>
          <w:iCs/>
        </w:rPr>
        <w:t xml:space="preserve"> Arum v. </w:t>
      </w:r>
      <w:proofErr w:type="gramStart"/>
      <w:r>
        <w:rPr>
          <w:rFonts w:ascii="Verdana" w:eastAsia="Times New Roman" w:hAnsi="Verdana" w:cs="Arial"/>
          <w:i/>
          <w:iCs/>
        </w:rPr>
        <w:t xml:space="preserve">The State </w:t>
      </w:r>
      <w:r>
        <w:rPr>
          <w:rFonts w:ascii="Verdana" w:eastAsia="Times New Roman" w:hAnsi="Verdana" w:cs="Arial"/>
        </w:rPr>
        <w:t>(1979) 11 S.C. 91 and</w:t>
      </w:r>
      <w:r w:rsidR="0026091C">
        <w:rPr>
          <w:rFonts w:ascii="Verdana" w:eastAsia="Times New Roman" w:hAnsi="Verdana" w:cs="Arial"/>
        </w:rPr>
        <w:t xml:space="preserve"> </w:t>
      </w:r>
      <w:proofErr w:type="spellStart"/>
      <w:r w:rsidR="0026091C">
        <w:rPr>
          <w:rFonts w:ascii="Verdana" w:eastAsia="Times New Roman" w:hAnsi="Verdana" w:cs="Arial"/>
          <w:i/>
          <w:iCs/>
        </w:rPr>
        <w:t>Egbe</w:t>
      </w:r>
      <w:proofErr w:type="spellEnd"/>
      <w:r w:rsidR="0026091C">
        <w:rPr>
          <w:rFonts w:ascii="Verdana" w:eastAsia="Times New Roman" w:hAnsi="Verdana" w:cs="Arial"/>
          <w:i/>
          <w:iCs/>
        </w:rPr>
        <w:t xml:space="preserve"> </w:t>
      </w:r>
      <w:proofErr w:type="spellStart"/>
      <w:r w:rsidR="0026091C">
        <w:rPr>
          <w:rFonts w:ascii="Verdana" w:eastAsia="Times New Roman" w:hAnsi="Verdana" w:cs="Arial"/>
          <w:i/>
          <w:iCs/>
        </w:rPr>
        <w:t>Nkanu</w:t>
      </w:r>
      <w:proofErr w:type="spellEnd"/>
      <w:r w:rsidR="0026091C">
        <w:rPr>
          <w:rFonts w:ascii="Verdana" w:eastAsia="Times New Roman" w:hAnsi="Verdana" w:cs="Arial"/>
          <w:i/>
          <w:iCs/>
        </w:rPr>
        <w:t xml:space="preserve"> v.</w:t>
      </w:r>
      <w:proofErr w:type="gramEnd"/>
      <w:r w:rsidR="0026091C">
        <w:rPr>
          <w:rFonts w:ascii="Verdana" w:eastAsia="Times New Roman" w:hAnsi="Verdana" w:cs="Arial"/>
          <w:i/>
          <w:iCs/>
        </w:rPr>
        <w:t xml:space="preserve"> </w:t>
      </w:r>
      <w:r>
        <w:rPr>
          <w:rFonts w:ascii="Verdana" w:eastAsia="Times New Roman" w:hAnsi="Verdana" w:cs="Arial"/>
          <w:i/>
          <w:iCs/>
        </w:rPr>
        <w:t xml:space="preserve">The State </w:t>
      </w:r>
      <w:r>
        <w:rPr>
          <w:rFonts w:ascii="Verdana" w:eastAsia="Times New Roman" w:hAnsi="Verdana" w:cs="Arial"/>
        </w:rPr>
        <w:t xml:space="preserve">(1980) 3 &amp; 4 S.C. 1, he </w:t>
      </w:r>
      <w:r w:rsidR="0026091C">
        <w:rPr>
          <w:rFonts w:ascii="Verdana" w:eastAsia="Times New Roman" w:hAnsi="Verdana" w:cs="Arial"/>
        </w:rPr>
        <w:t xml:space="preserve">came to the conclusion that the </w:t>
      </w:r>
      <w:proofErr w:type="spellStart"/>
      <w:r>
        <w:rPr>
          <w:rFonts w:ascii="Verdana" w:eastAsia="Times New Roman" w:hAnsi="Verdana" w:cs="Arial"/>
        </w:rPr>
        <w:t>defences</w:t>
      </w:r>
      <w:proofErr w:type="spellEnd"/>
      <w:r>
        <w:rPr>
          <w:rFonts w:ascii="Verdana" w:eastAsia="Times New Roman" w:hAnsi="Verdana" w:cs="Arial"/>
        </w:rPr>
        <w:t xml:space="preserve"> of insanity, insane delusion and self-ind</w:t>
      </w:r>
      <w:r w:rsidR="0026091C">
        <w:rPr>
          <w:rFonts w:ascii="Verdana" w:eastAsia="Times New Roman" w:hAnsi="Verdana" w:cs="Arial"/>
        </w:rPr>
        <w:t xml:space="preserve">uced intoxication did not avail </w:t>
      </w:r>
      <w:r>
        <w:rPr>
          <w:rFonts w:ascii="Verdana" w:eastAsia="Times New Roman" w:hAnsi="Verdana" w:cs="Arial"/>
        </w:rPr>
        <w:t>the appellant.</w:t>
      </w:r>
    </w:p>
    <w:p w:rsidR="00135E4D" w:rsidRDefault="00135E4D" w:rsidP="0010779D">
      <w:pPr>
        <w:shd w:val="clear" w:color="auto" w:fill="FFFFFF"/>
        <w:tabs>
          <w:tab w:val="left" w:pos="8730"/>
        </w:tabs>
        <w:autoSpaceDE w:val="0"/>
        <w:autoSpaceDN w:val="0"/>
        <w:spacing w:before="240" w:after="0"/>
        <w:ind w:right="614"/>
        <w:jc w:val="both"/>
        <w:rPr>
          <w:rFonts w:ascii="Verdana" w:eastAsia="Times New Roman" w:hAnsi="Verdana" w:cs="Arial"/>
        </w:rPr>
      </w:pPr>
    </w:p>
    <w:p w:rsidR="00135E4D" w:rsidRDefault="00852F0E" w:rsidP="0026091C">
      <w:pPr>
        <w:shd w:val="clear" w:color="auto" w:fill="FFFFFF"/>
        <w:tabs>
          <w:tab w:val="left" w:pos="8730"/>
        </w:tabs>
        <w:autoSpaceDE w:val="0"/>
        <w:autoSpaceDN w:val="0"/>
        <w:spacing w:before="240" w:after="0"/>
        <w:ind w:right="614"/>
        <w:jc w:val="both"/>
        <w:rPr>
          <w:rFonts w:ascii="Verdana" w:eastAsia="Times New Roman" w:hAnsi="Verdana" w:cs="Arial"/>
        </w:rPr>
      </w:pPr>
      <w:r>
        <w:rPr>
          <w:rFonts w:ascii="Verdana" w:eastAsia="Times New Roman" w:hAnsi="Verdana" w:cs="Arial"/>
        </w:rPr>
        <w:t>In the course of this judgment, the learned trial Judge said:</w:t>
      </w:r>
    </w:p>
    <w:p w:rsidR="00135E4D" w:rsidRDefault="00852F0E" w:rsidP="0010779D">
      <w:pPr>
        <w:shd w:val="clear" w:color="auto" w:fill="FFFFFF"/>
        <w:tabs>
          <w:tab w:val="left" w:pos="8730"/>
        </w:tabs>
        <w:autoSpaceDE w:val="0"/>
        <w:autoSpaceDN w:val="0"/>
        <w:spacing w:before="240" w:after="0"/>
        <w:ind w:left="720" w:right="614"/>
        <w:jc w:val="both"/>
        <w:rPr>
          <w:rFonts w:ascii="Verdana" w:eastAsia="Times New Roman" w:hAnsi="Verdana" w:cs="Arial"/>
        </w:rPr>
      </w:pPr>
      <w:r>
        <w:rPr>
          <w:rFonts w:ascii="Verdana" w:eastAsia="Times New Roman" w:hAnsi="Verdana" w:cs="Arial"/>
        </w:rPr>
        <w:t>'The mere assertion of the accused person that three minutes after his smoking Indian hemp, he did riot know what he was doing the started fighting his son and wife, this statement of the accused person is certainly not proof."</w:t>
      </w:r>
    </w:p>
    <w:p w:rsidR="00135E4D" w:rsidRDefault="00135E4D" w:rsidP="0010779D">
      <w:pPr>
        <w:spacing w:before="240" w:after="0"/>
        <w:jc w:val="both"/>
        <w:rPr>
          <w:rFonts w:ascii="Verdana" w:eastAsia="Times New Roman" w:hAnsi="Verdana"/>
        </w:rPr>
        <w:sectPr w:rsidR="00135E4D" w:rsidSect="0026091C">
          <w:headerReference w:type="default" r:id="rId7"/>
          <w:pgSz w:w="16839" w:h="11907" w:orient="landscape" w:code="9"/>
          <w:pgMar w:top="1440" w:right="1440" w:bottom="1440" w:left="1440" w:header="720" w:footer="720" w:gutter="0"/>
          <w:cols w:space="720"/>
          <w:docGrid w:linePitch="299"/>
        </w:sectPr>
      </w:pPr>
    </w:p>
    <w:p w:rsidR="0026091C" w:rsidRDefault="0026091C" w:rsidP="0010779D">
      <w:pPr>
        <w:shd w:val="clear" w:color="auto" w:fill="FFFFFF"/>
        <w:tabs>
          <w:tab w:val="left" w:pos="2150"/>
        </w:tabs>
        <w:autoSpaceDE w:val="0"/>
        <w:autoSpaceDN w:val="0"/>
        <w:spacing w:before="240" w:after="0"/>
        <w:jc w:val="both"/>
        <w:rPr>
          <w:rFonts w:ascii="Verdana" w:eastAsia="Times New Roman" w:hAnsi="Verdana" w:cs="Arial"/>
        </w:rPr>
      </w:pPr>
    </w:p>
    <w:p w:rsidR="00135E4D" w:rsidRDefault="00852F0E" w:rsidP="0010779D">
      <w:pPr>
        <w:shd w:val="clear" w:color="auto" w:fill="FFFFFF"/>
        <w:tabs>
          <w:tab w:val="left" w:pos="2150"/>
        </w:tabs>
        <w:autoSpaceDE w:val="0"/>
        <w:autoSpaceDN w:val="0"/>
        <w:spacing w:before="240" w:after="0"/>
        <w:jc w:val="both"/>
        <w:rPr>
          <w:rFonts w:ascii="Verdana" w:eastAsia="Times New Roman" w:hAnsi="Verdana" w:cs="Arial"/>
        </w:rPr>
      </w:pPr>
      <w:r>
        <w:rPr>
          <w:rFonts w:ascii="Verdana" w:eastAsia="Times New Roman" w:hAnsi="Verdana" w:cs="Arial"/>
        </w:rPr>
        <w:t>But earlier on, the learned trial Judge after refer</w:t>
      </w:r>
      <w:r w:rsidR="0026091C">
        <w:rPr>
          <w:rFonts w:ascii="Verdana" w:eastAsia="Times New Roman" w:hAnsi="Verdana" w:cs="Arial"/>
        </w:rPr>
        <w:t xml:space="preserve">ring to Section 140(1) of the </w:t>
      </w:r>
      <w:r>
        <w:rPr>
          <w:rFonts w:ascii="Verdana" w:eastAsia="Times New Roman" w:hAnsi="Verdana" w:cs="Arial"/>
        </w:rPr>
        <w:t>Evidence Law that the burden was on the appellant to prove that he became temporarily insane from intoxication as a result of smoking Indian hemp, observed</w:t>
      </w:r>
      <w:r>
        <w:rPr>
          <w:rFonts w:ascii="Verdana" w:eastAsia="Times New Roman" w:hAnsi="Verdana" w:cs="Arial"/>
        </w:rPr>
        <w:br/>
        <w:t>that:</w:t>
      </w:r>
      <w:r>
        <w:rPr>
          <w:rFonts w:ascii="Verdana" w:eastAsia="Times New Roman" w:hAnsi="Verdana" w:cs="Arial"/>
        </w:rPr>
        <w:tab/>
      </w:r>
    </w:p>
    <w:p w:rsidR="00135E4D" w:rsidRDefault="00852F0E" w:rsidP="0010779D">
      <w:pPr>
        <w:shd w:val="clear" w:color="auto" w:fill="FFFFFF"/>
        <w:tabs>
          <w:tab w:val="left" w:pos="4579"/>
        </w:tabs>
        <w:autoSpaceDE w:val="0"/>
        <w:autoSpaceDN w:val="0"/>
        <w:spacing w:before="240" w:after="0"/>
        <w:ind w:left="720"/>
        <w:jc w:val="both"/>
        <w:rPr>
          <w:rFonts w:ascii="Verdana" w:eastAsia="Times New Roman" w:hAnsi="Verdana" w:cs="Arial"/>
        </w:rPr>
      </w:pPr>
      <w:r>
        <w:rPr>
          <w:rFonts w:ascii="Verdana" w:eastAsia="Times New Roman" w:hAnsi="Verdana" w:cs="Arial"/>
        </w:rPr>
        <w:t xml:space="preserve">"In this instant case, there is no evidence that the accused person smoked the Indian hemp, </w:t>
      </w:r>
      <w:r>
        <w:rPr>
          <w:rFonts w:ascii="Verdana" w:eastAsia="Times New Roman" w:hAnsi="Verdana" w:cs="Arial"/>
          <w:i/>
          <w:iCs/>
        </w:rPr>
        <w:t xml:space="preserve">other than the fact that he said he smoked it. </w:t>
      </w:r>
      <w:r>
        <w:rPr>
          <w:rFonts w:ascii="Verdana" w:eastAsia="Times New Roman" w:hAnsi="Verdana" w:cs="Arial"/>
        </w:rPr>
        <w:t xml:space="preserve">He did not call the </w:t>
      </w:r>
      <w:proofErr w:type="spellStart"/>
      <w:r>
        <w:rPr>
          <w:rFonts w:ascii="Verdana" w:eastAsia="Times New Roman" w:hAnsi="Verdana" w:cs="Arial"/>
        </w:rPr>
        <w:t>Odede</w:t>
      </w:r>
      <w:proofErr w:type="spellEnd"/>
      <w:r>
        <w:rPr>
          <w:rFonts w:ascii="Verdana" w:eastAsia="Times New Roman" w:hAnsi="Verdana" w:cs="Arial"/>
        </w:rPr>
        <w:t xml:space="preserve"> (old woman) who sold it to his friend, nor called (sic) the friend who he said gave him the wrap of Indian hemp to smoke., n fact he said he did not know the name of his friend."</w:t>
      </w:r>
      <w:r>
        <w:rPr>
          <w:rFonts w:ascii="Verdana" w:eastAsia="Times New Roman" w:hAnsi="Verdana" w:cs="Arial"/>
        </w:rPr>
        <w:tab/>
      </w:r>
    </w:p>
    <w:p w:rsidR="00135E4D" w:rsidRDefault="00135E4D" w:rsidP="0010779D">
      <w:pPr>
        <w:shd w:val="clear" w:color="auto" w:fill="FFFFFF"/>
        <w:autoSpaceDE w:val="0"/>
        <w:autoSpaceDN w:val="0"/>
        <w:spacing w:before="240" w:after="0"/>
        <w:jc w:val="both"/>
        <w:rPr>
          <w:rFonts w:ascii="Verdana" w:eastAsia="Times New Roman" w:hAnsi="Verdana" w:cs="Arial"/>
        </w:rPr>
      </w:pPr>
    </w:p>
    <w:p w:rsidR="00135E4D" w:rsidRDefault="00852F0E" w:rsidP="0010779D">
      <w:pPr>
        <w:shd w:val="clear" w:color="auto" w:fill="FFFFFF"/>
        <w:autoSpaceDE w:val="0"/>
        <w:autoSpaceDN w:val="0"/>
        <w:spacing w:before="240" w:after="0"/>
        <w:jc w:val="both"/>
        <w:rPr>
          <w:rFonts w:ascii="Verdana" w:eastAsia="Times New Roman" w:hAnsi="Verdana" w:cs="Arial"/>
        </w:rPr>
      </w:pPr>
      <w:r>
        <w:rPr>
          <w:rFonts w:ascii="Verdana" w:eastAsia="Times New Roman" w:hAnsi="Verdana" w:cs="Arial"/>
        </w:rPr>
        <w:t>In the end, the appellant was convicted of the offences as charged and sentenced to death. On an appeal to the Court of Appeal, Benin-City^ that Court in dismissing it, found that:</w:t>
      </w:r>
    </w:p>
    <w:p w:rsidR="00135E4D" w:rsidRDefault="00852F0E" w:rsidP="0010779D">
      <w:pPr>
        <w:spacing w:before="240" w:after="0"/>
        <w:ind w:left="494"/>
        <w:jc w:val="both"/>
        <w:rPr>
          <w:rFonts w:ascii="Verdana" w:eastAsia="Times New Roman" w:hAnsi="Verdana"/>
        </w:rPr>
      </w:pPr>
      <w:r>
        <w:rPr>
          <w:rFonts w:ascii="Verdana" w:eastAsia="Times New Roman" w:hAnsi="Verdana" w:cs="Arial"/>
        </w:rPr>
        <w:t>"</w:t>
      </w:r>
      <w:proofErr w:type="gramStart"/>
      <w:r>
        <w:rPr>
          <w:rFonts w:ascii="Verdana" w:eastAsia="Times New Roman" w:hAnsi="Verdana" w:cs="Arial"/>
        </w:rPr>
        <w:t>the</w:t>
      </w:r>
      <w:proofErr w:type="gramEnd"/>
      <w:r>
        <w:rPr>
          <w:rFonts w:ascii="Verdana" w:eastAsia="Times New Roman" w:hAnsi="Verdana" w:cs="Arial"/>
        </w:rPr>
        <w:t xml:space="preserve"> appellant in this case was not for a moment oblivious of what he was doing and his voluntary statement and evidence on oath in .court bear this out. </w:t>
      </w:r>
      <w:proofErr w:type="spellStart"/>
      <w:proofErr w:type="gramStart"/>
      <w:r>
        <w:rPr>
          <w:rFonts w:ascii="Verdana" w:eastAsia="Times New Roman" w:hAnsi="Verdana" w:cs="Arial"/>
          <w:i/>
          <w:iCs/>
        </w:rPr>
        <w:t>Udofia</w:t>
      </w:r>
      <w:proofErr w:type="spellEnd"/>
      <w:r>
        <w:rPr>
          <w:rFonts w:ascii="Verdana" w:eastAsia="Times New Roman" w:hAnsi="Verdana" w:cs="Arial"/>
          <w:i/>
          <w:iCs/>
        </w:rPr>
        <w:t xml:space="preserve"> v.</w:t>
      </w:r>
      <w:proofErr w:type="gramEnd"/>
      <w:r>
        <w:rPr>
          <w:rFonts w:ascii="Verdana" w:eastAsia="Times New Roman" w:hAnsi="Verdana" w:cs="Arial"/>
          <w:i/>
          <w:iCs/>
        </w:rPr>
        <w:t xml:space="preserve"> </w:t>
      </w:r>
      <w:proofErr w:type="gramStart"/>
      <w:r>
        <w:rPr>
          <w:rFonts w:ascii="Verdana" w:eastAsia="Times New Roman" w:hAnsi="Verdana" w:cs="Arial"/>
          <w:i/>
          <w:iCs/>
        </w:rPr>
        <w:t xml:space="preserve">The State </w:t>
      </w:r>
      <w:r>
        <w:rPr>
          <w:rFonts w:ascii="Verdana" w:eastAsia="Times New Roman" w:hAnsi="Verdana" w:cs="Arial"/>
        </w:rPr>
        <w:t>(1981) 11 12 S.C. 49.</w:t>
      </w:r>
      <w:proofErr w:type="gramEnd"/>
      <w:r>
        <w:rPr>
          <w:rFonts w:ascii="Verdana" w:eastAsia="Times New Roman" w:hAnsi="Verdana" w:cs="Arial"/>
        </w:rPr>
        <w:t xml:space="preserve"> The appellant knew what he was doing and he is responsible for the consequence of his act."</w:t>
      </w:r>
    </w:p>
    <w:p w:rsidR="00135E4D" w:rsidRDefault="00852F0E" w:rsidP="0010779D">
      <w:pPr>
        <w:shd w:val="clear" w:color="auto" w:fill="FFFFFF"/>
        <w:tabs>
          <w:tab w:val="left" w:pos="4392"/>
        </w:tabs>
        <w:autoSpaceDE w:val="0"/>
        <w:autoSpaceDN w:val="0"/>
        <w:spacing w:before="240" w:after="0"/>
        <w:ind w:left="43"/>
        <w:jc w:val="both"/>
        <w:rPr>
          <w:rFonts w:ascii="Verdana" w:eastAsia="Times New Roman" w:hAnsi="Verdana" w:cs="Arial"/>
        </w:rPr>
      </w:pPr>
      <w:r>
        <w:rPr>
          <w:rFonts w:ascii="Verdana" w:eastAsia="Times New Roman" w:hAnsi="Verdana" w:cs="Arial"/>
        </w:rPr>
        <w:tab/>
      </w:r>
    </w:p>
    <w:p w:rsidR="00135E4D" w:rsidRDefault="00852F0E" w:rsidP="0026091C">
      <w:pPr>
        <w:shd w:val="clear" w:color="auto" w:fill="FFFFFF"/>
        <w:autoSpaceDE w:val="0"/>
        <w:autoSpaceDN w:val="0"/>
        <w:spacing w:before="240" w:after="0"/>
        <w:ind w:right="19"/>
        <w:jc w:val="both"/>
        <w:rPr>
          <w:rFonts w:ascii="Verdana" w:eastAsia="Times New Roman" w:hAnsi="Verdana" w:cs="Arial"/>
        </w:rPr>
      </w:pPr>
      <w:r>
        <w:rPr>
          <w:rFonts w:ascii="Verdana" w:eastAsia="Times New Roman" w:hAnsi="Verdana" w:cs="Arial"/>
        </w:rPr>
        <w:t xml:space="preserve">On a further appeal to this court, the first brief filed by Chief </w:t>
      </w:r>
      <w:proofErr w:type="spellStart"/>
      <w:r>
        <w:rPr>
          <w:rFonts w:ascii="Verdana" w:eastAsia="Times New Roman" w:hAnsi="Verdana" w:cs="Arial"/>
        </w:rPr>
        <w:t>Akinrele</w:t>
      </w:r>
      <w:proofErr w:type="spellEnd"/>
      <w:r>
        <w:rPr>
          <w:rFonts w:ascii="Verdana" w:eastAsia="Times New Roman" w:hAnsi="Verdana" w:cs="Arial"/>
        </w:rPr>
        <w:t xml:space="preserve"> (S.A.N.) who represented the appellant, was that-he had nothing to urge in favour of the appellant having regard to the circumstances of the whole case. But during the hearing of the appeal, an observation was made by some members of the court</w:t>
      </w:r>
      <w:r w:rsidR="0026091C">
        <w:rPr>
          <w:rFonts w:ascii="Verdana" w:eastAsia="Times New Roman" w:hAnsi="Verdana" w:cs="Arial"/>
        </w:rPr>
        <w:t xml:space="preserve"> </w:t>
      </w:r>
      <w:r>
        <w:rPr>
          <w:rFonts w:ascii="Verdana" w:eastAsia="Times New Roman" w:hAnsi="Verdana" w:cs="Arial"/>
        </w:rPr>
        <w:t xml:space="preserve">that the learned Senior Advocate of Nigeria who was not then present in court to defend his brief, should look further into the issue of insanity and intoxication caused by the alleged smoking of Indian hemp by the appellant, to see whether or not they could have availed him as a defence under Section 28 and 29(2) of the Criminal Code. It was then that a further brief was filed. In that brief, the two </w:t>
      </w:r>
      <w:proofErr w:type="spellStart"/>
      <w:r>
        <w:rPr>
          <w:rFonts w:ascii="Verdana" w:eastAsia="Times New Roman" w:hAnsi="Verdana" w:cs="Arial"/>
        </w:rPr>
        <w:t>defences</w:t>
      </w:r>
      <w:proofErr w:type="spellEnd"/>
      <w:r>
        <w:rPr>
          <w:rFonts w:ascii="Verdana" w:eastAsia="Times New Roman" w:hAnsi="Verdana" w:cs="Arial"/>
        </w:rPr>
        <w:t xml:space="preserve"> of insanity and intoxication by taking a </w:t>
      </w:r>
      <w:proofErr w:type="gramStart"/>
      <w:r>
        <w:rPr>
          <w:rFonts w:ascii="Verdana" w:eastAsia="Times New Roman" w:hAnsi="Verdana" w:cs="Arial"/>
        </w:rPr>
        <w:t>narcotic,</w:t>
      </w:r>
      <w:proofErr w:type="gramEnd"/>
      <w:r>
        <w:rPr>
          <w:rFonts w:ascii="Verdana" w:eastAsia="Times New Roman" w:hAnsi="Verdana" w:cs="Arial"/>
        </w:rPr>
        <w:t xml:space="preserve"> were thoroughly examined. Learned counsel still felt that no sufficient evidence was adduced to support a defence of intoxication caused by alleged smoking of Indian hemp, it was submitted that ft was a misdirection on the part of the learned trial Judge to say that the mere assertion of the appellant that three minutes after his </w:t>
      </w:r>
      <w:r>
        <w:rPr>
          <w:rFonts w:ascii="Verdana" w:eastAsia="Times New Roman" w:hAnsi="Verdana" w:cs="Arial"/>
        </w:rPr>
        <w:lastRenderedPageBreak/>
        <w:t>smoking of Indian</w:t>
      </w:r>
      <w:r w:rsidR="00122C03">
        <w:rPr>
          <w:rFonts w:ascii="Verdana" w:eastAsia="Times New Roman" w:hAnsi="Verdana" w:cs="Arial"/>
        </w:rPr>
        <w:t xml:space="preserve"> </w:t>
      </w:r>
      <w:r>
        <w:rPr>
          <w:rFonts w:ascii="Verdana" w:eastAsia="Times New Roman" w:hAnsi="Verdana" w:cs="Arial"/>
        </w:rPr>
        <w:t>hemp, he did not know what he was doing and started fighting his son and wife, was certainly, not proof that he smoked the Indian hemp.</w:t>
      </w:r>
    </w:p>
    <w:p w:rsidR="00135E4D" w:rsidRDefault="00135E4D" w:rsidP="0010779D">
      <w:pPr>
        <w:shd w:val="clear" w:color="auto" w:fill="FFFFFF"/>
        <w:autoSpaceDE w:val="0"/>
        <w:autoSpaceDN w:val="0"/>
        <w:spacing w:before="240" w:after="0"/>
        <w:ind w:right="14"/>
        <w:jc w:val="both"/>
        <w:rPr>
          <w:rFonts w:ascii="Verdana" w:eastAsia="Times New Roman" w:hAnsi="Verdana" w:cs="Arial"/>
        </w:rPr>
      </w:pPr>
    </w:p>
    <w:p w:rsidR="00135E4D" w:rsidRDefault="00852F0E" w:rsidP="0010779D">
      <w:pPr>
        <w:shd w:val="clear" w:color="auto" w:fill="FFFFFF"/>
        <w:autoSpaceDE w:val="0"/>
        <w:autoSpaceDN w:val="0"/>
        <w:spacing w:before="240" w:after="0"/>
        <w:ind w:right="14"/>
        <w:jc w:val="both"/>
        <w:rPr>
          <w:rFonts w:ascii="Verdana" w:eastAsia="Times New Roman" w:hAnsi="Verdana" w:cs="Arial"/>
        </w:rPr>
      </w:pPr>
      <w:r>
        <w:rPr>
          <w:rFonts w:ascii="Verdana" w:eastAsia="Times New Roman" w:hAnsi="Verdana" w:cs="Arial"/>
        </w:rPr>
        <w:t>It was further argued that there was the testimony of the appellant himself that he smoked the Indian hemp and whether that evidence was believed or not by the learned trial Judge was a different matter. But to say that it was "certainly no proof"</w:t>
      </w:r>
      <w:r w:rsidR="0026091C">
        <w:rPr>
          <w:rFonts w:ascii="Verdana" w:eastAsia="Times New Roman" w:hAnsi="Verdana" w:cs="Arial"/>
        </w:rPr>
        <w:t xml:space="preserve"> </w:t>
      </w:r>
      <w:r>
        <w:rPr>
          <w:rFonts w:ascii="Verdana" w:eastAsia="Times New Roman" w:hAnsi="Verdana" w:cs="Arial"/>
        </w:rPr>
        <w:t>was a gross misdirection by the learned trial Judge which was sufficient to vitiate his findings on the issue of intoxication under Section 29(2) of the Criminal Code. We were therefore urged to allow the appeal on that point alone.</w:t>
      </w:r>
    </w:p>
    <w:p w:rsidR="00135E4D" w:rsidRDefault="00135E4D" w:rsidP="0010779D">
      <w:pPr>
        <w:shd w:val="clear" w:color="auto" w:fill="FFFFFF"/>
        <w:autoSpaceDE w:val="0"/>
        <w:autoSpaceDN w:val="0"/>
        <w:spacing w:before="240" w:after="0"/>
        <w:ind w:right="14"/>
        <w:jc w:val="both"/>
        <w:rPr>
          <w:rFonts w:ascii="Verdana" w:eastAsia="Times New Roman" w:hAnsi="Verdana" w:cs="Arial"/>
        </w:rPr>
      </w:pPr>
    </w:p>
    <w:p w:rsidR="00135E4D" w:rsidRDefault="00852F0E" w:rsidP="0010779D">
      <w:pPr>
        <w:shd w:val="clear" w:color="auto" w:fill="FFFFFF"/>
        <w:autoSpaceDE w:val="0"/>
        <w:autoSpaceDN w:val="0"/>
        <w:spacing w:before="240" w:after="0"/>
        <w:ind w:right="14"/>
        <w:jc w:val="both"/>
        <w:rPr>
          <w:rFonts w:ascii="Verdana" w:eastAsia="Times New Roman" w:hAnsi="Verdana" w:cs="Arial"/>
        </w:rPr>
      </w:pPr>
      <w:r>
        <w:rPr>
          <w:rFonts w:ascii="Verdana" w:eastAsia="Times New Roman" w:hAnsi="Verdana" w:cs="Arial"/>
        </w:rPr>
        <w:t>A reference to the earlier part of the judgment of the trial court shows that the above submission is a misconception of what the learned trial Judge meant. At</w:t>
      </w:r>
      <w:r w:rsidR="00122C03">
        <w:rPr>
          <w:rFonts w:ascii="Verdana" w:eastAsia="Times New Roman" w:hAnsi="Verdana" w:cs="Arial"/>
        </w:rPr>
        <w:t xml:space="preserve"> </w:t>
      </w:r>
      <w:r>
        <w:rPr>
          <w:rFonts w:ascii="Verdana" w:eastAsia="Times New Roman" w:hAnsi="Verdana" w:cs="Arial"/>
        </w:rPr>
        <w:t xml:space="preserve">page 58 line 30 to page 59 lines 1-3 learned trial Judge had said that other than the </w:t>
      </w:r>
      <w:r>
        <w:rPr>
          <w:rFonts w:ascii="Verdana" w:eastAsia="Times New Roman" w:hAnsi="Verdana" w:cs="Arial"/>
          <w:i/>
          <w:iCs/>
        </w:rPr>
        <w:t xml:space="preserve">ipse dixit </w:t>
      </w:r>
      <w:r>
        <w:rPr>
          <w:rFonts w:ascii="Verdana" w:eastAsia="Times New Roman" w:hAnsi="Verdana" w:cs="Arial"/>
        </w:rPr>
        <w:t>of the appellant that he smoked a wrap of Indian hemp, he failed to call those people said to be responsible for giving it to him, to corroborate his own evidence. Indeed the learned trial Judge not only carefully considered the evidence adduced by the prosecution on the conduct of the appellant which did not</w:t>
      </w:r>
      <w:r w:rsidR="00122C03">
        <w:rPr>
          <w:rFonts w:ascii="Verdana" w:eastAsia="Times New Roman" w:hAnsi="Verdana" w:cs="Arial"/>
        </w:rPr>
        <w:t xml:space="preserve"> </w:t>
      </w:r>
      <w:r>
        <w:rPr>
          <w:rFonts w:ascii="Verdana" w:eastAsia="Times New Roman" w:hAnsi="Verdana" w:cs="Arial"/>
        </w:rPr>
        <w:t>suggest any insane behaviour, but he also thoroughly reviewed the relevant decided authorities of this court on the point. For instance, how can one reconcile the behaviour of the appellant at the material time with that of an in</w:t>
      </w:r>
      <w:r w:rsidR="00122C03">
        <w:rPr>
          <w:rFonts w:ascii="Verdana" w:eastAsia="Times New Roman" w:hAnsi="Verdana" w:cs="Arial"/>
        </w:rPr>
        <w:t xml:space="preserve">sane man? </w:t>
      </w:r>
      <w:proofErr w:type="gramStart"/>
      <w:r w:rsidR="00122C03">
        <w:rPr>
          <w:rFonts w:ascii="Verdana" w:eastAsia="Times New Roman" w:hAnsi="Verdana" w:cs="Arial"/>
        </w:rPr>
        <w:t>In his statement (</w:t>
      </w:r>
      <w:proofErr w:type="spellStart"/>
      <w:r w:rsidR="00122C03">
        <w:rPr>
          <w:rFonts w:ascii="Verdana" w:eastAsia="Times New Roman" w:hAnsi="Verdana" w:cs="Arial"/>
        </w:rPr>
        <w:t>Exh</w:t>
      </w:r>
      <w:proofErr w:type="spellEnd"/>
      <w:r w:rsidR="00122C03">
        <w:rPr>
          <w:rFonts w:ascii="Verdana" w:eastAsia="Times New Roman" w:hAnsi="Verdana" w:cs="Arial"/>
        </w:rPr>
        <w:t>.</w:t>
      </w:r>
      <w:proofErr w:type="gramEnd"/>
      <w:r>
        <w:rPr>
          <w:rFonts w:ascii="Verdana" w:eastAsia="Times New Roman" w:hAnsi="Verdana" w:cs="Arial"/>
        </w:rPr>
        <w:t xml:space="preserve"> A) made to the police shortly after the commission of the offence, he said that it was after he had cooked and eaten the rice brought from the</w:t>
      </w:r>
      <w:r w:rsidR="00122C03">
        <w:rPr>
          <w:rFonts w:ascii="Verdana" w:eastAsia="Times New Roman" w:hAnsi="Verdana" w:cs="Arial"/>
        </w:rPr>
        <w:t xml:space="preserve"> </w:t>
      </w:r>
      <w:r>
        <w:rPr>
          <w:rFonts w:ascii="Verdana" w:eastAsia="Times New Roman" w:hAnsi="Verdana" w:cs="Arial"/>
        </w:rPr>
        <w:t xml:space="preserve">market by his wife and slept that he woke up and started tormenting troubles with his wife, and then killed his six-months' old baby and his mother and brother-in-law because he had smoked a wrap of Indian hemp. But at his trial he told a different story that it was a friend who had bought the Indian hemp from an old </w:t>
      </w:r>
      <w:proofErr w:type="gramStart"/>
      <w:r>
        <w:rPr>
          <w:rFonts w:ascii="Verdana" w:eastAsia="Times New Roman" w:hAnsi="Verdana" w:cs="Arial"/>
        </w:rPr>
        <w:t>woman, that</w:t>
      </w:r>
      <w:proofErr w:type="gramEnd"/>
      <w:r>
        <w:rPr>
          <w:rFonts w:ascii="Verdana" w:eastAsia="Times New Roman" w:hAnsi="Verdana" w:cs="Arial"/>
        </w:rPr>
        <w:t xml:space="preserve"> induced him to smoke it which caused the whole trouble. However, his wife's</w:t>
      </w:r>
      <w:r w:rsidR="00122C03">
        <w:rPr>
          <w:rFonts w:ascii="Verdana" w:eastAsia="Times New Roman" w:hAnsi="Verdana" w:cs="Arial"/>
        </w:rPr>
        <w:t xml:space="preserve"> </w:t>
      </w:r>
      <w:r>
        <w:rPr>
          <w:rFonts w:ascii="Verdana" w:eastAsia="Times New Roman" w:hAnsi="Verdana" w:cs="Arial"/>
        </w:rPr>
        <w:t>evidence contradicted the behaviour at the material time. She said that the appellant returned home late at night on the day of the incident, had his bath and slept; and it was after he woke up that he said he would kill his son; and that in spite of her protest, he did. The Wife (P.W.7) said that the appellant had never at any time exhibited any previous insane behaviour and that she had even left the son with</w:t>
      </w:r>
      <w:r w:rsidR="00142CED">
        <w:rPr>
          <w:rFonts w:ascii="Verdana" w:eastAsia="Times New Roman" w:hAnsi="Verdana" w:cs="Arial"/>
        </w:rPr>
        <w:t xml:space="preserve"> </w:t>
      </w:r>
      <w:r>
        <w:rPr>
          <w:rFonts w:ascii="Verdana" w:eastAsia="Times New Roman" w:hAnsi="Verdana" w:cs="Arial"/>
        </w:rPr>
        <w:t>him to look after whenever she went to the market.</w:t>
      </w:r>
    </w:p>
    <w:p w:rsidR="00135E4D" w:rsidRDefault="00135E4D" w:rsidP="0010779D">
      <w:pPr>
        <w:shd w:val="clear" w:color="auto" w:fill="FFFFFF"/>
        <w:autoSpaceDE w:val="0"/>
        <w:autoSpaceDN w:val="0"/>
        <w:spacing w:before="240" w:after="0"/>
        <w:ind w:right="5"/>
        <w:jc w:val="both"/>
        <w:rPr>
          <w:rFonts w:ascii="Verdana" w:eastAsia="Times New Roman" w:hAnsi="Verdana" w:cs="Arial"/>
        </w:rPr>
      </w:pPr>
    </w:p>
    <w:p w:rsidR="00135E4D" w:rsidRDefault="00852F0E" w:rsidP="0010779D">
      <w:pPr>
        <w:shd w:val="clear" w:color="auto" w:fill="FFFFFF"/>
        <w:autoSpaceDE w:val="0"/>
        <w:autoSpaceDN w:val="0"/>
        <w:spacing w:before="240" w:after="0"/>
        <w:ind w:right="5"/>
        <w:jc w:val="both"/>
        <w:rPr>
          <w:rFonts w:ascii="Verdana" w:eastAsia="Times New Roman" w:hAnsi="Verdana" w:cs="Arial"/>
        </w:rPr>
      </w:pPr>
      <w:r>
        <w:rPr>
          <w:rFonts w:ascii="Verdana" w:eastAsia="Times New Roman" w:hAnsi="Verdana" w:cs="Arial"/>
        </w:rPr>
        <w:lastRenderedPageBreak/>
        <w:t xml:space="preserve">It is to be noted that there was </w:t>
      </w:r>
      <w:proofErr w:type="spellStart"/>
      <w:r>
        <w:rPr>
          <w:rFonts w:ascii="Verdana" w:eastAsia="Times New Roman" w:hAnsi="Verdana" w:cs="Arial"/>
        </w:rPr>
        <w:t>not</w:t>
      </w:r>
      <w:proofErr w:type="spellEnd"/>
      <w:r>
        <w:rPr>
          <w:rFonts w:ascii="Verdana" w:eastAsia="Times New Roman" w:hAnsi="Verdana" w:cs="Arial"/>
        </w:rPr>
        <w:t xml:space="preserve"> evidence that the appellant smoked Indian hemp other than his own </w:t>
      </w:r>
      <w:r>
        <w:rPr>
          <w:rFonts w:ascii="Verdana" w:eastAsia="Times New Roman" w:hAnsi="Verdana" w:cs="Arial"/>
          <w:i/>
          <w:iCs/>
        </w:rPr>
        <w:t xml:space="preserve">ipse dixit </w:t>
      </w:r>
      <w:r>
        <w:rPr>
          <w:rFonts w:ascii="Verdana" w:eastAsia="Times New Roman" w:hAnsi="Verdana" w:cs="Arial"/>
        </w:rPr>
        <w:t xml:space="preserve">that he did. He did not call any corroborative evidence on the point; and the evidence of the psychiatrist suggesting that he could have been suffering from </w:t>
      </w:r>
      <w:r>
        <w:rPr>
          <w:rFonts w:ascii="Verdana" w:eastAsia="Times New Roman" w:hAnsi="Verdana" w:cs="Arial"/>
          <w:i/>
          <w:iCs/>
        </w:rPr>
        <w:t xml:space="preserve">schizophrenia, </w:t>
      </w:r>
      <w:r>
        <w:rPr>
          <w:rFonts w:ascii="Verdana" w:eastAsia="Times New Roman" w:hAnsi="Verdana" w:cs="Arial"/>
        </w:rPr>
        <w:t>was rightly in my view regarded as hearsay by the trial Judge because he neither saw nor examined him at the time of the commission of the offence, the doctor based his opinion as to the appellant's</w:t>
      </w:r>
      <w:r>
        <w:rPr>
          <w:rFonts w:ascii="Verdana" w:eastAsia="Times New Roman" w:hAnsi="Verdana" w:cs="Arial"/>
        </w:rPr>
        <w:br/>
        <w:t>background on the story of his relatives.</w:t>
      </w:r>
      <w:r>
        <w:rPr>
          <w:rFonts w:ascii="Verdana" w:eastAsia="Times New Roman" w:hAnsi="Verdana" w:cs="Arial"/>
        </w:rPr>
        <w:tab/>
      </w:r>
    </w:p>
    <w:p w:rsidR="00135E4D" w:rsidRDefault="00135E4D" w:rsidP="0010779D">
      <w:pPr>
        <w:shd w:val="clear" w:color="auto" w:fill="FFFFFF"/>
        <w:tabs>
          <w:tab w:val="left" w:pos="4891"/>
        </w:tabs>
        <w:autoSpaceDE w:val="0"/>
        <w:autoSpaceDN w:val="0"/>
        <w:spacing w:before="240" w:after="0"/>
        <w:ind w:left="24" w:right="62"/>
        <w:jc w:val="both"/>
        <w:rPr>
          <w:rFonts w:ascii="Verdana" w:eastAsia="Times New Roman" w:hAnsi="Verdana" w:cs="Arial"/>
        </w:rPr>
      </w:pPr>
    </w:p>
    <w:p w:rsidR="00135E4D" w:rsidRDefault="00852F0E" w:rsidP="0010779D">
      <w:pPr>
        <w:shd w:val="clear" w:color="auto" w:fill="FFFFFF"/>
        <w:tabs>
          <w:tab w:val="left" w:pos="4891"/>
        </w:tabs>
        <w:autoSpaceDE w:val="0"/>
        <w:autoSpaceDN w:val="0"/>
        <w:spacing w:before="240" w:after="0"/>
        <w:ind w:left="24" w:right="62"/>
        <w:jc w:val="both"/>
        <w:rPr>
          <w:rFonts w:ascii="Verdana" w:eastAsia="Times New Roman" w:hAnsi="Verdana" w:cs="Arial"/>
        </w:rPr>
      </w:pPr>
      <w:r>
        <w:rPr>
          <w:rFonts w:ascii="Verdana" w:eastAsia="Times New Roman" w:hAnsi="Verdana" w:cs="Arial"/>
        </w:rPr>
        <w:t xml:space="preserve">This court has had occasions to consider the </w:t>
      </w:r>
      <w:proofErr w:type="spellStart"/>
      <w:r>
        <w:rPr>
          <w:rFonts w:ascii="Verdana" w:eastAsia="Times New Roman" w:hAnsi="Verdana" w:cs="Arial"/>
        </w:rPr>
        <w:t>defences</w:t>
      </w:r>
      <w:proofErr w:type="spellEnd"/>
      <w:r>
        <w:rPr>
          <w:rFonts w:ascii="Verdana" w:eastAsia="Times New Roman" w:hAnsi="Verdana" w:cs="Arial"/>
        </w:rPr>
        <w:t xml:space="preserve"> of insanity and intoxication under Sections 28 and 29 of the Criminal Code and the case of </w:t>
      </w:r>
      <w:proofErr w:type="spellStart"/>
      <w:r>
        <w:rPr>
          <w:rFonts w:ascii="Verdana" w:eastAsia="Times New Roman" w:hAnsi="Verdana" w:cs="Arial"/>
          <w:i/>
          <w:iCs/>
        </w:rPr>
        <w:t>Ngene</w:t>
      </w:r>
      <w:proofErr w:type="spellEnd"/>
      <w:r>
        <w:rPr>
          <w:rFonts w:ascii="Verdana" w:eastAsia="Times New Roman" w:hAnsi="Verdana" w:cs="Arial"/>
          <w:i/>
          <w:iCs/>
        </w:rPr>
        <w:t xml:space="preserve"> Arum</w:t>
      </w:r>
      <w:r w:rsidR="0026091C">
        <w:rPr>
          <w:rFonts w:ascii="Verdana" w:eastAsia="Times New Roman" w:hAnsi="Verdana" w:cs="Arial"/>
        </w:rPr>
        <w:t xml:space="preserve"> v. </w:t>
      </w:r>
      <w:proofErr w:type="gramStart"/>
      <w:r>
        <w:rPr>
          <w:rFonts w:ascii="Verdana" w:eastAsia="Times New Roman" w:hAnsi="Verdana" w:cs="Arial"/>
          <w:i/>
          <w:iCs/>
        </w:rPr>
        <w:t xml:space="preserve">The State (supra); </w:t>
      </w:r>
      <w:proofErr w:type="spellStart"/>
      <w:r>
        <w:rPr>
          <w:rFonts w:ascii="Verdana" w:eastAsia="Times New Roman" w:hAnsi="Verdana" w:cs="Arial"/>
          <w:i/>
          <w:iCs/>
        </w:rPr>
        <w:t>Egbe</w:t>
      </w:r>
      <w:proofErr w:type="spellEnd"/>
      <w:r>
        <w:rPr>
          <w:rFonts w:ascii="Verdana" w:eastAsia="Times New Roman" w:hAnsi="Verdana" w:cs="Arial"/>
          <w:i/>
          <w:iCs/>
        </w:rPr>
        <w:t xml:space="preserve"> </w:t>
      </w:r>
      <w:proofErr w:type="spellStart"/>
      <w:r>
        <w:rPr>
          <w:rFonts w:ascii="Verdana" w:eastAsia="Times New Roman" w:hAnsi="Verdana" w:cs="Arial"/>
          <w:i/>
          <w:iCs/>
        </w:rPr>
        <w:t>Nkanu</w:t>
      </w:r>
      <w:proofErr w:type="spellEnd"/>
      <w:r>
        <w:rPr>
          <w:rFonts w:ascii="Verdana" w:eastAsia="Times New Roman" w:hAnsi="Verdana" w:cs="Arial"/>
          <w:i/>
          <w:iCs/>
        </w:rPr>
        <w:t xml:space="preserve"> v.</w:t>
      </w:r>
      <w:proofErr w:type="gramEnd"/>
      <w:r>
        <w:rPr>
          <w:rFonts w:ascii="Verdana" w:eastAsia="Times New Roman" w:hAnsi="Verdana" w:cs="Arial"/>
          <w:i/>
          <w:iCs/>
        </w:rPr>
        <w:t xml:space="preserve"> </w:t>
      </w:r>
      <w:proofErr w:type="gramStart"/>
      <w:r>
        <w:rPr>
          <w:rFonts w:ascii="Verdana" w:eastAsia="Times New Roman" w:hAnsi="Verdana" w:cs="Arial"/>
          <w:i/>
          <w:iCs/>
        </w:rPr>
        <w:t xml:space="preserve">The State (Supra) </w:t>
      </w:r>
      <w:r>
        <w:rPr>
          <w:rFonts w:ascii="Verdana" w:eastAsia="Times New Roman" w:hAnsi="Verdana" w:cs="Arial"/>
        </w:rPr>
        <w:t xml:space="preserve">and </w:t>
      </w:r>
      <w:proofErr w:type="spellStart"/>
      <w:r>
        <w:rPr>
          <w:rFonts w:ascii="Verdana" w:eastAsia="Times New Roman" w:hAnsi="Verdana" w:cs="Arial"/>
          <w:i/>
          <w:iCs/>
        </w:rPr>
        <w:t>Udofia</w:t>
      </w:r>
      <w:proofErr w:type="spellEnd"/>
      <w:r>
        <w:rPr>
          <w:rFonts w:ascii="Verdana" w:eastAsia="Times New Roman" w:hAnsi="Verdana" w:cs="Arial"/>
          <w:i/>
          <w:iCs/>
        </w:rPr>
        <w:t xml:space="preserve"> v.</w:t>
      </w:r>
      <w:proofErr w:type="gramEnd"/>
      <w:r>
        <w:rPr>
          <w:rFonts w:ascii="Verdana" w:eastAsia="Times New Roman" w:hAnsi="Verdana" w:cs="Arial"/>
          <w:i/>
          <w:iCs/>
        </w:rPr>
        <w:t xml:space="preserve"> The State</w:t>
      </w:r>
      <w:r>
        <w:rPr>
          <w:rFonts w:ascii="Verdana" w:eastAsia="Times New Roman" w:hAnsi="Verdana" w:cs="Arial"/>
          <w:i/>
          <w:iCs/>
        </w:rPr>
        <w:br/>
      </w:r>
      <w:r>
        <w:rPr>
          <w:rFonts w:ascii="Verdana" w:eastAsia="Times New Roman" w:hAnsi="Verdana" w:cs="Arial"/>
        </w:rPr>
        <w:t xml:space="preserve">' (1981) 11 -12 S.C. 49 have thoroughly dealt with the issue, the case of </w:t>
      </w:r>
      <w:proofErr w:type="spellStart"/>
      <w:r>
        <w:rPr>
          <w:rFonts w:ascii="Verdana" w:eastAsia="Times New Roman" w:hAnsi="Verdana" w:cs="Arial"/>
          <w:i/>
          <w:iCs/>
        </w:rPr>
        <w:t>Egbe</w:t>
      </w:r>
      <w:proofErr w:type="spellEnd"/>
      <w:r>
        <w:rPr>
          <w:rFonts w:ascii="Verdana" w:eastAsia="Times New Roman" w:hAnsi="Verdana" w:cs="Arial"/>
          <w:i/>
          <w:iCs/>
        </w:rPr>
        <w:t xml:space="preserve"> </w:t>
      </w:r>
      <w:proofErr w:type="spellStart"/>
      <w:r>
        <w:rPr>
          <w:rFonts w:ascii="Verdana" w:eastAsia="Times New Roman" w:hAnsi="Verdana" w:cs="Arial"/>
          <w:i/>
          <w:iCs/>
        </w:rPr>
        <w:t>Nkanu</w:t>
      </w:r>
      <w:proofErr w:type="spellEnd"/>
      <w:r>
        <w:rPr>
          <w:rFonts w:ascii="Verdana" w:eastAsia="Times New Roman" w:hAnsi="Verdana" w:cs="Arial"/>
          <w:i/>
          <w:iCs/>
        </w:rPr>
        <w:t xml:space="preserve"> v. The State (Supra) </w:t>
      </w:r>
      <w:r>
        <w:rPr>
          <w:rFonts w:ascii="Verdana" w:eastAsia="Times New Roman" w:hAnsi="Verdana" w:cs="Arial"/>
        </w:rPr>
        <w:t>is particularly relevant to this appeal in that the facts therein are similar to those herein, In that case, the appellant after drinking some quantity of palm wine and smoking a stick of cigarette (apparently a narcotic) looked for it and got hold of an old 'woman, dragged her to the front of his house and d</w:t>
      </w:r>
      <w:r w:rsidR="00142CED">
        <w:rPr>
          <w:rFonts w:ascii="Verdana" w:eastAsia="Times New Roman" w:hAnsi="Verdana" w:cs="Arial"/>
        </w:rPr>
        <w:t xml:space="preserve">ecapitated her. He claimed to </w:t>
      </w:r>
      <w:r>
        <w:rPr>
          <w:rFonts w:ascii="Verdana" w:eastAsia="Times New Roman" w:hAnsi="Verdana" w:cs="Arial"/>
        </w:rPr>
        <w:t>be insane when he did it and that he did not know that what he did was wrong. But it was found that the act was pre-meditated.</w:t>
      </w:r>
    </w:p>
    <w:p w:rsidR="00135E4D" w:rsidRDefault="00135E4D" w:rsidP="0010779D">
      <w:pPr>
        <w:shd w:val="clear" w:color="auto" w:fill="FFFFFF"/>
        <w:tabs>
          <w:tab w:val="left" w:pos="6422"/>
          <w:tab w:val="left" w:pos="7325"/>
        </w:tabs>
        <w:autoSpaceDE w:val="0"/>
        <w:autoSpaceDN w:val="0"/>
        <w:spacing w:before="240" w:after="0"/>
        <w:ind w:left="34"/>
        <w:jc w:val="both"/>
        <w:rPr>
          <w:rFonts w:ascii="Verdana" w:eastAsia="Times New Roman" w:hAnsi="Verdana" w:cs="Arial"/>
        </w:rPr>
      </w:pPr>
    </w:p>
    <w:p w:rsidR="00135E4D" w:rsidRDefault="00852F0E" w:rsidP="0026091C">
      <w:pPr>
        <w:shd w:val="clear" w:color="auto" w:fill="FFFFFF"/>
        <w:tabs>
          <w:tab w:val="left" w:pos="6422"/>
          <w:tab w:val="left" w:pos="7325"/>
        </w:tabs>
        <w:autoSpaceDE w:val="0"/>
        <w:autoSpaceDN w:val="0"/>
        <w:spacing w:before="240" w:after="0"/>
        <w:ind w:left="34"/>
        <w:jc w:val="both"/>
        <w:rPr>
          <w:rFonts w:ascii="Verdana" w:eastAsia="Times New Roman" w:hAnsi="Verdana" w:cs="Arial"/>
        </w:rPr>
      </w:pPr>
      <w:r>
        <w:rPr>
          <w:rFonts w:ascii="Verdana" w:eastAsia="Times New Roman" w:hAnsi="Verdana" w:cs="Arial"/>
        </w:rPr>
        <w:t xml:space="preserve">In that case, </w:t>
      </w:r>
      <w:proofErr w:type="spellStart"/>
      <w:r>
        <w:rPr>
          <w:rFonts w:ascii="Verdana" w:eastAsia="Times New Roman" w:hAnsi="Verdana" w:cs="Arial"/>
        </w:rPr>
        <w:t>Obaseki</w:t>
      </w:r>
      <w:proofErr w:type="spellEnd"/>
      <w:r>
        <w:rPr>
          <w:rFonts w:ascii="Verdana" w:eastAsia="Times New Roman" w:hAnsi="Verdana" w:cs="Arial"/>
        </w:rPr>
        <w:t xml:space="preserve">, J.S.C. said at page 12 thus:- </w:t>
      </w:r>
      <w:r>
        <w:rPr>
          <w:rFonts w:ascii="Verdana" w:eastAsia="Times New Roman" w:hAnsi="Verdana" w:cs="Arial"/>
        </w:rPr>
        <w:tab/>
      </w:r>
    </w:p>
    <w:p w:rsidR="00135E4D" w:rsidRDefault="00852F0E" w:rsidP="0010779D">
      <w:pPr>
        <w:shd w:val="clear" w:color="auto" w:fill="FFFFFF"/>
        <w:autoSpaceDE w:val="0"/>
        <w:autoSpaceDN w:val="0"/>
        <w:spacing w:before="240" w:after="0"/>
        <w:ind w:left="720" w:right="19"/>
        <w:jc w:val="both"/>
        <w:rPr>
          <w:rFonts w:ascii="Verdana" w:eastAsia="Times New Roman" w:hAnsi="Verdana" w:cs="Arial"/>
        </w:rPr>
      </w:pPr>
      <w:r>
        <w:rPr>
          <w:rFonts w:ascii="Verdana" w:eastAsia="Times New Roman" w:hAnsi="Verdana" w:cs="Arial"/>
        </w:rPr>
        <w:t xml:space="preserve">"My Lord, it is my respectful opinion that the </w:t>
      </w:r>
      <w:proofErr w:type="gramStart"/>
      <w:r>
        <w:rPr>
          <w:rFonts w:ascii="Verdana" w:eastAsia="Times New Roman" w:hAnsi="Verdana" w:cs="Arial"/>
        </w:rPr>
        <w:t>failure</w:t>
      </w:r>
      <w:proofErr w:type="gramEnd"/>
      <w:r>
        <w:rPr>
          <w:rFonts w:ascii="Verdana" w:eastAsia="Times New Roman" w:hAnsi="Verdana" w:cs="Arial"/>
        </w:rPr>
        <w:t xml:space="preserve"> of the defence to adduce i evidence from which intoxication can be inferred deprive the appellant of that i defence. Intoxication </w:t>
      </w:r>
      <w:proofErr w:type="gramStart"/>
      <w:r>
        <w:rPr>
          <w:rFonts w:ascii="Verdana" w:eastAsia="Times New Roman" w:hAnsi="Verdana" w:cs="Arial"/>
        </w:rPr>
        <w:t>Is</w:t>
      </w:r>
      <w:proofErr w:type="gramEnd"/>
      <w:r>
        <w:rPr>
          <w:rFonts w:ascii="Verdana" w:eastAsia="Times New Roman" w:hAnsi="Verdana" w:cs="Arial"/>
        </w:rPr>
        <w:t xml:space="preserve"> a question of fact to be established by evidence. It is </w:t>
      </w:r>
      <w:r w:rsidR="00142CED">
        <w:rPr>
          <w:rFonts w:ascii="Verdana" w:eastAsia="Times New Roman" w:hAnsi="Verdana" w:cs="Arial"/>
        </w:rPr>
        <w:t xml:space="preserve">not proved by the mere </w:t>
      </w:r>
      <w:r>
        <w:rPr>
          <w:rFonts w:ascii="Verdana" w:eastAsia="Times New Roman" w:hAnsi="Verdana" w:cs="Arial"/>
        </w:rPr>
        <w:t>mention of the word. Similar</w:t>
      </w:r>
      <w:r w:rsidR="00142CED">
        <w:rPr>
          <w:rFonts w:ascii="Verdana" w:eastAsia="Times New Roman" w:hAnsi="Verdana" w:cs="Arial"/>
        </w:rPr>
        <w:t xml:space="preserve">ly, insanity is not proved 20 </w:t>
      </w:r>
      <w:r>
        <w:rPr>
          <w:rFonts w:ascii="Verdana" w:eastAsia="Times New Roman" w:hAnsi="Verdana" w:cs="Arial"/>
        </w:rPr>
        <w:t>by the mention of the word</w:t>
      </w:r>
      <w:r w:rsidR="00142CED">
        <w:rPr>
          <w:rFonts w:ascii="Verdana" w:eastAsia="Times New Roman" w:hAnsi="Verdana" w:cs="Arial"/>
        </w:rPr>
        <w:t xml:space="preserve"> </w:t>
      </w:r>
      <w:r>
        <w:rPr>
          <w:rFonts w:ascii="Verdana" w:eastAsia="Times New Roman" w:hAnsi="Verdana" w:cs="Arial"/>
        </w:rPr>
        <w:t xml:space="preserve">...These </w:t>
      </w:r>
      <w:proofErr w:type="spellStart"/>
      <w:r>
        <w:rPr>
          <w:rFonts w:ascii="Verdana" w:eastAsia="Times New Roman" w:hAnsi="Verdana" w:cs="Arial"/>
        </w:rPr>
        <w:t>defences</w:t>
      </w:r>
      <w:proofErr w:type="spellEnd"/>
      <w:r>
        <w:rPr>
          <w:rFonts w:ascii="Verdana" w:eastAsia="Times New Roman" w:hAnsi="Verdana" w:cs="Arial"/>
        </w:rPr>
        <w:t xml:space="preserve"> are also not proved by mere denial of knowledge w</w:t>
      </w:r>
      <w:r w:rsidR="00142CED">
        <w:rPr>
          <w:rFonts w:ascii="Verdana" w:eastAsia="Times New Roman" w:hAnsi="Verdana" w:cs="Arial"/>
        </w:rPr>
        <w:t>hen that the act was committed!</w:t>
      </w:r>
      <w:r>
        <w:rPr>
          <w:rFonts w:ascii="Verdana" w:eastAsia="Times New Roman" w:hAnsi="Verdana" w:cs="Arial"/>
        </w:rPr>
        <w:t xml:space="preserve"> The burden of proof of intoxication as a defence rests on the person c</w:t>
      </w:r>
      <w:r w:rsidR="00142CED">
        <w:rPr>
          <w:rFonts w:ascii="Verdana" w:eastAsia="Times New Roman" w:hAnsi="Verdana" w:cs="Arial"/>
        </w:rPr>
        <w:t>harged: Likewise the burden of</w:t>
      </w:r>
      <w:r>
        <w:rPr>
          <w:rFonts w:ascii="Verdana" w:eastAsia="Times New Roman" w:hAnsi="Verdana" w:cs="Arial"/>
        </w:rPr>
        <w:t xml:space="preserve"> proof of insanity rests on the person charged, for there is presumption of sanity in every person charged, under our law. (See </w:t>
      </w:r>
      <w:proofErr w:type="gramStart"/>
      <w:r>
        <w:rPr>
          <w:rFonts w:ascii="Verdana" w:eastAsia="Times New Roman" w:hAnsi="Verdana" w:cs="Arial"/>
        </w:rPr>
        <w:t>S.140(</w:t>
      </w:r>
      <w:proofErr w:type="gramEnd"/>
      <w:r>
        <w:rPr>
          <w:rFonts w:ascii="Verdana" w:eastAsia="Times New Roman" w:hAnsi="Verdana" w:cs="Arial"/>
        </w:rPr>
        <w:t xml:space="preserve">1) of the Evidence Law (Cap.49); ft </w:t>
      </w:r>
      <w:r>
        <w:rPr>
          <w:rFonts w:ascii="Verdana" w:eastAsia="Times New Roman" w:hAnsi="Verdana" w:cs="Arial"/>
          <w:i/>
          <w:iCs/>
        </w:rPr>
        <w:t xml:space="preserve">v. </w:t>
      </w:r>
      <w:proofErr w:type="spellStart"/>
      <w:r>
        <w:rPr>
          <w:rFonts w:ascii="Verdana" w:eastAsia="Times New Roman" w:hAnsi="Verdana" w:cs="Arial"/>
          <w:i/>
          <w:iCs/>
        </w:rPr>
        <w:t>Owarey</w:t>
      </w:r>
      <w:proofErr w:type="spellEnd"/>
      <w:r>
        <w:rPr>
          <w:rFonts w:ascii="Verdana" w:eastAsia="Times New Roman" w:hAnsi="Verdana" w:cs="Arial"/>
          <w:i/>
          <w:iCs/>
        </w:rPr>
        <w:t xml:space="preserve"> </w:t>
      </w:r>
      <w:r>
        <w:rPr>
          <w:rFonts w:ascii="Verdana" w:eastAsia="Times New Roman" w:hAnsi="Verdana" w:cs="Arial"/>
        </w:rPr>
        <w:t>(1939) 5 W.A.C.A. 66 applied; and see S.27 of the Criminal Code."</w:t>
      </w:r>
    </w:p>
    <w:p w:rsidR="00135E4D" w:rsidRDefault="00135E4D" w:rsidP="0010779D">
      <w:pPr>
        <w:shd w:val="clear" w:color="auto" w:fill="FFFFFF"/>
        <w:autoSpaceDE w:val="0"/>
        <w:autoSpaceDN w:val="0"/>
        <w:spacing w:before="240" w:after="0"/>
        <w:jc w:val="both"/>
        <w:rPr>
          <w:rFonts w:ascii="Verdana" w:eastAsia="Times New Roman" w:hAnsi="Verdana" w:cs="Arial"/>
        </w:rPr>
      </w:pPr>
    </w:p>
    <w:p w:rsidR="00135E4D" w:rsidRDefault="00852F0E" w:rsidP="0010779D">
      <w:pPr>
        <w:shd w:val="clear" w:color="auto" w:fill="FFFFFF"/>
        <w:autoSpaceDE w:val="0"/>
        <w:autoSpaceDN w:val="0"/>
        <w:spacing w:before="240" w:after="0"/>
        <w:jc w:val="both"/>
        <w:rPr>
          <w:rFonts w:ascii="Verdana" w:eastAsia="Times New Roman" w:hAnsi="Verdana" w:cs="Arial"/>
        </w:rPr>
      </w:pPr>
      <w:r>
        <w:rPr>
          <w:rFonts w:ascii="Verdana" w:eastAsia="Times New Roman" w:hAnsi="Verdana" w:cs="Arial"/>
        </w:rPr>
        <w:lastRenderedPageBreak/>
        <w:t>I think that it will be a dangerous trend indeed for a Court to lay it down as a 1 principle that every time it pleases a man to commit a heinous crime such as this, 30 it will be enough to exonerate him from the consequences by saying that he was "mad" or insane because he had taken one form of narcotic or the other which deprived him of ability to know that what he did was wrong</w:t>
      </w:r>
      <w:proofErr w:type="gramStart"/>
      <w:r>
        <w:rPr>
          <w:rFonts w:ascii="Verdana" w:eastAsia="Times New Roman" w:hAnsi="Verdana" w:cs="Arial"/>
        </w:rPr>
        <w:t>,[</w:t>
      </w:r>
      <w:proofErr w:type="gramEnd"/>
      <w:r>
        <w:rPr>
          <w:rFonts w:ascii="Verdana" w:eastAsia="Times New Roman" w:hAnsi="Verdana" w:cs="Arial"/>
        </w:rPr>
        <w:t>without calling sufficient credible corroborative evidence to support his own assertion. Section 140(1) of the evidence Law places the burden on him to lead such ‘evidence; and if he fails to do so, he must face the natural consequences of his own action. It was for the above reasons that I dismissed this appeal.</w:t>
      </w:r>
    </w:p>
    <w:p w:rsidR="00135E4D" w:rsidRDefault="00135E4D" w:rsidP="0010779D">
      <w:pPr>
        <w:shd w:val="clear" w:color="auto" w:fill="FFFFFF"/>
        <w:tabs>
          <w:tab w:val="left" w:pos="7291"/>
        </w:tabs>
        <w:autoSpaceDE w:val="0"/>
        <w:autoSpaceDN w:val="0"/>
        <w:spacing w:before="240" w:after="0"/>
        <w:ind w:right="24"/>
        <w:jc w:val="both"/>
        <w:rPr>
          <w:rFonts w:ascii="Verdana" w:eastAsia="Times New Roman" w:hAnsi="Verdana" w:cs="Arial"/>
          <w:b/>
          <w:bCs/>
        </w:rPr>
      </w:pPr>
    </w:p>
    <w:p w:rsidR="0026091C" w:rsidRDefault="0026091C" w:rsidP="0010779D">
      <w:pPr>
        <w:shd w:val="clear" w:color="auto" w:fill="FFFFFF"/>
        <w:tabs>
          <w:tab w:val="left" w:pos="7291"/>
        </w:tabs>
        <w:autoSpaceDE w:val="0"/>
        <w:autoSpaceDN w:val="0"/>
        <w:spacing w:before="240" w:after="0"/>
        <w:ind w:right="24"/>
        <w:jc w:val="both"/>
        <w:rPr>
          <w:rFonts w:ascii="Verdana" w:eastAsia="Times New Roman" w:hAnsi="Verdana" w:cs="Arial"/>
          <w:b/>
          <w:bCs/>
        </w:rPr>
      </w:pPr>
    </w:p>
    <w:p w:rsidR="00135E4D" w:rsidRDefault="00852F0E" w:rsidP="0010779D">
      <w:pPr>
        <w:shd w:val="clear" w:color="auto" w:fill="FFFFFF"/>
        <w:tabs>
          <w:tab w:val="left" w:pos="7291"/>
        </w:tabs>
        <w:autoSpaceDE w:val="0"/>
        <w:autoSpaceDN w:val="0"/>
        <w:spacing w:before="240" w:after="0"/>
        <w:ind w:right="24"/>
        <w:jc w:val="both"/>
        <w:rPr>
          <w:rFonts w:ascii="Verdana" w:eastAsia="Times New Roman" w:hAnsi="Verdana" w:cs="Arial"/>
        </w:rPr>
      </w:pPr>
      <w:r>
        <w:rPr>
          <w:rFonts w:ascii="Verdana" w:eastAsia="Times New Roman" w:hAnsi="Verdana" w:cs="Arial"/>
          <w:b/>
          <w:bCs/>
        </w:rPr>
        <w:t>ESO, J.S.C.</w:t>
      </w:r>
      <w:r>
        <w:rPr>
          <w:rFonts w:ascii="Verdana" w:eastAsia="Times New Roman" w:hAnsi="Verdana" w:cs="Arial"/>
        </w:rPr>
        <w:t xml:space="preserve">: </w:t>
      </w:r>
    </w:p>
    <w:p w:rsidR="00135E4D" w:rsidRDefault="00852F0E" w:rsidP="0010779D">
      <w:pPr>
        <w:shd w:val="clear" w:color="auto" w:fill="FFFFFF"/>
        <w:tabs>
          <w:tab w:val="left" w:pos="7291"/>
        </w:tabs>
        <w:autoSpaceDE w:val="0"/>
        <w:autoSpaceDN w:val="0"/>
        <w:spacing w:before="240" w:after="0"/>
        <w:ind w:right="24"/>
        <w:jc w:val="both"/>
        <w:rPr>
          <w:rFonts w:ascii="Verdana" w:eastAsia="Times New Roman" w:hAnsi="Verdana" w:cs="Arial"/>
        </w:rPr>
      </w:pPr>
      <w:r>
        <w:rPr>
          <w:rFonts w:ascii="Verdana" w:eastAsia="Times New Roman" w:hAnsi="Verdana" w:cs="Arial"/>
        </w:rPr>
        <w:t>I am in complete agreement wit</w:t>
      </w:r>
      <w:r w:rsidR="0026091C">
        <w:rPr>
          <w:rFonts w:ascii="Verdana" w:eastAsia="Times New Roman" w:hAnsi="Verdana" w:cs="Arial"/>
        </w:rPr>
        <w:t xml:space="preserve">h the Reasons for Judgment just </w:t>
      </w:r>
      <w:r>
        <w:rPr>
          <w:rFonts w:ascii="Verdana" w:eastAsia="Times New Roman" w:hAnsi="Verdana" w:cs="Arial"/>
        </w:rPr>
        <w:t xml:space="preserve">delivered by my learned brother </w:t>
      </w:r>
      <w:proofErr w:type="spellStart"/>
      <w:r>
        <w:rPr>
          <w:rFonts w:ascii="Verdana" w:eastAsia="Times New Roman" w:hAnsi="Verdana" w:cs="Arial"/>
        </w:rPr>
        <w:t>Kazeem</w:t>
      </w:r>
      <w:proofErr w:type="spellEnd"/>
      <w:r>
        <w:rPr>
          <w:rFonts w:ascii="Verdana" w:eastAsia="Times New Roman" w:hAnsi="Verdana" w:cs="Arial"/>
        </w:rPr>
        <w:t>, J.S.C. a preview of which I have had.</w:t>
      </w:r>
      <w:r>
        <w:rPr>
          <w:rFonts w:ascii="Verdana" w:eastAsia="Times New Roman" w:hAnsi="Verdana" w:cs="Arial"/>
        </w:rPr>
        <w:tab/>
      </w:r>
    </w:p>
    <w:p w:rsidR="0026091C" w:rsidRDefault="0026091C" w:rsidP="0010779D">
      <w:pPr>
        <w:shd w:val="clear" w:color="auto" w:fill="FFFFFF"/>
        <w:autoSpaceDE w:val="0"/>
        <w:autoSpaceDN w:val="0"/>
        <w:spacing w:before="240" w:after="0"/>
        <w:ind w:left="62" w:right="43"/>
        <w:jc w:val="both"/>
        <w:rPr>
          <w:rFonts w:ascii="Verdana" w:eastAsia="Times New Roman" w:hAnsi="Verdana" w:cs="Arial"/>
        </w:rPr>
      </w:pPr>
    </w:p>
    <w:p w:rsidR="00135E4D" w:rsidRDefault="00852F0E" w:rsidP="0010779D">
      <w:pPr>
        <w:shd w:val="clear" w:color="auto" w:fill="FFFFFF"/>
        <w:autoSpaceDE w:val="0"/>
        <w:autoSpaceDN w:val="0"/>
        <w:spacing w:before="240" w:after="0"/>
        <w:ind w:left="62" w:right="43"/>
        <w:jc w:val="both"/>
        <w:rPr>
          <w:rFonts w:ascii="Verdana" w:eastAsia="Times New Roman" w:hAnsi="Verdana" w:cs="Arial"/>
        </w:rPr>
      </w:pPr>
      <w:r>
        <w:rPr>
          <w:rFonts w:ascii="Verdana" w:eastAsia="Times New Roman" w:hAnsi="Verdana" w:cs="Arial"/>
        </w:rPr>
        <w:t>The issue which was argued on the prompting of this Court was one of insanity. Insanity is a sort of exception to section 27 of the Criminal Code (Cap.</w:t>
      </w:r>
      <w:r w:rsidR="00142CED">
        <w:rPr>
          <w:rFonts w:ascii="Verdana" w:eastAsia="Times New Roman" w:hAnsi="Verdana" w:cs="Arial"/>
        </w:rPr>
        <w:t xml:space="preserve"> </w:t>
      </w:r>
      <w:r>
        <w:rPr>
          <w:rFonts w:ascii="Verdana" w:eastAsia="Times New Roman" w:hAnsi="Verdana" w:cs="Arial"/>
        </w:rPr>
        <w:t xml:space="preserve">42) which presumes every person to be*of sound mind. Everyone is presumed to be responsible for his act except it can be shown by or on behalf </w:t>
      </w:r>
      <w:proofErr w:type="spellStart"/>
      <w:r>
        <w:rPr>
          <w:rFonts w:ascii="Verdana" w:eastAsia="Times New Roman" w:hAnsi="Verdana" w:cs="Arial"/>
        </w:rPr>
        <w:t>bf</w:t>
      </w:r>
      <w:proofErr w:type="spellEnd"/>
      <w:r>
        <w:rPr>
          <w:rFonts w:ascii="Verdana" w:eastAsia="Times New Roman" w:hAnsi="Verdana" w:cs="Arial"/>
        </w:rPr>
        <w:t xml:space="preserve"> that person that at the time of the commission of the crime he was not capable of understanding what he 45 did or capable of controlling his action or of knowing that he ought not to do the act or make the omission which has resulted in the death of the deceased.</w:t>
      </w:r>
    </w:p>
    <w:p w:rsidR="00135E4D" w:rsidRDefault="00135E4D" w:rsidP="0010779D">
      <w:pPr>
        <w:shd w:val="clear" w:color="auto" w:fill="FFFFFF"/>
        <w:tabs>
          <w:tab w:val="left" w:pos="7286"/>
        </w:tabs>
        <w:autoSpaceDE w:val="0"/>
        <w:autoSpaceDN w:val="0"/>
        <w:spacing w:before="240" w:after="0"/>
        <w:ind w:left="67" w:right="24"/>
        <w:jc w:val="both"/>
        <w:rPr>
          <w:rFonts w:ascii="Verdana" w:eastAsia="Times New Roman" w:hAnsi="Verdana" w:cs="Arial"/>
        </w:rPr>
      </w:pPr>
    </w:p>
    <w:p w:rsidR="00135E4D" w:rsidRDefault="00852F0E" w:rsidP="0010779D">
      <w:pPr>
        <w:shd w:val="clear" w:color="auto" w:fill="FFFFFF"/>
        <w:tabs>
          <w:tab w:val="left" w:pos="7286"/>
        </w:tabs>
        <w:autoSpaceDE w:val="0"/>
        <w:autoSpaceDN w:val="0"/>
        <w:spacing w:before="240" w:after="0"/>
        <w:ind w:left="67" w:right="24"/>
        <w:jc w:val="both"/>
        <w:rPr>
          <w:rFonts w:ascii="Verdana" w:eastAsia="Times New Roman" w:hAnsi="Verdana" w:cs="Arial"/>
        </w:rPr>
      </w:pPr>
      <w:r>
        <w:rPr>
          <w:rFonts w:ascii="Verdana" w:eastAsia="Times New Roman" w:hAnsi="Verdana" w:cs="Arial"/>
        </w:rPr>
        <w:t xml:space="preserve">The appellant said he smoked a wrap of Indian </w:t>
      </w:r>
      <w:proofErr w:type="gramStart"/>
      <w:r>
        <w:rPr>
          <w:rFonts w:ascii="Verdana" w:eastAsia="Times New Roman" w:hAnsi="Verdana" w:cs="Arial"/>
        </w:rPr>
        <w:t>Hemp</w:t>
      </w:r>
      <w:proofErr w:type="gramEnd"/>
      <w:r>
        <w:rPr>
          <w:rFonts w:ascii="Verdana" w:eastAsia="Times New Roman" w:hAnsi="Verdana" w:cs="Arial"/>
        </w:rPr>
        <w:t xml:space="preserve"> then he said in his statement that after he had smoked the wrap his body became unusual and he told his wife so. I would like to quote some passages of this statement –</w:t>
      </w:r>
    </w:p>
    <w:p w:rsidR="00135E4D" w:rsidRDefault="00852F0E" w:rsidP="0010779D">
      <w:pPr>
        <w:shd w:val="clear" w:color="auto" w:fill="FFFFFF"/>
        <w:tabs>
          <w:tab w:val="left" w:pos="7286"/>
        </w:tabs>
        <w:autoSpaceDE w:val="0"/>
        <w:autoSpaceDN w:val="0"/>
        <w:spacing w:before="240" w:after="0"/>
        <w:ind w:left="720" w:right="24"/>
        <w:jc w:val="both"/>
        <w:rPr>
          <w:rFonts w:ascii="Verdana" w:eastAsia="Times New Roman" w:hAnsi="Verdana" w:cs="Arial"/>
        </w:rPr>
      </w:pPr>
      <w:r>
        <w:rPr>
          <w:rFonts w:ascii="Verdana" w:eastAsia="Times New Roman" w:hAnsi="Verdana" w:cs="Arial"/>
        </w:rPr>
        <w:t>"I cooked the rice while my wife went to see the mother at the opposite house, after cooking the rice, I removed some quantity which I eat with her, after t</w:t>
      </w:r>
      <w:r w:rsidR="00142CED">
        <w:rPr>
          <w:rFonts w:ascii="Verdana" w:eastAsia="Times New Roman" w:hAnsi="Verdana" w:cs="Arial"/>
        </w:rPr>
        <w:t xml:space="preserve">he first, I carried the second </w:t>
      </w:r>
      <w:r>
        <w:rPr>
          <w:rFonts w:ascii="Verdana" w:eastAsia="Times New Roman" w:hAnsi="Verdana" w:cs="Arial"/>
        </w:rPr>
        <w:t>one and my wife said that</w:t>
      </w:r>
      <w:r w:rsidR="00142CED">
        <w:rPr>
          <w:rFonts w:ascii="Verdana" w:eastAsia="Times New Roman" w:hAnsi="Verdana" w:cs="Arial"/>
        </w:rPr>
        <w:t xml:space="preserve"> it! </w:t>
      </w:r>
      <w:proofErr w:type="gramStart"/>
      <w:r w:rsidR="00142CED">
        <w:rPr>
          <w:rFonts w:ascii="Verdana" w:eastAsia="Times New Roman" w:hAnsi="Verdana" w:cs="Arial"/>
        </w:rPr>
        <w:t>was</w:t>
      </w:r>
      <w:proofErr w:type="gramEnd"/>
      <w:r w:rsidR="00142CED">
        <w:rPr>
          <w:rFonts w:ascii="Verdana" w:eastAsia="Times New Roman" w:hAnsi="Verdana" w:cs="Arial"/>
        </w:rPr>
        <w:t xml:space="preserve"> too much, I told </w:t>
      </w:r>
      <w:r w:rsidR="00142CED">
        <w:rPr>
          <w:rFonts w:ascii="Verdana" w:eastAsia="Times New Roman" w:hAnsi="Verdana" w:cs="Arial"/>
        </w:rPr>
        <w:lastRenderedPageBreak/>
        <w:t xml:space="preserve">her </w:t>
      </w:r>
      <w:r>
        <w:rPr>
          <w:rFonts w:ascii="Verdana" w:eastAsia="Times New Roman" w:hAnsi="Verdana" w:cs="Arial"/>
        </w:rPr>
        <w:t xml:space="preserve">that I will finish it. After about two hours time my body was not sound because I smoke one wrap of Indian </w:t>
      </w:r>
      <w:proofErr w:type="gramStart"/>
      <w:r>
        <w:rPr>
          <w:rFonts w:ascii="Verdana" w:eastAsia="Times New Roman" w:hAnsi="Verdana" w:cs="Arial"/>
        </w:rPr>
        <w:t>Hemp</w:t>
      </w:r>
      <w:proofErr w:type="gramEnd"/>
      <w:r>
        <w:rPr>
          <w:rFonts w:ascii="Verdana" w:eastAsia="Times New Roman" w:hAnsi="Verdana" w:cs="Arial"/>
        </w:rPr>
        <w:t>. I told my wife that I am not sound and she said that I have started my crazy, again, I told her that I am not crazy, when N.E.P.A. took light I asked her about the paper we use to fan ourselves when</w:t>
      </w:r>
      <w:r w:rsidR="00142CED">
        <w:rPr>
          <w:rFonts w:ascii="Verdana" w:eastAsia="Times New Roman" w:hAnsi="Verdana" w:cs="Arial"/>
        </w:rPr>
        <w:t xml:space="preserve"> </w:t>
      </w:r>
      <w:r>
        <w:rPr>
          <w:rFonts w:ascii="Verdana" w:eastAsia="Times New Roman" w:hAnsi="Verdana" w:cs="Arial"/>
        </w:rPr>
        <w:t>there was no light. I told her to bring the paper. We come quarrel over the paper</w:t>
      </w:r>
      <w:r w:rsidR="00142CED">
        <w:rPr>
          <w:rFonts w:ascii="Verdana" w:eastAsia="Times New Roman" w:hAnsi="Verdana" w:cs="Arial"/>
        </w:rPr>
        <w:t xml:space="preserve"> and she come bring the </w:t>
      </w:r>
      <w:proofErr w:type="gramStart"/>
      <w:r w:rsidR="00142CED">
        <w:rPr>
          <w:rFonts w:ascii="Verdana" w:eastAsia="Times New Roman" w:hAnsi="Verdana" w:cs="Arial"/>
        </w:rPr>
        <w:t>pap</w:t>
      </w:r>
      <w:r>
        <w:rPr>
          <w:rFonts w:ascii="Verdana" w:eastAsia="Times New Roman" w:hAnsi="Verdana" w:cs="Arial"/>
        </w:rPr>
        <w:t>er,</w:t>
      </w:r>
      <w:proofErr w:type="gramEnd"/>
      <w:r>
        <w:rPr>
          <w:rFonts w:ascii="Verdana" w:eastAsia="Times New Roman" w:hAnsi="Verdana" w:cs="Arial"/>
        </w:rPr>
        <w:t xml:space="preserve"> I asked her where she keep it before, this time </w:t>
      </w:r>
      <w:proofErr w:type="spellStart"/>
      <w:r>
        <w:rPr>
          <w:rFonts w:ascii="Verdana" w:eastAsia="Times New Roman" w:hAnsi="Verdana" w:cs="Arial"/>
        </w:rPr>
        <w:t>Godspower</w:t>
      </w:r>
      <w:proofErr w:type="spellEnd"/>
      <w:r>
        <w:rPr>
          <w:rFonts w:ascii="Verdana" w:eastAsia="Times New Roman" w:hAnsi="Verdana" w:cs="Arial"/>
        </w:rPr>
        <w:t xml:space="preserve"> my son don sleep. My father told me when he was alive that I should not marry from the family of my wife that they are very strong, that they can kill me. When I took the paper from my wife I was confused that I can kill, I started</w:t>
      </w:r>
      <w:r w:rsidR="00142CED">
        <w:rPr>
          <w:rFonts w:ascii="Verdana" w:eastAsia="Times New Roman" w:hAnsi="Verdana" w:cs="Arial"/>
        </w:rPr>
        <w:t xml:space="preserve"> </w:t>
      </w:r>
      <w:r>
        <w:rPr>
          <w:rFonts w:ascii="Verdana" w:eastAsia="Times New Roman" w:hAnsi="Verdana" w:cs="Arial"/>
        </w:rPr>
        <w:t>fighting her with hands and then used axe on her little. When I was fighting with</w:t>
      </w:r>
      <w:r w:rsidR="00142CED">
        <w:rPr>
          <w:rFonts w:ascii="Verdana" w:eastAsia="Times New Roman" w:hAnsi="Verdana" w:cs="Arial"/>
        </w:rPr>
        <w:t xml:space="preserve"> </w:t>
      </w:r>
      <w:r>
        <w:rPr>
          <w:rFonts w:ascii="Verdana" w:eastAsia="Times New Roman" w:hAnsi="Verdana" w:cs="Arial"/>
        </w:rPr>
        <w:t xml:space="preserve">my wife my mother-in-law came and knocked the door of my house, I was fighting my wife and son </w:t>
      </w:r>
      <w:proofErr w:type="spellStart"/>
      <w:r>
        <w:rPr>
          <w:rFonts w:ascii="Verdana" w:eastAsia="Times New Roman" w:hAnsi="Verdana" w:cs="Arial"/>
        </w:rPr>
        <w:t>Godspower</w:t>
      </w:r>
      <w:proofErr w:type="spellEnd"/>
      <w:r>
        <w:rPr>
          <w:rFonts w:ascii="Verdana" w:eastAsia="Times New Roman" w:hAnsi="Verdana" w:cs="Arial"/>
        </w:rPr>
        <w:t xml:space="preserve"> with the axe at the same time. When I opened the door I see that my in-law locked it outside. This time my wife and my son were already lying dead on the floor of my room. As I was shouting my in-law</w:t>
      </w:r>
      <w:r w:rsidR="00142CED">
        <w:rPr>
          <w:rFonts w:ascii="Verdana" w:eastAsia="Times New Roman" w:hAnsi="Verdana" w:cs="Arial"/>
        </w:rPr>
        <w:t xml:space="preserve"> </w:t>
      </w:r>
      <w:r>
        <w:rPr>
          <w:rFonts w:ascii="Verdana" w:eastAsia="Times New Roman" w:hAnsi="Verdana" w:cs="Arial"/>
        </w:rPr>
        <w:t>opened the door from outside. She saw me when I hold the axe she ran back</w:t>
      </w:r>
      <w:r w:rsidR="00142CED">
        <w:rPr>
          <w:rFonts w:ascii="Verdana" w:eastAsia="Times New Roman" w:hAnsi="Verdana" w:cs="Arial"/>
        </w:rPr>
        <w:t xml:space="preserve"> </w:t>
      </w:r>
      <w:r>
        <w:rPr>
          <w:rFonts w:ascii="Verdana" w:eastAsia="Times New Roman" w:hAnsi="Verdana" w:cs="Arial"/>
        </w:rPr>
        <w:t xml:space="preserve">to her house I pursued her and killed her near her house back side after killing the woman as I was coming I saw </w:t>
      </w:r>
      <w:proofErr w:type="spellStart"/>
      <w:r>
        <w:rPr>
          <w:rFonts w:ascii="Verdana" w:eastAsia="Times New Roman" w:hAnsi="Verdana" w:cs="Arial"/>
        </w:rPr>
        <w:t>Igbinosun</w:t>
      </w:r>
      <w:proofErr w:type="spellEnd"/>
      <w:r>
        <w:rPr>
          <w:rFonts w:ascii="Verdana" w:eastAsia="Times New Roman" w:hAnsi="Verdana" w:cs="Arial"/>
        </w:rPr>
        <w:t xml:space="preserve"> by the main road I said he is the one supporting his people and I killed him with the same axe. This is the axe I used in killing all of them. There was nobody who told me to go and kill this people. I did not plan this before simply it </w:t>
      </w:r>
      <w:proofErr w:type="gramStart"/>
      <w:r>
        <w:rPr>
          <w:rFonts w:ascii="Verdana" w:eastAsia="Times New Roman" w:hAnsi="Verdana" w:cs="Arial"/>
        </w:rPr>
        <w:t>come</w:t>
      </w:r>
      <w:proofErr w:type="gramEnd"/>
      <w:r>
        <w:rPr>
          <w:rFonts w:ascii="Verdana" w:eastAsia="Times New Roman" w:hAnsi="Verdana" w:cs="Arial"/>
        </w:rPr>
        <w:t xml:space="preserve"> to my mind and I started killing people."</w:t>
      </w:r>
    </w:p>
    <w:p w:rsidR="006A1899" w:rsidRDefault="006A1899" w:rsidP="0026091C">
      <w:pPr>
        <w:shd w:val="clear" w:color="auto" w:fill="FFFFFF"/>
        <w:autoSpaceDE w:val="0"/>
        <w:autoSpaceDN w:val="0"/>
        <w:spacing w:before="240" w:after="0"/>
        <w:jc w:val="both"/>
        <w:rPr>
          <w:rFonts w:ascii="Verdana" w:eastAsia="Times New Roman" w:hAnsi="Verdana" w:cs="Arial"/>
        </w:rPr>
      </w:pPr>
    </w:p>
    <w:p w:rsidR="00135E4D" w:rsidRDefault="00852F0E" w:rsidP="0026091C">
      <w:pPr>
        <w:shd w:val="clear" w:color="auto" w:fill="FFFFFF"/>
        <w:autoSpaceDE w:val="0"/>
        <w:autoSpaceDN w:val="0"/>
        <w:spacing w:before="240" w:after="0"/>
        <w:jc w:val="both"/>
        <w:rPr>
          <w:rFonts w:ascii="Verdana" w:eastAsia="Times New Roman" w:hAnsi="Verdana" w:cs="Arial"/>
        </w:rPr>
      </w:pPr>
      <w:r>
        <w:rPr>
          <w:rFonts w:ascii="Verdana" w:eastAsia="Times New Roman" w:hAnsi="Verdana" w:cs="Arial"/>
        </w:rPr>
        <w:t>In his own evidence the doctor D.W.2 after examining the background of the Appellant said -</w:t>
      </w:r>
    </w:p>
    <w:p w:rsidR="00135E4D" w:rsidRDefault="00852F0E" w:rsidP="0010779D">
      <w:pPr>
        <w:shd w:val="clear" w:color="auto" w:fill="FFFFFF"/>
        <w:tabs>
          <w:tab w:val="left" w:pos="811"/>
        </w:tabs>
        <w:autoSpaceDE w:val="0"/>
        <w:autoSpaceDN w:val="0"/>
        <w:spacing w:before="240" w:after="0"/>
        <w:ind w:left="720" w:right="82"/>
        <w:jc w:val="both"/>
        <w:rPr>
          <w:rFonts w:ascii="Verdana" w:eastAsia="Times New Roman" w:hAnsi="Verdana" w:cs="Arial"/>
        </w:rPr>
      </w:pPr>
      <w:r>
        <w:rPr>
          <w:rFonts w:ascii="Verdana" w:eastAsia="Times New Roman" w:hAnsi="Verdana" w:cs="Arial"/>
        </w:rPr>
        <w:t xml:space="preserve">"Since admission into prison custody, the warder reported that the accused has been physically aggressive. He used to stay in one place all day and night. He was lacking in interaction with fellow inmates and even warders when he talked to me his speech was slow and was devoid of any emotional expression. From </w:t>
      </w:r>
      <w:r>
        <w:rPr>
          <w:rFonts w:ascii="Verdana" w:eastAsia="Times New Roman" w:hAnsi="Verdana" w:cs="Arial"/>
          <w:spacing w:val="-5"/>
        </w:rPr>
        <w:t xml:space="preserve">the </w:t>
      </w:r>
      <w:r>
        <w:rPr>
          <w:rFonts w:ascii="Verdana" w:eastAsia="Times New Roman" w:hAnsi="Verdana" w:cs="Arial"/>
        </w:rPr>
        <w:t xml:space="preserve">above I am of the opinion that the accused was suffering from major psychiatric illness called </w:t>
      </w:r>
      <w:proofErr w:type="gramStart"/>
      <w:r>
        <w:rPr>
          <w:rFonts w:ascii="Verdana" w:eastAsia="Times New Roman" w:hAnsi="Verdana" w:cs="Arial"/>
          <w:i/>
          <w:iCs/>
        </w:rPr>
        <w:t xml:space="preserve">schizophrenia, </w:t>
      </w:r>
      <w:r>
        <w:rPr>
          <w:rFonts w:ascii="Verdana" w:eastAsia="Times New Roman" w:hAnsi="Verdana" w:cs="Arial"/>
        </w:rPr>
        <w:t>that</w:t>
      </w:r>
      <w:proofErr w:type="gramEnd"/>
      <w:r>
        <w:rPr>
          <w:rFonts w:ascii="Verdana" w:eastAsia="Times New Roman" w:hAnsi="Verdana" w:cs="Arial"/>
        </w:rPr>
        <w:t xml:space="preserve"> is he was of unsound mind, and could not stand trial then. As a result, he was commenced on appropriate treatment, since then he showed remarkable improvement, he is fully aware of the gravity and consequence of his action, and led to his arrest. I also feel that smoking of Indian hemp only precipitated, acute manifestation of this illness, also I am of the view that he was in a disturbed state of mind (unsound mind) when he committed the offence."</w:t>
      </w:r>
    </w:p>
    <w:p w:rsidR="00135E4D" w:rsidRDefault="00135E4D" w:rsidP="0010779D">
      <w:pPr>
        <w:shd w:val="clear" w:color="auto" w:fill="FFFFFF"/>
        <w:tabs>
          <w:tab w:val="left" w:pos="811"/>
        </w:tabs>
        <w:autoSpaceDE w:val="0"/>
        <w:autoSpaceDN w:val="0"/>
        <w:spacing w:before="240" w:after="0"/>
        <w:ind w:right="82"/>
        <w:jc w:val="both"/>
        <w:rPr>
          <w:rFonts w:ascii="Verdana" w:eastAsia="Times New Roman" w:hAnsi="Verdana" w:cs="Arial"/>
        </w:rPr>
      </w:pPr>
    </w:p>
    <w:p w:rsidR="00135E4D" w:rsidRDefault="00852F0E" w:rsidP="0010779D">
      <w:pPr>
        <w:shd w:val="clear" w:color="auto" w:fill="FFFFFF"/>
        <w:tabs>
          <w:tab w:val="left" w:pos="811"/>
        </w:tabs>
        <w:autoSpaceDE w:val="0"/>
        <w:autoSpaceDN w:val="0"/>
        <w:spacing w:before="240" w:after="0"/>
        <w:ind w:right="82"/>
        <w:jc w:val="both"/>
        <w:rPr>
          <w:rFonts w:ascii="Verdana" w:eastAsia="Times New Roman" w:hAnsi="Verdana" w:cs="Arial"/>
        </w:rPr>
      </w:pPr>
      <w:r>
        <w:rPr>
          <w:rFonts w:ascii="Verdana" w:eastAsia="Times New Roman" w:hAnsi="Verdana" w:cs="Arial"/>
        </w:rPr>
        <w:lastRenderedPageBreak/>
        <w:t>What did the learned trial Judge find in regard to the Appellant's mental state?</w:t>
      </w:r>
    </w:p>
    <w:p w:rsidR="00135E4D" w:rsidRDefault="00135E4D" w:rsidP="0010779D">
      <w:pPr>
        <w:shd w:val="clear" w:color="auto" w:fill="FFFFFF"/>
        <w:autoSpaceDE w:val="0"/>
        <w:autoSpaceDN w:val="0"/>
        <w:spacing w:before="240" w:after="0"/>
        <w:ind w:left="19"/>
        <w:jc w:val="both"/>
        <w:rPr>
          <w:rFonts w:ascii="Verdana" w:eastAsia="Times New Roman" w:hAnsi="Verdana" w:cs="Arial"/>
        </w:rPr>
      </w:pPr>
    </w:p>
    <w:p w:rsidR="00135E4D" w:rsidRDefault="00852F0E" w:rsidP="0010779D">
      <w:pPr>
        <w:shd w:val="clear" w:color="auto" w:fill="FFFFFF"/>
        <w:autoSpaceDE w:val="0"/>
        <w:autoSpaceDN w:val="0"/>
        <w:spacing w:before="240" w:after="0"/>
        <w:ind w:left="19"/>
        <w:jc w:val="both"/>
        <w:rPr>
          <w:rFonts w:ascii="Verdana" w:eastAsia="Times New Roman" w:hAnsi="Verdana" w:cs="Arial"/>
        </w:rPr>
      </w:pPr>
      <w:r>
        <w:rPr>
          <w:rFonts w:ascii="Verdana" w:eastAsia="Times New Roman" w:hAnsi="Verdana" w:cs="Arial"/>
        </w:rPr>
        <w:t xml:space="preserve">The learned Judge said:-'That from the totality of the evidence in this Court, outside the evidence of the Medical Doctor (D.W.2), there is completely no evidence of previous or contemporaneous acts, suggestive of insanity. The accused person himself had not said he was insane. She submitted that the evidence of D.W.2 is only relevant to show that at about August, 1,984, nearly one year, after the accused per-son has committed the </w:t>
      </w:r>
      <w:proofErr w:type="gramStart"/>
      <w:r>
        <w:rPr>
          <w:rFonts w:ascii="Verdana" w:eastAsia="Times New Roman" w:hAnsi="Verdana" w:cs="Arial"/>
        </w:rPr>
        <w:t>offence, that the accused person, was suffering from mental disease,</w:t>
      </w:r>
      <w:proofErr w:type="gramEnd"/>
      <w:r>
        <w:rPr>
          <w:rFonts w:ascii="Verdana" w:eastAsia="Times New Roman" w:hAnsi="Verdana" w:cs="Arial"/>
        </w:rPr>
        <w:t xml:space="preserve"> the doctor (D.W.2) named, and that is how far the evidence can go. She urged the court to disregard the evidence of tracing the history as they were hearsay and if the defence was serious, it should have called those relatives to give direct evidence. </w:t>
      </w:r>
      <w:proofErr w:type="gramStart"/>
      <w:r>
        <w:rPr>
          <w:rFonts w:ascii="Verdana" w:eastAsia="Times New Roman" w:hAnsi="Verdana" w:cs="Arial"/>
        </w:rPr>
        <w:t xml:space="preserve">That this was also the reasoning of </w:t>
      </w:r>
      <w:proofErr w:type="spellStart"/>
      <w:r>
        <w:rPr>
          <w:rFonts w:ascii="Verdana" w:eastAsia="Times New Roman" w:hAnsi="Verdana" w:cs="Arial"/>
        </w:rPr>
        <w:t>Obaseki</w:t>
      </w:r>
      <w:proofErr w:type="spellEnd"/>
      <w:r>
        <w:rPr>
          <w:rFonts w:ascii="Verdana" w:eastAsia="Times New Roman" w:hAnsi="Verdana" w:cs="Arial"/>
        </w:rPr>
        <w:t xml:space="preserve">, J.S.C. at page 104 in the </w:t>
      </w:r>
      <w:r>
        <w:rPr>
          <w:rFonts w:ascii="Verdana" w:eastAsia="Times New Roman" w:hAnsi="Verdana" w:cs="Arial"/>
          <w:i/>
          <w:iCs/>
        </w:rPr>
        <w:t>Arum's case (supra).</w:t>
      </w:r>
      <w:proofErr w:type="gramEnd"/>
      <w:r>
        <w:rPr>
          <w:rFonts w:ascii="Verdana" w:eastAsia="Times New Roman" w:hAnsi="Verdana" w:cs="Arial"/>
          <w:i/>
          <w:iCs/>
        </w:rPr>
        <w:t xml:space="preserve"> </w:t>
      </w:r>
      <w:r>
        <w:rPr>
          <w:rFonts w:ascii="Verdana" w:eastAsia="Times New Roman" w:hAnsi="Verdana" w:cs="Arial"/>
        </w:rPr>
        <w:t xml:space="preserve">She urged the court to take the reasoning of </w:t>
      </w:r>
      <w:proofErr w:type="spellStart"/>
      <w:r>
        <w:rPr>
          <w:rFonts w:ascii="Verdana" w:eastAsia="Times New Roman" w:hAnsi="Verdana" w:cs="Arial"/>
        </w:rPr>
        <w:t>Obaseki</w:t>
      </w:r>
      <w:proofErr w:type="spellEnd"/>
      <w:r>
        <w:rPr>
          <w:rFonts w:ascii="Verdana" w:eastAsia="Times New Roman" w:hAnsi="Verdana" w:cs="Arial"/>
        </w:rPr>
        <w:t>, J.S.C. in this case, as the doctor saw the accused per-son months after the commission of his crime."</w:t>
      </w:r>
    </w:p>
    <w:p w:rsidR="00135E4D" w:rsidRDefault="00135E4D" w:rsidP="0010779D">
      <w:pPr>
        <w:spacing w:before="240" w:after="0"/>
        <w:jc w:val="both"/>
        <w:rPr>
          <w:rFonts w:ascii="Verdana" w:eastAsia="Times New Roman" w:hAnsi="Verdana"/>
        </w:rPr>
      </w:pPr>
    </w:p>
    <w:p w:rsidR="00135E4D" w:rsidRDefault="00852F0E" w:rsidP="0010779D">
      <w:pPr>
        <w:shd w:val="clear" w:color="auto" w:fill="FFFFFF"/>
        <w:tabs>
          <w:tab w:val="left" w:pos="4853"/>
        </w:tabs>
        <w:autoSpaceDE w:val="0"/>
        <w:autoSpaceDN w:val="0"/>
        <w:spacing w:before="240" w:after="0"/>
        <w:ind w:left="10"/>
        <w:jc w:val="both"/>
        <w:rPr>
          <w:rFonts w:ascii="Verdana" w:eastAsia="Times New Roman" w:hAnsi="Verdana" w:cs="Arial"/>
        </w:rPr>
      </w:pPr>
      <w:r>
        <w:rPr>
          <w:rFonts w:ascii="Verdana" w:eastAsia="Times New Roman" w:hAnsi="Verdana" w:cs="Arial"/>
        </w:rPr>
        <w:t xml:space="preserve">He then examined s.28 of the Criminal Code as to the .onus of proof and content of proof of insanity. The learned Judge then relied on bur decision in </w:t>
      </w:r>
      <w:r>
        <w:rPr>
          <w:rFonts w:ascii="Verdana" w:eastAsia="Times New Roman" w:hAnsi="Verdana" w:cs="Arial"/>
          <w:i/>
          <w:iCs/>
        </w:rPr>
        <w:t>Arum v.</w:t>
      </w:r>
      <w:r w:rsidR="0026091C">
        <w:rPr>
          <w:rFonts w:ascii="Verdana" w:eastAsia="Times New Roman" w:hAnsi="Verdana" w:cs="Arial"/>
          <w:i/>
          <w:iCs/>
        </w:rPr>
        <w:t xml:space="preserve"> </w:t>
      </w:r>
      <w:r>
        <w:rPr>
          <w:rFonts w:ascii="Verdana" w:eastAsia="Times New Roman" w:hAnsi="Verdana" w:cs="Arial"/>
          <w:i/>
          <w:iCs/>
        </w:rPr>
        <w:t xml:space="preserve">The state </w:t>
      </w:r>
      <w:r>
        <w:rPr>
          <w:rFonts w:ascii="Verdana" w:eastAsia="Times New Roman" w:hAnsi="Verdana" w:cs="Arial"/>
        </w:rPr>
        <w:t xml:space="preserve">(1980) 1 N.C.R. 81, </w:t>
      </w:r>
      <w:r>
        <w:rPr>
          <w:rFonts w:ascii="Verdana" w:eastAsia="Times New Roman" w:hAnsi="Verdana" w:cs="Arial"/>
          <w:i/>
          <w:iCs/>
        </w:rPr>
        <w:t xml:space="preserve">and </w:t>
      </w:r>
      <w:r>
        <w:rPr>
          <w:rFonts w:ascii="Verdana" w:eastAsia="Times New Roman" w:hAnsi="Verdana" w:cs="Arial"/>
        </w:rPr>
        <w:t xml:space="preserve">after full consideration concluded that the action as enumerated by the Doctor were certainly hot sign of insanity. He regarded the statement credited to the report of the doctor as mere 'hearsay as the relatives of the appellant who made the" statements to the doctor </w:t>
      </w:r>
      <w:proofErr w:type="gramStart"/>
      <w:r>
        <w:rPr>
          <w:rFonts w:ascii="Verdana" w:eastAsia="Times New Roman" w:hAnsi="Verdana" w:cs="Arial"/>
        </w:rPr>
        <w:t>Were</w:t>
      </w:r>
      <w:proofErr w:type="gramEnd"/>
      <w:r>
        <w:rPr>
          <w:rFonts w:ascii="Verdana" w:eastAsia="Times New Roman" w:hAnsi="Verdana" w:cs="Arial"/>
        </w:rPr>
        <w:t xml:space="preserve"> not called. Pausing here for a moment, the learned Judge was right. And short of this hearsay upon which the doctor based his conclusion is there any evidence to infer insanity. The answer as given by the learned trial Judge and the Court of Appeal </w:t>
      </w:r>
      <w:proofErr w:type="gramStart"/>
      <w:r>
        <w:rPr>
          <w:rFonts w:ascii="Verdana" w:eastAsia="Times New Roman" w:hAnsi="Verdana" w:cs="Arial"/>
        </w:rPr>
        <w:t>is</w:t>
      </w:r>
      <w:proofErr w:type="gramEnd"/>
      <w:r>
        <w:rPr>
          <w:rFonts w:ascii="Verdana" w:eastAsia="Times New Roman" w:hAnsi="Verdana" w:cs="Arial"/>
        </w:rPr>
        <w:t xml:space="preserve"> certainly No. The appellant's statement to the police on the day of mass murders is potent enough to believe the later cloak of insanity. He gave a detailed account of how he committed the gruesome murders. Certainly it would be grave danger to reduce the law of insanity to one of mere fancy and one which some airy fairy pretence could exonerate ah accused person.</w:t>
      </w:r>
    </w:p>
    <w:p w:rsidR="00135E4D" w:rsidRDefault="00135E4D" w:rsidP="0010779D">
      <w:pPr>
        <w:shd w:val="clear" w:color="auto" w:fill="FFFFFF"/>
        <w:tabs>
          <w:tab w:val="left" w:pos="4858"/>
        </w:tabs>
        <w:autoSpaceDE w:val="0"/>
        <w:autoSpaceDN w:val="0"/>
        <w:spacing w:before="240" w:after="0"/>
        <w:ind w:left="10"/>
        <w:jc w:val="both"/>
        <w:rPr>
          <w:rFonts w:ascii="Verdana" w:eastAsia="Times New Roman" w:hAnsi="Verdana" w:cs="Arial"/>
        </w:rPr>
      </w:pPr>
    </w:p>
    <w:p w:rsidR="00135E4D" w:rsidRDefault="00852F0E" w:rsidP="0010779D">
      <w:pPr>
        <w:shd w:val="clear" w:color="auto" w:fill="FFFFFF"/>
        <w:tabs>
          <w:tab w:val="left" w:pos="4858"/>
        </w:tabs>
        <w:autoSpaceDE w:val="0"/>
        <w:autoSpaceDN w:val="0"/>
        <w:spacing w:before="240" w:after="0"/>
        <w:ind w:left="10"/>
        <w:jc w:val="both"/>
        <w:rPr>
          <w:rFonts w:ascii="Verdana" w:eastAsia="Times New Roman" w:hAnsi="Verdana" w:cs="Arial"/>
        </w:rPr>
      </w:pPr>
      <w:r>
        <w:rPr>
          <w:rFonts w:ascii="Verdana" w:eastAsia="Times New Roman" w:hAnsi="Verdana" w:cs="Arial"/>
        </w:rPr>
        <w:lastRenderedPageBreak/>
        <w:t>It is true the appellant had no duty to prove his own defence of insanity beyond reasonable doubt. But there must be credible evidence weighed along the circumstances. The detailed account of the dastardly act by the Appellant is certainly not consistent with a mind afflicted with insanity.</w:t>
      </w:r>
      <w:r>
        <w:rPr>
          <w:rFonts w:ascii="Verdana" w:eastAsia="Times New Roman" w:hAnsi="Verdana" w:cs="Arial"/>
        </w:rPr>
        <w:tab/>
      </w:r>
    </w:p>
    <w:p w:rsidR="00135E4D" w:rsidRDefault="00135E4D" w:rsidP="0010779D">
      <w:pPr>
        <w:shd w:val="clear" w:color="auto" w:fill="FFFFFF"/>
        <w:tabs>
          <w:tab w:val="left" w:pos="4834"/>
          <w:tab w:val="left" w:pos="7286"/>
        </w:tabs>
        <w:autoSpaceDE w:val="0"/>
        <w:autoSpaceDN w:val="0"/>
        <w:spacing w:before="240" w:after="0"/>
        <w:jc w:val="both"/>
        <w:rPr>
          <w:rFonts w:ascii="Verdana" w:eastAsia="Times New Roman" w:hAnsi="Verdana" w:cs="Arial"/>
        </w:rPr>
      </w:pPr>
    </w:p>
    <w:p w:rsidR="00135E4D" w:rsidRDefault="00852F0E" w:rsidP="0010779D">
      <w:pPr>
        <w:shd w:val="clear" w:color="auto" w:fill="FFFFFF"/>
        <w:tabs>
          <w:tab w:val="left" w:pos="4834"/>
          <w:tab w:val="left" w:pos="7286"/>
        </w:tabs>
        <w:autoSpaceDE w:val="0"/>
        <w:autoSpaceDN w:val="0"/>
        <w:spacing w:before="240" w:after="0"/>
        <w:jc w:val="both"/>
        <w:rPr>
          <w:rFonts w:ascii="Verdana" w:eastAsia="Times New Roman" w:hAnsi="Verdana" w:cs="Arial"/>
        </w:rPr>
      </w:pPr>
      <w:r>
        <w:rPr>
          <w:rFonts w:ascii="Verdana" w:eastAsia="Times New Roman" w:hAnsi="Verdana" w:cs="Arial"/>
        </w:rPr>
        <w:t xml:space="preserve">For these reasons I too will dismiss the appeal and affirm the judgment and orders of the Trial Court and the Court of Appeal. </w:t>
      </w:r>
    </w:p>
    <w:p w:rsidR="00135E4D" w:rsidRDefault="00135E4D" w:rsidP="0010779D">
      <w:pPr>
        <w:spacing w:before="240" w:after="0"/>
        <w:jc w:val="both"/>
        <w:rPr>
          <w:rFonts w:ascii="Verdana" w:eastAsia="Times New Roman" w:hAnsi="Verdana"/>
        </w:rPr>
      </w:pPr>
    </w:p>
    <w:p w:rsidR="0026091C" w:rsidRDefault="0026091C" w:rsidP="0010779D">
      <w:pPr>
        <w:spacing w:before="240" w:after="0"/>
        <w:jc w:val="both"/>
        <w:rPr>
          <w:rFonts w:ascii="Verdana" w:eastAsia="Times New Roman" w:hAnsi="Verdana"/>
        </w:rPr>
      </w:pPr>
    </w:p>
    <w:p w:rsidR="00135E4D" w:rsidRDefault="00852F0E" w:rsidP="0010779D">
      <w:pPr>
        <w:shd w:val="clear" w:color="auto" w:fill="FFFFFF"/>
        <w:tabs>
          <w:tab w:val="left" w:pos="4814"/>
          <w:tab w:val="left" w:pos="7277"/>
        </w:tabs>
        <w:autoSpaceDE w:val="0"/>
        <w:autoSpaceDN w:val="0"/>
        <w:spacing w:before="240" w:after="0"/>
        <w:jc w:val="both"/>
        <w:rPr>
          <w:rFonts w:ascii="Verdana" w:eastAsia="Times New Roman" w:hAnsi="Verdana" w:cs="Arial"/>
          <w:b/>
          <w:bCs/>
        </w:rPr>
      </w:pPr>
      <w:r>
        <w:rPr>
          <w:rFonts w:ascii="Verdana" w:eastAsia="Times New Roman" w:hAnsi="Verdana" w:cs="Arial"/>
          <w:b/>
          <w:bCs/>
        </w:rPr>
        <w:t xml:space="preserve">ANIAGOLU, J.S.C.: </w:t>
      </w:r>
    </w:p>
    <w:p w:rsidR="00135E4D" w:rsidRDefault="00852F0E" w:rsidP="0010779D">
      <w:pPr>
        <w:shd w:val="clear" w:color="auto" w:fill="FFFFFF"/>
        <w:tabs>
          <w:tab w:val="left" w:pos="4814"/>
          <w:tab w:val="left" w:pos="7277"/>
        </w:tabs>
        <w:autoSpaceDE w:val="0"/>
        <w:autoSpaceDN w:val="0"/>
        <w:spacing w:before="240" w:after="0"/>
        <w:jc w:val="both"/>
        <w:rPr>
          <w:rFonts w:ascii="Verdana" w:eastAsia="Times New Roman" w:hAnsi="Verdana" w:cs="Arial"/>
        </w:rPr>
      </w:pPr>
      <w:r>
        <w:rPr>
          <w:rFonts w:ascii="Verdana" w:eastAsia="Times New Roman" w:hAnsi="Verdana" w:cs="Arial"/>
        </w:rPr>
        <w:t xml:space="preserve">I have been </w:t>
      </w:r>
      <w:proofErr w:type="spellStart"/>
      <w:r>
        <w:rPr>
          <w:rFonts w:ascii="Verdana" w:eastAsia="Times New Roman" w:hAnsi="Verdana" w:cs="Arial"/>
        </w:rPr>
        <w:t>opportuned</w:t>
      </w:r>
      <w:proofErr w:type="spellEnd"/>
      <w:r>
        <w:rPr>
          <w:rFonts w:ascii="Verdana" w:eastAsia="Times New Roman" w:hAnsi="Verdana" w:cs="Arial"/>
        </w:rPr>
        <w:t xml:space="preserve"> to </w:t>
      </w:r>
      <w:r w:rsidR="0026091C">
        <w:rPr>
          <w:rFonts w:ascii="Verdana" w:eastAsia="Times New Roman" w:hAnsi="Verdana" w:cs="Arial"/>
        </w:rPr>
        <w:t xml:space="preserve">read in draft the 'Reasons for </w:t>
      </w:r>
      <w:r>
        <w:rPr>
          <w:rFonts w:ascii="Verdana" w:eastAsia="Times New Roman" w:hAnsi="Verdana" w:cs="Arial"/>
        </w:rPr>
        <w:t>'judgment' just delivered by my learned brother</w:t>
      </w:r>
      <w:r w:rsidR="0026091C">
        <w:rPr>
          <w:rFonts w:ascii="Verdana" w:eastAsia="Times New Roman" w:hAnsi="Verdana" w:cs="Arial"/>
        </w:rPr>
        <w:t xml:space="preserve">, </w:t>
      </w:r>
      <w:proofErr w:type="spellStart"/>
      <w:r w:rsidR="0026091C">
        <w:rPr>
          <w:rFonts w:ascii="Verdana" w:eastAsia="Times New Roman" w:hAnsi="Verdana" w:cs="Arial"/>
        </w:rPr>
        <w:t>Kazeem</w:t>
      </w:r>
      <w:proofErr w:type="spellEnd"/>
      <w:r w:rsidR="0026091C">
        <w:rPr>
          <w:rFonts w:ascii="Verdana" w:eastAsia="Times New Roman" w:hAnsi="Verdana" w:cs="Arial"/>
        </w:rPr>
        <w:t xml:space="preserve">, J.S.C. I am in entire </w:t>
      </w:r>
      <w:r>
        <w:rPr>
          <w:rFonts w:ascii="Verdana" w:eastAsia="Times New Roman" w:hAnsi="Verdana" w:cs="Arial"/>
        </w:rPr>
        <w:t xml:space="preserve">agreement with him. It was for those reasons that I </w:t>
      </w:r>
      <w:r w:rsidR="0026091C">
        <w:rPr>
          <w:rFonts w:ascii="Verdana" w:eastAsia="Times New Roman" w:hAnsi="Verdana" w:cs="Arial"/>
        </w:rPr>
        <w:t xml:space="preserve">too dismissed the appeal of the </w:t>
      </w:r>
      <w:r>
        <w:rPr>
          <w:rFonts w:ascii="Verdana" w:eastAsia="Times New Roman" w:hAnsi="Verdana" w:cs="Arial"/>
        </w:rPr>
        <w:t>appellant on 26th February, 1987.</w:t>
      </w:r>
    </w:p>
    <w:p w:rsidR="00135E4D" w:rsidRDefault="00135E4D" w:rsidP="0010779D">
      <w:pPr>
        <w:shd w:val="clear" w:color="auto" w:fill="FFFFFF"/>
        <w:tabs>
          <w:tab w:val="left" w:pos="4805"/>
        </w:tabs>
        <w:autoSpaceDE w:val="0"/>
        <w:autoSpaceDN w:val="0"/>
        <w:spacing w:before="240" w:after="0"/>
        <w:ind w:right="384"/>
        <w:jc w:val="both"/>
        <w:rPr>
          <w:rFonts w:ascii="Verdana" w:eastAsia="Times New Roman" w:hAnsi="Verdana" w:cs="Arial"/>
          <w:b/>
          <w:bCs/>
        </w:rPr>
      </w:pPr>
    </w:p>
    <w:p w:rsidR="0026091C" w:rsidRDefault="0026091C" w:rsidP="0010779D">
      <w:pPr>
        <w:shd w:val="clear" w:color="auto" w:fill="FFFFFF"/>
        <w:tabs>
          <w:tab w:val="left" w:pos="4805"/>
        </w:tabs>
        <w:autoSpaceDE w:val="0"/>
        <w:autoSpaceDN w:val="0"/>
        <w:spacing w:before="240" w:after="0"/>
        <w:ind w:right="384"/>
        <w:jc w:val="both"/>
        <w:rPr>
          <w:rFonts w:ascii="Verdana" w:eastAsia="Times New Roman" w:hAnsi="Verdana" w:cs="Arial"/>
          <w:b/>
          <w:bCs/>
        </w:rPr>
      </w:pPr>
    </w:p>
    <w:p w:rsidR="00135E4D" w:rsidRDefault="00852F0E" w:rsidP="0010779D">
      <w:pPr>
        <w:shd w:val="clear" w:color="auto" w:fill="FFFFFF"/>
        <w:tabs>
          <w:tab w:val="left" w:pos="4805"/>
        </w:tabs>
        <w:autoSpaceDE w:val="0"/>
        <w:autoSpaceDN w:val="0"/>
        <w:spacing w:before="240" w:after="0"/>
        <w:ind w:right="384"/>
        <w:jc w:val="both"/>
        <w:rPr>
          <w:rFonts w:ascii="Verdana" w:eastAsia="Times New Roman" w:hAnsi="Verdana" w:cs="Arial"/>
          <w:b/>
          <w:bCs/>
        </w:rPr>
      </w:pPr>
      <w:r>
        <w:rPr>
          <w:rFonts w:ascii="Verdana" w:eastAsia="Times New Roman" w:hAnsi="Verdana" w:cs="Arial"/>
          <w:b/>
          <w:bCs/>
        </w:rPr>
        <w:t xml:space="preserve">KAWU, J.S.C.: </w:t>
      </w:r>
    </w:p>
    <w:p w:rsidR="00135E4D" w:rsidRDefault="00852F0E" w:rsidP="0010779D">
      <w:pPr>
        <w:shd w:val="clear" w:color="auto" w:fill="FFFFFF"/>
        <w:tabs>
          <w:tab w:val="left" w:pos="4805"/>
        </w:tabs>
        <w:autoSpaceDE w:val="0"/>
        <w:autoSpaceDN w:val="0"/>
        <w:spacing w:before="240" w:after="0"/>
        <w:ind w:right="384"/>
        <w:jc w:val="both"/>
        <w:rPr>
          <w:rFonts w:ascii="Verdana" w:eastAsia="Times New Roman" w:hAnsi="Verdana" w:cs="Arial"/>
        </w:rPr>
      </w:pPr>
      <w:r>
        <w:rPr>
          <w:rFonts w:ascii="Verdana" w:eastAsia="Times New Roman" w:hAnsi="Verdana" w:cs="Arial"/>
        </w:rPr>
        <w:t>There was evidence that the ap</w:t>
      </w:r>
      <w:r w:rsidR="0026091C">
        <w:rPr>
          <w:rFonts w:ascii="Verdana" w:eastAsia="Times New Roman" w:hAnsi="Verdana" w:cs="Arial"/>
        </w:rPr>
        <w:t xml:space="preserve">pellant on the 18th March, 1983 </w:t>
      </w:r>
      <w:r>
        <w:rPr>
          <w:rFonts w:ascii="Verdana" w:eastAsia="Times New Roman" w:hAnsi="Verdana" w:cs="Arial"/>
        </w:rPr>
        <w:t xml:space="preserve">decapitated his six-month old son, </w:t>
      </w:r>
      <w:proofErr w:type="spellStart"/>
      <w:r>
        <w:rPr>
          <w:rFonts w:ascii="Verdana" w:eastAsia="Times New Roman" w:hAnsi="Verdana" w:cs="Arial"/>
        </w:rPr>
        <w:t>Godspower</w:t>
      </w:r>
      <w:proofErr w:type="spellEnd"/>
      <w:r>
        <w:rPr>
          <w:rFonts w:ascii="Verdana" w:eastAsia="Times New Roman" w:hAnsi="Verdana" w:cs="Arial"/>
        </w:rPr>
        <w:t xml:space="preserve"> </w:t>
      </w:r>
      <w:proofErr w:type="spellStart"/>
      <w:r w:rsidR="0026091C">
        <w:rPr>
          <w:rFonts w:ascii="Verdana" w:eastAsia="Times New Roman" w:hAnsi="Verdana" w:cs="Arial"/>
        </w:rPr>
        <w:t>Aiworo</w:t>
      </w:r>
      <w:proofErr w:type="spellEnd"/>
      <w:r w:rsidR="0026091C">
        <w:rPr>
          <w:rFonts w:ascii="Verdana" w:eastAsia="Times New Roman" w:hAnsi="Verdana" w:cs="Arial"/>
        </w:rPr>
        <w:t xml:space="preserve">, murdered his mother and </w:t>
      </w:r>
      <w:r>
        <w:rPr>
          <w:rFonts w:ascii="Verdana" w:eastAsia="Times New Roman" w:hAnsi="Verdana" w:cs="Arial"/>
        </w:rPr>
        <w:t>brother-in-law and inflicted serious w</w:t>
      </w:r>
      <w:r w:rsidR="0026091C">
        <w:rPr>
          <w:rFonts w:ascii="Verdana" w:eastAsia="Times New Roman" w:hAnsi="Verdana" w:cs="Arial"/>
        </w:rPr>
        <w:t xml:space="preserve">ounds "on his wife who, somehow miraculously survived </w:t>
      </w:r>
      <w:r>
        <w:rPr>
          <w:rFonts w:ascii="Verdana" w:eastAsia="Times New Roman" w:hAnsi="Verdana" w:cs="Arial"/>
        </w:rPr>
        <w:t>the</w:t>
      </w:r>
      <w:r w:rsidR="0026091C">
        <w:rPr>
          <w:rFonts w:ascii="Verdana" w:eastAsia="Times New Roman" w:hAnsi="Verdana" w:cs="Arial"/>
        </w:rPr>
        <w:t xml:space="preserve"> </w:t>
      </w:r>
      <w:r>
        <w:rPr>
          <w:rFonts w:ascii="Verdana" w:eastAsia="Times New Roman" w:hAnsi="Verdana" w:cs="Arial"/>
        </w:rPr>
        <w:t>murderous attacks. The appellant</w:t>
      </w:r>
      <w:r w:rsidR="00142CED">
        <w:rPr>
          <w:rFonts w:ascii="Verdana" w:eastAsia="Times New Roman" w:hAnsi="Verdana" w:cs="Arial"/>
        </w:rPr>
        <w:t xml:space="preserve"> fled the scene </w:t>
      </w:r>
      <w:r>
        <w:rPr>
          <w:rFonts w:ascii="Verdana" w:eastAsia="Times New Roman" w:hAnsi="Verdana" w:cs="Arial"/>
        </w:rPr>
        <w:t>immediately after his dastardly acts.</w:t>
      </w:r>
      <w:r>
        <w:rPr>
          <w:rFonts w:ascii="Verdana" w:eastAsia="Times New Roman" w:hAnsi="Verdana" w:cs="Arial"/>
        </w:rPr>
        <w:tab/>
      </w:r>
    </w:p>
    <w:p w:rsidR="00135E4D" w:rsidRDefault="00135E4D" w:rsidP="0010779D">
      <w:pPr>
        <w:shd w:val="clear" w:color="auto" w:fill="FFFFFF"/>
        <w:autoSpaceDE w:val="0"/>
        <w:autoSpaceDN w:val="0"/>
        <w:spacing w:before="240" w:after="0"/>
        <w:ind w:left="58"/>
        <w:jc w:val="both"/>
        <w:rPr>
          <w:rFonts w:ascii="Verdana" w:eastAsia="Times New Roman" w:hAnsi="Verdana" w:cs="Arial"/>
        </w:rPr>
      </w:pPr>
    </w:p>
    <w:p w:rsidR="00135E4D" w:rsidRDefault="00852F0E" w:rsidP="0010779D">
      <w:pPr>
        <w:shd w:val="clear" w:color="auto" w:fill="FFFFFF"/>
        <w:autoSpaceDE w:val="0"/>
        <w:autoSpaceDN w:val="0"/>
        <w:spacing w:before="240" w:after="0"/>
        <w:ind w:left="58"/>
        <w:jc w:val="both"/>
        <w:rPr>
          <w:rFonts w:ascii="Verdana" w:eastAsia="Times New Roman" w:hAnsi="Verdana" w:cs="Arial"/>
        </w:rPr>
      </w:pPr>
      <w:r>
        <w:rPr>
          <w:rFonts w:ascii="Verdana" w:eastAsia="Times New Roman" w:hAnsi="Verdana" w:cs="Arial"/>
        </w:rPr>
        <w:lastRenderedPageBreak/>
        <w:t xml:space="preserve">The appellant gave evidence at the trial and at the end of the case, the learned trial Judge gave very careful consideration to all the statutory </w:t>
      </w:r>
      <w:proofErr w:type="spellStart"/>
      <w:r>
        <w:rPr>
          <w:rFonts w:ascii="Verdana" w:eastAsia="Times New Roman" w:hAnsi="Verdana" w:cs="Arial"/>
        </w:rPr>
        <w:t>defences</w:t>
      </w:r>
      <w:proofErr w:type="spellEnd"/>
      <w:r>
        <w:rPr>
          <w:rFonts w:ascii="Verdana" w:eastAsia="Times New Roman" w:hAnsi="Verdana" w:cs="Arial"/>
        </w:rPr>
        <w:t xml:space="preserve"> open to the appellant and came to the conclusion, rightly in my view, that none of them availed him. He was accordingly convicted and sentenced to death. His appeal to the Court of Appeal was dismissed. He has further appealed to this Court.</w:t>
      </w:r>
    </w:p>
    <w:p w:rsidR="00135E4D" w:rsidRDefault="00135E4D" w:rsidP="0010779D">
      <w:pPr>
        <w:shd w:val="clear" w:color="auto" w:fill="FFFFFF"/>
        <w:autoSpaceDE w:val="0"/>
        <w:autoSpaceDN w:val="0"/>
        <w:spacing w:before="240" w:after="0"/>
        <w:ind w:left="58" w:right="619"/>
        <w:jc w:val="both"/>
        <w:rPr>
          <w:rFonts w:ascii="Verdana" w:eastAsia="Times New Roman" w:hAnsi="Verdana" w:cs="Arial"/>
        </w:rPr>
      </w:pPr>
    </w:p>
    <w:p w:rsidR="00135E4D" w:rsidRDefault="00852F0E" w:rsidP="0010779D">
      <w:pPr>
        <w:shd w:val="clear" w:color="auto" w:fill="FFFFFF"/>
        <w:autoSpaceDE w:val="0"/>
        <w:autoSpaceDN w:val="0"/>
        <w:spacing w:before="240" w:after="0"/>
        <w:ind w:left="58" w:right="619"/>
        <w:jc w:val="both"/>
        <w:rPr>
          <w:rFonts w:ascii="Verdana" w:eastAsia="Times New Roman" w:hAnsi="Verdana" w:cs="Arial"/>
        </w:rPr>
      </w:pPr>
      <w:r>
        <w:rPr>
          <w:rFonts w:ascii="Verdana" w:eastAsia="Times New Roman" w:hAnsi="Verdana" w:cs="Arial"/>
        </w:rPr>
        <w:t xml:space="preserve">When the appeal came up for hearing on 26th February, 1987, it was summarily dismissed, and the decisions of the lower courts affirmed. We then indicated that we would, today, give our reasons for our </w:t>
      </w:r>
      <w:proofErr w:type="gramStart"/>
      <w:r>
        <w:rPr>
          <w:rFonts w:ascii="Verdana" w:eastAsia="Times New Roman" w:hAnsi="Verdana" w:cs="Arial"/>
        </w:rPr>
        <w:t>decision.!</w:t>
      </w:r>
      <w:proofErr w:type="gramEnd"/>
    </w:p>
    <w:p w:rsidR="00135E4D" w:rsidRDefault="00135E4D" w:rsidP="0010779D">
      <w:pPr>
        <w:shd w:val="clear" w:color="auto" w:fill="FFFFFF"/>
        <w:tabs>
          <w:tab w:val="left" w:pos="4738"/>
        </w:tabs>
        <w:autoSpaceDE w:val="0"/>
        <w:autoSpaceDN w:val="0"/>
        <w:spacing w:before="240" w:after="0"/>
        <w:ind w:left="62"/>
        <w:jc w:val="both"/>
        <w:rPr>
          <w:rFonts w:ascii="Verdana" w:eastAsia="Times New Roman" w:hAnsi="Verdana" w:cs="Arial"/>
        </w:rPr>
      </w:pPr>
    </w:p>
    <w:p w:rsidR="00135E4D" w:rsidRDefault="00852F0E" w:rsidP="0010779D">
      <w:pPr>
        <w:shd w:val="clear" w:color="auto" w:fill="FFFFFF"/>
        <w:tabs>
          <w:tab w:val="left" w:pos="4738"/>
        </w:tabs>
        <w:autoSpaceDE w:val="0"/>
        <w:autoSpaceDN w:val="0"/>
        <w:spacing w:before="240" w:after="0"/>
        <w:ind w:left="62"/>
        <w:jc w:val="both"/>
        <w:rPr>
          <w:rFonts w:ascii="Verdana" w:eastAsia="Times New Roman" w:hAnsi="Verdana" w:cs="Arial"/>
        </w:rPr>
      </w:pPr>
      <w:r>
        <w:rPr>
          <w:rFonts w:ascii="Verdana" w:eastAsia="Times New Roman" w:hAnsi="Verdana" w:cs="Arial"/>
        </w:rPr>
        <w:t>I have had the advantage of reading, in draft, the lead</w:t>
      </w:r>
      <w:r w:rsidR="0026091C">
        <w:rPr>
          <w:rFonts w:ascii="Verdana" w:eastAsia="Times New Roman" w:hAnsi="Verdana" w:cs="Arial"/>
        </w:rPr>
        <w:t xml:space="preserve"> reasons for Judgment </w:t>
      </w:r>
      <w:r>
        <w:rPr>
          <w:rFonts w:ascii="Verdana" w:eastAsia="Times New Roman" w:hAnsi="Verdana" w:cs="Arial"/>
        </w:rPr>
        <w:t xml:space="preserve">just delivered by my learned brother, </w:t>
      </w:r>
      <w:proofErr w:type="spellStart"/>
      <w:r>
        <w:rPr>
          <w:rFonts w:ascii="Verdana" w:eastAsia="Times New Roman" w:hAnsi="Verdana" w:cs="Arial"/>
        </w:rPr>
        <w:t>Kazeem</w:t>
      </w:r>
      <w:proofErr w:type="spellEnd"/>
      <w:r>
        <w:rPr>
          <w:rFonts w:ascii="Verdana" w:eastAsia="Times New Roman" w:hAnsi="Verdana" w:cs="Arial"/>
        </w:rPr>
        <w:t>, J.S.C. I am in entire agreement with those reasons and will respectfully adopt them as my reasons for dismissing the appeal on 26th February, 1987.</w:t>
      </w:r>
    </w:p>
    <w:p w:rsidR="00135E4D" w:rsidRDefault="00135E4D" w:rsidP="0010779D">
      <w:pPr>
        <w:spacing w:before="240" w:after="0"/>
        <w:jc w:val="both"/>
        <w:rPr>
          <w:rFonts w:ascii="Verdana" w:eastAsia="Times New Roman" w:hAnsi="Verdana"/>
        </w:rPr>
      </w:pPr>
    </w:p>
    <w:p w:rsidR="0026091C" w:rsidRDefault="0026091C" w:rsidP="0010779D">
      <w:pPr>
        <w:spacing w:before="240" w:after="0"/>
        <w:jc w:val="both"/>
        <w:rPr>
          <w:rFonts w:ascii="Verdana" w:eastAsia="Times New Roman" w:hAnsi="Verdana"/>
        </w:rPr>
      </w:pPr>
    </w:p>
    <w:p w:rsidR="00135E4D" w:rsidRDefault="00852F0E" w:rsidP="0010779D">
      <w:pPr>
        <w:shd w:val="clear" w:color="auto" w:fill="FFFFFF"/>
        <w:autoSpaceDE w:val="0"/>
        <w:autoSpaceDN w:val="0"/>
        <w:spacing w:before="240" w:after="0"/>
        <w:ind w:left="58" w:right="14"/>
        <w:jc w:val="both"/>
        <w:rPr>
          <w:rFonts w:ascii="Verdana" w:eastAsia="Times New Roman" w:hAnsi="Verdana" w:cs="Arial"/>
          <w:b/>
          <w:bCs/>
        </w:rPr>
      </w:pPr>
      <w:r>
        <w:rPr>
          <w:rFonts w:ascii="Verdana" w:eastAsia="Times New Roman" w:hAnsi="Verdana" w:cs="Arial"/>
          <w:b/>
          <w:bCs/>
        </w:rPr>
        <w:t xml:space="preserve">OPUTA, J.S.C.: </w:t>
      </w:r>
    </w:p>
    <w:p w:rsidR="00135E4D" w:rsidRDefault="00852F0E" w:rsidP="0010779D">
      <w:pPr>
        <w:shd w:val="clear" w:color="auto" w:fill="FFFFFF"/>
        <w:autoSpaceDE w:val="0"/>
        <w:autoSpaceDN w:val="0"/>
        <w:spacing w:before="240" w:after="0"/>
        <w:ind w:left="58" w:right="14"/>
        <w:jc w:val="both"/>
        <w:rPr>
          <w:rFonts w:ascii="Verdana" w:eastAsia="Times New Roman" w:hAnsi="Verdana" w:cs="Arial"/>
        </w:rPr>
      </w:pPr>
      <w:r>
        <w:rPr>
          <w:rFonts w:ascii="Verdana" w:eastAsia="Times New Roman" w:hAnsi="Verdana" w:cs="Arial"/>
        </w:rPr>
        <w:t xml:space="preserve">On the26th day of February, 1987, this Court heard the 45 Appellant's appeal. At first Chief </w:t>
      </w:r>
      <w:proofErr w:type="spellStart"/>
      <w:r>
        <w:rPr>
          <w:rFonts w:ascii="Verdana" w:eastAsia="Times New Roman" w:hAnsi="Verdana" w:cs="Arial"/>
        </w:rPr>
        <w:t>Akinrele</w:t>
      </w:r>
      <w:proofErr w:type="spellEnd"/>
      <w:r>
        <w:rPr>
          <w:rFonts w:ascii="Verdana" w:eastAsia="Times New Roman" w:hAnsi="Verdana" w:cs="Arial"/>
        </w:rPr>
        <w:t xml:space="preserve">, S.A.N, for the Appellant filed a brief in which he said he had nothing useful to urge in favour of the Appellant. For the Respondent, Mr. </w:t>
      </w:r>
      <w:proofErr w:type="spellStart"/>
      <w:r>
        <w:rPr>
          <w:rFonts w:ascii="Verdana" w:eastAsia="Times New Roman" w:hAnsi="Verdana" w:cs="Arial"/>
        </w:rPr>
        <w:t>Hayble</w:t>
      </w:r>
      <w:proofErr w:type="spellEnd"/>
      <w:r>
        <w:rPr>
          <w:rFonts w:ascii="Verdana" w:eastAsia="Times New Roman" w:hAnsi="Verdana" w:cs="Arial"/>
        </w:rPr>
        <w:t xml:space="preserve">, the Director of Public Prosecutions filed a brief. He too had nothing to urge in favour of the Appellant. Later, following an observation made by this Court, Chief </w:t>
      </w:r>
      <w:proofErr w:type="spellStart"/>
      <w:r>
        <w:rPr>
          <w:rFonts w:ascii="Verdana" w:eastAsia="Times New Roman" w:hAnsi="Verdana" w:cs="Arial"/>
        </w:rPr>
        <w:t>Akinrele</w:t>
      </w:r>
      <w:proofErr w:type="spellEnd"/>
      <w:r>
        <w:rPr>
          <w:rFonts w:ascii="Verdana" w:eastAsia="Times New Roman" w:hAnsi="Verdana" w:cs="Arial"/>
        </w:rPr>
        <w:t xml:space="preserve"> filed a second brief where he passionately so argued that the issue of insanity resulting from the Appellant taking intoxicants was not adequately considered by the trial Court as well as the Court below. In his oral argument in elaboration of points made in his brief, Chief </w:t>
      </w:r>
      <w:proofErr w:type="spellStart"/>
      <w:r>
        <w:rPr>
          <w:rFonts w:ascii="Verdana" w:eastAsia="Times New Roman" w:hAnsi="Verdana" w:cs="Arial"/>
        </w:rPr>
        <w:t>Akinrele</w:t>
      </w:r>
      <w:proofErr w:type="spellEnd"/>
      <w:r>
        <w:rPr>
          <w:rFonts w:ascii="Verdana" w:eastAsia="Times New Roman" w:hAnsi="Verdana" w:cs="Arial"/>
        </w:rPr>
        <w:t xml:space="preserve"> submitted that it was the duty of the trial Court to make a finding one way or another on the question whether or not the Appellant smoked Indian </w:t>
      </w:r>
      <w:proofErr w:type="gramStart"/>
      <w:r>
        <w:rPr>
          <w:rFonts w:ascii="Verdana" w:eastAsia="Times New Roman" w:hAnsi="Verdana" w:cs="Arial"/>
        </w:rPr>
        <w:t>Hemp</w:t>
      </w:r>
      <w:proofErr w:type="gramEnd"/>
      <w:r>
        <w:rPr>
          <w:rFonts w:ascii="Verdana" w:eastAsia="Times New Roman" w:hAnsi="Verdana" w:cs="Arial"/>
        </w:rPr>
        <w:t xml:space="preserve">. If he found, he did, then the Court will probe the effects of taking the intoxicant on the Appellant. Did it produce a condition of insanity in the Appellant? If the answer is yes, then a third question will arise namely, was the Appellant so mad </w:t>
      </w:r>
      <w:r>
        <w:rPr>
          <w:rFonts w:ascii="Verdana" w:eastAsia="Times New Roman" w:hAnsi="Verdana" w:cs="Arial"/>
        </w:rPr>
        <w:lastRenderedPageBreak/>
        <w:t>that at the time he committed the</w:t>
      </w:r>
      <w:r w:rsidR="00142CED">
        <w:rPr>
          <w:rFonts w:ascii="Verdana" w:eastAsia="Times New Roman" w:hAnsi="Verdana" w:cs="Arial"/>
        </w:rPr>
        <w:t xml:space="preserve"> </w:t>
      </w:r>
      <w:r>
        <w:rPr>
          <w:rFonts w:ascii="Verdana" w:eastAsia="Times New Roman" w:hAnsi="Verdana" w:cs="Arial"/>
        </w:rPr>
        <w:t xml:space="preserve">offences charged he did not know what he was doing or that he did not know that he ought not to do what he did or that what he did was wrong? That is the methodical way of approaching the issue of insanity when raised as a defence. Mr. </w:t>
      </w:r>
      <w:proofErr w:type="spellStart"/>
      <w:r>
        <w:rPr>
          <w:rFonts w:ascii="Verdana" w:eastAsia="Times New Roman" w:hAnsi="Verdana" w:cs="Arial"/>
        </w:rPr>
        <w:t>Akinrele</w:t>
      </w:r>
      <w:proofErr w:type="spellEnd"/>
      <w:r>
        <w:rPr>
          <w:rFonts w:ascii="Verdana" w:eastAsia="Times New Roman" w:hAnsi="Verdana" w:cs="Arial"/>
        </w:rPr>
        <w:t xml:space="preserve"> then submitted the approach of the two Courts below was wrong and urged the Court to allow the appeal. After listening to oral arguments on both sides, I</w:t>
      </w:r>
      <w:r w:rsidR="00142CED">
        <w:rPr>
          <w:rFonts w:ascii="Verdana" w:eastAsia="Times New Roman" w:hAnsi="Verdana" w:cs="Arial"/>
        </w:rPr>
        <w:t xml:space="preserve"> </w:t>
      </w:r>
      <w:r>
        <w:rPr>
          <w:rFonts w:ascii="Verdana" w:eastAsia="Times New Roman" w:hAnsi="Verdana" w:cs="Arial"/>
        </w:rPr>
        <w:t>dismissed the appeal and indicated that I will give my reasons today, the 15th day of May, 1987. Hereunder are those reasons.</w:t>
      </w:r>
    </w:p>
    <w:p w:rsidR="0026091C" w:rsidRDefault="0026091C" w:rsidP="0010779D">
      <w:pPr>
        <w:shd w:val="clear" w:color="auto" w:fill="FFFFFF"/>
        <w:autoSpaceDE w:val="0"/>
        <w:autoSpaceDN w:val="0"/>
        <w:spacing w:before="240" w:after="0"/>
        <w:ind w:left="58" w:right="14"/>
        <w:jc w:val="both"/>
        <w:rPr>
          <w:rFonts w:ascii="Verdana" w:eastAsia="Times New Roman" w:hAnsi="Verdana" w:cs="Arial"/>
        </w:rPr>
      </w:pPr>
    </w:p>
    <w:p w:rsidR="00135E4D" w:rsidRDefault="00852F0E" w:rsidP="0010779D">
      <w:pPr>
        <w:shd w:val="clear" w:color="auto" w:fill="FFFFFF"/>
        <w:autoSpaceDE w:val="0"/>
        <w:autoSpaceDN w:val="0"/>
        <w:spacing w:before="240" w:after="0"/>
        <w:ind w:left="58" w:right="14"/>
        <w:jc w:val="both"/>
        <w:rPr>
          <w:rFonts w:ascii="Verdana" w:eastAsia="Times New Roman" w:hAnsi="Verdana" w:cs="Arial"/>
        </w:rPr>
      </w:pPr>
      <w:r>
        <w:rPr>
          <w:rFonts w:ascii="Verdana" w:eastAsia="Times New Roman" w:hAnsi="Verdana" w:cs="Arial"/>
        </w:rPr>
        <w:t xml:space="preserve">The facts of this case are rather bizarre and sadistic and are in the main not in dispute. In his own extra judicial statement tendered as Exhibit A, the Appellant admitted killing his wife, beheaded his six months old son, </w:t>
      </w:r>
      <w:proofErr w:type="spellStart"/>
      <w:r>
        <w:rPr>
          <w:rFonts w:ascii="Verdana" w:eastAsia="Times New Roman" w:hAnsi="Verdana" w:cs="Arial"/>
        </w:rPr>
        <w:t>Godspower</w:t>
      </w:r>
      <w:proofErr w:type="spellEnd"/>
      <w:r>
        <w:rPr>
          <w:rFonts w:ascii="Verdana" w:eastAsia="Times New Roman" w:hAnsi="Verdana" w:cs="Arial"/>
        </w:rPr>
        <w:t>. He killed</w:t>
      </w:r>
      <w:r w:rsidR="00142CED">
        <w:rPr>
          <w:rFonts w:ascii="Verdana" w:eastAsia="Times New Roman" w:hAnsi="Verdana" w:cs="Arial"/>
        </w:rPr>
        <w:t xml:space="preserve"> </w:t>
      </w:r>
      <w:r>
        <w:rPr>
          <w:rFonts w:ascii="Verdana" w:eastAsia="Times New Roman" w:hAnsi="Verdana" w:cs="Arial"/>
        </w:rPr>
        <w:t xml:space="preserve">both mother and son with an axe. As though these were not enough, he opened the door of the room where lay the lifeless bodies of his wife and </w:t>
      </w:r>
      <w:proofErr w:type="gramStart"/>
      <w:r>
        <w:rPr>
          <w:rFonts w:ascii="Verdana" w:eastAsia="Times New Roman" w:hAnsi="Verdana" w:cs="Arial"/>
        </w:rPr>
        <w:t>child,</w:t>
      </w:r>
      <w:proofErr w:type="gramEnd"/>
      <w:r>
        <w:rPr>
          <w:rFonts w:ascii="Verdana" w:eastAsia="Times New Roman" w:hAnsi="Verdana" w:cs="Arial"/>
        </w:rPr>
        <w:t xml:space="preserve"> ran out pursued his mother-in-law whom he also killed at her backhouse. After this third victim the Appellant saw </w:t>
      </w:r>
      <w:proofErr w:type="spellStart"/>
      <w:r>
        <w:rPr>
          <w:rFonts w:ascii="Verdana" w:eastAsia="Times New Roman" w:hAnsi="Verdana" w:cs="Arial"/>
        </w:rPr>
        <w:t>Igbinosun</w:t>
      </w:r>
      <w:proofErr w:type="spellEnd"/>
      <w:r>
        <w:rPr>
          <w:rFonts w:ascii="Verdana" w:eastAsia="Times New Roman" w:hAnsi="Verdana" w:cs="Arial"/>
        </w:rPr>
        <w:t>, his brother-in-law along the main road. He again pursued him, caught up with him and killed .him. This was the fourth victim</w:t>
      </w:r>
      <w:r w:rsidR="00142CED">
        <w:rPr>
          <w:rFonts w:ascii="Verdana" w:eastAsia="Times New Roman" w:hAnsi="Verdana" w:cs="Arial"/>
        </w:rPr>
        <w:t xml:space="preserve"> </w:t>
      </w:r>
      <w:r>
        <w:rPr>
          <w:rFonts w:ascii="Verdana" w:eastAsia="Times New Roman" w:hAnsi="Verdana" w:cs="Arial"/>
        </w:rPr>
        <w:t>on that fateful night. These were the sordid facts of this sad case. It is unnatural for a man without any apparent reasons to set on his wife, his son, his mother-in-law and his brother-in-law and kill them one after the other. These acts of the appellant do constitute circumstantial evidence of unnatural behaviour perhaps suggestive of insanity.</w:t>
      </w:r>
    </w:p>
    <w:p w:rsidR="00135E4D" w:rsidRDefault="00135E4D" w:rsidP="0010779D">
      <w:pPr>
        <w:shd w:val="clear" w:color="auto" w:fill="FFFFFF"/>
        <w:autoSpaceDE w:val="0"/>
        <w:autoSpaceDN w:val="0"/>
        <w:spacing w:before="240" w:after="0"/>
        <w:ind w:left="15" w:right="432"/>
        <w:jc w:val="both"/>
        <w:rPr>
          <w:rFonts w:ascii="Verdana" w:eastAsia="Times New Roman" w:hAnsi="Verdana" w:cs="Arial"/>
        </w:rPr>
      </w:pPr>
    </w:p>
    <w:p w:rsidR="00135E4D" w:rsidRDefault="00852F0E" w:rsidP="0026091C">
      <w:pPr>
        <w:shd w:val="clear" w:color="auto" w:fill="FFFFFF"/>
        <w:autoSpaceDE w:val="0"/>
        <w:autoSpaceDN w:val="0"/>
        <w:spacing w:before="240" w:after="0"/>
        <w:ind w:left="15"/>
        <w:jc w:val="both"/>
        <w:rPr>
          <w:rFonts w:ascii="Verdana" w:eastAsia="Times New Roman" w:hAnsi="Verdana" w:cs="Arial"/>
        </w:rPr>
      </w:pPr>
      <w:r>
        <w:rPr>
          <w:rFonts w:ascii="Verdana" w:eastAsia="Times New Roman" w:hAnsi="Verdana" w:cs="Arial"/>
        </w:rPr>
        <w:t xml:space="preserve">But insanity </w:t>
      </w:r>
      <w:r>
        <w:rPr>
          <w:rFonts w:ascii="Verdana" w:eastAsia="Times New Roman" w:hAnsi="Verdana" w:cs="Arial"/>
          <w:i/>
          <w:iCs/>
        </w:rPr>
        <w:t>per</w:t>
      </w:r>
      <w:r w:rsidR="00142CED">
        <w:rPr>
          <w:rFonts w:ascii="Verdana" w:eastAsia="Times New Roman" w:hAnsi="Verdana" w:cs="Arial"/>
          <w:i/>
          <w:iCs/>
        </w:rPr>
        <w:t xml:space="preserve"> </w:t>
      </w:r>
      <w:r>
        <w:rPr>
          <w:rFonts w:ascii="Verdana" w:eastAsia="Times New Roman" w:hAnsi="Verdana" w:cs="Arial"/>
          <w:i/>
          <w:iCs/>
        </w:rPr>
        <w:t xml:space="preserve">se </w:t>
      </w:r>
      <w:r>
        <w:rPr>
          <w:rFonts w:ascii="Verdana" w:eastAsia="Times New Roman" w:hAnsi="Verdana" w:cs="Arial"/>
        </w:rPr>
        <w:t>is no defence in our law. Insanity becomes a defence if, and</w:t>
      </w:r>
      <w:r w:rsidR="00142CED">
        <w:rPr>
          <w:rFonts w:ascii="Verdana" w:eastAsia="Times New Roman" w:hAnsi="Verdana" w:cs="Arial"/>
        </w:rPr>
        <w:t xml:space="preserve"> </w:t>
      </w:r>
      <w:r>
        <w:rPr>
          <w:rFonts w:ascii="Verdana" w:eastAsia="Times New Roman" w:hAnsi="Verdana" w:cs="Arial"/>
        </w:rPr>
        <w:t>only if, the insanity complained of, irrespective of what caused it, deprived the person accused of homicide of;-</w:t>
      </w:r>
    </w:p>
    <w:p w:rsidR="00135E4D" w:rsidRDefault="00852F0E" w:rsidP="0026091C">
      <w:pPr>
        <w:shd w:val="clear" w:color="auto" w:fill="FFFFFF"/>
        <w:autoSpaceDE w:val="0"/>
        <w:autoSpaceDN w:val="0"/>
        <w:spacing w:before="240" w:after="0"/>
        <w:ind w:right="384"/>
        <w:jc w:val="both"/>
        <w:rPr>
          <w:rFonts w:ascii="Verdana" w:eastAsia="Times New Roman" w:hAnsi="Verdana" w:cs="Arial"/>
        </w:rPr>
      </w:pPr>
      <w:r>
        <w:rPr>
          <w:rFonts w:ascii="Verdana" w:eastAsia="Times New Roman" w:hAnsi="Verdana" w:cs="Arial"/>
        </w:rPr>
        <w:t xml:space="preserve">(i) </w:t>
      </w:r>
      <w:r>
        <w:rPr>
          <w:rFonts w:ascii="Verdana" w:eastAsia="Times New Roman" w:hAnsi="Verdana" w:cs="Arial"/>
        </w:rPr>
        <w:tab/>
      </w:r>
      <w:proofErr w:type="gramStart"/>
      <w:r>
        <w:rPr>
          <w:rFonts w:ascii="Verdana" w:eastAsia="Times New Roman" w:hAnsi="Verdana" w:cs="Arial"/>
        </w:rPr>
        <w:t>capacity</w:t>
      </w:r>
      <w:proofErr w:type="gramEnd"/>
      <w:r>
        <w:rPr>
          <w:rFonts w:ascii="Verdana" w:eastAsia="Times New Roman" w:hAnsi="Verdana" w:cs="Arial"/>
        </w:rPr>
        <w:t xml:space="preserve"> to understand what he was doing, or</w:t>
      </w:r>
    </w:p>
    <w:p w:rsidR="00135E4D" w:rsidRDefault="00852F0E" w:rsidP="0026091C">
      <w:pPr>
        <w:shd w:val="clear" w:color="auto" w:fill="FFFFFF"/>
        <w:tabs>
          <w:tab w:val="left" w:pos="811"/>
        </w:tabs>
        <w:autoSpaceDE w:val="0"/>
        <w:autoSpaceDN w:val="0"/>
        <w:spacing w:before="240" w:after="0"/>
        <w:ind w:left="5"/>
        <w:jc w:val="both"/>
        <w:rPr>
          <w:rFonts w:ascii="Verdana" w:eastAsia="Times New Roman" w:hAnsi="Verdana" w:cs="Arial"/>
        </w:rPr>
      </w:pPr>
      <w:r>
        <w:rPr>
          <w:rFonts w:ascii="Verdana" w:eastAsia="Times New Roman" w:hAnsi="Verdana" w:cs="Arial"/>
        </w:rPr>
        <w:t xml:space="preserve">(ii) </w:t>
      </w:r>
      <w:r>
        <w:rPr>
          <w:rFonts w:ascii="Verdana" w:eastAsia="Times New Roman" w:hAnsi="Verdana" w:cs="Arial"/>
        </w:rPr>
        <w:tab/>
      </w:r>
      <w:proofErr w:type="gramStart"/>
      <w:r>
        <w:rPr>
          <w:rFonts w:ascii="Verdana" w:eastAsia="Times New Roman" w:hAnsi="Verdana" w:cs="Arial"/>
        </w:rPr>
        <w:t>capacity</w:t>
      </w:r>
      <w:proofErr w:type="gramEnd"/>
      <w:r>
        <w:rPr>
          <w:rFonts w:ascii="Verdana" w:eastAsia="Times New Roman" w:hAnsi="Verdana" w:cs="Arial"/>
        </w:rPr>
        <w:t xml:space="preserve"> to control his actions, or</w:t>
      </w:r>
    </w:p>
    <w:p w:rsidR="00135E4D" w:rsidRDefault="00852F0E" w:rsidP="0010779D">
      <w:pPr>
        <w:shd w:val="clear" w:color="auto" w:fill="FFFFFF"/>
        <w:autoSpaceDE w:val="0"/>
        <w:autoSpaceDN w:val="0"/>
        <w:spacing w:before="240" w:after="0"/>
        <w:ind w:left="720" w:right="384" w:hanging="720"/>
        <w:jc w:val="both"/>
        <w:rPr>
          <w:rFonts w:ascii="Verdana" w:eastAsia="Times New Roman" w:hAnsi="Verdana" w:cs="Arial"/>
        </w:rPr>
      </w:pPr>
      <w:r>
        <w:rPr>
          <w:rFonts w:ascii="Verdana" w:eastAsia="Times New Roman" w:hAnsi="Verdana" w:cs="Arial"/>
        </w:rPr>
        <w:t xml:space="preserve">(iii) </w:t>
      </w:r>
      <w:r>
        <w:rPr>
          <w:rFonts w:ascii="Verdana" w:eastAsia="Times New Roman" w:hAnsi="Verdana" w:cs="Arial"/>
        </w:rPr>
        <w:tab/>
      </w:r>
      <w:proofErr w:type="gramStart"/>
      <w:r>
        <w:rPr>
          <w:rFonts w:ascii="Verdana" w:eastAsia="Times New Roman" w:hAnsi="Verdana" w:cs="Arial"/>
        </w:rPr>
        <w:t>capacity</w:t>
      </w:r>
      <w:proofErr w:type="gramEnd"/>
      <w:r>
        <w:rPr>
          <w:rFonts w:ascii="Verdana" w:eastAsia="Times New Roman" w:hAnsi="Verdana" w:cs="Arial"/>
        </w:rPr>
        <w:t xml:space="preserve"> to know that he ought not to do the act or make the omission resulting in death.</w:t>
      </w:r>
    </w:p>
    <w:p w:rsidR="0026091C" w:rsidRDefault="0026091C" w:rsidP="0010779D">
      <w:pPr>
        <w:shd w:val="clear" w:color="auto" w:fill="FFFFFF"/>
        <w:autoSpaceDE w:val="0"/>
        <w:autoSpaceDN w:val="0"/>
        <w:spacing w:before="240" w:after="0"/>
        <w:ind w:right="384"/>
        <w:jc w:val="both"/>
        <w:rPr>
          <w:rFonts w:ascii="Verdana" w:eastAsia="Times New Roman" w:hAnsi="Verdana" w:cs="Arial"/>
        </w:rPr>
      </w:pPr>
    </w:p>
    <w:p w:rsidR="00135E4D" w:rsidRDefault="00852F0E" w:rsidP="0010779D">
      <w:pPr>
        <w:shd w:val="clear" w:color="auto" w:fill="FFFFFF"/>
        <w:autoSpaceDE w:val="0"/>
        <w:autoSpaceDN w:val="0"/>
        <w:spacing w:before="240" w:after="0"/>
        <w:ind w:right="384"/>
        <w:jc w:val="both"/>
        <w:rPr>
          <w:rFonts w:ascii="Verdana" w:eastAsia="Times New Roman" w:hAnsi="Verdana" w:cs="Arial"/>
        </w:rPr>
      </w:pPr>
      <w:proofErr w:type="gramStart"/>
      <w:r>
        <w:rPr>
          <w:rFonts w:ascii="Verdana" w:eastAsia="Times New Roman" w:hAnsi="Verdana" w:cs="Arial"/>
        </w:rPr>
        <w:lastRenderedPageBreak/>
        <w:t>Also, since in our law, Section 27 of the Criminal Code Cap.</w:t>
      </w:r>
      <w:proofErr w:type="gramEnd"/>
      <w:r>
        <w:rPr>
          <w:rFonts w:ascii="Verdana" w:eastAsia="Times New Roman" w:hAnsi="Verdana" w:cs="Arial"/>
        </w:rPr>
        <w:t xml:space="preserve"> 42 of 1958 presumes every person to be of sound mind at anything which comes in question, until the contrary is proved, it follows that the onus of establishing insanity, or of dis-proving sanity, lies on the defence. Thirdly, that onus is discharged on the balance of probabilities. If it should appear more probable from the totality of the evidence (oral and circumstantial) that he was insane as defined by Section 28 Cap. 42 of 40 1958 of the Criminal Code, then the Appellant is entitled to an acquittal. Because of the above the trial Court has a duty to consider quite dispassionately the whole evidence including the nature of the killing (or as in this case the killings) the con-duct of the- accused both before and after the killing complained of, an evidence of a history of mental disorder or psychic afflictions in the family etc. This Court 45 had in many cases re-stated these guiding principles; see </w:t>
      </w:r>
      <w:proofErr w:type="spellStart"/>
      <w:r>
        <w:rPr>
          <w:rFonts w:ascii="Verdana" w:eastAsia="Times New Roman" w:hAnsi="Verdana" w:cs="Arial"/>
          <w:i/>
          <w:iCs/>
        </w:rPr>
        <w:t>Ngene</w:t>
      </w:r>
      <w:proofErr w:type="spellEnd"/>
      <w:r>
        <w:rPr>
          <w:rFonts w:ascii="Verdana" w:eastAsia="Times New Roman" w:hAnsi="Verdana" w:cs="Arial"/>
          <w:i/>
          <w:iCs/>
        </w:rPr>
        <w:t xml:space="preserve"> Arum v. </w:t>
      </w:r>
      <w:proofErr w:type="gramStart"/>
      <w:r>
        <w:rPr>
          <w:rFonts w:ascii="Verdana" w:eastAsia="Times New Roman" w:hAnsi="Verdana" w:cs="Arial"/>
          <w:i/>
          <w:iCs/>
        </w:rPr>
        <w:t xml:space="preserve">The State </w:t>
      </w:r>
      <w:r>
        <w:rPr>
          <w:rFonts w:ascii="Verdana" w:eastAsia="Times New Roman" w:hAnsi="Verdana" w:cs="Arial"/>
        </w:rPr>
        <w:t xml:space="preserve">(1979) 11 S.C. 91 at p.94; </w:t>
      </w:r>
      <w:proofErr w:type="spellStart"/>
      <w:r>
        <w:rPr>
          <w:rFonts w:ascii="Verdana" w:eastAsia="Times New Roman" w:hAnsi="Verdana" w:cs="Arial"/>
          <w:i/>
          <w:iCs/>
        </w:rPr>
        <w:t>Egbe</w:t>
      </w:r>
      <w:proofErr w:type="spellEnd"/>
      <w:r>
        <w:rPr>
          <w:rFonts w:ascii="Verdana" w:eastAsia="Times New Roman" w:hAnsi="Verdana" w:cs="Arial"/>
          <w:i/>
          <w:iCs/>
        </w:rPr>
        <w:t xml:space="preserve"> </w:t>
      </w:r>
      <w:proofErr w:type="spellStart"/>
      <w:r>
        <w:rPr>
          <w:rFonts w:ascii="Verdana" w:eastAsia="Times New Roman" w:hAnsi="Verdana" w:cs="Arial"/>
          <w:i/>
          <w:iCs/>
        </w:rPr>
        <w:t>Nkanu</w:t>
      </w:r>
      <w:proofErr w:type="spellEnd"/>
      <w:r>
        <w:rPr>
          <w:rFonts w:ascii="Verdana" w:eastAsia="Times New Roman" w:hAnsi="Verdana" w:cs="Arial"/>
          <w:i/>
          <w:iCs/>
        </w:rPr>
        <w:t xml:space="preserve"> v.</w:t>
      </w:r>
      <w:proofErr w:type="gramEnd"/>
      <w:r>
        <w:rPr>
          <w:rFonts w:ascii="Verdana" w:eastAsia="Times New Roman" w:hAnsi="Verdana" w:cs="Arial"/>
          <w:i/>
          <w:iCs/>
        </w:rPr>
        <w:t xml:space="preserve"> </w:t>
      </w:r>
      <w:proofErr w:type="gramStart"/>
      <w:r>
        <w:rPr>
          <w:rFonts w:ascii="Verdana" w:eastAsia="Times New Roman" w:hAnsi="Verdana" w:cs="Arial"/>
          <w:i/>
          <w:iCs/>
        </w:rPr>
        <w:t xml:space="preserve">The State </w:t>
      </w:r>
      <w:r>
        <w:rPr>
          <w:rFonts w:ascii="Verdana" w:eastAsia="Times New Roman" w:hAnsi="Verdana" w:cs="Arial"/>
        </w:rPr>
        <w:t xml:space="preserve">(1980) 3/4 S.C. 1; </w:t>
      </w:r>
      <w:proofErr w:type="spellStart"/>
      <w:r>
        <w:rPr>
          <w:rFonts w:ascii="Verdana" w:eastAsia="Times New Roman" w:hAnsi="Verdana" w:cs="Arial"/>
          <w:i/>
          <w:iCs/>
        </w:rPr>
        <w:t>Udofia</w:t>
      </w:r>
      <w:proofErr w:type="spellEnd"/>
      <w:r>
        <w:rPr>
          <w:rFonts w:ascii="Verdana" w:eastAsia="Times New Roman" w:hAnsi="Verdana" w:cs="Arial"/>
          <w:i/>
          <w:iCs/>
        </w:rPr>
        <w:t xml:space="preserve"> v.</w:t>
      </w:r>
      <w:proofErr w:type="gramEnd"/>
      <w:r>
        <w:rPr>
          <w:rFonts w:ascii="Verdana" w:eastAsia="Times New Roman" w:hAnsi="Verdana" w:cs="Arial"/>
          <w:i/>
          <w:iCs/>
        </w:rPr>
        <w:t xml:space="preserve"> </w:t>
      </w:r>
      <w:proofErr w:type="gramStart"/>
      <w:r>
        <w:rPr>
          <w:rFonts w:ascii="Verdana" w:eastAsia="Times New Roman" w:hAnsi="Verdana" w:cs="Arial"/>
          <w:i/>
          <w:iCs/>
        </w:rPr>
        <w:t xml:space="preserve">The State </w:t>
      </w:r>
      <w:r>
        <w:rPr>
          <w:rFonts w:ascii="Verdana" w:eastAsia="Times New Roman" w:hAnsi="Verdana" w:cs="Arial"/>
        </w:rPr>
        <w:t xml:space="preserve">(1981) 11- 12 S.C. 49; </w:t>
      </w:r>
      <w:proofErr w:type="spellStart"/>
      <w:r>
        <w:rPr>
          <w:rFonts w:ascii="Verdana" w:eastAsia="Times New Roman" w:hAnsi="Verdana" w:cs="Arial"/>
          <w:i/>
          <w:iCs/>
        </w:rPr>
        <w:t>Loke</w:t>
      </w:r>
      <w:proofErr w:type="spellEnd"/>
      <w:r>
        <w:rPr>
          <w:rFonts w:ascii="Verdana" w:eastAsia="Times New Roman" w:hAnsi="Verdana" w:cs="Arial"/>
          <w:i/>
          <w:iCs/>
        </w:rPr>
        <w:t xml:space="preserve"> v.</w:t>
      </w:r>
      <w:proofErr w:type="gramEnd"/>
      <w:r>
        <w:rPr>
          <w:rFonts w:ascii="Verdana" w:eastAsia="Times New Roman" w:hAnsi="Verdana" w:cs="Arial"/>
          <w:i/>
          <w:iCs/>
        </w:rPr>
        <w:t xml:space="preserve"> </w:t>
      </w:r>
      <w:proofErr w:type="gramStart"/>
      <w:r>
        <w:rPr>
          <w:rFonts w:ascii="Verdana" w:eastAsia="Times New Roman" w:hAnsi="Verdana" w:cs="Arial"/>
          <w:i/>
          <w:iCs/>
        </w:rPr>
        <w:t xml:space="preserve">The State </w:t>
      </w:r>
      <w:r>
        <w:rPr>
          <w:rFonts w:ascii="Verdana" w:eastAsia="Times New Roman" w:hAnsi="Verdana" w:cs="Arial"/>
        </w:rPr>
        <w:t>(1985) 1 N.W.LR.1.</w:t>
      </w:r>
      <w:proofErr w:type="gramEnd"/>
    </w:p>
    <w:p w:rsidR="00135E4D" w:rsidRDefault="00135E4D" w:rsidP="0010779D">
      <w:pPr>
        <w:shd w:val="clear" w:color="auto" w:fill="FFFFFF"/>
        <w:autoSpaceDE w:val="0"/>
        <w:autoSpaceDN w:val="0"/>
        <w:spacing w:before="240" w:after="0"/>
        <w:ind w:left="5" w:right="418"/>
        <w:jc w:val="both"/>
        <w:rPr>
          <w:rFonts w:ascii="Verdana" w:eastAsia="Times New Roman" w:hAnsi="Verdana" w:cs="Arial"/>
        </w:rPr>
      </w:pPr>
    </w:p>
    <w:p w:rsidR="00135E4D" w:rsidRDefault="00852F0E" w:rsidP="0010779D">
      <w:pPr>
        <w:shd w:val="clear" w:color="auto" w:fill="FFFFFF"/>
        <w:autoSpaceDE w:val="0"/>
        <w:autoSpaceDN w:val="0"/>
        <w:spacing w:before="240" w:after="0"/>
        <w:ind w:left="5" w:right="418"/>
        <w:jc w:val="both"/>
        <w:rPr>
          <w:rFonts w:ascii="Verdana" w:eastAsia="Times New Roman" w:hAnsi="Verdana" w:cs="Arial"/>
        </w:rPr>
      </w:pPr>
      <w:r>
        <w:rPr>
          <w:rFonts w:ascii="Verdana" w:eastAsia="Times New Roman" w:hAnsi="Verdana" w:cs="Arial"/>
        </w:rPr>
        <w:t>What was the defence of the Appellant? How did the two Courts below deal with this defence? In his extra-judicial Statement, Exhibit A, the Appellant alleged 50 he smoked "one wrap of Indian Hemp" and that after two hours "my body was not sound and she said that I have started my craze again, I told her that I was not crazy." In the middle of the Statement (Exhibit A) the Appellant continued "I was confused that I can kill, i started fight her with hand and the axe</w:t>
      </w:r>
      <w:r w:rsidR="00142CED">
        <w:rPr>
          <w:rFonts w:ascii="Verdana" w:eastAsia="Times New Roman" w:hAnsi="Verdana" w:cs="Arial"/>
        </w:rPr>
        <w:t xml:space="preserve"> ... </w:t>
      </w:r>
      <w:r>
        <w:rPr>
          <w:rFonts w:ascii="Verdana" w:eastAsia="Times New Roman" w:hAnsi="Verdana" w:cs="Arial"/>
        </w:rPr>
        <w:t xml:space="preserve">I was fighting my wife and son </w:t>
      </w:r>
      <w:proofErr w:type="spellStart"/>
      <w:r>
        <w:rPr>
          <w:rFonts w:ascii="Verdana" w:eastAsia="Times New Roman" w:hAnsi="Verdana" w:cs="Arial"/>
        </w:rPr>
        <w:t>Godspower</w:t>
      </w:r>
      <w:proofErr w:type="spellEnd"/>
      <w:r>
        <w:rPr>
          <w:rFonts w:ascii="Verdana" w:eastAsia="Times New Roman" w:hAnsi="Verdana" w:cs="Arial"/>
        </w:rPr>
        <w:t xml:space="preserve"> with axe....My son </w:t>
      </w:r>
      <w:proofErr w:type="spellStart"/>
      <w:r>
        <w:rPr>
          <w:rFonts w:ascii="Verdana" w:eastAsia="Times New Roman" w:hAnsi="Verdana" w:cs="Arial"/>
        </w:rPr>
        <w:t>Godspower</w:t>
      </w:r>
      <w:proofErr w:type="spellEnd"/>
      <w:r>
        <w:rPr>
          <w:rFonts w:ascii="Verdana" w:eastAsia="Times New Roman" w:hAnsi="Verdana" w:cs="Arial"/>
        </w:rPr>
        <w:t xml:space="preserve"> is six months 8 days old</w:t>
      </w:r>
      <w:r w:rsidR="00142CED">
        <w:rPr>
          <w:rFonts w:ascii="Verdana" w:eastAsia="Times New Roman" w:hAnsi="Verdana" w:cs="Arial"/>
        </w:rPr>
        <w:t xml:space="preserve"> </w:t>
      </w:r>
      <w:r>
        <w:rPr>
          <w:rFonts w:ascii="Verdana" w:eastAsia="Times New Roman" w:hAnsi="Verdana" w:cs="Arial"/>
        </w:rPr>
        <w:t xml:space="preserve">and he is my only child and Helen is my only wife. I have no quarrel with my in-law and </w:t>
      </w:r>
      <w:proofErr w:type="spellStart"/>
      <w:r>
        <w:rPr>
          <w:rFonts w:ascii="Verdana" w:eastAsia="Times New Roman" w:hAnsi="Verdana" w:cs="Arial"/>
        </w:rPr>
        <w:t>Igbinosun</w:t>
      </w:r>
      <w:proofErr w:type="spellEnd"/>
      <w:r>
        <w:rPr>
          <w:rFonts w:ascii="Verdana" w:eastAsia="Times New Roman" w:hAnsi="Verdana" w:cs="Arial"/>
        </w:rPr>
        <w:t xml:space="preserve">. I killed all of them". If the Appellant's Statement to the Police, (Exhibit A, is believed then the four killings were both motiveless and purposeless. There is here a clear absence of motive but as has been observed by our Courts from time to time, absence of motive in itself alone, and by itself alone, is not evidence of insanity. But where there is as much evidence indicative of insanity rather than the opposite, the absence of motive becomes not only relevant to the issue </w:t>
      </w:r>
      <w:r>
        <w:rPr>
          <w:rFonts w:ascii="Verdana" w:eastAsia="Times New Roman" w:hAnsi="Verdana" w:cs="Arial"/>
          <w:b/>
          <w:bCs/>
          <w:vertAlign w:val="superscript"/>
        </w:rPr>
        <w:t>1</w:t>
      </w:r>
      <w:r>
        <w:rPr>
          <w:rFonts w:ascii="Verdana" w:eastAsia="Times New Roman" w:hAnsi="Verdana" w:cs="Arial"/>
        </w:rPr>
        <w:t xml:space="preserve">of insanity but also </w:t>
      </w:r>
      <w:proofErr w:type="gramStart"/>
      <w:r>
        <w:rPr>
          <w:rFonts w:ascii="Verdana" w:eastAsia="Times New Roman" w:hAnsi="Verdana" w:cs="Arial"/>
        </w:rPr>
        <w:t>may</w:t>
      </w:r>
      <w:proofErr w:type="gramEnd"/>
      <w:r>
        <w:rPr>
          <w:rFonts w:ascii="Verdana" w:eastAsia="Times New Roman" w:hAnsi="Verdana" w:cs="Arial"/>
        </w:rPr>
        <w:t xml:space="preserve">, in a proper case, tilt the balance! </w:t>
      </w:r>
      <w:proofErr w:type="gramStart"/>
      <w:r>
        <w:rPr>
          <w:rFonts w:ascii="Verdana" w:eastAsia="Times New Roman" w:hAnsi="Verdana" w:cs="Arial"/>
        </w:rPr>
        <w:t>in</w:t>
      </w:r>
      <w:proofErr w:type="gramEnd"/>
      <w:r>
        <w:rPr>
          <w:rFonts w:ascii="Verdana" w:eastAsia="Times New Roman" w:hAnsi="Verdana" w:cs="Arial"/>
        </w:rPr>
        <w:t xml:space="preserve"> favour of an accused person. What other evidence have we in this case relating to the state of mind of </w:t>
      </w:r>
      <w:r>
        <w:rPr>
          <w:rFonts w:ascii="Verdana" w:eastAsia="Times New Roman" w:hAnsi="Verdana" w:cs="Arial"/>
          <w:spacing w:val="-1"/>
        </w:rPr>
        <w:t>the Appellant?</w:t>
      </w:r>
      <w:r>
        <w:rPr>
          <w:rFonts w:ascii="Verdana" w:eastAsia="Times New Roman" w:hAnsi="Verdana" w:cs="Arial"/>
        </w:rPr>
        <w:tab/>
      </w:r>
    </w:p>
    <w:p w:rsidR="00135E4D" w:rsidRDefault="00135E4D" w:rsidP="0010779D">
      <w:pPr>
        <w:shd w:val="clear" w:color="auto" w:fill="FFFFFF"/>
        <w:autoSpaceDE w:val="0"/>
        <w:autoSpaceDN w:val="0"/>
        <w:spacing w:before="240" w:after="0"/>
        <w:ind w:left="5" w:right="418"/>
        <w:jc w:val="both"/>
        <w:rPr>
          <w:rFonts w:ascii="Verdana" w:eastAsia="Times New Roman" w:hAnsi="Verdana" w:cs="Arial"/>
        </w:rPr>
      </w:pPr>
    </w:p>
    <w:p w:rsidR="00135E4D" w:rsidRDefault="00852F0E" w:rsidP="0010779D">
      <w:pPr>
        <w:shd w:val="clear" w:color="auto" w:fill="FFFFFF"/>
        <w:autoSpaceDE w:val="0"/>
        <w:autoSpaceDN w:val="0"/>
        <w:spacing w:before="240" w:after="0"/>
        <w:ind w:left="5" w:right="418"/>
        <w:jc w:val="both"/>
        <w:rPr>
          <w:rFonts w:ascii="Verdana" w:eastAsia="Times New Roman" w:hAnsi="Verdana" w:cs="Arial"/>
        </w:rPr>
      </w:pPr>
      <w:r>
        <w:rPr>
          <w:rFonts w:ascii="Verdana" w:eastAsia="Times New Roman" w:hAnsi="Verdana" w:cs="Arial"/>
        </w:rPr>
        <w:t xml:space="preserve">In his oral testimony in Court, the Appellant repeated his story of how a friend offered him Indian </w:t>
      </w:r>
      <w:proofErr w:type="gramStart"/>
      <w:r>
        <w:rPr>
          <w:rFonts w:ascii="Verdana" w:eastAsia="Times New Roman" w:hAnsi="Verdana" w:cs="Arial"/>
        </w:rPr>
        <w:t>Hemp</w:t>
      </w:r>
      <w:proofErr w:type="gramEnd"/>
      <w:r>
        <w:rPr>
          <w:rFonts w:ascii="Verdana" w:eastAsia="Times New Roman" w:hAnsi="Verdana" w:cs="Arial"/>
        </w:rPr>
        <w:t>. He smoked it and started fighting his wife and child.</w:t>
      </w:r>
    </w:p>
    <w:p w:rsidR="00142CED" w:rsidRDefault="00142CED" w:rsidP="0010779D">
      <w:pPr>
        <w:shd w:val="clear" w:color="auto" w:fill="FFFFFF"/>
        <w:autoSpaceDE w:val="0"/>
        <w:autoSpaceDN w:val="0"/>
        <w:spacing w:before="240" w:after="0"/>
        <w:jc w:val="both"/>
        <w:rPr>
          <w:rFonts w:ascii="Verdana" w:eastAsia="Times New Roman" w:hAnsi="Verdana" w:cs="Arial"/>
        </w:rPr>
      </w:pPr>
    </w:p>
    <w:p w:rsidR="00135E4D" w:rsidRDefault="00852F0E" w:rsidP="0010779D">
      <w:pPr>
        <w:shd w:val="clear" w:color="auto" w:fill="FFFFFF"/>
        <w:autoSpaceDE w:val="0"/>
        <w:autoSpaceDN w:val="0"/>
        <w:spacing w:before="240" w:after="0"/>
        <w:jc w:val="both"/>
        <w:rPr>
          <w:rFonts w:ascii="Verdana" w:eastAsia="Times New Roman" w:hAnsi="Verdana" w:cs="Arial"/>
        </w:rPr>
      </w:pPr>
      <w:r>
        <w:rPr>
          <w:rFonts w:ascii="Verdana" w:eastAsia="Times New Roman" w:hAnsi="Verdana" w:cs="Arial"/>
        </w:rPr>
        <w:t>Under cross-examination the Appellant said that he did not know what he was doing it when "he was fighting his wife and child". He also said he did not know the instrument he used in fighting his wife and child." He also did not know whether it was an axe he used on his mother-in-law. The Appellan</w:t>
      </w:r>
      <w:r w:rsidR="00142CED">
        <w:rPr>
          <w:rFonts w:ascii="Verdana" w:eastAsia="Times New Roman" w:hAnsi="Verdana" w:cs="Arial"/>
        </w:rPr>
        <w:t>t concluded that at the time he</w:t>
      </w:r>
      <w:r>
        <w:rPr>
          <w:rFonts w:ascii="Verdana" w:eastAsia="Times New Roman" w:hAnsi="Verdana" w:cs="Arial"/>
        </w:rPr>
        <w:t xml:space="preserve"> "fought" his wife, son, mother-in-law and one </w:t>
      </w:r>
      <w:proofErr w:type="spellStart"/>
      <w:r>
        <w:rPr>
          <w:rFonts w:ascii="Verdana" w:eastAsia="Times New Roman" w:hAnsi="Verdana" w:cs="Arial"/>
        </w:rPr>
        <w:t>Igbinosun</w:t>
      </w:r>
      <w:proofErr w:type="spellEnd"/>
      <w:r>
        <w:rPr>
          <w:rFonts w:ascii="Verdana" w:eastAsia="Times New Roman" w:hAnsi="Verdana" w:cs="Arial"/>
        </w:rPr>
        <w:t xml:space="preserve">, he did not know what happened to him and his head was off. There was evidence that when in custody the appellant was taken to </w:t>
      </w:r>
      <w:proofErr w:type="spellStart"/>
      <w:r>
        <w:rPr>
          <w:rFonts w:ascii="Verdana" w:eastAsia="Times New Roman" w:hAnsi="Verdana" w:cs="Arial"/>
        </w:rPr>
        <w:t>Uselu</w:t>
      </w:r>
      <w:proofErr w:type="spellEnd"/>
      <w:r>
        <w:rPr>
          <w:rFonts w:ascii="Verdana" w:eastAsia="Times New Roman" w:hAnsi="Verdana" w:cs="Arial"/>
        </w:rPr>
        <w:t xml:space="preserve"> Mental Hospital and was visited by a prison doctor.</w:t>
      </w:r>
    </w:p>
    <w:p w:rsidR="00135E4D" w:rsidRDefault="00135E4D" w:rsidP="0010779D">
      <w:pPr>
        <w:shd w:val="clear" w:color="auto" w:fill="FFFFFF"/>
        <w:autoSpaceDE w:val="0"/>
        <w:autoSpaceDN w:val="0"/>
        <w:spacing w:before="240" w:after="0"/>
        <w:ind w:left="96" w:right="82"/>
        <w:jc w:val="both"/>
        <w:rPr>
          <w:rFonts w:ascii="Verdana" w:eastAsia="Times New Roman" w:hAnsi="Verdana" w:cs="Arial"/>
        </w:rPr>
      </w:pPr>
    </w:p>
    <w:p w:rsidR="00135E4D" w:rsidRDefault="00852F0E" w:rsidP="00142CED">
      <w:pPr>
        <w:shd w:val="clear" w:color="auto" w:fill="FFFFFF"/>
        <w:autoSpaceDE w:val="0"/>
        <w:autoSpaceDN w:val="0"/>
        <w:spacing w:before="240" w:after="0"/>
        <w:ind w:right="82"/>
        <w:jc w:val="both"/>
        <w:rPr>
          <w:rFonts w:ascii="Verdana" w:eastAsia="Times New Roman" w:hAnsi="Verdana" w:cs="Arial"/>
        </w:rPr>
      </w:pPr>
      <w:r>
        <w:rPr>
          <w:rFonts w:ascii="Verdana" w:eastAsia="Times New Roman" w:hAnsi="Verdana" w:cs="Arial"/>
        </w:rPr>
        <w:t xml:space="preserve">The doctor </w:t>
      </w:r>
      <w:proofErr w:type="spellStart"/>
      <w:r>
        <w:rPr>
          <w:rFonts w:ascii="Verdana" w:eastAsia="Times New Roman" w:hAnsi="Verdana" w:cs="Arial"/>
        </w:rPr>
        <w:t>Idowu</w:t>
      </w:r>
      <w:proofErr w:type="spellEnd"/>
      <w:r>
        <w:rPr>
          <w:rFonts w:ascii="Verdana" w:eastAsia="Times New Roman" w:hAnsi="Verdana" w:cs="Arial"/>
        </w:rPr>
        <w:t xml:space="preserve"> </w:t>
      </w:r>
      <w:proofErr w:type="spellStart"/>
      <w:r>
        <w:rPr>
          <w:rFonts w:ascii="Verdana" w:eastAsia="Times New Roman" w:hAnsi="Verdana" w:cs="Arial"/>
        </w:rPr>
        <w:t>Molamo</w:t>
      </w:r>
      <w:proofErr w:type="spellEnd"/>
      <w:r>
        <w:rPr>
          <w:rFonts w:ascii="Verdana" w:eastAsia="Times New Roman" w:hAnsi="Verdana" w:cs="Arial"/>
        </w:rPr>
        <w:t xml:space="preserve">, D.W.2, testified that on 9/8/84 the Appellant was sent to him for medical examination. The only direct evidence from the doctor was when he talked to </w:t>
      </w:r>
      <w:proofErr w:type="gramStart"/>
      <w:r>
        <w:rPr>
          <w:rFonts w:ascii="Verdana" w:eastAsia="Times New Roman" w:hAnsi="Verdana" w:cs="Arial"/>
        </w:rPr>
        <w:t>me,</w:t>
      </w:r>
      <w:proofErr w:type="gramEnd"/>
      <w:r>
        <w:rPr>
          <w:rFonts w:ascii="Verdana" w:eastAsia="Times New Roman" w:hAnsi="Verdana" w:cs="Arial"/>
        </w:rPr>
        <w:t xml:space="preserve"> his speech was slow and devoid of any emotion". But from what the doctor gathered from relatives of the Appellant and from warders </w:t>
      </w:r>
      <w:proofErr w:type="gramStart"/>
      <w:r>
        <w:rPr>
          <w:rFonts w:ascii="Verdana" w:eastAsia="Times New Roman" w:hAnsi="Verdana" w:cs="Arial"/>
        </w:rPr>
        <w:t>and  prison</w:t>
      </w:r>
      <w:proofErr w:type="gramEnd"/>
      <w:r>
        <w:rPr>
          <w:rFonts w:ascii="Verdana" w:eastAsia="Times New Roman" w:hAnsi="Verdana" w:cs="Arial"/>
        </w:rPr>
        <w:t xml:space="preserve"> officials, the doctor formed the opinion that the Appellant was suffering from major psychiatrist illness called schizophrenia, that is he was of unsound mind, and could not stand trial then". The doctor also added:-</w:t>
      </w:r>
    </w:p>
    <w:p w:rsidR="00135E4D" w:rsidRDefault="00852F0E" w:rsidP="0010779D">
      <w:pPr>
        <w:shd w:val="clear" w:color="auto" w:fill="FFFFFF"/>
        <w:autoSpaceDE w:val="0"/>
        <w:autoSpaceDN w:val="0"/>
        <w:spacing w:before="240" w:after="0"/>
        <w:ind w:left="720" w:right="82"/>
        <w:jc w:val="both"/>
        <w:rPr>
          <w:rFonts w:ascii="Verdana" w:eastAsia="Times New Roman" w:hAnsi="Verdana" w:cs="Arial"/>
        </w:rPr>
      </w:pPr>
      <w:r>
        <w:rPr>
          <w:rFonts w:ascii="Verdana" w:eastAsia="Times New Roman" w:hAnsi="Verdana" w:cs="Arial"/>
        </w:rPr>
        <w:t xml:space="preserve">"I also feel that smoking Indian Hemp only precipitated acute manifestation of </w:t>
      </w:r>
      <w:r>
        <w:rPr>
          <w:rFonts w:ascii="Verdana" w:eastAsia="Times New Roman" w:hAnsi="Verdana" w:cs="Arial"/>
          <w:vertAlign w:val="superscript"/>
        </w:rPr>
        <w:t>1</w:t>
      </w:r>
      <w:r>
        <w:rPr>
          <w:rFonts w:ascii="Verdana" w:eastAsia="Times New Roman" w:hAnsi="Verdana" w:cs="Arial"/>
        </w:rPr>
        <w:t xml:space="preserve"> this illness also I am of the view that he was in a disturbed state of mind (unsound mind) when he committed the offence".</w:t>
      </w:r>
      <w:r>
        <w:rPr>
          <w:rFonts w:ascii="Verdana" w:eastAsia="Times New Roman" w:hAnsi="Verdana" w:cs="Arial"/>
        </w:rPr>
        <w:tab/>
      </w:r>
      <w:r>
        <w:rPr>
          <w:rFonts w:ascii="Verdana" w:eastAsia="Times New Roman" w:hAnsi="Verdana" w:cs="Arial"/>
        </w:rPr>
        <w:tab/>
      </w:r>
    </w:p>
    <w:p w:rsidR="00135E4D" w:rsidRDefault="00135E4D" w:rsidP="0010779D">
      <w:pPr>
        <w:shd w:val="clear" w:color="auto" w:fill="FFFFFF"/>
        <w:autoSpaceDE w:val="0"/>
        <w:autoSpaceDN w:val="0"/>
        <w:spacing w:before="240" w:after="0"/>
        <w:ind w:left="96" w:right="82"/>
        <w:jc w:val="both"/>
        <w:rPr>
          <w:rFonts w:ascii="Verdana" w:eastAsia="Times New Roman" w:hAnsi="Verdana" w:cs="Arial"/>
        </w:rPr>
      </w:pPr>
    </w:p>
    <w:p w:rsidR="00135E4D" w:rsidRDefault="00852F0E" w:rsidP="0010779D">
      <w:pPr>
        <w:shd w:val="clear" w:color="auto" w:fill="FFFFFF"/>
        <w:autoSpaceDE w:val="0"/>
        <w:autoSpaceDN w:val="0"/>
        <w:spacing w:before="240" w:after="0"/>
        <w:ind w:right="82"/>
        <w:jc w:val="both"/>
        <w:rPr>
          <w:rFonts w:ascii="Verdana" w:eastAsia="Times New Roman" w:hAnsi="Verdana" w:cs="Arial"/>
        </w:rPr>
      </w:pPr>
      <w:r>
        <w:rPr>
          <w:rFonts w:ascii="Verdana" w:eastAsia="Times New Roman" w:hAnsi="Verdana" w:cs="Arial"/>
        </w:rPr>
        <w:t xml:space="preserve">Now the Doctor, D.W.2 gave evidence on 25/2/85. The offences charged were committed on 18/3/83 over two years before the doctor's evidence. How did the trial Court deal with the defence of the Appellant? On the issue </w:t>
      </w:r>
      <w:proofErr w:type="gramStart"/>
      <w:r>
        <w:rPr>
          <w:rFonts w:ascii="Verdana" w:eastAsia="Times New Roman" w:hAnsi="Verdana" w:cs="Arial"/>
        </w:rPr>
        <w:t>of ;</w:t>
      </w:r>
      <w:proofErr w:type="gramEnd"/>
      <w:r>
        <w:rPr>
          <w:rFonts w:ascii="Verdana" w:eastAsia="Times New Roman" w:hAnsi="Verdana" w:cs="Arial"/>
        </w:rPr>
        <w:t xml:space="preserve"> the intoxicant, Indian Hemp, the trial Court was gravely in error in holding that the </w:t>
      </w:r>
      <w:r>
        <w:rPr>
          <w:rFonts w:ascii="Verdana" w:eastAsia="Times New Roman" w:hAnsi="Verdana" w:cs="Arial"/>
          <w:i/>
          <w:iCs/>
        </w:rPr>
        <w:t xml:space="preserve">ipse dixit </w:t>
      </w:r>
      <w:r>
        <w:rPr>
          <w:rFonts w:ascii="Verdana" w:eastAsia="Times New Roman" w:hAnsi="Verdana" w:cs="Arial"/>
        </w:rPr>
        <w:t xml:space="preserve">of the Appellant that he smoked one wrap of Indian Hemp was no evidence. It was evidence. Whether the trial Court believes him or not is quite a different matter. Also whether one wrap of Indian </w:t>
      </w:r>
      <w:proofErr w:type="gramStart"/>
      <w:r>
        <w:rPr>
          <w:rFonts w:ascii="Verdana" w:eastAsia="Times New Roman" w:hAnsi="Verdana" w:cs="Arial"/>
        </w:rPr>
        <w:t>Hemp</w:t>
      </w:r>
      <w:proofErr w:type="gramEnd"/>
      <w:r>
        <w:rPr>
          <w:rFonts w:ascii="Verdana" w:eastAsia="Times New Roman" w:hAnsi="Verdana" w:cs="Arial"/>
        </w:rPr>
        <w:t xml:space="preserve"> could produce a state of insanity is another matter. But the trial Court could not possibly resolve that issue </w:t>
      </w:r>
      <w:proofErr w:type="spellStart"/>
      <w:proofErr w:type="gramStart"/>
      <w:r>
        <w:rPr>
          <w:rFonts w:ascii="Verdana" w:eastAsia="Times New Roman" w:hAnsi="Verdana" w:cs="Arial"/>
        </w:rPr>
        <w:t>jj</w:t>
      </w:r>
      <w:proofErr w:type="spellEnd"/>
      <w:proofErr w:type="gramEnd"/>
      <w:r>
        <w:rPr>
          <w:rFonts w:ascii="Verdana" w:eastAsia="Times New Roman" w:hAnsi="Verdana" w:cs="Arial"/>
        </w:rPr>
        <w:t xml:space="preserve"> without any evidence at all that he ever smoked Indian Hemp as he alleged. In view of the initial presumption of sanity of the Appellant, the onus was still on him to show that he lost that sanity by smoking one wrap of Indian </w:t>
      </w:r>
      <w:proofErr w:type="gramStart"/>
      <w:r>
        <w:rPr>
          <w:rFonts w:ascii="Verdana" w:eastAsia="Times New Roman" w:hAnsi="Verdana" w:cs="Arial"/>
        </w:rPr>
        <w:t>Hemp</w:t>
      </w:r>
      <w:proofErr w:type="gramEnd"/>
      <w:r>
        <w:rPr>
          <w:rFonts w:ascii="Verdana" w:eastAsia="Times New Roman" w:hAnsi="Verdana" w:cs="Arial"/>
        </w:rPr>
        <w:t xml:space="preserve">. Here his mere </w:t>
      </w:r>
      <w:r>
        <w:rPr>
          <w:rFonts w:ascii="Verdana" w:eastAsia="Times New Roman" w:hAnsi="Verdana" w:cs="Arial"/>
          <w:i/>
          <w:iCs/>
        </w:rPr>
        <w:t xml:space="preserve">ipse dixit </w:t>
      </w:r>
      <w:r>
        <w:rPr>
          <w:rFonts w:ascii="Verdana" w:eastAsia="Times New Roman" w:hAnsi="Verdana" w:cs="Arial"/>
        </w:rPr>
        <w:t>will not be enough. Admissibility of evidence touching on insanity and the sufficiency of such evidence are two different things. Trial Courts should do well to keep both concepts apart. It is however perfectl</w:t>
      </w:r>
      <w:r w:rsidR="00142CED">
        <w:rPr>
          <w:rFonts w:ascii="Verdana" w:eastAsia="Times New Roman" w:hAnsi="Verdana" w:cs="Arial"/>
        </w:rPr>
        <w:t xml:space="preserve">y </w:t>
      </w:r>
      <w:r w:rsidR="00142CED">
        <w:rPr>
          <w:rFonts w:ascii="Verdana" w:eastAsia="Times New Roman" w:hAnsi="Verdana" w:cs="Arial"/>
        </w:rPr>
        <w:lastRenderedPageBreak/>
        <w:t xml:space="preserve">legitimate for a trial Judge </w:t>
      </w:r>
      <w:r>
        <w:rPr>
          <w:rFonts w:ascii="Verdana" w:eastAsia="Times New Roman" w:hAnsi="Verdana" w:cs="Arial"/>
        </w:rPr>
        <w:t>to hold that the facts taken as a whole satisfied or did not satisfy him that at the time of the act the person accused though not mentally normal yet he was not insane in the sense of that expression as it is used in Se</w:t>
      </w:r>
      <w:r w:rsidR="00142CED">
        <w:rPr>
          <w:rFonts w:ascii="Verdana" w:eastAsia="Times New Roman" w:hAnsi="Verdana" w:cs="Arial"/>
        </w:rPr>
        <w:t xml:space="preserve">ction 28 of the Criminal Code: </w:t>
      </w:r>
      <w:r>
        <w:rPr>
          <w:rFonts w:ascii="Verdana" w:eastAsia="Times New Roman" w:hAnsi="Verdana" w:cs="Arial"/>
        </w:rPr>
        <w:t xml:space="preserve">see </w:t>
      </w:r>
      <w:r>
        <w:rPr>
          <w:rFonts w:ascii="Verdana" w:eastAsia="Times New Roman" w:hAnsi="Verdana" w:cs="Arial"/>
          <w:i/>
          <w:iCs/>
        </w:rPr>
        <w:t xml:space="preserve">Rex v. James </w:t>
      </w:r>
      <w:proofErr w:type="spellStart"/>
      <w:r>
        <w:rPr>
          <w:rFonts w:ascii="Verdana" w:eastAsia="Times New Roman" w:hAnsi="Verdana" w:cs="Arial"/>
          <w:i/>
          <w:iCs/>
        </w:rPr>
        <w:t>Anuku</w:t>
      </w:r>
      <w:proofErr w:type="spellEnd"/>
      <w:r>
        <w:rPr>
          <w:rFonts w:ascii="Verdana" w:eastAsia="Times New Roman" w:hAnsi="Verdana" w:cs="Arial"/>
          <w:i/>
          <w:iCs/>
        </w:rPr>
        <w:t xml:space="preserve"> </w:t>
      </w:r>
      <w:r>
        <w:rPr>
          <w:rFonts w:ascii="Verdana" w:eastAsia="Times New Roman" w:hAnsi="Verdana" w:cs="Arial"/>
        </w:rPr>
        <w:t>(1940) 6 W.A.C.A. 91.</w:t>
      </w:r>
    </w:p>
    <w:p w:rsidR="00135E4D" w:rsidRDefault="00135E4D" w:rsidP="0010779D">
      <w:pPr>
        <w:shd w:val="clear" w:color="auto" w:fill="FFFFFF"/>
        <w:autoSpaceDE w:val="0"/>
        <w:autoSpaceDN w:val="0"/>
        <w:spacing w:before="240" w:after="0"/>
        <w:ind w:right="82"/>
        <w:jc w:val="both"/>
        <w:rPr>
          <w:rFonts w:ascii="Verdana" w:eastAsia="Times New Roman" w:hAnsi="Verdana" w:cs="Arial"/>
        </w:rPr>
      </w:pPr>
    </w:p>
    <w:p w:rsidR="00135E4D" w:rsidRDefault="00852F0E" w:rsidP="00142CED">
      <w:pPr>
        <w:shd w:val="clear" w:color="auto" w:fill="FFFFFF"/>
        <w:autoSpaceDE w:val="0"/>
        <w:autoSpaceDN w:val="0"/>
        <w:spacing w:before="240" w:after="0"/>
        <w:ind w:right="82"/>
        <w:jc w:val="both"/>
        <w:rPr>
          <w:rFonts w:ascii="Verdana" w:eastAsia="Times New Roman" w:hAnsi="Verdana" w:cs="Arial"/>
        </w:rPr>
      </w:pPr>
      <w:r>
        <w:rPr>
          <w:rFonts w:ascii="Verdana" w:eastAsia="Times New Roman" w:hAnsi="Verdana" w:cs="Arial"/>
        </w:rPr>
        <w:t xml:space="preserve">In this case in spite of his initial mistake in saying that the Appellant's assertion that he smoked a wrap of. Indian </w:t>
      </w:r>
      <w:proofErr w:type="gramStart"/>
      <w:r>
        <w:rPr>
          <w:rFonts w:ascii="Verdana" w:eastAsia="Times New Roman" w:hAnsi="Verdana" w:cs="Arial"/>
        </w:rPr>
        <w:t>Hemp</w:t>
      </w:r>
      <w:proofErr w:type="gramEnd"/>
      <w:r>
        <w:rPr>
          <w:rFonts w:ascii="Verdana" w:eastAsia="Times New Roman" w:hAnsi="Verdana" w:cs="Arial"/>
        </w:rPr>
        <w:t xml:space="preserve"> was no evidence, the learned trial Judge did in fact evaluate the entire evidence. He believed the prosecution witnesses</w:t>
      </w:r>
      <w:r w:rsidR="00142CED">
        <w:rPr>
          <w:rFonts w:ascii="Verdana" w:eastAsia="Times New Roman" w:hAnsi="Verdana" w:cs="Arial"/>
        </w:rPr>
        <w:t xml:space="preserve"> </w:t>
      </w:r>
      <w:r>
        <w:rPr>
          <w:rFonts w:ascii="Verdana" w:eastAsia="Times New Roman" w:hAnsi="Verdana" w:cs="Arial"/>
        </w:rPr>
        <w:t xml:space="preserve">whom he described as witnesses of truth. He disbelieved the Appellant whom he said did not impress him as a witness of truth. In this case however the facts were </w:t>
      </w:r>
      <w:r>
        <w:rPr>
          <w:rFonts w:ascii="Verdana" w:eastAsia="Times New Roman" w:hAnsi="Verdana" w:cs="Arial"/>
          <w:spacing w:val="-4"/>
        </w:rPr>
        <w:t xml:space="preserve">not </w:t>
      </w:r>
      <w:proofErr w:type="gramStart"/>
      <w:r>
        <w:rPr>
          <w:rFonts w:ascii="Verdana" w:eastAsia="Times New Roman" w:hAnsi="Verdana" w:cs="Arial"/>
          <w:spacing w:val="-4"/>
        </w:rPr>
        <w:t>In</w:t>
      </w:r>
      <w:proofErr w:type="gramEnd"/>
      <w:r>
        <w:rPr>
          <w:rFonts w:ascii="Verdana" w:eastAsia="Times New Roman" w:hAnsi="Verdana" w:cs="Arial"/>
          <w:spacing w:val="-4"/>
        </w:rPr>
        <w:t xml:space="preserve"> dispute. The Appellant admitted both in his Statement, Exhibit A and in his sworn testimony in Court that he killed all of his four victims. What was in dispute </w:t>
      </w:r>
      <w:r>
        <w:rPr>
          <w:rFonts w:ascii="Verdana" w:eastAsia="Times New Roman" w:hAnsi="Verdana" w:cs="Arial"/>
          <w:spacing w:val="-6"/>
        </w:rPr>
        <w:t>was his mental condition. It was here that the trial Court had a duty to make a defi</w:t>
      </w:r>
      <w:r>
        <w:rPr>
          <w:rFonts w:ascii="Verdana" w:eastAsia="Times New Roman" w:hAnsi="Verdana" w:cs="Arial"/>
          <w:spacing w:val="-5"/>
        </w:rPr>
        <w:t xml:space="preserve">nite finding. He referred to this Court's decision in </w:t>
      </w:r>
      <w:proofErr w:type="spellStart"/>
      <w:r>
        <w:rPr>
          <w:rFonts w:ascii="Verdana" w:eastAsia="Times New Roman" w:hAnsi="Verdana" w:cs="Arial"/>
          <w:i/>
          <w:iCs/>
          <w:spacing w:val="-5"/>
        </w:rPr>
        <w:t>Nkanu</w:t>
      </w:r>
      <w:proofErr w:type="spellEnd"/>
      <w:r>
        <w:rPr>
          <w:rFonts w:ascii="Verdana" w:eastAsia="Times New Roman" w:hAnsi="Verdana" w:cs="Arial"/>
          <w:i/>
          <w:iCs/>
          <w:spacing w:val="-5"/>
        </w:rPr>
        <w:t xml:space="preserve"> v. The State </w:t>
      </w:r>
      <w:r>
        <w:rPr>
          <w:rFonts w:ascii="Verdana" w:eastAsia="Times New Roman" w:hAnsi="Verdana" w:cs="Arial"/>
          <w:spacing w:val="-5"/>
        </w:rPr>
        <w:t xml:space="preserve">(1980) 3-4 </w:t>
      </w:r>
      <w:r>
        <w:rPr>
          <w:rFonts w:ascii="Verdana" w:eastAsia="Times New Roman" w:hAnsi="Verdana" w:cs="Arial"/>
        </w:rPr>
        <w:t>5 S.C. where the defence of insan</w:t>
      </w:r>
      <w:r w:rsidR="00142CED">
        <w:rPr>
          <w:rFonts w:ascii="Verdana" w:eastAsia="Times New Roman" w:hAnsi="Verdana" w:cs="Arial"/>
        </w:rPr>
        <w:t>ity due to intoxication was full</w:t>
      </w:r>
      <w:r>
        <w:rPr>
          <w:rFonts w:ascii="Verdana" w:eastAsia="Times New Roman" w:hAnsi="Verdana" w:cs="Arial"/>
        </w:rPr>
        <w:t xml:space="preserve">y considered. He </w:t>
      </w:r>
      <w:r>
        <w:rPr>
          <w:rFonts w:ascii="Verdana" w:eastAsia="Times New Roman" w:hAnsi="Verdana" w:cs="Arial"/>
          <w:spacing w:val="-5"/>
        </w:rPr>
        <w:t xml:space="preserve">also referred to our decision in </w:t>
      </w:r>
      <w:r>
        <w:rPr>
          <w:rFonts w:ascii="Verdana" w:eastAsia="Times New Roman" w:hAnsi="Verdana" w:cs="Arial"/>
          <w:i/>
          <w:iCs/>
          <w:spacing w:val="-5"/>
        </w:rPr>
        <w:t xml:space="preserve">Arum v. the State </w:t>
      </w:r>
      <w:r>
        <w:rPr>
          <w:rFonts w:ascii="Verdana" w:eastAsia="Times New Roman" w:hAnsi="Verdana" w:cs="Arial"/>
          <w:spacing w:val="-5"/>
        </w:rPr>
        <w:t xml:space="preserve">(1979) 11 S.C. 91 and set out in detail the principles governing the Courts in dealing with evidence of insanity, delusion or witchcraft. It is good to state these principles but it is better to apply them </w:t>
      </w:r>
      <w:r>
        <w:rPr>
          <w:rFonts w:ascii="Verdana" w:eastAsia="Times New Roman" w:hAnsi="Verdana" w:cs="Arial"/>
          <w:spacing w:val="-6"/>
        </w:rPr>
        <w:t>properly to the fac</w:t>
      </w:r>
      <w:r w:rsidR="00142CED">
        <w:rPr>
          <w:rFonts w:ascii="Verdana" w:eastAsia="Times New Roman" w:hAnsi="Verdana" w:cs="Arial"/>
          <w:spacing w:val="-6"/>
        </w:rPr>
        <w:t>ts and circumstances of the cas</w:t>
      </w:r>
      <w:r>
        <w:rPr>
          <w:rFonts w:ascii="Verdana" w:eastAsia="Times New Roman" w:hAnsi="Verdana" w:cs="Arial"/>
          <w:spacing w:val="-6"/>
        </w:rPr>
        <w:t>e in hand. On the principles es</w:t>
      </w:r>
      <w:r>
        <w:rPr>
          <w:rFonts w:ascii="Verdana" w:eastAsia="Times New Roman" w:hAnsi="Verdana" w:cs="Arial"/>
          <w:spacing w:val="-1"/>
        </w:rPr>
        <w:t xml:space="preserve">tablished in </w:t>
      </w:r>
      <w:proofErr w:type="spellStart"/>
      <w:r>
        <w:rPr>
          <w:rFonts w:ascii="Verdana" w:eastAsia="Times New Roman" w:hAnsi="Verdana" w:cs="Arial"/>
          <w:i/>
          <w:iCs/>
          <w:spacing w:val="-1"/>
        </w:rPr>
        <w:t>Nkanu</w:t>
      </w:r>
      <w:proofErr w:type="spellEnd"/>
      <w:r>
        <w:rPr>
          <w:rFonts w:ascii="Verdana" w:eastAsia="Times New Roman" w:hAnsi="Verdana" w:cs="Arial"/>
          <w:i/>
          <w:iCs/>
          <w:spacing w:val="-1"/>
        </w:rPr>
        <w:t xml:space="preserve"> and Arum </w:t>
      </w:r>
      <w:r>
        <w:rPr>
          <w:rFonts w:ascii="Verdana" w:eastAsia="Times New Roman" w:hAnsi="Verdana" w:cs="Arial"/>
          <w:spacing w:val="-1"/>
        </w:rPr>
        <w:t xml:space="preserve">above, it is clear that the evidence of the Doctor, </w:t>
      </w:r>
      <w:r>
        <w:rPr>
          <w:rFonts w:ascii="Verdana" w:eastAsia="Times New Roman" w:hAnsi="Verdana" w:cs="Arial"/>
        </w:rPr>
        <w:t>D.W.2 fell far short of establishing insanity in the Appellant.</w:t>
      </w:r>
    </w:p>
    <w:p w:rsidR="00135E4D" w:rsidRDefault="00135E4D" w:rsidP="0010779D">
      <w:pPr>
        <w:shd w:val="clear" w:color="auto" w:fill="FFFFFF"/>
        <w:autoSpaceDE w:val="0"/>
        <w:autoSpaceDN w:val="0"/>
        <w:spacing w:before="240" w:after="0"/>
        <w:ind w:right="384"/>
        <w:jc w:val="both"/>
        <w:rPr>
          <w:rFonts w:ascii="Verdana" w:eastAsia="Times New Roman" w:hAnsi="Verdana" w:cs="Arial"/>
        </w:rPr>
      </w:pPr>
    </w:p>
    <w:p w:rsidR="00135E4D" w:rsidRPr="00142CED" w:rsidRDefault="00852F0E" w:rsidP="0010779D">
      <w:pPr>
        <w:shd w:val="clear" w:color="auto" w:fill="FFFFFF"/>
        <w:autoSpaceDE w:val="0"/>
        <w:autoSpaceDN w:val="0"/>
        <w:spacing w:before="240" w:after="0"/>
        <w:jc w:val="both"/>
        <w:rPr>
          <w:rFonts w:ascii="Verdana" w:eastAsia="Times New Roman" w:hAnsi="Verdana" w:cs="Arial"/>
          <w:i/>
          <w:iCs/>
          <w:spacing w:val="-6"/>
        </w:rPr>
      </w:pPr>
      <w:r>
        <w:rPr>
          <w:rFonts w:ascii="Verdana" w:eastAsia="Times New Roman" w:hAnsi="Verdana" w:cs="Arial"/>
          <w:spacing w:val="-5"/>
        </w:rPr>
        <w:t xml:space="preserve">Where a defence of insanity had been suggested but. </w:t>
      </w:r>
      <w:proofErr w:type="gramStart"/>
      <w:r>
        <w:rPr>
          <w:rFonts w:ascii="Verdana" w:eastAsia="Times New Roman" w:hAnsi="Verdana" w:cs="Arial"/>
          <w:spacing w:val="-5"/>
        </w:rPr>
        <w:t>not</w:t>
      </w:r>
      <w:proofErr w:type="gramEnd"/>
      <w:r>
        <w:rPr>
          <w:rFonts w:ascii="Verdana" w:eastAsia="Times New Roman" w:hAnsi="Verdana" w:cs="Arial"/>
          <w:spacing w:val="-5"/>
        </w:rPr>
        <w:t xml:space="preserve"> proved an appellate</w:t>
      </w:r>
      <w:r w:rsidR="00142CED">
        <w:rPr>
          <w:rFonts w:ascii="Verdana" w:eastAsia="Times New Roman" w:hAnsi="Verdana" w:cs="Arial"/>
          <w:spacing w:val="-5"/>
        </w:rPr>
        <w:t xml:space="preserve"> </w:t>
      </w:r>
      <w:r>
        <w:rPr>
          <w:rFonts w:ascii="Verdana" w:eastAsia="Times New Roman" w:hAnsi="Verdana" w:cs="Arial"/>
          <w:spacing w:val="-3"/>
        </w:rPr>
        <w:t>Court will not inter</w:t>
      </w:r>
      <w:r w:rsidR="00142CED">
        <w:rPr>
          <w:rFonts w:ascii="Verdana" w:eastAsia="Times New Roman" w:hAnsi="Verdana" w:cs="Arial"/>
          <w:spacing w:val="-3"/>
        </w:rPr>
        <w:t xml:space="preserve">fere. The Court below was right </w:t>
      </w:r>
      <w:r>
        <w:rPr>
          <w:rFonts w:ascii="Verdana" w:eastAsia="Times New Roman" w:hAnsi="Verdana" w:cs="Arial"/>
          <w:spacing w:val="-3"/>
        </w:rPr>
        <w:t>in not interfering with the ver</w:t>
      </w:r>
      <w:r>
        <w:rPr>
          <w:rFonts w:ascii="Verdana" w:eastAsia="Times New Roman" w:hAnsi="Verdana" w:cs="Arial"/>
          <w:spacing w:val="-5"/>
        </w:rPr>
        <w:t>dict of the trial Court in this case. From the evidence before him, the learned trial</w:t>
      </w:r>
      <w:r w:rsidR="00142CED">
        <w:rPr>
          <w:rFonts w:ascii="Verdana" w:eastAsia="Times New Roman" w:hAnsi="Verdana" w:cs="Arial"/>
          <w:spacing w:val="-5"/>
        </w:rPr>
        <w:t xml:space="preserve"> </w:t>
      </w:r>
      <w:r w:rsidR="00142CED">
        <w:rPr>
          <w:rFonts w:ascii="Verdana" w:eastAsia="Times New Roman" w:hAnsi="Verdana" w:cs="Arial"/>
          <w:spacing w:val="-4"/>
        </w:rPr>
        <w:t xml:space="preserve">Judge was unable </w:t>
      </w:r>
      <w:r>
        <w:rPr>
          <w:rFonts w:ascii="Verdana" w:eastAsia="Times New Roman" w:hAnsi="Verdana" w:cs="Arial"/>
          <w:spacing w:val="-4"/>
        </w:rPr>
        <w:t>to conclude that the Appellant wa</w:t>
      </w:r>
      <w:r w:rsidR="00142CED">
        <w:rPr>
          <w:rFonts w:ascii="Verdana" w:eastAsia="Times New Roman" w:hAnsi="Verdana" w:cs="Arial"/>
          <w:spacing w:val="-4"/>
        </w:rPr>
        <w:t xml:space="preserve">s insane. It is thus impossible </w:t>
      </w:r>
      <w:r>
        <w:rPr>
          <w:rFonts w:ascii="Verdana" w:eastAsia="Times New Roman" w:hAnsi="Verdana" w:cs="Arial"/>
          <w:spacing w:val="-4"/>
        </w:rPr>
        <w:t xml:space="preserve">as an appellate Court to reverse that judgment; see case of </w:t>
      </w:r>
      <w:r>
        <w:rPr>
          <w:rFonts w:ascii="Verdana" w:eastAsia="Times New Roman" w:hAnsi="Verdana" w:cs="Arial"/>
          <w:i/>
          <w:iCs/>
          <w:spacing w:val="-4"/>
        </w:rPr>
        <w:t xml:space="preserve">Ronald True </w:t>
      </w:r>
      <w:r>
        <w:rPr>
          <w:rFonts w:ascii="Verdana" w:eastAsia="Times New Roman" w:hAnsi="Verdana" w:cs="Arial"/>
          <w:spacing w:val="-4"/>
        </w:rPr>
        <w:t>16 Cr.</w:t>
      </w:r>
      <w:r w:rsidR="00142CED">
        <w:rPr>
          <w:rFonts w:ascii="Verdana" w:eastAsia="Times New Roman" w:hAnsi="Verdana" w:cs="Arial"/>
          <w:spacing w:val="-4"/>
        </w:rPr>
        <w:t xml:space="preserve"> </w:t>
      </w:r>
      <w:r>
        <w:rPr>
          <w:rFonts w:ascii="Verdana" w:eastAsia="Times New Roman" w:hAnsi="Verdana" w:cs="Arial"/>
          <w:spacing w:val="-6"/>
        </w:rPr>
        <w:t>App. R. 165. The facts and circumstances of this case may entitle the learned trial</w:t>
      </w:r>
      <w:r w:rsidR="00142CED">
        <w:rPr>
          <w:rFonts w:ascii="Verdana" w:eastAsia="Times New Roman" w:hAnsi="Verdana" w:cs="Arial"/>
          <w:spacing w:val="-6"/>
        </w:rPr>
        <w:t xml:space="preserve"> </w:t>
      </w:r>
      <w:r w:rsidR="00142CED">
        <w:rPr>
          <w:rFonts w:ascii="Verdana" w:eastAsia="Times New Roman" w:hAnsi="Verdana" w:cs="Arial"/>
          <w:spacing w:val="-5"/>
        </w:rPr>
        <w:t xml:space="preserve">Judge to make a </w:t>
      </w:r>
      <w:r>
        <w:rPr>
          <w:rFonts w:ascii="Verdana" w:eastAsia="Times New Roman" w:hAnsi="Verdana" w:cs="Arial"/>
          <w:spacing w:val="-5"/>
        </w:rPr>
        <w:t>recommendation for mercy to t</w:t>
      </w:r>
      <w:r w:rsidR="00142CED">
        <w:rPr>
          <w:rFonts w:ascii="Verdana" w:eastAsia="Times New Roman" w:hAnsi="Verdana" w:cs="Arial"/>
          <w:spacing w:val="-5"/>
        </w:rPr>
        <w:t xml:space="preserve">he Committee on the Prerogative </w:t>
      </w:r>
      <w:r>
        <w:rPr>
          <w:rFonts w:ascii="Verdana" w:eastAsia="Times New Roman" w:hAnsi="Verdana" w:cs="Arial"/>
          <w:spacing w:val="-5"/>
        </w:rPr>
        <w:t xml:space="preserve">of Mercy. But that is an entirely different matter from the issue of guilt. </w:t>
      </w:r>
      <w:r>
        <w:rPr>
          <w:rFonts w:ascii="Verdana" w:eastAsia="Times New Roman" w:hAnsi="Verdana" w:cs="Arial"/>
          <w:spacing w:val="-6"/>
        </w:rPr>
        <w:t xml:space="preserve">One has to comment on the Appellant's Statement to the Police made on </w:t>
      </w:r>
      <w:proofErr w:type="spellStart"/>
      <w:r>
        <w:rPr>
          <w:rFonts w:ascii="Verdana" w:eastAsia="Times New Roman" w:hAnsi="Verdana" w:cs="Arial"/>
          <w:spacing w:val="-6"/>
        </w:rPr>
        <w:t>the</w:t>
      </w:r>
      <w:r>
        <w:rPr>
          <w:rFonts w:ascii="Verdana" w:eastAsia="Times New Roman" w:hAnsi="Verdana" w:cs="Arial"/>
          <w:spacing w:val="-8"/>
        </w:rPr>
        <w:t>very</w:t>
      </w:r>
      <w:proofErr w:type="spellEnd"/>
      <w:r>
        <w:rPr>
          <w:rFonts w:ascii="Verdana" w:eastAsia="Times New Roman" w:hAnsi="Verdana" w:cs="Arial"/>
          <w:spacing w:val="-8"/>
        </w:rPr>
        <w:t xml:space="preserve"> day of the murder, 18/3/83, when the events were fresh in his mind. This State</w:t>
      </w:r>
      <w:r>
        <w:rPr>
          <w:rFonts w:ascii="Verdana" w:eastAsia="Times New Roman" w:hAnsi="Verdana" w:cs="Arial"/>
          <w:spacing w:val="-3"/>
        </w:rPr>
        <w:t xml:space="preserve">ment, Exhibit A is relevant to any inquiry into the Appellant's state of mind at the </w:t>
      </w:r>
      <w:r>
        <w:rPr>
          <w:rFonts w:ascii="Verdana" w:eastAsia="Times New Roman" w:hAnsi="Verdana" w:cs="Arial"/>
          <w:spacing w:val="-6"/>
        </w:rPr>
        <w:t xml:space="preserve">time he committed the offences charged. That Statement was very detailed; it was </w:t>
      </w:r>
      <w:r>
        <w:rPr>
          <w:rFonts w:ascii="Verdana" w:eastAsia="Times New Roman" w:hAnsi="Verdana" w:cs="Arial"/>
          <w:spacing w:val="-3"/>
        </w:rPr>
        <w:t>coherent and the Appellant had a clear or and lucid recollection of all that hap</w:t>
      </w:r>
      <w:r>
        <w:rPr>
          <w:rFonts w:ascii="Verdana" w:eastAsia="Times New Roman" w:hAnsi="Verdana" w:cs="Arial"/>
          <w:spacing w:val="-5"/>
        </w:rPr>
        <w:t xml:space="preserve">pened that fateful night. In my view the Statement Exhibit A was indicative of </w:t>
      </w:r>
      <w:r>
        <w:rPr>
          <w:rFonts w:ascii="Verdana" w:eastAsia="Times New Roman" w:hAnsi="Verdana" w:cs="Arial"/>
          <w:i/>
          <w:iCs/>
          <w:spacing w:val="-5"/>
        </w:rPr>
        <w:t xml:space="preserve">sanity </w:t>
      </w:r>
      <w:r>
        <w:rPr>
          <w:rFonts w:ascii="Verdana" w:eastAsia="Times New Roman" w:hAnsi="Verdana" w:cs="Arial"/>
          <w:spacing w:val="-6"/>
        </w:rPr>
        <w:t xml:space="preserve">rather than insanity. In Exhibit A the Appellant said </w:t>
      </w:r>
      <w:r>
        <w:rPr>
          <w:rFonts w:ascii="Verdana" w:eastAsia="Times New Roman" w:hAnsi="Verdana" w:cs="Arial"/>
          <w:i/>
          <w:iCs/>
          <w:spacing w:val="-6"/>
        </w:rPr>
        <w:t>inter alia:-</w:t>
      </w:r>
    </w:p>
    <w:p w:rsidR="00135E4D" w:rsidRDefault="00852F0E" w:rsidP="0010779D">
      <w:pPr>
        <w:shd w:val="clear" w:color="auto" w:fill="FFFFFF"/>
        <w:autoSpaceDE w:val="0"/>
        <w:autoSpaceDN w:val="0"/>
        <w:spacing w:before="240" w:after="0"/>
        <w:ind w:left="720"/>
        <w:jc w:val="both"/>
        <w:rPr>
          <w:rFonts w:ascii="Verdana" w:eastAsia="Times New Roman" w:hAnsi="Verdana" w:cs="Arial"/>
        </w:rPr>
      </w:pPr>
      <w:r>
        <w:rPr>
          <w:rFonts w:ascii="Verdana" w:eastAsia="Times New Roman" w:hAnsi="Verdana" w:cs="Arial"/>
          <w:spacing w:val="-4"/>
        </w:rPr>
        <w:lastRenderedPageBreak/>
        <w:t>"When N.E.P.A. took light I asked my wife about the paper we use to fan our</w:t>
      </w:r>
      <w:r>
        <w:rPr>
          <w:rFonts w:ascii="Verdana" w:eastAsia="Times New Roman" w:hAnsi="Verdana" w:cs="Arial"/>
          <w:spacing w:val="-5"/>
        </w:rPr>
        <w:t xml:space="preserve">selves when there was no light. I told her to bring the paper, </w:t>
      </w:r>
      <w:proofErr w:type="gramStart"/>
      <w:r>
        <w:rPr>
          <w:rFonts w:ascii="Verdana" w:eastAsia="Times New Roman" w:hAnsi="Verdana" w:cs="Arial"/>
          <w:spacing w:val="-5"/>
        </w:rPr>
        <w:t>We</w:t>
      </w:r>
      <w:proofErr w:type="gramEnd"/>
      <w:r>
        <w:rPr>
          <w:rFonts w:ascii="Verdana" w:eastAsia="Times New Roman" w:hAnsi="Verdana" w:cs="Arial"/>
          <w:spacing w:val="-5"/>
        </w:rPr>
        <w:t xml:space="preserve"> come quarrel</w:t>
      </w:r>
      <w:r w:rsidR="00142CED">
        <w:rPr>
          <w:rFonts w:ascii="Verdana" w:eastAsia="Times New Roman" w:hAnsi="Verdana" w:cs="Arial"/>
          <w:spacing w:val="-5"/>
        </w:rPr>
        <w:t xml:space="preserve"> </w:t>
      </w:r>
      <w:r>
        <w:rPr>
          <w:rFonts w:ascii="Verdana" w:eastAsia="Times New Roman" w:hAnsi="Verdana" w:cs="Arial"/>
          <w:spacing w:val="-7"/>
        </w:rPr>
        <w:t xml:space="preserve">over the paper and she come bring the paper: When I took the paper from my </w:t>
      </w:r>
      <w:r>
        <w:rPr>
          <w:rFonts w:ascii="Verdana" w:eastAsia="Times New Roman" w:hAnsi="Verdana" w:cs="Arial"/>
          <w:spacing w:val="-5"/>
        </w:rPr>
        <w:t>wife I was confused that I can kill."</w:t>
      </w:r>
    </w:p>
    <w:p w:rsidR="00142CED" w:rsidRDefault="00142CED" w:rsidP="0010779D">
      <w:pPr>
        <w:shd w:val="clear" w:color="auto" w:fill="FFFFFF"/>
        <w:autoSpaceDE w:val="0"/>
        <w:autoSpaceDN w:val="0"/>
        <w:spacing w:before="240" w:after="0"/>
        <w:jc w:val="both"/>
        <w:rPr>
          <w:rFonts w:ascii="Verdana" w:eastAsia="Times New Roman" w:hAnsi="Verdana" w:cs="Arial"/>
          <w:spacing w:val="-8"/>
        </w:rPr>
      </w:pPr>
    </w:p>
    <w:p w:rsidR="00135E4D" w:rsidRDefault="00852F0E" w:rsidP="0010779D">
      <w:pPr>
        <w:shd w:val="clear" w:color="auto" w:fill="FFFFFF"/>
        <w:autoSpaceDE w:val="0"/>
        <w:autoSpaceDN w:val="0"/>
        <w:spacing w:before="240" w:after="0"/>
        <w:jc w:val="both"/>
        <w:rPr>
          <w:rFonts w:ascii="Verdana" w:eastAsia="Times New Roman" w:hAnsi="Verdana" w:cs="Arial"/>
        </w:rPr>
      </w:pPr>
      <w:r>
        <w:rPr>
          <w:rFonts w:ascii="Verdana" w:eastAsia="Times New Roman" w:hAnsi="Verdana" w:cs="Arial"/>
          <w:spacing w:val="-8"/>
        </w:rPr>
        <w:t>Is this not a suggestion that the Appellant acted from anger rather than insanity?</w:t>
      </w:r>
    </w:p>
    <w:p w:rsidR="00142CED" w:rsidRDefault="00142CED" w:rsidP="0010779D">
      <w:pPr>
        <w:shd w:val="clear" w:color="auto" w:fill="FFFFFF"/>
        <w:autoSpaceDE w:val="0"/>
        <w:autoSpaceDN w:val="0"/>
        <w:spacing w:before="240" w:after="0"/>
        <w:ind w:left="10"/>
        <w:jc w:val="both"/>
        <w:rPr>
          <w:rFonts w:ascii="Verdana" w:eastAsia="Times New Roman" w:hAnsi="Verdana" w:cs="Arial"/>
          <w:spacing w:val="-5"/>
        </w:rPr>
      </w:pPr>
    </w:p>
    <w:p w:rsidR="00135E4D" w:rsidRDefault="00852F0E" w:rsidP="0010779D">
      <w:pPr>
        <w:shd w:val="clear" w:color="auto" w:fill="FFFFFF"/>
        <w:autoSpaceDE w:val="0"/>
        <w:autoSpaceDN w:val="0"/>
        <w:spacing w:before="240" w:after="0"/>
        <w:ind w:left="10"/>
        <w:jc w:val="both"/>
        <w:rPr>
          <w:rFonts w:ascii="Verdana" w:eastAsia="Times New Roman" w:hAnsi="Verdana" w:cs="Arial"/>
        </w:rPr>
      </w:pPr>
      <w:r>
        <w:rPr>
          <w:rFonts w:ascii="Verdana" w:eastAsia="Times New Roman" w:hAnsi="Verdana" w:cs="Arial"/>
          <w:spacing w:val="-5"/>
        </w:rPr>
        <w:t>He was angry that his wife removed the paper from where it was usually kept.</w:t>
      </w:r>
    </w:p>
    <w:p w:rsidR="00142CED" w:rsidRDefault="00142CED" w:rsidP="0010779D">
      <w:pPr>
        <w:shd w:val="clear" w:color="auto" w:fill="FFFFFF"/>
        <w:tabs>
          <w:tab w:val="left" w:pos="792"/>
        </w:tabs>
        <w:autoSpaceDE w:val="0"/>
        <w:autoSpaceDN w:val="0"/>
        <w:spacing w:before="240" w:after="0"/>
        <w:ind w:left="10"/>
        <w:jc w:val="both"/>
        <w:rPr>
          <w:rFonts w:ascii="Verdana" w:eastAsia="Times New Roman" w:hAnsi="Verdana" w:cs="Arial"/>
          <w:spacing w:val="-5"/>
        </w:rPr>
      </w:pPr>
    </w:p>
    <w:p w:rsidR="00135E4D" w:rsidRPr="00142CED" w:rsidRDefault="00852F0E" w:rsidP="00142CED">
      <w:pPr>
        <w:shd w:val="clear" w:color="auto" w:fill="FFFFFF"/>
        <w:tabs>
          <w:tab w:val="left" w:pos="792"/>
        </w:tabs>
        <w:autoSpaceDE w:val="0"/>
        <w:autoSpaceDN w:val="0"/>
        <w:spacing w:before="240" w:after="0"/>
        <w:ind w:left="10"/>
        <w:jc w:val="both"/>
        <w:rPr>
          <w:rFonts w:ascii="Verdana" w:eastAsia="Times New Roman" w:hAnsi="Verdana" w:cs="Arial"/>
        </w:rPr>
      </w:pPr>
      <w:r>
        <w:rPr>
          <w:rFonts w:ascii="Verdana" w:eastAsia="Times New Roman" w:hAnsi="Verdana" w:cs="Arial"/>
          <w:spacing w:val="-5"/>
        </w:rPr>
        <w:t>Another rather intriguing portion of the Appellant's Statement, Exhibit A is:-</w:t>
      </w:r>
    </w:p>
    <w:p w:rsidR="00135E4D" w:rsidRDefault="00852F0E" w:rsidP="0010779D">
      <w:pPr>
        <w:shd w:val="clear" w:color="auto" w:fill="FFFFFF"/>
        <w:autoSpaceDE w:val="0"/>
        <w:autoSpaceDN w:val="0"/>
        <w:spacing w:before="240" w:after="0"/>
        <w:ind w:left="720" w:right="422"/>
        <w:jc w:val="both"/>
        <w:rPr>
          <w:rFonts w:ascii="Verdana" w:eastAsia="Times New Roman" w:hAnsi="Verdana" w:cs="Arial"/>
        </w:rPr>
      </w:pPr>
      <w:r>
        <w:rPr>
          <w:rFonts w:ascii="Verdana" w:eastAsia="Times New Roman" w:hAnsi="Verdana" w:cs="Arial"/>
          <w:spacing w:val="-7"/>
        </w:rPr>
        <w:t xml:space="preserve">"My father told me when he was alive that I should not marry from the family of </w:t>
      </w:r>
      <w:r>
        <w:rPr>
          <w:rFonts w:ascii="Verdana" w:eastAsia="Times New Roman" w:hAnsi="Verdana" w:cs="Arial"/>
        </w:rPr>
        <w:t>my wife that they are very strong, that they will kill me."</w:t>
      </w:r>
    </w:p>
    <w:p w:rsidR="00135E4D" w:rsidRDefault="00852F0E" w:rsidP="0010779D">
      <w:pPr>
        <w:shd w:val="clear" w:color="auto" w:fill="FFFFFF"/>
        <w:autoSpaceDE w:val="0"/>
        <w:autoSpaceDN w:val="0"/>
        <w:spacing w:before="240" w:after="0"/>
        <w:ind w:right="427"/>
        <w:jc w:val="both"/>
        <w:rPr>
          <w:rFonts w:ascii="Verdana" w:eastAsia="Times New Roman" w:hAnsi="Verdana" w:cs="Arial"/>
        </w:rPr>
      </w:pPr>
      <w:r>
        <w:rPr>
          <w:rFonts w:ascii="Verdana" w:eastAsia="Times New Roman" w:hAnsi="Verdana" w:cs="Arial"/>
          <w:spacing w:val="-7"/>
        </w:rPr>
        <w:t xml:space="preserve">The Appellant on that tragic night killed his wife, his son, his mother-in-law and his </w:t>
      </w:r>
      <w:r>
        <w:rPr>
          <w:rFonts w:ascii="Verdana" w:eastAsia="Times New Roman" w:hAnsi="Verdana" w:cs="Arial"/>
          <w:spacing w:val="-1"/>
        </w:rPr>
        <w:t xml:space="preserve">brother-in-law. Did he do this to prevent his wife's family (who were strong) killing </w:t>
      </w:r>
      <w:r>
        <w:rPr>
          <w:rFonts w:ascii="Verdana" w:eastAsia="Times New Roman" w:hAnsi="Verdana" w:cs="Arial"/>
          <w:spacing w:val="-5"/>
        </w:rPr>
        <w:t xml:space="preserve">him? No direct answer was given but the events of the night of 18/3/83 are silently but </w:t>
      </w:r>
      <w:r>
        <w:rPr>
          <w:rFonts w:ascii="Verdana" w:eastAsia="Times New Roman" w:hAnsi="Verdana" w:cs="Arial"/>
          <w:spacing w:val="-6"/>
        </w:rPr>
        <w:t xml:space="preserve">eloquently suggestive of yes as a likely answer. But whatever is the correct answer the Appellant failed to establish even a </w:t>
      </w:r>
      <w:r>
        <w:rPr>
          <w:rFonts w:ascii="Verdana" w:eastAsia="Times New Roman" w:hAnsi="Verdana" w:cs="Arial"/>
          <w:i/>
          <w:iCs/>
          <w:spacing w:val="-6"/>
        </w:rPr>
        <w:t xml:space="preserve">prima facie </w:t>
      </w:r>
      <w:r>
        <w:rPr>
          <w:rFonts w:ascii="Verdana" w:eastAsia="Times New Roman" w:hAnsi="Verdana" w:cs="Arial"/>
          <w:spacing w:val="-6"/>
        </w:rPr>
        <w:t xml:space="preserve">case of insanity. The defence of insanity </w:t>
      </w:r>
      <w:r>
        <w:rPr>
          <w:rFonts w:ascii="Verdana" w:eastAsia="Times New Roman" w:hAnsi="Verdana" w:cs="Arial"/>
          <w:spacing w:val="-5"/>
        </w:rPr>
        <w:t xml:space="preserve">is a very serious and a very delicate defence. It will be, to 45 say the least, disastrously </w:t>
      </w:r>
      <w:r>
        <w:rPr>
          <w:rFonts w:ascii="Verdana" w:eastAsia="Times New Roman" w:hAnsi="Verdana" w:cs="Arial"/>
          <w:spacing w:val="-4"/>
        </w:rPr>
        <w:t xml:space="preserve">dangerous to allow any fanciful defence of insanity to obstruct the course of justice. If </w:t>
      </w:r>
      <w:r>
        <w:rPr>
          <w:rFonts w:ascii="Verdana" w:eastAsia="Times New Roman" w:hAnsi="Verdana" w:cs="Arial"/>
          <w:spacing w:val="-1"/>
        </w:rPr>
        <w:t xml:space="preserve">an accused pleads insanity as his defence, that insanity has to be proved by </w:t>
      </w:r>
      <w:r>
        <w:rPr>
          <w:rFonts w:ascii="Verdana" w:eastAsia="Times New Roman" w:hAnsi="Verdana" w:cs="Arial"/>
          <w:spacing w:val="-2"/>
        </w:rPr>
        <w:t xml:space="preserve">preponderance of </w:t>
      </w:r>
      <w:proofErr w:type="gramStart"/>
      <w:r>
        <w:rPr>
          <w:rFonts w:ascii="Verdana" w:eastAsia="Times New Roman" w:hAnsi="Verdana" w:cs="Arial"/>
          <w:spacing w:val="-2"/>
        </w:rPr>
        <w:t>evidence,</w:t>
      </w:r>
      <w:proofErr w:type="gramEnd"/>
      <w:r>
        <w:rPr>
          <w:rFonts w:ascii="Verdana" w:eastAsia="Times New Roman" w:hAnsi="Verdana" w:cs="Arial"/>
          <w:spacing w:val="-2"/>
        </w:rPr>
        <w:t xml:space="preserve"> otherwise a trial Court would be right to regard him as </w:t>
      </w:r>
      <w:r>
        <w:rPr>
          <w:rFonts w:ascii="Verdana" w:eastAsia="Times New Roman" w:hAnsi="Verdana" w:cs="Arial"/>
        </w:rPr>
        <w:t>sane. That is what happened in this case.</w:t>
      </w:r>
    </w:p>
    <w:p w:rsidR="00142CED" w:rsidRDefault="00142CED" w:rsidP="0010779D">
      <w:pPr>
        <w:shd w:val="clear" w:color="auto" w:fill="FFFFFF"/>
        <w:autoSpaceDE w:val="0"/>
        <w:autoSpaceDN w:val="0"/>
        <w:spacing w:before="240" w:after="0"/>
        <w:ind w:right="437"/>
        <w:jc w:val="both"/>
        <w:rPr>
          <w:rFonts w:ascii="Verdana" w:eastAsia="Times New Roman" w:hAnsi="Verdana" w:cs="Arial"/>
          <w:spacing w:val="-3"/>
        </w:rPr>
      </w:pPr>
    </w:p>
    <w:p w:rsidR="00135E4D" w:rsidRDefault="00852F0E" w:rsidP="0010779D">
      <w:pPr>
        <w:shd w:val="clear" w:color="auto" w:fill="FFFFFF"/>
        <w:autoSpaceDE w:val="0"/>
        <w:autoSpaceDN w:val="0"/>
        <w:spacing w:before="240" w:after="0"/>
        <w:ind w:right="437"/>
        <w:jc w:val="both"/>
        <w:rPr>
          <w:rFonts w:ascii="Verdana" w:eastAsia="Times New Roman" w:hAnsi="Verdana" w:cs="Arial"/>
        </w:rPr>
      </w:pPr>
      <w:r>
        <w:rPr>
          <w:rFonts w:ascii="Verdana" w:eastAsia="Times New Roman" w:hAnsi="Verdana" w:cs="Arial"/>
          <w:spacing w:val="-3"/>
        </w:rPr>
        <w:t>I have had the privilege of a preview of the lead reasons for judgment of my</w:t>
      </w:r>
      <w:r>
        <w:rPr>
          <w:rFonts w:ascii="Verdana" w:eastAsia="Times New Roman" w:hAnsi="Verdana" w:cs="Arial"/>
          <w:spacing w:val="-5"/>
        </w:rPr>
        <w:t xml:space="preserve"> learned brother </w:t>
      </w:r>
      <w:proofErr w:type="spellStart"/>
      <w:r>
        <w:rPr>
          <w:rFonts w:ascii="Verdana" w:eastAsia="Times New Roman" w:hAnsi="Verdana" w:cs="Arial"/>
          <w:spacing w:val="-5"/>
        </w:rPr>
        <w:t>Kazeem</w:t>
      </w:r>
      <w:proofErr w:type="spellEnd"/>
      <w:r>
        <w:rPr>
          <w:rFonts w:ascii="Verdana" w:eastAsia="Times New Roman" w:hAnsi="Verdana" w:cs="Arial"/>
          <w:spacing w:val="-5"/>
        </w:rPr>
        <w:t>, J.S.C. I am in complete agreement with those reasons.</w:t>
      </w:r>
    </w:p>
    <w:p w:rsidR="00142CED" w:rsidRDefault="00142CED" w:rsidP="0010779D">
      <w:pPr>
        <w:shd w:val="clear" w:color="auto" w:fill="FFFFFF"/>
        <w:autoSpaceDE w:val="0"/>
        <w:autoSpaceDN w:val="0"/>
        <w:spacing w:before="240" w:after="0"/>
        <w:ind w:right="427"/>
        <w:jc w:val="both"/>
        <w:rPr>
          <w:rFonts w:ascii="Verdana" w:eastAsia="Times New Roman" w:hAnsi="Verdana" w:cs="Arial"/>
          <w:spacing w:val="-5"/>
        </w:rPr>
      </w:pPr>
    </w:p>
    <w:p w:rsidR="00135E4D" w:rsidRDefault="00852F0E" w:rsidP="0010779D">
      <w:pPr>
        <w:shd w:val="clear" w:color="auto" w:fill="FFFFFF"/>
        <w:autoSpaceDE w:val="0"/>
        <w:autoSpaceDN w:val="0"/>
        <w:spacing w:before="240" w:after="0"/>
        <w:ind w:right="427"/>
        <w:jc w:val="both"/>
        <w:rPr>
          <w:rFonts w:ascii="Verdana" w:eastAsia="Times New Roman" w:hAnsi="Verdana" w:cs="Arial"/>
        </w:rPr>
      </w:pPr>
      <w:r>
        <w:rPr>
          <w:rFonts w:ascii="Verdana" w:eastAsia="Times New Roman" w:hAnsi="Verdana" w:cs="Arial"/>
          <w:spacing w:val="-5"/>
        </w:rPr>
        <w:t>In the final results, it was for the reasons I gave above and for the further reasons</w:t>
      </w:r>
      <w:r w:rsidR="00142CED">
        <w:rPr>
          <w:rFonts w:ascii="Verdana" w:eastAsia="Times New Roman" w:hAnsi="Verdana" w:cs="Arial"/>
          <w:spacing w:val="-5"/>
        </w:rPr>
        <w:t xml:space="preserve"> </w:t>
      </w:r>
      <w:r>
        <w:rPr>
          <w:rFonts w:ascii="Verdana" w:eastAsia="Times New Roman" w:hAnsi="Verdana" w:cs="Arial"/>
          <w:spacing w:val="-3"/>
        </w:rPr>
        <w:t xml:space="preserve">given by my learned brother </w:t>
      </w:r>
      <w:proofErr w:type="spellStart"/>
      <w:r>
        <w:rPr>
          <w:rFonts w:ascii="Verdana" w:eastAsia="Times New Roman" w:hAnsi="Verdana" w:cs="Arial"/>
          <w:spacing w:val="-3"/>
        </w:rPr>
        <w:t>Kazeem</w:t>
      </w:r>
      <w:proofErr w:type="spellEnd"/>
      <w:r>
        <w:rPr>
          <w:rFonts w:ascii="Verdana" w:eastAsia="Times New Roman" w:hAnsi="Verdana" w:cs="Arial"/>
          <w:spacing w:val="-3"/>
        </w:rPr>
        <w:t>, J.S.C., which I now adopt as mine, that I</w:t>
      </w:r>
      <w:r w:rsidR="00142CED">
        <w:rPr>
          <w:rFonts w:ascii="Verdana" w:eastAsia="Times New Roman" w:hAnsi="Verdana" w:cs="Arial"/>
          <w:spacing w:val="-3"/>
        </w:rPr>
        <w:t xml:space="preserve"> </w:t>
      </w:r>
      <w:r>
        <w:rPr>
          <w:rFonts w:ascii="Verdana" w:eastAsia="Times New Roman" w:hAnsi="Verdana" w:cs="Arial"/>
          <w:spacing w:val="-6"/>
        </w:rPr>
        <w:t>dismissed that appeal.</w:t>
      </w:r>
      <w:r>
        <w:rPr>
          <w:rFonts w:ascii="Verdana" w:eastAsia="Times New Roman" w:hAnsi="Verdana" w:cs="Arial"/>
          <w:spacing w:val="-6"/>
        </w:rPr>
        <w:tab/>
      </w:r>
    </w:p>
    <w:p w:rsidR="00135E4D" w:rsidRDefault="00135E4D" w:rsidP="0010779D">
      <w:pPr>
        <w:shd w:val="clear" w:color="auto" w:fill="FFFFFF"/>
        <w:autoSpaceDE w:val="0"/>
        <w:autoSpaceDN w:val="0"/>
        <w:spacing w:before="240" w:after="0"/>
        <w:jc w:val="both"/>
        <w:rPr>
          <w:rFonts w:ascii="Verdana" w:eastAsia="Times New Roman" w:hAnsi="Verdana" w:cs="Arial"/>
        </w:rPr>
      </w:pPr>
    </w:p>
    <w:p w:rsidR="00135E4D" w:rsidRDefault="00852F0E" w:rsidP="0010779D">
      <w:pPr>
        <w:shd w:val="clear" w:color="auto" w:fill="FFFFFF"/>
        <w:autoSpaceDE w:val="0"/>
        <w:autoSpaceDN w:val="0"/>
        <w:spacing w:before="240" w:after="0"/>
        <w:jc w:val="both"/>
      </w:pPr>
      <w:r>
        <w:rPr>
          <w:rFonts w:ascii="Verdana" w:eastAsia="Times New Roman" w:hAnsi="Verdana" w:cs="Arial"/>
        </w:rPr>
        <w:t>Appeal dismissed</w:t>
      </w:r>
      <w:r w:rsidR="006A1899">
        <w:rPr>
          <w:rFonts w:ascii="Verdana" w:eastAsia="Times New Roman" w:hAnsi="Verdana" w:cs="Arial"/>
        </w:rPr>
        <w:t>.</w:t>
      </w:r>
    </w:p>
    <w:sectPr w:rsidR="00135E4D" w:rsidSect="0026091C">
      <w:type w:val="continuous"/>
      <w:pgSz w:w="16839" w:h="11907" w:orient="landscape" w:code="9"/>
      <w:pgMar w:top="1440" w:right="1440" w:bottom="1440" w:left="1440"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1A44" w:rsidRDefault="00F01A44" w:rsidP="00135E4D">
      <w:pPr>
        <w:spacing w:after="0" w:line="240" w:lineRule="auto"/>
      </w:pPr>
      <w:r>
        <w:separator/>
      </w:r>
    </w:p>
  </w:endnote>
  <w:endnote w:type="continuationSeparator" w:id="0">
    <w:p w:rsidR="00F01A44" w:rsidRDefault="00F01A44" w:rsidP="00135E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iraMinPro-W3">
    <w:altName w:val="Times New Roman"/>
    <w:panose1 w:val="00000000000000000000"/>
    <w:charset w:val="00"/>
    <w:family w:val="roman"/>
    <w:notTrueType/>
    <w:pitch w:val="default"/>
    <w:sig w:usb0="00000000" w:usb1="00000000" w:usb2="00000000" w:usb3="00000000" w:csb0="00000000" w:csb1="00000000"/>
  </w:font>
  <w:font w:name="Brush Script MT">
    <w:panose1 w:val="03060802040406070304"/>
    <w:charset w:val="00"/>
    <w:family w:val="script"/>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1A44" w:rsidRDefault="00F01A44" w:rsidP="00135E4D">
      <w:pPr>
        <w:spacing w:after="0" w:line="240" w:lineRule="auto"/>
      </w:pPr>
      <w:r>
        <w:separator/>
      </w:r>
    </w:p>
  </w:footnote>
  <w:footnote w:type="continuationSeparator" w:id="0">
    <w:p w:rsidR="00F01A44" w:rsidRDefault="00F01A44" w:rsidP="00135E4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5E4D" w:rsidRDefault="00852F0E">
    <w:pPr>
      <w:pStyle w:val="Header"/>
      <w:tabs>
        <w:tab w:val="left" w:pos="5415"/>
        <w:tab w:val="left" w:pos="6028"/>
      </w:tabs>
      <w:rPr>
        <w:sz w:val="36"/>
        <w:szCs w:val="36"/>
      </w:rPr>
    </w:pPr>
    <w:r>
      <w:rPr>
        <w:rFonts w:ascii="Brush Script MT" w:hAnsi="Brush Script MT"/>
        <w:b/>
        <w:sz w:val="36"/>
        <w:szCs w:val="36"/>
      </w:rPr>
      <w:tab/>
    </w:r>
    <w:r>
      <w:rPr>
        <w:rFonts w:ascii="Brush Script MT" w:hAnsi="Brush Script MT"/>
        <w:b/>
        <w:sz w:val="36"/>
        <w:szCs w:val="36"/>
      </w:rP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bordersDoNotSurroundHeader/>
  <w:bordersDoNotSurroundFooter/>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spaceForUL/>
    <w:doNotLeaveBackslashAlone/>
    <w:ulTrailSpace/>
    <w:useFELayout/>
  </w:compat>
  <w:rsids>
    <w:rsidRoot w:val="00135E4D"/>
    <w:rsid w:val="000A0C71"/>
    <w:rsid w:val="0010779D"/>
    <w:rsid w:val="00122C03"/>
    <w:rsid w:val="00135E4D"/>
    <w:rsid w:val="00142CED"/>
    <w:rsid w:val="001D2ECB"/>
    <w:rsid w:val="0026091C"/>
    <w:rsid w:val="00274FF7"/>
    <w:rsid w:val="002D4E82"/>
    <w:rsid w:val="006A1899"/>
    <w:rsid w:val="00732A97"/>
    <w:rsid w:val="007F60BE"/>
    <w:rsid w:val="00852F0E"/>
    <w:rsid w:val="00A035C2"/>
    <w:rsid w:val="00F01A44"/>
    <w:rsid w:val="00F70E0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5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5E4D"/>
    <w:pPr>
      <w:spacing w:after="200" w:line="276" w:lineRule="auto"/>
    </w:pPr>
    <w:rPr>
      <w:rFonts w:ascii="Calibri" w:eastAsia="Calibri" w:hAnsi="Calibri"/>
      <w:sz w:val="22"/>
      <w:szCs w:val="22"/>
      <w:lang w:val="en-US" w:eastAsia="en-US"/>
    </w:rPr>
  </w:style>
  <w:style w:type="paragraph" w:styleId="Heading1">
    <w:name w:val="heading 1"/>
    <w:basedOn w:val="Normal"/>
    <w:link w:val="Heading1Char"/>
    <w:uiPriority w:val="9"/>
    <w:qFormat/>
    <w:rsid w:val="00135E4D"/>
    <w:pPr>
      <w:spacing w:before="100" w:beforeAutospacing="1" w:after="100" w:afterAutospacing="1" w:line="240" w:lineRule="auto"/>
      <w:outlineLvl w:val="0"/>
    </w:pPr>
    <w:rPr>
      <w:rFonts w:ascii="Times New Roman" w:eastAsia="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5E4D"/>
    <w:pPr>
      <w:tabs>
        <w:tab w:val="center" w:pos="4680"/>
        <w:tab w:val="right" w:pos="9360"/>
      </w:tabs>
    </w:pPr>
  </w:style>
  <w:style w:type="character" w:customStyle="1" w:styleId="HeaderChar">
    <w:name w:val="Header Char"/>
    <w:basedOn w:val="DefaultParagraphFont"/>
    <w:link w:val="Header"/>
    <w:uiPriority w:val="99"/>
    <w:semiHidden/>
    <w:rsid w:val="00135E4D"/>
    <w:rPr>
      <w:rFonts w:ascii="Calibri" w:eastAsia="Calibri" w:hAnsi="Calibri" w:cs="Times New Roman"/>
    </w:rPr>
  </w:style>
  <w:style w:type="character" w:customStyle="1" w:styleId="Heading1Char">
    <w:name w:val="Heading 1 Char"/>
    <w:basedOn w:val="DefaultParagraphFont"/>
    <w:link w:val="Heading1"/>
    <w:uiPriority w:val="9"/>
    <w:rsid w:val="00135E4D"/>
    <w:rPr>
      <w:rFonts w:ascii="Times New Roman" w:eastAsia="Times New Roman" w:hAnsi="Times New Roman" w:cs="Times New Roman"/>
      <w:b/>
      <w:bCs/>
      <w:kern w:val="36"/>
      <w:sz w:val="48"/>
      <w:szCs w:val="48"/>
    </w:rPr>
  </w:style>
  <w:style w:type="character" w:customStyle="1" w:styleId="st">
    <w:name w:val="st"/>
    <w:basedOn w:val="DefaultParagraphFont"/>
    <w:rsid w:val="00135E4D"/>
  </w:style>
  <w:style w:type="table" w:styleId="TableGrid">
    <w:name w:val="Table Grid"/>
    <w:basedOn w:val="TableNormal"/>
    <w:uiPriority w:val="59"/>
    <w:rsid w:val="000A0C71"/>
    <w:pPr>
      <w:ind w:left="720" w:hanging="720"/>
    </w:pPr>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4823</Words>
  <Characters>27494</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MICHAEL AIWORO</vt:lpstr>
    </vt:vector>
  </TitlesOfParts>
  <Company/>
  <LinksUpToDate>false</LinksUpToDate>
  <CharactersWithSpaces>32253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MICHAEL AIWORO</dc:title>
  <dc:creator>SAM</dc:creator>
  <cp:lastModifiedBy>Windows User</cp:lastModifiedBy>
  <cp:revision>2</cp:revision>
  <dcterms:created xsi:type="dcterms:W3CDTF">2021-10-28T15:47:00Z</dcterms:created>
  <dcterms:modified xsi:type="dcterms:W3CDTF">2021-10-28T15:47:00Z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