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B5C" w:rsidRPr="006B00E3" w:rsidRDefault="001C5AF3" w:rsidP="00946A95">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SAIDU H. AHMED AND</w:t>
      </w:r>
      <w:r w:rsidR="00493071" w:rsidRPr="006B00E3">
        <w:rPr>
          <w:rFonts w:ascii="Verdana" w:eastAsia="Times New Roman" w:hAnsi="Verdana" w:cs="Times New Roman"/>
          <w:b/>
          <w:bCs/>
          <w:color w:val="000000" w:themeColor="text1"/>
          <w:sz w:val="28"/>
          <w:szCs w:val="28"/>
          <w:lang w:eastAsia="en-GB"/>
        </w:rPr>
        <w:t xml:space="preserve"> O</w:t>
      </w:r>
      <w:r>
        <w:rPr>
          <w:rFonts w:ascii="Verdana" w:eastAsia="Times New Roman" w:hAnsi="Verdana" w:cs="Times New Roman"/>
          <w:b/>
          <w:bCs/>
          <w:color w:val="000000" w:themeColor="text1"/>
          <w:sz w:val="28"/>
          <w:szCs w:val="28"/>
          <w:lang w:eastAsia="en-GB"/>
        </w:rPr>
        <w:t>THE</w:t>
      </w:r>
      <w:r w:rsidR="00493071" w:rsidRPr="006B00E3">
        <w:rPr>
          <w:rFonts w:ascii="Verdana" w:eastAsia="Times New Roman" w:hAnsi="Verdana" w:cs="Times New Roman"/>
          <w:b/>
          <w:bCs/>
          <w:color w:val="000000" w:themeColor="text1"/>
          <w:sz w:val="28"/>
          <w:szCs w:val="28"/>
          <w:lang w:eastAsia="en-GB"/>
        </w:rPr>
        <w:t>RS</w:t>
      </w:r>
    </w:p>
    <w:p w:rsidR="006E2B5C" w:rsidRPr="006B00E3" w:rsidRDefault="00493071" w:rsidP="00946A95">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6B00E3">
        <w:rPr>
          <w:rFonts w:ascii="Verdana" w:eastAsia="Times New Roman" w:hAnsi="Verdana" w:cs="Times New Roman"/>
          <w:b/>
          <w:bCs/>
          <w:color w:val="000000" w:themeColor="text1"/>
          <w:sz w:val="28"/>
          <w:szCs w:val="28"/>
          <w:lang w:eastAsia="en-GB"/>
        </w:rPr>
        <w:t>V</w:t>
      </w:r>
      <w:r w:rsidR="003302A4" w:rsidRPr="006B00E3">
        <w:rPr>
          <w:rFonts w:ascii="Verdana" w:eastAsia="Times New Roman" w:hAnsi="Verdana" w:cs="Times New Roman"/>
          <w:b/>
          <w:bCs/>
          <w:color w:val="000000" w:themeColor="text1"/>
          <w:sz w:val="28"/>
          <w:szCs w:val="28"/>
          <w:lang w:eastAsia="en-GB"/>
        </w:rPr>
        <w:t>.</w:t>
      </w:r>
    </w:p>
    <w:p w:rsidR="003302A4" w:rsidRPr="006B00E3" w:rsidRDefault="003302A4" w:rsidP="00946A95">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6B00E3">
        <w:rPr>
          <w:rFonts w:ascii="Verdana" w:eastAsia="Times New Roman" w:hAnsi="Verdana" w:cs="Times New Roman"/>
          <w:b/>
          <w:bCs/>
          <w:color w:val="000000" w:themeColor="text1"/>
          <w:sz w:val="28"/>
          <w:szCs w:val="28"/>
          <w:lang w:eastAsia="en-GB"/>
        </w:rPr>
        <w:t>CENTRAL BANK OF NIGERIA</w:t>
      </w:r>
    </w:p>
    <w:p w:rsidR="003302A4" w:rsidRPr="00173D29" w:rsidRDefault="006E2B5C" w:rsidP="00946A95">
      <w:pPr>
        <w:spacing w:before="240" w:line="276" w:lineRule="auto"/>
        <w:ind w:left="0" w:firstLine="0"/>
        <w:jc w:val="center"/>
        <w:outlineLvl w:val="3"/>
        <w:rPr>
          <w:rFonts w:ascii="Verdana" w:eastAsia="Times New Roman" w:hAnsi="Verdana" w:cs="Times New Roman"/>
          <w:bCs/>
          <w:lang w:eastAsia="en-GB"/>
        </w:rPr>
      </w:pPr>
      <w:r w:rsidRPr="00173D29">
        <w:rPr>
          <w:rFonts w:ascii="Verdana" w:eastAsia="Times New Roman" w:hAnsi="Verdana" w:cs="Times New Roman"/>
          <w:bCs/>
          <w:lang w:eastAsia="en-GB"/>
        </w:rPr>
        <w:t>IN THE SUPREME COURT OF NIGERIA</w:t>
      </w:r>
    </w:p>
    <w:p w:rsidR="003302A4" w:rsidRPr="00173D29" w:rsidRDefault="006E2B5C" w:rsidP="00946A95">
      <w:pPr>
        <w:spacing w:before="240" w:line="276" w:lineRule="auto"/>
        <w:ind w:left="0" w:firstLine="0"/>
        <w:jc w:val="center"/>
        <w:rPr>
          <w:rFonts w:ascii="Verdana" w:eastAsia="Times New Roman" w:hAnsi="Verdana" w:cs="Times New Roman"/>
          <w:lang w:eastAsia="en-GB"/>
        </w:rPr>
      </w:pPr>
      <w:r w:rsidRPr="00173D29">
        <w:rPr>
          <w:rFonts w:ascii="Verdana" w:eastAsia="Times New Roman" w:hAnsi="Verdana" w:cs="Times New Roman"/>
          <w:lang w:eastAsia="en-GB"/>
        </w:rPr>
        <w:t>THE 14TH DAY OF JUNE, 2013</w:t>
      </w:r>
    </w:p>
    <w:p w:rsidR="00C60203" w:rsidRPr="00173D29" w:rsidRDefault="006E2B5C" w:rsidP="00946A95">
      <w:pPr>
        <w:spacing w:before="240" w:line="276" w:lineRule="auto"/>
        <w:ind w:left="0" w:firstLine="0"/>
        <w:jc w:val="center"/>
        <w:outlineLvl w:val="2"/>
        <w:rPr>
          <w:rFonts w:ascii="Verdana" w:eastAsia="Times New Roman" w:hAnsi="Verdana" w:cs="Times New Roman"/>
          <w:bCs/>
          <w:lang w:eastAsia="en-GB"/>
        </w:rPr>
      </w:pPr>
      <w:r w:rsidRPr="00173D29">
        <w:rPr>
          <w:rFonts w:ascii="Verdana" w:eastAsia="Times New Roman" w:hAnsi="Verdana" w:cs="Times New Roman"/>
          <w:bCs/>
          <w:lang w:eastAsia="en-GB"/>
        </w:rPr>
        <w:t>SC.</w:t>
      </w:r>
      <w:r w:rsidR="00946A95">
        <w:rPr>
          <w:rFonts w:ascii="Verdana" w:eastAsia="Times New Roman" w:hAnsi="Verdana" w:cs="Times New Roman"/>
          <w:bCs/>
          <w:lang w:eastAsia="en-GB"/>
        </w:rPr>
        <w:t xml:space="preserve"> </w:t>
      </w:r>
      <w:r w:rsidRPr="00173D29">
        <w:rPr>
          <w:rFonts w:ascii="Verdana" w:eastAsia="Times New Roman" w:hAnsi="Verdana" w:cs="Times New Roman"/>
          <w:bCs/>
          <w:lang w:eastAsia="en-GB"/>
        </w:rPr>
        <w:t>34/2005(R)</w:t>
      </w:r>
    </w:p>
    <w:p w:rsidR="00946A95" w:rsidRDefault="00946A95" w:rsidP="00946A95">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946A95">
        <w:rPr>
          <w:rFonts w:ascii="Verdana" w:eastAsia="Times New Roman" w:hAnsi="Verdana" w:cs="Times New Roman"/>
          <w:b/>
          <w:bCs/>
          <w:lang w:eastAsia="en-GB"/>
        </w:rPr>
        <w:t>SC. 34/2005(R)</w:t>
      </w:r>
    </w:p>
    <w:p w:rsidR="00946A95" w:rsidRPr="00946A95" w:rsidRDefault="00946A95" w:rsidP="00946A95">
      <w:pPr>
        <w:spacing w:before="240" w:line="276" w:lineRule="auto"/>
        <w:ind w:left="0" w:firstLine="0"/>
        <w:jc w:val="center"/>
        <w:outlineLvl w:val="2"/>
        <w:rPr>
          <w:rFonts w:ascii="Verdana" w:eastAsia="Times New Roman" w:hAnsi="Verdana" w:cs="Times New Roman"/>
          <w:b/>
          <w:bCs/>
          <w:lang w:eastAsia="en-GB"/>
        </w:rPr>
      </w:pPr>
    </w:p>
    <w:p w:rsidR="00946A95" w:rsidRDefault="00946A95" w:rsidP="00946A95">
      <w:pPr>
        <w:spacing w:before="240" w:line="276" w:lineRule="auto"/>
        <w:ind w:left="0" w:firstLine="0"/>
        <w:jc w:val="center"/>
        <w:outlineLvl w:val="2"/>
        <w:rPr>
          <w:rFonts w:ascii="Verdana" w:eastAsia="Times New Roman" w:hAnsi="Verdana" w:cs="Times New Roman"/>
          <w:lang w:eastAsia="en-GB"/>
        </w:rPr>
      </w:pPr>
    </w:p>
    <w:p w:rsidR="00C60203" w:rsidRDefault="00C60203" w:rsidP="00946A95">
      <w:pPr>
        <w:spacing w:before="240" w:line="276" w:lineRule="auto"/>
        <w:ind w:left="0" w:firstLine="0"/>
        <w:jc w:val="center"/>
        <w:outlineLvl w:val="2"/>
        <w:rPr>
          <w:rFonts w:ascii="Verdana" w:eastAsia="Times New Roman" w:hAnsi="Verdana" w:cs="Times New Roman"/>
          <w:b/>
          <w:bCs/>
          <w:lang w:eastAsia="en-GB"/>
        </w:rPr>
      </w:pPr>
    </w:p>
    <w:p w:rsidR="00C60203" w:rsidRPr="00946A95" w:rsidRDefault="00C60203" w:rsidP="00946A95">
      <w:pPr>
        <w:spacing w:line="276" w:lineRule="auto"/>
        <w:ind w:left="0" w:firstLine="0"/>
        <w:jc w:val="right"/>
        <w:outlineLvl w:val="4"/>
        <w:rPr>
          <w:rFonts w:ascii="Verdana" w:eastAsia="Times New Roman" w:hAnsi="Verdana" w:cs="Times New Roman"/>
          <w:bCs/>
          <w:sz w:val="18"/>
          <w:szCs w:val="18"/>
          <w:lang w:eastAsia="en-GB"/>
        </w:rPr>
      </w:pPr>
      <w:r w:rsidRPr="00946A95">
        <w:rPr>
          <w:rFonts w:ascii="Verdana" w:eastAsia="Times New Roman" w:hAnsi="Verdana" w:cs="Times New Roman"/>
          <w:bCs/>
          <w:sz w:val="18"/>
          <w:szCs w:val="18"/>
          <w:lang w:eastAsia="en-GB"/>
        </w:rPr>
        <w:t>OTHER CITATIONS</w:t>
      </w:r>
    </w:p>
    <w:p w:rsidR="00946A95" w:rsidRPr="00946A95" w:rsidRDefault="00946A95" w:rsidP="00946A95">
      <w:pPr>
        <w:spacing w:line="276" w:lineRule="auto"/>
        <w:ind w:left="0" w:firstLine="0"/>
        <w:jc w:val="right"/>
        <w:outlineLvl w:val="2"/>
        <w:rPr>
          <w:rFonts w:ascii="Verdana" w:eastAsia="Times New Roman" w:hAnsi="Verdana" w:cs="Times New Roman"/>
          <w:bCs/>
          <w:sz w:val="20"/>
          <w:szCs w:val="20"/>
          <w:lang w:eastAsia="en-GB"/>
        </w:rPr>
      </w:pPr>
      <w:r w:rsidRPr="00946A95">
        <w:rPr>
          <w:rFonts w:ascii="Verdana" w:eastAsia="Times New Roman" w:hAnsi="Verdana" w:cs="Times New Roman"/>
          <w:sz w:val="20"/>
          <w:szCs w:val="20"/>
          <w:lang w:eastAsia="en-GB"/>
        </w:rPr>
        <w:t>2PLR/2013/160</w:t>
      </w:r>
    </w:p>
    <w:p w:rsidR="003302A4" w:rsidRPr="006E2B5C" w:rsidRDefault="006E2B5C" w:rsidP="00946A95">
      <w:pPr>
        <w:spacing w:line="276" w:lineRule="auto"/>
        <w:ind w:left="0" w:firstLine="0"/>
        <w:jc w:val="both"/>
        <w:outlineLvl w:val="3"/>
        <w:rPr>
          <w:rFonts w:ascii="Verdana" w:eastAsia="Times New Roman" w:hAnsi="Verdana" w:cs="Times New Roman"/>
          <w:b/>
          <w:bCs/>
          <w:lang w:eastAsia="en-GB"/>
        </w:rPr>
      </w:pPr>
      <w:r w:rsidRPr="006E2B5C">
        <w:rPr>
          <w:rFonts w:ascii="Verdana" w:eastAsia="Times New Roman" w:hAnsi="Verdana" w:cs="Times New Roman"/>
          <w:b/>
          <w:bCs/>
          <w:lang w:eastAsia="en-GB"/>
        </w:rPr>
        <w:t>BEFORE THEIR LORDSHIPS</w:t>
      </w:r>
    </w:p>
    <w:p w:rsidR="003302A4" w:rsidRPr="006E2B5C" w:rsidRDefault="006E2B5C" w:rsidP="00946A95">
      <w:pPr>
        <w:spacing w:before="240" w:line="276" w:lineRule="auto"/>
        <w:ind w:left="0" w:firstLine="0"/>
        <w:jc w:val="both"/>
        <w:rPr>
          <w:rFonts w:ascii="Verdana" w:eastAsia="Times New Roman" w:hAnsi="Verdana" w:cs="Times New Roman"/>
          <w:lang w:eastAsia="en-GB"/>
        </w:rPr>
      </w:pPr>
      <w:r w:rsidRPr="006E2B5C">
        <w:rPr>
          <w:rFonts w:ascii="Verdana" w:eastAsia="Times New Roman" w:hAnsi="Verdana" w:cs="Times New Roman"/>
          <w:lang w:eastAsia="en-GB"/>
        </w:rPr>
        <w:t>WALTER SAMUEL NKANU ONNOGHEN</w:t>
      </w:r>
      <w:r>
        <w:rPr>
          <w:rFonts w:ascii="Verdana" w:eastAsia="Times New Roman" w:hAnsi="Verdana" w:cs="Times New Roman"/>
          <w:lang w:eastAsia="en-GB"/>
        </w:rPr>
        <w:t>, JSC</w:t>
      </w:r>
    </w:p>
    <w:p w:rsidR="003302A4" w:rsidRPr="006E2B5C" w:rsidRDefault="006E2B5C" w:rsidP="00946A95">
      <w:pPr>
        <w:spacing w:before="240" w:line="276" w:lineRule="auto"/>
        <w:ind w:left="0" w:firstLine="0"/>
        <w:jc w:val="both"/>
        <w:rPr>
          <w:rFonts w:ascii="Verdana" w:eastAsia="Times New Roman" w:hAnsi="Verdana" w:cs="Times New Roman"/>
          <w:lang w:eastAsia="en-GB"/>
        </w:rPr>
      </w:pPr>
      <w:r w:rsidRPr="006E2B5C">
        <w:rPr>
          <w:rFonts w:ascii="Verdana" w:eastAsia="Times New Roman" w:hAnsi="Verdana" w:cs="Times New Roman"/>
          <w:lang w:eastAsia="en-GB"/>
        </w:rPr>
        <w:t>MUHAMMAD SAIFULLAH MUNTAKA-COOMASSIE</w:t>
      </w:r>
      <w:r>
        <w:rPr>
          <w:rFonts w:ascii="Verdana" w:eastAsia="Times New Roman" w:hAnsi="Verdana" w:cs="Times New Roman"/>
          <w:lang w:eastAsia="en-GB"/>
        </w:rPr>
        <w:t>, JSC</w:t>
      </w:r>
    </w:p>
    <w:p w:rsidR="003302A4" w:rsidRPr="006E2B5C" w:rsidRDefault="006E2B5C" w:rsidP="00946A95">
      <w:pPr>
        <w:spacing w:before="240" w:line="276" w:lineRule="auto"/>
        <w:ind w:left="0" w:firstLine="0"/>
        <w:jc w:val="both"/>
        <w:rPr>
          <w:rFonts w:ascii="Verdana" w:eastAsia="Times New Roman" w:hAnsi="Verdana" w:cs="Times New Roman"/>
          <w:lang w:eastAsia="en-GB"/>
        </w:rPr>
      </w:pPr>
      <w:r w:rsidRPr="006E2B5C">
        <w:rPr>
          <w:rFonts w:ascii="Verdana" w:eastAsia="Times New Roman" w:hAnsi="Verdana" w:cs="Times New Roman"/>
          <w:lang w:eastAsia="en-GB"/>
        </w:rPr>
        <w:t>NWALI SYLVESTER NGWUTA</w:t>
      </w:r>
      <w:r>
        <w:rPr>
          <w:rFonts w:ascii="Verdana" w:eastAsia="Times New Roman" w:hAnsi="Verdana" w:cs="Times New Roman"/>
          <w:lang w:eastAsia="en-GB"/>
        </w:rPr>
        <w:t>, JSC</w:t>
      </w:r>
    </w:p>
    <w:p w:rsidR="003302A4" w:rsidRPr="006E2B5C" w:rsidRDefault="006E2B5C" w:rsidP="00946A95">
      <w:pPr>
        <w:spacing w:before="240" w:line="276" w:lineRule="auto"/>
        <w:ind w:left="0" w:firstLine="0"/>
        <w:jc w:val="both"/>
        <w:rPr>
          <w:rFonts w:ascii="Verdana" w:eastAsia="Times New Roman" w:hAnsi="Verdana" w:cs="Times New Roman"/>
          <w:lang w:eastAsia="en-GB"/>
        </w:rPr>
      </w:pPr>
      <w:r w:rsidRPr="006E2B5C">
        <w:rPr>
          <w:rFonts w:ascii="Verdana" w:eastAsia="Times New Roman" w:hAnsi="Verdana" w:cs="Times New Roman"/>
          <w:lang w:eastAsia="en-GB"/>
        </w:rPr>
        <w:t>MARY UKAEGO PETER-ODILI</w:t>
      </w:r>
      <w:r>
        <w:rPr>
          <w:rFonts w:ascii="Verdana" w:eastAsia="Times New Roman" w:hAnsi="Verdana" w:cs="Times New Roman"/>
          <w:lang w:eastAsia="en-GB"/>
        </w:rPr>
        <w:t>, JSC</w:t>
      </w:r>
    </w:p>
    <w:p w:rsidR="003302A4" w:rsidRPr="006E2B5C" w:rsidRDefault="006E2B5C" w:rsidP="00946A95">
      <w:pPr>
        <w:spacing w:before="240" w:line="276" w:lineRule="auto"/>
        <w:ind w:left="0" w:firstLine="0"/>
        <w:jc w:val="both"/>
        <w:rPr>
          <w:rFonts w:ascii="Verdana" w:eastAsia="Times New Roman" w:hAnsi="Verdana" w:cs="Times New Roman"/>
          <w:lang w:eastAsia="en-GB"/>
        </w:rPr>
      </w:pPr>
      <w:r w:rsidRPr="006E2B5C">
        <w:rPr>
          <w:rFonts w:ascii="Verdana" w:eastAsia="Times New Roman" w:hAnsi="Verdana" w:cs="Times New Roman"/>
          <w:lang w:eastAsia="en-GB"/>
        </w:rPr>
        <w:lastRenderedPageBreak/>
        <w:t>OLUKAYODE ARIWOOLA</w:t>
      </w:r>
      <w:r>
        <w:rPr>
          <w:rFonts w:ascii="Verdana" w:eastAsia="Times New Roman" w:hAnsi="Verdana" w:cs="Times New Roman"/>
          <w:lang w:eastAsia="en-GB"/>
        </w:rPr>
        <w:t>, JSC</w:t>
      </w:r>
    </w:p>
    <w:p w:rsidR="006E2B5C" w:rsidRDefault="006E2B5C" w:rsidP="00946A95">
      <w:pPr>
        <w:spacing w:before="240" w:line="276" w:lineRule="auto"/>
        <w:ind w:left="0" w:firstLine="0"/>
        <w:jc w:val="both"/>
        <w:outlineLvl w:val="3"/>
        <w:rPr>
          <w:rFonts w:ascii="Verdana" w:eastAsia="Times New Roman" w:hAnsi="Verdana" w:cs="Times New Roman"/>
          <w:b/>
          <w:bCs/>
          <w:lang w:eastAsia="en-GB"/>
        </w:rPr>
      </w:pPr>
    </w:p>
    <w:p w:rsidR="003302A4" w:rsidRPr="006E2B5C" w:rsidRDefault="006E2B5C" w:rsidP="00946A95">
      <w:pPr>
        <w:spacing w:before="240" w:line="276" w:lineRule="auto"/>
        <w:ind w:left="0" w:firstLine="0"/>
        <w:jc w:val="both"/>
        <w:outlineLvl w:val="3"/>
        <w:rPr>
          <w:rFonts w:ascii="Verdana" w:eastAsia="Times New Roman" w:hAnsi="Verdana" w:cs="Times New Roman"/>
          <w:b/>
          <w:bCs/>
          <w:lang w:eastAsia="en-GB"/>
        </w:rPr>
      </w:pPr>
      <w:r w:rsidRPr="006E2B5C">
        <w:rPr>
          <w:rFonts w:ascii="Verdana" w:eastAsia="Times New Roman" w:hAnsi="Verdana" w:cs="Times New Roman"/>
          <w:b/>
          <w:bCs/>
          <w:lang w:eastAsia="en-GB"/>
        </w:rPr>
        <w:t>BETWEEN</w:t>
      </w:r>
    </w:p>
    <w:p w:rsidR="006E2B5C" w:rsidRDefault="006E2B5C" w:rsidP="00946A95">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SAIDU H. AHMED</w:t>
      </w:r>
    </w:p>
    <w:p w:rsidR="006E2B5C" w:rsidRDefault="006E2B5C" w:rsidP="00946A95">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LEADING LEATHER PRODUCTS LTD</w:t>
      </w:r>
    </w:p>
    <w:p w:rsidR="003302A4" w:rsidRP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3. </w:t>
      </w:r>
      <w:r w:rsidR="006E2B5C">
        <w:rPr>
          <w:rFonts w:ascii="Verdana" w:eastAsia="Times New Roman" w:hAnsi="Verdana" w:cs="Times New Roman"/>
          <w:lang w:eastAsia="en-GB"/>
        </w:rPr>
        <w:tab/>
      </w:r>
      <w:r w:rsidRPr="00493071">
        <w:rPr>
          <w:rFonts w:ascii="Verdana" w:eastAsia="Times New Roman" w:hAnsi="Verdana" w:cs="Times New Roman"/>
          <w:lang w:eastAsia="en-GB"/>
        </w:rPr>
        <w:t xml:space="preserve">SAIDTALL SHOES LTD. </w:t>
      </w:r>
      <w:r w:rsidR="006E2B5C">
        <w:rPr>
          <w:rFonts w:ascii="Verdana" w:eastAsia="Times New Roman" w:hAnsi="Verdana" w:cs="Times New Roman"/>
          <w:lang w:eastAsia="en-GB"/>
        </w:rPr>
        <w:t xml:space="preserve">- </w:t>
      </w:r>
      <w:r w:rsidRPr="00493071">
        <w:rPr>
          <w:rFonts w:ascii="Verdana" w:eastAsia="Times New Roman" w:hAnsi="Verdana" w:cs="Times New Roman"/>
          <w:lang w:eastAsia="en-GB"/>
        </w:rPr>
        <w:t>Appellant(s)</w:t>
      </w:r>
    </w:p>
    <w:p w:rsidR="003302A4" w:rsidRPr="00946A95" w:rsidRDefault="003302A4" w:rsidP="00946A95">
      <w:pPr>
        <w:spacing w:before="240" w:line="276" w:lineRule="auto"/>
        <w:ind w:left="0" w:firstLine="0"/>
        <w:jc w:val="both"/>
        <w:outlineLvl w:val="3"/>
        <w:rPr>
          <w:rFonts w:ascii="Verdana" w:eastAsia="Times New Roman" w:hAnsi="Verdana" w:cs="Times New Roman"/>
          <w:bCs/>
          <w:lang w:eastAsia="en-GB"/>
        </w:rPr>
      </w:pPr>
      <w:r w:rsidRPr="00946A95">
        <w:rPr>
          <w:rFonts w:ascii="Verdana" w:eastAsia="Times New Roman" w:hAnsi="Verdana" w:cs="Times New Roman"/>
          <w:bCs/>
          <w:lang w:eastAsia="en-GB"/>
        </w:rPr>
        <w:t>AND</w:t>
      </w:r>
    </w:p>
    <w:p w:rsidR="003302A4" w:rsidRP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CENTRAL BANK OF NIGERIA </w:t>
      </w:r>
      <w:r w:rsidR="006E2B5C">
        <w:rPr>
          <w:rFonts w:ascii="Verdana" w:eastAsia="Times New Roman" w:hAnsi="Verdana" w:cs="Times New Roman"/>
          <w:lang w:eastAsia="en-GB"/>
        </w:rPr>
        <w:t xml:space="preserve">- </w:t>
      </w:r>
      <w:r w:rsidRPr="00493071">
        <w:rPr>
          <w:rFonts w:ascii="Verdana" w:eastAsia="Times New Roman" w:hAnsi="Verdana" w:cs="Times New Roman"/>
          <w:lang w:eastAsia="en-GB"/>
        </w:rPr>
        <w:t>Respondent(s)</w:t>
      </w:r>
    </w:p>
    <w:p w:rsidR="003302A4" w:rsidRDefault="003302A4" w:rsidP="00946A95">
      <w:pPr>
        <w:spacing w:before="240" w:line="276" w:lineRule="auto"/>
        <w:ind w:left="0" w:firstLine="0"/>
        <w:jc w:val="both"/>
        <w:rPr>
          <w:rFonts w:ascii="Verdana" w:eastAsia="Times New Roman" w:hAnsi="Verdana" w:cs="Times New Roman"/>
          <w:lang w:eastAsia="en-GB"/>
        </w:rPr>
      </w:pPr>
    </w:p>
    <w:p w:rsidR="004C01F7" w:rsidRDefault="004C01F7" w:rsidP="00946A95">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COURT(S)</w:t>
      </w:r>
    </w:p>
    <w:p w:rsidR="004C01F7" w:rsidRPr="004C01F7" w:rsidRDefault="004C01F7" w:rsidP="004C01F7">
      <w:pPr>
        <w:tabs>
          <w:tab w:val="left" w:pos="3165"/>
        </w:tabs>
        <w:spacing w:before="240" w:line="276" w:lineRule="auto"/>
        <w:ind w:left="0" w:firstLine="0"/>
        <w:jc w:val="both"/>
        <w:outlineLvl w:val="3"/>
        <w:rPr>
          <w:rFonts w:ascii="Verdana" w:eastAsia="Times New Roman" w:hAnsi="Verdana" w:cs="Times New Roman"/>
          <w:bCs/>
          <w:lang w:eastAsia="en-GB"/>
        </w:rPr>
      </w:pPr>
      <w:r>
        <w:rPr>
          <w:rFonts w:ascii="Verdana" w:eastAsia="Times New Roman" w:hAnsi="Verdana" w:cs="Times New Roman"/>
          <w:bCs/>
          <w:lang w:eastAsia="en-GB"/>
        </w:rPr>
        <w:t>SUPREME COURT</w:t>
      </w:r>
      <w:r>
        <w:rPr>
          <w:rFonts w:ascii="Verdana" w:eastAsia="Times New Roman" w:hAnsi="Verdana" w:cs="Times New Roman"/>
          <w:bCs/>
          <w:lang w:eastAsia="en-GB"/>
        </w:rPr>
        <w:tab/>
      </w:r>
    </w:p>
    <w:p w:rsidR="004C01F7" w:rsidRDefault="004C01F7" w:rsidP="00946A95">
      <w:pPr>
        <w:spacing w:before="240" w:line="276" w:lineRule="auto"/>
        <w:ind w:left="0" w:firstLine="0"/>
        <w:jc w:val="both"/>
        <w:outlineLvl w:val="3"/>
        <w:rPr>
          <w:rFonts w:ascii="Verdana" w:eastAsia="Times New Roman" w:hAnsi="Verdana" w:cs="Times New Roman"/>
          <w:b/>
          <w:bCs/>
          <w:lang w:eastAsia="en-GB"/>
        </w:rPr>
      </w:pPr>
    </w:p>
    <w:p w:rsidR="000B223A" w:rsidRPr="00493071" w:rsidRDefault="000B223A" w:rsidP="00946A95">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0B223A" w:rsidRPr="00493071" w:rsidRDefault="00946A95"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R. CLARKE </w:t>
      </w:r>
      <w:r w:rsidR="000B223A" w:rsidRPr="00493071">
        <w:rPr>
          <w:rFonts w:ascii="Verdana" w:eastAsia="Times New Roman" w:hAnsi="Verdana" w:cs="Times New Roman"/>
          <w:lang w:eastAsia="en-GB"/>
        </w:rPr>
        <w:t xml:space="preserve">SAN, </w:t>
      </w:r>
      <w:proofErr w:type="spellStart"/>
      <w:r>
        <w:rPr>
          <w:rFonts w:ascii="Verdana" w:eastAsia="Times New Roman" w:hAnsi="Verdana" w:cs="Times New Roman"/>
          <w:lang w:eastAsia="en-GB"/>
        </w:rPr>
        <w:t>wirh</w:t>
      </w:r>
      <w:proofErr w:type="spellEnd"/>
      <w:r>
        <w:rPr>
          <w:rFonts w:ascii="Verdana" w:eastAsia="Times New Roman" w:hAnsi="Verdana" w:cs="Times New Roman"/>
          <w:lang w:eastAsia="en-GB"/>
        </w:rPr>
        <w:t xml:space="preserve"> A. A. ODUNSI, J. ABURIME</w:t>
      </w:r>
      <w:r w:rsidR="000B223A" w:rsidRPr="00493071">
        <w:rPr>
          <w:rFonts w:ascii="Verdana" w:eastAsia="Times New Roman" w:hAnsi="Verdana" w:cs="Times New Roman"/>
          <w:lang w:eastAsia="en-GB"/>
        </w:rPr>
        <w:t>,</w:t>
      </w:r>
      <w:r w:rsidRPr="00493071">
        <w:rPr>
          <w:rFonts w:ascii="Verdana" w:eastAsia="Times New Roman" w:hAnsi="Verdana" w:cs="Times New Roman"/>
          <w:lang w:eastAsia="en-GB"/>
        </w:rPr>
        <w:t xml:space="preserve"> M. LAWRENCE - DOKPESI</w:t>
      </w:r>
      <w:r w:rsidR="000B223A" w:rsidRPr="00493071">
        <w:rPr>
          <w:rFonts w:ascii="Verdana" w:eastAsia="Times New Roman" w:hAnsi="Verdana" w:cs="Times New Roman"/>
          <w:lang w:eastAsia="en-GB"/>
        </w:rPr>
        <w:t xml:space="preserve">, </w:t>
      </w:r>
      <w:r w:rsidRPr="00493071">
        <w:rPr>
          <w:rFonts w:ascii="Verdana" w:eastAsia="Times New Roman" w:hAnsi="Verdana" w:cs="Times New Roman"/>
          <w:lang w:eastAsia="en-GB"/>
        </w:rPr>
        <w:t>J. OKOH, T. O. OCHONOGOR</w:t>
      </w:r>
      <w:r w:rsidR="000B223A" w:rsidRPr="00493071">
        <w:rPr>
          <w:rFonts w:ascii="Verdana" w:eastAsia="Times New Roman" w:hAnsi="Verdana" w:cs="Times New Roman"/>
          <w:lang w:eastAsia="en-GB"/>
        </w:rPr>
        <w:t xml:space="preserve"> </w:t>
      </w:r>
      <w:r w:rsidR="000B223A">
        <w:rPr>
          <w:rFonts w:ascii="Verdana" w:eastAsia="Times New Roman" w:hAnsi="Verdana" w:cs="Times New Roman"/>
          <w:lang w:eastAsia="en-GB"/>
        </w:rPr>
        <w:t xml:space="preserve">- </w:t>
      </w:r>
      <w:r w:rsidR="000B223A" w:rsidRPr="00493071">
        <w:rPr>
          <w:rFonts w:ascii="Verdana" w:eastAsia="Times New Roman" w:hAnsi="Verdana" w:cs="Times New Roman"/>
          <w:lang w:eastAsia="en-GB"/>
        </w:rPr>
        <w:t>For Appellant</w:t>
      </w:r>
    </w:p>
    <w:p w:rsidR="000B223A" w:rsidRPr="00946A95" w:rsidRDefault="000B223A" w:rsidP="00946A95">
      <w:pPr>
        <w:spacing w:before="240" w:line="276" w:lineRule="auto"/>
        <w:ind w:left="0" w:firstLine="0"/>
        <w:jc w:val="both"/>
        <w:outlineLvl w:val="3"/>
        <w:rPr>
          <w:rFonts w:ascii="Verdana" w:eastAsia="Times New Roman" w:hAnsi="Verdana" w:cs="Times New Roman"/>
          <w:bCs/>
          <w:lang w:eastAsia="en-GB"/>
        </w:rPr>
      </w:pPr>
      <w:r w:rsidRPr="00946A95">
        <w:rPr>
          <w:rFonts w:ascii="Verdana" w:eastAsia="Times New Roman" w:hAnsi="Verdana" w:cs="Times New Roman"/>
          <w:bCs/>
          <w:lang w:eastAsia="en-GB"/>
        </w:rPr>
        <w:t>AND</w:t>
      </w:r>
    </w:p>
    <w:p w:rsidR="000B223A" w:rsidRDefault="00946A95"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ADETUNJI OYEYIPO SAN, </w:t>
      </w:r>
      <w:r>
        <w:rPr>
          <w:rFonts w:ascii="Verdana" w:eastAsia="Times New Roman" w:hAnsi="Verdana" w:cs="Times New Roman"/>
          <w:lang w:eastAsia="en-GB"/>
        </w:rPr>
        <w:t xml:space="preserve">with </w:t>
      </w:r>
      <w:r w:rsidRPr="00493071">
        <w:rPr>
          <w:rFonts w:ascii="Verdana" w:eastAsia="Times New Roman" w:hAnsi="Verdana" w:cs="Times New Roman"/>
          <w:lang w:eastAsia="en-GB"/>
        </w:rPr>
        <w:t xml:space="preserve">MABRUK KUNMY-OLAYIWOLA, RILAWAN MAHMOUD </w:t>
      </w:r>
      <w:r w:rsidR="000B223A">
        <w:rPr>
          <w:rFonts w:ascii="Verdana" w:eastAsia="Times New Roman" w:hAnsi="Verdana" w:cs="Times New Roman"/>
          <w:lang w:eastAsia="en-GB"/>
        </w:rPr>
        <w:t xml:space="preserve">- </w:t>
      </w:r>
      <w:r w:rsidR="000B223A" w:rsidRPr="00493071">
        <w:rPr>
          <w:rFonts w:ascii="Verdana" w:eastAsia="Times New Roman" w:hAnsi="Verdana" w:cs="Times New Roman"/>
          <w:lang w:eastAsia="en-GB"/>
        </w:rPr>
        <w:t>For Respondent</w:t>
      </w:r>
    </w:p>
    <w:p w:rsidR="000B223A" w:rsidRPr="00493071" w:rsidRDefault="000B223A" w:rsidP="00946A95">
      <w:pPr>
        <w:spacing w:before="240" w:line="276" w:lineRule="auto"/>
        <w:ind w:left="0" w:firstLine="0"/>
        <w:jc w:val="both"/>
        <w:rPr>
          <w:rFonts w:ascii="Verdana" w:eastAsia="Times New Roman" w:hAnsi="Verdana" w:cs="Times New Roman"/>
          <w:lang w:eastAsia="en-GB"/>
        </w:rPr>
      </w:pPr>
    </w:p>
    <w:p w:rsidR="004F1E09" w:rsidRPr="003C2521" w:rsidRDefault="004F1E09" w:rsidP="00946A95">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ISSUES</w:t>
      </w:r>
      <w:r w:rsidR="00946A95">
        <w:rPr>
          <w:rFonts w:ascii="Verdana" w:eastAsia="Times New Roman" w:hAnsi="Verdana" w:cs="Times New Roman"/>
          <w:b/>
          <w:bCs/>
          <w:lang w:eastAsia="en-GB"/>
        </w:rPr>
        <w:t xml:space="preserve"> FROM THE CAUSE(S) OF ACTION </w:t>
      </w:r>
    </w:p>
    <w:p w:rsidR="002B7357" w:rsidRPr="00946A95" w:rsidRDefault="002B7357" w:rsidP="00946A95">
      <w:pPr>
        <w:spacing w:before="240" w:line="276" w:lineRule="auto"/>
        <w:ind w:left="0" w:firstLine="0"/>
        <w:jc w:val="both"/>
        <w:rPr>
          <w:rFonts w:ascii="Verdana" w:eastAsia="Times New Roman" w:hAnsi="Verdana" w:cs="Times New Roman"/>
          <w:lang w:eastAsia="en-GB"/>
        </w:rPr>
      </w:pPr>
      <w:r w:rsidRPr="00946A95">
        <w:rPr>
          <w:rFonts w:ascii="Verdana" w:eastAsia="Times New Roman" w:hAnsi="Verdana" w:cs="Times New Roman"/>
          <w:lang w:eastAsia="en-GB"/>
        </w:rPr>
        <w:t xml:space="preserve">CONSTITUTIONAL </w:t>
      </w:r>
      <w:r w:rsidR="00D14341" w:rsidRPr="00946A95">
        <w:rPr>
          <w:rFonts w:ascii="Verdana" w:eastAsia="Times New Roman" w:hAnsi="Verdana" w:cs="Times New Roman"/>
          <w:lang w:eastAsia="en-GB"/>
        </w:rPr>
        <w:t xml:space="preserve">AND PUBLIC </w:t>
      </w:r>
      <w:r w:rsidRPr="00946A95">
        <w:rPr>
          <w:rFonts w:ascii="Verdana" w:eastAsia="Times New Roman" w:hAnsi="Verdana" w:cs="Times New Roman"/>
          <w:lang w:eastAsia="en-GB"/>
        </w:rPr>
        <w:t xml:space="preserve">LAW – FAIR HEARING – HEARING, JUDGMENT DELIVERY AND QUORUM OF COURT:- Provisions of Section 234 and 294 of the Constitution - Competence of superior appellate court in relation to quorum of its members – Distinction between quorum required for hearing of an appeal and quorum required for delivery of its decision – Requirement for decision of Supreme Court/Court of Appeal to be delivered in writing not later than ninety days after the conclusion of evidence and final addresses – Requirement to furnish all parties to the case or matter determined with duly authenticated copies of the decision within seven days of the delivery thereof – Effect of non-compliance thereto </w:t>
      </w:r>
    </w:p>
    <w:p w:rsidR="00A974A2" w:rsidRPr="00946A95" w:rsidRDefault="00A974A2" w:rsidP="00946A95">
      <w:pPr>
        <w:spacing w:before="240" w:line="276" w:lineRule="auto"/>
        <w:ind w:left="0" w:firstLine="0"/>
        <w:jc w:val="both"/>
        <w:rPr>
          <w:rFonts w:ascii="Verdana" w:eastAsia="Times New Roman" w:hAnsi="Verdana" w:cs="Times New Roman"/>
          <w:lang w:eastAsia="en-GB"/>
        </w:rPr>
      </w:pPr>
      <w:r w:rsidRPr="00946A95">
        <w:rPr>
          <w:rFonts w:ascii="Verdana" w:hAnsi="Verdana"/>
        </w:rPr>
        <w:t xml:space="preserve">CONSTITUTIONAL AND PUBLIC LAW:- Section 234 and 294 of the 1999 Constitution – Provision that the Supreme Court shall be duly constituted if it consists of not less than five Justices of the Supreme Court – Where lead judgment and only two concurrent judgment delivered on same day – Where </w:t>
      </w:r>
      <w:r w:rsidRPr="00946A95">
        <w:rPr>
          <w:rFonts w:ascii="Verdana" w:eastAsia="Times New Roman" w:hAnsi="Verdana" w:cs="Times New Roman"/>
          <w:lang w:eastAsia="en-GB"/>
        </w:rPr>
        <w:t xml:space="preserve">copies of the remaining two judgments were not made available on that day – Whether affects the validity of the judgment – Whether the quorum of five, both at the hearing of the appeal and at the delivery of the lead judgment was satisfied </w:t>
      </w:r>
    </w:p>
    <w:p w:rsidR="00D14341" w:rsidRPr="00946A95" w:rsidRDefault="00D14341" w:rsidP="00946A95">
      <w:pPr>
        <w:spacing w:before="240" w:line="276" w:lineRule="auto"/>
        <w:ind w:left="0" w:firstLine="0"/>
        <w:jc w:val="both"/>
        <w:rPr>
          <w:rFonts w:ascii="Verdana" w:eastAsia="Times New Roman" w:hAnsi="Verdana" w:cs="Times New Roman"/>
          <w:lang w:eastAsia="en-GB"/>
        </w:rPr>
      </w:pPr>
      <w:r w:rsidRPr="00946A95">
        <w:rPr>
          <w:rFonts w:ascii="Verdana" w:hAnsi="Verdana"/>
        </w:rPr>
        <w:t>CONSTITUTIONAL AND PUBLIC LAW</w:t>
      </w:r>
      <w:proofErr w:type="gramStart"/>
      <w:r w:rsidRPr="00946A95">
        <w:rPr>
          <w:rFonts w:ascii="Verdana" w:hAnsi="Verdana"/>
        </w:rPr>
        <w:t>:-</w:t>
      </w:r>
      <w:proofErr w:type="gramEnd"/>
      <w:r w:rsidRPr="00946A95">
        <w:rPr>
          <w:rFonts w:ascii="Verdana" w:hAnsi="Verdana"/>
        </w:rPr>
        <w:t xml:space="preserve"> </w:t>
      </w:r>
      <w:r w:rsidRPr="00946A95">
        <w:rPr>
          <w:rFonts w:ascii="Verdana" w:eastAsia="Times New Roman" w:hAnsi="Verdana" w:cs="Times New Roman"/>
          <w:lang w:eastAsia="en-GB"/>
        </w:rPr>
        <w:t xml:space="preserve">Judgment of the Supreme Court – Whether can be vitiated on account that the contributing or concurring judgments of a minority of its panel were not made available to the applicants or counsel on their behalf until a month after the judgment was delivered and by which time one of the Justices had retired – Whether a certified True Copy of a contributing judgment by a Supreme Court which was unsigned and undated is invalid – How treated </w:t>
      </w:r>
    </w:p>
    <w:p w:rsidR="00B822AE" w:rsidRPr="00946A95" w:rsidRDefault="00B822AE" w:rsidP="00946A95">
      <w:pPr>
        <w:spacing w:before="240" w:line="276" w:lineRule="auto"/>
        <w:ind w:left="0" w:firstLine="0"/>
        <w:jc w:val="both"/>
        <w:rPr>
          <w:rFonts w:ascii="Verdana" w:eastAsia="Times New Roman" w:hAnsi="Verdana" w:cs="Times New Roman"/>
          <w:shd w:val="clear" w:color="auto" w:fill="F0C000"/>
          <w:lang w:eastAsia="en-GB"/>
        </w:rPr>
      </w:pPr>
      <w:r w:rsidRPr="00946A95">
        <w:rPr>
          <w:rFonts w:ascii="Verdana" w:eastAsia="Times New Roman" w:hAnsi="Verdana" w:cs="Times New Roman"/>
          <w:lang w:eastAsia="en-GB"/>
        </w:rPr>
        <w:t>ETHICS – LEGAL PRACTITIONER</w:t>
      </w:r>
      <w:proofErr w:type="gramStart"/>
      <w:r w:rsidRPr="00946A95">
        <w:rPr>
          <w:rFonts w:ascii="Verdana" w:eastAsia="Times New Roman" w:hAnsi="Verdana" w:cs="Times New Roman"/>
          <w:lang w:eastAsia="en-GB"/>
        </w:rPr>
        <w:t>:-</w:t>
      </w:r>
      <w:proofErr w:type="gramEnd"/>
      <w:r w:rsidRPr="00946A95">
        <w:rPr>
          <w:rFonts w:ascii="Verdana" w:eastAsia="Times New Roman" w:hAnsi="Verdana" w:cs="Times New Roman"/>
          <w:lang w:eastAsia="en-GB"/>
        </w:rPr>
        <w:t xml:space="preserve"> Academic cases – Attack on the judgment of the Supreme Court based on conjectures – Attitude of court thereto </w:t>
      </w:r>
    </w:p>
    <w:p w:rsidR="00946A95" w:rsidRDefault="00946A95" w:rsidP="00946A95">
      <w:pPr>
        <w:spacing w:before="240" w:line="276" w:lineRule="auto"/>
        <w:ind w:left="0" w:firstLine="0"/>
        <w:jc w:val="both"/>
        <w:rPr>
          <w:rFonts w:ascii="Verdana" w:eastAsia="Times New Roman" w:hAnsi="Verdana" w:cs="Times New Roman"/>
          <w:b/>
          <w:lang w:eastAsia="en-GB"/>
        </w:rPr>
      </w:pPr>
    </w:p>
    <w:p w:rsidR="00946A95" w:rsidRDefault="002B7357" w:rsidP="00946A95">
      <w:pPr>
        <w:spacing w:before="240" w:line="276" w:lineRule="auto"/>
        <w:ind w:left="0" w:firstLine="0"/>
        <w:jc w:val="both"/>
        <w:rPr>
          <w:rFonts w:ascii="Verdana" w:eastAsia="Times New Roman" w:hAnsi="Verdana" w:cs="Times New Roman"/>
          <w:b/>
          <w:lang w:eastAsia="en-GB"/>
        </w:rPr>
      </w:pPr>
      <w:r>
        <w:rPr>
          <w:rFonts w:ascii="Verdana" w:eastAsia="Times New Roman" w:hAnsi="Verdana" w:cs="Times New Roman"/>
          <w:b/>
          <w:lang w:eastAsia="en-GB"/>
        </w:rPr>
        <w:t>PRACTICE AND PROCEDURE</w:t>
      </w:r>
      <w:r w:rsidR="00946A95">
        <w:rPr>
          <w:rFonts w:ascii="Verdana" w:eastAsia="Times New Roman" w:hAnsi="Verdana" w:cs="Times New Roman"/>
          <w:b/>
          <w:lang w:eastAsia="en-GB"/>
        </w:rPr>
        <w:t xml:space="preserve"> ISSUES </w:t>
      </w:r>
    </w:p>
    <w:p w:rsidR="002B7357" w:rsidRPr="00493071" w:rsidRDefault="002B7357" w:rsidP="00946A95">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COURT</w:t>
      </w:r>
      <w:r w:rsidRPr="00493071">
        <w:rPr>
          <w:rFonts w:ascii="Verdana" w:eastAsia="Times New Roman" w:hAnsi="Verdana" w:cs="Times New Roman"/>
          <w:lang w:eastAsia="en-GB"/>
        </w:rPr>
        <w:t xml:space="preserve"> </w:t>
      </w:r>
      <w:r>
        <w:rPr>
          <w:rFonts w:ascii="Verdana" w:eastAsia="Times New Roman" w:hAnsi="Verdana" w:cs="Times New Roman"/>
          <w:lang w:eastAsia="en-GB"/>
        </w:rPr>
        <w:t xml:space="preserve">– POWERS OF THE SUPREME COURT:- Powers vested under </w:t>
      </w:r>
      <w:r w:rsidRPr="00493071">
        <w:rPr>
          <w:rFonts w:ascii="Verdana" w:eastAsia="Times New Roman" w:hAnsi="Verdana" w:cs="Times New Roman"/>
          <w:lang w:eastAsia="en-GB"/>
        </w:rPr>
        <w:t xml:space="preserve">Section 22 of the Supreme Court </w:t>
      </w:r>
      <w:r>
        <w:rPr>
          <w:rFonts w:ascii="Verdana" w:eastAsia="Times New Roman" w:hAnsi="Verdana" w:cs="Times New Roman"/>
          <w:lang w:eastAsia="en-GB"/>
        </w:rPr>
        <w:t>– Powers of the</w:t>
      </w:r>
      <w:r w:rsidRPr="00493071">
        <w:rPr>
          <w:rFonts w:ascii="Verdana" w:eastAsia="Times New Roman" w:hAnsi="Verdana" w:cs="Times New Roman"/>
          <w:lang w:eastAsia="en-GB"/>
        </w:rPr>
        <w:t xml:space="preserve"> Supreme Court </w:t>
      </w:r>
      <w:r>
        <w:rPr>
          <w:rFonts w:ascii="Verdana" w:eastAsia="Times New Roman" w:hAnsi="Verdana" w:cs="Times New Roman"/>
          <w:lang w:eastAsia="en-GB"/>
        </w:rPr>
        <w:t xml:space="preserve">to </w:t>
      </w:r>
      <w:r w:rsidRPr="00493071">
        <w:rPr>
          <w:rFonts w:ascii="Verdana" w:eastAsia="Times New Roman" w:hAnsi="Verdana" w:cs="Times New Roman"/>
          <w:lang w:eastAsia="en-GB"/>
        </w:rPr>
        <w:t>make any order necessary for determining the real question in controversy in the appeal</w:t>
      </w:r>
      <w:r>
        <w:rPr>
          <w:rFonts w:ascii="Verdana" w:eastAsia="Times New Roman" w:hAnsi="Verdana" w:cs="Times New Roman"/>
          <w:lang w:eastAsia="en-GB"/>
        </w:rPr>
        <w:t xml:space="preserve"> – Extent – </w:t>
      </w:r>
      <w:r>
        <w:rPr>
          <w:rFonts w:ascii="Verdana" w:eastAsia="Times New Roman" w:hAnsi="Verdana" w:cs="Times New Roman"/>
          <w:lang w:eastAsia="en-GB"/>
        </w:rPr>
        <w:lastRenderedPageBreak/>
        <w:t>Amendment of</w:t>
      </w:r>
      <w:r w:rsidRPr="00493071">
        <w:rPr>
          <w:rFonts w:ascii="Verdana" w:eastAsia="Times New Roman" w:hAnsi="Verdana" w:cs="Times New Roman"/>
          <w:lang w:eastAsia="en-GB"/>
        </w:rPr>
        <w:t xml:space="preserve"> any defect or error in the record of appeal </w:t>
      </w:r>
      <w:r>
        <w:rPr>
          <w:rFonts w:ascii="Verdana" w:eastAsia="Times New Roman" w:hAnsi="Verdana" w:cs="Times New Roman"/>
          <w:lang w:eastAsia="en-GB"/>
        </w:rPr>
        <w:t>- D</w:t>
      </w:r>
      <w:r w:rsidRPr="00493071">
        <w:rPr>
          <w:rFonts w:ascii="Verdana" w:eastAsia="Times New Roman" w:hAnsi="Verdana" w:cs="Times New Roman"/>
          <w:lang w:eastAsia="en-GB"/>
        </w:rPr>
        <w:t>irect</w:t>
      </w:r>
      <w:r>
        <w:rPr>
          <w:rFonts w:ascii="Verdana" w:eastAsia="Times New Roman" w:hAnsi="Verdana" w:cs="Times New Roman"/>
          <w:lang w:eastAsia="en-GB"/>
        </w:rPr>
        <w:t>ing</w:t>
      </w:r>
      <w:r w:rsidRPr="00493071">
        <w:rPr>
          <w:rFonts w:ascii="Verdana" w:eastAsia="Times New Roman" w:hAnsi="Verdana" w:cs="Times New Roman"/>
          <w:lang w:eastAsia="en-GB"/>
        </w:rPr>
        <w:t xml:space="preserve"> the Court below to inquire into and certify its findings on any question which the Supreme Court thinks fit to determine before fina</w:t>
      </w:r>
      <w:r>
        <w:rPr>
          <w:rFonts w:ascii="Verdana" w:eastAsia="Times New Roman" w:hAnsi="Verdana" w:cs="Times New Roman"/>
          <w:lang w:eastAsia="en-GB"/>
        </w:rPr>
        <w:t>l judgment in the appeal - Making</w:t>
      </w:r>
      <w:r w:rsidRPr="00493071">
        <w:rPr>
          <w:rFonts w:ascii="Verdana" w:eastAsia="Times New Roman" w:hAnsi="Verdana" w:cs="Times New Roman"/>
          <w:lang w:eastAsia="en-GB"/>
        </w:rPr>
        <w:t xml:space="preserve"> an</w:t>
      </w:r>
      <w:r>
        <w:rPr>
          <w:rFonts w:ascii="Verdana" w:eastAsia="Times New Roman" w:hAnsi="Verdana" w:cs="Times New Roman"/>
          <w:lang w:eastAsia="en-GB"/>
        </w:rPr>
        <w:t>y</w:t>
      </w:r>
      <w:r w:rsidRPr="00493071">
        <w:rPr>
          <w:rFonts w:ascii="Verdana" w:eastAsia="Times New Roman" w:hAnsi="Verdana" w:cs="Times New Roman"/>
          <w:lang w:eastAsia="en-GB"/>
        </w:rPr>
        <w:t xml:space="preserve"> interim order or grant</w:t>
      </w:r>
      <w:r>
        <w:rPr>
          <w:rFonts w:ascii="Verdana" w:eastAsia="Times New Roman" w:hAnsi="Verdana" w:cs="Times New Roman"/>
          <w:lang w:eastAsia="en-GB"/>
        </w:rPr>
        <w:t>ing</w:t>
      </w:r>
      <w:r w:rsidRPr="00493071">
        <w:rPr>
          <w:rFonts w:ascii="Verdana" w:eastAsia="Times New Roman" w:hAnsi="Verdana" w:cs="Times New Roman"/>
          <w:lang w:eastAsia="en-GB"/>
        </w:rPr>
        <w:t xml:space="preserve"> any injunction which the Court below is aut</w:t>
      </w:r>
      <w:r>
        <w:rPr>
          <w:rFonts w:ascii="Verdana" w:eastAsia="Times New Roman" w:hAnsi="Verdana" w:cs="Times New Roman"/>
          <w:lang w:eastAsia="en-GB"/>
        </w:rPr>
        <w:t>horised to make or grant - Directing</w:t>
      </w:r>
      <w:r w:rsidRPr="00493071">
        <w:rPr>
          <w:rFonts w:ascii="Verdana" w:eastAsia="Times New Roman" w:hAnsi="Verdana" w:cs="Times New Roman"/>
          <w:lang w:eastAsia="en-GB"/>
        </w:rPr>
        <w:t xml:space="preserve"> any necessary inquiries or account to be made or taken and generally shall have full jurisdiction over the whole proceedings as if the proceedings had been instituted and prosecuted in the Supreme Court as a Court of first instance </w:t>
      </w:r>
      <w:r>
        <w:rPr>
          <w:rFonts w:ascii="Verdana" w:eastAsia="Times New Roman" w:hAnsi="Verdana" w:cs="Times New Roman"/>
          <w:lang w:eastAsia="en-GB"/>
        </w:rPr>
        <w:t xml:space="preserve">– Power to </w:t>
      </w:r>
      <w:r w:rsidRPr="00493071">
        <w:rPr>
          <w:rFonts w:ascii="Verdana" w:eastAsia="Times New Roman" w:hAnsi="Verdana" w:cs="Times New Roman"/>
          <w:lang w:eastAsia="en-GB"/>
        </w:rPr>
        <w:t>rehear the</w:t>
      </w:r>
      <w:r>
        <w:rPr>
          <w:rFonts w:ascii="Verdana" w:eastAsia="Times New Roman" w:hAnsi="Verdana" w:cs="Times New Roman"/>
          <w:lang w:eastAsia="en-GB"/>
        </w:rPr>
        <w:t xml:space="preserve"> case in whole or in part or</w:t>
      </w:r>
      <w:r w:rsidRPr="00493071">
        <w:rPr>
          <w:rFonts w:ascii="Verdana" w:eastAsia="Times New Roman" w:hAnsi="Verdana" w:cs="Times New Roman"/>
          <w:lang w:eastAsia="en-GB"/>
        </w:rPr>
        <w:t xml:space="preserve"> remit it to the Court below for the p</w:t>
      </w:r>
      <w:r>
        <w:rPr>
          <w:rFonts w:ascii="Verdana" w:eastAsia="Times New Roman" w:hAnsi="Verdana" w:cs="Times New Roman"/>
          <w:lang w:eastAsia="en-GB"/>
        </w:rPr>
        <w:t>urpose of such re-hearing or</w:t>
      </w:r>
      <w:r w:rsidRPr="00493071">
        <w:rPr>
          <w:rFonts w:ascii="Verdana" w:eastAsia="Times New Roman" w:hAnsi="Verdana" w:cs="Times New Roman"/>
          <w:lang w:eastAsia="en-GB"/>
        </w:rPr>
        <w:t xml:space="preserve"> give such other directions as to the manner in which the Court below shall deal with the case in accordance with the powers of that Court</w:t>
      </w:r>
      <w:r>
        <w:rPr>
          <w:rFonts w:ascii="Verdana" w:eastAsia="Times New Roman" w:hAnsi="Verdana" w:cs="Times New Roman"/>
          <w:lang w:eastAsia="en-GB"/>
        </w:rPr>
        <w:t xml:space="preserve"> – Whether </w:t>
      </w:r>
      <w:r w:rsidRPr="00493071">
        <w:rPr>
          <w:rFonts w:ascii="Verdana" w:eastAsia="Times New Roman" w:hAnsi="Verdana" w:cs="Times New Roman"/>
          <w:lang w:eastAsia="en-GB"/>
        </w:rPr>
        <w:t>provision is exercisable only in rel</w:t>
      </w:r>
      <w:r>
        <w:rPr>
          <w:rFonts w:ascii="Verdana" w:eastAsia="Times New Roman" w:hAnsi="Verdana" w:cs="Times New Roman"/>
          <w:lang w:eastAsia="en-GB"/>
        </w:rPr>
        <w:t xml:space="preserve">ation to a pending appeal </w:t>
      </w:r>
    </w:p>
    <w:p w:rsidR="002B7357" w:rsidRDefault="002B7357" w:rsidP="00946A95">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COURT</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Statutorily required </w:t>
      </w:r>
      <w:r w:rsidRPr="00493071">
        <w:rPr>
          <w:rFonts w:ascii="Verdana" w:eastAsia="Times New Roman" w:hAnsi="Verdana" w:cs="Times New Roman"/>
          <w:lang w:eastAsia="en-GB"/>
        </w:rPr>
        <w:t xml:space="preserve">quorum </w:t>
      </w:r>
      <w:r>
        <w:rPr>
          <w:rFonts w:ascii="Verdana" w:eastAsia="Times New Roman" w:hAnsi="Verdana" w:cs="Times New Roman"/>
          <w:lang w:eastAsia="en-GB"/>
        </w:rPr>
        <w:t xml:space="preserve">of appellate court </w:t>
      </w:r>
      <w:r w:rsidRPr="00493071">
        <w:rPr>
          <w:rFonts w:ascii="Verdana" w:eastAsia="Times New Roman" w:hAnsi="Verdana" w:cs="Times New Roman"/>
          <w:lang w:eastAsia="en-GB"/>
        </w:rPr>
        <w:t>at the time the appeal was heard and at the time the judgment was delivered</w:t>
      </w:r>
      <w:r>
        <w:rPr>
          <w:rFonts w:ascii="Verdana" w:eastAsia="Times New Roman" w:hAnsi="Verdana" w:cs="Times New Roman"/>
          <w:lang w:eastAsia="en-GB"/>
        </w:rPr>
        <w:t xml:space="preserve"> - P</w:t>
      </w:r>
      <w:r w:rsidRPr="00493071">
        <w:rPr>
          <w:rFonts w:ascii="Verdana" w:eastAsia="Times New Roman" w:hAnsi="Verdana" w:cs="Times New Roman"/>
          <w:lang w:eastAsia="en-GB"/>
        </w:rPr>
        <w:t xml:space="preserve">rovisions of Section 294 of the Constitution </w:t>
      </w:r>
      <w:r>
        <w:rPr>
          <w:rFonts w:ascii="Verdana" w:eastAsia="Times New Roman" w:hAnsi="Verdana" w:cs="Times New Roman"/>
          <w:lang w:eastAsia="en-GB"/>
        </w:rPr>
        <w:t xml:space="preserve">– How determined </w:t>
      </w:r>
    </w:p>
    <w:p w:rsidR="004D30E7" w:rsidRDefault="003302A4" w:rsidP="00946A95">
      <w:pPr>
        <w:spacing w:before="240" w:line="276" w:lineRule="auto"/>
        <w:ind w:left="0" w:firstLine="0"/>
        <w:jc w:val="both"/>
        <w:rPr>
          <w:rFonts w:ascii="Verdana" w:eastAsia="Times New Roman" w:hAnsi="Verdana" w:cs="Times New Roman"/>
          <w:lang w:eastAsia="en-GB"/>
        </w:rPr>
      </w:pPr>
      <w:r w:rsidRPr="004D30E7">
        <w:rPr>
          <w:rFonts w:ascii="Verdana" w:eastAsia="Times New Roman" w:hAnsi="Verdana" w:cs="Times New Roman"/>
          <w:bCs/>
          <w:lang w:eastAsia="en-GB"/>
        </w:rPr>
        <w:t>EVIDENCE - AFFIDAVIT EVIDENCE:</w:t>
      </w:r>
      <w:r w:rsidR="004D30E7">
        <w:rPr>
          <w:rFonts w:ascii="Verdana" w:eastAsia="Times New Roman" w:hAnsi="Verdana" w:cs="Times New Roman"/>
          <w:bCs/>
          <w:lang w:eastAsia="en-GB"/>
        </w:rPr>
        <w:t xml:space="preserve">- </w:t>
      </w:r>
      <w:r w:rsidR="004D30E7">
        <w:rPr>
          <w:rFonts w:ascii="Verdana" w:eastAsia="Times New Roman" w:hAnsi="Verdana" w:cs="Times New Roman"/>
          <w:lang w:eastAsia="en-GB"/>
        </w:rPr>
        <w:t>S</w:t>
      </w:r>
      <w:r w:rsidRPr="00493071">
        <w:rPr>
          <w:rFonts w:ascii="Verdana" w:eastAsia="Times New Roman" w:hAnsi="Verdana" w:cs="Times New Roman"/>
          <w:lang w:eastAsia="en-GB"/>
        </w:rPr>
        <w:t xml:space="preserve">upporting affidavit </w:t>
      </w:r>
      <w:r w:rsidR="004D30E7">
        <w:rPr>
          <w:rFonts w:ascii="Verdana" w:eastAsia="Times New Roman" w:hAnsi="Verdana" w:cs="Times New Roman"/>
          <w:lang w:eastAsia="en-GB"/>
        </w:rPr>
        <w:t>of appellant - Where</w:t>
      </w:r>
      <w:r w:rsidRPr="00493071">
        <w:rPr>
          <w:rFonts w:ascii="Verdana" w:eastAsia="Times New Roman" w:hAnsi="Verdana" w:cs="Times New Roman"/>
          <w:lang w:eastAsia="en-GB"/>
        </w:rPr>
        <w:t xml:space="preserve"> not countered by the respondent</w:t>
      </w:r>
      <w:r w:rsidR="004D30E7">
        <w:rPr>
          <w:rFonts w:ascii="Verdana" w:eastAsia="Times New Roman" w:hAnsi="Verdana" w:cs="Times New Roman"/>
          <w:lang w:eastAsia="en-GB"/>
        </w:rPr>
        <w:t>’s counter-</w:t>
      </w:r>
      <w:r w:rsidRPr="00493071">
        <w:rPr>
          <w:rFonts w:ascii="Verdana" w:eastAsia="Times New Roman" w:hAnsi="Verdana" w:cs="Times New Roman"/>
          <w:lang w:eastAsia="en-GB"/>
        </w:rPr>
        <w:t>affidavit</w:t>
      </w:r>
      <w:r w:rsidR="004D30E7">
        <w:rPr>
          <w:rFonts w:ascii="Verdana" w:eastAsia="Times New Roman" w:hAnsi="Verdana" w:cs="Times New Roman"/>
          <w:lang w:eastAsia="en-GB"/>
        </w:rPr>
        <w:t xml:space="preserve"> – How treated - W</w:t>
      </w:r>
      <w:r w:rsidRPr="00493071">
        <w:rPr>
          <w:rFonts w:ascii="Verdana" w:eastAsia="Times New Roman" w:hAnsi="Verdana" w:cs="Times New Roman"/>
          <w:lang w:eastAsia="en-GB"/>
        </w:rPr>
        <w:t xml:space="preserve">hether court is still duty bound to evaluate the contents of the only deposition available </w:t>
      </w:r>
      <w:r w:rsidR="004D30E7">
        <w:rPr>
          <w:rFonts w:ascii="Verdana" w:eastAsia="Times New Roman" w:hAnsi="Verdana" w:cs="Times New Roman"/>
          <w:lang w:eastAsia="en-GB"/>
        </w:rPr>
        <w:t>a</w:t>
      </w:r>
      <w:r w:rsidRPr="00493071">
        <w:rPr>
          <w:rFonts w:ascii="Verdana" w:eastAsia="Times New Roman" w:hAnsi="Verdana" w:cs="Times New Roman"/>
          <w:lang w:eastAsia="en-GB"/>
        </w:rPr>
        <w:t>s to ascertain the veracity or authenticity of the facts alleged therein</w:t>
      </w:r>
      <w:r w:rsidR="004D30E7">
        <w:rPr>
          <w:rFonts w:ascii="Verdana" w:eastAsia="Times New Roman" w:hAnsi="Verdana" w:cs="Times New Roman"/>
          <w:lang w:eastAsia="en-GB"/>
        </w:rPr>
        <w:t xml:space="preserve"> and to ascertain </w:t>
      </w:r>
      <w:r w:rsidRPr="00493071">
        <w:rPr>
          <w:rFonts w:ascii="Verdana" w:eastAsia="Times New Roman" w:hAnsi="Verdana" w:cs="Times New Roman"/>
          <w:lang w:eastAsia="en-GB"/>
        </w:rPr>
        <w:t>whether the depositions are in compliance with Sections 115(1) - (3) of the Evidence Act 2011</w:t>
      </w:r>
      <w:r w:rsidR="004D30E7">
        <w:rPr>
          <w:rFonts w:ascii="Verdana" w:eastAsia="Times New Roman" w:hAnsi="Verdana" w:cs="Times New Roman"/>
          <w:lang w:eastAsia="en-GB"/>
        </w:rPr>
        <w:t xml:space="preserve"> – Where </w:t>
      </w:r>
      <w:r w:rsidRPr="00493071">
        <w:rPr>
          <w:rFonts w:ascii="Verdana" w:eastAsia="Times New Roman" w:hAnsi="Verdana" w:cs="Times New Roman"/>
          <w:lang w:eastAsia="en-GB"/>
        </w:rPr>
        <w:t>the depositions do not meet with t</w:t>
      </w:r>
      <w:r w:rsidR="004D30E7">
        <w:rPr>
          <w:rFonts w:ascii="Verdana" w:eastAsia="Times New Roman" w:hAnsi="Verdana" w:cs="Times New Roman"/>
          <w:lang w:eastAsia="en-GB"/>
        </w:rPr>
        <w:t xml:space="preserve">he conditions stipulated in Section 115 of the </w:t>
      </w:r>
      <w:r w:rsidRPr="00493071">
        <w:rPr>
          <w:rFonts w:ascii="Verdana" w:eastAsia="Times New Roman" w:hAnsi="Verdana" w:cs="Times New Roman"/>
          <w:lang w:eastAsia="en-GB"/>
        </w:rPr>
        <w:t xml:space="preserve">Evidence Act </w:t>
      </w:r>
      <w:r w:rsidR="004D30E7">
        <w:rPr>
          <w:rFonts w:ascii="Verdana" w:eastAsia="Times New Roman" w:hAnsi="Verdana" w:cs="Times New Roman"/>
          <w:lang w:eastAsia="en-GB"/>
        </w:rPr>
        <w:t xml:space="preserve">– Whether </w:t>
      </w:r>
      <w:r w:rsidRPr="00493071">
        <w:rPr>
          <w:rFonts w:ascii="Verdana" w:eastAsia="Times New Roman" w:hAnsi="Verdana" w:cs="Times New Roman"/>
          <w:lang w:eastAsia="en-GB"/>
        </w:rPr>
        <w:t>the paragraphs containing those offending averments go to no issue since they would be incurably defective and unusable</w:t>
      </w:r>
    </w:p>
    <w:p w:rsidR="005C70C3" w:rsidRDefault="003302A4" w:rsidP="00946A95">
      <w:pPr>
        <w:spacing w:before="240" w:line="276" w:lineRule="auto"/>
        <w:ind w:left="0" w:firstLine="0"/>
        <w:jc w:val="both"/>
        <w:rPr>
          <w:rFonts w:ascii="Verdana" w:eastAsia="Times New Roman" w:hAnsi="Verdana" w:cs="Times New Roman"/>
          <w:lang w:eastAsia="en-GB"/>
        </w:rPr>
      </w:pPr>
      <w:r w:rsidRPr="004D30E7">
        <w:rPr>
          <w:rFonts w:ascii="Verdana" w:eastAsia="Times New Roman" w:hAnsi="Verdana" w:cs="Times New Roman"/>
          <w:bCs/>
          <w:lang w:eastAsia="en-GB"/>
        </w:rPr>
        <w:t>EVIDENCE - AFFIDAVIT EVIDENCE</w:t>
      </w:r>
      <w:proofErr w:type="gramStart"/>
      <w:r w:rsidRPr="004D30E7">
        <w:rPr>
          <w:rFonts w:ascii="Verdana" w:eastAsia="Times New Roman" w:hAnsi="Verdana" w:cs="Times New Roman"/>
          <w:bCs/>
          <w:lang w:eastAsia="en-GB"/>
        </w:rPr>
        <w:t>:</w:t>
      </w:r>
      <w:r w:rsidR="004D30E7">
        <w:rPr>
          <w:rFonts w:ascii="Verdana" w:eastAsia="Times New Roman" w:hAnsi="Verdana" w:cs="Times New Roman"/>
          <w:bCs/>
          <w:lang w:eastAsia="en-GB"/>
        </w:rPr>
        <w:t>-</w:t>
      </w:r>
      <w:proofErr w:type="gramEnd"/>
      <w:r w:rsidR="004D30E7">
        <w:rPr>
          <w:rFonts w:ascii="Verdana" w:eastAsia="Times New Roman" w:hAnsi="Verdana" w:cs="Times New Roman"/>
          <w:bCs/>
          <w:lang w:eastAsia="en-GB"/>
        </w:rPr>
        <w:t xml:space="preserve"> </w:t>
      </w:r>
      <w:r w:rsidR="004D30E7">
        <w:rPr>
          <w:rFonts w:ascii="Verdana" w:eastAsia="Times New Roman" w:hAnsi="Verdana" w:cs="Times New Roman"/>
          <w:lang w:eastAsia="en-GB"/>
        </w:rPr>
        <w:t>V</w:t>
      </w:r>
      <w:r w:rsidRPr="00493071">
        <w:rPr>
          <w:rFonts w:ascii="Verdana" w:eastAsia="Times New Roman" w:hAnsi="Verdana" w:cs="Times New Roman"/>
          <w:lang w:eastAsia="en-GB"/>
        </w:rPr>
        <w:t xml:space="preserve">alid affidavit within the ambit of Section 115 Evidence Act </w:t>
      </w:r>
      <w:r w:rsidR="004D30E7">
        <w:rPr>
          <w:rFonts w:ascii="Verdana" w:eastAsia="Times New Roman" w:hAnsi="Verdana" w:cs="Times New Roman"/>
          <w:lang w:eastAsia="en-GB"/>
        </w:rPr>
        <w:t>- Rule</w:t>
      </w:r>
      <w:r w:rsidRPr="00493071">
        <w:rPr>
          <w:rFonts w:ascii="Verdana" w:eastAsia="Times New Roman" w:hAnsi="Verdana" w:cs="Times New Roman"/>
          <w:lang w:eastAsia="en-GB"/>
        </w:rPr>
        <w:t xml:space="preserve"> that </w:t>
      </w:r>
      <w:r w:rsidR="004D30E7">
        <w:rPr>
          <w:rFonts w:ascii="Verdana" w:eastAsia="Times New Roman" w:hAnsi="Verdana" w:cs="Times New Roman"/>
          <w:lang w:eastAsia="en-GB"/>
        </w:rPr>
        <w:t>Curt is obligated to strike out or attach no weight to paragraphs of an</w:t>
      </w:r>
      <w:r w:rsidRPr="00493071">
        <w:rPr>
          <w:rFonts w:ascii="Verdana" w:eastAsia="Times New Roman" w:hAnsi="Verdana" w:cs="Times New Roman"/>
          <w:lang w:eastAsia="en-GB"/>
        </w:rPr>
        <w:t xml:space="preserve"> affidavit whi</w:t>
      </w:r>
      <w:r w:rsidR="004D30E7">
        <w:rPr>
          <w:rFonts w:ascii="Verdana" w:eastAsia="Times New Roman" w:hAnsi="Verdana" w:cs="Times New Roman"/>
          <w:lang w:eastAsia="en-GB"/>
        </w:rPr>
        <w:t xml:space="preserve">ch lack evidential value or made invalid by </w:t>
      </w:r>
      <w:r w:rsidRPr="00493071">
        <w:rPr>
          <w:rFonts w:ascii="Verdana" w:eastAsia="Times New Roman" w:hAnsi="Verdana" w:cs="Times New Roman"/>
          <w:lang w:eastAsia="en-GB"/>
        </w:rPr>
        <w:t xml:space="preserve">infractions </w:t>
      </w:r>
    </w:p>
    <w:p w:rsidR="003302A4" w:rsidRPr="00493071" w:rsidRDefault="003302A4" w:rsidP="00946A95">
      <w:pPr>
        <w:spacing w:before="240" w:line="276" w:lineRule="auto"/>
        <w:ind w:left="0" w:firstLine="0"/>
        <w:jc w:val="both"/>
        <w:rPr>
          <w:rFonts w:ascii="Verdana" w:eastAsia="Times New Roman" w:hAnsi="Verdana" w:cs="Times New Roman"/>
          <w:lang w:eastAsia="en-GB"/>
        </w:rPr>
      </w:pPr>
      <w:r w:rsidRPr="005C70C3">
        <w:rPr>
          <w:rFonts w:ascii="Verdana" w:eastAsia="Times New Roman" w:hAnsi="Verdana" w:cs="Times New Roman"/>
          <w:bCs/>
          <w:lang w:eastAsia="en-GB"/>
        </w:rPr>
        <w:t>E</w:t>
      </w:r>
      <w:r w:rsidR="005C70C3">
        <w:rPr>
          <w:rFonts w:ascii="Verdana" w:eastAsia="Times New Roman" w:hAnsi="Verdana" w:cs="Times New Roman"/>
          <w:bCs/>
          <w:lang w:eastAsia="en-GB"/>
        </w:rPr>
        <w:t>VIDENCE - DOCUMENTARY EVIDENCE:-</w:t>
      </w:r>
      <w:r w:rsidRPr="00493071">
        <w:rPr>
          <w:rFonts w:ascii="Verdana" w:eastAsia="Times New Roman" w:hAnsi="Verdana" w:cs="Times New Roman"/>
          <w:lang w:eastAsia="en-GB"/>
        </w:rPr>
        <w:t>"It is the certification by the appropriate officer that makes the document authentic. If applicants seriously contend that the judgment of His Lordship was not signed, the proper thing to do to establish that fact is to exhibit the original copy of the judgment, not a certified true copy. There is also the contention that the said judgment is not dated. That is very much untrue.</w:t>
      </w:r>
      <w:r w:rsidR="00DF2444">
        <w:rPr>
          <w:rFonts w:ascii="Verdana" w:eastAsia="Times New Roman" w:hAnsi="Verdana" w:cs="Times New Roman"/>
          <w:lang w:eastAsia="en-GB"/>
        </w:rPr>
        <w:t xml:space="preserve"> </w:t>
      </w:r>
      <w:r w:rsidRPr="00493071">
        <w:rPr>
          <w:rFonts w:ascii="Verdana" w:eastAsia="Times New Roman" w:hAnsi="Verdana" w:cs="Times New Roman"/>
          <w:lang w:eastAsia="en-GB"/>
        </w:rPr>
        <w:t>It is settled law that a document speaks for itself</w:t>
      </w:r>
      <w:proofErr w:type="gramStart"/>
      <w:r w:rsidRPr="00493071">
        <w:rPr>
          <w:rFonts w:ascii="Verdana" w:eastAsia="Times New Roman" w:hAnsi="Verdana" w:cs="Times New Roman"/>
          <w:lang w:eastAsia="en-GB"/>
        </w:rPr>
        <w:t>.."</w:t>
      </w:r>
      <w:proofErr w:type="gramEnd"/>
      <w:r w:rsidRPr="00493071">
        <w:rPr>
          <w:rFonts w:ascii="Verdana" w:eastAsia="Times New Roman" w:hAnsi="Verdana" w:cs="Times New Roman"/>
          <w:lang w:eastAsia="en-GB"/>
        </w:rPr>
        <w:t xml:space="preserve"> Per ONNOGHEN, J.S.C. (P 26</w:t>
      </w:r>
      <w:proofErr w:type="gramStart"/>
      <w:r w:rsidRPr="00493071">
        <w:rPr>
          <w:rFonts w:ascii="Verdana" w:eastAsia="Times New Roman" w:hAnsi="Verdana" w:cs="Times New Roman"/>
          <w:lang w:eastAsia="en-GB"/>
        </w:rPr>
        <w:t>,Paras</w:t>
      </w:r>
      <w:proofErr w:type="gramEnd"/>
      <w:r w:rsidRPr="00493071">
        <w:rPr>
          <w:rFonts w:ascii="Verdana" w:eastAsia="Times New Roman" w:hAnsi="Verdana" w:cs="Times New Roman"/>
          <w:lang w:eastAsia="en-GB"/>
        </w:rPr>
        <w:t xml:space="preserve"> B-D) </w:t>
      </w:r>
    </w:p>
    <w:p w:rsidR="005C70C3" w:rsidRPr="00946A95" w:rsidRDefault="005C70C3" w:rsidP="00946A95">
      <w:pPr>
        <w:spacing w:before="240" w:line="276" w:lineRule="auto"/>
        <w:ind w:left="0" w:firstLine="0"/>
        <w:jc w:val="both"/>
        <w:rPr>
          <w:rFonts w:ascii="Verdana" w:eastAsia="Times New Roman" w:hAnsi="Verdana" w:cs="Times New Roman"/>
          <w:lang w:eastAsia="en-GB"/>
        </w:rPr>
      </w:pPr>
      <w:r w:rsidRPr="00946A95">
        <w:rPr>
          <w:rFonts w:ascii="Verdana" w:eastAsia="Times New Roman" w:hAnsi="Verdana" w:cs="Times New Roman"/>
          <w:bCs/>
          <w:lang w:eastAsia="en-GB"/>
        </w:rPr>
        <w:t>INTERPRETATION OF STATUTE - SECTIONS 294 &amp; 234 OF THE 1999 CONSTITUTION - SECTION 22 OF THE SUPREME COURT ACT, 2004:</w:t>
      </w:r>
      <w:proofErr w:type="gramStart"/>
      <w:r w:rsidRPr="00946A95">
        <w:rPr>
          <w:rFonts w:ascii="Verdana" w:eastAsia="Times New Roman" w:hAnsi="Verdana" w:cs="Times New Roman"/>
          <w:bCs/>
          <w:lang w:eastAsia="en-GB"/>
        </w:rPr>
        <w:t xml:space="preserve">-  </w:t>
      </w:r>
      <w:r w:rsidRPr="00946A95">
        <w:rPr>
          <w:rFonts w:ascii="Verdana" w:eastAsia="Times New Roman" w:hAnsi="Verdana" w:cs="Times New Roman"/>
          <w:lang w:eastAsia="en-GB"/>
        </w:rPr>
        <w:t>Interpretation</w:t>
      </w:r>
      <w:proofErr w:type="gramEnd"/>
      <w:r w:rsidRPr="00946A95">
        <w:rPr>
          <w:rFonts w:ascii="Verdana" w:eastAsia="Times New Roman" w:hAnsi="Verdana" w:cs="Times New Roman"/>
          <w:lang w:eastAsia="en-GB"/>
        </w:rPr>
        <w:t xml:space="preserve"> of </w:t>
      </w:r>
    </w:p>
    <w:p w:rsidR="005C70C3" w:rsidRDefault="005C70C3" w:rsidP="00946A95">
      <w:pPr>
        <w:spacing w:before="240" w:line="276" w:lineRule="auto"/>
        <w:ind w:left="0" w:firstLine="0"/>
        <w:jc w:val="both"/>
        <w:rPr>
          <w:rFonts w:ascii="Verdana" w:eastAsia="Times New Roman" w:hAnsi="Verdana" w:cs="Times New Roman"/>
          <w:lang w:eastAsia="en-GB"/>
        </w:rPr>
      </w:pPr>
    </w:p>
    <w:p w:rsidR="003302A4" w:rsidRPr="00493071" w:rsidRDefault="003302A4" w:rsidP="00946A95">
      <w:pPr>
        <w:spacing w:before="240" w:line="276" w:lineRule="auto"/>
        <w:ind w:left="0" w:firstLine="0"/>
        <w:jc w:val="both"/>
        <w:rPr>
          <w:rFonts w:ascii="Verdana" w:eastAsia="Times New Roman" w:hAnsi="Verdana" w:cs="Times New Roman"/>
          <w:lang w:eastAsia="en-GB"/>
        </w:rPr>
      </w:pPr>
    </w:p>
    <w:p w:rsidR="00173D29" w:rsidRDefault="00173D29" w:rsidP="00946A95">
      <w:pPr>
        <w:spacing w:before="240" w:line="276" w:lineRule="auto"/>
        <w:ind w:left="0" w:firstLine="0"/>
        <w:jc w:val="both"/>
        <w:rPr>
          <w:rFonts w:ascii="Verdana" w:eastAsia="Times New Roman" w:hAnsi="Verdana" w:cs="Times New Roman"/>
          <w:b/>
          <w:bCs/>
          <w:lang w:eastAsia="en-GB"/>
        </w:rPr>
      </w:pPr>
    </w:p>
    <w:p w:rsidR="00173D29" w:rsidRDefault="00173D29" w:rsidP="00946A95">
      <w:pPr>
        <w:spacing w:before="240" w:line="276" w:lineRule="auto"/>
        <w:ind w:left="0" w:firstLine="0"/>
        <w:jc w:val="both"/>
        <w:rPr>
          <w:rFonts w:ascii="Verdana" w:eastAsia="Times New Roman" w:hAnsi="Verdana" w:cs="Times New Roman"/>
          <w:b/>
          <w:bCs/>
          <w:lang w:eastAsia="en-GB"/>
        </w:rPr>
      </w:pPr>
    </w:p>
    <w:p w:rsidR="006E2B5C" w:rsidRDefault="006E2B5C" w:rsidP="00946A95">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6E2B5C" w:rsidRPr="00946A95" w:rsidRDefault="00946A95" w:rsidP="00946A95">
      <w:pPr>
        <w:spacing w:before="240" w:line="276" w:lineRule="auto"/>
        <w:ind w:left="0" w:firstLine="0"/>
        <w:jc w:val="both"/>
        <w:rPr>
          <w:rFonts w:ascii="Verdana" w:eastAsia="Times New Roman" w:hAnsi="Verdana" w:cs="Times New Roman"/>
          <w:lang w:eastAsia="en-GB"/>
        </w:rPr>
      </w:pPr>
      <w:r w:rsidRPr="00946A95">
        <w:rPr>
          <w:rFonts w:ascii="Verdana" w:eastAsia="Times New Roman" w:hAnsi="Verdana" w:cs="Times New Roman"/>
          <w:bCs/>
          <w:lang w:eastAsia="en-GB"/>
        </w:rPr>
        <w:t>MARY UKAEGO PETER-ODILI, J.S.C. (DELIVERING THE LEAD RULING):</w:t>
      </w:r>
      <w:r w:rsidRPr="00946A95">
        <w:rPr>
          <w:rFonts w:ascii="Verdana" w:eastAsia="Times New Roman" w:hAnsi="Verdana" w:cs="Times New Roman"/>
          <w:lang w:eastAsia="en-GB"/>
        </w:rPr>
        <w:t xml:space="preserve"> </w:t>
      </w: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This is an application brought pursuant to Section 22 of the Supreme Court Act, 2004, Order 2, Rules 28(1) - 29(1) &amp; (2), 2, Order 10 Rule 1(1) Supreme Court Rules, 1999, S.(1), S.36(1), S.17(1), (2)(a) and (e) and S.294(5) of the Constitution of the Federal Republic of Nigeria, Art 3 and 7 of the African Charter on Human and Peoples' Rights (ACHPR); (Ratification Enforcement Act) 1990 and the inherent jurisdiction of this cou</w:t>
      </w:r>
      <w:r w:rsidR="004F1E09">
        <w:rPr>
          <w:rFonts w:ascii="Verdana" w:eastAsia="Times New Roman" w:hAnsi="Verdana" w:cs="Times New Roman"/>
          <w:lang w:eastAsia="en-GB"/>
        </w:rPr>
        <w:t>rt</w:t>
      </w:r>
      <w:r w:rsidR="00173D29">
        <w:rPr>
          <w:rFonts w:ascii="Verdana" w:eastAsia="Times New Roman" w:hAnsi="Verdana" w:cs="Times New Roman"/>
          <w:lang w:eastAsia="en-GB"/>
        </w:rPr>
        <w:t>.</w:t>
      </w:r>
    </w:p>
    <w:p w:rsidR="00173D29" w:rsidRDefault="00173D29"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The</w:t>
      </w:r>
      <w:r w:rsidR="004F1E09">
        <w:rPr>
          <w:rFonts w:ascii="Verdana" w:eastAsia="Times New Roman" w:hAnsi="Verdana" w:cs="Times New Roman"/>
          <w:lang w:eastAsia="en-GB"/>
        </w:rPr>
        <w:t xml:space="preserve"> prayers sought are as follows:</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1. </w:t>
      </w:r>
      <w:r w:rsidR="00493071">
        <w:rPr>
          <w:rFonts w:ascii="Verdana" w:eastAsia="Times New Roman" w:hAnsi="Verdana" w:cs="Times New Roman"/>
          <w:lang w:eastAsia="en-GB"/>
        </w:rPr>
        <w:tab/>
      </w:r>
      <w:r w:rsidRPr="00493071">
        <w:rPr>
          <w:rFonts w:ascii="Verdana" w:eastAsia="Times New Roman" w:hAnsi="Verdana" w:cs="Times New Roman"/>
          <w:lang w:eastAsia="en-GB"/>
        </w:rPr>
        <w:t>An Order formally nullifying or setting aside the judgment and "</w:t>
      </w:r>
      <w:r w:rsidR="004F1E09">
        <w:rPr>
          <w:rFonts w:ascii="Verdana" w:eastAsia="Times New Roman" w:hAnsi="Verdana" w:cs="Times New Roman"/>
          <w:lang w:eastAsia="en-GB"/>
        </w:rPr>
        <w:t>Orders" "given" on July 6, 2012</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2. </w:t>
      </w:r>
      <w:r w:rsidR="00493071">
        <w:rPr>
          <w:rFonts w:ascii="Verdana" w:eastAsia="Times New Roman" w:hAnsi="Verdana" w:cs="Times New Roman"/>
          <w:lang w:eastAsia="en-GB"/>
        </w:rPr>
        <w:tab/>
      </w:r>
      <w:r w:rsidRPr="00493071">
        <w:rPr>
          <w:rFonts w:ascii="Verdana" w:eastAsia="Times New Roman" w:hAnsi="Verdana" w:cs="Times New Roman"/>
          <w:lang w:eastAsia="en-GB"/>
        </w:rPr>
        <w:t>An Order directing that Appeal No SC.34/2005 be reconsidered by a different panel of Justices of this honourab</w:t>
      </w:r>
      <w:r w:rsidR="004F1E09">
        <w:rPr>
          <w:rFonts w:ascii="Verdana" w:eastAsia="Times New Roman" w:hAnsi="Verdana" w:cs="Times New Roman"/>
          <w:lang w:eastAsia="en-GB"/>
        </w:rPr>
        <w:t xml:space="preserve">le court. </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3. </w:t>
      </w:r>
      <w:r w:rsidR="00493071">
        <w:rPr>
          <w:rFonts w:ascii="Verdana" w:eastAsia="Times New Roman" w:hAnsi="Verdana" w:cs="Times New Roman"/>
          <w:lang w:eastAsia="en-GB"/>
        </w:rPr>
        <w:tab/>
      </w:r>
      <w:r w:rsidRPr="00493071">
        <w:rPr>
          <w:rFonts w:ascii="Verdana" w:eastAsia="Times New Roman" w:hAnsi="Verdana" w:cs="Times New Roman"/>
          <w:lang w:eastAsia="en-GB"/>
        </w:rPr>
        <w:t>Such further or other Orders as this honourable court may deem fi</w:t>
      </w:r>
      <w:r w:rsidR="004F1E09">
        <w:rPr>
          <w:rFonts w:ascii="Verdana" w:eastAsia="Times New Roman" w:hAnsi="Verdana" w:cs="Times New Roman"/>
          <w:lang w:eastAsia="en-GB"/>
        </w:rPr>
        <w:t>t to make in the circumstances.</w:t>
      </w:r>
    </w:p>
    <w:p w:rsidR="00173D29" w:rsidRDefault="00173D29"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The Grounds upon which the ap</w:t>
      </w:r>
      <w:r w:rsidR="004F1E09">
        <w:rPr>
          <w:rFonts w:ascii="Verdana" w:eastAsia="Times New Roman" w:hAnsi="Verdana" w:cs="Times New Roman"/>
          <w:lang w:eastAsia="en-GB"/>
        </w:rPr>
        <w:t>plication was brought are thus:</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lastRenderedPageBreak/>
        <w:t xml:space="preserve">1. </w:t>
      </w:r>
      <w:r w:rsidR="00493071">
        <w:rPr>
          <w:rFonts w:ascii="Verdana" w:eastAsia="Times New Roman" w:hAnsi="Verdana" w:cs="Times New Roman"/>
          <w:lang w:eastAsia="en-GB"/>
        </w:rPr>
        <w:tab/>
      </w:r>
      <w:r w:rsidRPr="00493071">
        <w:rPr>
          <w:rFonts w:ascii="Verdana" w:eastAsia="Times New Roman" w:hAnsi="Verdana" w:cs="Times New Roman"/>
          <w:lang w:eastAsia="en-GB"/>
        </w:rPr>
        <w:t xml:space="preserve">The learned justices prevented counsel to the appellants to argue the appellant's appeal contrary to the Supreme Court Act and Rules, the constitution, the African Charter on people &amp; Human Rights and numerous extant </w:t>
      </w:r>
      <w:r w:rsidR="004F1E09">
        <w:rPr>
          <w:rFonts w:ascii="Verdana" w:eastAsia="Times New Roman" w:hAnsi="Verdana" w:cs="Times New Roman"/>
          <w:lang w:eastAsia="en-GB"/>
        </w:rPr>
        <w:t>decisions of the Supreme Court.</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2. </w:t>
      </w:r>
      <w:r w:rsidR="00493071">
        <w:rPr>
          <w:rFonts w:ascii="Verdana" w:eastAsia="Times New Roman" w:hAnsi="Verdana" w:cs="Times New Roman"/>
          <w:lang w:eastAsia="en-GB"/>
        </w:rPr>
        <w:tab/>
      </w:r>
      <w:r w:rsidRPr="00493071">
        <w:rPr>
          <w:rFonts w:ascii="Verdana" w:eastAsia="Times New Roman" w:hAnsi="Verdana" w:cs="Times New Roman"/>
          <w:lang w:eastAsia="en-GB"/>
        </w:rPr>
        <w:t>At the hearing of SC.34/2005 and as manifested in the lead 'Judgment', the court completely disregarded the Notice of Appeal, as it prevented arguments, which will have enabled it to truly resolve all the issues which arose in the appeal for decision in accordance with correct legal principles to enable it end up with an ultimate verdi</w:t>
      </w:r>
      <w:r w:rsidR="004F1E09">
        <w:rPr>
          <w:rFonts w:ascii="Verdana" w:eastAsia="Times New Roman" w:hAnsi="Verdana" w:cs="Times New Roman"/>
          <w:lang w:eastAsia="en-GB"/>
        </w:rPr>
        <w:t xml:space="preserve">ct that should flow logically. </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3. </w:t>
      </w:r>
      <w:r w:rsidR="00493071">
        <w:rPr>
          <w:rFonts w:ascii="Verdana" w:eastAsia="Times New Roman" w:hAnsi="Verdana" w:cs="Times New Roman"/>
          <w:lang w:eastAsia="en-GB"/>
        </w:rPr>
        <w:tab/>
      </w:r>
      <w:r w:rsidRPr="00493071">
        <w:rPr>
          <w:rFonts w:ascii="Verdana" w:eastAsia="Times New Roman" w:hAnsi="Verdana" w:cs="Times New Roman"/>
          <w:lang w:eastAsia="en-GB"/>
        </w:rPr>
        <w:t xml:space="preserve">It is not the whole panel that heard the appeal that provided their judgments as strictly stipulated by the constitution, but instead three justices delivered and furnished their judgment while the justice that presided, who had even retired, purportedly delivered and furnished an undated judgment over a month after it was supposed to be delivered and furnished; as bad, the fifth </w:t>
      </w:r>
      <w:proofErr w:type="spellStart"/>
      <w:r w:rsidRPr="00493071">
        <w:rPr>
          <w:rFonts w:ascii="Verdana" w:eastAsia="Times New Roman" w:hAnsi="Verdana" w:cs="Times New Roman"/>
          <w:lang w:eastAsia="en-GB"/>
        </w:rPr>
        <w:t>panelist</w:t>
      </w:r>
      <w:proofErr w:type="spellEnd"/>
      <w:r w:rsidRPr="00493071">
        <w:rPr>
          <w:rFonts w:ascii="Verdana" w:eastAsia="Times New Roman" w:hAnsi="Verdana" w:cs="Times New Roman"/>
          <w:lang w:eastAsia="en-GB"/>
        </w:rPr>
        <w:t xml:space="preserve"> is yet to furnish his judgment five months aft</w:t>
      </w:r>
      <w:r w:rsidR="004F1E09">
        <w:rPr>
          <w:rFonts w:ascii="Verdana" w:eastAsia="Times New Roman" w:hAnsi="Verdana" w:cs="Times New Roman"/>
          <w:lang w:eastAsia="en-GB"/>
        </w:rPr>
        <w:t>er he is supposed to so do, and</w:t>
      </w: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4. </w:t>
      </w:r>
      <w:r w:rsidR="00493071">
        <w:rPr>
          <w:rFonts w:ascii="Verdana" w:eastAsia="Times New Roman" w:hAnsi="Verdana" w:cs="Times New Roman"/>
          <w:lang w:eastAsia="en-GB"/>
        </w:rPr>
        <w:tab/>
      </w:r>
      <w:r w:rsidR="004F1E09">
        <w:rPr>
          <w:rFonts w:ascii="Verdana" w:eastAsia="Times New Roman" w:hAnsi="Verdana" w:cs="Times New Roman"/>
          <w:lang w:eastAsia="en-GB"/>
        </w:rPr>
        <w:t>In the interest of justice.</w:t>
      </w:r>
    </w:p>
    <w:p w:rsidR="00173D29" w:rsidRDefault="00173D29"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The application was supported by a 28 paragraph affidavit even though the applicant abandoned some of the paragraphs specifically, 3, 4, 5, 6, 7, 8, 13, 16, 22, and 23. Also abandoned by the learned counsel for the applicant were grounds 1 and 2 of the application with Ground 3 left upon which he based his arguments. The abandoned or withdrawn paragraphs of the affidavit and Grounds of t</w:t>
      </w:r>
      <w:r w:rsidR="004F1E09">
        <w:rPr>
          <w:rFonts w:ascii="Verdana" w:eastAsia="Times New Roman" w:hAnsi="Verdana" w:cs="Times New Roman"/>
          <w:lang w:eastAsia="en-GB"/>
        </w:rPr>
        <w:t>he application were struck out.</w:t>
      </w:r>
    </w:p>
    <w:p w:rsidR="00173D29" w:rsidRDefault="00173D29"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The relevant remainder of the supporting affidavit deposed to by </w:t>
      </w:r>
      <w:proofErr w:type="spellStart"/>
      <w:r w:rsidRPr="00493071">
        <w:rPr>
          <w:rFonts w:ascii="Verdana" w:eastAsia="Times New Roman" w:hAnsi="Verdana" w:cs="Times New Roman"/>
          <w:lang w:eastAsia="en-GB"/>
        </w:rPr>
        <w:t>Saidu</w:t>
      </w:r>
      <w:proofErr w:type="spellEnd"/>
      <w:r w:rsidRPr="00493071">
        <w:rPr>
          <w:rFonts w:ascii="Verdana" w:eastAsia="Times New Roman" w:hAnsi="Verdana" w:cs="Times New Roman"/>
          <w:lang w:eastAsia="en-GB"/>
        </w:rPr>
        <w:t xml:space="preserve"> H. Ahmed, the first applicant, Chief promoter and Director of the 2nd and 3rd applicants. The paragraph</w:t>
      </w:r>
      <w:r w:rsidR="004F1E09">
        <w:rPr>
          <w:rFonts w:ascii="Verdana" w:eastAsia="Times New Roman" w:hAnsi="Verdana" w:cs="Times New Roman"/>
          <w:lang w:eastAsia="en-GB"/>
        </w:rPr>
        <w:t xml:space="preserve">s are captured hereunder thus: </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1. </w:t>
      </w:r>
      <w:r w:rsidR="00493071">
        <w:rPr>
          <w:rFonts w:ascii="Verdana" w:eastAsia="Times New Roman" w:hAnsi="Verdana" w:cs="Times New Roman"/>
          <w:lang w:eastAsia="en-GB"/>
        </w:rPr>
        <w:tab/>
      </w:r>
      <w:r w:rsidRPr="00493071">
        <w:rPr>
          <w:rFonts w:ascii="Verdana" w:eastAsia="Times New Roman" w:hAnsi="Verdana" w:cs="Times New Roman"/>
          <w:lang w:eastAsia="en-GB"/>
        </w:rPr>
        <w:t xml:space="preserve">That we were in court when judgment was supposed to be delivered by this honourable court on July 6, </w:t>
      </w:r>
      <w:r w:rsidR="004F1E09">
        <w:rPr>
          <w:rFonts w:ascii="Verdana" w:eastAsia="Times New Roman" w:hAnsi="Verdana" w:cs="Times New Roman"/>
          <w:lang w:eastAsia="en-GB"/>
        </w:rPr>
        <w:t>2012.</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lastRenderedPageBreak/>
        <w:t xml:space="preserve">2. </w:t>
      </w:r>
      <w:r w:rsidR="00493071">
        <w:rPr>
          <w:rFonts w:ascii="Verdana" w:eastAsia="Times New Roman" w:hAnsi="Verdana" w:cs="Times New Roman"/>
          <w:lang w:eastAsia="en-GB"/>
        </w:rPr>
        <w:tab/>
      </w:r>
      <w:r w:rsidRPr="00493071">
        <w:rPr>
          <w:rFonts w:ascii="Verdana" w:eastAsia="Times New Roman" w:hAnsi="Verdana" w:cs="Times New Roman"/>
          <w:lang w:eastAsia="en-GB"/>
        </w:rPr>
        <w:t xml:space="preserve">After we heard the pronouncement of the judgment in court, our counsel proceeded to the registry to obtain Certified True copies (CTC's) of the judgments, Only three judgments were delivered and furnished as two other judgments were not written and hence were not furnished as </w:t>
      </w:r>
      <w:r w:rsidR="004F1E09">
        <w:rPr>
          <w:rFonts w:ascii="Verdana" w:eastAsia="Times New Roman" w:hAnsi="Verdana" w:cs="Times New Roman"/>
          <w:lang w:eastAsia="en-GB"/>
        </w:rPr>
        <w:t>stipulated by the constitution.</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3. </w:t>
      </w:r>
      <w:r w:rsidR="00493071">
        <w:rPr>
          <w:rFonts w:ascii="Verdana" w:eastAsia="Times New Roman" w:hAnsi="Verdana" w:cs="Times New Roman"/>
          <w:lang w:eastAsia="en-GB"/>
        </w:rPr>
        <w:tab/>
      </w:r>
      <w:r w:rsidRPr="00493071">
        <w:rPr>
          <w:rFonts w:ascii="Verdana" w:eastAsia="Times New Roman" w:hAnsi="Verdana" w:cs="Times New Roman"/>
          <w:lang w:eastAsia="en-GB"/>
        </w:rPr>
        <w:t>That we were informed by our counsel and we verily</w:t>
      </w:r>
      <w:r w:rsidRPr="00493071">
        <w:rPr>
          <w:rFonts w:ascii="Verdana" w:eastAsia="Times New Roman" w:hAnsi="Verdana" w:cs="Times New Roman"/>
          <w:b/>
          <w:bCs/>
          <w:lang w:eastAsia="en-GB"/>
        </w:rPr>
        <w:t xml:space="preserve"> </w:t>
      </w:r>
      <w:r w:rsidRPr="00493071">
        <w:rPr>
          <w:rFonts w:ascii="Verdana" w:eastAsia="Times New Roman" w:hAnsi="Verdana" w:cs="Times New Roman"/>
          <w:lang w:eastAsia="en-GB"/>
        </w:rPr>
        <w:t>believe him that on the 23rd of July 2012 he made an application to the relevant office of the Supreme Court of Nigeria for the CTC'S of the judgments that were said to be delivered on the 6th of July 2012 to be furnished to him as stipulated by the constitution. Counsel informed us, and showed us the letter he wrote, that only the three judgments earlier furnished were available as at the close of work on the 24th of July 2012. Annexed to this affidavit is the letter from our counsel to the Sup</w:t>
      </w:r>
      <w:r w:rsidR="004F1E09">
        <w:rPr>
          <w:rFonts w:ascii="Verdana" w:eastAsia="Times New Roman" w:hAnsi="Verdana" w:cs="Times New Roman"/>
          <w:lang w:eastAsia="en-GB"/>
        </w:rPr>
        <w:t xml:space="preserve">reme Court marked 'ANNEXURE B" </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4. </w:t>
      </w:r>
      <w:r w:rsidR="00493071">
        <w:rPr>
          <w:rFonts w:ascii="Verdana" w:eastAsia="Times New Roman" w:hAnsi="Verdana" w:cs="Times New Roman"/>
          <w:lang w:eastAsia="en-GB"/>
        </w:rPr>
        <w:tab/>
      </w:r>
      <w:r w:rsidRPr="00493071">
        <w:rPr>
          <w:rFonts w:ascii="Verdana" w:eastAsia="Times New Roman" w:hAnsi="Verdana" w:cs="Times New Roman"/>
          <w:lang w:eastAsia="en-GB"/>
        </w:rPr>
        <w:t>That on the following day, July 25 2012, out counsel drew our attention to the retirement of the Presiding Justice that heard our appeal, F. F, Tabai JSC, which he read on the pages of newspapers. I personally also bought newspapers and saw the news of the retirement of the learned justice together with many advertisements congratulating him for many years of meritorious service in transparency and integrity as well as his landmark achievements. The judgments that were furnished by the Supreme Court the previous day and the endorsement on counsel's letter showed that F. F. Tabai's judgment was not furnished as it wa</w:t>
      </w:r>
      <w:r w:rsidR="004F1E09">
        <w:rPr>
          <w:rFonts w:ascii="Verdana" w:eastAsia="Times New Roman" w:hAnsi="Verdana" w:cs="Times New Roman"/>
          <w:lang w:eastAsia="en-GB"/>
        </w:rPr>
        <w:t>s not produced.</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5. </w:t>
      </w:r>
      <w:r w:rsidR="00493071">
        <w:rPr>
          <w:rFonts w:ascii="Verdana" w:eastAsia="Times New Roman" w:hAnsi="Verdana" w:cs="Times New Roman"/>
          <w:lang w:eastAsia="en-GB"/>
        </w:rPr>
        <w:tab/>
      </w:r>
      <w:r w:rsidRPr="00493071">
        <w:rPr>
          <w:rFonts w:ascii="Verdana" w:eastAsia="Times New Roman" w:hAnsi="Verdana" w:cs="Times New Roman"/>
          <w:lang w:eastAsia="en-GB"/>
        </w:rPr>
        <w:t xml:space="preserve">While I saw clearly that the Presiding Justice that heard our appeal had retired, counsel showed us as manifested in his letter to the Supreme Court, that another justice that was supposedly on the panel that dismissed my appeal, O. </w:t>
      </w:r>
      <w:proofErr w:type="spellStart"/>
      <w:r w:rsidRPr="00493071">
        <w:rPr>
          <w:rFonts w:ascii="Verdana" w:eastAsia="Times New Roman" w:hAnsi="Verdana" w:cs="Times New Roman"/>
          <w:lang w:eastAsia="en-GB"/>
        </w:rPr>
        <w:t>Ariwoola</w:t>
      </w:r>
      <w:proofErr w:type="spellEnd"/>
      <w:r w:rsidRPr="00493071">
        <w:rPr>
          <w:rFonts w:ascii="Verdana" w:eastAsia="Times New Roman" w:hAnsi="Verdana" w:cs="Times New Roman"/>
          <w:lang w:eastAsia="en-GB"/>
        </w:rPr>
        <w:t xml:space="preserve"> JSC did not furnish his judgment as he had not produced it. I became confounded and asked our lawyer whether he is sure of what he said, even though I saw his correspondence to the Supreme Court and the acknowledgment coupled with the endorsement of his letter of the justices </w:t>
      </w:r>
      <w:r w:rsidR="004F1E09">
        <w:rPr>
          <w:rFonts w:ascii="Verdana" w:eastAsia="Times New Roman" w:hAnsi="Verdana" w:cs="Times New Roman"/>
          <w:lang w:eastAsia="en-GB"/>
        </w:rPr>
        <w:t>whose judgments were furnished.</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6. </w:t>
      </w:r>
      <w:r w:rsidR="00493071">
        <w:rPr>
          <w:rFonts w:ascii="Verdana" w:eastAsia="Times New Roman" w:hAnsi="Verdana" w:cs="Times New Roman"/>
          <w:lang w:eastAsia="en-GB"/>
        </w:rPr>
        <w:tab/>
      </w:r>
      <w:r w:rsidRPr="00493071">
        <w:rPr>
          <w:rFonts w:ascii="Verdana" w:eastAsia="Times New Roman" w:hAnsi="Verdana" w:cs="Times New Roman"/>
          <w:lang w:eastAsia="en-GB"/>
        </w:rPr>
        <w:t xml:space="preserve">Our counsel then made his last attempt by piling pressure to obtain all the CTC's of the judgment on the 25th of July 2012. In his letter to the Supreme Court, our counsel was even specific as to which judgments had been furnished and the outstanding judgments that were yet to be furnished. The relevant offices at the Supreme Court made strenuous efforts to ensure that all the judgments that were said to be delivered in appeal No.SC.34/2005 were furnished to our counsel. Having failed to so do, the relevant registry was still only able to furnish the three available judgments delivered in SC.34/2005, </w:t>
      </w:r>
      <w:proofErr w:type="spellStart"/>
      <w:r w:rsidRPr="00493071">
        <w:rPr>
          <w:rFonts w:ascii="Verdana" w:eastAsia="Times New Roman" w:hAnsi="Verdana" w:cs="Times New Roman"/>
          <w:lang w:eastAsia="en-GB"/>
        </w:rPr>
        <w:t>viz</w:t>
      </w:r>
      <w:proofErr w:type="spellEnd"/>
      <w:r w:rsidRPr="00493071">
        <w:rPr>
          <w:rFonts w:ascii="Verdana" w:eastAsia="Times New Roman" w:hAnsi="Verdana" w:cs="Times New Roman"/>
          <w:lang w:eastAsia="en-GB"/>
        </w:rPr>
        <w:t xml:space="preserve">, those of J. </w:t>
      </w:r>
      <w:proofErr w:type="gramStart"/>
      <w:r w:rsidRPr="00493071">
        <w:rPr>
          <w:rFonts w:ascii="Verdana" w:eastAsia="Times New Roman" w:hAnsi="Verdana" w:cs="Times New Roman"/>
          <w:lang w:eastAsia="en-GB"/>
        </w:rPr>
        <w:t xml:space="preserve">A, </w:t>
      </w:r>
      <w:proofErr w:type="spellStart"/>
      <w:r w:rsidRPr="00493071">
        <w:rPr>
          <w:rFonts w:ascii="Verdana" w:eastAsia="Times New Roman" w:hAnsi="Verdana" w:cs="Times New Roman"/>
          <w:lang w:eastAsia="en-GB"/>
        </w:rPr>
        <w:t>Fabiyi</w:t>
      </w:r>
      <w:proofErr w:type="spellEnd"/>
      <w:r w:rsidRPr="00493071">
        <w:rPr>
          <w:rFonts w:ascii="Verdana" w:eastAsia="Times New Roman" w:hAnsi="Verdana" w:cs="Times New Roman"/>
          <w:lang w:eastAsia="en-GB"/>
        </w:rPr>
        <w:t xml:space="preserve"> JSC, O. O. </w:t>
      </w:r>
      <w:proofErr w:type="spellStart"/>
      <w:r w:rsidRPr="00493071">
        <w:rPr>
          <w:rFonts w:ascii="Verdana" w:eastAsia="Times New Roman" w:hAnsi="Verdana" w:cs="Times New Roman"/>
          <w:lang w:eastAsia="en-GB"/>
        </w:rPr>
        <w:t>Adekeye</w:t>
      </w:r>
      <w:proofErr w:type="spellEnd"/>
      <w:r w:rsidRPr="00493071">
        <w:rPr>
          <w:rFonts w:ascii="Verdana" w:eastAsia="Times New Roman" w:hAnsi="Verdana" w:cs="Times New Roman"/>
          <w:lang w:eastAsia="en-GB"/>
        </w:rPr>
        <w:t xml:space="preserve"> JSC, and B. Rhodes-</w:t>
      </w:r>
      <w:proofErr w:type="spellStart"/>
      <w:r w:rsidRPr="00493071">
        <w:rPr>
          <w:rFonts w:ascii="Verdana" w:eastAsia="Times New Roman" w:hAnsi="Verdana" w:cs="Times New Roman"/>
          <w:lang w:eastAsia="en-GB"/>
        </w:rPr>
        <w:t>Vivour</w:t>
      </w:r>
      <w:proofErr w:type="spellEnd"/>
      <w:r w:rsidRPr="00493071">
        <w:rPr>
          <w:rFonts w:ascii="Verdana" w:eastAsia="Times New Roman" w:hAnsi="Verdana" w:cs="Times New Roman"/>
          <w:lang w:eastAsia="en-GB"/>
        </w:rPr>
        <w:t xml:space="preserve"> JSC.</w:t>
      </w:r>
      <w:proofErr w:type="gramEnd"/>
      <w:r w:rsidRPr="00493071">
        <w:rPr>
          <w:rFonts w:ascii="Verdana" w:eastAsia="Times New Roman" w:hAnsi="Verdana" w:cs="Times New Roman"/>
          <w:lang w:eastAsia="en-GB"/>
        </w:rPr>
        <w:t xml:space="preserve"> Those of F. F. Tabai JSC and O. </w:t>
      </w:r>
      <w:proofErr w:type="spellStart"/>
      <w:r w:rsidRPr="00493071">
        <w:rPr>
          <w:rFonts w:ascii="Verdana" w:eastAsia="Times New Roman" w:hAnsi="Verdana" w:cs="Times New Roman"/>
          <w:lang w:eastAsia="en-GB"/>
        </w:rPr>
        <w:t>Ariwoola</w:t>
      </w:r>
      <w:proofErr w:type="spellEnd"/>
      <w:r w:rsidRPr="00493071">
        <w:rPr>
          <w:rFonts w:ascii="Verdana" w:eastAsia="Times New Roman" w:hAnsi="Verdana" w:cs="Times New Roman"/>
          <w:lang w:eastAsia="en-GB"/>
        </w:rPr>
        <w:t xml:space="preserve"> JSC were non-existent and could therefore not be furnished as counsel was told that the </w:t>
      </w:r>
      <w:r w:rsidRPr="00493071">
        <w:rPr>
          <w:rFonts w:ascii="Verdana" w:eastAsia="Times New Roman" w:hAnsi="Verdana" w:cs="Times New Roman"/>
          <w:lang w:eastAsia="en-GB"/>
        </w:rPr>
        <w:lastRenderedPageBreak/>
        <w:t>justices had not written them. Annexed to this affidavit is the said letter of 26th July 2012 from our counsel to the Supreme Court marked "ANNEX</w:t>
      </w:r>
      <w:r w:rsidR="004F1E09">
        <w:rPr>
          <w:rFonts w:ascii="Verdana" w:eastAsia="Times New Roman" w:hAnsi="Verdana" w:cs="Times New Roman"/>
          <w:lang w:eastAsia="en-GB"/>
        </w:rPr>
        <w:t>URE C"</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7. </w:t>
      </w:r>
      <w:r w:rsidR="00493071">
        <w:rPr>
          <w:rFonts w:ascii="Verdana" w:eastAsia="Times New Roman" w:hAnsi="Verdana" w:cs="Times New Roman"/>
          <w:lang w:eastAsia="en-GB"/>
        </w:rPr>
        <w:tab/>
      </w:r>
      <w:r w:rsidRPr="00493071">
        <w:rPr>
          <w:rFonts w:ascii="Verdana" w:eastAsia="Times New Roman" w:hAnsi="Verdana" w:cs="Times New Roman"/>
          <w:lang w:eastAsia="en-GB"/>
        </w:rPr>
        <w:t>That our counsel wrote and forwarded a petition and an application to the Chief Justice of Nig</w:t>
      </w:r>
      <w:r w:rsidR="004F1E09">
        <w:rPr>
          <w:rFonts w:ascii="Verdana" w:eastAsia="Times New Roman" w:hAnsi="Verdana" w:cs="Times New Roman"/>
          <w:lang w:eastAsia="en-GB"/>
        </w:rPr>
        <w:t>eria on the 8th of August 2012.</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8. </w:t>
      </w:r>
      <w:r w:rsidR="00493071">
        <w:rPr>
          <w:rFonts w:ascii="Verdana" w:eastAsia="Times New Roman" w:hAnsi="Verdana" w:cs="Times New Roman"/>
          <w:lang w:eastAsia="en-GB"/>
        </w:rPr>
        <w:tab/>
      </w:r>
      <w:r w:rsidRPr="00493071">
        <w:rPr>
          <w:rFonts w:ascii="Verdana" w:eastAsia="Times New Roman" w:hAnsi="Verdana" w:cs="Times New Roman"/>
          <w:lang w:eastAsia="en-GB"/>
        </w:rPr>
        <w:t xml:space="preserve">In the petition, our counsel expatiated on the things he felt went wrong during the hearing of SC.34/2005 and subsequent acts that concomitantly nullified the hearing </w:t>
      </w:r>
      <w:r w:rsidR="004F1E09">
        <w:rPr>
          <w:rFonts w:ascii="Verdana" w:eastAsia="Times New Roman" w:hAnsi="Verdana" w:cs="Times New Roman"/>
          <w:lang w:eastAsia="en-GB"/>
        </w:rPr>
        <w:t>and decision Appeal No.34/2005.</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9. </w:t>
      </w:r>
      <w:r w:rsidR="00493071">
        <w:rPr>
          <w:rFonts w:ascii="Verdana" w:eastAsia="Times New Roman" w:hAnsi="Verdana" w:cs="Times New Roman"/>
          <w:lang w:eastAsia="en-GB"/>
        </w:rPr>
        <w:tab/>
      </w:r>
      <w:r w:rsidRPr="00493071">
        <w:rPr>
          <w:rFonts w:ascii="Verdana" w:eastAsia="Times New Roman" w:hAnsi="Verdana" w:cs="Times New Roman"/>
          <w:lang w:eastAsia="en-GB"/>
        </w:rPr>
        <w:t>In the petition, our counsel formally applied to the Chief Justice of Nigeria for reconsideration of Appeal No. 34/2005, giving copious reasons why the appeal sho</w:t>
      </w:r>
      <w:r w:rsidR="004F1E09">
        <w:rPr>
          <w:rFonts w:ascii="Verdana" w:eastAsia="Times New Roman" w:hAnsi="Verdana" w:cs="Times New Roman"/>
          <w:lang w:eastAsia="en-GB"/>
        </w:rPr>
        <w:t>uld be reconsidered.</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10. </w:t>
      </w:r>
      <w:r w:rsidR="00493071">
        <w:rPr>
          <w:rFonts w:ascii="Verdana" w:eastAsia="Times New Roman" w:hAnsi="Verdana" w:cs="Times New Roman"/>
          <w:lang w:eastAsia="en-GB"/>
        </w:rPr>
        <w:tab/>
      </w:r>
      <w:r w:rsidRPr="00493071">
        <w:rPr>
          <w:rFonts w:ascii="Verdana" w:eastAsia="Times New Roman" w:hAnsi="Verdana" w:cs="Times New Roman"/>
          <w:lang w:eastAsia="en-GB"/>
        </w:rPr>
        <w:t>By a letter dated August 10 2012, attached as "ANNEXURE D" the Deputy Chief Registrar, under directives, responded to our counsel's petition and stated inter alia that the written concurring judgments,</w:t>
      </w:r>
      <w:r w:rsidR="00DF2444">
        <w:rPr>
          <w:rFonts w:ascii="Verdana" w:eastAsia="Times New Roman" w:hAnsi="Verdana" w:cs="Times New Roman"/>
          <w:lang w:eastAsia="en-GB"/>
        </w:rPr>
        <w:t xml:space="preserve"> </w:t>
      </w:r>
      <w:r w:rsidRPr="00493071">
        <w:rPr>
          <w:rFonts w:ascii="Verdana" w:eastAsia="Times New Roman" w:hAnsi="Verdana" w:cs="Times New Roman"/>
          <w:lang w:eastAsia="en-GB"/>
        </w:rPr>
        <w:t>are now available, and are herewith</w:t>
      </w:r>
      <w:r w:rsidR="004F1E09">
        <w:rPr>
          <w:rFonts w:ascii="Verdana" w:eastAsia="Times New Roman" w:hAnsi="Verdana" w:cs="Times New Roman"/>
          <w:lang w:eastAsia="en-GB"/>
        </w:rPr>
        <w:t xml:space="preserve"> enclosed and forwarded to you"</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11. </w:t>
      </w:r>
      <w:r w:rsidR="00493071">
        <w:rPr>
          <w:rFonts w:ascii="Verdana" w:eastAsia="Times New Roman" w:hAnsi="Verdana" w:cs="Times New Roman"/>
          <w:lang w:eastAsia="en-GB"/>
        </w:rPr>
        <w:tab/>
      </w:r>
      <w:r w:rsidRPr="00493071">
        <w:rPr>
          <w:rFonts w:ascii="Verdana" w:eastAsia="Times New Roman" w:hAnsi="Verdana" w:cs="Times New Roman"/>
          <w:lang w:eastAsia="en-GB"/>
        </w:rPr>
        <w:t>I have been reliably informed by counsel that the statement in the letter, "are now available" is an admission that they were not available before then ther</w:t>
      </w:r>
      <w:r w:rsidR="004F1E09">
        <w:rPr>
          <w:rFonts w:ascii="Verdana" w:eastAsia="Times New Roman" w:hAnsi="Verdana" w:cs="Times New Roman"/>
          <w:lang w:eastAsia="en-GB"/>
        </w:rPr>
        <w:t>eby breaching the constitution.</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12. </w:t>
      </w:r>
      <w:r w:rsidR="00493071">
        <w:rPr>
          <w:rFonts w:ascii="Verdana" w:eastAsia="Times New Roman" w:hAnsi="Verdana" w:cs="Times New Roman"/>
          <w:lang w:eastAsia="en-GB"/>
        </w:rPr>
        <w:tab/>
      </w:r>
      <w:r w:rsidRPr="00493071">
        <w:rPr>
          <w:rFonts w:ascii="Verdana" w:eastAsia="Times New Roman" w:hAnsi="Verdana" w:cs="Times New Roman"/>
          <w:lang w:eastAsia="en-GB"/>
        </w:rPr>
        <w:t xml:space="preserve">I was also shown some pieces of paper that were forwarded as concurring judgment by </w:t>
      </w:r>
      <w:proofErr w:type="spellStart"/>
      <w:r w:rsidRPr="00493071">
        <w:rPr>
          <w:rFonts w:ascii="Verdana" w:eastAsia="Times New Roman" w:hAnsi="Verdana" w:cs="Times New Roman"/>
          <w:lang w:eastAsia="en-GB"/>
        </w:rPr>
        <w:t>Ariwoola</w:t>
      </w:r>
      <w:proofErr w:type="spellEnd"/>
      <w:r w:rsidRPr="00493071">
        <w:rPr>
          <w:rFonts w:ascii="Verdana" w:eastAsia="Times New Roman" w:hAnsi="Verdana" w:cs="Times New Roman"/>
          <w:lang w:eastAsia="en-GB"/>
        </w:rPr>
        <w:t xml:space="preserve"> JSC. The papers shown to me were unsigned and undated which we were properly informed totally fails to accord with what is a judgment. The said pieces of paper are hereby attached</w:t>
      </w:r>
      <w:r w:rsidR="004F1E09">
        <w:rPr>
          <w:rFonts w:ascii="Verdana" w:eastAsia="Times New Roman" w:hAnsi="Verdana" w:cs="Times New Roman"/>
          <w:lang w:eastAsia="en-GB"/>
        </w:rPr>
        <w:t xml:space="preserve"> and marked "ANNEXURE F"</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13. </w:t>
      </w:r>
      <w:r w:rsidR="00493071">
        <w:rPr>
          <w:rFonts w:ascii="Verdana" w:eastAsia="Times New Roman" w:hAnsi="Verdana" w:cs="Times New Roman"/>
          <w:lang w:eastAsia="en-GB"/>
        </w:rPr>
        <w:tab/>
      </w:r>
      <w:r w:rsidRPr="00493071">
        <w:rPr>
          <w:rFonts w:ascii="Verdana" w:eastAsia="Times New Roman" w:hAnsi="Verdana" w:cs="Times New Roman"/>
          <w:lang w:eastAsia="en-GB"/>
        </w:rPr>
        <w:t>To buttress the averments in pa</w:t>
      </w:r>
      <w:r w:rsidR="004427AC">
        <w:rPr>
          <w:rFonts w:ascii="Verdana" w:eastAsia="Times New Roman" w:hAnsi="Verdana" w:cs="Times New Roman"/>
          <w:lang w:eastAsia="en-GB"/>
        </w:rPr>
        <w:t>ragraphs 10 to 23, the judgment</w:t>
      </w:r>
      <w:r w:rsidRPr="00493071">
        <w:rPr>
          <w:rFonts w:ascii="Verdana" w:eastAsia="Times New Roman" w:hAnsi="Verdana" w:cs="Times New Roman"/>
          <w:lang w:eastAsia="en-GB"/>
        </w:rPr>
        <w:t xml:space="preserve">, in SC.34/2005 has been published electronically to the world by the electronic law website, Law pavilion without the "judgments of the justice that presided over the "hearing" of the said appeal, Tabai JSC and </w:t>
      </w:r>
      <w:proofErr w:type="spellStart"/>
      <w:r w:rsidRPr="00493071">
        <w:rPr>
          <w:rFonts w:ascii="Verdana" w:eastAsia="Times New Roman" w:hAnsi="Verdana" w:cs="Times New Roman"/>
          <w:lang w:eastAsia="en-GB"/>
        </w:rPr>
        <w:t>Ariwoola</w:t>
      </w:r>
      <w:proofErr w:type="spellEnd"/>
      <w:r w:rsidRPr="00493071">
        <w:rPr>
          <w:rFonts w:ascii="Verdana" w:eastAsia="Times New Roman" w:hAnsi="Verdana" w:cs="Times New Roman"/>
          <w:lang w:eastAsia="en-GB"/>
        </w:rPr>
        <w:t xml:space="preserve"> JCS. We also saw what was said to be the judgment in SC.34/2005. This we were informed is unprecedented. Attached herewith is the said judgment as published electronically for the whole world by law pavilion and printed at 16.22 hours, 4.22 P.M. on December 10, 2012, attached herewith and marked "ANNEXURE G". I have been reliably informed by our counsel and we have reason to believe that it has never happened anywhere in the Common law world for a judgment to be published without </w:t>
      </w:r>
      <w:r w:rsidRPr="00493071">
        <w:rPr>
          <w:rFonts w:ascii="Verdana" w:eastAsia="Times New Roman" w:hAnsi="Verdana" w:cs="Times New Roman"/>
          <w:lang w:eastAsia="en-GB"/>
        </w:rPr>
        <w:lastRenderedPageBreak/>
        <w:t>judgments furnished by the justices that heard the case reported; and that this was simply because that was all that was available to and from the reporters of the case as at the date and</w:t>
      </w:r>
      <w:r w:rsidR="004F1E09">
        <w:rPr>
          <w:rFonts w:ascii="Verdana" w:eastAsia="Times New Roman" w:hAnsi="Verdana" w:cs="Times New Roman"/>
          <w:lang w:eastAsia="en-GB"/>
        </w:rPr>
        <w:t xml:space="preserve"> time "ANNEXURE G" was printed.</w:t>
      </w: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 xml:space="preserve">14. </w:t>
      </w:r>
      <w:r w:rsidR="00493071">
        <w:rPr>
          <w:rFonts w:ascii="Verdana" w:eastAsia="Times New Roman" w:hAnsi="Verdana" w:cs="Times New Roman"/>
          <w:lang w:eastAsia="en-GB"/>
        </w:rPr>
        <w:tab/>
      </w:r>
      <w:r w:rsidRPr="00493071">
        <w:rPr>
          <w:rFonts w:ascii="Verdana" w:eastAsia="Times New Roman" w:hAnsi="Verdana" w:cs="Times New Roman"/>
          <w:lang w:eastAsia="en-GB"/>
        </w:rPr>
        <w:t>That we verily believe that the interest of justice will be best served if the Venerable Supreme Court in exercise of its powers as shown and anchored by our application grant our request to reconsider the appeal in SC.34/2005 as there were fundamental irregularities, grave procedural errors, miscarriage of justice as well as inconclusive judgment flowing from fundamental breaches of the Constitution of the Federal Republic of Nigeria, judicial authorities as w</w:t>
      </w:r>
      <w:r w:rsidR="004F1E09">
        <w:rPr>
          <w:rFonts w:ascii="Verdana" w:eastAsia="Times New Roman" w:hAnsi="Verdana" w:cs="Times New Roman"/>
          <w:lang w:eastAsia="en-GB"/>
        </w:rPr>
        <w:t>ell as the Supreme Court Rules.</w:t>
      </w:r>
    </w:p>
    <w:p w:rsidR="00111C59" w:rsidRDefault="00111C59"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Chief Robert Clarke SAN, learned counsel for the applicants stated that the judgment in question was delivered in open court on the 6th of July, 2012 and counsel for the appellants/applicants approached the relevant office and registrars at the Supreme Court to obtain the judgment that was delivered in open court together with what were said to be concurring judgments. That only three judgments were furnished by the relevant registry and all efforts to be provided with all the judgments of the 23rd July 2012 again only yielded result of three available judgments furnished, namely; those of </w:t>
      </w:r>
      <w:proofErr w:type="spellStart"/>
      <w:r w:rsidRPr="00493071">
        <w:rPr>
          <w:rFonts w:ascii="Verdana" w:eastAsia="Times New Roman" w:hAnsi="Verdana" w:cs="Times New Roman"/>
          <w:lang w:eastAsia="en-GB"/>
        </w:rPr>
        <w:t>Adekeye</w:t>
      </w:r>
      <w:proofErr w:type="spellEnd"/>
      <w:r w:rsidRPr="00493071">
        <w:rPr>
          <w:rFonts w:ascii="Verdana" w:eastAsia="Times New Roman" w:hAnsi="Verdana" w:cs="Times New Roman"/>
          <w:lang w:eastAsia="en-GB"/>
        </w:rPr>
        <w:t xml:space="preserve"> JSC, </w:t>
      </w:r>
      <w:proofErr w:type="spellStart"/>
      <w:r w:rsidRPr="00493071">
        <w:rPr>
          <w:rFonts w:ascii="Verdana" w:eastAsia="Times New Roman" w:hAnsi="Verdana" w:cs="Times New Roman"/>
          <w:lang w:eastAsia="en-GB"/>
        </w:rPr>
        <w:t>Fabiyi</w:t>
      </w:r>
      <w:proofErr w:type="spellEnd"/>
      <w:r w:rsidRPr="00493071">
        <w:rPr>
          <w:rFonts w:ascii="Verdana" w:eastAsia="Times New Roman" w:hAnsi="Verdana" w:cs="Times New Roman"/>
          <w:lang w:eastAsia="en-GB"/>
        </w:rPr>
        <w:t xml:space="preserve"> JSC and Bode Rhodes-</w:t>
      </w:r>
      <w:proofErr w:type="spellStart"/>
      <w:r w:rsidRPr="00493071">
        <w:rPr>
          <w:rFonts w:ascii="Verdana" w:eastAsia="Times New Roman" w:hAnsi="Verdana" w:cs="Times New Roman"/>
          <w:lang w:eastAsia="en-GB"/>
        </w:rPr>
        <w:t>Vivour</w:t>
      </w:r>
      <w:proofErr w:type="spellEnd"/>
      <w:r w:rsidRPr="00493071">
        <w:rPr>
          <w:rFonts w:ascii="Verdana" w:eastAsia="Times New Roman" w:hAnsi="Verdana" w:cs="Times New Roman"/>
          <w:lang w:eastAsia="en-GB"/>
        </w:rPr>
        <w:t xml:space="preserve"> JSC. </w:t>
      </w:r>
      <w:proofErr w:type="gramStart"/>
      <w:r w:rsidRPr="00493071">
        <w:rPr>
          <w:rFonts w:ascii="Verdana" w:eastAsia="Times New Roman" w:hAnsi="Verdana" w:cs="Times New Roman"/>
          <w:lang w:eastAsia="en-GB"/>
        </w:rPr>
        <w:t xml:space="preserve">That those of the Presiding Justice F. F. Tabai JSC and O. </w:t>
      </w:r>
      <w:proofErr w:type="spellStart"/>
      <w:r w:rsidRPr="00493071">
        <w:rPr>
          <w:rFonts w:ascii="Verdana" w:eastAsia="Times New Roman" w:hAnsi="Verdana" w:cs="Times New Roman"/>
          <w:lang w:eastAsia="en-GB"/>
        </w:rPr>
        <w:t>Ariwoola</w:t>
      </w:r>
      <w:proofErr w:type="spellEnd"/>
      <w:r w:rsidRPr="00493071">
        <w:rPr>
          <w:rFonts w:ascii="Verdana" w:eastAsia="Times New Roman" w:hAnsi="Verdana" w:cs="Times New Roman"/>
          <w:lang w:eastAsia="en-GB"/>
        </w:rPr>
        <w:t xml:space="preserve"> JSC were yet to be delivered and made available.</w:t>
      </w:r>
      <w:proofErr w:type="gramEnd"/>
      <w:r w:rsidRPr="00493071">
        <w:rPr>
          <w:rFonts w:ascii="Verdana" w:eastAsia="Times New Roman" w:hAnsi="Verdana" w:cs="Times New Roman"/>
          <w:lang w:eastAsia="en-GB"/>
        </w:rPr>
        <w:t xml:space="preserve"> He stated on that, pressure was piled as efforts were made by counsel to be furnished with all the judgments on the 26th of July 2012 which yielded results of the same three judgments earlier furnished which led to the assumption that the judgments were not even written, talk less of being furnished to the parties. This was three weeks after judgment was supposedly delivered on the 6th July 2012 thereby caught by Section 294(1), (2) and (5) of the Constitution of Nigeria, 1999. Chief Clarke pointed out that the presiding justice in Sc.34/2005, F. F. Tabai JSC retired with effect from July 24th, 2012 and so had left the court when he wrote the concurring judgment. He referred to </w:t>
      </w:r>
      <w:proofErr w:type="spellStart"/>
      <w:r w:rsidRPr="00493071">
        <w:rPr>
          <w:rFonts w:ascii="Verdana" w:eastAsia="Times New Roman" w:hAnsi="Verdana" w:cs="Times New Roman"/>
          <w:lang w:eastAsia="en-GB"/>
        </w:rPr>
        <w:t>Ajayi</w:t>
      </w:r>
      <w:proofErr w:type="spellEnd"/>
      <w:r w:rsidRPr="00493071">
        <w:rPr>
          <w:rFonts w:ascii="Verdana" w:eastAsia="Times New Roman" w:hAnsi="Verdana" w:cs="Times New Roman"/>
          <w:lang w:eastAsia="en-GB"/>
        </w:rPr>
        <w:t xml:space="preserve"> v. </w:t>
      </w:r>
      <w:proofErr w:type="gramStart"/>
      <w:r w:rsidRPr="00493071">
        <w:rPr>
          <w:rFonts w:ascii="Verdana" w:eastAsia="Times New Roman" w:hAnsi="Verdana" w:cs="Times New Roman"/>
          <w:lang w:eastAsia="en-GB"/>
        </w:rPr>
        <w:t xml:space="preserve">The State (1978) 1 LRN 260; </w:t>
      </w:r>
      <w:proofErr w:type="spellStart"/>
      <w:r w:rsidRPr="00493071">
        <w:rPr>
          <w:rFonts w:ascii="Verdana" w:eastAsia="Times New Roman" w:hAnsi="Verdana" w:cs="Times New Roman"/>
          <w:lang w:eastAsia="en-GB"/>
        </w:rPr>
        <w:t>Okorowa</w:t>
      </w:r>
      <w:proofErr w:type="spellEnd"/>
      <w:r w:rsidRPr="00493071">
        <w:rPr>
          <w:rFonts w:ascii="Verdana" w:eastAsia="Times New Roman" w:hAnsi="Verdana" w:cs="Times New Roman"/>
          <w:lang w:eastAsia="en-GB"/>
        </w:rPr>
        <w:t xml:space="preserve"> v The State (1975) 5 SC; </w:t>
      </w:r>
      <w:proofErr w:type="spellStart"/>
      <w:r w:rsidRPr="00493071">
        <w:rPr>
          <w:rFonts w:ascii="Verdana" w:eastAsia="Times New Roman" w:hAnsi="Verdana" w:cs="Times New Roman"/>
          <w:lang w:eastAsia="en-GB"/>
        </w:rPr>
        <w:t>Sylvanus</w:t>
      </w:r>
      <w:proofErr w:type="spellEnd"/>
      <w:r w:rsidRPr="00493071">
        <w:rPr>
          <w:rFonts w:ascii="Verdana" w:eastAsia="Times New Roman" w:hAnsi="Verdana" w:cs="Times New Roman"/>
          <w:lang w:eastAsia="en-GB"/>
        </w:rPr>
        <w:t xml:space="preserve"> </w:t>
      </w:r>
      <w:proofErr w:type="spellStart"/>
      <w:r w:rsidRPr="00493071">
        <w:rPr>
          <w:rFonts w:ascii="Verdana" w:eastAsia="Times New Roman" w:hAnsi="Verdana" w:cs="Times New Roman"/>
          <w:lang w:eastAsia="en-GB"/>
        </w:rPr>
        <w:t>Unakanamba</w:t>
      </w:r>
      <w:proofErr w:type="spellEnd"/>
      <w:r w:rsidRPr="00493071">
        <w:rPr>
          <w:rFonts w:ascii="Verdana" w:eastAsia="Times New Roman" w:hAnsi="Verdana" w:cs="Times New Roman"/>
          <w:lang w:eastAsia="en-GB"/>
        </w:rPr>
        <w:t xml:space="preserve"> v COP </w:t>
      </w:r>
      <w:r w:rsidR="004F1E09">
        <w:rPr>
          <w:rFonts w:ascii="Verdana" w:eastAsia="Times New Roman" w:hAnsi="Verdana" w:cs="Times New Roman"/>
          <w:lang w:eastAsia="en-GB"/>
        </w:rPr>
        <w:t>(1958) FSC 7.</w:t>
      </w:r>
      <w:proofErr w:type="gramEnd"/>
    </w:p>
    <w:p w:rsidR="00111C59" w:rsidRDefault="00111C59"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Learned counsel for the applicants submitted that what comes out clear is that the appeal No.SC.34/2005 was heard by five justices in open court but only three justices decided the matter instead of five, since there is nothing to show that the </w:t>
      </w:r>
      <w:r w:rsidRPr="00493071">
        <w:rPr>
          <w:rFonts w:ascii="Verdana" w:eastAsia="Times New Roman" w:hAnsi="Verdana" w:cs="Times New Roman"/>
          <w:lang w:eastAsia="en-GB"/>
        </w:rPr>
        <w:lastRenderedPageBreak/>
        <w:t xml:space="preserve">matter was decided by a panel of five as mandatorily stipulated by the constitution. He cited Section 234 of the 1999 Constitution; </w:t>
      </w:r>
      <w:proofErr w:type="spellStart"/>
      <w:r w:rsidRPr="00493071">
        <w:rPr>
          <w:rFonts w:ascii="Verdana" w:eastAsia="Times New Roman" w:hAnsi="Verdana" w:cs="Times New Roman"/>
          <w:lang w:eastAsia="en-GB"/>
        </w:rPr>
        <w:t>Ogbun</w:t>
      </w:r>
      <w:r w:rsidR="004F1E09">
        <w:rPr>
          <w:rFonts w:ascii="Verdana" w:eastAsia="Times New Roman" w:hAnsi="Verdana" w:cs="Times New Roman"/>
          <w:lang w:eastAsia="en-GB"/>
        </w:rPr>
        <w:t>yinya</w:t>
      </w:r>
      <w:proofErr w:type="spellEnd"/>
      <w:r w:rsidR="004F1E09">
        <w:rPr>
          <w:rFonts w:ascii="Verdana" w:eastAsia="Times New Roman" w:hAnsi="Verdana" w:cs="Times New Roman"/>
          <w:lang w:eastAsia="en-GB"/>
        </w:rPr>
        <w:t xml:space="preserve"> v </w:t>
      </w:r>
      <w:proofErr w:type="spellStart"/>
      <w:r w:rsidR="004F1E09">
        <w:rPr>
          <w:rFonts w:ascii="Verdana" w:eastAsia="Times New Roman" w:hAnsi="Verdana" w:cs="Times New Roman"/>
          <w:lang w:eastAsia="en-GB"/>
        </w:rPr>
        <w:t>Okudo</w:t>
      </w:r>
      <w:proofErr w:type="spellEnd"/>
      <w:r w:rsidR="004F1E09">
        <w:rPr>
          <w:rFonts w:ascii="Verdana" w:eastAsia="Times New Roman" w:hAnsi="Verdana" w:cs="Times New Roman"/>
          <w:lang w:eastAsia="en-GB"/>
        </w:rPr>
        <w:t xml:space="preserve"> (1979) 9 SC. 32. </w:t>
      </w:r>
    </w:p>
    <w:p w:rsidR="00111C59" w:rsidRDefault="00111C59" w:rsidP="00946A95">
      <w:pPr>
        <w:spacing w:before="240" w:line="276" w:lineRule="auto"/>
        <w:ind w:left="0" w:firstLine="0"/>
        <w:jc w:val="both"/>
        <w:rPr>
          <w:rFonts w:ascii="Verdana" w:eastAsia="Times New Roman" w:hAnsi="Verdana" w:cs="Times New Roman"/>
          <w:lang w:eastAsia="en-GB"/>
        </w:rPr>
      </w:pPr>
    </w:p>
    <w:p w:rsidR="000B223A"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Further submitted for the appellant is that the situation was all the more compounded with what would have been the fifth judgment precisely that of </w:t>
      </w:r>
      <w:proofErr w:type="spellStart"/>
      <w:r w:rsidRPr="00493071">
        <w:rPr>
          <w:rFonts w:ascii="Verdana" w:eastAsia="Times New Roman" w:hAnsi="Verdana" w:cs="Times New Roman"/>
          <w:lang w:eastAsia="en-GB"/>
        </w:rPr>
        <w:t>Ariwoola</w:t>
      </w:r>
      <w:proofErr w:type="spellEnd"/>
      <w:r w:rsidRPr="00493071">
        <w:rPr>
          <w:rFonts w:ascii="Verdana" w:eastAsia="Times New Roman" w:hAnsi="Verdana" w:cs="Times New Roman"/>
          <w:lang w:eastAsia="en-GB"/>
        </w:rPr>
        <w:t xml:space="preserve"> JSC being unsigned and undated though certified coming a month after the delivery of the judgment. He referred to </w:t>
      </w:r>
      <w:proofErr w:type="spellStart"/>
      <w:r w:rsidRPr="00493071">
        <w:rPr>
          <w:rFonts w:ascii="Verdana" w:eastAsia="Times New Roman" w:hAnsi="Verdana" w:cs="Times New Roman"/>
          <w:lang w:eastAsia="en-GB"/>
        </w:rPr>
        <w:t>Ajayi</w:t>
      </w:r>
      <w:proofErr w:type="spellEnd"/>
      <w:r w:rsidRPr="00493071">
        <w:rPr>
          <w:rFonts w:ascii="Verdana" w:eastAsia="Times New Roman" w:hAnsi="Verdana" w:cs="Times New Roman"/>
          <w:lang w:eastAsia="en-GB"/>
        </w:rPr>
        <w:t xml:space="preserve"> v The State (1978) 1 LRN </w:t>
      </w:r>
      <w:r w:rsidR="004F1E09">
        <w:rPr>
          <w:rFonts w:ascii="Verdana" w:eastAsia="Times New Roman" w:hAnsi="Verdana" w:cs="Times New Roman"/>
          <w:lang w:eastAsia="en-GB"/>
        </w:rPr>
        <w:t>260;</w:t>
      </w:r>
      <w:r w:rsidR="00111C59">
        <w:rPr>
          <w:rFonts w:ascii="Verdana" w:eastAsia="Times New Roman" w:hAnsi="Verdana" w:cs="Times New Roman"/>
          <w:lang w:eastAsia="en-GB"/>
        </w:rPr>
        <w:t xml:space="preserve"> </w:t>
      </w:r>
      <w:proofErr w:type="spellStart"/>
      <w:r w:rsidRPr="00493071">
        <w:rPr>
          <w:rFonts w:ascii="Verdana" w:eastAsia="Times New Roman" w:hAnsi="Verdana" w:cs="Times New Roman"/>
          <w:lang w:eastAsia="en-GB"/>
        </w:rPr>
        <w:t>Raheem</w:t>
      </w:r>
      <w:proofErr w:type="spellEnd"/>
      <w:r w:rsidRPr="00493071">
        <w:rPr>
          <w:rFonts w:ascii="Verdana" w:eastAsia="Times New Roman" w:hAnsi="Verdana" w:cs="Times New Roman"/>
          <w:lang w:eastAsia="en-GB"/>
        </w:rPr>
        <w:t xml:space="preserve"> </w:t>
      </w:r>
      <w:proofErr w:type="spellStart"/>
      <w:r w:rsidRPr="00493071">
        <w:rPr>
          <w:rFonts w:ascii="Verdana" w:eastAsia="Times New Roman" w:hAnsi="Verdana" w:cs="Times New Roman"/>
          <w:lang w:eastAsia="en-GB"/>
        </w:rPr>
        <w:t>Aleshinloye</w:t>
      </w:r>
      <w:proofErr w:type="spellEnd"/>
      <w:r w:rsidRPr="00493071">
        <w:rPr>
          <w:rFonts w:ascii="Verdana" w:eastAsia="Times New Roman" w:hAnsi="Verdana" w:cs="Times New Roman"/>
          <w:lang w:eastAsia="en-GB"/>
        </w:rPr>
        <w:t xml:space="preserve"> (1998) 9 NWLR (Pt.564) 71; </w:t>
      </w:r>
      <w:proofErr w:type="spellStart"/>
      <w:r w:rsidRPr="00493071">
        <w:rPr>
          <w:rFonts w:ascii="Verdana" w:eastAsia="Times New Roman" w:hAnsi="Verdana" w:cs="Times New Roman"/>
          <w:lang w:eastAsia="en-GB"/>
        </w:rPr>
        <w:t>Isalibawa</w:t>
      </w:r>
      <w:proofErr w:type="spellEnd"/>
      <w:r w:rsidRPr="00493071">
        <w:rPr>
          <w:rFonts w:ascii="Verdana" w:eastAsia="Times New Roman" w:hAnsi="Verdana" w:cs="Times New Roman"/>
          <w:lang w:eastAsia="en-GB"/>
        </w:rPr>
        <w:t xml:space="preserve"> v </w:t>
      </w:r>
      <w:proofErr w:type="spellStart"/>
      <w:r w:rsidRPr="00493071">
        <w:rPr>
          <w:rFonts w:ascii="Verdana" w:eastAsia="Times New Roman" w:hAnsi="Verdana" w:cs="Times New Roman"/>
          <w:lang w:eastAsia="en-GB"/>
        </w:rPr>
        <w:t>Habi</w:t>
      </w:r>
      <w:r w:rsidR="000B223A">
        <w:rPr>
          <w:rFonts w:ascii="Verdana" w:eastAsia="Times New Roman" w:hAnsi="Verdana" w:cs="Times New Roman"/>
          <w:lang w:eastAsia="en-GB"/>
        </w:rPr>
        <w:t>ba</w:t>
      </w:r>
      <w:proofErr w:type="spellEnd"/>
      <w:r w:rsidR="000B223A">
        <w:rPr>
          <w:rFonts w:ascii="Verdana" w:eastAsia="Times New Roman" w:hAnsi="Verdana" w:cs="Times New Roman"/>
          <w:lang w:eastAsia="en-GB"/>
        </w:rPr>
        <w:t xml:space="preserve"> (1991) 2 NWLR (Pt.174) 461; </w:t>
      </w:r>
      <w:proofErr w:type="spellStart"/>
      <w:r w:rsidRPr="00493071">
        <w:rPr>
          <w:rFonts w:ascii="Verdana" w:eastAsia="Times New Roman" w:hAnsi="Verdana" w:cs="Times New Roman"/>
          <w:lang w:eastAsia="en-GB"/>
        </w:rPr>
        <w:t>Ifezue</w:t>
      </w:r>
      <w:proofErr w:type="spellEnd"/>
      <w:r w:rsidRPr="00493071">
        <w:rPr>
          <w:rFonts w:ascii="Verdana" w:eastAsia="Times New Roman" w:hAnsi="Verdana" w:cs="Times New Roman"/>
          <w:lang w:eastAsia="en-GB"/>
        </w:rPr>
        <w:t xml:space="preserve"> v </w:t>
      </w:r>
      <w:proofErr w:type="spellStart"/>
      <w:r w:rsidRPr="00493071">
        <w:rPr>
          <w:rFonts w:ascii="Verdana" w:eastAsia="Times New Roman" w:hAnsi="Verdana" w:cs="Times New Roman"/>
          <w:lang w:eastAsia="en-GB"/>
        </w:rPr>
        <w:t>Mabadugha</w:t>
      </w:r>
      <w:proofErr w:type="spellEnd"/>
      <w:r w:rsidRPr="00493071">
        <w:rPr>
          <w:rFonts w:ascii="Verdana" w:eastAsia="Times New Roman" w:hAnsi="Verdana" w:cs="Times New Roman"/>
          <w:lang w:eastAsia="en-GB"/>
        </w:rPr>
        <w:t xml:space="preserve"> (1984) 1 SCNLR 427</w:t>
      </w:r>
      <w:r w:rsidR="000B223A">
        <w:rPr>
          <w:rFonts w:ascii="Verdana" w:eastAsia="Times New Roman" w:hAnsi="Verdana" w:cs="Times New Roman"/>
          <w:lang w:eastAsia="en-GB"/>
        </w:rPr>
        <w:t xml:space="preserve">; S.258 (1) Constitution 1979; </w:t>
      </w:r>
      <w:proofErr w:type="spellStart"/>
      <w:r w:rsidRPr="00493071">
        <w:rPr>
          <w:rFonts w:ascii="Verdana" w:eastAsia="Times New Roman" w:hAnsi="Verdana" w:cs="Times New Roman"/>
          <w:lang w:eastAsia="en-GB"/>
        </w:rPr>
        <w:t>Osafile</w:t>
      </w:r>
      <w:proofErr w:type="spellEnd"/>
      <w:r w:rsidR="000B223A">
        <w:rPr>
          <w:rFonts w:ascii="Verdana" w:eastAsia="Times New Roman" w:hAnsi="Verdana" w:cs="Times New Roman"/>
          <w:lang w:eastAsia="en-GB"/>
        </w:rPr>
        <w:t xml:space="preserve"> v. </w:t>
      </w:r>
      <w:proofErr w:type="spellStart"/>
      <w:r w:rsidR="000B223A">
        <w:rPr>
          <w:rFonts w:ascii="Verdana" w:eastAsia="Times New Roman" w:hAnsi="Verdana" w:cs="Times New Roman"/>
          <w:lang w:eastAsia="en-GB"/>
        </w:rPr>
        <w:t>Odi</w:t>
      </w:r>
      <w:proofErr w:type="spellEnd"/>
      <w:r w:rsidR="000B223A">
        <w:rPr>
          <w:rFonts w:ascii="Verdana" w:eastAsia="Times New Roman" w:hAnsi="Verdana" w:cs="Times New Roman"/>
          <w:lang w:eastAsia="en-GB"/>
        </w:rPr>
        <w:t xml:space="preserve"> (1990) 3 NWLR (Pt.137).</w:t>
      </w:r>
    </w:p>
    <w:p w:rsidR="00111C59" w:rsidRDefault="00111C59" w:rsidP="00946A95">
      <w:pPr>
        <w:spacing w:before="240" w:line="276" w:lineRule="auto"/>
        <w:ind w:left="0" w:firstLine="0"/>
        <w:jc w:val="both"/>
        <w:rPr>
          <w:rFonts w:ascii="Verdana" w:eastAsia="Times New Roman" w:hAnsi="Verdana" w:cs="Times New Roman"/>
          <w:lang w:eastAsia="en-GB"/>
        </w:rPr>
      </w:pPr>
    </w:p>
    <w:p w:rsidR="009E3A49"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Chief Clarke SAN referred to what happens in other international arena like United Kingdom, Australia, United States etc, along with judicial authorities from those territorities on when the Supreme Court needs to set aside a judgment that fails to meet the required standar</w:t>
      </w:r>
      <w:r w:rsidR="009E3A49">
        <w:rPr>
          <w:rFonts w:ascii="Verdana" w:eastAsia="Times New Roman" w:hAnsi="Verdana" w:cs="Times New Roman"/>
          <w:lang w:eastAsia="en-GB"/>
        </w:rPr>
        <w:t>d of what a judgment should be.</w:t>
      </w:r>
    </w:p>
    <w:p w:rsidR="009E3A49" w:rsidRDefault="009E3A49"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Responding through a respondent's written brief,</w:t>
      </w:r>
      <w:r w:rsidR="00DF2444">
        <w:rPr>
          <w:rFonts w:ascii="Verdana" w:eastAsia="Times New Roman" w:hAnsi="Verdana" w:cs="Times New Roman"/>
          <w:lang w:eastAsia="en-GB"/>
        </w:rPr>
        <w:t xml:space="preserve"> </w:t>
      </w:r>
      <w:r w:rsidRPr="00493071">
        <w:rPr>
          <w:rFonts w:ascii="Verdana" w:eastAsia="Times New Roman" w:hAnsi="Verdana" w:cs="Times New Roman"/>
          <w:lang w:eastAsia="en-GB"/>
        </w:rPr>
        <w:t xml:space="preserve">filed on 15th March 2013, settled by </w:t>
      </w:r>
      <w:proofErr w:type="spellStart"/>
      <w:r w:rsidRPr="00493071">
        <w:rPr>
          <w:rFonts w:ascii="Verdana" w:eastAsia="Times New Roman" w:hAnsi="Verdana" w:cs="Times New Roman"/>
          <w:lang w:eastAsia="en-GB"/>
        </w:rPr>
        <w:t>Adetunji</w:t>
      </w:r>
      <w:proofErr w:type="spellEnd"/>
      <w:r w:rsidRPr="00493071">
        <w:rPr>
          <w:rFonts w:ascii="Verdana" w:eastAsia="Times New Roman" w:hAnsi="Verdana" w:cs="Times New Roman"/>
          <w:lang w:eastAsia="en-GB"/>
        </w:rPr>
        <w:t xml:space="preserve"> </w:t>
      </w:r>
      <w:proofErr w:type="spellStart"/>
      <w:r w:rsidRPr="00493071">
        <w:rPr>
          <w:rFonts w:ascii="Verdana" w:eastAsia="Times New Roman" w:hAnsi="Verdana" w:cs="Times New Roman"/>
          <w:lang w:eastAsia="en-GB"/>
        </w:rPr>
        <w:t>Oyeyipo</w:t>
      </w:r>
      <w:proofErr w:type="spellEnd"/>
      <w:r w:rsidRPr="00493071">
        <w:rPr>
          <w:rFonts w:ascii="Verdana" w:eastAsia="Times New Roman" w:hAnsi="Verdana" w:cs="Times New Roman"/>
          <w:lang w:eastAsia="en-GB"/>
        </w:rPr>
        <w:t xml:space="preserve"> SAN, learned counsel said they had not filed a counter affidavit but would rather rely on the supporting affidavit averments of the applicants. That he is so relying because the court will evaluate the depositions with or without a counter and in so doing would find that the facts alleged in the supporting affidavit were really conjectures and speculations which wou</w:t>
      </w:r>
      <w:r w:rsidR="004F1E09">
        <w:rPr>
          <w:rFonts w:ascii="Verdana" w:eastAsia="Times New Roman" w:hAnsi="Verdana" w:cs="Times New Roman"/>
          <w:lang w:eastAsia="en-GB"/>
        </w:rPr>
        <w:t xml:space="preserve">ld not enhance their bad case. </w:t>
      </w:r>
    </w:p>
    <w:p w:rsidR="00111C59" w:rsidRDefault="00111C59" w:rsidP="00946A95">
      <w:pPr>
        <w:spacing w:before="240" w:line="276" w:lineRule="auto"/>
        <w:ind w:left="0" w:firstLine="0"/>
        <w:jc w:val="both"/>
        <w:rPr>
          <w:rFonts w:ascii="Verdana" w:eastAsia="Times New Roman" w:hAnsi="Verdana" w:cs="Times New Roman"/>
          <w:lang w:eastAsia="en-GB"/>
        </w:rPr>
      </w:pPr>
    </w:p>
    <w:p w:rsidR="009E3A49"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Mr. </w:t>
      </w:r>
      <w:proofErr w:type="spellStart"/>
      <w:r w:rsidRPr="00493071">
        <w:rPr>
          <w:rFonts w:ascii="Verdana" w:eastAsia="Times New Roman" w:hAnsi="Verdana" w:cs="Times New Roman"/>
          <w:lang w:eastAsia="en-GB"/>
        </w:rPr>
        <w:t>Oyeyipo</w:t>
      </w:r>
      <w:proofErr w:type="spellEnd"/>
      <w:r w:rsidRPr="00493071">
        <w:rPr>
          <w:rFonts w:ascii="Verdana" w:eastAsia="Times New Roman" w:hAnsi="Verdana" w:cs="Times New Roman"/>
          <w:lang w:eastAsia="en-GB"/>
        </w:rPr>
        <w:t xml:space="preserve"> of counsel submitted that the supporting affidavit had paragraphs that fell short of what a deposition should be as the circumstances in which the information was given to the counsel was not stated and the deponent did not state how he became </w:t>
      </w:r>
      <w:proofErr w:type="spellStart"/>
      <w:r w:rsidRPr="00493071">
        <w:rPr>
          <w:rFonts w:ascii="Verdana" w:eastAsia="Times New Roman" w:hAnsi="Verdana" w:cs="Times New Roman"/>
          <w:lang w:eastAsia="en-GB"/>
        </w:rPr>
        <w:t>seised</w:t>
      </w:r>
      <w:proofErr w:type="spellEnd"/>
      <w:r w:rsidRPr="00493071">
        <w:rPr>
          <w:rFonts w:ascii="Verdana" w:eastAsia="Times New Roman" w:hAnsi="Verdana" w:cs="Times New Roman"/>
          <w:lang w:eastAsia="en-GB"/>
        </w:rPr>
        <w:t xml:space="preserve"> of the information. He referred to paragraphs 16, 22, 23 in the context of Section 115 of the Evidence Act, 2011, </w:t>
      </w:r>
      <w:proofErr w:type="spellStart"/>
      <w:r w:rsidRPr="00493071">
        <w:rPr>
          <w:rFonts w:ascii="Verdana" w:eastAsia="Times New Roman" w:hAnsi="Verdana" w:cs="Times New Roman"/>
          <w:lang w:eastAsia="en-GB"/>
        </w:rPr>
        <w:t>impari</w:t>
      </w:r>
      <w:proofErr w:type="spellEnd"/>
      <w:r w:rsidRPr="00493071">
        <w:rPr>
          <w:rFonts w:ascii="Verdana" w:eastAsia="Times New Roman" w:hAnsi="Verdana" w:cs="Times New Roman"/>
          <w:lang w:eastAsia="en-GB"/>
        </w:rPr>
        <w:t xml:space="preserve"> </w:t>
      </w:r>
      <w:proofErr w:type="spellStart"/>
      <w:r w:rsidRPr="00493071">
        <w:rPr>
          <w:rFonts w:ascii="Verdana" w:eastAsia="Times New Roman" w:hAnsi="Verdana" w:cs="Times New Roman"/>
          <w:lang w:eastAsia="en-GB"/>
        </w:rPr>
        <w:t>materia</w:t>
      </w:r>
      <w:proofErr w:type="spellEnd"/>
      <w:r w:rsidRPr="00493071">
        <w:rPr>
          <w:rFonts w:ascii="Verdana" w:eastAsia="Times New Roman" w:hAnsi="Verdana" w:cs="Times New Roman"/>
          <w:lang w:eastAsia="en-GB"/>
        </w:rPr>
        <w:t xml:space="preserve"> to Sections 86, 87, 88 and 89 of the Evidence Act before 2011; </w:t>
      </w:r>
      <w:proofErr w:type="spellStart"/>
      <w:r w:rsidRPr="00493071">
        <w:rPr>
          <w:rFonts w:ascii="Verdana" w:eastAsia="Times New Roman" w:hAnsi="Verdana" w:cs="Times New Roman"/>
          <w:lang w:eastAsia="en-GB"/>
        </w:rPr>
        <w:t>Josein</w:t>
      </w:r>
      <w:proofErr w:type="spellEnd"/>
      <w:r w:rsidRPr="00493071">
        <w:rPr>
          <w:rFonts w:ascii="Verdana" w:eastAsia="Times New Roman" w:hAnsi="Verdana" w:cs="Times New Roman"/>
          <w:lang w:eastAsia="en-GB"/>
        </w:rPr>
        <w:t xml:space="preserve"> Holdings Ltd &amp; Ors. </w:t>
      </w:r>
      <w:proofErr w:type="gramStart"/>
      <w:r w:rsidRPr="00493071">
        <w:rPr>
          <w:rFonts w:ascii="Verdana" w:eastAsia="Times New Roman" w:hAnsi="Verdana" w:cs="Times New Roman"/>
          <w:lang w:eastAsia="en-GB"/>
        </w:rPr>
        <w:t>v</w:t>
      </w:r>
      <w:proofErr w:type="gramEnd"/>
      <w:r w:rsidRPr="00493071">
        <w:rPr>
          <w:rFonts w:ascii="Verdana" w:eastAsia="Times New Roman" w:hAnsi="Verdana" w:cs="Times New Roman"/>
          <w:lang w:eastAsia="en-GB"/>
        </w:rPr>
        <w:t xml:space="preserve"> </w:t>
      </w:r>
      <w:proofErr w:type="spellStart"/>
      <w:r w:rsidRPr="00493071">
        <w:rPr>
          <w:rFonts w:ascii="Verdana" w:eastAsia="Times New Roman" w:hAnsi="Verdana" w:cs="Times New Roman"/>
          <w:lang w:eastAsia="en-GB"/>
        </w:rPr>
        <w:lastRenderedPageBreak/>
        <w:t>Lorenamead</w:t>
      </w:r>
      <w:proofErr w:type="spellEnd"/>
      <w:r w:rsidRPr="00493071">
        <w:rPr>
          <w:rFonts w:ascii="Verdana" w:eastAsia="Times New Roman" w:hAnsi="Verdana" w:cs="Times New Roman"/>
          <w:lang w:eastAsia="en-GB"/>
        </w:rPr>
        <w:t xml:space="preserve"> Ltd &amp; </w:t>
      </w:r>
      <w:proofErr w:type="spellStart"/>
      <w:r w:rsidRPr="00493071">
        <w:rPr>
          <w:rFonts w:ascii="Verdana" w:eastAsia="Times New Roman" w:hAnsi="Verdana" w:cs="Times New Roman"/>
          <w:lang w:eastAsia="en-GB"/>
        </w:rPr>
        <w:t>Anor</w:t>
      </w:r>
      <w:proofErr w:type="spellEnd"/>
      <w:r w:rsidRPr="00493071">
        <w:rPr>
          <w:rFonts w:ascii="Verdana" w:eastAsia="Times New Roman" w:hAnsi="Verdana" w:cs="Times New Roman"/>
          <w:lang w:eastAsia="en-GB"/>
        </w:rPr>
        <w:t xml:space="preserve">. </w:t>
      </w:r>
      <w:proofErr w:type="gramStart"/>
      <w:r w:rsidRPr="00493071">
        <w:rPr>
          <w:rFonts w:ascii="Verdana" w:eastAsia="Times New Roman" w:hAnsi="Verdana" w:cs="Times New Roman"/>
          <w:lang w:eastAsia="en-GB"/>
        </w:rPr>
        <w:t xml:space="preserve">(1995) 1 NWLR (pt.371) 254 at 264; Dr. </w:t>
      </w:r>
      <w:proofErr w:type="spellStart"/>
      <w:r w:rsidRPr="00493071">
        <w:rPr>
          <w:rFonts w:ascii="Verdana" w:eastAsia="Times New Roman" w:hAnsi="Verdana" w:cs="Times New Roman"/>
          <w:lang w:eastAsia="en-GB"/>
        </w:rPr>
        <w:t>Oladipo</w:t>
      </w:r>
      <w:proofErr w:type="spellEnd"/>
      <w:r w:rsidRPr="00493071">
        <w:rPr>
          <w:rFonts w:ascii="Verdana" w:eastAsia="Times New Roman" w:hAnsi="Verdana" w:cs="Times New Roman"/>
          <w:lang w:eastAsia="en-GB"/>
        </w:rPr>
        <w:t xml:space="preserve"> </w:t>
      </w:r>
      <w:proofErr w:type="spellStart"/>
      <w:r w:rsidRPr="00493071">
        <w:rPr>
          <w:rFonts w:ascii="Verdana" w:eastAsia="Times New Roman" w:hAnsi="Verdana" w:cs="Times New Roman"/>
          <w:lang w:eastAsia="en-GB"/>
        </w:rPr>
        <w:t>Maja</w:t>
      </w:r>
      <w:proofErr w:type="spellEnd"/>
      <w:r w:rsidRPr="00493071">
        <w:rPr>
          <w:rFonts w:ascii="Verdana" w:eastAsia="Times New Roman" w:hAnsi="Verdana" w:cs="Times New Roman"/>
          <w:lang w:eastAsia="en-GB"/>
        </w:rPr>
        <w:t xml:space="preserve"> v Mr. Costa </w:t>
      </w:r>
      <w:proofErr w:type="spellStart"/>
      <w:r w:rsidRPr="00493071">
        <w:rPr>
          <w:rFonts w:ascii="Verdana" w:eastAsia="Times New Roman" w:hAnsi="Verdana" w:cs="Times New Roman"/>
          <w:lang w:eastAsia="en-GB"/>
        </w:rPr>
        <w:t>Samouris</w:t>
      </w:r>
      <w:proofErr w:type="spellEnd"/>
      <w:r w:rsidRPr="00493071">
        <w:rPr>
          <w:rFonts w:ascii="Verdana" w:eastAsia="Times New Roman" w:hAnsi="Verdana" w:cs="Times New Roman"/>
          <w:lang w:eastAsia="en-GB"/>
        </w:rPr>
        <w:t xml:space="preserve"> (2</w:t>
      </w:r>
      <w:r w:rsidR="009E3A49">
        <w:rPr>
          <w:rFonts w:ascii="Verdana" w:eastAsia="Times New Roman" w:hAnsi="Verdana" w:cs="Times New Roman"/>
          <w:lang w:eastAsia="en-GB"/>
        </w:rPr>
        <w:t>002) 7 NWLR (pt.765) 78 at 105.</w:t>
      </w:r>
      <w:proofErr w:type="gramEnd"/>
    </w:p>
    <w:p w:rsidR="009E3A49" w:rsidRDefault="009E3A49"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Senior counsel for the respondent said the allegation of the applicant that the judgment of O. </w:t>
      </w:r>
      <w:proofErr w:type="spellStart"/>
      <w:r w:rsidRPr="00493071">
        <w:rPr>
          <w:rFonts w:ascii="Verdana" w:eastAsia="Times New Roman" w:hAnsi="Verdana" w:cs="Times New Roman"/>
          <w:lang w:eastAsia="en-GB"/>
        </w:rPr>
        <w:t>Ariwoola</w:t>
      </w:r>
      <w:proofErr w:type="spellEnd"/>
      <w:r w:rsidRPr="00493071">
        <w:rPr>
          <w:rFonts w:ascii="Verdana" w:eastAsia="Times New Roman" w:hAnsi="Verdana" w:cs="Times New Roman"/>
          <w:lang w:eastAsia="en-GB"/>
        </w:rPr>
        <w:t xml:space="preserve">, JSC was not signed and dated by the judge was an allegation that can be substantiated when seen from the fact that the judgment was duly certified by a Senior Registrar. That such an instrument cannot be described as some pieces of paper. That it is the lead judgment that is the judgment of the court and the other contributing judgments may either be concurring or dissenting and represent the individual opinion of each of those justices. He referred to </w:t>
      </w:r>
      <w:proofErr w:type="spellStart"/>
      <w:r w:rsidRPr="00493071">
        <w:rPr>
          <w:rFonts w:ascii="Verdana" w:eastAsia="Times New Roman" w:hAnsi="Verdana" w:cs="Times New Roman"/>
          <w:lang w:eastAsia="en-GB"/>
        </w:rPr>
        <w:t>Idise</w:t>
      </w:r>
      <w:proofErr w:type="spellEnd"/>
      <w:r w:rsidRPr="00493071">
        <w:rPr>
          <w:rFonts w:ascii="Verdana" w:eastAsia="Times New Roman" w:hAnsi="Verdana" w:cs="Times New Roman"/>
          <w:lang w:eastAsia="en-GB"/>
        </w:rPr>
        <w:t xml:space="preserve"> &amp; Ors v Williams International </w:t>
      </w:r>
      <w:r w:rsidR="004F1E09">
        <w:rPr>
          <w:rFonts w:ascii="Verdana" w:eastAsia="Times New Roman" w:hAnsi="Verdana" w:cs="Times New Roman"/>
          <w:lang w:eastAsia="en-GB"/>
        </w:rPr>
        <w:t>Ltd (1995) 1 NWLR (Pt.370) 142.</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It was submitted for the respondent that there is no evidence led by the applicants that the quorum for the hearing of the appeal and delivery of judgment being five justices was not met. That the </w:t>
      </w:r>
      <w:proofErr w:type="gramStart"/>
      <w:r w:rsidRPr="00493071">
        <w:rPr>
          <w:rFonts w:ascii="Verdana" w:eastAsia="Times New Roman" w:hAnsi="Verdana" w:cs="Times New Roman"/>
          <w:lang w:eastAsia="en-GB"/>
        </w:rPr>
        <w:t>applicants has</w:t>
      </w:r>
      <w:proofErr w:type="gramEnd"/>
      <w:r w:rsidRPr="00493071">
        <w:rPr>
          <w:rFonts w:ascii="Verdana" w:eastAsia="Times New Roman" w:hAnsi="Verdana" w:cs="Times New Roman"/>
          <w:lang w:eastAsia="en-GB"/>
        </w:rPr>
        <w:t xml:space="preserve"> not shown the miscarriage of justice meted out to them. He cited Section 294(1) &amp; (5) of the 1999 Constitution; </w:t>
      </w:r>
      <w:proofErr w:type="spellStart"/>
      <w:r w:rsidRPr="00493071">
        <w:rPr>
          <w:rFonts w:ascii="Verdana" w:eastAsia="Times New Roman" w:hAnsi="Verdana" w:cs="Times New Roman"/>
          <w:lang w:eastAsia="en-GB"/>
        </w:rPr>
        <w:t>Ifezue</w:t>
      </w:r>
      <w:proofErr w:type="spellEnd"/>
      <w:r w:rsidRPr="00493071">
        <w:rPr>
          <w:rFonts w:ascii="Verdana" w:eastAsia="Times New Roman" w:hAnsi="Verdana" w:cs="Times New Roman"/>
          <w:lang w:eastAsia="en-GB"/>
        </w:rPr>
        <w:t xml:space="preserve"> v </w:t>
      </w:r>
      <w:proofErr w:type="spellStart"/>
      <w:r w:rsidRPr="00493071">
        <w:rPr>
          <w:rFonts w:ascii="Verdana" w:eastAsia="Times New Roman" w:hAnsi="Verdana" w:cs="Times New Roman"/>
          <w:lang w:eastAsia="en-GB"/>
        </w:rPr>
        <w:t>Mbadueha</w:t>
      </w:r>
      <w:proofErr w:type="spellEnd"/>
      <w:r w:rsidRPr="00493071">
        <w:rPr>
          <w:rFonts w:ascii="Verdana" w:eastAsia="Times New Roman" w:hAnsi="Verdana" w:cs="Times New Roman"/>
          <w:lang w:eastAsia="en-GB"/>
        </w:rPr>
        <w:t xml:space="preserve"> (1984) 1 SC. NLR 427; </w:t>
      </w:r>
      <w:proofErr w:type="spellStart"/>
      <w:r w:rsidRPr="00493071">
        <w:rPr>
          <w:rFonts w:ascii="Verdana" w:eastAsia="Times New Roman" w:hAnsi="Verdana" w:cs="Times New Roman"/>
          <w:lang w:eastAsia="en-GB"/>
        </w:rPr>
        <w:t>Osafile</w:t>
      </w:r>
      <w:proofErr w:type="spellEnd"/>
      <w:r w:rsidRPr="00493071">
        <w:rPr>
          <w:rFonts w:ascii="Verdana" w:eastAsia="Times New Roman" w:hAnsi="Verdana" w:cs="Times New Roman"/>
          <w:lang w:eastAsia="en-GB"/>
        </w:rPr>
        <w:t xml:space="preserve"> v </w:t>
      </w:r>
      <w:proofErr w:type="spellStart"/>
      <w:r w:rsidRPr="00493071">
        <w:rPr>
          <w:rFonts w:ascii="Verdana" w:eastAsia="Times New Roman" w:hAnsi="Verdana" w:cs="Times New Roman"/>
          <w:lang w:eastAsia="en-GB"/>
        </w:rPr>
        <w:t>Odi</w:t>
      </w:r>
      <w:proofErr w:type="spellEnd"/>
      <w:r w:rsidRPr="00493071">
        <w:rPr>
          <w:rFonts w:ascii="Verdana" w:eastAsia="Times New Roman" w:hAnsi="Verdana" w:cs="Times New Roman"/>
          <w:lang w:eastAsia="en-GB"/>
        </w:rPr>
        <w:t xml:space="preserve"> </w:t>
      </w:r>
      <w:r w:rsidR="004F1E09">
        <w:rPr>
          <w:rFonts w:ascii="Verdana" w:eastAsia="Times New Roman" w:hAnsi="Verdana" w:cs="Times New Roman"/>
          <w:lang w:eastAsia="en-GB"/>
        </w:rPr>
        <w:t>(1990) 3 NWLR (pt.137) 130.</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Learned counsel for the respondent urged the court to dismiss the ap</w:t>
      </w:r>
      <w:r w:rsidR="004F1E09">
        <w:rPr>
          <w:rFonts w:ascii="Verdana" w:eastAsia="Times New Roman" w:hAnsi="Verdana" w:cs="Times New Roman"/>
          <w:lang w:eastAsia="en-GB"/>
        </w:rPr>
        <w:t>plication for lacking in merit.</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shd w:val="clear" w:color="auto" w:fill="F0C000"/>
          <w:lang w:eastAsia="en-GB"/>
        </w:rPr>
      </w:pPr>
      <w:r w:rsidRPr="00493071">
        <w:rPr>
          <w:rFonts w:ascii="Verdana" w:eastAsia="Times New Roman" w:hAnsi="Verdana" w:cs="Times New Roman"/>
          <w:lang w:eastAsia="en-GB"/>
        </w:rPr>
        <w:t xml:space="preserve">The issue in contest between the parties in this application is whether the judgment of this court of 6th July, 2012 was vitiated on account that the contributing or concurring judgments of F. F. Tabai and </w:t>
      </w:r>
      <w:proofErr w:type="spellStart"/>
      <w:r w:rsidRPr="00493071">
        <w:rPr>
          <w:rFonts w:ascii="Verdana" w:eastAsia="Times New Roman" w:hAnsi="Verdana" w:cs="Times New Roman"/>
          <w:lang w:eastAsia="en-GB"/>
        </w:rPr>
        <w:t>Olukayode</w:t>
      </w:r>
      <w:proofErr w:type="spellEnd"/>
      <w:r w:rsidRPr="00493071">
        <w:rPr>
          <w:rFonts w:ascii="Verdana" w:eastAsia="Times New Roman" w:hAnsi="Verdana" w:cs="Times New Roman"/>
          <w:lang w:eastAsia="en-GB"/>
        </w:rPr>
        <w:t xml:space="preserve"> </w:t>
      </w:r>
      <w:proofErr w:type="spellStart"/>
      <w:r w:rsidRPr="00493071">
        <w:rPr>
          <w:rFonts w:ascii="Verdana" w:eastAsia="Times New Roman" w:hAnsi="Verdana" w:cs="Times New Roman"/>
          <w:lang w:eastAsia="en-GB"/>
        </w:rPr>
        <w:t>Ariwoola</w:t>
      </w:r>
      <w:proofErr w:type="spellEnd"/>
      <w:r w:rsidRPr="00493071">
        <w:rPr>
          <w:rFonts w:ascii="Verdana" w:eastAsia="Times New Roman" w:hAnsi="Verdana" w:cs="Times New Roman"/>
          <w:lang w:eastAsia="en-GB"/>
        </w:rPr>
        <w:t xml:space="preserve"> JJSC were not made available to the applicants or counsel on their behalf until a month after the judgment was delivered and by which time F. F. Tabai JSC had retired and the certified True Copy of contribution of </w:t>
      </w:r>
      <w:proofErr w:type="spellStart"/>
      <w:r w:rsidRPr="00493071">
        <w:rPr>
          <w:rFonts w:ascii="Verdana" w:eastAsia="Times New Roman" w:hAnsi="Verdana" w:cs="Times New Roman"/>
          <w:lang w:eastAsia="en-GB"/>
        </w:rPr>
        <w:t>Olukayode</w:t>
      </w:r>
      <w:proofErr w:type="spellEnd"/>
      <w:r w:rsidRPr="00493071">
        <w:rPr>
          <w:rFonts w:ascii="Verdana" w:eastAsia="Times New Roman" w:hAnsi="Verdana" w:cs="Times New Roman"/>
          <w:lang w:eastAsia="en-GB"/>
        </w:rPr>
        <w:t xml:space="preserve"> </w:t>
      </w:r>
      <w:proofErr w:type="spellStart"/>
      <w:r w:rsidRPr="00493071">
        <w:rPr>
          <w:rFonts w:ascii="Verdana" w:eastAsia="Times New Roman" w:hAnsi="Verdana" w:cs="Times New Roman"/>
          <w:lang w:eastAsia="en-GB"/>
        </w:rPr>
        <w:t>Ariwoola</w:t>
      </w:r>
      <w:proofErr w:type="spellEnd"/>
      <w:r w:rsidRPr="00493071">
        <w:rPr>
          <w:rFonts w:ascii="Verdana" w:eastAsia="Times New Roman" w:hAnsi="Verdana" w:cs="Times New Roman"/>
          <w:lang w:eastAsia="en-GB"/>
        </w:rPr>
        <w:t xml:space="preserve"> JSC was unsigned and undated.</w:t>
      </w:r>
      <w:bookmarkStart w:id="0" w:name="20606"/>
    </w:p>
    <w:p w:rsidR="00485CC1" w:rsidRDefault="00485CC1" w:rsidP="00946A95">
      <w:pPr>
        <w:spacing w:before="240" w:line="276" w:lineRule="auto"/>
        <w:ind w:left="0" w:firstLine="0"/>
        <w:jc w:val="both"/>
        <w:rPr>
          <w:rFonts w:ascii="Verdana" w:hAnsi="Verdana"/>
        </w:rPr>
      </w:pPr>
    </w:p>
    <w:p w:rsidR="00493071" w:rsidRDefault="003302A4" w:rsidP="00946A95">
      <w:pPr>
        <w:spacing w:before="240" w:line="276" w:lineRule="auto"/>
        <w:ind w:left="0" w:firstLine="0"/>
        <w:jc w:val="both"/>
        <w:rPr>
          <w:rFonts w:ascii="Verdana" w:hAnsi="Verdana"/>
        </w:rPr>
      </w:pPr>
      <w:r w:rsidRPr="00493071">
        <w:rPr>
          <w:rFonts w:ascii="Verdana" w:hAnsi="Verdana"/>
        </w:rPr>
        <w:lastRenderedPageBreak/>
        <w:t xml:space="preserve">The applicants' copious supporting affidavit which had been quoted verbatim earlier was not countered by the respondent by affidavit holding, the view which I agree with that whether or not there was a counter affidavit this court is still duty bound to evaluate the contents of the only deposition available as in the case at hand. This responsibility is to ascertain the veracity or authenticity of the facts alleged therein. </w:t>
      </w:r>
      <w:proofErr w:type="gramStart"/>
      <w:r w:rsidRPr="00493071">
        <w:rPr>
          <w:rFonts w:ascii="Verdana" w:hAnsi="Verdana"/>
        </w:rPr>
        <w:t>The other aspect being whether the depositions are in compliance with Sections 115(1) - (3) of the Evidence Act 2011.</w:t>
      </w:r>
      <w:proofErr w:type="gramEnd"/>
      <w:r w:rsidRPr="00493071">
        <w:rPr>
          <w:rFonts w:ascii="Verdana" w:hAnsi="Verdana"/>
        </w:rPr>
        <w:t xml:space="preserve"> The reason for this is the fact that if the depositions do not meet with the conditions stipulated in that relevant Evidence Act </w:t>
      </w:r>
      <w:proofErr w:type="gramStart"/>
      <w:r w:rsidRPr="00493071">
        <w:rPr>
          <w:rFonts w:ascii="Verdana" w:hAnsi="Verdana"/>
        </w:rPr>
        <w:t>provision then the paragraphs containing those offending averments go</w:t>
      </w:r>
      <w:proofErr w:type="gramEnd"/>
      <w:r w:rsidRPr="00493071">
        <w:rPr>
          <w:rFonts w:ascii="Verdana" w:hAnsi="Verdana"/>
        </w:rPr>
        <w:t xml:space="preserve"> to no issue since they would be incurably defective and unusable. I shall quote some of these relevant sections of t</w:t>
      </w:r>
      <w:r w:rsidR="004F1E09">
        <w:rPr>
          <w:rFonts w:ascii="Verdana" w:hAnsi="Verdana"/>
        </w:rPr>
        <w:t>he Evidence Act which are thus:</w:t>
      </w:r>
    </w:p>
    <w:p w:rsidR="00493071" w:rsidRDefault="003302A4" w:rsidP="004C01F7">
      <w:pPr>
        <w:spacing w:before="240" w:line="276" w:lineRule="auto"/>
        <w:ind w:left="1440"/>
        <w:jc w:val="both"/>
        <w:rPr>
          <w:rFonts w:ascii="Verdana" w:hAnsi="Verdana"/>
        </w:rPr>
      </w:pPr>
      <w:r w:rsidRPr="00493071">
        <w:rPr>
          <w:rFonts w:ascii="Verdana" w:hAnsi="Verdana"/>
        </w:rPr>
        <w:t xml:space="preserve">"115 (1) </w:t>
      </w:r>
      <w:proofErr w:type="gramStart"/>
      <w:r w:rsidRPr="00493071">
        <w:rPr>
          <w:rFonts w:ascii="Verdana" w:hAnsi="Verdana"/>
        </w:rPr>
        <w:t>Every</w:t>
      </w:r>
      <w:proofErr w:type="gramEnd"/>
      <w:r w:rsidRPr="00493071">
        <w:rPr>
          <w:rFonts w:ascii="Verdana" w:hAnsi="Verdana"/>
        </w:rPr>
        <w:t xml:space="preserve"> affidavit used in the court shall contain only a statement of fact and circumstances to which the witness deposes either of his own personal knowledge or from information which he believe</w:t>
      </w:r>
      <w:r w:rsidR="004F1E09">
        <w:rPr>
          <w:rFonts w:ascii="Verdana" w:hAnsi="Verdana"/>
        </w:rPr>
        <w:t>s to be true."</w:t>
      </w:r>
    </w:p>
    <w:p w:rsidR="00493071" w:rsidRDefault="003302A4" w:rsidP="004C01F7">
      <w:pPr>
        <w:spacing w:before="240" w:line="276" w:lineRule="auto"/>
        <w:ind w:left="1440"/>
        <w:jc w:val="both"/>
        <w:rPr>
          <w:rFonts w:ascii="Verdana" w:hAnsi="Verdana"/>
        </w:rPr>
      </w:pPr>
      <w:r w:rsidRPr="00493071">
        <w:rPr>
          <w:rFonts w:ascii="Verdana" w:hAnsi="Verdana"/>
        </w:rPr>
        <w:t xml:space="preserve">"2 </w:t>
      </w:r>
      <w:r w:rsidR="00493071">
        <w:rPr>
          <w:rFonts w:ascii="Verdana" w:hAnsi="Verdana"/>
        </w:rPr>
        <w:tab/>
      </w:r>
      <w:r w:rsidRPr="00493071">
        <w:rPr>
          <w:rFonts w:ascii="Verdana" w:hAnsi="Verdana"/>
        </w:rPr>
        <w:t>An affidavit shall not contain extraneous matter, by way of objection, prayer o</w:t>
      </w:r>
      <w:r w:rsidR="004F1E09">
        <w:rPr>
          <w:rFonts w:ascii="Verdana" w:hAnsi="Verdana"/>
        </w:rPr>
        <w:t>r legal argument or conclusion"</w:t>
      </w:r>
    </w:p>
    <w:p w:rsidR="00493071" w:rsidRDefault="003302A4" w:rsidP="004C01F7">
      <w:pPr>
        <w:spacing w:before="240" w:line="276" w:lineRule="auto"/>
        <w:ind w:left="1440"/>
        <w:jc w:val="both"/>
        <w:rPr>
          <w:rFonts w:ascii="Verdana" w:hAnsi="Verdana"/>
        </w:rPr>
      </w:pPr>
      <w:r w:rsidRPr="00493071">
        <w:rPr>
          <w:rFonts w:ascii="Verdana" w:hAnsi="Verdana"/>
        </w:rPr>
        <w:t xml:space="preserve">"3. </w:t>
      </w:r>
      <w:r w:rsidR="00493071">
        <w:rPr>
          <w:rFonts w:ascii="Verdana" w:hAnsi="Verdana"/>
        </w:rPr>
        <w:tab/>
      </w:r>
      <w:r w:rsidRPr="00493071">
        <w:rPr>
          <w:rFonts w:ascii="Verdana" w:hAnsi="Verdana"/>
        </w:rPr>
        <w:t>When a person deposes to his belief in any matter of tact, and his belief is derived from any source other than his own personal knowledge, he shall set forth explicitly the facts and circumstances for</w:t>
      </w:r>
      <w:r w:rsidR="004F1E09">
        <w:rPr>
          <w:rFonts w:ascii="Verdana" w:hAnsi="Verdana"/>
        </w:rPr>
        <w:t>ming the ground of his belief."</w:t>
      </w:r>
    </w:p>
    <w:p w:rsidR="00493071" w:rsidRDefault="003302A4" w:rsidP="004C01F7">
      <w:pPr>
        <w:spacing w:before="240" w:line="276" w:lineRule="auto"/>
        <w:ind w:left="1440"/>
        <w:jc w:val="both"/>
        <w:rPr>
          <w:rFonts w:ascii="Verdana" w:hAnsi="Verdana"/>
        </w:rPr>
      </w:pPr>
      <w:r w:rsidRPr="00493071">
        <w:rPr>
          <w:rFonts w:ascii="Verdana" w:hAnsi="Verdana"/>
        </w:rPr>
        <w:t xml:space="preserve">"4. </w:t>
      </w:r>
      <w:r w:rsidR="00493071">
        <w:rPr>
          <w:rFonts w:ascii="Verdana" w:hAnsi="Verdana"/>
        </w:rPr>
        <w:tab/>
      </w:r>
      <w:proofErr w:type="gramStart"/>
      <w:r w:rsidRPr="00493071">
        <w:rPr>
          <w:rFonts w:ascii="Verdana" w:hAnsi="Verdana"/>
        </w:rPr>
        <w:t>when</w:t>
      </w:r>
      <w:proofErr w:type="gramEnd"/>
      <w:r w:rsidRPr="00493071">
        <w:rPr>
          <w:rFonts w:ascii="Verdana" w:hAnsi="Verdana"/>
        </w:rPr>
        <w:t xml:space="preserve"> such belief is derived from information received from another person, the name of his informant shall be stated and reasonable particulars shall be given respecting the informant and the time, place and cir</w:t>
      </w:r>
      <w:r w:rsidR="004F1E09">
        <w:rPr>
          <w:rFonts w:ascii="Verdana" w:hAnsi="Verdana"/>
        </w:rPr>
        <w:t>cumstances of the information."</w:t>
      </w:r>
    </w:p>
    <w:p w:rsidR="00485CC1" w:rsidRDefault="00485CC1" w:rsidP="00946A95">
      <w:pPr>
        <w:spacing w:before="240" w:line="276" w:lineRule="auto"/>
        <w:ind w:left="0" w:firstLine="0"/>
        <w:jc w:val="both"/>
        <w:rPr>
          <w:rFonts w:ascii="Verdana" w:hAnsi="Verdana"/>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hAnsi="Verdana"/>
        </w:rPr>
        <w:t xml:space="preserve">These provisions above are </w:t>
      </w:r>
      <w:proofErr w:type="spellStart"/>
      <w:r w:rsidRPr="00493071">
        <w:rPr>
          <w:rFonts w:ascii="Verdana" w:hAnsi="Verdana"/>
        </w:rPr>
        <w:t>impari</w:t>
      </w:r>
      <w:proofErr w:type="spellEnd"/>
      <w:r w:rsidRPr="00493071">
        <w:rPr>
          <w:rFonts w:ascii="Verdana" w:hAnsi="Verdana"/>
        </w:rPr>
        <w:t xml:space="preserve"> </w:t>
      </w:r>
      <w:proofErr w:type="spellStart"/>
      <w:r w:rsidRPr="00493071">
        <w:rPr>
          <w:rFonts w:ascii="Verdana" w:hAnsi="Verdana"/>
        </w:rPr>
        <w:t>materia</w:t>
      </w:r>
      <w:proofErr w:type="spellEnd"/>
      <w:r w:rsidRPr="00493071">
        <w:rPr>
          <w:rFonts w:ascii="Verdana" w:hAnsi="Verdana"/>
        </w:rPr>
        <w:t xml:space="preserve"> with Sections 86, 87, 88, and 89 of the revised edition of the Evidence Act</w:t>
      </w:r>
      <w:bookmarkEnd w:id="0"/>
      <w:r w:rsidR="004F1E09">
        <w:rPr>
          <w:rFonts w:ascii="Verdana" w:hAnsi="Verdana"/>
        </w:rPr>
        <w:t>.</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It is difficult to resist the stance of the respondent on the averments of the supporting affidavit as the paragraphs are in the main speculations emerging from a very fertile imagination not to talk of the denigrating comments on the justices of this </w:t>
      </w:r>
      <w:r w:rsidRPr="00493071">
        <w:rPr>
          <w:rFonts w:ascii="Verdana" w:eastAsia="Times New Roman" w:hAnsi="Verdana" w:cs="Times New Roman"/>
          <w:lang w:eastAsia="en-GB"/>
        </w:rPr>
        <w:lastRenderedPageBreak/>
        <w:t xml:space="preserve">Apex Court. The deponent went even further to describe the concurring judgment of </w:t>
      </w:r>
      <w:proofErr w:type="spellStart"/>
      <w:r w:rsidRPr="00493071">
        <w:rPr>
          <w:rFonts w:ascii="Verdana" w:eastAsia="Times New Roman" w:hAnsi="Verdana" w:cs="Times New Roman"/>
          <w:lang w:eastAsia="en-GB"/>
        </w:rPr>
        <w:t>Ariwoola</w:t>
      </w:r>
      <w:proofErr w:type="spellEnd"/>
      <w:r w:rsidRPr="00493071">
        <w:rPr>
          <w:rFonts w:ascii="Verdana" w:eastAsia="Times New Roman" w:hAnsi="Verdana" w:cs="Times New Roman"/>
          <w:lang w:eastAsia="en-GB"/>
        </w:rPr>
        <w:t xml:space="preserve"> JSC as pieces of papers wh</w:t>
      </w:r>
      <w:r w:rsidR="004F1E09">
        <w:rPr>
          <w:rFonts w:ascii="Verdana" w:eastAsia="Times New Roman" w:hAnsi="Verdana" w:cs="Times New Roman"/>
          <w:lang w:eastAsia="en-GB"/>
        </w:rPr>
        <w:t xml:space="preserve">ich were unsigned and undated. </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Also outside of what an affidavit should contain were stated in paragraphs 2</w:t>
      </w:r>
      <w:r w:rsidR="004F1E09">
        <w:rPr>
          <w:rFonts w:ascii="Verdana" w:eastAsia="Times New Roman" w:hAnsi="Verdana" w:cs="Times New Roman"/>
          <w:lang w:eastAsia="en-GB"/>
        </w:rPr>
        <w:t>2 and 23 of the affidavit thus:</w:t>
      </w:r>
    </w:p>
    <w:p w:rsidR="00493071" w:rsidRDefault="00493071" w:rsidP="004C01F7">
      <w:pPr>
        <w:spacing w:before="240" w:line="276" w:lineRule="auto"/>
        <w:ind w:left="1440"/>
        <w:jc w:val="both"/>
        <w:rPr>
          <w:rFonts w:ascii="Verdana" w:eastAsia="Times New Roman" w:hAnsi="Verdana" w:cs="Times New Roman"/>
          <w:lang w:eastAsia="en-GB"/>
        </w:rPr>
      </w:pPr>
      <w:r>
        <w:rPr>
          <w:rFonts w:ascii="Verdana" w:eastAsia="Times New Roman" w:hAnsi="Verdana" w:cs="Times New Roman"/>
          <w:lang w:eastAsia="en-GB"/>
        </w:rPr>
        <w:t>22.</w:t>
      </w:r>
      <w:r>
        <w:rPr>
          <w:rFonts w:ascii="Verdana" w:eastAsia="Times New Roman" w:hAnsi="Verdana" w:cs="Times New Roman"/>
          <w:lang w:eastAsia="en-GB"/>
        </w:rPr>
        <w:tab/>
      </w:r>
      <w:r w:rsidR="003302A4" w:rsidRPr="00493071">
        <w:rPr>
          <w:rFonts w:ascii="Verdana" w:eastAsia="Times New Roman" w:hAnsi="Verdana" w:cs="Times New Roman"/>
          <w:lang w:eastAsia="en-GB"/>
        </w:rPr>
        <w:t>I found out credibly that Tabai JSC (retired) specifically flew into Abuja from Port Harcourt after he had retired days before the letter dated August 10, 2012, so as to furnish his concurring judgment when indeed he had ceased to have an office in the Supreme Court of Nigeria; and it is simply conjectural where he furnished his judgment from as it could be from anyw</w:t>
      </w:r>
      <w:r w:rsidR="004F1E09">
        <w:rPr>
          <w:rFonts w:ascii="Verdana" w:eastAsia="Times New Roman" w:hAnsi="Verdana" w:cs="Times New Roman"/>
          <w:lang w:eastAsia="en-GB"/>
        </w:rPr>
        <w:t>here but not the Supreme Court.</w:t>
      </w:r>
    </w:p>
    <w:p w:rsidR="00493071" w:rsidRDefault="003302A4" w:rsidP="004C01F7">
      <w:pPr>
        <w:spacing w:before="240" w:line="276" w:lineRule="auto"/>
        <w:ind w:left="1440"/>
        <w:jc w:val="both"/>
        <w:rPr>
          <w:rFonts w:ascii="Verdana" w:eastAsia="Times New Roman" w:hAnsi="Verdana" w:cs="Times New Roman"/>
          <w:lang w:eastAsia="en-GB"/>
        </w:rPr>
      </w:pPr>
      <w:r w:rsidRPr="00493071">
        <w:rPr>
          <w:rFonts w:ascii="Verdana" w:eastAsia="Times New Roman" w:hAnsi="Verdana" w:cs="Times New Roman"/>
          <w:lang w:eastAsia="en-GB"/>
        </w:rPr>
        <w:t xml:space="preserve">23. </w:t>
      </w:r>
      <w:r w:rsidR="00493071">
        <w:rPr>
          <w:rFonts w:ascii="Verdana" w:eastAsia="Times New Roman" w:hAnsi="Verdana" w:cs="Times New Roman"/>
          <w:lang w:eastAsia="en-GB"/>
        </w:rPr>
        <w:tab/>
      </w:r>
      <w:r w:rsidRPr="00493071">
        <w:rPr>
          <w:rFonts w:ascii="Verdana" w:eastAsia="Times New Roman" w:hAnsi="Verdana" w:cs="Times New Roman"/>
          <w:lang w:eastAsia="en-GB"/>
        </w:rPr>
        <w:t>That the 'judgment' 'furnished' from anywhere but the sacred chambers of the Supreme Court by the retired Tabai JSC were not even dated to show the date it was made' Attached is the 'judgment' 'furnished' by retired T</w:t>
      </w:r>
      <w:r w:rsidR="004F1E09">
        <w:rPr>
          <w:rFonts w:ascii="Verdana" w:eastAsia="Times New Roman" w:hAnsi="Verdana" w:cs="Times New Roman"/>
          <w:lang w:eastAsia="en-GB"/>
        </w:rPr>
        <w:t>abai JSC marked as 'ANNEXURE E'</w:t>
      </w:r>
      <w:r w:rsidR="004C01F7">
        <w:rPr>
          <w:rFonts w:ascii="Verdana" w:eastAsia="Times New Roman" w:hAnsi="Verdana" w:cs="Times New Roman"/>
          <w:lang w:eastAsia="en-GB"/>
        </w:rPr>
        <w:t>.</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shd w:val="clear" w:color="auto" w:fill="F0C000"/>
          <w:lang w:eastAsia="en-GB"/>
        </w:rPr>
      </w:pPr>
      <w:r w:rsidRPr="00493071">
        <w:rPr>
          <w:rFonts w:ascii="Verdana" w:eastAsia="Times New Roman" w:hAnsi="Verdana" w:cs="Times New Roman"/>
          <w:lang w:eastAsia="en-GB"/>
        </w:rPr>
        <w:t xml:space="preserve">As represented by these two paragraphs above' the affidavit fell short of an affidavit as known. The deponent did not bother to state how he came by his information and if they came from any other, who those informants are and in what circumstances. The averments descended into the realm of rumour mongering or plain gossiping and infringed what the Evidence Act provided should not be found if an affidavit is not to be put at risk. There is even nothing on which the court can make a favourable ascertainment of the veracity or authenticity of the facts alleged therein. This is because the court cannot utilise a careless talk or gossip without information of how it was derived to make any evaluation. In fact there is nothing on which an evaluation can be based. See </w:t>
      </w:r>
      <w:proofErr w:type="spellStart"/>
      <w:r w:rsidRPr="00493071">
        <w:rPr>
          <w:rFonts w:ascii="Verdana" w:eastAsia="Times New Roman" w:hAnsi="Verdana" w:cs="Times New Roman"/>
          <w:lang w:eastAsia="en-GB"/>
        </w:rPr>
        <w:t>Okoye</w:t>
      </w:r>
      <w:proofErr w:type="spellEnd"/>
      <w:r w:rsidRPr="00493071">
        <w:rPr>
          <w:rFonts w:ascii="Verdana" w:eastAsia="Times New Roman" w:hAnsi="Verdana" w:cs="Times New Roman"/>
          <w:lang w:eastAsia="en-GB"/>
        </w:rPr>
        <w:t xml:space="preserve"> &amp; </w:t>
      </w:r>
      <w:proofErr w:type="spellStart"/>
      <w:r w:rsidRPr="00493071">
        <w:rPr>
          <w:rFonts w:ascii="Verdana" w:eastAsia="Times New Roman" w:hAnsi="Verdana" w:cs="Times New Roman"/>
          <w:lang w:eastAsia="en-GB"/>
        </w:rPr>
        <w:t>Anor</w:t>
      </w:r>
      <w:proofErr w:type="spellEnd"/>
      <w:r w:rsidRPr="00493071">
        <w:rPr>
          <w:rFonts w:ascii="Verdana" w:eastAsia="Times New Roman" w:hAnsi="Verdana" w:cs="Times New Roman"/>
          <w:lang w:eastAsia="en-GB"/>
        </w:rPr>
        <w:t xml:space="preserve"> v. </w:t>
      </w:r>
      <w:proofErr w:type="spellStart"/>
      <w:r w:rsidRPr="00493071">
        <w:rPr>
          <w:rFonts w:ascii="Verdana" w:eastAsia="Times New Roman" w:hAnsi="Verdana" w:cs="Times New Roman"/>
          <w:lang w:eastAsia="en-GB"/>
        </w:rPr>
        <w:t>Centrepoint</w:t>
      </w:r>
      <w:proofErr w:type="spellEnd"/>
      <w:r w:rsidRPr="00493071">
        <w:rPr>
          <w:rFonts w:ascii="Verdana" w:eastAsia="Times New Roman" w:hAnsi="Verdana" w:cs="Times New Roman"/>
          <w:lang w:eastAsia="en-GB"/>
        </w:rPr>
        <w:t xml:space="preserve"> Merchant Bank Ltd. (2008) 15 NWLR (Pt. 1110) 335 at 362.</w:t>
      </w:r>
      <w:bookmarkStart w:id="1" w:name="20607"/>
    </w:p>
    <w:p w:rsidR="00485CC1" w:rsidRDefault="00485CC1" w:rsidP="00946A95">
      <w:pPr>
        <w:spacing w:before="240" w:line="276" w:lineRule="auto"/>
        <w:ind w:left="0" w:firstLine="0"/>
        <w:jc w:val="both"/>
        <w:rPr>
          <w:rFonts w:ascii="Verdana" w:hAnsi="Verdana"/>
        </w:rPr>
      </w:pPr>
    </w:p>
    <w:p w:rsidR="00493071" w:rsidRDefault="003302A4" w:rsidP="00946A95">
      <w:pPr>
        <w:spacing w:before="240" w:line="276" w:lineRule="auto"/>
        <w:ind w:left="0" w:firstLine="0"/>
        <w:jc w:val="both"/>
        <w:rPr>
          <w:rFonts w:ascii="Verdana" w:hAnsi="Verdana"/>
        </w:rPr>
      </w:pPr>
      <w:r w:rsidRPr="00493071">
        <w:rPr>
          <w:rFonts w:ascii="Verdana" w:hAnsi="Verdana"/>
        </w:rPr>
        <w:t xml:space="preserve">I would like to refer to the dicta of this court on a valid affidavit within the ambit of Section 115 Evidence Act </w:t>
      </w:r>
      <w:proofErr w:type="spellStart"/>
      <w:r w:rsidRPr="00493071">
        <w:rPr>
          <w:rFonts w:ascii="Verdana" w:hAnsi="Verdana"/>
        </w:rPr>
        <w:t>impari</w:t>
      </w:r>
      <w:proofErr w:type="spellEnd"/>
      <w:r w:rsidRPr="00493071">
        <w:rPr>
          <w:rFonts w:ascii="Verdana" w:hAnsi="Verdana"/>
        </w:rPr>
        <w:t xml:space="preserve"> </w:t>
      </w:r>
      <w:proofErr w:type="spellStart"/>
      <w:r w:rsidRPr="00493071">
        <w:rPr>
          <w:rFonts w:ascii="Verdana" w:hAnsi="Verdana"/>
        </w:rPr>
        <w:t>materia</w:t>
      </w:r>
      <w:proofErr w:type="spellEnd"/>
      <w:r w:rsidRPr="00493071">
        <w:rPr>
          <w:rFonts w:ascii="Verdana" w:hAnsi="Verdana"/>
        </w:rPr>
        <w:t xml:space="preserve"> to Sections 86-89 of the</w:t>
      </w:r>
      <w:r w:rsidR="004F1E09">
        <w:rPr>
          <w:rFonts w:ascii="Verdana" w:hAnsi="Verdana"/>
        </w:rPr>
        <w:t xml:space="preserve"> Evidence Act before amendment.</w:t>
      </w:r>
    </w:p>
    <w:p w:rsidR="00485CC1" w:rsidRDefault="00485CC1" w:rsidP="00946A95">
      <w:pPr>
        <w:spacing w:before="240" w:line="276" w:lineRule="auto"/>
        <w:ind w:left="0" w:firstLine="0"/>
        <w:jc w:val="both"/>
        <w:rPr>
          <w:rFonts w:ascii="Verdana" w:hAnsi="Verdana"/>
        </w:rPr>
      </w:pPr>
    </w:p>
    <w:p w:rsidR="00493071" w:rsidRPr="00493071" w:rsidRDefault="003302A4" w:rsidP="00946A95">
      <w:pPr>
        <w:spacing w:before="240" w:line="276" w:lineRule="auto"/>
        <w:ind w:left="0" w:firstLine="0"/>
        <w:jc w:val="both"/>
        <w:rPr>
          <w:rFonts w:ascii="Verdana" w:hAnsi="Verdana"/>
        </w:rPr>
      </w:pPr>
      <w:r w:rsidRPr="00493071">
        <w:rPr>
          <w:rFonts w:ascii="Verdana" w:hAnsi="Verdana"/>
        </w:rPr>
        <w:t xml:space="preserve">This court has held time without number that paragraphs of the affidavit which lack evidential value or had infractions such as I had mentioned above, the court has no time to waste with but to strike those paragraphs out or attach no weight to them. This was what this court per </w:t>
      </w:r>
      <w:proofErr w:type="spellStart"/>
      <w:r w:rsidRPr="00493071">
        <w:rPr>
          <w:rFonts w:ascii="Verdana" w:hAnsi="Verdana"/>
        </w:rPr>
        <w:t>Kutigi</w:t>
      </w:r>
      <w:proofErr w:type="spellEnd"/>
      <w:r w:rsidRPr="00493071">
        <w:rPr>
          <w:rFonts w:ascii="Verdana" w:hAnsi="Verdana"/>
        </w:rPr>
        <w:t xml:space="preserve"> JSC (as he then was) emphasized in </w:t>
      </w:r>
      <w:proofErr w:type="spellStart"/>
      <w:r w:rsidRPr="00493071">
        <w:rPr>
          <w:rFonts w:ascii="Verdana" w:hAnsi="Verdana"/>
        </w:rPr>
        <w:t>Josien</w:t>
      </w:r>
      <w:proofErr w:type="spellEnd"/>
      <w:r w:rsidRPr="00493071">
        <w:rPr>
          <w:rFonts w:ascii="Verdana" w:hAnsi="Verdana"/>
        </w:rPr>
        <w:t xml:space="preserve"> Holdings Ltd &amp; Ors v </w:t>
      </w:r>
      <w:proofErr w:type="spellStart"/>
      <w:r w:rsidRPr="00493071">
        <w:rPr>
          <w:rFonts w:ascii="Verdana" w:hAnsi="Verdana"/>
        </w:rPr>
        <w:t>Lornamead</w:t>
      </w:r>
      <w:proofErr w:type="spellEnd"/>
      <w:r w:rsidRPr="00493071">
        <w:rPr>
          <w:rFonts w:ascii="Verdana" w:hAnsi="Verdana"/>
        </w:rPr>
        <w:t xml:space="preserve"> Ltd &amp; </w:t>
      </w:r>
      <w:proofErr w:type="spellStart"/>
      <w:r w:rsidRPr="00493071">
        <w:rPr>
          <w:rFonts w:ascii="Verdana" w:hAnsi="Verdana"/>
        </w:rPr>
        <w:t>Anor</w:t>
      </w:r>
      <w:proofErr w:type="spellEnd"/>
      <w:r w:rsidRPr="00493071">
        <w:rPr>
          <w:rFonts w:ascii="Verdana" w:hAnsi="Verdana"/>
        </w:rPr>
        <w:t xml:space="preserve"> (1995) 1 NWLR (Pt.371) 254 at 264; Dr. </w:t>
      </w:r>
      <w:proofErr w:type="spellStart"/>
      <w:r w:rsidRPr="00493071">
        <w:rPr>
          <w:rFonts w:ascii="Verdana" w:hAnsi="Verdana"/>
        </w:rPr>
        <w:t>Oladipo</w:t>
      </w:r>
      <w:proofErr w:type="spellEnd"/>
      <w:r w:rsidRPr="00493071">
        <w:rPr>
          <w:rFonts w:ascii="Verdana" w:hAnsi="Verdana"/>
        </w:rPr>
        <w:t xml:space="preserve"> Maia v Mr. Costa </w:t>
      </w:r>
      <w:proofErr w:type="spellStart"/>
      <w:r w:rsidRPr="00493071">
        <w:rPr>
          <w:rFonts w:ascii="Verdana" w:hAnsi="Verdana"/>
        </w:rPr>
        <w:t>Samouris</w:t>
      </w:r>
      <w:proofErr w:type="spellEnd"/>
      <w:r w:rsidRPr="00493071">
        <w:rPr>
          <w:rFonts w:ascii="Verdana" w:hAnsi="Verdana"/>
        </w:rPr>
        <w:t xml:space="preserve"> (2002) 7 NWLR (Pt.765) 78 at 102</w:t>
      </w:r>
      <w:bookmarkEnd w:id="1"/>
      <w:r w:rsidR="004F1E09">
        <w:rPr>
          <w:rFonts w:ascii="Verdana" w:hAnsi="Verdana"/>
        </w:rPr>
        <w:t>.</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Specifically, paragraphs 10, 11, 13, 14, 15, 16, 22, 23 of the supporting affidavit made very grave allegations indictable in the main of the retired justice Tabai JSC and </w:t>
      </w:r>
      <w:proofErr w:type="spellStart"/>
      <w:r w:rsidRPr="00493071">
        <w:rPr>
          <w:rFonts w:ascii="Verdana" w:eastAsia="Times New Roman" w:hAnsi="Verdana" w:cs="Times New Roman"/>
          <w:lang w:eastAsia="en-GB"/>
        </w:rPr>
        <w:t>Ariwoola</w:t>
      </w:r>
      <w:proofErr w:type="spellEnd"/>
      <w:r w:rsidRPr="00493071">
        <w:rPr>
          <w:rFonts w:ascii="Verdana" w:eastAsia="Times New Roman" w:hAnsi="Verdana" w:cs="Times New Roman"/>
          <w:lang w:eastAsia="en-GB"/>
        </w:rPr>
        <w:t xml:space="preserve"> JSC without substantiation or even how the information from which the indictments or allegations were obtained and from whom as required by sectio</w:t>
      </w:r>
      <w:r w:rsidR="004F1E09">
        <w:rPr>
          <w:rFonts w:ascii="Verdana" w:eastAsia="Times New Roman" w:hAnsi="Verdana" w:cs="Times New Roman"/>
          <w:lang w:eastAsia="en-GB"/>
        </w:rPr>
        <w:t>n 115 of the Evidence Act 2011.</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shd w:val="clear" w:color="auto" w:fill="F0C000"/>
          <w:lang w:eastAsia="en-GB"/>
        </w:rPr>
      </w:pPr>
      <w:r w:rsidRPr="00493071">
        <w:rPr>
          <w:rFonts w:ascii="Verdana" w:eastAsia="Times New Roman" w:hAnsi="Verdana" w:cs="Times New Roman"/>
          <w:lang w:eastAsia="en-GB"/>
        </w:rPr>
        <w:t xml:space="preserve">The situation is such that even the Supreme Court itself came under this violent attack; albeit without reason or substance to such an extent that Annexure F, a Certified True Copy of the concurring judgment of </w:t>
      </w:r>
      <w:proofErr w:type="spellStart"/>
      <w:r w:rsidRPr="00493071">
        <w:rPr>
          <w:rFonts w:ascii="Verdana" w:eastAsia="Times New Roman" w:hAnsi="Verdana" w:cs="Times New Roman"/>
          <w:lang w:eastAsia="en-GB"/>
        </w:rPr>
        <w:t>Ariwoola</w:t>
      </w:r>
      <w:proofErr w:type="spellEnd"/>
      <w:r w:rsidRPr="00493071">
        <w:rPr>
          <w:rFonts w:ascii="Verdana" w:eastAsia="Times New Roman" w:hAnsi="Verdana" w:cs="Times New Roman"/>
          <w:lang w:eastAsia="en-GB"/>
        </w:rPr>
        <w:t xml:space="preserve"> JSC apart from being referred to in the affidavit as pieces of paper, the averments were even conclusive offending section 115 of the Evidence act, 2011. It is an onerous task to sift a valid averment from the invalid depositions as contained in the various paragraphs. The only sensible thing I see in sight is an affidavit that is clearly invalid.</w:t>
      </w:r>
      <w:bookmarkStart w:id="2" w:name="20609"/>
    </w:p>
    <w:p w:rsidR="00485CC1" w:rsidRDefault="00485CC1" w:rsidP="00946A95">
      <w:pPr>
        <w:spacing w:before="240" w:line="276" w:lineRule="auto"/>
        <w:ind w:left="0" w:firstLine="0"/>
        <w:jc w:val="both"/>
        <w:rPr>
          <w:rFonts w:ascii="Verdana" w:hAnsi="Verdana"/>
        </w:rPr>
      </w:pPr>
    </w:p>
    <w:p w:rsidR="00493071" w:rsidRDefault="003302A4" w:rsidP="00946A95">
      <w:pPr>
        <w:spacing w:before="240" w:line="276" w:lineRule="auto"/>
        <w:ind w:left="0" w:firstLine="0"/>
        <w:jc w:val="both"/>
        <w:rPr>
          <w:rFonts w:ascii="Verdana" w:hAnsi="Verdana"/>
        </w:rPr>
      </w:pPr>
      <w:r w:rsidRPr="00493071">
        <w:rPr>
          <w:rFonts w:ascii="Verdana" w:hAnsi="Verdana"/>
        </w:rPr>
        <w:t>Now coming to the matter of whether the quorum was not met at the time the appeal was heard and at the time the judgment was delivered. This is an area well covered by the provisions of Section 294 of the Constitution which would need to be quoted verbatim hereund</w:t>
      </w:r>
      <w:r w:rsidR="004F1E09">
        <w:rPr>
          <w:rFonts w:ascii="Verdana" w:hAnsi="Verdana"/>
        </w:rPr>
        <w:t xml:space="preserve">er for clarity and it is thus: </w:t>
      </w:r>
    </w:p>
    <w:p w:rsidR="00493071" w:rsidRDefault="003302A4" w:rsidP="00946A95">
      <w:pPr>
        <w:spacing w:before="240" w:line="276" w:lineRule="auto"/>
        <w:jc w:val="both"/>
        <w:rPr>
          <w:rFonts w:ascii="Verdana" w:hAnsi="Verdana"/>
        </w:rPr>
      </w:pPr>
      <w:r w:rsidRPr="00493071">
        <w:rPr>
          <w:rFonts w:ascii="Verdana" w:hAnsi="Verdana"/>
        </w:rPr>
        <w:t>"294(1):Every court established under the Constitution shall deliver its decision in writing not later than ninety days after the conclusion of evidence and final addresses and furnish all parties to the case or matter determined with duly authenticated copies of the decision within seve</w:t>
      </w:r>
      <w:r w:rsidR="004F1E09">
        <w:rPr>
          <w:rFonts w:ascii="Verdana" w:hAnsi="Verdana"/>
        </w:rPr>
        <w:t>n days of the delivery thereof;</w:t>
      </w:r>
    </w:p>
    <w:p w:rsidR="00493071" w:rsidRDefault="003302A4" w:rsidP="00946A95">
      <w:pPr>
        <w:spacing w:before="240" w:line="276" w:lineRule="auto"/>
        <w:jc w:val="both"/>
        <w:rPr>
          <w:rFonts w:ascii="Verdana" w:hAnsi="Verdana"/>
        </w:rPr>
      </w:pPr>
      <w:r w:rsidRPr="00493071">
        <w:rPr>
          <w:rFonts w:ascii="Verdana" w:hAnsi="Verdana"/>
        </w:rPr>
        <w:lastRenderedPageBreak/>
        <w:t xml:space="preserve">2. </w:t>
      </w:r>
      <w:r w:rsidR="00493071">
        <w:rPr>
          <w:rFonts w:ascii="Verdana" w:hAnsi="Verdana"/>
        </w:rPr>
        <w:tab/>
      </w:r>
      <w:r w:rsidRPr="00493071">
        <w:rPr>
          <w:rFonts w:ascii="Verdana" w:hAnsi="Verdana"/>
        </w:rPr>
        <w:t>Each Justice of the Supreme Court or of the Court of Appeal shall express and deliver his opinion in writing or may state in writing that he adopts the opinion of any other justice w</w:t>
      </w:r>
      <w:r w:rsidR="004F1E09">
        <w:rPr>
          <w:rFonts w:ascii="Verdana" w:hAnsi="Verdana"/>
        </w:rPr>
        <w:t xml:space="preserve">ho delivers a written opinion; </w:t>
      </w:r>
    </w:p>
    <w:p w:rsidR="00493071" w:rsidRPr="00493071" w:rsidRDefault="003302A4" w:rsidP="00946A95">
      <w:pPr>
        <w:spacing w:before="240" w:line="276" w:lineRule="auto"/>
        <w:ind w:firstLine="0"/>
        <w:jc w:val="both"/>
        <w:rPr>
          <w:rFonts w:ascii="Verdana" w:hAnsi="Verdana"/>
        </w:rPr>
      </w:pPr>
      <w:r w:rsidRPr="00493071">
        <w:rPr>
          <w:rFonts w:ascii="Verdana" w:hAnsi="Verdana"/>
        </w:rPr>
        <w:t xml:space="preserve">Provided that it shall not be necessary for all the justices who heard a case or matter to be present when judgment is to be delivered and the opinion of a justice may be pronounced or read by any other justice whether or not </w:t>
      </w:r>
      <w:r w:rsidR="004F1E09">
        <w:rPr>
          <w:rFonts w:ascii="Verdana" w:hAnsi="Verdana"/>
        </w:rPr>
        <w:t xml:space="preserve">he was present at the hearing; </w:t>
      </w:r>
    </w:p>
    <w:p w:rsidR="00493071" w:rsidRDefault="003302A4" w:rsidP="00946A95">
      <w:pPr>
        <w:spacing w:before="240" w:line="276" w:lineRule="auto"/>
        <w:jc w:val="both"/>
        <w:rPr>
          <w:rFonts w:ascii="Verdana" w:hAnsi="Verdana"/>
        </w:rPr>
      </w:pPr>
      <w:r w:rsidRPr="00493071">
        <w:rPr>
          <w:rFonts w:ascii="Verdana" w:hAnsi="Verdana"/>
        </w:rPr>
        <w:t xml:space="preserve">3. </w:t>
      </w:r>
      <w:r w:rsidR="00493071">
        <w:rPr>
          <w:rFonts w:ascii="Verdana" w:hAnsi="Verdana"/>
        </w:rPr>
        <w:tab/>
      </w:r>
      <w:r w:rsidRPr="00493071">
        <w:rPr>
          <w:rFonts w:ascii="Verdana" w:hAnsi="Verdana"/>
        </w:rPr>
        <w:t>A decision of a court consisting of more than one judge shall be determined by the opinion o</w:t>
      </w:r>
      <w:r w:rsidR="004F1E09">
        <w:rPr>
          <w:rFonts w:ascii="Verdana" w:hAnsi="Verdana"/>
        </w:rPr>
        <w:t xml:space="preserve">f the majority of its members; </w:t>
      </w:r>
    </w:p>
    <w:p w:rsidR="00493071" w:rsidRDefault="003302A4" w:rsidP="00946A95">
      <w:pPr>
        <w:spacing w:before="240" w:line="276" w:lineRule="auto"/>
        <w:jc w:val="both"/>
        <w:rPr>
          <w:rFonts w:ascii="Verdana" w:hAnsi="Verdana"/>
        </w:rPr>
      </w:pPr>
      <w:r w:rsidRPr="00493071">
        <w:rPr>
          <w:rFonts w:ascii="Verdana" w:hAnsi="Verdana"/>
        </w:rPr>
        <w:t xml:space="preserve">4. </w:t>
      </w:r>
      <w:r w:rsidR="00493071">
        <w:rPr>
          <w:rFonts w:ascii="Verdana" w:hAnsi="Verdana"/>
        </w:rPr>
        <w:tab/>
      </w:r>
      <w:r w:rsidRPr="00493071">
        <w:rPr>
          <w:rFonts w:ascii="Verdana" w:hAnsi="Verdana"/>
        </w:rPr>
        <w:t>For the purpose of delivering its decision under this section, the Supreme Court or the Court of Appeal shall be deemed to be duly constituted if at least one member of tha</w:t>
      </w:r>
      <w:r w:rsidR="004F1E09">
        <w:rPr>
          <w:rFonts w:ascii="Verdana" w:hAnsi="Verdana"/>
        </w:rPr>
        <w:t xml:space="preserve">t court sits for that purpose; </w:t>
      </w:r>
    </w:p>
    <w:p w:rsidR="00493071" w:rsidRDefault="003302A4" w:rsidP="00946A95">
      <w:pPr>
        <w:spacing w:before="240" w:line="276" w:lineRule="auto"/>
        <w:jc w:val="both"/>
        <w:rPr>
          <w:rFonts w:ascii="Verdana" w:hAnsi="Verdana"/>
        </w:rPr>
      </w:pPr>
      <w:r w:rsidRPr="00493071">
        <w:rPr>
          <w:rFonts w:ascii="Verdana" w:hAnsi="Verdana"/>
        </w:rPr>
        <w:t xml:space="preserve">5. </w:t>
      </w:r>
      <w:r w:rsidR="00493071">
        <w:rPr>
          <w:rFonts w:ascii="Verdana" w:hAnsi="Verdana"/>
        </w:rPr>
        <w:tab/>
      </w:r>
      <w:r w:rsidRPr="00493071">
        <w:rPr>
          <w:rFonts w:ascii="Verdana" w:hAnsi="Verdana"/>
        </w:rPr>
        <w:t>The decision of a court shall not be set aside or treated as a nullity solely on the ground of non-compliance with the provisions of subsection (1) of this section unless the court exercising jurisdiction by way of appeal or review of that decision is satisfied that the party complaining has suffered a miscarriage of justice by reason t</w:t>
      </w:r>
      <w:r w:rsidR="004F1E09">
        <w:rPr>
          <w:rFonts w:ascii="Verdana" w:hAnsi="Verdana"/>
        </w:rPr>
        <w:t>hereof;</w:t>
      </w:r>
    </w:p>
    <w:p w:rsidR="00493071" w:rsidRDefault="003302A4" w:rsidP="00946A95">
      <w:pPr>
        <w:spacing w:before="240" w:line="276" w:lineRule="auto"/>
        <w:jc w:val="both"/>
        <w:rPr>
          <w:rFonts w:ascii="Verdana" w:hAnsi="Verdana"/>
        </w:rPr>
      </w:pPr>
      <w:r w:rsidRPr="00493071">
        <w:rPr>
          <w:rFonts w:ascii="Verdana" w:hAnsi="Verdana"/>
        </w:rPr>
        <w:t xml:space="preserve">6. </w:t>
      </w:r>
      <w:r w:rsidR="00493071">
        <w:rPr>
          <w:rFonts w:ascii="Verdana" w:hAnsi="Verdana"/>
        </w:rPr>
        <w:tab/>
      </w:r>
      <w:r w:rsidRPr="00493071">
        <w:rPr>
          <w:rFonts w:ascii="Verdana" w:hAnsi="Verdana"/>
        </w:rPr>
        <w:t>As soon as possible after hearing and deciding any case in which it has been determined or observed that there was non-compliance with the provisions of subsection (1) of this section, the person presiding at the sitting of the court shall send a report on the case to the Chairman of the National Judicial Council who shall keep the Council informed of such acti</w:t>
      </w:r>
      <w:r w:rsidR="004F1E09">
        <w:rPr>
          <w:rFonts w:ascii="Verdana" w:hAnsi="Verdana"/>
        </w:rPr>
        <w:t>on as the Council may deem it."</w:t>
      </w:r>
    </w:p>
    <w:p w:rsidR="00485CC1" w:rsidRDefault="00485CC1" w:rsidP="00946A95">
      <w:pPr>
        <w:spacing w:before="240" w:line="276" w:lineRule="auto"/>
        <w:ind w:left="0" w:firstLine="0"/>
        <w:jc w:val="both"/>
        <w:rPr>
          <w:rFonts w:ascii="Verdana" w:hAnsi="Verdana"/>
        </w:rPr>
      </w:pPr>
    </w:p>
    <w:p w:rsidR="00493071" w:rsidRDefault="003302A4" w:rsidP="00946A95">
      <w:pPr>
        <w:spacing w:before="240" w:line="276" w:lineRule="auto"/>
        <w:ind w:left="0" w:firstLine="0"/>
        <w:jc w:val="both"/>
        <w:rPr>
          <w:rFonts w:ascii="Verdana" w:hAnsi="Verdana"/>
        </w:rPr>
      </w:pPr>
      <w:r w:rsidRPr="00493071">
        <w:rPr>
          <w:rFonts w:ascii="Verdana" w:hAnsi="Verdana"/>
        </w:rPr>
        <w:t>I need to restate the provisions of Section 234 of the 1999 Constitution which is germane to the discour</w:t>
      </w:r>
      <w:r w:rsidR="004F1E09">
        <w:rPr>
          <w:rFonts w:ascii="Verdana" w:hAnsi="Verdana"/>
        </w:rPr>
        <w:t>se on ground. It provides thus:</w:t>
      </w:r>
    </w:p>
    <w:p w:rsidR="00493071" w:rsidRDefault="003302A4" w:rsidP="00946A95">
      <w:pPr>
        <w:spacing w:before="240" w:line="276" w:lineRule="auto"/>
        <w:ind w:firstLine="0"/>
        <w:jc w:val="both"/>
        <w:rPr>
          <w:rFonts w:ascii="Verdana" w:eastAsia="Times New Roman" w:hAnsi="Verdana" w:cs="Times New Roman"/>
          <w:lang w:eastAsia="en-GB"/>
        </w:rPr>
      </w:pPr>
      <w:r w:rsidRPr="00493071">
        <w:rPr>
          <w:rFonts w:ascii="Verdana" w:hAnsi="Verdana"/>
        </w:rPr>
        <w:t>"For the purpose of exercising any jurisdiction conferred upon it by this Constitution or any law,</w:t>
      </w:r>
      <w:r w:rsidR="00DF2444">
        <w:rPr>
          <w:rFonts w:ascii="Verdana" w:hAnsi="Verdana"/>
        </w:rPr>
        <w:t xml:space="preserve"> </w:t>
      </w:r>
      <w:r w:rsidRPr="00493071">
        <w:rPr>
          <w:rFonts w:ascii="Verdana" w:hAnsi="Verdana"/>
        </w:rPr>
        <w:t>the Supreme Court shall be duly constituted if it consists of not less than five Justices of the Supreme Court</w:t>
      </w:r>
      <w:bookmarkEnd w:id="2"/>
      <w:r w:rsidR="004F1E09">
        <w:rPr>
          <w:rFonts w:ascii="Verdana" w:hAnsi="Verdana"/>
        </w:rPr>
        <w:t>".</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lastRenderedPageBreak/>
        <w:t xml:space="preserve">The grouse of the applicant is that on the day the judgment was delivered being the 6th day of July, 2012, only the three judgments including the lead and two concurring-judgments were available, those being those of O. O. </w:t>
      </w:r>
      <w:proofErr w:type="spellStart"/>
      <w:r w:rsidRPr="00493071">
        <w:rPr>
          <w:rFonts w:ascii="Verdana" w:eastAsia="Times New Roman" w:hAnsi="Verdana" w:cs="Times New Roman"/>
          <w:lang w:eastAsia="en-GB"/>
        </w:rPr>
        <w:t>Adekeye</w:t>
      </w:r>
      <w:proofErr w:type="spellEnd"/>
      <w:r w:rsidRPr="00493071">
        <w:rPr>
          <w:rFonts w:ascii="Verdana" w:eastAsia="Times New Roman" w:hAnsi="Verdana" w:cs="Times New Roman"/>
          <w:lang w:eastAsia="en-GB"/>
        </w:rPr>
        <w:t xml:space="preserve">, Bode Rhodes- </w:t>
      </w:r>
      <w:proofErr w:type="spellStart"/>
      <w:r w:rsidRPr="00493071">
        <w:rPr>
          <w:rFonts w:ascii="Verdana" w:eastAsia="Times New Roman" w:hAnsi="Verdana" w:cs="Times New Roman"/>
          <w:lang w:eastAsia="en-GB"/>
        </w:rPr>
        <w:t>Vivour</w:t>
      </w:r>
      <w:proofErr w:type="spellEnd"/>
      <w:r w:rsidRPr="00493071">
        <w:rPr>
          <w:rFonts w:ascii="Verdana" w:eastAsia="Times New Roman" w:hAnsi="Verdana" w:cs="Times New Roman"/>
          <w:lang w:eastAsia="en-GB"/>
        </w:rPr>
        <w:t xml:space="preserve"> and John </w:t>
      </w:r>
      <w:proofErr w:type="spellStart"/>
      <w:r w:rsidRPr="00493071">
        <w:rPr>
          <w:rFonts w:ascii="Verdana" w:eastAsia="Times New Roman" w:hAnsi="Verdana" w:cs="Times New Roman"/>
          <w:lang w:eastAsia="en-GB"/>
        </w:rPr>
        <w:t>Afolabi</w:t>
      </w:r>
      <w:proofErr w:type="spellEnd"/>
      <w:r w:rsidRPr="00493071">
        <w:rPr>
          <w:rFonts w:ascii="Verdana" w:eastAsia="Times New Roman" w:hAnsi="Verdana" w:cs="Times New Roman"/>
          <w:lang w:eastAsia="en-GB"/>
        </w:rPr>
        <w:t xml:space="preserve"> </w:t>
      </w:r>
      <w:proofErr w:type="spellStart"/>
      <w:r w:rsidRPr="00493071">
        <w:rPr>
          <w:rFonts w:ascii="Verdana" w:eastAsia="Times New Roman" w:hAnsi="Verdana" w:cs="Times New Roman"/>
          <w:lang w:eastAsia="en-GB"/>
        </w:rPr>
        <w:t>Fabiyi</w:t>
      </w:r>
      <w:proofErr w:type="spellEnd"/>
      <w:r w:rsidRPr="00493071">
        <w:rPr>
          <w:rFonts w:ascii="Verdana" w:eastAsia="Times New Roman" w:hAnsi="Verdana" w:cs="Times New Roman"/>
          <w:lang w:eastAsia="en-GB"/>
        </w:rPr>
        <w:t xml:space="preserve">, JSC. That the absence of the copies of the two other concurring judgments, those of Tabai, JSC and </w:t>
      </w:r>
      <w:proofErr w:type="spellStart"/>
      <w:r w:rsidRPr="00493071">
        <w:rPr>
          <w:rFonts w:ascii="Verdana" w:eastAsia="Times New Roman" w:hAnsi="Verdana" w:cs="Times New Roman"/>
          <w:lang w:eastAsia="en-GB"/>
        </w:rPr>
        <w:t>Ariwoola</w:t>
      </w:r>
      <w:proofErr w:type="spellEnd"/>
      <w:r w:rsidRPr="00493071">
        <w:rPr>
          <w:rFonts w:ascii="Verdana" w:eastAsia="Times New Roman" w:hAnsi="Verdana" w:cs="Times New Roman"/>
          <w:lang w:eastAsia="en-GB"/>
        </w:rPr>
        <w:t xml:space="preserve"> JSC created constitution infraction on quoru</w:t>
      </w:r>
      <w:r w:rsidR="004F1E09">
        <w:rPr>
          <w:rFonts w:ascii="Verdana" w:eastAsia="Times New Roman" w:hAnsi="Verdana" w:cs="Times New Roman"/>
          <w:lang w:eastAsia="en-GB"/>
        </w:rPr>
        <w:t>m and so vitiated the judgment.</w:t>
      </w:r>
    </w:p>
    <w:p w:rsidR="00485CC1" w:rsidRDefault="00485CC1" w:rsidP="00946A95">
      <w:pPr>
        <w:spacing w:before="240" w:line="276" w:lineRule="auto"/>
        <w:ind w:left="0" w:firstLine="0"/>
        <w:jc w:val="both"/>
        <w:rPr>
          <w:rFonts w:ascii="Verdana" w:eastAsia="Times New Roman" w:hAnsi="Verdana" w:cs="Times New Roman"/>
          <w:lang w:eastAsia="en-GB"/>
        </w:rPr>
      </w:pPr>
    </w:p>
    <w:p w:rsidR="009E3A49"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That position of the applicant is not representative of the Constitutional provisions of Sections 294 and 234 aforementioned. This is because on the day the judgment was </w:t>
      </w:r>
      <w:proofErr w:type="gramStart"/>
      <w:r w:rsidRPr="00493071">
        <w:rPr>
          <w:rFonts w:ascii="Verdana" w:eastAsia="Times New Roman" w:hAnsi="Verdana" w:cs="Times New Roman"/>
          <w:lang w:eastAsia="en-GB"/>
        </w:rPr>
        <w:t>delivered,</w:t>
      </w:r>
      <w:proofErr w:type="gramEnd"/>
      <w:r w:rsidRPr="00493071">
        <w:rPr>
          <w:rFonts w:ascii="Verdana" w:eastAsia="Times New Roman" w:hAnsi="Verdana" w:cs="Times New Roman"/>
          <w:lang w:eastAsia="en-GB"/>
        </w:rPr>
        <w:t xml:space="preserve"> all the concurring judgments were delivered after the lead. The fact that the copies of the other two were not made available on that 6th day of July, 2012 did not affect in anyway the validity of the judgment. The quorum of five, both at the hearing of the appeal and at the delivery of the lead judgment </w:t>
      </w:r>
      <w:proofErr w:type="gramStart"/>
      <w:r w:rsidRPr="00493071">
        <w:rPr>
          <w:rFonts w:ascii="Verdana" w:eastAsia="Times New Roman" w:hAnsi="Verdana" w:cs="Times New Roman"/>
          <w:lang w:eastAsia="en-GB"/>
        </w:rPr>
        <w:t>was</w:t>
      </w:r>
      <w:proofErr w:type="gramEnd"/>
      <w:r w:rsidRPr="00493071">
        <w:rPr>
          <w:rFonts w:ascii="Verdana" w:eastAsia="Times New Roman" w:hAnsi="Verdana" w:cs="Times New Roman"/>
          <w:lang w:eastAsia="en-GB"/>
        </w:rPr>
        <w:t xml:space="preserve"> complete. These evidenced by the titling and the date at the top of the lead judgment which is really the "JUDGMENT" of the court being that of either the entire justices who heard the appeal or the majority. The contributing judgments which are either concurring or dissenting are what they are called supporting documents. Since nothing stops all the judges participating in the judgment merely 'agreeing' and saying no more then, once the judgment of the court or the lead judgment is delivered and it is announced that the other </w:t>
      </w:r>
      <w:proofErr w:type="spellStart"/>
      <w:r w:rsidRPr="00493071">
        <w:rPr>
          <w:rFonts w:ascii="Verdana" w:eastAsia="Times New Roman" w:hAnsi="Verdana" w:cs="Times New Roman"/>
          <w:lang w:eastAsia="en-GB"/>
        </w:rPr>
        <w:t>panelists</w:t>
      </w:r>
      <w:proofErr w:type="spellEnd"/>
      <w:r w:rsidRPr="00493071">
        <w:rPr>
          <w:rFonts w:ascii="Verdana" w:eastAsia="Times New Roman" w:hAnsi="Verdana" w:cs="Times New Roman"/>
          <w:lang w:eastAsia="en-GB"/>
        </w:rPr>
        <w:t xml:space="preserve"> or majority of them agreed, then the judgment stands immutable and nothing including these flowering </w:t>
      </w:r>
      <w:r w:rsidR="009E3A49">
        <w:rPr>
          <w:rFonts w:ascii="Verdana" w:eastAsia="Times New Roman" w:hAnsi="Verdana" w:cs="Times New Roman"/>
          <w:lang w:eastAsia="en-GB"/>
        </w:rPr>
        <w:t>arguments would change anything</w:t>
      </w:r>
    </w:p>
    <w:p w:rsidR="009E3A49" w:rsidRDefault="009E3A49"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Furthermore, apart from the date at the top of the judgment, there is nothing like signing with date by the justice as canvassed by applicants' Senior Advocate. The contributing judgments certified true copies thereof whether signed or unsigned cannot affect the validity of the judgment of the court. Therefore, the judicial authorities cited by the applicants such as </w:t>
      </w:r>
      <w:proofErr w:type="spellStart"/>
      <w:r w:rsidRPr="00493071">
        <w:rPr>
          <w:rFonts w:ascii="Verdana" w:eastAsia="Times New Roman" w:hAnsi="Verdana" w:cs="Times New Roman"/>
          <w:lang w:eastAsia="en-GB"/>
        </w:rPr>
        <w:t>Ifezue</w:t>
      </w:r>
      <w:proofErr w:type="spellEnd"/>
      <w:r w:rsidRPr="00493071">
        <w:rPr>
          <w:rFonts w:ascii="Verdana" w:eastAsia="Times New Roman" w:hAnsi="Verdana" w:cs="Times New Roman"/>
          <w:lang w:eastAsia="en-GB"/>
        </w:rPr>
        <w:t xml:space="preserve"> v </w:t>
      </w:r>
      <w:proofErr w:type="spellStart"/>
      <w:r w:rsidRPr="00493071">
        <w:rPr>
          <w:rFonts w:ascii="Verdana" w:eastAsia="Times New Roman" w:hAnsi="Verdana" w:cs="Times New Roman"/>
          <w:lang w:eastAsia="en-GB"/>
        </w:rPr>
        <w:t>Mbadugha</w:t>
      </w:r>
      <w:proofErr w:type="spellEnd"/>
      <w:r w:rsidRPr="00493071">
        <w:rPr>
          <w:rFonts w:ascii="Verdana" w:eastAsia="Times New Roman" w:hAnsi="Verdana" w:cs="Times New Roman"/>
          <w:lang w:eastAsia="en-GB"/>
        </w:rPr>
        <w:t xml:space="preserve"> (1984) 1 SC NLR 427; </w:t>
      </w:r>
      <w:proofErr w:type="spellStart"/>
      <w:r w:rsidRPr="00493071">
        <w:rPr>
          <w:rFonts w:ascii="Verdana" w:eastAsia="Times New Roman" w:hAnsi="Verdana" w:cs="Times New Roman"/>
          <w:lang w:eastAsia="en-GB"/>
        </w:rPr>
        <w:t>Osafie</w:t>
      </w:r>
      <w:proofErr w:type="spellEnd"/>
      <w:r w:rsidRPr="00493071">
        <w:rPr>
          <w:rFonts w:ascii="Verdana" w:eastAsia="Times New Roman" w:hAnsi="Verdana" w:cs="Times New Roman"/>
          <w:lang w:eastAsia="en-GB"/>
        </w:rPr>
        <w:t xml:space="preserve"> v. </w:t>
      </w:r>
      <w:proofErr w:type="spellStart"/>
      <w:r w:rsidRPr="00493071">
        <w:rPr>
          <w:rFonts w:ascii="Verdana" w:eastAsia="Times New Roman" w:hAnsi="Verdana" w:cs="Times New Roman"/>
          <w:lang w:eastAsia="en-GB"/>
        </w:rPr>
        <w:t>Odi</w:t>
      </w:r>
      <w:proofErr w:type="spellEnd"/>
      <w:r w:rsidRPr="00493071">
        <w:rPr>
          <w:rFonts w:ascii="Verdana" w:eastAsia="Times New Roman" w:hAnsi="Verdana" w:cs="Times New Roman"/>
          <w:lang w:eastAsia="en-GB"/>
        </w:rPr>
        <w:t xml:space="preserve"> (1990) 3 NWLR (Pt.137) 130; </w:t>
      </w:r>
      <w:proofErr w:type="spellStart"/>
      <w:r w:rsidRPr="00493071">
        <w:rPr>
          <w:rFonts w:ascii="Verdana" w:eastAsia="Times New Roman" w:hAnsi="Verdana" w:cs="Times New Roman"/>
          <w:lang w:eastAsia="en-GB"/>
        </w:rPr>
        <w:t>Ogboru</w:t>
      </w:r>
      <w:proofErr w:type="spellEnd"/>
      <w:r w:rsidRPr="00493071">
        <w:rPr>
          <w:rFonts w:ascii="Verdana" w:eastAsia="Times New Roman" w:hAnsi="Verdana" w:cs="Times New Roman"/>
          <w:lang w:eastAsia="en-GB"/>
        </w:rPr>
        <w:t xml:space="preserve"> v. </w:t>
      </w:r>
      <w:proofErr w:type="spellStart"/>
      <w:r w:rsidRPr="00493071">
        <w:rPr>
          <w:rFonts w:ascii="Verdana" w:eastAsia="Times New Roman" w:hAnsi="Verdana" w:cs="Times New Roman"/>
          <w:lang w:eastAsia="en-GB"/>
        </w:rPr>
        <w:t>Udugban</w:t>
      </w:r>
      <w:proofErr w:type="spellEnd"/>
      <w:r w:rsidRPr="00493071">
        <w:rPr>
          <w:rFonts w:ascii="Verdana" w:eastAsia="Times New Roman" w:hAnsi="Verdana" w:cs="Times New Roman"/>
          <w:lang w:eastAsia="en-GB"/>
        </w:rPr>
        <w:t xml:space="preserve"> (2012) 11 NWLR (Pt.1131) 357 are not relevant since the matter clearly is not an oral judgment nor an invalid one made without the appropriate </w:t>
      </w:r>
      <w:r w:rsidR="004F1E09">
        <w:rPr>
          <w:rFonts w:ascii="Verdana" w:eastAsia="Times New Roman" w:hAnsi="Verdana" w:cs="Times New Roman"/>
          <w:lang w:eastAsia="en-GB"/>
        </w:rPr>
        <w:t>quorum or lack of jurisdiction.</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lastRenderedPageBreak/>
        <w:t>What I see the entire process has been is that the applicants have set this court on a wild goose chase or journey into the academic world with hypothetical materials to grapple with. I need say for emphasis that this application lacks merit in the extreme and such ventures should be discourage</w:t>
      </w:r>
      <w:r w:rsidR="004F1E09">
        <w:rPr>
          <w:rFonts w:ascii="Verdana" w:eastAsia="Times New Roman" w:hAnsi="Verdana" w:cs="Times New Roman"/>
          <w:lang w:eastAsia="en-GB"/>
        </w:rPr>
        <w:t>d.</w:t>
      </w:r>
    </w:p>
    <w:p w:rsidR="00485CC1" w:rsidRDefault="00485CC1" w:rsidP="00946A95">
      <w:pPr>
        <w:spacing w:before="240" w:line="276" w:lineRule="auto"/>
        <w:ind w:left="0" w:firstLine="0"/>
        <w:jc w:val="both"/>
        <w:rPr>
          <w:rFonts w:ascii="Verdana" w:eastAsia="Times New Roman" w:hAnsi="Verdana" w:cs="Times New Roman"/>
          <w:lang w:eastAsia="en-GB"/>
        </w:rPr>
      </w:pPr>
    </w:p>
    <w:p w:rsidR="00485CC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From the foregoing, this application is dismissed. I award costs of N100</w:t>
      </w:r>
      <w:proofErr w:type="gramStart"/>
      <w:r w:rsidRPr="00493071">
        <w:rPr>
          <w:rFonts w:ascii="Verdana" w:eastAsia="Times New Roman" w:hAnsi="Verdana" w:cs="Times New Roman"/>
          <w:lang w:eastAsia="en-GB"/>
        </w:rPr>
        <w:t>,000</w:t>
      </w:r>
      <w:proofErr w:type="gramEnd"/>
      <w:r w:rsidRPr="00493071">
        <w:rPr>
          <w:rFonts w:ascii="Verdana" w:eastAsia="Times New Roman" w:hAnsi="Verdana" w:cs="Times New Roman"/>
          <w:lang w:eastAsia="en-GB"/>
        </w:rPr>
        <w:t xml:space="preserve"> against the applicant</w:t>
      </w:r>
      <w:r w:rsidR="004F1E09">
        <w:rPr>
          <w:rFonts w:ascii="Verdana" w:eastAsia="Times New Roman" w:hAnsi="Verdana" w:cs="Times New Roman"/>
          <w:lang w:eastAsia="en-GB"/>
        </w:rPr>
        <w:t>s to be paid to the Respondent.</w:t>
      </w:r>
    </w:p>
    <w:p w:rsidR="00485CC1" w:rsidRDefault="00485CC1" w:rsidP="00946A95">
      <w:pPr>
        <w:spacing w:before="240" w:line="276" w:lineRule="auto"/>
        <w:ind w:left="0" w:firstLine="0"/>
        <w:jc w:val="both"/>
        <w:rPr>
          <w:rFonts w:ascii="Verdana" w:eastAsia="Times New Roman" w:hAnsi="Verdana" w:cs="Times New Roman"/>
          <w:lang w:eastAsia="en-GB"/>
        </w:rPr>
      </w:pPr>
    </w:p>
    <w:p w:rsidR="00485CC1" w:rsidRDefault="00485CC1" w:rsidP="00946A95">
      <w:pPr>
        <w:spacing w:before="240" w:line="276" w:lineRule="auto"/>
        <w:ind w:left="0" w:firstLine="0"/>
        <w:jc w:val="both"/>
        <w:rPr>
          <w:rFonts w:ascii="Verdana" w:eastAsia="Times New Roman" w:hAnsi="Verdana" w:cs="Times New Roman"/>
          <w:b/>
          <w:bCs/>
          <w:lang w:eastAsia="en-GB"/>
        </w:rPr>
      </w:pPr>
    </w:p>
    <w:p w:rsidR="000B223A"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b/>
          <w:bCs/>
          <w:lang w:eastAsia="en-GB"/>
        </w:rPr>
        <w:t>WALTER SAMUEL NKANU ONNOGHEN, J.S.C.:</w:t>
      </w:r>
      <w:r w:rsidRPr="00493071">
        <w:rPr>
          <w:rFonts w:ascii="Verdana" w:eastAsia="Times New Roman" w:hAnsi="Verdana" w:cs="Times New Roman"/>
          <w:lang w:eastAsia="en-GB"/>
        </w:rPr>
        <w:t xml:space="preserve"> </w:t>
      </w: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By a motion filed on 24/12/2012, the applicants prayed the court for the </w:t>
      </w:r>
      <w:r w:rsidR="004F1E09">
        <w:rPr>
          <w:rFonts w:ascii="Verdana" w:eastAsia="Times New Roman" w:hAnsi="Verdana" w:cs="Times New Roman"/>
          <w:lang w:eastAsia="en-GB"/>
        </w:rPr>
        <w:t>following orders:</w:t>
      </w:r>
    </w:p>
    <w:p w:rsidR="00493071" w:rsidRDefault="003302A4" w:rsidP="009E3A49">
      <w:pPr>
        <w:spacing w:before="240" w:line="276" w:lineRule="auto"/>
        <w:ind w:left="1440"/>
        <w:jc w:val="both"/>
        <w:rPr>
          <w:rFonts w:ascii="Verdana" w:eastAsia="Times New Roman" w:hAnsi="Verdana" w:cs="Times New Roman"/>
          <w:lang w:eastAsia="en-GB"/>
        </w:rPr>
      </w:pPr>
      <w:proofErr w:type="gramStart"/>
      <w:r w:rsidRPr="00493071">
        <w:rPr>
          <w:rFonts w:ascii="Verdana" w:eastAsia="Times New Roman" w:hAnsi="Verdana" w:cs="Times New Roman"/>
          <w:lang w:eastAsia="en-GB"/>
        </w:rPr>
        <w:t xml:space="preserve">"1. </w:t>
      </w:r>
      <w:r w:rsidR="00493071">
        <w:rPr>
          <w:rFonts w:ascii="Verdana" w:eastAsia="Times New Roman" w:hAnsi="Verdana" w:cs="Times New Roman"/>
          <w:lang w:eastAsia="en-GB"/>
        </w:rPr>
        <w:tab/>
      </w:r>
      <w:r w:rsidRPr="00493071">
        <w:rPr>
          <w:rFonts w:ascii="Verdana" w:eastAsia="Times New Roman" w:hAnsi="Verdana" w:cs="Times New Roman"/>
          <w:lang w:eastAsia="en-GB"/>
        </w:rPr>
        <w:t>An order formally nullifying or setting aside the 'Judgment and "O</w:t>
      </w:r>
      <w:r w:rsidR="004F1E09">
        <w:rPr>
          <w:rFonts w:ascii="Verdana" w:eastAsia="Times New Roman" w:hAnsi="Verdana" w:cs="Times New Roman"/>
          <w:lang w:eastAsia="en-GB"/>
        </w:rPr>
        <w:t>rders" "given on July 6, 2012.</w:t>
      </w:r>
      <w:proofErr w:type="gramEnd"/>
      <w:r w:rsidR="004F1E09">
        <w:rPr>
          <w:rFonts w:ascii="Verdana" w:eastAsia="Times New Roman" w:hAnsi="Verdana" w:cs="Times New Roman"/>
          <w:lang w:eastAsia="en-GB"/>
        </w:rPr>
        <w:t xml:space="preserve"> </w:t>
      </w:r>
    </w:p>
    <w:p w:rsidR="00493071" w:rsidRDefault="003302A4" w:rsidP="009E3A49">
      <w:pPr>
        <w:spacing w:before="240" w:line="276" w:lineRule="auto"/>
        <w:ind w:left="1440"/>
        <w:jc w:val="both"/>
        <w:rPr>
          <w:rFonts w:ascii="Verdana" w:eastAsia="Times New Roman" w:hAnsi="Verdana" w:cs="Times New Roman"/>
          <w:lang w:eastAsia="en-GB"/>
        </w:rPr>
      </w:pPr>
      <w:r w:rsidRPr="00493071">
        <w:rPr>
          <w:rFonts w:ascii="Verdana" w:eastAsia="Times New Roman" w:hAnsi="Verdana" w:cs="Times New Roman"/>
          <w:lang w:eastAsia="en-GB"/>
        </w:rPr>
        <w:t xml:space="preserve">2. </w:t>
      </w:r>
      <w:r w:rsidR="00493071">
        <w:rPr>
          <w:rFonts w:ascii="Verdana" w:eastAsia="Times New Roman" w:hAnsi="Verdana" w:cs="Times New Roman"/>
          <w:lang w:eastAsia="en-GB"/>
        </w:rPr>
        <w:tab/>
      </w:r>
      <w:r w:rsidRPr="00493071">
        <w:rPr>
          <w:rFonts w:ascii="Verdana" w:eastAsia="Times New Roman" w:hAnsi="Verdana" w:cs="Times New Roman"/>
          <w:lang w:eastAsia="en-GB"/>
        </w:rPr>
        <w:t>An Order directing that Appeal No.SC.34/2005 be RECONSIDERED by a different panel of Just</w:t>
      </w:r>
      <w:r w:rsidR="004F1E09">
        <w:rPr>
          <w:rFonts w:ascii="Verdana" w:eastAsia="Times New Roman" w:hAnsi="Verdana" w:cs="Times New Roman"/>
          <w:lang w:eastAsia="en-GB"/>
        </w:rPr>
        <w:t>ices of this Honourable Court."</w:t>
      </w:r>
    </w:p>
    <w:p w:rsidR="00485CC1" w:rsidRDefault="00485CC1" w:rsidP="00946A95">
      <w:pPr>
        <w:spacing w:before="240" w:line="276" w:lineRule="auto"/>
        <w:jc w:val="both"/>
        <w:rPr>
          <w:rFonts w:ascii="Verdana" w:eastAsia="Times New Roman" w:hAnsi="Verdana" w:cs="Times New Roman"/>
          <w:lang w:eastAsia="en-GB"/>
        </w:rPr>
      </w:pPr>
    </w:p>
    <w:p w:rsidR="00493071" w:rsidRDefault="003302A4" w:rsidP="00946A95">
      <w:pPr>
        <w:spacing w:before="240" w:line="276" w:lineRule="auto"/>
        <w:jc w:val="both"/>
        <w:rPr>
          <w:rFonts w:ascii="Verdana" w:eastAsia="Times New Roman" w:hAnsi="Verdana" w:cs="Times New Roman"/>
          <w:lang w:eastAsia="en-GB"/>
        </w:rPr>
      </w:pPr>
      <w:r w:rsidRPr="00493071">
        <w:rPr>
          <w:rFonts w:ascii="Verdana" w:eastAsia="Times New Roman" w:hAnsi="Verdana" w:cs="Times New Roman"/>
          <w:lang w:eastAsia="en-GB"/>
        </w:rPr>
        <w:t>The surviving grounds on which the prayers are</w:t>
      </w:r>
      <w:r w:rsidR="004F1E09">
        <w:rPr>
          <w:rFonts w:ascii="Verdana" w:eastAsia="Times New Roman" w:hAnsi="Verdana" w:cs="Times New Roman"/>
          <w:lang w:eastAsia="en-GB"/>
        </w:rPr>
        <w:t xml:space="preserve"> sought are stated as follows:-</w:t>
      </w:r>
    </w:p>
    <w:p w:rsidR="00493071" w:rsidRDefault="003302A4" w:rsidP="009E3A49">
      <w:pPr>
        <w:spacing w:before="240" w:line="276" w:lineRule="auto"/>
        <w:ind w:left="1440"/>
        <w:jc w:val="both"/>
        <w:rPr>
          <w:rFonts w:ascii="Verdana" w:eastAsia="Times New Roman" w:hAnsi="Verdana" w:cs="Times New Roman"/>
          <w:lang w:eastAsia="en-GB"/>
        </w:rPr>
      </w:pPr>
      <w:r w:rsidRPr="00493071">
        <w:rPr>
          <w:rFonts w:ascii="Verdana" w:eastAsia="Times New Roman" w:hAnsi="Verdana" w:cs="Times New Roman"/>
          <w:lang w:eastAsia="en-GB"/>
        </w:rPr>
        <w:t xml:space="preserve">"3. </w:t>
      </w:r>
      <w:r w:rsidR="00493071">
        <w:rPr>
          <w:rFonts w:ascii="Verdana" w:eastAsia="Times New Roman" w:hAnsi="Verdana" w:cs="Times New Roman"/>
          <w:lang w:eastAsia="en-GB"/>
        </w:rPr>
        <w:tab/>
      </w:r>
      <w:r w:rsidRPr="00493071">
        <w:rPr>
          <w:rFonts w:ascii="Verdana" w:eastAsia="Times New Roman" w:hAnsi="Verdana" w:cs="Times New Roman"/>
          <w:lang w:eastAsia="en-GB"/>
        </w:rPr>
        <w:t xml:space="preserve">It is not the whole panel that heard the appeal that provided their judgments as strictly stipulated by the Constitution, but instead three Justices delivered and furnished their judgments while the Justice that presided, who had even retired, purposely delivered and furnished an undated judgment over a month after it was supposed to be delivered and furnished; as bad, the fifth </w:t>
      </w:r>
      <w:proofErr w:type="spellStart"/>
      <w:r w:rsidRPr="00493071">
        <w:rPr>
          <w:rFonts w:ascii="Verdana" w:eastAsia="Times New Roman" w:hAnsi="Verdana" w:cs="Times New Roman"/>
          <w:lang w:eastAsia="en-GB"/>
        </w:rPr>
        <w:t>panelist</w:t>
      </w:r>
      <w:proofErr w:type="spellEnd"/>
      <w:r w:rsidRPr="00493071">
        <w:rPr>
          <w:rFonts w:ascii="Verdana" w:eastAsia="Times New Roman" w:hAnsi="Verdana" w:cs="Times New Roman"/>
          <w:lang w:eastAsia="en-GB"/>
        </w:rPr>
        <w:t xml:space="preserve"> is still yet to furnish his judgment five months aft</w:t>
      </w:r>
      <w:r w:rsidR="004F1E09">
        <w:rPr>
          <w:rFonts w:ascii="Verdana" w:eastAsia="Times New Roman" w:hAnsi="Verdana" w:cs="Times New Roman"/>
          <w:lang w:eastAsia="en-GB"/>
        </w:rPr>
        <w:t>er he is supposed to do so; and</w:t>
      </w:r>
    </w:p>
    <w:p w:rsidR="00493071" w:rsidRDefault="003302A4" w:rsidP="009E3A49">
      <w:pPr>
        <w:spacing w:before="240" w:line="276" w:lineRule="auto"/>
        <w:ind w:firstLine="0"/>
        <w:jc w:val="both"/>
        <w:rPr>
          <w:rFonts w:ascii="Verdana" w:eastAsia="Times New Roman" w:hAnsi="Verdana" w:cs="Times New Roman"/>
          <w:lang w:eastAsia="en-GB"/>
        </w:rPr>
      </w:pPr>
      <w:proofErr w:type="gramStart"/>
      <w:r w:rsidRPr="00493071">
        <w:rPr>
          <w:rFonts w:ascii="Verdana" w:eastAsia="Times New Roman" w:hAnsi="Verdana" w:cs="Times New Roman"/>
          <w:lang w:eastAsia="en-GB"/>
        </w:rPr>
        <w:lastRenderedPageBreak/>
        <w:t xml:space="preserve">4. </w:t>
      </w:r>
      <w:r w:rsidR="00493071">
        <w:rPr>
          <w:rFonts w:ascii="Verdana" w:eastAsia="Times New Roman" w:hAnsi="Verdana" w:cs="Times New Roman"/>
          <w:lang w:eastAsia="en-GB"/>
        </w:rPr>
        <w:tab/>
      </w:r>
      <w:r w:rsidR="004F1E09">
        <w:rPr>
          <w:rFonts w:ascii="Verdana" w:eastAsia="Times New Roman" w:hAnsi="Verdana" w:cs="Times New Roman"/>
          <w:lang w:eastAsia="en-GB"/>
        </w:rPr>
        <w:t>In the interest of justice."</w:t>
      </w:r>
      <w:proofErr w:type="gramEnd"/>
    </w:p>
    <w:p w:rsidR="00485CC1" w:rsidRDefault="00485CC1" w:rsidP="00946A95">
      <w:pPr>
        <w:spacing w:before="240" w:line="276" w:lineRule="auto"/>
        <w:ind w:left="0" w:firstLine="0"/>
        <w:jc w:val="both"/>
        <w:rPr>
          <w:rFonts w:ascii="Verdana" w:eastAsia="Times New Roman" w:hAnsi="Verdana" w:cs="Times New Roman"/>
          <w:lang w:eastAsia="en-GB"/>
        </w:rPr>
      </w:pPr>
    </w:p>
    <w:p w:rsidR="009E3A49"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The application is supported by a 28 paragraphed affidavit out of which ten (10) paragraphs were abandoned at the hearing of application on the 19th day of March, 2013 thereby leaving 18 paragra</w:t>
      </w:r>
      <w:r w:rsidR="009E3A49">
        <w:rPr>
          <w:rFonts w:ascii="Verdana" w:eastAsia="Times New Roman" w:hAnsi="Verdana" w:cs="Times New Roman"/>
          <w:lang w:eastAsia="en-GB"/>
        </w:rPr>
        <w:t>phs to support the application.</w:t>
      </w:r>
    </w:p>
    <w:p w:rsidR="009E3A49" w:rsidRDefault="009E3A49"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I have carefully gone through the facts of the case as deposed to in the surviving paragraphs of the affidavit, the argument of Counsel for both parties and the cases/authorities cited in support of their contending positions and I am in agreement with the reasoning and conclusion of my learned brother, PETER-ODILI, JSC that the application lacks</w:t>
      </w:r>
      <w:r w:rsidR="004F1E09">
        <w:rPr>
          <w:rFonts w:ascii="Verdana" w:eastAsia="Times New Roman" w:hAnsi="Verdana" w:cs="Times New Roman"/>
          <w:lang w:eastAsia="en-GB"/>
        </w:rPr>
        <w:t xml:space="preserve"> merit and should be dismissed.</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shd w:val="clear" w:color="auto" w:fill="F0C000"/>
          <w:lang w:eastAsia="en-GB"/>
        </w:rPr>
      </w:pPr>
      <w:r w:rsidRPr="00493071">
        <w:rPr>
          <w:rFonts w:ascii="Verdana" w:eastAsia="Times New Roman" w:hAnsi="Verdana" w:cs="Times New Roman"/>
          <w:lang w:eastAsia="en-GB"/>
        </w:rPr>
        <w:t xml:space="preserve">I have to say from the onset that this application is in very bad taste to put it mildly. It is designed to smear the court. To begin with applicants admit that the judgment of the court in the appeal was delivered in open court on the 6th day of July, 2012 but that Counsel for the applicants could not obtain a certified copy of all the judgments except three of them leaving out those of Justices TABAI, JSC and ARIWOOLA, JSC. It is their contention that exhibit "F", the certified true copy of the judgment of Justice </w:t>
      </w:r>
      <w:proofErr w:type="spellStart"/>
      <w:r w:rsidRPr="00493071">
        <w:rPr>
          <w:rFonts w:ascii="Verdana" w:eastAsia="Times New Roman" w:hAnsi="Verdana" w:cs="Times New Roman"/>
          <w:lang w:eastAsia="en-GB"/>
        </w:rPr>
        <w:t>Ariwoola</w:t>
      </w:r>
      <w:proofErr w:type="spellEnd"/>
      <w:r w:rsidRPr="00493071">
        <w:rPr>
          <w:rFonts w:ascii="Verdana" w:eastAsia="Times New Roman" w:hAnsi="Verdana" w:cs="Times New Roman"/>
          <w:lang w:eastAsia="en-GB"/>
        </w:rPr>
        <w:t>, JSC, was not signed nor was it dated by His Lordship thereby rendering same void. This is unfortunate as exhibit "F" is nothing but a certified true copy of the original judgment of His Lordship which was delivered on the 6th July, 2012. His Lordship is not expected to sign a certified true copy of his judgment - in fact, the practice is not for a certified true copy of a document to be signed the same way as the original. It is not to be signed at all.</w:t>
      </w:r>
      <w:bookmarkStart w:id="3" w:name="20614"/>
    </w:p>
    <w:p w:rsidR="00485CC1" w:rsidRDefault="00485CC1" w:rsidP="00946A95">
      <w:pPr>
        <w:spacing w:before="240" w:line="276" w:lineRule="auto"/>
        <w:ind w:left="0" w:firstLine="0"/>
        <w:jc w:val="both"/>
        <w:rPr>
          <w:rFonts w:ascii="Verdana" w:hAnsi="Verdana"/>
        </w:rPr>
      </w:pPr>
    </w:p>
    <w:p w:rsidR="00493071" w:rsidRDefault="003302A4" w:rsidP="00946A95">
      <w:pPr>
        <w:spacing w:before="240" w:line="276" w:lineRule="auto"/>
        <w:ind w:left="0" w:firstLine="0"/>
        <w:jc w:val="both"/>
        <w:rPr>
          <w:rFonts w:ascii="Verdana" w:hAnsi="Verdana"/>
        </w:rPr>
      </w:pPr>
      <w:r w:rsidRPr="00493071">
        <w:rPr>
          <w:rFonts w:ascii="Verdana" w:hAnsi="Verdana"/>
        </w:rPr>
        <w:t>It is the certification by the appropriate officer that makes the document authentic. If applicants seriously contend that the judgment of His Lordship was not signed, the proper thing to do to establish that fact is to exhibit the original copy of the judgme</w:t>
      </w:r>
      <w:r w:rsidR="004F1E09">
        <w:rPr>
          <w:rFonts w:ascii="Verdana" w:hAnsi="Verdana"/>
        </w:rPr>
        <w:t xml:space="preserve">nt, not a certified true copy. </w:t>
      </w:r>
    </w:p>
    <w:p w:rsidR="009E3A49" w:rsidRDefault="009E3A49" w:rsidP="00946A95">
      <w:pPr>
        <w:spacing w:before="240" w:line="276" w:lineRule="auto"/>
        <w:ind w:left="0" w:firstLine="0"/>
        <w:jc w:val="both"/>
        <w:rPr>
          <w:rFonts w:ascii="Verdana" w:hAnsi="Verdana"/>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hAnsi="Verdana"/>
        </w:rPr>
        <w:t>There is also the contention that the said judgment is not dated. That is very much untrue.</w:t>
      </w:r>
      <w:r w:rsidR="00DF2444">
        <w:rPr>
          <w:rFonts w:ascii="Verdana" w:hAnsi="Verdana"/>
        </w:rPr>
        <w:t xml:space="preserve"> </w:t>
      </w:r>
      <w:r w:rsidRPr="00493071">
        <w:rPr>
          <w:rFonts w:ascii="Verdana" w:hAnsi="Verdana"/>
        </w:rPr>
        <w:t>It is settled law that a document speaks for itself</w:t>
      </w:r>
      <w:bookmarkEnd w:id="3"/>
      <w:r w:rsidRPr="00493071">
        <w:rPr>
          <w:rFonts w:ascii="Verdana" w:hAnsi="Verdana"/>
        </w:rPr>
        <w:t>.</w:t>
      </w:r>
      <w:r w:rsidRPr="00493071">
        <w:rPr>
          <w:rFonts w:ascii="Verdana" w:eastAsia="Times New Roman" w:hAnsi="Verdana" w:cs="Times New Roman"/>
          <w:lang w:eastAsia="en-GB"/>
        </w:rPr>
        <w:t xml:space="preserve"> Fortunately applicant exhibited exhibit (annexure) "F" to their supporting affidavit which document clearly contained the date the judgment was delivered, which is the relevant date in the circumstances. The date, which forms part of the heading of the document </w:t>
      </w:r>
      <w:r w:rsidR="004F1E09">
        <w:rPr>
          <w:rFonts w:ascii="Verdana" w:eastAsia="Times New Roman" w:hAnsi="Verdana" w:cs="Times New Roman"/>
          <w:lang w:eastAsia="en-GB"/>
        </w:rPr>
        <w:t xml:space="preserve">is boldly written as follows:- </w:t>
      </w:r>
    </w:p>
    <w:p w:rsidR="00D14341" w:rsidRDefault="004C01F7" w:rsidP="00946A95">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b/>
      </w:r>
      <w:r w:rsidR="003302A4" w:rsidRPr="00493071">
        <w:rPr>
          <w:rFonts w:ascii="Verdana" w:eastAsia="Times New Roman" w:hAnsi="Verdana" w:cs="Times New Roman"/>
          <w:lang w:eastAsia="en-GB"/>
        </w:rPr>
        <w:t>"</w:t>
      </w:r>
      <w:r w:rsidR="004F1E09">
        <w:rPr>
          <w:rFonts w:ascii="Verdana" w:eastAsia="Times New Roman" w:hAnsi="Verdana" w:cs="Times New Roman"/>
          <w:lang w:eastAsia="en-GB"/>
        </w:rPr>
        <w:t>ON FRIDAY, THE 6TH JULY, 2012".</w:t>
      </w:r>
    </w:p>
    <w:p w:rsidR="00D14341" w:rsidRDefault="00D1434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The above date was the date the judgment was delivered. It is very clear therefore that the judgment was actually dated. What other date do the a</w:t>
      </w:r>
      <w:r w:rsidR="004F1E09">
        <w:rPr>
          <w:rFonts w:ascii="Verdana" w:eastAsia="Times New Roman" w:hAnsi="Verdana" w:cs="Times New Roman"/>
          <w:lang w:eastAsia="en-GB"/>
        </w:rPr>
        <w:t xml:space="preserve">pplicants want, if one may </w:t>
      </w:r>
      <w:proofErr w:type="gramStart"/>
      <w:r w:rsidR="004F1E09">
        <w:rPr>
          <w:rFonts w:ascii="Verdana" w:eastAsia="Times New Roman" w:hAnsi="Verdana" w:cs="Times New Roman"/>
          <w:lang w:eastAsia="en-GB"/>
        </w:rPr>
        <w:t>ask.</w:t>
      </w:r>
      <w:proofErr w:type="gramEnd"/>
    </w:p>
    <w:p w:rsidR="00485CC1" w:rsidRDefault="00485CC1" w:rsidP="00946A95">
      <w:pPr>
        <w:spacing w:before="240" w:line="276" w:lineRule="auto"/>
        <w:ind w:left="0" w:firstLine="0"/>
        <w:jc w:val="both"/>
        <w:rPr>
          <w:rFonts w:ascii="Verdana" w:eastAsia="Times New Roman" w:hAnsi="Verdana" w:cs="Times New Roman"/>
          <w:lang w:eastAsia="en-GB"/>
        </w:rPr>
      </w:pPr>
    </w:p>
    <w:p w:rsidR="009E3A49"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In any event, applicants admit that on the 6th day of July, 2012 when the judgment was delivered they were given three of the judgments including the lead judgment in the appeal, leaving out two concurring judgments. The above constitute a complete judgment of the court, granted that the other two did not agree or write their </w:t>
      </w:r>
      <w:proofErr w:type="gramStart"/>
      <w:r w:rsidRPr="00493071">
        <w:rPr>
          <w:rFonts w:ascii="Verdana" w:eastAsia="Times New Roman" w:hAnsi="Verdana" w:cs="Times New Roman"/>
          <w:lang w:eastAsia="en-GB"/>
        </w:rPr>
        <w:t>judgments which is</w:t>
      </w:r>
      <w:proofErr w:type="gramEnd"/>
      <w:r w:rsidRPr="00493071">
        <w:rPr>
          <w:rFonts w:ascii="Verdana" w:eastAsia="Times New Roman" w:hAnsi="Verdana" w:cs="Times New Roman"/>
          <w:lang w:eastAsia="en-GB"/>
        </w:rPr>
        <w:t xml:space="preserve"> in an</w:t>
      </w:r>
      <w:r w:rsidR="009E3A49">
        <w:rPr>
          <w:rFonts w:ascii="Verdana" w:eastAsia="Times New Roman" w:hAnsi="Verdana" w:cs="Times New Roman"/>
          <w:lang w:eastAsia="en-GB"/>
        </w:rPr>
        <w:t>y event, a complete conjecture.</w:t>
      </w:r>
    </w:p>
    <w:p w:rsidR="009E3A49" w:rsidRDefault="009E3A49"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In any event, if the complaint of the applicants that they were not served with all the copies of the judgment delivered on 6th July, 2012 in violation of Section 294 of the 1999 Constitution is to be taken seriously, applicants have the duty to prove that the said failure has resulted in a miscarriage of justice - see Section 294(5) of the 1999 Constitution. The applicants have failed to establish any miscarriage of justice which the delay in getting the other two concurring judgments of the Justices has caused the applicants. This Court is the final Court and the applicants have no right of further appeal against the judgment of this Court so the delay in the receipt of the two judgments cannot be said to have affected the exercise of their right of a</w:t>
      </w:r>
      <w:r w:rsidR="004F1E09">
        <w:rPr>
          <w:rFonts w:ascii="Verdana" w:eastAsia="Times New Roman" w:hAnsi="Verdana" w:cs="Times New Roman"/>
          <w:lang w:eastAsia="en-GB"/>
        </w:rPr>
        <w:t>ppeal within the time allotted.</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In short, the application has succeeded in wasting the time of this Court and is consequent</w:t>
      </w:r>
      <w:r w:rsidR="004F1E09">
        <w:rPr>
          <w:rFonts w:ascii="Verdana" w:eastAsia="Times New Roman" w:hAnsi="Verdana" w:cs="Times New Roman"/>
          <w:lang w:eastAsia="en-GB"/>
        </w:rPr>
        <w:t>ly dismissed for want of merit.</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I abide by the consequential orders made in the lead ruling i</w:t>
      </w:r>
      <w:r w:rsidR="004F1E09">
        <w:rPr>
          <w:rFonts w:ascii="Verdana" w:eastAsia="Times New Roman" w:hAnsi="Verdana" w:cs="Times New Roman"/>
          <w:lang w:eastAsia="en-GB"/>
        </w:rPr>
        <w:t>ncluding the order as to costs.</w:t>
      </w:r>
    </w:p>
    <w:p w:rsidR="00485CC1" w:rsidRDefault="00485CC1" w:rsidP="00946A95">
      <w:pPr>
        <w:spacing w:before="240" w:line="276" w:lineRule="auto"/>
        <w:ind w:left="0" w:firstLine="0"/>
        <w:jc w:val="both"/>
        <w:rPr>
          <w:rFonts w:ascii="Verdana" w:eastAsia="Times New Roman" w:hAnsi="Verdana" w:cs="Times New Roman"/>
          <w:lang w:eastAsia="en-GB"/>
        </w:rPr>
      </w:pPr>
    </w:p>
    <w:p w:rsidR="00485CC1" w:rsidRDefault="004F1E09" w:rsidP="00946A95">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Application dismissed.</w:t>
      </w:r>
    </w:p>
    <w:p w:rsidR="00485CC1" w:rsidRDefault="00485CC1" w:rsidP="00946A95">
      <w:pPr>
        <w:spacing w:before="240" w:line="276" w:lineRule="auto"/>
        <w:ind w:left="0" w:firstLine="0"/>
        <w:jc w:val="both"/>
        <w:rPr>
          <w:rFonts w:ascii="Verdana" w:eastAsia="Times New Roman" w:hAnsi="Verdana" w:cs="Times New Roman"/>
          <w:lang w:eastAsia="en-GB"/>
        </w:rPr>
      </w:pPr>
    </w:p>
    <w:p w:rsidR="00485CC1" w:rsidRDefault="00485CC1" w:rsidP="00946A95">
      <w:pPr>
        <w:spacing w:before="240" w:line="276" w:lineRule="auto"/>
        <w:ind w:left="0" w:firstLine="0"/>
        <w:jc w:val="both"/>
        <w:rPr>
          <w:rFonts w:ascii="Verdana" w:eastAsia="Times New Roman" w:hAnsi="Verdana" w:cs="Times New Roman"/>
          <w:b/>
          <w:bCs/>
          <w:lang w:eastAsia="en-GB"/>
        </w:rPr>
      </w:pPr>
    </w:p>
    <w:p w:rsidR="000B223A"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b/>
          <w:bCs/>
          <w:lang w:eastAsia="en-GB"/>
        </w:rPr>
        <w:t>M. S. MUNTAKA.COOMASSIE, J.S.C.:</w:t>
      </w:r>
      <w:r w:rsidRPr="00493071">
        <w:rPr>
          <w:rFonts w:ascii="Verdana" w:eastAsia="Times New Roman" w:hAnsi="Verdana" w:cs="Times New Roman"/>
          <w:lang w:eastAsia="en-GB"/>
        </w:rPr>
        <w:t xml:space="preserve"> </w:t>
      </w: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None of the constitutional provisions cited by the Appellants' counsel was violated. There was no need even to consider Section 22 o</w:t>
      </w:r>
      <w:r w:rsidR="004F1E09">
        <w:rPr>
          <w:rFonts w:ascii="Verdana" w:eastAsia="Times New Roman" w:hAnsi="Verdana" w:cs="Times New Roman"/>
          <w:lang w:eastAsia="en-GB"/>
        </w:rPr>
        <w:t xml:space="preserve">f the Supreme Court Act, 2004. </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I have read in advance this thought provoking ruling rendered by my learned brother, Mary Peter-</w:t>
      </w:r>
      <w:proofErr w:type="spellStart"/>
      <w:r w:rsidRPr="00493071">
        <w:rPr>
          <w:rFonts w:ascii="Verdana" w:eastAsia="Times New Roman" w:hAnsi="Verdana" w:cs="Times New Roman"/>
          <w:lang w:eastAsia="en-GB"/>
        </w:rPr>
        <w:t>Odili</w:t>
      </w:r>
      <w:proofErr w:type="spellEnd"/>
      <w:r w:rsidRPr="00493071">
        <w:rPr>
          <w:rFonts w:ascii="Verdana" w:eastAsia="Times New Roman" w:hAnsi="Verdana" w:cs="Times New Roman"/>
          <w:lang w:eastAsia="en-GB"/>
        </w:rPr>
        <w:t>, JSC. I entirely agree with the reasons and conclusions reached</w:t>
      </w:r>
      <w:r w:rsidR="004F1E09">
        <w:rPr>
          <w:rFonts w:ascii="Verdana" w:eastAsia="Times New Roman" w:hAnsi="Verdana" w:cs="Times New Roman"/>
          <w:lang w:eastAsia="en-GB"/>
        </w:rPr>
        <w:t xml:space="preserve"> thereat. I adopt same as mine.</w:t>
      </w:r>
    </w:p>
    <w:p w:rsidR="00485CC1" w:rsidRDefault="00485CC1" w:rsidP="00946A95">
      <w:pPr>
        <w:spacing w:before="240" w:line="276" w:lineRule="auto"/>
        <w:ind w:left="0" w:firstLine="0"/>
        <w:jc w:val="both"/>
        <w:rPr>
          <w:rFonts w:ascii="Verdana" w:eastAsia="Times New Roman" w:hAnsi="Verdana" w:cs="Times New Roman"/>
          <w:lang w:eastAsia="en-GB"/>
        </w:rPr>
      </w:pPr>
    </w:p>
    <w:p w:rsidR="009E3A49"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It goes without saying that this court is extremely busy. Counsel should therefore advisedly be cautious in bringing t</w:t>
      </w:r>
      <w:r w:rsidR="009E3A49">
        <w:rPr>
          <w:rFonts w:ascii="Verdana" w:eastAsia="Times New Roman" w:hAnsi="Verdana" w:cs="Times New Roman"/>
          <w:lang w:eastAsia="en-GB"/>
        </w:rPr>
        <w:t>his type of time wasting suits.</w:t>
      </w:r>
    </w:p>
    <w:p w:rsidR="009E3A49" w:rsidRDefault="009E3A49" w:rsidP="00946A95">
      <w:pPr>
        <w:spacing w:before="240" w:line="276" w:lineRule="auto"/>
        <w:ind w:left="0" w:firstLine="0"/>
        <w:jc w:val="both"/>
        <w:rPr>
          <w:rFonts w:ascii="Verdana" w:eastAsia="Times New Roman" w:hAnsi="Verdana" w:cs="Times New Roman"/>
          <w:lang w:eastAsia="en-GB"/>
        </w:rPr>
      </w:pPr>
    </w:p>
    <w:p w:rsidR="00485CC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lastRenderedPageBreak/>
        <w:t>I therefore entirely agree with my Lord Mary Peter-</w:t>
      </w:r>
      <w:proofErr w:type="spellStart"/>
      <w:r w:rsidRPr="00493071">
        <w:rPr>
          <w:rFonts w:ascii="Verdana" w:eastAsia="Times New Roman" w:hAnsi="Verdana" w:cs="Times New Roman"/>
          <w:lang w:eastAsia="en-GB"/>
        </w:rPr>
        <w:t>Odili</w:t>
      </w:r>
      <w:proofErr w:type="spellEnd"/>
      <w:r w:rsidRPr="00493071">
        <w:rPr>
          <w:rFonts w:ascii="Verdana" w:eastAsia="Times New Roman" w:hAnsi="Verdana" w:cs="Times New Roman"/>
          <w:lang w:eastAsia="en-GB"/>
        </w:rPr>
        <w:t xml:space="preserve"> JSC that this application lacks merit. I too dismiss same as it is devoid of any merit. I endorse the order as to costs made in the lead </w:t>
      </w:r>
      <w:r w:rsidR="004F1E09">
        <w:rPr>
          <w:rFonts w:ascii="Verdana" w:eastAsia="Times New Roman" w:hAnsi="Verdana" w:cs="Times New Roman"/>
          <w:lang w:eastAsia="en-GB"/>
        </w:rPr>
        <w:t>ruling. Application dismis</w:t>
      </w:r>
      <w:r w:rsidR="00485CC1">
        <w:rPr>
          <w:rFonts w:ascii="Verdana" w:eastAsia="Times New Roman" w:hAnsi="Verdana" w:cs="Times New Roman"/>
          <w:lang w:eastAsia="en-GB"/>
        </w:rPr>
        <w:t>sed.</w:t>
      </w:r>
    </w:p>
    <w:p w:rsidR="00485CC1" w:rsidRDefault="00485CC1" w:rsidP="00946A95">
      <w:pPr>
        <w:spacing w:before="240" w:line="276" w:lineRule="auto"/>
        <w:ind w:left="0" w:firstLine="0"/>
        <w:jc w:val="both"/>
        <w:rPr>
          <w:rFonts w:ascii="Verdana" w:eastAsia="Times New Roman" w:hAnsi="Verdana" w:cs="Times New Roman"/>
          <w:lang w:eastAsia="en-GB"/>
        </w:rPr>
      </w:pPr>
    </w:p>
    <w:p w:rsidR="00485CC1" w:rsidRDefault="00485CC1" w:rsidP="00946A95">
      <w:pPr>
        <w:spacing w:before="240" w:line="276" w:lineRule="auto"/>
        <w:ind w:left="0" w:firstLine="0"/>
        <w:jc w:val="both"/>
        <w:rPr>
          <w:rFonts w:ascii="Verdana" w:eastAsia="Times New Roman" w:hAnsi="Verdana" w:cs="Times New Roman"/>
          <w:b/>
          <w:bCs/>
          <w:lang w:eastAsia="en-GB"/>
        </w:rPr>
      </w:pPr>
    </w:p>
    <w:p w:rsidR="00D14341" w:rsidRDefault="00D14341" w:rsidP="00946A95">
      <w:pPr>
        <w:spacing w:before="240" w:line="276" w:lineRule="auto"/>
        <w:ind w:left="0" w:firstLine="0"/>
        <w:jc w:val="both"/>
        <w:rPr>
          <w:rFonts w:ascii="Verdana" w:eastAsia="Times New Roman" w:hAnsi="Verdana" w:cs="Times New Roman"/>
          <w:b/>
          <w:bCs/>
          <w:lang w:eastAsia="en-GB"/>
        </w:rPr>
      </w:pPr>
    </w:p>
    <w:p w:rsidR="000B223A"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b/>
          <w:bCs/>
          <w:lang w:eastAsia="en-GB"/>
        </w:rPr>
        <w:t>NWALI SYLVESTER NGWUTA, J.S.C.:</w:t>
      </w:r>
      <w:r w:rsidRPr="00493071">
        <w:rPr>
          <w:rFonts w:ascii="Verdana" w:eastAsia="Times New Roman" w:hAnsi="Verdana" w:cs="Times New Roman"/>
          <w:lang w:eastAsia="en-GB"/>
        </w:rPr>
        <w:t xml:space="preserve"> </w:t>
      </w:r>
    </w:p>
    <w:p w:rsidR="00493071" w:rsidRDefault="003302A4" w:rsidP="00946A95">
      <w:pPr>
        <w:spacing w:before="240" w:line="276" w:lineRule="auto"/>
        <w:ind w:left="0" w:firstLine="0"/>
        <w:jc w:val="both"/>
        <w:rPr>
          <w:rFonts w:ascii="Verdana" w:hAnsi="Verdana"/>
        </w:rPr>
      </w:pPr>
      <w:r w:rsidRPr="00493071">
        <w:rPr>
          <w:rFonts w:ascii="Verdana" w:eastAsia="Times New Roman" w:hAnsi="Verdana" w:cs="Times New Roman"/>
          <w:lang w:eastAsia="en-GB"/>
        </w:rPr>
        <w:t>I have had the opportunity of reading in draft the lead ruling just delivered by My Lord, Peter-</w:t>
      </w:r>
      <w:proofErr w:type="spellStart"/>
      <w:r w:rsidRPr="00493071">
        <w:rPr>
          <w:rFonts w:ascii="Verdana" w:eastAsia="Times New Roman" w:hAnsi="Verdana" w:cs="Times New Roman"/>
          <w:lang w:eastAsia="en-GB"/>
        </w:rPr>
        <w:t>Odili</w:t>
      </w:r>
      <w:proofErr w:type="spellEnd"/>
      <w:r w:rsidRPr="00493071">
        <w:rPr>
          <w:rFonts w:ascii="Verdana" w:eastAsia="Times New Roman" w:hAnsi="Verdana" w:cs="Times New Roman"/>
          <w:lang w:eastAsia="en-GB"/>
        </w:rPr>
        <w:t>, JSC and I am in agreement with the views expressed therein. I desire to add only a few brief remarks</w:t>
      </w:r>
      <w:r w:rsidRPr="00493071">
        <w:rPr>
          <w:rFonts w:ascii="Verdana" w:hAnsi="Verdana"/>
        </w:rPr>
        <w:t xml:space="preserve">. </w:t>
      </w:r>
      <w:bookmarkStart w:id="4" w:name="20615"/>
      <w:r w:rsidRPr="00493071">
        <w:rPr>
          <w:rFonts w:ascii="Verdana" w:hAnsi="Verdana"/>
        </w:rPr>
        <w:t>In the main, the application is brought pursuant to Section 22 of the Supreme Court Act, 2004 which is headed: "General power of t</w:t>
      </w:r>
      <w:r w:rsidR="004F1E09">
        <w:rPr>
          <w:rFonts w:ascii="Verdana" w:hAnsi="Verdana"/>
        </w:rPr>
        <w:t>he Supreme Court". It provides:</w:t>
      </w:r>
    </w:p>
    <w:p w:rsidR="00493071" w:rsidRDefault="003302A4" w:rsidP="00946A95">
      <w:pPr>
        <w:spacing w:before="240" w:line="276" w:lineRule="auto"/>
        <w:ind w:firstLine="0"/>
        <w:jc w:val="both"/>
        <w:rPr>
          <w:rFonts w:ascii="Verdana" w:hAnsi="Verdana"/>
        </w:rPr>
      </w:pPr>
      <w:r w:rsidRPr="00493071">
        <w:rPr>
          <w:rFonts w:ascii="Verdana" w:hAnsi="Verdana"/>
        </w:rPr>
        <w:t xml:space="preserve">"S.22 The Supreme Court may, from time to time, make any order necessary for determining the real question in controversy in the appeal, and may amend any defect or error in the record of appeal and may direct the Court below to inquire into and certify its findings on any question which the Supreme Court thinks fit to determine before final judgment in the appeal and may make an interim order or grant any injunction which the Court below is authorised to make or grant and may direct any necessary inquiries or account to be made or taken and generally shall have full jurisdiction over the whole proceedings as if the proceedings had been instituted and prosecuted in the Supreme Court as a Court of first instance and may rehear the case in whole or in part or may remit it to the Court below for the purpose of such re-hearing or may give such other directions as to the manner in which the Court below shall deal with the case in accordance </w:t>
      </w:r>
      <w:r w:rsidR="004F1E09">
        <w:rPr>
          <w:rFonts w:ascii="Verdana" w:hAnsi="Verdana"/>
        </w:rPr>
        <w:t>with the powers of that Court."</w:t>
      </w:r>
    </w:p>
    <w:p w:rsidR="00485CC1" w:rsidRDefault="00485CC1" w:rsidP="00946A95">
      <w:pPr>
        <w:spacing w:before="240" w:line="276" w:lineRule="auto"/>
        <w:ind w:left="0" w:firstLine="0"/>
        <w:jc w:val="both"/>
        <w:rPr>
          <w:rFonts w:ascii="Verdana" w:hAnsi="Verdana"/>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hAnsi="Verdana"/>
        </w:rPr>
        <w:t>The prolix provision leaves no one in doubt that the power so conferred in the Supreme Court is exercisable only in relation to a pending appeal. The Court cannot exercise its jurisdiction under Section 22 of the Act when there is no appeal pending</w:t>
      </w:r>
      <w:bookmarkEnd w:id="4"/>
      <w:r w:rsidR="004F1E09">
        <w:rPr>
          <w:rFonts w:ascii="Verdana" w:hAnsi="Verdana"/>
        </w:rPr>
        <w:t xml:space="preserve">. </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proofErr w:type="gramStart"/>
      <w:r w:rsidRPr="00493071">
        <w:rPr>
          <w:rFonts w:ascii="Verdana" w:eastAsia="Times New Roman" w:hAnsi="Verdana" w:cs="Times New Roman"/>
          <w:lang w:eastAsia="en-GB"/>
        </w:rPr>
        <w:lastRenderedPageBreak/>
        <w:t>Judgment in Appeal No.</w:t>
      </w:r>
      <w:proofErr w:type="gramEnd"/>
      <w:r w:rsidRPr="00493071">
        <w:rPr>
          <w:rFonts w:ascii="Verdana" w:eastAsia="Times New Roman" w:hAnsi="Verdana" w:cs="Times New Roman"/>
          <w:lang w:eastAsia="en-GB"/>
        </w:rPr>
        <w:t xml:space="preserve"> SC.34/2005 was delivered by this Court on 6th July, 2012. Also Section 294 (1) of the Constitution of the Federati</w:t>
      </w:r>
      <w:r w:rsidR="004F1E09">
        <w:rPr>
          <w:rFonts w:ascii="Verdana" w:eastAsia="Times New Roman" w:hAnsi="Verdana" w:cs="Times New Roman"/>
          <w:lang w:eastAsia="en-GB"/>
        </w:rPr>
        <w:t>on, 1999 (as altered) provides:</w:t>
      </w:r>
    </w:p>
    <w:p w:rsidR="00493071" w:rsidRDefault="009E3A49" w:rsidP="00946A95">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w:t>
      </w:r>
      <w:r w:rsidR="003302A4" w:rsidRPr="00493071">
        <w:rPr>
          <w:rFonts w:ascii="Verdana" w:eastAsia="Times New Roman" w:hAnsi="Verdana" w:cs="Times New Roman"/>
          <w:lang w:eastAsia="en-GB"/>
        </w:rPr>
        <w:t xml:space="preserve">S.294 (1) </w:t>
      </w:r>
      <w:r>
        <w:rPr>
          <w:rFonts w:ascii="Verdana" w:eastAsia="Times New Roman" w:hAnsi="Verdana" w:cs="Times New Roman"/>
          <w:lang w:eastAsia="en-GB"/>
        </w:rPr>
        <w:tab/>
      </w:r>
      <w:r w:rsidR="003302A4" w:rsidRPr="00493071">
        <w:rPr>
          <w:rFonts w:ascii="Verdana" w:eastAsia="Times New Roman" w:hAnsi="Verdana" w:cs="Times New Roman"/>
          <w:lang w:eastAsia="en-GB"/>
        </w:rPr>
        <w:t xml:space="preserve">Every Court established under this Constitution shall deliver its judgment in writing not later than ninety days </w:t>
      </w:r>
      <w:r>
        <w:rPr>
          <w:rFonts w:ascii="Verdana" w:eastAsia="Times New Roman" w:hAnsi="Verdana" w:cs="Times New Roman"/>
          <w:lang w:eastAsia="en-GB"/>
        </w:rPr>
        <w:tab/>
      </w:r>
      <w:r w:rsidR="003302A4" w:rsidRPr="00493071">
        <w:rPr>
          <w:rFonts w:ascii="Verdana" w:eastAsia="Times New Roman" w:hAnsi="Verdana" w:cs="Times New Roman"/>
          <w:lang w:eastAsia="en-GB"/>
        </w:rPr>
        <w:t xml:space="preserve">after the conclusion of evidence and final addresses and furnish all parties to the cause or matter determined with duly </w:t>
      </w:r>
      <w:r>
        <w:rPr>
          <w:rFonts w:ascii="Verdana" w:eastAsia="Times New Roman" w:hAnsi="Verdana" w:cs="Times New Roman"/>
          <w:lang w:eastAsia="en-GB"/>
        </w:rPr>
        <w:tab/>
      </w:r>
      <w:r w:rsidR="003302A4" w:rsidRPr="00493071">
        <w:rPr>
          <w:rFonts w:ascii="Verdana" w:eastAsia="Times New Roman" w:hAnsi="Verdana" w:cs="Times New Roman"/>
          <w:lang w:eastAsia="en-GB"/>
        </w:rPr>
        <w:t>authenticated copies of the decision within seven</w:t>
      </w:r>
      <w:r w:rsidR="004F1E09">
        <w:rPr>
          <w:rFonts w:ascii="Verdana" w:eastAsia="Times New Roman" w:hAnsi="Verdana" w:cs="Times New Roman"/>
          <w:lang w:eastAsia="en-GB"/>
        </w:rPr>
        <w:t xml:space="preserve"> days of the delivery thereof."</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The Section refers to "decision" and not 'decisions'. There can be only one decision or judgment in a particular case and this is the judgment of the Court. It is not the applicants' case that they were not furnished with the judgment of this Court in Appeal No. </w:t>
      </w:r>
      <w:proofErr w:type="gramStart"/>
      <w:r w:rsidRPr="00493071">
        <w:rPr>
          <w:rFonts w:ascii="Verdana" w:eastAsia="Times New Roman" w:hAnsi="Verdana" w:cs="Times New Roman"/>
          <w:lang w:eastAsia="en-GB"/>
        </w:rPr>
        <w:t>SC.34/2005.</w:t>
      </w:r>
      <w:proofErr w:type="gramEnd"/>
      <w:r w:rsidRPr="00493071">
        <w:rPr>
          <w:rFonts w:ascii="Verdana" w:eastAsia="Times New Roman" w:hAnsi="Verdana" w:cs="Times New Roman"/>
          <w:lang w:eastAsia="en-GB"/>
        </w:rPr>
        <w:t>  This is accepted in the rather not very tempera</w:t>
      </w:r>
      <w:r w:rsidR="004F1E09">
        <w:rPr>
          <w:rFonts w:ascii="Verdana" w:eastAsia="Times New Roman" w:hAnsi="Verdana" w:cs="Times New Roman"/>
          <w:lang w:eastAsia="en-GB"/>
        </w:rPr>
        <w:t>te language in the application.</w:t>
      </w:r>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Also subsection 5 rel</w:t>
      </w:r>
      <w:r w:rsidR="004F1E09">
        <w:rPr>
          <w:rFonts w:ascii="Verdana" w:eastAsia="Times New Roman" w:hAnsi="Verdana" w:cs="Times New Roman"/>
          <w:lang w:eastAsia="en-GB"/>
        </w:rPr>
        <w:t>ied on by the applicant states:</w:t>
      </w:r>
    </w:p>
    <w:p w:rsidR="00493071" w:rsidRDefault="003302A4" w:rsidP="009E3A49">
      <w:pPr>
        <w:spacing w:before="240" w:line="276" w:lineRule="auto"/>
        <w:ind w:firstLine="0"/>
        <w:jc w:val="both"/>
        <w:rPr>
          <w:rFonts w:ascii="Verdana" w:eastAsia="Times New Roman" w:hAnsi="Verdana" w:cs="Times New Roman"/>
          <w:lang w:eastAsia="en-GB"/>
        </w:rPr>
      </w:pPr>
      <w:r w:rsidRPr="00493071">
        <w:rPr>
          <w:rFonts w:ascii="Verdana" w:eastAsia="Times New Roman" w:hAnsi="Verdana" w:cs="Times New Roman"/>
          <w:lang w:eastAsia="en-GB"/>
        </w:rPr>
        <w:t>"5.294 (5) The decision of a Court shall not be set aside or treated as a nullity solely on the ground of non-compliance with the provisions of Subsection (7) of this Section unless the Court exercising jurisdiction by way of appeal or review of that decision is satisfied that the party complaining has suffered in miscarriage of justice by reaso</w:t>
      </w:r>
      <w:r w:rsidR="00485CC1">
        <w:rPr>
          <w:rFonts w:ascii="Verdana" w:eastAsia="Times New Roman" w:hAnsi="Verdana" w:cs="Times New Roman"/>
          <w:lang w:eastAsia="en-GB"/>
        </w:rPr>
        <w:t xml:space="preserve">n thereof." </w:t>
      </w:r>
      <w:proofErr w:type="gramStart"/>
      <w:r w:rsidR="004F1E09">
        <w:rPr>
          <w:rFonts w:ascii="Verdana" w:eastAsia="Times New Roman" w:hAnsi="Verdana" w:cs="Times New Roman"/>
          <w:lang w:eastAsia="en-GB"/>
        </w:rPr>
        <w:t>(Underlining mine).</w:t>
      </w:r>
      <w:proofErr w:type="gramEnd"/>
    </w:p>
    <w:p w:rsidR="00485CC1" w:rsidRDefault="00485CC1" w:rsidP="00946A95">
      <w:pPr>
        <w:spacing w:before="240" w:line="276" w:lineRule="auto"/>
        <w:ind w:left="0" w:firstLine="0"/>
        <w:jc w:val="both"/>
        <w:rPr>
          <w:rFonts w:ascii="Verdana" w:eastAsia="Times New Roman" w:hAnsi="Verdana" w:cs="Times New Roman"/>
          <w:lang w:eastAsia="en-GB"/>
        </w:rPr>
      </w:pP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This Court is not exercising jurisdiction by way of appeal or review of its decision in SC.</w:t>
      </w:r>
      <w:r w:rsidR="004C01F7">
        <w:rPr>
          <w:rFonts w:ascii="Verdana" w:eastAsia="Times New Roman" w:hAnsi="Verdana" w:cs="Times New Roman"/>
          <w:lang w:eastAsia="en-GB"/>
        </w:rPr>
        <w:t xml:space="preserve"> </w:t>
      </w:r>
      <w:r w:rsidRPr="00493071">
        <w:rPr>
          <w:rFonts w:ascii="Verdana" w:eastAsia="Times New Roman" w:hAnsi="Verdana" w:cs="Times New Roman"/>
          <w:lang w:eastAsia="en-GB"/>
        </w:rPr>
        <w:t>34/2005. It has become functus officio. In any case, applicants have not shown that they suffered a miscarriage of justice by reason of their perceived in</w:t>
      </w:r>
      <w:r w:rsidR="004F1E09">
        <w:rPr>
          <w:rFonts w:ascii="Verdana" w:eastAsia="Times New Roman" w:hAnsi="Verdana" w:cs="Times New Roman"/>
          <w:lang w:eastAsia="en-GB"/>
        </w:rPr>
        <w:t xml:space="preserve">fraction of the law and rules. </w:t>
      </w:r>
    </w:p>
    <w:p w:rsidR="00485CC1" w:rsidRDefault="00485CC1" w:rsidP="00946A95">
      <w:pPr>
        <w:spacing w:before="240" w:line="276" w:lineRule="auto"/>
        <w:ind w:left="0" w:firstLine="0"/>
        <w:jc w:val="both"/>
        <w:rPr>
          <w:rFonts w:ascii="Verdana" w:eastAsia="Times New Roman" w:hAnsi="Verdana" w:cs="Times New Roman"/>
          <w:lang w:eastAsia="en-GB"/>
        </w:rPr>
      </w:pPr>
    </w:p>
    <w:p w:rsidR="00485CC1" w:rsidRDefault="003302A4" w:rsidP="00946A95">
      <w:pPr>
        <w:spacing w:before="240" w:line="276" w:lineRule="auto"/>
        <w:ind w:left="0" w:firstLine="0"/>
        <w:jc w:val="both"/>
        <w:rPr>
          <w:rFonts w:ascii="Verdana" w:eastAsia="Times New Roman" w:hAnsi="Verdana" w:cs="Times New Roman"/>
          <w:b/>
          <w:bCs/>
          <w:lang w:eastAsia="en-GB"/>
        </w:rPr>
      </w:pPr>
      <w:r w:rsidRPr="00493071">
        <w:rPr>
          <w:rFonts w:ascii="Verdana" w:eastAsia="Times New Roman" w:hAnsi="Verdana" w:cs="Times New Roman"/>
          <w:lang w:eastAsia="en-GB"/>
        </w:rPr>
        <w:lastRenderedPageBreak/>
        <w:t>It is for the above observations and the more comprehensive reasons in the lead ruling that I also dismiss the application for want of substance. I abide b</w:t>
      </w:r>
      <w:r w:rsidR="004F1E09">
        <w:rPr>
          <w:rFonts w:ascii="Verdana" w:eastAsia="Times New Roman" w:hAnsi="Verdana" w:cs="Times New Roman"/>
          <w:lang w:eastAsia="en-GB"/>
        </w:rPr>
        <w:t>y order for costs.</w:t>
      </w:r>
    </w:p>
    <w:p w:rsidR="00485CC1" w:rsidRDefault="00485CC1" w:rsidP="00946A95">
      <w:pPr>
        <w:spacing w:before="240" w:line="276" w:lineRule="auto"/>
        <w:ind w:left="0" w:firstLine="0"/>
        <w:jc w:val="both"/>
        <w:rPr>
          <w:rFonts w:ascii="Verdana" w:eastAsia="Times New Roman" w:hAnsi="Verdana" w:cs="Times New Roman"/>
          <w:b/>
          <w:bCs/>
          <w:lang w:eastAsia="en-GB"/>
        </w:rPr>
      </w:pPr>
    </w:p>
    <w:p w:rsidR="00485CC1" w:rsidRDefault="00485CC1" w:rsidP="00946A95">
      <w:pPr>
        <w:spacing w:before="240" w:line="276" w:lineRule="auto"/>
        <w:ind w:left="0" w:firstLine="0"/>
        <w:jc w:val="both"/>
        <w:rPr>
          <w:rFonts w:ascii="Verdana" w:eastAsia="Times New Roman" w:hAnsi="Verdana" w:cs="Times New Roman"/>
          <w:b/>
          <w:bCs/>
          <w:lang w:eastAsia="en-GB"/>
        </w:rPr>
      </w:pPr>
    </w:p>
    <w:p w:rsidR="000B223A"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b/>
          <w:bCs/>
          <w:lang w:eastAsia="en-GB"/>
        </w:rPr>
        <w:t>OLUKAYODE ARIWOOLA, J.S.C.:</w:t>
      </w:r>
      <w:r w:rsidRPr="00493071">
        <w:rPr>
          <w:rFonts w:ascii="Verdana" w:eastAsia="Times New Roman" w:hAnsi="Verdana" w:cs="Times New Roman"/>
          <w:lang w:eastAsia="en-GB"/>
        </w:rPr>
        <w:t xml:space="preserve"> </w:t>
      </w:r>
    </w:p>
    <w:p w:rsidR="00493071"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 xml:space="preserve">I was privileged to read in draft the lead ruling of my learned brother, Peter </w:t>
      </w:r>
      <w:proofErr w:type="spellStart"/>
      <w:r w:rsidRPr="00493071">
        <w:rPr>
          <w:rFonts w:ascii="Verdana" w:eastAsia="Times New Roman" w:hAnsi="Verdana" w:cs="Times New Roman"/>
          <w:lang w:eastAsia="en-GB"/>
        </w:rPr>
        <w:t>Odili</w:t>
      </w:r>
      <w:proofErr w:type="spellEnd"/>
      <w:r w:rsidRPr="00493071">
        <w:rPr>
          <w:rFonts w:ascii="Verdana" w:eastAsia="Times New Roman" w:hAnsi="Verdana" w:cs="Times New Roman"/>
          <w:lang w:eastAsia="en-GB"/>
        </w:rPr>
        <w:t xml:space="preserve">, JSC just delivered. I agree entirely with the reasoning therein and conclusion arrived thereat. I have nothing more to add. The application is </w:t>
      </w:r>
      <w:r w:rsidR="004F1E09">
        <w:rPr>
          <w:rFonts w:ascii="Verdana" w:eastAsia="Times New Roman" w:hAnsi="Verdana" w:cs="Times New Roman"/>
          <w:lang w:eastAsia="en-GB"/>
        </w:rPr>
        <w:t>frivolous and lacking in merit.</w:t>
      </w:r>
    </w:p>
    <w:p w:rsidR="00485CC1" w:rsidRDefault="00485CC1" w:rsidP="00946A95">
      <w:pPr>
        <w:spacing w:before="240" w:line="276" w:lineRule="auto"/>
        <w:ind w:left="0" w:firstLine="0"/>
        <w:jc w:val="both"/>
        <w:rPr>
          <w:rFonts w:ascii="Verdana" w:eastAsia="Times New Roman" w:hAnsi="Verdana" w:cs="Times New Roman"/>
          <w:lang w:eastAsia="en-GB"/>
        </w:rPr>
      </w:pPr>
    </w:p>
    <w:p w:rsidR="003302A4" w:rsidRDefault="003302A4" w:rsidP="00946A95">
      <w:pPr>
        <w:spacing w:before="240" w:line="276" w:lineRule="auto"/>
        <w:ind w:left="0" w:firstLine="0"/>
        <w:jc w:val="both"/>
        <w:rPr>
          <w:rFonts w:ascii="Verdana" w:eastAsia="Times New Roman" w:hAnsi="Verdana" w:cs="Times New Roman"/>
          <w:lang w:eastAsia="en-GB"/>
        </w:rPr>
      </w:pPr>
      <w:r w:rsidRPr="00493071">
        <w:rPr>
          <w:rFonts w:ascii="Verdana" w:eastAsia="Times New Roman" w:hAnsi="Verdana" w:cs="Times New Roman"/>
          <w:lang w:eastAsia="en-GB"/>
        </w:rPr>
        <w:t>Accordingly, it is dismissed by me. I abide by the order on cost in the lead ruling.</w:t>
      </w:r>
    </w:p>
    <w:p w:rsidR="009E3A49" w:rsidRPr="00493071" w:rsidRDefault="009E3A49" w:rsidP="00946A95">
      <w:pPr>
        <w:spacing w:before="240" w:line="276" w:lineRule="auto"/>
        <w:ind w:left="0" w:firstLine="0"/>
        <w:jc w:val="both"/>
        <w:rPr>
          <w:rFonts w:ascii="Verdana" w:eastAsia="Times New Roman" w:hAnsi="Verdana" w:cs="Times New Roman"/>
          <w:lang w:eastAsia="en-GB"/>
        </w:rPr>
      </w:pPr>
    </w:p>
    <w:sectPr w:rsidR="009E3A49" w:rsidRPr="00493071" w:rsidSect="00312E7E">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02A4"/>
    <w:rsid w:val="000225A4"/>
    <w:rsid w:val="000377C3"/>
    <w:rsid w:val="000B223A"/>
    <w:rsid w:val="00111C59"/>
    <w:rsid w:val="00173D29"/>
    <w:rsid w:val="001C5AF3"/>
    <w:rsid w:val="00233FE6"/>
    <w:rsid w:val="00261BEB"/>
    <w:rsid w:val="002B7357"/>
    <w:rsid w:val="00312E7E"/>
    <w:rsid w:val="00321390"/>
    <w:rsid w:val="00322FD5"/>
    <w:rsid w:val="003302A4"/>
    <w:rsid w:val="00433008"/>
    <w:rsid w:val="004427AC"/>
    <w:rsid w:val="00485CC1"/>
    <w:rsid w:val="00493071"/>
    <w:rsid w:val="004C01F7"/>
    <w:rsid w:val="004D30E7"/>
    <w:rsid w:val="004F1E09"/>
    <w:rsid w:val="00530CB6"/>
    <w:rsid w:val="00531EBB"/>
    <w:rsid w:val="00576916"/>
    <w:rsid w:val="005C70C3"/>
    <w:rsid w:val="005D57F7"/>
    <w:rsid w:val="006A1A2F"/>
    <w:rsid w:val="006B00E3"/>
    <w:rsid w:val="006C1CBD"/>
    <w:rsid w:val="006D74E1"/>
    <w:rsid w:val="006E2B5C"/>
    <w:rsid w:val="007B2636"/>
    <w:rsid w:val="00946A95"/>
    <w:rsid w:val="0097001F"/>
    <w:rsid w:val="00971BA2"/>
    <w:rsid w:val="009B1670"/>
    <w:rsid w:val="009E3A49"/>
    <w:rsid w:val="00A04E8C"/>
    <w:rsid w:val="00A62B45"/>
    <w:rsid w:val="00A974A2"/>
    <w:rsid w:val="00B822AE"/>
    <w:rsid w:val="00B96011"/>
    <w:rsid w:val="00C60203"/>
    <w:rsid w:val="00CB62FB"/>
    <w:rsid w:val="00D14341"/>
    <w:rsid w:val="00DB45FA"/>
    <w:rsid w:val="00DF2444"/>
    <w:rsid w:val="00E600D9"/>
    <w:rsid w:val="00F340C3"/>
    <w:rsid w:val="00F95793"/>
    <w:rsid w:val="00FC648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3302A4"/>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302A4"/>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3302A4"/>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02A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302A4"/>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3302A4"/>
    <w:rPr>
      <w:rFonts w:ascii="Times New Roman" w:eastAsia="Times New Roman" w:hAnsi="Times New Roman" w:cs="Times New Roman"/>
      <w:b/>
      <w:bCs/>
      <w:sz w:val="20"/>
      <w:szCs w:val="20"/>
      <w:lang w:eastAsia="en-GB"/>
    </w:rPr>
  </w:style>
  <w:style w:type="paragraph" w:customStyle="1" w:styleId="date">
    <w:name w:val="date"/>
    <w:basedOn w:val="Normal"/>
    <w:rsid w:val="003302A4"/>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302A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3302A4"/>
  </w:style>
  <w:style w:type="paragraph" w:customStyle="1" w:styleId="bold">
    <w:name w:val="bold"/>
    <w:basedOn w:val="Normal"/>
    <w:rsid w:val="003302A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3302A4"/>
  </w:style>
  <w:style w:type="character" w:customStyle="1" w:styleId="span3">
    <w:name w:val="span3"/>
    <w:basedOn w:val="DefaultParagraphFont"/>
    <w:rsid w:val="003302A4"/>
  </w:style>
  <w:style w:type="character" w:customStyle="1" w:styleId="red">
    <w:name w:val="red"/>
    <w:basedOn w:val="DefaultParagraphFont"/>
    <w:rsid w:val="003302A4"/>
  </w:style>
  <w:style w:type="character" w:customStyle="1" w:styleId="green">
    <w:name w:val="green"/>
    <w:basedOn w:val="DefaultParagraphFont"/>
    <w:rsid w:val="003302A4"/>
  </w:style>
  <w:style w:type="paragraph" w:customStyle="1" w:styleId="blue">
    <w:name w:val="blue"/>
    <w:basedOn w:val="Normal"/>
    <w:rsid w:val="003302A4"/>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302A4"/>
    <w:rPr>
      <w:color w:val="0000FF"/>
      <w:u w:val="single"/>
    </w:rPr>
  </w:style>
  <w:style w:type="paragraph" w:styleId="BalloonText">
    <w:name w:val="Balloon Text"/>
    <w:basedOn w:val="Normal"/>
    <w:link w:val="BalloonTextChar"/>
    <w:uiPriority w:val="99"/>
    <w:semiHidden/>
    <w:unhideWhenUsed/>
    <w:rsid w:val="003302A4"/>
    <w:rPr>
      <w:rFonts w:ascii="Tahoma" w:hAnsi="Tahoma" w:cs="Tahoma"/>
      <w:sz w:val="16"/>
      <w:szCs w:val="16"/>
    </w:rPr>
  </w:style>
  <w:style w:type="character" w:customStyle="1" w:styleId="BalloonTextChar">
    <w:name w:val="Balloon Text Char"/>
    <w:basedOn w:val="DefaultParagraphFont"/>
    <w:link w:val="BalloonText"/>
    <w:uiPriority w:val="99"/>
    <w:semiHidden/>
    <w:rsid w:val="003302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6506988">
      <w:bodyDiv w:val="1"/>
      <w:marLeft w:val="0"/>
      <w:marRight w:val="0"/>
      <w:marTop w:val="0"/>
      <w:marBottom w:val="0"/>
      <w:divBdr>
        <w:top w:val="none" w:sz="0" w:space="0" w:color="auto"/>
        <w:left w:val="none" w:sz="0" w:space="0" w:color="auto"/>
        <w:bottom w:val="none" w:sz="0" w:space="0" w:color="auto"/>
        <w:right w:val="none" w:sz="0" w:space="0" w:color="auto"/>
      </w:divBdr>
      <w:divsChild>
        <w:div w:id="640689916">
          <w:marLeft w:val="0"/>
          <w:marRight w:val="0"/>
          <w:marTop w:val="0"/>
          <w:marBottom w:val="0"/>
          <w:divBdr>
            <w:top w:val="none" w:sz="0" w:space="0" w:color="auto"/>
            <w:left w:val="none" w:sz="0" w:space="0" w:color="auto"/>
            <w:bottom w:val="none" w:sz="0" w:space="0" w:color="auto"/>
            <w:right w:val="none" w:sz="0" w:space="0" w:color="auto"/>
          </w:divBdr>
        </w:div>
        <w:div w:id="678891240">
          <w:marLeft w:val="0"/>
          <w:marRight w:val="0"/>
          <w:marTop w:val="145"/>
          <w:marBottom w:val="145"/>
          <w:divBdr>
            <w:top w:val="none" w:sz="0" w:space="0" w:color="auto"/>
            <w:left w:val="none" w:sz="0" w:space="0" w:color="auto"/>
            <w:bottom w:val="none" w:sz="0" w:space="0" w:color="auto"/>
            <w:right w:val="none" w:sz="0" w:space="0" w:color="auto"/>
          </w:divBdr>
        </w:div>
        <w:div w:id="1693650549">
          <w:marLeft w:val="0"/>
          <w:marRight w:val="0"/>
          <w:marTop w:val="145"/>
          <w:marBottom w:val="145"/>
          <w:divBdr>
            <w:top w:val="none" w:sz="0" w:space="0" w:color="auto"/>
            <w:left w:val="none" w:sz="0" w:space="0" w:color="auto"/>
            <w:bottom w:val="none" w:sz="0" w:space="0" w:color="auto"/>
            <w:right w:val="none" w:sz="0" w:space="0" w:color="auto"/>
          </w:divBdr>
        </w:div>
        <w:div w:id="754473657">
          <w:marLeft w:val="0"/>
          <w:marRight w:val="0"/>
          <w:marTop w:val="0"/>
          <w:marBottom w:val="0"/>
          <w:divBdr>
            <w:top w:val="none" w:sz="0" w:space="0" w:color="auto"/>
            <w:left w:val="none" w:sz="0" w:space="0" w:color="auto"/>
            <w:bottom w:val="none" w:sz="0" w:space="0" w:color="auto"/>
            <w:right w:val="none" w:sz="0" w:space="0" w:color="auto"/>
          </w:divBdr>
        </w:div>
        <w:div w:id="101146964">
          <w:marLeft w:val="0"/>
          <w:marRight w:val="0"/>
          <w:marTop w:val="0"/>
          <w:marBottom w:val="0"/>
          <w:divBdr>
            <w:top w:val="none" w:sz="0" w:space="0" w:color="auto"/>
            <w:left w:val="none" w:sz="0" w:space="0" w:color="auto"/>
            <w:bottom w:val="none" w:sz="0" w:space="0" w:color="auto"/>
            <w:right w:val="none" w:sz="0" w:space="0" w:color="auto"/>
          </w:divBdr>
        </w:div>
        <w:div w:id="1883050406">
          <w:marLeft w:val="0"/>
          <w:marRight w:val="0"/>
          <w:marTop w:val="0"/>
          <w:marBottom w:val="0"/>
          <w:divBdr>
            <w:top w:val="none" w:sz="0" w:space="0" w:color="auto"/>
            <w:left w:val="none" w:sz="0" w:space="0" w:color="auto"/>
            <w:bottom w:val="none" w:sz="0" w:space="0" w:color="auto"/>
            <w:right w:val="none" w:sz="0" w:space="0" w:color="auto"/>
          </w:divBdr>
        </w:div>
        <w:div w:id="170264007">
          <w:marLeft w:val="0"/>
          <w:marRight w:val="0"/>
          <w:marTop w:val="0"/>
          <w:marBottom w:val="0"/>
          <w:divBdr>
            <w:top w:val="none" w:sz="0" w:space="0" w:color="auto"/>
            <w:left w:val="none" w:sz="0" w:space="0" w:color="auto"/>
            <w:bottom w:val="none" w:sz="0" w:space="0" w:color="auto"/>
            <w:right w:val="none" w:sz="0" w:space="0" w:color="auto"/>
          </w:divBdr>
        </w:div>
        <w:div w:id="533275229">
          <w:marLeft w:val="0"/>
          <w:marRight w:val="0"/>
          <w:marTop w:val="0"/>
          <w:marBottom w:val="0"/>
          <w:divBdr>
            <w:top w:val="none" w:sz="0" w:space="0" w:color="auto"/>
            <w:left w:val="none" w:sz="0" w:space="0" w:color="auto"/>
            <w:bottom w:val="none" w:sz="0" w:space="0" w:color="auto"/>
            <w:right w:val="none" w:sz="0" w:space="0" w:color="auto"/>
          </w:divBdr>
        </w:div>
        <w:div w:id="1464153159">
          <w:marLeft w:val="0"/>
          <w:marRight w:val="0"/>
          <w:marTop w:val="0"/>
          <w:marBottom w:val="0"/>
          <w:divBdr>
            <w:top w:val="none" w:sz="0" w:space="0" w:color="auto"/>
            <w:left w:val="none" w:sz="0" w:space="0" w:color="auto"/>
            <w:bottom w:val="none" w:sz="0" w:space="0" w:color="auto"/>
            <w:right w:val="none" w:sz="0" w:space="0" w:color="auto"/>
          </w:divBdr>
        </w:div>
        <w:div w:id="734354366">
          <w:marLeft w:val="0"/>
          <w:marRight w:val="0"/>
          <w:marTop w:val="145"/>
          <w:marBottom w:val="145"/>
          <w:divBdr>
            <w:top w:val="none" w:sz="0" w:space="0" w:color="auto"/>
            <w:left w:val="none" w:sz="0" w:space="0" w:color="auto"/>
            <w:bottom w:val="none" w:sz="0" w:space="0" w:color="auto"/>
            <w:right w:val="none" w:sz="0" w:space="0" w:color="auto"/>
          </w:divBdr>
        </w:div>
        <w:div w:id="716004427">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5954</Words>
  <Characters>33943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2021-12-01T14:46:00Z</dcterms:created>
  <dcterms:modified xsi:type="dcterms:W3CDTF">2021-12-01T14:46:00Z</dcterms:modified>
</cp:coreProperties>
</file>