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286" w:rsidRDefault="00461286" w:rsidP="005D7407">
      <w:pPr>
        <w:adjustRightInd w:val="0"/>
        <w:spacing w:before="240" w:after="0"/>
        <w:jc w:val="center"/>
        <w:rPr>
          <w:rFonts w:ascii="Verdana" w:hAnsi="Verdana" w:cs="Times-Bold"/>
          <w:b/>
          <w:bCs/>
          <w:color w:val="000000"/>
          <w:sz w:val="28"/>
          <w:szCs w:val="28"/>
        </w:rPr>
      </w:pPr>
      <w:r w:rsidRPr="00843B7A">
        <w:rPr>
          <w:rFonts w:ascii="Verdana" w:hAnsi="Verdana" w:cs="Times-Bold"/>
          <w:b/>
          <w:bCs/>
          <w:color w:val="000000"/>
          <w:sz w:val="28"/>
          <w:szCs w:val="28"/>
        </w:rPr>
        <w:t>SUNDAY UDOFIA</w:t>
      </w:r>
    </w:p>
    <w:p w:rsidR="00461286" w:rsidRDefault="00461286" w:rsidP="005D7407">
      <w:pPr>
        <w:adjustRightInd w:val="0"/>
        <w:spacing w:before="240" w:after="0"/>
        <w:jc w:val="center"/>
        <w:rPr>
          <w:rFonts w:ascii="Verdana" w:hAnsi="Verdana" w:cs="Times-Bold"/>
          <w:b/>
          <w:bCs/>
          <w:color w:val="000000"/>
          <w:sz w:val="28"/>
          <w:szCs w:val="28"/>
        </w:rPr>
      </w:pPr>
      <w:r w:rsidRPr="00843B7A">
        <w:rPr>
          <w:rFonts w:ascii="Verdana" w:hAnsi="Verdana" w:cs="Times-Bold"/>
          <w:b/>
          <w:bCs/>
          <w:color w:val="000000"/>
          <w:sz w:val="28"/>
          <w:szCs w:val="28"/>
        </w:rPr>
        <w:t>V.</w:t>
      </w:r>
    </w:p>
    <w:p w:rsidR="00461286" w:rsidRDefault="00461286" w:rsidP="005D7407">
      <w:pPr>
        <w:adjustRightInd w:val="0"/>
        <w:spacing w:before="240" w:after="0"/>
        <w:jc w:val="center"/>
        <w:rPr>
          <w:rFonts w:ascii="Verdana" w:hAnsi="Verdana" w:cs="Times-Bold"/>
          <w:b/>
          <w:bCs/>
          <w:color w:val="000000"/>
          <w:sz w:val="28"/>
          <w:szCs w:val="28"/>
        </w:rPr>
      </w:pPr>
      <w:r w:rsidRPr="00843B7A">
        <w:rPr>
          <w:rFonts w:ascii="Verdana" w:hAnsi="Verdana" w:cs="Times-Bold"/>
          <w:b/>
          <w:bCs/>
          <w:color w:val="000000"/>
          <w:sz w:val="28"/>
          <w:szCs w:val="28"/>
        </w:rPr>
        <w:t>THE STATE</w:t>
      </w:r>
    </w:p>
    <w:p w:rsidR="00461286" w:rsidRPr="00DA7EFE" w:rsidRDefault="00461286" w:rsidP="005D7407">
      <w:pPr>
        <w:adjustRightInd w:val="0"/>
        <w:spacing w:before="240" w:after="0"/>
        <w:jc w:val="center"/>
        <w:rPr>
          <w:rFonts w:ascii="Verdana" w:hAnsi="Verdana"/>
        </w:rPr>
      </w:pPr>
      <w:r w:rsidRPr="00DA7EFE">
        <w:rPr>
          <w:rFonts w:ascii="Verdana" w:hAnsi="Verdana"/>
          <w:bCs/>
          <w:lang w:val="en-GB"/>
        </w:rPr>
        <w:t>IN THE SUPREME COURT OF NIGERIA</w:t>
      </w:r>
    </w:p>
    <w:p w:rsidR="00461286" w:rsidRDefault="00461286" w:rsidP="005D7407">
      <w:pPr>
        <w:adjustRightInd w:val="0"/>
        <w:spacing w:before="240" w:after="0"/>
        <w:jc w:val="center"/>
        <w:rPr>
          <w:rFonts w:ascii="Verdana" w:hAnsi="Verdana" w:cs="Times-BoldItalic"/>
          <w:bCs/>
          <w:iCs/>
          <w:color w:val="000000"/>
        </w:rPr>
      </w:pPr>
      <w:r w:rsidRPr="00DA7EFE">
        <w:rPr>
          <w:rFonts w:ascii="Verdana" w:hAnsi="Verdana" w:cs="Times-BoldItalic"/>
          <w:bCs/>
          <w:iCs/>
          <w:color w:val="000000"/>
        </w:rPr>
        <w:t xml:space="preserve">7TH </w:t>
      </w:r>
      <w:r w:rsidR="00EA404F">
        <w:rPr>
          <w:rFonts w:ascii="Verdana" w:hAnsi="Verdana" w:cs="Times-BoldItalic"/>
          <w:bCs/>
          <w:iCs/>
          <w:color w:val="000000"/>
        </w:rPr>
        <w:t xml:space="preserve">DAY OF DECEMBER, </w:t>
      </w:r>
      <w:r w:rsidRPr="00DA7EFE">
        <w:rPr>
          <w:rFonts w:ascii="Verdana" w:hAnsi="Verdana" w:cs="Times-BoldItalic"/>
          <w:bCs/>
          <w:iCs/>
          <w:color w:val="000000"/>
        </w:rPr>
        <w:t>1984</w:t>
      </w:r>
    </w:p>
    <w:p w:rsidR="00EA404F" w:rsidRDefault="00EA404F" w:rsidP="005D7407">
      <w:pPr>
        <w:adjustRightInd w:val="0"/>
        <w:spacing w:before="240" w:after="0"/>
        <w:jc w:val="center"/>
        <w:rPr>
          <w:rFonts w:ascii="Verdana" w:hAnsi="Verdana" w:cs="Times-BoldItalic"/>
          <w:b/>
          <w:bCs/>
          <w:iCs/>
          <w:color w:val="000000"/>
        </w:rPr>
      </w:pPr>
      <w:r>
        <w:rPr>
          <w:rFonts w:ascii="Verdana" w:hAnsi="Verdana" w:cs="Times-BoldItalic"/>
          <w:b/>
          <w:bCs/>
          <w:iCs/>
          <w:color w:val="000000"/>
        </w:rPr>
        <w:t xml:space="preserve">LEX (1984) – 12 SC 139 </w:t>
      </w:r>
    </w:p>
    <w:p w:rsidR="00EA404F" w:rsidRDefault="00EA404F" w:rsidP="005D7407">
      <w:pPr>
        <w:adjustRightInd w:val="0"/>
        <w:spacing w:before="240" w:after="0"/>
        <w:jc w:val="center"/>
        <w:rPr>
          <w:rFonts w:ascii="Verdana" w:hAnsi="Verdana" w:cs="Times-BoldItalic"/>
          <w:b/>
          <w:bCs/>
          <w:iCs/>
          <w:color w:val="000000"/>
        </w:rPr>
      </w:pPr>
    </w:p>
    <w:p w:rsidR="00EA404F" w:rsidRPr="00EA404F" w:rsidRDefault="00EA404F" w:rsidP="005D7407">
      <w:pPr>
        <w:adjustRightInd w:val="0"/>
        <w:spacing w:before="240" w:after="0"/>
        <w:jc w:val="center"/>
        <w:rPr>
          <w:rFonts w:ascii="Verdana" w:hAnsi="Verdana" w:cs="Times-BoldItalic"/>
          <w:b/>
          <w:bCs/>
          <w:iCs/>
          <w:color w:val="000000"/>
        </w:rPr>
      </w:pPr>
    </w:p>
    <w:p w:rsidR="00461286" w:rsidRPr="005A4D5B" w:rsidRDefault="00461286" w:rsidP="00EA404F">
      <w:pPr>
        <w:spacing w:before="240" w:after="0"/>
        <w:jc w:val="both"/>
        <w:rPr>
          <w:rFonts w:ascii="Verdana" w:eastAsia="Times New Roman" w:hAnsi="Verdana" w:cs="Arial"/>
          <w:b/>
          <w:bCs/>
          <w:lang w:eastAsia="en-GB"/>
        </w:rPr>
      </w:pPr>
    </w:p>
    <w:p w:rsidR="00EA404F" w:rsidRPr="00EA404F" w:rsidRDefault="00461286" w:rsidP="00EA404F">
      <w:pPr>
        <w:spacing w:after="0"/>
        <w:jc w:val="right"/>
        <w:rPr>
          <w:rFonts w:ascii="Verdana" w:eastAsia="Times New Roman" w:hAnsi="Verdana" w:cs="Arial"/>
          <w:bCs/>
          <w:sz w:val="20"/>
          <w:szCs w:val="20"/>
          <w:lang w:eastAsia="en-GB"/>
        </w:rPr>
      </w:pPr>
      <w:r w:rsidRPr="00EA404F">
        <w:rPr>
          <w:rFonts w:ascii="Verdana" w:eastAsia="Times New Roman" w:hAnsi="Verdana" w:cs="Arial"/>
          <w:bCs/>
          <w:sz w:val="20"/>
          <w:szCs w:val="20"/>
          <w:lang w:eastAsia="en-GB"/>
        </w:rPr>
        <w:t>OTHER CITATIONS</w:t>
      </w:r>
    </w:p>
    <w:p w:rsidR="00EA404F" w:rsidRPr="00EA404F" w:rsidRDefault="00EA404F" w:rsidP="00EA404F">
      <w:pPr>
        <w:spacing w:after="0"/>
        <w:jc w:val="right"/>
        <w:rPr>
          <w:rFonts w:ascii="Verdana" w:hAnsi="Verdana"/>
          <w:color w:val="000000"/>
          <w:sz w:val="20"/>
          <w:szCs w:val="20"/>
        </w:rPr>
      </w:pPr>
      <w:r w:rsidRPr="00EA404F">
        <w:rPr>
          <w:rFonts w:ascii="Verdana" w:hAnsi="Verdana"/>
          <w:color w:val="000000"/>
          <w:sz w:val="20"/>
          <w:szCs w:val="20"/>
        </w:rPr>
        <w:t>2PLR/1984/51 (SC)</w:t>
      </w:r>
    </w:p>
    <w:p w:rsidR="00461286" w:rsidRPr="005A4D5B" w:rsidRDefault="00EA404F" w:rsidP="00EA404F">
      <w:pPr>
        <w:adjustRightInd w:val="0"/>
        <w:spacing w:after="0"/>
        <w:jc w:val="right"/>
        <w:rPr>
          <w:rFonts w:ascii="Verdana" w:hAnsi="Verdana"/>
          <w:sz w:val="20"/>
          <w:szCs w:val="20"/>
        </w:rPr>
      </w:pPr>
      <w:r w:rsidRPr="005A4D5B">
        <w:rPr>
          <w:rStyle w:val="st"/>
          <w:rFonts w:ascii="Verdana" w:hAnsi="Verdana"/>
          <w:color w:val="000000"/>
          <w:sz w:val="20"/>
          <w:szCs w:val="20"/>
        </w:rPr>
        <w:t xml:space="preserve"> </w:t>
      </w:r>
      <w:r w:rsidR="00461286" w:rsidRPr="005A4D5B">
        <w:rPr>
          <w:rStyle w:val="st"/>
          <w:rFonts w:ascii="Verdana" w:hAnsi="Verdana"/>
          <w:color w:val="000000"/>
          <w:sz w:val="20"/>
          <w:szCs w:val="20"/>
        </w:rPr>
        <w:t>(1984) 12 SC 139</w:t>
      </w:r>
    </w:p>
    <w:p w:rsidR="00461286" w:rsidRPr="00EA404F" w:rsidRDefault="00461286" w:rsidP="005D7407">
      <w:pPr>
        <w:pStyle w:val="Heading1"/>
        <w:spacing w:after="0"/>
        <w:jc w:val="both"/>
        <w:rPr>
          <w:rFonts w:ascii="Verdana" w:hAnsi="Verdana" w:cs="Arial"/>
          <w:sz w:val="22"/>
          <w:szCs w:val="22"/>
          <w:lang w:val="en-GB"/>
        </w:rPr>
      </w:pPr>
      <w:r w:rsidRPr="00EA404F">
        <w:rPr>
          <w:rFonts w:ascii="Verdana" w:hAnsi="Verdana" w:cs="Arial"/>
          <w:sz w:val="22"/>
          <w:szCs w:val="22"/>
          <w:lang w:val="en-GB"/>
        </w:rPr>
        <w:t xml:space="preserve">BEFORE THEIR LORDSHIPS </w:t>
      </w:r>
    </w:p>
    <w:p w:rsidR="00461286" w:rsidRPr="00EA404F" w:rsidRDefault="00461286" w:rsidP="005D7407">
      <w:pPr>
        <w:pStyle w:val="Heading1"/>
        <w:spacing w:after="0"/>
        <w:jc w:val="both"/>
        <w:rPr>
          <w:rFonts w:ascii="Verdana" w:hAnsi="Verdana" w:cs="Arial"/>
          <w:sz w:val="22"/>
          <w:szCs w:val="22"/>
          <w:lang w:val="en-GB"/>
        </w:rPr>
      </w:pPr>
      <w:r w:rsidRPr="00EA404F">
        <w:rPr>
          <w:rFonts w:ascii="Verdana" w:hAnsi="Verdana" w:cs="Arial"/>
          <w:b w:val="0"/>
          <w:sz w:val="22"/>
          <w:szCs w:val="22"/>
        </w:rPr>
        <w:t>ADOLPHUS GODWIN KARIBI-WHYTE, JSC</w:t>
      </w:r>
    </w:p>
    <w:p w:rsidR="00461286" w:rsidRPr="00EA404F" w:rsidRDefault="00461286" w:rsidP="005D7407">
      <w:pPr>
        <w:adjustRightInd w:val="0"/>
        <w:spacing w:before="240" w:after="0"/>
        <w:jc w:val="both"/>
        <w:rPr>
          <w:rFonts w:ascii="Verdana" w:hAnsi="Verdana"/>
          <w:bCs/>
          <w:lang w:val="en-GB"/>
        </w:rPr>
      </w:pPr>
      <w:r w:rsidRPr="00EA404F">
        <w:rPr>
          <w:rFonts w:ascii="Verdana" w:hAnsi="Verdana"/>
          <w:bCs/>
          <w:lang w:val="en-GB"/>
        </w:rPr>
        <w:t>MOHAMMED BELLO, JSC</w:t>
      </w:r>
    </w:p>
    <w:p w:rsidR="00461286" w:rsidRPr="00EA404F" w:rsidRDefault="00EA404F" w:rsidP="005D7407">
      <w:pPr>
        <w:adjustRightInd w:val="0"/>
        <w:spacing w:before="240" w:after="0"/>
        <w:jc w:val="both"/>
        <w:rPr>
          <w:rFonts w:ascii="Verdana" w:hAnsi="Verdana"/>
          <w:bCs/>
          <w:lang w:val="en-GB"/>
        </w:rPr>
      </w:pPr>
      <w:r w:rsidRPr="00EA404F">
        <w:rPr>
          <w:rFonts w:ascii="Verdana" w:hAnsi="Verdana"/>
        </w:rPr>
        <w:t xml:space="preserve">DAHUNSI OLUGBENI </w:t>
      </w:r>
      <w:r w:rsidR="00461286" w:rsidRPr="00EA404F">
        <w:rPr>
          <w:rFonts w:ascii="Verdana" w:hAnsi="Verdana"/>
          <w:bCs/>
          <w:lang w:val="en-GB"/>
        </w:rPr>
        <w:t>COKER, JSC</w:t>
      </w:r>
    </w:p>
    <w:p w:rsidR="00461286" w:rsidRPr="00EA404F" w:rsidRDefault="00461286" w:rsidP="005D7407">
      <w:pPr>
        <w:pStyle w:val="Heading1"/>
        <w:spacing w:after="0"/>
        <w:jc w:val="both"/>
        <w:rPr>
          <w:rFonts w:ascii="Verdana" w:hAnsi="Verdana"/>
          <w:b w:val="0"/>
          <w:sz w:val="22"/>
          <w:szCs w:val="22"/>
        </w:rPr>
      </w:pPr>
      <w:r w:rsidRPr="00EA404F">
        <w:rPr>
          <w:rFonts w:ascii="Verdana" w:hAnsi="Verdana"/>
          <w:b w:val="0"/>
          <w:sz w:val="22"/>
          <w:szCs w:val="22"/>
        </w:rPr>
        <w:lastRenderedPageBreak/>
        <w:t>SAIDU KAWU, JSC</w:t>
      </w:r>
    </w:p>
    <w:p w:rsidR="00461286" w:rsidRPr="00EA404F" w:rsidRDefault="00461286" w:rsidP="005D7407">
      <w:pPr>
        <w:spacing w:before="240" w:after="0"/>
        <w:jc w:val="both"/>
        <w:rPr>
          <w:rFonts w:ascii="Verdana" w:hAnsi="Verdana"/>
        </w:rPr>
      </w:pPr>
      <w:r w:rsidRPr="00EA404F">
        <w:rPr>
          <w:rFonts w:ascii="Verdana" w:hAnsi="Verdana"/>
          <w:bCs/>
          <w:lang w:val="en-GB"/>
        </w:rPr>
        <w:t>CHUKWUDIFU AKUNNE OPUTA, JSC</w:t>
      </w:r>
    </w:p>
    <w:p w:rsidR="00461286" w:rsidRPr="00EA404F" w:rsidRDefault="00461286" w:rsidP="005D7407">
      <w:pPr>
        <w:adjustRightInd w:val="0"/>
        <w:spacing w:before="240" w:after="0"/>
        <w:jc w:val="both"/>
        <w:rPr>
          <w:rFonts w:ascii="Verdana" w:hAnsi="Verdana"/>
        </w:rPr>
      </w:pPr>
    </w:p>
    <w:p w:rsidR="00461286" w:rsidRPr="00EA404F" w:rsidRDefault="00461286" w:rsidP="005D7407">
      <w:pPr>
        <w:adjustRightInd w:val="0"/>
        <w:spacing w:before="240" w:after="0"/>
        <w:jc w:val="both"/>
        <w:rPr>
          <w:rFonts w:ascii="Verdana" w:hAnsi="Verdana"/>
          <w:b/>
        </w:rPr>
      </w:pPr>
      <w:r w:rsidRPr="00EA404F">
        <w:rPr>
          <w:rFonts w:ascii="Verdana" w:hAnsi="Verdana" w:cs="Times-Roman"/>
          <w:b/>
          <w:color w:val="000000"/>
        </w:rPr>
        <w:t>REPRESENTATION</w:t>
      </w:r>
    </w:p>
    <w:p w:rsidR="00461286" w:rsidRPr="00EA404F" w:rsidRDefault="00EA404F" w:rsidP="005D7407">
      <w:pPr>
        <w:adjustRightInd w:val="0"/>
        <w:spacing w:before="240" w:after="0"/>
        <w:jc w:val="both"/>
        <w:rPr>
          <w:rFonts w:ascii="Verdana" w:hAnsi="Verdana"/>
        </w:rPr>
      </w:pPr>
      <w:proofErr w:type="gramStart"/>
      <w:r w:rsidRPr="00EA404F">
        <w:rPr>
          <w:rStyle w:val="grame"/>
          <w:rFonts w:ascii="Verdana" w:hAnsi="Verdana" w:cs="Times-Roman"/>
          <w:color w:val="000000"/>
        </w:rPr>
        <w:t xml:space="preserve">FOLA AKINRINSOLA </w:t>
      </w:r>
      <w:r w:rsidR="00461286" w:rsidRPr="00EA404F">
        <w:rPr>
          <w:rStyle w:val="grame"/>
          <w:rFonts w:ascii="Verdana" w:hAnsi="Verdana" w:cs="Times-Roman"/>
          <w:color w:val="000000"/>
        </w:rPr>
        <w:t xml:space="preserve">with </w:t>
      </w:r>
      <w:r w:rsidR="00B11A3B" w:rsidRPr="00EA404F">
        <w:rPr>
          <w:rStyle w:val="grame"/>
          <w:rFonts w:ascii="Verdana" w:hAnsi="Verdana" w:cs="Times-Roman"/>
          <w:color w:val="000000"/>
        </w:rPr>
        <w:t>AGBAJE, AKINTAN</w:t>
      </w:r>
      <w:r w:rsidR="00461286" w:rsidRPr="00EA404F">
        <w:rPr>
          <w:rStyle w:val="grame"/>
          <w:rFonts w:ascii="Verdana" w:hAnsi="Verdana" w:cs="Times-Roman"/>
          <w:color w:val="000000"/>
        </w:rPr>
        <w:t xml:space="preserve"> and </w:t>
      </w:r>
      <w:r w:rsidR="00B11A3B">
        <w:rPr>
          <w:rStyle w:val="grame"/>
          <w:rFonts w:ascii="Verdana" w:hAnsi="Verdana" w:cs="Times-Roman"/>
          <w:color w:val="000000"/>
        </w:rPr>
        <w:t>O. ZAID</w:t>
      </w:r>
      <w:r w:rsidR="00B11A3B" w:rsidRPr="00EA404F">
        <w:rPr>
          <w:rStyle w:val="grame"/>
          <w:rFonts w:ascii="Verdana" w:hAnsi="Verdana" w:cs="Times-Roman"/>
          <w:color w:val="000000"/>
        </w:rPr>
        <w:t xml:space="preserve"> </w:t>
      </w:r>
      <w:r w:rsidR="00461286" w:rsidRPr="00EA404F">
        <w:rPr>
          <w:rStyle w:val="grame"/>
          <w:rFonts w:ascii="Verdana" w:hAnsi="Verdana" w:cs="Times-Roman"/>
          <w:color w:val="000000"/>
        </w:rPr>
        <w:t>for the Appellants.</w:t>
      </w:r>
      <w:proofErr w:type="gramEnd"/>
    </w:p>
    <w:p w:rsidR="00461286" w:rsidRPr="00EA404F" w:rsidRDefault="00B11A3B" w:rsidP="005D7407">
      <w:pPr>
        <w:adjustRightInd w:val="0"/>
        <w:spacing w:before="240" w:after="0"/>
        <w:jc w:val="both"/>
        <w:rPr>
          <w:rFonts w:ascii="Verdana" w:hAnsi="Verdana"/>
        </w:rPr>
      </w:pPr>
      <w:r w:rsidRPr="00EA404F">
        <w:rPr>
          <w:rStyle w:val="spelle"/>
          <w:rFonts w:ascii="Verdana" w:hAnsi="Verdana" w:cs="Times-Roman"/>
          <w:color w:val="000000"/>
        </w:rPr>
        <w:t>K.A</w:t>
      </w:r>
      <w:r w:rsidRPr="00EA404F">
        <w:rPr>
          <w:rFonts w:ascii="Verdana" w:hAnsi="Verdana" w:cs="Times-Roman"/>
          <w:color w:val="000000"/>
        </w:rPr>
        <w:t xml:space="preserve"> </w:t>
      </w:r>
      <w:r w:rsidRPr="00EA404F">
        <w:rPr>
          <w:rStyle w:val="spelle"/>
          <w:rFonts w:ascii="Verdana" w:hAnsi="Verdana" w:cs="Times-Roman"/>
          <w:color w:val="000000"/>
        </w:rPr>
        <w:t>AKANDE</w:t>
      </w:r>
      <w:r w:rsidRPr="00EA404F">
        <w:rPr>
          <w:rFonts w:ascii="Verdana" w:hAnsi="Verdana" w:cs="Times-Roman"/>
          <w:color w:val="000000"/>
        </w:rPr>
        <w:t xml:space="preserve">, </w:t>
      </w:r>
      <w:r w:rsidR="00461286" w:rsidRPr="00EA404F">
        <w:rPr>
          <w:rStyle w:val="spelle"/>
          <w:rFonts w:ascii="Verdana" w:hAnsi="Verdana" w:cs="Times-Roman"/>
          <w:color w:val="000000"/>
        </w:rPr>
        <w:t>D</w:t>
      </w:r>
      <w:r>
        <w:rPr>
          <w:rStyle w:val="spelle"/>
          <w:rFonts w:ascii="Verdana" w:hAnsi="Verdana" w:cs="Times-Roman"/>
          <w:color w:val="000000"/>
        </w:rPr>
        <w:t xml:space="preserve">irector of </w:t>
      </w:r>
      <w:r w:rsidR="00EA404F">
        <w:rPr>
          <w:rStyle w:val="spelle"/>
          <w:rFonts w:ascii="Verdana" w:hAnsi="Verdana" w:cs="Times-Roman"/>
          <w:color w:val="000000"/>
        </w:rPr>
        <w:t>P</w:t>
      </w:r>
      <w:r>
        <w:rPr>
          <w:rStyle w:val="spelle"/>
          <w:rFonts w:ascii="Verdana" w:hAnsi="Verdana" w:cs="Times-Roman"/>
          <w:color w:val="000000"/>
        </w:rPr>
        <w:t xml:space="preserve">ublic </w:t>
      </w:r>
      <w:r w:rsidR="00EA404F">
        <w:rPr>
          <w:rStyle w:val="spelle"/>
          <w:rFonts w:ascii="Verdana" w:hAnsi="Verdana" w:cs="Times-Roman"/>
          <w:color w:val="000000"/>
        </w:rPr>
        <w:t>P</w:t>
      </w:r>
      <w:r>
        <w:rPr>
          <w:rStyle w:val="spelle"/>
          <w:rFonts w:ascii="Verdana" w:hAnsi="Verdana" w:cs="Times-Roman"/>
          <w:color w:val="000000"/>
        </w:rPr>
        <w:t xml:space="preserve">rosecution, </w:t>
      </w:r>
      <w:r w:rsidR="00461286" w:rsidRPr="00EA404F">
        <w:rPr>
          <w:rFonts w:ascii="Verdana" w:hAnsi="Verdana" w:cs="Times-Roman"/>
          <w:color w:val="000000"/>
        </w:rPr>
        <w:t>Oyo State for the Respondent</w:t>
      </w:r>
    </w:p>
    <w:p w:rsidR="009E07E7" w:rsidRPr="00EA404F" w:rsidRDefault="009E07E7" w:rsidP="005D7407">
      <w:pPr>
        <w:adjustRightInd w:val="0"/>
        <w:spacing w:before="240" w:after="0"/>
        <w:jc w:val="both"/>
        <w:rPr>
          <w:rFonts w:ascii="Verdana" w:hAnsi="Verdana"/>
        </w:rPr>
      </w:pPr>
    </w:p>
    <w:p w:rsidR="009E07E7" w:rsidRPr="00EA404F" w:rsidRDefault="009E07E7" w:rsidP="009E07E7">
      <w:pPr>
        <w:adjustRightInd w:val="0"/>
        <w:spacing w:before="240" w:after="0"/>
        <w:jc w:val="both"/>
        <w:rPr>
          <w:rFonts w:ascii="Verdana" w:hAnsi="Verdana"/>
          <w:b/>
        </w:rPr>
      </w:pPr>
      <w:r w:rsidRPr="00EA404F">
        <w:rPr>
          <w:rFonts w:ascii="Verdana" w:hAnsi="Verdana"/>
          <w:b/>
        </w:rPr>
        <w:t>ISSUES</w:t>
      </w:r>
      <w:r w:rsidR="00B11A3B">
        <w:rPr>
          <w:rFonts w:ascii="Verdana" w:hAnsi="Verdana"/>
          <w:b/>
        </w:rPr>
        <w:t xml:space="preserve"> FROM THE CAUSE(S) OF ACTION </w:t>
      </w:r>
    </w:p>
    <w:p w:rsidR="00BB1096" w:rsidRPr="00B11A3B" w:rsidRDefault="00BB1096" w:rsidP="00BB1096">
      <w:pPr>
        <w:adjustRightInd w:val="0"/>
        <w:spacing w:before="240" w:after="0"/>
        <w:jc w:val="both"/>
        <w:rPr>
          <w:rFonts w:ascii="Verdana" w:hAnsi="Verdana"/>
        </w:rPr>
      </w:pPr>
      <w:r w:rsidRPr="00B11A3B">
        <w:rPr>
          <w:rFonts w:ascii="Verdana" w:hAnsi="Verdana"/>
        </w:rPr>
        <w:t>CRIMINAL LAW AND PROCEDURE</w:t>
      </w:r>
      <w:proofErr w:type="gramStart"/>
      <w:r w:rsidRPr="00B11A3B">
        <w:rPr>
          <w:rFonts w:ascii="Verdana" w:hAnsi="Verdana"/>
        </w:rPr>
        <w:t>:–</w:t>
      </w:r>
      <w:proofErr w:type="gramEnd"/>
      <w:r w:rsidRPr="00B11A3B">
        <w:rPr>
          <w:rFonts w:ascii="Verdana" w:hAnsi="Verdana"/>
        </w:rPr>
        <w:t xml:space="preserve"> Murder – Proof – Confession of accused person – Where retracted – Whether can still support conviction – Duty of trial court thereto </w:t>
      </w:r>
    </w:p>
    <w:p w:rsidR="003A3599" w:rsidRDefault="00BB1096" w:rsidP="00BB1096">
      <w:pPr>
        <w:adjustRightInd w:val="0"/>
        <w:spacing w:before="240" w:after="0"/>
        <w:jc w:val="both"/>
        <w:rPr>
          <w:rFonts w:ascii="Verdana" w:hAnsi="Verdana" w:cs="Times-Roman"/>
          <w:color w:val="000000"/>
        </w:rPr>
      </w:pPr>
      <w:r w:rsidRPr="00B11A3B">
        <w:rPr>
          <w:rFonts w:ascii="Verdana" w:hAnsi="Verdana"/>
        </w:rPr>
        <w:t>CRIMINAL LAW AND PROCEDURE</w:t>
      </w:r>
      <w:proofErr w:type="gramStart"/>
      <w:r w:rsidRPr="00B11A3B">
        <w:rPr>
          <w:rFonts w:ascii="Verdana" w:hAnsi="Verdana"/>
        </w:rPr>
        <w:t>:–</w:t>
      </w:r>
      <w:proofErr w:type="gramEnd"/>
      <w:r w:rsidRPr="00B11A3B">
        <w:rPr>
          <w:rFonts w:ascii="Verdana" w:hAnsi="Verdana"/>
        </w:rPr>
        <w:t xml:space="preserve"> Murder trial – Plea of Self-defence – Whether </w:t>
      </w:r>
      <w:r w:rsidRPr="00B11A3B">
        <w:rPr>
          <w:rFonts w:ascii="Verdana" w:hAnsi="Verdana" w:cs="Times-Roman"/>
          <w:color w:val="000000"/>
        </w:rPr>
        <w:t>only available if there was reasonable apprehension of death</w:t>
      </w:r>
      <w:r w:rsidRPr="00B11A3B">
        <w:rPr>
          <w:rFonts w:ascii="Verdana" w:hAnsi="Verdana"/>
        </w:rPr>
        <w:t xml:space="preserve"> </w:t>
      </w:r>
      <w:r w:rsidRPr="00B11A3B">
        <w:rPr>
          <w:rStyle w:val="grame"/>
          <w:rFonts w:ascii="Verdana" w:hAnsi="Verdana" w:cs="Times-Roman"/>
          <w:color w:val="000000"/>
        </w:rPr>
        <w:t>or</w:t>
      </w:r>
      <w:r w:rsidRPr="00B11A3B">
        <w:rPr>
          <w:rFonts w:ascii="Verdana" w:hAnsi="Verdana" w:cs="Times-Roman"/>
          <w:color w:val="000000"/>
        </w:rPr>
        <w:t xml:space="preserve"> grievous harm and the accused reasonably believed that the act of killing was necessary for his own protection and not that of an excitable</w:t>
      </w:r>
      <w:r w:rsidRPr="00B11A3B">
        <w:rPr>
          <w:rFonts w:ascii="Verdana" w:hAnsi="Verdana"/>
        </w:rPr>
        <w:t xml:space="preserve"> </w:t>
      </w:r>
      <w:r w:rsidRPr="00B11A3B">
        <w:rPr>
          <w:rStyle w:val="grame"/>
          <w:rFonts w:ascii="Verdana" w:hAnsi="Verdana" w:cs="Times-Roman"/>
          <w:color w:val="000000"/>
        </w:rPr>
        <w:t>individual</w:t>
      </w:r>
      <w:r w:rsidRPr="00B11A3B">
        <w:rPr>
          <w:rFonts w:ascii="Verdana" w:hAnsi="Verdana" w:cs="Times-Roman"/>
          <w:color w:val="000000"/>
        </w:rPr>
        <w:t xml:space="preserve"> killer</w:t>
      </w:r>
    </w:p>
    <w:p w:rsidR="00BB1096" w:rsidRPr="00B11A3B" w:rsidRDefault="003A3599" w:rsidP="00BB1096">
      <w:pPr>
        <w:adjustRightInd w:val="0"/>
        <w:spacing w:before="240" w:after="0"/>
        <w:jc w:val="both"/>
        <w:rPr>
          <w:rFonts w:ascii="Verdana" w:hAnsi="Verdana" w:cs="Times-Roman"/>
          <w:color w:val="000000"/>
        </w:rPr>
      </w:pPr>
      <w:r w:rsidRPr="00B11A3B">
        <w:rPr>
          <w:rFonts w:ascii="Verdana" w:hAnsi="Verdana"/>
        </w:rPr>
        <w:t>CRIMINAL LAW AND PROCEDURE</w:t>
      </w:r>
      <w:proofErr w:type="gramStart"/>
      <w:r w:rsidRPr="00B11A3B">
        <w:rPr>
          <w:rFonts w:ascii="Verdana" w:hAnsi="Verdana"/>
        </w:rPr>
        <w:t>:–</w:t>
      </w:r>
      <w:proofErr w:type="gramEnd"/>
      <w:r w:rsidRPr="00B11A3B">
        <w:rPr>
          <w:rFonts w:ascii="Verdana" w:hAnsi="Verdana"/>
        </w:rPr>
        <w:t xml:space="preserve"> Murder trial – Plea of Self-defence – </w:t>
      </w:r>
      <w:r w:rsidR="00BB1096" w:rsidRPr="00B11A3B">
        <w:rPr>
          <w:rFonts w:ascii="Verdana" w:hAnsi="Verdana" w:cs="Times-Roman"/>
          <w:color w:val="000000"/>
        </w:rPr>
        <w:t>Test - Whether objective and not subjective: that of a reasonable man and the act which resulted in the killing must be the</w:t>
      </w:r>
      <w:r w:rsidR="00BB1096" w:rsidRPr="00B11A3B">
        <w:rPr>
          <w:rFonts w:ascii="Verdana" w:hAnsi="Verdana"/>
        </w:rPr>
        <w:t xml:space="preserve"> </w:t>
      </w:r>
      <w:r w:rsidR="00BB1096" w:rsidRPr="00B11A3B">
        <w:rPr>
          <w:rStyle w:val="grame"/>
          <w:rFonts w:ascii="Verdana" w:hAnsi="Verdana" w:cs="Times-Roman"/>
          <w:color w:val="000000"/>
        </w:rPr>
        <w:t>reaction</w:t>
      </w:r>
      <w:r w:rsidR="00BB1096" w:rsidRPr="00B11A3B">
        <w:rPr>
          <w:rFonts w:ascii="Verdana" w:hAnsi="Verdana" w:cs="Times-Roman"/>
          <w:color w:val="000000"/>
        </w:rPr>
        <w:t xml:space="preserve"> of a reasonable person placed in similar situation</w:t>
      </w:r>
    </w:p>
    <w:p w:rsidR="00BB1096" w:rsidRPr="00B11A3B" w:rsidRDefault="00BB1096" w:rsidP="00BB1096">
      <w:pPr>
        <w:adjustRightInd w:val="0"/>
        <w:spacing w:before="240" w:after="0"/>
        <w:jc w:val="both"/>
        <w:rPr>
          <w:rFonts w:ascii="Verdana" w:hAnsi="Verdana"/>
        </w:rPr>
      </w:pPr>
      <w:r w:rsidRPr="00B11A3B">
        <w:rPr>
          <w:rFonts w:ascii="Verdana" w:hAnsi="Verdana"/>
        </w:rPr>
        <w:t>CRIMINAL LAW AND PROCEDURE</w:t>
      </w:r>
      <w:proofErr w:type="gramStart"/>
      <w:r w:rsidRPr="00B11A3B">
        <w:rPr>
          <w:rFonts w:ascii="Verdana" w:hAnsi="Verdana"/>
        </w:rPr>
        <w:t>:–</w:t>
      </w:r>
      <w:proofErr w:type="gramEnd"/>
      <w:r w:rsidRPr="00B11A3B">
        <w:rPr>
          <w:rFonts w:ascii="Verdana" w:hAnsi="Verdana"/>
        </w:rPr>
        <w:t xml:space="preserve"> Murder trial - Plea of Self-defence – Distinction between Self-defence and Retaliation – </w:t>
      </w:r>
      <w:r w:rsidRPr="00B11A3B">
        <w:rPr>
          <w:rFonts w:ascii="Verdana" w:hAnsi="Verdana" w:cs="Times-Roman"/>
          <w:color w:val="000000"/>
        </w:rPr>
        <w:t>Whether the guiding principles of self-</w:t>
      </w:r>
      <w:r w:rsidRPr="00B11A3B">
        <w:rPr>
          <w:rStyle w:val="spelle"/>
          <w:rFonts w:ascii="Verdana" w:hAnsi="Verdana" w:cs="Times-Roman"/>
          <w:color w:val="000000"/>
        </w:rPr>
        <w:t>defence</w:t>
      </w:r>
      <w:r w:rsidRPr="00B11A3B">
        <w:rPr>
          <w:rFonts w:ascii="Verdana" w:hAnsi="Verdana" w:cs="Times-Roman"/>
          <w:color w:val="000000"/>
        </w:rPr>
        <w:t xml:space="preserve"> are necessity and proportion – Two questions to be posed and answered </w:t>
      </w:r>
    </w:p>
    <w:p w:rsidR="00BB1096" w:rsidRPr="00B11A3B" w:rsidRDefault="00BB1096" w:rsidP="00BB1096">
      <w:pPr>
        <w:autoSpaceDE w:val="0"/>
        <w:autoSpaceDN w:val="0"/>
        <w:spacing w:before="240" w:after="0"/>
        <w:jc w:val="both"/>
        <w:rPr>
          <w:rFonts w:ascii="Verdana" w:hAnsi="Verdana" w:cs="Times-Roman"/>
          <w:color w:val="000000"/>
        </w:rPr>
      </w:pPr>
      <w:r w:rsidRPr="00B11A3B">
        <w:rPr>
          <w:rFonts w:ascii="Verdana" w:hAnsi="Verdana"/>
        </w:rPr>
        <w:t>CRIMINAL LAW AND PROCEDURE</w:t>
      </w:r>
      <w:proofErr w:type="gramStart"/>
      <w:r w:rsidRPr="00B11A3B">
        <w:rPr>
          <w:rFonts w:ascii="Verdana" w:hAnsi="Verdana"/>
        </w:rPr>
        <w:t>:–</w:t>
      </w:r>
      <w:proofErr w:type="gramEnd"/>
      <w:r w:rsidRPr="00B11A3B">
        <w:rPr>
          <w:rFonts w:ascii="Verdana" w:hAnsi="Verdana"/>
        </w:rPr>
        <w:t xml:space="preserve"> Murder trial - Plea of Self-defence – Position of </w:t>
      </w:r>
      <w:r w:rsidRPr="00B11A3B">
        <w:rPr>
          <w:rFonts w:ascii="Verdana" w:hAnsi="Verdana" w:cs="Times-Roman"/>
          <w:color w:val="000000"/>
        </w:rPr>
        <w:t>the victim – Where weaker than that of the accused – Whether in such a situation the issue of self-</w:t>
      </w:r>
      <w:r w:rsidRPr="00B11A3B">
        <w:rPr>
          <w:rStyle w:val="spelle"/>
          <w:rFonts w:ascii="Verdana" w:hAnsi="Verdana" w:cs="Times-Roman"/>
          <w:color w:val="000000"/>
        </w:rPr>
        <w:t xml:space="preserve">defence </w:t>
      </w:r>
      <w:r w:rsidRPr="00B11A3B">
        <w:rPr>
          <w:rFonts w:ascii="Verdana" w:hAnsi="Verdana" w:cs="Times-Roman"/>
          <w:color w:val="000000"/>
        </w:rPr>
        <w:t xml:space="preserve">does not arise and the </w:t>
      </w:r>
      <w:r w:rsidRPr="00B11A3B">
        <w:rPr>
          <w:rStyle w:val="spelle"/>
          <w:rFonts w:ascii="Verdana" w:hAnsi="Verdana" w:cs="Times-Roman"/>
          <w:color w:val="000000"/>
        </w:rPr>
        <w:t>defence</w:t>
      </w:r>
      <w:r w:rsidRPr="00B11A3B">
        <w:rPr>
          <w:rFonts w:ascii="Verdana" w:hAnsi="Verdana" w:cs="Times-Roman"/>
          <w:color w:val="000000"/>
        </w:rPr>
        <w:t xml:space="preserve"> is not available</w:t>
      </w:r>
    </w:p>
    <w:p w:rsidR="00BB1096" w:rsidRPr="00B11A3B" w:rsidRDefault="00BB1096" w:rsidP="00BB1096">
      <w:pPr>
        <w:autoSpaceDE w:val="0"/>
        <w:autoSpaceDN w:val="0"/>
        <w:spacing w:before="240" w:after="0"/>
        <w:jc w:val="both"/>
        <w:rPr>
          <w:rFonts w:ascii="Verdana" w:hAnsi="Verdana" w:cs="Times-Roman"/>
          <w:color w:val="000000"/>
        </w:rPr>
      </w:pPr>
      <w:r w:rsidRPr="00B11A3B">
        <w:rPr>
          <w:rFonts w:ascii="Verdana" w:hAnsi="Verdana"/>
        </w:rPr>
        <w:lastRenderedPageBreak/>
        <w:t>CRIMINAL LAW AND PROCEDURE</w:t>
      </w:r>
      <w:proofErr w:type="gramStart"/>
      <w:r w:rsidRPr="00B11A3B">
        <w:rPr>
          <w:rFonts w:ascii="Verdana" w:hAnsi="Verdana"/>
        </w:rPr>
        <w:t>:–</w:t>
      </w:r>
      <w:proofErr w:type="gramEnd"/>
      <w:r w:rsidRPr="00B11A3B">
        <w:rPr>
          <w:rFonts w:ascii="Verdana" w:hAnsi="Verdana"/>
        </w:rPr>
        <w:t xml:space="preserve"> Murder trial – Plea of provocation – Ingredients – </w:t>
      </w:r>
      <w:r w:rsidRPr="00B11A3B">
        <w:rPr>
          <w:rFonts w:ascii="Verdana" w:hAnsi="Verdana" w:cs="Times-Roman"/>
          <w:color w:val="000000"/>
        </w:rPr>
        <w:t xml:space="preserve">Whether proof of insult or provocation is not enough – Whether there is need for the retaliation or reaction to bear due proportion to the act which led to the provocation, and for act to have been sudden and in the heat of passion without time to cool down – Presence of malice – Whether negatives plea </w:t>
      </w:r>
    </w:p>
    <w:p w:rsidR="00BB1096" w:rsidRPr="00B11A3B" w:rsidRDefault="00BB1096" w:rsidP="00BB1096">
      <w:pPr>
        <w:autoSpaceDE w:val="0"/>
        <w:autoSpaceDN w:val="0"/>
        <w:spacing w:before="240" w:after="0"/>
        <w:jc w:val="both"/>
        <w:rPr>
          <w:rFonts w:ascii="Verdana" w:hAnsi="Verdana"/>
        </w:rPr>
      </w:pPr>
      <w:r w:rsidRPr="00B11A3B">
        <w:rPr>
          <w:rFonts w:ascii="Verdana" w:hAnsi="Verdana"/>
        </w:rPr>
        <w:t xml:space="preserve">CRIMINAL LAW AND PROCEDURE:– Murder trial – Plea of provocation - </w:t>
      </w:r>
      <w:r w:rsidRPr="00B11A3B">
        <w:rPr>
          <w:rFonts w:ascii="Verdana" w:hAnsi="Verdana" w:cs="Times-Roman"/>
          <w:color w:val="000000"/>
        </w:rPr>
        <w:t>Self-induced provocation – Whether</w:t>
      </w:r>
      <w:r w:rsidRPr="00B11A3B">
        <w:rPr>
          <w:rStyle w:val="grame"/>
          <w:rFonts w:ascii="Verdana" w:hAnsi="Verdana" w:cs="Times-Roman"/>
          <w:color w:val="000000"/>
        </w:rPr>
        <w:t xml:space="preserve"> can</w:t>
      </w:r>
      <w:r w:rsidRPr="00B11A3B">
        <w:rPr>
          <w:rFonts w:ascii="Verdana" w:hAnsi="Verdana" w:cs="Times-Roman"/>
          <w:color w:val="000000"/>
        </w:rPr>
        <w:t xml:space="preserve"> qualify as provocation within the definition of s. 318 of the Criminal Code – Whether merely a calculated attempt at retaliation, and not a response to a sudden passion – Three constituent elements which must be complete to found the plea of provocation </w:t>
      </w:r>
    </w:p>
    <w:p w:rsidR="00BB1096" w:rsidRPr="00B11A3B" w:rsidRDefault="00BB1096" w:rsidP="00BB1096">
      <w:pPr>
        <w:adjustRightInd w:val="0"/>
        <w:spacing w:before="240" w:after="0"/>
        <w:jc w:val="both"/>
        <w:rPr>
          <w:rFonts w:ascii="Verdana" w:eastAsia="Times New Roman" w:hAnsi="Verdana"/>
          <w:color w:val="000000"/>
          <w:lang w:eastAsia="en-GB"/>
        </w:rPr>
      </w:pPr>
      <w:r w:rsidRPr="00B11A3B">
        <w:rPr>
          <w:rFonts w:ascii="Verdana" w:hAnsi="Verdana" w:cs="Times-Roman"/>
          <w:color w:val="000000"/>
        </w:rPr>
        <w:t>CRIMINAL LAW AND PROCEDURE</w:t>
      </w:r>
      <w:proofErr w:type="gramStart"/>
      <w:r w:rsidRPr="00B11A3B">
        <w:rPr>
          <w:rFonts w:ascii="Verdana" w:hAnsi="Verdana" w:cs="Times-Roman"/>
          <w:color w:val="000000"/>
        </w:rPr>
        <w:t>:-</w:t>
      </w:r>
      <w:proofErr w:type="gramEnd"/>
      <w:r w:rsidRPr="00B11A3B">
        <w:rPr>
          <w:rFonts w:ascii="Verdana" w:hAnsi="Verdana" w:cs="Times-Roman"/>
          <w:color w:val="000000"/>
        </w:rPr>
        <w:t xml:space="preserve"> Confession of accused person – Where rejected as having not been made voluntarily – Duty of trial court to hold a trial within a trial or </w:t>
      </w:r>
      <w:proofErr w:type="spellStart"/>
      <w:r w:rsidRPr="00B11A3B">
        <w:rPr>
          <w:rStyle w:val="spelle"/>
          <w:rFonts w:ascii="Verdana" w:hAnsi="Verdana" w:cs="Times-Roman"/>
          <w:color w:val="000000"/>
        </w:rPr>
        <w:t>voir</w:t>
      </w:r>
      <w:proofErr w:type="spellEnd"/>
      <w:r w:rsidRPr="00B11A3B">
        <w:rPr>
          <w:rStyle w:val="spelle"/>
          <w:rFonts w:ascii="Verdana" w:hAnsi="Verdana" w:cs="Times-Roman"/>
          <w:color w:val="000000"/>
        </w:rPr>
        <w:t xml:space="preserve"> </w:t>
      </w:r>
      <w:r w:rsidRPr="00B11A3B">
        <w:rPr>
          <w:rFonts w:ascii="Verdana" w:hAnsi="Verdana" w:cs="Times-Roman"/>
          <w:color w:val="000000"/>
        </w:rPr>
        <w:t xml:space="preserve">dire </w:t>
      </w:r>
    </w:p>
    <w:p w:rsidR="00BB1096" w:rsidRPr="00B11A3B" w:rsidRDefault="00BB1096" w:rsidP="00BB1096">
      <w:pPr>
        <w:adjustRightInd w:val="0"/>
        <w:spacing w:before="240" w:after="0"/>
        <w:jc w:val="both"/>
        <w:rPr>
          <w:rFonts w:ascii="Verdana" w:hAnsi="Verdana" w:cs="Times-Roman"/>
          <w:color w:val="000000"/>
        </w:rPr>
      </w:pPr>
      <w:r w:rsidRPr="00B11A3B">
        <w:rPr>
          <w:rFonts w:ascii="Verdana" w:hAnsi="Verdana" w:cs="Times-Roman"/>
          <w:color w:val="000000"/>
        </w:rPr>
        <w:t>CRIMINAL LAW AND PROCEDURE:- Murder arising from adultery with spouse – When provocation would be acceptable defence – Whether ocular</w:t>
      </w:r>
      <w:r w:rsidRPr="00B11A3B">
        <w:rPr>
          <w:rFonts w:ascii="Verdana" w:hAnsi="Verdana"/>
        </w:rPr>
        <w:t xml:space="preserve"> </w:t>
      </w:r>
      <w:r w:rsidRPr="00B11A3B">
        <w:rPr>
          <w:rFonts w:ascii="Verdana" w:hAnsi="Verdana" w:cs="Times-Roman"/>
          <w:color w:val="000000"/>
        </w:rPr>
        <w:t>inspection/eye witness of the act is an essential ingredient – Whether circumstances which induce a desire</w:t>
      </w:r>
      <w:r w:rsidRPr="00B11A3B">
        <w:rPr>
          <w:rFonts w:ascii="Verdana" w:hAnsi="Verdana"/>
        </w:rPr>
        <w:t xml:space="preserve"> </w:t>
      </w:r>
      <w:r w:rsidRPr="00B11A3B">
        <w:rPr>
          <w:rFonts w:ascii="Verdana" w:hAnsi="Verdana" w:cs="Times-Roman"/>
          <w:color w:val="000000"/>
        </w:rPr>
        <w:t>for revenge, a desire "to punish the deceased for daring to make love overtures to spouse are inconsistent with the</w:t>
      </w:r>
      <w:r w:rsidRPr="00B11A3B">
        <w:rPr>
          <w:rFonts w:ascii="Verdana" w:hAnsi="Verdana"/>
        </w:rPr>
        <w:t xml:space="preserve"> </w:t>
      </w:r>
      <w:r w:rsidRPr="00B11A3B">
        <w:rPr>
          <w:rFonts w:ascii="Verdana" w:hAnsi="Verdana" w:cs="Times-Roman"/>
          <w:color w:val="000000"/>
        </w:rPr>
        <w:t xml:space="preserve">legal concept of provocation – Justification </w:t>
      </w:r>
    </w:p>
    <w:p w:rsidR="00BB1096" w:rsidRPr="00B11A3B" w:rsidRDefault="00BB1096" w:rsidP="00BB1096">
      <w:pPr>
        <w:autoSpaceDE w:val="0"/>
        <w:autoSpaceDN w:val="0"/>
        <w:spacing w:before="240" w:after="0"/>
        <w:jc w:val="both"/>
        <w:rPr>
          <w:rFonts w:ascii="Verdana" w:hAnsi="Verdana" w:cs="Times-Roman"/>
          <w:color w:val="000000"/>
        </w:rPr>
      </w:pPr>
      <w:r w:rsidRPr="00B11A3B">
        <w:rPr>
          <w:rFonts w:ascii="Verdana" w:hAnsi="Verdana" w:cs="Times-Roman"/>
          <w:color w:val="000000"/>
        </w:rPr>
        <w:t>CRIMINAL LAW AND PROCEDURE</w:t>
      </w:r>
      <w:proofErr w:type="gramStart"/>
      <w:r w:rsidRPr="00B11A3B">
        <w:rPr>
          <w:rFonts w:ascii="Verdana" w:hAnsi="Verdana" w:cs="Times-Roman"/>
          <w:color w:val="000000"/>
        </w:rPr>
        <w:t>:-</w:t>
      </w:r>
      <w:proofErr w:type="gramEnd"/>
      <w:r w:rsidRPr="00B11A3B">
        <w:rPr>
          <w:rFonts w:ascii="Verdana" w:hAnsi="Verdana" w:cs="Times-Roman"/>
          <w:color w:val="000000"/>
        </w:rPr>
        <w:t xml:space="preserve"> Relevant evidence – Evidence of taboo or ‘abominations’ among a tribe or ethnic group regarding adultery – How treated </w:t>
      </w:r>
    </w:p>
    <w:p w:rsidR="00EA404F" w:rsidRPr="00B11A3B" w:rsidRDefault="00EA404F" w:rsidP="00EA404F">
      <w:pPr>
        <w:autoSpaceDE w:val="0"/>
        <w:autoSpaceDN w:val="0"/>
        <w:adjustRightInd w:val="0"/>
        <w:spacing w:before="240"/>
        <w:jc w:val="both"/>
        <w:rPr>
          <w:rFonts w:ascii="Verdana" w:hAnsi="Verdana"/>
        </w:rPr>
      </w:pPr>
      <w:r w:rsidRPr="00B11A3B">
        <w:rPr>
          <w:rFonts w:ascii="Verdana" w:hAnsi="Verdana"/>
        </w:rPr>
        <w:t xml:space="preserve">CHILDREN AND WOMEN LAW: </w:t>
      </w:r>
      <w:r w:rsidRPr="00B11A3B">
        <w:rPr>
          <w:rFonts w:ascii="Verdana" w:hAnsi="Verdana"/>
          <w:i/>
        </w:rPr>
        <w:t xml:space="preserve">Women and Crime – </w:t>
      </w:r>
      <w:r w:rsidRPr="00B11A3B">
        <w:rPr>
          <w:rFonts w:ascii="Verdana" w:hAnsi="Verdana"/>
        </w:rPr>
        <w:t xml:space="preserve">Wife who colluded with husband to ‘punish’ another man for making sexual advances on her – Death arising therefrom – Whether wife liable for husband’s killing of man – How treated – </w:t>
      </w:r>
      <w:r w:rsidRPr="00B11A3B">
        <w:rPr>
          <w:rFonts w:ascii="Verdana" w:hAnsi="Verdana"/>
          <w:i/>
        </w:rPr>
        <w:t xml:space="preserve">Women and Widowhood – </w:t>
      </w:r>
      <w:r w:rsidRPr="00B11A3B">
        <w:rPr>
          <w:rFonts w:ascii="Verdana" w:hAnsi="Verdana"/>
        </w:rPr>
        <w:t xml:space="preserve">Woman widowed by philandering acts of husband – Valiant efforts of wife to prevent tragic events </w:t>
      </w:r>
    </w:p>
    <w:p w:rsidR="00BB1096" w:rsidRPr="00B11A3B" w:rsidRDefault="00EA404F" w:rsidP="00BB1096">
      <w:pPr>
        <w:autoSpaceDE w:val="0"/>
        <w:autoSpaceDN w:val="0"/>
        <w:spacing w:before="240" w:after="0"/>
        <w:jc w:val="both"/>
        <w:rPr>
          <w:rFonts w:ascii="Verdana" w:hAnsi="Verdana" w:cs="Times-Roman"/>
          <w:color w:val="000000"/>
        </w:rPr>
      </w:pPr>
      <w:r w:rsidRPr="00B11A3B">
        <w:rPr>
          <w:rFonts w:ascii="Verdana" w:hAnsi="Verdana" w:cs="Times-Roman"/>
          <w:color w:val="000000"/>
        </w:rPr>
        <w:t>CUSTOMARY</w:t>
      </w:r>
      <w:r w:rsidR="00BB1096" w:rsidRPr="00B11A3B">
        <w:rPr>
          <w:rFonts w:ascii="Verdana" w:hAnsi="Verdana" w:cs="Times-Roman"/>
          <w:color w:val="000000"/>
        </w:rPr>
        <w:t xml:space="preserve"> LAW:-</w:t>
      </w:r>
      <w:r w:rsidRPr="00B11A3B">
        <w:rPr>
          <w:rFonts w:ascii="Verdana" w:hAnsi="Verdana" w:cs="Times-Roman"/>
          <w:color w:val="000000"/>
        </w:rPr>
        <w:t xml:space="preserve"> C</w:t>
      </w:r>
      <w:r w:rsidR="00BB1096" w:rsidRPr="00B11A3B">
        <w:rPr>
          <w:rFonts w:ascii="Verdana" w:hAnsi="Verdana" w:cs="Times-Roman"/>
          <w:color w:val="000000"/>
        </w:rPr>
        <w:t xml:space="preserve">ustomary taboos – </w:t>
      </w:r>
      <w:r w:rsidRPr="00B11A3B">
        <w:rPr>
          <w:rFonts w:ascii="Verdana" w:hAnsi="Verdana" w:cs="Times-Roman"/>
          <w:color w:val="000000"/>
        </w:rPr>
        <w:t>R</w:t>
      </w:r>
      <w:r w:rsidR="00BB1096" w:rsidRPr="00B11A3B">
        <w:rPr>
          <w:rFonts w:ascii="Verdana" w:hAnsi="Verdana" w:cs="Times-Roman"/>
          <w:color w:val="000000"/>
        </w:rPr>
        <w:t xml:space="preserve">elevant </w:t>
      </w:r>
      <w:r w:rsidRPr="00B11A3B">
        <w:rPr>
          <w:rFonts w:ascii="Verdana" w:hAnsi="Verdana" w:cs="Times-Roman"/>
          <w:color w:val="000000"/>
        </w:rPr>
        <w:t xml:space="preserve">of </w:t>
      </w:r>
      <w:r w:rsidR="00BB1096" w:rsidRPr="00B11A3B">
        <w:rPr>
          <w:rFonts w:ascii="Verdana" w:hAnsi="Verdana" w:cs="Times-Roman"/>
          <w:color w:val="000000"/>
        </w:rPr>
        <w:t xml:space="preserve">in criminal proceedings – Testimony that amongst the </w:t>
      </w:r>
      <w:proofErr w:type="spellStart"/>
      <w:r w:rsidR="00BB1096" w:rsidRPr="00B11A3B">
        <w:rPr>
          <w:rFonts w:ascii="Verdana" w:hAnsi="Verdana" w:cs="Times-Roman"/>
          <w:color w:val="000000"/>
        </w:rPr>
        <w:t>Efiks</w:t>
      </w:r>
      <w:proofErr w:type="spellEnd"/>
      <w:r w:rsidR="00BB1096" w:rsidRPr="00B11A3B">
        <w:rPr>
          <w:rFonts w:ascii="Verdana" w:hAnsi="Verdana" w:cs="Times-Roman"/>
          <w:color w:val="000000"/>
        </w:rPr>
        <w:t>, it was an abomination to allow a person to go to another man's house and for the man to</w:t>
      </w:r>
      <w:r w:rsidR="00BB1096" w:rsidRPr="00B11A3B">
        <w:rPr>
          <w:rFonts w:ascii="Verdana" w:hAnsi="Verdana"/>
        </w:rPr>
        <w:t xml:space="preserve"> </w:t>
      </w:r>
      <w:r w:rsidR="00BB1096" w:rsidRPr="00B11A3B">
        <w:rPr>
          <w:rStyle w:val="grame"/>
          <w:rFonts w:ascii="Verdana" w:hAnsi="Verdana" w:cs="Times-Roman"/>
          <w:color w:val="000000"/>
        </w:rPr>
        <w:t>have</w:t>
      </w:r>
      <w:r w:rsidR="00BB1096" w:rsidRPr="00B11A3B">
        <w:rPr>
          <w:rFonts w:ascii="Verdana" w:hAnsi="Verdana" w:cs="Times-Roman"/>
          <w:color w:val="000000"/>
        </w:rPr>
        <w:t xml:space="preserve"> sex with the man's wife on the man's own bed – Whether valid ground for finding provocation so as to convert murder to manslaughter </w:t>
      </w:r>
    </w:p>
    <w:p w:rsidR="00EA404F" w:rsidRDefault="00EA404F" w:rsidP="00BB1096">
      <w:pPr>
        <w:adjustRightInd w:val="0"/>
        <w:spacing w:before="240" w:after="0"/>
        <w:jc w:val="both"/>
        <w:rPr>
          <w:rFonts w:ascii="Verdana" w:hAnsi="Verdana"/>
          <w:sz w:val="20"/>
          <w:szCs w:val="20"/>
        </w:rPr>
      </w:pPr>
    </w:p>
    <w:p w:rsidR="00EA404F" w:rsidRPr="00B11A3B" w:rsidRDefault="00EA404F" w:rsidP="00BB1096">
      <w:pPr>
        <w:adjustRightInd w:val="0"/>
        <w:spacing w:before="240" w:after="0"/>
        <w:jc w:val="both"/>
        <w:rPr>
          <w:rFonts w:ascii="Verdana" w:hAnsi="Verdana"/>
        </w:rPr>
      </w:pPr>
      <w:r w:rsidRPr="00B11A3B">
        <w:rPr>
          <w:rFonts w:ascii="Verdana" w:hAnsi="Verdana"/>
          <w:b/>
        </w:rPr>
        <w:t>PRACTICE AND PROCEDURE ISSUES</w:t>
      </w:r>
    </w:p>
    <w:p w:rsidR="00BB1096" w:rsidRPr="00B11A3B" w:rsidRDefault="00BB1096" w:rsidP="00BB1096">
      <w:pPr>
        <w:adjustRightInd w:val="0"/>
        <w:spacing w:before="240" w:after="0"/>
        <w:jc w:val="both"/>
        <w:rPr>
          <w:rFonts w:ascii="Verdana" w:hAnsi="Verdana"/>
        </w:rPr>
      </w:pPr>
      <w:r w:rsidRPr="00B11A3B">
        <w:rPr>
          <w:rFonts w:ascii="Verdana" w:hAnsi="Verdana"/>
        </w:rPr>
        <w:lastRenderedPageBreak/>
        <w:t>APPEAL</w:t>
      </w:r>
      <w:proofErr w:type="gramStart"/>
      <w:r w:rsidRPr="00B11A3B">
        <w:rPr>
          <w:rFonts w:ascii="Verdana" w:hAnsi="Verdana"/>
          <w:b/>
        </w:rPr>
        <w:t>:–</w:t>
      </w:r>
      <w:proofErr w:type="gramEnd"/>
      <w:r w:rsidRPr="00B11A3B">
        <w:rPr>
          <w:rFonts w:ascii="Verdana" w:hAnsi="Verdana"/>
          <w:b/>
        </w:rPr>
        <w:t xml:space="preserve"> </w:t>
      </w:r>
      <w:r w:rsidRPr="00B11A3B">
        <w:rPr>
          <w:rFonts w:ascii="Verdana" w:hAnsi="Verdana"/>
        </w:rPr>
        <w:t xml:space="preserve">Court – Misdirection – meaning of – Distinction from attack of findings of facts </w:t>
      </w:r>
    </w:p>
    <w:p w:rsidR="00BB1096" w:rsidRPr="00B11A3B" w:rsidRDefault="00BB1096" w:rsidP="00BB1096">
      <w:pPr>
        <w:autoSpaceDE w:val="0"/>
        <w:autoSpaceDN w:val="0"/>
        <w:spacing w:before="240" w:after="0"/>
        <w:jc w:val="both"/>
        <w:rPr>
          <w:rFonts w:ascii="Verdana" w:hAnsi="Verdana" w:cs="Times-Roman"/>
          <w:color w:val="000000"/>
        </w:rPr>
      </w:pPr>
      <w:r w:rsidRPr="00B11A3B">
        <w:rPr>
          <w:rFonts w:ascii="Verdana" w:hAnsi="Verdana"/>
        </w:rPr>
        <w:t>APPEAL</w:t>
      </w:r>
      <w:proofErr w:type="gramStart"/>
      <w:r w:rsidRPr="00B11A3B">
        <w:rPr>
          <w:rFonts w:ascii="Verdana" w:hAnsi="Verdana"/>
        </w:rPr>
        <w:t>:-</w:t>
      </w:r>
      <w:proofErr w:type="gramEnd"/>
      <w:r w:rsidRPr="00B11A3B">
        <w:rPr>
          <w:rFonts w:ascii="Verdana" w:hAnsi="Verdana"/>
        </w:rPr>
        <w:t xml:space="preserve"> </w:t>
      </w:r>
      <w:r w:rsidRPr="00B11A3B">
        <w:rPr>
          <w:rFonts w:ascii="Verdana" w:hAnsi="Verdana" w:cs="Times-Roman"/>
          <w:color w:val="000000"/>
        </w:rPr>
        <w:t xml:space="preserve">Findings of fact - Evaluation of evidence and Credibility of witnesses – Whether peculiarly and comfortably within the exclusive competence and domain of the trial court – Attitude of appellate court to invitation to interfere therewith </w:t>
      </w:r>
    </w:p>
    <w:p w:rsidR="00EA404F" w:rsidRPr="00B11A3B" w:rsidRDefault="00EA404F" w:rsidP="00EA404F">
      <w:pPr>
        <w:autoSpaceDE w:val="0"/>
        <w:autoSpaceDN w:val="0"/>
        <w:spacing w:before="240" w:after="0"/>
        <w:jc w:val="both"/>
        <w:rPr>
          <w:rFonts w:ascii="Verdana" w:hAnsi="Verdana" w:cs="Times-Roman"/>
          <w:color w:val="000000"/>
        </w:rPr>
      </w:pPr>
      <w:r w:rsidRPr="00B11A3B">
        <w:rPr>
          <w:rFonts w:ascii="Verdana" w:hAnsi="Verdana"/>
        </w:rPr>
        <w:t>EVIDENCE</w:t>
      </w:r>
      <w:proofErr w:type="gramStart"/>
      <w:r w:rsidRPr="00B11A3B">
        <w:rPr>
          <w:rFonts w:ascii="Verdana" w:hAnsi="Verdana"/>
        </w:rPr>
        <w:t>:-</w:t>
      </w:r>
      <w:proofErr w:type="gramEnd"/>
      <w:r w:rsidRPr="00B11A3B">
        <w:rPr>
          <w:rFonts w:ascii="Verdana" w:hAnsi="Verdana" w:cs="Times-Roman"/>
          <w:color w:val="000000"/>
        </w:rPr>
        <w:t xml:space="preserve"> Peculiar facts of a case – Need for counsel and the court to focus on what the law is in relation to the peculiar facts and circumstances of the case in hand</w:t>
      </w:r>
    </w:p>
    <w:p w:rsidR="00BB1096" w:rsidRPr="00B11A3B" w:rsidRDefault="00BB1096" w:rsidP="00BB1096">
      <w:pPr>
        <w:autoSpaceDE w:val="0"/>
        <w:autoSpaceDN w:val="0"/>
        <w:spacing w:before="240" w:after="0"/>
        <w:jc w:val="both"/>
        <w:rPr>
          <w:rStyle w:val="grame"/>
          <w:rFonts w:ascii="Verdana" w:hAnsi="Verdana" w:cs="Times-Roman"/>
          <w:color w:val="000000"/>
        </w:rPr>
      </w:pPr>
      <w:r w:rsidRPr="00B11A3B">
        <w:rPr>
          <w:rStyle w:val="grame"/>
          <w:rFonts w:ascii="Verdana" w:hAnsi="Verdana" w:cs="Times-Roman"/>
          <w:color w:val="000000"/>
        </w:rPr>
        <w:t>WORDS AND PHRASES</w:t>
      </w:r>
      <w:proofErr w:type="gramStart"/>
      <w:r w:rsidRPr="00B11A3B">
        <w:rPr>
          <w:rStyle w:val="grame"/>
          <w:rFonts w:ascii="Verdana" w:hAnsi="Verdana" w:cs="Times-Roman"/>
          <w:color w:val="000000"/>
        </w:rPr>
        <w:t>:-</w:t>
      </w:r>
      <w:proofErr w:type="gramEnd"/>
      <w:r w:rsidRPr="00B11A3B">
        <w:rPr>
          <w:rStyle w:val="grame"/>
          <w:rFonts w:ascii="Verdana" w:hAnsi="Verdana" w:cs="Times-Roman"/>
          <w:color w:val="000000"/>
        </w:rPr>
        <w:t xml:space="preserve"> “Provocation” – Meaning </w:t>
      </w:r>
    </w:p>
    <w:p w:rsidR="00340E0B" w:rsidRDefault="00340E0B" w:rsidP="00340E0B">
      <w:pPr>
        <w:adjustRightInd w:val="0"/>
        <w:spacing w:before="240" w:after="0"/>
        <w:jc w:val="both"/>
        <w:rPr>
          <w:rFonts w:ascii="Verdana" w:hAnsi="Verdana" w:cs="Times-Roman"/>
          <w:b/>
          <w:color w:val="000000"/>
        </w:rPr>
      </w:pPr>
    </w:p>
    <w:p w:rsidR="00340E0B" w:rsidRPr="00CC2EAC" w:rsidRDefault="00340E0B" w:rsidP="00340E0B">
      <w:pPr>
        <w:adjustRightInd w:val="0"/>
        <w:spacing w:before="240" w:after="0"/>
        <w:jc w:val="both"/>
        <w:rPr>
          <w:rFonts w:ascii="Verdana" w:hAnsi="Verdana"/>
          <w:b/>
          <w:sz w:val="18"/>
          <w:szCs w:val="18"/>
        </w:rPr>
      </w:pPr>
      <w:r w:rsidRPr="00CC2EAC">
        <w:rPr>
          <w:rFonts w:ascii="Verdana" w:hAnsi="Verdana" w:cs="Times-Roman"/>
          <w:b/>
          <w:color w:val="000000"/>
          <w:sz w:val="18"/>
          <w:szCs w:val="18"/>
        </w:rPr>
        <w:t>Cases Referred to in Judgment:</w:t>
      </w:r>
    </w:p>
    <w:p w:rsidR="00340E0B" w:rsidRPr="00CC2EAC" w:rsidRDefault="00340E0B" w:rsidP="00340E0B">
      <w:pPr>
        <w:adjustRightInd w:val="0"/>
        <w:spacing w:before="240" w:after="0"/>
        <w:jc w:val="both"/>
        <w:rPr>
          <w:rFonts w:ascii="Verdana" w:hAnsi="Verdana"/>
          <w:sz w:val="18"/>
          <w:szCs w:val="18"/>
        </w:rPr>
      </w:pPr>
      <w:proofErr w:type="spellStart"/>
      <w:proofErr w:type="gramStart"/>
      <w:r w:rsidRPr="00CC2EAC">
        <w:rPr>
          <w:rStyle w:val="grame"/>
          <w:rFonts w:ascii="Verdana" w:hAnsi="Verdana" w:cs="Times-Roman"/>
          <w:color w:val="000000"/>
          <w:sz w:val="18"/>
          <w:szCs w:val="18"/>
        </w:rPr>
        <w:t>Babalola</w:t>
      </w:r>
      <w:proofErr w:type="spellEnd"/>
      <w:r w:rsidRPr="00CC2EAC">
        <w:rPr>
          <w:rStyle w:val="grame"/>
          <w:rFonts w:ascii="Verdana" w:hAnsi="Verdana" w:cs="Times-Roman"/>
          <w:color w:val="000000"/>
          <w:sz w:val="18"/>
          <w:szCs w:val="18"/>
        </w:rPr>
        <w:t xml:space="preserve"> John v. Zaria Native </w:t>
      </w:r>
      <w:proofErr w:type="spellStart"/>
      <w:r w:rsidRPr="00CC2EAC">
        <w:rPr>
          <w:rStyle w:val="grame"/>
          <w:rFonts w:ascii="Verdana" w:hAnsi="Verdana" w:cs="Times-Roman"/>
          <w:color w:val="000000"/>
          <w:sz w:val="18"/>
          <w:szCs w:val="18"/>
        </w:rPr>
        <w:t>Aut</w:t>
      </w:r>
      <w:proofErr w:type="spellEnd"/>
      <w:r w:rsidRPr="00CC2EAC">
        <w:rPr>
          <w:rStyle w:val="grame"/>
          <w:rFonts w:ascii="Verdana" w:hAnsi="Verdana" w:cs="Times-Roman"/>
          <w:color w:val="000000"/>
          <w:sz w:val="18"/>
          <w:szCs w:val="18"/>
        </w:rPr>
        <w:t xml:space="preserve"> (1959) N.R.N.LR.</w:t>
      </w:r>
      <w:proofErr w:type="gramEnd"/>
      <w:r w:rsidRPr="00CC2EAC">
        <w:rPr>
          <w:rFonts w:ascii="Verdana" w:hAnsi="Verdana" w:cs="Times-Roman"/>
          <w:color w:val="000000"/>
          <w:sz w:val="18"/>
          <w:szCs w:val="18"/>
        </w:rPr>
        <w:t xml:space="preserve"> 43</w:t>
      </w:r>
    </w:p>
    <w:p w:rsidR="00340E0B" w:rsidRPr="00CC2EAC" w:rsidRDefault="00340E0B" w:rsidP="00340E0B">
      <w:pPr>
        <w:adjustRightInd w:val="0"/>
        <w:spacing w:before="240" w:after="0"/>
        <w:jc w:val="both"/>
        <w:rPr>
          <w:rFonts w:ascii="Verdana" w:hAnsi="Verdana"/>
          <w:sz w:val="18"/>
          <w:szCs w:val="18"/>
        </w:rPr>
      </w:pPr>
      <w:r w:rsidRPr="00CC2EAC">
        <w:rPr>
          <w:rFonts w:ascii="Verdana" w:hAnsi="Verdana" w:cs="Times-Roman"/>
          <w:color w:val="000000"/>
          <w:sz w:val="18"/>
          <w:szCs w:val="18"/>
        </w:rPr>
        <w:t>Bray v. Ford (1895) A.C. 44 at 49.</w:t>
      </w:r>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Cham Wei Keung v. R. (1967) 2 A.C. 160.</w:t>
      </w:r>
      <w:proofErr w:type="gramEnd"/>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 xml:space="preserve">Chan </w:t>
      </w:r>
      <w:proofErr w:type="spellStart"/>
      <w:r w:rsidRPr="00CC2EAC">
        <w:rPr>
          <w:rStyle w:val="grame"/>
          <w:rFonts w:ascii="Verdana" w:hAnsi="Verdana" w:cs="Times-Roman"/>
          <w:color w:val="000000"/>
          <w:sz w:val="18"/>
          <w:szCs w:val="18"/>
        </w:rPr>
        <w:t>Kau</w:t>
      </w:r>
      <w:proofErr w:type="spellEnd"/>
      <w:r w:rsidRPr="00CC2EAC">
        <w:rPr>
          <w:rStyle w:val="grame"/>
          <w:rFonts w:ascii="Verdana" w:hAnsi="Verdana" w:cs="Times-Roman"/>
          <w:color w:val="000000"/>
          <w:sz w:val="18"/>
          <w:szCs w:val="18"/>
        </w:rPr>
        <w:t xml:space="preserve"> v. R. (1955) AC. 206.</w:t>
      </w:r>
      <w:proofErr w:type="gramEnd"/>
    </w:p>
    <w:p w:rsidR="00340E0B" w:rsidRPr="00CC2EAC" w:rsidRDefault="00340E0B" w:rsidP="00340E0B">
      <w:pPr>
        <w:adjustRightInd w:val="0"/>
        <w:spacing w:before="240" w:after="0"/>
        <w:jc w:val="both"/>
        <w:rPr>
          <w:rFonts w:ascii="Verdana" w:hAnsi="Verdana"/>
          <w:sz w:val="18"/>
          <w:szCs w:val="18"/>
        </w:rPr>
      </w:pPr>
      <w:proofErr w:type="spellStart"/>
      <w:proofErr w:type="gramStart"/>
      <w:r w:rsidRPr="00CC2EAC">
        <w:rPr>
          <w:rStyle w:val="grame"/>
          <w:rFonts w:ascii="Verdana" w:hAnsi="Verdana" w:cs="Times-Roman"/>
          <w:color w:val="000000"/>
          <w:sz w:val="18"/>
          <w:szCs w:val="18"/>
        </w:rPr>
        <w:t>Chidiak</w:t>
      </w:r>
      <w:proofErr w:type="spellEnd"/>
      <w:r w:rsidRPr="00CC2EAC">
        <w:rPr>
          <w:rStyle w:val="grame"/>
          <w:rFonts w:ascii="Verdana" w:hAnsi="Verdana" w:cs="Times-Roman"/>
          <w:color w:val="000000"/>
          <w:sz w:val="18"/>
          <w:szCs w:val="18"/>
        </w:rPr>
        <w:t xml:space="preserve"> v. </w:t>
      </w:r>
      <w:proofErr w:type="spellStart"/>
      <w:r w:rsidRPr="00CC2EAC">
        <w:rPr>
          <w:rStyle w:val="grame"/>
          <w:rFonts w:ascii="Verdana" w:hAnsi="Verdana" w:cs="Times-Roman"/>
          <w:color w:val="000000"/>
          <w:sz w:val="18"/>
          <w:szCs w:val="18"/>
        </w:rPr>
        <w:t>Laguda</w:t>
      </w:r>
      <w:proofErr w:type="spellEnd"/>
      <w:r w:rsidRPr="00CC2EAC">
        <w:rPr>
          <w:rStyle w:val="grame"/>
          <w:rFonts w:ascii="Verdana" w:hAnsi="Verdana" w:cs="Times-Roman"/>
          <w:color w:val="000000"/>
          <w:sz w:val="18"/>
          <w:szCs w:val="18"/>
        </w:rPr>
        <w:t xml:space="preserve"> (1964) N.M.LR.</w:t>
      </w:r>
      <w:proofErr w:type="gramEnd"/>
      <w:r w:rsidRPr="00CC2EAC">
        <w:rPr>
          <w:rFonts w:ascii="Verdana" w:hAnsi="Verdana" w:cs="Times-Roman"/>
          <w:color w:val="000000"/>
          <w:sz w:val="18"/>
          <w:szCs w:val="18"/>
        </w:rPr>
        <w:t xml:space="preserve"> </w:t>
      </w:r>
      <w:proofErr w:type="gramStart"/>
      <w:r w:rsidRPr="00CC2EAC">
        <w:rPr>
          <w:rStyle w:val="grame"/>
          <w:rFonts w:ascii="Verdana" w:hAnsi="Verdana" w:cs="Times-Roman"/>
          <w:color w:val="000000"/>
          <w:sz w:val="18"/>
          <w:szCs w:val="18"/>
        </w:rPr>
        <w:t>133 at 125.</w:t>
      </w:r>
      <w:proofErr w:type="gramEnd"/>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 xml:space="preserve">D.P.P. v. </w:t>
      </w:r>
      <w:proofErr w:type="spellStart"/>
      <w:r w:rsidRPr="00CC2EAC">
        <w:rPr>
          <w:rStyle w:val="grame"/>
          <w:rFonts w:ascii="Verdana" w:hAnsi="Verdana" w:cs="Times-Roman"/>
          <w:color w:val="000000"/>
          <w:sz w:val="18"/>
          <w:szCs w:val="18"/>
        </w:rPr>
        <w:t>Camplia</w:t>
      </w:r>
      <w:proofErr w:type="spellEnd"/>
      <w:r w:rsidRPr="00CC2EAC">
        <w:rPr>
          <w:rStyle w:val="grame"/>
          <w:rFonts w:ascii="Verdana" w:hAnsi="Verdana" w:cs="Times-Roman"/>
          <w:color w:val="000000"/>
          <w:sz w:val="18"/>
          <w:szCs w:val="18"/>
        </w:rPr>
        <w:t xml:space="preserve"> (1978) 67 (Crim. App. R. 14).</w:t>
      </w:r>
      <w:proofErr w:type="gramEnd"/>
    </w:p>
    <w:p w:rsidR="00340E0B" w:rsidRPr="00CC2EAC" w:rsidRDefault="00340E0B" w:rsidP="00340E0B">
      <w:pPr>
        <w:adjustRightInd w:val="0"/>
        <w:spacing w:before="240" w:after="0"/>
        <w:jc w:val="both"/>
        <w:rPr>
          <w:rFonts w:ascii="Verdana" w:hAnsi="Verdana"/>
          <w:sz w:val="18"/>
          <w:szCs w:val="18"/>
        </w:rPr>
      </w:pPr>
      <w:proofErr w:type="spellStart"/>
      <w:r w:rsidRPr="00CC2EAC">
        <w:rPr>
          <w:rFonts w:ascii="Verdana" w:hAnsi="Verdana" w:cs="Times-Roman"/>
          <w:color w:val="000000"/>
          <w:sz w:val="18"/>
          <w:szCs w:val="18"/>
        </w:rPr>
        <w:t>Etowa</w:t>
      </w:r>
      <w:proofErr w:type="spellEnd"/>
      <w:r w:rsidRPr="00CC2EAC">
        <w:rPr>
          <w:rFonts w:ascii="Verdana" w:hAnsi="Verdana" w:cs="Times-Roman"/>
          <w:color w:val="000000"/>
          <w:sz w:val="18"/>
          <w:szCs w:val="18"/>
        </w:rPr>
        <w:t xml:space="preserve"> </w:t>
      </w:r>
      <w:proofErr w:type="spellStart"/>
      <w:r w:rsidRPr="00CC2EAC">
        <w:rPr>
          <w:rFonts w:ascii="Verdana" w:hAnsi="Verdana" w:cs="Times-Roman"/>
          <w:color w:val="000000"/>
          <w:sz w:val="18"/>
          <w:szCs w:val="18"/>
        </w:rPr>
        <w:t>Enang</w:t>
      </w:r>
      <w:proofErr w:type="spellEnd"/>
      <w:r w:rsidRPr="00CC2EAC">
        <w:rPr>
          <w:rFonts w:ascii="Verdana" w:hAnsi="Verdana" w:cs="Times-Roman"/>
          <w:color w:val="000000"/>
          <w:sz w:val="18"/>
          <w:szCs w:val="18"/>
        </w:rPr>
        <w:t xml:space="preserve"> and Ors v. </w:t>
      </w:r>
      <w:proofErr w:type="spellStart"/>
      <w:r w:rsidRPr="00CC2EAC">
        <w:rPr>
          <w:rFonts w:ascii="Verdana" w:hAnsi="Verdana" w:cs="Times-Roman"/>
          <w:color w:val="000000"/>
          <w:sz w:val="18"/>
          <w:szCs w:val="18"/>
        </w:rPr>
        <w:t>Fidelis</w:t>
      </w:r>
      <w:proofErr w:type="spellEnd"/>
      <w:r w:rsidRPr="00CC2EAC">
        <w:rPr>
          <w:rFonts w:ascii="Verdana" w:hAnsi="Verdana" w:cs="Times-Roman"/>
          <w:color w:val="000000"/>
          <w:sz w:val="18"/>
          <w:szCs w:val="18"/>
        </w:rPr>
        <w:t xml:space="preserve"> </w:t>
      </w:r>
      <w:proofErr w:type="spellStart"/>
      <w:r w:rsidRPr="00CC2EAC">
        <w:rPr>
          <w:rFonts w:ascii="Verdana" w:hAnsi="Verdana" w:cs="Times-Roman"/>
          <w:color w:val="000000"/>
          <w:sz w:val="18"/>
          <w:szCs w:val="18"/>
        </w:rPr>
        <w:t>Ikor</w:t>
      </w:r>
      <w:proofErr w:type="spellEnd"/>
      <w:r w:rsidRPr="00CC2EAC">
        <w:rPr>
          <w:rFonts w:ascii="Verdana" w:hAnsi="Verdana" w:cs="Times-Roman"/>
          <w:color w:val="000000"/>
          <w:sz w:val="18"/>
          <w:szCs w:val="18"/>
        </w:rPr>
        <w:t xml:space="preserve"> </w:t>
      </w:r>
      <w:proofErr w:type="spellStart"/>
      <w:r w:rsidRPr="00CC2EAC">
        <w:rPr>
          <w:rFonts w:ascii="Verdana" w:hAnsi="Verdana" w:cs="Times-Roman"/>
          <w:color w:val="000000"/>
          <w:sz w:val="18"/>
          <w:szCs w:val="18"/>
        </w:rPr>
        <w:t>Adu</w:t>
      </w:r>
      <w:proofErr w:type="spellEnd"/>
      <w:r w:rsidRPr="00CC2EAC">
        <w:rPr>
          <w:rFonts w:ascii="Verdana" w:hAnsi="Verdana" w:cs="Times-Roman"/>
          <w:color w:val="000000"/>
          <w:sz w:val="18"/>
          <w:szCs w:val="18"/>
        </w:rPr>
        <w:t xml:space="preserve"> (1981) 11-12 SC 25</w:t>
      </w:r>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 xml:space="preserve">Lee Chun </w:t>
      </w:r>
      <w:proofErr w:type="spellStart"/>
      <w:r w:rsidRPr="00CC2EAC">
        <w:rPr>
          <w:rStyle w:val="grame"/>
          <w:rFonts w:ascii="Verdana" w:hAnsi="Verdana" w:cs="Times-Roman"/>
          <w:color w:val="000000"/>
          <w:sz w:val="18"/>
          <w:szCs w:val="18"/>
        </w:rPr>
        <w:t>Chuen</w:t>
      </w:r>
      <w:proofErr w:type="spellEnd"/>
      <w:r w:rsidRPr="00CC2EAC">
        <w:rPr>
          <w:rStyle w:val="grame"/>
          <w:rFonts w:ascii="Verdana" w:hAnsi="Verdana" w:cs="Times-Roman"/>
          <w:color w:val="000000"/>
          <w:sz w:val="18"/>
          <w:szCs w:val="18"/>
        </w:rPr>
        <w:t xml:space="preserve"> v. R. (1962) 3 W.LR.</w:t>
      </w:r>
      <w:proofErr w:type="gramEnd"/>
      <w:r w:rsidRPr="00CC2EAC">
        <w:rPr>
          <w:rFonts w:ascii="Verdana" w:hAnsi="Verdana" w:cs="Times-Roman"/>
          <w:color w:val="000000"/>
          <w:sz w:val="18"/>
          <w:szCs w:val="18"/>
        </w:rPr>
        <w:t xml:space="preserve"> 146</w:t>
      </w:r>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Leonard Holmes’ case.</w:t>
      </w:r>
      <w:proofErr w:type="gramEnd"/>
      <w:r w:rsidRPr="00CC2EAC">
        <w:rPr>
          <w:rFonts w:ascii="Verdana" w:hAnsi="Verdana" w:cs="Times-Roman"/>
          <w:color w:val="000000"/>
          <w:sz w:val="18"/>
          <w:szCs w:val="18"/>
        </w:rPr>
        <w:t xml:space="preserve"> </w:t>
      </w:r>
      <w:proofErr w:type="gramStart"/>
      <w:r w:rsidRPr="00CC2EAC">
        <w:rPr>
          <w:rStyle w:val="grame"/>
          <w:rFonts w:ascii="Verdana" w:hAnsi="Verdana" w:cs="Times-Roman"/>
          <w:color w:val="000000"/>
          <w:sz w:val="18"/>
          <w:szCs w:val="18"/>
        </w:rPr>
        <w:t>(1946) 31 Cr. App R. 12 129 and 130.</w:t>
      </w:r>
      <w:proofErr w:type="gramEnd"/>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Mancini v. D.P.P. (1941) 3 All E.R. 272.</w:t>
      </w:r>
      <w:proofErr w:type="gramEnd"/>
    </w:p>
    <w:p w:rsidR="00340E0B" w:rsidRPr="00CC2EAC" w:rsidRDefault="00340E0B" w:rsidP="00340E0B">
      <w:pPr>
        <w:adjustRightInd w:val="0"/>
        <w:spacing w:before="240" w:after="0"/>
        <w:jc w:val="both"/>
        <w:rPr>
          <w:rFonts w:ascii="Verdana" w:hAnsi="Verdana"/>
          <w:sz w:val="18"/>
          <w:szCs w:val="18"/>
        </w:rPr>
      </w:pPr>
      <w:proofErr w:type="spellStart"/>
      <w:proofErr w:type="gramStart"/>
      <w:r w:rsidRPr="00CC2EAC">
        <w:rPr>
          <w:rStyle w:val="grame"/>
          <w:rFonts w:ascii="Verdana" w:hAnsi="Verdana" w:cs="Times-Roman"/>
          <w:color w:val="000000"/>
          <w:sz w:val="18"/>
          <w:szCs w:val="18"/>
        </w:rPr>
        <w:t>Mensah</w:t>
      </w:r>
      <w:proofErr w:type="spellEnd"/>
      <w:r w:rsidRPr="00CC2EAC">
        <w:rPr>
          <w:rStyle w:val="grame"/>
          <w:rFonts w:ascii="Verdana" w:hAnsi="Verdana" w:cs="Times-Roman"/>
          <w:color w:val="000000"/>
          <w:sz w:val="18"/>
          <w:szCs w:val="18"/>
        </w:rPr>
        <w:t xml:space="preserve"> v.</w:t>
      </w:r>
      <w:proofErr w:type="gramEnd"/>
      <w:r w:rsidRPr="00CC2EAC">
        <w:rPr>
          <w:rFonts w:ascii="Verdana" w:hAnsi="Verdana" w:cs="Times-Roman"/>
          <w:color w:val="000000"/>
          <w:sz w:val="18"/>
          <w:szCs w:val="18"/>
        </w:rPr>
        <w:t xml:space="preserve"> </w:t>
      </w:r>
      <w:proofErr w:type="gramStart"/>
      <w:r w:rsidRPr="00CC2EAC">
        <w:rPr>
          <w:rStyle w:val="grame"/>
          <w:rFonts w:ascii="Verdana" w:hAnsi="Verdana" w:cs="Times-Roman"/>
          <w:color w:val="000000"/>
          <w:sz w:val="18"/>
          <w:szCs w:val="18"/>
        </w:rPr>
        <w:t>The King (1945) 11 WAC.A.</w:t>
      </w:r>
      <w:proofErr w:type="gramEnd"/>
      <w:r w:rsidRPr="00CC2EAC">
        <w:rPr>
          <w:rFonts w:ascii="Verdana" w:hAnsi="Verdana" w:cs="Times-Roman"/>
          <w:color w:val="000000"/>
          <w:sz w:val="18"/>
          <w:szCs w:val="18"/>
        </w:rPr>
        <w:t xml:space="preserve"> 2.</w:t>
      </w:r>
    </w:p>
    <w:p w:rsidR="00340E0B" w:rsidRPr="00CC2EAC" w:rsidRDefault="00340E0B" w:rsidP="00340E0B">
      <w:pPr>
        <w:adjustRightInd w:val="0"/>
        <w:spacing w:before="240" w:after="0"/>
        <w:jc w:val="both"/>
        <w:rPr>
          <w:rFonts w:ascii="Verdana" w:hAnsi="Verdana"/>
          <w:sz w:val="18"/>
          <w:szCs w:val="18"/>
        </w:rPr>
      </w:pPr>
      <w:proofErr w:type="spellStart"/>
      <w:proofErr w:type="gramStart"/>
      <w:r w:rsidRPr="00CC2EAC">
        <w:rPr>
          <w:rStyle w:val="grame"/>
          <w:rFonts w:ascii="Verdana" w:hAnsi="Verdana" w:cs="Times-Roman"/>
          <w:color w:val="000000"/>
          <w:sz w:val="18"/>
          <w:szCs w:val="18"/>
        </w:rPr>
        <w:lastRenderedPageBreak/>
        <w:t>Olubu</w:t>
      </w:r>
      <w:proofErr w:type="spellEnd"/>
      <w:r w:rsidRPr="00CC2EAC">
        <w:rPr>
          <w:rStyle w:val="grame"/>
          <w:rFonts w:ascii="Verdana" w:hAnsi="Verdana" w:cs="Times-Roman"/>
          <w:color w:val="000000"/>
          <w:sz w:val="18"/>
          <w:szCs w:val="18"/>
        </w:rPr>
        <w:t xml:space="preserve"> v. State 1980 1 N.C.R. 309 at 321.</w:t>
      </w:r>
      <w:proofErr w:type="gramEnd"/>
    </w:p>
    <w:p w:rsidR="00340E0B" w:rsidRPr="00CC2EAC" w:rsidRDefault="00340E0B" w:rsidP="00340E0B">
      <w:pPr>
        <w:adjustRightInd w:val="0"/>
        <w:spacing w:before="240" w:after="0"/>
        <w:jc w:val="both"/>
        <w:rPr>
          <w:rFonts w:ascii="Verdana" w:hAnsi="Verdana"/>
          <w:sz w:val="18"/>
          <w:szCs w:val="18"/>
        </w:rPr>
      </w:pPr>
      <w:proofErr w:type="spellStart"/>
      <w:proofErr w:type="gramStart"/>
      <w:r w:rsidRPr="00CC2EAC">
        <w:rPr>
          <w:rStyle w:val="grame"/>
          <w:rFonts w:ascii="Verdana" w:hAnsi="Verdana" w:cs="Times-Roman"/>
          <w:color w:val="000000"/>
          <w:sz w:val="18"/>
          <w:szCs w:val="18"/>
        </w:rPr>
        <w:t>Onyemaizu’s</w:t>
      </w:r>
      <w:proofErr w:type="spellEnd"/>
      <w:r w:rsidRPr="00CC2EAC">
        <w:rPr>
          <w:rStyle w:val="grame"/>
          <w:rFonts w:ascii="Verdana" w:hAnsi="Verdana" w:cs="Times-Roman"/>
          <w:color w:val="000000"/>
          <w:sz w:val="18"/>
          <w:szCs w:val="18"/>
        </w:rPr>
        <w:t xml:space="preserve"> case (1959) N.M.LR.</w:t>
      </w:r>
      <w:proofErr w:type="gramEnd"/>
      <w:r w:rsidRPr="00CC2EAC">
        <w:rPr>
          <w:rFonts w:ascii="Verdana" w:hAnsi="Verdana" w:cs="Times-Roman"/>
          <w:color w:val="000000"/>
          <w:sz w:val="18"/>
          <w:szCs w:val="18"/>
        </w:rPr>
        <w:t xml:space="preserve"> 93.</w:t>
      </w:r>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Palmer v. R. (1971) 55 Cr. App C. 223.</w:t>
      </w:r>
      <w:proofErr w:type="gramEnd"/>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 xml:space="preserve">Pearson’s case (1835) 2 </w:t>
      </w:r>
      <w:proofErr w:type="spellStart"/>
      <w:r w:rsidRPr="00CC2EAC">
        <w:rPr>
          <w:rStyle w:val="grame"/>
          <w:rFonts w:ascii="Verdana" w:hAnsi="Verdana" w:cs="Times-Roman"/>
          <w:color w:val="000000"/>
          <w:sz w:val="18"/>
          <w:szCs w:val="18"/>
        </w:rPr>
        <w:t>Lewin</w:t>
      </w:r>
      <w:proofErr w:type="spellEnd"/>
      <w:r w:rsidRPr="00CC2EAC">
        <w:rPr>
          <w:rStyle w:val="grame"/>
          <w:rFonts w:ascii="Verdana" w:hAnsi="Verdana" w:cs="Times-Roman"/>
          <w:color w:val="000000"/>
          <w:sz w:val="18"/>
          <w:szCs w:val="18"/>
        </w:rPr>
        <w:t xml:space="preserve"> 216.</w:t>
      </w:r>
      <w:proofErr w:type="gramEnd"/>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 xml:space="preserve">Queen v. </w:t>
      </w:r>
      <w:proofErr w:type="spellStart"/>
      <w:r w:rsidRPr="00CC2EAC">
        <w:rPr>
          <w:rStyle w:val="grame"/>
          <w:rFonts w:ascii="Verdana" w:hAnsi="Verdana" w:cs="Times-Roman"/>
          <w:color w:val="000000"/>
          <w:sz w:val="18"/>
          <w:szCs w:val="18"/>
        </w:rPr>
        <w:t>Obiasa</w:t>
      </w:r>
      <w:proofErr w:type="spellEnd"/>
      <w:r w:rsidRPr="00CC2EAC">
        <w:rPr>
          <w:rStyle w:val="grame"/>
          <w:rFonts w:ascii="Verdana" w:hAnsi="Verdana" w:cs="Times-Roman"/>
          <w:color w:val="000000"/>
          <w:sz w:val="18"/>
          <w:szCs w:val="18"/>
        </w:rPr>
        <w:t xml:space="preserve"> (1962) 1 All N.LR.</w:t>
      </w:r>
      <w:proofErr w:type="gramEnd"/>
      <w:r w:rsidRPr="00CC2EAC">
        <w:rPr>
          <w:rFonts w:ascii="Verdana" w:hAnsi="Verdana" w:cs="Times-Roman"/>
          <w:color w:val="000000"/>
          <w:sz w:val="18"/>
          <w:szCs w:val="18"/>
        </w:rPr>
        <w:t xml:space="preserve"> 651.</w:t>
      </w:r>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 xml:space="preserve">R. v. </w:t>
      </w:r>
      <w:proofErr w:type="spellStart"/>
      <w:r w:rsidRPr="00CC2EAC">
        <w:rPr>
          <w:rStyle w:val="grame"/>
          <w:rFonts w:ascii="Verdana" w:hAnsi="Verdana" w:cs="Times-Roman"/>
          <w:color w:val="000000"/>
          <w:sz w:val="18"/>
          <w:szCs w:val="18"/>
        </w:rPr>
        <w:t>Ajayi</w:t>
      </w:r>
      <w:proofErr w:type="spellEnd"/>
      <w:r w:rsidRPr="00CC2EAC">
        <w:rPr>
          <w:rStyle w:val="grame"/>
          <w:rFonts w:ascii="Verdana" w:hAnsi="Verdana" w:cs="Times-Roman"/>
          <w:color w:val="000000"/>
          <w:sz w:val="18"/>
          <w:szCs w:val="18"/>
        </w:rPr>
        <w:t xml:space="preserve"> </w:t>
      </w:r>
      <w:proofErr w:type="spellStart"/>
      <w:r w:rsidRPr="00CC2EAC">
        <w:rPr>
          <w:rStyle w:val="grame"/>
          <w:rFonts w:ascii="Verdana" w:hAnsi="Verdana" w:cs="Times-Roman"/>
          <w:color w:val="000000"/>
          <w:sz w:val="18"/>
          <w:szCs w:val="18"/>
        </w:rPr>
        <w:t>Omokoro</w:t>
      </w:r>
      <w:proofErr w:type="spellEnd"/>
      <w:r w:rsidRPr="00CC2EAC">
        <w:rPr>
          <w:rStyle w:val="grame"/>
          <w:rFonts w:ascii="Verdana" w:hAnsi="Verdana" w:cs="Times-Roman"/>
          <w:color w:val="000000"/>
          <w:sz w:val="18"/>
          <w:szCs w:val="18"/>
        </w:rPr>
        <w:t xml:space="preserve"> (1941) 7 W.A.C.A 146.</w:t>
      </w:r>
      <w:proofErr w:type="gramEnd"/>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 xml:space="preserve">R. v. </w:t>
      </w:r>
      <w:proofErr w:type="spellStart"/>
      <w:r w:rsidRPr="00CC2EAC">
        <w:rPr>
          <w:rStyle w:val="grame"/>
          <w:rFonts w:ascii="Verdana" w:hAnsi="Verdana" w:cs="Times-Roman"/>
          <w:color w:val="000000"/>
          <w:sz w:val="18"/>
          <w:szCs w:val="18"/>
        </w:rPr>
        <w:t>Akpakpan</w:t>
      </w:r>
      <w:proofErr w:type="spellEnd"/>
      <w:r w:rsidRPr="00CC2EAC">
        <w:rPr>
          <w:rStyle w:val="grame"/>
          <w:rFonts w:ascii="Verdana" w:hAnsi="Verdana" w:cs="Times-Roman"/>
          <w:color w:val="000000"/>
          <w:sz w:val="18"/>
          <w:szCs w:val="18"/>
        </w:rPr>
        <w:t xml:space="preserve"> (1956) 1 F.S.C. 1 at 2.</w:t>
      </w:r>
      <w:proofErr w:type="gramEnd"/>
    </w:p>
    <w:p w:rsidR="00340E0B" w:rsidRPr="00CC2EAC" w:rsidRDefault="00340E0B" w:rsidP="00340E0B">
      <w:pPr>
        <w:adjustRightInd w:val="0"/>
        <w:spacing w:before="240" w:after="0"/>
        <w:jc w:val="both"/>
        <w:rPr>
          <w:rFonts w:ascii="Verdana" w:hAnsi="Verdana"/>
          <w:sz w:val="18"/>
          <w:szCs w:val="18"/>
        </w:rPr>
      </w:pPr>
      <w:r w:rsidRPr="00CC2EAC">
        <w:rPr>
          <w:rFonts w:ascii="Verdana" w:hAnsi="Verdana" w:cs="Times-Roman"/>
          <w:color w:val="000000"/>
          <w:sz w:val="18"/>
          <w:szCs w:val="18"/>
        </w:rPr>
        <w:t xml:space="preserve">R. </w:t>
      </w:r>
      <w:proofErr w:type="gramStart"/>
      <w:r w:rsidRPr="00CC2EAC">
        <w:rPr>
          <w:rStyle w:val="grame"/>
          <w:rFonts w:ascii="Verdana" w:hAnsi="Verdana" w:cs="Times-Roman"/>
          <w:color w:val="000000"/>
          <w:sz w:val="18"/>
          <w:szCs w:val="18"/>
        </w:rPr>
        <w:t xml:space="preserve">v. </w:t>
      </w:r>
      <w:proofErr w:type="spellStart"/>
      <w:r w:rsidRPr="00CC2EAC">
        <w:rPr>
          <w:rStyle w:val="grame"/>
          <w:rFonts w:ascii="Verdana" w:hAnsi="Verdana" w:cs="Times-Roman"/>
          <w:color w:val="000000"/>
          <w:sz w:val="18"/>
          <w:szCs w:val="18"/>
        </w:rPr>
        <w:t>Kanu</w:t>
      </w:r>
      <w:proofErr w:type="spellEnd"/>
      <w:r w:rsidRPr="00CC2EAC">
        <w:rPr>
          <w:rStyle w:val="grame"/>
          <w:rFonts w:ascii="Verdana" w:hAnsi="Verdana" w:cs="Times-Roman"/>
          <w:color w:val="000000"/>
          <w:sz w:val="18"/>
          <w:szCs w:val="18"/>
        </w:rPr>
        <w:t xml:space="preserve"> 14 W.A.C.A. 30</w:t>
      </w:r>
      <w:proofErr w:type="gramEnd"/>
      <w:r w:rsidRPr="00CC2EAC">
        <w:rPr>
          <w:rFonts w:ascii="Verdana" w:hAnsi="Verdana" w:cs="Times-Roman"/>
          <w:color w:val="000000"/>
          <w:sz w:val="18"/>
          <w:szCs w:val="18"/>
        </w:rPr>
        <w:t>.</w:t>
      </w:r>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 xml:space="preserve">R. v. </w:t>
      </w:r>
      <w:proofErr w:type="spellStart"/>
      <w:r w:rsidRPr="00CC2EAC">
        <w:rPr>
          <w:rStyle w:val="grame"/>
          <w:rFonts w:ascii="Verdana" w:hAnsi="Verdana" w:cs="Times-Roman"/>
          <w:color w:val="000000"/>
          <w:sz w:val="18"/>
          <w:szCs w:val="18"/>
        </w:rPr>
        <w:t>Kassi</w:t>
      </w:r>
      <w:proofErr w:type="spellEnd"/>
      <w:r w:rsidRPr="00CC2EAC">
        <w:rPr>
          <w:rStyle w:val="grame"/>
          <w:rFonts w:ascii="Verdana" w:hAnsi="Verdana" w:cs="Times-Roman"/>
          <w:color w:val="000000"/>
          <w:sz w:val="18"/>
          <w:szCs w:val="18"/>
        </w:rPr>
        <w:t xml:space="preserve"> (1939) 5 W.AC.A 154.</w:t>
      </w:r>
      <w:proofErr w:type="gramEnd"/>
    </w:p>
    <w:p w:rsidR="00340E0B" w:rsidRPr="00CC2EAC" w:rsidRDefault="00340E0B" w:rsidP="00340E0B">
      <w:pPr>
        <w:adjustRightInd w:val="0"/>
        <w:spacing w:before="240" w:after="0"/>
        <w:jc w:val="both"/>
        <w:rPr>
          <w:rFonts w:ascii="Verdana" w:hAnsi="Verdana"/>
          <w:sz w:val="18"/>
          <w:szCs w:val="18"/>
        </w:rPr>
      </w:pPr>
      <w:r w:rsidRPr="00CC2EAC">
        <w:rPr>
          <w:rFonts w:ascii="Verdana" w:hAnsi="Verdana" w:cs="Times-Roman"/>
          <w:color w:val="000000"/>
          <w:sz w:val="18"/>
          <w:szCs w:val="18"/>
        </w:rPr>
        <w:t xml:space="preserve">R. </w:t>
      </w:r>
      <w:proofErr w:type="gramStart"/>
      <w:r w:rsidRPr="00CC2EAC">
        <w:rPr>
          <w:rStyle w:val="grame"/>
          <w:rFonts w:ascii="Verdana" w:hAnsi="Verdana" w:cs="Times-Roman"/>
          <w:color w:val="000000"/>
          <w:sz w:val="18"/>
          <w:szCs w:val="18"/>
        </w:rPr>
        <w:t xml:space="preserve">v. </w:t>
      </w:r>
      <w:proofErr w:type="spellStart"/>
      <w:r w:rsidRPr="00CC2EAC">
        <w:rPr>
          <w:rStyle w:val="grame"/>
          <w:rFonts w:ascii="Verdana" w:hAnsi="Verdana" w:cs="Times-Roman"/>
          <w:color w:val="000000"/>
          <w:sz w:val="18"/>
          <w:szCs w:val="18"/>
        </w:rPr>
        <w:t>Nwibo</w:t>
      </w:r>
      <w:proofErr w:type="spellEnd"/>
      <w:r w:rsidRPr="00CC2EAC">
        <w:rPr>
          <w:rStyle w:val="grame"/>
          <w:rFonts w:ascii="Verdana" w:hAnsi="Verdana" w:cs="Times-Roman"/>
          <w:color w:val="000000"/>
          <w:sz w:val="18"/>
          <w:szCs w:val="18"/>
        </w:rPr>
        <w:t xml:space="preserve"> (1950) 19 N.LR</w:t>
      </w:r>
      <w:proofErr w:type="gramEnd"/>
      <w:r w:rsidRPr="00CC2EAC">
        <w:rPr>
          <w:rFonts w:ascii="Verdana" w:hAnsi="Verdana" w:cs="Times-Roman"/>
          <w:color w:val="000000"/>
          <w:sz w:val="18"/>
          <w:szCs w:val="18"/>
        </w:rPr>
        <w:t>. 124</w:t>
      </w:r>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 xml:space="preserve">R. v. </w:t>
      </w:r>
      <w:proofErr w:type="spellStart"/>
      <w:r w:rsidRPr="00CC2EAC">
        <w:rPr>
          <w:rStyle w:val="grame"/>
          <w:rFonts w:ascii="Verdana" w:hAnsi="Verdana" w:cs="Times-Roman"/>
          <w:color w:val="000000"/>
          <w:sz w:val="18"/>
          <w:szCs w:val="18"/>
        </w:rPr>
        <w:t>Onabanjo</w:t>
      </w:r>
      <w:proofErr w:type="spellEnd"/>
      <w:r w:rsidRPr="00CC2EAC">
        <w:rPr>
          <w:rStyle w:val="grame"/>
          <w:rFonts w:ascii="Verdana" w:hAnsi="Verdana" w:cs="Times-Roman"/>
          <w:color w:val="000000"/>
          <w:sz w:val="18"/>
          <w:szCs w:val="18"/>
        </w:rPr>
        <w:t xml:space="preserve"> (1936) 3 WAC.A.</w:t>
      </w:r>
      <w:proofErr w:type="gramEnd"/>
      <w:r w:rsidRPr="00CC2EAC">
        <w:rPr>
          <w:rFonts w:ascii="Verdana" w:hAnsi="Verdana" w:cs="Times-Roman"/>
          <w:color w:val="000000"/>
          <w:sz w:val="18"/>
          <w:szCs w:val="18"/>
        </w:rPr>
        <w:t xml:space="preserve"> 43.</w:t>
      </w:r>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Rex v. Holmes 31 CAP 1391.</w:t>
      </w:r>
      <w:proofErr w:type="gramEnd"/>
    </w:p>
    <w:p w:rsidR="00340E0B" w:rsidRPr="00CC2EAC" w:rsidRDefault="00340E0B" w:rsidP="00340E0B">
      <w:pPr>
        <w:adjustRightInd w:val="0"/>
        <w:spacing w:before="240" w:after="0"/>
        <w:jc w:val="both"/>
        <w:rPr>
          <w:rFonts w:ascii="Verdana" w:hAnsi="Verdana"/>
          <w:sz w:val="18"/>
          <w:szCs w:val="18"/>
        </w:rPr>
      </w:pPr>
      <w:proofErr w:type="gramStart"/>
      <w:r w:rsidRPr="00CC2EAC">
        <w:rPr>
          <w:rStyle w:val="grame"/>
          <w:rFonts w:ascii="Verdana" w:hAnsi="Verdana" w:cs="Times-Roman"/>
          <w:color w:val="000000"/>
          <w:sz w:val="18"/>
          <w:szCs w:val="18"/>
        </w:rPr>
        <w:t xml:space="preserve">Sunday </w:t>
      </w:r>
      <w:proofErr w:type="spellStart"/>
      <w:r w:rsidRPr="00CC2EAC">
        <w:rPr>
          <w:rStyle w:val="grame"/>
          <w:rFonts w:ascii="Verdana" w:hAnsi="Verdana" w:cs="Times-Roman"/>
          <w:color w:val="000000"/>
          <w:sz w:val="18"/>
          <w:szCs w:val="18"/>
        </w:rPr>
        <w:t>Igbani</w:t>
      </w:r>
      <w:proofErr w:type="spellEnd"/>
      <w:r w:rsidRPr="00CC2EAC">
        <w:rPr>
          <w:rStyle w:val="grame"/>
          <w:rFonts w:ascii="Verdana" w:hAnsi="Verdana" w:cs="Times-Roman"/>
          <w:color w:val="000000"/>
          <w:sz w:val="18"/>
          <w:szCs w:val="18"/>
        </w:rPr>
        <w:t xml:space="preserve"> Green v.</w:t>
      </w:r>
      <w:proofErr w:type="gramEnd"/>
      <w:r w:rsidRPr="00CC2EAC">
        <w:rPr>
          <w:rFonts w:ascii="Verdana" w:hAnsi="Verdana" w:cs="Times-Roman"/>
          <w:color w:val="000000"/>
          <w:sz w:val="18"/>
          <w:szCs w:val="18"/>
        </w:rPr>
        <w:t xml:space="preserve"> The Queen 15 W.A.C.A. 73</w:t>
      </w:r>
    </w:p>
    <w:p w:rsidR="00340E0B" w:rsidRPr="00CC2EAC" w:rsidRDefault="00340E0B" w:rsidP="00340E0B">
      <w:pPr>
        <w:adjustRightInd w:val="0"/>
        <w:spacing w:before="240" w:after="0"/>
        <w:jc w:val="both"/>
        <w:rPr>
          <w:rFonts w:ascii="Verdana" w:hAnsi="Verdana"/>
          <w:sz w:val="18"/>
          <w:szCs w:val="18"/>
        </w:rPr>
      </w:pPr>
      <w:proofErr w:type="spellStart"/>
      <w:proofErr w:type="gramStart"/>
      <w:r w:rsidRPr="00CC2EAC">
        <w:rPr>
          <w:rStyle w:val="grame"/>
          <w:rFonts w:ascii="Verdana" w:hAnsi="Verdana" w:cs="Times-Roman"/>
          <w:color w:val="000000"/>
          <w:sz w:val="18"/>
          <w:szCs w:val="18"/>
        </w:rPr>
        <w:t>Woolmington</w:t>
      </w:r>
      <w:proofErr w:type="spellEnd"/>
      <w:r w:rsidRPr="00CC2EAC">
        <w:rPr>
          <w:rStyle w:val="grame"/>
          <w:rFonts w:ascii="Verdana" w:hAnsi="Verdana" w:cs="Times-Roman"/>
          <w:color w:val="000000"/>
          <w:sz w:val="18"/>
          <w:szCs w:val="18"/>
        </w:rPr>
        <w:t xml:space="preserve"> v. D.P.P. (1935 AC 462.</w:t>
      </w:r>
      <w:proofErr w:type="gramEnd"/>
    </w:p>
    <w:p w:rsidR="00340E0B" w:rsidRDefault="00340E0B" w:rsidP="00340E0B">
      <w:pPr>
        <w:adjustRightInd w:val="0"/>
        <w:spacing w:before="240" w:after="0"/>
        <w:jc w:val="both"/>
        <w:rPr>
          <w:rFonts w:ascii="Verdana" w:hAnsi="Verdana" w:cs="Times-Roman"/>
          <w:color w:val="000000"/>
        </w:rPr>
      </w:pPr>
    </w:p>
    <w:p w:rsidR="00340E0B" w:rsidRPr="0089677F" w:rsidRDefault="00340E0B" w:rsidP="00340E0B">
      <w:pPr>
        <w:spacing w:before="240" w:after="0"/>
        <w:jc w:val="both"/>
        <w:rPr>
          <w:rFonts w:ascii="Verdana" w:hAnsi="Verdana"/>
        </w:rPr>
      </w:pPr>
      <w:r w:rsidRPr="0089677F">
        <w:rPr>
          <w:rFonts w:ascii="Verdana" w:hAnsi="Verdana"/>
          <w:color w:val="000000"/>
        </w:rPr>
        <w:t> </w:t>
      </w:r>
    </w:p>
    <w:p w:rsidR="00340E0B" w:rsidRPr="00461286" w:rsidRDefault="00340E0B" w:rsidP="00340E0B">
      <w:pPr>
        <w:jc w:val="both"/>
      </w:pPr>
    </w:p>
    <w:p w:rsidR="009E07E7" w:rsidRDefault="009E07E7" w:rsidP="005D7407">
      <w:pPr>
        <w:adjustRightInd w:val="0"/>
        <w:spacing w:before="240" w:after="0"/>
        <w:jc w:val="both"/>
        <w:rPr>
          <w:rFonts w:ascii="Verdana" w:hAnsi="Verdana" w:cs="Times-Roman"/>
          <w:b/>
          <w:bCs/>
          <w:color w:val="000000"/>
        </w:rPr>
      </w:pPr>
      <w:r>
        <w:rPr>
          <w:rFonts w:ascii="Verdana" w:hAnsi="Verdana" w:cs="Times-Roman"/>
          <w:b/>
          <w:bCs/>
          <w:color w:val="000000"/>
        </w:rPr>
        <w:t>M</w:t>
      </w:r>
      <w:r w:rsidRPr="0089677F">
        <w:rPr>
          <w:rFonts w:ascii="Verdana" w:hAnsi="Verdana" w:cs="Times-Roman"/>
          <w:b/>
          <w:bCs/>
          <w:color w:val="000000"/>
        </w:rPr>
        <w:t>A</w:t>
      </w:r>
      <w:r>
        <w:rPr>
          <w:rFonts w:ascii="Verdana" w:hAnsi="Verdana" w:cs="Times-Roman"/>
          <w:b/>
          <w:bCs/>
          <w:color w:val="000000"/>
        </w:rPr>
        <w:t>IN JUDGMENT</w:t>
      </w:r>
    </w:p>
    <w:p w:rsidR="00461286" w:rsidRPr="003A3599" w:rsidRDefault="003A3599" w:rsidP="005D7407">
      <w:pPr>
        <w:adjustRightInd w:val="0"/>
        <w:spacing w:before="240" w:after="0"/>
        <w:jc w:val="both"/>
        <w:rPr>
          <w:rFonts w:ascii="Verdana" w:hAnsi="Verdana"/>
        </w:rPr>
      </w:pPr>
      <w:proofErr w:type="gramStart"/>
      <w:r w:rsidRPr="003A3599">
        <w:rPr>
          <w:rFonts w:ascii="Verdana" w:hAnsi="Verdana" w:cs="Times-Roman"/>
          <w:bCs/>
          <w:color w:val="000000"/>
        </w:rPr>
        <w:lastRenderedPageBreak/>
        <w:t>OPUTA.</w:t>
      </w:r>
      <w:proofErr w:type="gramEnd"/>
      <w:r w:rsidRPr="003A3599">
        <w:rPr>
          <w:rFonts w:ascii="Verdana" w:hAnsi="Verdana" w:cs="Times-Roman"/>
          <w:bCs/>
          <w:color w:val="000000"/>
        </w:rPr>
        <w:t xml:space="preserve"> J.S.C </w:t>
      </w:r>
      <w:r w:rsidRPr="003A3599">
        <w:rPr>
          <w:rFonts w:ascii="Verdana" w:hAnsi="Verdana"/>
          <w:bCs/>
          <w:lang w:val="en-GB"/>
        </w:rPr>
        <w:t>(READING THE LEADING JUDGMENT)</w:t>
      </w:r>
    </w:p>
    <w:p w:rsidR="00461286" w:rsidRPr="0089677F" w:rsidRDefault="00461286" w:rsidP="005D7407">
      <w:pPr>
        <w:adjustRightInd w:val="0"/>
        <w:spacing w:before="240" w:after="0"/>
        <w:jc w:val="both"/>
        <w:rPr>
          <w:rFonts w:ascii="Verdana" w:hAnsi="Verdana"/>
        </w:rPr>
      </w:pPr>
      <w:proofErr w:type="gramStart"/>
      <w:r w:rsidRPr="0089677F">
        <w:rPr>
          <w:rFonts w:ascii="Verdana" w:hAnsi="Verdana" w:cs="Times-Roman"/>
          <w:color w:val="000000"/>
        </w:rPr>
        <w:t>On the 27th September, 1984.</w:t>
      </w:r>
      <w:proofErr w:type="gramEnd"/>
      <w:r w:rsidRPr="0089677F">
        <w:rPr>
          <w:rFonts w:ascii="Verdana" w:hAnsi="Verdana" w:cs="Times-Roman"/>
          <w:color w:val="000000"/>
        </w:rPr>
        <w:t xml:space="preserve"> </w:t>
      </w:r>
      <w:proofErr w:type="gramStart"/>
      <w:r w:rsidRPr="0089677F">
        <w:rPr>
          <w:rFonts w:ascii="Verdana" w:hAnsi="Verdana" w:cs="Times-Roman"/>
          <w:color w:val="000000"/>
        </w:rPr>
        <w:t>the</w:t>
      </w:r>
      <w:proofErr w:type="gramEnd"/>
      <w:r w:rsidRPr="0089677F">
        <w:rPr>
          <w:rFonts w:ascii="Verdana" w:hAnsi="Verdana" w:cs="Times-Roman"/>
          <w:color w:val="000000"/>
        </w:rPr>
        <w:t xml:space="preserve"> court heard the appellant’s appeal against the judgment of the Court of Appeal,</w:t>
      </w:r>
      <w:r>
        <w:rPr>
          <w:rFonts w:ascii="Verdana" w:hAnsi="Verdana"/>
        </w:rPr>
        <w:t xml:space="preserve"> </w:t>
      </w:r>
      <w:r w:rsidRPr="0089677F">
        <w:rPr>
          <w:rFonts w:ascii="Verdana" w:hAnsi="Verdana" w:cs="Times-Roman"/>
          <w:color w:val="000000"/>
        </w:rPr>
        <w:t xml:space="preserve">Ibadan Division, dismissing his appeal against the judgment of </w:t>
      </w:r>
      <w:proofErr w:type="spellStart"/>
      <w:r w:rsidRPr="0089677F">
        <w:rPr>
          <w:rFonts w:ascii="Verdana" w:hAnsi="Verdana" w:cs="Times-Roman"/>
          <w:color w:val="000000"/>
        </w:rPr>
        <w:t>Babalakin</w:t>
      </w:r>
      <w:proofErr w:type="spellEnd"/>
      <w:r w:rsidRPr="0089677F">
        <w:rPr>
          <w:rFonts w:ascii="Verdana" w:hAnsi="Verdana" w:cs="Times-Roman"/>
          <w:color w:val="000000"/>
        </w:rPr>
        <w:t xml:space="preserve">. </w:t>
      </w:r>
      <w:proofErr w:type="gramStart"/>
      <w:r w:rsidRPr="0089677F">
        <w:rPr>
          <w:rFonts w:ascii="Verdana" w:hAnsi="Verdana" w:cs="Times-Roman"/>
          <w:color w:val="000000"/>
        </w:rPr>
        <w:t>J. convicting him of the offence of murder</w:t>
      </w:r>
      <w:r>
        <w:rPr>
          <w:rFonts w:ascii="Verdana" w:hAnsi="Verdana"/>
        </w:rPr>
        <w:t xml:space="preserve"> </w:t>
      </w:r>
      <w:r w:rsidRPr="0089677F">
        <w:rPr>
          <w:rFonts w:ascii="Verdana" w:hAnsi="Verdana" w:cs="Times-Roman"/>
          <w:color w:val="000000"/>
        </w:rPr>
        <w:t>and sentencing him to death.</w:t>
      </w:r>
      <w:proofErr w:type="gramEnd"/>
      <w:r w:rsidRPr="0089677F">
        <w:rPr>
          <w:rFonts w:ascii="Verdana" w:hAnsi="Verdana" w:cs="Times-Roman"/>
          <w:color w:val="000000"/>
        </w:rPr>
        <w:t xml:space="preserve"> After reading the respective briefs of counsel for the appellant and the respondent, and</w:t>
      </w:r>
      <w:r>
        <w:rPr>
          <w:rFonts w:ascii="Verdana" w:hAnsi="Verdana"/>
        </w:rPr>
        <w:t xml:space="preserve"> </w:t>
      </w:r>
      <w:r w:rsidRPr="0089677F">
        <w:rPr>
          <w:rFonts w:ascii="Verdana" w:hAnsi="Verdana" w:cs="Times-Roman"/>
          <w:color w:val="000000"/>
        </w:rPr>
        <w:t>listening to the oral arguments in elaboration of points made in those briefs, the court decided to dismiss the appeal</w:t>
      </w:r>
      <w:r>
        <w:rPr>
          <w:rFonts w:ascii="Verdana" w:hAnsi="Verdana"/>
        </w:rPr>
        <w:t xml:space="preserve"> </w:t>
      </w:r>
      <w:r w:rsidRPr="0089677F">
        <w:rPr>
          <w:rFonts w:ascii="Verdana" w:hAnsi="Verdana" w:cs="Times-Roman"/>
          <w:color w:val="000000"/>
        </w:rPr>
        <w:t>and give its reasons later. Hereunder are my reasons:</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To follow the various points agitated in the appeal before us, it may be necessary to set down rather briefly the facts</w:t>
      </w:r>
      <w:r>
        <w:rPr>
          <w:rFonts w:ascii="Verdana" w:hAnsi="Verdana"/>
        </w:rPr>
        <w:t xml:space="preserve"> </w:t>
      </w:r>
      <w:r w:rsidRPr="0089677F">
        <w:rPr>
          <w:rFonts w:ascii="Verdana" w:hAnsi="Verdana" w:cs="Times-Roman"/>
          <w:color w:val="000000"/>
        </w:rPr>
        <w:t xml:space="preserve">of this case. The appellant and his wife, </w:t>
      </w:r>
      <w:proofErr w:type="spellStart"/>
      <w:r w:rsidRPr="0089677F">
        <w:rPr>
          <w:rFonts w:ascii="Verdana" w:hAnsi="Verdana" w:cs="Times-Roman"/>
          <w:color w:val="000000"/>
        </w:rPr>
        <w:t>Clementina</w:t>
      </w:r>
      <w:proofErr w:type="spellEnd"/>
      <w:r w:rsidRPr="0089677F">
        <w:rPr>
          <w:rFonts w:ascii="Verdana" w:hAnsi="Verdana" w:cs="Times-Roman"/>
          <w:color w:val="000000"/>
        </w:rPr>
        <w:t xml:space="preserve"> </w:t>
      </w:r>
      <w:proofErr w:type="spellStart"/>
      <w:r w:rsidRPr="0089677F">
        <w:rPr>
          <w:rFonts w:ascii="Verdana" w:hAnsi="Verdana" w:cs="Times-Roman"/>
          <w:color w:val="000000"/>
        </w:rPr>
        <w:t>Onwuzurike</w:t>
      </w:r>
      <w:proofErr w:type="spellEnd"/>
      <w:r w:rsidRPr="0089677F">
        <w:rPr>
          <w:rFonts w:ascii="Verdana" w:hAnsi="Verdana" w:cs="Times-Roman"/>
          <w:color w:val="000000"/>
        </w:rPr>
        <w:t xml:space="preserve">, were arraigned before and tried by </w:t>
      </w:r>
      <w:proofErr w:type="spellStart"/>
      <w:r w:rsidRPr="0089677F">
        <w:rPr>
          <w:rFonts w:ascii="Verdana" w:hAnsi="Verdana" w:cs="Times-Roman"/>
          <w:color w:val="000000"/>
        </w:rPr>
        <w:t>Babalakin</w:t>
      </w:r>
      <w:proofErr w:type="spellEnd"/>
      <w:r w:rsidRPr="0089677F">
        <w:rPr>
          <w:rFonts w:ascii="Verdana" w:hAnsi="Verdana" w:cs="Times-Roman"/>
          <w:color w:val="000000"/>
        </w:rPr>
        <w:t>, J.</w:t>
      </w:r>
      <w:r>
        <w:rPr>
          <w:rFonts w:ascii="Verdana" w:hAnsi="Verdana"/>
        </w:rPr>
        <w:t xml:space="preserve"> </w:t>
      </w:r>
      <w:r w:rsidRPr="0089677F">
        <w:rPr>
          <w:rFonts w:ascii="Verdana" w:hAnsi="Verdana" w:cs="Times-Roman"/>
          <w:color w:val="000000"/>
        </w:rPr>
        <w:t>sitting in the Ibadan Judicial Division of the Oyo State High Court. The charge was murder. In the trial court, the</w:t>
      </w:r>
      <w:r>
        <w:rPr>
          <w:rFonts w:ascii="Verdana" w:hAnsi="Verdana"/>
        </w:rPr>
        <w:t xml:space="preserve"> </w:t>
      </w:r>
      <w:r w:rsidRPr="0089677F">
        <w:rPr>
          <w:rFonts w:ascii="Verdana" w:hAnsi="Verdana" w:cs="Times-Roman"/>
          <w:color w:val="000000"/>
        </w:rPr>
        <w:t xml:space="preserve">prosecution’s case was that </w:t>
      </w:r>
      <w:proofErr w:type="spellStart"/>
      <w:r w:rsidRPr="0089677F">
        <w:rPr>
          <w:rFonts w:ascii="Verdana" w:hAnsi="Verdana" w:cs="Times-Roman"/>
          <w:color w:val="000000"/>
        </w:rPr>
        <w:t>Clementina</w:t>
      </w:r>
      <w:proofErr w:type="spellEnd"/>
      <w:r w:rsidRPr="0089677F">
        <w:rPr>
          <w:rFonts w:ascii="Verdana" w:hAnsi="Verdana" w:cs="Times-Roman"/>
          <w:color w:val="000000"/>
        </w:rPr>
        <w:t xml:space="preserve"> </w:t>
      </w:r>
      <w:proofErr w:type="spellStart"/>
      <w:r w:rsidRPr="0089677F">
        <w:rPr>
          <w:rFonts w:ascii="Verdana" w:hAnsi="Verdana" w:cs="Times-Roman"/>
          <w:color w:val="000000"/>
        </w:rPr>
        <w:t>Onwuzurike</w:t>
      </w:r>
      <w:proofErr w:type="spellEnd"/>
      <w:r w:rsidRPr="0089677F">
        <w:rPr>
          <w:rFonts w:ascii="Verdana" w:hAnsi="Verdana" w:cs="Times-Roman"/>
          <w:color w:val="000000"/>
        </w:rPr>
        <w:t xml:space="preserve"> (2nd accused) informed her husband, the 1st accused, now the</w:t>
      </w:r>
      <w:r>
        <w:rPr>
          <w:rFonts w:ascii="Verdana" w:hAnsi="Verdana"/>
        </w:rPr>
        <w:t xml:space="preserve"> </w:t>
      </w:r>
      <w:r w:rsidRPr="0089677F">
        <w:rPr>
          <w:rFonts w:ascii="Verdana" w:hAnsi="Verdana" w:cs="Times-Roman"/>
          <w:color w:val="000000"/>
        </w:rPr>
        <w:t xml:space="preserve">appellant that the deceased, Raymond </w:t>
      </w:r>
      <w:proofErr w:type="spellStart"/>
      <w:r w:rsidRPr="0089677F">
        <w:rPr>
          <w:rFonts w:ascii="Verdana" w:hAnsi="Verdana" w:cs="Times-Roman"/>
          <w:color w:val="000000"/>
        </w:rPr>
        <w:t>Nwachukwu</w:t>
      </w:r>
      <w:proofErr w:type="spellEnd"/>
      <w:r w:rsidRPr="0089677F">
        <w:rPr>
          <w:rFonts w:ascii="Verdana" w:hAnsi="Verdana" w:cs="Times-Roman"/>
          <w:color w:val="000000"/>
        </w:rPr>
        <w:t>, was making love overtures to her. Apparently displeased, the</w:t>
      </w:r>
      <w:r>
        <w:rPr>
          <w:rFonts w:ascii="Verdana" w:hAnsi="Verdana"/>
        </w:rPr>
        <w:t xml:space="preserve"> </w:t>
      </w:r>
      <w:r w:rsidRPr="0089677F">
        <w:rPr>
          <w:rFonts w:ascii="Verdana" w:hAnsi="Verdana" w:cs="Times-Roman"/>
          <w:color w:val="000000"/>
        </w:rPr>
        <w:t xml:space="preserve">appellant rushed to the house of the deceased. He was not in but his ’wife, Francisca </w:t>
      </w:r>
      <w:proofErr w:type="spellStart"/>
      <w:r w:rsidRPr="0089677F">
        <w:rPr>
          <w:rFonts w:ascii="Verdana" w:hAnsi="Verdana" w:cs="Times-Roman"/>
          <w:color w:val="000000"/>
        </w:rPr>
        <w:t>Nwachukwu</w:t>
      </w:r>
      <w:proofErr w:type="spellEnd"/>
      <w:r w:rsidRPr="0089677F">
        <w:rPr>
          <w:rFonts w:ascii="Verdana" w:hAnsi="Verdana" w:cs="Times-Roman"/>
          <w:color w:val="000000"/>
        </w:rPr>
        <w:t>, called as the 2</w:t>
      </w:r>
      <w:r w:rsidRPr="00896A4F">
        <w:rPr>
          <w:rFonts w:ascii="Verdana" w:hAnsi="Verdana" w:cs="Times-Roman"/>
          <w:color w:val="000000"/>
          <w:vertAlign w:val="superscript"/>
        </w:rPr>
        <w:t>nd</w:t>
      </w:r>
      <w:r>
        <w:rPr>
          <w:rFonts w:ascii="Verdana" w:hAnsi="Verdana"/>
        </w:rPr>
        <w:t xml:space="preserve"> </w:t>
      </w:r>
      <w:r w:rsidRPr="0089677F">
        <w:rPr>
          <w:rFonts w:ascii="Verdana" w:hAnsi="Verdana" w:cs="Times-Roman"/>
          <w:color w:val="000000"/>
        </w:rPr>
        <w:t xml:space="preserve">P.W. was in. This was in the morning (6.30 </w:t>
      </w:r>
      <w:proofErr w:type="spellStart"/>
      <w:r w:rsidRPr="0089677F">
        <w:rPr>
          <w:rFonts w:ascii="Verdana" w:hAnsi="Verdana" w:cs="Times-Roman"/>
          <w:color w:val="000000"/>
        </w:rPr>
        <w:t>a.m</w:t>
      </w:r>
      <w:proofErr w:type="spellEnd"/>
      <w:r w:rsidRPr="0089677F">
        <w:rPr>
          <w:rFonts w:ascii="Verdana" w:hAnsi="Verdana" w:cs="Times-Roman"/>
          <w:color w:val="000000"/>
        </w:rPr>
        <w:t>,) of 26th April 1979. The appellant complained to the 2nd P.W. that</w:t>
      </w:r>
      <w:r>
        <w:rPr>
          <w:rFonts w:ascii="Verdana" w:hAnsi="Verdana"/>
        </w:rPr>
        <w:t xml:space="preserve"> </w:t>
      </w:r>
      <w:r w:rsidRPr="0089677F">
        <w:rPr>
          <w:rFonts w:ascii="Verdana" w:hAnsi="Verdana" w:cs="Times-Roman"/>
          <w:color w:val="000000"/>
        </w:rPr>
        <w:t>her husband, the deceased was "spoiling his family and he will not forgive him". Asked what the matter was,</w:t>
      </w:r>
      <w:r>
        <w:rPr>
          <w:rFonts w:ascii="Verdana" w:hAnsi="Verdana"/>
        </w:rPr>
        <w:t xml:space="preserve"> </w:t>
      </w:r>
      <w:r w:rsidRPr="0089677F">
        <w:rPr>
          <w:rFonts w:ascii="Verdana" w:hAnsi="Verdana" w:cs="Times-Roman"/>
          <w:color w:val="000000"/>
        </w:rPr>
        <w:t>appellant replied "you will know when it happens". Disturbed by this awe-inspiring and foreboding message the 2</w:t>
      </w:r>
      <w:r w:rsidRPr="00896A4F">
        <w:rPr>
          <w:rFonts w:ascii="Verdana" w:hAnsi="Verdana" w:cs="Times-Roman"/>
          <w:color w:val="000000"/>
          <w:vertAlign w:val="superscript"/>
        </w:rPr>
        <w:t>nd</w:t>
      </w:r>
      <w:r>
        <w:rPr>
          <w:rFonts w:ascii="Verdana" w:hAnsi="Verdana"/>
        </w:rPr>
        <w:t xml:space="preserve"> </w:t>
      </w:r>
      <w:r w:rsidRPr="0089677F">
        <w:rPr>
          <w:rFonts w:ascii="Verdana" w:hAnsi="Verdana" w:cs="Times-Roman"/>
          <w:color w:val="000000"/>
        </w:rPr>
        <w:t xml:space="preserve">P.W. went to the house of the appellant where she met </w:t>
      </w:r>
      <w:proofErr w:type="spellStart"/>
      <w:r w:rsidRPr="0089677F">
        <w:rPr>
          <w:rFonts w:ascii="Verdana" w:hAnsi="Verdana" w:cs="Times-Roman"/>
          <w:color w:val="000000"/>
        </w:rPr>
        <w:t>Clementina</w:t>
      </w:r>
      <w:proofErr w:type="spellEnd"/>
      <w:r w:rsidRPr="0089677F">
        <w:rPr>
          <w:rFonts w:ascii="Verdana" w:hAnsi="Verdana" w:cs="Times-Roman"/>
          <w:color w:val="000000"/>
        </w:rPr>
        <w:t xml:space="preserve"> </w:t>
      </w:r>
      <w:proofErr w:type="spellStart"/>
      <w:r w:rsidRPr="0089677F">
        <w:rPr>
          <w:rFonts w:ascii="Verdana" w:hAnsi="Verdana" w:cs="Times-Roman"/>
          <w:color w:val="000000"/>
        </w:rPr>
        <w:t>Onwuzurike</w:t>
      </w:r>
      <w:proofErr w:type="spellEnd"/>
      <w:r w:rsidRPr="0089677F">
        <w:rPr>
          <w:rFonts w:ascii="Verdana" w:hAnsi="Verdana" w:cs="Times-Roman"/>
          <w:color w:val="000000"/>
        </w:rPr>
        <w:t xml:space="preserve"> (2nd accused). She told the 2nd P.W.</w:t>
      </w:r>
      <w:r>
        <w:rPr>
          <w:rFonts w:ascii="Verdana" w:hAnsi="Verdana"/>
        </w:rPr>
        <w:t xml:space="preserve"> </w:t>
      </w:r>
      <w:r w:rsidRPr="0089677F">
        <w:rPr>
          <w:rFonts w:ascii="Verdana" w:hAnsi="Verdana" w:cs="Times-Roman"/>
          <w:color w:val="000000"/>
        </w:rPr>
        <w:t>that it was nothing to worry about, that her husband, the deceased came to inquire about the new accommodation</w:t>
      </w:r>
      <w:r>
        <w:rPr>
          <w:rFonts w:ascii="Verdana" w:hAnsi="Verdana"/>
        </w:rPr>
        <w:t xml:space="preserve"> </w:t>
      </w:r>
      <w:r w:rsidRPr="0089677F">
        <w:rPr>
          <w:rFonts w:ascii="Verdana" w:hAnsi="Verdana" w:cs="Times-Roman"/>
          <w:color w:val="000000"/>
        </w:rPr>
        <w:t>they were negotiating. At about 2 p.m. of the same 26th April 1979, the appellant repeated his visit to the house of</w:t>
      </w:r>
      <w:r>
        <w:rPr>
          <w:rFonts w:ascii="Verdana" w:hAnsi="Verdana"/>
        </w:rPr>
        <w:t xml:space="preserve"> </w:t>
      </w:r>
      <w:r w:rsidRPr="0089677F">
        <w:rPr>
          <w:rFonts w:ascii="Verdana" w:hAnsi="Verdana" w:cs="Times-Roman"/>
          <w:color w:val="000000"/>
        </w:rPr>
        <w:t>the deceased, he again met the wife, the 2nd P.W. The appellant then left a message that the deceased, when he</w:t>
      </w:r>
      <w:r>
        <w:rPr>
          <w:rFonts w:ascii="Verdana" w:hAnsi="Verdana"/>
        </w:rPr>
        <w:t xml:space="preserve"> </w:t>
      </w:r>
      <w:r w:rsidRPr="0089677F">
        <w:rPr>
          <w:rFonts w:ascii="Verdana" w:hAnsi="Verdana" w:cs="Times-Roman"/>
          <w:color w:val="000000"/>
        </w:rPr>
        <w:t>returned, should come over to his house so that they will go to see the new room they have secured. The deceased</w:t>
      </w:r>
      <w:r>
        <w:rPr>
          <w:rFonts w:ascii="Verdana" w:hAnsi="Verdana"/>
        </w:rPr>
        <w:t xml:space="preserve"> </w:t>
      </w:r>
      <w:r w:rsidRPr="0089677F">
        <w:rPr>
          <w:rFonts w:ascii="Verdana" w:hAnsi="Verdana" w:cs="Times-Roman"/>
          <w:color w:val="000000"/>
        </w:rPr>
        <w:t>returned from work at about 8.30 p.m. His wife, the 2nd P.W. gave him the message.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He went over to the house of the appellant. Not long after there was shouting. The 2nd P.W., Francisca </w:t>
      </w:r>
      <w:proofErr w:type="spellStart"/>
      <w:r w:rsidRPr="0089677F">
        <w:rPr>
          <w:rFonts w:ascii="Verdana" w:hAnsi="Verdana" w:cs="Times-Roman"/>
          <w:color w:val="000000"/>
        </w:rPr>
        <w:t>Nwachukwu</w:t>
      </w:r>
      <w:proofErr w:type="spellEnd"/>
      <w:r>
        <w:rPr>
          <w:rFonts w:ascii="Verdana" w:hAnsi="Verdana"/>
        </w:rPr>
        <w:t xml:space="preserve"> </w:t>
      </w:r>
      <w:r w:rsidRPr="0089677F">
        <w:rPr>
          <w:rFonts w:ascii="Verdana" w:hAnsi="Verdana" w:cs="Times-Roman"/>
          <w:color w:val="000000"/>
        </w:rPr>
        <w:t xml:space="preserve">and </w:t>
      </w:r>
      <w:proofErr w:type="spellStart"/>
      <w:r w:rsidRPr="0089677F">
        <w:rPr>
          <w:rFonts w:ascii="Verdana" w:hAnsi="Verdana" w:cs="Times-Roman"/>
          <w:color w:val="000000"/>
        </w:rPr>
        <w:t>Linus</w:t>
      </w:r>
      <w:proofErr w:type="spellEnd"/>
      <w:r w:rsidRPr="0089677F">
        <w:rPr>
          <w:rFonts w:ascii="Verdana" w:hAnsi="Verdana" w:cs="Times-Roman"/>
          <w:color w:val="000000"/>
        </w:rPr>
        <w:t xml:space="preserve"> </w:t>
      </w:r>
      <w:proofErr w:type="spellStart"/>
      <w:r w:rsidRPr="0089677F">
        <w:rPr>
          <w:rFonts w:ascii="Verdana" w:hAnsi="Verdana" w:cs="Times-Roman"/>
          <w:color w:val="000000"/>
        </w:rPr>
        <w:t>Nwagwu</w:t>
      </w:r>
      <w:proofErr w:type="spellEnd"/>
      <w:r w:rsidRPr="0089677F">
        <w:rPr>
          <w:rFonts w:ascii="Verdana" w:hAnsi="Verdana" w:cs="Times-Roman"/>
          <w:color w:val="000000"/>
        </w:rPr>
        <w:t>, the cousin of the deceased rushed to the scene of the shouting. It was the house of the appellant.</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There they saw the deceased lying half dead in a pool of blood. The police was sent for but the deceased died before</w:t>
      </w:r>
      <w:r>
        <w:rPr>
          <w:rFonts w:ascii="Verdana" w:hAnsi="Verdana"/>
        </w:rPr>
        <w:t xml:space="preserve"> </w:t>
      </w:r>
      <w:r w:rsidRPr="0089677F">
        <w:rPr>
          <w:rFonts w:ascii="Verdana" w:hAnsi="Verdana" w:cs="Times-Roman"/>
          <w:color w:val="000000"/>
        </w:rPr>
        <w:t>the police arrived.</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What was the story of the appellant? On the 27th April 1979, a day after the event, when the matter was quite fresh</w:t>
      </w:r>
      <w:r>
        <w:rPr>
          <w:rFonts w:ascii="Verdana" w:hAnsi="Verdana"/>
        </w:rPr>
        <w:t xml:space="preserve"> </w:t>
      </w:r>
      <w:r w:rsidRPr="0089677F">
        <w:rPr>
          <w:rFonts w:ascii="Verdana" w:hAnsi="Verdana" w:cs="Times-Roman"/>
          <w:color w:val="000000"/>
        </w:rPr>
        <w:t>in his mind, the appellant made a statement to the police tendered as exhibit D. That statement is cogent, direct and</w:t>
      </w:r>
      <w:r>
        <w:rPr>
          <w:rFonts w:ascii="Verdana" w:hAnsi="Verdana"/>
        </w:rPr>
        <w:t xml:space="preserve"> </w:t>
      </w:r>
      <w:r w:rsidRPr="0089677F">
        <w:rPr>
          <w:rFonts w:ascii="Verdana" w:hAnsi="Verdana" w:cs="Times-Roman"/>
          <w:color w:val="000000"/>
        </w:rPr>
        <w:t>consistent with the main props of the prosecution’s case - the love overture of the deceased to the wife of the</w:t>
      </w:r>
      <w:r>
        <w:rPr>
          <w:rFonts w:ascii="Verdana" w:hAnsi="Verdana"/>
        </w:rPr>
        <w:t xml:space="preserve"> </w:t>
      </w:r>
      <w:r w:rsidRPr="0089677F">
        <w:rPr>
          <w:rFonts w:ascii="Verdana" w:hAnsi="Verdana" w:cs="Times-Roman"/>
          <w:color w:val="000000"/>
        </w:rPr>
        <w:t>appellant, the visit of appellant to the house of the deceased. In exhibit D the appellant stated that he reported the</w:t>
      </w:r>
      <w:r>
        <w:rPr>
          <w:rFonts w:ascii="Verdana" w:hAnsi="Verdana"/>
        </w:rPr>
        <w:t xml:space="preserve"> </w:t>
      </w:r>
      <w:r w:rsidRPr="0089677F">
        <w:rPr>
          <w:rFonts w:ascii="Verdana" w:hAnsi="Verdana" w:cs="Times-Roman"/>
          <w:color w:val="000000"/>
        </w:rPr>
        <w:t>matter to the police who advised him "to maintain peace." But the appellant apparently was not a man of peace. On</w:t>
      </w:r>
      <w:r>
        <w:rPr>
          <w:rFonts w:ascii="Verdana" w:hAnsi="Verdana"/>
        </w:rPr>
        <w:t xml:space="preserve"> </w:t>
      </w:r>
      <w:r w:rsidRPr="0089677F">
        <w:rPr>
          <w:rFonts w:ascii="Verdana" w:hAnsi="Verdana" w:cs="Times-Roman"/>
          <w:color w:val="000000"/>
        </w:rPr>
        <w:t>that fatal day, he returned from work rather early and to quote the statement exhibit D, "On reaching without the</w:t>
      </w:r>
      <w:r>
        <w:rPr>
          <w:rFonts w:ascii="Verdana" w:hAnsi="Verdana"/>
        </w:rPr>
        <w:t xml:space="preserve"> </w:t>
      </w:r>
      <w:r w:rsidRPr="0089677F">
        <w:rPr>
          <w:rFonts w:ascii="Verdana" w:hAnsi="Verdana" w:cs="Times-Roman"/>
          <w:color w:val="000000"/>
        </w:rPr>
        <w:t>knowledge of anybody. I hid myself under the bed waiting if Raymond will repeat his call to my house this night."</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He went and hid under his bed, armed with a matchet. At about 8.30 p.m. the deceased came into the house of the</w:t>
      </w:r>
      <w:r>
        <w:rPr>
          <w:rFonts w:ascii="Verdana" w:hAnsi="Verdana"/>
        </w:rPr>
        <w:t xml:space="preserve"> </w:t>
      </w:r>
      <w:r w:rsidRPr="0089677F">
        <w:rPr>
          <w:rFonts w:ascii="Verdana" w:hAnsi="Verdana" w:cs="Times-Roman"/>
          <w:color w:val="000000"/>
        </w:rPr>
        <w:t>appellant. Here I will reproduce the relevant portion of exhibit D:-</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"Immediately I came from under the bed. Raymond seeing me jumped down from the bed and gripped me</w:t>
      </w:r>
      <w:r>
        <w:rPr>
          <w:rFonts w:ascii="Verdana" w:hAnsi="Verdana"/>
        </w:rPr>
        <w:t xml:space="preserve"> </w:t>
      </w:r>
      <w:r w:rsidRPr="0089677F">
        <w:rPr>
          <w:rFonts w:ascii="Verdana" w:hAnsi="Verdana" w:cs="Times-Roman"/>
          <w:color w:val="000000"/>
        </w:rPr>
        <w:t>and we started struggling... I then lay my hand on my cutlass and started cutting towards the direction which</w:t>
      </w:r>
      <w:r>
        <w:rPr>
          <w:rFonts w:ascii="Verdana" w:hAnsi="Verdana"/>
        </w:rPr>
        <w:t xml:space="preserve"> </w:t>
      </w:r>
      <w:r w:rsidRPr="0089677F">
        <w:rPr>
          <w:rFonts w:ascii="Verdana" w:hAnsi="Verdana" w:cs="Times-Roman"/>
          <w:color w:val="000000"/>
        </w:rPr>
        <w:t>inflicted severe matchet cuts all over his body. He ran out from my room and fell outside."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This definitely is a confessional statement if proved to have been made voluntarily by the appellant.</w:t>
      </w:r>
    </w:p>
    <w:p w:rsidR="00461286" w:rsidRDefault="00461286" w:rsidP="005D7407">
      <w:pPr>
        <w:adjustRightInd w:val="0"/>
        <w:spacing w:before="240" w:after="0"/>
        <w:jc w:val="both"/>
        <w:rPr>
          <w:rFonts w:ascii="Verdana" w:hAnsi="Verdana" w:cs="Times-Roman"/>
          <w:color w:val="000000"/>
        </w:rPr>
      </w:pPr>
    </w:p>
    <w:p w:rsidR="005A4D5B" w:rsidRDefault="00461286" w:rsidP="005D7407">
      <w:pPr>
        <w:adjustRightInd w:val="0"/>
        <w:spacing w:before="240" w:after="0"/>
        <w:jc w:val="both"/>
        <w:rPr>
          <w:rFonts w:ascii="Verdana" w:hAnsi="Verdana" w:cs="Times-Roman"/>
          <w:color w:val="000000"/>
        </w:rPr>
      </w:pPr>
      <w:r w:rsidRPr="0089677F">
        <w:rPr>
          <w:rFonts w:ascii="Verdana" w:hAnsi="Verdana" w:cs="Times-Roman"/>
          <w:color w:val="000000"/>
        </w:rPr>
        <w:lastRenderedPageBreak/>
        <w:t>In court, the appellant admitted signing the statement but insisted that he was beaten, kicked, slapped, his pants</w:t>
      </w:r>
      <w:r>
        <w:rPr>
          <w:rFonts w:ascii="Verdana" w:hAnsi="Verdana"/>
        </w:rPr>
        <w:t xml:space="preserve"> </w:t>
      </w:r>
      <w:r w:rsidRPr="0089677F">
        <w:rPr>
          <w:rFonts w:ascii="Verdana" w:hAnsi="Verdana" w:cs="Times-Roman"/>
          <w:color w:val="000000"/>
        </w:rPr>
        <w:t>removed and he was made to sit naked on the fl</w:t>
      </w:r>
      <w:r w:rsidR="005A4D5B">
        <w:rPr>
          <w:rFonts w:ascii="Verdana" w:hAnsi="Verdana" w:cs="Times-Roman"/>
          <w:color w:val="000000"/>
        </w:rPr>
        <w:t xml:space="preserve">oor. He then continued:- </w:t>
      </w:r>
    </w:p>
    <w:p w:rsidR="005A4D5B" w:rsidRDefault="005A4D5B" w:rsidP="005A4D5B">
      <w:pPr>
        <w:adjustRightInd w:val="0"/>
        <w:spacing w:before="240" w:after="0"/>
        <w:ind w:left="720"/>
        <w:jc w:val="both"/>
        <w:rPr>
          <w:rFonts w:ascii="Verdana" w:hAnsi="Verdana" w:cs="Times-Roman"/>
          <w:color w:val="000000"/>
        </w:rPr>
      </w:pPr>
      <w:r>
        <w:rPr>
          <w:rFonts w:ascii="Verdana" w:hAnsi="Verdana" w:cs="Times-Roman"/>
          <w:color w:val="000000"/>
        </w:rPr>
        <w:t xml:space="preserve">"1st </w:t>
      </w:r>
      <w:r w:rsidR="00461286" w:rsidRPr="0089677F">
        <w:rPr>
          <w:rFonts w:ascii="Verdana" w:hAnsi="Verdana" w:cs="Times-Roman"/>
          <w:color w:val="000000"/>
        </w:rPr>
        <w:t xml:space="preserve">l refused to sign unless I see my wife-He then told me that after I sign he will allow me to see my wife, this make me to sign." </w:t>
      </w:r>
    </w:p>
    <w:p w:rsidR="005A4D5B" w:rsidRDefault="005A4D5B" w:rsidP="005A4D5B">
      <w:pPr>
        <w:adjustRightInd w:val="0"/>
        <w:spacing w:before="240" w:after="0"/>
        <w:jc w:val="both"/>
        <w:rPr>
          <w:rFonts w:ascii="Verdana" w:hAnsi="Verdana" w:cs="Times-Roman"/>
          <w:color w:val="000000"/>
        </w:rPr>
      </w:pPr>
    </w:p>
    <w:p w:rsidR="00461286" w:rsidRPr="0089677F" w:rsidRDefault="00461286" w:rsidP="005A4D5B">
      <w:pPr>
        <w:adjustRightInd w:val="0"/>
        <w:spacing w:before="240" w:after="0"/>
        <w:jc w:val="both"/>
        <w:rPr>
          <w:rFonts w:ascii="Verdana" w:hAnsi="Verdana"/>
        </w:rPr>
      </w:pPr>
      <w:r w:rsidRPr="0089677F">
        <w:rPr>
          <w:rFonts w:ascii="Verdana" w:hAnsi="Verdana" w:cs="Times-Roman"/>
          <w:color w:val="000000"/>
        </w:rPr>
        <w:t>Since the issue here was</w:t>
      </w:r>
      <w:r>
        <w:rPr>
          <w:rFonts w:ascii="Verdana" w:hAnsi="Verdana"/>
        </w:rPr>
        <w:t xml:space="preserve"> </w:t>
      </w:r>
      <w:r w:rsidRPr="0089677F">
        <w:rPr>
          <w:rFonts w:ascii="Verdana" w:hAnsi="Verdana" w:cs="Times-Roman"/>
          <w:color w:val="000000"/>
        </w:rPr>
        <w:t>whether exhibit D was voluntarily made or induced by threats, fear or promise from a person in authority, the learned</w:t>
      </w:r>
      <w:r>
        <w:rPr>
          <w:rFonts w:ascii="Verdana" w:hAnsi="Verdana"/>
        </w:rPr>
        <w:t xml:space="preserve"> </w:t>
      </w:r>
      <w:r w:rsidRPr="0089677F">
        <w:rPr>
          <w:rFonts w:ascii="Verdana" w:hAnsi="Verdana" w:cs="Times-Roman"/>
          <w:color w:val="000000"/>
        </w:rPr>
        <w:t>trial judge did the right thing by conducting a trial of that issue in a mini trial within the main trial and found that</w:t>
      </w:r>
      <w:r>
        <w:rPr>
          <w:rFonts w:ascii="Verdana" w:hAnsi="Verdana"/>
        </w:rPr>
        <w:t xml:space="preserve"> </w:t>
      </w:r>
      <w:r w:rsidRPr="0089677F">
        <w:rPr>
          <w:rFonts w:ascii="Verdana" w:hAnsi="Verdana" w:cs="Times-Roman"/>
          <w:color w:val="000000"/>
        </w:rPr>
        <w:t>exhibit D was the voluntary statement of the appellant made without any threat, inducement or promise held out to</w:t>
      </w:r>
      <w:r>
        <w:rPr>
          <w:rFonts w:ascii="Verdana" w:hAnsi="Verdana"/>
        </w:rPr>
        <w:t xml:space="preserve"> </w:t>
      </w:r>
      <w:r w:rsidRPr="0089677F">
        <w:rPr>
          <w:rFonts w:ascii="Verdana" w:hAnsi="Verdana" w:cs="Times-Roman"/>
          <w:color w:val="000000"/>
        </w:rPr>
        <w:t xml:space="preserve">him by P.O. No. 50257 Paul </w:t>
      </w:r>
      <w:proofErr w:type="spellStart"/>
      <w:r w:rsidRPr="0089677F">
        <w:rPr>
          <w:rFonts w:ascii="Verdana" w:hAnsi="Verdana" w:cs="Times-Roman"/>
          <w:color w:val="000000"/>
        </w:rPr>
        <w:t>Oseniha</w:t>
      </w:r>
      <w:proofErr w:type="spellEnd"/>
      <w:r w:rsidRPr="0089677F">
        <w:rPr>
          <w:rFonts w:ascii="Verdana" w:hAnsi="Verdana" w:cs="Times-Roman"/>
          <w:color w:val="000000"/>
        </w:rPr>
        <w:t xml:space="preserve"> to whom the statement was made or by anybody in authority. The result is that</w:t>
      </w:r>
      <w:r>
        <w:rPr>
          <w:rFonts w:ascii="Verdana" w:hAnsi="Verdana"/>
        </w:rPr>
        <w:t xml:space="preserve"> </w:t>
      </w:r>
      <w:r w:rsidRPr="0089677F">
        <w:rPr>
          <w:rFonts w:ascii="Verdana" w:hAnsi="Verdana" w:cs="Times-Roman"/>
          <w:color w:val="000000"/>
        </w:rPr>
        <w:t>whether the defence likes it or not exhibit D is evidence to be considered along with all other evidence in this case.</w:t>
      </w:r>
    </w:p>
    <w:p w:rsidR="00461286" w:rsidRDefault="00461286" w:rsidP="005D7407">
      <w:pPr>
        <w:adjustRightInd w:val="0"/>
        <w:spacing w:before="240" w:after="0"/>
        <w:jc w:val="both"/>
        <w:rPr>
          <w:rFonts w:ascii="Verdana" w:hAnsi="Verdana" w:cs="Times-Roman"/>
          <w:color w:val="000000"/>
        </w:rPr>
      </w:pPr>
    </w:p>
    <w:p w:rsidR="00461286" w:rsidRPr="005A4D5B" w:rsidRDefault="00461286" w:rsidP="005D7407">
      <w:pPr>
        <w:adjustRightInd w:val="0"/>
        <w:spacing w:before="240" w:after="0"/>
        <w:jc w:val="both"/>
        <w:rPr>
          <w:rFonts w:ascii="Verdana" w:hAnsi="Verdana"/>
        </w:rPr>
      </w:pPr>
      <w:r w:rsidRPr="0089677F">
        <w:rPr>
          <w:rFonts w:ascii="Verdana" w:hAnsi="Verdana" w:cs="Times-Roman"/>
          <w:color w:val="000000"/>
        </w:rPr>
        <w:t>In his testimony in court, appellant denied discussing with her that "her husband has spoilt my family twice", denied</w:t>
      </w:r>
      <w:r>
        <w:rPr>
          <w:rFonts w:ascii="Verdana" w:hAnsi="Verdana"/>
        </w:rPr>
        <w:t xml:space="preserve"> </w:t>
      </w:r>
      <w:r w:rsidRPr="0089677F">
        <w:rPr>
          <w:rFonts w:ascii="Verdana" w:hAnsi="Verdana" w:cs="Times-Roman"/>
          <w:color w:val="000000"/>
        </w:rPr>
        <w:t>asking her to tell her husband to come to their (appellant's) house. But on the most crucial issue - the killing of the</w:t>
      </w:r>
      <w:r>
        <w:rPr>
          <w:rFonts w:ascii="Verdana" w:hAnsi="Verdana"/>
        </w:rPr>
        <w:t xml:space="preserve"> </w:t>
      </w:r>
      <w:r w:rsidRPr="0089677F">
        <w:rPr>
          <w:rFonts w:ascii="Verdana" w:hAnsi="Verdana" w:cs="Times-Roman"/>
          <w:color w:val="000000"/>
        </w:rPr>
        <w:t>deceased and the surrounding circumstances, the appellant testified as follows:-</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"Immediately I entered my room I saw the deceased struggling with my wife. My wife was crying and the</w:t>
      </w:r>
      <w:r>
        <w:rPr>
          <w:rFonts w:ascii="Verdana" w:hAnsi="Verdana"/>
        </w:rPr>
        <w:t xml:space="preserve"> </w:t>
      </w:r>
      <w:r w:rsidRPr="0089677F">
        <w:rPr>
          <w:rFonts w:ascii="Verdana" w:hAnsi="Verdana" w:cs="Times-Roman"/>
          <w:color w:val="000000"/>
        </w:rPr>
        <w:t>children were crying. The deceased and my wife were on my bed having sex together. Before I open my</w:t>
      </w:r>
      <w:r>
        <w:rPr>
          <w:rFonts w:ascii="Verdana" w:hAnsi="Verdana"/>
        </w:rPr>
        <w:t xml:space="preserve"> </w:t>
      </w:r>
      <w:r w:rsidR="005A4D5B">
        <w:rPr>
          <w:rFonts w:ascii="Verdana" w:hAnsi="Verdana" w:cs="Times-Roman"/>
          <w:color w:val="000000"/>
        </w:rPr>
        <w:t>mouth to speak the deceased j</w:t>
      </w:r>
      <w:r w:rsidRPr="0089677F">
        <w:rPr>
          <w:rFonts w:ascii="Verdana" w:hAnsi="Verdana" w:cs="Times-Roman"/>
          <w:color w:val="000000"/>
        </w:rPr>
        <w:t>umped do</w:t>
      </w:r>
      <w:r w:rsidR="00656586">
        <w:rPr>
          <w:rFonts w:ascii="Verdana" w:hAnsi="Verdana" w:cs="Times-Roman"/>
          <w:color w:val="000000"/>
        </w:rPr>
        <w:t>wn and gripped me by the neck. I st</w:t>
      </w:r>
      <w:r w:rsidRPr="0089677F">
        <w:rPr>
          <w:rFonts w:ascii="Verdana" w:hAnsi="Verdana" w:cs="Times-Roman"/>
          <w:color w:val="000000"/>
        </w:rPr>
        <w:t>ruggled, I could not speak- When I</w:t>
      </w:r>
      <w:r>
        <w:rPr>
          <w:rFonts w:ascii="Verdana" w:hAnsi="Verdana"/>
        </w:rPr>
        <w:t xml:space="preserve"> </w:t>
      </w:r>
      <w:r w:rsidRPr="0089677F">
        <w:rPr>
          <w:rFonts w:ascii="Verdana" w:hAnsi="Verdana" w:cs="Times-Roman"/>
          <w:color w:val="000000"/>
        </w:rPr>
        <w:t>saw him on my bed my head was hot. At that time I felt that the man wanted to kill me. Before I entered the</w:t>
      </w:r>
      <w:r>
        <w:rPr>
          <w:rFonts w:ascii="Verdana" w:hAnsi="Verdana"/>
        </w:rPr>
        <w:t xml:space="preserve"> </w:t>
      </w:r>
      <w:r w:rsidRPr="0089677F">
        <w:rPr>
          <w:rFonts w:ascii="Verdana" w:hAnsi="Verdana" w:cs="Times-Roman"/>
          <w:color w:val="000000"/>
        </w:rPr>
        <w:t>house I had a big matchet in my hand. Exhibit A was the matchet I had in my hand. I had this cutlass exhibit</w:t>
      </w:r>
      <w:r>
        <w:rPr>
          <w:rFonts w:ascii="Verdana" w:hAnsi="Verdana"/>
        </w:rPr>
        <w:t xml:space="preserve"> </w:t>
      </w:r>
      <w:r w:rsidRPr="0089677F">
        <w:rPr>
          <w:rFonts w:ascii="Verdana" w:hAnsi="Verdana" w:cs="Times-Roman"/>
          <w:color w:val="000000"/>
        </w:rPr>
        <w:t>A with me because it was the cutlass I took to work that night. When the deceased gripped my neck, the</w:t>
      </w:r>
      <w:r>
        <w:rPr>
          <w:rFonts w:ascii="Verdana" w:hAnsi="Verdana"/>
        </w:rPr>
        <w:t xml:space="preserve"> </w:t>
      </w:r>
      <w:r w:rsidRPr="0089677F">
        <w:rPr>
          <w:rFonts w:ascii="Verdana" w:hAnsi="Verdana" w:cs="Times-Roman"/>
          <w:color w:val="000000"/>
        </w:rPr>
        <w:t>cutlass fell. I then fell on the cutlass, at that time I did not know how my hand got hold of the cutlass. I then</w:t>
      </w:r>
      <w:r>
        <w:rPr>
          <w:rFonts w:ascii="Verdana" w:hAnsi="Verdana"/>
        </w:rPr>
        <w:t xml:space="preserve"> </w:t>
      </w:r>
      <w:r w:rsidRPr="0089677F">
        <w:rPr>
          <w:rFonts w:ascii="Verdana" w:hAnsi="Verdana" w:cs="Times-Roman"/>
          <w:color w:val="000000"/>
        </w:rPr>
        <w:t>saw that the deceased ran out".</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This was the appellant's version of the events of that fateful day, 26th April 1979.</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 learned trial judge fully considered the prosecution's story and the story of the defence and found:</w:t>
      </w:r>
    </w:p>
    <w:p w:rsidR="00461286" w:rsidRPr="005A4D5B" w:rsidRDefault="00461286" w:rsidP="005A4D5B">
      <w:pPr>
        <w:adjustRightInd w:val="0"/>
        <w:spacing w:before="240" w:after="0"/>
        <w:ind w:left="720" w:hanging="720"/>
        <w:jc w:val="both"/>
        <w:rPr>
          <w:rFonts w:ascii="Verdana" w:hAnsi="Verdana"/>
        </w:rPr>
      </w:pPr>
      <w:r w:rsidRPr="0089677F">
        <w:rPr>
          <w:rFonts w:ascii="Verdana" w:hAnsi="Verdana" w:cs="Times-Roman"/>
          <w:color w:val="000000"/>
        </w:rPr>
        <w:t xml:space="preserve">1. </w:t>
      </w:r>
      <w:r>
        <w:rPr>
          <w:rFonts w:ascii="Verdana" w:hAnsi="Verdana" w:cs="Times-Roman"/>
          <w:color w:val="000000"/>
        </w:rPr>
        <w:tab/>
      </w:r>
      <w:r w:rsidRPr="0089677F">
        <w:rPr>
          <w:rFonts w:ascii="Verdana" w:hAnsi="Verdana" w:cs="Times-Roman"/>
          <w:color w:val="000000"/>
        </w:rPr>
        <w:t>That exhibit D was the voluntary statement of the appellant and that he could even convict on exhibit D alone</w:t>
      </w:r>
      <w:r>
        <w:rPr>
          <w:rFonts w:ascii="Verdana" w:hAnsi="Verdana"/>
        </w:rPr>
        <w:t xml:space="preserve"> </w:t>
      </w:r>
      <w:r w:rsidRPr="0089677F">
        <w:rPr>
          <w:rFonts w:ascii="Verdana" w:hAnsi="Verdana" w:cs="Times-Roman"/>
          <w:color w:val="000000"/>
        </w:rPr>
        <w:t>(but he did not).</w:t>
      </w:r>
    </w:p>
    <w:p w:rsidR="00461286" w:rsidRPr="005A4D5B" w:rsidRDefault="00461286" w:rsidP="005A4D5B">
      <w:pPr>
        <w:adjustRightInd w:val="0"/>
        <w:spacing w:before="240" w:after="0"/>
        <w:ind w:left="720" w:hanging="720"/>
        <w:jc w:val="both"/>
        <w:rPr>
          <w:rFonts w:ascii="Verdana" w:hAnsi="Verdana"/>
        </w:rPr>
      </w:pPr>
      <w:r w:rsidRPr="0089677F">
        <w:rPr>
          <w:rFonts w:ascii="Verdana" w:hAnsi="Verdana" w:cs="Times-Roman"/>
          <w:color w:val="000000"/>
        </w:rPr>
        <w:t xml:space="preserve">2. </w:t>
      </w:r>
      <w:r>
        <w:rPr>
          <w:rFonts w:ascii="Verdana" w:hAnsi="Verdana" w:cs="Times-Roman"/>
          <w:color w:val="000000"/>
        </w:rPr>
        <w:tab/>
      </w:r>
      <w:r w:rsidRPr="0089677F">
        <w:rPr>
          <w:rFonts w:ascii="Verdana" w:hAnsi="Verdana" w:cs="Times-Roman"/>
          <w:color w:val="000000"/>
        </w:rPr>
        <w:t xml:space="preserve">The learned trial judge believed the evidence of Francisca </w:t>
      </w:r>
      <w:proofErr w:type="spellStart"/>
      <w:r w:rsidRPr="0089677F">
        <w:rPr>
          <w:rFonts w:ascii="Verdana" w:hAnsi="Verdana" w:cs="Times-Roman"/>
          <w:color w:val="000000"/>
        </w:rPr>
        <w:t>Nwachukwu</w:t>
      </w:r>
      <w:proofErr w:type="spellEnd"/>
      <w:r w:rsidRPr="0089677F">
        <w:rPr>
          <w:rFonts w:ascii="Verdana" w:hAnsi="Verdana" w:cs="Times-Roman"/>
          <w:color w:val="000000"/>
        </w:rPr>
        <w:t>, the wife of the deceased called as 2</w:t>
      </w:r>
      <w:r w:rsidRPr="00896A4F">
        <w:rPr>
          <w:rFonts w:ascii="Verdana" w:hAnsi="Verdana" w:cs="Times-Roman"/>
          <w:color w:val="000000"/>
          <w:vertAlign w:val="superscript"/>
        </w:rPr>
        <w:t>nd</w:t>
      </w:r>
      <w:r>
        <w:rPr>
          <w:rFonts w:ascii="Verdana" w:hAnsi="Verdana"/>
        </w:rPr>
        <w:t xml:space="preserve"> </w:t>
      </w:r>
      <w:r w:rsidRPr="0089677F">
        <w:rPr>
          <w:rFonts w:ascii="Verdana" w:hAnsi="Verdana" w:cs="Times-Roman"/>
          <w:color w:val="000000"/>
        </w:rPr>
        <w:t>P.W. He therefore believed:</w:t>
      </w:r>
    </w:p>
    <w:p w:rsidR="00461286" w:rsidRPr="005A4D5B" w:rsidRDefault="00461286" w:rsidP="005A4D5B">
      <w:pPr>
        <w:adjustRightInd w:val="0"/>
        <w:spacing w:before="240" w:after="0"/>
        <w:ind w:left="1440" w:hanging="720"/>
        <w:jc w:val="both"/>
        <w:rPr>
          <w:rFonts w:ascii="Verdana" w:hAnsi="Verdana"/>
        </w:rPr>
      </w:pPr>
      <w:r w:rsidRPr="0089677F">
        <w:rPr>
          <w:rFonts w:ascii="Verdana" w:hAnsi="Verdana" w:cs="Times-Roman"/>
          <w:color w:val="000000"/>
        </w:rPr>
        <w:t xml:space="preserve">(i) </w:t>
      </w:r>
      <w:r>
        <w:rPr>
          <w:rFonts w:ascii="Verdana" w:hAnsi="Verdana" w:cs="Times-Roman"/>
          <w:color w:val="000000"/>
        </w:rPr>
        <w:tab/>
      </w:r>
      <w:proofErr w:type="gramStart"/>
      <w:r w:rsidRPr="0089677F">
        <w:rPr>
          <w:rFonts w:ascii="Verdana" w:hAnsi="Verdana" w:cs="Times-Roman"/>
          <w:color w:val="000000"/>
        </w:rPr>
        <w:t>that</w:t>
      </w:r>
      <w:proofErr w:type="gramEnd"/>
      <w:r w:rsidRPr="0089677F">
        <w:rPr>
          <w:rFonts w:ascii="Verdana" w:hAnsi="Verdana" w:cs="Times-Roman"/>
          <w:color w:val="000000"/>
        </w:rPr>
        <w:t xml:space="preserve"> appellant went to the house of the deceased twice on 26/4/79 and on the second occasion he invited the</w:t>
      </w:r>
      <w:r>
        <w:rPr>
          <w:rFonts w:ascii="Verdana" w:hAnsi="Verdana"/>
        </w:rPr>
        <w:t xml:space="preserve"> </w:t>
      </w:r>
      <w:r w:rsidRPr="0089677F">
        <w:rPr>
          <w:rFonts w:ascii="Verdana" w:hAnsi="Verdana" w:cs="Times-Roman"/>
          <w:color w:val="000000"/>
        </w:rPr>
        <w:t>deceased to call on him when he returned from work;</w:t>
      </w:r>
    </w:p>
    <w:p w:rsidR="00461286" w:rsidRPr="005A4D5B" w:rsidRDefault="00461286" w:rsidP="005A4D5B">
      <w:pPr>
        <w:adjustRightInd w:val="0"/>
        <w:spacing w:before="240" w:after="0"/>
        <w:ind w:left="1440" w:hanging="720"/>
        <w:jc w:val="both"/>
        <w:rPr>
          <w:rFonts w:ascii="Verdana" w:hAnsi="Verdana"/>
        </w:rPr>
      </w:pPr>
      <w:r w:rsidRPr="0089677F">
        <w:rPr>
          <w:rFonts w:ascii="Verdana" w:hAnsi="Verdana" w:cs="Times-Roman"/>
          <w:color w:val="000000"/>
        </w:rPr>
        <w:t xml:space="preserve">(ii) </w:t>
      </w:r>
      <w:r>
        <w:rPr>
          <w:rFonts w:ascii="Verdana" w:hAnsi="Verdana" w:cs="Times-Roman"/>
          <w:color w:val="000000"/>
        </w:rPr>
        <w:tab/>
      </w:r>
      <w:proofErr w:type="gramStart"/>
      <w:r w:rsidRPr="0089677F">
        <w:rPr>
          <w:rFonts w:ascii="Verdana" w:hAnsi="Verdana" w:cs="Times-Roman"/>
          <w:color w:val="000000"/>
        </w:rPr>
        <w:t>that</w:t>
      </w:r>
      <w:proofErr w:type="gramEnd"/>
      <w:r w:rsidRPr="0089677F">
        <w:rPr>
          <w:rFonts w:ascii="Verdana" w:hAnsi="Verdana" w:cs="Times-Roman"/>
          <w:color w:val="000000"/>
        </w:rPr>
        <w:t xml:space="preserve"> the message was given to the deceased who by 8.30 p.m. left for the house of the appellant;</w:t>
      </w:r>
    </w:p>
    <w:p w:rsidR="00461286" w:rsidRPr="005A4D5B" w:rsidRDefault="00461286" w:rsidP="005A4D5B">
      <w:pPr>
        <w:adjustRightInd w:val="0"/>
        <w:spacing w:before="240" w:after="0"/>
        <w:ind w:left="1440" w:hanging="720"/>
        <w:jc w:val="both"/>
        <w:rPr>
          <w:rFonts w:ascii="Verdana" w:hAnsi="Verdana"/>
        </w:rPr>
      </w:pPr>
      <w:r w:rsidRPr="0089677F">
        <w:rPr>
          <w:rFonts w:ascii="Verdana" w:hAnsi="Verdana" w:cs="Times-Roman"/>
          <w:color w:val="000000"/>
        </w:rPr>
        <w:t xml:space="preserve">(iii) </w:t>
      </w:r>
      <w:r>
        <w:rPr>
          <w:rFonts w:ascii="Verdana" w:hAnsi="Verdana" w:cs="Times-Roman"/>
          <w:color w:val="000000"/>
        </w:rPr>
        <w:tab/>
      </w:r>
      <w:r w:rsidRPr="0089677F">
        <w:rPr>
          <w:rFonts w:ascii="Verdana" w:hAnsi="Verdana" w:cs="Times-Roman"/>
          <w:color w:val="000000"/>
        </w:rPr>
        <w:t xml:space="preserve">that 2nd P.W. and </w:t>
      </w:r>
      <w:proofErr w:type="spellStart"/>
      <w:r w:rsidRPr="0089677F">
        <w:rPr>
          <w:rFonts w:ascii="Verdana" w:hAnsi="Verdana" w:cs="Times-Roman"/>
          <w:color w:val="000000"/>
        </w:rPr>
        <w:t>Linus</w:t>
      </w:r>
      <w:proofErr w:type="spellEnd"/>
      <w:r w:rsidRPr="0089677F">
        <w:rPr>
          <w:rFonts w:ascii="Verdana" w:hAnsi="Verdana" w:cs="Times-Roman"/>
          <w:color w:val="000000"/>
        </w:rPr>
        <w:t xml:space="preserve"> </w:t>
      </w:r>
      <w:proofErr w:type="spellStart"/>
      <w:r w:rsidRPr="0089677F">
        <w:rPr>
          <w:rFonts w:ascii="Verdana" w:hAnsi="Verdana" w:cs="Times-Roman"/>
          <w:color w:val="000000"/>
        </w:rPr>
        <w:t>Nwagwu</w:t>
      </w:r>
      <w:proofErr w:type="spellEnd"/>
      <w:r w:rsidRPr="0089677F">
        <w:rPr>
          <w:rFonts w:ascii="Verdana" w:hAnsi="Verdana" w:cs="Times-Roman"/>
          <w:color w:val="000000"/>
        </w:rPr>
        <w:t xml:space="preserve"> 1st P.W. attracted by shouts went over to the house of the appellant (which</w:t>
      </w:r>
      <w:r>
        <w:rPr>
          <w:rFonts w:ascii="Verdana" w:hAnsi="Verdana"/>
        </w:rPr>
        <w:t xml:space="preserve"> </w:t>
      </w:r>
      <w:r w:rsidRPr="0089677F">
        <w:rPr>
          <w:rFonts w:ascii="Verdana" w:hAnsi="Verdana" w:cs="Times-Roman"/>
          <w:color w:val="000000"/>
        </w:rPr>
        <w:t>was nearby) where they saw the deceased lying half dead in a pool of blood with matchet cuts all over his</w:t>
      </w:r>
      <w:r>
        <w:rPr>
          <w:rFonts w:ascii="Verdana" w:hAnsi="Verdana"/>
        </w:rPr>
        <w:t xml:space="preserve"> </w:t>
      </w:r>
      <w:r w:rsidRPr="0089677F">
        <w:rPr>
          <w:rFonts w:ascii="Verdana" w:hAnsi="Verdana" w:cs="Times-Roman"/>
          <w:color w:val="000000"/>
        </w:rPr>
        <w:t>body.</w:t>
      </w:r>
    </w:p>
    <w:p w:rsidR="00461286" w:rsidRPr="005A4D5B" w:rsidRDefault="00461286" w:rsidP="005A4D5B">
      <w:pPr>
        <w:adjustRightInd w:val="0"/>
        <w:spacing w:before="240" w:after="0"/>
        <w:ind w:left="720" w:hanging="720"/>
        <w:jc w:val="both"/>
        <w:rPr>
          <w:rFonts w:ascii="Verdana" w:hAnsi="Verdana"/>
        </w:rPr>
      </w:pPr>
      <w:r w:rsidRPr="0089677F">
        <w:rPr>
          <w:rFonts w:ascii="Verdana" w:hAnsi="Verdana" w:cs="Times-Roman"/>
          <w:color w:val="000000"/>
        </w:rPr>
        <w:t xml:space="preserve">3. </w:t>
      </w:r>
      <w:r>
        <w:rPr>
          <w:rFonts w:ascii="Verdana" w:hAnsi="Verdana" w:cs="Times-Roman"/>
          <w:color w:val="000000"/>
        </w:rPr>
        <w:tab/>
      </w:r>
      <w:r w:rsidRPr="0089677F">
        <w:rPr>
          <w:rFonts w:ascii="Verdana" w:hAnsi="Verdana" w:cs="Times-Roman"/>
          <w:color w:val="000000"/>
        </w:rPr>
        <w:t>The trial judge disbelieved the appellant's story in court and held that "</w:t>
      </w:r>
      <w:proofErr w:type="spellStart"/>
      <w:r w:rsidRPr="0089677F">
        <w:rPr>
          <w:rFonts w:ascii="Verdana" w:hAnsi="Verdana" w:cs="Times-Roman"/>
          <w:color w:val="000000"/>
        </w:rPr>
        <w:t>accused's</w:t>
      </w:r>
      <w:proofErr w:type="spellEnd"/>
      <w:r w:rsidRPr="0089677F">
        <w:rPr>
          <w:rFonts w:ascii="Verdana" w:hAnsi="Verdana" w:cs="Times-Roman"/>
          <w:color w:val="000000"/>
        </w:rPr>
        <w:t xml:space="preserve"> denial of important issue</w:t>
      </w:r>
      <w:r>
        <w:rPr>
          <w:rFonts w:ascii="Verdana" w:hAnsi="Verdana"/>
        </w:rPr>
        <w:t xml:space="preserve"> </w:t>
      </w:r>
      <w:r w:rsidRPr="0089677F">
        <w:rPr>
          <w:rFonts w:ascii="Verdana" w:hAnsi="Verdana" w:cs="Times-Roman"/>
          <w:color w:val="000000"/>
        </w:rPr>
        <w:t>testified to by P.Ws. is an afterthought".</w:t>
      </w:r>
    </w:p>
    <w:p w:rsidR="00461286" w:rsidRPr="0089677F" w:rsidRDefault="00461286" w:rsidP="005D7407">
      <w:pPr>
        <w:adjustRightInd w:val="0"/>
        <w:spacing w:before="240" w:after="0"/>
        <w:ind w:left="720" w:hanging="720"/>
        <w:jc w:val="both"/>
        <w:rPr>
          <w:rFonts w:ascii="Verdana" w:hAnsi="Verdana"/>
        </w:rPr>
      </w:pPr>
      <w:r w:rsidRPr="0089677F">
        <w:rPr>
          <w:rFonts w:ascii="Verdana" w:hAnsi="Verdana" w:cs="Times-Roman"/>
          <w:color w:val="000000"/>
        </w:rPr>
        <w:t xml:space="preserve">4. </w:t>
      </w:r>
      <w:r>
        <w:rPr>
          <w:rFonts w:ascii="Verdana" w:hAnsi="Verdana" w:cs="Times-Roman"/>
          <w:color w:val="000000"/>
        </w:rPr>
        <w:tab/>
      </w:r>
      <w:r w:rsidRPr="0089677F">
        <w:rPr>
          <w:rFonts w:ascii="Verdana" w:hAnsi="Verdana" w:cs="Times-Roman"/>
          <w:color w:val="000000"/>
        </w:rPr>
        <w:t>The learned trial judge held that the appellant intentionally "invited the deceased to his house on the day of the</w:t>
      </w:r>
      <w:r>
        <w:rPr>
          <w:rFonts w:ascii="Verdana" w:hAnsi="Verdana"/>
        </w:rPr>
        <w:t xml:space="preserve"> </w:t>
      </w:r>
      <w:r w:rsidRPr="0089677F">
        <w:rPr>
          <w:rFonts w:ascii="Verdana" w:hAnsi="Verdana" w:cs="Times-Roman"/>
          <w:color w:val="000000"/>
        </w:rPr>
        <w:t>incident, disregarding police advice to maintain peace" and that 'he intentionally inflicted matchet cut on the</w:t>
      </w:r>
      <w:r>
        <w:rPr>
          <w:rFonts w:ascii="Verdana" w:hAnsi="Verdana"/>
        </w:rPr>
        <w:t xml:space="preserve"> </w:t>
      </w:r>
      <w:r w:rsidRPr="0089677F">
        <w:rPr>
          <w:rFonts w:ascii="Verdana" w:hAnsi="Verdana" w:cs="Times-Roman"/>
          <w:color w:val="000000"/>
        </w:rPr>
        <w:t>deceased with intent either to kill or cause grievous bodily harm". The deceased died of those matchet cut</w:t>
      </w:r>
      <w:r>
        <w:rPr>
          <w:rFonts w:ascii="Verdana" w:hAnsi="Verdana"/>
        </w:rPr>
        <w:t xml:space="preserve"> </w:t>
      </w:r>
      <w:r w:rsidRPr="0089677F">
        <w:rPr>
          <w:rFonts w:ascii="Verdana" w:hAnsi="Verdana" w:cs="Times-Roman"/>
          <w:color w:val="000000"/>
        </w:rPr>
        <w:t>wounds.</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Having found as above, the trial court on the facts concluded, rightly in my view, that the appellant committed the</w:t>
      </w:r>
      <w:r>
        <w:rPr>
          <w:rFonts w:ascii="Verdana" w:hAnsi="Verdana"/>
        </w:rPr>
        <w:t xml:space="preserve"> </w:t>
      </w:r>
      <w:r w:rsidRPr="0089677F">
        <w:rPr>
          <w:rFonts w:ascii="Verdana" w:hAnsi="Verdana" w:cs="Times-Roman"/>
          <w:color w:val="000000"/>
        </w:rPr>
        <w:t>offence with which he stands charged - murder.</w:t>
      </w:r>
    </w:p>
    <w:p w:rsidR="00461286" w:rsidRDefault="00461286" w:rsidP="005D7407">
      <w:pPr>
        <w:adjustRightInd w:val="0"/>
        <w:spacing w:before="240" w:after="0"/>
        <w:jc w:val="both"/>
        <w:rPr>
          <w:rFonts w:ascii="Verdana" w:hAnsi="Verdana" w:cs="Times-Roman"/>
          <w:color w:val="000000"/>
        </w:rPr>
      </w:pPr>
    </w:p>
    <w:p w:rsidR="00461286" w:rsidRPr="005A4D5B" w:rsidRDefault="00461286" w:rsidP="005D7407">
      <w:pPr>
        <w:adjustRightInd w:val="0"/>
        <w:spacing w:before="240" w:after="0"/>
        <w:jc w:val="both"/>
        <w:rPr>
          <w:rFonts w:ascii="Verdana" w:hAnsi="Verdana"/>
        </w:rPr>
      </w:pPr>
      <w:r w:rsidRPr="0089677F">
        <w:rPr>
          <w:rFonts w:ascii="Verdana" w:hAnsi="Verdana" w:cs="Times-Roman"/>
          <w:color w:val="000000"/>
        </w:rPr>
        <w:lastRenderedPageBreak/>
        <w:t xml:space="preserve">He then proceeded to consider the various </w:t>
      </w:r>
      <w:proofErr w:type="spellStart"/>
      <w:r w:rsidRPr="0089677F">
        <w:rPr>
          <w:rFonts w:ascii="Verdana" w:hAnsi="Verdana" w:cs="Times-Roman"/>
          <w:color w:val="000000"/>
        </w:rPr>
        <w:t>defences</w:t>
      </w:r>
      <w:proofErr w:type="spellEnd"/>
      <w:r w:rsidRPr="0089677F">
        <w:rPr>
          <w:rFonts w:ascii="Verdana" w:hAnsi="Verdana" w:cs="Times-Roman"/>
          <w:color w:val="000000"/>
        </w:rPr>
        <w:t xml:space="preserve"> available to the appellant on the evidence viz</w:t>
      </w:r>
      <w:proofErr w:type="gramStart"/>
      <w:r w:rsidRPr="0089677F">
        <w:rPr>
          <w:rFonts w:ascii="Verdana" w:hAnsi="Verdana" w:cs="Times-Roman"/>
          <w:color w:val="000000"/>
        </w:rPr>
        <w:t>.,</w:t>
      </w:r>
      <w:proofErr w:type="gramEnd"/>
    </w:p>
    <w:p w:rsidR="00461286" w:rsidRPr="005A4D5B" w:rsidRDefault="00461286" w:rsidP="005A4D5B">
      <w:pPr>
        <w:adjustRightInd w:val="0"/>
        <w:spacing w:before="240" w:after="0"/>
        <w:ind w:firstLine="720"/>
        <w:jc w:val="both"/>
        <w:rPr>
          <w:rFonts w:ascii="Verdana" w:hAnsi="Verdana"/>
        </w:rPr>
      </w:pPr>
      <w:r w:rsidRPr="0089677F">
        <w:rPr>
          <w:rFonts w:ascii="Verdana" w:hAnsi="Verdana" w:cs="Times-Roman"/>
          <w:color w:val="000000"/>
        </w:rPr>
        <w:t xml:space="preserve">1. </w:t>
      </w:r>
      <w:r>
        <w:rPr>
          <w:rFonts w:ascii="Verdana" w:hAnsi="Verdana" w:cs="Times-Roman"/>
          <w:color w:val="000000"/>
        </w:rPr>
        <w:tab/>
      </w:r>
      <w:r w:rsidRPr="0089677F">
        <w:rPr>
          <w:rFonts w:ascii="Verdana" w:hAnsi="Verdana" w:cs="Times-Roman"/>
          <w:color w:val="000000"/>
        </w:rPr>
        <w:t>Provocation</w:t>
      </w:r>
    </w:p>
    <w:p w:rsidR="00461286" w:rsidRPr="0089677F" w:rsidRDefault="00461286" w:rsidP="005D7407">
      <w:pPr>
        <w:adjustRightInd w:val="0"/>
        <w:spacing w:before="240" w:after="0"/>
        <w:ind w:firstLine="720"/>
        <w:jc w:val="both"/>
        <w:rPr>
          <w:rFonts w:ascii="Verdana" w:hAnsi="Verdana"/>
        </w:rPr>
      </w:pPr>
      <w:r w:rsidRPr="0089677F">
        <w:rPr>
          <w:rFonts w:ascii="Verdana" w:hAnsi="Verdana" w:cs="Times-Roman"/>
          <w:color w:val="000000"/>
        </w:rPr>
        <w:t xml:space="preserve">2. </w:t>
      </w:r>
      <w:r>
        <w:rPr>
          <w:rFonts w:ascii="Verdana" w:hAnsi="Verdana" w:cs="Times-Roman"/>
          <w:color w:val="000000"/>
        </w:rPr>
        <w:tab/>
      </w:r>
      <w:r w:rsidRPr="0089677F">
        <w:rPr>
          <w:rFonts w:ascii="Verdana" w:hAnsi="Verdana" w:cs="Times-Roman"/>
          <w:color w:val="000000"/>
        </w:rPr>
        <w:t>Self-defence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He rejected both and rightly too. He then convicted the appellant who then appealed to the Court of Appeal, Ibadan</w:t>
      </w:r>
      <w:r>
        <w:rPr>
          <w:rFonts w:ascii="Verdana" w:hAnsi="Verdana"/>
        </w:rPr>
        <w:t xml:space="preserve"> </w:t>
      </w:r>
      <w:r w:rsidRPr="0089677F">
        <w:rPr>
          <w:rFonts w:ascii="Verdana" w:hAnsi="Verdana" w:cs="Times-Roman"/>
          <w:color w:val="000000"/>
        </w:rPr>
        <w:t>Division. That court dismissed his appeal. He now appeals to this Court against that dismissal.</w:t>
      </w:r>
    </w:p>
    <w:p w:rsidR="00461286" w:rsidRDefault="00461286" w:rsidP="005D7407">
      <w:pPr>
        <w:adjustRightInd w:val="0"/>
        <w:spacing w:before="240" w:after="0"/>
        <w:jc w:val="both"/>
        <w:rPr>
          <w:rFonts w:ascii="Verdana" w:hAnsi="Verdana" w:cs="Times-Roman"/>
          <w:color w:val="000000"/>
        </w:rPr>
      </w:pPr>
    </w:p>
    <w:p w:rsidR="00461286" w:rsidRPr="005A4D5B" w:rsidRDefault="00461286" w:rsidP="005D7407">
      <w:pPr>
        <w:adjustRightInd w:val="0"/>
        <w:spacing w:before="240" w:after="0"/>
        <w:jc w:val="both"/>
        <w:rPr>
          <w:rFonts w:ascii="Verdana" w:hAnsi="Verdana"/>
        </w:rPr>
      </w:pPr>
      <w:r w:rsidRPr="0089677F">
        <w:rPr>
          <w:rFonts w:ascii="Verdana" w:hAnsi="Verdana" w:cs="Times-Roman"/>
          <w:color w:val="000000"/>
        </w:rPr>
        <w:t>It would not have been necessary at all to set out the facts of this case and the findings of the learned trial judge on</w:t>
      </w:r>
      <w:r>
        <w:rPr>
          <w:rFonts w:ascii="Verdana" w:hAnsi="Verdana"/>
        </w:rPr>
        <w:t xml:space="preserve"> </w:t>
      </w:r>
      <w:r w:rsidRPr="0089677F">
        <w:rPr>
          <w:rFonts w:ascii="Verdana" w:hAnsi="Verdana" w:cs="Times-Roman"/>
          <w:color w:val="000000"/>
        </w:rPr>
        <w:t>those facts, as fully as I have done above, except that many of the grounds of appeal filed in the court below and</w:t>
      </w:r>
      <w:r>
        <w:rPr>
          <w:rFonts w:ascii="Verdana" w:hAnsi="Verdana"/>
        </w:rPr>
        <w:t xml:space="preserve"> </w:t>
      </w:r>
      <w:r w:rsidRPr="0089677F">
        <w:rPr>
          <w:rFonts w:ascii="Verdana" w:hAnsi="Verdana" w:cs="Times-Roman"/>
          <w:color w:val="000000"/>
        </w:rPr>
        <w:t xml:space="preserve">even in this Court, though they allege </w:t>
      </w:r>
      <w:proofErr w:type="spellStart"/>
      <w:r w:rsidRPr="0089677F">
        <w:rPr>
          <w:rFonts w:ascii="Verdana" w:hAnsi="Verdana" w:cs="Times-Roman"/>
          <w:color w:val="000000"/>
        </w:rPr>
        <w:t>misdirections</w:t>
      </w:r>
      <w:proofErr w:type="spellEnd"/>
      <w:r w:rsidRPr="0089677F">
        <w:rPr>
          <w:rFonts w:ascii="Verdana" w:hAnsi="Verdana" w:cs="Times-Roman"/>
          <w:color w:val="000000"/>
        </w:rPr>
        <w:t>, yet still they are indirectly questioning the trial court’s findings</w:t>
      </w:r>
      <w:r>
        <w:rPr>
          <w:rFonts w:ascii="Verdana" w:hAnsi="Verdana"/>
        </w:rPr>
        <w:t xml:space="preserve"> </w:t>
      </w:r>
      <w:r w:rsidRPr="0089677F">
        <w:rPr>
          <w:rFonts w:ascii="Verdana" w:hAnsi="Verdana" w:cs="Times-Roman"/>
          <w:color w:val="000000"/>
        </w:rPr>
        <w:t>of fact. It is unfortunate that even where proper findings have been made, counsel for the appellant argued this</w:t>
      </w:r>
      <w:r>
        <w:rPr>
          <w:rFonts w:ascii="Verdana" w:hAnsi="Verdana"/>
        </w:rPr>
        <w:t xml:space="preserve"> </w:t>
      </w:r>
      <w:r w:rsidRPr="0089677F">
        <w:rPr>
          <w:rFonts w:ascii="Verdana" w:hAnsi="Verdana" w:cs="Times-Roman"/>
          <w:color w:val="000000"/>
        </w:rPr>
        <w:t>appeal as though no such findings were in fact made. Issues of fact, evaluation of evidence, credibility of witnesses -</w:t>
      </w:r>
      <w:r>
        <w:rPr>
          <w:rFonts w:ascii="Verdana" w:hAnsi="Verdana"/>
        </w:rPr>
        <w:t xml:space="preserve"> </w:t>
      </w:r>
      <w:r w:rsidRPr="0089677F">
        <w:rPr>
          <w:rFonts w:ascii="Verdana" w:hAnsi="Verdana" w:cs="Times-Roman"/>
          <w:color w:val="000000"/>
        </w:rPr>
        <w:t>these are peculiarly and comfortably within the exclusive competence and domain of the trial court. An appellate</w:t>
      </w:r>
      <w:r>
        <w:rPr>
          <w:rFonts w:ascii="Verdana" w:hAnsi="Verdana"/>
        </w:rPr>
        <w:t xml:space="preserve"> </w:t>
      </w:r>
      <w:r w:rsidRPr="0089677F">
        <w:rPr>
          <w:rFonts w:ascii="Verdana" w:hAnsi="Verdana" w:cs="Times-Roman"/>
          <w:color w:val="000000"/>
        </w:rPr>
        <w:t>court is bound by the findings of the trial court especially where, as in this case, much depended on which side the</w:t>
      </w:r>
      <w:r>
        <w:rPr>
          <w:rFonts w:ascii="Verdana" w:hAnsi="Verdana"/>
        </w:rPr>
        <w:t xml:space="preserve"> </w:t>
      </w:r>
      <w:r w:rsidRPr="0089677F">
        <w:rPr>
          <w:rFonts w:ascii="Verdana" w:hAnsi="Verdana" w:cs="Times-Roman"/>
          <w:color w:val="000000"/>
        </w:rPr>
        <w:t>trial judge believed before making his findings. Issues of the credibility of witnesses are best left to the judge who</w:t>
      </w:r>
      <w:r>
        <w:rPr>
          <w:rFonts w:ascii="Verdana" w:hAnsi="Verdana"/>
        </w:rPr>
        <w:t xml:space="preserve"> </w:t>
      </w:r>
      <w:r w:rsidRPr="0089677F">
        <w:rPr>
          <w:rFonts w:ascii="Verdana" w:hAnsi="Verdana" w:cs="Times-Roman"/>
          <w:color w:val="000000"/>
        </w:rPr>
        <w:t>saw, heard and believed. An appellate court would not normally descend into the arena (if it is still open -I doubt) of</w:t>
      </w:r>
      <w:r>
        <w:rPr>
          <w:rFonts w:ascii="Verdana" w:hAnsi="Verdana"/>
        </w:rPr>
        <w:t xml:space="preserve"> </w:t>
      </w:r>
      <w:r w:rsidRPr="0089677F">
        <w:rPr>
          <w:rFonts w:ascii="Verdana" w:hAnsi="Verdana" w:cs="Times-Roman"/>
          <w:color w:val="000000"/>
        </w:rPr>
        <w:t>contest to usurp the functions of the trial court except:-</w:t>
      </w:r>
    </w:p>
    <w:p w:rsidR="00461286" w:rsidRPr="005A4D5B" w:rsidRDefault="00461286" w:rsidP="005D7407">
      <w:pPr>
        <w:adjustRightInd w:val="0"/>
        <w:spacing w:before="240" w:after="0"/>
        <w:jc w:val="both"/>
        <w:rPr>
          <w:rFonts w:ascii="Verdana" w:hAnsi="Verdana"/>
        </w:rPr>
      </w:pPr>
      <w:r w:rsidRPr="0089677F">
        <w:rPr>
          <w:rFonts w:ascii="Verdana" w:hAnsi="Verdana" w:cs="Times-Roman"/>
          <w:color w:val="000000"/>
        </w:rPr>
        <w:t xml:space="preserve">(i) </w:t>
      </w:r>
      <w:r>
        <w:rPr>
          <w:rFonts w:ascii="Verdana" w:hAnsi="Verdana" w:cs="Times-Roman"/>
          <w:color w:val="000000"/>
        </w:rPr>
        <w:tab/>
      </w:r>
      <w:proofErr w:type="gramStart"/>
      <w:r w:rsidRPr="0089677F">
        <w:rPr>
          <w:rFonts w:ascii="Verdana" w:hAnsi="Verdana" w:cs="Times-Roman"/>
          <w:color w:val="000000"/>
        </w:rPr>
        <w:t>where</w:t>
      </w:r>
      <w:proofErr w:type="gramEnd"/>
      <w:r w:rsidRPr="0089677F">
        <w:rPr>
          <w:rFonts w:ascii="Verdana" w:hAnsi="Verdana" w:cs="Times-Roman"/>
          <w:color w:val="000000"/>
        </w:rPr>
        <w:t xml:space="preserve"> no finding was made on a relevant and material issue;</w:t>
      </w:r>
    </w:p>
    <w:p w:rsidR="00461286" w:rsidRPr="00F53EDA" w:rsidRDefault="00461286" w:rsidP="00F53EDA">
      <w:pPr>
        <w:adjustRightInd w:val="0"/>
        <w:spacing w:before="240" w:after="0"/>
        <w:jc w:val="both"/>
        <w:rPr>
          <w:rFonts w:ascii="Verdana" w:hAnsi="Verdana"/>
        </w:rPr>
      </w:pPr>
      <w:r w:rsidRPr="0089677F">
        <w:rPr>
          <w:rFonts w:ascii="Verdana" w:hAnsi="Verdana" w:cs="Times-Roman"/>
          <w:color w:val="000000"/>
        </w:rPr>
        <w:t xml:space="preserve">(ii) </w:t>
      </w:r>
      <w:r>
        <w:rPr>
          <w:rFonts w:ascii="Verdana" w:hAnsi="Verdana" w:cs="Times-Roman"/>
          <w:color w:val="000000"/>
        </w:rPr>
        <w:tab/>
      </w:r>
      <w:proofErr w:type="gramStart"/>
      <w:r w:rsidRPr="0089677F">
        <w:rPr>
          <w:rFonts w:ascii="Verdana" w:hAnsi="Verdana" w:cs="Times-Roman"/>
          <w:color w:val="000000"/>
        </w:rPr>
        <w:t>where</w:t>
      </w:r>
      <w:proofErr w:type="gramEnd"/>
      <w:r w:rsidRPr="0089677F">
        <w:rPr>
          <w:rFonts w:ascii="Verdana" w:hAnsi="Verdana" w:cs="Times-Roman"/>
          <w:color w:val="000000"/>
        </w:rPr>
        <w:t xml:space="preserve"> there is no evidence to support the particular finding complained of;</w:t>
      </w:r>
    </w:p>
    <w:p w:rsidR="00461286" w:rsidRPr="00F53EDA" w:rsidRDefault="00461286" w:rsidP="00F53EDA">
      <w:pPr>
        <w:adjustRightInd w:val="0"/>
        <w:spacing w:before="240" w:after="0"/>
        <w:ind w:left="720" w:hanging="720"/>
        <w:jc w:val="both"/>
        <w:rPr>
          <w:rFonts w:ascii="Verdana" w:hAnsi="Verdana"/>
        </w:rPr>
      </w:pPr>
      <w:r w:rsidRPr="0089677F">
        <w:rPr>
          <w:rFonts w:ascii="Verdana" w:hAnsi="Verdana" w:cs="Times-Roman"/>
          <w:color w:val="000000"/>
        </w:rPr>
        <w:t xml:space="preserve">(iii) </w:t>
      </w:r>
      <w:r>
        <w:rPr>
          <w:rFonts w:ascii="Verdana" w:hAnsi="Verdana" w:cs="Times-Roman"/>
          <w:color w:val="000000"/>
        </w:rPr>
        <w:tab/>
      </w:r>
      <w:proofErr w:type="gramStart"/>
      <w:r w:rsidRPr="0089677F">
        <w:rPr>
          <w:rFonts w:ascii="Verdana" w:hAnsi="Verdana" w:cs="Times-Roman"/>
          <w:color w:val="000000"/>
        </w:rPr>
        <w:t>where</w:t>
      </w:r>
      <w:proofErr w:type="gramEnd"/>
      <w:r w:rsidRPr="0089677F">
        <w:rPr>
          <w:rFonts w:ascii="Verdana" w:hAnsi="Verdana" w:cs="Times-Roman"/>
          <w:color w:val="000000"/>
        </w:rPr>
        <w:t xml:space="preserve"> the finding is perverse and not the result of the proper exercise of the judges’ judicial discretion to</w:t>
      </w:r>
      <w:r>
        <w:rPr>
          <w:rFonts w:ascii="Verdana" w:hAnsi="Verdana"/>
        </w:rPr>
        <w:t xml:space="preserve"> </w:t>
      </w:r>
      <w:r w:rsidRPr="0089677F">
        <w:rPr>
          <w:rFonts w:ascii="Verdana" w:hAnsi="Verdana" w:cs="Times-Roman"/>
          <w:color w:val="000000"/>
        </w:rPr>
        <w:t>believe or disbelieve witnesses;</w:t>
      </w:r>
    </w:p>
    <w:p w:rsidR="00461286" w:rsidRPr="00F53EDA" w:rsidRDefault="00461286" w:rsidP="00F53EDA">
      <w:pPr>
        <w:adjustRightInd w:val="0"/>
        <w:spacing w:before="240" w:after="0"/>
        <w:ind w:left="720" w:hanging="720"/>
        <w:jc w:val="both"/>
        <w:rPr>
          <w:rFonts w:ascii="Verdana" w:hAnsi="Verdana"/>
        </w:rPr>
      </w:pPr>
      <w:r w:rsidRPr="0089677F">
        <w:rPr>
          <w:rFonts w:ascii="Verdana" w:hAnsi="Verdana" w:cs="Times-Roman"/>
          <w:color w:val="000000"/>
        </w:rPr>
        <w:lastRenderedPageBreak/>
        <w:t xml:space="preserve">(iv) </w:t>
      </w:r>
      <w:r>
        <w:rPr>
          <w:rFonts w:ascii="Verdana" w:hAnsi="Verdana" w:cs="Times-Roman"/>
          <w:color w:val="000000"/>
        </w:rPr>
        <w:tab/>
      </w:r>
      <w:proofErr w:type="gramStart"/>
      <w:r w:rsidRPr="0089677F">
        <w:rPr>
          <w:rFonts w:ascii="Verdana" w:hAnsi="Verdana" w:cs="Times-Roman"/>
          <w:color w:val="000000"/>
        </w:rPr>
        <w:t>where</w:t>
      </w:r>
      <w:proofErr w:type="gramEnd"/>
      <w:r w:rsidRPr="0089677F">
        <w:rPr>
          <w:rFonts w:ascii="Verdana" w:hAnsi="Verdana" w:cs="Times-Roman"/>
          <w:color w:val="000000"/>
        </w:rPr>
        <w:t xml:space="preserve"> the issue is not the evaluation of evidence as much as the proper inference, the deduction to be drawn</w:t>
      </w:r>
      <w:r>
        <w:rPr>
          <w:rFonts w:ascii="Verdana" w:hAnsi="Verdana"/>
        </w:rPr>
        <w:t xml:space="preserve"> </w:t>
      </w:r>
      <w:r w:rsidRPr="0089677F">
        <w:rPr>
          <w:rFonts w:ascii="Verdana" w:hAnsi="Verdana" w:cs="Times-Roman"/>
          <w:color w:val="000000"/>
        </w:rPr>
        <w:t>from accepted facts;</w:t>
      </w:r>
    </w:p>
    <w:p w:rsidR="00461286" w:rsidRPr="0089677F" w:rsidRDefault="00461286" w:rsidP="005D7407">
      <w:pPr>
        <w:adjustRightInd w:val="0"/>
        <w:spacing w:before="240" w:after="0"/>
        <w:ind w:left="720" w:hanging="720"/>
        <w:jc w:val="both"/>
        <w:rPr>
          <w:rFonts w:ascii="Verdana" w:hAnsi="Verdana"/>
        </w:rPr>
      </w:pPr>
      <w:r w:rsidRPr="0089677F">
        <w:rPr>
          <w:rFonts w:ascii="Verdana" w:hAnsi="Verdana" w:cs="Times-Roman"/>
          <w:color w:val="000000"/>
        </w:rPr>
        <w:t xml:space="preserve">(v) </w:t>
      </w:r>
      <w:r>
        <w:rPr>
          <w:rFonts w:ascii="Verdana" w:hAnsi="Verdana" w:cs="Times-Roman"/>
          <w:color w:val="000000"/>
        </w:rPr>
        <w:tab/>
      </w:r>
      <w:proofErr w:type="gramStart"/>
      <w:r w:rsidRPr="0089677F">
        <w:rPr>
          <w:rFonts w:ascii="Verdana" w:hAnsi="Verdana" w:cs="Times-Roman"/>
          <w:color w:val="000000"/>
        </w:rPr>
        <w:t>where</w:t>
      </w:r>
      <w:proofErr w:type="gramEnd"/>
      <w:r w:rsidRPr="0089677F">
        <w:rPr>
          <w:rFonts w:ascii="Verdana" w:hAnsi="Verdana" w:cs="Times-Roman"/>
          <w:color w:val="000000"/>
        </w:rPr>
        <w:t xml:space="preserve"> there has been a misapprehension by the trial court as to what the antecedent presumptions were and</w:t>
      </w:r>
      <w:r>
        <w:rPr>
          <w:rFonts w:ascii="Verdana" w:hAnsi="Verdana"/>
        </w:rPr>
        <w:t xml:space="preserve"> </w:t>
      </w:r>
      <w:r w:rsidRPr="0089677F">
        <w:rPr>
          <w:rFonts w:ascii="Verdana" w:hAnsi="Verdana" w:cs="Times-Roman"/>
          <w:color w:val="000000"/>
        </w:rPr>
        <w:t>where the onus of proof lay. These may seriously affect the weight of the opinion of the trial judge as to the</w:t>
      </w:r>
      <w:r>
        <w:rPr>
          <w:rFonts w:ascii="Verdana" w:hAnsi="Verdana"/>
        </w:rPr>
        <w:t xml:space="preserve"> </w:t>
      </w:r>
      <w:r w:rsidRPr="0089677F">
        <w:rPr>
          <w:rFonts w:ascii="Verdana" w:hAnsi="Verdana" w:cs="Times-Roman"/>
          <w:color w:val="000000"/>
        </w:rPr>
        <w:t>credibility of witnesses and his views on the evidence.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None of these exceptions to the general rule was urged in this appeal.</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I shall now consider the grounds as filed and argued. The original ground filed was the omnibus ground dealing with</w:t>
      </w:r>
      <w:r>
        <w:rPr>
          <w:rFonts w:ascii="Verdana" w:hAnsi="Verdana"/>
        </w:rPr>
        <w:t xml:space="preserve"> </w:t>
      </w:r>
      <w:r w:rsidRPr="0089677F">
        <w:rPr>
          <w:rFonts w:ascii="Verdana" w:hAnsi="Verdana" w:cs="Times-Roman"/>
          <w:color w:val="000000"/>
        </w:rPr>
        <w:t>facts. This ground was abandoned and consequently struck out. Leave of court was sought and obtained to file and</w:t>
      </w:r>
      <w:r>
        <w:rPr>
          <w:rFonts w:ascii="Verdana" w:hAnsi="Verdana"/>
        </w:rPr>
        <w:t xml:space="preserve"> </w:t>
      </w:r>
      <w:r w:rsidRPr="0089677F">
        <w:rPr>
          <w:rFonts w:ascii="Verdana" w:hAnsi="Verdana" w:cs="Times-Roman"/>
          <w:color w:val="000000"/>
        </w:rPr>
        <w:t xml:space="preserve">argue 4 additional grounds. Grounds 1, 3 and 4 of those additional grounds each alleged </w:t>
      </w:r>
      <w:proofErr w:type="gramStart"/>
      <w:r w:rsidRPr="0089677F">
        <w:rPr>
          <w:rFonts w:ascii="Verdana" w:hAnsi="Verdana" w:cs="Times-Roman"/>
          <w:color w:val="000000"/>
        </w:rPr>
        <w:t>a misdirection</w:t>
      </w:r>
      <w:proofErr w:type="gramEnd"/>
      <w:r w:rsidRPr="0089677F">
        <w:rPr>
          <w:rFonts w:ascii="Verdana" w:hAnsi="Verdana" w:cs="Times-Roman"/>
          <w:color w:val="000000"/>
        </w:rPr>
        <w:t xml:space="preserve"> and each</w:t>
      </w:r>
      <w:r>
        <w:rPr>
          <w:rFonts w:ascii="Verdana" w:hAnsi="Verdana"/>
        </w:rPr>
        <w:t xml:space="preserve"> </w:t>
      </w:r>
      <w:r w:rsidRPr="0089677F">
        <w:rPr>
          <w:rFonts w:ascii="Verdana" w:hAnsi="Verdana" w:cs="Times-Roman"/>
          <w:color w:val="000000"/>
        </w:rPr>
        <w:t xml:space="preserve">gave particulars which either </w:t>
      </w:r>
      <w:proofErr w:type="spellStart"/>
      <w:r w:rsidRPr="0089677F">
        <w:rPr>
          <w:rFonts w:ascii="Verdana" w:hAnsi="Verdana" w:cs="Times-Roman"/>
          <w:color w:val="000000"/>
        </w:rPr>
        <w:t>criticised</w:t>
      </w:r>
      <w:proofErr w:type="spellEnd"/>
      <w:r w:rsidRPr="0089677F">
        <w:rPr>
          <w:rFonts w:ascii="Verdana" w:hAnsi="Verdana" w:cs="Times-Roman"/>
          <w:color w:val="000000"/>
        </w:rPr>
        <w:t xml:space="preserve"> that evaluation of the evidence before him by the learned trial judge or</w:t>
      </w:r>
      <w:r>
        <w:rPr>
          <w:rFonts w:ascii="Verdana" w:hAnsi="Verdana"/>
        </w:rPr>
        <w:t xml:space="preserve"> </w:t>
      </w:r>
      <w:r w:rsidRPr="0089677F">
        <w:rPr>
          <w:rFonts w:ascii="Verdana" w:hAnsi="Verdana" w:cs="Times-Roman"/>
          <w:color w:val="000000"/>
        </w:rPr>
        <w:t>attacked his belief of certain witnesses and his acceptance of their evidence.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At this point, it may be relevant to examine critically what </w:t>
      </w:r>
      <w:proofErr w:type="gramStart"/>
      <w:r w:rsidRPr="0089677F">
        <w:rPr>
          <w:rFonts w:ascii="Verdana" w:hAnsi="Verdana" w:cs="Times-Roman"/>
          <w:color w:val="000000"/>
        </w:rPr>
        <w:t>a misdirection</w:t>
      </w:r>
      <w:proofErr w:type="gramEnd"/>
      <w:r w:rsidRPr="0089677F">
        <w:rPr>
          <w:rFonts w:ascii="Verdana" w:hAnsi="Verdana" w:cs="Times-Roman"/>
          <w:color w:val="000000"/>
        </w:rPr>
        <w:t xml:space="preserve"> is. What then is misdirection? The simple</w:t>
      </w:r>
      <w:r>
        <w:rPr>
          <w:rFonts w:ascii="Verdana" w:hAnsi="Verdana"/>
        </w:rPr>
        <w:t xml:space="preserve"> </w:t>
      </w:r>
      <w:r w:rsidRPr="0089677F">
        <w:rPr>
          <w:rFonts w:ascii="Verdana" w:hAnsi="Verdana" w:cs="Times-Roman"/>
          <w:color w:val="000000"/>
        </w:rPr>
        <w:t xml:space="preserve">answer is that </w:t>
      </w:r>
      <w:proofErr w:type="gramStart"/>
      <w:r w:rsidRPr="0089677F">
        <w:rPr>
          <w:rFonts w:ascii="Verdana" w:hAnsi="Verdana" w:cs="Times-Roman"/>
          <w:color w:val="000000"/>
        </w:rPr>
        <w:t>a misdirection</w:t>
      </w:r>
      <w:proofErr w:type="gramEnd"/>
      <w:r w:rsidRPr="0089677F">
        <w:rPr>
          <w:rFonts w:ascii="Verdana" w:hAnsi="Verdana" w:cs="Times-Roman"/>
          <w:color w:val="000000"/>
        </w:rPr>
        <w:t xml:space="preserve"> is, generally speaking, an error in law, made by a judge in charging a jury. Every party</w:t>
      </w:r>
      <w:r>
        <w:rPr>
          <w:rFonts w:ascii="Verdana" w:hAnsi="Verdana"/>
        </w:rPr>
        <w:t xml:space="preserve"> </w:t>
      </w:r>
      <w:r w:rsidRPr="0089677F">
        <w:rPr>
          <w:rFonts w:ascii="Verdana" w:hAnsi="Verdana" w:cs="Times-Roman"/>
          <w:color w:val="000000"/>
        </w:rPr>
        <w:t>to a trial by jury (where there is no jury the judge directs himself) has a legal and constitutional right to have the case</w:t>
      </w:r>
      <w:r>
        <w:rPr>
          <w:rFonts w:ascii="Verdana" w:hAnsi="Verdana"/>
        </w:rPr>
        <w:t xml:space="preserve"> </w:t>
      </w:r>
      <w:r w:rsidRPr="0089677F">
        <w:rPr>
          <w:rFonts w:ascii="Verdana" w:hAnsi="Verdana" w:cs="Times-Roman"/>
          <w:color w:val="000000"/>
        </w:rPr>
        <w:t xml:space="preserve">which he has made either in pursuit or in defence fairly submitted to the consideration of the tribunal. </w:t>
      </w:r>
      <w:proofErr w:type="gramStart"/>
      <w:r w:rsidRPr="0089677F">
        <w:rPr>
          <w:rFonts w:ascii="Verdana" w:hAnsi="Verdana" w:cs="Times-Roman"/>
          <w:color w:val="000000"/>
        </w:rPr>
        <w:t>A misdirection</w:t>
      </w:r>
      <w:proofErr w:type="gramEnd"/>
      <w:r>
        <w:rPr>
          <w:rFonts w:ascii="Verdana" w:hAnsi="Verdana"/>
        </w:rPr>
        <w:t xml:space="preserve"> </w:t>
      </w:r>
      <w:r w:rsidRPr="0089677F">
        <w:rPr>
          <w:rFonts w:ascii="Verdana" w:hAnsi="Verdana" w:cs="Times-Roman"/>
          <w:color w:val="000000"/>
        </w:rPr>
        <w:t>occurs where the issues of fact, in the case for the party in pursuit or the party in defence, or the law applicable to</w:t>
      </w:r>
      <w:r>
        <w:rPr>
          <w:rFonts w:ascii="Verdana" w:hAnsi="Verdana"/>
        </w:rPr>
        <w:t xml:space="preserve"> </w:t>
      </w:r>
      <w:r w:rsidRPr="0089677F">
        <w:rPr>
          <w:rFonts w:ascii="Verdana" w:hAnsi="Verdana" w:cs="Times-Roman"/>
          <w:color w:val="000000"/>
        </w:rPr>
        <w:t xml:space="preserve">these issues raised were not fairly submitted for the consideration of the jury. See </w:t>
      </w:r>
      <w:proofErr w:type="spellStart"/>
      <w:r w:rsidRPr="0089677F">
        <w:rPr>
          <w:rFonts w:ascii="Verdana" w:hAnsi="Verdana" w:cs="Times-Roman"/>
          <w:color w:val="000000"/>
        </w:rPr>
        <w:t>Chidiak</w:t>
      </w:r>
      <w:proofErr w:type="spellEnd"/>
      <w:r w:rsidRPr="0089677F">
        <w:rPr>
          <w:rFonts w:ascii="Verdana" w:hAnsi="Verdana" w:cs="Times-Roman"/>
          <w:color w:val="000000"/>
        </w:rPr>
        <w:t xml:space="preserve"> v. </w:t>
      </w:r>
      <w:proofErr w:type="spellStart"/>
      <w:r w:rsidRPr="0089677F">
        <w:rPr>
          <w:rFonts w:ascii="Verdana" w:hAnsi="Verdana" w:cs="Times-Roman"/>
          <w:color w:val="000000"/>
        </w:rPr>
        <w:t>Laguda</w:t>
      </w:r>
      <w:proofErr w:type="spellEnd"/>
      <w:r w:rsidRPr="0089677F">
        <w:rPr>
          <w:rFonts w:ascii="Verdana" w:hAnsi="Verdana" w:cs="Times-Roman"/>
          <w:color w:val="000000"/>
        </w:rPr>
        <w:t xml:space="preserve"> (1964) NMLR.</w:t>
      </w:r>
      <w:r>
        <w:rPr>
          <w:rFonts w:ascii="Verdana" w:hAnsi="Verdana"/>
        </w:rPr>
        <w:t xml:space="preserve"> </w:t>
      </w:r>
      <w:proofErr w:type="gramStart"/>
      <w:r w:rsidRPr="0089677F">
        <w:rPr>
          <w:rFonts w:ascii="Verdana" w:hAnsi="Verdana" w:cs="Times-Roman"/>
          <w:color w:val="000000"/>
        </w:rPr>
        <w:t>133 at p.125 and the English case of Bray v. Ford (1895) AC. 44 at p, 49 (Lord Watson).</w:t>
      </w:r>
      <w:proofErr w:type="gramEnd"/>
      <w:r w:rsidRPr="0089677F">
        <w:rPr>
          <w:rFonts w:ascii="Verdana" w:hAnsi="Verdana" w:cs="Times-Roman"/>
          <w:color w:val="000000"/>
        </w:rPr>
        <w:t xml:space="preserve"> By and large most</w:t>
      </w:r>
      <w:r>
        <w:rPr>
          <w:rFonts w:ascii="Verdana" w:hAnsi="Verdana"/>
        </w:rPr>
        <w:t xml:space="preserve"> </w:t>
      </w:r>
      <w:proofErr w:type="spellStart"/>
      <w:proofErr w:type="gramStart"/>
      <w:r w:rsidRPr="0089677F">
        <w:rPr>
          <w:rFonts w:ascii="Verdana" w:hAnsi="Verdana" w:cs="Times-Roman"/>
          <w:color w:val="000000"/>
        </w:rPr>
        <w:t>misdirections</w:t>
      </w:r>
      <w:proofErr w:type="spellEnd"/>
      <w:proofErr w:type="gramEnd"/>
      <w:r w:rsidRPr="0089677F">
        <w:rPr>
          <w:rFonts w:ascii="Verdana" w:hAnsi="Verdana" w:cs="Times-Roman"/>
          <w:color w:val="000000"/>
        </w:rPr>
        <w:t xml:space="preserve"> will in the nature of things necessarily involve questions of fact. From the particulars in support of</w:t>
      </w:r>
      <w:r>
        <w:rPr>
          <w:rFonts w:ascii="Verdana" w:hAnsi="Verdana"/>
        </w:rPr>
        <w:t xml:space="preserve"> </w:t>
      </w:r>
      <w:r w:rsidRPr="0089677F">
        <w:rPr>
          <w:rFonts w:ascii="Verdana" w:hAnsi="Verdana" w:cs="Times-Roman"/>
          <w:color w:val="000000"/>
        </w:rPr>
        <w:t>ground 1,</w:t>
      </w:r>
      <w:r w:rsidR="00F53EDA">
        <w:rPr>
          <w:rFonts w:ascii="Verdana" w:hAnsi="Verdana" w:cs="Times-Roman"/>
          <w:color w:val="000000"/>
        </w:rPr>
        <w:t xml:space="preserve"> </w:t>
      </w:r>
      <w:r w:rsidRPr="0089677F">
        <w:rPr>
          <w:rFonts w:ascii="Verdana" w:hAnsi="Verdana" w:cs="Times-Roman"/>
          <w:color w:val="000000"/>
        </w:rPr>
        <w:t xml:space="preserve">3 and 4 of </w:t>
      </w:r>
      <w:r w:rsidR="00F53EDA">
        <w:rPr>
          <w:rFonts w:ascii="Verdana" w:hAnsi="Verdana" w:cs="Times-Roman"/>
          <w:color w:val="000000"/>
        </w:rPr>
        <w:t>the additional grounds, it was cl</w:t>
      </w:r>
      <w:r w:rsidRPr="0089677F">
        <w:rPr>
          <w:rFonts w:ascii="Verdana" w:hAnsi="Verdana" w:cs="Times-Roman"/>
          <w:color w:val="000000"/>
        </w:rPr>
        <w:t>ear that learned counsel for the appellants cannot achieve the</w:t>
      </w:r>
      <w:r>
        <w:rPr>
          <w:rFonts w:ascii="Verdana" w:hAnsi="Verdana"/>
        </w:rPr>
        <w:t xml:space="preserve"> </w:t>
      </w:r>
      <w:r w:rsidRPr="0089677F">
        <w:rPr>
          <w:rFonts w:ascii="Verdana" w:hAnsi="Verdana" w:cs="Times-Roman"/>
          <w:color w:val="000000"/>
        </w:rPr>
        <w:t>amazing feat of arguing these grounds without referring to the facts. In fact, he could not. He took the court through</w:t>
      </w:r>
      <w:r>
        <w:rPr>
          <w:rFonts w:ascii="Verdana" w:hAnsi="Verdana"/>
        </w:rPr>
        <w:t xml:space="preserve"> </w:t>
      </w:r>
      <w:r w:rsidRPr="0089677F">
        <w:rPr>
          <w:rFonts w:ascii="Verdana" w:hAnsi="Verdana" w:cs="Times-Roman"/>
          <w:color w:val="000000"/>
        </w:rPr>
        <w:t xml:space="preserve">the entire gamut of the evidence led in the trial court submitting either that the </w:t>
      </w:r>
      <w:r w:rsidRPr="0089677F">
        <w:rPr>
          <w:rFonts w:ascii="Verdana" w:hAnsi="Verdana" w:cs="Times-Roman"/>
          <w:color w:val="000000"/>
        </w:rPr>
        <w:lastRenderedPageBreak/>
        <w:t>appellant should have been believed</w:t>
      </w:r>
      <w:r>
        <w:rPr>
          <w:rFonts w:ascii="Verdana" w:hAnsi="Verdana"/>
        </w:rPr>
        <w:t xml:space="preserve"> </w:t>
      </w:r>
      <w:r w:rsidRPr="0089677F">
        <w:rPr>
          <w:rFonts w:ascii="Verdana" w:hAnsi="Verdana" w:cs="Times-Roman"/>
          <w:color w:val="000000"/>
        </w:rPr>
        <w:t>or that a particular prosecution witness should not have been believed thus ignoring the judge’s findings on material</w:t>
      </w:r>
      <w:r>
        <w:rPr>
          <w:rFonts w:ascii="Verdana" w:hAnsi="Verdana"/>
        </w:rPr>
        <w:t xml:space="preserve"> </w:t>
      </w:r>
      <w:r w:rsidRPr="0089677F">
        <w:rPr>
          <w:rFonts w:ascii="Verdana" w:hAnsi="Verdana" w:cs="Times-Roman"/>
          <w:color w:val="000000"/>
        </w:rPr>
        <w:t>issues.</w:t>
      </w:r>
    </w:p>
    <w:p w:rsidR="00461286" w:rsidRDefault="00461286" w:rsidP="005D7407">
      <w:pPr>
        <w:adjustRightInd w:val="0"/>
        <w:spacing w:before="240" w:after="0"/>
        <w:jc w:val="both"/>
        <w:rPr>
          <w:rFonts w:ascii="Verdana" w:hAnsi="Verdana" w:cs="Times-Roman"/>
          <w:color w:val="000000"/>
        </w:rPr>
      </w:pPr>
    </w:p>
    <w:p w:rsidR="00461286" w:rsidRPr="00F53EDA" w:rsidRDefault="00461286" w:rsidP="00F53EDA">
      <w:pPr>
        <w:adjustRightInd w:val="0"/>
        <w:spacing w:before="240" w:after="0"/>
        <w:jc w:val="both"/>
        <w:rPr>
          <w:rFonts w:ascii="Verdana" w:hAnsi="Verdana"/>
        </w:rPr>
      </w:pPr>
      <w:r w:rsidRPr="0089677F">
        <w:rPr>
          <w:rFonts w:ascii="Verdana" w:hAnsi="Verdana" w:cs="Times-Roman"/>
          <w:color w:val="000000"/>
        </w:rPr>
        <w:t>I shall now consider the grounds as they were argued. Ground 4 was argued first. That ground complained that:</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 xml:space="preserve">"The </w:t>
      </w:r>
      <w:proofErr w:type="spellStart"/>
      <w:r w:rsidRPr="0089677F">
        <w:rPr>
          <w:rFonts w:ascii="Verdana" w:hAnsi="Verdana" w:cs="Times-Roman"/>
          <w:color w:val="000000"/>
        </w:rPr>
        <w:t>honourable</w:t>
      </w:r>
      <w:proofErr w:type="spellEnd"/>
      <w:r w:rsidRPr="0089677F">
        <w:rPr>
          <w:rFonts w:ascii="Verdana" w:hAnsi="Verdana" w:cs="Times-Roman"/>
          <w:color w:val="000000"/>
        </w:rPr>
        <w:t xml:space="preserve"> Court of Appeal, Ibadan, erred in law and misdirected itself when it affirmed the conviction</w:t>
      </w:r>
      <w:r>
        <w:rPr>
          <w:rFonts w:ascii="Verdana" w:hAnsi="Verdana"/>
        </w:rPr>
        <w:t xml:space="preserve"> </w:t>
      </w:r>
      <w:r w:rsidRPr="0089677F">
        <w:rPr>
          <w:rFonts w:ascii="Verdana" w:hAnsi="Verdana" w:cs="Times-Roman"/>
          <w:color w:val="000000"/>
        </w:rPr>
        <w:t>and sentence for murder, by the trial court, of the appellant in a case of conspiracy to commit a crime with</w:t>
      </w:r>
      <w:r>
        <w:rPr>
          <w:rFonts w:ascii="Verdana" w:hAnsi="Verdana"/>
        </w:rPr>
        <w:t xml:space="preserve"> </w:t>
      </w:r>
      <w:r w:rsidRPr="0089677F">
        <w:rPr>
          <w:rFonts w:ascii="Verdana" w:hAnsi="Verdana" w:cs="Times-Roman"/>
          <w:color w:val="000000"/>
        </w:rPr>
        <w:t>another who was discharged and acquitted".</w:t>
      </w:r>
    </w:p>
    <w:p w:rsidR="00461286" w:rsidRDefault="00461286" w:rsidP="005D7407">
      <w:pPr>
        <w:adjustRightInd w:val="0"/>
        <w:spacing w:before="240" w:after="0"/>
        <w:jc w:val="both"/>
        <w:rPr>
          <w:rFonts w:ascii="Verdana" w:hAnsi="Verdana" w:cs="Times-Roman"/>
          <w:color w:val="000000"/>
        </w:rPr>
      </w:pPr>
    </w:p>
    <w:p w:rsidR="00461286" w:rsidRPr="00F53EDA" w:rsidRDefault="00461286" w:rsidP="005D7407">
      <w:pPr>
        <w:adjustRightInd w:val="0"/>
        <w:spacing w:before="240" w:after="0"/>
        <w:jc w:val="both"/>
        <w:rPr>
          <w:rFonts w:ascii="Verdana" w:hAnsi="Verdana"/>
        </w:rPr>
      </w:pPr>
      <w:r w:rsidRPr="0089677F">
        <w:rPr>
          <w:rFonts w:ascii="Verdana" w:hAnsi="Verdana" w:cs="Times-Roman"/>
          <w:color w:val="000000"/>
        </w:rPr>
        <w:t>I need not dwell on this ground since learned counsel for the appellant conceded:</w:t>
      </w:r>
    </w:p>
    <w:p w:rsidR="00461286" w:rsidRPr="00F53EDA" w:rsidRDefault="00461286" w:rsidP="005D7407">
      <w:pPr>
        <w:adjustRightInd w:val="0"/>
        <w:spacing w:before="240" w:after="0"/>
        <w:jc w:val="both"/>
        <w:rPr>
          <w:rFonts w:ascii="Verdana" w:hAnsi="Verdana"/>
        </w:rPr>
      </w:pPr>
      <w:r w:rsidRPr="0089677F">
        <w:rPr>
          <w:rFonts w:ascii="Verdana" w:hAnsi="Verdana" w:cs="Times-Roman"/>
          <w:color w:val="000000"/>
        </w:rPr>
        <w:t xml:space="preserve">i. </w:t>
      </w:r>
      <w:r>
        <w:rPr>
          <w:rFonts w:ascii="Verdana" w:hAnsi="Verdana" w:cs="Times-Roman"/>
          <w:color w:val="000000"/>
        </w:rPr>
        <w:tab/>
      </w:r>
      <w:r w:rsidRPr="0089677F">
        <w:rPr>
          <w:rFonts w:ascii="Verdana" w:hAnsi="Verdana" w:cs="Times-Roman"/>
          <w:color w:val="000000"/>
        </w:rPr>
        <w:t>That there was no charge of conspiracy in the trial court.</w:t>
      </w: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ii. </w:t>
      </w:r>
      <w:r>
        <w:rPr>
          <w:rFonts w:ascii="Verdana" w:hAnsi="Verdana" w:cs="Times-Roman"/>
          <w:color w:val="000000"/>
        </w:rPr>
        <w:tab/>
      </w:r>
      <w:r w:rsidRPr="0089677F">
        <w:rPr>
          <w:rFonts w:ascii="Verdana" w:hAnsi="Verdana" w:cs="Times-Roman"/>
          <w:color w:val="000000"/>
        </w:rPr>
        <w:t>That the appellant was not found guilty of conspiracy by that court.</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Following these two concessions, the bottom was knocked off ground 4 and learned counsel for the appellant rightly</w:t>
      </w:r>
      <w:r>
        <w:rPr>
          <w:rFonts w:ascii="Verdana" w:hAnsi="Verdana"/>
        </w:rPr>
        <w:t xml:space="preserve"> </w:t>
      </w:r>
      <w:r w:rsidRPr="0089677F">
        <w:rPr>
          <w:rFonts w:ascii="Verdana" w:hAnsi="Verdana" w:cs="Times-Roman"/>
          <w:color w:val="000000"/>
        </w:rPr>
        <w:t>abandoned ground 4. The ground was then struck out.</w:t>
      </w:r>
    </w:p>
    <w:p w:rsidR="00461286" w:rsidRDefault="00461286" w:rsidP="005D7407">
      <w:pPr>
        <w:adjustRightInd w:val="0"/>
        <w:spacing w:before="240" w:after="0"/>
        <w:jc w:val="both"/>
        <w:rPr>
          <w:rFonts w:ascii="Verdana" w:hAnsi="Verdana" w:cs="Times-Roman"/>
          <w:color w:val="000000"/>
        </w:rPr>
      </w:pPr>
    </w:p>
    <w:p w:rsidR="00461286" w:rsidRPr="00F53EDA" w:rsidRDefault="00461286" w:rsidP="005D7407">
      <w:pPr>
        <w:adjustRightInd w:val="0"/>
        <w:spacing w:before="240" w:after="0"/>
        <w:jc w:val="both"/>
        <w:rPr>
          <w:rFonts w:ascii="Verdana" w:hAnsi="Verdana"/>
        </w:rPr>
      </w:pPr>
      <w:r w:rsidRPr="0089677F">
        <w:rPr>
          <w:rFonts w:ascii="Verdana" w:hAnsi="Verdana" w:cs="Times-Roman"/>
          <w:color w:val="000000"/>
        </w:rPr>
        <w:t>Ground 1 was then taken up and argued next. This ground reads:-</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 xml:space="preserve">"The </w:t>
      </w:r>
      <w:proofErr w:type="spellStart"/>
      <w:r w:rsidRPr="0089677F">
        <w:rPr>
          <w:rFonts w:ascii="Verdana" w:hAnsi="Verdana" w:cs="Times-Roman"/>
          <w:color w:val="000000"/>
        </w:rPr>
        <w:t>honourable</w:t>
      </w:r>
      <w:proofErr w:type="spellEnd"/>
      <w:r w:rsidRPr="0089677F">
        <w:rPr>
          <w:rFonts w:ascii="Verdana" w:hAnsi="Verdana" w:cs="Times-Roman"/>
          <w:color w:val="000000"/>
        </w:rPr>
        <w:t xml:space="preserve"> Court of Appeal erred in law and misdirected itself by accepting that the appellant made a</w:t>
      </w:r>
      <w:r>
        <w:rPr>
          <w:rFonts w:ascii="Verdana" w:hAnsi="Verdana"/>
        </w:rPr>
        <w:t xml:space="preserve"> </w:t>
      </w:r>
      <w:r w:rsidRPr="0089677F">
        <w:rPr>
          <w:rFonts w:ascii="Verdana" w:hAnsi="Verdana" w:cs="Times-Roman"/>
          <w:color w:val="000000"/>
        </w:rPr>
        <w:t>confessional statement, exhibit D".</w:t>
      </w:r>
    </w:p>
    <w:p w:rsidR="00461286" w:rsidRDefault="00461286" w:rsidP="005D7407">
      <w:pPr>
        <w:adjustRightInd w:val="0"/>
        <w:spacing w:before="240" w:after="0"/>
        <w:jc w:val="both"/>
        <w:rPr>
          <w:rFonts w:ascii="Verdana" w:hAnsi="Verdana" w:cs="Times-Roman"/>
          <w:color w:val="000000"/>
        </w:rPr>
      </w:pPr>
    </w:p>
    <w:p w:rsidR="00461286" w:rsidRPr="00F53EDA" w:rsidRDefault="00461286" w:rsidP="00F53EDA">
      <w:pPr>
        <w:adjustRightInd w:val="0"/>
        <w:spacing w:before="240" w:after="0"/>
        <w:jc w:val="both"/>
        <w:rPr>
          <w:rFonts w:ascii="Verdana" w:hAnsi="Verdana"/>
        </w:rPr>
      </w:pPr>
      <w:r w:rsidRPr="0089677F">
        <w:rPr>
          <w:rFonts w:ascii="Verdana" w:hAnsi="Verdana" w:cs="Times-Roman"/>
          <w:color w:val="000000"/>
        </w:rPr>
        <w:lastRenderedPageBreak/>
        <w:t>The particulars of the misdirection are as follows:</w:t>
      </w:r>
    </w:p>
    <w:p w:rsidR="00461286" w:rsidRPr="00F53EDA" w:rsidRDefault="00461286" w:rsidP="00F53EDA">
      <w:pPr>
        <w:adjustRightInd w:val="0"/>
        <w:spacing w:before="240" w:after="0"/>
        <w:ind w:left="720" w:hanging="720"/>
        <w:jc w:val="both"/>
        <w:rPr>
          <w:rFonts w:ascii="Verdana" w:hAnsi="Verdana"/>
        </w:rPr>
      </w:pPr>
      <w:r w:rsidRPr="0089677F">
        <w:rPr>
          <w:rFonts w:ascii="Verdana" w:hAnsi="Verdana" w:cs="Times-Roman"/>
          <w:color w:val="000000"/>
        </w:rPr>
        <w:t xml:space="preserve">(1) </w:t>
      </w:r>
      <w:r>
        <w:rPr>
          <w:rFonts w:ascii="Verdana" w:hAnsi="Verdana" w:cs="Times-Roman"/>
          <w:color w:val="000000"/>
        </w:rPr>
        <w:tab/>
      </w:r>
      <w:r w:rsidRPr="0089677F">
        <w:rPr>
          <w:rFonts w:ascii="Verdana" w:hAnsi="Verdana" w:cs="Times-Roman"/>
          <w:color w:val="000000"/>
        </w:rPr>
        <w:t>Exhibit D was not voluntarily made by the appellant as it was extracted from him and executed by him after</w:t>
      </w:r>
      <w:r>
        <w:rPr>
          <w:rFonts w:ascii="Verdana" w:hAnsi="Verdana"/>
        </w:rPr>
        <w:t xml:space="preserve"> </w:t>
      </w:r>
      <w:r w:rsidRPr="0089677F">
        <w:rPr>
          <w:rFonts w:ascii="Verdana" w:hAnsi="Verdana" w:cs="Times-Roman"/>
          <w:color w:val="000000"/>
        </w:rPr>
        <w:t>he was visited with beatings, inducement, threat and promise by a person in authority, that is, 1st P.W.</w:t>
      </w:r>
    </w:p>
    <w:p w:rsidR="00461286" w:rsidRPr="00F53EDA" w:rsidRDefault="00461286" w:rsidP="00F53EDA">
      <w:pPr>
        <w:adjustRightInd w:val="0"/>
        <w:spacing w:before="240" w:after="0"/>
        <w:ind w:left="720" w:hanging="720"/>
        <w:jc w:val="both"/>
        <w:rPr>
          <w:rFonts w:ascii="Verdana" w:hAnsi="Verdana"/>
        </w:rPr>
      </w:pPr>
      <w:r w:rsidRPr="0089677F">
        <w:rPr>
          <w:rFonts w:ascii="Verdana" w:hAnsi="Verdana" w:cs="Times-Roman"/>
          <w:color w:val="000000"/>
        </w:rPr>
        <w:t xml:space="preserve">(2) </w:t>
      </w:r>
      <w:r>
        <w:rPr>
          <w:rFonts w:ascii="Verdana" w:hAnsi="Verdana" w:cs="Times-Roman"/>
          <w:color w:val="000000"/>
        </w:rPr>
        <w:tab/>
      </w:r>
      <w:r w:rsidRPr="0089677F">
        <w:rPr>
          <w:rFonts w:ascii="Verdana" w:hAnsi="Verdana" w:cs="Times-Roman"/>
          <w:color w:val="000000"/>
        </w:rPr>
        <w:t>Exhibit D was a statement made in defiance of section 28 of the Evidence Act.</w:t>
      </w:r>
    </w:p>
    <w:p w:rsidR="00461286" w:rsidRPr="00F53EDA" w:rsidRDefault="00461286" w:rsidP="005D7407">
      <w:pPr>
        <w:adjustRightInd w:val="0"/>
        <w:spacing w:before="240" w:after="0"/>
        <w:jc w:val="both"/>
        <w:rPr>
          <w:rFonts w:ascii="Verdana" w:hAnsi="Verdana"/>
        </w:rPr>
      </w:pPr>
      <w:r w:rsidRPr="0089677F">
        <w:rPr>
          <w:rFonts w:ascii="Verdana" w:hAnsi="Verdana" w:cs="Times-Roman"/>
          <w:color w:val="000000"/>
        </w:rPr>
        <w:t xml:space="preserve">(3) </w:t>
      </w:r>
      <w:r>
        <w:rPr>
          <w:rFonts w:ascii="Verdana" w:hAnsi="Verdana" w:cs="Times-Roman"/>
          <w:color w:val="000000"/>
        </w:rPr>
        <w:tab/>
      </w:r>
      <w:r w:rsidRPr="0089677F">
        <w:rPr>
          <w:rFonts w:ascii="Verdana" w:hAnsi="Verdana" w:cs="Times-Roman"/>
          <w:color w:val="000000"/>
        </w:rPr>
        <w:t>Exhibit D is inflicted with death wounds.</w:t>
      </w: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(4) </w:t>
      </w:r>
      <w:r>
        <w:rPr>
          <w:rFonts w:ascii="Verdana" w:hAnsi="Verdana" w:cs="Times-Roman"/>
          <w:color w:val="000000"/>
        </w:rPr>
        <w:tab/>
      </w:r>
      <w:r w:rsidRPr="0089677F">
        <w:rPr>
          <w:rFonts w:ascii="Verdana" w:hAnsi="Verdana" w:cs="Times-Roman"/>
          <w:color w:val="000000"/>
        </w:rPr>
        <w:t>Exhibit D is irrelevant to the proceedings.</w:t>
      </w:r>
    </w:p>
    <w:p w:rsidR="00461286" w:rsidRDefault="00461286" w:rsidP="005D7407">
      <w:pPr>
        <w:adjustRightInd w:val="0"/>
        <w:spacing w:before="240" w:after="0"/>
        <w:jc w:val="both"/>
        <w:rPr>
          <w:rFonts w:ascii="Verdana" w:hAnsi="Verdana" w:cs="Times-Roman"/>
          <w:color w:val="000000"/>
        </w:rPr>
      </w:pPr>
    </w:p>
    <w:p w:rsidR="00461286" w:rsidRPr="00F53EDA" w:rsidRDefault="00461286" w:rsidP="005D7407">
      <w:pPr>
        <w:adjustRightInd w:val="0"/>
        <w:spacing w:before="240" w:after="0"/>
        <w:jc w:val="both"/>
        <w:rPr>
          <w:rFonts w:ascii="Verdana" w:hAnsi="Verdana"/>
        </w:rPr>
      </w:pPr>
      <w:r w:rsidRPr="0089677F">
        <w:rPr>
          <w:rFonts w:ascii="Verdana" w:hAnsi="Verdana" w:cs="Times-Roman"/>
          <w:color w:val="000000"/>
        </w:rPr>
        <w:t>Whether exhibit D was voluntary as the prosecution alleges or obtained by duress, threat and promises as the defence</w:t>
      </w:r>
      <w:r>
        <w:rPr>
          <w:rFonts w:ascii="Verdana" w:hAnsi="Verdana"/>
        </w:rPr>
        <w:t xml:space="preserve"> </w:t>
      </w:r>
      <w:r w:rsidRPr="0089677F">
        <w:rPr>
          <w:rFonts w:ascii="Verdana" w:hAnsi="Verdana" w:cs="Times-Roman"/>
          <w:color w:val="000000"/>
        </w:rPr>
        <w:t>maintains, is an issue of fact. That was why there was a trial of that issue in the trial within the main trial. At the end,</w:t>
      </w:r>
      <w:r>
        <w:rPr>
          <w:rFonts w:ascii="Verdana" w:hAnsi="Verdana"/>
        </w:rPr>
        <w:t xml:space="preserve"> </w:t>
      </w:r>
      <w:r w:rsidRPr="0089677F">
        <w:rPr>
          <w:rFonts w:ascii="Verdana" w:hAnsi="Verdana" w:cs="Times-Roman"/>
          <w:color w:val="000000"/>
        </w:rPr>
        <w:t>the learned trial judge reviewed the evidence on both sides, believed the prosecution witnesses, disbelieved the</w:t>
      </w:r>
      <w:r>
        <w:rPr>
          <w:rFonts w:ascii="Verdana" w:hAnsi="Verdana"/>
        </w:rPr>
        <w:t xml:space="preserve"> </w:t>
      </w:r>
      <w:r w:rsidRPr="0089677F">
        <w:rPr>
          <w:rFonts w:ascii="Verdana" w:hAnsi="Verdana" w:cs="Times-Roman"/>
          <w:color w:val="000000"/>
        </w:rPr>
        <w:t>defence and found:-</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"Finally, I find as a fact and I hold that the prosecution has proved beyond reasonable doubt that the disputed</w:t>
      </w:r>
      <w:r>
        <w:rPr>
          <w:rFonts w:ascii="Verdana" w:hAnsi="Verdana"/>
        </w:rPr>
        <w:t xml:space="preserve"> </w:t>
      </w:r>
      <w:r w:rsidRPr="0089677F">
        <w:rPr>
          <w:rFonts w:ascii="Verdana" w:hAnsi="Verdana" w:cs="Times-Roman"/>
          <w:color w:val="000000"/>
        </w:rPr>
        <w:t>statement was made voluntarily by the first accused person (the present appellant). My answer to the questions</w:t>
      </w:r>
      <w:r>
        <w:rPr>
          <w:rFonts w:ascii="Verdana" w:hAnsi="Verdana"/>
        </w:rPr>
        <w:t xml:space="preserve"> </w:t>
      </w:r>
      <w:r w:rsidRPr="0089677F">
        <w:rPr>
          <w:rFonts w:ascii="Verdana" w:hAnsi="Verdana" w:cs="Times-Roman"/>
          <w:color w:val="000000"/>
        </w:rPr>
        <w:t xml:space="preserve">(a) above viz. is there evidence of inducement, promise or threat held out to the accused? </w:t>
      </w:r>
      <w:proofErr w:type="gramStart"/>
      <w:r w:rsidRPr="0089677F">
        <w:rPr>
          <w:rFonts w:ascii="Verdana" w:hAnsi="Verdana" w:cs="Times-Roman"/>
          <w:color w:val="000000"/>
        </w:rPr>
        <w:t>and</w:t>
      </w:r>
      <w:proofErr w:type="gramEnd"/>
      <w:r w:rsidRPr="0089677F">
        <w:rPr>
          <w:rFonts w:ascii="Verdana" w:hAnsi="Verdana" w:cs="Times-Roman"/>
          <w:color w:val="000000"/>
        </w:rPr>
        <w:t xml:space="preserve"> (b) did the</w:t>
      </w:r>
      <w:r>
        <w:rPr>
          <w:rFonts w:ascii="Verdana" w:hAnsi="Verdana"/>
        </w:rPr>
        <w:t xml:space="preserve"> </w:t>
      </w:r>
      <w:r w:rsidRPr="0089677F">
        <w:rPr>
          <w:rFonts w:ascii="Verdana" w:hAnsi="Verdana" w:cs="Times-Roman"/>
          <w:color w:val="000000"/>
        </w:rPr>
        <w:t>accused make the statement as a result of (a) above, is in the negative".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Can there be any clearer finding of fact? Neither the court below nor this court can now re-open the issue of the</w:t>
      </w:r>
      <w:r>
        <w:rPr>
          <w:rFonts w:ascii="Verdana" w:hAnsi="Verdana"/>
        </w:rPr>
        <w:t xml:space="preserve"> </w:t>
      </w:r>
      <w:r w:rsidRPr="0089677F">
        <w:rPr>
          <w:rFonts w:ascii="Verdana" w:hAnsi="Verdana" w:cs="Times-Roman"/>
          <w:color w:val="000000"/>
        </w:rPr>
        <w:t>voluntariness or otherwise of appellant’s statement, exhibit D, at least, not on ground 1 as filed. The findings of the</w:t>
      </w:r>
      <w:r>
        <w:rPr>
          <w:rFonts w:ascii="Verdana" w:hAnsi="Verdana"/>
        </w:rPr>
        <w:t xml:space="preserve"> </w:t>
      </w:r>
      <w:r w:rsidRPr="0089677F">
        <w:rPr>
          <w:rFonts w:ascii="Verdana" w:hAnsi="Verdana" w:cs="Times-Roman"/>
          <w:color w:val="000000"/>
        </w:rPr>
        <w:t xml:space="preserve">trial judge who saw the witnesses, listened to their evidence, watched their </w:t>
      </w:r>
      <w:proofErr w:type="spellStart"/>
      <w:r w:rsidRPr="0089677F">
        <w:rPr>
          <w:rFonts w:ascii="Verdana" w:hAnsi="Verdana" w:cs="Times-Roman"/>
          <w:color w:val="000000"/>
        </w:rPr>
        <w:t>demeanour</w:t>
      </w:r>
      <w:proofErr w:type="spellEnd"/>
      <w:r w:rsidRPr="0089677F">
        <w:rPr>
          <w:rFonts w:ascii="Verdana" w:hAnsi="Verdana" w:cs="Times-Roman"/>
          <w:color w:val="000000"/>
        </w:rPr>
        <w:t>, believed some and</w:t>
      </w:r>
      <w:r>
        <w:rPr>
          <w:rFonts w:ascii="Verdana" w:hAnsi="Verdana"/>
        </w:rPr>
        <w:t xml:space="preserve"> </w:t>
      </w:r>
      <w:r w:rsidRPr="0089677F">
        <w:rPr>
          <w:rFonts w:ascii="Verdana" w:hAnsi="Verdana" w:cs="Times-Roman"/>
          <w:color w:val="000000"/>
        </w:rPr>
        <w:t>disbelieved others are conclusive and binding on an appellate court. Those findings also satisfy the provisions of</w:t>
      </w:r>
      <w:r>
        <w:rPr>
          <w:rFonts w:ascii="Verdana" w:hAnsi="Verdana"/>
        </w:rPr>
        <w:t xml:space="preserve"> </w:t>
      </w:r>
      <w:r w:rsidRPr="0089677F">
        <w:rPr>
          <w:rFonts w:ascii="Verdana" w:hAnsi="Verdana" w:cs="Times-Roman"/>
          <w:color w:val="000000"/>
        </w:rPr>
        <w:t>section 28 of the Evidence Act and make exhibit D most relevant. This ground of appeal fails. There is no need to</w:t>
      </w:r>
      <w:r>
        <w:rPr>
          <w:rFonts w:ascii="Verdana" w:hAnsi="Verdana"/>
        </w:rPr>
        <w:t xml:space="preserve"> </w:t>
      </w:r>
      <w:r w:rsidRPr="0089677F">
        <w:rPr>
          <w:rFonts w:ascii="Verdana" w:hAnsi="Verdana" w:cs="Times-Roman"/>
          <w:color w:val="000000"/>
        </w:rPr>
        <w:t xml:space="preserve">refer to the cases cited in support of this ground because they are either irrelevant or </w:t>
      </w:r>
      <w:proofErr w:type="spellStart"/>
      <w:r w:rsidRPr="0089677F">
        <w:rPr>
          <w:rFonts w:ascii="Verdana" w:hAnsi="Verdana" w:cs="Times-Roman"/>
          <w:color w:val="000000"/>
        </w:rPr>
        <w:t>miscontrued</w:t>
      </w:r>
      <w:proofErr w:type="spellEnd"/>
      <w:r w:rsidRPr="0089677F">
        <w:rPr>
          <w:rFonts w:ascii="Verdana" w:hAnsi="Verdana" w:cs="Times-Roman"/>
          <w:color w:val="000000"/>
        </w:rPr>
        <w:t xml:space="preserve"> or misconceived or</w:t>
      </w:r>
      <w:r>
        <w:rPr>
          <w:rFonts w:ascii="Verdana" w:hAnsi="Verdana"/>
        </w:rPr>
        <w:t xml:space="preserve"> </w:t>
      </w:r>
      <w:r w:rsidRPr="0089677F">
        <w:rPr>
          <w:rFonts w:ascii="Verdana" w:hAnsi="Verdana" w:cs="Times-Roman"/>
          <w:color w:val="000000"/>
        </w:rPr>
        <w:t>all three.</w:t>
      </w:r>
    </w:p>
    <w:p w:rsidR="00461286" w:rsidRDefault="00461286" w:rsidP="005D7407">
      <w:pPr>
        <w:adjustRightInd w:val="0"/>
        <w:spacing w:before="240" w:after="0"/>
        <w:jc w:val="both"/>
        <w:rPr>
          <w:rFonts w:ascii="Verdana" w:hAnsi="Verdana" w:cs="Times-Roman"/>
          <w:color w:val="000000"/>
        </w:rPr>
      </w:pPr>
    </w:p>
    <w:p w:rsidR="00461286" w:rsidRPr="00F53EDA" w:rsidRDefault="00461286" w:rsidP="005D7407">
      <w:pPr>
        <w:adjustRightInd w:val="0"/>
        <w:spacing w:before="240" w:after="0"/>
        <w:jc w:val="both"/>
        <w:rPr>
          <w:rFonts w:ascii="Verdana" w:hAnsi="Verdana"/>
        </w:rPr>
      </w:pPr>
      <w:r w:rsidRPr="0089677F">
        <w:rPr>
          <w:rFonts w:ascii="Verdana" w:hAnsi="Verdana" w:cs="Times-Roman"/>
          <w:color w:val="000000"/>
        </w:rPr>
        <w:t>Ground 2 complained that-</w:t>
      </w:r>
    </w:p>
    <w:p w:rsidR="00461286" w:rsidRPr="00F53EDA" w:rsidRDefault="00461286" w:rsidP="00F53EDA">
      <w:pPr>
        <w:adjustRightInd w:val="0"/>
        <w:spacing w:before="240" w:after="0"/>
        <w:ind w:left="720"/>
        <w:jc w:val="both"/>
        <w:rPr>
          <w:rFonts w:ascii="Verdana" w:hAnsi="Verdana"/>
        </w:rPr>
      </w:pPr>
      <w:r w:rsidRPr="0089677F">
        <w:rPr>
          <w:rFonts w:ascii="Verdana" w:hAnsi="Verdana" w:cs="Times-Roman"/>
          <w:color w:val="000000"/>
        </w:rPr>
        <w:t xml:space="preserve">’The </w:t>
      </w:r>
      <w:proofErr w:type="spellStart"/>
      <w:r w:rsidRPr="0089677F">
        <w:rPr>
          <w:rFonts w:ascii="Verdana" w:hAnsi="Verdana" w:cs="Times-Roman"/>
          <w:color w:val="000000"/>
        </w:rPr>
        <w:t>honourable</w:t>
      </w:r>
      <w:proofErr w:type="spellEnd"/>
      <w:r w:rsidRPr="0089677F">
        <w:rPr>
          <w:rFonts w:ascii="Verdana" w:hAnsi="Verdana" w:cs="Times-Roman"/>
          <w:color w:val="000000"/>
        </w:rPr>
        <w:t xml:space="preserve"> Court of Appeal erred in law when it concluded at p. 104 of the record that:-</w:t>
      </w:r>
    </w:p>
    <w:p w:rsidR="00461286" w:rsidRPr="0089677F" w:rsidRDefault="00461286" w:rsidP="00F53EDA">
      <w:pPr>
        <w:adjustRightInd w:val="0"/>
        <w:spacing w:before="240" w:after="0"/>
        <w:ind w:firstLine="720"/>
        <w:jc w:val="both"/>
        <w:rPr>
          <w:rFonts w:ascii="Verdana" w:hAnsi="Verdana"/>
        </w:rPr>
      </w:pPr>
      <w:r w:rsidRPr="0089677F">
        <w:rPr>
          <w:rFonts w:ascii="Verdana" w:hAnsi="Verdana" w:cs="Times-Roman"/>
          <w:color w:val="000000"/>
        </w:rPr>
        <w:t>The plea of self-defence was ....... also rightly rejected’"-</w:t>
      </w:r>
    </w:p>
    <w:p w:rsidR="00461286" w:rsidRDefault="00461286" w:rsidP="005D7407">
      <w:pPr>
        <w:adjustRightInd w:val="0"/>
        <w:spacing w:before="240" w:after="0"/>
        <w:jc w:val="both"/>
        <w:rPr>
          <w:rFonts w:ascii="Verdana" w:hAnsi="Verdana" w:cs="Times-Roman"/>
          <w:color w:val="000000"/>
        </w:rPr>
      </w:pPr>
    </w:p>
    <w:p w:rsidR="00461286" w:rsidRPr="00F53EDA" w:rsidRDefault="00461286" w:rsidP="00F53EDA">
      <w:pPr>
        <w:adjustRightInd w:val="0"/>
        <w:spacing w:before="240" w:after="0"/>
        <w:jc w:val="both"/>
        <w:rPr>
          <w:rFonts w:ascii="Verdana" w:hAnsi="Verdana"/>
        </w:rPr>
      </w:pPr>
      <w:r w:rsidRPr="0089677F">
        <w:rPr>
          <w:rFonts w:ascii="Verdana" w:hAnsi="Verdana" w:cs="Times-Roman"/>
          <w:color w:val="000000"/>
        </w:rPr>
        <w:t>It is not necessary to set out in full the particulars of the alleged misdirection because they do not appear in the</w:t>
      </w:r>
      <w:r>
        <w:rPr>
          <w:rFonts w:ascii="Verdana" w:hAnsi="Verdana"/>
        </w:rPr>
        <w:t xml:space="preserve"> </w:t>
      </w:r>
      <w:r w:rsidRPr="0089677F">
        <w:rPr>
          <w:rFonts w:ascii="Verdana" w:hAnsi="Verdana" w:cs="Times-Roman"/>
          <w:color w:val="000000"/>
        </w:rPr>
        <w:t>judgment of the Court of Appeal. Secondly, those particulars dealt with issues of fact which had nothing to do with</w:t>
      </w:r>
      <w:r>
        <w:rPr>
          <w:rFonts w:ascii="Verdana" w:hAnsi="Verdana"/>
        </w:rPr>
        <w:t xml:space="preserve"> </w:t>
      </w:r>
      <w:r w:rsidRPr="0089677F">
        <w:rPr>
          <w:rFonts w:ascii="Verdana" w:hAnsi="Verdana" w:cs="Times-Roman"/>
          <w:color w:val="000000"/>
        </w:rPr>
        <w:t>the Court of Appeal. Rather the court below quoted a portion of the judgment of the trial court to show that the</w:t>
      </w:r>
      <w:r>
        <w:rPr>
          <w:rFonts w:ascii="Verdana" w:hAnsi="Verdana"/>
        </w:rPr>
        <w:t xml:space="preserve"> </w:t>
      </w:r>
      <w:r w:rsidRPr="0089677F">
        <w:rPr>
          <w:rFonts w:ascii="Verdana" w:hAnsi="Verdana" w:cs="Times-Roman"/>
          <w:color w:val="000000"/>
        </w:rPr>
        <w:t>learned trial judge disbelieved the story of the appellant that "the deceased jumped down from the bed and gripped</w:t>
      </w:r>
      <w:r>
        <w:rPr>
          <w:rFonts w:ascii="Verdana" w:hAnsi="Verdana"/>
        </w:rPr>
        <w:t xml:space="preserve"> </w:t>
      </w:r>
      <w:r w:rsidRPr="0089677F">
        <w:rPr>
          <w:rFonts w:ascii="Verdana" w:hAnsi="Verdana" w:cs="Times-Roman"/>
          <w:color w:val="000000"/>
        </w:rPr>
        <w:t xml:space="preserve">the appellant’s throat". The court below then considered other findings by the trial judge </w:t>
      </w:r>
      <w:proofErr w:type="spellStart"/>
      <w:r w:rsidRPr="0089677F">
        <w:rPr>
          <w:rFonts w:ascii="Verdana" w:hAnsi="Verdana" w:cs="Times-Roman"/>
          <w:color w:val="000000"/>
        </w:rPr>
        <w:t>viz</w:t>
      </w:r>
      <w:proofErr w:type="spellEnd"/>
      <w:r w:rsidRPr="0089677F">
        <w:rPr>
          <w:rFonts w:ascii="Verdana" w:hAnsi="Verdana" w:cs="Times-Roman"/>
          <w:color w:val="000000"/>
        </w:rPr>
        <w:t>:</w:t>
      </w:r>
    </w:p>
    <w:p w:rsidR="00461286" w:rsidRPr="0089677F" w:rsidRDefault="00461286" w:rsidP="005D7407">
      <w:pPr>
        <w:adjustRightInd w:val="0"/>
        <w:spacing w:before="240" w:after="0"/>
        <w:ind w:left="720" w:hanging="720"/>
        <w:jc w:val="both"/>
        <w:rPr>
          <w:rFonts w:ascii="Verdana" w:hAnsi="Verdana"/>
        </w:rPr>
      </w:pPr>
      <w:r w:rsidRPr="0089677F">
        <w:rPr>
          <w:rFonts w:ascii="Verdana" w:hAnsi="Verdana" w:cs="Times-Roman"/>
          <w:color w:val="000000"/>
        </w:rPr>
        <w:t xml:space="preserve">i. </w:t>
      </w:r>
      <w:r>
        <w:rPr>
          <w:rFonts w:ascii="Verdana" w:hAnsi="Verdana" w:cs="Times-Roman"/>
          <w:color w:val="000000"/>
        </w:rPr>
        <w:tab/>
      </w:r>
      <w:r w:rsidRPr="0089677F">
        <w:rPr>
          <w:rFonts w:ascii="Verdana" w:hAnsi="Verdana" w:cs="Times-Roman"/>
          <w:color w:val="000000"/>
        </w:rPr>
        <w:t>That the appellant formed a definite intention to punish the deceased whom he then invited to his house.</w:t>
      </w:r>
    </w:p>
    <w:p w:rsidR="00461286" w:rsidRDefault="00461286" w:rsidP="005D7407">
      <w:pPr>
        <w:adjustRightInd w:val="0"/>
        <w:spacing w:before="240" w:after="0"/>
        <w:ind w:left="720" w:hanging="720"/>
        <w:jc w:val="both"/>
        <w:rPr>
          <w:rFonts w:ascii="Verdana" w:hAnsi="Verdana" w:cs="Times-Roman"/>
          <w:color w:val="000000"/>
        </w:rPr>
      </w:pPr>
    </w:p>
    <w:p w:rsidR="00461286" w:rsidRPr="0089677F" w:rsidRDefault="00461286" w:rsidP="005D7407">
      <w:pPr>
        <w:adjustRightInd w:val="0"/>
        <w:spacing w:before="240" w:after="0"/>
        <w:ind w:left="720" w:hanging="720"/>
        <w:jc w:val="both"/>
        <w:rPr>
          <w:rFonts w:ascii="Verdana" w:hAnsi="Verdana"/>
        </w:rPr>
      </w:pPr>
      <w:r w:rsidRPr="0089677F">
        <w:rPr>
          <w:rFonts w:ascii="Verdana" w:hAnsi="Verdana" w:cs="Times-Roman"/>
          <w:color w:val="000000"/>
        </w:rPr>
        <w:t xml:space="preserve">ii. </w:t>
      </w:r>
      <w:r>
        <w:rPr>
          <w:rFonts w:ascii="Verdana" w:hAnsi="Verdana" w:cs="Times-Roman"/>
          <w:color w:val="000000"/>
        </w:rPr>
        <w:tab/>
      </w:r>
      <w:r w:rsidRPr="0089677F">
        <w:rPr>
          <w:rFonts w:ascii="Verdana" w:hAnsi="Verdana" w:cs="Times-Roman"/>
          <w:color w:val="000000"/>
        </w:rPr>
        <w:t xml:space="preserve">That the appellant armed </w:t>
      </w:r>
      <w:proofErr w:type="gramStart"/>
      <w:r w:rsidRPr="0089677F">
        <w:rPr>
          <w:rFonts w:ascii="Verdana" w:hAnsi="Verdana" w:cs="Times-Roman"/>
          <w:color w:val="000000"/>
        </w:rPr>
        <w:t>himself</w:t>
      </w:r>
      <w:proofErr w:type="gramEnd"/>
      <w:r w:rsidRPr="0089677F">
        <w:rPr>
          <w:rFonts w:ascii="Verdana" w:hAnsi="Verdana" w:cs="Times-Roman"/>
          <w:color w:val="000000"/>
        </w:rPr>
        <w:t xml:space="preserve"> with a matchet, hid under the bed and lay in wait.</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The Court of Appeal then held, and rightly in my view, that in view of the above findings, the </w:t>
      </w:r>
      <w:proofErr w:type="spellStart"/>
      <w:r w:rsidRPr="0089677F">
        <w:rPr>
          <w:rFonts w:ascii="Verdana" w:hAnsi="Verdana" w:cs="Times-Roman"/>
          <w:color w:val="000000"/>
        </w:rPr>
        <w:t>defences</w:t>
      </w:r>
      <w:proofErr w:type="spellEnd"/>
      <w:r w:rsidRPr="0089677F">
        <w:rPr>
          <w:rFonts w:ascii="Verdana" w:hAnsi="Verdana" w:cs="Times-Roman"/>
          <w:color w:val="000000"/>
        </w:rPr>
        <w:t xml:space="preserve"> of</w:t>
      </w:r>
      <w:r>
        <w:rPr>
          <w:rFonts w:ascii="Verdana" w:hAnsi="Verdana"/>
        </w:rPr>
        <w:t xml:space="preserve"> </w:t>
      </w:r>
      <w:r w:rsidRPr="0089677F">
        <w:rPr>
          <w:rFonts w:ascii="Verdana" w:hAnsi="Verdana" w:cs="Times-Roman"/>
          <w:color w:val="000000"/>
        </w:rPr>
        <w:t>provocation and self-defence were rightly rejected by the trial court. I do not see what the complaint of learned</w:t>
      </w:r>
      <w:r>
        <w:rPr>
          <w:rFonts w:ascii="Verdana" w:hAnsi="Verdana"/>
        </w:rPr>
        <w:t xml:space="preserve"> </w:t>
      </w:r>
      <w:r w:rsidRPr="0089677F">
        <w:rPr>
          <w:rFonts w:ascii="Verdana" w:hAnsi="Verdana" w:cs="Times-Roman"/>
          <w:color w:val="000000"/>
        </w:rPr>
        <w:t>counsel for the appellant is all about. Where findings have been made by a trial court and those findings have not</w:t>
      </w:r>
      <w:r>
        <w:rPr>
          <w:rFonts w:ascii="Verdana" w:hAnsi="Verdana"/>
        </w:rPr>
        <w:t xml:space="preserve"> </w:t>
      </w:r>
      <w:r w:rsidRPr="0089677F">
        <w:rPr>
          <w:rFonts w:ascii="Verdana" w:hAnsi="Verdana" w:cs="Times-Roman"/>
          <w:color w:val="000000"/>
        </w:rPr>
        <w:t>been successfully challenged, it is not permissible to close one’s eyes to those findings and argue as though they do</w:t>
      </w:r>
      <w:r>
        <w:rPr>
          <w:rFonts w:ascii="Verdana" w:hAnsi="Verdana"/>
        </w:rPr>
        <w:t xml:space="preserve"> </w:t>
      </w:r>
      <w:r w:rsidRPr="0089677F">
        <w:rPr>
          <w:rFonts w:ascii="Verdana" w:hAnsi="Verdana" w:cs="Times-Roman"/>
          <w:color w:val="000000"/>
        </w:rPr>
        <w:t>not exist. The findings in this case stare one in the face and one has just got to look at them. This ground of appeal is</w:t>
      </w:r>
      <w:r>
        <w:rPr>
          <w:rFonts w:ascii="Verdana" w:hAnsi="Verdana"/>
        </w:rPr>
        <w:t xml:space="preserve"> </w:t>
      </w:r>
      <w:r w:rsidRPr="0089677F">
        <w:rPr>
          <w:rFonts w:ascii="Verdana" w:hAnsi="Verdana" w:cs="Times-Roman"/>
          <w:color w:val="000000"/>
        </w:rPr>
        <w:t>totally devoid of merit and it also fails.</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lastRenderedPageBreak/>
        <w:t xml:space="preserve">Ground 3 complains that ’The </w:t>
      </w:r>
      <w:proofErr w:type="spellStart"/>
      <w:r w:rsidRPr="0089677F">
        <w:rPr>
          <w:rFonts w:ascii="Verdana" w:hAnsi="Verdana" w:cs="Times-Roman"/>
          <w:color w:val="000000"/>
        </w:rPr>
        <w:t>Honourable</w:t>
      </w:r>
      <w:proofErr w:type="spellEnd"/>
      <w:r w:rsidRPr="0089677F">
        <w:rPr>
          <w:rFonts w:ascii="Verdana" w:hAnsi="Verdana" w:cs="Times-Roman"/>
          <w:color w:val="000000"/>
        </w:rPr>
        <w:t xml:space="preserve"> Court of Appeal erred in law and misdirected itself by upholding the</w:t>
      </w:r>
      <w:r>
        <w:rPr>
          <w:rFonts w:ascii="Verdana" w:hAnsi="Verdana"/>
        </w:rPr>
        <w:t xml:space="preserve"> </w:t>
      </w:r>
      <w:r w:rsidRPr="0089677F">
        <w:rPr>
          <w:rFonts w:ascii="Verdana" w:hAnsi="Verdana" w:cs="Times-Roman"/>
          <w:color w:val="000000"/>
        </w:rPr>
        <w:t>judgment of the trial court that the defence of provocation was not available to the appellant." In arguing this ground,</w:t>
      </w:r>
      <w:r>
        <w:rPr>
          <w:rFonts w:ascii="Verdana" w:hAnsi="Verdana"/>
        </w:rPr>
        <w:t xml:space="preserve"> </w:t>
      </w:r>
      <w:r w:rsidRPr="0089677F">
        <w:rPr>
          <w:rFonts w:ascii="Verdana" w:hAnsi="Verdana" w:cs="Times-Roman"/>
          <w:color w:val="000000"/>
        </w:rPr>
        <w:t>the learned counsel for the appellant relied on his brief where 5 full pages were devoted to state the law on</w:t>
      </w:r>
      <w:r>
        <w:rPr>
          <w:rFonts w:ascii="Verdana" w:hAnsi="Verdana"/>
        </w:rPr>
        <w:t xml:space="preserve"> </w:t>
      </w:r>
      <w:r w:rsidRPr="0089677F">
        <w:rPr>
          <w:rFonts w:ascii="Verdana" w:hAnsi="Verdana" w:cs="Times-Roman"/>
          <w:color w:val="000000"/>
        </w:rPr>
        <w:t>provocation and the authorities that support each proposition. The fact is that in any particular case, the law and legal</w:t>
      </w:r>
      <w:r>
        <w:rPr>
          <w:rFonts w:ascii="Verdana" w:hAnsi="Verdana"/>
        </w:rPr>
        <w:t xml:space="preserve"> </w:t>
      </w:r>
      <w:r w:rsidRPr="0089677F">
        <w:rPr>
          <w:rFonts w:ascii="Verdana" w:hAnsi="Verdana" w:cs="Times-Roman"/>
          <w:color w:val="000000"/>
        </w:rPr>
        <w:t>decisions will have to be applied to and only to the peculiar facts and circumstances proved and accepted by the trial</w:t>
      </w:r>
      <w:r>
        <w:rPr>
          <w:rFonts w:ascii="Verdana" w:hAnsi="Verdana"/>
        </w:rPr>
        <w:t xml:space="preserve"> </w:t>
      </w:r>
      <w:r w:rsidRPr="0089677F">
        <w:rPr>
          <w:rFonts w:ascii="Verdana" w:hAnsi="Verdana" w:cs="Times-Roman"/>
          <w:color w:val="000000"/>
        </w:rPr>
        <w:t>court. What the law is in the abstract may be of considerable academic interest generally, but what should interest</w:t>
      </w:r>
      <w:r>
        <w:rPr>
          <w:rFonts w:ascii="Verdana" w:hAnsi="Verdana"/>
        </w:rPr>
        <w:t xml:space="preserve"> </w:t>
      </w:r>
      <w:r w:rsidRPr="0089677F">
        <w:rPr>
          <w:rFonts w:ascii="Verdana" w:hAnsi="Verdana" w:cs="Times-Roman"/>
          <w:color w:val="000000"/>
        </w:rPr>
        <w:t>counsel and the court is what the law is in relation to the peculiar facts and circumstances of the case in hand. "It is</w:t>
      </w:r>
      <w:r>
        <w:rPr>
          <w:rFonts w:ascii="Verdana" w:hAnsi="Verdana"/>
        </w:rPr>
        <w:t xml:space="preserve"> </w:t>
      </w:r>
      <w:r w:rsidRPr="0089677F">
        <w:rPr>
          <w:rFonts w:ascii="Verdana" w:hAnsi="Verdana" w:cs="Times-Roman"/>
          <w:color w:val="000000"/>
        </w:rPr>
        <w:t>well established law that if a husband discovers his wife in the act of adultery and thereupon kills her, he is guilty of</w:t>
      </w:r>
      <w:r>
        <w:rPr>
          <w:rFonts w:ascii="Verdana" w:hAnsi="Verdana"/>
        </w:rPr>
        <w:t xml:space="preserve"> </w:t>
      </w:r>
      <w:r w:rsidRPr="0089677F">
        <w:rPr>
          <w:rFonts w:ascii="Verdana" w:hAnsi="Verdana" w:cs="Times-Roman"/>
          <w:color w:val="000000"/>
        </w:rPr>
        <w:t xml:space="preserve">manslaughter only and not of murder." This passage from the </w:t>
      </w:r>
      <w:proofErr w:type="spellStart"/>
      <w:r w:rsidRPr="0089677F">
        <w:rPr>
          <w:rFonts w:ascii="Verdana" w:hAnsi="Verdana" w:cs="Times-Roman"/>
          <w:color w:val="000000"/>
        </w:rPr>
        <w:t>judgement</w:t>
      </w:r>
      <w:proofErr w:type="spellEnd"/>
      <w:r w:rsidRPr="0089677F">
        <w:rPr>
          <w:rFonts w:ascii="Verdana" w:hAnsi="Verdana" w:cs="Times-Roman"/>
          <w:color w:val="000000"/>
        </w:rPr>
        <w:t xml:space="preserve"> of the House of Lords in the case of</w:t>
      </w:r>
      <w:r>
        <w:rPr>
          <w:rFonts w:ascii="Verdana" w:hAnsi="Verdana"/>
        </w:rPr>
        <w:t xml:space="preserve"> </w:t>
      </w:r>
      <w:r w:rsidRPr="0089677F">
        <w:rPr>
          <w:rFonts w:ascii="Verdana" w:hAnsi="Verdana" w:cs="Times-Roman"/>
          <w:color w:val="000000"/>
        </w:rPr>
        <w:t>Leonard Holmes (1946) 31 Cr. App. R 123 at p. 129 and 130 shows how carefully and cautiously the courts tread in</w:t>
      </w:r>
      <w:r>
        <w:rPr>
          <w:rFonts w:ascii="Verdana" w:hAnsi="Verdana"/>
        </w:rPr>
        <w:t xml:space="preserve"> </w:t>
      </w:r>
      <w:r w:rsidRPr="0089677F">
        <w:rPr>
          <w:rFonts w:ascii="Verdana" w:hAnsi="Verdana" w:cs="Times-Roman"/>
          <w:color w:val="000000"/>
        </w:rPr>
        <w:t>stating general principles of law and how necessary it is to relate those principles to the case in hand. Leonard</w:t>
      </w:r>
      <w:r>
        <w:rPr>
          <w:rFonts w:ascii="Verdana" w:hAnsi="Verdana"/>
        </w:rPr>
        <w:t xml:space="preserve"> </w:t>
      </w:r>
      <w:r w:rsidRPr="0089677F">
        <w:rPr>
          <w:rFonts w:ascii="Verdana" w:hAnsi="Verdana" w:cs="Times-Roman"/>
          <w:color w:val="000000"/>
        </w:rPr>
        <w:t>Holmes killed his wife and the House of Lords limited its statement to" a husband killing his wife on a confession of</w:t>
      </w:r>
      <w:r>
        <w:rPr>
          <w:rFonts w:ascii="Verdana" w:hAnsi="Verdana"/>
        </w:rPr>
        <w:t xml:space="preserve"> </w:t>
      </w:r>
      <w:r w:rsidRPr="0089677F">
        <w:rPr>
          <w:rFonts w:ascii="Verdana" w:hAnsi="Verdana" w:cs="Times-Roman"/>
          <w:color w:val="000000"/>
        </w:rPr>
        <w:t>adultery". It did not speculate on the husband killing the co-adulterer. But Baron Park in Pearson’s case (1835) 2</w:t>
      </w:r>
      <w:r>
        <w:rPr>
          <w:rFonts w:ascii="Verdana" w:hAnsi="Verdana"/>
        </w:rPr>
        <w:t xml:space="preserve"> </w:t>
      </w:r>
      <w:proofErr w:type="spellStart"/>
      <w:r w:rsidRPr="0089677F">
        <w:rPr>
          <w:rFonts w:ascii="Verdana" w:hAnsi="Verdana" w:cs="Times-Roman"/>
          <w:color w:val="000000"/>
        </w:rPr>
        <w:t>Lewin</w:t>
      </w:r>
      <w:proofErr w:type="spellEnd"/>
      <w:r w:rsidRPr="0089677F">
        <w:rPr>
          <w:rFonts w:ascii="Verdana" w:hAnsi="Verdana" w:cs="Times-Roman"/>
          <w:color w:val="000000"/>
        </w:rPr>
        <w:t xml:space="preserve"> 216 observed "if a man kills his wife or the adulterer in the act of adultery, it is manslaughter, provided the</w:t>
      </w:r>
      <w:r>
        <w:rPr>
          <w:rFonts w:ascii="Verdana" w:hAnsi="Verdana"/>
        </w:rPr>
        <w:t xml:space="preserve"> </w:t>
      </w:r>
      <w:r w:rsidRPr="0089677F">
        <w:rPr>
          <w:rFonts w:ascii="Verdana" w:hAnsi="Verdana" w:cs="Times-Roman"/>
          <w:color w:val="000000"/>
        </w:rPr>
        <w:t>husband has ocular inspection of the act and only then".</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Now what were the facts in this case on which the above principle of law would have been applied by the trial judge?</w:t>
      </w:r>
    </w:p>
    <w:p w:rsidR="00461286" w:rsidRDefault="00461286" w:rsidP="005D7407">
      <w:pPr>
        <w:adjustRightInd w:val="0"/>
        <w:spacing w:before="240" w:after="0"/>
        <w:jc w:val="both"/>
        <w:rPr>
          <w:rFonts w:ascii="Verdana" w:hAnsi="Verdana" w:cs="Times-Roman"/>
          <w:color w:val="000000"/>
        </w:rPr>
      </w:pPr>
    </w:p>
    <w:p w:rsidR="00461286" w:rsidRPr="002B321F" w:rsidRDefault="00461286" w:rsidP="002B321F">
      <w:pPr>
        <w:adjustRightInd w:val="0"/>
        <w:spacing w:before="240" w:after="0"/>
        <w:jc w:val="both"/>
        <w:rPr>
          <w:rFonts w:ascii="Verdana" w:hAnsi="Verdana"/>
        </w:rPr>
      </w:pPr>
      <w:r w:rsidRPr="0089677F">
        <w:rPr>
          <w:rFonts w:ascii="Verdana" w:hAnsi="Verdana" w:cs="Times-Roman"/>
          <w:color w:val="000000"/>
        </w:rPr>
        <w:t>Learned counsel for the appellant referred the court to the evidence of the appellant himself in court during the trial</w:t>
      </w:r>
      <w:r>
        <w:rPr>
          <w:rFonts w:ascii="Verdana" w:hAnsi="Verdana"/>
        </w:rPr>
        <w:t xml:space="preserve"> </w:t>
      </w:r>
      <w:proofErr w:type="spellStart"/>
      <w:r w:rsidRPr="0089677F">
        <w:rPr>
          <w:rFonts w:ascii="Verdana" w:hAnsi="Verdana" w:cs="Times-Roman"/>
          <w:color w:val="000000"/>
        </w:rPr>
        <w:t>viz</w:t>
      </w:r>
      <w:proofErr w:type="spellEnd"/>
      <w:r w:rsidRPr="0089677F">
        <w:rPr>
          <w:rFonts w:ascii="Verdana" w:hAnsi="Verdana" w:cs="Times-Roman"/>
          <w:color w:val="000000"/>
        </w:rPr>
        <w:t>:-</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"At the time I entered the house, I did not know it was the deceased who was having sex with my wife. I</w:t>
      </w:r>
      <w:r>
        <w:rPr>
          <w:rFonts w:ascii="Verdana" w:hAnsi="Verdana"/>
        </w:rPr>
        <w:t xml:space="preserve"> </w:t>
      </w:r>
      <w:r w:rsidRPr="0089677F">
        <w:rPr>
          <w:rFonts w:ascii="Verdana" w:hAnsi="Verdana" w:cs="Times-Roman"/>
          <w:color w:val="000000"/>
        </w:rPr>
        <w:t>remember I made a statement to the police about this incident but I never told the police that I had reported</w:t>
      </w:r>
      <w:r>
        <w:rPr>
          <w:rFonts w:ascii="Verdana" w:hAnsi="Verdana"/>
        </w:rPr>
        <w:t xml:space="preserve"> </w:t>
      </w:r>
      <w:r w:rsidRPr="0089677F">
        <w:rPr>
          <w:rFonts w:ascii="Verdana" w:hAnsi="Verdana" w:cs="Times-Roman"/>
          <w:color w:val="000000"/>
        </w:rPr>
        <w:t>(Raymond), deceased before to the police and I was asked to maintain peace. Before that day I never knew</w:t>
      </w:r>
      <w:r>
        <w:rPr>
          <w:rFonts w:ascii="Verdana" w:hAnsi="Verdana"/>
        </w:rPr>
        <w:t xml:space="preserve"> </w:t>
      </w:r>
      <w:r w:rsidRPr="0089677F">
        <w:rPr>
          <w:rFonts w:ascii="Verdana" w:hAnsi="Verdana" w:cs="Times-Roman"/>
          <w:color w:val="000000"/>
        </w:rPr>
        <w:t>that the deceased was having affairs with my wife."</w:t>
      </w:r>
    </w:p>
    <w:p w:rsidR="00461286" w:rsidRDefault="00461286" w:rsidP="005D7407">
      <w:pPr>
        <w:adjustRightInd w:val="0"/>
        <w:spacing w:before="240" w:after="0"/>
        <w:jc w:val="both"/>
        <w:rPr>
          <w:rFonts w:ascii="Verdana" w:hAnsi="Verdana" w:cs="Times-Roman"/>
          <w:color w:val="000000"/>
        </w:rPr>
      </w:pPr>
    </w:p>
    <w:p w:rsidR="00461286" w:rsidRPr="002B321F" w:rsidRDefault="00461286" w:rsidP="005D7407">
      <w:pPr>
        <w:adjustRightInd w:val="0"/>
        <w:spacing w:before="240" w:after="0"/>
        <w:jc w:val="both"/>
        <w:rPr>
          <w:rFonts w:ascii="Verdana" w:hAnsi="Verdana"/>
        </w:rPr>
      </w:pPr>
      <w:r w:rsidRPr="0089677F">
        <w:rPr>
          <w:rFonts w:ascii="Verdana" w:hAnsi="Verdana" w:cs="Times-Roman"/>
          <w:color w:val="000000"/>
        </w:rPr>
        <w:lastRenderedPageBreak/>
        <w:t>The appellant made a statement to the police a day after the murder, on 27/4/79. This statement the trial court</w:t>
      </w:r>
      <w:r>
        <w:rPr>
          <w:rFonts w:ascii="Verdana" w:hAnsi="Verdana"/>
        </w:rPr>
        <w:t xml:space="preserve"> </w:t>
      </w:r>
      <w:r w:rsidRPr="0089677F">
        <w:rPr>
          <w:rFonts w:ascii="Verdana" w:hAnsi="Verdana" w:cs="Times-Roman"/>
          <w:color w:val="000000"/>
        </w:rPr>
        <w:t>accepted as a voluntary statement of the appellant and as giving the true version of the incidents. Part of that</w:t>
      </w:r>
      <w:r>
        <w:rPr>
          <w:rFonts w:ascii="Verdana" w:hAnsi="Verdana"/>
        </w:rPr>
        <w:t xml:space="preserve"> </w:t>
      </w:r>
      <w:r w:rsidRPr="0089677F">
        <w:rPr>
          <w:rFonts w:ascii="Verdana" w:hAnsi="Verdana" w:cs="Times-Roman"/>
          <w:color w:val="000000"/>
        </w:rPr>
        <w:t>statement ran thus:</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 xml:space="preserve">"On 25th April 1979, I went to work in the night. When I come back the next day my wife, </w:t>
      </w:r>
      <w:proofErr w:type="spellStart"/>
      <w:r w:rsidRPr="0089677F">
        <w:rPr>
          <w:rFonts w:ascii="Verdana" w:hAnsi="Verdana" w:cs="Times-Roman"/>
          <w:color w:val="000000"/>
        </w:rPr>
        <w:t>Clementina</w:t>
      </w:r>
      <w:proofErr w:type="spellEnd"/>
      <w:r w:rsidRPr="0089677F">
        <w:rPr>
          <w:rFonts w:ascii="Verdana" w:hAnsi="Verdana" w:cs="Times-Roman"/>
          <w:color w:val="000000"/>
        </w:rPr>
        <w:t xml:space="preserve"> told</w:t>
      </w:r>
      <w:r>
        <w:rPr>
          <w:rFonts w:ascii="Verdana" w:hAnsi="Verdana"/>
        </w:rPr>
        <w:t xml:space="preserve"> </w:t>
      </w:r>
      <w:r w:rsidRPr="0089677F">
        <w:rPr>
          <w:rFonts w:ascii="Verdana" w:hAnsi="Verdana" w:cs="Times-Roman"/>
          <w:color w:val="000000"/>
        </w:rPr>
        <w:t>me that one Raymond who has been demanding for sex from her came here yesterday and demanded for sex, I</w:t>
      </w:r>
      <w:r>
        <w:rPr>
          <w:rFonts w:ascii="Verdana" w:hAnsi="Verdana"/>
        </w:rPr>
        <w:t xml:space="preserve"> </w:t>
      </w:r>
      <w:r w:rsidRPr="0089677F">
        <w:rPr>
          <w:rFonts w:ascii="Verdana" w:hAnsi="Verdana" w:cs="Times-Roman"/>
          <w:color w:val="000000"/>
        </w:rPr>
        <w:t xml:space="preserve">(sic) refused. I then went to his house and I did not see him. I went to the police station </w:t>
      </w:r>
      <w:proofErr w:type="spellStart"/>
      <w:r w:rsidRPr="0089677F">
        <w:rPr>
          <w:rFonts w:ascii="Verdana" w:hAnsi="Verdana" w:cs="Times-Roman"/>
          <w:color w:val="000000"/>
        </w:rPr>
        <w:t>Iyaganku</w:t>
      </w:r>
      <w:proofErr w:type="spellEnd"/>
      <w:r w:rsidRPr="0089677F">
        <w:rPr>
          <w:rFonts w:ascii="Verdana" w:hAnsi="Verdana" w:cs="Times-Roman"/>
          <w:color w:val="000000"/>
        </w:rPr>
        <w:t>, to lodge a</w:t>
      </w:r>
      <w:r>
        <w:rPr>
          <w:rFonts w:ascii="Verdana" w:hAnsi="Verdana"/>
        </w:rPr>
        <w:t xml:space="preserve"> </w:t>
      </w:r>
      <w:r w:rsidRPr="0089677F">
        <w:rPr>
          <w:rFonts w:ascii="Verdana" w:hAnsi="Verdana" w:cs="Times-Roman"/>
          <w:color w:val="000000"/>
        </w:rPr>
        <w:t>complaint about the incident. I was advised to maintain peace. I then went home. About 5.30 p.m. I went to</w:t>
      </w:r>
      <w:r>
        <w:rPr>
          <w:rFonts w:ascii="Verdana" w:hAnsi="Verdana"/>
        </w:rPr>
        <w:t xml:space="preserve"> </w:t>
      </w:r>
      <w:r w:rsidR="00656586">
        <w:rPr>
          <w:rFonts w:ascii="Verdana" w:hAnsi="Verdana" w:cs="Times-Roman"/>
          <w:color w:val="000000"/>
        </w:rPr>
        <w:t>work when I st</w:t>
      </w:r>
      <w:r w:rsidRPr="0089677F">
        <w:rPr>
          <w:rFonts w:ascii="Verdana" w:hAnsi="Verdana" w:cs="Times-Roman"/>
          <w:color w:val="000000"/>
        </w:rPr>
        <w:t xml:space="preserve">ay to 8.30 p.m. before I returned home to wait for Raymond. </w:t>
      </w:r>
      <w:proofErr w:type="gramStart"/>
      <w:r w:rsidRPr="0089677F">
        <w:rPr>
          <w:rFonts w:ascii="Verdana" w:hAnsi="Verdana" w:cs="Times-Roman"/>
          <w:color w:val="000000"/>
        </w:rPr>
        <w:t>If he will repeat his call to my</w:t>
      </w:r>
      <w:r>
        <w:rPr>
          <w:rFonts w:ascii="Verdana" w:hAnsi="Verdana"/>
        </w:rPr>
        <w:t xml:space="preserve"> </w:t>
      </w:r>
      <w:r w:rsidRPr="0089677F">
        <w:rPr>
          <w:rFonts w:ascii="Verdana" w:hAnsi="Verdana" w:cs="Times-Roman"/>
          <w:color w:val="000000"/>
        </w:rPr>
        <w:t>wife in my house....</w:t>
      </w:r>
      <w:proofErr w:type="gramEnd"/>
      <w:r w:rsidRPr="0089677F">
        <w:rPr>
          <w:rFonts w:ascii="Verdana" w:hAnsi="Verdana" w:cs="Times-Roman"/>
          <w:color w:val="000000"/>
        </w:rPr>
        <w:t xml:space="preserve"> I hid myself under the bed waiting".</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 question that now arises is</w:t>
      </w:r>
      <w:proofErr w:type="gramStart"/>
      <w:r w:rsidRPr="0089677F">
        <w:rPr>
          <w:rFonts w:ascii="Verdana" w:hAnsi="Verdana" w:cs="Times-Roman"/>
          <w:color w:val="000000"/>
        </w:rPr>
        <w:t>:-</w:t>
      </w:r>
      <w:proofErr w:type="gramEnd"/>
      <w:r w:rsidRPr="0089677F">
        <w:rPr>
          <w:rFonts w:ascii="Verdana" w:hAnsi="Verdana" w:cs="Times-Roman"/>
          <w:color w:val="000000"/>
        </w:rPr>
        <w:t xml:space="preserve"> what were the findings of the trial court on the issue of whether or not appellant</w:t>
      </w:r>
      <w:r>
        <w:rPr>
          <w:rFonts w:ascii="Verdana" w:hAnsi="Verdana"/>
        </w:rPr>
        <w:t xml:space="preserve"> </w:t>
      </w:r>
      <w:r w:rsidRPr="0089677F">
        <w:rPr>
          <w:rFonts w:ascii="Verdana" w:hAnsi="Verdana" w:cs="Times-Roman"/>
          <w:color w:val="000000"/>
        </w:rPr>
        <w:t>found the deceased in the very act of adultery with his wife - what Baron Park in Pearson’s case described as "ocular</w:t>
      </w:r>
      <w:r>
        <w:rPr>
          <w:rFonts w:ascii="Verdana" w:hAnsi="Verdana"/>
        </w:rPr>
        <w:t xml:space="preserve"> </w:t>
      </w:r>
      <w:r w:rsidRPr="0089677F">
        <w:rPr>
          <w:rFonts w:ascii="Verdana" w:hAnsi="Verdana" w:cs="Times-Roman"/>
          <w:color w:val="000000"/>
        </w:rPr>
        <w:t>inspection of the act?"</w:t>
      </w:r>
    </w:p>
    <w:p w:rsidR="00461286" w:rsidRDefault="00461286" w:rsidP="005D7407">
      <w:pPr>
        <w:adjustRightInd w:val="0"/>
        <w:spacing w:before="240" w:after="0"/>
        <w:jc w:val="both"/>
        <w:rPr>
          <w:rFonts w:ascii="Verdana" w:hAnsi="Verdana" w:cs="Times-Roman"/>
          <w:color w:val="000000"/>
        </w:rPr>
      </w:pPr>
    </w:p>
    <w:p w:rsidR="00461286" w:rsidRPr="002B321F" w:rsidRDefault="00461286" w:rsidP="002B321F">
      <w:pPr>
        <w:adjustRightInd w:val="0"/>
        <w:spacing w:before="240" w:after="0"/>
        <w:jc w:val="both"/>
        <w:rPr>
          <w:rFonts w:ascii="Verdana" w:hAnsi="Verdana"/>
        </w:rPr>
      </w:pPr>
      <w:r w:rsidRPr="0089677F">
        <w:rPr>
          <w:rFonts w:ascii="Verdana" w:hAnsi="Verdana" w:cs="Times-Roman"/>
          <w:color w:val="000000"/>
        </w:rPr>
        <w:t>The learned trial judge found:-</w:t>
      </w:r>
    </w:p>
    <w:p w:rsidR="00461286" w:rsidRPr="002B321F" w:rsidRDefault="00461286" w:rsidP="002B321F">
      <w:pPr>
        <w:adjustRightInd w:val="0"/>
        <w:spacing w:before="240" w:after="0"/>
        <w:ind w:left="720" w:hanging="720"/>
        <w:jc w:val="both"/>
        <w:rPr>
          <w:rFonts w:ascii="Verdana" w:hAnsi="Verdana"/>
        </w:rPr>
      </w:pPr>
      <w:r w:rsidRPr="0089677F">
        <w:rPr>
          <w:rFonts w:ascii="Verdana" w:hAnsi="Verdana" w:cs="Times-Roman"/>
          <w:color w:val="000000"/>
        </w:rPr>
        <w:t xml:space="preserve">1. </w:t>
      </w:r>
      <w:r>
        <w:rPr>
          <w:rFonts w:ascii="Verdana" w:hAnsi="Verdana" w:cs="Times-Roman"/>
          <w:color w:val="000000"/>
        </w:rPr>
        <w:tab/>
      </w:r>
      <w:r w:rsidRPr="0089677F">
        <w:rPr>
          <w:rFonts w:ascii="Verdana" w:hAnsi="Verdana" w:cs="Times-Roman"/>
          <w:color w:val="000000"/>
        </w:rPr>
        <w:t>That the appellant deliberately invited the deceased to his house having formed the settled intention either to</w:t>
      </w:r>
      <w:r>
        <w:rPr>
          <w:rFonts w:ascii="Verdana" w:hAnsi="Verdana"/>
        </w:rPr>
        <w:t xml:space="preserve"> </w:t>
      </w:r>
      <w:r w:rsidRPr="0089677F">
        <w:rPr>
          <w:rFonts w:ascii="Verdana" w:hAnsi="Verdana" w:cs="Times-Roman"/>
          <w:color w:val="000000"/>
        </w:rPr>
        <w:t>kill him or cause him grievous bodily harm (p. 71 of the record, lines 5 to 10 and p. 73 lines 19 and 22).</w:t>
      </w:r>
    </w:p>
    <w:p w:rsidR="00461286" w:rsidRPr="0089677F" w:rsidRDefault="00461286" w:rsidP="005D7407">
      <w:pPr>
        <w:adjustRightInd w:val="0"/>
        <w:spacing w:before="240" w:after="0"/>
        <w:ind w:left="720" w:hanging="720"/>
        <w:jc w:val="both"/>
        <w:rPr>
          <w:rFonts w:ascii="Verdana" w:hAnsi="Verdana"/>
        </w:rPr>
      </w:pPr>
      <w:r w:rsidRPr="0089677F">
        <w:rPr>
          <w:rFonts w:ascii="Verdana" w:hAnsi="Verdana" w:cs="Times-Roman"/>
          <w:color w:val="000000"/>
        </w:rPr>
        <w:t xml:space="preserve">2. </w:t>
      </w:r>
      <w:r>
        <w:rPr>
          <w:rFonts w:ascii="Verdana" w:hAnsi="Verdana" w:cs="Times-Roman"/>
          <w:color w:val="000000"/>
        </w:rPr>
        <w:tab/>
      </w:r>
      <w:r w:rsidRPr="0089677F">
        <w:rPr>
          <w:rFonts w:ascii="Verdana" w:hAnsi="Verdana" w:cs="Times-Roman"/>
          <w:color w:val="000000"/>
        </w:rPr>
        <w:t>He disbelieved that appellant met the deceased having sex with his wife. At p.75, the learned trial judge found</w:t>
      </w:r>
      <w:r>
        <w:rPr>
          <w:rFonts w:ascii="Verdana" w:hAnsi="Verdana"/>
        </w:rPr>
        <w:t xml:space="preserve"> </w:t>
      </w:r>
      <w:r w:rsidRPr="0089677F">
        <w:rPr>
          <w:rFonts w:ascii="Verdana" w:hAnsi="Verdana" w:cs="Times-Roman"/>
          <w:color w:val="000000"/>
        </w:rPr>
        <w:t>and observed: "I must say that from the evidence before me, the story of the accused meeting the deceased</w:t>
      </w:r>
      <w:r>
        <w:rPr>
          <w:rFonts w:ascii="Verdana" w:hAnsi="Verdana"/>
        </w:rPr>
        <w:t xml:space="preserve"> </w:t>
      </w:r>
      <w:r w:rsidRPr="0089677F">
        <w:rPr>
          <w:rFonts w:ascii="Verdana" w:hAnsi="Verdana" w:cs="Times-Roman"/>
          <w:color w:val="000000"/>
        </w:rPr>
        <w:t>having sex with his wife is improbable. The 2nd accused (appellant’s wife) said she had her pants on".</w:t>
      </w:r>
    </w:p>
    <w:p w:rsidR="00461286" w:rsidRDefault="00461286" w:rsidP="005D7407">
      <w:pPr>
        <w:adjustRightInd w:val="0"/>
        <w:spacing w:before="240" w:after="0"/>
        <w:ind w:left="720" w:hanging="720"/>
        <w:jc w:val="both"/>
        <w:rPr>
          <w:rFonts w:ascii="Verdana" w:hAnsi="Verdana" w:cs="Times-Roman"/>
          <w:color w:val="000000"/>
        </w:rPr>
      </w:pPr>
    </w:p>
    <w:p w:rsidR="00461286" w:rsidRPr="0089677F" w:rsidRDefault="00461286" w:rsidP="005D7407">
      <w:pPr>
        <w:adjustRightInd w:val="0"/>
        <w:spacing w:before="240" w:after="0"/>
        <w:ind w:left="720" w:hanging="720"/>
        <w:jc w:val="both"/>
        <w:rPr>
          <w:rFonts w:ascii="Verdana" w:hAnsi="Verdana"/>
        </w:rPr>
      </w:pPr>
      <w:r w:rsidRPr="0089677F">
        <w:rPr>
          <w:rFonts w:ascii="Verdana" w:hAnsi="Verdana" w:cs="Times-Roman"/>
          <w:color w:val="000000"/>
        </w:rPr>
        <w:t xml:space="preserve">3. </w:t>
      </w:r>
      <w:r>
        <w:rPr>
          <w:rFonts w:ascii="Verdana" w:hAnsi="Verdana" w:cs="Times-Roman"/>
          <w:color w:val="000000"/>
        </w:rPr>
        <w:tab/>
      </w:r>
      <w:r w:rsidRPr="0089677F">
        <w:rPr>
          <w:rFonts w:ascii="Verdana" w:hAnsi="Verdana" w:cs="Times-Roman"/>
          <w:color w:val="000000"/>
        </w:rPr>
        <w:t>That the 2nd accused (appellant’s wife) collaborated with the appellant to punish the deceased for his</w:t>
      </w:r>
      <w:r>
        <w:rPr>
          <w:rFonts w:ascii="Verdana" w:hAnsi="Verdana"/>
        </w:rPr>
        <w:t xml:space="preserve"> </w:t>
      </w:r>
      <w:r w:rsidRPr="0089677F">
        <w:rPr>
          <w:rFonts w:ascii="Verdana" w:hAnsi="Verdana" w:cs="Times-Roman"/>
          <w:color w:val="000000"/>
        </w:rPr>
        <w:t>overtures to her for sex (p. 77, lines 11-15).</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 learned trial judge accepted that overtures were made for sex by deceased to appellant’s wife on 25/4/79, but</w:t>
      </w:r>
      <w:r>
        <w:rPr>
          <w:rFonts w:ascii="Verdana" w:hAnsi="Verdana"/>
        </w:rPr>
        <w:t xml:space="preserve"> </w:t>
      </w:r>
      <w:r w:rsidRPr="0089677F">
        <w:rPr>
          <w:rFonts w:ascii="Verdana" w:hAnsi="Verdana" w:cs="Times-Roman"/>
          <w:color w:val="000000"/>
        </w:rPr>
        <w:t>rejected that there was any sex between them on 26/4/79 and that the appellant witnessed the alleged sex act. The</w:t>
      </w:r>
      <w:r>
        <w:rPr>
          <w:rFonts w:ascii="Verdana" w:hAnsi="Verdana"/>
        </w:rPr>
        <w:t xml:space="preserve"> </w:t>
      </w:r>
      <w:r w:rsidRPr="0089677F">
        <w:rPr>
          <w:rFonts w:ascii="Verdana" w:hAnsi="Verdana" w:cs="Times-Roman"/>
          <w:color w:val="000000"/>
        </w:rPr>
        <w:t>facts and findings in this case cannot support the concept of legal provocation. Circumstances which induce a desire</w:t>
      </w:r>
      <w:r>
        <w:rPr>
          <w:rFonts w:ascii="Verdana" w:hAnsi="Verdana"/>
        </w:rPr>
        <w:t xml:space="preserve"> </w:t>
      </w:r>
      <w:r w:rsidRPr="0089677F">
        <w:rPr>
          <w:rFonts w:ascii="Verdana" w:hAnsi="Verdana" w:cs="Times-Roman"/>
          <w:color w:val="000000"/>
        </w:rPr>
        <w:t>for revenge, a desire "to punish the deceased for daring to make love overtures to his wife", are inconsistent with the</w:t>
      </w:r>
      <w:r>
        <w:rPr>
          <w:rFonts w:ascii="Verdana" w:hAnsi="Verdana"/>
        </w:rPr>
        <w:t xml:space="preserve"> </w:t>
      </w:r>
      <w:r w:rsidRPr="0089677F">
        <w:rPr>
          <w:rFonts w:ascii="Verdana" w:hAnsi="Verdana" w:cs="Times-Roman"/>
          <w:color w:val="000000"/>
        </w:rPr>
        <w:t>legal concept of provocation since the conscious formulation of that desire, the two visits to the house of the</w:t>
      </w:r>
      <w:r>
        <w:rPr>
          <w:rFonts w:ascii="Verdana" w:hAnsi="Verdana"/>
        </w:rPr>
        <w:t xml:space="preserve"> </w:t>
      </w:r>
      <w:r w:rsidRPr="0089677F">
        <w:rPr>
          <w:rFonts w:ascii="Verdana" w:hAnsi="Verdana" w:cs="Times-Roman"/>
          <w:color w:val="000000"/>
        </w:rPr>
        <w:t>deceased; the complaint to the police; the return early from work on the 26/4/79, the laying in wait under the bed</w:t>
      </w:r>
      <w:r>
        <w:rPr>
          <w:rFonts w:ascii="Verdana" w:hAnsi="Verdana"/>
        </w:rPr>
        <w:t xml:space="preserve"> </w:t>
      </w:r>
      <w:r w:rsidRPr="0089677F">
        <w:rPr>
          <w:rFonts w:ascii="Verdana" w:hAnsi="Verdana" w:cs="Times-Roman"/>
          <w:color w:val="000000"/>
        </w:rPr>
        <w:t>with a matchet - all these show that the appellant had ample time to think, reflect, and plan and all these again would</w:t>
      </w:r>
      <w:r>
        <w:rPr>
          <w:rFonts w:ascii="Verdana" w:hAnsi="Verdana"/>
        </w:rPr>
        <w:t xml:space="preserve"> </w:t>
      </w:r>
      <w:r w:rsidRPr="0089677F">
        <w:rPr>
          <w:rFonts w:ascii="Verdana" w:hAnsi="Verdana" w:cs="Times-Roman"/>
          <w:color w:val="000000"/>
        </w:rPr>
        <w:t>negative a sudden temporary loss of self- control which is an essential ingredient of legal provocation. Ground 3</w:t>
      </w:r>
      <w:r>
        <w:rPr>
          <w:rFonts w:ascii="Verdana" w:hAnsi="Verdana"/>
        </w:rPr>
        <w:t xml:space="preserve"> </w:t>
      </w:r>
      <w:r w:rsidRPr="0089677F">
        <w:rPr>
          <w:rFonts w:ascii="Verdana" w:hAnsi="Verdana" w:cs="Times-Roman"/>
          <w:color w:val="000000"/>
        </w:rPr>
        <w:t>therefore fails.</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In the final result, all the four grounds filed and argued have failed and the appeal falls with them and should be</w:t>
      </w:r>
      <w:r>
        <w:rPr>
          <w:rFonts w:ascii="Verdana" w:hAnsi="Verdana"/>
        </w:rPr>
        <w:t xml:space="preserve"> </w:t>
      </w:r>
      <w:r w:rsidRPr="0089677F">
        <w:rPr>
          <w:rFonts w:ascii="Verdana" w:hAnsi="Verdana" w:cs="Times-Roman"/>
          <w:color w:val="000000"/>
        </w:rPr>
        <w:t>dismissed. These are my reasons for dismissing this appeal on the 27th September 1984.</w:t>
      </w:r>
    </w:p>
    <w:p w:rsidR="00461286" w:rsidRDefault="00461286" w:rsidP="005D7407">
      <w:pPr>
        <w:adjustRightInd w:val="0"/>
        <w:spacing w:before="240" w:after="0"/>
        <w:jc w:val="both"/>
        <w:rPr>
          <w:rFonts w:ascii="Verdana" w:hAnsi="Verdana" w:cs="Times-Roman"/>
          <w:b/>
          <w:color w:val="000000"/>
        </w:rPr>
      </w:pPr>
    </w:p>
    <w:p w:rsidR="002B321F" w:rsidRDefault="002B321F" w:rsidP="005D7407">
      <w:pPr>
        <w:adjustRightInd w:val="0"/>
        <w:spacing w:before="240" w:after="0"/>
        <w:jc w:val="both"/>
        <w:rPr>
          <w:rFonts w:ascii="Verdana" w:hAnsi="Verdana" w:cs="Times-Roman"/>
          <w:b/>
          <w:color w:val="000000"/>
        </w:rPr>
      </w:pPr>
    </w:p>
    <w:p w:rsidR="009E07E7" w:rsidRDefault="00461286" w:rsidP="005D7407">
      <w:pPr>
        <w:adjustRightInd w:val="0"/>
        <w:spacing w:before="240" w:after="0"/>
        <w:jc w:val="both"/>
        <w:rPr>
          <w:rFonts w:ascii="Verdana" w:hAnsi="Verdana" w:cs="Times-Roman"/>
          <w:color w:val="000000"/>
        </w:rPr>
      </w:pPr>
      <w:r w:rsidRPr="00585947">
        <w:rPr>
          <w:rFonts w:ascii="Verdana" w:hAnsi="Verdana" w:cs="Times-Roman"/>
          <w:b/>
          <w:color w:val="000000"/>
        </w:rPr>
        <w:t>BELLO, J.S.C</w:t>
      </w:r>
      <w:r w:rsidRPr="0089677F">
        <w:rPr>
          <w:rFonts w:ascii="Verdana" w:hAnsi="Verdana" w:cs="Times-Roman"/>
          <w:color w:val="000000"/>
        </w:rPr>
        <w:t xml:space="preserve">. </w:t>
      </w: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On account of information received from his wife that the deceased made sexual advances to her, the appellant invited by false</w:t>
      </w:r>
      <w:r>
        <w:rPr>
          <w:rFonts w:ascii="Verdana" w:hAnsi="Verdana"/>
        </w:rPr>
        <w:t xml:space="preserve"> </w:t>
      </w:r>
      <w:r w:rsidRPr="0089677F">
        <w:rPr>
          <w:rFonts w:ascii="Verdana" w:hAnsi="Verdana" w:cs="Times-Roman"/>
          <w:color w:val="000000"/>
        </w:rPr>
        <w:t>pretences and</w:t>
      </w:r>
      <w:r w:rsidR="002B321F">
        <w:rPr>
          <w:rFonts w:ascii="Verdana" w:hAnsi="Verdana" w:cs="Times-Roman"/>
          <w:color w:val="000000"/>
        </w:rPr>
        <w:t xml:space="preserve"> lured the deceased to his (the</w:t>
      </w:r>
      <w:r w:rsidRPr="0089677F">
        <w:rPr>
          <w:rFonts w:ascii="Verdana" w:hAnsi="Verdana" w:cs="Times-Roman"/>
          <w:color w:val="000000"/>
        </w:rPr>
        <w:t xml:space="preserve"> appellant's) house where he inflicted multiple cuts with a cutlass on the deceased who died on the</w:t>
      </w:r>
      <w:r>
        <w:rPr>
          <w:rFonts w:ascii="Verdana" w:hAnsi="Verdana"/>
        </w:rPr>
        <w:t xml:space="preserve"> </w:t>
      </w:r>
      <w:r w:rsidRPr="0089677F">
        <w:rPr>
          <w:rFonts w:ascii="Verdana" w:hAnsi="Verdana" w:cs="Times-Roman"/>
          <w:color w:val="000000"/>
        </w:rPr>
        <w:t>spot. We dismissed the appellant's appeal against his conviction of murder on 27th September, 1984 and reserved our reasons to be given</w:t>
      </w:r>
      <w:r>
        <w:rPr>
          <w:rFonts w:ascii="Verdana" w:hAnsi="Verdana"/>
        </w:rPr>
        <w:t xml:space="preserve"> </w:t>
      </w:r>
      <w:r w:rsidRPr="0089677F">
        <w:rPr>
          <w:rFonts w:ascii="Verdana" w:hAnsi="Verdana" w:cs="Times-Roman"/>
          <w:color w:val="000000"/>
        </w:rPr>
        <w:t xml:space="preserve">today. I had a preview of the lead reasons for the judgment of my learned brother, </w:t>
      </w:r>
      <w:proofErr w:type="spellStart"/>
      <w:r w:rsidRPr="0089677F">
        <w:rPr>
          <w:rFonts w:ascii="Verdana" w:hAnsi="Verdana" w:cs="Times-Roman"/>
          <w:color w:val="000000"/>
        </w:rPr>
        <w:t>Oputa</w:t>
      </w:r>
      <w:proofErr w:type="spellEnd"/>
      <w:r w:rsidRPr="0089677F">
        <w:rPr>
          <w:rFonts w:ascii="Verdana" w:hAnsi="Verdana" w:cs="Times-Roman"/>
          <w:color w:val="000000"/>
        </w:rPr>
        <w:t xml:space="preserve"> J.S.C., and I adopt the reasons so ably stated therein.</w:t>
      </w:r>
    </w:p>
    <w:p w:rsidR="00461286" w:rsidRDefault="00461286" w:rsidP="005D7407">
      <w:pPr>
        <w:adjustRightInd w:val="0"/>
        <w:spacing w:before="240" w:after="0"/>
        <w:jc w:val="both"/>
        <w:rPr>
          <w:rFonts w:ascii="Verdana" w:hAnsi="Verdana" w:cs="Times-Roman"/>
          <w:b/>
          <w:color w:val="000000"/>
        </w:rPr>
      </w:pPr>
    </w:p>
    <w:p w:rsidR="002B321F" w:rsidRDefault="002B321F" w:rsidP="005D7407">
      <w:pPr>
        <w:adjustRightInd w:val="0"/>
        <w:spacing w:before="240" w:after="0"/>
        <w:jc w:val="both"/>
        <w:rPr>
          <w:rFonts w:ascii="Verdana" w:hAnsi="Verdana" w:cs="Times-Roman"/>
          <w:b/>
          <w:color w:val="000000"/>
        </w:rPr>
      </w:pPr>
    </w:p>
    <w:p w:rsidR="009E07E7" w:rsidRDefault="00461286" w:rsidP="005D7407">
      <w:pPr>
        <w:adjustRightInd w:val="0"/>
        <w:spacing w:before="240" w:after="0"/>
        <w:jc w:val="both"/>
        <w:rPr>
          <w:rFonts w:ascii="Verdana" w:hAnsi="Verdana" w:cs="Times-Roman"/>
          <w:color w:val="000000"/>
        </w:rPr>
      </w:pPr>
      <w:proofErr w:type="gramStart"/>
      <w:r w:rsidRPr="00585947">
        <w:rPr>
          <w:rFonts w:ascii="Verdana" w:hAnsi="Verdana" w:cs="Times-Roman"/>
          <w:b/>
          <w:color w:val="000000"/>
        </w:rPr>
        <w:lastRenderedPageBreak/>
        <w:t>COKER, J.S.C.</w:t>
      </w:r>
      <w:proofErr w:type="gramEnd"/>
      <w:r w:rsidRPr="0089677F">
        <w:rPr>
          <w:rFonts w:ascii="Verdana" w:hAnsi="Verdana" w:cs="Times-Roman"/>
          <w:color w:val="000000"/>
        </w:rPr>
        <w:t xml:space="preserve"> </w:t>
      </w: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On the 27th September, 1984, after hearing Mr. </w:t>
      </w:r>
      <w:proofErr w:type="spellStart"/>
      <w:r w:rsidRPr="0089677F">
        <w:rPr>
          <w:rFonts w:ascii="Verdana" w:hAnsi="Verdana" w:cs="Times-Roman"/>
          <w:color w:val="000000"/>
        </w:rPr>
        <w:t>Akinrinsola</w:t>
      </w:r>
      <w:proofErr w:type="spellEnd"/>
      <w:r w:rsidRPr="0089677F">
        <w:rPr>
          <w:rFonts w:ascii="Verdana" w:hAnsi="Verdana" w:cs="Times-Roman"/>
          <w:color w:val="000000"/>
        </w:rPr>
        <w:t xml:space="preserve">, learned counsel for the appellant, and Mr. </w:t>
      </w:r>
      <w:proofErr w:type="spellStart"/>
      <w:r w:rsidRPr="0089677F">
        <w:rPr>
          <w:rFonts w:ascii="Verdana" w:hAnsi="Verdana" w:cs="Times-Roman"/>
          <w:color w:val="000000"/>
        </w:rPr>
        <w:t>Akande</w:t>
      </w:r>
      <w:proofErr w:type="spellEnd"/>
      <w:r w:rsidRPr="0089677F">
        <w:rPr>
          <w:rFonts w:ascii="Verdana" w:hAnsi="Verdana" w:cs="Times-Roman"/>
          <w:color w:val="000000"/>
        </w:rPr>
        <w:t xml:space="preserve">, Director of Public Prosecution for Oyo State, only on the </w:t>
      </w:r>
      <w:proofErr w:type="spellStart"/>
      <w:r w:rsidRPr="0089677F">
        <w:rPr>
          <w:rFonts w:ascii="Verdana" w:hAnsi="Verdana" w:cs="Times-Roman"/>
          <w:color w:val="000000"/>
        </w:rPr>
        <w:t>defences</w:t>
      </w:r>
      <w:proofErr w:type="spellEnd"/>
      <w:r w:rsidRPr="0089677F">
        <w:rPr>
          <w:rFonts w:ascii="Verdana" w:hAnsi="Verdana" w:cs="Times-Roman"/>
          <w:color w:val="000000"/>
        </w:rPr>
        <w:t xml:space="preserve"> of provocation and self defence, I dismissed the appeal and indicated that the reasons would</w:t>
      </w:r>
      <w:r>
        <w:rPr>
          <w:rFonts w:ascii="Verdana" w:hAnsi="Verdana"/>
        </w:rPr>
        <w:t xml:space="preserve"> </w:t>
      </w:r>
      <w:r w:rsidRPr="0089677F">
        <w:rPr>
          <w:rFonts w:ascii="Verdana" w:hAnsi="Verdana" w:cs="Times-Roman"/>
          <w:color w:val="000000"/>
        </w:rPr>
        <w:t xml:space="preserve">be given today. I now do so. </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The appellant, Sunday </w:t>
      </w:r>
      <w:proofErr w:type="spellStart"/>
      <w:r w:rsidRPr="0089677F">
        <w:rPr>
          <w:rFonts w:ascii="Verdana" w:hAnsi="Verdana" w:cs="Times-Roman"/>
          <w:color w:val="000000"/>
        </w:rPr>
        <w:t>Udofia</w:t>
      </w:r>
      <w:proofErr w:type="spellEnd"/>
      <w:r w:rsidRPr="0089677F">
        <w:rPr>
          <w:rFonts w:ascii="Verdana" w:hAnsi="Verdana" w:cs="Times-Roman"/>
          <w:color w:val="000000"/>
        </w:rPr>
        <w:t xml:space="preserve">, an </w:t>
      </w:r>
      <w:proofErr w:type="spellStart"/>
      <w:r w:rsidRPr="0089677F">
        <w:rPr>
          <w:rFonts w:ascii="Verdana" w:hAnsi="Verdana" w:cs="Times-Roman"/>
          <w:color w:val="000000"/>
        </w:rPr>
        <w:t>Efik</w:t>
      </w:r>
      <w:proofErr w:type="spellEnd"/>
      <w:r w:rsidRPr="0089677F">
        <w:rPr>
          <w:rFonts w:ascii="Verdana" w:hAnsi="Verdana" w:cs="Times-Roman"/>
          <w:color w:val="000000"/>
        </w:rPr>
        <w:t xml:space="preserve"> from the Cross River State and his wife, an Ibo from Imo State, were jointly charged with the murder of</w:t>
      </w:r>
      <w:r>
        <w:rPr>
          <w:rFonts w:ascii="Verdana" w:hAnsi="Verdana"/>
        </w:rPr>
        <w:t xml:space="preserve"> </w:t>
      </w:r>
      <w:r w:rsidRPr="0089677F">
        <w:rPr>
          <w:rStyle w:val="grame"/>
          <w:rFonts w:ascii="Verdana" w:hAnsi="Verdana" w:cs="Times-Roman"/>
          <w:color w:val="000000"/>
        </w:rPr>
        <w:t>one</w:t>
      </w:r>
      <w:r w:rsidRPr="0089677F">
        <w:rPr>
          <w:rFonts w:ascii="Verdana" w:hAnsi="Verdana" w:cs="Times-Roman"/>
          <w:color w:val="000000"/>
        </w:rPr>
        <w:t xml:space="preserve"> Raymond </w:t>
      </w:r>
      <w:proofErr w:type="spellStart"/>
      <w:r w:rsidRPr="0089677F">
        <w:rPr>
          <w:rFonts w:ascii="Verdana" w:hAnsi="Verdana" w:cs="Times-Roman"/>
          <w:color w:val="000000"/>
        </w:rPr>
        <w:t>Nwachukwu</w:t>
      </w:r>
      <w:proofErr w:type="spellEnd"/>
      <w:r w:rsidRPr="0089677F">
        <w:rPr>
          <w:rFonts w:ascii="Verdana" w:hAnsi="Verdana" w:cs="Times-Roman"/>
          <w:color w:val="000000"/>
        </w:rPr>
        <w:t xml:space="preserve"> (M) on 26th day of April, 1979 at Ibadan. The facts are not seriously in dispute. The trial was before </w:t>
      </w:r>
      <w:proofErr w:type="spellStart"/>
      <w:r w:rsidRPr="0089677F">
        <w:rPr>
          <w:rFonts w:ascii="Verdana" w:hAnsi="Verdana" w:cs="Times-Roman"/>
          <w:color w:val="000000"/>
        </w:rPr>
        <w:t>Babalakin</w:t>
      </w:r>
      <w:proofErr w:type="spellEnd"/>
      <w:r w:rsidRPr="0089677F">
        <w:rPr>
          <w:rFonts w:ascii="Verdana" w:hAnsi="Verdana" w:cs="Times-Roman"/>
          <w:color w:val="000000"/>
        </w:rPr>
        <w:t>. J. (as he</w:t>
      </w:r>
      <w:r>
        <w:rPr>
          <w:rFonts w:ascii="Verdana" w:hAnsi="Verdana"/>
        </w:rPr>
        <w:t xml:space="preserve"> </w:t>
      </w:r>
      <w:r w:rsidRPr="0089677F">
        <w:rPr>
          <w:rStyle w:val="grame"/>
          <w:rFonts w:ascii="Verdana" w:hAnsi="Verdana" w:cs="Times-Roman"/>
          <w:color w:val="000000"/>
        </w:rPr>
        <w:t>then</w:t>
      </w:r>
      <w:r w:rsidRPr="0089677F">
        <w:rPr>
          <w:rFonts w:ascii="Verdana" w:hAnsi="Verdana" w:cs="Times-Roman"/>
          <w:color w:val="000000"/>
        </w:rPr>
        <w:t xml:space="preserve"> was) in the High Court of Oyo State, at Ibadan. The prosecution called six witnesses, including one </w:t>
      </w:r>
      <w:proofErr w:type="spellStart"/>
      <w:r w:rsidRPr="0089677F">
        <w:rPr>
          <w:rFonts w:ascii="Verdana" w:hAnsi="Verdana" w:cs="Times-Roman"/>
          <w:color w:val="000000"/>
        </w:rPr>
        <w:t>Bassey</w:t>
      </w:r>
      <w:proofErr w:type="spellEnd"/>
      <w:r w:rsidRPr="0089677F">
        <w:rPr>
          <w:rFonts w:ascii="Verdana" w:hAnsi="Verdana" w:cs="Times-Roman"/>
          <w:color w:val="000000"/>
        </w:rPr>
        <w:t xml:space="preserve"> </w:t>
      </w:r>
      <w:proofErr w:type="spellStart"/>
      <w:r w:rsidRPr="0089677F">
        <w:rPr>
          <w:rFonts w:ascii="Verdana" w:hAnsi="Verdana" w:cs="Times-Roman"/>
          <w:color w:val="000000"/>
        </w:rPr>
        <w:t>Asuquo</w:t>
      </w:r>
      <w:proofErr w:type="spellEnd"/>
      <w:r w:rsidRPr="0089677F">
        <w:rPr>
          <w:rFonts w:ascii="Verdana" w:hAnsi="Verdana" w:cs="Times-Roman"/>
          <w:color w:val="000000"/>
        </w:rPr>
        <w:t xml:space="preserve"> </w:t>
      </w:r>
      <w:proofErr w:type="spellStart"/>
      <w:r w:rsidRPr="0089677F">
        <w:rPr>
          <w:rFonts w:ascii="Verdana" w:hAnsi="Verdana" w:cs="Times-Roman"/>
          <w:color w:val="000000"/>
        </w:rPr>
        <w:t>Udoh</w:t>
      </w:r>
      <w:proofErr w:type="spellEnd"/>
      <w:r w:rsidRPr="0089677F">
        <w:rPr>
          <w:rFonts w:ascii="Verdana" w:hAnsi="Verdana" w:cs="Times-Roman"/>
          <w:color w:val="000000"/>
        </w:rPr>
        <w:t>, who testified</w:t>
      </w:r>
      <w:r>
        <w:rPr>
          <w:rFonts w:ascii="Verdana" w:hAnsi="Verdana"/>
        </w:rPr>
        <w:t xml:space="preserve"> </w:t>
      </w:r>
      <w:r w:rsidRPr="0089677F">
        <w:rPr>
          <w:rStyle w:val="grame"/>
          <w:rFonts w:ascii="Verdana" w:hAnsi="Verdana" w:cs="Times-Roman"/>
          <w:color w:val="000000"/>
        </w:rPr>
        <w:t>that</w:t>
      </w:r>
      <w:r w:rsidRPr="0089677F">
        <w:rPr>
          <w:rFonts w:ascii="Verdana" w:hAnsi="Verdana" w:cs="Times-Roman"/>
          <w:color w:val="000000"/>
        </w:rPr>
        <w:t xml:space="preserve"> amongst the </w:t>
      </w:r>
      <w:proofErr w:type="spellStart"/>
      <w:r w:rsidRPr="0089677F">
        <w:rPr>
          <w:rFonts w:ascii="Verdana" w:hAnsi="Verdana" w:cs="Times-Roman"/>
          <w:color w:val="000000"/>
        </w:rPr>
        <w:t>Efiks</w:t>
      </w:r>
      <w:proofErr w:type="spellEnd"/>
      <w:r w:rsidRPr="0089677F">
        <w:rPr>
          <w:rFonts w:ascii="Verdana" w:hAnsi="Verdana" w:cs="Times-Roman"/>
          <w:color w:val="000000"/>
        </w:rPr>
        <w:t xml:space="preserve">, it was an abomination and "against </w:t>
      </w:r>
      <w:proofErr w:type="spellStart"/>
      <w:r w:rsidRPr="0089677F">
        <w:rPr>
          <w:rFonts w:ascii="Verdana" w:hAnsi="Verdana" w:cs="Times-Roman"/>
          <w:color w:val="000000"/>
        </w:rPr>
        <w:t>Calabar</w:t>
      </w:r>
      <w:proofErr w:type="spellEnd"/>
      <w:r w:rsidRPr="0089677F">
        <w:rPr>
          <w:rFonts w:ascii="Verdana" w:hAnsi="Verdana" w:cs="Times-Roman"/>
          <w:color w:val="000000"/>
        </w:rPr>
        <w:t xml:space="preserve"> custom to allow a person to go to another man's house and for the man to</w:t>
      </w:r>
      <w:r>
        <w:rPr>
          <w:rFonts w:ascii="Verdana" w:hAnsi="Verdana"/>
        </w:rPr>
        <w:t xml:space="preserve"> </w:t>
      </w:r>
      <w:r w:rsidRPr="0089677F">
        <w:rPr>
          <w:rStyle w:val="grame"/>
          <w:rFonts w:ascii="Verdana" w:hAnsi="Verdana" w:cs="Times-Roman"/>
          <w:color w:val="000000"/>
        </w:rPr>
        <w:t>have</w:t>
      </w:r>
      <w:r w:rsidRPr="0089677F">
        <w:rPr>
          <w:rFonts w:ascii="Verdana" w:hAnsi="Verdana" w:cs="Times-Roman"/>
          <w:color w:val="000000"/>
        </w:rPr>
        <w:t xml:space="preserve"> sex with the man's wife on the man's own bed." His evidence is irrelevant, since the trial judge disbelieved the evidence of the appellant</w:t>
      </w:r>
      <w:r>
        <w:rPr>
          <w:rFonts w:ascii="Verdana" w:hAnsi="Verdana"/>
        </w:rPr>
        <w:t xml:space="preserve"> </w:t>
      </w:r>
      <w:r w:rsidRPr="0089677F">
        <w:rPr>
          <w:rStyle w:val="grame"/>
          <w:rFonts w:ascii="Verdana" w:hAnsi="Verdana" w:cs="Times-Roman"/>
          <w:color w:val="000000"/>
        </w:rPr>
        <w:t>that</w:t>
      </w:r>
      <w:r w:rsidRPr="0089677F">
        <w:rPr>
          <w:rFonts w:ascii="Verdana" w:hAnsi="Verdana" w:cs="Times-Roman"/>
          <w:color w:val="000000"/>
        </w:rPr>
        <w:t xml:space="preserve"> he found the deceased having sex with his wife, the second accused, on the day. The appellant and his wife, both gave evidence at the trial and the appellant called one witness, </w:t>
      </w:r>
      <w:proofErr w:type="spellStart"/>
      <w:r w:rsidRPr="0089677F">
        <w:rPr>
          <w:rFonts w:ascii="Verdana" w:hAnsi="Verdana" w:cs="Times-Roman"/>
          <w:color w:val="000000"/>
        </w:rPr>
        <w:t>Amadu</w:t>
      </w:r>
      <w:proofErr w:type="spellEnd"/>
      <w:r w:rsidRPr="0089677F">
        <w:rPr>
          <w:rFonts w:ascii="Verdana" w:hAnsi="Verdana" w:cs="Times-Roman"/>
          <w:color w:val="000000"/>
        </w:rPr>
        <w:t xml:space="preserve"> Bello, who testified that the appellant, a co-worker at Union Bank of Nigeria, never left his working</w:t>
      </w:r>
      <w:r>
        <w:rPr>
          <w:rFonts w:ascii="Verdana" w:hAnsi="Verdana"/>
        </w:rPr>
        <w:t xml:space="preserve"> </w:t>
      </w:r>
      <w:r w:rsidRPr="0089677F">
        <w:rPr>
          <w:rStyle w:val="grame"/>
          <w:rFonts w:ascii="Verdana" w:hAnsi="Verdana" w:cs="Times-Roman"/>
          <w:color w:val="000000"/>
        </w:rPr>
        <w:t>place</w:t>
      </w:r>
      <w:r w:rsidRPr="0089677F">
        <w:rPr>
          <w:rFonts w:ascii="Verdana" w:hAnsi="Verdana" w:cs="Times-Roman"/>
          <w:color w:val="000000"/>
        </w:rPr>
        <w:t xml:space="preserve"> during the working hours, between 7.00 a.m. to 6.00 p.m., on 26</w:t>
      </w:r>
      <w:r w:rsidRPr="0089677F">
        <w:rPr>
          <w:rFonts w:ascii="Verdana" w:hAnsi="Verdana" w:cs="Times-Roman"/>
          <w:color w:val="000000"/>
          <w:vertAlign w:val="superscript"/>
        </w:rPr>
        <w:t>th</w:t>
      </w:r>
      <w:r w:rsidRPr="0089677F">
        <w:rPr>
          <w:rFonts w:ascii="Verdana" w:hAnsi="Verdana" w:cs="Times-Roman"/>
          <w:color w:val="000000"/>
        </w:rPr>
        <w:t xml:space="preserve"> April, 1979. At the conclusion of the trial, the 1st accused person was</w:t>
      </w:r>
      <w:r>
        <w:rPr>
          <w:rFonts w:ascii="Verdana" w:hAnsi="Verdana"/>
        </w:rPr>
        <w:t xml:space="preserve"> </w:t>
      </w:r>
      <w:r w:rsidRPr="0089677F">
        <w:rPr>
          <w:rStyle w:val="grame"/>
          <w:rFonts w:ascii="Verdana" w:hAnsi="Verdana" w:cs="Times-Roman"/>
          <w:color w:val="000000"/>
        </w:rPr>
        <w:t>convicted</w:t>
      </w:r>
      <w:r w:rsidRPr="0089677F">
        <w:rPr>
          <w:rFonts w:ascii="Verdana" w:hAnsi="Verdana" w:cs="Times-Roman"/>
          <w:color w:val="000000"/>
        </w:rPr>
        <w:t>, but his wife, 2nd accused, was discharged and acquitted. 1</w:t>
      </w:r>
      <w:r w:rsidRPr="0089677F">
        <w:rPr>
          <w:rFonts w:ascii="Verdana" w:hAnsi="Verdana" w:cs="Times-Roman"/>
          <w:color w:val="000000"/>
          <w:vertAlign w:val="superscript"/>
        </w:rPr>
        <w:t>st</w:t>
      </w:r>
      <w:r w:rsidRPr="0089677F">
        <w:rPr>
          <w:rFonts w:ascii="Verdana" w:hAnsi="Verdana" w:cs="Times-Roman"/>
          <w:color w:val="000000"/>
        </w:rPr>
        <w:t xml:space="preserve"> accused appealed to the Court of Appeal, which, on the 17th August,</w:t>
      </w:r>
      <w:r>
        <w:rPr>
          <w:rFonts w:ascii="Verdana" w:hAnsi="Verdana"/>
        </w:rPr>
        <w:t xml:space="preserve"> </w:t>
      </w:r>
      <w:r w:rsidRPr="0089677F">
        <w:rPr>
          <w:rStyle w:val="grame"/>
          <w:rFonts w:ascii="Verdana" w:hAnsi="Verdana" w:cs="Times-Roman"/>
          <w:color w:val="000000"/>
        </w:rPr>
        <w:t>1983,</w:t>
      </w:r>
      <w:r w:rsidRPr="0089677F">
        <w:rPr>
          <w:rFonts w:ascii="Verdana" w:hAnsi="Verdana" w:cs="Times-Roman"/>
          <w:color w:val="000000"/>
        </w:rPr>
        <w:t xml:space="preserve"> dismissed his appeal.</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 facts which the trial judge accepted were that the appellant, in consequence of a report made to him by his wife, the 2nd accused person,</w:t>
      </w:r>
      <w:r w:rsidRPr="0089677F">
        <w:rPr>
          <w:rFonts w:ascii="Verdana" w:hAnsi="Verdana"/>
        </w:rPr>
        <w:t xml:space="preserve"> </w:t>
      </w:r>
      <w:r w:rsidRPr="0089677F">
        <w:rPr>
          <w:rFonts w:ascii="Verdana" w:hAnsi="Verdana" w:cs="Times-Roman"/>
          <w:color w:val="000000"/>
        </w:rPr>
        <w:t>that the deceased was worrying her for sex, called at the deceased's house twice on the fateful day. That was on the 26th day of April, 1979. The</w:t>
      </w:r>
      <w:r>
        <w:rPr>
          <w:rFonts w:ascii="Verdana" w:hAnsi="Verdana"/>
        </w:rPr>
        <w:t xml:space="preserve"> </w:t>
      </w:r>
      <w:r w:rsidRPr="0089677F">
        <w:rPr>
          <w:rStyle w:val="grame"/>
          <w:rFonts w:ascii="Verdana" w:hAnsi="Verdana" w:cs="Times-Roman"/>
          <w:color w:val="000000"/>
        </w:rPr>
        <w:t>deceased</w:t>
      </w:r>
      <w:r w:rsidRPr="0089677F">
        <w:rPr>
          <w:rFonts w:ascii="Verdana" w:hAnsi="Verdana" w:cs="Times-Roman"/>
          <w:color w:val="000000"/>
        </w:rPr>
        <w:t xml:space="preserve"> was absent from home on each of the visits, but the appellant met his wife, P. W .2, on both occasions. Appellant inquired the whereabouts of the deceased, and she informed him that he was still at work.</w:t>
      </w:r>
    </w:p>
    <w:p w:rsidR="00461286" w:rsidRDefault="00461286" w:rsidP="005D7407">
      <w:pPr>
        <w:adjustRightInd w:val="0"/>
        <w:spacing w:before="240" w:after="0"/>
        <w:jc w:val="both"/>
        <w:rPr>
          <w:rStyle w:val="grame"/>
          <w:rFonts w:ascii="Verdana" w:hAnsi="Verdana" w:cs="Times-Roman"/>
          <w:color w:val="000000"/>
        </w:rPr>
      </w:pPr>
    </w:p>
    <w:p w:rsidR="00461286" w:rsidRPr="0089677F" w:rsidRDefault="00461286" w:rsidP="005D7407">
      <w:pPr>
        <w:adjustRightInd w:val="0"/>
        <w:spacing w:before="240" w:after="0"/>
        <w:jc w:val="both"/>
        <w:rPr>
          <w:rFonts w:ascii="Verdana" w:hAnsi="Verdana"/>
        </w:rPr>
      </w:pPr>
      <w:proofErr w:type="gramStart"/>
      <w:r w:rsidRPr="0089677F">
        <w:rPr>
          <w:rStyle w:val="grame"/>
          <w:rFonts w:ascii="Verdana" w:hAnsi="Verdana" w:cs="Times-Roman"/>
          <w:color w:val="000000"/>
        </w:rPr>
        <w:lastRenderedPageBreak/>
        <w:t>P .</w:t>
      </w:r>
      <w:proofErr w:type="gramEnd"/>
      <w:r w:rsidRPr="0089677F">
        <w:rPr>
          <w:rFonts w:ascii="Verdana" w:hAnsi="Verdana" w:cs="Times-Roman"/>
          <w:color w:val="000000"/>
        </w:rPr>
        <w:t xml:space="preserve"> W.2 became curious and </w:t>
      </w:r>
      <w:proofErr w:type="gramStart"/>
      <w:r w:rsidRPr="0089677F">
        <w:rPr>
          <w:rStyle w:val="grame"/>
          <w:rFonts w:ascii="Verdana" w:hAnsi="Verdana" w:cs="Times-Roman"/>
          <w:color w:val="000000"/>
        </w:rPr>
        <w:t>worried,</w:t>
      </w:r>
      <w:proofErr w:type="gramEnd"/>
      <w:r w:rsidRPr="0089677F">
        <w:rPr>
          <w:rFonts w:ascii="Verdana" w:hAnsi="Verdana" w:cs="Times-Roman"/>
          <w:color w:val="000000"/>
        </w:rPr>
        <w:t xml:space="preserve"> she inquired from him what was the matter. Appellant replied that the deceased was "spoiling his family and</w:t>
      </w:r>
      <w:r>
        <w:rPr>
          <w:rFonts w:ascii="Verdana" w:hAnsi="Verdana"/>
        </w:rPr>
        <w:t xml:space="preserve"> </w:t>
      </w:r>
      <w:r w:rsidRPr="0089677F">
        <w:rPr>
          <w:rStyle w:val="grame"/>
          <w:rFonts w:ascii="Verdana" w:hAnsi="Verdana" w:cs="Times-Roman"/>
          <w:color w:val="000000"/>
        </w:rPr>
        <w:t>he</w:t>
      </w:r>
      <w:r w:rsidRPr="0089677F">
        <w:rPr>
          <w:rFonts w:ascii="Verdana" w:hAnsi="Verdana" w:cs="Times-Roman"/>
          <w:color w:val="000000"/>
        </w:rPr>
        <w:t xml:space="preserve"> would never forgive him." On this second visit, he asked P. W.2 to inform her husband that he (deceased) should visit him on his return</w:t>
      </w:r>
      <w:r>
        <w:rPr>
          <w:rFonts w:ascii="Verdana" w:hAnsi="Verdana"/>
        </w:rPr>
        <w:t xml:space="preserve"> </w:t>
      </w:r>
      <w:r w:rsidRPr="0089677F">
        <w:rPr>
          <w:rStyle w:val="grame"/>
          <w:rFonts w:ascii="Verdana" w:hAnsi="Verdana" w:cs="Times-Roman"/>
          <w:color w:val="000000"/>
        </w:rPr>
        <w:t>home</w:t>
      </w:r>
      <w:r w:rsidRPr="0089677F">
        <w:rPr>
          <w:rFonts w:ascii="Verdana" w:hAnsi="Verdana" w:cs="Times-Roman"/>
          <w:color w:val="000000"/>
        </w:rPr>
        <w:t xml:space="preserve"> from work that evening in connection with the deceased's request for a vacant room. Meanwhile, P. W.2, still suspicious, immediately went</w:t>
      </w:r>
      <w:r>
        <w:rPr>
          <w:rFonts w:ascii="Verdana" w:hAnsi="Verdana"/>
        </w:rPr>
        <w:t xml:space="preserve"> </w:t>
      </w:r>
      <w:r w:rsidRPr="0089677F">
        <w:rPr>
          <w:rStyle w:val="grame"/>
          <w:rFonts w:ascii="Verdana" w:hAnsi="Verdana" w:cs="Times-Roman"/>
          <w:color w:val="000000"/>
        </w:rPr>
        <w:t>to</w:t>
      </w:r>
      <w:r w:rsidRPr="0089677F">
        <w:rPr>
          <w:rFonts w:ascii="Verdana" w:hAnsi="Verdana" w:cs="Times-Roman"/>
          <w:color w:val="000000"/>
        </w:rPr>
        <w:t xml:space="preserve"> appellant's house to inquire from appellant's wife, the 2nd accused, what it was all about. The 2nd accused assured her there was no cause to</w:t>
      </w:r>
      <w:r>
        <w:rPr>
          <w:rFonts w:ascii="Verdana" w:hAnsi="Verdana"/>
        </w:rPr>
        <w:t xml:space="preserve"> </w:t>
      </w:r>
      <w:r w:rsidRPr="0089677F">
        <w:rPr>
          <w:rStyle w:val="grame"/>
          <w:rFonts w:ascii="Verdana" w:hAnsi="Verdana" w:cs="Times-Roman"/>
          <w:color w:val="000000"/>
        </w:rPr>
        <w:t>fear</w:t>
      </w:r>
      <w:r w:rsidRPr="0089677F">
        <w:rPr>
          <w:rFonts w:ascii="Verdana" w:hAnsi="Verdana" w:cs="Times-Roman"/>
          <w:color w:val="000000"/>
        </w:rPr>
        <w:t>. On his return home, P. W.2 conveyed appellant's message to the deceased. Not more than 10 minutes after his (deceased's) departure to</w:t>
      </w:r>
      <w:r>
        <w:rPr>
          <w:rFonts w:ascii="Verdana" w:hAnsi="Verdana"/>
        </w:rPr>
        <w:t xml:space="preserve"> </w:t>
      </w:r>
      <w:r w:rsidRPr="0089677F">
        <w:rPr>
          <w:rStyle w:val="grame"/>
          <w:rFonts w:ascii="Verdana" w:hAnsi="Verdana" w:cs="Times-Roman"/>
          <w:color w:val="000000"/>
        </w:rPr>
        <w:t>see</w:t>
      </w:r>
      <w:r w:rsidRPr="0089677F">
        <w:rPr>
          <w:rFonts w:ascii="Verdana" w:hAnsi="Verdana" w:cs="Times-Roman"/>
          <w:color w:val="000000"/>
        </w:rPr>
        <w:t xml:space="preserve"> the appellant, 1st and 2nd P. W.s </w:t>
      </w:r>
      <w:proofErr w:type="gramStart"/>
      <w:r w:rsidRPr="0089677F">
        <w:rPr>
          <w:rFonts w:ascii="Verdana" w:hAnsi="Verdana" w:cs="Times-Roman"/>
          <w:color w:val="000000"/>
        </w:rPr>
        <w:t>were</w:t>
      </w:r>
      <w:proofErr w:type="gramEnd"/>
      <w:r w:rsidRPr="0089677F">
        <w:rPr>
          <w:rFonts w:ascii="Verdana" w:hAnsi="Verdana" w:cs="Times-Roman"/>
          <w:color w:val="000000"/>
        </w:rPr>
        <w:t xml:space="preserve"> attracted by shouts emanating from the direction of appellant's house. Both then proceeded there. In</w:t>
      </w:r>
      <w:r>
        <w:rPr>
          <w:rFonts w:ascii="Verdana" w:hAnsi="Verdana"/>
        </w:rPr>
        <w:t xml:space="preserve"> </w:t>
      </w:r>
      <w:r w:rsidRPr="0089677F">
        <w:rPr>
          <w:rStyle w:val="grame"/>
          <w:rFonts w:ascii="Verdana" w:hAnsi="Verdana" w:cs="Times-Roman"/>
          <w:color w:val="000000"/>
        </w:rPr>
        <w:t>appellant's</w:t>
      </w:r>
      <w:r w:rsidRPr="0089677F">
        <w:rPr>
          <w:rFonts w:ascii="Verdana" w:hAnsi="Verdana" w:cs="Times-Roman"/>
          <w:color w:val="000000"/>
        </w:rPr>
        <w:t xml:space="preserve"> house, they saw the deceased lying in a pool of blood with a big cutlass beside him. He was already dead, with several cuts all over his</w:t>
      </w:r>
      <w:r>
        <w:rPr>
          <w:rFonts w:ascii="Verdana" w:hAnsi="Verdana"/>
        </w:rPr>
        <w:t xml:space="preserve"> </w:t>
      </w:r>
      <w:r w:rsidRPr="0089677F">
        <w:rPr>
          <w:rStyle w:val="grame"/>
          <w:rFonts w:ascii="Verdana" w:hAnsi="Verdana" w:cs="Times-Roman"/>
          <w:color w:val="000000"/>
        </w:rPr>
        <w:t>body</w:t>
      </w:r>
      <w:r w:rsidRPr="0089677F">
        <w:rPr>
          <w:rFonts w:ascii="Verdana" w:hAnsi="Verdana" w:cs="Times-Roman"/>
          <w:color w:val="000000"/>
        </w:rPr>
        <w:t xml:space="preserve">. </w:t>
      </w:r>
      <w:proofErr w:type="gramStart"/>
      <w:r w:rsidRPr="0089677F">
        <w:rPr>
          <w:rStyle w:val="grame"/>
          <w:rFonts w:ascii="Verdana" w:hAnsi="Verdana" w:cs="Times-Roman"/>
          <w:color w:val="000000"/>
        </w:rPr>
        <w:t>they</w:t>
      </w:r>
      <w:proofErr w:type="gramEnd"/>
      <w:r w:rsidRPr="0089677F">
        <w:rPr>
          <w:rFonts w:ascii="Verdana" w:hAnsi="Verdana" w:cs="Times-Roman"/>
          <w:color w:val="000000"/>
        </w:rPr>
        <w:t xml:space="preserve"> (1st and 2nd P.W.s) then made a report to the police station at </w:t>
      </w:r>
      <w:proofErr w:type="spellStart"/>
      <w:r w:rsidRPr="0089677F">
        <w:rPr>
          <w:rFonts w:ascii="Verdana" w:hAnsi="Verdana" w:cs="Times-Roman"/>
          <w:color w:val="000000"/>
        </w:rPr>
        <w:t>Iyaganku</w:t>
      </w:r>
      <w:proofErr w:type="spellEnd"/>
      <w:r w:rsidRPr="0089677F">
        <w:rPr>
          <w:rFonts w:ascii="Verdana" w:hAnsi="Verdana" w:cs="Times-Roman"/>
          <w:color w:val="000000"/>
        </w:rPr>
        <w:t xml:space="preserve">, Ibadan. The </w:t>
      </w:r>
      <w:proofErr w:type="gramStart"/>
      <w:r w:rsidRPr="0089677F">
        <w:rPr>
          <w:rFonts w:ascii="Verdana" w:hAnsi="Verdana" w:cs="Times-Roman"/>
          <w:color w:val="000000"/>
        </w:rPr>
        <w:t>pathologist</w:t>
      </w:r>
      <w:proofErr w:type="gramEnd"/>
      <w:r w:rsidRPr="0089677F">
        <w:rPr>
          <w:rFonts w:ascii="Verdana" w:hAnsi="Verdana" w:cs="Times-Roman"/>
          <w:color w:val="000000"/>
        </w:rPr>
        <w:t xml:space="preserve"> who performed the autopsy, was of the opinion that "the deceased died as a result of multiple injuries to the bodies" (sic), especially to the chest wall, which allowed accumulation of</w:t>
      </w:r>
      <w:r>
        <w:rPr>
          <w:rFonts w:ascii="Verdana" w:hAnsi="Verdana"/>
        </w:rPr>
        <w:t xml:space="preserve"> </w:t>
      </w:r>
      <w:r w:rsidRPr="0089677F">
        <w:rPr>
          <w:rStyle w:val="grame"/>
          <w:rFonts w:ascii="Verdana" w:hAnsi="Verdana" w:cs="Times-Roman"/>
          <w:color w:val="000000"/>
        </w:rPr>
        <w:t>blood</w:t>
      </w:r>
      <w:r w:rsidRPr="0089677F">
        <w:rPr>
          <w:rFonts w:ascii="Verdana" w:hAnsi="Verdana" w:cs="Times-Roman"/>
          <w:color w:val="000000"/>
        </w:rPr>
        <w:t xml:space="preserve"> and air into the left pleural space and collapse of the left lung. He expressed the opinion that the injuries were consistent with those caused</w:t>
      </w:r>
      <w:r>
        <w:rPr>
          <w:rFonts w:ascii="Verdana" w:hAnsi="Verdana"/>
        </w:rPr>
        <w:t xml:space="preserve"> </w:t>
      </w:r>
      <w:r w:rsidRPr="0089677F">
        <w:rPr>
          <w:rStyle w:val="grame"/>
          <w:rFonts w:ascii="Verdana" w:hAnsi="Verdana" w:cs="Times-Roman"/>
          <w:color w:val="000000"/>
        </w:rPr>
        <w:t>by</w:t>
      </w:r>
      <w:r w:rsidRPr="0089677F">
        <w:rPr>
          <w:rFonts w:ascii="Verdana" w:hAnsi="Verdana" w:cs="Times-Roman"/>
          <w:color w:val="000000"/>
        </w:rPr>
        <w:t xml:space="preserve"> a sharp instrument. The injuries he saw could not have been self inflicted.</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The appellant made a voluntary statement confessing that he killed the deceased, Raymond </w:t>
      </w:r>
      <w:proofErr w:type="spellStart"/>
      <w:r w:rsidRPr="0089677F">
        <w:rPr>
          <w:rFonts w:ascii="Verdana" w:hAnsi="Verdana" w:cs="Times-Roman"/>
          <w:color w:val="000000"/>
        </w:rPr>
        <w:t>Nwachukwu</w:t>
      </w:r>
      <w:proofErr w:type="spellEnd"/>
      <w:r w:rsidRPr="0089677F">
        <w:rPr>
          <w:rFonts w:ascii="Verdana" w:hAnsi="Verdana" w:cs="Times-Roman"/>
          <w:color w:val="000000"/>
        </w:rPr>
        <w:t>, with his matchet. In it, he stated the</w:t>
      </w:r>
      <w:r>
        <w:rPr>
          <w:rFonts w:ascii="Verdana" w:hAnsi="Verdana"/>
        </w:rPr>
        <w:t xml:space="preserve"> </w:t>
      </w:r>
      <w:r w:rsidRPr="0089677F">
        <w:rPr>
          <w:rStyle w:val="grame"/>
          <w:rFonts w:ascii="Verdana" w:hAnsi="Verdana" w:cs="Times-Roman"/>
          <w:color w:val="000000"/>
        </w:rPr>
        <w:t>circumstances</w:t>
      </w:r>
      <w:r w:rsidRPr="0089677F">
        <w:rPr>
          <w:rFonts w:ascii="Verdana" w:hAnsi="Verdana" w:cs="Times-Roman"/>
          <w:color w:val="000000"/>
        </w:rPr>
        <w:t xml:space="preserve"> leading him and his motive for killing the deceased.</w:t>
      </w:r>
    </w:p>
    <w:p w:rsidR="00461286" w:rsidRDefault="00461286" w:rsidP="005D7407">
      <w:pPr>
        <w:adjustRightInd w:val="0"/>
        <w:spacing w:before="240" w:after="0"/>
        <w:jc w:val="both"/>
        <w:rPr>
          <w:rFonts w:ascii="Verdana" w:hAnsi="Verdana" w:cs="Times-Roman"/>
          <w:color w:val="000000"/>
        </w:rPr>
      </w:pPr>
    </w:p>
    <w:p w:rsidR="00461286" w:rsidRPr="00EC5DF2" w:rsidRDefault="00461286" w:rsidP="00EC5DF2">
      <w:pPr>
        <w:adjustRightInd w:val="0"/>
        <w:spacing w:before="240" w:after="0"/>
        <w:jc w:val="both"/>
        <w:rPr>
          <w:rFonts w:ascii="Verdana" w:hAnsi="Verdana"/>
        </w:rPr>
      </w:pPr>
      <w:r w:rsidRPr="0089677F">
        <w:rPr>
          <w:rFonts w:ascii="Verdana" w:hAnsi="Verdana" w:cs="Times-Roman"/>
          <w:color w:val="000000"/>
        </w:rPr>
        <w:t xml:space="preserve">Although at the trial he retracted from it, the trial judge after a trial within a </w:t>
      </w:r>
      <w:proofErr w:type="gramStart"/>
      <w:r w:rsidRPr="0089677F">
        <w:rPr>
          <w:rStyle w:val="grame"/>
          <w:rFonts w:ascii="Verdana" w:hAnsi="Verdana" w:cs="Times-Roman"/>
          <w:color w:val="000000"/>
        </w:rPr>
        <w:t>trial,</w:t>
      </w:r>
      <w:proofErr w:type="gramEnd"/>
      <w:r w:rsidRPr="0089677F">
        <w:rPr>
          <w:rFonts w:ascii="Verdana" w:hAnsi="Verdana" w:cs="Times-Roman"/>
          <w:color w:val="000000"/>
        </w:rPr>
        <w:t xml:space="preserve"> came to the conclusion that he voluntarily made it and admitted it in evidence. He then proceeded to examine the content carefully. He expressed the view that in law, he could convict the appellant on his</w:t>
      </w:r>
      <w:r>
        <w:rPr>
          <w:rFonts w:ascii="Verdana" w:hAnsi="Verdana"/>
        </w:rPr>
        <w:t xml:space="preserve"> </w:t>
      </w:r>
      <w:r w:rsidRPr="0089677F">
        <w:rPr>
          <w:rStyle w:val="grame"/>
          <w:rFonts w:ascii="Verdana" w:hAnsi="Verdana" w:cs="Times-Roman"/>
          <w:color w:val="000000"/>
        </w:rPr>
        <w:t>confession</w:t>
      </w:r>
      <w:r w:rsidRPr="0089677F">
        <w:rPr>
          <w:rFonts w:ascii="Verdana" w:hAnsi="Verdana" w:cs="Times-Roman"/>
          <w:color w:val="000000"/>
        </w:rPr>
        <w:t xml:space="preserve"> alone, relying on R. v. </w:t>
      </w:r>
      <w:proofErr w:type="spellStart"/>
      <w:r w:rsidRPr="0089677F">
        <w:rPr>
          <w:rFonts w:ascii="Verdana" w:hAnsi="Verdana" w:cs="Times-Roman"/>
          <w:color w:val="000000"/>
        </w:rPr>
        <w:t>Ajayi</w:t>
      </w:r>
      <w:proofErr w:type="spellEnd"/>
      <w:r w:rsidRPr="0089677F">
        <w:rPr>
          <w:rFonts w:ascii="Verdana" w:hAnsi="Verdana" w:cs="Times-Roman"/>
          <w:color w:val="000000"/>
        </w:rPr>
        <w:t xml:space="preserve"> </w:t>
      </w:r>
      <w:proofErr w:type="spellStart"/>
      <w:r w:rsidRPr="0089677F">
        <w:rPr>
          <w:rFonts w:ascii="Verdana" w:hAnsi="Verdana" w:cs="Times-Roman"/>
          <w:color w:val="000000"/>
        </w:rPr>
        <w:t>Omokoro</w:t>
      </w:r>
      <w:proofErr w:type="spellEnd"/>
      <w:r w:rsidRPr="0089677F">
        <w:rPr>
          <w:rFonts w:ascii="Verdana" w:hAnsi="Verdana" w:cs="Times-Roman"/>
          <w:color w:val="000000"/>
        </w:rPr>
        <w:t xml:space="preserve"> (1941) 7 W.A.C.A. 146; nevertheless, he warned himself of the need to do so with caution and the</w:t>
      </w:r>
      <w:r>
        <w:rPr>
          <w:rFonts w:ascii="Verdana" w:hAnsi="Verdana"/>
        </w:rPr>
        <w:t xml:space="preserve"> </w:t>
      </w:r>
      <w:r w:rsidRPr="0089677F">
        <w:rPr>
          <w:rStyle w:val="grame"/>
          <w:rFonts w:ascii="Verdana" w:hAnsi="Verdana" w:cs="Times-Roman"/>
          <w:color w:val="000000"/>
        </w:rPr>
        <w:t>need</w:t>
      </w:r>
      <w:r w:rsidRPr="0089677F">
        <w:rPr>
          <w:rFonts w:ascii="Verdana" w:hAnsi="Verdana" w:cs="Times-Roman"/>
          <w:color w:val="000000"/>
        </w:rPr>
        <w:t xml:space="preserve"> to look for other corroborative evidence outside the confessional statement, in order to test the truth of his confession; R. v. </w:t>
      </w:r>
      <w:proofErr w:type="spellStart"/>
      <w:r w:rsidRPr="0089677F">
        <w:rPr>
          <w:rFonts w:ascii="Verdana" w:hAnsi="Verdana" w:cs="Times-Roman"/>
          <w:color w:val="000000"/>
        </w:rPr>
        <w:t>Kanu</w:t>
      </w:r>
      <w:proofErr w:type="spellEnd"/>
      <w:r w:rsidRPr="0089677F">
        <w:rPr>
          <w:rFonts w:ascii="Verdana" w:hAnsi="Verdana" w:cs="Times-Roman"/>
          <w:color w:val="000000"/>
        </w:rPr>
        <w:t xml:space="preserve"> 14</w:t>
      </w:r>
      <w:r>
        <w:rPr>
          <w:rFonts w:ascii="Verdana" w:hAnsi="Verdana"/>
        </w:rPr>
        <w:t xml:space="preserve"> </w:t>
      </w:r>
      <w:r w:rsidRPr="0089677F">
        <w:rPr>
          <w:rStyle w:val="grame"/>
          <w:rFonts w:ascii="Verdana" w:hAnsi="Verdana" w:cs="Times-Roman"/>
          <w:color w:val="000000"/>
        </w:rPr>
        <w:t>W.A.C.A. 30.</w:t>
      </w:r>
      <w:r w:rsidRPr="0089677F">
        <w:rPr>
          <w:rFonts w:ascii="Verdana" w:hAnsi="Verdana" w:cs="Times-Roman"/>
          <w:color w:val="000000"/>
        </w:rPr>
        <w:t xml:space="preserve"> On that basis, he carefully and correctly found, and in his own words:-</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 xml:space="preserve">"I find corroboration of this voluntary statement in the evidence of </w:t>
      </w:r>
      <w:proofErr w:type="gramStart"/>
      <w:r w:rsidRPr="0089677F">
        <w:rPr>
          <w:rStyle w:val="grame"/>
          <w:rFonts w:ascii="Verdana" w:hAnsi="Verdana" w:cs="Times-Roman"/>
          <w:color w:val="000000"/>
        </w:rPr>
        <w:t>P .</w:t>
      </w:r>
      <w:proofErr w:type="gramEnd"/>
      <w:r w:rsidRPr="0089677F">
        <w:rPr>
          <w:rFonts w:ascii="Verdana" w:hAnsi="Verdana" w:cs="Times-Roman"/>
          <w:color w:val="000000"/>
        </w:rPr>
        <w:t xml:space="preserve"> W.2 when she said that the </w:t>
      </w:r>
      <w:r w:rsidRPr="0089677F">
        <w:rPr>
          <w:rStyle w:val="grame"/>
          <w:rFonts w:ascii="Verdana" w:hAnsi="Verdana" w:cs="Times-Roman"/>
          <w:color w:val="000000"/>
        </w:rPr>
        <w:t>1st  accused</w:t>
      </w:r>
      <w:r w:rsidRPr="0089677F">
        <w:rPr>
          <w:rFonts w:ascii="Verdana" w:hAnsi="Verdana" w:cs="Times-Roman"/>
          <w:color w:val="000000"/>
        </w:rPr>
        <w:t xml:space="preserve"> (1) complains to her that the</w:t>
      </w:r>
      <w:r>
        <w:rPr>
          <w:rFonts w:ascii="Verdana" w:hAnsi="Verdana"/>
        </w:rPr>
        <w:t xml:space="preserve"> </w:t>
      </w:r>
      <w:r w:rsidRPr="0089677F">
        <w:rPr>
          <w:rFonts w:ascii="Verdana" w:hAnsi="Verdana" w:cs="Times-Roman"/>
          <w:color w:val="000000"/>
        </w:rPr>
        <w:t>deceased has spoilt his family and he will not forgive him, the 1</w:t>
      </w:r>
      <w:r w:rsidRPr="0089677F">
        <w:rPr>
          <w:rFonts w:ascii="Verdana" w:hAnsi="Verdana" w:cs="Times-Roman"/>
          <w:color w:val="000000"/>
          <w:vertAlign w:val="superscript"/>
        </w:rPr>
        <w:t>st</w:t>
      </w:r>
      <w:r w:rsidRPr="0089677F">
        <w:rPr>
          <w:rFonts w:ascii="Verdana" w:hAnsi="Verdana" w:cs="Times-Roman"/>
          <w:color w:val="000000"/>
        </w:rPr>
        <w:t xml:space="preserve"> accused also told her that </w:t>
      </w:r>
      <w:r w:rsidRPr="0089677F">
        <w:rPr>
          <w:rFonts w:ascii="Verdana" w:hAnsi="Verdana" w:cs="Times-Roman"/>
          <w:color w:val="000000"/>
        </w:rPr>
        <w:lastRenderedPageBreak/>
        <w:t>she will know when it happens; (2) that the 1</w:t>
      </w:r>
      <w:r w:rsidRPr="0089677F">
        <w:rPr>
          <w:rFonts w:ascii="Verdana" w:hAnsi="Verdana" w:cs="Times-Roman"/>
          <w:color w:val="000000"/>
          <w:vertAlign w:val="superscript"/>
        </w:rPr>
        <w:t>st</w:t>
      </w:r>
      <w:r w:rsidRPr="0089677F">
        <w:rPr>
          <w:rFonts w:ascii="Verdana" w:hAnsi="Verdana" w:cs="Times-Roman"/>
          <w:color w:val="000000"/>
        </w:rPr>
        <w:t xml:space="preserve"> accused came to P. W.2 twice on the day of the incident to request that the deceased should see him when he comes from work; (3) that the</w:t>
      </w:r>
      <w:r>
        <w:rPr>
          <w:rFonts w:ascii="Verdana" w:hAnsi="Verdana"/>
        </w:rPr>
        <w:t xml:space="preserve"> </w:t>
      </w:r>
      <w:r w:rsidRPr="0089677F">
        <w:rPr>
          <w:rStyle w:val="grame"/>
          <w:rFonts w:ascii="Verdana" w:hAnsi="Verdana" w:cs="Times-Roman"/>
          <w:color w:val="000000"/>
        </w:rPr>
        <w:t>deceased</w:t>
      </w:r>
      <w:r w:rsidRPr="0089677F">
        <w:rPr>
          <w:rFonts w:ascii="Verdana" w:hAnsi="Verdana" w:cs="Times-Roman"/>
          <w:color w:val="000000"/>
        </w:rPr>
        <w:t xml:space="preserve"> went to the house as a result of the invitation to him by the 1</w:t>
      </w:r>
      <w:r w:rsidRPr="0089677F">
        <w:rPr>
          <w:rFonts w:ascii="Verdana" w:hAnsi="Verdana" w:cs="Times-Roman"/>
          <w:color w:val="000000"/>
          <w:vertAlign w:val="superscript"/>
        </w:rPr>
        <w:t>st</w:t>
      </w:r>
      <w:r w:rsidRPr="0089677F">
        <w:rPr>
          <w:rFonts w:ascii="Verdana" w:hAnsi="Verdana" w:cs="Times-Roman"/>
          <w:color w:val="000000"/>
        </w:rPr>
        <w:t xml:space="preserve"> accused person."</w:t>
      </w:r>
    </w:p>
    <w:p w:rsidR="00461286" w:rsidRDefault="00461286" w:rsidP="005D7407">
      <w:pPr>
        <w:adjustRightInd w:val="0"/>
        <w:spacing w:before="240" w:after="0"/>
        <w:jc w:val="both"/>
        <w:rPr>
          <w:rFonts w:ascii="Verdana" w:hAnsi="Verdana" w:cs="Times-Roman"/>
          <w:color w:val="000000"/>
        </w:rPr>
      </w:pPr>
    </w:p>
    <w:p w:rsidR="00461286" w:rsidRPr="00EC5DF2" w:rsidRDefault="00461286" w:rsidP="005D7407">
      <w:pPr>
        <w:adjustRightInd w:val="0"/>
        <w:spacing w:before="240" w:after="0"/>
        <w:jc w:val="both"/>
        <w:rPr>
          <w:rFonts w:ascii="Verdana" w:hAnsi="Verdana"/>
        </w:rPr>
      </w:pPr>
      <w:r w:rsidRPr="0089677F">
        <w:rPr>
          <w:rFonts w:ascii="Verdana" w:hAnsi="Verdana" w:cs="Times-Roman"/>
          <w:color w:val="000000"/>
        </w:rPr>
        <w:t>Further he said,</w:t>
      </w:r>
    </w:p>
    <w:p w:rsidR="00461286" w:rsidRPr="0089677F" w:rsidRDefault="00461286" w:rsidP="00EC5DF2">
      <w:pPr>
        <w:adjustRightInd w:val="0"/>
        <w:spacing w:before="240" w:after="0"/>
        <w:ind w:left="720"/>
        <w:jc w:val="both"/>
        <w:rPr>
          <w:rFonts w:ascii="Verdana" w:hAnsi="Verdana"/>
        </w:rPr>
      </w:pPr>
      <w:r w:rsidRPr="0089677F">
        <w:rPr>
          <w:rFonts w:ascii="Verdana" w:hAnsi="Verdana" w:cs="Times-Roman"/>
          <w:color w:val="000000"/>
        </w:rPr>
        <w:t>"I am reinforced in my belief that the 1st accused person took the steps 1 have enumerated because the 1st accused went further to report the</w:t>
      </w:r>
      <w:r>
        <w:rPr>
          <w:rFonts w:ascii="Verdana" w:hAnsi="Verdana"/>
        </w:rPr>
        <w:t xml:space="preserve"> </w:t>
      </w:r>
      <w:r w:rsidRPr="0089677F">
        <w:rPr>
          <w:rStyle w:val="grame"/>
          <w:rFonts w:ascii="Verdana" w:hAnsi="Verdana" w:cs="Times-Roman"/>
          <w:color w:val="000000"/>
        </w:rPr>
        <w:t>deceased</w:t>
      </w:r>
      <w:r w:rsidRPr="0089677F">
        <w:rPr>
          <w:rFonts w:ascii="Verdana" w:hAnsi="Verdana" w:cs="Times-Roman"/>
          <w:color w:val="000000"/>
        </w:rPr>
        <w:t xml:space="preserve"> to the police about the alleged persistent demand for sex from his wife (2nd accused) by the said deceased and that the 1st accused was asked to maintain peace. 1 also </w:t>
      </w:r>
      <w:proofErr w:type="gramStart"/>
      <w:r w:rsidRPr="0089677F">
        <w:rPr>
          <w:rStyle w:val="grame"/>
          <w:rFonts w:ascii="Verdana" w:hAnsi="Verdana" w:cs="Times-Roman"/>
          <w:color w:val="000000"/>
        </w:rPr>
        <w:t>believe</w:t>
      </w:r>
      <w:r w:rsidRPr="0089677F">
        <w:rPr>
          <w:rFonts w:ascii="Verdana" w:hAnsi="Verdana" w:cs="Times-Roman"/>
          <w:color w:val="000000"/>
        </w:rPr>
        <w:t>(</w:t>
      </w:r>
      <w:proofErr w:type="gramEnd"/>
      <w:r w:rsidRPr="0089677F">
        <w:rPr>
          <w:rFonts w:ascii="Verdana" w:hAnsi="Verdana" w:cs="Times-Roman"/>
          <w:color w:val="000000"/>
        </w:rPr>
        <w:t xml:space="preserve">sic) testified as she has impressed me as a witness of truth. 1 </w:t>
      </w:r>
      <w:proofErr w:type="gramStart"/>
      <w:r w:rsidRPr="0089677F">
        <w:rPr>
          <w:rFonts w:ascii="Verdana" w:hAnsi="Verdana" w:cs="Times-Roman"/>
          <w:color w:val="000000"/>
        </w:rPr>
        <w:t>have</w:t>
      </w:r>
      <w:proofErr w:type="gramEnd"/>
      <w:r w:rsidRPr="0089677F">
        <w:rPr>
          <w:rFonts w:ascii="Verdana" w:hAnsi="Verdana" w:cs="Times-Roman"/>
          <w:color w:val="000000"/>
        </w:rPr>
        <w:t xml:space="preserve"> therefore tested the truth of the</w:t>
      </w:r>
      <w:r>
        <w:rPr>
          <w:rFonts w:ascii="Verdana" w:hAnsi="Verdana"/>
        </w:rPr>
        <w:t xml:space="preserve"> </w:t>
      </w:r>
      <w:r w:rsidRPr="0089677F">
        <w:rPr>
          <w:rStyle w:val="grame"/>
          <w:rFonts w:ascii="Verdana" w:hAnsi="Verdana" w:cs="Times-Roman"/>
          <w:color w:val="000000"/>
        </w:rPr>
        <w:t>confessional</w:t>
      </w:r>
      <w:r w:rsidRPr="0089677F">
        <w:rPr>
          <w:rFonts w:ascii="Verdana" w:hAnsi="Verdana" w:cs="Times-Roman"/>
          <w:color w:val="000000"/>
        </w:rPr>
        <w:t xml:space="preserve"> statement (exhibit 'D') and 1 find as a fact that the confession is consistent with other facts that have been ascertained and</w:t>
      </w:r>
      <w:r>
        <w:rPr>
          <w:rFonts w:ascii="Verdana" w:hAnsi="Verdana"/>
        </w:rPr>
        <w:t xml:space="preserve"> </w:t>
      </w:r>
      <w:r w:rsidRPr="0089677F">
        <w:rPr>
          <w:rStyle w:val="grame"/>
          <w:rFonts w:ascii="Verdana" w:hAnsi="Verdana" w:cs="Times-Roman"/>
          <w:color w:val="000000"/>
        </w:rPr>
        <w:t>proved</w:t>
      </w:r>
      <w:r w:rsidRPr="0089677F">
        <w:rPr>
          <w:rFonts w:ascii="Verdana" w:hAnsi="Verdana" w:cs="Times-Roman"/>
          <w:color w:val="000000"/>
        </w:rPr>
        <w:t xml:space="preserve">. 1 also </w:t>
      </w:r>
      <w:proofErr w:type="gramStart"/>
      <w:r w:rsidRPr="0089677F">
        <w:rPr>
          <w:rStyle w:val="grame"/>
          <w:rFonts w:ascii="Verdana" w:hAnsi="Verdana" w:cs="Times-Roman"/>
          <w:color w:val="000000"/>
        </w:rPr>
        <w:t>find</w:t>
      </w:r>
      <w:proofErr w:type="gramEnd"/>
      <w:r>
        <w:rPr>
          <w:rStyle w:val="grame"/>
          <w:rFonts w:ascii="Verdana" w:hAnsi="Verdana" w:cs="Times-Roman"/>
          <w:color w:val="000000"/>
        </w:rPr>
        <w:t xml:space="preserve"> </w:t>
      </w:r>
      <w:r w:rsidRPr="0089677F">
        <w:rPr>
          <w:rFonts w:ascii="Verdana" w:hAnsi="Verdana" w:cs="Times-Roman"/>
          <w:color w:val="000000"/>
        </w:rPr>
        <w:t xml:space="preserve">that the confessional statement is free and voluntary fully consistent and probable and that the statement has been corroborated by witnesses for the prosecution which showed that the confessions are true. See the case of Queen v. </w:t>
      </w:r>
      <w:proofErr w:type="spellStart"/>
      <w:r w:rsidRPr="0089677F">
        <w:rPr>
          <w:rFonts w:ascii="Verdana" w:hAnsi="Verdana" w:cs="Times-Roman"/>
          <w:color w:val="000000"/>
        </w:rPr>
        <w:t>Obiasa</w:t>
      </w:r>
      <w:proofErr w:type="spellEnd"/>
      <w:r w:rsidRPr="0089677F">
        <w:rPr>
          <w:rFonts w:ascii="Verdana" w:hAnsi="Verdana" w:cs="Times-Roman"/>
          <w:color w:val="000000"/>
        </w:rPr>
        <w:t xml:space="preserve"> (1962) 1 All N.L.R. 651</w:t>
      </w:r>
      <w:r>
        <w:rPr>
          <w:rFonts w:ascii="Verdana" w:hAnsi="Verdana"/>
        </w:rPr>
        <w:t xml:space="preserve"> </w:t>
      </w:r>
      <w:r w:rsidRPr="0089677F">
        <w:rPr>
          <w:rStyle w:val="grame"/>
          <w:rFonts w:ascii="Verdana" w:hAnsi="Verdana" w:cs="Times-Roman"/>
          <w:color w:val="000000"/>
        </w:rPr>
        <w:t>and</w:t>
      </w:r>
      <w:r w:rsidRPr="0089677F">
        <w:rPr>
          <w:rFonts w:ascii="Verdana" w:hAnsi="Verdana" w:cs="Times-Roman"/>
          <w:color w:val="000000"/>
        </w:rPr>
        <w:t xml:space="preserve"> the case of </w:t>
      </w:r>
      <w:proofErr w:type="spellStart"/>
      <w:r w:rsidRPr="0089677F">
        <w:rPr>
          <w:rFonts w:ascii="Verdana" w:hAnsi="Verdana" w:cs="Times-Roman"/>
          <w:color w:val="000000"/>
        </w:rPr>
        <w:t>Kanu</w:t>
      </w:r>
      <w:proofErr w:type="spellEnd"/>
      <w:r w:rsidRPr="0089677F">
        <w:rPr>
          <w:rFonts w:ascii="Verdana" w:hAnsi="Verdana" w:cs="Times-Roman"/>
          <w:color w:val="000000"/>
        </w:rPr>
        <w:t xml:space="preserve"> and </w:t>
      </w:r>
      <w:proofErr w:type="spellStart"/>
      <w:r w:rsidRPr="0089677F">
        <w:rPr>
          <w:rFonts w:ascii="Verdana" w:hAnsi="Verdana" w:cs="Times-Roman"/>
          <w:color w:val="000000"/>
        </w:rPr>
        <w:t>Anor</w:t>
      </w:r>
      <w:proofErr w:type="spellEnd"/>
      <w:r w:rsidRPr="0089677F">
        <w:rPr>
          <w:rFonts w:ascii="Verdana" w:hAnsi="Verdana" w:cs="Times-Roman"/>
          <w:color w:val="000000"/>
        </w:rPr>
        <w:t>. v. The Queen 14 W.A.C.A. 30</w:t>
      </w:r>
      <w:proofErr w:type="gramStart"/>
      <w:r w:rsidRPr="0089677F">
        <w:rPr>
          <w:rStyle w:val="grame"/>
          <w:rFonts w:ascii="Verdana" w:hAnsi="Verdana" w:cs="Times-Roman"/>
          <w:color w:val="000000"/>
        </w:rPr>
        <w:t>" .</w:t>
      </w:r>
      <w:proofErr w:type="gramEnd"/>
      <w:r w:rsidRPr="0089677F">
        <w:rPr>
          <w:rFonts w:ascii="Verdana" w:hAnsi="Verdana" w:cs="Times-Roman"/>
          <w:color w:val="000000"/>
        </w:rPr>
        <w:t xml:space="preserve"> The trial judge therefore found the appellant guilty .of murder as</w:t>
      </w:r>
      <w:r>
        <w:rPr>
          <w:rFonts w:ascii="Verdana" w:hAnsi="Verdana"/>
        </w:rPr>
        <w:t xml:space="preserve"> </w:t>
      </w:r>
      <w:r w:rsidRPr="0089677F">
        <w:rPr>
          <w:rStyle w:val="grame"/>
          <w:rFonts w:ascii="Verdana" w:hAnsi="Verdana" w:cs="Times-Roman"/>
          <w:color w:val="000000"/>
        </w:rPr>
        <w:t>charged</w:t>
      </w:r>
      <w:r w:rsidRPr="0089677F">
        <w:rPr>
          <w:rFonts w:ascii="Verdana" w:hAnsi="Verdana" w:cs="Times-Roman"/>
          <w:color w:val="000000"/>
        </w:rPr>
        <w:t xml:space="preserve"> and sentenced him to death by hanging.</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He found the 2nd appellant, his wife, surprisingly, not guilty and discharged and acquitted her. The trial judge, after correctly examining</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evidence, found that her confessional statement was made voluntarily and its content true. Yet, by some strange reasoning, said he had doubt</w:t>
      </w:r>
      <w:r>
        <w:rPr>
          <w:rFonts w:ascii="Verdana" w:hAnsi="Verdana"/>
        </w:rPr>
        <w:t xml:space="preserve"> </w:t>
      </w:r>
      <w:r w:rsidRPr="0089677F">
        <w:rPr>
          <w:rStyle w:val="grame"/>
          <w:rFonts w:ascii="Verdana" w:hAnsi="Verdana" w:cs="Times-Roman"/>
          <w:color w:val="000000"/>
        </w:rPr>
        <w:t>about</w:t>
      </w:r>
      <w:r w:rsidRPr="0089677F">
        <w:rPr>
          <w:rFonts w:ascii="Verdana" w:hAnsi="Verdana" w:cs="Times-Roman"/>
          <w:color w:val="000000"/>
        </w:rPr>
        <w:t xml:space="preserve"> her guilt.</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Mr. </w:t>
      </w:r>
      <w:proofErr w:type="spellStart"/>
      <w:r w:rsidRPr="0089677F">
        <w:rPr>
          <w:rFonts w:ascii="Verdana" w:hAnsi="Verdana" w:cs="Times-Roman"/>
          <w:color w:val="000000"/>
        </w:rPr>
        <w:t>Akinrinsola</w:t>
      </w:r>
      <w:proofErr w:type="spellEnd"/>
      <w:r w:rsidRPr="0089677F">
        <w:rPr>
          <w:rFonts w:ascii="Verdana" w:hAnsi="Verdana" w:cs="Times-Roman"/>
          <w:color w:val="000000"/>
        </w:rPr>
        <w:t>, learned counsel for the appellant abandoned ground one, which sought to impugn the conviction of the appellant, on the</w:t>
      </w:r>
      <w:r>
        <w:rPr>
          <w:rFonts w:ascii="Verdana" w:hAnsi="Verdana"/>
        </w:rPr>
        <w:t xml:space="preserve"> </w:t>
      </w:r>
      <w:r w:rsidRPr="0089677F">
        <w:rPr>
          <w:rStyle w:val="grame"/>
          <w:rFonts w:ascii="Verdana" w:hAnsi="Verdana" w:cs="Times-Roman"/>
          <w:color w:val="000000"/>
        </w:rPr>
        <w:t>ground</w:t>
      </w:r>
      <w:r w:rsidRPr="0089677F">
        <w:rPr>
          <w:rFonts w:ascii="Verdana" w:hAnsi="Verdana" w:cs="Times-Roman"/>
          <w:color w:val="000000"/>
        </w:rPr>
        <w:t xml:space="preserve"> that the 2nd accused having been acquitted on the charge of murder, the appellant too (for the reason of her acquittal alone), should</w:t>
      </w:r>
      <w:r>
        <w:rPr>
          <w:rFonts w:ascii="Verdana" w:hAnsi="Verdana"/>
        </w:rPr>
        <w:t xml:space="preserve"> </w:t>
      </w:r>
      <w:r w:rsidRPr="0089677F">
        <w:rPr>
          <w:rStyle w:val="grame"/>
          <w:rFonts w:ascii="Verdana" w:hAnsi="Verdana" w:cs="Times-Roman"/>
          <w:color w:val="000000"/>
        </w:rPr>
        <w:t>have</w:t>
      </w:r>
      <w:r w:rsidRPr="0089677F">
        <w:rPr>
          <w:rFonts w:ascii="Verdana" w:hAnsi="Verdana" w:cs="Times-Roman"/>
          <w:color w:val="000000"/>
        </w:rPr>
        <w:t xml:space="preserve"> been acquitted. He was of this view, because the trial judge said "both 1st and 2nd accused persons conspired together to punish the</w:t>
      </w:r>
      <w:r>
        <w:rPr>
          <w:rFonts w:ascii="Verdana" w:hAnsi="Verdana"/>
        </w:rPr>
        <w:t xml:space="preserve"> </w:t>
      </w:r>
      <w:r w:rsidRPr="0089677F">
        <w:rPr>
          <w:rStyle w:val="grame"/>
          <w:rFonts w:ascii="Verdana" w:hAnsi="Verdana" w:cs="Times-Roman"/>
          <w:color w:val="000000"/>
        </w:rPr>
        <w:t>deceased</w:t>
      </w:r>
      <w:r w:rsidRPr="0089677F">
        <w:rPr>
          <w:rFonts w:ascii="Verdana" w:hAnsi="Verdana" w:cs="Times-Roman"/>
          <w:color w:val="000000"/>
        </w:rPr>
        <w:t xml:space="preserve">." He lost sight of the fact that the two accused persons were not charged with conspiracy to murder. The clear undisputed fact was that the appellant inflicted multiple cuts on the </w:t>
      </w:r>
      <w:r w:rsidRPr="0089677F">
        <w:rPr>
          <w:rFonts w:ascii="Verdana" w:hAnsi="Verdana" w:cs="Times-Roman"/>
          <w:color w:val="000000"/>
        </w:rPr>
        <w:lastRenderedPageBreak/>
        <w:t>deceased which resulted in his death. That his wife never inflicted any of those cuts was not in doubt.</w:t>
      </w:r>
      <w:r w:rsidRPr="0089677F">
        <w:rPr>
          <w:rFonts w:ascii="Verdana" w:hAnsi="Verdana"/>
        </w:rPr>
        <w:t xml:space="preserve"> </w:t>
      </w:r>
      <w:r w:rsidRPr="0089677F">
        <w:rPr>
          <w:rFonts w:ascii="Verdana" w:hAnsi="Verdana" w:cs="Times-Roman"/>
          <w:color w:val="000000"/>
        </w:rPr>
        <w:t>What the trial judge doubted was whether she ever knew that her husband would use, as he did, the matchet he hid under the bed, even though she knew the deceased was invited into the room for some sort of punishment, the nature of which the trial judge found was not disclosed in evidence.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However, the real crux of this appeal is whether the defence of provocation and self defence were available to the appellant on the evidence</w:t>
      </w:r>
      <w:r>
        <w:rPr>
          <w:rFonts w:ascii="Verdana" w:hAnsi="Verdana"/>
        </w:rPr>
        <w:t xml:space="preserve"> </w:t>
      </w:r>
      <w:r w:rsidRPr="0089677F">
        <w:rPr>
          <w:rStyle w:val="grame"/>
          <w:rFonts w:ascii="Verdana" w:hAnsi="Verdana" w:cs="Times-Roman"/>
          <w:color w:val="000000"/>
        </w:rPr>
        <w:t>before</w:t>
      </w:r>
      <w:r w:rsidRPr="0089677F">
        <w:rPr>
          <w:rFonts w:ascii="Verdana" w:hAnsi="Verdana" w:cs="Times-Roman"/>
          <w:color w:val="000000"/>
        </w:rPr>
        <w:t xml:space="preserve"> the trial court. Both the trial court and the Court of Appeal held that neither was available, and in my view, their decisions were correct.</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 facts amply justified the conviction.</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 fact found by the trial judge was that the killing was planned by the appellant and his wife and that on the 26th April, 1979 the deceased</w:t>
      </w:r>
      <w:r>
        <w:rPr>
          <w:rFonts w:ascii="Verdana" w:hAnsi="Verdana"/>
        </w:rPr>
        <w:t xml:space="preserve"> </w:t>
      </w:r>
      <w:r w:rsidRPr="0089677F">
        <w:rPr>
          <w:rStyle w:val="grame"/>
          <w:rFonts w:ascii="Verdana" w:hAnsi="Verdana" w:cs="Times-Roman"/>
          <w:color w:val="000000"/>
        </w:rPr>
        <w:t>person</w:t>
      </w:r>
      <w:r w:rsidRPr="0089677F">
        <w:rPr>
          <w:rFonts w:ascii="Verdana" w:hAnsi="Verdana" w:cs="Times-Roman"/>
          <w:color w:val="000000"/>
        </w:rPr>
        <w:t xml:space="preserve"> was invited into the room by both the appellant and his wife, and that appellant suddenly emerged from his hiding and violently struck the</w:t>
      </w:r>
      <w:r>
        <w:rPr>
          <w:rFonts w:ascii="Verdana" w:hAnsi="Verdana"/>
        </w:rPr>
        <w:t xml:space="preserve"> </w:t>
      </w:r>
      <w:r w:rsidRPr="0089677F">
        <w:rPr>
          <w:rStyle w:val="grame"/>
          <w:rFonts w:ascii="Verdana" w:hAnsi="Verdana" w:cs="Times-Roman"/>
          <w:color w:val="000000"/>
        </w:rPr>
        <w:t>deceased</w:t>
      </w:r>
      <w:r w:rsidRPr="0089677F">
        <w:rPr>
          <w:rFonts w:ascii="Verdana" w:hAnsi="Verdana" w:cs="Times-Roman"/>
          <w:color w:val="000000"/>
        </w:rPr>
        <w:t xml:space="preserve"> several matchet blows. The trial court accepted the evidence of 2nd P. W., wife of the deceased, that it was about ten minutes after the</w:t>
      </w:r>
      <w:r>
        <w:rPr>
          <w:rFonts w:ascii="Verdana" w:hAnsi="Verdana"/>
        </w:rPr>
        <w:t xml:space="preserve"> </w:t>
      </w:r>
      <w:r w:rsidRPr="0089677F">
        <w:rPr>
          <w:rStyle w:val="grame"/>
          <w:rFonts w:ascii="Verdana" w:hAnsi="Verdana" w:cs="Times-Roman"/>
          <w:color w:val="000000"/>
        </w:rPr>
        <w:t>deceased</w:t>
      </w:r>
      <w:r w:rsidRPr="0089677F">
        <w:rPr>
          <w:rFonts w:ascii="Verdana" w:hAnsi="Verdana" w:cs="Times-Roman"/>
          <w:color w:val="000000"/>
        </w:rPr>
        <w:t xml:space="preserve"> left for the appellant's house that she heard loud shouts which attracted her and 1st P. W. to the scene. There, they found Raymond</w:t>
      </w:r>
      <w:r>
        <w:rPr>
          <w:rFonts w:ascii="Verdana" w:hAnsi="Verdana"/>
        </w:rPr>
        <w:t xml:space="preserve"> </w:t>
      </w:r>
      <w:proofErr w:type="spellStart"/>
      <w:r w:rsidRPr="0089677F">
        <w:rPr>
          <w:rFonts w:ascii="Verdana" w:hAnsi="Verdana" w:cs="Times-Roman"/>
          <w:color w:val="000000"/>
        </w:rPr>
        <w:t>Nwachukwu</w:t>
      </w:r>
      <w:proofErr w:type="spellEnd"/>
      <w:r w:rsidRPr="0089677F">
        <w:rPr>
          <w:rFonts w:ascii="Verdana" w:hAnsi="Verdana" w:cs="Times-Roman"/>
          <w:color w:val="000000"/>
        </w:rPr>
        <w:t xml:space="preserve"> covered in his own blood, with several cuts all over it. </w:t>
      </w:r>
      <w:proofErr w:type="gramStart"/>
      <w:r w:rsidRPr="0089677F">
        <w:rPr>
          <w:rStyle w:val="grame"/>
          <w:rFonts w:ascii="Verdana" w:hAnsi="Verdana" w:cs="Times-Roman"/>
          <w:color w:val="000000"/>
        </w:rPr>
        <w:t>In the circumstance, having regard to the time factor, could the appellant in fact have found deceased on his bed actually having sex with his wife?</w:t>
      </w:r>
      <w:proofErr w:type="gramEnd"/>
      <w:r w:rsidRPr="0089677F">
        <w:rPr>
          <w:rFonts w:ascii="Verdana" w:hAnsi="Verdana" w:cs="Times-Roman"/>
          <w:color w:val="000000"/>
        </w:rPr>
        <w:t xml:space="preserve"> It is my view that it is improbable. In </w:t>
      </w:r>
      <w:proofErr w:type="spellStart"/>
      <w:r w:rsidRPr="0089677F">
        <w:rPr>
          <w:rFonts w:ascii="Verdana" w:hAnsi="Verdana" w:cs="Times-Roman"/>
          <w:color w:val="000000"/>
        </w:rPr>
        <w:t>Babalola</w:t>
      </w:r>
      <w:proofErr w:type="spellEnd"/>
      <w:r w:rsidRPr="0089677F">
        <w:rPr>
          <w:rFonts w:ascii="Verdana" w:hAnsi="Verdana" w:cs="Times-Roman"/>
          <w:color w:val="000000"/>
        </w:rPr>
        <w:t xml:space="preserve"> John v. Zaria NA (1959)</w:t>
      </w:r>
      <w:r>
        <w:rPr>
          <w:rFonts w:ascii="Verdana" w:hAnsi="Verdana"/>
        </w:rPr>
        <w:t xml:space="preserve"> </w:t>
      </w:r>
      <w:r w:rsidRPr="0089677F">
        <w:rPr>
          <w:rFonts w:ascii="Verdana" w:hAnsi="Verdana" w:cs="Times-Roman"/>
          <w:color w:val="000000"/>
        </w:rPr>
        <w:t xml:space="preserve">N .R.N .L.R. 43, the husband killed his wife after she showed him the charm given to her by </w:t>
      </w:r>
      <w:proofErr w:type="spellStart"/>
      <w:r w:rsidRPr="0089677F">
        <w:rPr>
          <w:rFonts w:ascii="Verdana" w:hAnsi="Verdana" w:cs="Times-Roman"/>
          <w:color w:val="000000"/>
        </w:rPr>
        <w:t>Tanko</w:t>
      </w:r>
      <w:proofErr w:type="spellEnd"/>
      <w:r w:rsidRPr="0089677F">
        <w:rPr>
          <w:rFonts w:ascii="Verdana" w:hAnsi="Verdana" w:cs="Times-Roman"/>
          <w:color w:val="000000"/>
        </w:rPr>
        <w:t xml:space="preserve"> and, also </w:t>
      </w:r>
      <w:proofErr w:type="spellStart"/>
      <w:r w:rsidRPr="0089677F">
        <w:rPr>
          <w:rFonts w:ascii="Verdana" w:hAnsi="Verdana" w:cs="Times-Roman"/>
          <w:color w:val="000000"/>
        </w:rPr>
        <w:t>Tanko's</w:t>
      </w:r>
      <w:proofErr w:type="spellEnd"/>
      <w:r w:rsidRPr="0089677F">
        <w:rPr>
          <w:rFonts w:ascii="Verdana" w:hAnsi="Verdana" w:cs="Times-Roman"/>
          <w:color w:val="000000"/>
        </w:rPr>
        <w:t xml:space="preserve"> photograph. </w:t>
      </w:r>
      <w:r w:rsidR="00EC5DF2">
        <w:rPr>
          <w:rStyle w:val="grame"/>
          <w:rFonts w:ascii="Verdana" w:hAnsi="Verdana" w:cs="Times-Roman"/>
          <w:color w:val="000000"/>
        </w:rPr>
        <w:t>T</w:t>
      </w:r>
      <w:r w:rsidRPr="0089677F">
        <w:rPr>
          <w:rStyle w:val="grame"/>
          <w:rFonts w:ascii="Verdana" w:hAnsi="Verdana" w:cs="Times-Roman"/>
          <w:color w:val="000000"/>
        </w:rPr>
        <w:t>hat</w:t>
      </w:r>
      <w:r w:rsidRPr="0089677F">
        <w:rPr>
          <w:rFonts w:ascii="Verdana" w:hAnsi="Verdana" w:cs="Times-Roman"/>
          <w:color w:val="000000"/>
        </w:rPr>
        <w:t xml:space="preserve"> was after</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accused had refused her permission to go out, probably to see </w:t>
      </w:r>
      <w:proofErr w:type="spellStart"/>
      <w:r w:rsidRPr="0089677F">
        <w:rPr>
          <w:rFonts w:ascii="Verdana" w:hAnsi="Verdana" w:cs="Times-Roman"/>
          <w:color w:val="000000"/>
        </w:rPr>
        <w:t>Tanko</w:t>
      </w:r>
      <w:proofErr w:type="spellEnd"/>
      <w:r w:rsidRPr="0089677F">
        <w:rPr>
          <w:rFonts w:ascii="Verdana" w:hAnsi="Verdana" w:cs="Times-Roman"/>
          <w:color w:val="000000"/>
        </w:rPr>
        <w:t>, whom he suspected, was having illicit sexual relationship with her. The</w:t>
      </w:r>
      <w:r>
        <w:rPr>
          <w:rFonts w:ascii="Verdana" w:hAnsi="Verdana"/>
        </w:rPr>
        <w:t xml:space="preserve"> </w:t>
      </w:r>
      <w:r w:rsidRPr="0089677F">
        <w:rPr>
          <w:rStyle w:val="grame"/>
          <w:rFonts w:ascii="Verdana" w:hAnsi="Verdana" w:cs="Times-Roman"/>
          <w:color w:val="000000"/>
        </w:rPr>
        <w:t>defence</w:t>
      </w:r>
      <w:r w:rsidRPr="0089677F">
        <w:rPr>
          <w:rFonts w:ascii="Verdana" w:hAnsi="Verdana" w:cs="Times-Roman"/>
          <w:color w:val="000000"/>
        </w:rPr>
        <w:t xml:space="preserve"> of provocation was rejected. In this case in hand, the trial judge found, even if his evidence was true that the appellant had sufficient time</w:t>
      </w:r>
      <w:r>
        <w:rPr>
          <w:rFonts w:ascii="Verdana" w:hAnsi="Verdana"/>
        </w:rPr>
        <w:t xml:space="preserve"> </w:t>
      </w:r>
      <w:r w:rsidRPr="0089677F">
        <w:rPr>
          <w:rStyle w:val="grame"/>
          <w:rFonts w:ascii="Verdana" w:hAnsi="Verdana" w:cs="Times-Roman"/>
          <w:color w:val="000000"/>
        </w:rPr>
        <w:t>to</w:t>
      </w:r>
      <w:r w:rsidRPr="0089677F">
        <w:rPr>
          <w:rFonts w:ascii="Verdana" w:hAnsi="Verdana" w:cs="Times-Roman"/>
          <w:color w:val="000000"/>
        </w:rPr>
        <w:t xml:space="preserve"> cool down between 9.00 a.m. and 9.00 p.m., when he fatally struck the deceased. </w:t>
      </w:r>
      <w:proofErr w:type="spellStart"/>
      <w:r w:rsidRPr="0089677F">
        <w:rPr>
          <w:rFonts w:ascii="Verdana" w:hAnsi="Verdana" w:cs="Times-Roman"/>
          <w:color w:val="000000"/>
        </w:rPr>
        <w:t>Beside</w:t>
      </w:r>
      <w:proofErr w:type="spellEnd"/>
      <w:r w:rsidRPr="0089677F">
        <w:rPr>
          <w:rFonts w:ascii="Verdana" w:hAnsi="Verdana" w:cs="Times-Roman"/>
          <w:color w:val="000000"/>
        </w:rPr>
        <w:t xml:space="preserve">, he had been earlier warned by the police that morning to maintain the peace; yet, he persisted to carry on his malicious plan to kill the deceased. The trial judge was therefore right in holding </w:t>
      </w:r>
      <w:r w:rsidRPr="0089677F">
        <w:rPr>
          <w:rFonts w:ascii="Verdana" w:hAnsi="Verdana" w:cs="Times-Roman"/>
          <w:color w:val="000000"/>
        </w:rPr>
        <w:lastRenderedPageBreak/>
        <w:t xml:space="preserve">that it was not sufficient that the appellant was insulted or provoked, the retaliation or reaction must bear due proportion to the act which led to the provocation, and his act must have been sudden and in the heat of passion without time to cool down. He found that the force used by inflicting several matchet cuts on the deceased was unreasonable and completely unrelated to the insult. See Sunday </w:t>
      </w:r>
      <w:proofErr w:type="spellStart"/>
      <w:r w:rsidRPr="0089677F">
        <w:rPr>
          <w:rFonts w:ascii="Verdana" w:hAnsi="Verdana" w:cs="Times-Roman"/>
          <w:color w:val="000000"/>
        </w:rPr>
        <w:t>Igbani</w:t>
      </w:r>
      <w:proofErr w:type="spellEnd"/>
      <w:r w:rsidRPr="0089677F">
        <w:rPr>
          <w:rFonts w:ascii="Verdana" w:hAnsi="Verdana" w:cs="Times-Roman"/>
          <w:color w:val="000000"/>
        </w:rPr>
        <w:t xml:space="preserve"> Green v. </w:t>
      </w:r>
      <w:proofErr w:type="gramStart"/>
      <w:r w:rsidRPr="0089677F">
        <w:rPr>
          <w:rFonts w:ascii="Verdana" w:hAnsi="Verdana" w:cs="Times-Roman"/>
          <w:color w:val="000000"/>
        </w:rPr>
        <w:t>The Queen 15</w:t>
      </w:r>
      <w:r>
        <w:rPr>
          <w:rFonts w:ascii="Verdana" w:hAnsi="Verdana"/>
        </w:rPr>
        <w:t xml:space="preserve"> </w:t>
      </w:r>
      <w:r w:rsidRPr="0089677F">
        <w:rPr>
          <w:rStyle w:val="grame"/>
          <w:rFonts w:ascii="Verdana" w:hAnsi="Verdana" w:cs="Times-Roman"/>
          <w:color w:val="000000"/>
        </w:rPr>
        <w:t>W.A.C.A. 73.</w:t>
      </w:r>
      <w:proofErr w:type="gramEnd"/>
      <w:r w:rsidRPr="0089677F">
        <w:rPr>
          <w:rFonts w:ascii="Verdana" w:hAnsi="Verdana" w:cs="Times-Roman"/>
          <w:color w:val="000000"/>
        </w:rPr>
        <w:t xml:space="preserve"> In R v. </w:t>
      </w:r>
      <w:proofErr w:type="spellStart"/>
      <w:r w:rsidRPr="0089677F">
        <w:rPr>
          <w:rFonts w:ascii="Verdana" w:hAnsi="Verdana" w:cs="Times-Roman"/>
          <w:color w:val="000000"/>
        </w:rPr>
        <w:t>Akpakpan</w:t>
      </w:r>
      <w:proofErr w:type="spellEnd"/>
      <w:r w:rsidRPr="0089677F">
        <w:rPr>
          <w:rFonts w:ascii="Verdana" w:hAnsi="Verdana" w:cs="Times-Roman"/>
          <w:color w:val="000000"/>
        </w:rPr>
        <w:t xml:space="preserve"> (1956) 1 F.S.C. 1 at p. 2. The Federal Supreme Court stated quoting Rex v. Holmes 31 C.A.P. 1391 as </w:t>
      </w:r>
      <w:r w:rsidR="00EC5DF2">
        <w:rPr>
          <w:rStyle w:val="grame"/>
          <w:rFonts w:ascii="Verdana" w:hAnsi="Verdana" w:cs="Times-Roman"/>
          <w:color w:val="000000"/>
        </w:rPr>
        <w:t>regards</w:t>
      </w:r>
      <w:r w:rsidRPr="0089677F">
        <w:rPr>
          <w:rStyle w:val="grame"/>
          <w:rFonts w:ascii="Verdana" w:hAnsi="Verdana" w:cs="Times-Roman"/>
          <w:color w:val="000000"/>
        </w:rPr>
        <w:t xml:space="preserve"> the</w:t>
      </w:r>
      <w:r>
        <w:rPr>
          <w:rStyle w:val="grame"/>
          <w:rFonts w:ascii="Verdana" w:hAnsi="Verdana" w:cs="Times-Roman"/>
          <w:color w:val="000000"/>
        </w:rPr>
        <w:t xml:space="preserve"> </w:t>
      </w:r>
      <w:r w:rsidRPr="0089677F">
        <w:rPr>
          <w:rFonts w:ascii="Verdana" w:hAnsi="Verdana" w:cs="Times-Roman"/>
          <w:color w:val="000000"/>
        </w:rPr>
        <w:t>defence of provocation, regard must be had to the nature of the act which resulted from provocation, it "depends on the fact that it causes, or</w:t>
      </w:r>
      <w:r w:rsidRPr="0089677F">
        <w:rPr>
          <w:rFonts w:ascii="Verdana" w:hAnsi="Verdana"/>
        </w:rPr>
        <w:t xml:space="preserve"> </w:t>
      </w:r>
      <w:r w:rsidRPr="0089677F">
        <w:rPr>
          <w:rFonts w:ascii="Verdana" w:hAnsi="Verdana" w:cs="Times-Roman"/>
          <w:color w:val="000000"/>
        </w:rPr>
        <w:t>may cause a sudden and temporary loss of self control, whereby malice, which is formation of an intention to kill or to inflict grievous bodily</w:t>
      </w:r>
      <w:r>
        <w:rPr>
          <w:rFonts w:ascii="Verdana" w:hAnsi="Verdana"/>
        </w:rPr>
        <w:t xml:space="preserve"> </w:t>
      </w:r>
      <w:r w:rsidRPr="0089677F">
        <w:rPr>
          <w:rStyle w:val="grame"/>
          <w:rFonts w:ascii="Verdana" w:hAnsi="Verdana" w:cs="Times-Roman"/>
          <w:color w:val="000000"/>
        </w:rPr>
        <w:t>harm</w:t>
      </w:r>
      <w:r w:rsidR="00EC5DF2">
        <w:rPr>
          <w:rFonts w:ascii="Verdana" w:hAnsi="Verdana" w:cs="Times-Roman"/>
          <w:color w:val="000000"/>
        </w:rPr>
        <w:t xml:space="preserve">, is </w:t>
      </w:r>
      <w:proofErr w:type="spellStart"/>
      <w:r w:rsidR="00EC5DF2">
        <w:rPr>
          <w:rFonts w:ascii="Verdana" w:hAnsi="Verdana" w:cs="Times-Roman"/>
          <w:color w:val="000000"/>
        </w:rPr>
        <w:t>negatived</w:t>
      </w:r>
      <w:proofErr w:type="spellEnd"/>
      <w:r w:rsidR="00EC5DF2">
        <w:rPr>
          <w:rFonts w:ascii="Verdana" w:hAnsi="Verdana" w:cs="Times-Roman"/>
          <w:color w:val="000000"/>
        </w:rPr>
        <w:t>.</w:t>
      </w:r>
      <w:r w:rsidRPr="0089677F">
        <w:rPr>
          <w:rFonts w:ascii="Verdana" w:hAnsi="Verdana" w:cs="Times-Roman"/>
          <w:color w:val="000000"/>
        </w:rPr>
        <w:t>"</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I am satisfied that the defence of provocation on the facts as found by the trial judge was not established by the appellant. I agree with him, and</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view taken by the Court of Appeal.</w:t>
      </w:r>
    </w:p>
    <w:p w:rsidR="00461286" w:rsidRDefault="00461286" w:rsidP="005D7407">
      <w:pPr>
        <w:adjustRightInd w:val="0"/>
        <w:spacing w:before="240" w:after="0"/>
        <w:jc w:val="both"/>
        <w:rPr>
          <w:rFonts w:ascii="Verdana" w:hAnsi="Verdana" w:cs="Times-Roman"/>
          <w:color w:val="000000"/>
        </w:rPr>
      </w:pPr>
    </w:p>
    <w:p w:rsidR="00461286" w:rsidRPr="00EC5DF2" w:rsidRDefault="00461286" w:rsidP="00EC5DF2">
      <w:pPr>
        <w:adjustRightInd w:val="0"/>
        <w:spacing w:before="240" w:after="0"/>
        <w:jc w:val="both"/>
        <w:rPr>
          <w:rFonts w:ascii="Verdana" w:hAnsi="Verdana"/>
        </w:rPr>
      </w:pPr>
      <w:r w:rsidRPr="0089677F">
        <w:rPr>
          <w:rFonts w:ascii="Verdana" w:hAnsi="Verdana" w:cs="Times-Roman"/>
          <w:color w:val="000000"/>
        </w:rPr>
        <w:t>The defence of self defence was also examined meticulously by the trial judge and, similarly, rejected. The appellant in his evidence said the</w:t>
      </w:r>
      <w:r>
        <w:rPr>
          <w:rFonts w:ascii="Verdana" w:hAnsi="Verdana"/>
        </w:rPr>
        <w:t xml:space="preserve"> </w:t>
      </w:r>
      <w:r w:rsidRPr="0089677F">
        <w:rPr>
          <w:rStyle w:val="grame"/>
          <w:rFonts w:ascii="Verdana" w:hAnsi="Verdana" w:cs="Times-Roman"/>
          <w:color w:val="000000"/>
        </w:rPr>
        <w:t>deceased</w:t>
      </w:r>
      <w:r w:rsidRPr="0089677F">
        <w:rPr>
          <w:rFonts w:ascii="Verdana" w:hAnsi="Verdana" w:cs="Times-Roman"/>
          <w:color w:val="000000"/>
        </w:rPr>
        <w:t xml:space="preserve"> gripped his neck during the scuffle. The trial judge did not believe that was reason for killing him. But he came to the decision that</w:t>
      </w:r>
      <w:r>
        <w:rPr>
          <w:rFonts w:ascii="Verdana" w:hAnsi="Verdana"/>
        </w:rPr>
        <w:t xml:space="preserve"> </w:t>
      </w:r>
      <w:r w:rsidRPr="0089677F">
        <w:rPr>
          <w:rStyle w:val="grame"/>
          <w:rFonts w:ascii="Verdana" w:hAnsi="Verdana" w:cs="Times-Roman"/>
          <w:color w:val="000000"/>
        </w:rPr>
        <w:t>even</w:t>
      </w:r>
      <w:r w:rsidRPr="0089677F">
        <w:rPr>
          <w:rFonts w:ascii="Verdana" w:hAnsi="Verdana" w:cs="Times-Roman"/>
          <w:color w:val="000000"/>
        </w:rPr>
        <w:t xml:space="preserve"> if the deceased held him by the throat, that was not sufficient to justify inflicting such brutal and savage attack on the deceased, who was</w:t>
      </w:r>
      <w:r>
        <w:rPr>
          <w:rFonts w:ascii="Verdana" w:hAnsi="Verdana"/>
        </w:rPr>
        <w:t xml:space="preserve"> </w:t>
      </w:r>
      <w:r w:rsidRPr="0089677F">
        <w:rPr>
          <w:rStyle w:val="grame"/>
          <w:rFonts w:ascii="Verdana" w:hAnsi="Verdana" w:cs="Times-Roman"/>
          <w:color w:val="000000"/>
        </w:rPr>
        <w:t>not</w:t>
      </w:r>
      <w:r w:rsidRPr="0089677F">
        <w:rPr>
          <w:rFonts w:ascii="Verdana" w:hAnsi="Verdana" w:cs="Times-Roman"/>
          <w:color w:val="000000"/>
        </w:rPr>
        <w:t xml:space="preserve"> armed; he was not satisfied that the force used by the deceased would reasonably put the appellant in real fear or threat to his life. In</w:t>
      </w:r>
      <w:r>
        <w:rPr>
          <w:rFonts w:ascii="Verdana" w:hAnsi="Verdana"/>
        </w:rPr>
        <w:t xml:space="preserve"> </w:t>
      </w:r>
      <w:proofErr w:type="spellStart"/>
      <w:r w:rsidRPr="0089677F">
        <w:rPr>
          <w:rFonts w:ascii="Verdana" w:hAnsi="Verdana" w:cs="Times-Roman"/>
          <w:color w:val="000000"/>
        </w:rPr>
        <w:t>Onyeamaizu's</w:t>
      </w:r>
      <w:proofErr w:type="spellEnd"/>
      <w:r w:rsidRPr="0089677F">
        <w:rPr>
          <w:rFonts w:ascii="Verdana" w:hAnsi="Verdana" w:cs="Times-Roman"/>
          <w:color w:val="000000"/>
        </w:rPr>
        <w:t xml:space="preserve"> case (1959) N.M.L.R. 93, the trial judge held that the self defence was only available if there was reasonable apprehension of death</w:t>
      </w:r>
      <w:r>
        <w:rPr>
          <w:rFonts w:ascii="Verdana" w:hAnsi="Verdana"/>
        </w:rPr>
        <w:t xml:space="preserve"> </w:t>
      </w:r>
      <w:r w:rsidRPr="0089677F">
        <w:rPr>
          <w:rStyle w:val="grame"/>
          <w:rFonts w:ascii="Verdana" w:hAnsi="Verdana" w:cs="Times-Roman"/>
          <w:color w:val="000000"/>
        </w:rPr>
        <w:t>or</w:t>
      </w:r>
      <w:r w:rsidRPr="0089677F">
        <w:rPr>
          <w:rFonts w:ascii="Verdana" w:hAnsi="Verdana" w:cs="Times-Roman"/>
          <w:color w:val="000000"/>
        </w:rPr>
        <w:t xml:space="preserve"> grievous harm and the accused reasonably believed that the act of killing was necessary for his own protection and not that of an excitable</w:t>
      </w:r>
      <w:r>
        <w:rPr>
          <w:rFonts w:ascii="Verdana" w:hAnsi="Verdana"/>
        </w:rPr>
        <w:t xml:space="preserve"> </w:t>
      </w:r>
      <w:r w:rsidRPr="0089677F">
        <w:rPr>
          <w:rStyle w:val="grame"/>
          <w:rFonts w:ascii="Verdana" w:hAnsi="Verdana" w:cs="Times-Roman"/>
          <w:color w:val="000000"/>
        </w:rPr>
        <w:t>individual</w:t>
      </w:r>
      <w:r w:rsidRPr="0089677F">
        <w:rPr>
          <w:rFonts w:ascii="Verdana" w:hAnsi="Verdana" w:cs="Times-Roman"/>
          <w:color w:val="000000"/>
        </w:rPr>
        <w:t xml:space="preserve"> killer. The test is objective and not subjective. It is that of a reasonable man and the act which resulted in the killing must be the</w:t>
      </w:r>
      <w:r>
        <w:rPr>
          <w:rFonts w:ascii="Verdana" w:hAnsi="Verdana"/>
        </w:rPr>
        <w:t xml:space="preserve"> </w:t>
      </w:r>
      <w:r w:rsidRPr="0089677F">
        <w:rPr>
          <w:rStyle w:val="grame"/>
          <w:rFonts w:ascii="Verdana" w:hAnsi="Verdana" w:cs="Times-Roman"/>
          <w:color w:val="000000"/>
        </w:rPr>
        <w:t>reaction</w:t>
      </w:r>
      <w:r w:rsidRPr="0089677F">
        <w:rPr>
          <w:rFonts w:ascii="Verdana" w:hAnsi="Verdana" w:cs="Times-Roman"/>
          <w:color w:val="000000"/>
        </w:rPr>
        <w:t xml:space="preserve"> of a reasonable person placed in similar situation. See Palmer v. R. (1971) 55 Cr. App. R.223. In this case, there was no credible evidence</w:t>
      </w:r>
      <w:r>
        <w:rPr>
          <w:rFonts w:ascii="Verdana" w:hAnsi="Verdana"/>
        </w:rPr>
        <w:t xml:space="preserve"> </w:t>
      </w:r>
      <w:r w:rsidRPr="0089677F">
        <w:rPr>
          <w:rStyle w:val="grame"/>
          <w:rFonts w:ascii="Verdana" w:hAnsi="Verdana" w:cs="Times-Roman"/>
          <w:color w:val="000000"/>
        </w:rPr>
        <w:t>that</w:t>
      </w:r>
      <w:r w:rsidRPr="0089677F">
        <w:rPr>
          <w:rFonts w:ascii="Verdana" w:hAnsi="Verdana" w:cs="Times-Roman"/>
          <w:color w:val="000000"/>
        </w:rPr>
        <w:t xml:space="preserve"> the life of the appellant was in danger or that he wielded his matchet in order to save himself, on reasonable belief, from imminent death. In</w:t>
      </w:r>
      <w:r>
        <w:rPr>
          <w:rFonts w:ascii="Verdana" w:hAnsi="Verdana"/>
        </w:rPr>
        <w:t xml:space="preserve"> </w:t>
      </w:r>
      <w:r w:rsidRPr="0089677F">
        <w:rPr>
          <w:rStyle w:val="grame"/>
          <w:rFonts w:ascii="Verdana" w:hAnsi="Verdana" w:cs="Times-Roman"/>
          <w:color w:val="000000"/>
        </w:rPr>
        <w:t>fact</w:t>
      </w:r>
      <w:r w:rsidRPr="0089677F">
        <w:rPr>
          <w:rFonts w:ascii="Verdana" w:hAnsi="Verdana" w:cs="Times-Roman"/>
          <w:color w:val="000000"/>
        </w:rPr>
        <w:t>, he never admitted in court that he used the matchet at all. This was what he said:</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lastRenderedPageBreak/>
        <w:t>"When the deceased gripped my neck the cutlass fell, I then fell on the cutlass, at that time I did not know how my hands got hold of the</w:t>
      </w:r>
      <w:r>
        <w:rPr>
          <w:rFonts w:ascii="Verdana" w:hAnsi="Verdana"/>
        </w:rPr>
        <w:t xml:space="preserve"> </w:t>
      </w:r>
      <w:r w:rsidRPr="0089677F">
        <w:rPr>
          <w:rStyle w:val="grame"/>
          <w:rFonts w:ascii="Verdana" w:hAnsi="Verdana" w:cs="Times-Roman"/>
          <w:color w:val="000000"/>
        </w:rPr>
        <w:t>cutlass</w:t>
      </w:r>
      <w:r w:rsidRPr="0089677F">
        <w:rPr>
          <w:rFonts w:ascii="Verdana" w:hAnsi="Verdana" w:cs="Times-Roman"/>
          <w:color w:val="000000"/>
        </w:rPr>
        <w:t>. I then saw that the deceased ran out."</w:t>
      </w:r>
    </w:p>
    <w:p w:rsidR="00461286" w:rsidRDefault="00461286" w:rsidP="005D7407">
      <w:pPr>
        <w:adjustRightInd w:val="0"/>
        <w:spacing w:before="240" w:after="0"/>
        <w:jc w:val="both"/>
        <w:rPr>
          <w:rFonts w:ascii="Verdana" w:hAnsi="Verdana" w:cs="Times-Roman"/>
          <w:color w:val="000000"/>
        </w:rPr>
      </w:pPr>
    </w:p>
    <w:p w:rsidR="00461286" w:rsidRPr="00EC5DF2" w:rsidRDefault="00461286" w:rsidP="00EC5DF2">
      <w:pPr>
        <w:adjustRightInd w:val="0"/>
        <w:spacing w:before="240" w:after="0"/>
        <w:jc w:val="both"/>
        <w:rPr>
          <w:rFonts w:ascii="Verdana" w:hAnsi="Verdana"/>
        </w:rPr>
      </w:pPr>
      <w:r w:rsidRPr="0089677F">
        <w:rPr>
          <w:rFonts w:ascii="Verdana" w:hAnsi="Verdana" w:cs="Times-Roman"/>
          <w:color w:val="000000"/>
        </w:rPr>
        <w:t>In his statement to the police (exhibit D), contrary to his evidence in court, he stated:-</w:t>
      </w:r>
    </w:p>
    <w:p w:rsidR="00461286" w:rsidRPr="00EC5DF2" w:rsidRDefault="00461286" w:rsidP="00EC5DF2">
      <w:pPr>
        <w:adjustRightInd w:val="0"/>
        <w:spacing w:before="240" w:after="0"/>
        <w:ind w:left="720"/>
        <w:jc w:val="both"/>
        <w:rPr>
          <w:rFonts w:ascii="Verdana" w:hAnsi="Verdana"/>
        </w:rPr>
      </w:pPr>
      <w:r w:rsidRPr="0089677F">
        <w:rPr>
          <w:rFonts w:ascii="Verdana" w:hAnsi="Verdana" w:cs="Times-Roman"/>
          <w:color w:val="000000"/>
        </w:rPr>
        <w:t xml:space="preserve">"Immediately I came from under the bed, Raymond seeing </w:t>
      </w:r>
      <w:proofErr w:type="gramStart"/>
      <w:r w:rsidRPr="0089677F">
        <w:rPr>
          <w:rStyle w:val="grame"/>
          <w:rFonts w:ascii="Verdana" w:hAnsi="Verdana" w:cs="Times-Roman"/>
          <w:color w:val="000000"/>
        </w:rPr>
        <w:t>me</w:t>
      </w:r>
      <w:proofErr w:type="gramEnd"/>
      <w:r>
        <w:rPr>
          <w:rStyle w:val="grame"/>
          <w:rFonts w:ascii="Verdana" w:hAnsi="Verdana" w:cs="Times-Roman"/>
          <w:color w:val="000000"/>
        </w:rPr>
        <w:t xml:space="preserve"> </w:t>
      </w:r>
      <w:r w:rsidRPr="0089677F">
        <w:rPr>
          <w:rFonts w:ascii="Verdana" w:hAnsi="Verdana" w:cs="Times-Roman"/>
          <w:color w:val="000000"/>
        </w:rPr>
        <w:t>jumped from the bed and gripped me and we started to struggle in the darkness</w:t>
      </w:r>
    </w:p>
    <w:p w:rsidR="00461286" w:rsidRPr="0089677F" w:rsidRDefault="00EC5DF2" w:rsidP="005D7407">
      <w:pPr>
        <w:adjustRightInd w:val="0"/>
        <w:spacing w:before="240" w:after="0"/>
        <w:ind w:left="720"/>
        <w:jc w:val="both"/>
        <w:rPr>
          <w:rFonts w:ascii="Verdana" w:hAnsi="Verdana"/>
        </w:rPr>
      </w:pPr>
      <w:r>
        <w:rPr>
          <w:rFonts w:ascii="Verdana" w:hAnsi="Verdana" w:cs="Times-Roman"/>
          <w:color w:val="000000"/>
        </w:rPr>
        <w:t>…</w:t>
      </w:r>
      <w:r w:rsidR="00461286" w:rsidRPr="0089677F">
        <w:rPr>
          <w:rFonts w:ascii="Verdana" w:hAnsi="Verdana" w:cs="Times-Roman"/>
          <w:color w:val="000000"/>
        </w:rPr>
        <w:t xml:space="preserve"> I then lay my hand on my cutlass and started cutting towards the direction which inflicted several matchet cuts all</w:t>
      </w:r>
      <w:r w:rsidR="00461286">
        <w:rPr>
          <w:rFonts w:ascii="Verdana" w:hAnsi="Verdana" w:cs="Times-Roman"/>
          <w:color w:val="000000"/>
        </w:rPr>
        <w:t xml:space="preserve"> </w:t>
      </w:r>
      <w:r w:rsidR="00461286" w:rsidRPr="0089677F">
        <w:rPr>
          <w:rFonts w:ascii="Verdana" w:hAnsi="Verdana" w:cs="Times-Roman"/>
          <w:color w:val="000000"/>
        </w:rPr>
        <w:t>over his body."</w:t>
      </w:r>
    </w:p>
    <w:p w:rsidR="00461286" w:rsidRDefault="00461286" w:rsidP="005D7407">
      <w:pPr>
        <w:adjustRightInd w:val="0"/>
        <w:spacing w:before="240" w:after="0"/>
        <w:jc w:val="both"/>
        <w:rPr>
          <w:rFonts w:ascii="Verdana" w:hAnsi="Verdana" w:cs="Times-Roman"/>
          <w:color w:val="000000"/>
        </w:rPr>
      </w:pPr>
    </w:p>
    <w:p w:rsidR="00461286" w:rsidRPr="00682B21" w:rsidRDefault="00461286" w:rsidP="005D7407">
      <w:pPr>
        <w:adjustRightInd w:val="0"/>
        <w:spacing w:before="240" w:after="0"/>
        <w:jc w:val="both"/>
        <w:rPr>
          <w:rFonts w:ascii="Verdana" w:hAnsi="Verdana"/>
        </w:rPr>
      </w:pPr>
      <w:r w:rsidRPr="0089677F">
        <w:rPr>
          <w:rFonts w:ascii="Verdana" w:hAnsi="Verdana" w:cs="Times-Roman"/>
          <w:color w:val="000000"/>
        </w:rPr>
        <w:t>It is clear from his testimony that he was already holding the matchet before the deceased gripped his neck, if at all.</w:t>
      </w:r>
    </w:p>
    <w:p w:rsidR="00682B21" w:rsidRDefault="00682B21"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From the finding of the trial judge, the appellant had conceived the intention to kill and snared the deceased to his house. The question of self </w:t>
      </w:r>
      <w:r w:rsidRPr="0089677F">
        <w:rPr>
          <w:rStyle w:val="spelle"/>
          <w:rFonts w:ascii="Verdana" w:hAnsi="Verdana" w:cs="Times-Roman"/>
          <w:color w:val="000000"/>
        </w:rPr>
        <w:t>defence</w:t>
      </w:r>
      <w:r w:rsidRPr="0089677F">
        <w:rPr>
          <w:rFonts w:ascii="Verdana" w:hAnsi="Verdana" w:cs="Times-Roman"/>
          <w:color w:val="000000"/>
        </w:rPr>
        <w:t xml:space="preserve"> was therefore an afterthought. The </w:t>
      </w:r>
      <w:r w:rsidRPr="0089677F">
        <w:rPr>
          <w:rStyle w:val="spelle"/>
          <w:rFonts w:ascii="Verdana" w:hAnsi="Verdana" w:cs="Times-Roman"/>
          <w:color w:val="000000"/>
        </w:rPr>
        <w:t>defence</w:t>
      </w:r>
      <w:r w:rsidRPr="0089677F">
        <w:rPr>
          <w:rFonts w:ascii="Verdana" w:hAnsi="Verdana" w:cs="Times-Roman"/>
          <w:color w:val="000000"/>
        </w:rPr>
        <w:t xml:space="preserve"> on the facts did not arise; it was purely a speculative </w:t>
      </w:r>
      <w:r w:rsidRPr="0089677F">
        <w:rPr>
          <w:rStyle w:val="spelle"/>
          <w:rFonts w:ascii="Verdana" w:hAnsi="Verdana" w:cs="Times-Roman"/>
          <w:color w:val="000000"/>
        </w:rPr>
        <w:t>defence</w:t>
      </w:r>
      <w:r w:rsidRPr="0089677F">
        <w:rPr>
          <w:rFonts w:ascii="Verdana" w:hAnsi="Verdana" w:cs="Times-Roman"/>
          <w:color w:val="000000"/>
        </w:rPr>
        <w:t>.</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These are my reasons for dismissing the appeal on the 27th September, 1984.</w:t>
      </w:r>
    </w:p>
    <w:p w:rsidR="00461286" w:rsidRDefault="00461286" w:rsidP="005D7407">
      <w:pPr>
        <w:adjustRightInd w:val="0"/>
        <w:spacing w:before="240" w:after="0"/>
        <w:jc w:val="both"/>
        <w:rPr>
          <w:rStyle w:val="grame"/>
          <w:rFonts w:ascii="Verdana" w:hAnsi="Verdana" w:cs="Times-Roman"/>
          <w:b/>
          <w:color w:val="000000"/>
        </w:rPr>
      </w:pPr>
    </w:p>
    <w:p w:rsidR="00682B21" w:rsidRDefault="00682B21" w:rsidP="005D7407">
      <w:pPr>
        <w:adjustRightInd w:val="0"/>
        <w:spacing w:before="240" w:after="0"/>
        <w:jc w:val="both"/>
        <w:rPr>
          <w:rStyle w:val="grame"/>
          <w:rFonts w:ascii="Verdana" w:hAnsi="Verdana" w:cs="Times-Roman"/>
          <w:b/>
          <w:color w:val="000000"/>
        </w:rPr>
      </w:pPr>
    </w:p>
    <w:p w:rsidR="009E07E7" w:rsidRDefault="00461286" w:rsidP="005D7407">
      <w:pPr>
        <w:adjustRightInd w:val="0"/>
        <w:spacing w:before="240" w:after="0"/>
        <w:jc w:val="both"/>
        <w:rPr>
          <w:rFonts w:ascii="Verdana" w:hAnsi="Verdana" w:cs="Times-Roman"/>
          <w:color w:val="000000"/>
        </w:rPr>
      </w:pPr>
      <w:proofErr w:type="gramStart"/>
      <w:r w:rsidRPr="007F48D4">
        <w:rPr>
          <w:rStyle w:val="grame"/>
          <w:rFonts w:ascii="Verdana" w:hAnsi="Verdana" w:cs="Times-Roman"/>
          <w:b/>
          <w:color w:val="000000"/>
        </w:rPr>
        <w:t xml:space="preserve">KARIBI-WHYTE, </w:t>
      </w:r>
      <w:r w:rsidRPr="007F48D4">
        <w:rPr>
          <w:rStyle w:val="spelle"/>
          <w:rFonts w:ascii="Verdana" w:hAnsi="Verdana" w:cs="Times-Roman"/>
          <w:b/>
          <w:color w:val="000000"/>
        </w:rPr>
        <w:t>J.S.C</w:t>
      </w:r>
      <w:r w:rsidRPr="0089677F">
        <w:rPr>
          <w:rStyle w:val="grame"/>
          <w:rFonts w:ascii="Verdana" w:hAnsi="Verdana" w:cs="Times-Roman"/>
          <w:color w:val="000000"/>
        </w:rPr>
        <w:t>.</w:t>
      </w:r>
      <w:proofErr w:type="gramEnd"/>
      <w:r w:rsidRPr="0089677F">
        <w:rPr>
          <w:rFonts w:ascii="Verdana" w:hAnsi="Verdana" w:cs="Times-Roman"/>
          <w:color w:val="000000"/>
        </w:rPr>
        <w:t xml:space="preserve"> </w:t>
      </w: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lastRenderedPageBreak/>
        <w:t xml:space="preserve">This appeal was argued on the 27th September, 1984. Mr. </w:t>
      </w:r>
      <w:proofErr w:type="spellStart"/>
      <w:r w:rsidRPr="0089677F">
        <w:rPr>
          <w:rStyle w:val="spelle"/>
          <w:rFonts w:ascii="Verdana" w:hAnsi="Verdana" w:cs="Times-Roman"/>
          <w:color w:val="000000"/>
        </w:rPr>
        <w:t>Akinrinsola</w:t>
      </w:r>
      <w:proofErr w:type="spellEnd"/>
      <w:r w:rsidRPr="0089677F">
        <w:rPr>
          <w:rFonts w:ascii="Verdana" w:hAnsi="Verdana" w:cs="Times-Roman"/>
          <w:color w:val="000000"/>
        </w:rPr>
        <w:t>, learned counsel for the appellant, and Mr.</w:t>
      </w:r>
      <w:r>
        <w:rPr>
          <w:rFonts w:ascii="Verdana" w:hAnsi="Verdana"/>
        </w:rPr>
        <w:t xml:space="preserve"> </w:t>
      </w:r>
      <w:proofErr w:type="spellStart"/>
      <w:r w:rsidRPr="0089677F">
        <w:rPr>
          <w:rStyle w:val="spelle"/>
          <w:rFonts w:ascii="Verdana" w:hAnsi="Verdana" w:cs="Times-Roman"/>
          <w:color w:val="000000"/>
        </w:rPr>
        <w:t>Akande</w:t>
      </w:r>
      <w:proofErr w:type="spellEnd"/>
      <w:r w:rsidRPr="0089677F">
        <w:rPr>
          <w:rFonts w:ascii="Verdana" w:hAnsi="Verdana" w:cs="Times-Roman"/>
          <w:color w:val="000000"/>
        </w:rPr>
        <w:t xml:space="preserve">, Director of Public Prosecutions, Oyo State representing the respondents, relied on their briefs and oral arguments in elaboration. </w:t>
      </w:r>
      <w:r w:rsidRPr="0089677F">
        <w:rPr>
          <w:rStyle w:val="grame"/>
          <w:rFonts w:ascii="Verdana" w:hAnsi="Verdana" w:cs="Times-Roman"/>
          <w:color w:val="000000"/>
        </w:rPr>
        <w:t>Mr.</w:t>
      </w:r>
      <w:r>
        <w:rPr>
          <w:rFonts w:ascii="Verdana" w:hAnsi="Verdana"/>
        </w:rPr>
        <w:t xml:space="preserve"> </w:t>
      </w:r>
      <w:proofErr w:type="spellStart"/>
      <w:r w:rsidRPr="0089677F">
        <w:rPr>
          <w:rStyle w:val="spelle"/>
          <w:rFonts w:ascii="Verdana" w:hAnsi="Verdana" w:cs="Times-Roman"/>
          <w:color w:val="000000"/>
        </w:rPr>
        <w:t>Akinrinsola</w:t>
      </w:r>
      <w:proofErr w:type="spellEnd"/>
      <w:r w:rsidRPr="0089677F">
        <w:rPr>
          <w:rFonts w:ascii="Verdana" w:hAnsi="Verdana" w:cs="Times-Roman"/>
          <w:color w:val="000000"/>
        </w:rPr>
        <w:t xml:space="preserve"> with the leave of this Court filed four additional grounds of appeal. In his oral argument before us counsel for the appellant abandoned the original ground of appeal, and also ground 4 of the additional grounds of appeal, after the Court drew his attention to the fact that the</w:t>
      </w:r>
      <w:r>
        <w:rPr>
          <w:rFonts w:ascii="Verdana" w:hAnsi="Verdana"/>
        </w:rPr>
        <w:t xml:space="preserve"> </w:t>
      </w:r>
      <w:r w:rsidRPr="0089677F">
        <w:rPr>
          <w:rStyle w:val="grame"/>
          <w:rFonts w:ascii="Verdana" w:hAnsi="Verdana" w:cs="Times-Roman"/>
          <w:color w:val="000000"/>
        </w:rPr>
        <w:t>accused</w:t>
      </w:r>
      <w:r w:rsidRPr="0089677F">
        <w:rPr>
          <w:rFonts w:ascii="Verdana" w:hAnsi="Verdana" w:cs="Times-Roman"/>
          <w:color w:val="000000"/>
        </w:rPr>
        <w:t xml:space="preserve"> persons were not charged with the offence of conspiracy and that that ground of appeal was not based on the judgment. These grounds were accordingly struck out. Counsel for the appellant then argued the surviving three grounds of appeal. Counsel for the respondent replied. After</w:t>
      </w:r>
      <w:r>
        <w:rPr>
          <w:rFonts w:ascii="Verdana" w:hAnsi="Verdana"/>
        </w:rPr>
        <w:t xml:space="preserve"> </w:t>
      </w:r>
      <w:r w:rsidRPr="0089677F">
        <w:rPr>
          <w:rStyle w:val="grame"/>
          <w:rFonts w:ascii="Verdana" w:hAnsi="Verdana" w:cs="Times-Roman"/>
          <w:color w:val="000000"/>
        </w:rPr>
        <w:t>reading</w:t>
      </w:r>
      <w:r w:rsidRPr="0089677F">
        <w:rPr>
          <w:rFonts w:ascii="Verdana" w:hAnsi="Verdana" w:cs="Times-Roman"/>
          <w:color w:val="000000"/>
        </w:rPr>
        <w:t xml:space="preserve"> the briefs filed by counsel, and listening to the oral arguments advanced in elaboration, I was satisfied that this appeal be dismissed and</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judgment of the Court of Appeal affirming the judgment of the High Court, </w:t>
      </w:r>
      <w:r w:rsidRPr="0089677F">
        <w:rPr>
          <w:rStyle w:val="spelle"/>
          <w:rFonts w:ascii="Verdana" w:hAnsi="Verdana" w:cs="Times-Roman"/>
          <w:color w:val="000000"/>
        </w:rPr>
        <w:t>Ibadan</w:t>
      </w:r>
      <w:r w:rsidRPr="0089677F">
        <w:rPr>
          <w:rFonts w:ascii="Verdana" w:hAnsi="Verdana" w:cs="Times-Roman"/>
          <w:color w:val="000000"/>
        </w:rPr>
        <w:t>, convicting the appellant for murder affirmed. I indicated</w:t>
      </w:r>
      <w:r>
        <w:rPr>
          <w:rFonts w:ascii="Verdana" w:hAnsi="Verdana"/>
        </w:rPr>
        <w:t xml:space="preserve"> </w:t>
      </w:r>
      <w:r w:rsidRPr="0089677F">
        <w:rPr>
          <w:rStyle w:val="grame"/>
          <w:rFonts w:ascii="Verdana" w:hAnsi="Verdana" w:cs="Times-Roman"/>
          <w:color w:val="000000"/>
        </w:rPr>
        <w:t>that</w:t>
      </w:r>
      <w:r w:rsidRPr="0089677F">
        <w:rPr>
          <w:rFonts w:ascii="Verdana" w:hAnsi="Verdana" w:cs="Times-Roman"/>
          <w:color w:val="000000"/>
        </w:rPr>
        <w:t xml:space="preserve"> I will give my reasons for so doing today. This I now do below.</w:t>
      </w:r>
    </w:p>
    <w:p w:rsidR="00461286" w:rsidRDefault="00461286" w:rsidP="005D7407">
      <w:pPr>
        <w:adjustRightInd w:val="0"/>
        <w:spacing w:before="240" w:after="0"/>
        <w:jc w:val="both"/>
        <w:rPr>
          <w:rFonts w:ascii="Verdana" w:hAnsi="Verdana" w:cs="Times-Roman"/>
          <w:color w:val="000000"/>
        </w:rPr>
      </w:pPr>
    </w:p>
    <w:p w:rsidR="00461286" w:rsidRPr="00682B21" w:rsidRDefault="00461286" w:rsidP="00682B21">
      <w:pPr>
        <w:adjustRightInd w:val="0"/>
        <w:spacing w:before="240" w:after="0"/>
        <w:jc w:val="both"/>
        <w:rPr>
          <w:rFonts w:ascii="Verdana" w:hAnsi="Verdana"/>
        </w:rPr>
      </w:pPr>
      <w:r w:rsidRPr="0089677F">
        <w:rPr>
          <w:rFonts w:ascii="Verdana" w:hAnsi="Verdana" w:cs="Times-Roman"/>
          <w:color w:val="000000"/>
        </w:rPr>
        <w:t xml:space="preserve">The main points of law of any substance argued in this appeal are the questions whether the </w:t>
      </w:r>
      <w:proofErr w:type="spellStart"/>
      <w:r w:rsidRPr="0089677F">
        <w:rPr>
          <w:rStyle w:val="spelle"/>
          <w:rFonts w:ascii="Verdana" w:hAnsi="Verdana" w:cs="Times-Roman"/>
          <w:color w:val="000000"/>
        </w:rPr>
        <w:t>defences</w:t>
      </w:r>
      <w:proofErr w:type="spellEnd"/>
      <w:r w:rsidRPr="0089677F">
        <w:rPr>
          <w:rFonts w:ascii="Verdana" w:hAnsi="Verdana" w:cs="Times-Roman"/>
          <w:color w:val="000000"/>
        </w:rPr>
        <w:t xml:space="preserve"> of provocation and self-</w:t>
      </w:r>
      <w:r w:rsidRPr="0089677F">
        <w:rPr>
          <w:rStyle w:val="spelle"/>
          <w:rFonts w:ascii="Verdana" w:hAnsi="Verdana" w:cs="Times-Roman"/>
          <w:color w:val="000000"/>
        </w:rPr>
        <w:t>defence</w:t>
      </w:r>
      <w:r w:rsidRPr="0089677F">
        <w:rPr>
          <w:rFonts w:ascii="Verdana" w:hAnsi="Verdana" w:cs="Times-Roman"/>
          <w:color w:val="000000"/>
        </w:rPr>
        <w:t xml:space="preserve"> are avail-</w:t>
      </w:r>
      <w:r>
        <w:rPr>
          <w:rFonts w:ascii="Verdana" w:hAnsi="Verdana"/>
        </w:rPr>
        <w:t xml:space="preserve"> </w:t>
      </w:r>
      <w:r w:rsidRPr="0089677F">
        <w:rPr>
          <w:rStyle w:val="grame"/>
          <w:rFonts w:ascii="Verdana" w:hAnsi="Verdana" w:cs="Times-Roman"/>
          <w:color w:val="000000"/>
        </w:rPr>
        <w:t>able</w:t>
      </w:r>
      <w:r w:rsidRPr="0089677F">
        <w:rPr>
          <w:rFonts w:ascii="Verdana" w:hAnsi="Verdana" w:cs="Times-Roman"/>
          <w:color w:val="000000"/>
        </w:rPr>
        <w:t xml:space="preserve"> to the appellant on the evidence and whether these </w:t>
      </w:r>
      <w:proofErr w:type="spellStart"/>
      <w:r w:rsidRPr="0089677F">
        <w:rPr>
          <w:rStyle w:val="spelle"/>
          <w:rFonts w:ascii="Verdana" w:hAnsi="Verdana" w:cs="Times-Roman"/>
          <w:color w:val="000000"/>
        </w:rPr>
        <w:t>defences</w:t>
      </w:r>
      <w:proofErr w:type="spellEnd"/>
      <w:r w:rsidRPr="0089677F">
        <w:rPr>
          <w:rFonts w:ascii="Verdana" w:hAnsi="Verdana" w:cs="Times-Roman"/>
          <w:color w:val="000000"/>
        </w:rPr>
        <w:t xml:space="preserve"> were considered by the learned trial judge. </w:t>
      </w:r>
      <w:proofErr w:type="gramStart"/>
      <w:r w:rsidRPr="0089677F">
        <w:rPr>
          <w:rFonts w:ascii="Verdana" w:hAnsi="Verdana" w:cs="Times-Roman"/>
          <w:color w:val="000000"/>
        </w:rPr>
        <w:t>Also whether the Court of Appeal</w:t>
      </w:r>
      <w:r>
        <w:rPr>
          <w:rFonts w:ascii="Verdana" w:hAnsi="Verdana"/>
        </w:rPr>
        <w:t xml:space="preserve"> </w:t>
      </w:r>
      <w:r w:rsidRPr="0089677F">
        <w:rPr>
          <w:rStyle w:val="grame"/>
          <w:rFonts w:ascii="Verdana" w:hAnsi="Verdana" w:cs="Times-Roman"/>
          <w:color w:val="000000"/>
        </w:rPr>
        <w:t>was</w:t>
      </w:r>
      <w:r w:rsidRPr="0089677F">
        <w:rPr>
          <w:rFonts w:ascii="Verdana" w:hAnsi="Verdana" w:cs="Times-Roman"/>
          <w:color w:val="000000"/>
        </w:rPr>
        <w:t xml:space="preserve"> right in dismissing the appeal.</w:t>
      </w:r>
      <w:proofErr w:type="gramEnd"/>
      <w:r w:rsidRPr="0089677F">
        <w:rPr>
          <w:rFonts w:ascii="Verdana" w:hAnsi="Verdana" w:cs="Times-Roman"/>
          <w:color w:val="000000"/>
        </w:rPr>
        <w:t xml:space="preserve"> It is pertinent at this stage to observe, even if this observation will be clearer from the reasons to be given in this</w:t>
      </w:r>
      <w:r>
        <w:rPr>
          <w:rFonts w:ascii="Verdana" w:hAnsi="Verdana"/>
        </w:rPr>
        <w:t xml:space="preserve"> </w:t>
      </w:r>
      <w:r w:rsidRPr="0089677F">
        <w:rPr>
          <w:rStyle w:val="grame"/>
          <w:rFonts w:ascii="Verdana" w:hAnsi="Verdana" w:cs="Times-Roman"/>
          <w:color w:val="000000"/>
        </w:rPr>
        <w:t>judgment</w:t>
      </w:r>
      <w:r w:rsidRPr="0089677F">
        <w:rPr>
          <w:rFonts w:ascii="Verdana" w:hAnsi="Verdana" w:cs="Times-Roman"/>
          <w:color w:val="000000"/>
        </w:rPr>
        <w:t>, that this appeal is concerned essentially with the question of findings of fact made by the trial judge. Ignoring the prolixity of the formulation by counsel for the appellant of the questions to be determined in this appeal, the formulation by the respondent's counsel of the same</w:t>
      </w:r>
      <w:r>
        <w:rPr>
          <w:rFonts w:ascii="Verdana" w:hAnsi="Verdana"/>
        </w:rPr>
        <w:t xml:space="preserve"> </w:t>
      </w:r>
      <w:r w:rsidRPr="0089677F">
        <w:rPr>
          <w:rStyle w:val="grame"/>
          <w:rFonts w:ascii="Verdana" w:hAnsi="Verdana" w:cs="Times-Roman"/>
          <w:color w:val="000000"/>
        </w:rPr>
        <w:t>questions</w:t>
      </w:r>
      <w:r w:rsidRPr="0089677F">
        <w:rPr>
          <w:rFonts w:ascii="Verdana" w:hAnsi="Verdana" w:cs="Times-Roman"/>
          <w:color w:val="000000"/>
        </w:rPr>
        <w:t xml:space="preserve"> brings clearly into focus the issues involved. The issues for determination are-</w:t>
      </w:r>
    </w:p>
    <w:p w:rsidR="00461286" w:rsidRPr="00682B21" w:rsidRDefault="00461286" w:rsidP="00682B21">
      <w:pPr>
        <w:adjustRightInd w:val="0"/>
        <w:spacing w:before="240" w:after="0"/>
        <w:ind w:left="720" w:hanging="720"/>
        <w:jc w:val="both"/>
        <w:rPr>
          <w:rFonts w:ascii="Verdana" w:hAnsi="Verdana"/>
        </w:rPr>
      </w:pPr>
      <w:r w:rsidRPr="0089677F">
        <w:rPr>
          <w:rFonts w:ascii="Verdana" w:hAnsi="Verdana" w:cs="Times-Roman"/>
          <w:color w:val="000000"/>
        </w:rPr>
        <w:t xml:space="preserve">1. </w:t>
      </w:r>
      <w:r>
        <w:rPr>
          <w:rFonts w:ascii="Verdana" w:hAnsi="Verdana" w:cs="Times-Roman"/>
          <w:color w:val="000000"/>
        </w:rPr>
        <w:tab/>
      </w:r>
      <w:r w:rsidRPr="0089677F">
        <w:rPr>
          <w:rFonts w:ascii="Verdana" w:hAnsi="Verdana" w:cs="Times-Roman"/>
          <w:color w:val="000000"/>
        </w:rPr>
        <w:t>Whether the statement of the appellant was made voluntarily and whether the learned trial judge had evidence to so find.</w:t>
      </w:r>
    </w:p>
    <w:p w:rsidR="00461286" w:rsidRPr="00682B21" w:rsidRDefault="00461286" w:rsidP="00682B21">
      <w:pPr>
        <w:adjustRightInd w:val="0"/>
        <w:spacing w:before="240" w:after="0"/>
        <w:ind w:left="720" w:hanging="720"/>
        <w:jc w:val="both"/>
        <w:rPr>
          <w:rFonts w:ascii="Verdana" w:hAnsi="Verdana"/>
        </w:rPr>
      </w:pPr>
      <w:r w:rsidRPr="0089677F">
        <w:rPr>
          <w:rFonts w:ascii="Verdana" w:hAnsi="Verdana" w:cs="Times-Roman"/>
          <w:color w:val="000000"/>
        </w:rPr>
        <w:t xml:space="preserve">2. </w:t>
      </w:r>
      <w:r>
        <w:rPr>
          <w:rFonts w:ascii="Verdana" w:hAnsi="Verdana" w:cs="Times-Roman"/>
          <w:color w:val="000000"/>
        </w:rPr>
        <w:tab/>
      </w:r>
      <w:r w:rsidRPr="0089677F">
        <w:rPr>
          <w:rFonts w:ascii="Verdana" w:hAnsi="Verdana" w:cs="Times-Roman"/>
          <w:color w:val="000000"/>
        </w:rPr>
        <w:t xml:space="preserve">Whether the </w:t>
      </w:r>
      <w:proofErr w:type="spellStart"/>
      <w:r w:rsidRPr="0089677F">
        <w:rPr>
          <w:rStyle w:val="spelle"/>
          <w:rFonts w:ascii="Verdana" w:hAnsi="Verdana" w:cs="Times-Roman"/>
          <w:color w:val="000000"/>
        </w:rPr>
        <w:t>defences</w:t>
      </w:r>
      <w:proofErr w:type="spellEnd"/>
      <w:r w:rsidRPr="0089677F">
        <w:rPr>
          <w:rFonts w:ascii="Verdana" w:hAnsi="Verdana" w:cs="Times-Roman"/>
          <w:color w:val="000000"/>
        </w:rPr>
        <w:t xml:space="preserve"> of provocation and self-</w:t>
      </w:r>
      <w:r w:rsidRPr="0089677F">
        <w:rPr>
          <w:rStyle w:val="spelle"/>
          <w:rFonts w:ascii="Verdana" w:hAnsi="Verdana" w:cs="Times-Roman"/>
          <w:color w:val="000000"/>
        </w:rPr>
        <w:t>defence</w:t>
      </w:r>
      <w:r>
        <w:rPr>
          <w:rStyle w:val="spelle"/>
          <w:rFonts w:ascii="Verdana" w:hAnsi="Verdana" w:cs="Times-Roman"/>
          <w:color w:val="000000"/>
        </w:rPr>
        <w:t xml:space="preserve"> </w:t>
      </w:r>
      <w:r w:rsidRPr="0089677F">
        <w:rPr>
          <w:rFonts w:ascii="Verdana" w:hAnsi="Verdana" w:cs="Times-Roman"/>
          <w:color w:val="000000"/>
        </w:rPr>
        <w:t>rejected by the learned trial judge were rightly rejected.</w:t>
      </w: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3. </w:t>
      </w:r>
      <w:r>
        <w:rPr>
          <w:rFonts w:ascii="Verdana" w:hAnsi="Verdana" w:cs="Times-Roman"/>
          <w:color w:val="000000"/>
        </w:rPr>
        <w:tab/>
      </w:r>
      <w:r w:rsidRPr="0089677F">
        <w:rPr>
          <w:rFonts w:ascii="Verdana" w:hAnsi="Verdana" w:cs="Times-Roman"/>
          <w:color w:val="000000"/>
        </w:rPr>
        <w:t>On the whole whether there is sufficient evidence to convict the appellant.</w:t>
      </w:r>
    </w:p>
    <w:p w:rsidR="00461286" w:rsidRDefault="00461286" w:rsidP="005D7407">
      <w:pPr>
        <w:adjustRightInd w:val="0"/>
        <w:spacing w:before="240" w:after="0"/>
        <w:jc w:val="both"/>
        <w:rPr>
          <w:rFonts w:ascii="Verdana" w:hAnsi="Verdana"/>
        </w:rPr>
      </w:pPr>
    </w:p>
    <w:p w:rsidR="00461286" w:rsidRPr="0089677F" w:rsidRDefault="00461286" w:rsidP="005D7407">
      <w:pPr>
        <w:adjustRightInd w:val="0"/>
        <w:spacing w:before="240" w:after="0"/>
        <w:jc w:val="both"/>
        <w:rPr>
          <w:rFonts w:ascii="Verdana" w:hAnsi="Verdana"/>
        </w:rPr>
      </w:pPr>
      <w:r w:rsidRPr="0089677F">
        <w:rPr>
          <w:rFonts w:ascii="Verdana" w:hAnsi="Verdana"/>
        </w:rPr>
        <w:lastRenderedPageBreak/>
        <w:t xml:space="preserve"> </w:t>
      </w:r>
      <w:r w:rsidRPr="0089677F">
        <w:rPr>
          <w:rFonts w:ascii="Verdana" w:hAnsi="Verdana" w:cs="Times-Roman"/>
          <w:color w:val="000000"/>
        </w:rPr>
        <w:t xml:space="preserve">It is necessary to have a brief summary of the facts in this appeal to enable a clear appreciation of the issues involved and the </w:t>
      </w:r>
      <w:proofErr w:type="spellStart"/>
      <w:r w:rsidRPr="0089677F">
        <w:rPr>
          <w:rStyle w:val="spelle"/>
          <w:rFonts w:ascii="Verdana" w:hAnsi="Verdana" w:cs="Times-Roman"/>
          <w:color w:val="000000"/>
        </w:rPr>
        <w:t>defences</w:t>
      </w:r>
      <w:proofErr w:type="spellEnd"/>
      <w:r w:rsidRPr="0089677F">
        <w:rPr>
          <w:rFonts w:ascii="Verdana" w:hAnsi="Verdana" w:cs="Times-Roman"/>
          <w:color w:val="000000"/>
        </w:rPr>
        <w:t xml:space="preserve"> urged on the Court by the appellant. Appellant, Sunday </w:t>
      </w:r>
      <w:proofErr w:type="spellStart"/>
      <w:r w:rsidRPr="0089677F">
        <w:rPr>
          <w:rStyle w:val="spelle"/>
          <w:rFonts w:ascii="Verdana" w:hAnsi="Verdana" w:cs="Times-Roman"/>
          <w:color w:val="000000"/>
        </w:rPr>
        <w:t>Udofia</w:t>
      </w:r>
      <w:proofErr w:type="spellEnd"/>
      <w:r w:rsidRPr="0089677F">
        <w:rPr>
          <w:rFonts w:ascii="Verdana" w:hAnsi="Verdana" w:cs="Times-Roman"/>
          <w:color w:val="000000"/>
        </w:rPr>
        <w:t xml:space="preserve">, was charged together with his wife </w:t>
      </w:r>
      <w:proofErr w:type="spellStart"/>
      <w:r w:rsidRPr="0089677F">
        <w:rPr>
          <w:rStyle w:val="spelle"/>
          <w:rFonts w:ascii="Verdana" w:hAnsi="Verdana" w:cs="Times-Roman"/>
          <w:color w:val="000000"/>
        </w:rPr>
        <w:t>Clementina</w:t>
      </w:r>
      <w:proofErr w:type="spellEnd"/>
      <w:r w:rsidRPr="0089677F">
        <w:rPr>
          <w:rFonts w:ascii="Verdana" w:hAnsi="Verdana" w:cs="Times-Roman"/>
          <w:color w:val="000000"/>
        </w:rPr>
        <w:t xml:space="preserve"> </w:t>
      </w:r>
      <w:proofErr w:type="spellStart"/>
      <w:r w:rsidRPr="0089677F">
        <w:rPr>
          <w:rStyle w:val="spelle"/>
          <w:rFonts w:ascii="Verdana" w:hAnsi="Verdana" w:cs="Times-Roman"/>
          <w:color w:val="000000"/>
        </w:rPr>
        <w:t>Onwuzuruike</w:t>
      </w:r>
      <w:proofErr w:type="spellEnd"/>
      <w:r w:rsidRPr="0089677F">
        <w:rPr>
          <w:rFonts w:ascii="Verdana" w:hAnsi="Verdana" w:cs="Times-Roman"/>
          <w:color w:val="000000"/>
        </w:rPr>
        <w:t xml:space="preserve"> that on the 27th April,</w:t>
      </w:r>
      <w:r>
        <w:rPr>
          <w:rFonts w:ascii="Verdana" w:hAnsi="Verdana"/>
        </w:rPr>
        <w:t xml:space="preserve"> </w:t>
      </w:r>
      <w:r w:rsidRPr="0089677F">
        <w:rPr>
          <w:rFonts w:ascii="Verdana" w:hAnsi="Verdana" w:cs="Times-Roman"/>
          <w:color w:val="000000"/>
        </w:rPr>
        <w:t xml:space="preserve">1979, they murdered Raymond </w:t>
      </w:r>
      <w:proofErr w:type="spellStart"/>
      <w:r w:rsidRPr="0089677F">
        <w:rPr>
          <w:rStyle w:val="spelle"/>
          <w:rFonts w:ascii="Verdana" w:hAnsi="Verdana" w:cs="Times-Roman"/>
          <w:color w:val="000000"/>
        </w:rPr>
        <w:t>Nwachukwu</w:t>
      </w:r>
      <w:proofErr w:type="spellEnd"/>
      <w:r w:rsidRPr="0089677F">
        <w:rPr>
          <w:rFonts w:ascii="Verdana" w:hAnsi="Verdana" w:cs="Times-Roman"/>
          <w:color w:val="000000"/>
        </w:rPr>
        <w:t xml:space="preserve"> and thereby committed an offence contrary to section 254 (2) and punishable under section 257 (1)</w:t>
      </w:r>
      <w:r>
        <w:rPr>
          <w:rFonts w:ascii="Verdana" w:hAnsi="Verdana"/>
        </w:rPr>
        <w:t xml:space="preserve"> </w:t>
      </w:r>
      <w:r w:rsidRPr="0089677F">
        <w:rPr>
          <w:rStyle w:val="grame"/>
          <w:rFonts w:ascii="Verdana" w:hAnsi="Verdana" w:cs="Times-Roman"/>
          <w:color w:val="000000"/>
        </w:rPr>
        <w:t>of</w:t>
      </w:r>
      <w:r w:rsidRPr="0089677F">
        <w:rPr>
          <w:rFonts w:ascii="Verdana" w:hAnsi="Verdana" w:cs="Times-Roman"/>
          <w:color w:val="000000"/>
        </w:rPr>
        <w:t xml:space="preserve"> the Criminal Code Cap. </w:t>
      </w:r>
      <w:proofErr w:type="gramStart"/>
      <w:r w:rsidRPr="0089677F">
        <w:rPr>
          <w:rStyle w:val="grame"/>
          <w:rFonts w:ascii="Verdana" w:hAnsi="Verdana" w:cs="Times-Roman"/>
          <w:color w:val="000000"/>
        </w:rPr>
        <w:t>28, Volume 1 Laws of Western Region of Nigeria 1959.</w:t>
      </w:r>
      <w:proofErr w:type="gramEnd"/>
      <w:r w:rsidRPr="0089677F">
        <w:rPr>
          <w:rFonts w:ascii="Verdana" w:hAnsi="Verdana" w:cs="Times-Roman"/>
          <w:color w:val="000000"/>
        </w:rPr>
        <w:t xml:space="preserve"> In support of the charge, the prosecution called six witnesses. The accused persons gave sworn evidence on their own behalf denying the charge. 1st accused, now the appellant, called one witness, whose</w:t>
      </w:r>
      <w:r>
        <w:rPr>
          <w:rFonts w:ascii="Verdana" w:hAnsi="Verdana"/>
        </w:rPr>
        <w:t xml:space="preserve"> </w:t>
      </w:r>
      <w:r w:rsidRPr="0089677F">
        <w:rPr>
          <w:rStyle w:val="grame"/>
          <w:rFonts w:ascii="Verdana" w:hAnsi="Verdana" w:cs="Times-Roman"/>
          <w:color w:val="000000"/>
        </w:rPr>
        <w:t>testimony</w:t>
      </w:r>
      <w:r w:rsidRPr="0089677F">
        <w:rPr>
          <w:rFonts w:ascii="Verdana" w:hAnsi="Verdana" w:cs="Times-Roman"/>
          <w:color w:val="000000"/>
        </w:rPr>
        <w:t xml:space="preserve"> was completely useless and did not go to any issue. At the conclusion of the trial, the learned trial judge discharged and acquitted</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second accused and convicted the 1st accused. The 1st accused is the appellant before us.</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The facts of the case are that Raymond </w:t>
      </w:r>
      <w:proofErr w:type="spellStart"/>
      <w:r w:rsidRPr="0089677F">
        <w:rPr>
          <w:rStyle w:val="spelle"/>
          <w:rFonts w:ascii="Verdana" w:hAnsi="Verdana" w:cs="Times-Roman"/>
          <w:color w:val="000000"/>
        </w:rPr>
        <w:t>Nwachuku</w:t>
      </w:r>
      <w:proofErr w:type="spellEnd"/>
      <w:r w:rsidRPr="0089677F">
        <w:rPr>
          <w:rFonts w:ascii="Verdana" w:hAnsi="Verdana" w:cs="Times-Roman"/>
          <w:color w:val="000000"/>
        </w:rPr>
        <w:t xml:space="preserve">, the deceased, his wife Francisca, Sunday U </w:t>
      </w:r>
      <w:proofErr w:type="spellStart"/>
      <w:r w:rsidRPr="0089677F">
        <w:rPr>
          <w:rStyle w:val="spelle"/>
          <w:rFonts w:ascii="Verdana" w:hAnsi="Verdana" w:cs="Times-Roman"/>
          <w:color w:val="000000"/>
        </w:rPr>
        <w:t>dofia</w:t>
      </w:r>
      <w:proofErr w:type="spellEnd"/>
      <w:r w:rsidRPr="0089677F">
        <w:rPr>
          <w:rFonts w:ascii="Verdana" w:hAnsi="Verdana" w:cs="Times-Roman"/>
          <w:color w:val="000000"/>
        </w:rPr>
        <w:t xml:space="preserve">, the appellant, and his wife </w:t>
      </w:r>
      <w:proofErr w:type="spellStart"/>
      <w:r w:rsidRPr="0089677F">
        <w:rPr>
          <w:rStyle w:val="spelle"/>
          <w:rFonts w:ascii="Verdana" w:hAnsi="Verdana" w:cs="Times-Roman"/>
          <w:color w:val="000000"/>
        </w:rPr>
        <w:t>Clementina</w:t>
      </w:r>
      <w:proofErr w:type="spellEnd"/>
      <w:r>
        <w:rPr>
          <w:rFonts w:ascii="Verdana" w:hAnsi="Verdana"/>
        </w:rPr>
        <w:t xml:space="preserve"> </w:t>
      </w:r>
      <w:proofErr w:type="spellStart"/>
      <w:r w:rsidRPr="0089677F">
        <w:rPr>
          <w:rStyle w:val="spelle"/>
          <w:rFonts w:ascii="Verdana" w:hAnsi="Verdana" w:cs="Times-Roman"/>
          <w:color w:val="000000"/>
        </w:rPr>
        <w:t>Onwuzurike</w:t>
      </w:r>
      <w:proofErr w:type="spellEnd"/>
      <w:r w:rsidRPr="0089677F">
        <w:rPr>
          <w:rFonts w:ascii="Verdana" w:hAnsi="Verdana" w:cs="Times-Roman"/>
          <w:color w:val="000000"/>
        </w:rPr>
        <w:t xml:space="preserve"> the two families lived within the same area, and only about 100 </w:t>
      </w:r>
      <w:proofErr w:type="spellStart"/>
      <w:r w:rsidRPr="0089677F">
        <w:rPr>
          <w:rStyle w:val="spelle"/>
          <w:rFonts w:ascii="Verdana" w:hAnsi="Verdana" w:cs="Times-Roman"/>
          <w:color w:val="000000"/>
        </w:rPr>
        <w:t>metres</w:t>
      </w:r>
      <w:proofErr w:type="spellEnd"/>
      <w:r w:rsidRPr="0089677F">
        <w:rPr>
          <w:rFonts w:ascii="Verdana" w:hAnsi="Verdana" w:cs="Times-Roman"/>
          <w:color w:val="000000"/>
        </w:rPr>
        <w:t xml:space="preserve"> apart. Appellant worked during the day as a gardener, at the</w:t>
      </w:r>
      <w:r>
        <w:rPr>
          <w:rFonts w:ascii="Verdana" w:hAnsi="Verdana"/>
        </w:rPr>
        <w:t xml:space="preserve"> </w:t>
      </w:r>
      <w:r w:rsidRPr="0089677F">
        <w:rPr>
          <w:rStyle w:val="grame"/>
          <w:rFonts w:ascii="Verdana" w:hAnsi="Verdana" w:cs="Times-Roman"/>
          <w:color w:val="000000"/>
        </w:rPr>
        <w:t xml:space="preserve">Union Bank, and at night as a guard with the </w:t>
      </w:r>
      <w:r w:rsidRPr="0089677F">
        <w:rPr>
          <w:rStyle w:val="spelle"/>
          <w:rFonts w:ascii="Verdana" w:hAnsi="Verdana" w:cs="Times-Roman"/>
          <w:color w:val="000000"/>
        </w:rPr>
        <w:t>S.C.O.A</w:t>
      </w:r>
      <w:r w:rsidRPr="0089677F">
        <w:rPr>
          <w:rStyle w:val="grame"/>
          <w:rFonts w:ascii="Verdana" w:hAnsi="Verdana" w:cs="Times-Roman"/>
          <w:color w:val="000000"/>
        </w:rPr>
        <w:t>.</w:t>
      </w:r>
      <w:r w:rsidRPr="0089677F">
        <w:rPr>
          <w:rFonts w:ascii="Verdana" w:hAnsi="Verdana" w:cs="Times-Roman"/>
          <w:color w:val="000000"/>
        </w:rPr>
        <w:t xml:space="preserve"> His working hours covered almost twenty hours of the twenty-four hours of the day. The</w:t>
      </w:r>
      <w:r>
        <w:rPr>
          <w:rFonts w:ascii="Verdana" w:hAnsi="Verdana"/>
        </w:rPr>
        <w:t xml:space="preserve"> </w:t>
      </w:r>
      <w:r w:rsidRPr="0089677F">
        <w:rPr>
          <w:rFonts w:ascii="Verdana" w:hAnsi="Verdana" w:cs="Times-Roman"/>
          <w:color w:val="000000"/>
        </w:rPr>
        <w:t>evidence of the prosecution witnesses was that at about 6.30 a.m. of 26</w:t>
      </w:r>
      <w:r w:rsidRPr="0089677F">
        <w:rPr>
          <w:rFonts w:ascii="Verdana" w:hAnsi="Verdana" w:cs="Times-Roman"/>
          <w:color w:val="000000"/>
          <w:vertAlign w:val="superscript"/>
        </w:rPr>
        <w:t>th</w:t>
      </w:r>
      <w:r w:rsidRPr="0089677F">
        <w:rPr>
          <w:rFonts w:ascii="Verdana" w:hAnsi="Verdana" w:cs="Times-Roman"/>
          <w:color w:val="000000"/>
        </w:rPr>
        <w:t xml:space="preserve"> April, 1979 appellant went to the house of the deceased and made a</w:t>
      </w:r>
      <w:r>
        <w:rPr>
          <w:rFonts w:ascii="Verdana" w:hAnsi="Verdana"/>
        </w:rPr>
        <w:t xml:space="preserve"> </w:t>
      </w:r>
      <w:r w:rsidRPr="0089677F">
        <w:rPr>
          <w:rStyle w:val="grame"/>
          <w:rFonts w:ascii="Verdana" w:hAnsi="Verdana" w:cs="Times-Roman"/>
          <w:color w:val="000000"/>
        </w:rPr>
        <w:t>complaint</w:t>
      </w:r>
      <w:r w:rsidRPr="0089677F">
        <w:rPr>
          <w:rFonts w:ascii="Verdana" w:hAnsi="Verdana" w:cs="Times-Roman"/>
          <w:color w:val="000000"/>
        </w:rPr>
        <w:t xml:space="preserve"> to his wife that the deceased had spoilt his family twice and threatened the wife of the deceased, P. W.2, that he will not forgive him if</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deceased did it a third time. P. W.2 wanted to know from appellant what the matter was but he declined to disclose to her. P. W.2 then went to 2nd accused </w:t>
      </w:r>
      <w:proofErr w:type="spellStart"/>
      <w:r w:rsidRPr="0089677F">
        <w:rPr>
          <w:rStyle w:val="spelle"/>
          <w:rFonts w:ascii="Verdana" w:hAnsi="Verdana" w:cs="Times-Roman"/>
          <w:color w:val="000000"/>
        </w:rPr>
        <w:t>Clementina</w:t>
      </w:r>
      <w:proofErr w:type="spellEnd"/>
      <w:r w:rsidRPr="0089677F">
        <w:rPr>
          <w:rFonts w:ascii="Verdana" w:hAnsi="Verdana" w:cs="Times-Roman"/>
          <w:color w:val="000000"/>
        </w:rPr>
        <w:t xml:space="preserve">, the wife of the appellant, to know what the matter complained of was </w:t>
      </w:r>
      <w:proofErr w:type="spellStart"/>
      <w:r w:rsidRPr="0089677F">
        <w:rPr>
          <w:rStyle w:val="spelle"/>
          <w:rFonts w:ascii="Verdana" w:hAnsi="Verdana" w:cs="Times-Roman"/>
          <w:color w:val="000000"/>
        </w:rPr>
        <w:t>Clementina</w:t>
      </w:r>
      <w:proofErr w:type="spellEnd"/>
      <w:r w:rsidRPr="0089677F">
        <w:rPr>
          <w:rFonts w:ascii="Verdana" w:hAnsi="Verdana" w:cs="Times-Roman"/>
          <w:color w:val="000000"/>
        </w:rPr>
        <w:t xml:space="preserve"> told P. W.2 that she knew nothing</w:t>
      </w:r>
      <w:r>
        <w:rPr>
          <w:rFonts w:ascii="Verdana" w:hAnsi="Verdana"/>
        </w:rPr>
        <w:t xml:space="preserve"> </w:t>
      </w:r>
      <w:r w:rsidRPr="0089677F">
        <w:rPr>
          <w:rStyle w:val="grame"/>
          <w:rFonts w:ascii="Verdana" w:hAnsi="Verdana" w:cs="Times-Roman"/>
          <w:color w:val="000000"/>
        </w:rPr>
        <w:t>to</w:t>
      </w:r>
      <w:r w:rsidRPr="0089677F">
        <w:rPr>
          <w:rFonts w:ascii="Verdana" w:hAnsi="Verdana" w:cs="Times-Roman"/>
          <w:color w:val="000000"/>
        </w:rPr>
        <w:t xml:space="preserve"> be amiss. She only knew that deceased demanded from her the key of the house deceased wanted to move into, and that she told him that the key was with her husband, the appellant. P. W.2 said that on that same day, i.e. the 26th April, 1979, appellant came to their house two times to ask for her husband, the deceased. The second time was about 3 p.m. when appellant asked P. W.2 to tell the deceased to see him when he</w:t>
      </w:r>
      <w:r>
        <w:rPr>
          <w:rFonts w:ascii="Verdana" w:hAnsi="Verdana"/>
        </w:rPr>
        <w:t xml:space="preserve"> </w:t>
      </w:r>
      <w:r w:rsidRPr="0089677F">
        <w:rPr>
          <w:rStyle w:val="grame"/>
          <w:rFonts w:ascii="Verdana" w:hAnsi="Verdana" w:cs="Times-Roman"/>
          <w:color w:val="000000"/>
        </w:rPr>
        <w:t>returned</w:t>
      </w:r>
      <w:r w:rsidRPr="0089677F">
        <w:rPr>
          <w:rFonts w:ascii="Verdana" w:hAnsi="Verdana" w:cs="Times-Roman"/>
          <w:color w:val="000000"/>
        </w:rPr>
        <w:t xml:space="preserve"> from work. When </w:t>
      </w:r>
      <w:r w:rsidRPr="0089677F">
        <w:rPr>
          <w:rStyle w:val="spelle"/>
          <w:rFonts w:ascii="Verdana" w:hAnsi="Verdana" w:cs="Times-Roman"/>
          <w:color w:val="000000"/>
        </w:rPr>
        <w:t>the deceased</w:t>
      </w:r>
      <w:r w:rsidRPr="0089677F">
        <w:rPr>
          <w:rFonts w:ascii="Verdana" w:hAnsi="Verdana" w:cs="Times-Roman"/>
          <w:color w:val="000000"/>
        </w:rPr>
        <w:t xml:space="preserve"> returned from work at about 8.30 p.m. P. W.2 gave him the message from the appellant. The deceased</w:t>
      </w:r>
      <w:r>
        <w:rPr>
          <w:rFonts w:ascii="Verdana" w:hAnsi="Verdana"/>
        </w:rPr>
        <w:t xml:space="preserve"> </w:t>
      </w:r>
      <w:r w:rsidRPr="0089677F">
        <w:rPr>
          <w:rStyle w:val="grame"/>
          <w:rFonts w:ascii="Verdana" w:hAnsi="Verdana" w:cs="Times-Roman"/>
          <w:color w:val="000000"/>
        </w:rPr>
        <w:t>immediately</w:t>
      </w:r>
      <w:r w:rsidRPr="0089677F">
        <w:rPr>
          <w:rFonts w:ascii="Verdana" w:hAnsi="Verdana" w:cs="Times-Roman"/>
          <w:color w:val="000000"/>
        </w:rPr>
        <w:t xml:space="preserve"> left for appellant's residence. The next P. W.2 heard was shouting of people coming from the direction of appellant's house. She</w:t>
      </w:r>
      <w:r>
        <w:rPr>
          <w:rFonts w:ascii="Verdana" w:hAnsi="Verdana"/>
        </w:rPr>
        <w:t xml:space="preserve"> </w:t>
      </w:r>
      <w:r w:rsidRPr="0089677F">
        <w:rPr>
          <w:rStyle w:val="grame"/>
          <w:rFonts w:ascii="Verdana" w:hAnsi="Verdana" w:cs="Times-Roman"/>
          <w:color w:val="000000"/>
        </w:rPr>
        <w:t>went</w:t>
      </w:r>
      <w:r w:rsidRPr="0089677F">
        <w:rPr>
          <w:rFonts w:ascii="Verdana" w:hAnsi="Verdana" w:cs="Times-Roman"/>
          <w:color w:val="000000"/>
        </w:rPr>
        <w:t xml:space="preserve"> to see what was happening, and went immediately to tell P. </w:t>
      </w:r>
      <w:r w:rsidRPr="0089677F">
        <w:rPr>
          <w:rStyle w:val="spelle"/>
          <w:rFonts w:ascii="Verdana" w:hAnsi="Verdana" w:cs="Times-Roman"/>
          <w:color w:val="000000"/>
        </w:rPr>
        <w:t>W.</w:t>
      </w:r>
      <w:r>
        <w:rPr>
          <w:rStyle w:val="spelle"/>
          <w:rFonts w:ascii="Verdana" w:hAnsi="Verdana" w:cs="Times-Roman"/>
          <w:color w:val="000000"/>
        </w:rPr>
        <w:t>1</w:t>
      </w:r>
      <w:r w:rsidRPr="0089677F">
        <w:rPr>
          <w:rFonts w:ascii="Verdana" w:hAnsi="Verdana" w:cs="Times-Roman"/>
          <w:color w:val="000000"/>
        </w:rPr>
        <w:t xml:space="preserve">, a cousin of the deceased, and Chief Mess Officer of </w:t>
      </w:r>
      <w:r w:rsidRPr="0089677F">
        <w:rPr>
          <w:rStyle w:val="spelle"/>
          <w:rFonts w:ascii="Verdana" w:hAnsi="Verdana" w:cs="Times-Roman"/>
          <w:color w:val="000000"/>
        </w:rPr>
        <w:t>Femi</w:t>
      </w:r>
      <w:r w:rsidRPr="0089677F">
        <w:rPr>
          <w:rFonts w:ascii="Verdana" w:hAnsi="Verdana" w:cs="Times-Roman"/>
          <w:color w:val="000000"/>
        </w:rPr>
        <w:t xml:space="preserve"> Johnson's Flat</w:t>
      </w:r>
      <w:r>
        <w:rPr>
          <w:rFonts w:ascii="Verdana" w:hAnsi="Verdana"/>
        </w:rPr>
        <w:t xml:space="preserve"> </w:t>
      </w:r>
      <w:r w:rsidRPr="0089677F">
        <w:rPr>
          <w:rStyle w:val="grame"/>
          <w:rFonts w:ascii="Verdana" w:hAnsi="Verdana" w:cs="Times-Roman"/>
          <w:color w:val="000000"/>
        </w:rPr>
        <w:t>Reservation, Ibadan.</w:t>
      </w:r>
      <w:r w:rsidRPr="0089677F">
        <w:rPr>
          <w:rFonts w:ascii="Verdana" w:hAnsi="Verdana" w:cs="Times-Roman"/>
          <w:color w:val="000000"/>
        </w:rPr>
        <w:t xml:space="preserve"> This was at about 9 p.m. Both P. </w:t>
      </w:r>
      <w:r w:rsidRPr="0089677F">
        <w:rPr>
          <w:rStyle w:val="spelle"/>
          <w:rFonts w:ascii="Verdana" w:hAnsi="Verdana" w:cs="Times-Roman"/>
          <w:color w:val="000000"/>
        </w:rPr>
        <w:t>W.</w:t>
      </w:r>
      <w:r>
        <w:rPr>
          <w:rStyle w:val="spelle"/>
          <w:rFonts w:ascii="Verdana" w:hAnsi="Verdana" w:cs="Times-Roman"/>
          <w:color w:val="000000"/>
        </w:rPr>
        <w:t xml:space="preserve">1 </w:t>
      </w:r>
      <w:r w:rsidRPr="0089677F">
        <w:rPr>
          <w:rFonts w:ascii="Verdana" w:hAnsi="Verdana" w:cs="Times-Roman"/>
          <w:color w:val="000000"/>
        </w:rPr>
        <w:t>and P. W.2, together, went to the residence of the appellant, and found the deceased</w:t>
      </w:r>
      <w:r>
        <w:rPr>
          <w:rFonts w:ascii="Verdana" w:hAnsi="Verdana"/>
        </w:rPr>
        <w:t xml:space="preserve"> </w:t>
      </w:r>
      <w:r w:rsidRPr="0089677F">
        <w:rPr>
          <w:rStyle w:val="grame"/>
          <w:rFonts w:ascii="Verdana" w:hAnsi="Verdana" w:cs="Times-Roman"/>
          <w:color w:val="000000"/>
        </w:rPr>
        <w:t>with</w:t>
      </w:r>
      <w:r w:rsidRPr="0089677F">
        <w:rPr>
          <w:rFonts w:ascii="Verdana" w:hAnsi="Verdana" w:cs="Times-Roman"/>
          <w:color w:val="000000"/>
        </w:rPr>
        <w:t xml:space="preserve"> </w:t>
      </w:r>
      <w:r w:rsidRPr="0089677F">
        <w:rPr>
          <w:rStyle w:val="spelle"/>
          <w:rFonts w:ascii="Verdana" w:hAnsi="Verdana" w:cs="Times-Roman"/>
          <w:color w:val="000000"/>
        </w:rPr>
        <w:t>matchet</w:t>
      </w:r>
      <w:r w:rsidRPr="0089677F">
        <w:rPr>
          <w:rFonts w:ascii="Verdana" w:hAnsi="Verdana" w:cs="Times-Roman"/>
          <w:color w:val="000000"/>
        </w:rPr>
        <w:t xml:space="preserve"> cuts all</w:t>
      </w:r>
      <w:r>
        <w:rPr>
          <w:rFonts w:ascii="Verdana" w:hAnsi="Verdana" w:cs="Times-Roman"/>
          <w:color w:val="000000"/>
        </w:rPr>
        <w:t xml:space="preserve"> </w:t>
      </w:r>
      <w:r w:rsidRPr="0089677F">
        <w:rPr>
          <w:rFonts w:ascii="Verdana" w:hAnsi="Verdana" w:cs="Times-Roman"/>
          <w:color w:val="000000"/>
        </w:rPr>
        <w:t xml:space="preserve">over the body lying on the floor. P. </w:t>
      </w:r>
      <w:r w:rsidRPr="0089677F">
        <w:rPr>
          <w:rStyle w:val="spelle"/>
          <w:rFonts w:ascii="Verdana" w:hAnsi="Verdana" w:cs="Times-Roman"/>
          <w:color w:val="000000"/>
        </w:rPr>
        <w:t>W.</w:t>
      </w:r>
      <w:r>
        <w:rPr>
          <w:rStyle w:val="spelle"/>
          <w:rFonts w:ascii="Verdana" w:hAnsi="Verdana" w:cs="Times-Roman"/>
          <w:color w:val="000000"/>
        </w:rPr>
        <w:t>1</w:t>
      </w:r>
      <w:r w:rsidRPr="0089677F">
        <w:rPr>
          <w:rFonts w:ascii="Verdana" w:hAnsi="Verdana" w:cs="Times-Roman"/>
          <w:color w:val="000000"/>
        </w:rPr>
        <w:t xml:space="preserve"> then made a report to the police. The deceased was removed to the hospital where he</w:t>
      </w:r>
      <w:r>
        <w:rPr>
          <w:rFonts w:ascii="Verdana" w:hAnsi="Verdana"/>
        </w:rPr>
        <w:t xml:space="preserve"> </w:t>
      </w:r>
      <w:r w:rsidRPr="0089677F">
        <w:rPr>
          <w:rStyle w:val="grame"/>
          <w:rFonts w:ascii="Verdana" w:hAnsi="Verdana" w:cs="Times-Roman"/>
          <w:color w:val="000000"/>
        </w:rPr>
        <w:t>died</w:t>
      </w:r>
      <w:r w:rsidRPr="0089677F">
        <w:rPr>
          <w:rFonts w:ascii="Verdana" w:hAnsi="Verdana" w:cs="Times-Roman"/>
          <w:color w:val="000000"/>
        </w:rPr>
        <w:t xml:space="preserve"> shortly after. On the 18th April, 1979 appellant had </w:t>
      </w:r>
      <w:r w:rsidRPr="0089677F">
        <w:rPr>
          <w:rFonts w:ascii="Verdana" w:hAnsi="Verdana" w:cs="Times-Roman"/>
          <w:color w:val="000000"/>
        </w:rPr>
        <w:lastRenderedPageBreak/>
        <w:t xml:space="preserve">invited </w:t>
      </w:r>
      <w:proofErr w:type="gramStart"/>
      <w:r w:rsidRPr="0089677F">
        <w:rPr>
          <w:rStyle w:val="grame"/>
          <w:rFonts w:ascii="Verdana" w:hAnsi="Verdana" w:cs="Times-Roman"/>
          <w:color w:val="000000"/>
        </w:rPr>
        <w:t>P .</w:t>
      </w:r>
      <w:proofErr w:type="gramEnd"/>
      <w:r w:rsidRPr="0089677F">
        <w:rPr>
          <w:rFonts w:ascii="Verdana" w:hAnsi="Verdana" w:cs="Times-Roman"/>
          <w:color w:val="000000"/>
        </w:rPr>
        <w:t xml:space="preserve"> W. 3 to his (appellant's) house to complain that the 2nd accused was having a</w:t>
      </w:r>
      <w:r>
        <w:rPr>
          <w:rFonts w:ascii="Verdana" w:hAnsi="Verdana"/>
        </w:rPr>
        <w:t xml:space="preserve"> </w:t>
      </w:r>
      <w:r w:rsidRPr="0089677F">
        <w:rPr>
          <w:rStyle w:val="grame"/>
          <w:rFonts w:ascii="Verdana" w:hAnsi="Verdana" w:cs="Times-Roman"/>
          <w:color w:val="000000"/>
        </w:rPr>
        <w:t>boyfriend</w:t>
      </w:r>
      <w:r w:rsidRPr="0089677F">
        <w:rPr>
          <w:rFonts w:ascii="Verdana" w:hAnsi="Verdana" w:cs="Times-Roman"/>
          <w:color w:val="000000"/>
        </w:rPr>
        <w:t xml:space="preserve">, and that he intended sending her to her brother in Lagos. The second accused complained to P. W.3 that </w:t>
      </w:r>
      <w:r w:rsidRPr="0089677F">
        <w:rPr>
          <w:rStyle w:val="spelle"/>
          <w:rFonts w:ascii="Verdana" w:hAnsi="Verdana" w:cs="Times-Roman"/>
          <w:color w:val="000000"/>
        </w:rPr>
        <w:t>appellant</w:t>
      </w:r>
      <w:r w:rsidRPr="0089677F">
        <w:rPr>
          <w:rFonts w:ascii="Verdana" w:hAnsi="Verdana" w:cs="Times-Roman"/>
          <w:color w:val="000000"/>
        </w:rPr>
        <w:t xml:space="preserve"> would not let her post a letter she had written to her parents. She did not disclose the contents of the letter.</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 statements to the police made on the 27th April, 1979 the next day after the incident by both appellant, exhibit D, and the second accused,</w:t>
      </w:r>
      <w:r>
        <w:rPr>
          <w:rFonts w:ascii="Verdana" w:hAnsi="Verdana"/>
        </w:rPr>
        <w:t xml:space="preserve"> </w:t>
      </w:r>
      <w:r w:rsidRPr="0089677F">
        <w:rPr>
          <w:rStyle w:val="grame"/>
          <w:rFonts w:ascii="Verdana" w:hAnsi="Verdana" w:cs="Times-Roman"/>
          <w:color w:val="000000"/>
        </w:rPr>
        <w:t>exhibit</w:t>
      </w:r>
      <w:r w:rsidRPr="0089677F">
        <w:rPr>
          <w:rFonts w:ascii="Verdana" w:hAnsi="Verdana" w:cs="Times-Roman"/>
          <w:color w:val="000000"/>
        </w:rPr>
        <w:t xml:space="preserve"> E, would seem to amount to a voluntary confession of both to the murder by the appellant or knowledge of circumstances leading to the</w:t>
      </w:r>
      <w:r>
        <w:rPr>
          <w:rFonts w:ascii="Verdana" w:hAnsi="Verdana"/>
        </w:rPr>
        <w:t xml:space="preserve"> </w:t>
      </w:r>
      <w:r w:rsidRPr="0089677F">
        <w:rPr>
          <w:rStyle w:val="grame"/>
          <w:rFonts w:ascii="Verdana" w:hAnsi="Verdana" w:cs="Times-Roman"/>
          <w:color w:val="000000"/>
        </w:rPr>
        <w:t>murder</w:t>
      </w:r>
      <w:r w:rsidRPr="0089677F">
        <w:rPr>
          <w:rFonts w:ascii="Verdana" w:hAnsi="Verdana" w:cs="Times-Roman"/>
          <w:color w:val="000000"/>
        </w:rPr>
        <w:t xml:space="preserve"> of the deceased on the part of the second accused. The sum of appellant's statement was that the second accused told him on the 26</w:t>
      </w:r>
      <w:r w:rsidRPr="00D12B8A">
        <w:rPr>
          <w:rFonts w:ascii="Verdana" w:hAnsi="Verdana" w:cs="Times-Roman"/>
          <w:color w:val="000000"/>
          <w:vertAlign w:val="superscript"/>
        </w:rPr>
        <w:t>th</w:t>
      </w:r>
      <w:r>
        <w:rPr>
          <w:rFonts w:ascii="Verdana" w:hAnsi="Verdana"/>
        </w:rPr>
        <w:t xml:space="preserve"> </w:t>
      </w:r>
      <w:r w:rsidRPr="0089677F">
        <w:rPr>
          <w:rStyle w:val="grame"/>
          <w:rFonts w:ascii="Verdana" w:hAnsi="Verdana" w:cs="Times-Roman"/>
          <w:color w:val="000000"/>
        </w:rPr>
        <w:t>April that the deceased had been demanding to have sexual intercourse with her and that she had refused.</w:t>
      </w:r>
      <w:r w:rsidRPr="0089677F">
        <w:rPr>
          <w:rFonts w:ascii="Verdana" w:hAnsi="Verdana" w:cs="Times-Roman"/>
          <w:color w:val="000000"/>
        </w:rPr>
        <w:t xml:space="preserve"> Appellant said he had for that reason</w:t>
      </w:r>
      <w:r>
        <w:rPr>
          <w:rFonts w:ascii="Verdana" w:hAnsi="Verdana"/>
        </w:rPr>
        <w:t xml:space="preserve"> </w:t>
      </w:r>
      <w:r w:rsidRPr="0089677F">
        <w:rPr>
          <w:rStyle w:val="grame"/>
          <w:rFonts w:ascii="Verdana" w:hAnsi="Verdana" w:cs="Times-Roman"/>
          <w:color w:val="000000"/>
        </w:rPr>
        <w:t>gone</w:t>
      </w:r>
      <w:r w:rsidRPr="0089677F">
        <w:rPr>
          <w:rFonts w:ascii="Verdana" w:hAnsi="Verdana" w:cs="Times-Roman"/>
          <w:color w:val="000000"/>
        </w:rPr>
        <w:t xml:space="preserve"> to the house of the deceased but did not find him. He then went to lodge a complaint at the </w:t>
      </w:r>
      <w:proofErr w:type="spellStart"/>
      <w:r w:rsidRPr="0089677F">
        <w:rPr>
          <w:rStyle w:val="spelle"/>
          <w:rFonts w:ascii="Verdana" w:hAnsi="Verdana" w:cs="Times-Roman"/>
          <w:color w:val="000000"/>
        </w:rPr>
        <w:t>Iyaganku</w:t>
      </w:r>
      <w:proofErr w:type="spellEnd"/>
      <w:r>
        <w:rPr>
          <w:rStyle w:val="spelle"/>
          <w:rFonts w:ascii="Verdana" w:hAnsi="Verdana" w:cs="Times-Roman"/>
          <w:color w:val="000000"/>
        </w:rPr>
        <w:t xml:space="preserve"> </w:t>
      </w:r>
      <w:r w:rsidRPr="0089677F">
        <w:rPr>
          <w:rFonts w:ascii="Verdana" w:hAnsi="Verdana" w:cs="Times-Roman"/>
          <w:color w:val="000000"/>
        </w:rPr>
        <w:t xml:space="preserve">police station where he was advised to maintain peace. The same day 26th April, 1979, appellant said that he, without the knowledge of the second accused, hid under their bed with his </w:t>
      </w:r>
      <w:r w:rsidRPr="0089677F">
        <w:rPr>
          <w:rStyle w:val="spelle"/>
          <w:rFonts w:ascii="Verdana" w:hAnsi="Verdana" w:cs="Times-Roman"/>
          <w:color w:val="000000"/>
        </w:rPr>
        <w:t>matchet</w:t>
      </w:r>
      <w:r w:rsidRPr="0089677F">
        <w:rPr>
          <w:rFonts w:ascii="Verdana" w:hAnsi="Verdana" w:cs="Times-Roman"/>
          <w:color w:val="000000"/>
        </w:rPr>
        <w:t xml:space="preserve"> to wait for the deceased, in case he would come, so that he would confirm his suspicion about the relationship between the deceased second accused. He left his place of work at about 8.30 p.m. for his house for this purpose. His suspicion was proved right. Shortly after he hid under the bed, the deceased knocked at the door, second accused opened the door for him on his identifying himself. The deceased entered the room and sexual intercourse commenced almost immediately on the matrimonial bed. Appellant then emerged from under the bed. The deceased on seeing the appellant jumped off the second accused from the bed and gripped the appellant. The second accused opened the door and ran outside, shouting for help. None came. Appellant then inflicted several </w:t>
      </w:r>
      <w:r w:rsidRPr="0089677F">
        <w:rPr>
          <w:rStyle w:val="spelle"/>
          <w:rFonts w:ascii="Verdana" w:hAnsi="Verdana" w:cs="Times-Roman"/>
          <w:color w:val="000000"/>
        </w:rPr>
        <w:t>matchet</w:t>
      </w:r>
      <w:r w:rsidRPr="0089677F">
        <w:rPr>
          <w:rFonts w:ascii="Verdana" w:hAnsi="Verdana" w:cs="Times-Roman"/>
          <w:color w:val="000000"/>
        </w:rPr>
        <w:t xml:space="preserve"> cuts all</w:t>
      </w:r>
      <w:r>
        <w:rPr>
          <w:rFonts w:ascii="Verdana" w:hAnsi="Verdana" w:cs="Times-Roman"/>
          <w:color w:val="000000"/>
        </w:rPr>
        <w:t xml:space="preserve"> </w:t>
      </w:r>
      <w:r w:rsidRPr="0089677F">
        <w:rPr>
          <w:rFonts w:ascii="Verdana" w:hAnsi="Verdana" w:cs="Times-Roman"/>
          <w:color w:val="000000"/>
        </w:rPr>
        <w:t xml:space="preserve">over the body of the deceased, who ran through the door of the room and fell outside. Appellant seeing the deceased in a pool of blood ran to </w:t>
      </w:r>
      <w:proofErr w:type="spellStart"/>
      <w:r w:rsidRPr="0089677F">
        <w:rPr>
          <w:rStyle w:val="spelle"/>
          <w:rFonts w:ascii="Verdana" w:hAnsi="Verdana" w:cs="Times-Roman"/>
          <w:color w:val="000000"/>
        </w:rPr>
        <w:t>Iyaganku</w:t>
      </w:r>
      <w:proofErr w:type="spellEnd"/>
      <w:r w:rsidRPr="0089677F">
        <w:rPr>
          <w:rFonts w:ascii="Verdana" w:hAnsi="Verdana" w:cs="Times-Roman"/>
          <w:color w:val="000000"/>
        </w:rPr>
        <w:t xml:space="preserve"> police station to make a report of the incident. This was the version of the appellant. Although appellant </w:t>
      </w:r>
      <w:proofErr w:type="spellStart"/>
      <w:r w:rsidRPr="0089677F">
        <w:rPr>
          <w:rStyle w:val="spelle"/>
          <w:rFonts w:ascii="Verdana" w:hAnsi="Verdana" w:cs="Times-Roman"/>
          <w:color w:val="000000"/>
        </w:rPr>
        <w:t>endeavoured</w:t>
      </w:r>
      <w:proofErr w:type="spellEnd"/>
      <w:r w:rsidRPr="0089677F">
        <w:rPr>
          <w:rFonts w:ascii="Verdana" w:hAnsi="Verdana" w:cs="Times-Roman"/>
          <w:color w:val="000000"/>
        </w:rPr>
        <w:t xml:space="preserve"> to exclude his wife in this shameful and cruel murder, her evidence clearly shows that the affair was an arrangement by appellant and herself.</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During the trial appellant rejected exhibit D as having not been made voluntarily. With respect of exhibit D, the learned trial judge adopted the</w:t>
      </w:r>
      <w:r>
        <w:rPr>
          <w:rFonts w:ascii="Verdana" w:hAnsi="Verdana"/>
        </w:rPr>
        <w:t xml:space="preserve"> </w:t>
      </w:r>
      <w:r w:rsidRPr="0089677F">
        <w:rPr>
          <w:rStyle w:val="grame"/>
          <w:rFonts w:ascii="Verdana" w:hAnsi="Verdana" w:cs="Times-Roman"/>
          <w:color w:val="000000"/>
        </w:rPr>
        <w:t>proper</w:t>
      </w:r>
      <w:r w:rsidRPr="0089677F">
        <w:rPr>
          <w:rFonts w:ascii="Verdana" w:hAnsi="Verdana" w:cs="Times-Roman"/>
          <w:color w:val="000000"/>
        </w:rPr>
        <w:t xml:space="preserve"> procedure where there is the allegation that a confession was not voluntary, and conducted a trial to determine the </w:t>
      </w:r>
      <w:r w:rsidRPr="0089677F">
        <w:rPr>
          <w:rStyle w:val="spelle"/>
          <w:rFonts w:ascii="Verdana" w:hAnsi="Verdana" w:cs="Times-Roman"/>
          <w:color w:val="000000"/>
        </w:rPr>
        <w:t>voluntariness</w:t>
      </w:r>
      <w:r w:rsidRPr="0089677F">
        <w:rPr>
          <w:rFonts w:ascii="Verdana" w:hAnsi="Verdana" w:cs="Times-Roman"/>
          <w:color w:val="000000"/>
        </w:rPr>
        <w:t xml:space="preserve"> or not of</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confession; called a trial within a trial or in the </w:t>
      </w:r>
      <w:proofErr w:type="spellStart"/>
      <w:proofErr w:type="gramStart"/>
      <w:r w:rsidRPr="0089677F">
        <w:rPr>
          <w:rStyle w:val="spelle"/>
          <w:rFonts w:ascii="Verdana" w:hAnsi="Verdana" w:cs="Times-Roman"/>
          <w:color w:val="000000"/>
        </w:rPr>
        <w:t>norman</w:t>
      </w:r>
      <w:proofErr w:type="spellEnd"/>
      <w:proofErr w:type="gramEnd"/>
      <w:r w:rsidRPr="0089677F">
        <w:rPr>
          <w:rFonts w:ascii="Verdana" w:hAnsi="Verdana" w:cs="Times-Roman"/>
          <w:color w:val="000000"/>
        </w:rPr>
        <w:t xml:space="preserve"> French </w:t>
      </w:r>
      <w:proofErr w:type="spellStart"/>
      <w:r w:rsidRPr="0089677F">
        <w:rPr>
          <w:rStyle w:val="spelle"/>
          <w:rFonts w:ascii="Verdana" w:hAnsi="Verdana" w:cs="Times-Roman"/>
          <w:color w:val="000000"/>
        </w:rPr>
        <w:t>voir</w:t>
      </w:r>
      <w:proofErr w:type="spellEnd"/>
      <w:r w:rsidR="00682B21">
        <w:rPr>
          <w:rStyle w:val="spelle"/>
          <w:rFonts w:ascii="Verdana" w:hAnsi="Verdana" w:cs="Times-Roman"/>
          <w:color w:val="000000"/>
        </w:rPr>
        <w:t xml:space="preserve"> </w:t>
      </w:r>
      <w:r w:rsidRPr="0089677F">
        <w:rPr>
          <w:rFonts w:ascii="Verdana" w:hAnsi="Verdana" w:cs="Times-Roman"/>
          <w:color w:val="000000"/>
        </w:rPr>
        <w:t xml:space="preserve">dire. The </w:t>
      </w:r>
      <w:r w:rsidRPr="0089677F">
        <w:rPr>
          <w:rFonts w:ascii="Verdana" w:hAnsi="Verdana" w:cs="Times-Roman"/>
          <w:color w:val="000000"/>
        </w:rPr>
        <w:lastRenderedPageBreak/>
        <w:t>learned trial judge considered the allegations by the appellant</w:t>
      </w:r>
      <w:r>
        <w:rPr>
          <w:rFonts w:ascii="Verdana" w:hAnsi="Verdana"/>
        </w:rPr>
        <w:t xml:space="preserve"> </w:t>
      </w:r>
      <w:r w:rsidRPr="0089677F">
        <w:rPr>
          <w:rStyle w:val="grame"/>
          <w:rFonts w:ascii="Verdana" w:hAnsi="Verdana" w:cs="Times-Roman"/>
          <w:color w:val="000000"/>
        </w:rPr>
        <w:t>that</w:t>
      </w:r>
      <w:r w:rsidRPr="0089677F">
        <w:rPr>
          <w:rFonts w:ascii="Verdana" w:hAnsi="Verdana" w:cs="Times-Roman"/>
          <w:color w:val="000000"/>
        </w:rPr>
        <w:t xml:space="preserve"> he was threatened and punished and that inducement was held out to him that he would be allowed to see his wife only if he made the</w:t>
      </w:r>
      <w:r>
        <w:rPr>
          <w:rFonts w:ascii="Verdana" w:hAnsi="Verdana"/>
        </w:rPr>
        <w:t xml:space="preserve"> </w:t>
      </w:r>
      <w:r w:rsidRPr="0089677F">
        <w:rPr>
          <w:rStyle w:val="grame"/>
          <w:rFonts w:ascii="Verdana" w:hAnsi="Verdana" w:cs="Times-Roman"/>
          <w:color w:val="000000"/>
        </w:rPr>
        <w:t>statement</w:t>
      </w:r>
      <w:r w:rsidRPr="0089677F">
        <w:rPr>
          <w:rFonts w:ascii="Verdana" w:hAnsi="Verdana" w:cs="Times-Roman"/>
          <w:color w:val="000000"/>
        </w:rPr>
        <w:t>. After hearing evidence on these issues, the learned trial judge believed the evidence of the prosecution witnesses who denied that there</w:t>
      </w:r>
      <w:r>
        <w:rPr>
          <w:rFonts w:ascii="Verdana" w:hAnsi="Verdana"/>
        </w:rPr>
        <w:t xml:space="preserve"> </w:t>
      </w:r>
      <w:r w:rsidRPr="0089677F">
        <w:rPr>
          <w:rStyle w:val="grame"/>
          <w:rFonts w:ascii="Verdana" w:hAnsi="Verdana" w:cs="Times-Roman"/>
          <w:color w:val="000000"/>
        </w:rPr>
        <w:t>was</w:t>
      </w:r>
      <w:r w:rsidRPr="0089677F">
        <w:rPr>
          <w:rFonts w:ascii="Verdana" w:hAnsi="Verdana" w:cs="Times-Roman"/>
          <w:color w:val="000000"/>
        </w:rPr>
        <w:t xml:space="preserve"> threat, punishment or inducement, before the statement was made.</w:t>
      </w:r>
    </w:p>
    <w:p w:rsidR="00461286" w:rsidRDefault="00461286" w:rsidP="005D7407">
      <w:pPr>
        <w:adjustRightInd w:val="0"/>
        <w:spacing w:before="240" w:after="0"/>
        <w:jc w:val="both"/>
        <w:rPr>
          <w:rFonts w:ascii="Verdana" w:hAnsi="Verdana" w:cs="Times-Roman"/>
          <w:color w:val="000000"/>
        </w:rPr>
      </w:pPr>
    </w:p>
    <w:p w:rsidR="00461286" w:rsidRPr="00682B21" w:rsidRDefault="00461286" w:rsidP="00682B21">
      <w:pPr>
        <w:adjustRightInd w:val="0"/>
        <w:spacing w:before="240" w:after="0"/>
        <w:jc w:val="both"/>
        <w:rPr>
          <w:rFonts w:ascii="Verdana" w:hAnsi="Verdana"/>
        </w:rPr>
      </w:pPr>
      <w:r w:rsidRPr="0089677F">
        <w:rPr>
          <w:rFonts w:ascii="Verdana" w:hAnsi="Verdana" w:cs="Times-Roman"/>
          <w:color w:val="000000"/>
        </w:rPr>
        <w:t>He found that the statement was made voluntarily by the appellant. The statement was not made as a result of any inducement, promise or threat</w:t>
      </w:r>
      <w:r>
        <w:rPr>
          <w:rFonts w:ascii="Verdana" w:hAnsi="Verdana"/>
        </w:rPr>
        <w:t xml:space="preserve"> </w:t>
      </w:r>
      <w:r w:rsidRPr="0089677F">
        <w:rPr>
          <w:rStyle w:val="grame"/>
          <w:rFonts w:ascii="Verdana" w:hAnsi="Verdana" w:cs="Times-Roman"/>
          <w:color w:val="000000"/>
        </w:rPr>
        <w:t>held</w:t>
      </w:r>
      <w:r w:rsidRPr="0089677F">
        <w:rPr>
          <w:rFonts w:ascii="Verdana" w:hAnsi="Verdana" w:cs="Times-Roman"/>
          <w:color w:val="000000"/>
        </w:rPr>
        <w:t xml:space="preserve"> out to the appellant. In his fact finding role as a trial of fact, only the learned judge is entitled to decide whether there was any inducement,</w:t>
      </w:r>
      <w:r>
        <w:rPr>
          <w:rFonts w:ascii="Verdana" w:hAnsi="Verdana"/>
        </w:rPr>
        <w:t xml:space="preserve"> </w:t>
      </w:r>
      <w:r w:rsidRPr="0089677F">
        <w:rPr>
          <w:rStyle w:val="grame"/>
          <w:rFonts w:ascii="Verdana" w:hAnsi="Verdana" w:cs="Times-Roman"/>
          <w:color w:val="000000"/>
        </w:rPr>
        <w:t>threat</w:t>
      </w:r>
      <w:r w:rsidRPr="0089677F">
        <w:rPr>
          <w:rFonts w:ascii="Verdana" w:hAnsi="Verdana" w:cs="Times-Roman"/>
          <w:color w:val="000000"/>
        </w:rPr>
        <w:t xml:space="preserve"> or punishment with respect to the making of the confession See </w:t>
      </w:r>
      <w:r w:rsidRPr="0089677F">
        <w:rPr>
          <w:rStyle w:val="spelle"/>
          <w:rFonts w:ascii="Verdana" w:hAnsi="Verdana" w:cs="Times-Roman"/>
          <w:color w:val="000000"/>
        </w:rPr>
        <w:t>Cham</w:t>
      </w:r>
      <w:r w:rsidRPr="0089677F">
        <w:rPr>
          <w:rFonts w:ascii="Verdana" w:hAnsi="Verdana" w:cs="Times-Roman"/>
          <w:color w:val="000000"/>
        </w:rPr>
        <w:t xml:space="preserve"> </w:t>
      </w:r>
      <w:r w:rsidRPr="0089677F">
        <w:rPr>
          <w:rStyle w:val="spelle"/>
          <w:rFonts w:ascii="Verdana" w:hAnsi="Verdana" w:cs="Times-Roman"/>
          <w:color w:val="000000"/>
        </w:rPr>
        <w:t>Wei</w:t>
      </w:r>
      <w:r w:rsidRPr="0089677F">
        <w:rPr>
          <w:rFonts w:ascii="Verdana" w:hAnsi="Verdana" w:cs="Times-Roman"/>
          <w:color w:val="000000"/>
        </w:rPr>
        <w:t xml:space="preserve"> </w:t>
      </w:r>
      <w:r w:rsidRPr="0089677F">
        <w:rPr>
          <w:rStyle w:val="spelle"/>
          <w:rFonts w:ascii="Verdana" w:hAnsi="Verdana" w:cs="Times-Roman"/>
          <w:color w:val="000000"/>
        </w:rPr>
        <w:t>Keung</w:t>
      </w:r>
      <w:r w:rsidRPr="0089677F">
        <w:rPr>
          <w:rFonts w:ascii="Verdana" w:hAnsi="Verdana" w:cs="Times-Roman"/>
          <w:color w:val="000000"/>
        </w:rPr>
        <w:t xml:space="preserve"> v. R (1967) 2 </w:t>
      </w:r>
      <w:r w:rsidRPr="0089677F">
        <w:rPr>
          <w:rStyle w:val="spelle"/>
          <w:rFonts w:ascii="Verdana" w:hAnsi="Verdana" w:cs="Times-Roman"/>
          <w:color w:val="000000"/>
        </w:rPr>
        <w:t>A.C</w:t>
      </w:r>
      <w:r w:rsidRPr="0089677F">
        <w:rPr>
          <w:rFonts w:ascii="Verdana" w:hAnsi="Verdana" w:cs="Times-Roman"/>
          <w:color w:val="000000"/>
        </w:rPr>
        <w:t xml:space="preserve">. 160. Where the judge rules on its admissibility after his finding of fact, this is the end of the matter-See R v. </w:t>
      </w:r>
      <w:proofErr w:type="spellStart"/>
      <w:r w:rsidRPr="0089677F">
        <w:rPr>
          <w:rStyle w:val="spelle"/>
          <w:rFonts w:ascii="Verdana" w:hAnsi="Verdana" w:cs="Times-Roman"/>
          <w:color w:val="000000"/>
        </w:rPr>
        <w:t>Onabanjo</w:t>
      </w:r>
      <w:proofErr w:type="spellEnd"/>
      <w:r w:rsidRPr="0089677F">
        <w:rPr>
          <w:rFonts w:ascii="Verdana" w:hAnsi="Verdana" w:cs="Times-Roman"/>
          <w:color w:val="000000"/>
        </w:rPr>
        <w:t xml:space="preserve"> (1936) 3 </w:t>
      </w:r>
      <w:r w:rsidRPr="0089677F">
        <w:rPr>
          <w:rStyle w:val="spelle"/>
          <w:rFonts w:ascii="Verdana" w:hAnsi="Verdana" w:cs="Times-Roman"/>
          <w:color w:val="000000"/>
        </w:rPr>
        <w:t>WACA</w:t>
      </w:r>
      <w:r w:rsidRPr="0089677F">
        <w:rPr>
          <w:rFonts w:ascii="Verdana" w:hAnsi="Verdana" w:cs="Times-Roman"/>
          <w:color w:val="000000"/>
        </w:rPr>
        <w:t xml:space="preserve">. </w:t>
      </w:r>
      <w:proofErr w:type="gramStart"/>
      <w:r w:rsidRPr="0089677F">
        <w:rPr>
          <w:rStyle w:val="grame"/>
          <w:rFonts w:ascii="Verdana" w:hAnsi="Verdana" w:cs="Times-Roman"/>
          <w:color w:val="000000"/>
        </w:rPr>
        <w:t xml:space="preserve">43; R v. </w:t>
      </w:r>
      <w:proofErr w:type="spellStart"/>
      <w:r w:rsidRPr="0089677F">
        <w:rPr>
          <w:rStyle w:val="spelle"/>
          <w:rFonts w:ascii="Verdana" w:hAnsi="Verdana" w:cs="Times-Roman"/>
          <w:color w:val="000000"/>
        </w:rPr>
        <w:t>Kassi</w:t>
      </w:r>
      <w:proofErr w:type="spellEnd"/>
      <w:r w:rsidRPr="0089677F">
        <w:rPr>
          <w:rStyle w:val="grame"/>
          <w:rFonts w:ascii="Verdana" w:hAnsi="Verdana" w:cs="Times-Roman"/>
          <w:color w:val="000000"/>
        </w:rPr>
        <w:t xml:space="preserve"> (1939) 5 </w:t>
      </w:r>
      <w:r w:rsidRPr="0089677F">
        <w:rPr>
          <w:rStyle w:val="spelle"/>
          <w:rFonts w:ascii="Verdana" w:hAnsi="Verdana" w:cs="Times-Roman"/>
          <w:color w:val="000000"/>
        </w:rPr>
        <w:t>WACA</w:t>
      </w:r>
      <w:r w:rsidRPr="0089677F">
        <w:rPr>
          <w:rStyle w:val="grame"/>
          <w:rFonts w:ascii="Verdana" w:hAnsi="Verdana" w:cs="Times-Roman"/>
          <w:color w:val="000000"/>
        </w:rPr>
        <w:t>.</w:t>
      </w:r>
      <w:r w:rsidRPr="0089677F">
        <w:rPr>
          <w:rFonts w:ascii="Verdana" w:hAnsi="Verdana" w:cs="Times-Roman"/>
          <w:color w:val="000000"/>
        </w:rPr>
        <w:t>154.</w:t>
      </w:r>
      <w:proofErr w:type="gramEnd"/>
      <w:r w:rsidRPr="0089677F">
        <w:rPr>
          <w:rFonts w:ascii="Verdana" w:hAnsi="Verdana" w:cs="Times-Roman"/>
          <w:color w:val="000000"/>
        </w:rPr>
        <w:t xml:space="preserve"> Having</w:t>
      </w:r>
      <w:r>
        <w:rPr>
          <w:rFonts w:ascii="Verdana" w:hAnsi="Verdana"/>
        </w:rPr>
        <w:t xml:space="preserve"> </w:t>
      </w:r>
      <w:r w:rsidRPr="0089677F">
        <w:rPr>
          <w:rStyle w:val="grame"/>
          <w:rFonts w:ascii="Verdana" w:hAnsi="Verdana" w:cs="Times-Roman"/>
          <w:color w:val="000000"/>
        </w:rPr>
        <w:t>ruled</w:t>
      </w:r>
      <w:r w:rsidRPr="0089677F">
        <w:rPr>
          <w:rFonts w:ascii="Verdana" w:hAnsi="Verdana" w:cs="Times-Roman"/>
          <w:color w:val="000000"/>
        </w:rPr>
        <w:t xml:space="preserve"> that the confession is voluntary, it is now left for the judge to determine its probative effect. This the learned trial judge did with admirable clarity. A voluntary confession by itself without any other evidence is sufficient to support a conviction. The trial judge however found corroboration. Referring at p. 69 (of the record of proceedings) to the contents of the voluntary statement, he found corroboration in the evidence of </w:t>
      </w:r>
      <w:r w:rsidR="00682B21">
        <w:rPr>
          <w:rStyle w:val="grame"/>
          <w:rFonts w:ascii="Verdana" w:hAnsi="Verdana" w:cs="Times-Roman"/>
          <w:color w:val="000000"/>
        </w:rPr>
        <w:t>P</w:t>
      </w:r>
      <w:r w:rsidRPr="0089677F">
        <w:rPr>
          <w:rStyle w:val="grame"/>
          <w:rFonts w:ascii="Verdana" w:hAnsi="Verdana" w:cs="Times-Roman"/>
          <w:color w:val="000000"/>
        </w:rPr>
        <w:t>.</w:t>
      </w:r>
      <w:r w:rsidRPr="0089677F">
        <w:rPr>
          <w:rFonts w:ascii="Verdana" w:hAnsi="Verdana" w:cs="Times-Roman"/>
          <w:color w:val="000000"/>
        </w:rPr>
        <w:t xml:space="preserve"> W.2 and what she said appellant told </w:t>
      </w:r>
      <w:r w:rsidRPr="0089677F">
        <w:rPr>
          <w:rStyle w:val="grame"/>
          <w:rFonts w:ascii="Verdana" w:hAnsi="Verdana" w:cs="Times-Roman"/>
          <w:color w:val="000000"/>
        </w:rPr>
        <w:t>her,</w:t>
      </w:r>
      <w:r w:rsidRPr="0089677F">
        <w:rPr>
          <w:rFonts w:ascii="Verdana" w:hAnsi="Verdana" w:cs="Times-Roman"/>
          <w:color w:val="000000"/>
        </w:rPr>
        <w:t xml:space="preserve"> and her evidence that the deceased went to the residence of appellant, and concluded as</w:t>
      </w:r>
      <w:r>
        <w:rPr>
          <w:rFonts w:ascii="Verdana" w:hAnsi="Verdana"/>
        </w:rPr>
        <w:t xml:space="preserve"> </w:t>
      </w:r>
      <w:r w:rsidRPr="0089677F">
        <w:rPr>
          <w:rStyle w:val="grame"/>
          <w:rFonts w:ascii="Verdana" w:hAnsi="Verdana" w:cs="Times-Roman"/>
          <w:color w:val="000000"/>
        </w:rPr>
        <w:t>follows-,</w:t>
      </w:r>
      <w:r w:rsidRPr="0089677F">
        <w:rPr>
          <w:rFonts w:ascii="Verdana" w:hAnsi="Verdana" w:cs="Times-Roman"/>
          <w:color w:val="000000"/>
        </w:rPr>
        <w:t>at p. 70</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"I have therefore tested the truth of the confessional statement (exhibit D) and I find as a fact that the confession is consistent with other facts</w:t>
      </w:r>
      <w:r>
        <w:rPr>
          <w:rFonts w:ascii="Verdana" w:hAnsi="Verdana"/>
        </w:rPr>
        <w:t xml:space="preserve"> </w:t>
      </w:r>
      <w:r w:rsidRPr="0089677F">
        <w:rPr>
          <w:rStyle w:val="grame"/>
          <w:rFonts w:ascii="Verdana" w:hAnsi="Verdana" w:cs="Times-Roman"/>
          <w:color w:val="000000"/>
        </w:rPr>
        <w:t>that</w:t>
      </w:r>
      <w:r w:rsidRPr="0089677F">
        <w:rPr>
          <w:rFonts w:ascii="Verdana" w:hAnsi="Verdana" w:cs="Times-Roman"/>
          <w:color w:val="000000"/>
        </w:rPr>
        <w:t xml:space="preserve"> have been ascertained and proved. I also find that the confessional statement is free and voluntary, fully consistent and probable and that</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statement has been corroborated by witnesses for the prosecution which showed that the confessions are true. See the case of Queen v. </w:t>
      </w:r>
      <w:proofErr w:type="spellStart"/>
      <w:r w:rsidRPr="0089677F">
        <w:rPr>
          <w:rStyle w:val="spelle"/>
          <w:rFonts w:ascii="Verdana" w:hAnsi="Verdana" w:cs="Times-Roman"/>
          <w:color w:val="000000"/>
        </w:rPr>
        <w:t>Obiase</w:t>
      </w:r>
      <w:proofErr w:type="spellEnd"/>
      <w:r w:rsidRPr="0089677F">
        <w:rPr>
          <w:rFonts w:ascii="Verdana" w:hAnsi="Verdana" w:cs="Times-Roman"/>
          <w:color w:val="000000"/>
        </w:rPr>
        <w:t xml:space="preserve"> (1962) 1 All </w:t>
      </w:r>
      <w:r w:rsidRPr="0089677F">
        <w:rPr>
          <w:rStyle w:val="spelle"/>
          <w:rFonts w:ascii="Verdana" w:hAnsi="Verdana" w:cs="Times-Roman"/>
          <w:color w:val="000000"/>
        </w:rPr>
        <w:t>NLR</w:t>
      </w:r>
      <w:r w:rsidRPr="0089677F">
        <w:rPr>
          <w:rFonts w:ascii="Verdana" w:hAnsi="Verdana" w:cs="Times-Roman"/>
          <w:color w:val="000000"/>
        </w:rPr>
        <w:t xml:space="preserve">. </w:t>
      </w:r>
      <w:proofErr w:type="gramStart"/>
      <w:r w:rsidRPr="0089677F">
        <w:rPr>
          <w:rStyle w:val="grame"/>
          <w:rFonts w:ascii="Verdana" w:hAnsi="Verdana" w:cs="Times-Roman"/>
          <w:color w:val="000000"/>
        </w:rPr>
        <w:t xml:space="preserve">651 and the case of </w:t>
      </w:r>
      <w:proofErr w:type="spellStart"/>
      <w:r w:rsidRPr="0089677F">
        <w:rPr>
          <w:rStyle w:val="spelle"/>
          <w:rFonts w:ascii="Verdana" w:hAnsi="Verdana" w:cs="Times-Roman"/>
          <w:color w:val="000000"/>
        </w:rPr>
        <w:t>Kanu</w:t>
      </w:r>
      <w:proofErr w:type="spellEnd"/>
      <w:r w:rsidRPr="0089677F">
        <w:rPr>
          <w:rStyle w:val="grame"/>
          <w:rFonts w:ascii="Verdana" w:hAnsi="Verdana" w:cs="Times-Roman"/>
          <w:color w:val="000000"/>
        </w:rPr>
        <w:t xml:space="preserve"> and </w:t>
      </w:r>
      <w:proofErr w:type="spellStart"/>
      <w:r w:rsidRPr="0089677F">
        <w:rPr>
          <w:rStyle w:val="spelle"/>
          <w:rFonts w:ascii="Verdana" w:hAnsi="Verdana" w:cs="Times-Roman"/>
          <w:color w:val="000000"/>
        </w:rPr>
        <w:t>Anor</w:t>
      </w:r>
      <w:proofErr w:type="spellEnd"/>
      <w:r w:rsidRPr="0089677F">
        <w:rPr>
          <w:rStyle w:val="grame"/>
          <w:rFonts w:ascii="Verdana" w:hAnsi="Verdana" w:cs="Times-Roman"/>
          <w:color w:val="000000"/>
        </w:rPr>
        <w:t>.</w:t>
      </w:r>
      <w:proofErr w:type="gramEnd"/>
      <w:r w:rsidRPr="0089677F">
        <w:rPr>
          <w:rFonts w:ascii="Verdana" w:hAnsi="Verdana" w:cs="Times-Roman"/>
          <w:color w:val="000000"/>
        </w:rPr>
        <w:t xml:space="preserve"> v. The Queen 14 </w:t>
      </w:r>
      <w:r w:rsidRPr="0089677F">
        <w:rPr>
          <w:rStyle w:val="spelle"/>
          <w:rFonts w:ascii="Verdana" w:hAnsi="Verdana" w:cs="Times-Roman"/>
          <w:color w:val="000000"/>
        </w:rPr>
        <w:t>WACA</w:t>
      </w:r>
      <w:r w:rsidRPr="0089677F">
        <w:rPr>
          <w:rFonts w:ascii="Verdana" w:hAnsi="Verdana" w:cs="Times-Roman"/>
          <w:color w:val="000000"/>
        </w:rPr>
        <w:t xml:space="preserve">. </w:t>
      </w:r>
      <w:proofErr w:type="gramStart"/>
      <w:r w:rsidRPr="0089677F">
        <w:rPr>
          <w:rStyle w:val="grame"/>
          <w:rFonts w:ascii="Verdana" w:hAnsi="Verdana" w:cs="Times-Roman"/>
          <w:color w:val="000000"/>
        </w:rPr>
        <w:t>30".</w:t>
      </w:r>
      <w:proofErr w:type="gramEnd"/>
      <w:r w:rsidRPr="0089677F">
        <w:rPr>
          <w:rFonts w:ascii="Verdana" w:hAnsi="Verdana" w:cs="Times-Roman"/>
          <w:color w:val="000000"/>
        </w:rPr>
        <w:t xml:space="preserve"> </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 Court of Appeal is bound to accept this finding. So is this Court. It has not been contended seriously that the finding is perverse, or that there is no evidence on which the learned judge could come to such a finding.</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lastRenderedPageBreak/>
        <w:t xml:space="preserve">The argument of Mr. </w:t>
      </w:r>
      <w:proofErr w:type="spellStart"/>
      <w:r w:rsidRPr="0089677F">
        <w:rPr>
          <w:rStyle w:val="spelle"/>
          <w:rFonts w:ascii="Verdana" w:hAnsi="Verdana" w:cs="Times-Roman"/>
          <w:color w:val="000000"/>
        </w:rPr>
        <w:t>Akinrinsola</w:t>
      </w:r>
      <w:proofErr w:type="spellEnd"/>
      <w:r w:rsidRPr="0089677F">
        <w:rPr>
          <w:rFonts w:ascii="Verdana" w:hAnsi="Verdana" w:cs="Times-Roman"/>
          <w:color w:val="000000"/>
        </w:rPr>
        <w:t xml:space="preserve"> for the appellant on ground 1 which challenges the </w:t>
      </w:r>
      <w:r w:rsidRPr="0089677F">
        <w:rPr>
          <w:rStyle w:val="spelle"/>
          <w:rFonts w:ascii="Verdana" w:hAnsi="Verdana" w:cs="Times-Roman"/>
          <w:color w:val="000000"/>
        </w:rPr>
        <w:t>voluntariness</w:t>
      </w:r>
      <w:r w:rsidRPr="0089677F">
        <w:rPr>
          <w:rFonts w:ascii="Verdana" w:hAnsi="Verdana" w:cs="Times-Roman"/>
          <w:color w:val="000000"/>
        </w:rPr>
        <w:t xml:space="preserve"> of exhibit D, has proceeded on the erroneous</w:t>
      </w:r>
      <w:r>
        <w:rPr>
          <w:rFonts w:ascii="Verdana" w:hAnsi="Verdana"/>
        </w:rPr>
        <w:t xml:space="preserve"> </w:t>
      </w:r>
      <w:r w:rsidRPr="0089677F">
        <w:rPr>
          <w:rStyle w:val="grame"/>
          <w:rFonts w:ascii="Verdana" w:hAnsi="Verdana" w:cs="Times-Roman"/>
          <w:color w:val="000000"/>
        </w:rPr>
        <w:t>supposition</w:t>
      </w:r>
      <w:r w:rsidRPr="0089677F">
        <w:rPr>
          <w:rFonts w:ascii="Verdana" w:hAnsi="Verdana" w:cs="Times-Roman"/>
          <w:color w:val="000000"/>
        </w:rPr>
        <w:t xml:space="preserve"> that there was no finding of fact on the </w:t>
      </w:r>
      <w:r w:rsidRPr="0089677F">
        <w:rPr>
          <w:rStyle w:val="spelle"/>
          <w:rFonts w:ascii="Verdana" w:hAnsi="Verdana" w:cs="Times-Roman"/>
          <w:color w:val="000000"/>
        </w:rPr>
        <w:t>voluntariness</w:t>
      </w:r>
      <w:r w:rsidRPr="0089677F">
        <w:rPr>
          <w:rFonts w:ascii="Verdana" w:hAnsi="Verdana" w:cs="Times-Roman"/>
          <w:color w:val="000000"/>
        </w:rPr>
        <w:t xml:space="preserve"> </w:t>
      </w:r>
      <w:proofErr w:type="spellStart"/>
      <w:r w:rsidRPr="0089677F">
        <w:rPr>
          <w:rStyle w:val="spelle"/>
          <w:rFonts w:ascii="Verdana" w:hAnsi="Verdana" w:cs="Times-Roman"/>
          <w:color w:val="000000"/>
        </w:rPr>
        <w:t>vel</w:t>
      </w:r>
      <w:proofErr w:type="spellEnd"/>
      <w:r w:rsidRPr="0089677F">
        <w:rPr>
          <w:rFonts w:ascii="Verdana" w:hAnsi="Verdana" w:cs="Times-Roman"/>
          <w:color w:val="000000"/>
        </w:rPr>
        <w:t xml:space="preserve"> non of the making of exhibit D. Ground 1 of the grounds of appeal is as</w:t>
      </w:r>
      <w:r>
        <w:rPr>
          <w:rFonts w:ascii="Verdana" w:hAnsi="Verdana"/>
        </w:rPr>
        <w:t xml:space="preserve"> </w:t>
      </w:r>
      <w:r w:rsidRPr="0089677F">
        <w:rPr>
          <w:rStyle w:val="grame"/>
          <w:rFonts w:ascii="Verdana" w:hAnsi="Verdana" w:cs="Times-Roman"/>
          <w:color w:val="000000"/>
        </w:rPr>
        <w:t>follows-</w:t>
      </w:r>
    </w:p>
    <w:p w:rsidR="00461286" w:rsidRDefault="00461286" w:rsidP="005D7407">
      <w:pPr>
        <w:adjustRightInd w:val="0"/>
        <w:spacing w:before="240" w:after="0"/>
        <w:jc w:val="both"/>
        <w:rPr>
          <w:rFonts w:ascii="Verdana" w:hAnsi="Verdana" w:cs="Times-Roman"/>
          <w:color w:val="000000"/>
        </w:rPr>
      </w:pPr>
      <w:r w:rsidRPr="0089677F">
        <w:rPr>
          <w:rFonts w:ascii="Verdana" w:hAnsi="Verdana" w:cs="Times-Roman"/>
          <w:color w:val="000000"/>
        </w:rPr>
        <w:t xml:space="preserve"> </w:t>
      </w:r>
    </w:p>
    <w:p w:rsidR="00461286" w:rsidRPr="00682B21" w:rsidRDefault="00461286" w:rsidP="00682B21">
      <w:pPr>
        <w:adjustRightInd w:val="0"/>
        <w:spacing w:before="240" w:after="0"/>
        <w:jc w:val="both"/>
        <w:rPr>
          <w:rFonts w:ascii="Verdana" w:hAnsi="Verdana"/>
        </w:rPr>
      </w:pPr>
      <w:r w:rsidRPr="0089677F">
        <w:rPr>
          <w:rFonts w:ascii="Verdana" w:hAnsi="Verdana" w:cs="Times-Roman"/>
          <w:color w:val="000000"/>
        </w:rPr>
        <w:t xml:space="preserve">The </w:t>
      </w:r>
      <w:proofErr w:type="spellStart"/>
      <w:r w:rsidRPr="0089677F">
        <w:rPr>
          <w:rStyle w:val="spelle"/>
          <w:rFonts w:ascii="Verdana" w:hAnsi="Verdana" w:cs="Times-Roman"/>
          <w:color w:val="000000"/>
        </w:rPr>
        <w:t>Honourable</w:t>
      </w:r>
      <w:proofErr w:type="spellEnd"/>
      <w:r w:rsidRPr="0089677F">
        <w:rPr>
          <w:rFonts w:ascii="Verdana" w:hAnsi="Verdana" w:cs="Times-Roman"/>
          <w:color w:val="000000"/>
        </w:rPr>
        <w:t xml:space="preserve"> Court of Appeal erred in law and misdirected itself by accepting that the appellant made a confessional statement (exhibit D)</w:t>
      </w:r>
      <w:r>
        <w:rPr>
          <w:rFonts w:ascii="Verdana" w:hAnsi="Verdana"/>
        </w:rPr>
        <w:t xml:space="preserve"> </w:t>
      </w:r>
      <w:r w:rsidRPr="0089677F">
        <w:rPr>
          <w:rStyle w:val="grame"/>
          <w:rFonts w:ascii="Verdana" w:hAnsi="Verdana" w:cs="Times-Roman"/>
          <w:color w:val="000000"/>
        </w:rPr>
        <w:t>when</w:t>
      </w:r>
      <w:r w:rsidRPr="0089677F">
        <w:rPr>
          <w:rFonts w:ascii="Verdana" w:hAnsi="Verdana" w:cs="Times-Roman"/>
          <w:color w:val="000000"/>
        </w:rPr>
        <w:t xml:space="preserve"> the court declared at page 101 of the record:</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"As most of the issues raised revolved round the appellant's confessional statement (exhibit D), I think that the relevant area of the</w:t>
      </w:r>
      <w:r>
        <w:rPr>
          <w:rFonts w:ascii="Verdana" w:hAnsi="Verdana"/>
        </w:rPr>
        <w:t xml:space="preserve"> </w:t>
      </w:r>
      <w:proofErr w:type="gramStart"/>
      <w:r w:rsidRPr="0089677F">
        <w:rPr>
          <w:rStyle w:val="grame"/>
          <w:rFonts w:ascii="Verdana" w:hAnsi="Verdana" w:cs="Times-Roman"/>
          <w:color w:val="000000"/>
        </w:rPr>
        <w:t>statement.</w:t>
      </w:r>
      <w:proofErr w:type="gramEnd"/>
      <w:r w:rsidRPr="0089677F">
        <w:rPr>
          <w:rFonts w:ascii="Verdana" w:hAnsi="Verdana" w:cs="Times-Roman"/>
          <w:color w:val="000000"/>
        </w:rPr>
        <w:t xml:space="preserve"> . . should be set out</w:t>
      </w:r>
      <w:r w:rsidR="00682B21">
        <w:rPr>
          <w:rFonts w:ascii="Verdana" w:hAnsi="Verdana" w:cs="Times-Roman"/>
          <w:color w:val="000000"/>
        </w:rPr>
        <w:t>…</w:t>
      </w:r>
      <w:r w:rsidRPr="0089677F">
        <w:rPr>
          <w:rFonts w:ascii="Verdana" w:hAnsi="Verdana" w:cs="Times-Roman"/>
          <w:color w:val="000000"/>
        </w:rPr>
        <w:t>" when exhibit D was in law clearly inadmissible.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It is relevant to point out here that what was being rejected in exhibit D were not the contents, but that appellant did not say what was said therein voluntarily. Having settled the question of </w:t>
      </w:r>
      <w:r w:rsidRPr="0089677F">
        <w:rPr>
          <w:rStyle w:val="spelle"/>
          <w:rFonts w:ascii="Verdana" w:hAnsi="Verdana" w:cs="Times-Roman"/>
          <w:color w:val="000000"/>
        </w:rPr>
        <w:t>voluntariness</w:t>
      </w:r>
      <w:r w:rsidRPr="0089677F">
        <w:rPr>
          <w:rFonts w:ascii="Verdana" w:hAnsi="Verdana" w:cs="Times-Roman"/>
          <w:color w:val="000000"/>
        </w:rPr>
        <w:t xml:space="preserve"> of the confession against the appellant, the statement exhibit D is admissible and its probative value relative to its category of evidence. This ground of appeal lacks merit and ought not to have been raised in this Court. The ground fails and is dismissed.</w:t>
      </w:r>
    </w:p>
    <w:p w:rsidR="00461286" w:rsidRDefault="00461286" w:rsidP="005D7407">
      <w:pPr>
        <w:adjustRightInd w:val="0"/>
        <w:spacing w:before="240" w:after="0"/>
        <w:jc w:val="both"/>
        <w:rPr>
          <w:rFonts w:ascii="Verdana" w:hAnsi="Verdana" w:cs="Times-Roman"/>
          <w:color w:val="000000"/>
        </w:rPr>
      </w:pPr>
    </w:p>
    <w:p w:rsidR="00461286" w:rsidRPr="00682B21" w:rsidRDefault="00461286" w:rsidP="005D7407">
      <w:pPr>
        <w:adjustRightInd w:val="0"/>
        <w:spacing w:before="240" w:after="0"/>
        <w:jc w:val="both"/>
        <w:rPr>
          <w:rFonts w:ascii="Verdana" w:hAnsi="Verdana"/>
        </w:rPr>
      </w:pPr>
      <w:r w:rsidRPr="0089677F">
        <w:rPr>
          <w:rFonts w:ascii="Verdana" w:hAnsi="Verdana" w:cs="Times-Roman"/>
          <w:color w:val="000000"/>
        </w:rPr>
        <w:t>It is convenient to consider the arguments in grounds 2 and 3 which deal with the issues of provocation and self-</w:t>
      </w:r>
      <w:r w:rsidRPr="0089677F">
        <w:rPr>
          <w:rStyle w:val="spelle"/>
          <w:rFonts w:ascii="Verdana" w:hAnsi="Verdana" w:cs="Times-Roman"/>
          <w:color w:val="000000"/>
        </w:rPr>
        <w:t>defence</w:t>
      </w:r>
      <w:r>
        <w:rPr>
          <w:rStyle w:val="spelle"/>
          <w:rFonts w:ascii="Verdana" w:hAnsi="Verdana" w:cs="Times-Roman"/>
          <w:color w:val="000000"/>
        </w:rPr>
        <w:t xml:space="preserve"> </w:t>
      </w:r>
      <w:r w:rsidRPr="0089677F">
        <w:rPr>
          <w:rFonts w:ascii="Verdana" w:hAnsi="Verdana" w:cs="Times-Roman"/>
          <w:color w:val="000000"/>
        </w:rPr>
        <w:t>together. They are as</w:t>
      </w:r>
      <w:r>
        <w:rPr>
          <w:rFonts w:ascii="Verdana" w:hAnsi="Verdana"/>
        </w:rPr>
        <w:t xml:space="preserve"> </w:t>
      </w:r>
      <w:r w:rsidRPr="0089677F">
        <w:rPr>
          <w:rStyle w:val="grame"/>
          <w:rFonts w:ascii="Verdana" w:hAnsi="Verdana" w:cs="Times-Roman"/>
          <w:color w:val="000000"/>
        </w:rPr>
        <w:t>follows-</w:t>
      </w:r>
      <w:r w:rsidRPr="0089677F">
        <w:rPr>
          <w:rFonts w:ascii="Verdana" w:hAnsi="Verdana" w:cs="Times-Roman"/>
          <w:color w:val="000000"/>
        </w:rPr>
        <w:t xml:space="preserve"> </w:t>
      </w:r>
    </w:p>
    <w:p w:rsidR="00461286" w:rsidRPr="00682B21" w:rsidRDefault="00461286" w:rsidP="005D7407">
      <w:pPr>
        <w:adjustRightInd w:val="0"/>
        <w:spacing w:before="240" w:after="0"/>
        <w:jc w:val="both"/>
        <w:rPr>
          <w:rFonts w:ascii="Verdana" w:hAnsi="Verdana"/>
        </w:rPr>
      </w:pPr>
      <w:r w:rsidRPr="0089677F">
        <w:rPr>
          <w:rFonts w:ascii="Verdana" w:hAnsi="Verdana" w:cs="Times-Roman"/>
          <w:color w:val="000000"/>
        </w:rPr>
        <w:t>Ground 2</w:t>
      </w:r>
    </w:p>
    <w:p w:rsidR="00461286" w:rsidRPr="00682B21" w:rsidRDefault="00461286" w:rsidP="005D7407">
      <w:pPr>
        <w:adjustRightInd w:val="0"/>
        <w:spacing w:before="240" w:after="0"/>
        <w:jc w:val="both"/>
        <w:rPr>
          <w:rFonts w:ascii="Verdana" w:hAnsi="Verdana"/>
        </w:rPr>
      </w:pPr>
      <w:r w:rsidRPr="0089677F">
        <w:rPr>
          <w:rFonts w:ascii="Verdana" w:hAnsi="Verdana" w:cs="Times-Roman"/>
          <w:color w:val="000000"/>
        </w:rPr>
        <w:t xml:space="preserve">The </w:t>
      </w:r>
      <w:proofErr w:type="spellStart"/>
      <w:r w:rsidRPr="0089677F">
        <w:rPr>
          <w:rStyle w:val="spelle"/>
          <w:rFonts w:ascii="Verdana" w:hAnsi="Verdana" w:cs="Times-Roman"/>
          <w:color w:val="000000"/>
        </w:rPr>
        <w:t>Honourable</w:t>
      </w:r>
      <w:proofErr w:type="spellEnd"/>
      <w:r>
        <w:rPr>
          <w:rStyle w:val="spelle"/>
          <w:rFonts w:ascii="Verdana" w:hAnsi="Verdana" w:cs="Times-Roman"/>
          <w:color w:val="000000"/>
        </w:rPr>
        <w:t xml:space="preserve"> </w:t>
      </w:r>
      <w:r w:rsidRPr="0089677F">
        <w:rPr>
          <w:rFonts w:ascii="Verdana" w:hAnsi="Verdana" w:cs="Times-Roman"/>
          <w:color w:val="000000"/>
        </w:rPr>
        <w:t>Court of Appeal erred in law when it concluded at page 104 of the record thus:</w:t>
      </w:r>
    </w:p>
    <w:p w:rsidR="00461286" w:rsidRPr="00682B21" w:rsidRDefault="00461286" w:rsidP="005D7407">
      <w:pPr>
        <w:adjustRightInd w:val="0"/>
        <w:spacing w:before="240" w:after="0"/>
        <w:jc w:val="both"/>
        <w:rPr>
          <w:rFonts w:ascii="Verdana" w:hAnsi="Verdana"/>
        </w:rPr>
      </w:pPr>
      <w:r w:rsidRPr="0089677F">
        <w:rPr>
          <w:rFonts w:ascii="Verdana" w:hAnsi="Verdana" w:cs="Times-Roman"/>
          <w:color w:val="000000"/>
        </w:rPr>
        <w:t>"The plea of self-</w:t>
      </w:r>
      <w:r w:rsidRPr="0089677F">
        <w:rPr>
          <w:rStyle w:val="spelle"/>
          <w:rFonts w:ascii="Verdana" w:hAnsi="Verdana" w:cs="Times-Roman"/>
          <w:color w:val="000000"/>
        </w:rPr>
        <w:t>defence</w:t>
      </w:r>
      <w:r w:rsidRPr="0089677F">
        <w:rPr>
          <w:rFonts w:ascii="Verdana" w:hAnsi="Verdana" w:cs="Times-Roman"/>
          <w:color w:val="000000"/>
        </w:rPr>
        <w:t xml:space="preserve"> </w:t>
      </w:r>
      <w:proofErr w:type="gramStart"/>
      <w:r w:rsidRPr="0089677F">
        <w:rPr>
          <w:rStyle w:val="grame"/>
          <w:rFonts w:ascii="Verdana" w:hAnsi="Verdana" w:cs="Times-Roman"/>
          <w:color w:val="000000"/>
        </w:rPr>
        <w:t>was.</w:t>
      </w:r>
      <w:proofErr w:type="gramEnd"/>
      <w:r w:rsidRPr="0089677F">
        <w:rPr>
          <w:rFonts w:ascii="Verdana" w:hAnsi="Verdana" w:cs="Times-Roman"/>
          <w:color w:val="000000"/>
        </w:rPr>
        <w:t xml:space="preserve"> . . also rightly rejected".</w:t>
      </w:r>
    </w:p>
    <w:p w:rsidR="00461286" w:rsidRPr="00682B21" w:rsidRDefault="00461286" w:rsidP="00682B21">
      <w:pPr>
        <w:adjustRightInd w:val="0"/>
        <w:spacing w:before="240" w:after="0"/>
        <w:jc w:val="both"/>
        <w:rPr>
          <w:rFonts w:ascii="Verdana" w:hAnsi="Verdana"/>
        </w:rPr>
      </w:pPr>
      <w:r w:rsidRPr="0089677F">
        <w:rPr>
          <w:rFonts w:ascii="Verdana" w:hAnsi="Verdana" w:cs="Times-Roman"/>
          <w:color w:val="000000"/>
        </w:rPr>
        <w:t>PARTICULARS</w:t>
      </w:r>
    </w:p>
    <w:p w:rsidR="00461286" w:rsidRPr="00682B21" w:rsidRDefault="00461286" w:rsidP="00682B21">
      <w:pPr>
        <w:adjustRightInd w:val="0"/>
        <w:spacing w:before="240" w:after="0"/>
        <w:ind w:left="720" w:hanging="720"/>
        <w:jc w:val="both"/>
        <w:rPr>
          <w:rFonts w:ascii="Verdana" w:hAnsi="Verdana"/>
        </w:rPr>
      </w:pPr>
      <w:r w:rsidRPr="0089677F">
        <w:rPr>
          <w:rFonts w:ascii="Verdana" w:hAnsi="Verdana" w:cs="Times-Roman"/>
          <w:color w:val="000000"/>
        </w:rPr>
        <w:lastRenderedPageBreak/>
        <w:t>(</w:t>
      </w:r>
      <w:r w:rsidRPr="0089677F">
        <w:rPr>
          <w:rStyle w:val="spelle"/>
          <w:rFonts w:ascii="Verdana" w:hAnsi="Verdana" w:cs="Times-Roman"/>
          <w:color w:val="000000"/>
        </w:rPr>
        <w:t>i</w:t>
      </w:r>
      <w:r w:rsidRPr="0089677F">
        <w:rPr>
          <w:rFonts w:ascii="Verdana" w:hAnsi="Verdana" w:cs="Times-Roman"/>
          <w:color w:val="000000"/>
        </w:rPr>
        <w:t xml:space="preserve">) </w:t>
      </w:r>
      <w:r>
        <w:rPr>
          <w:rFonts w:ascii="Verdana" w:hAnsi="Verdana" w:cs="Times-Roman"/>
          <w:color w:val="000000"/>
        </w:rPr>
        <w:tab/>
      </w:r>
      <w:r w:rsidRPr="0089677F">
        <w:rPr>
          <w:rFonts w:ascii="Verdana" w:hAnsi="Verdana" w:cs="Times-Roman"/>
          <w:color w:val="000000"/>
        </w:rPr>
        <w:t>It was the testimony of the 2nd accused that led the trial court to discharge and acquit the 2nd accused whom the trial court found</w:t>
      </w:r>
      <w:r>
        <w:rPr>
          <w:rFonts w:ascii="Verdana" w:hAnsi="Verdana"/>
        </w:rPr>
        <w:t xml:space="preserve"> </w:t>
      </w:r>
      <w:r w:rsidRPr="0089677F">
        <w:rPr>
          <w:rStyle w:val="grame"/>
          <w:rFonts w:ascii="Verdana" w:hAnsi="Verdana" w:cs="Times-Roman"/>
          <w:color w:val="000000"/>
        </w:rPr>
        <w:t>to</w:t>
      </w:r>
      <w:r w:rsidRPr="0089677F">
        <w:rPr>
          <w:rFonts w:ascii="Verdana" w:hAnsi="Verdana" w:cs="Times-Roman"/>
          <w:color w:val="000000"/>
        </w:rPr>
        <w:t xml:space="preserve"> have conspired with the husband to 'punish' the deceased.</w:t>
      </w:r>
    </w:p>
    <w:p w:rsidR="00461286" w:rsidRPr="00682B21" w:rsidRDefault="00461286" w:rsidP="00682B21">
      <w:pPr>
        <w:adjustRightInd w:val="0"/>
        <w:spacing w:before="240" w:after="0"/>
        <w:ind w:left="720" w:hanging="720"/>
        <w:jc w:val="both"/>
        <w:rPr>
          <w:rFonts w:ascii="Verdana" w:hAnsi="Verdana"/>
        </w:rPr>
      </w:pPr>
      <w:r w:rsidRPr="0089677F">
        <w:rPr>
          <w:rFonts w:ascii="Verdana" w:hAnsi="Verdana" w:cs="Times-Roman"/>
          <w:color w:val="000000"/>
        </w:rPr>
        <w:t xml:space="preserve">(ii) </w:t>
      </w:r>
      <w:r>
        <w:rPr>
          <w:rFonts w:ascii="Verdana" w:hAnsi="Verdana" w:cs="Times-Roman"/>
          <w:color w:val="000000"/>
        </w:rPr>
        <w:tab/>
      </w:r>
      <w:r w:rsidRPr="0089677F">
        <w:rPr>
          <w:rFonts w:ascii="Verdana" w:hAnsi="Verdana" w:cs="Times-Roman"/>
          <w:color w:val="000000"/>
        </w:rPr>
        <w:t xml:space="preserve">The 2nd accused in her evidence-in-chief said as follows at page 25 of the record: "When the man knocked the door I opened the door for him because I thought that he was my husband. It was dark and there was no light. Later my husband entered and the man held my husband the 1 </w:t>
      </w:r>
      <w:proofErr w:type="spellStart"/>
      <w:r w:rsidRPr="0089677F">
        <w:rPr>
          <w:rStyle w:val="spelle"/>
          <w:rFonts w:ascii="Verdana" w:hAnsi="Verdana" w:cs="Times-Roman"/>
          <w:color w:val="000000"/>
        </w:rPr>
        <w:t>st</w:t>
      </w:r>
      <w:proofErr w:type="spellEnd"/>
      <w:r w:rsidRPr="0089677F">
        <w:rPr>
          <w:rFonts w:ascii="Verdana" w:hAnsi="Verdana" w:cs="Times-Roman"/>
          <w:color w:val="000000"/>
        </w:rPr>
        <w:t xml:space="preserve"> accused by the neck. I then started to shout for help". Under cross-examination the 2nd accused said:</w:t>
      </w:r>
    </w:p>
    <w:p w:rsidR="00461286" w:rsidRPr="00682B21" w:rsidRDefault="00461286" w:rsidP="00682B21">
      <w:pPr>
        <w:adjustRightInd w:val="0"/>
        <w:spacing w:before="240" w:after="0"/>
        <w:ind w:left="720" w:hanging="720"/>
        <w:jc w:val="both"/>
        <w:rPr>
          <w:rStyle w:val="grame"/>
          <w:rFonts w:ascii="Verdana" w:hAnsi="Verdana"/>
        </w:rPr>
      </w:pPr>
      <w:r w:rsidRPr="0089677F">
        <w:rPr>
          <w:rFonts w:ascii="Verdana" w:hAnsi="Verdana" w:cs="Times-Roman"/>
          <w:color w:val="000000"/>
        </w:rPr>
        <w:t xml:space="preserve">(iii) </w:t>
      </w:r>
      <w:r>
        <w:rPr>
          <w:rFonts w:ascii="Verdana" w:hAnsi="Verdana" w:cs="Times-Roman"/>
          <w:color w:val="000000"/>
        </w:rPr>
        <w:tab/>
      </w:r>
      <w:r w:rsidRPr="0089677F">
        <w:rPr>
          <w:rFonts w:ascii="Verdana" w:hAnsi="Verdana" w:cs="Times-Roman"/>
          <w:color w:val="000000"/>
        </w:rPr>
        <w:t>"At the time my husband entered there was no light. I know that the deceased held my husband's neck even though there was no</w:t>
      </w:r>
      <w:r>
        <w:rPr>
          <w:rFonts w:ascii="Verdana" w:hAnsi="Verdana"/>
        </w:rPr>
        <w:t xml:space="preserve"> </w:t>
      </w:r>
      <w:r w:rsidRPr="0089677F">
        <w:rPr>
          <w:rStyle w:val="grame"/>
          <w:rFonts w:ascii="Verdana" w:hAnsi="Verdana" w:cs="Times-Roman"/>
          <w:color w:val="000000"/>
        </w:rPr>
        <w:t>light</w:t>
      </w:r>
      <w:r w:rsidRPr="0089677F">
        <w:rPr>
          <w:rFonts w:ascii="Verdana" w:hAnsi="Verdana" w:cs="Times-Roman"/>
          <w:color w:val="000000"/>
        </w:rPr>
        <w:t>".</w:t>
      </w:r>
    </w:p>
    <w:p w:rsidR="00461286" w:rsidRPr="0089677F" w:rsidRDefault="00461286" w:rsidP="005D7407">
      <w:pPr>
        <w:adjustRightInd w:val="0"/>
        <w:spacing w:before="240" w:after="0"/>
        <w:ind w:left="720" w:hanging="720"/>
        <w:jc w:val="both"/>
        <w:rPr>
          <w:rFonts w:ascii="Verdana" w:hAnsi="Verdana"/>
        </w:rPr>
      </w:pPr>
      <w:proofErr w:type="gramStart"/>
      <w:r w:rsidRPr="0089677F">
        <w:rPr>
          <w:rStyle w:val="grame"/>
          <w:rFonts w:ascii="Verdana" w:hAnsi="Verdana" w:cs="Times-Roman"/>
          <w:color w:val="000000"/>
        </w:rPr>
        <w:t xml:space="preserve">(iv) </w:t>
      </w:r>
      <w:r>
        <w:rPr>
          <w:rStyle w:val="grame"/>
          <w:rFonts w:ascii="Verdana" w:hAnsi="Verdana" w:cs="Times-Roman"/>
          <w:color w:val="000000"/>
        </w:rPr>
        <w:tab/>
      </w:r>
      <w:r w:rsidRPr="0089677F">
        <w:rPr>
          <w:rStyle w:val="grame"/>
          <w:rFonts w:ascii="Verdana" w:hAnsi="Verdana" w:cs="Times-Roman"/>
          <w:color w:val="000000"/>
        </w:rPr>
        <w:t>In</w:t>
      </w:r>
      <w:proofErr w:type="gramEnd"/>
      <w:r w:rsidRPr="0089677F">
        <w:rPr>
          <w:rFonts w:ascii="Verdana" w:hAnsi="Verdana" w:cs="Times-Roman"/>
          <w:color w:val="000000"/>
        </w:rPr>
        <w:t xml:space="preserve"> his evidence-in-chief the appellant confirmed the </w:t>
      </w:r>
      <w:proofErr w:type="spellStart"/>
      <w:r w:rsidRPr="0089677F">
        <w:rPr>
          <w:rStyle w:val="spelle"/>
          <w:rFonts w:ascii="Verdana" w:hAnsi="Verdana" w:cs="Times-Roman"/>
          <w:color w:val="000000"/>
        </w:rPr>
        <w:t>uncontradicted</w:t>
      </w:r>
      <w:proofErr w:type="spellEnd"/>
      <w:r w:rsidRPr="0089677F">
        <w:rPr>
          <w:rFonts w:ascii="Verdana" w:hAnsi="Verdana" w:cs="Times-Roman"/>
          <w:color w:val="000000"/>
        </w:rPr>
        <w:t xml:space="preserve"> testimony of his wife the 2nd accused thus: "When the deceased gripped my neck, the cutlass fell, I then fell on the cutlass, at that time I did not know how my hand got hold of the cutlass. I then saw that the deceased ran out".</w:t>
      </w:r>
    </w:p>
    <w:p w:rsidR="00461286" w:rsidRDefault="00461286" w:rsidP="005D7407">
      <w:pPr>
        <w:adjustRightInd w:val="0"/>
        <w:spacing w:before="240" w:after="0"/>
        <w:jc w:val="both"/>
        <w:rPr>
          <w:rFonts w:ascii="Verdana" w:hAnsi="Verdana" w:cs="Times-Roman"/>
          <w:color w:val="000000"/>
        </w:rPr>
      </w:pPr>
    </w:p>
    <w:p w:rsidR="00461286" w:rsidRPr="00682B21" w:rsidRDefault="00461286" w:rsidP="005D7407">
      <w:pPr>
        <w:adjustRightInd w:val="0"/>
        <w:spacing w:before="240" w:after="0"/>
        <w:jc w:val="both"/>
        <w:rPr>
          <w:rFonts w:ascii="Verdana" w:hAnsi="Verdana"/>
        </w:rPr>
      </w:pPr>
      <w:r w:rsidRPr="0089677F">
        <w:rPr>
          <w:rFonts w:ascii="Verdana" w:hAnsi="Verdana" w:cs="Times-Roman"/>
          <w:color w:val="000000"/>
        </w:rPr>
        <w:t>Ground 3</w:t>
      </w:r>
    </w:p>
    <w:p w:rsidR="00461286" w:rsidRPr="00682B21" w:rsidRDefault="00461286" w:rsidP="00682B21">
      <w:pPr>
        <w:adjustRightInd w:val="0"/>
        <w:spacing w:before="240" w:after="0"/>
        <w:jc w:val="both"/>
        <w:rPr>
          <w:rFonts w:ascii="Verdana" w:hAnsi="Verdana"/>
        </w:rPr>
      </w:pPr>
      <w:r w:rsidRPr="0089677F">
        <w:rPr>
          <w:rFonts w:ascii="Verdana" w:hAnsi="Verdana" w:cs="Times-Roman"/>
          <w:color w:val="000000"/>
        </w:rPr>
        <w:t xml:space="preserve">The </w:t>
      </w:r>
      <w:proofErr w:type="spellStart"/>
      <w:r w:rsidRPr="0089677F">
        <w:rPr>
          <w:rStyle w:val="spelle"/>
          <w:rFonts w:ascii="Verdana" w:hAnsi="Verdana" w:cs="Times-Roman"/>
          <w:color w:val="000000"/>
        </w:rPr>
        <w:t>Honourable</w:t>
      </w:r>
      <w:proofErr w:type="spellEnd"/>
      <w:r>
        <w:rPr>
          <w:rStyle w:val="spelle"/>
          <w:rFonts w:ascii="Verdana" w:hAnsi="Verdana" w:cs="Times-Roman"/>
          <w:color w:val="000000"/>
        </w:rPr>
        <w:t xml:space="preserve"> </w:t>
      </w:r>
      <w:r w:rsidRPr="0089677F">
        <w:rPr>
          <w:rFonts w:ascii="Verdana" w:hAnsi="Verdana" w:cs="Times-Roman"/>
          <w:color w:val="000000"/>
        </w:rPr>
        <w:t xml:space="preserve">Court of Appeal erred in law and misdirected itself by upholding the judgment of the trial court that the </w:t>
      </w:r>
      <w:r w:rsidRPr="0089677F">
        <w:rPr>
          <w:rStyle w:val="spelle"/>
          <w:rFonts w:ascii="Verdana" w:hAnsi="Verdana" w:cs="Times-Roman"/>
          <w:color w:val="000000"/>
        </w:rPr>
        <w:t>defence</w:t>
      </w:r>
      <w:r w:rsidRPr="0089677F">
        <w:rPr>
          <w:rFonts w:ascii="Verdana" w:hAnsi="Verdana" w:cs="Times-Roman"/>
          <w:color w:val="000000"/>
        </w:rPr>
        <w:t xml:space="preserve"> of</w:t>
      </w:r>
      <w:r>
        <w:rPr>
          <w:rFonts w:ascii="Verdana" w:hAnsi="Verdana"/>
        </w:rPr>
        <w:t xml:space="preserve"> </w:t>
      </w:r>
      <w:r w:rsidRPr="0089677F">
        <w:rPr>
          <w:rStyle w:val="grame"/>
          <w:rFonts w:ascii="Verdana" w:hAnsi="Verdana" w:cs="Times-Roman"/>
          <w:color w:val="000000"/>
        </w:rPr>
        <w:t>provocation</w:t>
      </w:r>
      <w:r w:rsidRPr="0089677F">
        <w:rPr>
          <w:rFonts w:ascii="Verdana" w:hAnsi="Verdana" w:cs="Times-Roman"/>
          <w:color w:val="000000"/>
        </w:rPr>
        <w:t xml:space="preserve"> was not available to the appellant by the following pronouncement of the Court of Appeal at page 103 of the record:</w:t>
      </w:r>
    </w:p>
    <w:p w:rsidR="00461286" w:rsidRPr="00682B21" w:rsidRDefault="00461286" w:rsidP="00682B21">
      <w:pPr>
        <w:adjustRightInd w:val="0"/>
        <w:spacing w:before="240" w:after="0"/>
        <w:ind w:left="720"/>
        <w:jc w:val="both"/>
        <w:rPr>
          <w:rFonts w:ascii="Verdana" w:hAnsi="Verdana"/>
        </w:rPr>
      </w:pPr>
      <w:r w:rsidRPr="0089677F">
        <w:rPr>
          <w:rFonts w:ascii="Verdana" w:hAnsi="Verdana" w:cs="Times-Roman"/>
          <w:color w:val="000000"/>
        </w:rPr>
        <w:t xml:space="preserve">"Furthermore, as held, rightly, by the trial judge in my view, the infliction of </w:t>
      </w:r>
      <w:r w:rsidRPr="0089677F">
        <w:rPr>
          <w:rStyle w:val="spelle"/>
          <w:rFonts w:ascii="Verdana" w:hAnsi="Verdana" w:cs="Times-Roman"/>
          <w:color w:val="000000"/>
        </w:rPr>
        <w:t>matchet</w:t>
      </w:r>
      <w:r>
        <w:rPr>
          <w:rStyle w:val="spelle"/>
          <w:rFonts w:ascii="Verdana" w:hAnsi="Verdana" w:cs="Times-Roman"/>
          <w:color w:val="000000"/>
        </w:rPr>
        <w:t xml:space="preserve"> </w:t>
      </w:r>
      <w:r w:rsidRPr="0089677F">
        <w:rPr>
          <w:rFonts w:ascii="Verdana" w:hAnsi="Verdana" w:cs="Times-Roman"/>
          <w:color w:val="000000"/>
        </w:rPr>
        <w:t>cut on the deceased is not a reasonable means of</w:t>
      </w:r>
      <w:r>
        <w:rPr>
          <w:rFonts w:ascii="Verdana" w:hAnsi="Verdana"/>
        </w:rPr>
        <w:t xml:space="preserve"> </w:t>
      </w:r>
      <w:r w:rsidRPr="0089677F">
        <w:rPr>
          <w:rStyle w:val="grame"/>
          <w:rFonts w:ascii="Verdana" w:hAnsi="Verdana" w:cs="Times-Roman"/>
          <w:color w:val="000000"/>
        </w:rPr>
        <w:t>retaliation</w:t>
      </w:r>
      <w:r w:rsidRPr="0089677F">
        <w:rPr>
          <w:rFonts w:ascii="Verdana" w:hAnsi="Verdana" w:cs="Times-Roman"/>
          <w:color w:val="000000"/>
        </w:rPr>
        <w:t xml:space="preserve"> in the circumstances revealed for the act of provocation".</w:t>
      </w:r>
    </w:p>
    <w:p w:rsidR="00461286" w:rsidRPr="00682B21" w:rsidRDefault="00461286" w:rsidP="00682B21">
      <w:pPr>
        <w:adjustRightInd w:val="0"/>
        <w:spacing w:before="240" w:after="0"/>
        <w:jc w:val="both"/>
        <w:rPr>
          <w:rFonts w:ascii="Verdana" w:hAnsi="Verdana"/>
        </w:rPr>
      </w:pPr>
      <w:r w:rsidRPr="0089677F">
        <w:rPr>
          <w:rFonts w:ascii="Verdana" w:hAnsi="Verdana" w:cs="Times-Roman"/>
          <w:color w:val="000000"/>
        </w:rPr>
        <w:t>PARTICULARS</w:t>
      </w:r>
    </w:p>
    <w:p w:rsidR="00461286" w:rsidRPr="00682B21" w:rsidRDefault="00461286" w:rsidP="00682B21">
      <w:pPr>
        <w:adjustRightInd w:val="0"/>
        <w:spacing w:before="240" w:after="0"/>
        <w:ind w:left="720" w:hanging="720"/>
        <w:jc w:val="both"/>
        <w:rPr>
          <w:rFonts w:ascii="Verdana" w:hAnsi="Verdana"/>
        </w:rPr>
      </w:pPr>
      <w:r w:rsidRPr="0089677F">
        <w:rPr>
          <w:rFonts w:ascii="Verdana" w:hAnsi="Verdana" w:cs="Times-Roman"/>
          <w:color w:val="000000"/>
        </w:rPr>
        <w:t>(</w:t>
      </w:r>
      <w:r w:rsidRPr="0089677F">
        <w:rPr>
          <w:rStyle w:val="spelle"/>
          <w:rFonts w:ascii="Verdana" w:hAnsi="Verdana" w:cs="Times-Roman"/>
          <w:color w:val="000000"/>
        </w:rPr>
        <w:t>i</w:t>
      </w:r>
      <w:r w:rsidRPr="0089677F">
        <w:rPr>
          <w:rFonts w:ascii="Verdana" w:hAnsi="Verdana" w:cs="Times-Roman"/>
          <w:color w:val="000000"/>
        </w:rPr>
        <w:t xml:space="preserve">) </w:t>
      </w:r>
      <w:r>
        <w:rPr>
          <w:rFonts w:ascii="Verdana" w:hAnsi="Verdana" w:cs="Times-Roman"/>
          <w:color w:val="000000"/>
        </w:rPr>
        <w:tab/>
      </w:r>
      <w:r w:rsidRPr="0089677F">
        <w:rPr>
          <w:rFonts w:ascii="Verdana" w:hAnsi="Verdana" w:cs="Times-Roman"/>
          <w:color w:val="000000"/>
        </w:rPr>
        <w:t xml:space="preserve">Having regard to the evidence on record the </w:t>
      </w:r>
      <w:r w:rsidRPr="0089677F">
        <w:rPr>
          <w:rStyle w:val="spelle"/>
          <w:rFonts w:ascii="Verdana" w:hAnsi="Verdana" w:cs="Times-Roman"/>
          <w:color w:val="000000"/>
        </w:rPr>
        <w:t>defence</w:t>
      </w:r>
      <w:r w:rsidRPr="0089677F">
        <w:rPr>
          <w:rFonts w:ascii="Verdana" w:hAnsi="Verdana" w:cs="Times-Roman"/>
          <w:color w:val="000000"/>
        </w:rPr>
        <w:t xml:space="preserve"> of provocation as provided in section 283 and 318 of the Criminal Code</w:t>
      </w:r>
      <w:r>
        <w:rPr>
          <w:rFonts w:ascii="Verdana" w:hAnsi="Verdana"/>
        </w:rPr>
        <w:t xml:space="preserve"> </w:t>
      </w:r>
      <w:r w:rsidRPr="0089677F">
        <w:rPr>
          <w:rStyle w:val="grame"/>
          <w:rFonts w:ascii="Verdana" w:hAnsi="Verdana" w:cs="Times-Roman"/>
          <w:color w:val="000000"/>
        </w:rPr>
        <w:t>clearly</w:t>
      </w:r>
      <w:r w:rsidRPr="0089677F">
        <w:rPr>
          <w:rFonts w:ascii="Verdana" w:hAnsi="Verdana" w:cs="Times-Roman"/>
          <w:color w:val="000000"/>
        </w:rPr>
        <w:t xml:space="preserve"> is available to the appellant. </w:t>
      </w: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lastRenderedPageBreak/>
        <w:t xml:space="preserve">(ii) </w:t>
      </w:r>
      <w:r>
        <w:rPr>
          <w:rFonts w:ascii="Verdana" w:hAnsi="Verdana" w:cs="Times-Roman"/>
          <w:color w:val="000000"/>
        </w:rPr>
        <w:tab/>
      </w:r>
      <w:r w:rsidRPr="0089677F">
        <w:rPr>
          <w:rFonts w:ascii="Verdana" w:hAnsi="Verdana" w:cs="Times-Roman"/>
          <w:color w:val="000000"/>
        </w:rPr>
        <w:t>Under cross-examination, the appellant said as follows:-</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"At the time I entered the house I did not know it was the deceased who was having sex with my wife</w:t>
      </w:r>
      <w:r w:rsidR="00682B21">
        <w:rPr>
          <w:rFonts w:ascii="Verdana" w:hAnsi="Verdana" w:cs="Times-Roman"/>
          <w:color w:val="000000"/>
        </w:rPr>
        <w:t>…</w:t>
      </w:r>
      <w:r w:rsidRPr="0089677F">
        <w:rPr>
          <w:rFonts w:ascii="Verdana" w:hAnsi="Verdana" w:cs="Times-Roman"/>
          <w:color w:val="000000"/>
        </w:rPr>
        <w:t>. Before that day I</w:t>
      </w:r>
      <w:r>
        <w:rPr>
          <w:rFonts w:ascii="Verdana" w:hAnsi="Verdana"/>
        </w:rPr>
        <w:t xml:space="preserve"> </w:t>
      </w:r>
      <w:r w:rsidRPr="0089677F">
        <w:rPr>
          <w:rStyle w:val="grame"/>
          <w:rFonts w:ascii="Verdana" w:hAnsi="Verdana" w:cs="Times-Roman"/>
          <w:color w:val="000000"/>
        </w:rPr>
        <w:t>did</w:t>
      </w:r>
      <w:r w:rsidRPr="0089677F">
        <w:rPr>
          <w:rFonts w:ascii="Verdana" w:hAnsi="Verdana" w:cs="Times-Roman"/>
          <w:color w:val="000000"/>
        </w:rPr>
        <w:t xml:space="preserve"> not know that the deceased was having affairs with my wife."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(iii) </w:t>
      </w:r>
      <w:r>
        <w:rPr>
          <w:rFonts w:ascii="Verdana" w:hAnsi="Verdana" w:cs="Times-Roman"/>
          <w:color w:val="000000"/>
        </w:rPr>
        <w:tab/>
      </w:r>
      <w:r w:rsidRPr="0089677F">
        <w:rPr>
          <w:rFonts w:ascii="Verdana" w:hAnsi="Verdana" w:cs="Times-Roman"/>
          <w:color w:val="000000"/>
        </w:rPr>
        <w:t xml:space="preserve">In his evidence-in-chief the </w:t>
      </w:r>
      <w:proofErr w:type="spellStart"/>
      <w:r w:rsidRPr="0089677F">
        <w:rPr>
          <w:rStyle w:val="spelle"/>
          <w:rFonts w:ascii="Verdana" w:hAnsi="Verdana" w:cs="Times-Roman"/>
          <w:color w:val="000000"/>
        </w:rPr>
        <w:t>uncontradicted</w:t>
      </w:r>
      <w:proofErr w:type="spellEnd"/>
      <w:r w:rsidRPr="0089677F">
        <w:rPr>
          <w:rFonts w:ascii="Verdana" w:hAnsi="Verdana" w:cs="Times-Roman"/>
          <w:color w:val="000000"/>
        </w:rPr>
        <w:t xml:space="preserve"> testimony of the appellant was:</w:t>
      </w:r>
    </w:p>
    <w:p w:rsidR="00461286" w:rsidRPr="00682B21" w:rsidRDefault="00461286" w:rsidP="00682B21">
      <w:pPr>
        <w:adjustRightInd w:val="0"/>
        <w:spacing w:before="240" w:after="0"/>
        <w:ind w:left="720"/>
        <w:jc w:val="both"/>
        <w:rPr>
          <w:rStyle w:val="grame"/>
          <w:rFonts w:ascii="Verdana" w:hAnsi="Verdana"/>
        </w:rPr>
      </w:pPr>
      <w:r w:rsidRPr="0089677F">
        <w:rPr>
          <w:rFonts w:ascii="Verdana" w:hAnsi="Verdana" w:cs="Times-Roman"/>
          <w:color w:val="000000"/>
        </w:rPr>
        <w:t>"</w:t>
      </w:r>
      <w:r w:rsidR="00682B21">
        <w:rPr>
          <w:rFonts w:ascii="Verdana" w:hAnsi="Verdana" w:cs="Times-Roman"/>
          <w:color w:val="000000"/>
        </w:rPr>
        <w:t>…</w:t>
      </w:r>
      <w:r w:rsidRPr="0089677F">
        <w:rPr>
          <w:rFonts w:ascii="Verdana" w:hAnsi="Verdana" w:cs="Times-Roman"/>
          <w:color w:val="000000"/>
        </w:rPr>
        <w:t xml:space="preserve"> </w:t>
      </w:r>
      <w:proofErr w:type="gramStart"/>
      <w:r w:rsidRPr="0089677F">
        <w:rPr>
          <w:rStyle w:val="grame"/>
          <w:rFonts w:ascii="Verdana" w:hAnsi="Verdana" w:cs="Times-Roman"/>
          <w:color w:val="000000"/>
        </w:rPr>
        <w:t>it</w:t>
      </w:r>
      <w:proofErr w:type="gramEnd"/>
      <w:r w:rsidRPr="0089677F">
        <w:rPr>
          <w:rFonts w:ascii="Verdana" w:hAnsi="Verdana" w:cs="Times-Roman"/>
          <w:color w:val="000000"/>
        </w:rPr>
        <w:t xml:space="preserve"> is not true that I went to the house of 2nd P . </w:t>
      </w:r>
      <w:proofErr w:type="gramStart"/>
      <w:r w:rsidRPr="0089677F">
        <w:rPr>
          <w:rStyle w:val="grame"/>
          <w:rFonts w:ascii="Verdana" w:hAnsi="Verdana" w:cs="Times-Roman"/>
          <w:color w:val="000000"/>
        </w:rPr>
        <w:t>w</w:t>
      </w:r>
      <w:proofErr w:type="gramEnd"/>
      <w:r w:rsidRPr="0089677F">
        <w:rPr>
          <w:rFonts w:ascii="Verdana" w:hAnsi="Verdana" w:cs="Times-Roman"/>
          <w:color w:val="000000"/>
        </w:rPr>
        <w:t>. that day. I did not discuss with her that her husband has spoilt my family</w:t>
      </w:r>
      <w:r>
        <w:rPr>
          <w:rFonts w:ascii="Verdana" w:hAnsi="Verdana"/>
        </w:rPr>
        <w:t xml:space="preserve"> </w:t>
      </w:r>
      <w:r w:rsidRPr="0089677F">
        <w:rPr>
          <w:rStyle w:val="grame"/>
          <w:rFonts w:ascii="Verdana" w:hAnsi="Verdana" w:cs="Times-Roman"/>
          <w:color w:val="000000"/>
        </w:rPr>
        <w:t>twice</w:t>
      </w:r>
      <w:r w:rsidRPr="0089677F">
        <w:rPr>
          <w:rFonts w:ascii="Verdana" w:hAnsi="Verdana" w:cs="Times-Roman"/>
          <w:color w:val="000000"/>
        </w:rPr>
        <w:t xml:space="preserve">. I did not ask her to tell her husband to come to my house </w:t>
      </w:r>
      <w:r w:rsidR="00682B21">
        <w:rPr>
          <w:rFonts w:ascii="Verdana" w:hAnsi="Verdana" w:cs="Times-Roman"/>
          <w:color w:val="000000"/>
        </w:rPr>
        <w:t>…</w:t>
      </w:r>
      <w:r w:rsidRPr="0089677F">
        <w:rPr>
          <w:rFonts w:ascii="Verdana" w:hAnsi="Verdana" w:cs="Times-Roman"/>
          <w:color w:val="000000"/>
        </w:rPr>
        <w:t>. My wife did not at any time tell me that the deceased was</w:t>
      </w:r>
      <w:r>
        <w:rPr>
          <w:rFonts w:ascii="Verdana" w:hAnsi="Verdana"/>
        </w:rPr>
        <w:t xml:space="preserve"> </w:t>
      </w:r>
      <w:r w:rsidRPr="0089677F">
        <w:rPr>
          <w:rStyle w:val="grame"/>
          <w:rFonts w:ascii="Verdana" w:hAnsi="Verdana" w:cs="Times-Roman"/>
          <w:color w:val="000000"/>
        </w:rPr>
        <w:t>courting</w:t>
      </w:r>
      <w:r w:rsidRPr="0089677F">
        <w:rPr>
          <w:rFonts w:ascii="Verdana" w:hAnsi="Verdana" w:cs="Times-Roman"/>
          <w:color w:val="000000"/>
        </w:rPr>
        <w:t xml:space="preserve"> her</w:t>
      </w:r>
      <w:r w:rsidR="00682B21">
        <w:rPr>
          <w:rFonts w:ascii="Verdana" w:hAnsi="Verdana" w:cs="Times-Roman"/>
          <w:color w:val="000000"/>
        </w:rPr>
        <w:t>…</w:t>
      </w:r>
      <w:r w:rsidRPr="0089677F">
        <w:rPr>
          <w:rFonts w:ascii="Verdana" w:hAnsi="Verdana" w:cs="Times-Roman"/>
          <w:color w:val="000000"/>
        </w:rPr>
        <w:t xml:space="preserve"> The deceased and my wife were on my bed having sex</w:t>
      </w:r>
      <w:r w:rsidRPr="0089677F">
        <w:rPr>
          <w:rStyle w:val="grame"/>
          <w:rFonts w:ascii="Verdana" w:hAnsi="Verdana" w:cs="Times-Roman"/>
          <w:color w:val="000000"/>
        </w:rPr>
        <w:t xml:space="preserve">... </w:t>
      </w:r>
    </w:p>
    <w:p w:rsidR="00461286" w:rsidRPr="0089677F" w:rsidRDefault="00461286" w:rsidP="005D7407">
      <w:pPr>
        <w:adjustRightInd w:val="0"/>
        <w:spacing w:before="240" w:after="0"/>
        <w:ind w:left="720" w:hanging="720"/>
        <w:jc w:val="both"/>
        <w:rPr>
          <w:rFonts w:ascii="Verdana" w:hAnsi="Verdana"/>
        </w:rPr>
      </w:pPr>
      <w:proofErr w:type="gramStart"/>
      <w:r w:rsidRPr="0089677F">
        <w:rPr>
          <w:rStyle w:val="grame"/>
          <w:rFonts w:ascii="Verdana" w:hAnsi="Verdana" w:cs="Times-Roman"/>
          <w:color w:val="000000"/>
        </w:rPr>
        <w:t xml:space="preserve">(iv) </w:t>
      </w:r>
      <w:r>
        <w:rPr>
          <w:rStyle w:val="grame"/>
          <w:rFonts w:ascii="Verdana" w:hAnsi="Verdana" w:cs="Times-Roman"/>
          <w:color w:val="000000"/>
        </w:rPr>
        <w:tab/>
      </w:r>
      <w:r w:rsidRPr="0089677F">
        <w:rPr>
          <w:rStyle w:val="grame"/>
          <w:rFonts w:ascii="Verdana" w:hAnsi="Verdana" w:cs="Times-Roman"/>
          <w:color w:val="000000"/>
        </w:rPr>
        <w:t>In</w:t>
      </w:r>
      <w:proofErr w:type="gramEnd"/>
      <w:r w:rsidRPr="0089677F">
        <w:rPr>
          <w:rFonts w:ascii="Verdana" w:hAnsi="Verdana" w:cs="Times-Roman"/>
          <w:color w:val="000000"/>
        </w:rPr>
        <w:t xml:space="preserve"> her evidence-in-chief, the 2nd accused who was discharged and acquitted and also the appellant's wife said:</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w:t>
      </w:r>
      <w:r w:rsidR="00682B21">
        <w:rPr>
          <w:rFonts w:ascii="Verdana" w:hAnsi="Verdana" w:cs="Times-Roman"/>
          <w:color w:val="000000"/>
        </w:rPr>
        <w:t>…</w:t>
      </w:r>
      <w:r w:rsidRPr="0089677F">
        <w:rPr>
          <w:rFonts w:ascii="Verdana" w:hAnsi="Verdana" w:cs="Times-Roman"/>
          <w:color w:val="000000"/>
        </w:rPr>
        <w:t xml:space="preserve"> </w:t>
      </w:r>
      <w:proofErr w:type="gramStart"/>
      <w:r w:rsidRPr="0089677F">
        <w:rPr>
          <w:rStyle w:val="grame"/>
          <w:rFonts w:ascii="Verdana" w:hAnsi="Verdana" w:cs="Times-Roman"/>
          <w:color w:val="000000"/>
        </w:rPr>
        <w:t>the</w:t>
      </w:r>
      <w:proofErr w:type="gramEnd"/>
      <w:r>
        <w:rPr>
          <w:rStyle w:val="grame"/>
          <w:rFonts w:ascii="Verdana" w:hAnsi="Verdana" w:cs="Times-Roman"/>
          <w:color w:val="000000"/>
        </w:rPr>
        <w:t xml:space="preserve"> </w:t>
      </w:r>
      <w:r w:rsidRPr="0089677F">
        <w:rPr>
          <w:rFonts w:ascii="Verdana" w:hAnsi="Verdana" w:cs="Times-Roman"/>
          <w:color w:val="000000"/>
        </w:rPr>
        <w:t>deceased entered into our house and held me by the hand. He then tore my pant by force. I started to shout and my</w:t>
      </w:r>
      <w:r>
        <w:rPr>
          <w:rFonts w:ascii="Verdana" w:hAnsi="Verdana"/>
        </w:rPr>
        <w:t xml:space="preserve"> </w:t>
      </w:r>
      <w:r w:rsidRPr="0089677F">
        <w:rPr>
          <w:rStyle w:val="grame"/>
          <w:rFonts w:ascii="Verdana" w:hAnsi="Verdana" w:cs="Times-Roman"/>
          <w:color w:val="000000"/>
        </w:rPr>
        <w:t>two</w:t>
      </w:r>
      <w:r w:rsidRPr="0089677F">
        <w:rPr>
          <w:rFonts w:ascii="Verdana" w:hAnsi="Verdana" w:cs="Times-Roman"/>
          <w:color w:val="000000"/>
        </w:rPr>
        <w:t xml:space="preserve"> children started to cry." </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The evidence of provocation relied upon by the appellant appears from the evidence of P. W.2, P. W.3 and the appellant's evidence. In the morning of the 26th April, 1979, at about 6.30 a.m. appellant had reported to </w:t>
      </w:r>
      <w:proofErr w:type="gramStart"/>
      <w:r w:rsidRPr="0089677F">
        <w:rPr>
          <w:rStyle w:val="grame"/>
          <w:rFonts w:ascii="Verdana" w:hAnsi="Verdana" w:cs="Times-Roman"/>
          <w:color w:val="000000"/>
        </w:rPr>
        <w:t>P .</w:t>
      </w:r>
      <w:proofErr w:type="gramEnd"/>
      <w:r w:rsidRPr="0089677F">
        <w:rPr>
          <w:rFonts w:ascii="Verdana" w:hAnsi="Verdana" w:cs="Times-Roman"/>
          <w:color w:val="000000"/>
        </w:rPr>
        <w:t xml:space="preserve"> </w:t>
      </w:r>
      <w:proofErr w:type="gramStart"/>
      <w:r w:rsidRPr="0089677F">
        <w:rPr>
          <w:rStyle w:val="grame"/>
          <w:rFonts w:ascii="Verdana" w:hAnsi="Verdana" w:cs="Times-Roman"/>
          <w:color w:val="000000"/>
        </w:rPr>
        <w:t>W.2 that the deceased who was her husband was spoiling his family.</w:t>
      </w:r>
      <w:proofErr w:type="gramEnd"/>
      <w:r w:rsidRPr="0089677F">
        <w:rPr>
          <w:rFonts w:ascii="Verdana" w:hAnsi="Verdana" w:cs="Times-Roman"/>
          <w:color w:val="000000"/>
        </w:rPr>
        <w:t xml:space="preserve"> He did not elaborate. He returned at about 3 p.m. to P. W.2 to ask for the deceased and to leave a message that the deceased should see him when he returned from work. On the same date he lodged a report to the police about the deceased having extra-marital affairs with his wife. On the 18</w:t>
      </w:r>
      <w:r w:rsidRPr="0089677F">
        <w:rPr>
          <w:rFonts w:ascii="Verdana" w:hAnsi="Verdana" w:cs="Times-Roman"/>
          <w:color w:val="000000"/>
          <w:vertAlign w:val="superscript"/>
        </w:rPr>
        <w:t>th</w:t>
      </w:r>
      <w:r w:rsidRPr="0089677F">
        <w:rPr>
          <w:rFonts w:ascii="Verdana" w:hAnsi="Verdana" w:cs="Times-Roman"/>
          <w:color w:val="000000"/>
        </w:rPr>
        <w:t xml:space="preserve"> - April, 1979, he had invited P. W. 3, to complain to him that his wife the second accused was having a boy-friend. In his statement to the police exhibit D, appellant stated that he hid under their matrimonial bed to wait for the deceased and the second accused to start their sexual intercourse before he came from under the bed to intervene. His evidence in court was quite different. He walked into an unlocked but dark room with their young children crying and the deceased and his wife, the second accused crying but having sexual intercourse. The deceased jumped off the bed and gripped him by the neck. Appellant admitted having the cutlass with which he went to work as a night guard. The cutlass fell when deceased gripped him by the neck, and </w:t>
      </w:r>
      <w:r w:rsidRPr="0089677F">
        <w:rPr>
          <w:rFonts w:ascii="Verdana" w:hAnsi="Verdana" w:cs="Times-Roman"/>
          <w:color w:val="000000"/>
        </w:rPr>
        <w:lastRenderedPageBreak/>
        <w:t>appellant fell on the cutlass. But in a manner appellant is unable to explain he got hold of the cutlass and the deceased ran out. He did not admit he dealt any blows on the deceased.</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The learned trial judge considered the </w:t>
      </w:r>
      <w:r w:rsidRPr="0089677F">
        <w:rPr>
          <w:rStyle w:val="spelle"/>
          <w:rFonts w:ascii="Verdana" w:hAnsi="Verdana" w:cs="Times-Roman"/>
          <w:color w:val="000000"/>
        </w:rPr>
        <w:t>defence</w:t>
      </w:r>
      <w:r w:rsidRPr="0089677F">
        <w:rPr>
          <w:rFonts w:ascii="Verdana" w:hAnsi="Verdana" w:cs="Times-Roman"/>
          <w:color w:val="000000"/>
        </w:rPr>
        <w:t xml:space="preserve"> of provocation and referring to the facts of this case having considered Mancini v. </w:t>
      </w:r>
      <w:r w:rsidRPr="0089677F">
        <w:rPr>
          <w:rStyle w:val="spelle"/>
          <w:rFonts w:ascii="Verdana" w:hAnsi="Verdana" w:cs="Times-Roman"/>
          <w:color w:val="000000"/>
        </w:rPr>
        <w:t>D.P.P</w:t>
      </w:r>
      <w:proofErr w:type="gramStart"/>
      <w:r w:rsidRPr="0089677F">
        <w:rPr>
          <w:rFonts w:ascii="Verdana" w:hAnsi="Verdana" w:cs="Times-Roman"/>
          <w:color w:val="000000"/>
        </w:rPr>
        <w:t>.</w:t>
      </w:r>
      <w:r w:rsidRPr="0089677F">
        <w:rPr>
          <w:rStyle w:val="grame"/>
          <w:rFonts w:ascii="Verdana" w:hAnsi="Verdana" w:cs="Times-Roman"/>
          <w:color w:val="000000"/>
        </w:rPr>
        <w:t>(</w:t>
      </w:r>
      <w:proofErr w:type="gramEnd"/>
      <w:r w:rsidRPr="0089677F">
        <w:rPr>
          <w:rStyle w:val="grame"/>
          <w:rFonts w:ascii="Verdana" w:hAnsi="Verdana" w:cs="Times-Roman"/>
          <w:color w:val="000000"/>
        </w:rPr>
        <w:t>1941) 3 All ER.</w:t>
      </w:r>
      <w:r w:rsidRPr="0089677F">
        <w:rPr>
          <w:rFonts w:ascii="Verdana" w:hAnsi="Verdana" w:cs="Times-Roman"/>
          <w:color w:val="000000"/>
        </w:rPr>
        <w:t xml:space="preserve"> </w:t>
      </w:r>
      <w:proofErr w:type="gramStart"/>
      <w:r w:rsidRPr="0089677F">
        <w:rPr>
          <w:rStyle w:val="grame"/>
          <w:rFonts w:ascii="Verdana" w:hAnsi="Verdana" w:cs="Times-Roman"/>
          <w:color w:val="000000"/>
        </w:rPr>
        <w:t xml:space="preserve">272, </w:t>
      </w:r>
      <w:proofErr w:type="spellStart"/>
      <w:r w:rsidRPr="0089677F">
        <w:rPr>
          <w:rStyle w:val="spelle"/>
          <w:rFonts w:ascii="Verdana" w:hAnsi="Verdana" w:cs="Times-Roman"/>
          <w:color w:val="000000"/>
        </w:rPr>
        <w:t>Mensah</w:t>
      </w:r>
      <w:proofErr w:type="spellEnd"/>
      <w:r w:rsidRPr="0089677F">
        <w:rPr>
          <w:rStyle w:val="grame"/>
          <w:rFonts w:ascii="Verdana" w:hAnsi="Verdana" w:cs="Times-Roman"/>
          <w:color w:val="000000"/>
        </w:rPr>
        <w:t xml:space="preserve"> v.</w:t>
      </w:r>
      <w:proofErr w:type="gramEnd"/>
      <w:r w:rsidRPr="0089677F">
        <w:rPr>
          <w:rFonts w:ascii="Verdana" w:hAnsi="Verdana" w:cs="Times-Roman"/>
          <w:color w:val="000000"/>
        </w:rPr>
        <w:t xml:space="preserve"> </w:t>
      </w:r>
      <w:proofErr w:type="gramStart"/>
      <w:r w:rsidRPr="0089677F">
        <w:rPr>
          <w:rStyle w:val="grame"/>
          <w:rFonts w:ascii="Verdana" w:hAnsi="Verdana" w:cs="Times-Roman"/>
          <w:color w:val="000000"/>
        </w:rPr>
        <w:t xml:space="preserve">The King (1945) 11 </w:t>
      </w:r>
      <w:r w:rsidRPr="0089677F">
        <w:rPr>
          <w:rStyle w:val="spelle"/>
          <w:rFonts w:ascii="Verdana" w:hAnsi="Verdana" w:cs="Times-Roman"/>
          <w:color w:val="000000"/>
        </w:rPr>
        <w:t>WACA</w:t>
      </w:r>
      <w:r w:rsidRPr="0089677F">
        <w:rPr>
          <w:rStyle w:val="grame"/>
          <w:rFonts w:ascii="Verdana" w:hAnsi="Verdana" w:cs="Times-Roman"/>
          <w:color w:val="000000"/>
        </w:rPr>
        <w:t xml:space="preserve"> 2 and Green v.</w:t>
      </w:r>
      <w:proofErr w:type="gramEnd"/>
      <w:r w:rsidRPr="0089677F">
        <w:rPr>
          <w:rFonts w:ascii="Verdana" w:hAnsi="Verdana" w:cs="Times-Roman"/>
          <w:color w:val="000000"/>
        </w:rPr>
        <w:t xml:space="preserve"> </w:t>
      </w:r>
      <w:proofErr w:type="gramStart"/>
      <w:r w:rsidRPr="0089677F">
        <w:rPr>
          <w:rFonts w:ascii="Verdana" w:hAnsi="Verdana" w:cs="Times-Roman"/>
          <w:color w:val="000000"/>
        </w:rPr>
        <w:t xml:space="preserve">The Queen (1955) 15 </w:t>
      </w:r>
      <w:r w:rsidRPr="0089677F">
        <w:rPr>
          <w:rStyle w:val="spelle"/>
          <w:rFonts w:ascii="Verdana" w:hAnsi="Verdana" w:cs="Times-Roman"/>
          <w:color w:val="000000"/>
        </w:rPr>
        <w:t>WACA</w:t>
      </w:r>
      <w:r w:rsidRPr="0089677F">
        <w:rPr>
          <w:rFonts w:ascii="Verdana" w:hAnsi="Verdana" w:cs="Times-Roman"/>
          <w:color w:val="000000"/>
        </w:rPr>
        <w:t>.</w:t>
      </w:r>
      <w:proofErr w:type="gramEnd"/>
      <w:r w:rsidRPr="0089677F">
        <w:rPr>
          <w:rFonts w:ascii="Verdana" w:hAnsi="Verdana" w:cs="Times-Roman"/>
          <w:color w:val="000000"/>
        </w:rPr>
        <w:t xml:space="preserve"> 73, said at p. 72, "It is not enough for the accused to prove that the act of the insult on the victim's part was provocative; he must actually establish that he was in fact provoked thereby before retaliating in the way he did."</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After stating the circumstances when appellant can rely on provocation the trial judge said, at p.73 "In his case, the 1</w:t>
      </w:r>
      <w:r w:rsidRPr="0089677F">
        <w:rPr>
          <w:rStyle w:val="spelle"/>
          <w:rFonts w:ascii="Verdana" w:hAnsi="Verdana" w:cs="Times-Roman"/>
          <w:color w:val="000000"/>
        </w:rPr>
        <w:t>st</w:t>
      </w:r>
      <w:r w:rsidRPr="0089677F">
        <w:rPr>
          <w:rFonts w:ascii="Verdana" w:hAnsi="Verdana" w:cs="Times-Roman"/>
          <w:color w:val="000000"/>
        </w:rPr>
        <w:t xml:space="preserve"> accused person not only has sufficient time to cool down because he has reported the deceased to the police and he was asked to maintain peace; he also deliberately invited the deceased to his house twice on that day covering a period of between 9 a.m. and about 9 p.m. when this gruesome act was performed. I hold that the </w:t>
      </w:r>
      <w:r w:rsidRPr="0089677F">
        <w:rPr>
          <w:rStyle w:val="spelle"/>
          <w:rFonts w:ascii="Verdana" w:hAnsi="Verdana" w:cs="Times-Roman"/>
          <w:color w:val="000000"/>
        </w:rPr>
        <w:t>defence</w:t>
      </w:r>
      <w:r>
        <w:rPr>
          <w:rStyle w:val="spelle"/>
          <w:rFonts w:ascii="Verdana" w:hAnsi="Verdana" w:cs="Times-Roman"/>
          <w:color w:val="000000"/>
        </w:rPr>
        <w:t xml:space="preserve"> </w:t>
      </w:r>
      <w:r w:rsidRPr="0089677F">
        <w:rPr>
          <w:rFonts w:ascii="Verdana" w:hAnsi="Verdana" w:cs="Times-Roman"/>
          <w:color w:val="000000"/>
        </w:rPr>
        <w:t>of provocation was not available to him rather I hold that he deliberately invited the deceased to his place to punish him. . ."</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This finding was accepted as correct by the Court of Appeal and I think it is right. Whether there is evidence sufficient to constitute provocation is</w:t>
      </w:r>
      <w:r>
        <w:rPr>
          <w:rFonts w:ascii="Verdana" w:hAnsi="Verdana"/>
        </w:rPr>
        <w:t xml:space="preserve"> </w:t>
      </w:r>
      <w:r w:rsidRPr="0089677F">
        <w:rPr>
          <w:rStyle w:val="grame"/>
          <w:rFonts w:ascii="Verdana" w:hAnsi="Verdana" w:cs="Times-Roman"/>
          <w:color w:val="000000"/>
        </w:rPr>
        <w:t>a</w:t>
      </w:r>
      <w:r w:rsidRPr="0089677F">
        <w:rPr>
          <w:rFonts w:ascii="Verdana" w:hAnsi="Verdana" w:cs="Times-Roman"/>
          <w:color w:val="000000"/>
        </w:rPr>
        <w:t xml:space="preserve"> finding of fact which is the duty of the trial judge. See </w:t>
      </w:r>
      <w:r w:rsidRPr="0089677F">
        <w:rPr>
          <w:rStyle w:val="spelle"/>
          <w:rFonts w:ascii="Verdana" w:hAnsi="Verdana" w:cs="Times-Roman"/>
          <w:color w:val="000000"/>
        </w:rPr>
        <w:t>D.P.P</w:t>
      </w:r>
      <w:r w:rsidRPr="0089677F">
        <w:rPr>
          <w:rFonts w:ascii="Verdana" w:hAnsi="Verdana" w:cs="Times-Roman"/>
          <w:color w:val="000000"/>
        </w:rPr>
        <w:t xml:space="preserve">. v. </w:t>
      </w:r>
      <w:proofErr w:type="spellStart"/>
      <w:r w:rsidRPr="0089677F">
        <w:rPr>
          <w:rStyle w:val="spelle"/>
          <w:rFonts w:ascii="Verdana" w:hAnsi="Verdana" w:cs="Times-Roman"/>
          <w:color w:val="000000"/>
        </w:rPr>
        <w:t>Camplia</w:t>
      </w:r>
      <w:proofErr w:type="spellEnd"/>
      <w:r w:rsidRPr="0089677F">
        <w:rPr>
          <w:rFonts w:ascii="Verdana" w:hAnsi="Verdana" w:cs="Times-Roman"/>
          <w:color w:val="000000"/>
        </w:rPr>
        <w:t xml:space="preserve"> (1978) 67 (Cr. App. R. 14). It is only after this fact has been found that the</w:t>
      </w:r>
      <w:r>
        <w:rPr>
          <w:rFonts w:ascii="Verdana" w:hAnsi="Verdana"/>
        </w:rPr>
        <w:t xml:space="preserve"> </w:t>
      </w:r>
      <w:r w:rsidRPr="0089677F">
        <w:rPr>
          <w:rStyle w:val="grame"/>
          <w:rFonts w:ascii="Verdana" w:hAnsi="Verdana" w:cs="Times-Roman"/>
          <w:color w:val="000000"/>
        </w:rPr>
        <w:t>trial</w:t>
      </w:r>
      <w:r w:rsidRPr="0089677F">
        <w:rPr>
          <w:rFonts w:ascii="Verdana" w:hAnsi="Verdana" w:cs="Times-Roman"/>
          <w:color w:val="000000"/>
        </w:rPr>
        <w:t xml:space="preserve"> judge decides whether the acts complained of in the evidence are sufficient to constitute provocation as defined. The learned trial judge</w:t>
      </w:r>
      <w:r>
        <w:rPr>
          <w:rFonts w:ascii="Verdana" w:hAnsi="Verdana"/>
        </w:rPr>
        <w:t xml:space="preserve"> </w:t>
      </w:r>
      <w:r w:rsidRPr="0089677F">
        <w:rPr>
          <w:rStyle w:val="grame"/>
          <w:rFonts w:ascii="Verdana" w:hAnsi="Verdana" w:cs="Times-Roman"/>
          <w:color w:val="000000"/>
        </w:rPr>
        <w:t>found</w:t>
      </w:r>
      <w:r w:rsidRPr="0089677F">
        <w:rPr>
          <w:rFonts w:ascii="Verdana" w:hAnsi="Verdana" w:cs="Times-Roman"/>
          <w:color w:val="000000"/>
        </w:rPr>
        <w:t xml:space="preserve"> that the intention to punish the deceased for the insult on his family had been formed before he invited the deceased to his house on the 26</w:t>
      </w:r>
      <w:r w:rsidRPr="0058315B">
        <w:rPr>
          <w:rFonts w:ascii="Verdana" w:hAnsi="Verdana" w:cs="Times-Roman"/>
          <w:color w:val="000000"/>
          <w:vertAlign w:val="superscript"/>
        </w:rPr>
        <w:t>th</w:t>
      </w:r>
      <w:r>
        <w:rPr>
          <w:rFonts w:ascii="Verdana" w:hAnsi="Verdana"/>
        </w:rPr>
        <w:t xml:space="preserve"> </w:t>
      </w:r>
      <w:r w:rsidRPr="0089677F">
        <w:rPr>
          <w:rFonts w:ascii="Verdana" w:hAnsi="Verdana" w:cs="Times-Roman"/>
          <w:color w:val="000000"/>
        </w:rPr>
        <w:t xml:space="preserve">April, 1979, and that appellant had sufficient time to cool off between </w:t>
      </w:r>
      <w:r w:rsidRPr="0089677F">
        <w:rPr>
          <w:rStyle w:val="spelle"/>
          <w:rFonts w:ascii="Verdana" w:hAnsi="Verdana" w:cs="Times-Roman"/>
          <w:color w:val="000000"/>
        </w:rPr>
        <w:t>9a.m</w:t>
      </w:r>
      <w:r w:rsidRPr="0089677F">
        <w:rPr>
          <w:rFonts w:ascii="Verdana" w:hAnsi="Verdana" w:cs="Times-Roman"/>
          <w:color w:val="000000"/>
        </w:rPr>
        <w:t>. and 9 p.m. on the fateful day and that after he had been warned by</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police to maintain peace. That the act was premeditated is confirmed by the evidence of the wife of the deceased to </w:t>
      </w:r>
      <w:proofErr w:type="gramStart"/>
      <w:r w:rsidRPr="0089677F">
        <w:rPr>
          <w:rFonts w:ascii="Verdana" w:hAnsi="Verdana" w:cs="Times-Roman"/>
          <w:color w:val="000000"/>
        </w:rPr>
        <w:t>whom</w:t>
      </w:r>
      <w:proofErr w:type="gramEnd"/>
      <w:r w:rsidRPr="0089677F">
        <w:rPr>
          <w:rFonts w:ascii="Verdana" w:hAnsi="Verdana" w:cs="Times-Roman"/>
          <w:color w:val="000000"/>
        </w:rPr>
        <w:t xml:space="preserve"> appellant first</w:t>
      </w:r>
      <w:r>
        <w:rPr>
          <w:rFonts w:ascii="Verdana" w:hAnsi="Verdana"/>
        </w:rPr>
        <w:t xml:space="preserve"> </w:t>
      </w:r>
      <w:r w:rsidRPr="0089677F">
        <w:rPr>
          <w:rStyle w:val="grame"/>
          <w:rFonts w:ascii="Verdana" w:hAnsi="Verdana" w:cs="Times-Roman"/>
          <w:color w:val="000000"/>
        </w:rPr>
        <w:t>complained</w:t>
      </w:r>
      <w:r w:rsidRPr="0089677F">
        <w:rPr>
          <w:rFonts w:ascii="Verdana" w:hAnsi="Verdana" w:cs="Times-Roman"/>
          <w:color w:val="000000"/>
        </w:rPr>
        <w:t xml:space="preserve">. There was therefore not before the learned </w:t>
      </w:r>
      <w:proofErr w:type="gramStart"/>
      <w:r w:rsidRPr="0089677F">
        <w:rPr>
          <w:rStyle w:val="grame"/>
          <w:rFonts w:ascii="Verdana" w:hAnsi="Verdana" w:cs="Times-Roman"/>
          <w:color w:val="000000"/>
        </w:rPr>
        <w:t>trial judge</w:t>
      </w:r>
      <w:proofErr w:type="gramEnd"/>
      <w:r w:rsidRPr="0089677F">
        <w:rPr>
          <w:rFonts w:ascii="Verdana" w:hAnsi="Verdana" w:cs="Times-Roman"/>
          <w:color w:val="000000"/>
        </w:rPr>
        <w:t xml:space="preserve"> any evidence on which a finding of provocation can be based. On the contrary, the learned trial judge considered at great length the evidence before him sufficient to establish the </w:t>
      </w:r>
      <w:r w:rsidRPr="0089677F">
        <w:rPr>
          <w:rStyle w:val="spelle"/>
          <w:rFonts w:ascii="Verdana" w:hAnsi="Verdana" w:cs="Times-Roman"/>
          <w:color w:val="000000"/>
        </w:rPr>
        <w:t>defence</w:t>
      </w:r>
      <w:r w:rsidRPr="0089677F">
        <w:rPr>
          <w:rFonts w:ascii="Verdana" w:hAnsi="Verdana" w:cs="Times-Roman"/>
          <w:color w:val="000000"/>
        </w:rPr>
        <w:t>. It is quite clear from the evidence</w:t>
      </w:r>
      <w:r>
        <w:rPr>
          <w:rFonts w:ascii="Verdana" w:hAnsi="Verdana"/>
        </w:rPr>
        <w:t xml:space="preserve"> </w:t>
      </w:r>
      <w:r w:rsidRPr="0089677F">
        <w:rPr>
          <w:rFonts w:ascii="Verdana" w:hAnsi="Verdana" w:cs="Times-Roman"/>
          <w:color w:val="000000"/>
        </w:rPr>
        <w:t xml:space="preserve">before the learned trial judge that the acts relied upon </w:t>
      </w:r>
      <w:r w:rsidRPr="0089677F">
        <w:rPr>
          <w:rFonts w:ascii="Verdana" w:hAnsi="Verdana" w:cs="Times-Roman"/>
          <w:color w:val="000000"/>
        </w:rPr>
        <w:lastRenderedPageBreak/>
        <w:t>by the appellant as constituting provocation were first, the reports to him by his wife, the</w:t>
      </w:r>
      <w:r>
        <w:rPr>
          <w:rFonts w:ascii="Verdana" w:hAnsi="Verdana"/>
        </w:rPr>
        <w:t xml:space="preserve"> </w:t>
      </w:r>
      <w:r w:rsidRPr="0089677F">
        <w:rPr>
          <w:rStyle w:val="grame"/>
          <w:rFonts w:ascii="Verdana" w:hAnsi="Verdana" w:cs="Times-Roman"/>
          <w:color w:val="000000"/>
        </w:rPr>
        <w:t>second</w:t>
      </w:r>
      <w:r w:rsidRPr="0089677F">
        <w:rPr>
          <w:rFonts w:ascii="Verdana" w:hAnsi="Verdana" w:cs="Times-Roman"/>
          <w:color w:val="000000"/>
        </w:rPr>
        <w:t xml:space="preserve"> accused, that the deceased was making sexual advances to her.</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These were acts which can by no means be regarded as reasonable to sustain a </w:t>
      </w:r>
      <w:r w:rsidRPr="0089677F">
        <w:rPr>
          <w:rStyle w:val="spelle"/>
          <w:rFonts w:ascii="Verdana" w:hAnsi="Verdana" w:cs="Times-Roman"/>
          <w:color w:val="000000"/>
        </w:rPr>
        <w:t>defence</w:t>
      </w:r>
      <w:r w:rsidRPr="0089677F">
        <w:rPr>
          <w:rFonts w:ascii="Verdana" w:hAnsi="Verdana" w:cs="Times-Roman"/>
          <w:color w:val="000000"/>
        </w:rPr>
        <w:t xml:space="preserve"> of provocation. This was dismissed by the learned trial</w:t>
      </w:r>
      <w:r>
        <w:rPr>
          <w:rFonts w:ascii="Verdana" w:hAnsi="Verdana"/>
        </w:rPr>
        <w:t xml:space="preserve"> </w:t>
      </w:r>
      <w:r w:rsidRPr="0089677F">
        <w:rPr>
          <w:rStyle w:val="grame"/>
          <w:rFonts w:ascii="Verdana" w:hAnsi="Verdana" w:cs="Times-Roman"/>
          <w:color w:val="000000"/>
        </w:rPr>
        <w:t>judge</w:t>
      </w:r>
      <w:r w:rsidRPr="0089677F">
        <w:rPr>
          <w:rFonts w:ascii="Verdana" w:hAnsi="Verdana" w:cs="Times-Roman"/>
          <w:color w:val="000000"/>
        </w:rPr>
        <w:t xml:space="preserve"> rightly as insufficient-see Sunday </w:t>
      </w:r>
      <w:proofErr w:type="spellStart"/>
      <w:r w:rsidRPr="0089677F">
        <w:rPr>
          <w:rStyle w:val="spelle"/>
          <w:rFonts w:ascii="Verdana" w:hAnsi="Verdana" w:cs="Times-Roman"/>
          <w:color w:val="000000"/>
        </w:rPr>
        <w:t>Igbani</w:t>
      </w:r>
      <w:proofErr w:type="spellEnd"/>
      <w:r w:rsidRPr="0089677F">
        <w:rPr>
          <w:rFonts w:ascii="Verdana" w:hAnsi="Verdana" w:cs="Times-Roman"/>
          <w:color w:val="000000"/>
        </w:rPr>
        <w:t xml:space="preserve"> Green v. Queen (1055) 15 </w:t>
      </w:r>
      <w:r w:rsidRPr="0089677F">
        <w:rPr>
          <w:rStyle w:val="spelle"/>
          <w:rFonts w:ascii="Verdana" w:hAnsi="Verdana" w:cs="Times-Roman"/>
          <w:color w:val="000000"/>
        </w:rPr>
        <w:t>WACA</w:t>
      </w:r>
      <w:r w:rsidRPr="0089677F">
        <w:rPr>
          <w:rFonts w:ascii="Verdana" w:hAnsi="Verdana" w:cs="Times-Roman"/>
          <w:color w:val="000000"/>
        </w:rPr>
        <w:t xml:space="preserve"> 73.</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 second act, if believed, and as aptly described by counsel for the respondent in his brief, as self-induced provocation, is the collusion with</w:t>
      </w:r>
      <w:r>
        <w:rPr>
          <w:rFonts w:ascii="Verdana" w:hAnsi="Verdana"/>
        </w:rPr>
        <w:t xml:space="preserve"> </w:t>
      </w:r>
      <w:r w:rsidRPr="0089677F">
        <w:rPr>
          <w:rStyle w:val="grame"/>
          <w:rFonts w:ascii="Verdana" w:hAnsi="Verdana" w:cs="Times-Roman"/>
          <w:color w:val="000000"/>
        </w:rPr>
        <w:t>his</w:t>
      </w:r>
      <w:r w:rsidRPr="0089677F">
        <w:rPr>
          <w:rFonts w:ascii="Verdana" w:hAnsi="Verdana" w:cs="Times-Roman"/>
          <w:color w:val="000000"/>
        </w:rPr>
        <w:t xml:space="preserve"> wife, to lure the deceased into their residence to pretend to be agreeing to have sexual intercourse with him. By no hypothesis can </w:t>
      </w:r>
      <w:r w:rsidRPr="0089677F">
        <w:rPr>
          <w:rStyle w:val="grame"/>
          <w:rFonts w:ascii="Verdana" w:hAnsi="Verdana" w:cs="Times-Roman"/>
          <w:color w:val="000000"/>
        </w:rPr>
        <w:t xml:space="preserve">such </w:t>
      </w:r>
      <w:r w:rsidR="00A24A7E">
        <w:rPr>
          <w:rStyle w:val="grame"/>
          <w:rFonts w:ascii="Verdana" w:hAnsi="Verdana" w:cs="Times-Roman"/>
          <w:color w:val="000000"/>
        </w:rPr>
        <w:t>a strata</w:t>
      </w:r>
      <w:r w:rsidRPr="0089677F">
        <w:rPr>
          <w:rStyle w:val="grame"/>
          <w:rFonts w:ascii="Verdana" w:hAnsi="Verdana" w:cs="Times-Roman"/>
          <w:color w:val="000000"/>
        </w:rPr>
        <w:t>gem</w:t>
      </w:r>
      <w:r w:rsidRPr="0089677F">
        <w:rPr>
          <w:rFonts w:ascii="Verdana" w:hAnsi="Verdana" w:cs="Times-Roman"/>
          <w:color w:val="000000"/>
        </w:rPr>
        <w:t xml:space="preserve"> qualify as provocation within the definition of s. 318 of the Criminal Code. This is because this enacted act of provocation cannot be described as sudden. It can also not be said that appellant did not have sufficient time for passion to cool down, because it is a calculated attempt at retaliation, and not a response to a sudden passion. It is well settled that to establish provocation, the three constituent elements must be complete. </w:t>
      </w:r>
    </w:p>
    <w:p w:rsidR="00461286" w:rsidRDefault="00461286" w:rsidP="005D7407">
      <w:pPr>
        <w:adjustRightInd w:val="0"/>
        <w:spacing w:before="240" w:after="0"/>
        <w:jc w:val="both"/>
        <w:rPr>
          <w:rStyle w:val="grame"/>
          <w:rFonts w:ascii="Verdana" w:hAnsi="Verdana" w:cs="Times-Roman"/>
          <w:color w:val="000000"/>
        </w:rPr>
      </w:pPr>
    </w:p>
    <w:p w:rsidR="00461286" w:rsidRPr="00A24A7E" w:rsidRDefault="00461286" w:rsidP="005D7407">
      <w:pPr>
        <w:adjustRightInd w:val="0"/>
        <w:spacing w:before="240" w:after="0"/>
        <w:jc w:val="both"/>
        <w:rPr>
          <w:rFonts w:ascii="Verdana" w:hAnsi="Verdana"/>
        </w:rPr>
      </w:pPr>
      <w:proofErr w:type="gramStart"/>
      <w:r w:rsidRPr="0089677F">
        <w:rPr>
          <w:rStyle w:val="grame"/>
          <w:rFonts w:ascii="Verdana" w:hAnsi="Verdana" w:cs="Times-Roman"/>
          <w:color w:val="000000"/>
        </w:rPr>
        <w:t>These are-</w:t>
      </w:r>
      <w:proofErr w:type="gramEnd"/>
    </w:p>
    <w:p w:rsidR="00461286" w:rsidRPr="00A24A7E" w:rsidRDefault="00461286" w:rsidP="005D7407">
      <w:pPr>
        <w:adjustRightInd w:val="0"/>
        <w:spacing w:before="240" w:after="0"/>
        <w:jc w:val="both"/>
        <w:rPr>
          <w:rFonts w:ascii="Verdana" w:hAnsi="Verdana"/>
        </w:rPr>
      </w:pPr>
      <w:r w:rsidRPr="0089677F">
        <w:rPr>
          <w:rFonts w:ascii="Verdana" w:hAnsi="Verdana" w:cs="Times-Roman"/>
          <w:color w:val="000000"/>
        </w:rPr>
        <w:t xml:space="preserve">(a) </w:t>
      </w:r>
      <w:r>
        <w:rPr>
          <w:rFonts w:ascii="Verdana" w:hAnsi="Verdana" w:cs="Times-Roman"/>
          <w:color w:val="000000"/>
        </w:rPr>
        <w:tab/>
      </w:r>
      <w:r w:rsidRPr="0089677F">
        <w:rPr>
          <w:rFonts w:ascii="Verdana" w:hAnsi="Verdana" w:cs="Times-Roman"/>
          <w:color w:val="000000"/>
        </w:rPr>
        <w:t>The act of provocation.</w:t>
      </w:r>
    </w:p>
    <w:p w:rsidR="00461286" w:rsidRPr="00A24A7E" w:rsidRDefault="00461286" w:rsidP="005D7407">
      <w:pPr>
        <w:adjustRightInd w:val="0"/>
        <w:spacing w:before="240" w:after="0"/>
        <w:jc w:val="both"/>
        <w:rPr>
          <w:rFonts w:ascii="Verdana" w:hAnsi="Verdana"/>
        </w:rPr>
      </w:pPr>
      <w:r w:rsidRPr="0089677F">
        <w:rPr>
          <w:rFonts w:ascii="Verdana" w:hAnsi="Verdana" w:cs="Times-Roman"/>
          <w:color w:val="000000"/>
        </w:rPr>
        <w:t xml:space="preserve">(b) </w:t>
      </w:r>
      <w:r>
        <w:rPr>
          <w:rFonts w:ascii="Verdana" w:hAnsi="Verdana" w:cs="Times-Roman"/>
          <w:color w:val="000000"/>
        </w:rPr>
        <w:tab/>
      </w:r>
      <w:r w:rsidRPr="0089677F">
        <w:rPr>
          <w:rFonts w:ascii="Verdana" w:hAnsi="Verdana" w:cs="Times-Roman"/>
          <w:color w:val="000000"/>
        </w:rPr>
        <w:t>The loss of self control both actual and reasonable.</w:t>
      </w: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(c) </w:t>
      </w:r>
      <w:r>
        <w:rPr>
          <w:rFonts w:ascii="Verdana" w:hAnsi="Verdana" w:cs="Times-Roman"/>
          <w:color w:val="000000"/>
        </w:rPr>
        <w:tab/>
      </w:r>
      <w:r w:rsidRPr="0089677F">
        <w:rPr>
          <w:rFonts w:ascii="Verdana" w:hAnsi="Verdana" w:cs="Times-Roman"/>
          <w:color w:val="000000"/>
        </w:rPr>
        <w:t>The proportionate retaliation.</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All the three elements must co-exist and within a reasonable time. The incident enacted by the accused persons which resulted in the murder of</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deceased, is self-induced, and what was described as a provocative incident in Lee Chun-</w:t>
      </w:r>
      <w:proofErr w:type="spellStart"/>
      <w:r w:rsidRPr="0089677F">
        <w:rPr>
          <w:rStyle w:val="spelle"/>
          <w:rFonts w:ascii="Verdana" w:hAnsi="Verdana" w:cs="Times-Roman"/>
          <w:color w:val="000000"/>
        </w:rPr>
        <w:t>Chuen</w:t>
      </w:r>
      <w:proofErr w:type="spellEnd"/>
      <w:r w:rsidRPr="0089677F">
        <w:rPr>
          <w:rFonts w:ascii="Verdana" w:hAnsi="Verdana" w:cs="Times-Roman"/>
          <w:color w:val="000000"/>
        </w:rPr>
        <w:t xml:space="preserve"> </w:t>
      </w:r>
      <w:r w:rsidRPr="0089677F">
        <w:rPr>
          <w:rFonts w:ascii="Verdana" w:hAnsi="Verdana" w:cs="Times-Roman"/>
          <w:color w:val="000000"/>
        </w:rPr>
        <w:lastRenderedPageBreak/>
        <w:t>v. R (1962) 3 WLR 1461, 1468. It is only, if</w:t>
      </w:r>
      <w:r>
        <w:rPr>
          <w:rFonts w:ascii="Verdana" w:hAnsi="Verdana"/>
        </w:rPr>
        <w:t xml:space="preserve"> </w:t>
      </w:r>
      <w:r w:rsidRPr="0089677F">
        <w:rPr>
          <w:rStyle w:val="grame"/>
          <w:rFonts w:ascii="Verdana" w:hAnsi="Verdana" w:cs="Times-Roman"/>
          <w:color w:val="000000"/>
        </w:rPr>
        <w:t>real</w:t>
      </w:r>
      <w:r w:rsidRPr="0089677F">
        <w:rPr>
          <w:rFonts w:ascii="Verdana" w:hAnsi="Verdana" w:cs="Times-Roman"/>
          <w:color w:val="000000"/>
        </w:rPr>
        <w:t>, one of the constituent elements of provocation. Provocation in law means something more than a provocative incident. The standard of</w:t>
      </w:r>
      <w:r>
        <w:rPr>
          <w:rFonts w:ascii="Verdana" w:hAnsi="Verdana"/>
        </w:rPr>
        <w:t xml:space="preserve"> </w:t>
      </w:r>
      <w:r w:rsidRPr="0089677F">
        <w:rPr>
          <w:rStyle w:val="grame"/>
          <w:rFonts w:ascii="Verdana" w:hAnsi="Verdana" w:cs="Times-Roman"/>
          <w:color w:val="000000"/>
        </w:rPr>
        <w:t>reasonableness</w:t>
      </w:r>
      <w:r w:rsidRPr="0089677F">
        <w:rPr>
          <w:rFonts w:ascii="Verdana" w:hAnsi="Verdana" w:cs="Times-Roman"/>
          <w:color w:val="000000"/>
        </w:rPr>
        <w:t xml:space="preserve"> applied is objective. In determining what should constitute provocation the court does not consider the susceptibilities of the</w:t>
      </w:r>
      <w:r>
        <w:rPr>
          <w:rFonts w:ascii="Verdana" w:hAnsi="Verdana"/>
        </w:rPr>
        <w:t xml:space="preserve"> </w:t>
      </w:r>
      <w:r w:rsidRPr="0089677F">
        <w:rPr>
          <w:rStyle w:val="grame"/>
          <w:rFonts w:ascii="Verdana" w:hAnsi="Verdana" w:cs="Times-Roman"/>
          <w:color w:val="000000"/>
        </w:rPr>
        <w:t>accused-See</w:t>
      </w:r>
      <w:r w:rsidRPr="0089677F">
        <w:rPr>
          <w:rFonts w:ascii="Verdana" w:hAnsi="Verdana" w:cs="Times-Roman"/>
          <w:color w:val="000000"/>
        </w:rPr>
        <w:t xml:space="preserve"> </w:t>
      </w:r>
      <w:proofErr w:type="spellStart"/>
      <w:r w:rsidRPr="0089677F">
        <w:rPr>
          <w:rStyle w:val="spelle"/>
          <w:rFonts w:ascii="Verdana" w:hAnsi="Verdana" w:cs="Times-Roman"/>
          <w:color w:val="000000"/>
        </w:rPr>
        <w:t>Olubu</w:t>
      </w:r>
      <w:proofErr w:type="spellEnd"/>
      <w:r w:rsidRPr="0089677F">
        <w:rPr>
          <w:rFonts w:ascii="Verdana" w:hAnsi="Verdana" w:cs="Times-Roman"/>
          <w:color w:val="000000"/>
        </w:rPr>
        <w:t xml:space="preserve"> v. The State (1980) 1 </w:t>
      </w:r>
      <w:r w:rsidRPr="0089677F">
        <w:rPr>
          <w:rStyle w:val="spelle"/>
          <w:rFonts w:ascii="Verdana" w:hAnsi="Verdana" w:cs="Times-Roman"/>
          <w:color w:val="000000"/>
        </w:rPr>
        <w:t>N.C.R</w:t>
      </w:r>
      <w:r w:rsidRPr="0089677F">
        <w:rPr>
          <w:rFonts w:ascii="Verdana" w:hAnsi="Verdana" w:cs="Times-Roman"/>
          <w:color w:val="000000"/>
        </w:rPr>
        <w:t>. 309 at p. 321.</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The appellant's counsel's argument on the ground of provocation ignores the central issue. </w:t>
      </w:r>
      <w:proofErr w:type="gramStart"/>
      <w:r w:rsidRPr="0089677F">
        <w:rPr>
          <w:rFonts w:ascii="Verdana" w:hAnsi="Verdana" w:cs="Times-Roman"/>
          <w:color w:val="000000"/>
        </w:rPr>
        <w:t>His submissions on provocative words and what</w:t>
      </w:r>
      <w:r>
        <w:rPr>
          <w:rFonts w:ascii="Verdana" w:hAnsi="Verdana"/>
        </w:rPr>
        <w:t xml:space="preserve"> </w:t>
      </w:r>
      <w:r w:rsidRPr="0089677F">
        <w:rPr>
          <w:rStyle w:val="grame"/>
          <w:rFonts w:ascii="Verdana" w:hAnsi="Verdana" w:cs="Times-Roman"/>
          <w:color w:val="000000"/>
        </w:rPr>
        <w:t>he</w:t>
      </w:r>
      <w:r w:rsidRPr="0089677F">
        <w:rPr>
          <w:rFonts w:ascii="Verdana" w:hAnsi="Verdana" w:cs="Times-Roman"/>
          <w:color w:val="000000"/>
        </w:rPr>
        <w:t xml:space="preserve"> regards as done in the heat of passion, and the decisions and books of authority cited, in view of the facts of this case are clearly irrelevant.</w:t>
      </w:r>
      <w:proofErr w:type="gramEnd"/>
      <w:r w:rsidRPr="0089677F">
        <w:rPr>
          <w:rFonts w:ascii="Verdana" w:hAnsi="Verdana"/>
        </w:rPr>
        <w:t xml:space="preserve"> </w:t>
      </w:r>
      <w:r w:rsidRPr="0089677F">
        <w:rPr>
          <w:rFonts w:ascii="Verdana" w:hAnsi="Verdana" w:cs="Times-Roman"/>
          <w:color w:val="000000"/>
        </w:rPr>
        <w:t>Appellant did not suddenly see the deceased having sexual intercourse with his wife. He was waiting for that to happen, and cannot in that</w:t>
      </w:r>
      <w:r>
        <w:rPr>
          <w:rFonts w:ascii="Verdana" w:hAnsi="Verdana"/>
        </w:rPr>
        <w:t xml:space="preserve"> </w:t>
      </w:r>
      <w:r w:rsidRPr="0089677F">
        <w:rPr>
          <w:rStyle w:val="grame"/>
          <w:rFonts w:ascii="Verdana" w:hAnsi="Verdana" w:cs="Times-Roman"/>
          <w:color w:val="000000"/>
        </w:rPr>
        <w:t>circumstance</w:t>
      </w:r>
      <w:r w:rsidRPr="0089677F">
        <w:rPr>
          <w:rFonts w:ascii="Verdana" w:hAnsi="Verdana" w:cs="Times-Roman"/>
          <w:color w:val="000000"/>
        </w:rPr>
        <w:t xml:space="preserve"> describe the incident as sudden. It is therefore not the same situation as was stated in </w:t>
      </w:r>
      <w:r w:rsidRPr="0089677F">
        <w:rPr>
          <w:rStyle w:val="spelle"/>
          <w:rFonts w:ascii="Verdana" w:hAnsi="Verdana" w:cs="Times-Roman"/>
          <w:color w:val="000000"/>
        </w:rPr>
        <w:t>D.P.P</w:t>
      </w:r>
      <w:r w:rsidRPr="0089677F">
        <w:rPr>
          <w:rFonts w:ascii="Verdana" w:hAnsi="Verdana" w:cs="Times-Roman"/>
          <w:color w:val="000000"/>
        </w:rPr>
        <w:t>. v. Leonard Holmes (1946) 31 Cr. App. R.</w:t>
      </w:r>
      <w:r>
        <w:rPr>
          <w:rFonts w:ascii="Verdana" w:hAnsi="Verdana"/>
        </w:rPr>
        <w:t xml:space="preserve"> </w:t>
      </w:r>
      <w:r w:rsidRPr="0089677F">
        <w:rPr>
          <w:rFonts w:ascii="Verdana" w:hAnsi="Verdana" w:cs="Times-Roman"/>
          <w:color w:val="000000"/>
        </w:rPr>
        <w:t xml:space="preserve">123 at p. 129. . . </w:t>
      </w:r>
      <w:proofErr w:type="gramStart"/>
      <w:r w:rsidRPr="0089677F">
        <w:rPr>
          <w:rStyle w:val="grame"/>
          <w:rFonts w:ascii="Verdana" w:hAnsi="Verdana" w:cs="Times-Roman"/>
          <w:color w:val="000000"/>
        </w:rPr>
        <w:t>that</w:t>
      </w:r>
      <w:proofErr w:type="gramEnd"/>
      <w:r>
        <w:rPr>
          <w:rStyle w:val="grame"/>
          <w:rFonts w:ascii="Verdana" w:hAnsi="Verdana" w:cs="Times-Roman"/>
          <w:color w:val="000000"/>
        </w:rPr>
        <w:t xml:space="preserve"> </w:t>
      </w:r>
      <w:r w:rsidRPr="0089677F">
        <w:rPr>
          <w:rFonts w:ascii="Verdana" w:hAnsi="Verdana" w:cs="Times-Roman"/>
          <w:color w:val="000000"/>
        </w:rPr>
        <w:t>if a husband discovers his wife in the act of adultery and thereupon kills her, he is guilty of manslaughter only and not murder.</w:t>
      </w:r>
    </w:p>
    <w:p w:rsidR="00461286" w:rsidRDefault="00461286" w:rsidP="005D7407">
      <w:pPr>
        <w:adjustRightInd w:val="0"/>
        <w:spacing w:before="240" w:after="0"/>
        <w:jc w:val="both"/>
        <w:rPr>
          <w:rFonts w:ascii="Verdana" w:hAnsi="Verdana" w:cs="Times-Roman"/>
          <w:color w:val="000000"/>
        </w:rPr>
      </w:pPr>
    </w:p>
    <w:p w:rsidR="00461286" w:rsidRPr="00A24A7E" w:rsidRDefault="00461286" w:rsidP="005D7407">
      <w:pPr>
        <w:adjustRightInd w:val="0"/>
        <w:spacing w:before="240" w:after="0"/>
        <w:jc w:val="both"/>
        <w:rPr>
          <w:rFonts w:ascii="Verdana" w:hAnsi="Verdana"/>
        </w:rPr>
      </w:pPr>
      <w:r w:rsidRPr="0089677F">
        <w:rPr>
          <w:rFonts w:ascii="Verdana" w:hAnsi="Verdana" w:cs="Times-Roman"/>
          <w:color w:val="000000"/>
        </w:rPr>
        <w:t xml:space="preserve">Neither does it correspond with the view of Baron Park in Pearson's Case (1835) 2 </w:t>
      </w:r>
      <w:r w:rsidRPr="0089677F">
        <w:rPr>
          <w:rStyle w:val="spelle"/>
          <w:rFonts w:ascii="Verdana" w:hAnsi="Verdana" w:cs="Times-Roman"/>
          <w:color w:val="000000"/>
        </w:rPr>
        <w:t>Lewin</w:t>
      </w:r>
      <w:r w:rsidRPr="0089677F">
        <w:rPr>
          <w:rFonts w:ascii="Verdana" w:hAnsi="Verdana" w:cs="Times-Roman"/>
          <w:color w:val="000000"/>
        </w:rPr>
        <w:t>216 where it was said, "if a man kills his wife or the</w:t>
      </w:r>
      <w:r>
        <w:rPr>
          <w:rFonts w:ascii="Verdana" w:hAnsi="Verdana"/>
        </w:rPr>
        <w:t xml:space="preserve"> </w:t>
      </w:r>
      <w:r w:rsidRPr="0089677F">
        <w:rPr>
          <w:rStyle w:val="grame"/>
          <w:rFonts w:ascii="Verdana" w:hAnsi="Verdana" w:cs="Times-Roman"/>
          <w:color w:val="000000"/>
        </w:rPr>
        <w:t>adulterer</w:t>
      </w:r>
      <w:r w:rsidRPr="0089677F">
        <w:rPr>
          <w:rFonts w:ascii="Verdana" w:hAnsi="Verdana" w:cs="Times-Roman"/>
          <w:color w:val="000000"/>
        </w:rPr>
        <w:t xml:space="preserve"> in the act of adultery it is manslaughter, provided the husband has </w:t>
      </w:r>
      <w:proofErr w:type="spellStart"/>
      <w:r w:rsidRPr="0089677F">
        <w:rPr>
          <w:rStyle w:val="spelle"/>
          <w:rFonts w:ascii="Verdana" w:hAnsi="Verdana" w:cs="Times-Roman"/>
          <w:color w:val="000000"/>
        </w:rPr>
        <w:t>occular</w:t>
      </w:r>
      <w:proofErr w:type="spellEnd"/>
      <w:r w:rsidRPr="0089677F">
        <w:rPr>
          <w:rFonts w:ascii="Verdana" w:hAnsi="Verdana" w:cs="Times-Roman"/>
          <w:color w:val="000000"/>
        </w:rPr>
        <w:t xml:space="preserve"> inspection of the act and only then." Associated with the</w:t>
      </w:r>
      <w:r>
        <w:rPr>
          <w:rFonts w:ascii="Verdana" w:hAnsi="Verdana"/>
        </w:rPr>
        <w:t xml:space="preserve"> </w:t>
      </w:r>
      <w:r w:rsidRPr="0089677F">
        <w:rPr>
          <w:rStyle w:val="grame"/>
          <w:rFonts w:ascii="Verdana" w:hAnsi="Verdana" w:cs="Times-Roman"/>
          <w:color w:val="000000"/>
        </w:rPr>
        <w:t>defence</w:t>
      </w:r>
      <w:r w:rsidRPr="0089677F">
        <w:rPr>
          <w:rFonts w:ascii="Verdana" w:hAnsi="Verdana" w:cs="Times-Roman"/>
          <w:color w:val="000000"/>
        </w:rPr>
        <w:t xml:space="preserve"> of provocation is the question of self-</w:t>
      </w:r>
      <w:r w:rsidRPr="0089677F">
        <w:rPr>
          <w:rStyle w:val="spelle"/>
          <w:rFonts w:ascii="Verdana" w:hAnsi="Verdana" w:cs="Times-Roman"/>
          <w:color w:val="000000"/>
        </w:rPr>
        <w:t>defence</w:t>
      </w:r>
      <w:r w:rsidRPr="0089677F">
        <w:rPr>
          <w:rFonts w:ascii="Verdana" w:hAnsi="Verdana" w:cs="Times-Roman"/>
          <w:color w:val="000000"/>
        </w:rPr>
        <w:t>, which, in this case, if accepted, would have been excessive. In certain cases and this is clearly not one of them, provocation merges into self-</w:t>
      </w:r>
      <w:r w:rsidRPr="0089677F">
        <w:rPr>
          <w:rStyle w:val="spelle"/>
          <w:rFonts w:ascii="Verdana" w:hAnsi="Verdana" w:cs="Times-Roman"/>
          <w:color w:val="000000"/>
        </w:rPr>
        <w:t>defence</w:t>
      </w:r>
      <w:r w:rsidRPr="0089677F">
        <w:rPr>
          <w:rFonts w:ascii="Verdana" w:hAnsi="Verdana" w:cs="Times-Roman"/>
          <w:color w:val="000000"/>
        </w:rPr>
        <w:t xml:space="preserve">. Under s. 286 of the Criminal Code an unprovoked assault which creates imminent apprehension of death or grievous harm enables a person so threatened to resort to such force as is necessary to preserve </w:t>
      </w:r>
      <w:proofErr w:type="gramStart"/>
      <w:r w:rsidRPr="0089677F">
        <w:rPr>
          <w:rStyle w:val="grame"/>
          <w:rFonts w:ascii="Verdana" w:hAnsi="Verdana" w:cs="Times-Roman"/>
          <w:color w:val="000000"/>
        </w:rPr>
        <w:t>himself</w:t>
      </w:r>
      <w:proofErr w:type="gramEnd"/>
      <w:r>
        <w:rPr>
          <w:rStyle w:val="grame"/>
          <w:rFonts w:ascii="Verdana" w:hAnsi="Verdana" w:cs="Times-Roman"/>
          <w:color w:val="000000"/>
        </w:rPr>
        <w:t xml:space="preserve"> </w:t>
      </w:r>
      <w:r w:rsidRPr="0089677F">
        <w:rPr>
          <w:rFonts w:ascii="Verdana" w:hAnsi="Verdana" w:cs="Times-Roman"/>
          <w:color w:val="000000"/>
        </w:rPr>
        <w:t xml:space="preserve">from such imminent danger even though such force results in the death of a human being. For this </w:t>
      </w:r>
      <w:r w:rsidRPr="0089677F">
        <w:rPr>
          <w:rStyle w:val="spelle"/>
          <w:rFonts w:ascii="Verdana" w:hAnsi="Verdana" w:cs="Times-Roman"/>
          <w:color w:val="000000"/>
        </w:rPr>
        <w:t>defence</w:t>
      </w:r>
      <w:r w:rsidRPr="0089677F">
        <w:rPr>
          <w:rFonts w:ascii="Verdana" w:hAnsi="Verdana" w:cs="Times-Roman"/>
          <w:color w:val="000000"/>
        </w:rPr>
        <w:t xml:space="preserve"> to be available and to exclude criminal responsibility the accused must face imminent apprehension of death or grievous harm from his victim. As was said in R. v. </w:t>
      </w:r>
      <w:proofErr w:type="spellStart"/>
      <w:r w:rsidRPr="0089677F">
        <w:rPr>
          <w:rStyle w:val="spelle"/>
          <w:rFonts w:ascii="Verdana" w:hAnsi="Verdana" w:cs="Times-Roman"/>
          <w:color w:val="000000"/>
        </w:rPr>
        <w:t>Onyeamaizu</w:t>
      </w:r>
      <w:proofErr w:type="spellEnd"/>
      <w:r w:rsidRPr="0089677F">
        <w:rPr>
          <w:rFonts w:ascii="Verdana" w:hAnsi="Verdana" w:cs="Times-Roman"/>
          <w:color w:val="000000"/>
        </w:rPr>
        <w:t xml:space="preserve"> (1953) </w:t>
      </w:r>
      <w:r w:rsidRPr="0089677F">
        <w:rPr>
          <w:rStyle w:val="spelle"/>
          <w:rFonts w:ascii="Verdana" w:hAnsi="Verdana" w:cs="Times-Roman"/>
          <w:color w:val="000000"/>
        </w:rPr>
        <w:t>NRNLR</w:t>
      </w:r>
      <w:r w:rsidRPr="0089677F">
        <w:rPr>
          <w:rFonts w:ascii="Verdana" w:hAnsi="Verdana" w:cs="Times-Roman"/>
          <w:color w:val="000000"/>
        </w:rPr>
        <w:t>. 93</w:t>
      </w:r>
    </w:p>
    <w:p w:rsidR="00461286" w:rsidRPr="0089677F" w:rsidRDefault="00461286" w:rsidP="005D7407">
      <w:pPr>
        <w:adjustRightInd w:val="0"/>
        <w:spacing w:before="240" w:after="0"/>
        <w:ind w:left="720"/>
        <w:jc w:val="both"/>
        <w:rPr>
          <w:rFonts w:ascii="Verdana" w:hAnsi="Verdana"/>
        </w:rPr>
      </w:pPr>
      <w:r w:rsidRPr="0089677F">
        <w:rPr>
          <w:rFonts w:ascii="Verdana" w:hAnsi="Verdana" w:cs="Times-Roman"/>
          <w:color w:val="000000"/>
        </w:rPr>
        <w:t>"The legal right to kill in self-</w:t>
      </w:r>
      <w:r w:rsidRPr="0089677F">
        <w:rPr>
          <w:rStyle w:val="spelle"/>
          <w:rFonts w:ascii="Verdana" w:hAnsi="Verdana" w:cs="Times-Roman"/>
          <w:color w:val="000000"/>
        </w:rPr>
        <w:t>defence</w:t>
      </w:r>
      <w:r>
        <w:rPr>
          <w:rStyle w:val="spelle"/>
          <w:rFonts w:ascii="Verdana" w:hAnsi="Verdana" w:cs="Times-Roman"/>
          <w:color w:val="000000"/>
        </w:rPr>
        <w:t xml:space="preserve"> </w:t>
      </w:r>
      <w:r w:rsidRPr="0089677F">
        <w:rPr>
          <w:rFonts w:ascii="Verdana" w:hAnsi="Verdana" w:cs="Times-Roman"/>
          <w:color w:val="000000"/>
        </w:rPr>
        <w:t>cannot be made to depend upon the temperament, phlegmatic or excitable nature of the individual</w:t>
      </w:r>
      <w:r>
        <w:rPr>
          <w:rFonts w:ascii="Verdana" w:hAnsi="Verdana"/>
        </w:rPr>
        <w:t xml:space="preserve"> </w:t>
      </w:r>
      <w:r w:rsidRPr="0089677F">
        <w:rPr>
          <w:rStyle w:val="grame"/>
          <w:rFonts w:ascii="Verdana" w:hAnsi="Verdana" w:cs="Times-Roman"/>
          <w:color w:val="000000"/>
        </w:rPr>
        <w:t>killer</w:t>
      </w:r>
      <w:r w:rsidRPr="0089677F">
        <w:rPr>
          <w:rFonts w:ascii="Verdana" w:hAnsi="Verdana" w:cs="Times-Roman"/>
          <w:color w:val="000000"/>
        </w:rPr>
        <w:t>. For those who claim to have exercised this legal right to kill, the law insists upon one standard. It is the standard of the reasonable</w:t>
      </w:r>
      <w:r>
        <w:rPr>
          <w:rFonts w:ascii="Verdana" w:hAnsi="Verdana"/>
        </w:rPr>
        <w:t xml:space="preserve"> </w:t>
      </w:r>
      <w:r w:rsidRPr="0089677F">
        <w:rPr>
          <w:rStyle w:val="grame"/>
          <w:rFonts w:ascii="Verdana" w:hAnsi="Verdana" w:cs="Times-Roman"/>
          <w:color w:val="000000"/>
        </w:rPr>
        <w:t>man</w:t>
      </w:r>
      <w:r w:rsidRPr="0089677F">
        <w:rPr>
          <w:rFonts w:ascii="Verdana" w:hAnsi="Verdana" w:cs="Times-Roman"/>
          <w:color w:val="000000"/>
        </w:rPr>
        <w:t>."</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The evidence of the appellant in the trial court, which the learned trial judge rejected, is that the deceased on jumping down from the bed,</w:t>
      </w:r>
      <w:r>
        <w:rPr>
          <w:rFonts w:ascii="Verdana" w:hAnsi="Verdana"/>
        </w:rPr>
        <w:t xml:space="preserve"> </w:t>
      </w:r>
      <w:r w:rsidRPr="0089677F">
        <w:rPr>
          <w:rStyle w:val="grame"/>
          <w:rFonts w:ascii="Verdana" w:hAnsi="Verdana" w:cs="Times-Roman"/>
          <w:color w:val="000000"/>
        </w:rPr>
        <w:t>gripped</w:t>
      </w:r>
      <w:r w:rsidRPr="0089677F">
        <w:rPr>
          <w:rFonts w:ascii="Verdana" w:hAnsi="Verdana" w:cs="Times-Roman"/>
          <w:color w:val="000000"/>
        </w:rPr>
        <w:t xml:space="preserve"> the appellant by the throat and a scuffle ensued. Appellant fell down, cutlass in hand and on the cutlass. Appellant did not know how he</w:t>
      </w:r>
      <w:r>
        <w:rPr>
          <w:rFonts w:ascii="Verdana" w:hAnsi="Verdana"/>
        </w:rPr>
        <w:t xml:space="preserve"> </w:t>
      </w:r>
      <w:r w:rsidRPr="0089677F">
        <w:rPr>
          <w:rStyle w:val="grame"/>
          <w:rFonts w:ascii="Verdana" w:hAnsi="Verdana" w:cs="Times-Roman"/>
          <w:color w:val="000000"/>
        </w:rPr>
        <w:t>used</w:t>
      </w:r>
      <w:r w:rsidRPr="0089677F">
        <w:rPr>
          <w:rFonts w:ascii="Verdana" w:hAnsi="Verdana" w:cs="Times-Roman"/>
          <w:color w:val="000000"/>
        </w:rPr>
        <w:t xml:space="preserve"> the cutlass on the deceased. But in the statement of the appellant, exhibit D, he explained how he dealt several </w:t>
      </w:r>
      <w:r w:rsidRPr="0089677F">
        <w:rPr>
          <w:rStyle w:val="spelle"/>
          <w:rFonts w:ascii="Verdana" w:hAnsi="Verdana" w:cs="Times-Roman"/>
          <w:color w:val="000000"/>
        </w:rPr>
        <w:t>matchet</w:t>
      </w:r>
      <w:r w:rsidRPr="0089677F">
        <w:rPr>
          <w:rFonts w:ascii="Verdana" w:hAnsi="Verdana" w:cs="Times-Roman"/>
          <w:color w:val="000000"/>
        </w:rPr>
        <w:t xml:space="preserve"> blows on the</w:t>
      </w:r>
      <w:r>
        <w:rPr>
          <w:rFonts w:ascii="Verdana" w:hAnsi="Verdana"/>
        </w:rPr>
        <w:t xml:space="preserve"> </w:t>
      </w:r>
      <w:r w:rsidRPr="0089677F">
        <w:rPr>
          <w:rStyle w:val="grame"/>
          <w:rFonts w:ascii="Verdana" w:hAnsi="Verdana" w:cs="Times-Roman"/>
          <w:color w:val="000000"/>
        </w:rPr>
        <w:t>deceased</w:t>
      </w:r>
      <w:r w:rsidRPr="0089677F">
        <w:rPr>
          <w:rFonts w:ascii="Verdana" w:hAnsi="Verdana" w:cs="Times-Roman"/>
          <w:color w:val="000000"/>
        </w:rPr>
        <w:t xml:space="preserve">. In the opinion of the learned trial judge, the use of the </w:t>
      </w:r>
      <w:r w:rsidRPr="0089677F">
        <w:rPr>
          <w:rStyle w:val="spelle"/>
          <w:rFonts w:ascii="Verdana" w:hAnsi="Verdana" w:cs="Times-Roman"/>
          <w:color w:val="000000"/>
        </w:rPr>
        <w:t>matchet</w:t>
      </w:r>
      <w:r w:rsidRPr="0089677F">
        <w:rPr>
          <w:rFonts w:ascii="Verdana" w:hAnsi="Verdana" w:cs="Times-Roman"/>
          <w:color w:val="000000"/>
        </w:rPr>
        <w:t xml:space="preserve"> on the deceased in the circumstance is anything but reasonable force. It</w:t>
      </w:r>
      <w:r>
        <w:rPr>
          <w:rFonts w:ascii="Verdana" w:hAnsi="Verdana"/>
        </w:rPr>
        <w:t xml:space="preserve"> </w:t>
      </w:r>
      <w:r w:rsidRPr="0089677F">
        <w:rPr>
          <w:rStyle w:val="grame"/>
          <w:rFonts w:ascii="Verdana" w:hAnsi="Verdana" w:cs="Times-Roman"/>
          <w:color w:val="000000"/>
        </w:rPr>
        <w:t>means</w:t>
      </w:r>
      <w:r w:rsidRPr="0089677F">
        <w:rPr>
          <w:rFonts w:ascii="Verdana" w:hAnsi="Verdana" w:cs="Times-Roman"/>
          <w:color w:val="000000"/>
        </w:rPr>
        <w:t xml:space="preserve"> retaliation. The guiding principles of self-</w:t>
      </w:r>
      <w:r w:rsidRPr="0089677F">
        <w:rPr>
          <w:rStyle w:val="spelle"/>
          <w:rFonts w:ascii="Verdana" w:hAnsi="Verdana" w:cs="Times-Roman"/>
          <w:color w:val="000000"/>
        </w:rPr>
        <w:t>defence</w:t>
      </w:r>
      <w:r w:rsidRPr="0089677F">
        <w:rPr>
          <w:rFonts w:ascii="Verdana" w:hAnsi="Verdana" w:cs="Times-Roman"/>
          <w:color w:val="000000"/>
        </w:rPr>
        <w:t xml:space="preserve"> are necessity and proportion. Two questions ought to be posed and answered. These are on</w:t>
      </w:r>
      <w:r>
        <w:rPr>
          <w:rFonts w:ascii="Verdana" w:hAnsi="Verdana"/>
        </w:rPr>
        <w:t xml:space="preserve"> </w:t>
      </w:r>
      <w:r w:rsidRPr="0089677F">
        <w:rPr>
          <w:rStyle w:val="grame"/>
          <w:rFonts w:ascii="Verdana" w:hAnsi="Verdana" w:cs="Times-Roman"/>
          <w:color w:val="000000"/>
        </w:rPr>
        <w:t>the</w:t>
      </w:r>
      <w:r w:rsidRPr="0089677F">
        <w:rPr>
          <w:rFonts w:ascii="Verdana" w:hAnsi="Verdana" w:cs="Times-Roman"/>
          <w:color w:val="000000"/>
        </w:rPr>
        <w:t xml:space="preserve"> evidence before the court was self-</w:t>
      </w:r>
      <w:r w:rsidRPr="0089677F">
        <w:rPr>
          <w:rStyle w:val="spelle"/>
          <w:rFonts w:ascii="Verdana" w:hAnsi="Verdana" w:cs="Times-Roman"/>
          <w:color w:val="000000"/>
        </w:rPr>
        <w:t>defence</w:t>
      </w:r>
      <w:r>
        <w:rPr>
          <w:rStyle w:val="spelle"/>
          <w:rFonts w:ascii="Verdana" w:hAnsi="Verdana" w:cs="Times-Roman"/>
          <w:color w:val="000000"/>
        </w:rPr>
        <w:t xml:space="preserve"> </w:t>
      </w:r>
      <w:r w:rsidRPr="0089677F">
        <w:rPr>
          <w:rFonts w:ascii="Verdana" w:hAnsi="Verdana" w:cs="Times-Roman"/>
          <w:color w:val="000000"/>
        </w:rPr>
        <w:t>necessary? If it was, was the injury inflicted proportionate to the threat offered, or was it excessive?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There is no doubt if the accused can show necessity for his conduct on the facts as he reasonably believed them to be a valid </w:t>
      </w:r>
      <w:r w:rsidRPr="0089677F">
        <w:rPr>
          <w:rStyle w:val="spelle"/>
          <w:rFonts w:ascii="Verdana" w:hAnsi="Verdana" w:cs="Times-Roman"/>
          <w:color w:val="000000"/>
        </w:rPr>
        <w:t>defence</w:t>
      </w:r>
      <w:r w:rsidRPr="0089677F">
        <w:rPr>
          <w:rFonts w:ascii="Verdana" w:hAnsi="Verdana" w:cs="Times-Roman"/>
          <w:color w:val="000000"/>
        </w:rPr>
        <w:t xml:space="preserve"> sufficient to</w:t>
      </w:r>
      <w:r>
        <w:rPr>
          <w:rFonts w:ascii="Verdana" w:hAnsi="Verdana"/>
        </w:rPr>
        <w:t xml:space="preserve"> </w:t>
      </w:r>
      <w:r w:rsidRPr="0089677F">
        <w:rPr>
          <w:rStyle w:val="grame"/>
          <w:rFonts w:ascii="Verdana" w:hAnsi="Verdana" w:cs="Times-Roman"/>
          <w:color w:val="000000"/>
        </w:rPr>
        <w:t>secure</w:t>
      </w:r>
      <w:r w:rsidRPr="0089677F">
        <w:rPr>
          <w:rFonts w:ascii="Verdana" w:hAnsi="Verdana" w:cs="Times-Roman"/>
          <w:color w:val="000000"/>
        </w:rPr>
        <w:t xml:space="preserve"> his acquittal can be made-See R v. </w:t>
      </w:r>
      <w:proofErr w:type="spellStart"/>
      <w:r w:rsidRPr="0089677F">
        <w:rPr>
          <w:rStyle w:val="spelle"/>
          <w:rFonts w:ascii="Verdana" w:hAnsi="Verdana" w:cs="Times-Roman"/>
          <w:color w:val="000000"/>
        </w:rPr>
        <w:t>Nwibo</w:t>
      </w:r>
      <w:proofErr w:type="spellEnd"/>
      <w:r w:rsidRPr="0089677F">
        <w:rPr>
          <w:rFonts w:ascii="Verdana" w:hAnsi="Verdana" w:cs="Times-Roman"/>
          <w:color w:val="000000"/>
        </w:rPr>
        <w:t xml:space="preserve"> (1950) 19 </w:t>
      </w:r>
      <w:r w:rsidRPr="0089677F">
        <w:rPr>
          <w:rStyle w:val="spelle"/>
          <w:rFonts w:ascii="Verdana" w:hAnsi="Verdana" w:cs="Times-Roman"/>
          <w:color w:val="000000"/>
        </w:rPr>
        <w:t>NLR</w:t>
      </w:r>
      <w:r w:rsidRPr="0089677F">
        <w:rPr>
          <w:rFonts w:ascii="Verdana" w:hAnsi="Verdana" w:cs="Times-Roman"/>
          <w:color w:val="000000"/>
        </w:rPr>
        <w:t xml:space="preserve">. 124. If however the threat offered is disproportionate with the force used in repelling it, and the necessity of the occasion did not demand such a self </w:t>
      </w:r>
      <w:r w:rsidRPr="0089677F">
        <w:rPr>
          <w:rStyle w:val="spelle"/>
          <w:rFonts w:ascii="Verdana" w:hAnsi="Verdana" w:cs="Times-Roman"/>
          <w:color w:val="000000"/>
        </w:rPr>
        <w:t>defence</w:t>
      </w:r>
      <w:r w:rsidRPr="0089677F">
        <w:rPr>
          <w:rFonts w:ascii="Verdana" w:hAnsi="Verdana" w:cs="Times-Roman"/>
          <w:color w:val="000000"/>
        </w:rPr>
        <w:t xml:space="preserve">, then the </w:t>
      </w:r>
      <w:r w:rsidRPr="0089677F">
        <w:rPr>
          <w:rStyle w:val="spelle"/>
          <w:rFonts w:ascii="Verdana" w:hAnsi="Verdana" w:cs="Times-Roman"/>
          <w:color w:val="000000"/>
        </w:rPr>
        <w:t>defence</w:t>
      </w:r>
      <w:r>
        <w:rPr>
          <w:rStyle w:val="spelle"/>
          <w:rFonts w:ascii="Verdana" w:hAnsi="Verdana" w:cs="Times-Roman"/>
          <w:color w:val="000000"/>
        </w:rPr>
        <w:t xml:space="preserve"> </w:t>
      </w:r>
      <w:r w:rsidRPr="0089677F">
        <w:rPr>
          <w:rFonts w:ascii="Verdana" w:hAnsi="Verdana" w:cs="Times-Roman"/>
          <w:color w:val="000000"/>
        </w:rPr>
        <w:t xml:space="preserve">cannot avail the accused-See R v. </w:t>
      </w:r>
      <w:proofErr w:type="spellStart"/>
      <w:r w:rsidRPr="0089677F">
        <w:rPr>
          <w:rStyle w:val="spelle"/>
          <w:rFonts w:ascii="Verdana" w:hAnsi="Verdana" w:cs="Times-Roman"/>
          <w:color w:val="000000"/>
        </w:rPr>
        <w:t>Dnyeanaizu</w:t>
      </w:r>
      <w:proofErr w:type="spellEnd"/>
      <w:r w:rsidRPr="0089677F">
        <w:rPr>
          <w:rFonts w:ascii="Verdana" w:hAnsi="Verdana" w:cs="Times-Roman"/>
          <w:color w:val="000000"/>
        </w:rPr>
        <w:t xml:space="preserve"> (1958) </w:t>
      </w:r>
      <w:r w:rsidRPr="0089677F">
        <w:rPr>
          <w:rStyle w:val="spelle"/>
          <w:rFonts w:ascii="Verdana" w:hAnsi="Verdana" w:cs="Times-Roman"/>
          <w:color w:val="000000"/>
        </w:rPr>
        <w:t>NRNLR</w:t>
      </w:r>
      <w:r w:rsidRPr="0089677F">
        <w:rPr>
          <w:rFonts w:ascii="Verdana" w:hAnsi="Verdana" w:cs="Times-Roman"/>
          <w:color w:val="000000"/>
        </w:rPr>
        <w:t xml:space="preserve">. 93. The </w:t>
      </w:r>
      <w:r w:rsidRPr="0089677F">
        <w:rPr>
          <w:rStyle w:val="spelle"/>
          <w:rFonts w:ascii="Verdana" w:hAnsi="Verdana" w:cs="Times-Roman"/>
          <w:color w:val="000000"/>
        </w:rPr>
        <w:t>defence</w:t>
      </w:r>
      <w:r>
        <w:rPr>
          <w:rStyle w:val="spelle"/>
          <w:rFonts w:ascii="Verdana" w:hAnsi="Verdana" w:cs="Times-Roman"/>
          <w:color w:val="000000"/>
        </w:rPr>
        <w:t xml:space="preserve"> </w:t>
      </w:r>
      <w:r w:rsidRPr="0089677F">
        <w:rPr>
          <w:rFonts w:ascii="Verdana" w:hAnsi="Verdana" w:cs="Times-Roman"/>
          <w:color w:val="000000"/>
        </w:rPr>
        <w:t>is weakest were the position of the victim as in this case is weaker than that of the accused. In such a situation the issue of self-</w:t>
      </w:r>
      <w:r w:rsidRPr="0089677F">
        <w:rPr>
          <w:rStyle w:val="spelle"/>
          <w:rFonts w:ascii="Verdana" w:hAnsi="Verdana" w:cs="Times-Roman"/>
          <w:color w:val="000000"/>
        </w:rPr>
        <w:t>defence</w:t>
      </w:r>
      <w:r>
        <w:rPr>
          <w:rStyle w:val="spelle"/>
          <w:rFonts w:ascii="Verdana" w:hAnsi="Verdana" w:cs="Times-Roman"/>
          <w:color w:val="000000"/>
        </w:rPr>
        <w:t xml:space="preserve"> </w:t>
      </w:r>
      <w:r w:rsidRPr="0089677F">
        <w:rPr>
          <w:rFonts w:ascii="Verdana" w:hAnsi="Verdana" w:cs="Times-Roman"/>
          <w:color w:val="000000"/>
        </w:rPr>
        <w:t xml:space="preserve">does not arise and the </w:t>
      </w:r>
      <w:r w:rsidRPr="0089677F">
        <w:rPr>
          <w:rStyle w:val="spelle"/>
          <w:rFonts w:ascii="Verdana" w:hAnsi="Verdana" w:cs="Times-Roman"/>
          <w:color w:val="000000"/>
        </w:rPr>
        <w:t>defence</w:t>
      </w:r>
      <w:r w:rsidRPr="0089677F">
        <w:rPr>
          <w:rFonts w:ascii="Verdana" w:hAnsi="Verdana" w:cs="Times-Roman"/>
          <w:color w:val="000000"/>
        </w:rPr>
        <w:t xml:space="preserve"> is not available.</w:t>
      </w:r>
    </w:p>
    <w:p w:rsidR="00461286" w:rsidRDefault="00461286" w:rsidP="005D7407">
      <w:pPr>
        <w:adjustRightInd w:val="0"/>
        <w:spacing w:before="240" w:after="0"/>
        <w:jc w:val="both"/>
        <w:rPr>
          <w:rFonts w:ascii="Verdana" w:hAnsi="Verdana" w:cs="Times-Roman"/>
          <w:color w:val="000000"/>
        </w:rPr>
      </w:pP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In this appeal, the evidence accepted by the learned trial judge excluded any question of self-</w:t>
      </w:r>
      <w:r w:rsidRPr="0089677F">
        <w:rPr>
          <w:rStyle w:val="spelle"/>
          <w:rFonts w:ascii="Verdana" w:hAnsi="Verdana" w:cs="Times-Roman"/>
          <w:color w:val="000000"/>
        </w:rPr>
        <w:t>defence</w:t>
      </w:r>
      <w:r>
        <w:rPr>
          <w:rStyle w:val="spelle"/>
          <w:rFonts w:ascii="Verdana" w:hAnsi="Verdana" w:cs="Times-Roman"/>
          <w:color w:val="000000"/>
        </w:rPr>
        <w:t xml:space="preserve"> </w:t>
      </w:r>
      <w:r w:rsidRPr="0089677F">
        <w:rPr>
          <w:rFonts w:ascii="Verdana" w:hAnsi="Verdana" w:cs="Times-Roman"/>
          <w:color w:val="000000"/>
        </w:rPr>
        <w:t xml:space="preserve">on the part of the appellant. The learned trial judge did not believe that there was a scuffle between appellant and the deceased. Even if there was a scuffle the evidence was that the deceased was not armed whilst appellant was armed with a cutlass. The Court of Appeal agreed with the learned trial judge's rejection of the story. I agree entirely with these findings of fact. The trial judge was on the evidence before him correct in holding that the story about the scuffle is untrue and the Court of Appeal was right in holding that the trial judge was right. I agree entirely with these concurrent findings of fact of the two lower courts-See </w:t>
      </w:r>
      <w:proofErr w:type="spellStart"/>
      <w:r w:rsidRPr="0089677F">
        <w:rPr>
          <w:rStyle w:val="spelle"/>
          <w:rFonts w:ascii="Verdana" w:hAnsi="Verdana" w:cs="Times-Roman"/>
          <w:color w:val="000000"/>
        </w:rPr>
        <w:t>Etowa</w:t>
      </w:r>
      <w:proofErr w:type="spellEnd"/>
      <w:r w:rsidRPr="0089677F">
        <w:rPr>
          <w:rFonts w:ascii="Verdana" w:hAnsi="Verdana" w:cs="Times-Roman"/>
          <w:color w:val="000000"/>
        </w:rPr>
        <w:t xml:space="preserve"> </w:t>
      </w:r>
      <w:proofErr w:type="spellStart"/>
      <w:r w:rsidRPr="0089677F">
        <w:rPr>
          <w:rStyle w:val="spelle"/>
          <w:rFonts w:ascii="Verdana" w:hAnsi="Verdana" w:cs="Times-Roman"/>
          <w:color w:val="000000"/>
        </w:rPr>
        <w:t>Enang</w:t>
      </w:r>
      <w:proofErr w:type="spellEnd"/>
      <w:r w:rsidRPr="0089677F">
        <w:rPr>
          <w:rFonts w:ascii="Verdana" w:hAnsi="Verdana" w:cs="Times-Roman"/>
          <w:color w:val="000000"/>
        </w:rPr>
        <w:t xml:space="preserve"> and Drs. v. Fide/</w:t>
      </w:r>
      <w:proofErr w:type="gramStart"/>
      <w:r w:rsidRPr="0089677F">
        <w:rPr>
          <w:rStyle w:val="grame"/>
          <w:rFonts w:ascii="Verdana" w:hAnsi="Verdana" w:cs="Times-Roman"/>
          <w:color w:val="000000"/>
        </w:rPr>
        <w:t>is</w:t>
      </w:r>
      <w:proofErr w:type="gramEnd"/>
      <w:r w:rsidRPr="0089677F">
        <w:rPr>
          <w:rFonts w:ascii="Verdana" w:hAnsi="Verdana" w:cs="Times-Roman"/>
          <w:color w:val="000000"/>
        </w:rPr>
        <w:t xml:space="preserve"> </w:t>
      </w:r>
      <w:proofErr w:type="spellStart"/>
      <w:r w:rsidRPr="0089677F">
        <w:rPr>
          <w:rStyle w:val="spelle"/>
          <w:rFonts w:ascii="Verdana" w:hAnsi="Verdana" w:cs="Times-Roman"/>
          <w:color w:val="000000"/>
        </w:rPr>
        <w:t>Ikor</w:t>
      </w:r>
      <w:proofErr w:type="spellEnd"/>
      <w:r w:rsidRPr="0089677F">
        <w:rPr>
          <w:rFonts w:ascii="Verdana" w:hAnsi="Verdana" w:cs="Times-Roman"/>
          <w:color w:val="000000"/>
        </w:rPr>
        <w:t xml:space="preserve"> </w:t>
      </w:r>
      <w:proofErr w:type="spellStart"/>
      <w:r w:rsidRPr="0089677F">
        <w:rPr>
          <w:rStyle w:val="spelle"/>
          <w:rFonts w:ascii="Verdana" w:hAnsi="Verdana" w:cs="Times-Roman"/>
          <w:color w:val="000000"/>
        </w:rPr>
        <w:t>Adu</w:t>
      </w:r>
      <w:proofErr w:type="spellEnd"/>
      <w:r w:rsidRPr="0089677F">
        <w:rPr>
          <w:rFonts w:ascii="Verdana" w:hAnsi="Verdana" w:cs="Times-Roman"/>
          <w:color w:val="000000"/>
        </w:rPr>
        <w:t xml:space="preserve"> and Drs. (1981) 11-12 S.C. 25. The </w:t>
      </w:r>
      <w:proofErr w:type="spellStart"/>
      <w:r w:rsidRPr="0089677F">
        <w:rPr>
          <w:rStyle w:val="spelle"/>
          <w:rFonts w:ascii="Verdana" w:hAnsi="Verdana" w:cs="Times-Roman"/>
          <w:color w:val="000000"/>
        </w:rPr>
        <w:t>defences</w:t>
      </w:r>
      <w:proofErr w:type="spellEnd"/>
      <w:r w:rsidRPr="0089677F">
        <w:rPr>
          <w:rFonts w:ascii="Verdana" w:hAnsi="Verdana" w:cs="Times-Roman"/>
          <w:color w:val="000000"/>
        </w:rPr>
        <w:t xml:space="preserve"> of provocation and self-</w:t>
      </w:r>
      <w:r w:rsidRPr="0089677F">
        <w:rPr>
          <w:rStyle w:val="spelle"/>
          <w:rFonts w:ascii="Verdana" w:hAnsi="Verdana" w:cs="Times-Roman"/>
          <w:color w:val="000000"/>
        </w:rPr>
        <w:t>defence</w:t>
      </w:r>
      <w:r>
        <w:rPr>
          <w:rStyle w:val="spelle"/>
          <w:rFonts w:ascii="Verdana" w:hAnsi="Verdana" w:cs="Times-Roman"/>
          <w:color w:val="000000"/>
        </w:rPr>
        <w:t xml:space="preserve"> </w:t>
      </w:r>
      <w:r w:rsidRPr="0089677F">
        <w:rPr>
          <w:rFonts w:ascii="Verdana" w:hAnsi="Verdana" w:cs="Times-Roman"/>
          <w:color w:val="000000"/>
        </w:rPr>
        <w:t>were rightly reject</w:t>
      </w:r>
      <w:r w:rsidRPr="0089677F">
        <w:rPr>
          <w:rStyle w:val="grame"/>
          <w:rFonts w:ascii="Verdana" w:hAnsi="Verdana" w:cs="Times-Roman"/>
          <w:color w:val="000000"/>
        </w:rPr>
        <w:t>ed</w:t>
      </w:r>
      <w:r w:rsidRPr="0089677F">
        <w:rPr>
          <w:rFonts w:ascii="Verdana" w:hAnsi="Verdana" w:cs="Times-Roman"/>
          <w:color w:val="000000"/>
        </w:rPr>
        <w:t xml:space="preserve"> by the learned trial judge and also rejected by the Court of Appeal. The evidence of a conscious plan to lure </w:t>
      </w:r>
      <w:r w:rsidRPr="0089677F">
        <w:rPr>
          <w:rFonts w:ascii="Verdana" w:hAnsi="Verdana" w:cs="Times-Roman"/>
          <w:color w:val="000000"/>
        </w:rPr>
        <w:lastRenderedPageBreak/>
        <w:t>the deceased into appellant's house, a calculated plan by appellant's wife to feign agreement to sexual intercourse with the deceased, and a premeditated intention to kill the deceased is overwhelming. The prosecution has on the evidence disproved that appellant neither acted in provocation nor in reasonable self-de</w:t>
      </w:r>
      <w:r w:rsidRPr="0089677F">
        <w:rPr>
          <w:rStyle w:val="grame"/>
          <w:rFonts w:ascii="Verdana" w:hAnsi="Verdana" w:cs="Times-Roman"/>
          <w:color w:val="000000"/>
        </w:rPr>
        <w:t>fence</w:t>
      </w:r>
      <w:r w:rsidR="00340E0B">
        <w:rPr>
          <w:rStyle w:val="grame"/>
          <w:rFonts w:ascii="Verdana" w:hAnsi="Verdana" w:cs="Times-Roman"/>
          <w:color w:val="000000"/>
        </w:rPr>
        <w:t xml:space="preserve"> </w:t>
      </w:r>
      <w:r w:rsidRPr="0089677F">
        <w:rPr>
          <w:rStyle w:val="grame"/>
          <w:rFonts w:ascii="Verdana" w:hAnsi="Verdana" w:cs="Times-Roman"/>
          <w:color w:val="000000"/>
        </w:rPr>
        <w:t>-</w:t>
      </w:r>
      <w:r w:rsidR="00340E0B">
        <w:rPr>
          <w:rStyle w:val="grame"/>
          <w:rFonts w:ascii="Verdana" w:hAnsi="Verdana" w:cs="Times-Roman"/>
          <w:color w:val="000000"/>
        </w:rPr>
        <w:t xml:space="preserve"> </w:t>
      </w:r>
      <w:r w:rsidRPr="0089677F">
        <w:rPr>
          <w:rStyle w:val="grame"/>
          <w:rFonts w:ascii="Verdana" w:hAnsi="Verdana" w:cs="Times-Roman"/>
          <w:color w:val="000000"/>
        </w:rPr>
        <w:t>See</w:t>
      </w:r>
      <w:r w:rsidRPr="0089677F">
        <w:rPr>
          <w:rFonts w:ascii="Verdana" w:hAnsi="Verdana" w:cs="Times-Roman"/>
          <w:color w:val="000000"/>
        </w:rPr>
        <w:t xml:space="preserve"> </w:t>
      </w:r>
      <w:proofErr w:type="spellStart"/>
      <w:r w:rsidRPr="0089677F">
        <w:rPr>
          <w:rFonts w:ascii="Verdana" w:hAnsi="Verdana" w:cs="Times-Roman"/>
          <w:color w:val="000000"/>
        </w:rPr>
        <w:t>Woo</w:t>
      </w:r>
      <w:r w:rsidR="00340E0B">
        <w:rPr>
          <w:rFonts w:ascii="Verdana" w:hAnsi="Verdana" w:cs="Times-Roman"/>
          <w:color w:val="000000"/>
        </w:rPr>
        <w:t>l</w:t>
      </w:r>
      <w:r w:rsidRPr="0089677F">
        <w:rPr>
          <w:rStyle w:val="spelle"/>
          <w:rFonts w:ascii="Verdana" w:hAnsi="Verdana" w:cs="Times-Roman"/>
          <w:color w:val="000000"/>
        </w:rPr>
        <w:t>mington</w:t>
      </w:r>
      <w:proofErr w:type="spellEnd"/>
      <w:r w:rsidRPr="0089677F">
        <w:rPr>
          <w:rFonts w:ascii="Verdana" w:hAnsi="Verdana" w:cs="Times-Roman"/>
          <w:color w:val="000000"/>
        </w:rPr>
        <w:t xml:space="preserve"> v. </w:t>
      </w:r>
      <w:r w:rsidRPr="0089677F">
        <w:rPr>
          <w:rStyle w:val="spelle"/>
          <w:rFonts w:ascii="Verdana" w:hAnsi="Verdana" w:cs="Times-Roman"/>
          <w:color w:val="000000"/>
        </w:rPr>
        <w:t>D.P.P</w:t>
      </w:r>
      <w:r w:rsidRPr="0089677F">
        <w:rPr>
          <w:rFonts w:ascii="Verdana" w:hAnsi="Verdana" w:cs="Times-Roman"/>
          <w:color w:val="000000"/>
        </w:rPr>
        <w:t xml:space="preserve">. (1935) </w:t>
      </w:r>
      <w:r w:rsidRPr="0089677F">
        <w:rPr>
          <w:rStyle w:val="spelle"/>
          <w:rFonts w:ascii="Verdana" w:hAnsi="Verdana" w:cs="Times-Roman"/>
          <w:color w:val="000000"/>
        </w:rPr>
        <w:t>A.C</w:t>
      </w:r>
      <w:r w:rsidRPr="0089677F">
        <w:rPr>
          <w:rFonts w:ascii="Verdana" w:hAnsi="Verdana" w:cs="Times-Roman"/>
          <w:color w:val="000000"/>
        </w:rPr>
        <w:t xml:space="preserve">. 462. </w:t>
      </w:r>
      <w:proofErr w:type="gramStart"/>
      <w:r w:rsidRPr="0089677F">
        <w:rPr>
          <w:rStyle w:val="grame"/>
          <w:rFonts w:ascii="Verdana" w:hAnsi="Verdana" w:cs="Times-Roman"/>
          <w:color w:val="000000"/>
        </w:rPr>
        <w:t>and</w:t>
      </w:r>
      <w:proofErr w:type="gramEnd"/>
      <w:r w:rsidRPr="0089677F">
        <w:rPr>
          <w:rFonts w:ascii="Verdana" w:hAnsi="Verdana" w:cs="Times-Roman"/>
          <w:color w:val="000000"/>
        </w:rPr>
        <w:t xml:space="preserve"> Chan </w:t>
      </w:r>
      <w:proofErr w:type="spellStart"/>
      <w:r w:rsidRPr="0089677F">
        <w:rPr>
          <w:rStyle w:val="spelle"/>
          <w:rFonts w:ascii="Verdana" w:hAnsi="Verdana" w:cs="Times-Roman"/>
          <w:color w:val="000000"/>
        </w:rPr>
        <w:t>Kau</w:t>
      </w:r>
      <w:proofErr w:type="spellEnd"/>
      <w:r w:rsidRPr="0089677F">
        <w:rPr>
          <w:rFonts w:ascii="Verdana" w:hAnsi="Verdana" w:cs="Times-Roman"/>
          <w:color w:val="000000"/>
        </w:rPr>
        <w:t xml:space="preserve"> v. R. (1955) </w:t>
      </w:r>
      <w:r w:rsidRPr="0089677F">
        <w:rPr>
          <w:rStyle w:val="spelle"/>
          <w:rFonts w:ascii="Verdana" w:hAnsi="Verdana" w:cs="Times-Roman"/>
          <w:color w:val="000000"/>
        </w:rPr>
        <w:t>A.C</w:t>
      </w:r>
      <w:r w:rsidRPr="0089677F">
        <w:rPr>
          <w:rFonts w:ascii="Verdana" w:hAnsi="Verdana" w:cs="Times-Roman"/>
          <w:color w:val="000000"/>
        </w:rPr>
        <w:t>. 206. Grounds 2 and 3 of the grounds of appeal therefore also</w:t>
      </w:r>
      <w:r>
        <w:rPr>
          <w:rFonts w:ascii="Verdana" w:hAnsi="Verdana"/>
        </w:rPr>
        <w:t xml:space="preserve"> </w:t>
      </w:r>
      <w:r w:rsidRPr="0089677F">
        <w:rPr>
          <w:rStyle w:val="grame"/>
          <w:rFonts w:ascii="Verdana" w:hAnsi="Verdana" w:cs="Times-Roman"/>
          <w:color w:val="000000"/>
        </w:rPr>
        <w:t>fail</w:t>
      </w:r>
      <w:r w:rsidRPr="0089677F">
        <w:rPr>
          <w:rFonts w:ascii="Verdana" w:hAnsi="Verdana" w:cs="Times-Roman"/>
          <w:color w:val="000000"/>
        </w:rPr>
        <w:t xml:space="preserve"> and are dismissed. These are my reasons for dismissing the appeal on the 27th September, 1984.</w:t>
      </w:r>
    </w:p>
    <w:p w:rsidR="00461286" w:rsidRDefault="00461286" w:rsidP="005D7407">
      <w:pPr>
        <w:adjustRightInd w:val="0"/>
        <w:spacing w:before="240" w:after="0"/>
        <w:jc w:val="both"/>
        <w:rPr>
          <w:rStyle w:val="grame"/>
          <w:rFonts w:ascii="Verdana" w:hAnsi="Verdana" w:cs="Times-Roman"/>
          <w:b/>
          <w:color w:val="000000"/>
        </w:rPr>
      </w:pPr>
    </w:p>
    <w:p w:rsidR="00340E0B" w:rsidRDefault="00340E0B" w:rsidP="005D7407">
      <w:pPr>
        <w:adjustRightInd w:val="0"/>
        <w:spacing w:before="240" w:after="0"/>
        <w:jc w:val="both"/>
        <w:rPr>
          <w:rStyle w:val="grame"/>
          <w:rFonts w:ascii="Verdana" w:hAnsi="Verdana" w:cs="Times-Roman"/>
          <w:b/>
          <w:color w:val="000000"/>
        </w:rPr>
      </w:pPr>
    </w:p>
    <w:p w:rsidR="009E07E7" w:rsidRDefault="009E07E7" w:rsidP="005D7407">
      <w:pPr>
        <w:adjustRightInd w:val="0"/>
        <w:spacing w:before="240" w:after="0"/>
        <w:jc w:val="both"/>
        <w:rPr>
          <w:rFonts w:ascii="Verdana" w:hAnsi="Verdana" w:cs="Times-Roman"/>
          <w:color w:val="000000"/>
        </w:rPr>
      </w:pPr>
      <w:proofErr w:type="gramStart"/>
      <w:r>
        <w:rPr>
          <w:rStyle w:val="grame"/>
          <w:rFonts w:ascii="Verdana" w:hAnsi="Verdana" w:cs="Times-Roman"/>
          <w:b/>
          <w:color w:val="000000"/>
        </w:rPr>
        <w:t>KA</w:t>
      </w:r>
      <w:r w:rsidR="00461286" w:rsidRPr="0058315B">
        <w:rPr>
          <w:rStyle w:val="grame"/>
          <w:rFonts w:ascii="Verdana" w:hAnsi="Verdana" w:cs="Times-Roman"/>
          <w:b/>
          <w:color w:val="000000"/>
        </w:rPr>
        <w:t>WU, J .S. C</w:t>
      </w:r>
      <w:r w:rsidR="00461286" w:rsidRPr="0089677F">
        <w:rPr>
          <w:rStyle w:val="grame"/>
          <w:rFonts w:ascii="Verdana" w:hAnsi="Verdana" w:cs="Times-Roman"/>
          <w:color w:val="000000"/>
        </w:rPr>
        <w:t>.</w:t>
      </w:r>
      <w:proofErr w:type="gramEnd"/>
      <w:r w:rsidR="00461286" w:rsidRPr="0089677F">
        <w:rPr>
          <w:rFonts w:ascii="Verdana" w:hAnsi="Verdana" w:cs="Times-Roman"/>
          <w:color w:val="000000"/>
        </w:rPr>
        <w:t xml:space="preserve"> </w:t>
      </w:r>
    </w:p>
    <w:p w:rsidR="00461286" w:rsidRPr="0089677F" w:rsidRDefault="00461286" w:rsidP="005D7407">
      <w:pPr>
        <w:adjustRightInd w:val="0"/>
        <w:spacing w:before="240" w:after="0"/>
        <w:jc w:val="both"/>
        <w:rPr>
          <w:rFonts w:ascii="Verdana" w:hAnsi="Verdana"/>
        </w:rPr>
      </w:pPr>
      <w:r w:rsidRPr="0089677F">
        <w:rPr>
          <w:rFonts w:ascii="Verdana" w:hAnsi="Verdana" w:cs="Times-Roman"/>
          <w:color w:val="000000"/>
        </w:rPr>
        <w:t xml:space="preserve">I have had the advantage of a preview of the reasons for judgment just read by my learned brother, </w:t>
      </w:r>
      <w:proofErr w:type="spellStart"/>
      <w:r w:rsidRPr="0089677F">
        <w:rPr>
          <w:rStyle w:val="spelle"/>
          <w:rFonts w:ascii="Verdana" w:hAnsi="Verdana" w:cs="Times-Roman"/>
          <w:color w:val="000000"/>
        </w:rPr>
        <w:t>Oputa</w:t>
      </w:r>
      <w:proofErr w:type="spellEnd"/>
      <w:r w:rsidRPr="0089677F">
        <w:rPr>
          <w:rFonts w:ascii="Verdana" w:hAnsi="Verdana" w:cs="Times-Roman"/>
          <w:color w:val="000000"/>
        </w:rPr>
        <w:t xml:space="preserve">, </w:t>
      </w:r>
      <w:r w:rsidRPr="0089677F">
        <w:rPr>
          <w:rStyle w:val="spelle"/>
          <w:rFonts w:ascii="Verdana" w:hAnsi="Verdana" w:cs="Times-Roman"/>
          <w:color w:val="000000"/>
        </w:rPr>
        <w:t>J.S.C</w:t>
      </w:r>
      <w:r w:rsidRPr="0089677F">
        <w:rPr>
          <w:rFonts w:ascii="Verdana" w:hAnsi="Verdana" w:cs="Times-Roman"/>
          <w:color w:val="000000"/>
        </w:rPr>
        <w:t>. I adopt the said</w:t>
      </w:r>
      <w:r>
        <w:rPr>
          <w:rFonts w:ascii="Verdana" w:hAnsi="Verdana"/>
        </w:rPr>
        <w:t xml:space="preserve"> </w:t>
      </w:r>
      <w:r w:rsidRPr="0089677F">
        <w:rPr>
          <w:rStyle w:val="grame"/>
          <w:rFonts w:ascii="Verdana" w:hAnsi="Verdana" w:cs="Times-Roman"/>
          <w:color w:val="000000"/>
        </w:rPr>
        <w:t>reasons</w:t>
      </w:r>
      <w:r w:rsidRPr="0089677F">
        <w:rPr>
          <w:rFonts w:ascii="Verdana" w:hAnsi="Verdana" w:cs="Times-Roman"/>
          <w:color w:val="000000"/>
        </w:rPr>
        <w:t xml:space="preserve"> in their entirety. It was for these reasons that I concurred in the unanimous judgment of this court on the 27th September, 1984 that the</w:t>
      </w:r>
      <w:r>
        <w:rPr>
          <w:rFonts w:ascii="Verdana" w:hAnsi="Verdana"/>
        </w:rPr>
        <w:t xml:space="preserve"> </w:t>
      </w:r>
      <w:r w:rsidRPr="0089677F">
        <w:rPr>
          <w:rStyle w:val="grame"/>
          <w:rFonts w:ascii="Verdana" w:hAnsi="Verdana" w:cs="Times-Roman"/>
          <w:color w:val="000000"/>
        </w:rPr>
        <w:t>appeal</w:t>
      </w:r>
      <w:r w:rsidRPr="0089677F">
        <w:rPr>
          <w:rFonts w:ascii="Verdana" w:hAnsi="Verdana" w:cs="Times-Roman"/>
          <w:color w:val="000000"/>
        </w:rPr>
        <w:t xml:space="preserve"> be dismissed.</w:t>
      </w:r>
    </w:p>
    <w:p w:rsidR="00461286" w:rsidRDefault="00461286" w:rsidP="005D7407">
      <w:pPr>
        <w:adjustRightInd w:val="0"/>
        <w:spacing w:before="240" w:after="0"/>
        <w:jc w:val="both"/>
        <w:rPr>
          <w:rFonts w:ascii="Verdana" w:hAnsi="Verdana" w:cs="Times-Roman"/>
          <w:color w:val="000000"/>
        </w:rPr>
      </w:pPr>
    </w:p>
    <w:sectPr w:rsidR="00461286" w:rsidSect="00EA404F">
      <w:headerReference w:type="default" r:id="rId7"/>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837" w:rsidRDefault="007B4837" w:rsidP="001C364A">
      <w:pPr>
        <w:spacing w:after="0" w:line="240" w:lineRule="auto"/>
      </w:pPr>
      <w:r>
        <w:separator/>
      </w:r>
    </w:p>
  </w:endnote>
  <w:endnote w:type="continuationSeparator" w:id="0">
    <w:p w:rsidR="007B4837" w:rsidRDefault="007B4837" w:rsidP="001C36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BoldItalic">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837" w:rsidRDefault="007B4837" w:rsidP="001C364A">
      <w:pPr>
        <w:spacing w:after="0" w:line="240" w:lineRule="auto"/>
      </w:pPr>
      <w:r>
        <w:separator/>
      </w:r>
    </w:p>
  </w:footnote>
  <w:footnote w:type="continuationSeparator" w:id="0">
    <w:p w:rsidR="007B4837" w:rsidRDefault="007B4837" w:rsidP="001C36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04D" w:rsidRPr="005D704D" w:rsidRDefault="00706BFE" w:rsidP="005D704D">
    <w:pPr>
      <w:pStyle w:val="Header"/>
      <w:tabs>
        <w:tab w:val="left" w:pos="5415"/>
        <w:tab w:val="left" w:pos="6028"/>
      </w:tabs>
      <w:rPr>
        <w:sz w:val="36"/>
        <w:szCs w:val="36"/>
      </w:rP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E553B"/>
    <w:multiLevelType w:val="multilevel"/>
    <w:tmpl w:val="1E62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23A02"/>
    <w:multiLevelType w:val="multilevel"/>
    <w:tmpl w:val="567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E5E41"/>
    <w:multiLevelType w:val="multilevel"/>
    <w:tmpl w:val="6784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1728D"/>
    <w:multiLevelType w:val="multilevel"/>
    <w:tmpl w:val="DA42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161029"/>
    <w:multiLevelType w:val="multilevel"/>
    <w:tmpl w:val="41C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E47A3"/>
    <w:multiLevelType w:val="multilevel"/>
    <w:tmpl w:val="D7CE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D0556A"/>
    <w:multiLevelType w:val="multilevel"/>
    <w:tmpl w:val="78B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B4E80"/>
    <w:multiLevelType w:val="multilevel"/>
    <w:tmpl w:val="94C8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18248C"/>
    <w:multiLevelType w:val="multilevel"/>
    <w:tmpl w:val="8170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2E6EDB"/>
    <w:multiLevelType w:val="hybridMultilevel"/>
    <w:tmpl w:val="932460A6"/>
    <w:lvl w:ilvl="0" w:tplc="58924E56">
      <w:start w:val="1"/>
      <w:numFmt w:val="upp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E1C7FEF"/>
    <w:multiLevelType w:val="multilevel"/>
    <w:tmpl w:val="875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2745EF"/>
    <w:multiLevelType w:val="multilevel"/>
    <w:tmpl w:val="2942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485EDC"/>
    <w:multiLevelType w:val="multilevel"/>
    <w:tmpl w:val="EDF2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0"/>
  </w:num>
  <w:num w:numId="5">
    <w:abstractNumId w:val="5"/>
  </w:num>
  <w:num w:numId="6">
    <w:abstractNumId w:val="2"/>
  </w:num>
  <w:num w:numId="7">
    <w:abstractNumId w:val="10"/>
  </w:num>
  <w:num w:numId="8">
    <w:abstractNumId w:val="12"/>
  </w:num>
  <w:num w:numId="9">
    <w:abstractNumId w:val="1"/>
  </w:num>
  <w:num w:numId="10">
    <w:abstractNumId w:val="11"/>
  </w:num>
  <w:num w:numId="11">
    <w:abstractNumId w:val="3"/>
  </w:num>
  <w:num w:numId="12">
    <w:abstractNumId w:val="7"/>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06BFE"/>
    <w:rsid w:val="00012BC4"/>
    <w:rsid w:val="0011598A"/>
    <w:rsid w:val="001513F4"/>
    <w:rsid w:val="001C364A"/>
    <w:rsid w:val="00270EE1"/>
    <w:rsid w:val="002B321F"/>
    <w:rsid w:val="00340E0B"/>
    <w:rsid w:val="003A3599"/>
    <w:rsid w:val="00461286"/>
    <w:rsid w:val="005A4D5B"/>
    <w:rsid w:val="005D7407"/>
    <w:rsid w:val="00656586"/>
    <w:rsid w:val="00682B21"/>
    <w:rsid w:val="00706BFE"/>
    <w:rsid w:val="007817FC"/>
    <w:rsid w:val="007B4837"/>
    <w:rsid w:val="008516CE"/>
    <w:rsid w:val="0091742A"/>
    <w:rsid w:val="009E07E7"/>
    <w:rsid w:val="009E3950"/>
    <w:rsid w:val="00A24A7E"/>
    <w:rsid w:val="00AA4D67"/>
    <w:rsid w:val="00B11A3B"/>
    <w:rsid w:val="00BB1096"/>
    <w:rsid w:val="00CC2EAC"/>
    <w:rsid w:val="00DA7EFE"/>
    <w:rsid w:val="00EA404F"/>
    <w:rsid w:val="00EC5DF2"/>
    <w:rsid w:val="00F53E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BFE"/>
    <w:rPr>
      <w:rFonts w:ascii="Calibri" w:eastAsia="Calibri" w:hAnsi="Calibri" w:cs="Times New Roman"/>
    </w:rPr>
  </w:style>
  <w:style w:type="paragraph" w:styleId="Heading1">
    <w:name w:val="heading 1"/>
    <w:basedOn w:val="Normal"/>
    <w:next w:val="Normal"/>
    <w:link w:val="Heading1Char"/>
    <w:uiPriority w:val="9"/>
    <w:qFormat/>
    <w:rsid w:val="00706BFE"/>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706BF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706BFE"/>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06BFE"/>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706BFE"/>
    <w:pPr>
      <w:spacing w:before="240" w:after="60"/>
      <w:outlineLvl w:val="4"/>
    </w:pPr>
    <w:rPr>
      <w:rFonts w:eastAsia="Times New Roman"/>
      <w:b/>
      <w:bCs/>
      <w:i/>
      <w:iCs/>
      <w:sz w:val="26"/>
      <w:szCs w:val="26"/>
    </w:rPr>
  </w:style>
  <w:style w:type="paragraph" w:styleId="Heading7">
    <w:name w:val="heading 7"/>
    <w:basedOn w:val="Normal"/>
    <w:link w:val="Heading7Char"/>
    <w:uiPriority w:val="9"/>
    <w:qFormat/>
    <w:rsid w:val="00706BFE"/>
    <w:pPr>
      <w:spacing w:before="100" w:beforeAutospacing="1" w:after="100" w:afterAutospacing="1"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BF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06B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6BFE"/>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706BFE"/>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06BFE"/>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rsid w:val="00706BFE"/>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BFE"/>
    <w:rPr>
      <w:color w:val="FF8080"/>
      <w:u w:val="single"/>
    </w:rPr>
  </w:style>
  <w:style w:type="paragraph" w:styleId="NormalWeb">
    <w:name w:val="Normal (Web)"/>
    <w:basedOn w:val="Normal"/>
    <w:uiPriority w:val="99"/>
    <w:unhideWhenUsed/>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t1cntr">
    <w:name w:val="t1cntr"/>
    <w:basedOn w:val="Normal"/>
    <w:rsid w:val="00706BFE"/>
    <w:pPr>
      <w:autoSpaceDE w:val="0"/>
      <w:autoSpaceDN w:val="0"/>
      <w:spacing w:after="0" w:line="320" w:lineRule="atLeast"/>
      <w:jc w:val="center"/>
    </w:pPr>
    <w:rPr>
      <w:rFonts w:ascii="Times New Roman" w:eastAsia="Times New Roman" w:hAnsi="Times New Roman"/>
      <w:b/>
      <w:bCs/>
      <w:sz w:val="20"/>
      <w:szCs w:val="20"/>
    </w:rPr>
  </w:style>
  <w:style w:type="paragraph" w:customStyle="1" w:styleId="t2italics">
    <w:name w:val="t2italics"/>
    <w:basedOn w:val="Normal"/>
    <w:rsid w:val="00706BFE"/>
    <w:pPr>
      <w:autoSpaceDE w:val="0"/>
      <w:autoSpaceDN w:val="0"/>
      <w:spacing w:after="0" w:line="320" w:lineRule="atLeast"/>
    </w:pPr>
    <w:rPr>
      <w:rFonts w:ascii="Times New Roman" w:eastAsia="Times New Roman" w:hAnsi="Times New Roman"/>
      <w:i/>
      <w:iCs/>
      <w:sz w:val="20"/>
      <w:szCs w:val="20"/>
    </w:rPr>
  </w:style>
  <w:style w:type="paragraph" w:customStyle="1" w:styleId="body2indt">
    <w:name w:val="body2indt"/>
    <w:basedOn w:val="Normal"/>
    <w:rsid w:val="00706BFE"/>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basedOn w:val="DefaultParagraphFont"/>
    <w:rsid w:val="00706BFE"/>
  </w:style>
  <w:style w:type="character" w:customStyle="1" w:styleId="spelle">
    <w:name w:val="spelle"/>
    <w:basedOn w:val="DefaultParagraphFont"/>
    <w:rsid w:val="00706BFE"/>
  </w:style>
  <w:style w:type="paragraph" w:styleId="HTMLAddress">
    <w:name w:val="HTML Address"/>
    <w:basedOn w:val="Normal"/>
    <w:link w:val="HTMLAddressChar"/>
    <w:uiPriority w:val="99"/>
    <w:semiHidden/>
    <w:unhideWhenUsed/>
    <w:rsid w:val="00706BFE"/>
    <w:pPr>
      <w:spacing w:after="0" w:line="240" w:lineRule="auto"/>
    </w:pPr>
    <w:rPr>
      <w:rFonts w:ascii="Times New Roman" w:eastAsia="Times New Roman" w:hAnsi="Times New Roman"/>
      <w:i/>
      <w:iCs/>
      <w:sz w:val="24"/>
      <w:szCs w:val="24"/>
    </w:rPr>
  </w:style>
  <w:style w:type="character" w:customStyle="1" w:styleId="HTMLAddressChar">
    <w:name w:val="HTML Address Char"/>
    <w:basedOn w:val="DefaultParagraphFont"/>
    <w:link w:val="HTMLAddress"/>
    <w:uiPriority w:val="99"/>
    <w:semiHidden/>
    <w:rsid w:val="00706BFE"/>
    <w:rPr>
      <w:rFonts w:ascii="Times New Roman" w:eastAsia="Times New Roman" w:hAnsi="Times New Roman" w:cs="Times New Roman"/>
      <w:i/>
      <w:iCs/>
      <w:sz w:val="24"/>
      <w:szCs w:val="24"/>
    </w:rPr>
  </w:style>
  <w:style w:type="paragraph" w:customStyle="1" w:styleId="T1cntr0">
    <w:name w:val="T1(cntr)"/>
    <w:basedOn w:val="Normal"/>
    <w:next w:val="Normal"/>
    <w:link w:val="T1cntrChar"/>
    <w:autoRedefine/>
    <w:rsid w:val="00706BFE"/>
    <w:pPr>
      <w:autoSpaceDE w:val="0"/>
      <w:autoSpaceDN w:val="0"/>
      <w:adjustRightInd w:val="0"/>
      <w:spacing w:after="0" w:line="320" w:lineRule="atLeast"/>
      <w:jc w:val="center"/>
    </w:pPr>
    <w:rPr>
      <w:rFonts w:ascii="Times New Roman" w:eastAsia="Times New Roman" w:hAnsi="Times New Roman"/>
      <w:b/>
      <w:bCs/>
      <w:color w:val="000000"/>
      <w:sz w:val="20"/>
      <w:szCs w:val="20"/>
    </w:rPr>
  </w:style>
  <w:style w:type="paragraph" w:customStyle="1" w:styleId="stylebody2indtauto">
    <w:name w:val="stylebody2indtauto"/>
    <w:basedOn w:val="Normal"/>
    <w:rsid w:val="00706BFE"/>
    <w:pPr>
      <w:autoSpaceDE w:val="0"/>
      <w:autoSpaceDN w:val="0"/>
      <w:spacing w:after="0" w:line="280" w:lineRule="atLeast"/>
      <w:ind w:firstLine="720"/>
      <w:jc w:val="both"/>
    </w:pPr>
    <w:rPr>
      <w:rFonts w:ascii="Times New Roman" w:eastAsia="Times New Roman" w:hAnsi="Times New Roman"/>
      <w:sz w:val="24"/>
      <w:szCs w:val="24"/>
    </w:rPr>
  </w:style>
  <w:style w:type="paragraph" w:customStyle="1" w:styleId="body2indt0">
    <w:name w:val="body2+indt"/>
    <w:link w:val="body2indtChar"/>
    <w:rsid w:val="00706BFE"/>
    <w:pPr>
      <w:autoSpaceDE w:val="0"/>
      <w:autoSpaceDN w:val="0"/>
      <w:adjustRightInd w:val="0"/>
      <w:spacing w:after="0" w:line="280" w:lineRule="atLeast"/>
      <w:ind w:firstLine="720"/>
      <w:jc w:val="both"/>
    </w:pPr>
    <w:rPr>
      <w:rFonts w:ascii="Times New Roman" w:eastAsia="Times New Roman" w:hAnsi="Times New Roman" w:cs="Times New Roman"/>
      <w:color w:val="000000"/>
      <w:sz w:val="20"/>
      <w:szCs w:val="20"/>
    </w:rPr>
  </w:style>
  <w:style w:type="paragraph" w:customStyle="1" w:styleId="T2italics0">
    <w:name w:val="T2(italics"/>
    <w:basedOn w:val="body2indt0"/>
    <w:next w:val="body2indt0"/>
    <w:link w:val="T2italicsChar"/>
    <w:rsid w:val="00706BFE"/>
    <w:pPr>
      <w:ind w:firstLine="0"/>
      <w:jc w:val="left"/>
    </w:pPr>
    <w:rPr>
      <w:i/>
      <w:iCs/>
      <w:color w:val="auto"/>
    </w:rPr>
  </w:style>
  <w:style w:type="paragraph" w:customStyle="1" w:styleId="1">
    <w:name w:val="1"/>
    <w:basedOn w:val="Normal"/>
    <w:rsid w:val="00706BFE"/>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706BFE"/>
    <w:rPr>
      <w:color w:val="800080"/>
      <w:u w:val="single"/>
    </w:rPr>
  </w:style>
  <w:style w:type="paragraph" w:styleId="NoSpacing">
    <w:name w:val="No Spacing"/>
    <w:link w:val="NoSpacingChar"/>
    <w:uiPriority w:val="1"/>
    <w:qFormat/>
    <w:rsid w:val="00706BFE"/>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706BFE"/>
    <w:rPr>
      <w:rFonts w:ascii="Calibri" w:eastAsia="Times New Roman" w:hAnsi="Calibri" w:cs="Times New Roman"/>
    </w:rPr>
  </w:style>
  <w:style w:type="paragraph" w:styleId="BalloonText">
    <w:name w:val="Balloon Text"/>
    <w:basedOn w:val="Normal"/>
    <w:link w:val="BalloonTextChar"/>
    <w:uiPriority w:val="99"/>
    <w:semiHidden/>
    <w:unhideWhenUsed/>
    <w:rsid w:val="00706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BFE"/>
    <w:rPr>
      <w:rFonts w:ascii="Tahoma" w:eastAsia="Calibri" w:hAnsi="Tahoma" w:cs="Tahoma"/>
      <w:sz w:val="16"/>
      <w:szCs w:val="16"/>
    </w:rPr>
  </w:style>
  <w:style w:type="character" w:customStyle="1" w:styleId="3dspelle">
    <w:name w:val="3dspelle"/>
    <w:basedOn w:val="DefaultParagraphFont"/>
    <w:rsid w:val="00706BFE"/>
  </w:style>
  <w:style w:type="character" w:customStyle="1" w:styleId="3dgrame">
    <w:name w:val="3dgrame"/>
    <w:basedOn w:val="DefaultParagraphFont"/>
    <w:rsid w:val="00706BFE"/>
  </w:style>
  <w:style w:type="character" w:customStyle="1" w:styleId="3d">
    <w:name w:val="3d="/>
    <w:basedOn w:val="DefaultParagraphFont"/>
    <w:rsid w:val="00706BFE"/>
  </w:style>
  <w:style w:type="character" w:styleId="Strong">
    <w:name w:val="Strong"/>
    <w:basedOn w:val="DefaultParagraphFont"/>
    <w:uiPriority w:val="22"/>
    <w:qFormat/>
    <w:rsid w:val="00706BFE"/>
    <w:rPr>
      <w:b/>
      <w:bCs/>
    </w:rPr>
  </w:style>
  <w:style w:type="character" w:customStyle="1" w:styleId="3dgrame0">
    <w:name w:val="=3dgrame"/>
    <w:basedOn w:val="DefaultParagraphFont"/>
    <w:rsid w:val="00706BFE"/>
  </w:style>
  <w:style w:type="character" w:customStyle="1" w:styleId="3dspelle0">
    <w:name w:val="3dspelle="/>
    <w:basedOn w:val="DefaultParagraphFont"/>
    <w:rsid w:val="00706BFE"/>
  </w:style>
  <w:style w:type="character" w:customStyle="1" w:styleId="3dspel">
    <w:name w:val="3dspel="/>
    <w:basedOn w:val="DefaultParagraphFont"/>
    <w:rsid w:val="00706BFE"/>
  </w:style>
  <w:style w:type="character" w:customStyle="1" w:styleId="3dspell">
    <w:name w:val="3dspell="/>
    <w:basedOn w:val="DefaultParagraphFont"/>
    <w:rsid w:val="00706BFE"/>
  </w:style>
  <w:style w:type="character" w:customStyle="1" w:styleId="3dgrame1">
    <w:name w:val="3dgrame="/>
    <w:basedOn w:val="DefaultParagraphFont"/>
    <w:rsid w:val="00706BFE"/>
  </w:style>
  <w:style w:type="character" w:customStyle="1" w:styleId="3ds">
    <w:name w:val="3ds="/>
    <w:basedOn w:val="DefaultParagraphFont"/>
    <w:rsid w:val="00706BFE"/>
  </w:style>
  <w:style w:type="character" w:customStyle="1" w:styleId="clsterm1">
    <w:name w:val="clsterm1"/>
    <w:basedOn w:val="DefaultParagraphFont"/>
    <w:rsid w:val="00706BFE"/>
  </w:style>
  <w:style w:type="paragraph" w:styleId="Title">
    <w:name w:val="Title"/>
    <w:basedOn w:val="Normal"/>
    <w:link w:val="TitleChar"/>
    <w:uiPriority w:val="10"/>
    <w:qFormat/>
    <w:rsid w:val="00706BFE"/>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basedOn w:val="DefaultParagraphFont"/>
    <w:link w:val="Title"/>
    <w:uiPriority w:val="10"/>
    <w:rsid w:val="00706BFE"/>
    <w:rPr>
      <w:rFonts w:ascii="Times New Roman" w:eastAsia="Times New Roman" w:hAnsi="Times New Roman" w:cs="Times New Roman"/>
      <w:sz w:val="24"/>
      <w:szCs w:val="24"/>
    </w:rPr>
  </w:style>
  <w:style w:type="paragraph" w:customStyle="1" w:styleId="std">
    <w:name w:val="std"/>
    <w:basedOn w:val="Normal"/>
    <w:rsid w:val="00706BFE"/>
    <w:pPr>
      <w:spacing w:after="0" w:line="240" w:lineRule="auto"/>
    </w:pPr>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706BFE"/>
    <w:pPr>
      <w:spacing w:before="100" w:beforeAutospacing="1" w:after="100" w:afterAutospacing="1" w:line="24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semiHidden/>
    <w:rsid w:val="00706BFE"/>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06BFE"/>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706BFE"/>
    <w:rPr>
      <w:rFonts w:ascii="Times New Roman" w:eastAsia="Times New Roman" w:hAnsi="Times New Roman" w:cs="Times New Roman"/>
      <w:sz w:val="24"/>
      <w:szCs w:val="24"/>
    </w:rPr>
  </w:style>
  <w:style w:type="paragraph" w:customStyle="1" w:styleId="johnlevel1">
    <w:name w:val="johnlevel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styleId="BodyText3">
    <w:name w:val="Body Text 3"/>
    <w:basedOn w:val="Normal"/>
    <w:link w:val="BodyText3Char"/>
    <w:uiPriority w:val="99"/>
    <w:semiHidden/>
    <w:unhideWhenUsed/>
    <w:rsid w:val="00706BFE"/>
    <w:pPr>
      <w:spacing w:before="100" w:beforeAutospacing="1" w:after="100" w:afterAutospacing="1" w:line="240" w:lineRule="auto"/>
    </w:pPr>
    <w:rPr>
      <w:rFonts w:ascii="Times New Roman" w:eastAsia="Times New Roman" w:hAnsi="Times New Roman"/>
      <w:sz w:val="24"/>
      <w:szCs w:val="24"/>
    </w:rPr>
  </w:style>
  <w:style w:type="character" w:customStyle="1" w:styleId="BodyText3Char">
    <w:name w:val="Body Text 3 Char"/>
    <w:basedOn w:val="DefaultParagraphFont"/>
    <w:link w:val="BodyText3"/>
    <w:uiPriority w:val="99"/>
    <w:semiHidden/>
    <w:rsid w:val="00706BFE"/>
    <w:rPr>
      <w:rFonts w:ascii="Times New Roman" w:eastAsia="Times New Roman" w:hAnsi="Times New Roman" w:cs="Times New Roman"/>
      <w:sz w:val="24"/>
      <w:szCs w:val="24"/>
    </w:rPr>
  </w:style>
  <w:style w:type="paragraph" w:customStyle="1" w:styleId="style1">
    <w:name w:val="style1"/>
    <w:basedOn w:val="Normal"/>
    <w:rsid w:val="00706BFE"/>
    <w:pPr>
      <w:spacing w:after="0" w:line="240" w:lineRule="auto"/>
    </w:pPr>
    <w:rPr>
      <w:rFonts w:ascii="Times New Roman" w:eastAsia="Times New Roman" w:hAnsi="Times New Roman"/>
      <w:sz w:val="24"/>
      <w:szCs w:val="24"/>
    </w:rPr>
  </w:style>
  <w:style w:type="paragraph" w:customStyle="1" w:styleId="style2">
    <w:name w:val="style2"/>
    <w:basedOn w:val="Normal"/>
    <w:rsid w:val="00706BFE"/>
    <w:pPr>
      <w:spacing w:after="0" w:line="240" w:lineRule="auto"/>
    </w:pPr>
    <w:rPr>
      <w:rFonts w:ascii="Times New Roman" w:eastAsia="Times New Roman" w:hAnsi="Times New Roman"/>
      <w:b/>
      <w:bCs/>
      <w:i/>
      <w:iCs/>
      <w:sz w:val="24"/>
      <w:szCs w:val="24"/>
    </w:rPr>
  </w:style>
  <w:style w:type="character" w:customStyle="1" w:styleId="clsterm">
    <w:name w:val="clsterm"/>
    <w:basedOn w:val="DefaultParagraphFont"/>
    <w:rsid w:val="00706BFE"/>
  </w:style>
  <w:style w:type="character" w:customStyle="1" w:styleId="body2indtChar">
    <w:name w:val="body2+indt Char"/>
    <w:basedOn w:val="DefaultParagraphFont"/>
    <w:link w:val="body2indt0"/>
    <w:locked/>
    <w:rsid w:val="00706BFE"/>
    <w:rPr>
      <w:rFonts w:ascii="Times New Roman" w:eastAsia="Times New Roman" w:hAnsi="Times New Roman" w:cs="Times New Roman"/>
      <w:color w:val="000000"/>
      <w:sz w:val="20"/>
      <w:szCs w:val="20"/>
    </w:rPr>
  </w:style>
  <w:style w:type="character" w:customStyle="1" w:styleId="T2italicsChar">
    <w:name w:val="T2(italics Char"/>
    <w:basedOn w:val="body2indtChar"/>
    <w:link w:val="T2italics0"/>
    <w:locked/>
    <w:rsid w:val="00706BFE"/>
    <w:rPr>
      <w:i/>
      <w:iCs/>
    </w:rPr>
  </w:style>
  <w:style w:type="character" w:customStyle="1" w:styleId="T1cntrChar">
    <w:name w:val="T1(cntr) Char"/>
    <w:basedOn w:val="body2indtChar"/>
    <w:link w:val="T1cntr0"/>
    <w:locked/>
    <w:rsid w:val="00706BFE"/>
    <w:rPr>
      <w:rFonts w:cs="Times New Roman"/>
      <w:b/>
      <w:bCs/>
      <w:sz w:val="20"/>
      <w:szCs w:val="20"/>
    </w:rPr>
  </w:style>
  <w:style w:type="paragraph" w:styleId="FootnoteText">
    <w:name w:val="footnote text"/>
    <w:basedOn w:val="Normal"/>
    <w:link w:val="FootnoteTextChar"/>
    <w:uiPriority w:val="99"/>
    <w:semiHidden/>
    <w:unhideWhenUsed/>
    <w:rsid w:val="00706BFE"/>
    <w:pPr>
      <w:spacing w:before="100" w:beforeAutospacing="1" w:after="100" w:afterAutospacing="1" w:line="240" w:lineRule="auto"/>
    </w:pPr>
    <w:rPr>
      <w:rFonts w:ascii="Times New Roman" w:eastAsia="Times New Roman" w:hAnsi="Times New Roman"/>
      <w:sz w:val="24"/>
      <w:szCs w:val="24"/>
    </w:rPr>
  </w:style>
  <w:style w:type="character" w:customStyle="1" w:styleId="FootnoteTextChar">
    <w:name w:val="Footnote Text Char"/>
    <w:basedOn w:val="DefaultParagraphFont"/>
    <w:link w:val="FootnoteText"/>
    <w:uiPriority w:val="99"/>
    <w:semiHidden/>
    <w:rsid w:val="00706BFE"/>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706BFE"/>
  </w:style>
  <w:style w:type="paragraph" w:styleId="BodyTextIndent">
    <w:name w:val="Body Text Indent"/>
    <w:basedOn w:val="Normal"/>
    <w:link w:val="BodyTextIndentChar"/>
    <w:uiPriority w:val="99"/>
    <w:semiHidden/>
    <w:unhideWhenUsed/>
    <w:rsid w:val="00706BFE"/>
    <w:pPr>
      <w:spacing w:after="120"/>
      <w:ind w:left="360"/>
    </w:pPr>
  </w:style>
  <w:style w:type="character" w:customStyle="1" w:styleId="BodyTextIndentChar">
    <w:name w:val="Body Text Indent Char"/>
    <w:basedOn w:val="DefaultParagraphFont"/>
    <w:link w:val="BodyTextIndent"/>
    <w:uiPriority w:val="99"/>
    <w:semiHidden/>
    <w:rsid w:val="00706BFE"/>
    <w:rPr>
      <w:rFonts w:ascii="Calibri" w:eastAsia="Calibri" w:hAnsi="Calibri" w:cs="Times New Roman"/>
    </w:rPr>
  </w:style>
  <w:style w:type="paragraph" w:styleId="BodyTextIndent2">
    <w:name w:val="Body Text Indent 2"/>
    <w:basedOn w:val="Normal"/>
    <w:link w:val="BodyTextIndent2Char"/>
    <w:uiPriority w:val="99"/>
    <w:semiHidden/>
    <w:unhideWhenUsed/>
    <w:rsid w:val="00706BFE"/>
    <w:pPr>
      <w:spacing w:after="120" w:line="480" w:lineRule="auto"/>
      <w:ind w:left="360"/>
    </w:pPr>
  </w:style>
  <w:style w:type="character" w:customStyle="1" w:styleId="BodyTextIndent2Char">
    <w:name w:val="Body Text Indent 2 Char"/>
    <w:basedOn w:val="DefaultParagraphFont"/>
    <w:link w:val="BodyTextIndent2"/>
    <w:uiPriority w:val="99"/>
    <w:semiHidden/>
    <w:rsid w:val="00706BFE"/>
    <w:rPr>
      <w:rFonts w:ascii="Calibri" w:eastAsia="Calibri" w:hAnsi="Calibri" w:cs="Times New Roman"/>
    </w:rPr>
  </w:style>
  <w:style w:type="paragraph" w:styleId="BodyTextIndent3">
    <w:name w:val="Body Text Indent 3"/>
    <w:basedOn w:val="Normal"/>
    <w:link w:val="BodyTextIndent3Char"/>
    <w:uiPriority w:val="99"/>
    <w:semiHidden/>
    <w:unhideWhenUsed/>
    <w:rsid w:val="00706BF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06BFE"/>
    <w:rPr>
      <w:rFonts w:ascii="Calibri" w:eastAsia="Calibri" w:hAnsi="Calibri" w:cs="Times New Roman"/>
      <w:sz w:val="16"/>
      <w:szCs w:val="16"/>
    </w:rPr>
  </w:style>
  <w:style w:type="character" w:customStyle="1" w:styleId="headukhrr1">
    <w:name w:val="headukhrr1"/>
    <w:basedOn w:val="DefaultParagraphFont"/>
    <w:rsid w:val="00706BFE"/>
  </w:style>
  <w:style w:type="character" w:customStyle="1" w:styleId="caserefcite1">
    <w:name w:val="caserefcite1"/>
    <w:basedOn w:val="DefaultParagraphFont"/>
    <w:rsid w:val="00706BFE"/>
  </w:style>
  <w:style w:type="paragraph" w:styleId="z-TopofForm">
    <w:name w:val="HTML Top of Form"/>
    <w:basedOn w:val="Normal"/>
    <w:next w:val="Normal"/>
    <w:link w:val="z-TopofFormChar"/>
    <w:hidden/>
    <w:uiPriority w:val="99"/>
    <w:semiHidden/>
    <w:unhideWhenUsed/>
    <w:rsid w:val="0070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0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6BFE"/>
    <w:rPr>
      <w:rFonts w:ascii="Arial" w:eastAsia="Times New Roman" w:hAnsi="Arial" w:cs="Arial"/>
      <w:vanish/>
      <w:sz w:val="16"/>
      <w:szCs w:val="16"/>
    </w:rPr>
  </w:style>
  <w:style w:type="character" w:customStyle="1" w:styleId="documentbody">
    <w:name w:val="documentbody"/>
    <w:basedOn w:val="DefaultParagraphFont"/>
    <w:rsid w:val="00706BFE"/>
  </w:style>
  <w:style w:type="character" w:customStyle="1" w:styleId="searchterm">
    <w:name w:val="searchterm"/>
    <w:basedOn w:val="DefaultParagraphFont"/>
    <w:rsid w:val="00706BFE"/>
  </w:style>
  <w:style w:type="paragraph" w:styleId="HTMLPreformatted">
    <w:name w:val="HTML Preformatted"/>
    <w:basedOn w:val="Normal"/>
    <w:link w:val="HTMLPreformattedChar"/>
    <w:uiPriority w:val="99"/>
    <w:unhideWhenUsed/>
    <w:rsid w:val="0070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6BFE"/>
    <w:rPr>
      <w:rFonts w:ascii="Courier New" w:eastAsia="Times New Roman" w:hAnsi="Courier New" w:cs="Courier New"/>
      <w:sz w:val="20"/>
      <w:szCs w:val="20"/>
    </w:rPr>
  </w:style>
  <w:style w:type="paragraph" w:customStyle="1" w:styleId="caseno">
    <w:name w:val="caseno"/>
    <w:basedOn w:val="Normal"/>
    <w:rsid w:val="00706BFE"/>
    <w:pPr>
      <w:spacing w:before="100" w:beforeAutospacing="1" w:after="100" w:afterAutospacing="1" w:line="240" w:lineRule="auto"/>
    </w:pPr>
    <w:rPr>
      <w:rFonts w:ascii="Times New Roman" w:eastAsia="Times New Roman" w:hAnsi="Times New Roman"/>
      <w:sz w:val="24"/>
      <w:szCs w:val="24"/>
    </w:rPr>
  </w:style>
  <w:style w:type="character" w:customStyle="1" w:styleId="smallcaps">
    <w:name w:val="smallcaps"/>
    <w:basedOn w:val="DefaultParagraphFont"/>
    <w:rsid w:val="00706BFE"/>
  </w:style>
  <w:style w:type="character" w:styleId="Emphasis">
    <w:name w:val="Emphasis"/>
    <w:basedOn w:val="DefaultParagraphFont"/>
    <w:uiPriority w:val="20"/>
    <w:qFormat/>
    <w:rsid w:val="00706BFE"/>
    <w:rPr>
      <w:i/>
      <w:iCs/>
    </w:rPr>
  </w:style>
  <w:style w:type="character" w:customStyle="1" w:styleId="judge">
    <w:name w:val="judge"/>
    <w:basedOn w:val="DefaultParagraphFont"/>
    <w:rsid w:val="00706BFE"/>
  </w:style>
  <w:style w:type="character" w:customStyle="1" w:styleId="linkdrop-menu">
    <w:name w:val="linkdrop-menu"/>
    <w:basedOn w:val="DefaultParagraphFont"/>
    <w:rsid w:val="00706BFE"/>
  </w:style>
  <w:style w:type="paragraph" w:customStyle="1" w:styleId="citation">
    <w:name w:val="citation"/>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3300">
    <w:name w:val="omnipage2330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3301">
    <w:name w:val="omnipage2330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3302">
    <w:name w:val="omnipage2330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3303">
    <w:name w:val="omnipage2330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3304">
    <w:name w:val="omnipage2330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3305">
    <w:name w:val="omnipage2330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3306">
    <w:name w:val="omnipage2330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3311">
    <w:name w:val="omnipage2331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080">
    <w:name w:val="omnipage2408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081">
    <w:name w:val="omnipage2408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082">
    <w:name w:val="omnipage2408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085">
    <w:name w:val="omnipage2408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083">
    <w:name w:val="omnipage2408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084">
    <w:name w:val="omnipage2408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21">
    <w:name w:val="omnipage2432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22">
    <w:name w:val="omnipage2432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23">
    <w:name w:val="omnipage2432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24">
    <w:name w:val="omnipage2432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25">
    <w:name w:val="omnipage2432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26">
    <w:name w:val="omnipage2432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27">
    <w:name w:val="omnipage2432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28">
    <w:name w:val="omnipage2432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29">
    <w:name w:val="omnipage2432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31">
    <w:name w:val="omnipage2433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32">
    <w:name w:val="omnipage2433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33">
    <w:name w:val="omnipage2433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34">
    <w:name w:val="omnipage2433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36">
    <w:name w:val="omnipage2433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37">
    <w:name w:val="omnipage2433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38">
    <w:name w:val="omnipage2433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40">
    <w:name w:val="omnipage2434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41">
    <w:name w:val="omnipage2434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43">
    <w:name w:val="omnipage2434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44">
    <w:name w:val="omnipage2434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345">
    <w:name w:val="omnipage2434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577">
    <w:name w:val="omnipage2457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578">
    <w:name w:val="omnipage2457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579">
    <w:name w:val="omnipage2457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580">
    <w:name w:val="omnipage2458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581">
    <w:name w:val="omnipage2458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583">
    <w:name w:val="omnipage2458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33">
    <w:name w:val="omnipage2483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35">
    <w:name w:val="omnipage2483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36">
    <w:name w:val="omnipage2483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37">
    <w:name w:val="omnipage2483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38">
    <w:name w:val="omnipage2483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39">
    <w:name w:val="omnipage2483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40">
    <w:name w:val="omnipage2484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42">
    <w:name w:val="omnipage2484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43">
    <w:name w:val="omnipage2484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45">
    <w:name w:val="omnipage2484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46">
    <w:name w:val="omnipage2484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47">
    <w:name w:val="omnipage2484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48">
    <w:name w:val="omnipage2484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49">
    <w:name w:val="omnipage2484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50">
    <w:name w:val="omnipage2485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51">
    <w:name w:val="omnipage2485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53">
    <w:name w:val="omnipage2485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54">
    <w:name w:val="omnipage2485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55">
    <w:name w:val="omnipage2485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56">
    <w:name w:val="omnipage2485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4857">
    <w:name w:val="omnipage2485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089">
    <w:name w:val="omnipage2508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090">
    <w:name w:val="omnipage2509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091">
    <w:name w:val="omnipage2509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092">
    <w:name w:val="omnipage2509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093">
    <w:name w:val="omnipage2509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095">
    <w:name w:val="omnipage2509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098">
    <w:name w:val="omnipage2509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099">
    <w:name w:val="omnipage2509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103">
    <w:name w:val="omnipage2510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104">
    <w:name w:val="omnipage2510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111">
    <w:name w:val="omnipage2511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105">
    <w:name w:val="omnipage2510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106">
    <w:name w:val="omnipage2510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107">
    <w:name w:val="omnipage2510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108">
    <w:name w:val="omnipage2510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109">
    <w:name w:val="omnipage2510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347">
    <w:name w:val="omnipage2534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348">
    <w:name w:val="omnipage2534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349">
    <w:name w:val="omnipage2534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351">
    <w:name w:val="omnipage2535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354">
    <w:name w:val="omnipage2535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355">
    <w:name w:val="omnipage2535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356">
    <w:name w:val="omnipage2535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357">
    <w:name w:val="omnipage2535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358">
    <w:name w:val="omnipage2535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359">
    <w:name w:val="omnipage2535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601">
    <w:name w:val="omnipage2560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602">
    <w:name w:val="omnipage2560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603">
    <w:name w:val="omnipage2560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605">
    <w:name w:val="omnipage2560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606">
    <w:name w:val="omnipage2560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607">
    <w:name w:val="omnipage2560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608">
    <w:name w:val="omnipage2560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609">
    <w:name w:val="omnipage2560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610">
    <w:name w:val="omnipage2561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59">
    <w:name w:val="omnipage2585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60">
    <w:name w:val="omnipage2586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61">
    <w:name w:val="omnipage2586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62">
    <w:name w:val="omnipage2586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63">
    <w:name w:val="omnipage2586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69">
    <w:name w:val="omnipage2586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64">
    <w:name w:val="omnipage2586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65">
    <w:name w:val="omnipage2586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66">
    <w:name w:val="omnipage2586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67">
    <w:name w:val="omnipage2586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5868">
    <w:name w:val="omnipage2586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13">
    <w:name w:val="omnipage2611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14">
    <w:name w:val="omnipage2611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15">
    <w:name w:val="omnipage2611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16">
    <w:name w:val="omnipage2611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17">
    <w:name w:val="omnipage2611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18">
    <w:name w:val="omnipage2611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19">
    <w:name w:val="omnipage2611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20">
    <w:name w:val="omnipage2612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21">
    <w:name w:val="omnipage2612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22">
    <w:name w:val="omnipage2612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23">
    <w:name w:val="omnipage2612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124">
    <w:name w:val="omnipage2612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370">
    <w:name w:val="omnipage2637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371">
    <w:name w:val="omnipage2637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372">
    <w:name w:val="omnipage2637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373">
    <w:name w:val="omnipage2637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374">
    <w:name w:val="omnipage2637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375">
    <w:name w:val="omnipage2637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25">
    <w:name w:val="omnipage2662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26">
    <w:name w:val="omnipage2662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27">
    <w:name w:val="omnipage2662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28">
    <w:name w:val="omnipage2662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29">
    <w:name w:val="omnipage2662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30">
    <w:name w:val="omnipage2663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31">
    <w:name w:val="omnipage2663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32">
    <w:name w:val="omnipage2663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33">
    <w:name w:val="omnipage2663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34">
    <w:name w:val="omnipage2663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35">
    <w:name w:val="omnipage2663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36">
    <w:name w:val="omnipage2663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37">
    <w:name w:val="omnipage2663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38">
    <w:name w:val="omnipage2663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39">
    <w:name w:val="omnipage26639"/>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40">
    <w:name w:val="omnipage2664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41">
    <w:name w:val="omnipage26641"/>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42">
    <w:name w:val="omnipage2664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43">
    <w:name w:val="omnipage2664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644">
    <w:name w:val="omnipage2664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882">
    <w:name w:val="omnipage26882"/>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883">
    <w:name w:val="omnipage26883"/>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884">
    <w:name w:val="omnipage2688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885">
    <w:name w:val="omnipage2688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886">
    <w:name w:val="omnipage2688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887">
    <w:name w:val="omnipage26887"/>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omnipage26888">
    <w:name w:val="omnipage26888"/>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no-indent">
    <w:name w:val="no-indent"/>
    <w:basedOn w:val="Normal"/>
    <w:rsid w:val="00706BFE"/>
    <w:pPr>
      <w:spacing w:before="100" w:beforeAutospacing="1" w:after="100" w:afterAutospacing="1" w:line="240" w:lineRule="auto"/>
    </w:pPr>
    <w:rPr>
      <w:rFonts w:ascii="Times New Roman" w:eastAsia="Times New Roman" w:hAnsi="Times New Roman"/>
      <w:sz w:val="24"/>
      <w:szCs w:val="24"/>
    </w:rPr>
  </w:style>
  <w:style w:type="character" w:customStyle="1" w:styleId="groupheading">
    <w:name w:val="groupheading"/>
    <w:basedOn w:val="DefaultParagraphFont"/>
    <w:rsid w:val="00706BFE"/>
  </w:style>
  <w:style w:type="character" w:customStyle="1" w:styleId="T1cntrCharChar">
    <w:name w:val="T1(cntr) Char Char"/>
    <w:basedOn w:val="DefaultParagraphFont"/>
    <w:locked/>
    <w:rsid w:val="00706BFE"/>
    <w:rPr>
      <w:rFonts w:ascii="Arial Narrow" w:hAnsi="Arial Narrow"/>
      <w:b/>
      <w:bCs/>
      <w:noProof/>
    </w:rPr>
  </w:style>
  <w:style w:type="paragraph" w:customStyle="1" w:styleId="level2">
    <w:name w:val="level2"/>
    <w:basedOn w:val="Normal"/>
    <w:rsid w:val="00706BFE"/>
    <w:pPr>
      <w:autoSpaceDE w:val="0"/>
      <w:autoSpaceDN w:val="0"/>
      <w:spacing w:after="0" w:line="240" w:lineRule="auto"/>
      <w:ind w:left="2880" w:hanging="720"/>
    </w:pPr>
    <w:rPr>
      <w:rFonts w:ascii="Times New Roman" w:eastAsia="Times New Roman" w:hAnsi="Times New Roman"/>
      <w:sz w:val="24"/>
      <w:szCs w:val="24"/>
    </w:rPr>
  </w:style>
  <w:style w:type="paragraph" w:customStyle="1" w:styleId="level3">
    <w:name w:val="level3"/>
    <w:basedOn w:val="Normal"/>
    <w:rsid w:val="00706BFE"/>
    <w:pPr>
      <w:autoSpaceDE w:val="0"/>
      <w:autoSpaceDN w:val="0"/>
      <w:spacing w:after="0" w:line="240" w:lineRule="auto"/>
      <w:ind w:left="2160" w:hanging="720"/>
    </w:pPr>
    <w:rPr>
      <w:rFonts w:ascii="Times New Roman" w:eastAsia="Times New Roman" w:hAnsi="Times New Roman"/>
      <w:sz w:val="24"/>
      <w:szCs w:val="24"/>
    </w:rPr>
  </w:style>
  <w:style w:type="paragraph" w:customStyle="1" w:styleId="level1">
    <w:name w:val="level1"/>
    <w:basedOn w:val="Normal"/>
    <w:rsid w:val="00706BFE"/>
    <w:pPr>
      <w:autoSpaceDE w:val="0"/>
      <w:autoSpaceDN w:val="0"/>
      <w:spacing w:after="0" w:line="240" w:lineRule="auto"/>
      <w:ind w:left="2160" w:hanging="720"/>
    </w:pPr>
    <w:rPr>
      <w:rFonts w:ascii="Times New Roman" w:eastAsia="Times New Roman" w:hAnsi="Times New Roman"/>
      <w:sz w:val="24"/>
      <w:szCs w:val="24"/>
    </w:rPr>
  </w:style>
  <w:style w:type="paragraph" w:styleId="PlainText">
    <w:name w:val="Plain Text"/>
    <w:basedOn w:val="Normal"/>
    <w:link w:val="PlainTextChar"/>
    <w:uiPriority w:val="99"/>
    <w:semiHidden/>
    <w:unhideWhenUsed/>
    <w:rsid w:val="00706BFE"/>
    <w:pPr>
      <w:spacing w:after="0" w:line="240" w:lineRule="auto"/>
    </w:pPr>
    <w:rPr>
      <w:rFonts w:ascii="Arial" w:eastAsia="Times New Roman" w:hAnsi="Arial" w:cs="Arial"/>
      <w:sz w:val="20"/>
      <w:szCs w:val="20"/>
    </w:rPr>
  </w:style>
  <w:style w:type="character" w:customStyle="1" w:styleId="PlainTextChar">
    <w:name w:val="Plain Text Char"/>
    <w:basedOn w:val="DefaultParagraphFont"/>
    <w:link w:val="PlainText"/>
    <w:uiPriority w:val="99"/>
    <w:semiHidden/>
    <w:rsid w:val="00706BFE"/>
    <w:rPr>
      <w:rFonts w:ascii="Arial" w:eastAsia="Times New Roman" w:hAnsi="Arial" w:cs="Arial"/>
      <w:sz w:val="20"/>
      <w:szCs w:val="20"/>
    </w:rPr>
  </w:style>
  <w:style w:type="paragraph" w:customStyle="1" w:styleId="style5">
    <w:name w:val="style5"/>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style4">
    <w:name w:val="style4"/>
    <w:basedOn w:val="Normal"/>
    <w:rsid w:val="00706BFE"/>
    <w:pPr>
      <w:spacing w:after="0" w:line="240" w:lineRule="auto"/>
    </w:pPr>
    <w:rPr>
      <w:rFonts w:ascii="Times New Roman" w:eastAsia="Times New Roman" w:hAnsi="Times New Roman"/>
      <w:sz w:val="24"/>
      <w:szCs w:val="24"/>
    </w:rPr>
  </w:style>
  <w:style w:type="paragraph" w:customStyle="1" w:styleId="style3">
    <w:name w:val="style3"/>
    <w:basedOn w:val="Normal"/>
    <w:rsid w:val="00706BFE"/>
    <w:pPr>
      <w:spacing w:after="0" w:line="240" w:lineRule="auto"/>
    </w:pPr>
    <w:rPr>
      <w:rFonts w:ascii="Times New Roman" w:eastAsia="Times New Roman" w:hAnsi="Times New Roman"/>
      <w:i/>
      <w:iCs/>
      <w:sz w:val="24"/>
      <w:szCs w:val="24"/>
    </w:rPr>
  </w:style>
  <w:style w:type="paragraph" w:customStyle="1" w:styleId="style6">
    <w:name w:val="style6"/>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customStyle="1" w:styleId="style7">
    <w:name w:val="style7"/>
    <w:basedOn w:val="Normal"/>
    <w:rsid w:val="00706BFE"/>
    <w:pPr>
      <w:spacing w:after="0" w:line="240" w:lineRule="auto"/>
      <w:jc w:val="center"/>
    </w:pPr>
    <w:rPr>
      <w:rFonts w:ascii="Times New Roman" w:eastAsia="Times New Roman" w:hAnsi="Times New Roman"/>
      <w:sz w:val="24"/>
      <w:szCs w:val="24"/>
    </w:rPr>
  </w:style>
  <w:style w:type="character" w:customStyle="1" w:styleId="m1">
    <w:name w:val="m1"/>
    <w:basedOn w:val="DefaultParagraphFont"/>
    <w:rsid w:val="00706BFE"/>
  </w:style>
  <w:style w:type="character" w:customStyle="1" w:styleId="body2indtCharCharCharCharCharCharCharCharCharCharCharCharCharCharCharCharCharCharCharCharCharChar">
    <w:name w:val="body2+indt Char Char Char Char Char Char Char Char Char Char Char Char Char Char Char Char Char Char Char Char Char Char"/>
    <w:basedOn w:val="DefaultParagraphFont"/>
    <w:link w:val="body2indtCharCharCharCharCharCharCharCharCharCharCharCharCharCharCharCharCharCharCharCharChar"/>
    <w:locked/>
    <w:rsid w:val="00706BFE"/>
    <w:rPr>
      <w:color w:val="000000"/>
    </w:rPr>
  </w:style>
  <w:style w:type="paragraph" w:customStyle="1" w:styleId="body2indtCharCharCharCharCharCharCharCharCharCharCharCharCharCharCharCharCharCharCharCharChar">
    <w:name w:val="body2+indt Char Char Char Char Char Char Char Char Char Char Char Char Char Char Char Char Char Char Char Char Char"/>
    <w:link w:val="body2indtCharCharCharCharCharCharCharCharCharCharCharCharCharCharCharCharCharCharCharCharCharChar"/>
    <w:rsid w:val="00706BFE"/>
    <w:pPr>
      <w:autoSpaceDE w:val="0"/>
      <w:autoSpaceDN w:val="0"/>
      <w:adjustRightInd w:val="0"/>
      <w:spacing w:after="0" w:line="320" w:lineRule="atLeast"/>
      <w:ind w:firstLine="720"/>
      <w:jc w:val="both"/>
    </w:pPr>
    <w:rPr>
      <w:color w:val="000000"/>
    </w:rPr>
  </w:style>
  <w:style w:type="paragraph" w:customStyle="1" w:styleId="level4">
    <w:name w:val="level4"/>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link w:val="SubtitleChar"/>
    <w:uiPriority w:val="11"/>
    <w:qFormat/>
    <w:rsid w:val="00706BFE"/>
    <w:pPr>
      <w:spacing w:before="100" w:beforeAutospacing="1" w:after="100" w:afterAutospacing="1" w:line="240" w:lineRule="auto"/>
    </w:pPr>
    <w:rPr>
      <w:rFonts w:ascii="Times New Roman" w:eastAsia="Times New Roman" w:hAnsi="Times New Roman"/>
      <w:sz w:val="24"/>
      <w:szCs w:val="24"/>
    </w:rPr>
  </w:style>
  <w:style w:type="character" w:customStyle="1" w:styleId="SubtitleChar">
    <w:name w:val="Subtitle Char"/>
    <w:basedOn w:val="DefaultParagraphFont"/>
    <w:link w:val="Subtitle"/>
    <w:uiPriority w:val="11"/>
    <w:rsid w:val="00706BFE"/>
    <w:rPr>
      <w:rFonts w:ascii="Times New Roman" w:eastAsia="Times New Roman" w:hAnsi="Times New Roman" w:cs="Times New Roman"/>
      <w:sz w:val="24"/>
      <w:szCs w:val="24"/>
    </w:rPr>
  </w:style>
  <w:style w:type="paragraph" w:customStyle="1" w:styleId="body2indt00">
    <w:name w:val="body2indt0"/>
    <w:basedOn w:val="Normal"/>
    <w:rsid w:val="00706BFE"/>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706BFE"/>
    <w:pPr>
      <w:tabs>
        <w:tab w:val="center" w:pos="4680"/>
        <w:tab w:val="right" w:pos="9360"/>
      </w:tabs>
    </w:pPr>
  </w:style>
  <w:style w:type="character" w:customStyle="1" w:styleId="HeaderChar">
    <w:name w:val="Header Char"/>
    <w:basedOn w:val="DefaultParagraphFont"/>
    <w:link w:val="Header"/>
    <w:uiPriority w:val="99"/>
    <w:semiHidden/>
    <w:rsid w:val="00706BFE"/>
    <w:rPr>
      <w:rFonts w:ascii="Calibri" w:eastAsia="Calibri" w:hAnsi="Calibri" w:cs="Times New Roman"/>
    </w:rPr>
  </w:style>
  <w:style w:type="paragraph" w:styleId="Footer">
    <w:name w:val="footer"/>
    <w:basedOn w:val="Normal"/>
    <w:link w:val="FooterChar"/>
    <w:uiPriority w:val="99"/>
    <w:semiHidden/>
    <w:unhideWhenUsed/>
    <w:rsid w:val="00706BFE"/>
    <w:pPr>
      <w:tabs>
        <w:tab w:val="center" w:pos="4680"/>
        <w:tab w:val="right" w:pos="9360"/>
      </w:tabs>
    </w:pPr>
  </w:style>
  <w:style w:type="character" w:customStyle="1" w:styleId="FooterChar">
    <w:name w:val="Footer Char"/>
    <w:basedOn w:val="DefaultParagraphFont"/>
    <w:link w:val="Footer"/>
    <w:uiPriority w:val="99"/>
    <w:semiHidden/>
    <w:rsid w:val="00706BFE"/>
    <w:rPr>
      <w:rFonts w:ascii="Calibri" w:eastAsia="Calibri" w:hAnsi="Calibri" w:cs="Times New Roman"/>
    </w:rPr>
  </w:style>
  <w:style w:type="character" w:customStyle="1" w:styleId="st">
    <w:name w:val="st"/>
    <w:basedOn w:val="DefaultParagraphFont"/>
    <w:rsid w:val="004612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9894</Words>
  <Characters>56400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2021-11-30T14:19:00Z</dcterms:created>
  <dcterms:modified xsi:type="dcterms:W3CDTF">2021-11-30T14:19:00Z</dcterms:modified>
</cp:coreProperties>
</file>