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Avenir Udid Mapping Regroup udid data from mds-20260422_120138-Meeting Recording</w:t>
      </w:r>
    </w:p>
    <w:p>
      <w:pPr>
        <w:spacing w:after="100"/>
      </w:pPr>
      <w:r>
        <w:rPr>
          <w:color w:val="605e5c"/>
          <w:sz w:val="3mm"/>
          <w:szCs w:val="3mm"/>
          <w:rFonts w:ascii="Segoe UI" w:cs="Segoe UI" w:eastAsia="Segoe UI" w:hAnsi="Segoe UI"/>
        </w:rPr>
        <w:t xml:space="preserve">April 22, 2026, 5:01PM</w:t>
      </w:r>
    </w:p>
    <w:p>
      <w:pPr>
        <w:spacing w:after="100"/>
      </w:pPr>
      <w:r>
        <w:rPr>
          <w:color w:val="605e5c"/>
          <w:sz w:val="3mm"/>
          <w:szCs w:val="3mm"/>
          <w:rFonts w:ascii="Segoe UI" w:cs="Segoe UI" w:eastAsia="Segoe UI" w:hAnsi="Segoe UI"/>
        </w:rPr>
        <w:t xml:space="preserve">31m 55s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fields that we have to store in MDS. So we'll have to go through that as part of this meeting. And then Amanda, you wanted to talk about your view you've created. Obviously, and I did just confirm today that they've made all their changes. They were going back and forth with the changes previously.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It is finalized. The changes have been made. That data is getting sent out to the reformat data lake now. So they've all agreed. It's all signed off. It's all gone live with the additional settings they're tracking. So now we just have to implement that in MDS as part of us going forward with this unit map.</w:t>
      </w:r>
      <w:r>
        <w:rPr>
          <w:color w:val="323130"/>
          <w:sz w:val="4.3mm"/>
          <w:szCs w:val="4.3mm"/>
          <w:rFonts w:ascii="Segoe UI" w:cs="Segoe UI" w:eastAsia="Segoe UI" w:hAnsi="Segoe UI"/>
        </w:rPr>
        <w:br/>
        <w:t xml:space="preserve">project. Does that make sense? And of course, after we implemented it in NDS, we got to update the ingestion because now it's got to ingest additional fields for the unit mapping table. It's only impacting the unit mapping table.</w:t>
      </w:r>
      <w:r>
        <w:rPr>
          <w:color w:val="323130"/>
          <w:sz w:val="4.3mm"/>
          <w:szCs w:val="4.3mm"/>
          <w:rFonts w:ascii="Segoe UI" w:cs="Segoe UI" w:eastAsia="Segoe UI" w:hAnsi="Segoe UI"/>
        </w:rPr>
        <w:br/>
        <w:t xml:space="preserve">Not the spot, not the spot and a trip ATPI field table, just the unit map table.</w:t>
      </w:r>
      <w:r>
        <w:rPr>
          <w:color w:val="323130"/>
          <w:sz w:val="4.3mm"/>
          <w:szCs w:val="4.3mm"/>
          <w:rFonts w:ascii="Segoe UI" w:cs="Segoe UI" w:eastAsia="Segoe UI" w:hAnsi="Segoe UI"/>
        </w:rPr>
        <w:br/>
        <w:t xml:space="preserve">Does that make sense? Sorry, sorry, I'm just talking. Just trying to get a level setting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It's all good. It's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Does that make sense to you, Hannah and the tube? What's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Yeah, but it affects the unit mapping and the standard unit mapping tailor, right? I think there's two that are affected,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It affects, it does not affect, ohh, just let me think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Custom.</w:t>
      </w:r>
      <w:r>
        <w:rPr>
          <w:color w:val="323130"/>
          <w:sz w:val="4.3mm"/>
          <w:szCs w:val="4.3mm"/>
          <w:rFonts w:ascii="Segoe UI" w:cs="Segoe UI" w:eastAsia="Segoe UI" w:hAnsi="Segoe UI"/>
        </w:rPr>
        <w:br/>
        <w:t xml:space="preserve">Custom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Standard unit mapping table.</w:t>
      </w:r>
      <w:r>
        <w:rPr>
          <w:color w:val="323130"/>
          <w:sz w:val="4.3mm"/>
          <w:szCs w:val="4.3mm"/>
          <w:rFonts w:ascii="Segoe UI" w:cs="Segoe UI" w:eastAsia="Segoe UI" w:hAnsi="Segoe UI"/>
        </w:rPr>
        <w:br/>
        <w:t xml:space="preserve">Well, let's go look in MDS because sorry, I'm forgetting how we did it in MDS. So I think I need someone to show me MDS again.</w:t>
      </w:r>
      <w:r>
        <w:rPr>
          <w:color w:val="323130"/>
          <w:sz w:val="4.3mm"/>
          <w:szCs w:val="4.3mm"/>
          <w:rFonts w:ascii="Segoe UI" w:cs="Segoe UI" w:eastAsia="Segoe UI" w:hAnsi="Segoe UI"/>
        </w:rPr>
        <w:br/>
        <w:t xml:space="preserve">Been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So can we look at the standard? Yeah, it must affect the standard to you. Yeah, never mind, it has to. So yeah, it would affect both. You did the standard and it would affect the custom. So let's go to standard first, just because.</w:t>
      </w:r>
      <w:r>
        <w:rPr>
          <w:color w:val="323130"/>
          <w:sz w:val="4.3mm"/>
          <w:szCs w:val="4.3mm"/>
          <w:rFonts w:ascii="Segoe UI" w:cs="Segoe UI" w:eastAsia="Segoe UI" w:hAnsi="Segoe UI"/>
        </w:rPr>
        <w:br/>
        <w:t xml:space="preserve">Get my head wrapped around it. Yeah. See how there's a spot trip API field? Now there's going to be a second spot trip API field, and there's going to be a second field logic override.</w:t>
      </w:r>
      <w:r>
        <w:rPr>
          <w:color w:val="323130"/>
          <w:sz w:val="4.3mm"/>
          <w:szCs w:val="4.3mm"/>
          <w:rFonts w:ascii="Segoe UI" w:cs="Segoe UI" w:eastAsia="Segoe UI" w:hAnsi="Segoe UI"/>
        </w:rPr>
        <w:br/>
        <w:t xml:space="preserve">And then there's one other, so there's gonna be spot trip ATPI field, spot field logic override, and then there's gonna be spot trip ATPI field 2 and field logic override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Basically, they're gonna double create duplicates of the, they're gonna, we need to create duplicates of this, this, this, and these four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Sorry, say that again.</w:t>
      </w:r>
      <w:r>
        <w:rPr>
          <w:color w:val="323130"/>
          <w:sz w:val="4.3mm"/>
          <w:szCs w:val="4.3mm"/>
          <w:rFonts w:ascii="Segoe UI" w:cs="Segoe UI" w:eastAsia="Segoe UI" w:hAnsi="Segoe UI"/>
        </w:rPr>
        <w:br/>
        <w:t xml:space="preserve">No, no, just the spot ones, spot trip API field, and field logic override, which is about the spotty trip API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OK, Justice.</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Yeah, this, those, those two columns, but there is one other column they were debating adding. I haven't had a, all I know is they said they're done changing the table. I haven't had a chance to go look at the changes.</w:t>
      </w:r>
      <w:r>
        <w:rPr>
          <w:color w:val="323130"/>
          <w:sz w:val="4.3mm"/>
          <w:szCs w:val="4.3mm"/>
          <w:rFonts w:ascii="Segoe UI" w:cs="Segoe UI" w:eastAsia="Segoe UI" w:hAnsi="Segoe UI"/>
        </w:rPr>
        <w:br/>
        <w:t xml:space="preserve">because they were still talking about changes and what they wanted to do when I went on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I didn't want to look into it until I got confirmation that they were done, because what was the point of going to you guys twice with the changes, right? We're not actively working on the project. But they have confirmed they're done. It's all set in stone. They passed the data to reformat. They're already ingesting it properly, and they're already using it.</w:t>
      </w:r>
      <w:r>
        <w:rPr>
          <w:color w:val="323130"/>
          <w:sz w:val="4.3mm"/>
          <w:szCs w:val="4.3mm"/>
          <w:rFonts w:ascii="Segoe UI" w:cs="Segoe UI" w:eastAsia="Segoe UI" w:hAnsi="Segoe UI"/>
        </w:rPr>
        <w:br/>
        <w:t xml:space="preserve">It's already active in the spot interfacing process, so now we just need to implement that on our side.</w:t>
      </w:r>
      <w:r>
        <w:rPr>
          <w:color w:val="323130"/>
          <w:sz w:val="4.3mm"/>
          <w:szCs w:val="4.3mm"/>
          <w:rFonts w:ascii="Segoe UI" w:cs="Segoe UI" w:eastAsia="Segoe UI" w:hAnsi="Segoe UI"/>
        </w:rPr>
        <w:br/>
        <w:t xml:space="preserve">before obviously MDS can be the source system.</w:t>
      </w:r>
      <w:r>
        <w:rPr>
          <w:color w:val="323130"/>
          <w:sz w:val="4.3mm"/>
          <w:szCs w:val="4.3mm"/>
          <w:rFonts w:ascii="Segoe UI" w:cs="Segoe UI" w:eastAsia="Segoe UI" w:hAnsi="Segoe UI"/>
        </w:rPr>
        <w:br/>
        <w:t xml:space="preserve">Now, the Spot Trip ATPI field, it's going to use the same attribute or the same entity as the basis for the dropdown. It's just another field where they put a secondary location to look for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So they developed.</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and essentially what's happened.</w:t>
      </w:r>
      <w:r>
        <w:rPr>
          <w:color w:val="323130"/>
          <w:sz w:val="4.3mm"/>
          <w:szCs w:val="4.3mm"/>
          <w:rFonts w:ascii="Segoe UI" w:cs="Segoe UI" w:eastAsia="Segoe UI" w:hAnsi="Segoe UI"/>
        </w:rPr>
        <w:br/>
        <w:t xml:space="preserve">Thing is, there's something other than spot man up where they need to look two places for the data.</w:t>
      </w:r>
      <w:r>
        <w:rPr>
          <w:color w:val="323130"/>
          <w:sz w:val="4.3mm"/>
          <w:szCs w:val="4.3mm"/>
          <w:rFonts w:ascii="Segoe UI" w:cs="Segoe UI" w:eastAsia="Segoe UI" w:hAnsi="Segoe UI"/>
        </w:rPr>
        <w:br/>
        <w:t xml:space="preserve">Does that make sense? It's some weird logic for Spot Nana. I don't remember all the details, but essentially we don't really know, we don't really care, but essentially they're tracking a second spot trip ATPI field, which they only look at if the first field is blank or null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Yeah, yeah. Okay. So there's some precedents that they're going to go in order in terms of consuming this. Do you want to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Exactly, it's a process,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Do we want to go ahead and update this entity while we're here or are these just TBD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Add those two for sure. I just need to go look to figure out what the other field, if they added the third field they were talking about. So if you've got sent to command open, we can just check on your sent to command right now. If you don't have sent to command open, then</w:t>
      </w:r>
      <w:r>
        <w:rPr>
          <w:color w:val="323130"/>
          <w:sz w:val="4.3mm"/>
          <w:szCs w:val="4.3mm"/>
          <w:rFonts w:ascii="Segoe UI" w:cs="Segoe UI" w:eastAsia="Segoe UI" w:hAnsi="Segoe UI"/>
        </w:rPr>
        <w:br/>
        <w:t xml:space="preserve">Because I think you have access to that data and send command, don't you? I was pretty sure you did. We gave you access at one point.</w:t>
      </w:r>
      <w:r>
        <w:rPr>
          <w:color w:val="323130"/>
          <w:sz w:val="4.3mm"/>
          <w:szCs w:val="4.3mm"/>
          <w:rFonts w:ascii="Segoe UI" w:cs="Segoe UI" w:eastAsia="Segoe UI" w:hAnsi="Segoe UI"/>
        </w:rPr>
        <w:br/>
        <w:t xml:space="preserve">So that you can see the source or the original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Yeah, it's been a while though. You have to talk me through how to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attribute master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Ohh, just wait a second. No, it's customer. You did mappings are on the customer.</w:t>
      </w:r>
      <w:r>
        <w:rPr>
          <w:color w:val="323130"/>
          <w:sz w:val="4.3mm"/>
          <w:szCs w:val="4.3mm"/>
          <w:rFonts w:ascii="Segoe UI" w:cs="Segoe UI" w:eastAsia="Segoe UI" w:hAnsi="Segoe UI"/>
        </w:rPr>
        <w:br/>
        <w:t xml:space="preserve">So go to financials.</w:t>
      </w:r>
      <w:r>
        <w:rPr>
          <w:color w:val="323130"/>
          <w:sz w:val="4.3mm"/>
          <w:szCs w:val="4.3mm"/>
          <w:rFonts w:ascii="Segoe UI" w:cs="Segoe UI" w:eastAsia="Segoe UI" w:hAnsi="Segoe UI"/>
        </w:rPr>
        <w:br/>
        <w:t xml:space="preserve">Go to Accounts Receivable, Customer Master File.</w:t>
      </w:r>
      <w:r>
        <w:rPr>
          <w:color w:val="323130"/>
          <w:sz w:val="4.3mm"/>
          <w:szCs w:val="4.3mm"/>
          <w:rFonts w:ascii="Segoe UI" w:cs="Segoe UI" w:eastAsia="Segoe UI" w:hAnsi="Segoe UI"/>
        </w:rPr>
        <w:br/>
        <w:t xml:space="preserve">Customer.</w:t>
      </w:r>
      <w:r>
        <w:rPr>
          <w:color w:val="323130"/>
          <w:sz w:val="4.3mm"/>
          <w:szCs w:val="4.3mm"/>
          <w:rFonts w:ascii="Segoe UI" w:cs="Segoe UI" w:eastAsia="Segoe UI" w:hAnsi="Segoe UI"/>
        </w:rPr>
        <w:br/>
        <w:t xml:space="preserve">Just open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And do you remember one of your having your customer 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No? Okay, I don't either. So just go F9, F7 on the search field for customer ID. F9.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FF9.</w:t>
      </w:r>
      <w:r>
        <w:rPr>
          <w:color w:val="323130"/>
          <w:sz w:val="4.3mm"/>
          <w:szCs w:val="4.3mm"/>
          <w:rFonts w:ascii="Segoe UI" w:cs="Segoe UI" w:eastAsia="Segoe UI" w:hAnsi="Segoe UI"/>
        </w:rPr>
        <w:br/>
        <w:t xml:space="preserve">function canine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Okay, go into the description field.</w:t>
      </w:r>
      <w:r>
        <w:rPr>
          <w:color w:val="323130"/>
          <w:sz w:val="4.3mm"/>
          <w:szCs w:val="4.3mm"/>
          <w:rFonts w:ascii="Segoe UI" w:cs="Segoe UI" w:eastAsia="Segoe UI" w:hAnsi="Segoe UI"/>
        </w:rPr>
        <w:br/>
        <w:t xml:space="preserve">And do percent in the description field, percent.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Just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ZS percent, ZS percent.</w:t>
      </w:r>
      <w:r>
        <w:rPr>
          <w:color w:val="323130"/>
          <w:sz w:val="4.3mm"/>
          <w:szCs w:val="4.3mm"/>
          <w:rFonts w:ascii="Segoe UI" w:cs="Segoe UI" w:eastAsia="Segoe UI" w:hAnsi="Segoe UI"/>
        </w:rPr>
        <w:br/>
        <w:t xml:space="preserve">percent.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Is that it? Oh, presenting it. Yep.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It's 30, right? Percent, that's percent, okay. And then Banach.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Do the binoculars or the search?</w:t>
      </w:r>
      <w:r>
        <w:rPr>
          <w:color w:val="323130"/>
          <w:sz w:val="4.3mm"/>
          <w:szCs w:val="4.3mm"/>
          <w:rFonts w:ascii="Segoe UI" w:cs="Segoe UI" w:eastAsia="Segoe UI" w:hAnsi="Segoe UI"/>
        </w:rPr>
        <w:br/>
        <w:t xml:space="preserve">Perfect. So we are looking for the one that is...</w:t>
      </w:r>
      <w:r>
        <w:rPr>
          <w:color w:val="323130"/>
          <w:sz w:val="4.3mm"/>
          <w:szCs w:val="4.3mm"/>
          <w:rFonts w:ascii="Segoe UI" w:cs="Segoe UI" w:eastAsia="Segoe UI" w:hAnsi="Segoe UI"/>
        </w:rPr>
        <w:br/>
        <w:t xml:space="preserve">Okay, open the corporate one. I'm pretty sure that's the one. Open the one that has corporate in the name.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Tab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Why did that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I don't think you did it properly. Do your search again. I don't think you clicked on the item properly. Okay, you just shut down customer master file. Open it again. F9.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Search again on percent, ZS percent.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But people.</w:t>
      </w:r>
      <w:r>
        <w:rPr>
          <w:color w:val="323130"/>
          <w:sz w:val="4.3mm"/>
          <w:szCs w:val="4.3mm"/>
          <w:rFonts w:ascii="Segoe UI" w:cs="Segoe UI" w:eastAsia="Segoe UI" w:hAnsi="Segoe UI"/>
        </w:rPr>
        <w:br/>
        <w:t xml:space="preserve">Double click on that line, don't not the row header, double click right in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I don't have access to the unit tip.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Tab, tab.</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It's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Okay. Yeah, I just wanted to see if you get it afterwards. Nope, you don't have your mapping. I thought at one point we gave you that.</w:t>
      </w:r>
      <w:r>
        <w:rPr>
          <w:color w:val="323130"/>
          <w:sz w:val="4.3mm"/>
          <w:szCs w:val="4.3mm"/>
          <w:rFonts w:ascii="Segoe UI" w:cs="Segoe UI" w:eastAsia="Segoe UI" w:hAnsi="Segoe UI"/>
        </w:rPr>
        <w:br/>
        <w:t xml:space="preserve">So you don't have access, so you should really ask, you should really ask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Because if you're doing this work, you kind of need to know, you kind of need to be able to see that things are working,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 yeah, it's been helping me with the customer roll-up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What do you know what group they're using nowadays? Is this the central command setup or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It's sent com admin still, you're an IT member or part of a, so it's still sent com admin you're supposed to use for this kind of access.</w:t>
      </w:r>
      <w:r>
        <w:rPr>
          <w:color w:val="323130"/>
          <w:sz w:val="4.3mm"/>
          <w:szCs w:val="4.3mm"/>
          <w:rFonts w:ascii="Segoe UI" w:cs="Segoe UI" w:eastAsia="Segoe UI" w:hAnsi="Segoe UI"/>
        </w:rPr>
        <w:br/>
        <w:t xml:space="preserve">Access to unit mapping tab on customer master file.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 I think, and I think.</w:t>
      </w:r>
      <w:r>
        <w:rPr>
          <w:color w:val="323130"/>
          <w:sz w:val="4.3mm"/>
          <w:szCs w:val="4.3mm"/>
          <w:rFonts w:ascii="Segoe UI" w:cs="Segoe UI" w:eastAsia="Segoe UI" w:hAnsi="Segoe UI"/>
        </w:rPr>
        <w:br/>
        <w:t xml:space="preserve">Hey, someone just told him, confirmed that Hamp is still gonna be helping you in this project, so you might as well get her access to if she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Do we have a dev set dev environment set up for this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I don't know if we planned the dev environment yet. I can't remember, Sean.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I thought we would have, but we also put it on hold, right?</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I, I don't know.</w:t>
      </w:r>
      <w:r>
        <w:rPr>
          <w:color w:val="323130"/>
          <w:sz w:val="4.3mm"/>
          <w:szCs w:val="4.3mm"/>
          <w:rFonts w:ascii="Segoe UI" w:cs="Segoe UI" w:eastAsia="Segoe UI" w:hAnsi="Segoe UI"/>
        </w:rPr>
        <w:br/>
        <w:t xml:space="preserve">Well, if they do it in production, if you get a refresh for when we start, then it will be in dev automatically,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We might be able to use.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I don't think we want to ask for an environment right now if we don't even know what we're going to use. That's just a waste of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have my misspelling Hopkins.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Can Hampton and I have access?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USNCA.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Yeah, Cortana, neither than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And just say read-only access because that's all you really need,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Right, I'm not gonna be really changing these things. I should, well, production, I will not be changing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I just don't want someone to do something stupid and give you non-read only because none of us are allowed non-read only to customer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So, but people sometimes do stupid things without thinking it through, so that's why I'm asking that way. Okay, so you don't have access to see it, so we're going to go to the table instead in send command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All good,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It would have been nice to see it from a front end. It just gives you a better visual,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But that's OK.</w:t>
      </w:r>
      <w:r>
        <w:rPr>
          <w:color w:val="323130"/>
          <w:sz w:val="4.3mm"/>
          <w:szCs w:val="4.3mm"/>
          <w:rFonts w:ascii="Segoe UI" w:cs="Segoe UI" w:eastAsia="Segoe UI" w:hAnsi="Segoe UI"/>
        </w:rPr>
        <w:br/>
        <w:t xml:space="preserve">And all, all, what do all flexi fields start with? Do you remember, Sean?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AGL row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No, all flexi-field tables. The names, what do they start with?</w:t>
      </w:r>
      <w:r>
        <w:rPr>
          <w:color w:val="323130"/>
          <w:sz w:val="4.3mm"/>
          <w:szCs w:val="4.3mm"/>
          <w:rFonts w:ascii="Segoe UI" w:cs="Segoe UI" w:eastAsia="Segoe UI" w:hAnsi="Segoe UI"/>
        </w:rPr>
        <w:br/>
        <w:t xml:space="preserve">It'll start with AFX.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They go filter your tables on CC Prod.</w:t>
      </w:r>
      <w:r>
        <w:rPr>
          <w:color w:val="323130"/>
          <w:sz w:val="4.3mm"/>
          <w:szCs w:val="4.3mm"/>
          <w:rFonts w:ascii="Segoe UI" w:cs="Segoe UI" w:eastAsia="Segoe UI" w:hAnsi="Segoe UI"/>
        </w:rPr>
        <w:br/>
        <w:t xml:space="preserve">Find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I didn't know that. Yeah, I did. I didn't know that. Yeah, you quiz me on something that...</w:t>
      </w:r>
      <w:r>
        <w:rPr>
          <w:color w:val="323130"/>
          <w:sz w:val="4.3mm"/>
          <w:szCs w:val="4.3mm"/>
          <w:rFonts w:ascii="Segoe UI" w:cs="Segoe UI" w:eastAsia="Segoe UI" w:hAnsi="Segoe UI"/>
        </w:rPr>
        <w:br/>
        <w:t xml:space="preserve">Bush.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You sure I never told you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Yeah, yeah, yeah, yeah, yeah. Lately, all I've really been dealing with are masters.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And really attributes and relational attributes.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I'm sorry, you said AFX.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Yep, so put a FXAFX.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You, this kind of sounds familiar. It kind of sounds familiar.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Click OK.</w:t>
      </w:r>
      <w:r>
        <w:rPr>
          <w:color w:val="323130"/>
          <w:sz w:val="4.3mm"/>
          <w:szCs w:val="4.3mm"/>
          <w:rFonts w:ascii="Segoe UI" w:cs="Segoe UI" w:eastAsia="Segoe UI" w:hAnsi="Segoe UI"/>
        </w:rPr>
        <w:br/>
        <w:t xml:space="preserve">I pretty much tell everyone that, so I'd be shocked if I didn't tell you that. But that's okay either way, I don't really care. So we need to find the UDID mapping table, so it should be AFX UDID, I assume.</w:t>
      </w:r>
      <w:r>
        <w:rPr>
          <w:color w:val="323130"/>
          <w:sz w:val="4.3mm"/>
          <w:szCs w:val="4.3mm"/>
          <w:rFonts w:ascii="Segoe UI" w:cs="Segoe UI" w:eastAsia="Segoe UI" w:hAnsi="Segoe UI"/>
        </w:rPr>
        <w:br/>
        <w:t xml:space="preserve">But yeah, there we go, AFX, you did mapping, it's third from the bottom.</w:t>
      </w:r>
      <w:r>
        <w:rPr>
          <w:color w:val="323130"/>
          <w:sz w:val="4.3mm"/>
          <w:szCs w:val="4.3mm"/>
          <w:rFonts w:ascii="Segoe UI" w:cs="Segoe UI" w:eastAsia="Segoe UI" w:hAnsi="Segoe UI"/>
        </w:rPr>
        <w:br/>
        <w:t xml:space="preserve">Okay, open up the design or or you into the highway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You see the two new field logic overrides at the bottom, and you just what did they do?</w:t>
      </w:r>
      <w:r>
        <w:rPr>
          <w:color w:val="323130"/>
          <w:sz w:val="4.3mm"/>
          <w:szCs w:val="4.3mm"/>
          <w:rFonts w:ascii="Segoe UI" w:cs="Segoe UI" w:eastAsia="Segoe UI" w:hAnsi="Segoe UI"/>
        </w:rPr>
        <w:br/>
        <w:t xml:space="preserve">Okay, no, they didn't add their own. No, they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Is it this mapping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Of what do you see?</w:t>
      </w:r>
      <w:r>
        <w:rPr>
          <w:color w:val="323130"/>
          <w:sz w:val="4.3mm"/>
          <w:szCs w:val="4.3mm"/>
          <w:rFonts w:ascii="Segoe UI" w:cs="Segoe UI" w:eastAsia="Segoe UI" w:hAnsi="Segoe UI"/>
        </w:rPr>
        <w:br/>
        <w:t xml:space="preserve">Mapping level has been there for a while, right? That's one of the few, but that's not something you put on your side. That's something we calculate in the design and then push out. That's what tells them in there whether the mapping,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you did mapping comes from the customer roll up, comes from the customer, or comes from an override scenario,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Gotcha.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So that's not on something you store on your side. You store it essentially by doing what you do on your side. They still need to know on their side where the actual mapping comes from so that they can talk to someone about it if there's a problem, right? So that's not the issue. So the new fields are the ones below.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So you notice they put a field logic override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Instead of a, okay, I did not know they were going to go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So here's the original, this is the original, this is the original, this is, these are the three new fields, they just added a one.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that I think what they did is that ties back, we don't really care, although it's good to know, I guess, so we know how it works. I need to know later when I explain it to the, or we need to know later when we train the reporting team, but it's not pertinent at this minute, but you need to figure out from them what they decided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So, that field logic override one, from what I understand, that ties back to that ties back to...</w:t>
      </w:r>
      <w:r>
        <w:rPr>
          <w:color w:val="323130"/>
          <w:sz w:val="4.3mm"/>
          <w:szCs w:val="4.3mm"/>
          <w:rFonts w:ascii="Segoe UI" w:cs="Segoe UI" w:eastAsia="Segoe UI" w:hAnsi="Segoe UI"/>
        </w:rPr>
        <w:br/>
        <w:t xml:space="preserve">Spot Trip API. Oh no, it ties back to field logic.</w:t>
      </w:r>
      <w:r>
        <w:rPr>
          <w:color w:val="323130"/>
          <w:sz w:val="4.3mm"/>
          <w:szCs w:val="4.3mm"/>
          <w:rFonts w:ascii="Segoe UI" w:cs="Segoe UI" w:eastAsia="Segoe UI" w:hAnsi="Segoe UI"/>
        </w:rPr>
        <w:br/>
        <w:t xml:space="preserve">No, no. What did they do? Oh, the file logic is garbage column, which you can't tell. That ties back to, that's a garbage column, that file logic misspelled. So that field logic override 1 ties back to spot trip API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Uh-huh. 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The original plot, ATPI field.</w:t>
      </w:r>
      <w:r>
        <w:rPr>
          <w:color w:val="323130"/>
          <w:sz w:val="4.3mm"/>
          <w:szCs w:val="4.3mm"/>
          <w:rFonts w:ascii="Segoe UI" w:cs="Segoe UI" w:eastAsia="Segoe UI" w:hAnsi="Segoe UI"/>
        </w:rPr>
        <w:br/>
        <w:t xml:space="preserve">And then the field logic override 2 ties to the spot trip ATPI field 2 is I assume what they did is what I assume what they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Well, what does this refer to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 they used in an incorrect way, and I didn't find out until this whole new change came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They put something that has nothing to do with field logic into that column, and it already went live with it, and it's...</w:t>
      </w:r>
      <w:r>
        <w:rPr>
          <w:color w:val="323130"/>
          <w:sz w:val="4.3mm"/>
          <w:szCs w:val="4.3mm"/>
          <w:rFonts w:ascii="Segoe UI" w:cs="Segoe UI" w:eastAsia="Segoe UI" w:hAnsi="Segoe UI"/>
        </w:rPr>
        <w:br/>
        <w:t xml:space="preserve">It's gone forward. I thought they, I asked them to put that information into a different name field that meant what it was doing, but I guess they decided not to go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Calling an audible on the play.</w:t>
      </w:r>
      <w:r>
        <w:rPr>
          <w:color w:val="323130"/>
          <w:sz w:val="4.3mm"/>
          <w:szCs w:val="4.3mm"/>
          <w:rFonts w:ascii="Segoe UI" w:cs="Segoe UI" w:eastAsia="Segoe UI" w:hAnsi="Segoe UI"/>
        </w:rPr>
        <w:br/>
        <w:t xml:space="preserve">Let me, let me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I don't know. I was gone. I couldn't really push him. But it's all live, so we don't really have a choice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But we might, we might change this lot, the naming later on. OK, we won't change the column, but we might change the naming later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Does that make sense? Well, we'll worry about that as we move forward.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Sure. Makes sense.</w:t>
      </w:r>
      <w:r>
        <w:rPr>
          <w:color w:val="323130"/>
          <w:sz w:val="4.3mm"/>
          <w:szCs w:val="4.3mm"/>
          <w:rFonts w:ascii="Segoe UI" w:cs="Segoe UI" w:eastAsia="Segoe UI" w:hAnsi="Segoe UI"/>
        </w:rPr>
        <w:br/>
        <w:t xml:space="preserve">So if I understand you correctly, so does, so spot nano trip API field, spot nano trip API field, field logic override will map to this guy, one, and no,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no. Field logic override contains something that's not a field logic override.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It is not tied to spot trip ATPI field in any way. It's just a different piece of information. I need to figure out what we need to relabel that to later. Okay, because that is where they confuse the heck out of the reporting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 well, I'm doing it. I'm gonna have to bring it back in the central command, so it's gonna be confusing to me too, so I'm trying to,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It only is.</w:t>
      </w:r>
      <w:r>
        <w:rPr>
          <w:color w:val="323130"/>
          <w:sz w:val="4.3mm"/>
          <w:szCs w:val="4.3mm"/>
          <w:rFonts w:ascii="Segoe UI" w:cs="Segoe UI" w:eastAsia="Segoe UI" w:hAnsi="Segoe UI"/>
        </w:rPr>
        <w:br/>
        <w:t xml:space="preserve">Yeah, that's why I'm trying to explain it to you. So the field logic override one is married to spot trip ATPI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Okay, is my understanding. That's the only way it makes sense to me why they would have done it this way. And then the spot trip API field 2 is married to the field logic override 2.</w:t>
      </w:r>
      <w:r>
        <w:rPr>
          <w:color w:val="323130"/>
          <w:sz w:val="4.3mm"/>
          <w:szCs w:val="4.3mm"/>
          <w:rFonts w:ascii="Segoe UI" w:cs="Segoe UI" w:eastAsia="Segoe UI" w:hAnsi="Segoe UI"/>
        </w:rPr>
        <w:br/>
        <w:t xml:space="preserve">Okay, they're related.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Okay, so what, so some total, we're going to have three new attributes added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Do you want me to keep these same names for now? Is it okay if I use these minus the FX?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Yeah, you can use those names. Yeah, you can use those names. Minus, we do underscores instead of stringing everything together,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Yeah, yeah, 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Yeah, all of our standards, that'd be great. Yeah.</w:t>
      </w:r>
      <w:r>
        <w:rPr>
          <w:color w:val="323130"/>
          <w:sz w:val="4.3mm"/>
          <w:szCs w:val="4.3mm"/>
          <w:rFonts w:ascii="Segoe UI" w:cs="Segoe UI" w:eastAsia="Segoe UI" w:hAnsi="Segoe UI"/>
        </w:rPr>
        <w:br/>
        <w:t xml:space="preserve">Uh, yeah.</w:t>
      </w:r>
      <w:r>
        <w:rPr>
          <w:color w:val="323130"/>
          <w:sz w:val="4.3mm"/>
          <w:szCs w:val="4.3mm"/>
          <w:rFonts w:ascii="Segoe UI" w:cs="Segoe UI" w:eastAsia="Segoe UI" w:hAnsi="Segoe UI"/>
        </w:rPr>
        <w:br/>
        <w:t xml:space="preserve">And then later on, we might re-label a couple fields, but that's not a concern right now. It's not even a concern for development, per se, or that I need it before we start having them test, right? It's hard to explain to them. This one that says field logic override is not field logic override.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Instead, you go to field logic override 1 to do your actual field logic override. The ironic piece is they haven't actually done a single field logic override, but they are talking about possibly needing to do an actual field logic override.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So now we have to have it for both of the spot trip API fields, because what that field logic override does is it says we want to use the spot ATPI field definition, but we need to override part of that definition.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Does that make sense? That's what that field logic override was supposed to do. But that original field logic override, they used for a completely different thing, to populate a completely different piece of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in the most confusing way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Well, they didn't even tell me they needed to track the other information, so I was never called in; they just did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No, no, no, no, I don't,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Yeah, it's a horrible way to do things, but that's what they did.</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So yeah, you just need to add 3 new fields.</w:t>
      </w:r>
      <w:r>
        <w:rPr>
          <w:color w:val="323130"/>
          <w:sz w:val="4.3mm"/>
          <w:szCs w:val="4.3mm"/>
          <w:rFonts w:ascii="Segoe UI" w:cs="Segoe UI" w:eastAsia="Segoe UI" w:hAnsi="Segoe UI"/>
        </w:rPr>
        <w:br/>
        <w:t xml:space="preserve">on your side. And then we need to work on the, we need to ingest it, update the ingestion into Snowflake. Once we've got that updated, we probably should populate. I think there's only one or two cases where they're using the second field law or second spot trip API field.</w:t>
      </w:r>
      <w:r>
        <w:rPr>
          <w:color w:val="323130"/>
          <w:sz w:val="4.3mm"/>
          <w:szCs w:val="4.3mm"/>
          <w:rFonts w:ascii="Segoe UI" w:cs="Segoe UI" w:eastAsia="Segoe UI" w:hAnsi="Segoe UI"/>
        </w:rPr>
        <w:br/>
        <w:t xml:space="preserve">In production, I think there's only one or two cases. We should probably populate those into our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Is Robin Graham?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Um, and yeah, then we're ready to cook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To Robin Graham, no, we need a resource.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I don't think they'd know that this has changed yet now. So once you're done, just let them know that there's a change to source table. And they told us just to let them know, right, to raise tickets with, like you can raise the item with Rob and Graham if you want. It's a fairly minor thing, but if you want to go through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that works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Well, I'm just saying they're, I'm no longer really part of their team,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I know, I get it. So yeah, you'll have to raise a ticket, but don't do it until you're actually done, until you've actually made the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Assuming that.</w:t>
      </w:r>
      <w:r>
        <w:rPr>
          <w:color w:val="323130"/>
          <w:sz w:val="4.3mm"/>
          <w:szCs w:val="4.3mm"/>
          <w:rFonts w:ascii="Segoe UI" w:cs="Segoe UI" w:eastAsia="Segoe UI" w:hAnsi="Segoe UI"/>
        </w:rPr>
        <w:br/>
        <w:t xml:space="preserve">Assuming that it allows you to make the change with whatever they've got on their side, it must.</w:t>
      </w:r>
      <w:r>
        <w:rPr>
          <w:color w:val="323130"/>
          <w:sz w:val="4.3mm"/>
          <w:szCs w:val="4.3mm"/>
          <w:rFonts w:ascii="Segoe UI" w:cs="Segoe UI" w:eastAsia="Segoe UI" w:hAnsi="Segoe UI"/>
        </w:rPr>
        <w:br/>
        <w:t xml:space="preserve">I don't know. I don't know that for sure either, so...</w:t>
      </w:r>
      <w:r>
        <w:rPr>
          <w:color w:val="323130"/>
          <w:sz w:val="4.3mm"/>
          <w:szCs w:val="4.3mm"/>
          <w:rFonts w:ascii="Segoe UI" w:cs="Segoe UI" w:eastAsia="Segoe UI" w:hAnsi="Segoe UI"/>
        </w:rPr>
        <w:br/>
        <w:t xml:space="preserve">Let's find out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Yep, gotcha.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don't know if you have to pause their processing to make the change is what I'm getting at, because I don't remember how the processing works for this into bronze.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Bush.</w:t>
      </w:r>
      <w:r>
        <w:rPr>
          <w:color w:val="323130"/>
          <w:sz w:val="4.3mm"/>
          <w:szCs w:val="4.3mm"/>
          <w:rFonts w:ascii="Segoe UI" w:cs="Segoe UI" w:eastAsia="Segoe UI" w:hAnsi="Segoe UI"/>
        </w:rPr>
        <w:br/>
        <w:t xml:space="preserve">Um, you mean from Informatica to Snowflake?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Into bronze, I don't remember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Oh, I'm sorry. It's a bronze. Yeah, I see. I'm sorry. I apologize.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Yeah, I could add the columns and that that'll update. I could add the attributes and then that those will get added to the subscription view and then they would just need to change.</w:t>
      </w:r>
      <w:r>
        <w:rPr>
          <w:color w:val="323130"/>
          <w:sz w:val="4.3mm"/>
          <w:szCs w:val="4.3mm"/>
          <w:rFonts w:ascii="Segoe UI" w:cs="Segoe UI" w:eastAsia="Segoe UI" w:hAnsi="Segoe UI"/>
        </w:rPr>
        <w:br/>
        <w:t xml:space="preserve">Basically, it's just a select statement from that subscription view, and they would just have to reference these three columns. Obviously, Snowflake would have to have the table altered. That shouldn't be a big deal. And it's only loaded, I believe, once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Okay. Well, yeah, once a day is fine for this. I don't think we need it more often than that.</w:t>
      </w:r>
      <w:r>
        <w:rPr>
          <w:color w:val="323130"/>
          <w:sz w:val="4.3mm"/>
          <w:szCs w:val="4.3mm"/>
          <w:rFonts w:ascii="Segoe UI" w:cs="Segoe UI" w:eastAsia="Segoe UI" w:hAnsi="Segoe UI"/>
        </w:rPr>
        <w:br/>
        <w:t xml:space="preserve">If we do, we'll deal with that later.</w:t>
      </w:r>
      <w:r>
        <w:rPr>
          <w:color w:val="323130"/>
          <w:sz w:val="4.3mm"/>
          <w:szCs w:val="4.3mm"/>
          <w:rFonts w:ascii="Segoe UI" w:cs="Segoe UI" w:eastAsia="Segoe UI" w:hAnsi="Segoe UI"/>
        </w:rPr>
        <w:br/>
        <w:t xml:space="preserve">Yeah. Okay, so yeah, sorry, sorry I didn't want to bug you and I didn't know what they were going to do for sure. And then I was on leave and they moved forward, but I didn't actually know for sure. I didn't bother checking and I wasn't sure if they were completely done either. Because if they're still talking, more changes. So I just got confirmation from Cindy today.</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We're good. We're good to proceed. Again, I don't think it's a major thing on your side. No new entity, just a change to the one attribute.</w:t>
      </w:r>
      <w:r>
        <w:rPr>
          <w:color w:val="323130"/>
          <w:sz w:val="4.3mm"/>
          <w:szCs w:val="4.3mm"/>
          <w:rFonts w:ascii="Segoe UI" w:cs="Segoe UI" w:eastAsia="Segoe UI" w:hAnsi="Segoe UI"/>
        </w:rPr>
        <w:br/>
        <w:t xml:space="preserve">Okay. Go ahead, Amanda. You want to test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Oh, I was going to ask about that one ticket for the, well, if you're done with this topic, but the ingesting the materialized view I made for the standard external reporting field back into central commands.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your view is going to have to change again. So I don't know, it's up to you.</w:t>
      </w:r>
      <w:r>
        <w:rPr>
          <w:color w:val="323130"/>
          <w:sz w:val="4.3mm"/>
          <w:szCs w:val="4.3mm"/>
          <w:rFonts w:ascii="Segoe UI" w:cs="Segoe UI" w:eastAsia="Segoe UI" w:hAnsi="Segoe UI"/>
        </w:rPr>
        <w:br/>
        <w:t xml:space="preserve">Since we haven't gone live yet or it's not live, I would just use your ticket and I'd put a note in it saying, on hold for changes to source data. That's what I would do, but you can ask. Yeah, that's what I'd do. Put it on hold.</w:t>
      </w:r>
      <w:r>
        <w:rPr>
          <w:color w:val="323130"/>
          <w:sz w:val="4.3mm"/>
          <w:szCs w:val="4.3mm"/>
          <w:rFonts w:ascii="Segoe UI" w:cs="Segoe UI" w:eastAsia="Segoe UI" w:hAnsi="Segoe UI"/>
        </w:rPr>
        <w:br/>
        <w:t xml:space="preserve">Put a note in there on hold for changes to source data, which will require changes to.</w:t>
      </w:r>
      <w:r>
        <w:rPr>
          <w:color w:val="323130"/>
          <w:sz w:val="4.3mm"/>
          <w:szCs w:val="4.3mm"/>
          <w:rFonts w:ascii="Segoe UI" w:cs="Segoe UI" w:eastAsia="Segoe UI" w:hAnsi="Segoe UI"/>
        </w:rPr>
        <w:br/>
        <w:t xml:space="preserve">Right, suggestion.</w:t>
      </w:r>
      <w:r>
        <w:rPr>
          <w:color w:val="3231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Yeah, for the is that applied to the standard zero reporting field one or just the muted mapping tables, because there were four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it does not external reporting field.</w:t>
      </w:r>
      <w:r>
        <w:rPr>
          <w:color w:val="323130"/>
          <w:sz w:val="4.3mm"/>
          <w:szCs w:val="4.3mm"/>
          <w:rFonts w:ascii="Segoe UI" w:cs="Segoe UI" w:eastAsia="Segoe UI" w:hAnsi="Segoe UI"/>
        </w:rPr>
        <w:br/>
        <w:t xml:space="preserve">Do you want to share what you're talking about? Just so, just so we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So, can that one?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Without singing, it's hard to keep your head on what you're talking about, at least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The state.</w:t>
      </w:r>
      <w:r>
        <w:rPr>
          <w:color w:val="323130"/>
          <w:sz w:val="4.3mm"/>
          <w:szCs w:val="4.3mm"/>
          <w:rFonts w:ascii="Segoe UI" w:cs="Segoe UI" w:eastAsia="Segoe UI" w:hAnsi="Segoe UI"/>
        </w:rPr>
        <w:br/>
        <w:t xml:space="preserve">Yeah, so I think, oh shoot, those other two tickets were blocked, but this one wasn't blocked. And so I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there's nothing blocking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Yeah, I created a materialized view based on, I forgot what table it was in SQL Server, but to kind of match how it looks to ingest it back into central command, is this how it's supposed to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That looks about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Kris.</w:t>
      </w:r>
      <w:r>
        <w:rPr>
          <w:color w:val="323130"/>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But just wait a second, standard external.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Center reporting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Was this, was this a, can you open the actual task or task you have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Data standard for ingestion instant command. OK. Scroll down. OK.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yeah, it looks right to me. I don't see anything wrong with it from my first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Okay, so could I close the ticket and do this get passed off to Sean?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In this, Sean, you already took a look too. You said it was good, right? It looks good to me.</w:t>
      </w:r>
      <w:r>
        <w:rPr>
          <w:color w:val="323130"/>
          <w:sz w:val="4.3mm"/>
          <w:szCs w:val="4.3mm"/>
          <w:rFonts w:ascii="Segoe UI" w:cs="Segoe UI" w:eastAsia="Segoe UI" w:hAnsi="Segoe UI"/>
        </w:rPr>
        <w:br/>
        <w:t xml:space="preserve">So I think we can just move it to done. Do you agree, Sean?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Okay, so just put Sean in as the tester, which is tester slash reviewer,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And yeah, and then just close it, move it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One thing,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Yeah, you can move it to done right away if you want,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What am I testing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Wow, tester slash reviewer, you already looked at the table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Oh, oh, it's, I reviewed it. I'm sorry, I'm sorry, I misunderstood. Yes,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Yeah, the testers not only testers, it's anyone who reviews something.</w:t>
      </w:r>
      <w:r>
        <w:rPr>
          <w:color w:val="323130"/>
          <w:sz w:val="4.3mm"/>
          <w:szCs w:val="4.3mm"/>
          <w:rFonts w:ascii="Segoe UI" w:cs="Segoe UI" w:eastAsia="Segoe UI" w:hAnsi="Segoe UI"/>
        </w:rPr>
        <w:br/>
        <w:t xml:space="preserve">Right,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Gotcha,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Okay, yeah, we're good then, Amanda, on that one. Was there anything else you need to talk to me about related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so there's also the initial silver modeling for the trips ATPI.</w:t>
      </w:r>
      <w:r>
        <w:rPr>
          <w:color w:val="323130"/>
          <w:sz w:val="4.3mm"/>
          <w:szCs w:val="4.3mm"/>
          <w:rFonts w:ascii="Segoe UI" w:cs="Segoe UI" w:eastAsia="Segoe UI" w:hAnsi="Segoe UI"/>
        </w:rPr>
        <w:br/>
        <w:t xml:space="preserve">Table, I think that one is for you to test the modeling for that, so that one's blocked.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Okay, I think I saw that this morning when I was looking at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modeling for trips API field definition. Oh, this was just coming out of MDS, right? Right, so I'll do this one first then. Out of all the tasks I got outstanding, I'll get this done first since it's holding up this project.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Consultation.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Okay, and once you do that, then you've got a then you've got a materialized beat to create for that as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Okay. Okay. Thank you very much for all your work on this. I am going to get, I should officially get you added to the project. Or did I already get you added to the project? We're having a meeting about this project.</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Today, two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In 2 hours.</w:t>
      </w:r>
      <w:r>
        <w:rPr>
          <w:color w:val="323130"/>
          <w:sz w:val="4.3mm"/>
          <w:szCs w:val="4.3mm"/>
          <w:rFonts w:ascii="Segoe UI" w:cs="Segoe UI" w:eastAsia="Segoe UI" w:hAnsi="Segoe UI"/>
        </w:rPr>
        <w:br/>
        <w:t xml:space="preserve">Do you want me to add you to the project?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I don't think I'm...</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Okay, let me forward it to you.</w:t>
      </w:r>
      <w:r>
        <w:rPr>
          <w:color w:val="323130"/>
          <w:sz w:val="4.3mm"/>
          <w:szCs w:val="4.3mm"/>
          <w:rFonts w:ascii="Segoe UI" w:cs="Segoe UI" w:eastAsia="Segoe UI" w:hAnsi="Segoe UI"/>
        </w:rPr>
        <w:br/>
        <w:t xml:space="preserve">Or let me talk to David. I'll get David to add to you just so it's your formally added instead of just looking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Otherwise, it puts you as optional.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Could, could we also add, could you ask him to add Hampta?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Amanda Albers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And, as well,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Yeah, because she's going to be working with us,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Okay, so are you guys both working on this and then both working on the fee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Feed database hasn't come up yet, but yeah, I'm sure, I'm sure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Because they planned, they were hoping because you're two different resources that they were planning the fee database project but start about halfway through the unit mapping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That's what they're hoping. I'm just, I'm just the relayer of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I understand. I'm going to have to work more with Cindy to kind of map some of this stuff. I'm going to talk to her after this meeting, in fact.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I gotta balance things out because IO exits coming. I mean,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But the feed database is part of IOX.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We either have to redo an old application, which everyone hates, or we have to replace it. We agreed to replace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Right. Yeah, it's an ASP net.</w:t>
      </w:r>
      <w:r>
        <w:rPr>
          <w:color w:val="323130"/>
          <w:sz w:val="4.3mm"/>
          <w:szCs w:val="4.3mm"/>
          <w:rFonts w:ascii="Segoe UI" w:cs="Segoe UI" w:eastAsia="Segoe UI" w:hAnsi="Segoe UI"/>
        </w:rPr>
        <w:br/>
        <w:t xml:space="preserve">Yeah, and it won't be too hard building. I don't think it's going to be too hard building this out in MDS.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The end, there's a fee model already. I don't know what it looks like, I don't remember, but it already started part of it. At least the model's there. I don't know how far it went beyond that. The model's there, some security is there around it, and stuff like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 the?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One question and stupid question from the end. These 3 new attributes add them to both entities, right? Standard and custom.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Yes, yeah, they're required for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Kris.</w:t>
      </w:r>
      <w:r>
        <w:rPr>
          <w:color w:val="323130"/>
          <w:sz w:val="4.3mm"/>
          <w:szCs w:val="4.3mm"/>
          <w:rFonts w:ascii="Segoe UI" w:cs="Segoe UI" w:eastAsia="Segoe UI" w:hAnsi="Segoe UI"/>
        </w:rPr>
        <w:br/>
        <w:t xml:space="preserve">I think my head's ready to explode, so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It's not that big a deal, this change, to be honest, but I just didn't want to come to you with many changes in a row, right? When they're still debating what to do. That would just be annoying.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not.</w:t>
      </w:r>
      <w:r>
        <w:rPr>
          <w:color w:val="323130"/>
          <w:sz w:val="4.3mm"/>
          <w:szCs w:val="4.3mm"/>
          <w:rFonts w:ascii="Segoe UI" w:cs="Segoe UI" w:eastAsia="Segoe UI" w:hAnsi="Segoe UI"/>
        </w:rPr>
        <w:br/>
        <w:t xml:space="preserve">No, no, these in and of itself aren't a lot. It's just everything else that's going on, like customer rollup, getting that tested,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How did your meeting with Norma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It went pretty well. Again, I had to remind her, so two issues she brought up. Well, actually, it's interesting. I'm glad you actually asked about this. So one of her issues was, hey, I updated these MDS records, but how come they're not updating in Central Command?</w:t>
      </w:r>
      <w:r>
        <w:rPr>
          <w:color w:val="323130"/>
          <w:sz w:val="4.3mm"/>
          <w:szCs w:val="4.3mm"/>
          <w:rFonts w:ascii="Segoe UI" w:cs="Segoe UI" w:eastAsia="Segoe UI" w:hAnsi="Segoe UI"/>
        </w:rPr>
        <w:br/>
        <w:t xml:space="preserve">Well, validation was a failure. Well, why is validation failing? Well, hover over the thing and it'll tell you.</w:t>
      </w:r>
      <w:r>
        <w:rPr>
          <w:color w:val="323130"/>
          <w:sz w:val="4.3mm"/>
          <w:szCs w:val="4.3mm"/>
          <w:rFonts w:ascii="Segoe UI" w:cs="Segoe UI" w:eastAsia="Segoe UI" w:hAnsi="Segoe UI"/>
        </w:rPr>
        <w:br/>
        <w:t xml:space="preserve">Yeah, I'm gonna stop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Nielsen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Where the heck is that button?</w:t>
      </w:r>
      <w:r>
        <w:rPr>
          <w:color w:val="323130"/>
          <w:sz w:val="4.3mm"/>
          <w:szCs w:val="4.3mm"/>
          <w:rFonts w:ascii="Segoe UI" w:cs="Segoe UI" w:eastAsia="Segoe UI" w:hAnsi="Segoe UI"/>
        </w:rPr>
        <w:br/>
        <w:t xml:space="preserve">There we 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Sean Tomas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kn8adbv2uxioltcd_rkp.png"/><Relationship Id="rId7" Type="http://schemas.openxmlformats.org/officeDocument/2006/relationships/image" Target="media/o0uhojmpy-c13-mudedhr.png"/><Relationship Id="rId8" Type="http://schemas.openxmlformats.org/officeDocument/2006/relationships/image" Target="media/3uplool9a573nq63mv9df.png"/><Relationship Id="rId9" Type="http://schemas.openxmlformats.org/officeDocument/2006/relationships/image" Target="media/ru-1s_0sarugttilu3yzn.png"/><Relationship Id="rId10" Type="http://schemas.openxmlformats.org/officeDocument/2006/relationships/image" Target="media/y4z-zpbu84zry5u8_a85_.png"/><Relationship Id="rId11" Type="http://schemas.openxmlformats.org/officeDocument/2006/relationships/image" Target="media/-sobqvdbzxg-tdo_ss9ak.png"/><Relationship Id="rId12" Type="http://schemas.openxmlformats.org/officeDocument/2006/relationships/image" Target="media/s6s3hlul5ctjnvmbq2wa4.png"/><Relationship Id="rId13" Type="http://schemas.openxmlformats.org/officeDocument/2006/relationships/image" Target="media/_wrnjl5xgplwy60u-v-ef.png"/><Relationship Id="rId14" Type="http://schemas.openxmlformats.org/officeDocument/2006/relationships/image" Target="media/ruwp-oyp4tydhhru-alaz.png"/><Relationship Id="rId15" Type="http://schemas.openxmlformats.org/officeDocument/2006/relationships/image" Target="media/vinl3wgajfokfbucszhfw.png"/><Relationship Id="rId16" Type="http://schemas.openxmlformats.org/officeDocument/2006/relationships/image" Target="media/rc4kbjrt9qw7vcc0jkyox.png"/><Relationship Id="rId17" Type="http://schemas.openxmlformats.org/officeDocument/2006/relationships/image" Target="media/retjh6jbhrnt2ahfwr6oe.png"/><Relationship Id="rId18" Type="http://schemas.openxmlformats.org/officeDocument/2006/relationships/image" Target="media/xlc054nqssgchjdklxb6o.png"/><Relationship Id="rId19" Type="http://schemas.openxmlformats.org/officeDocument/2006/relationships/image" Target="media/qk3dt_lcnd-o9h8mabveo.png"/><Relationship Id="rId20" Type="http://schemas.openxmlformats.org/officeDocument/2006/relationships/image" Target="media/2rarncfx38ohn6vc5f6tn.png"/><Relationship Id="rId21" Type="http://schemas.openxmlformats.org/officeDocument/2006/relationships/image" Target="media/l-ggklxanndgjb2kearzd.png"/><Relationship Id="rId22" Type="http://schemas.openxmlformats.org/officeDocument/2006/relationships/image" Target="media/eyebfne-9oy_e9uzgfp7u.png"/><Relationship Id="rId23" Type="http://schemas.openxmlformats.org/officeDocument/2006/relationships/image" Target="media/7rmkavv8p_ed8s08um-ov.png"/><Relationship Id="rId24" Type="http://schemas.openxmlformats.org/officeDocument/2006/relationships/image" Target="media/szlnbzkyugllvpvtvtupt.png"/><Relationship Id="rId25" Type="http://schemas.openxmlformats.org/officeDocument/2006/relationships/image" Target="media/l6cqcqauej_kkhlvezntg.png"/><Relationship Id="rId26" Type="http://schemas.openxmlformats.org/officeDocument/2006/relationships/image" Target="media/mxxc4ncrnev-aqi1em3fz.png"/><Relationship Id="rId27" Type="http://schemas.openxmlformats.org/officeDocument/2006/relationships/image" Target="media/cxsc32aolcse9nylrfty3.png"/><Relationship Id="rId28" Type="http://schemas.openxmlformats.org/officeDocument/2006/relationships/image" Target="media/wgebfawcb3kpt7n3zcuda.png"/><Relationship Id="rId29" Type="http://schemas.openxmlformats.org/officeDocument/2006/relationships/image" Target="media/anihzfknenr9hubr8kums.png"/><Relationship Id="rId30" Type="http://schemas.openxmlformats.org/officeDocument/2006/relationships/image" Target="media/r-zkciszipxors8vor96f.png"/><Relationship Id="rId31" Type="http://schemas.openxmlformats.org/officeDocument/2006/relationships/image" Target="media/pjfor314dlima6hi9jdmj.png"/><Relationship Id="rId32" Type="http://schemas.openxmlformats.org/officeDocument/2006/relationships/image" Target="media/-lhmgvspoa1z1aziakqdz.png"/><Relationship Id="rId33" Type="http://schemas.openxmlformats.org/officeDocument/2006/relationships/image" Target="media/p44hq8q3betcyp9lu7toc.png"/><Relationship Id="rId34" Type="http://schemas.openxmlformats.org/officeDocument/2006/relationships/image" Target="media/eoxmcipjcploojjcbpgvw.png"/><Relationship Id="rId35" Type="http://schemas.openxmlformats.org/officeDocument/2006/relationships/image" Target="media/f0oxp4fkqb-bwysrtahfz.png"/><Relationship Id="rId36" Type="http://schemas.openxmlformats.org/officeDocument/2006/relationships/image" Target="media/jnypr3hthid9lqgouxzi3.png"/><Relationship Id="rId37" Type="http://schemas.openxmlformats.org/officeDocument/2006/relationships/image" Target="media/jsdkduyhjdnhvrrx4ziab.png"/><Relationship Id="rId38" Type="http://schemas.openxmlformats.org/officeDocument/2006/relationships/image" Target="media/dt3r84bswezbzsj6ebabs.png"/><Relationship Id="rId39" Type="http://schemas.openxmlformats.org/officeDocument/2006/relationships/image" Target="media/wrzm7iae1bsl_x8jzl7vl.png"/><Relationship Id="rId40" Type="http://schemas.openxmlformats.org/officeDocument/2006/relationships/image" Target="media/ibxxxwr-gheo1w-zodzfj.png"/><Relationship Id="rId41" Type="http://schemas.openxmlformats.org/officeDocument/2006/relationships/image" Target="media/cvx07xwwh7peupqc0zge_.png"/><Relationship Id="rId42" Type="http://schemas.openxmlformats.org/officeDocument/2006/relationships/image" Target="media/y5k14nnfdwbe_6zofqxf-.png"/><Relationship Id="rId43" Type="http://schemas.openxmlformats.org/officeDocument/2006/relationships/image" Target="media/ajxyr7vpvlth8xqhpvc2j.png"/><Relationship Id="rId44" Type="http://schemas.openxmlformats.org/officeDocument/2006/relationships/image" Target="media/3v6vc5ktwfsawj7hrcbwl.png"/><Relationship Id="rId45" Type="http://schemas.openxmlformats.org/officeDocument/2006/relationships/image" Target="media/6alieubjzouvaes3eqp0_.png"/><Relationship Id="rId46" Type="http://schemas.openxmlformats.org/officeDocument/2006/relationships/image" Target="media/mrjii2lismtpsff0m_zds.png"/><Relationship Id="rId47" Type="http://schemas.openxmlformats.org/officeDocument/2006/relationships/image" Target="media/a5stg8i8ki3sfwfh0cfx8.png"/><Relationship Id="rId48" Type="http://schemas.openxmlformats.org/officeDocument/2006/relationships/image" Target="media/wcaswvenvfu8qzigufxye.png"/><Relationship Id="rId49" Type="http://schemas.openxmlformats.org/officeDocument/2006/relationships/image" Target="media/temaag3350_oqxvw-din0.png"/><Relationship Id="rId50" Type="http://schemas.openxmlformats.org/officeDocument/2006/relationships/image" Target="media/jjwm-gbbspmzrifrjtsc1.png"/><Relationship Id="rId51" Type="http://schemas.openxmlformats.org/officeDocument/2006/relationships/image" Target="media/ol8u3mcnmxchhsddhbqlx.png"/><Relationship Id="rId52" Type="http://schemas.openxmlformats.org/officeDocument/2006/relationships/image" Target="media/ltpjwkfur8ipyiq6upouf.png"/><Relationship Id="rId53" Type="http://schemas.openxmlformats.org/officeDocument/2006/relationships/image" Target="media/q3x7vsua_g7ilowuc6lhc.png"/><Relationship Id="rId54" Type="http://schemas.openxmlformats.org/officeDocument/2006/relationships/image" Target="media/4beuzckb3qilb761kddye.png"/><Relationship Id="rId55" Type="http://schemas.openxmlformats.org/officeDocument/2006/relationships/image" Target="media/di2vqtk_sgwlcfsx6nhci.png"/><Relationship Id="rId56" Type="http://schemas.openxmlformats.org/officeDocument/2006/relationships/image" Target="media/2gojip0wjzmas63rzi763.png"/><Relationship Id="rId57" Type="http://schemas.openxmlformats.org/officeDocument/2006/relationships/image" Target="media/4abcew8naw2rp_k0rency.png"/><Relationship Id="rId58" Type="http://schemas.openxmlformats.org/officeDocument/2006/relationships/image" Target="media/lrhxwxpa_aq7sb0y1ysxc.png"/><Relationship Id="rId59" Type="http://schemas.openxmlformats.org/officeDocument/2006/relationships/image" Target="media/670exo47l62fxfjhrd587.png"/><Relationship Id="rId60" Type="http://schemas.openxmlformats.org/officeDocument/2006/relationships/image" Target="media/plotdtlkgbrypfwetyd10.png"/><Relationship Id="rId61" Type="http://schemas.openxmlformats.org/officeDocument/2006/relationships/image" Target="media/yh4kexd9nlv8klkgwou5s.png"/><Relationship Id="rId62" Type="http://schemas.openxmlformats.org/officeDocument/2006/relationships/image" Target="media/n3bo7enopomkqkzo0cvbk.png"/><Relationship Id="rId63" Type="http://schemas.openxmlformats.org/officeDocument/2006/relationships/image" Target="media/uwd1xxco55hom7rsq6gba.png"/><Relationship Id="rId64" Type="http://schemas.openxmlformats.org/officeDocument/2006/relationships/image" Target="media/yfhdgmulwujkansz5ktau.png"/><Relationship Id="rId65" Type="http://schemas.openxmlformats.org/officeDocument/2006/relationships/image" Target="media/g2p5jan_d5dn9onziipyz.png"/><Relationship Id="rId66" Type="http://schemas.openxmlformats.org/officeDocument/2006/relationships/image" Target="media/njxsqeuwm3mh7od5s2riy.png"/><Relationship Id="rId67" Type="http://schemas.openxmlformats.org/officeDocument/2006/relationships/image" Target="media/bwucmyj-mo67a2wmocg2e.png"/><Relationship Id="rId68" Type="http://schemas.openxmlformats.org/officeDocument/2006/relationships/image" Target="media/y4qt5jrn4jjpsrikmi858.png"/><Relationship Id="rId69" Type="http://schemas.openxmlformats.org/officeDocument/2006/relationships/image" Target="media/cni34xwj-ravmeesbswsh.png"/><Relationship Id="rId70" Type="http://schemas.openxmlformats.org/officeDocument/2006/relationships/image" Target="media/ljq30dwkqxpmsxpzmd5yh.png"/><Relationship Id="rId71" Type="http://schemas.openxmlformats.org/officeDocument/2006/relationships/image" Target="media/dqqy-xjkujlfwqjszrrbk.png"/><Relationship Id="rId72" Type="http://schemas.openxmlformats.org/officeDocument/2006/relationships/image" Target="media/abmypxjthjnrtgwi7l_0t.png"/><Relationship Id="rId73" Type="http://schemas.openxmlformats.org/officeDocument/2006/relationships/image" Target="media/exxaxqfe8vohu45m2rwzr.png"/><Relationship Id="rId74" Type="http://schemas.openxmlformats.org/officeDocument/2006/relationships/image" Target="media/njonmqmwbygf9tm7sa629.png"/><Relationship Id="rId75" Type="http://schemas.openxmlformats.org/officeDocument/2006/relationships/image" Target="media/gkoz9qn2iotfnww2ptv8m.png"/><Relationship Id="rId76" Type="http://schemas.openxmlformats.org/officeDocument/2006/relationships/image" Target="media/vehue4akqk1mvqcmgrr7t.png"/><Relationship Id="rId77" Type="http://schemas.openxmlformats.org/officeDocument/2006/relationships/image" Target="media/k_hww-f19vnskfmxkvnep.png"/><Relationship Id="rId78" Type="http://schemas.openxmlformats.org/officeDocument/2006/relationships/image" Target="media/ka1-biebtifx1cpd5zpvb.png"/><Relationship Id="rId79" Type="http://schemas.openxmlformats.org/officeDocument/2006/relationships/image" Target="media/ced50-g4mwanpdmtdunew.png"/><Relationship Id="rId80" Type="http://schemas.openxmlformats.org/officeDocument/2006/relationships/image" Target="media/ahdbkw7azdlezq1vozmeh.png"/><Relationship Id="rId81" Type="http://schemas.openxmlformats.org/officeDocument/2006/relationships/image" Target="media/y83rgwju3uihbkyj13i-7.png"/><Relationship Id="rId82" Type="http://schemas.openxmlformats.org/officeDocument/2006/relationships/image" Target="media/0-dwb8wduureiuatyoyll.png"/><Relationship Id="rId83" Type="http://schemas.openxmlformats.org/officeDocument/2006/relationships/image" Target="media/-neuxz2k-lqamz5rv9wqb.png"/><Relationship Id="rId84" Type="http://schemas.openxmlformats.org/officeDocument/2006/relationships/image" Target="media/lhis5lvy-fmzcfvpfu8xf.png"/><Relationship Id="rId85" Type="http://schemas.openxmlformats.org/officeDocument/2006/relationships/image" Target="media/akd4yzsp4jqadhfunknr5.png"/><Relationship Id="rId86" Type="http://schemas.openxmlformats.org/officeDocument/2006/relationships/image" Target="media/z1nzzhtwadpc9ov8g0fou.png"/><Relationship Id="rId87" Type="http://schemas.openxmlformats.org/officeDocument/2006/relationships/image" Target="media/8s4bu2f43ihg8ela20ua8.png"/><Relationship Id="rId88" Type="http://schemas.openxmlformats.org/officeDocument/2006/relationships/image" Target="media/r8hpmef8wfptee0_wpx07.png"/><Relationship Id="rId89" Type="http://schemas.openxmlformats.org/officeDocument/2006/relationships/image" Target="media/otur9j_ro_oo4cswroqvs.png"/><Relationship Id="rId90" Type="http://schemas.openxmlformats.org/officeDocument/2006/relationships/image" Target="media/aeas6uhklxcdjplaspe8v.png"/><Relationship Id="rId91" Type="http://schemas.openxmlformats.org/officeDocument/2006/relationships/image" Target="media/iiwabtz-q96bqpumwwvpx.png"/><Relationship Id="rId92" Type="http://schemas.openxmlformats.org/officeDocument/2006/relationships/image" Target="media/llmgwk9ufyi1ice5bubs7.png"/><Relationship Id="rId93" Type="http://schemas.openxmlformats.org/officeDocument/2006/relationships/image" Target="media/zn__5pp7tjrb25vgrjo_p.png"/><Relationship Id="rId94" Type="http://schemas.openxmlformats.org/officeDocument/2006/relationships/image" Target="media/nnyu4i09bffkgk7iz17xa.png"/><Relationship Id="rId95" Type="http://schemas.openxmlformats.org/officeDocument/2006/relationships/image" Target="media/x3d9bb3uqq4da-lom2xpp.png"/><Relationship Id="rId96" Type="http://schemas.openxmlformats.org/officeDocument/2006/relationships/image" Target="media/2nlrd1akfbhya2f10r0cq.png"/><Relationship Id="rId97" Type="http://schemas.openxmlformats.org/officeDocument/2006/relationships/image" Target="media/2y-hd-slpqbnmcunvugum.png"/><Relationship Id="rId98" Type="http://schemas.openxmlformats.org/officeDocument/2006/relationships/image" Target="media/vmpxfzxeeiufij1p6cukh.png"/><Relationship Id="rId99" Type="http://schemas.openxmlformats.org/officeDocument/2006/relationships/image" Target="media/uh5mckg3ecajwnlmrmflo.png"/><Relationship Id="rId100" Type="http://schemas.openxmlformats.org/officeDocument/2006/relationships/image" Target="media/tp7urpgrf7lqi0gbfk2my.png"/><Relationship Id="rId101" Type="http://schemas.openxmlformats.org/officeDocument/2006/relationships/image" Target="media/q1kqbqmaxdgsfgsumoo4w.png"/><Relationship Id="rId102" Type="http://schemas.openxmlformats.org/officeDocument/2006/relationships/image" Target="media/qc6-dv-pb4okmzo3b6s5q.png"/><Relationship Id="rId103" Type="http://schemas.openxmlformats.org/officeDocument/2006/relationships/image" Target="media/7no8warajczg4frhpz-91.png"/><Relationship Id="rId104" Type="http://schemas.openxmlformats.org/officeDocument/2006/relationships/image" Target="media/flfxgrtea9ehya-gvfqlv.png"/><Relationship Id="rId105" Type="http://schemas.openxmlformats.org/officeDocument/2006/relationships/image" Target="media/1e07dasenucq6lhl4pkik.png"/><Relationship Id="rId106" Type="http://schemas.openxmlformats.org/officeDocument/2006/relationships/image" Target="media/ocrwgynwmmwahfcx3m77j.png"/><Relationship Id="rId107" Type="http://schemas.openxmlformats.org/officeDocument/2006/relationships/image" Target="media/eyvwnt-uz2bolagsdsckx.png"/><Relationship Id="rId108" Type="http://schemas.openxmlformats.org/officeDocument/2006/relationships/image" Target="media/i21vspx8zcceo3sef5wts.png"/><Relationship Id="rId109" Type="http://schemas.openxmlformats.org/officeDocument/2006/relationships/image" Target="media/-upelu6fjsrgiddikiggc.png"/><Relationship Id="rId110" Type="http://schemas.openxmlformats.org/officeDocument/2006/relationships/image" Target="media/gu8h3ckjunopgtvru2z8z.png"/><Relationship Id="rId111" Type="http://schemas.openxmlformats.org/officeDocument/2006/relationships/image" Target="media/fsftvab0lcujj_gahgqic.png"/><Relationship Id="rId112" Type="http://schemas.openxmlformats.org/officeDocument/2006/relationships/image" Target="media/abgnglyql8ogljexx414w.png"/><Relationship Id="rId113" Type="http://schemas.openxmlformats.org/officeDocument/2006/relationships/image" Target="media/xqbbjwb_pnkaz-htadsr8.png"/><Relationship Id="rId114" Type="http://schemas.openxmlformats.org/officeDocument/2006/relationships/image" Target="media/u_dsycdmvbl3lsqzos3i4.png"/><Relationship Id="rId115" Type="http://schemas.openxmlformats.org/officeDocument/2006/relationships/image" Target="media/lts6qwq_dir2tdu_nga2m.png"/><Relationship Id="rId116" Type="http://schemas.openxmlformats.org/officeDocument/2006/relationships/image" Target="media/upmsphbev3ev_3hgfwmgp.png"/><Relationship Id="rId117" Type="http://schemas.openxmlformats.org/officeDocument/2006/relationships/image" Target="media/h-f-etw7_2eq1nxnmepw2.png"/><Relationship Id="rId118" Type="http://schemas.openxmlformats.org/officeDocument/2006/relationships/image" Target="media/r48gicodq22hm0ej4bb9z.png"/><Relationship Id="rId119" Type="http://schemas.openxmlformats.org/officeDocument/2006/relationships/image" Target="media/1hwxcjl_e_qqxoy6dpcs_.png"/><Relationship Id="rId120" Type="http://schemas.openxmlformats.org/officeDocument/2006/relationships/image" Target="media/eq3mvowd_x8qrgai0yhyc.png"/><Relationship Id="rId121" Type="http://schemas.openxmlformats.org/officeDocument/2006/relationships/image" Target="media/otxhoyjm2n8jhvk8zsdjs.png"/><Relationship Id="rId122" Type="http://schemas.openxmlformats.org/officeDocument/2006/relationships/image" Target="media/crwaayhvetbr0wjcevtdk.png"/><Relationship Id="rId123" Type="http://schemas.openxmlformats.org/officeDocument/2006/relationships/image" Target="media/nespr6ljrfphunodtzlc9.png"/><Relationship Id="rId124" Type="http://schemas.openxmlformats.org/officeDocument/2006/relationships/image" Target="media/s1ucbom8qyeny2twlphat.png"/><Relationship Id="rId125" Type="http://schemas.openxmlformats.org/officeDocument/2006/relationships/image" Target="media/jglxhokvmfued4vwjsjrq.png"/><Relationship Id="rId126" Type="http://schemas.openxmlformats.org/officeDocument/2006/relationships/image" Target="media/eydibszzp-hl8adqplbhj.png"/><Relationship Id="rId127" Type="http://schemas.openxmlformats.org/officeDocument/2006/relationships/image" Target="media/v8x7paaleawi59ndapawb.png"/><Relationship Id="rId128" Type="http://schemas.openxmlformats.org/officeDocument/2006/relationships/image" Target="media/yg2pduqj3-8pcig09na88.png"/><Relationship Id="rId129" Type="http://schemas.openxmlformats.org/officeDocument/2006/relationships/image" Target="media/bhdtm9cqcpujxp9bbgumt.png"/><Relationship Id="rId130" Type="http://schemas.openxmlformats.org/officeDocument/2006/relationships/image" Target="media/h3ekftlfygprrp1btsaiv.png"/><Relationship Id="rId131" Type="http://schemas.openxmlformats.org/officeDocument/2006/relationships/image" Target="media/scod2ovjejxr_jitxck7k.png"/><Relationship Id="rId132" Type="http://schemas.openxmlformats.org/officeDocument/2006/relationships/image" Target="media/gxifm7kg40twbzlrbkwy5.png"/><Relationship Id="rId133" Type="http://schemas.openxmlformats.org/officeDocument/2006/relationships/image" Target="media/mvplx9xf8yufyy74t_iz9.png"/><Relationship Id="rId134" Type="http://schemas.openxmlformats.org/officeDocument/2006/relationships/image" Target="media/nxqtjun5el9fauq1_9apc.png"/><Relationship Id="rId135" Type="http://schemas.openxmlformats.org/officeDocument/2006/relationships/image" Target="media/eczinnx4owh7uihbvwrqj.png"/><Relationship Id="rId136" Type="http://schemas.openxmlformats.org/officeDocument/2006/relationships/image" Target="media/pn4ui0lao_zi4ziu4okrh.png"/><Relationship Id="rId137" Type="http://schemas.openxmlformats.org/officeDocument/2006/relationships/image" Target="media/m5glhanurcycw3_yxeapj.png"/><Relationship Id="rId138" Type="http://schemas.openxmlformats.org/officeDocument/2006/relationships/image" Target="media/veb8rnyy-digee5ytljmw.png"/><Relationship Id="rId139" Type="http://schemas.openxmlformats.org/officeDocument/2006/relationships/image" Target="media/gfbpxa9m9o5f2d64sf4ui.png"/><Relationship Id="rId140" Type="http://schemas.openxmlformats.org/officeDocument/2006/relationships/image" Target="media/5-t6yp_9orr_fib3l0bgu.png"/><Relationship Id="rId141" Type="http://schemas.openxmlformats.org/officeDocument/2006/relationships/image" Target="media/bnhzfjvrerov_jwxnymti.png"/><Relationship Id="rId142" Type="http://schemas.openxmlformats.org/officeDocument/2006/relationships/image" Target="media/1zr56wrk_uyu274yjyf-x.png"/><Relationship Id="rId143" Type="http://schemas.openxmlformats.org/officeDocument/2006/relationships/image" Target="media/-jn2wy1u2l8oevfyewion.png"/><Relationship Id="rId144" Type="http://schemas.openxmlformats.org/officeDocument/2006/relationships/image" Target="media/bp8q1r_hw2skjndgevx5p.png"/><Relationship Id="rId145" Type="http://schemas.openxmlformats.org/officeDocument/2006/relationships/image" Target="media/0geunchhbkwh-77fqgir0.png"/><Relationship Id="rId146" Type="http://schemas.openxmlformats.org/officeDocument/2006/relationships/image" Target="media/avslkhcqkkj3qfkyigyzd.png"/><Relationship Id="rId147" Type="http://schemas.openxmlformats.org/officeDocument/2006/relationships/image" Target="media/egjixdqshsngunyah9lin.png"/><Relationship Id="rId148" Type="http://schemas.openxmlformats.org/officeDocument/2006/relationships/image" Target="media/botwrgqn2x7hfw0njmmxk.png"/><Relationship Id="rId149" Type="http://schemas.openxmlformats.org/officeDocument/2006/relationships/image" Target="media/gmgmmk19m3bhw8dibfoet.png"/><Relationship Id="rId150" Type="http://schemas.openxmlformats.org/officeDocument/2006/relationships/image" Target="media/onb4omxa3ikcrbz146wzo.png"/><Relationship Id="rId151" Type="http://schemas.openxmlformats.org/officeDocument/2006/relationships/image" Target="media/9v_7giegpqhabw9-8u3kw.png"/><Relationship Id="rId152" Type="http://schemas.openxmlformats.org/officeDocument/2006/relationships/image" Target="media/rtcbc8lceaxnewnvqhzd1.png"/><Relationship Id="rId153" Type="http://schemas.openxmlformats.org/officeDocument/2006/relationships/image" Target="media/momx2t2mpwwe2v78u6vmr.png"/><Relationship Id="rId154" Type="http://schemas.openxmlformats.org/officeDocument/2006/relationships/image" Target="media/slj02zmdpsb2q9svxpglh.png"/><Relationship Id="rId155" Type="http://schemas.openxmlformats.org/officeDocument/2006/relationships/image" Target="media/z8cveniq1x8ipuntiqfl6.png"/><Relationship Id="rId156" Type="http://schemas.openxmlformats.org/officeDocument/2006/relationships/image" Target="media/oelnm2-u8vnq7xambbl9f.png"/><Relationship Id="rId157" Type="http://schemas.openxmlformats.org/officeDocument/2006/relationships/image" Target="media/zf3j91x6kkw-ai93w5iaw.png"/><Relationship Id="rId158" Type="http://schemas.openxmlformats.org/officeDocument/2006/relationships/image" Target="media/ny1rjkcesm3wzdxrpvb4j.png"/><Relationship Id="rId159" Type="http://schemas.openxmlformats.org/officeDocument/2006/relationships/image" Target="media/tofedxv8iizienf3b5abw.png"/><Relationship Id="rId160" Type="http://schemas.openxmlformats.org/officeDocument/2006/relationships/image" Target="media/cplvl1orlt7yzbqcmmrgt.png"/><Relationship Id="rId161" Type="http://schemas.openxmlformats.org/officeDocument/2006/relationships/image" Target="media/o6ecg2-gxdvkxeielvfes.png"/><Relationship Id="rId162" Type="http://schemas.openxmlformats.org/officeDocument/2006/relationships/image" Target="media/lhpygpb6-bzml-zfawd4i.png"/><Relationship Id="rId163" Type="http://schemas.openxmlformats.org/officeDocument/2006/relationships/image" Target="media/bwiialaw2di7cvj-ac11v.png"/><Relationship Id="rId164" Type="http://schemas.openxmlformats.org/officeDocument/2006/relationships/image" Target="media/ktkrlehvcpsy8zielnwfo.png"/><Relationship Id="rId165" Type="http://schemas.openxmlformats.org/officeDocument/2006/relationships/image" Target="media/6xa9yi3dvq23gjdde8wqo.png"/><Relationship Id="rId166" Type="http://schemas.openxmlformats.org/officeDocument/2006/relationships/image" Target="media/di4msjwutssa5n_abe8sp.png"/><Relationship Id="rId167" Type="http://schemas.openxmlformats.org/officeDocument/2006/relationships/image" Target="media/a4aot7btdkl2hx4dfuqje.png"/><Relationship Id="rId168" Type="http://schemas.openxmlformats.org/officeDocument/2006/relationships/image" Target="media/pmjtbs4xcyikq4ydf_elb.png"/><Relationship Id="rId169" Type="http://schemas.openxmlformats.org/officeDocument/2006/relationships/image" Target="media/zsmtt7vfzinpw7m8bsn3p.png"/><Relationship Id="rId170" Type="http://schemas.openxmlformats.org/officeDocument/2006/relationships/image" Target="media/xkss-wyzjitufng0rwc28.png"/><Relationship Id="rId171" Type="http://schemas.openxmlformats.org/officeDocument/2006/relationships/image" Target="media/iiixe0wh5ksz8zcnldfzh.png"/><Relationship Id="rId172" Type="http://schemas.openxmlformats.org/officeDocument/2006/relationships/image" Target="media/tdwxkvf1vs4qk2mbbhosq.png"/><Relationship Id="rId173" Type="http://schemas.openxmlformats.org/officeDocument/2006/relationships/image" Target="media/angccrtygsi9h6drayxr0.png"/><Relationship Id="rId174" Type="http://schemas.openxmlformats.org/officeDocument/2006/relationships/image" Target="media/00kwuqib-yfjlwwuorsvj.png"/><Relationship Id="rId175" Type="http://schemas.openxmlformats.org/officeDocument/2006/relationships/image" Target="media/s9nnt8mn08ykyix4-is-z.png"/><Relationship Id="rId176" Type="http://schemas.openxmlformats.org/officeDocument/2006/relationships/image" Target="media/lyjthxtp2qqbkbm_t5urt.png"/><Relationship Id="rId177" Type="http://schemas.openxmlformats.org/officeDocument/2006/relationships/image" Target="media/fv0lcrts772pgowrfof3i.png"/><Relationship Id="rId178" Type="http://schemas.openxmlformats.org/officeDocument/2006/relationships/image" Target="media/zifdqrtvr4f21yuhm7luv.png"/><Relationship Id="rId179" Type="http://schemas.openxmlformats.org/officeDocument/2006/relationships/image" Target="media/yg2ywutrjuigit31g0agr.png"/><Relationship Id="rId180" Type="http://schemas.openxmlformats.org/officeDocument/2006/relationships/image" Target="media/cxldtch31tmp_nl0obqax.png"/><Relationship Id="rId181" Type="http://schemas.openxmlformats.org/officeDocument/2006/relationships/image" Target="media/jz6c3oz2vtrh4ngdt6oph.png"/><Relationship Id="rId182" Type="http://schemas.openxmlformats.org/officeDocument/2006/relationships/image" Target="media/y6jwfij8hgflxrz5rswbi.png"/><Relationship Id="rId183" Type="http://schemas.openxmlformats.org/officeDocument/2006/relationships/image" Target="media/j3dgc_z7djsyl1d6x765m.png"/><Relationship Id="rId184" Type="http://schemas.openxmlformats.org/officeDocument/2006/relationships/image" Target="media/0jqgtexyabvttju1mn5kh.png"/><Relationship Id="rId185" Type="http://schemas.openxmlformats.org/officeDocument/2006/relationships/image" Target="media/miruwhchwa5qwwifn3mpk.png"/><Relationship Id="rId186" Type="http://schemas.openxmlformats.org/officeDocument/2006/relationships/image" Target="media/-rczzjczwjxy5i2pzic3o.png"/><Relationship Id="rId187" Type="http://schemas.openxmlformats.org/officeDocument/2006/relationships/image" Target="media/r4iu3yumtc1hl4odc7ri6.png"/><Relationship Id="rId188" Type="http://schemas.openxmlformats.org/officeDocument/2006/relationships/image" Target="media/1ah30iwoutime3g_w7xmk.png"/><Relationship Id="rId189" Type="http://schemas.openxmlformats.org/officeDocument/2006/relationships/image" Target="media/zlb0oxmy9por0jgdpaets.png"/><Relationship Id="rId190" Type="http://schemas.openxmlformats.org/officeDocument/2006/relationships/image" Target="media/-byzjchpyjfdgpvgyihqc.png"/><Relationship Id="rId191" Type="http://schemas.openxmlformats.org/officeDocument/2006/relationships/image" Target="media/dzrcic1ogdjxspuk0zoeq.png"/><Relationship Id="rId192" Type="http://schemas.openxmlformats.org/officeDocument/2006/relationships/image" Target="media/72pwlfbsmxqf14avowtwk.png"/><Relationship Id="rId193" Type="http://schemas.openxmlformats.org/officeDocument/2006/relationships/image" Target="media/atusb8gfotgsyllyk35_d.png"/><Relationship Id="rId194" Type="http://schemas.openxmlformats.org/officeDocument/2006/relationships/image" Target="media/qb3y6o7j7_9dj-uh0eqe9.png"/><Relationship Id="rId195" Type="http://schemas.openxmlformats.org/officeDocument/2006/relationships/image" Target="media/pfru_a71mgtcqqmdfjh37.png"/><Relationship Id="rId196" Type="http://schemas.openxmlformats.org/officeDocument/2006/relationships/image" Target="media/zdtlawcxz7dn1dh9ih9qx.png"/><Relationship Id="rId197" Type="http://schemas.openxmlformats.org/officeDocument/2006/relationships/image" Target="media/hgsngp6u6yhj1xopw1mhw.png"/><Relationship Id="rId198" Type="http://schemas.openxmlformats.org/officeDocument/2006/relationships/image" Target="media/z3bypltnod9druuqrp50-.png"/><Relationship Id="rId199" Type="http://schemas.openxmlformats.org/officeDocument/2006/relationships/image" Target="media/78xr2q7zelh-o1zksmuko.png"/><Relationship Id="rId200" Type="http://schemas.openxmlformats.org/officeDocument/2006/relationships/image" Target="media/niltldj1vfun9-niqwzee.png"/><Relationship Id="rId201" Type="http://schemas.openxmlformats.org/officeDocument/2006/relationships/image" Target="media/ft4gnapep9e4uxhbwlyun.png"/><Relationship Id="rId202" Type="http://schemas.openxmlformats.org/officeDocument/2006/relationships/image" Target="media/jgndfxtb0ycbeeaecqorz.png"/><Relationship Id="rId203" Type="http://schemas.openxmlformats.org/officeDocument/2006/relationships/image" Target="media/suzou1hp2ll1fxxbmur-w.png"/><Relationship Id="rId204" Type="http://schemas.openxmlformats.org/officeDocument/2006/relationships/image" Target="media/ynhqgawbyeiwyeftw_-rn.png"/><Relationship Id="rId205" Type="http://schemas.openxmlformats.org/officeDocument/2006/relationships/image" Target="media/0kngzruitwyqco_7udtun.png"/><Relationship Id="rId206" Type="http://schemas.openxmlformats.org/officeDocument/2006/relationships/image" Target="media/q8uqedoiqyoxcs7nbgdoj.png"/><Relationship Id="rId207" Type="http://schemas.openxmlformats.org/officeDocument/2006/relationships/image" Target="media/ycqjrb6p5reewbeoecnjw.png"/><Relationship Id="rId208" Type="http://schemas.openxmlformats.org/officeDocument/2006/relationships/image" Target="media/wqntuh0omogl9usq-a195.png"/><Relationship Id="rId209" Type="http://schemas.openxmlformats.org/officeDocument/2006/relationships/image" Target="media/87dkcpbhrsg52_t9x1zbu.png"/><Relationship Id="rId210" Type="http://schemas.openxmlformats.org/officeDocument/2006/relationships/image" Target="media/6ybm7-qs_xylshp65oprw.png"/><Relationship Id="rId211" Type="http://schemas.openxmlformats.org/officeDocument/2006/relationships/image" Target="media/fx4radvhcpxq0pblce2kj.png"/><Relationship Id="rId212" Type="http://schemas.openxmlformats.org/officeDocument/2006/relationships/image" Target="media/ldkdtdcvtltyetn4kqvrq.png"/><Relationship Id="rId213" Type="http://schemas.openxmlformats.org/officeDocument/2006/relationships/image" Target="media/yxqn461t175fjetafzrjd.png"/><Relationship Id="rId214" Type="http://schemas.openxmlformats.org/officeDocument/2006/relationships/image" Target="media/e-eccftcoqqx9resc29rl.png"/><Relationship Id="rId215" Type="http://schemas.openxmlformats.org/officeDocument/2006/relationships/image" Target="media/7ffoxk-wppcwxq_qcjquq.png"/><Relationship Id="rId216" Type="http://schemas.openxmlformats.org/officeDocument/2006/relationships/image" Target="media/n9zfqdbxamldlcaaale7s.png"/><Relationship Id="rId217" Type="http://schemas.openxmlformats.org/officeDocument/2006/relationships/image" Target="media/sle7uy1pjt_0zgtjrwqcf.png"/><Relationship Id="rId218" Type="http://schemas.openxmlformats.org/officeDocument/2006/relationships/image" Target="media/l-5cusddz5jtetirybfoz.png"/><Relationship Id="rId219" Type="http://schemas.openxmlformats.org/officeDocument/2006/relationships/image" Target="media/nmtc2jbegv3hb8z9bdrof.png"/><Relationship Id="rId220" Type="http://schemas.openxmlformats.org/officeDocument/2006/relationships/image" Target="media/ye3tmuzre4dyh-kx8kghb.png"/><Relationship Id="rId221" Type="http://schemas.openxmlformats.org/officeDocument/2006/relationships/image" Target="media/_g2vky0_dznm6tqucvgo_.png"/><Relationship Id="rId222" Type="http://schemas.openxmlformats.org/officeDocument/2006/relationships/image" Target="media/5f6oait9wozlmzgckgmwf.png"/><Relationship Id="rId223" Type="http://schemas.openxmlformats.org/officeDocument/2006/relationships/image" Target="media/lr_dui8zxi-zsyk-jhjw1.png"/><Relationship Id="rId224" Type="http://schemas.openxmlformats.org/officeDocument/2006/relationships/image" Target="media/lzs7oldw2t4nfzjwgewk9.png"/><Relationship Id="rId225" Type="http://schemas.openxmlformats.org/officeDocument/2006/relationships/image" Target="media/fgbyxreefdly6clafuy3a.png"/><Relationship Id="rId226" Type="http://schemas.openxmlformats.org/officeDocument/2006/relationships/image" Target="media/pmtf_xwfkgzxjmpl42blj.png"/><Relationship Id="rId227" Type="http://schemas.openxmlformats.org/officeDocument/2006/relationships/image" Target="media/mwyt8acegiblk1hqces-v.png"/><Relationship Id="rId228" Type="http://schemas.openxmlformats.org/officeDocument/2006/relationships/image" Target="media/tw9pcnydh81rmx2iny-cd.png"/><Relationship Id="rId229" Type="http://schemas.openxmlformats.org/officeDocument/2006/relationships/image" Target="media/blhvascjh5eise_soz4fi.png"/><Relationship Id="rId230" Type="http://schemas.openxmlformats.org/officeDocument/2006/relationships/image" Target="media/zjoywfiyo88u3p7wcvtvu.png"/><Relationship Id="rId231" Type="http://schemas.openxmlformats.org/officeDocument/2006/relationships/image" Target="media/ga6kesylfiisju-j_hjp5.png"/><Relationship Id="rId232" Type="http://schemas.openxmlformats.org/officeDocument/2006/relationships/image" Target="media/ugd92hpfbnhpgydkwj93p.png"/><Relationship Id="rId233" Type="http://schemas.openxmlformats.org/officeDocument/2006/relationships/image" Target="media/qrlckwx9n4e1ohhyen4ds.png"/><Relationship Id="rId234" Type="http://schemas.openxmlformats.org/officeDocument/2006/relationships/image" Target="media/9eo3kgm9gvnbljeju6xu-.png"/><Relationship Id="rId235" Type="http://schemas.openxmlformats.org/officeDocument/2006/relationships/image" Target="media/3mfwc6gmo5uqmz-bqr-iv.png"/><Relationship Id="rId236" Type="http://schemas.openxmlformats.org/officeDocument/2006/relationships/image" Target="media/rg_s7b_7iy18xj0f6k933.png"/><Relationship Id="rId237" Type="http://schemas.openxmlformats.org/officeDocument/2006/relationships/image" Target="media/qcbuk26jmjrzhvfpqelub.png"/><Relationship Id="rId238" Type="http://schemas.openxmlformats.org/officeDocument/2006/relationships/image" Target="media/y1cy4jctjh9h7kaeztpyq.png"/><Relationship Id="rId239" Type="http://schemas.openxmlformats.org/officeDocument/2006/relationships/image" Target="media/u1a8chcey2ikeyujb086y.png"/><Relationship Id="rId240" Type="http://schemas.openxmlformats.org/officeDocument/2006/relationships/image" Target="media/oa3nl6kra9vhf1kfp2dni.png"/><Relationship Id="rId241" Type="http://schemas.openxmlformats.org/officeDocument/2006/relationships/image" Target="media/dl6-ir85gqh1reptahhm4.png"/><Relationship Id="rId242" Type="http://schemas.openxmlformats.org/officeDocument/2006/relationships/image" Target="media/llgh5qoza4xokt8ztlhip.png"/><Relationship Id="rId243" Type="http://schemas.openxmlformats.org/officeDocument/2006/relationships/image" Target="media/rn8ixkauv8bptqoo6r75z.png"/><Relationship Id="rId244" Type="http://schemas.openxmlformats.org/officeDocument/2006/relationships/image" Target="media/5wfxyryzkbewsxssprexj.png"/><Relationship Id="rId245" Type="http://schemas.openxmlformats.org/officeDocument/2006/relationships/image" Target="media/7bt6wvcz4pgkku_uf1nno.png"/><Relationship Id="rId246" Type="http://schemas.openxmlformats.org/officeDocument/2006/relationships/image" Target="media/amfzjqno9yg_4tucfyo86.png"/><Relationship Id="rId247" Type="http://schemas.openxmlformats.org/officeDocument/2006/relationships/image" Target="media/wfcpwghgnksvjh4hf7rob.png"/><Relationship Id="rId248" Type="http://schemas.openxmlformats.org/officeDocument/2006/relationships/image" Target="media/0psjngcxorw0vxzjpqris.png"/><Relationship Id="rId249" Type="http://schemas.openxmlformats.org/officeDocument/2006/relationships/image" Target="media/fk796ar2zm7uqjkanhirx.png"/><Relationship Id="rId250" Type="http://schemas.openxmlformats.org/officeDocument/2006/relationships/image" Target="media/jomumyliupsx9wdaubz2l.png"/><Relationship Id="rId251" Type="http://schemas.openxmlformats.org/officeDocument/2006/relationships/image" Target="media/faq5_ru1jl7xijzmog0wx.png"/><Relationship Id="rId252" Type="http://schemas.openxmlformats.org/officeDocument/2006/relationships/image" Target="media/oewt2bxxmdgocmvma_edb.png"/><Relationship Id="rId253" Type="http://schemas.openxmlformats.org/officeDocument/2006/relationships/image" Target="media/fpr0jfwus5gawlczbp2yt.png"/><Relationship Id="rId254" Type="http://schemas.openxmlformats.org/officeDocument/2006/relationships/image" Target="media/uiz1c2dkwizb6hcqv1bp3.png"/><Relationship Id="rId255" Type="http://schemas.openxmlformats.org/officeDocument/2006/relationships/image" Target="media/jc0x0urc09qqao8_zhuxj.png"/><Relationship Id="rId256" Type="http://schemas.openxmlformats.org/officeDocument/2006/relationships/image" Target="media/jgevvn6gbeooqfyzlpq9w.png"/><Relationship Id="rId257" Type="http://schemas.openxmlformats.org/officeDocument/2006/relationships/image" Target="media/o9n_o4_whgvjxq6ekot2a.png"/><Relationship Id="rId258" Type="http://schemas.openxmlformats.org/officeDocument/2006/relationships/image" Target="media/79lxje6vzo_c8xp3zpaq0.png"/><Relationship Id="rId259" Type="http://schemas.openxmlformats.org/officeDocument/2006/relationships/image" Target="media/pjnb9ibzexm2colgvmsh4.png"/><Relationship Id="rId260" Type="http://schemas.openxmlformats.org/officeDocument/2006/relationships/image" Target="media/yt1kxqfy3a0wh7x-ncj-n.png"/><Relationship Id="rId261" Type="http://schemas.openxmlformats.org/officeDocument/2006/relationships/image" Target="media/fmt91fyuiib37hwxv6zb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2026-04-22T17:44:38.166Z</dcterms:created>
  <dcterms:modified xsi:type="dcterms:W3CDTF">2026-04-22T17:44:38.166Z</dcterms:modified>
</cp:coreProperties>
</file>

<file path=docProps/custom.xml><?xml version="1.0" encoding="utf-8"?>
<Properties xmlns="http://schemas.openxmlformats.org/officeDocument/2006/custom-properties" xmlns:vt="http://schemas.openxmlformats.org/officeDocument/2006/docPropsVTypes"/>
</file>