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4B9" w:rsidRPr="001919E0" w:rsidRDefault="009844B9" w:rsidP="009C2CDA">
      <w:pPr>
        <w:jc w:val="center"/>
        <w:rPr>
          <w:rFonts w:ascii="Century Gothic" w:hAnsi="Century Gothic" w:cs="Times New Roman"/>
          <w:i/>
          <w:iCs/>
          <w:sz w:val="70"/>
          <w:szCs w:val="70"/>
        </w:rPr>
      </w:pPr>
      <w:r w:rsidRPr="001919E0">
        <w:rPr>
          <w:rFonts w:ascii="Century Gothic" w:hAnsi="Century Gothic" w:cs="Times New Roman"/>
          <w:i/>
          <w:iCs/>
          <w:sz w:val="70"/>
          <w:szCs w:val="70"/>
        </w:rPr>
        <w:t>Università degli Studi di Salerno</w:t>
      </w:r>
    </w:p>
    <w:p w:rsidR="009844B9" w:rsidRPr="00D77C88" w:rsidRDefault="009844B9" w:rsidP="009C2CDA">
      <w:pPr>
        <w:jc w:val="center"/>
        <w:rPr>
          <w:rFonts w:ascii="Century Gothic" w:hAnsi="Century Gothic" w:cs="Times New Roman"/>
          <w:b/>
          <w:bCs/>
          <w:i/>
          <w:iCs/>
          <w:sz w:val="40"/>
          <w:szCs w:val="40"/>
        </w:rPr>
      </w:pPr>
      <w:r w:rsidRPr="00D77C88">
        <w:rPr>
          <w:rFonts w:ascii="Century Gothic" w:eastAsia="MS Mincho" w:hAnsi="Century Gothic" w:cs="Times New Roman"/>
          <w:b/>
          <w:bCs/>
          <w:i/>
          <w:iCs/>
          <w:noProof/>
          <w:sz w:val="40"/>
          <w:szCs w:val="40"/>
          <w:lang w:val="en-GB" w:eastAsia="en-GB" w:bidi="ar-SA"/>
        </w:rPr>
        <w:drawing>
          <wp:anchor distT="0" distB="0" distL="114300" distR="114300" simplePos="0" relativeHeight="251659264" behindDoc="1" locked="0" layoutInCell="1" allowOverlap="1" wp14:anchorId="2A49CC6C" wp14:editId="6C3425E5">
            <wp:simplePos x="0" y="0"/>
            <wp:positionH relativeFrom="column">
              <wp:posOffset>-609600</wp:posOffset>
            </wp:positionH>
            <wp:positionV relativeFrom="paragraph">
              <wp:posOffset>309880</wp:posOffset>
            </wp:positionV>
            <wp:extent cx="7286625" cy="6822440"/>
            <wp:effectExtent l="0" t="0" r="0" b="0"/>
            <wp:wrapNone/>
            <wp:docPr id="3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blipFill>
                      <a:blip r:embed="rId9"/>
                      <a:stretch>
                        <a:fillRect/>
                      </a:stretch>
                    </a:blip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7C88">
        <w:rPr>
          <w:rFonts w:ascii="Century Gothic" w:hAnsi="Century Gothic" w:cs="Times New Roman"/>
          <w:b/>
          <w:bCs/>
          <w:i/>
          <w:iCs/>
          <w:sz w:val="40"/>
          <w:szCs w:val="40"/>
        </w:rPr>
        <w:t>Corso di laurea in Informatica</w:t>
      </w:r>
    </w:p>
    <w:p w:rsidR="009C2CDA" w:rsidRPr="00D77C88" w:rsidRDefault="009C2CDA" w:rsidP="009844B9">
      <w:pPr>
        <w:jc w:val="center"/>
        <w:rPr>
          <w:rFonts w:ascii="Century Gothic" w:hAnsi="Century Gothic" w:cs="Times New Roman"/>
          <w:b/>
          <w:bCs/>
          <w:i/>
          <w:iCs/>
          <w:sz w:val="32"/>
          <w:szCs w:val="32"/>
        </w:rPr>
      </w:pPr>
    </w:p>
    <w:p w:rsidR="009844B9" w:rsidRPr="009C2CDA" w:rsidRDefault="009844B9" w:rsidP="009844B9">
      <w:pPr>
        <w:jc w:val="center"/>
        <w:rPr>
          <w:rFonts w:ascii="Century Gothic" w:hAnsi="Century Gothic" w:cs="Times New Roman"/>
          <w:b/>
          <w:bCs/>
          <w:i/>
          <w:iCs/>
          <w:sz w:val="28"/>
          <w:szCs w:val="28"/>
        </w:rPr>
      </w:pPr>
    </w:p>
    <w:p w:rsidR="009844B9" w:rsidRPr="009C2CDA" w:rsidRDefault="009844B9" w:rsidP="009844B9">
      <w:pPr>
        <w:jc w:val="center"/>
        <w:rPr>
          <w:rFonts w:ascii="Century Gothic" w:hAnsi="Century Gothic" w:cs="Times New Roman"/>
          <w:b/>
          <w:bCs/>
          <w:i/>
          <w:iCs/>
          <w:sz w:val="28"/>
          <w:szCs w:val="28"/>
        </w:rPr>
      </w:pPr>
    </w:p>
    <w:p w:rsidR="009844B9" w:rsidRDefault="009844B9" w:rsidP="009844B9">
      <w:pPr>
        <w:jc w:val="center"/>
        <w:rPr>
          <w:rFonts w:ascii="Century Gothic" w:hAnsi="Century Gothic" w:cs="Times New Roman"/>
          <w:b/>
          <w:bCs/>
          <w:i/>
          <w:iCs/>
          <w:sz w:val="28"/>
          <w:szCs w:val="28"/>
        </w:rPr>
      </w:pPr>
    </w:p>
    <w:p w:rsidR="00D77C88" w:rsidRDefault="00D77C88" w:rsidP="009844B9">
      <w:pPr>
        <w:jc w:val="center"/>
        <w:rPr>
          <w:rFonts w:ascii="Century Gothic" w:hAnsi="Century Gothic" w:cs="Times New Roman"/>
          <w:b/>
          <w:bCs/>
          <w:i/>
          <w:iCs/>
          <w:sz w:val="28"/>
          <w:szCs w:val="28"/>
        </w:rPr>
      </w:pPr>
    </w:p>
    <w:p w:rsidR="00D77C88" w:rsidRDefault="00D77C88" w:rsidP="009844B9">
      <w:pPr>
        <w:jc w:val="center"/>
        <w:rPr>
          <w:rFonts w:ascii="Century Gothic" w:hAnsi="Century Gothic" w:cs="Times New Roman"/>
          <w:b/>
          <w:bCs/>
          <w:i/>
          <w:iCs/>
          <w:sz w:val="28"/>
          <w:szCs w:val="28"/>
        </w:rPr>
      </w:pPr>
    </w:p>
    <w:p w:rsidR="00D77C88" w:rsidRPr="009C2CDA" w:rsidRDefault="00D77C88" w:rsidP="009844B9">
      <w:pPr>
        <w:jc w:val="center"/>
        <w:rPr>
          <w:rFonts w:ascii="Century Gothic" w:hAnsi="Century Gothic" w:cs="Times New Roman"/>
          <w:b/>
          <w:bCs/>
          <w:i/>
          <w:iCs/>
          <w:sz w:val="28"/>
          <w:szCs w:val="28"/>
        </w:rPr>
      </w:pPr>
    </w:p>
    <w:p w:rsidR="009844B9" w:rsidRPr="001919E0" w:rsidRDefault="009844B9" w:rsidP="009844B9">
      <w:pPr>
        <w:jc w:val="center"/>
        <w:rPr>
          <w:rFonts w:ascii="Century Gothic" w:hAnsi="Century Gothic" w:cs="Times New Roman"/>
          <w:b/>
          <w:bCs/>
          <w:i/>
          <w:iCs/>
          <w:sz w:val="40"/>
          <w:szCs w:val="40"/>
        </w:rPr>
      </w:pPr>
      <w:r w:rsidRPr="001919E0">
        <w:rPr>
          <w:rFonts w:ascii="Century Gothic" w:hAnsi="Century Gothic" w:cs="Times New Roman"/>
          <w:b/>
          <w:bCs/>
          <w:i/>
          <w:iCs/>
          <w:sz w:val="40"/>
          <w:szCs w:val="40"/>
        </w:rPr>
        <w:t>INGEGNERIA DEL SOFTWARE</w:t>
      </w:r>
    </w:p>
    <w:p w:rsidR="009844B9" w:rsidRPr="001919E0" w:rsidRDefault="009844B9" w:rsidP="009844B9">
      <w:pPr>
        <w:jc w:val="center"/>
        <w:rPr>
          <w:rFonts w:ascii="Century Gothic" w:hAnsi="Century Gothic" w:cs="Times New Roman"/>
          <w:b/>
          <w:bCs/>
          <w:i/>
          <w:iCs/>
          <w:sz w:val="40"/>
          <w:szCs w:val="40"/>
        </w:rPr>
      </w:pPr>
    </w:p>
    <w:p w:rsidR="009844B9" w:rsidRPr="001919E0" w:rsidRDefault="009844B9" w:rsidP="009844B9">
      <w:pPr>
        <w:jc w:val="center"/>
        <w:rPr>
          <w:rFonts w:ascii="Century Gothic" w:hAnsi="Century Gothic" w:cs="Times New Roman"/>
          <w:b/>
          <w:bCs/>
          <w:i/>
          <w:iCs/>
          <w:sz w:val="40"/>
          <w:szCs w:val="40"/>
        </w:rPr>
      </w:pPr>
      <w:r w:rsidRPr="001919E0">
        <w:rPr>
          <w:rFonts w:ascii="Century Gothic" w:hAnsi="Century Gothic" w:cs="Times New Roman"/>
          <w:b/>
          <w:bCs/>
          <w:i/>
          <w:iCs/>
          <w:sz w:val="40"/>
          <w:szCs w:val="40"/>
        </w:rPr>
        <w:t>“StudyMe”</w:t>
      </w:r>
    </w:p>
    <w:p w:rsidR="00D77C88" w:rsidRDefault="00D77C88" w:rsidP="009844B9">
      <w:pPr>
        <w:jc w:val="center"/>
        <w:rPr>
          <w:rFonts w:ascii="Century Gothic" w:hAnsi="Century Gothic" w:cs="Times New Roman"/>
          <w:b/>
          <w:bCs/>
          <w:i/>
          <w:iCs/>
          <w:sz w:val="40"/>
          <w:szCs w:val="40"/>
        </w:rPr>
      </w:pPr>
    </w:p>
    <w:p w:rsidR="00D77C88" w:rsidRDefault="00D77C88" w:rsidP="009844B9">
      <w:pPr>
        <w:jc w:val="center"/>
        <w:rPr>
          <w:rFonts w:ascii="Century Gothic" w:hAnsi="Century Gothic" w:cs="Times New Roman"/>
          <w:b/>
          <w:bCs/>
          <w:i/>
          <w:iCs/>
          <w:sz w:val="40"/>
          <w:szCs w:val="40"/>
        </w:rPr>
      </w:pPr>
    </w:p>
    <w:p w:rsidR="00D77C88" w:rsidRPr="009C2CDA" w:rsidRDefault="00D77C88" w:rsidP="009844B9">
      <w:pPr>
        <w:jc w:val="center"/>
        <w:rPr>
          <w:rFonts w:ascii="Century Gothic" w:hAnsi="Century Gothic" w:cs="Times New Roman"/>
          <w:b/>
          <w:bCs/>
          <w:i/>
          <w:iCs/>
          <w:sz w:val="40"/>
          <w:szCs w:val="40"/>
        </w:rPr>
      </w:pPr>
    </w:p>
    <w:p w:rsidR="009844B9" w:rsidRPr="009C2CDA" w:rsidRDefault="009844B9" w:rsidP="009844B9">
      <w:pPr>
        <w:jc w:val="center"/>
        <w:rPr>
          <w:rFonts w:ascii="Century Gothic" w:hAnsi="Century Gothic" w:cs="Times New Roman"/>
          <w:b/>
          <w:bCs/>
          <w:i/>
          <w:iCs/>
        </w:rPr>
      </w:pPr>
    </w:p>
    <w:p w:rsidR="0095194B" w:rsidRPr="009C2CDA" w:rsidRDefault="0095194B">
      <w:pPr>
        <w:rPr>
          <w:rFonts w:ascii="Century Gothic" w:hAnsi="Century Gothic" w:cs="Times New Roman"/>
        </w:rPr>
      </w:pPr>
    </w:p>
    <w:p w:rsidR="009844B9" w:rsidRPr="001919E0" w:rsidRDefault="009844B9" w:rsidP="009844B9">
      <w:pPr>
        <w:rPr>
          <w:rFonts w:ascii="Century Gothic" w:hAnsi="Century Gothic" w:cs="Times New Roman"/>
          <w:b/>
          <w:bCs/>
          <w:color w:val="000000" w:themeColor="text1"/>
          <w:sz w:val="40"/>
          <w:szCs w:val="40"/>
        </w:rPr>
      </w:pPr>
      <w:r w:rsidRPr="001919E0">
        <w:rPr>
          <w:rFonts w:ascii="Century Gothic" w:hAnsi="Century Gothic" w:cs="Times New Roman"/>
          <w:b/>
          <w:bCs/>
          <w:color w:val="000000" w:themeColor="text1"/>
          <w:sz w:val="40"/>
          <w:szCs w:val="40"/>
        </w:rPr>
        <w:t>Docente:</w:t>
      </w:r>
      <w:r w:rsidRPr="001919E0">
        <w:rPr>
          <w:rFonts w:ascii="Century Gothic" w:hAnsi="Century Gothic" w:cs="Times New Roman"/>
          <w:b/>
          <w:bCs/>
          <w:color w:val="000000" w:themeColor="text1"/>
          <w:sz w:val="40"/>
          <w:szCs w:val="40"/>
        </w:rPr>
        <w:tab/>
      </w:r>
      <w:r w:rsidRPr="009C2CDA">
        <w:rPr>
          <w:rFonts w:ascii="Century Gothic" w:hAnsi="Century Gothic" w:cs="Times New Roman"/>
          <w:b/>
          <w:bCs/>
          <w:color w:val="000000" w:themeColor="text1"/>
        </w:rPr>
        <w:tab/>
      </w:r>
      <w:r w:rsidRPr="009C2CDA">
        <w:rPr>
          <w:rFonts w:ascii="Century Gothic" w:hAnsi="Century Gothic" w:cs="Times New Roman"/>
          <w:b/>
          <w:bCs/>
          <w:color w:val="000000" w:themeColor="text1"/>
        </w:rPr>
        <w:tab/>
      </w:r>
      <w:r w:rsidRPr="009C2CDA">
        <w:rPr>
          <w:rFonts w:ascii="Century Gothic" w:hAnsi="Century Gothic" w:cs="Times New Roman"/>
          <w:b/>
          <w:bCs/>
          <w:color w:val="000000" w:themeColor="text1"/>
        </w:rPr>
        <w:tab/>
      </w:r>
      <w:r w:rsidRPr="009C2CDA">
        <w:rPr>
          <w:rFonts w:ascii="Century Gothic" w:hAnsi="Century Gothic" w:cs="Times New Roman"/>
          <w:b/>
          <w:bCs/>
          <w:color w:val="000000" w:themeColor="text1"/>
        </w:rPr>
        <w:tab/>
      </w:r>
      <w:r w:rsidRPr="009C2CDA">
        <w:rPr>
          <w:rFonts w:ascii="Century Gothic" w:hAnsi="Century Gothic" w:cs="Times New Roman"/>
          <w:b/>
          <w:bCs/>
          <w:color w:val="000000" w:themeColor="text1"/>
        </w:rPr>
        <w:tab/>
      </w:r>
      <w:r w:rsidRPr="001919E0">
        <w:rPr>
          <w:rFonts w:ascii="Century Gothic" w:hAnsi="Century Gothic" w:cs="Times New Roman"/>
          <w:b/>
          <w:bCs/>
          <w:color w:val="000000" w:themeColor="text1"/>
          <w:sz w:val="40"/>
          <w:szCs w:val="40"/>
        </w:rPr>
        <w:t>Studenti:</w:t>
      </w:r>
    </w:p>
    <w:p w:rsidR="009844B9" w:rsidRPr="001919E0" w:rsidRDefault="009844B9" w:rsidP="009844B9">
      <w:pPr>
        <w:rPr>
          <w:rFonts w:ascii="Century Gothic" w:hAnsi="Century Gothic" w:cs="Times New Roman"/>
          <w:b/>
          <w:bCs/>
          <w:i/>
          <w:iCs/>
          <w:color w:val="000000" w:themeColor="text1"/>
          <w:sz w:val="32"/>
          <w:szCs w:val="32"/>
        </w:rPr>
      </w:pPr>
      <w:r w:rsidRPr="001919E0">
        <w:rPr>
          <w:rFonts w:ascii="Century Gothic" w:hAnsi="Century Gothic" w:cs="Times New Roman"/>
          <w:color w:val="000000" w:themeColor="text1"/>
          <w:sz w:val="28"/>
          <w:szCs w:val="28"/>
        </w:rPr>
        <w:t>Andrea De Lucia</w:t>
      </w:r>
      <w:r w:rsidRPr="009C2CDA">
        <w:rPr>
          <w:rFonts w:ascii="Century Gothic" w:hAnsi="Century Gothic" w:cs="Times New Roman"/>
          <w:color w:val="000000" w:themeColor="text1"/>
        </w:rPr>
        <w:tab/>
      </w:r>
      <w:r w:rsidRPr="009C2CDA">
        <w:rPr>
          <w:rFonts w:ascii="Century Gothic" w:hAnsi="Century Gothic" w:cs="Times New Roman"/>
          <w:color w:val="000000" w:themeColor="text1"/>
        </w:rPr>
        <w:tab/>
      </w:r>
      <w:r w:rsidRPr="009C2CDA">
        <w:rPr>
          <w:rFonts w:ascii="Century Gothic" w:hAnsi="Century Gothic" w:cs="Times New Roman"/>
          <w:color w:val="000000" w:themeColor="text1"/>
        </w:rPr>
        <w:tab/>
      </w:r>
      <w:r w:rsidRPr="009C2CDA">
        <w:rPr>
          <w:rFonts w:ascii="Century Gothic" w:hAnsi="Century Gothic" w:cs="Times New Roman"/>
          <w:color w:val="000000" w:themeColor="text1"/>
        </w:rPr>
        <w:tab/>
      </w:r>
      <w:r w:rsidRPr="001919E0">
        <w:rPr>
          <w:rFonts w:ascii="Century Gothic" w:hAnsi="Century Gothic" w:cs="Times New Roman"/>
          <w:color w:val="000000" w:themeColor="text1"/>
          <w:sz w:val="32"/>
          <w:szCs w:val="32"/>
        </w:rPr>
        <w:t xml:space="preserve">    </w:t>
      </w:r>
      <w:r w:rsidRPr="001919E0">
        <w:rPr>
          <w:rFonts w:ascii="Century Gothic" w:hAnsi="Century Gothic" w:cs="Times New Roman"/>
          <w:b/>
          <w:bCs/>
          <w:i/>
          <w:iCs/>
          <w:color w:val="000000" w:themeColor="text1"/>
          <w:sz w:val="32"/>
          <w:szCs w:val="32"/>
        </w:rPr>
        <w:t>Nome                     Matricola</w:t>
      </w:r>
    </w:p>
    <w:p w:rsidR="009844B9" w:rsidRPr="009C2CDA" w:rsidRDefault="009844B9" w:rsidP="009844B9">
      <w:pPr>
        <w:rPr>
          <w:rFonts w:ascii="Century Gothic" w:hAnsi="Century Gothic" w:cs="Times New Roman"/>
          <w:b/>
          <w:bCs/>
          <w:i/>
          <w:iCs/>
          <w:color w:val="000000" w:themeColor="text1"/>
        </w:rPr>
      </w:pPr>
    </w:p>
    <w:p w:rsidR="009844B9" w:rsidRPr="001919E0" w:rsidRDefault="009844B9" w:rsidP="009844B9">
      <w:pPr>
        <w:ind w:left="2832"/>
        <w:rPr>
          <w:rFonts w:ascii="Century Gothic" w:eastAsia="Times New Roman" w:hAnsi="Century Gothic" w:cs="Times New Roman"/>
          <w:color w:val="000000" w:themeColor="text1"/>
          <w:sz w:val="24"/>
          <w:szCs w:val="24"/>
        </w:rPr>
      </w:pPr>
      <w:r w:rsidRPr="001919E0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                         </w:t>
      </w:r>
      <w:r w:rsidR="001919E0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 </w:t>
      </w:r>
      <w:r w:rsidRPr="001919E0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Buono Claudia                              </w:t>
      </w:r>
      <w:r w:rsidRPr="001919E0">
        <w:rPr>
          <w:rFonts w:ascii="Century Gothic" w:eastAsia="Times New Roman" w:hAnsi="Century Gothic" w:cs="Times New Roman"/>
          <w:color w:val="000000" w:themeColor="text1"/>
          <w:sz w:val="24"/>
          <w:szCs w:val="24"/>
        </w:rPr>
        <w:t>0512105296</w:t>
      </w:r>
    </w:p>
    <w:p w:rsidR="009844B9" w:rsidRPr="001919E0" w:rsidRDefault="009844B9" w:rsidP="009844B9">
      <w:pPr>
        <w:rPr>
          <w:rFonts w:ascii="Century Gothic" w:hAnsi="Century Gothic" w:cs="Times New Roman"/>
          <w:color w:val="000000" w:themeColor="text1"/>
          <w:sz w:val="24"/>
          <w:szCs w:val="24"/>
        </w:rPr>
      </w:pPr>
      <w:r w:rsidRPr="001919E0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        </w:t>
      </w:r>
      <w:r w:rsidRPr="001919E0">
        <w:rPr>
          <w:rFonts w:ascii="Century Gothic" w:hAnsi="Century Gothic" w:cs="Times New Roman"/>
          <w:color w:val="000000" w:themeColor="text1"/>
          <w:sz w:val="24"/>
          <w:szCs w:val="24"/>
        </w:rPr>
        <w:tab/>
      </w:r>
      <w:r w:rsidRPr="001919E0">
        <w:rPr>
          <w:rFonts w:ascii="Century Gothic" w:hAnsi="Century Gothic" w:cs="Times New Roman"/>
          <w:color w:val="000000" w:themeColor="text1"/>
          <w:sz w:val="24"/>
          <w:szCs w:val="24"/>
        </w:rPr>
        <w:tab/>
      </w:r>
      <w:r w:rsidRPr="001919E0">
        <w:rPr>
          <w:rFonts w:ascii="Century Gothic" w:hAnsi="Century Gothic" w:cs="Times New Roman"/>
          <w:color w:val="000000" w:themeColor="text1"/>
          <w:sz w:val="24"/>
          <w:szCs w:val="24"/>
        </w:rPr>
        <w:tab/>
      </w:r>
      <w:r w:rsidRPr="001919E0">
        <w:rPr>
          <w:rFonts w:ascii="Century Gothic" w:hAnsi="Century Gothic" w:cs="Times New Roman"/>
          <w:color w:val="000000" w:themeColor="text1"/>
          <w:sz w:val="24"/>
          <w:szCs w:val="24"/>
        </w:rPr>
        <w:tab/>
      </w:r>
      <w:r w:rsidRPr="001919E0">
        <w:rPr>
          <w:rFonts w:ascii="Century Gothic" w:hAnsi="Century Gothic" w:cs="Times New Roman"/>
          <w:color w:val="000000" w:themeColor="text1"/>
          <w:sz w:val="24"/>
          <w:szCs w:val="24"/>
        </w:rPr>
        <w:tab/>
      </w:r>
      <w:r w:rsidRPr="001919E0">
        <w:rPr>
          <w:rFonts w:ascii="Century Gothic" w:hAnsi="Century Gothic" w:cs="Times New Roman"/>
          <w:color w:val="000000" w:themeColor="text1"/>
          <w:sz w:val="24"/>
          <w:szCs w:val="24"/>
        </w:rPr>
        <w:tab/>
        <w:t xml:space="preserve">    </w:t>
      </w:r>
      <w:r w:rsidR="001919E0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 </w:t>
      </w:r>
      <w:r w:rsidRPr="001919E0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Esposito Mariarosaria                  </w:t>
      </w:r>
      <w:r w:rsidR="001919E0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 </w:t>
      </w:r>
      <w:r w:rsidRPr="001919E0">
        <w:rPr>
          <w:rFonts w:ascii="Century Gothic" w:hAnsi="Century Gothic" w:cs="Times New Roman"/>
          <w:color w:val="000000" w:themeColor="text1"/>
          <w:sz w:val="24"/>
          <w:szCs w:val="24"/>
        </w:rPr>
        <w:t>0512105692</w:t>
      </w:r>
    </w:p>
    <w:p w:rsidR="009844B9" w:rsidRPr="009C2CDA" w:rsidRDefault="009844B9" w:rsidP="009844B9">
      <w:pPr>
        <w:rPr>
          <w:rFonts w:ascii="Century Gothic" w:hAnsi="Century Gothic" w:cs="Times New Roman"/>
        </w:rPr>
      </w:pPr>
      <w:r w:rsidRPr="001919E0">
        <w:rPr>
          <w:rFonts w:ascii="Century Gothic" w:hAnsi="Century Gothic" w:cs="Times New Roman"/>
          <w:sz w:val="24"/>
          <w:szCs w:val="24"/>
        </w:rPr>
        <w:t xml:space="preserve">       </w:t>
      </w:r>
      <w:bookmarkStart w:id="0" w:name="_Toc21725339"/>
      <w:bookmarkStart w:id="1" w:name="_Toc21725635"/>
      <w:r w:rsidRPr="001919E0">
        <w:rPr>
          <w:rFonts w:ascii="Century Gothic" w:hAnsi="Century Gothic" w:cs="Times New Roman"/>
          <w:sz w:val="24"/>
          <w:szCs w:val="24"/>
        </w:rPr>
        <w:tab/>
      </w:r>
      <w:r w:rsidRPr="001919E0">
        <w:rPr>
          <w:rFonts w:ascii="Century Gothic" w:hAnsi="Century Gothic" w:cs="Times New Roman"/>
          <w:sz w:val="24"/>
          <w:szCs w:val="24"/>
        </w:rPr>
        <w:tab/>
      </w:r>
      <w:r w:rsidRPr="001919E0">
        <w:rPr>
          <w:rFonts w:ascii="Century Gothic" w:hAnsi="Century Gothic" w:cs="Times New Roman"/>
          <w:sz w:val="24"/>
          <w:szCs w:val="24"/>
        </w:rPr>
        <w:tab/>
      </w:r>
      <w:r w:rsidRPr="001919E0">
        <w:rPr>
          <w:rFonts w:ascii="Century Gothic" w:hAnsi="Century Gothic" w:cs="Times New Roman"/>
          <w:sz w:val="24"/>
          <w:szCs w:val="24"/>
        </w:rPr>
        <w:tab/>
      </w:r>
      <w:r w:rsidRPr="001919E0">
        <w:rPr>
          <w:rFonts w:ascii="Century Gothic" w:hAnsi="Century Gothic" w:cs="Times New Roman"/>
          <w:sz w:val="24"/>
          <w:szCs w:val="24"/>
        </w:rPr>
        <w:tab/>
      </w:r>
      <w:r w:rsidRPr="001919E0">
        <w:rPr>
          <w:rFonts w:ascii="Century Gothic" w:hAnsi="Century Gothic" w:cs="Times New Roman"/>
          <w:sz w:val="24"/>
          <w:szCs w:val="24"/>
        </w:rPr>
        <w:tab/>
        <w:t xml:space="preserve">   </w:t>
      </w:r>
      <w:r w:rsidR="001919E0">
        <w:rPr>
          <w:rFonts w:ascii="Century Gothic" w:hAnsi="Century Gothic" w:cs="Times New Roman"/>
          <w:sz w:val="24"/>
          <w:szCs w:val="24"/>
        </w:rPr>
        <w:t xml:space="preserve"> </w:t>
      </w:r>
      <w:r w:rsidRPr="001919E0">
        <w:rPr>
          <w:rFonts w:ascii="Century Gothic" w:hAnsi="Century Gothic" w:cs="Times New Roman"/>
          <w:sz w:val="24"/>
          <w:szCs w:val="24"/>
        </w:rPr>
        <w:t xml:space="preserve"> Tripodi Maria Rachele                  0512105356</w:t>
      </w:r>
      <w:bookmarkEnd w:id="0"/>
      <w:bookmarkEnd w:id="1"/>
    </w:p>
    <w:p w:rsidR="009844B9" w:rsidRPr="009C2CDA" w:rsidRDefault="009844B9" w:rsidP="009844B9">
      <w:pPr>
        <w:rPr>
          <w:rFonts w:ascii="Century Gothic" w:hAnsi="Century Gothic" w:cs="Times New Roman"/>
          <w:b/>
          <w:bCs/>
          <w:sz w:val="28"/>
          <w:szCs w:val="28"/>
        </w:rPr>
      </w:pPr>
    </w:p>
    <w:p w:rsidR="009844B9" w:rsidRPr="009C2CDA" w:rsidRDefault="009844B9">
      <w:pPr>
        <w:rPr>
          <w:rFonts w:ascii="Century Gothic" w:hAnsi="Century Gothic" w:cs="Times New Roman"/>
          <w:sz w:val="28"/>
          <w:szCs w:val="28"/>
        </w:rPr>
      </w:pPr>
    </w:p>
    <w:p w:rsidR="009844B9" w:rsidRPr="009C2CDA" w:rsidRDefault="009844B9">
      <w:pPr>
        <w:rPr>
          <w:rFonts w:ascii="Century Gothic" w:hAnsi="Century Gothic" w:cs="Times New Roman"/>
          <w:sz w:val="28"/>
          <w:szCs w:val="28"/>
        </w:rPr>
      </w:pPr>
    </w:p>
    <w:p w:rsidR="009844B9" w:rsidRPr="009C2CDA" w:rsidRDefault="009844B9">
      <w:pPr>
        <w:rPr>
          <w:rFonts w:ascii="Century Gothic" w:hAnsi="Century Gothic" w:cs="Times New Roman"/>
          <w:sz w:val="28"/>
          <w:szCs w:val="28"/>
        </w:rPr>
      </w:pPr>
    </w:p>
    <w:p w:rsidR="009844B9" w:rsidRPr="009C2CDA" w:rsidRDefault="009844B9">
      <w:pPr>
        <w:rPr>
          <w:rFonts w:ascii="Century Gothic" w:hAnsi="Century Gothic" w:cs="Times New Roman"/>
          <w:sz w:val="28"/>
          <w:szCs w:val="28"/>
        </w:rPr>
      </w:pPr>
    </w:p>
    <w:p w:rsidR="009844B9" w:rsidRPr="009C2CDA" w:rsidRDefault="009844B9">
      <w:pPr>
        <w:rPr>
          <w:rFonts w:ascii="Century Gothic" w:hAnsi="Century Gothic" w:cs="Times New Roman"/>
          <w:sz w:val="28"/>
          <w:szCs w:val="28"/>
        </w:rPr>
      </w:pPr>
    </w:p>
    <w:p w:rsidR="009844B9" w:rsidRPr="009C2CDA" w:rsidRDefault="009844B9">
      <w:pPr>
        <w:rPr>
          <w:rFonts w:ascii="Century Gothic" w:hAnsi="Century Gothic" w:cs="Times New Roman"/>
          <w:sz w:val="28"/>
          <w:szCs w:val="28"/>
        </w:rPr>
      </w:pPr>
    </w:p>
    <w:p w:rsidR="009844B9" w:rsidRPr="009C2CDA" w:rsidRDefault="009844B9">
      <w:pPr>
        <w:rPr>
          <w:rFonts w:ascii="Century Gothic" w:hAnsi="Century Gothic" w:cs="Times New Roman"/>
          <w:sz w:val="28"/>
          <w:szCs w:val="28"/>
        </w:rPr>
      </w:pPr>
    </w:p>
    <w:p w:rsidR="009844B9" w:rsidRPr="001919E0" w:rsidRDefault="009844B9">
      <w:pPr>
        <w:rPr>
          <w:rFonts w:ascii="Century Gothic" w:hAnsi="Century Gothic" w:cs="Times New Roman"/>
          <w:sz w:val="44"/>
          <w:szCs w:val="44"/>
        </w:rPr>
      </w:pPr>
    </w:p>
    <w:p w:rsidR="009C2CDA" w:rsidRDefault="009844B9" w:rsidP="00D77C88">
      <w:pPr>
        <w:jc w:val="center"/>
        <w:rPr>
          <w:rFonts w:ascii="Century Gothic" w:hAnsi="Century Gothic" w:cs="Times New Roman"/>
          <w:i/>
          <w:iCs/>
          <w:sz w:val="44"/>
          <w:szCs w:val="44"/>
        </w:rPr>
      </w:pPr>
      <w:r w:rsidRPr="001919E0">
        <w:rPr>
          <w:rFonts w:ascii="Century Gothic" w:hAnsi="Century Gothic" w:cs="Times New Roman"/>
          <w:i/>
          <w:iCs/>
          <w:sz w:val="44"/>
          <w:szCs w:val="44"/>
        </w:rPr>
        <w:t>Anno accademico 2019/20</w:t>
      </w:r>
    </w:p>
    <w:p w:rsidR="000C4DE7" w:rsidRDefault="000C4DE7" w:rsidP="00D77C88">
      <w:pPr>
        <w:jc w:val="center"/>
        <w:rPr>
          <w:rFonts w:ascii="Century Gothic" w:hAnsi="Century Gothic" w:cs="Times New Roman"/>
          <w:i/>
          <w:iCs/>
          <w:sz w:val="44"/>
          <w:szCs w:val="44"/>
        </w:rPr>
      </w:pPr>
    </w:p>
    <w:p w:rsidR="000C4DE7" w:rsidRDefault="000C4DE7" w:rsidP="00D77C88">
      <w:pPr>
        <w:jc w:val="center"/>
        <w:rPr>
          <w:rFonts w:ascii="Century Gothic" w:hAnsi="Century Gothic" w:cs="Times New Roman"/>
          <w:i/>
          <w:iCs/>
          <w:sz w:val="44"/>
          <w:szCs w:val="44"/>
        </w:rPr>
      </w:pPr>
    </w:p>
    <w:p w:rsidR="000C4DE7" w:rsidRDefault="000C4DE7" w:rsidP="00D77C88">
      <w:pPr>
        <w:jc w:val="center"/>
        <w:rPr>
          <w:rFonts w:ascii="Century Gothic" w:hAnsi="Century Gothic" w:cs="Times New Roman"/>
          <w:i/>
          <w:iCs/>
          <w:sz w:val="44"/>
          <w:szCs w:val="44"/>
        </w:rPr>
      </w:pPr>
    </w:p>
    <w:p w:rsidR="000C4DE7" w:rsidRPr="001919E0" w:rsidRDefault="000C4DE7" w:rsidP="00D77C88">
      <w:pPr>
        <w:jc w:val="center"/>
        <w:rPr>
          <w:rFonts w:ascii="Century Gothic" w:hAnsi="Century Gothic" w:cs="Times New Roman"/>
          <w:i/>
          <w:iCs/>
          <w:sz w:val="44"/>
          <w:szCs w:val="44"/>
        </w:rPr>
      </w:pPr>
    </w:p>
    <w:sdt>
      <w:sdtPr>
        <w:rPr>
          <w:rFonts w:ascii="Century Gothic" w:eastAsia="Arial" w:hAnsi="Century Gothic" w:cs="Arial"/>
          <w:color w:val="auto"/>
          <w:sz w:val="22"/>
          <w:szCs w:val="22"/>
          <w:lang w:bidi="it-IT"/>
        </w:rPr>
        <w:id w:val="5159023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C2CDA" w:rsidRPr="009C2CDA" w:rsidRDefault="009C2CDA">
          <w:pPr>
            <w:pStyle w:val="Titolosommario"/>
            <w:rPr>
              <w:rFonts w:ascii="Century Gothic" w:hAnsi="Century Gothic"/>
              <w:sz w:val="22"/>
              <w:szCs w:val="22"/>
            </w:rPr>
          </w:pPr>
          <w:r w:rsidRPr="009C2CDA">
            <w:rPr>
              <w:rFonts w:ascii="Century Gothic" w:hAnsi="Century Gothic"/>
              <w:sz w:val="22"/>
              <w:szCs w:val="22"/>
            </w:rPr>
            <w:t>Sommario</w:t>
          </w:r>
        </w:p>
        <w:p w:rsidR="00975CDD" w:rsidRDefault="009C2CDA">
          <w:pPr>
            <w:pStyle w:val="Sommario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 w:rsidRPr="009C2CDA">
            <w:rPr>
              <w:rFonts w:ascii="Century Gothic" w:hAnsi="Century Gothic"/>
            </w:rPr>
            <w:fldChar w:fldCharType="begin"/>
          </w:r>
          <w:r w:rsidRPr="009C2CDA">
            <w:rPr>
              <w:rFonts w:ascii="Century Gothic" w:hAnsi="Century Gothic"/>
            </w:rPr>
            <w:instrText xml:space="preserve"> TOC \o "1-3" \h \z \u </w:instrText>
          </w:r>
          <w:r w:rsidRPr="009C2CDA">
            <w:rPr>
              <w:rFonts w:ascii="Century Gothic" w:hAnsi="Century Gothic"/>
            </w:rPr>
            <w:fldChar w:fldCharType="separate"/>
          </w:r>
          <w:hyperlink w:anchor="_Toc27465873" w:history="1">
            <w:r w:rsidR="00975CDD" w:rsidRPr="00E5320E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1.</w:t>
            </w:r>
            <w:r w:rsidR="00975CDD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975CDD" w:rsidRPr="00E5320E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Introduzione</w:t>
            </w:r>
            <w:r w:rsidR="00975CDD">
              <w:rPr>
                <w:noProof/>
                <w:webHidden/>
              </w:rPr>
              <w:tab/>
            </w:r>
            <w:r w:rsidR="00975CDD">
              <w:rPr>
                <w:noProof/>
                <w:webHidden/>
              </w:rPr>
              <w:fldChar w:fldCharType="begin"/>
            </w:r>
            <w:r w:rsidR="00975CDD">
              <w:rPr>
                <w:noProof/>
                <w:webHidden/>
              </w:rPr>
              <w:instrText xml:space="preserve"> PAGEREF _Toc27465873 \h </w:instrText>
            </w:r>
            <w:r w:rsidR="00975CDD">
              <w:rPr>
                <w:noProof/>
                <w:webHidden/>
              </w:rPr>
            </w:r>
            <w:r w:rsidR="00975CDD">
              <w:rPr>
                <w:noProof/>
                <w:webHidden/>
              </w:rPr>
              <w:fldChar w:fldCharType="separate"/>
            </w:r>
            <w:r w:rsidR="00975CDD">
              <w:rPr>
                <w:noProof/>
                <w:webHidden/>
              </w:rPr>
              <w:t>3</w:t>
            </w:r>
            <w:r w:rsidR="00975CDD">
              <w:rPr>
                <w:noProof/>
                <w:webHidden/>
              </w:rPr>
              <w:fldChar w:fldCharType="end"/>
            </w:r>
          </w:hyperlink>
        </w:p>
        <w:p w:rsidR="00975CDD" w:rsidRDefault="00975CDD">
          <w:pPr>
            <w:pStyle w:val="Somma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465874" w:history="1">
            <w:r w:rsidRPr="00E5320E">
              <w:rPr>
                <w:rStyle w:val="Collegamentoipertestuale"/>
                <w:rFonts w:ascii="Century Gothic" w:hAnsi="Century Gothic"/>
                <w:b/>
                <w:bCs/>
                <w:noProof/>
                <w:lang w:val="en-US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E5320E">
              <w:rPr>
                <w:rStyle w:val="Collegamentoipertestuale"/>
                <w:rFonts w:ascii="Century Gothic" w:hAnsi="Century Gothic"/>
                <w:b/>
                <w:bCs/>
                <w:noProof/>
                <w:lang w:val="en-US"/>
              </w:rPr>
              <w:t>Object design trade-offs(Bastano?)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_Toc27465874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CDD" w:rsidRDefault="00975CDD">
          <w:pPr>
            <w:pStyle w:val="Somma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465875" w:history="1">
            <w:r w:rsidRPr="00E5320E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E5320E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Interface documentation guidlines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_Toc27465875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CDD" w:rsidRDefault="00975CDD">
          <w:pPr>
            <w:pStyle w:val="Sommario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465876" w:history="1">
            <w:r w:rsidRPr="00E5320E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E5320E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Naming Convention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_Toc27465876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CDD" w:rsidRDefault="00975CDD">
          <w:pPr>
            <w:pStyle w:val="Somma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465877" w:history="1">
            <w:r w:rsidRPr="00E5320E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 xml:space="preserve">1.2.2 </w:t>
            </w:r>
            <w:r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 xml:space="preserve">     </w:t>
            </w:r>
            <w:bookmarkStart w:id="2" w:name="_GoBack"/>
            <w:bookmarkEnd w:id="2"/>
            <w:r w:rsidRPr="00E5320E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Gestione formattazione del codice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_Toc27465877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CDD" w:rsidRDefault="00975CDD">
          <w:pPr>
            <w:pStyle w:val="Somma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465878" w:history="1">
            <w:r w:rsidRPr="00E5320E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E5320E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Definitions, 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_Toc27465878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CDD" w:rsidRDefault="00975CDD">
          <w:pPr>
            <w:pStyle w:val="Somma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465879" w:history="1">
            <w:r w:rsidRPr="00E5320E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E5320E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_Toc27465879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CDD" w:rsidRDefault="00975CDD">
          <w:pPr>
            <w:pStyle w:val="Sommario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465880" w:history="1">
            <w:r w:rsidRPr="00E5320E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2.Packages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_Toc27465880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CDD" w:rsidRDefault="00975CDD">
          <w:pPr>
            <w:pStyle w:val="Somma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465881" w:history="1">
            <w:r w:rsidRPr="00E5320E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2.1 Package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_Toc27465881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CDD" w:rsidRDefault="00975CDD">
          <w:pPr>
            <w:pStyle w:val="Somma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465882" w:history="1">
            <w:r w:rsidRPr="00E5320E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2.1.1 Package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_Toc27465882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CDD" w:rsidRDefault="00975CDD">
          <w:pPr>
            <w:pStyle w:val="Somma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465883" w:history="1">
            <w:r w:rsidRPr="00E5320E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2.1.2 Package bean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_Toc27465883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CDD" w:rsidRDefault="00975CDD">
          <w:pPr>
            <w:pStyle w:val="Somma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465884" w:history="1">
            <w:r w:rsidRPr="00E5320E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2.1.3 Package 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_Toc27465884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CDD" w:rsidRDefault="00975CDD">
          <w:pPr>
            <w:pStyle w:val="Somma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465885" w:history="1">
            <w:r w:rsidRPr="00E5320E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2.1.4 Package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_Toc27465885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CDD" w:rsidRDefault="00975CDD">
          <w:pPr>
            <w:pStyle w:val="Somma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27465886" w:history="1">
            <w:r w:rsidRPr="00E5320E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2.1.5 Package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_Toc27465886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CDA" w:rsidRPr="009C2CDA" w:rsidRDefault="009C2CDA">
          <w:pPr>
            <w:rPr>
              <w:rFonts w:ascii="Century Gothic" w:hAnsi="Century Gothic"/>
            </w:rPr>
          </w:pPr>
          <w:r w:rsidRPr="009C2CDA">
            <w:rPr>
              <w:rFonts w:ascii="Century Gothic" w:hAnsi="Century Gothic"/>
              <w:b/>
              <w:bCs/>
            </w:rPr>
            <w:fldChar w:fldCharType="end"/>
          </w:r>
        </w:p>
      </w:sdtContent>
    </w:sdt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9C2CDA" w:rsidRPr="009C2CDA" w:rsidRDefault="009C2CDA">
      <w:pPr>
        <w:rPr>
          <w:rFonts w:ascii="Century Gothic" w:hAnsi="Century Gothic" w:cs="Times New Roman"/>
        </w:rPr>
      </w:pPr>
    </w:p>
    <w:p w:rsidR="001919E0" w:rsidRPr="009C2CDA" w:rsidRDefault="001919E0">
      <w:pPr>
        <w:rPr>
          <w:rFonts w:ascii="Century Gothic" w:hAnsi="Century Gothic" w:cs="Times New Roman"/>
        </w:rPr>
      </w:pPr>
    </w:p>
    <w:p w:rsidR="009C2CDA" w:rsidRPr="000E4AAE" w:rsidRDefault="009C2CDA" w:rsidP="009C2CDA">
      <w:pPr>
        <w:pStyle w:val="Titolo1"/>
        <w:numPr>
          <w:ilvl w:val="0"/>
          <w:numId w:val="1"/>
        </w:numPr>
        <w:rPr>
          <w:rFonts w:ascii="Century Gothic" w:hAnsi="Century Gothic"/>
          <w:b/>
          <w:bCs/>
          <w:color w:val="auto"/>
          <w:sz w:val="26"/>
          <w:szCs w:val="26"/>
        </w:rPr>
      </w:pPr>
      <w:bookmarkStart w:id="3" w:name="_Toc27465873"/>
      <w:r w:rsidRPr="000E4AAE">
        <w:rPr>
          <w:rFonts w:ascii="Century Gothic" w:hAnsi="Century Gothic"/>
          <w:b/>
          <w:bCs/>
          <w:color w:val="auto"/>
          <w:sz w:val="26"/>
          <w:szCs w:val="26"/>
        </w:rPr>
        <w:t>Introduzione</w:t>
      </w:r>
      <w:bookmarkEnd w:id="3"/>
      <w:r w:rsidRPr="000E4AAE">
        <w:rPr>
          <w:rFonts w:ascii="Century Gothic" w:hAnsi="Century Gothic"/>
          <w:b/>
          <w:bCs/>
          <w:color w:val="auto"/>
          <w:sz w:val="26"/>
          <w:szCs w:val="26"/>
        </w:rPr>
        <w:t xml:space="preserve"> </w:t>
      </w:r>
    </w:p>
    <w:p w:rsidR="009C2CDA" w:rsidRPr="009C2CDA" w:rsidRDefault="009C2CDA" w:rsidP="009C2CDA">
      <w:pPr>
        <w:rPr>
          <w:rFonts w:ascii="Century Gothic" w:hAnsi="Century Gothic"/>
        </w:rPr>
      </w:pPr>
      <w:r w:rsidRPr="009C2CDA">
        <w:rPr>
          <w:rFonts w:ascii="Century Gothic" w:hAnsi="Century Gothic"/>
        </w:rPr>
        <w:t>Dopo la realizzazione dei documenti RAD e SDD abbiamo descritto in linea di massima quello che sarà il nostro sistema e gli obbiettivi da seguire, tralasciando gli aspetti implementativi. Il seguente documento ha lo scopo di definire le interfacce delle classi, le operazioni, i tipi, gli argomenti e le signature dei sottosistemi definiti nel System Design. Inoltre, sono specificati i trade-off e le linee guida.</w:t>
      </w:r>
    </w:p>
    <w:p w:rsidR="009C2CDA" w:rsidRPr="000E4AAE" w:rsidRDefault="009C2CDA" w:rsidP="009C2CDA">
      <w:pPr>
        <w:rPr>
          <w:rFonts w:ascii="Century Gothic" w:hAnsi="Century Gothic"/>
          <w:b/>
          <w:bCs/>
          <w:sz w:val="24"/>
          <w:szCs w:val="24"/>
        </w:rPr>
      </w:pPr>
    </w:p>
    <w:p w:rsidR="009C2CDA" w:rsidRPr="000E4AAE" w:rsidRDefault="009C2CDA" w:rsidP="009C2CDA">
      <w:pPr>
        <w:pStyle w:val="Titolo2"/>
        <w:numPr>
          <w:ilvl w:val="1"/>
          <w:numId w:val="1"/>
        </w:numPr>
        <w:rPr>
          <w:rFonts w:ascii="Century Gothic" w:hAnsi="Century Gothic"/>
          <w:b/>
          <w:bCs/>
          <w:color w:val="auto"/>
          <w:sz w:val="24"/>
          <w:szCs w:val="24"/>
          <w:lang w:val="en-US"/>
        </w:rPr>
      </w:pPr>
      <w:bookmarkStart w:id="4" w:name="_Toc27465874"/>
      <w:r w:rsidRPr="000E4AAE">
        <w:rPr>
          <w:rFonts w:ascii="Century Gothic" w:hAnsi="Century Gothic"/>
          <w:b/>
          <w:bCs/>
          <w:color w:val="auto"/>
          <w:sz w:val="24"/>
          <w:szCs w:val="24"/>
          <w:lang w:val="en-US"/>
        </w:rPr>
        <w:t>Object design trade-offs</w:t>
      </w:r>
      <w:r w:rsidRPr="00975CDD">
        <w:rPr>
          <w:rFonts w:ascii="Century Gothic" w:hAnsi="Century Gothic"/>
          <w:b/>
          <w:bCs/>
          <w:color w:val="FF0000"/>
          <w:sz w:val="24"/>
          <w:szCs w:val="24"/>
          <w:lang w:val="en-US"/>
        </w:rPr>
        <w:t>(Bastano?)</w:t>
      </w:r>
      <w:bookmarkEnd w:id="4"/>
    </w:p>
    <w:p w:rsidR="009C2CDA" w:rsidRPr="009C2CDA" w:rsidRDefault="009C2CDA" w:rsidP="009C2CDA">
      <w:pPr>
        <w:pStyle w:val="Default"/>
        <w:numPr>
          <w:ilvl w:val="0"/>
          <w:numId w:val="3"/>
        </w:numPr>
        <w:ind w:left="567" w:firstLine="0"/>
        <w:jc w:val="both"/>
        <w:rPr>
          <w:color w:val="auto"/>
          <w:sz w:val="22"/>
          <w:szCs w:val="22"/>
        </w:rPr>
      </w:pPr>
      <w:r w:rsidRPr="009C2CDA">
        <w:rPr>
          <w:b/>
          <w:bCs/>
          <w:color w:val="auto"/>
          <w:sz w:val="22"/>
          <w:szCs w:val="22"/>
        </w:rPr>
        <w:t xml:space="preserve">Prestazioni vs Costi </w:t>
      </w:r>
    </w:p>
    <w:p w:rsidR="009C2CDA" w:rsidRPr="009C2CDA" w:rsidRDefault="009C2CDA" w:rsidP="009C2CDA">
      <w:pPr>
        <w:pStyle w:val="Paragrafoelenco"/>
        <w:tabs>
          <w:tab w:val="left" w:pos="2685"/>
        </w:tabs>
        <w:ind w:left="709"/>
        <w:jc w:val="both"/>
        <w:rPr>
          <w:rFonts w:ascii="Century Gothic" w:hAnsi="Century Gothic"/>
        </w:rPr>
      </w:pPr>
      <w:r w:rsidRPr="009C2CDA">
        <w:rPr>
          <w:rFonts w:ascii="Century Gothic" w:hAnsi="Century Gothic"/>
        </w:rPr>
        <w:t>Essendo un progetto universitario e non avendo finanziamenti esterni, si utilizzeranno delle tecnologie open-source in grado di gestire il sistema in maniera gratuita. Per questo motivo i costi non sono un aspetto da tenere in considerazione, mentre per quanto riguarda le prestazioni le tali tecnologie forniscono comunque dei buoni risultati sotto diversi aspetti e per questo rappresentano una buona soluzione per la realizzazione del sistema.</w:t>
      </w:r>
    </w:p>
    <w:p w:rsidR="009C2CDA" w:rsidRPr="009C2CDA" w:rsidRDefault="009C2CDA" w:rsidP="009C2CDA">
      <w:pPr>
        <w:pStyle w:val="Paragrafoelenco"/>
        <w:numPr>
          <w:ilvl w:val="0"/>
          <w:numId w:val="5"/>
        </w:numPr>
        <w:rPr>
          <w:rFonts w:ascii="Century Gothic" w:hAnsi="Century Gothic"/>
          <w:b/>
          <w:bCs/>
        </w:rPr>
      </w:pPr>
      <w:r w:rsidRPr="009C2CDA">
        <w:rPr>
          <w:rFonts w:ascii="Century Gothic" w:hAnsi="Century Gothic"/>
          <w:b/>
          <w:bCs/>
        </w:rPr>
        <w:t xml:space="preserve">Interfaccia vs Usabilità </w:t>
      </w:r>
    </w:p>
    <w:p w:rsidR="009C2CDA" w:rsidRPr="009C2CDA" w:rsidRDefault="009C2CDA" w:rsidP="009C2CDA">
      <w:pPr>
        <w:pStyle w:val="Paragrafoelenco"/>
        <w:tabs>
          <w:tab w:val="left" w:pos="2685"/>
        </w:tabs>
        <w:ind w:left="709"/>
        <w:jc w:val="both"/>
        <w:rPr>
          <w:rFonts w:ascii="Century Gothic" w:hAnsi="Century Gothic"/>
        </w:rPr>
      </w:pPr>
      <w:r w:rsidRPr="009C2CDA">
        <w:rPr>
          <w:rFonts w:ascii="Century Gothic" w:hAnsi="Century Gothic"/>
        </w:rPr>
        <w:t>L’interfaccia verrà gestita in modo tale da poter essere il più semplice ed intuitiva possibile, attraverso l’uso di form e bottoni di facile comprensione per l’utente finale.</w:t>
      </w:r>
    </w:p>
    <w:p w:rsidR="009C2CDA" w:rsidRPr="009C2CDA" w:rsidRDefault="009C2CDA" w:rsidP="009C2CDA">
      <w:pPr>
        <w:pStyle w:val="Default"/>
        <w:numPr>
          <w:ilvl w:val="0"/>
          <w:numId w:val="5"/>
        </w:numPr>
        <w:jc w:val="both"/>
        <w:rPr>
          <w:color w:val="auto"/>
          <w:sz w:val="22"/>
          <w:szCs w:val="22"/>
        </w:rPr>
      </w:pPr>
      <w:r w:rsidRPr="009C2CDA">
        <w:rPr>
          <w:b/>
          <w:bCs/>
          <w:color w:val="auto"/>
          <w:sz w:val="22"/>
          <w:szCs w:val="22"/>
        </w:rPr>
        <w:t xml:space="preserve">Sicurezza vs Efficienza </w:t>
      </w:r>
    </w:p>
    <w:p w:rsidR="009C2CDA" w:rsidRPr="009C2CDA" w:rsidRDefault="009C2CDA" w:rsidP="009C2CDA">
      <w:pPr>
        <w:pStyle w:val="Paragrafoelenco"/>
        <w:tabs>
          <w:tab w:val="left" w:pos="2685"/>
        </w:tabs>
        <w:ind w:left="709"/>
        <w:jc w:val="both"/>
        <w:rPr>
          <w:rFonts w:ascii="Century Gothic" w:hAnsi="Century Gothic"/>
        </w:rPr>
      </w:pPr>
      <w:r w:rsidRPr="009C2CDA">
        <w:rPr>
          <w:rFonts w:ascii="Century Gothic" w:hAnsi="Century Gothic"/>
        </w:rPr>
        <w:t>Il sistema si baserà prevalentemente sulla gestione della sicurezza per evitare accessi non autorizzati cosi da proteggere informazioni personali.</w:t>
      </w:r>
    </w:p>
    <w:p w:rsidR="009C2CDA" w:rsidRPr="000E4AAE" w:rsidRDefault="009C2CDA" w:rsidP="009C2CDA">
      <w:pPr>
        <w:pStyle w:val="Titolo2"/>
        <w:numPr>
          <w:ilvl w:val="1"/>
          <w:numId w:val="1"/>
        </w:numPr>
        <w:rPr>
          <w:rFonts w:ascii="Century Gothic" w:hAnsi="Century Gothic"/>
          <w:b/>
          <w:bCs/>
          <w:color w:val="auto"/>
          <w:sz w:val="24"/>
          <w:szCs w:val="24"/>
        </w:rPr>
      </w:pPr>
      <w:bookmarkStart w:id="5" w:name="_Toc27465875"/>
      <w:r w:rsidRPr="000E4AAE">
        <w:rPr>
          <w:rFonts w:ascii="Century Gothic" w:hAnsi="Century Gothic"/>
          <w:b/>
          <w:bCs/>
          <w:color w:val="auto"/>
          <w:sz w:val="24"/>
          <w:szCs w:val="24"/>
        </w:rPr>
        <w:t>Interface documentation guidlines</w:t>
      </w:r>
      <w:bookmarkEnd w:id="5"/>
    </w:p>
    <w:p w:rsidR="009C2CDA" w:rsidRPr="009C2CDA" w:rsidRDefault="009C2CDA" w:rsidP="009C2CDA">
      <w:pPr>
        <w:tabs>
          <w:tab w:val="left" w:pos="2685"/>
        </w:tabs>
        <w:ind w:left="284"/>
        <w:jc w:val="both"/>
        <w:rPr>
          <w:rFonts w:ascii="Century Gothic" w:hAnsi="Century Gothic"/>
        </w:rPr>
      </w:pPr>
      <w:r w:rsidRPr="009C2CDA">
        <w:rPr>
          <w:rFonts w:ascii="Century Gothic" w:hAnsi="Century Gothic"/>
        </w:rPr>
        <w:t xml:space="preserve">Durante la fase implementativa del progetto gli sviluppatori dovranno seguire le seguenti     linee guida: </w:t>
      </w:r>
    </w:p>
    <w:p w:rsidR="009C2CDA" w:rsidRPr="000E4AAE" w:rsidRDefault="009C2CDA" w:rsidP="009C2CDA">
      <w:pPr>
        <w:pStyle w:val="Titolo3"/>
        <w:numPr>
          <w:ilvl w:val="2"/>
          <w:numId w:val="1"/>
        </w:numPr>
        <w:rPr>
          <w:rFonts w:ascii="Century Gothic" w:hAnsi="Century Gothic"/>
          <w:b/>
          <w:bCs/>
          <w:color w:val="auto"/>
        </w:rPr>
      </w:pPr>
      <w:bookmarkStart w:id="6" w:name="_Toc27465876"/>
      <w:r w:rsidRPr="000E4AAE">
        <w:rPr>
          <w:rFonts w:ascii="Century Gothic" w:hAnsi="Century Gothic"/>
          <w:b/>
          <w:bCs/>
          <w:color w:val="auto"/>
        </w:rPr>
        <w:t>Naming Convention</w:t>
      </w:r>
      <w:bookmarkEnd w:id="6"/>
      <w:r w:rsidRPr="000E4AAE">
        <w:rPr>
          <w:rFonts w:ascii="Century Gothic" w:hAnsi="Century Gothic"/>
          <w:b/>
          <w:bCs/>
          <w:color w:val="auto"/>
        </w:rPr>
        <w:t xml:space="preserve"> </w:t>
      </w:r>
    </w:p>
    <w:p w:rsidR="009C2CDA" w:rsidRDefault="009C2CDA" w:rsidP="00975CDD">
      <w:pPr>
        <w:ind w:left="360"/>
        <w:rPr>
          <w:rFonts w:ascii="Century Gothic" w:hAnsi="Century Gothic"/>
        </w:rPr>
      </w:pPr>
      <w:r w:rsidRPr="009C2CDA">
        <w:rPr>
          <w:rFonts w:ascii="Century Gothic" w:hAnsi="Century Gothic"/>
        </w:rPr>
        <w:t>I nomi utilizzati per la rappresentazione dei concetti principali, delle funzionalità e delle componenti generiche del sistema devono rispettare le seguenti condizioni:</w:t>
      </w:r>
    </w:p>
    <w:p w:rsidR="009C2CDA" w:rsidRPr="009C2CDA" w:rsidRDefault="009C2CDA" w:rsidP="009C2CDA">
      <w:pPr>
        <w:pStyle w:val="Paragrafoelenco"/>
        <w:numPr>
          <w:ilvl w:val="0"/>
          <w:numId w:val="6"/>
        </w:numPr>
        <w:rPr>
          <w:rFonts w:ascii="Century Gothic" w:hAnsi="Century Gothic"/>
          <w:u w:val="single"/>
        </w:rPr>
      </w:pPr>
      <w:r w:rsidRPr="009C2CDA">
        <w:rPr>
          <w:rFonts w:ascii="Century Gothic" w:hAnsi="Century Gothic"/>
        </w:rPr>
        <w:t xml:space="preserve">I nomi devono essere: </w:t>
      </w:r>
    </w:p>
    <w:p w:rsidR="009C2CDA" w:rsidRDefault="009C2CDA" w:rsidP="009C2CDA">
      <w:pPr>
        <w:pStyle w:val="Paragrafoelenco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Di lunghezza medio-breve </w:t>
      </w:r>
    </w:p>
    <w:p w:rsidR="009C2CDA" w:rsidRDefault="000E4AAE" w:rsidP="009C2CDA">
      <w:pPr>
        <w:pStyle w:val="Paragrafoelenco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Caratterizzati da caratteri compresi in [0-9,a-z,A-Z].</w:t>
      </w:r>
    </w:p>
    <w:p w:rsidR="000E4AAE" w:rsidRDefault="000E4AAE" w:rsidP="000E4AAE">
      <w:pPr>
        <w:pStyle w:val="Paragrafoelenco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Le variabili devono: </w:t>
      </w:r>
    </w:p>
    <w:p w:rsidR="000E4AAE" w:rsidRDefault="000E4AAE" w:rsidP="000E4AAE">
      <w:pPr>
        <w:pStyle w:val="Paragrafoelenco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>Rispettare la Camel Notation;</w:t>
      </w:r>
    </w:p>
    <w:p w:rsidR="000E4AAE" w:rsidRDefault="000E4AAE" w:rsidP="000E4AAE">
      <w:pPr>
        <w:pStyle w:val="Paragrafoelenco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>Iniziare con le lettere minuscole;</w:t>
      </w:r>
    </w:p>
    <w:p w:rsidR="000E4AAE" w:rsidRDefault="000E4AAE" w:rsidP="000E4AAE">
      <w:pPr>
        <w:pStyle w:val="Paragrafoelenco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>Essere composti da caratteri compresi in [0-9,a-z,A-Z].</w:t>
      </w:r>
    </w:p>
    <w:p w:rsidR="000E4AAE" w:rsidRDefault="000E4AAE" w:rsidP="000E4AAE">
      <w:pPr>
        <w:ind w:left="1416"/>
        <w:rPr>
          <w:rFonts w:ascii="Century Gothic" w:hAnsi="Century Gothic"/>
        </w:rPr>
      </w:pPr>
      <w:r>
        <w:rPr>
          <w:rFonts w:ascii="Century Gothic" w:hAnsi="Century Gothic"/>
        </w:rPr>
        <w:t xml:space="preserve">Esempio corretto: </w:t>
      </w:r>
    </w:p>
    <w:p w:rsidR="000E4AAE" w:rsidRDefault="000E4AAE" w:rsidP="000E4AAE">
      <w:pPr>
        <w:ind w:left="1416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 w:rsidRPr="000E4AAE">
        <w:rPr>
          <w:rFonts w:ascii="Century Gothic" w:hAnsi="Century Gothic"/>
          <w:b/>
          <w:bCs/>
          <w:color w:val="002060"/>
        </w:rPr>
        <w:t xml:space="preserve">private </w:t>
      </w:r>
      <w:r w:rsidR="00D77C88">
        <w:rPr>
          <w:rFonts w:ascii="Century Gothic" w:hAnsi="Century Gothic"/>
          <w:b/>
          <w:bCs/>
          <w:color w:val="002060"/>
        </w:rPr>
        <w:t>i</w:t>
      </w:r>
      <w:r w:rsidRPr="000E4AAE">
        <w:rPr>
          <w:rFonts w:ascii="Century Gothic" w:hAnsi="Century Gothic"/>
          <w:b/>
          <w:bCs/>
          <w:color w:val="002060"/>
        </w:rPr>
        <w:t>nt</w:t>
      </w:r>
      <w:r w:rsidRPr="000E4AAE">
        <w:rPr>
          <w:rFonts w:ascii="Century Gothic" w:hAnsi="Century Gothic"/>
          <w:color w:val="002060"/>
        </w:rPr>
        <w:t xml:space="preserve"> </w:t>
      </w:r>
      <w:r>
        <w:rPr>
          <w:rFonts w:ascii="Century Gothic" w:hAnsi="Century Gothic"/>
        </w:rPr>
        <w:t>nomeVariabile;</w:t>
      </w:r>
    </w:p>
    <w:p w:rsidR="00D77C88" w:rsidRDefault="00D77C88" w:rsidP="00D77C88">
      <w:pPr>
        <w:pStyle w:val="Paragrafoelenco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>Le costanti devono:</w:t>
      </w:r>
    </w:p>
    <w:p w:rsidR="00D77C88" w:rsidRDefault="00D77C88" w:rsidP="00D77C88">
      <w:pPr>
        <w:pStyle w:val="Paragrafoelenco"/>
        <w:numPr>
          <w:ilvl w:val="0"/>
          <w:numId w:val="10"/>
        </w:numPr>
        <w:rPr>
          <w:rFonts w:ascii="Century Gothic" w:hAnsi="Century Gothic"/>
        </w:rPr>
      </w:pPr>
      <w:r>
        <w:rPr>
          <w:rFonts w:ascii="Century Gothic" w:hAnsi="Century Gothic"/>
        </w:rPr>
        <w:t>Utilizzare solamente caratteri maiscoli;</w:t>
      </w:r>
    </w:p>
    <w:p w:rsidR="00D77C88" w:rsidRDefault="00D77C88" w:rsidP="00D77C88">
      <w:pPr>
        <w:pStyle w:val="Paragrafoelenco"/>
        <w:numPr>
          <w:ilvl w:val="0"/>
          <w:numId w:val="10"/>
        </w:numPr>
        <w:rPr>
          <w:rFonts w:ascii="Century Gothic" w:hAnsi="Century Gothic"/>
        </w:rPr>
      </w:pPr>
      <w:r>
        <w:rPr>
          <w:rFonts w:ascii="Century Gothic" w:hAnsi="Century Gothic"/>
        </w:rPr>
        <w:t>Separare i vari nomi che le compongono da ("-”);</w:t>
      </w:r>
    </w:p>
    <w:p w:rsidR="00D77C88" w:rsidRDefault="00D77C88" w:rsidP="00D77C88">
      <w:pPr>
        <w:pStyle w:val="Paragrafoelenco"/>
        <w:numPr>
          <w:ilvl w:val="0"/>
          <w:numId w:val="10"/>
        </w:numPr>
        <w:rPr>
          <w:rFonts w:ascii="Century Gothic" w:hAnsi="Century Gothic"/>
        </w:rPr>
      </w:pPr>
      <w:r>
        <w:rPr>
          <w:rFonts w:ascii="Century Gothic" w:hAnsi="Century Gothic"/>
        </w:rPr>
        <w:t>Evitare di iniziare con (“_”);</w:t>
      </w:r>
    </w:p>
    <w:p w:rsidR="00D77C88" w:rsidRDefault="00D77C88" w:rsidP="00D77C88">
      <w:pPr>
        <w:pStyle w:val="Paragrafoelenco"/>
        <w:numPr>
          <w:ilvl w:val="0"/>
          <w:numId w:val="10"/>
        </w:numPr>
        <w:rPr>
          <w:rFonts w:ascii="Century Gothic" w:hAnsi="Century Gothic"/>
        </w:rPr>
      </w:pPr>
      <w:r>
        <w:rPr>
          <w:rFonts w:ascii="Century Gothic" w:hAnsi="Century Gothic"/>
        </w:rPr>
        <w:t>Contenere solamente caratteri[0-9,a-z,A-Z];</w:t>
      </w:r>
    </w:p>
    <w:p w:rsidR="00D77C88" w:rsidRDefault="00D77C88" w:rsidP="00D77C88">
      <w:pPr>
        <w:pStyle w:val="Paragrafoelenco"/>
        <w:numPr>
          <w:ilvl w:val="0"/>
          <w:numId w:val="10"/>
        </w:numPr>
        <w:rPr>
          <w:rFonts w:ascii="Century Gothic" w:hAnsi="Century Gothic"/>
        </w:rPr>
      </w:pPr>
      <w:r>
        <w:rPr>
          <w:rFonts w:ascii="Century Gothic" w:hAnsi="Century Gothic"/>
        </w:rPr>
        <w:t>Essere di lunghezza medio-breve</w:t>
      </w:r>
      <w:r w:rsidR="001919E0">
        <w:rPr>
          <w:rFonts w:ascii="Century Gothic" w:hAnsi="Century Gothic"/>
        </w:rPr>
        <w:t>.</w:t>
      </w:r>
    </w:p>
    <w:p w:rsidR="00D77C88" w:rsidRDefault="00D77C88" w:rsidP="00D77C88">
      <w:pPr>
        <w:ind w:left="1425"/>
        <w:rPr>
          <w:rFonts w:ascii="Century Gothic" w:hAnsi="Century Gothic"/>
        </w:rPr>
      </w:pPr>
      <w:r>
        <w:rPr>
          <w:rFonts w:ascii="Century Gothic" w:hAnsi="Century Gothic"/>
        </w:rPr>
        <w:t xml:space="preserve">Esempio corretto: </w:t>
      </w:r>
    </w:p>
    <w:p w:rsidR="00D77C88" w:rsidRDefault="00D77C88" w:rsidP="00D77C88">
      <w:pPr>
        <w:ind w:left="1425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 w:rsidRPr="00D77C88">
        <w:rPr>
          <w:rFonts w:ascii="Century Gothic" w:hAnsi="Century Gothic"/>
          <w:b/>
          <w:bCs/>
          <w:color w:val="002060"/>
        </w:rPr>
        <w:t>private finali nt</w:t>
      </w:r>
      <w:r w:rsidRPr="00D77C88">
        <w:rPr>
          <w:rFonts w:ascii="Century Gothic" w:hAnsi="Century Gothic"/>
          <w:color w:val="002060"/>
        </w:rPr>
        <w:t xml:space="preserve"> </w:t>
      </w:r>
      <w:r>
        <w:rPr>
          <w:rFonts w:ascii="Century Gothic" w:hAnsi="Century Gothic"/>
        </w:rPr>
        <w:t>NOME_VARIABILE;</w:t>
      </w:r>
    </w:p>
    <w:p w:rsidR="00D77C88" w:rsidRDefault="00D77C88" w:rsidP="00D77C88">
      <w:pPr>
        <w:pStyle w:val="Paragrafoelenco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Le classi devono: </w:t>
      </w:r>
    </w:p>
    <w:p w:rsidR="00D77C88" w:rsidRDefault="00D77C88" w:rsidP="00D77C88">
      <w:pPr>
        <w:pStyle w:val="Paragrafoelenco"/>
        <w:numPr>
          <w:ilvl w:val="0"/>
          <w:numId w:val="11"/>
        </w:numPr>
        <w:rPr>
          <w:rFonts w:ascii="Century Gothic" w:hAnsi="Century Gothic"/>
        </w:rPr>
      </w:pPr>
      <w:r>
        <w:rPr>
          <w:rFonts w:ascii="Century Gothic" w:hAnsi="Century Gothic"/>
        </w:rPr>
        <w:t>Iniziare con la lettera mai</w:t>
      </w:r>
      <w:r w:rsidR="001919E0">
        <w:rPr>
          <w:rFonts w:ascii="Century Gothic" w:hAnsi="Century Gothic"/>
        </w:rPr>
        <w:t>u</w:t>
      </w:r>
      <w:r>
        <w:rPr>
          <w:rFonts w:ascii="Century Gothic" w:hAnsi="Century Gothic"/>
        </w:rPr>
        <w:t>scola;</w:t>
      </w:r>
    </w:p>
    <w:p w:rsidR="00D77C88" w:rsidRDefault="00D77C88" w:rsidP="00D77C88">
      <w:pPr>
        <w:pStyle w:val="Paragrafoelenco"/>
        <w:numPr>
          <w:ilvl w:val="0"/>
          <w:numId w:val="11"/>
        </w:numPr>
        <w:rPr>
          <w:rFonts w:ascii="Century Gothic" w:hAnsi="Century Gothic"/>
        </w:rPr>
      </w:pPr>
      <w:r>
        <w:rPr>
          <w:rFonts w:ascii="Century Gothic" w:hAnsi="Century Gothic"/>
        </w:rPr>
        <w:t>Rispettare la Camel Notation;</w:t>
      </w:r>
    </w:p>
    <w:p w:rsidR="00D77C88" w:rsidRDefault="00D77C88" w:rsidP="00D77C88">
      <w:pPr>
        <w:pStyle w:val="Paragrafoelenco"/>
        <w:numPr>
          <w:ilvl w:val="0"/>
          <w:numId w:val="1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Ogni parola che segue </w:t>
      </w:r>
      <w:r w:rsidR="001919E0">
        <w:rPr>
          <w:rFonts w:ascii="Century Gothic" w:hAnsi="Century Gothic"/>
        </w:rPr>
        <w:t>la prima deve iniziare con la maiuscola;</w:t>
      </w:r>
    </w:p>
    <w:p w:rsidR="001919E0" w:rsidRDefault="001919E0" w:rsidP="00D77C88">
      <w:pPr>
        <w:pStyle w:val="Paragrafoelenco"/>
        <w:numPr>
          <w:ilvl w:val="0"/>
          <w:numId w:val="11"/>
        </w:numPr>
        <w:rPr>
          <w:rFonts w:ascii="Century Gothic" w:hAnsi="Century Gothic"/>
        </w:rPr>
      </w:pPr>
      <w:r>
        <w:rPr>
          <w:rFonts w:ascii="Century Gothic" w:hAnsi="Century Gothic"/>
        </w:rPr>
        <w:t>Il nome deve essere un sostantivo;</w:t>
      </w:r>
    </w:p>
    <w:p w:rsidR="001919E0" w:rsidRDefault="001919E0" w:rsidP="00D77C88">
      <w:pPr>
        <w:pStyle w:val="Paragrafoelenco"/>
        <w:numPr>
          <w:ilvl w:val="0"/>
          <w:numId w:val="11"/>
        </w:numPr>
        <w:rPr>
          <w:rFonts w:ascii="Century Gothic" w:hAnsi="Century Gothic"/>
        </w:rPr>
      </w:pPr>
      <w:r>
        <w:rPr>
          <w:rFonts w:ascii="Century Gothic" w:hAnsi="Century Gothic"/>
        </w:rPr>
        <w:t>Evitare di utilizzare acronimi.</w:t>
      </w:r>
    </w:p>
    <w:p w:rsidR="001919E0" w:rsidRDefault="001919E0" w:rsidP="001919E0">
      <w:pPr>
        <w:ind w:left="1425"/>
        <w:rPr>
          <w:rFonts w:ascii="Century Gothic" w:hAnsi="Century Gothic"/>
        </w:rPr>
      </w:pPr>
      <w:r>
        <w:rPr>
          <w:rFonts w:ascii="Century Gothic" w:hAnsi="Century Gothic"/>
        </w:rPr>
        <w:t xml:space="preserve">Esempio corretto: </w:t>
      </w:r>
    </w:p>
    <w:p w:rsidR="001919E0" w:rsidRDefault="001919E0" w:rsidP="001919E0">
      <w:pPr>
        <w:ind w:left="1425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 w:rsidRPr="001919E0">
        <w:rPr>
          <w:rFonts w:ascii="Century Gothic" w:hAnsi="Century Gothic"/>
          <w:b/>
          <w:bCs/>
          <w:color w:val="002060"/>
        </w:rPr>
        <w:t>public class</w:t>
      </w:r>
      <w:r>
        <w:rPr>
          <w:rFonts w:ascii="Century Gothic" w:hAnsi="Century Gothic"/>
        </w:rPr>
        <w:t xml:space="preserve"> Pacchetto{….}</w:t>
      </w:r>
    </w:p>
    <w:p w:rsidR="001919E0" w:rsidRDefault="001919E0" w:rsidP="001919E0">
      <w:pPr>
        <w:pStyle w:val="Paragrafoelenco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I Package devono:</w:t>
      </w:r>
    </w:p>
    <w:p w:rsidR="001919E0" w:rsidRDefault="001919E0" w:rsidP="001919E0">
      <w:pPr>
        <w:pStyle w:val="Paragrafoelenco"/>
        <w:numPr>
          <w:ilvl w:val="0"/>
          <w:numId w:val="12"/>
        </w:numPr>
        <w:rPr>
          <w:rFonts w:ascii="Century Gothic" w:hAnsi="Century Gothic"/>
        </w:rPr>
      </w:pPr>
      <w:r>
        <w:rPr>
          <w:rFonts w:ascii="Century Gothic" w:hAnsi="Century Gothic"/>
        </w:rPr>
        <w:t>Contenere solamente caratteri minuscoli;</w:t>
      </w:r>
    </w:p>
    <w:p w:rsidR="001919E0" w:rsidRDefault="001919E0" w:rsidP="001919E0">
      <w:pPr>
        <w:pStyle w:val="Paragrafoelenco"/>
        <w:numPr>
          <w:ilvl w:val="0"/>
          <w:numId w:val="12"/>
        </w:numPr>
        <w:rPr>
          <w:rFonts w:ascii="Century Gothic" w:hAnsi="Century Gothic"/>
        </w:rPr>
      </w:pPr>
      <w:r>
        <w:rPr>
          <w:rFonts w:ascii="Century Gothic" w:hAnsi="Century Gothic"/>
        </w:rPr>
        <w:t>Contenere solamente caratteri [a-z];</w:t>
      </w:r>
    </w:p>
    <w:p w:rsidR="001919E0" w:rsidRDefault="001919E0" w:rsidP="001919E0">
      <w:pPr>
        <w:pStyle w:val="Paragrafoelenco"/>
        <w:numPr>
          <w:ilvl w:val="0"/>
          <w:numId w:val="12"/>
        </w:numPr>
        <w:rPr>
          <w:rFonts w:ascii="Century Gothic" w:hAnsi="Century Gothic"/>
        </w:rPr>
      </w:pPr>
      <w:r>
        <w:rPr>
          <w:rFonts w:ascii="Century Gothic" w:hAnsi="Century Gothic"/>
        </w:rPr>
        <w:t>Di semantica affine con gli elementi da cui è composto;</w:t>
      </w:r>
    </w:p>
    <w:p w:rsidR="001919E0" w:rsidRPr="001919E0" w:rsidRDefault="001919E0" w:rsidP="001919E0">
      <w:pPr>
        <w:rPr>
          <w:rFonts w:ascii="Century Gothic" w:hAnsi="Century Gothic"/>
        </w:rPr>
      </w:pPr>
    </w:p>
    <w:p w:rsidR="001919E0" w:rsidRPr="001919E0" w:rsidRDefault="001919E0" w:rsidP="001919E0">
      <w:pPr>
        <w:pStyle w:val="Paragrafoelenco"/>
        <w:numPr>
          <w:ilvl w:val="0"/>
          <w:numId w:val="6"/>
        </w:numPr>
        <w:rPr>
          <w:rFonts w:ascii="Century Gothic" w:hAnsi="Century Gothic"/>
        </w:rPr>
      </w:pPr>
      <w:r w:rsidRPr="001919E0">
        <w:rPr>
          <w:rFonts w:ascii="Century Gothic" w:hAnsi="Century Gothic"/>
        </w:rPr>
        <w:t>I metodi devono:</w:t>
      </w:r>
    </w:p>
    <w:p w:rsidR="001919E0" w:rsidRDefault="001919E0" w:rsidP="001919E0">
      <w:pPr>
        <w:pStyle w:val="Paragrafoelenco"/>
        <w:numPr>
          <w:ilvl w:val="0"/>
          <w:numId w:val="13"/>
        </w:numPr>
        <w:rPr>
          <w:rFonts w:ascii="Century Gothic" w:hAnsi="Century Gothic"/>
        </w:rPr>
      </w:pPr>
      <w:r>
        <w:rPr>
          <w:rFonts w:ascii="Century Gothic" w:hAnsi="Century Gothic"/>
        </w:rPr>
        <w:t>Iniziare con le lettere minuscole;</w:t>
      </w:r>
    </w:p>
    <w:p w:rsidR="001919E0" w:rsidRDefault="001919E0" w:rsidP="001919E0">
      <w:pPr>
        <w:pStyle w:val="Paragrafoelenco"/>
        <w:numPr>
          <w:ilvl w:val="0"/>
          <w:numId w:val="13"/>
        </w:numPr>
        <w:rPr>
          <w:rFonts w:ascii="Century Gothic" w:hAnsi="Century Gothic"/>
        </w:rPr>
      </w:pPr>
      <w:r>
        <w:rPr>
          <w:rFonts w:ascii="Century Gothic" w:hAnsi="Century Gothic"/>
        </w:rPr>
        <w:t>Rispettare la Camel Not</w:t>
      </w:r>
      <w:r w:rsidR="00082BEE">
        <w:rPr>
          <w:rFonts w:ascii="Century Gothic" w:hAnsi="Century Gothic"/>
        </w:rPr>
        <w:t>a</w:t>
      </w:r>
      <w:r>
        <w:rPr>
          <w:rFonts w:ascii="Century Gothic" w:hAnsi="Century Gothic"/>
        </w:rPr>
        <w:t>tion;</w:t>
      </w:r>
    </w:p>
    <w:p w:rsidR="001919E0" w:rsidRDefault="001919E0" w:rsidP="001919E0">
      <w:pPr>
        <w:pStyle w:val="Paragrafoelenco"/>
        <w:numPr>
          <w:ilvl w:val="0"/>
          <w:numId w:val="13"/>
        </w:numPr>
        <w:rPr>
          <w:rFonts w:ascii="Century Gothic" w:hAnsi="Century Gothic"/>
        </w:rPr>
      </w:pPr>
      <w:r>
        <w:rPr>
          <w:rFonts w:ascii="Century Gothic" w:hAnsi="Century Gothic"/>
        </w:rPr>
        <w:t>Evitare di iniziare con GET o SET se non si trattano getting o setting della classe corrispondente;</w:t>
      </w:r>
    </w:p>
    <w:p w:rsidR="000C4DE7" w:rsidRDefault="001919E0" w:rsidP="001919E0">
      <w:pPr>
        <w:pStyle w:val="Paragrafoelenco"/>
        <w:numPr>
          <w:ilvl w:val="0"/>
          <w:numId w:val="13"/>
        </w:numPr>
        <w:rPr>
          <w:rFonts w:ascii="Century Gothic" w:hAnsi="Century Gothic"/>
        </w:rPr>
      </w:pPr>
      <w:r>
        <w:rPr>
          <w:rFonts w:ascii="Century Gothic" w:hAnsi="Century Gothic"/>
        </w:rPr>
        <w:t>Contenere solamente caratteri [a-z</w:t>
      </w:r>
      <w:r w:rsidR="00082BEE">
        <w:rPr>
          <w:rFonts w:ascii="Century Gothic" w:hAnsi="Century Gothic"/>
        </w:rPr>
        <w:t>,</w:t>
      </w:r>
      <w:r>
        <w:rPr>
          <w:rFonts w:ascii="Century Gothic" w:hAnsi="Century Gothic"/>
        </w:rPr>
        <w:t>A-Z].</w:t>
      </w:r>
    </w:p>
    <w:p w:rsidR="000C4DE7" w:rsidRDefault="000C4DE7" w:rsidP="000C4DE7">
      <w:pPr>
        <w:pStyle w:val="Paragrafoelenco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Le pagine JSP: </w:t>
      </w:r>
    </w:p>
    <w:p w:rsidR="001919E0" w:rsidRDefault="000C4DE7" w:rsidP="000C4DE7">
      <w:pPr>
        <w:pStyle w:val="Paragrafoelenco"/>
        <w:numPr>
          <w:ilvl w:val="0"/>
          <w:numId w:val="14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Contengono solamente caratteri minuscoli. </w:t>
      </w:r>
    </w:p>
    <w:p w:rsidR="000C4DE7" w:rsidRDefault="000C4DE7" w:rsidP="000C4DE7">
      <w:pPr>
        <w:pStyle w:val="Paragrafoelenco"/>
        <w:numPr>
          <w:ilvl w:val="0"/>
          <w:numId w:val="14"/>
        </w:numPr>
        <w:rPr>
          <w:rFonts w:ascii="Century Gothic" w:hAnsi="Century Gothic"/>
        </w:rPr>
      </w:pPr>
      <w:r>
        <w:rPr>
          <w:rFonts w:ascii="Century Gothic" w:hAnsi="Century Gothic"/>
        </w:rPr>
        <w:t>Sono di lunghezza medio-breve.</w:t>
      </w:r>
    </w:p>
    <w:p w:rsidR="000C4DE7" w:rsidRPr="000C4DE7" w:rsidRDefault="000C4DE7" w:rsidP="000C4DE7">
      <w:pPr>
        <w:rPr>
          <w:rFonts w:ascii="Century Gothic" w:hAnsi="Century Gothic"/>
          <w:b/>
          <w:bCs/>
          <w:u w:val="single"/>
        </w:rPr>
      </w:pPr>
    </w:p>
    <w:p w:rsidR="000C4DE7" w:rsidRPr="000C4DE7" w:rsidRDefault="000C4DE7" w:rsidP="000C4DE7">
      <w:pPr>
        <w:pStyle w:val="Titolo3"/>
        <w:rPr>
          <w:rFonts w:ascii="Century Gothic" w:hAnsi="Century Gothic"/>
          <w:b/>
          <w:bCs/>
          <w:color w:val="auto"/>
        </w:rPr>
      </w:pPr>
      <w:bookmarkStart w:id="7" w:name="_Toc27465877"/>
      <w:r w:rsidRPr="000C4DE7">
        <w:rPr>
          <w:rFonts w:ascii="Century Gothic" w:hAnsi="Century Gothic"/>
          <w:b/>
          <w:bCs/>
          <w:color w:val="auto"/>
        </w:rPr>
        <w:t>1.2.2 Gestione formattazione del codice</w:t>
      </w:r>
      <w:bookmarkEnd w:id="7"/>
    </w:p>
    <w:p w:rsidR="000C4DE7" w:rsidRPr="00202FB7" w:rsidRDefault="000C4DE7" w:rsidP="000C4DE7">
      <w:pPr>
        <w:jc w:val="both"/>
        <w:rPr>
          <w:rFonts w:ascii="Century Gothic" w:hAnsi="Century Gothic"/>
        </w:rPr>
      </w:pPr>
      <w:r w:rsidRPr="00202FB7">
        <w:rPr>
          <w:rFonts w:ascii="Century Gothic" w:hAnsi="Century Gothic"/>
        </w:rPr>
        <w:t xml:space="preserve">Per rispettare i criteri di comprensibilità definiti nella sottosezione precedente, bisogna approcciarsi con cura sull’indentazione del codice e su come alcuni elementi del codice devono essere formattati. Di seguito verranno descritti alcuni esempi per dare una visione generale al programmatore su come si vuole indentare il codice.  </w:t>
      </w:r>
    </w:p>
    <w:p w:rsidR="000C4DE7" w:rsidRPr="00202FB7" w:rsidRDefault="000C4DE7" w:rsidP="000C4DE7">
      <w:pPr>
        <w:pStyle w:val="Titolo4"/>
        <w:rPr>
          <w:rFonts w:ascii="Century Gothic" w:hAnsi="Century Gothic"/>
          <w:i w:val="0"/>
          <w:iCs w:val="0"/>
          <w:color w:val="auto"/>
        </w:rPr>
      </w:pPr>
      <w:r w:rsidRPr="00202FB7">
        <w:rPr>
          <w:rFonts w:ascii="Century Gothic" w:hAnsi="Century Gothic"/>
          <w:i w:val="0"/>
          <w:iCs w:val="0"/>
          <w:color w:val="auto"/>
        </w:rPr>
        <w:t>1.2.2.1 Gestione codice HTML e XML</w:t>
      </w:r>
    </w:p>
    <w:p w:rsidR="000C4DE7" w:rsidRPr="00202FB7" w:rsidRDefault="000C4DE7" w:rsidP="000C4DE7">
      <w:pPr>
        <w:spacing w:after="40"/>
        <w:rPr>
          <w:rFonts w:ascii="Century Gothic" w:hAnsi="Century Gothic"/>
          <w:color w:val="4472C4" w:themeColor="accent1"/>
        </w:rPr>
      </w:pPr>
      <w:r w:rsidRPr="00202FB7">
        <w:rPr>
          <w:rFonts w:ascii="Century Gothic" w:hAnsi="Century Gothic"/>
          <w:color w:val="4472C4" w:themeColor="accent1"/>
        </w:rPr>
        <w:t>&lt;html&gt;</w:t>
      </w:r>
    </w:p>
    <w:p w:rsidR="000C4DE7" w:rsidRPr="00202FB7" w:rsidRDefault="000C4DE7" w:rsidP="000C4DE7">
      <w:pPr>
        <w:spacing w:after="40"/>
        <w:rPr>
          <w:rFonts w:ascii="Century Gothic" w:hAnsi="Century Gothic"/>
          <w:color w:val="4472C4" w:themeColor="accent1"/>
          <w:lang w:val="en-US"/>
        </w:rPr>
      </w:pPr>
      <w:r w:rsidRPr="00202FB7">
        <w:rPr>
          <w:rFonts w:ascii="Century Gothic" w:hAnsi="Century Gothic"/>
          <w:color w:val="4472C4" w:themeColor="accent1"/>
        </w:rPr>
        <w:tab/>
      </w:r>
      <w:r w:rsidRPr="00202FB7">
        <w:rPr>
          <w:rFonts w:ascii="Century Gothic" w:hAnsi="Century Gothic"/>
          <w:color w:val="4472C4" w:themeColor="accent1"/>
          <w:lang w:val="en-US"/>
        </w:rPr>
        <w:t>&lt;head&gt;</w:t>
      </w:r>
    </w:p>
    <w:p w:rsidR="000C4DE7" w:rsidRPr="00202FB7" w:rsidRDefault="000C4DE7" w:rsidP="000C4DE7">
      <w:pPr>
        <w:rPr>
          <w:rFonts w:ascii="Century Gothic" w:hAnsi="Century Gothic"/>
          <w:color w:val="4472C4" w:themeColor="accent1"/>
          <w:lang w:val="en-US"/>
        </w:rPr>
      </w:pPr>
    </w:p>
    <w:p w:rsidR="000C4DE7" w:rsidRPr="00202FB7" w:rsidRDefault="000C4DE7" w:rsidP="000C4DE7">
      <w:pPr>
        <w:rPr>
          <w:rFonts w:ascii="Century Gothic" w:hAnsi="Century Gothic"/>
          <w:color w:val="4472C4" w:themeColor="accent1"/>
          <w:lang w:val="en-US"/>
        </w:rPr>
      </w:pPr>
      <w:r w:rsidRPr="00202FB7">
        <w:rPr>
          <w:rFonts w:ascii="Century Gothic" w:hAnsi="Century Gothic"/>
          <w:color w:val="4472C4" w:themeColor="accent1"/>
          <w:lang w:val="en-US"/>
        </w:rPr>
        <w:tab/>
        <w:t>&lt;/head&gt;</w:t>
      </w:r>
    </w:p>
    <w:p w:rsidR="000C4DE7" w:rsidRPr="00202FB7" w:rsidRDefault="000C4DE7" w:rsidP="000C4DE7">
      <w:pPr>
        <w:rPr>
          <w:rFonts w:ascii="Century Gothic" w:hAnsi="Century Gothic"/>
          <w:color w:val="4472C4" w:themeColor="accent1"/>
          <w:lang w:val="en-US"/>
        </w:rPr>
      </w:pPr>
    </w:p>
    <w:p w:rsidR="000C4DE7" w:rsidRPr="00202FB7" w:rsidRDefault="000C4DE7" w:rsidP="000C4DE7">
      <w:pPr>
        <w:rPr>
          <w:rFonts w:ascii="Century Gothic" w:hAnsi="Century Gothic"/>
          <w:color w:val="4472C4" w:themeColor="accent1"/>
          <w:lang w:val="en-US"/>
        </w:rPr>
      </w:pPr>
      <w:r w:rsidRPr="00202FB7">
        <w:rPr>
          <w:rFonts w:ascii="Century Gothic" w:hAnsi="Century Gothic"/>
          <w:color w:val="4472C4" w:themeColor="accent1"/>
          <w:lang w:val="en-US"/>
        </w:rPr>
        <w:tab/>
      </w:r>
      <w:r w:rsidRPr="00202FB7">
        <w:rPr>
          <w:rFonts w:ascii="Century Gothic" w:hAnsi="Century Gothic"/>
          <w:color w:val="4472C4" w:themeColor="accent1"/>
          <w:lang w:val="en-US"/>
        </w:rPr>
        <w:tab/>
        <w:t>&lt;body&gt;</w:t>
      </w:r>
    </w:p>
    <w:p w:rsidR="000C4DE7" w:rsidRPr="00202FB7" w:rsidRDefault="000C4DE7" w:rsidP="000C4DE7">
      <w:pPr>
        <w:rPr>
          <w:rFonts w:ascii="Century Gothic" w:hAnsi="Century Gothic"/>
          <w:color w:val="4472C4" w:themeColor="accent1"/>
          <w:lang w:val="en-US"/>
        </w:rPr>
      </w:pPr>
    </w:p>
    <w:p w:rsidR="000C4DE7" w:rsidRPr="00202FB7" w:rsidRDefault="000C4DE7" w:rsidP="000C4DE7">
      <w:pPr>
        <w:rPr>
          <w:rFonts w:ascii="Century Gothic" w:hAnsi="Century Gothic"/>
          <w:color w:val="4472C4" w:themeColor="accent1"/>
          <w:lang w:val="en-US"/>
        </w:rPr>
      </w:pPr>
      <w:r w:rsidRPr="00202FB7">
        <w:rPr>
          <w:rFonts w:ascii="Century Gothic" w:hAnsi="Century Gothic"/>
          <w:color w:val="4472C4" w:themeColor="accent1"/>
          <w:lang w:val="en-US"/>
        </w:rPr>
        <w:tab/>
      </w:r>
      <w:r w:rsidRPr="00202FB7">
        <w:rPr>
          <w:rFonts w:ascii="Century Gothic" w:hAnsi="Century Gothic"/>
          <w:color w:val="4472C4" w:themeColor="accent1"/>
          <w:lang w:val="en-US"/>
        </w:rPr>
        <w:tab/>
      </w:r>
      <w:r w:rsidR="00E14C10" w:rsidRPr="00202FB7">
        <w:rPr>
          <w:rFonts w:ascii="Century Gothic" w:hAnsi="Century Gothic"/>
          <w:color w:val="4472C4" w:themeColor="accent1"/>
          <w:lang w:val="en-US"/>
        </w:rPr>
        <w:tab/>
      </w:r>
      <w:r w:rsidR="00E14C10" w:rsidRPr="00202FB7">
        <w:rPr>
          <w:rFonts w:ascii="Century Gothic" w:hAnsi="Century Gothic"/>
          <w:color w:val="4472C4" w:themeColor="accent1"/>
          <w:lang w:val="en-US"/>
        </w:rPr>
        <w:tab/>
      </w:r>
      <w:r w:rsidRPr="00202FB7">
        <w:rPr>
          <w:rFonts w:ascii="Century Gothic" w:hAnsi="Century Gothic"/>
          <w:color w:val="4472C4" w:themeColor="accent1"/>
          <w:lang w:val="en-US"/>
        </w:rPr>
        <w:t>&lt;div&gt;</w:t>
      </w:r>
    </w:p>
    <w:p w:rsidR="000C4DE7" w:rsidRPr="00202FB7" w:rsidRDefault="000C4DE7" w:rsidP="000C4DE7">
      <w:pPr>
        <w:rPr>
          <w:rFonts w:ascii="Century Gothic" w:hAnsi="Century Gothic"/>
          <w:color w:val="4472C4" w:themeColor="accent1"/>
          <w:lang w:val="en-US"/>
        </w:rPr>
      </w:pPr>
      <w:r w:rsidRPr="00202FB7">
        <w:rPr>
          <w:rFonts w:ascii="Century Gothic" w:hAnsi="Century Gothic"/>
          <w:color w:val="4472C4" w:themeColor="accent1"/>
          <w:lang w:val="en-US"/>
        </w:rPr>
        <w:tab/>
      </w:r>
      <w:r w:rsidRPr="00202FB7">
        <w:rPr>
          <w:rFonts w:ascii="Century Gothic" w:hAnsi="Century Gothic"/>
          <w:color w:val="4472C4" w:themeColor="accent1"/>
          <w:lang w:val="en-US"/>
        </w:rPr>
        <w:tab/>
      </w:r>
      <w:r w:rsidRPr="00202FB7">
        <w:rPr>
          <w:rFonts w:ascii="Century Gothic" w:hAnsi="Century Gothic"/>
          <w:color w:val="4472C4" w:themeColor="accent1"/>
          <w:lang w:val="en-US"/>
        </w:rPr>
        <w:tab/>
      </w:r>
      <w:r w:rsidR="00E14C10" w:rsidRPr="00202FB7">
        <w:rPr>
          <w:rFonts w:ascii="Century Gothic" w:hAnsi="Century Gothic"/>
          <w:color w:val="4472C4" w:themeColor="accent1"/>
          <w:lang w:val="en-US"/>
        </w:rPr>
        <w:tab/>
      </w:r>
      <w:r w:rsidR="00E14C10" w:rsidRPr="00202FB7">
        <w:rPr>
          <w:rFonts w:ascii="Century Gothic" w:hAnsi="Century Gothic"/>
          <w:color w:val="4472C4" w:themeColor="accent1"/>
          <w:lang w:val="en-US"/>
        </w:rPr>
        <w:tab/>
      </w:r>
      <w:r w:rsidRPr="00202FB7">
        <w:rPr>
          <w:rFonts w:ascii="Century Gothic" w:hAnsi="Century Gothic"/>
          <w:color w:val="4472C4" w:themeColor="accent1"/>
          <w:lang w:val="en-US"/>
        </w:rPr>
        <w:t>Contenuto DIV</w:t>
      </w:r>
    </w:p>
    <w:p w:rsidR="000C4DE7" w:rsidRPr="00202FB7" w:rsidRDefault="000C4DE7" w:rsidP="000C4DE7">
      <w:pPr>
        <w:rPr>
          <w:rFonts w:ascii="Century Gothic" w:hAnsi="Century Gothic"/>
          <w:color w:val="4472C4" w:themeColor="accent1"/>
        </w:rPr>
      </w:pPr>
      <w:r w:rsidRPr="00202FB7">
        <w:rPr>
          <w:rFonts w:ascii="Century Gothic" w:hAnsi="Century Gothic"/>
          <w:color w:val="4472C4" w:themeColor="accent1"/>
          <w:lang w:val="en-US"/>
        </w:rPr>
        <w:tab/>
      </w:r>
      <w:r w:rsidRPr="00202FB7">
        <w:rPr>
          <w:rFonts w:ascii="Century Gothic" w:hAnsi="Century Gothic"/>
          <w:color w:val="4472C4" w:themeColor="accent1"/>
          <w:lang w:val="en-US"/>
        </w:rPr>
        <w:tab/>
      </w:r>
      <w:r w:rsidR="00E14C10" w:rsidRPr="00202FB7">
        <w:rPr>
          <w:rFonts w:ascii="Century Gothic" w:hAnsi="Century Gothic"/>
          <w:color w:val="4472C4" w:themeColor="accent1"/>
          <w:lang w:val="en-US"/>
        </w:rPr>
        <w:tab/>
      </w:r>
      <w:r w:rsidR="00E14C10" w:rsidRPr="00202FB7">
        <w:rPr>
          <w:rFonts w:ascii="Century Gothic" w:hAnsi="Century Gothic"/>
          <w:color w:val="4472C4" w:themeColor="accent1"/>
          <w:lang w:val="en-US"/>
        </w:rPr>
        <w:tab/>
      </w:r>
      <w:r w:rsidRPr="00202FB7">
        <w:rPr>
          <w:rFonts w:ascii="Century Gothic" w:hAnsi="Century Gothic"/>
          <w:color w:val="4472C4" w:themeColor="accent1"/>
        </w:rPr>
        <w:t>&lt;/div&gt;</w:t>
      </w:r>
    </w:p>
    <w:p w:rsidR="000C4DE7" w:rsidRPr="00202FB7" w:rsidRDefault="000C4DE7" w:rsidP="000C4DE7">
      <w:pPr>
        <w:rPr>
          <w:rFonts w:ascii="Century Gothic" w:hAnsi="Century Gothic"/>
          <w:color w:val="4472C4" w:themeColor="accent1"/>
        </w:rPr>
      </w:pPr>
    </w:p>
    <w:p w:rsidR="000C4DE7" w:rsidRPr="00202FB7" w:rsidRDefault="000C4DE7" w:rsidP="000C4DE7">
      <w:pPr>
        <w:rPr>
          <w:rFonts w:ascii="Century Gothic" w:hAnsi="Century Gothic"/>
          <w:color w:val="4472C4" w:themeColor="accent1"/>
        </w:rPr>
      </w:pPr>
      <w:r w:rsidRPr="00202FB7">
        <w:rPr>
          <w:rFonts w:ascii="Century Gothic" w:hAnsi="Century Gothic"/>
          <w:color w:val="4472C4" w:themeColor="accent1"/>
        </w:rPr>
        <w:tab/>
      </w:r>
      <w:r w:rsidRPr="00202FB7">
        <w:rPr>
          <w:rFonts w:ascii="Century Gothic" w:hAnsi="Century Gothic"/>
          <w:color w:val="4472C4" w:themeColor="accent1"/>
        </w:rPr>
        <w:tab/>
        <w:t>&lt;/body&gt;</w:t>
      </w:r>
    </w:p>
    <w:p w:rsidR="000C4DE7" w:rsidRPr="00202FB7" w:rsidRDefault="000C4DE7" w:rsidP="000C4DE7">
      <w:pPr>
        <w:rPr>
          <w:rFonts w:ascii="Century Gothic" w:hAnsi="Century Gothic"/>
          <w:color w:val="4472C4" w:themeColor="accent1"/>
        </w:rPr>
      </w:pPr>
      <w:r w:rsidRPr="00202FB7">
        <w:rPr>
          <w:rFonts w:ascii="Century Gothic" w:hAnsi="Century Gothic"/>
          <w:color w:val="4472C4" w:themeColor="accent1"/>
        </w:rPr>
        <w:t>&lt;/html&gt;</w:t>
      </w:r>
    </w:p>
    <w:p w:rsidR="00C9388B" w:rsidRPr="00202FB7" w:rsidRDefault="00C9388B" w:rsidP="00C9388B">
      <w:pPr>
        <w:jc w:val="both"/>
        <w:rPr>
          <w:rFonts w:ascii="Century Gothic" w:hAnsi="Century Gothic"/>
        </w:rPr>
      </w:pPr>
      <w:r w:rsidRPr="00202FB7">
        <w:rPr>
          <w:rFonts w:ascii="Century Gothic" w:hAnsi="Century Gothic"/>
        </w:rPr>
        <w:t>Il codice HTML deve essere intentato in maniera tale da poter mantenere sulla stessa colonna TAG di apertura e di chiusura. Inoltre, contenuto di una distanza pari ad un TAB. i TAG che non hanno una clausola di chiusura seguiranno solamente la seconda condizione.</w:t>
      </w:r>
    </w:p>
    <w:p w:rsidR="00C9388B" w:rsidRPr="00975CDD" w:rsidRDefault="00C9388B" w:rsidP="00C9388B">
      <w:pPr>
        <w:pStyle w:val="Titolo4"/>
        <w:rPr>
          <w:rFonts w:ascii="Century Gothic" w:hAnsi="Century Gothic"/>
          <w:b/>
          <w:bCs/>
          <w:i w:val="0"/>
          <w:iCs w:val="0"/>
          <w:color w:val="auto"/>
        </w:rPr>
      </w:pPr>
      <w:r w:rsidRPr="00975CDD">
        <w:rPr>
          <w:rFonts w:ascii="Century Gothic" w:hAnsi="Century Gothic"/>
          <w:b/>
          <w:bCs/>
          <w:i w:val="0"/>
          <w:iCs w:val="0"/>
          <w:color w:val="auto"/>
        </w:rPr>
        <w:t>1.2.2.2 Gestione codice classi Java e Servlet</w:t>
      </w:r>
    </w:p>
    <w:p w:rsidR="00C9388B" w:rsidRPr="00202FB7" w:rsidRDefault="00C9388B" w:rsidP="00C9388B">
      <w:pPr>
        <w:rPr>
          <w:rFonts w:ascii="Century Gothic" w:hAnsi="Century Gothic"/>
        </w:rPr>
      </w:pPr>
      <w:r w:rsidRPr="00202FB7">
        <w:rPr>
          <w:rFonts w:ascii="Century Gothic" w:hAnsi="Century Gothic"/>
        </w:rPr>
        <w:t>All’interno di questa sezione ci soffermeremo sulla corretta formattazione della classi Java, delle Servlet e dell’uso di codice Javadoc corrispondente.</w:t>
      </w:r>
    </w:p>
    <w:p w:rsidR="00C9388B" w:rsidRPr="00202FB7" w:rsidRDefault="00C9388B" w:rsidP="00C9388B">
      <w:pPr>
        <w:rPr>
          <w:rFonts w:ascii="Century Gothic" w:hAnsi="Century Gothic"/>
        </w:rPr>
      </w:pPr>
      <w:r w:rsidRPr="00202FB7">
        <w:rPr>
          <w:rFonts w:ascii="Century Gothic" w:hAnsi="Century Gothic"/>
        </w:rPr>
        <w:t xml:space="preserve">Le classi Java devono seguire le seguenti condizioni: </w:t>
      </w:r>
    </w:p>
    <w:p w:rsidR="00C9388B" w:rsidRPr="00202FB7" w:rsidRDefault="00C9388B" w:rsidP="00C9388B">
      <w:pPr>
        <w:pStyle w:val="Paragrafoelenco"/>
        <w:numPr>
          <w:ilvl w:val="0"/>
          <w:numId w:val="15"/>
        </w:numPr>
        <w:rPr>
          <w:rFonts w:ascii="Century Gothic" w:hAnsi="Century Gothic"/>
        </w:rPr>
      </w:pPr>
      <w:r w:rsidRPr="00202FB7">
        <w:rPr>
          <w:rFonts w:ascii="Century Gothic" w:hAnsi="Century Gothic"/>
        </w:rPr>
        <w:t xml:space="preserve">Il codice Javadoc deve essere utilizzato per la descrizione di: </w:t>
      </w:r>
    </w:p>
    <w:p w:rsidR="00C9388B" w:rsidRPr="00202FB7" w:rsidRDefault="00C9388B" w:rsidP="00C9388B">
      <w:pPr>
        <w:pStyle w:val="Paragrafoelenco"/>
        <w:numPr>
          <w:ilvl w:val="1"/>
          <w:numId w:val="15"/>
        </w:numPr>
        <w:rPr>
          <w:rFonts w:ascii="Century Gothic" w:hAnsi="Century Gothic"/>
        </w:rPr>
      </w:pPr>
      <w:r w:rsidRPr="00202FB7">
        <w:rPr>
          <w:rFonts w:ascii="Century Gothic" w:hAnsi="Century Gothic"/>
        </w:rPr>
        <w:t>Classi.</w:t>
      </w:r>
    </w:p>
    <w:p w:rsidR="00C9388B" w:rsidRPr="00202FB7" w:rsidRDefault="00C9388B" w:rsidP="00C9388B">
      <w:pPr>
        <w:pStyle w:val="Paragrafoelenco"/>
        <w:numPr>
          <w:ilvl w:val="1"/>
          <w:numId w:val="15"/>
        </w:numPr>
        <w:rPr>
          <w:rFonts w:ascii="Century Gothic" w:hAnsi="Century Gothic"/>
        </w:rPr>
      </w:pPr>
      <w:r w:rsidRPr="00202FB7">
        <w:rPr>
          <w:rFonts w:ascii="Century Gothic" w:hAnsi="Century Gothic"/>
        </w:rPr>
        <w:t>Metodi.</w:t>
      </w:r>
    </w:p>
    <w:p w:rsidR="00C9388B" w:rsidRPr="00202FB7" w:rsidRDefault="00C9388B" w:rsidP="00C9388B">
      <w:pPr>
        <w:pStyle w:val="Paragrafoelenco"/>
        <w:numPr>
          <w:ilvl w:val="0"/>
          <w:numId w:val="15"/>
        </w:numPr>
        <w:rPr>
          <w:rFonts w:ascii="Century Gothic" w:hAnsi="Century Gothic"/>
        </w:rPr>
      </w:pPr>
      <w:r w:rsidRPr="00202FB7">
        <w:rPr>
          <w:rFonts w:ascii="Century Gothic" w:hAnsi="Century Gothic"/>
        </w:rPr>
        <w:t>I metodi, le classi interne e le variabili devono essere intentati in colonne successive a quella della classe o del metodo in cui sono contenute.</w:t>
      </w:r>
    </w:p>
    <w:p w:rsidR="00C9388B" w:rsidRPr="00202FB7" w:rsidRDefault="00C9388B" w:rsidP="00C9388B">
      <w:pPr>
        <w:ind w:left="427"/>
        <w:rPr>
          <w:rFonts w:ascii="Century Gothic" w:hAnsi="Century Gothic"/>
          <w:u w:val="single"/>
        </w:rPr>
      </w:pPr>
      <w:r w:rsidRPr="00202FB7">
        <w:rPr>
          <w:rFonts w:ascii="Century Gothic" w:hAnsi="Century Gothic"/>
        </w:rPr>
        <w:t xml:space="preserve">Esempio: </w:t>
      </w:r>
    </w:p>
    <w:p w:rsidR="00C9388B" w:rsidRPr="00202FB7" w:rsidRDefault="00C9388B" w:rsidP="00C9388B">
      <w:pPr>
        <w:ind w:left="427"/>
        <w:jc w:val="center"/>
        <w:rPr>
          <w:rFonts w:ascii="Century Gothic" w:hAnsi="Century Gothic"/>
        </w:rPr>
      </w:pPr>
      <w:r w:rsidRPr="00202FB7">
        <w:rPr>
          <w:rFonts w:ascii="Century Gothic" w:hAnsi="Century Gothic"/>
          <w:noProof/>
        </w:rPr>
        <w:lastRenderedPageBreak/>
        <w:drawing>
          <wp:inline distT="0" distB="0" distL="0" distR="0" wp14:anchorId="31D1A128" wp14:editId="52203CA5">
            <wp:extent cx="5629275" cy="406717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88B" w:rsidRPr="00202FB7" w:rsidRDefault="00C9388B" w:rsidP="00C9388B">
      <w:pPr>
        <w:ind w:left="427"/>
        <w:jc w:val="both"/>
        <w:rPr>
          <w:rFonts w:ascii="Century Gothic" w:hAnsi="Century Gothic"/>
        </w:rPr>
      </w:pPr>
    </w:p>
    <w:p w:rsidR="007B2A98" w:rsidRPr="00202FB7" w:rsidRDefault="007B2A98" w:rsidP="00C9388B">
      <w:pPr>
        <w:ind w:left="427"/>
        <w:jc w:val="both"/>
        <w:rPr>
          <w:rFonts w:ascii="Century Gothic" w:hAnsi="Century Gothic"/>
        </w:rPr>
      </w:pPr>
      <w:r w:rsidRPr="00202FB7">
        <w:rPr>
          <w:rFonts w:ascii="Century Gothic" w:hAnsi="Century Gothic"/>
        </w:rPr>
        <w:t>Il codice Javadoc di ogni classe deve contenere la clausola @author,@versione e @since.</w:t>
      </w:r>
    </w:p>
    <w:p w:rsidR="007B2A98" w:rsidRPr="00202FB7" w:rsidRDefault="007B2A98" w:rsidP="00C9388B">
      <w:pPr>
        <w:ind w:left="427"/>
        <w:jc w:val="both"/>
        <w:rPr>
          <w:rFonts w:ascii="Century Gothic" w:hAnsi="Century Gothic"/>
        </w:rPr>
      </w:pPr>
      <w:r w:rsidRPr="00202FB7">
        <w:rPr>
          <w:rFonts w:ascii="Century Gothic" w:hAnsi="Century Gothic"/>
        </w:rPr>
        <w:t>Mentre ogni metodo deve contenere obbligatoriamente una descrizione delle operazioni o della funzionalità che esegue e può richiamare clausole come @param e @return.</w:t>
      </w:r>
    </w:p>
    <w:p w:rsidR="007B2A98" w:rsidRPr="00202FB7" w:rsidRDefault="007B2A98" w:rsidP="00C9388B">
      <w:pPr>
        <w:ind w:left="427"/>
        <w:jc w:val="both"/>
        <w:rPr>
          <w:rFonts w:ascii="Century Gothic" w:hAnsi="Century Gothic"/>
        </w:rPr>
      </w:pPr>
    </w:p>
    <w:p w:rsidR="007B2A98" w:rsidRPr="00202FB7" w:rsidRDefault="007B2A98" w:rsidP="00C9388B">
      <w:pPr>
        <w:ind w:left="427"/>
        <w:jc w:val="both"/>
        <w:rPr>
          <w:rFonts w:ascii="Century Gothic" w:hAnsi="Century Gothic"/>
        </w:rPr>
      </w:pPr>
      <w:r w:rsidRPr="00202FB7">
        <w:rPr>
          <w:rFonts w:ascii="Century Gothic" w:hAnsi="Century Gothic"/>
        </w:rPr>
        <w:t xml:space="preserve">Il formato delle classi Servlet, invece deve: </w:t>
      </w:r>
    </w:p>
    <w:p w:rsidR="007B2A98" w:rsidRPr="00202FB7" w:rsidRDefault="007B2A98" w:rsidP="007B2A98">
      <w:pPr>
        <w:pStyle w:val="Paragrafoelenco"/>
        <w:numPr>
          <w:ilvl w:val="0"/>
          <w:numId w:val="16"/>
        </w:numPr>
        <w:jc w:val="both"/>
        <w:rPr>
          <w:rFonts w:ascii="Century Gothic" w:hAnsi="Century Gothic"/>
        </w:rPr>
      </w:pPr>
      <w:r w:rsidRPr="00202FB7">
        <w:rPr>
          <w:rFonts w:ascii="Century Gothic" w:hAnsi="Century Gothic"/>
        </w:rPr>
        <w:t>Contenere un costruttore, anche se vuoto;</w:t>
      </w:r>
    </w:p>
    <w:p w:rsidR="007B2A98" w:rsidRPr="00202FB7" w:rsidRDefault="007B2A98" w:rsidP="007B2A98">
      <w:pPr>
        <w:pStyle w:val="Paragrafoelenco"/>
        <w:numPr>
          <w:ilvl w:val="0"/>
          <w:numId w:val="16"/>
        </w:numPr>
        <w:jc w:val="both"/>
        <w:rPr>
          <w:rFonts w:ascii="Century Gothic" w:hAnsi="Century Gothic"/>
        </w:rPr>
      </w:pPr>
      <w:r w:rsidRPr="00202FB7">
        <w:rPr>
          <w:rFonts w:ascii="Century Gothic" w:hAnsi="Century Gothic"/>
        </w:rPr>
        <w:t>Contenere i metodi doGet() e doPost();</w:t>
      </w:r>
    </w:p>
    <w:p w:rsidR="007B2A98" w:rsidRPr="00202FB7" w:rsidRDefault="007B2A98" w:rsidP="007B2A98">
      <w:pPr>
        <w:pStyle w:val="Paragrafoelenco"/>
        <w:numPr>
          <w:ilvl w:val="0"/>
          <w:numId w:val="16"/>
        </w:numPr>
        <w:jc w:val="both"/>
        <w:rPr>
          <w:rFonts w:ascii="Century Gothic" w:hAnsi="Century Gothic"/>
        </w:rPr>
      </w:pPr>
      <w:r w:rsidRPr="00202FB7">
        <w:rPr>
          <w:rFonts w:ascii="Century Gothic" w:hAnsi="Century Gothic"/>
        </w:rPr>
        <w:t>Contenere il codice Javadoc per la classe per i metodi doGet() e doPost() in modo da definire lo scope della Servlet e le operazioni dei due metodi.</w:t>
      </w:r>
    </w:p>
    <w:p w:rsidR="007B2A98" w:rsidRPr="00202FB7" w:rsidRDefault="007B2A98" w:rsidP="007B2A98">
      <w:pPr>
        <w:ind w:left="787"/>
        <w:jc w:val="both"/>
        <w:rPr>
          <w:rFonts w:ascii="Century Gothic" w:hAnsi="Century Gothic"/>
        </w:rPr>
      </w:pPr>
      <w:r w:rsidRPr="00202FB7">
        <w:rPr>
          <w:rFonts w:ascii="Century Gothic" w:hAnsi="Century Gothic"/>
        </w:rPr>
        <w:t xml:space="preserve">Esempio: </w:t>
      </w:r>
    </w:p>
    <w:p w:rsidR="007B2A98" w:rsidRPr="00202FB7" w:rsidRDefault="007B2A98" w:rsidP="007B2A98">
      <w:pPr>
        <w:ind w:left="787"/>
        <w:jc w:val="both"/>
        <w:rPr>
          <w:noProof/>
        </w:rPr>
      </w:pPr>
    </w:p>
    <w:p w:rsidR="007B2A98" w:rsidRPr="00202FB7" w:rsidRDefault="00C14122" w:rsidP="00C14122">
      <w:pPr>
        <w:ind w:left="787"/>
        <w:jc w:val="center"/>
        <w:rPr>
          <w:rFonts w:ascii="Century Gothic" w:hAnsi="Century Gothic"/>
        </w:rPr>
      </w:pPr>
      <w:r w:rsidRPr="00202FB7">
        <w:rPr>
          <w:noProof/>
        </w:rPr>
        <w:drawing>
          <wp:inline distT="0" distB="0" distL="0" distR="0" wp14:anchorId="4941D4DE" wp14:editId="15A2CEAE">
            <wp:extent cx="6282965" cy="3099460"/>
            <wp:effectExtent l="0" t="0" r="3810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9289" cy="31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22" w:rsidRPr="00082BEE" w:rsidRDefault="00C14122" w:rsidP="00C14122">
      <w:pPr>
        <w:jc w:val="both"/>
        <w:rPr>
          <w:rFonts w:ascii="Century Gothic" w:hAnsi="Century Gothic"/>
          <w:u w:val="single"/>
        </w:rPr>
      </w:pPr>
      <w:r w:rsidRPr="00202FB7">
        <w:rPr>
          <w:rFonts w:ascii="Century Gothic" w:hAnsi="Century Gothic"/>
        </w:rPr>
        <w:t xml:space="preserve">È possibile aggiungere qualsiasi clausola si voglia all’interno del codice Javadoc della classe e dei </w:t>
      </w:r>
      <w:r w:rsidRPr="00202FB7">
        <w:rPr>
          <w:rFonts w:ascii="Century Gothic" w:hAnsi="Century Gothic"/>
        </w:rPr>
        <w:lastRenderedPageBreak/>
        <w:t xml:space="preserve">metodi. Inoltre, è possibile anche </w:t>
      </w:r>
      <w:r w:rsidRPr="00082BEE">
        <w:rPr>
          <w:rFonts w:ascii="Century Gothic" w:hAnsi="Century Gothic"/>
        </w:rPr>
        <w:t>imple</w:t>
      </w:r>
      <w:r w:rsidR="00082BEE" w:rsidRPr="00082BEE">
        <w:rPr>
          <w:rFonts w:ascii="Century Gothic" w:hAnsi="Century Gothic"/>
        </w:rPr>
        <w:t>me</w:t>
      </w:r>
      <w:r w:rsidRPr="00082BEE">
        <w:rPr>
          <w:rFonts w:ascii="Century Gothic" w:hAnsi="Century Gothic"/>
        </w:rPr>
        <w:t>ntare</w:t>
      </w:r>
      <w:r w:rsidRPr="00202FB7">
        <w:rPr>
          <w:rFonts w:ascii="Century Gothic" w:hAnsi="Century Gothic"/>
        </w:rPr>
        <w:t xml:space="preserve"> metodi o funzioni proprie della classe in modo da rendere le sue operazioni più modulari.</w:t>
      </w:r>
    </w:p>
    <w:p w:rsidR="00C14122" w:rsidRDefault="00C14122" w:rsidP="00C14122">
      <w:pPr>
        <w:pStyle w:val="Titolo2"/>
        <w:numPr>
          <w:ilvl w:val="1"/>
          <w:numId w:val="1"/>
        </w:numPr>
        <w:rPr>
          <w:rFonts w:ascii="Century Gothic" w:hAnsi="Century Gothic"/>
          <w:b/>
          <w:bCs/>
          <w:color w:val="auto"/>
        </w:rPr>
      </w:pPr>
      <w:bookmarkStart w:id="8" w:name="_Toc27465878"/>
      <w:r w:rsidRPr="00C14122">
        <w:rPr>
          <w:rFonts w:ascii="Century Gothic" w:hAnsi="Century Gothic"/>
          <w:b/>
          <w:bCs/>
          <w:color w:val="auto"/>
        </w:rPr>
        <w:t>Definitions, acronyms and abbreviations</w:t>
      </w:r>
      <w:bookmarkEnd w:id="8"/>
    </w:p>
    <w:p w:rsidR="00C14122" w:rsidRDefault="00C14122" w:rsidP="00C14122"/>
    <w:p w:rsidR="00C14122" w:rsidRPr="00202FB7" w:rsidRDefault="00C14122" w:rsidP="00C14122">
      <w:pPr>
        <w:widowControl/>
        <w:adjustRightInd w:val="0"/>
        <w:rPr>
          <w:rFonts w:ascii="Century Gothic" w:eastAsiaTheme="minorHAnsi" w:hAnsi="Century Gothic" w:cs="Century Gothic"/>
          <w:lang w:val="en-US" w:eastAsia="en-US" w:bidi="ar-SA"/>
        </w:rPr>
      </w:pPr>
      <w:r w:rsidRPr="00202FB7">
        <w:rPr>
          <w:rFonts w:ascii="Century Gothic" w:eastAsiaTheme="minorHAnsi" w:hAnsi="Century Gothic" w:cs="Century Gothic"/>
          <w:lang w:val="en-US" w:eastAsia="en-US" w:bidi="ar-SA"/>
        </w:rPr>
        <w:t xml:space="preserve">Acronimi: </w:t>
      </w:r>
    </w:p>
    <w:p w:rsidR="00C14122" w:rsidRPr="00202FB7" w:rsidRDefault="00C14122" w:rsidP="00C14122">
      <w:pPr>
        <w:widowControl/>
        <w:adjustRightInd w:val="0"/>
        <w:ind w:firstLine="465"/>
        <w:rPr>
          <w:rFonts w:ascii="Century Gothic" w:eastAsiaTheme="minorHAnsi" w:hAnsi="Century Gothic" w:cs="Century Gothic"/>
          <w:lang w:val="en-US" w:eastAsia="en-US" w:bidi="ar-SA"/>
        </w:rPr>
      </w:pPr>
      <w:r w:rsidRPr="00202FB7">
        <w:rPr>
          <w:rFonts w:ascii="Century Gothic" w:eastAsiaTheme="minorHAnsi" w:hAnsi="Century Gothic" w:cs="Century Gothic"/>
          <w:lang w:val="en-US" w:eastAsia="en-US" w:bidi="ar-SA"/>
        </w:rPr>
        <w:t xml:space="preserve">• </w:t>
      </w:r>
      <w:r w:rsidRPr="00202FB7">
        <w:rPr>
          <w:rFonts w:ascii="Century Gothic" w:eastAsiaTheme="minorHAnsi" w:hAnsi="Century Gothic" w:cs="Century Gothic"/>
          <w:b/>
          <w:bCs/>
          <w:lang w:val="en-US" w:eastAsia="en-US" w:bidi="ar-SA"/>
        </w:rPr>
        <w:t>SDD</w:t>
      </w:r>
      <w:r w:rsidRPr="00202FB7">
        <w:rPr>
          <w:rFonts w:ascii="Century Gothic" w:eastAsiaTheme="minorHAnsi" w:hAnsi="Century Gothic" w:cs="Century Gothic"/>
          <w:lang w:val="en-US" w:eastAsia="en-US" w:bidi="ar-SA"/>
        </w:rPr>
        <w:t>: System Design Document</w:t>
      </w:r>
      <w:r w:rsidR="00202FB7">
        <w:rPr>
          <w:rFonts w:ascii="Century Gothic" w:eastAsiaTheme="minorHAnsi" w:hAnsi="Century Gothic" w:cs="Century Gothic"/>
          <w:lang w:val="en-US" w:eastAsia="en-US" w:bidi="ar-SA"/>
        </w:rPr>
        <w:t>.</w:t>
      </w:r>
    </w:p>
    <w:p w:rsidR="00C14122" w:rsidRPr="00202FB7" w:rsidRDefault="00C14122" w:rsidP="00C14122">
      <w:pPr>
        <w:widowControl/>
        <w:adjustRightInd w:val="0"/>
        <w:ind w:left="465"/>
        <w:rPr>
          <w:rFonts w:ascii="Century Gothic" w:eastAsiaTheme="minorHAnsi" w:hAnsi="Century Gothic" w:cs="Century Gothic"/>
          <w:lang w:val="en-US" w:eastAsia="en-US" w:bidi="ar-SA"/>
        </w:rPr>
      </w:pPr>
      <w:r w:rsidRPr="00202FB7">
        <w:rPr>
          <w:rFonts w:ascii="Century Gothic" w:eastAsiaTheme="minorHAnsi" w:hAnsi="Century Gothic" w:cs="Century Gothic"/>
          <w:lang w:val="en-US" w:eastAsia="en-US" w:bidi="ar-SA"/>
        </w:rPr>
        <w:t xml:space="preserve">• </w:t>
      </w:r>
      <w:r w:rsidRPr="00202FB7">
        <w:rPr>
          <w:rFonts w:ascii="Century Gothic" w:eastAsiaTheme="minorHAnsi" w:hAnsi="Century Gothic" w:cs="Century Gothic"/>
          <w:b/>
          <w:bCs/>
          <w:lang w:val="en-US" w:eastAsia="en-US" w:bidi="ar-SA"/>
        </w:rPr>
        <w:t>ODD</w:t>
      </w:r>
      <w:r w:rsidRPr="00202FB7">
        <w:rPr>
          <w:rFonts w:ascii="Century Gothic" w:eastAsiaTheme="minorHAnsi" w:hAnsi="Century Gothic" w:cs="Century Gothic"/>
          <w:lang w:val="en-US" w:eastAsia="en-US" w:bidi="ar-SA"/>
        </w:rPr>
        <w:t>: Object Design Document</w:t>
      </w:r>
      <w:r w:rsidR="00202FB7">
        <w:rPr>
          <w:rFonts w:ascii="Century Gothic" w:eastAsiaTheme="minorHAnsi" w:hAnsi="Century Gothic" w:cs="Century Gothic"/>
          <w:lang w:val="en-US" w:eastAsia="en-US" w:bidi="ar-SA"/>
        </w:rPr>
        <w:t>.</w:t>
      </w:r>
      <w:r w:rsidRPr="00202FB7">
        <w:rPr>
          <w:rFonts w:ascii="Century Gothic" w:eastAsiaTheme="minorHAnsi" w:hAnsi="Century Gothic" w:cs="Century Gothic"/>
          <w:lang w:val="en-US" w:eastAsia="en-US" w:bidi="ar-SA"/>
        </w:rPr>
        <w:t xml:space="preserve"> </w:t>
      </w:r>
    </w:p>
    <w:p w:rsidR="00C14122" w:rsidRPr="00202FB7" w:rsidRDefault="00C14122" w:rsidP="00C14122">
      <w:pPr>
        <w:widowControl/>
        <w:adjustRightInd w:val="0"/>
        <w:ind w:left="465"/>
        <w:rPr>
          <w:rFonts w:ascii="Century Gothic" w:eastAsiaTheme="minorHAnsi" w:hAnsi="Century Gothic" w:cs="Century Gothic"/>
          <w:lang w:val="en-US" w:eastAsia="en-US" w:bidi="ar-SA"/>
        </w:rPr>
      </w:pPr>
      <w:r w:rsidRPr="00202FB7">
        <w:rPr>
          <w:rFonts w:ascii="Century Gothic" w:eastAsiaTheme="minorHAnsi" w:hAnsi="Century Gothic" w:cs="Century Gothic"/>
          <w:lang w:val="en-US" w:eastAsia="en-US" w:bidi="ar-SA"/>
        </w:rPr>
        <w:t xml:space="preserve">• </w:t>
      </w:r>
      <w:r w:rsidRPr="00202FB7">
        <w:rPr>
          <w:rFonts w:ascii="Century Gothic" w:eastAsiaTheme="minorHAnsi" w:hAnsi="Century Gothic" w:cs="Century Gothic"/>
          <w:b/>
          <w:bCs/>
          <w:lang w:val="en-US" w:eastAsia="en-US" w:bidi="ar-SA"/>
        </w:rPr>
        <w:t>RAD</w:t>
      </w:r>
      <w:r w:rsidRPr="00202FB7">
        <w:rPr>
          <w:rFonts w:ascii="Century Gothic" w:eastAsiaTheme="minorHAnsi" w:hAnsi="Century Gothic" w:cs="Century Gothic"/>
          <w:lang w:val="en-US" w:eastAsia="en-US" w:bidi="ar-SA"/>
        </w:rPr>
        <w:t>: Requirements Analysis Document</w:t>
      </w:r>
      <w:r w:rsidR="00202FB7">
        <w:rPr>
          <w:rFonts w:ascii="Century Gothic" w:eastAsiaTheme="minorHAnsi" w:hAnsi="Century Gothic" w:cs="Century Gothic"/>
          <w:lang w:val="en-US" w:eastAsia="en-US" w:bidi="ar-SA"/>
        </w:rPr>
        <w:t>.</w:t>
      </w:r>
      <w:r w:rsidRPr="00202FB7">
        <w:rPr>
          <w:rFonts w:ascii="Century Gothic" w:eastAsiaTheme="minorHAnsi" w:hAnsi="Century Gothic" w:cs="Century Gothic"/>
          <w:lang w:val="en-US" w:eastAsia="en-US" w:bidi="ar-SA"/>
        </w:rPr>
        <w:t xml:space="preserve"> </w:t>
      </w:r>
    </w:p>
    <w:p w:rsidR="00C14122" w:rsidRPr="00202FB7" w:rsidRDefault="00C14122" w:rsidP="00C14122">
      <w:pPr>
        <w:widowControl/>
        <w:adjustRightInd w:val="0"/>
        <w:rPr>
          <w:rFonts w:ascii="Century Gothic" w:eastAsiaTheme="minorHAnsi" w:hAnsi="Century Gothic" w:cs="Century Gothic"/>
          <w:lang w:val="en-US" w:eastAsia="en-US" w:bidi="ar-SA"/>
        </w:rPr>
      </w:pPr>
    </w:p>
    <w:p w:rsidR="00C14122" w:rsidRPr="00202FB7" w:rsidRDefault="00C14122" w:rsidP="00C14122">
      <w:pPr>
        <w:widowControl/>
        <w:adjustRightInd w:val="0"/>
        <w:rPr>
          <w:rFonts w:ascii="Century Gothic" w:eastAsiaTheme="minorHAnsi" w:hAnsi="Century Gothic" w:cs="Century Gothic"/>
          <w:lang w:val="en-US" w:eastAsia="en-US" w:bidi="ar-SA"/>
        </w:rPr>
      </w:pPr>
      <w:r w:rsidRPr="00202FB7">
        <w:rPr>
          <w:rFonts w:ascii="Century Gothic" w:eastAsiaTheme="minorHAnsi" w:hAnsi="Century Gothic" w:cs="Century Gothic"/>
          <w:lang w:val="en-US" w:eastAsia="en-US" w:bidi="ar-SA"/>
        </w:rPr>
        <w:t xml:space="preserve">Abbreviazioni: </w:t>
      </w:r>
    </w:p>
    <w:p w:rsidR="00C14122" w:rsidRPr="00202FB7" w:rsidRDefault="00C14122" w:rsidP="00C14122">
      <w:pPr>
        <w:widowControl/>
        <w:adjustRightInd w:val="0"/>
        <w:ind w:firstLine="708"/>
        <w:rPr>
          <w:rFonts w:ascii="Century Gothic" w:eastAsiaTheme="minorHAnsi" w:hAnsi="Century Gothic" w:cs="Century Gothic"/>
          <w:u w:val="single"/>
          <w:lang w:val="en-US" w:eastAsia="en-US" w:bidi="ar-SA"/>
        </w:rPr>
      </w:pPr>
      <w:r w:rsidRPr="00202FB7">
        <w:rPr>
          <w:rFonts w:ascii="Century Gothic" w:eastAsiaTheme="minorHAnsi" w:hAnsi="Century Gothic" w:cs="Century Gothic"/>
          <w:lang w:val="en-US" w:eastAsia="en-US" w:bidi="ar-SA"/>
        </w:rPr>
        <w:t xml:space="preserve">• </w:t>
      </w:r>
      <w:r w:rsidRPr="00202FB7">
        <w:rPr>
          <w:rFonts w:ascii="Century Gothic" w:eastAsiaTheme="minorHAnsi" w:hAnsi="Century Gothic" w:cs="Century Gothic"/>
          <w:b/>
          <w:bCs/>
          <w:lang w:val="en-US" w:eastAsia="en-US" w:bidi="ar-SA"/>
        </w:rPr>
        <w:t>DB</w:t>
      </w:r>
      <w:r w:rsidRPr="00202FB7">
        <w:rPr>
          <w:rFonts w:ascii="Century Gothic" w:eastAsiaTheme="minorHAnsi" w:hAnsi="Century Gothic" w:cs="Century Gothic"/>
          <w:lang w:val="en-US" w:eastAsia="en-US" w:bidi="ar-SA"/>
        </w:rPr>
        <w:t>: Database</w:t>
      </w:r>
      <w:r w:rsidR="00202FB7">
        <w:rPr>
          <w:rFonts w:ascii="Century Gothic" w:eastAsiaTheme="minorHAnsi" w:hAnsi="Century Gothic" w:cs="Century Gothic"/>
          <w:lang w:val="en-US" w:eastAsia="en-US" w:bidi="ar-SA"/>
        </w:rPr>
        <w:t>.</w:t>
      </w:r>
    </w:p>
    <w:p w:rsidR="00C14122" w:rsidRPr="00202FB7" w:rsidRDefault="00C14122" w:rsidP="00C14122">
      <w:pPr>
        <w:widowControl/>
        <w:adjustRightInd w:val="0"/>
        <w:ind w:firstLine="708"/>
        <w:rPr>
          <w:rFonts w:ascii="Century Gothic" w:eastAsiaTheme="minorHAnsi" w:hAnsi="Century Gothic" w:cs="Century Gothic"/>
          <w:lang w:val="en-US" w:eastAsia="en-US" w:bidi="ar-SA"/>
        </w:rPr>
      </w:pPr>
      <w:r w:rsidRPr="00202FB7">
        <w:rPr>
          <w:rFonts w:ascii="Century Gothic" w:eastAsiaTheme="minorHAnsi" w:hAnsi="Century Gothic" w:cs="Century Gothic"/>
          <w:lang w:val="en-US" w:eastAsia="en-US" w:bidi="ar-SA"/>
        </w:rPr>
        <w:t xml:space="preserve">• </w:t>
      </w:r>
      <w:r w:rsidRPr="00202FB7">
        <w:rPr>
          <w:rFonts w:ascii="Century Gothic" w:eastAsiaTheme="minorHAnsi" w:hAnsi="Century Gothic" w:cs="Century Gothic"/>
          <w:b/>
          <w:bCs/>
          <w:lang w:val="en-US" w:eastAsia="en-US" w:bidi="ar-SA"/>
        </w:rPr>
        <w:t>DBMS</w:t>
      </w:r>
      <w:r w:rsidRPr="00202FB7">
        <w:rPr>
          <w:rFonts w:ascii="Century Gothic" w:eastAsiaTheme="minorHAnsi" w:hAnsi="Century Gothic" w:cs="Century Gothic"/>
          <w:lang w:val="en-US" w:eastAsia="en-US" w:bidi="ar-SA"/>
        </w:rPr>
        <w:t>: Database Management System</w:t>
      </w:r>
      <w:r w:rsidR="00202FB7">
        <w:rPr>
          <w:rFonts w:ascii="Century Gothic" w:eastAsiaTheme="minorHAnsi" w:hAnsi="Century Gothic" w:cs="Century Gothic"/>
          <w:lang w:val="en-US" w:eastAsia="en-US" w:bidi="ar-SA"/>
        </w:rPr>
        <w:t>.</w:t>
      </w:r>
    </w:p>
    <w:p w:rsidR="00C14122" w:rsidRPr="00202FB7" w:rsidRDefault="00C14122" w:rsidP="00C14122">
      <w:pPr>
        <w:widowControl/>
        <w:adjustRightInd w:val="0"/>
        <w:rPr>
          <w:rFonts w:ascii="Century Gothic" w:eastAsiaTheme="minorHAnsi" w:hAnsi="Century Gothic" w:cs="Century Gothic"/>
          <w:lang w:val="en-US" w:eastAsia="en-US" w:bidi="ar-SA"/>
        </w:rPr>
      </w:pPr>
    </w:p>
    <w:p w:rsidR="00C14122" w:rsidRPr="00202FB7" w:rsidRDefault="00C14122" w:rsidP="00C14122">
      <w:pPr>
        <w:widowControl/>
        <w:adjustRightInd w:val="0"/>
        <w:rPr>
          <w:rFonts w:ascii="Century Gothic" w:eastAsiaTheme="minorHAnsi" w:hAnsi="Century Gothic" w:cs="Century Gothic"/>
          <w:lang w:eastAsia="en-US" w:bidi="ar-SA"/>
        </w:rPr>
      </w:pPr>
      <w:r w:rsidRPr="00202FB7">
        <w:rPr>
          <w:rFonts w:ascii="Century Gothic" w:eastAsiaTheme="minorHAnsi" w:hAnsi="Century Gothic" w:cs="Century Gothic"/>
          <w:lang w:eastAsia="en-US" w:bidi="ar-SA"/>
        </w:rPr>
        <w:t xml:space="preserve">Definizioni: </w:t>
      </w:r>
    </w:p>
    <w:p w:rsidR="00C14122" w:rsidRPr="00202FB7" w:rsidRDefault="00C14122" w:rsidP="00C14122">
      <w:pPr>
        <w:widowControl/>
        <w:adjustRightInd w:val="0"/>
        <w:ind w:firstLine="708"/>
        <w:rPr>
          <w:rFonts w:ascii="Century Gothic" w:eastAsiaTheme="minorHAnsi" w:hAnsi="Century Gothic" w:cs="Century Gothic"/>
          <w:lang w:eastAsia="en-US" w:bidi="ar-SA"/>
        </w:rPr>
      </w:pPr>
      <w:r w:rsidRPr="00202FB7">
        <w:rPr>
          <w:rFonts w:ascii="Century Gothic" w:eastAsiaTheme="minorHAnsi" w:hAnsi="Century Gothic" w:cs="Century Gothic"/>
          <w:lang w:eastAsia="en-US" w:bidi="ar-SA"/>
        </w:rPr>
        <w:t xml:space="preserve">• </w:t>
      </w:r>
      <w:r w:rsidRPr="00202FB7">
        <w:rPr>
          <w:rFonts w:ascii="Century Gothic" w:eastAsiaTheme="minorHAnsi" w:hAnsi="Century Gothic" w:cs="Century Gothic"/>
          <w:b/>
          <w:bCs/>
          <w:lang w:eastAsia="en-US" w:bidi="ar-SA"/>
        </w:rPr>
        <w:t>Servlet:</w:t>
      </w:r>
      <w:r w:rsidRPr="00202FB7">
        <w:rPr>
          <w:rFonts w:ascii="Century Gothic" w:eastAsiaTheme="minorHAnsi" w:hAnsi="Century Gothic" w:cs="Century Gothic"/>
          <w:lang w:eastAsia="en-US" w:bidi="ar-SA"/>
        </w:rPr>
        <w:t xml:space="preserve"> Classi ed oggetti Java per la gestione di operazioni su un Web Server</w:t>
      </w:r>
      <w:r w:rsidR="00202FB7">
        <w:rPr>
          <w:rFonts w:ascii="Century Gothic" w:eastAsiaTheme="minorHAnsi" w:hAnsi="Century Gothic" w:cs="Century Gothic"/>
          <w:lang w:eastAsia="en-US" w:bidi="ar-SA"/>
        </w:rPr>
        <w:t>.</w:t>
      </w:r>
    </w:p>
    <w:p w:rsidR="00C14122" w:rsidRPr="00202FB7" w:rsidRDefault="00C14122" w:rsidP="00C14122">
      <w:pPr>
        <w:rPr>
          <w:sz w:val="24"/>
          <w:szCs w:val="24"/>
        </w:rPr>
      </w:pPr>
    </w:p>
    <w:p w:rsidR="00C14122" w:rsidRPr="00202FB7" w:rsidRDefault="00C14122" w:rsidP="00C14122">
      <w:pPr>
        <w:pStyle w:val="Titolo2"/>
        <w:numPr>
          <w:ilvl w:val="1"/>
          <w:numId w:val="1"/>
        </w:numPr>
        <w:rPr>
          <w:rFonts w:ascii="Century Gothic" w:hAnsi="Century Gothic"/>
          <w:b/>
          <w:bCs/>
          <w:color w:val="auto"/>
          <w:sz w:val="24"/>
          <w:szCs w:val="24"/>
        </w:rPr>
      </w:pPr>
      <w:bookmarkStart w:id="9" w:name="_Toc27465879"/>
      <w:r w:rsidRPr="00202FB7">
        <w:rPr>
          <w:rFonts w:ascii="Century Gothic" w:hAnsi="Century Gothic"/>
          <w:b/>
          <w:bCs/>
          <w:color w:val="auto"/>
          <w:sz w:val="24"/>
          <w:szCs w:val="24"/>
        </w:rPr>
        <w:t>References</w:t>
      </w:r>
      <w:bookmarkEnd w:id="9"/>
      <w:r w:rsidRPr="00202FB7">
        <w:rPr>
          <w:rFonts w:ascii="Century Gothic" w:hAnsi="Century Gothic"/>
          <w:b/>
          <w:bCs/>
          <w:color w:val="auto"/>
          <w:sz w:val="24"/>
          <w:szCs w:val="24"/>
        </w:rPr>
        <w:t xml:space="preserve"> </w:t>
      </w:r>
    </w:p>
    <w:p w:rsidR="00C14122" w:rsidRDefault="00C14122" w:rsidP="00C14122">
      <w:pPr>
        <w:tabs>
          <w:tab w:val="left" w:pos="2685"/>
        </w:tabs>
        <w:rPr>
          <w:rFonts w:ascii="Century Gothic" w:eastAsiaTheme="minorHAnsi" w:hAnsi="Century Gothic" w:cs="Century Gothic"/>
          <w:sz w:val="20"/>
          <w:szCs w:val="20"/>
          <w:lang w:eastAsia="en-US" w:bidi="ar-SA"/>
        </w:rPr>
      </w:pPr>
    </w:p>
    <w:p w:rsidR="00C14122" w:rsidRDefault="00C14122" w:rsidP="00C14122">
      <w:pPr>
        <w:tabs>
          <w:tab w:val="left" w:pos="2685"/>
        </w:tabs>
        <w:rPr>
          <w:rFonts w:ascii="Century Gothic" w:eastAsiaTheme="minorHAnsi" w:hAnsi="Century Gothic" w:cs="Century Gothic"/>
          <w:sz w:val="20"/>
          <w:szCs w:val="20"/>
          <w:lang w:eastAsia="en-US" w:bidi="ar-SA"/>
        </w:rPr>
      </w:pPr>
      <w:r w:rsidRPr="00C14122">
        <w:rPr>
          <w:rFonts w:ascii="Century Gothic" w:eastAsiaTheme="minorHAnsi" w:hAnsi="Century Gothic" w:cs="Century Gothic"/>
          <w:sz w:val="20"/>
          <w:szCs w:val="20"/>
          <w:lang w:eastAsia="en-US" w:bidi="ar-SA"/>
        </w:rPr>
        <w:t xml:space="preserve">Il contesto è ripreso dal </w:t>
      </w:r>
      <w:r w:rsidRPr="00C14122">
        <w:rPr>
          <w:rFonts w:ascii="Century Gothic" w:eastAsiaTheme="minorHAnsi" w:hAnsi="Century Gothic" w:cs="Century Gothic"/>
          <w:b/>
          <w:bCs/>
          <w:sz w:val="20"/>
          <w:szCs w:val="20"/>
          <w:lang w:eastAsia="en-US" w:bidi="ar-SA"/>
        </w:rPr>
        <w:t xml:space="preserve">RAD </w:t>
      </w:r>
      <w:r w:rsidRPr="00C14122">
        <w:rPr>
          <w:rFonts w:ascii="Century Gothic" w:eastAsiaTheme="minorHAnsi" w:hAnsi="Century Gothic" w:cs="Century Gothic"/>
          <w:sz w:val="20"/>
          <w:szCs w:val="20"/>
          <w:lang w:eastAsia="en-US" w:bidi="ar-SA"/>
        </w:rPr>
        <w:t xml:space="preserve">e dall’ </w:t>
      </w:r>
      <w:r w:rsidRPr="00C14122">
        <w:rPr>
          <w:rFonts w:ascii="Century Gothic" w:eastAsiaTheme="minorHAnsi" w:hAnsi="Century Gothic" w:cs="Century Gothic"/>
          <w:b/>
          <w:bCs/>
          <w:sz w:val="20"/>
          <w:szCs w:val="20"/>
          <w:lang w:eastAsia="en-US" w:bidi="ar-SA"/>
        </w:rPr>
        <w:t xml:space="preserve">SDD </w:t>
      </w:r>
      <w:r w:rsidRPr="00C14122">
        <w:rPr>
          <w:rFonts w:ascii="Century Gothic" w:eastAsiaTheme="minorHAnsi" w:hAnsi="Century Gothic" w:cs="Century Gothic"/>
          <w:sz w:val="20"/>
          <w:szCs w:val="20"/>
          <w:lang w:eastAsia="en-US" w:bidi="ar-SA"/>
        </w:rPr>
        <w:t>del progetto StudyMe</w:t>
      </w:r>
      <w:r>
        <w:rPr>
          <w:rFonts w:ascii="Century Gothic" w:eastAsiaTheme="minorHAnsi" w:hAnsi="Century Gothic" w:cs="Century Gothic"/>
          <w:sz w:val="20"/>
          <w:szCs w:val="20"/>
          <w:lang w:eastAsia="en-US" w:bidi="ar-SA"/>
        </w:rPr>
        <w:t xml:space="preserve">. </w:t>
      </w:r>
    </w:p>
    <w:p w:rsidR="00C14122" w:rsidRDefault="00C14122" w:rsidP="00C14122">
      <w:pPr>
        <w:tabs>
          <w:tab w:val="left" w:pos="2685"/>
        </w:tabs>
        <w:rPr>
          <w:rFonts w:ascii="Century Gothic" w:eastAsiaTheme="minorHAnsi" w:hAnsi="Century Gothic" w:cs="Century Gothic"/>
          <w:sz w:val="20"/>
          <w:szCs w:val="20"/>
          <w:lang w:eastAsia="en-US" w:bidi="ar-SA"/>
        </w:rPr>
      </w:pPr>
    </w:p>
    <w:p w:rsidR="00C14122" w:rsidRPr="00202FB7" w:rsidRDefault="00C14122" w:rsidP="00C14122">
      <w:pPr>
        <w:pStyle w:val="Titolo1"/>
        <w:rPr>
          <w:rFonts w:ascii="Century Gothic" w:hAnsi="Century Gothic"/>
          <w:b/>
          <w:bCs/>
          <w:color w:val="auto"/>
          <w:sz w:val="24"/>
          <w:szCs w:val="24"/>
        </w:rPr>
      </w:pPr>
      <w:bookmarkStart w:id="10" w:name="_Toc26268062"/>
      <w:bookmarkStart w:id="11" w:name="_Toc27230583"/>
      <w:bookmarkStart w:id="12" w:name="_Toc27465880"/>
      <w:r w:rsidRPr="00202FB7">
        <w:rPr>
          <w:rFonts w:ascii="Century Gothic" w:hAnsi="Century Gothic"/>
          <w:b/>
          <w:bCs/>
          <w:color w:val="auto"/>
          <w:sz w:val="24"/>
          <w:szCs w:val="24"/>
        </w:rPr>
        <w:t>2.Packages</w:t>
      </w:r>
      <w:bookmarkEnd w:id="10"/>
      <w:bookmarkEnd w:id="11"/>
      <w:bookmarkEnd w:id="12"/>
    </w:p>
    <w:p w:rsidR="00C14122" w:rsidRPr="006632B2" w:rsidRDefault="00C14122" w:rsidP="00C14122">
      <w:pPr>
        <w:rPr>
          <w:rFonts w:ascii="Century Gothic" w:hAnsi="Century Gothic"/>
        </w:rPr>
      </w:pPr>
      <w:r w:rsidRPr="006632B2">
        <w:rPr>
          <w:rFonts w:ascii="Century Gothic" w:hAnsi="Century Gothic"/>
        </w:rPr>
        <w:t>La gestione del sistema è divisa in tre livelli:</w:t>
      </w:r>
    </w:p>
    <w:tbl>
      <w:tblPr>
        <w:tblStyle w:val="Grigliatabella"/>
        <w:tblW w:w="0" w:type="auto"/>
        <w:tblInd w:w="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7223"/>
      </w:tblGrid>
      <w:tr w:rsidR="00C14122" w:rsidRPr="006632B2" w:rsidTr="00C14122">
        <w:tc>
          <w:tcPr>
            <w:tcW w:w="1903" w:type="dxa"/>
          </w:tcPr>
          <w:p w:rsidR="00C14122" w:rsidRPr="006632B2" w:rsidRDefault="00C14122" w:rsidP="0012739A">
            <w:pPr>
              <w:rPr>
                <w:rFonts w:ascii="Century Gothic" w:hAnsi="Century Gothic"/>
              </w:rPr>
            </w:pPr>
            <w:r w:rsidRPr="006632B2">
              <w:rPr>
                <w:rFonts w:ascii="Century Gothic" w:hAnsi="Century Gothic"/>
              </w:rPr>
              <w:t>View</w:t>
            </w:r>
          </w:p>
        </w:tc>
        <w:tc>
          <w:tcPr>
            <w:tcW w:w="7223" w:type="dxa"/>
          </w:tcPr>
          <w:p w:rsidR="00C14122" w:rsidRPr="006632B2" w:rsidRDefault="00C14122" w:rsidP="00C14122">
            <w:pPr>
              <w:ind w:left="-522" w:firstLine="522"/>
              <w:rPr>
                <w:rFonts w:ascii="Century Gothic" w:hAnsi="Century Gothic"/>
              </w:rPr>
            </w:pPr>
            <w:r w:rsidRPr="006632B2">
              <w:rPr>
                <w:rFonts w:ascii="Century Gothic" w:hAnsi="Century Gothic"/>
              </w:rPr>
              <w:t>Si occupa dell’iterazione con l’utente e contiene tutti gli oggetti che inte</w:t>
            </w:r>
            <w:r>
              <w:rPr>
                <w:rFonts w:ascii="Century Gothic" w:hAnsi="Century Gothic"/>
              </w:rPr>
              <w:t>ra</w:t>
            </w:r>
            <w:r w:rsidRPr="006632B2">
              <w:rPr>
                <w:rFonts w:ascii="Century Gothic" w:hAnsi="Century Gothic"/>
              </w:rPr>
              <w:t>giscono con esso (JSP).</w:t>
            </w:r>
          </w:p>
        </w:tc>
      </w:tr>
      <w:tr w:rsidR="00C14122" w:rsidRPr="006632B2" w:rsidTr="00C14122">
        <w:tc>
          <w:tcPr>
            <w:tcW w:w="1903" w:type="dxa"/>
          </w:tcPr>
          <w:p w:rsidR="00C14122" w:rsidRPr="006632B2" w:rsidRDefault="00C14122" w:rsidP="0012739A">
            <w:pPr>
              <w:rPr>
                <w:rFonts w:ascii="Century Gothic" w:hAnsi="Century Gothic"/>
              </w:rPr>
            </w:pPr>
            <w:r w:rsidRPr="006632B2">
              <w:rPr>
                <w:rFonts w:ascii="Century Gothic" w:hAnsi="Century Gothic"/>
              </w:rPr>
              <w:t>Model</w:t>
            </w:r>
          </w:p>
          <w:p w:rsidR="00C14122" w:rsidRPr="006632B2" w:rsidRDefault="00C14122" w:rsidP="0012739A">
            <w:pPr>
              <w:rPr>
                <w:rFonts w:ascii="Century Gothic" w:hAnsi="Century Gothic"/>
              </w:rPr>
            </w:pPr>
          </w:p>
        </w:tc>
        <w:tc>
          <w:tcPr>
            <w:tcW w:w="7223" w:type="dxa"/>
          </w:tcPr>
          <w:p w:rsidR="00C14122" w:rsidRPr="006632B2" w:rsidRDefault="00C14122" w:rsidP="0012739A">
            <w:pPr>
              <w:rPr>
                <w:rFonts w:ascii="Century Gothic" w:hAnsi="Century Gothic"/>
              </w:rPr>
            </w:pPr>
            <w:r w:rsidRPr="006632B2">
              <w:rPr>
                <w:rFonts w:ascii="Century Gothic" w:hAnsi="Century Gothic"/>
              </w:rPr>
              <w:t>Contiene il dominio applicativo. Si occupa di Gestione Utente, Gestione Corsi, Gestione Lezioni (JavaBean,</w:t>
            </w:r>
            <w:r>
              <w:rPr>
                <w:rFonts w:ascii="Century Gothic" w:hAnsi="Century Gothic"/>
              </w:rPr>
              <w:t xml:space="preserve"> </w:t>
            </w:r>
            <w:r w:rsidRPr="006632B2">
              <w:rPr>
                <w:rFonts w:ascii="Century Gothic" w:hAnsi="Century Gothic"/>
              </w:rPr>
              <w:t>dao)</w:t>
            </w:r>
          </w:p>
        </w:tc>
      </w:tr>
      <w:tr w:rsidR="00C14122" w:rsidRPr="006632B2" w:rsidTr="00C14122">
        <w:trPr>
          <w:trHeight w:val="280"/>
        </w:trPr>
        <w:tc>
          <w:tcPr>
            <w:tcW w:w="1903" w:type="dxa"/>
          </w:tcPr>
          <w:p w:rsidR="00C14122" w:rsidRPr="006632B2" w:rsidRDefault="00C14122" w:rsidP="0012739A">
            <w:pPr>
              <w:rPr>
                <w:rFonts w:ascii="Century Gothic" w:hAnsi="Century Gothic"/>
              </w:rPr>
            </w:pPr>
            <w:r w:rsidRPr="006632B2">
              <w:rPr>
                <w:rFonts w:ascii="Century Gothic" w:hAnsi="Century Gothic"/>
              </w:rPr>
              <w:t>Control</w:t>
            </w:r>
          </w:p>
        </w:tc>
        <w:tc>
          <w:tcPr>
            <w:tcW w:w="7223" w:type="dxa"/>
          </w:tcPr>
          <w:p w:rsidR="00C14122" w:rsidRPr="006632B2" w:rsidRDefault="00C14122" w:rsidP="0012739A">
            <w:pPr>
              <w:rPr>
                <w:rFonts w:ascii="Century Gothic" w:hAnsi="Century Gothic"/>
              </w:rPr>
            </w:pPr>
            <w:r w:rsidRPr="006632B2">
              <w:rPr>
                <w:rFonts w:ascii="Century Gothic" w:hAnsi="Century Gothic"/>
              </w:rPr>
              <w:t>Riceve il comando dall’utente (attraverso il View) e li attua modificando lo stato degli altri due componenti (Servlet)</w:t>
            </w:r>
          </w:p>
        </w:tc>
      </w:tr>
    </w:tbl>
    <w:p w:rsidR="00C14122" w:rsidRDefault="00C14122" w:rsidP="00C14122">
      <w:pPr>
        <w:tabs>
          <w:tab w:val="left" w:pos="2685"/>
        </w:tabs>
        <w:rPr>
          <w:rFonts w:ascii="Century Gothic" w:eastAsiaTheme="minorHAnsi" w:hAnsi="Century Gothic" w:cs="Century Gothic"/>
          <w:sz w:val="20"/>
          <w:szCs w:val="20"/>
          <w:lang w:eastAsia="en-US" w:bidi="ar-SA"/>
        </w:rPr>
      </w:pPr>
    </w:p>
    <w:p w:rsidR="00C14122" w:rsidRPr="00C14122" w:rsidRDefault="00C14122" w:rsidP="00C14122">
      <w:pPr>
        <w:tabs>
          <w:tab w:val="left" w:pos="2685"/>
        </w:tabs>
        <w:rPr>
          <w:rFonts w:ascii="Century Gothic" w:eastAsiaTheme="minorHAnsi" w:hAnsi="Century Gothic" w:cs="Century Gothic"/>
          <w:sz w:val="20"/>
          <w:szCs w:val="20"/>
          <w:lang w:eastAsia="en-US" w:bidi="ar-SA"/>
        </w:rPr>
      </w:pPr>
    </w:p>
    <w:p w:rsidR="00C14122" w:rsidRPr="00202FB7" w:rsidRDefault="00C14122" w:rsidP="00C14122">
      <w:pPr>
        <w:pStyle w:val="Titolo2"/>
        <w:rPr>
          <w:rFonts w:ascii="Century Gothic" w:hAnsi="Century Gothic"/>
          <w:b/>
          <w:bCs/>
          <w:color w:val="auto"/>
          <w:sz w:val="24"/>
          <w:szCs w:val="24"/>
        </w:rPr>
      </w:pPr>
      <w:bookmarkStart w:id="13" w:name="_Toc27465881"/>
      <w:r w:rsidRPr="00202FB7">
        <w:rPr>
          <w:rFonts w:ascii="Century Gothic" w:hAnsi="Century Gothic"/>
          <w:b/>
          <w:bCs/>
          <w:color w:val="auto"/>
          <w:sz w:val="24"/>
          <w:szCs w:val="24"/>
        </w:rPr>
        <w:t>2.1 Package core</w:t>
      </w:r>
      <w:bookmarkEnd w:id="13"/>
    </w:p>
    <w:p w:rsidR="00C14122" w:rsidRDefault="00C14122" w:rsidP="00C14122">
      <w:pPr>
        <w:jc w:val="both"/>
        <w:rPr>
          <w:rFonts w:ascii="Century Gothic" w:hAnsi="Century Gothic"/>
        </w:rPr>
      </w:pPr>
      <w:r w:rsidRPr="00C14122">
        <w:rPr>
          <w:rFonts w:ascii="Century Gothic" w:hAnsi="Century Gothic"/>
        </w:rPr>
        <w:t>Di seguito riporteremo il package core che raggruppa tutti i sottopackage funzionali che verranno utilizzati nella fase di implementazione. Tali sottopackage sono divisi a secondo delle operazioni che eseguiranno all’interno del sistema</w:t>
      </w:r>
      <w:r>
        <w:rPr>
          <w:rFonts w:ascii="Century Gothic" w:hAnsi="Century Gothic"/>
        </w:rPr>
        <w:t xml:space="preserve">. </w:t>
      </w:r>
    </w:p>
    <w:p w:rsidR="00C14122" w:rsidRDefault="00C14122" w:rsidP="00C14122">
      <w:pPr>
        <w:jc w:val="center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708D77BC" wp14:editId="7E376C4B">
            <wp:extent cx="4857391" cy="2650292"/>
            <wp:effectExtent l="0" t="0" r="63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294" cy="267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22" w:rsidRDefault="00C14122" w:rsidP="00C14122">
      <w:pPr>
        <w:jc w:val="center"/>
        <w:rPr>
          <w:rFonts w:ascii="Century Gothic" w:hAnsi="Century Gothic"/>
        </w:rPr>
      </w:pPr>
    </w:p>
    <w:p w:rsidR="00C14122" w:rsidRDefault="00C14122" w:rsidP="00C14122">
      <w:pPr>
        <w:jc w:val="center"/>
        <w:rPr>
          <w:rFonts w:ascii="Century Gothic" w:hAnsi="Century Gothic"/>
        </w:rPr>
      </w:pPr>
    </w:p>
    <w:p w:rsidR="00C14122" w:rsidRDefault="00C14122" w:rsidP="00C14122">
      <w:pPr>
        <w:jc w:val="center"/>
        <w:rPr>
          <w:rFonts w:ascii="Century Gothic" w:hAnsi="Century Gothic"/>
        </w:rPr>
      </w:pPr>
    </w:p>
    <w:p w:rsidR="00C14122" w:rsidRDefault="00C14122" w:rsidP="00C14122">
      <w:pPr>
        <w:jc w:val="center"/>
        <w:rPr>
          <w:rFonts w:ascii="Century Gothic" w:hAnsi="Century Gothic"/>
        </w:rPr>
      </w:pPr>
    </w:p>
    <w:p w:rsidR="00C14122" w:rsidRDefault="00C14122" w:rsidP="00C14122">
      <w:pPr>
        <w:jc w:val="center"/>
        <w:rPr>
          <w:rFonts w:ascii="Century Gothic" w:hAnsi="Century Gothic"/>
        </w:rPr>
      </w:pPr>
    </w:p>
    <w:p w:rsidR="00C14122" w:rsidRDefault="00C14122" w:rsidP="00C14122">
      <w:pPr>
        <w:jc w:val="center"/>
        <w:rPr>
          <w:rFonts w:ascii="Century Gothic" w:hAnsi="Century Gothic"/>
        </w:rPr>
      </w:pPr>
    </w:p>
    <w:p w:rsidR="00C14122" w:rsidRDefault="00C14122" w:rsidP="00C14122">
      <w:pPr>
        <w:jc w:val="center"/>
        <w:rPr>
          <w:rFonts w:ascii="Century Gothic" w:hAnsi="Century Gothic"/>
        </w:rPr>
      </w:pPr>
    </w:p>
    <w:p w:rsidR="00C14122" w:rsidRDefault="00C14122" w:rsidP="00C14122">
      <w:pPr>
        <w:jc w:val="center"/>
        <w:rPr>
          <w:rFonts w:ascii="Century Gothic" w:hAnsi="Century Gothic"/>
        </w:rPr>
      </w:pPr>
    </w:p>
    <w:p w:rsidR="00C14122" w:rsidRPr="00082BEE" w:rsidRDefault="00C14122" w:rsidP="00C14122">
      <w:pPr>
        <w:pStyle w:val="Titolo2"/>
        <w:rPr>
          <w:rFonts w:ascii="Century Gothic" w:hAnsi="Century Gothic"/>
          <w:b/>
          <w:bCs/>
          <w:color w:val="auto"/>
          <w:sz w:val="24"/>
          <w:szCs w:val="24"/>
        </w:rPr>
      </w:pPr>
      <w:bookmarkStart w:id="14" w:name="_Toc27465882"/>
      <w:r w:rsidRPr="00082BEE">
        <w:rPr>
          <w:rFonts w:ascii="Century Gothic" w:hAnsi="Century Gothic"/>
          <w:b/>
          <w:bCs/>
          <w:color w:val="auto"/>
          <w:sz w:val="24"/>
          <w:szCs w:val="24"/>
        </w:rPr>
        <w:t>2.1.</w:t>
      </w:r>
      <w:r w:rsidR="0012739A" w:rsidRPr="00082BEE">
        <w:rPr>
          <w:rFonts w:ascii="Century Gothic" w:hAnsi="Century Gothic"/>
          <w:b/>
          <w:bCs/>
          <w:color w:val="auto"/>
          <w:sz w:val="24"/>
          <w:szCs w:val="24"/>
        </w:rPr>
        <w:t>1</w:t>
      </w:r>
      <w:r w:rsidRPr="00082BEE">
        <w:rPr>
          <w:rFonts w:ascii="Century Gothic" w:hAnsi="Century Gothic"/>
          <w:b/>
          <w:bCs/>
          <w:color w:val="auto"/>
          <w:sz w:val="24"/>
          <w:szCs w:val="24"/>
        </w:rPr>
        <w:t xml:space="preserve"> Package Model</w:t>
      </w:r>
      <w:bookmarkEnd w:id="14"/>
    </w:p>
    <w:p w:rsidR="00C14122" w:rsidRPr="00082BEE" w:rsidRDefault="00C14122" w:rsidP="00C14122">
      <w:pPr>
        <w:ind w:left="502"/>
        <w:rPr>
          <w:rFonts w:ascii="Century Gothic" w:hAnsi="Century Gothic"/>
          <w:sz w:val="20"/>
          <w:szCs w:val="20"/>
        </w:rPr>
      </w:pPr>
      <w:r w:rsidRPr="00082BEE">
        <w:rPr>
          <w:rFonts w:ascii="Century Gothic" w:hAnsi="Century Gothic"/>
          <w:sz w:val="20"/>
          <w:szCs w:val="20"/>
        </w:rPr>
        <w:t>Il Package Model include al suo interno due package (uno per i bean e uno per i dao) e una classe DriverManagerConnectionPool.java</w:t>
      </w:r>
    </w:p>
    <w:p w:rsidR="00C14122" w:rsidRPr="00082BEE" w:rsidRDefault="00C14122" w:rsidP="00C14122">
      <w:pPr>
        <w:ind w:left="502"/>
        <w:rPr>
          <w:rFonts w:ascii="Century Gothic" w:hAnsi="Century Gothic"/>
          <w:sz w:val="20"/>
          <w:szCs w:val="20"/>
        </w:rPr>
      </w:pPr>
    </w:p>
    <w:p w:rsidR="00C14122" w:rsidRPr="00082BEE" w:rsidRDefault="00C14122" w:rsidP="00C14122">
      <w:pPr>
        <w:ind w:left="502"/>
        <w:jc w:val="center"/>
        <w:rPr>
          <w:rFonts w:ascii="Century Gothic" w:hAnsi="Century Gothic"/>
          <w:sz w:val="20"/>
          <w:szCs w:val="20"/>
          <w:u w:val="single"/>
        </w:rPr>
      </w:pPr>
      <w:r w:rsidRPr="00082BEE">
        <w:rPr>
          <w:rFonts w:ascii="Century Gothic" w:hAnsi="Century Gothic"/>
          <w:noProof/>
        </w:rPr>
        <w:drawing>
          <wp:inline distT="0" distB="0" distL="0" distR="0" wp14:anchorId="0612D951" wp14:editId="1C27B9B1">
            <wp:extent cx="6120130" cy="1993900"/>
            <wp:effectExtent l="0" t="0" r="0" b="635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10160" w:type="dxa"/>
        <w:jc w:val="center"/>
        <w:tblInd w:w="0" w:type="dxa"/>
        <w:tblLook w:val="04A0" w:firstRow="1" w:lastRow="0" w:firstColumn="1" w:lastColumn="0" w:noHBand="0" w:noVBand="1"/>
      </w:tblPr>
      <w:tblGrid>
        <w:gridCol w:w="4643"/>
        <w:gridCol w:w="5517"/>
      </w:tblGrid>
      <w:tr w:rsidR="00C14122" w:rsidRPr="00082BEE" w:rsidTr="00082BEE">
        <w:trPr>
          <w:trHeight w:val="363"/>
          <w:jc w:val="center"/>
        </w:trPr>
        <w:tc>
          <w:tcPr>
            <w:tcW w:w="4643" w:type="dxa"/>
          </w:tcPr>
          <w:p w:rsidR="00C14122" w:rsidRPr="00082BEE" w:rsidRDefault="00C14122" w:rsidP="0012739A">
            <w:pPr>
              <w:rPr>
                <w:rFonts w:ascii="Century Gothic" w:hAnsi="Century Gothic"/>
                <w:b/>
                <w:bCs/>
              </w:rPr>
            </w:pPr>
            <w:r w:rsidRPr="00082BEE">
              <w:rPr>
                <w:rFonts w:ascii="Century Gothic" w:hAnsi="Century Gothic"/>
                <w:b/>
                <w:bCs/>
              </w:rPr>
              <w:t xml:space="preserve">Nome </w:t>
            </w:r>
          </w:p>
        </w:tc>
        <w:tc>
          <w:tcPr>
            <w:tcW w:w="5517" w:type="dxa"/>
          </w:tcPr>
          <w:p w:rsidR="00C14122" w:rsidRPr="00082BEE" w:rsidRDefault="00082BEE" w:rsidP="0012739A">
            <w:pPr>
              <w:rPr>
                <w:rFonts w:ascii="Century Gothic" w:hAnsi="Century Gothic"/>
                <w:b/>
                <w:bCs/>
              </w:rPr>
            </w:pPr>
            <w:r w:rsidRPr="00082BEE">
              <w:rPr>
                <w:rFonts w:ascii="Century Gothic" w:hAnsi="Century Gothic"/>
                <w:b/>
                <w:bCs/>
              </w:rPr>
              <w:t>D</w:t>
            </w:r>
            <w:r w:rsidR="00C14122" w:rsidRPr="00082BEE">
              <w:rPr>
                <w:rFonts w:ascii="Century Gothic" w:hAnsi="Century Gothic"/>
                <w:b/>
                <w:bCs/>
              </w:rPr>
              <w:t>escrizione</w:t>
            </w:r>
          </w:p>
        </w:tc>
      </w:tr>
      <w:tr w:rsidR="00C14122" w:rsidRPr="00082BEE" w:rsidTr="00082BEE">
        <w:trPr>
          <w:trHeight w:val="707"/>
          <w:jc w:val="center"/>
        </w:trPr>
        <w:tc>
          <w:tcPr>
            <w:tcW w:w="4643" w:type="dxa"/>
          </w:tcPr>
          <w:p w:rsidR="00C14122" w:rsidRPr="00082BEE" w:rsidRDefault="00C14122" w:rsidP="0012739A">
            <w:pPr>
              <w:tabs>
                <w:tab w:val="left" w:pos="3181"/>
              </w:tabs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DriverManagerConnectionPool.java</w:t>
            </w:r>
          </w:p>
        </w:tc>
        <w:tc>
          <w:tcPr>
            <w:tcW w:w="5517" w:type="dxa"/>
          </w:tcPr>
          <w:p w:rsidR="00C14122" w:rsidRPr="00082BEE" w:rsidRDefault="00C14122" w:rsidP="0012739A">
            <w:pPr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Permette la connessione al db e il rep</w:t>
            </w:r>
            <w:r w:rsidR="00082BEE" w:rsidRPr="00082BEE">
              <w:rPr>
                <w:rFonts w:ascii="Century Gothic" w:hAnsi="Century Gothic"/>
              </w:rPr>
              <w:t>er</w:t>
            </w:r>
            <w:r w:rsidRPr="00082BEE">
              <w:rPr>
                <w:rFonts w:ascii="Century Gothic" w:hAnsi="Century Gothic"/>
              </w:rPr>
              <w:t>imento o la scrittura di dati da/su esso</w:t>
            </w:r>
          </w:p>
        </w:tc>
      </w:tr>
    </w:tbl>
    <w:p w:rsidR="00A22E2A" w:rsidRPr="00082BEE" w:rsidRDefault="00A22E2A" w:rsidP="00A22E2A">
      <w:pPr>
        <w:pStyle w:val="Paragrafoelenco"/>
        <w:widowControl/>
        <w:autoSpaceDE/>
        <w:autoSpaceDN/>
        <w:spacing w:after="160" w:line="256" w:lineRule="auto"/>
        <w:ind w:left="1222"/>
        <w:rPr>
          <w:rFonts w:ascii="Century Gothic" w:hAnsi="Century Gothic"/>
        </w:rPr>
      </w:pPr>
    </w:p>
    <w:p w:rsidR="00A22E2A" w:rsidRPr="00082BEE" w:rsidRDefault="00A22E2A" w:rsidP="00A22E2A">
      <w:pPr>
        <w:pStyle w:val="Titolo2"/>
        <w:rPr>
          <w:rFonts w:ascii="Century Gothic" w:hAnsi="Century Gothic"/>
          <w:b/>
          <w:bCs/>
          <w:color w:val="auto"/>
        </w:rPr>
      </w:pPr>
      <w:bookmarkStart w:id="15" w:name="_Toc27465883"/>
      <w:r w:rsidRPr="00082BEE">
        <w:rPr>
          <w:rFonts w:ascii="Century Gothic" w:hAnsi="Century Gothic"/>
          <w:b/>
          <w:bCs/>
          <w:color w:val="auto"/>
        </w:rPr>
        <w:t>2.1.</w:t>
      </w:r>
      <w:r w:rsidR="0012739A" w:rsidRPr="00082BEE">
        <w:rPr>
          <w:rFonts w:ascii="Century Gothic" w:hAnsi="Century Gothic"/>
          <w:b/>
          <w:bCs/>
          <w:color w:val="auto"/>
        </w:rPr>
        <w:t>2</w:t>
      </w:r>
      <w:r w:rsidRPr="00082BEE">
        <w:rPr>
          <w:rFonts w:ascii="Century Gothic" w:hAnsi="Century Gothic"/>
          <w:b/>
          <w:bCs/>
          <w:color w:val="auto"/>
        </w:rPr>
        <w:t xml:space="preserve"> Package bean</w:t>
      </w:r>
      <w:bookmarkEnd w:id="15"/>
    </w:p>
    <w:p w:rsidR="00A22E2A" w:rsidRPr="00082BEE" w:rsidRDefault="00A22E2A" w:rsidP="00A22E2A">
      <w:pPr>
        <w:rPr>
          <w:rFonts w:ascii="Century Gothic" w:hAnsi="Century Gothic"/>
        </w:rPr>
      </w:pPr>
      <w:r w:rsidRPr="00082BEE">
        <w:rPr>
          <w:rFonts w:ascii="Century Gothic" w:hAnsi="Century Gothic"/>
        </w:rPr>
        <w:t>Il package bean include tutte le classi JavaBean. Di seguito, ecco riportato il package che raggruppa tutte le classi del sistema che hanno tale caratteristica:</w:t>
      </w:r>
    </w:p>
    <w:p w:rsidR="00871E36" w:rsidRPr="00082BEE" w:rsidRDefault="00A22E2A" w:rsidP="00871E36">
      <w:pPr>
        <w:jc w:val="center"/>
        <w:rPr>
          <w:rFonts w:ascii="Century Gothic" w:hAnsi="Century Gothic"/>
        </w:rPr>
      </w:pPr>
      <w:r w:rsidRPr="00082BEE">
        <w:rPr>
          <w:rFonts w:ascii="Century Gothic" w:hAnsi="Century Gothic"/>
          <w:noProof/>
        </w:rPr>
        <w:drawing>
          <wp:inline distT="0" distB="0" distL="0" distR="0" wp14:anchorId="15B9EE75" wp14:editId="18FDC131">
            <wp:extent cx="4951355" cy="2858353"/>
            <wp:effectExtent l="0" t="0" r="1905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657" cy="288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830"/>
        <w:gridCol w:w="7137"/>
      </w:tblGrid>
      <w:tr w:rsidR="00E4155E" w:rsidRPr="00082BEE" w:rsidTr="00E4155E">
        <w:trPr>
          <w:trHeight w:val="324"/>
          <w:jc w:val="center"/>
        </w:trPr>
        <w:tc>
          <w:tcPr>
            <w:tcW w:w="2830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  <w:b/>
                <w:bCs/>
              </w:rPr>
            </w:pPr>
            <w:r w:rsidRPr="00082BEE">
              <w:rPr>
                <w:rFonts w:ascii="Century Gothic" w:hAnsi="Century Gothic"/>
                <w:b/>
                <w:bCs/>
              </w:rPr>
              <w:t>Nome</w:t>
            </w:r>
          </w:p>
        </w:tc>
        <w:tc>
          <w:tcPr>
            <w:tcW w:w="7137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  <w:b/>
                <w:bCs/>
              </w:rPr>
            </w:pPr>
            <w:r w:rsidRPr="00082BEE">
              <w:rPr>
                <w:rFonts w:ascii="Century Gothic" w:hAnsi="Century Gothic"/>
                <w:b/>
                <w:bCs/>
              </w:rPr>
              <w:t>Descrizione</w:t>
            </w:r>
          </w:p>
        </w:tc>
      </w:tr>
      <w:tr w:rsidR="00E4155E" w:rsidRPr="00082BEE" w:rsidTr="00E4155E">
        <w:trPr>
          <w:trHeight w:val="324"/>
          <w:jc w:val="center"/>
        </w:trPr>
        <w:tc>
          <w:tcPr>
            <w:tcW w:w="2830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AcquistoBean</w:t>
            </w:r>
          </w:p>
        </w:tc>
        <w:tc>
          <w:tcPr>
            <w:tcW w:w="7137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Descrive un acquisto</w:t>
            </w:r>
          </w:p>
        </w:tc>
      </w:tr>
      <w:tr w:rsidR="00E4155E" w:rsidRPr="00082BEE" w:rsidTr="00E4155E">
        <w:trPr>
          <w:trHeight w:val="324"/>
          <w:jc w:val="center"/>
        </w:trPr>
        <w:tc>
          <w:tcPr>
            <w:tcW w:w="2830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AmministratoreBean</w:t>
            </w:r>
          </w:p>
        </w:tc>
        <w:tc>
          <w:tcPr>
            <w:tcW w:w="7137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Descrive un amministratore</w:t>
            </w:r>
          </w:p>
        </w:tc>
      </w:tr>
      <w:tr w:rsidR="00E4155E" w:rsidRPr="00082BEE" w:rsidTr="00E4155E">
        <w:trPr>
          <w:trHeight w:val="342"/>
          <w:jc w:val="center"/>
        </w:trPr>
        <w:tc>
          <w:tcPr>
            <w:tcW w:w="2830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CarrelloBean</w:t>
            </w:r>
          </w:p>
        </w:tc>
        <w:tc>
          <w:tcPr>
            <w:tcW w:w="7137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Descrive un carrello</w:t>
            </w:r>
          </w:p>
        </w:tc>
      </w:tr>
      <w:tr w:rsidR="00E4155E" w:rsidRPr="00082BEE" w:rsidTr="00E4155E">
        <w:trPr>
          <w:trHeight w:val="324"/>
          <w:jc w:val="center"/>
        </w:trPr>
        <w:tc>
          <w:tcPr>
            <w:tcW w:w="2830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CategoriaBean</w:t>
            </w:r>
          </w:p>
        </w:tc>
        <w:tc>
          <w:tcPr>
            <w:tcW w:w="7137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 xml:space="preserve">Descrive una categoria </w:t>
            </w:r>
          </w:p>
        </w:tc>
      </w:tr>
      <w:tr w:rsidR="00E4155E" w:rsidRPr="00082BEE" w:rsidTr="00E4155E">
        <w:trPr>
          <w:trHeight w:val="324"/>
          <w:jc w:val="center"/>
        </w:trPr>
        <w:tc>
          <w:tcPr>
            <w:tcW w:w="2830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LezioniBean</w:t>
            </w:r>
          </w:p>
        </w:tc>
        <w:tc>
          <w:tcPr>
            <w:tcW w:w="7137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Descrive una lezione appartenente a un pacchetto</w:t>
            </w:r>
          </w:p>
        </w:tc>
      </w:tr>
      <w:tr w:rsidR="00E4155E" w:rsidRPr="00082BEE" w:rsidTr="00E4155E">
        <w:trPr>
          <w:trHeight w:val="324"/>
          <w:jc w:val="center"/>
        </w:trPr>
        <w:tc>
          <w:tcPr>
            <w:tcW w:w="2830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OrdineAcquistoBean</w:t>
            </w:r>
          </w:p>
        </w:tc>
        <w:tc>
          <w:tcPr>
            <w:tcW w:w="7137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Descrive gli acquisti dei pacchetti di un professore</w:t>
            </w:r>
          </w:p>
        </w:tc>
      </w:tr>
      <w:tr w:rsidR="00E4155E" w:rsidRPr="00082BEE" w:rsidTr="00E4155E">
        <w:trPr>
          <w:trHeight w:val="324"/>
          <w:jc w:val="center"/>
        </w:trPr>
        <w:tc>
          <w:tcPr>
            <w:tcW w:w="2830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lastRenderedPageBreak/>
              <w:t>OrdineBean</w:t>
            </w:r>
          </w:p>
        </w:tc>
        <w:tc>
          <w:tcPr>
            <w:tcW w:w="7137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Descrive un Ordine nel sistema</w:t>
            </w:r>
          </w:p>
        </w:tc>
      </w:tr>
      <w:tr w:rsidR="00E4155E" w:rsidRPr="00082BEE" w:rsidTr="00E4155E">
        <w:trPr>
          <w:trHeight w:val="324"/>
          <w:jc w:val="center"/>
        </w:trPr>
        <w:tc>
          <w:tcPr>
            <w:tcW w:w="2830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PacchettoBean</w:t>
            </w:r>
          </w:p>
        </w:tc>
        <w:tc>
          <w:tcPr>
            <w:tcW w:w="7137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Descrive un pacchetto nel sistema</w:t>
            </w:r>
          </w:p>
        </w:tc>
      </w:tr>
      <w:tr w:rsidR="00E4155E" w:rsidRPr="00082BEE" w:rsidTr="00E4155E">
        <w:trPr>
          <w:trHeight w:val="433"/>
          <w:jc w:val="center"/>
        </w:trPr>
        <w:tc>
          <w:tcPr>
            <w:tcW w:w="2830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RecensioneBean</w:t>
            </w:r>
          </w:p>
        </w:tc>
        <w:tc>
          <w:tcPr>
            <w:tcW w:w="7137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Descrive una recensione di un utente del sistema associato ad un pacchetto</w:t>
            </w:r>
          </w:p>
        </w:tc>
      </w:tr>
      <w:tr w:rsidR="00E4155E" w:rsidRPr="00082BEE" w:rsidTr="00E4155E">
        <w:trPr>
          <w:trHeight w:val="324"/>
          <w:jc w:val="center"/>
        </w:trPr>
        <w:tc>
          <w:tcPr>
            <w:tcW w:w="2830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SottocategoriaBean</w:t>
            </w:r>
          </w:p>
        </w:tc>
        <w:tc>
          <w:tcPr>
            <w:tcW w:w="7137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Descrive una sottocategoria</w:t>
            </w:r>
          </w:p>
        </w:tc>
      </w:tr>
      <w:tr w:rsidR="00E4155E" w:rsidRPr="00082BEE" w:rsidTr="00E4155E">
        <w:trPr>
          <w:trHeight w:val="324"/>
          <w:jc w:val="center"/>
        </w:trPr>
        <w:tc>
          <w:tcPr>
            <w:tcW w:w="2830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UserBean</w:t>
            </w:r>
          </w:p>
        </w:tc>
        <w:tc>
          <w:tcPr>
            <w:tcW w:w="7137" w:type="dxa"/>
          </w:tcPr>
          <w:p w:rsidR="00E4155E" w:rsidRPr="00082BEE" w:rsidRDefault="00E4155E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Descrive un Utente del sistema</w:t>
            </w:r>
          </w:p>
        </w:tc>
      </w:tr>
    </w:tbl>
    <w:p w:rsidR="00E4155E" w:rsidRPr="00082BEE" w:rsidRDefault="00E4155E" w:rsidP="00082BEE">
      <w:pPr>
        <w:rPr>
          <w:rFonts w:ascii="Century Gothic" w:hAnsi="Century Gothic"/>
        </w:rPr>
      </w:pPr>
    </w:p>
    <w:p w:rsidR="00E4155E" w:rsidRPr="00082BEE" w:rsidRDefault="00E4155E" w:rsidP="00E4155E">
      <w:pPr>
        <w:pStyle w:val="Titolo2"/>
        <w:rPr>
          <w:rFonts w:ascii="Century Gothic" w:hAnsi="Century Gothic"/>
          <w:b/>
          <w:bCs/>
          <w:color w:val="auto"/>
        </w:rPr>
      </w:pPr>
      <w:bookmarkStart w:id="16" w:name="_Toc27465884"/>
      <w:r w:rsidRPr="00082BEE">
        <w:rPr>
          <w:rFonts w:ascii="Century Gothic" w:hAnsi="Century Gothic"/>
          <w:b/>
          <w:bCs/>
          <w:color w:val="auto"/>
        </w:rPr>
        <w:t>2.1.</w:t>
      </w:r>
      <w:r w:rsidR="0012739A" w:rsidRPr="00082BEE">
        <w:rPr>
          <w:rFonts w:ascii="Century Gothic" w:hAnsi="Century Gothic"/>
          <w:b/>
          <w:bCs/>
          <w:color w:val="auto"/>
        </w:rPr>
        <w:t>3</w:t>
      </w:r>
      <w:r w:rsidRPr="00082BEE">
        <w:rPr>
          <w:rFonts w:ascii="Century Gothic" w:hAnsi="Century Gothic"/>
          <w:b/>
          <w:bCs/>
          <w:color w:val="auto"/>
        </w:rPr>
        <w:t xml:space="preserve"> Package dao</w:t>
      </w:r>
      <w:bookmarkEnd w:id="16"/>
    </w:p>
    <w:p w:rsidR="00E4155E" w:rsidRPr="00082BEE" w:rsidRDefault="00E4155E" w:rsidP="00E4155E">
      <w:pPr>
        <w:rPr>
          <w:rFonts w:ascii="Century Gothic" w:hAnsi="Century Gothic"/>
        </w:rPr>
      </w:pPr>
      <w:r w:rsidRPr="00082BEE">
        <w:rPr>
          <w:rFonts w:ascii="Century Gothic" w:hAnsi="Century Gothic"/>
        </w:rPr>
        <w:t xml:space="preserve">Il package dao include tutte le classi dao. Di seguito, ecco riportato il package che raggruppa tutte le classi del sistema che hanno tale caratteristica: </w:t>
      </w:r>
    </w:p>
    <w:p w:rsidR="000F333B" w:rsidRPr="00082BEE" w:rsidRDefault="0012739A" w:rsidP="0012739A">
      <w:pPr>
        <w:jc w:val="center"/>
        <w:rPr>
          <w:rFonts w:ascii="Century Gothic" w:hAnsi="Century Gothic"/>
        </w:rPr>
      </w:pPr>
      <w:r w:rsidRPr="00082BEE">
        <w:rPr>
          <w:rFonts w:ascii="Century Gothic" w:hAnsi="Century Gothic"/>
          <w:noProof/>
        </w:rPr>
        <w:drawing>
          <wp:inline distT="0" distB="0" distL="0" distR="0" wp14:anchorId="4F1193E6" wp14:editId="7063CF2B">
            <wp:extent cx="5400675" cy="3581400"/>
            <wp:effectExtent l="0" t="0" r="952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10716" w:type="dxa"/>
        <w:jc w:val="center"/>
        <w:tblInd w:w="0" w:type="dxa"/>
        <w:tblLook w:val="04A0" w:firstRow="1" w:lastRow="0" w:firstColumn="1" w:lastColumn="0" w:noHBand="0" w:noVBand="1"/>
      </w:tblPr>
      <w:tblGrid>
        <w:gridCol w:w="3425"/>
        <w:gridCol w:w="7291"/>
      </w:tblGrid>
      <w:tr w:rsidR="0012739A" w:rsidRPr="00082BEE" w:rsidTr="00082BEE">
        <w:trPr>
          <w:trHeight w:val="370"/>
          <w:jc w:val="center"/>
        </w:trPr>
        <w:tc>
          <w:tcPr>
            <w:tcW w:w="3425" w:type="dxa"/>
          </w:tcPr>
          <w:p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  <w:b/>
                <w:bCs/>
              </w:rPr>
            </w:pPr>
            <w:r w:rsidRPr="00082BEE">
              <w:rPr>
                <w:rFonts w:ascii="Century Gothic" w:hAnsi="Century Gothic"/>
                <w:b/>
                <w:bCs/>
              </w:rPr>
              <w:t>Nome</w:t>
            </w:r>
          </w:p>
        </w:tc>
        <w:tc>
          <w:tcPr>
            <w:tcW w:w="7291" w:type="dxa"/>
          </w:tcPr>
          <w:p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  <w:b/>
                <w:bCs/>
              </w:rPr>
            </w:pPr>
            <w:r w:rsidRPr="00082BEE">
              <w:rPr>
                <w:rFonts w:ascii="Century Gothic" w:hAnsi="Century Gothic"/>
                <w:b/>
                <w:bCs/>
              </w:rPr>
              <w:t>Descrizione</w:t>
            </w:r>
          </w:p>
        </w:tc>
      </w:tr>
      <w:tr w:rsidR="0012739A" w:rsidRPr="00082BEE" w:rsidTr="00082BEE">
        <w:trPr>
          <w:trHeight w:val="370"/>
          <w:jc w:val="center"/>
        </w:trPr>
        <w:tc>
          <w:tcPr>
            <w:tcW w:w="3425" w:type="dxa"/>
          </w:tcPr>
          <w:p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AcquistoDao.java</w:t>
            </w:r>
          </w:p>
        </w:tc>
        <w:tc>
          <w:tcPr>
            <w:tcW w:w="7291" w:type="dxa"/>
          </w:tcPr>
          <w:p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Classe di gestione dati di un acquisto</w:t>
            </w:r>
          </w:p>
        </w:tc>
      </w:tr>
      <w:tr w:rsidR="0012739A" w:rsidRPr="00082BEE" w:rsidTr="00082BEE">
        <w:trPr>
          <w:trHeight w:val="370"/>
          <w:jc w:val="center"/>
        </w:trPr>
        <w:tc>
          <w:tcPr>
            <w:tcW w:w="3425" w:type="dxa"/>
          </w:tcPr>
          <w:p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AmministratoreDao.java</w:t>
            </w:r>
          </w:p>
        </w:tc>
        <w:tc>
          <w:tcPr>
            <w:tcW w:w="7291" w:type="dxa"/>
          </w:tcPr>
          <w:p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Classe di gestione dati di un amministratore</w:t>
            </w:r>
          </w:p>
        </w:tc>
      </w:tr>
      <w:tr w:rsidR="0012739A" w:rsidRPr="00082BEE" w:rsidTr="00082BEE">
        <w:trPr>
          <w:trHeight w:val="419"/>
          <w:jc w:val="center"/>
        </w:trPr>
        <w:tc>
          <w:tcPr>
            <w:tcW w:w="3425" w:type="dxa"/>
          </w:tcPr>
          <w:p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OrdineAcquistoDao.java</w:t>
            </w:r>
          </w:p>
        </w:tc>
        <w:tc>
          <w:tcPr>
            <w:tcW w:w="7291" w:type="dxa"/>
          </w:tcPr>
          <w:p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Classe di gestione dati degli ordini relativi a un insegnante</w:t>
            </w:r>
          </w:p>
        </w:tc>
      </w:tr>
      <w:tr w:rsidR="0012739A" w:rsidRPr="00082BEE" w:rsidTr="00082BEE">
        <w:trPr>
          <w:trHeight w:val="370"/>
          <w:jc w:val="center"/>
        </w:trPr>
        <w:tc>
          <w:tcPr>
            <w:tcW w:w="3425" w:type="dxa"/>
          </w:tcPr>
          <w:p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OrdineDao.java</w:t>
            </w:r>
          </w:p>
        </w:tc>
        <w:tc>
          <w:tcPr>
            <w:tcW w:w="7291" w:type="dxa"/>
          </w:tcPr>
          <w:p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 xml:space="preserve">Classe di gestione dati degli ordini </w:t>
            </w:r>
          </w:p>
        </w:tc>
      </w:tr>
      <w:tr w:rsidR="0012739A" w:rsidRPr="00082BEE" w:rsidTr="00082BEE">
        <w:trPr>
          <w:trHeight w:val="370"/>
          <w:jc w:val="center"/>
        </w:trPr>
        <w:tc>
          <w:tcPr>
            <w:tcW w:w="3425" w:type="dxa"/>
          </w:tcPr>
          <w:p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RecensioneDao.java</w:t>
            </w:r>
          </w:p>
        </w:tc>
        <w:tc>
          <w:tcPr>
            <w:tcW w:w="7291" w:type="dxa"/>
          </w:tcPr>
          <w:p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 xml:space="preserve">Classe di gestione dati di una recensione </w:t>
            </w:r>
          </w:p>
        </w:tc>
      </w:tr>
      <w:tr w:rsidR="0012739A" w:rsidRPr="00082BEE" w:rsidTr="00082BEE">
        <w:trPr>
          <w:trHeight w:val="370"/>
          <w:jc w:val="center"/>
        </w:trPr>
        <w:tc>
          <w:tcPr>
            <w:tcW w:w="3425" w:type="dxa"/>
          </w:tcPr>
          <w:p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PacchettoDao.java</w:t>
            </w:r>
          </w:p>
        </w:tc>
        <w:tc>
          <w:tcPr>
            <w:tcW w:w="7291" w:type="dxa"/>
          </w:tcPr>
          <w:p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Classe di gestione dati di un pacchetto</w:t>
            </w:r>
          </w:p>
        </w:tc>
      </w:tr>
      <w:tr w:rsidR="0012739A" w:rsidRPr="00082BEE" w:rsidTr="00082BEE">
        <w:trPr>
          <w:trHeight w:val="370"/>
          <w:jc w:val="center"/>
        </w:trPr>
        <w:tc>
          <w:tcPr>
            <w:tcW w:w="3425" w:type="dxa"/>
          </w:tcPr>
          <w:p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SottoCategoriaDao.java</w:t>
            </w:r>
          </w:p>
        </w:tc>
        <w:tc>
          <w:tcPr>
            <w:tcW w:w="7291" w:type="dxa"/>
          </w:tcPr>
          <w:p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Classe di gestione dati di una sottocategoria</w:t>
            </w:r>
          </w:p>
        </w:tc>
      </w:tr>
      <w:tr w:rsidR="0012739A" w:rsidRPr="00082BEE" w:rsidTr="00082BEE">
        <w:trPr>
          <w:trHeight w:val="389"/>
          <w:jc w:val="center"/>
        </w:trPr>
        <w:tc>
          <w:tcPr>
            <w:tcW w:w="3425" w:type="dxa"/>
          </w:tcPr>
          <w:p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CategoriaDao.java</w:t>
            </w:r>
          </w:p>
        </w:tc>
        <w:tc>
          <w:tcPr>
            <w:tcW w:w="7291" w:type="dxa"/>
          </w:tcPr>
          <w:p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Classe di gestione dati di una categoria</w:t>
            </w:r>
          </w:p>
        </w:tc>
      </w:tr>
      <w:tr w:rsidR="0012739A" w:rsidRPr="00082BEE" w:rsidTr="00082BEE">
        <w:trPr>
          <w:trHeight w:val="349"/>
          <w:jc w:val="center"/>
        </w:trPr>
        <w:tc>
          <w:tcPr>
            <w:tcW w:w="3425" w:type="dxa"/>
          </w:tcPr>
          <w:p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UserDao.java</w:t>
            </w:r>
          </w:p>
        </w:tc>
        <w:tc>
          <w:tcPr>
            <w:tcW w:w="7291" w:type="dxa"/>
          </w:tcPr>
          <w:p w:rsidR="0012739A" w:rsidRPr="00082BEE" w:rsidRDefault="0012739A" w:rsidP="0012739A">
            <w:pPr>
              <w:pStyle w:val="Paragrafoelenco"/>
              <w:ind w:left="0"/>
              <w:rPr>
                <w:rFonts w:ascii="Century Gothic" w:hAnsi="Century Gothic"/>
              </w:rPr>
            </w:pPr>
            <w:r w:rsidRPr="00082BEE">
              <w:rPr>
                <w:rFonts w:ascii="Century Gothic" w:hAnsi="Century Gothic"/>
              </w:rPr>
              <w:t>Classe di gestione dati di un utente</w:t>
            </w:r>
          </w:p>
        </w:tc>
      </w:tr>
    </w:tbl>
    <w:p w:rsidR="0012739A" w:rsidRPr="00E4155E" w:rsidRDefault="0012739A" w:rsidP="0012739A">
      <w:pPr>
        <w:jc w:val="center"/>
        <w:rPr>
          <w:rFonts w:ascii="Californian FB" w:hAnsi="Californian FB"/>
        </w:rPr>
      </w:pPr>
    </w:p>
    <w:p w:rsidR="00E4155E" w:rsidRDefault="00E4155E" w:rsidP="00E4155E">
      <w:pPr>
        <w:pStyle w:val="Paragrafoelenco"/>
        <w:ind w:left="1222"/>
        <w:rPr>
          <w:rFonts w:ascii="Californian FB" w:hAnsi="Californian FB"/>
        </w:rPr>
      </w:pPr>
    </w:p>
    <w:p w:rsidR="0012739A" w:rsidRDefault="0012739A" w:rsidP="00E4155E">
      <w:pPr>
        <w:pStyle w:val="Paragrafoelenco"/>
        <w:ind w:left="1222"/>
        <w:rPr>
          <w:rFonts w:ascii="Californian FB" w:hAnsi="Californian FB"/>
        </w:rPr>
      </w:pPr>
    </w:p>
    <w:p w:rsidR="0012739A" w:rsidRDefault="0012739A" w:rsidP="00E4155E">
      <w:pPr>
        <w:pStyle w:val="Paragrafoelenco"/>
        <w:ind w:left="1222"/>
        <w:rPr>
          <w:rFonts w:ascii="Californian FB" w:hAnsi="Californian FB"/>
        </w:rPr>
      </w:pPr>
    </w:p>
    <w:p w:rsidR="0012739A" w:rsidRDefault="0012739A" w:rsidP="00E4155E">
      <w:pPr>
        <w:pStyle w:val="Paragrafoelenco"/>
        <w:ind w:left="1222"/>
        <w:rPr>
          <w:rFonts w:ascii="Californian FB" w:hAnsi="Californian FB"/>
        </w:rPr>
      </w:pPr>
    </w:p>
    <w:p w:rsidR="0012739A" w:rsidRDefault="0012739A" w:rsidP="00E4155E">
      <w:pPr>
        <w:pStyle w:val="Paragrafoelenco"/>
        <w:ind w:left="1222"/>
        <w:rPr>
          <w:rFonts w:ascii="Californian FB" w:hAnsi="Californian FB"/>
        </w:rPr>
      </w:pPr>
    </w:p>
    <w:p w:rsidR="0012739A" w:rsidRDefault="0012739A" w:rsidP="00E4155E">
      <w:pPr>
        <w:pStyle w:val="Paragrafoelenco"/>
        <w:ind w:left="1222"/>
        <w:rPr>
          <w:rFonts w:ascii="Californian FB" w:hAnsi="Californian FB"/>
        </w:rPr>
      </w:pPr>
    </w:p>
    <w:p w:rsidR="0012739A" w:rsidRDefault="0012739A" w:rsidP="00E4155E">
      <w:pPr>
        <w:pStyle w:val="Paragrafoelenco"/>
        <w:ind w:left="1222"/>
        <w:rPr>
          <w:rFonts w:ascii="Californian FB" w:hAnsi="Californian FB"/>
        </w:rPr>
      </w:pPr>
    </w:p>
    <w:p w:rsidR="0012739A" w:rsidRDefault="0012739A" w:rsidP="00E4155E">
      <w:pPr>
        <w:pStyle w:val="Paragrafoelenco"/>
        <w:ind w:left="1222"/>
        <w:rPr>
          <w:rFonts w:ascii="Californian FB" w:hAnsi="Californian FB"/>
        </w:rPr>
      </w:pPr>
    </w:p>
    <w:p w:rsidR="0012739A" w:rsidRDefault="0012739A" w:rsidP="00E4155E">
      <w:pPr>
        <w:pStyle w:val="Paragrafoelenco"/>
        <w:ind w:left="1222"/>
        <w:rPr>
          <w:rFonts w:ascii="Californian FB" w:hAnsi="Californian FB"/>
        </w:rPr>
      </w:pPr>
    </w:p>
    <w:p w:rsidR="0012739A" w:rsidRDefault="0012739A" w:rsidP="00E4155E">
      <w:pPr>
        <w:pStyle w:val="Paragrafoelenco"/>
        <w:ind w:left="1222"/>
        <w:rPr>
          <w:rFonts w:ascii="Californian FB" w:hAnsi="Californian FB"/>
        </w:rPr>
      </w:pPr>
    </w:p>
    <w:p w:rsidR="0012739A" w:rsidRDefault="0012739A" w:rsidP="00E4155E">
      <w:pPr>
        <w:pStyle w:val="Paragrafoelenco"/>
        <w:ind w:left="1222"/>
        <w:rPr>
          <w:rFonts w:ascii="Californian FB" w:hAnsi="Californian FB"/>
        </w:rPr>
      </w:pPr>
    </w:p>
    <w:p w:rsidR="0012739A" w:rsidRDefault="0012739A" w:rsidP="00E4155E">
      <w:pPr>
        <w:pStyle w:val="Paragrafoelenco"/>
        <w:ind w:left="1222"/>
        <w:rPr>
          <w:rFonts w:ascii="Californian FB" w:hAnsi="Californian FB"/>
        </w:rPr>
      </w:pPr>
    </w:p>
    <w:p w:rsidR="0012739A" w:rsidRDefault="0012739A" w:rsidP="00E4155E">
      <w:pPr>
        <w:pStyle w:val="Paragrafoelenco"/>
        <w:ind w:left="1222"/>
        <w:rPr>
          <w:rFonts w:ascii="Californian FB" w:hAnsi="Californian FB"/>
        </w:rPr>
      </w:pPr>
    </w:p>
    <w:p w:rsidR="0012739A" w:rsidRDefault="0012739A" w:rsidP="00E4155E">
      <w:pPr>
        <w:pStyle w:val="Paragrafoelenco"/>
        <w:ind w:left="1222"/>
        <w:rPr>
          <w:rFonts w:ascii="Californian FB" w:hAnsi="Californian FB"/>
        </w:rPr>
      </w:pPr>
    </w:p>
    <w:p w:rsidR="0012739A" w:rsidRDefault="0012739A" w:rsidP="00E4155E">
      <w:pPr>
        <w:pStyle w:val="Paragrafoelenco"/>
        <w:ind w:left="1222"/>
        <w:rPr>
          <w:rFonts w:ascii="Californian FB" w:hAnsi="Californian FB"/>
        </w:rPr>
      </w:pPr>
    </w:p>
    <w:p w:rsidR="0012739A" w:rsidRDefault="0012739A" w:rsidP="00E4155E">
      <w:pPr>
        <w:pStyle w:val="Paragrafoelenco"/>
        <w:ind w:left="1222"/>
        <w:rPr>
          <w:rFonts w:ascii="Californian FB" w:hAnsi="Californian FB"/>
        </w:rPr>
      </w:pPr>
    </w:p>
    <w:p w:rsidR="0012739A" w:rsidRPr="00871E36" w:rsidRDefault="0012739A" w:rsidP="00871E36">
      <w:pPr>
        <w:rPr>
          <w:rFonts w:ascii="Californian FB" w:hAnsi="Californian FB"/>
          <w:u w:val="single"/>
        </w:rPr>
      </w:pPr>
    </w:p>
    <w:p w:rsidR="0012739A" w:rsidRPr="00082BEE" w:rsidRDefault="0012739A" w:rsidP="0012739A">
      <w:pPr>
        <w:pStyle w:val="Titolo2"/>
        <w:rPr>
          <w:rFonts w:ascii="Century Gothic" w:hAnsi="Century Gothic"/>
          <w:b/>
          <w:bCs/>
          <w:color w:val="auto"/>
        </w:rPr>
      </w:pPr>
      <w:bookmarkStart w:id="17" w:name="_Toc27465885"/>
      <w:r w:rsidRPr="00082BEE">
        <w:rPr>
          <w:rFonts w:ascii="Century Gothic" w:hAnsi="Century Gothic"/>
          <w:b/>
          <w:bCs/>
          <w:color w:val="auto"/>
        </w:rPr>
        <w:t>2.1.4 Package control</w:t>
      </w:r>
      <w:bookmarkEnd w:id="17"/>
    </w:p>
    <w:p w:rsidR="0012739A" w:rsidRDefault="0012739A" w:rsidP="0012739A">
      <w:pPr>
        <w:jc w:val="both"/>
        <w:rPr>
          <w:rFonts w:ascii="Century Gothic" w:hAnsi="Century Gothic"/>
          <w:sz w:val="24"/>
          <w:szCs w:val="24"/>
        </w:rPr>
      </w:pPr>
      <w:r w:rsidRPr="00521B5C">
        <w:rPr>
          <w:rFonts w:ascii="Century Gothic" w:hAnsi="Century Gothic"/>
          <w:sz w:val="24"/>
          <w:szCs w:val="24"/>
        </w:rPr>
        <w:t>Il</w:t>
      </w:r>
      <w:r>
        <w:rPr>
          <w:rFonts w:ascii="Century Gothic" w:hAnsi="Century Gothic"/>
          <w:sz w:val="24"/>
          <w:szCs w:val="24"/>
        </w:rPr>
        <w:t xml:space="preserve"> package control include tutte le classi Servlet che rappresentano la logica applicativa della nostro piattaforma.                           </w:t>
      </w:r>
    </w:p>
    <w:p w:rsidR="0012739A" w:rsidRDefault="0012739A" w:rsidP="0012739A">
      <w:pPr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25424E9" wp14:editId="6118D051">
            <wp:simplePos x="0" y="0"/>
            <wp:positionH relativeFrom="page">
              <wp:posOffset>648335</wp:posOffset>
            </wp:positionH>
            <wp:positionV relativeFrom="paragraph">
              <wp:posOffset>416560</wp:posOffset>
            </wp:positionV>
            <wp:extent cx="6295390" cy="3072765"/>
            <wp:effectExtent l="0" t="0" r="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sz w:val="24"/>
          <w:szCs w:val="24"/>
        </w:rPr>
        <w:t>Di seguito viene riportato il package che raggruppa tali classi:</w:t>
      </w:r>
    </w:p>
    <w:p w:rsidR="00E4155E" w:rsidRDefault="00E4155E" w:rsidP="00C14122">
      <w:pPr>
        <w:jc w:val="both"/>
        <w:rPr>
          <w:rFonts w:ascii="Century Gothic" w:hAnsi="Century Gothic"/>
        </w:rPr>
      </w:pPr>
    </w:p>
    <w:p w:rsidR="0012739A" w:rsidRDefault="0012739A" w:rsidP="00C14122">
      <w:pPr>
        <w:jc w:val="both"/>
        <w:rPr>
          <w:rFonts w:ascii="Century Gothic" w:hAnsi="Century Gothic"/>
        </w:rPr>
      </w:pPr>
    </w:p>
    <w:tbl>
      <w:tblPr>
        <w:tblStyle w:val="Grigliatabella"/>
        <w:tblW w:w="10491" w:type="dxa"/>
        <w:jc w:val="center"/>
        <w:tblInd w:w="0" w:type="dxa"/>
        <w:tblLook w:val="04A0" w:firstRow="1" w:lastRow="0" w:firstColumn="1" w:lastColumn="0" w:noHBand="0" w:noVBand="1"/>
      </w:tblPr>
      <w:tblGrid>
        <w:gridCol w:w="4377"/>
        <w:gridCol w:w="6114"/>
      </w:tblGrid>
      <w:tr w:rsidR="0012739A" w:rsidTr="0012739A">
        <w:trPr>
          <w:jc w:val="center"/>
        </w:trPr>
        <w:tc>
          <w:tcPr>
            <w:tcW w:w="3687" w:type="dxa"/>
          </w:tcPr>
          <w:p w:rsidR="0012739A" w:rsidRPr="00521B5C" w:rsidRDefault="0012739A" w:rsidP="0012739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521B5C">
              <w:rPr>
                <w:rFonts w:ascii="Century Gothic" w:hAnsi="Century Gothic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804" w:type="dxa"/>
          </w:tcPr>
          <w:p w:rsidR="0012739A" w:rsidRPr="00521B5C" w:rsidRDefault="0012739A" w:rsidP="0012739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521B5C">
              <w:rPr>
                <w:rFonts w:ascii="Century Gothic" w:hAnsi="Century Gothic"/>
                <w:b/>
                <w:bCs/>
                <w:sz w:val="24"/>
                <w:szCs w:val="24"/>
              </w:rPr>
              <w:t>Descrizione</w:t>
            </w:r>
          </w:p>
        </w:tc>
      </w:tr>
      <w:tr w:rsidR="0012739A" w:rsidTr="0012739A">
        <w:trPr>
          <w:jc w:val="center"/>
        </w:trPr>
        <w:tc>
          <w:tcPr>
            <w:tcW w:w="3687" w:type="dxa"/>
          </w:tcPr>
          <w:p w:rsidR="0012739A" w:rsidRDefault="0012739A" w:rsidP="0012739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LoginServlet.java</w:t>
            </w:r>
          </w:p>
        </w:tc>
        <w:tc>
          <w:tcPr>
            <w:tcW w:w="6804" w:type="dxa"/>
          </w:tcPr>
          <w:p w:rsidR="0012739A" w:rsidRDefault="0012739A" w:rsidP="0012739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Controller che permette di completare un’operazione di login.</w:t>
            </w:r>
          </w:p>
        </w:tc>
      </w:tr>
      <w:tr w:rsidR="0012739A" w:rsidTr="0012739A">
        <w:trPr>
          <w:trHeight w:val="441"/>
          <w:jc w:val="center"/>
        </w:trPr>
        <w:tc>
          <w:tcPr>
            <w:tcW w:w="3687" w:type="dxa"/>
          </w:tcPr>
          <w:p w:rsidR="0012739A" w:rsidRDefault="0012739A" w:rsidP="0012739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LogoutServlet.java</w:t>
            </w:r>
          </w:p>
        </w:tc>
        <w:tc>
          <w:tcPr>
            <w:tcW w:w="6804" w:type="dxa"/>
          </w:tcPr>
          <w:p w:rsidR="0012739A" w:rsidRDefault="0012739A" w:rsidP="0012739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Controller che permette di effettuare il logout.</w:t>
            </w:r>
          </w:p>
        </w:tc>
      </w:tr>
      <w:tr w:rsidR="0012739A" w:rsidTr="0012739A">
        <w:trPr>
          <w:jc w:val="center"/>
        </w:trPr>
        <w:tc>
          <w:tcPr>
            <w:tcW w:w="3687" w:type="dxa"/>
          </w:tcPr>
          <w:p w:rsidR="0012739A" w:rsidRDefault="0012739A" w:rsidP="0012739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RecuperaPasswordServlet.java</w:t>
            </w:r>
          </w:p>
        </w:tc>
        <w:tc>
          <w:tcPr>
            <w:tcW w:w="6804" w:type="dxa"/>
          </w:tcPr>
          <w:p w:rsidR="0012739A" w:rsidRDefault="0012739A" w:rsidP="0012739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Controller che permette di recuperare la password. </w:t>
            </w:r>
          </w:p>
        </w:tc>
      </w:tr>
      <w:tr w:rsidR="0012739A" w:rsidTr="0012739A">
        <w:trPr>
          <w:jc w:val="center"/>
        </w:trPr>
        <w:tc>
          <w:tcPr>
            <w:tcW w:w="3687" w:type="dxa"/>
          </w:tcPr>
          <w:p w:rsidR="0012739A" w:rsidRDefault="0012739A" w:rsidP="0012739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ModificaServlet.java</w:t>
            </w:r>
          </w:p>
        </w:tc>
        <w:tc>
          <w:tcPr>
            <w:tcW w:w="6804" w:type="dxa"/>
          </w:tcPr>
          <w:p w:rsidR="0012739A" w:rsidRDefault="0012739A" w:rsidP="0012739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Controller che permette di cambiare l’username o la password di registrazione.</w:t>
            </w:r>
          </w:p>
        </w:tc>
      </w:tr>
      <w:tr w:rsidR="0012739A" w:rsidTr="0012739A">
        <w:trPr>
          <w:jc w:val="center"/>
        </w:trPr>
        <w:tc>
          <w:tcPr>
            <w:tcW w:w="3687" w:type="dxa"/>
          </w:tcPr>
          <w:p w:rsidR="0012739A" w:rsidRDefault="0012739A" w:rsidP="0012739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AcquistoServlet.java</w:t>
            </w:r>
          </w:p>
        </w:tc>
        <w:tc>
          <w:tcPr>
            <w:tcW w:w="6804" w:type="dxa"/>
          </w:tcPr>
          <w:p w:rsidR="0012739A" w:rsidRDefault="0012739A" w:rsidP="0012739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Controller che permette di acquistare un pacchetto.</w:t>
            </w:r>
          </w:p>
        </w:tc>
      </w:tr>
      <w:tr w:rsidR="0012739A" w:rsidTr="0012739A">
        <w:trPr>
          <w:jc w:val="center"/>
        </w:trPr>
        <w:tc>
          <w:tcPr>
            <w:tcW w:w="3687" w:type="dxa"/>
          </w:tcPr>
          <w:p w:rsidR="0012739A" w:rsidRDefault="0012739A" w:rsidP="0012739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RicercaServlet.java</w:t>
            </w:r>
          </w:p>
        </w:tc>
        <w:tc>
          <w:tcPr>
            <w:tcW w:w="6804" w:type="dxa"/>
          </w:tcPr>
          <w:p w:rsidR="0012739A" w:rsidRDefault="0012739A" w:rsidP="0012739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Controller che permette di ricercare un pacchetto.</w:t>
            </w:r>
          </w:p>
        </w:tc>
      </w:tr>
      <w:tr w:rsidR="0012739A" w:rsidTr="0012739A">
        <w:trPr>
          <w:trHeight w:val="437"/>
          <w:jc w:val="center"/>
        </w:trPr>
        <w:tc>
          <w:tcPr>
            <w:tcW w:w="3687" w:type="dxa"/>
          </w:tcPr>
          <w:p w:rsidR="0012739A" w:rsidRPr="00235DB5" w:rsidRDefault="0012739A" w:rsidP="0012739A">
            <w:pPr>
              <w:rPr>
                <w:rFonts w:ascii="Century Gothic" w:hAnsi="Century Gothic"/>
                <w:i/>
                <w:iCs/>
                <w:sz w:val="24"/>
                <w:szCs w:val="24"/>
              </w:rPr>
            </w:pPr>
            <w:r>
              <w:rPr>
                <w:rFonts w:ascii="Century Gothic" w:hAnsi="Century Gothic"/>
                <w:i/>
                <w:iCs/>
                <w:sz w:val="24"/>
                <w:szCs w:val="24"/>
              </w:rPr>
              <w:t>CreaPacchetto</w:t>
            </w:r>
            <w:r w:rsidRPr="00235DB5">
              <w:rPr>
                <w:rFonts w:ascii="Century Gothic" w:hAnsi="Century Gothic"/>
                <w:i/>
                <w:iCs/>
                <w:sz w:val="24"/>
                <w:szCs w:val="24"/>
              </w:rPr>
              <w:t>Servlet.java</w:t>
            </w:r>
          </w:p>
        </w:tc>
        <w:tc>
          <w:tcPr>
            <w:tcW w:w="6804" w:type="dxa"/>
          </w:tcPr>
          <w:p w:rsidR="0012739A" w:rsidRPr="00235DB5" w:rsidRDefault="0012739A" w:rsidP="0012739A">
            <w:pPr>
              <w:rPr>
                <w:rFonts w:ascii="Century Gothic" w:hAnsi="Century Gothic"/>
                <w:i/>
                <w:iCs/>
                <w:sz w:val="24"/>
                <w:szCs w:val="24"/>
              </w:rPr>
            </w:pPr>
            <w:r w:rsidRPr="00235DB5">
              <w:rPr>
                <w:rFonts w:ascii="Century Gothic" w:hAnsi="Century Gothic"/>
                <w:i/>
                <w:iCs/>
                <w:sz w:val="24"/>
                <w:szCs w:val="24"/>
              </w:rPr>
              <w:t>Controller che gestisce la creazione di un corso.</w:t>
            </w:r>
          </w:p>
        </w:tc>
      </w:tr>
      <w:tr w:rsidR="0012739A" w:rsidTr="0012739A">
        <w:trPr>
          <w:jc w:val="center"/>
        </w:trPr>
        <w:tc>
          <w:tcPr>
            <w:tcW w:w="3687" w:type="dxa"/>
          </w:tcPr>
          <w:p w:rsidR="0012739A" w:rsidRPr="00235DB5" w:rsidRDefault="0012739A" w:rsidP="0012739A">
            <w:pPr>
              <w:rPr>
                <w:rFonts w:ascii="Century Gothic" w:hAnsi="Century Gothic"/>
                <w:i/>
                <w:iCs/>
                <w:sz w:val="24"/>
                <w:szCs w:val="24"/>
              </w:rPr>
            </w:pPr>
            <w:r>
              <w:rPr>
                <w:rFonts w:ascii="Century Gothic" w:hAnsi="Century Gothic"/>
                <w:i/>
                <w:iCs/>
                <w:sz w:val="24"/>
                <w:szCs w:val="24"/>
              </w:rPr>
              <w:t>ModificaPacchetto</w:t>
            </w:r>
            <w:r w:rsidRPr="00235DB5">
              <w:rPr>
                <w:rFonts w:ascii="Century Gothic" w:hAnsi="Century Gothic"/>
                <w:i/>
                <w:iCs/>
                <w:sz w:val="24"/>
                <w:szCs w:val="24"/>
              </w:rPr>
              <w:t>Servlet.java</w:t>
            </w:r>
          </w:p>
        </w:tc>
        <w:tc>
          <w:tcPr>
            <w:tcW w:w="6804" w:type="dxa"/>
          </w:tcPr>
          <w:p w:rsidR="0012739A" w:rsidRPr="00235DB5" w:rsidRDefault="0012739A" w:rsidP="0012739A">
            <w:pPr>
              <w:rPr>
                <w:rFonts w:ascii="Century Gothic" w:hAnsi="Century Gothic"/>
                <w:i/>
                <w:iCs/>
                <w:sz w:val="24"/>
                <w:szCs w:val="24"/>
              </w:rPr>
            </w:pPr>
            <w:r>
              <w:rPr>
                <w:rFonts w:ascii="Century Gothic" w:hAnsi="Century Gothic"/>
                <w:i/>
                <w:iCs/>
                <w:sz w:val="24"/>
                <w:szCs w:val="24"/>
              </w:rPr>
              <w:t>Controller che gestisce le modifiche di un pacchetto.</w:t>
            </w:r>
          </w:p>
        </w:tc>
      </w:tr>
      <w:tr w:rsidR="0012739A" w:rsidTr="0012739A">
        <w:trPr>
          <w:jc w:val="center"/>
        </w:trPr>
        <w:tc>
          <w:tcPr>
            <w:tcW w:w="3687" w:type="dxa"/>
          </w:tcPr>
          <w:p w:rsidR="0012739A" w:rsidRPr="00235DB5" w:rsidRDefault="0012739A" w:rsidP="0012739A">
            <w:pPr>
              <w:rPr>
                <w:rFonts w:ascii="Century Gothic" w:hAnsi="Century Gothic"/>
                <w:i/>
                <w:iCs/>
                <w:sz w:val="24"/>
                <w:szCs w:val="24"/>
              </w:rPr>
            </w:pPr>
            <w:r>
              <w:rPr>
                <w:rFonts w:ascii="Century Gothic" w:hAnsi="Century Gothic"/>
                <w:i/>
                <w:iCs/>
                <w:sz w:val="24"/>
                <w:szCs w:val="24"/>
              </w:rPr>
              <w:t>AccettazionePacchettoServlet.java</w:t>
            </w:r>
          </w:p>
        </w:tc>
        <w:tc>
          <w:tcPr>
            <w:tcW w:w="6804" w:type="dxa"/>
          </w:tcPr>
          <w:p w:rsidR="0012739A" w:rsidRDefault="0012739A" w:rsidP="0012739A">
            <w:pPr>
              <w:rPr>
                <w:rFonts w:ascii="Century Gothic" w:hAnsi="Century Gothic"/>
                <w:i/>
                <w:iCs/>
                <w:sz w:val="24"/>
                <w:szCs w:val="24"/>
              </w:rPr>
            </w:pPr>
            <w:r>
              <w:rPr>
                <w:rFonts w:ascii="Century Gothic" w:hAnsi="Century Gothic"/>
                <w:i/>
                <w:iCs/>
                <w:sz w:val="24"/>
                <w:szCs w:val="24"/>
              </w:rPr>
              <w:t>Controller che accetta o rifiuta un corso visto da un supervisore.</w:t>
            </w:r>
          </w:p>
        </w:tc>
      </w:tr>
      <w:tr w:rsidR="0012739A" w:rsidTr="0012739A">
        <w:trPr>
          <w:jc w:val="center"/>
        </w:trPr>
        <w:tc>
          <w:tcPr>
            <w:tcW w:w="3687" w:type="dxa"/>
          </w:tcPr>
          <w:p w:rsidR="0012739A" w:rsidRPr="00235DB5" w:rsidRDefault="0012739A" w:rsidP="0012739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Libreria</w:t>
            </w:r>
            <w:r w:rsidRPr="00235DB5">
              <w:rPr>
                <w:rFonts w:ascii="Century Gothic" w:hAnsi="Century Gothic"/>
                <w:sz w:val="24"/>
                <w:szCs w:val="24"/>
              </w:rPr>
              <w:t>Servlet.java</w:t>
            </w:r>
          </w:p>
        </w:tc>
        <w:tc>
          <w:tcPr>
            <w:tcW w:w="6804" w:type="dxa"/>
          </w:tcPr>
          <w:p w:rsidR="0012739A" w:rsidRPr="00235DB5" w:rsidRDefault="0012739A" w:rsidP="0012739A">
            <w:pPr>
              <w:tabs>
                <w:tab w:val="left" w:pos="1478"/>
              </w:tabs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Controller che gestisce la visualizzazione dei </w:t>
            </w:r>
            <w:r>
              <w:rPr>
                <w:rFonts w:ascii="Century Gothic" w:hAnsi="Century Gothic"/>
                <w:sz w:val="24"/>
                <w:szCs w:val="24"/>
              </w:rPr>
              <w:lastRenderedPageBreak/>
              <w:t>pacchetti acquistati.</w:t>
            </w:r>
          </w:p>
        </w:tc>
      </w:tr>
      <w:tr w:rsidR="0012739A" w:rsidTr="0012739A">
        <w:trPr>
          <w:jc w:val="center"/>
        </w:trPr>
        <w:tc>
          <w:tcPr>
            <w:tcW w:w="3687" w:type="dxa"/>
          </w:tcPr>
          <w:p w:rsidR="0012739A" w:rsidRPr="00235DB5" w:rsidRDefault="0012739A" w:rsidP="0012739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AggiungiLezioneServlet.java</w:t>
            </w:r>
          </w:p>
        </w:tc>
        <w:tc>
          <w:tcPr>
            <w:tcW w:w="6804" w:type="dxa"/>
          </w:tcPr>
          <w:p w:rsidR="0012739A" w:rsidRDefault="0012739A" w:rsidP="0012739A">
            <w:pPr>
              <w:tabs>
                <w:tab w:val="left" w:pos="1478"/>
              </w:tabs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Controller che gestisce l’inserimento di una lezione.</w:t>
            </w:r>
          </w:p>
        </w:tc>
      </w:tr>
      <w:tr w:rsidR="0012739A" w:rsidTr="0012739A">
        <w:trPr>
          <w:jc w:val="center"/>
        </w:trPr>
        <w:tc>
          <w:tcPr>
            <w:tcW w:w="3687" w:type="dxa"/>
          </w:tcPr>
          <w:p w:rsidR="0012739A" w:rsidRDefault="0012739A" w:rsidP="0012739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CancellaLezioneServlet.java</w:t>
            </w:r>
          </w:p>
        </w:tc>
        <w:tc>
          <w:tcPr>
            <w:tcW w:w="6804" w:type="dxa"/>
          </w:tcPr>
          <w:p w:rsidR="0012739A" w:rsidRDefault="0012739A" w:rsidP="0012739A">
            <w:pPr>
              <w:tabs>
                <w:tab w:val="left" w:pos="1478"/>
              </w:tabs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Controller che gestisce la cancellazione di una lezione.</w:t>
            </w:r>
          </w:p>
        </w:tc>
      </w:tr>
      <w:tr w:rsidR="0012739A" w:rsidTr="0012739A">
        <w:trPr>
          <w:jc w:val="center"/>
        </w:trPr>
        <w:tc>
          <w:tcPr>
            <w:tcW w:w="3687" w:type="dxa"/>
          </w:tcPr>
          <w:p w:rsidR="0012739A" w:rsidRDefault="0012739A" w:rsidP="0012739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ModificaLezioneServlet.java</w:t>
            </w:r>
          </w:p>
        </w:tc>
        <w:tc>
          <w:tcPr>
            <w:tcW w:w="6804" w:type="dxa"/>
          </w:tcPr>
          <w:p w:rsidR="0012739A" w:rsidRDefault="0012739A" w:rsidP="0012739A">
            <w:pPr>
              <w:tabs>
                <w:tab w:val="left" w:pos="1478"/>
              </w:tabs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Controller che modifica i dati di una lezione di un pacchetto.</w:t>
            </w:r>
          </w:p>
        </w:tc>
      </w:tr>
      <w:tr w:rsidR="0012739A" w:rsidTr="0012739A">
        <w:trPr>
          <w:jc w:val="center"/>
        </w:trPr>
        <w:tc>
          <w:tcPr>
            <w:tcW w:w="3687" w:type="dxa"/>
          </w:tcPr>
          <w:p w:rsidR="0012739A" w:rsidRDefault="0012739A" w:rsidP="0012739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CatalogoServlet.java</w:t>
            </w:r>
          </w:p>
        </w:tc>
        <w:tc>
          <w:tcPr>
            <w:tcW w:w="6804" w:type="dxa"/>
          </w:tcPr>
          <w:p w:rsidR="0012739A" w:rsidRDefault="0012739A" w:rsidP="0012739A">
            <w:pPr>
              <w:tabs>
                <w:tab w:val="left" w:pos="1478"/>
              </w:tabs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Controller che gestisce la visualizzazione dei pacchetti nelle varie categorie.</w:t>
            </w:r>
          </w:p>
        </w:tc>
      </w:tr>
      <w:tr w:rsidR="0012739A" w:rsidTr="0012739A">
        <w:trPr>
          <w:jc w:val="center"/>
        </w:trPr>
        <w:tc>
          <w:tcPr>
            <w:tcW w:w="3687" w:type="dxa"/>
          </w:tcPr>
          <w:p w:rsidR="0012739A" w:rsidRDefault="0012739A" w:rsidP="0012739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CarrelloServlet.java</w:t>
            </w:r>
          </w:p>
        </w:tc>
        <w:tc>
          <w:tcPr>
            <w:tcW w:w="6804" w:type="dxa"/>
          </w:tcPr>
          <w:p w:rsidR="0012739A" w:rsidRDefault="0012739A" w:rsidP="0012739A">
            <w:pPr>
              <w:tabs>
                <w:tab w:val="left" w:pos="1478"/>
              </w:tabs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Controller che gestisce l’acquisto di un pacchetto.</w:t>
            </w:r>
          </w:p>
        </w:tc>
      </w:tr>
      <w:tr w:rsidR="0012739A" w:rsidTr="0012739A">
        <w:trPr>
          <w:jc w:val="center"/>
        </w:trPr>
        <w:tc>
          <w:tcPr>
            <w:tcW w:w="3687" w:type="dxa"/>
          </w:tcPr>
          <w:p w:rsidR="0012739A" w:rsidRDefault="0012739A" w:rsidP="0012739A">
            <w:pPr>
              <w:rPr>
                <w:rFonts w:ascii="Century Gothic" w:hAnsi="Century Gothic"/>
                <w:sz w:val="24"/>
                <w:szCs w:val="24"/>
              </w:rPr>
            </w:pPr>
            <w:r w:rsidRPr="00737974">
              <w:rPr>
                <w:rFonts w:ascii="Century Gothic" w:hAnsi="Century Gothic"/>
                <w:sz w:val="24"/>
                <w:szCs w:val="24"/>
              </w:rPr>
              <w:t>RecensioneServlet</w:t>
            </w:r>
            <w:r>
              <w:rPr>
                <w:rFonts w:ascii="Century Gothic" w:hAnsi="Century Gothic"/>
                <w:sz w:val="24"/>
                <w:szCs w:val="24"/>
              </w:rPr>
              <w:t>.java</w:t>
            </w:r>
          </w:p>
        </w:tc>
        <w:tc>
          <w:tcPr>
            <w:tcW w:w="6804" w:type="dxa"/>
          </w:tcPr>
          <w:p w:rsidR="0012739A" w:rsidRDefault="0012739A" w:rsidP="0012739A">
            <w:pPr>
              <w:tabs>
                <w:tab w:val="left" w:pos="1478"/>
              </w:tabs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Controller che permette l’inserimento di una recensione.</w:t>
            </w:r>
          </w:p>
        </w:tc>
      </w:tr>
    </w:tbl>
    <w:p w:rsidR="0012739A" w:rsidRDefault="0012739A" w:rsidP="00C14122">
      <w:pPr>
        <w:jc w:val="both"/>
        <w:rPr>
          <w:rFonts w:ascii="Century Gothic" w:hAnsi="Century Gothic"/>
        </w:rPr>
      </w:pPr>
    </w:p>
    <w:p w:rsidR="0012739A" w:rsidRPr="00082BEE" w:rsidRDefault="0012739A" w:rsidP="0012739A">
      <w:pPr>
        <w:pStyle w:val="Titolo2"/>
        <w:rPr>
          <w:rFonts w:ascii="Century Gothic" w:hAnsi="Century Gothic"/>
          <w:b/>
          <w:bCs/>
          <w:color w:val="auto"/>
        </w:rPr>
      </w:pPr>
      <w:bookmarkStart w:id="18" w:name="_Toc27465886"/>
      <w:r w:rsidRPr="00082BEE">
        <w:rPr>
          <w:rFonts w:ascii="Century Gothic" w:hAnsi="Century Gothic"/>
          <w:b/>
          <w:bCs/>
          <w:color w:val="auto"/>
        </w:rPr>
        <w:t>2.1.5 Package View</w:t>
      </w:r>
      <w:bookmarkEnd w:id="18"/>
    </w:p>
    <w:p w:rsidR="0012739A" w:rsidRDefault="0012739A" w:rsidP="0012739A">
      <w:pPr>
        <w:jc w:val="both"/>
        <w:rPr>
          <w:rFonts w:ascii="Century Gothic" w:hAnsi="Century Gothic"/>
          <w:sz w:val="24"/>
          <w:szCs w:val="24"/>
        </w:rPr>
      </w:pPr>
      <w:r w:rsidRPr="004E1E57">
        <w:rPr>
          <w:rFonts w:ascii="Century Gothic" w:hAnsi="Century Gothic"/>
          <w:sz w:val="24"/>
          <w:szCs w:val="24"/>
        </w:rPr>
        <w:t>Il package view include tutte le pagine JSP, ossia quelle pagine che gestiscono la visualizzazione dei contenuti da parte di un utente del sistema</w:t>
      </w:r>
      <w:r>
        <w:rPr>
          <w:rFonts w:ascii="Century Gothic" w:hAnsi="Century Gothic"/>
          <w:sz w:val="24"/>
          <w:szCs w:val="24"/>
        </w:rPr>
        <w:t>.</w:t>
      </w:r>
    </w:p>
    <w:p w:rsidR="0012739A" w:rsidRDefault="0012739A" w:rsidP="0012739A">
      <w:pPr>
        <w:jc w:val="both"/>
        <w:rPr>
          <w:rFonts w:ascii="Century Gothic" w:hAnsi="Century Gothic"/>
          <w:noProof/>
          <w:sz w:val="24"/>
          <w:szCs w:val="24"/>
          <w:u w:val="single"/>
        </w:rPr>
      </w:pPr>
      <w:r w:rsidRPr="004E1E57">
        <w:rPr>
          <w:rFonts w:ascii="Century Gothic" w:hAnsi="Century Gothic"/>
          <w:sz w:val="24"/>
          <w:szCs w:val="24"/>
        </w:rPr>
        <w:t>Di seguito</w:t>
      </w:r>
      <w:r>
        <w:rPr>
          <w:rFonts w:ascii="Century Gothic" w:hAnsi="Century Gothic"/>
          <w:sz w:val="24"/>
          <w:szCs w:val="24"/>
        </w:rPr>
        <w:t xml:space="preserve"> viene</w:t>
      </w:r>
      <w:r w:rsidRPr="004E1E57">
        <w:rPr>
          <w:rFonts w:ascii="Century Gothic" w:hAnsi="Century Gothic"/>
          <w:sz w:val="24"/>
          <w:szCs w:val="24"/>
        </w:rPr>
        <w:t xml:space="preserve"> riportato il package che raggruppa tutte le pagine del sistema che hanno tale caratteristica.</w:t>
      </w:r>
      <w:r w:rsidRPr="008855BD">
        <w:rPr>
          <w:rFonts w:ascii="Century Gothic" w:hAnsi="Century Gothic"/>
          <w:noProof/>
          <w:sz w:val="24"/>
          <w:szCs w:val="24"/>
          <w:u w:val="single"/>
        </w:rPr>
        <w:t xml:space="preserve"> </w:t>
      </w:r>
    </w:p>
    <w:p w:rsidR="0012739A" w:rsidRDefault="0012739A" w:rsidP="0012739A">
      <w:pPr>
        <w:jc w:val="center"/>
        <w:rPr>
          <w:rFonts w:ascii="Century Gothic" w:hAnsi="Century Gothic"/>
          <w:noProof/>
          <w:sz w:val="24"/>
          <w:szCs w:val="24"/>
          <w:u w:val="single"/>
        </w:rPr>
      </w:pPr>
      <w:r w:rsidRPr="008855BD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51EEB504" wp14:editId="4DA3290D">
            <wp:extent cx="4561368" cy="4369981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3962fbd-98ba-49ba-973d-2c66f06a55b2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2" r="6552" b="2668"/>
                    <a:stretch/>
                  </pic:blipFill>
                  <pic:spPr bwMode="auto">
                    <a:xfrm>
                      <a:off x="0" y="0"/>
                      <a:ext cx="4562142" cy="4370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gliatabella"/>
        <w:tblW w:w="11067" w:type="dxa"/>
        <w:tblInd w:w="-426" w:type="dxa"/>
        <w:tblLook w:val="04A0" w:firstRow="1" w:lastRow="0" w:firstColumn="1" w:lastColumn="0" w:noHBand="0" w:noVBand="1"/>
      </w:tblPr>
      <w:tblGrid>
        <w:gridCol w:w="3137"/>
        <w:gridCol w:w="7930"/>
      </w:tblGrid>
      <w:tr w:rsidR="0012739A" w:rsidRPr="0012739A" w:rsidTr="00871E36">
        <w:trPr>
          <w:trHeight w:val="267"/>
        </w:trPr>
        <w:tc>
          <w:tcPr>
            <w:tcW w:w="3137" w:type="dxa"/>
          </w:tcPr>
          <w:p w:rsidR="0012739A" w:rsidRPr="0012739A" w:rsidRDefault="0012739A" w:rsidP="00871E36">
            <w:pPr>
              <w:rPr>
                <w:rFonts w:ascii="Century Gothic" w:hAnsi="Century Gothic"/>
                <w:b/>
                <w:bCs/>
              </w:rPr>
            </w:pPr>
            <w:r w:rsidRPr="0012739A">
              <w:rPr>
                <w:rFonts w:ascii="Century Gothic" w:hAnsi="Century Gothic"/>
                <w:b/>
                <w:bCs/>
              </w:rPr>
              <w:t>Nome</w:t>
            </w:r>
          </w:p>
        </w:tc>
        <w:tc>
          <w:tcPr>
            <w:tcW w:w="7930" w:type="dxa"/>
          </w:tcPr>
          <w:p w:rsidR="0012739A" w:rsidRPr="0012739A" w:rsidRDefault="0012739A" w:rsidP="0012739A">
            <w:pPr>
              <w:rPr>
                <w:rFonts w:ascii="Century Gothic" w:hAnsi="Century Gothic"/>
                <w:b/>
                <w:bCs/>
              </w:rPr>
            </w:pPr>
            <w:r w:rsidRPr="0012739A">
              <w:rPr>
                <w:rFonts w:ascii="Century Gothic" w:hAnsi="Century Gothic"/>
                <w:b/>
                <w:bCs/>
              </w:rPr>
              <w:t>Descrizione</w:t>
            </w:r>
          </w:p>
        </w:tc>
      </w:tr>
      <w:tr w:rsidR="0012739A" w:rsidRPr="0012739A" w:rsidTr="00871E36">
        <w:trPr>
          <w:trHeight w:val="493"/>
        </w:trPr>
        <w:tc>
          <w:tcPr>
            <w:tcW w:w="3137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r w:rsidRPr="0012739A">
              <w:rPr>
                <w:rFonts w:ascii="Century Gothic" w:hAnsi="Century Gothic"/>
              </w:rPr>
              <w:t>BarraCategoria.jsp</w:t>
            </w:r>
          </w:p>
        </w:tc>
        <w:tc>
          <w:tcPr>
            <w:tcW w:w="7930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r w:rsidRPr="0012739A">
              <w:rPr>
                <w:rFonts w:ascii="Century Gothic" w:hAnsi="Century Gothic"/>
              </w:rPr>
              <w:t>Pagina che include la barra delle categorie principali del sistema.</w:t>
            </w:r>
          </w:p>
        </w:tc>
      </w:tr>
      <w:tr w:rsidR="0012739A" w:rsidRPr="0012739A" w:rsidTr="00871E36">
        <w:trPr>
          <w:trHeight w:val="542"/>
        </w:trPr>
        <w:tc>
          <w:tcPr>
            <w:tcW w:w="3137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r w:rsidRPr="0012739A">
              <w:rPr>
                <w:rFonts w:ascii="Century Gothic" w:hAnsi="Century Gothic"/>
              </w:rPr>
              <w:t>Carrello.jsp</w:t>
            </w:r>
          </w:p>
        </w:tc>
        <w:tc>
          <w:tcPr>
            <w:tcW w:w="7930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r w:rsidRPr="0012739A">
              <w:rPr>
                <w:rFonts w:ascii="Century Gothic" w:hAnsi="Century Gothic"/>
              </w:rPr>
              <w:t>Pagina che include la lista dei pacchetti da acquistare e la funzionalità per proseguire all’acquisto.</w:t>
            </w:r>
          </w:p>
        </w:tc>
      </w:tr>
      <w:tr w:rsidR="0012739A" w:rsidRPr="0012739A" w:rsidTr="00871E36">
        <w:trPr>
          <w:trHeight w:val="548"/>
        </w:trPr>
        <w:tc>
          <w:tcPr>
            <w:tcW w:w="3137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r w:rsidRPr="0012739A">
              <w:rPr>
                <w:rFonts w:ascii="Century Gothic" w:hAnsi="Century Gothic"/>
              </w:rPr>
              <w:t>Catalogo.jsp</w:t>
            </w:r>
          </w:p>
        </w:tc>
        <w:tc>
          <w:tcPr>
            <w:tcW w:w="7930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r w:rsidRPr="0012739A">
              <w:rPr>
                <w:rFonts w:ascii="Century Gothic" w:hAnsi="Century Gothic"/>
              </w:rPr>
              <w:t>Pagina principale dei pacchetti, presenta la lista dei pacchetti con le loro descrizioni.</w:t>
            </w:r>
          </w:p>
        </w:tc>
      </w:tr>
      <w:tr w:rsidR="0012739A" w:rsidRPr="0012739A" w:rsidTr="00975CDD">
        <w:trPr>
          <w:trHeight w:val="401"/>
        </w:trPr>
        <w:tc>
          <w:tcPr>
            <w:tcW w:w="3137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r w:rsidRPr="0012739A">
              <w:rPr>
                <w:rFonts w:ascii="Century Gothic" w:hAnsi="Century Gothic"/>
              </w:rPr>
              <w:lastRenderedPageBreak/>
              <w:t>Footer.jsp</w:t>
            </w:r>
          </w:p>
        </w:tc>
        <w:tc>
          <w:tcPr>
            <w:tcW w:w="7930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r w:rsidRPr="0012739A">
              <w:rPr>
                <w:rFonts w:ascii="Century Gothic" w:hAnsi="Century Gothic"/>
              </w:rPr>
              <w:t>Pagina che include il footer delle pagine del sistema.</w:t>
            </w:r>
          </w:p>
        </w:tc>
      </w:tr>
      <w:tr w:rsidR="0012739A" w:rsidRPr="0012739A" w:rsidTr="00871E36">
        <w:trPr>
          <w:trHeight w:val="552"/>
        </w:trPr>
        <w:tc>
          <w:tcPr>
            <w:tcW w:w="3137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r w:rsidRPr="0012739A">
              <w:rPr>
                <w:rFonts w:ascii="Century Gothic" w:hAnsi="Century Gothic"/>
              </w:rPr>
              <w:t>HomePage.jsp</w:t>
            </w:r>
          </w:p>
        </w:tc>
        <w:tc>
          <w:tcPr>
            <w:tcW w:w="7930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r w:rsidRPr="0012739A">
              <w:rPr>
                <w:rFonts w:ascii="Century Gothic" w:hAnsi="Century Gothic"/>
              </w:rPr>
              <w:t>Pagina principale della piattaforma, presenta le informazioni su quest’ultima.</w:t>
            </w:r>
          </w:p>
        </w:tc>
      </w:tr>
      <w:tr w:rsidR="0012739A" w:rsidRPr="0012739A" w:rsidTr="00871E36">
        <w:trPr>
          <w:trHeight w:val="546"/>
        </w:trPr>
        <w:tc>
          <w:tcPr>
            <w:tcW w:w="3137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r w:rsidRPr="0012739A">
              <w:rPr>
                <w:rFonts w:ascii="Century Gothic" w:hAnsi="Century Gothic"/>
              </w:rPr>
              <w:t>Lezioni.jsp</w:t>
            </w:r>
          </w:p>
        </w:tc>
        <w:tc>
          <w:tcPr>
            <w:tcW w:w="7930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r w:rsidRPr="0012739A">
              <w:rPr>
                <w:rFonts w:ascii="Century Gothic" w:hAnsi="Century Gothic"/>
              </w:rPr>
              <w:t>Pagina principale del singolo pacchetto che include la prima lezione gratuita e la lista delle recensioni affiliata.</w:t>
            </w:r>
          </w:p>
        </w:tc>
      </w:tr>
      <w:tr w:rsidR="0012739A" w:rsidRPr="0012739A" w:rsidTr="00871E36">
        <w:trPr>
          <w:trHeight w:val="540"/>
        </w:trPr>
        <w:tc>
          <w:tcPr>
            <w:tcW w:w="3137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r w:rsidRPr="0012739A">
              <w:rPr>
                <w:rFonts w:ascii="Century Gothic" w:hAnsi="Century Gothic"/>
              </w:rPr>
              <w:t>Libreria.jsp</w:t>
            </w:r>
          </w:p>
        </w:tc>
        <w:tc>
          <w:tcPr>
            <w:tcW w:w="7930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r w:rsidRPr="0012739A">
              <w:rPr>
                <w:rFonts w:ascii="Century Gothic" w:hAnsi="Century Gothic"/>
              </w:rPr>
              <w:t>Pagina che include la lista di tutti i pacchetti acquistati dall’utente con le relative lezioni.</w:t>
            </w:r>
          </w:p>
        </w:tc>
      </w:tr>
      <w:tr w:rsidR="0012739A" w:rsidRPr="0012739A" w:rsidTr="00975CDD">
        <w:trPr>
          <w:trHeight w:val="446"/>
        </w:trPr>
        <w:tc>
          <w:tcPr>
            <w:tcW w:w="3137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r w:rsidRPr="0012739A">
              <w:rPr>
                <w:rFonts w:ascii="Century Gothic" w:hAnsi="Century Gothic"/>
              </w:rPr>
              <w:t>BarraNavigazione.jsp</w:t>
            </w:r>
          </w:p>
        </w:tc>
        <w:tc>
          <w:tcPr>
            <w:tcW w:w="7930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r w:rsidRPr="0012739A">
              <w:rPr>
                <w:rFonts w:ascii="Century Gothic" w:hAnsi="Century Gothic"/>
              </w:rPr>
              <w:t>Pagina che include la barra di navigazione principale del sistema.</w:t>
            </w:r>
          </w:p>
        </w:tc>
      </w:tr>
      <w:tr w:rsidR="0012739A" w:rsidRPr="0012739A" w:rsidTr="00975CDD">
        <w:trPr>
          <w:trHeight w:val="440"/>
        </w:trPr>
        <w:tc>
          <w:tcPr>
            <w:tcW w:w="3137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r w:rsidRPr="0012739A">
              <w:rPr>
                <w:rFonts w:ascii="Century Gothic" w:hAnsi="Century Gothic"/>
              </w:rPr>
              <w:t>Ricerca.jsp</w:t>
            </w:r>
          </w:p>
        </w:tc>
        <w:tc>
          <w:tcPr>
            <w:tcW w:w="7930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r w:rsidRPr="0012739A">
              <w:rPr>
                <w:rFonts w:ascii="Century Gothic" w:hAnsi="Century Gothic"/>
              </w:rPr>
              <w:t>Pagina che include la lista dei pacchetti fornita come risultato.</w:t>
            </w:r>
          </w:p>
        </w:tc>
      </w:tr>
      <w:tr w:rsidR="0012739A" w:rsidRPr="0012739A" w:rsidTr="00871E36">
        <w:trPr>
          <w:trHeight w:val="550"/>
        </w:trPr>
        <w:tc>
          <w:tcPr>
            <w:tcW w:w="3137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r w:rsidRPr="0012739A">
              <w:rPr>
                <w:rFonts w:ascii="Century Gothic" w:hAnsi="Century Gothic"/>
              </w:rPr>
              <w:t>AreaUtente.jsp</w:t>
            </w:r>
          </w:p>
        </w:tc>
        <w:tc>
          <w:tcPr>
            <w:tcW w:w="7930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r w:rsidRPr="0012739A">
              <w:rPr>
                <w:rFonts w:ascii="Century Gothic" w:hAnsi="Century Gothic"/>
              </w:rPr>
              <w:t>Pagina che include una form per la modifica dei dati personali, la funzionalità di logout e per l’acquirente, la lista degli ordini, per l’insegnante la form che permette l’inserimento di un nuovo pacchetto e infine per il gestore del catalogo la lista dei pacchetti da approvare.</w:t>
            </w:r>
          </w:p>
        </w:tc>
      </w:tr>
      <w:tr w:rsidR="0012739A" w:rsidRPr="0012739A" w:rsidTr="00871E36">
        <w:trPr>
          <w:trHeight w:val="558"/>
        </w:trPr>
        <w:tc>
          <w:tcPr>
            <w:tcW w:w="3137" w:type="dxa"/>
          </w:tcPr>
          <w:p w:rsidR="0012739A" w:rsidRPr="0012739A" w:rsidRDefault="0012739A" w:rsidP="0012739A">
            <w:pPr>
              <w:rPr>
                <w:rFonts w:ascii="Century Gothic" w:hAnsi="Century Gothic"/>
              </w:rPr>
            </w:pPr>
            <w:r w:rsidRPr="0012739A">
              <w:rPr>
                <w:rFonts w:ascii="Century Gothic" w:hAnsi="Century Gothic"/>
              </w:rPr>
              <w:t>LezioniInsegnante.jsp</w:t>
            </w:r>
          </w:p>
        </w:tc>
        <w:tc>
          <w:tcPr>
            <w:tcW w:w="7930" w:type="dxa"/>
          </w:tcPr>
          <w:p w:rsidR="0012739A" w:rsidRPr="0012739A" w:rsidRDefault="0012739A" w:rsidP="0012739A">
            <w:pPr>
              <w:rPr>
                <w:rFonts w:ascii="Century Gothic" w:hAnsi="Century Gothic"/>
                <w:u w:val="single"/>
              </w:rPr>
            </w:pPr>
            <w:r w:rsidRPr="0012739A">
              <w:rPr>
                <w:rFonts w:ascii="Century Gothic" w:hAnsi="Century Gothic"/>
              </w:rPr>
              <w:t>Pagina che mostra la lista delle lezioni appartenenti ad un singolo pacchetto di un insegnante.</w:t>
            </w:r>
          </w:p>
        </w:tc>
      </w:tr>
    </w:tbl>
    <w:p w:rsidR="0012739A" w:rsidRPr="0012739A" w:rsidRDefault="0012739A" w:rsidP="0012739A">
      <w:pPr>
        <w:jc w:val="center"/>
        <w:rPr>
          <w:rFonts w:ascii="Century Gothic" w:hAnsi="Century Gothic"/>
          <w:noProof/>
          <w:u w:val="single"/>
        </w:rPr>
      </w:pPr>
    </w:p>
    <w:p w:rsidR="0012739A" w:rsidRPr="0012739A" w:rsidRDefault="0012739A" w:rsidP="00C14122">
      <w:pPr>
        <w:jc w:val="both"/>
        <w:rPr>
          <w:rFonts w:ascii="Century Gothic" w:hAnsi="Century Gothic"/>
          <w:sz w:val="20"/>
          <w:szCs w:val="20"/>
        </w:rPr>
      </w:pPr>
    </w:p>
    <w:sectPr w:rsidR="0012739A" w:rsidRPr="0012739A" w:rsidSect="00975CDD">
      <w:footerReference w:type="default" r:id="rId1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4E04" w:rsidRDefault="009F4E04" w:rsidP="00975CDD">
      <w:r>
        <w:separator/>
      </w:r>
    </w:p>
  </w:endnote>
  <w:endnote w:type="continuationSeparator" w:id="0">
    <w:p w:rsidR="009F4E04" w:rsidRDefault="009F4E04" w:rsidP="00975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0261759"/>
      <w:docPartObj>
        <w:docPartGallery w:val="Page Numbers (Bottom of Page)"/>
        <w:docPartUnique/>
      </w:docPartObj>
    </w:sdtPr>
    <w:sdtContent>
      <w:p w:rsidR="00975CDD" w:rsidRDefault="00975CD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75CDD" w:rsidRDefault="00975CD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4E04" w:rsidRDefault="009F4E04" w:rsidP="00975CDD">
      <w:r>
        <w:separator/>
      </w:r>
    </w:p>
  </w:footnote>
  <w:footnote w:type="continuationSeparator" w:id="0">
    <w:p w:rsidR="009F4E04" w:rsidRDefault="009F4E04" w:rsidP="00975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235C9"/>
    <w:multiLevelType w:val="hybridMultilevel"/>
    <w:tmpl w:val="4E6CE8D6"/>
    <w:lvl w:ilvl="0" w:tplc="04100019">
      <w:start w:val="1"/>
      <w:numFmt w:val="lowerLetter"/>
      <w:lvlText w:val="%1."/>
      <w:lvlJc w:val="left"/>
      <w:pPr>
        <w:ind w:left="1785" w:hanging="360"/>
      </w:pPr>
    </w:lvl>
    <w:lvl w:ilvl="1" w:tplc="04100019" w:tentative="1">
      <w:start w:val="1"/>
      <w:numFmt w:val="lowerLetter"/>
      <w:lvlText w:val="%2."/>
      <w:lvlJc w:val="left"/>
      <w:pPr>
        <w:ind w:left="2505" w:hanging="360"/>
      </w:pPr>
    </w:lvl>
    <w:lvl w:ilvl="2" w:tplc="0410001B" w:tentative="1">
      <w:start w:val="1"/>
      <w:numFmt w:val="lowerRoman"/>
      <w:lvlText w:val="%3."/>
      <w:lvlJc w:val="right"/>
      <w:pPr>
        <w:ind w:left="3225" w:hanging="180"/>
      </w:pPr>
    </w:lvl>
    <w:lvl w:ilvl="3" w:tplc="0410000F" w:tentative="1">
      <w:start w:val="1"/>
      <w:numFmt w:val="decimal"/>
      <w:lvlText w:val="%4."/>
      <w:lvlJc w:val="left"/>
      <w:pPr>
        <w:ind w:left="3945" w:hanging="360"/>
      </w:pPr>
    </w:lvl>
    <w:lvl w:ilvl="4" w:tplc="04100019" w:tentative="1">
      <w:start w:val="1"/>
      <w:numFmt w:val="lowerLetter"/>
      <w:lvlText w:val="%5."/>
      <w:lvlJc w:val="left"/>
      <w:pPr>
        <w:ind w:left="4665" w:hanging="360"/>
      </w:pPr>
    </w:lvl>
    <w:lvl w:ilvl="5" w:tplc="0410001B" w:tentative="1">
      <w:start w:val="1"/>
      <w:numFmt w:val="lowerRoman"/>
      <w:lvlText w:val="%6."/>
      <w:lvlJc w:val="right"/>
      <w:pPr>
        <w:ind w:left="5385" w:hanging="180"/>
      </w:pPr>
    </w:lvl>
    <w:lvl w:ilvl="6" w:tplc="0410000F" w:tentative="1">
      <w:start w:val="1"/>
      <w:numFmt w:val="decimal"/>
      <w:lvlText w:val="%7."/>
      <w:lvlJc w:val="left"/>
      <w:pPr>
        <w:ind w:left="6105" w:hanging="360"/>
      </w:pPr>
    </w:lvl>
    <w:lvl w:ilvl="7" w:tplc="04100019" w:tentative="1">
      <w:start w:val="1"/>
      <w:numFmt w:val="lowerLetter"/>
      <w:lvlText w:val="%8."/>
      <w:lvlJc w:val="left"/>
      <w:pPr>
        <w:ind w:left="6825" w:hanging="360"/>
      </w:pPr>
    </w:lvl>
    <w:lvl w:ilvl="8" w:tplc="0410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" w15:restartNumberingAfterBreak="0">
    <w:nsid w:val="05DC07F7"/>
    <w:multiLevelType w:val="hybridMultilevel"/>
    <w:tmpl w:val="8BB8AA0A"/>
    <w:lvl w:ilvl="0" w:tplc="0410000F">
      <w:start w:val="1"/>
      <w:numFmt w:val="decimal"/>
      <w:lvlText w:val="%1."/>
      <w:lvlJc w:val="left"/>
      <w:pPr>
        <w:ind w:left="787" w:hanging="360"/>
      </w:pPr>
    </w:lvl>
    <w:lvl w:ilvl="1" w:tplc="04100019">
      <w:start w:val="1"/>
      <w:numFmt w:val="lowerLetter"/>
      <w:lvlText w:val="%2."/>
      <w:lvlJc w:val="left"/>
      <w:pPr>
        <w:ind w:left="1507" w:hanging="360"/>
      </w:pPr>
    </w:lvl>
    <w:lvl w:ilvl="2" w:tplc="0410001B" w:tentative="1">
      <w:start w:val="1"/>
      <w:numFmt w:val="lowerRoman"/>
      <w:lvlText w:val="%3."/>
      <w:lvlJc w:val="right"/>
      <w:pPr>
        <w:ind w:left="2227" w:hanging="180"/>
      </w:pPr>
    </w:lvl>
    <w:lvl w:ilvl="3" w:tplc="0410000F" w:tentative="1">
      <w:start w:val="1"/>
      <w:numFmt w:val="decimal"/>
      <w:lvlText w:val="%4."/>
      <w:lvlJc w:val="left"/>
      <w:pPr>
        <w:ind w:left="2947" w:hanging="360"/>
      </w:pPr>
    </w:lvl>
    <w:lvl w:ilvl="4" w:tplc="04100019" w:tentative="1">
      <w:start w:val="1"/>
      <w:numFmt w:val="lowerLetter"/>
      <w:lvlText w:val="%5."/>
      <w:lvlJc w:val="left"/>
      <w:pPr>
        <w:ind w:left="3667" w:hanging="360"/>
      </w:pPr>
    </w:lvl>
    <w:lvl w:ilvl="5" w:tplc="0410001B" w:tentative="1">
      <w:start w:val="1"/>
      <w:numFmt w:val="lowerRoman"/>
      <w:lvlText w:val="%6."/>
      <w:lvlJc w:val="right"/>
      <w:pPr>
        <w:ind w:left="4387" w:hanging="180"/>
      </w:pPr>
    </w:lvl>
    <w:lvl w:ilvl="6" w:tplc="0410000F" w:tentative="1">
      <w:start w:val="1"/>
      <w:numFmt w:val="decimal"/>
      <w:lvlText w:val="%7."/>
      <w:lvlJc w:val="left"/>
      <w:pPr>
        <w:ind w:left="5107" w:hanging="360"/>
      </w:pPr>
    </w:lvl>
    <w:lvl w:ilvl="7" w:tplc="04100019" w:tentative="1">
      <w:start w:val="1"/>
      <w:numFmt w:val="lowerLetter"/>
      <w:lvlText w:val="%8."/>
      <w:lvlJc w:val="left"/>
      <w:pPr>
        <w:ind w:left="5827" w:hanging="360"/>
      </w:pPr>
    </w:lvl>
    <w:lvl w:ilvl="8" w:tplc="0410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" w15:restartNumberingAfterBreak="0">
    <w:nsid w:val="06B87AD3"/>
    <w:multiLevelType w:val="hybridMultilevel"/>
    <w:tmpl w:val="9B2447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A5661"/>
    <w:multiLevelType w:val="hybridMultilevel"/>
    <w:tmpl w:val="2DC415B0"/>
    <w:lvl w:ilvl="0" w:tplc="0B5E69E8">
      <w:start w:val="1"/>
      <w:numFmt w:val="decimal"/>
      <w:lvlText w:val="%1."/>
      <w:lvlJc w:val="left"/>
      <w:pPr>
        <w:ind w:left="1065" w:hanging="360"/>
      </w:pPr>
      <w:rPr>
        <w:rFonts w:hint="default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17F35A9"/>
    <w:multiLevelType w:val="multilevel"/>
    <w:tmpl w:val="BA4C66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6" w:hanging="37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5" w15:restartNumberingAfterBreak="0">
    <w:nsid w:val="2559035E"/>
    <w:multiLevelType w:val="multilevel"/>
    <w:tmpl w:val="9E1E7A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9747C40"/>
    <w:multiLevelType w:val="hybridMultilevel"/>
    <w:tmpl w:val="EBD03D0A"/>
    <w:lvl w:ilvl="0" w:tplc="04100019">
      <w:start w:val="1"/>
      <w:numFmt w:val="lowerLetter"/>
      <w:lvlText w:val="%1."/>
      <w:lvlJc w:val="left"/>
      <w:pPr>
        <w:ind w:left="1785" w:hanging="360"/>
      </w:pPr>
    </w:lvl>
    <w:lvl w:ilvl="1" w:tplc="04100019" w:tentative="1">
      <w:start w:val="1"/>
      <w:numFmt w:val="lowerLetter"/>
      <w:lvlText w:val="%2."/>
      <w:lvlJc w:val="left"/>
      <w:pPr>
        <w:ind w:left="2505" w:hanging="360"/>
      </w:pPr>
    </w:lvl>
    <w:lvl w:ilvl="2" w:tplc="0410001B" w:tentative="1">
      <w:start w:val="1"/>
      <w:numFmt w:val="lowerRoman"/>
      <w:lvlText w:val="%3."/>
      <w:lvlJc w:val="right"/>
      <w:pPr>
        <w:ind w:left="3225" w:hanging="180"/>
      </w:pPr>
    </w:lvl>
    <w:lvl w:ilvl="3" w:tplc="0410000F" w:tentative="1">
      <w:start w:val="1"/>
      <w:numFmt w:val="decimal"/>
      <w:lvlText w:val="%4."/>
      <w:lvlJc w:val="left"/>
      <w:pPr>
        <w:ind w:left="3945" w:hanging="360"/>
      </w:pPr>
    </w:lvl>
    <w:lvl w:ilvl="4" w:tplc="04100019" w:tentative="1">
      <w:start w:val="1"/>
      <w:numFmt w:val="lowerLetter"/>
      <w:lvlText w:val="%5."/>
      <w:lvlJc w:val="left"/>
      <w:pPr>
        <w:ind w:left="4665" w:hanging="360"/>
      </w:pPr>
    </w:lvl>
    <w:lvl w:ilvl="5" w:tplc="0410001B" w:tentative="1">
      <w:start w:val="1"/>
      <w:numFmt w:val="lowerRoman"/>
      <w:lvlText w:val="%6."/>
      <w:lvlJc w:val="right"/>
      <w:pPr>
        <w:ind w:left="5385" w:hanging="180"/>
      </w:pPr>
    </w:lvl>
    <w:lvl w:ilvl="6" w:tplc="0410000F" w:tentative="1">
      <w:start w:val="1"/>
      <w:numFmt w:val="decimal"/>
      <w:lvlText w:val="%7."/>
      <w:lvlJc w:val="left"/>
      <w:pPr>
        <w:ind w:left="6105" w:hanging="360"/>
      </w:pPr>
    </w:lvl>
    <w:lvl w:ilvl="7" w:tplc="04100019" w:tentative="1">
      <w:start w:val="1"/>
      <w:numFmt w:val="lowerLetter"/>
      <w:lvlText w:val="%8."/>
      <w:lvlJc w:val="left"/>
      <w:pPr>
        <w:ind w:left="6825" w:hanging="360"/>
      </w:pPr>
    </w:lvl>
    <w:lvl w:ilvl="8" w:tplc="0410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7" w15:restartNumberingAfterBreak="0">
    <w:nsid w:val="2D6529FF"/>
    <w:multiLevelType w:val="hybridMultilevel"/>
    <w:tmpl w:val="AB068B74"/>
    <w:lvl w:ilvl="0" w:tplc="04100019">
      <w:start w:val="1"/>
      <w:numFmt w:val="lowerLetter"/>
      <w:lvlText w:val="%1."/>
      <w:lvlJc w:val="left"/>
      <w:pPr>
        <w:ind w:left="1785" w:hanging="360"/>
      </w:pPr>
    </w:lvl>
    <w:lvl w:ilvl="1" w:tplc="04100019" w:tentative="1">
      <w:start w:val="1"/>
      <w:numFmt w:val="lowerLetter"/>
      <w:lvlText w:val="%2."/>
      <w:lvlJc w:val="left"/>
      <w:pPr>
        <w:ind w:left="2505" w:hanging="360"/>
      </w:pPr>
    </w:lvl>
    <w:lvl w:ilvl="2" w:tplc="0410001B" w:tentative="1">
      <w:start w:val="1"/>
      <w:numFmt w:val="lowerRoman"/>
      <w:lvlText w:val="%3."/>
      <w:lvlJc w:val="right"/>
      <w:pPr>
        <w:ind w:left="3225" w:hanging="180"/>
      </w:pPr>
    </w:lvl>
    <w:lvl w:ilvl="3" w:tplc="0410000F" w:tentative="1">
      <w:start w:val="1"/>
      <w:numFmt w:val="decimal"/>
      <w:lvlText w:val="%4."/>
      <w:lvlJc w:val="left"/>
      <w:pPr>
        <w:ind w:left="3945" w:hanging="360"/>
      </w:pPr>
    </w:lvl>
    <w:lvl w:ilvl="4" w:tplc="04100019" w:tentative="1">
      <w:start w:val="1"/>
      <w:numFmt w:val="lowerLetter"/>
      <w:lvlText w:val="%5."/>
      <w:lvlJc w:val="left"/>
      <w:pPr>
        <w:ind w:left="4665" w:hanging="360"/>
      </w:pPr>
    </w:lvl>
    <w:lvl w:ilvl="5" w:tplc="0410001B" w:tentative="1">
      <w:start w:val="1"/>
      <w:numFmt w:val="lowerRoman"/>
      <w:lvlText w:val="%6."/>
      <w:lvlJc w:val="right"/>
      <w:pPr>
        <w:ind w:left="5385" w:hanging="180"/>
      </w:pPr>
    </w:lvl>
    <w:lvl w:ilvl="6" w:tplc="0410000F" w:tentative="1">
      <w:start w:val="1"/>
      <w:numFmt w:val="decimal"/>
      <w:lvlText w:val="%7."/>
      <w:lvlJc w:val="left"/>
      <w:pPr>
        <w:ind w:left="6105" w:hanging="360"/>
      </w:pPr>
    </w:lvl>
    <w:lvl w:ilvl="7" w:tplc="04100019" w:tentative="1">
      <w:start w:val="1"/>
      <w:numFmt w:val="lowerLetter"/>
      <w:lvlText w:val="%8."/>
      <w:lvlJc w:val="left"/>
      <w:pPr>
        <w:ind w:left="6825" w:hanging="360"/>
      </w:pPr>
    </w:lvl>
    <w:lvl w:ilvl="8" w:tplc="0410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8" w15:restartNumberingAfterBreak="0">
    <w:nsid w:val="303220FF"/>
    <w:multiLevelType w:val="hybridMultilevel"/>
    <w:tmpl w:val="1B108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1554B"/>
    <w:multiLevelType w:val="hybridMultilevel"/>
    <w:tmpl w:val="D538858C"/>
    <w:lvl w:ilvl="0" w:tplc="04100019">
      <w:start w:val="1"/>
      <w:numFmt w:val="lowerLetter"/>
      <w:lvlText w:val="%1."/>
      <w:lvlJc w:val="left"/>
      <w:pPr>
        <w:ind w:left="1785" w:hanging="360"/>
      </w:pPr>
    </w:lvl>
    <w:lvl w:ilvl="1" w:tplc="04100019" w:tentative="1">
      <w:start w:val="1"/>
      <w:numFmt w:val="lowerLetter"/>
      <w:lvlText w:val="%2."/>
      <w:lvlJc w:val="left"/>
      <w:pPr>
        <w:ind w:left="2505" w:hanging="360"/>
      </w:pPr>
    </w:lvl>
    <w:lvl w:ilvl="2" w:tplc="0410001B" w:tentative="1">
      <w:start w:val="1"/>
      <w:numFmt w:val="lowerRoman"/>
      <w:lvlText w:val="%3."/>
      <w:lvlJc w:val="right"/>
      <w:pPr>
        <w:ind w:left="3225" w:hanging="180"/>
      </w:pPr>
    </w:lvl>
    <w:lvl w:ilvl="3" w:tplc="0410000F" w:tentative="1">
      <w:start w:val="1"/>
      <w:numFmt w:val="decimal"/>
      <w:lvlText w:val="%4."/>
      <w:lvlJc w:val="left"/>
      <w:pPr>
        <w:ind w:left="3945" w:hanging="360"/>
      </w:pPr>
    </w:lvl>
    <w:lvl w:ilvl="4" w:tplc="04100019" w:tentative="1">
      <w:start w:val="1"/>
      <w:numFmt w:val="lowerLetter"/>
      <w:lvlText w:val="%5."/>
      <w:lvlJc w:val="left"/>
      <w:pPr>
        <w:ind w:left="4665" w:hanging="360"/>
      </w:pPr>
    </w:lvl>
    <w:lvl w:ilvl="5" w:tplc="0410001B" w:tentative="1">
      <w:start w:val="1"/>
      <w:numFmt w:val="lowerRoman"/>
      <w:lvlText w:val="%6."/>
      <w:lvlJc w:val="right"/>
      <w:pPr>
        <w:ind w:left="5385" w:hanging="180"/>
      </w:pPr>
    </w:lvl>
    <w:lvl w:ilvl="6" w:tplc="0410000F" w:tentative="1">
      <w:start w:val="1"/>
      <w:numFmt w:val="decimal"/>
      <w:lvlText w:val="%7."/>
      <w:lvlJc w:val="left"/>
      <w:pPr>
        <w:ind w:left="6105" w:hanging="360"/>
      </w:pPr>
    </w:lvl>
    <w:lvl w:ilvl="7" w:tplc="04100019" w:tentative="1">
      <w:start w:val="1"/>
      <w:numFmt w:val="lowerLetter"/>
      <w:lvlText w:val="%8."/>
      <w:lvlJc w:val="left"/>
      <w:pPr>
        <w:ind w:left="6825" w:hanging="360"/>
      </w:pPr>
    </w:lvl>
    <w:lvl w:ilvl="8" w:tplc="0410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0" w15:restartNumberingAfterBreak="0">
    <w:nsid w:val="4F5A682D"/>
    <w:multiLevelType w:val="hybridMultilevel"/>
    <w:tmpl w:val="A8A65206"/>
    <w:lvl w:ilvl="0" w:tplc="04100019">
      <w:start w:val="1"/>
      <w:numFmt w:val="lowerLetter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 w15:restartNumberingAfterBreak="0">
    <w:nsid w:val="5CCF316C"/>
    <w:multiLevelType w:val="hybridMultilevel"/>
    <w:tmpl w:val="84FE9824"/>
    <w:lvl w:ilvl="0" w:tplc="04100019">
      <w:start w:val="1"/>
      <w:numFmt w:val="lowerLetter"/>
      <w:lvlText w:val="%1."/>
      <w:lvlJc w:val="left"/>
      <w:pPr>
        <w:ind w:left="1842" w:hanging="360"/>
      </w:pPr>
    </w:lvl>
    <w:lvl w:ilvl="1" w:tplc="04100019" w:tentative="1">
      <w:start w:val="1"/>
      <w:numFmt w:val="lowerLetter"/>
      <w:lvlText w:val="%2."/>
      <w:lvlJc w:val="left"/>
      <w:pPr>
        <w:ind w:left="2562" w:hanging="360"/>
      </w:pPr>
    </w:lvl>
    <w:lvl w:ilvl="2" w:tplc="0410001B" w:tentative="1">
      <w:start w:val="1"/>
      <w:numFmt w:val="lowerRoman"/>
      <w:lvlText w:val="%3."/>
      <w:lvlJc w:val="right"/>
      <w:pPr>
        <w:ind w:left="3282" w:hanging="180"/>
      </w:pPr>
    </w:lvl>
    <w:lvl w:ilvl="3" w:tplc="0410000F" w:tentative="1">
      <w:start w:val="1"/>
      <w:numFmt w:val="decimal"/>
      <w:lvlText w:val="%4."/>
      <w:lvlJc w:val="left"/>
      <w:pPr>
        <w:ind w:left="4002" w:hanging="360"/>
      </w:pPr>
    </w:lvl>
    <w:lvl w:ilvl="4" w:tplc="04100019" w:tentative="1">
      <w:start w:val="1"/>
      <w:numFmt w:val="lowerLetter"/>
      <w:lvlText w:val="%5."/>
      <w:lvlJc w:val="left"/>
      <w:pPr>
        <w:ind w:left="4722" w:hanging="360"/>
      </w:pPr>
    </w:lvl>
    <w:lvl w:ilvl="5" w:tplc="0410001B" w:tentative="1">
      <w:start w:val="1"/>
      <w:numFmt w:val="lowerRoman"/>
      <w:lvlText w:val="%6."/>
      <w:lvlJc w:val="right"/>
      <w:pPr>
        <w:ind w:left="5442" w:hanging="180"/>
      </w:pPr>
    </w:lvl>
    <w:lvl w:ilvl="6" w:tplc="0410000F" w:tentative="1">
      <w:start w:val="1"/>
      <w:numFmt w:val="decimal"/>
      <w:lvlText w:val="%7."/>
      <w:lvlJc w:val="left"/>
      <w:pPr>
        <w:ind w:left="6162" w:hanging="360"/>
      </w:pPr>
    </w:lvl>
    <w:lvl w:ilvl="7" w:tplc="04100019" w:tentative="1">
      <w:start w:val="1"/>
      <w:numFmt w:val="lowerLetter"/>
      <w:lvlText w:val="%8."/>
      <w:lvlJc w:val="left"/>
      <w:pPr>
        <w:ind w:left="6882" w:hanging="360"/>
      </w:pPr>
    </w:lvl>
    <w:lvl w:ilvl="8" w:tplc="0410001B" w:tentative="1">
      <w:start w:val="1"/>
      <w:numFmt w:val="lowerRoman"/>
      <w:lvlText w:val="%9."/>
      <w:lvlJc w:val="right"/>
      <w:pPr>
        <w:ind w:left="7602" w:hanging="180"/>
      </w:pPr>
    </w:lvl>
  </w:abstractNum>
  <w:abstractNum w:abstractNumId="12" w15:restartNumberingAfterBreak="0">
    <w:nsid w:val="625D55B5"/>
    <w:multiLevelType w:val="hybridMultilevel"/>
    <w:tmpl w:val="A308DAFE"/>
    <w:lvl w:ilvl="0" w:tplc="04100019">
      <w:start w:val="1"/>
      <w:numFmt w:val="lowerLetter"/>
      <w:lvlText w:val="%1."/>
      <w:lvlJc w:val="left"/>
      <w:pPr>
        <w:ind w:left="1785" w:hanging="360"/>
      </w:pPr>
    </w:lvl>
    <w:lvl w:ilvl="1" w:tplc="04100019" w:tentative="1">
      <w:start w:val="1"/>
      <w:numFmt w:val="lowerLetter"/>
      <w:lvlText w:val="%2."/>
      <w:lvlJc w:val="left"/>
      <w:pPr>
        <w:ind w:left="2505" w:hanging="360"/>
      </w:pPr>
    </w:lvl>
    <w:lvl w:ilvl="2" w:tplc="0410001B" w:tentative="1">
      <w:start w:val="1"/>
      <w:numFmt w:val="lowerRoman"/>
      <w:lvlText w:val="%3."/>
      <w:lvlJc w:val="right"/>
      <w:pPr>
        <w:ind w:left="3225" w:hanging="180"/>
      </w:pPr>
    </w:lvl>
    <w:lvl w:ilvl="3" w:tplc="0410000F" w:tentative="1">
      <w:start w:val="1"/>
      <w:numFmt w:val="decimal"/>
      <w:lvlText w:val="%4."/>
      <w:lvlJc w:val="left"/>
      <w:pPr>
        <w:ind w:left="3945" w:hanging="360"/>
      </w:pPr>
    </w:lvl>
    <w:lvl w:ilvl="4" w:tplc="04100019" w:tentative="1">
      <w:start w:val="1"/>
      <w:numFmt w:val="lowerLetter"/>
      <w:lvlText w:val="%5."/>
      <w:lvlJc w:val="left"/>
      <w:pPr>
        <w:ind w:left="4665" w:hanging="360"/>
      </w:pPr>
    </w:lvl>
    <w:lvl w:ilvl="5" w:tplc="0410001B" w:tentative="1">
      <w:start w:val="1"/>
      <w:numFmt w:val="lowerRoman"/>
      <w:lvlText w:val="%6."/>
      <w:lvlJc w:val="right"/>
      <w:pPr>
        <w:ind w:left="5385" w:hanging="180"/>
      </w:pPr>
    </w:lvl>
    <w:lvl w:ilvl="6" w:tplc="0410000F" w:tentative="1">
      <w:start w:val="1"/>
      <w:numFmt w:val="decimal"/>
      <w:lvlText w:val="%7."/>
      <w:lvlJc w:val="left"/>
      <w:pPr>
        <w:ind w:left="6105" w:hanging="360"/>
      </w:pPr>
    </w:lvl>
    <w:lvl w:ilvl="7" w:tplc="04100019" w:tentative="1">
      <w:start w:val="1"/>
      <w:numFmt w:val="lowerLetter"/>
      <w:lvlText w:val="%8."/>
      <w:lvlJc w:val="left"/>
      <w:pPr>
        <w:ind w:left="6825" w:hanging="360"/>
      </w:pPr>
    </w:lvl>
    <w:lvl w:ilvl="8" w:tplc="0410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3" w15:restartNumberingAfterBreak="0">
    <w:nsid w:val="699374E0"/>
    <w:multiLevelType w:val="hybridMultilevel"/>
    <w:tmpl w:val="E7D2210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038763B"/>
    <w:multiLevelType w:val="hybridMultilevel"/>
    <w:tmpl w:val="1396B158"/>
    <w:lvl w:ilvl="0" w:tplc="04100011">
      <w:start w:val="1"/>
      <w:numFmt w:val="decimal"/>
      <w:lvlText w:val="%1)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A3A4AE1"/>
    <w:multiLevelType w:val="multilevel"/>
    <w:tmpl w:val="681211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B2160F7"/>
    <w:multiLevelType w:val="multilevel"/>
    <w:tmpl w:val="5ACCA3B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/>
      </w:rPr>
    </w:lvl>
  </w:abstractNum>
  <w:abstractNum w:abstractNumId="17" w15:restartNumberingAfterBreak="0">
    <w:nsid w:val="7F680809"/>
    <w:multiLevelType w:val="hybridMultilevel"/>
    <w:tmpl w:val="FB520F34"/>
    <w:lvl w:ilvl="0" w:tplc="04100019">
      <w:start w:val="1"/>
      <w:numFmt w:val="lowerLetter"/>
      <w:lvlText w:val="%1."/>
      <w:lvlJc w:val="left"/>
      <w:pPr>
        <w:ind w:left="1147" w:hanging="360"/>
      </w:pPr>
    </w:lvl>
    <w:lvl w:ilvl="1" w:tplc="04100019" w:tentative="1">
      <w:start w:val="1"/>
      <w:numFmt w:val="lowerLetter"/>
      <w:lvlText w:val="%2."/>
      <w:lvlJc w:val="left"/>
      <w:pPr>
        <w:ind w:left="1867" w:hanging="360"/>
      </w:pPr>
    </w:lvl>
    <w:lvl w:ilvl="2" w:tplc="0410001B" w:tentative="1">
      <w:start w:val="1"/>
      <w:numFmt w:val="lowerRoman"/>
      <w:lvlText w:val="%3."/>
      <w:lvlJc w:val="right"/>
      <w:pPr>
        <w:ind w:left="2587" w:hanging="180"/>
      </w:pPr>
    </w:lvl>
    <w:lvl w:ilvl="3" w:tplc="0410000F" w:tentative="1">
      <w:start w:val="1"/>
      <w:numFmt w:val="decimal"/>
      <w:lvlText w:val="%4."/>
      <w:lvlJc w:val="left"/>
      <w:pPr>
        <w:ind w:left="3307" w:hanging="360"/>
      </w:pPr>
    </w:lvl>
    <w:lvl w:ilvl="4" w:tplc="04100019" w:tentative="1">
      <w:start w:val="1"/>
      <w:numFmt w:val="lowerLetter"/>
      <w:lvlText w:val="%5."/>
      <w:lvlJc w:val="left"/>
      <w:pPr>
        <w:ind w:left="4027" w:hanging="360"/>
      </w:pPr>
    </w:lvl>
    <w:lvl w:ilvl="5" w:tplc="0410001B" w:tentative="1">
      <w:start w:val="1"/>
      <w:numFmt w:val="lowerRoman"/>
      <w:lvlText w:val="%6."/>
      <w:lvlJc w:val="right"/>
      <w:pPr>
        <w:ind w:left="4747" w:hanging="180"/>
      </w:pPr>
    </w:lvl>
    <w:lvl w:ilvl="6" w:tplc="0410000F" w:tentative="1">
      <w:start w:val="1"/>
      <w:numFmt w:val="decimal"/>
      <w:lvlText w:val="%7."/>
      <w:lvlJc w:val="left"/>
      <w:pPr>
        <w:ind w:left="5467" w:hanging="360"/>
      </w:pPr>
    </w:lvl>
    <w:lvl w:ilvl="7" w:tplc="04100019" w:tentative="1">
      <w:start w:val="1"/>
      <w:numFmt w:val="lowerLetter"/>
      <w:lvlText w:val="%8."/>
      <w:lvlJc w:val="left"/>
      <w:pPr>
        <w:ind w:left="6187" w:hanging="360"/>
      </w:pPr>
    </w:lvl>
    <w:lvl w:ilvl="8" w:tplc="0410001B" w:tentative="1">
      <w:start w:val="1"/>
      <w:numFmt w:val="lowerRoman"/>
      <w:lvlText w:val="%9."/>
      <w:lvlJc w:val="right"/>
      <w:pPr>
        <w:ind w:left="6907" w:hanging="180"/>
      </w:pPr>
    </w:lvl>
  </w:abstractNum>
  <w:num w:numId="1">
    <w:abstractNumId w:val="15"/>
  </w:num>
  <w:num w:numId="2">
    <w:abstractNumId w:val="2"/>
  </w:num>
  <w:num w:numId="3">
    <w:abstractNumId w:val="13"/>
  </w:num>
  <w:num w:numId="4">
    <w:abstractNumId w:val="5"/>
  </w:num>
  <w:num w:numId="5">
    <w:abstractNumId w:val="8"/>
  </w:num>
  <w:num w:numId="6">
    <w:abstractNumId w:val="3"/>
  </w:num>
  <w:num w:numId="7">
    <w:abstractNumId w:val="14"/>
  </w:num>
  <w:num w:numId="8">
    <w:abstractNumId w:val="0"/>
  </w:num>
  <w:num w:numId="9">
    <w:abstractNumId w:val="9"/>
  </w:num>
  <w:num w:numId="10">
    <w:abstractNumId w:val="6"/>
  </w:num>
  <w:num w:numId="11">
    <w:abstractNumId w:val="12"/>
  </w:num>
  <w:num w:numId="12">
    <w:abstractNumId w:val="7"/>
  </w:num>
  <w:num w:numId="13">
    <w:abstractNumId w:val="10"/>
  </w:num>
  <w:num w:numId="14">
    <w:abstractNumId w:val="11"/>
  </w:num>
  <w:num w:numId="15">
    <w:abstractNumId w:val="1"/>
  </w:num>
  <w:num w:numId="16">
    <w:abstractNumId w:val="17"/>
  </w:num>
  <w:num w:numId="17">
    <w:abstractNumId w:val="1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8E"/>
    <w:rsid w:val="00082BEE"/>
    <w:rsid w:val="000C4DE7"/>
    <w:rsid w:val="000E4AAE"/>
    <w:rsid w:val="000F333B"/>
    <w:rsid w:val="0012739A"/>
    <w:rsid w:val="001919E0"/>
    <w:rsid w:val="00202FB7"/>
    <w:rsid w:val="006538B3"/>
    <w:rsid w:val="0076508E"/>
    <w:rsid w:val="007B2A98"/>
    <w:rsid w:val="007E6AF4"/>
    <w:rsid w:val="007F2E46"/>
    <w:rsid w:val="00831DF4"/>
    <w:rsid w:val="00871E36"/>
    <w:rsid w:val="008A050A"/>
    <w:rsid w:val="0095194B"/>
    <w:rsid w:val="00975CDD"/>
    <w:rsid w:val="009844B9"/>
    <w:rsid w:val="009C2CDA"/>
    <w:rsid w:val="009F4E04"/>
    <w:rsid w:val="00A22E2A"/>
    <w:rsid w:val="00C14122"/>
    <w:rsid w:val="00C9388B"/>
    <w:rsid w:val="00D77C88"/>
    <w:rsid w:val="00E14C10"/>
    <w:rsid w:val="00E4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F1933"/>
  <w15:chartTrackingRefBased/>
  <w15:docId w15:val="{A31F2762-F4C6-4C8F-89BB-4D7E0A1A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9844B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it-IT" w:bidi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C2C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C2C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C2C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C4D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C2C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 w:bidi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9C2CDA"/>
    <w:pPr>
      <w:widowControl/>
      <w:autoSpaceDE/>
      <w:autoSpaceDN/>
      <w:spacing w:line="259" w:lineRule="auto"/>
      <w:outlineLvl w:val="9"/>
    </w:pPr>
    <w:rPr>
      <w:lang w:bidi="ar-SA"/>
    </w:rPr>
  </w:style>
  <w:style w:type="paragraph" w:styleId="Paragrafoelenco">
    <w:name w:val="List Paragraph"/>
    <w:basedOn w:val="Normale"/>
    <w:uiPriority w:val="34"/>
    <w:qFormat/>
    <w:rsid w:val="009C2CDA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9C2C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 w:bidi="it-IT"/>
    </w:rPr>
  </w:style>
  <w:style w:type="paragraph" w:customStyle="1" w:styleId="Default">
    <w:name w:val="Default"/>
    <w:rsid w:val="009C2CD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C2CD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it-IT" w:bidi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C2CD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C2CDA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9C2CDA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9C2CDA"/>
    <w:rPr>
      <w:color w:val="0563C1" w:themeColor="hyperlink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rsid w:val="000C4DE7"/>
    <w:rPr>
      <w:rFonts w:asciiTheme="majorHAnsi" w:eastAsiaTheme="majorEastAsia" w:hAnsiTheme="majorHAnsi" w:cstheme="majorBidi"/>
      <w:i/>
      <w:iCs/>
      <w:color w:val="2F5496" w:themeColor="accent1" w:themeShade="BF"/>
      <w:lang w:eastAsia="it-IT" w:bidi="it-IT"/>
    </w:rPr>
  </w:style>
  <w:style w:type="table" w:styleId="Grigliatabella">
    <w:name w:val="Table Grid"/>
    <w:basedOn w:val="Tabellanormale"/>
    <w:uiPriority w:val="39"/>
    <w:rsid w:val="00C1412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75CD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75CDD"/>
    <w:rPr>
      <w:rFonts w:ascii="Arial" w:eastAsia="Arial" w:hAnsi="Arial" w:cs="Arial"/>
      <w:lang w:eastAsia="it-IT" w:bidi="it-IT"/>
    </w:rPr>
  </w:style>
  <w:style w:type="paragraph" w:styleId="Pidipagina">
    <w:name w:val="footer"/>
    <w:basedOn w:val="Normale"/>
    <w:link w:val="PidipaginaCarattere"/>
    <w:uiPriority w:val="99"/>
    <w:unhideWhenUsed/>
    <w:rsid w:val="00975CD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75CDD"/>
    <w:rPr>
      <w:rFonts w:ascii="Arial" w:eastAsia="Arial" w:hAnsi="Arial" w:cs="Arial"/>
      <w:lang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ky_\Documents\Modelli%20di%20Office%20personalizzati\primapagin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85C2F-7502-4C70-BF25-6A935D9FF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primapagina</Template>
  <TotalTime>99</TotalTime>
  <Pages>11</Pages>
  <Words>1921</Words>
  <Characters>10950</Characters>
  <Application>Microsoft Office Word</Application>
  <DocSecurity>0</DocSecurity>
  <Lines>91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rachele tripodi</dc:creator>
  <cp:keywords/>
  <dc:description/>
  <cp:lastModifiedBy>rachele tripodi</cp:lastModifiedBy>
  <cp:revision>18</cp:revision>
  <dcterms:created xsi:type="dcterms:W3CDTF">2019-12-14T14:40:00Z</dcterms:created>
  <dcterms:modified xsi:type="dcterms:W3CDTF">2019-12-17T08:06:00Z</dcterms:modified>
</cp:coreProperties>
</file>