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666E9">
        <w:rPr>
          <w:rFonts w:ascii="Times New Roman" w:hAnsi="Times New Roman"/>
          <w:sz w:val="36"/>
          <w:szCs w:val="36"/>
        </w:rPr>
        <w:t xml:space="preserve">EE </w:t>
      </w:r>
      <w:r w:rsidR="00822B8E">
        <w:rPr>
          <w:rFonts w:ascii="Times New Roman" w:hAnsi="Times New Roman"/>
          <w:sz w:val="36"/>
          <w:szCs w:val="36"/>
        </w:rPr>
        <w:t>4</w:t>
      </w:r>
      <w:r w:rsidR="00900381">
        <w:rPr>
          <w:rFonts w:ascii="Times New Roman" w:hAnsi="Times New Roman"/>
          <w:sz w:val="36"/>
          <w:szCs w:val="36"/>
        </w:rPr>
        <w:t>4</w:t>
      </w:r>
      <w:r w:rsidR="00AE31DC">
        <w:rPr>
          <w:rFonts w:ascii="Times New Roman" w:hAnsi="Times New Roman"/>
          <w:sz w:val="36"/>
          <w:szCs w:val="36"/>
        </w:rPr>
        <w:t xml:space="preserve">4 </w:t>
      </w:r>
    </w:p>
    <w:p w:rsidR="006666E9" w:rsidRPr="006666E9" w:rsidRDefault="00AE31DC" w:rsidP="006666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Embedded Systems Design</w:t>
      </w: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6666E9" w:rsidRPr="000326FC" w:rsidRDefault="006666E9" w:rsidP="00AF6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  <w:r w:rsidRPr="006666E9">
        <w:rPr>
          <w:rFonts w:ascii="Times New Roman" w:hAnsi="Times New Roman"/>
          <w:sz w:val="36"/>
          <w:szCs w:val="36"/>
        </w:rPr>
        <w:t xml:space="preserve">Lab </w:t>
      </w:r>
      <w:r w:rsidR="000326FC">
        <w:rPr>
          <w:rFonts w:ascii="Times New Roman" w:hAnsi="Times New Roman"/>
          <w:iCs/>
          <w:sz w:val="36"/>
          <w:szCs w:val="36"/>
        </w:rPr>
        <w:t>3</w:t>
      </w:r>
      <w:r w:rsidRPr="000326FC">
        <w:rPr>
          <w:rFonts w:ascii="Times New Roman" w:hAnsi="Times New Roman"/>
          <w:sz w:val="36"/>
          <w:szCs w:val="36"/>
        </w:rPr>
        <w:t xml:space="preserve">: </w:t>
      </w:r>
      <w:r w:rsidR="000326FC" w:rsidRPr="000326FC">
        <w:rPr>
          <w:rFonts w:ascii="TimesNewRomanPS-BoldMT" w:hAnsi="TimesNewRomanPS-BoldMT"/>
          <w:bCs/>
          <w:color w:val="000000"/>
          <w:sz w:val="36"/>
          <w:szCs w:val="36"/>
        </w:rPr>
        <w:t>MSP430: ADC12_A</w:t>
      </w:r>
    </w:p>
    <w:p w:rsidR="006666E9" w:rsidRPr="006666E9" w:rsidRDefault="000326FC" w:rsidP="00AF6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2/23</w:t>
      </w:r>
      <w:r w:rsidR="004C6E95">
        <w:rPr>
          <w:rFonts w:ascii="Times New Roman" w:hAnsi="Times New Roman"/>
          <w:i/>
          <w:iCs/>
          <w:sz w:val="36"/>
          <w:szCs w:val="36"/>
        </w:rPr>
        <w:t>/2017</w:t>
      </w:r>
    </w:p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6"/>
          <w:szCs w:val="36"/>
        </w:rPr>
      </w:pPr>
    </w:p>
    <w:p w:rsidR="00463CF3" w:rsidRPr="00173816" w:rsidRDefault="004C6E95" w:rsidP="00173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32"/>
          <w:szCs w:val="20"/>
        </w:rPr>
      </w:pPr>
      <w:r>
        <w:rPr>
          <w:rFonts w:ascii="Times New Roman" w:hAnsi="Times New Roman"/>
          <w:b/>
          <w:iCs/>
          <w:sz w:val="32"/>
          <w:szCs w:val="20"/>
        </w:rPr>
        <w:t>Chic J O’Dell</w:t>
      </w: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D29C3" w:rsidRPr="00ED29C3" w:rsidRDefault="004C6E95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167005</wp:posOffset>
                </wp:positionV>
                <wp:extent cx="142875" cy="152400"/>
                <wp:effectExtent l="0" t="0" r="9525" b="0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53E02" id="Multiplication Sign 1" o:spid="_x0000_s1026" style="position:absolute;margin-left:290.25pt;margin-top:13.15pt;width:11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" path="m22057,48094l46573,25111,71438,51633,96302,25111r24516,22983l94469,76200r26349,28106l96302,127289,71438,100767,46573,127289,22057,104306,48406,76200,22057,48094xe" fillcolor="red" strokecolor="red" strokeweight="2pt">
                <v:path arrowok="t" o:connecttype="custom" o:connectlocs="22057,48094;46573,25111;71438,51633;96302,25111;120818,48094;94469,76200;120818,104306;96302,127289;71438,100767;46573,127289;22057,104306;48406,76200;22057,48094" o:connectangles="0,0,0,0,0,0,0,0,0,0,0,0,0"/>
              </v:shape>
            </w:pict>
          </mc:Fallback>
        </mc:AlternateContent>
      </w:r>
      <w:r w:rsidR="00ED29C3" w:rsidRPr="00ED29C3">
        <w:rPr>
          <w:rFonts w:ascii="Times New Roman" w:hAnsi="Times New Roman"/>
          <w:sz w:val="24"/>
          <w:szCs w:val="20"/>
        </w:rPr>
        <w:t>Does your solution work the way it</w:t>
      </w:r>
      <w:r w:rsidR="00ED29C3">
        <w:rPr>
          <w:rFonts w:ascii="Times New Roman" w:hAnsi="Times New Roman"/>
          <w:sz w:val="24"/>
          <w:szCs w:val="20"/>
        </w:rPr>
        <w:t>’</w:t>
      </w:r>
      <w:r w:rsidR="00ED29C3" w:rsidRPr="00ED29C3">
        <w:rPr>
          <w:rFonts w:ascii="Times New Roman" w:hAnsi="Times New Roman"/>
          <w:sz w:val="24"/>
          <w:szCs w:val="20"/>
        </w:rPr>
        <w:t xml:space="preserve">s supposed to work? </w:t>
      </w:r>
      <w:r w:rsidR="00ED29C3" w:rsidRPr="00ED29C3">
        <w:rPr>
          <w:rFonts w:ascii="Times New Roman" w:hAnsi="Times New Roman"/>
          <w:sz w:val="28"/>
          <w:szCs w:val="20"/>
        </w:rPr>
        <w:tab/>
      </w:r>
      <w:r w:rsidR="00ED29C3" w:rsidRPr="00ED29C3">
        <w:rPr>
          <w:rFonts w:ascii="Times New Roman" w:hAnsi="Times New Roman"/>
          <w:sz w:val="52"/>
          <w:szCs w:val="20"/>
        </w:rPr>
        <w:t>□</w:t>
      </w:r>
      <w:r w:rsidR="00ED29C3" w:rsidRPr="00ED29C3">
        <w:rPr>
          <w:rFonts w:ascii="Times New Roman" w:hAnsi="Times New Roman"/>
          <w:sz w:val="28"/>
          <w:szCs w:val="20"/>
        </w:rPr>
        <w:t xml:space="preserve">YES </w:t>
      </w:r>
      <w:r w:rsidR="00ED29C3" w:rsidRPr="00ED29C3">
        <w:rPr>
          <w:rFonts w:ascii="Times New Roman" w:hAnsi="Times New Roman"/>
          <w:sz w:val="28"/>
          <w:szCs w:val="20"/>
        </w:rPr>
        <w:tab/>
      </w:r>
      <w:r w:rsidR="00ED29C3" w:rsidRPr="00ED29C3">
        <w:rPr>
          <w:rFonts w:ascii="Times New Roman" w:hAnsi="Times New Roman"/>
          <w:sz w:val="52"/>
          <w:szCs w:val="20"/>
        </w:rPr>
        <w:t>□</w:t>
      </w:r>
      <w:r w:rsidR="00ED29C3">
        <w:rPr>
          <w:rFonts w:ascii="Times New Roman" w:hAnsi="Times New Roman"/>
          <w:sz w:val="28"/>
          <w:szCs w:val="20"/>
        </w:rPr>
        <w:t>NO</w:t>
      </w:r>
      <w:r w:rsidR="00ED29C3" w:rsidRPr="00ED29C3">
        <w:rPr>
          <w:rFonts w:ascii="Times New Roman" w:hAnsi="Times New Roman"/>
          <w:sz w:val="28"/>
          <w:szCs w:val="20"/>
          <w:vertAlign w:val="superscript"/>
        </w:rPr>
        <w:t>1</w:t>
      </w:r>
      <w:r w:rsidR="00ED29C3" w:rsidRPr="00ED29C3">
        <w:rPr>
          <w:rFonts w:ascii="Times New Roman" w:hAnsi="Times New Roman"/>
          <w:sz w:val="28"/>
          <w:szCs w:val="20"/>
        </w:rPr>
        <w:t xml:space="preserve"> </w:t>
      </w:r>
    </w:p>
    <w:p w:rsidR="00ED29C3" w:rsidRDefault="00A47865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ab/>
      </w:r>
      <w:r w:rsidR="00ED29C3" w:rsidRPr="00ED29C3">
        <w:rPr>
          <w:rFonts w:ascii="Times New Roman" w:hAnsi="Times New Roman"/>
          <w:sz w:val="20"/>
          <w:szCs w:val="20"/>
          <w:vertAlign w:val="superscript"/>
        </w:rPr>
        <w:t>1</w:t>
      </w:r>
      <w:r w:rsidR="00ED29C3">
        <w:rPr>
          <w:rFonts w:ascii="Times New Roman" w:hAnsi="Times New Roman"/>
          <w:sz w:val="20"/>
          <w:szCs w:val="20"/>
        </w:rPr>
        <w:t xml:space="preserve">If your answer is NO, please explain in your report. </w:t>
      </w:r>
    </w:p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ED29C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Instructor/TA comments</w:t>
      </w:r>
      <w:r w:rsidR="00ED29C3">
        <w:rPr>
          <w:rFonts w:ascii="Times New Roman" w:hAnsi="Times New Roman"/>
          <w:sz w:val="24"/>
          <w:szCs w:val="24"/>
        </w:rPr>
        <w:t xml:space="preserve"> and grading</w:t>
      </w:r>
    </w:p>
    <w:p w:rsidR="006666E9" w:rsidRDefault="00E06356" w:rsidP="009B7575">
      <w:pPr>
        <w:pStyle w:val="Heading1"/>
        <w:numPr>
          <w:ilvl w:val="0"/>
          <w:numId w:val="10"/>
        </w:numPr>
      </w:pPr>
      <w:r w:rsidRPr="00E854BC">
        <w:rPr>
          <w:szCs w:val="24"/>
        </w:rPr>
        <w:br w:type="page"/>
      </w:r>
      <w:r w:rsidR="006666E9" w:rsidRPr="00E854BC">
        <w:lastRenderedPageBreak/>
        <w:t>Objective and Background</w:t>
      </w:r>
    </w:p>
    <w:p w:rsidR="000326FC" w:rsidRPr="00CF4D51" w:rsidRDefault="000326FC" w:rsidP="000326FC">
      <w:pPr>
        <w:rPr>
          <w:rFonts w:asciiTheme="majorHAnsi" w:hAnsiTheme="majorHAnsi"/>
        </w:rPr>
      </w:pPr>
      <w:r w:rsidRPr="00CF4D51">
        <w:rPr>
          <w:rFonts w:asciiTheme="majorHAnsi" w:hAnsiTheme="majorHAnsi"/>
          <w:color w:val="000000"/>
          <w:sz w:val="24"/>
          <w:szCs w:val="24"/>
        </w:rPr>
        <w:t>use ADC12_A to sample various internal and external signals, and</w:t>
      </w:r>
      <w:r w:rsidRPr="00CF4D51">
        <w:rPr>
          <w:rFonts w:asciiTheme="majorHAnsi" w:hAnsiTheme="majorHAnsi"/>
          <w:color w:val="000000"/>
        </w:rPr>
        <w:br/>
      </w:r>
      <w:r w:rsidRPr="00CF4D51">
        <w:rPr>
          <w:rFonts w:asciiTheme="majorHAnsi" w:hAnsiTheme="majorHAnsi"/>
          <w:color w:val="000000"/>
          <w:sz w:val="24"/>
          <w:szCs w:val="24"/>
        </w:rPr>
        <w:t>use the board’s LCD to display the results.</w:t>
      </w:r>
    </w:p>
    <w:p w:rsidR="006666E9" w:rsidRPr="00E854BC" w:rsidRDefault="006666E9" w:rsidP="009B7575">
      <w:pPr>
        <w:pStyle w:val="Heading1"/>
        <w:numPr>
          <w:ilvl w:val="0"/>
          <w:numId w:val="10"/>
        </w:numPr>
      </w:pPr>
      <w:r w:rsidRPr="00E854BC">
        <w:t>Equipment</w:t>
      </w:r>
    </w:p>
    <w:p w:rsidR="000326FC" w:rsidRPr="000326FC" w:rsidRDefault="000326FC" w:rsidP="000326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</w:rPr>
      </w:pPr>
      <w:proofErr w:type="spellStart"/>
      <w:r w:rsidRPr="000326FC">
        <w:rPr>
          <w:rFonts w:ascii="TimesNewRomanPSMT" w:hAnsi="TimesNewRomanPSMT"/>
          <w:color w:val="000000"/>
          <w:sz w:val="24"/>
          <w:szCs w:val="24"/>
        </w:rPr>
        <w:t>CrossStudio</w:t>
      </w:r>
      <w:proofErr w:type="spellEnd"/>
      <w:r w:rsidRPr="000326FC">
        <w:rPr>
          <w:rFonts w:ascii="TimesNewRomanPSMT" w:hAnsi="TimesNewRomanPSMT"/>
          <w:color w:val="000000"/>
          <w:sz w:val="24"/>
          <w:szCs w:val="24"/>
        </w:rPr>
        <w:t xml:space="preserve"> for MSP430</w:t>
      </w:r>
    </w:p>
    <w:p w:rsidR="000326FC" w:rsidRPr="000326FC" w:rsidRDefault="000326FC" w:rsidP="000326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</w:rPr>
      </w:pPr>
      <w:r w:rsidRPr="000326FC">
        <w:rPr>
          <w:rFonts w:ascii="TimesNewRomanPSMT" w:hAnsi="TimesNewRomanPSMT"/>
          <w:color w:val="000000"/>
          <w:sz w:val="24"/>
          <w:szCs w:val="24"/>
        </w:rPr>
        <w:t>TI MSP-EXP430F5438 Experimenter Board</w:t>
      </w:r>
    </w:p>
    <w:p w:rsidR="004461EC" w:rsidRPr="000326FC" w:rsidRDefault="000326FC" w:rsidP="000326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</w:rPr>
      </w:pPr>
      <w:r w:rsidRPr="000326FC">
        <w:rPr>
          <w:rFonts w:ascii="TimesNewRomanPSMT" w:hAnsi="TimesNewRomanPSMT"/>
          <w:color w:val="000000"/>
          <w:sz w:val="24"/>
          <w:szCs w:val="24"/>
        </w:rPr>
        <w:t>Oscilloscope</w:t>
      </w:r>
    </w:p>
    <w:p w:rsidR="009B7575" w:rsidRDefault="006666E9" w:rsidP="009B7575">
      <w:pPr>
        <w:pStyle w:val="Heading1"/>
        <w:numPr>
          <w:ilvl w:val="0"/>
          <w:numId w:val="10"/>
        </w:numPr>
      </w:pPr>
      <w:r w:rsidRPr="009B7575">
        <w:t>Procedure</w:t>
      </w:r>
    </w:p>
    <w:p w:rsidR="003658C0" w:rsidRDefault="00CF4D51" w:rsidP="003658C0">
      <w:r>
        <w:t xml:space="preserve">Using SMCLK </w:t>
      </w:r>
      <w:r w:rsidR="00662A92">
        <w:t>set to 16 MHz (in the same manner as in the past three labs) as an input to the ADC12_A</w:t>
      </w:r>
      <w:r w:rsidR="003658C0">
        <w:t>. The ADC is then used to measure the internal temperature sensor located on the MSP silicon dye.</w:t>
      </w:r>
      <w:r w:rsidR="00662A92">
        <w:t xml:space="preserve"> </w:t>
      </w:r>
      <w:r w:rsidR="003658C0">
        <w:t>To accomplish this t</w:t>
      </w:r>
      <w:r w:rsidR="00662A92">
        <w:t xml:space="preserve">he control registers for the ADC_12 were set as follows. </w:t>
      </w:r>
    </w:p>
    <w:p w:rsidR="003658C0" w:rsidRDefault="00761561" w:rsidP="003658C0">
      <w:pPr>
        <w:pStyle w:val="ListParagraph"/>
        <w:numPr>
          <w:ilvl w:val="0"/>
          <w:numId w:val="14"/>
        </w:numPr>
      </w:pPr>
      <w:r>
        <w:t xml:space="preserve">REFCTL0: Enable the reference </w:t>
      </w:r>
      <w:proofErr w:type="spellStart"/>
      <w:r>
        <w:t>modual</w:t>
      </w:r>
      <w:proofErr w:type="spellEnd"/>
      <w:r>
        <w:t xml:space="preserve"> and make that reference available externally to the ADC</w:t>
      </w:r>
    </w:p>
    <w:p w:rsidR="00761561" w:rsidRDefault="00761561" w:rsidP="003658C0">
      <w:pPr>
        <w:pStyle w:val="ListParagraph"/>
        <w:numPr>
          <w:ilvl w:val="0"/>
          <w:numId w:val="14"/>
        </w:numPr>
      </w:pPr>
      <w:r>
        <w:t>ADCCTL0: Turn on the ADC, enable multiple sample conversion, set sample hold time to be sufficient for the temp sensors sample time (greater than 30 us).</w:t>
      </w:r>
    </w:p>
    <w:p w:rsidR="00761561" w:rsidRDefault="00761561" w:rsidP="003658C0">
      <w:pPr>
        <w:pStyle w:val="ListParagraph"/>
        <w:numPr>
          <w:ilvl w:val="0"/>
          <w:numId w:val="14"/>
        </w:numPr>
      </w:pPr>
      <w:r>
        <w:t>ADCCTL1: Set sample hold time to pulse mode, select SMCLK as an input, set the conversion sequence mode to “sequence of channels”.</w:t>
      </w:r>
    </w:p>
    <w:p w:rsidR="00761561" w:rsidRPr="000326FC" w:rsidRDefault="00761561" w:rsidP="003658C0">
      <w:pPr>
        <w:pStyle w:val="ListParagraph"/>
        <w:numPr>
          <w:ilvl w:val="0"/>
          <w:numId w:val="14"/>
        </w:numPr>
      </w:pPr>
      <w:r>
        <w:t xml:space="preserve">ADC12MCTLx: </w:t>
      </w:r>
      <w:r w:rsidR="00DD5A91">
        <w:t xml:space="preserve">selecting the input for the ADC measurement as the internal temp sensor, set the reference voltage to </w:t>
      </w:r>
      <w:proofErr w:type="spellStart"/>
      <w:r w:rsidR="00DD5A91">
        <w:t>Vref</w:t>
      </w:r>
      <w:proofErr w:type="spellEnd"/>
      <w:r w:rsidR="00DD5A91">
        <w:t xml:space="preserve">+ and </w:t>
      </w:r>
      <w:proofErr w:type="spellStart"/>
      <w:r w:rsidR="00DD5A91">
        <w:t>Vref</w:t>
      </w:r>
      <w:proofErr w:type="spellEnd"/>
      <w:r w:rsidR="00DD5A91">
        <w:t xml:space="preserve">-, and for ADC12MCTL7 setting the end of sequence bit. </w:t>
      </w:r>
      <w:bookmarkStart w:id="0" w:name="_GoBack"/>
      <w:bookmarkEnd w:id="0"/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Provide a short description of how you did what you did in this lab, especially if there were different ways of doing it. </w:t>
      </w:r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Don’t copy the lab assignment’s procedure. Instead, give a summary of the steps you took to design and implement what you created in lab</w:t>
      </w:r>
      <w:r w:rsidR="004461EC" w:rsidRPr="004C0EBE">
        <w:rPr>
          <w:rFonts w:ascii="Times New Roman" w:hAnsi="Times New Roman"/>
          <w:i/>
          <w:iCs/>
          <w:szCs w:val="20"/>
          <w:highlight w:val="yellow"/>
        </w:rPr>
        <w:t xml:space="preserve">, in your own words. 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 </w:t>
      </w:r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Make sure you mention all the wonderful things you did that were not specifically mentioned in the assignment.</w:t>
      </w:r>
    </w:p>
    <w:p w:rsidR="006666E9" w:rsidRDefault="006666E9" w:rsidP="003658C0">
      <w:pPr>
        <w:pStyle w:val="Heading1"/>
        <w:numPr>
          <w:ilvl w:val="0"/>
          <w:numId w:val="10"/>
        </w:numPr>
      </w:pPr>
      <w:r w:rsidRPr="00ED29C3">
        <w:t>Results</w:t>
      </w:r>
    </w:p>
    <w:p w:rsidR="003658C0" w:rsidRPr="003658C0" w:rsidRDefault="003658C0" w:rsidP="003658C0"/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happened? 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Did it work as expected? 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If not, why? 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If it did work, how could you make it better?</w:t>
      </w:r>
    </w:p>
    <w:p w:rsidR="006666E9" w:rsidRPr="00ED29C3" w:rsidRDefault="006666E9" w:rsidP="009B7575">
      <w:pPr>
        <w:pStyle w:val="Heading1"/>
      </w:pPr>
      <w:r w:rsidRPr="00ED29C3">
        <w:t xml:space="preserve">5. Discussion </w:t>
      </w:r>
      <w:r w:rsidR="00A47865">
        <w:t xml:space="preserve">and </w:t>
      </w:r>
      <w:r w:rsidRPr="00ED29C3">
        <w:t>Questions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Answer the question</w:t>
      </w:r>
      <w:r w:rsidR="00A47865" w:rsidRPr="004C0EBE">
        <w:rPr>
          <w:rFonts w:ascii="Times New Roman" w:hAnsi="Times New Roman"/>
          <w:i/>
          <w:iCs/>
          <w:szCs w:val="20"/>
          <w:highlight w:val="yellow"/>
        </w:rPr>
        <w:t>s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 that were asked in the assignment (sometimes it might be more practical to include them in the previous section</w:t>
      </w:r>
      <w:r w:rsidR="00B56AAF" w:rsidRPr="004C0EBE">
        <w:rPr>
          <w:rFonts w:ascii="Times New Roman" w:hAnsi="Times New Roman"/>
          <w:i/>
          <w:iCs/>
          <w:szCs w:val="20"/>
          <w:highlight w:val="yellow"/>
        </w:rPr>
        <w:t>)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. </w:t>
      </w:r>
    </w:p>
    <w:p w:rsidR="006666E9" w:rsidRPr="00ED29C3" w:rsidRDefault="006666E9" w:rsidP="009B7575">
      <w:pPr>
        <w:pStyle w:val="Heading1"/>
      </w:pPr>
      <w:r w:rsidRPr="00ED29C3">
        <w:t>6. Conclusion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was the point of this lab? 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did you learn from this lab? </w:t>
      </w:r>
    </w:p>
    <w:p w:rsidR="00120954" w:rsidRDefault="006666E9" w:rsidP="00662A92">
      <w:pPr>
        <w:pStyle w:val="Heading1"/>
      </w:pPr>
      <w:r w:rsidRPr="00ED29C3">
        <w:lastRenderedPageBreak/>
        <w:t>7. Attachments</w:t>
      </w:r>
    </w:p>
    <w:p w:rsidR="00662A92" w:rsidRDefault="00662A92" w:rsidP="00662A92">
      <w:pPr>
        <w:keepNext/>
      </w:pPr>
      <w:r>
        <w:rPr>
          <w:noProof/>
        </w:rPr>
        <w:drawing>
          <wp:inline distT="0" distB="0" distL="0" distR="0" wp14:anchorId="26357286" wp14:editId="7C510137">
            <wp:extent cx="5943600" cy="3635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92" w:rsidRDefault="00662A92" w:rsidP="00662A92">
      <w:pPr>
        <w:pStyle w:val="Caption"/>
      </w:pPr>
      <w:r>
        <w:t xml:space="preserve">Figure </w:t>
      </w:r>
      <w:fldSimple w:instr=" SEQ Figure \* ARABIC ">
        <w:r w:rsidR="00001633">
          <w:rPr>
            <w:noProof/>
          </w:rPr>
          <w:t>1</w:t>
        </w:r>
      </w:fldSimple>
      <w:r>
        <w:t xml:space="preserve">: SMCLK set to 16 </w:t>
      </w:r>
      <w:proofErr w:type="spellStart"/>
      <w:r>
        <w:t>MHz.</w:t>
      </w:r>
      <w:proofErr w:type="spellEnd"/>
    </w:p>
    <w:p w:rsidR="00662A92" w:rsidRDefault="00662A92" w:rsidP="00662A92">
      <w:pPr>
        <w:keepNext/>
      </w:pPr>
      <w:r>
        <w:rPr>
          <w:noProof/>
        </w:rPr>
        <w:drawing>
          <wp:inline distT="0" distB="0" distL="0" distR="0" wp14:anchorId="25032642" wp14:editId="1B2896F6">
            <wp:extent cx="5943600" cy="2073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92" w:rsidRDefault="00662A92" w:rsidP="00662A92">
      <w:pPr>
        <w:pStyle w:val="Caption"/>
      </w:pPr>
      <w:r>
        <w:t xml:space="preserve">Figure </w:t>
      </w:r>
      <w:fldSimple w:instr=" SEQ Figure \* ARABIC ">
        <w:r w:rsidR="00001633">
          <w:rPr>
            <w:noProof/>
          </w:rPr>
          <w:t>2</w:t>
        </w:r>
      </w:fldSimple>
      <w:r>
        <w:t xml:space="preserve">: Pin setup for SMCLK breakout, Port 2 IR, SW LED toggle, </w:t>
      </w:r>
      <w:proofErr w:type="spellStart"/>
      <w:r>
        <w:t>Vreff</w:t>
      </w:r>
      <w:proofErr w:type="spellEnd"/>
      <w:r>
        <w:t xml:space="preserve"> Breakout</w:t>
      </w:r>
    </w:p>
    <w:p w:rsidR="0086116F" w:rsidRDefault="0086116F" w:rsidP="0086116F">
      <w:pPr>
        <w:keepNext/>
      </w:pPr>
      <w:r>
        <w:rPr>
          <w:noProof/>
        </w:rPr>
        <w:lastRenderedPageBreak/>
        <w:drawing>
          <wp:inline distT="0" distB="0" distL="0" distR="0" wp14:anchorId="5DDEA6B9" wp14:editId="35EAAF11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92" w:rsidRDefault="0086116F" w:rsidP="0086116F">
      <w:pPr>
        <w:pStyle w:val="Caption"/>
      </w:pPr>
      <w:r>
        <w:t xml:space="preserve">Figure </w:t>
      </w:r>
      <w:fldSimple w:instr=" SEQ Figure \* ARABIC ">
        <w:r w:rsidR="00001633">
          <w:rPr>
            <w:noProof/>
          </w:rPr>
          <w:t>3</w:t>
        </w:r>
      </w:fldSimple>
      <w:r>
        <w:t>: Setup ADC_12 and enter main</w:t>
      </w:r>
      <w:r w:rsidR="00001633">
        <w:t xml:space="preserve"> LPM0</w:t>
      </w:r>
      <w:r>
        <w:t xml:space="preserve"> </w:t>
      </w:r>
    </w:p>
    <w:p w:rsidR="00001633" w:rsidRDefault="00662A92" w:rsidP="00001633">
      <w:pPr>
        <w:keepNext/>
      </w:pPr>
      <w:r>
        <w:rPr>
          <w:noProof/>
        </w:rPr>
        <w:lastRenderedPageBreak/>
        <w:drawing>
          <wp:inline distT="0" distB="0" distL="0" distR="0" wp14:anchorId="0300B768" wp14:editId="11D089C3">
            <wp:extent cx="5943600" cy="4817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92" w:rsidRDefault="00001633" w:rsidP="000016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Port 2 interrupt service routine.</w:t>
      </w:r>
    </w:p>
    <w:p w:rsidR="00001633" w:rsidRDefault="00662A92" w:rsidP="00001633">
      <w:pPr>
        <w:keepNext/>
      </w:pPr>
      <w:r>
        <w:rPr>
          <w:noProof/>
        </w:rPr>
        <w:drawing>
          <wp:inline distT="0" distB="0" distL="0" distR="0" wp14:anchorId="7DDD2E03" wp14:editId="45259A8E">
            <wp:extent cx="5943600" cy="2604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92" w:rsidRPr="00662A92" w:rsidRDefault="00001633" w:rsidP="000016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ADC_12 interrupt.</w:t>
      </w:r>
    </w:p>
    <w:sectPr w:rsidR="00662A92" w:rsidRPr="00662A92" w:rsidSect="00ED29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74D" w:rsidRDefault="00D3174D" w:rsidP="00ED29C3">
      <w:pPr>
        <w:spacing w:after="0" w:line="240" w:lineRule="auto"/>
      </w:pPr>
      <w:r>
        <w:separator/>
      </w:r>
    </w:p>
  </w:endnote>
  <w:endnote w:type="continuationSeparator" w:id="0">
    <w:p w:rsidR="00D3174D" w:rsidRDefault="00D3174D" w:rsidP="00ED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C0" w:rsidRDefault="003658C0">
    <w:pPr>
      <w:pStyle w:val="Footer"/>
    </w:pPr>
    <w:r>
      <w:t>EE444 (or EE645) 2017</w:t>
    </w:r>
    <w:r>
      <w:tab/>
    </w:r>
    <w:r>
      <w:tab/>
      <w:t>&lt;&lt;AUTHOR’s NAME&gt;&gt;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74D" w:rsidRDefault="00D3174D" w:rsidP="00ED29C3">
      <w:pPr>
        <w:spacing w:after="0" w:line="240" w:lineRule="auto"/>
      </w:pPr>
      <w:r>
        <w:separator/>
      </w:r>
    </w:p>
  </w:footnote>
  <w:footnote w:type="continuationSeparator" w:id="0">
    <w:p w:rsidR="00D3174D" w:rsidRDefault="00D3174D" w:rsidP="00ED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C0" w:rsidRDefault="003658C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15BA">
      <w:rPr>
        <w:noProof/>
      </w:rPr>
      <w:t>2</w:t>
    </w:r>
    <w:r>
      <w:rPr>
        <w:noProof/>
      </w:rPr>
      <w:fldChar w:fldCharType="end"/>
    </w:r>
  </w:p>
  <w:p w:rsidR="003658C0" w:rsidRDefault="00365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C94"/>
    <w:multiLevelType w:val="hybridMultilevel"/>
    <w:tmpl w:val="036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8BB"/>
    <w:multiLevelType w:val="hybridMultilevel"/>
    <w:tmpl w:val="DFDC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0836"/>
    <w:multiLevelType w:val="hybridMultilevel"/>
    <w:tmpl w:val="0FE64206"/>
    <w:lvl w:ilvl="0" w:tplc="A76E9B5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3B3D"/>
    <w:multiLevelType w:val="hybridMultilevel"/>
    <w:tmpl w:val="954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F17F7"/>
    <w:multiLevelType w:val="hybridMultilevel"/>
    <w:tmpl w:val="2B2A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87768"/>
    <w:multiLevelType w:val="hybridMultilevel"/>
    <w:tmpl w:val="66EC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35547"/>
    <w:multiLevelType w:val="hybridMultilevel"/>
    <w:tmpl w:val="B3F0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94623"/>
    <w:multiLevelType w:val="hybridMultilevel"/>
    <w:tmpl w:val="9E16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C3658"/>
    <w:multiLevelType w:val="hybridMultilevel"/>
    <w:tmpl w:val="2F96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C4CD8"/>
    <w:multiLevelType w:val="hybridMultilevel"/>
    <w:tmpl w:val="91AAB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E56BED"/>
    <w:multiLevelType w:val="hybridMultilevel"/>
    <w:tmpl w:val="6F1A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C315A"/>
    <w:multiLevelType w:val="hybridMultilevel"/>
    <w:tmpl w:val="2768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B1E28"/>
    <w:multiLevelType w:val="hybridMultilevel"/>
    <w:tmpl w:val="EF86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4152A"/>
    <w:multiLevelType w:val="hybridMultilevel"/>
    <w:tmpl w:val="3E52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3"/>
  </w:num>
  <w:num w:numId="6">
    <w:abstractNumId w:val="3"/>
  </w:num>
  <w:num w:numId="7">
    <w:abstractNumId w:val="4"/>
  </w:num>
  <w:num w:numId="8">
    <w:abstractNumId w:val="12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E9"/>
    <w:rsid w:val="00001633"/>
    <w:rsid w:val="000326FC"/>
    <w:rsid w:val="0008451B"/>
    <w:rsid w:val="00120954"/>
    <w:rsid w:val="00173816"/>
    <w:rsid w:val="001F0E7A"/>
    <w:rsid w:val="00221E63"/>
    <w:rsid w:val="00226EBA"/>
    <w:rsid w:val="002B0E92"/>
    <w:rsid w:val="00312B73"/>
    <w:rsid w:val="003270E3"/>
    <w:rsid w:val="003658C0"/>
    <w:rsid w:val="003815D2"/>
    <w:rsid w:val="003E0557"/>
    <w:rsid w:val="004461EC"/>
    <w:rsid w:val="00463CF3"/>
    <w:rsid w:val="004C0EBE"/>
    <w:rsid w:val="004C6E95"/>
    <w:rsid w:val="004F2F9E"/>
    <w:rsid w:val="00565824"/>
    <w:rsid w:val="005B7F02"/>
    <w:rsid w:val="00662A92"/>
    <w:rsid w:val="006666E9"/>
    <w:rsid w:val="006C42E2"/>
    <w:rsid w:val="00761561"/>
    <w:rsid w:val="00822B8E"/>
    <w:rsid w:val="0086116F"/>
    <w:rsid w:val="00883FEC"/>
    <w:rsid w:val="008A5D9E"/>
    <w:rsid w:val="008C6F89"/>
    <w:rsid w:val="00900381"/>
    <w:rsid w:val="0093194F"/>
    <w:rsid w:val="00983C19"/>
    <w:rsid w:val="009A278A"/>
    <w:rsid w:val="009B7575"/>
    <w:rsid w:val="009D1A5E"/>
    <w:rsid w:val="00A47865"/>
    <w:rsid w:val="00A715BA"/>
    <w:rsid w:val="00AC6715"/>
    <w:rsid w:val="00AE31DC"/>
    <w:rsid w:val="00AF68B4"/>
    <w:rsid w:val="00B56AAF"/>
    <w:rsid w:val="00B8179F"/>
    <w:rsid w:val="00BA6C3F"/>
    <w:rsid w:val="00BC5CBD"/>
    <w:rsid w:val="00BD03FA"/>
    <w:rsid w:val="00C95568"/>
    <w:rsid w:val="00CF4D51"/>
    <w:rsid w:val="00D3174D"/>
    <w:rsid w:val="00DD5A91"/>
    <w:rsid w:val="00DF6E71"/>
    <w:rsid w:val="00E06356"/>
    <w:rsid w:val="00E152E5"/>
    <w:rsid w:val="00E854BC"/>
    <w:rsid w:val="00ED29C3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194F"/>
  <w15:docId w15:val="{AD4C2399-03E6-441F-A689-1737252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2F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E9"/>
    <w:pPr>
      <w:ind w:left="720"/>
      <w:contextualSpacing/>
    </w:pPr>
  </w:style>
  <w:style w:type="table" w:styleId="TableGrid">
    <w:name w:val="Table Grid"/>
    <w:basedOn w:val="TableNormal"/>
    <w:uiPriority w:val="59"/>
    <w:rsid w:val="006666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C3"/>
  </w:style>
  <w:style w:type="paragraph" w:styleId="Footer">
    <w:name w:val="footer"/>
    <w:basedOn w:val="Normal"/>
    <w:link w:val="Foot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C3"/>
  </w:style>
  <w:style w:type="character" w:customStyle="1" w:styleId="fontstyle01">
    <w:name w:val="fontstyle01"/>
    <w:basedOn w:val="DefaultParagraphFont"/>
    <w:rsid w:val="00E854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62A9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UAF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Raskovic</dc:creator>
  <cp:lastModifiedBy>numb</cp:lastModifiedBy>
  <cp:revision>11</cp:revision>
  <cp:lastPrinted>2010-01-27T23:05:00Z</cp:lastPrinted>
  <dcterms:created xsi:type="dcterms:W3CDTF">2015-01-24T00:09:00Z</dcterms:created>
  <dcterms:modified xsi:type="dcterms:W3CDTF">2017-02-24T06:23:00Z</dcterms:modified>
</cp:coreProperties>
</file>