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使用说明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一：依赖</w:t>
      </w:r>
    </w:p>
    <w:p>
      <w:pPr>
        <w:pStyle w:val="2"/>
        <w:numPr>
          <w:numId w:val="0"/>
        </w:numPr>
        <w:bidi w:val="0"/>
        <w:ind w:leftChars="0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1.</w:t>
      </w:r>
      <w:r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  <w:t>pywin32==301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</w:t>
      </w:r>
      <w:r>
        <w:rPr>
          <w:rFonts w:hint="eastAsia"/>
          <w:b w:val="0"/>
          <w:bCs/>
          <w:sz w:val="22"/>
          <w:szCs w:val="20"/>
          <w:lang w:val="en-US" w:eastAsia="zh-CN"/>
        </w:rPr>
        <w:t>（以下顺序安装）</w:t>
      </w:r>
      <w:r>
        <w:rPr>
          <w:rFonts w:hint="eastAsia"/>
          <w:lang w:val="en-US" w:eastAsia="zh-CN"/>
        </w:rPr>
        <w:t>paddlepa</w:t>
      </w:r>
      <w:r>
        <w:rPr>
          <w:rFonts w:hint="eastAsia"/>
          <w:b/>
          <w:lang w:val="en-US" w:eastAsia="zh-CN"/>
        </w:rPr>
        <w:t>ddle==2.1.1</w:t>
      </w:r>
    </w:p>
    <w:p>
      <w:pPr>
        <w:pStyle w:val="2"/>
        <w:numPr>
          <w:numId w:val="0"/>
        </w:numPr>
        <w:bidi w:val="0"/>
        <w:ind w:leftChars="0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2.2.</w:t>
      </w:r>
      <w:r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  <w:t>paddlehub==2.1.0</w:t>
      </w:r>
    </w:p>
    <w:p>
      <w:pPr>
        <w:jc w:val="left"/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2.3.paddlehub训练模型</w:t>
      </w: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ab/>
        <w:t>deeplabv3p_xception65_humanseg==1.0.0</w:t>
      </w:r>
    </w:p>
    <w:p>
      <w:pPr>
        <w:jc w:val="left"/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3.pyqt5==5.15.4</w:t>
      </w:r>
    </w:p>
    <w:p>
      <w:pPr>
        <w:jc w:val="left"/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4.opencv-python</w:t>
      </w:r>
    </w:p>
    <w:p>
      <w:pPr>
        <w:jc w:val="left"/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5.opencv-contrib-python==4.5.3.56</w:t>
      </w:r>
    </w:p>
    <w:p>
      <w:pPr>
        <w:jc w:val="left"/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6.pillow</w:t>
      </w:r>
    </w:p>
    <w:p>
      <w:pPr>
        <w:jc w:val="left"/>
        <w:rPr>
          <w:rFonts w:hint="eastAsia" w:ascii="Arial" w:hAnsi="Arial" w:eastAsia="黑体" w:cs="仿宋"/>
          <w:b/>
          <w:kern w:val="10"/>
          <w:sz w:val="28"/>
          <w:szCs w:val="22"/>
          <w:lang w:val="en-US" w:eastAsia="zh-CN" w:bidi="ar-SA"/>
        </w:rPr>
      </w:pPr>
    </w:p>
    <w:p>
      <w:pPr>
        <w:jc w:val="left"/>
        <w:rPr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28"/>
          <w:szCs w:val="22"/>
          <w:lang w:val="en-US" w:eastAsia="zh-CN" w:bidi="ar-SA"/>
        </w:rPr>
        <w:t>*</w:t>
      </w:r>
      <w:r>
        <w:rPr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  <w:t>QPT（</w:t>
      </w:r>
      <w:r>
        <w:rPr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  <w:fldChar w:fldCharType="begin"/>
      </w:r>
      <w:r>
        <w:rPr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  <w:instrText xml:space="preserve"> HYPERLINK "https://github.com/QPT-Family/QPT" </w:instrText>
      </w:r>
      <w:r>
        <w:rPr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  <w:t>https://github.com/QPT-Family/QPT</w:t>
      </w:r>
      <w:r>
        <w:rPr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  <w:fldChar w:fldCharType="end"/>
      </w:r>
      <w:r>
        <w:rPr>
          <w:rFonts w:hint="eastAsia" w:ascii="Arial" w:hAnsi="Arial" w:eastAsia="黑体" w:cs="仿宋"/>
          <w:b w:val="0"/>
          <w:bCs/>
          <w:kern w:val="10"/>
          <w:sz w:val="28"/>
          <w:szCs w:val="22"/>
          <w:lang w:val="en-US" w:eastAsia="zh-CN" w:bidi="ar-SA"/>
        </w:rPr>
        <w:t>）依赖库分析：</w:t>
      </w:r>
    </w:p>
    <w:p>
      <w:pPr>
        <w:jc w:val="left"/>
        <w:rPr>
          <w:rFonts w:hint="eastAsia" w:ascii="Arial" w:hAnsi="Arial" w:eastAsia="黑体" w:cs="仿宋"/>
          <w:b w:val="0"/>
          <w:bCs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 w:val="0"/>
          <w:bCs/>
          <w:kern w:val="10"/>
          <w:sz w:val="32"/>
          <w:szCs w:val="24"/>
          <w:lang w:val="en-US" w:eastAsia="zh-CN" w:bidi="ar-SA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jc w:val="left"/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操作说明</w:t>
      </w:r>
    </w:p>
    <w:p>
      <w:pPr>
        <w:numPr>
          <w:numId w:val="0"/>
        </w:numPr>
        <w:jc w:val="left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运行py文件后弹出操作UI，参照下方蓝字准备好需要处理的人像图片。点击“请选择您的文件”找到您需要处理的文件并选择，打开下拉框选择照片的尺寸和照片底色，最后点击“开始生成证件照”运行程序，稍等片刻，处理好的照片会弹出窗口，按需保存。</w:t>
      </w: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9525</wp:posOffset>
                </wp:positionV>
                <wp:extent cx="5762625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13460" y="2512695"/>
                          <a:ext cx="57626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2pt;margin-top:0.75pt;height:0.05pt;width:453.75pt;z-index:251658240;mso-width-relative:page;mso-height-relative:page;" filled="f" stroked="t" coordsize="21600,21600" o:gfxdata="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wA+LNQAAAAHAQAADwAAAAAAAAABACAAAAAiAAAAZHJzL2Rvd25yZXYueG1sUEsBAhQAFAAAAAgA&#10;h07iQCEDnBPwAQAAvwMAAA4AAAAAAAAAAQAgAAAAI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创作思路</w:t>
      </w:r>
    </w:p>
    <w:p>
      <w:pPr>
        <w:jc w:val="left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  <w:t>1.首先分析问题，化整为零，将处理图片的过程分解为扣取人像、裁剪照片、填充背景色和修改照片尺寸。</w:t>
      </w:r>
    </w:p>
    <w:p>
      <w:pPr>
        <w:jc w:val="left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  <w:t>2.找到适合进行运算的库并安装。</w:t>
      </w:r>
    </w:p>
    <w:p>
      <w:pPr>
        <w:jc w:val="left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  <w:t>3.先将处理图片的各个小模块写好，最后整合在一起，进行测试。</w:t>
      </w:r>
    </w:p>
    <w:p>
      <w:pPr>
        <w:jc w:val="left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  <w:t>4.写出UI并将处理图片的函数与按钮绑定。</w:t>
      </w:r>
    </w:p>
    <w:p>
      <w:pPr>
        <w:jc w:val="left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5.整合UI函数和处理图片函数。</w:t>
      </w:r>
      <w:bookmarkStart w:id="0" w:name="_GoBack"/>
      <w:bookmarkEnd w:id="0"/>
    </w:p>
    <w:p>
      <w:pPr>
        <w:jc w:val="left"/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6</w:t>
      </w:r>
      <w:r>
        <w:rPr>
          <w:rFonts w:hint="default" w:ascii="Arial" w:hAnsi="Arial" w:eastAsia="黑体" w:cs="仿宋"/>
          <w:b/>
          <w:kern w:val="10"/>
          <w:sz w:val="32"/>
          <w:szCs w:val="24"/>
          <w:lang w:val="en-US" w:eastAsia="zh-CN" w:bidi="ar-SA"/>
        </w:rPr>
        <w:t>.输入多组图片进行测试并修复BUG</w:t>
      </w: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，</w:t>
      </w:r>
      <w:r>
        <w:rPr>
          <w:rFonts w:hint="eastAsia" w:ascii="Arial" w:hAnsi="Arial" w:eastAsia="黑体" w:cs="仿宋"/>
          <w:b/>
          <w:kern w:val="10"/>
          <w:sz w:val="32"/>
          <w:szCs w:val="24"/>
          <w:lang w:val="en-US" w:eastAsia="zh-CN" w:bidi="ar-SA"/>
        </w:rPr>
        <w:t>进行综合测试。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A159"/>
    <w:multiLevelType w:val="singleLevel"/>
    <w:tmpl w:val="8E34A159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A09F955"/>
    <w:multiLevelType w:val="multilevel"/>
    <w:tmpl w:val="EA09F9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86BA7"/>
    <w:rsid w:val="437145ED"/>
    <w:rsid w:val="5BF8126A"/>
    <w:rsid w:val="6A1511B2"/>
    <w:rsid w:val="735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HAnsi" w:hAnsiTheme="minorHAnsi" w:eastAsiaTheme="minorEastAsia"/>
      <w:kern w:val="1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2021-08-19T06:59:00Z</dcterms:created>
  <dc:creator>FriedChicken</dc:creator>
  <cp:lastModifiedBy>FriedChicken</cp:lastModifiedBy>
  <dcterms:modified xsi:type="dcterms:W3CDTF">2021-09-12T03:01:45Z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