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motors before disarming. (YES)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B second if statement needs correction (2nd “else if” is missing). (YES)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dArea value (grabbing just short of object). (YES)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pwm value for claw (opening too much). (YES)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UUV to move forward 10 feet. (YES)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Delay start time to 10 minutes.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CAUTION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Will move forward once pixhawk is armed for 24 seconds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Will move backwards once object is grabbed for 6 seconds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