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jc w:val="both"/>
        <w:rPr>
          <w:rFonts w:ascii="Arial" w:cs="Arial"/>
          <w:sz w:val="96"/>
          <w:szCs w:val="96"/>
        </w:rPr>
      </w:pPr>
      <w:bookmarkStart w:id="0" w:name="_8s8h8uss6qxy" w:colFirst="0" w:colLast="0"/>
      <w:bookmarkEnd w:id="0"/>
    </w:p>
    <w:p>
      <w:pPr>
        <w:pStyle w:val="style3"/>
        <w:rPr>
          <w:rFonts w:ascii="Arial" w:cs="Arial"/>
          <w:sz w:val="72"/>
          <w:szCs w:val="72"/>
        </w:rPr>
      </w:pPr>
      <w:r>
        <w:rPr>
          <w:rFonts w:ascii="Arial" w:cs="Arial" w:eastAsia="Arial" w:hAnsi="Arial" w:hint="default"/>
          <w:b w:val="false"/>
          <w:bCs w:val="false"/>
          <w:i w:val="false"/>
          <w:iCs w:val="false"/>
          <w:color w:val="434343"/>
          <w:sz w:val="96"/>
          <w:szCs w:val="96"/>
          <w:highlight w:val="none"/>
          <w:vertAlign w:val="baseline"/>
          <w:em w:val="none"/>
          <w:lang w:val="en-US"/>
        </w:rPr>
        <w:t>Study</w:t>
      </w:r>
      <w:r>
        <w:rPr>
          <w:rFonts w:ascii="Arial" w:cs="Arial" w:eastAsia="Arial" w:hAnsi="Arial" w:hint="default"/>
          <w:b w:val="false"/>
          <w:bCs w:val="false"/>
          <w:i w:val="false"/>
          <w:iCs w:val="false"/>
          <w:color w:val="434343"/>
          <w:sz w:val="96"/>
          <w:szCs w:val="96"/>
          <w:highlight w:val="none"/>
          <w:vertAlign w:val="baseline"/>
          <w:em w:val="none"/>
          <w:lang w:val="en-US"/>
        </w:rPr>
        <w:t xml:space="preserve"> </w:t>
      </w:r>
      <w:r>
        <w:rPr>
          <w:rFonts w:ascii="Arial" w:cs="Arial" w:eastAsia="Arial" w:hAnsi="Arial" w:hint="default"/>
          <w:b w:val="false"/>
          <w:bCs w:val="false"/>
          <w:i w:val="false"/>
          <w:iCs w:val="false"/>
          <w:color w:val="434343"/>
          <w:sz w:val="96"/>
          <w:szCs w:val="96"/>
          <w:highlight w:val="none"/>
          <w:vertAlign w:val="baseline"/>
          <w:em w:val="none"/>
          <w:lang w:val="en-US"/>
        </w:rPr>
        <w:t>of</w:t>
      </w:r>
      <w:r>
        <w:rPr>
          <w:rFonts w:ascii="Arial" w:cs="Arial" w:eastAsia="Arial" w:hAnsi="Arial" w:hint="default"/>
          <w:b w:val="false"/>
          <w:bCs w:val="false"/>
          <w:i w:val="false"/>
          <w:iCs w:val="false"/>
          <w:color w:val="434343"/>
          <w:sz w:val="96"/>
          <w:szCs w:val="96"/>
          <w:highlight w:val="none"/>
          <w:vertAlign w:val="baseline"/>
          <w:em w:val="none"/>
          <w:lang w:val="en-US"/>
        </w:rPr>
        <w:t xml:space="preserve"> </w:t>
      </w:r>
      <w:r>
        <w:rPr>
          <w:rFonts w:ascii="Arial" w:cs="Arial" w:eastAsia="Arial" w:hAnsi="Arial" w:hint="default"/>
          <w:b w:val="false"/>
          <w:bCs w:val="false"/>
          <w:i w:val="false"/>
          <w:iCs w:val="false"/>
          <w:color w:val="434343"/>
          <w:sz w:val="96"/>
          <w:szCs w:val="96"/>
          <w:highlight w:val="none"/>
          <w:vertAlign w:val="baseline"/>
          <w:em w:val="none"/>
          <w:lang w:val="en-US"/>
        </w:rPr>
        <w:t>viscosity</w:t>
      </w:r>
      <w:r>
        <w:rPr>
          <w:rFonts w:ascii="Arial" w:cs="Arial" w:eastAsia="Arial" w:hAnsi="Arial" w:hint="default"/>
          <w:b w:val="false"/>
          <w:bCs w:val="false"/>
          <w:i w:val="false"/>
          <w:iCs w:val="false"/>
          <w:color w:val="434343"/>
          <w:sz w:val="96"/>
          <w:szCs w:val="96"/>
          <w:highlight w:val="none"/>
          <w:vertAlign w:val="baseline"/>
          <w:em w:val="none"/>
          <w:lang w:val="en-US"/>
        </w:rPr>
        <w:t xml:space="preserve"> </w:t>
      </w:r>
      <w:r>
        <w:rPr>
          <w:rFonts w:ascii="Arial" w:cs="Arial" w:eastAsia="Arial" w:hAnsi="Arial" w:hint="default"/>
          <w:b w:val="false"/>
          <w:bCs w:val="false"/>
          <w:i w:val="false"/>
          <w:iCs w:val="false"/>
          <w:color w:val="434343"/>
          <w:sz w:val="96"/>
          <w:szCs w:val="96"/>
          <w:highlight w:val="none"/>
          <w:vertAlign w:val="baseline"/>
          <w:em w:val="none"/>
          <w:lang w:val="en-US"/>
        </w:rPr>
        <w:t>of</w:t>
      </w:r>
      <w:r>
        <w:rPr>
          <w:rFonts w:ascii="Arial" w:cs="Arial" w:eastAsia="Arial" w:hAnsi="Arial" w:hint="default"/>
          <w:b w:val="false"/>
          <w:bCs w:val="false"/>
          <w:i w:val="false"/>
          <w:iCs w:val="false"/>
          <w:color w:val="434343"/>
          <w:sz w:val="96"/>
          <w:szCs w:val="96"/>
          <w:highlight w:val="none"/>
          <w:vertAlign w:val="baseline"/>
          <w:em w:val="none"/>
          <w:lang w:val="en-US"/>
        </w:rPr>
        <w:t xml:space="preserve"> </w:t>
      </w:r>
      <w:r>
        <w:rPr>
          <w:rFonts w:ascii="Arial" w:cs="Arial" w:eastAsia="Arial" w:hAnsi="Arial" w:hint="default"/>
          <w:b w:val="false"/>
          <w:bCs w:val="false"/>
          <w:i w:val="false"/>
          <w:iCs w:val="false"/>
          <w:color w:val="434343"/>
          <w:sz w:val="96"/>
          <w:szCs w:val="96"/>
          <w:highlight w:val="none"/>
          <w:vertAlign w:val="baseline"/>
          <w:em w:val="none"/>
          <w:lang w:val="en-US"/>
        </w:rPr>
        <w:t>different</w:t>
      </w:r>
      <w:r>
        <w:rPr>
          <w:rFonts w:ascii="Arial" w:cs="Arial" w:eastAsia="Arial" w:hAnsi="Arial" w:hint="default"/>
          <w:b w:val="false"/>
          <w:bCs w:val="false"/>
          <w:i w:val="false"/>
          <w:iCs w:val="false"/>
          <w:color w:val="434343"/>
          <w:sz w:val="96"/>
          <w:szCs w:val="96"/>
          <w:highlight w:val="none"/>
          <w:vertAlign w:val="baseline"/>
          <w:em w:val="none"/>
          <w:lang w:val="en-US"/>
        </w:rPr>
        <w:t xml:space="preserve"> </w:t>
      </w:r>
      <w:r>
        <w:rPr>
          <w:rFonts w:ascii="Arial" w:cs="Arial" w:eastAsia="Arial" w:hAnsi="Arial" w:hint="default"/>
          <w:b w:val="false"/>
          <w:bCs w:val="false"/>
          <w:i w:val="false"/>
          <w:iCs w:val="false"/>
          <w:color w:val="434343"/>
          <w:sz w:val="96"/>
          <w:szCs w:val="96"/>
          <w:highlight w:val="none"/>
          <w:vertAlign w:val="baseline"/>
          <w:em w:val="none"/>
          <w:lang w:val="en-US"/>
        </w:rPr>
        <w:t>engine</w:t>
      </w:r>
      <w:r>
        <w:rPr>
          <w:rFonts w:ascii="Arial" w:cs="Arial" w:eastAsia="Arial" w:hAnsi="Arial" w:hint="default"/>
          <w:b w:val="false"/>
          <w:bCs w:val="false"/>
          <w:i w:val="false"/>
          <w:iCs w:val="false"/>
          <w:color w:val="434343"/>
          <w:sz w:val="96"/>
          <w:szCs w:val="96"/>
          <w:highlight w:val="none"/>
          <w:vertAlign w:val="baseline"/>
          <w:em w:val="none"/>
          <w:lang w:val="en-US"/>
        </w:rPr>
        <w:t xml:space="preserve"> </w:t>
      </w:r>
      <w:r>
        <w:rPr>
          <w:rFonts w:ascii="Arial" w:cs="Arial" w:eastAsia="Arial" w:hAnsi="Arial" w:hint="default"/>
          <w:b w:val="false"/>
          <w:bCs w:val="false"/>
          <w:i w:val="false"/>
          <w:iCs w:val="false"/>
          <w:color w:val="434343"/>
          <w:sz w:val="96"/>
          <w:szCs w:val="96"/>
          <w:highlight w:val="none"/>
          <w:vertAlign w:val="baseline"/>
          <w:em w:val="none"/>
          <w:lang w:val="en-US"/>
        </w:rPr>
        <w:t>oils</w:t>
      </w:r>
    </w:p>
    <w:p>
      <w:pPr>
        <w:pStyle w:val="style3"/>
        <w:rPr>
          <w:rFonts w:ascii="Arial" w:cs="Arial"/>
          <w:sz w:val="72"/>
          <w:szCs w:val="72"/>
        </w:rPr>
      </w:pPr>
    </w:p>
    <w:p>
      <w:pPr>
        <w:pStyle w:val="style3"/>
        <w:rPr>
          <w:rFonts w:ascii="Arial" w:cs="Arial"/>
          <w:sz w:val="72"/>
          <w:szCs w:val="72"/>
        </w:rPr>
      </w:pPr>
    </w:p>
    <w:p>
      <w:pPr>
        <w:pStyle w:val="style3"/>
        <w:rPr>
          <w:rFonts w:ascii="Arial" w:cs="Arial"/>
          <w:sz w:val="72"/>
          <w:szCs w:val="72"/>
        </w:rPr>
      </w:pPr>
    </w:p>
    <w:p>
      <w:pPr>
        <w:pStyle w:val="style3"/>
        <w:rPr>
          <w:rFonts w:ascii="Arial" w:cs="Arial"/>
          <w:sz w:val="72"/>
          <w:szCs w:val="72"/>
        </w:rPr>
      </w:pPr>
    </w:p>
    <w:p>
      <w:pPr>
        <w:pStyle w:val="style3"/>
        <w:rPr>
          <w:rFonts w:ascii="Arial" w:cs="Arial"/>
          <w:sz w:val="72"/>
          <w:szCs w:val="72"/>
        </w:rPr>
      </w:pPr>
    </w:p>
    <w:p>
      <w:pPr>
        <w:pStyle w:val="style3"/>
        <w:rPr>
          <w:rFonts w:ascii="Arial" w:cs="Arial"/>
          <w:sz w:val="32"/>
          <w:szCs w:val="32"/>
        </w:rPr>
      </w:pPr>
      <w:r>
        <w:rPr>
          <w:rFonts w:ascii="Arial" w:cs="Arial"/>
          <w:sz w:val="32"/>
          <w:szCs w:val="32"/>
          <w:lang w:val="en-US"/>
        </w:rPr>
        <w:t>Physics investigatory Project (2022 - 2023)</w:t>
      </w:r>
    </w:p>
    <w:p>
      <w:pPr>
        <w:pStyle w:val="style4097"/>
        <w:numPr>
          <w:ilvl w:val="0"/>
          <w:numId w:val="0"/>
        </w:numPr>
        <w:rPr>
          <w:rFonts w:ascii="Arial" w:cs="Arial"/>
          <w:sz w:val="32"/>
          <w:szCs w:val="32"/>
        </w:rPr>
      </w:pPr>
      <w:r>
        <w:rPr>
          <w:rFonts w:ascii="Arial" w:cs="Arial"/>
          <w:sz w:val="32"/>
          <w:szCs w:val="32"/>
          <w:lang w:val="en-US"/>
        </w:rPr>
        <w:t>%</w:t>
      </w:r>
      <w:r>
        <w:rPr>
          <w:rFonts w:ascii="Arial" w:cs="Arial"/>
          <w:sz w:val="32"/>
          <w:szCs w:val="32"/>
          <w:lang w:val="en-US"/>
        </w:rPr>
        <w:t>name</w:t>
      </w:r>
      <w:r>
        <w:rPr>
          <w:rFonts w:ascii="Arial" w:cs="Arial"/>
          <w:sz w:val="32"/>
          <w:szCs w:val="32"/>
          <w:lang w:val="en-US"/>
        </w:rPr>
        <w:t>%</w:t>
      </w:r>
    </w:p>
    <w:p>
      <w:pPr>
        <w:pStyle w:val="style4097"/>
        <w:numPr>
          <w:ilvl w:val="0"/>
          <w:numId w:val="0"/>
        </w:numPr>
        <w:rPr>
          <w:rFonts w:ascii="Arial" w:cs="Arial"/>
          <w:sz w:val="72"/>
          <w:szCs w:val="72"/>
        </w:rPr>
      </w:pPr>
      <w:r>
        <w:rPr>
          <w:rFonts w:ascii="Arial" w:cs="Arial"/>
          <w:sz w:val="32"/>
          <w:szCs w:val="32"/>
          <w:lang w:val="en-US"/>
        </w:rPr>
        <w:t>%</w:t>
      </w:r>
      <w:r>
        <w:rPr>
          <w:rFonts w:ascii="Arial" w:cs="Arial"/>
          <w:sz w:val="32"/>
          <w:szCs w:val="32"/>
          <w:lang w:val="en-US"/>
        </w:rPr>
        <w:t>class</w:t>
      </w:r>
      <w:r>
        <w:rPr>
          <w:rFonts w:ascii="Arial" w:cs="Arial"/>
          <w:sz w:val="32"/>
          <w:szCs w:val="32"/>
          <w:lang w:val="en-US"/>
        </w:rPr>
        <w:t>% - %</w:t>
      </w:r>
      <w:r>
        <w:rPr>
          <w:rFonts w:ascii="Arial" w:cs="Arial"/>
          <w:sz w:val="32"/>
          <w:szCs w:val="32"/>
          <w:lang w:val="en-US"/>
        </w:rPr>
        <w:t>section</w:t>
      </w:r>
      <w:r>
        <w:rPr>
          <w:rFonts w:ascii="Arial" w:cs="Arial"/>
          <w:sz w:val="32"/>
          <w:szCs w:val="32"/>
          <w:lang w:val="en-US"/>
        </w:rPr>
        <w:t>%</w:t>
      </w:r>
    </w:p>
    <w:p>
      <w:pPr>
        <w:pStyle w:val="style4097"/>
        <w:numPr>
          <w:ilvl w:val="0"/>
          <w:numId w:val="0"/>
        </w:numPr>
        <w:rPr>
          <w:rFonts w:ascii="Arial" w:cs="Arial"/>
          <w:sz w:val="72"/>
          <w:szCs w:val="72"/>
        </w:rPr>
      </w:pPr>
    </w:p>
    <w:p>
      <w:pPr>
        <w:pStyle w:val="style4097"/>
        <w:numPr>
          <w:ilvl w:val="0"/>
          <w:numId w:val="0"/>
        </w:numPr>
        <w:rPr>
          <w:rFonts w:ascii="Arial" w:cs="Arial"/>
          <w:sz w:val="72"/>
          <w:szCs w:val="72"/>
        </w:rPr>
      </w:pPr>
      <w:r>
        <w:rPr>
          <w:rFonts w:ascii="Arial" w:cs="Arial"/>
          <w:sz w:val="72"/>
          <w:szCs w:val="72"/>
          <w:lang w:val="en-US"/>
        </w:rPr>
        <w:br w:type="page"/>
      </w:r>
    </w:p>
    <w:p>
      <w:pPr>
        <w:pStyle w:val="style4097"/>
        <w:numPr>
          <w:ilvl w:val="0"/>
          <w:numId w:val="0"/>
        </w:numPr>
        <w:rPr>
          <w:rFonts w:ascii="Arial" w:cs="Arial"/>
          <w:sz w:val="96"/>
          <w:szCs w:val="96"/>
        </w:rPr>
      </w:pPr>
      <w:r>
        <w:rPr>
          <w:rFonts w:ascii="Arial" w:cs="Arial"/>
          <w:sz w:val="96"/>
          <w:szCs w:val="96"/>
          <w:lang w:val="en-US"/>
        </w:rPr>
        <w:t>Index</w:t>
      </w:r>
    </w:p>
    <w:p>
      <w:pPr>
        <w:pStyle w:val="style4097"/>
        <w:numPr>
          <w:ilvl w:val="0"/>
          <w:numId w:val="0"/>
        </w:numPr>
        <w:rPr>
          <w:rFonts w:ascii="Arial" w:cs="Arial"/>
          <w:sz w:val="96"/>
          <w:szCs w:val="96"/>
        </w:rPr>
      </w:pPr>
    </w:p>
    <w:p>
      <w:pPr>
        <w:pStyle w:val="style4097"/>
        <w:numPr>
          <w:ilvl w:val="0"/>
          <w:numId w:val="1"/>
        </w:numPr>
        <w:spacing w:lineRule="auto" w:line="480"/>
        <w:jc w:val="left"/>
        <w:rPr>
          <w:rFonts w:ascii="Arial" w:cs="Arial"/>
          <w:sz w:val="52"/>
          <w:szCs w:val="52"/>
        </w:rPr>
      </w:pPr>
      <w:r>
        <w:rPr>
          <w:rFonts w:ascii="Arial" w:cs="Arial"/>
          <w:sz w:val="52"/>
          <w:szCs w:val="52"/>
          <w:lang w:val="en-US"/>
        </w:rPr>
        <w:t>Aim</w:t>
      </w:r>
    </w:p>
    <w:p>
      <w:pPr>
        <w:pStyle w:val="style4097"/>
        <w:numPr>
          <w:ilvl w:val="0"/>
          <w:numId w:val="1"/>
        </w:numPr>
        <w:spacing w:lineRule="auto" w:line="480"/>
        <w:jc w:val="left"/>
        <w:rPr>
          <w:rFonts w:ascii="Arial" w:cs="Arial"/>
          <w:sz w:val="52"/>
          <w:szCs w:val="52"/>
        </w:rPr>
      </w:pPr>
      <w:r>
        <w:rPr>
          <w:rFonts w:ascii="Arial" w:cs="Arial"/>
          <w:sz w:val="52"/>
          <w:szCs w:val="52"/>
          <w:lang w:val="en-US"/>
        </w:rPr>
        <w:t>Theory</w:t>
      </w:r>
    </w:p>
    <w:p>
      <w:pPr>
        <w:pStyle w:val="style4097"/>
        <w:numPr>
          <w:ilvl w:val="0"/>
          <w:numId w:val="1"/>
        </w:numPr>
        <w:spacing w:lineRule="auto" w:line="480"/>
        <w:jc w:val="left"/>
        <w:rPr>
          <w:rFonts w:ascii="Arial" w:cs="Arial"/>
          <w:sz w:val="52"/>
          <w:szCs w:val="52"/>
        </w:rPr>
      </w:pPr>
      <w:r>
        <w:rPr>
          <w:rFonts w:ascii="Arial" w:cs="Arial"/>
          <w:sz w:val="52"/>
          <w:szCs w:val="52"/>
          <w:lang w:val="en-US"/>
        </w:rPr>
        <w:t xml:space="preserve">Materials Required </w:t>
      </w:r>
    </w:p>
    <w:p>
      <w:pPr>
        <w:pStyle w:val="style4097"/>
        <w:numPr>
          <w:ilvl w:val="0"/>
          <w:numId w:val="1"/>
        </w:numPr>
        <w:spacing w:lineRule="auto" w:line="480"/>
        <w:jc w:val="left"/>
        <w:rPr>
          <w:rFonts w:ascii="Arial" w:cs="Arial"/>
          <w:sz w:val="52"/>
          <w:szCs w:val="52"/>
        </w:rPr>
      </w:pPr>
      <w:r>
        <w:rPr>
          <w:rFonts w:ascii="Arial" w:cs="Arial"/>
          <w:sz w:val="52"/>
          <w:szCs w:val="52"/>
          <w:lang w:val="en-US"/>
        </w:rPr>
        <w:t>Procedure</w:t>
      </w:r>
    </w:p>
    <w:p>
      <w:pPr>
        <w:pStyle w:val="style4097"/>
        <w:numPr>
          <w:ilvl w:val="0"/>
          <w:numId w:val="1"/>
        </w:numPr>
        <w:spacing w:lineRule="auto" w:line="480"/>
        <w:jc w:val="left"/>
        <w:rPr>
          <w:rFonts w:ascii="Arial" w:cs="Arial"/>
          <w:sz w:val="52"/>
          <w:szCs w:val="52"/>
        </w:rPr>
      </w:pPr>
      <w:r>
        <w:rPr>
          <w:rFonts w:ascii="Arial" w:cs="Arial"/>
          <w:sz w:val="52"/>
          <w:szCs w:val="52"/>
          <w:lang w:val="en-US"/>
        </w:rPr>
        <w:t xml:space="preserve">Observations </w:t>
      </w:r>
    </w:p>
    <w:p>
      <w:pPr>
        <w:pStyle w:val="style4097"/>
        <w:numPr>
          <w:ilvl w:val="0"/>
          <w:numId w:val="1"/>
        </w:numPr>
        <w:spacing w:lineRule="auto" w:line="480"/>
        <w:jc w:val="left"/>
        <w:rPr>
          <w:rFonts w:ascii="Arial" w:cs="Arial"/>
          <w:sz w:val="52"/>
          <w:szCs w:val="52"/>
        </w:rPr>
      </w:pPr>
      <w:r>
        <w:rPr>
          <w:rFonts w:ascii="Arial" w:cs="Arial"/>
          <w:sz w:val="52"/>
          <w:szCs w:val="52"/>
          <w:lang w:val="en-US"/>
        </w:rPr>
        <w:t>Results</w:t>
      </w:r>
    </w:p>
    <w:p>
      <w:pPr>
        <w:pStyle w:val="style4097"/>
        <w:numPr>
          <w:ilvl w:val="0"/>
          <w:numId w:val="1"/>
        </w:numPr>
        <w:spacing w:lineRule="auto" w:line="480"/>
        <w:jc w:val="left"/>
        <w:rPr>
          <w:rFonts w:ascii="Arial" w:cs="Arial"/>
          <w:sz w:val="52"/>
          <w:szCs w:val="52"/>
        </w:rPr>
      </w:pPr>
      <w:r>
        <w:rPr>
          <w:rFonts w:ascii="Arial" w:cs="Arial"/>
          <w:sz w:val="52"/>
          <w:szCs w:val="52"/>
          <w:lang w:val="en-US"/>
        </w:rPr>
        <w:t>Conclusion</w:t>
      </w:r>
    </w:p>
    <w:p>
      <w:pPr>
        <w:pStyle w:val="style4097"/>
        <w:numPr>
          <w:ilvl w:val="0"/>
          <w:numId w:val="1"/>
        </w:numPr>
        <w:spacing w:lineRule="auto" w:line="480"/>
        <w:jc w:val="left"/>
        <w:rPr>
          <w:rFonts w:ascii="Arial" w:cs="Arial"/>
          <w:sz w:val="52"/>
          <w:szCs w:val="52"/>
        </w:rPr>
      </w:pPr>
      <w:r>
        <w:rPr>
          <w:rFonts w:ascii="Arial" w:cs="Arial"/>
          <w:sz w:val="52"/>
          <w:szCs w:val="52"/>
          <w:lang w:val="en-US"/>
        </w:rPr>
        <w:t>Bibliography</w:t>
      </w:r>
    </w:p>
    <w:p>
      <w:pPr>
        <w:pStyle w:val="style4097"/>
        <w:numPr>
          <w:ilvl w:val="0"/>
          <w:numId w:val="0"/>
        </w:numPr>
        <w:rPr>
          <w:rFonts w:ascii="Arial" w:cs="Arial"/>
          <w:sz w:val="72"/>
          <w:szCs w:val="72"/>
        </w:rPr>
      </w:pPr>
      <w:r>
        <w:rPr>
          <w:rFonts w:ascii="Arial" w:cs="Arial"/>
          <w:sz w:val="72"/>
          <w:szCs w:val="72"/>
          <w:lang w:val="en-US"/>
        </w:rPr>
        <w:br w:type="page"/>
      </w:r>
    </w:p>
    <w:p>
      <w:pPr>
        <w:pStyle w:val="style3"/>
        <w:rPr>
          <w:rFonts w:ascii="Arial" w:cs="Arial"/>
          <w:sz w:val="72"/>
          <w:szCs w:val="72"/>
        </w:rPr>
      </w:pPr>
      <w:r>
        <w:rPr>
          <w:rFonts w:ascii="Arial" w:cs="Arial"/>
          <w:sz w:val="72"/>
          <w:szCs w:val="72"/>
        </w:rPr>
        <w:t>A</w:t>
      </w:r>
      <w:r>
        <w:rPr>
          <w:rFonts w:ascii="Arial" w:cs="Arial"/>
          <w:sz w:val="72"/>
          <w:szCs w:val="72"/>
          <w:lang w:val="en-US"/>
        </w:rPr>
        <w:t>im</w:t>
      </w:r>
    </w:p>
    <w:p>
      <w:pPr>
        <w:pStyle w:val="style0"/>
        <w:rPr>
          <w:rFonts w:ascii="Arial" w:cs="Arial"/>
          <w:sz w:val="32"/>
          <w:szCs w:val="32"/>
        </w:rPr>
      </w:pPr>
      <w:r>
        <w:rPr>
          <w:rFonts w:ascii="Arial" w:cs="Arial"/>
          <w:sz w:val="32"/>
          <w:szCs w:val="32"/>
        </w:rPr>
        <w:t>This project is about viscosity of fluids. In this project I have taken some engine oils (which are not recommended for a diesel car) and tested them to find that which one of them is best suitable for a diesel car. I have done this by the help the experiment performed on viscosity of fluids.</w:t>
      </w:r>
    </w:p>
    <w:p>
      <w:pPr>
        <w:pStyle w:val="style0"/>
        <w:rPr>
          <w:rFonts w:ascii="Arial" w:cs="Arial"/>
          <w:sz w:val="32"/>
          <w:szCs w:val="32"/>
        </w:rPr>
      </w:pPr>
      <w:r>
        <w:rPr>
          <w:rFonts w:ascii="Arial" w:cs="Arial"/>
          <w:sz w:val="32"/>
          <w:szCs w:val="32"/>
        </w:rPr>
        <w:t>I have taken the following oils :-</w:t>
      </w:r>
    </w:p>
    <w:p>
      <w:pPr>
        <w:pStyle w:val="style0"/>
        <w:rPr>
          <w:rFonts w:ascii="Arial" w:cs="Arial"/>
          <w:sz w:val="32"/>
          <w:szCs w:val="32"/>
        </w:rPr>
      </w:pPr>
      <w:r>
        <w:rPr>
          <w:rFonts w:ascii="Arial" w:cs="Arial"/>
          <w:sz w:val="32"/>
          <w:szCs w:val="32"/>
        </w:rPr>
        <w:t>1. MAK Gold 40 (for bikes)</w:t>
      </w:r>
    </w:p>
    <w:p>
      <w:pPr>
        <w:pStyle w:val="style0"/>
        <w:rPr>
          <w:rFonts w:ascii="Arial" w:cs="Arial"/>
          <w:sz w:val="32"/>
          <w:szCs w:val="32"/>
        </w:rPr>
      </w:pPr>
    </w:p>
    <w:p>
      <w:pPr>
        <w:pStyle w:val="style0"/>
        <w:rPr>
          <w:rFonts w:ascii="Arial" w:cs="Arial"/>
          <w:sz w:val="32"/>
          <w:szCs w:val="32"/>
        </w:rPr>
      </w:pPr>
      <w:r>
        <w:rPr>
          <w:rFonts w:ascii="Arial" w:cs="Arial"/>
          <w:sz w:val="32"/>
          <w:szCs w:val="32"/>
        </w:rPr>
        <w:t>2. Servo 4T (for bikes)</w:t>
      </w:r>
    </w:p>
    <w:p>
      <w:pPr>
        <w:pStyle w:val="style0"/>
        <w:rPr>
          <w:rFonts w:ascii="Arial" w:cs="Arial"/>
          <w:sz w:val="32"/>
          <w:szCs w:val="32"/>
        </w:rPr>
      </w:pPr>
      <w:r>
        <w:rPr>
          <w:rFonts w:ascii="Arial" w:cs="Arial"/>
          <w:sz w:val="32"/>
          <w:szCs w:val="32"/>
        </w:rPr>
        <w:t>3. HP Milcy Turbo (for trucks)</w:t>
      </w:r>
    </w:p>
    <w:p>
      <w:pPr>
        <w:pStyle w:val="style0"/>
        <w:rPr>
          <w:rFonts w:ascii="Arial" w:cs="Arial"/>
          <w:sz w:val="32"/>
          <w:szCs w:val="32"/>
        </w:rPr>
      </w:pPr>
      <w:r>
        <w:rPr>
          <w:rFonts w:ascii="Arial" w:cs="Arial"/>
          <w:sz w:val="32"/>
          <w:szCs w:val="32"/>
        </w:rPr>
        <w:t>4. Castrol Active (for trucks)</w:t>
      </w:r>
    </w:p>
    <w:bookmarkStart w:id="1" w:name="_2qg5t5bnj2ut" w:colFirst="0" w:colLast="0"/>
    <w:bookmarkEnd w:id="1"/>
    <w:p>
      <w:pPr>
        <w:pStyle w:val="style0"/>
        <w:rPr>
          <w:rFonts w:ascii="Arial" w:cs="Arial"/>
          <w:sz w:val="32"/>
          <w:szCs w:val="32"/>
        </w:rPr>
      </w:pPr>
      <w:r>
        <w:rPr>
          <w:rFonts w:ascii="Arial" w:cs="Arial"/>
          <w:sz w:val="32"/>
          <w:szCs w:val="32"/>
        </w:rPr>
        <w:t>compare the viscosity of</w:t>
      </w:r>
      <w:r>
        <w:rPr>
          <w:rFonts w:ascii="Arial" w:cs="Arial"/>
          <w:sz w:val="32"/>
          <w:szCs w:val="32"/>
          <w:lang w:val="en-US"/>
        </w:rPr>
        <w:t xml:space="preserve"> </w:t>
      </w:r>
      <w:r>
        <w:rPr>
          <w:rFonts w:ascii="Arial" w:cs="Arial"/>
          <w:sz w:val="32"/>
          <w:szCs w:val="32"/>
          <w:lang w:val="en-US"/>
        </w:rPr>
        <w:t>these</w:t>
      </w:r>
      <w:r>
        <w:rPr>
          <w:rFonts w:ascii="Arial" w:cs="Arial"/>
          <w:sz w:val="32"/>
          <w:szCs w:val="32"/>
        </w:rPr>
        <w:t xml:space="preserve"> different engine oils at a given temperature and thereby determine the most effective one for a diesel car.</w:t>
      </w:r>
    </w:p>
    <w:bookmarkStart w:id="2" w:name="_2wwli07ects3" w:colFirst="0" w:colLast="0"/>
    <w:bookmarkEnd w:id="2"/>
    <w:p>
      <w:pPr>
        <w:pStyle w:val="style3"/>
        <w:rPr>
          <w:rFonts w:ascii="Arial" w:cs="Arial"/>
          <w:b w:val="false"/>
          <w:bCs w:val="false"/>
          <w:sz w:val="72"/>
          <w:szCs w:val="72"/>
        </w:rPr>
      </w:pPr>
    </w:p>
    <w:p>
      <w:pPr>
        <w:pStyle w:val="style3"/>
        <w:rPr>
          <w:rFonts w:ascii="Arial" w:cs="Arial"/>
          <w:b w:val="false"/>
          <w:bCs w:val="false"/>
          <w:sz w:val="72"/>
          <w:szCs w:val="72"/>
        </w:rPr>
      </w:pPr>
    </w:p>
    <w:p>
      <w:pPr>
        <w:pStyle w:val="style3"/>
        <w:rPr>
          <w:rFonts w:ascii="Arial" w:cs="Arial"/>
          <w:b w:val="false"/>
          <w:bCs w:val="false"/>
          <w:sz w:val="72"/>
          <w:szCs w:val="72"/>
        </w:rPr>
      </w:pPr>
    </w:p>
    <w:p>
      <w:pPr>
        <w:pStyle w:val="style4097"/>
        <w:numPr>
          <w:ilvl w:val="0"/>
          <w:numId w:val="0"/>
        </w:numPr>
        <w:rPr>
          <w:rFonts w:ascii="Arial" w:cs="Arial"/>
          <w:b w:val="false"/>
          <w:bCs w:val="false"/>
          <w:sz w:val="72"/>
          <w:szCs w:val="72"/>
        </w:rPr>
      </w:pPr>
    </w:p>
    <w:p>
      <w:pPr>
        <w:pStyle w:val="style3"/>
        <w:rPr>
          <w:rFonts w:ascii="Arial" w:cs="Arial"/>
          <w:b w:val="false"/>
          <w:bCs w:val="false"/>
          <w:sz w:val="72"/>
          <w:szCs w:val="72"/>
        </w:rPr>
      </w:pPr>
      <w:r>
        <w:rPr>
          <w:rFonts w:ascii="Arial" w:cs="Arial"/>
          <w:b w:val="false"/>
          <w:bCs w:val="false"/>
          <w:sz w:val="72"/>
          <w:szCs w:val="72"/>
        </w:rPr>
        <w:t>Theory</w:t>
      </w:r>
    </w:p>
    <w:bookmarkStart w:id="3" w:name="_p0yotasjwyrd" w:colFirst="0" w:colLast="0"/>
    <w:bookmarkEnd w:id="3"/>
    <w:p>
      <w:pPr>
        <w:pStyle w:val="style4"/>
        <w:rPr>
          <w:rFonts w:ascii="Arial" w:cs="Arial"/>
          <w:sz w:val="32"/>
          <w:szCs w:val="32"/>
        </w:rPr>
      </w:pPr>
      <w:r>
        <w:rPr>
          <w:rFonts w:ascii="Arial" w:cs="Arial"/>
          <w:sz w:val="32"/>
          <w:szCs w:val="32"/>
        </w:rPr>
        <w:t>Why is engine oil used and how does it work?</w:t>
      </w:r>
    </w:p>
    <w:p>
      <w:pPr>
        <w:pStyle w:val="style0"/>
        <w:rPr>
          <w:rFonts w:ascii="Arial" w:cs="Arial"/>
          <w:sz w:val="32"/>
          <w:szCs w:val="32"/>
        </w:rPr>
      </w:pPr>
      <w:r>
        <w:rPr>
          <w:rFonts w:ascii="Arial" w:cs="Arial"/>
          <w:sz w:val="32"/>
          <w:szCs w:val="32"/>
        </w:rPr>
        <w:t>Motor oil or engine oil is used for lubrication of various internal combustion engines.</w:t>
      </w:r>
    </w:p>
    <w:p>
      <w:pPr>
        <w:pStyle w:val="style0"/>
        <w:rPr>
          <w:rFonts w:ascii="Arial" w:cs="Arial"/>
          <w:sz w:val="32"/>
          <w:szCs w:val="32"/>
        </w:rPr>
      </w:pPr>
      <w:r>
        <w:rPr>
          <w:rFonts w:ascii="Arial" w:cs="Arial"/>
          <w:sz w:val="32"/>
          <w:szCs w:val="32"/>
        </w:rPr>
        <w:t>The main function is to reduce wear (deterioration due to friction) on moving parts. When the pistons of the engine move back and forth they wear out the sides of the cylinder block, the oil creates a layer that lets them move smoothly.</w:t>
      </w:r>
    </w:p>
    <w:p>
      <w:pPr>
        <w:pStyle w:val="style0"/>
        <w:rPr>
          <w:rFonts w:ascii="Arial" w:cs="Arial"/>
          <w:sz w:val="32"/>
          <w:szCs w:val="32"/>
        </w:rPr>
      </w:pPr>
      <w:r>
        <w:rPr>
          <w:rFonts w:ascii="Arial" w:cs="Arial"/>
          <w:sz w:val="32"/>
          <w:szCs w:val="32"/>
        </w:rPr>
        <w:t>It also cleans, inhibits corrosion, improves sealing, and cools the engine by carrying heat away from moving parts.</w:t>
      </w:r>
    </w:p>
    <w:bookmarkStart w:id="4" w:name="_hpr7nw5y5v05" w:colFirst="0" w:colLast="0"/>
    <w:bookmarkEnd w:id="4"/>
    <w:p>
      <w:pPr>
        <w:pStyle w:val="style4"/>
        <w:rPr>
          <w:rFonts w:ascii="Arial" w:cs="Arial"/>
          <w:sz w:val="32"/>
          <w:szCs w:val="32"/>
        </w:rPr>
      </w:pPr>
      <w:r>
        <w:rPr>
          <w:rFonts w:ascii="Arial" w:cs="Arial"/>
          <w:sz w:val="32"/>
          <w:szCs w:val="32"/>
        </w:rPr>
        <w:t>How is engine oil rated?</w:t>
      </w:r>
    </w:p>
    <w:p>
      <w:pPr>
        <w:pStyle w:val="style0"/>
        <w:rPr>
          <w:rFonts w:ascii="Arial" w:cs="Arial"/>
          <w:sz w:val="32"/>
          <w:szCs w:val="32"/>
        </w:rPr>
      </w:pPr>
      <w:r>
        <w:rPr>
          <w:rFonts w:ascii="Arial" w:cs="Arial"/>
          <w:sz w:val="32"/>
          <w:szCs w:val="32"/>
        </w:rPr>
        <w:t>How it is rated: Engine oils can be made of singular polymers (single grade) or multiple polymers (multi grade) and are rated accordingly. These differ in their viscosity, and therefore, in their uses. The SAE gives a single grade to engine oils. However, single grade oils cannot withstand the variety of conditions vehicles today are put through. Therefore, multi grade oils are more popular. These behave as differently rated single grade oils under different temperature conditions. Under cold conditions, the oil is thin enough to grease the engine and allow for proper ignition and running. Under high engine temperatures, the oil only thins to a particular extent so as to keep the engine sufficiently lubricated.</w:t>
      </w:r>
    </w:p>
    <w:p>
      <w:pPr>
        <w:pStyle w:val="style0"/>
        <w:rPr>
          <w:rFonts w:ascii="Arial" w:cs="Arial"/>
          <w:sz w:val="32"/>
          <w:szCs w:val="32"/>
        </w:rPr>
      </w:pPr>
      <w:r>
        <w:rPr>
          <w:rFonts w:ascii="Arial" w:cs="Arial"/>
          <w:sz w:val="32"/>
          <w:szCs w:val="32"/>
        </w:rPr>
        <w:t>Multi grade ratings are in the form xWy (eg. 5W40). 'W' is the winter rating which shows that the oil has been tested to work under cold conditions. The 'x' number tells us which single grade polymer the oil behaves like under cold conditions. The lower the number, the less viscous the oil and better the performance in low temperatures. The 'y' number tells us the single grade polymer as much as which the oil thins at high temperatures.</w:t>
      </w:r>
    </w:p>
    <w:p>
      <w:pPr>
        <w:pStyle w:val="style0"/>
        <w:rPr>
          <w:rFonts w:ascii="Arial" w:cs="Arial"/>
          <w:sz w:val="32"/>
          <w:szCs w:val="32"/>
        </w:rPr>
      </w:pPr>
      <w:r>
        <w:rPr>
          <w:rFonts w:ascii="Arial" w:cs="Arial"/>
          <w:sz w:val="32"/>
          <w:szCs w:val="32"/>
        </w:rPr>
        <w:t>The rating is primarily based on the viscosity of the engine oils. Hence, it is evident that viscosity is the single most important characteristic deciding the efficiency of these oils. Different polymer combinations are made to essentially alter the viscosity of the oil at different temperatures.</w:t>
      </w:r>
    </w:p>
    <w:bookmarkStart w:id="5" w:name="_e1tkmyteed6i" w:colFirst="0" w:colLast="0"/>
    <w:bookmarkEnd w:id="5"/>
    <w:p>
      <w:pPr>
        <w:pStyle w:val="style4"/>
        <w:rPr>
          <w:rFonts w:ascii="Arial" w:cs="Arial"/>
          <w:sz w:val="32"/>
          <w:szCs w:val="32"/>
        </w:rPr>
      </w:pPr>
      <w:r>
        <w:rPr>
          <w:rFonts w:ascii="Arial" w:cs="Arial"/>
          <w:sz w:val="32"/>
          <w:szCs w:val="32"/>
        </w:rPr>
        <w:t>What is Viscosity?</w:t>
      </w:r>
    </w:p>
    <w:p>
      <w:pPr>
        <w:pStyle w:val="style0"/>
        <w:rPr>
          <w:rFonts w:ascii="Arial" w:cs="Arial"/>
          <w:sz w:val="32"/>
          <w:szCs w:val="32"/>
        </w:rPr>
      </w:pPr>
      <w:r>
        <w:rPr>
          <w:rFonts w:ascii="Arial" w:cs="Arial"/>
          <w:sz w:val="32"/>
          <w:szCs w:val="32"/>
        </w:rPr>
        <w:t>It is the property of a fluid by virtue of which an internal resistance comes into play when the fluid is in motion, and opposes the motion between its different layers. In a vehicle engine, viscosity determines how easily the motor oil flows to different parts of the engine.</w:t>
      </w:r>
    </w:p>
    <w:bookmarkStart w:id="6" w:name="_wx7kr5gy6qqu" w:colFirst="0" w:colLast="0"/>
    <w:bookmarkEnd w:id="6"/>
    <w:p>
      <w:pPr>
        <w:pStyle w:val="style4"/>
        <w:rPr>
          <w:rFonts w:ascii="Arial" w:cs="Arial"/>
          <w:sz w:val="32"/>
          <w:szCs w:val="32"/>
        </w:rPr>
      </w:pPr>
      <w:r>
        <w:rPr>
          <w:rFonts w:ascii="Arial" w:cs="Arial"/>
          <w:sz w:val="32"/>
          <w:szCs w:val="32"/>
        </w:rPr>
        <w:t>Coefficient of Viscosity</w:t>
      </w:r>
    </w:p>
    <w:p>
      <w:pPr>
        <w:pStyle w:val="style0"/>
        <w:rPr>
          <w:rFonts w:ascii="Arial" w:cs="Arial"/>
          <w:sz w:val="32"/>
          <w:szCs w:val="32"/>
        </w:rPr>
      </w:pPr>
      <w:r>
        <w:rPr>
          <w:rFonts w:ascii="Arial" w:cs="Arial"/>
          <w:sz w:val="32"/>
          <w:szCs w:val="32"/>
        </w:rPr>
        <w:t>When liquid flows over a flat surface, the liquid layer in contact with the fixed surface does not move. Higher layers move forward with increasing velocity. Due to relative motion, a backward dragging force F acts tangentially to every layer. This force is proportional to the speed (v) of the layer, the area (A) of the layer and inversely proportional to their separation (x). Combining these factors we have the following:</w:t>
      </w:r>
    </w:p>
    <w:p>
      <w:pPr>
        <w:pStyle w:val="style0"/>
        <w:rPr>
          <w:rFonts w:ascii="Arial" w:cs="Arial"/>
          <w:sz w:val="32"/>
          <w:szCs w:val="32"/>
        </w:rPr>
      </w:pPr>
      <w:r>
        <w:rPr>
          <w:rFonts w:ascii="Arial" w:cs="Arial"/>
          <w:sz w:val="32"/>
          <w:szCs w:val="32"/>
        </w:rPr>
        <w:t>F = ηA (v/x)</w:t>
      </w:r>
    </w:p>
    <w:p>
      <w:pPr>
        <w:pStyle w:val="style0"/>
        <w:rPr>
          <w:rFonts w:ascii="Arial" w:cs="Arial"/>
          <w:sz w:val="32"/>
          <w:szCs w:val="32"/>
        </w:rPr>
      </w:pPr>
      <w:r>
        <w:rPr>
          <w:rFonts w:ascii="Arial" w:cs="Arial"/>
          <w:sz w:val="32"/>
          <w:szCs w:val="32"/>
        </w:rPr>
        <w:t>In the equation, the constant of proportionality (η) is called the coefficient of viscosity, which varies for every fluid.</w:t>
      </w:r>
    </w:p>
    <w:bookmarkStart w:id="7" w:name="_ddgh31rmr03p" w:colFirst="0" w:colLast="0"/>
    <w:bookmarkEnd w:id="7"/>
    <w:p>
      <w:pPr>
        <w:pStyle w:val="style4"/>
        <w:rPr>
          <w:rFonts w:ascii="Arial" w:cs="Arial"/>
          <w:sz w:val="32"/>
          <w:szCs w:val="32"/>
        </w:rPr>
      </w:pPr>
      <w:r>
        <w:rPr>
          <w:rFonts w:ascii="Arial" w:cs="Arial"/>
          <w:sz w:val="32"/>
          <w:szCs w:val="32"/>
        </w:rPr>
        <w:t>Stokes Law</w:t>
      </w:r>
    </w:p>
    <w:p>
      <w:pPr>
        <w:pStyle w:val="style0"/>
        <w:rPr>
          <w:rFonts w:ascii="Arial" w:cs="Arial"/>
          <w:sz w:val="32"/>
          <w:szCs w:val="32"/>
        </w:rPr>
      </w:pPr>
      <w:r>
        <w:rPr>
          <w:rFonts w:ascii="Arial" w:cs="Arial"/>
          <w:sz w:val="32"/>
          <w:szCs w:val="32"/>
        </w:rPr>
        <w:t>It was shown by Stokes Law that if a small sphere of radius r be moving with a terminal v through an infinite homogeneous and incompressible fluid of coefficient of viscosity η, it experiences a force F given by,</w:t>
      </w:r>
    </w:p>
    <w:p>
      <w:pPr>
        <w:pStyle w:val="style0"/>
        <w:rPr>
          <w:rFonts w:ascii="Arial" w:cs="Arial"/>
          <w:sz w:val="32"/>
          <w:szCs w:val="32"/>
        </w:rPr>
      </w:pPr>
      <w:r>
        <w:rPr>
          <w:rFonts w:ascii="Arial" w:cs="Arial"/>
          <w:sz w:val="32"/>
          <w:szCs w:val="32"/>
        </w:rPr>
        <w:t>F = 6πηrv (This relation is known as Stokes Law)</w:t>
      </w:r>
    </w:p>
    <w:bookmarkStart w:id="8" w:name="_aia2xygl92t2" w:colFirst="0" w:colLast="0"/>
    <w:bookmarkEnd w:id="8"/>
    <w:p>
      <w:pPr>
        <w:pStyle w:val="style4"/>
        <w:rPr>
          <w:rFonts w:ascii="Arial" w:cs="Arial"/>
          <w:sz w:val="32"/>
          <w:szCs w:val="32"/>
        </w:rPr>
      </w:pPr>
      <w:r>
        <w:rPr>
          <w:rFonts w:ascii="Arial" w:cs="Arial"/>
          <w:sz w:val="32"/>
          <w:szCs w:val="32"/>
        </w:rPr>
        <w:t>Terminal Velocity</w:t>
      </w:r>
    </w:p>
    <w:p>
      <w:pPr>
        <w:pStyle w:val="style0"/>
        <w:rPr>
          <w:rFonts w:ascii="Arial" w:cs="Arial"/>
          <w:sz w:val="32"/>
          <w:szCs w:val="32"/>
        </w:rPr>
      </w:pPr>
      <w:r>
        <w:rPr>
          <w:rFonts w:ascii="Arial" w:cs="Arial"/>
          <w:sz w:val="32"/>
          <w:szCs w:val="32"/>
        </w:rPr>
        <w:t>This is the maximum velocity acquired by the body falling freely in a viscous medium.</w:t>
      </w:r>
    </w:p>
    <w:p>
      <w:pPr>
        <w:pStyle w:val="style0"/>
        <w:rPr>
          <w:rFonts w:ascii="Arial" w:cs="Arial"/>
          <w:sz w:val="32"/>
          <w:szCs w:val="32"/>
        </w:rPr>
      </w:pPr>
      <w:r>
        <w:rPr>
          <w:rFonts w:ascii="Arial" w:cs="Arial"/>
          <w:sz w:val="32"/>
          <w:szCs w:val="32"/>
        </w:rPr>
        <w:t>Consider a small sphere of radius (r) and density (ρ) falling freely in a viscous medium (coefficient of viscosity η and density σ).</w:t>
      </w:r>
    </w:p>
    <w:p>
      <w:pPr>
        <w:pStyle w:val="style0"/>
        <w:rPr>
          <w:rFonts w:ascii="Arial" w:cs="Arial"/>
          <w:sz w:val="32"/>
          <w:szCs w:val="32"/>
        </w:rPr>
      </w:pPr>
      <w:r>
        <w:rPr>
          <w:rFonts w:ascii="Arial" w:cs="Arial"/>
          <w:sz w:val="32"/>
          <w:szCs w:val="32"/>
        </w:rPr>
        <w:t>Total downward force = Weight of sphere – up-thrust</w:t>
      </w:r>
    </w:p>
    <w:p>
      <w:pPr>
        <w:pStyle w:val="style0"/>
        <w:rPr>
          <w:rFonts w:ascii="Arial" w:cs="Arial"/>
          <w:sz w:val="32"/>
          <w:szCs w:val="32"/>
        </w:rPr>
      </w:pPr>
      <w:r>
        <w:rPr>
          <w:rFonts w:ascii="Arial" w:cs="Arial"/>
          <w:sz w:val="32"/>
          <w:szCs w:val="32"/>
        </w:rPr>
        <w:t>F = (4/3) π r3 (ρ – σ) g</w:t>
      </w:r>
    </w:p>
    <w:p>
      <w:pPr>
        <w:pStyle w:val="style0"/>
        <w:rPr>
          <w:rFonts w:ascii="Arial" w:cs="Arial"/>
          <w:sz w:val="32"/>
          <w:szCs w:val="32"/>
        </w:rPr>
      </w:pPr>
      <w:r>
        <w:rPr>
          <w:rFonts w:ascii="Arial" w:cs="Arial" w:eastAsia="Arial Unicode MS" w:hAnsi="Arial Unicode MS"/>
          <w:sz w:val="32"/>
          <w:szCs w:val="32"/>
        </w:rPr>
        <w:t>This is equal to the upward force of viscosity = 6πηrv ∴ 6πηrv = (4/3) π r3 (ρ – σ) g</w:t>
      </w:r>
    </w:p>
    <w:bookmarkStart w:id="9" w:name="_s7d1mlhutp6o" w:colFirst="0" w:colLast="0"/>
    <w:bookmarkEnd w:id="9"/>
    <w:p>
      <w:pPr>
        <w:pStyle w:val="style3"/>
        <w:rPr>
          <w:rFonts w:ascii="Arial" w:cs="Arial"/>
          <w:sz w:val="72"/>
          <w:szCs w:val="72"/>
        </w:rPr>
      </w:pPr>
    </w:p>
    <w:p>
      <w:pPr>
        <w:pStyle w:val="style3"/>
        <w:rPr>
          <w:rFonts w:ascii="Arial" w:cs="Arial"/>
          <w:sz w:val="72"/>
          <w:szCs w:val="72"/>
        </w:rPr>
      </w:pPr>
    </w:p>
    <w:p>
      <w:pPr>
        <w:pStyle w:val="style4097"/>
        <w:numPr>
          <w:ilvl w:val="0"/>
          <w:numId w:val="0"/>
        </w:numPr>
        <w:rPr>
          <w:rFonts w:ascii="Arial" w:cs="Arial"/>
          <w:sz w:val="72"/>
          <w:szCs w:val="72"/>
        </w:rPr>
      </w:pPr>
    </w:p>
    <w:p>
      <w:pPr>
        <w:pStyle w:val="style4097"/>
        <w:numPr>
          <w:ilvl w:val="0"/>
          <w:numId w:val="0"/>
        </w:numPr>
        <w:rPr>
          <w:rFonts w:ascii="Arial" w:cs="Arial"/>
          <w:sz w:val="72"/>
          <w:szCs w:val="72"/>
        </w:rPr>
      </w:pPr>
    </w:p>
    <w:p>
      <w:pPr>
        <w:pStyle w:val="style4097"/>
        <w:numPr>
          <w:ilvl w:val="0"/>
          <w:numId w:val="0"/>
        </w:numPr>
        <w:rPr>
          <w:rFonts w:ascii="Arial" w:cs="Arial"/>
          <w:sz w:val="72"/>
          <w:szCs w:val="72"/>
        </w:rPr>
      </w:pPr>
    </w:p>
    <w:p>
      <w:pPr>
        <w:pStyle w:val="style4097"/>
        <w:numPr>
          <w:ilvl w:val="0"/>
          <w:numId w:val="0"/>
        </w:numPr>
        <w:rPr>
          <w:rFonts w:ascii="Arial" w:cs="Arial"/>
          <w:sz w:val="72"/>
          <w:szCs w:val="72"/>
        </w:rPr>
      </w:pPr>
    </w:p>
    <w:p>
      <w:pPr>
        <w:pStyle w:val="style4097"/>
        <w:numPr>
          <w:ilvl w:val="0"/>
          <w:numId w:val="0"/>
        </w:numPr>
        <w:rPr>
          <w:rFonts w:ascii="Arial" w:cs="Arial"/>
          <w:sz w:val="72"/>
          <w:szCs w:val="72"/>
        </w:rPr>
      </w:pPr>
    </w:p>
    <w:p>
      <w:pPr>
        <w:pStyle w:val="style4097"/>
        <w:numPr>
          <w:ilvl w:val="0"/>
          <w:numId w:val="0"/>
        </w:numPr>
        <w:rPr>
          <w:rFonts w:ascii="Arial" w:cs="Arial"/>
          <w:sz w:val="72"/>
          <w:szCs w:val="72"/>
        </w:rPr>
      </w:pPr>
    </w:p>
    <w:p>
      <w:pPr>
        <w:pStyle w:val="style3"/>
        <w:rPr>
          <w:rFonts w:ascii="Arial" w:cs="Arial"/>
          <w:sz w:val="72"/>
          <w:szCs w:val="72"/>
        </w:rPr>
      </w:pPr>
      <w:r>
        <w:rPr>
          <w:rFonts w:ascii="Arial" w:cs="Arial"/>
          <w:sz w:val="72"/>
          <w:szCs w:val="72"/>
        </w:rPr>
        <w:t>Materials Required:</w:t>
      </w:r>
    </w:p>
    <w:p>
      <w:pPr>
        <w:pStyle w:val="style0"/>
        <w:rPr>
          <w:rFonts w:ascii="Arial" w:cs="Arial"/>
          <w:sz w:val="32"/>
          <w:szCs w:val="32"/>
        </w:rPr>
      </w:pPr>
      <w:r>
        <w:rPr>
          <w:rFonts w:ascii="Arial" w:cs="Arial"/>
          <w:sz w:val="32"/>
          <w:szCs w:val="32"/>
        </w:rPr>
        <w:t>1. Metre high, 5cm broad cylindrical glass tube</w:t>
      </w:r>
    </w:p>
    <w:p>
      <w:pPr>
        <w:pStyle w:val="style0"/>
        <w:rPr>
          <w:rFonts w:ascii="Arial" w:cs="Arial"/>
          <w:sz w:val="32"/>
          <w:szCs w:val="32"/>
        </w:rPr>
      </w:pPr>
      <w:r>
        <w:rPr>
          <w:rFonts w:ascii="Arial" w:cs="Arial"/>
          <w:sz w:val="32"/>
          <w:szCs w:val="32"/>
        </w:rPr>
        <w:t>2. Metre scale alongside tube</w:t>
      </w:r>
    </w:p>
    <w:p>
      <w:pPr>
        <w:pStyle w:val="style0"/>
        <w:rPr>
          <w:rFonts w:ascii="Arial" w:cs="Arial"/>
          <w:sz w:val="32"/>
          <w:szCs w:val="32"/>
        </w:rPr>
      </w:pPr>
      <w:r>
        <w:rPr>
          <w:rFonts w:ascii="Arial" w:cs="Arial"/>
          <w:sz w:val="32"/>
          <w:szCs w:val="32"/>
        </w:rPr>
        <w:t>3. High density carbon steel balls</w:t>
      </w:r>
    </w:p>
    <w:p>
      <w:pPr>
        <w:pStyle w:val="style0"/>
        <w:rPr>
          <w:rFonts w:ascii="Arial" w:cs="Arial"/>
          <w:sz w:val="32"/>
          <w:szCs w:val="32"/>
        </w:rPr>
      </w:pPr>
      <w:r>
        <w:rPr>
          <w:rFonts w:ascii="Arial" w:cs="Arial"/>
          <w:sz w:val="32"/>
          <w:szCs w:val="32"/>
        </w:rPr>
        <w:t>4. Screw gauge</w:t>
      </w:r>
    </w:p>
    <w:p>
      <w:pPr>
        <w:pStyle w:val="style0"/>
        <w:rPr>
          <w:rFonts w:ascii="Arial" w:cs="Arial"/>
          <w:sz w:val="32"/>
          <w:szCs w:val="32"/>
        </w:rPr>
      </w:pPr>
      <w:r>
        <w:rPr>
          <w:rFonts w:ascii="Arial" w:cs="Arial"/>
          <w:sz w:val="32"/>
          <w:szCs w:val="32"/>
        </w:rPr>
        <w:t>5. Stop watch</w:t>
      </w:r>
    </w:p>
    <w:p>
      <w:pPr>
        <w:pStyle w:val="style0"/>
        <w:rPr>
          <w:rFonts w:ascii="Arial" w:cs="Arial"/>
          <w:sz w:val="32"/>
          <w:szCs w:val="32"/>
        </w:rPr>
      </w:pPr>
      <w:r>
        <w:rPr>
          <w:rFonts w:ascii="Arial" w:cs="Arial"/>
          <w:sz w:val="32"/>
          <w:szCs w:val="32"/>
        </w:rPr>
        <w:t>6. String</w:t>
      </w:r>
    </w:p>
    <w:p>
      <w:pPr>
        <w:pStyle w:val="style0"/>
        <w:rPr>
          <w:rFonts w:ascii="Arial" w:cs="Arial"/>
          <w:sz w:val="32"/>
          <w:szCs w:val="32"/>
        </w:rPr>
      </w:pPr>
      <w:r>
        <w:rPr>
          <w:rFonts w:ascii="Arial" w:cs="Arial"/>
          <w:sz w:val="32"/>
          <w:szCs w:val="32"/>
        </w:rPr>
        <w:t>7. Assorted engine oils</w:t>
      </w:r>
    </w:p>
    <w:bookmarkStart w:id="10" w:name="_oafqzycxf7yg" w:colFirst="0" w:colLast="0"/>
    <w:bookmarkEnd w:id="10"/>
    <w:p>
      <w:pPr>
        <w:pStyle w:val="style3"/>
        <w:rPr>
          <w:rFonts w:ascii="Arial" w:cs="Arial"/>
          <w:sz w:val="72"/>
          <w:szCs w:val="72"/>
        </w:rPr>
      </w:pPr>
      <w:r>
        <w:rPr>
          <w:rFonts w:ascii="Arial" w:cs="Arial"/>
          <w:sz w:val="72"/>
          <w:szCs w:val="72"/>
        </w:rPr>
        <w:t>Procedure:</w:t>
      </w:r>
    </w:p>
    <w:p>
      <w:pPr>
        <w:pStyle w:val="style0"/>
        <w:rPr>
          <w:rFonts w:ascii="Arial" w:cs="Arial"/>
          <w:sz w:val="32"/>
          <w:szCs w:val="32"/>
        </w:rPr>
      </w:pPr>
      <w:r>
        <w:rPr>
          <w:rFonts w:ascii="Arial" w:cs="Arial"/>
          <w:sz w:val="32"/>
          <w:szCs w:val="32"/>
        </w:rPr>
        <w:t>1. 850 ml of the oil was weighed and the density was found out</w:t>
      </w:r>
    </w:p>
    <w:p>
      <w:pPr>
        <w:pStyle w:val="style0"/>
        <w:rPr>
          <w:rFonts w:ascii="Arial" w:cs="Arial"/>
          <w:sz w:val="32"/>
          <w:szCs w:val="32"/>
        </w:rPr>
      </w:pPr>
      <w:r>
        <w:rPr>
          <w:rFonts w:ascii="Arial" w:cs="Arial"/>
          <w:sz w:val="32"/>
          <w:szCs w:val="32"/>
        </w:rPr>
        <w:t>2. The jar was cleaned and filled with the motor oil up to a 97 cm (850 ml) marker.</w:t>
      </w:r>
    </w:p>
    <w:p>
      <w:pPr>
        <w:pStyle w:val="style0"/>
        <w:rPr>
          <w:rFonts w:ascii="Arial" w:cs="Arial"/>
          <w:sz w:val="32"/>
          <w:szCs w:val="32"/>
        </w:rPr>
      </w:pPr>
      <w:r>
        <w:rPr>
          <w:rFonts w:ascii="Arial" w:cs="Arial"/>
          <w:sz w:val="32"/>
          <w:szCs w:val="32"/>
        </w:rPr>
        <w:t>3. Two loops of string were tied around the lower part of the glass tube, 50 cm apart: one at 65 cm and the other at 15 cm.</w:t>
      </w:r>
    </w:p>
    <w:p>
      <w:pPr>
        <w:pStyle w:val="style0"/>
        <w:rPr>
          <w:rFonts w:ascii="Arial" w:cs="Arial"/>
          <w:sz w:val="32"/>
          <w:szCs w:val="32"/>
        </w:rPr>
      </w:pPr>
      <w:r>
        <w:rPr>
          <w:rFonts w:ascii="Arial" w:cs="Arial"/>
          <w:sz w:val="32"/>
          <w:szCs w:val="32"/>
        </w:rPr>
        <w:t>4. A high density carbon steel shot was measured and weighed to determine its density</w:t>
      </w:r>
    </w:p>
    <w:p>
      <w:pPr>
        <w:pStyle w:val="style0"/>
        <w:rPr>
          <w:rFonts w:ascii="Arial" w:cs="Arial"/>
          <w:sz w:val="32"/>
          <w:szCs w:val="32"/>
        </w:rPr>
      </w:pPr>
      <w:r>
        <w:rPr>
          <w:rFonts w:ascii="Arial" w:cs="Arial"/>
          <w:sz w:val="32"/>
          <w:szCs w:val="32"/>
        </w:rPr>
        <w:t>5. The carbon steel shot was dropped into the liquid</w:t>
      </w:r>
    </w:p>
    <w:p>
      <w:pPr>
        <w:pStyle w:val="style0"/>
        <w:rPr>
          <w:rFonts w:ascii="Arial" w:cs="Arial"/>
          <w:sz w:val="32"/>
          <w:szCs w:val="32"/>
        </w:rPr>
      </w:pPr>
      <w:r>
        <w:rPr>
          <w:rFonts w:ascii="Arial" w:cs="Arial"/>
          <w:sz w:val="32"/>
          <w:szCs w:val="32"/>
        </w:rPr>
        <w:t>6. The timer was started when the shot reached the first string (at terminal velocity) and stopped when it reached the second one.</w:t>
      </w:r>
    </w:p>
    <w:p>
      <w:pPr>
        <w:pStyle w:val="style0"/>
        <w:rPr>
          <w:rFonts w:ascii="Arial" w:cs="Arial"/>
          <w:sz w:val="72"/>
          <w:szCs w:val="72"/>
        </w:rPr>
      </w:pPr>
      <w:r>
        <w:rPr>
          <w:rFonts w:ascii="Arial" w:cs="Arial"/>
          <w:sz w:val="32"/>
          <w:szCs w:val="32"/>
        </w:rPr>
        <w:t>7. Three readings were taken for each engine oil and the observations were noted.</w:t>
      </w:r>
      <w:bookmarkStart w:id="11" w:name="_f8no5zfllptb" w:colFirst="0" w:colLast="0"/>
      <w:bookmarkEnd w:id="11"/>
    </w:p>
    <w:p>
      <w:pPr>
        <w:pStyle w:val="style3"/>
        <w:rPr>
          <w:rFonts w:ascii="Arial" w:cs="Arial"/>
          <w:sz w:val="10"/>
          <w:szCs w:val="10"/>
        </w:rPr>
      </w:pPr>
    </w:p>
    <w:p>
      <w:pPr>
        <w:pStyle w:val="style4097"/>
        <w:numPr>
          <w:ilvl w:val="0"/>
          <w:numId w:val="0"/>
        </w:numPr>
        <w:rPr>
          <w:rFonts w:ascii="Arial" w:cs="Arial"/>
          <w:sz w:val="10"/>
          <w:szCs w:val="10"/>
        </w:rPr>
      </w:pPr>
    </w:p>
    <w:p>
      <w:pPr>
        <w:pStyle w:val="style4097"/>
        <w:numPr>
          <w:ilvl w:val="0"/>
          <w:numId w:val="0"/>
        </w:numPr>
        <w:rPr>
          <w:rFonts w:ascii="Arial" w:cs="Arial"/>
          <w:sz w:val="10"/>
          <w:szCs w:val="10"/>
        </w:rPr>
      </w:pPr>
    </w:p>
    <w:p>
      <w:pPr>
        <w:pStyle w:val="style4097"/>
        <w:numPr>
          <w:ilvl w:val="0"/>
          <w:numId w:val="0"/>
        </w:numPr>
        <w:rPr>
          <w:rFonts w:ascii="Arial" w:cs="Arial"/>
          <w:sz w:val="10"/>
          <w:szCs w:val="10"/>
        </w:rPr>
      </w:pPr>
    </w:p>
    <w:p>
      <w:pPr>
        <w:pStyle w:val="style4097"/>
        <w:numPr>
          <w:ilvl w:val="0"/>
          <w:numId w:val="0"/>
        </w:numPr>
        <w:rPr>
          <w:rFonts w:ascii="Arial" w:cs="Arial"/>
          <w:sz w:val="10"/>
          <w:szCs w:val="10"/>
        </w:rPr>
      </w:pPr>
    </w:p>
    <w:p>
      <w:pPr>
        <w:pStyle w:val="style4097"/>
        <w:numPr>
          <w:ilvl w:val="0"/>
          <w:numId w:val="0"/>
        </w:numPr>
        <w:rPr>
          <w:rFonts w:ascii="Arial" w:cs="Arial"/>
          <w:sz w:val="10"/>
          <w:szCs w:val="10"/>
        </w:rPr>
      </w:pPr>
    </w:p>
    <w:p>
      <w:pPr>
        <w:pStyle w:val="style4097"/>
        <w:numPr>
          <w:ilvl w:val="0"/>
          <w:numId w:val="0"/>
        </w:numPr>
        <w:rPr>
          <w:rFonts w:ascii="Arial" w:cs="Arial"/>
          <w:sz w:val="10"/>
          <w:szCs w:val="10"/>
        </w:rPr>
      </w:pPr>
    </w:p>
    <w:p>
      <w:pPr>
        <w:pStyle w:val="style4097"/>
        <w:numPr>
          <w:ilvl w:val="0"/>
          <w:numId w:val="0"/>
        </w:numPr>
        <w:rPr>
          <w:rFonts w:ascii="Arial" w:cs="Arial"/>
          <w:sz w:val="10"/>
          <w:szCs w:val="10"/>
        </w:rPr>
      </w:pPr>
    </w:p>
    <w:p>
      <w:pPr>
        <w:pStyle w:val="style4097"/>
        <w:numPr>
          <w:ilvl w:val="0"/>
          <w:numId w:val="0"/>
        </w:numPr>
        <w:rPr>
          <w:rFonts w:ascii="Arial" w:cs="Arial"/>
          <w:sz w:val="10"/>
          <w:szCs w:val="10"/>
        </w:rPr>
      </w:pPr>
    </w:p>
    <w:p>
      <w:pPr>
        <w:pStyle w:val="style4097"/>
        <w:numPr>
          <w:ilvl w:val="0"/>
          <w:numId w:val="0"/>
        </w:numPr>
        <w:rPr>
          <w:rFonts w:ascii="Arial" w:cs="Arial"/>
          <w:sz w:val="10"/>
          <w:szCs w:val="10"/>
        </w:rPr>
      </w:pPr>
    </w:p>
    <w:p>
      <w:pPr>
        <w:pStyle w:val="style3"/>
        <w:rPr>
          <w:rFonts w:ascii="Arial" w:cs="Arial"/>
          <w:sz w:val="72"/>
          <w:szCs w:val="72"/>
        </w:rPr>
      </w:pPr>
      <w:r>
        <w:rPr>
          <w:rFonts w:ascii="Arial" w:cs="Arial"/>
          <w:sz w:val="72"/>
          <w:szCs w:val="72"/>
        </w:rPr>
        <w:t>Observations:</w:t>
      </w:r>
    </w:p>
    <w:p>
      <w:pPr>
        <w:pStyle w:val="style0"/>
        <w:rPr>
          <w:rFonts w:ascii="Arial" w:cs="Arial"/>
          <w:sz w:val="32"/>
          <w:szCs w:val="32"/>
        </w:rPr>
      </w:pPr>
      <w:r>
        <w:rPr>
          <w:rFonts w:ascii="Arial" w:cs="Arial"/>
          <w:sz w:val="32"/>
          <w:szCs w:val="32"/>
        </w:rPr>
        <w:t>Radius of carbon steel ball = 1.905mm (r)</w:t>
      </w:r>
    </w:p>
    <w:p>
      <w:pPr>
        <w:pStyle w:val="style0"/>
        <w:rPr>
          <w:rFonts w:ascii="Arial" w:cs="Arial"/>
          <w:sz w:val="32"/>
          <w:szCs w:val="32"/>
        </w:rPr>
      </w:pPr>
      <w:r>
        <w:rPr>
          <w:rFonts w:ascii="Arial" w:cs="Arial"/>
          <w:sz w:val="32"/>
          <w:szCs w:val="32"/>
        </w:rPr>
        <w:t>Density of carbon steel ball = 549.45 kg/m3 (ρ)</w:t>
      </w:r>
    </w:p>
    <w:p>
      <w:pPr>
        <w:pStyle w:val="style0"/>
        <w:rPr>
          <w:rFonts w:ascii="Arial" w:cs="Arial"/>
          <w:sz w:val="32"/>
          <w:szCs w:val="32"/>
        </w:rPr>
      </w:pPr>
      <w:r>
        <w:rPr>
          <w:rFonts w:ascii="Arial" w:cs="Arial"/>
          <w:sz w:val="32"/>
          <w:szCs w:val="32"/>
        </w:rPr>
        <w:t>Density of all oils = 0.84 g/cm3 = 840 kg/m3 (σ)</w:t>
      </w:r>
    </w:p>
    <w:p>
      <w:pPr>
        <w:pStyle w:val="style0"/>
        <w:rPr>
          <w:rFonts w:ascii="Arial" w:cs="Arial"/>
          <w:sz w:val="32"/>
          <w:szCs w:val="32"/>
        </w:rPr>
      </w:pPr>
      <w:r>
        <w:rPr>
          <w:rFonts w:ascii="Arial" w:cs="Arial"/>
          <w:sz w:val="32"/>
          <w:szCs w:val="32"/>
        </w:rPr>
        <w:t>Ambient temperature = 25oc</w:t>
      </w:r>
    </w:p>
    <w:p>
      <w:pPr>
        <w:pStyle w:val="style0"/>
        <w:rPr>
          <w:rFonts w:ascii="Arial" w:cs="Arial"/>
          <w:sz w:val="32"/>
          <w:szCs w:val="32"/>
        </w:rPr>
      </w:pPr>
      <w:r>
        <w:rPr>
          <w:rFonts w:ascii="Arial" w:cs="Arial"/>
          <w:sz w:val="32"/>
          <w:szCs w:val="32"/>
        </w:rPr>
        <w:drawing>
          <wp:inline distL="0" distT="0" distB="0" distR="0">
            <wp:extent cx="5731200" cy="3098800"/>
            <wp:effectExtent l="0" t="0" r="0" b="0"/>
            <wp:docPr id="1026" name="image3.jpg" descr="Viscosit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2" cstate="print"/>
                    <a:srcRect l="0" t="0" r="0" b="0"/>
                    <a:stretch/>
                  </pic:blipFill>
                  <pic:spPr>
                    <a:xfrm rot="0">
                      <a:off x="0" y="0"/>
                      <a:ext cx="5731200" cy="3098800"/>
                    </a:xfrm>
                    <a:prstGeom prst="rect"/>
                    <a:ln cmpd="sng" cap="flat" w="9525">
                      <a:solidFill>
                        <a:srgbClr val="000000"/>
                      </a:solidFill>
                      <a:prstDash val="solid"/>
                      <a:round/>
                      <a:headEnd/>
                      <a:tailEnd/>
                    </a:ln>
                  </pic:spPr>
                </pic:pic>
              </a:graphicData>
            </a:graphic>
          </wp:inline>
        </w:drawing>
      </w:r>
    </w:p>
    <w:bookmarkStart w:id="12" w:name="_he29rbd18dia" w:colFirst="0" w:colLast="0"/>
    <w:bookmarkEnd w:id="12"/>
    <w:p>
      <w:pPr>
        <w:pStyle w:val="style3"/>
        <w:rPr>
          <w:rFonts w:ascii="Arial" w:cs="Arial"/>
          <w:sz w:val="72"/>
          <w:szCs w:val="72"/>
        </w:rPr>
      </w:pPr>
      <w:r>
        <w:rPr>
          <w:rFonts w:ascii="Arial" w:cs="Arial"/>
          <w:sz w:val="72"/>
          <w:szCs w:val="72"/>
        </w:rPr>
        <w:t>Result:</w:t>
      </w:r>
    </w:p>
    <w:p>
      <w:pPr>
        <w:pStyle w:val="style0"/>
        <w:rPr>
          <w:rFonts w:ascii="Arial" w:cs="Arial"/>
          <w:sz w:val="32"/>
          <w:szCs w:val="32"/>
        </w:rPr>
      </w:pPr>
      <w:r>
        <w:rPr>
          <w:rFonts w:ascii="Arial" w:cs="Arial"/>
          <w:sz w:val="32"/>
          <w:szCs w:val="32"/>
        </w:rPr>
        <w:t>There are a wide range of factors that must be taken into consideration to choose the right engine oil. Engine oil ratings are based on the viscosity of the oil, but these ratings aren’t exactly accurate. Each of these oils falls under a</w:t>
      </w:r>
    </w:p>
    <w:p>
      <w:pPr>
        <w:pStyle w:val="style0"/>
        <w:rPr>
          <w:rFonts w:ascii="Arial" w:cs="Arial"/>
          <w:sz w:val="32"/>
          <w:szCs w:val="32"/>
        </w:rPr>
      </w:pPr>
      <w:r>
        <w:rPr>
          <w:rFonts w:ascii="Arial" w:cs="Arial"/>
          <w:sz w:val="32"/>
          <w:szCs w:val="32"/>
        </w:rPr>
        <w:t>SAE 40 rating, but they have different viscosities.</w:t>
      </w:r>
    </w:p>
    <w:p>
      <w:pPr>
        <w:pStyle w:val="style0"/>
        <w:rPr>
          <w:rFonts w:ascii="Arial" w:cs="Arial"/>
          <w:sz w:val="32"/>
          <w:szCs w:val="32"/>
        </w:rPr>
      </w:pPr>
      <w:r>
        <w:rPr>
          <w:rFonts w:ascii="Arial" w:cs="Arial"/>
          <w:sz w:val="32"/>
          <w:szCs w:val="32"/>
        </w:rPr>
        <w:t>The rating of engine oils therefore is based on a factor known as kinematic viscosity. Kinematic viscosity in turn is the ratio between dynamic viscosity (absolute viscosity) and the density of the liquid. These values are then divided into ranges and then SAE ratings.</w:t>
      </w:r>
    </w:p>
    <w:p>
      <w:pPr>
        <w:pStyle w:val="style0"/>
        <w:rPr>
          <w:rFonts w:ascii="Arial" w:cs="Arial"/>
          <w:sz w:val="32"/>
          <w:szCs w:val="32"/>
        </w:rPr>
      </w:pPr>
      <w:r>
        <w:rPr>
          <w:rFonts w:ascii="Arial" w:cs="Arial"/>
          <w:sz w:val="32"/>
          <w:szCs w:val="32"/>
        </w:rPr>
        <w:t>The kinematic viscosity however will not be constant at a given temperature. The density of liquids decreases with increase in temperature. This is because when temperature rises so does volume. When volume rises the density decreases.</w:t>
      </w:r>
    </w:p>
    <w:p>
      <w:pPr>
        <w:pStyle w:val="style0"/>
        <w:rPr>
          <w:rFonts w:ascii="Arial" w:cs="Arial"/>
          <w:sz w:val="32"/>
          <w:szCs w:val="32"/>
        </w:rPr>
      </w:pPr>
      <w:r>
        <w:rPr>
          <w:rFonts w:ascii="Arial" w:cs="Arial"/>
          <w:sz w:val="32"/>
          <w:szCs w:val="32"/>
        </w:rPr>
        <w:t>Therefore we must also look at the coefficient of thermal expansion of engine oils in order to calculate the new density and in turn, kinematic viscosity.</w:t>
      </w:r>
    </w:p>
    <w:bookmarkStart w:id="13" w:name="_74rxcp4u6k5g" w:colFirst="0" w:colLast="0"/>
    <w:bookmarkEnd w:id="13"/>
    <w:p>
      <w:pPr>
        <w:pStyle w:val="style4"/>
        <w:rPr>
          <w:rFonts w:ascii="Arial" w:cs="Arial"/>
          <w:sz w:val="32"/>
          <w:szCs w:val="32"/>
        </w:rPr>
      </w:pPr>
      <w:r>
        <w:rPr>
          <w:rFonts w:ascii="Arial" w:cs="Arial"/>
          <w:sz w:val="32"/>
          <w:szCs w:val="32"/>
        </w:rPr>
        <w:t>Volumetric Expansion</w:t>
      </w:r>
    </w:p>
    <w:p>
      <w:pPr>
        <w:pStyle w:val="style0"/>
        <w:rPr>
          <w:rFonts w:ascii="Arial" w:cs="Arial"/>
          <w:sz w:val="32"/>
          <w:szCs w:val="32"/>
        </w:rPr>
      </w:pPr>
      <w:r>
        <w:rPr>
          <w:rFonts w:ascii="Arial" w:cs="Arial"/>
          <w:sz w:val="32"/>
          <w:szCs w:val="32"/>
        </w:rPr>
        <w:t>ΔV = α ΔT</w:t>
      </w:r>
    </w:p>
    <w:p>
      <w:pPr>
        <w:pStyle w:val="style0"/>
        <w:rPr>
          <w:rFonts w:ascii="Arial" w:cs="Arial"/>
          <w:sz w:val="32"/>
          <w:szCs w:val="32"/>
        </w:rPr>
      </w:pPr>
      <w:r>
        <w:rPr>
          <w:rFonts w:ascii="Arial" w:cs="Arial"/>
          <w:sz w:val="32"/>
          <w:szCs w:val="32"/>
        </w:rPr>
        <w:t>(V-Volume, α-Coefficient of Thermal Expansion, T-Temperature)</w:t>
      </w:r>
    </w:p>
    <w:bookmarkStart w:id="14" w:name="_7pl2gc30h13e" w:colFirst="0" w:colLast="0"/>
    <w:bookmarkEnd w:id="14"/>
    <w:p>
      <w:pPr>
        <w:pStyle w:val="style4"/>
        <w:rPr>
          <w:rFonts w:ascii="Arial" w:cs="Arial"/>
          <w:sz w:val="32"/>
          <w:szCs w:val="32"/>
        </w:rPr>
      </w:pPr>
      <w:r>
        <w:rPr>
          <w:rFonts w:ascii="Arial" w:cs="Arial"/>
          <w:sz w:val="32"/>
          <w:szCs w:val="32"/>
        </w:rPr>
        <w:t>Change in Density</w:t>
      </w:r>
    </w:p>
    <w:p>
      <w:pPr>
        <w:pStyle w:val="style0"/>
        <w:rPr>
          <w:rFonts w:ascii="Arial" w:cs="Arial"/>
          <w:sz w:val="32"/>
          <w:szCs w:val="32"/>
        </w:rPr>
      </w:pPr>
      <w:r>
        <w:rPr>
          <w:rFonts w:ascii="Arial" w:cs="Arial"/>
          <w:sz w:val="32"/>
          <w:szCs w:val="32"/>
        </w:rPr>
        <w:t>ρ1 = ρ0 / [1 + α ( t1 - t0 )]</w:t>
      </w:r>
    </w:p>
    <w:p>
      <w:pPr>
        <w:pStyle w:val="style0"/>
        <w:rPr>
          <w:rFonts w:ascii="Arial" w:cs="Arial"/>
          <w:sz w:val="32"/>
          <w:szCs w:val="32"/>
        </w:rPr>
      </w:pPr>
      <w:r>
        <w:rPr>
          <w:rFonts w:ascii="Arial" w:cs="Arial"/>
          <w:sz w:val="32"/>
          <w:szCs w:val="32"/>
        </w:rPr>
        <w:t>(ρ – Density, α- Coefficient of Thermal Expansion, t-Temperature)</w:t>
      </w:r>
    </w:p>
    <w:bookmarkStart w:id="15" w:name="_wu9sg4k3q3e6" w:colFirst="0" w:colLast="0"/>
    <w:bookmarkEnd w:id="15"/>
    <w:p>
      <w:pPr>
        <w:pStyle w:val="style4"/>
        <w:rPr>
          <w:rFonts w:ascii="Arial" w:cs="Arial"/>
          <w:sz w:val="32"/>
          <w:szCs w:val="32"/>
        </w:rPr>
      </w:pPr>
      <w:r>
        <w:rPr>
          <w:rFonts w:ascii="Arial" w:cs="Arial"/>
          <w:sz w:val="32"/>
          <w:szCs w:val="32"/>
        </w:rPr>
        <w:t>Kinematic Viscosity</w:t>
      </w:r>
    </w:p>
    <w:p>
      <w:pPr>
        <w:pStyle w:val="style0"/>
        <w:rPr>
          <w:rFonts w:ascii="Arial" w:cs="Arial"/>
          <w:sz w:val="32"/>
          <w:szCs w:val="32"/>
        </w:rPr>
      </w:pPr>
      <w:r>
        <w:rPr>
          <w:rFonts w:ascii="Arial" w:cs="Arial"/>
          <w:sz w:val="32"/>
          <w:szCs w:val="32"/>
        </w:rPr>
        <w:t>ν = μ / ρ</w:t>
      </w:r>
    </w:p>
    <w:p>
      <w:pPr>
        <w:pStyle w:val="style0"/>
        <w:rPr>
          <w:rFonts w:ascii="Arial" w:cs="Arial"/>
          <w:sz w:val="32"/>
          <w:szCs w:val="32"/>
        </w:rPr>
      </w:pPr>
      <w:r>
        <w:rPr>
          <w:rFonts w:ascii="Arial" w:cs="Arial"/>
          <w:sz w:val="32"/>
          <w:szCs w:val="32"/>
        </w:rPr>
        <w:t>(ν = kinematic viscosity, μ = absolute or dynamic viscosity, ρ = density)</w:t>
      </w:r>
    </w:p>
    <w:bookmarkStart w:id="16" w:name="_4qeeokb39npf" w:colFirst="0" w:colLast="0"/>
    <w:bookmarkEnd w:id="16"/>
    <w:p>
      <w:pPr>
        <w:pStyle w:val="style4"/>
        <w:rPr>
          <w:rFonts w:ascii="Arial" w:cs="Arial"/>
          <w:sz w:val="32"/>
          <w:szCs w:val="32"/>
        </w:rPr>
      </w:pPr>
      <w:r>
        <w:rPr>
          <w:rFonts w:ascii="Arial" w:cs="Arial"/>
          <w:sz w:val="32"/>
          <w:szCs w:val="32"/>
        </w:rPr>
        <w:t>Viscosity Index</w:t>
      </w:r>
    </w:p>
    <w:p>
      <w:pPr>
        <w:pStyle w:val="style0"/>
        <w:rPr>
          <w:rFonts w:ascii="Arial" w:cs="Arial"/>
          <w:sz w:val="32"/>
          <w:szCs w:val="32"/>
        </w:rPr>
      </w:pPr>
      <w:r>
        <w:rPr>
          <w:rFonts w:ascii="Arial" w:cs="Arial"/>
          <w:sz w:val="32"/>
          <w:szCs w:val="32"/>
        </w:rPr>
        <w:t>VI = (L - U)/ (L - H) * 10</w:t>
      </w:r>
    </w:p>
    <w:p>
      <w:pPr>
        <w:pStyle w:val="style0"/>
        <w:rPr>
          <w:rFonts w:ascii="Arial" w:cs="Arial"/>
          <w:sz w:val="32"/>
          <w:szCs w:val="32"/>
        </w:rPr>
      </w:pPr>
      <w:r>
        <w:rPr>
          <w:rFonts w:ascii="Arial" w:cs="Arial"/>
          <w:sz w:val="32"/>
          <w:szCs w:val="32"/>
        </w:rPr>
        <w:t>(U - kinematic viscosity, L and H – kinematic viscosity of the reference oils)</w:t>
      </w:r>
    </w:p>
    <w:p>
      <w:pPr>
        <w:pStyle w:val="style0"/>
        <w:rPr>
          <w:rFonts w:ascii="Arial" w:cs="Arial"/>
          <w:sz w:val="32"/>
          <w:szCs w:val="32"/>
        </w:rPr>
      </w:pPr>
      <w:r>
        <w:rPr>
          <w:rFonts w:ascii="Arial" w:cs="Arial"/>
          <w:sz w:val="32"/>
          <w:szCs w:val="32"/>
        </w:rPr>
        <w:drawing>
          <wp:inline distL="0" distT="0" distB="0" distR="0">
            <wp:extent cx="3378200" cy="5245100"/>
            <wp:effectExtent l="0" t="0" r="0" b="0"/>
            <wp:docPr id="1027" name="image2.jpg" descr="Viscosit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3" cstate="print"/>
                    <a:srcRect l="0" t="0" r="0" b="0"/>
                    <a:stretch/>
                  </pic:blipFill>
                  <pic:spPr>
                    <a:xfrm rot="0">
                      <a:off x="0" y="0"/>
                      <a:ext cx="3378200" cy="5245100"/>
                    </a:xfrm>
                    <a:prstGeom prst="rect"/>
                    <a:ln cmpd="sng" cap="flat" w="9525">
                      <a:solidFill>
                        <a:srgbClr val="000000"/>
                      </a:solidFill>
                      <a:prstDash val="solid"/>
                      <a:round/>
                      <a:headEnd/>
                      <a:tailEnd/>
                    </a:ln>
                  </pic:spPr>
                </pic:pic>
              </a:graphicData>
            </a:graphic>
          </wp:inline>
        </w:drawing>
      </w:r>
    </w:p>
    <w:p>
      <w:pPr>
        <w:pStyle w:val="style0"/>
        <w:rPr>
          <w:rFonts w:ascii="Arial" w:cs="Arial"/>
          <w:sz w:val="32"/>
          <w:szCs w:val="32"/>
        </w:rPr>
      </w:pPr>
      <w:r>
        <w:rPr>
          <w:rFonts w:ascii="Arial" w:cs="Arial"/>
          <w:sz w:val="32"/>
          <w:szCs w:val="32"/>
        </w:rPr>
        <w:t>Dynamic viscosity is the coefficient of viscosity of a liquid which we have calculated.</w:t>
      </w:r>
    </w:p>
    <w:p>
      <w:pPr>
        <w:pStyle w:val="style0"/>
        <w:rPr>
          <w:rFonts w:ascii="Arial" w:cs="Arial"/>
          <w:sz w:val="32"/>
          <w:szCs w:val="32"/>
        </w:rPr>
      </w:pPr>
      <w:r>
        <w:rPr>
          <w:rFonts w:ascii="Arial" w:cs="Arial"/>
          <w:sz w:val="32"/>
          <w:szCs w:val="32"/>
        </w:rPr>
        <w:drawing>
          <wp:inline distL="0" distT="0" distB="0" distR="0">
            <wp:extent cx="5092700" cy="1511300"/>
            <wp:effectExtent l="0" t="0" r="0" b="0"/>
            <wp:docPr id="1028" name="image1.jpg" descr="Viscosit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jpg"/>
                    <pic:cNvPicPr/>
                  </pic:nvPicPr>
                  <pic:blipFill>
                    <a:blip r:embed="rId4" cstate="print"/>
                    <a:srcRect l="0" t="0" r="0" b="0"/>
                    <a:stretch/>
                  </pic:blipFill>
                  <pic:spPr>
                    <a:xfrm rot="0">
                      <a:off x="0" y="0"/>
                      <a:ext cx="5092700" cy="1511300"/>
                    </a:xfrm>
                    <a:prstGeom prst="rect"/>
                    <a:ln cmpd="sng" cap="flat" w="9525">
                      <a:solidFill>
                        <a:srgbClr val="000000"/>
                      </a:solidFill>
                      <a:prstDash val="solid"/>
                      <a:round/>
                      <a:headEnd/>
                      <a:tailEnd/>
                    </a:ln>
                  </pic:spPr>
                </pic:pic>
              </a:graphicData>
            </a:graphic>
          </wp:inline>
        </w:drawing>
      </w:r>
    </w:p>
    <w:bookmarkStart w:id="17" w:name="_2y4c75lq3zip" w:colFirst="0" w:colLast="0"/>
    <w:bookmarkEnd w:id="17"/>
    <w:p>
      <w:pPr>
        <w:pStyle w:val="style3"/>
        <w:rPr>
          <w:rFonts w:ascii="Arial" w:cs="Arial"/>
          <w:sz w:val="72"/>
          <w:szCs w:val="72"/>
        </w:rPr>
      </w:pPr>
      <w:r>
        <w:rPr>
          <w:rFonts w:ascii="Arial" w:cs="Arial"/>
          <w:sz w:val="72"/>
          <w:szCs w:val="72"/>
        </w:rPr>
        <w:t>Conclusion</w:t>
      </w:r>
    </w:p>
    <w:p>
      <w:pPr>
        <w:pStyle w:val="style0"/>
        <w:rPr>
          <w:rFonts w:ascii="Arial" w:cs="Arial"/>
          <w:sz w:val="32"/>
          <w:szCs w:val="32"/>
        </w:rPr>
      </w:pPr>
      <w:r>
        <w:rPr>
          <w:rFonts w:ascii="Arial" w:cs="Arial"/>
          <w:sz w:val="32"/>
          <w:szCs w:val="32"/>
        </w:rPr>
        <w:drawing>
          <wp:inline distL="0" distT="0" distB="0" distR="0">
            <wp:extent cx="3441700" cy="495300"/>
            <wp:effectExtent l="0" t="0" r="0" b="0"/>
            <wp:docPr id="1029" name="image4.jpg" descr="Viscosit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jpg"/>
                    <pic:cNvPicPr/>
                  </pic:nvPicPr>
                  <pic:blipFill>
                    <a:blip r:embed="rId5" cstate="print"/>
                    <a:srcRect l="0" t="0" r="0" b="0"/>
                    <a:stretch/>
                  </pic:blipFill>
                  <pic:spPr>
                    <a:xfrm rot="0">
                      <a:off x="0" y="0"/>
                      <a:ext cx="3441700" cy="495300"/>
                    </a:xfrm>
                    <a:prstGeom prst="rect"/>
                    <a:ln cmpd="sng" cap="flat" w="9525">
                      <a:solidFill>
                        <a:srgbClr val="000000"/>
                      </a:solidFill>
                      <a:prstDash val="solid"/>
                      <a:round/>
                      <a:headEnd/>
                      <a:tailEnd/>
                    </a:ln>
                  </pic:spPr>
                </pic:pic>
              </a:graphicData>
            </a:graphic>
          </wp:inline>
        </w:drawing>
      </w:r>
    </w:p>
    <w:p>
      <w:pPr>
        <w:pStyle w:val="style0"/>
        <w:rPr>
          <w:rFonts w:ascii="Arial" w:cs="Arial"/>
          <w:sz w:val="32"/>
          <w:szCs w:val="32"/>
        </w:rPr>
      </w:pPr>
      <w:r>
        <w:rPr>
          <w:rFonts w:ascii="Arial" w:cs="Arial"/>
          <w:sz w:val="32"/>
          <w:szCs w:val="32"/>
        </w:rPr>
        <w:t>This equation puts all the values of kinematic viscosity of the oils in the SAE 40 Range. Therefore any of the oils may be used as SAE 40 is suitable for prolonged use in cars.</w:t>
      </w:r>
    </w:p>
    <w:p>
      <w:pPr>
        <w:pStyle w:val="style0"/>
        <w:rPr>
          <w:rFonts w:ascii="Arial" w:cs="Arial"/>
          <w:sz w:val="32"/>
          <w:szCs w:val="32"/>
        </w:rPr>
      </w:pPr>
      <w:r>
        <w:rPr>
          <w:rFonts w:ascii="Arial" w:cs="Arial"/>
          <w:sz w:val="32"/>
          <w:szCs w:val="32"/>
        </w:rPr>
        <w:t>But in order to compensate for the grime build-up and the fact that the engine may have to start in colder weather as it is specified that the car is on its way to a hill station, the least viscous oil should be used. This oil will ensure it doesn’t get too thick at lower temperatures and will still flow.</w:t>
      </w:r>
    </w:p>
    <w:p>
      <w:pPr>
        <w:pStyle w:val="style0"/>
        <w:rPr>
          <w:rFonts w:ascii="Arial" w:cs="Arial"/>
          <w:sz w:val="32"/>
          <w:szCs w:val="32"/>
        </w:rPr>
      </w:pPr>
      <w:r>
        <w:rPr>
          <w:rFonts w:ascii="Arial" w:cs="Arial"/>
          <w:sz w:val="32"/>
          <w:szCs w:val="32"/>
        </w:rPr>
        <w:t>With a dynamic viscosity of 0.023698 Kg/m3 and a kinematic viscosity of 289</w:t>
      </w:r>
    </w:p>
    <w:p>
      <w:pPr>
        <w:pStyle w:val="style0"/>
        <w:rPr>
          <w:rFonts w:ascii="Arial" w:cs="Arial"/>
          <w:sz w:val="32"/>
          <w:szCs w:val="32"/>
        </w:rPr>
      </w:pPr>
      <w:r>
        <w:rPr>
          <w:rFonts w:ascii="Arial" w:cs="Arial"/>
          <w:sz w:val="32"/>
          <w:szCs w:val="32"/>
        </w:rPr>
        <w:t>cSt, HP Milcy Turbo is the ideal engine oil.</w:t>
      </w:r>
    </w:p>
    <w:bookmarkStart w:id="18" w:name="_dub9hqlv7ks8" w:colFirst="0" w:colLast="0"/>
    <w:bookmarkEnd w:id="18"/>
    <w:p>
      <w:pPr>
        <w:pStyle w:val="style3"/>
        <w:rPr>
          <w:rFonts w:ascii="Arial" w:cs="Arial"/>
          <w:sz w:val="72"/>
          <w:szCs w:val="72"/>
        </w:rPr>
      </w:pPr>
      <w:r>
        <w:rPr>
          <w:rFonts w:ascii="Arial" w:cs="Arial"/>
          <w:sz w:val="72"/>
          <w:szCs w:val="72"/>
          <w:lang w:val="en-US"/>
        </w:rPr>
        <w:t>Bibliography</w:t>
      </w:r>
    </w:p>
    <w:p>
      <w:pPr>
        <w:pStyle w:val="style0"/>
        <w:rPr>
          <w:rFonts w:ascii="Arial" w:cs="Arial"/>
          <w:sz w:val="32"/>
          <w:szCs w:val="32"/>
        </w:rPr>
      </w:pPr>
      <w:r>
        <w:rPr>
          <w:rFonts w:ascii="Arial" w:cs="Arial"/>
          <w:sz w:val="32"/>
          <w:szCs w:val="32"/>
        </w:rPr>
        <w:t>1. D.J. Tritton: Physical Fluid Dynamics</w:t>
      </w:r>
    </w:p>
    <w:p>
      <w:pPr>
        <w:pStyle w:val="style0"/>
        <w:rPr>
          <w:rFonts w:ascii="Arial" w:cs="Arial"/>
          <w:sz w:val="32"/>
          <w:szCs w:val="32"/>
        </w:rPr>
      </w:pPr>
      <w:r>
        <w:rPr>
          <w:rFonts w:ascii="Arial" w:cs="Arial"/>
          <w:sz w:val="32"/>
          <w:szCs w:val="32"/>
        </w:rPr>
        <w:t>2. G.K. Batchelor: Introduction to Fluid Dynamics</w:t>
      </w:r>
    </w:p>
    <w:p>
      <w:pPr>
        <w:pStyle w:val="style0"/>
        <w:rPr>
          <w:rFonts w:ascii="Arial" w:cs="Arial"/>
          <w:sz w:val="32"/>
          <w:szCs w:val="32"/>
        </w:rPr>
      </w:pPr>
      <w:r>
        <w:rPr>
          <w:rFonts w:ascii="Arial" w:cs="Arial"/>
          <w:sz w:val="32"/>
          <w:szCs w:val="32"/>
        </w:rPr>
        <w:t>3. S. Chandrasekhar: Hydrodynamics and Hydromagnetic Stability</w:t>
      </w:r>
    </w:p>
    <w:p>
      <w:pPr>
        <w:pStyle w:val="style0"/>
        <w:rPr>
          <w:rFonts w:ascii="Arial" w:cs="Arial"/>
          <w:sz w:val="32"/>
          <w:szCs w:val="32"/>
        </w:rPr>
      </w:pPr>
      <w:r>
        <w:rPr>
          <w:rFonts w:ascii="Arial" w:cs="Arial"/>
          <w:sz w:val="32"/>
          <w:szCs w:val="32"/>
        </w:rPr>
        <w:t>4. Segel: Mathematics Applied to Continuum Mechanics Dove</w:t>
      </w:r>
    </w:p>
    <w:p>
      <w:pPr>
        <w:pStyle w:val="style0"/>
        <w:rPr>
          <w:rFonts w:ascii="Arial" w:cs="Arial"/>
          <w:sz w:val="32"/>
          <w:szCs w:val="32"/>
        </w:rPr>
      </w:pPr>
      <w:r>
        <w:rPr>
          <w:rFonts w:ascii="Arial" w:cs="Arial"/>
          <w:sz w:val="32"/>
          <w:szCs w:val="32"/>
        </w:rPr>
        <w:t>5. H.C.Verma: Introduction to physics</w:t>
      </w:r>
    </w:p>
    <w:p>
      <w:pPr>
        <w:pStyle w:val="style0"/>
        <w:rPr>
          <w:rFonts w:ascii="Arial" w:cs="Arial"/>
          <w:sz w:val="32"/>
          <w:szCs w:val="32"/>
        </w:rPr>
      </w:pPr>
      <w:r>
        <w:rPr>
          <w:rFonts w:ascii="Arial" w:cs="Arial"/>
          <w:sz w:val="32"/>
          <w:szCs w:val="32"/>
        </w:rPr>
        <w:t>6. www.wikipedia.org</w:t>
      </w:r>
    </w:p>
    <w:p>
      <w:pPr>
        <w:pStyle w:val="style0"/>
        <w:rPr>
          <w:rFonts w:ascii="Arial" w:cs="Arial"/>
          <w:sz w:val="32"/>
          <w:szCs w:val="32"/>
        </w:rPr>
      </w:pPr>
      <w:r>
        <w:rPr>
          <w:rFonts w:ascii="Arial" w:cs="Arial"/>
          <w:sz w:val="32"/>
          <w:szCs w:val="32"/>
        </w:rPr>
        <w:t>7. www.google.com</w:t>
      </w:r>
    </w:p>
    <w:p>
      <w:pPr>
        <w:pStyle w:val="style0"/>
        <w:rPr>
          <w:rFonts w:ascii="Arial" w:cs="Arial"/>
          <w:sz w:val="32"/>
          <w:szCs w:val="32"/>
        </w:rPr>
      </w:pPr>
    </w:p>
    <w:sectPr>
      <w:headerReference w:type="default" r:id="rId6"/>
      <w:footerReference w:type="default" r:id="rId7"/>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cs="Courier New" w:hAnsi="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cs="Courier New" w:hAnsi="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cs="Courier New" w:hAnsi="Courier New" w:hint="default"/>
      </w:rPr>
    </w:lvl>
    <w:lvl w:ilvl="8" w:tplc="04090005" w:tentative="1">
      <w:start w:val="1"/>
      <w:numFmt w:val="bullet"/>
      <w:lvlText w:val=""/>
      <w:lvlJc w:val="left"/>
      <w:pPr>
        <w:ind w:left="85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1340</Words>
  <Characters>6390</Characters>
  <Application>WPS Office</Application>
  <Paragraphs>140</Paragraphs>
  <CharactersWithSpaces>7639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2022-10-09T03:01:54Z</dcterms:created>
  <dc:creator>WPS Office</dc:creator>
  <lastModifiedBy>SM-T505</lastModifiedBy>
  <dcterms:modified xsi:type="dcterms:W3CDTF">2022-10-09T03:01:54Z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f0f6724f32524efdbf78c577b1db3c01</vt:lpwstr>
  </property>
</Properties>
</file>