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01"/>
        <w:gridCol w:w="7021"/>
      </w:tblGrid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1" w:type="dxa"/>
          </w:tcPr>
          <w:p w:rsidR="00554C91" w:rsidRDefault="00554C91" w:rsidP="00941263">
            <w:r>
              <w:t>电话咨询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r>
              <w:t>用例</w:t>
            </w:r>
            <w:r>
              <w:t>ID</w:t>
            </w:r>
            <w:r>
              <w:t>：</w:t>
            </w:r>
          </w:p>
        </w:tc>
        <w:tc>
          <w:tcPr>
            <w:tcW w:w="7021" w:type="dxa"/>
          </w:tcPr>
          <w:p w:rsidR="00554C91" w:rsidRDefault="00554C91" w:rsidP="00941263"/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7021" w:type="dxa"/>
          </w:tcPr>
          <w:p w:rsidR="00554C91" w:rsidRDefault="00554C91" w:rsidP="00941263">
            <w:r>
              <w:t>所有用户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7021" w:type="dxa"/>
          </w:tcPr>
          <w:p w:rsidR="00554C91" w:rsidRDefault="00554C91" w:rsidP="00941263">
            <w:r>
              <w:t>用例主要为用户提供可以联系的电话查询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021" w:type="dxa"/>
          </w:tcPr>
          <w:p w:rsidR="00554C91" w:rsidRDefault="00554C91" w:rsidP="00941263">
            <w:r>
              <w:rPr>
                <w:rFonts w:hint="eastAsia"/>
              </w:rPr>
              <w:t>启动程序，进入软件界面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021" w:type="dxa"/>
          </w:tcPr>
          <w:p w:rsidR="00554C91" w:rsidRPr="00554C91" w:rsidRDefault="00554C91" w:rsidP="00554C91">
            <w:pPr>
              <w:pStyle w:val="a6"/>
              <w:numPr>
                <w:ilvl w:val="0"/>
                <w:numId w:val="1"/>
              </w:numPr>
              <w:ind w:firstLineChars="0"/>
            </w:pPr>
            <w:r w:rsidRPr="00554C91">
              <w:rPr>
                <w:rFonts w:hint="eastAsia"/>
              </w:rPr>
              <w:t>点击“电话咨询”按钮</w:t>
            </w:r>
          </w:p>
          <w:p w:rsidR="00554C91" w:rsidRDefault="00726ADC" w:rsidP="00554C9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跳转至电话咨询界面，</w:t>
            </w:r>
            <w:r w:rsidR="00554C91">
              <w:rPr>
                <w:rFonts w:hint="eastAsia"/>
              </w:rPr>
              <w:t>系统自动列出所有可供选择的地区</w:t>
            </w:r>
          </w:p>
          <w:p w:rsidR="00554C91" w:rsidRDefault="00554C91" w:rsidP="00554C9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用户点击某个地区</w:t>
            </w:r>
          </w:p>
          <w:p w:rsidR="00554C91" w:rsidRPr="00554C91" w:rsidRDefault="00554C91" w:rsidP="00554C91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系统返回当前地区的所有的咨询号码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拓展流：</w:t>
            </w:r>
          </w:p>
        </w:tc>
        <w:tc>
          <w:tcPr>
            <w:tcW w:w="7021" w:type="dxa"/>
          </w:tcPr>
          <w:p w:rsidR="00554C91" w:rsidRDefault="00554C91" w:rsidP="00941263">
            <w:r>
              <w:rPr>
                <w:rFonts w:hint="eastAsia"/>
              </w:rPr>
              <w:t>2a</w:t>
            </w:r>
            <w:r>
              <w:t>.</w:t>
            </w:r>
            <w:r>
              <w:t>当前时段不提供电话咨询服务</w:t>
            </w:r>
            <w:r>
              <w:rPr>
                <w:rFonts w:hint="eastAsia"/>
              </w:rPr>
              <w:t>，</w:t>
            </w:r>
            <w:r>
              <w:t>重新跳转至主页</w:t>
            </w:r>
          </w:p>
          <w:p w:rsidR="00554C91" w:rsidRDefault="007A7A84" w:rsidP="00941263">
            <w:pPr>
              <w:rPr>
                <w:rFonts w:hint="eastAsia"/>
              </w:rPr>
            </w:pPr>
            <w:r>
              <w:t>4a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此地区不提供电话咨询服务，返回至“电话咨询”页面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021" w:type="dxa"/>
          </w:tcPr>
          <w:p w:rsidR="00554C91" w:rsidRDefault="007A7A84" w:rsidP="00941263">
            <w:r>
              <w:t>返回的咨询号码页面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7021" w:type="dxa"/>
          </w:tcPr>
          <w:p w:rsidR="00554C91" w:rsidRDefault="007A7A84" w:rsidP="00941263">
            <w:r>
              <w:rPr>
                <w:rFonts w:hint="eastAsia"/>
              </w:rPr>
              <w:t>网络正常时目录返回时间不超过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。</w:t>
            </w:r>
          </w:p>
        </w:tc>
      </w:tr>
      <w:tr w:rsidR="00554C91" w:rsidTr="00941263">
        <w:trPr>
          <w:trHeight w:val="1522"/>
        </w:trPr>
        <w:tc>
          <w:tcPr>
            <w:tcW w:w="1501" w:type="dxa"/>
          </w:tcPr>
          <w:p w:rsidR="00554C91" w:rsidRDefault="00554C91" w:rsidP="00941263"/>
        </w:tc>
        <w:tc>
          <w:tcPr>
            <w:tcW w:w="7021" w:type="dxa"/>
          </w:tcPr>
          <w:p w:rsidR="00554C91" w:rsidRDefault="00554C91" w:rsidP="00941263"/>
        </w:tc>
      </w:tr>
    </w:tbl>
    <w:p w:rsidR="00554C91" w:rsidRDefault="00554C91" w:rsidP="00554C91"/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01"/>
        <w:gridCol w:w="7021"/>
      </w:tblGrid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1" w:type="dxa"/>
          </w:tcPr>
          <w:p w:rsidR="00554C91" w:rsidRDefault="007A7A84" w:rsidP="00941263">
            <w:pPr>
              <w:rPr>
                <w:rFonts w:hint="eastAsia"/>
              </w:rPr>
            </w:pPr>
            <w:r>
              <w:t>AI</w:t>
            </w:r>
            <w:r>
              <w:t>智能问答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r>
              <w:t>用例</w:t>
            </w:r>
            <w:r>
              <w:t>ID</w:t>
            </w:r>
            <w:r>
              <w:t>：</w:t>
            </w:r>
          </w:p>
        </w:tc>
        <w:tc>
          <w:tcPr>
            <w:tcW w:w="7021" w:type="dxa"/>
          </w:tcPr>
          <w:p w:rsidR="00554C91" w:rsidRDefault="00554C91" w:rsidP="00941263"/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7021" w:type="dxa"/>
          </w:tcPr>
          <w:p w:rsidR="00554C91" w:rsidRDefault="007A7A84" w:rsidP="00941263">
            <w:r>
              <w:t>用户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7021" w:type="dxa"/>
          </w:tcPr>
          <w:p w:rsidR="00554C91" w:rsidRDefault="007A7A84" w:rsidP="00941263">
            <w:r>
              <w:t>为用户提供简单的非人工问答服务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021" w:type="dxa"/>
          </w:tcPr>
          <w:p w:rsidR="00554C91" w:rsidRDefault="007A7A84" w:rsidP="00941263">
            <w:r w:rsidRPr="007A7A84">
              <w:rPr>
                <w:rFonts w:hint="eastAsia"/>
              </w:rPr>
              <w:t>进入系统并登录，进入首页</w:t>
            </w:r>
            <w:r>
              <w:rPr>
                <w:rFonts w:hint="eastAsia"/>
              </w:rPr>
              <w:t>，选择“智能问答”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021" w:type="dxa"/>
          </w:tcPr>
          <w:p w:rsidR="007A7A84" w:rsidRDefault="007A7A84" w:rsidP="007A7A84">
            <w:pPr>
              <w:pStyle w:val="a6"/>
              <w:numPr>
                <w:ilvl w:val="0"/>
                <w:numId w:val="2"/>
              </w:numPr>
              <w:ind w:firstLineChars="0"/>
            </w:pPr>
            <w:r w:rsidRPr="007A7A84">
              <w:rPr>
                <w:rFonts w:hint="eastAsia"/>
              </w:rPr>
              <w:t>用户在选择自己的问题类型</w:t>
            </w:r>
            <w:r>
              <w:rPr>
                <w:rFonts w:hint="eastAsia"/>
              </w:rPr>
              <w:t>，系统返回常见问题共用户选择</w:t>
            </w:r>
          </w:p>
          <w:p w:rsidR="007A7A84" w:rsidRDefault="007A7A84" w:rsidP="007A7A8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用户在输入问题的具体描述，并点击“确认”</w:t>
            </w:r>
          </w:p>
          <w:p w:rsidR="007A7A84" w:rsidRDefault="00726ADC" w:rsidP="007A7A8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跳转至解答界面，</w:t>
            </w:r>
            <w:r w:rsidR="007A7A84">
              <w:rPr>
                <w:rFonts w:hint="eastAsia"/>
              </w:rPr>
              <w:t>系统返回最接近用户描述的问题的解答</w:t>
            </w:r>
          </w:p>
          <w:p w:rsidR="007A7A84" w:rsidRPr="007A7A84" w:rsidRDefault="007A7A84" w:rsidP="007A7A84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用户点击“解答完成”，跳转至主页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拓展流：</w:t>
            </w:r>
          </w:p>
        </w:tc>
        <w:tc>
          <w:tcPr>
            <w:tcW w:w="7021" w:type="dxa"/>
          </w:tcPr>
          <w:p w:rsidR="00554C91" w:rsidRDefault="007A7A84" w:rsidP="00941263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用户在常见问题中找到与自己相同的问题，点击</w:t>
            </w:r>
            <w:r w:rsidR="00726ADC">
              <w:rPr>
                <w:rFonts w:hint="eastAsia"/>
              </w:rPr>
              <w:t>序号，输入框内自动产生该问题的具体描述</w:t>
            </w:r>
          </w:p>
          <w:p w:rsidR="00726ADC" w:rsidRDefault="00726ADC" w:rsidP="00941263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系统找不到问题的解答，跳转至解答界面</w:t>
            </w:r>
          </w:p>
          <w:p w:rsidR="00726ADC" w:rsidRDefault="00726ADC" w:rsidP="0094126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用户点击“电话咨询”，调用“电话咨询”用例</w:t>
            </w:r>
          </w:p>
          <w:p w:rsidR="00726ADC" w:rsidRDefault="00726ADC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  <w:r>
              <w:t>.</w:t>
            </w:r>
            <w:r>
              <w:rPr>
                <w:rFonts w:hint="eastAsia"/>
              </w:rPr>
              <w:t>用户点击“取消咨询”，返回至主界面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021" w:type="dxa"/>
          </w:tcPr>
          <w:p w:rsidR="00554C91" w:rsidRDefault="00726ADC" w:rsidP="00941263">
            <w:r>
              <w:rPr>
                <w:rFonts w:hint="eastAsia"/>
              </w:rPr>
              <w:t>返回解答的页面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7021" w:type="dxa"/>
          </w:tcPr>
          <w:p w:rsidR="00554C91" w:rsidRDefault="00726ADC" w:rsidP="00941263">
            <w:r>
              <w:rPr>
                <w:rFonts w:hint="eastAsia"/>
              </w:rPr>
              <w:t>网络正常时</w:t>
            </w:r>
            <w:r>
              <w:rPr>
                <w:rFonts w:hint="eastAsia"/>
              </w:rPr>
              <w:t>返回解答时间不超过</w:t>
            </w:r>
            <w:r>
              <w:rPr>
                <w:rFonts w:hint="eastAsia"/>
              </w:rPr>
              <w:t>5s</w:t>
            </w:r>
          </w:p>
        </w:tc>
      </w:tr>
      <w:tr w:rsidR="00554C91" w:rsidTr="00941263">
        <w:trPr>
          <w:trHeight w:val="1522"/>
        </w:trPr>
        <w:tc>
          <w:tcPr>
            <w:tcW w:w="1501" w:type="dxa"/>
          </w:tcPr>
          <w:p w:rsidR="00554C91" w:rsidRDefault="00554C91" w:rsidP="00941263"/>
        </w:tc>
        <w:tc>
          <w:tcPr>
            <w:tcW w:w="7021" w:type="dxa"/>
          </w:tcPr>
          <w:p w:rsidR="00554C91" w:rsidRDefault="00554C91" w:rsidP="00941263"/>
        </w:tc>
      </w:tr>
    </w:tbl>
    <w:p w:rsidR="00554C91" w:rsidRDefault="00554C91" w:rsidP="00554C91"/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01"/>
        <w:gridCol w:w="7021"/>
      </w:tblGrid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1" w:type="dxa"/>
          </w:tcPr>
          <w:p w:rsidR="00554C91" w:rsidRDefault="007A7A84" w:rsidP="00941263">
            <w:r>
              <w:t>热点问题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r>
              <w:t>用例</w:t>
            </w:r>
            <w:r>
              <w:t>ID</w:t>
            </w:r>
            <w:r>
              <w:t>：</w:t>
            </w:r>
          </w:p>
        </w:tc>
        <w:tc>
          <w:tcPr>
            <w:tcW w:w="7021" w:type="dxa"/>
          </w:tcPr>
          <w:p w:rsidR="00554C91" w:rsidRDefault="00554C91" w:rsidP="00941263"/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7021" w:type="dxa"/>
          </w:tcPr>
          <w:p w:rsidR="00554C91" w:rsidRDefault="00726ADC" w:rsidP="00941263">
            <w:r>
              <w:rPr>
                <w:rFonts w:hint="eastAsia"/>
              </w:rPr>
              <w:t>用户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7021" w:type="dxa"/>
          </w:tcPr>
          <w:p w:rsidR="00554C91" w:rsidRDefault="00726ADC" w:rsidP="00941263">
            <w:r>
              <w:rPr>
                <w:rFonts w:hint="eastAsia"/>
              </w:rPr>
              <w:t>为用户提供简单的热点问题查询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021" w:type="dxa"/>
          </w:tcPr>
          <w:p w:rsidR="00554C91" w:rsidRDefault="00726ADC" w:rsidP="00941263">
            <w:r w:rsidRPr="007A7A84">
              <w:rPr>
                <w:rFonts w:hint="eastAsia"/>
              </w:rPr>
              <w:t>进入系统并登录，进入首页</w:t>
            </w:r>
            <w:r>
              <w:rPr>
                <w:rFonts w:hint="eastAsia"/>
              </w:rPr>
              <w:t>，选择“</w:t>
            </w:r>
            <w:r>
              <w:rPr>
                <w:rFonts w:hint="eastAsia"/>
              </w:rPr>
              <w:t>热点问题</w:t>
            </w:r>
            <w:r>
              <w:rPr>
                <w:rFonts w:hint="eastAsia"/>
              </w:rPr>
              <w:t>”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021" w:type="dxa"/>
          </w:tcPr>
          <w:p w:rsidR="00554C91" w:rsidRPr="00726ADC" w:rsidRDefault="00726ADC" w:rsidP="00726ADC">
            <w:pPr>
              <w:pStyle w:val="a6"/>
              <w:numPr>
                <w:ilvl w:val="0"/>
                <w:numId w:val="3"/>
              </w:numPr>
              <w:ind w:firstLineChars="0"/>
            </w:pPr>
            <w:r w:rsidRPr="00726ADC">
              <w:rPr>
                <w:rFonts w:hint="eastAsia"/>
              </w:rPr>
              <w:t>用户选择自己想要查看的问题类型</w:t>
            </w:r>
            <w:r>
              <w:rPr>
                <w:rFonts w:hint="eastAsia"/>
              </w:rPr>
              <w:t>，系统返回搜索结果</w:t>
            </w:r>
          </w:p>
          <w:p w:rsidR="004532E1" w:rsidRDefault="00726ADC" w:rsidP="00726AD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用户点击想要了解的问题</w:t>
            </w:r>
            <w:r w:rsidR="004532E1">
              <w:rPr>
                <w:rFonts w:hint="eastAsia"/>
              </w:rPr>
              <w:t>链接</w:t>
            </w:r>
          </w:p>
          <w:p w:rsidR="00726ADC" w:rsidRPr="00726ADC" w:rsidRDefault="00726ADC" w:rsidP="00726AD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系统跳转至解答界面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拓展流：</w:t>
            </w:r>
          </w:p>
        </w:tc>
        <w:tc>
          <w:tcPr>
            <w:tcW w:w="7021" w:type="dxa"/>
          </w:tcPr>
          <w:p w:rsidR="00554C91" w:rsidRDefault="00726ADC" w:rsidP="00941263">
            <w:r>
              <w:rPr>
                <w:rFonts w:hint="eastAsia"/>
              </w:rPr>
              <w:t>1a</w:t>
            </w:r>
            <w:r>
              <w:t>.</w:t>
            </w:r>
            <w:r>
              <w:rPr>
                <w:rFonts w:hint="eastAsia"/>
              </w:rPr>
              <w:t>用户在搜索栏内键入想要搜索的问题，点击“搜索”，系统返回搜索结果</w:t>
            </w:r>
          </w:p>
          <w:p w:rsidR="004532E1" w:rsidRDefault="004532E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该问题已被删除，返回“问题不存在”界面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021" w:type="dxa"/>
          </w:tcPr>
          <w:p w:rsidR="00554C91" w:rsidRDefault="004532E1" w:rsidP="00941263">
            <w:r>
              <w:rPr>
                <w:rFonts w:hint="eastAsia"/>
              </w:rPr>
              <w:t>返回解答的页面</w:t>
            </w:r>
          </w:p>
        </w:tc>
      </w:tr>
      <w:tr w:rsidR="00554C91" w:rsidTr="00941263">
        <w:tc>
          <w:tcPr>
            <w:tcW w:w="1501" w:type="dxa"/>
          </w:tcPr>
          <w:p w:rsidR="00554C91" w:rsidRDefault="00554C91" w:rsidP="00941263">
            <w:pPr>
              <w:rPr>
                <w:rFonts w:hint="eastAsia"/>
              </w:rPr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7021" w:type="dxa"/>
          </w:tcPr>
          <w:p w:rsidR="00554C91" w:rsidRDefault="004532E1" w:rsidP="00941263">
            <w:r>
              <w:rPr>
                <w:rFonts w:hint="eastAsia"/>
              </w:rPr>
              <w:t>网络正常时</w:t>
            </w:r>
            <w:r>
              <w:rPr>
                <w:rFonts w:hint="eastAsia"/>
              </w:rPr>
              <w:t>响应</w:t>
            </w:r>
            <w:bookmarkStart w:id="0" w:name="_GoBack"/>
            <w:bookmarkEnd w:id="0"/>
            <w:r>
              <w:rPr>
                <w:rFonts w:hint="eastAsia"/>
              </w:rPr>
              <w:t>时间不超过</w:t>
            </w:r>
            <w:r>
              <w:rPr>
                <w:rFonts w:hint="eastAsia"/>
              </w:rPr>
              <w:t>5s</w:t>
            </w:r>
          </w:p>
        </w:tc>
      </w:tr>
      <w:tr w:rsidR="00554C91" w:rsidTr="00941263">
        <w:trPr>
          <w:trHeight w:val="1522"/>
        </w:trPr>
        <w:tc>
          <w:tcPr>
            <w:tcW w:w="1501" w:type="dxa"/>
          </w:tcPr>
          <w:p w:rsidR="00554C91" w:rsidRDefault="00554C91" w:rsidP="00941263"/>
        </w:tc>
        <w:tc>
          <w:tcPr>
            <w:tcW w:w="7021" w:type="dxa"/>
          </w:tcPr>
          <w:p w:rsidR="00554C91" w:rsidRDefault="00554C91" w:rsidP="00941263"/>
        </w:tc>
      </w:tr>
    </w:tbl>
    <w:p w:rsidR="00CB4DF0" w:rsidRDefault="00CB4DF0">
      <w:pPr>
        <w:rPr>
          <w:rFonts w:hint="eastAsia"/>
        </w:rPr>
      </w:pPr>
    </w:p>
    <w:sectPr w:rsidR="00CB4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BF6" w:rsidRDefault="00BD0BF6" w:rsidP="00554C91">
      <w:r>
        <w:separator/>
      </w:r>
    </w:p>
  </w:endnote>
  <w:endnote w:type="continuationSeparator" w:id="0">
    <w:p w:rsidR="00BD0BF6" w:rsidRDefault="00BD0BF6" w:rsidP="0055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BF6" w:rsidRDefault="00BD0BF6" w:rsidP="00554C91">
      <w:r>
        <w:separator/>
      </w:r>
    </w:p>
  </w:footnote>
  <w:footnote w:type="continuationSeparator" w:id="0">
    <w:p w:rsidR="00BD0BF6" w:rsidRDefault="00BD0BF6" w:rsidP="00554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E6DA6"/>
    <w:multiLevelType w:val="hybridMultilevel"/>
    <w:tmpl w:val="E070D272"/>
    <w:lvl w:ilvl="0" w:tplc="4D0E9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90C39"/>
    <w:multiLevelType w:val="hybridMultilevel"/>
    <w:tmpl w:val="76262702"/>
    <w:lvl w:ilvl="0" w:tplc="2E8C2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A36F1"/>
    <w:multiLevelType w:val="hybridMultilevel"/>
    <w:tmpl w:val="DBF831B6"/>
    <w:lvl w:ilvl="0" w:tplc="5E5A1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B1"/>
    <w:rsid w:val="00234FB1"/>
    <w:rsid w:val="004532E1"/>
    <w:rsid w:val="00554C91"/>
    <w:rsid w:val="00726ADC"/>
    <w:rsid w:val="007A7A84"/>
    <w:rsid w:val="00BD0BF6"/>
    <w:rsid w:val="00C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143DE-228B-4163-8F28-2A9BCB05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C9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C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C91"/>
    <w:rPr>
      <w:sz w:val="18"/>
      <w:szCs w:val="18"/>
    </w:rPr>
  </w:style>
  <w:style w:type="table" w:styleId="a5">
    <w:name w:val="Table Grid"/>
    <w:basedOn w:val="a1"/>
    <w:rsid w:val="00554C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54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谭陆宸</dc:creator>
  <cp:keywords/>
  <dc:description/>
  <cp:lastModifiedBy>谭陆宸</cp:lastModifiedBy>
  <cp:revision>2</cp:revision>
  <dcterms:created xsi:type="dcterms:W3CDTF">2017-06-07T08:31:00Z</dcterms:created>
  <dcterms:modified xsi:type="dcterms:W3CDTF">2017-06-07T09:04:00Z</dcterms:modified>
</cp:coreProperties>
</file>