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2d31d660e60499374b98b60d57475e1bc0c0104"/>
    <w:p>
      <w:pPr>
        <w:pStyle w:val="Heading1"/>
      </w:pPr>
      <w:r>
        <w:t xml:space="preserve">Project Management Dashboard with Integrated AI – Comprehensive Plan</w:t>
      </w:r>
    </w:p>
    <w:bookmarkStart w:id="23" w:name="introduction-vision"/>
    <w:p>
      <w:pPr>
        <w:pStyle w:val="Heading2"/>
      </w:pPr>
      <w:r>
        <w:t xml:space="preserve">Introduction &amp; Vision</w:t>
      </w:r>
    </w:p>
    <w:p>
      <w:pPr>
        <w:pStyle w:val="FirstParagraph"/>
      </w:pPr>
      <w:r>
        <w:t xml:space="preserve">We aim to build a</w:t>
      </w:r>
      <w:r>
        <w:t xml:space="preserve"> </w:t>
      </w:r>
      <w:r>
        <w:rPr>
          <w:b/>
          <w:bCs/>
        </w:rPr>
        <w:t xml:space="preserve">project management dashboard</w:t>
      </w:r>
      <w:r>
        <w:t xml:space="preserve"> </w:t>
      </w:r>
      <w:r>
        <w:t xml:space="preserve">(code-named “AntiGravity”) that is</w:t>
      </w:r>
      <w:r>
        <w:t xml:space="preserve"> </w:t>
      </w:r>
      <w:r>
        <w:rPr>
          <w:b/>
          <w:bCs/>
        </w:rPr>
        <w:t xml:space="preserve">simple, intuitive, and mobile-first</w:t>
      </w:r>
      <w:r>
        <w:t xml:space="preserve">, yet powerful. The system will serve both internal team members and external clients, providing tools for task management, scheduling, and rich media review – all enhanced by AI assistance. The core idea is to focus on what matters: upcoming deliverables, timelines, and collaboration, while</w:t>
      </w:r>
      <w:r>
        <w:t xml:space="preserve"> </w:t>
      </w:r>
      <w:r>
        <w:rPr>
          <w:b/>
          <w:bCs/>
        </w:rPr>
        <w:t xml:space="preserve">hiding complexity until needed</w:t>
      </w:r>
      <w:r>
        <w:t xml:space="preserve"> </w:t>
      </w:r>
      <w:r>
        <w:t xml:space="preserve">(progressive disclosure)</w:t>
      </w:r>
      <w:hyperlink r:id="rId21">
        <w:r>
          <w:rPr>
            <w:rStyle w:val="Hyperlink"/>
          </w:rPr>
          <w:t xml:space="preserve">[1]</w:t>
        </w:r>
      </w:hyperlink>
      <w:r>
        <w:t xml:space="preserve">. An integrated AI “copilot” will help with planning, make adjustments on command, log all changes for audit, and even handle video review feedback intelligently. The end result should</w:t>
      </w:r>
      <w:r>
        <w:t xml:space="preserve"> </w:t>
      </w:r>
      <w:r>
        <w:rPr>
          <w:b/>
          <w:bCs/>
        </w:rPr>
        <w:t xml:space="preserve">balance powerful features with ease of use</w:t>
      </w:r>
      <w:hyperlink r:id="rId22">
        <w:r>
          <w:rPr>
            <w:rStyle w:val="Hyperlink"/>
          </w:rPr>
          <w:t xml:space="preserve">[2]</w:t>
        </w:r>
      </w:hyperlink>
      <w:r>
        <w:t xml:space="preserve">, ensuring a</w:t>
      </w:r>
      <w:r>
        <w:t xml:space="preserve"> </w:t>
      </w:r>
      <w:r>
        <w:rPr>
          <w:b/>
          <w:bCs/>
        </w:rPr>
        <w:t xml:space="preserve">“just works”</w:t>
      </w:r>
      <w:r>
        <w:t xml:space="preserve"> </w:t>
      </w:r>
      <w:r>
        <w:t xml:space="preserve">experience for users.</w:t>
      </w:r>
    </w:p>
    <w:bookmarkEnd w:id="23"/>
    <w:bookmarkStart w:id="40" w:name="uiux-design-simple-clean-mobile-first"/>
    <w:p>
      <w:pPr>
        <w:pStyle w:val="Heading2"/>
      </w:pPr>
      <w:r>
        <w:t xml:space="preserve">UI/UX Design – Simple, Clean, Mobile-First</w:t>
      </w:r>
    </w:p>
    <w:p>
      <w:pPr>
        <w:pStyle w:val="FirstParagraph"/>
      </w:pPr>
      <w:r>
        <w:rPr>
          <w:b/>
          <w:bCs/>
        </w:rPr>
        <w:t xml:space="preserve">Mobile-First &amp; Responsive:</w:t>
      </w:r>
      <w:r>
        <w:t xml:space="preserve"> </w:t>
      </w:r>
      <w:r>
        <w:t xml:space="preserve">We will design for the</w:t>
      </w:r>
      <w:r>
        <w:t xml:space="preserve"> </w:t>
      </w:r>
      <w:r>
        <w:rPr>
          <w:b/>
          <w:bCs/>
        </w:rPr>
        <w:t xml:space="preserve">smallest screen first</w:t>
      </w:r>
      <w:r>
        <w:t xml:space="preserve"> </w:t>
      </w:r>
      <w:r>
        <w:t xml:space="preserve">and then enhance for larger screens</w:t>
      </w:r>
      <w:hyperlink r:id="rId24">
        <w:r>
          <w:rPr>
            <w:rStyle w:val="Hyperlink"/>
          </w:rPr>
          <w:t xml:space="preserve">[3]</w:t>
        </w:r>
      </w:hyperlink>
      <w:r>
        <w:t xml:space="preserve">. This ensures the</w:t>
      </w:r>
      <w:r>
        <w:t xml:space="preserve"> </w:t>
      </w:r>
      <w:r>
        <w:rPr>
          <w:b/>
          <w:bCs/>
        </w:rPr>
        <w:t xml:space="preserve">core content and actions are prioritized</w:t>
      </w:r>
      <w:r>
        <w:t xml:space="preserve"> </w:t>
      </w:r>
      <w:r>
        <w:t xml:space="preserve">– on a phone, that might be the list of tasks due next, a quick way to add/update tasks, and an overview of the project status. By starting with mobile constraints, we force an uncluttered, focused design</w:t>
      </w:r>
      <w:hyperlink r:id="rId25">
        <w:r>
          <w:rPr>
            <w:rStyle w:val="Hyperlink"/>
          </w:rPr>
          <w:t xml:space="preserve">[4]</w:t>
        </w:r>
      </w:hyperlink>
      <w:r>
        <w:t xml:space="preserve">. All interactions (buttons, drag handles, etc.) will be touch-friendly (at least ~44px targets) for usability</w:t>
      </w:r>
      <w:hyperlink r:id="rId26">
        <w:r>
          <w:rPr>
            <w:rStyle w:val="Hyperlink"/>
          </w:rPr>
          <w:t xml:space="preserve">[5]</w:t>
        </w:r>
      </w:hyperlink>
      <w:r>
        <w:t xml:space="preserve">. We’ll also follow</w:t>
      </w:r>
      <w:r>
        <w:t xml:space="preserve"> </w:t>
      </w:r>
      <w:r>
        <w:rPr>
          <w:b/>
          <w:bCs/>
        </w:rPr>
        <w:t xml:space="preserve">thumb-zone navigation</w:t>
      </w:r>
      <w:r>
        <w:t xml:space="preserve"> </w:t>
      </w:r>
      <w:r>
        <w:t xml:space="preserve">– putting primary controls (e.g. add task, main menu) at the bottom for easy one-thumb access</w:t>
      </w:r>
      <w:hyperlink r:id="rId27">
        <w:r>
          <w:rPr>
            <w:rStyle w:val="Hyperlink"/>
          </w:rPr>
          <w:t xml:space="preserve">[6]</w:t>
        </w:r>
      </w:hyperlink>
      <w:r>
        <w:t xml:space="preserve">. On larger screens (tablet/desktop), additional panels (full timeline, detailed analytics) can appear, but the</w:t>
      </w:r>
      <w:r>
        <w:t xml:space="preserve"> </w:t>
      </w:r>
      <w:r>
        <w:rPr>
          <w:b/>
          <w:bCs/>
        </w:rPr>
        <w:t xml:space="preserve">mobile view remains the reference for simplicity</w:t>
      </w:r>
      <w:r>
        <w:t xml:space="preserve">.</w:t>
      </w:r>
    </w:p>
    <w:p>
      <w:pPr>
        <w:pStyle w:val="BodyText"/>
      </w:pPr>
      <w:r>
        <w:rPr>
          <w:b/>
          <w:bCs/>
        </w:rPr>
        <w:t xml:space="preserve">Clear &amp; Minimal Interface:</w:t>
      </w:r>
      <w:r>
        <w:t xml:space="preserve"> </w:t>
      </w:r>
      <w:r>
        <w:t xml:space="preserve">The interface will embrace</w:t>
      </w:r>
      <w:r>
        <w:t xml:space="preserve"> </w:t>
      </w:r>
      <w:r>
        <w:rPr>
          <w:b/>
          <w:bCs/>
        </w:rPr>
        <w:t xml:space="preserve">minimalist design principles</w:t>
      </w:r>
      <w:r>
        <w:t xml:space="preserve"> </w:t>
      </w:r>
      <w:r>
        <w:t xml:space="preserve">– “good design is as little design as possible”</w:t>
      </w:r>
      <w:hyperlink r:id="rId28">
        <w:r>
          <w:rPr>
            <w:rStyle w:val="Hyperlink"/>
          </w:rPr>
          <w:t xml:space="preserve">[7]</w:t>
        </w:r>
      </w:hyperlink>
      <w:r>
        <w:t xml:space="preserve">. We’ll use plenty of whitespace and a limited, brand-consistent color palette to avoid visual noise</w:t>
      </w:r>
      <w:hyperlink r:id="rId29">
        <w:r>
          <w:rPr>
            <w:rStyle w:val="Hyperlink"/>
          </w:rPr>
          <w:t xml:space="preserve">[8]</w:t>
        </w:r>
      </w:hyperlink>
      <w:r>
        <w:t xml:space="preserve">. Non-essential elements are removed or hidden behind toggles. This</w:t>
      </w:r>
      <w:r>
        <w:t xml:space="preserve"> </w:t>
      </w:r>
      <w:r>
        <w:rPr>
          <w:b/>
          <w:bCs/>
        </w:rPr>
        <w:t xml:space="preserve">reduces cognitive load</w:t>
      </w:r>
      <w:r>
        <w:t xml:space="preserve"> </w:t>
      </w:r>
      <w:r>
        <w:t xml:space="preserve">on users and directs focus to content and key actions</w:t>
      </w:r>
      <w:hyperlink r:id="rId28">
        <w:r>
          <w:rPr>
            <w:rStyle w:val="Hyperlink"/>
          </w:rPr>
          <w:t xml:space="preserve">[7]</w:t>
        </w:r>
      </w:hyperlink>
      <w:r>
        <w:t xml:space="preserve">. Navigation will be</w:t>
      </w:r>
      <w:r>
        <w:t xml:space="preserve"> </w:t>
      </w:r>
      <w:r>
        <w:rPr>
          <w:b/>
          <w:bCs/>
        </w:rPr>
        <w:t xml:space="preserve">clear and shallow</w:t>
      </w:r>
      <w:r>
        <w:t xml:space="preserve"> </w:t>
      </w:r>
      <w:r>
        <w:t xml:space="preserve">– users shouldn’t click through many menus to find essentials. According to best practices, we want</w:t>
      </w:r>
      <w:r>
        <w:t xml:space="preserve"> </w:t>
      </w:r>
      <w:r>
        <w:rPr>
          <w:b/>
          <w:bCs/>
        </w:rPr>
        <w:t xml:space="preserve">clear, organized navigation that minimizes clicks to reach essential features</w:t>
      </w:r>
      <w:hyperlink r:id="rId22">
        <w:r>
          <w:rPr>
            <w:rStyle w:val="Hyperlink"/>
          </w:rPr>
          <w:t xml:space="preserve">[2]</w:t>
        </w:r>
      </w:hyperlink>
      <w:r>
        <w:t xml:space="preserve">. For example, the home screen might show a quick project summary and “Go to Timeline” and “Go to Tasks” clearly, rather than burying these under submenus. A consistent header or tab bar will indicate the main sections (Dashboard, Projects, Calendar, Review, etc.) for predictability.</w:t>
      </w:r>
    </w:p>
    <w:p>
      <w:pPr>
        <w:pStyle w:val="BodyText"/>
      </w:pPr>
      <w:r>
        <w:rPr>
          <w:b/>
          <w:bCs/>
        </w:rPr>
        <w:t xml:space="preserve">Progressive Disclosure of Details:</w:t>
      </w:r>
      <w:r>
        <w:t xml:space="preserve"> </w:t>
      </w:r>
      <w:r>
        <w:t xml:space="preserve">Following UX best practices, we will implement</w:t>
      </w:r>
      <w:r>
        <w:t xml:space="preserve"> </w:t>
      </w:r>
      <w:r>
        <w:rPr>
          <w:b/>
          <w:bCs/>
        </w:rPr>
        <w:t xml:space="preserve">progressive disclosure</w:t>
      </w:r>
      <w:r>
        <w:t xml:space="preserve">: show basic, frequently-used information up front and tuck away the advanced or infrequent details</w:t>
      </w:r>
      <w:hyperlink r:id="rId21">
        <w:r>
          <w:rPr>
            <w:rStyle w:val="Hyperlink"/>
          </w:rPr>
          <w:t xml:space="preserve">[1]</w:t>
        </w:r>
      </w:hyperlink>
      <w:hyperlink r:id="rId30">
        <w:r>
          <w:rPr>
            <w:rStyle w:val="Hyperlink"/>
          </w:rPr>
          <w:t xml:space="preserve">[9]</w:t>
        </w:r>
      </w:hyperlink>
      <w:r>
        <w:t xml:space="preserve">. On a task card, for instance, the title, due date, and assignee might be immediately visible, but extra info (description, attachments, subtasks) could be hidden under a dropdown or “More details” accordion. This way, the UI stays clean, especially on mobile, and users aren’t overwhelmed with data until they ask for it</w:t>
      </w:r>
      <w:hyperlink r:id="rId21">
        <w:r>
          <w:rPr>
            <w:rStyle w:val="Hyperlink"/>
          </w:rPr>
          <w:t xml:space="preserve">[1]</w:t>
        </w:r>
      </w:hyperlink>
      <w:r>
        <w:t xml:space="preserve">. This strategy is known to</w:t>
      </w:r>
      <w:r>
        <w:t xml:space="preserve"> </w:t>
      </w:r>
      <w:r>
        <w:rPr>
          <w:b/>
          <w:bCs/>
        </w:rPr>
        <w:t xml:space="preserve">improve learnability and reduce intimidation for new users</w:t>
      </w:r>
      <w:hyperlink r:id="rId31">
        <w:r>
          <w:rPr>
            <w:rStyle w:val="Hyperlink"/>
          </w:rPr>
          <w:t xml:space="preserve">[10]</w:t>
        </w:r>
      </w:hyperlink>
      <w:r>
        <w:t xml:space="preserve">. Power users, however, won’t be blocked – we can provide shortcuts or settings to quickly expand all details if they prefer</w:t>
      </w:r>
      <w:hyperlink r:id="rId32">
        <w:r>
          <w:rPr>
            <w:rStyle w:val="Hyperlink"/>
          </w:rPr>
          <w:t xml:space="preserve">[11]</w:t>
        </w:r>
      </w:hyperlink>
      <w:r>
        <w:t xml:space="preserve">. Tooltips or guided onboarding can introduce hidden features when users first encounter them, ensuring discovery without a noisy UI</w:t>
      </w:r>
      <w:hyperlink r:id="rId32">
        <w:r>
          <w:rPr>
            <w:rStyle w:val="Hyperlink"/>
          </w:rPr>
          <w:t xml:space="preserve">[11]</w:t>
        </w:r>
      </w:hyperlink>
      <w:r>
        <w:t xml:space="preserve">.</w:t>
      </w:r>
    </w:p>
    <w:p>
      <w:pPr>
        <w:pStyle w:val="BodyText"/>
      </w:pPr>
      <w:r>
        <w:rPr>
          <w:b/>
          <w:bCs/>
        </w:rPr>
        <w:t xml:space="preserve">Timeline and Calendar Focus:</w:t>
      </w:r>
      <w:r>
        <w:t xml:space="preserve"> </w:t>
      </w:r>
      <w:r>
        <w:t xml:space="preserve">A core feature will be a</w:t>
      </w:r>
      <w:r>
        <w:t xml:space="preserve"> </w:t>
      </w:r>
      <w:r>
        <w:rPr>
          <w:b/>
          <w:bCs/>
        </w:rPr>
        <w:t xml:space="preserve">visual timeline/calendar</w:t>
      </w:r>
      <w:r>
        <w:t xml:space="preserve"> </w:t>
      </w:r>
      <w:r>
        <w:t xml:space="preserve">view of projects and tasks. We want a</w:t>
      </w:r>
      <w:r>
        <w:t xml:space="preserve"> </w:t>
      </w:r>
      <w:r>
        <w:rPr>
          <w:b/>
          <w:bCs/>
        </w:rPr>
        <w:t xml:space="preserve">very clean, simple calendar</w:t>
      </w:r>
      <w:r>
        <w:t xml:space="preserve"> </w:t>
      </w:r>
      <w:r>
        <w:t xml:space="preserve">interface for deadlines. The design will likely include a scrollable timeline (Gantt-like view) or a calendar that highlights</w:t>
      </w:r>
      <w:r>
        <w:t xml:space="preserve"> </w:t>
      </w:r>
      <w:r>
        <w:rPr>
          <w:b/>
          <w:bCs/>
        </w:rPr>
        <w:t xml:space="preserve">what’s due next</w:t>
      </w:r>
      <w:r>
        <w:t xml:space="preserve"> </w:t>
      </w:r>
      <w:r>
        <w:t xml:space="preserve">and overall progress. The timeline should present a “whole project at a glance,” but with the ability to zoom in on near-term tasks. We will make sure this timeline is</w:t>
      </w:r>
      <w:r>
        <w:t xml:space="preserve"> </w:t>
      </w:r>
      <w:r>
        <w:rPr>
          <w:b/>
          <w:bCs/>
        </w:rPr>
        <w:t xml:space="preserve">interactive</w:t>
      </w:r>
      <w:r>
        <w:t xml:space="preserve"> </w:t>
      </w:r>
      <w:r>
        <w:t xml:space="preserve">– users (especially managers or designers) can drag and adjust task durations or due dates directly on the timeline. For mobile, the timeline might simplify to a list of upcoming due dates (due to space constraints), with perhaps a horizontal scroll for dates. Key is that</w:t>
      </w:r>
      <w:r>
        <w:t xml:space="preserve"> </w:t>
      </w:r>
      <w:r>
        <w:rPr>
          <w:b/>
          <w:bCs/>
        </w:rPr>
        <w:t xml:space="preserve">the next steps and upcoming deadlines are immediately visible on the dashboard</w:t>
      </w:r>
      <w:r>
        <w:t xml:space="preserve">, fulfilling the user’s request to “focus on the main thing … what’s due next, the next steps, and the whole timeline.” Additional info (task dependencies, extended schedules) can be toggled on if needed, but not default.</w:t>
      </w:r>
    </w:p>
    <w:p>
      <w:pPr>
        <w:pStyle w:val="BodyText"/>
      </w:pPr>
      <w:r>
        <w:rPr>
          <w:b/>
          <w:bCs/>
        </w:rPr>
        <w:t xml:space="preserve">Drag-and-Drop Simplicity:</w:t>
      </w:r>
      <w:r>
        <w:t xml:space="preserve"> </w:t>
      </w:r>
      <w:r>
        <w:t xml:space="preserve">Wherever it makes sense, we’ll leverage</w:t>
      </w:r>
      <w:r>
        <w:t xml:space="preserve"> </w:t>
      </w:r>
      <w:r>
        <w:rPr>
          <w:b/>
          <w:bCs/>
        </w:rPr>
        <w:t xml:space="preserve">drag-and-drop interactions</w:t>
      </w:r>
      <w:r>
        <w:t xml:space="preserve"> </w:t>
      </w:r>
      <w:r>
        <w:t xml:space="preserve">to make the tool feel natural and efficient. This applies to reordering tasks in a list, moving tasks between phases (if using Kanban boards for status), and scheduling on the calendar. Drag-and-drop is widely regarded as one of the</w:t>
      </w:r>
      <w:r>
        <w:t xml:space="preserve"> </w:t>
      </w:r>
      <w:r>
        <w:rPr>
          <w:b/>
          <w:bCs/>
        </w:rPr>
        <w:t xml:space="preserve">easiest and fastest ways to plan projects and schedules</w:t>
      </w:r>
      <w:hyperlink r:id="rId33">
        <w:r>
          <w:rPr>
            <w:rStyle w:val="Hyperlink"/>
          </w:rPr>
          <w:t xml:space="preserve">[12]</w:t>
        </w:r>
      </w:hyperlink>
      <w:r>
        <w:t xml:space="preserve">. For example, on a calendar or Gantt view, the user can</w:t>
      </w:r>
      <w:r>
        <w:t xml:space="preserve"> </w:t>
      </w:r>
      <w:r>
        <w:rPr>
          <w:b/>
          <w:bCs/>
        </w:rPr>
        <w:t xml:space="preserve">grab a task bar and slide it</w:t>
      </w:r>
      <w:r>
        <w:t xml:space="preserve"> </w:t>
      </w:r>
      <w:r>
        <w:t xml:space="preserve">to a new date or extend its length to adjust duration. This bypasses the need to open a form and manually change dates – a much quicker workflow. According to project management UX insights, drag-and-drop planning aligns with the KISS principle (“keep it simple, stupid”) – it’s</w:t>
      </w:r>
      <w:r>
        <w:t xml:space="preserve"> </w:t>
      </w:r>
      <w:r>
        <w:rPr>
          <w:b/>
          <w:bCs/>
        </w:rPr>
        <w:t xml:space="preserve">intuitive, visual, and easy to update in real time</w:t>
      </w:r>
      <w:hyperlink r:id="rId34">
        <w:r>
          <w:rPr>
            <w:rStyle w:val="Hyperlink"/>
          </w:rPr>
          <w:t xml:space="preserve">[13]</w:t>
        </w:r>
      </w:hyperlink>
      <w:hyperlink r:id="rId35">
        <w:r>
          <w:rPr>
            <w:rStyle w:val="Hyperlink"/>
          </w:rPr>
          <w:t xml:space="preserve">[14]</w:t>
        </w:r>
      </w:hyperlink>
      <w:r>
        <w:t xml:space="preserve">. The interface will give visual cues (like ghost outline where the task will drop) to make it clear. On mobile, we’ll ensure drag-and-drop is still usable (perhaps via long-press to pick up an item, which is a known mobile gesture pattern</w:t>
      </w:r>
      <w:hyperlink r:id="rId36">
        <w:r>
          <w:rPr>
            <w:rStyle w:val="Hyperlink"/>
          </w:rPr>
          <w:t xml:space="preserve">[15]</w:t>
        </w:r>
      </w:hyperlink>
      <w:r>
        <w:t xml:space="preserve">). If mobile drag-drop proves cumbersome, we’ll provide alternate controls (like up/down arrows or date pickers) – aligning with best practice to always offer a non-gesture alternative for accessibility</w:t>
      </w:r>
      <w:hyperlink r:id="rId37">
        <w:r>
          <w:rPr>
            <w:rStyle w:val="Hyperlink"/>
          </w:rPr>
          <w:t xml:space="preserve">[16]</w:t>
        </w:r>
      </w:hyperlink>
      <w:r>
        <w:t xml:space="preserve">. Overall, this direct manipulation approach will make the tool</w:t>
      </w:r>
      <w:r>
        <w:t xml:space="preserve"> </w:t>
      </w:r>
      <w:r>
        <w:rPr>
          <w:b/>
          <w:bCs/>
        </w:rPr>
        <w:t xml:space="preserve">feel simple and friendly</w:t>
      </w:r>
      <w:r>
        <w:t xml:space="preserve"> </w:t>
      </w:r>
      <w:r>
        <w:t xml:space="preserve">– for example, akin to Trello’s philosophy:</w:t>
      </w:r>
      <w:r>
        <w:t xml:space="preserve"> </w:t>
      </w:r>
      <w:r>
        <w:rPr>
          <w:i/>
          <w:iCs/>
        </w:rPr>
        <w:t xml:space="preserve">“Drag, drop, get it done. Snap your top tasks into your calendar and make time for what truly matters.”</w:t>
      </w:r>
      <w:hyperlink r:id="rId38">
        <w:r>
          <w:rPr>
            <w:rStyle w:val="Hyperlink"/>
          </w:rPr>
          <w:t xml:space="preserve">[17]</w:t>
        </w:r>
      </w:hyperlink>
      <w:r>
        <w:t xml:space="preserve">. Users can literally</w:t>
      </w:r>
      <w:r>
        <w:t xml:space="preserve"> </w:t>
      </w:r>
      <w:r>
        <w:rPr>
          <w:b/>
          <w:bCs/>
        </w:rPr>
        <w:t xml:space="preserve">see the schedule change as they drag</w:t>
      </w:r>
      <w:r>
        <w:t xml:space="preserve">, reinforcing understanding (this taps into the benefit that visual changes are easier to grasp than editing spreadsheets cells or forms</w:t>
      </w:r>
      <w:hyperlink r:id="rId39">
        <w:r>
          <w:rPr>
            <w:rStyle w:val="Hyperlink"/>
          </w:rPr>
          <w:t xml:space="preserve">[18]</w:t>
        </w:r>
      </w:hyperlink>
      <w:r>
        <w:t xml:space="preserve">).</w:t>
      </w:r>
    </w:p>
    <w:p>
      <w:pPr>
        <w:pStyle w:val="BodyText"/>
      </w:pPr>
      <w:r>
        <w:rPr>
          <w:b/>
          <w:bCs/>
        </w:rPr>
        <w:t xml:space="preserve">Visual Hierarchy &amp; Clarity:</w:t>
      </w:r>
      <w:r>
        <w:t xml:space="preserve"> </w:t>
      </w:r>
      <w:r>
        <w:t xml:space="preserve">We will use typography and layout to ensure important information stands out. For instance, overdue tasks might be highlighted in a different color or with an icon. The current day on a timeline could be a bold line, making today’s tasks obvious. We’ll maintain consistency in how things look and behave – consistent icons for statuses, consistent placement of buttons – so users learn the interface quickly. User feedback and testing will guide what defaults to show vs. hide. Additionally,</w:t>
      </w:r>
      <w:r>
        <w:t xml:space="preserve"> </w:t>
      </w:r>
      <w:r>
        <w:rPr>
          <w:b/>
          <w:bCs/>
        </w:rPr>
        <w:t xml:space="preserve">customizability</w:t>
      </w:r>
      <w:r>
        <w:t xml:space="preserve"> </w:t>
      </w:r>
      <w:r>
        <w:t xml:space="preserve">can be offered for advanced users (e.g. letting a user customize their dashboard or choose between list view vs calendar view by default) – many top tools allow</w:t>
      </w:r>
      <w:r>
        <w:t xml:space="preserve"> </w:t>
      </w:r>
      <w:r>
        <w:rPr>
          <w:b/>
          <w:bCs/>
        </w:rPr>
        <w:t xml:space="preserve">customizable dashboards and workspaces</w:t>
      </w:r>
      <w:r>
        <w:t xml:space="preserve"> </w:t>
      </w:r>
      <w:r>
        <w:t xml:space="preserve">to cater to different needs</w:t>
      </w:r>
      <w:hyperlink r:id="rId22">
        <w:r>
          <w:rPr>
            <w:rStyle w:val="Hyperlink"/>
          </w:rPr>
          <w:t xml:space="preserve">[2]</w:t>
        </w:r>
      </w:hyperlink>
      <w:r>
        <w:t xml:space="preserve">. However, our baseline will always be a</w:t>
      </w:r>
      <w:r>
        <w:t xml:space="preserve"> </w:t>
      </w:r>
      <w:r>
        <w:rPr>
          <w:b/>
          <w:bCs/>
        </w:rPr>
        <w:t xml:space="preserve">clean default view optimized for quick scanning</w:t>
      </w:r>
      <w:r>
        <w:t xml:space="preserve">: for example, a manager logging in should immediately see a short list of high-priority tasks or milestones due soon (no digging required).</w:t>
      </w:r>
    </w:p>
    <w:bookmarkEnd w:id="40"/>
    <w:bookmarkStart w:id="43" w:name="core-features-workflow"/>
    <w:p>
      <w:pPr>
        <w:pStyle w:val="Heading2"/>
      </w:pPr>
      <w:r>
        <w:t xml:space="preserve">Core Features &amp; Workflow</w:t>
      </w:r>
    </w:p>
    <w:p>
      <w:pPr>
        <w:pStyle w:val="FirstParagraph"/>
      </w:pPr>
      <w:r>
        <w:rPr>
          <w:b/>
          <w:bCs/>
        </w:rPr>
        <w:t xml:space="preserve">Project &amp; Task Management:</w:t>
      </w:r>
      <w:r>
        <w:t xml:space="preserve"> </w:t>
      </w:r>
      <w:r>
        <w:t xml:space="preserve">The platform will support multiple projects, each containing tasks (with assignees, due dates, status, etc.). Role-based access (already in place with Admin and Designer roles) will continue – e.g.,</w:t>
      </w:r>
      <w:r>
        <w:t xml:space="preserve"> </w:t>
      </w:r>
      <w:r>
        <w:rPr>
          <w:b/>
          <w:bCs/>
        </w:rPr>
        <w:t xml:space="preserve">Admin</w:t>
      </w:r>
      <w:r>
        <w:t xml:space="preserve"> </w:t>
      </w:r>
      <w:r>
        <w:t xml:space="preserve">can see all projects, all tasks, and manage users;</w:t>
      </w:r>
      <w:r>
        <w:t xml:space="preserve"> </w:t>
      </w:r>
      <w:r>
        <w:rPr>
          <w:b/>
          <w:bCs/>
        </w:rPr>
        <w:t xml:space="preserve">Designers</w:t>
      </w:r>
      <w:r>
        <w:t xml:space="preserve"> </w:t>
      </w:r>
      <w:r>
        <w:t xml:space="preserve">see tasks relevant to them and can update statuses, upload deliverables, etc. We will likely introduce a</w:t>
      </w:r>
      <w:r>
        <w:t xml:space="preserve"> </w:t>
      </w:r>
      <w:r>
        <w:rPr>
          <w:b/>
          <w:bCs/>
        </w:rPr>
        <w:t xml:space="preserve">Client role</w:t>
      </w:r>
      <w:r>
        <w:t xml:space="preserve"> </w:t>
      </w:r>
      <w:r>
        <w:t xml:space="preserve">in the future for external stakeholders, with limited access (e.g. they can only view their project’s status and use the review tool, but not see internal admin panels). Each project will have a Dashboard summarizing progress (perhaps a percentage of tasks completed or a milestone timeline).</w:t>
      </w:r>
    </w:p>
    <w:p>
      <w:pPr>
        <w:pStyle w:val="BodyText"/>
      </w:pPr>
      <w:r>
        <w:rPr>
          <w:b/>
          <w:bCs/>
        </w:rPr>
        <w:t xml:space="preserve">Dashboard &amp; Priorities:</w:t>
      </w:r>
      <w:r>
        <w:t xml:space="preserve"> </w:t>
      </w:r>
      <w:r>
        <w:t xml:space="preserve">The main dashboard (for each user) will aggregate what needs their attention. For a designer, this might show “Your top priority tasks” and any deadlines this week. For an admin or PM, it could show overall project health indicators. The current implementation already includes a dashboard with priority tasks – we’ll iterate on that to ensure it truly surfaces the</w:t>
      </w:r>
      <w:r>
        <w:t xml:space="preserve"> </w:t>
      </w:r>
      <w:r>
        <w:rPr>
          <w:i/>
          <w:iCs/>
        </w:rPr>
        <w:t xml:space="preserve">critical</w:t>
      </w:r>
      <w:r>
        <w:t xml:space="preserve"> </w:t>
      </w:r>
      <w:r>
        <w:t xml:space="preserve">items first (maybe using flags or an AI-generated priority score in the future). The UI stays uncluttered – e.g., showing 3-5 top tasks, with an option to view more. Notifications (like changes made by others) will be visible here as well, possibly in an “Inbox” or notifications center.</w:t>
      </w:r>
    </w:p>
    <w:p>
      <w:pPr>
        <w:pStyle w:val="BodyText"/>
      </w:pPr>
      <w:r>
        <w:rPr>
          <w:b/>
          <w:bCs/>
        </w:rPr>
        <w:t xml:space="preserve">File Uploads &amp; Storage:</w:t>
      </w:r>
      <w:r>
        <w:t xml:space="preserve"> </w:t>
      </w:r>
      <w:r>
        <w:t xml:space="preserve">Users need to upload files (assets, videos, etc.). We will integrate a robust storage solution.</w:t>
      </w:r>
      <w:r>
        <w:t xml:space="preserve"> </w:t>
      </w:r>
      <w:r>
        <w:rPr>
          <w:b/>
          <w:bCs/>
        </w:rPr>
        <w:t xml:space="preserve">Supabase</w:t>
      </w:r>
      <w:r>
        <w:t xml:space="preserve"> </w:t>
      </w:r>
      <w:r>
        <w:t xml:space="preserve">is a strong candidate here, as it provides an integrated Postgres database (which we already use via Prisma)</w:t>
      </w:r>
      <w:r>
        <w:t xml:space="preserve"> </w:t>
      </w:r>
      <w:r>
        <w:rPr>
          <w:i/>
          <w:iCs/>
        </w:rPr>
        <w:t xml:space="preserve">and</w:t>
      </w:r>
      <w:r>
        <w:t xml:space="preserve"> </w:t>
      </w:r>
      <w:r>
        <w:t xml:space="preserve">file storage with an easy JavaScript SDK. On the free tier, Supabase offers ~1 GB of file storage with file size up to 50 MB</w:t>
      </w:r>
      <w:hyperlink r:id="rId41">
        <w:r>
          <w:rPr>
            <w:rStyle w:val="Hyperlink"/>
          </w:rPr>
          <w:t xml:space="preserve">[19]</w:t>
        </w:r>
      </w:hyperlink>
      <w:hyperlink r:id="rId42">
        <w:r>
          <w:rPr>
            <w:rStyle w:val="Hyperlink"/>
          </w:rPr>
          <w:t xml:space="preserve">[20]</w:t>
        </w:r>
      </w:hyperlink>
      <w:r>
        <w:t xml:space="preserve"> </w:t>
      </w:r>
      <w:r>
        <w:t xml:space="preserve">– sufficient for initial testing and small media. We should design with large files in mind though (videos can be hundreds of MBs or more). As usage grows, we can upgrade to Supabase Pro (100 GB storage and higher file limits up to 500 GB per file)</w:t>
      </w:r>
      <w:hyperlink r:id="rId41">
        <w:r>
          <w:rPr>
            <w:rStyle w:val="Hyperlink"/>
          </w:rPr>
          <w:t xml:space="preserve">[21]</w:t>
        </w:r>
      </w:hyperlink>
      <w:hyperlink r:id="rId42">
        <w:r>
          <w:rPr>
            <w:rStyle w:val="Hyperlink"/>
          </w:rPr>
          <w:t xml:space="preserve">[20]</w:t>
        </w:r>
      </w:hyperlink>
      <w:r>
        <w:t xml:space="preserve">. Alternatively or additionally, we might interface with cloud storage (S3 or others) especially for heavy video content, but starting with Supabase keeps it simple and free. We will implement a file library (or “File Registry” document) per project so all uploaded files (design assets, final videos, etc.) are listed in one place for easy reference. This addresses the user’s mention of a</w:t>
      </w:r>
      <w:r>
        <w:t xml:space="preserve"> </w:t>
      </w:r>
      <w:r>
        <w:rPr>
          <w:b/>
          <w:bCs/>
        </w:rPr>
        <w:t xml:space="preserve">“file registry UI”</w:t>
      </w:r>
      <w:r>
        <w:t xml:space="preserve"> </w:t>
      </w:r>
      <w:r>
        <w:t xml:space="preserve">as an upcoming need.</w:t>
      </w:r>
    </w:p>
    <w:p>
      <w:pPr>
        <w:pStyle w:val="BodyText"/>
      </w:pPr>
      <w:r>
        <w:rPr>
          <w:b/>
          <w:bCs/>
        </w:rPr>
        <w:t xml:space="preserve">Real-time Updates &amp; Notifications:</w:t>
      </w:r>
      <w:r>
        <w:t xml:space="preserve"> </w:t>
      </w:r>
      <w:r>
        <w:t xml:space="preserve">To make collaboration seamless, changes one user makes should reflect for others without page refresh. We plan to use</w:t>
      </w:r>
      <w:r>
        <w:t xml:space="preserve"> </w:t>
      </w:r>
      <w:r>
        <w:rPr>
          <w:b/>
          <w:bCs/>
        </w:rPr>
        <w:t xml:space="preserve">real-time features</w:t>
      </w:r>
      <w:r>
        <w:t xml:space="preserve"> </w:t>
      </w:r>
      <w:r>
        <w:t xml:space="preserve">– possibly Supabase’s real-time channels (which stream Postgres changes via websockets) or a service like Pusher – so that when, say, a task’s deadline is changed by a designer, the admin’s view updates immediately and a notification is generated. The system will send notifications to relevant users when changes occur: e.g., “Designer Ann updated Task X’s due date to Oct 5”. Admins might get these as in-app notifications (and optionally email). Since</w:t>
      </w:r>
      <w:r>
        <w:t xml:space="preserve"> </w:t>
      </w:r>
      <w:r>
        <w:rPr>
          <w:b/>
          <w:bCs/>
        </w:rPr>
        <w:t xml:space="preserve">every change is logged (auditable)</w:t>
      </w:r>
      <w:r>
        <w:t xml:space="preserve">, we can surface these logs in a user-friendly way (e.g., a “Recent activity” feed). This ties into the requirement:</w:t>
      </w:r>
      <w:r>
        <w:t xml:space="preserve"> </w:t>
      </w:r>
      <w:r>
        <w:rPr>
          <w:i/>
          <w:iCs/>
        </w:rPr>
        <w:t xml:space="preserve">“when there’s adjustments, it’s sent to admin as a notification that it changed”</w:t>
      </w:r>
      <w:r>
        <w:t xml:space="preserve"> </w:t>
      </w:r>
      <w:r>
        <w:t xml:space="preserve">– we will implement that exact flow. No approval is needed for such changes (the change is effective immediately), but the visibility ensures accountability.</w:t>
      </w:r>
    </w:p>
    <w:p>
      <w:pPr>
        <w:pStyle w:val="BodyText"/>
      </w:pPr>
      <w:r>
        <w:rPr>
          <w:b/>
          <w:bCs/>
        </w:rPr>
        <w:t xml:space="preserve">Role-Based Views and Permissions:</w:t>
      </w:r>
      <w:r>
        <w:t xml:space="preserve"> </w:t>
      </w:r>
      <w:r>
        <w:t xml:space="preserve">Admins will have an</w:t>
      </w:r>
      <w:r>
        <w:t xml:space="preserve"> </w:t>
      </w:r>
      <w:r>
        <w:rPr>
          <w:b/>
          <w:bCs/>
        </w:rPr>
        <w:t xml:space="preserve">Admin Panel</w:t>
      </w:r>
      <w:r>
        <w:t xml:space="preserve"> </w:t>
      </w:r>
      <w:r>
        <w:t xml:space="preserve">(already implemented) to manage users, roles, and view audit logs. Designers have access to project and task management, but likely not to the admin user management. Clients (future role) would have a very restricted view: likely only the specific project(s) they are involved in, and primarily the Review portal and status pages – no internal data or other clients’ info. We will ensure the UI adapts based on role (for example, the Admin might see an “Admin” menu option that others don’t). This security is important, especially once external users come on board.</w:t>
      </w:r>
    </w:p>
    <w:bookmarkEnd w:id="43"/>
    <w:bookmarkStart w:id="53" w:name="ai-integration-features"/>
    <w:p>
      <w:pPr>
        <w:pStyle w:val="Heading2"/>
      </w:pPr>
      <w:r>
        <w:t xml:space="preserve">AI Integration Features</w:t>
      </w:r>
    </w:p>
    <w:p>
      <w:pPr>
        <w:pStyle w:val="FirstParagraph"/>
      </w:pPr>
      <w:r>
        <w:t xml:space="preserve">One of the most exciting aspects is the</w:t>
      </w:r>
      <w:r>
        <w:t xml:space="preserve"> </w:t>
      </w:r>
      <w:r>
        <w:rPr>
          <w:b/>
          <w:bCs/>
        </w:rPr>
        <w:t xml:space="preserve">AI integration</w:t>
      </w:r>
      <w:r>
        <w:t xml:space="preserve">. We will embed an AI assistant throughout the user experience to make planning and adjustments easier. The AI will effectively serve as a smart project assistant or co-pilot. Key capabilities and design considerations include:</w:t>
      </w:r>
    </w:p>
    <w:p>
      <w:pPr>
        <w:pStyle w:val="BodyText"/>
      </w:pPr>
      <w:r>
        <w:rPr>
          <w:b/>
          <w:bCs/>
        </w:rPr>
        <w:t xml:space="preserve">Natural Language Task Management:</w:t>
      </w:r>
      <w:r>
        <w:t xml:space="preserve"> </w:t>
      </w:r>
      <w:r>
        <w:t xml:space="preserve">Users (especially project managers or even clients via chat) should be able to</w:t>
      </w:r>
      <w:r>
        <w:t xml:space="preserve"> </w:t>
      </w:r>
      <w:r>
        <w:rPr>
          <w:b/>
          <w:bCs/>
        </w:rPr>
        <w:t xml:space="preserve">interact with the AI in a chat interface to manage tasks</w:t>
      </w:r>
      <w:r>
        <w:t xml:space="preserve">. For example, a user could type or ask: “</w:t>
      </w:r>
      <w:r>
        <w:rPr>
          <w:i/>
          <w:iCs/>
        </w:rPr>
        <w:t xml:space="preserve">Create a task for drafting the design document, assign it to Alice, due next Friday</w:t>
      </w:r>
      <w:r>
        <w:t xml:space="preserve">.” The AI will parse this and create the task in the system (via our backend API), then confirm to the user that it’s added. Similarly, “</w:t>
      </w:r>
      <w:r>
        <w:rPr>
          <w:i/>
          <w:iCs/>
        </w:rPr>
        <w:t xml:space="preserve">Mark the logo design task as done</w:t>
      </w:r>
      <w:r>
        <w:t xml:space="preserve">” or “</w:t>
      </w:r>
      <w:r>
        <w:rPr>
          <w:i/>
          <w:iCs/>
        </w:rPr>
        <w:t xml:space="preserve">Shift all October deadlines back by one week</w:t>
      </w:r>
      <w:r>
        <w:t xml:space="preserve">” could be handled by the assistant. This turns tedious operations into quick conversations. Under the hood, we’ll feed the AI model the context of the current project (tasks, deadlines, etc.) so it knows what “logo design task” refers to, and we’ll implement secure endpoints that the AI can call (perhaps via a function-calling mechanism) to perform these updates. Role permissions will be respected – e.g., if a client tries to add a task via AI, the AI might respond with a polite refusal or route the request to a human, depending on how we set rules, since clients might not be allowed to directly add tasks.</w:t>
      </w:r>
    </w:p>
    <w:p>
      <w:pPr>
        <w:pStyle w:val="BodyText"/>
      </w:pPr>
      <w:r>
        <w:rPr>
          <w:b/>
          <w:bCs/>
        </w:rPr>
        <w:t xml:space="preserve">Timeline Planning and Suggestions:</w:t>
      </w:r>
      <w:r>
        <w:t xml:space="preserve"> </w:t>
      </w:r>
      <w:r>
        <w:t xml:space="preserve">The AI can also act proactively as a</w:t>
      </w:r>
      <w:r>
        <w:t xml:space="preserve"> </w:t>
      </w:r>
      <w:r>
        <w:rPr>
          <w:b/>
          <w:bCs/>
        </w:rPr>
        <w:t xml:space="preserve">planner and advisor</w:t>
      </w:r>
      <w:r>
        <w:t xml:space="preserve">. Users could ask it questions like “</w:t>
      </w:r>
      <w:r>
        <w:rPr>
          <w:i/>
          <w:iCs/>
        </w:rPr>
        <w:t xml:space="preserve">What are the next steps for project X?</w:t>
      </w:r>
      <w:r>
        <w:t xml:space="preserve">” or “</w:t>
      </w:r>
      <w:r>
        <w:rPr>
          <w:i/>
          <w:iCs/>
        </w:rPr>
        <w:t xml:space="preserve">Are we on track to meet the November 1 deadline?</w:t>
      </w:r>
      <w:r>
        <w:t xml:space="preserve">”. Using the project data, the AI could generate a brief status report or highlight any schedule risks (e.g., “Task Y is overdue, which might delay the milestone.”). We will give the AI read-access to project timelines so it can, for instance, detect if the critical path is slipping. In complex cases, the AI’s advanced reasoning can shine: We plan to leverage powerful LLMs that are</w:t>
      </w:r>
      <w:r>
        <w:t xml:space="preserve"> </w:t>
      </w:r>
      <w:r>
        <w:rPr>
          <w:b/>
          <w:bCs/>
        </w:rPr>
        <w:t xml:space="preserve">optimized for deep reasoning and planning</w:t>
      </w:r>
      <w:r>
        <w:t xml:space="preserve"> </w:t>
      </w:r>
      <w:r>
        <w:t xml:space="preserve">– for example, Google’s</w:t>
      </w:r>
      <w:r>
        <w:t xml:space="preserve"> </w:t>
      </w:r>
      <w:r>
        <w:rPr>
          <w:b/>
          <w:bCs/>
        </w:rPr>
        <w:t xml:space="preserve">Gemini 3</w:t>
      </w:r>
      <w:r>
        <w:t xml:space="preserve"> </w:t>
      </w:r>
      <w:r>
        <w:t xml:space="preserve">in its “Thinking” mode, which is</w:t>
      </w:r>
      <w:r>
        <w:t xml:space="preserve"> </w:t>
      </w:r>
      <w:r>
        <w:rPr>
          <w:i/>
          <w:iCs/>
        </w:rPr>
        <w:t xml:space="preserve">“ideal for tasks requiring deeper reasoning”</w:t>
      </w:r>
      <w:hyperlink r:id="rId44">
        <w:r>
          <w:rPr>
            <w:rStyle w:val="Hyperlink"/>
          </w:rPr>
          <w:t xml:space="preserve">[22]</w:t>
        </w:r>
      </w:hyperlink>
      <w:r>
        <w:t xml:space="preserve">. Such a model can analyze multi-step project timelines efficiently. Likewise, Anthropic’s</w:t>
      </w:r>
      <w:r>
        <w:t xml:space="preserve"> </w:t>
      </w:r>
      <w:r>
        <w:rPr>
          <w:b/>
          <w:bCs/>
        </w:rPr>
        <w:t xml:space="preserve">Claude Opus 4.5</w:t>
      </w:r>
      <w:r>
        <w:t xml:space="preserve"> </w:t>
      </w:r>
      <w:r>
        <w:t xml:space="preserve">model is noted for</w:t>
      </w:r>
      <w:r>
        <w:t xml:space="preserve"> </w:t>
      </w:r>
      <w:r>
        <w:rPr>
          <w:i/>
          <w:iCs/>
        </w:rPr>
        <w:t xml:space="preserve">“frontier reasoning … where users plan and iterate on projects”</w:t>
      </w:r>
      <w:r>
        <w:t xml:space="preserve">, delivering a depth of reasoning that</w:t>
      </w:r>
      <w:r>
        <w:t xml:space="preserve"> </w:t>
      </w:r>
      <w:r>
        <w:rPr>
          <w:b/>
          <w:bCs/>
        </w:rPr>
        <w:t xml:space="preserve">transforms planning</w:t>
      </w:r>
      <w:hyperlink r:id="rId45">
        <w:r>
          <w:rPr>
            <w:rStyle w:val="Hyperlink"/>
          </w:rPr>
          <w:t xml:space="preserve">[23]</w:t>
        </w:r>
      </w:hyperlink>
      <w:r>
        <w:t xml:space="preserve">. By using these high-capability models (or their APIs), our AI assistant can answer complex scheduling questions and even suggest</w:t>
      </w:r>
      <w:r>
        <w:t xml:space="preserve"> </w:t>
      </w:r>
      <w:r>
        <w:rPr>
          <w:b/>
          <w:bCs/>
        </w:rPr>
        <w:t xml:space="preserve">optimal task reassignments or timeline adjustments</w:t>
      </w:r>
      <w:r>
        <w:t xml:space="preserve"> </w:t>
      </w:r>
      <w:r>
        <w:t xml:space="preserve">in a way simpler models might miss. (For instance, if one team member is overloaded, the AI might suggest moving a task to another teammate to keep the schedule on track, if it has that context.)</w:t>
      </w:r>
    </w:p>
    <w:p>
      <w:pPr>
        <w:pStyle w:val="BodyText"/>
      </w:pPr>
      <w:r>
        <w:rPr>
          <w:b/>
          <w:bCs/>
        </w:rPr>
        <w:t xml:space="preserve">AI Chat Interface:</w:t>
      </w:r>
      <w:r>
        <w:t xml:space="preserve"> </w:t>
      </w:r>
      <w:r>
        <w:t xml:space="preserve">We will embed a chat UI (perhaps a collapsible sidebar or an overlay accessible via an “AI Assistant” button). This chat will let the user converse with the AI agent in real time. The design should feel like a friendly chat where the AI can also show interactive elements (maybe buttons for common actions or links to tasks it mentions). For example, if the user says “List my tasks for this week,” the AI could respond with a short list and maybe provide buttons like “Mark done” next to each, for convenience. The chat should not be obtrusive – it could be a small bubble on mobile that expands to full screen when tapped, or a side panel on desktop.</w:t>
      </w:r>
    </w:p>
    <w:p>
      <w:pPr>
        <w:pStyle w:val="BodyText"/>
      </w:pPr>
      <w:r>
        <w:rPr>
          <w:b/>
          <w:bCs/>
        </w:rPr>
        <w:t xml:space="preserve">Exportable Summaries and Reports:</w:t>
      </w:r>
      <w:r>
        <w:t xml:space="preserve"> </w:t>
      </w:r>
      <w:r>
        <w:t xml:space="preserve">A particularly useful AI feature will be generating</w:t>
      </w:r>
      <w:r>
        <w:t xml:space="preserve"> </w:t>
      </w:r>
      <w:r>
        <w:rPr>
          <w:b/>
          <w:bCs/>
        </w:rPr>
        <w:t xml:space="preserve">exportable documents</w:t>
      </w:r>
      <w:r>
        <w:t xml:space="preserve"> </w:t>
      </w:r>
      <w:r>
        <w:t xml:space="preserve">on demand. The user mentioned wanting “direct copyable documents” – for instance, a</w:t>
      </w:r>
      <w:r>
        <w:t xml:space="preserve"> </w:t>
      </w:r>
      <w:r>
        <w:rPr>
          <w:b/>
          <w:bCs/>
        </w:rPr>
        <w:t xml:space="preserve">status report</w:t>
      </w:r>
      <w:r>
        <w:t xml:space="preserve"> </w:t>
      </w:r>
      <w:r>
        <w:t xml:space="preserve">or transcript that can be easily copied or downloaded. We will train/configure the AI to produce well-formatted summaries: e.g., “</w:t>
      </w:r>
      <w:r>
        <w:rPr>
          <w:b/>
          <w:bCs/>
        </w:rPr>
        <w:t xml:space="preserve">Weekly Project Status – Project Alpha</w:t>
      </w:r>
      <w:r>
        <w:t xml:space="preserve">: 3 tasks completed, 2 in progress, 1 at risk (details…); Upcoming deadlines: …; Changes this week: …”. The user could trigger this by asking the AI “Give me the current status report” and the AI will compile data from the database and its interaction logs to generate a clean summary. Because we want this to be reliable, we might use a combination of templating plus AI: for example, have the backend gather the raw data (task counts, names, etc.) then ask the AI to turn that into a nicely phrased report. The output should be in plain text or markdown so that it’s copyable (and perhaps the UI will have a “Copy to clipboard” button). This report can also be saved to the project’s documents if needed. The key is</w:t>
      </w:r>
      <w:r>
        <w:t xml:space="preserve"> </w:t>
      </w:r>
      <w:r>
        <w:rPr>
          <w:b/>
          <w:bCs/>
        </w:rPr>
        <w:t xml:space="preserve">auditable, exportable AI output</w:t>
      </w:r>
      <w:r>
        <w:t xml:space="preserve"> </w:t>
      </w:r>
      <w:r>
        <w:t xml:space="preserve">that saves the team time in preparing updates for stakeholders.</w:t>
      </w:r>
    </w:p>
    <w:p>
      <w:pPr>
        <w:pStyle w:val="BodyText"/>
      </w:pPr>
      <w:r>
        <w:rPr>
          <w:b/>
          <w:bCs/>
        </w:rPr>
        <w:t xml:space="preserve">Out-of-Scope Request Detection:</w:t>
      </w:r>
      <w:r>
        <w:t xml:space="preserve"> </w:t>
      </w:r>
      <w:r>
        <w:t xml:space="preserve">One innovative aspect will be an</w:t>
      </w:r>
      <w:r>
        <w:t xml:space="preserve"> </w:t>
      </w:r>
      <w:r>
        <w:rPr>
          <w:b/>
          <w:bCs/>
        </w:rPr>
        <w:t xml:space="preserve">“Out-of-Scope AI” filter.</w:t>
      </w:r>
      <w:r>
        <w:t xml:space="preserve"> </w:t>
      </w:r>
      <w:r>
        <w:t xml:space="preserve">We will load into the AI (or a companion model) the</w:t>
      </w:r>
      <w:r>
        <w:t xml:space="preserve"> </w:t>
      </w:r>
      <w:r>
        <w:rPr>
          <w:b/>
          <w:bCs/>
        </w:rPr>
        <w:t xml:space="preserve">project’s scope definition or contract constraints</w:t>
      </w:r>
      <w:r>
        <w:t xml:space="preserve"> </w:t>
      </w:r>
      <w:r>
        <w:t xml:space="preserve">(when available), or at least business rules about what kinds of changes are allowed. Then, if a user (particularly a client in the review tool) requests something that isn’t included in the agreed scope, the AI will</w:t>
      </w:r>
      <w:r>
        <w:t xml:space="preserve"> </w:t>
      </w:r>
      <w:r>
        <w:rPr>
          <w:i/>
          <w:iCs/>
        </w:rPr>
        <w:t xml:space="preserve">politely decline</w:t>
      </w:r>
      <w:r>
        <w:t xml:space="preserve"> </w:t>
      </w:r>
      <w:r>
        <w:t xml:space="preserve">and explain it’s out of scope. For example, if the contract says the client gets 3 revision rounds and they try to request a 4th major revision, the AI could recognize that pattern. Modern AI systems can assist here: continuous monitoring of requests and comparing them to a defined scope is feasible with NLP. In fact, AI can act as an</w:t>
      </w:r>
      <w:r>
        <w:t xml:space="preserve"> </w:t>
      </w:r>
      <w:r>
        <w:rPr>
          <w:b/>
          <w:bCs/>
        </w:rPr>
        <w:t xml:space="preserve">“automated scope creep guardian”</w:t>
      </w:r>
      <w:r>
        <w:t xml:space="preserve">, categorizing incoming requests as in-scope vs out-of-scope and even routing or flagging them appropriately</w:t>
      </w:r>
      <w:hyperlink r:id="rId46">
        <w:r>
          <w:rPr>
            <w:rStyle w:val="Hyperlink"/>
          </w:rPr>
          <w:t xml:space="preserve">[24]</w:t>
        </w:r>
      </w:hyperlink>
      <w:r>
        <w:t xml:space="preserve">. We will implement guidelines for the assistant such as:</w:t>
      </w:r>
      <w:r>
        <w:t xml:space="preserve"> </w:t>
      </w:r>
      <w:r>
        <w:rPr>
          <w:i/>
          <w:iCs/>
        </w:rPr>
        <w:t xml:space="preserve">“If the user asks for a change that is not in the task list or seems to expand the project beyond current deliverables, respond with a gentle refusal.”</w:t>
      </w:r>
      <w:r>
        <w:t xml:space="preserve"> </w:t>
      </w:r>
      <w:r>
        <w:t xml:space="preserve">The response might be:</w:t>
      </w:r>
      <w:r>
        <w:t xml:space="preserve"> </w:t>
      </w:r>
      <w:r>
        <w:rPr>
          <w:i/>
          <w:iCs/>
        </w:rPr>
        <w:t xml:space="preserve">“I’m sorry, that change appears to be outside the scope of our current agreement. For now, I can note this request, but it may require a separate discussion or additional approval.”</w:t>
      </w:r>
      <w:r>
        <w:t xml:space="preserve"> </w:t>
      </w:r>
      <w:r>
        <w:t xml:space="preserve">This keeps the tone</w:t>
      </w:r>
      <w:r>
        <w:t xml:space="preserve"> </w:t>
      </w:r>
      <w:r>
        <w:rPr>
          <w:b/>
          <w:bCs/>
        </w:rPr>
        <w:t xml:space="preserve">kind and professional</w:t>
      </w:r>
      <w:r>
        <w:t xml:space="preserve">, as requested. We’ll avoid the AI making any hard “no, we won’t do it” statements beyond suggesting it’s out-of-scope. The system could then log this event (so the team is aware the client asked). This mechanism prevents scope creep from slipping by unnoticed. It aligns with how AI can provide</w:t>
      </w:r>
      <w:r>
        <w:t xml:space="preserve"> </w:t>
      </w:r>
      <w:r>
        <w:rPr>
          <w:i/>
          <w:iCs/>
        </w:rPr>
        <w:t xml:space="preserve">“early warning systems”</w:t>
      </w:r>
      <w:r>
        <w:t xml:space="preserve"> </w:t>
      </w:r>
      <w:r>
        <w:t xml:space="preserve">and</w:t>
      </w:r>
      <w:r>
        <w:t xml:space="preserve"> </w:t>
      </w:r>
      <w:r>
        <w:rPr>
          <w:i/>
          <w:iCs/>
        </w:rPr>
        <w:t xml:space="preserve">“automated controls”</w:t>
      </w:r>
      <w:r>
        <w:t xml:space="preserve"> </w:t>
      </w:r>
      <w:r>
        <w:t xml:space="preserve">for scope changes that traditional PM might miss</w:t>
      </w:r>
      <w:hyperlink r:id="rId47">
        <w:r>
          <w:rPr>
            <w:rStyle w:val="Hyperlink"/>
          </w:rPr>
          <w:t xml:space="preserve">[25]</w:t>
        </w:r>
      </w:hyperlink>
      <w:hyperlink r:id="rId48">
        <w:r>
          <w:rPr>
            <w:rStyle w:val="Hyperlink"/>
          </w:rPr>
          <w:t xml:space="preserve">[26]</w:t>
        </w:r>
      </w:hyperlink>
      <w:r>
        <w:t xml:space="preserve">. By having the AI watch the content of requests (especially in video review comments or chat), it can</w:t>
      </w:r>
      <w:r>
        <w:t xml:space="preserve"> </w:t>
      </w:r>
      <w:r>
        <w:rPr>
          <w:b/>
          <w:bCs/>
        </w:rPr>
        <w:t xml:space="preserve">flag scope expansions in real-time</w:t>
      </w:r>
      <w:r>
        <w:t xml:space="preserve"> </w:t>
      </w:r>
      <w:r>
        <w:t xml:space="preserve">(e.g., phrases like “can we also add…” might trigger it)</w:t>
      </w:r>
      <w:hyperlink r:id="rId49">
        <w:r>
          <w:rPr>
            <w:rStyle w:val="Hyperlink"/>
          </w:rPr>
          <w:t xml:space="preserve">[27]</w:t>
        </w:r>
      </w:hyperlink>
      <w:r>
        <w:t xml:space="preserve">. All such out-of-scope detections will be recorded, and the AI will</w:t>
      </w:r>
      <w:r>
        <w:t xml:space="preserve"> </w:t>
      </w:r>
      <w:r>
        <w:rPr>
          <w:i/>
          <w:iCs/>
        </w:rPr>
        <w:t xml:space="preserve">not</w:t>
      </w:r>
      <w:r>
        <w:t xml:space="preserve"> </w:t>
      </w:r>
      <w:r>
        <w:t xml:space="preserve">add those as tasks without human oversight. This ensures the project team stays in control of scope decisions. In the future, we might integrate this with a change order system (like, AI could assist in drafting a change order or pointing the client to sales for an add-on service), but initially we’ll simply alert and defer.</w:t>
      </w:r>
    </w:p>
    <w:p>
      <w:pPr>
        <w:pStyle w:val="BodyText"/>
      </w:pPr>
      <w:r>
        <w:rPr>
          <w:b/>
          <w:bCs/>
        </w:rPr>
        <w:t xml:space="preserve">Auditability &amp; Logging:</w:t>
      </w:r>
      <w:r>
        <w:t xml:space="preserve"> </w:t>
      </w:r>
      <w:r>
        <w:t xml:space="preserve">Every AI-driven action will be</w:t>
      </w:r>
      <w:r>
        <w:t xml:space="preserve"> </w:t>
      </w:r>
      <w:r>
        <w:rPr>
          <w:b/>
          <w:bCs/>
        </w:rPr>
        <w:t xml:space="preserve">transparent and logged</w:t>
      </w:r>
      <w:r>
        <w:t xml:space="preserve">. We already have an</w:t>
      </w:r>
      <w:r>
        <w:t xml:space="preserve"> </w:t>
      </w:r>
      <w:r>
        <w:rPr>
          <w:rStyle w:val="VerbatimChar"/>
        </w:rPr>
        <w:t xml:space="preserve">audit/</w:t>
      </w:r>
      <w:r>
        <w:t xml:space="preserve"> </w:t>
      </w:r>
      <w:r>
        <w:t xml:space="preserve">package in the project for logging events – we will extend this to log AI interactions: prompts, responses, and any resulting changes to data. This is crucial both for debugging (seeing why the AI did something) and for trust. For instance, if the AI moves a deadline, the audit log might record: “AI adjusted Task 5 deadline from Sep 10 to Sep 17 at the user’s request (user: JohnDoe)”. These logs can be viewed by admins in the Admin Panel (or even by users in an Activity feed, filtered to AI actions vs human actions). This satisfies the need for</w:t>
      </w:r>
      <w:r>
        <w:t xml:space="preserve"> </w:t>
      </w:r>
      <w:r>
        <w:rPr>
          <w:b/>
          <w:bCs/>
        </w:rPr>
        <w:t xml:space="preserve">“always transcripts, auditability”</w:t>
      </w:r>
      <w:r>
        <w:t xml:space="preserve"> </w:t>
      </w:r>
      <w:r>
        <w:t xml:space="preserve">– indeed we plan to</w:t>
      </w:r>
      <w:r>
        <w:t xml:space="preserve"> </w:t>
      </w:r>
      <w:r>
        <w:rPr>
          <w:b/>
          <w:bCs/>
        </w:rPr>
        <w:t xml:space="preserve">store transcripts of all AI chat conversations</w:t>
      </w:r>
      <w:r>
        <w:t xml:space="preserve"> </w:t>
      </w:r>
      <w:r>
        <w:t xml:space="preserve">with users (likely in a database table, possibly also used for fine-tuning later). Users with permission could review these transcripts. If there’s any dispute (“why was this deadline changed?”) the transcript and log provide accountability (e.g., it shows the client asked the AI on a certain date). Logging also helps the AI improve: by reviewing its past answers, we can manually or automatically identify mistakes and correct them (a form of</w:t>
      </w:r>
      <w:r>
        <w:t xml:space="preserve"> </w:t>
      </w:r>
      <w:r>
        <w:rPr>
          <w:b/>
          <w:bCs/>
        </w:rPr>
        <w:t xml:space="preserve">self-auditing</w:t>
      </w:r>
      <w:r>
        <w:t xml:space="preserve"> </w:t>
      </w:r>
      <w:r>
        <w:t xml:space="preserve">which we discuss in the AI architecture section below).</w:t>
      </w:r>
    </w:p>
    <w:p>
      <w:pPr>
        <w:pStyle w:val="BodyText"/>
      </w:pPr>
      <w:r>
        <w:rPr>
          <w:b/>
          <w:bCs/>
        </w:rPr>
        <w:t xml:space="preserve">Choice of AI Models:</w:t>
      </w:r>
      <w:r>
        <w:t xml:space="preserve"> </w:t>
      </w:r>
      <w:r>
        <w:t xml:space="preserve">We will start by integrating</w:t>
      </w:r>
      <w:r>
        <w:t xml:space="preserve"> </w:t>
      </w:r>
      <w:r>
        <w:rPr>
          <w:b/>
          <w:bCs/>
        </w:rPr>
        <w:t xml:space="preserve">trusted, high-quality AI APIs</w:t>
      </w:r>
      <w:r>
        <w:t xml:space="preserve"> </w:t>
      </w:r>
      <w:r>
        <w:t xml:space="preserve">such as OpenAI’s GPT-4 (or GPT-3.5 for cost efficiency) and Anthropic’s Claude for the assistant’s brain. These services are robust and well-tested by 2026, and we can utilize their advanced capabilities (like function calling, 16k+ token contexts, etc.) to handle our use cases. The user expressed interest in possibly using local models (like LLaMA on the desktop) to save cost. Our design will be</w:t>
      </w:r>
      <w:r>
        <w:t xml:space="preserve"> </w:t>
      </w:r>
      <w:r>
        <w:rPr>
          <w:b/>
          <w:bCs/>
        </w:rPr>
        <w:t xml:space="preserve">modular</w:t>
      </w:r>
      <w:r>
        <w:t xml:space="preserve"> </w:t>
      </w:r>
      <w:r>
        <w:t xml:space="preserve">so that the AI agent interface could swap between providers. For the MVP, using OpenAI/Claude is faster to implement and likely</w:t>
      </w:r>
      <w:r>
        <w:t xml:space="preserve"> </w:t>
      </w:r>
      <w:r>
        <w:rPr>
          <w:b/>
          <w:bCs/>
        </w:rPr>
        <w:t xml:space="preserve">more accurate out-of-the-box</w:t>
      </w:r>
      <w:r>
        <w:t xml:space="preserve"> </w:t>
      </w:r>
      <w:r>
        <w:t xml:space="preserve">(important for understanding scope nuances and complex instructions). They also have become more affordable (Claude Opus 4.5, for instance, has significantly reduced token costs making frontier models accessible to teams</w:t>
      </w:r>
      <w:hyperlink r:id="rId50">
        <w:r>
          <w:rPr>
            <w:rStyle w:val="Hyperlink"/>
          </w:rPr>
          <w:t xml:space="preserve">[28]</w:t>
        </w:r>
      </w:hyperlink>
      <w:hyperlink r:id="rId51">
        <w:r>
          <w:rPr>
            <w:rStyle w:val="Hyperlink"/>
          </w:rPr>
          <w:t xml:space="preserve">[29]</w:t>
        </w:r>
      </w:hyperlink>
      <w:r>
        <w:t xml:space="preserve">). We’ll keep an eye on open-source LLMs – if a local model can be fine-tuned to perform well on our domain (project management dialogue), we could integrate it for on-premise usage. The system might even allow a hybrid: e.g., use a local model for straightforward completions and offload more complex queries to an API (much like Google’s Gemini offers different modes: a</w:t>
      </w:r>
      <w:r>
        <w:t xml:space="preserve"> </w:t>
      </w:r>
      <w:r>
        <w:rPr>
          <w:b/>
          <w:bCs/>
        </w:rPr>
        <w:t xml:space="preserve">Fast model for quick responses, and a Thinking model for complex reasoning</w:t>
      </w:r>
      <w:hyperlink r:id="rId44">
        <w:r>
          <w:rPr>
            <w:rStyle w:val="Hyperlink"/>
          </w:rPr>
          <w:t xml:space="preserve">[22]</w:t>
        </w:r>
      </w:hyperlink>
      <w:r>
        <w:t xml:space="preserve">). In practice, we could configure: trivial requests (“list my tasks”) get handled by a faster local model or a cheaper API, whereas heavy planning (“reschedule the entire project optimally”) uses a more powerful reasoning model. This approach optimizes cost without compromising user experience.</w:t>
      </w:r>
    </w:p>
    <w:p>
      <w:pPr>
        <w:pStyle w:val="BodyText"/>
      </w:pPr>
      <w:r>
        <w:rPr>
          <w:b/>
          <w:bCs/>
        </w:rPr>
        <w:t xml:space="preserve">AI Safety &amp; Reliability:</w:t>
      </w:r>
      <w:r>
        <w:t xml:space="preserve"> </w:t>
      </w:r>
      <w:r>
        <w:t xml:space="preserve">We will enforce some guardrails for the AI. It will operate within a</w:t>
      </w:r>
      <w:r>
        <w:t xml:space="preserve"> </w:t>
      </w:r>
      <w:r>
        <w:rPr>
          <w:b/>
          <w:bCs/>
        </w:rPr>
        <w:t xml:space="preserve">system prompt</w:t>
      </w:r>
      <w:r>
        <w:t xml:space="preserve"> </w:t>
      </w:r>
      <w:r>
        <w:t xml:space="preserve">defining its role and limits. For example, it will have instructions to avoid making destructive changes without user confirmation (the user said no approval needed for designer changes, but we’ll still ensure the AI double-checks if something seems very off, just in case). We’ll also instruct it to</w:t>
      </w:r>
      <w:r>
        <w:t xml:space="preserve"> </w:t>
      </w:r>
      <w:r>
        <w:rPr>
          <w:b/>
          <w:bCs/>
        </w:rPr>
        <w:t xml:space="preserve">ask for clarification</w:t>
      </w:r>
      <w:r>
        <w:t xml:space="preserve"> </w:t>
      </w:r>
      <w:r>
        <w:t xml:space="preserve">if a request is ambiguous, rather than guessing wrong. The AI should also recognize when it’s out of its depth – e.g., if asked a legal question or something irrelevant to the project, it should politely defer. Given that</w:t>
      </w:r>
      <w:r>
        <w:t xml:space="preserve"> </w:t>
      </w:r>
      <w:r>
        <w:rPr>
          <w:b/>
          <w:bCs/>
        </w:rPr>
        <w:t xml:space="preserve">Claude Opus 4.5 is noted as the most robustly aligned model by Anthropic, with strong resistance to improper instructions</w:t>
      </w:r>
      <w:hyperlink r:id="rId52">
        <w:r>
          <w:rPr>
            <w:rStyle w:val="Hyperlink"/>
          </w:rPr>
          <w:t xml:space="preserve">[30]</w:t>
        </w:r>
      </w:hyperlink>
      <w:r>
        <w:t xml:space="preserve">, using such models will help maintain safety. We will still test scenarios to ensure the AI doesn’t do anything unexpected. All in all, the AI is there to assist, not to take critical decisions unilaterally – a principle we’ll encode in its design.</w:t>
      </w:r>
    </w:p>
    <w:bookmarkEnd w:id="53"/>
    <w:bookmarkStart w:id="59" w:name="X43fc2b13461d8b05ffaa4a6a36aa353282240b0"/>
    <w:p>
      <w:pPr>
        <w:pStyle w:val="Heading2"/>
      </w:pPr>
      <w:r>
        <w:t xml:space="preserve">Video Review Portal – Collaborative Feedback with AI Assistance</w:t>
      </w:r>
    </w:p>
    <w:p>
      <w:pPr>
        <w:pStyle w:val="FirstParagraph"/>
      </w:pPr>
      <w:r>
        <w:t xml:space="preserve">One standout feature we plan is an integrated</w:t>
      </w:r>
      <w:r>
        <w:t xml:space="preserve"> </w:t>
      </w:r>
      <w:r>
        <w:rPr>
          <w:b/>
          <w:bCs/>
        </w:rPr>
        <w:t xml:space="preserve">Video Review &amp; Feedback tool</w:t>
      </w:r>
      <w:r>
        <w:t xml:space="preserve"> </w:t>
      </w:r>
      <w:r>
        <w:t xml:space="preserve">as part of the dashboard. This will allow clients and team members to review videos (e.g., marketing content, design walkthroughs) and leave time-coded feedback in a streamlined way. Our design takes inspiration from top video collaboration tools like Wipster, Filestage, and Frame.io, while adding a unique AI-powered chat element.</w:t>
      </w:r>
    </w:p>
    <w:p>
      <w:pPr>
        <w:pStyle w:val="BodyText"/>
      </w:pPr>
      <w:r>
        <w:rPr>
          <w:b/>
          <w:bCs/>
        </w:rPr>
        <w:t xml:space="preserve">Seamless Video Playback &amp; Time-Coded Comments:</w:t>
      </w:r>
      <w:r>
        <w:t xml:space="preserve"> </w:t>
      </w:r>
      <w:r>
        <w:t xml:space="preserve">In the project dashboard, a user can open a video asset in a special</w:t>
      </w:r>
      <w:r>
        <w:t xml:space="preserve"> </w:t>
      </w:r>
      <w:r>
        <w:rPr>
          <w:b/>
          <w:bCs/>
        </w:rPr>
        <w:t xml:space="preserve">Review mode</w:t>
      </w:r>
      <w:r>
        <w:t xml:space="preserve">. The video will play in a web player (likely an HTML5 video element with custom controls). Reviewers can</w:t>
      </w:r>
      <w:r>
        <w:t xml:space="preserve"> </w:t>
      </w:r>
      <w:r>
        <w:rPr>
          <w:b/>
          <w:bCs/>
        </w:rPr>
        <w:t xml:space="preserve">click on the timeline or pause the video and add a comment</w:t>
      </w:r>
      <w:r>
        <w:t xml:space="preserve"> </w:t>
      </w:r>
      <w:r>
        <w:t xml:space="preserve">tied to that specific timestamp. Many tools treat this as adding a pin or note on the video – we’ll do the same, as</w:t>
      </w:r>
      <w:r>
        <w:t xml:space="preserve"> </w:t>
      </w:r>
      <w:r>
        <w:rPr>
          <w:b/>
          <w:bCs/>
        </w:rPr>
        <w:t xml:space="preserve">frame-accurate commenting</w:t>
      </w:r>
      <w:r>
        <w:t xml:space="preserve"> </w:t>
      </w:r>
      <w:r>
        <w:t xml:space="preserve">is considered a best practice for video review</w:t>
      </w:r>
      <w:hyperlink r:id="rId54">
        <w:r>
          <w:rPr>
            <w:rStyle w:val="Hyperlink"/>
          </w:rPr>
          <w:t xml:space="preserve">[31]</w:t>
        </w:r>
      </w:hyperlink>
      <w:r>
        <w:t xml:space="preserve">. For instance, if the video is at 0:45 and the user pauses and types “The logo should appear earlier here,” our system will record that comment at 0:45. Each comment might appear as a marker on the timeline and in a comment list with its timestamp. We will implement</w:t>
      </w:r>
      <w:r>
        <w:t xml:space="preserve"> </w:t>
      </w:r>
      <w:r>
        <w:rPr>
          <w:b/>
          <w:bCs/>
        </w:rPr>
        <w:t xml:space="preserve">version control for videos</w:t>
      </w:r>
      <w:r>
        <w:t xml:space="preserve">: if the video is revised and re-uploaded, it should be possible to see which comments were on version 1 vs version 2, etc., ensuring feedback is tracked across iterations</w:t>
      </w:r>
      <w:hyperlink r:id="rId54">
        <w:r>
          <w:rPr>
            <w:rStyle w:val="Hyperlink"/>
          </w:rPr>
          <w:t xml:space="preserve">[32]</w:t>
        </w:r>
      </w:hyperlink>
      <w:r>
        <w:t xml:space="preserve"> </w:t>
      </w:r>
      <w:r>
        <w:t xml:space="preserve">(tools like Wipster and Ziflow emphasize version management as key features</w:t>
      </w:r>
      <w:hyperlink r:id="rId54">
        <w:r>
          <w:rPr>
            <w:rStyle w:val="Hyperlink"/>
          </w:rPr>
          <w:t xml:space="preserve">[32]</w:t>
        </w:r>
      </w:hyperlink>
      <w:hyperlink r:id="rId55">
        <w:r>
          <w:rPr>
            <w:rStyle w:val="Hyperlink"/>
          </w:rPr>
          <w:t xml:space="preserve">[33]</w:t>
        </w:r>
      </w:hyperlink>
      <w:r>
        <w:t xml:space="preserve">).</w:t>
      </w:r>
    </w:p>
    <w:p>
      <w:pPr>
        <w:pStyle w:val="BodyText"/>
      </w:pPr>
      <w:r>
        <w:rPr>
          <w:b/>
          <w:bCs/>
        </w:rPr>
        <w:t xml:space="preserve">AI Chat Assistant for Feedback (Video Chatbot):</w:t>
      </w:r>
      <w:r>
        <w:t xml:space="preserve"> </w:t>
      </w:r>
      <w:r>
        <w:t xml:space="preserve">In our review interface, alongside the comment feed, we’ll introduce an</w:t>
      </w:r>
      <w:r>
        <w:t xml:space="preserve"> </w:t>
      </w:r>
      <w:r>
        <w:rPr>
          <w:b/>
          <w:bCs/>
        </w:rPr>
        <w:t xml:space="preserve">AI chatbot specialized for video feedback.</w:t>
      </w:r>
      <w:r>
        <w:t xml:space="preserve"> </w:t>
      </w:r>
      <w:r>
        <w:t xml:space="preserve">The user can interact with it in natural language to streamline the review. For example, rather than manually typing multiple separate comments, a user might converse with the bot:</w:t>
      </w:r>
      <w:r>
        <w:t xml:space="preserve"> </w:t>
      </w:r>
      <w:r>
        <w:rPr>
          <w:i/>
          <w:iCs/>
        </w:rPr>
        <w:t xml:space="preserve">“Stop – at this scene, I think the background color should be different.”</w:t>
      </w:r>
      <w:r>
        <w:t xml:space="preserve"> </w:t>
      </w:r>
      <w:r>
        <w:t xml:space="preserve">The AI, which has access to the current video timestamp, can interpret this and create a formal time-coded comment like “Change background color in scene at 01:10”. Essentially, the AI acts as an intermediary that</w:t>
      </w:r>
      <w:r>
        <w:t xml:space="preserve"> </w:t>
      </w:r>
      <w:r>
        <w:rPr>
          <w:b/>
          <w:bCs/>
        </w:rPr>
        <w:t xml:space="preserve">listens to free-form feedback and translates it into actionable notes</w:t>
      </w:r>
      <w:r>
        <w:t xml:space="preserve">. This is novel, but achievable by combining the video player’s time data with NLP. The chatbot could reply, for instance, “Noted: change the background color at 01:10. I’ve added that to the feedback list.” – and indeed add the comment to the timeline for the user. This saves the reviewer the effort of manually pausing, clicking “Add comment”, typing the exact timestamp note, etc. They can just speak naturally. We will ensure the AI’s summary of the request is correct (perhaps by asking for confirmation: “Do you want the background color changed from blue to another color at 01:10?”). Over time, the AI could even learn common terminology of the domain (e.g., if a client says “the pacing is off here,” the AI might annotate it as “Review pacing of transition at 00:30”).</w:t>
      </w:r>
    </w:p>
    <w:p>
      <w:pPr>
        <w:pStyle w:val="BodyText"/>
      </w:pPr>
      <w:r>
        <w:rPr>
          <w:b/>
          <w:bCs/>
        </w:rPr>
        <w:t xml:space="preserve">Automated Transcript of Changes:</w:t>
      </w:r>
      <w:r>
        <w:t xml:space="preserve"> </w:t>
      </w:r>
      <w:r>
        <w:t xml:space="preserve">After or during a review session, the AI can compile a</w:t>
      </w:r>
      <w:r>
        <w:t xml:space="preserve"> </w:t>
      </w:r>
      <w:r>
        <w:rPr>
          <w:b/>
          <w:bCs/>
        </w:rPr>
        <w:t xml:space="preserve">transcript of all feedback comments</w:t>
      </w:r>
      <w:r>
        <w:t xml:space="preserve">. This would include each time-coded note and perhaps the AI’s interpretation if it rephrased anything. For example, a final transcript might look like:</w:t>
      </w:r>
    </w:p>
    <w:p>
      <w:pPr>
        <w:pStyle w:val="Compact"/>
        <w:numPr>
          <w:ilvl w:val="0"/>
          <w:numId w:val="1001"/>
        </w:numPr>
      </w:pPr>
      <w:r>
        <w:rPr>
          <w:rStyle w:val="VerbatimChar"/>
        </w:rPr>
        <w:t xml:space="preserve">00:45 – Comment: "Logo should appear sooner."</w:t>
      </w:r>
    </w:p>
    <w:p>
      <w:pPr>
        <w:pStyle w:val="Compact"/>
        <w:numPr>
          <w:ilvl w:val="0"/>
          <w:numId w:val="1001"/>
        </w:numPr>
      </w:pPr>
      <w:r>
        <w:rPr>
          <w:rStyle w:val="VerbatimChar"/>
        </w:rPr>
        <w:t xml:space="preserve">01:10 – Comment: "Change background color."</w:t>
      </w:r>
      <w:r>
        <w:t xml:space="preserve"> </w:t>
      </w:r>
      <w:r>
        <w:t xml:space="preserve">(Out-of-scope:</w:t>
      </w:r>
      <w:r>
        <w:t xml:space="preserve"> </w:t>
      </w:r>
      <w:r>
        <w:rPr>
          <w:i/>
          <w:iCs/>
        </w:rPr>
        <w:t xml:space="preserve">flagged</w:t>
      </w:r>
      <w:r>
        <w:t xml:space="preserve">)</w:t>
      </w:r>
    </w:p>
    <w:p>
      <w:pPr>
        <w:pStyle w:val="Compact"/>
        <w:numPr>
          <w:ilvl w:val="0"/>
          <w:numId w:val="1001"/>
        </w:numPr>
      </w:pPr>
      <w:r>
        <w:rPr>
          <w:rStyle w:val="VerbatimChar"/>
        </w:rPr>
        <w:t xml:space="preserve">01:50 – Comment: "Typo in the subtitle: change 'recieve' to 'receive'."</w:t>
      </w:r>
    </w:p>
    <w:p>
      <w:pPr>
        <w:pStyle w:val="FirstParagraph"/>
      </w:pPr>
      <w:r>
        <w:t xml:space="preserve">This transcript can be formatted nicely (maybe a Markdown or PDF report) and made available to the team. It will also live in the system (so the</w:t>
      </w:r>
      <w:r>
        <w:t xml:space="preserve"> </w:t>
      </w:r>
      <w:r>
        <w:rPr>
          <w:b/>
          <w:bCs/>
        </w:rPr>
        <w:t xml:space="preserve">admin can download it</w:t>
      </w:r>
      <w:r>
        <w:t xml:space="preserve"> </w:t>
      </w:r>
      <w:r>
        <w:t xml:space="preserve">or copy it, as requested). This serves as a checklist for the editor working on the next version. In fact, we can integrate with our task system: each feedback item could be turned into a sub-task or checklist item on the project automatically. (For example, when the AI logs a video comment, it could use our API to add a subtask “Change background color at 01:10 in Video X” assigned to the designer). This way, nothing falls through the cracks – the feedback is actionable and trackable. We will maintain</w:t>
      </w:r>
      <w:r>
        <w:t xml:space="preserve"> </w:t>
      </w:r>
      <w:r>
        <w:rPr>
          <w:b/>
          <w:bCs/>
        </w:rPr>
        <w:t xml:space="preserve">audit logs</w:t>
      </w:r>
      <w:r>
        <w:t xml:space="preserve"> </w:t>
      </w:r>
      <w:r>
        <w:t xml:space="preserve">of these AI-generated notes too, so it’s clear they came from the client via the AI.</w:t>
      </w:r>
    </w:p>
    <w:p>
      <w:pPr>
        <w:pStyle w:val="BodyText"/>
      </w:pPr>
      <w:r>
        <w:rPr>
          <w:b/>
          <w:bCs/>
        </w:rPr>
        <w:t xml:space="preserve">AI-Powered Scope Checking in Review:</w:t>
      </w:r>
      <w:r>
        <w:t xml:space="preserve"> </w:t>
      </w:r>
      <w:r>
        <w:t xml:space="preserve">As discussed, the AI will also act as a gatekeeper for scope during video reviews. If the client says, “Can we also add a 3D animation of our logo flying in?” and suppose that’s far beyond the agreed deliverables, the AI will recognize this as likely out-of-scope. Instead of adding it straight to the to-do list, it might respond with something like:</w:t>
      </w:r>
      <w:r>
        <w:t xml:space="preserve"> </w:t>
      </w:r>
      <w:r>
        <w:rPr>
          <w:i/>
          <w:iCs/>
        </w:rPr>
        <w:t xml:space="preserve">“That looks like a significant addition. I’ll note your request, but please be aware this change isn’t covered in the current project scope.”</w:t>
      </w:r>
      <w:r>
        <w:t xml:space="preserve"> </w:t>
      </w:r>
      <w:r>
        <w:t xml:space="preserve">(We will craft the exact phrasing to be</w:t>
      </w:r>
      <w:r>
        <w:t xml:space="preserve"> </w:t>
      </w:r>
      <w:r>
        <w:rPr>
          <w:b/>
          <w:bCs/>
        </w:rPr>
        <w:t xml:space="preserve">kind yet clear</w:t>
      </w:r>
      <w:r>
        <w:t xml:space="preserve">). It could then</w:t>
      </w:r>
      <w:r>
        <w:t xml:space="preserve"> </w:t>
      </w:r>
      <w:r>
        <w:rPr>
          <w:b/>
          <w:bCs/>
        </w:rPr>
        <w:t xml:space="preserve">flag that comment</w:t>
      </w:r>
      <w:r>
        <w:t xml:space="preserve"> </w:t>
      </w:r>
      <w:r>
        <w:t xml:space="preserve">as out-of-scope internally. We won’t have the AI outright refuse to record it – it will still capture the request for the team to review, but clearly marked. This ties into</w:t>
      </w:r>
      <w:r>
        <w:t xml:space="preserve"> </w:t>
      </w:r>
      <w:r>
        <w:rPr>
          <w:b/>
          <w:bCs/>
        </w:rPr>
        <w:t xml:space="preserve">“smart boundary protection”</w:t>
      </w:r>
      <w:r>
        <w:t xml:space="preserve"> </w:t>
      </w:r>
      <w:r>
        <w:t xml:space="preserve">as identified in AI-driven scope management: automatically categorizing requests and alerting relevant parties when scope boundaries are tested</w:t>
      </w:r>
      <w:hyperlink r:id="rId56">
        <w:r>
          <w:rPr>
            <w:rStyle w:val="Hyperlink"/>
          </w:rPr>
          <w:t xml:space="preserve">[34]</w:t>
        </w:r>
      </w:hyperlink>
      <w:hyperlink r:id="rId46">
        <w:r>
          <w:rPr>
            <w:rStyle w:val="Hyperlink"/>
          </w:rPr>
          <w:t xml:space="preserve">[24]</w:t>
        </w:r>
      </w:hyperlink>
      <w:r>
        <w:t xml:space="preserve">. Our system will notify the admin/PM in such cases, perhaps with an email: “Client X made a request that was flagged as out-of-scope: [details]”. This ensures the PM can follow up personally if needed. By handling it this way, the client gets an immediate polite response (instead of silence or an unfulfilled request), and the team is alerted to a potential scope issue in real time – a win-win for expectation management.</w:t>
      </w:r>
    </w:p>
    <w:p>
      <w:pPr>
        <w:pStyle w:val="BodyText"/>
      </w:pPr>
      <w:r>
        <w:rPr>
          <w:b/>
          <w:bCs/>
        </w:rPr>
        <w:t xml:space="preserve">Private &amp; Client-Friendly Access:</w:t>
      </w:r>
      <w:r>
        <w:t xml:space="preserve"> </w:t>
      </w:r>
      <w:r>
        <w:t xml:space="preserve">The video review tool will be</w:t>
      </w:r>
      <w:r>
        <w:t xml:space="preserve"> </w:t>
      </w:r>
      <w:r>
        <w:rPr>
          <w:b/>
          <w:bCs/>
        </w:rPr>
        <w:t xml:space="preserve">secure and private</w:t>
      </w:r>
      <w:r>
        <w:t xml:space="preserve">. Each project’s review page can be shared with the client via a unique link or login. We will likely generate a</w:t>
      </w:r>
      <w:r>
        <w:t xml:space="preserve"> </w:t>
      </w:r>
      <w:r>
        <w:rPr>
          <w:b/>
          <w:bCs/>
        </w:rPr>
        <w:t xml:space="preserve">client portal link</w:t>
      </w:r>
      <w:r>
        <w:t xml:space="preserve"> </w:t>
      </w:r>
      <w:r>
        <w:t xml:space="preserve">that, when a client logs in, they see only the review interface (and maybe a summary of their project tasks status). This could even be a separate front-end app or a mode in the same app that hides internal menus. Privacy is paramount: a client should never accidentally see another client’s project or any internal notes. We’ll also consider</w:t>
      </w:r>
      <w:r>
        <w:t xml:space="preserve"> </w:t>
      </w:r>
      <w:r>
        <w:rPr>
          <w:b/>
          <w:bCs/>
        </w:rPr>
        <w:t xml:space="preserve">watermarking videos or requiring login</w:t>
      </w:r>
      <w:r>
        <w:t xml:space="preserve"> </w:t>
      </w:r>
      <w:r>
        <w:t xml:space="preserve">to ensure only intended viewers can see the content, drawing from best practices (Frame.io and others tout secure media sharing and even watermarking for review content</w:t>
      </w:r>
      <w:hyperlink r:id="rId54">
        <w:r>
          <w:rPr>
            <w:rStyle w:val="Hyperlink"/>
          </w:rPr>
          <w:t xml:space="preserve">[31]</w:t>
        </w:r>
      </w:hyperlink>
      <w:hyperlink r:id="rId57">
        <w:r>
          <w:rPr>
            <w:rStyle w:val="Hyperlink"/>
          </w:rPr>
          <w:t xml:space="preserve">[35]</w:t>
        </w:r>
      </w:hyperlink>
      <w:r>
        <w:t xml:space="preserve">). Initially, since clients will use it, we’ll make the UI foolproof: clearly indicate how to play/pause, how to chat with the AI or add comments, etc. Possibly provide a short tutorial overlay for first-time client users (e.g., “This is the review tool: click anywhere on the video to leave a comment or ask our assistant to take a note for you.”).</w:t>
      </w:r>
    </w:p>
    <w:p>
      <w:pPr>
        <w:pStyle w:val="BodyText"/>
      </w:pPr>
      <w:r>
        <w:rPr>
          <w:b/>
          <w:bCs/>
        </w:rPr>
        <w:t xml:space="preserve">Additional Review Tool Features:</w:t>
      </w:r>
      <w:r>
        <w:t xml:space="preserve"> </w:t>
      </w:r>
      <w:r>
        <w:t xml:space="preserve">Over time, we can enrich the review tool with features common in industry: drawing annotations on frames (pointing out a visual detail), tagging comments as resolved/unresolved, and integration with editing workflows. For instance, some tools integrate directly with Premiere Pro or Davinci Resolve – while we may not build that initially, our detailed timestamped feedback can serve a similar purpose by giving editors a clear to-do list. Another feature is</w:t>
      </w:r>
      <w:r>
        <w:t xml:space="preserve"> </w:t>
      </w:r>
      <w:r>
        <w:rPr>
          <w:b/>
          <w:bCs/>
        </w:rPr>
        <w:t xml:space="preserve">version compare</w:t>
      </w:r>
      <w:r>
        <w:t xml:space="preserve"> </w:t>
      </w:r>
      <w:r>
        <w:t xml:space="preserve">– after a new video version is uploaded, the tool could allow switching between Version 1 and Version 2 to ensure all issues were addressed. Our system’s data model will support multiple files per “video deliverable” with version numbers.</w:t>
      </w:r>
    </w:p>
    <w:p>
      <w:pPr>
        <w:pStyle w:val="BodyText"/>
      </w:pPr>
      <w:r>
        <w:t xml:space="preserve">By combining these capabilities, the</w:t>
      </w:r>
      <w:r>
        <w:t xml:space="preserve"> </w:t>
      </w:r>
      <w:r>
        <w:rPr>
          <w:b/>
          <w:bCs/>
        </w:rPr>
        <w:t xml:space="preserve">review tool will feel “wonderful”</w:t>
      </w:r>
      <w:r>
        <w:t xml:space="preserve"> </w:t>
      </w:r>
      <w:r>
        <w:t xml:space="preserve">as the user desires – it streamlines what is traditionally a clunky process of back-and-forth emails into a real-time, interactive, AI-assisted experience. We will research further what top-tier tools do (many emphasize</w:t>
      </w:r>
      <w:r>
        <w:t xml:space="preserve"> </w:t>
      </w:r>
      <w:r>
        <w:rPr>
          <w:b/>
          <w:bCs/>
        </w:rPr>
        <w:t xml:space="preserve">intuitive commenting, centralized feedback, and audit trails</w:t>
      </w:r>
      <w:hyperlink r:id="rId58">
        <w:r>
          <w:rPr>
            <w:rStyle w:val="Hyperlink"/>
          </w:rPr>
          <w:t xml:space="preserve">[36]</w:t>
        </w:r>
      </w:hyperlink>
      <w:hyperlink r:id="rId54">
        <w:r>
          <w:rPr>
            <w:rStyle w:val="Hyperlink"/>
          </w:rPr>
          <w:t xml:space="preserve">[37]</w:t>
        </w:r>
      </w:hyperlink>
      <w:r>
        <w:t xml:space="preserve"> </w:t>
      </w:r>
      <w:r>
        <w:t xml:space="preserve">– all aligned with our plan). Our differentiation is the AI assistant that makes the process even easier (clients can just</w:t>
      </w:r>
      <w:r>
        <w:t xml:space="preserve"> </w:t>
      </w:r>
      <w:r>
        <w:rPr>
          <w:i/>
          <w:iCs/>
        </w:rPr>
        <w:t xml:space="preserve">talk</w:t>
      </w:r>
      <w:r>
        <w:t xml:space="preserve">, and the AI does the clerical work of noting and confirming changes).</w:t>
      </w:r>
    </w:p>
    <w:bookmarkEnd w:id="59"/>
    <w:bookmarkStart w:id="61" w:name="tech-stack-architecture"/>
    <w:p>
      <w:pPr>
        <w:pStyle w:val="Heading2"/>
      </w:pPr>
      <w:r>
        <w:t xml:space="preserve">Tech Stack &amp; Architecture</w:t>
      </w:r>
    </w:p>
    <w:p>
      <w:pPr>
        <w:pStyle w:val="FirstParagraph"/>
      </w:pPr>
      <w:r>
        <w:t xml:space="preserve">To implement all the above, we will use a</w:t>
      </w:r>
      <w:r>
        <w:t xml:space="preserve"> </w:t>
      </w:r>
      <w:r>
        <w:rPr>
          <w:b/>
          <w:bCs/>
        </w:rPr>
        <w:t xml:space="preserve">robust, modern tech stack</w:t>
      </w:r>
      <w:r>
        <w:t xml:space="preserve"> </w:t>
      </w:r>
      <w:r>
        <w:t xml:space="preserve">that prioritizes reliability and scalability, even if it means refactoring some existing parts. Given that we already have a Next.js 15.5 web app and some backend structure, we will build on that foundation with enhancements:</w:t>
      </w:r>
    </w:p>
    <w:p>
      <w:pPr>
        <w:pStyle w:val="BodyText"/>
      </w:pPr>
      <w:r>
        <w:rPr>
          <w:b/>
          <w:bCs/>
        </w:rPr>
        <w:t xml:space="preserve">Frontend:</w:t>
      </w:r>
      <w:r>
        <w:t xml:space="preserve"> </w:t>
      </w:r>
      <w:r>
        <w:rPr>
          <w:b/>
          <w:bCs/>
        </w:rPr>
        <w:t xml:space="preserve">Next.js (React &amp; TypeScript)</w:t>
      </w:r>
      <w:r>
        <w:t xml:space="preserve"> </w:t>
      </w:r>
      <w:r>
        <w:t xml:space="preserve">will remain our framework. It’s a proven, production-grade solution with a strong ecosystem. We will utilize Next.js’s latest features (App Router, if available and stable in 15.5, for nested layouts which can help with our side-by-side video+chat, etc.). React 18 with hooks and possibly context or Redux for state will manage UI state (tasks, videos, etc.). We already use Tailwind CSS – we’ll continue to leverage it for fast responsive styling (Tailwind makes it easy to implement mobile-first designs and switch layouts at certain breakpoints). For the drag-and-drop interactions, we can use libraries like</w:t>
      </w:r>
      <w:r>
        <w:t xml:space="preserve"> </w:t>
      </w:r>
      <w:r>
        <w:rPr>
          <w:b/>
          <w:bCs/>
        </w:rPr>
        <w:t xml:space="preserve">React DnD</w:t>
      </w:r>
      <w:r>
        <w:t xml:space="preserve"> </w:t>
      </w:r>
      <w:r>
        <w:t xml:space="preserve">or perhaps lightweight solutions like dragging via pointer events. There are also high-level libraries (e.g., for Kanban boards, but we might custom implement since our needs are specific). For the video player, we might use a library like</w:t>
      </w:r>
      <w:r>
        <w:t xml:space="preserve"> </w:t>
      </w:r>
      <w:r>
        <w:rPr>
          <w:b/>
          <w:bCs/>
        </w:rPr>
        <w:t xml:space="preserve">Video.js</w:t>
      </w:r>
      <w:r>
        <w:t xml:space="preserve"> </w:t>
      </w:r>
      <w:r>
        <w:t xml:space="preserve">or just the HTML5</w:t>
      </w:r>
      <w:r>
        <w:t xml:space="preserve"> </w:t>
      </w:r>
      <w:r>
        <w:rPr>
          <w:rStyle w:val="VerbatimChar"/>
        </w:rPr>
        <w:t xml:space="preserve">&lt;video&gt;</w:t>
      </w:r>
      <w:r>
        <w:t xml:space="preserve"> </w:t>
      </w:r>
      <w:r>
        <w:t xml:space="preserve">with some custom controls overlay (to capture click events for comments).</w:t>
      </w:r>
    </w:p>
    <w:p>
      <w:pPr>
        <w:pStyle w:val="BodyText"/>
      </w:pPr>
      <w:r>
        <w:t xml:space="preserve">The frontend will also incorporate the</w:t>
      </w:r>
      <w:r>
        <w:t xml:space="preserve"> </w:t>
      </w:r>
      <w:r>
        <w:rPr>
          <w:b/>
          <w:bCs/>
        </w:rPr>
        <w:t xml:space="preserve">AI chat UI</w:t>
      </w:r>
      <w:r>
        <w:t xml:space="preserve">. This might involve integrating a websocket or long-poll connection to our backend for real-time AI responses (since streaming responses from OpenAI, etc., is ideal to show the answer word-by-word). We can use a library for a chat UI for consistency, or build a simple one (messages in a scrollable div, etc.). The complexity is manageable.</w:t>
      </w:r>
    </w:p>
    <w:p>
      <w:pPr>
        <w:pStyle w:val="BodyText"/>
      </w:pPr>
      <w:r>
        <w:t xml:space="preserve">We will also plan for a</w:t>
      </w:r>
      <w:r>
        <w:t xml:space="preserve"> </w:t>
      </w:r>
      <w:r>
        <w:rPr>
          <w:b/>
          <w:bCs/>
        </w:rPr>
        <w:t xml:space="preserve">Desktop app</w:t>
      </w:r>
      <w:r>
        <w:t xml:space="preserve"> </w:t>
      </w:r>
      <w:r>
        <w:t xml:space="preserve">via</w:t>
      </w:r>
      <w:r>
        <w:t xml:space="preserve"> </w:t>
      </w:r>
      <w:r>
        <w:rPr>
          <w:b/>
          <w:bCs/>
        </w:rPr>
        <w:t xml:space="preserve">Tauri</w:t>
      </w:r>
      <w:r>
        <w:t xml:space="preserve"> </w:t>
      </w:r>
      <w:r>
        <w:t xml:space="preserve">(as mentioned in the structure). Tauri allows us to wrap our web frontend into a native desktop application. This is great for power users who prefer a standalone app or need access to local resources (in the future, maybe for local AI?). We have a stub for</w:t>
      </w:r>
      <w:r>
        <w:t xml:space="preserve"> </w:t>
      </w:r>
      <w:r>
        <w:rPr>
          <w:rStyle w:val="VerbatimChar"/>
        </w:rPr>
        <w:t xml:space="preserve">apps/desktop</w:t>
      </w:r>
      <w:r>
        <w:t xml:space="preserve"> </w:t>
      </w:r>
      <w:r>
        <w:t xml:space="preserve">– when we resume that, we’ll share code from</w:t>
      </w:r>
      <w:r>
        <w:t xml:space="preserve"> </w:t>
      </w:r>
      <w:r>
        <w:rPr>
          <w:rStyle w:val="VerbatimChar"/>
        </w:rPr>
        <w:t xml:space="preserve">apps/web</w:t>
      </w:r>
      <w:r>
        <w:t xml:space="preserve"> </w:t>
      </w:r>
      <w:r>
        <w:t xml:space="preserve">so we’re not maintaining two UIs.</w:t>
      </w:r>
    </w:p>
    <w:p>
      <w:pPr>
        <w:pStyle w:val="BodyText"/>
      </w:pPr>
      <w:r>
        <w:t xml:space="preserve">For</w:t>
      </w:r>
      <w:r>
        <w:t xml:space="preserve"> </w:t>
      </w:r>
      <w:r>
        <w:rPr>
          <w:b/>
          <w:bCs/>
        </w:rPr>
        <w:t xml:space="preserve">mobile native</w:t>
      </w:r>
      <w:r>
        <w:t xml:space="preserve"> </w:t>
      </w:r>
      <w:r>
        <w:t xml:space="preserve">usage, since the web will be mobile-first and responsive, it might suffice to use it as a Progressive Web App (PWA) so that on a phone it behaves like an app (Add to Home Screen etc.). If we find performance issues or need deeper native features (notifications, offline, etc.), we could later consider a React Native or Flutter app. But given our resources, optimizing the web app for mobile likely covers 90% of needs, and Tauri covers desktop.</w:t>
      </w:r>
    </w:p>
    <w:p>
      <w:pPr>
        <w:pStyle w:val="BodyText"/>
      </w:pPr>
      <w:r>
        <w:rPr>
          <w:b/>
          <w:bCs/>
        </w:rPr>
        <w:t xml:space="preserve">Backend:</w:t>
      </w:r>
      <w:r>
        <w:t xml:space="preserve"> </w:t>
      </w:r>
      <w:r>
        <w:rPr>
          <w:b/>
          <w:bCs/>
        </w:rPr>
        <w:t xml:space="preserve">Node.js (via Next.js API routes or serverless functions)</w:t>
      </w:r>
      <w:r>
        <w:t xml:space="preserve"> </w:t>
      </w:r>
      <w:r>
        <w:t xml:space="preserve">will handle our server logic. We use</w:t>
      </w:r>
      <w:r>
        <w:t xml:space="preserve"> </w:t>
      </w:r>
      <w:r>
        <w:rPr>
          <w:b/>
          <w:bCs/>
        </w:rPr>
        <w:t xml:space="preserve">Prisma ORM</w:t>
      </w:r>
      <w:r>
        <w:t xml:space="preserve"> </w:t>
      </w:r>
      <w:r>
        <w:t xml:space="preserve">to interact with the database in a type-safe manner, which we’ll keep for all database operations (projects, tasks, comments, etc.). The database in dev is SQLite but for production we’ll move to</w:t>
      </w:r>
      <w:r>
        <w:t xml:space="preserve"> </w:t>
      </w:r>
      <w:r>
        <w:rPr>
          <w:b/>
          <w:bCs/>
        </w:rPr>
        <w:t xml:space="preserve">PostgreSQL</w:t>
      </w:r>
      <w:r>
        <w:t xml:space="preserve"> </w:t>
      </w:r>
      <w:r>
        <w:t xml:space="preserve">(which is already planned – possibly via Supabase or a managed Postgres). Postgres is reliable and a good choice, especially as Supabase can host it with scaling. We anticipate more tables for AI (for example, a table for ChatTranscripts, a table for VideoComments, etc.). Prisma will make migrating these easy.</w:t>
      </w:r>
    </w:p>
    <w:p>
      <w:pPr>
        <w:pStyle w:val="BodyText"/>
      </w:pPr>
      <w:r>
        <w:t xml:space="preserve">We’ll integrate</w:t>
      </w:r>
      <w:r>
        <w:t xml:space="preserve"> </w:t>
      </w:r>
      <w:r>
        <w:rPr>
          <w:b/>
          <w:bCs/>
        </w:rPr>
        <w:t xml:space="preserve">Supabase</w:t>
      </w:r>
      <w:r>
        <w:t xml:space="preserve"> </w:t>
      </w:r>
      <w:r>
        <w:t xml:space="preserve">primarily for file storage and possibly real-time. We can connect directly to the Supabase Postgres with Prisma (just by changing the connection string) – that way, no need to use Supabase client for database (except perhaps for its vector features if we choose). For real-time notifications, Supabase offers a subscription to Postgres changes (via WebSocket) – we could use that so the front-end can subscribe to certain channels (like</w:t>
      </w:r>
      <w:r>
        <w:t xml:space="preserve"> </w:t>
      </w:r>
      <w:r>
        <w:rPr>
          <w:rStyle w:val="VerbatimChar"/>
        </w:rPr>
        <w:t xml:space="preserve">task_updates</w:t>
      </w:r>
      <w:r>
        <w:t xml:space="preserve"> </w:t>
      </w:r>
      <w:r>
        <w:t xml:space="preserve">for a project). This avoids setting up custom Socket.io servers. Alternatively, since we might anyway have a Node process for AI streaming, we can piggyback custom websockets. But Supabase real-time is a quick win to broadcast events like “Task updated” to clients, which fulfills our push-notification requirement.</w:t>
      </w:r>
    </w:p>
    <w:p>
      <w:pPr>
        <w:pStyle w:val="BodyText"/>
      </w:pPr>
      <w:r>
        <w:rPr>
          <w:b/>
          <w:bCs/>
        </w:rPr>
        <w:t xml:space="preserve">AI Integration Architecture:</w:t>
      </w:r>
      <w:r>
        <w:t xml:space="preserve"> </w:t>
      </w:r>
      <w:r>
        <w:t xml:space="preserve">The AI agent (let’s call it the</w:t>
      </w:r>
      <w:r>
        <w:t xml:space="preserve"> </w:t>
      </w:r>
      <w:r>
        <w:rPr>
          <w:b/>
          <w:bCs/>
        </w:rPr>
        <w:t xml:space="preserve">“AntiGravity AI Assistant”</w:t>
      </w:r>
      <w:r>
        <w:t xml:space="preserve">) will likely run as part of our backend. We have a</w:t>
      </w:r>
      <w:r>
        <w:t xml:space="preserve"> </w:t>
      </w:r>
      <w:r>
        <w:rPr>
          <w:rStyle w:val="VerbatimChar"/>
        </w:rPr>
        <w:t xml:space="preserve">packages/agent-core</w:t>
      </w:r>
      <w:r>
        <w:t xml:space="preserve"> </w:t>
      </w:r>
      <w:r>
        <w:t xml:space="preserve">directory, which suggests a plan to encapsulate AI logic. This could be a Node library that manages calls to external AI APIs (OpenAI, Anthropic, etc.), as well as any local reasoning. We will implement a</w:t>
      </w:r>
      <w:r>
        <w:t xml:space="preserve"> </w:t>
      </w:r>
      <w:r>
        <w:rPr>
          <w:b/>
          <w:bCs/>
        </w:rPr>
        <w:t xml:space="preserve">modular AI service</w:t>
      </w:r>
      <w:r>
        <w:t xml:space="preserve"> </w:t>
      </w:r>
      <w:r>
        <w:t xml:space="preserve">that can: 1) take a user prompt (with context) and decide which model to query (maybe a default to GPT-4 or Claude 4.5), 2) format the prompt with our system instructions and contextual data (project info retrieval), 3) send it to the API (streaming), and 4) handle the response (including parsing function calls or tools if we use those).</w:t>
      </w:r>
    </w:p>
    <w:p>
      <w:pPr>
        <w:pStyle w:val="BodyText"/>
      </w:pPr>
      <w:r>
        <w:t xml:space="preserve">We might use a framework like</w:t>
      </w:r>
      <w:r>
        <w:t xml:space="preserve"> </w:t>
      </w:r>
      <w:r>
        <w:rPr>
          <w:b/>
          <w:bCs/>
        </w:rPr>
        <w:t xml:space="preserve">LangChain</w:t>
      </w:r>
      <w:r>
        <w:t xml:space="preserve"> </w:t>
      </w:r>
      <w:r>
        <w:t xml:space="preserve">or</w:t>
      </w:r>
      <w:r>
        <w:t xml:space="preserve"> </w:t>
      </w:r>
      <w:r>
        <w:rPr>
          <w:b/>
          <w:bCs/>
        </w:rPr>
        <w:t xml:space="preserve">OpenAI Functions</w:t>
      </w:r>
      <w:r>
        <w:t xml:space="preserve"> </w:t>
      </w:r>
      <w:r>
        <w:t xml:space="preserve">to help structure this, especially for calling our system’s functions (like</w:t>
      </w:r>
      <w:r>
        <w:t xml:space="preserve"> </w:t>
      </w:r>
      <w:r>
        <w:rPr>
          <w:rStyle w:val="VerbatimChar"/>
        </w:rPr>
        <w:t xml:space="preserve">updateTask(taskId, newData)</w:t>
      </w:r>
      <w:r>
        <w:t xml:space="preserve">). For instance, OpenAI’s function calling would let the model output a JSON for an action which we then execute. This could greatly reduce errors in AI actions because the model will hand off structured data rather than free-form text that we have to interpret. Our agent-core can define functions such as</w:t>
      </w:r>
      <w:r>
        <w:t xml:space="preserve"> </w:t>
      </w:r>
      <w:r>
        <w:rPr>
          <w:rStyle w:val="VerbatimChar"/>
        </w:rPr>
        <w:t xml:space="preserve">CreateTask</w:t>
      </w:r>
      <w:r>
        <w:t xml:space="preserve">,</w:t>
      </w:r>
      <w:r>
        <w:t xml:space="preserve"> </w:t>
      </w:r>
      <w:r>
        <w:rPr>
          <w:rStyle w:val="VerbatimChar"/>
        </w:rPr>
        <w:t xml:space="preserve">UpdateTaskStatus</w:t>
      </w:r>
      <w:r>
        <w:t xml:space="preserve">,</w:t>
      </w:r>
      <w:r>
        <w:t xml:space="preserve"> </w:t>
      </w:r>
      <w:r>
        <w:rPr>
          <w:rStyle w:val="VerbatimChar"/>
        </w:rPr>
        <w:t xml:space="preserve">ListTasksDueSoon</w:t>
      </w:r>
      <w:r>
        <w:t xml:space="preserve">, etc., and the model can choose to invoke them. This not only ensures correctness (the AI can’t hallucinate database writes; it must go through defined endpoints) but also logs every operation. We will implement careful</w:t>
      </w:r>
      <w:r>
        <w:t xml:space="preserve"> </w:t>
      </w:r>
      <w:r>
        <w:rPr>
          <w:b/>
          <w:bCs/>
        </w:rPr>
        <w:t xml:space="preserve">permission checks</w:t>
      </w:r>
      <w:r>
        <w:t xml:space="preserve"> </w:t>
      </w:r>
      <w:r>
        <w:t xml:space="preserve">on these functions – e.g., if a client user somehow prompts the AI to do an admin-only action, the agent layer will refuse.</w:t>
      </w:r>
    </w:p>
    <w:p>
      <w:pPr>
        <w:pStyle w:val="BodyText"/>
      </w:pPr>
      <w:r>
        <w:t xml:space="preserve">For the</w:t>
      </w:r>
      <w:r>
        <w:t xml:space="preserve"> </w:t>
      </w:r>
      <w:r>
        <w:rPr>
          <w:b/>
          <w:bCs/>
        </w:rPr>
        <w:t xml:space="preserve">AI models</w:t>
      </w:r>
      <w:r>
        <w:t xml:space="preserve">: we will integrate OpenAI first (with API keys stored securely). We might also integrate Anthropic’s API for Claude, and possibly Google’s PaLM/Gemini via their API if available to us. The architecture could allow choosing model per request. For example, short simple chat → use GPT-3.5; complex planning → use Claude 4.5 with its larger context and reasoning. This follows the idea of</w:t>
      </w:r>
      <w:r>
        <w:t xml:space="preserve"> </w:t>
      </w:r>
      <w:r>
        <w:rPr>
          <w:b/>
          <w:bCs/>
        </w:rPr>
        <w:t xml:space="preserve">using the right tool for each task</w:t>
      </w:r>
      <w:r>
        <w:t xml:space="preserve"> </w:t>
      </w:r>
      <w:r>
        <w:t xml:space="preserve">– similar to how Google’s Gemini has Fast vs Thinking vs Pro modes for different tasks</w:t>
      </w:r>
      <w:hyperlink r:id="rId44">
        <w:r>
          <w:rPr>
            <w:rStyle w:val="Hyperlink"/>
          </w:rPr>
          <w:t xml:space="preserve">[22]</w:t>
        </w:r>
      </w:hyperlink>
      <w:r>
        <w:t xml:space="preserve">. We’ll abstract this so the front-end or user doesn’t have to choose; the system might decide based on the query complexity or we might allow an admin setting for preferred model.</w:t>
      </w:r>
    </w:p>
    <w:p>
      <w:pPr>
        <w:pStyle w:val="BodyText"/>
      </w:pPr>
      <w:r>
        <w:t xml:space="preserve">If/when using</w:t>
      </w:r>
      <w:r>
        <w:t xml:space="preserve"> </w:t>
      </w:r>
      <w:r>
        <w:rPr>
          <w:b/>
          <w:bCs/>
        </w:rPr>
        <w:t xml:space="preserve">local models</w:t>
      </w:r>
      <w:r>
        <w:t xml:space="preserve"> </w:t>
      </w:r>
      <w:r>
        <w:t xml:space="preserve">(like LLaMA), we could run a Python or Rust service that hosts the model and have our Node backend call it (maybe via an API or message queue). Since the user has LLaMA installed, a future idea: the Tauri desktop app could include a local inference engine (for offline or privacy-preserving usage). That’s beyond MVP scope but something we keep in mind by decoupling the AI provider interface.</w:t>
      </w:r>
    </w:p>
    <w:p>
      <w:pPr>
        <w:pStyle w:val="BodyText"/>
      </w:pPr>
      <w:r>
        <w:rPr>
          <w:b/>
          <w:bCs/>
        </w:rPr>
        <w:t xml:space="preserve">Data Storage for AI Context:</w:t>
      </w:r>
      <w:r>
        <w:t xml:space="preserve"> </w:t>
      </w:r>
      <w:r>
        <w:t xml:space="preserve">We’ll need to supply the AI with context like project details, task lists, scope definitions, etc. Rather than stuffing everything into a prompt every time (which could be large), we will use a strategy: for targeted queries, fetch only relevant info. For example, if the user is in Project X’s context and asks “what’s next?”, we pull from DB the incomplete tasks in Project X sorted by date, and insert those into the prompt. This ensures the AI has up-to-date data each time (which satisfies the</w:t>
      </w:r>
      <w:r>
        <w:t xml:space="preserve"> </w:t>
      </w:r>
      <w:r>
        <w:rPr>
          <w:i/>
          <w:iCs/>
        </w:rPr>
        <w:t xml:space="preserve">self-updating</w:t>
      </w:r>
      <w:r>
        <w:t xml:space="preserve"> </w:t>
      </w:r>
      <w:r>
        <w:t xml:space="preserve">requirement – it doesn’t rely purely on memory). For longer-term memory of conversations, we will maintain the chat history within the token limit (possibly summarizing older parts when it gets long). If needed, we might employ a</w:t>
      </w:r>
      <w:r>
        <w:t xml:space="preserve"> </w:t>
      </w:r>
      <w:r>
        <w:rPr>
          <w:b/>
          <w:bCs/>
        </w:rPr>
        <w:t xml:space="preserve">vector database</w:t>
      </w:r>
      <w:r>
        <w:t xml:space="preserve"> </w:t>
      </w:r>
      <w:r>
        <w:t xml:space="preserve">for semantic search of past discussions or project documents. Supabase now even has a Vector index feature, or we could use an external one like Pinecone. That can let the AI retrieve specific past transcript pieces if needed (ensuring “always transcript” – it can recall what was decided earlier). However, initially, a simpler approach is fine: just store transcripts and maybe fine-tune or analyze them offline to improve the system.</w:t>
      </w:r>
    </w:p>
    <w:p>
      <w:pPr>
        <w:pStyle w:val="BodyText"/>
      </w:pPr>
      <w:r>
        <w:rPr>
          <w:b/>
          <w:bCs/>
        </w:rPr>
        <w:t xml:space="preserve">Self-Auditing &amp; Improvement:</w:t>
      </w:r>
      <w:r>
        <w:t xml:space="preserve"> </w:t>
      </w:r>
      <w:r>
        <w:t xml:space="preserve">In the architecture, we will incorporate a feedback loop for the AI’s outputs. One approach is</w:t>
      </w:r>
      <w:r>
        <w:t xml:space="preserve"> </w:t>
      </w:r>
      <w:r>
        <w:rPr>
          <w:b/>
          <w:bCs/>
        </w:rPr>
        <w:t xml:space="preserve">chain-of-thought</w:t>
      </w:r>
      <w:r>
        <w:t xml:space="preserve"> </w:t>
      </w:r>
      <w:r>
        <w:t xml:space="preserve">prompting: instruct the model to first produce a reasoning draft internally (not shown to user) and then the final answer. Advanced models like Claude 4.5 are adept at multi-step reasoning and even</w:t>
      </w:r>
      <w:r>
        <w:t xml:space="preserve"> </w:t>
      </w:r>
      <w:r>
        <w:rPr>
          <w:b/>
          <w:bCs/>
        </w:rPr>
        <w:t xml:space="preserve">“self-improving” through iterative refinement</w:t>
      </w:r>
      <w:hyperlink r:id="rId60">
        <w:r>
          <w:rPr>
            <w:rStyle w:val="Hyperlink"/>
          </w:rPr>
          <w:t xml:space="preserve">[38]</w:t>
        </w:r>
      </w:hyperlink>
      <w:r>
        <w:t xml:space="preserve">. We might leverage the</w:t>
      </w:r>
      <w:r>
        <w:t xml:space="preserve"> </w:t>
      </w:r>
      <w:r>
        <w:rPr>
          <w:b/>
          <w:bCs/>
        </w:rPr>
        <w:t xml:space="preserve">Claude 4.5</w:t>
      </w:r>
      <w:r>
        <w:t xml:space="preserve"> </w:t>
      </w:r>
      <w:r>
        <w:t xml:space="preserve">capability where it</w:t>
      </w:r>
      <w:r>
        <w:t xml:space="preserve"> </w:t>
      </w:r>
      <w:r>
        <w:rPr>
          <w:i/>
          <w:iCs/>
        </w:rPr>
        <w:t xml:space="preserve">“learns from experience, storing insights and applying them later”</w:t>
      </w:r>
      <w:hyperlink r:id="rId60">
        <w:r>
          <w:rPr>
            <w:rStyle w:val="Hyperlink"/>
          </w:rPr>
          <w:t xml:space="preserve">[38]</w:t>
        </w:r>
      </w:hyperlink>
      <w:r>
        <w:t xml:space="preserve"> </w:t>
      </w:r>
      <w:r>
        <w:t xml:space="preserve">– this suggests we could allow the agent to write certain insights to a knowledge base. For example, if the AI repeatedly sees a pattern (like a particular client always prefers a certain style), it could note that in the client’s profile. This is speculative, but we design the system such that these improvements are possible (maybe via an admin-reviewed suggestions list that can be approved into a knowledge base). At the very least, the</w:t>
      </w:r>
      <w:r>
        <w:t xml:space="preserve"> </w:t>
      </w:r>
      <w:r>
        <w:rPr>
          <w:b/>
          <w:bCs/>
        </w:rPr>
        <w:t xml:space="preserve">self-checking</w:t>
      </w:r>
      <w:r>
        <w:t xml:space="preserve"> </w:t>
      </w:r>
      <w:r>
        <w:t xml:space="preserve">can be implemented by running a secondary validation on outputs. For instance, after the AI generates a plan, we could prompt it (or another model) to</w:t>
      </w:r>
      <w:r>
        <w:t xml:space="preserve"> </w:t>
      </w:r>
      <w:r>
        <w:rPr>
          <w:i/>
          <w:iCs/>
        </w:rPr>
        <w:t xml:space="preserve">“Double-check the plan for any inconsistencies or scope issues.”</w:t>
      </w:r>
      <w:r>
        <w:t xml:space="preserve"> </w:t>
      </w:r>
      <w:r>
        <w:t xml:space="preserve">This two-pass approach can catch mistakes. It’s similar to how one might use GPT-4 to critique and correct GPT-3.5’s output. As a concrete example: if the AI plans a timeline that schedules a task on a weekend and our policy is weekdays only, a validation function could catch that and adjust or warn. We will encode such rules either as additional prompts or as code checks after the AI suggests something, thereby</w:t>
      </w:r>
      <w:r>
        <w:t xml:space="preserve"> </w:t>
      </w:r>
      <w:r>
        <w:rPr>
          <w:b/>
          <w:bCs/>
        </w:rPr>
        <w:t xml:space="preserve">self-auditing</w:t>
      </w:r>
      <w:r>
        <w:t xml:space="preserve"> </w:t>
      </w:r>
      <w:r>
        <w:t xml:space="preserve">the AI’s actions for obvious errors before finalizing.</w:t>
      </w:r>
    </w:p>
    <w:p>
      <w:pPr>
        <w:pStyle w:val="BodyText"/>
      </w:pPr>
      <w:r>
        <w:rPr>
          <w:b/>
          <w:bCs/>
        </w:rPr>
        <w:t xml:space="preserve">Scalability &amp; Robustness:</w:t>
      </w:r>
      <w:r>
        <w:t xml:space="preserve"> </w:t>
      </w:r>
      <w:r>
        <w:t xml:space="preserve">The chosen stack (Next.js, Postgres, Node, external AI APIs) is cloud-ready and scales well. Next.js can be deployed serverless (Vercel, etc.) which handles scaling automatically, or as a Node server on something like AWS. The database (Postgres) can scale vertically or be managed. Since the user mentioned needing possibly up to 1 TB of storage for files eventually, we will be mindful to use scalable storage (Supabase or S3) and not keep large blobs in the database itself. Our design ensures</w:t>
      </w:r>
      <w:r>
        <w:t xml:space="preserve"> </w:t>
      </w:r>
      <w:r>
        <w:rPr>
          <w:b/>
          <w:bCs/>
        </w:rPr>
        <w:t xml:space="preserve">statelessness</w:t>
      </w:r>
      <w:r>
        <w:t xml:space="preserve"> </w:t>
      </w:r>
      <w:r>
        <w:t xml:space="preserve">in the API (aside from the DB), which is good for scaling horizontally. We’ll also implement appropriate caching (for example, caching AI answers to identical questions to save costs, caching static content). Performance on front-end is important too – we will use code-splitting so that, for instance, heavy admin pages or the video player code aren’t loaded until needed (improving initial load especially on mobile).</w:t>
      </w:r>
    </w:p>
    <w:p>
      <w:pPr>
        <w:pStyle w:val="BodyText"/>
      </w:pPr>
      <w:r>
        <w:t xml:space="preserve">Security will be addressed: we’ll use HTTPS, secure auth (NextAuth already), and ensure that clients can only access their data (row-level security possibly if using Supabase, or explicit checks on each request if not). With the introduction of AI and external APIs, we also handle data privacy: any sensitive project data we send to an AI API will be reviewed (and we can allow opting out per project if needed). We might use OpenAI’s newer features for</w:t>
      </w:r>
      <w:r>
        <w:t xml:space="preserve"> </w:t>
      </w:r>
      <w:r>
        <w:rPr>
          <w:i/>
          <w:iCs/>
        </w:rPr>
        <w:t xml:space="preserve">data privacy (they allow disabling training on your data)</w:t>
      </w:r>
      <w:r>
        <w:t xml:space="preserve"> </w:t>
      </w:r>
      <w:r>
        <w:t xml:space="preserve">so that confidential info isn’t retained on their side. If a client is sensitive about their data going to third-party AI, that’s where a local LLM option could be offered.</w:t>
      </w:r>
    </w:p>
    <w:p>
      <w:pPr>
        <w:pStyle w:val="BodyText"/>
      </w:pPr>
      <w:r>
        <w:t xml:space="preserve">Overall, our tech stack is chosen to be</w:t>
      </w:r>
      <w:r>
        <w:t xml:space="preserve"> </w:t>
      </w:r>
      <w:r>
        <w:rPr>
          <w:b/>
          <w:bCs/>
        </w:rPr>
        <w:t xml:space="preserve">robust and well-supported</w:t>
      </w:r>
      <w:r>
        <w:t xml:space="preserve"> </w:t>
      </w:r>
      <w:r>
        <w:t xml:space="preserve">– Next.js/React for front-end (used by millions, actively maintained), Node/Prisma/Postgres for backend (solid and trusted), and integration with known services (OpenAI, etc., which have become industry standards). This aligns with the user’s request for a</w:t>
      </w:r>
      <w:r>
        <w:t xml:space="preserve"> </w:t>
      </w:r>
      <w:r>
        <w:rPr>
          <w:b/>
          <w:bCs/>
        </w:rPr>
        <w:t xml:space="preserve">“trusted and validated safe route”</w:t>
      </w:r>
      <w:r>
        <w:t xml:space="preserve"> </w:t>
      </w:r>
      <w:r>
        <w:t xml:space="preserve">for the tech stack (no experimental tech for core features). We prefer to build on known stable libraries rather than reinvent wheels, ensuring that as we deliver this to production it’s reliable.</w:t>
      </w:r>
    </w:p>
    <w:bookmarkEnd w:id="61"/>
    <w:bookmarkStart w:id="69" w:name="X735d796b618d0c11f98efcec6c6856f0700e03b"/>
    <w:p>
      <w:pPr>
        <w:pStyle w:val="Heading2"/>
      </w:pPr>
      <w:r>
        <w:t xml:space="preserve">AI Agent Architecture – “AntiGravity” AI with Self-Check &amp; Learning</w:t>
      </w:r>
    </w:p>
    <w:p>
      <w:pPr>
        <w:pStyle w:val="FirstParagraph"/>
      </w:pPr>
      <w:r>
        <w:t xml:space="preserve">Now, let’s outline the</w:t>
      </w:r>
      <w:r>
        <w:t xml:space="preserve"> </w:t>
      </w:r>
      <w:r>
        <w:rPr>
          <w:b/>
          <w:bCs/>
        </w:rPr>
        <w:t xml:space="preserve">structure of the AI agent</w:t>
      </w:r>
      <w:r>
        <w:t xml:space="preserve"> </w:t>
      </w:r>
      <w:r>
        <w:t xml:space="preserve">itself – essentially the brain that uses models like Gemini 3 and Claude 4.5 to achieve the intelligent behavior. This AI agent will be designed with principles of</w:t>
      </w:r>
      <w:r>
        <w:t xml:space="preserve"> </w:t>
      </w:r>
      <w:r>
        <w:rPr>
          <w:b/>
          <w:bCs/>
        </w:rPr>
        <w:t xml:space="preserve">Gemini’s deep reasoning</w:t>
      </w:r>
      <w:r>
        <w:t xml:space="preserve"> </w:t>
      </w:r>
      <w:r>
        <w:t xml:space="preserve">and</w:t>
      </w:r>
      <w:r>
        <w:t xml:space="preserve"> </w:t>
      </w:r>
      <w:r>
        <w:rPr>
          <w:b/>
          <w:bCs/>
        </w:rPr>
        <w:t xml:space="preserve">Claude’s agentic, self-improving capabilities</w:t>
      </w:r>
      <w:r>
        <w:t xml:space="preserve"> </w:t>
      </w:r>
      <w:r>
        <w:t xml:space="preserve">in mind.</w:t>
      </w:r>
    </w:p>
    <w:p>
      <w:pPr>
        <w:pStyle w:val="BodyText"/>
      </w:pPr>
      <w:r>
        <w:rPr>
          <w:b/>
          <w:bCs/>
        </w:rPr>
        <w:t xml:space="preserve">Agent Role &amp; Abilities:</w:t>
      </w:r>
      <w:r>
        <w:t xml:space="preserve"> </w:t>
      </w:r>
      <w:r>
        <w:t xml:space="preserve">The AI agent “AntiGravity” is the central assistant that interacts with users and the system. We will configure it with a clear</w:t>
      </w:r>
      <w:r>
        <w:t xml:space="preserve"> </w:t>
      </w:r>
      <w:r>
        <w:rPr>
          <w:b/>
          <w:bCs/>
        </w:rPr>
        <w:t xml:space="preserve">role prompt</w:t>
      </w:r>
      <w:r>
        <w:t xml:space="preserve"> </w:t>
      </w:r>
      <w:r>
        <w:t xml:space="preserve">that defines what it can do and how. For example:</w:t>
      </w:r>
      <w:r>
        <w:t xml:space="preserve"> </w:t>
      </w:r>
      <w:r>
        <w:rPr>
          <w:i/>
          <w:iCs/>
        </w:rPr>
        <w:t xml:space="preserve">“You are AntiGravity, an AI project management assistant integrated into the Tobie Command Center. You have the following abilities: [list of actions]. Your goals: help keep projects on track, assist users with information, and record all decisions.”</w:t>
      </w:r>
      <w:r>
        <w:t xml:space="preserve"> </w:t>
      </w:r>
      <w:r>
        <w:t xml:space="preserve">This ensures consistency in tone and behavior. The agent has access to</w:t>
      </w:r>
      <w:r>
        <w:t xml:space="preserve"> </w:t>
      </w:r>
      <w:r>
        <w:rPr>
          <w:b/>
          <w:bCs/>
        </w:rPr>
        <w:t xml:space="preserve">tools/skills</w:t>
      </w:r>
      <w:r>
        <w:t xml:space="preserve"> </w:t>
      </w:r>
      <w:r>
        <w:t xml:space="preserve">including: reading project data, creating or updating tasks, and summarizing information. It will not have direct access to do anything outside its allowed functions – this prevents it from, say, sending unauthorized emails or altering data it shouldn’t.</w:t>
      </w:r>
    </w:p>
    <w:p>
      <w:pPr>
        <w:pStyle w:val="BodyText"/>
      </w:pPr>
      <w:r>
        <w:rPr>
          <w:b/>
          <w:bCs/>
        </w:rPr>
        <w:t xml:space="preserve">Self-Checking Logic:</w:t>
      </w:r>
      <w:r>
        <w:t xml:space="preserve"> </w:t>
      </w:r>
      <w:r>
        <w:t xml:space="preserve">The agent will employ an internal</w:t>
      </w:r>
      <w:r>
        <w:t xml:space="preserve"> </w:t>
      </w:r>
      <w:r>
        <w:rPr>
          <w:b/>
          <w:bCs/>
        </w:rPr>
        <w:t xml:space="preserve">self-check routine</w:t>
      </w:r>
      <w:r>
        <w:t xml:space="preserve"> </w:t>
      </w:r>
      <w:r>
        <w:t xml:space="preserve">for critical actions. This might involve confirming certain conditions before executing. For instance, if asked to delete something (destructive action), the agent might double-check with the user</w:t>
      </w:r>
      <w:r>
        <w:t xml:space="preserve"> </w:t>
      </w:r>
      <w:r>
        <w:rPr>
          <w:i/>
          <w:iCs/>
        </w:rPr>
        <w:t xml:space="preserve">“Are you sure?”</w:t>
      </w:r>
      <w:r>
        <w:t xml:space="preserve"> </w:t>
      </w:r>
      <w:r>
        <w:t xml:space="preserve">by design. Or if scheduling a task that violates some constraint (as mentioned, e.g., setting a due date that’s earlier than start date), the agent will catch that. We can encode some of these as explicit conditionals in code, and others via prompting (e.g., instruct the AI: “Before finalizing a schedule change, verify that no dependencies are broken and the user has permission.”). The advanced reasoning models help here: they can follow such instructions diligently. Google’s Gemini “Thinking” mode emphasizes solving complex problems efficiently</w:t>
      </w:r>
      <w:hyperlink r:id="rId62">
        <w:r>
          <w:rPr>
            <w:rStyle w:val="Hyperlink"/>
          </w:rPr>
          <w:t xml:space="preserve">[39]</w:t>
        </w:r>
      </w:hyperlink>
      <w:r>
        <w:t xml:space="preserve"> </w:t>
      </w:r>
      <w:r>
        <w:t xml:space="preserve">– our agent can use that to internally simulate outcomes. For example, in a complex reschedule, the agent could simulate a scenario (“If I move Task A, then Task B and C need adjusting… does that conflict with anything?”) before outputting the plan. This is analogous to how Claude found a clever solution in a constrained situation (upgrading a ticket class before changing a flight to circumvent a rule)</w:t>
      </w:r>
      <w:hyperlink r:id="rId63">
        <w:r>
          <w:rPr>
            <w:rStyle w:val="Hyperlink"/>
          </w:rPr>
          <w:t xml:space="preserve">[40]</w:t>
        </w:r>
      </w:hyperlink>
      <w:hyperlink r:id="rId64">
        <w:r>
          <w:rPr>
            <w:rStyle w:val="Hyperlink"/>
          </w:rPr>
          <w:t xml:space="preserve">[41]</w:t>
        </w:r>
      </w:hyperlink>
      <w:r>
        <w:t xml:space="preserve"> </w:t>
      </w:r>
      <w:r>
        <w:t xml:space="preserve">– we want our agent to find</w:t>
      </w:r>
      <w:r>
        <w:t xml:space="preserve"> </w:t>
      </w:r>
      <w:r>
        <w:rPr>
          <w:b/>
          <w:bCs/>
        </w:rPr>
        <w:t xml:space="preserve">creative but valid solutions</w:t>
      </w:r>
      <w:r>
        <w:t xml:space="preserve"> </w:t>
      </w:r>
      <w:r>
        <w:t xml:space="preserve">for project issues. However, we also want to ensure it doesn’t “cheat” constraints in a problematic way (the Claude example was clever, but in project management we don’t want it to bypass a scope rule creatively!). So, we’ll include safety checks about not breaking rules or scope intentionally (tieing into alignment: the agent should be</w:t>
      </w:r>
      <w:r>
        <w:t xml:space="preserve"> </w:t>
      </w:r>
      <w:r>
        <w:rPr>
          <w:b/>
          <w:bCs/>
        </w:rPr>
        <w:t xml:space="preserve">aligned with team’s intent and policies</w:t>
      </w:r>
      <w:r>
        <w:t xml:space="preserve">).</w:t>
      </w:r>
    </w:p>
    <w:p>
      <w:pPr>
        <w:pStyle w:val="BodyText"/>
      </w:pPr>
      <w:r>
        <w:rPr>
          <w:b/>
          <w:bCs/>
        </w:rPr>
        <w:t xml:space="preserve">Continuous Learning &amp; Self-Update:</w:t>
      </w:r>
      <w:r>
        <w:t xml:space="preserve"> </w:t>
      </w:r>
      <w:r>
        <w:t xml:space="preserve">The agent will continuously update its knowledge of the project as things change. Instead of relying on an initial snapshot, it will query the database whenever needed. Additionally, we can allow it to</w:t>
      </w:r>
      <w:r>
        <w:t xml:space="preserve"> </w:t>
      </w:r>
      <w:r>
        <w:rPr>
          <w:b/>
          <w:bCs/>
        </w:rPr>
        <w:t xml:space="preserve">store summaries or insights</w:t>
      </w:r>
      <w:r>
        <w:t xml:space="preserve"> </w:t>
      </w:r>
      <w:r>
        <w:t xml:space="preserve">after long sessions. For example, after a lengthy planning discussion with a user, the agent might generate a summary: “Project X planning decisions on 2026-02-10” and save it. Next time, it can recall that summary to avoid re-analysis. This is analogous to how Claude 4.5 was noted to</w:t>
      </w:r>
      <w:r>
        <w:t xml:space="preserve"> </w:t>
      </w:r>
      <w:r>
        <w:rPr>
          <w:i/>
          <w:iCs/>
        </w:rPr>
        <w:t xml:space="preserve">“store insights and apply them later”</w:t>
      </w:r>
      <w:r>
        <w:t xml:space="preserve"> </w:t>
      </w:r>
      <w:r>
        <w:t xml:space="preserve">in agent use cases</w:t>
      </w:r>
      <w:hyperlink r:id="rId60">
        <w:r>
          <w:rPr>
            <w:rStyle w:val="Hyperlink"/>
          </w:rPr>
          <w:t xml:space="preserve">[38]</w:t>
        </w:r>
      </w:hyperlink>
      <w:r>
        <w:t xml:space="preserve">. We could implement a mechanism where the agent, at the end of a conversation or day, writes important points to a “Agent Memory” file (which an admin can review). Over time, this builds a knowledge base that the agent can draw from (with vector search or direct retrieval). Crucially,</w:t>
      </w:r>
      <w:r>
        <w:t xml:space="preserve"> </w:t>
      </w:r>
      <w:r>
        <w:rPr>
          <w:b/>
          <w:bCs/>
        </w:rPr>
        <w:t xml:space="preserve">all these updates are transparent</w:t>
      </w:r>
      <w:r>
        <w:t xml:space="preserve"> </w:t>
      </w:r>
      <w:r>
        <w:t xml:space="preserve">– we’ll log what the agent records as memory, so we can audit it for correctness.</w:t>
      </w:r>
    </w:p>
    <w:p>
      <w:pPr>
        <w:pStyle w:val="BodyText"/>
      </w:pPr>
      <w:r>
        <w:rPr>
          <w:b/>
          <w:bCs/>
        </w:rPr>
        <w:t xml:space="preserve">Self-Auditing &amp; Transcripts:</w:t>
      </w:r>
      <w:r>
        <w:t xml:space="preserve"> </w:t>
      </w:r>
      <w:r>
        <w:t xml:space="preserve">As mentioned, the agent will keep</w:t>
      </w:r>
      <w:r>
        <w:t xml:space="preserve"> </w:t>
      </w:r>
      <w:r>
        <w:rPr>
          <w:b/>
          <w:bCs/>
        </w:rPr>
        <w:t xml:space="preserve">full transcripts</w:t>
      </w:r>
      <w:r>
        <w:t xml:space="preserve"> </w:t>
      </w:r>
      <w:r>
        <w:t xml:space="preserve">of interactions. It can even provide those transcripts to users on request. For example, an admin might ask the agent, “Summarize everything the client requested in their last review session,” and since the transcript is stored, the agent can do so accurately. Also, having transcripts allows another process or model to audit them. In fact, we could set up a periodic job where another AI (or even the same AI in a different mode) reviews the conversation logs for any anomalies or improvement points – a kind of</w:t>
      </w:r>
      <w:r>
        <w:t xml:space="preserve"> </w:t>
      </w:r>
      <w:r>
        <w:rPr>
          <w:b/>
          <w:bCs/>
        </w:rPr>
        <w:t xml:space="preserve">QA audit</w:t>
      </w:r>
      <w:r>
        <w:t xml:space="preserve">. This might highlight, for instance, if the agent gave an answer that didn’t follow policy, so we can adjust prompts or rules. It’s an extra safety net.</w:t>
      </w:r>
    </w:p>
    <w:p>
      <w:pPr>
        <w:pStyle w:val="BodyText"/>
      </w:pPr>
      <w:r>
        <w:rPr>
          <w:b/>
          <w:bCs/>
        </w:rPr>
        <w:t xml:space="preserve">Central Database for Knowledge:</w:t>
      </w:r>
      <w:r>
        <w:t xml:space="preserve"> </w:t>
      </w:r>
      <w:r>
        <w:t xml:space="preserve">We will maintain a</w:t>
      </w:r>
      <w:r>
        <w:t xml:space="preserve"> </w:t>
      </w:r>
      <w:r>
        <w:rPr>
          <w:b/>
          <w:bCs/>
        </w:rPr>
        <w:t xml:space="preserve">central store</w:t>
      </w:r>
      <w:r>
        <w:t xml:space="preserve"> </w:t>
      </w:r>
      <w:r>
        <w:t xml:space="preserve">(likely in Postgres, or a vector DB) for the agent’s knowledge – including project data, user profiles (maybe preferences like time zone, etc.), transcripts, scope definitions, etc. The agent architecture is such that it queries this store rather than having any hard-coded knowledge (except general training data). This means when something changes (a task updated, a new scope file uploaded), we don’t need to re-train or manually update the AI – it will pull the latest from the DB when answering. This satisfies the</w:t>
      </w:r>
      <w:r>
        <w:t xml:space="preserve"> </w:t>
      </w:r>
      <w:r>
        <w:rPr>
          <w:i/>
          <w:iCs/>
        </w:rPr>
        <w:t xml:space="preserve">self-update</w:t>
      </w:r>
      <w:r>
        <w:t xml:space="preserve"> </w:t>
      </w:r>
      <w:r>
        <w:t xml:space="preserve">requirement: always use current info. If the AI is answering a question about project status, it’s essentially generating a fresh report each time, so it’s as up-to-date as the database is.</w:t>
      </w:r>
    </w:p>
    <w:p>
      <w:pPr>
        <w:pStyle w:val="BodyText"/>
      </w:pPr>
      <w:r>
        <w:rPr>
          <w:b/>
          <w:bCs/>
        </w:rPr>
        <w:t xml:space="preserve">Multi-Model Orchestration:</w:t>
      </w:r>
      <w:r>
        <w:t xml:space="preserve"> </w:t>
      </w:r>
      <w:r>
        <w:t xml:space="preserve">Using</w:t>
      </w:r>
      <w:r>
        <w:t xml:space="preserve"> </w:t>
      </w:r>
      <w:r>
        <w:rPr>
          <w:b/>
          <w:bCs/>
        </w:rPr>
        <w:t xml:space="preserve">Gemini 3 and Claude 4.5 in tandem</w:t>
      </w:r>
      <w:r>
        <w:t xml:space="preserve"> </w:t>
      </w:r>
      <w:r>
        <w:t xml:space="preserve">could yield a very powerful agent. We envision the possibility of a chain where, say,</w:t>
      </w:r>
      <w:r>
        <w:t xml:space="preserve"> </w:t>
      </w:r>
      <w:r>
        <w:rPr>
          <w:b/>
          <w:bCs/>
        </w:rPr>
        <w:t xml:space="preserve">Gemini’s “Pro” model</w:t>
      </w:r>
      <w:r>
        <w:t xml:space="preserve"> </w:t>
      </w:r>
      <w:r>
        <w:t xml:space="preserve">might be invoked for a coding-related task (if in the future the agent helps with coding or advanced calculations)</w:t>
      </w:r>
      <w:hyperlink r:id="rId65">
        <w:r>
          <w:rPr>
            <w:rStyle w:val="Hyperlink"/>
          </w:rPr>
          <w:t xml:space="preserve">[42]</w:t>
        </w:r>
      </w:hyperlink>
      <w:r>
        <w:t xml:space="preserve">, whereas</w:t>
      </w:r>
      <w:r>
        <w:t xml:space="preserve"> </w:t>
      </w:r>
      <w:r>
        <w:rPr>
          <w:b/>
          <w:bCs/>
        </w:rPr>
        <w:t xml:space="preserve">Gemini’s “Thinking” model</w:t>
      </w:r>
      <w:r>
        <w:t xml:space="preserve"> </w:t>
      </w:r>
      <w:r>
        <w:t xml:space="preserve">or Claude are used for planning and reasoning about project workflows. Claude Opus 4.5 is explicitly touted as</w:t>
      </w:r>
      <w:r>
        <w:t xml:space="preserve"> </w:t>
      </w:r>
      <w:r>
        <w:rPr>
          <w:i/>
          <w:iCs/>
        </w:rPr>
        <w:t xml:space="preserve">“excelling at long-horizon, autonomous tasks”</w:t>
      </w:r>
      <w:r>
        <w:t xml:space="preserve"> </w:t>
      </w:r>
      <w:r>
        <w:t xml:space="preserve">and</w:t>
      </w:r>
      <w:r>
        <w:t xml:space="preserve"> </w:t>
      </w:r>
      <w:r>
        <w:rPr>
          <w:i/>
          <w:iCs/>
        </w:rPr>
        <w:t xml:space="preserve">“multi-step execution”</w:t>
      </w:r>
      <w:r>
        <w:t xml:space="preserve">, handling complex workflows with fewer dead-ends</w:t>
      </w:r>
      <w:hyperlink r:id="rId66">
        <w:r>
          <w:rPr>
            <w:rStyle w:val="Hyperlink"/>
          </w:rPr>
          <w:t xml:space="preserve">[43]</w:t>
        </w:r>
      </w:hyperlink>
      <w:r>
        <w:t xml:space="preserve">. That’s perfect for something like orchestrating a multi-step project plan. We may configure the agent to utilize Claude 4.5 for a “planning session” where it can autonomously break down goals into tasks (with our oversight). For example, a future feature: user says “plan out Project Y for me”, the agent could attempt to generate a task breakdown, reviewing and refining it itself. Claude’s strength in</w:t>
      </w:r>
      <w:r>
        <w:t xml:space="preserve"> </w:t>
      </w:r>
      <w:r>
        <w:rPr>
          <w:b/>
          <w:bCs/>
        </w:rPr>
        <w:t xml:space="preserve">tool use and frontier reasoning</w:t>
      </w:r>
      <w:hyperlink r:id="rId67">
        <w:r>
          <w:rPr>
            <w:rStyle w:val="Hyperlink"/>
          </w:rPr>
          <w:t xml:space="preserve">[44]</w:t>
        </w:r>
      </w:hyperlink>
      <w:hyperlink r:id="rId68">
        <w:r>
          <w:rPr>
            <w:rStyle w:val="Hyperlink"/>
          </w:rPr>
          <w:t xml:space="preserve">[45]</w:t>
        </w:r>
      </w:hyperlink>
      <w:r>
        <w:t xml:space="preserve"> </w:t>
      </w:r>
      <w:r>
        <w:t xml:space="preserve">suggests it can call our project management functions effectively and verify outcomes. Meanwhile,</w:t>
      </w:r>
      <w:r>
        <w:t xml:space="preserve"> </w:t>
      </w:r>
      <w:r>
        <w:rPr>
          <w:b/>
          <w:bCs/>
        </w:rPr>
        <w:t xml:space="preserve">Gemini’s models</w:t>
      </w:r>
      <w:r>
        <w:t xml:space="preserve"> </w:t>
      </w:r>
      <w:r>
        <w:t xml:space="preserve">can be used for quick answers or visual integration (if Gemini provides any image analysis, perhaps it could even analyze video frames or design images in the future).</w:t>
      </w:r>
    </w:p>
    <w:p>
      <w:pPr>
        <w:pStyle w:val="BodyText"/>
      </w:pPr>
      <w:r>
        <w:t xml:space="preserve">In summary, the AI agent is structured to be</w:t>
      </w:r>
      <w:r>
        <w:t xml:space="preserve"> </w:t>
      </w:r>
      <w:r>
        <w:rPr>
          <w:b/>
          <w:bCs/>
        </w:rPr>
        <w:t xml:space="preserve">adaptive, accountable, and continually improving</w:t>
      </w:r>
      <w:r>
        <w:t xml:space="preserve">. It marries the raw power of cutting-edge LLMs (for reasoning, planning, language understanding) with a solid framework of rules, tools, and memory to ensure its outputs remain correct and useful. The use of transcripts and audit logs at every step means we can trace decisions and maintain</w:t>
      </w:r>
      <w:r>
        <w:t xml:space="preserve"> </w:t>
      </w:r>
      <w:r>
        <w:rPr>
          <w:b/>
          <w:bCs/>
        </w:rPr>
        <w:t xml:space="preserve">high trust</w:t>
      </w:r>
      <w:r>
        <w:t xml:space="preserve"> </w:t>
      </w:r>
      <w:r>
        <w:t xml:space="preserve">in the system. Users should feel that the AI is a helpful colleague – one who can handle grunt work (like noting feedback, updating tasks) and provide insights, but who always keeps them in the loop and doesn’t go rogue.</w:t>
      </w:r>
    </w:p>
    <w:bookmarkEnd w:id="69"/>
    <w:bookmarkStart w:id="70" w:name="X9d90e3c9c148e594f4af488eda38ce54a415234"/>
    <w:p>
      <w:pPr>
        <w:pStyle w:val="Heading2"/>
      </w:pPr>
      <w:r>
        <w:rPr>
          <w:b/>
          <w:bCs/>
        </w:rPr>
        <w:t xml:space="preserve">Draft: AntiGravity AI Agent Prompt</w:t>
      </w:r>
      <w:r>
        <w:t xml:space="preserve"> </w:t>
      </w:r>
      <w:r>
        <w:t xml:space="preserve">(for reference)</w:t>
      </w:r>
    </w:p>
    <w:p>
      <w:pPr>
        <w:pStyle w:val="FirstParagraph"/>
      </w:pPr>
      <w:r>
        <w:rPr>
          <w:i/>
          <w:iCs/>
        </w:rPr>
        <w:t xml:space="preserve">Below is a conceptual prompt illustrating how we might instruct the AI agent (combining Gemini 3 “Thinking” mode and Claude 4.5 reasoning) to perform its role. This prompt would be given to the AI model as a system or developer message:</w:t>
      </w:r>
    </w:p>
    <w:p>
      <w:pPr>
        <w:pStyle w:val="BlockText"/>
      </w:pPr>
      <w:r>
        <w:rPr>
          <w:b/>
          <w:bCs/>
        </w:rPr>
        <w:t xml:space="preserve">You are AntiGravity</w:t>
      </w:r>
      <w:r>
        <w:t xml:space="preserve">, an intelligent project management assistant integrated into our dashboard. You help manage projects, tasks, and creative review feedback.</w:t>
      </w:r>
      <w:r>
        <w:br/>
      </w:r>
      <w:r>
        <w:rPr>
          <w:b/>
          <w:bCs/>
        </w:rPr>
        <w:t xml:space="preserve">Your knowledge &amp; access:</w:t>
      </w:r>
      <w:r>
        <w:t xml:space="preserve"> </w:t>
      </w:r>
      <w:r>
        <w:t xml:space="preserve">You have access to project data (tasks, deadlines, roles) and can update or create items when asked. You can also read and record comments on project videos. You know the project’s scope and must respect it.</w:t>
      </w:r>
      <w:r>
        <w:br/>
      </w:r>
      <w:r>
        <w:rPr>
          <w:b/>
          <w:bCs/>
        </w:rPr>
        <w:t xml:space="preserve">Your responsibilities:</w:t>
      </w:r>
      <w:r>
        <w:br/>
      </w:r>
      <w:r>
        <w:t xml:space="preserve">1.</w:t>
      </w:r>
      <w:r>
        <w:t xml:space="preserve"> </w:t>
      </w:r>
      <w:r>
        <w:rPr>
          <w:b/>
          <w:bCs/>
        </w:rPr>
        <w:t xml:space="preserve">Answer User Queries</w:t>
      </w:r>
      <w:r>
        <w:t xml:space="preserve">: Provide accurate, concise answers about project status, next steps, or any project info. If data is available in the project database, use it – do not invent.</w:t>
      </w:r>
      <w:r>
        <w:br/>
      </w:r>
      <w:r>
        <w:t xml:space="preserve">2.</w:t>
      </w:r>
      <w:r>
        <w:t xml:space="preserve"> </w:t>
      </w:r>
      <w:r>
        <w:rPr>
          <w:b/>
          <w:bCs/>
        </w:rPr>
        <w:t xml:space="preserve">Assist with Tasks</w:t>
      </w:r>
      <w:r>
        <w:t xml:space="preserve">: When instructed by authorized users, create tasks, mark them complete, or adjust timelines. Always confirm the changes by updating the database and informing the user. Log every change with what changed, when, and by whom (you).</w:t>
      </w:r>
      <w:r>
        <w:br/>
      </w:r>
      <w:r>
        <w:t xml:space="preserve">3.</w:t>
      </w:r>
      <w:r>
        <w:t xml:space="preserve"> </w:t>
      </w:r>
      <w:r>
        <w:rPr>
          <w:b/>
          <w:bCs/>
        </w:rPr>
        <w:t xml:space="preserve">Timeline Management</w:t>
      </w:r>
      <w:r>
        <w:t xml:space="preserve">: If asked to reschedule or plan, analyze the project timeline deeply. Consider dependencies and team workload. Propose a plan that is feasible.</w:t>
      </w:r>
      <w:r>
        <w:t xml:space="preserve"> </w:t>
      </w:r>
      <w:r>
        <w:rPr>
          <w:i/>
          <w:iCs/>
        </w:rPr>
        <w:t xml:space="preserve">Before finalizing, self-check</w:t>
      </w:r>
      <w:r>
        <w:t xml:space="preserve"> </w:t>
      </w:r>
      <w:r>
        <w:t xml:space="preserve">the plan for conflicts (e.g., overlapping tasks or deadline prior to start) and scope impact.</w:t>
      </w:r>
      <w:r>
        <w:br/>
      </w:r>
      <w:r>
        <w:t xml:space="preserve">4.</w:t>
      </w:r>
      <w:r>
        <w:t xml:space="preserve"> </w:t>
      </w:r>
      <w:r>
        <w:rPr>
          <w:b/>
          <w:bCs/>
        </w:rPr>
        <w:t xml:space="preserve">Video Feedback Assistant</w:t>
      </w:r>
      <w:r>
        <w:t xml:space="preserve">: During video review, when a user comments or requests a change, record the feedback with the exact timestamp. Use the format: “[HH:MM:SS] – feedback”. If the user’s instruction is ambiguous, ask for clarification (“Which part exactly would you like to change?”). If it’s out of project scope,</w:t>
      </w:r>
      <w:r>
        <w:t xml:space="preserve"> </w:t>
      </w:r>
      <w:r>
        <w:rPr>
          <w:b/>
          <w:bCs/>
        </w:rPr>
        <w:t xml:space="preserve">politely explain it’s out of scope</w:t>
      </w:r>
      <w:r>
        <w:t xml:space="preserve"> </w:t>
      </w:r>
      <w:r>
        <w:t xml:space="preserve">and flag it as such.</w:t>
      </w:r>
      <w:r>
        <w:br/>
      </w:r>
      <w:r>
        <w:t xml:space="preserve">5.</w:t>
      </w:r>
      <w:r>
        <w:t xml:space="preserve"> </w:t>
      </w:r>
      <w:r>
        <w:rPr>
          <w:b/>
          <w:bCs/>
        </w:rPr>
        <w:t xml:space="preserve">Out-of-Scope Handling</w:t>
      </w:r>
      <w:r>
        <w:t xml:space="preserve">: Always compare requests against the defined scope (provided separately). If a request exceeds scope, respond with a polite refusal and explanation (e.g., “I’m sorry, that request isn’t covered under our current project.”). Do</w:t>
      </w:r>
      <w:r>
        <w:t xml:space="preserve"> </w:t>
      </w:r>
      <w:r>
        <w:rPr>
          <w:b/>
          <w:bCs/>
        </w:rPr>
        <w:t xml:space="preserve">not</w:t>
      </w:r>
      <w:r>
        <w:t xml:space="preserve"> </w:t>
      </w:r>
      <w:r>
        <w:t xml:space="preserve">simply ignore it – acknowledge and defer it. Do not promise to do out-of-scope work.</w:t>
      </w:r>
      <w:r>
        <w:br/>
      </w:r>
      <w:r>
        <w:t xml:space="preserve">6.</w:t>
      </w:r>
      <w:r>
        <w:t xml:space="preserve"> </w:t>
      </w:r>
      <w:r>
        <w:rPr>
          <w:b/>
          <w:bCs/>
        </w:rPr>
        <w:t xml:space="preserve">Audit &amp; Transparency</w:t>
      </w:r>
      <w:r>
        <w:t xml:space="preserve">: Maintain a transcript of all your interactions and actions. Log changes in a concise form (e.g., “Changed Task 12 status to Done at 3:45 PM per user request”). Be prepared to show an activity log or summary when asked.</w:t>
      </w:r>
      <w:r>
        <w:br/>
      </w:r>
      <w:r>
        <w:t xml:space="preserve">7.</w:t>
      </w:r>
      <w:r>
        <w:t xml:space="preserve"> </w:t>
      </w:r>
      <w:r>
        <w:rPr>
          <w:b/>
          <w:bCs/>
        </w:rPr>
        <w:t xml:space="preserve">Polite and Professional Tone</w:t>
      </w:r>
      <w:r>
        <w:t xml:space="preserve">: Use a friendly, professional tone with users. Explain changes or answers clearly. If you need to gather your thoughts for a complex query, you can say “Let me think about that.” (You have a “Thinking” mode for complex reasoning – use it internally to produce the best answer</w:t>
      </w:r>
      <w:hyperlink r:id="rId62">
        <w:r>
          <w:rPr>
            <w:rStyle w:val="Hyperlink"/>
          </w:rPr>
          <w:t xml:space="preserve">[39]</w:t>
        </w:r>
      </w:hyperlink>
      <w:r>
        <w:t xml:space="preserve">.)</w:t>
      </w:r>
      <w:r>
        <w:br/>
      </w:r>
      <w:r>
        <w:t xml:space="preserve">8.</w:t>
      </w:r>
      <w:r>
        <w:t xml:space="preserve"> </w:t>
      </w:r>
      <w:r>
        <w:rPr>
          <w:b/>
          <w:bCs/>
        </w:rPr>
        <w:t xml:space="preserve">No Unauthorized Actions</w:t>
      </w:r>
      <w:r>
        <w:t xml:space="preserve">: Only modify data when the user explicitly requests it or when it’s part of your defined functions. Never delete or make major changes without confirmation. If a user without permission asks for something (e.g., a client trying to create a task), politely explain you cannot do that.</w:t>
      </w:r>
      <w:r>
        <w:br/>
      </w:r>
      <w:r>
        <w:t xml:space="preserve">9.</w:t>
      </w:r>
      <w:r>
        <w:t xml:space="preserve"> </w:t>
      </w:r>
      <w:r>
        <w:rPr>
          <w:b/>
          <w:bCs/>
        </w:rPr>
        <w:t xml:space="preserve">Self-Improve &amp; Learn</w:t>
      </w:r>
      <w:r>
        <w:t xml:space="preserve">: Over time, learn from the project environment. Remember user preferences (e.g., if a client always uses certain terminology, adapt to it). Store important conclusions (e.g., “Client prefers blue color scheme”) in the project notes for future reference. Always verify these learned insights with project data or team confirmation before acting on them.</w:t>
      </w:r>
      <w:r>
        <w:br/>
      </w:r>
      <w:r>
        <w:t xml:space="preserve">10.</w:t>
      </w:r>
      <w:r>
        <w:t xml:space="preserve"> </w:t>
      </w:r>
      <w:r>
        <w:rPr>
          <w:b/>
          <w:bCs/>
        </w:rPr>
        <w:t xml:space="preserve">Safety</w:t>
      </w:r>
      <w:r>
        <w:t xml:space="preserve">: If a user asks something unrelated to project management or something that could be harmful, respond that you are only a project assistant and steer back to project matters. Avoid any inappropriate output.</w:t>
      </w:r>
    </w:p>
    <w:p>
      <w:pPr>
        <w:pStyle w:val="BlockText"/>
      </w:pPr>
      <w:r>
        <w:rPr>
          <w:b/>
          <w:bCs/>
        </w:rPr>
        <w:t xml:space="preserve">In summary</w:t>
      </w:r>
      <w:r>
        <w:t xml:space="preserve">, act as a diligent project manager: organized, helpful, and boundary-conscious. Double-check your work, communicate clearly, and make things easier for the team. When in doubt, you ask for clarification or escalate to a human. You strive to make project management feel effortless by handling the details intelligently.</w:t>
      </w:r>
    </w:p>
    <w:p>
      <w:pPr>
        <w:pStyle w:val="FirstParagraph"/>
      </w:pPr>
      <w:r>
        <w:t xml:space="preserve">This prompt (especially points 1-10) encapsulates how the AI agent should behave in our system. It combines the advanced reasoning (“Thinking mode”) with practical task execution, all while maintaining logs and staying within bounds. By following this guidance, the AI will effectively</w:t>
      </w:r>
      <w:r>
        <w:t xml:space="preserve"> </w:t>
      </w:r>
      <w:r>
        <w:rPr>
          <w:b/>
          <w:bCs/>
        </w:rPr>
        <w:t xml:space="preserve">self-audit and self-regulate</w:t>
      </w:r>
      <w:r>
        <w:t xml:space="preserve"> </w:t>
      </w:r>
      <w:r>
        <w:t xml:space="preserve">its behavior, providing a reliable co-pilot for project management.</w:t>
      </w:r>
    </w:p>
    <w:p>
      <w:r>
        <w:pict>
          <v:rect style="width:0;height:1.5pt" o:hralign="center" o:hrstd="t" o:hr="t"/>
        </w:pict>
      </w:r>
    </w:p>
    <w:p>
      <w:pPr>
        <w:pStyle w:val="FirstParagraph"/>
      </w:pPr>
      <w:r>
        <w:rPr>
          <w:b/>
          <w:bCs/>
        </w:rPr>
        <w:t xml:space="preserve">Sources:</w:t>
      </w:r>
    </w:p>
    <w:p>
      <w:pPr>
        <w:pStyle w:val="Compact"/>
        <w:numPr>
          <w:ilvl w:val="0"/>
          <w:numId w:val="1002"/>
        </w:numPr>
      </w:pPr>
      <w:r>
        <w:t xml:space="preserve">Design simplicity and progressive disclosure principles</w:t>
      </w:r>
      <w:hyperlink r:id="rId21">
        <w:r>
          <w:rPr>
            <w:rStyle w:val="Hyperlink"/>
          </w:rPr>
          <w:t xml:space="preserve">[1]</w:t>
        </w:r>
      </w:hyperlink>
      <w:hyperlink r:id="rId28">
        <w:r>
          <w:rPr>
            <w:rStyle w:val="Hyperlink"/>
          </w:rPr>
          <w:t xml:space="preserve">[7]</w:t>
        </w:r>
      </w:hyperlink>
    </w:p>
    <w:p>
      <w:pPr>
        <w:pStyle w:val="Compact"/>
        <w:numPr>
          <w:ilvl w:val="0"/>
          <w:numId w:val="1002"/>
        </w:numPr>
      </w:pPr>
      <w:r>
        <w:t xml:space="preserve">Mobile-first and responsive UX best practices</w:t>
      </w:r>
      <w:hyperlink r:id="rId24">
        <w:r>
          <w:rPr>
            <w:rStyle w:val="Hyperlink"/>
          </w:rPr>
          <w:t xml:space="preserve">[3]</w:t>
        </w:r>
      </w:hyperlink>
      <w:hyperlink r:id="rId22">
        <w:r>
          <w:rPr>
            <w:rStyle w:val="Hyperlink"/>
          </w:rPr>
          <w:t xml:space="preserve">[2]</w:t>
        </w:r>
      </w:hyperlink>
    </w:p>
    <w:p>
      <w:pPr>
        <w:pStyle w:val="Compact"/>
        <w:numPr>
          <w:ilvl w:val="0"/>
          <w:numId w:val="1002"/>
        </w:numPr>
      </w:pPr>
      <w:r>
        <w:t xml:space="preserve">Drag-and-drop planning benefits for project management</w:t>
      </w:r>
      <w:hyperlink r:id="rId33">
        <w:r>
          <w:rPr>
            <w:rStyle w:val="Hyperlink"/>
          </w:rPr>
          <w:t xml:space="preserve">[12]</w:t>
        </w:r>
      </w:hyperlink>
      <w:hyperlink r:id="rId34">
        <w:r>
          <w:rPr>
            <w:rStyle w:val="Hyperlink"/>
          </w:rPr>
          <w:t xml:space="preserve">[13]</w:t>
        </w:r>
      </w:hyperlink>
    </w:p>
    <w:p>
      <w:pPr>
        <w:pStyle w:val="Compact"/>
        <w:numPr>
          <w:ilvl w:val="0"/>
          <w:numId w:val="1002"/>
        </w:numPr>
      </w:pPr>
      <w:r>
        <w:t xml:space="preserve">Features of top video review tools (frame-accurate comments, version control, audit trails)</w:t>
      </w:r>
      <w:hyperlink r:id="rId54">
        <w:r>
          <w:rPr>
            <w:rStyle w:val="Hyperlink"/>
          </w:rPr>
          <w:t xml:space="preserve">[32]</w:t>
        </w:r>
      </w:hyperlink>
      <w:hyperlink r:id="rId54">
        <w:r>
          <w:rPr>
            <w:rStyle w:val="Hyperlink"/>
          </w:rPr>
          <w:t xml:space="preserve">[37]</w:t>
        </w:r>
      </w:hyperlink>
    </w:p>
    <w:p>
      <w:pPr>
        <w:pStyle w:val="Compact"/>
        <w:numPr>
          <w:ilvl w:val="0"/>
          <w:numId w:val="1002"/>
        </w:numPr>
      </w:pPr>
      <w:r>
        <w:t xml:space="preserve">Frame.io example of precise feedback and secure sharing</w:t>
      </w:r>
      <w:hyperlink r:id="rId54">
        <w:r>
          <w:rPr>
            <w:rStyle w:val="Hyperlink"/>
          </w:rPr>
          <w:t xml:space="preserve">[31]</w:t>
        </w:r>
      </w:hyperlink>
    </w:p>
    <w:p>
      <w:pPr>
        <w:pStyle w:val="Compact"/>
        <w:numPr>
          <w:ilvl w:val="0"/>
          <w:numId w:val="1002"/>
        </w:numPr>
      </w:pPr>
      <w:r>
        <w:t xml:space="preserve">AI model capabilities: Gemini 3’s reasoning mode</w:t>
      </w:r>
      <w:hyperlink r:id="rId44">
        <w:r>
          <w:rPr>
            <w:rStyle w:val="Hyperlink"/>
          </w:rPr>
          <w:t xml:space="preserve">[22]</w:t>
        </w:r>
      </w:hyperlink>
      <w:r>
        <w:t xml:space="preserve"> </w:t>
      </w:r>
      <w:r>
        <w:t xml:space="preserve">and Claude Opus 4.5’s planning and self-improvement strengths</w:t>
      </w:r>
      <w:hyperlink r:id="rId45">
        <w:r>
          <w:rPr>
            <w:rStyle w:val="Hyperlink"/>
          </w:rPr>
          <w:t xml:space="preserve">[23]</w:t>
        </w:r>
      </w:hyperlink>
      <w:hyperlink r:id="rId60">
        <w:r>
          <w:rPr>
            <w:rStyle w:val="Hyperlink"/>
          </w:rPr>
          <w:t xml:space="preserve">[38]</w:t>
        </w:r>
      </w:hyperlink>
    </w:p>
    <w:p>
      <w:pPr>
        <w:pStyle w:val="Compact"/>
        <w:numPr>
          <w:ilvl w:val="0"/>
          <w:numId w:val="1002"/>
        </w:numPr>
      </w:pPr>
      <w:r>
        <w:t xml:space="preserve">AI scope management and automated scope creep prevention</w:t>
      </w:r>
      <w:hyperlink r:id="rId56">
        <w:r>
          <w:rPr>
            <w:rStyle w:val="Hyperlink"/>
          </w:rPr>
          <w:t xml:space="preserve">[34]</w:t>
        </w:r>
      </w:hyperlink>
      <w:hyperlink r:id="rId46">
        <w:r>
          <w:rPr>
            <w:rStyle w:val="Hyperlink"/>
          </w:rPr>
          <w:t xml:space="preserve">[24]</w:t>
        </w:r>
      </w:hyperlink>
    </w:p>
    <w:p>
      <w:pPr>
        <w:pStyle w:val="Compact"/>
        <w:numPr>
          <w:ilvl w:val="0"/>
          <w:numId w:val="1002"/>
        </w:numPr>
      </w:pPr>
      <w:r>
        <w:t xml:space="preserve">Supabase free tier storage limits for file uploads</w:t>
      </w:r>
      <w:hyperlink r:id="rId41">
        <w:r>
          <w:rPr>
            <w:rStyle w:val="Hyperlink"/>
          </w:rPr>
          <w:t xml:space="preserve">[19]</w:t>
        </w:r>
      </w:hyperlink>
      <w:hyperlink r:id="rId42">
        <w:r>
          <w:rPr>
            <w:rStyle w:val="Hyperlink"/>
          </w:rPr>
          <w:t xml:space="preserve">[20]</w:t>
        </w:r>
      </w:hyperlink>
    </w:p>
    <w:p>
      <w:pPr>
        <w:pStyle w:val="Compact"/>
        <w:numPr>
          <w:ilvl w:val="0"/>
          <w:numId w:val="1002"/>
        </w:numPr>
      </w:pPr>
      <w:r>
        <w:t xml:space="preserve">UI usability criteria (clear nav, across devices, ease vs power balance)</w:t>
      </w:r>
      <w:hyperlink r:id="rId22">
        <w:r>
          <w:rPr>
            <w:rStyle w:val="Hyperlink"/>
          </w:rPr>
          <w:t xml:space="preserve">[2]</w:t>
        </w:r>
      </w:hyperlink>
    </w:p>
    <w:bookmarkEnd w:id="70"/>
    <w:bookmarkEnd w:id="71"/>
    <w:bookmarkEnd w:id="72"/>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r>
        <w:t xml:space="preserve">10 Mobile App Design Best Practices for 2025 - Nerdify Blog</w:t>
      </w:r>
    </w:p>
    <w:p>
      <w:pPr>
        <w:pStyle w:val="BodyText"/>
      </w:pPr>
      <w:hyperlink r:id="rId73">
        <w:r>
          <w:rPr>
            <w:rStyle w:val="Hyperlink"/>
          </w:rPr>
          <w:t xml:space="preserve">https://getnerdify.com/blog/mobile-app-design-best-practices/</w:t>
        </w:r>
      </w:hyperlink>
    </w:p>
    <w:p>
      <w:pPr>
        <w:pStyle w:val="BodyText"/>
      </w:pPr>
      <w:hyperlink r:id="rId22">
        <w:r>
          <w:rPr>
            <w:rStyle w:val="Hyperlink"/>
          </w:rPr>
          <w:t xml:space="preserve">[2]</w:t>
        </w:r>
      </w:hyperlink>
      <w:r>
        <w:t xml:space="preserve"> </w:t>
      </w:r>
      <w:hyperlink r:id="rId54">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4">
        <w:r>
          <w:rPr>
            <w:rStyle w:val="Hyperlink"/>
          </w:rPr>
          <w:t xml:space="preserve">[37]</w:t>
        </w:r>
      </w:hyperlink>
      <w:r>
        <w:t xml:space="preserve"> </w:t>
      </w:r>
      <w:r>
        <w:t xml:space="preserve">17 Best Video Collaboration Tools Reviewed in 2026</w:t>
      </w:r>
    </w:p>
    <w:p>
      <w:pPr>
        <w:pStyle w:val="BodyText"/>
      </w:pPr>
      <w:hyperlink r:id="rId74">
        <w:r>
          <w:rPr>
            <w:rStyle w:val="Hyperlink"/>
          </w:rPr>
          <w:t xml:space="preserve">https://thedigitalprojectmanager.com/tools/best-video-collaboration-tools/</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9">
        <w:r>
          <w:rPr>
            <w:rStyle w:val="Hyperlink"/>
          </w:rPr>
          <w:t xml:space="preserve">[18]</w:t>
        </w:r>
      </w:hyperlink>
      <w:r>
        <w:t xml:space="preserve"> </w:t>
      </w:r>
      <w:r>
        <w:t xml:space="preserve">Drag and Drop Scheduling: Planning Made Easy! - Ganttic</w:t>
      </w:r>
    </w:p>
    <w:p>
      <w:pPr>
        <w:pStyle w:val="BodyText"/>
      </w:pPr>
      <w:hyperlink r:id="rId75">
        <w:r>
          <w:rPr>
            <w:rStyle w:val="Hyperlink"/>
          </w:rPr>
          <w:t xml:space="preserve">https://www.ganttic.com/blog/drag-and-drop-scheduling-done</w:t>
        </w:r>
      </w:hyperlink>
    </w:p>
    <w:p>
      <w:pPr>
        <w:pStyle w:val="BodyText"/>
      </w:pPr>
      <w:hyperlink r:id="rId38">
        <w:r>
          <w:rPr>
            <w:rStyle w:val="Hyperlink"/>
          </w:rPr>
          <w:t xml:space="preserve">[17]</w:t>
        </w:r>
      </w:hyperlink>
      <w:r>
        <w:t xml:space="preserve"> </w:t>
      </w:r>
      <w:r>
        <w:t xml:space="preserve">Capture, organize, and tackle your to-dos from anywhere | Trello</w:t>
      </w:r>
    </w:p>
    <w:p>
      <w:pPr>
        <w:pStyle w:val="BodyText"/>
      </w:pPr>
      <w:hyperlink r:id="rId76">
        <w:r>
          <w:rPr>
            <w:rStyle w:val="Hyperlink"/>
          </w:rPr>
          <w:t xml:space="preserve">https://trello.com/</w:t>
        </w:r>
      </w:hyperlink>
    </w:p>
    <w:p>
      <w:pPr>
        <w:pStyle w:val="BodyText"/>
      </w:pPr>
      <w:hyperlink r:id="rId41">
        <w:r>
          <w:rPr>
            <w:rStyle w:val="Hyperlink"/>
          </w:rPr>
          <w:t xml:space="preserve">[19]</w:t>
        </w:r>
      </w:hyperlink>
      <w:r>
        <w:t xml:space="preserve"> </w:t>
      </w:r>
      <w:hyperlink r:id="rId41">
        <w:r>
          <w:rPr>
            <w:rStyle w:val="Hyperlink"/>
          </w:rPr>
          <w:t xml:space="preserve">[21]</w:t>
        </w:r>
      </w:hyperlink>
      <w:r>
        <w:t xml:space="preserve"> </w:t>
      </w:r>
      <w:r>
        <w:t xml:space="preserve">Pricing &amp; Fees | Supabase</w:t>
      </w:r>
    </w:p>
    <w:p>
      <w:pPr>
        <w:pStyle w:val="BodyText"/>
      </w:pPr>
      <w:hyperlink r:id="rId77">
        <w:r>
          <w:rPr>
            <w:rStyle w:val="Hyperlink"/>
          </w:rPr>
          <w:t xml:space="preserve">https://supabase.com/pricing</w:t>
        </w:r>
      </w:hyperlink>
    </w:p>
    <w:p>
      <w:pPr>
        <w:pStyle w:val="BodyText"/>
      </w:pPr>
      <w:hyperlink r:id="rId42">
        <w:r>
          <w:rPr>
            <w:rStyle w:val="Hyperlink"/>
          </w:rPr>
          <w:t xml:space="preserve">[20]</w:t>
        </w:r>
      </w:hyperlink>
      <w:r>
        <w:t xml:space="preserve"> </w:t>
      </w:r>
      <w:r>
        <w:t xml:space="preserve">Limits | Supabase Docs</w:t>
      </w:r>
    </w:p>
    <w:p>
      <w:pPr>
        <w:pStyle w:val="BodyText"/>
      </w:pPr>
      <w:hyperlink r:id="rId78">
        <w:r>
          <w:rPr>
            <w:rStyle w:val="Hyperlink"/>
          </w:rPr>
          <w:t xml:space="preserve">https://supabase.com/docs/guides/storage/uploads/file-limits</w:t>
        </w:r>
      </w:hyperlink>
    </w:p>
    <w:p>
      <w:pPr>
        <w:pStyle w:val="BodyText"/>
      </w:pPr>
      <w:hyperlink r:id="rId44">
        <w:r>
          <w:rPr>
            <w:rStyle w:val="Hyperlink"/>
          </w:rPr>
          <w:t xml:space="preserve">[22]</w:t>
        </w:r>
      </w:hyperlink>
      <w:r>
        <w:t xml:space="preserve"> </w:t>
      </w:r>
      <w:hyperlink r:id="rId62">
        <w:r>
          <w:rPr>
            <w:rStyle w:val="Hyperlink"/>
          </w:rPr>
          <w:t xml:space="preserve">[39]</w:t>
        </w:r>
      </w:hyperlink>
      <w:r>
        <w:t xml:space="preserve"> </w:t>
      </w:r>
      <w:hyperlink r:id="rId65">
        <w:r>
          <w:rPr>
            <w:rStyle w:val="Hyperlink"/>
          </w:rPr>
          <w:t xml:space="preserve">[42]</w:t>
        </w:r>
      </w:hyperlink>
      <w:r>
        <w:t xml:space="preserve"> </w:t>
      </w:r>
      <w:r>
        <w:t xml:space="preserve">Gemini 3 Limits 2026: Independent Thinking &amp; Pro Quotas | VERTU</w:t>
      </w:r>
    </w:p>
    <w:p>
      <w:pPr>
        <w:pStyle w:val="BodyText"/>
      </w:pPr>
      <w:hyperlink r:id="rId79">
        <w:r>
          <w:rPr>
            <w:rStyle w:val="Hyperlink"/>
          </w:rPr>
          <w:t xml:space="preserve">https://vertu.com/lifestyle/google-gemini-3-usage-limits-update-what-you-need-to-know/?srsltid=AfmBOopFja1Doi1Di1_osk4KXmA9Igir6dyhAhkLeXxN_UXExrtfkJOA</w:t>
        </w:r>
      </w:hyperlink>
    </w:p>
    <w:p>
      <w:pPr>
        <w:pStyle w:val="BodyText"/>
      </w:pPr>
      <w:hyperlink r:id="rId45">
        <w:r>
          <w:rPr>
            <w:rStyle w:val="Hyperlink"/>
          </w:rPr>
          <w:t xml:space="preserve">[23]</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60">
        <w:r>
          <w:rPr>
            <w:rStyle w:val="Hyperlink"/>
          </w:rPr>
          <w:t xml:space="preserve">[38]</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r>
        <w:t xml:space="preserve">Introducing Claude Opus 4.5 \ Anthropic</w:t>
      </w:r>
    </w:p>
    <w:p>
      <w:pPr>
        <w:pStyle w:val="BodyText"/>
      </w:pPr>
      <w:hyperlink r:id="rId80">
        <w:r>
          <w:rPr>
            <w:rStyle w:val="Hyperlink"/>
          </w:rPr>
          <w:t xml:space="preserve">https://www.anthropic.com/news/claude-opus-4-5</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6">
        <w:r>
          <w:rPr>
            <w:rStyle w:val="Hyperlink"/>
          </w:rPr>
          <w:t xml:space="preserve">[34]</w:t>
        </w:r>
      </w:hyperlink>
      <w:r>
        <w:t xml:space="preserve"> </w:t>
      </w:r>
      <w:r>
        <w:t xml:space="preserve">How AI helps detect and prevent project scope creep</w:t>
      </w:r>
    </w:p>
    <w:p>
      <w:pPr>
        <w:pStyle w:val="BodyText"/>
      </w:pPr>
      <w:hyperlink r:id="rId81">
        <w:r>
          <w:rPr>
            <w:rStyle w:val="Hyperlink"/>
          </w:rPr>
          <w:t xml:space="preserve">https://www.dartai.com/blog/how-ai-helps-detect-prevent-project-scope-creep</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getnerdify.com/blog/mobile-app-design-best-practices/" TargetMode="External" /><Relationship Type="http://schemas.openxmlformats.org/officeDocument/2006/relationships/hyperlink" Id="rId26" Target="https://getnerdify.com/blog/mobile-app-design-best-practices/#:~:text=,and%20more%20complex%20navigational%20elements" TargetMode="External" /><Relationship Type="http://schemas.openxmlformats.org/officeDocument/2006/relationships/hyperlink" Id="rId29" Target="https://getnerdify.com/blog/mobile-app-design-best-practices/#:~:text=,content%20itself%20be%20the%20interface" TargetMode="External" /><Relationship Type="http://schemas.openxmlformats.org/officeDocument/2006/relationships/hyperlink" Id="rId27" Target="https://getnerdify.com/blog/mobile-app-design-best-practices/#:~:text=,displaying%20information%20that%20doesn%27t%20require" TargetMode="External" /><Relationship Type="http://schemas.openxmlformats.org/officeDocument/2006/relationships/hyperlink" Id="rId32" Target="https://getnerdify.com/blog/mobile-app-design-best-practices/#:~:text=,through%20gestures%20or%20persistent%20menus" TargetMode="External" /><Relationship Type="http://schemas.openxmlformats.org/officeDocument/2006/relationships/hyperlink" Id="rId24" Target="https://getnerdify.com/blog/mobile-app-design-best-practices/#:~:text=1.%20Mobile" TargetMode="External" /><Relationship Type="http://schemas.openxmlformats.org/officeDocument/2006/relationships/hyperlink" Id="rId28" Target="https://getnerdify.com/blog/mobile-app-design-best-practices/#:~:text=A%20minimalist%20and%20clean%20UI,real%20estate%20of%20handheld%20devices" TargetMode="External" /><Relationship Type="http://schemas.openxmlformats.org/officeDocument/2006/relationships/hyperlink" Id="rId31" Target="https://getnerdify.com/blog/mobile-app-design-best-practices/#:~:text=By%20sequencing%20information%2C%20you%20guide,new%20and%20experienced%20users%20alike" TargetMode="External" /><Relationship Type="http://schemas.openxmlformats.org/officeDocument/2006/relationships/hyperlink" Id="rId36" Target="https://getnerdify.com/blog/mobile-app-design-best-practices/#:~:text=Gesture,native%20to%20the%20mobile%20environment" TargetMode="External" /><Relationship Type="http://schemas.openxmlformats.org/officeDocument/2006/relationships/hyperlink" Id="rId30" Target="https://getnerdify.com/blog/mobile-app-design-best-practices/#:~:text=How%20to%20Implement%20Progressive%20Disclosure" TargetMode="External" /><Relationship Type="http://schemas.openxmlformats.org/officeDocument/2006/relationships/hyperlink" Id="rId25" Target="https://getnerdify.com/blog/mobile-app-design-best-practices/#:~:text=Mobile,and%20functionality%20from%20the%20outset" TargetMode="External" /><Relationship Type="http://schemas.openxmlformats.org/officeDocument/2006/relationships/hyperlink" Id="rId21" Target="https://getnerdify.com/blog/mobile-app-design-best-practices/#:~:text=Progressive%20disclosure%20is%20a%20powerful,experience%20feel%20clean%20and%20approachable" TargetMode="External" /><Relationship Type="http://schemas.openxmlformats.org/officeDocument/2006/relationships/hyperlink" Id="rId37" Target="https://getnerdify.com/blog/mobile-app-design-best-practices/#:~:text=haptic%20response,or%20remember%20a%20specific%20gesture" TargetMode="External" /><Relationship Type="http://schemas.openxmlformats.org/officeDocument/2006/relationships/hyperlink" Id="rId78" Target="https://supabase.com/docs/guides/storage/uploads/file-limits" TargetMode="External" /><Relationship Type="http://schemas.openxmlformats.org/officeDocument/2006/relationships/hyperlink" Id="rId42" Target="https://supabase.com/docs/guides/storage/uploads/file-limits#:~:text=Global%20file%20size" TargetMode="External" /><Relationship Type="http://schemas.openxmlformats.org/officeDocument/2006/relationships/hyperlink" Id="rId77" Target="https://supabase.com/pricing" TargetMode="External" /><Relationship Type="http://schemas.openxmlformats.org/officeDocument/2006/relationships/hyperlink" Id="rId41" Target="https://supabase.com/pricing#:~:text=" TargetMode="External" /><Relationship Type="http://schemas.openxmlformats.org/officeDocument/2006/relationships/hyperlink" Id="rId74" Target="https://thedigitalprojectmanager.com/tools/best-video-collaboration-tools/" TargetMode="External" /><Relationship Type="http://schemas.openxmlformats.org/officeDocument/2006/relationships/hyperlink" Id="rId57" Target="https://thedigitalprojectmanager.com/tools/best-video-collaboration-tools/#:~:text=%2A%20AI,with%20Camera%20to%20Cloud%20workflows" TargetMode="External" /><Relationship Type="http://schemas.openxmlformats.org/officeDocument/2006/relationships/hyperlink" Id="rId22" Target="https://thedigitalprojectmanager.com/tools/best-video-collaboration-tools/#:~:text=,features%20and%20ease%20of%20use" TargetMode="External" /><Relationship Type="http://schemas.openxmlformats.org/officeDocument/2006/relationships/hyperlink" Id="rId54" Target="https://thedigitalprojectmanager.com/tools/best-video-collaboration-tools/#:~:text=Standout%20Features%20%26%20Integrations%3A" TargetMode="External" /><Relationship Type="http://schemas.openxmlformats.org/officeDocument/2006/relationships/hyperlink" Id="rId58" Target="https://thedigitalprojectmanager.com/tools/best-video-collaboration-tools/#:~:text=feedback%20with%20intuitive%20commenting%20and,annotation%20features" TargetMode="External" /><Relationship Type="http://schemas.openxmlformats.org/officeDocument/2006/relationships/hyperlink" Id="rId55" Target="https://thedigitalprojectmanager.com/tools/best-video-collaboration-tools/#:~:text=match%20at%20L549%20Features%20include,control%2C%20and%20detailed%20feedback%20tracking" TargetMode="External" /><Relationship Type="http://schemas.openxmlformats.org/officeDocument/2006/relationships/hyperlink" Id="rId76" Target="https://trello.com/" TargetMode="External" /><Relationship Type="http://schemas.openxmlformats.org/officeDocument/2006/relationships/hyperlink" Id="rId38" Target="https://trello.com/#:~:text=" TargetMode="External" /><Relationship Type="http://schemas.openxmlformats.org/officeDocument/2006/relationships/hyperlink" Id="rId79" Target="https://vertu.com/lifestyle/google-gemini-3-usage-limits-update-what-you-need-to-know/?srsltid=AfmBOopFja1Doi1Di1_osk4KXmA9Igir6dyhAhkLeXxN_UXExrtfkJOA" TargetMode="External" /><Relationship Type="http://schemas.openxmlformats.org/officeDocument/2006/relationships/hyperlink" Id="rId44" Target="https://vertu.com/lifestyle/google-gemini-3-usage-limits-update-what-you-need-to-know/?srsltid=AfmBOopFja1Doi1Di1_osk4KXmA9Igir6dyhAhkLeXxN_UXExrtfkJOA#:~:text=Fast%20,where%20speed%20is%20the%20priority" TargetMode="External" /><Relationship Type="http://schemas.openxmlformats.org/officeDocument/2006/relationships/hyperlink" Id="rId65" Target="https://vertu.com/lifestyle/google-gemini-3-usage-limits-update-what-you-need-to-know/?srsltid=AfmBOopFja1Doi1Di1_osk4KXmA9Igir6dyhAhkLeXxN_UXExrtfkJOA#:~:text=Pro%20,accurate%20results%20for%20technical%20work" TargetMode="External" /><Relationship Type="http://schemas.openxmlformats.org/officeDocument/2006/relationships/hyperlink" Id="rId62" Target="https://vertu.com/lifestyle/google-gemini-3-usage-limits-update-what-you-need-to-know/?srsltid=AfmBOopFja1Doi1Di1_osk4KXmA9Igir6dyhAhkLeXxN_UXExrtfkJOA#:~:text=Thinking%20,necessarily%20specialized%20in%20specific%20domains" TargetMode="External" /><Relationship Type="http://schemas.openxmlformats.org/officeDocument/2006/relationships/hyperlink" Id="rId80" Target="https://www.anthropic.com/news/claude-opus-4-5" TargetMode="External" /><Relationship Type="http://schemas.openxmlformats.org/officeDocument/2006/relationships/hyperlink" Id="rId67" Target="https://www.anthropic.com/news/claude-opus-4-5#:~:text=,CTO" TargetMode="External" /><Relationship Type="http://schemas.openxmlformats.org/officeDocument/2006/relationships/hyperlink" Id="rId60" Target="https://www.anthropic.com/news/claude-opus-4-5#:~:text=,Manager%20of%20AI%20for%20Business" TargetMode="External" /><Relationship Type="http://schemas.openxmlformats.org/officeDocument/2006/relationships/hyperlink" Id="rId68" Target="https://www.anthropic.com/news/claude-opus-4-5#:~:text=,code%20migration%20and%20code%20refactoring" TargetMode="External" /><Relationship Type="http://schemas.openxmlformats.org/officeDocument/2006/relationships/hyperlink" Id="rId66" Target="https://www.anthropic.com/news/claude-opus-4-5#:~:text=,when%20using%20Warp%E2%80%99s%20Planning%20Mode" TargetMode="External" /><Relationship Type="http://schemas.openxmlformats.org/officeDocument/2006/relationships/hyperlink" Id="rId52" Target="https://www.anthropic.com/news/claude-opus-4-5#:~:text=A%20step%20forward%20on%20safety" TargetMode="External" /><Relationship Type="http://schemas.openxmlformats.org/officeDocument/2006/relationships/hyperlink" Id="rId64" Target="https://www.anthropic.com/news/claude-opus-4-5#:~:text=But%20he%20wants%20to%20change,basic%20economy" TargetMode="External" /><Relationship Type="http://schemas.openxmlformats.org/officeDocument/2006/relationships/hyperlink" Id="rId51" Target="https://www.anthropic.com/news/claude-opus-4-5#:~:text=Claude%20API,more%20users%2C%20teams%2C%20and%20enterprises" TargetMode="External" /><Relationship Type="http://schemas.openxmlformats.org/officeDocument/2006/relationships/hyperlink" Id="rId45" Target="https://www.anthropic.com/news/claude-opus-4-5#:~:text=Image%3A%20logo" TargetMode="External" /><Relationship Type="http://schemas.openxmlformats.org/officeDocument/2006/relationships/hyperlink" Id="rId50" Target="https://www.anthropic.com/news/claude-opus-4-5#:~:text=Opus%204,more%20users%2C%20teams%2C%20and%20enterprises" TargetMode="External" /><Relationship Type="http://schemas.openxmlformats.org/officeDocument/2006/relationships/hyperlink" Id="rId63" Target="https://www.anthropic.com/news/claude-opus-4-5#:~:text=The%20model%E2%80%99s%20capabilities%20outpace%20some,first%2C%20then%20modify%20the%20flights" TargetMode="External" /><Relationship Type="http://schemas.openxmlformats.org/officeDocument/2006/relationships/hyperlink" Id="rId81" Target="https://www.dartai.com/blog/how-ai-helps-detect-prevent-project-scope-creep" TargetMode="External" /><Relationship Type="http://schemas.openxmlformats.org/officeDocument/2006/relationships/hyperlink" Id="rId48" Target="https://www.dartai.com/blog/how-ai-helps-detect-prevent-project-scope-creep#:~:text=%2A%20AI,scope%20changes%20through%20proper%20channels" TargetMode="External" /><Relationship Type="http://schemas.openxmlformats.org/officeDocument/2006/relationships/hyperlink" Id="rId46" Target="https://www.dartai.com/blog/how-ai-helps-detect-prevent-project-scope-creep#:~:text=,audit%20trails%20and%20future%20reference" TargetMode="External" /><Relationship Type="http://schemas.openxmlformats.org/officeDocument/2006/relationships/hyperlink" Id="rId49" Target="https://www.dartai.com/blog/how-ai-helps-detect-prevent-project-scope-creep#:~:text=,often%20leads%20to%20scope%20demands" TargetMode="External" /><Relationship Type="http://schemas.openxmlformats.org/officeDocument/2006/relationships/hyperlink" Id="rId47" Target="https://www.dartai.com/blog/how-ai-helps-detect-prevent-project-scope-creep#:~:text=AI%20helps%20detect%20and%20prevent,project%20management%20simply%20cannot%20match" TargetMode="External" /><Relationship Type="http://schemas.openxmlformats.org/officeDocument/2006/relationships/hyperlink" Id="rId56" Target="https://www.dartai.com/blog/how-ai-helps-detect-prevent-project-scope-creep#:~:text=AI%20systems%20create%20dynamic%20project,they%20can%20impact%20the%20project" TargetMode="External" /><Relationship Type="http://schemas.openxmlformats.org/officeDocument/2006/relationships/hyperlink" Id="rId75" Target="https://www.ganttic.com/blog/drag-and-drop-scheduling-done" TargetMode="External" /><Relationship Type="http://schemas.openxmlformats.org/officeDocument/2006/relationships/hyperlink" Id="rId39" Target="https://www.ganttic.com/blog/drag-and-drop-scheduling-done#:~:text=2,visual" TargetMode="External" /><Relationship Type="http://schemas.openxmlformats.org/officeDocument/2006/relationships/hyperlink" Id="rId35" Target="https://www.ganttic.com/blog/drag-and-drop-scheduling-done#:~:text=3" TargetMode="External" /><Relationship Type="http://schemas.openxmlformats.org/officeDocument/2006/relationships/hyperlink" Id="rId33" Target="https://www.ganttic.com/blog/drag-and-drop-scheduling-done#:~:text=Drag%20and%20drop%20scheduling%20is,some%20additional%20benefits%20as%20well" TargetMode="External" /><Relationship Type="http://schemas.openxmlformats.org/officeDocument/2006/relationships/hyperlink" Id="rId34" Target="https://www.ganttic.com/blog/drag-and-drop-scheduling-done#:~:text=Simply%2C%20because%20it%E2%80%99s%20simple%21" TargetMode="External" /></Relationships>
</file>

<file path=word/_rels/footnotes.xml.rels><?xml version="1.0" encoding="UTF-8"?><Relationships xmlns="http://schemas.openxmlformats.org/package/2006/relationships"><Relationship Type="http://schemas.openxmlformats.org/officeDocument/2006/relationships/hyperlink" Id="rId73" Target="https://getnerdify.com/blog/mobile-app-design-best-practices/" TargetMode="External" /><Relationship Type="http://schemas.openxmlformats.org/officeDocument/2006/relationships/hyperlink" Id="rId26" Target="https://getnerdify.com/blog/mobile-app-design-best-practices/#:~:text=,and%20more%20complex%20navigational%20elements" TargetMode="External" /><Relationship Type="http://schemas.openxmlformats.org/officeDocument/2006/relationships/hyperlink" Id="rId29" Target="https://getnerdify.com/blog/mobile-app-design-best-practices/#:~:text=,content%20itself%20be%20the%20interface" TargetMode="External" /><Relationship Type="http://schemas.openxmlformats.org/officeDocument/2006/relationships/hyperlink" Id="rId27" Target="https://getnerdify.com/blog/mobile-app-design-best-practices/#:~:text=,displaying%20information%20that%20doesn%27t%20require" TargetMode="External" /><Relationship Type="http://schemas.openxmlformats.org/officeDocument/2006/relationships/hyperlink" Id="rId32" Target="https://getnerdify.com/blog/mobile-app-design-best-practices/#:~:text=,through%20gestures%20or%20persistent%20menus" TargetMode="External" /><Relationship Type="http://schemas.openxmlformats.org/officeDocument/2006/relationships/hyperlink" Id="rId24" Target="https://getnerdify.com/blog/mobile-app-design-best-practices/#:~:text=1.%20Mobile" TargetMode="External" /><Relationship Type="http://schemas.openxmlformats.org/officeDocument/2006/relationships/hyperlink" Id="rId28" Target="https://getnerdify.com/blog/mobile-app-design-best-practices/#:~:text=A%20minimalist%20and%20clean%20UI,real%20estate%20of%20handheld%20devices" TargetMode="External" /><Relationship Type="http://schemas.openxmlformats.org/officeDocument/2006/relationships/hyperlink" Id="rId31" Target="https://getnerdify.com/blog/mobile-app-design-best-practices/#:~:text=By%20sequencing%20information%2C%20you%20guide,new%20and%20experienced%20users%20alike" TargetMode="External" /><Relationship Type="http://schemas.openxmlformats.org/officeDocument/2006/relationships/hyperlink" Id="rId36" Target="https://getnerdify.com/blog/mobile-app-design-best-practices/#:~:text=Gesture,native%20to%20the%20mobile%20environment" TargetMode="External" /><Relationship Type="http://schemas.openxmlformats.org/officeDocument/2006/relationships/hyperlink" Id="rId30" Target="https://getnerdify.com/blog/mobile-app-design-best-practices/#:~:text=How%20to%20Implement%20Progressive%20Disclosure" TargetMode="External" /><Relationship Type="http://schemas.openxmlformats.org/officeDocument/2006/relationships/hyperlink" Id="rId25" Target="https://getnerdify.com/blog/mobile-app-design-best-practices/#:~:text=Mobile,and%20functionality%20from%20the%20outset" TargetMode="External" /><Relationship Type="http://schemas.openxmlformats.org/officeDocument/2006/relationships/hyperlink" Id="rId21" Target="https://getnerdify.com/blog/mobile-app-design-best-practices/#:~:text=Progressive%20disclosure%20is%20a%20powerful,experience%20feel%20clean%20and%20approachable" TargetMode="External" /><Relationship Type="http://schemas.openxmlformats.org/officeDocument/2006/relationships/hyperlink" Id="rId37" Target="https://getnerdify.com/blog/mobile-app-design-best-practices/#:~:text=haptic%20response,or%20remember%20a%20specific%20gesture" TargetMode="External" /><Relationship Type="http://schemas.openxmlformats.org/officeDocument/2006/relationships/hyperlink" Id="rId78" Target="https://supabase.com/docs/guides/storage/uploads/file-limits" TargetMode="External" /><Relationship Type="http://schemas.openxmlformats.org/officeDocument/2006/relationships/hyperlink" Id="rId42" Target="https://supabase.com/docs/guides/storage/uploads/file-limits#:~:text=Global%20file%20size" TargetMode="External" /><Relationship Type="http://schemas.openxmlformats.org/officeDocument/2006/relationships/hyperlink" Id="rId77" Target="https://supabase.com/pricing" TargetMode="External" /><Relationship Type="http://schemas.openxmlformats.org/officeDocument/2006/relationships/hyperlink" Id="rId41" Target="https://supabase.com/pricing#:~:text=" TargetMode="External" /><Relationship Type="http://schemas.openxmlformats.org/officeDocument/2006/relationships/hyperlink" Id="rId74" Target="https://thedigitalprojectmanager.com/tools/best-video-collaboration-tools/" TargetMode="External" /><Relationship Type="http://schemas.openxmlformats.org/officeDocument/2006/relationships/hyperlink" Id="rId57" Target="https://thedigitalprojectmanager.com/tools/best-video-collaboration-tools/#:~:text=%2A%20AI,with%20Camera%20to%20Cloud%20workflows" TargetMode="External" /><Relationship Type="http://schemas.openxmlformats.org/officeDocument/2006/relationships/hyperlink" Id="rId22" Target="https://thedigitalprojectmanager.com/tools/best-video-collaboration-tools/#:~:text=,features%20and%20ease%20of%20use" TargetMode="External" /><Relationship Type="http://schemas.openxmlformats.org/officeDocument/2006/relationships/hyperlink" Id="rId54" Target="https://thedigitalprojectmanager.com/tools/best-video-collaboration-tools/#:~:text=Standout%20Features%20%26%20Integrations%3A" TargetMode="External" /><Relationship Type="http://schemas.openxmlformats.org/officeDocument/2006/relationships/hyperlink" Id="rId58" Target="https://thedigitalprojectmanager.com/tools/best-video-collaboration-tools/#:~:text=feedback%20with%20intuitive%20commenting%20and,annotation%20features" TargetMode="External" /><Relationship Type="http://schemas.openxmlformats.org/officeDocument/2006/relationships/hyperlink" Id="rId55" Target="https://thedigitalprojectmanager.com/tools/best-video-collaboration-tools/#:~:text=match%20at%20L549%20Features%20include,control%2C%20and%20detailed%20feedback%20tracking" TargetMode="External" /><Relationship Type="http://schemas.openxmlformats.org/officeDocument/2006/relationships/hyperlink" Id="rId76" Target="https://trello.com/" TargetMode="External" /><Relationship Type="http://schemas.openxmlformats.org/officeDocument/2006/relationships/hyperlink" Id="rId38" Target="https://trello.com/#:~:text=" TargetMode="External" /><Relationship Type="http://schemas.openxmlformats.org/officeDocument/2006/relationships/hyperlink" Id="rId79" Target="https://vertu.com/lifestyle/google-gemini-3-usage-limits-update-what-you-need-to-know/?srsltid=AfmBOopFja1Doi1Di1_osk4KXmA9Igir6dyhAhkLeXxN_UXExrtfkJOA" TargetMode="External" /><Relationship Type="http://schemas.openxmlformats.org/officeDocument/2006/relationships/hyperlink" Id="rId44" Target="https://vertu.com/lifestyle/google-gemini-3-usage-limits-update-what-you-need-to-know/?srsltid=AfmBOopFja1Doi1Di1_osk4KXmA9Igir6dyhAhkLeXxN_UXExrtfkJOA#:~:text=Fast%20,where%20speed%20is%20the%20priority" TargetMode="External" /><Relationship Type="http://schemas.openxmlformats.org/officeDocument/2006/relationships/hyperlink" Id="rId65" Target="https://vertu.com/lifestyle/google-gemini-3-usage-limits-update-what-you-need-to-know/?srsltid=AfmBOopFja1Doi1Di1_osk4KXmA9Igir6dyhAhkLeXxN_UXExrtfkJOA#:~:text=Pro%20,accurate%20results%20for%20technical%20work" TargetMode="External" /><Relationship Type="http://schemas.openxmlformats.org/officeDocument/2006/relationships/hyperlink" Id="rId62" Target="https://vertu.com/lifestyle/google-gemini-3-usage-limits-update-what-you-need-to-know/?srsltid=AfmBOopFja1Doi1Di1_osk4KXmA9Igir6dyhAhkLeXxN_UXExrtfkJOA#:~:text=Thinking%20,necessarily%20specialized%20in%20specific%20domains" TargetMode="External" /><Relationship Type="http://schemas.openxmlformats.org/officeDocument/2006/relationships/hyperlink" Id="rId80" Target="https://www.anthropic.com/news/claude-opus-4-5" TargetMode="External" /><Relationship Type="http://schemas.openxmlformats.org/officeDocument/2006/relationships/hyperlink" Id="rId67" Target="https://www.anthropic.com/news/claude-opus-4-5#:~:text=,CTO" TargetMode="External" /><Relationship Type="http://schemas.openxmlformats.org/officeDocument/2006/relationships/hyperlink" Id="rId60" Target="https://www.anthropic.com/news/claude-opus-4-5#:~:text=,Manager%20of%20AI%20for%20Business" TargetMode="External" /><Relationship Type="http://schemas.openxmlformats.org/officeDocument/2006/relationships/hyperlink" Id="rId68" Target="https://www.anthropic.com/news/claude-opus-4-5#:~:text=,code%20migration%20and%20code%20refactoring" TargetMode="External" /><Relationship Type="http://schemas.openxmlformats.org/officeDocument/2006/relationships/hyperlink" Id="rId66" Target="https://www.anthropic.com/news/claude-opus-4-5#:~:text=,when%20using%20Warp%E2%80%99s%20Planning%20Mode" TargetMode="External" /><Relationship Type="http://schemas.openxmlformats.org/officeDocument/2006/relationships/hyperlink" Id="rId52" Target="https://www.anthropic.com/news/claude-opus-4-5#:~:text=A%20step%20forward%20on%20safety" TargetMode="External" /><Relationship Type="http://schemas.openxmlformats.org/officeDocument/2006/relationships/hyperlink" Id="rId64" Target="https://www.anthropic.com/news/claude-opus-4-5#:~:text=But%20he%20wants%20to%20change,basic%20economy" TargetMode="External" /><Relationship Type="http://schemas.openxmlformats.org/officeDocument/2006/relationships/hyperlink" Id="rId51" Target="https://www.anthropic.com/news/claude-opus-4-5#:~:text=Claude%20API,more%20users%2C%20teams%2C%20and%20enterprises" TargetMode="External" /><Relationship Type="http://schemas.openxmlformats.org/officeDocument/2006/relationships/hyperlink" Id="rId45" Target="https://www.anthropic.com/news/claude-opus-4-5#:~:text=Image%3A%20logo" TargetMode="External" /><Relationship Type="http://schemas.openxmlformats.org/officeDocument/2006/relationships/hyperlink" Id="rId50" Target="https://www.anthropic.com/news/claude-opus-4-5#:~:text=Opus%204,more%20users%2C%20teams%2C%20and%20enterprises" TargetMode="External" /><Relationship Type="http://schemas.openxmlformats.org/officeDocument/2006/relationships/hyperlink" Id="rId63" Target="https://www.anthropic.com/news/claude-opus-4-5#:~:text=The%20model%E2%80%99s%20capabilities%20outpace%20some,first%2C%20then%20modify%20the%20flights" TargetMode="External" /><Relationship Type="http://schemas.openxmlformats.org/officeDocument/2006/relationships/hyperlink" Id="rId81" Target="https://www.dartai.com/blog/how-ai-helps-detect-prevent-project-scope-creep" TargetMode="External" /><Relationship Type="http://schemas.openxmlformats.org/officeDocument/2006/relationships/hyperlink" Id="rId48" Target="https://www.dartai.com/blog/how-ai-helps-detect-prevent-project-scope-creep#:~:text=%2A%20AI,scope%20changes%20through%20proper%20channels" TargetMode="External" /><Relationship Type="http://schemas.openxmlformats.org/officeDocument/2006/relationships/hyperlink" Id="rId46" Target="https://www.dartai.com/blog/how-ai-helps-detect-prevent-project-scope-creep#:~:text=,audit%20trails%20and%20future%20reference" TargetMode="External" /><Relationship Type="http://schemas.openxmlformats.org/officeDocument/2006/relationships/hyperlink" Id="rId49" Target="https://www.dartai.com/blog/how-ai-helps-detect-prevent-project-scope-creep#:~:text=,often%20leads%20to%20scope%20demands" TargetMode="External" /><Relationship Type="http://schemas.openxmlformats.org/officeDocument/2006/relationships/hyperlink" Id="rId47" Target="https://www.dartai.com/blog/how-ai-helps-detect-prevent-project-scope-creep#:~:text=AI%20helps%20detect%20and%20prevent,project%20management%20simply%20cannot%20match" TargetMode="External" /><Relationship Type="http://schemas.openxmlformats.org/officeDocument/2006/relationships/hyperlink" Id="rId56" Target="https://www.dartai.com/blog/how-ai-helps-detect-prevent-project-scope-creep#:~:text=AI%20systems%20create%20dynamic%20project,they%20can%20impact%20the%20project" TargetMode="External" /><Relationship Type="http://schemas.openxmlformats.org/officeDocument/2006/relationships/hyperlink" Id="rId75" Target="https://www.ganttic.com/blog/drag-and-drop-scheduling-done" TargetMode="External" /><Relationship Type="http://schemas.openxmlformats.org/officeDocument/2006/relationships/hyperlink" Id="rId39" Target="https://www.ganttic.com/blog/drag-and-drop-scheduling-done#:~:text=2,visual" TargetMode="External" /><Relationship Type="http://schemas.openxmlformats.org/officeDocument/2006/relationships/hyperlink" Id="rId35" Target="https://www.ganttic.com/blog/drag-and-drop-scheduling-done#:~:text=3" TargetMode="External" /><Relationship Type="http://schemas.openxmlformats.org/officeDocument/2006/relationships/hyperlink" Id="rId33" Target="https://www.ganttic.com/blog/drag-and-drop-scheduling-done#:~:text=Drag%20and%20drop%20scheduling%20is,some%20additional%20benefits%20as%20well" TargetMode="External" /><Relationship Type="http://schemas.openxmlformats.org/officeDocument/2006/relationships/hyperlink" Id="rId34" Target="https://www.ganttic.com/blog/drag-and-drop-scheduling-done#:~:text=Simply%2C%20because%20it%E2%80%99s%20simple%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2026-01-23T22:03:56Z</dcterms:created>
  <dcterms:modified xsi:type="dcterms:W3CDTF">2026-01-23T22:03:56Z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