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F96" w:rsidRDefault="00C325E4" w:rsidP="00DB27C1">
      <w:pPr>
        <w:pStyle w:val="Ttulo"/>
        <w:jc w:val="center"/>
      </w:pPr>
      <w:r>
        <w:t>CONFIGURACIÓN DEL ROUTER</w:t>
      </w:r>
    </w:p>
    <w:p w:rsidR="00DB27C1" w:rsidRPr="00DB27C1" w:rsidRDefault="00DB27C1" w:rsidP="00DB27C1"/>
    <w:p w:rsidR="00C325E4" w:rsidRPr="00AB00A8" w:rsidRDefault="00C325E4" w:rsidP="004E5F96">
      <w:pPr>
        <w:ind w:left="720"/>
        <w:rPr>
          <w:rFonts w:ascii="Arial" w:hAnsi="Arial" w:cs="Arial"/>
          <w:sz w:val="28"/>
          <w:szCs w:val="28"/>
        </w:rPr>
      </w:pPr>
      <w:r w:rsidRPr="00AB00A8">
        <w:rPr>
          <w:rFonts w:ascii="Arial" w:hAnsi="Arial" w:cs="Arial"/>
          <w:sz w:val="28"/>
          <w:szCs w:val="28"/>
        </w:rPr>
        <w:t>Un router es un ordenador construido para desempeñar funciones específicas de capa tres, proporciona el hardware y software necesarios para encaminar paquetes</w:t>
      </w:r>
      <w:r w:rsidR="004E5F96" w:rsidRPr="00AB00A8">
        <w:rPr>
          <w:rFonts w:ascii="Arial" w:hAnsi="Arial" w:cs="Arial"/>
          <w:sz w:val="28"/>
          <w:szCs w:val="28"/>
        </w:rPr>
        <w:t>.</w:t>
      </w:r>
    </w:p>
    <w:p w:rsidR="00C325E4" w:rsidRPr="00AB00A8" w:rsidRDefault="00C325E4" w:rsidP="004E5F96">
      <w:pPr>
        <w:ind w:left="720"/>
        <w:rPr>
          <w:rFonts w:ascii="Arial" w:hAnsi="Arial" w:cs="Arial"/>
          <w:sz w:val="28"/>
          <w:szCs w:val="28"/>
        </w:rPr>
      </w:pPr>
      <w:r w:rsidRPr="00AB00A8">
        <w:rPr>
          <w:rFonts w:ascii="Arial" w:hAnsi="Arial" w:cs="Arial"/>
          <w:sz w:val="28"/>
          <w:szCs w:val="28"/>
        </w:rPr>
        <w:t>Tareas Principales de Router</w:t>
      </w:r>
      <w:r w:rsidR="004E5F96" w:rsidRPr="00AB00A8">
        <w:rPr>
          <w:rFonts w:ascii="Arial" w:hAnsi="Arial" w:cs="Arial"/>
          <w:sz w:val="28"/>
          <w:szCs w:val="28"/>
        </w:rPr>
        <w:t>.</w:t>
      </w:r>
    </w:p>
    <w:p w:rsidR="00C325E4" w:rsidRPr="00AB00A8" w:rsidRDefault="00C325E4" w:rsidP="004E5F96">
      <w:pPr>
        <w:ind w:left="720"/>
        <w:rPr>
          <w:rFonts w:ascii="Arial" w:hAnsi="Arial" w:cs="Arial"/>
          <w:sz w:val="28"/>
          <w:szCs w:val="28"/>
        </w:rPr>
      </w:pPr>
      <w:r w:rsidRPr="00AB00A8">
        <w:rPr>
          <w:rFonts w:ascii="Arial" w:hAnsi="Arial" w:cs="Arial"/>
          <w:sz w:val="28"/>
          <w:szCs w:val="28"/>
        </w:rPr>
        <w:t>Conmutar paquetes de una red a otra red</w:t>
      </w:r>
      <w:r w:rsidR="004E5F96" w:rsidRPr="00AB00A8">
        <w:rPr>
          <w:rFonts w:ascii="Arial" w:hAnsi="Arial" w:cs="Arial"/>
          <w:sz w:val="28"/>
          <w:szCs w:val="28"/>
        </w:rPr>
        <w:t>.</w:t>
      </w:r>
    </w:p>
    <w:p w:rsidR="004E5F96" w:rsidRPr="00AB00A8" w:rsidRDefault="00C325E4" w:rsidP="004E5F96">
      <w:pPr>
        <w:ind w:left="720"/>
        <w:rPr>
          <w:rFonts w:ascii="Arial" w:hAnsi="Arial" w:cs="Arial"/>
          <w:sz w:val="28"/>
          <w:szCs w:val="28"/>
        </w:rPr>
      </w:pPr>
      <w:r w:rsidRPr="00AB00A8">
        <w:rPr>
          <w:rFonts w:ascii="Arial" w:hAnsi="Arial" w:cs="Arial"/>
          <w:sz w:val="28"/>
          <w:szCs w:val="28"/>
        </w:rPr>
        <w:t>Enrutar o encontrar el mejor camino hacia la red de destino</w:t>
      </w:r>
      <w:r w:rsidR="004E5F96" w:rsidRPr="00AB00A8">
        <w:rPr>
          <w:rFonts w:ascii="Arial" w:hAnsi="Arial" w:cs="Arial"/>
          <w:sz w:val="28"/>
          <w:szCs w:val="28"/>
        </w:rPr>
        <w:t>.</w:t>
      </w:r>
    </w:p>
    <w:p w:rsidR="004E5F96" w:rsidRPr="00AB00A8" w:rsidRDefault="004E5F96" w:rsidP="004E5F96">
      <w:pPr>
        <w:ind w:left="708"/>
        <w:rPr>
          <w:rFonts w:ascii="Arial" w:hAnsi="Arial" w:cs="Arial"/>
          <w:sz w:val="28"/>
          <w:szCs w:val="28"/>
        </w:rPr>
      </w:pPr>
      <w:r w:rsidRPr="00AB00A8">
        <w:rPr>
          <w:rFonts w:ascii="Arial" w:hAnsi="Arial" w:cs="Arial"/>
          <w:sz w:val="28"/>
          <w:szCs w:val="28"/>
        </w:rPr>
        <w:t>También pueden ser exclusivamente un dispositivo LAN, o          puede ser exclusivamente WAN, pero también puede ser una LAN y una WAN y ser un dispositivo LAN y WAN al mismo tiempo.</w:t>
      </w:r>
    </w:p>
    <w:p w:rsidR="004E5F96" w:rsidRDefault="004E5F96" w:rsidP="004E5F96">
      <w:pPr>
        <w:ind w:left="708"/>
        <w:rPr>
          <w:rFonts w:ascii="Arial" w:hAnsi="Arial" w:cs="Arial"/>
          <w:sz w:val="28"/>
        </w:rPr>
      </w:pPr>
      <w:r>
        <w:rPr>
          <w:rFonts w:ascii="Arial" w:hAnsi="Arial" w:cs="Arial"/>
          <w:sz w:val="28"/>
        </w:rPr>
        <w:t>CPU: unidad central de procesamiento es un microprocesador que ejecuta las instrucciones del sistema operativo.</w:t>
      </w:r>
    </w:p>
    <w:p w:rsidR="004E5F96" w:rsidRDefault="004E5F96" w:rsidP="004E5F96">
      <w:pPr>
        <w:ind w:left="708"/>
        <w:rPr>
          <w:rFonts w:ascii="Arial" w:hAnsi="Arial" w:cs="Arial"/>
          <w:sz w:val="28"/>
        </w:rPr>
      </w:pPr>
      <w:r>
        <w:rPr>
          <w:rFonts w:ascii="Arial" w:hAnsi="Arial" w:cs="Arial"/>
          <w:sz w:val="28"/>
        </w:rPr>
        <w:t>RAM: memoria de acceso aleatorio, se usa para la información de las tablas de enrutamiento, el caché de conmutación rápida, la configuración act</w:t>
      </w:r>
      <w:r w:rsidR="00460848">
        <w:rPr>
          <w:rFonts w:ascii="Arial" w:hAnsi="Arial" w:cs="Arial"/>
          <w:sz w:val="28"/>
        </w:rPr>
        <w:t>ual y las colas de paquetes.</w:t>
      </w:r>
    </w:p>
    <w:p w:rsidR="00460848" w:rsidRDefault="00460848" w:rsidP="004E5F96">
      <w:pPr>
        <w:ind w:left="708"/>
        <w:rPr>
          <w:rFonts w:ascii="Arial" w:hAnsi="Arial" w:cs="Arial"/>
          <w:sz w:val="28"/>
        </w:rPr>
      </w:pPr>
      <w:r>
        <w:rPr>
          <w:rFonts w:ascii="Arial" w:hAnsi="Arial" w:cs="Arial"/>
          <w:sz w:val="28"/>
        </w:rPr>
        <w:t>MEMORIA FLASH: se utiliza para almacenar una imagen completa del software, normalmente el router adquiere el IOS por defecto de la memoria flash.</w:t>
      </w:r>
    </w:p>
    <w:p w:rsidR="00460848" w:rsidRDefault="00460848" w:rsidP="004E5F96">
      <w:pPr>
        <w:ind w:left="708"/>
        <w:rPr>
          <w:rFonts w:ascii="Arial" w:hAnsi="Arial" w:cs="Arial"/>
          <w:sz w:val="28"/>
        </w:rPr>
      </w:pPr>
      <w:r>
        <w:rPr>
          <w:rFonts w:ascii="Arial" w:hAnsi="Arial" w:cs="Arial"/>
          <w:sz w:val="28"/>
        </w:rPr>
        <w:t>NVRAM: memoria de acceso aleatorio no volátil se utiliza para guardar la configuración de inicio. En algunos dispositivos, la NVRAM se implementa utilizando distintas memorias de solo lectura programables, se pueden borrar electrónicamente (EEPROM).</w:t>
      </w:r>
    </w:p>
    <w:p w:rsidR="00460848" w:rsidRDefault="00460848" w:rsidP="004E5F96">
      <w:pPr>
        <w:ind w:left="708"/>
        <w:rPr>
          <w:rFonts w:ascii="Arial" w:hAnsi="Arial" w:cs="Arial"/>
          <w:sz w:val="28"/>
        </w:rPr>
      </w:pPr>
      <w:r>
        <w:rPr>
          <w:rFonts w:ascii="Arial" w:hAnsi="Arial" w:cs="Arial"/>
          <w:sz w:val="28"/>
        </w:rPr>
        <w:t xml:space="preserve">BUSES: la mayoría de los routers contienen un bus de sistema y un bus de CPU. El bus de sistema se usa para la comunicación entre la CPU y las interfaces y/o ranuras de expansión (este bus transfiere los paquetes hacia y desde las interfaces). El bus de CPU usa para tener acceso a los componentes desde el almacenamiento del router (este bus transfiere las instrucciones </w:t>
      </w:r>
      <w:r>
        <w:rPr>
          <w:rFonts w:ascii="Arial" w:hAnsi="Arial" w:cs="Arial"/>
          <w:sz w:val="28"/>
        </w:rPr>
        <w:lastRenderedPageBreak/>
        <w:t>y los datos hacia o desde las direcciones de memoria especificada).</w:t>
      </w:r>
    </w:p>
    <w:p w:rsidR="00460848" w:rsidRDefault="00460848" w:rsidP="004E5F96">
      <w:pPr>
        <w:ind w:left="708"/>
        <w:rPr>
          <w:rFonts w:ascii="Arial" w:hAnsi="Arial" w:cs="Arial"/>
          <w:sz w:val="28"/>
        </w:rPr>
      </w:pPr>
      <w:r>
        <w:rPr>
          <w:rFonts w:ascii="Arial" w:hAnsi="Arial" w:cs="Arial"/>
          <w:sz w:val="28"/>
        </w:rPr>
        <w:t xml:space="preserve">ROM: </w:t>
      </w:r>
      <w:r w:rsidR="00AB00A8">
        <w:rPr>
          <w:rFonts w:ascii="Arial" w:hAnsi="Arial" w:cs="Arial"/>
          <w:sz w:val="28"/>
        </w:rPr>
        <w:t>memoria de solo lectura, se utiliza para almacenar de forma permanente el código de diagnóstico de inicio (Monitor de ROM). Tareas Principales de la ROM (El diagnostico de hardware durante el arranque del router y la carga del software).</w:t>
      </w:r>
    </w:p>
    <w:p w:rsidR="00AB00A8" w:rsidRPr="00DB27C1" w:rsidRDefault="00AB00A8" w:rsidP="00DB27C1">
      <w:pPr>
        <w:ind w:left="708"/>
        <w:rPr>
          <w:rFonts w:ascii="Arial" w:hAnsi="Arial" w:cs="Arial"/>
          <w:sz w:val="28"/>
        </w:rPr>
      </w:pPr>
      <w:r>
        <w:rPr>
          <w:rFonts w:ascii="Arial" w:hAnsi="Arial" w:cs="Arial"/>
          <w:sz w:val="28"/>
        </w:rPr>
        <w:t>Fuente de Alimentación: brinda la energía necesaria para operar los componentes internos. Los routers de mayor tamaño pueden contar con varias fuentes de alimentación puede ser externa al router.</w:t>
      </w:r>
    </w:p>
    <w:p w:rsidR="00AB00A8" w:rsidRDefault="00AB00A8" w:rsidP="004E5F96">
      <w:pPr>
        <w:ind w:left="708"/>
        <w:rPr>
          <w:rFonts w:ascii="Arial" w:hAnsi="Arial" w:cs="Arial"/>
          <w:sz w:val="28"/>
        </w:rPr>
      </w:pPr>
      <w:r>
        <w:rPr>
          <w:rFonts w:ascii="Arial" w:hAnsi="Arial" w:cs="Arial"/>
          <w:sz w:val="28"/>
        </w:rPr>
        <w:t>Las interfaces son las conexiones físicas de los routers con el exterior</w:t>
      </w:r>
    </w:p>
    <w:p w:rsidR="00AB00A8" w:rsidRDefault="00AB00A8" w:rsidP="004E5F96">
      <w:pPr>
        <w:ind w:left="708"/>
        <w:rPr>
          <w:rFonts w:ascii="Arial" w:hAnsi="Arial" w:cs="Arial"/>
          <w:sz w:val="28"/>
        </w:rPr>
      </w:pPr>
      <w:r>
        <w:rPr>
          <w:rFonts w:ascii="Arial" w:hAnsi="Arial" w:cs="Arial"/>
          <w:sz w:val="28"/>
        </w:rPr>
        <w:t>1° INTERFAZ DE RED DE ÁREA LOCAL (LAN).</w:t>
      </w:r>
    </w:p>
    <w:p w:rsidR="00AB00A8" w:rsidRDefault="00AB00A8" w:rsidP="004E5F96">
      <w:pPr>
        <w:ind w:left="708"/>
        <w:rPr>
          <w:rFonts w:ascii="Arial" w:hAnsi="Arial" w:cs="Arial"/>
          <w:sz w:val="28"/>
        </w:rPr>
      </w:pPr>
      <w:r>
        <w:rPr>
          <w:rFonts w:ascii="Arial" w:hAnsi="Arial" w:cs="Arial"/>
          <w:sz w:val="28"/>
        </w:rPr>
        <w:t>2° INTERFAZ DE RED DE ÁREA AMPLIA (WAN).</w:t>
      </w:r>
    </w:p>
    <w:p w:rsidR="00AB00A8" w:rsidRDefault="00AB00A8" w:rsidP="004E5F96">
      <w:pPr>
        <w:ind w:left="708"/>
        <w:rPr>
          <w:rFonts w:ascii="Arial" w:hAnsi="Arial" w:cs="Arial"/>
          <w:sz w:val="28"/>
        </w:rPr>
      </w:pPr>
      <w:r>
        <w:rPr>
          <w:rFonts w:ascii="Arial" w:hAnsi="Arial" w:cs="Arial"/>
          <w:sz w:val="28"/>
        </w:rPr>
        <w:t>3° INTERFAZ DE CONSOLA/AUX.</w:t>
      </w:r>
    </w:p>
    <w:p w:rsidR="00AB00A8" w:rsidRDefault="00AB00A8" w:rsidP="004E5F96">
      <w:pPr>
        <w:ind w:left="708"/>
        <w:rPr>
          <w:rFonts w:ascii="Arial" w:hAnsi="Arial" w:cs="Arial"/>
          <w:sz w:val="28"/>
        </w:rPr>
      </w:pPr>
      <w:r>
        <w:rPr>
          <w:rFonts w:ascii="Arial" w:hAnsi="Arial" w:cs="Arial"/>
          <w:sz w:val="28"/>
        </w:rPr>
        <w:t xml:space="preserve">Estas interfaces tienen chips controladores que proporcionan la lógica necesaria para conectar el sistema </w:t>
      </w:r>
      <w:r w:rsidR="00DB27C1">
        <w:rPr>
          <w:rFonts w:ascii="Arial" w:hAnsi="Arial" w:cs="Arial"/>
          <w:sz w:val="28"/>
        </w:rPr>
        <w:t>al medio.</w:t>
      </w:r>
    </w:p>
    <w:p w:rsidR="00DB27C1" w:rsidRDefault="00DB27C1" w:rsidP="004E5F96">
      <w:pPr>
        <w:ind w:left="708"/>
        <w:rPr>
          <w:rFonts w:ascii="Arial" w:hAnsi="Arial" w:cs="Arial"/>
          <w:sz w:val="28"/>
        </w:rPr>
      </w:pPr>
      <w:r>
        <w:rPr>
          <w:rFonts w:ascii="Arial" w:hAnsi="Arial" w:cs="Arial"/>
          <w:sz w:val="28"/>
        </w:rPr>
        <w:t>Las interfaces LAN pueden ser configuraciones fijas o modulares y pueden ser Ethernet o Token Ring.</w:t>
      </w:r>
    </w:p>
    <w:p w:rsidR="00DB27C1" w:rsidRDefault="00DB27C1" w:rsidP="004E5F96">
      <w:pPr>
        <w:ind w:left="708"/>
        <w:rPr>
          <w:rFonts w:ascii="Arial" w:hAnsi="Arial" w:cs="Arial"/>
          <w:sz w:val="28"/>
        </w:rPr>
      </w:pPr>
      <w:r>
        <w:rPr>
          <w:rFonts w:ascii="Arial" w:hAnsi="Arial" w:cs="Arial"/>
          <w:sz w:val="28"/>
        </w:rPr>
        <w:t>Las interfaces WAN incluyen la Unidad de Servicios de canal (CSU) integrada, la RDSI y el serial.</w:t>
      </w:r>
    </w:p>
    <w:p w:rsidR="00DB27C1" w:rsidRDefault="00DB27C1" w:rsidP="00DB27C1">
      <w:pPr>
        <w:ind w:left="708"/>
        <w:rPr>
          <w:rFonts w:ascii="Arial" w:hAnsi="Arial" w:cs="Arial"/>
          <w:sz w:val="28"/>
        </w:rPr>
      </w:pPr>
      <w:r>
        <w:rPr>
          <w:rFonts w:ascii="Arial" w:hAnsi="Arial" w:cs="Arial"/>
          <w:sz w:val="28"/>
        </w:rPr>
        <w:t>Los puertos de consola/AUX son puertos seriales que se utilizan principalmente para la configuración inicial del router.</w:t>
      </w:r>
    </w:p>
    <w:p w:rsidR="00DB27C1" w:rsidRDefault="00DB27C1" w:rsidP="00DB27C1">
      <w:pPr>
        <w:ind w:left="708"/>
        <w:rPr>
          <w:rFonts w:ascii="Arial" w:hAnsi="Arial" w:cs="Arial"/>
          <w:sz w:val="28"/>
        </w:rPr>
      </w:pPr>
      <w:r>
        <w:rPr>
          <w:rFonts w:ascii="Arial" w:hAnsi="Arial" w:cs="Arial"/>
          <w:sz w:val="28"/>
        </w:rPr>
        <w:t>La capa física WAN describe la interfaz entre el equipo terminal de datos (DTE) y el equipo de transmisión de datos (DCE).</w:t>
      </w:r>
    </w:p>
    <w:p w:rsidR="00DB27C1" w:rsidRDefault="00DB27C1" w:rsidP="00DB27C1">
      <w:pPr>
        <w:ind w:left="708"/>
        <w:rPr>
          <w:rFonts w:ascii="Arial" w:hAnsi="Arial" w:cs="Arial"/>
          <w:sz w:val="28"/>
        </w:rPr>
      </w:pPr>
      <w:r>
        <w:rPr>
          <w:rFonts w:ascii="Arial" w:hAnsi="Arial" w:cs="Arial"/>
          <w:sz w:val="28"/>
        </w:rPr>
        <w:t xml:space="preserve">DCE: es el proveedor del servicio, mientras que el DTE es el </w:t>
      </w:r>
      <w:r w:rsidR="00F34498">
        <w:rPr>
          <w:rFonts w:ascii="Arial" w:hAnsi="Arial" w:cs="Arial"/>
          <w:sz w:val="28"/>
        </w:rPr>
        <w:t>dispositivo</w:t>
      </w:r>
      <w:r>
        <w:rPr>
          <w:rFonts w:ascii="Arial" w:hAnsi="Arial" w:cs="Arial"/>
          <w:sz w:val="28"/>
        </w:rPr>
        <w:t xml:space="preserve"> </w:t>
      </w:r>
      <w:r w:rsidR="00F34498">
        <w:rPr>
          <w:rFonts w:ascii="Arial" w:hAnsi="Arial" w:cs="Arial"/>
          <w:sz w:val="28"/>
        </w:rPr>
        <w:t>localmente conectado.</w:t>
      </w:r>
    </w:p>
    <w:p w:rsidR="00F34498" w:rsidRDefault="00F34498" w:rsidP="00DB27C1">
      <w:pPr>
        <w:ind w:left="708"/>
        <w:rPr>
          <w:rFonts w:ascii="Arial" w:hAnsi="Arial" w:cs="Arial"/>
          <w:sz w:val="28"/>
        </w:rPr>
      </w:pPr>
      <w:r>
        <w:rPr>
          <w:rFonts w:ascii="Arial" w:hAnsi="Arial" w:cs="Arial"/>
          <w:sz w:val="28"/>
        </w:rPr>
        <w:t>Cuando un router usa los protocolos y los estándares de la capa de enlaces de datos y física asociados con la WAN.</w:t>
      </w:r>
    </w:p>
    <w:p w:rsidR="00F34498" w:rsidRDefault="00F34498" w:rsidP="00DB27C1">
      <w:pPr>
        <w:ind w:left="708"/>
        <w:rPr>
          <w:rFonts w:ascii="Arial" w:hAnsi="Arial" w:cs="Arial"/>
          <w:sz w:val="28"/>
        </w:rPr>
      </w:pPr>
    </w:p>
    <w:p w:rsidR="00F34498" w:rsidRDefault="00F34498" w:rsidP="00DB27C1">
      <w:pPr>
        <w:ind w:left="708"/>
        <w:rPr>
          <w:rFonts w:ascii="Arial" w:hAnsi="Arial" w:cs="Arial"/>
          <w:sz w:val="28"/>
        </w:rPr>
      </w:pPr>
      <w:r>
        <w:rPr>
          <w:rFonts w:ascii="Arial" w:hAnsi="Arial" w:cs="Arial"/>
          <w:sz w:val="28"/>
        </w:rPr>
        <w:lastRenderedPageBreak/>
        <w:t>Los protocolos y estándares de la capa física WAN son:</w:t>
      </w:r>
    </w:p>
    <w:p w:rsidR="00F34498" w:rsidRDefault="00F34498" w:rsidP="00DB27C1">
      <w:pPr>
        <w:ind w:left="708"/>
        <w:rPr>
          <w:rFonts w:ascii="Arial" w:hAnsi="Arial" w:cs="Arial"/>
          <w:sz w:val="28"/>
        </w:rPr>
      </w:pPr>
      <w:r>
        <w:rPr>
          <w:rFonts w:ascii="Arial" w:hAnsi="Arial" w:cs="Arial"/>
          <w:sz w:val="28"/>
        </w:rPr>
        <w:t>° EIA/TIA -232</w:t>
      </w:r>
    </w:p>
    <w:p w:rsidR="00F34498" w:rsidRDefault="00F34498" w:rsidP="00DB27C1">
      <w:pPr>
        <w:ind w:left="708"/>
        <w:rPr>
          <w:rFonts w:ascii="Arial" w:hAnsi="Arial" w:cs="Arial"/>
          <w:sz w:val="28"/>
        </w:rPr>
      </w:pPr>
      <w:r>
        <w:rPr>
          <w:rFonts w:ascii="Arial" w:hAnsi="Arial" w:cs="Arial"/>
          <w:sz w:val="28"/>
        </w:rPr>
        <w:t>° EIA/TIA -449</w:t>
      </w:r>
    </w:p>
    <w:p w:rsidR="00F34498" w:rsidRDefault="00F34498" w:rsidP="00DB27C1">
      <w:pPr>
        <w:ind w:left="708"/>
        <w:rPr>
          <w:rFonts w:ascii="Arial" w:hAnsi="Arial" w:cs="Arial"/>
          <w:sz w:val="28"/>
        </w:rPr>
      </w:pPr>
      <w:r>
        <w:rPr>
          <w:rFonts w:ascii="Arial" w:hAnsi="Arial" w:cs="Arial"/>
          <w:sz w:val="28"/>
        </w:rPr>
        <w:t>° V.24</w:t>
      </w:r>
    </w:p>
    <w:p w:rsidR="00F34498" w:rsidRDefault="00F34498" w:rsidP="00DB27C1">
      <w:pPr>
        <w:ind w:left="708"/>
        <w:rPr>
          <w:rFonts w:ascii="Arial" w:hAnsi="Arial" w:cs="Arial"/>
          <w:sz w:val="28"/>
        </w:rPr>
      </w:pPr>
      <w:r>
        <w:rPr>
          <w:rFonts w:ascii="Arial" w:hAnsi="Arial" w:cs="Arial"/>
          <w:sz w:val="28"/>
        </w:rPr>
        <w:t>° V.35</w:t>
      </w:r>
    </w:p>
    <w:p w:rsidR="00F34498" w:rsidRDefault="00F34498" w:rsidP="00DB27C1">
      <w:pPr>
        <w:ind w:left="708"/>
        <w:rPr>
          <w:rFonts w:ascii="Arial" w:hAnsi="Arial" w:cs="Arial"/>
          <w:sz w:val="28"/>
        </w:rPr>
      </w:pPr>
      <w:r>
        <w:rPr>
          <w:rFonts w:ascii="Arial" w:hAnsi="Arial" w:cs="Arial"/>
          <w:sz w:val="28"/>
        </w:rPr>
        <w:t>° X.21</w:t>
      </w:r>
    </w:p>
    <w:p w:rsidR="00F34498" w:rsidRDefault="00F34498" w:rsidP="00DB27C1">
      <w:pPr>
        <w:ind w:left="708"/>
        <w:rPr>
          <w:rFonts w:ascii="Arial" w:hAnsi="Arial" w:cs="Arial"/>
          <w:sz w:val="28"/>
        </w:rPr>
      </w:pPr>
      <w:r>
        <w:rPr>
          <w:rFonts w:ascii="Arial" w:hAnsi="Arial" w:cs="Arial"/>
          <w:sz w:val="28"/>
        </w:rPr>
        <w:t>° G.703</w:t>
      </w:r>
    </w:p>
    <w:p w:rsidR="00F34498" w:rsidRDefault="00F34498" w:rsidP="00DB27C1">
      <w:pPr>
        <w:ind w:left="708"/>
        <w:rPr>
          <w:rFonts w:ascii="Arial" w:hAnsi="Arial" w:cs="Arial"/>
          <w:sz w:val="28"/>
        </w:rPr>
      </w:pPr>
      <w:r>
        <w:rPr>
          <w:rFonts w:ascii="Arial" w:hAnsi="Arial" w:cs="Arial"/>
          <w:sz w:val="28"/>
        </w:rPr>
        <w:t>° EIA -530</w:t>
      </w:r>
    </w:p>
    <w:p w:rsidR="00F34498" w:rsidRDefault="00F34498" w:rsidP="00DB27C1">
      <w:pPr>
        <w:ind w:left="708"/>
        <w:rPr>
          <w:rFonts w:ascii="Arial" w:hAnsi="Arial" w:cs="Arial"/>
          <w:sz w:val="28"/>
        </w:rPr>
      </w:pPr>
      <w:r>
        <w:rPr>
          <w:rFonts w:ascii="Arial" w:hAnsi="Arial" w:cs="Arial"/>
          <w:sz w:val="28"/>
        </w:rPr>
        <w:t>° RDSI</w:t>
      </w:r>
    </w:p>
    <w:p w:rsidR="00F34498" w:rsidRDefault="00F34498" w:rsidP="00DB27C1">
      <w:pPr>
        <w:ind w:left="708"/>
        <w:rPr>
          <w:rFonts w:ascii="Arial" w:hAnsi="Arial" w:cs="Arial"/>
          <w:sz w:val="28"/>
        </w:rPr>
      </w:pPr>
      <w:r>
        <w:rPr>
          <w:rFonts w:ascii="Arial" w:hAnsi="Arial" w:cs="Arial"/>
          <w:sz w:val="28"/>
        </w:rPr>
        <w:t>° T1, T3, E1 y E3</w:t>
      </w:r>
    </w:p>
    <w:p w:rsidR="00F34498" w:rsidRPr="00EC4940" w:rsidRDefault="00F34498" w:rsidP="00DB27C1">
      <w:pPr>
        <w:ind w:left="708"/>
        <w:rPr>
          <w:rFonts w:ascii="Arial" w:hAnsi="Arial" w:cs="Arial"/>
          <w:sz w:val="28"/>
        </w:rPr>
      </w:pPr>
      <w:r w:rsidRPr="00EC4940">
        <w:rPr>
          <w:rFonts w:ascii="Arial" w:hAnsi="Arial" w:cs="Arial"/>
          <w:sz w:val="28"/>
        </w:rPr>
        <w:t>° xDSL</w:t>
      </w:r>
    </w:p>
    <w:p w:rsidR="00F34498" w:rsidRPr="00EC4940" w:rsidRDefault="00F34498" w:rsidP="00DB27C1">
      <w:pPr>
        <w:ind w:left="708"/>
        <w:rPr>
          <w:rFonts w:ascii="Arial" w:hAnsi="Arial" w:cs="Arial"/>
          <w:sz w:val="28"/>
          <w:lang w:val="en-US"/>
        </w:rPr>
      </w:pPr>
      <w:r w:rsidRPr="00F34498">
        <w:rPr>
          <w:rFonts w:ascii="Arial" w:hAnsi="Arial" w:cs="Arial"/>
          <w:sz w:val="28"/>
          <w:lang w:val="en-US"/>
        </w:rPr>
        <w:t>° SONET (OC-3, OC-12, OC-48, OC-192)</w:t>
      </w:r>
      <w:r>
        <w:rPr>
          <w:rFonts w:ascii="Arial" w:hAnsi="Arial" w:cs="Arial"/>
          <w:sz w:val="28"/>
          <w:lang w:val="en-US"/>
        </w:rPr>
        <w:t>.</w:t>
      </w:r>
    </w:p>
    <w:p w:rsidR="00F34498" w:rsidRDefault="00F34498" w:rsidP="00DB27C1">
      <w:pPr>
        <w:ind w:left="708"/>
        <w:rPr>
          <w:rFonts w:ascii="Arial" w:hAnsi="Arial" w:cs="Arial"/>
          <w:sz w:val="28"/>
          <w:lang w:val="en-US"/>
        </w:rPr>
      </w:pPr>
    </w:p>
    <w:p w:rsidR="00F34498" w:rsidRDefault="00F34498" w:rsidP="00DB27C1">
      <w:pPr>
        <w:ind w:left="708"/>
        <w:rPr>
          <w:rFonts w:ascii="Arial" w:hAnsi="Arial" w:cs="Arial"/>
          <w:sz w:val="28"/>
        </w:rPr>
      </w:pPr>
      <w:r w:rsidRPr="00F34498">
        <w:rPr>
          <w:rFonts w:ascii="Arial" w:hAnsi="Arial" w:cs="Arial"/>
          <w:sz w:val="28"/>
        </w:rPr>
        <w:t>Los protocolos y estándares de l</w:t>
      </w:r>
      <w:r>
        <w:rPr>
          <w:rFonts w:ascii="Arial" w:hAnsi="Arial" w:cs="Arial"/>
          <w:sz w:val="28"/>
        </w:rPr>
        <w:t>a capa de enlaces de datos WAN son:</w:t>
      </w:r>
    </w:p>
    <w:p w:rsidR="00F34498" w:rsidRDefault="00F34498" w:rsidP="00DB27C1">
      <w:pPr>
        <w:ind w:left="708"/>
        <w:rPr>
          <w:rFonts w:ascii="Arial" w:hAnsi="Arial" w:cs="Arial"/>
          <w:sz w:val="28"/>
        </w:rPr>
      </w:pPr>
      <w:r>
        <w:rPr>
          <w:rFonts w:ascii="Arial" w:hAnsi="Arial" w:cs="Arial"/>
          <w:sz w:val="28"/>
        </w:rPr>
        <w:t>° Control de enlace de datos de alto nivel (HDLC)</w:t>
      </w:r>
    </w:p>
    <w:p w:rsidR="00F34498" w:rsidRDefault="00F34498" w:rsidP="00DB27C1">
      <w:pPr>
        <w:ind w:left="708"/>
        <w:rPr>
          <w:rFonts w:ascii="Arial" w:hAnsi="Arial" w:cs="Arial"/>
          <w:sz w:val="28"/>
        </w:rPr>
      </w:pPr>
      <w:r>
        <w:rPr>
          <w:rFonts w:ascii="Arial" w:hAnsi="Arial" w:cs="Arial"/>
          <w:sz w:val="28"/>
        </w:rPr>
        <w:t>° Frame-Realy</w:t>
      </w:r>
    </w:p>
    <w:p w:rsidR="00F34498" w:rsidRDefault="00F34498" w:rsidP="00DB27C1">
      <w:pPr>
        <w:ind w:left="708"/>
        <w:rPr>
          <w:rFonts w:ascii="Arial" w:hAnsi="Arial" w:cs="Arial"/>
          <w:sz w:val="28"/>
        </w:rPr>
      </w:pPr>
      <w:r>
        <w:rPr>
          <w:rFonts w:ascii="Arial" w:hAnsi="Arial" w:cs="Arial"/>
          <w:sz w:val="28"/>
        </w:rPr>
        <w:t>° Protocolo punto a punto (PPP)</w:t>
      </w:r>
    </w:p>
    <w:p w:rsidR="00F34498" w:rsidRDefault="00F34498" w:rsidP="00DB27C1">
      <w:pPr>
        <w:ind w:left="708"/>
        <w:rPr>
          <w:rFonts w:ascii="Arial" w:hAnsi="Arial" w:cs="Arial"/>
          <w:sz w:val="28"/>
        </w:rPr>
      </w:pPr>
      <w:r>
        <w:rPr>
          <w:rFonts w:ascii="Arial" w:hAnsi="Arial" w:cs="Arial"/>
          <w:sz w:val="28"/>
        </w:rPr>
        <w:t xml:space="preserve">° </w:t>
      </w:r>
      <w:r w:rsidR="00FF76DE">
        <w:rPr>
          <w:rFonts w:ascii="Arial" w:hAnsi="Arial" w:cs="Arial"/>
          <w:sz w:val="28"/>
        </w:rPr>
        <w:t>Control de enlace de datos síncronos (SDLC)</w:t>
      </w:r>
    </w:p>
    <w:p w:rsidR="00FF76DE" w:rsidRDefault="00FF76DE" w:rsidP="00DB27C1">
      <w:pPr>
        <w:ind w:left="708"/>
        <w:rPr>
          <w:rFonts w:ascii="Arial" w:hAnsi="Arial" w:cs="Arial"/>
          <w:sz w:val="28"/>
        </w:rPr>
      </w:pPr>
      <w:r>
        <w:rPr>
          <w:rFonts w:ascii="Arial" w:hAnsi="Arial" w:cs="Arial"/>
          <w:sz w:val="28"/>
        </w:rPr>
        <w:t>° Protocolo Internet de enlaces serial (SLIP)</w:t>
      </w:r>
    </w:p>
    <w:p w:rsidR="00FF76DE" w:rsidRDefault="00FF76DE" w:rsidP="00DB27C1">
      <w:pPr>
        <w:ind w:left="708"/>
        <w:rPr>
          <w:rFonts w:ascii="Arial" w:hAnsi="Arial" w:cs="Arial"/>
          <w:sz w:val="28"/>
        </w:rPr>
      </w:pPr>
      <w:r>
        <w:rPr>
          <w:rFonts w:ascii="Arial" w:hAnsi="Arial" w:cs="Arial"/>
          <w:sz w:val="28"/>
        </w:rPr>
        <w:t>° X.25</w:t>
      </w:r>
    </w:p>
    <w:p w:rsidR="00FF76DE" w:rsidRDefault="00FF76DE" w:rsidP="00FF76DE">
      <w:pPr>
        <w:ind w:left="708"/>
        <w:rPr>
          <w:rFonts w:ascii="Arial" w:hAnsi="Arial" w:cs="Arial"/>
          <w:sz w:val="28"/>
        </w:rPr>
      </w:pPr>
      <w:r>
        <w:rPr>
          <w:rFonts w:ascii="Arial" w:hAnsi="Arial" w:cs="Arial"/>
          <w:sz w:val="28"/>
        </w:rPr>
        <w:t>° ATM</w:t>
      </w:r>
    </w:p>
    <w:p w:rsidR="00FF76DE" w:rsidRDefault="00FF76DE" w:rsidP="00FF76DE">
      <w:pPr>
        <w:ind w:left="708"/>
        <w:rPr>
          <w:rFonts w:ascii="Arial" w:hAnsi="Arial" w:cs="Arial"/>
          <w:sz w:val="28"/>
        </w:rPr>
      </w:pPr>
      <w:r>
        <w:rPr>
          <w:rFonts w:ascii="Arial" w:hAnsi="Arial" w:cs="Arial"/>
          <w:sz w:val="28"/>
        </w:rPr>
        <w:t>° LAPB</w:t>
      </w:r>
    </w:p>
    <w:p w:rsidR="00FF76DE" w:rsidRDefault="00FF76DE" w:rsidP="00FF76DE">
      <w:pPr>
        <w:ind w:left="708"/>
        <w:rPr>
          <w:rFonts w:ascii="Arial" w:hAnsi="Arial" w:cs="Arial"/>
          <w:sz w:val="28"/>
        </w:rPr>
      </w:pPr>
      <w:r>
        <w:rPr>
          <w:rFonts w:ascii="Arial" w:hAnsi="Arial" w:cs="Arial"/>
          <w:sz w:val="28"/>
        </w:rPr>
        <w:t>° LAPD</w:t>
      </w:r>
    </w:p>
    <w:p w:rsidR="00FF76DE" w:rsidRDefault="00FF76DE" w:rsidP="00FF76DE">
      <w:pPr>
        <w:ind w:left="708"/>
        <w:rPr>
          <w:rFonts w:ascii="Arial" w:hAnsi="Arial" w:cs="Arial"/>
          <w:sz w:val="28"/>
        </w:rPr>
      </w:pPr>
      <w:r>
        <w:rPr>
          <w:rFonts w:ascii="Arial" w:hAnsi="Arial" w:cs="Arial"/>
          <w:sz w:val="28"/>
        </w:rPr>
        <w:t>° LAPF</w:t>
      </w:r>
    </w:p>
    <w:p w:rsidR="00FF76DE" w:rsidRDefault="00FF241E" w:rsidP="00FF76DE">
      <w:pPr>
        <w:ind w:left="708"/>
        <w:rPr>
          <w:rFonts w:ascii="Arial" w:hAnsi="Arial" w:cs="Arial"/>
          <w:sz w:val="28"/>
        </w:rPr>
      </w:pPr>
      <w:r>
        <w:rPr>
          <w:rFonts w:ascii="Arial" w:hAnsi="Arial" w:cs="Arial"/>
          <w:sz w:val="28"/>
        </w:rPr>
        <w:lastRenderedPageBreak/>
        <w:t xml:space="preserve">En la instalación inicial, el administrador de la red configura generalmente los dispositivos </w:t>
      </w:r>
      <w:r w:rsidR="00984DEF">
        <w:rPr>
          <w:rFonts w:ascii="Arial" w:hAnsi="Arial" w:cs="Arial"/>
          <w:sz w:val="28"/>
        </w:rPr>
        <w:t>de la red desde un terminal</w:t>
      </w:r>
      <w:r w:rsidR="00D543CA">
        <w:rPr>
          <w:rFonts w:ascii="Arial" w:hAnsi="Arial" w:cs="Arial"/>
          <w:sz w:val="28"/>
        </w:rPr>
        <w:t xml:space="preserve"> de consola, conectado a través del puerto de consola. Posteriormente y una vez configurados ciertos parámetros mínimos el router puede ser configurado.</w:t>
      </w:r>
    </w:p>
    <w:p w:rsidR="00D543CA" w:rsidRDefault="00D543CA" w:rsidP="00FF76DE">
      <w:pPr>
        <w:ind w:left="708"/>
        <w:rPr>
          <w:rFonts w:ascii="Arial" w:hAnsi="Arial" w:cs="Arial"/>
          <w:sz w:val="28"/>
        </w:rPr>
      </w:pPr>
      <w:r>
        <w:rPr>
          <w:rFonts w:ascii="Arial" w:hAnsi="Arial" w:cs="Arial"/>
          <w:sz w:val="28"/>
        </w:rPr>
        <w:t>Si el administrador debe dar soporte</w:t>
      </w:r>
      <w:r w:rsidR="00D0146B">
        <w:rPr>
          <w:rFonts w:ascii="Arial" w:hAnsi="Arial" w:cs="Arial"/>
          <w:sz w:val="28"/>
        </w:rPr>
        <w:t xml:space="preserve"> a dispositivos remotos, una conexión local por módem con el puerto auxiliar del dispositivo permite configurar los dispositivos de red.</w:t>
      </w:r>
    </w:p>
    <w:p w:rsidR="00D0146B" w:rsidRDefault="00D0146B" w:rsidP="00FF76DE">
      <w:pPr>
        <w:ind w:left="708"/>
        <w:rPr>
          <w:rFonts w:ascii="Arial" w:hAnsi="Arial" w:cs="Arial"/>
          <w:sz w:val="28"/>
        </w:rPr>
      </w:pPr>
      <w:r>
        <w:rPr>
          <w:rFonts w:ascii="Arial" w:hAnsi="Arial" w:cs="Arial"/>
          <w:sz w:val="28"/>
        </w:rPr>
        <w:t xml:space="preserve">Dispositivos con direcciones IP establecidas pueden permitir conexiones Telnet para la configuración. </w:t>
      </w:r>
    </w:p>
    <w:p w:rsidR="00D0146B" w:rsidRDefault="00D0146B" w:rsidP="00FF76DE">
      <w:pPr>
        <w:ind w:left="708"/>
        <w:rPr>
          <w:rFonts w:ascii="Arial" w:hAnsi="Arial" w:cs="Arial"/>
          <w:sz w:val="28"/>
        </w:rPr>
      </w:pPr>
      <w:r>
        <w:rPr>
          <w:rFonts w:ascii="Arial" w:hAnsi="Arial" w:cs="Arial"/>
          <w:sz w:val="28"/>
        </w:rPr>
        <w:t>Descargar un archivo de configuración de un servidor TFTP (Trivial File Transference Protocol).</w:t>
      </w:r>
    </w:p>
    <w:p w:rsidR="00D0146B" w:rsidRDefault="00D0146B" w:rsidP="00FF76DE">
      <w:pPr>
        <w:ind w:left="708"/>
        <w:rPr>
          <w:rFonts w:ascii="Arial" w:hAnsi="Arial" w:cs="Arial"/>
          <w:sz w:val="28"/>
        </w:rPr>
      </w:pPr>
      <w:r>
        <w:rPr>
          <w:rFonts w:ascii="Arial" w:hAnsi="Arial" w:cs="Arial"/>
          <w:sz w:val="28"/>
        </w:rPr>
        <w:t>Configurar el dispositivo por medio de un navegador HTTP (Hypertext Transfer Protocol).</w:t>
      </w:r>
    </w:p>
    <w:p w:rsidR="00800CCB" w:rsidRDefault="00800CCB" w:rsidP="00FF76DE">
      <w:pPr>
        <w:ind w:left="708"/>
        <w:rPr>
          <w:rFonts w:ascii="Arial" w:hAnsi="Arial" w:cs="Arial"/>
          <w:sz w:val="28"/>
        </w:rPr>
      </w:pPr>
      <w:r>
        <w:rPr>
          <w:rFonts w:ascii="Arial" w:hAnsi="Arial" w:cs="Arial"/>
          <w:sz w:val="28"/>
        </w:rPr>
        <w:t xml:space="preserve">Para la configuración inicial se utiliza el puerto de la consola (conectando a un cable </w:t>
      </w:r>
      <w:r w:rsidR="00973DC6">
        <w:rPr>
          <w:rFonts w:ascii="Arial" w:hAnsi="Arial" w:cs="Arial"/>
          <w:sz w:val="28"/>
        </w:rPr>
        <w:t>transpuesto</w:t>
      </w:r>
      <w:r>
        <w:rPr>
          <w:rFonts w:ascii="Arial" w:hAnsi="Arial" w:cs="Arial"/>
          <w:sz w:val="28"/>
        </w:rPr>
        <w:t xml:space="preserve"> o de consola y un adaptador RJ-45 a DB-9) para conectarse al puerto COM1 del ordenador o un adaptador USB (este debe tener instalado un software de emulación de terminal).</w:t>
      </w:r>
    </w:p>
    <w:p w:rsidR="00800CCB" w:rsidRDefault="00800CCB" w:rsidP="00FF76DE">
      <w:pPr>
        <w:ind w:left="708"/>
        <w:rPr>
          <w:rFonts w:ascii="Arial" w:hAnsi="Arial" w:cs="Arial"/>
          <w:sz w:val="28"/>
        </w:rPr>
      </w:pPr>
      <w:r>
        <w:rPr>
          <w:rFonts w:ascii="Arial" w:hAnsi="Arial" w:cs="Arial"/>
          <w:sz w:val="28"/>
        </w:rPr>
        <w:t>Los parámetros de configuración son los siguientes</w:t>
      </w:r>
    </w:p>
    <w:p w:rsidR="00800CCB" w:rsidRDefault="00800CCB" w:rsidP="00FF76DE">
      <w:pPr>
        <w:ind w:left="708"/>
        <w:rPr>
          <w:rFonts w:ascii="Arial" w:hAnsi="Arial" w:cs="Arial"/>
          <w:sz w:val="28"/>
        </w:rPr>
      </w:pPr>
      <w:r>
        <w:rPr>
          <w:rFonts w:ascii="Arial" w:hAnsi="Arial" w:cs="Arial"/>
          <w:sz w:val="28"/>
        </w:rPr>
        <w:t>° El puerto COM adecuado</w:t>
      </w:r>
    </w:p>
    <w:p w:rsidR="00800CCB" w:rsidRDefault="00800CCB" w:rsidP="00FF76DE">
      <w:pPr>
        <w:ind w:left="708"/>
        <w:rPr>
          <w:rFonts w:ascii="Arial" w:hAnsi="Arial" w:cs="Arial"/>
          <w:sz w:val="28"/>
        </w:rPr>
      </w:pPr>
      <w:r>
        <w:rPr>
          <w:rFonts w:ascii="Arial" w:hAnsi="Arial" w:cs="Arial"/>
          <w:sz w:val="28"/>
        </w:rPr>
        <w:t>° 9600 baudios</w:t>
      </w:r>
    </w:p>
    <w:p w:rsidR="00800CCB" w:rsidRDefault="00800CCB" w:rsidP="00FF76DE">
      <w:pPr>
        <w:ind w:left="708"/>
        <w:rPr>
          <w:rFonts w:ascii="Arial" w:hAnsi="Arial" w:cs="Arial"/>
          <w:sz w:val="28"/>
        </w:rPr>
      </w:pPr>
      <w:r>
        <w:rPr>
          <w:rFonts w:ascii="Arial" w:hAnsi="Arial" w:cs="Arial"/>
          <w:sz w:val="28"/>
        </w:rPr>
        <w:t xml:space="preserve">° 8 bits de datos </w:t>
      </w:r>
    </w:p>
    <w:p w:rsidR="00800CCB" w:rsidRDefault="00800CCB" w:rsidP="00FF76DE">
      <w:pPr>
        <w:ind w:left="708"/>
        <w:rPr>
          <w:rFonts w:ascii="Arial" w:hAnsi="Arial" w:cs="Arial"/>
          <w:sz w:val="28"/>
        </w:rPr>
      </w:pPr>
      <w:r>
        <w:rPr>
          <w:rFonts w:ascii="Arial" w:hAnsi="Arial" w:cs="Arial"/>
          <w:sz w:val="28"/>
        </w:rPr>
        <w:t>° Sin paridad</w:t>
      </w:r>
    </w:p>
    <w:p w:rsidR="00800CCB" w:rsidRDefault="00800CCB" w:rsidP="00FF76DE">
      <w:pPr>
        <w:ind w:left="708"/>
        <w:rPr>
          <w:rFonts w:ascii="Arial" w:hAnsi="Arial" w:cs="Arial"/>
          <w:sz w:val="28"/>
        </w:rPr>
      </w:pPr>
      <w:r>
        <w:rPr>
          <w:rFonts w:ascii="Arial" w:hAnsi="Arial" w:cs="Arial"/>
          <w:sz w:val="28"/>
        </w:rPr>
        <w:t>° 1 bit de parada</w:t>
      </w:r>
    </w:p>
    <w:p w:rsidR="00800CCB" w:rsidRDefault="00800CCB" w:rsidP="00FF76DE">
      <w:pPr>
        <w:ind w:left="708"/>
        <w:rPr>
          <w:rFonts w:ascii="Arial" w:hAnsi="Arial" w:cs="Arial"/>
          <w:sz w:val="28"/>
        </w:rPr>
      </w:pPr>
      <w:r>
        <w:rPr>
          <w:rFonts w:ascii="Arial" w:hAnsi="Arial" w:cs="Arial"/>
          <w:sz w:val="28"/>
        </w:rPr>
        <w:t>° Sin control de flujo</w:t>
      </w:r>
    </w:p>
    <w:p w:rsidR="00800CCB" w:rsidRDefault="00800CCB" w:rsidP="00FF76DE">
      <w:pPr>
        <w:ind w:left="708"/>
        <w:rPr>
          <w:rFonts w:ascii="Arial" w:hAnsi="Arial" w:cs="Arial"/>
          <w:sz w:val="28"/>
        </w:rPr>
      </w:pPr>
      <w:r>
        <w:rPr>
          <w:rFonts w:ascii="Arial" w:hAnsi="Arial" w:cs="Arial"/>
          <w:sz w:val="28"/>
        </w:rPr>
        <w:t>Rutina de Inicio</w:t>
      </w:r>
    </w:p>
    <w:p w:rsidR="00800CCB" w:rsidRDefault="00800CCB" w:rsidP="00FF76DE">
      <w:pPr>
        <w:ind w:left="708"/>
        <w:rPr>
          <w:rFonts w:ascii="Arial" w:hAnsi="Arial" w:cs="Arial"/>
          <w:sz w:val="28"/>
        </w:rPr>
      </w:pPr>
      <w:r>
        <w:rPr>
          <w:rFonts w:ascii="Arial" w:hAnsi="Arial" w:cs="Arial"/>
          <w:sz w:val="28"/>
        </w:rPr>
        <w:t xml:space="preserve">1° El dispositivo localiza el hardware y lleva a cabo una serie de rutinas de detección del mismo (POST o Power-on Self Test) o </w:t>
      </w:r>
      <w:r w:rsidR="00F202BB">
        <w:rPr>
          <w:rFonts w:ascii="Arial" w:hAnsi="Arial" w:cs="Arial"/>
          <w:sz w:val="28"/>
        </w:rPr>
        <w:t>pruebas de inicio “Termino que se usa para describir este conjunto inicial de rutinas”</w:t>
      </w:r>
      <w:r w:rsidR="00973DC6">
        <w:rPr>
          <w:rFonts w:ascii="Arial" w:hAnsi="Arial" w:cs="Arial"/>
          <w:sz w:val="28"/>
        </w:rPr>
        <w:t>.</w:t>
      </w:r>
    </w:p>
    <w:p w:rsidR="00F202BB" w:rsidRDefault="00F202BB" w:rsidP="00FF76DE">
      <w:pPr>
        <w:ind w:left="708"/>
        <w:rPr>
          <w:rFonts w:ascii="Arial" w:hAnsi="Arial" w:cs="Arial"/>
          <w:sz w:val="28"/>
        </w:rPr>
      </w:pPr>
      <w:r>
        <w:rPr>
          <w:rFonts w:ascii="Arial" w:hAnsi="Arial" w:cs="Arial"/>
          <w:sz w:val="28"/>
        </w:rPr>
        <w:lastRenderedPageBreak/>
        <w:t>2° Una vez que el hardware se muestra en una disposición correcta de funcionamiento, el dispositivo lleva a cabo rutinas de inicio del sistema. El switch o el router inicia localizando y cargando el software del sistema operativo secuencialmente desde la Flash, servidor TFTP o la ROM, según corresponda</w:t>
      </w:r>
      <w:r w:rsidR="00973DC6">
        <w:rPr>
          <w:rFonts w:ascii="Arial" w:hAnsi="Arial" w:cs="Arial"/>
          <w:sz w:val="28"/>
        </w:rPr>
        <w:t>.</w:t>
      </w:r>
    </w:p>
    <w:p w:rsidR="00973DC6" w:rsidRDefault="00973DC6" w:rsidP="00FF76DE">
      <w:pPr>
        <w:ind w:left="708"/>
        <w:rPr>
          <w:rFonts w:ascii="Arial" w:hAnsi="Arial" w:cs="Arial"/>
          <w:sz w:val="28"/>
        </w:rPr>
      </w:pPr>
      <w:r>
        <w:rPr>
          <w:rFonts w:ascii="Arial" w:hAnsi="Arial" w:cs="Arial"/>
          <w:sz w:val="28"/>
        </w:rPr>
        <w:t>3° Tras cargar el sistema operativo, el dispositivo trata de localizar y aplicar las opciones de configuración que definen los detalles necesarios para operar en la red. Generalmente, hay una secuencia de rutinas de arranque que proporcionan alternativas al inicio del software cuando es necesario.</w:t>
      </w:r>
    </w:p>
    <w:p w:rsidR="00973DC6" w:rsidRDefault="00973DC6" w:rsidP="00FF76DE">
      <w:pPr>
        <w:ind w:left="708"/>
        <w:rPr>
          <w:rFonts w:ascii="Arial" w:hAnsi="Arial" w:cs="Arial"/>
          <w:sz w:val="28"/>
        </w:rPr>
      </w:pPr>
      <w:r>
        <w:rPr>
          <w:rFonts w:ascii="Arial" w:hAnsi="Arial" w:cs="Arial"/>
          <w:sz w:val="28"/>
        </w:rPr>
        <w:t>El router proporciona la posibilidad de ayudas pues resulta difícil memorizar todos los comandos disponibles, el signo de interrogación (?) y el tabulador del teclado brinda la ayuda necesaria a ese efecto.</w:t>
      </w:r>
    </w:p>
    <w:p w:rsidR="00973DC6" w:rsidRDefault="00973DC6" w:rsidP="00FF76DE">
      <w:pPr>
        <w:ind w:left="708"/>
        <w:rPr>
          <w:rFonts w:ascii="Arial" w:hAnsi="Arial" w:cs="Arial"/>
          <w:sz w:val="28"/>
        </w:rPr>
      </w:pPr>
      <w:r>
        <w:rPr>
          <w:rFonts w:ascii="Arial" w:hAnsi="Arial" w:cs="Arial"/>
          <w:sz w:val="28"/>
        </w:rPr>
        <w:t>El “?” colocado inmediatamente después de un comando muestra todos los que comienzan con esas letras, colocando después de un espacio (</w:t>
      </w:r>
      <w:proofErr w:type="gramStart"/>
      <w:r>
        <w:rPr>
          <w:rFonts w:ascii="Arial" w:hAnsi="Arial" w:cs="Arial"/>
          <w:sz w:val="28"/>
        </w:rPr>
        <w:t>barra espaciadora +?</w:t>
      </w:r>
      <w:proofErr w:type="gramEnd"/>
      <w:r>
        <w:rPr>
          <w:rFonts w:ascii="Arial" w:hAnsi="Arial" w:cs="Arial"/>
          <w:sz w:val="28"/>
        </w:rPr>
        <w:t>) lista todos los comandos que se pueden ejecutar en esa posición.</w:t>
      </w:r>
    </w:p>
    <w:p w:rsidR="001B715C" w:rsidRDefault="001B715C" w:rsidP="00FF76DE">
      <w:pPr>
        <w:ind w:left="708"/>
        <w:rPr>
          <w:rFonts w:ascii="Arial" w:hAnsi="Arial" w:cs="Arial"/>
          <w:sz w:val="28"/>
        </w:rPr>
      </w:pPr>
      <w:r w:rsidRPr="001B715C">
        <w:rPr>
          <w:rFonts w:ascii="Arial" w:hAnsi="Arial" w:cs="Arial"/>
          <w:noProof/>
          <w:sz w:val="28"/>
        </w:rPr>
        <w:drawing>
          <wp:anchor distT="0" distB="0" distL="114300" distR="114300" simplePos="0" relativeHeight="251658240" behindDoc="0" locked="0" layoutInCell="1" allowOverlap="1">
            <wp:simplePos x="0" y="0"/>
            <wp:positionH relativeFrom="margin">
              <wp:align>center</wp:align>
            </wp:positionH>
            <wp:positionV relativeFrom="paragraph">
              <wp:posOffset>-65405</wp:posOffset>
            </wp:positionV>
            <wp:extent cx="4429125" cy="3933825"/>
            <wp:effectExtent l="0" t="0" r="9525" b="9525"/>
            <wp:wrapThrough wrapText="bothSides">
              <wp:wrapPolygon edited="0">
                <wp:start x="0" y="0"/>
                <wp:lineTo x="0" y="21548"/>
                <wp:lineTo x="21554" y="21548"/>
                <wp:lineTo x="2155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922" b="5923"/>
                    <a:stretch/>
                  </pic:blipFill>
                  <pic:spPr bwMode="auto">
                    <a:xfrm>
                      <a:off x="0" y="0"/>
                      <a:ext cx="4429125" cy="3933825"/>
                    </a:xfrm>
                    <a:prstGeom prst="rect">
                      <a:avLst/>
                    </a:prstGeom>
                    <a:noFill/>
                    <a:ln>
                      <a:noFill/>
                    </a:ln>
                    <a:extLst>
                      <a:ext uri="{53640926-AAD7-44D8-BBD7-CCE9431645EC}">
                        <a14:shadowObscured xmlns:a14="http://schemas.microsoft.com/office/drawing/2010/main"/>
                      </a:ext>
                    </a:extLst>
                  </pic:spPr>
                </pic:pic>
              </a:graphicData>
            </a:graphic>
          </wp:anchor>
        </w:drawing>
      </w:r>
    </w:p>
    <w:p w:rsidR="00973DC6" w:rsidRDefault="00973DC6"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1B715C" w:rsidP="00FF76DE">
      <w:pPr>
        <w:ind w:left="708"/>
        <w:rPr>
          <w:rFonts w:ascii="Arial" w:hAnsi="Arial" w:cs="Arial"/>
          <w:sz w:val="28"/>
        </w:rPr>
      </w:pPr>
    </w:p>
    <w:p w:rsidR="001B715C" w:rsidRDefault="00311E87" w:rsidP="00FF76DE">
      <w:pPr>
        <w:ind w:left="708"/>
        <w:rPr>
          <w:rFonts w:ascii="Arial" w:hAnsi="Arial" w:cs="Arial"/>
          <w:sz w:val="28"/>
        </w:rPr>
      </w:pPr>
      <w:r w:rsidRPr="00311E87">
        <w:rPr>
          <w:rFonts w:ascii="Arial" w:hAnsi="Arial" w:cs="Arial"/>
          <w:noProof/>
          <w:sz w:val="28"/>
        </w:rPr>
        <w:lastRenderedPageBreak/>
        <w:drawing>
          <wp:inline distT="0" distB="0" distL="0" distR="0">
            <wp:extent cx="4610100" cy="467876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277" b="1650"/>
                    <a:stretch/>
                  </pic:blipFill>
                  <pic:spPr bwMode="auto">
                    <a:xfrm>
                      <a:off x="0" y="0"/>
                      <a:ext cx="4611394" cy="4680074"/>
                    </a:xfrm>
                    <a:prstGeom prst="rect">
                      <a:avLst/>
                    </a:prstGeom>
                    <a:noFill/>
                    <a:ln>
                      <a:noFill/>
                    </a:ln>
                    <a:extLst>
                      <a:ext uri="{53640926-AAD7-44D8-BBD7-CCE9431645EC}">
                        <a14:shadowObscured xmlns:a14="http://schemas.microsoft.com/office/drawing/2010/main"/>
                      </a:ext>
                    </a:extLst>
                  </pic:spPr>
                </pic:pic>
              </a:graphicData>
            </a:graphic>
          </wp:inline>
        </w:drawing>
      </w:r>
    </w:p>
    <w:p w:rsidR="00C65C08" w:rsidRDefault="00C65C08" w:rsidP="00FF76DE">
      <w:pPr>
        <w:ind w:left="708"/>
        <w:rPr>
          <w:rFonts w:ascii="Arial" w:hAnsi="Arial" w:cs="Arial"/>
          <w:sz w:val="28"/>
        </w:rPr>
      </w:pPr>
    </w:p>
    <w:p w:rsidR="00C65C08" w:rsidRPr="00C65C08" w:rsidRDefault="00C65C08" w:rsidP="00C65C08">
      <w:pPr>
        <w:pStyle w:val="Prrafodelista"/>
        <w:numPr>
          <w:ilvl w:val="0"/>
          <w:numId w:val="8"/>
        </w:numPr>
        <w:rPr>
          <w:rFonts w:ascii="Arial" w:hAnsi="Arial" w:cs="Arial"/>
          <w:sz w:val="14"/>
        </w:rPr>
      </w:pPr>
      <w:r w:rsidRPr="00C65C08">
        <w:rPr>
          <w:rFonts w:ascii="Arial" w:hAnsi="Arial" w:cs="Arial"/>
          <w:b/>
          <w:sz w:val="24"/>
          <w:szCs w:val="45"/>
          <w:shd w:val="clear" w:color="auto" w:fill="FFFFFF"/>
        </w:rPr>
        <w:t>Conmutación de paquetes:</w:t>
      </w:r>
      <w:r>
        <w:rPr>
          <w:rFonts w:ascii="Arial" w:hAnsi="Arial" w:cs="Arial"/>
          <w:sz w:val="24"/>
          <w:szCs w:val="45"/>
          <w:shd w:val="clear" w:color="auto" w:fill="FFFFFF"/>
        </w:rPr>
        <w:t xml:space="preserve"> </w:t>
      </w:r>
      <w:r>
        <w:rPr>
          <w:rFonts w:ascii="Arial" w:hAnsi="Arial" w:cs="Arial"/>
          <w:color w:val="222222"/>
          <w:shd w:val="clear" w:color="auto" w:fill="FFFFFF"/>
        </w:rPr>
        <w:t>Un paquete es un grupo de información que consta de dos partes: los datos propiamente dichos y la información de control, que indica la ruta a seguir a lo largo de la red hasta el destino del paquete.</w:t>
      </w:r>
    </w:p>
    <w:p w:rsidR="00C65C08" w:rsidRPr="00C65C08" w:rsidRDefault="00C65C08" w:rsidP="00C65C08">
      <w:pPr>
        <w:pStyle w:val="Prrafodelista"/>
        <w:ind w:left="1428"/>
        <w:rPr>
          <w:rFonts w:ascii="Arial" w:hAnsi="Arial" w:cs="Arial"/>
          <w:sz w:val="14"/>
        </w:rPr>
      </w:pPr>
    </w:p>
    <w:p w:rsidR="00C65C08" w:rsidRPr="00CD1219" w:rsidRDefault="00C65C08" w:rsidP="00C65C08">
      <w:pPr>
        <w:pStyle w:val="Prrafodelista"/>
        <w:numPr>
          <w:ilvl w:val="0"/>
          <w:numId w:val="8"/>
        </w:numPr>
        <w:rPr>
          <w:rFonts w:ascii="Arial" w:hAnsi="Arial" w:cs="Arial"/>
          <w:sz w:val="16"/>
        </w:rPr>
      </w:pPr>
      <w:r w:rsidRPr="00C65C08">
        <w:rPr>
          <w:rFonts w:ascii="Arial" w:hAnsi="Arial" w:cs="Arial"/>
          <w:b/>
          <w:color w:val="222222"/>
          <w:sz w:val="24"/>
          <w:shd w:val="clear" w:color="auto" w:fill="FFFFFF"/>
        </w:rPr>
        <w:t>Enrutar o</w:t>
      </w:r>
      <w:r w:rsidRPr="00C65C08">
        <w:rPr>
          <w:rFonts w:ascii="Arial" w:hAnsi="Arial" w:cs="Arial"/>
          <w:color w:val="222222"/>
          <w:sz w:val="24"/>
          <w:shd w:val="clear" w:color="auto" w:fill="FFFFFF"/>
        </w:rPr>
        <w:t xml:space="preserve"> </w:t>
      </w:r>
      <w:r w:rsidRPr="00C65C08">
        <w:rPr>
          <w:rFonts w:ascii="Arial" w:hAnsi="Arial" w:cs="Arial"/>
          <w:b/>
          <w:bCs/>
          <w:color w:val="222222"/>
          <w:sz w:val="24"/>
          <w:shd w:val="clear" w:color="auto" w:fill="FFFFFF"/>
        </w:rPr>
        <w:t xml:space="preserve">enrutamiento: </w:t>
      </w:r>
      <w:r w:rsidR="00CD1219">
        <w:rPr>
          <w:rFonts w:ascii="Arial" w:hAnsi="Arial" w:cs="Arial"/>
          <w:color w:val="222222"/>
          <w:shd w:val="clear" w:color="auto" w:fill="FFFFFF"/>
        </w:rPr>
        <w:t>es el proceso de reenviar paquetes entre </w:t>
      </w:r>
      <w:r w:rsidR="00CD1219">
        <w:rPr>
          <w:rFonts w:ascii="Arial" w:hAnsi="Arial" w:cs="Arial"/>
          <w:b/>
          <w:bCs/>
          <w:color w:val="222222"/>
          <w:shd w:val="clear" w:color="auto" w:fill="FFFFFF"/>
        </w:rPr>
        <w:t>redes</w:t>
      </w:r>
      <w:r w:rsidR="00CD1219">
        <w:rPr>
          <w:rFonts w:ascii="Arial" w:hAnsi="Arial" w:cs="Arial"/>
          <w:color w:val="222222"/>
          <w:shd w:val="clear" w:color="auto" w:fill="FFFFFF"/>
        </w:rPr>
        <w:t xml:space="preserve">, siempre buscando la mejor ruta (la más corta). Para encontrar esa ruta más óptima, se debe tener en cuenta la tabla de </w:t>
      </w:r>
      <w:proofErr w:type="spellStart"/>
      <w:r w:rsidR="00CD1219">
        <w:rPr>
          <w:rFonts w:ascii="Arial" w:hAnsi="Arial" w:cs="Arial"/>
          <w:color w:val="222222"/>
          <w:shd w:val="clear" w:color="auto" w:fill="FFFFFF"/>
        </w:rPr>
        <w:t>enrutamientoy</w:t>
      </w:r>
      <w:proofErr w:type="spellEnd"/>
      <w:r w:rsidR="00CD1219">
        <w:rPr>
          <w:rFonts w:ascii="Arial" w:hAnsi="Arial" w:cs="Arial"/>
          <w:color w:val="222222"/>
          <w:shd w:val="clear" w:color="auto" w:fill="FFFFFF"/>
        </w:rPr>
        <w:t xml:space="preserve"> algunos otros parámetros como la métrica, la distancia administrativa, el ancho de banda</w:t>
      </w:r>
    </w:p>
    <w:p w:rsidR="00CD1219" w:rsidRPr="00CD1219" w:rsidRDefault="00CD1219" w:rsidP="00CD1219">
      <w:pPr>
        <w:pStyle w:val="Prrafodelista"/>
        <w:rPr>
          <w:rFonts w:ascii="Arial" w:hAnsi="Arial" w:cs="Arial"/>
          <w:sz w:val="16"/>
        </w:rPr>
      </w:pPr>
    </w:p>
    <w:p w:rsidR="00CD1219" w:rsidRPr="00EC4940" w:rsidRDefault="004461E9" w:rsidP="00C65C08">
      <w:pPr>
        <w:pStyle w:val="Prrafodelista"/>
        <w:numPr>
          <w:ilvl w:val="0"/>
          <w:numId w:val="8"/>
        </w:numPr>
        <w:rPr>
          <w:rFonts w:ascii="Arial" w:hAnsi="Arial" w:cs="Arial"/>
          <w:b/>
          <w:sz w:val="24"/>
        </w:rPr>
      </w:pPr>
      <w:r w:rsidRPr="004461E9">
        <w:rPr>
          <w:rFonts w:ascii="Arial" w:hAnsi="Arial" w:cs="Arial"/>
          <w:b/>
          <w:sz w:val="24"/>
        </w:rPr>
        <w:t>LAN</w:t>
      </w:r>
      <w:r>
        <w:rPr>
          <w:rFonts w:ascii="Arial" w:hAnsi="Arial" w:cs="Arial"/>
          <w:b/>
          <w:sz w:val="24"/>
        </w:rPr>
        <w:t xml:space="preserve">: </w:t>
      </w:r>
      <w:r w:rsidR="00EC4940">
        <w:rPr>
          <w:rFonts w:ascii="Arial" w:hAnsi="Arial" w:cs="Arial"/>
          <w:color w:val="222222"/>
          <w:shd w:val="clear" w:color="auto" w:fill="FFFFFF"/>
        </w:rPr>
        <w:t xml:space="preserve">Una red de área local o LAN es una red de computadoras que abarca un área reducida a una casa, un departamento o un </w:t>
      </w:r>
      <w:proofErr w:type="gramStart"/>
      <w:r w:rsidR="00EC4940">
        <w:rPr>
          <w:rFonts w:ascii="Arial" w:hAnsi="Arial" w:cs="Arial"/>
          <w:color w:val="222222"/>
          <w:shd w:val="clear" w:color="auto" w:fill="FFFFFF"/>
        </w:rPr>
        <w:t>edificio.​</w:t>
      </w:r>
      <w:proofErr w:type="gramEnd"/>
      <w:r w:rsidR="00EC4940">
        <w:rPr>
          <w:rFonts w:ascii="Arial" w:hAnsi="Arial" w:cs="Arial"/>
          <w:color w:val="222222"/>
          <w:shd w:val="clear" w:color="auto" w:fill="FFFFFF"/>
        </w:rPr>
        <w:t xml:space="preserve"> La topología de red define la estructura de una red. Una parte de la definición topológica es la topología física, que es la disposición real de los cables o medios.</w:t>
      </w:r>
    </w:p>
    <w:p w:rsidR="00EC4940" w:rsidRPr="00EC4940" w:rsidRDefault="00EC4940" w:rsidP="00EC4940">
      <w:pPr>
        <w:pStyle w:val="Prrafodelista"/>
        <w:rPr>
          <w:rFonts w:ascii="Arial" w:hAnsi="Arial" w:cs="Arial"/>
          <w:b/>
          <w:sz w:val="24"/>
        </w:rPr>
      </w:pPr>
    </w:p>
    <w:p w:rsidR="00EC4940" w:rsidRPr="00EC4940" w:rsidRDefault="00EC4940" w:rsidP="00C65C08">
      <w:pPr>
        <w:pStyle w:val="Prrafodelista"/>
        <w:numPr>
          <w:ilvl w:val="0"/>
          <w:numId w:val="8"/>
        </w:numPr>
        <w:rPr>
          <w:rFonts w:ascii="Arial" w:hAnsi="Arial" w:cs="Arial"/>
          <w:b/>
          <w:sz w:val="24"/>
        </w:rPr>
      </w:pPr>
      <w:r>
        <w:rPr>
          <w:rFonts w:ascii="Arial" w:hAnsi="Arial" w:cs="Arial"/>
          <w:b/>
          <w:sz w:val="24"/>
        </w:rPr>
        <w:lastRenderedPageBreak/>
        <w:t>WAN:</w:t>
      </w:r>
      <w:r>
        <w:rPr>
          <w:rFonts w:ascii="Arial" w:hAnsi="Arial" w:cs="Arial"/>
          <w:sz w:val="24"/>
        </w:rPr>
        <w:t xml:space="preserve"> </w:t>
      </w:r>
      <w:r>
        <w:rPr>
          <w:rFonts w:ascii="Arial" w:hAnsi="Arial" w:cs="Arial"/>
          <w:color w:val="222222"/>
          <w:shd w:val="clear" w:color="auto" w:fill="FFFFFF"/>
        </w:rPr>
        <w:t>Una red de área amplia, o WAN, es una red de computadoras que une varias redes locales, aunque sus miembros no estén todos en una misma ubicación física.</w:t>
      </w:r>
    </w:p>
    <w:p w:rsidR="00EC4940" w:rsidRPr="00EC4940" w:rsidRDefault="00EC4940" w:rsidP="00EC4940">
      <w:pPr>
        <w:pStyle w:val="Prrafodelista"/>
        <w:rPr>
          <w:rFonts w:ascii="Arial" w:hAnsi="Arial" w:cs="Arial"/>
          <w:b/>
          <w:sz w:val="24"/>
        </w:rPr>
      </w:pPr>
    </w:p>
    <w:p w:rsidR="00EC4940" w:rsidRPr="00EC4940" w:rsidRDefault="00EC4940" w:rsidP="00C65C08">
      <w:pPr>
        <w:pStyle w:val="Prrafodelista"/>
        <w:numPr>
          <w:ilvl w:val="0"/>
          <w:numId w:val="8"/>
        </w:numPr>
        <w:rPr>
          <w:rFonts w:ascii="Arial" w:hAnsi="Arial" w:cs="Arial"/>
          <w:b/>
          <w:sz w:val="24"/>
        </w:rPr>
      </w:pPr>
      <w:r>
        <w:rPr>
          <w:rFonts w:ascii="Arial" w:hAnsi="Arial" w:cs="Arial"/>
          <w:b/>
          <w:sz w:val="24"/>
        </w:rPr>
        <w:t xml:space="preserve">EEPROM: </w:t>
      </w:r>
      <w:r>
        <w:rPr>
          <w:rFonts w:ascii="Arial" w:hAnsi="Arial" w:cs="Arial"/>
          <w:color w:val="222222"/>
          <w:shd w:val="clear" w:color="auto" w:fill="FFFFFF"/>
        </w:rPr>
        <w:t>S</w:t>
      </w:r>
      <w:r>
        <w:rPr>
          <w:rFonts w:ascii="Arial" w:hAnsi="Arial" w:cs="Arial"/>
          <w:color w:val="222222"/>
          <w:shd w:val="clear" w:color="auto" w:fill="FFFFFF"/>
        </w:rPr>
        <w:t xml:space="preserve">on las siglas de </w:t>
      </w:r>
      <w:proofErr w:type="spellStart"/>
      <w:r>
        <w:rPr>
          <w:rFonts w:ascii="Arial" w:hAnsi="Arial" w:cs="Arial"/>
          <w:color w:val="222222"/>
          <w:shd w:val="clear" w:color="auto" w:fill="FFFFFF"/>
        </w:rPr>
        <w:t>Electrically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Erasable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Programmable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Read-Only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Memory</w:t>
      </w:r>
      <w:proofErr w:type="spellEnd"/>
      <w:r>
        <w:rPr>
          <w:rFonts w:ascii="Arial" w:hAnsi="Arial" w:cs="Arial"/>
          <w:color w:val="222222"/>
          <w:shd w:val="clear" w:color="auto" w:fill="FFFFFF"/>
        </w:rPr>
        <w:t xml:space="preserve"> (ROM programable y borrable eléctricamente). Es un tipo de memoria ROM que puede ser programada, borrada y reprogramada eléctricamente, a diferencia de la </w:t>
      </w:r>
      <w:r>
        <w:rPr>
          <w:rFonts w:ascii="Arial" w:hAnsi="Arial" w:cs="Arial"/>
          <w:b/>
          <w:bCs/>
          <w:color w:val="222222"/>
          <w:shd w:val="clear" w:color="auto" w:fill="FFFFFF"/>
        </w:rPr>
        <w:t>EPROM</w:t>
      </w:r>
      <w:r>
        <w:rPr>
          <w:rFonts w:ascii="Arial" w:hAnsi="Arial" w:cs="Arial"/>
          <w:color w:val="222222"/>
          <w:shd w:val="clear" w:color="auto" w:fill="FFFFFF"/>
        </w:rPr>
        <w:t xml:space="preserve"> que ha de borrarse mediante un aparato que emite </w:t>
      </w:r>
      <w:proofErr w:type="gramStart"/>
      <w:r>
        <w:rPr>
          <w:rFonts w:ascii="Arial" w:hAnsi="Arial" w:cs="Arial"/>
          <w:color w:val="222222"/>
          <w:shd w:val="clear" w:color="auto" w:fill="FFFFFF"/>
        </w:rPr>
        <w:t>rayos ultravioleta</w:t>
      </w:r>
      <w:proofErr w:type="gramEnd"/>
      <w:r>
        <w:rPr>
          <w:rFonts w:ascii="Arial" w:hAnsi="Arial" w:cs="Arial"/>
          <w:color w:val="222222"/>
          <w:shd w:val="clear" w:color="auto" w:fill="FFFFFF"/>
        </w:rPr>
        <w:t>.</w:t>
      </w:r>
    </w:p>
    <w:p w:rsidR="00EC4940" w:rsidRPr="00EC4940" w:rsidRDefault="00EC4940" w:rsidP="00EC4940">
      <w:pPr>
        <w:pStyle w:val="Prrafodelista"/>
        <w:rPr>
          <w:rFonts w:ascii="Arial" w:hAnsi="Arial" w:cs="Arial"/>
          <w:b/>
          <w:sz w:val="24"/>
        </w:rPr>
      </w:pPr>
    </w:p>
    <w:p w:rsidR="00EC4940" w:rsidRPr="004724F0" w:rsidRDefault="004724F0" w:rsidP="00C65C08">
      <w:pPr>
        <w:pStyle w:val="Prrafodelista"/>
        <w:numPr>
          <w:ilvl w:val="0"/>
          <w:numId w:val="8"/>
        </w:numPr>
        <w:rPr>
          <w:rFonts w:ascii="Arial" w:hAnsi="Arial" w:cs="Arial"/>
          <w:b/>
          <w:sz w:val="24"/>
        </w:rPr>
      </w:pPr>
      <w:r>
        <w:rPr>
          <w:rFonts w:ascii="Arial" w:hAnsi="Arial" w:cs="Arial"/>
          <w:b/>
          <w:sz w:val="24"/>
        </w:rPr>
        <w:t>PUERTO DE CONSOLA/AUX:</w:t>
      </w:r>
      <w:r>
        <w:rPr>
          <w:rFonts w:ascii="Arial" w:hAnsi="Arial" w:cs="Arial"/>
          <w:sz w:val="24"/>
        </w:rPr>
        <w:t xml:space="preserve"> </w:t>
      </w:r>
      <w:r>
        <w:rPr>
          <w:rFonts w:ascii="Arial" w:hAnsi="Arial" w:cs="Arial"/>
          <w:color w:val="222222"/>
          <w:shd w:val="clear" w:color="auto" w:fill="FFFFFF"/>
        </w:rPr>
        <w:t>El </w:t>
      </w:r>
      <w:r>
        <w:rPr>
          <w:rFonts w:ascii="Arial" w:hAnsi="Arial" w:cs="Arial"/>
          <w:b/>
          <w:bCs/>
          <w:color w:val="222222"/>
          <w:shd w:val="clear" w:color="auto" w:fill="FFFFFF"/>
        </w:rPr>
        <w:t>puerto</w:t>
      </w:r>
      <w:r>
        <w:rPr>
          <w:rFonts w:ascii="Arial" w:hAnsi="Arial" w:cs="Arial"/>
          <w:color w:val="222222"/>
          <w:shd w:val="clear" w:color="auto" w:fill="FFFFFF"/>
        </w:rPr>
        <w:t> de la </w:t>
      </w:r>
      <w:r>
        <w:rPr>
          <w:rFonts w:ascii="Arial" w:hAnsi="Arial" w:cs="Arial"/>
          <w:b/>
          <w:bCs/>
          <w:color w:val="222222"/>
          <w:shd w:val="clear" w:color="auto" w:fill="FFFFFF"/>
        </w:rPr>
        <w:t>consola</w:t>
      </w:r>
      <w:r>
        <w:rPr>
          <w:rFonts w:ascii="Arial" w:hAnsi="Arial" w:cs="Arial"/>
          <w:color w:val="222222"/>
          <w:shd w:val="clear" w:color="auto" w:fill="FFFFFF"/>
        </w:rPr>
        <w:t> y el </w:t>
      </w:r>
      <w:r>
        <w:rPr>
          <w:rFonts w:ascii="Arial" w:hAnsi="Arial" w:cs="Arial"/>
          <w:b/>
          <w:bCs/>
          <w:color w:val="222222"/>
          <w:shd w:val="clear" w:color="auto" w:fill="FFFFFF"/>
        </w:rPr>
        <w:t>puerto</w:t>
      </w:r>
      <w:r>
        <w:rPr>
          <w:rFonts w:ascii="Arial" w:hAnsi="Arial" w:cs="Arial"/>
          <w:color w:val="222222"/>
          <w:shd w:val="clear" w:color="auto" w:fill="FFFFFF"/>
        </w:rPr>
        <w:t> auxiliar se configuran como equipo de terminal de datos (DTE). Para el Cisco 1000, 1600, 2500, 2600, y 3600 Series Router, la</w:t>
      </w:r>
      <w:r>
        <w:rPr>
          <w:rFonts w:ascii="Arial" w:hAnsi="Arial" w:cs="Arial"/>
          <w:color w:val="222222"/>
          <w:shd w:val="clear" w:color="auto" w:fill="FFFFFF"/>
        </w:rPr>
        <w:t xml:space="preserve"> </w:t>
      </w:r>
      <w:r>
        <w:rPr>
          <w:rFonts w:ascii="Arial" w:hAnsi="Arial" w:cs="Arial"/>
          <w:b/>
          <w:bCs/>
          <w:color w:val="222222"/>
          <w:shd w:val="clear" w:color="auto" w:fill="FFFFFF"/>
        </w:rPr>
        <w:t>consola</w:t>
      </w:r>
      <w:r>
        <w:rPr>
          <w:rFonts w:ascii="Arial" w:hAnsi="Arial" w:cs="Arial"/>
          <w:color w:val="222222"/>
          <w:shd w:val="clear" w:color="auto" w:fill="FFFFFF"/>
        </w:rPr>
        <w:t> y </w:t>
      </w:r>
      <w:r>
        <w:rPr>
          <w:rFonts w:ascii="Arial" w:hAnsi="Arial" w:cs="Arial"/>
          <w:b/>
          <w:bCs/>
          <w:color w:val="222222"/>
          <w:shd w:val="clear" w:color="auto" w:fill="FFFFFF"/>
        </w:rPr>
        <w:t>puertos</w:t>
      </w:r>
      <w:r>
        <w:rPr>
          <w:rFonts w:ascii="Arial" w:hAnsi="Arial" w:cs="Arial"/>
          <w:color w:val="222222"/>
          <w:shd w:val="clear" w:color="auto" w:fill="FFFFFF"/>
        </w:rPr>
        <w:t> auxiliares ambos conectores del uso RJ-45.</w:t>
      </w:r>
    </w:p>
    <w:p w:rsidR="004724F0" w:rsidRPr="004724F0" w:rsidRDefault="004724F0" w:rsidP="004724F0">
      <w:pPr>
        <w:pStyle w:val="Prrafodelista"/>
        <w:rPr>
          <w:rFonts w:ascii="Arial" w:hAnsi="Arial" w:cs="Arial"/>
          <w:b/>
          <w:sz w:val="24"/>
        </w:rPr>
      </w:pPr>
    </w:p>
    <w:p w:rsidR="004724F0" w:rsidRPr="004724F0" w:rsidRDefault="004724F0" w:rsidP="00C65C08">
      <w:pPr>
        <w:pStyle w:val="Prrafodelista"/>
        <w:numPr>
          <w:ilvl w:val="0"/>
          <w:numId w:val="8"/>
        </w:numPr>
        <w:rPr>
          <w:rFonts w:ascii="Arial" w:hAnsi="Arial" w:cs="Arial"/>
          <w:b/>
          <w:sz w:val="24"/>
        </w:rPr>
      </w:pPr>
      <w:r>
        <w:rPr>
          <w:rFonts w:ascii="Arial" w:hAnsi="Arial" w:cs="Arial"/>
          <w:b/>
          <w:sz w:val="24"/>
        </w:rPr>
        <w:t>DTE:</w:t>
      </w:r>
      <w:r>
        <w:rPr>
          <w:rFonts w:ascii="Arial" w:hAnsi="Arial" w:cs="Arial"/>
          <w:sz w:val="24"/>
        </w:rPr>
        <w:t xml:space="preserve"> </w:t>
      </w:r>
      <w:r>
        <w:rPr>
          <w:rFonts w:ascii="Arial" w:hAnsi="Arial" w:cs="Arial"/>
          <w:color w:val="222222"/>
          <w:shd w:val="clear" w:color="auto" w:fill="FFFFFF"/>
        </w:rPr>
        <w:t>El término Equipo de terminal de datos </w:t>
      </w:r>
      <w:r>
        <w:rPr>
          <w:rFonts w:ascii="Arial" w:hAnsi="Arial" w:cs="Arial"/>
          <w:b/>
          <w:bCs/>
          <w:color w:val="222222"/>
          <w:shd w:val="clear" w:color="auto" w:fill="FFFFFF"/>
        </w:rPr>
        <w:t>DTE</w:t>
      </w:r>
      <w:r>
        <w:rPr>
          <w:rFonts w:ascii="Arial" w:hAnsi="Arial" w:cs="Arial"/>
          <w:color w:val="222222"/>
          <w:shd w:val="clear" w:color="auto" w:fill="FFFFFF"/>
        </w:rPr>
        <w:t> se utiliza para describir el iniciador o controlador de la conexión en serie, normalmente el ordenador. Un PLC se define como un dispositivo </w:t>
      </w:r>
      <w:r>
        <w:rPr>
          <w:rFonts w:ascii="Arial" w:hAnsi="Arial" w:cs="Arial"/>
          <w:b/>
          <w:bCs/>
          <w:color w:val="222222"/>
          <w:shd w:val="clear" w:color="auto" w:fill="FFFFFF"/>
        </w:rPr>
        <w:t>DTE</w:t>
      </w:r>
      <w:r>
        <w:rPr>
          <w:rFonts w:ascii="Arial" w:hAnsi="Arial" w:cs="Arial"/>
          <w:color w:val="222222"/>
          <w:shd w:val="clear" w:color="auto" w:fill="FFFFFF"/>
        </w:rPr>
        <w:t xml:space="preserve">. El término DCE Data </w:t>
      </w:r>
      <w:proofErr w:type="spellStart"/>
      <w:r>
        <w:rPr>
          <w:rFonts w:ascii="Arial" w:hAnsi="Arial" w:cs="Arial"/>
          <w:color w:val="222222"/>
          <w:shd w:val="clear" w:color="auto" w:fill="FFFFFF"/>
        </w:rPr>
        <w:t>Communications</w:t>
      </w:r>
      <w:proofErr w:type="spellEnd"/>
      <w:r>
        <w:rPr>
          <w:rFonts w:ascii="Arial" w:hAnsi="Arial" w:cs="Arial"/>
          <w:color w:val="222222"/>
          <w:shd w:val="clear" w:color="auto" w:fill="FFFFFF"/>
        </w:rPr>
        <w:t xml:space="preserve"> EQUIPMENT describe el dispositivo que está conectado al dispositivo </w:t>
      </w:r>
      <w:r>
        <w:rPr>
          <w:rFonts w:ascii="Arial" w:hAnsi="Arial" w:cs="Arial"/>
          <w:b/>
          <w:bCs/>
          <w:color w:val="222222"/>
          <w:shd w:val="clear" w:color="auto" w:fill="FFFFFF"/>
        </w:rPr>
        <w:t>DTE</w:t>
      </w:r>
      <w:r>
        <w:rPr>
          <w:rFonts w:ascii="Arial" w:hAnsi="Arial" w:cs="Arial"/>
          <w:color w:val="222222"/>
          <w:shd w:val="clear" w:color="auto" w:fill="FFFFFF"/>
        </w:rPr>
        <w:t>, como un módem.</w:t>
      </w:r>
    </w:p>
    <w:p w:rsidR="004724F0" w:rsidRPr="004724F0" w:rsidRDefault="004724F0" w:rsidP="004724F0">
      <w:pPr>
        <w:pStyle w:val="Prrafodelista"/>
        <w:rPr>
          <w:rFonts w:ascii="Arial" w:hAnsi="Arial" w:cs="Arial"/>
          <w:b/>
          <w:sz w:val="24"/>
        </w:rPr>
      </w:pPr>
    </w:p>
    <w:p w:rsidR="004724F0" w:rsidRPr="00150472" w:rsidRDefault="004724F0" w:rsidP="00C65C08">
      <w:pPr>
        <w:pStyle w:val="Prrafodelista"/>
        <w:numPr>
          <w:ilvl w:val="0"/>
          <w:numId w:val="8"/>
        </w:numPr>
        <w:rPr>
          <w:rFonts w:ascii="Arial" w:hAnsi="Arial" w:cs="Arial"/>
          <w:b/>
          <w:sz w:val="24"/>
        </w:rPr>
      </w:pPr>
      <w:r>
        <w:rPr>
          <w:rFonts w:ascii="Arial" w:hAnsi="Arial" w:cs="Arial"/>
          <w:b/>
          <w:sz w:val="24"/>
        </w:rPr>
        <w:t>DCE:</w:t>
      </w:r>
      <w:r>
        <w:rPr>
          <w:rFonts w:ascii="Arial" w:hAnsi="Arial" w:cs="Arial"/>
          <w:sz w:val="24"/>
        </w:rPr>
        <w:t xml:space="preserve"> </w:t>
      </w:r>
      <w:r w:rsidR="00150472">
        <w:rPr>
          <w:rFonts w:ascii="Arial" w:hAnsi="Arial" w:cs="Arial"/>
          <w:color w:val="222222"/>
          <w:shd w:val="clear" w:color="auto" w:fill="FFFFFF"/>
        </w:rPr>
        <w:t>El término </w:t>
      </w:r>
      <w:r w:rsidR="00150472">
        <w:rPr>
          <w:rFonts w:ascii="Arial" w:hAnsi="Arial" w:cs="Arial"/>
          <w:b/>
          <w:bCs/>
          <w:color w:val="222222"/>
          <w:shd w:val="clear" w:color="auto" w:fill="FFFFFF"/>
        </w:rPr>
        <w:t>DCE</w:t>
      </w:r>
      <w:r w:rsidR="00150472">
        <w:rPr>
          <w:rFonts w:ascii="Arial" w:hAnsi="Arial" w:cs="Arial"/>
          <w:color w:val="222222"/>
          <w:shd w:val="clear" w:color="auto" w:fill="FFFFFF"/>
        </w:rPr>
        <w:t xml:space="preserve"> Data </w:t>
      </w:r>
      <w:proofErr w:type="spellStart"/>
      <w:r w:rsidR="00150472">
        <w:rPr>
          <w:rFonts w:ascii="Arial" w:hAnsi="Arial" w:cs="Arial"/>
          <w:color w:val="222222"/>
          <w:shd w:val="clear" w:color="auto" w:fill="FFFFFF"/>
        </w:rPr>
        <w:t>Communications</w:t>
      </w:r>
      <w:proofErr w:type="spellEnd"/>
      <w:r w:rsidR="00150472">
        <w:rPr>
          <w:rFonts w:ascii="Arial" w:hAnsi="Arial" w:cs="Arial"/>
          <w:color w:val="222222"/>
          <w:shd w:val="clear" w:color="auto" w:fill="FFFFFF"/>
        </w:rPr>
        <w:t xml:space="preserve"> EQUIPMENT describe el dispositivo que está conectado al dispositivo DTE, como un módem.</w:t>
      </w:r>
    </w:p>
    <w:p w:rsidR="00150472" w:rsidRPr="00150472" w:rsidRDefault="00150472" w:rsidP="00150472">
      <w:pPr>
        <w:pStyle w:val="Prrafodelista"/>
        <w:rPr>
          <w:rFonts w:ascii="Arial" w:hAnsi="Arial" w:cs="Arial"/>
          <w:b/>
          <w:sz w:val="24"/>
        </w:rPr>
      </w:pPr>
    </w:p>
    <w:p w:rsidR="00150472" w:rsidRPr="00150472" w:rsidRDefault="00150472" w:rsidP="00C65C08">
      <w:pPr>
        <w:pStyle w:val="Prrafodelista"/>
        <w:numPr>
          <w:ilvl w:val="0"/>
          <w:numId w:val="8"/>
        </w:numPr>
        <w:rPr>
          <w:rFonts w:ascii="Arial" w:hAnsi="Arial" w:cs="Arial"/>
          <w:b/>
          <w:sz w:val="24"/>
        </w:rPr>
      </w:pPr>
      <w:r>
        <w:rPr>
          <w:rFonts w:ascii="Arial" w:hAnsi="Arial" w:cs="Arial"/>
          <w:b/>
          <w:sz w:val="24"/>
        </w:rPr>
        <w:t>IP:</w:t>
      </w:r>
      <w:r>
        <w:rPr>
          <w:rFonts w:ascii="Arial" w:hAnsi="Arial" w:cs="Arial"/>
          <w:sz w:val="24"/>
        </w:rPr>
        <w:t xml:space="preserve"> </w:t>
      </w:r>
      <w:r>
        <w:rPr>
          <w:rFonts w:ascii="Arial" w:hAnsi="Arial" w:cs="Arial"/>
          <w:color w:val="222222"/>
          <w:shd w:val="clear" w:color="auto" w:fill="FFFFFF"/>
        </w:rPr>
        <w:t>La dirección </w:t>
      </w:r>
      <w:r>
        <w:rPr>
          <w:rFonts w:ascii="Arial" w:hAnsi="Arial" w:cs="Arial"/>
          <w:b/>
          <w:bCs/>
          <w:color w:val="222222"/>
          <w:shd w:val="clear" w:color="auto" w:fill="FFFFFF"/>
        </w:rPr>
        <w:t>IP</w:t>
      </w:r>
      <w:r>
        <w:rPr>
          <w:rFonts w:ascii="Arial" w:hAnsi="Arial" w:cs="Arial"/>
          <w:color w:val="222222"/>
          <w:shd w:val="clear" w:color="auto" w:fill="FFFFFF"/>
        </w:rPr>
        <w:t> es un número que identifica, de manera lógica y jerárquica, a una Interfaz en </w:t>
      </w:r>
      <w:proofErr w:type="gramStart"/>
      <w:r>
        <w:rPr>
          <w:rFonts w:ascii="Arial" w:hAnsi="Arial" w:cs="Arial"/>
          <w:b/>
          <w:bCs/>
          <w:color w:val="222222"/>
          <w:shd w:val="clear" w:color="auto" w:fill="FFFFFF"/>
        </w:rPr>
        <w:t>red</w:t>
      </w:r>
      <w:r>
        <w:rPr>
          <w:rFonts w:ascii="Arial" w:hAnsi="Arial" w:cs="Arial"/>
          <w:color w:val="222222"/>
          <w:shd w:val="clear" w:color="auto" w:fill="FFFFFF"/>
        </w:rPr>
        <w:t>(</w:t>
      </w:r>
      <w:proofErr w:type="gramEnd"/>
      <w:r>
        <w:rPr>
          <w:rFonts w:ascii="Arial" w:hAnsi="Arial" w:cs="Arial"/>
          <w:color w:val="222222"/>
          <w:shd w:val="clear" w:color="auto" w:fill="FFFFFF"/>
        </w:rPr>
        <w:t>elemento de comunicación/conexión) de un dispositivo (computadora, tableta, portátil, smartphone) que utilice el protocolo </w:t>
      </w:r>
      <w:r>
        <w:rPr>
          <w:rFonts w:ascii="Arial" w:hAnsi="Arial" w:cs="Arial"/>
          <w:b/>
          <w:bCs/>
          <w:color w:val="222222"/>
          <w:shd w:val="clear" w:color="auto" w:fill="FFFFFF"/>
        </w:rPr>
        <w:t>IP</w:t>
      </w:r>
      <w:r>
        <w:rPr>
          <w:rFonts w:ascii="Arial" w:hAnsi="Arial" w:cs="Arial"/>
          <w:color w:val="222222"/>
          <w:shd w:val="clear" w:color="auto" w:fill="FFFFFF"/>
        </w:rPr>
        <w:t> o (Internet Protocol), que corresponde al nivel de </w:t>
      </w:r>
      <w:r>
        <w:rPr>
          <w:rFonts w:ascii="Arial" w:hAnsi="Arial" w:cs="Arial"/>
          <w:b/>
          <w:bCs/>
          <w:color w:val="222222"/>
          <w:shd w:val="clear" w:color="auto" w:fill="FFFFFF"/>
        </w:rPr>
        <w:t>red</w:t>
      </w:r>
      <w:r>
        <w:rPr>
          <w:rFonts w:ascii="Arial" w:hAnsi="Arial" w:cs="Arial"/>
          <w:color w:val="222222"/>
          <w:shd w:val="clear" w:color="auto" w:fill="FFFFFF"/>
        </w:rPr>
        <w:t> del modelo TCP/</w:t>
      </w:r>
      <w:r>
        <w:rPr>
          <w:rFonts w:ascii="Arial" w:hAnsi="Arial" w:cs="Arial"/>
          <w:b/>
          <w:bCs/>
          <w:color w:val="222222"/>
          <w:shd w:val="clear" w:color="auto" w:fill="FFFFFF"/>
        </w:rPr>
        <w:t>IP</w:t>
      </w:r>
      <w:r>
        <w:rPr>
          <w:rFonts w:ascii="Arial" w:hAnsi="Arial" w:cs="Arial"/>
          <w:color w:val="222222"/>
          <w:shd w:val="clear" w:color="auto" w:fill="FFFFFF"/>
        </w:rPr>
        <w:t>.</w:t>
      </w:r>
    </w:p>
    <w:p w:rsidR="00150472" w:rsidRPr="00150472" w:rsidRDefault="00150472" w:rsidP="00150472">
      <w:pPr>
        <w:pStyle w:val="Prrafodelista"/>
        <w:rPr>
          <w:rFonts w:ascii="Arial" w:hAnsi="Arial" w:cs="Arial"/>
          <w:b/>
          <w:sz w:val="24"/>
        </w:rPr>
      </w:pPr>
    </w:p>
    <w:p w:rsidR="00150472" w:rsidRPr="00150472" w:rsidRDefault="00150472" w:rsidP="00C65C08">
      <w:pPr>
        <w:pStyle w:val="Prrafodelista"/>
        <w:numPr>
          <w:ilvl w:val="0"/>
          <w:numId w:val="8"/>
        </w:numPr>
        <w:rPr>
          <w:rFonts w:ascii="Arial" w:hAnsi="Arial" w:cs="Arial"/>
          <w:b/>
          <w:sz w:val="24"/>
        </w:rPr>
      </w:pPr>
      <w:r>
        <w:rPr>
          <w:rFonts w:ascii="Arial" w:hAnsi="Arial" w:cs="Arial"/>
          <w:b/>
          <w:sz w:val="24"/>
        </w:rPr>
        <w:t>TFTP:</w:t>
      </w:r>
      <w:r>
        <w:rPr>
          <w:rFonts w:ascii="Arial" w:hAnsi="Arial" w:cs="Arial"/>
          <w:sz w:val="24"/>
        </w:rPr>
        <w:t xml:space="preserve"> </w:t>
      </w:r>
      <w:r>
        <w:rPr>
          <w:rFonts w:ascii="Arial" w:hAnsi="Arial" w:cs="Arial"/>
          <w:color w:val="222222"/>
          <w:shd w:val="clear" w:color="auto" w:fill="FFFFFF"/>
        </w:rPr>
        <w:t>Es un protocolo de transferencia muy simple semejante a una versión básica de FTP. </w:t>
      </w:r>
      <w:r>
        <w:rPr>
          <w:rFonts w:ascii="Arial" w:hAnsi="Arial" w:cs="Arial"/>
          <w:b/>
          <w:bCs/>
          <w:color w:val="222222"/>
          <w:shd w:val="clear" w:color="auto" w:fill="FFFFFF"/>
        </w:rPr>
        <w:t>TFTP</w:t>
      </w:r>
      <w:r>
        <w:rPr>
          <w:rFonts w:ascii="Arial" w:hAnsi="Arial" w:cs="Arial"/>
          <w:color w:val="222222"/>
          <w:shd w:val="clear" w:color="auto" w:fill="FFFFFF"/>
        </w:rPr>
        <w:t> a menudo se utiliza para transferir pequeños archivos entre computadoras en una </w:t>
      </w:r>
      <w:r>
        <w:rPr>
          <w:rFonts w:ascii="Arial" w:hAnsi="Arial" w:cs="Arial"/>
          <w:b/>
          <w:bCs/>
          <w:color w:val="222222"/>
          <w:shd w:val="clear" w:color="auto" w:fill="FFFFFF"/>
        </w:rPr>
        <w:t>red</w:t>
      </w:r>
      <w:r>
        <w:rPr>
          <w:rFonts w:ascii="Arial" w:hAnsi="Arial" w:cs="Arial"/>
          <w:color w:val="222222"/>
          <w:shd w:val="clear" w:color="auto" w:fill="FFFFFF"/>
        </w:rPr>
        <w:t xml:space="preserve">, como cuando un terminal X </w:t>
      </w:r>
      <w:proofErr w:type="spellStart"/>
      <w:r>
        <w:rPr>
          <w:rFonts w:ascii="Arial" w:hAnsi="Arial" w:cs="Arial"/>
          <w:color w:val="222222"/>
          <w:shd w:val="clear" w:color="auto" w:fill="FFFFFF"/>
        </w:rPr>
        <w:t>Window</w:t>
      </w:r>
      <w:proofErr w:type="spellEnd"/>
      <w:r>
        <w:rPr>
          <w:rFonts w:ascii="Arial" w:hAnsi="Arial" w:cs="Arial"/>
          <w:color w:val="222222"/>
          <w:shd w:val="clear" w:color="auto" w:fill="FFFFFF"/>
        </w:rPr>
        <w:t xml:space="preserve"> o cualquier otro cliente ligero arranca desde un servidor de </w:t>
      </w:r>
      <w:r>
        <w:rPr>
          <w:rFonts w:ascii="Arial" w:hAnsi="Arial" w:cs="Arial"/>
          <w:b/>
          <w:bCs/>
          <w:color w:val="222222"/>
          <w:shd w:val="clear" w:color="auto" w:fill="FFFFFF"/>
        </w:rPr>
        <w:t>red</w:t>
      </w:r>
      <w:r>
        <w:rPr>
          <w:rFonts w:ascii="Arial" w:hAnsi="Arial" w:cs="Arial"/>
          <w:color w:val="222222"/>
          <w:shd w:val="clear" w:color="auto" w:fill="FFFFFF"/>
        </w:rPr>
        <w:t>.</w:t>
      </w:r>
    </w:p>
    <w:p w:rsidR="00150472" w:rsidRPr="00150472" w:rsidRDefault="00150472" w:rsidP="00150472">
      <w:pPr>
        <w:pStyle w:val="Prrafodelista"/>
        <w:rPr>
          <w:rFonts w:ascii="Arial" w:hAnsi="Arial" w:cs="Arial"/>
          <w:b/>
          <w:sz w:val="24"/>
        </w:rPr>
      </w:pPr>
    </w:p>
    <w:p w:rsidR="00150472" w:rsidRPr="00150472" w:rsidRDefault="00150472" w:rsidP="00C65C08">
      <w:pPr>
        <w:pStyle w:val="Prrafodelista"/>
        <w:numPr>
          <w:ilvl w:val="0"/>
          <w:numId w:val="8"/>
        </w:numPr>
        <w:rPr>
          <w:rFonts w:ascii="Arial" w:hAnsi="Arial" w:cs="Arial"/>
          <w:b/>
          <w:sz w:val="24"/>
        </w:rPr>
      </w:pPr>
      <w:r>
        <w:rPr>
          <w:rFonts w:ascii="Arial" w:hAnsi="Arial" w:cs="Arial"/>
          <w:b/>
          <w:sz w:val="24"/>
        </w:rPr>
        <w:t>HTTP:</w:t>
      </w:r>
      <w:r>
        <w:rPr>
          <w:rFonts w:ascii="Arial" w:hAnsi="Arial" w:cs="Arial"/>
          <w:sz w:val="24"/>
        </w:rPr>
        <w:t xml:space="preserve"> </w:t>
      </w:r>
      <w:r>
        <w:rPr>
          <w:rFonts w:ascii="Arial" w:hAnsi="Arial" w:cs="Arial"/>
          <w:b/>
          <w:bCs/>
          <w:color w:val="222222"/>
          <w:shd w:val="clear" w:color="auto" w:fill="FFFFFF"/>
        </w:rPr>
        <w:t>HTTP</w:t>
      </w:r>
      <w:r>
        <w:rPr>
          <w:rFonts w:ascii="Arial" w:hAnsi="Arial" w:cs="Arial"/>
          <w:color w:val="222222"/>
          <w:shd w:val="clear" w:color="auto" w:fill="FFFFFF"/>
        </w:rPr>
        <w:t> es un protocolo de transferencia de hipertexto que se usa en la Web. </w:t>
      </w:r>
      <w:r>
        <w:rPr>
          <w:rFonts w:ascii="Arial" w:hAnsi="Arial" w:cs="Arial"/>
          <w:b/>
          <w:bCs/>
          <w:color w:val="222222"/>
          <w:shd w:val="clear" w:color="auto" w:fill="FFFFFF"/>
        </w:rPr>
        <w:t>HTTP</w:t>
      </w:r>
      <w:r>
        <w:rPr>
          <w:rFonts w:ascii="Arial" w:hAnsi="Arial" w:cs="Arial"/>
          <w:color w:val="222222"/>
          <w:shd w:val="clear" w:color="auto" w:fill="FFFFFF"/>
        </w:rPr>
        <w:t xml:space="preserve"> es una sigla que significa </w:t>
      </w:r>
      <w:proofErr w:type="spellStart"/>
      <w:r>
        <w:rPr>
          <w:rFonts w:ascii="Arial" w:hAnsi="Arial" w:cs="Arial"/>
          <w:color w:val="222222"/>
          <w:shd w:val="clear" w:color="auto" w:fill="FFFFFF"/>
        </w:rPr>
        <w:t>HyperText</w:t>
      </w:r>
      <w:proofErr w:type="spellEnd"/>
      <w:r>
        <w:rPr>
          <w:rFonts w:ascii="Arial" w:hAnsi="Arial" w:cs="Arial"/>
          <w:color w:val="222222"/>
          <w:shd w:val="clear" w:color="auto" w:fill="FFFFFF"/>
        </w:rPr>
        <w:t xml:space="preserve"> Transfer Protocol, o Protocolo de Transferencia de Hipertexto. Este protocolo fue desarrollado por las instituciones internacionales W3C y IETF y se usa en todo tipo de transacciones a través de Internet.</w:t>
      </w:r>
    </w:p>
    <w:p w:rsidR="00150472" w:rsidRPr="00150472" w:rsidRDefault="00150472" w:rsidP="00150472">
      <w:pPr>
        <w:pStyle w:val="Prrafodelista"/>
        <w:rPr>
          <w:rFonts w:ascii="Arial" w:hAnsi="Arial" w:cs="Arial"/>
          <w:b/>
          <w:sz w:val="24"/>
        </w:rPr>
      </w:pPr>
    </w:p>
    <w:p w:rsidR="00150472" w:rsidRPr="000337D6" w:rsidRDefault="00150472" w:rsidP="00C65C08">
      <w:pPr>
        <w:pStyle w:val="Prrafodelista"/>
        <w:numPr>
          <w:ilvl w:val="0"/>
          <w:numId w:val="8"/>
        </w:numPr>
        <w:rPr>
          <w:rFonts w:ascii="Arial" w:hAnsi="Arial" w:cs="Arial"/>
          <w:b/>
          <w:sz w:val="24"/>
        </w:rPr>
      </w:pPr>
      <w:r>
        <w:rPr>
          <w:rFonts w:ascii="Arial" w:hAnsi="Arial" w:cs="Arial"/>
          <w:b/>
          <w:sz w:val="24"/>
        </w:rPr>
        <w:t>P</w:t>
      </w:r>
      <w:r w:rsidR="000337D6">
        <w:rPr>
          <w:rFonts w:ascii="Arial" w:hAnsi="Arial" w:cs="Arial"/>
          <w:b/>
          <w:sz w:val="24"/>
        </w:rPr>
        <w:t xml:space="preserve">ROTOCOLO DE PUNTO A PUNTO (PPP): </w:t>
      </w:r>
      <w:r w:rsidR="000337D6">
        <w:rPr>
          <w:rFonts w:ascii="Arial" w:hAnsi="Arial" w:cs="Arial"/>
          <w:color w:val="222222"/>
          <w:shd w:val="clear" w:color="auto" w:fill="FFFFFF"/>
        </w:rPr>
        <w:t xml:space="preserve">Protocolo punto a punto, es un protocolo del nivel de enlace de datos, utilizado para establecer una conexión directa entre dos nodos de una red. Conecta dos enrutadores </w:t>
      </w:r>
      <w:r w:rsidR="000337D6">
        <w:rPr>
          <w:rFonts w:ascii="Arial" w:hAnsi="Arial" w:cs="Arial"/>
          <w:color w:val="222222"/>
          <w:shd w:val="clear" w:color="auto" w:fill="FFFFFF"/>
        </w:rPr>
        <w:lastRenderedPageBreak/>
        <w:t>directamente sin ningún equipo u otro dispositivo de red entre medias de ambos. Está estandarizado en el documento RFC 1661.</w:t>
      </w:r>
    </w:p>
    <w:p w:rsidR="000337D6" w:rsidRPr="000337D6" w:rsidRDefault="000337D6" w:rsidP="000337D6">
      <w:pPr>
        <w:pStyle w:val="Prrafodelista"/>
        <w:rPr>
          <w:rFonts w:ascii="Arial" w:hAnsi="Arial" w:cs="Arial"/>
          <w:b/>
          <w:sz w:val="24"/>
        </w:rPr>
      </w:pPr>
    </w:p>
    <w:p w:rsidR="000337D6" w:rsidRPr="000337D6" w:rsidRDefault="000337D6" w:rsidP="00EA4A1F">
      <w:pPr>
        <w:pStyle w:val="shortdesc"/>
        <w:numPr>
          <w:ilvl w:val="0"/>
          <w:numId w:val="8"/>
        </w:numPr>
        <w:shd w:val="clear" w:color="auto" w:fill="FFFFFF"/>
        <w:spacing w:before="0" w:beforeAutospacing="0" w:after="0" w:afterAutospacing="0"/>
        <w:textAlignment w:val="baseline"/>
        <w:rPr>
          <w:rFonts w:ascii="Arial" w:hAnsi="Arial" w:cs="Arial"/>
          <w:color w:val="323232"/>
        </w:rPr>
      </w:pPr>
      <w:r>
        <w:rPr>
          <w:rFonts w:ascii="Arial" w:hAnsi="Arial" w:cs="Arial"/>
          <w:b/>
        </w:rPr>
        <w:t xml:space="preserve">CONTROL DE ENLACE DE DATOS SINCRONOS: </w:t>
      </w:r>
      <w:r w:rsidRPr="000337D6">
        <w:rPr>
          <w:rFonts w:ascii="Arial" w:hAnsi="Arial" w:cs="Arial"/>
          <w:color w:val="323232"/>
        </w:rPr>
        <w:t>SDLC (</w:t>
      </w:r>
      <w:r w:rsidRPr="000337D6">
        <w:rPr>
          <w:rFonts w:ascii="Arial" w:hAnsi="Arial" w:cs="Arial"/>
          <w:i/>
          <w:iCs/>
          <w:color w:val="323232"/>
          <w:bdr w:val="none" w:sz="0" w:space="0" w:color="auto" w:frame="1"/>
        </w:rPr>
        <w:t>control síncrono de enlace de datos</w:t>
      </w:r>
      <w:r w:rsidRPr="000337D6">
        <w:rPr>
          <w:rFonts w:ascii="Arial" w:hAnsi="Arial" w:cs="Arial"/>
          <w:color w:val="323232"/>
        </w:rPr>
        <w:t>) es un protocolo utilizado para transferir información síncrona de código transparente serie por bit a través de una línea de comunicaciones.</w:t>
      </w:r>
    </w:p>
    <w:p w:rsidR="000337D6" w:rsidRDefault="000337D6" w:rsidP="00EA4A1F">
      <w:pPr>
        <w:shd w:val="clear" w:color="auto" w:fill="FFFFFF"/>
        <w:spacing w:after="0" w:line="240" w:lineRule="auto"/>
        <w:ind w:left="1416"/>
        <w:textAlignment w:val="baseline"/>
        <w:rPr>
          <w:rFonts w:ascii="Arial" w:eastAsia="Times New Roman" w:hAnsi="Arial" w:cs="Arial"/>
          <w:color w:val="323232"/>
          <w:sz w:val="24"/>
          <w:szCs w:val="24"/>
          <w:lang w:eastAsia="es-MX"/>
        </w:rPr>
      </w:pPr>
      <w:r w:rsidRPr="000337D6">
        <w:rPr>
          <w:rFonts w:ascii="Arial" w:eastAsia="Times New Roman" w:hAnsi="Arial" w:cs="Arial"/>
          <w:color w:val="323232"/>
          <w:sz w:val="24"/>
          <w:szCs w:val="24"/>
          <w:lang w:eastAsia="es-MX"/>
        </w:rPr>
        <w:t>Los intercambios de transmisión pueden ser dúplex o semidúplex a través de líneas conmutadas o no conmutadas. La configuración de la conexión puede ser punto a punto, multipunto o en bucle.</w:t>
      </w:r>
    </w:p>
    <w:p w:rsidR="00EA4A1F" w:rsidRPr="000337D6" w:rsidRDefault="00EA4A1F" w:rsidP="00EA4A1F">
      <w:pPr>
        <w:shd w:val="clear" w:color="auto" w:fill="FFFFFF"/>
        <w:spacing w:after="0" w:line="240" w:lineRule="auto"/>
        <w:ind w:left="1416"/>
        <w:textAlignment w:val="baseline"/>
        <w:rPr>
          <w:rFonts w:ascii="Arial" w:eastAsia="Times New Roman" w:hAnsi="Arial" w:cs="Arial"/>
          <w:color w:val="323232"/>
          <w:sz w:val="24"/>
          <w:szCs w:val="24"/>
          <w:lang w:eastAsia="es-MX"/>
        </w:rPr>
      </w:pPr>
    </w:p>
    <w:p w:rsidR="000337D6" w:rsidRPr="000337D6" w:rsidRDefault="000337D6" w:rsidP="00EA4A1F">
      <w:pPr>
        <w:shd w:val="clear" w:color="auto" w:fill="FFFFFF"/>
        <w:spacing w:after="0" w:line="240" w:lineRule="auto"/>
        <w:ind w:left="708" w:firstLine="708"/>
        <w:textAlignment w:val="baseline"/>
        <w:rPr>
          <w:rFonts w:ascii="Arial" w:eastAsia="Times New Roman" w:hAnsi="Arial" w:cs="Arial"/>
          <w:color w:val="323232"/>
          <w:sz w:val="24"/>
          <w:szCs w:val="24"/>
          <w:lang w:eastAsia="es-MX"/>
        </w:rPr>
      </w:pPr>
      <w:r w:rsidRPr="000337D6">
        <w:rPr>
          <w:rFonts w:ascii="Arial" w:eastAsia="Times New Roman" w:hAnsi="Arial" w:cs="Arial"/>
          <w:color w:val="323232"/>
          <w:sz w:val="24"/>
          <w:szCs w:val="24"/>
          <w:lang w:eastAsia="es-MX"/>
        </w:rPr>
        <w:t>SDLC tiene los siguientes significados:</w:t>
      </w:r>
    </w:p>
    <w:p w:rsidR="000337D6" w:rsidRPr="000337D6" w:rsidRDefault="000337D6" w:rsidP="00EA4A1F">
      <w:pPr>
        <w:shd w:val="clear" w:color="auto" w:fill="FFFFFF"/>
        <w:spacing w:after="0" w:line="240" w:lineRule="auto"/>
        <w:ind w:left="1416"/>
        <w:textAlignment w:val="baseline"/>
        <w:rPr>
          <w:rFonts w:ascii="Arial" w:eastAsia="Times New Roman" w:hAnsi="Arial" w:cs="Arial"/>
          <w:color w:val="323232"/>
          <w:sz w:val="24"/>
          <w:szCs w:val="24"/>
          <w:lang w:eastAsia="es-MX"/>
        </w:rPr>
      </w:pPr>
      <w:r w:rsidRPr="000337D6">
        <w:rPr>
          <w:rFonts w:ascii="Arial" w:eastAsia="Times New Roman" w:hAnsi="Arial" w:cs="Arial"/>
          <w:color w:val="323232"/>
          <w:sz w:val="24"/>
          <w:szCs w:val="24"/>
          <w:lang w:eastAsia="es-MX"/>
        </w:rPr>
        <w:t>Una forma de control de línea de comunicaciones que utiliza mandatos para controlar la transferencia de datos por una línea de comunicaciones.</w:t>
      </w:r>
    </w:p>
    <w:p w:rsidR="000337D6" w:rsidRPr="00EA4A1F" w:rsidRDefault="000337D6" w:rsidP="00EA4A1F">
      <w:pPr>
        <w:shd w:val="clear" w:color="auto" w:fill="FFFFFF"/>
        <w:spacing w:after="0" w:line="240" w:lineRule="auto"/>
        <w:ind w:left="1416"/>
        <w:textAlignment w:val="baseline"/>
        <w:rPr>
          <w:rFonts w:ascii="Arial" w:eastAsia="Times New Roman" w:hAnsi="Arial" w:cs="Arial"/>
          <w:color w:val="323232"/>
          <w:sz w:val="24"/>
          <w:szCs w:val="24"/>
          <w:lang w:eastAsia="es-MX"/>
        </w:rPr>
      </w:pPr>
      <w:r w:rsidRPr="000337D6">
        <w:rPr>
          <w:rFonts w:ascii="Arial" w:eastAsia="Times New Roman" w:hAnsi="Arial" w:cs="Arial"/>
          <w:color w:val="323232"/>
          <w:sz w:val="24"/>
          <w:szCs w:val="24"/>
          <w:lang w:eastAsia="es-MX"/>
        </w:rPr>
        <w:t xml:space="preserve">Una disciplina de comunicaciones que cumple subconjuntos de los procedimientos de control de comunicaciones de datos avanzadas (ADCCP) de ANSI (American </w:t>
      </w:r>
      <w:proofErr w:type="spellStart"/>
      <w:r w:rsidRPr="000337D6">
        <w:rPr>
          <w:rFonts w:ascii="Arial" w:eastAsia="Times New Roman" w:hAnsi="Arial" w:cs="Arial"/>
          <w:color w:val="323232"/>
          <w:sz w:val="24"/>
          <w:szCs w:val="24"/>
          <w:lang w:eastAsia="es-MX"/>
        </w:rPr>
        <w:t>National</w:t>
      </w:r>
      <w:proofErr w:type="spellEnd"/>
      <w:r w:rsidRPr="000337D6">
        <w:rPr>
          <w:rFonts w:ascii="Arial" w:eastAsia="Times New Roman" w:hAnsi="Arial" w:cs="Arial"/>
          <w:color w:val="323232"/>
          <w:sz w:val="24"/>
          <w:szCs w:val="24"/>
          <w:lang w:eastAsia="es-MX"/>
        </w:rPr>
        <w:t xml:space="preserve"> </w:t>
      </w:r>
      <w:proofErr w:type="spellStart"/>
      <w:r w:rsidRPr="000337D6">
        <w:rPr>
          <w:rFonts w:ascii="Arial" w:eastAsia="Times New Roman" w:hAnsi="Arial" w:cs="Arial"/>
          <w:color w:val="323232"/>
          <w:sz w:val="24"/>
          <w:szCs w:val="24"/>
          <w:lang w:eastAsia="es-MX"/>
        </w:rPr>
        <w:t>Standards</w:t>
      </w:r>
      <w:proofErr w:type="spellEnd"/>
      <w:r w:rsidRPr="000337D6">
        <w:rPr>
          <w:rFonts w:ascii="Arial" w:eastAsia="Times New Roman" w:hAnsi="Arial" w:cs="Arial"/>
          <w:color w:val="323232"/>
          <w:sz w:val="24"/>
          <w:szCs w:val="24"/>
          <w:lang w:eastAsia="es-MX"/>
        </w:rPr>
        <w:t xml:space="preserve"> </w:t>
      </w:r>
      <w:proofErr w:type="spellStart"/>
      <w:r w:rsidRPr="000337D6">
        <w:rPr>
          <w:rFonts w:ascii="Arial" w:eastAsia="Times New Roman" w:hAnsi="Arial" w:cs="Arial"/>
          <w:color w:val="323232"/>
          <w:sz w:val="24"/>
          <w:szCs w:val="24"/>
          <w:lang w:eastAsia="es-MX"/>
        </w:rPr>
        <w:t>Institute</w:t>
      </w:r>
      <w:proofErr w:type="spellEnd"/>
      <w:r w:rsidRPr="000337D6">
        <w:rPr>
          <w:rFonts w:ascii="Arial" w:eastAsia="Times New Roman" w:hAnsi="Arial" w:cs="Arial"/>
          <w:color w:val="323232"/>
          <w:sz w:val="24"/>
          <w:szCs w:val="24"/>
          <w:lang w:eastAsia="es-MX"/>
        </w:rPr>
        <w:t xml:space="preserve">) y el control de enlace de datos de alto nivel (HDLC). Estos estándares pertenecen a la International </w:t>
      </w:r>
      <w:proofErr w:type="spellStart"/>
      <w:r w:rsidRPr="000337D6">
        <w:rPr>
          <w:rFonts w:ascii="Arial" w:eastAsia="Times New Roman" w:hAnsi="Arial" w:cs="Arial"/>
          <w:color w:val="323232"/>
          <w:sz w:val="24"/>
          <w:szCs w:val="24"/>
          <w:lang w:eastAsia="es-MX"/>
        </w:rPr>
        <w:t>Organization</w:t>
      </w:r>
      <w:proofErr w:type="spellEnd"/>
      <w:r w:rsidRPr="000337D6">
        <w:rPr>
          <w:rFonts w:ascii="Arial" w:eastAsia="Times New Roman" w:hAnsi="Arial" w:cs="Arial"/>
          <w:color w:val="323232"/>
          <w:sz w:val="24"/>
          <w:szCs w:val="24"/>
          <w:lang w:eastAsia="es-MX"/>
        </w:rPr>
        <w:t xml:space="preserve"> </w:t>
      </w:r>
      <w:proofErr w:type="spellStart"/>
      <w:r w:rsidRPr="000337D6">
        <w:rPr>
          <w:rFonts w:ascii="Arial" w:eastAsia="Times New Roman" w:hAnsi="Arial" w:cs="Arial"/>
          <w:color w:val="323232"/>
          <w:sz w:val="24"/>
          <w:szCs w:val="24"/>
          <w:lang w:eastAsia="es-MX"/>
        </w:rPr>
        <w:t>of</w:t>
      </w:r>
      <w:proofErr w:type="spellEnd"/>
      <w:r w:rsidRPr="000337D6">
        <w:rPr>
          <w:rFonts w:ascii="Arial" w:eastAsia="Times New Roman" w:hAnsi="Arial" w:cs="Arial"/>
          <w:color w:val="323232"/>
          <w:sz w:val="24"/>
          <w:szCs w:val="24"/>
          <w:lang w:eastAsia="es-MX"/>
        </w:rPr>
        <w:t xml:space="preserve"> </w:t>
      </w:r>
      <w:proofErr w:type="spellStart"/>
      <w:r w:rsidRPr="000337D6">
        <w:rPr>
          <w:rFonts w:ascii="Arial" w:eastAsia="Times New Roman" w:hAnsi="Arial" w:cs="Arial"/>
          <w:color w:val="323232"/>
          <w:sz w:val="24"/>
          <w:szCs w:val="24"/>
          <w:lang w:eastAsia="es-MX"/>
        </w:rPr>
        <w:t>Standardization</w:t>
      </w:r>
      <w:proofErr w:type="spellEnd"/>
      <w:r w:rsidRPr="000337D6">
        <w:rPr>
          <w:rFonts w:ascii="Arial" w:eastAsia="Times New Roman" w:hAnsi="Arial" w:cs="Arial"/>
          <w:color w:val="323232"/>
          <w:sz w:val="24"/>
          <w:szCs w:val="24"/>
          <w:lang w:eastAsia="es-MX"/>
        </w:rPr>
        <w:t>.</w:t>
      </w:r>
      <w:bookmarkStart w:id="0" w:name="_GoBack"/>
      <w:bookmarkEnd w:id="0"/>
      <w:r w:rsidRPr="00EA4A1F">
        <w:rPr>
          <w:rFonts w:ascii="Arial" w:hAnsi="Arial" w:cs="Arial"/>
          <w:sz w:val="24"/>
        </w:rPr>
        <w:t xml:space="preserve"> </w:t>
      </w:r>
    </w:p>
    <w:sectPr w:rsidR="000337D6" w:rsidRPr="00EA4A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35E"/>
    <w:multiLevelType w:val="hybridMultilevel"/>
    <w:tmpl w:val="539E30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0842031F"/>
    <w:multiLevelType w:val="hybridMultilevel"/>
    <w:tmpl w:val="B274831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2A985202"/>
    <w:multiLevelType w:val="hybridMultilevel"/>
    <w:tmpl w:val="AE547F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6A062AB"/>
    <w:multiLevelType w:val="hybridMultilevel"/>
    <w:tmpl w:val="24D675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DA51467"/>
    <w:multiLevelType w:val="hybridMultilevel"/>
    <w:tmpl w:val="C2AA9B50"/>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5" w15:restartNumberingAfterBreak="0">
    <w:nsid w:val="3F601047"/>
    <w:multiLevelType w:val="hybridMultilevel"/>
    <w:tmpl w:val="6B3A2DF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15:restartNumberingAfterBreak="0">
    <w:nsid w:val="521658FE"/>
    <w:multiLevelType w:val="hybridMultilevel"/>
    <w:tmpl w:val="B9F0B62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67F86C61"/>
    <w:multiLevelType w:val="multilevel"/>
    <w:tmpl w:val="1208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02FFE"/>
    <w:multiLevelType w:val="hybridMultilevel"/>
    <w:tmpl w:val="78CEFFE4"/>
    <w:lvl w:ilvl="0" w:tplc="080A0003">
      <w:start w:val="1"/>
      <w:numFmt w:val="bullet"/>
      <w:lvlText w:val="o"/>
      <w:lvlJc w:val="left"/>
      <w:pPr>
        <w:ind w:left="2880" w:hanging="360"/>
      </w:pPr>
      <w:rPr>
        <w:rFonts w:ascii="Courier New" w:hAnsi="Courier New" w:cs="Courier New"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8"/>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E4"/>
    <w:rsid w:val="000337D6"/>
    <w:rsid w:val="001048A1"/>
    <w:rsid w:val="00150472"/>
    <w:rsid w:val="001B715C"/>
    <w:rsid w:val="00311E87"/>
    <w:rsid w:val="004461E9"/>
    <w:rsid w:val="00460848"/>
    <w:rsid w:val="004724F0"/>
    <w:rsid w:val="004E5F96"/>
    <w:rsid w:val="00800CCB"/>
    <w:rsid w:val="00973DC6"/>
    <w:rsid w:val="00984DEF"/>
    <w:rsid w:val="00AB00A8"/>
    <w:rsid w:val="00C325E4"/>
    <w:rsid w:val="00C65C08"/>
    <w:rsid w:val="00CD1219"/>
    <w:rsid w:val="00D0146B"/>
    <w:rsid w:val="00D543CA"/>
    <w:rsid w:val="00DB27C1"/>
    <w:rsid w:val="00EA4A1F"/>
    <w:rsid w:val="00EC4940"/>
    <w:rsid w:val="00F202BB"/>
    <w:rsid w:val="00F34498"/>
    <w:rsid w:val="00FF241E"/>
    <w:rsid w:val="00FF76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A4CF"/>
  <w15:chartTrackingRefBased/>
  <w15:docId w15:val="{BDEEFF07-CD96-4211-BD6D-72329AE5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32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5E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325E4"/>
    <w:pPr>
      <w:ind w:left="720"/>
      <w:contextualSpacing/>
    </w:pPr>
  </w:style>
  <w:style w:type="paragraph" w:styleId="Textodeglobo">
    <w:name w:val="Balloon Text"/>
    <w:basedOn w:val="Normal"/>
    <w:link w:val="TextodegloboCar"/>
    <w:uiPriority w:val="99"/>
    <w:semiHidden/>
    <w:unhideWhenUsed/>
    <w:rsid w:val="001B71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715C"/>
    <w:rPr>
      <w:rFonts w:ascii="Segoe UI" w:hAnsi="Segoe UI" w:cs="Segoe UI"/>
      <w:sz w:val="18"/>
      <w:szCs w:val="18"/>
    </w:rPr>
  </w:style>
  <w:style w:type="paragraph" w:customStyle="1" w:styleId="shortdesc">
    <w:name w:val="shortdesc"/>
    <w:basedOn w:val="Normal"/>
    <w:rsid w:val="000337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DefinicinHTML">
    <w:name w:val="HTML Definition"/>
    <w:basedOn w:val="Fuentedeprrafopredeter"/>
    <w:uiPriority w:val="99"/>
    <w:semiHidden/>
    <w:unhideWhenUsed/>
    <w:rsid w:val="000337D6"/>
    <w:rPr>
      <w:i/>
      <w:iCs/>
    </w:rPr>
  </w:style>
  <w:style w:type="paragraph" w:customStyle="1" w:styleId="p">
    <w:name w:val="p"/>
    <w:basedOn w:val="Normal"/>
    <w:rsid w:val="000337D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
    <w:name w:val="li"/>
    <w:basedOn w:val="Normal"/>
    <w:rsid w:val="000337D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5726">
      <w:bodyDiv w:val="1"/>
      <w:marLeft w:val="0"/>
      <w:marRight w:val="0"/>
      <w:marTop w:val="0"/>
      <w:marBottom w:val="0"/>
      <w:divBdr>
        <w:top w:val="none" w:sz="0" w:space="0" w:color="auto"/>
        <w:left w:val="none" w:sz="0" w:space="0" w:color="auto"/>
        <w:bottom w:val="none" w:sz="0" w:space="0" w:color="auto"/>
        <w:right w:val="none" w:sz="0" w:space="0" w:color="auto"/>
      </w:divBdr>
      <w:divsChild>
        <w:div w:id="7174412">
          <w:marLeft w:val="0"/>
          <w:marRight w:val="0"/>
          <w:marTop w:val="0"/>
          <w:marBottom w:val="0"/>
          <w:divBdr>
            <w:top w:val="none" w:sz="0" w:space="0" w:color="auto"/>
            <w:left w:val="none" w:sz="0" w:space="0" w:color="auto"/>
            <w:bottom w:val="none" w:sz="0" w:space="0" w:color="auto"/>
            <w:right w:val="none" w:sz="0" w:space="0" w:color="auto"/>
          </w:divBdr>
        </w:div>
      </w:divsChild>
    </w:div>
    <w:div w:id="646858996">
      <w:bodyDiv w:val="1"/>
      <w:marLeft w:val="0"/>
      <w:marRight w:val="0"/>
      <w:marTop w:val="0"/>
      <w:marBottom w:val="0"/>
      <w:divBdr>
        <w:top w:val="none" w:sz="0" w:space="0" w:color="auto"/>
        <w:left w:val="none" w:sz="0" w:space="0" w:color="auto"/>
        <w:bottom w:val="none" w:sz="0" w:space="0" w:color="auto"/>
        <w:right w:val="none" w:sz="0" w:space="0" w:color="auto"/>
      </w:divBdr>
      <w:divsChild>
        <w:div w:id="1009451019">
          <w:marLeft w:val="0"/>
          <w:marRight w:val="0"/>
          <w:marTop w:val="0"/>
          <w:marBottom w:val="0"/>
          <w:divBdr>
            <w:top w:val="none" w:sz="0" w:space="0" w:color="auto"/>
            <w:left w:val="none" w:sz="0" w:space="0" w:color="auto"/>
            <w:bottom w:val="none" w:sz="0" w:space="0" w:color="auto"/>
            <w:right w:val="none" w:sz="0" w:space="0" w:color="auto"/>
          </w:divBdr>
        </w:div>
      </w:divsChild>
    </w:div>
    <w:div w:id="1826893289">
      <w:bodyDiv w:val="1"/>
      <w:marLeft w:val="0"/>
      <w:marRight w:val="0"/>
      <w:marTop w:val="0"/>
      <w:marBottom w:val="0"/>
      <w:divBdr>
        <w:top w:val="none" w:sz="0" w:space="0" w:color="auto"/>
        <w:left w:val="none" w:sz="0" w:space="0" w:color="auto"/>
        <w:bottom w:val="none" w:sz="0" w:space="0" w:color="auto"/>
        <w:right w:val="none" w:sz="0" w:space="0" w:color="auto"/>
      </w:divBdr>
      <w:divsChild>
        <w:div w:id="514928399">
          <w:marLeft w:val="0"/>
          <w:marRight w:val="0"/>
          <w:marTop w:val="0"/>
          <w:marBottom w:val="0"/>
          <w:divBdr>
            <w:top w:val="none" w:sz="0" w:space="0" w:color="auto"/>
            <w:left w:val="none" w:sz="0" w:space="0" w:color="auto"/>
            <w:bottom w:val="none" w:sz="0" w:space="0" w:color="auto"/>
            <w:right w:val="none" w:sz="0" w:space="0" w:color="auto"/>
          </w:divBdr>
        </w:div>
      </w:divsChild>
    </w:div>
    <w:div w:id="2079595656">
      <w:bodyDiv w:val="1"/>
      <w:marLeft w:val="0"/>
      <w:marRight w:val="0"/>
      <w:marTop w:val="0"/>
      <w:marBottom w:val="0"/>
      <w:divBdr>
        <w:top w:val="none" w:sz="0" w:space="0" w:color="auto"/>
        <w:left w:val="none" w:sz="0" w:space="0" w:color="auto"/>
        <w:bottom w:val="none" w:sz="0" w:space="0" w:color="auto"/>
        <w:right w:val="none" w:sz="0" w:space="0" w:color="auto"/>
      </w:divBdr>
      <w:divsChild>
        <w:div w:id="181189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1552</Words>
  <Characters>8538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2019-03-19T13:54:00Z</dcterms:created>
  <dcterms:modified xsi:type="dcterms:W3CDTF">2019-03-19T18:32:00Z</dcterms:modified>
</cp:coreProperties>
</file>