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jc w:val="both"/>
      </w:pPr>
    </w:p>
    <w:p>
      <w:pPr>
        <w:spacing w:after="60" w:before="0"/>
        <w:jc w:val="both"/>
      </w:pPr>
    </w:p>
    <w:p>
      <w:pPr>
        <w:spacing w:after="280" w:before="0"/>
        <w:jc w:val="center"/>
      </w:pPr>
      <w:r>
        <w:rPr>
          <w:rFonts w:ascii="Times New Roman" w:hAnsi="Times New Roman" w:eastAsia="Times New Roman"/>
          <w:b w:val="0"/>
          <w:i/>
          <w:sz w:val="22"/>
        </w:rPr>
        <w:t>[College logo placeholder]</w:t>
      </w:r>
    </w:p>
    <w:p>
      <w:pPr>
        <w:spacing w:after="280" w:before="0"/>
        <w:jc w:val="center"/>
      </w:pPr>
      <w:r>
        <w:rPr>
          <w:rFonts w:ascii="Times New Roman" w:hAnsi="Times New Roman" w:eastAsia="Times New Roman"/>
          <w:b/>
          <w:i w:val="0"/>
          <w:sz w:val="28"/>
        </w:rPr>
        <w:t>Department of Computer Engineering</w:t>
      </w:r>
    </w:p>
    <w:p>
      <w:pPr>
        <w:spacing w:after="200" w:before="0"/>
        <w:jc w:val="center"/>
      </w:pPr>
      <w:r>
        <w:rPr>
          <w:rFonts w:ascii="Times New Roman" w:hAnsi="Times New Roman" w:eastAsia="Times New Roman"/>
          <w:b/>
          <w:i w:val="0"/>
          <w:sz w:val="40"/>
        </w:rPr>
        <w:t>EXPERIMENT NO. 6</w:t>
      </w:r>
    </w:p>
    <w:p>
      <w:pPr>
        <w:spacing w:after="120" w:before="0"/>
        <w:jc w:val="center"/>
      </w:pPr>
      <w:r>
        <w:rPr>
          <w:rFonts w:ascii="Times New Roman" w:hAnsi="Times New Roman" w:eastAsia="Times New Roman"/>
          <w:b/>
          <w:i w:val="0"/>
          <w:sz w:val="28"/>
        </w:rPr>
        <w:t>Case Study – Developer Automation System using MCP Protocol (Developer Tools Domain)</w:t>
      </w:r>
    </w:p>
    <w:p>
      <w:pPr>
        <w:spacing w:after="600" w:before="0"/>
        <w:jc w:val="center"/>
      </w:pPr>
      <w:r>
        <w:rPr>
          <w:rFonts w:ascii="Times New Roman" w:hAnsi="Times New Roman" w:eastAsia="Times New Roman"/>
          <w:b w:val="0"/>
          <w:i/>
          <w:sz w:val="24"/>
        </w:rPr>
        <w:t>ReviewPilot: a pull-request review assistant over the Model Context Protocol</w:t>
      </w:r>
    </w:p>
    <w:tbl>
      <w:tblPr>
        <w:tblStyle w:val="TableGrid"/>
        <w:tblW w:type="auto" w:w="0"/>
        <w:jc w:val="center"/>
        <w:tblLook w:firstColumn="1" w:firstRow="1" w:lastColumn="0" w:lastRow="0" w:noHBand="0" w:noVBand="1" w:val="04A0"/>
      </w:tblPr>
      <w:tblGrid>
        <w:gridCol w:w="4514"/>
        <w:gridCol w:w="4514"/>
      </w:tblGrid>
      <w:tr>
        <w:tc>
          <w:tcPr>
            <w:tcW w:type="dxa" w:w="2592"/>
          </w:tcPr>
          <w:p>
            <w:pPr>
              <w:spacing w:after="80" w:before="80"/>
            </w:pPr>
            <w:r/>
            <w:r>
              <w:rPr>
                <w:rFonts w:ascii="Times New Roman" w:hAnsi="Times New Roman" w:eastAsia="Times New Roman"/>
                <w:b/>
                <w:i w:val="0"/>
                <w:sz w:val="22"/>
              </w:rPr>
              <w:t>Course</w:t>
            </w:r>
          </w:p>
        </w:tc>
        <w:tc>
          <w:tcPr>
            <w:tcW w:type="dxa" w:w="6048"/>
          </w:tcPr>
          <w:p>
            <w:pPr>
              <w:spacing w:after="80" w:before="80"/>
            </w:pPr>
            <w:r/>
            <w:r>
              <w:rPr>
                <w:rFonts w:ascii="Times New Roman" w:hAnsi="Times New Roman" w:eastAsia="Times New Roman"/>
                <w:b w:val="0"/>
                <w:i w:val="0"/>
                <w:sz w:val="22"/>
              </w:rPr>
              <w:t>Agentic AI Engineering and Enterprise Automation (AAIEA)</w:t>
            </w:r>
          </w:p>
        </w:tc>
      </w:tr>
      <w:tr>
        <w:tc>
          <w:tcPr>
            <w:tcW w:type="dxa" w:w="2592"/>
          </w:tcPr>
          <w:p>
            <w:pPr>
              <w:spacing w:after="80" w:before="80"/>
            </w:pPr>
            <w:r/>
            <w:r>
              <w:rPr>
                <w:rFonts w:ascii="Times New Roman" w:hAnsi="Times New Roman" w:eastAsia="Times New Roman"/>
                <w:b/>
                <w:i w:val="0"/>
                <w:sz w:val="22"/>
              </w:rPr>
              <w:t>Name</w:t>
            </w:r>
          </w:p>
        </w:tc>
        <w:tc>
          <w:tcPr>
            <w:tcW w:type="dxa" w:w="6048"/>
          </w:tcPr>
          <w:p>
            <w:pPr>
              <w:spacing w:after="80" w:before="80"/>
            </w:pPr>
            <w:r/>
            <w:r>
              <w:rPr>
                <w:rFonts w:ascii="Times New Roman" w:hAnsi="Times New Roman" w:eastAsia="Times New Roman"/>
                <w:b w:val="0"/>
                <w:i w:val="0"/>
                <w:sz w:val="22"/>
              </w:rPr>
              <w:t>[Student name]</w:t>
            </w:r>
          </w:p>
        </w:tc>
      </w:tr>
      <w:tr>
        <w:tc>
          <w:tcPr>
            <w:tcW w:type="dxa" w:w="2592"/>
          </w:tcPr>
          <w:p>
            <w:pPr>
              <w:spacing w:after="80" w:before="80"/>
            </w:pPr>
            <w:r/>
            <w:r>
              <w:rPr>
                <w:rFonts w:ascii="Times New Roman" w:hAnsi="Times New Roman" w:eastAsia="Times New Roman"/>
                <w:b/>
                <w:i w:val="0"/>
                <w:sz w:val="22"/>
              </w:rPr>
              <w:t>Roll No.</w:t>
            </w:r>
          </w:p>
        </w:tc>
        <w:tc>
          <w:tcPr>
            <w:tcW w:type="dxa" w:w="6048"/>
          </w:tcPr>
          <w:p>
            <w:pPr>
              <w:spacing w:after="80" w:before="80"/>
            </w:pPr>
            <w:r/>
            <w:r>
              <w:rPr>
                <w:rFonts w:ascii="Times New Roman" w:hAnsi="Times New Roman" w:eastAsia="Times New Roman"/>
                <w:b w:val="0"/>
                <w:i w:val="0"/>
                <w:sz w:val="22"/>
              </w:rPr>
              <w:t>[Roll number]</w:t>
            </w:r>
          </w:p>
        </w:tc>
      </w:tr>
      <w:tr>
        <w:tc>
          <w:tcPr>
            <w:tcW w:type="dxa" w:w="2592"/>
          </w:tcPr>
          <w:p>
            <w:pPr>
              <w:spacing w:after="80" w:before="80"/>
            </w:pPr>
            <w:r/>
            <w:r>
              <w:rPr>
                <w:rFonts w:ascii="Times New Roman" w:hAnsi="Times New Roman" w:eastAsia="Times New Roman"/>
                <w:b/>
                <w:i w:val="0"/>
                <w:sz w:val="22"/>
              </w:rPr>
              <w:t>Experiment No.</w:t>
            </w:r>
          </w:p>
        </w:tc>
        <w:tc>
          <w:tcPr>
            <w:tcW w:type="dxa" w:w="6048"/>
          </w:tcPr>
          <w:p>
            <w:pPr>
              <w:spacing w:after="80" w:before="80"/>
            </w:pPr>
            <w:r/>
            <w:r>
              <w:rPr>
                <w:rFonts w:ascii="Times New Roman" w:hAnsi="Times New Roman" w:eastAsia="Times New Roman"/>
                <w:b w:val="0"/>
                <w:i w:val="0"/>
                <w:sz w:val="22"/>
              </w:rPr>
              <w:t>6</w:t>
            </w:r>
          </w:p>
        </w:tc>
      </w:tr>
      <w:tr>
        <w:tc>
          <w:tcPr>
            <w:tcW w:type="dxa" w:w="2592"/>
          </w:tcPr>
          <w:p>
            <w:pPr>
              <w:spacing w:after="80" w:before="80"/>
            </w:pPr>
            <w:r/>
            <w:r>
              <w:rPr>
                <w:rFonts w:ascii="Times New Roman" w:hAnsi="Times New Roman" w:eastAsia="Times New Roman"/>
                <w:b/>
                <w:i w:val="0"/>
                <w:sz w:val="22"/>
              </w:rPr>
              <w:t>Date</w:t>
            </w:r>
          </w:p>
        </w:tc>
        <w:tc>
          <w:tcPr>
            <w:tcW w:type="dxa" w:w="6048"/>
          </w:tcPr>
          <w:p>
            <w:pPr>
              <w:spacing w:after="80" w:before="80"/>
            </w:pPr>
            <w:r/>
            <w:r>
              <w:rPr>
                <w:rFonts w:ascii="Times New Roman" w:hAnsi="Times New Roman" w:eastAsia="Times New Roman"/>
                <w:b w:val="0"/>
                <w:i w:val="0"/>
                <w:sz w:val="22"/>
              </w:rPr>
              <w:t>22-10-2026</w:t>
            </w:r>
          </w:p>
        </w:tc>
      </w:tr>
      <w:tr>
        <w:tc>
          <w:tcPr>
            <w:tcW w:type="dxa" w:w="2592"/>
          </w:tcPr>
          <w:p>
            <w:pPr>
              <w:spacing w:after="80" w:before="80"/>
            </w:pPr>
            <w:r/>
            <w:r>
              <w:rPr>
                <w:rFonts w:ascii="Times New Roman" w:hAnsi="Times New Roman" w:eastAsia="Times New Roman"/>
                <w:b/>
                <w:i w:val="0"/>
                <w:sz w:val="22"/>
              </w:rPr>
              <w:t>Grade / Signature</w:t>
            </w:r>
          </w:p>
        </w:tc>
        <w:tc>
          <w:tcPr>
            <w:tcW w:type="dxa" w:w="6048"/>
          </w:tcPr>
          <w:p>
            <w:pPr>
              <w:spacing w:after="80" w:before="80"/>
            </w:pPr>
            <w:r/>
            <w:r>
              <w:rPr>
                <w:rFonts w:ascii="Times New Roman" w:hAnsi="Times New Roman" w:eastAsia="Times New Roman"/>
                <w:b w:val="0"/>
                <w:i w:val="0"/>
                <w:sz w:val="22"/>
              </w:rPr>
            </w:r>
          </w:p>
        </w:tc>
      </w:tr>
    </w:tbl>
    <w:p>
      <w:pPr>
        <w:sectPr>
          <w:pgSz w:w="11909" w:h="16834"/>
          <w:pgMar w:top="1440" w:right="1440" w:bottom="1440" w:left="1440" w:header="720" w:footer="720" w:gutter="0"/>
          <w:docGrid w:linePitch="360"/>
          <w:cols w:num="1" w:space="283"/>
        </w:sectPr>
      </w:pPr>
    </w:p>
    <w:p>
      <w:pPr>
        <w:keepNext/>
        <w:spacing w:after="60" w:before="140"/>
        <w:jc w:val="left"/>
      </w:pPr>
      <w:r>
        <w:rPr>
          <w:rFonts w:ascii="Times New Roman" w:hAnsi="Times New Roman" w:eastAsia="Times New Roman"/>
          <w:b/>
          <w:i w:val="0"/>
          <w:sz w:val="24"/>
        </w:rPr>
        <w:t>1. Aim, Objectives and Case Study</w:t>
      </w:r>
    </w:p>
    <w:p>
      <w:pPr>
        <w:spacing w:after="60" w:before="0"/>
        <w:jc w:val="both"/>
      </w:pPr>
      <w:r>
        <w:rPr>
          <w:rFonts w:ascii="Times New Roman" w:hAnsi="Times New Roman" w:eastAsia="Times New Roman"/>
          <w:b/>
          <w:i w:val="0"/>
          <w:sz w:val="20"/>
        </w:rPr>
        <w:t>Aim:</w:t>
      </w:r>
      <w:r>
        <w:rPr>
          <w:rFonts w:ascii="Times New Roman" w:hAnsi="Times New Roman" w:eastAsia="Times New Roman"/>
          <w:b w:val="0"/>
          <w:i w:val="0"/>
          <w:sz w:val="20"/>
        </w:rPr>
        <w:t xml:space="preserve"> To design and implement a Developer Automation System using the Model Context Protocol (MCP) in which an AI agent communicates with developer tools through a standardised client-server architecture. The tasks covered are file listing and reading, code search, Python (AST) analysis, automated testing, tool discovery, sequential and parallel tool execution, validation, failure handling and recovery, execution tracing and performance monitoring.</w:t>
      </w:r>
    </w:p>
    <w:p>
      <w:pPr>
        <w:spacing w:after="60" w:before="0"/>
        <w:jc w:val="both"/>
      </w:pPr>
      <w:r>
        <w:rPr>
          <w:rFonts w:ascii="Times New Roman" w:hAnsi="Times New Roman" w:eastAsia="Times New Roman"/>
          <w:b/>
          <w:i w:val="0"/>
          <w:sz w:val="20"/>
        </w:rPr>
        <w:t>Case study chosen: a pull-request review assistant (ReviewPilot).</w:t>
      </w:r>
      <w:r>
        <w:rPr>
          <w:rFonts w:ascii="Times New Roman" w:hAnsi="Times New Roman" w:eastAsia="Times New Roman"/>
          <w:b w:val="0"/>
          <w:i w:val="0"/>
          <w:sz w:val="20"/>
        </w:rPr>
        <w:t xml:space="preserve"> A developer opens a pull request (PR) and the system reviews it: it fetches the PR over MCP, plans which tools to run, runs the affected tests first and the whole suite only when they pass, turns tool results into validated findings, proposes a merge verdict (APPROVE / COMMENT / REQUEST_CHANGES / BLOCK) and lets a human decide what is posted and whether an automatic fix is applied. A second graph, the Developer Workbench, turns plain-language requests such as “Analyze calculator.py and run its tests” into multi-tool MCP plans, which reproduces the lab-manual scenario. The case fits “protocol-driven system integration and developer tooling” for three reasons: every capability (repository access, AST analysis, pytest, scanners, review posting) is a separate tool that must be discovered and called through one protocol; tools have very different risk (read-only, process-spawning, writing), which exercises the policy layer; and a review has real data dependencies (usages, then affected tests, then full suite), which exercises dependency-aware parallel scheduling.</w:t>
      </w:r>
    </w:p>
    <w:p>
      <w:pPr>
        <w:keepNext/>
        <w:spacing w:after="40" w:before="80"/>
        <w:jc w:val="left"/>
      </w:pPr>
      <w:r>
        <w:rPr>
          <w:rFonts w:ascii="Times New Roman" w:hAnsi="Times New Roman" w:eastAsia="Times New Roman"/>
          <w:b/>
          <w:i w:val="0"/>
          <w:sz w:val="21"/>
        </w:rPr>
        <w:t>1.1 Objectives</w:t>
      </w:r>
    </w:p>
    <w:p>
      <w:pPr>
        <w:spacing w:after="20" w:before="0"/>
        <w:ind w:left="317" w:hanging="216"/>
        <w:jc w:val="both"/>
      </w:pPr>
      <w:r>
        <w:rPr>
          <w:rFonts w:ascii="Times New Roman" w:hAnsi="Times New Roman" w:eastAsia="Times New Roman"/>
          <w:b w:val="0"/>
          <w:i w:val="0"/>
          <w:sz w:val="20"/>
        </w:rPr>
        <w:t xml:space="preserve">• </w:t>
      </w:r>
      <w:r>
        <w:rPr>
          <w:rFonts w:ascii="Times New Roman" w:hAnsi="Times New Roman" w:eastAsia="Times New Roman"/>
          <w:b w:val="0"/>
          <w:i w:val="0"/>
          <w:sz w:val="20"/>
        </w:rPr>
        <w:t>Understand the architecture of the Model Context Protocol (host, client, server, tools, resources, JSON-RPC over stdio).</w:t>
      </w:r>
    </w:p>
    <w:p>
      <w:pPr>
        <w:spacing w:after="20" w:before="0"/>
        <w:ind w:left="317" w:hanging="216"/>
        <w:jc w:val="both"/>
      </w:pPr>
      <w:r>
        <w:rPr>
          <w:rFonts w:ascii="Times New Roman" w:hAnsi="Times New Roman" w:eastAsia="Times New Roman"/>
          <w:b w:val="0"/>
          <w:i w:val="0"/>
          <w:sz w:val="20"/>
        </w:rPr>
        <w:t xml:space="preserve">• </w:t>
      </w:r>
      <w:r>
        <w:rPr>
          <w:rFonts w:ascii="Times New Roman" w:hAnsi="Times New Roman" w:eastAsia="Times New Roman"/>
          <w:b w:val="0"/>
          <w:i w:val="0"/>
          <w:sz w:val="20"/>
        </w:rPr>
        <w:t>Implement MCP servers in Python with FastMCP and an MCP client with ClientSession and the stdio transport.</w:t>
      </w:r>
    </w:p>
    <w:p>
      <w:pPr>
        <w:spacing w:after="20" w:before="0"/>
        <w:ind w:left="317" w:hanging="216"/>
        <w:jc w:val="both"/>
      </w:pPr>
      <w:r>
        <w:rPr>
          <w:rFonts w:ascii="Times New Roman" w:hAnsi="Times New Roman" w:eastAsia="Times New Roman"/>
          <w:b w:val="0"/>
          <w:i w:val="0"/>
          <w:sz w:val="20"/>
        </w:rPr>
        <w:t xml:space="preserve">• </w:t>
      </w:r>
      <w:r>
        <w:rPr>
          <w:rFonts w:ascii="Times New Roman" w:hAnsi="Times New Roman" w:eastAsia="Times New Roman"/>
          <w:b w:val="0"/>
          <w:i w:val="0"/>
          <w:sz w:val="20"/>
        </w:rPr>
        <w:t>Discover tools dynamically (tools/list) and execute them (tools/call) with typed input and output schemas.</w:t>
      </w:r>
    </w:p>
    <w:p>
      <w:pPr>
        <w:spacing w:after="20" w:before="0"/>
        <w:ind w:left="317" w:hanging="216"/>
        <w:jc w:val="both"/>
      </w:pPr>
      <w:r>
        <w:rPr>
          <w:rFonts w:ascii="Times New Roman" w:hAnsi="Times New Roman" w:eastAsia="Times New Roman"/>
          <w:b w:val="0"/>
          <w:i w:val="0"/>
          <w:sz w:val="20"/>
        </w:rPr>
        <w:t xml:space="preserve">• </w:t>
      </w:r>
      <w:r>
        <w:rPr>
          <w:rFonts w:ascii="Times New Roman" w:hAnsi="Times New Roman" w:eastAsia="Times New Roman"/>
          <w:b w:val="0"/>
          <w:i w:val="0"/>
          <w:sz w:val="20"/>
        </w:rPr>
        <w:t>Implement planner and supervisor agents, a safety and policy layer, and a validator.</w:t>
      </w:r>
    </w:p>
    <w:p>
      <w:pPr>
        <w:spacing w:after="20" w:before="0"/>
        <w:ind w:left="317" w:hanging="216"/>
        <w:jc w:val="both"/>
      </w:pPr>
      <w:r>
        <w:rPr>
          <w:rFonts w:ascii="Times New Roman" w:hAnsi="Times New Roman" w:eastAsia="Times New Roman"/>
          <w:b w:val="0"/>
          <w:i w:val="0"/>
          <w:sz w:val="20"/>
        </w:rPr>
        <w:t xml:space="preserve">• </w:t>
      </w:r>
      <w:r>
        <w:rPr>
          <w:rFonts w:ascii="Times New Roman" w:hAnsi="Times New Roman" w:eastAsia="Times New Roman"/>
          <w:b w:val="0"/>
          <w:i w:val="0"/>
          <w:sz w:val="20"/>
        </w:rPr>
        <w:t>Demonstrate sequential and parallel execution and dependency-aware workflow execution; report DOP and DOS.</w:t>
      </w:r>
    </w:p>
    <w:p>
      <w:pPr>
        <w:spacing w:after="20" w:before="0"/>
        <w:ind w:left="317" w:hanging="216"/>
        <w:jc w:val="both"/>
      </w:pPr>
      <w:r>
        <w:rPr>
          <w:rFonts w:ascii="Times New Roman" w:hAnsi="Times New Roman" w:eastAsia="Times New Roman"/>
          <w:b w:val="0"/>
          <w:i w:val="0"/>
          <w:sz w:val="20"/>
        </w:rPr>
        <w:t xml:space="preserve">• </w:t>
      </w:r>
      <w:r>
        <w:rPr>
          <w:rFonts w:ascii="Times New Roman" w:hAnsi="Times New Roman" w:eastAsia="Times New Roman"/>
          <w:b w:val="0"/>
          <w:i w:val="0"/>
          <w:sz w:val="20"/>
        </w:rPr>
        <w:t>Implement failure classification, controlled retry and recovery, execution tracing (TRACE and TASK ids, JSONL) and performance monitoring.</w:t>
      </w:r>
    </w:p>
    <w:p>
      <w:pPr>
        <w:spacing w:after="20" w:before="0"/>
        <w:ind w:left="317" w:hanging="216"/>
        <w:jc w:val="both"/>
      </w:pPr>
      <w:r>
        <w:rPr>
          <w:rFonts w:ascii="Times New Roman" w:hAnsi="Times New Roman" w:eastAsia="Times New Roman"/>
          <w:b w:val="0"/>
          <w:i w:val="0"/>
          <w:sz w:val="20"/>
        </w:rPr>
        <w:t xml:space="preserve">• </w:t>
      </w:r>
      <w:r>
        <w:rPr>
          <w:rFonts w:ascii="Times New Roman" w:hAnsi="Times New Roman" w:eastAsia="Times New Roman"/>
          <w:b w:val="0"/>
          <w:i w:val="0"/>
          <w:sz w:val="20"/>
        </w:rPr>
        <w:t>Compare sequential and parallel execution of four independent tool calls over five runs (student Variation 9).</w:t>
      </w:r>
    </w:p>
    <w:p>
      <w:pPr>
        <w:keepNext/>
        <w:spacing w:after="40" w:before="80"/>
        <w:jc w:val="left"/>
      </w:pPr>
      <w:r>
        <w:rPr>
          <w:rFonts w:ascii="Times New Roman" w:hAnsi="Times New Roman" w:eastAsia="Times New Roman"/>
          <w:b/>
          <w:i w:val="0"/>
          <w:sz w:val="21"/>
        </w:rPr>
        <w:t>1.2 Tools and technologies</w:t>
      </w:r>
    </w:p>
    <w:p>
      <w:pPr>
        <w:keepNext/>
        <w:spacing w:after="100" w:before="0"/>
        <w:jc w:val="center"/>
      </w:pPr>
      <w:r>
        <w:rPr>
          <w:rFonts w:ascii="Times New Roman" w:hAnsi="Times New Roman" w:eastAsia="Times New Roman"/>
          <w:b/>
          <w:i w:val="0"/>
          <w:sz w:val="18"/>
        </w:rPr>
        <w:t>Table. 1: Tools and technologies used</w:t>
      </w:r>
    </w:p>
    <w:tbl>
      <w:tblPr>
        <w:tblStyle w:val="TableGrid"/>
        <w:tblW w:type="dxa" w:w="10944"/>
        <w:jc w:val="center"/>
        <w:tblLayout w:type="fixed"/>
        <w:tblLayout w:type="fixed"/>
        <w:tblLook w:firstColumn="1" w:firstRow="1" w:lastColumn="0" w:lastRow="0" w:noHBand="0" w:noVBand="1" w:val="04A0"/>
      </w:tblPr>
      <w:tblGrid>
        <w:gridCol w:w="3456"/>
        <w:gridCol w:w="7488"/>
      </w:tblGrid>
      <w:tr>
        <w:trPr>
          <w:tblHeader w:val="true"/>
          <w:cantSplit/>
        </w:trPr>
        <w:tc>
          <w:tcPr>
            <w:tcW w:type="dxa" w:w="3456"/>
            <w:shd w:val="clear" w:color="auto" w:fill="D9D9D9"/>
          </w:tcPr>
          <w:p>
            <w:pPr>
              <w:spacing w:after="0"/>
              <w:jc w:val="center"/>
            </w:pPr>
            <w:r/>
            <w:r>
              <w:rPr>
                <w:rFonts w:ascii="Times New Roman" w:hAnsi="Times New Roman" w:eastAsia="Times New Roman"/>
                <w:b/>
                <w:i w:val="0"/>
                <w:sz w:val="17"/>
              </w:rPr>
              <w:t>Technology</w:t>
            </w:r>
          </w:p>
        </w:tc>
        <w:tc>
          <w:tcPr>
            <w:tcW w:type="dxa" w:w="7488"/>
            <w:shd w:val="clear" w:color="auto" w:fill="D9D9D9"/>
          </w:tcPr>
          <w:p>
            <w:pPr>
              <w:spacing w:after="0"/>
              <w:jc w:val="center"/>
            </w:pPr>
            <w:r/>
            <w:r>
              <w:rPr>
                <w:rFonts w:ascii="Times New Roman" w:hAnsi="Times New Roman" w:eastAsia="Times New Roman"/>
                <w:b/>
                <w:i w:val="0"/>
                <w:sz w:val="17"/>
              </w:rPr>
              <w:t>Purpose</w:t>
            </w:r>
          </w:p>
        </w:tc>
      </w:tr>
      <w:tr>
        <w:trPr>
          <w:cantSplit/>
        </w:trPr>
        <w:tc>
          <w:tcPr>
            <w:tcW w:type="dxa" w:w="3456"/>
          </w:tcPr>
          <w:p>
            <w:pPr>
              <w:spacing w:after="0"/>
              <w:jc w:val="left"/>
            </w:pPr>
            <w:r/>
            <w:r>
              <w:rPr>
                <w:rFonts w:ascii="Times New Roman" w:hAnsi="Times New Roman" w:eastAsia="Times New Roman"/>
                <w:b w:val="0"/>
                <w:i w:val="0"/>
                <w:sz w:val="17"/>
              </w:rPr>
              <w:t>Python, asyncio</w:t>
            </w:r>
          </w:p>
        </w:tc>
        <w:tc>
          <w:tcPr>
            <w:tcW w:type="dxa" w:w="7488"/>
          </w:tcPr>
          <w:p>
            <w:pPr>
              <w:spacing w:after="0"/>
              <w:jc w:val="left"/>
            </w:pPr>
            <w:r/>
            <w:r>
              <w:rPr>
                <w:rFonts w:ascii="Times New Roman" w:hAnsi="Times New Roman" w:eastAsia="Times New Roman"/>
                <w:b w:val="0"/>
                <w:i w:val="0"/>
                <w:sz w:val="17"/>
              </w:rPr>
              <w:t>Core implementation; concurrent tool calls with asyncio.gather on a background event loop</w:t>
            </w:r>
          </w:p>
        </w:tc>
      </w:tr>
      <w:tr>
        <w:trPr>
          <w:cantSplit/>
        </w:trPr>
        <w:tc>
          <w:tcPr>
            <w:tcW w:type="dxa" w:w="3456"/>
          </w:tcPr>
          <w:p>
            <w:pPr>
              <w:spacing w:after="0"/>
              <w:jc w:val="left"/>
            </w:pPr>
            <w:r/>
            <w:r>
              <w:rPr>
                <w:rFonts w:ascii="Times New Roman" w:hAnsi="Times New Roman" w:eastAsia="Times New Roman"/>
                <w:b w:val="0"/>
                <w:i w:val="0"/>
                <w:sz w:val="17"/>
              </w:rPr>
              <w:t>MCP Python SDK 1.x (1.30.0 installed), FastMCP</w:t>
            </w:r>
          </w:p>
        </w:tc>
        <w:tc>
          <w:tcPr>
            <w:tcW w:type="dxa" w:w="7488"/>
          </w:tcPr>
          <w:p>
            <w:pPr>
              <w:spacing w:after="0"/>
              <w:jc w:val="left"/>
            </w:pPr>
            <w:r/>
            <w:r>
              <w:rPr>
                <w:rFonts w:ascii="Times New Roman" w:hAnsi="Times New Roman" w:eastAsia="Times New Roman"/>
                <w:b w:val="0"/>
                <w:i w:val="0"/>
                <w:sz w:val="17"/>
              </w:rPr>
              <w:t>Four MCP servers; tools registered with the @mcp.tool decorator, typed output schemas, annotations and _meta</w:t>
            </w:r>
          </w:p>
        </w:tc>
      </w:tr>
      <w:tr>
        <w:trPr>
          <w:cantSplit/>
        </w:trPr>
        <w:tc>
          <w:tcPr>
            <w:tcW w:type="dxa" w:w="3456"/>
          </w:tcPr>
          <w:p>
            <w:pPr>
              <w:spacing w:after="0"/>
              <w:jc w:val="left"/>
            </w:pPr>
            <w:r/>
            <w:r>
              <w:rPr>
                <w:rFonts w:ascii="Times New Roman" w:hAnsi="Times New Roman" w:eastAsia="Times New Roman"/>
                <w:b w:val="0"/>
                <w:i w:val="0"/>
                <w:sz w:val="17"/>
              </w:rPr>
              <w:t>ClientSession, stdio_client</w:t>
            </w:r>
          </w:p>
        </w:tc>
        <w:tc>
          <w:tcPr>
            <w:tcW w:type="dxa" w:w="7488"/>
          </w:tcPr>
          <w:p>
            <w:pPr>
              <w:spacing w:after="0"/>
              <w:jc w:val="left"/>
            </w:pPr>
            <w:r/>
            <w:r>
              <w:rPr>
                <w:rFonts w:ascii="Times New Roman" w:hAnsi="Times New Roman" w:eastAsia="Times New Roman"/>
                <w:b w:val="0"/>
                <w:i w:val="0"/>
                <w:sz w:val="17"/>
              </w:rPr>
              <w:t>One persistent stdio session per server; initialize, list_tools, call_tool, list_resources</w:t>
            </w:r>
          </w:p>
        </w:tc>
      </w:tr>
      <w:tr>
        <w:trPr>
          <w:cantSplit/>
        </w:trPr>
        <w:tc>
          <w:tcPr>
            <w:tcW w:type="dxa" w:w="3456"/>
          </w:tcPr>
          <w:p>
            <w:pPr>
              <w:spacing w:after="0"/>
              <w:jc w:val="left"/>
            </w:pPr>
            <w:r/>
            <w:r>
              <w:rPr>
                <w:rFonts w:ascii="Times New Roman" w:hAnsi="Times New Roman" w:eastAsia="Times New Roman"/>
                <w:b w:val="0"/>
                <w:i w:val="0"/>
                <w:sz w:val="17"/>
              </w:rPr>
              <w:t>LangGraph 1.x (1.2.14 installed)</w:t>
            </w:r>
          </w:p>
        </w:tc>
        <w:tc>
          <w:tcPr>
            <w:tcW w:type="dxa" w:w="7488"/>
          </w:tcPr>
          <w:p>
            <w:pPr>
              <w:spacing w:after="0"/>
              <w:jc w:val="left"/>
            </w:pPr>
            <w:r/>
            <w:r>
              <w:rPr>
                <w:rFonts w:ascii="Times New Roman" w:hAnsi="Times New Roman" w:eastAsia="Times New Roman"/>
                <w:b w:val="0"/>
                <w:i w:val="0"/>
                <w:sz w:val="17"/>
              </w:rPr>
              <w:t>StateGraph for the review and workbench workflows, parallel fan-out, interrupt() and Command(resume) for human approval, MemorySaver</w:t>
            </w:r>
          </w:p>
        </w:tc>
      </w:tr>
      <w:tr>
        <w:trPr>
          <w:cantSplit/>
        </w:trPr>
        <w:tc>
          <w:tcPr>
            <w:tcW w:type="dxa" w:w="3456"/>
          </w:tcPr>
          <w:p>
            <w:pPr>
              <w:spacing w:after="0"/>
              <w:jc w:val="left"/>
            </w:pPr>
            <w:r/>
            <w:r>
              <w:rPr>
                <w:rFonts w:ascii="Times New Roman" w:hAnsi="Times New Roman" w:eastAsia="Times New Roman"/>
                <w:b w:val="0"/>
                <w:i w:val="0"/>
                <w:sz w:val="17"/>
              </w:rPr>
              <w:t>jsonschema</w:t>
            </w:r>
          </w:p>
        </w:tc>
        <w:tc>
          <w:tcPr>
            <w:tcW w:type="dxa" w:w="7488"/>
          </w:tcPr>
          <w:p>
            <w:pPr>
              <w:spacing w:after="0"/>
              <w:jc w:val="left"/>
            </w:pPr>
            <w:r/>
            <w:r>
              <w:rPr>
                <w:rFonts w:ascii="Times New Roman" w:hAnsi="Times New Roman" w:eastAsia="Times New Roman"/>
                <w:b w:val="0"/>
                <w:i w:val="0"/>
                <w:sz w:val="17"/>
              </w:rPr>
              <w:t>Client-side validation of arguments (input schema) and results (output schema)</w:t>
            </w:r>
          </w:p>
        </w:tc>
      </w:tr>
      <w:tr>
        <w:trPr>
          <w:cantSplit/>
        </w:trPr>
        <w:tc>
          <w:tcPr>
            <w:tcW w:type="dxa" w:w="3456"/>
          </w:tcPr>
          <w:p>
            <w:pPr>
              <w:spacing w:after="0"/>
              <w:jc w:val="left"/>
            </w:pPr>
            <w:r/>
            <w:r>
              <w:rPr>
                <w:rFonts w:ascii="Times New Roman" w:hAnsi="Times New Roman" w:eastAsia="Times New Roman"/>
                <w:b w:val="0"/>
                <w:i w:val="0"/>
                <w:sz w:val="17"/>
              </w:rPr>
              <w:t>pytest, ast</w:t>
            </w:r>
          </w:p>
        </w:tc>
        <w:tc>
          <w:tcPr>
            <w:tcW w:type="dxa" w:w="7488"/>
          </w:tcPr>
          <w:p>
            <w:pPr>
              <w:spacing w:after="0"/>
              <w:jc w:val="left"/>
            </w:pPr>
            <w:r/>
            <w:r>
              <w:rPr>
                <w:rFonts w:ascii="Times New Roman" w:hAnsi="Times New Roman" w:eastAsia="Times New Roman"/>
                <w:b w:val="0"/>
                <w:i w:val="0"/>
                <w:sz w:val="17"/>
              </w:rPr>
              <w:t>Automated tests in an isolated checkout; AST analysis, complexity and symbol usage</w:t>
            </w:r>
          </w:p>
        </w:tc>
      </w:tr>
      <w:tr>
        <w:trPr>
          <w:cantSplit/>
        </w:trPr>
        <w:tc>
          <w:tcPr>
            <w:tcW w:type="dxa" w:w="3456"/>
          </w:tcPr>
          <w:p>
            <w:pPr>
              <w:spacing w:after="0"/>
              <w:jc w:val="left"/>
            </w:pPr>
            <w:r/>
            <w:r>
              <w:rPr>
                <w:rFonts w:ascii="Times New Roman" w:hAnsi="Times New Roman" w:eastAsia="Times New Roman"/>
                <w:b w:val="0"/>
                <w:i w:val="0"/>
                <w:sz w:val="17"/>
              </w:rPr>
              <w:t>Streamlit, Altair, pandas</w:t>
            </w:r>
          </w:p>
        </w:tc>
        <w:tc>
          <w:tcPr>
            <w:tcW w:type="dxa" w:w="7488"/>
          </w:tcPr>
          <w:p>
            <w:pPr>
              <w:spacing w:after="0"/>
              <w:jc w:val="left"/>
            </w:pPr>
            <w:r/>
            <w:r>
              <w:rPr>
                <w:rFonts w:ascii="Times New Roman" w:hAnsi="Times New Roman" w:eastAsia="Times New Roman"/>
                <w:b w:val="0"/>
                <w:i w:val="0"/>
                <w:sz w:val="17"/>
              </w:rPr>
              <w:t>Eleven-page interface, evaluation charts, MCP inspector</w:t>
            </w:r>
          </w:p>
        </w:tc>
      </w:tr>
      <w:tr>
        <w:trPr>
          <w:cantSplit/>
        </w:trPr>
        <w:tc>
          <w:tcPr>
            <w:tcW w:type="dxa" w:w="3456"/>
          </w:tcPr>
          <w:p>
            <w:pPr>
              <w:spacing w:after="0"/>
              <w:jc w:val="left"/>
            </w:pPr>
            <w:r/>
            <w:r>
              <w:rPr>
                <w:rFonts w:ascii="Times New Roman" w:hAnsi="Times New Roman" w:eastAsia="Times New Roman"/>
                <w:b w:val="0"/>
                <w:i w:val="0"/>
                <w:sz w:val="17"/>
              </w:rPr>
              <w:t>JSON, JSONL, logging</w:t>
            </w:r>
          </w:p>
        </w:tc>
        <w:tc>
          <w:tcPr>
            <w:tcW w:type="dxa" w:w="7488"/>
          </w:tcPr>
          <w:p>
            <w:pPr>
              <w:spacing w:after="0"/>
              <w:jc w:val="left"/>
            </w:pPr>
            <w:r/>
            <w:r>
              <w:rPr>
                <w:rFonts w:ascii="Times New Roman" w:hAnsi="Times New Roman" w:eastAsia="Times New Roman"/>
                <w:b w:val="0"/>
                <w:i w:val="0"/>
                <w:sz w:val="17"/>
              </w:rPr>
              <w:t>Reports, persistent trace records (mcp_traces.jsonl), execution.log</w:t>
            </w:r>
          </w:p>
        </w:tc>
      </w:tr>
    </w:tbl>
    <w:p>
      <w:pPr>
        <w:spacing w:after="40"/>
      </w:pPr>
    </w:p>
    <w:p>
      <w:pPr>
        <w:spacing w:after="60" w:before="0"/>
        <w:jc w:val="both"/>
      </w:pPr>
      <w:r>
        <w:rPr>
          <w:rFonts w:ascii="Times New Roman" w:hAnsi="Times New Roman" w:eastAsia="Times New Roman"/>
          <w:b w:val="0"/>
          <w:i w:val="0"/>
          <w:sz w:val="19"/>
        </w:rPr>
        <w:t>The manual lists Google Colab as the development environment; this implementation runs locally as a Streamlit application and a command-line tool and needs no API key (planning is rule based and deterministic).</w:t>
      </w:r>
    </w:p>
    <w:p>
      <w:pPr>
        <w:keepNext/>
        <w:spacing w:after="60" w:before="140"/>
        <w:jc w:val="left"/>
      </w:pPr>
      <w:r>
        <w:rPr>
          <w:rFonts w:ascii="Times New Roman" w:hAnsi="Times New Roman" w:eastAsia="Times New Roman"/>
          <w:b/>
          <w:i w:val="0"/>
          <w:sz w:val="24"/>
        </w:rPr>
        <w:t>2. Theory</w:t>
      </w:r>
    </w:p>
    <w:p>
      <w:pPr>
        <w:keepNext/>
        <w:spacing w:after="40" w:before="80"/>
        <w:jc w:val="left"/>
      </w:pPr>
      <w:r>
        <w:rPr>
          <w:rFonts w:ascii="Times New Roman" w:hAnsi="Times New Roman" w:eastAsia="Times New Roman"/>
          <w:b/>
          <w:i w:val="0"/>
          <w:sz w:val="21"/>
        </w:rPr>
        <w:t>2.1 Model Context Protocol</w:t>
      </w:r>
    </w:p>
    <w:p>
      <w:pPr>
        <w:spacing w:after="60" w:before="0"/>
        <w:jc w:val="both"/>
      </w:pPr>
      <w:r>
        <w:rPr>
          <w:rFonts w:ascii="Times New Roman" w:hAnsi="Times New Roman" w:eastAsia="Times New Roman"/>
          <w:b w:val="0"/>
          <w:i w:val="0"/>
          <w:sz w:val="20"/>
        </w:rPr>
        <w:t xml:space="preserve">MCP is an open protocol that lets an AI application use external capabilities through one interface instead of a custom integration per tool. A </w:t>
      </w:r>
      <w:r>
        <w:rPr>
          <w:rFonts w:ascii="Times New Roman" w:hAnsi="Times New Roman" w:eastAsia="Times New Roman"/>
          <w:b/>
          <w:i w:val="0"/>
          <w:sz w:val="20"/>
        </w:rPr>
        <w:t>host</w:t>
      </w:r>
      <w:r>
        <w:rPr>
          <w:rFonts w:ascii="Times New Roman" w:hAnsi="Times New Roman" w:eastAsia="Times New Roman"/>
          <w:b w:val="0"/>
          <w:i w:val="0"/>
          <w:sz w:val="20"/>
        </w:rPr>
        <w:t xml:space="preserve"> (here ReviewPilot) creates one </w:t>
      </w:r>
      <w:r>
        <w:rPr>
          <w:rFonts w:ascii="Times New Roman" w:hAnsi="Times New Roman" w:eastAsia="Times New Roman"/>
          <w:b/>
          <w:i w:val="0"/>
          <w:sz w:val="20"/>
        </w:rPr>
        <w:t>client</w:t>
      </w:r>
      <w:r>
        <w:rPr>
          <w:rFonts w:ascii="Times New Roman" w:hAnsi="Times New Roman" w:eastAsia="Times New Roman"/>
          <w:b w:val="0"/>
          <w:i w:val="0"/>
          <w:sz w:val="20"/>
        </w:rPr>
        <w:t xml:space="preserve"> per </w:t>
      </w:r>
      <w:r>
        <w:rPr>
          <w:rFonts w:ascii="Times New Roman" w:hAnsi="Times New Roman" w:eastAsia="Times New Roman"/>
          <w:b/>
          <w:i w:val="0"/>
          <w:sz w:val="20"/>
        </w:rPr>
        <w:t>server</w:t>
      </w:r>
      <w:r>
        <w:rPr>
          <w:rFonts w:ascii="Times New Roman" w:hAnsi="Times New Roman" w:eastAsia="Times New Roman"/>
          <w:b w:val="0"/>
          <w:i w:val="0"/>
          <w:sz w:val="20"/>
        </w:rPr>
        <w:t xml:space="preserve">; each server exposes capabilities of three kinds: </w:t>
      </w:r>
      <w:r>
        <w:rPr>
          <w:rFonts w:ascii="Times New Roman" w:hAnsi="Times New Roman" w:eastAsia="Times New Roman"/>
          <w:b/>
          <w:i w:val="0"/>
          <w:sz w:val="20"/>
        </w:rPr>
        <w:t>tools</w:t>
      </w:r>
      <w:r>
        <w:rPr>
          <w:rFonts w:ascii="Times New Roman" w:hAnsi="Times New Roman" w:eastAsia="Times New Roman"/>
          <w:b w:val="0"/>
          <w:i w:val="0"/>
          <w:sz w:val="20"/>
        </w:rPr>
        <w:t xml:space="preserve"> (functions the model or agent can invoke), </w:t>
      </w:r>
      <w:r>
        <w:rPr>
          <w:rFonts w:ascii="Times New Roman" w:hAnsi="Times New Roman" w:eastAsia="Times New Roman"/>
          <w:b/>
          <w:i w:val="0"/>
          <w:sz w:val="20"/>
        </w:rPr>
        <w:t>resources</w:t>
      </w:r>
      <w:r>
        <w:rPr>
          <w:rFonts w:ascii="Times New Roman" w:hAnsi="Times New Roman" w:eastAsia="Times New Roman"/>
          <w:b w:val="0"/>
          <w:i w:val="0"/>
          <w:sz w:val="20"/>
        </w:rPr>
        <w:t xml:space="preserve"> (readable data addressed by URI) and </w:t>
      </w:r>
      <w:r>
        <w:rPr>
          <w:rFonts w:ascii="Times New Roman" w:hAnsi="Times New Roman" w:eastAsia="Times New Roman"/>
          <w:b/>
          <w:i w:val="0"/>
          <w:sz w:val="20"/>
        </w:rPr>
        <w:t>prompts</w:t>
      </w:r>
      <w:r>
        <w:rPr>
          <w:rFonts w:ascii="Times New Roman" w:hAnsi="Times New Roman" w:eastAsia="Times New Roman"/>
          <w:b w:val="0"/>
          <w:i w:val="0"/>
          <w:sz w:val="20"/>
        </w:rPr>
        <w:t xml:space="preserve"> (reusable templates). Messages are JSON-RPC 2.0. In the stdio transport the client starts the server as a subprocess and exchanges messages over its standard input and output; this is how ReviewPilot launches its four servers (python -m reviewpilot.servers.&lt;name&gt;_server).</w:t>
      </w:r>
    </w:p>
    <w:p>
      <w:pPr>
        <w:spacing w:after="60" w:before="0"/>
        <w:jc w:val="both"/>
      </w:pPr>
      <w:r>
        <w:rPr>
          <w:rFonts w:ascii="Times New Roman" w:hAnsi="Times New Roman" w:eastAsia="Times New Roman"/>
          <w:b w:val="0"/>
          <w:i w:val="0"/>
          <w:sz w:val="20"/>
        </w:rPr>
        <w:t xml:space="preserve">A session begins with </w:t>
      </w:r>
      <w:r>
        <w:rPr>
          <w:rFonts w:ascii="Times New Roman" w:hAnsi="Times New Roman" w:eastAsia="Times New Roman"/>
          <w:b/>
          <w:i w:val="0"/>
          <w:sz w:val="20"/>
        </w:rPr>
        <w:t>initialize</w:t>
      </w:r>
      <w:r>
        <w:rPr>
          <w:rFonts w:ascii="Times New Roman" w:hAnsi="Times New Roman" w:eastAsia="Times New Roman"/>
          <w:b w:val="0"/>
          <w:i w:val="0"/>
          <w:sz w:val="20"/>
        </w:rPr>
        <w:t xml:space="preserve">: client and server exchange protocol version, capabilities and identity, which is called capability negotiation. In this project the MCP Inspector page shows each server answering with protocol version 2025-11-25, serverInfo reviewpilot-repo, -analysis, -quality and -automation, and the capabilities experimental, prompts, resources and tools. The client then calls </w:t>
      </w:r>
      <w:r>
        <w:rPr>
          <w:rFonts w:ascii="Times New Roman" w:hAnsi="Times New Roman" w:eastAsia="Times New Roman"/>
          <w:b/>
          <w:i w:val="0"/>
          <w:sz w:val="20"/>
        </w:rPr>
        <w:t>tools/list</w:t>
      </w:r>
      <w:r>
        <w:rPr>
          <w:rFonts w:ascii="Times New Roman" w:hAnsi="Times New Roman" w:eastAsia="Times New Roman"/>
          <w:b w:val="0"/>
          <w:i w:val="0"/>
          <w:sz w:val="20"/>
        </w:rPr>
        <w:t xml:space="preserve">, which returns for each tool a name, description, a JSON Schema for the input (inputSchema), optionally a schema for the result (outputSchema) and </w:t>
      </w:r>
      <w:r>
        <w:rPr>
          <w:rFonts w:ascii="Times New Roman" w:hAnsi="Times New Roman" w:eastAsia="Times New Roman"/>
          <w:b/>
          <w:i w:val="0"/>
          <w:sz w:val="20"/>
        </w:rPr>
        <w:t>annotations</w:t>
      </w:r>
      <w:r>
        <w:rPr>
          <w:rFonts w:ascii="Times New Roman" w:hAnsi="Times New Roman" w:eastAsia="Times New Roman"/>
          <w:b w:val="0"/>
          <w:i w:val="0"/>
          <w:sz w:val="20"/>
        </w:rPr>
        <w:t xml:space="preserve">. A call is </w:t>
      </w:r>
      <w:r>
        <w:rPr>
          <w:rFonts w:ascii="Times New Roman" w:hAnsi="Times New Roman" w:eastAsia="Times New Roman"/>
          <w:b/>
          <w:i w:val="0"/>
          <w:sz w:val="20"/>
        </w:rPr>
        <w:t>tools/call</w:t>
      </w:r>
      <w:r>
        <w:rPr>
          <w:rFonts w:ascii="Times New Roman" w:hAnsi="Times New Roman" w:eastAsia="Times New Roman"/>
          <w:b w:val="0"/>
          <w:i w:val="0"/>
          <w:sz w:val="20"/>
        </w:rPr>
        <w:t xml:space="preserve"> with the tool name and arguments; the result carries content (text) and, when the tool declares an output schema, </w:t>
      </w:r>
      <w:r>
        <w:rPr>
          <w:rFonts w:ascii="Times New Roman" w:hAnsi="Times New Roman" w:eastAsia="Times New Roman"/>
          <w:b/>
          <w:i w:val="0"/>
          <w:sz w:val="20"/>
        </w:rPr>
        <w:t>structuredContent</w:t>
      </w:r>
      <w:r>
        <w:rPr>
          <w:rFonts w:ascii="Times New Roman" w:hAnsi="Times New Roman" w:eastAsia="Times New Roman"/>
          <w:b w:val="0"/>
          <w:i w:val="0"/>
          <w:sz w:val="20"/>
        </w:rPr>
        <w:t>, a JSON object the client can validate and use without parsing text. A tool failure is returned as a result with isError set, which is different from a protocol error. Annotations (readOnlyHint, destructiveHint, idempotentHint, openWorldHint) are hints about behaviour; ReviewPilot reads them together with an explicit risk level stored in the tool metadata (_meta) when it decides what a tool may do. The servers define resources (repo://{repo}/readme, pr://{pr_id}/description, autofix://rules) but no prompt templates.</w:t>
      </w:r>
    </w:p>
    <w:p>
      <w:pPr>
        <w:keepNext/>
        <w:spacing w:after="40" w:before="80"/>
        <w:jc w:val="left"/>
      </w:pPr>
      <w:r>
        <w:rPr>
          <w:rFonts w:ascii="Times New Roman" w:hAnsi="Times New Roman" w:eastAsia="Times New Roman"/>
          <w:b/>
          <w:i w:val="0"/>
          <w:sz w:val="21"/>
        </w:rPr>
        <w:t>2.2 MCP compared with plain function calling and REST</w:t>
      </w:r>
    </w:p>
    <w:p>
      <w:pPr>
        <w:spacing w:after="60" w:before="0"/>
        <w:jc w:val="both"/>
      </w:pPr>
      <w:r>
        <w:rPr>
          <w:rFonts w:ascii="Times New Roman" w:hAnsi="Times New Roman" w:eastAsia="Times New Roman"/>
          <w:b w:val="0"/>
          <w:i w:val="0"/>
          <w:sz w:val="20"/>
        </w:rPr>
        <w:t xml:space="preserve">Plain function calling binds tool definitions to one application and one model API: the definitions live in the prompt-building code and the functions run in the same process, so adding a tool means changing the agent. With MCP the tools live in separate servers and are </w:t>
      </w:r>
      <w:r>
        <w:rPr>
          <w:rFonts w:ascii="Times New Roman" w:hAnsi="Times New Roman" w:eastAsia="Times New Roman"/>
          <w:b/>
          <w:i w:val="0"/>
          <w:sz w:val="20"/>
        </w:rPr>
        <w:t>discovered at run time</w:t>
      </w:r>
      <w:r>
        <w:rPr>
          <w:rFonts w:ascii="Times New Roman" w:hAnsi="Times New Roman" w:eastAsia="Times New Roman"/>
          <w:b w:val="0"/>
          <w:i w:val="0"/>
          <w:sz w:val="20"/>
        </w:rPr>
        <w:t>; the Supervisor in this project calls tools/list before every review and rejects any task whose tool is not offered or whose arguments do not match the schema. A REST API offers similar remote access but has no common discovery, schema, annotation or session convention, so every client needs bespoke code for each service. MCP standardises exactly those parts, at the cost of a session (process start, about 0.7 s per server here) and one more layer to secure; the measured effect of keeping sessions open is shown in Section 5.3.</w:t>
      </w:r>
    </w:p>
    <w:p>
      <w:pPr>
        <w:keepNext/>
        <w:spacing w:after="40" w:before="80"/>
        <w:jc w:val="left"/>
      </w:pPr>
      <w:r>
        <w:rPr>
          <w:rFonts w:ascii="Times New Roman" w:hAnsi="Times New Roman" w:eastAsia="Times New Roman"/>
          <w:b/>
          <w:i w:val="0"/>
          <w:sz w:val="21"/>
        </w:rPr>
        <w:t>2.3 Multi-agent orchestration with LangGraph</w:t>
      </w:r>
    </w:p>
    <w:p>
      <w:pPr>
        <w:spacing w:after="60" w:before="0"/>
        <w:jc w:val="both"/>
      </w:pPr>
      <w:r>
        <w:rPr>
          <w:rFonts w:ascii="Times New Roman" w:hAnsi="Times New Roman" w:eastAsia="Times New Roman"/>
          <w:b w:val="0"/>
          <w:i w:val="0"/>
          <w:sz w:val="20"/>
        </w:rPr>
        <w:t xml:space="preserve">The workflow is a LangGraph </w:t>
      </w:r>
      <w:r>
        <w:rPr>
          <w:rFonts w:ascii="Times New Roman" w:hAnsi="Times New Roman" w:eastAsia="Times New Roman"/>
          <w:b/>
          <w:i w:val="0"/>
          <w:sz w:val="20"/>
        </w:rPr>
        <w:t>StateGraph</w:t>
      </w:r>
      <w:r>
        <w:rPr>
          <w:rFonts w:ascii="Times New Roman" w:hAnsi="Times New Roman" w:eastAsia="Times New Roman"/>
          <w:b w:val="0"/>
          <w:i w:val="0"/>
          <w:sz w:val="20"/>
        </w:rPr>
        <w:t xml:space="preserve">: each agent is a node that reads and writes a shared typed state (ReviewState), and edges define the order. After the Executor the graph </w:t>
      </w:r>
      <w:r>
        <w:rPr>
          <w:rFonts w:ascii="Times New Roman" w:hAnsi="Times New Roman" w:eastAsia="Times New Roman"/>
          <w:b/>
          <w:i w:val="0"/>
          <w:sz w:val="20"/>
        </w:rPr>
        <w:t>fans out</w:t>
      </w:r>
      <w:r>
        <w:rPr>
          <w:rFonts w:ascii="Times New Roman" w:hAnsi="Times New Roman" w:eastAsia="Times New Roman"/>
          <w:b w:val="0"/>
          <w:i w:val="0"/>
          <w:sz w:val="20"/>
        </w:rPr>
        <w:t xml:space="preserve"> to four reviewer nodes that run in the same super-step, and a join edge waits for all four before the Validator. </w:t>
      </w:r>
      <w:r>
        <w:rPr>
          <w:rFonts w:ascii="Times New Roman" w:hAnsi="Times New Roman" w:eastAsia="Times New Roman"/>
          <w:b/>
          <w:i w:val="0"/>
          <w:sz w:val="20"/>
        </w:rPr>
        <w:t>Human approval</w:t>
      </w:r>
      <w:r>
        <w:rPr>
          <w:rFonts w:ascii="Times New Roman" w:hAnsi="Times New Roman" w:eastAsia="Times New Roman"/>
          <w:b w:val="0"/>
          <w:i w:val="0"/>
          <w:sz w:val="20"/>
        </w:rPr>
        <w:t xml:space="preserve"> uses interrupt(): the graph pauses and returns a payload (verdict, findings, fixable rules); the application resumes it later with Command(resume=decision) using the MemorySaver checkpointer, so nothing is posted or written until a person decides. A conditional edge after approval routes to the FixAgent only when a person approved at least one auto-fix rule.</w:t>
      </w:r>
    </w:p>
    <w:p>
      <w:pPr>
        <w:keepNext/>
        <w:spacing w:after="40" w:before="80"/>
        <w:jc w:val="left"/>
      </w:pPr>
      <w:r>
        <w:rPr>
          <w:rFonts w:ascii="Times New Roman" w:hAnsi="Times New Roman" w:eastAsia="Times New Roman"/>
          <w:b/>
          <w:i w:val="0"/>
          <w:sz w:val="21"/>
        </w:rPr>
        <w:t>2.4 Tool risk levels and safety</w:t>
      </w:r>
    </w:p>
    <w:p>
      <w:pPr>
        <w:spacing w:after="60" w:before="0"/>
        <w:jc w:val="both"/>
      </w:pPr>
      <w:r>
        <w:rPr>
          <w:rFonts w:ascii="Times New Roman" w:hAnsi="Times New Roman" w:eastAsia="Times New Roman"/>
          <w:b w:val="0"/>
          <w:i w:val="0"/>
          <w:sz w:val="20"/>
        </w:rPr>
        <w:t xml:space="preserve">Every tool has a risk level: </w:t>
      </w:r>
      <w:r>
        <w:rPr>
          <w:rFonts w:ascii="Times New Roman" w:hAnsi="Times New Roman" w:eastAsia="Times New Roman"/>
          <w:b/>
          <w:i w:val="0"/>
          <w:sz w:val="20"/>
        </w:rPr>
        <w:t>LOW</w:t>
      </w:r>
      <w:r>
        <w:rPr>
          <w:rFonts w:ascii="Times New Roman" w:hAnsi="Times New Roman" w:eastAsia="Times New Roman"/>
          <w:b w:val="0"/>
          <w:i w:val="0"/>
          <w:sz w:val="20"/>
        </w:rPr>
        <w:t xml:space="preserve"> (read-only), </w:t>
      </w:r>
      <w:r>
        <w:rPr>
          <w:rFonts w:ascii="Times New Roman" w:hAnsi="Times New Roman" w:eastAsia="Times New Roman"/>
          <w:b/>
          <w:i w:val="0"/>
          <w:sz w:val="20"/>
        </w:rPr>
        <w:t>MEDIUM</w:t>
      </w:r>
      <w:r>
        <w:rPr>
          <w:rFonts w:ascii="Times New Roman" w:hAnsi="Times New Roman" w:eastAsia="Times New Roman"/>
          <w:b w:val="0"/>
          <w:i w:val="0"/>
          <w:sz w:val="20"/>
        </w:rPr>
        <w:t xml:space="preserve"> (starts a process or posts a review) and </w:t>
      </w:r>
      <w:r>
        <w:rPr>
          <w:rFonts w:ascii="Times New Roman" w:hAnsi="Times New Roman" w:eastAsia="Times New Roman"/>
          <w:b/>
          <w:i w:val="0"/>
          <w:sz w:val="20"/>
        </w:rPr>
        <w:t>HIGH</w:t>
      </w:r>
      <w:r>
        <w:rPr>
          <w:rFonts w:ascii="Times New Roman" w:hAnsi="Times New Roman" w:eastAsia="Times New Roman"/>
          <w:b w:val="0"/>
          <w:i w:val="0"/>
          <w:sz w:val="20"/>
        </w:rPr>
        <w:t xml:space="preserve"> (writes files or pushes a commit). The PolicyGuard allows LOW and MEDIUM tools, checks every path argument with safe_project_path() (which rejects absolute paths, drive letters, NUL bytes and any path that resolves outside the repository), rejects test targets with shell metacharacters, and requires a human for HIGH. The automatic review never calls a HIGH tool. Text inside a pull request (title, description, commit messages, added comments) is treated as untrusted data: the IntakeGuard scans it for instructions aimed at the reviewer (override, forced verdict, role-play) and the SecurityReviewer reports them as finding SEC003; the text is never used as an instruction.</w:t>
      </w:r>
    </w:p>
    <w:p>
      <w:pPr>
        <w:keepNext/>
        <w:spacing w:after="40" w:before="80"/>
        <w:jc w:val="left"/>
      </w:pPr>
      <w:r>
        <w:rPr>
          <w:rFonts w:ascii="Times New Roman" w:hAnsi="Times New Roman" w:eastAsia="Times New Roman"/>
          <w:b/>
          <w:i w:val="0"/>
          <w:sz w:val="21"/>
        </w:rPr>
        <w:t>2.5 Failure classification and controlled retry</w:t>
      </w:r>
    </w:p>
    <w:p>
      <w:pPr>
        <w:spacing w:after="60" w:before="0"/>
        <w:jc w:val="both"/>
      </w:pPr>
      <w:r>
        <w:rPr>
          <w:rFonts w:ascii="Times New Roman" w:hAnsi="Times New Roman" w:eastAsia="Times New Roman"/>
          <w:b w:val="0"/>
          <w:i w:val="0"/>
          <w:sz w:val="20"/>
        </w:rPr>
        <w:t>Errors carry a category prefix and the client classifies each result before deciding what to do. Only transient categories are retried, with a limit and exponential back-off; retrying an input or security error cannot succeed and only wastes calls. This is the manual’s Table 4 as implemented.</w:t>
      </w:r>
    </w:p>
    <w:p>
      <w:pPr>
        <w:keepNext/>
        <w:spacing w:after="100" w:before="0"/>
        <w:jc w:val="center"/>
      </w:pPr>
      <w:r>
        <w:rPr>
          <w:rFonts w:ascii="Times New Roman" w:hAnsi="Times New Roman" w:eastAsia="Times New Roman"/>
          <w:b/>
          <w:i w:val="0"/>
          <w:sz w:val="18"/>
        </w:rPr>
        <w:t>Table. 2: Failure classification and recovery action (as implemented)</w:t>
      </w:r>
    </w:p>
    <w:tbl>
      <w:tblPr>
        <w:tblStyle w:val="TableGrid"/>
        <w:tblW w:type="dxa" w:w="10944"/>
        <w:jc w:val="center"/>
        <w:tblLayout w:type="fixed"/>
        <w:tblLayout w:type="fixed"/>
        <w:tblLook w:firstColumn="1" w:firstRow="1" w:lastColumn="0" w:lastRow="0" w:noHBand="0" w:noVBand="1" w:val="04A0"/>
      </w:tblPr>
      <w:tblGrid>
        <w:gridCol w:w="1296"/>
        <w:gridCol w:w="4320"/>
        <w:gridCol w:w="5328"/>
      </w:tblGrid>
      <w:tr>
        <w:trPr>
          <w:tblHeader w:val="true"/>
          <w:cantSplit/>
        </w:trPr>
        <w:tc>
          <w:tcPr>
            <w:tcW w:type="dxa" w:w="1296"/>
            <w:shd w:val="clear" w:color="auto" w:fill="D9D9D9"/>
          </w:tcPr>
          <w:p>
            <w:pPr>
              <w:spacing w:after="0"/>
              <w:jc w:val="center"/>
            </w:pPr>
            <w:r/>
            <w:r>
              <w:rPr>
                <w:rFonts w:ascii="Times New Roman" w:hAnsi="Times New Roman" w:eastAsia="Times New Roman"/>
                <w:b/>
                <w:i w:val="0"/>
                <w:sz w:val="17"/>
              </w:rPr>
              <w:t>Category</w:t>
            </w:r>
          </w:p>
        </w:tc>
        <w:tc>
          <w:tcPr>
            <w:tcW w:type="dxa" w:w="4320"/>
            <w:shd w:val="clear" w:color="auto" w:fill="D9D9D9"/>
          </w:tcPr>
          <w:p>
            <w:pPr>
              <w:spacing w:after="0"/>
              <w:jc w:val="center"/>
            </w:pPr>
            <w:r/>
            <w:r>
              <w:rPr>
                <w:rFonts w:ascii="Times New Roman" w:hAnsi="Times New Roman" w:eastAsia="Times New Roman"/>
                <w:b/>
                <w:i w:val="0"/>
                <w:sz w:val="17"/>
              </w:rPr>
              <w:t>Example</w:t>
            </w:r>
          </w:p>
        </w:tc>
        <w:tc>
          <w:tcPr>
            <w:tcW w:type="dxa" w:w="5328"/>
            <w:shd w:val="clear" w:color="auto" w:fill="D9D9D9"/>
          </w:tcPr>
          <w:p>
            <w:pPr>
              <w:spacing w:after="0"/>
              <w:jc w:val="center"/>
            </w:pPr>
            <w:r/>
            <w:r>
              <w:rPr>
                <w:rFonts w:ascii="Times New Roman" w:hAnsi="Times New Roman" w:eastAsia="Times New Roman"/>
                <w:b/>
                <w:i w:val="0"/>
                <w:sz w:val="17"/>
              </w:rPr>
              <w:t>Action in ReviewPilot</w:t>
            </w:r>
          </w:p>
        </w:tc>
      </w:tr>
      <w:tr>
        <w:trPr>
          <w:cantSplit/>
        </w:trPr>
        <w:tc>
          <w:tcPr>
            <w:tcW w:type="dxa" w:w="1296"/>
          </w:tcPr>
          <w:p>
            <w:pPr>
              <w:spacing w:after="0"/>
              <w:jc w:val="left"/>
            </w:pPr>
            <w:r/>
            <w:r>
              <w:rPr>
                <w:rFonts w:ascii="Times New Roman" w:hAnsi="Times New Roman" w:eastAsia="Times New Roman"/>
                <w:b w:val="0"/>
                <w:i w:val="0"/>
                <w:sz w:val="17"/>
              </w:rPr>
              <w:t>INPUT</w:t>
            </w:r>
          </w:p>
        </w:tc>
        <w:tc>
          <w:tcPr>
            <w:tcW w:type="dxa" w:w="4320"/>
          </w:tcPr>
          <w:p>
            <w:pPr>
              <w:spacing w:after="0"/>
              <w:jc w:val="left"/>
            </w:pPr>
            <w:r/>
            <w:r>
              <w:rPr>
                <w:rFonts w:ascii="Times New Roman" w:hAnsi="Times New Roman" w:eastAsia="Times New Roman"/>
                <w:b w:val="0"/>
                <w:i w:val="0"/>
                <w:sz w:val="17"/>
              </w:rPr>
              <w:t>File not found, argument of the wrong type, unknown tool</w:t>
            </w:r>
          </w:p>
        </w:tc>
        <w:tc>
          <w:tcPr>
            <w:tcW w:type="dxa" w:w="5328"/>
          </w:tcPr>
          <w:p>
            <w:pPr>
              <w:spacing w:after="0"/>
              <w:jc w:val="left"/>
            </w:pPr>
            <w:r/>
            <w:r>
              <w:rPr>
                <w:rFonts w:ascii="Times New Roman" w:hAnsi="Times New Roman" w:eastAsia="Times New Roman"/>
                <w:b w:val="0"/>
                <w:i w:val="0"/>
                <w:sz w:val="17"/>
              </w:rPr>
              <w:t>Stop, no retry. Schema errors are rejected by the client before any round trip (attempts = 0)</w:t>
            </w:r>
          </w:p>
        </w:tc>
      </w:tr>
      <w:tr>
        <w:trPr>
          <w:cantSplit/>
        </w:trPr>
        <w:tc>
          <w:tcPr>
            <w:tcW w:type="dxa" w:w="1296"/>
          </w:tcPr>
          <w:p>
            <w:pPr>
              <w:spacing w:after="0"/>
              <w:jc w:val="left"/>
            </w:pPr>
            <w:r/>
            <w:r>
              <w:rPr>
                <w:rFonts w:ascii="Times New Roman" w:hAnsi="Times New Roman" w:eastAsia="Times New Roman"/>
                <w:b w:val="0"/>
                <w:i w:val="0"/>
                <w:sz w:val="17"/>
              </w:rPr>
              <w:t>TOOL</w:t>
            </w:r>
          </w:p>
        </w:tc>
        <w:tc>
          <w:tcPr>
            <w:tcW w:type="dxa" w:w="4320"/>
          </w:tcPr>
          <w:p>
            <w:pPr>
              <w:spacing w:after="0"/>
              <w:jc w:val="left"/>
            </w:pPr>
            <w:r/>
            <w:r>
              <w:rPr>
                <w:rFonts w:ascii="Times New Roman" w:hAnsi="Times New Roman" w:eastAsia="Times New Roman"/>
                <w:b w:val="0"/>
                <w:i w:val="0"/>
                <w:sz w:val="17"/>
              </w:rPr>
              <w:t>Tool returned an error result</w:t>
            </w:r>
          </w:p>
        </w:tc>
        <w:tc>
          <w:tcPr>
            <w:tcW w:type="dxa" w:w="5328"/>
          </w:tcPr>
          <w:p>
            <w:pPr>
              <w:spacing w:after="0"/>
              <w:jc w:val="left"/>
            </w:pPr>
            <w:r/>
            <w:r>
              <w:rPr>
                <w:rFonts w:ascii="Times New Roman" w:hAnsi="Times New Roman" w:eastAsia="Times New Roman"/>
                <w:b w:val="0"/>
                <w:i w:val="0"/>
                <w:sz w:val="17"/>
              </w:rPr>
              <w:t>Stop and report; the review lists the evidence gap</w:t>
            </w:r>
          </w:p>
        </w:tc>
      </w:tr>
      <w:tr>
        <w:trPr>
          <w:cantSplit/>
        </w:trPr>
        <w:tc>
          <w:tcPr>
            <w:tcW w:type="dxa" w:w="1296"/>
          </w:tcPr>
          <w:p>
            <w:pPr>
              <w:spacing w:after="0"/>
              <w:jc w:val="left"/>
            </w:pPr>
            <w:r/>
            <w:r>
              <w:rPr>
                <w:rFonts w:ascii="Times New Roman" w:hAnsi="Times New Roman" w:eastAsia="Times New Roman"/>
                <w:b w:val="0"/>
                <w:i w:val="0"/>
                <w:sz w:val="17"/>
              </w:rPr>
              <w:t>SECURITY</w:t>
            </w:r>
          </w:p>
        </w:tc>
        <w:tc>
          <w:tcPr>
            <w:tcW w:type="dxa" w:w="4320"/>
          </w:tcPr>
          <w:p>
            <w:pPr>
              <w:spacing w:after="0"/>
              <w:jc w:val="left"/>
            </w:pPr>
            <w:r/>
            <w:r>
              <w:rPr>
                <w:rFonts w:ascii="Times New Roman" w:hAnsi="Times New Roman" w:eastAsia="Times New Roman"/>
                <w:b w:val="0"/>
                <w:i w:val="0"/>
                <w:sz w:val="17"/>
              </w:rPr>
              <w:t>Path outside the project, unsafe test target</w:t>
            </w:r>
          </w:p>
        </w:tc>
        <w:tc>
          <w:tcPr>
            <w:tcW w:type="dxa" w:w="5328"/>
          </w:tcPr>
          <w:p>
            <w:pPr>
              <w:spacing w:after="0"/>
              <w:jc w:val="left"/>
            </w:pPr>
            <w:r/>
            <w:r>
              <w:rPr>
                <w:rFonts w:ascii="Times New Roman" w:hAnsi="Times New Roman" w:eastAsia="Times New Roman"/>
                <w:b w:val="0"/>
                <w:i w:val="0"/>
                <w:sz w:val="17"/>
              </w:rPr>
              <w:t>Stop, no retry</w:t>
            </w:r>
          </w:p>
        </w:tc>
      </w:tr>
      <w:tr>
        <w:trPr>
          <w:cantSplit/>
        </w:trPr>
        <w:tc>
          <w:tcPr>
            <w:tcW w:type="dxa" w:w="1296"/>
          </w:tcPr>
          <w:p>
            <w:pPr>
              <w:spacing w:after="0"/>
              <w:jc w:val="left"/>
            </w:pPr>
            <w:r/>
            <w:r>
              <w:rPr>
                <w:rFonts w:ascii="Times New Roman" w:hAnsi="Times New Roman" w:eastAsia="Times New Roman"/>
                <w:b w:val="0"/>
                <w:i w:val="0"/>
                <w:sz w:val="17"/>
              </w:rPr>
              <w:t>TIMEOUT</w:t>
            </w:r>
          </w:p>
        </w:tc>
        <w:tc>
          <w:tcPr>
            <w:tcW w:type="dxa" w:w="4320"/>
          </w:tcPr>
          <w:p>
            <w:pPr>
              <w:spacing w:after="0"/>
              <w:jc w:val="left"/>
            </w:pPr>
            <w:r/>
            <w:r>
              <w:rPr>
                <w:rFonts w:ascii="Times New Roman" w:hAnsi="Times New Roman" w:eastAsia="Times New Roman"/>
                <w:b w:val="0"/>
                <w:i w:val="0"/>
                <w:sz w:val="17"/>
              </w:rPr>
              <w:t>pytest or a tool exceeds its timeout</w:t>
            </w:r>
          </w:p>
        </w:tc>
        <w:tc>
          <w:tcPr>
            <w:tcW w:type="dxa" w:w="5328"/>
          </w:tcPr>
          <w:p>
            <w:pPr>
              <w:spacing w:after="0"/>
              <w:jc w:val="left"/>
            </w:pPr>
            <w:r/>
            <w:r>
              <w:rPr>
                <w:rFonts w:ascii="Times New Roman" w:hAnsi="Times New Roman" w:eastAsia="Times New Roman"/>
                <w:b w:val="0"/>
                <w:i w:val="0"/>
                <w:sz w:val="17"/>
              </w:rPr>
              <w:t>Retry, at most 2 times, back-off 0.05 s doubled each attempt</w:t>
            </w:r>
          </w:p>
        </w:tc>
      </w:tr>
      <w:tr>
        <w:trPr>
          <w:cantSplit/>
        </w:trPr>
        <w:tc>
          <w:tcPr>
            <w:tcW w:type="dxa" w:w="1296"/>
          </w:tcPr>
          <w:p>
            <w:pPr>
              <w:spacing w:after="0"/>
              <w:jc w:val="left"/>
            </w:pPr>
            <w:r/>
            <w:r>
              <w:rPr>
                <w:rFonts w:ascii="Times New Roman" w:hAnsi="Times New Roman" w:eastAsia="Times New Roman"/>
                <w:b w:val="0"/>
                <w:i w:val="0"/>
                <w:sz w:val="17"/>
              </w:rPr>
              <w:t>EXECUTION</w:t>
            </w:r>
          </w:p>
        </w:tc>
        <w:tc>
          <w:tcPr>
            <w:tcW w:type="dxa" w:w="4320"/>
          </w:tcPr>
          <w:p>
            <w:pPr>
              <w:spacing w:after="0"/>
              <w:jc w:val="left"/>
            </w:pPr>
            <w:r/>
            <w:r>
              <w:rPr>
                <w:rFonts w:ascii="Times New Roman" w:hAnsi="Times New Roman" w:eastAsia="Times New Roman"/>
                <w:b w:val="0"/>
                <w:i w:val="0"/>
                <w:sz w:val="17"/>
              </w:rPr>
              <w:t>Unexpected failure, transport failure, server process crash</w:t>
            </w:r>
          </w:p>
        </w:tc>
        <w:tc>
          <w:tcPr>
            <w:tcW w:type="dxa" w:w="5328"/>
          </w:tcPr>
          <w:p>
            <w:pPr>
              <w:spacing w:after="0"/>
              <w:jc w:val="left"/>
            </w:pPr>
            <w:r/>
            <w:r>
              <w:rPr>
                <w:rFonts w:ascii="Times New Roman" w:hAnsi="Times New Roman" w:eastAsia="Times New Roman"/>
                <w:b w:val="0"/>
                <w:i w:val="0"/>
                <w:sz w:val="17"/>
              </w:rPr>
              <w:t>Retry (limited); after a crash the client reconnects (new stdio session) and repeats the call</w:t>
            </w:r>
          </w:p>
        </w:tc>
      </w:tr>
    </w:tbl>
    <w:p>
      <w:pPr>
        <w:spacing w:after="40"/>
      </w:pPr>
    </w:p>
    <w:p>
      <w:pPr>
        <w:keepNext/>
        <w:spacing w:after="40" w:before="80"/>
        <w:jc w:val="left"/>
      </w:pPr>
      <w:r>
        <w:rPr>
          <w:rFonts w:ascii="Times New Roman" w:hAnsi="Times New Roman" w:eastAsia="Times New Roman"/>
          <w:b/>
          <w:i w:val="0"/>
          <w:sz w:val="21"/>
        </w:rPr>
        <w:t>2.6 Degree of parallelism (DOP) and degree of sequential execution (DOS)</w:t>
      </w:r>
    </w:p>
    <w:p>
      <w:pPr>
        <w:spacing w:after="60" w:before="0"/>
        <w:jc w:val="both"/>
      </w:pPr>
      <w:r>
        <w:rPr>
          <w:rFonts w:ascii="Times New Roman" w:hAnsi="Times New Roman" w:eastAsia="Times New Roman"/>
          <w:b w:val="0"/>
          <w:i w:val="0"/>
          <w:sz w:val="20"/>
        </w:rPr>
        <w:t>DOP is the number of independent tool calls that can run at the same time; DOS is the amount of work that must stay sequential because of dependencies. In this project the Executor groups tasks into phases by their dependencies: calls inside a phase run with asyncio.gather (bounded by a semaphore, max_parallel = 8) and phases run one after another. It reports DOP as the widest phase and DOS as the number of phases; in sequential mode every call is its own step (DOP 1, DOS = number of calls). Parallelism helps when calls take long or wait; for very short calls, scheduling and the single stdio connection per server dominate, which the Variation 9 measurements show.</w:t>
      </w:r>
    </w:p>
    <w:p>
      <w:pPr>
        <w:keepNext/>
        <w:spacing w:after="60" w:before="140"/>
        <w:jc w:val="left"/>
      </w:pPr>
      <w:r>
        <w:rPr>
          <w:rFonts w:ascii="Times New Roman" w:hAnsi="Times New Roman" w:eastAsia="Times New Roman"/>
          <w:b/>
          <w:i w:val="0"/>
          <w:sz w:val="24"/>
        </w:rPr>
        <w:t>3. System Design</w:t>
      </w:r>
    </w:p>
    <w:p>
      <w:pPr>
        <w:keepNext/>
        <w:spacing w:after="20"/>
        <w:jc w:val="center"/>
      </w:pPr>
      <w:r>
        <w:drawing>
          <wp:inline xmlns:a="http://schemas.openxmlformats.org/drawingml/2006/main" xmlns:pic="http://schemas.openxmlformats.org/drawingml/2006/picture">
            <wp:extent cx="4572000" cy="3037543"/>
            <wp:docPr id="1" name="Picture 1"/>
            <wp:cNvGraphicFramePr>
              <a:graphicFrameLocks noChangeAspect="1"/>
            </wp:cNvGraphicFramePr>
            <a:graphic>
              <a:graphicData uri="http://schemas.openxmlformats.org/drawingml/2006/picture">
                <pic:pic>
                  <pic:nvPicPr>
                    <pic:cNvPr id="0" name="d_architecture.png"/>
                    <pic:cNvPicPr/>
                  </pic:nvPicPr>
                  <pic:blipFill>
                    <a:blip r:embed="rId9"/>
                    <a:stretch>
                      <a:fillRect/>
                    </a:stretch>
                  </pic:blipFill>
                  <pic:spPr>
                    <a:xfrm>
                      <a:off x="0" y="0"/>
                      <a:ext cx="4572000" cy="3037543"/>
                    </a:xfrm>
                    <a:prstGeom prst="rect"/>
                  </pic:spPr>
                </pic:pic>
              </a:graphicData>
            </a:graphic>
          </wp:inline>
        </w:drawing>
      </w:r>
    </w:p>
    <w:p>
      <w:pPr>
        <w:spacing w:after="100" w:before="40"/>
        <w:jc w:val="center"/>
      </w:pPr>
      <w:r>
        <w:rPr>
          <w:rFonts w:ascii="Times New Roman" w:hAnsi="Times New Roman" w:eastAsia="Times New Roman"/>
          <w:b/>
          <w:i w:val="0"/>
          <w:sz w:val="18"/>
        </w:rPr>
        <w:t>Fig. 1: Architecture of ReviewPilot: UI, LangGraph agents, MCP client, four MCP servers and the repositories behind them</w:t>
      </w:r>
    </w:p>
    <w:p>
      <w:pPr>
        <w:keepNext/>
        <w:spacing w:after="20"/>
        <w:jc w:val="center"/>
      </w:pPr>
      <w:r>
        <w:drawing>
          <wp:inline xmlns:a="http://schemas.openxmlformats.org/drawingml/2006/main" xmlns:pic="http://schemas.openxmlformats.org/drawingml/2006/picture">
            <wp:extent cx="4754880" cy="3112829"/>
            <wp:docPr id="2" name="Picture 2"/>
            <wp:cNvGraphicFramePr>
              <a:graphicFrameLocks noChangeAspect="1"/>
            </wp:cNvGraphicFramePr>
            <a:graphic>
              <a:graphicData uri="http://schemas.openxmlformats.org/drawingml/2006/picture">
                <pic:pic>
                  <pic:nvPicPr>
                    <pic:cNvPr id="0" name="d_workflow.png"/>
                    <pic:cNvPicPr/>
                  </pic:nvPicPr>
                  <pic:blipFill>
                    <a:blip r:embed="rId10"/>
                    <a:stretch>
                      <a:fillRect/>
                    </a:stretch>
                  </pic:blipFill>
                  <pic:spPr>
                    <a:xfrm>
                      <a:off x="0" y="0"/>
                      <a:ext cx="4754880" cy="3112829"/>
                    </a:xfrm>
                    <a:prstGeom prst="rect"/>
                  </pic:spPr>
                </pic:pic>
              </a:graphicData>
            </a:graphic>
          </wp:inline>
        </w:drawing>
      </w:r>
    </w:p>
    <w:p>
      <w:pPr>
        <w:spacing w:after="100" w:before="40"/>
        <w:jc w:val="center"/>
      </w:pPr>
      <w:r>
        <w:rPr>
          <w:rFonts w:ascii="Times New Roman" w:hAnsi="Times New Roman" w:eastAsia="Times New Roman"/>
          <w:b/>
          <w:i w:val="0"/>
          <w:sz w:val="18"/>
        </w:rPr>
        <w:t>Fig. 2: Review workflow (LangGraph): guard, plan, supervise, check policy, execute, four parallel reviewers, validate, verdict, human approval, optional fix, report</w:t>
      </w:r>
    </w:p>
    <w:p>
      <w:pPr>
        <w:keepNext/>
        <w:spacing w:after="20"/>
        <w:jc w:val="center"/>
      </w:pPr>
      <w:r>
        <w:drawing>
          <wp:inline xmlns:a="http://schemas.openxmlformats.org/drawingml/2006/main" xmlns:pic="http://schemas.openxmlformats.org/drawingml/2006/picture">
            <wp:extent cx="5120640" cy="2409541"/>
            <wp:docPr id="3" name="Picture 3"/>
            <wp:cNvGraphicFramePr>
              <a:graphicFrameLocks noChangeAspect="1"/>
            </wp:cNvGraphicFramePr>
            <a:graphic>
              <a:graphicData uri="http://schemas.openxmlformats.org/drawingml/2006/picture">
                <pic:pic>
                  <pic:nvPicPr>
                    <pic:cNvPr id="0" name="d_phases.png"/>
                    <pic:cNvPicPr/>
                  </pic:nvPicPr>
                  <pic:blipFill>
                    <a:blip r:embed="rId11"/>
                    <a:stretch>
                      <a:fillRect/>
                    </a:stretch>
                  </pic:blipFill>
                  <pic:spPr>
                    <a:xfrm>
                      <a:off x="0" y="0"/>
                      <a:ext cx="5120640" cy="2409541"/>
                    </a:xfrm>
                    <a:prstGeom prst="rect"/>
                  </pic:spPr>
                </pic:pic>
              </a:graphicData>
            </a:graphic>
          </wp:inline>
        </w:drawing>
      </w:r>
    </w:p>
    <w:p>
      <w:pPr>
        <w:spacing w:after="100" w:before="40"/>
        <w:jc w:val="center"/>
      </w:pPr>
      <w:r>
        <w:rPr>
          <w:rFonts w:ascii="Times New Roman" w:hAnsi="Times New Roman" w:eastAsia="Times New Roman"/>
          <w:b/>
          <w:i w:val="0"/>
          <w:sz w:val="18"/>
        </w:rPr>
        <w:t>Fig. 3: Executor phases for a typical PR; independent calls share a phase and run with asyncio.gather</w:t>
      </w:r>
    </w:p>
    <w:p>
      <w:pPr>
        <w:keepNext/>
        <w:spacing w:after="40" w:before="80"/>
        <w:jc w:val="left"/>
      </w:pPr>
      <w:r>
        <w:rPr>
          <w:rFonts w:ascii="Times New Roman" w:hAnsi="Times New Roman" w:eastAsia="Times New Roman"/>
          <w:b/>
          <w:i w:val="0"/>
          <w:sz w:val="21"/>
        </w:rPr>
        <w:t>3.1 MCP tools</w:t>
      </w:r>
    </w:p>
    <w:p>
      <w:pPr>
        <w:spacing w:after="60" w:before="0"/>
        <w:jc w:val="both"/>
      </w:pPr>
      <w:r>
        <w:rPr>
          <w:rFonts w:ascii="Times New Roman" w:hAnsi="Times New Roman" w:eastAsia="Times New Roman"/>
          <w:b w:val="0"/>
          <w:i w:val="0"/>
          <w:sz w:val="20"/>
        </w:rPr>
        <w:t>The four servers expose 18 tools (the manual asks for five: list_files, read_file, search_code, analyze_python, run_tests, all of which are present). Risk is declared by the server in each tool’s _meta and annotations and read by the client at discovery.</w:t>
      </w:r>
    </w:p>
    <w:p>
      <w:pPr>
        <w:keepNext/>
        <w:spacing w:after="100" w:before="0"/>
        <w:jc w:val="center"/>
      </w:pPr>
      <w:r>
        <w:rPr>
          <w:rFonts w:ascii="Times New Roman" w:hAnsi="Times New Roman" w:eastAsia="Times New Roman"/>
          <w:b/>
          <w:i w:val="0"/>
          <w:sz w:val="18"/>
        </w:rPr>
        <w:t>Table. 3: MCP tools, servers, purpose and risk level</w:t>
      </w:r>
    </w:p>
    <w:tbl>
      <w:tblPr>
        <w:tblStyle w:val="TableGrid"/>
        <w:tblW w:type="dxa" w:w="10944"/>
        <w:jc w:val="center"/>
        <w:tblLayout w:type="fixed"/>
        <w:tblLayout w:type="fixed"/>
        <w:tblLook w:firstColumn="1" w:firstRow="1" w:lastColumn="0" w:lastRow="0" w:noHBand="0" w:noVBand="1" w:val="04A0"/>
      </w:tblPr>
      <w:tblGrid>
        <w:gridCol w:w="2304"/>
        <w:gridCol w:w="1296"/>
        <w:gridCol w:w="6192"/>
        <w:gridCol w:w="1152"/>
      </w:tblGrid>
      <w:tr>
        <w:trPr>
          <w:tblHeader w:val="true"/>
          <w:cantSplit/>
        </w:trPr>
        <w:tc>
          <w:tcPr>
            <w:tcW w:type="dxa" w:w="2304"/>
            <w:shd w:val="clear" w:color="auto" w:fill="D9D9D9"/>
          </w:tcPr>
          <w:p>
            <w:pPr>
              <w:spacing w:after="0"/>
              <w:jc w:val="center"/>
            </w:pPr>
            <w:r/>
            <w:r>
              <w:rPr>
                <w:rFonts w:ascii="Times New Roman" w:hAnsi="Times New Roman" w:eastAsia="Times New Roman"/>
                <w:b/>
                <w:i w:val="0"/>
                <w:sz w:val="17"/>
              </w:rPr>
              <w:t>Tool</w:t>
            </w:r>
          </w:p>
        </w:tc>
        <w:tc>
          <w:tcPr>
            <w:tcW w:type="dxa" w:w="1296"/>
            <w:shd w:val="clear" w:color="auto" w:fill="D9D9D9"/>
          </w:tcPr>
          <w:p>
            <w:pPr>
              <w:spacing w:after="0"/>
              <w:jc w:val="center"/>
            </w:pPr>
            <w:r/>
            <w:r>
              <w:rPr>
                <w:rFonts w:ascii="Times New Roman" w:hAnsi="Times New Roman" w:eastAsia="Times New Roman"/>
                <w:b/>
                <w:i w:val="0"/>
                <w:sz w:val="17"/>
              </w:rPr>
              <w:t>Server</w:t>
            </w:r>
          </w:p>
        </w:tc>
        <w:tc>
          <w:tcPr>
            <w:tcW w:type="dxa" w:w="6192"/>
            <w:shd w:val="clear" w:color="auto" w:fill="D9D9D9"/>
          </w:tcPr>
          <w:p>
            <w:pPr>
              <w:spacing w:after="0"/>
              <w:jc w:val="center"/>
            </w:pPr>
            <w:r/>
            <w:r>
              <w:rPr>
                <w:rFonts w:ascii="Times New Roman" w:hAnsi="Times New Roman" w:eastAsia="Times New Roman"/>
                <w:b/>
                <w:i w:val="0"/>
                <w:sz w:val="17"/>
              </w:rPr>
              <w:t>Purpose</w:t>
            </w:r>
          </w:p>
        </w:tc>
        <w:tc>
          <w:tcPr>
            <w:tcW w:type="dxa" w:w="1152"/>
            <w:shd w:val="clear" w:color="auto" w:fill="D9D9D9"/>
          </w:tcPr>
          <w:p>
            <w:pPr>
              <w:spacing w:after="0"/>
              <w:jc w:val="center"/>
            </w:pPr>
            <w:r/>
            <w:r>
              <w:rPr>
                <w:rFonts w:ascii="Times New Roman" w:hAnsi="Times New Roman" w:eastAsia="Times New Roman"/>
                <w:b/>
                <w:i w:val="0"/>
                <w:sz w:val="17"/>
              </w:rPr>
              <w:t>Risk</w:t>
            </w:r>
          </w:p>
        </w:tc>
      </w:tr>
      <w:tr>
        <w:trPr>
          <w:cantSplit/>
        </w:trPr>
        <w:tc>
          <w:tcPr>
            <w:tcW w:type="dxa" w:w="2304"/>
          </w:tcPr>
          <w:p>
            <w:pPr>
              <w:spacing w:after="0"/>
              <w:jc w:val="left"/>
            </w:pPr>
            <w:r/>
            <w:r>
              <w:rPr>
                <w:rFonts w:ascii="Times New Roman" w:hAnsi="Times New Roman" w:eastAsia="Times New Roman"/>
                <w:b w:val="0"/>
                <w:i w:val="0"/>
                <w:sz w:val="17"/>
              </w:rPr>
              <w:t>list_files</w:t>
            </w:r>
          </w:p>
        </w:tc>
        <w:tc>
          <w:tcPr>
            <w:tcW w:type="dxa" w:w="1296"/>
          </w:tcPr>
          <w:p>
            <w:pPr>
              <w:spacing w:after="0"/>
              <w:jc w:val="center"/>
            </w:pPr>
            <w:r/>
            <w:r>
              <w:rPr>
                <w:rFonts w:ascii="Times New Roman" w:hAnsi="Times New Roman" w:eastAsia="Times New Roman"/>
                <w:b w:val="0"/>
                <w:i w:val="0"/>
                <w:sz w:val="17"/>
              </w:rPr>
              <w:t>repo</w:t>
            </w:r>
          </w:p>
        </w:tc>
        <w:tc>
          <w:tcPr>
            <w:tcW w:type="dxa" w:w="6192"/>
          </w:tcPr>
          <w:p>
            <w:pPr>
              <w:spacing w:after="0"/>
              <w:jc w:val="left"/>
            </w:pPr>
            <w:r/>
            <w:r>
              <w:rPr>
                <w:rFonts w:ascii="Times New Roman" w:hAnsi="Times New Roman" w:eastAsia="Times New Roman"/>
                <w:b w:val="0"/>
                <w:i w:val="0"/>
                <w:sz w:val="17"/>
              </w:rPr>
              <w:t>List files of a repository or of a PR head</w:t>
            </w:r>
          </w:p>
        </w:tc>
        <w:tc>
          <w:tcPr>
            <w:tcW w:type="dxa" w:w="1152"/>
          </w:tcPr>
          <w:p>
            <w:pPr>
              <w:spacing w:after="0"/>
              <w:jc w:val="center"/>
            </w:pPr>
            <w:r/>
            <w:r>
              <w:rPr>
                <w:rFonts w:ascii="Times New Roman" w:hAnsi="Times New Roman" w:eastAsia="Times New Roman"/>
                <w:b w:val="0"/>
                <w:i w:val="0"/>
                <w:sz w:val="17"/>
              </w:rPr>
              <w:t>LOW</w:t>
            </w:r>
          </w:p>
        </w:tc>
      </w:tr>
      <w:tr>
        <w:trPr>
          <w:cantSplit/>
        </w:trPr>
        <w:tc>
          <w:tcPr>
            <w:tcW w:type="dxa" w:w="2304"/>
          </w:tcPr>
          <w:p>
            <w:pPr>
              <w:spacing w:after="0"/>
              <w:jc w:val="left"/>
            </w:pPr>
            <w:r/>
            <w:r>
              <w:rPr>
                <w:rFonts w:ascii="Times New Roman" w:hAnsi="Times New Roman" w:eastAsia="Times New Roman"/>
                <w:b w:val="0"/>
                <w:i w:val="0"/>
                <w:sz w:val="17"/>
              </w:rPr>
              <w:t>read_file</w:t>
            </w:r>
          </w:p>
        </w:tc>
        <w:tc>
          <w:tcPr>
            <w:tcW w:type="dxa" w:w="1296"/>
          </w:tcPr>
          <w:p>
            <w:pPr>
              <w:spacing w:after="0"/>
              <w:jc w:val="center"/>
            </w:pPr>
            <w:r/>
            <w:r>
              <w:rPr>
                <w:rFonts w:ascii="Times New Roman" w:hAnsi="Times New Roman" w:eastAsia="Times New Roman"/>
                <w:b w:val="0"/>
                <w:i w:val="0"/>
                <w:sz w:val="17"/>
              </w:rPr>
              <w:t>repo</w:t>
            </w:r>
          </w:p>
        </w:tc>
        <w:tc>
          <w:tcPr>
            <w:tcW w:type="dxa" w:w="6192"/>
          </w:tcPr>
          <w:p>
            <w:pPr>
              <w:spacing w:after="0"/>
              <w:jc w:val="left"/>
            </w:pPr>
            <w:r/>
            <w:r>
              <w:rPr>
                <w:rFonts w:ascii="Times New Roman" w:hAnsi="Times New Roman" w:eastAsia="Times New Roman"/>
                <w:b w:val="0"/>
                <w:i w:val="0"/>
                <w:sz w:val="17"/>
              </w:rPr>
              <w:t>Read a file or line range (path-confined)</w:t>
            </w:r>
          </w:p>
        </w:tc>
        <w:tc>
          <w:tcPr>
            <w:tcW w:type="dxa" w:w="1152"/>
          </w:tcPr>
          <w:p>
            <w:pPr>
              <w:spacing w:after="0"/>
              <w:jc w:val="center"/>
            </w:pPr>
            <w:r/>
            <w:r>
              <w:rPr>
                <w:rFonts w:ascii="Times New Roman" w:hAnsi="Times New Roman" w:eastAsia="Times New Roman"/>
                <w:b w:val="0"/>
                <w:i w:val="0"/>
                <w:sz w:val="17"/>
              </w:rPr>
              <w:t>LOW</w:t>
            </w:r>
          </w:p>
        </w:tc>
      </w:tr>
      <w:tr>
        <w:trPr>
          <w:cantSplit/>
        </w:trPr>
        <w:tc>
          <w:tcPr>
            <w:tcW w:type="dxa" w:w="2304"/>
          </w:tcPr>
          <w:p>
            <w:pPr>
              <w:spacing w:after="0"/>
              <w:jc w:val="left"/>
            </w:pPr>
            <w:r/>
            <w:r>
              <w:rPr>
                <w:rFonts w:ascii="Times New Roman" w:hAnsi="Times New Roman" w:eastAsia="Times New Roman"/>
                <w:b w:val="0"/>
                <w:i w:val="0"/>
                <w:sz w:val="17"/>
              </w:rPr>
              <w:t>search_code</w:t>
            </w:r>
          </w:p>
        </w:tc>
        <w:tc>
          <w:tcPr>
            <w:tcW w:type="dxa" w:w="1296"/>
          </w:tcPr>
          <w:p>
            <w:pPr>
              <w:spacing w:after="0"/>
              <w:jc w:val="center"/>
            </w:pPr>
            <w:r/>
            <w:r>
              <w:rPr>
                <w:rFonts w:ascii="Times New Roman" w:hAnsi="Times New Roman" w:eastAsia="Times New Roman"/>
                <w:b w:val="0"/>
                <w:i w:val="0"/>
                <w:sz w:val="17"/>
              </w:rPr>
              <w:t>repo</w:t>
            </w:r>
          </w:p>
        </w:tc>
        <w:tc>
          <w:tcPr>
            <w:tcW w:type="dxa" w:w="6192"/>
          </w:tcPr>
          <w:p>
            <w:pPr>
              <w:spacing w:after="0"/>
              <w:jc w:val="left"/>
            </w:pPr>
            <w:r/>
            <w:r>
              <w:rPr>
                <w:rFonts w:ascii="Times New Roman" w:hAnsi="Times New Roman" w:eastAsia="Times New Roman"/>
                <w:b w:val="0"/>
                <w:i w:val="0"/>
                <w:sz w:val="17"/>
              </w:rPr>
              <w:t>Text or regex search over source files</w:t>
            </w:r>
          </w:p>
        </w:tc>
        <w:tc>
          <w:tcPr>
            <w:tcW w:type="dxa" w:w="1152"/>
          </w:tcPr>
          <w:p>
            <w:pPr>
              <w:spacing w:after="0"/>
              <w:jc w:val="center"/>
            </w:pPr>
            <w:r/>
            <w:r>
              <w:rPr>
                <w:rFonts w:ascii="Times New Roman" w:hAnsi="Times New Roman" w:eastAsia="Times New Roman"/>
                <w:b w:val="0"/>
                <w:i w:val="0"/>
                <w:sz w:val="17"/>
              </w:rPr>
              <w:t>LOW</w:t>
            </w:r>
          </w:p>
        </w:tc>
      </w:tr>
      <w:tr>
        <w:trPr>
          <w:cantSplit/>
        </w:trPr>
        <w:tc>
          <w:tcPr>
            <w:tcW w:type="dxa" w:w="2304"/>
          </w:tcPr>
          <w:p>
            <w:pPr>
              <w:spacing w:after="0"/>
              <w:jc w:val="left"/>
            </w:pPr>
            <w:r/>
            <w:r>
              <w:rPr>
                <w:rFonts w:ascii="Times New Roman" w:hAnsi="Times New Roman" w:eastAsia="Times New Roman"/>
                <w:b w:val="0"/>
                <w:i w:val="0"/>
                <w:sz w:val="17"/>
              </w:rPr>
              <w:t>list_pull_requests</w:t>
            </w:r>
          </w:p>
        </w:tc>
        <w:tc>
          <w:tcPr>
            <w:tcW w:type="dxa" w:w="1296"/>
          </w:tcPr>
          <w:p>
            <w:pPr>
              <w:spacing w:after="0"/>
              <w:jc w:val="center"/>
            </w:pPr>
            <w:r/>
            <w:r>
              <w:rPr>
                <w:rFonts w:ascii="Times New Roman" w:hAnsi="Times New Roman" w:eastAsia="Times New Roman"/>
                <w:b w:val="0"/>
                <w:i w:val="0"/>
                <w:sz w:val="17"/>
              </w:rPr>
              <w:t>repo</w:t>
            </w:r>
          </w:p>
        </w:tc>
        <w:tc>
          <w:tcPr>
            <w:tcW w:type="dxa" w:w="6192"/>
          </w:tcPr>
          <w:p>
            <w:pPr>
              <w:spacing w:after="0"/>
              <w:jc w:val="left"/>
            </w:pPr>
            <w:r/>
            <w:r>
              <w:rPr>
                <w:rFonts w:ascii="Times New Roman" w:hAnsi="Times New Roman" w:eastAsia="Times New Roman"/>
                <w:b w:val="0"/>
                <w:i w:val="0"/>
                <w:sz w:val="17"/>
              </w:rPr>
              <w:t>List open pull requests</w:t>
            </w:r>
          </w:p>
        </w:tc>
        <w:tc>
          <w:tcPr>
            <w:tcW w:type="dxa" w:w="1152"/>
          </w:tcPr>
          <w:p>
            <w:pPr>
              <w:spacing w:after="0"/>
              <w:jc w:val="center"/>
            </w:pPr>
            <w:r/>
            <w:r>
              <w:rPr>
                <w:rFonts w:ascii="Times New Roman" w:hAnsi="Times New Roman" w:eastAsia="Times New Roman"/>
                <w:b w:val="0"/>
                <w:i w:val="0"/>
                <w:sz w:val="17"/>
              </w:rPr>
              <w:t>LOW</w:t>
            </w:r>
          </w:p>
        </w:tc>
      </w:tr>
      <w:tr>
        <w:trPr>
          <w:cantSplit/>
        </w:trPr>
        <w:tc>
          <w:tcPr>
            <w:tcW w:type="dxa" w:w="2304"/>
          </w:tcPr>
          <w:p>
            <w:pPr>
              <w:spacing w:after="0"/>
              <w:jc w:val="left"/>
            </w:pPr>
            <w:r/>
            <w:r>
              <w:rPr>
                <w:rFonts w:ascii="Times New Roman" w:hAnsi="Times New Roman" w:eastAsia="Times New Roman"/>
                <w:b w:val="0"/>
                <w:i w:val="0"/>
                <w:sz w:val="17"/>
              </w:rPr>
              <w:t>get_pull_request</w:t>
            </w:r>
          </w:p>
        </w:tc>
        <w:tc>
          <w:tcPr>
            <w:tcW w:type="dxa" w:w="1296"/>
          </w:tcPr>
          <w:p>
            <w:pPr>
              <w:spacing w:after="0"/>
              <w:jc w:val="center"/>
            </w:pPr>
            <w:r/>
            <w:r>
              <w:rPr>
                <w:rFonts w:ascii="Times New Roman" w:hAnsi="Times New Roman" w:eastAsia="Times New Roman"/>
                <w:b w:val="0"/>
                <w:i w:val="0"/>
                <w:sz w:val="17"/>
              </w:rPr>
              <w:t>repo</w:t>
            </w:r>
          </w:p>
        </w:tc>
        <w:tc>
          <w:tcPr>
            <w:tcW w:type="dxa" w:w="6192"/>
          </w:tcPr>
          <w:p>
            <w:pPr>
              <w:spacing w:after="0"/>
              <w:jc w:val="left"/>
            </w:pPr>
            <w:r/>
            <w:r>
              <w:rPr>
                <w:rFonts w:ascii="Times New Roman" w:hAnsi="Times New Roman" w:eastAsia="Times New Roman"/>
                <w:b w:val="0"/>
                <w:i w:val="0"/>
                <w:sz w:val="17"/>
              </w:rPr>
              <w:t>PR metadata and changed files</w:t>
            </w:r>
          </w:p>
        </w:tc>
        <w:tc>
          <w:tcPr>
            <w:tcW w:type="dxa" w:w="1152"/>
          </w:tcPr>
          <w:p>
            <w:pPr>
              <w:spacing w:after="0"/>
              <w:jc w:val="center"/>
            </w:pPr>
            <w:r/>
            <w:r>
              <w:rPr>
                <w:rFonts w:ascii="Times New Roman" w:hAnsi="Times New Roman" w:eastAsia="Times New Roman"/>
                <w:b w:val="0"/>
                <w:i w:val="0"/>
                <w:sz w:val="17"/>
              </w:rPr>
              <w:t>LOW</w:t>
            </w:r>
          </w:p>
        </w:tc>
      </w:tr>
      <w:tr>
        <w:trPr>
          <w:cantSplit/>
        </w:trPr>
        <w:tc>
          <w:tcPr>
            <w:tcW w:type="dxa" w:w="2304"/>
          </w:tcPr>
          <w:p>
            <w:pPr>
              <w:spacing w:after="0"/>
              <w:jc w:val="left"/>
            </w:pPr>
            <w:r/>
            <w:r>
              <w:rPr>
                <w:rFonts w:ascii="Times New Roman" w:hAnsi="Times New Roman" w:eastAsia="Times New Roman"/>
                <w:b w:val="0"/>
                <w:i w:val="0"/>
                <w:sz w:val="17"/>
              </w:rPr>
              <w:t>get_diff</w:t>
            </w:r>
          </w:p>
        </w:tc>
        <w:tc>
          <w:tcPr>
            <w:tcW w:type="dxa" w:w="1296"/>
          </w:tcPr>
          <w:p>
            <w:pPr>
              <w:spacing w:after="0"/>
              <w:jc w:val="center"/>
            </w:pPr>
            <w:r/>
            <w:r>
              <w:rPr>
                <w:rFonts w:ascii="Times New Roman" w:hAnsi="Times New Roman" w:eastAsia="Times New Roman"/>
                <w:b w:val="0"/>
                <w:i w:val="0"/>
                <w:sz w:val="17"/>
              </w:rPr>
              <w:t>repo</w:t>
            </w:r>
          </w:p>
        </w:tc>
        <w:tc>
          <w:tcPr>
            <w:tcW w:type="dxa" w:w="6192"/>
          </w:tcPr>
          <w:p>
            <w:pPr>
              <w:spacing w:after="0"/>
              <w:jc w:val="left"/>
            </w:pPr>
            <w:r/>
            <w:r>
              <w:rPr>
                <w:rFonts w:ascii="Times New Roman" w:hAnsi="Times New Roman" w:eastAsia="Times New Roman"/>
                <w:b w:val="0"/>
                <w:i w:val="0"/>
                <w:sz w:val="17"/>
              </w:rPr>
              <w:t>Added and removed lines of every changed file</w:t>
            </w:r>
          </w:p>
        </w:tc>
        <w:tc>
          <w:tcPr>
            <w:tcW w:type="dxa" w:w="1152"/>
          </w:tcPr>
          <w:p>
            <w:pPr>
              <w:spacing w:after="0"/>
              <w:jc w:val="center"/>
            </w:pPr>
            <w:r/>
            <w:r>
              <w:rPr>
                <w:rFonts w:ascii="Times New Roman" w:hAnsi="Times New Roman" w:eastAsia="Times New Roman"/>
                <w:b w:val="0"/>
                <w:i w:val="0"/>
                <w:sz w:val="17"/>
              </w:rPr>
              <w:t>LOW</w:t>
            </w:r>
          </w:p>
        </w:tc>
      </w:tr>
      <w:tr>
        <w:trPr>
          <w:cantSplit/>
        </w:trPr>
        <w:tc>
          <w:tcPr>
            <w:tcW w:type="dxa" w:w="2304"/>
          </w:tcPr>
          <w:p>
            <w:pPr>
              <w:spacing w:after="0"/>
              <w:jc w:val="left"/>
            </w:pPr>
            <w:r/>
            <w:r>
              <w:rPr>
                <w:rFonts w:ascii="Times New Roman" w:hAnsi="Times New Roman" w:eastAsia="Times New Roman"/>
                <w:b w:val="0"/>
                <w:i w:val="0"/>
                <w:sz w:val="17"/>
              </w:rPr>
              <w:t>analyze_python</w:t>
            </w:r>
          </w:p>
        </w:tc>
        <w:tc>
          <w:tcPr>
            <w:tcW w:type="dxa" w:w="1296"/>
          </w:tcPr>
          <w:p>
            <w:pPr>
              <w:spacing w:after="0"/>
              <w:jc w:val="center"/>
            </w:pPr>
            <w:r/>
            <w:r>
              <w:rPr>
                <w:rFonts w:ascii="Times New Roman" w:hAnsi="Times New Roman" w:eastAsia="Times New Roman"/>
                <w:b w:val="0"/>
                <w:i w:val="0"/>
                <w:sz w:val="17"/>
              </w:rPr>
              <w:t>analysis</w:t>
            </w:r>
          </w:p>
        </w:tc>
        <w:tc>
          <w:tcPr>
            <w:tcW w:type="dxa" w:w="6192"/>
          </w:tcPr>
          <w:p>
            <w:pPr>
              <w:spacing w:after="0"/>
              <w:jc w:val="left"/>
            </w:pPr>
            <w:r/>
            <w:r>
              <w:rPr>
                <w:rFonts w:ascii="Times New Roman" w:hAnsi="Times New Roman" w:eastAsia="Times New Roman"/>
                <w:b w:val="0"/>
                <w:i w:val="0"/>
                <w:sz w:val="17"/>
              </w:rPr>
              <w:t>AST analysis: functions, complexity, imports, TODOs</w:t>
            </w:r>
          </w:p>
        </w:tc>
        <w:tc>
          <w:tcPr>
            <w:tcW w:type="dxa" w:w="1152"/>
          </w:tcPr>
          <w:p>
            <w:pPr>
              <w:spacing w:after="0"/>
              <w:jc w:val="center"/>
            </w:pPr>
            <w:r/>
            <w:r>
              <w:rPr>
                <w:rFonts w:ascii="Times New Roman" w:hAnsi="Times New Roman" w:eastAsia="Times New Roman"/>
                <w:b w:val="0"/>
                <w:i w:val="0"/>
                <w:sz w:val="17"/>
              </w:rPr>
              <w:t>LOW</w:t>
            </w:r>
          </w:p>
        </w:tc>
      </w:tr>
      <w:tr>
        <w:trPr>
          <w:cantSplit/>
        </w:trPr>
        <w:tc>
          <w:tcPr>
            <w:tcW w:type="dxa" w:w="2304"/>
          </w:tcPr>
          <w:p>
            <w:pPr>
              <w:spacing w:after="0"/>
              <w:jc w:val="left"/>
            </w:pPr>
            <w:r/>
            <w:r>
              <w:rPr>
                <w:rFonts w:ascii="Times New Roman" w:hAnsi="Times New Roman" w:eastAsia="Times New Roman"/>
                <w:b w:val="0"/>
                <w:i w:val="0"/>
                <w:sz w:val="17"/>
              </w:rPr>
              <w:t>compare_versions</w:t>
            </w:r>
          </w:p>
        </w:tc>
        <w:tc>
          <w:tcPr>
            <w:tcW w:type="dxa" w:w="1296"/>
          </w:tcPr>
          <w:p>
            <w:pPr>
              <w:spacing w:after="0"/>
              <w:jc w:val="center"/>
            </w:pPr>
            <w:r/>
            <w:r>
              <w:rPr>
                <w:rFonts w:ascii="Times New Roman" w:hAnsi="Times New Roman" w:eastAsia="Times New Roman"/>
                <w:b w:val="0"/>
                <w:i w:val="0"/>
                <w:sz w:val="17"/>
              </w:rPr>
              <w:t>analysis</w:t>
            </w:r>
          </w:p>
        </w:tc>
        <w:tc>
          <w:tcPr>
            <w:tcW w:type="dxa" w:w="6192"/>
          </w:tcPr>
          <w:p>
            <w:pPr>
              <w:spacing w:after="0"/>
              <w:jc w:val="left"/>
            </w:pPr>
            <w:r/>
            <w:r>
              <w:rPr>
                <w:rFonts w:ascii="Times New Roman" w:hAnsi="Times New Roman" w:eastAsia="Times New Roman"/>
                <w:b w:val="0"/>
                <w:i w:val="0"/>
                <w:sz w:val="17"/>
              </w:rPr>
              <w:t>Main vs PR: functions, complexity delta, unused imports, tests</w:t>
            </w:r>
          </w:p>
        </w:tc>
        <w:tc>
          <w:tcPr>
            <w:tcW w:type="dxa" w:w="1152"/>
          </w:tcPr>
          <w:p>
            <w:pPr>
              <w:spacing w:after="0"/>
              <w:jc w:val="center"/>
            </w:pPr>
            <w:r/>
            <w:r>
              <w:rPr>
                <w:rFonts w:ascii="Times New Roman" w:hAnsi="Times New Roman" w:eastAsia="Times New Roman"/>
                <w:b w:val="0"/>
                <w:i w:val="0"/>
                <w:sz w:val="17"/>
              </w:rPr>
              <w:t>LOW</w:t>
            </w:r>
          </w:p>
        </w:tc>
      </w:tr>
      <w:tr>
        <w:trPr>
          <w:cantSplit/>
        </w:trPr>
        <w:tc>
          <w:tcPr>
            <w:tcW w:type="dxa" w:w="2304"/>
          </w:tcPr>
          <w:p>
            <w:pPr>
              <w:spacing w:after="0"/>
              <w:jc w:val="left"/>
            </w:pPr>
            <w:r/>
            <w:r>
              <w:rPr>
                <w:rFonts w:ascii="Times New Roman" w:hAnsi="Times New Roman" w:eastAsia="Times New Roman"/>
                <w:b w:val="0"/>
                <w:i w:val="0"/>
                <w:sz w:val="17"/>
              </w:rPr>
              <w:t>find_usages</w:t>
            </w:r>
          </w:p>
        </w:tc>
        <w:tc>
          <w:tcPr>
            <w:tcW w:type="dxa" w:w="1296"/>
          </w:tcPr>
          <w:p>
            <w:pPr>
              <w:spacing w:after="0"/>
              <w:jc w:val="center"/>
            </w:pPr>
            <w:r/>
            <w:r>
              <w:rPr>
                <w:rFonts w:ascii="Times New Roman" w:hAnsi="Times New Roman" w:eastAsia="Times New Roman"/>
                <w:b w:val="0"/>
                <w:i w:val="0"/>
                <w:sz w:val="17"/>
              </w:rPr>
              <w:t>analysis</w:t>
            </w:r>
          </w:p>
        </w:tc>
        <w:tc>
          <w:tcPr>
            <w:tcW w:type="dxa" w:w="6192"/>
          </w:tcPr>
          <w:p>
            <w:pPr>
              <w:spacing w:after="0"/>
              <w:jc w:val="left"/>
            </w:pPr>
            <w:r/>
            <w:r>
              <w:rPr>
                <w:rFonts w:ascii="Times New Roman" w:hAnsi="Times New Roman" w:eastAsia="Times New Roman"/>
                <w:b w:val="0"/>
                <w:i w:val="0"/>
                <w:sz w:val="17"/>
              </w:rPr>
              <w:t>Where a symbol is used; whether tests use it</w:t>
            </w:r>
          </w:p>
        </w:tc>
        <w:tc>
          <w:tcPr>
            <w:tcW w:type="dxa" w:w="1152"/>
          </w:tcPr>
          <w:p>
            <w:pPr>
              <w:spacing w:after="0"/>
              <w:jc w:val="center"/>
            </w:pPr>
            <w:r/>
            <w:r>
              <w:rPr>
                <w:rFonts w:ascii="Times New Roman" w:hAnsi="Times New Roman" w:eastAsia="Times New Roman"/>
                <w:b w:val="0"/>
                <w:i w:val="0"/>
                <w:sz w:val="17"/>
              </w:rPr>
              <w:t>LOW</w:t>
            </w:r>
          </w:p>
        </w:tc>
      </w:tr>
      <w:tr>
        <w:trPr>
          <w:cantSplit/>
        </w:trPr>
        <w:tc>
          <w:tcPr>
            <w:tcW w:type="dxa" w:w="2304"/>
          </w:tcPr>
          <w:p>
            <w:pPr>
              <w:spacing w:after="0"/>
              <w:jc w:val="left"/>
            </w:pPr>
            <w:r/>
            <w:r>
              <w:rPr>
                <w:rFonts w:ascii="Times New Roman" w:hAnsi="Times New Roman" w:eastAsia="Times New Roman"/>
                <w:b w:val="0"/>
                <w:i w:val="0"/>
                <w:sz w:val="17"/>
              </w:rPr>
              <w:t>run_tests</w:t>
            </w:r>
          </w:p>
        </w:tc>
        <w:tc>
          <w:tcPr>
            <w:tcW w:type="dxa" w:w="1296"/>
          </w:tcPr>
          <w:p>
            <w:pPr>
              <w:spacing w:after="0"/>
              <w:jc w:val="center"/>
            </w:pPr>
            <w:r/>
            <w:r>
              <w:rPr>
                <w:rFonts w:ascii="Times New Roman" w:hAnsi="Times New Roman" w:eastAsia="Times New Roman"/>
                <w:b w:val="0"/>
                <w:i w:val="0"/>
                <w:sz w:val="17"/>
              </w:rPr>
              <w:t>quality</w:t>
            </w:r>
          </w:p>
        </w:tc>
        <w:tc>
          <w:tcPr>
            <w:tcW w:type="dxa" w:w="6192"/>
          </w:tcPr>
          <w:p>
            <w:pPr>
              <w:spacing w:after="0"/>
              <w:jc w:val="left"/>
            </w:pPr>
            <w:r/>
            <w:r>
              <w:rPr>
                <w:rFonts w:ascii="Times New Roman" w:hAnsi="Times New Roman" w:eastAsia="Times New Roman"/>
                <w:b w:val="0"/>
                <w:i w:val="0"/>
                <w:sz w:val="17"/>
              </w:rPr>
              <w:t>pytest in an isolated checkout with timeout</w:t>
            </w:r>
          </w:p>
        </w:tc>
        <w:tc>
          <w:tcPr>
            <w:tcW w:type="dxa" w:w="1152"/>
          </w:tcPr>
          <w:p>
            <w:pPr>
              <w:spacing w:after="0"/>
              <w:jc w:val="center"/>
            </w:pPr>
            <w:r/>
            <w:r>
              <w:rPr>
                <w:rFonts w:ascii="Times New Roman" w:hAnsi="Times New Roman" w:eastAsia="Times New Roman"/>
                <w:b w:val="0"/>
                <w:i w:val="0"/>
                <w:sz w:val="17"/>
              </w:rPr>
              <w:t>MEDIUM</w:t>
            </w:r>
          </w:p>
        </w:tc>
      </w:tr>
      <w:tr>
        <w:trPr>
          <w:cantSplit/>
        </w:trPr>
        <w:tc>
          <w:tcPr>
            <w:tcW w:type="dxa" w:w="2304"/>
          </w:tcPr>
          <w:p>
            <w:pPr>
              <w:spacing w:after="0"/>
              <w:jc w:val="left"/>
            </w:pPr>
            <w:r/>
            <w:r>
              <w:rPr>
                <w:rFonts w:ascii="Times New Roman" w:hAnsi="Times New Roman" w:eastAsia="Times New Roman"/>
                <w:b w:val="0"/>
                <w:i w:val="0"/>
                <w:sz w:val="17"/>
              </w:rPr>
              <w:t>lint</w:t>
            </w:r>
          </w:p>
        </w:tc>
        <w:tc>
          <w:tcPr>
            <w:tcW w:type="dxa" w:w="1296"/>
          </w:tcPr>
          <w:p>
            <w:pPr>
              <w:spacing w:after="0"/>
              <w:jc w:val="center"/>
            </w:pPr>
            <w:r/>
            <w:r>
              <w:rPr>
                <w:rFonts w:ascii="Times New Roman" w:hAnsi="Times New Roman" w:eastAsia="Times New Roman"/>
                <w:b w:val="0"/>
                <w:i w:val="0"/>
                <w:sz w:val="17"/>
              </w:rPr>
              <w:t>quality</w:t>
            </w:r>
          </w:p>
        </w:tc>
        <w:tc>
          <w:tcPr>
            <w:tcW w:type="dxa" w:w="6192"/>
          </w:tcPr>
          <w:p>
            <w:pPr>
              <w:spacing w:after="0"/>
              <w:jc w:val="left"/>
            </w:pPr>
            <w:r/>
            <w:r>
              <w:rPr>
                <w:rFonts w:ascii="Times New Roman" w:hAnsi="Times New Roman" w:eastAsia="Times New Roman"/>
                <w:b w:val="0"/>
                <w:i w:val="0"/>
                <w:sz w:val="17"/>
              </w:rPr>
              <w:t>Debug calls, bare except, mutable defaults, complexity</w:t>
            </w:r>
          </w:p>
        </w:tc>
        <w:tc>
          <w:tcPr>
            <w:tcW w:type="dxa" w:w="1152"/>
          </w:tcPr>
          <w:p>
            <w:pPr>
              <w:spacing w:after="0"/>
              <w:jc w:val="center"/>
            </w:pPr>
            <w:r/>
            <w:r>
              <w:rPr>
                <w:rFonts w:ascii="Times New Roman" w:hAnsi="Times New Roman" w:eastAsia="Times New Roman"/>
                <w:b w:val="0"/>
                <w:i w:val="0"/>
                <w:sz w:val="17"/>
              </w:rPr>
              <w:t>LOW</w:t>
            </w:r>
          </w:p>
        </w:tc>
      </w:tr>
      <w:tr>
        <w:trPr>
          <w:cantSplit/>
        </w:trPr>
        <w:tc>
          <w:tcPr>
            <w:tcW w:type="dxa" w:w="2304"/>
          </w:tcPr>
          <w:p>
            <w:pPr>
              <w:spacing w:after="0"/>
              <w:jc w:val="left"/>
            </w:pPr>
            <w:r/>
            <w:r>
              <w:rPr>
                <w:rFonts w:ascii="Times New Roman" w:hAnsi="Times New Roman" w:eastAsia="Times New Roman"/>
                <w:b w:val="0"/>
                <w:i w:val="0"/>
                <w:sz w:val="17"/>
              </w:rPr>
              <w:t>scan_secrets</w:t>
            </w:r>
          </w:p>
        </w:tc>
        <w:tc>
          <w:tcPr>
            <w:tcW w:type="dxa" w:w="1296"/>
          </w:tcPr>
          <w:p>
            <w:pPr>
              <w:spacing w:after="0"/>
              <w:jc w:val="center"/>
            </w:pPr>
            <w:r/>
            <w:r>
              <w:rPr>
                <w:rFonts w:ascii="Times New Roman" w:hAnsi="Times New Roman" w:eastAsia="Times New Roman"/>
                <w:b w:val="0"/>
                <w:i w:val="0"/>
                <w:sz w:val="17"/>
              </w:rPr>
              <w:t>quality</w:t>
            </w:r>
          </w:p>
        </w:tc>
        <w:tc>
          <w:tcPr>
            <w:tcW w:type="dxa" w:w="6192"/>
          </w:tcPr>
          <w:p>
            <w:pPr>
              <w:spacing w:after="0"/>
              <w:jc w:val="left"/>
            </w:pPr>
            <w:r/>
            <w:r>
              <w:rPr>
                <w:rFonts w:ascii="Times New Roman" w:hAnsi="Times New Roman" w:eastAsia="Times New Roman"/>
                <w:b w:val="0"/>
                <w:i w:val="0"/>
                <w:sz w:val="17"/>
              </w:rPr>
              <w:t>Hard-coded credentials (values masked)</w:t>
            </w:r>
          </w:p>
        </w:tc>
        <w:tc>
          <w:tcPr>
            <w:tcW w:type="dxa" w:w="1152"/>
          </w:tcPr>
          <w:p>
            <w:pPr>
              <w:spacing w:after="0"/>
              <w:jc w:val="center"/>
            </w:pPr>
            <w:r/>
            <w:r>
              <w:rPr>
                <w:rFonts w:ascii="Times New Roman" w:hAnsi="Times New Roman" w:eastAsia="Times New Roman"/>
                <w:b w:val="0"/>
                <w:i w:val="0"/>
                <w:sz w:val="17"/>
              </w:rPr>
              <w:t>LOW</w:t>
            </w:r>
          </w:p>
        </w:tc>
      </w:tr>
      <w:tr>
        <w:trPr>
          <w:cantSplit/>
        </w:trPr>
        <w:tc>
          <w:tcPr>
            <w:tcW w:type="dxa" w:w="2304"/>
          </w:tcPr>
          <w:p>
            <w:pPr>
              <w:spacing w:after="0"/>
              <w:jc w:val="left"/>
            </w:pPr>
            <w:r/>
            <w:r>
              <w:rPr>
                <w:rFonts w:ascii="Times New Roman" w:hAnsi="Times New Roman" w:eastAsia="Times New Roman"/>
                <w:b w:val="0"/>
                <w:i w:val="0"/>
                <w:sz w:val="17"/>
              </w:rPr>
              <w:t>scan_security</w:t>
            </w:r>
          </w:p>
        </w:tc>
        <w:tc>
          <w:tcPr>
            <w:tcW w:type="dxa" w:w="1296"/>
          </w:tcPr>
          <w:p>
            <w:pPr>
              <w:spacing w:after="0"/>
              <w:jc w:val="center"/>
            </w:pPr>
            <w:r/>
            <w:r>
              <w:rPr>
                <w:rFonts w:ascii="Times New Roman" w:hAnsi="Times New Roman" w:eastAsia="Times New Roman"/>
                <w:b w:val="0"/>
                <w:i w:val="0"/>
                <w:sz w:val="17"/>
              </w:rPr>
              <w:t>quality</w:t>
            </w:r>
          </w:p>
        </w:tc>
        <w:tc>
          <w:tcPr>
            <w:tcW w:type="dxa" w:w="6192"/>
          </w:tcPr>
          <w:p>
            <w:pPr>
              <w:spacing w:after="0"/>
              <w:jc w:val="left"/>
            </w:pPr>
            <w:r/>
            <w:r>
              <w:rPr>
                <w:rFonts w:ascii="Times New Roman" w:hAnsi="Times New Roman" w:eastAsia="Times New Roman"/>
                <w:b w:val="0"/>
                <w:i w:val="0"/>
                <w:sz w:val="17"/>
              </w:rPr>
              <w:t>eval/exec, shell calls, unsafe deserialisation, SQL by string</w:t>
            </w:r>
          </w:p>
        </w:tc>
        <w:tc>
          <w:tcPr>
            <w:tcW w:type="dxa" w:w="1152"/>
          </w:tcPr>
          <w:p>
            <w:pPr>
              <w:spacing w:after="0"/>
              <w:jc w:val="center"/>
            </w:pPr>
            <w:r/>
            <w:r>
              <w:rPr>
                <w:rFonts w:ascii="Times New Roman" w:hAnsi="Times New Roman" w:eastAsia="Times New Roman"/>
                <w:b w:val="0"/>
                <w:i w:val="0"/>
                <w:sz w:val="17"/>
              </w:rPr>
              <w:t>LOW</w:t>
            </w:r>
          </w:p>
        </w:tc>
      </w:tr>
      <w:tr>
        <w:trPr>
          <w:cantSplit/>
        </w:trPr>
        <w:tc>
          <w:tcPr>
            <w:tcW w:type="dxa" w:w="2304"/>
          </w:tcPr>
          <w:p>
            <w:pPr>
              <w:spacing w:after="0"/>
              <w:jc w:val="left"/>
            </w:pPr>
            <w:r/>
            <w:r>
              <w:rPr>
                <w:rFonts w:ascii="Times New Roman" w:hAnsi="Times New Roman" w:eastAsia="Times New Roman"/>
                <w:b w:val="0"/>
                <w:i w:val="0"/>
                <w:sz w:val="17"/>
              </w:rPr>
              <w:t>create_autofix_branch</w:t>
            </w:r>
          </w:p>
        </w:tc>
        <w:tc>
          <w:tcPr>
            <w:tcW w:type="dxa" w:w="1296"/>
          </w:tcPr>
          <w:p>
            <w:pPr>
              <w:spacing w:after="0"/>
              <w:jc w:val="center"/>
            </w:pPr>
            <w:r/>
            <w:r>
              <w:rPr>
                <w:rFonts w:ascii="Times New Roman" w:hAnsi="Times New Roman" w:eastAsia="Times New Roman"/>
                <w:b w:val="0"/>
                <w:i w:val="0"/>
                <w:sz w:val="17"/>
              </w:rPr>
              <w:t>automation</w:t>
            </w:r>
          </w:p>
        </w:tc>
        <w:tc>
          <w:tcPr>
            <w:tcW w:type="dxa" w:w="6192"/>
          </w:tcPr>
          <w:p>
            <w:pPr>
              <w:spacing w:after="0"/>
              <w:jc w:val="left"/>
            </w:pPr>
            <w:r/>
            <w:r>
              <w:rPr>
                <w:rFonts w:ascii="Times New Roman" w:hAnsi="Times New Roman" w:eastAsia="Times New Roman"/>
                <w:b w:val="0"/>
                <w:i w:val="0"/>
                <w:sz w:val="17"/>
              </w:rPr>
              <w:t>Apply safe fixes on a review branch</w:t>
            </w:r>
          </w:p>
        </w:tc>
        <w:tc>
          <w:tcPr>
            <w:tcW w:type="dxa" w:w="1152"/>
          </w:tcPr>
          <w:p>
            <w:pPr>
              <w:spacing w:after="0"/>
              <w:jc w:val="center"/>
            </w:pPr>
            <w:r/>
            <w:r>
              <w:rPr>
                <w:rFonts w:ascii="Times New Roman" w:hAnsi="Times New Roman" w:eastAsia="Times New Roman"/>
                <w:b w:val="0"/>
                <w:i w:val="0"/>
                <w:sz w:val="17"/>
              </w:rPr>
              <w:t>HIGH</w:t>
            </w:r>
          </w:p>
        </w:tc>
      </w:tr>
      <w:tr>
        <w:trPr>
          <w:cantSplit/>
        </w:trPr>
        <w:tc>
          <w:tcPr>
            <w:tcW w:type="dxa" w:w="2304"/>
          </w:tcPr>
          <w:p>
            <w:pPr>
              <w:spacing w:after="0"/>
              <w:jc w:val="left"/>
            </w:pPr>
            <w:r/>
            <w:r>
              <w:rPr>
                <w:rFonts w:ascii="Times New Roman" w:hAnsi="Times New Roman" w:eastAsia="Times New Roman"/>
                <w:b w:val="0"/>
                <w:i w:val="0"/>
                <w:sz w:val="17"/>
              </w:rPr>
              <w:t>push_autofix_commit</w:t>
            </w:r>
          </w:p>
        </w:tc>
        <w:tc>
          <w:tcPr>
            <w:tcW w:type="dxa" w:w="1296"/>
          </w:tcPr>
          <w:p>
            <w:pPr>
              <w:spacing w:after="0"/>
              <w:jc w:val="center"/>
            </w:pPr>
            <w:r/>
            <w:r>
              <w:rPr>
                <w:rFonts w:ascii="Times New Roman" w:hAnsi="Times New Roman" w:eastAsia="Times New Roman"/>
                <w:b w:val="0"/>
                <w:i w:val="0"/>
                <w:sz w:val="17"/>
              </w:rPr>
              <w:t>automation</w:t>
            </w:r>
          </w:p>
        </w:tc>
        <w:tc>
          <w:tcPr>
            <w:tcW w:type="dxa" w:w="6192"/>
          </w:tcPr>
          <w:p>
            <w:pPr>
              <w:spacing w:after="0"/>
              <w:jc w:val="left"/>
            </w:pPr>
            <w:r/>
            <w:r>
              <w:rPr>
                <w:rFonts w:ascii="Times New Roman" w:hAnsi="Times New Roman" w:eastAsia="Times New Roman"/>
                <w:b w:val="0"/>
                <w:i w:val="0"/>
                <w:sz w:val="17"/>
              </w:rPr>
              <w:t>Push the fix as one commit to the PR branch</w:t>
            </w:r>
          </w:p>
        </w:tc>
        <w:tc>
          <w:tcPr>
            <w:tcW w:type="dxa" w:w="1152"/>
          </w:tcPr>
          <w:p>
            <w:pPr>
              <w:spacing w:after="0"/>
              <w:jc w:val="center"/>
            </w:pPr>
            <w:r/>
            <w:r>
              <w:rPr>
                <w:rFonts w:ascii="Times New Roman" w:hAnsi="Times New Roman" w:eastAsia="Times New Roman"/>
                <w:b w:val="0"/>
                <w:i w:val="0"/>
                <w:sz w:val="17"/>
              </w:rPr>
              <w:t>HIGH</w:t>
            </w:r>
          </w:p>
        </w:tc>
      </w:tr>
      <w:tr>
        <w:trPr>
          <w:cantSplit/>
        </w:trPr>
        <w:tc>
          <w:tcPr>
            <w:tcW w:type="dxa" w:w="2304"/>
          </w:tcPr>
          <w:p>
            <w:pPr>
              <w:spacing w:after="0"/>
              <w:jc w:val="left"/>
            </w:pPr>
            <w:r/>
            <w:r>
              <w:rPr>
                <w:rFonts w:ascii="Times New Roman" w:hAnsi="Times New Roman" w:eastAsia="Times New Roman"/>
                <w:b w:val="0"/>
                <w:i w:val="0"/>
                <w:sz w:val="17"/>
              </w:rPr>
              <w:t>delete_autofix_branch</w:t>
            </w:r>
          </w:p>
        </w:tc>
        <w:tc>
          <w:tcPr>
            <w:tcW w:type="dxa" w:w="1296"/>
          </w:tcPr>
          <w:p>
            <w:pPr>
              <w:spacing w:after="0"/>
              <w:jc w:val="center"/>
            </w:pPr>
            <w:r/>
            <w:r>
              <w:rPr>
                <w:rFonts w:ascii="Times New Roman" w:hAnsi="Times New Roman" w:eastAsia="Times New Roman"/>
                <w:b w:val="0"/>
                <w:i w:val="0"/>
                <w:sz w:val="17"/>
              </w:rPr>
              <w:t>automation</w:t>
            </w:r>
          </w:p>
        </w:tc>
        <w:tc>
          <w:tcPr>
            <w:tcW w:type="dxa" w:w="6192"/>
          </w:tcPr>
          <w:p>
            <w:pPr>
              <w:spacing w:after="0"/>
              <w:jc w:val="left"/>
            </w:pPr>
            <w:r/>
            <w:r>
              <w:rPr>
                <w:rFonts w:ascii="Times New Roman" w:hAnsi="Times New Roman" w:eastAsia="Times New Roman"/>
                <w:b w:val="0"/>
                <w:i w:val="0"/>
                <w:sz w:val="17"/>
              </w:rPr>
              <w:t>Revert a fix branch</w:t>
            </w:r>
          </w:p>
        </w:tc>
        <w:tc>
          <w:tcPr>
            <w:tcW w:type="dxa" w:w="1152"/>
          </w:tcPr>
          <w:p>
            <w:pPr>
              <w:spacing w:after="0"/>
              <w:jc w:val="center"/>
            </w:pPr>
            <w:r/>
            <w:r>
              <w:rPr>
                <w:rFonts w:ascii="Times New Roman" w:hAnsi="Times New Roman" w:eastAsia="Times New Roman"/>
                <w:b w:val="0"/>
                <w:i w:val="0"/>
                <w:sz w:val="17"/>
              </w:rPr>
              <w:t>MEDIUM</w:t>
            </w:r>
          </w:p>
        </w:tc>
      </w:tr>
      <w:tr>
        <w:trPr>
          <w:cantSplit/>
        </w:trPr>
        <w:tc>
          <w:tcPr>
            <w:tcW w:type="dxa" w:w="2304"/>
          </w:tcPr>
          <w:p>
            <w:pPr>
              <w:spacing w:after="0"/>
              <w:jc w:val="left"/>
            </w:pPr>
            <w:r/>
            <w:r>
              <w:rPr>
                <w:rFonts w:ascii="Times New Roman" w:hAnsi="Times New Roman" w:eastAsia="Times New Roman"/>
                <w:b w:val="0"/>
                <w:i w:val="0"/>
                <w:sz w:val="17"/>
              </w:rPr>
              <w:t>post_review</w:t>
            </w:r>
          </w:p>
        </w:tc>
        <w:tc>
          <w:tcPr>
            <w:tcW w:type="dxa" w:w="1296"/>
          </w:tcPr>
          <w:p>
            <w:pPr>
              <w:spacing w:after="0"/>
              <w:jc w:val="center"/>
            </w:pPr>
            <w:r/>
            <w:r>
              <w:rPr>
                <w:rFonts w:ascii="Times New Roman" w:hAnsi="Times New Roman" w:eastAsia="Times New Roman"/>
                <w:b w:val="0"/>
                <w:i w:val="0"/>
                <w:sz w:val="17"/>
              </w:rPr>
              <w:t>automation</w:t>
            </w:r>
          </w:p>
        </w:tc>
        <w:tc>
          <w:tcPr>
            <w:tcW w:type="dxa" w:w="6192"/>
          </w:tcPr>
          <w:p>
            <w:pPr>
              <w:spacing w:after="0"/>
              <w:jc w:val="left"/>
            </w:pPr>
            <w:r/>
            <w:r>
              <w:rPr>
                <w:rFonts w:ascii="Times New Roman" w:hAnsi="Times New Roman" w:eastAsia="Times New Roman"/>
                <w:b w:val="0"/>
                <w:i w:val="0"/>
                <w:sz w:val="17"/>
              </w:rPr>
              <w:t>Post verdict and inline comments (GitHub or stored)</w:t>
            </w:r>
          </w:p>
        </w:tc>
        <w:tc>
          <w:tcPr>
            <w:tcW w:type="dxa" w:w="1152"/>
          </w:tcPr>
          <w:p>
            <w:pPr>
              <w:spacing w:after="0"/>
              <w:jc w:val="center"/>
            </w:pPr>
            <w:r/>
            <w:r>
              <w:rPr>
                <w:rFonts w:ascii="Times New Roman" w:hAnsi="Times New Roman" w:eastAsia="Times New Roman"/>
                <w:b w:val="0"/>
                <w:i w:val="0"/>
                <w:sz w:val="17"/>
              </w:rPr>
              <w:t>MEDIUM</w:t>
            </w:r>
          </w:p>
        </w:tc>
      </w:tr>
      <w:tr>
        <w:trPr>
          <w:cantSplit/>
        </w:trPr>
        <w:tc>
          <w:tcPr>
            <w:tcW w:type="dxa" w:w="2304"/>
          </w:tcPr>
          <w:p>
            <w:pPr>
              <w:spacing w:after="0"/>
              <w:jc w:val="left"/>
            </w:pPr>
            <w:r/>
            <w:r>
              <w:rPr>
                <w:rFonts w:ascii="Times New Roman" w:hAnsi="Times New Roman" w:eastAsia="Times New Roman"/>
                <w:b w:val="0"/>
                <w:i w:val="0"/>
                <w:sz w:val="17"/>
              </w:rPr>
              <w:t>get_review</w:t>
            </w:r>
          </w:p>
        </w:tc>
        <w:tc>
          <w:tcPr>
            <w:tcW w:type="dxa" w:w="1296"/>
          </w:tcPr>
          <w:p>
            <w:pPr>
              <w:spacing w:after="0"/>
              <w:jc w:val="center"/>
            </w:pPr>
            <w:r/>
            <w:r>
              <w:rPr>
                <w:rFonts w:ascii="Times New Roman" w:hAnsi="Times New Roman" w:eastAsia="Times New Roman"/>
                <w:b w:val="0"/>
                <w:i w:val="0"/>
                <w:sz w:val="17"/>
              </w:rPr>
              <w:t>automation</w:t>
            </w:r>
          </w:p>
        </w:tc>
        <w:tc>
          <w:tcPr>
            <w:tcW w:type="dxa" w:w="6192"/>
          </w:tcPr>
          <w:p>
            <w:pPr>
              <w:spacing w:after="0"/>
              <w:jc w:val="left"/>
            </w:pPr>
            <w:r/>
            <w:r>
              <w:rPr>
                <w:rFonts w:ascii="Times New Roman" w:hAnsi="Times New Roman" w:eastAsia="Times New Roman"/>
                <w:b w:val="0"/>
                <w:i w:val="0"/>
                <w:sz w:val="17"/>
              </w:rPr>
              <w:t>Read the stored review of a PR</w:t>
            </w:r>
          </w:p>
        </w:tc>
        <w:tc>
          <w:tcPr>
            <w:tcW w:type="dxa" w:w="1152"/>
          </w:tcPr>
          <w:p>
            <w:pPr>
              <w:spacing w:after="0"/>
              <w:jc w:val="center"/>
            </w:pPr>
            <w:r/>
            <w:r>
              <w:rPr>
                <w:rFonts w:ascii="Times New Roman" w:hAnsi="Times New Roman" w:eastAsia="Times New Roman"/>
                <w:b w:val="0"/>
                <w:i w:val="0"/>
                <w:sz w:val="17"/>
              </w:rPr>
              <w:t>LOW</w:t>
            </w:r>
          </w:p>
        </w:tc>
      </w:tr>
    </w:tbl>
    <w:p>
      <w:pPr>
        <w:spacing w:after="40"/>
      </w:pPr>
    </w:p>
    <w:p>
      <w:pPr>
        <w:keepNext/>
        <w:spacing w:after="60" w:before="140"/>
        <w:jc w:val="left"/>
      </w:pPr>
      <w:r>
        <w:rPr>
          <w:rFonts w:ascii="Times New Roman" w:hAnsi="Times New Roman" w:eastAsia="Times New Roman"/>
          <w:b/>
          <w:i w:val="0"/>
          <w:sz w:val="24"/>
        </w:rPr>
        <w:t>4. Implementation</w:t>
      </w:r>
    </w:p>
    <w:p>
      <w:pPr>
        <w:keepNext/>
        <w:spacing w:after="40" w:before="80"/>
        <w:jc w:val="left"/>
      </w:pPr>
      <w:r>
        <w:rPr>
          <w:rFonts w:ascii="Times New Roman" w:hAnsi="Times New Roman" w:eastAsia="Times New Roman"/>
          <w:b/>
          <w:i w:val="0"/>
          <w:sz w:val="21"/>
        </w:rPr>
        <w:t>4.1 Agents</w:t>
      </w:r>
    </w:p>
    <w:p>
      <w:pPr>
        <w:spacing w:after="60" w:before="0"/>
        <w:jc w:val="both"/>
      </w:pPr>
      <w:r>
        <w:rPr>
          <w:rFonts w:ascii="Times New Roman" w:hAnsi="Times New Roman" w:eastAsia="Times New Roman"/>
          <w:b w:val="0"/>
          <w:i w:val="0"/>
          <w:sz w:val="20"/>
        </w:rPr>
        <w:t>Fourteen agents form the review graph; the workbench graph reuses the Supervisor, PolicyGuard and Executor and adds RequestGuard, TaskPlanner, ResultValidator and Summarizer. A reviewer owns its rules, so a finding can be traced to the agent and the tool result that produced it.</w:t>
      </w:r>
    </w:p>
    <w:p>
      <w:pPr>
        <w:keepNext/>
        <w:spacing w:after="100" w:before="0"/>
        <w:jc w:val="center"/>
      </w:pPr>
      <w:r>
        <w:rPr>
          <w:rFonts w:ascii="Times New Roman" w:hAnsi="Times New Roman" w:eastAsia="Times New Roman"/>
          <w:b/>
          <w:i w:val="0"/>
          <w:sz w:val="18"/>
        </w:rPr>
        <w:t>Table. 4: Agents of the review workflow</w:t>
      </w:r>
    </w:p>
    <w:tbl>
      <w:tblPr>
        <w:tblStyle w:val="TableGrid"/>
        <w:tblW w:type="dxa" w:w="10944"/>
        <w:jc w:val="center"/>
        <w:tblLayout w:type="fixed"/>
        <w:tblLayout w:type="fixed"/>
        <w:tblLook w:firstColumn="1" w:firstRow="1" w:lastColumn="0" w:lastRow="0" w:noHBand="0" w:noVBand="1" w:val="04A0"/>
      </w:tblPr>
      <w:tblGrid>
        <w:gridCol w:w="1584"/>
        <w:gridCol w:w="5040"/>
        <w:gridCol w:w="2016"/>
        <w:gridCol w:w="2304"/>
      </w:tblGrid>
      <w:tr>
        <w:trPr>
          <w:tblHeader w:val="true"/>
          <w:cantSplit/>
        </w:trPr>
        <w:tc>
          <w:tcPr>
            <w:tcW w:type="dxa" w:w="1584"/>
            <w:shd w:val="clear" w:color="auto" w:fill="D9D9D9"/>
          </w:tcPr>
          <w:p>
            <w:pPr>
              <w:spacing w:after="0"/>
              <w:jc w:val="center"/>
            </w:pPr>
            <w:r/>
            <w:r>
              <w:rPr>
                <w:rFonts w:ascii="Times New Roman" w:hAnsi="Times New Roman" w:eastAsia="Times New Roman"/>
                <w:b/>
                <w:i w:val="0"/>
                <w:sz w:val="16"/>
              </w:rPr>
              <w:t>Agent</w:t>
            </w:r>
          </w:p>
        </w:tc>
        <w:tc>
          <w:tcPr>
            <w:tcW w:type="dxa" w:w="5040"/>
            <w:shd w:val="clear" w:color="auto" w:fill="D9D9D9"/>
          </w:tcPr>
          <w:p>
            <w:pPr>
              <w:spacing w:after="0"/>
              <w:jc w:val="center"/>
            </w:pPr>
            <w:r/>
            <w:r>
              <w:rPr>
                <w:rFonts w:ascii="Times New Roman" w:hAnsi="Times New Roman" w:eastAsia="Times New Roman"/>
                <w:b/>
                <w:i w:val="0"/>
                <w:sz w:val="16"/>
              </w:rPr>
              <w:t>Role</w:t>
            </w:r>
          </w:p>
        </w:tc>
        <w:tc>
          <w:tcPr>
            <w:tcW w:type="dxa" w:w="2016"/>
            <w:shd w:val="clear" w:color="auto" w:fill="D9D9D9"/>
          </w:tcPr>
          <w:p>
            <w:pPr>
              <w:spacing w:after="0"/>
              <w:jc w:val="center"/>
            </w:pPr>
            <w:r/>
            <w:r>
              <w:rPr>
                <w:rFonts w:ascii="Times New Roman" w:hAnsi="Times New Roman" w:eastAsia="Times New Roman"/>
                <w:b/>
                <w:i w:val="0"/>
                <w:sz w:val="16"/>
              </w:rPr>
              <w:t>Input</w:t>
            </w:r>
          </w:p>
        </w:tc>
        <w:tc>
          <w:tcPr>
            <w:tcW w:type="dxa" w:w="2304"/>
            <w:shd w:val="clear" w:color="auto" w:fill="D9D9D9"/>
          </w:tcPr>
          <w:p>
            <w:pPr>
              <w:spacing w:after="0"/>
              <w:jc w:val="center"/>
            </w:pPr>
            <w:r/>
            <w:r>
              <w:rPr>
                <w:rFonts w:ascii="Times New Roman" w:hAnsi="Times New Roman" w:eastAsia="Times New Roman"/>
                <w:b/>
                <w:i w:val="0"/>
                <w:sz w:val="16"/>
              </w:rPr>
              <w:t>Output</w:t>
            </w:r>
          </w:p>
        </w:tc>
      </w:tr>
      <w:tr>
        <w:trPr>
          <w:cantSplit/>
        </w:trPr>
        <w:tc>
          <w:tcPr>
            <w:tcW w:type="dxa" w:w="1584"/>
          </w:tcPr>
          <w:p>
            <w:pPr>
              <w:spacing w:after="0"/>
              <w:jc w:val="left"/>
            </w:pPr>
            <w:r/>
            <w:r>
              <w:rPr>
                <w:rFonts w:ascii="Times New Roman" w:hAnsi="Times New Roman" w:eastAsia="Times New Roman"/>
                <w:b w:val="0"/>
                <w:i w:val="0"/>
                <w:sz w:val="16"/>
              </w:rPr>
              <w:t>IntakeGuard</w:t>
            </w:r>
          </w:p>
        </w:tc>
        <w:tc>
          <w:tcPr>
            <w:tcW w:type="dxa" w:w="5040"/>
          </w:tcPr>
          <w:p>
            <w:pPr>
              <w:spacing w:after="0"/>
              <w:jc w:val="left"/>
            </w:pPr>
            <w:r/>
            <w:r>
              <w:rPr>
                <w:rFonts w:ascii="Times New Roman" w:hAnsi="Times New Roman" w:eastAsia="Times New Roman"/>
                <w:b w:val="0"/>
                <w:i w:val="0"/>
                <w:sz w:val="16"/>
              </w:rPr>
              <w:t>Validates the PR id, fetches the PR, screens its text, checks paths</w:t>
            </w:r>
          </w:p>
        </w:tc>
        <w:tc>
          <w:tcPr>
            <w:tcW w:type="dxa" w:w="2016"/>
          </w:tcPr>
          <w:p>
            <w:pPr>
              <w:spacing w:after="0"/>
              <w:jc w:val="left"/>
            </w:pPr>
            <w:r/>
            <w:r>
              <w:rPr>
                <w:rFonts w:ascii="Times New Roman" w:hAnsi="Times New Roman" w:eastAsia="Times New Roman"/>
                <w:b w:val="0"/>
                <w:i w:val="0"/>
                <w:sz w:val="16"/>
              </w:rPr>
              <w:t>PR id</w:t>
            </w:r>
          </w:p>
        </w:tc>
        <w:tc>
          <w:tcPr>
            <w:tcW w:type="dxa" w:w="2304"/>
          </w:tcPr>
          <w:p>
            <w:pPr>
              <w:spacing w:after="0"/>
              <w:jc w:val="left"/>
            </w:pPr>
            <w:r/>
            <w:r>
              <w:rPr>
                <w:rFonts w:ascii="Times New Roman" w:hAnsi="Times New Roman" w:eastAsia="Times New Roman"/>
                <w:b w:val="0"/>
                <w:i w:val="0"/>
                <w:sz w:val="16"/>
              </w:rPr>
              <w:t>pr, guard (injection hits)</w:t>
            </w:r>
          </w:p>
        </w:tc>
      </w:tr>
      <w:tr>
        <w:trPr>
          <w:cantSplit/>
        </w:trPr>
        <w:tc>
          <w:tcPr>
            <w:tcW w:type="dxa" w:w="1584"/>
          </w:tcPr>
          <w:p>
            <w:pPr>
              <w:spacing w:after="0"/>
              <w:jc w:val="left"/>
            </w:pPr>
            <w:r/>
            <w:r>
              <w:rPr>
                <w:rFonts w:ascii="Times New Roman" w:hAnsi="Times New Roman" w:eastAsia="Times New Roman"/>
                <w:b w:val="0"/>
                <w:i w:val="0"/>
                <w:sz w:val="16"/>
              </w:rPr>
              <w:t>Planner</w:t>
            </w:r>
          </w:p>
        </w:tc>
        <w:tc>
          <w:tcPr>
            <w:tcW w:type="dxa" w:w="5040"/>
          </w:tcPr>
          <w:p>
            <w:pPr>
              <w:spacing w:after="0"/>
              <w:jc w:val="left"/>
            </w:pPr>
            <w:r/>
            <w:r>
              <w:rPr>
                <w:rFonts w:ascii="Times New Roman" w:hAnsi="Times New Roman" w:eastAsia="Times New Roman"/>
                <w:b w:val="0"/>
                <w:i w:val="0"/>
                <w:sz w:val="16"/>
              </w:rPr>
              <w:t>Changed files to tool tasks with dependencies</w:t>
            </w:r>
          </w:p>
        </w:tc>
        <w:tc>
          <w:tcPr>
            <w:tcW w:type="dxa" w:w="2016"/>
          </w:tcPr>
          <w:p>
            <w:pPr>
              <w:spacing w:after="0"/>
              <w:jc w:val="left"/>
            </w:pPr>
            <w:r/>
            <w:r>
              <w:rPr>
                <w:rFonts w:ascii="Times New Roman" w:hAnsi="Times New Roman" w:eastAsia="Times New Roman"/>
                <w:b w:val="0"/>
                <w:i w:val="0"/>
                <w:sz w:val="16"/>
              </w:rPr>
              <w:t>pr</w:t>
            </w:r>
          </w:p>
        </w:tc>
        <w:tc>
          <w:tcPr>
            <w:tcW w:type="dxa" w:w="2304"/>
          </w:tcPr>
          <w:p>
            <w:pPr>
              <w:spacing w:after="0"/>
              <w:jc w:val="left"/>
            </w:pPr>
            <w:r/>
            <w:r>
              <w:rPr>
                <w:rFonts w:ascii="Times New Roman" w:hAnsi="Times New Roman" w:eastAsia="Times New Roman"/>
                <w:b w:val="0"/>
                <w:i w:val="0"/>
                <w:sz w:val="16"/>
              </w:rPr>
              <w:t>plan (depends_on, resolver, condition)</w:t>
            </w:r>
          </w:p>
        </w:tc>
      </w:tr>
      <w:tr>
        <w:trPr>
          <w:cantSplit/>
        </w:trPr>
        <w:tc>
          <w:tcPr>
            <w:tcW w:type="dxa" w:w="1584"/>
          </w:tcPr>
          <w:p>
            <w:pPr>
              <w:spacing w:after="0"/>
              <w:jc w:val="left"/>
            </w:pPr>
            <w:r/>
            <w:r>
              <w:rPr>
                <w:rFonts w:ascii="Times New Roman" w:hAnsi="Times New Roman" w:eastAsia="Times New Roman"/>
                <w:b w:val="0"/>
                <w:i w:val="0"/>
                <w:sz w:val="16"/>
              </w:rPr>
              <w:t>Supervisor</w:t>
            </w:r>
          </w:p>
        </w:tc>
        <w:tc>
          <w:tcPr>
            <w:tcW w:type="dxa" w:w="5040"/>
          </w:tcPr>
          <w:p>
            <w:pPr>
              <w:spacing w:after="0"/>
              <w:jc w:val="left"/>
            </w:pPr>
            <w:r/>
            <w:r>
              <w:rPr>
                <w:rFonts w:ascii="Times New Roman" w:hAnsi="Times New Roman" w:eastAsia="Times New Roman"/>
                <w:b w:val="0"/>
                <w:i w:val="0"/>
                <w:sz w:val="16"/>
              </w:rPr>
              <w:t>Fresh tools/list; each task must name an offered tool and match its schema</w:t>
            </w:r>
          </w:p>
        </w:tc>
        <w:tc>
          <w:tcPr>
            <w:tcW w:type="dxa" w:w="2016"/>
          </w:tcPr>
          <w:p>
            <w:pPr>
              <w:spacing w:after="0"/>
              <w:jc w:val="left"/>
            </w:pPr>
            <w:r/>
            <w:r>
              <w:rPr>
                <w:rFonts w:ascii="Times New Roman" w:hAnsi="Times New Roman" w:eastAsia="Times New Roman"/>
                <w:b w:val="0"/>
                <w:i w:val="0"/>
                <w:sz w:val="16"/>
              </w:rPr>
              <w:t>plan</w:t>
            </w:r>
          </w:p>
        </w:tc>
        <w:tc>
          <w:tcPr>
            <w:tcW w:type="dxa" w:w="2304"/>
          </w:tcPr>
          <w:p>
            <w:pPr>
              <w:spacing w:after="0"/>
              <w:jc w:val="left"/>
            </w:pPr>
            <w:r/>
            <w:r>
              <w:rPr>
                <w:rFonts w:ascii="Times New Roman" w:hAnsi="Times New Roman" w:eastAsia="Times New Roman"/>
                <w:b w:val="0"/>
                <w:i w:val="0"/>
                <w:sz w:val="16"/>
              </w:rPr>
              <w:t>approved plan, checks</w:t>
            </w:r>
          </w:p>
        </w:tc>
      </w:tr>
      <w:tr>
        <w:trPr>
          <w:cantSplit/>
        </w:trPr>
        <w:tc>
          <w:tcPr>
            <w:tcW w:type="dxa" w:w="1584"/>
          </w:tcPr>
          <w:p>
            <w:pPr>
              <w:spacing w:after="0"/>
              <w:jc w:val="left"/>
            </w:pPr>
            <w:r/>
            <w:r>
              <w:rPr>
                <w:rFonts w:ascii="Times New Roman" w:hAnsi="Times New Roman" w:eastAsia="Times New Roman"/>
                <w:b w:val="0"/>
                <w:i w:val="0"/>
                <w:sz w:val="16"/>
              </w:rPr>
              <w:t>PolicyGuard</w:t>
            </w:r>
          </w:p>
        </w:tc>
        <w:tc>
          <w:tcPr>
            <w:tcW w:type="dxa" w:w="5040"/>
          </w:tcPr>
          <w:p>
            <w:pPr>
              <w:spacing w:after="0"/>
              <w:jc w:val="left"/>
            </w:pPr>
            <w:r/>
            <w:r>
              <w:rPr>
                <w:rFonts w:ascii="Times New Roman" w:hAnsi="Times New Roman" w:eastAsia="Times New Roman"/>
                <w:b w:val="0"/>
                <w:i w:val="0"/>
                <w:sz w:val="16"/>
              </w:rPr>
              <w:t>Risk level and path/target checks per task</w:t>
            </w:r>
          </w:p>
        </w:tc>
        <w:tc>
          <w:tcPr>
            <w:tcW w:type="dxa" w:w="2016"/>
          </w:tcPr>
          <w:p>
            <w:pPr>
              <w:spacing w:after="0"/>
              <w:jc w:val="left"/>
            </w:pPr>
            <w:r/>
            <w:r>
              <w:rPr>
                <w:rFonts w:ascii="Times New Roman" w:hAnsi="Times New Roman" w:eastAsia="Times New Roman"/>
                <w:b w:val="0"/>
                <w:i w:val="0"/>
                <w:sz w:val="16"/>
              </w:rPr>
              <w:t>plan, tool risks</w:t>
            </w:r>
          </w:p>
        </w:tc>
        <w:tc>
          <w:tcPr>
            <w:tcW w:type="dxa" w:w="2304"/>
          </w:tcPr>
          <w:p>
            <w:pPr>
              <w:spacing w:after="0"/>
              <w:jc w:val="left"/>
            </w:pPr>
            <w:r/>
            <w:r>
              <w:rPr>
                <w:rFonts w:ascii="Times New Roman" w:hAnsi="Times New Roman" w:eastAsia="Times New Roman"/>
                <w:b w:val="0"/>
                <w:i w:val="0"/>
                <w:sz w:val="16"/>
              </w:rPr>
              <w:t>allow / deny decisions</w:t>
            </w:r>
          </w:p>
        </w:tc>
      </w:tr>
      <w:tr>
        <w:trPr>
          <w:cantSplit/>
        </w:trPr>
        <w:tc>
          <w:tcPr>
            <w:tcW w:type="dxa" w:w="1584"/>
          </w:tcPr>
          <w:p>
            <w:pPr>
              <w:spacing w:after="0"/>
              <w:jc w:val="left"/>
            </w:pPr>
            <w:r/>
            <w:r>
              <w:rPr>
                <w:rFonts w:ascii="Times New Roman" w:hAnsi="Times New Roman" w:eastAsia="Times New Roman"/>
                <w:b w:val="0"/>
                <w:i w:val="0"/>
                <w:sz w:val="16"/>
              </w:rPr>
              <w:t>Executor</w:t>
            </w:r>
          </w:p>
        </w:tc>
        <w:tc>
          <w:tcPr>
            <w:tcW w:type="dxa" w:w="5040"/>
          </w:tcPr>
          <w:p>
            <w:pPr>
              <w:spacing w:after="0"/>
              <w:jc w:val="left"/>
            </w:pPr>
            <w:r/>
            <w:r>
              <w:rPr>
                <w:rFonts w:ascii="Times New Roman" w:hAnsi="Times New Roman" w:eastAsia="Times New Roman"/>
                <w:b w:val="0"/>
                <w:i w:val="0"/>
                <w:sz w:val="16"/>
              </w:rPr>
              <w:t>Runs the plan over MCP in phases, parallel within a phase</w:t>
            </w:r>
          </w:p>
        </w:tc>
        <w:tc>
          <w:tcPr>
            <w:tcW w:type="dxa" w:w="2016"/>
          </w:tcPr>
          <w:p>
            <w:pPr>
              <w:spacing w:after="0"/>
              <w:jc w:val="left"/>
            </w:pPr>
            <w:r/>
            <w:r>
              <w:rPr>
                <w:rFonts w:ascii="Times New Roman" w:hAnsi="Times New Roman" w:eastAsia="Times New Roman"/>
                <w:b w:val="0"/>
                <w:i w:val="0"/>
                <w:sz w:val="16"/>
              </w:rPr>
              <w:t>plan, denied set</w:t>
            </w:r>
          </w:p>
        </w:tc>
        <w:tc>
          <w:tcPr>
            <w:tcW w:type="dxa" w:w="2304"/>
          </w:tcPr>
          <w:p>
            <w:pPr>
              <w:spacing w:after="0"/>
              <w:jc w:val="left"/>
            </w:pPr>
            <w:r/>
            <w:r>
              <w:rPr>
                <w:rFonts w:ascii="Times New Roman" w:hAnsi="Times New Roman" w:eastAsia="Times New Roman"/>
                <w:b w:val="0"/>
                <w:i w:val="0"/>
                <w:sz w:val="16"/>
              </w:rPr>
              <w:t>results, timeline, DOP/DOS metrics</w:t>
            </w:r>
          </w:p>
        </w:tc>
      </w:tr>
      <w:tr>
        <w:trPr>
          <w:cantSplit/>
        </w:trPr>
        <w:tc>
          <w:tcPr>
            <w:tcW w:type="dxa" w:w="1584"/>
          </w:tcPr>
          <w:p>
            <w:pPr>
              <w:spacing w:after="0"/>
              <w:jc w:val="left"/>
            </w:pPr>
            <w:r/>
            <w:r>
              <w:rPr>
                <w:rFonts w:ascii="Times New Roman" w:hAnsi="Times New Roman" w:eastAsia="Times New Roman"/>
                <w:b w:val="0"/>
                <w:i w:val="0"/>
                <w:sz w:val="16"/>
              </w:rPr>
              <w:t>DiffAnalyst</w:t>
            </w:r>
          </w:p>
        </w:tc>
        <w:tc>
          <w:tcPr>
            <w:tcW w:type="dxa" w:w="5040"/>
          </w:tcPr>
          <w:p>
            <w:pPr>
              <w:spacing w:after="0"/>
              <w:jc w:val="left"/>
            </w:pPr>
            <w:r/>
            <w:r>
              <w:rPr>
                <w:rFonts w:ascii="Times New Roman" w:hAnsi="Times New Roman" w:eastAsia="Times New Roman"/>
                <w:b w:val="0"/>
                <w:i w:val="0"/>
                <w:sz w:val="16"/>
              </w:rPr>
              <w:t>Files, size bucket, DIF001 for very large PRs</w:t>
            </w:r>
          </w:p>
        </w:tc>
        <w:tc>
          <w:tcPr>
            <w:tcW w:type="dxa" w:w="2016"/>
          </w:tcPr>
          <w:p>
            <w:pPr>
              <w:spacing w:after="0"/>
              <w:jc w:val="left"/>
            </w:pPr>
            <w:r/>
            <w:r>
              <w:rPr>
                <w:rFonts w:ascii="Times New Roman" w:hAnsi="Times New Roman" w:eastAsia="Times New Roman"/>
                <w:b w:val="0"/>
                <w:i w:val="0"/>
                <w:sz w:val="16"/>
              </w:rPr>
              <w:t>get_diff result</w:t>
            </w:r>
          </w:p>
        </w:tc>
        <w:tc>
          <w:tcPr>
            <w:tcW w:type="dxa" w:w="2304"/>
          </w:tcPr>
          <w:p>
            <w:pPr>
              <w:spacing w:after="0"/>
              <w:jc w:val="left"/>
            </w:pPr>
            <w:r/>
            <w:r>
              <w:rPr>
                <w:rFonts w:ascii="Times New Roman" w:hAnsi="Times New Roman" w:eastAsia="Times New Roman"/>
                <w:b w:val="0"/>
                <w:i w:val="0"/>
                <w:sz w:val="16"/>
              </w:rPr>
              <w:t>diff summary, findings</w:t>
            </w:r>
          </w:p>
        </w:tc>
      </w:tr>
      <w:tr>
        <w:trPr>
          <w:cantSplit/>
        </w:trPr>
        <w:tc>
          <w:tcPr>
            <w:tcW w:type="dxa" w:w="1584"/>
          </w:tcPr>
          <w:p>
            <w:pPr>
              <w:spacing w:after="0"/>
              <w:jc w:val="left"/>
            </w:pPr>
            <w:r/>
            <w:r>
              <w:rPr>
                <w:rFonts w:ascii="Times New Roman" w:hAnsi="Times New Roman" w:eastAsia="Times New Roman"/>
                <w:b w:val="0"/>
                <w:i w:val="0"/>
                <w:sz w:val="16"/>
              </w:rPr>
              <w:t>TestImpactAgent</w:t>
            </w:r>
          </w:p>
        </w:tc>
        <w:tc>
          <w:tcPr>
            <w:tcW w:type="dxa" w:w="5040"/>
          </w:tcPr>
          <w:p>
            <w:pPr>
              <w:spacing w:after="0"/>
              <w:jc w:val="left"/>
            </w:pPr>
            <w:r/>
            <w:r>
              <w:rPr>
                <w:rFonts w:ascii="Times New Roman" w:hAnsi="Times New Roman" w:eastAsia="Times New Roman"/>
                <w:b w:val="0"/>
                <w:i w:val="0"/>
                <w:sz w:val="16"/>
              </w:rPr>
              <w:t>TST001 failing tests (base re-run separates pre-existing), TST002 removed tests, TST003 untested functions</w:t>
            </w:r>
          </w:p>
        </w:tc>
        <w:tc>
          <w:tcPr>
            <w:tcW w:type="dxa" w:w="2016"/>
          </w:tcPr>
          <w:p>
            <w:pPr>
              <w:spacing w:after="0"/>
              <w:jc w:val="left"/>
            </w:pPr>
            <w:r/>
            <w:r>
              <w:rPr>
                <w:rFonts w:ascii="Times New Roman" w:hAnsi="Times New Roman" w:eastAsia="Times New Roman"/>
                <w:b w:val="0"/>
                <w:i w:val="0"/>
                <w:sz w:val="16"/>
              </w:rPr>
              <w:t>run_tests, find_usages</w:t>
            </w:r>
          </w:p>
        </w:tc>
        <w:tc>
          <w:tcPr>
            <w:tcW w:type="dxa" w:w="2304"/>
          </w:tcPr>
          <w:p>
            <w:pPr>
              <w:spacing w:after="0"/>
              <w:jc w:val="left"/>
            </w:pPr>
            <w:r/>
            <w:r>
              <w:rPr>
                <w:rFonts w:ascii="Times New Roman" w:hAnsi="Times New Roman" w:eastAsia="Times New Roman"/>
                <w:b w:val="0"/>
                <w:i w:val="0"/>
                <w:sz w:val="16"/>
              </w:rPr>
              <w:t>test report, findings</w:t>
            </w:r>
          </w:p>
        </w:tc>
      </w:tr>
      <w:tr>
        <w:trPr>
          <w:cantSplit/>
        </w:trPr>
        <w:tc>
          <w:tcPr>
            <w:tcW w:type="dxa" w:w="1584"/>
          </w:tcPr>
          <w:p>
            <w:pPr>
              <w:spacing w:after="0"/>
              <w:jc w:val="left"/>
            </w:pPr>
            <w:r/>
            <w:r>
              <w:rPr>
                <w:rFonts w:ascii="Times New Roman" w:hAnsi="Times New Roman" w:eastAsia="Times New Roman"/>
                <w:b w:val="0"/>
                <w:i w:val="0"/>
                <w:sz w:val="16"/>
              </w:rPr>
              <w:t>SecurityReviewer</w:t>
            </w:r>
          </w:p>
        </w:tc>
        <w:tc>
          <w:tcPr>
            <w:tcW w:type="dxa" w:w="5040"/>
          </w:tcPr>
          <w:p>
            <w:pPr>
              <w:spacing w:after="0"/>
              <w:jc w:val="left"/>
            </w:pPr>
            <w:r/>
            <w:r>
              <w:rPr>
                <w:rFonts w:ascii="Times New Roman" w:hAnsi="Times New Roman" w:eastAsia="Times New Roman"/>
                <w:b w:val="0"/>
                <w:i w:val="0"/>
                <w:sz w:val="16"/>
              </w:rPr>
              <w:t>SEC001 secrets, SEC002 dangerous calls, SEC004 SQL, SEC003 reviewer-directed text</w:t>
            </w:r>
          </w:p>
        </w:tc>
        <w:tc>
          <w:tcPr>
            <w:tcW w:type="dxa" w:w="2016"/>
          </w:tcPr>
          <w:p>
            <w:pPr>
              <w:spacing w:after="0"/>
              <w:jc w:val="left"/>
            </w:pPr>
            <w:r/>
            <w:r>
              <w:rPr>
                <w:rFonts w:ascii="Times New Roman" w:hAnsi="Times New Roman" w:eastAsia="Times New Roman"/>
                <w:b w:val="0"/>
                <w:i w:val="0"/>
                <w:sz w:val="16"/>
              </w:rPr>
              <w:t>scan results, guard</w:t>
            </w:r>
          </w:p>
        </w:tc>
        <w:tc>
          <w:tcPr>
            <w:tcW w:type="dxa" w:w="2304"/>
          </w:tcPr>
          <w:p>
            <w:pPr>
              <w:spacing w:after="0"/>
              <w:jc w:val="left"/>
            </w:pPr>
            <w:r/>
            <w:r>
              <w:rPr>
                <w:rFonts w:ascii="Times New Roman" w:hAnsi="Times New Roman" w:eastAsia="Times New Roman"/>
                <w:b w:val="0"/>
                <w:i w:val="0"/>
                <w:sz w:val="16"/>
              </w:rPr>
              <w:t>findings</w:t>
            </w:r>
          </w:p>
        </w:tc>
      </w:tr>
      <w:tr>
        <w:trPr>
          <w:cantSplit/>
        </w:trPr>
        <w:tc>
          <w:tcPr>
            <w:tcW w:type="dxa" w:w="1584"/>
          </w:tcPr>
          <w:p>
            <w:pPr>
              <w:spacing w:after="0"/>
              <w:jc w:val="left"/>
            </w:pPr>
            <w:r/>
            <w:r>
              <w:rPr>
                <w:rFonts w:ascii="Times New Roman" w:hAnsi="Times New Roman" w:eastAsia="Times New Roman"/>
                <w:b w:val="0"/>
                <w:i w:val="0"/>
                <w:sz w:val="16"/>
              </w:rPr>
              <w:t>QualityReviewer</w:t>
            </w:r>
          </w:p>
        </w:tc>
        <w:tc>
          <w:tcPr>
            <w:tcW w:type="dxa" w:w="5040"/>
          </w:tcPr>
          <w:p>
            <w:pPr>
              <w:spacing w:after="0"/>
              <w:jc w:val="left"/>
            </w:pPr>
            <w:r/>
            <w:r>
              <w:rPr>
                <w:rFonts w:ascii="Times New Roman" w:hAnsi="Times New Roman" w:eastAsia="Times New Roman"/>
                <w:b w:val="0"/>
                <w:i w:val="0"/>
                <w:sz w:val="16"/>
              </w:rPr>
              <w:t>QLT001 to QLT007 on added lines</w:t>
            </w:r>
          </w:p>
        </w:tc>
        <w:tc>
          <w:tcPr>
            <w:tcW w:type="dxa" w:w="2016"/>
          </w:tcPr>
          <w:p>
            <w:pPr>
              <w:spacing w:after="0"/>
              <w:jc w:val="left"/>
            </w:pPr>
            <w:r/>
            <w:r>
              <w:rPr>
                <w:rFonts w:ascii="Times New Roman" w:hAnsi="Times New Roman" w:eastAsia="Times New Roman"/>
                <w:b w:val="0"/>
                <w:i w:val="0"/>
                <w:sz w:val="16"/>
              </w:rPr>
              <w:t>lint, compare_versions</w:t>
            </w:r>
          </w:p>
        </w:tc>
        <w:tc>
          <w:tcPr>
            <w:tcW w:type="dxa" w:w="2304"/>
          </w:tcPr>
          <w:p>
            <w:pPr>
              <w:spacing w:after="0"/>
              <w:jc w:val="left"/>
            </w:pPr>
            <w:r/>
            <w:r>
              <w:rPr>
                <w:rFonts w:ascii="Times New Roman" w:hAnsi="Times New Roman" w:eastAsia="Times New Roman"/>
                <w:b w:val="0"/>
                <w:i w:val="0"/>
                <w:sz w:val="16"/>
              </w:rPr>
              <w:t>findings</w:t>
            </w:r>
          </w:p>
        </w:tc>
      </w:tr>
      <w:tr>
        <w:trPr>
          <w:cantSplit/>
        </w:trPr>
        <w:tc>
          <w:tcPr>
            <w:tcW w:type="dxa" w:w="1584"/>
          </w:tcPr>
          <w:p>
            <w:pPr>
              <w:spacing w:after="0"/>
              <w:jc w:val="left"/>
            </w:pPr>
            <w:r/>
            <w:r>
              <w:rPr>
                <w:rFonts w:ascii="Times New Roman" w:hAnsi="Times New Roman" w:eastAsia="Times New Roman"/>
                <w:b w:val="0"/>
                <w:i w:val="0"/>
                <w:sz w:val="16"/>
              </w:rPr>
              <w:t>Validator</w:t>
            </w:r>
          </w:p>
        </w:tc>
        <w:tc>
          <w:tcPr>
            <w:tcW w:type="dxa" w:w="5040"/>
          </w:tcPr>
          <w:p>
            <w:pPr>
              <w:spacing w:after="0"/>
              <w:jc w:val="left"/>
            </w:pPr>
            <w:r/>
            <w:r>
              <w:rPr>
                <w:rFonts w:ascii="Times New Roman" w:hAnsi="Times New Roman" w:eastAsia="Times New Roman"/>
                <w:b w:val="0"/>
                <w:i w:val="0"/>
                <w:sz w:val="16"/>
              </w:rPr>
              <w:t>Tool status and output schema; finding must cite a known rule, a changed file and an added line</w:t>
            </w:r>
          </w:p>
        </w:tc>
        <w:tc>
          <w:tcPr>
            <w:tcW w:type="dxa" w:w="2016"/>
          </w:tcPr>
          <w:p>
            <w:pPr>
              <w:spacing w:after="0"/>
              <w:jc w:val="left"/>
            </w:pPr>
            <w:r/>
            <w:r>
              <w:rPr>
                <w:rFonts w:ascii="Times New Roman" w:hAnsi="Times New Roman" w:eastAsia="Times New Roman"/>
                <w:b w:val="0"/>
                <w:i w:val="0"/>
                <w:sz w:val="16"/>
              </w:rPr>
              <w:t>results, findings</w:t>
            </w:r>
          </w:p>
        </w:tc>
        <w:tc>
          <w:tcPr>
            <w:tcW w:type="dxa" w:w="2304"/>
          </w:tcPr>
          <w:p>
            <w:pPr>
              <w:spacing w:after="0"/>
              <w:jc w:val="left"/>
            </w:pPr>
            <w:r/>
            <w:r>
              <w:rPr>
                <w:rFonts w:ascii="Times New Roman" w:hAnsi="Times New Roman" w:eastAsia="Times New Roman"/>
                <w:b w:val="0"/>
                <w:i w:val="0"/>
                <w:sz w:val="16"/>
              </w:rPr>
              <w:t>validated findings, dropped, gaps</w:t>
            </w:r>
          </w:p>
        </w:tc>
      </w:tr>
      <w:tr>
        <w:trPr>
          <w:cantSplit/>
        </w:trPr>
        <w:tc>
          <w:tcPr>
            <w:tcW w:type="dxa" w:w="1584"/>
          </w:tcPr>
          <w:p>
            <w:pPr>
              <w:spacing w:after="0"/>
              <w:jc w:val="left"/>
            </w:pPr>
            <w:r/>
            <w:r>
              <w:rPr>
                <w:rFonts w:ascii="Times New Roman" w:hAnsi="Times New Roman" w:eastAsia="Times New Roman"/>
                <w:b w:val="0"/>
                <w:i w:val="0"/>
                <w:sz w:val="16"/>
              </w:rPr>
              <w:t>VerdictAgent</w:t>
            </w:r>
          </w:p>
        </w:tc>
        <w:tc>
          <w:tcPr>
            <w:tcW w:type="dxa" w:w="5040"/>
          </w:tcPr>
          <w:p>
            <w:pPr>
              <w:spacing w:after="0"/>
              <w:jc w:val="left"/>
            </w:pPr>
            <w:r/>
            <w:r>
              <w:rPr>
                <w:rFonts w:ascii="Times New Roman" w:hAnsi="Times New Roman" w:eastAsia="Times New Roman"/>
                <w:b w:val="0"/>
                <w:i w:val="0"/>
                <w:sz w:val="16"/>
              </w:rPr>
              <w:t>Severity policy to verdict, score, confidence; never approves without test evidence</w:t>
            </w:r>
          </w:p>
        </w:tc>
        <w:tc>
          <w:tcPr>
            <w:tcW w:type="dxa" w:w="2016"/>
          </w:tcPr>
          <w:p>
            <w:pPr>
              <w:spacing w:after="0"/>
              <w:jc w:val="left"/>
            </w:pPr>
            <w:r/>
            <w:r>
              <w:rPr>
                <w:rFonts w:ascii="Times New Roman" w:hAnsi="Times New Roman" w:eastAsia="Times New Roman"/>
                <w:b w:val="0"/>
                <w:i w:val="0"/>
                <w:sz w:val="16"/>
              </w:rPr>
              <w:t>validated findings</w:t>
            </w:r>
          </w:p>
        </w:tc>
        <w:tc>
          <w:tcPr>
            <w:tcW w:type="dxa" w:w="2304"/>
          </w:tcPr>
          <w:p>
            <w:pPr>
              <w:spacing w:after="0"/>
              <w:jc w:val="left"/>
            </w:pPr>
            <w:r/>
            <w:r>
              <w:rPr>
                <w:rFonts w:ascii="Times New Roman" w:hAnsi="Times New Roman" w:eastAsia="Times New Roman"/>
                <w:b w:val="0"/>
                <w:i w:val="0"/>
                <w:sz w:val="16"/>
              </w:rPr>
              <w:t>verdict</w:t>
            </w:r>
          </w:p>
        </w:tc>
      </w:tr>
      <w:tr>
        <w:trPr>
          <w:cantSplit/>
        </w:trPr>
        <w:tc>
          <w:tcPr>
            <w:tcW w:type="dxa" w:w="1584"/>
          </w:tcPr>
          <w:p>
            <w:pPr>
              <w:spacing w:after="0"/>
              <w:jc w:val="left"/>
            </w:pPr>
            <w:r/>
            <w:r>
              <w:rPr>
                <w:rFonts w:ascii="Times New Roman" w:hAnsi="Times New Roman" w:eastAsia="Times New Roman"/>
                <w:b w:val="0"/>
                <w:i w:val="0"/>
                <w:sz w:val="16"/>
              </w:rPr>
              <w:t>HumanApproval</w:t>
            </w:r>
          </w:p>
        </w:tc>
        <w:tc>
          <w:tcPr>
            <w:tcW w:type="dxa" w:w="5040"/>
          </w:tcPr>
          <w:p>
            <w:pPr>
              <w:spacing w:after="0"/>
              <w:jc w:val="left"/>
            </w:pPr>
            <w:r/>
            <w:r>
              <w:rPr>
                <w:rFonts w:ascii="Times New Roman" w:hAnsi="Times New Roman" w:eastAsia="Times New Roman"/>
                <w:b w:val="0"/>
                <w:i w:val="0"/>
                <w:sz w:val="16"/>
              </w:rPr>
              <w:t>interrupt(): approve, reject, override, dismiss, approve auto-fix rules</w:t>
            </w:r>
          </w:p>
        </w:tc>
        <w:tc>
          <w:tcPr>
            <w:tcW w:type="dxa" w:w="2016"/>
          </w:tcPr>
          <w:p>
            <w:pPr>
              <w:spacing w:after="0"/>
              <w:jc w:val="left"/>
            </w:pPr>
            <w:r/>
            <w:r>
              <w:rPr>
                <w:rFonts w:ascii="Times New Roman" w:hAnsi="Times New Roman" w:eastAsia="Times New Roman"/>
                <w:b w:val="0"/>
                <w:i w:val="0"/>
                <w:sz w:val="16"/>
              </w:rPr>
              <w:t>verdict, findings</w:t>
            </w:r>
          </w:p>
        </w:tc>
        <w:tc>
          <w:tcPr>
            <w:tcW w:type="dxa" w:w="2304"/>
          </w:tcPr>
          <w:p>
            <w:pPr>
              <w:spacing w:after="0"/>
              <w:jc w:val="left"/>
            </w:pPr>
            <w:r/>
            <w:r>
              <w:rPr>
                <w:rFonts w:ascii="Times New Roman" w:hAnsi="Times New Roman" w:eastAsia="Times New Roman"/>
                <w:b w:val="0"/>
                <w:i w:val="0"/>
                <w:sz w:val="16"/>
              </w:rPr>
              <w:t>human decision, final findings</w:t>
            </w:r>
          </w:p>
        </w:tc>
      </w:tr>
      <w:tr>
        <w:trPr>
          <w:cantSplit/>
        </w:trPr>
        <w:tc>
          <w:tcPr>
            <w:tcW w:type="dxa" w:w="1584"/>
          </w:tcPr>
          <w:p>
            <w:pPr>
              <w:spacing w:after="0"/>
              <w:jc w:val="left"/>
            </w:pPr>
            <w:r/>
            <w:r>
              <w:rPr>
                <w:rFonts w:ascii="Times New Roman" w:hAnsi="Times New Roman" w:eastAsia="Times New Roman"/>
                <w:b w:val="0"/>
                <w:i w:val="0"/>
                <w:sz w:val="16"/>
              </w:rPr>
              <w:t>FixAgent</w:t>
            </w:r>
          </w:p>
        </w:tc>
        <w:tc>
          <w:tcPr>
            <w:tcW w:type="dxa" w:w="5040"/>
          </w:tcPr>
          <w:p>
            <w:pPr>
              <w:spacing w:after="0"/>
              <w:jc w:val="left"/>
            </w:pPr>
            <w:r/>
            <w:r>
              <w:rPr>
                <w:rFonts w:ascii="Times New Roman" w:hAnsi="Times New Roman" w:eastAsia="Times New Roman"/>
                <w:b w:val="0"/>
                <w:i w:val="0"/>
                <w:sz w:val="16"/>
              </w:rPr>
              <w:t>Fix branch, re-run tests, push or roll back (HIGH risk)</w:t>
            </w:r>
          </w:p>
        </w:tc>
        <w:tc>
          <w:tcPr>
            <w:tcW w:type="dxa" w:w="2016"/>
          </w:tcPr>
          <w:p>
            <w:pPr>
              <w:spacing w:after="0"/>
              <w:jc w:val="left"/>
            </w:pPr>
            <w:r/>
            <w:r>
              <w:rPr>
                <w:rFonts w:ascii="Times New Roman" w:hAnsi="Times New Roman" w:eastAsia="Times New Roman"/>
                <w:b w:val="0"/>
                <w:i w:val="0"/>
                <w:sz w:val="16"/>
              </w:rPr>
              <w:t>approved rules</w:t>
            </w:r>
          </w:p>
        </w:tc>
        <w:tc>
          <w:tcPr>
            <w:tcW w:type="dxa" w:w="2304"/>
          </w:tcPr>
          <w:p>
            <w:pPr>
              <w:spacing w:after="0"/>
              <w:jc w:val="left"/>
            </w:pPr>
            <w:r/>
            <w:r>
              <w:rPr>
                <w:rFonts w:ascii="Times New Roman" w:hAnsi="Times New Roman" w:eastAsia="Times New Roman"/>
                <w:b w:val="0"/>
                <w:i w:val="0"/>
                <w:sz w:val="16"/>
              </w:rPr>
              <w:t>fix result</w:t>
            </w:r>
          </w:p>
        </w:tc>
      </w:tr>
      <w:tr>
        <w:trPr>
          <w:cantSplit/>
        </w:trPr>
        <w:tc>
          <w:tcPr>
            <w:tcW w:type="dxa" w:w="1584"/>
          </w:tcPr>
          <w:p>
            <w:pPr>
              <w:spacing w:after="0"/>
              <w:jc w:val="left"/>
            </w:pPr>
            <w:r/>
            <w:r>
              <w:rPr>
                <w:rFonts w:ascii="Times New Roman" w:hAnsi="Times New Roman" w:eastAsia="Times New Roman"/>
                <w:b w:val="0"/>
                <w:i w:val="0"/>
                <w:sz w:val="16"/>
              </w:rPr>
              <w:t>Reporter</w:t>
            </w:r>
          </w:p>
        </w:tc>
        <w:tc>
          <w:tcPr>
            <w:tcW w:type="dxa" w:w="5040"/>
          </w:tcPr>
          <w:p>
            <w:pPr>
              <w:spacing w:after="0"/>
              <w:jc w:val="left"/>
            </w:pPr>
            <w:r/>
            <w:r>
              <w:rPr>
                <w:rFonts w:ascii="Times New Roman" w:hAnsi="Times New Roman" w:eastAsia="Times New Roman"/>
                <w:b w:val="0"/>
                <w:i w:val="0"/>
                <w:sz w:val="16"/>
              </w:rPr>
              <w:t>post_review and developer_automation_report.json</w:t>
            </w:r>
          </w:p>
        </w:tc>
        <w:tc>
          <w:tcPr>
            <w:tcW w:type="dxa" w:w="2016"/>
          </w:tcPr>
          <w:p>
            <w:pPr>
              <w:spacing w:after="0"/>
              <w:jc w:val="left"/>
            </w:pPr>
            <w:r/>
            <w:r>
              <w:rPr>
                <w:rFonts w:ascii="Times New Roman" w:hAnsi="Times New Roman" w:eastAsia="Times New Roman"/>
                <w:b w:val="0"/>
                <w:i w:val="0"/>
                <w:sz w:val="16"/>
              </w:rPr>
              <w:t>everything above</w:t>
            </w:r>
          </w:p>
        </w:tc>
        <w:tc>
          <w:tcPr>
            <w:tcW w:type="dxa" w:w="2304"/>
          </w:tcPr>
          <w:p>
            <w:pPr>
              <w:spacing w:after="0"/>
              <w:jc w:val="left"/>
            </w:pPr>
            <w:r/>
            <w:r>
              <w:rPr>
                <w:rFonts w:ascii="Times New Roman" w:hAnsi="Times New Roman" w:eastAsia="Times New Roman"/>
                <w:b w:val="0"/>
                <w:i w:val="0"/>
                <w:sz w:val="16"/>
              </w:rPr>
              <w:t>report, posted review</w:t>
            </w:r>
          </w:p>
        </w:tc>
      </w:tr>
    </w:tbl>
    <w:p>
      <w:pPr>
        <w:spacing w:after="40"/>
      </w:pPr>
    </w:p>
    <w:p>
      <w:pPr>
        <w:keepNext/>
        <w:spacing w:after="40" w:before="80"/>
        <w:jc w:val="left"/>
      </w:pPr>
      <w:r>
        <w:rPr>
          <w:rFonts w:ascii="Times New Roman" w:hAnsi="Times New Roman" w:eastAsia="Times New Roman"/>
          <w:b/>
          <w:i w:val="0"/>
          <w:sz w:val="21"/>
        </w:rPr>
        <w:t>4.2 Important source code</w:t>
      </w:r>
    </w:p>
    <w:p>
      <w:pPr>
        <w:spacing w:after="60" w:before="0"/>
        <w:jc w:val="both"/>
      </w:pPr>
      <w:r>
        <w:rPr>
          <w:rFonts w:ascii="Times New Roman" w:hAnsi="Times New Roman" w:eastAsia="Times New Roman"/>
          <w:b w:val="0"/>
          <w:i w:val="0"/>
          <w:sz w:val="19"/>
        </w:rPr>
        <w:t>Excerpts are copied from the repository; the file name precedes each excerpt.</w:t>
      </w:r>
    </w:p>
    <w:p>
      <w:pPr>
        <w:sectPr>
          <w:pgSz w:w="11909" w:h="16834"/>
          <w:pgMar w:top="432" w:right="432" w:bottom="432" w:left="432" w:header="720" w:footer="720" w:gutter="0"/>
          <w:docGrid w:linePitch="360"/>
          <w:cols w:num="1" w:space="283"/>
        </w:sectPr>
      </w:pPr>
    </w:p>
    <w:p>
      <w:pPr>
        <w:keepNext/>
        <w:spacing w:after="20" w:before="60"/>
        <w:jc w:val="left"/>
      </w:pPr>
      <w:r>
        <w:rPr>
          <w:rFonts w:ascii="Times New Roman" w:hAnsi="Times New Roman" w:eastAsia="Times New Roman"/>
          <w:b/>
          <w:i w:val="0"/>
          <w:sz w:val="16"/>
        </w:rPr>
        <w:t>reviewpilot/servers/repo_server.py – FastMCP server and a LOW-risk tool</w:t>
      </w:r>
    </w:p>
    <w:p>
      <w:pPr>
        <w:spacing w:after="0" w:line="240" w:lineRule="auto"/>
        <w:jc w:val="left"/>
      </w:pPr>
      <w:r>
        <w:rPr>
          <w:rFonts w:ascii="Times New Roman" w:hAnsi="Times New Roman" w:eastAsia="Times New Roman"/>
          <w:b w:val="0"/>
          <w:i w:val="0"/>
          <w:sz w:val="16"/>
        </w:rPr>
        <w:t>mcp = FastMCP("reviewpilot-repo", instructions="Read-only access to GitHub repositories, the bundled sample repositories and their pull requests.", log_level="WARNING")</w:t>
      </w:r>
    </w:p>
    <w:p>
      <w:pPr>
        <w:spacing w:after="0" w:line="240" w:lineRule="auto"/>
        <w:jc w:val="left"/>
      </w:pPr>
      <w:r>
        <w:rPr>
          <w:rFonts w:ascii="Times New Roman" w:hAnsi="Times New Roman" w:eastAsia="Times New Roman"/>
          <w:b w:val="0"/>
          <w:i w:val="0"/>
          <w:sz w:val="16"/>
        </w:rPr>
        <w:t xml:space="preserve">    ...</w:t>
      </w:r>
    </w:p>
    <w:p>
      <w:pPr>
        <w:spacing w:after="0" w:line="240" w:lineRule="auto"/>
        <w:jc w:val="left"/>
      </w:pPr>
      <w:r>
        <w:rPr>
          <w:rFonts w:ascii="Times New Roman" w:hAnsi="Times New Roman" w:eastAsia="Times New Roman"/>
          <w:b w:val="0"/>
          <w:i w:val="0"/>
          <w:sz w:val="16"/>
        </w:rPr>
        <w:t>@mcp.tool(annotations=READ_ONLY, meta=risk_meta("LOW"))</w:t>
      </w:r>
    </w:p>
    <w:p>
      <w:pPr>
        <w:spacing w:after="0" w:line="240" w:lineRule="auto"/>
        <w:jc w:val="left"/>
      </w:pPr>
      <w:r>
        <w:rPr>
          <w:rFonts w:ascii="Times New Roman" w:hAnsi="Times New Roman" w:eastAsia="Times New Roman"/>
          <w:b w:val="0"/>
          <w:i w:val="0"/>
          <w:sz w:val="16"/>
        </w:rPr>
        <w:t>async def list_files(repo: str, pr_id: str = "", pattern: str = "*", ref: str = "head") -&gt; FileList:</w:t>
      </w:r>
    </w:p>
    <w:p>
      <w:pPr>
        <w:spacing w:after="0" w:line="240" w:lineRule="auto"/>
        <w:jc w:val="left"/>
      </w:pPr>
      <w:r>
        <w:rPr>
          <w:rFonts w:ascii="Times New Roman" w:hAnsi="Times New Roman" w:eastAsia="Times New Roman"/>
          <w:b w:val="0"/>
          <w:i w:val="0"/>
          <w:sz w:val="16"/>
        </w:rPr>
        <w:t xml:space="preserve">    """List the files of a repository (at the pull-request head when pr_id is given). `pattern` is a glob such as *.py."""</w:t>
      </w:r>
    </w:p>
    <w:p>
      <w:pPr>
        <w:spacing w:after="0" w:line="240" w:lineRule="auto"/>
        <w:jc w:val="left"/>
      </w:pPr>
      <w:r>
        <w:rPr>
          <w:rFonts w:ascii="Times New Roman" w:hAnsi="Times New Roman" w:eastAsia="Times New Roman"/>
          <w:b w:val="0"/>
          <w:i w:val="0"/>
          <w:sz w:val="16"/>
        </w:rPr>
        <w:t xml:space="preserve">    def work():</w:t>
      </w:r>
    </w:p>
    <w:p>
      <w:pPr>
        <w:spacing w:after="0" w:line="240" w:lineRule="auto"/>
        <w:jc w:val="left"/>
      </w:pPr>
      <w:r>
        <w:rPr>
          <w:rFonts w:ascii="Times New Roman" w:hAnsi="Times New Roman" w:eastAsia="Times New Roman"/>
          <w:b w:val="0"/>
          <w:i w:val="0"/>
          <w:sz w:val="16"/>
        </w:rPr>
        <w:t xml:space="preserve">        files = _files(repo, pr_id, ref)</w:t>
      </w:r>
    </w:p>
    <w:p>
      <w:pPr>
        <w:spacing w:after="0" w:line="240" w:lineRule="auto"/>
        <w:jc w:val="left"/>
      </w:pPr>
      <w:r>
        <w:rPr>
          <w:rFonts w:ascii="Times New Roman" w:hAnsi="Times New Roman" w:eastAsia="Times New Roman"/>
          <w:b w:val="0"/>
          <w:i w:val="0"/>
          <w:sz w:val="16"/>
        </w:rPr>
        <w:t xml:space="preserve">        sel = [{"path": p, "lines": len(c.splitlines()), "size": len(c.encode())} for p, c in sorted(files.items()) if fnmatch.fnmatch(p, pattern) or fnmatch.fnmatch(p.split("/")[-1], pattern)]</w:t>
      </w:r>
    </w:p>
    <w:p>
      <w:pPr>
        <w:spacing w:after="0" w:line="240" w:lineRule="auto"/>
        <w:jc w:val="left"/>
      </w:pPr>
      <w:r>
        <w:rPr>
          <w:rFonts w:ascii="Times New Roman" w:hAnsi="Times New Roman" w:eastAsia="Times New Roman"/>
          <w:b w:val="0"/>
          <w:i w:val="0"/>
          <w:sz w:val="16"/>
        </w:rPr>
        <w:t xml:space="preserve">        return {"repo": repo, "ref": ref if pr_id else "base", "count": len(sel), "files": sel}</w:t>
      </w:r>
    </w:p>
    <w:p>
      <w:pPr>
        <w:spacing w:after="0" w:line="240" w:lineRule="auto"/>
        <w:jc w:val="left"/>
      </w:pPr>
      <w:r>
        <w:rPr>
          <w:rFonts w:ascii="Times New Roman" w:hAnsi="Times New Roman" w:eastAsia="Times New Roman"/>
          <w:b w:val="0"/>
          <w:i w:val="0"/>
          <w:sz w:val="16"/>
        </w:rPr>
        <w:t xml:space="preserve">    return await run_blocking("list_files", work)</w:t>
      </w:r>
    </w:p>
    <w:p>
      <w:pPr>
        <w:spacing w:after="0" w:line="240" w:lineRule="auto"/>
        <w:jc w:val="left"/>
      </w:pPr>
      <w:r>
        <w:rPr>
          <w:rFonts w:ascii="Times New Roman" w:hAnsi="Times New Roman" w:eastAsia="Times New Roman"/>
          <w:b w:val="0"/>
          <w:i w:val="0"/>
          <w:sz w:val="16"/>
        </w:rPr>
      </w:r>
    </w:p>
    <w:p>
      <w:pPr>
        <w:keepNext/>
        <w:spacing w:after="20" w:before="60"/>
        <w:jc w:val="left"/>
      </w:pPr>
      <w:r>
        <w:rPr>
          <w:rFonts w:ascii="Times New Roman" w:hAnsi="Times New Roman" w:eastAsia="Times New Roman"/>
          <w:b/>
          <w:i w:val="0"/>
          <w:sz w:val="16"/>
        </w:rPr>
        <w:t>reviewpilot/servers/common.py – annotations and tagged errors</w:t>
      </w:r>
    </w:p>
    <w:p>
      <w:pPr>
        <w:spacing w:after="0" w:line="240" w:lineRule="auto"/>
        <w:jc w:val="left"/>
      </w:pPr>
      <w:r>
        <w:rPr>
          <w:rFonts w:ascii="Times New Roman" w:hAnsi="Times New Roman" w:eastAsia="Times New Roman"/>
          <w:b w:val="0"/>
          <w:i w:val="0"/>
          <w:sz w:val="16"/>
        </w:rPr>
        <w:t>READ_ONLY = ToolAnnotations(readOnlyHint=True, destructiveHint=False, idempotentHint=True, openWorldHint=False)</w:t>
      </w:r>
    </w:p>
    <w:p>
      <w:pPr>
        <w:spacing w:after="0" w:line="240" w:lineRule="auto"/>
        <w:jc w:val="left"/>
      </w:pPr>
      <w:r>
        <w:rPr>
          <w:rFonts w:ascii="Times New Roman" w:hAnsi="Times New Roman" w:eastAsia="Times New Roman"/>
          <w:b w:val="0"/>
          <w:i w:val="0"/>
          <w:sz w:val="16"/>
        </w:rPr>
        <w:t>RUNS_PROCESS = ToolAnnotations(readOnlyHint=False, destructiveHint=False, idempotentHint=True, openWorldHint=False)</w:t>
      </w:r>
    </w:p>
    <w:p>
      <w:pPr>
        <w:spacing w:after="0" w:line="240" w:lineRule="auto"/>
        <w:jc w:val="left"/>
      </w:pPr>
      <w:r>
        <w:rPr>
          <w:rFonts w:ascii="Times New Roman" w:hAnsi="Times New Roman" w:eastAsia="Times New Roman"/>
          <w:b w:val="0"/>
          <w:i w:val="0"/>
          <w:sz w:val="16"/>
        </w:rPr>
        <w:t>WRITES = ToolAnnotations(readOnlyHint=False, destructiveHint=True, idempotentHint=False, openWorldHint=False)</w:t>
      </w:r>
    </w:p>
    <w:p>
      <w:pPr>
        <w:spacing w:after="0" w:line="240" w:lineRule="auto"/>
        <w:jc w:val="left"/>
      </w:pPr>
      <w:r>
        <w:rPr>
          <w:rFonts w:ascii="Times New Roman" w:hAnsi="Times New Roman" w:eastAsia="Times New Roman"/>
          <w:b w:val="0"/>
          <w:i w:val="0"/>
          <w:sz w:val="16"/>
        </w:rPr>
        <w:t xml:space="preserve">    ...</w:t>
      </w:r>
    </w:p>
    <w:p>
      <w:pPr>
        <w:spacing w:after="0" w:line="240" w:lineRule="auto"/>
        <w:jc w:val="left"/>
      </w:pPr>
      <w:r>
        <w:rPr>
          <w:rFonts w:ascii="Times New Roman" w:hAnsi="Times New Roman" w:eastAsia="Times New Roman"/>
          <w:b w:val="0"/>
          <w:i w:val="0"/>
          <w:sz w:val="16"/>
        </w:rPr>
        <w:t>def tagged(category: str, message: str) -&gt; ToolError:</w:t>
      </w:r>
    </w:p>
    <w:p>
      <w:pPr>
        <w:spacing w:after="0" w:line="240" w:lineRule="auto"/>
        <w:jc w:val="left"/>
      </w:pPr>
      <w:r>
        <w:rPr>
          <w:rFonts w:ascii="Times New Roman" w:hAnsi="Times New Roman" w:eastAsia="Times New Roman"/>
          <w:b w:val="0"/>
          <w:i w:val="0"/>
          <w:sz w:val="16"/>
        </w:rPr>
        <w:t xml:space="preserve">    """Errors carry a [CATEGORY] prefix so the client can classify them (input / security / timeout / tool / execution)."""</w:t>
      </w:r>
    </w:p>
    <w:p>
      <w:pPr>
        <w:spacing w:after="0" w:line="240" w:lineRule="auto"/>
        <w:jc w:val="left"/>
      </w:pPr>
      <w:r>
        <w:rPr>
          <w:rFonts w:ascii="Times New Roman" w:hAnsi="Times New Roman" w:eastAsia="Times New Roman"/>
          <w:b w:val="0"/>
          <w:i w:val="0"/>
          <w:sz w:val="16"/>
        </w:rPr>
        <w:t xml:space="preserve">    return ToolError(f"[{category}] {message}")</w:t>
      </w:r>
    </w:p>
    <w:p>
      <w:pPr>
        <w:keepNext/>
        <w:spacing w:after="20" w:before="60"/>
        <w:jc w:val="left"/>
      </w:pPr>
      <w:r>
        <w:rPr>
          <w:rFonts w:ascii="Times New Roman" w:hAnsi="Times New Roman" w:eastAsia="Times New Roman"/>
          <w:b/>
          <w:i w:val="0"/>
          <w:sz w:val="16"/>
        </w:rPr>
        <w:t>reviewpilot/servers/automation_server.py – a HIGH-risk tool</w:t>
      </w:r>
    </w:p>
    <w:p>
      <w:pPr>
        <w:spacing w:after="0" w:line="240" w:lineRule="auto"/>
        <w:jc w:val="left"/>
      </w:pPr>
      <w:r>
        <w:rPr>
          <w:rFonts w:ascii="Times New Roman" w:hAnsi="Times New Roman" w:eastAsia="Times New Roman"/>
          <w:b w:val="0"/>
          <w:i w:val="0"/>
          <w:sz w:val="16"/>
        </w:rPr>
        <w:t>@mcp.tool(annotations=WRITES, meta=risk_meta("HIGH"))</w:t>
      </w:r>
    </w:p>
    <w:p>
      <w:pPr>
        <w:spacing w:after="0" w:line="240" w:lineRule="auto"/>
        <w:jc w:val="left"/>
      </w:pPr>
      <w:r>
        <w:rPr>
          <w:rFonts w:ascii="Times New Roman" w:hAnsi="Times New Roman" w:eastAsia="Times New Roman"/>
          <w:b w:val="0"/>
          <w:i w:val="0"/>
          <w:sz w:val="16"/>
        </w:rPr>
        <w:t>async def create_autofix_branch(pr_id: str, rules: list[str]) -&gt; FixBranch:</w:t>
      </w:r>
    </w:p>
    <w:p>
      <w:pPr>
        <w:spacing w:after="0" w:line="240" w:lineRule="auto"/>
        <w:jc w:val="left"/>
      </w:pPr>
      <w:r>
        <w:rPr>
          <w:rFonts w:ascii="Times New Roman" w:hAnsi="Times New Roman" w:eastAsia="Times New Roman"/>
          <w:b w:val="0"/>
          <w:i w:val="0"/>
          <w:sz w:val="16"/>
        </w:rPr>
        <w:t xml:space="preserve">    """Apply safe mechanical fixes (rules QLT001, QLT002, QLT004, SEC001) to the pull request on a separate review branch."""</w:t>
      </w:r>
    </w:p>
    <w:p>
      <w:pPr>
        <w:spacing w:after="0" w:line="240" w:lineRule="auto"/>
        <w:jc w:val="left"/>
      </w:pPr>
      <w:r>
        <w:rPr>
          <w:rFonts w:ascii="Times New Roman" w:hAnsi="Times New Roman" w:eastAsia="Times New Roman"/>
          <w:b w:val="0"/>
          <w:i w:val="0"/>
          <w:sz w:val="16"/>
        </w:rPr>
        <w:t xml:space="preserve">    return await run_blocking("create_autofix_branch", create_fix_branch, pr_id, list(rules))</w:t>
      </w:r>
    </w:p>
    <w:p>
      <w:pPr>
        <w:keepNext/>
        <w:spacing w:after="20" w:before="60"/>
        <w:jc w:val="left"/>
      </w:pPr>
      <w:r>
        <w:rPr>
          <w:rFonts w:ascii="Times New Roman" w:hAnsi="Times New Roman" w:eastAsia="Times New Roman"/>
          <w:b/>
          <w:i w:val="0"/>
          <w:sz w:val="16"/>
        </w:rPr>
        <w:t>reviewpilot/mcp_client.py – classification and schema validation</w:t>
      </w:r>
    </w:p>
    <w:p>
      <w:pPr>
        <w:spacing w:after="0" w:line="240" w:lineRule="auto"/>
        <w:jc w:val="left"/>
      </w:pPr>
      <w:r>
        <w:rPr>
          <w:rFonts w:ascii="Times New Roman" w:hAnsi="Times New Roman" w:eastAsia="Times New Roman"/>
          <w:b w:val="0"/>
          <w:i w:val="0"/>
          <w:sz w:val="16"/>
        </w:rPr>
        <w:t>RETRYABLE = {"TIMEOUT", "EXECUTION"}</w:t>
      </w:r>
    </w:p>
    <w:p>
      <w:pPr>
        <w:spacing w:after="0" w:line="240" w:lineRule="auto"/>
        <w:jc w:val="left"/>
      </w:pPr>
      <w:r>
        <w:rPr>
          <w:rFonts w:ascii="Times New Roman" w:hAnsi="Times New Roman" w:eastAsia="Times New Roman"/>
          <w:b w:val="0"/>
          <w:i w:val="0"/>
          <w:sz w:val="16"/>
        </w:rPr>
        <w:t>CATEGORY_ACTION = {"INPUT": "stop (no retry)", "TOOL": "stop / report", "SECURITY": "stop (no retry)", "TIMEOUT": "retry (limited)", "EXECUTION": "retry (limited)"}</w:t>
      </w:r>
    </w:p>
    <w:p>
      <w:pPr>
        <w:spacing w:after="0" w:line="240" w:lineRule="auto"/>
        <w:jc w:val="left"/>
      </w:pPr>
      <w:r>
        <w:rPr>
          <w:rFonts w:ascii="Times New Roman" w:hAnsi="Times New Roman" w:eastAsia="Times New Roman"/>
          <w:b w:val="0"/>
          <w:i w:val="0"/>
          <w:sz w:val="16"/>
        </w:rPr>
        <w:t xml:space="preserve">    ...</w:t>
      </w:r>
    </w:p>
    <w:p>
      <w:pPr>
        <w:spacing w:after="0" w:line="240" w:lineRule="auto"/>
        <w:jc w:val="left"/>
      </w:pPr>
      <w:r>
        <w:rPr>
          <w:rFonts w:ascii="Times New Roman" w:hAnsi="Times New Roman" w:eastAsia="Times New Roman"/>
          <w:b w:val="0"/>
          <w:i w:val="0"/>
          <w:sz w:val="16"/>
        </w:rPr>
        <w:t>def classify(message: str) -&gt; str:</w:t>
      </w:r>
    </w:p>
    <w:p>
      <w:pPr>
        <w:spacing w:after="0" w:line="240" w:lineRule="auto"/>
        <w:jc w:val="left"/>
      </w:pPr>
      <w:r>
        <w:rPr>
          <w:rFonts w:ascii="Times New Roman" w:hAnsi="Times New Roman" w:eastAsia="Times New Roman"/>
          <w:b w:val="0"/>
          <w:i w:val="0"/>
          <w:sz w:val="16"/>
        </w:rPr>
        <w:t xml:space="preserve">    m = message or ""</w:t>
      </w:r>
    </w:p>
    <w:p>
      <w:pPr>
        <w:spacing w:after="0" w:line="240" w:lineRule="auto"/>
        <w:jc w:val="left"/>
      </w:pPr>
      <w:r>
        <w:rPr>
          <w:rFonts w:ascii="Times New Roman" w:hAnsi="Times New Roman" w:eastAsia="Times New Roman"/>
          <w:b w:val="0"/>
          <w:i w:val="0"/>
          <w:sz w:val="16"/>
        </w:rPr>
        <w:t xml:space="preserve">    for tag in ("SECURITY", "INPUT", "TIMEOUT", "TOOL", "EXECUTION"):</w:t>
      </w:r>
    </w:p>
    <w:p>
      <w:pPr>
        <w:spacing w:after="0" w:line="240" w:lineRule="auto"/>
        <w:jc w:val="left"/>
      </w:pPr>
      <w:r>
        <w:rPr>
          <w:rFonts w:ascii="Times New Roman" w:hAnsi="Times New Roman" w:eastAsia="Times New Roman"/>
          <w:b w:val="0"/>
          <w:i w:val="0"/>
          <w:sz w:val="16"/>
        </w:rPr>
        <w:t xml:space="preserve">        if f"[{tag}]" in m:</w:t>
      </w:r>
    </w:p>
    <w:p>
      <w:pPr>
        <w:spacing w:after="0" w:line="240" w:lineRule="auto"/>
        <w:jc w:val="left"/>
      </w:pPr>
      <w:r>
        <w:rPr>
          <w:rFonts w:ascii="Times New Roman" w:hAnsi="Times New Roman" w:eastAsia="Times New Roman"/>
          <w:b w:val="0"/>
          <w:i w:val="0"/>
          <w:sz w:val="16"/>
        </w:rPr>
        <w:t xml:space="preserve">            return tag</w:t>
      </w:r>
    </w:p>
    <w:p>
      <w:pPr>
        <w:spacing w:after="0" w:line="240" w:lineRule="auto"/>
        <w:jc w:val="left"/>
      </w:pPr>
      <w:r>
        <w:rPr>
          <w:rFonts w:ascii="Times New Roman" w:hAnsi="Times New Roman" w:eastAsia="Times New Roman"/>
          <w:b w:val="0"/>
          <w:i w:val="0"/>
          <w:sz w:val="16"/>
        </w:rPr>
        <w:t xml:space="preserve">    low = m.lower()</w:t>
      </w:r>
    </w:p>
    <w:p>
      <w:pPr>
        <w:spacing w:after="0" w:line="240" w:lineRule="auto"/>
        <w:jc w:val="left"/>
      </w:pPr>
      <w:r>
        <w:rPr>
          <w:rFonts w:ascii="Times New Roman" w:hAnsi="Times New Roman" w:eastAsia="Times New Roman"/>
          <w:b w:val="0"/>
          <w:i w:val="0"/>
          <w:sz w:val="16"/>
        </w:rPr>
        <w:t xml:space="preserve">    if "unknown tool" in low or "validation error" in low or "input should be" in low or "missing required" in low or "field required" in low:</w:t>
      </w:r>
    </w:p>
    <w:p>
      <w:pPr>
        <w:spacing w:after="0" w:line="240" w:lineRule="auto"/>
        <w:jc w:val="left"/>
      </w:pPr>
      <w:r>
        <w:rPr>
          <w:rFonts w:ascii="Times New Roman" w:hAnsi="Times New Roman" w:eastAsia="Times New Roman"/>
          <w:b w:val="0"/>
          <w:i w:val="0"/>
          <w:sz w:val="16"/>
        </w:rPr>
        <w:t xml:space="preserve">        return "INPUT"</w:t>
      </w:r>
    </w:p>
    <w:p>
      <w:pPr>
        <w:spacing w:after="0" w:line="240" w:lineRule="auto"/>
        <w:jc w:val="left"/>
      </w:pPr>
      <w:r>
        <w:rPr>
          <w:rFonts w:ascii="Times New Roman" w:hAnsi="Times New Roman" w:eastAsia="Times New Roman"/>
          <w:b w:val="0"/>
          <w:i w:val="0"/>
          <w:sz w:val="16"/>
        </w:rPr>
        <w:t xml:space="preserve">    if "timed out" in low or "timeout" in low:</w:t>
      </w:r>
    </w:p>
    <w:p>
      <w:pPr>
        <w:spacing w:after="0" w:line="240" w:lineRule="auto"/>
        <w:jc w:val="left"/>
      </w:pPr>
      <w:r>
        <w:rPr>
          <w:rFonts w:ascii="Times New Roman" w:hAnsi="Times New Roman" w:eastAsia="Times New Roman"/>
          <w:b w:val="0"/>
          <w:i w:val="0"/>
          <w:sz w:val="16"/>
        </w:rPr>
        <w:t xml:space="preserve">        return "TIMEOUT"</w:t>
      </w:r>
    </w:p>
    <w:p>
      <w:pPr>
        <w:spacing w:after="0" w:line="240" w:lineRule="auto"/>
        <w:jc w:val="left"/>
      </w:pPr>
      <w:r>
        <w:rPr>
          <w:rFonts w:ascii="Times New Roman" w:hAnsi="Times New Roman" w:eastAsia="Times New Roman"/>
          <w:b w:val="0"/>
          <w:i w:val="0"/>
          <w:sz w:val="16"/>
        </w:rPr>
        <w:t xml:space="preserve">    return "EXECUTION"</w:t>
      </w:r>
    </w:p>
    <w:p>
      <w:pPr>
        <w:spacing w:after="0" w:line="240" w:lineRule="auto"/>
        <w:jc w:val="left"/>
      </w:pPr>
      <w:r>
        <w:rPr>
          <w:rFonts w:ascii="Times New Roman" w:hAnsi="Times New Roman" w:eastAsia="Times New Roman"/>
          <w:b w:val="0"/>
          <w:i w:val="0"/>
          <w:sz w:val="16"/>
        </w:rPr>
        <w:t xml:space="preserve">    ...</w:t>
      </w:r>
    </w:p>
    <w:p>
      <w:pPr>
        <w:spacing w:after="0" w:line="240" w:lineRule="auto"/>
        <w:jc w:val="left"/>
      </w:pPr>
      <w:r>
        <w:rPr>
          <w:rFonts w:ascii="Times New Roman" w:hAnsi="Times New Roman" w:eastAsia="Times New Roman"/>
          <w:b w:val="0"/>
          <w:i w:val="0"/>
          <w:sz w:val="16"/>
        </w:rPr>
        <w:t xml:space="preserve">    def validate_arguments(self, tool: str, arguments: dict) -&gt; str | None:</w:t>
      </w:r>
    </w:p>
    <w:p>
      <w:pPr>
        <w:spacing w:after="0" w:line="240" w:lineRule="auto"/>
        <w:jc w:val="left"/>
      </w:pPr>
      <w:r>
        <w:rPr>
          <w:rFonts w:ascii="Times New Roman" w:hAnsi="Times New Roman" w:eastAsia="Times New Roman"/>
          <w:b w:val="0"/>
          <w:i w:val="0"/>
          <w:sz w:val="16"/>
        </w:rPr>
        <w:t xml:space="preserve">        info = self.tools().get(tool)</w:t>
      </w:r>
    </w:p>
    <w:p>
      <w:pPr>
        <w:spacing w:after="0" w:line="240" w:lineRule="auto"/>
        <w:jc w:val="left"/>
      </w:pPr>
      <w:r>
        <w:rPr>
          <w:rFonts w:ascii="Times New Roman" w:hAnsi="Times New Roman" w:eastAsia="Times New Roman"/>
          <w:b w:val="0"/>
          <w:i w:val="0"/>
          <w:sz w:val="16"/>
        </w:rPr>
        <w:t xml:space="preserve">        if info is None:</w:t>
      </w:r>
    </w:p>
    <w:p>
      <w:pPr>
        <w:spacing w:after="0" w:line="240" w:lineRule="auto"/>
        <w:jc w:val="left"/>
      </w:pPr>
      <w:r>
        <w:rPr>
          <w:rFonts w:ascii="Times New Roman" w:hAnsi="Times New Roman" w:eastAsia="Times New Roman"/>
          <w:b w:val="0"/>
          <w:i w:val="0"/>
          <w:sz w:val="16"/>
        </w:rPr>
        <w:t xml:space="preserve">            return f"Unknown tool: {tool}"</w:t>
      </w:r>
    </w:p>
    <w:p>
      <w:pPr>
        <w:spacing w:after="0" w:line="240" w:lineRule="auto"/>
        <w:jc w:val="left"/>
      </w:pPr>
      <w:r>
        <w:rPr>
          <w:rFonts w:ascii="Times New Roman" w:hAnsi="Times New Roman" w:eastAsia="Times New Roman"/>
          <w:b w:val="0"/>
          <w:i w:val="0"/>
          <w:sz w:val="16"/>
        </w:rPr>
        <w:t xml:space="preserve">        try:</w:t>
      </w:r>
    </w:p>
    <w:p>
      <w:pPr>
        <w:spacing w:after="0" w:line="240" w:lineRule="auto"/>
        <w:jc w:val="left"/>
      </w:pPr>
      <w:r>
        <w:rPr>
          <w:rFonts w:ascii="Times New Roman" w:hAnsi="Times New Roman" w:eastAsia="Times New Roman"/>
          <w:b w:val="0"/>
          <w:i w:val="0"/>
          <w:sz w:val="16"/>
        </w:rPr>
        <w:t xml:space="preserve">            jsonschema.validate(arguments, info.input_schema)</w:t>
      </w:r>
    </w:p>
    <w:p>
      <w:pPr>
        <w:spacing w:after="0" w:line="240" w:lineRule="auto"/>
        <w:jc w:val="left"/>
      </w:pPr>
      <w:r>
        <w:rPr>
          <w:rFonts w:ascii="Times New Roman" w:hAnsi="Times New Roman" w:eastAsia="Times New Roman"/>
          <w:b w:val="0"/>
          <w:i w:val="0"/>
          <w:sz w:val="16"/>
        </w:rPr>
        <w:t xml:space="preserve">        except jsonschema.ValidationError as exc:</w:t>
      </w:r>
    </w:p>
    <w:p>
      <w:pPr>
        <w:spacing w:after="0" w:line="240" w:lineRule="auto"/>
        <w:jc w:val="left"/>
      </w:pPr>
      <w:r>
        <w:rPr>
          <w:rFonts w:ascii="Times New Roman" w:hAnsi="Times New Roman" w:eastAsia="Times New Roman"/>
          <w:b w:val="0"/>
          <w:i w:val="0"/>
          <w:sz w:val="16"/>
        </w:rPr>
        <w:t xml:space="preserve">            where = "/".join(str(p) for p in exc.absolute_path) or "arguments"</w:t>
      </w:r>
    </w:p>
    <w:p>
      <w:pPr>
        <w:spacing w:after="0" w:line="240" w:lineRule="auto"/>
        <w:jc w:val="left"/>
      </w:pPr>
      <w:r>
        <w:rPr>
          <w:rFonts w:ascii="Times New Roman" w:hAnsi="Times New Roman" w:eastAsia="Times New Roman"/>
          <w:b w:val="0"/>
          <w:i w:val="0"/>
          <w:sz w:val="16"/>
        </w:rPr>
        <w:t xml:space="preserve">            return f"invalid argument {where}: {exc.message}"</w:t>
      </w:r>
    </w:p>
    <w:p>
      <w:pPr>
        <w:spacing w:after="0" w:line="240" w:lineRule="auto"/>
        <w:jc w:val="left"/>
      </w:pPr>
      <w:r>
        <w:rPr>
          <w:rFonts w:ascii="Times New Roman" w:hAnsi="Times New Roman" w:eastAsia="Times New Roman"/>
          <w:b w:val="0"/>
          <w:i w:val="0"/>
          <w:sz w:val="16"/>
        </w:rPr>
        <w:t xml:space="preserve">        return None</w:t>
      </w:r>
    </w:p>
    <w:p>
      <w:pPr>
        <w:keepNext/>
        <w:spacing w:after="20" w:before="60"/>
        <w:jc w:val="left"/>
      </w:pPr>
      <w:r>
        <w:rPr>
          <w:rFonts w:ascii="Times New Roman" w:hAnsi="Times New Roman" w:eastAsia="Times New Roman"/>
          <w:b/>
          <w:i w:val="0"/>
          <w:sz w:val="16"/>
        </w:rPr>
        <w:t>reviewpilot/mcp_client.py – call path: validate, call, classify, retry</w:t>
      </w:r>
    </w:p>
    <w:p>
      <w:pPr>
        <w:spacing w:after="0" w:line="240" w:lineRule="auto"/>
        <w:jc w:val="left"/>
      </w:pPr>
      <w:r>
        <w:rPr>
          <w:rFonts w:ascii="Times New Roman" w:hAnsi="Times New Roman" w:eastAsia="Times New Roman"/>
          <w:b w:val="0"/>
          <w:i w:val="0"/>
          <w:sz w:val="16"/>
        </w:rPr>
        <w:t xml:space="preserve">        if s.validate_arguments:</w:t>
      </w:r>
    </w:p>
    <w:p>
      <w:pPr>
        <w:spacing w:after="0" w:line="240" w:lineRule="auto"/>
        <w:jc w:val="left"/>
      </w:pPr>
      <w:r>
        <w:rPr>
          <w:rFonts w:ascii="Times New Roman" w:hAnsi="Times New Roman" w:eastAsia="Times New Roman"/>
          <w:b w:val="0"/>
          <w:i w:val="0"/>
          <w:sz w:val="16"/>
        </w:rPr>
        <w:t xml:space="preserve">            problem = self.validate_arguments(tool, args)</w:t>
      </w:r>
    </w:p>
    <w:p>
      <w:pPr>
        <w:spacing w:after="0" w:line="240" w:lineRule="auto"/>
        <w:jc w:val="left"/>
      </w:pPr>
      <w:r>
        <w:rPr>
          <w:rFonts w:ascii="Times New Roman" w:hAnsi="Times New Roman" w:eastAsia="Times New Roman"/>
          <w:b w:val="0"/>
          <w:i w:val="0"/>
          <w:sz w:val="16"/>
        </w:rPr>
        <w:t xml:space="preserve">            if problem:</w:t>
      </w:r>
    </w:p>
    <w:p>
      <w:pPr>
        <w:spacing w:after="0" w:line="240" w:lineRule="auto"/>
        <w:jc w:val="left"/>
      </w:pPr>
      <w:r>
        <w:rPr>
          <w:rFonts w:ascii="Times New Roman" w:hAnsi="Times New Roman" w:eastAsia="Times New Roman"/>
          <w:b w:val="0"/>
          <w:i w:val="0"/>
          <w:sz w:val="16"/>
        </w:rPr>
        <w:t xml:space="preserve">                trace.record(task_id=task_id, tool=tool, server=server, arguments=args, status="rejected", duration_ms=0, attempt=0, error=problem,</w:t>
      </w:r>
    </w:p>
    <w:p>
      <w:pPr>
        <w:spacing w:after="0" w:line="240" w:lineRule="auto"/>
        <w:jc w:val="left"/>
      </w:pPr>
      <w:r>
        <w:rPr>
          <w:rFonts w:ascii="Times New Roman" w:hAnsi="Times New Roman" w:eastAsia="Times New Roman"/>
          <w:b w:val="0"/>
          <w:i w:val="0"/>
          <w:sz w:val="16"/>
        </w:rPr>
        <w:t xml:space="preserve">                             category="INPUT", phase=phase, agent=agent, risk=risk)</w:t>
      </w:r>
    </w:p>
    <w:p>
      <w:pPr>
        <w:spacing w:after="0" w:line="240" w:lineRule="auto"/>
        <w:jc w:val="left"/>
      </w:pPr>
      <w:r>
        <w:rPr>
          <w:rFonts w:ascii="Times New Roman" w:hAnsi="Times New Roman" w:eastAsia="Times New Roman"/>
          <w:b w:val="0"/>
          <w:i w:val="0"/>
          <w:sz w:val="16"/>
        </w:rPr>
        <w:t xml:space="preserve">                return ToolResult(tool, server, False, error=problem, category="INPUT", task_id=task_id, attempts=0)</w:t>
      </w:r>
    </w:p>
    <w:p>
      <w:pPr>
        <w:spacing w:after="0" w:line="240" w:lineRule="auto"/>
        <w:jc w:val="left"/>
      </w:pPr>
      <w:r>
        <w:rPr>
          <w:rFonts w:ascii="Times New Roman" w:hAnsi="Times New Roman" w:eastAsia="Times New Roman"/>
          <w:b w:val="0"/>
          <w:i w:val="0"/>
          <w:sz w:val="16"/>
        </w:rPr>
        <w:t xml:space="preserve">    ...</w:t>
      </w:r>
    </w:p>
    <w:p>
      <w:pPr>
        <w:spacing w:after="0" w:line="240" w:lineRule="auto"/>
        <w:jc w:val="left"/>
      </w:pPr>
      <w:r>
        <w:rPr>
          <w:rFonts w:ascii="Times New Roman" w:hAnsi="Times New Roman" w:eastAsia="Times New Roman"/>
          <w:b w:val="0"/>
          <w:i w:val="0"/>
          <w:sz w:val="16"/>
        </w:rPr>
        <w:t xml:space="preserve">        while attempt &lt; max_attempts:</w:t>
      </w:r>
    </w:p>
    <w:p>
      <w:pPr>
        <w:spacing w:after="0" w:line="240" w:lineRule="auto"/>
        <w:jc w:val="left"/>
      </w:pPr>
      <w:r>
        <w:rPr>
          <w:rFonts w:ascii="Times New Roman" w:hAnsi="Times New Roman" w:eastAsia="Times New Roman"/>
          <w:b w:val="0"/>
          <w:i w:val="0"/>
          <w:sz w:val="16"/>
        </w:rPr>
        <w:t xml:space="preserve">            attempt += 1</w:t>
      </w:r>
    </w:p>
    <w:p>
      <w:pPr>
        <w:spacing w:after="0" w:line="240" w:lineRule="auto"/>
        <w:jc w:val="left"/>
      </w:pPr>
      <w:r>
        <w:rPr>
          <w:rFonts w:ascii="Times New Roman" w:hAnsi="Times New Roman" w:eastAsia="Times New Roman"/>
          <w:b w:val="0"/>
          <w:i w:val="0"/>
          <w:sz w:val="16"/>
        </w:rPr>
        <w:t xml:space="preserve">            t0 = time.perf_counter()</w:t>
      </w:r>
    </w:p>
    <w:p>
      <w:pPr>
        <w:spacing w:after="0" w:line="240" w:lineRule="auto"/>
        <w:jc w:val="left"/>
      </w:pPr>
      <w:r>
        <w:rPr>
          <w:rFonts w:ascii="Times New Roman" w:hAnsi="Times New Roman" w:eastAsia="Times New Roman"/>
          <w:b w:val="0"/>
          <w:i w:val="0"/>
          <w:sz w:val="16"/>
        </w:rPr>
        <w:t xml:space="preserve">            started = t0 * 1000</w:t>
      </w:r>
    </w:p>
    <w:p>
      <w:pPr>
        <w:spacing w:after="0" w:line="240" w:lineRule="auto"/>
        <w:jc w:val="left"/>
      </w:pPr>
      <w:r>
        <w:rPr>
          <w:rFonts w:ascii="Times New Roman" w:hAnsi="Times New Roman" w:eastAsia="Times New Roman"/>
          <w:b w:val="0"/>
          <w:i w:val="0"/>
          <w:sz w:val="16"/>
        </w:rPr>
        <w:t xml:space="preserve">            seen = self.conns[server].connects</w:t>
      </w:r>
    </w:p>
    <w:p>
      <w:pPr>
        <w:spacing w:after="0" w:line="240" w:lineRule="auto"/>
        <w:jc w:val="left"/>
      </w:pPr>
      <w:r>
        <w:rPr>
          <w:rFonts w:ascii="Times New Roman" w:hAnsi="Times New Roman" w:eastAsia="Times New Roman"/>
          <w:b w:val="0"/>
          <w:i w:val="0"/>
          <w:sz w:val="16"/>
        </w:rPr>
        <w:t xml:space="preserve">            try:</w:t>
      </w:r>
    </w:p>
    <w:p>
      <w:pPr>
        <w:spacing w:after="0" w:line="240" w:lineRule="auto"/>
        <w:jc w:val="left"/>
      </w:pPr>
      <w:r>
        <w:rPr>
          <w:rFonts w:ascii="Times New Roman" w:hAnsi="Times New Roman" w:eastAsia="Times New Roman"/>
          <w:b w:val="0"/>
          <w:i w:val="0"/>
          <w:sz w:val="16"/>
        </w:rPr>
        <w:t xml:space="preserve">                data, err = await self._once(tool, args, timeout, fresh=not s.reuse_connections)</w:t>
      </w:r>
    </w:p>
    <w:p>
      <w:pPr>
        <w:spacing w:after="0" w:line="240" w:lineRule="auto"/>
        <w:jc w:val="left"/>
      </w:pPr>
      <w:r>
        <w:rPr>
          <w:rFonts w:ascii="Times New Roman" w:hAnsi="Times New Roman" w:eastAsia="Times New Roman"/>
          <w:b w:val="0"/>
          <w:i w:val="0"/>
          <w:sz w:val="16"/>
        </w:rPr>
        <w:t xml:space="preserve">                cat = classify(err) if err else None</w:t>
      </w:r>
    </w:p>
    <w:p>
      <w:pPr>
        <w:spacing w:after="0" w:line="240" w:lineRule="auto"/>
        <w:jc w:val="left"/>
      </w:pPr>
      <w:r>
        <w:rPr>
          <w:rFonts w:ascii="Times New Roman" w:hAnsi="Times New Roman" w:eastAsia="Times New Roman"/>
          <w:b w:val="0"/>
          <w:i w:val="0"/>
          <w:sz w:val="16"/>
        </w:rPr>
        <w:t xml:space="preserve">    ...</w:t>
      </w:r>
    </w:p>
    <w:p>
      <w:pPr>
        <w:spacing w:after="0" w:line="240" w:lineRule="auto"/>
        <w:jc w:val="left"/>
      </w:pPr>
      <w:r>
        <w:rPr>
          <w:rFonts w:ascii="Times New Roman" w:hAnsi="Times New Roman" w:eastAsia="Times New Roman"/>
          <w:b w:val="0"/>
          <w:i w:val="0"/>
          <w:sz w:val="16"/>
        </w:rPr>
        <w:t xml:space="preserve">            dur = (time.perf_counter() - t0) * 1000</w:t>
      </w:r>
    </w:p>
    <w:p>
      <w:pPr>
        <w:spacing w:after="0" w:line="240" w:lineRule="auto"/>
        <w:jc w:val="left"/>
      </w:pPr>
      <w:r>
        <w:rPr>
          <w:rFonts w:ascii="Times New Roman" w:hAnsi="Times New Roman" w:eastAsia="Times New Roman"/>
          <w:b w:val="0"/>
          <w:i w:val="0"/>
          <w:sz w:val="16"/>
        </w:rPr>
        <w:t xml:space="preserve">            ok = err is None</w:t>
      </w:r>
    </w:p>
    <w:p>
      <w:pPr>
        <w:spacing w:after="0" w:line="240" w:lineRule="auto"/>
        <w:jc w:val="left"/>
      </w:pPr>
      <w:r>
        <w:rPr>
          <w:rFonts w:ascii="Times New Roman" w:hAnsi="Times New Roman" w:eastAsia="Times New Roman"/>
          <w:b w:val="0"/>
          <w:i w:val="0"/>
          <w:sz w:val="16"/>
        </w:rPr>
        <w:t xml:space="preserve">            trace.record(task_id=task_id, tool=tool, server=server, arguments=args, status="success" if ok else "failed", duration_ms=dur,</w:t>
      </w:r>
    </w:p>
    <w:p>
      <w:pPr>
        <w:spacing w:after="0" w:line="240" w:lineRule="auto"/>
        <w:jc w:val="left"/>
      </w:pPr>
      <w:r>
        <w:rPr>
          <w:rFonts w:ascii="Times New Roman" w:hAnsi="Times New Roman" w:eastAsia="Times New Roman"/>
          <w:b w:val="0"/>
          <w:i w:val="0"/>
          <w:sz w:val="16"/>
        </w:rPr>
        <w:t xml:space="preserve">                         attempt=attempt, error=err, category=cat, phase=phase, agent=agent, risk=risk, started_ms=started)</w:t>
      </w:r>
    </w:p>
    <w:p>
      <w:pPr>
        <w:spacing w:after="0" w:line="240" w:lineRule="auto"/>
        <w:jc w:val="left"/>
      </w:pPr>
      <w:r>
        <w:rPr>
          <w:rFonts w:ascii="Times New Roman" w:hAnsi="Times New Roman" w:eastAsia="Times New Roman"/>
          <w:b w:val="0"/>
          <w:i w:val="0"/>
          <w:sz w:val="16"/>
        </w:rPr>
        <w:t xml:space="preserve">            result = ToolResult(tool, server, ok, data=data, error=err, category=cat, duration_ms=round(dur, 2), attempts=attempt, task_id=task_id,</w:t>
      </w:r>
    </w:p>
    <w:p>
      <w:pPr>
        <w:spacing w:after="0" w:line="240" w:lineRule="auto"/>
        <w:jc w:val="left"/>
      </w:pPr>
      <w:r>
        <w:rPr>
          <w:rFonts w:ascii="Times New Roman" w:hAnsi="Times New Roman" w:eastAsia="Times New Roman"/>
          <w:b w:val="0"/>
          <w:i w:val="0"/>
          <w:sz w:val="16"/>
        </w:rPr>
        <w:t xml:space="preserve">                                output_valid=self.validate_output(info, data) if ok else None)</w:t>
      </w:r>
    </w:p>
    <w:p>
      <w:pPr>
        <w:spacing w:after="0" w:line="240" w:lineRule="auto"/>
        <w:jc w:val="left"/>
      </w:pPr>
      <w:r>
        <w:rPr>
          <w:rFonts w:ascii="Times New Roman" w:hAnsi="Times New Roman" w:eastAsia="Times New Roman"/>
          <w:b w:val="0"/>
          <w:i w:val="0"/>
          <w:sz w:val="16"/>
        </w:rPr>
        <w:t xml:space="preserve">            if ok:</w:t>
      </w:r>
    </w:p>
    <w:p>
      <w:pPr>
        <w:spacing w:after="0" w:line="240" w:lineRule="auto"/>
        <w:jc w:val="left"/>
      </w:pPr>
      <w:r>
        <w:rPr>
          <w:rFonts w:ascii="Times New Roman" w:hAnsi="Times New Roman" w:eastAsia="Times New Roman"/>
          <w:b w:val="0"/>
          <w:i w:val="0"/>
          <w:sz w:val="16"/>
        </w:rPr>
        <w:t xml:space="preserve">                break</w:t>
      </w:r>
    </w:p>
    <w:p>
      <w:pPr>
        <w:spacing w:after="0" w:line="240" w:lineRule="auto"/>
        <w:jc w:val="left"/>
      </w:pPr>
      <w:r>
        <w:rPr>
          <w:rFonts w:ascii="Times New Roman" w:hAnsi="Times New Roman" w:eastAsia="Times New Roman"/>
          <w:b w:val="0"/>
          <w:i w:val="0"/>
          <w:sz w:val="16"/>
        </w:rPr>
        <w:t xml:space="preserve">            retryable = s.retry_policy == "naive" or cat in RETRYABLE</w:t>
      </w:r>
    </w:p>
    <w:p>
      <w:pPr>
        <w:spacing w:after="0" w:line="240" w:lineRule="auto"/>
        <w:jc w:val="left"/>
      </w:pPr>
      <w:r>
        <w:rPr>
          <w:rFonts w:ascii="Times New Roman" w:hAnsi="Times New Roman" w:eastAsia="Times New Roman"/>
          <w:b w:val="0"/>
          <w:i w:val="0"/>
          <w:sz w:val="16"/>
        </w:rPr>
        <w:t xml:space="preserve">            if not retryable or attempt &gt;= max_attempts:</w:t>
      </w:r>
    </w:p>
    <w:p>
      <w:pPr>
        <w:spacing w:after="0" w:line="240" w:lineRule="auto"/>
        <w:jc w:val="left"/>
      </w:pPr>
      <w:r>
        <w:rPr>
          <w:rFonts w:ascii="Times New Roman" w:hAnsi="Times New Roman" w:eastAsia="Times New Roman"/>
          <w:b w:val="0"/>
          <w:i w:val="0"/>
          <w:sz w:val="16"/>
        </w:rPr>
        <w:t xml:space="preserve">                break</w:t>
      </w:r>
    </w:p>
    <w:p>
      <w:pPr>
        <w:spacing w:after="0" w:line="240" w:lineRule="auto"/>
        <w:jc w:val="left"/>
      </w:pPr>
      <w:r>
        <w:rPr>
          <w:rFonts w:ascii="Times New Roman" w:hAnsi="Times New Roman" w:eastAsia="Times New Roman"/>
          <w:b w:val="0"/>
          <w:i w:val="0"/>
          <w:sz w:val="16"/>
        </w:rPr>
        <w:t xml:space="preserve">            if s.retry_policy == "controlled":</w:t>
      </w:r>
    </w:p>
    <w:p>
      <w:pPr>
        <w:spacing w:after="0" w:line="240" w:lineRule="auto"/>
        <w:jc w:val="left"/>
      </w:pPr>
      <w:r>
        <w:rPr>
          <w:rFonts w:ascii="Times New Roman" w:hAnsi="Times New Roman" w:eastAsia="Times New Roman"/>
          <w:b w:val="0"/>
          <w:i w:val="0"/>
          <w:sz w:val="16"/>
        </w:rPr>
        <w:t xml:space="preserve">                await asyncio.sleep(s.retry_backoff_s * 2 ** (attempt - 1))</w:t>
      </w:r>
    </w:p>
    <w:p>
      <w:pPr>
        <w:spacing w:after="0" w:line="240" w:lineRule="auto"/>
        <w:jc w:val="left"/>
      </w:pPr>
      <w:r>
        <w:rPr>
          <w:rFonts w:ascii="Times New Roman" w:hAnsi="Times New Roman" w:eastAsia="Times New Roman"/>
          <w:b w:val="0"/>
          <w:i w:val="0"/>
          <w:sz w:val="16"/>
        </w:rPr>
        <w:t xml:space="preserve">        return result</w:t>
      </w:r>
    </w:p>
    <w:p>
      <w:pPr>
        <w:keepNext/>
        <w:spacing w:after="20" w:before="60"/>
        <w:jc w:val="left"/>
      </w:pPr>
      <w:r>
        <w:rPr>
          <w:rFonts w:ascii="Times New Roman" w:hAnsi="Times New Roman" w:eastAsia="Times New Roman"/>
          <w:b/>
          <w:i w:val="0"/>
          <w:sz w:val="16"/>
        </w:rPr>
        <w:t>reviewpilot/planning.py – dependency-aware scheduling</w:t>
      </w:r>
    </w:p>
    <w:p>
      <w:pPr>
        <w:spacing w:after="0" w:line="240" w:lineRule="auto"/>
        <w:jc w:val="left"/>
      </w:pPr>
      <w:r>
        <w:rPr>
          <w:rFonts w:ascii="Times New Roman" w:hAnsi="Times New Roman" w:eastAsia="Times New Roman"/>
          <w:b w:val="0"/>
          <w:i w:val="0"/>
          <w:sz w:val="16"/>
        </w:rPr>
        <w:t xml:space="preserve">    level: dict[str, int] = {}</w:t>
      </w:r>
    </w:p>
    <w:p>
      <w:pPr>
        <w:spacing w:after="0" w:line="240" w:lineRule="auto"/>
        <w:jc w:val="left"/>
      </w:pPr>
      <w:r>
        <w:rPr>
          <w:rFonts w:ascii="Times New Roman" w:hAnsi="Times New Roman" w:eastAsia="Times New Roman"/>
          <w:b w:val="0"/>
          <w:i w:val="0"/>
          <w:sz w:val="16"/>
        </w:rPr>
        <w:t xml:space="preserve">    remaining = {t["id"]: t for t in tasks}</w:t>
      </w:r>
    </w:p>
    <w:p>
      <w:pPr>
        <w:spacing w:after="0" w:line="240" w:lineRule="auto"/>
        <w:jc w:val="left"/>
      </w:pPr>
      <w:r>
        <w:rPr>
          <w:rFonts w:ascii="Times New Roman" w:hAnsi="Times New Roman" w:eastAsia="Times New Roman"/>
          <w:b w:val="0"/>
          <w:i w:val="0"/>
          <w:sz w:val="16"/>
        </w:rPr>
        <w:t xml:space="preserve">    for _ in range(len(tasks) + 1):</w:t>
      </w:r>
    </w:p>
    <w:p>
      <w:pPr>
        <w:spacing w:after="0" w:line="240" w:lineRule="auto"/>
        <w:jc w:val="left"/>
      </w:pPr>
      <w:r>
        <w:rPr>
          <w:rFonts w:ascii="Times New Roman" w:hAnsi="Times New Roman" w:eastAsia="Times New Roman"/>
          <w:b w:val="0"/>
          <w:i w:val="0"/>
          <w:sz w:val="16"/>
        </w:rPr>
        <w:t xml:space="preserve">        progressed = False</w:t>
      </w:r>
    </w:p>
    <w:p>
      <w:pPr>
        <w:spacing w:after="0" w:line="240" w:lineRule="auto"/>
        <w:jc w:val="left"/>
      </w:pPr>
      <w:r>
        <w:rPr>
          <w:rFonts w:ascii="Times New Roman" w:hAnsi="Times New Roman" w:eastAsia="Times New Roman"/>
          <w:b w:val="0"/>
          <w:i w:val="0"/>
          <w:sz w:val="16"/>
        </w:rPr>
        <w:t xml:space="preserve">        for tid, t in list(remaining.items()):</w:t>
      </w:r>
    </w:p>
    <w:p>
      <w:pPr>
        <w:spacing w:after="0" w:line="240" w:lineRule="auto"/>
        <w:jc w:val="left"/>
      </w:pPr>
      <w:r>
        <w:rPr>
          <w:rFonts w:ascii="Times New Roman" w:hAnsi="Times New Roman" w:eastAsia="Times New Roman"/>
          <w:b w:val="0"/>
          <w:i w:val="0"/>
          <w:sz w:val="16"/>
        </w:rPr>
        <w:t xml:space="preserve">            deps = [d for d in t["depends_on"] if d in {x["id"] for x in tasks}]</w:t>
      </w:r>
    </w:p>
    <w:p>
      <w:pPr>
        <w:spacing w:after="0" w:line="240" w:lineRule="auto"/>
        <w:jc w:val="left"/>
      </w:pPr>
      <w:r>
        <w:rPr>
          <w:rFonts w:ascii="Times New Roman" w:hAnsi="Times New Roman" w:eastAsia="Times New Roman"/>
          <w:b w:val="0"/>
          <w:i w:val="0"/>
          <w:sz w:val="16"/>
        </w:rPr>
        <w:t xml:space="preserve">            if all(d in level for d in deps):</w:t>
      </w:r>
    </w:p>
    <w:p>
      <w:pPr>
        <w:spacing w:after="0" w:line="240" w:lineRule="auto"/>
        <w:jc w:val="left"/>
      </w:pPr>
      <w:r>
        <w:rPr>
          <w:rFonts w:ascii="Times New Roman" w:hAnsi="Times New Roman" w:eastAsia="Times New Roman"/>
          <w:b w:val="0"/>
          <w:i w:val="0"/>
          <w:sz w:val="16"/>
        </w:rPr>
        <w:t xml:space="preserve">                level[tid] = 1 + max((level[d] for d in deps), default=-1)</w:t>
      </w:r>
    </w:p>
    <w:p>
      <w:pPr>
        <w:spacing w:after="0" w:line="240" w:lineRule="auto"/>
        <w:jc w:val="left"/>
      </w:pPr>
      <w:r>
        <w:rPr>
          <w:rFonts w:ascii="Times New Roman" w:hAnsi="Times New Roman" w:eastAsia="Times New Roman"/>
          <w:b w:val="0"/>
          <w:i w:val="0"/>
          <w:sz w:val="16"/>
        </w:rPr>
        <w:t xml:space="preserve">                del remaining[tid]</w:t>
      </w:r>
    </w:p>
    <w:p>
      <w:pPr>
        <w:spacing w:after="0" w:line="240" w:lineRule="auto"/>
        <w:jc w:val="left"/>
      </w:pPr>
      <w:r>
        <w:rPr>
          <w:rFonts w:ascii="Times New Roman" w:hAnsi="Times New Roman" w:eastAsia="Times New Roman"/>
          <w:b w:val="0"/>
          <w:i w:val="0"/>
          <w:sz w:val="16"/>
        </w:rPr>
        <w:t xml:space="preserve">                progressed = True</w:t>
      </w:r>
    </w:p>
    <w:p>
      <w:pPr>
        <w:spacing w:after="0" w:line="240" w:lineRule="auto"/>
        <w:jc w:val="left"/>
      </w:pPr>
      <w:r>
        <w:rPr>
          <w:rFonts w:ascii="Times New Roman" w:hAnsi="Times New Roman" w:eastAsia="Times New Roman"/>
          <w:b w:val="0"/>
          <w:i w:val="0"/>
          <w:sz w:val="16"/>
        </w:rPr>
        <w:t xml:space="preserve">        if not progressed:</w:t>
      </w:r>
    </w:p>
    <w:p>
      <w:pPr>
        <w:spacing w:after="0" w:line="240" w:lineRule="auto"/>
        <w:jc w:val="left"/>
      </w:pPr>
      <w:r>
        <w:rPr>
          <w:rFonts w:ascii="Times New Roman" w:hAnsi="Times New Roman" w:eastAsia="Times New Roman"/>
          <w:b w:val="0"/>
          <w:i w:val="0"/>
          <w:sz w:val="16"/>
        </w:rPr>
        <w:t xml:space="preserve">            break</w:t>
      </w:r>
    </w:p>
    <w:p>
      <w:pPr>
        <w:spacing w:after="0" w:line="240" w:lineRule="auto"/>
        <w:jc w:val="left"/>
      </w:pPr>
      <w:r>
        <w:rPr>
          <w:rFonts w:ascii="Times New Roman" w:hAnsi="Times New Roman" w:eastAsia="Times New Roman"/>
          <w:b w:val="0"/>
          <w:i w:val="0"/>
          <w:sz w:val="16"/>
        </w:rPr>
        <w:t xml:space="preserve">    if remaining:</w:t>
      </w:r>
    </w:p>
    <w:p>
      <w:pPr>
        <w:spacing w:after="0" w:line="240" w:lineRule="auto"/>
        <w:jc w:val="left"/>
      </w:pPr>
      <w:r>
        <w:rPr>
          <w:rFonts w:ascii="Times New Roman" w:hAnsi="Times New Roman" w:eastAsia="Times New Roman"/>
          <w:b w:val="0"/>
          <w:i w:val="0"/>
          <w:sz w:val="16"/>
        </w:rPr>
        <w:t xml:space="preserve">        raise ValueError("cyclic task dependencies: " + ", ".join(remaining))</w:t>
      </w:r>
    </w:p>
    <w:p>
      <w:pPr>
        <w:spacing w:after="0" w:line="240" w:lineRule="auto"/>
        <w:jc w:val="left"/>
      </w:pPr>
      <w:r>
        <w:rPr>
          <w:rFonts w:ascii="Times New Roman" w:hAnsi="Times New Roman" w:eastAsia="Times New Roman"/>
          <w:b w:val="0"/>
          <w:i w:val="0"/>
          <w:sz w:val="16"/>
        </w:rPr>
        <w:t xml:space="preserve">    phases: list[list[dict]] = []</w:t>
      </w:r>
    </w:p>
    <w:p>
      <w:pPr>
        <w:spacing w:after="0" w:line="240" w:lineRule="auto"/>
        <w:jc w:val="left"/>
      </w:pPr>
      <w:r>
        <w:rPr>
          <w:rFonts w:ascii="Times New Roman" w:hAnsi="Times New Roman" w:eastAsia="Times New Roman"/>
          <w:b w:val="0"/>
          <w:i w:val="0"/>
          <w:sz w:val="16"/>
        </w:rPr>
        <w:t xml:space="preserve">    for t in tasks:</w:t>
      </w:r>
    </w:p>
    <w:p>
      <w:pPr>
        <w:spacing w:after="0" w:line="240" w:lineRule="auto"/>
        <w:jc w:val="left"/>
      </w:pPr>
      <w:r>
        <w:rPr>
          <w:rFonts w:ascii="Times New Roman" w:hAnsi="Times New Roman" w:eastAsia="Times New Roman"/>
          <w:b w:val="0"/>
          <w:i w:val="0"/>
          <w:sz w:val="16"/>
        </w:rPr>
        <w:t xml:space="preserve">        lv = level[t["id"]]</w:t>
      </w:r>
    </w:p>
    <w:p>
      <w:pPr>
        <w:spacing w:after="0" w:line="240" w:lineRule="auto"/>
        <w:jc w:val="left"/>
      </w:pPr>
      <w:r>
        <w:rPr>
          <w:rFonts w:ascii="Times New Roman" w:hAnsi="Times New Roman" w:eastAsia="Times New Roman"/>
          <w:b w:val="0"/>
          <w:i w:val="0"/>
          <w:sz w:val="16"/>
        </w:rPr>
        <w:t xml:space="preserve">        while len(phases) &lt;= lv:</w:t>
      </w:r>
    </w:p>
    <w:p>
      <w:pPr>
        <w:spacing w:after="0" w:line="240" w:lineRule="auto"/>
        <w:jc w:val="left"/>
      </w:pPr>
      <w:r>
        <w:rPr>
          <w:rFonts w:ascii="Times New Roman" w:hAnsi="Times New Roman" w:eastAsia="Times New Roman"/>
          <w:b w:val="0"/>
          <w:i w:val="0"/>
          <w:sz w:val="16"/>
        </w:rPr>
        <w:t xml:space="preserve">            phases.append([])</w:t>
      </w:r>
    </w:p>
    <w:p>
      <w:pPr>
        <w:spacing w:after="0" w:line="240" w:lineRule="auto"/>
        <w:jc w:val="left"/>
      </w:pPr>
      <w:r>
        <w:rPr>
          <w:rFonts w:ascii="Times New Roman" w:hAnsi="Times New Roman" w:eastAsia="Times New Roman"/>
          <w:b w:val="0"/>
          <w:i w:val="0"/>
          <w:sz w:val="16"/>
        </w:rPr>
        <w:t xml:space="preserve">        phases[lv].append(t)</w:t>
      </w:r>
    </w:p>
    <w:p>
      <w:pPr>
        <w:spacing w:after="0" w:line="240" w:lineRule="auto"/>
        <w:jc w:val="left"/>
      </w:pPr>
      <w:r>
        <w:rPr>
          <w:rFonts w:ascii="Times New Roman" w:hAnsi="Times New Roman" w:eastAsia="Times New Roman"/>
          <w:b w:val="0"/>
          <w:i w:val="0"/>
          <w:sz w:val="16"/>
        </w:rPr>
        <w:t xml:space="preserve">    return phases</w:t>
      </w:r>
    </w:p>
    <w:p>
      <w:pPr>
        <w:keepNext/>
        <w:spacing w:after="20" w:before="60"/>
        <w:jc w:val="left"/>
      </w:pPr>
      <w:r>
        <w:rPr>
          <w:rFonts w:ascii="Times New Roman" w:hAnsi="Times New Roman" w:eastAsia="Times New Roman"/>
          <w:b/>
          <w:i w:val="0"/>
          <w:sz w:val="16"/>
        </w:rPr>
        <w:t>reviewpilot/executor.py – condition and phase execution</w:t>
      </w:r>
    </w:p>
    <w:p>
      <w:pPr>
        <w:spacing w:after="0" w:line="240" w:lineRule="auto"/>
        <w:jc w:val="left"/>
      </w:pPr>
      <w:r>
        <w:rPr>
          <w:rFonts w:ascii="Times New Roman" w:hAnsi="Times New Roman" w:eastAsia="Times New Roman"/>
          <w:b w:val="0"/>
          <w:i w:val="0"/>
          <w:sz w:val="16"/>
        </w:rPr>
        <w:t>def condition_holds(task: dict, results: dict, settings: Settings) -&gt; tuple[bool, str]:</w:t>
      </w:r>
    </w:p>
    <w:p>
      <w:pPr>
        <w:spacing w:after="0" w:line="240" w:lineRule="auto"/>
        <w:jc w:val="left"/>
      </w:pPr>
      <w:r>
        <w:rPr>
          <w:rFonts w:ascii="Times New Roman" w:hAnsi="Times New Roman" w:eastAsia="Times New Roman"/>
          <w:b w:val="0"/>
          <w:i w:val="0"/>
          <w:sz w:val="16"/>
        </w:rPr>
        <w:t xml:space="preserve">    c = task.get("condition")</w:t>
      </w:r>
    </w:p>
    <w:p>
      <w:pPr>
        <w:spacing w:after="0" w:line="240" w:lineRule="auto"/>
        <w:jc w:val="left"/>
      </w:pPr>
      <w:r>
        <w:rPr>
          <w:rFonts w:ascii="Times New Roman" w:hAnsi="Times New Roman" w:eastAsia="Times New Roman"/>
          <w:b w:val="0"/>
          <w:i w:val="0"/>
          <w:sz w:val="16"/>
        </w:rPr>
        <w:t xml:space="preserve">    if not c or not settings.dependency_aware:</w:t>
      </w:r>
    </w:p>
    <w:p>
      <w:pPr>
        <w:spacing w:after="0" w:line="240" w:lineRule="auto"/>
        <w:jc w:val="left"/>
      </w:pPr>
      <w:r>
        <w:rPr>
          <w:rFonts w:ascii="Times New Roman" w:hAnsi="Times New Roman" w:eastAsia="Times New Roman"/>
          <w:b w:val="0"/>
          <w:i w:val="0"/>
          <w:sz w:val="16"/>
        </w:rPr>
        <w:t xml:space="preserve">        return True, ""</w:t>
      </w:r>
    </w:p>
    <w:p>
      <w:pPr>
        <w:spacing w:after="0" w:line="240" w:lineRule="auto"/>
        <w:jc w:val="left"/>
      </w:pPr>
      <w:r>
        <w:rPr>
          <w:rFonts w:ascii="Times New Roman" w:hAnsi="Times New Roman" w:eastAsia="Times New Roman"/>
          <w:b w:val="0"/>
          <w:i w:val="0"/>
          <w:sz w:val="16"/>
        </w:rPr>
        <w:t xml:space="preserve">    if c == "affected_tests_passed":</w:t>
      </w:r>
    </w:p>
    <w:p>
      <w:pPr>
        <w:spacing w:after="0" w:line="240" w:lineRule="auto"/>
        <w:jc w:val="left"/>
      </w:pPr>
      <w:r>
        <w:rPr>
          <w:rFonts w:ascii="Times New Roman" w:hAnsi="Times New Roman" w:eastAsia="Times New Roman"/>
          <w:b w:val="0"/>
          <w:i w:val="0"/>
          <w:sz w:val="16"/>
        </w:rPr>
        <w:t xml:space="preserve">        dep = results.get(task["depends_on"][0]) if task["depends_on"] else None</w:t>
      </w:r>
    </w:p>
    <w:p>
      <w:pPr>
        <w:spacing w:after="0" w:line="240" w:lineRule="auto"/>
        <w:jc w:val="left"/>
      </w:pPr>
      <w:r>
        <w:rPr>
          <w:rFonts w:ascii="Times New Roman" w:hAnsi="Times New Roman" w:eastAsia="Times New Roman"/>
          <w:b w:val="0"/>
          <w:i w:val="0"/>
          <w:sz w:val="16"/>
        </w:rPr>
        <w:t xml:space="preserve">        if dep is None or dep.get("status") == "skipped":</w:t>
      </w:r>
    </w:p>
    <w:p>
      <w:pPr>
        <w:spacing w:after="0" w:line="240" w:lineRule="auto"/>
        <w:jc w:val="left"/>
      </w:pPr>
      <w:r>
        <w:rPr>
          <w:rFonts w:ascii="Times New Roman" w:hAnsi="Times New Roman" w:eastAsia="Times New Roman"/>
          <w:b w:val="0"/>
          <w:i w:val="0"/>
          <w:sz w:val="16"/>
        </w:rPr>
        <w:t xml:space="preserve">            return True, "no affected tests were selected, so the whole suite runs"</w:t>
      </w:r>
    </w:p>
    <w:p>
      <w:pPr>
        <w:spacing w:after="0" w:line="240" w:lineRule="auto"/>
        <w:jc w:val="left"/>
      </w:pPr>
      <w:r>
        <w:rPr>
          <w:rFonts w:ascii="Times New Roman" w:hAnsi="Times New Roman" w:eastAsia="Times New Roman"/>
          <w:b w:val="0"/>
          <w:i w:val="0"/>
          <w:sz w:val="16"/>
        </w:rPr>
        <w:t xml:space="preserve">        if dep.get("ok") and dep["data"]["status"] in ("passed", "no_tests"):</w:t>
      </w:r>
    </w:p>
    <w:p>
      <w:pPr>
        <w:spacing w:after="0" w:line="240" w:lineRule="auto"/>
        <w:jc w:val="left"/>
      </w:pPr>
      <w:r>
        <w:rPr>
          <w:rFonts w:ascii="Times New Roman" w:hAnsi="Times New Roman" w:eastAsia="Times New Roman"/>
          <w:b w:val="0"/>
          <w:i w:val="0"/>
          <w:sz w:val="16"/>
        </w:rPr>
        <w:t xml:space="preserve">            return True, "affected tests passed"</w:t>
      </w:r>
    </w:p>
    <w:p>
      <w:pPr>
        <w:spacing w:after="0" w:line="240" w:lineRule="auto"/>
        <w:jc w:val="left"/>
      </w:pPr>
      <w:r>
        <w:rPr>
          <w:rFonts w:ascii="Times New Roman" w:hAnsi="Times New Roman" w:eastAsia="Times New Roman"/>
          <w:b w:val="0"/>
          <w:i w:val="0"/>
          <w:sz w:val="16"/>
        </w:rPr>
        <w:t xml:space="preserve">        return False, "affected tests failed - the full suite would only repeat the failure"</w:t>
      </w:r>
    </w:p>
    <w:p>
      <w:pPr>
        <w:spacing w:after="0" w:line="240" w:lineRule="auto"/>
        <w:jc w:val="left"/>
      </w:pPr>
      <w:r>
        <w:rPr>
          <w:rFonts w:ascii="Times New Roman" w:hAnsi="Times New Roman" w:eastAsia="Times New Roman"/>
          <w:b w:val="0"/>
          <w:i w:val="0"/>
          <w:sz w:val="16"/>
        </w:rPr>
        <w:t xml:space="preserve">    if c == "head_tests_failed":</w:t>
      </w:r>
    </w:p>
    <w:p>
      <w:pPr>
        <w:spacing w:after="0" w:line="240" w:lineRule="auto"/>
        <w:jc w:val="left"/>
      </w:pPr>
      <w:r>
        <w:rPr>
          <w:rFonts w:ascii="Times New Roman" w:hAnsi="Times New Roman" w:eastAsia="Times New Roman"/>
          <w:b w:val="0"/>
          <w:i w:val="0"/>
          <w:sz w:val="16"/>
        </w:rPr>
        <w:t xml:space="preserve">        bad = [r for r in results.values() if r["tool"] == "run_tests" and r.get("ok") and r["data"]["status"] in ("failed", "error")]</w:t>
      </w:r>
    </w:p>
    <w:p>
      <w:pPr>
        <w:spacing w:after="0" w:line="240" w:lineRule="auto"/>
        <w:jc w:val="left"/>
      </w:pPr>
      <w:r>
        <w:rPr>
          <w:rFonts w:ascii="Times New Roman" w:hAnsi="Times New Roman" w:eastAsia="Times New Roman"/>
          <w:b w:val="0"/>
          <w:i w:val="0"/>
          <w:sz w:val="16"/>
        </w:rPr>
        <w:t xml:space="preserve">        return (True, "tests failed on the PR") if bad else (False, "all tests passed - no baseline needed")</w:t>
      </w:r>
    </w:p>
    <w:p>
      <w:pPr>
        <w:spacing w:after="0" w:line="240" w:lineRule="auto"/>
        <w:jc w:val="left"/>
      </w:pPr>
      <w:r>
        <w:rPr>
          <w:rFonts w:ascii="Times New Roman" w:hAnsi="Times New Roman" w:eastAsia="Times New Roman"/>
          <w:b w:val="0"/>
          <w:i w:val="0"/>
          <w:sz w:val="16"/>
        </w:rPr>
        <w:t xml:space="preserve">    return True, ""</w:t>
      </w:r>
    </w:p>
    <w:p>
      <w:pPr>
        <w:spacing w:after="0" w:line="240" w:lineRule="auto"/>
        <w:jc w:val="left"/>
      </w:pPr>
      <w:r>
        <w:rPr>
          <w:rFonts w:ascii="Times New Roman" w:hAnsi="Times New Roman" w:eastAsia="Times New Roman"/>
          <w:b w:val="0"/>
          <w:i w:val="0"/>
          <w:sz w:val="16"/>
        </w:rPr>
      </w:r>
    </w:p>
    <w:p>
      <w:pPr>
        <w:spacing w:after="0" w:line="240" w:lineRule="auto"/>
        <w:jc w:val="left"/>
      </w:pPr>
      <w:r>
        <w:rPr>
          <w:rFonts w:ascii="Times New Roman" w:hAnsi="Times New Roman" w:eastAsia="Times New Roman"/>
          <w:b w:val="0"/>
          <w:i w:val="0"/>
          <w:sz w:val="16"/>
        </w:rPr>
        <w:t xml:space="preserve">    ...</w:t>
      </w:r>
    </w:p>
    <w:p>
      <w:pPr>
        <w:spacing w:after="0" w:line="240" w:lineRule="auto"/>
        <w:jc w:val="left"/>
      </w:pPr>
      <w:r>
        <w:rPr>
          <w:rFonts w:ascii="Times New Roman" w:hAnsi="Times New Roman" w:eastAsia="Times New Roman"/>
          <w:b w:val="0"/>
          <w:i w:val="0"/>
          <w:sz w:val="16"/>
        </w:rPr>
        <w:t xml:space="preserve">        if settings.execution_mode == "sequential":</w:t>
      </w:r>
    </w:p>
    <w:p>
      <w:pPr>
        <w:spacing w:after="0" w:line="240" w:lineRule="auto"/>
        <w:jc w:val="left"/>
      </w:pPr>
      <w:r>
        <w:rPr>
          <w:rFonts w:ascii="Times New Roman" w:hAnsi="Times New Roman" w:eastAsia="Times New Roman"/>
          <w:b w:val="0"/>
          <w:i w:val="0"/>
          <w:sz w:val="16"/>
        </w:rPr>
        <w:t xml:space="preserve">            outs = []</w:t>
      </w:r>
    </w:p>
    <w:p>
      <w:pPr>
        <w:spacing w:after="0" w:line="240" w:lineRule="auto"/>
        <w:jc w:val="left"/>
      </w:pPr>
      <w:r>
        <w:rPr>
          <w:rFonts w:ascii="Times New Roman" w:hAnsi="Times New Roman" w:eastAsia="Times New Roman"/>
          <w:b w:val="0"/>
          <w:i w:val="0"/>
          <w:sz w:val="16"/>
        </w:rPr>
        <w:t xml:space="preserve">            for t, a in calls:</w:t>
      </w:r>
    </w:p>
    <w:p>
      <w:pPr>
        <w:spacing w:after="0" w:line="240" w:lineRule="auto"/>
        <w:jc w:val="left"/>
      </w:pPr>
      <w:r>
        <w:rPr>
          <w:rFonts w:ascii="Times New Roman" w:hAnsi="Times New Roman" w:eastAsia="Times New Roman"/>
          <w:b w:val="0"/>
          <w:i w:val="0"/>
          <w:sz w:val="16"/>
        </w:rPr>
        <w:t xml:space="preserve">                outs.append(await one(t, a, i))</w:t>
      </w:r>
    </w:p>
    <w:p>
      <w:pPr>
        <w:spacing w:after="0" w:line="240" w:lineRule="auto"/>
        <w:jc w:val="left"/>
      </w:pPr>
      <w:r>
        <w:rPr>
          <w:rFonts w:ascii="Times New Roman" w:hAnsi="Times New Roman" w:eastAsia="Times New Roman"/>
          <w:b w:val="0"/>
          <w:i w:val="0"/>
          <w:sz w:val="16"/>
        </w:rPr>
        <w:t xml:space="preserve">        else:</w:t>
      </w:r>
    </w:p>
    <w:p>
      <w:pPr>
        <w:spacing w:after="0" w:line="240" w:lineRule="auto"/>
        <w:jc w:val="left"/>
      </w:pPr>
      <w:r>
        <w:rPr>
          <w:rFonts w:ascii="Times New Roman" w:hAnsi="Times New Roman" w:eastAsia="Times New Roman"/>
          <w:b w:val="0"/>
          <w:i w:val="0"/>
          <w:sz w:val="16"/>
        </w:rPr>
        <w:t xml:space="preserve">            outs = await asyncio.gather(*(one(t, a, i) for t, a in calls))</w:t>
      </w:r>
    </w:p>
    <w:p>
      <w:pPr>
        <w:keepNext/>
        <w:spacing w:after="20" w:before="60"/>
        <w:jc w:val="left"/>
      </w:pPr>
      <w:r>
        <w:rPr>
          <w:rFonts w:ascii="Times New Roman" w:hAnsi="Times New Roman" w:eastAsia="Times New Roman"/>
          <w:b/>
          <w:i w:val="0"/>
          <w:sz w:val="16"/>
        </w:rPr>
        <w:t>reviewpilot/agents/review.py – Supervisor</w:t>
      </w:r>
    </w:p>
    <w:p>
      <w:pPr>
        <w:spacing w:after="0" w:line="240" w:lineRule="auto"/>
        <w:jc w:val="left"/>
      </w:pPr>
      <w:r>
        <w:rPr>
          <w:rFonts w:ascii="Times New Roman" w:hAnsi="Times New Roman" w:eastAsia="Times New Roman"/>
          <w:b w:val="0"/>
          <w:i w:val="0"/>
          <w:sz w:val="16"/>
        </w:rPr>
        <w:t xml:space="preserve">    hub = hub_of(state)</w:t>
      </w:r>
    </w:p>
    <w:p>
      <w:pPr>
        <w:spacing w:after="0" w:line="240" w:lineRule="auto"/>
        <w:jc w:val="left"/>
      </w:pPr>
      <w:r>
        <w:rPr>
          <w:rFonts w:ascii="Times New Roman" w:hAnsi="Times New Roman" w:eastAsia="Times New Roman"/>
          <w:b w:val="0"/>
          <w:i w:val="0"/>
          <w:sz w:val="16"/>
        </w:rPr>
        <w:t xml:space="preserve">    listed = {t["name"]: t for t in hub.discover()}</w:t>
      </w:r>
    </w:p>
    <w:p>
      <w:pPr>
        <w:spacing w:after="0" w:line="240" w:lineRule="auto"/>
        <w:jc w:val="left"/>
      </w:pPr>
      <w:r>
        <w:rPr>
          <w:rFonts w:ascii="Times New Roman" w:hAnsi="Times New Roman" w:eastAsia="Times New Roman"/>
          <w:b w:val="0"/>
          <w:i w:val="0"/>
          <w:sz w:val="16"/>
        </w:rPr>
        <w:t xml:space="preserve">    checks, approved = [], []</w:t>
      </w:r>
    </w:p>
    <w:p>
      <w:pPr>
        <w:spacing w:after="0" w:line="240" w:lineRule="auto"/>
        <w:jc w:val="left"/>
      </w:pPr>
      <w:r>
        <w:rPr>
          <w:rFonts w:ascii="Times New Roman" w:hAnsi="Times New Roman" w:eastAsia="Times New Roman"/>
          <w:b w:val="0"/>
          <w:i w:val="0"/>
          <w:sz w:val="16"/>
        </w:rPr>
        <w:t xml:space="preserve">    for t in state["plan"]:</w:t>
      </w:r>
    </w:p>
    <w:p>
      <w:pPr>
        <w:spacing w:after="0" w:line="240" w:lineRule="auto"/>
        <w:jc w:val="left"/>
      </w:pPr>
      <w:r>
        <w:rPr>
          <w:rFonts w:ascii="Times New Roman" w:hAnsi="Times New Roman" w:eastAsia="Times New Roman"/>
          <w:b w:val="0"/>
          <w:i w:val="0"/>
          <w:sz w:val="16"/>
        </w:rPr>
        <w:t xml:space="preserve">        if t["tool"] not in listed:</w:t>
      </w:r>
    </w:p>
    <w:p>
      <w:pPr>
        <w:spacing w:after="0" w:line="240" w:lineRule="auto"/>
        <w:jc w:val="left"/>
      </w:pPr>
      <w:r>
        <w:rPr>
          <w:rFonts w:ascii="Times New Roman" w:hAnsi="Times New Roman" w:eastAsia="Times New Roman"/>
          <w:b w:val="0"/>
          <w:i w:val="0"/>
          <w:sz w:val="16"/>
        </w:rPr>
        <w:t xml:space="preserve">            checks.append({"task": t["id"], "tool": t["tool"], "result": "rejected", "detail": "tool not offered by any connected MCP server"})</w:t>
      </w:r>
    </w:p>
    <w:p>
      <w:pPr>
        <w:spacing w:after="0" w:line="240" w:lineRule="auto"/>
        <w:jc w:val="left"/>
      </w:pPr>
      <w:r>
        <w:rPr>
          <w:rFonts w:ascii="Times New Roman" w:hAnsi="Times New Roman" w:eastAsia="Times New Roman"/>
          <w:b w:val="0"/>
          <w:i w:val="0"/>
          <w:sz w:val="16"/>
        </w:rPr>
        <w:t xml:space="preserve">            continue</w:t>
      </w:r>
    </w:p>
    <w:p>
      <w:pPr>
        <w:spacing w:after="0" w:line="240" w:lineRule="auto"/>
        <w:jc w:val="left"/>
      </w:pPr>
      <w:r>
        <w:rPr>
          <w:rFonts w:ascii="Times New Roman" w:hAnsi="Times New Roman" w:eastAsia="Times New Roman"/>
          <w:b w:val="0"/>
          <w:i w:val="0"/>
          <w:sz w:val="16"/>
        </w:rPr>
        <w:t xml:space="preserve">        if t.get("resolver"):</w:t>
      </w:r>
    </w:p>
    <w:p>
      <w:pPr>
        <w:spacing w:after="0" w:line="240" w:lineRule="auto"/>
        <w:jc w:val="left"/>
      </w:pPr>
      <w:r>
        <w:rPr>
          <w:rFonts w:ascii="Times New Roman" w:hAnsi="Times New Roman" w:eastAsia="Times New Roman"/>
          <w:b w:val="0"/>
          <w:i w:val="0"/>
          <w:sz w:val="16"/>
        </w:rPr>
        <w:t xml:space="preserve">            checks.append({"task": t["id"], "tool": t["tool"], "result": "deferred", "detail": f"arguments resolved at run time ({t['resolver']}); validated before the call"})</w:t>
      </w:r>
    </w:p>
    <w:p>
      <w:pPr>
        <w:spacing w:after="0" w:line="240" w:lineRule="auto"/>
        <w:jc w:val="left"/>
      </w:pPr>
      <w:r>
        <w:rPr>
          <w:rFonts w:ascii="Times New Roman" w:hAnsi="Times New Roman" w:eastAsia="Times New Roman"/>
          <w:b w:val="0"/>
          <w:i w:val="0"/>
          <w:sz w:val="16"/>
        </w:rPr>
        <w:t xml:space="preserve">            approved.append(t)</w:t>
      </w:r>
    </w:p>
    <w:p>
      <w:pPr>
        <w:spacing w:after="0" w:line="240" w:lineRule="auto"/>
        <w:jc w:val="left"/>
      </w:pPr>
      <w:r>
        <w:rPr>
          <w:rFonts w:ascii="Times New Roman" w:hAnsi="Times New Roman" w:eastAsia="Times New Roman"/>
          <w:b w:val="0"/>
          <w:i w:val="0"/>
          <w:sz w:val="16"/>
        </w:rPr>
        <w:t xml:space="preserve">            continue</w:t>
      </w:r>
    </w:p>
    <w:p>
      <w:pPr>
        <w:spacing w:after="0" w:line="240" w:lineRule="auto"/>
        <w:jc w:val="left"/>
      </w:pPr>
      <w:r>
        <w:rPr>
          <w:rFonts w:ascii="Times New Roman" w:hAnsi="Times New Roman" w:eastAsia="Times New Roman"/>
          <w:b w:val="0"/>
          <w:i w:val="0"/>
          <w:sz w:val="16"/>
        </w:rPr>
        <w:t xml:space="preserve">        problem = hub.validate_arguments(t["tool"], t["args"])</w:t>
      </w:r>
    </w:p>
    <w:p>
      <w:pPr>
        <w:spacing w:after="0" w:line="240" w:lineRule="auto"/>
        <w:jc w:val="left"/>
      </w:pPr>
      <w:r>
        <w:rPr>
          <w:rFonts w:ascii="Times New Roman" w:hAnsi="Times New Roman" w:eastAsia="Times New Roman"/>
          <w:b w:val="0"/>
          <w:i w:val="0"/>
          <w:sz w:val="16"/>
        </w:rPr>
        <w:t xml:space="preserve">        if problem:</w:t>
      </w:r>
    </w:p>
    <w:p>
      <w:pPr>
        <w:spacing w:after="0" w:line="240" w:lineRule="auto"/>
        <w:jc w:val="left"/>
      </w:pPr>
      <w:r>
        <w:rPr>
          <w:rFonts w:ascii="Times New Roman" w:hAnsi="Times New Roman" w:eastAsia="Times New Roman"/>
          <w:b w:val="0"/>
          <w:i w:val="0"/>
          <w:sz w:val="16"/>
        </w:rPr>
        <w:t xml:space="preserve">            checks.append({"task": t["id"], "tool": t["tool"], "result": "rejected", "detail": problem})</w:t>
      </w:r>
    </w:p>
    <w:p>
      <w:pPr>
        <w:spacing w:after="0" w:line="240" w:lineRule="auto"/>
        <w:jc w:val="left"/>
      </w:pPr>
      <w:r>
        <w:rPr>
          <w:rFonts w:ascii="Times New Roman" w:hAnsi="Times New Roman" w:eastAsia="Times New Roman"/>
          <w:b w:val="0"/>
          <w:i w:val="0"/>
          <w:sz w:val="16"/>
        </w:rPr>
        <w:t xml:space="preserve">            continue</w:t>
      </w:r>
    </w:p>
    <w:p>
      <w:pPr>
        <w:spacing w:after="0" w:line="240" w:lineRule="auto"/>
        <w:jc w:val="left"/>
      </w:pPr>
      <w:r>
        <w:rPr>
          <w:rFonts w:ascii="Times New Roman" w:hAnsi="Times New Roman" w:eastAsia="Times New Roman"/>
          <w:b w:val="0"/>
          <w:i w:val="0"/>
          <w:sz w:val="16"/>
        </w:rPr>
        <w:t xml:space="preserve">        checks.append({"task": t["id"], "tool": t["tool"], "result": "valid", "detail": f"{listed[t['tool']]['server']} server, schema ok"})</w:t>
      </w:r>
    </w:p>
    <w:p>
      <w:pPr>
        <w:spacing w:after="0" w:line="240" w:lineRule="auto"/>
        <w:jc w:val="left"/>
      </w:pPr>
      <w:r>
        <w:rPr>
          <w:rFonts w:ascii="Times New Roman" w:hAnsi="Times New Roman" w:eastAsia="Times New Roman"/>
          <w:b w:val="0"/>
          <w:i w:val="0"/>
          <w:sz w:val="16"/>
        </w:rPr>
        <w:t xml:space="preserve">        approved.append(t)</w:t>
      </w:r>
    </w:p>
    <w:p>
      <w:pPr>
        <w:spacing w:after="0" w:line="240" w:lineRule="auto"/>
        <w:jc w:val="left"/>
      </w:pPr>
      <w:r>
        <w:rPr>
          <w:rFonts w:ascii="Times New Roman" w:hAnsi="Times New Roman" w:eastAsia="Times New Roman"/>
          <w:b w:val="0"/>
          <w:i w:val="0"/>
          <w:sz w:val="16"/>
        </w:rPr>
        <w:t xml:space="preserve">    rejected = [c for c in checks if c["result"] == "rejected"]</w:t>
      </w:r>
    </w:p>
    <w:p>
      <w:pPr>
        <w:spacing w:after="0" w:line="240" w:lineRule="auto"/>
        <w:jc w:val="left"/>
      </w:pPr>
      <w:r>
        <w:rPr>
          <w:rFonts w:ascii="Times New Roman" w:hAnsi="Times New Roman" w:eastAsia="Times New Roman"/>
          <w:b w:val="0"/>
          <w:i w:val="0"/>
          <w:sz w:val="16"/>
        </w:rPr>
        <w:t xml:space="preserve">    return {"plan": approved, "supervisor": {"checks": checks, "tools_listed": len(listed), "rejected": len(rejected)},</w:t>
      </w:r>
    </w:p>
    <w:p>
      <w:pPr>
        <w:spacing w:after="0" w:line="240" w:lineRule="auto"/>
        <w:jc w:val="left"/>
      </w:pPr>
      <w:r>
        <w:rPr>
          <w:rFonts w:ascii="Times New Roman" w:hAnsi="Times New Roman" w:eastAsia="Times New Roman"/>
          <w:b w:val="0"/>
          <w:i w:val="0"/>
          <w:sz w:val="16"/>
        </w:rPr>
        <w:t xml:space="preserve">            "_summary": f"{len(listed)} tools listed; {len(approved)} tasks approved, {len(rejected)} rejected"}</w:t>
      </w:r>
    </w:p>
    <w:p>
      <w:pPr>
        <w:keepNext/>
        <w:spacing w:after="20" w:before="60"/>
        <w:jc w:val="left"/>
      </w:pPr>
      <w:r>
        <w:rPr>
          <w:rFonts w:ascii="Times New Roman" w:hAnsi="Times New Roman" w:eastAsia="Times New Roman"/>
          <w:b/>
          <w:i w:val="0"/>
          <w:sz w:val="16"/>
        </w:rPr>
        <w:t>reviewpilot/agents/review.py – PolicyGuard decision</w:t>
      </w:r>
    </w:p>
    <w:p>
      <w:pPr>
        <w:spacing w:after="0" w:line="240" w:lineRule="auto"/>
        <w:jc w:val="left"/>
      </w:pPr>
      <w:r>
        <w:rPr>
          <w:rFonts w:ascii="Times New Roman" w:hAnsi="Times New Roman" w:eastAsia="Times New Roman"/>
          <w:b w:val="0"/>
          <w:i w:val="0"/>
          <w:sz w:val="16"/>
        </w:rPr>
        <w:t>def policy_decide(task: dict, risk: str | None, settings, repo: str | None, approved_high: bool = False) -&gt; tuple[str, str]:</w:t>
      </w:r>
    </w:p>
    <w:p>
      <w:pPr>
        <w:spacing w:after="0" w:line="240" w:lineRule="auto"/>
        <w:jc w:val="left"/>
      </w:pPr>
      <w:r>
        <w:rPr>
          <w:rFonts w:ascii="Times New Roman" w:hAnsi="Times New Roman" w:eastAsia="Times New Roman"/>
          <w:b w:val="0"/>
          <w:i w:val="0"/>
          <w:sz w:val="16"/>
        </w:rPr>
        <w:t xml:space="preserve">    if risk is None:</w:t>
      </w:r>
    </w:p>
    <w:p>
      <w:pPr>
        <w:spacing w:after="0" w:line="240" w:lineRule="auto"/>
        <w:jc w:val="left"/>
      </w:pPr>
      <w:r>
        <w:rPr>
          <w:rFonts w:ascii="Times New Roman" w:hAnsi="Times New Roman" w:eastAsia="Times New Roman"/>
          <w:b w:val="0"/>
          <w:i w:val="0"/>
          <w:sz w:val="16"/>
        </w:rPr>
        <w:t xml:space="preserve">        return "deny", "unknown tool"</w:t>
      </w:r>
    </w:p>
    <w:p>
      <w:pPr>
        <w:spacing w:after="0" w:line="240" w:lineRule="auto"/>
        <w:jc w:val="left"/>
      </w:pPr>
      <w:r>
        <w:rPr>
          <w:rFonts w:ascii="Times New Roman" w:hAnsi="Times New Roman" w:eastAsia="Times New Roman"/>
          <w:b w:val="0"/>
          <w:i w:val="0"/>
          <w:sz w:val="16"/>
        </w:rPr>
        <w:t xml:space="preserve">    if settings.enforce_policy:</w:t>
      </w:r>
    </w:p>
    <w:p>
      <w:pPr>
        <w:spacing w:after="0" w:line="240" w:lineRule="auto"/>
        <w:jc w:val="left"/>
      </w:pPr>
      <w:r>
        <w:rPr>
          <w:rFonts w:ascii="Times New Roman" w:hAnsi="Times New Roman" w:eastAsia="Times New Roman"/>
          <w:b w:val="0"/>
          <w:i w:val="0"/>
          <w:sz w:val="16"/>
        </w:rPr>
        <w:t xml:space="preserve">        args = task.get("args", {})</w:t>
      </w:r>
    </w:p>
    <w:p>
      <w:pPr>
        <w:spacing w:after="0" w:line="240" w:lineRule="auto"/>
        <w:jc w:val="left"/>
      </w:pPr>
      <w:r>
        <w:rPr>
          <w:rFonts w:ascii="Times New Roman" w:hAnsi="Times New Roman" w:eastAsia="Times New Roman"/>
          <w:b w:val="0"/>
          <w:i w:val="0"/>
          <w:sz w:val="16"/>
        </w:rPr>
        <w:t xml:space="preserve">        paths = [args[k] for k in PATH_ARGS if isinstance(args.get(k), str)] + [p for p in args.get("paths", []) if isinstance(p, str)]</w:t>
      </w:r>
    </w:p>
    <w:p>
      <w:pPr>
        <w:spacing w:after="0" w:line="240" w:lineRule="auto"/>
        <w:jc w:val="left"/>
      </w:pPr>
      <w:r>
        <w:rPr>
          <w:rFonts w:ascii="Times New Roman" w:hAnsi="Times New Roman" w:eastAsia="Times New Roman"/>
          <w:b w:val="0"/>
          <w:i w:val="0"/>
          <w:sz w:val="16"/>
        </w:rPr>
        <w:t xml:space="preserve">        if repo:</w:t>
      </w:r>
    </w:p>
    <w:p>
      <w:pPr>
        <w:spacing w:after="0" w:line="240" w:lineRule="auto"/>
        <w:jc w:val="left"/>
      </w:pPr>
      <w:r>
        <w:rPr>
          <w:rFonts w:ascii="Times New Roman" w:hAnsi="Times New Roman" w:eastAsia="Times New Roman"/>
          <w:b w:val="0"/>
          <w:i w:val="0"/>
          <w:sz w:val="16"/>
        </w:rPr>
        <w:t xml:space="preserve">            for p in paths:</w:t>
      </w:r>
    </w:p>
    <w:p>
      <w:pPr>
        <w:spacing w:after="0" w:line="240" w:lineRule="auto"/>
        <w:jc w:val="left"/>
      </w:pPr>
      <w:r>
        <w:rPr>
          <w:rFonts w:ascii="Times New Roman" w:hAnsi="Times New Roman" w:eastAsia="Times New Roman"/>
          <w:b w:val="0"/>
          <w:i w:val="0"/>
          <w:sz w:val="16"/>
        </w:rPr>
        <w:t xml:space="preserve">                try:</w:t>
      </w:r>
    </w:p>
    <w:p>
      <w:pPr>
        <w:spacing w:after="0" w:line="240" w:lineRule="auto"/>
        <w:jc w:val="left"/>
      </w:pPr>
      <w:r>
        <w:rPr>
          <w:rFonts w:ascii="Times New Roman" w:hAnsi="Times New Roman" w:eastAsia="Times New Roman"/>
          <w:b w:val="0"/>
          <w:i w:val="0"/>
          <w:sz w:val="16"/>
        </w:rPr>
        <w:t xml:space="preserve">                    safe_project_path(repo_root(repo), p)</w:t>
      </w:r>
    </w:p>
    <w:p>
      <w:pPr>
        <w:spacing w:after="0" w:line="240" w:lineRule="auto"/>
        <w:jc w:val="left"/>
      </w:pPr>
      <w:r>
        <w:rPr>
          <w:rFonts w:ascii="Times New Roman" w:hAnsi="Times New Roman" w:eastAsia="Times New Roman"/>
          <w:b w:val="0"/>
          <w:i w:val="0"/>
          <w:sz w:val="16"/>
        </w:rPr>
        <w:t xml:space="preserve">                except Exception as exc:  # noqa: BLE001</w:t>
      </w:r>
    </w:p>
    <w:p>
      <w:pPr>
        <w:spacing w:after="0" w:line="240" w:lineRule="auto"/>
        <w:jc w:val="left"/>
      </w:pPr>
      <w:r>
        <w:rPr>
          <w:rFonts w:ascii="Times New Roman" w:hAnsi="Times New Roman" w:eastAsia="Times New Roman"/>
          <w:b w:val="0"/>
          <w:i w:val="0"/>
          <w:sz w:val="16"/>
        </w:rPr>
        <w:t xml:space="preserve">                    return "deny", f"path security: {exc}"</w:t>
      </w:r>
    </w:p>
    <w:p>
      <w:pPr>
        <w:spacing w:after="0" w:line="240" w:lineRule="auto"/>
        <w:jc w:val="left"/>
      </w:pPr>
      <w:r>
        <w:rPr>
          <w:rFonts w:ascii="Times New Roman" w:hAnsi="Times New Roman" w:eastAsia="Times New Roman"/>
          <w:b w:val="0"/>
          <w:i w:val="0"/>
          <w:sz w:val="16"/>
        </w:rPr>
        <w:t xml:space="preserve">        for tgt in args.get("targets", []) if isinstance(args.get("targets"), list) else []:</w:t>
      </w:r>
    </w:p>
    <w:p>
      <w:pPr>
        <w:spacing w:after="0" w:line="240" w:lineRule="auto"/>
        <w:jc w:val="left"/>
      </w:pPr>
      <w:r>
        <w:rPr>
          <w:rFonts w:ascii="Times New Roman" w:hAnsi="Times New Roman" w:eastAsia="Times New Roman"/>
          <w:b w:val="0"/>
          <w:i w:val="0"/>
          <w:sz w:val="16"/>
        </w:rPr>
        <w:t xml:space="preserve">            if ".." in tgt or not re.match(r"^[A-Za-z0-9_./:\[\]-]+$", tgt):</w:t>
      </w:r>
    </w:p>
    <w:p>
      <w:pPr>
        <w:spacing w:after="0" w:line="240" w:lineRule="auto"/>
        <w:jc w:val="left"/>
      </w:pPr>
      <w:r>
        <w:rPr>
          <w:rFonts w:ascii="Times New Roman" w:hAnsi="Times New Roman" w:eastAsia="Times New Roman"/>
          <w:b w:val="0"/>
          <w:i w:val="0"/>
          <w:sz w:val="16"/>
        </w:rPr>
        <w:t xml:space="preserve">                return "deny", f"unsafe test target '{tgt}'"</w:t>
      </w:r>
    </w:p>
    <w:p>
      <w:pPr>
        <w:spacing w:after="0" w:line="240" w:lineRule="auto"/>
        <w:jc w:val="left"/>
      </w:pPr>
      <w:r>
        <w:rPr>
          <w:rFonts w:ascii="Times New Roman" w:hAnsi="Times New Roman" w:eastAsia="Times New Roman"/>
          <w:b w:val="0"/>
          <w:i w:val="0"/>
          <w:sz w:val="16"/>
        </w:rPr>
        <w:t xml:space="preserve">    order = ["LOW", "MEDIUM", "HIGH"]</w:t>
      </w:r>
    </w:p>
    <w:p>
      <w:pPr>
        <w:spacing w:after="0" w:line="240" w:lineRule="auto"/>
        <w:jc w:val="left"/>
      </w:pPr>
      <w:r>
        <w:rPr>
          <w:rFonts w:ascii="Times New Roman" w:hAnsi="Times New Roman" w:eastAsia="Times New Roman"/>
          <w:b w:val="0"/>
          <w:i w:val="0"/>
          <w:sz w:val="16"/>
        </w:rPr>
        <w:t xml:space="preserve">    if order.index(risk) &gt;= order.index(settings.require_approval_for) and settings.enforce_policy:</w:t>
      </w:r>
    </w:p>
    <w:p>
      <w:pPr>
        <w:spacing w:after="0" w:line="240" w:lineRule="auto"/>
        <w:jc w:val="left"/>
      </w:pPr>
      <w:r>
        <w:rPr>
          <w:rFonts w:ascii="Times New Roman" w:hAnsi="Times New Roman" w:eastAsia="Times New Roman"/>
          <w:b w:val="0"/>
          <w:i w:val="0"/>
          <w:sz w:val="16"/>
        </w:rPr>
        <w:t xml:space="preserve">        if approved_high:</w:t>
      </w:r>
    </w:p>
    <w:p>
      <w:pPr>
        <w:spacing w:after="0" w:line="240" w:lineRule="auto"/>
        <w:jc w:val="left"/>
      </w:pPr>
      <w:r>
        <w:rPr>
          <w:rFonts w:ascii="Times New Roman" w:hAnsi="Times New Roman" w:eastAsia="Times New Roman"/>
          <w:b w:val="0"/>
          <w:i w:val="0"/>
          <w:sz w:val="16"/>
        </w:rPr>
        <w:t xml:space="preserve">            return "allow", f"{risk} risk - approved by a human"</w:t>
      </w:r>
    </w:p>
    <w:p>
      <w:pPr>
        <w:spacing w:after="0" w:line="240" w:lineRule="auto"/>
        <w:jc w:val="left"/>
      </w:pPr>
      <w:r>
        <w:rPr>
          <w:rFonts w:ascii="Times New Roman" w:hAnsi="Times New Roman" w:eastAsia="Times New Roman"/>
          <w:b w:val="0"/>
          <w:i w:val="0"/>
          <w:sz w:val="16"/>
        </w:rPr>
        <w:t xml:space="preserve">        return "needs_approval", f"{risk} risk - requires human approval"</w:t>
      </w:r>
    </w:p>
    <w:p>
      <w:pPr>
        <w:spacing w:after="0" w:line="240" w:lineRule="auto"/>
        <w:jc w:val="left"/>
      </w:pPr>
      <w:r>
        <w:rPr>
          <w:rFonts w:ascii="Times New Roman" w:hAnsi="Times New Roman" w:eastAsia="Times New Roman"/>
          <w:b w:val="0"/>
          <w:i w:val="0"/>
          <w:sz w:val="16"/>
        </w:rPr>
        <w:t xml:space="preserve">    if risk == "MEDIUM":</w:t>
      </w:r>
    </w:p>
    <w:p>
      <w:pPr>
        <w:spacing w:after="0" w:line="240" w:lineRule="auto"/>
        <w:jc w:val="left"/>
      </w:pPr>
      <w:r>
        <w:rPr>
          <w:rFonts w:ascii="Times New Roman" w:hAnsi="Times New Roman" w:eastAsia="Times New Roman"/>
          <w:b w:val="0"/>
          <w:i w:val="0"/>
          <w:sz w:val="16"/>
        </w:rPr>
        <w:t xml:space="preserve">        return "allow", "MEDIUM risk - allowed with timeout protection and an isolated checkout"</w:t>
      </w:r>
    </w:p>
    <w:p>
      <w:pPr>
        <w:spacing w:after="0" w:line="240" w:lineRule="auto"/>
        <w:jc w:val="left"/>
      </w:pPr>
      <w:r>
        <w:rPr>
          <w:rFonts w:ascii="Times New Roman" w:hAnsi="Times New Roman" w:eastAsia="Times New Roman"/>
          <w:b w:val="0"/>
          <w:i w:val="0"/>
          <w:sz w:val="16"/>
        </w:rPr>
        <w:t xml:space="preserve">    return "allow", "LOW risk - read-only"</w:t>
      </w:r>
    </w:p>
    <w:p>
      <w:pPr>
        <w:keepNext/>
        <w:spacing w:after="20" w:before="60"/>
        <w:jc w:val="left"/>
      </w:pPr>
      <w:r>
        <w:rPr>
          <w:rFonts w:ascii="Times New Roman" w:hAnsi="Times New Roman" w:eastAsia="Times New Roman"/>
          <w:b/>
          <w:i w:val="0"/>
          <w:sz w:val="16"/>
        </w:rPr>
        <w:t>reviewpilot/agents/review.py – Validator (finding checks)</w:t>
      </w:r>
    </w:p>
    <w:p>
      <w:pPr>
        <w:spacing w:after="0" w:line="240" w:lineRule="auto"/>
        <w:jc w:val="left"/>
      </w:pPr>
      <w:r>
        <w:rPr>
          <w:rFonts w:ascii="Times New Roman" w:hAnsi="Times New Roman" w:eastAsia="Times New Roman"/>
          <w:b w:val="0"/>
          <w:i w:val="0"/>
          <w:sz w:val="16"/>
        </w:rPr>
        <w:t xml:space="preserve">    kept, dropped, seen = [], [], set()</w:t>
      </w:r>
    </w:p>
    <w:p>
      <w:pPr>
        <w:spacing w:after="0" w:line="240" w:lineRule="auto"/>
        <w:jc w:val="left"/>
      </w:pPr>
      <w:r>
        <w:rPr>
          <w:rFonts w:ascii="Times New Roman" w:hAnsi="Times New Roman" w:eastAsia="Times New Roman"/>
          <w:b w:val="0"/>
          <w:i w:val="0"/>
          <w:sz w:val="16"/>
        </w:rPr>
        <w:t xml:space="preserve">    for f in state.get("findings", []):</w:t>
      </w:r>
    </w:p>
    <w:p>
      <w:pPr>
        <w:spacing w:after="0" w:line="240" w:lineRule="auto"/>
        <w:jc w:val="left"/>
      </w:pPr>
      <w:r>
        <w:rPr>
          <w:rFonts w:ascii="Times New Roman" w:hAnsi="Times New Roman" w:eastAsia="Times New Roman"/>
          <w:b w:val="0"/>
          <w:i w:val="0"/>
          <w:sz w:val="16"/>
        </w:rPr>
        <w:t xml:space="preserve">        reason = None</w:t>
      </w:r>
    </w:p>
    <w:p>
      <w:pPr>
        <w:spacing w:after="0" w:line="240" w:lineRule="auto"/>
        <w:jc w:val="left"/>
      </w:pPr>
      <w:r>
        <w:rPr>
          <w:rFonts w:ascii="Times New Roman" w:hAnsi="Times New Roman" w:eastAsia="Times New Roman"/>
          <w:b w:val="0"/>
          <w:i w:val="0"/>
          <w:sz w:val="16"/>
        </w:rPr>
        <w:t xml:space="preserve">        if f["rule"] not in RULES:</w:t>
      </w:r>
    </w:p>
    <w:p>
      <w:pPr>
        <w:spacing w:after="0" w:line="240" w:lineRule="auto"/>
        <w:jc w:val="left"/>
      </w:pPr>
      <w:r>
        <w:rPr>
          <w:rFonts w:ascii="Times New Roman" w:hAnsi="Times New Roman" w:eastAsia="Times New Roman"/>
          <w:b w:val="0"/>
          <w:i w:val="0"/>
          <w:sz w:val="16"/>
        </w:rPr>
        <w:t xml:space="preserve">            reason = "unknown rule"</w:t>
      </w:r>
    </w:p>
    <w:p>
      <w:pPr>
        <w:spacing w:after="0" w:line="240" w:lineRule="auto"/>
        <w:jc w:val="left"/>
      </w:pPr>
      <w:r>
        <w:rPr>
          <w:rFonts w:ascii="Times New Roman" w:hAnsi="Times New Roman" w:eastAsia="Times New Roman"/>
          <w:b w:val="0"/>
          <w:i w:val="0"/>
          <w:sz w:val="16"/>
        </w:rPr>
        <w:t xml:space="preserve">        elif f["path"] not in changed and not (f["rule"] == "SEC003" and f["path"] == "PR description") and f["rule"] != "TST001":</w:t>
      </w:r>
    </w:p>
    <w:p>
      <w:pPr>
        <w:spacing w:after="0" w:line="240" w:lineRule="auto"/>
        <w:jc w:val="left"/>
      </w:pPr>
      <w:r>
        <w:rPr>
          <w:rFonts w:ascii="Times New Roman" w:hAnsi="Times New Roman" w:eastAsia="Times New Roman"/>
          <w:b w:val="0"/>
          <w:i w:val="0"/>
          <w:sz w:val="16"/>
        </w:rPr>
        <w:t xml:space="preserve">            reason = "cites a file outside the pull request"</w:t>
      </w:r>
    </w:p>
    <w:p>
      <w:pPr>
        <w:spacing w:after="0" w:line="240" w:lineRule="auto"/>
        <w:jc w:val="left"/>
      </w:pPr>
      <w:r>
        <w:rPr>
          <w:rFonts w:ascii="Times New Roman" w:hAnsi="Times New Roman" w:eastAsia="Times New Roman"/>
          <w:b w:val="0"/>
          <w:i w:val="0"/>
          <w:sz w:val="16"/>
        </w:rPr>
        <w:t xml:space="preserve">        elif f["rule"] not in EXEMPT_LINE_RULES and f["line"] not in added.get(f["path"], set()):</w:t>
      </w:r>
    </w:p>
    <w:p>
      <w:pPr>
        <w:spacing w:after="0" w:line="240" w:lineRule="auto"/>
        <w:jc w:val="left"/>
      </w:pPr>
      <w:r>
        <w:rPr>
          <w:rFonts w:ascii="Times New Roman" w:hAnsi="Times New Roman" w:eastAsia="Times New Roman"/>
          <w:b w:val="0"/>
          <w:i w:val="0"/>
          <w:sz w:val="16"/>
        </w:rPr>
        <w:t xml:space="preserve">            reason = "cites a line the pull request did not add"</w:t>
      </w:r>
    </w:p>
    <w:p>
      <w:pPr>
        <w:spacing w:after="0" w:line="240" w:lineRule="auto"/>
        <w:jc w:val="left"/>
      </w:pPr>
      <w:r>
        <w:rPr>
          <w:rFonts w:ascii="Times New Roman" w:hAnsi="Times New Roman" w:eastAsia="Times New Roman"/>
          <w:b w:val="0"/>
          <w:i w:val="0"/>
          <w:sz w:val="16"/>
        </w:rPr>
        <w:t xml:space="preserve">        key = (f["rule"], f["path"], f["line"])</w:t>
      </w:r>
    </w:p>
    <w:p>
      <w:pPr>
        <w:spacing w:after="0" w:line="240" w:lineRule="auto"/>
        <w:jc w:val="left"/>
      </w:pPr>
      <w:r>
        <w:rPr>
          <w:rFonts w:ascii="Times New Roman" w:hAnsi="Times New Roman" w:eastAsia="Times New Roman"/>
          <w:b w:val="0"/>
          <w:i w:val="0"/>
          <w:sz w:val="16"/>
        </w:rPr>
        <w:t xml:space="preserve">        if reason is None and key in seen:</w:t>
      </w:r>
    </w:p>
    <w:p>
      <w:pPr>
        <w:spacing w:after="0" w:line="240" w:lineRule="auto"/>
        <w:jc w:val="left"/>
      </w:pPr>
      <w:r>
        <w:rPr>
          <w:rFonts w:ascii="Times New Roman" w:hAnsi="Times New Roman" w:eastAsia="Times New Roman"/>
          <w:b w:val="0"/>
          <w:i w:val="0"/>
          <w:sz w:val="16"/>
        </w:rPr>
        <w:t xml:space="preserve">            reason = "duplicate"</w:t>
      </w:r>
    </w:p>
    <w:p>
      <w:pPr>
        <w:spacing w:after="0" w:line="240" w:lineRule="auto"/>
        <w:jc w:val="left"/>
      </w:pPr>
      <w:r>
        <w:rPr>
          <w:rFonts w:ascii="Times New Roman" w:hAnsi="Times New Roman" w:eastAsia="Times New Roman"/>
          <w:b w:val="0"/>
          <w:i w:val="0"/>
          <w:sz w:val="16"/>
        </w:rPr>
        <w:t xml:space="preserve">        if reason:</w:t>
      </w:r>
    </w:p>
    <w:p>
      <w:pPr>
        <w:spacing w:after="0" w:line="240" w:lineRule="auto"/>
        <w:jc w:val="left"/>
      </w:pPr>
      <w:r>
        <w:rPr>
          <w:rFonts w:ascii="Times New Roman" w:hAnsi="Times New Roman" w:eastAsia="Times New Roman"/>
          <w:b w:val="0"/>
          <w:i w:val="0"/>
          <w:sz w:val="16"/>
        </w:rPr>
        <w:t xml:space="preserve">            dropped.append(f | {"dropped_because": reason})</w:t>
      </w:r>
    </w:p>
    <w:p>
      <w:pPr>
        <w:spacing w:after="0" w:line="240" w:lineRule="auto"/>
        <w:jc w:val="left"/>
      </w:pPr>
      <w:r>
        <w:rPr>
          <w:rFonts w:ascii="Times New Roman" w:hAnsi="Times New Roman" w:eastAsia="Times New Roman"/>
          <w:b w:val="0"/>
          <w:i w:val="0"/>
          <w:sz w:val="16"/>
        </w:rPr>
        <w:t xml:space="preserve">            continue</w:t>
      </w:r>
    </w:p>
    <w:p>
      <w:pPr>
        <w:spacing w:after="0" w:line="240" w:lineRule="auto"/>
        <w:jc w:val="left"/>
      </w:pPr>
      <w:r>
        <w:rPr>
          <w:rFonts w:ascii="Times New Roman" w:hAnsi="Times New Roman" w:eastAsia="Times New Roman"/>
          <w:b w:val="0"/>
          <w:i w:val="0"/>
          <w:sz w:val="16"/>
        </w:rPr>
        <w:t xml:space="preserve">        seen.add(key)</w:t>
      </w:r>
    </w:p>
    <w:p>
      <w:pPr>
        <w:spacing w:after="0" w:line="240" w:lineRule="auto"/>
        <w:jc w:val="left"/>
      </w:pPr>
      <w:r>
        <w:rPr>
          <w:rFonts w:ascii="Times New Roman" w:hAnsi="Times New Roman" w:eastAsia="Times New Roman"/>
          <w:b w:val="0"/>
          <w:i w:val="0"/>
          <w:sz w:val="16"/>
        </w:rPr>
        <w:t xml:space="preserve">        kept.append(f)</w:t>
      </w:r>
    </w:p>
    <w:p>
      <w:pPr>
        <w:keepNext/>
        <w:spacing w:after="20" w:before="60"/>
        <w:jc w:val="left"/>
      </w:pPr>
      <w:r>
        <w:rPr>
          <w:rFonts w:ascii="Times New Roman" w:hAnsi="Times New Roman" w:eastAsia="Times New Roman"/>
          <w:b/>
          <w:i w:val="0"/>
          <w:sz w:val="16"/>
        </w:rPr>
        <w:t>reviewpilot/graph.py – graph wiring</w:t>
      </w:r>
    </w:p>
    <w:p>
      <w:pPr>
        <w:spacing w:after="0" w:line="240" w:lineRule="auto"/>
        <w:jc w:val="left"/>
      </w:pPr>
      <w:r>
        <w:rPr>
          <w:rFonts w:ascii="Times New Roman" w:hAnsi="Times New Roman" w:eastAsia="Times New Roman"/>
          <w:b w:val="0"/>
          <w:i w:val="0"/>
          <w:sz w:val="16"/>
        </w:rPr>
        <w:t xml:space="preserve">    g.add_edge(START, "intake_guard")</w:t>
      </w:r>
    </w:p>
    <w:p>
      <w:pPr>
        <w:spacing w:after="0" w:line="240" w:lineRule="auto"/>
        <w:jc w:val="left"/>
      </w:pPr>
      <w:r>
        <w:rPr>
          <w:rFonts w:ascii="Times New Roman" w:hAnsi="Times New Roman" w:eastAsia="Times New Roman"/>
          <w:b w:val="0"/>
          <w:i w:val="0"/>
          <w:sz w:val="16"/>
        </w:rPr>
        <w:t xml:space="preserve">    g.add_conditional_edges("intake_guard", R.route_after_intake, {"planner": "planner", "reporter": "reporter"})</w:t>
      </w:r>
    </w:p>
    <w:p>
      <w:pPr>
        <w:spacing w:after="0" w:line="240" w:lineRule="auto"/>
        <w:jc w:val="left"/>
      </w:pPr>
      <w:r>
        <w:rPr>
          <w:rFonts w:ascii="Times New Roman" w:hAnsi="Times New Roman" w:eastAsia="Times New Roman"/>
          <w:b w:val="0"/>
          <w:i w:val="0"/>
          <w:sz w:val="16"/>
        </w:rPr>
        <w:t xml:space="preserve">    g.add_edge("planner", "supervisor")</w:t>
      </w:r>
    </w:p>
    <w:p>
      <w:pPr>
        <w:spacing w:after="0" w:line="240" w:lineRule="auto"/>
        <w:jc w:val="left"/>
      </w:pPr>
      <w:r>
        <w:rPr>
          <w:rFonts w:ascii="Times New Roman" w:hAnsi="Times New Roman" w:eastAsia="Times New Roman"/>
          <w:b w:val="0"/>
          <w:i w:val="0"/>
          <w:sz w:val="16"/>
        </w:rPr>
        <w:t xml:space="preserve">    g.add_edge("supervisor", "policy_guard")</w:t>
      </w:r>
    </w:p>
    <w:p>
      <w:pPr>
        <w:spacing w:after="0" w:line="240" w:lineRule="auto"/>
        <w:jc w:val="left"/>
      </w:pPr>
      <w:r>
        <w:rPr>
          <w:rFonts w:ascii="Times New Roman" w:hAnsi="Times New Roman" w:eastAsia="Times New Roman"/>
          <w:b w:val="0"/>
          <w:i w:val="0"/>
          <w:sz w:val="16"/>
        </w:rPr>
        <w:t xml:space="preserve">    g.add_edge("policy_guard", "executor")</w:t>
      </w:r>
    </w:p>
    <w:p>
      <w:pPr>
        <w:spacing w:after="0" w:line="240" w:lineRule="auto"/>
        <w:jc w:val="left"/>
      </w:pPr>
      <w:r>
        <w:rPr>
          <w:rFonts w:ascii="Times New Roman" w:hAnsi="Times New Roman" w:eastAsia="Times New Roman"/>
          <w:b w:val="0"/>
          <w:i w:val="0"/>
          <w:sz w:val="16"/>
        </w:rPr>
        <w:t xml:space="preserve">    for n in REVIEWERS:</w:t>
      </w:r>
    </w:p>
    <w:p>
      <w:pPr>
        <w:spacing w:after="0" w:line="240" w:lineRule="auto"/>
        <w:jc w:val="left"/>
      </w:pPr>
      <w:r>
        <w:rPr>
          <w:rFonts w:ascii="Times New Roman" w:hAnsi="Times New Roman" w:eastAsia="Times New Roman"/>
          <w:b w:val="0"/>
          <w:i w:val="0"/>
          <w:sz w:val="16"/>
        </w:rPr>
        <w:t xml:space="preserve">        g.add_edge("executor", n)</w:t>
      </w:r>
    </w:p>
    <w:p>
      <w:pPr>
        <w:spacing w:after="0" w:line="240" w:lineRule="auto"/>
        <w:jc w:val="left"/>
      </w:pPr>
      <w:r>
        <w:rPr>
          <w:rFonts w:ascii="Times New Roman" w:hAnsi="Times New Roman" w:eastAsia="Times New Roman"/>
          <w:b w:val="0"/>
          <w:i w:val="0"/>
          <w:sz w:val="16"/>
        </w:rPr>
        <w:t xml:space="preserve">    g.add_edge(REVIEWERS, "validator")</w:t>
      </w:r>
    </w:p>
    <w:p>
      <w:pPr>
        <w:spacing w:after="0" w:line="240" w:lineRule="auto"/>
        <w:jc w:val="left"/>
      </w:pPr>
      <w:r>
        <w:rPr>
          <w:rFonts w:ascii="Times New Roman" w:hAnsi="Times New Roman" w:eastAsia="Times New Roman"/>
          <w:b w:val="0"/>
          <w:i w:val="0"/>
          <w:sz w:val="16"/>
        </w:rPr>
        <w:t xml:space="preserve">    g.add_edge("validator", "verdict")</w:t>
      </w:r>
    </w:p>
    <w:p>
      <w:pPr>
        <w:spacing w:after="0" w:line="240" w:lineRule="auto"/>
        <w:jc w:val="left"/>
      </w:pPr>
      <w:r>
        <w:rPr>
          <w:rFonts w:ascii="Times New Roman" w:hAnsi="Times New Roman" w:eastAsia="Times New Roman"/>
          <w:b w:val="0"/>
          <w:i w:val="0"/>
          <w:sz w:val="16"/>
        </w:rPr>
        <w:t xml:space="preserve">    g.add_edge("verdict", "human_approval")</w:t>
      </w:r>
    </w:p>
    <w:p>
      <w:pPr>
        <w:spacing w:after="0" w:line="240" w:lineRule="auto"/>
        <w:jc w:val="left"/>
      </w:pPr>
      <w:r>
        <w:rPr>
          <w:rFonts w:ascii="Times New Roman" w:hAnsi="Times New Roman" w:eastAsia="Times New Roman"/>
          <w:b w:val="0"/>
          <w:i w:val="0"/>
          <w:sz w:val="16"/>
        </w:rPr>
        <w:t xml:space="preserve">    g.add_conditional_edges("human_approval", R.route_after_human, {"fix_agent": "fix_agent", "reporter": "reporter"})</w:t>
      </w:r>
    </w:p>
    <w:p>
      <w:pPr>
        <w:spacing w:after="0" w:line="240" w:lineRule="auto"/>
        <w:jc w:val="left"/>
      </w:pPr>
      <w:r>
        <w:rPr>
          <w:rFonts w:ascii="Times New Roman" w:hAnsi="Times New Roman" w:eastAsia="Times New Roman"/>
          <w:b w:val="0"/>
          <w:i w:val="0"/>
          <w:sz w:val="16"/>
        </w:rPr>
        <w:t xml:space="preserve">    g.add_edge("fix_agent", "reporter")</w:t>
      </w:r>
    </w:p>
    <w:p>
      <w:pPr>
        <w:spacing w:after="0" w:line="240" w:lineRule="auto"/>
        <w:jc w:val="left"/>
      </w:pPr>
      <w:r>
        <w:rPr>
          <w:rFonts w:ascii="Times New Roman" w:hAnsi="Times New Roman" w:eastAsia="Times New Roman"/>
          <w:b w:val="0"/>
          <w:i w:val="0"/>
          <w:sz w:val="16"/>
        </w:rPr>
        <w:t xml:space="preserve">    g.add_edge("reporter", END)</w:t>
      </w:r>
    </w:p>
    <w:p>
      <w:pPr>
        <w:sectPr>
          <w:type w:val="continuous"/>
          <w:pgSz w:w="11909" w:h="16834"/>
          <w:pgMar w:top="432" w:right="432" w:bottom="432" w:left="432" w:header="720" w:footer="720" w:gutter="0"/>
          <w:docGrid w:linePitch="360"/>
          <w:cols w:num="2" w:space="283"/>
        </w:sectPr>
      </w:pPr>
    </w:p>
    <w:p>
      <w:pPr>
        <w:keepNext/>
        <w:spacing w:after="60" w:before="140"/>
        <w:jc w:val="left"/>
      </w:pPr>
      <w:r>
        <w:rPr>
          <w:rFonts w:ascii="Times New Roman" w:hAnsi="Times New Roman" w:eastAsia="Times New Roman"/>
          <w:b/>
          <w:i w:val="0"/>
          <w:sz w:val="24"/>
        </w:rPr>
        <w:t>5. Observations and Results</w:t>
      </w:r>
    </w:p>
    <w:p>
      <w:pPr>
        <w:spacing w:after="60" w:before="0"/>
        <w:jc w:val="both"/>
      </w:pPr>
      <w:r>
        <w:rPr>
          <w:rFonts w:ascii="Times New Roman" w:hAnsi="Times New Roman" w:eastAsia="Times New Roman"/>
          <w:b/>
          <w:i w:val="0"/>
          <w:sz w:val="19"/>
        </w:rPr>
        <w:t>Data source and reconstruction notice.</w:t>
      </w:r>
      <w:r>
        <w:rPr>
          <w:rFonts w:ascii="Times New Roman" w:hAnsi="Times New Roman" w:eastAsia="Times New Roman"/>
          <w:b w:val="0"/>
          <w:i w:val="0"/>
          <w:sz w:val="19"/>
        </w:rPr>
        <w:t xml:space="preserve"> The benchmark folder of the repository (reviewpilot/benchmark, git-ignored) was missing, so it was rebuilt for this report: three sample projects (calculator from the lab manual, inventory, textkit) with passing tests, and 62 labelled pull requests (15 calculator, 24 inventory, 23 textkit) whose labels were written by hand from the intent of each change (reviewpilot/benchmark/repos.py, catalog.py, build.py; python -m reviewpilot.benchmark.build). Every figure below comes from running the system on this reconstruction: python -m pytest (34 tests, all passed), python -m reviewpilot.cli eval (storage/reports/run_20261022_125905, 248 s) and the running application. Numbers obtained with another benchmark would differ.</w:t>
      </w:r>
    </w:p>
    <w:p>
      <w:pPr>
        <w:keepNext/>
        <w:spacing w:after="40" w:before="80"/>
        <w:jc w:val="left"/>
      </w:pPr>
      <w:r>
        <w:rPr>
          <w:rFonts w:ascii="Times New Roman" w:hAnsi="Times New Roman" w:eastAsia="Times New Roman"/>
          <w:b/>
          <w:i w:val="0"/>
          <w:sz w:val="21"/>
        </w:rPr>
        <w:t>5.1 Tool-call trace (mcp_traces.jsonl)</w:t>
      </w:r>
    </w:p>
    <w:p>
      <w:pPr>
        <w:spacing w:after="60" w:before="0"/>
        <w:jc w:val="both"/>
      </w:pPr>
      <w:r>
        <w:rPr>
          <w:rFonts w:ascii="Times New Roman" w:hAnsi="Times New Roman" w:eastAsia="Times New Roman"/>
          <w:b w:val="0"/>
          <w:i w:val="0"/>
          <w:sz w:val="19"/>
        </w:rPr>
        <w:t>One complete review: PR CALC-01 (“Add power() with tests”), clean, final verdict APPROVE, run from the command line with an automatic approval. The executor ran 9 calls in 4 phases (DOP 6, DOS 4) and skipped one task (no base re-run was needed); the Reporter then called post_review. Each call is one JSON record in the trace file.</w:t>
      </w:r>
    </w:p>
    <w:p>
      <w:pPr>
        <w:keepNext/>
        <w:spacing w:after="100" w:before="0"/>
        <w:jc w:val="center"/>
      </w:pPr>
      <w:r>
        <w:rPr>
          <w:rFonts w:ascii="Times New Roman" w:hAnsi="Times New Roman" w:eastAsia="Times New Roman"/>
          <w:b/>
          <w:i w:val="0"/>
          <w:sz w:val="18"/>
        </w:rPr>
        <w:t>Table. 5: Tool-call trace of TRACE-C2F9EF2C (review of CALC-01)</w:t>
      </w:r>
    </w:p>
    <w:tbl>
      <w:tblPr>
        <w:tblStyle w:val="TableGrid"/>
        <w:tblW w:type="dxa" w:w="10368"/>
        <w:jc w:val="center"/>
        <w:tblLayout w:type="fixed"/>
        <w:tblLayout w:type="fixed"/>
        <w:tblLook w:firstColumn="1" w:firstRow="1" w:lastColumn="0" w:lastRow="0" w:noHBand="0" w:noVBand="1" w:val="04A0"/>
      </w:tblPr>
      <w:tblGrid>
        <w:gridCol w:w="1944"/>
        <w:gridCol w:w="1224"/>
        <w:gridCol w:w="2016"/>
        <w:gridCol w:w="1152"/>
        <w:gridCol w:w="792"/>
        <w:gridCol w:w="1008"/>
        <w:gridCol w:w="1080"/>
        <w:gridCol w:w="1152"/>
      </w:tblGrid>
      <w:tr>
        <w:trPr>
          <w:tblHeader w:val="true"/>
          <w:cantSplit/>
        </w:trPr>
        <w:tc>
          <w:tcPr>
            <w:tcW w:type="dxa" w:w="1944"/>
            <w:shd w:val="clear" w:color="auto" w:fill="D9D9D9"/>
          </w:tcPr>
          <w:p>
            <w:pPr>
              <w:spacing w:after="0"/>
              <w:jc w:val="center"/>
            </w:pPr>
            <w:r/>
            <w:r>
              <w:rPr>
                <w:rFonts w:ascii="Times New Roman" w:hAnsi="Times New Roman" w:eastAsia="Times New Roman"/>
                <w:b/>
                <w:i w:val="0"/>
                <w:sz w:val="17"/>
              </w:rPr>
              <w:t>Trace ID</w:t>
            </w:r>
          </w:p>
        </w:tc>
        <w:tc>
          <w:tcPr>
            <w:tcW w:type="dxa" w:w="1224"/>
            <w:shd w:val="clear" w:color="auto" w:fill="D9D9D9"/>
          </w:tcPr>
          <w:p>
            <w:pPr>
              <w:spacing w:after="0"/>
              <w:jc w:val="center"/>
            </w:pPr>
            <w:r/>
            <w:r>
              <w:rPr>
                <w:rFonts w:ascii="Times New Roman" w:hAnsi="Times New Roman" w:eastAsia="Times New Roman"/>
                <w:b/>
                <w:i w:val="0"/>
                <w:sz w:val="17"/>
              </w:rPr>
              <w:t>Task ID</w:t>
            </w:r>
          </w:p>
        </w:tc>
        <w:tc>
          <w:tcPr>
            <w:tcW w:type="dxa" w:w="2016"/>
            <w:shd w:val="clear" w:color="auto" w:fill="D9D9D9"/>
          </w:tcPr>
          <w:p>
            <w:pPr>
              <w:spacing w:after="0"/>
              <w:jc w:val="center"/>
            </w:pPr>
            <w:r/>
            <w:r>
              <w:rPr>
                <w:rFonts w:ascii="Times New Roman" w:hAnsi="Times New Roman" w:eastAsia="Times New Roman"/>
                <w:b/>
                <w:i w:val="0"/>
                <w:sz w:val="17"/>
              </w:rPr>
              <w:t>Tool</w:t>
            </w:r>
          </w:p>
        </w:tc>
        <w:tc>
          <w:tcPr>
            <w:tcW w:type="dxa" w:w="1152"/>
            <w:shd w:val="clear" w:color="auto" w:fill="D9D9D9"/>
          </w:tcPr>
          <w:p>
            <w:pPr>
              <w:spacing w:after="0"/>
              <w:jc w:val="center"/>
            </w:pPr>
            <w:r/>
            <w:r>
              <w:rPr>
                <w:rFonts w:ascii="Times New Roman" w:hAnsi="Times New Roman" w:eastAsia="Times New Roman"/>
                <w:b/>
                <w:i w:val="0"/>
                <w:sz w:val="17"/>
              </w:rPr>
              <w:t>Server</w:t>
            </w:r>
          </w:p>
        </w:tc>
        <w:tc>
          <w:tcPr>
            <w:tcW w:type="dxa" w:w="792"/>
            <w:shd w:val="clear" w:color="auto" w:fill="D9D9D9"/>
          </w:tcPr>
          <w:p>
            <w:pPr>
              <w:spacing w:after="0"/>
              <w:jc w:val="center"/>
            </w:pPr>
            <w:r/>
            <w:r>
              <w:rPr>
                <w:rFonts w:ascii="Times New Roman" w:hAnsi="Times New Roman" w:eastAsia="Times New Roman"/>
                <w:b/>
                <w:i w:val="0"/>
                <w:sz w:val="17"/>
              </w:rPr>
              <w:t>Phase</w:t>
            </w:r>
          </w:p>
        </w:tc>
        <w:tc>
          <w:tcPr>
            <w:tcW w:type="dxa" w:w="1008"/>
            <w:shd w:val="clear" w:color="auto" w:fill="D9D9D9"/>
          </w:tcPr>
          <w:p>
            <w:pPr>
              <w:spacing w:after="0"/>
              <w:jc w:val="center"/>
            </w:pPr>
            <w:r/>
            <w:r>
              <w:rPr>
                <w:rFonts w:ascii="Times New Roman" w:hAnsi="Times New Roman" w:eastAsia="Times New Roman"/>
                <w:b/>
                <w:i w:val="0"/>
                <w:sz w:val="17"/>
              </w:rPr>
              <w:t>Risk</w:t>
            </w:r>
          </w:p>
        </w:tc>
        <w:tc>
          <w:tcPr>
            <w:tcW w:type="dxa" w:w="1080"/>
            <w:shd w:val="clear" w:color="auto" w:fill="D9D9D9"/>
          </w:tcPr>
          <w:p>
            <w:pPr>
              <w:spacing w:after="0"/>
              <w:jc w:val="center"/>
            </w:pPr>
            <w:r/>
            <w:r>
              <w:rPr>
                <w:rFonts w:ascii="Times New Roman" w:hAnsi="Times New Roman" w:eastAsia="Times New Roman"/>
                <w:b/>
                <w:i w:val="0"/>
                <w:sz w:val="17"/>
              </w:rPr>
              <w:t>Status</w:t>
            </w:r>
          </w:p>
        </w:tc>
        <w:tc>
          <w:tcPr>
            <w:tcW w:type="dxa" w:w="1152"/>
            <w:shd w:val="clear" w:color="auto" w:fill="D9D9D9"/>
          </w:tcPr>
          <w:p>
            <w:pPr>
              <w:spacing w:after="0"/>
              <w:jc w:val="center"/>
            </w:pPr>
            <w:r/>
            <w:r>
              <w:rPr>
                <w:rFonts w:ascii="Times New Roman" w:hAnsi="Times New Roman" w:eastAsia="Times New Roman"/>
                <w:b/>
                <w:i w:val="0"/>
                <w:sz w:val="17"/>
              </w:rPr>
              <w:t>Time (ms)</w:t>
            </w:r>
          </w:p>
        </w:tc>
      </w:tr>
      <w:tr>
        <w:trPr>
          <w:cantSplit/>
        </w:trPr>
        <w:tc>
          <w:tcPr>
            <w:tcW w:type="dxa" w:w="1944"/>
          </w:tcPr>
          <w:p>
            <w:pPr>
              <w:spacing w:after="0"/>
              <w:jc w:val="left"/>
            </w:pPr>
            <w:r/>
            <w:r>
              <w:rPr>
                <w:rFonts w:ascii="Times New Roman" w:hAnsi="Times New Roman" w:eastAsia="Times New Roman"/>
                <w:b w:val="0"/>
                <w:i w:val="0"/>
                <w:sz w:val="17"/>
              </w:rPr>
              <w:t>TRACE-C2F9EF2C</w:t>
            </w:r>
          </w:p>
        </w:tc>
        <w:tc>
          <w:tcPr>
            <w:tcW w:type="dxa" w:w="1224"/>
          </w:tcPr>
          <w:p>
            <w:pPr>
              <w:spacing w:after="0"/>
              <w:jc w:val="center"/>
            </w:pPr>
            <w:r/>
            <w:r>
              <w:rPr>
                <w:rFonts w:ascii="Times New Roman" w:hAnsi="Times New Roman" w:eastAsia="Times New Roman"/>
                <w:b w:val="0"/>
                <w:i w:val="0"/>
                <w:sz w:val="17"/>
              </w:rPr>
              <w:t>TASK-001</w:t>
            </w:r>
          </w:p>
        </w:tc>
        <w:tc>
          <w:tcPr>
            <w:tcW w:type="dxa" w:w="2016"/>
          </w:tcPr>
          <w:p>
            <w:pPr>
              <w:spacing w:after="0"/>
              <w:jc w:val="left"/>
            </w:pPr>
            <w:r/>
            <w:r>
              <w:rPr>
                <w:rFonts w:ascii="Times New Roman" w:hAnsi="Times New Roman" w:eastAsia="Times New Roman"/>
                <w:b w:val="0"/>
                <w:i w:val="0"/>
                <w:sz w:val="17"/>
              </w:rPr>
              <w:t>get_pull_request</w:t>
            </w:r>
          </w:p>
        </w:tc>
        <w:tc>
          <w:tcPr>
            <w:tcW w:type="dxa" w:w="1152"/>
          </w:tcPr>
          <w:p>
            <w:pPr>
              <w:spacing w:after="0"/>
              <w:jc w:val="center"/>
            </w:pPr>
            <w:r/>
            <w:r>
              <w:rPr>
                <w:rFonts w:ascii="Times New Roman" w:hAnsi="Times New Roman" w:eastAsia="Times New Roman"/>
                <w:b w:val="0"/>
                <w:i w:val="0"/>
                <w:sz w:val="17"/>
              </w:rPr>
              <w:t>repo</w:t>
            </w:r>
          </w:p>
        </w:tc>
        <w:tc>
          <w:tcPr>
            <w:tcW w:type="dxa" w:w="792"/>
          </w:tcPr>
          <w:p>
            <w:pPr>
              <w:spacing w:after="0"/>
              <w:jc w:val="center"/>
            </w:pPr>
            <w:r/>
            <w:r>
              <w:rPr>
                <w:rFonts w:ascii="Times New Roman" w:hAnsi="Times New Roman" w:eastAsia="Times New Roman"/>
                <w:b w:val="0"/>
                <w:i w:val="0"/>
                <w:sz w:val="17"/>
              </w:rPr>
              <w:t>0</w:t>
            </w:r>
          </w:p>
        </w:tc>
        <w:tc>
          <w:tcPr>
            <w:tcW w:type="dxa" w:w="1008"/>
          </w:tcPr>
          <w:p>
            <w:pPr>
              <w:spacing w:after="0"/>
              <w:jc w:val="center"/>
            </w:pPr>
            <w:r/>
            <w:r>
              <w:rPr>
                <w:rFonts w:ascii="Times New Roman" w:hAnsi="Times New Roman" w:eastAsia="Times New Roman"/>
                <w:b w:val="0"/>
                <w:i w:val="0"/>
                <w:sz w:val="17"/>
              </w:rPr>
              <w:t>LOW</w:t>
            </w:r>
          </w:p>
        </w:tc>
        <w:tc>
          <w:tcPr>
            <w:tcW w:type="dxa" w:w="1080"/>
          </w:tcPr>
          <w:p>
            <w:pPr>
              <w:spacing w:after="0"/>
              <w:jc w:val="center"/>
            </w:pPr>
            <w:r/>
            <w:r>
              <w:rPr>
                <w:rFonts w:ascii="Times New Roman" w:hAnsi="Times New Roman" w:eastAsia="Times New Roman"/>
                <w:b w:val="0"/>
                <w:i w:val="0"/>
                <w:sz w:val="17"/>
              </w:rPr>
              <w:t>success</w:t>
            </w:r>
          </w:p>
        </w:tc>
        <w:tc>
          <w:tcPr>
            <w:tcW w:type="dxa" w:w="1152"/>
          </w:tcPr>
          <w:p>
            <w:pPr>
              <w:spacing w:after="0"/>
              <w:jc w:val="center"/>
            </w:pPr>
            <w:r/>
            <w:r>
              <w:rPr>
                <w:rFonts w:ascii="Times New Roman" w:hAnsi="Times New Roman" w:eastAsia="Times New Roman"/>
                <w:b w:val="0"/>
                <w:i w:val="0"/>
                <w:sz w:val="17"/>
              </w:rPr>
              <w:t>14.1</w:t>
            </w:r>
          </w:p>
        </w:tc>
      </w:tr>
      <w:tr>
        <w:trPr>
          <w:cantSplit/>
        </w:trPr>
        <w:tc>
          <w:tcPr>
            <w:tcW w:type="dxa" w:w="1944"/>
          </w:tcPr>
          <w:p>
            <w:pPr>
              <w:spacing w:after="0"/>
              <w:jc w:val="left"/>
            </w:pPr>
            <w:r/>
            <w:r>
              <w:rPr>
                <w:rFonts w:ascii="Times New Roman" w:hAnsi="Times New Roman" w:eastAsia="Times New Roman"/>
                <w:b w:val="0"/>
                <w:i w:val="0"/>
                <w:sz w:val="17"/>
              </w:rPr>
              <w:t>TRACE-C2F9EF2C</w:t>
            </w:r>
          </w:p>
        </w:tc>
        <w:tc>
          <w:tcPr>
            <w:tcW w:type="dxa" w:w="1224"/>
          </w:tcPr>
          <w:p>
            <w:pPr>
              <w:spacing w:after="0"/>
              <w:jc w:val="center"/>
            </w:pPr>
            <w:r/>
            <w:r>
              <w:rPr>
                <w:rFonts w:ascii="Times New Roman" w:hAnsi="Times New Roman" w:eastAsia="Times New Roman"/>
                <w:b w:val="0"/>
                <w:i w:val="0"/>
                <w:sz w:val="17"/>
              </w:rPr>
              <w:t>TASK-002</w:t>
            </w:r>
          </w:p>
        </w:tc>
        <w:tc>
          <w:tcPr>
            <w:tcW w:type="dxa" w:w="2016"/>
          </w:tcPr>
          <w:p>
            <w:pPr>
              <w:spacing w:after="0"/>
              <w:jc w:val="left"/>
            </w:pPr>
            <w:r/>
            <w:r>
              <w:rPr>
                <w:rFonts w:ascii="Times New Roman" w:hAnsi="Times New Roman" w:eastAsia="Times New Roman"/>
                <w:b w:val="0"/>
                <w:i w:val="0"/>
                <w:sz w:val="17"/>
              </w:rPr>
              <w:t>get_diff</w:t>
            </w:r>
          </w:p>
        </w:tc>
        <w:tc>
          <w:tcPr>
            <w:tcW w:type="dxa" w:w="1152"/>
          </w:tcPr>
          <w:p>
            <w:pPr>
              <w:spacing w:after="0"/>
              <w:jc w:val="center"/>
            </w:pPr>
            <w:r/>
            <w:r>
              <w:rPr>
                <w:rFonts w:ascii="Times New Roman" w:hAnsi="Times New Roman" w:eastAsia="Times New Roman"/>
                <w:b w:val="0"/>
                <w:i w:val="0"/>
                <w:sz w:val="17"/>
              </w:rPr>
              <w:t>repo</w:t>
            </w:r>
          </w:p>
        </w:tc>
        <w:tc>
          <w:tcPr>
            <w:tcW w:type="dxa" w:w="792"/>
          </w:tcPr>
          <w:p>
            <w:pPr>
              <w:spacing w:after="0"/>
              <w:jc w:val="center"/>
            </w:pPr>
            <w:r/>
            <w:r>
              <w:rPr>
                <w:rFonts w:ascii="Times New Roman" w:hAnsi="Times New Roman" w:eastAsia="Times New Roman"/>
                <w:b w:val="0"/>
                <w:i w:val="0"/>
                <w:sz w:val="17"/>
              </w:rPr>
              <w:t>1</w:t>
            </w:r>
          </w:p>
        </w:tc>
        <w:tc>
          <w:tcPr>
            <w:tcW w:type="dxa" w:w="1008"/>
          </w:tcPr>
          <w:p>
            <w:pPr>
              <w:spacing w:after="0"/>
              <w:jc w:val="center"/>
            </w:pPr>
            <w:r/>
            <w:r>
              <w:rPr>
                <w:rFonts w:ascii="Times New Roman" w:hAnsi="Times New Roman" w:eastAsia="Times New Roman"/>
                <w:b w:val="0"/>
                <w:i w:val="0"/>
                <w:sz w:val="17"/>
              </w:rPr>
              <w:t>LOW</w:t>
            </w:r>
          </w:p>
        </w:tc>
        <w:tc>
          <w:tcPr>
            <w:tcW w:type="dxa" w:w="1080"/>
          </w:tcPr>
          <w:p>
            <w:pPr>
              <w:spacing w:after="0"/>
              <w:jc w:val="center"/>
            </w:pPr>
            <w:r/>
            <w:r>
              <w:rPr>
                <w:rFonts w:ascii="Times New Roman" w:hAnsi="Times New Roman" w:eastAsia="Times New Roman"/>
                <w:b w:val="0"/>
                <w:i w:val="0"/>
                <w:sz w:val="17"/>
              </w:rPr>
              <w:t>success</w:t>
            </w:r>
          </w:p>
        </w:tc>
        <w:tc>
          <w:tcPr>
            <w:tcW w:type="dxa" w:w="1152"/>
          </w:tcPr>
          <w:p>
            <w:pPr>
              <w:spacing w:after="0"/>
              <w:jc w:val="center"/>
            </w:pPr>
            <w:r/>
            <w:r>
              <w:rPr>
                <w:rFonts w:ascii="Times New Roman" w:hAnsi="Times New Roman" w:eastAsia="Times New Roman"/>
                <w:b w:val="0"/>
                <w:i w:val="0"/>
                <w:sz w:val="17"/>
              </w:rPr>
              <w:t>23.7</w:t>
            </w:r>
          </w:p>
        </w:tc>
      </w:tr>
      <w:tr>
        <w:trPr>
          <w:cantSplit/>
        </w:trPr>
        <w:tc>
          <w:tcPr>
            <w:tcW w:type="dxa" w:w="1944"/>
          </w:tcPr>
          <w:p>
            <w:pPr>
              <w:spacing w:after="0"/>
              <w:jc w:val="left"/>
            </w:pPr>
            <w:r/>
            <w:r>
              <w:rPr>
                <w:rFonts w:ascii="Times New Roman" w:hAnsi="Times New Roman" w:eastAsia="Times New Roman"/>
                <w:b w:val="0"/>
                <w:i w:val="0"/>
                <w:sz w:val="17"/>
              </w:rPr>
              <w:t>TRACE-C2F9EF2C</w:t>
            </w:r>
          </w:p>
        </w:tc>
        <w:tc>
          <w:tcPr>
            <w:tcW w:type="dxa" w:w="1224"/>
          </w:tcPr>
          <w:p>
            <w:pPr>
              <w:spacing w:after="0"/>
              <w:jc w:val="center"/>
            </w:pPr>
            <w:r/>
            <w:r>
              <w:rPr>
                <w:rFonts w:ascii="Times New Roman" w:hAnsi="Times New Roman" w:eastAsia="Times New Roman"/>
                <w:b w:val="0"/>
                <w:i w:val="0"/>
                <w:sz w:val="17"/>
              </w:rPr>
              <w:t>TASK-003</w:t>
            </w:r>
          </w:p>
        </w:tc>
        <w:tc>
          <w:tcPr>
            <w:tcW w:type="dxa" w:w="2016"/>
          </w:tcPr>
          <w:p>
            <w:pPr>
              <w:spacing w:after="0"/>
              <w:jc w:val="left"/>
            </w:pPr>
            <w:r/>
            <w:r>
              <w:rPr>
                <w:rFonts w:ascii="Times New Roman" w:hAnsi="Times New Roman" w:eastAsia="Times New Roman"/>
                <w:b w:val="0"/>
                <w:i w:val="0"/>
                <w:sz w:val="17"/>
              </w:rPr>
              <w:t>compare_versions</w:t>
            </w:r>
          </w:p>
        </w:tc>
        <w:tc>
          <w:tcPr>
            <w:tcW w:type="dxa" w:w="1152"/>
          </w:tcPr>
          <w:p>
            <w:pPr>
              <w:spacing w:after="0"/>
              <w:jc w:val="center"/>
            </w:pPr>
            <w:r/>
            <w:r>
              <w:rPr>
                <w:rFonts w:ascii="Times New Roman" w:hAnsi="Times New Roman" w:eastAsia="Times New Roman"/>
                <w:b w:val="0"/>
                <w:i w:val="0"/>
                <w:sz w:val="17"/>
              </w:rPr>
              <w:t>analysis</w:t>
            </w:r>
          </w:p>
        </w:tc>
        <w:tc>
          <w:tcPr>
            <w:tcW w:type="dxa" w:w="792"/>
          </w:tcPr>
          <w:p>
            <w:pPr>
              <w:spacing w:after="0"/>
              <w:jc w:val="center"/>
            </w:pPr>
            <w:r/>
            <w:r>
              <w:rPr>
                <w:rFonts w:ascii="Times New Roman" w:hAnsi="Times New Roman" w:eastAsia="Times New Roman"/>
                <w:b w:val="0"/>
                <w:i w:val="0"/>
                <w:sz w:val="17"/>
              </w:rPr>
              <w:t>1</w:t>
            </w:r>
          </w:p>
        </w:tc>
        <w:tc>
          <w:tcPr>
            <w:tcW w:type="dxa" w:w="1008"/>
          </w:tcPr>
          <w:p>
            <w:pPr>
              <w:spacing w:after="0"/>
              <w:jc w:val="center"/>
            </w:pPr>
            <w:r/>
            <w:r>
              <w:rPr>
                <w:rFonts w:ascii="Times New Roman" w:hAnsi="Times New Roman" w:eastAsia="Times New Roman"/>
                <w:b w:val="0"/>
                <w:i w:val="0"/>
                <w:sz w:val="17"/>
              </w:rPr>
              <w:t>LOW</w:t>
            </w:r>
          </w:p>
        </w:tc>
        <w:tc>
          <w:tcPr>
            <w:tcW w:type="dxa" w:w="1080"/>
          </w:tcPr>
          <w:p>
            <w:pPr>
              <w:spacing w:after="0"/>
              <w:jc w:val="center"/>
            </w:pPr>
            <w:r/>
            <w:r>
              <w:rPr>
                <w:rFonts w:ascii="Times New Roman" w:hAnsi="Times New Roman" w:eastAsia="Times New Roman"/>
                <w:b w:val="0"/>
                <w:i w:val="0"/>
                <w:sz w:val="17"/>
              </w:rPr>
              <w:t>success</w:t>
            </w:r>
          </w:p>
        </w:tc>
        <w:tc>
          <w:tcPr>
            <w:tcW w:type="dxa" w:w="1152"/>
          </w:tcPr>
          <w:p>
            <w:pPr>
              <w:spacing w:after="0"/>
              <w:jc w:val="center"/>
            </w:pPr>
            <w:r/>
            <w:r>
              <w:rPr>
                <w:rFonts w:ascii="Times New Roman" w:hAnsi="Times New Roman" w:eastAsia="Times New Roman"/>
                <w:b w:val="0"/>
                <w:i w:val="0"/>
                <w:sz w:val="17"/>
              </w:rPr>
              <w:t>33.7</w:t>
            </w:r>
          </w:p>
        </w:tc>
      </w:tr>
      <w:tr>
        <w:trPr>
          <w:cantSplit/>
        </w:trPr>
        <w:tc>
          <w:tcPr>
            <w:tcW w:type="dxa" w:w="1944"/>
          </w:tcPr>
          <w:p>
            <w:pPr>
              <w:spacing w:after="0"/>
              <w:jc w:val="left"/>
            </w:pPr>
            <w:r/>
            <w:r>
              <w:rPr>
                <w:rFonts w:ascii="Times New Roman" w:hAnsi="Times New Roman" w:eastAsia="Times New Roman"/>
                <w:b w:val="0"/>
                <w:i w:val="0"/>
                <w:sz w:val="17"/>
              </w:rPr>
              <w:t>TRACE-C2F9EF2C</w:t>
            </w:r>
          </w:p>
        </w:tc>
        <w:tc>
          <w:tcPr>
            <w:tcW w:type="dxa" w:w="1224"/>
          </w:tcPr>
          <w:p>
            <w:pPr>
              <w:spacing w:after="0"/>
              <w:jc w:val="center"/>
            </w:pPr>
            <w:r/>
            <w:r>
              <w:rPr>
                <w:rFonts w:ascii="Times New Roman" w:hAnsi="Times New Roman" w:eastAsia="Times New Roman"/>
                <w:b w:val="0"/>
                <w:i w:val="0"/>
                <w:sz w:val="17"/>
              </w:rPr>
              <w:t>TASK-005</w:t>
            </w:r>
          </w:p>
        </w:tc>
        <w:tc>
          <w:tcPr>
            <w:tcW w:type="dxa" w:w="2016"/>
          </w:tcPr>
          <w:p>
            <w:pPr>
              <w:spacing w:after="0"/>
              <w:jc w:val="left"/>
            </w:pPr>
            <w:r/>
            <w:r>
              <w:rPr>
                <w:rFonts w:ascii="Times New Roman" w:hAnsi="Times New Roman" w:eastAsia="Times New Roman"/>
                <w:b w:val="0"/>
                <w:i w:val="0"/>
                <w:sz w:val="17"/>
              </w:rPr>
              <w:t>scan_secrets</w:t>
            </w:r>
          </w:p>
        </w:tc>
        <w:tc>
          <w:tcPr>
            <w:tcW w:type="dxa" w:w="1152"/>
          </w:tcPr>
          <w:p>
            <w:pPr>
              <w:spacing w:after="0"/>
              <w:jc w:val="center"/>
            </w:pPr>
            <w:r/>
            <w:r>
              <w:rPr>
                <w:rFonts w:ascii="Times New Roman" w:hAnsi="Times New Roman" w:eastAsia="Times New Roman"/>
                <w:b w:val="0"/>
                <w:i w:val="0"/>
                <w:sz w:val="17"/>
              </w:rPr>
              <w:t>quality</w:t>
            </w:r>
          </w:p>
        </w:tc>
        <w:tc>
          <w:tcPr>
            <w:tcW w:type="dxa" w:w="792"/>
          </w:tcPr>
          <w:p>
            <w:pPr>
              <w:spacing w:after="0"/>
              <w:jc w:val="center"/>
            </w:pPr>
            <w:r/>
            <w:r>
              <w:rPr>
                <w:rFonts w:ascii="Times New Roman" w:hAnsi="Times New Roman" w:eastAsia="Times New Roman"/>
                <w:b w:val="0"/>
                <w:i w:val="0"/>
                <w:sz w:val="17"/>
              </w:rPr>
              <w:t>1</w:t>
            </w:r>
          </w:p>
        </w:tc>
        <w:tc>
          <w:tcPr>
            <w:tcW w:type="dxa" w:w="1008"/>
          </w:tcPr>
          <w:p>
            <w:pPr>
              <w:spacing w:after="0"/>
              <w:jc w:val="center"/>
            </w:pPr>
            <w:r/>
            <w:r>
              <w:rPr>
                <w:rFonts w:ascii="Times New Roman" w:hAnsi="Times New Roman" w:eastAsia="Times New Roman"/>
                <w:b w:val="0"/>
                <w:i w:val="0"/>
                <w:sz w:val="17"/>
              </w:rPr>
              <w:t>LOW</w:t>
            </w:r>
          </w:p>
        </w:tc>
        <w:tc>
          <w:tcPr>
            <w:tcW w:type="dxa" w:w="1080"/>
          </w:tcPr>
          <w:p>
            <w:pPr>
              <w:spacing w:after="0"/>
              <w:jc w:val="center"/>
            </w:pPr>
            <w:r/>
            <w:r>
              <w:rPr>
                <w:rFonts w:ascii="Times New Roman" w:hAnsi="Times New Roman" w:eastAsia="Times New Roman"/>
                <w:b w:val="0"/>
                <w:i w:val="0"/>
                <w:sz w:val="17"/>
              </w:rPr>
              <w:t>success</w:t>
            </w:r>
          </w:p>
        </w:tc>
        <w:tc>
          <w:tcPr>
            <w:tcW w:type="dxa" w:w="1152"/>
          </w:tcPr>
          <w:p>
            <w:pPr>
              <w:spacing w:after="0"/>
              <w:jc w:val="center"/>
            </w:pPr>
            <w:r/>
            <w:r>
              <w:rPr>
                <w:rFonts w:ascii="Times New Roman" w:hAnsi="Times New Roman" w:eastAsia="Times New Roman"/>
                <w:b w:val="0"/>
                <w:i w:val="0"/>
                <w:sz w:val="17"/>
              </w:rPr>
              <w:t>44.0</w:t>
            </w:r>
          </w:p>
        </w:tc>
      </w:tr>
      <w:tr>
        <w:trPr>
          <w:cantSplit/>
        </w:trPr>
        <w:tc>
          <w:tcPr>
            <w:tcW w:type="dxa" w:w="1944"/>
          </w:tcPr>
          <w:p>
            <w:pPr>
              <w:spacing w:after="0"/>
              <w:jc w:val="left"/>
            </w:pPr>
            <w:r/>
            <w:r>
              <w:rPr>
                <w:rFonts w:ascii="Times New Roman" w:hAnsi="Times New Roman" w:eastAsia="Times New Roman"/>
                <w:b w:val="0"/>
                <w:i w:val="0"/>
                <w:sz w:val="17"/>
              </w:rPr>
              <w:t>TRACE-C2F9EF2C</w:t>
            </w:r>
          </w:p>
        </w:tc>
        <w:tc>
          <w:tcPr>
            <w:tcW w:type="dxa" w:w="1224"/>
          </w:tcPr>
          <w:p>
            <w:pPr>
              <w:spacing w:after="0"/>
              <w:jc w:val="center"/>
            </w:pPr>
            <w:r/>
            <w:r>
              <w:rPr>
                <w:rFonts w:ascii="Times New Roman" w:hAnsi="Times New Roman" w:eastAsia="Times New Roman"/>
                <w:b w:val="0"/>
                <w:i w:val="0"/>
                <w:sz w:val="17"/>
              </w:rPr>
              <w:t>TASK-004</w:t>
            </w:r>
          </w:p>
        </w:tc>
        <w:tc>
          <w:tcPr>
            <w:tcW w:type="dxa" w:w="2016"/>
          </w:tcPr>
          <w:p>
            <w:pPr>
              <w:spacing w:after="0"/>
              <w:jc w:val="left"/>
            </w:pPr>
            <w:r/>
            <w:r>
              <w:rPr>
                <w:rFonts w:ascii="Times New Roman" w:hAnsi="Times New Roman" w:eastAsia="Times New Roman"/>
                <w:b w:val="0"/>
                <w:i w:val="0"/>
                <w:sz w:val="17"/>
              </w:rPr>
              <w:t>compare_versions</w:t>
            </w:r>
          </w:p>
        </w:tc>
        <w:tc>
          <w:tcPr>
            <w:tcW w:type="dxa" w:w="1152"/>
          </w:tcPr>
          <w:p>
            <w:pPr>
              <w:spacing w:after="0"/>
              <w:jc w:val="center"/>
            </w:pPr>
            <w:r/>
            <w:r>
              <w:rPr>
                <w:rFonts w:ascii="Times New Roman" w:hAnsi="Times New Roman" w:eastAsia="Times New Roman"/>
                <w:b w:val="0"/>
                <w:i w:val="0"/>
                <w:sz w:val="17"/>
              </w:rPr>
              <w:t>analysis</w:t>
            </w:r>
          </w:p>
        </w:tc>
        <w:tc>
          <w:tcPr>
            <w:tcW w:type="dxa" w:w="792"/>
          </w:tcPr>
          <w:p>
            <w:pPr>
              <w:spacing w:after="0"/>
              <w:jc w:val="center"/>
            </w:pPr>
            <w:r/>
            <w:r>
              <w:rPr>
                <w:rFonts w:ascii="Times New Roman" w:hAnsi="Times New Roman" w:eastAsia="Times New Roman"/>
                <w:b w:val="0"/>
                <w:i w:val="0"/>
                <w:sz w:val="17"/>
              </w:rPr>
              <w:t>1</w:t>
            </w:r>
          </w:p>
        </w:tc>
        <w:tc>
          <w:tcPr>
            <w:tcW w:type="dxa" w:w="1008"/>
          </w:tcPr>
          <w:p>
            <w:pPr>
              <w:spacing w:after="0"/>
              <w:jc w:val="center"/>
            </w:pPr>
            <w:r/>
            <w:r>
              <w:rPr>
                <w:rFonts w:ascii="Times New Roman" w:hAnsi="Times New Roman" w:eastAsia="Times New Roman"/>
                <w:b w:val="0"/>
                <w:i w:val="0"/>
                <w:sz w:val="17"/>
              </w:rPr>
              <w:t>LOW</w:t>
            </w:r>
          </w:p>
        </w:tc>
        <w:tc>
          <w:tcPr>
            <w:tcW w:type="dxa" w:w="1080"/>
          </w:tcPr>
          <w:p>
            <w:pPr>
              <w:spacing w:after="0"/>
              <w:jc w:val="center"/>
            </w:pPr>
            <w:r/>
            <w:r>
              <w:rPr>
                <w:rFonts w:ascii="Times New Roman" w:hAnsi="Times New Roman" w:eastAsia="Times New Roman"/>
                <w:b w:val="0"/>
                <w:i w:val="0"/>
                <w:sz w:val="17"/>
              </w:rPr>
              <w:t>success</w:t>
            </w:r>
          </w:p>
        </w:tc>
        <w:tc>
          <w:tcPr>
            <w:tcW w:type="dxa" w:w="1152"/>
          </w:tcPr>
          <w:p>
            <w:pPr>
              <w:spacing w:after="0"/>
              <w:jc w:val="center"/>
            </w:pPr>
            <w:r/>
            <w:r>
              <w:rPr>
                <w:rFonts w:ascii="Times New Roman" w:hAnsi="Times New Roman" w:eastAsia="Times New Roman"/>
                <w:b w:val="0"/>
                <w:i w:val="0"/>
                <w:sz w:val="17"/>
              </w:rPr>
              <w:t>53.7</w:t>
            </w:r>
          </w:p>
        </w:tc>
      </w:tr>
      <w:tr>
        <w:trPr>
          <w:cantSplit/>
        </w:trPr>
        <w:tc>
          <w:tcPr>
            <w:tcW w:type="dxa" w:w="1944"/>
          </w:tcPr>
          <w:p>
            <w:pPr>
              <w:spacing w:after="0"/>
              <w:jc w:val="left"/>
            </w:pPr>
            <w:r/>
            <w:r>
              <w:rPr>
                <w:rFonts w:ascii="Times New Roman" w:hAnsi="Times New Roman" w:eastAsia="Times New Roman"/>
                <w:b w:val="0"/>
                <w:i w:val="0"/>
                <w:sz w:val="17"/>
              </w:rPr>
              <w:t>TRACE-C2F9EF2C</w:t>
            </w:r>
          </w:p>
        </w:tc>
        <w:tc>
          <w:tcPr>
            <w:tcW w:type="dxa" w:w="1224"/>
          </w:tcPr>
          <w:p>
            <w:pPr>
              <w:spacing w:after="0"/>
              <w:jc w:val="center"/>
            </w:pPr>
            <w:r/>
            <w:r>
              <w:rPr>
                <w:rFonts w:ascii="Times New Roman" w:hAnsi="Times New Roman" w:eastAsia="Times New Roman"/>
                <w:b w:val="0"/>
                <w:i w:val="0"/>
                <w:sz w:val="17"/>
              </w:rPr>
              <w:t>TASK-006</w:t>
            </w:r>
          </w:p>
        </w:tc>
        <w:tc>
          <w:tcPr>
            <w:tcW w:type="dxa" w:w="2016"/>
          </w:tcPr>
          <w:p>
            <w:pPr>
              <w:spacing w:after="0"/>
              <w:jc w:val="left"/>
            </w:pPr>
            <w:r/>
            <w:r>
              <w:rPr>
                <w:rFonts w:ascii="Times New Roman" w:hAnsi="Times New Roman" w:eastAsia="Times New Roman"/>
                <w:b w:val="0"/>
                <w:i w:val="0"/>
                <w:sz w:val="17"/>
              </w:rPr>
              <w:t>scan_security</w:t>
            </w:r>
          </w:p>
        </w:tc>
        <w:tc>
          <w:tcPr>
            <w:tcW w:type="dxa" w:w="1152"/>
          </w:tcPr>
          <w:p>
            <w:pPr>
              <w:spacing w:after="0"/>
              <w:jc w:val="center"/>
            </w:pPr>
            <w:r/>
            <w:r>
              <w:rPr>
                <w:rFonts w:ascii="Times New Roman" w:hAnsi="Times New Roman" w:eastAsia="Times New Roman"/>
                <w:b w:val="0"/>
                <w:i w:val="0"/>
                <w:sz w:val="17"/>
              </w:rPr>
              <w:t>quality</w:t>
            </w:r>
          </w:p>
        </w:tc>
        <w:tc>
          <w:tcPr>
            <w:tcW w:type="dxa" w:w="792"/>
          </w:tcPr>
          <w:p>
            <w:pPr>
              <w:spacing w:after="0"/>
              <w:jc w:val="center"/>
            </w:pPr>
            <w:r/>
            <w:r>
              <w:rPr>
                <w:rFonts w:ascii="Times New Roman" w:hAnsi="Times New Roman" w:eastAsia="Times New Roman"/>
                <w:b w:val="0"/>
                <w:i w:val="0"/>
                <w:sz w:val="17"/>
              </w:rPr>
              <w:t>1</w:t>
            </w:r>
          </w:p>
        </w:tc>
        <w:tc>
          <w:tcPr>
            <w:tcW w:type="dxa" w:w="1008"/>
          </w:tcPr>
          <w:p>
            <w:pPr>
              <w:spacing w:after="0"/>
              <w:jc w:val="center"/>
            </w:pPr>
            <w:r/>
            <w:r>
              <w:rPr>
                <w:rFonts w:ascii="Times New Roman" w:hAnsi="Times New Roman" w:eastAsia="Times New Roman"/>
                <w:b w:val="0"/>
                <w:i w:val="0"/>
                <w:sz w:val="17"/>
              </w:rPr>
              <w:t>LOW</w:t>
            </w:r>
          </w:p>
        </w:tc>
        <w:tc>
          <w:tcPr>
            <w:tcW w:type="dxa" w:w="1080"/>
          </w:tcPr>
          <w:p>
            <w:pPr>
              <w:spacing w:after="0"/>
              <w:jc w:val="center"/>
            </w:pPr>
            <w:r/>
            <w:r>
              <w:rPr>
                <w:rFonts w:ascii="Times New Roman" w:hAnsi="Times New Roman" w:eastAsia="Times New Roman"/>
                <w:b w:val="0"/>
                <w:i w:val="0"/>
                <w:sz w:val="17"/>
              </w:rPr>
              <w:t>success</w:t>
            </w:r>
          </w:p>
        </w:tc>
        <w:tc>
          <w:tcPr>
            <w:tcW w:type="dxa" w:w="1152"/>
          </w:tcPr>
          <w:p>
            <w:pPr>
              <w:spacing w:after="0"/>
              <w:jc w:val="center"/>
            </w:pPr>
            <w:r/>
            <w:r>
              <w:rPr>
                <w:rFonts w:ascii="Times New Roman" w:hAnsi="Times New Roman" w:eastAsia="Times New Roman"/>
                <w:b w:val="0"/>
                <w:i w:val="0"/>
                <w:sz w:val="17"/>
              </w:rPr>
              <w:t>59.3</w:t>
            </w:r>
          </w:p>
        </w:tc>
      </w:tr>
      <w:tr>
        <w:trPr>
          <w:cantSplit/>
        </w:trPr>
        <w:tc>
          <w:tcPr>
            <w:tcW w:type="dxa" w:w="1944"/>
          </w:tcPr>
          <w:p>
            <w:pPr>
              <w:spacing w:after="0"/>
              <w:jc w:val="left"/>
            </w:pPr>
            <w:r/>
            <w:r>
              <w:rPr>
                <w:rFonts w:ascii="Times New Roman" w:hAnsi="Times New Roman" w:eastAsia="Times New Roman"/>
                <w:b w:val="0"/>
                <w:i w:val="0"/>
                <w:sz w:val="17"/>
              </w:rPr>
              <w:t>TRACE-C2F9EF2C</w:t>
            </w:r>
          </w:p>
        </w:tc>
        <w:tc>
          <w:tcPr>
            <w:tcW w:type="dxa" w:w="1224"/>
          </w:tcPr>
          <w:p>
            <w:pPr>
              <w:spacing w:after="0"/>
              <w:jc w:val="center"/>
            </w:pPr>
            <w:r/>
            <w:r>
              <w:rPr>
                <w:rFonts w:ascii="Times New Roman" w:hAnsi="Times New Roman" w:eastAsia="Times New Roman"/>
                <w:b w:val="0"/>
                <w:i w:val="0"/>
                <w:sz w:val="17"/>
              </w:rPr>
              <w:t>TASK-007</w:t>
            </w:r>
          </w:p>
        </w:tc>
        <w:tc>
          <w:tcPr>
            <w:tcW w:type="dxa" w:w="2016"/>
          </w:tcPr>
          <w:p>
            <w:pPr>
              <w:spacing w:after="0"/>
              <w:jc w:val="left"/>
            </w:pPr>
            <w:r/>
            <w:r>
              <w:rPr>
                <w:rFonts w:ascii="Times New Roman" w:hAnsi="Times New Roman" w:eastAsia="Times New Roman"/>
                <w:b w:val="0"/>
                <w:i w:val="0"/>
                <w:sz w:val="17"/>
              </w:rPr>
              <w:t>lint</w:t>
            </w:r>
          </w:p>
        </w:tc>
        <w:tc>
          <w:tcPr>
            <w:tcW w:type="dxa" w:w="1152"/>
          </w:tcPr>
          <w:p>
            <w:pPr>
              <w:spacing w:after="0"/>
              <w:jc w:val="center"/>
            </w:pPr>
            <w:r/>
            <w:r>
              <w:rPr>
                <w:rFonts w:ascii="Times New Roman" w:hAnsi="Times New Roman" w:eastAsia="Times New Roman"/>
                <w:b w:val="0"/>
                <w:i w:val="0"/>
                <w:sz w:val="17"/>
              </w:rPr>
              <w:t>quality</w:t>
            </w:r>
          </w:p>
        </w:tc>
        <w:tc>
          <w:tcPr>
            <w:tcW w:type="dxa" w:w="792"/>
          </w:tcPr>
          <w:p>
            <w:pPr>
              <w:spacing w:after="0"/>
              <w:jc w:val="center"/>
            </w:pPr>
            <w:r/>
            <w:r>
              <w:rPr>
                <w:rFonts w:ascii="Times New Roman" w:hAnsi="Times New Roman" w:eastAsia="Times New Roman"/>
                <w:b w:val="0"/>
                <w:i w:val="0"/>
                <w:sz w:val="17"/>
              </w:rPr>
              <w:t>1</w:t>
            </w:r>
          </w:p>
        </w:tc>
        <w:tc>
          <w:tcPr>
            <w:tcW w:type="dxa" w:w="1008"/>
          </w:tcPr>
          <w:p>
            <w:pPr>
              <w:spacing w:after="0"/>
              <w:jc w:val="center"/>
            </w:pPr>
            <w:r/>
            <w:r>
              <w:rPr>
                <w:rFonts w:ascii="Times New Roman" w:hAnsi="Times New Roman" w:eastAsia="Times New Roman"/>
                <w:b w:val="0"/>
                <w:i w:val="0"/>
                <w:sz w:val="17"/>
              </w:rPr>
              <w:t>LOW</w:t>
            </w:r>
          </w:p>
        </w:tc>
        <w:tc>
          <w:tcPr>
            <w:tcW w:type="dxa" w:w="1080"/>
          </w:tcPr>
          <w:p>
            <w:pPr>
              <w:spacing w:after="0"/>
              <w:jc w:val="center"/>
            </w:pPr>
            <w:r/>
            <w:r>
              <w:rPr>
                <w:rFonts w:ascii="Times New Roman" w:hAnsi="Times New Roman" w:eastAsia="Times New Roman"/>
                <w:b w:val="0"/>
                <w:i w:val="0"/>
                <w:sz w:val="17"/>
              </w:rPr>
              <w:t>success</w:t>
            </w:r>
          </w:p>
        </w:tc>
        <w:tc>
          <w:tcPr>
            <w:tcW w:type="dxa" w:w="1152"/>
          </w:tcPr>
          <w:p>
            <w:pPr>
              <w:spacing w:after="0"/>
              <w:jc w:val="center"/>
            </w:pPr>
            <w:r/>
            <w:r>
              <w:rPr>
                <w:rFonts w:ascii="Times New Roman" w:hAnsi="Times New Roman" w:eastAsia="Times New Roman"/>
                <w:b w:val="0"/>
                <w:i w:val="0"/>
                <w:sz w:val="17"/>
              </w:rPr>
              <w:t>62.5</w:t>
            </w:r>
          </w:p>
        </w:tc>
      </w:tr>
      <w:tr>
        <w:trPr>
          <w:cantSplit/>
        </w:trPr>
        <w:tc>
          <w:tcPr>
            <w:tcW w:type="dxa" w:w="1944"/>
          </w:tcPr>
          <w:p>
            <w:pPr>
              <w:spacing w:after="0"/>
              <w:jc w:val="left"/>
            </w:pPr>
            <w:r/>
            <w:r>
              <w:rPr>
                <w:rFonts w:ascii="Times New Roman" w:hAnsi="Times New Roman" w:eastAsia="Times New Roman"/>
                <w:b w:val="0"/>
                <w:i w:val="0"/>
                <w:sz w:val="17"/>
              </w:rPr>
              <w:t>TRACE-C2F9EF2C</w:t>
            </w:r>
          </w:p>
        </w:tc>
        <w:tc>
          <w:tcPr>
            <w:tcW w:type="dxa" w:w="1224"/>
          </w:tcPr>
          <w:p>
            <w:pPr>
              <w:spacing w:after="0"/>
              <w:jc w:val="center"/>
            </w:pPr>
            <w:r/>
            <w:r>
              <w:rPr>
                <w:rFonts w:ascii="Times New Roman" w:hAnsi="Times New Roman" w:eastAsia="Times New Roman"/>
                <w:b w:val="0"/>
                <w:i w:val="0"/>
                <w:sz w:val="17"/>
              </w:rPr>
              <w:t>TASK-008</w:t>
            </w:r>
          </w:p>
        </w:tc>
        <w:tc>
          <w:tcPr>
            <w:tcW w:type="dxa" w:w="2016"/>
          </w:tcPr>
          <w:p>
            <w:pPr>
              <w:spacing w:after="0"/>
              <w:jc w:val="left"/>
            </w:pPr>
            <w:r/>
            <w:r>
              <w:rPr>
                <w:rFonts w:ascii="Times New Roman" w:hAnsi="Times New Roman" w:eastAsia="Times New Roman"/>
                <w:b w:val="0"/>
                <w:i w:val="0"/>
                <w:sz w:val="17"/>
              </w:rPr>
              <w:t>find_usages</w:t>
            </w:r>
          </w:p>
        </w:tc>
        <w:tc>
          <w:tcPr>
            <w:tcW w:type="dxa" w:w="1152"/>
          </w:tcPr>
          <w:p>
            <w:pPr>
              <w:spacing w:after="0"/>
              <w:jc w:val="center"/>
            </w:pPr>
            <w:r/>
            <w:r>
              <w:rPr>
                <w:rFonts w:ascii="Times New Roman" w:hAnsi="Times New Roman" w:eastAsia="Times New Roman"/>
                <w:b w:val="0"/>
                <w:i w:val="0"/>
                <w:sz w:val="17"/>
              </w:rPr>
              <w:t>analysis</w:t>
            </w:r>
          </w:p>
        </w:tc>
        <w:tc>
          <w:tcPr>
            <w:tcW w:type="dxa" w:w="792"/>
          </w:tcPr>
          <w:p>
            <w:pPr>
              <w:spacing w:after="0"/>
              <w:jc w:val="center"/>
            </w:pPr>
            <w:r/>
            <w:r>
              <w:rPr>
                <w:rFonts w:ascii="Times New Roman" w:hAnsi="Times New Roman" w:eastAsia="Times New Roman"/>
                <w:b w:val="0"/>
                <w:i w:val="0"/>
                <w:sz w:val="17"/>
              </w:rPr>
              <w:t>2</w:t>
            </w:r>
          </w:p>
        </w:tc>
        <w:tc>
          <w:tcPr>
            <w:tcW w:type="dxa" w:w="1008"/>
          </w:tcPr>
          <w:p>
            <w:pPr>
              <w:spacing w:after="0"/>
              <w:jc w:val="center"/>
            </w:pPr>
            <w:r/>
            <w:r>
              <w:rPr>
                <w:rFonts w:ascii="Times New Roman" w:hAnsi="Times New Roman" w:eastAsia="Times New Roman"/>
                <w:b w:val="0"/>
                <w:i w:val="0"/>
                <w:sz w:val="17"/>
              </w:rPr>
              <w:t>LOW</w:t>
            </w:r>
          </w:p>
        </w:tc>
        <w:tc>
          <w:tcPr>
            <w:tcW w:type="dxa" w:w="1080"/>
          </w:tcPr>
          <w:p>
            <w:pPr>
              <w:spacing w:after="0"/>
              <w:jc w:val="center"/>
            </w:pPr>
            <w:r/>
            <w:r>
              <w:rPr>
                <w:rFonts w:ascii="Times New Roman" w:hAnsi="Times New Roman" w:eastAsia="Times New Roman"/>
                <w:b w:val="0"/>
                <w:i w:val="0"/>
                <w:sz w:val="17"/>
              </w:rPr>
              <w:t>success</w:t>
            </w:r>
          </w:p>
        </w:tc>
        <w:tc>
          <w:tcPr>
            <w:tcW w:type="dxa" w:w="1152"/>
          </w:tcPr>
          <w:p>
            <w:pPr>
              <w:spacing w:after="0"/>
              <w:jc w:val="center"/>
            </w:pPr>
            <w:r/>
            <w:r>
              <w:rPr>
                <w:rFonts w:ascii="Times New Roman" w:hAnsi="Times New Roman" w:eastAsia="Times New Roman"/>
                <w:b w:val="0"/>
                <w:i w:val="0"/>
                <w:sz w:val="17"/>
              </w:rPr>
              <w:t>8.4</w:t>
            </w:r>
          </w:p>
        </w:tc>
      </w:tr>
      <w:tr>
        <w:trPr>
          <w:cantSplit/>
        </w:trPr>
        <w:tc>
          <w:tcPr>
            <w:tcW w:type="dxa" w:w="1944"/>
          </w:tcPr>
          <w:p>
            <w:pPr>
              <w:spacing w:after="0"/>
              <w:jc w:val="left"/>
            </w:pPr>
            <w:r/>
            <w:r>
              <w:rPr>
                <w:rFonts w:ascii="Times New Roman" w:hAnsi="Times New Roman" w:eastAsia="Times New Roman"/>
                <w:b w:val="0"/>
                <w:i w:val="0"/>
                <w:sz w:val="17"/>
              </w:rPr>
              <w:t>TRACE-C2F9EF2C</w:t>
            </w:r>
          </w:p>
        </w:tc>
        <w:tc>
          <w:tcPr>
            <w:tcW w:type="dxa" w:w="1224"/>
          </w:tcPr>
          <w:p>
            <w:pPr>
              <w:spacing w:after="0"/>
              <w:jc w:val="center"/>
            </w:pPr>
            <w:r/>
            <w:r>
              <w:rPr>
                <w:rFonts w:ascii="Times New Roman" w:hAnsi="Times New Roman" w:eastAsia="Times New Roman"/>
                <w:b w:val="0"/>
                <w:i w:val="0"/>
                <w:sz w:val="17"/>
              </w:rPr>
              <w:t>TASK-009</w:t>
            </w:r>
          </w:p>
        </w:tc>
        <w:tc>
          <w:tcPr>
            <w:tcW w:type="dxa" w:w="2016"/>
          </w:tcPr>
          <w:p>
            <w:pPr>
              <w:spacing w:after="0"/>
              <w:jc w:val="left"/>
            </w:pPr>
            <w:r/>
            <w:r>
              <w:rPr>
                <w:rFonts w:ascii="Times New Roman" w:hAnsi="Times New Roman" w:eastAsia="Times New Roman"/>
                <w:b w:val="0"/>
                <w:i w:val="0"/>
                <w:sz w:val="17"/>
              </w:rPr>
              <w:t>run_tests</w:t>
            </w:r>
          </w:p>
        </w:tc>
        <w:tc>
          <w:tcPr>
            <w:tcW w:type="dxa" w:w="1152"/>
          </w:tcPr>
          <w:p>
            <w:pPr>
              <w:spacing w:after="0"/>
              <w:jc w:val="center"/>
            </w:pPr>
            <w:r/>
            <w:r>
              <w:rPr>
                <w:rFonts w:ascii="Times New Roman" w:hAnsi="Times New Roman" w:eastAsia="Times New Roman"/>
                <w:b w:val="0"/>
                <w:i w:val="0"/>
                <w:sz w:val="17"/>
              </w:rPr>
              <w:t>quality</w:t>
            </w:r>
          </w:p>
        </w:tc>
        <w:tc>
          <w:tcPr>
            <w:tcW w:type="dxa" w:w="792"/>
          </w:tcPr>
          <w:p>
            <w:pPr>
              <w:spacing w:after="0"/>
              <w:jc w:val="center"/>
            </w:pPr>
            <w:r/>
            <w:r>
              <w:rPr>
                <w:rFonts w:ascii="Times New Roman" w:hAnsi="Times New Roman" w:eastAsia="Times New Roman"/>
                <w:b w:val="0"/>
                <w:i w:val="0"/>
                <w:sz w:val="17"/>
              </w:rPr>
              <w:t>3</w:t>
            </w:r>
          </w:p>
        </w:tc>
        <w:tc>
          <w:tcPr>
            <w:tcW w:type="dxa" w:w="1008"/>
          </w:tcPr>
          <w:p>
            <w:pPr>
              <w:spacing w:after="0"/>
              <w:jc w:val="center"/>
            </w:pPr>
            <w:r/>
            <w:r>
              <w:rPr>
                <w:rFonts w:ascii="Times New Roman" w:hAnsi="Times New Roman" w:eastAsia="Times New Roman"/>
                <w:b w:val="0"/>
                <w:i w:val="0"/>
                <w:sz w:val="17"/>
              </w:rPr>
              <w:t>MEDIUM</w:t>
            </w:r>
          </w:p>
        </w:tc>
        <w:tc>
          <w:tcPr>
            <w:tcW w:type="dxa" w:w="1080"/>
          </w:tcPr>
          <w:p>
            <w:pPr>
              <w:spacing w:after="0"/>
              <w:jc w:val="center"/>
            </w:pPr>
            <w:r/>
            <w:r>
              <w:rPr>
                <w:rFonts w:ascii="Times New Roman" w:hAnsi="Times New Roman" w:eastAsia="Times New Roman"/>
                <w:b w:val="0"/>
                <w:i w:val="0"/>
                <w:sz w:val="17"/>
              </w:rPr>
              <w:t>success</w:t>
            </w:r>
          </w:p>
        </w:tc>
        <w:tc>
          <w:tcPr>
            <w:tcW w:type="dxa" w:w="1152"/>
          </w:tcPr>
          <w:p>
            <w:pPr>
              <w:spacing w:after="0"/>
              <w:jc w:val="center"/>
            </w:pPr>
            <w:r/>
            <w:r>
              <w:rPr>
                <w:rFonts w:ascii="Times New Roman" w:hAnsi="Times New Roman" w:eastAsia="Times New Roman"/>
                <w:b w:val="0"/>
                <w:i w:val="0"/>
                <w:sz w:val="17"/>
              </w:rPr>
              <w:t>1123.6</w:t>
            </w:r>
          </w:p>
        </w:tc>
      </w:tr>
      <w:tr>
        <w:trPr>
          <w:cantSplit/>
        </w:trPr>
        <w:tc>
          <w:tcPr>
            <w:tcW w:type="dxa" w:w="1944"/>
          </w:tcPr>
          <w:p>
            <w:pPr>
              <w:spacing w:after="0"/>
              <w:jc w:val="left"/>
            </w:pPr>
            <w:r/>
            <w:r>
              <w:rPr>
                <w:rFonts w:ascii="Times New Roman" w:hAnsi="Times New Roman" w:eastAsia="Times New Roman"/>
                <w:b w:val="0"/>
                <w:i w:val="0"/>
                <w:sz w:val="17"/>
              </w:rPr>
              <w:t>TRACE-C2F9EF2C</w:t>
            </w:r>
          </w:p>
        </w:tc>
        <w:tc>
          <w:tcPr>
            <w:tcW w:type="dxa" w:w="1224"/>
          </w:tcPr>
          <w:p>
            <w:pPr>
              <w:spacing w:after="0"/>
              <w:jc w:val="center"/>
            </w:pPr>
            <w:r/>
            <w:r>
              <w:rPr>
                <w:rFonts w:ascii="Times New Roman" w:hAnsi="Times New Roman" w:eastAsia="Times New Roman"/>
                <w:b w:val="0"/>
                <w:i w:val="0"/>
                <w:sz w:val="17"/>
              </w:rPr>
              <w:t>TASK-010</w:t>
            </w:r>
          </w:p>
        </w:tc>
        <w:tc>
          <w:tcPr>
            <w:tcW w:type="dxa" w:w="2016"/>
          </w:tcPr>
          <w:p>
            <w:pPr>
              <w:spacing w:after="0"/>
              <w:jc w:val="left"/>
            </w:pPr>
            <w:r/>
            <w:r>
              <w:rPr>
                <w:rFonts w:ascii="Times New Roman" w:hAnsi="Times New Roman" w:eastAsia="Times New Roman"/>
                <w:b w:val="0"/>
                <w:i w:val="0"/>
                <w:sz w:val="17"/>
              </w:rPr>
              <w:t>run_tests</w:t>
            </w:r>
          </w:p>
        </w:tc>
        <w:tc>
          <w:tcPr>
            <w:tcW w:type="dxa" w:w="1152"/>
          </w:tcPr>
          <w:p>
            <w:pPr>
              <w:spacing w:after="0"/>
              <w:jc w:val="center"/>
            </w:pPr>
            <w:r/>
            <w:r>
              <w:rPr>
                <w:rFonts w:ascii="Times New Roman" w:hAnsi="Times New Roman" w:eastAsia="Times New Roman"/>
                <w:b w:val="0"/>
                <w:i w:val="0"/>
                <w:sz w:val="17"/>
              </w:rPr>
              <w:t>quality</w:t>
            </w:r>
          </w:p>
        </w:tc>
        <w:tc>
          <w:tcPr>
            <w:tcW w:type="dxa" w:w="792"/>
          </w:tcPr>
          <w:p>
            <w:pPr>
              <w:spacing w:after="0"/>
              <w:jc w:val="center"/>
            </w:pPr>
            <w:r/>
            <w:r>
              <w:rPr>
                <w:rFonts w:ascii="Times New Roman" w:hAnsi="Times New Roman" w:eastAsia="Times New Roman"/>
                <w:b w:val="0"/>
                <w:i w:val="0"/>
                <w:sz w:val="17"/>
              </w:rPr>
              <w:t>4</w:t>
            </w:r>
          </w:p>
        </w:tc>
        <w:tc>
          <w:tcPr>
            <w:tcW w:type="dxa" w:w="1008"/>
          </w:tcPr>
          <w:p>
            <w:pPr>
              <w:spacing w:after="0"/>
              <w:jc w:val="center"/>
            </w:pPr>
            <w:r/>
            <w:r>
              <w:rPr>
                <w:rFonts w:ascii="Times New Roman" w:hAnsi="Times New Roman" w:eastAsia="Times New Roman"/>
                <w:b w:val="0"/>
                <w:i w:val="0"/>
                <w:sz w:val="17"/>
              </w:rPr>
              <w:t>MEDIUM</w:t>
            </w:r>
          </w:p>
        </w:tc>
        <w:tc>
          <w:tcPr>
            <w:tcW w:type="dxa" w:w="1080"/>
          </w:tcPr>
          <w:p>
            <w:pPr>
              <w:spacing w:after="0"/>
              <w:jc w:val="center"/>
            </w:pPr>
            <w:r/>
            <w:r>
              <w:rPr>
                <w:rFonts w:ascii="Times New Roman" w:hAnsi="Times New Roman" w:eastAsia="Times New Roman"/>
                <w:b w:val="0"/>
                <w:i w:val="0"/>
                <w:sz w:val="17"/>
              </w:rPr>
              <w:t>success</w:t>
            </w:r>
          </w:p>
        </w:tc>
        <w:tc>
          <w:tcPr>
            <w:tcW w:type="dxa" w:w="1152"/>
          </w:tcPr>
          <w:p>
            <w:pPr>
              <w:spacing w:after="0"/>
              <w:jc w:val="center"/>
            </w:pPr>
            <w:r/>
            <w:r>
              <w:rPr>
                <w:rFonts w:ascii="Times New Roman" w:hAnsi="Times New Roman" w:eastAsia="Times New Roman"/>
                <w:b w:val="0"/>
                <w:i w:val="0"/>
                <w:sz w:val="17"/>
              </w:rPr>
              <w:t>1192.0</w:t>
            </w:r>
          </w:p>
        </w:tc>
      </w:tr>
      <w:tr>
        <w:trPr>
          <w:cantSplit/>
        </w:trPr>
        <w:tc>
          <w:tcPr>
            <w:tcW w:type="dxa" w:w="1944"/>
          </w:tcPr>
          <w:p>
            <w:pPr>
              <w:spacing w:after="0"/>
              <w:jc w:val="left"/>
            </w:pPr>
            <w:r/>
            <w:r>
              <w:rPr>
                <w:rFonts w:ascii="Times New Roman" w:hAnsi="Times New Roman" w:eastAsia="Times New Roman"/>
                <w:b w:val="0"/>
                <w:i w:val="0"/>
                <w:sz w:val="17"/>
              </w:rPr>
              <w:t>TRACE-C2F9EF2C</w:t>
            </w:r>
          </w:p>
        </w:tc>
        <w:tc>
          <w:tcPr>
            <w:tcW w:type="dxa" w:w="1224"/>
          </w:tcPr>
          <w:p>
            <w:pPr>
              <w:spacing w:after="0"/>
              <w:jc w:val="center"/>
            </w:pPr>
            <w:r/>
            <w:r>
              <w:rPr>
                <w:rFonts w:ascii="Times New Roman" w:hAnsi="Times New Roman" w:eastAsia="Times New Roman"/>
                <w:b w:val="0"/>
                <w:i w:val="0"/>
                <w:sz w:val="17"/>
              </w:rPr>
              <w:t>TASK-011</w:t>
            </w:r>
          </w:p>
        </w:tc>
        <w:tc>
          <w:tcPr>
            <w:tcW w:type="dxa" w:w="2016"/>
          </w:tcPr>
          <w:p>
            <w:pPr>
              <w:spacing w:after="0"/>
              <w:jc w:val="left"/>
            </w:pPr>
            <w:r/>
            <w:r>
              <w:rPr>
                <w:rFonts w:ascii="Times New Roman" w:hAnsi="Times New Roman" w:eastAsia="Times New Roman"/>
                <w:b w:val="0"/>
                <w:i w:val="0"/>
                <w:sz w:val="17"/>
              </w:rPr>
              <w:t>post_review</w:t>
            </w:r>
          </w:p>
        </w:tc>
        <w:tc>
          <w:tcPr>
            <w:tcW w:type="dxa" w:w="1152"/>
          </w:tcPr>
          <w:p>
            <w:pPr>
              <w:spacing w:after="0"/>
              <w:jc w:val="center"/>
            </w:pPr>
            <w:r/>
            <w:r>
              <w:rPr>
                <w:rFonts w:ascii="Times New Roman" w:hAnsi="Times New Roman" w:eastAsia="Times New Roman"/>
                <w:b w:val="0"/>
                <w:i w:val="0"/>
                <w:sz w:val="17"/>
              </w:rPr>
              <w:t>automation</w:t>
            </w:r>
          </w:p>
        </w:tc>
        <w:tc>
          <w:tcPr>
            <w:tcW w:type="dxa" w:w="792"/>
          </w:tcPr>
          <w:p>
            <w:pPr>
              <w:spacing w:after="0"/>
              <w:jc w:val="center"/>
            </w:pPr>
            <w:r/>
            <w:r>
              <w:rPr>
                <w:rFonts w:ascii="Times New Roman" w:hAnsi="Times New Roman" w:eastAsia="Times New Roman"/>
                <w:b w:val="0"/>
                <w:i w:val="0"/>
                <w:sz w:val="17"/>
              </w:rPr>
              <w:t>99</w:t>
            </w:r>
          </w:p>
        </w:tc>
        <w:tc>
          <w:tcPr>
            <w:tcW w:type="dxa" w:w="1008"/>
          </w:tcPr>
          <w:p>
            <w:pPr>
              <w:spacing w:after="0"/>
              <w:jc w:val="center"/>
            </w:pPr>
            <w:r/>
            <w:r>
              <w:rPr>
                <w:rFonts w:ascii="Times New Roman" w:hAnsi="Times New Roman" w:eastAsia="Times New Roman"/>
                <w:b w:val="0"/>
                <w:i w:val="0"/>
                <w:sz w:val="17"/>
              </w:rPr>
              <w:t>MEDIUM</w:t>
            </w:r>
          </w:p>
        </w:tc>
        <w:tc>
          <w:tcPr>
            <w:tcW w:type="dxa" w:w="1080"/>
          </w:tcPr>
          <w:p>
            <w:pPr>
              <w:spacing w:after="0"/>
              <w:jc w:val="center"/>
            </w:pPr>
            <w:r/>
            <w:r>
              <w:rPr>
                <w:rFonts w:ascii="Times New Roman" w:hAnsi="Times New Roman" w:eastAsia="Times New Roman"/>
                <w:b w:val="0"/>
                <w:i w:val="0"/>
                <w:sz w:val="17"/>
              </w:rPr>
              <w:t>success</w:t>
            </w:r>
          </w:p>
        </w:tc>
        <w:tc>
          <w:tcPr>
            <w:tcW w:type="dxa" w:w="1152"/>
          </w:tcPr>
          <w:p>
            <w:pPr>
              <w:spacing w:after="0"/>
              <w:jc w:val="center"/>
            </w:pPr>
            <w:r/>
            <w:r>
              <w:rPr>
                <w:rFonts w:ascii="Times New Roman" w:hAnsi="Times New Roman" w:eastAsia="Times New Roman"/>
                <w:b w:val="0"/>
                <w:i w:val="0"/>
                <w:sz w:val="17"/>
              </w:rPr>
              <w:t>9.0</w:t>
            </w:r>
          </w:p>
        </w:tc>
      </w:tr>
    </w:tbl>
    <w:p>
      <w:pPr>
        <w:spacing w:after="40"/>
      </w:pPr>
    </w:p>
    <w:p>
      <w:pPr>
        <w:spacing w:after="60" w:before="0"/>
        <w:jc w:val="both"/>
      </w:pPr>
      <w:r>
        <w:rPr>
          <w:rFonts w:ascii="Times New Roman" w:hAnsi="Times New Roman" w:eastAsia="Times New Roman"/>
          <w:b w:val="0"/>
          <w:i w:val="0"/>
          <w:sz w:val="19"/>
        </w:rPr>
        <w:t>Tasks 002 to 007 share phase 1 and start within 7 ms of each other (39.9 to 46.1 ms after the first call), while find_usages, the affected tests and the full suite start only after their dependencies have finished. The two run_tests calls (1.12 s and 1.19 s) dominate the 2.41 s wall time, so the busy time (2.60 s) exceeds the wall time only by a factor of 1.08. post_review (phase 99) ran last. The files written by the system are listed below.</w:t>
      </w:r>
    </w:p>
    <w:p>
      <w:pPr>
        <w:keepNext/>
        <w:spacing w:after="100" w:before="0"/>
        <w:jc w:val="center"/>
      </w:pPr>
      <w:r>
        <w:rPr>
          <w:rFonts w:ascii="Times New Roman" w:hAnsi="Times New Roman" w:eastAsia="Times New Roman"/>
          <w:b/>
          <w:i w:val="0"/>
          <w:sz w:val="18"/>
        </w:rPr>
        <w:t>Table. 6: Artifacts generated in storage/mcp_logs/ and storage/reports/</w:t>
      </w:r>
    </w:p>
    <w:tbl>
      <w:tblPr>
        <w:tblStyle w:val="TableGrid"/>
        <w:tblW w:type="dxa" w:w="10944"/>
        <w:jc w:val="center"/>
        <w:tblLayout w:type="fixed"/>
        <w:tblLayout w:type="fixed"/>
        <w:tblLook w:firstColumn="1" w:firstRow="1" w:lastColumn="0" w:lastRow="0" w:noHBand="0" w:noVBand="1" w:val="04A0"/>
      </w:tblPr>
      <w:tblGrid>
        <w:gridCol w:w="4320"/>
        <w:gridCol w:w="6624"/>
      </w:tblGrid>
      <w:tr>
        <w:trPr>
          <w:tblHeader w:val="true"/>
          <w:cantSplit/>
        </w:trPr>
        <w:tc>
          <w:tcPr>
            <w:tcW w:type="dxa" w:w="4320"/>
            <w:shd w:val="clear" w:color="auto" w:fill="D9D9D9"/>
          </w:tcPr>
          <w:p>
            <w:pPr>
              <w:spacing w:after="0"/>
              <w:jc w:val="center"/>
            </w:pPr>
            <w:r/>
            <w:r>
              <w:rPr>
                <w:rFonts w:ascii="Times New Roman" w:hAnsi="Times New Roman" w:eastAsia="Times New Roman"/>
                <w:b/>
                <w:i w:val="0"/>
                <w:sz w:val="17"/>
              </w:rPr>
              <w:t>File</w:t>
            </w:r>
          </w:p>
        </w:tc>
        <w:tc>
          <w:tcPr>
            <w:tcW w:type="dxa" w:w="6624"/>
            <w:shd w:val="clear" w:color="auto" w:fill="D9D9D9"/>
          </w:tcPr>
          <w:p>
            <w:pPr>
              <w:spacing w:after="0"/>
              <w:jc w:val="center"/>
            </w:pPr>
            <w:r/>
            <w:r>
              <w:rPr>
                <w:rFonts w:ascii="Times New Roman" w:hAnsi="Times New Roman" w:eastAsia="Times New Roman"/>
                <w:b/>
                <w:i w:val="0"/>
                <w:sz w:val="17"/>
              </w:rPr>
              <w:t>Purpose</w:t>
            </w:r>
          </w:p>
        </w:tc>
      </w:tr>
      <w:tr>
        <w:trPr>
          <w:cantSplit/>
        </w:trPr>
        <w:tc>
          <w:tcPr>
            <w:tcW w:type="dxa" w:w="4320"/>
          </w:tcPr>
          <w:p>
            <w:pPr>
              <w:spacing w:after="0"/>
              <w:jc w:val="left"/>
            </w:pPr>
            <w:r/>
            <w:r>
              <w:rPr>
                <w:rFonts w:ascii="Times New Roman" w:hAnsi="Times New Roman" w:eastAsia="Times New Roman"/>
                <w:b w:val="0"/>
                <w:i w:val="0"/>
                <w:sz w:val="17"/>
              </w:rPr>
              <w:t>execution.log</w:t>
            </w:r>
          </w:p>
        </w:tc>
        <w:tc>
          <w:tcPr>
            <w:tcW w:type="dxa" w:w="6624"/>
          </w:tcPr>
          <w:p>
            <w:pPr>
              <w:spacing w:after="0"/>
              <w:jc w:val="left"/>
            </w:pPr>
            <w:r/>
            <w:r>
              <w:rPr>
                <w:rFonts w:ascii="Times New Roman" w:hAnsi="Times New Roman" w:eastAsia="Times New Roman"/>
                <w:b w:val="0"/>
                <w:i w:val="0"/>
                <w:sz w:val="17"/>
              </w:rPr>
              <w:t>One line per agent step and per tool call (trace id, task id, status, time)</w:t>
            </w:r>
          </w:p>
        </w:tc>
      </w:tr>
      <w:tr>
        <w:trPr>
          <w:cantSplit/>
        </w:trPr>
        <w:tc>
          <w:tcPr>
            <w:tcW w:type="dxa" w:w="4320"/>
          </w:tcPr>
          <w:p>
            <w:pPr>
              <w:spacing w:after="0"/>
              <w:jc w:val="left"/>
            </w:pPr>
            <w:r/>
            <w:r>
              <w:rPr>
                <w:rFonts w:ascii="Times New Roman" w:hAnsi="Times New Roman" w:eastAsia="Times New Roman"/>
                <w:b w:val="0"/>
                <w:i w:val="0"/>
                <w:sz w:val="17"/>
              </w:rPr>
              <w:t>mcp_traces.jsonl</w:t>
            </w:r>
          </w:p>
        </w:tc>
        <w:tc>
          <w:tcPr>
            <w:tcW w:type="dxa" w:w="6624"/>
          </w:tcPr>
          <w:p>
            <w:pPr>
              <w:spacing w:after="0"/>
              <w:jc w:val="left"/>
            </w:pPr>
            <w:r/>
            <w:r>
              <w:rPr>
                <w:rFonts w:ascii="Times New Roman" w:hAnsi="Times New Roman" w:eastAsia="Times New Roman"/>
                <w:b w:val="0"/>
                <w:i w:val="0"/>
                <w:sz w:val="17"/>
              </w:rPr>
              <w:t>One JSON record per tool call: trace_id, task_id, tool, server, arguments, status, execution_time_ms, timestamp, error, error_category, attempt, phase, agent, risk</w:t>
            </w:r>
          </w:p>
        </w:tc>
      </w:tr>
      <w:tr>
        <w:trPr>
          <w:cantSplit/>
        </w:trPr>
        <w:tc>
          <w:tcPr>
            <w:tcW w:type="dxa" w:w="4320"/>
          </w:tcPr>
          <w:p>
            <w:pPr>
              <w:spacing w:after="0"/>
              <w:jc w:val="left"/>
            </w:pPr>
            <w:r/>
            <w:r>
              <w:rPr>
                <w:rFonts w:ascii="Times New Roman" w:hAnsi="Times New Roman" w:eastAsia="Times New Roman"/>
                <w:b w:val="0"/>
                <w:i w:val="0"/>
                <w:sz w:val="17"/>
              </w:rPr>
              <w:t>developer_automation_report.json, runs/TRACE-*.json</w:t>
            </w:r>
          </w:p>
        </w:tc>
        <w:tc>
          <w:tcPr>
            <w:tcW w:type="dxa" w:w="6624"/>
          </w:tcPr>
          <w:p>
            <w:pPr>
              <w:spacing w:after="0"/>
              <w:jc w:val="left"/>
            </w:pPr>
            <w:r/>
            <w:r>
              <w:rPr>
                <w:rFonts w:ascii="Times New Roman" w:hAnsi="Times New Roman" w:eastAsia="Times New Roman"/>
                <w:b w:val="0"/>
                <w:i w:val="0"/>
                <w:sz w:val="17"/>
              </w:rPr>
              <w:t>Full report of the last review and of every persisted review (plan, supervisor checks, policy, execution, findings, human decision)</w:t>
            </w:r>
          </w:p>
        </w:tc>
      </w:tr>
      <w:tr>
        <w:trPr>
          <w:cantSplit/>
        </w:trPr>
        <w:tc>
          <w:tcPr>
            <w:tcW w:type="dxa" w:w="4320"/>
          </w:tcPr>
          <w:p>
            <w:pPr>
              <w:spacing w:after="0"/>
              <w:jc w:val="left"/>
            </w:pPr>
            <w:r/>
            <w:r>
              <w:rPr>
                <w:rFonts w:ascii="Times New Roman" w:hAnsi="Times New Roman" w:eastAsia="Times New Roman"/>
                <w:b w:val="0"/>
                <w:i w:val="0"/>
                <w:sz w:val="17"/>
              </w:rPr>
              <w:t>server_repo.log, server_analysis.log, server_quality.log, server_automation.log</w:t>
            </w:r>
          </w:p>
        </w:tc>
        <w:tc>
          <w:tcPr>
            <w:tcW w:type="dxa" w:w="6624"/>
          </w:tcPr>
          <w:p>
            <w:pPr>
              <w:spacing w:after="0"/>
              <w:jc w:val="left"/>
            </w:pPr>
            <w:r/>
            <w:r>
              <w:rPr>
                <w:rFonts w:ascii="Times New Roman" w:hAnsi="Times New Roman" w:eastAsia="Times New Roman"/>
                <w:b w:val="0"/>
                <w:i w:val="0"/>
                <w:sz w:val="17"/>
              </w:rPr>
              <w:t>stderr of each MCP server process</w:t>
            </w:r>
          </w:p>
        </w:tc>
      </w:tr>
      <w:tr>
        <w:trPr>
          <w:cantSplit/>
        </w:trPr>
        <w:tc>
          <w:tcPr>
            <w:tcW w:type="dxa" w:w="4320"/>
          </w:tcPr>
          <w:p>
            <w:pPr>
              <w:spacing w:after="0"/>
              <w:jc w:val="left"/>
            </w:pPr>
            <w:r/>
            <w:r>
              <w:rPr>
                <w:rFonts w:ascii="Times New Roman" w:hAnsi="Times New Roman" w:eastAsia="Times New Roman"/>
                <w:b w:val="0"/>
                <w:i w:val="0"/>
                <w:sz w:val="17"/>
              </w:rPr>
              <w:t>reports/run_*/ (report.json, one CSV per suite), latest_report.json</w:t>
            </w:r>
          </w:p>
        </w:tc>
        <w:tc>
          <w:tcPr>
            <w:tcW w:type="dxa" w:w="6624"/>
          </w:tcPr>
          <w:p>
            <w:pPr>
              <w:spacing w:after="0"/>
              <w:jc w:val="left"/>
            </w:pPr>
            <w:r/>
            <w:r>
              <w:rPr>
                <w:rFonts w:ascii="Times New Roman" w:hAnsi="Times New Roman" w:eastAsia="Times New Roman"/>
                <w:b w:val="0"/>
                <w:i w:val="0"/>
                <w:sz w:val="17"/>
              </w:rPr>
              <w:t>Evaluation output</w:t>
            </w:r>
          </w:p>
        </w:tc>
      </w:tr>
    </w:tbl>
    <w:p>
      <w:pPr>
        <w:spacing w:after="40"/>
      </w:pPr>
    </w:p>
    <w:p>
      <w:pPr>
        <w:spacing w:after="60" w:before="0"/>
        <w:jc w:val="both"/>
      </w:pPr>
      <w:r>
        <w:rPr>
          <w:rFonts w:ascii="Times New Roman" w:hAnsi="Times New Roman" w:eastAsia="Times New Roman"/>
          <w:b w:val="0"/>
          <w:i w:val="0"/>
          <w:sz w:val="19"/>
        </w:rPr>
        <w:t>The manual lists experiment_06_complete_report.json and experiment_06_execution_summary.json. These two files are not produced by this implementation; their content is covered by developer_automation_report.json and reports/latest_report.json.</w:t>
      </w:r>
    </w:p>
    <w:p>
      <w:pPr>
        <w:keepNext/>
        <w:spacing w:after="40" w:before="80"/>
        <w:jc w:val="left"/>
      </w:pPr>
      <w:r>
        <w:rPr>
          <w:rFonts w:ascii="Times New Roman" w:hAnsi="Times New Roman" w:eastAsia="Times New Roman"/>
          <w:b/>
          <w:i w:val="0"/>
          <w:sz w:val="21"/>
        </w:rPr>
        <w:t>5.2 Results per test suite</w:t>
      </w:r>
    </w:p>
    <w:p>
      <w:pPr>
        <w:keepNext/>
        <w:spacing w:after="100" w:before="0"/>
        <w:jc w:val="center"/>
      </w:pPr>
      <w:r>
        <w:rPr>
          <w:rFonts w:ascii="Times New Roman" w:hAnsi="Times New Roman" w:eastAsia="Times New Roman"/>
          <w:b/>
          <w:i w:val="0"/>
          <w:sz w:val="18"/>
        </w:rPr>
        <w:t>Table. 7: Results of the five evaluation suites</w:t>
      </w:r>
    </w:p>
    <w:tbl>
      <w:tblPr>
        <w:tblStyle w:val="TableGrid"/>
        <w:tblW w:type="dxa" w:w="10944"/>
        <w:jc w:val="center"/>
        <w:tblLayout w:type="fixed"/>
        <w:tblLayout w:type="fixed"/>
        <w:tblLook w:firstColumn="1" w:firstRow="1" w:lastColumn="0" w:lastRow="0" w:noHBand="0" w:noVBand="1" w:val="04A0"/>
      </w:tblPr>
      <w:tblGrid>
        <w:gridCol w:w="3456"/>
        <w:gridCol w:w="1296"/>
        <w:gridCol w:w="6192"/>
      </w:tblGrid>
      <w:tr>
        <w:trPr>
          <w:tblHeader w:val="true"/>
          <w:cantSplit/>
        </w:trPr>
        <w:tc>
          <w:tcPr>
            <w:tcW w:type="dxa" w:w="3456"/>
            <w:shd w:val="clear" w:color="auto" w:fill="D9D9D9"/>
          </w:tcPr>
          <w:p>
            <w:pPr>
              <w:spacing w:after="0"/>
              <w:jc w:val="center"/>
            </w:pPr>
            <w:r/>
            <w:r>
              <w:rPr>
                <w:rFonts w:ascii="Times New Roman" w:hAnsi="Times New Roman" w:eastAsia="Times New Roman"/>
                <w:b/>
                <w:i w:val="0"/>
                <w:sz w:val="17"/>
              </w:rPr>
              <w:t>Suite</w:t>
            </w:r>
          </w:p>
        </w:tc>
        <w:tc>
          <w:tcPr>
            <w:tcW w:type="dxa" w:w="1296"/>
            <w:shd w:val="clear" w:color="auto" w:fill="D9D9D9"/>
          </w:tcPr>
          <w:p>
            <w:pPr>
              <w:spacing w:after="0"/>
              <w:jc w:val="center"/>
            </w:pPr>
            <w:r/>
            <w:r>
              <w:rPr>
                <w:rFonts w:ascii="Times New Roman" w:hAnsi="Times New Roman" w:eastAsia="Times New Roman"/>
                <w:b/>
                <w:i w:val="0"/>
                <w:sz w:val="17"/>
              </w:rPr>
              <w:t>Size</w:t>
            </w:r>
          </w:p>
        </w:tc>
        <w:tc>
          <w:tcPr>
            <w:tcW w:type="dxa" w:w="6192"/>
            <w:shd w:val="clear" w:color="auto" w:fill="D9D9D9"/>
          </w:tcPr>
          <w:p>
            <w:pPr>
              <w:spacing w:after="0"/>
              <w:jc w:val="center"/>
            </w:pPr>
            <w:r/>
            <w:r>
              <w:rPr>
                <w:rFonts w:ascii="Times New Roman" w:hAnsi="Times New Roman" w:eastAsia="Times New Roman"/>
                <w:b/>
                <w:i w:val="0"/>
                <w:sz w:val="17"/>
              </w:rPr>
              <w:t>Result</w:t>
            </w:r>
          </w:p>
        </w:tc>
      </w:tr>
      <w:tr>
        <w:trPr>
          <w:cantSplit/>
        </w:trPr>
        <w:tc>
          <w:tcPr>
            <w:tcW w:type="dxa" w:w="3456"/>
          </w:tcPr>
          <w:p>
            <w:pPr>
              <w:spacing w:after="0"/>
              <w:jc w:val="left"/>
            </w:pPr>
            <w:r/>
            <w:r>
              <w:rPr>
                <w:rFonts w:ascii="Times New Roman" w:hAnsi="Times New Roman" w:eastAsia="Times New Roman"/>
                <w:b w:val="0"/>
                <w:i w:val="0"/>
                <w:sz w:val="17"/>
              </w:rPr>
              <w:t>Review benchmark (labelled PRs, offline samples)</w:t>
            </w:r>
          </w:p>
        </w:tc>
        <w:tc>
          <w:tcPr>
            <w:tcW w:type="dxa" w:w="1296"/>
          </w:tcPr>
          <w:p>
            <w:pPr>
              <w:spacing w:after="0"/>
              <w:jc w:val="left"/>
            </w:pPr>
            <w:r/>
            <w:r>
              <w:rPr>
                <w:rFonts w:ascii="Times New Roman" w:hAnsi="Times New Roman" w:eastAsia="Times New Roman"/>
                <w:b w:val="0"/>
                <w:i w:val="0"/>
                <w:sz w:val="17"/>
              </w:rPr>
              <w:t>62 PRs</w:t>
            </w:r>
          </w:p>
        </w:tc>
        <w:tc>
          <w:tcPr>
            <w:tcW w:type="dxa" w:w="6192"/>
          </w:tcPr>
          <w:p>
            <w:pPr>
              <w:spacing w:after="0"/>
              <w:jc w:val="left"/>
            </w:pPr>
            <w:r/>
            <w:r>
              <w:rPr>
                <w:rFonts w:ascii="Times New Roman" w:hAnsi="Times New Roman" w:eastAsia="Times New Roman"/>
                <w:b w:val="0"/>
                <w:i w:val="0"/>
                <w:sz w:val="17"/>
              </w:rPr>
              <w:t>verdict accuracy 95.2%; finding precision 100.0%, recall 95.5%, F1 97.7% (TP 63, FP 0, FN 3); false alarms on clean PRs 0.0%; BLOCK recall 100.0%; unsafe merges 0.0%; failing tests caught 100.0%; tool results valid 100.0%; average 1.856 s (p95 2.538 s), 8.4 tool calls, average DOP 5.06</w:t>
            </w:r>
          </w:p>
        </w:tc>
      </w:tr>
      <w:tr>
        <w:trPr>
          <w:cantSplit/>
        </w:trPr>
        <w:tc>
          <w:tcPr>
            <w:tcW w:type="dxa" w:w="3456"/>
          </w:tcPr>
          <w:p>
            <w:pPr>
              <w:spacing w:after="0"/>
              <w:jc w:val="left"/>
            </w:pPr>
            <w:r/>
            <w:r>
              <w:rPr>
                <w:rFonts w:ascii="Times New Roman" w:hAnsi="Times New Roman" w:eastAsia="Times New Roman"/>
                <w:b w:val="0"/>
                <w:i w:val="0"/>
                <w:sz w:val="17"/>
              </w:rPr>
              <w:t>Developer Workbench (natural-language requests)</w:t>
            </w:r>
          </w:p>
        </w:tc>
        <w:tc>
          <w:tcPr>
            <w:tcW w:type="dxa" w:w="1296"/>
          </w:tcPr>
          <w:p>
            <w:pPr>
              <w:spacing w:after="0"/>
              <w:jc w:val="left"/>
            </w:pPr>
            <w:r/>
            <w:r>
              <w:rPr>
                <w:rFonts w:ascii="Times New Roman" w:hAnsi="Times New Roman" w:eastAsia="Times New Roman"/>
                <w:b w:val="0"/>
                <w:i w:val="0"/>
                <w:sz w:val="17"/>
              </w:rPr>
              <w:t>32 requests</w:t>
            </w:r>
          </w:p>
        </w:tc>
        <w:tc>
          <w:tcPr>
            <w:tcW w:type="dxa" w:w="6192"/>
          </w:tcPr>
          <w:p>
            <w:pPr>
              <w:spacing w:after="0"/>
              <w:jc w:val="left"/>
            </w:pPr>
            <w:r/>
            <w:r>
              <w:rPr>
                <w:rFonts w:ascii="Times New Roman" w:hAnsi="Times New Roman" w:eastAsia="Times New Roman"/>
                <w:b w:val="0"/>
                <w:i w:val="0"/>
                <w:sz w:val="17"/>
              </w:rPr>
              <w:t>plan accuracy 93.8%; tool precision 100.0%, recall 94.6%, F1 97.2%; outcome accuracy 93.8%; 0.206 s per request</w:t>
            </w:r>
          </w:p>
        </w:tc>
      </w:tr>
      <w:tr>
        <w:trPr>
          <w:cantSplit/>
        </w:trPr>
        <w:tc>
          <w:tcPr>
            <w:tcW w:type="dxa" w:w="3456"/>
          </w:tcPr>
          <w:p>
            <w:pPr>
              <w:spacing w:after="0"/>
              <w:jc w:val="left"/>
            </w:pPr>
            <w:r/>
            <w:r>
              <w:rPr>
                <w:rFonts w:ascii="Times New Roman" w:hAnsi="Times New Roman" w:eastAsia="Times New Roman"/>
                <w:b w:val="0"/>
                <w:i w:val="0"/>
                <w:sz w:val="17"/>
              </w:rPr>
              <w:t>Security tests</w:t>
            </w:r>
          </w:p>
        </w:tc>
        <w:tc>
          <w:tcPr>
            <w:tcW w:type="dxa" w:w="1296"/>
          </w:tcPr>
          <w:p>
            <w:pPr>
              <w:spacing w:after="0"/>
              <w:jc w:val="left"/>
            </w:pPr>
            <w:r/>
            <w:r>
              <w:rPr>
                <w:rFonts w:ascii="Times New Roman" w:hAnsi="Times New Roman" w:eastAsia="Times New Roman"/>
                <w:b w:val="0"/>
                <w:i w:val="0"/>
                <w:sz w:val="17"/>
              </w:rPr>
              <w:t>26 tests</w:t>
            </w:r>
          </w:p>
        </w:tc>
        <w:tc>
          <w:tcPr>
            <w:tcW w:type="dxa" w:w="6192"/>
          </w:tcPr>
          <w:p>
            <w:pPr>
              <w:spacing w:after="0"/>
              <w:jc w:val="left"/>
            </w:pPr>
            <w:r/>
            <w:r>
              <w:rPr>
                <w:rFonts w:ascii="Times New Roman" w:hAnsi="Times New Roman" w:eastAsia="Times New Roman"/>
                <w:b w:val="0"/>
                <w:i w:val="0"/>
                <w:sz w:val="17"/>
              </w:rPr>
              <w:t>25 passed, 1 failed (96.2%)</w:t>
            </w:r>
          </w:p>
        </w:tc>
      </w:tr>
      <w:tr>
        <w:trPr>
          <w:cantSplit/>
        </w:trPr>
        <w:tc>
          <w:tcPr>
            <w:tcW w:type="dxa" w:w="3456"/>
          </w:tcPr>
          <w:p>
            <w:pPr>
              <w:spacing w:after="0"/>
              <w:jc w:val="left"/>
            </w:pPr>
            <w:r/>
            <w:r>
              <w:rPr>
                <w:rFonts w:ascii="Times New Roman" w:hAnsi="Times New Roman" w:eastAsia="Times New Roman"/>
                <w:b w:val="0"/>
                <w:i w:val="0"/>
                <w:sz w:val="17"/>
              </w:rPr>
              <w:t>Failure-injection scenarios</w:t>
            </w:r>
          </w:p>
        </w:tc>
        <w:tc>
          <w:tcPr>
            <w:tcW w:type="dxa" w:w="1296"/>
          </w:tcPr>
          <w:p>
            <w:pPr>
              <w:spacing w:after="0"/>
              <w:jc w:val="left"/>
            </w:pPr>
            <w:r/>
            <w:r>
              <w:rPr>
                <w:rFonts w:ascii="Times New Roman" w:hAnsi="Times New Roman" w:eastAsia="Times New Roman"/>
                <w:b w:val="0"/>
                <w:i w:val="0"/>
                <w:sz w:val="17"/>
              </w:rPr>
              <w:t>16 scenarios</w:t>
            </w:r>
          </w:p>
        </w:tc>
        <w:tc>
          <w:tcPr>
            <w:tcW w:type="dxa" w:w="6192"/>
          </w:tcPr>
          <w:p>
            <w:pPr>
              <w:spacing w:after="0"/>
              <w:jc w:val="left"/>
            </w:pPr>
            <w:r/>
            <w:r>
              <w:rPr>
                <w:rFonts w:ascii="Times New Roman" w:hAnsi="Times New Roman" w:eastAsia="Times New Roman"/>
                <w:b w:val="0"/>
                <w:i w:val="0"/>
                <w:sz w:val="17"/>
              </w:rPr>
              <w:t>16 passed (100.0%)</w:t>
            </w:r>
          </w:p>
        </w:tc>
      </w:tr>
      <w:tr>
        <w:trPr>
          <w:cantSplit/>
        </w:trPr>
        <w:tc>
          <w:tcPr>
            <w:tcW w:type="dxa" w:w="3456"/>
          </w:tcPr>
          <w:p>
            <w:pPr>
              <w:spacing w:after="0"/>
              <w:jc w:val="left"/>
            </w:pPr>
            <w:r/>
            <w:r>
              <w:rPr>
                <w:rFonts w:ascii="Times New Roman" w:hAnsi="Times New Roman" w:eastAsia="Times New Roman"/>
                <w:b w:val="0"/>
                <w:i w:val="0"/>
                <w:sz w:val="17"/>
              </w:rPr>
              <w:t>Human-in-the-loop scenarios</w:t>
            </w:r>
          </w:p>
        </w:tc>
        <w:tc>
          <w:tcPr>
            <w:tcW w:type="dxa" w:w="1296"/>
          </w:tcPr>
          <w:p>
            <w:pPr>
              <w:spacing w:after="0"/>
              <w:jc w:val="left"/>
            </w:pPr>
            <w:r/>
            <w:r>
              <w:rPr>
                <w:rFonts w:ascii="Times New Roman" w:hAnsi="Times New Roman" w:eastAsia="Times New Roman"/>
                <w:b w:val="0"/>
                <w:i w:val="0"/>
                <w:sz w:val="17"/>
              </w:rPr>
              <w:t>12 scenarios</w:t>
            </w:r>
          </w:p>
        </w:tc>
        <w:tc>
          <w:tcPr>
            <w:tcW w:type="dxa" w:w="6192"/>
          </w:tcPr>
          <w:p>
            <w:pPr>
              <w:spacing w:after="0"/>
              <w:jc w:val="left"/>
            </w:pPr>
            <w:r/>
            <w:r>
              <w:rPr>
                <w:rFonts w:ascii="Times New Roman" w:hAnsi="Times New Roman" w:eastAsia="Times New Roman"/>
                <w:b w:val="0"/>
                <w:i w:val="0"/>
                <w:sz w:val="17"/>
              </w:rPr>
              <w:t>12 passed (100.0%)</w:t>
            </w:r>
          </w:p>
        </w:tc>
      </w:tr>
      <w:tr>
        <w:trPr>
          <w:cantSplit/>
        </w:trPr>
        <w:tc>
          <w:tcPr>
            <w:tcW w:type="dxa" w:w="3456"/>
          </w:tcPr>
          <w:p>
            <w:pPr>
              <w:spacing w:after="0"/>
              <w:jc w:val="left"/>
            </w:pPr>
            <w:r/>
            <w:r>
              <w:rPr>
                <w:rFonts w:ascii="Times New Roman" w:hAnsi="Times New Roman" w:eastAsia="Times New Roman"/>
                <w:b w:val="0"/>
                <w:i w:val="0"/>
                <w:sz w:val="17"/>
              </w:rPr>
              <w:t>Automated tests (pytest, tests/)</w:t>
            </w:r>
          </w:p>
        </w:tc>
        <w:tc>
          <w:tcPr>
            <w:tcW w:type="dxa" w:w="1296"/>
          </w:tcPr>
          <w:p>
            <w:pPr>
              <w:spacing w:after="0"/>
              <w:jc w:val="left"/>
            </w:pPr>
            <w:r/>
            <w:r>
              <w:rPr>
                <w:rFonts w:ascii="Times New Roman" w:hAnsi="Times New Roman" w:eastAsia="Times New Roman"/>
                <w:b w:val="0"/>
                <w:i w:val="0"/>
                <w:sz w:val="17"/>
              </w:rPr>
              <w:t>34 tests</w:t>
            </w:r>
          </w:p>
        </w:tc>
        <w:tc>
          <w:tcPr>
            <w:tcW w:type="dxa" w:w="6192"/>
          </w:tcPr>
          <w:p>
            <w:pPr>
              <w:spacing w:after="0"/>
              <w:jc w:val="left"/>
            </w:pPr>
            <w:r/>
            <w:r>
              <w:rPr>
                <w:rFonts w:ascii="Times New Roman" w:hAnsi="Times New Roman" w:eastAsia="Times New Roman"/>
                <w:b w:val="0"/>
                <w:i w:val="0"/>
                <w:sz w:val="17"/>
              </w:rPr>
              <w:t>34 passed (unit, MCP protocol, workflows, GitHub end-to-end against a fake GitHub API)</w:t>
            </w:r>
          </w:p>
        </w:tc>
      </w:tr>
      <w:tr>
        <w:trPr>
          <w:cantSplit/>
        </w:trPr>
        <w:tc>
          <w:tcPr>
            <w:tcW w:type="dxa" w:w="3456"/>
          </w:tcPr>
          <w:p>
            <w:pPr>
              <w:spacing w:after="0"/>
              <w:jc w:val="left"/>
            </w:pPr>
            <w:r/>
            <w:r>
              <w:rPr>
                <w:rFonts w:ascii="Times New Roman" w:hAnsi="Times New Roman" w:eastAsia="Times New Roman"/>
                <w:b w:val="0"/>
                <w:i w:val="0"/>
                <w:sz w:val="17"/>
              </w:rPr>
              <w:t>Quality index (weighted mean of the above)</w:t>
            </w:r>
          </w:p>
        </w:tc>
        <w:tc>
          <w:tcPr>
            <w:tcW w:type="dxa" w:w="1296"/>
          </w:tcPr>
          <w:p>
            <w:pPr>
              <w:spacing w:after="0"/>
              <w:jc w:val="left"/>
            </w:pPr>
            <w:r/>
            <w:r>
              <w:rPr>
                <w:rFonts w:ascii="Times New Roman" w:hAnsi="Times New Roman" w:eastAsia="Times New Roman"/>
                <w:b w:val="0"/>
                <w:i w:val="0"/>
                <w:sz w:val="17"/>
              </w:rPr>
              <w:t>-</w:t>
            </w:r>
          </w:p>
        </w:tc>
        <w:tc>
          <w:tcPr>
            <w:tcW w:type="dxa" w:w="6192"/>
          </w:tcPr>
          <w:p>
            <w:pPr>
              <w:spacing w:after="0"/>
              <w:jc w:val="left"/>
            </w:pPr>
            <w:r/>
            <w:r>
              <w:rPr>
                <w:rFonts w:ascii="Times New Roman" w:hAnsi="Times New Roman" w:eastAsia="Times New Roman"/>
                <w:b w:val="0"/>
                <w:i w:val="0"/>
                <w:sz w:val="17"/>
              </w:rPr>
              <w:t>97.1</w:t>
            </w:r>
          </w:p>
        </w:tc>
      </w:tr>
    </w:tbl>
    <w:p>
      <w:pPr>
        <w:spacing w:after="40"/>
      </w:pPr>
    </w:p>
    <w:p>
      <w:pPr>
        <w:spacing w:after="60" w:before="0"/>
        <w:jc w:val="both"/>
      </w:pPr>
      <w:r>
        <w:rPr>
          <w:rFonts w:ascii="Times New Roman" w:hAnsi="Times New Roman" w:eastAsia="Times New Roman"/>
          <w:b w:val="0"/>
          <w:i w:val="0"/>
          <w:sz w:val="19"/>
        </w:rPr>
        <w:t>Verdict confusion matrix of the benchmark (label to ReviewPilot verdict): APPROVE 23 correct and 2 given COMMENT; COMMENT 5 correct and 1 given REQUEST_CHANGES; REQUEST_CHANGES 26 of 26; BLOCK 5 of 5. Accuracy by category is 100% for every category except prompt injection (75%) and untested behaviour change (0 of 2); see Section 7.</w:t>
      </w:r>
    </w:p>
    <w:p>
      <w:pPr>
        <w:keepNext/>
        <w:spacing w:after="100" w:before="0"/>
        <w:jc w:val="center"/>
      </w:pPr>
      <w:r>
        <w:rPr>
          <w:rFonts w:ascii="Times New Roman" w:hAnsi="Times New Roman" w:eastAsia="Times New Roman"/>
          <w:b/>
          <w:i w:val="0"/>
          <w:sz w:val="18"/>
        </w:rPr>
        <w:t>Table. 8: Failure-injection scenarios (FL-01 to FL-16, all passed): behaviour per failure type</w:t>
      </w:r>
    </w:p>
    <w:tbl>
      <w:tblPr>
        <w:tblStyle w:val="TableGrid"/>
        <w:tblW w:type="dxa" w:w="10944"/>
        <w:jc w:val="center"/>
        <w:tblLayout w:type="fixed"/>
        <w:tblLayout w:type="fixed"/>
        <w:tblLook w:firstColumn="1" w:firstRow="1" w:lastColumn="0" w:lastRow="0" w:noHBand="0" w:noVBand="1" w:val="04A0"/>
      </w:tblPr>
      <w:tblGrid>
        <w:gridCol w:w="2016"/>
        <w:gridCol w:w="8928"/>
      </w:tblGrid>
      <w:tr>
        <w:trPr>
          <w:tblHeader w:val="true"/>
          <w:cantSplit/>
        </w:trPr>
        <w:tc>
          <w:tcPr>
            <w:tcW w:type="dxa" w:w="2016"/>
            <w:shd w:val="clear" w:color="auto" w:fill="D9D9D9"/>
          </w:tcPr>
          <w:p>
            <w:pPr>
              <w:spacing w:after="0"/>
              <w:jc w:val="center"/>
            </w:pPr>
            <w:r/>
            <w:r>
              <w:rPr>
                <w:rFonts w:ascii="Times New Roman" w:hAnsi="Times New Roman" w:eastAsia="Times New Roman"/>
                <w:b/>
                <w:i w:val="0"/>
                <w:sz w:val="17"/>
              </w:rPr>
              <w:t>Failure type</w:t>
            </w:r>
          </w:p>
        </w:tc>
        <w:tc>
          <w:tcPr>
            <w:tcW w:type="dxa" w:w="8928"/>
            <w:shd w:val="clear" w:color="auto" w:fill="D9D9D9"/>
          </w:tcPr>
          <w:p>
            <w:pPr>
              <w:spacing w:after="0"/>
              <w:jc w:val="center"/>
            </w:pPr>
            <w:r/>
            <w:r>
              <w:rPr>
                <w:rFonts w:ascii="Times New Roman" w:hAnsi="Times New Roman" w:eastAsia="Times New Roman"/>
                <w:b/>
                <w:i w:val="0"/>
                <w:sz w:val="17"/>
              </w:rPr>
              <w:t>Scenario and observed behaviour</w:t>
            </w:r>
          </w:p>
        </w:tc>
      </w:tr>
      <w:tr>
        <w:trPr>
          <w:cantSplit/>
        </w:trPr>
        <w:tc>
          <w:tcPr>
            <w:tcW w:type="dxa" w:w="2016"/>
          </w:tcPr>
          <w:p>
            <w:pPr>
              <w:spacing w:after="0"/>
              <w:jc w:val="left"/>
            </w:pPr>
            <w:r/>
            <w:r>
              <w:rPr>
                <w:rFonts w:ascii="Times New Roman" w:hAnsi="Times New Roman" w:eastAsia="Times New Roman"/>
                <w:b w:val="0"/>
                <w:i w:val="0"/>
                <w:sz w:val="17"/>
              </w:rPr>
              <w:t>Execution error</w:t>
            </w:r>
          </w:p>
        </w:tc>
        <w:tc>
          <w:tcPr>
            <w:tcW w:type="dxa" w:w="8928"/>
          </w:tcPr>
          <w:p>
            <w:pPr>
              <w:spacing w:after="0"/>
              <w:jc w:val="left"/>
            </w:pPr>
            <w:r/>
            <w:r>
              <w:rPr>
                <w:rFonts w:ascii="Times New Roman" w:hAnsi="Times New Roman" w:eastAsia="Times New Roman"/>
                <w:b w:val="0"/>
                <w:i w:val="0"/>
                <w:sz w:val="17"/>
              </w:rPr>
              <w:t>Transient lint failure: retried once, succeeds (attempts 2). Persistent failure: stops after 3 attempts. Server process crash mid-call and during post_review: client reconnects and retries (attempts 2)</w:t>
            </w:r>
          </w:p>
        </w:tc>
      </w:tr>
      <w:tr>
        <w:trPr>
          <w:cantSplit/>
        </w:trPr>
        <w:tc>
          <w:tcPr>
            <w:tcW w:type="dxa" w:w="2016"/>
          </w:tcPr>
          <w:p>
            <w:pPr>
              <w:spacing w:after="0"/>
              <w:jc w:val="left"/>
            </w:pPr>
            <w:r/>
            <w:r>
              <w:rPr>
                <w:rFonts w:ascii="Times New Roman" w:hAnsi="Times New Roman" w:eastAsia="Times New Roman"/>
                <w:b w:val="0"/>
                <w:i w:val="0"/>
                <w:sz w:val="17"/>
              </w:rPr>
              <w:t>Timeout</w:t>
            </w:r>
          </w:p>
        </w:tc>
        <w:tc>
          <w:tcPr>
            <w:tcW w:type="dxa" w:w="8928"/>
          </w:tcPr>
          <w:p>
            <w:pPr>
              <w:spacing w:after="0"/>
              <w:jc w:val="left"/>
            </w:pPr>
            <w:r/>
            <w:r>
              <w:rPr>
                <w:rFonts w:ascii="Times New Roman" w:hAnsi="Times New Roman" w:eastAsia="Times New Roman"/>
                <w:b w:val="0"/>
                <w:i w:val="0"/>
                <w:sz w:val="17"/>
              </w:rPr>
              <w:t>Tool hangs past its timeout: TIMEOUT, retried, second attempt succeeds. Diff tool keeps timing out: limited retries, review completes with verdict COMMENT and the gap listed</w:t>
            </w:r>
          </w:p>
        </w:tc>
      </w:tr>
      <w:tr>
        <w:trPr>
          <w:cantSplit/>
        </w:trPr>
        <w:tc>
          <w:tcPr>
            <w:tcW w:type="dxa" w:w="2016"/>
          </w:tcPr>
          <w:p>
            <w:pPr>
              <w:spacing w:after="0"/>
              <w:jc w:val="left"/>
            </w:pPr>
            <w:r/>
            <w:r>
              <w:rPr>
                <w:rFonts w:ascii="Times New Roman" w:hAnsi="Times New Roman" w:eastAsia="Times New Roman"/>
                <w:b w:val="0"/>
                <w:i w:val="0"/>
                <w:sz w:val="17"/>
              </w:rPr>
              <w:t>Tool / dependency error</w:t>
            </w:r>
          </w:p>
        </w:tc>
        <w:tc>
          <w:tcPr>
            <w:tcW w:type="dxa" w:w="8928"/>
          </w:tcPr>
          <w:p>
            <w:pPr>
              <w:spacing w:after="0"/>
              <w:jc w:val="left"/>
            </w:pPr>
            <w:r/>
            <w:r>
              <w:rPr>
                <w:rFonts w:ascii="Times New Roman" w:hAnsi="Times New Roman" w:eastAsia="Times New Roman"/>
                <w:b w:val="0"/>
                <w:i w:val="0"/>
                <w:sz w:val="17"/>
              </w:rPr>
              <w:t>Tool error: stop and report, attempts 1. Scan unavailable: review completes and reports the gap. Tests cannot run on a clean PR: APPROVE is downgraded to COMMENT. All compare_versions fail: find_usages skipped, full suite still runs</w:t>
            </w:r>
          </w:p>
        </w:tc>
      </w:tr>
      <w:tr>
        <w:trPr>
          <w:cantSplit/>
        </w:trPr>
        <w:tc>
          <w:tcPr>
            <w:tcW w:type="dxa" w:w="2016"/>
          </w:tcPr>
          <w:p>
            <w:pPr>
              <w:spacing w:after="0"/>
              <w:jc w:val="left"/>
            </w:pPr>
            <w:r/>
            <w:r>
              <w:rPr>
                <w:rFonts w:ascii="Times New Roman" w:hAnsi="Times New Roman" w:eastAsia="Times New Roman"/>
                <w:b w:val="0"/>
                <w:i w:val="0"/>
                <w:sz w:val="17"/>
              </w:rPr>
              <w:t>Input / security error</w:t>
            </w:r>
          </w:p>
        </w:tc>
        <w:tc>
          <w:tcPr>
            <w:tcW w:type="dxa" w:w="8928"/>
          </w:tcPr>
          <w:p>
            <w:pPr>
              <w:spacing w:after="0"/>
              <w:jc w:val="left"/>
            </w:pPr>
            <w:r/>
            <w:r>
              <w:rPr>
                <w:rFonts w:ascii="Times New Roman" w:hAnsi="Times New Roman" w:eastAsia="Times New Roman"/>
                <w:b w:val="0"/>
                <w:i w:val="0"/>
                <w:sz w:val="17"/>
              </w:rPr>
              <w:t>Missing file, missing argument (attempts 0), path outside project, invalid pytest timeout: stopped with INPUT or SECURITY, no retry. Naive policy retries a security error 5 times, which shows why classification matters</w:t>
            </w:r>
          </w:p>
        </w:tc>
      </w:tr>
    </w:tbl>
    <w:p>
      <w:pPr>
        <w:spacing w:after="40"/>
      </w:pPr>
    </w:p>
    <w:p>
      <w:pPr>
        <w:keepNext/>
        <w:spacing w:after="40" w:before="80"/>
        <w:jc w:val="left"/>
      </w:pPr>
      <w:r>
        <w:rPr>
          <w:rFonts w:ascii="Times New Roman" w:hAnsi="Times New Roman" w:eastAsia="Times New Roman"/>
          <w:b/>
          <w:i w:val="0"/>
          <w:sz w:val="21"/>
        </w:rPr>
        <w:t>5.3 Optimisation techniques</w:t>
      </w:r>
    </w:p>
    <w:p>
      <w:pPr>
        <w:keepNext/>
        <w:spacing w:after="100" w:before="0"/>
        <w:jc w:val="center"/>
      </w:pPr>
      <w:r>
        <w:rPr>
          <w:rFonts w:ascii="Times New Roman" w:hAnsi="Times New Roman" w:eastAsia="Times New Roman"/>
          <w:b/>
          <w:i w:val="0"/>
          <w:sz w:val="18"/>
        </w:rPr>
        <w:t>Table. 9: Optimisation techniques of the manual (nine), measured with the basic and the optimised approach</w:t>
      </w:r>
    </w:p>
    <w:tbl>
      <w:tblPr>
        <w:tblStyle w:val="TableGrid"/>
        <w:tblW w:type="dxa" w:w="10728"/>
        <w:jc w:val="center"/>
        <w:tblLayout w:type="fixed"/>
        <w:tblLayout w:type="fixed"/>
        <w:tblLook w:firstColumn="1" w:firstRow="1" w:lastColumn="0" w:lastRow="0" w:noHBand="0" w:noVBand="1" w:val="04A0"/>
      </w:tblPr>
      <w:tblGrid>
        <w:gridCol w:w="1656"/>
        <w:gridCol w:w="2448"/>
        <w:gridCol w:w="2736"/>
        <w:gridCol w:w="3024"/>
        <w:gridCol w:w="864"/>
      </w:tblGrid>
      <w:tr>
        <w:trPr>
          <w:tblHeader w:val="true"/>
          <w:cantSplit/>
        </w:trPr>
        <w:tc>
          <w:tcPr>
            <w:tcW w:type="dxa" w:w="1656"/>
            <w:shd w:val="clear" w:color="auto" w:fill="D9D9D9"/>
          </w:tcPr>
          <w:p>
            <w:pPr>
              <w:spacing w:after="0"/>
              <w:jc w:val="center"/>
            </w:pPr>
            <w:r/>
            <w:r>
              <w:rPr>
                <w:rFonts w:ascii="Times New Roman" w:hAnsi="Times New Roman" w:eastAsia="Times New Roman"/>
                <w:b/>
                <w:i w:val="0"/>
                <w:sz w:val="15"/>
              </w:rPr>
              <w:t>Technique</w:t>
            </w:r>
          </w:p>
        </w:tc>
        <w:tc>
          <w:tcPr>
            <w:tcW w:type="dxa" w:w="2448"/>
            <w:shd w:val="clear" w:color="auto" w:fill="D9D9D9"/>
          </w:tcPr>
          <w:p>
            <w:pPr>
              <w:spacing w:after="0"/>
              <w:jc w:val="center"/>
            </w:pPr>
            <w:r/>
            <w:r>
              <w:rPr>
                <w:rFonts w:ascii="Times New Roman" w:hAnsi="Times New Roman" w:eastAsia="Times New Roman"/>
                <w:b/>
                <w:i w:val="0"/>
                <w:sz w:val="15"/>
              </w:rPr>
              <w:t>Metric</w:t>
            </w:r>
          </w:p>
        </w:tc>
        <w:tc>
          <w:tcPr>
            <w:tcW w:type="dxa" w:w="2736"/>
            <w:shd w:val="clear" w:color="auto" w:fill="D9D9D9"/>
          </w:tcPr>
          <w:p>
            <w:pPr>
              <w:spacing w:after="0"/>
              <w:jc w:val="center"/>
            </w:pPr>
            <w:r/>
            <w:r>
              <w:rPr>
                <w:rFonts w:ascii="Times New Roman" w:hAnsi="Times New Roman" w:eastAsia="Times New Roman"/>
                <w:b/>
                <w:i w:val="0"/>
                <w:sz w:val="15"/>
              </w:rPr>
              <w:t>Basic: value</w:t>
            </w:r>
          </w:p>
        </w:tc>
        <w:tc>
          <w:tcPr>
            <w:tcW w:type="dxa" w:w="3024"/>
            <w:shd w:val="clear" w:color="auto" w:fill="D9D9D9"/>
          </w:tcPr>
          <w:p>
            <w:pPr>
              <w:spacing w:after="0"/>
              <w:jc w:val="center"/>
            </w:pPr>
            <w:r/>
            <w:r>
              <w:rPr>
                <w:rFonts w:ascii="Times New Roman" w:hAnsi="Times New Roman" w:eastAsia="Times New Roman"/>
                <w:b/>
                <w:i w:val="0"/>
                <w:sz w:val="15"/>
              </w:rPr>
              <w:t>Optimised: value</w:t>
            </w:r>
          </w:p>
        </w:tc>
        <w:tc>
          <w:tcPr>
            <w:tcW w:type="dxa" w:w="864"/>
            <w:shd w:val="clear" w:color="auto" w:fill="D9D9D9"/>
          </w:tcPr>
          <w:p>
            <w:pPr>
              <w:spacing w:after="0"/>
              <w:jc w:val="center"/>
            </w:pPr>
            <w:r/>
            <w:r>
              <w:rPr>
                <w:rFonts w:ascii="Times New Roman" w:hAnsi="Times New Roman" w:eastAsia="Times New Roman"/>
                <w:b/>
                <w:i w:val="0"/>
                <w:sz w:val="15"/>
              </w:rPr>
              <w:t>Change</w:t>
            </w:r>
          </w:p>
        </w:tc>
      </w:tr>
      <w:tr>
        <w:trPr>
          <w:cantSplit/>
        </w:trPr>
        <w:tc>
          <w:tcPr>
            <w:tcW w:type="dxa" w:w="1656"/>
          </w:tcPr>
          <w:p>
            <w:pPr>
              <w:spacing w:after="0"/>
              <w:jc w:val="left"/>
            </w:pPr>
            <w:r/>
            <w:r>
              <w:rPr>
                <w:rFonts w:ascii="Times New Roman" w:hAnsi="Times New Roman" w:eastAsia="Times New Roman"/>
                <w:b w:val="0"/>
                <w:i w:val="0"/>
                <w:sz w:val="15"/>
              </w:rPr>
              <w:t>Parallel execution</w:t>
            </w:r>
          </w:p>
        </w:tc>
        <w:tc>
          <w:tcPr>
            <w:tcW w:type="dxa" w:w="2448"/>
          </w:tcPr>
          <w:p>
            <w:pPr>
              <w:spacing w:after="0"/>
              <w:jc w:val="left"/>
            </w:pPr>
            <w:r/>
            <w:r>
              <w:rPr>
                <w:rFonts w:ascii="Times New Roman" w:hAnsi="Times New Roman" w:eastAsia="Times New Roman"/>
                <w:b w:val="0"/>
                <w:i w:val="0"/>
                <w:sz w:val="15"/>
              </w:rPr>
              <w:t>Variation 9 wall time (ms)</w:t>
            </w:r>
          </w:p>
        </w:tc>
        <w:tc>
          <w:tcPr>
            <w:tcW w:type="dxa" w:w="2736"/>
          </w:tcPr>
          <w:p>
            <w:pPr>
              <w:spacing w:after="0"/>
              <w:jc w:val="left"/>
            </w:pPr>
            <w:r/>
            <w:r>
              <w:rPr>
                <w:rFonts w:ascii="Times New Roman" w:hAnsi="Times New Roman" w:eastAsia="Times New Roman"/>
                <w:b w:val="0"/>
                <w:i w:val="0"/>
                <w:sz w:val="15"/>
              </w:rPr>
              <w:t>await each call: 73.5</w:t>
            </w:r>
          </w:p>
        </w:tc>
        <w:tc>
          <w:tcPr>
            <w:tcW w:type="dxa" w:w="3024"/>
          </w:tcPr>
          <w:p>
            <w:pPr>
              <w:spacing w:after="0"/>
              <w:jc w:val="left"/>
            </w:pPr>
            <w:r/>
            <w:r>
              <w:rPr>
                <w:rFonts w:ascii="Times New Roman" w:hAnsi="Times New Roman" w:eastAsia="Times New Roman"/>
                <w:b w:val="0"/>
                <w:i w:val="0"/>
                <w:sz w:val="15"/>
              </w:rPr>
              <w:t>asyncio.gather per phase: 59.1</w:t>
            </w:r>
          </w:p>
        </w:tc>
        <w:tc>
          <w:tcPr>
            <w:tcW w:type="dxa" w:w="864"/>
          </w:tcPr>
          <w:p>
            <w:pPr>
              <w:spacing w:after="0"/>
              <w:jc w:val="center"/>
            </w:pPr>
            <w:r/>
            <w:r>
              <w:rPr>
                <w:rFonts w:ascii="Times New Roman" w:hAnsi="Times New Roman" w:eastAsia="Times New Roman"/>
                <w:b w:val="0"/>
                <w:i w:val="0"/>
                <w:sz w:val="15"/>
              </w:rPr>
              <w:t>19.6%</w:t>
            </w:r>
          </w:p>
        </w:tc>
      </w:tr>
      <w:tr>
        <w:trPr>
          <w:cantSplit/>
        </w:trPr>
        <w:tc>
          <w:tcPr>
            <w:tcW w:type="dxa" w:w="1656"/>
          </w:tcPr>
          <w:p>
            <w:pPr>
              <w:spacing w:after="0"/>
              <w:jc w:val="left"/>
            </w:pPr>
            <w:r/>
            <w:r>
              <w:rPr>
                <w:rFonts w:ascii="Times New Roman" w:hAnsi="Times New Roman" w:eastAsia="Times New Roman"/>
                <w:b w:val="0"/>
                <w:i w:val="0"/>
                <w:sz w:val="15"/>
              </w:rPr>
              <w:t>Parallel execution</w:t>
            </w:r>
          </w:p>
        </w:tc>
        <w:tc>
          <w:tcPr>
            <w:tcW w:type="dxa" w:w="2448"/>
          </w:tcPr>
          <w:p>
            <w:pPr>
              <w:spacing w:after="0"/>
              <w:jc w:val="left"/>
            </w:pPr>
            <w:r/>
            <w:r>
              <w:rPr>
                <w:rFonts w:ascii="Times New Roman" w:hAnsi="Times New Roman" w:eastAsia="Times New Roman"/>
                <w:b w:val="0"/>
                <w:i w:val="0"/>
                <w:sz w:val="15"/>
              </w:rPr>
              <w:t>4 independent pytest runs (ms)</w:t>
            </w:r>
          </w:p>
        </w:tc>
        <w:tc>
          <w:tcPr>
            <w:tcW w:type="dxa" w:w="2736"/>
          </w:tcPr>
          <w:p>
            <w:pPr>
              <w:spacing w:after="0"/>
              <w:jc w:val="left"/>
            </w:pPr>
            <w:r/>
            <w:r>
              <w:rPr>
                <w:rFonts w:ascii="Times New Roman" w:hAnsi="Times New Roman" w:eastAsia="Times New Roman"/>
                <w:b w:val="0"/>
                <w:i w:val="0"/>
                <w:sz w:val="15"/>
              </w:rPr>
              <w:t>await each call: 4613.8</w:t>
            </w:r>
          </w:p>
        </w:tc>
        <w:tc>
          <w:tcPr>
            <w:tcW w:type="dxa" w:w="3024"/>
          </w:tcPr>
          <w:p>
            <w:pPr>
              <w:spacing w:after="0"/>
              <w:jc w:val="left"/>
            </w:pPr>
            <w:r/>
            <w:r>
              <w:rPr>
                <w:rFonts w:ascii="Times New Roman" w:hAnsi="Times New Roman" w:eastAsia="Times New Roman"/>
                <w:b w:val="0"/>
                <w:i w:val="0"/>
                <w:sz w:val="15"/>
              </w:rPr>
              <w:t>asyncio.gather: 1652.3</w:t>
            </w:r>
          </w:p>
        </w:tc>
        <w:tc>
          <w:tcPr>
            <w:tcW w:type="dxa" w:w="864"/>
          </w:tcPr>
          <w:p>
            <w:pPr>
              <w:spacing w:after="0"/>
              <w:jc w:val="center"/>
            </w:pPr>
            <w:r/>
            <w:r>
              <w:rPr>
                <w:rFonts w:ascii="Times New Roman" w:hAnsi="Times New Roman" w:eastAsia="Times New Roman"/>
                <w:b w:val="0"/>
                <w:i w:val="0"/>
                <w:sz w:val="15"/>
              </w:rPr>
              <w:t>64.2%</w:t>
            </w:r>
          </w:p>
        </w:tc>
      </w:tr>
      <w:tr>
        <w:trPr>
          <w:cantSplit/>
        </w:trPr>
        <w:tc>
          <w:tcPr>
            <w:tcW w:type="dxa" w:w="1656"/>
          </w:tcPr>
          <w:p>
            <w:pPr>
              <w:spacing w:after="0"/>
              <w:jc w:val="left"/>
            </w:pPr>
            <w:r/>
            <w:r>
              <w:rPr>
                <w:rFonts w:ascii="Times New Roman" w:hAnsi="Times New Roman" w:eastAsia="Times New Roman"/>
                <w:b w:val="0"/>
                <w:i w:val="0"/>
                <w:sz w:val="15"/>
              </w:rPr>
              <w:t>Parallel execution</w:t>
            </w:r>
          </w:p>
        </w:tc>
        <w:tc>
          <w:tcPr>
            <w:tcW w:type="dxa" w:w="2448"/>
          </w:tcPr>
          <w:p>
            <w:pPr>
              <w:spacing w:after="0"/>
              <w:jc w:val="left"/>
            </w:pPr>
            <w:r/>
            <w:r>
              <w:rPr>
                <w:rFonts w:ascii="Times New Roman" w:hAnsi="Times New Roman" w:eastAsia="Times New Roman"/>
                <w:b w:val="0"/>
                <w:i w:val="0"/>
                <w:sz w:val="15"/>
              </w:rPr>
              <w:t>review workflow executor time (ms)</w:t>
            </w:r>
          </w:p>
        </w:tc>
        <w:tc>
          <w:tcPr>
            <w:tcW w:type="dxa" w:w="2736"/>
          </w:tcPr>
          <w:p>
            <w:pPr>
              <w:spacing w:after="0"/>
              <w:jc w:val="left"/>
            </w:pPr>
            <w:r/>
            <w:r>
              <w:rPr>
                <w:rFonts w:ascii="Times New Roman" w:hAnsi="Times New Roman" w:eastAsia="Times New Roman"/>
                <w:b w:val="0"/>
                <w:i w:val="0"/>
                <w:sz w:val="15"/>
              </w:rPr>
              <w:t>sequential executor: 1964</w:t>
            </w:r>
          </w:p>
        </w:tc>
        <w:tc>
          <w:tcPr>
            <w:tcW w:type="dxa" w:w="3024"/>
          </w:tcPr>
          <w:p>
            <w:pPr>
              <w:spacing w:after="0"/>
              <w:jc w:val="left"/>
            </w:pPr>
            <w:r/>
            <w:r>
              <w:rPr>
                <w:rFonts w:ascii="Times New Roman" w:hAnsi="Times New Roman" w:eastAsia="Times New Roman"/>
                <w:b w:val="0"/>
                <w:i w:val="0"/>
                <w:sz w:val="15"/>
              </w:rPr>
              <w:t>phased parallel executor: 1902.9</w:t>
            </w:r>
          </w:p>
        </w:tc>
        <w:tc>
          <w:tcPr>
            <w:tcW w:type="dxa" w:w="864"/>
          </w:tcPr>
          <w:p>
            <w:pPr>
              <w:spacing w:after="0"/>
              <w:jc w:val="center"/>
            </w:pPr>
            <w:r/>
            <w:r>
              <w:rPr>
                <w:rFonts w:ascii="Times New Roman" w:hAnsi="Times New Roman" w:eastAsia="Times New Roman"/>
                <w:b w:val="0"/>
                <w:i w:val="0"/>
                <w:sz w:val="15"/>
              </w:rPr>
              <w:t>3.1%</w:t>
            </w:r>
          </w:p>
        </w:tc>
      </w:tr>
      <w:tr>
        <w:trPr>
          <w:cantSplit/>
        </w:trPr>
        <w:tc>
          <w:tcPr>
            <w:tcW w:type="dxa" w:w="1656"/>
          </w:tcPr>
          <w:p>
            <w:pPr>
              <w:spacing w:after="0"/>
              <w:jc w:val="left"/>
            </w:pPr>
            <w:r/>
            <w:r>
              <w:rPr>
                <w:rFonts w:ascii="Times New Roman" w:hAnsi="Times New Roman" w:eastAsia="Times New Roman"/>
                <w:b w:val="0"/>
                <w:i w:val="0"/>
                <w:sz w:val="15"/>
              </w:rPr>
              <w:t>Dependency-aware scheduling</w:t>
            </w:r>
          </w:p>
        </w:tc>
        <w:tc>
          <w:tcPr>
            <w:tcW w:type="dxa" w:w="2448"/>
          </w:tcPr>
          <w:p>
            <w:pPr>
              <w:spacing w:after="0"/>
              <w:jc w:val="left"/>
            </w:pPr>
            <w:r/>
            <w:r>
              <w:rPr>
                <w:rFonts w:ascii="Times New Roman" w:hAnsi="Times New Roman" w:eastAsia="Times New Roman"/>
                <w:b w:val="0"/>
                <w:i w:val="0"/>
                <w:sz w:val="15"/>
              </w:rPr>
              <w:t>pytest runs on 3 failing PRs</w:t>
            </w:r>
          </w:p>
        </w:tc>
        <w:tc>
          <w:tcPr>
            <w:tcW w:type="dxa" w:w="2736"/>
          </w:tcPr>
          <w:p>
            <w:pPr>
              <w:spacing w:after="0"/>
              <w:jc w:val="left"/>
            </w:pPr>
            <w:r/>
            <w:r>
              <w:rPr>
                <w:rFonts w:ascii="Times New Roman" w:hAnsi="Times New Roman" w:eastAsia="Times New Roman"/>
                <w:b w:val="0"/>
                <w:i w:val="0"/>
                <w:sz w:val="15"/>
              </w:rPr>
              <w:t>linear chain, full suite always: 9</w:t>
            </w:r>
          </w:p>
        </w:tc>
        <w:tc>
          <w:tcPr>
            <w:tcW w:type="dxa" w:w="3024"/>
          </w:tcPr>
          <w:p>
            <w:pPr>
              <w:spacing w:after="0"/>
              <w:jc w:val="left"/>
            </w:pPr>
            <w:r/>
            <w:r>
              <w:rPr>
                <w:rFonts w:ascii="Times New Roman" w:hAnsi="Times New Roman" w:eastAsia="Times New Roman"/>
                <w:b w:val="0"/>
                <w:i w:val="0"/>
                <w:sz w:val="15"/>
              </w:rPr>
              <w:t>phases + skip full suite when affected tests fail: 6</w:t>
            </w:r>
          </w:p>
        </w:tc>
        <w:tc>
          <w:tcPr>
            <w:tcW w:type="dxa" w:w="864"/>
          </w:tcPr>
          <w:p>
            <w:pPr>
              <w:spacing w:after="0"/>
              <w:jc w:val="center"/>
            </w:pPr>
            <w:r/>
            <w:r>
              <w:rPr>
                <w:rFonts w:ascii="Times New Roman" w:hAnsi="Times New Roman" w:eastAsia="Times New Roman"/>
                <w:b w:val="0"/>
                <w:i w:val="0"/>
                <w:sz w:val="15"/>
              </w:rPr>
              <w:t>33.3%</w:t>
            </w:r>
          </w:p>
        </w:tc>
      </w:tr>
      <w:tr>
        <w:trPr>
          <w:cantSplit/>
        </w:trPr>
        <w:tc>
          <w:tcPr>
            <w:tcW w:type="dxa" w:w="1656"/>
          </w:tcPr>
          <w:p>
            <w:pPr>
              <w:spacing w:after="0"/>
              <w:jc w:val="left"/>
            </w:pPr>
            <w:r/>
            <w:r>
              <w:rPr>
                <w:rFonts w:ascii="Times New Roman" w:hAnsi="Times New Roman" w:eastAsia="Times New Roman"/>
                <w:b w:val="0"/>
                <w:i w:val="0"/>
                <w:sz w:val="15"/>
              </w:rPr>
              <w:t>Dependency-aware scheduling</w:t>
            </w:r>
          </w:p>
        </w:tc>
        <w:tc>
          <w:tcPr>
            <w:tcW w:type="dxa" w:w="2448"/>
          </w:tcPr>
          <w:p>
            <w:pPr>
              <w:spacing w:after="0"/>
              <w:jc w:val="left"/>
            </w:pPr>
            <w:r/>
            <w:r>
              <w:rPr>
                <w:rFonts w:ascii="Times New Roman" w:hAnsi="Times New Roman" w:eastAsia="Times New Roman"/>
                <w:b w:val="0"/>
                <w:i w:val="0"/>
                <w:sz w:val="15"/>
              </w:rPr>
              <w:t>avg executor time on failing PRs (ms)</w:t>
            </w:r>
          </w:p>
        </w:tc>
        <w:tc>
          <w:tcPr>
            <w:tcW w:type="dxa" w:w="2736"/>
          </w:tcPr>
          <w:p>
            <w:pPr>
              <w:spacing w:after="0"/>
              <w:jc w:val="left"/>
            </w:pPr>
            <w:r/>
            <w:r>
              <w:rPr>
                <w:rFonts w:ascii="Times New Roman" w:hAnsi="Times New Roman" w:eastAsia="Times New Roman"/>
                <w:b w:val="0"/>
                <w:i w:val="0"/>
                <w:sz w:val="15"/>
              </w:rPr>
              <w:t>linear chain: 3567.1</w:t>
            </w:r>
          </w:p>
        </w:tc>
        <w:tc>
          <w:tcPr>
            <w:tcW w:type="dxa" w:w="3024"/>
          </w:tcPr>
          <w:p>
            <w:pPr>
              <w:spacing w:after="0"/>
              <w:jc w:val="left"/>
            </w:pPr>
            <w:r/>
            <w:r>
              <w:rPr>
                <w:rFonts w:ascii="Times New Roman" w:hAnsi="Times New Roman" w:eastAsia="Times New Roman"/>
                <w:b w:val="0"/>
                <w:i w:val="0"/>
                <w:sz w:val="15"/>
              </w:rPr>
              <w:t>phased DAG: 2288.4</w:t>
            </w:r>
          </w:p>
        </w:tc>
        <w:tc>
          <w:tcPr>
            <w:tcW w:type="dxa" w:w="864"/>
          </w:tcPr>
          <w:p>
            <w:pPr>
              <w:spacing w:after="0"/>
              <w:jc w:val="center"/>
            </w:pPr>
            <w:r/>
            <w:r>
              <w:rPr>
                <w:rFonts w:ascii="Times New Roman" w:hAnsi="Times New Roman" w:eastAsia="Times New Roman"/>
                <w:b w:val="0"/>
                <w:i w:val="0"/>
                <w:sz w:val="15"/>
              </w:rPr>
              <w:t>35.8%</w:t>
            </w:r>
          </w:p>
        </w:tc>
      </w:tr>
      <w:tr>
        <w:trPr>
          <w:cantSplit/>
        </w:trPr>
        <w:tc>
          <w:tcPr>
            <w:tcW w:type="dxa" w:w="1656"/>
          </w:tcPr>
          <w:p>
            <w:pPr>
              <w:spacing w:after="0"/>
              <w:jc w:val="left"/>
            </w:pPr>
            <w:r/>
            <w:r>
              <w:rPr>
                <w:rFonts w:ascii="Times New Roman" w:hAnsi="Times New Roman" w:eastAsia="Times New Roman"/>
                <w:b w:val="0"/>
                <w:i w:val="0"/>
                <w:sz w:val="15"/>
              </w:rPr>
              <w:t>Tool-level validation</w:t>
            </w:r>
          </w:p>
        </w:tc>
        <w:tc>
          <w:tcPr>
            <w:tcW w:type="dxa" w:w="2448"/>
          </w:tcPr>
          <w:p>
            <w:pPr>
              <w:spacing w:after="0"/>
              <w:jc w:val="left"/>
            </w:pPr>
            <w:r/>
            <w:r>
              <w:rPr>
                <w:rFonts w:ascii="Times New Roman" w:hAnsi="Times New Roman" w:eastAsia="Times New Roman"/>
                <w:b w:val="0"/>
                <w:i w:val="0"/>
                <w:sz w:val="15"/>
              </w:rPr>
              <w:t>server round trips for 5 malformed calls</w:t>
            </w:r>
          </w:p>
        </w:tc>
        <w:tc>
          <w:tcPr>
            <w:tcW w:type="dxa" w:w="2736"/>
          </w:tcPr>
          <w:p>
            <w:pPr>
              <w:spacing w:after="0"/>
              <w:jc w:val="left"/>
            </w:pPr>
            <w:r/>
            <w:r>
              <w:rPr>
                <w:rFonts w:ascii="Times New Roman" w:hAnsi="Times New Roman" w:eastAsia="Times New Roman"/>
                <w:b w:val="0"/>
                <w:i w:val="0"/>
                <w:sz w:val="15"/>
              </w:rPr>
              <w:t>send and let the server fail: 5</w:t>
            </w:r>
          </w:p>
        </w:tc>
        <w:tc>
          <w:tcPr>
            <w:tcW w:type="dxa" w:w="3024"/>
          </w:tcPr>
          <w:p>
            <w:pPr>
              <w:spacing w:after="0"/>
              <w:jc w:val="left"/>
            </w:pPr>
            <w:r/>
            <w:r>
              <w:rPr>
                <w:rFonts w:ascii="Times New Roman" w:hAnsi="Times New Roman" w:eastAsia="Times New Roman"/>
                <w:b w:val="0"/>
                <w:i w:val="0"/>
                <w:sz w:val="15"/>
              </w:rPr>
              <w:t>JSON-schema check against tools/list first: 0</w:t>
            </w:r>
          </w:p>
        </w:tc>
        <w:tc>
          <w:tcPr>
            <w:tcW w:type="dxa" w:w="864"/>
          </w:tcPr>
          <w:p>
            <w:pPr>
              <w:spacing w:after="0"/>
              <w:jc w:val="center"/>
            </w:pPr>
            <w:r/>
            <w:r>
              <w:rPr>
                <w:rFonts w:ascii="Times New Roman" w:hAnsi="Times New Roman" w:eastAsia="Times New Roman"/>
                <w:b w:val="0"/>
                <w:i w:val="0"/>
                <w:sz w:val="15"/>
              </w:rPr>
              <w:t>100.0%</w:t>
            </w:r>
          </w:p>
        </w:tc>
      </w:tr>
      <w:tr>
        <w:trPr>
          <w:cantSplit/>
        </w:trPr>
        <w:tc>
          <w:tcPr>
            <w:tcW w:type="dxa" w:w="1656"/>
          </w:tcPr>
          <w:p>
            <w:pPr>
              <w:spacing w:after="0"/>
              <w:jc w:val="left"/>
            </w:pPr>
            <w:r/>
            <w:r>
              <w:rPr>
                <w:rFonts w:ascii="Times New Roman" w:hAnsi="Times New Roman" w:eastAsia="Times New Roman"/>
                <w:b w:val="0"/>
                <w:i w:val="0"/>
                <w:sz w:val="15"/>
              </w:rPr>
              <w:t>Controlled retry</w:t>
            </w:r>
          </w:p>
        </w:tc>
        <w:tc>
          <w:tcPr>
            <w:tcW w:type="dxa" w:w="2448"/>
          </w:tcPr>
          <w:p>
            <w:pPr>
              <w:spacing w:after="0"/>
              <w:jc w:val="left"/>
            </w:pPr>
            <w:r/>
            <w:r>
              <w:rPr>
                <w:rFonts w:ascii="Times New Roman" w:hAnsi="Times New Roman" w:eastAsia="Times New Roman"/>
                <w:b w:val="0"/>
                <w:i w:val="0"/>
                <w:sz w:val="15"/>
              </w:rPr>
              <w:t>calls spent on 4 failure scenarios</w:t>
            </w:r>
          </w:p>
        </w:tc>
        <w:tc>
          <w:tcPr>
            <w:tcW w:type="dxa" w:w="2736"/>
          </w:tcPr>
          <w:p>
            <w:pPr>
              <w:spacing w:after="0"/>
              <w:jc w:val="left"/>
            </w:pPr>
            <w:r/>
            <w:r>
              <w:rPr>
                <w:rFonts w:ascii="Times New Roman" w:hAnsi="Times New Roman" w:eastAsia="Times New Roman"/>
                <w:b w:val="0"/>
                <w:i w:val="0"/>
                <w:sz w:val="15"/>
              </w:rPr>
              <w:t>retry every error 5x: 17</w:t>
            </w:r>
          </w:p>
        </w:tc>
        <w:tc>
          <w:tcPr>
            <w:tcW w:type="dxa" w:w="3024"/>
          </w:tcPr>
          <w:p>
            <w:pPr>
              <w:spacing w:after="0"/>
              <w:jc w:val="left"/>
            </w:pPr>
            <w:r/>
            <w:r>
              <w:rPr>
                <w:rFonts w:ascii="Times New Roman" w:hAnsi="Times New Roman" w:eastAsia="Times New Roman"/>
                <w:b w:val="0"/>
                <w:i w:val="0"/>
                <w:sz w:val="15"/>
              </w:rPr>
              <w:t>retry only TIMEOUT / EXECUTION, max 2: 5</w:t>
            </w:r>
          </w:p>
        </w:tc>
        <w:tc>
          <w:tcPr>
            <w:tcW w:type="dxa" w:w="864"/>
          </w:tcPr>
          <w:p>
            <w:pPr>
              <w:spacing w:after="0"/>
              <w:jc w:val="center"/>
            </w:pPr>
            <w:r/>
            <w:r>
              <w:rPr>
                <w:rFonts w:ascii="Times New Roman" w:hAnsi="Times New Roman" w:eastAsia="Times New Roman"/>
                <w:b w:val="0"/>
                <w:i w:val="0"/>
                <w:sz w:val="15"/>
              </w:rPr>
              <w:t>70.6%</w:t>
            </w:r>
          </w:p>
        </w:tc>
      </w:tr>
      <w:tr>
        <w:trPr>
          <w:cantSplit/>
        </w:trPr>
        <w:tc>
          <w:tcPr>
            <w:tcW w:type="dxa" w:w="1656"/>
          </w:tcPr>
          <w:p>
            <w:pPr>
              <w:spacing w:after="0"/>
              <w:jc w:val="left"/>
            </w:pPr>
            <w:r/>
            <w:r>
              <w:rPr>
                <w:rFonts w:ascii="Times New Roman" w:hAnsi="Times New Roman" w:eastAsia="Times New Roman"/>
                <w:b w:val="0"/>
                <w:i w:val="0"/>
                <w:sz w:val="15"/>
              </w:rPr>
              <w:t>Timeout protection</w:t>
            </w:r>
          </w:p>
        </w:tc>
        <w:tc>
          <w:tcPr>
            <w:tcW w:type="dxa" w:w="2448"/>
          </w:tcPr>
          <w:p>
            <w:pPr>
              <w:spacing w:after="0"/>
              <w:jc w:val="left"/>
            </w:pPr>
            <w:r/>
            <w:r>
              <w:rPr>
                <w:rFonts w:ascii="Times New Roman" w:hAnsi="Times New Roman" w:eastAsia="Times New Roman"/>
                <w:b w:val="0"/>
                <w:i w:val="0"/>
                <w:sz w:val="15"/>
              </w:rPr>
              <w:t>time to a result when a tool hangs 3 s (ms)</w:t>
            </w:r>
          </w:p>
        </w:tc>
        <w:tc>
          <w:tcPr>
            <w:tcW w:type="dxa" w:w="2736"/>
          </w:tcPr>
          <w:p>
            <w:pPr>
              <w:spacing w:after="0"/>
              <w:jc w:val="left"/>
            </w:pPr>
            <w:r/>
            <w:r>
              <w:rPr>
                <w:rFonts w:ascii="Times New Roman" w:hAnsi="Times New Roman" w:eastAsia="Times New Roman"/>
                <w:b w:val="0"/>
                <w:i w:val="0"/>
                <w:sz w:val="15"/>
              </w:rPr>
              <w:t>wait for the tool: 3015</w:t>
            </w:r>
          </w:p>
        </w:tc>
        <w:tc>
          <w:tcPr>
            <w:tcW w:type="dxa" w:w="3024"/>
          </w:tcPr>
          <w:p>
            <w:pPr>
              <w:spacing w:after="0"/>
              <w:jc w:val="left"/>
            </w:pPr>
            <w:r/>
            <w:r>
              <w:rPr>
                <w:rFonts w:ascii="Times New Roman" w:hAnsi="Times New Roman" w:eastAsia="Times New Roman"/>
                <w:b w:val="0"/>
                <w:i w:val="0"/>
                <w:sz w:val="15"/>
              </w:rPr>
              <w:t>1 s timeout + retry: 1074.2</w:t>
            </w:r>
          </w:p>
        </w:tc>
        <w:tc>
          <w:tcPr>
            <w:tcW w:type="dxa" w:w="864"/>
          </w:tcPr>
          <w:p>
            <w:pPr>
              <w:spacing w:after="0"/>
              <w:jc w:val="center"/>
            </w:pPr>
            <w:r/>
            <w:r>
              <w:rPr>
                <w:rFonts w:ascii="Times New Roman" w:hAnsi="Times New Roman" w:eastAsia="Times New Roman"/>
                <w:b w:val="0"/>
                <w:i w:val="0"/>
                <w:sz w:val="15"/>
              </w:rPr>
              <w:t>64.4%</w:t>
            </w:r>
          </w:p>
        </w:tc>
      </w:tr>
      <w:tr>
        <w:trPr>
          <w:cantSplit/>
        </w:trPr>
        <w:tc>
          <w:tcPr>
            <w:tcW w:type="dxa" w:w="1656"/>
          </w:tcPr>
          <w:p>
            <w:pPr>
              <w:spacing w:after="0"/>
              <w:jc w:val="left"/>
            </w:pPr>
            <w:r/>
            <w:r>
              <w:rPr>
                <w:rFonts w:ascii="Times New Roman" w:hAnsi="Times New Roman" w:eastAsia="Times New Roman"/>
                <w:b w:val="0"/>
                <w:i w:val="0"/>
                <w:sz w:val="15"/>
              </w:rPr>
              <w:t>Path security</w:t>
            </w:r>
          </w:p>
        </w:tc>
        <w:tc>
          <w:tcPr>
            <w:tcW w:type="dxa" w:w="2448"/>
          </w:tcPr>
          <w:p>
            <w:pPr>
              <w:spacing w:after="0"/>
              <w:jc w:val="left"/>
            </w:pPr>
            <w:r/>
            <w:r>
              <w:rPr>
                <w:rFonts w:ascii="Times New Roman" w:hAnsi="Times New Roman" w:eastAsia="Times New Roman"/>
                <w:b w:val="0"/>
                <w:i w:val="0"/>
                <w:sz w:val="15"/>
              </w:rPr>
              <w:t>traversal attempts stopped before reaching a server (of 6)</w:t>
            </w:r>
          </w:p>
        </w:tc>
        <w:tc>
          <w:tcPr>
            <w:tcW w:type="dxa" w:w="2736"/>
          </w:tcPr>
          <w:p>
            <w:pPr>
              <w:spacing w:after="0"/>
              <w:jc w:val="left"/>
            </w:pPr>
            <w:r/>
            <w:r>
              <w:rPr>
                <w:rFonts w:ascii="Times New Roman" w:hAnsi="Times New Roman" w:eastAsia="Times New Roman"/>
                <w:b w:val="0"/>
                <w:i w:val="0"/>
                <w:sz w:val="15"/>
              </w:rPr>
              <w:t>server-side check only: 0</w:t>
            </w:r>
          </w:p>
        </w:tc>
        <w:tc>
          <w:tcPr>
            <w:tcW w:type="dxa" w:w="3024"/>
          </w:tcPr>
          <w:p>
            <w:pPr>
              <w:spacing w:after="0"/>
              <w:jc w:val="left"/>
            </w:pPr>
            <w:r/>
            <w:r>
              <w:rPr>
                <w:rFonts w:ascii="Times New Roman" w:hAnsi="Times New Roman" w:eastAsia="Times New Roman"/>
                <w:b w:val="0"/>
                <w:i w:val="0"/>
                <w:sz w:val="15"/>
              </w:rPr>
              <w:t>PolicyGuard + safe_project_path: 6</w:t>
            </w:r>
          </w:p>
        </w:tc>
        <w:tc>
          <w:tcPr>
            <w:tcW w:type="dxa" w:w="864"/>
          </w:tcPr>
          <w:p>
            <w:pPr>
              <w:spacing w:after="0"/>
              <w:jc w:val="center"/>
            </w:pPr>
            <w:r/>
            <w:r>
              <w:rPr>
                <w:rFonts w:ascii="Times New Roman" w:hAnsi="Times New Roman" w:eastAsia="Times New Roman"/>
                <w:b w:val="0"/>
                <w:i w:val="0"/>
                <w:sz w:val="15"/>
              </w:rPr>
              <w:t>-</w:t>
            </w:r>
          </w:p>
        </w:tc>
      </w:tr>
      <w:tr>
        <w:trPr>
          <w:cantSplit/>
        </w:trPr>
        <w:tc>
          <w:tcPr>
            <w:tcW w:type="dxa" w:w="1656"/>
          </w:tcPr>
          <w:p>
            <w:pPr>
              <w:spacing w:after="0"/>
              <w:jc w:val="left"/>
            </w:pPr>
            <w:r/>
            <w:r>
              <w:rPr>
                <w:rFonts w:ascii="Times New Roman" w:hAnsi="Times New Roman" w:eastAsia="Times New Roman"/>
                <w:b w:val="0"/>
                <w:i w:val="0"/>
                <w:sz w:val="15"/>
              </w:rPr>
              <w:t>Structured logging</w:t>
            </w:r>
          </w:p>
        </w:tc>
        <w:tc>
          <w:tcPr>
            <w:tcW w:type="dxa" w:w="2448"/>
          </w:tcPr>
          <w:p>
            <w:pPr>
              <w:spacing w:after="0"/>
              <w:jc w:val="left"/>
            </w:pPr>
            <w:r/>
            <w:r>
              <w:rPr>
                <w:rFonts w:ascii="Times New Roman" w:hAnsi="Times New Roman" w:eastAsia="Times New Roman"/>
                <w:b w:val="0"/>
                <w:i w:val="0"/>
                <w:sz w:val="15"/>
              </w:rPr>
              <w:t>required trace fields per call (of 8)</w:t>
            </w:r>
          </w:p>
        </w:tc>
        <w:tc>
          <w:tcPr>
            <w:tcW w:type="dxa" w:w="2736"/>
          </w:tcPr>
          <w:p>
            <w:pPr>
              <w:spacing w:after="0"/>
              <w:jc w:val="left"/>
            </w:pPr>
            <w:r/>
            <w:r>
              <w:rPr>
                <w:rFonts w:ascii="Times New Roman" w:hAnsi="Times New Roman" w:eastAsia="Times New Roman"/>
                <w:b w:val="0"/>
                <w:i w:val="0"/>
                <w:sz w:val="15"/>
              </w:rPr>
              <w:t>free-text log line: 0</w:t>
            </w:r>
          </w:p>
        </w:tc>
        <w:tc>
          <w:tcPr>
            <w:tcW w:type="dxa" w:w="3024"/>
          </w:tcPr>
          <w:p>
            <w:pPr>
              <w:spacing w:after="0"/>
              <w:jc w:val="left"/>
            </w:pPr>
            <w:r/>
            <w:r>
              <w:rPr>
                <w:rFonts w:ascii="Times New Roman" w:hAnsi="Times New Roman" w:eastAsia="Times New Roman"/>
                <w:b w:val="0"/>
                <w:i w:val="0"/>
                <w:sz w:val="15"/>
              </w:rPr>
              <w:t>JSON record per call: 8</w:t>
            </w:r>
          </w:p>
        </w:tc>
        <w:tc>
          <w:tcPr>
            <w:tcW w:type="dxa" w:w="864"/>
          </w:tcPr>
          <w:p>
            <w:pPr>
              <w:spacing w:after="0"/>
              <w:jc w:val="center"/>
            </w:pPr>
            <w:r/>
            <w:r>
              <w:rPr>
                <w:rFonts w:ascii="Times New Roman" w:hAnsi="Times New Roman" w:eastAsia="Times New Roman"/>
                <w:b w:val="0"/>
                <w:i w:val="0"/>
                <w:sz w:val="15"/>
              </w:rPr>
              <w:t>-</w:t>
            </w:r>
          </w:p>
        </w:tc>
      </w:tr>
      <w:tr>
        <w:trPr>
          <w:cantSplit/>
        </w:trPr>
        <w:tc>
          <w:tcPr>
            <w:tcW w:type="dxa" w:w="1656"/>
          </w:tcPr>
          <w:p>
            <w:pPr>
              <w:spacing w:after="0"/>
              <w:jc w:val="left"/>
            </w:pPr>
            <w:r/>
            <w:r>
              <w:rPr>
                <w:rFonts w:ascii="Times New Roman" w:hAnsi="Times New Roman" w:eastAsia="Times New Roman"/>
                <w:b w:val="0"/>
                <w:i w:val="0"/>
                <w:sz w:val="15"/>
              </w:rPr>
              <w:t>Persistent tracing</w:t>
            </w:r>
          </w:p>
        </w:tc>
        <w:tc>
          <w:tcPr>
            <w:tcW w:type="dxa" w:w="2448"/>
          </w:tcPr>
          <w:p>
            <w:pPr>
              <w:spacing w:after="0"/>
              <w:jc w:val="left"/>
            </w:pPr>
            <w:r/>
            <w:r>
              <w:rPr>
                <w:rFonts w:ascii="Times New Roman" w:hAnsi="Times New Roman" w:eastAsia="Times New Roman"/>
                <w:b w:val="0"/>
                <w:i w:val="0"/>
                <w:sz w:val="15"/>
              </w:rPr>
              <w:t>records of one review readable after a restart</w:t>
            </w:r>
          </w:p>
        </w:tc>
        <w:tc>
          <w:tcPr>
            <w:tcW w:type="dxa" w:w="2736"/>
          </w:tcPr>
          <w:p>
            <w:pPr>
              <w:spacing w:after="0"/>
              <w:jc w:val="left"/>
            </w:pPr>
            <w:r/>
            <w:r>
              <w:rPr>
                <w:rFonts w:ascii="Times New Roman" w:hAnsi="Times New Roman" w:eastAsia="Times New Roman"/>
                <w:b w:val="0"/>
                <w:i w:val="0"/>
                <w:sz w:val="15"/>
              </w:rPr>
              <w:t>in-memory list: 0</w:t>
            </w:r>
          </w:p>
        </w:tc>
        <w:tc>
          <w:tcPr>
            <w:tcW w:type="dxa" w:w="3024"/>
          </w:tcPr>
          <w:p>
            <w:pPr>
              <w:spacing w:after="0"/>
              <w:jc w:val="left"/>
            </w:pPr>
            <w:r/>
            <w:r>
              <w:rPr>
                <w:rFonts w:ascii="Times New Roman" w:hAnsi="Times New Roman" w:eastAsia="Times New Roman"/>
                <w:b w:val="0"/>
                <w:i w:val="0"/>
                <w:sz w:val="15"/>
              </w:rPr>
              <w:t>append-only mcp_traces.jsonl: 10</w:t>
            </w:r>
          </w:p>
        </w:tc>
        <w:tc>
          <w:tcPr>
            <w:tcW w:type="dxa" w:w="864"/>
          </w:tcPr>
          <w:p>
            <w:pPr>
              <w:spacing w:after="0"/>
              <w:jc w:val="center"/>
            </w:pPr>
            <w:r/>
            <w:r>
              <w:rPr>
                <w:rFonts w:ascii="Times New Roman" w:hAnsi="Times New Roman" w:eastAsia="Times New Roman"/>
                <w:b w:val="0"/>
                <w:i w:val="0"/>
                <w:sz w:val="15"/>
              </w:rPr>
              <w:t>-</w:t>
            </w:r>
          </w:p>
        </w:tc>
      </w:tr>
      <w:tr>
        <w:trPr>
          <w:cantSplit/>
        </w:trPr>
        <w:tc>
          <w:tcPr>
            <w:tcW w:type="dxa" w:w="1656"/>
          </w:tcPr>
          <w:p>
            <w:pPr>
              <w:spacing w:after="0"/>
              <w:jc w:val="left"/>
            </w:pPr>
            <w:r/>
            <w:r>
              <w:rPr>
                <w:rFonts w:ascii="Times New Roman" w:hAnsi="Times New Roman" w:eastAsia="Times New Roman"/>
                <w:b w:val="0"/>
                <w:i w:val="0"/>
                <w:sz w:val="15"/>
              </w:rPr>
              <w:t>Performance monitoring</w:t>
            </w:r>
          </w:p>
        </w:tc>
        <w:tc>
          <w:tcPr>
            <w:tcW w:type="dxa" w:w="2448"/>
          </w:tcPr>
          <w:p>
            <w:pPr>
              <w:spacing w:after="0"/>
              <w:jc w:val="left"/>
            </w:pPr>
            <w:r/>
            <w:r>
              <w:rPr>
                <w:rFonts w:ascii="Times New Roman" w:hAnsi="Times New Roman" w:eastAsia="Times New Roman"/>
                <w:b w:val="0"/>
                <w:i w:val="0"/>
                <w:sz w:val="15"/>
              </w:rPr>
              <w:t>metrics captured per workflow</w:t>
            </w:r>
          </w:p>
        </w:tc>
        <w:tc>
          <w:tcPr>
            <w:tcW w:type="dxa" w:w="2736"/>
          </w:tcPr>
          <w:p>
            <w:pPr>
              <w:spacing w:after="0"/>
              <w:jc w:val="left"/>
            </w:pPr>
            <w:r/>
            <w:r>
              <w:rPr>
                <w:rFonts w:ascii="Times New Roman" w:hAnsi="Times New Roman" w:eastAsia="Times New Roman"/>
                <w:b w:val="0"/>
                <w:i w:val="0"/>
                <w:sz w:val="15"/>
              </w:rPr>
              <w:t>none: 0</w:t>
            </w:r>
          </w:p>
        </w:tc>
        <w:tc>
          <w:tcPr>
            <w:tcW w:type="dxa" w:w="3024"/>
          </w:tcPr>
          <w:p>
            <w:pPr>
              <w:spacing w:after="0"/>
              <w:jc w:val="left"/>
            </w:pPr>
            <w:r/>
            <w:r>
              <w:rPr>
                <w:rFonts w:ascii="Times New Roman" w:hAnsi="Times New Roman" w:eastAsia="Times New Roman"/>
                <w:b w:val="0"/>
                <w:i w:val="0"/>
                <w:sz w:val="15"/>
              </w:rPr>
              <w:t>wall, busy, DOP, DOS, speed-up, retries, skipped, failed: 8</w:t>
            </w:r>
          </w:p>
        </w:tc>
        <w:tc>
          <w:tcPr>
            <w:tcW w:type="dxa" w:w="864"/>
          </w:tcPr>
          <w:p>
            <w:pPr>
              <w:spacing w:after="0"/>
              <w:jc w:val="center"/>
            </w:pPr>
            <w:r/>
            <w:r>
              <w:rPr>
                <w:rFonts w:ascii="Times New Roman" w:hAnsi="Times New Roman" w:eastAsia="Times New Roman"/>
                <w:b w:val="0"/>
                <w:i w:val="0"/>
                <w:sz w:val="15"/>
              </w:rPr>
              <w:t>-</w:t>
            </w:r>
          </w:p>
        </w:tc>
      </w:tr>
      <w:tr>
        <w:trPr>
          <w:cantSplit/>
        </w:trPr>
        <w:tc>
          <w:tcPr>
            <w:tcW w:type="dxa" w:w="1656"/>
          </w:tcPr>
          <w:p>
            <w:pPr>
              <w:spacing w:after="0"/>
              <w:jc w:val="left"/>
            </w:pPr>
            <w:r/>
            <w:r>
              <w:rPr>
                <w:rFonts w:ascii="Times New Roman" w:hAnsi="Times New Roman" w:eastAsia="Times New Roman"/>
                <w:b w:val="0"/>
                <w:i w:val="0"/>
                <w:sz w:val="15"/>
              </w:rPr>
              <w:t>Connection reuse (extra)</w:t>
            </w:r>
          </w:p>
        </w:tc>
        <w:tc>
          <w:tcPr>
            <w:tcW w:type="dxa" w:w="2448"/>
          </w:tcPr>
          <w:p>
            <w:pPr>
              <w:spacing w:after="0"/>
              <w:jc w:val="left"/>
            </w:pPr>
            <w:r/>
            <w:r>
              <w:rPr>
                <w:rFonts w:ascii="Times New Roman" w:hAnsi="Times New Roman" w:eastAsia="Times New Roman"/>
                <w:b w:val="0"/>
                <w:i w:val="0"/>
                <w:sz w:val="15"/>
              </w:rPr>
              <w:t>4 calls (ms)</w:t>
            </w:r>
          </w:p>
        </w:tc>
        <w:tc>
          <w:tcPr>
            <w:tcW w:type="dxa" w:w="2736"/>
          </w:tcPr>
          <w:p>
            <w:pPr>
              <w:spacing w:after="0"/>
              <w:jc w:val="left"/>
            </w:pPr>
            <w:r/>
            <w:r>
              <w:rPr>
                <w:rFonts w:ascii="Times New Roman" w:hAnsi="Times New Roman" w:eastAsia="Times New Roman"/>
                <w:b w:val="0"/>
                <w:i w:val="0"/>
                <w:sz w:val="15"/>
              </w:rPr>
              <w:t>new stdio session per call: 3510.2</w:t>
            </w:r>
          </w:p>
        </w:tc>
        <w:tc>
          <w:tcPr>
            <w:tcW w:type="dxa" w:w="3024"/>
          </w:tcPr>
          <w:p>
            <w:pPr>
              <w:spacing w:after="0"/>
              <w:jc w:val="left"/>
            </w:pPr>
            <w:r/>
            <w:r>
              <w:rPr>
                <w:rFonts w:ascii="Times New Roman" w:hAnsi="Times New Roman" w:eastAsia="Times New Roman"/>
                <w:b w:val="0"/>
                <w:i w:val="0"/>
                <w:sz w:val="15"/>
              </w:rPr>
              <w:t>persistent sessions: 98.8</w:t>
            </w:r>
          </w:p>
        </w:tc>
        <w:tc>
          <w:tcPr>
            <w:tcW w:type="dxa" w:w="864"/>
          </w:tcPr>
          <w:p>
            <w:pPr>
              <w:spacing w:after="0"/>
              <w:jc w:val="center"/>
            </w:pPr>
            <w:r/>
            <w:r>
              <w:rPr>
                <w:rFonts w:ascii="Times New Roman" w:hAnsi="Times New Roman" w:eastAsia="Times New Roman"/>
                <w:b w:val="0"/>
                <w:i w:val="0"/>
                <w:sz w:val="15"/>
              </w:rPr>
              <w:t>97.2%</w:t>
            </w:r>
          </w:p>
        </w:tc>
      </w:tr>
    </w:tbl>
    <w:p>
      <w:pPr>
        <w:spacing w:after="40"/>
      </w:pPr>
    </w:p>
    <w:p>
      <w:pPr>
        <w:spacing w:after="60" w:before="0"/>
        <w:jc w:val="both"/>
      </w:pPr>
      <w:r>
        <w:rPr>
          <w:rFonts w:ascii="Times New Roman" w:hAnsi="Times New Roman" w:eastAsia="Times New Roman"/>
          <w:b w:val="0"/>
          <w:i w:val="0"/>
          <w:sz w:val="19"/>
        </w:rPr>
        <w:t>Reading the table: parallel execution and dependency-aware scheduling reduce wall time and avoid work (the full suite is skipped when the affected tests already fail: 9 to 6 pytest runs on three failing PRs); client-side schema validation removes five server round trips for five malformed calls; controlled retry spends 5 calls instead of 17 on four failure scenarios; a 1 s timeout returns in about 1.1 s from a tool that hangs for 3 s; path security, structured logging, persistent tracing and monitoring are measured as counts of what is captured or stopped (for example all six traversal attempts stopped before reaching a server). Persistent sessions, an extra technique beyond the manual, cut four calls from 3510 ms to 99 ms.</w:t>
      </w:r>
    </w:p>
    <w:p>
      <w:pPr>
        <w:keepNext/>
        <w:spacing w:after="40" w:before="80"/>
        <w:jc w:val="left"/>
      </w:pPr>
      <w:r>
        <w:rPr>
          <w:rFonts w:ascii="Times New Roman" w:hAnsi="Times New Roman" w:eastAsia="Times New Roman"/>
          <w:b/>
          <w:i w:val="0"/>
          <w:sz w:val="21"/>
        </w:rPr>
        <w:t>5.4 Student variation 9: performance comparison (sequential vs parallel)</w:t>
      </w:r>
    </w:p>
    <w:p>
      <w:pPr>
        <w:spacing w:after="60" w:before="0"/>
        <w:jc w:val="both"/>
      </w:pPr>
      <w:r>
        <w:rPr>
          <w:rFonts w:ascii="Times New Roman" w:hAnsi="Times New Roman" w:eastAsia="Times New Roman"/>
          <w:b w:val="0"/>
          <w:i w:val="0"/>
          <w:sz w:val="19"/>
        </w:rPr>
        <w:t>The same four independent tool calls (list_files, read_file, search_code, analyze_python on the calculator project) were run through the MCP client sequentially and in parallel; the experiment was repeated five times. The code is run_performance and VAR9_CALLS in evaluation/suites.py.</w:t>
      </w:r>
    </w:p>
    <w:p>
      <w:pPr>
        <w:keepNext/>
        <w:spacing w:after="100" w:before="0"/>
        <w:jc w:val="center"/>
      </w:pPr>
      <w:r>
        <w:rPr>
          <w:rFonts w:ascii="Times New Roman" w:hAnsi="Times New Roman" w:eastAsia="Times New Roman"/>
          <w:b/>
          <w:i w:val="0"/>
          <w:sz w:val="18"/>
        </w:rPr>
        <w:t>Table. 10: Sequential vs parallel execution time (4 tool calls, 5 runs)</w:t>
      </w:r>
    </w:p>
    <w:tbl>
      <w:tblPr>
        <w:tblStyle w:val="TableGrid"/>
        <w:tblW w:type="dxa" w:w="8064"/>
        <w:jc w:val="center"/>
        <w:tblLayout w:type="fixed"/>
        <w:tblLayout w:type="fixed"/>
        <w:tblLook w:firstColumn="1" w:firstRow="1" w:lastColumn="0" w:lastRow="0" w:noHBand="0" w:noVBand="1" w:val="04A0"/>
      </w:tblPr>
      <w:tblGrid>
        <w:gridCol w:w="1728"/>
        <w:gridCol w:w="3168"/>
        <w:gridCol w:w="3168"/>
      </w:tblGrid>
      <w:tr>
        <w:trPr>
          <w:tblHeader w:val="true"/>
          <w:cantSplit/>
        </w:trPr>
        <w:tc>
          <w:tcPr>
            <w:tcW w:type="dxa" w:w="1728"/>
            <w:shd w:val="clear" w:color="auto" w:fill="D9D9D9"/>
          </w:tcPr>
          <w:p>
            <w:pPr>
              <w:spacing w:after="0"/>
              <w:jc w:val="center"/>
            </w:pPr>
            <w:r/>
            <w:r>
              <w:rPr>
                <w:rFonts w:ascii="Times New Roman" w:hAnsi="Times New Roman" w:eastAsia="Times New Roman"/>
                <w:b/>
                <w:i w:val="0"/>
                <w:sz w:val="17"/>
              </w:rPr>
              <w:t>Run</w:t>
            </w:r>
          </w:p>
        </w:tc>
        <w:tc>
          <w:tcPr>
            <w:tcW w:type="dxa" w:w="3168"/>
            <w:shd w:val="clear" w:color="auto" w:fill="D9D9D9"/>
          </w:tcPr>
          <w:p>
            <w:pPr>
              <w:spacing w:after="0"/>
              <w:jc w:val="center"/>
            </w:pPr>
            <w:r/>
            <w:r>
              <w:rPr>
                <w:rFonts w:ascii="Times New Roman" w:hAnsi="Times New Roman" w:eastAsia="Times New Roman"/>
                <w:b/>
                <w:i w:val="0"/>
                <w:sz w:val="17"/>
              </w:rPr>
              <w:t>Sequential time (ms)</w:t>
            </w:r>
          </w:p>
        </w:tc>
        <w:tc>
          <w:tcPr>
            <w:tcW w:type="dxa" w:w="3168"/>
            <w:shd w:val="clear" w:color="auto" w:fill="D9D9D9"/>
          </w:tcPr>
          <w:p>
            <w:pPr>
              <w:spacing w:after="0"/>
              <w:jc w:val="center"/>
            </w:pPr>
            <w:r/>
            <w:r>
              <w:rPr>
                <w:rFonts w:ascii="Times New Roman" w:hAnsi="Times New Roman" w:eastAsia="Times New Roman"/>
                <w:b/>
                <w:i w:val="0"/>
                <w:sz w:val="17"/>
              </w:rPr>
              <w:t>Parallel time (ms)</w:t>
            </w:r>
          </w:p>
        </w:tc>
      </w:tr>
      <w:tr>
        <w:trPr>
          <w:cantSplit/>
        </w:trPr>
        <w:tc>
          <w:tcPr>
            <w:tcW w:type="dxa" w:w="1728"/>
          </w:tcPr>
          <w:p>
            <w:pPr>
              <w:spacing w:after="0"/>
              <w:jc w:val="center"/>
            </w:pPr>
            <w:r/>
            <w:r>
              <w:rPr>
                <w:rFonts w:ascii="Times New Roman" w:hAnsi="Times New Roman" w:eastAsia="Times New Roman"/>
                <w:b w:val="0"/>
                <w:i w:val="0"/>
                <w:sz w:val="17"/>
              </w:rPr>
              <w:t>1</w:t>
            </w:r>
          </w:p>
        </w:tc>
        <w:tc>
          <w:tcPr>
            <w:tcW w:type="dxa" w:w="3168"/>
          </w:tcPr>
          <w:p>
            <w:pPr>
              <w:spacing w:after="0"/>
              <w:jc w:val="center"/>
            </w:pPr>
            <w:r/>
            <w:r>
              <w:rPr>
                <w:rFonts w:ascii="Times New Roman" w:hAnsi="Times New Roman" w:eastAsia="Times New Roman"/>
                <w:b w:val="0"/>
                <w:i w:val="0"/>
                <w:sz w:val="17"/>
              </w:rPr>
              <w:t>76.8</w:t>
            </w:r>
          </w:p>
        </w:tc>
        <w:tc>
          <w:tcPr>
            <w:tcW w:type="dxa" w:w="3168"/>
          </w:tcPr>
          <w:p>
            <w:pPr>
              <w:spacing w:after="0"/>
              <w:jc w:val="center"/>
            </w:pPr>
            <w:r/>
            <w:r>
              <w:rPr>
                <w:rFonts w:ascii="Times New Roman" w:hAnsi="Times New Roman" w:eastAsia="Times New Roman"/>
                <w:b w:val="0"/>
                <w:i w:val="0"/>
                <w:sz w:val="17"/>
              </w:rPr>
              <w:t>67.5</w:t>
            </w:r>
          </w:p>
        </w:tc>
      </w:tr>
      <w:tr>
        <w:trPr>
          <w:cantSplit/>
        </w:trPr>
        <w:tc>
          <w:tcPr>
            <w:tcW w:type="dxa" w:w="1728"/>
          </w:tcPr>
          <w:p>
            <w:pPr>
              <w:spacing w:after="0"/>
              <w:jc w:val="center"/>
            </w:pPr>
            <w:r/>
            <w:r>
              <w:rPr>
                <w:rFonts w:ascii="Times New Roman" w:hAnsi="Times New Roman" w:eastAsia="Times New Roman"/>
                <w:b w:val="0"/>
                <w:i w:val="0"/>
                <w:sz w:val="17"/>
              </w:rPr>
              <w:t>2</w:t>
            </w:r>
          </w:p>
        </w:tc>
        <w:tc>
          <w:tcPr>
            <w:tcW w:type="dxa" w:w="3168"/>
          </w:tcPr>
          <w:p>
            <w:pPr>
              <w:spacing w:after="0"/>
              <w:jc w:val="center"/>
            </w:pPr>
            <w:r/>
            <w:r>
              <w:rPr>
                <w:rFonts w:ascii="Times New Roman" w:hAnsi="Times New Roman" w:eastAsia="Times New Roman"/>
                <w:b w:val="0"/>
                <w:i w:val="0"/>
                <w:sz w:val="17"/>
              </w:rPr>
              <w:t>72.5</w:t>
            </w:r>
          </w:p>
        </w:tc>
        <w:tc>
          <w:tcPr>
            <w:tcW w:type="dxa" w:w="3168"/>
          </w:tcPr>
          <w:p>
            <w:pPr>
              <w:spacing w:after="0"/>
              <w:jc w:val="center"/>
            </w:pPr>
            <w:r/>
            <w:r>
              <w:rPr>
                <w:rFonts w:ascii="Times New Roman" w:hAnsi="Times New Roman" w:eastAsia="Times New Roman"/>
                <w:b w:val="0"/>
                <w:i w:val="0"/>
                <w:sz w:val="17"/>
              </w:rPr>
              <w:t>52.6</w:t>
            </w:r>
          </w:p>
        </w:tc>
      </w:tr>
      <w:tr>
        <w:trPr>
          <w:cantSplit/>
        </w:trPr>
        <w:tc>
          <w:tcPr>
            <w:tcW w:type="dxa" w:w="1728"/>
          </w:tcPr>
          <w:p>
            <w:pPr>
              <w:spacing w:after="0"/>
              <w:jc w:val="center"/>
            </w:pPr>
            <w:r/>
            <w:r>
              <w:rPr>
                <w:rFonts w:ascii="Times New Roman" w:hAnsi="Times New Roman" w:eastAsia="Times New Roman"/>
                <w:b w:val="0"/>
                <w:i w:val="0"/>
                <w:sz w:val="17"/>
              </w:rPr>
              <w:t>3</w:t>
            </w:r>
          </w:p>
        </w:tc>
        <w:tc>
          <w:tcPr>
            <w:tcW w:type="dxa" w:w="3168"/>
          </w:tcPr>
          <w:p>
            <w:pPr>
              <w:spacing w:after="0"/>
              <w:jc w:val="center"/>
            </w:pPr>
            <w:r/>
            <w:r>
              <w:rPr>
                <w:rFonts w:ascii="Times New Roman" w:hAnsi="Times New Roman" w:eastAsia="Times New Roman"/>
                <w:b w:val="0"/>
                <w:i w:val="0"/>
                <w:sz w:val="17"/>
              </w:rPr>
              <w:t>68.2</w:t>
            </w:r>
          </w:p>
        </w:tc>
        <w:tc>
          <w:tcPr>
            <w:tcW w:type="dxa" w:w="3168"/>
          </w:tcPr>
          <w:p>
            <w:pPr>
              <w:spacing w:after="0"/>
              <w:jc w:val="center"/>
            </w:pPr>
            <w:r/>
            <w:r>
              <w:rPr>
                <w:rFonts w:ascii="Times New Roman" w:hAnsi="Times New Roman" w:eastAsia="Times New Roman"/>
                <w:b w:val="0"/>
                <w:i w:val="0"/>
                <w:sz w:val="17"/>
              </w:rPr>
              <w:t>56.3</w:t>
            </w:r>
          </w:p>
        </w:tc>
      </w:tr>
      <w:tr>
        <w:trPr>
          <w:cantSplit/>
        </w:trPr>
        <w:tc>
          <w:tcPr>
            <w:tcW w:type="dxa" w:w="1728"/>
          </w:tcPr>
          <w:p>
            <w:pPr>
              <w:spacing w:after="0"/>
              <w:jc w:val="center"/>
            </w:pPr>
            <w:r/>
            <w:r>
              <w:rPr>
                <w:rFonts w:ascii="Times New Roman" w:hAnsi="Times New Roman" w:eastAsia="Times New Roman"/>
                <w:b w:val="0"/>
                <w:i w:val="0"/>
                <w:sz w:val="17"/>
              </w:rPr>
              <w:t>4</w:t>
            </w:r>
          </w:p>
        </w:tc>
        <w:tc>
          <w:tcPr>
            <w:tcW w:type="dxa" w:w="3168"/>
          </w:tcPr>
          <w:p>
            <w:pPr>
              <w:spacing w:after="0"/>
              <w:jc w:val="center"/>
            </w:pPr>
            <w:r/>
            <w:r>
              <w:rPr>
                <w:rFonts w:ascii="Times New Roman" w:hAnsi="Times New Roman" w:eastAsia="Times New Roman"/>
                <w:b w:val="0"/>
                <w:i w:val="0"/>
                <w:sz w:val="17"/>
              </w:rPr>
              <w:t>81.6</w:t>
            </w:r>
          </w:p>
        </w:tc>
        <w:tc>
          <w:tcPr>
            <w:tcW w:type="dxa" w:w="3168"/>
          </w:tcPr>
          <w:p>
            <w:pPr>
              <w:spacing w:after="0"/>
              <w:jc w:val="center"/>
            </w:pPr>
            <w:r/>
            <w:r>
              <w:rPr>
                <w:rFonts w:ascii="Times New Roman" w:hAnsi="Times New Roman" w:eastAsia="Times New Roman"/>
                <w:b w:val="0"/>
                <w:i w:val="0"/>
                <w:sz w:val="17"/>
              </w:rPr>
              <w:t>60.5</w:t>
            </w:r>
          </w:p>
        </w:tc>
      </w:tr>
      <w:tr>
        <w:trPr>
          <w:cantSplit/>
        </w:trPr>
        <w:tc>
          <w:tcPr>
            <w:tcW w:type="dxa" w:w="1728"/>
          </w:tcPr>
          <w:p>
            <w:pPr>
              <w:spacing w:after="0"/>
              <w:jc w:val="center"/>
            </w:pPr>
            <w:r/>
            <w:r>
              <w:rPr>
                <w:rFonts w:ascii="Times New Roman" w:hAnsi="Times New Roman" w:eastAsia="Times New Roman"/>
                <w:b w:val="0"/>
                <w:i w:val="0"/>
                <w:sz w:val="17"/>
              </w:rPr>
              <w:t>5</w:t>
            </w:r>
          </w:p>
        </w:tc>
        <w:tc>
          <w:tcPr>
            <w:tcW w:type="dxa" w:w="3168"/>
          </w:tcPr>
          <w:p>
            <w:pPr>
              <w:spacing w:after="0"/>
              <w:jc w:val="center"/>
            </w:pPr>
            <w:r/>
            <w:r>
              <w:rPr>
                <w:rFonts w:ascii="Times New Roman" w:hAnsi="Times New Roman" w:eastAsia="Times New Roman"/>
                <w:b w:val="0"/>
                <w:i w:val="0"/>
                <w:sz w:val="17"/>
              </w:rPr>
              <w:t>68.6</w:t>
            </w:r>
          </w:p>
        </w:tc>
        <w:tc>
          <w:tcPr>
            <w:tcW w:type="dxa" w:w="3168"/>
          </w:tcPr>
          <w:p>
            <w:pPr>
              <w:spacing w:after="0"/>
              <w:jc w:val="center"/>
            </w:pPr>
            <w:r/>
            <w:r>
              <w:rPr>
                <w:rFonts w:ascii="Times New Roman" w:hAnsi="Times New Roman" w:eastAsia="Times New Roman"/>
                <w:b w:val="0"/>
                <w:i w:val="0"/>
                <w:sz w:val="17"/>
              </w:rPr>
              <w:t>58.8</w:t>
            </w:r>
          </w:p>
        </w:tc>
      </w:tr>
      <w:tr>
        <w:trPr>
          <w:cantSplit/>
        </w:trPr>
        <w:tc>
          <w:tcPr>
            <w:tcW w:type="dxa" w:w="1728"/>
          </w:tcPr>
          <w:p>
            <w:pPr>
              <w:spacing w:after="0"/>
              <w:jc w:val="center"/>
            </w:pPr>
            <w:r/>
            <w:r>
              <w:rPr>
                <w:rFonts w:ascii="Times New Roman" w:hAnsi="Times New Roman" w:eastAsia="Times New Roman"/>
                <w:b w:val="0"/>
                <w:i w:val="0"/>
                <w:sz w:val="17"/>
              </w:rPr>
              <w:t>Mean</w:t>
            </w:r>
          </w:p>
        </w:tc>
        <w:tc>
          <w:tcPr>
            <w:tcW w:type="dxa" w:w="3168"/>
          </w:tcPr>
          <w:p>
            <w:pPr>
              <w:spacing w:after="0"/>
              <w:jc w:val="center"/>
            </w:pPr>
            <w:r/>
            <w:r>
              <w:rPr>
                <w:rFonts w:ascii="Times New Roman" w:hAnsi="Times New Roman" w:eastAsia="Times New Roman"/>
                <w:b w:val="0"/>
                <w:i w:val="0"/>
                <w:sz w:val="17"/>
              </w:rPr>
              <w:t>73.5</w:t>
            </w:r>
          </w:p>
        </w:tc>
        <w:tc>
          <w:tcPr>
            <w:tcW w:type="dxa" w:w="3168"/>
          </w:tcPr>
          <w:p>
            <w:pPr>
              <w:spacing w:after="0"/>
              <w:jc w:val="center"/>
            </w:pPr>
            <w:r/>
            <w:r>
              <w:rPr>
                <w:rFonts w:ascii="Times New Roman" w:hAnsi="Times New Roman" w:eastAsia="Times New Roman"/>
                <w:b w:val="0"/>
                <w:i w:val="0"/>
                <w:sz w:val="17"/>
              </w:rPr>
              <w:t>59.1</w:t>
            </w:r>
          </w:p>
        </w:tc>
      </w:tr>
    </w:tbl>
    <w:p>
      <w:pPr>
        <w:spacing w:after="40"/>
      </w:pPr>
    </w:p>
    <w:p>
      <w:pPr>
        <w:keepNext/>
        <w:spacing w:after="20"/>
        <w:jc w:val="center"/>
      </w:pPr>
      <w:r>
        <w:drawing>
          <wp:inline xmlns:a="http://schemas.openxmlformats.org/drawingml/2006/main" xmlns:pic="http://schemas.openxmlformats.org/drawingml/2006/picture">
            <wp:extent cx="4023360" cy="2470938"/>
            <wp:docPr id="4" name="Picture 4"/>
            <wp:cNvGraphicFramePr>
              <a:graphicFrameLocks noChangeAspect="1"/>
            </wp:cNvGraphicFramePr>
            <a:graphic>
              <a:graphicData uri="http://schemas.openxmlformats.org/drawingml/2006/picture">
                <pic:pic>
                  <pic:nvPicPr>
                    <pic:cNvPr id="0" name="d_var9.png"/>
                    <pic:cNvPicPr/>
                  </pic:nvPicPr>
                  <pic:blipFill>
                    <a:blip r:embed="rId12"/>
                    <a:stretch>
                      <a:fillRect/>
                    </a:stretch>
                  </pic:blipFill>
                  <pic:spPr>
                    <a:xfrm>
                      <a:off x="0" y="0"/>
                      <a:ext cx="4023360" cy="2470938"/>
                    </a:xfrm>
                    <a:prstGeom prst="rect"/>
                  </pic:spPr>
                </pic:pic>
              </a:graphicData>
            </a:graphic>
          </wp:inline>
        </w:drawing>
      </w:r>
    </w:p>
    <w:p>
      <w:pPr>
        <w:spacing w:after="100" w:before="40"/>
        <w:jc w:val="center"/>
      </w:pPr>
      <w:r>
        <w:rPr>
          <w:rFonts w:ascii="Times New Roman" w:hAnsi="Times New Roman" w:eastAsia="Times New Roman"/>
          <w:b/>
          <w:i w:val="0"/>
          <w:sz w:val="18"/>
        </w:rPr>
        <w:t>Fig. 4: Comparison of sequential and parallel execution time over five runs</w:t>
      </w:r>
    </w:p>
    <w:p>
      <w:pPr>
        <w:keepNext/>
        <w:spacing w:after="100" w:before="0"/>
        <w:jc w:val="center"/>
      </w:pPr>
      <w:r>
        <w:rPr>
          <w:rFonts w:ascii="Times New Roman" w:hAnsi="Times New Roman" w:eastAsia="Times New Roman"/>
          <w:b/>
          <w:i w:val="0"/>
          <w:sz w:val="18"/>
        </w:rPr>
        <w:t>Table. 11: Performance comparison summary</w:t>
      </w:r>
    </w:p>
    <w:tbl>
      <w:tblPr>
        <w:tblStyle w:val="TableGrid"/>
        <w:tblW w:type="dxa" w:w="10944"/>
        <w:jc w:val="center"/>
        <w:tblLayout w:type="fixed"/>
        <w:tblLayout w:type="fixed"/>
        <w:tblLook w:firstColumn="1" w:firstRow="1" w:lastColumn="0" w:lastRow="0" w:noHBand="0" w:noVBand="1" w:val="04A0"/>
      </w:tblPr>
      <w:tblGrid>
        <w:gridCol w:w="4320"/>
        <w:gridCol w:w="6624"/>
      </w:tblGrid>
      <w:tr>
        <w:trPr>
          <w:tblHeader w:val="true"/>
          <w:cantSplit/>
        </w:trPr>
        <w:tc>
          <w:tcPr>
            <w:tcW w:type="dxa" w:w="4320"/>
            <w:shd w:val="clear" w:color="auto" w:fill="D9D9D9"/>
          </w:tcPr>
          <w:p>
            <w:pPr>
              <w:spacing w:after="0"/>
              <w:jc w:val="center"/>
            </w:pPr>
            <w:r/>
            <w:r>
              <w:rPr>
                <w:rFonts w:ascii="Times New Roman" w:hAnsi="Times New Roman" w:eastAsia="Times New Roman"/>
                <w:b/>
                <w:i w:val="0"/>
                <w:sz w:val="17"/>
              </w:rPr>
              <w:t>Metric</w:t>
            </w:r>
          </w:p>
        </w:tc>
        <w:tc>
          <w:tcPr>
            <w:tcW w:type="dxa" w:w="6624"/>
            <w:shd w:val="clear" w:color="auto" w:fill="D9D9D9"/>
          </w:tcPr>
          <w:p>
            <w:pPr>
              <w:spacing w:after="0"/>
              <w:jc w:val="center"/>
            </w:pPr>
            <w:r/>
            <w:r>
              <w:rPr>
                <w:rFonts w:ascii="Times New Roman" w:hAnsi="Times New Roman" w:eastAsia="Times New Roman"/>
                <w:b/>
                <w:i w:val="0"/>
                <w:sz w:val="17"/>
              </w:rPr>
              <w:t>Value</w:t>
            </w:r>
          </w:p>
        </w:tc>
      </w:tr>
      <w:tr>
        <w:trPr>
          <w:cantSplit/>
        </w:trPr>
        <w:tc>
          <w:tcPr>
            <w:tcW w:type="dxa" w:w="4320"/>
          </w:tcPr>
          <w:p>
            <w:pPr>
              <w:spacing w:after="0"/>
              <w:jc w:val="left"/>
            </w:pPr>
            <w:r/>
            <w:r>
              <w:rPr>
                <w:rFonts w:ascii="Times New Roman" w:hAnsi="Times New Roman" w:eastAsia="Times New Roman"/>
                <w:b w:val="0"/>
                <w:i w:val="0"/>
                <w:sz w:val="17"/>
              </w:rPr>
              <w:t>Number of tasks</w:t>
            </w:r>
          </w:p>
        </w:tc>
        <w:tc>
          <w:tcPr>
            <w:tcW w:type="dxa" w:w="6624"/>
          </w:tcPr>
          <w:p>
            <w:pPr>
              <w:spacing w:after="0"/>
              <w:jc w:val="left"/>
            </w:pPr>
            <w:r/>
            <w:r>
              <w:rPr>
                <w:rFonts w:ascii="Times New Roman" w:hAnsi="Times New Roman" w:eastAsia="Times New Roman"/>
                <w:b w:val="0"/>
                <w:i w:val="0"/>
                <w:sz w:val="17"/>
              </w:rPr>
              <w:t>4</w:t>
            </w:r>
          </w:p>
        </w:tc>
      </w:tr>
      <w:tr>
        <w:trPr>
          <w:cantSplit/>
        </w:trPr>
        <w:tc>
          <w:tcPr>
            <w:tcW w:type="dxa" w:w="4320"/>
          </w:tcPr>
          <w:p>
            <w:pPr>
              <w:spacing w:after="0"/>
              <w:jc w:val="left"/>
            </w:pPr>
            <w:r/>
            <w:r>
              <w:rPr>
                <w:rFonts w:ascii="Times New Roman" w:hAnsi="Times New Roman" w:eastAsia="Times New Roman"/>
                <w:b w:val="0"/>
                <w:i w:val="0"/>
                <w:sz w:val="17"/>
              </w:rPr>
              <w:t>Number of runs</w:t>
            </w:r>
          </w:p>
        </w:tc>
        <w:tc>
          <w:tcPr>
            <w:tcW w:type="dxa" w:w="6624"/>
          </w:tcPr>
          <w:p>
            <w:pPr>
              <w:spacing w:after="0"/>
              <w:jc w:val="left"/>
            </w:pPr>
            <w:r/>
            <w:r>
              <w:rPr>
                <w:rFonts w:ascii="Times New Roman" w:hAnsi="Times New Roman" w:eastAsia="Times New Roman"/>
                <w:b w:val="0"/>
                <w:i w:val="0"/>
                <w:sz w:val="17"/>
              </w:rPr>
              <w:t>5</w:t>
            </w:r>
          </w:p>
        </w:tc>
      </w:tr>
      <w:tr>
        <w:trPr>
          <w:cantSplit/>
        </w:trPr>
        <w:tc>
          <w:tcPr>
            <w:tcW w:type="dxa" w:w="4320"/>
          </w:tcPr>
          <w:p>
            <w:pPr>
              <w:spacing w:after="0"/>
              <w:jc w:val="left"/>
            </w:pPr>
            <w:r/>
            <w:r>
              <w:rPr>
                <w:rFonts w:ascii="Times New Roman" w:hAnsi="Times New Roman" w:eastAsia="Times New Roman"/>
                <w:b w:val="0"/>
                <w:i w:val="0"/>
                <w:sz w:val="17"/>
              </w:rPr>
              <w:t>Average sequential time</w:t>
            </w:r>
          </w:p>
        </w:tc>
        <w:tc>
          <w:tcPr>
            <w:tcW w:type="dxa" w:w="6624"/>
          </w:tcPr>
          <w:p>
            <w:pPr>
              <w:spacing w:after="0"/>
              <w:jc w:val="left"/>
            </w:pPr>
            <w:r/>
            <w:r>
              <w:rPr>
                <w:rFonts w:ascii="Times New Roman" w:hAnsi="Times New Roman" w:eastAsia="Times New Roman"/>
                <w:b w:val="0"/>
                <w:i w:val="0"/>
                <w:sz w:val="17"/>
              </w:rPr>
              <w:t>73.5 ms</w:t>
            </w:r>
          </w:p>
        </w:tc>
      </w:tr>
      <w:tr>
        <w:trPr>
          <w:cantSplit/>
        </w:trPr>
        <w:tc>
          <w:tcPr>
            <w:tcW w:type="dxa" w:w="4320"/>
          </w:tcPr>
          <w:p>
            <w:pPr>
              <w:spacing w:after="0"/>
              <w:jc w:val="left"/>
            </w:pPr>
            <w:r/>
            <w:r>
              <w:rPr>
                <w:rFonts w:ascii="Times New Roman" w:hAnsi="Times New Roman" w:eastAsia="Times New Roman"/>
                <w:b w:val="0"/>
                <w:i w:val="0"/>
                <w:sz w:val="17"/>
              </w:rPr>
              <w:t>Average parallel time</w:t>
            </w:r>
          </w:p>
        </w:tc>
        <w:tc>
          <w:tcPr>
            <w:tcW w:type="dxa" w:w="6624"/>
          </w:tcPr>
          <w:p>
            <w:pPr>
              <w:spacing w:after="0"/>
              <w:jc w:val="left"/>
            </w:pPr>
            <w:r/>
            <w:r>
              <w:rPr>
                <w:rFonts w:ascii="Times New Roman" w:hAnsi="Times New Roman" w:eastAsia="Times New Roman"/>
                <w:b w:val="0"/>
                <w:i w:val="0"/>
                <w:sz w:val="17"/>
              </w:rPr>
              <w:t>59.1 ms (standard deviation 5.0 ms vs 5.1 ms sequential)</w:t>
            </w:r>
          </w:p>
        </w:tc>
      </w:tr>
      <w:tr>
        <w:trPr>
          <w:cantSplit/>
        </w:trPr>
        <w:tc>
          <w:tcPr>
            <w:tcW w:type="dxa" w:w="4320"/>
          </w:tcPr>
          <w:p>
            <w:pPr>
              <w:spacing w:after="0"/>
              <w:jc w:val="left"/>
            </w:pPr>
            <w:r/>
            <w:r>
              <w:rPr>
                <w:rFonts w:ascii="Times New Roman" w:hAnsi="Times New Roman" w:eastAsia="Times New Roman"/>
                <w:b w:val="0"/>
                <w:i w:val="0"/>
                <w:sz w:val="17"/>
              </w:rPr>
              <w:t>Average time per tool (sequential)</w:t>
            </w:r>
          </w:p>
        </w:tc>
        <w:tc>
          <w:tcPr>
            <w:tcW w:type="dxa" w:w="6624"/>
          </w:tcPr>
          <w:p>
            <w:pPr>
              <w:spacing w:after="0"/>
              <w:jc w:val="left"/>
            </w:pPr>
            <w:r/>
            <w:r>
              <w:rPr>
                <w:rFonts w:ascii="Times New Roman" w:hAnsi="Times New Roman" w:eastAsia="Times New Roman"/>
                <w:b w:val="0"/>
                <w:i w:val="0"/>
                <w:sz w:val="17"/>
              </w:rPr>
              <w:t>18.4 ms</w:t>
            </w:r>
          </w:p>
        </w:tc>
      </w:tr>
      <w:tr>
        <w:trPr>
          <w:cantSplit/>
        </w:trPr>
        <w:tc>
          <w:tcPr>
            <w:tcW w:type="dxa" w:w="4320"/>
          </w:tcPr>
          <w:p>
            <w:pPr>
              <w:spacing w:after="0"/>
              <w:jc w:val="left"/>
            </w:pPr>
            <w:r/>
            <w:r>
              <w:rPr>
                <w:rFonts w:ascii="Times New Roman" w:hAnsi="Times New Roman" w:eastAsia="Times New Roman"/>
                <w:b w:val="0"/>
                <w:i w:val="0"/>
                <w:sz w:val="17"/>
              </w:rPr>
              <w:t>Speed-up (sequential / parallel)</w:t>
            </w:r>
          </w:p>
        </w:tc>
        <w:tc>
          <w:tcPr>
            <w:tcW w:type="dxa" w:w="6624"/>
          </w:tcPr>
          <w:p>
            <w:pPr>
              <w:spacing w:after="0"/>
              <w:jc w:val="left"/>
            </w:pPr>
            <w:r/>
            <w:r>
              <w:rPr>
                <w:rFonts w:ascii="Times New Roman" w:hAnsi="Times New Roman" w:eastAsia="Times New Roman"/>
                <w:b w:val="0"/>
                <w:i w:val="0"/>
                <w:sz w:val="17"/>
              </w:rPr>
              <w:t>1.24x</w:t>
            </w:r>
          </w:p>
        </w:tc>
      </w:tr>
      <w:tr>
        <w:trPr>
          <w:cantSplit/>
        </w:trPr>
        <w:tc>
          <w:tcPr>
            <w:tcW w:type="dxa" w:w="4320"/>
          </w:tcPr>
          <w:p>
            <w:pPr>
              <w:spacing w:after="0"/>
              <w:jc w:val="left"/>
            </w:pPr>
            <w:r/>
            <w:r>
              <w:rPr>
                <w:rFonts w:ascii="Times New Roman" w:hAnsi="Times New Roman" w:eastAsia="Times New Roman"/>
                <w:b w:val="0"/>
                <w:i w:val="0"/>
                <w:sz w:val="17"/>
              </w:rPr>
              <w:t>Time reduction</w:t>
            </w:r>
          </w:p>
        </w:tc>
        <w:tc>
          <w:tcPr>
            <w:tcW w:type="dxa" w:w="6624"/>
          </w:tcPr>
          <w:p>
            <w:pPr>
              <w:spacing w:after="0"/>
              <w:jc w:val="left"/>
            </w:pPr>
            <w:r/>
            <w:r>
              <w:rPr>
                <w:rFonts w:ascii="Times New Roman" w:hAnsi="Times New Roman" w:eastAsia="Times New Roman"/>
                <w:b w:val="0"/>
                <w:i w:val="0"/>
                <w:sz w:val="17"/>
              </w:rPr>
              <w:t>19.6 %</w:t>
            </w:r>
          </w:p>
        </w:tc>
      </w:tr>
    </w:tbl>
    <w:p>
      <w:pPr>
        <w:spacing w:after="40"/>
      </w:pPr>
    </w:p>
    <w:p>
      <w:pPr>
        <w:spacing w:after="60" w:before="0"/>
        <w:jc w:val="both"/>
      </w:pPr>
      <w:r>
        <w:rPr>
          <w:rFonts w:ascii="Times New Roman" w:hAnsi="Times New Roman" w:eastAsia="Times New Roman"/>
          <w:b w:val="0"/>
          <w:i w:val="0"/>
          <w:sz w:val="19"/>
        </w:rPr>
        <w:t>Observation: parallel execution was faster in all five runs and by about 20 % on average (1.24x), but the absolute saving is only about 14 ms, and the spread of the five runs is similar for both modes. The calls take about 18 ms each, so scheduling, the thread hand-off inside the server and a single stdio connection per server are comparable to the work itself. When the tool time is large the benefit is clear: four independent pytest runs took 4613.8 ms sequentially and 1652.3 ms in parallel (2.79x), while the review workflow, where most of the time is the two pytest calls that depend on earlier phases, improved by only 1.03x.</w:t>
      </w:r>
    </w:p>
    <w:p>
      <w:pPr>
        <w:keepNext/>
        <w:spacing w:after="40" w:before="80"/>
        <w:jc w:val="left"/>
      </w:pPr>
      <w:r>
        <w:rPr>
          <w:rFonts w:ascii="Times New Roman" w:hAnsi="Times New Roman" w:eastAsia="Times New Roman"/>
          <w:b/>
          <w:i w:val="0"/>
          <w:sz w:val="21"/>
        </w:rPr>
        <w:t>5.5 DOP and DOS</w:t>
      </w:r>
    </w:p>
    <w:p>
      <w:pPr>
        <w:keepNext/>
        <w:spacing w:after="100" w:before="0"/>
        <w:jc w:val="center"/>
      </w:pPr>
      <w:r>
        <w:rPr>
          <w:rFonts w:ascii="Times New Roman" w:hAnsi="Times New Roman" w:eastAsia="Times New Roman"/>
          <w:b/>
          <w:i w:val="0"/>
          <w:sz w:val="18"/>
        </w:rPr>
        <w:t>Table. 12: DOP and DOS of the measured workloads</w:t>
      </w:r>
    </w:p>
    <w:tbl>
      <w:tblPr>
        <w:tblStyle w:val="TableGrid"/>
        <w:tblW w:type="dxa" w:w="10944"/>
        <w:jc w:val="center"/>
        <w:tblLayout w:type="fixed"/>
        <w:tblLayout w:type="fixed"/>
        <w:tblLook w:firstColumn="1" w:firstRow="1" w:lastColumn="0" w:lastRow="0" w:noHBand="0" w:noVBand="1" w:val="04A0"/>
      </w:tblPr>
      <w:tblGrid>
        <w:gridCol w:w="5184"/>
        <w:gridCol w:w="2016"/>
        <w:gridCol w:w="1728"/>
        <w:gridCol w:w="2016"/>
      </w:tblGrid>
      <w:tr>
        <w:trPr>
          <w:tblHeader w:val="true"/>
          <w:cantSplit/>
        </w:trPr>
        <w:tc>
          <w:tcPr>
            <w:tcW w:type="dxa" w:w="5184"/>
            <w:shd w:val="clear" w:color="auto" w:fill="D9D9D9"/>
          </w:tcPr>
          <w:p>
            <w:pPr>
              <w:spacing w:after="0"/>
              <w:jc w:val="center"/>
            </w:pPr>
            <w:r/>
            <w:r>
              <w:rPr>
                <w:rFonts w:ascii="Times New Roman" w:hAnsi="Times New Roman" w:eastAsia="Times New Roman"/>
                <w:b/>
                <w:i w:val="0"/>
                <w:sz w:val="17"/>
              </w:rPr>
              <w:t>Workload</w:t>
            </w:r>
          </w:p>
        </w:tc>
        <w:tc>
          <w:tcPr>
            <w:tcW w:type="dxa" w:w="2016"/>
            <w:shd w:val="clear" w:color="auto" w:fill="D9D9D9"/>
          </w:tcPr>
          <w:p>
            <w:pPr>
              <w:spacing w:after="0"/>
              <w:jc w:val="center"/>
            </w:pPr>
            <w:r/>
            <w:r>
              <w:rPr>
                <w:rFonts w:ascii="Times New Roman" w:hAnsi="Times New Roman" w:eastAsia="Times New Roman"/>
                <w:b/>
                <w:i w:val="0"/>
                <w:sz w:val="17"/>
              </w:rPr>
              <w:t>DOP</w:t>
            </w:r>
          </w:p>
        </w:tc>
        <w:tc>
          <w:tcPr>
            <w:tcW w:type="dxa" w:w="1728"/>
            <w:shd w:val="clear" w:color="auto" w:fill="D9D9D9"/>
          </w:tcPr>
          <w:p>
            <w:pPr>
              <w:spacing w:after="0"/>
              <w:jc w:val="center"/>
            </w:pPr>
            <w:r/>
            <w:r>
              <w:rPr>
                <w:rFonts w:ascii="Times New Roman" w:hAnsi="Times New Roman" w:eastAsia="Times New Roman"/>
                <w:b/>
                <w:i w:val="0"/>
                <w:sz w:val="17"/>
              </w:rPr>
              <w:t>DOS</w:t>
            </w:r>
          </w:p>
        </w:tc>
        <w:tc>
          <w:tcPr>
            <w:tcW w:type="dxa" w:w="2016"/>
            <w:shd w:val="clear" w:color="auto" w:fill="D9D9D9"/>
          </w:tcPr>
          <w:p>
            <w:pPr>
              <w:spacing w:after="0"/>
              <w:jc w:val="center"/>
            </w:pPr>
            <w:r/>
            <w:r>
              <w:rPr>
                <w:rFonts w:ascii="Times New Roman" w:hAnsi="Times New Roman" w:eastAsia="Times New Roman"/>
                <w:b/>
                <w:i w:val="0"/>
                <w:sz w:val="17"/>
              </w:rPr>
              <w:t>Execution type</w:t>
            </w:r>
          </w:p>
        </w:tc>
      </w:tr>
      <w:tr>
        <w:trPr>
          <w:cantSplit/>
        </w:trPr>
        <w:tc>
          <w:tcPr>
            <w:tcW w:type="dxa" w:w="5184"/>
          </w:tcPr>
          <w:p>
            <w:pPr>
              <w:spacing w:after="0"/>
              <w:jc w:val="left"/>
            </w:pPr>
            <w:r/>
            <w:r>
              <w:rPr>
                <w:rFonts w:ascii="Times New Roman" w:hAnsi="Times New Roman" w:eastAsia="Times New Roman"/>
                <w:b w:val="0"/>
                <w:i w:val="0"/>
                <w:sz w:val="17"/>
              </w:rPr>
              <w:t>Variation 9, parallel (4 independent calls)</w:t>
            </w:r>
          </w:p>
        </w:tc>
        <w:tc>
          <w:tcPr>
            <w:tcW w:type="dxa" w:w="2016"/>
          </w:tcPr>
          <w:p>
            <w:pPr>
              <w:spacing w:after="0"/>
              <w:jc w:val="left"/>
            </w:pPr>
            <w:r/>
            <w:r>
              <w:rPr>
                <w:rFonts w:ascii="Times New Roman" w:hAnsi="Times New Roman" w:eastAsia="Times New Roman"/>
                <w:b w:val="0"/>
                <w:i w:val="0"/>
                <w:sz w:val="17"/>
              </w:rPr>
              <w:t>4</w:t>
            </w:r>
          </w:p>
        </w:tc>
        <w:tc>
          <w:tcPr>
            <w:tcW w:type="dxa" w:w="1728"/>
          </w:tcPr>
          <w:p>
            <w:pPr>
              <w:spacing w:after="0"/>
              <w:jc w:val="left"/>
            </w:pPr>
            <w:r/>
            <w:r>
              <w:rPr>
                <w:rFonts w:ascii="Times New Roman" w:hAnsi="Times New Roman" w:eastAsia="Times New Roman"/>
                <w:b w:val="0"/>
                <w:i w:val="0"/>
                <w:sz w:val="17"/>
              </w:rPr>
              <w:t>1 phase</w:t>
            </w:r>
          </w:p>
        </w:tc>
        <w:tc>
          <w:tcPr>
            <w:tcW w:type="dxa" w:w="2016"/>
          </w:tcPr>
          <w:p>
            <w:pPr>
              <w:spacing w:after="0"/>
              <w:jc w:val="left"/>
            </w:pPr>
            <w:r/>
            <w:r>
              <w:rPr>
                <w:rFonts w:ascii="Times New Roman" w:hAnsi="Times New Roman" w:eastAsia="Times New Roman"/>
                <w:b w:val="0"/>
                <w:i w:val="0"/>
                <w:sz w:val="17"/>
              </w:rPr>
              <w:t>Fully parallel</w:t>
            </w:r>
          </w:p>
        </w:tc>
      </w:tr>
      <w:tr>
        <w:trPr>
          <w:cantSplit/>
        </w:trPr>
        <w:tc>
          <w:tcPr>
            <w:tcW w:type="dxa" w:w="5184"/>
          </w:tcPr>
          <w:p>
            <w:pPr>
              <w:spacing w:after="0"/>
              <w:jc w:val="left"/>
            </w:pPr>
            <w:r/>
            <w:r>
              <w:rPr>
                <w:rFonts w:ascii="Times New Roman" w:hAnsi="Times New Roman" w:eastAsia="Times New Roman"/>
                <w:b w:val="0"/>
                <w:i w:val="0"/>
                <w:sz w:val="17"/>
              </w:rPr>
              <w:t>Variation 9, sequential</w:t>
            </w:r>
          </w:p>
        </w:tc>
        <w:tc>
          <w:tcPr>
            <w:tcW w:type="dxa" w:w="2016"/>
          </w:tcPr>
          <w:p>
            <w:pPr>
              <w:spacing w:after="0"/>
              <w:jc w:val="left"/>
            </w:pPr>
            <w:r/>
            <w:r>
              <w:rPr>
                <w:rFonts w:ascii="Times New Roman" w:hAnsi="Times New Roman" w:eastAsia="Times New Roman"/>
                <w:b w:val="0"/>
                <w:i w:val="0"/>
                <w:sz w:val="17"/>
              </w:rPr>
              <w:t>1</w:t>
            </w:r>
          </w:p>
        </w:tc>
        <w:tc>
          <w:tcPr>
            <w:tcW w:type="dxa" w:w="1728"/>
          </w:tcPr>
          <w:p>
            <w:pPr>
              <w:spacing w:after="0"/>
              <w:jc w:val="left"/>
            </w:pPr>
            <w:r/>
            <w:r>
              <w:rPr>
                <w:rFonts w:ascii="Times New Roman" w:hAnsi="Times New Roman" w:eastAsia="Times New Roman"/>
                <w:b w:val="0"/>
                <w:i w:val="0"/>
                <w:sz w:val="17"/>
              </w:rPr>
              <w:t>4 steps</w:t>
            </w:r>
          </w:p>
        </w:tc>
        <w:tc>
          <w:tcPr>
            <w:tcW w:type="dxa" w:w="2016"/>
          </w:tcPr>
          <w:p>
            <w:pPr>
              <w:spacing w:after="0"/>
              <w:jc w:val="left"/>
            </w:pPr>
            <w:r/>
            <w:r>
              <w:rPr>
                <w:rFonts w:ascii="Times New Roman" w:hAnsi="Times New Roman" w:eastAsia="Times New Roman"/>
                <w:b w:val="0"/>
                <w:i w:val="0"/>
                <w:sz w:val="17"/>
              </w:rPr>
              <w:t>Sequential</w:t>
            </w:r>
          </w:p>
        </w:tc>
      </w:tr>
      <w:tr>
        <w:trPr>
          <w:cantSplit/>
        </w:trPr>
        <w:tc>
          <w:tcPr>
            <w:tcW w:type="dxa" w:w="5184"/>
          </w:tcPr>
          <w:p>
            <w:pPr>
              <w:spacing w:after="0"/>
              <w:jc w:val="left"/>
            </w:pPr>
            <w:r/>
            <w:r>
              <w:rPr>
                <w:rFonts w:ascii="Times New Roman" w:hAnsi="Times New Roman" w:eastAsia="Times New Roman"/>
                <w:b w:val="0"/>
                <w:i w:val="0"/>
                <w:sz w:val="17"/>
              </w:rPr>
              <w:t>Review phase 1 (get_diff, compare_versions per file, scan_secrets, scan_security, lint)</w:t>
            </w:r>
          </w:p>
        </w:tc>
        <w:tc>
          <w:tcPr>
            <w:tcW w:type="dxa" w:w="2016"/>
          </w:tcPr>
          <w:p>
            <w:pPr>
              <w:spacing w:after="0"/>
              <w:jc w:val="left"/>
            </w:pPr>
            <w:r/>
            <w:r>
              <w:rPr>
                <w:rFonts w:ascii="Times New Roman" w:hAnsi="Times New Roman" w:eastAsia="Times New Roman"/>
                <w:b w:val="0"/>
                <w:i w:val="0"/>
                <w:sz w:val="17"/>
              </w:rPr>
              <w:t>5 to 6 (sampled PRs)</w:t>
            </w:r>
          </w:p>
        </w:tc>
        <w:tc>
          <w:tcPr>
            <w:tcW w:type="dxa" w:w="1728"/>
          </w:tcPr>
          <w:p>
            <w:pPr>
              <w:spacing w:after="0"/>
              <w:jc w:val="left"/>
            </w:pPr>
            <w:r/>
            <w:r>
              <w:rPr>
                <w:rFonts w:ascii="Times New Roman" w:hAnsi="Times New Roman" w:eastAsia="Times New Roman"/>
                <w:b w:val="0"/>
                <w:i w:val="0"/>
                <w:sz w:val="17"/>
              </w:rPr>
              <w:t>-</w:t>
            </w:r>
          </w:p>
        </w:tc>
        <w:tc>
          <w:tcPr>
            <w:tcW w:type="dxa" w:w="2016"/>
          </w:tcPr>
          <w:p>
            <w:pPr>
              <w:spacing w:after="0"/>
              <w:jc w:val="left"/>
            </w:pPr>
            <w:r/>
            <w:r>
              <w:rPr>
                <w:rFonts w:ascii="Times New Roman" w:hAnsi="Times New Roman" w:eastAsia="Times New Roman"/>
                <w:b w:val="0"/>
                <w:i w:val="0"/>
                <w:sz w:val="17"/>
              </w:rPr>
              <w:t>Parallel</w:t>
            </w:r>
          </w:p>
        </w:tc>
      </w:tr>
      <w:tr>
        <w:trPr>
          <w:cantSplit/>
        </w:trPr>
        <w:tc>
          <w:tcPr>
            <w:tcW w:type="dxa" w:w="5184"/>
          </w:tcPr>
          <w:p>
            <w:pPr>
              <w:spacing w:after="0"/>
              <w:jc w:val="left"/>
            </w:pPr>
            <w:r/>
            <w:r>
              <w:rPr>
                <w:rFonts w:ascii="Times New Roman" w:hAnsi="Times New Roman" w:eastAsia="Times New Roman"/>
                <w:b w:val="0"/>
                <w:i w:val="0"/>
                <w:sz w:val="17"/>
              </w:rPr>
              <w:t>Review phases 2 to 4 (find_usages, affected tests, full suite, base re-run)</w:t>
            </w:r>
          </w:p>
        </w:tc>
        <w:tc>
          <w:tcPr>
            <w:tcW w:type="dxa" w:w="2016"/>
          </w:tcPr>
          <w:p>
            <w:pPr>
              <w:spacing w:after="0"/>
              <w:jc w:val="left"/>
            </w:pPr>
            <w:r/>
            <w:r>
              <w:rPr>
                <w:rFonts w:ascii="Times New Roman" w:hAnsi="Times New Roman" w:eastAsia="Times New Roman"/>
                <w:b w:val="0"/>
                <w:i w:val="0"/>
                <w:sz w:val="17"/>
              </w:rPr>
              <w:t>1 each</w:t>
            </w:r>
          </w:p>
        </w:tc>
        <w:tc>
          <w:tcPr>
            <w:tcW w:type="dxa" w:w="1728"/>
          </w:tcPr>
          <w:p>
            <w:pPr>
              <w:spacing w:after="0"/>
              <w:jc w:val="left"/>
            </w:pPr>
            <w:r/>
            <w:r>
              <w:rPr>
                <w:rFonts w:ascii="Times New Roman" w:hAnsi="Times New Roman" w:eastAsia="Times New Roman"/>
                <w:b w:val="0"/>
                <w:i w:val="0"/>
                <w:sz w:val="17"/>
              </w:rPr>
              <w:t>2 to 3 phases</w:t>
            </w:r>
          </w:p>
        </w:tc>
        <w:tc>
          <w:tcPr>
            <w:tcW w:type="dxa" w:w="2016"/>
          </w:tcPr>
          <w:p>
            <w:pPr>
              <w:spacing w:after="0"/>
              <w:jc w:val="left"/>
            </w:pPr>
            <w:r/>
            <w:r>
              <w:rPr>
                <w:rFonts w:ascii="Times New Roman" w:hAnsi="Times New Roman" w:eastAsia="Times New Roman"/>
                <w:b w:val="0"/>
                <w:i w:val="0"/>
                <w:sz w:val="17"/>
              </w:rPr>
              <w:t>Sequential, dependency-aware</w:t>
            </w:r>
          </w:p>
        </w:tc>
      </w:tr>
      <w:tr>
        <w:trPr>
          <w:cantSplit/>
        </w:trPr>
        <w:tc>
          <w:tcPr>
            <w:tcW w:type="dxa" w:w="5184"/>
          </w:tcPr>
          <w:p>
            <w:pPr>
              <w:spacing w:after="0"/>
              <w:jc w:val="left"/>
            </w:pPr>
            <w:r/>
            <w:r>
              <w:rPr>
                <w:rFonts w:ascii="Times New Roman" w:hAnsi="Times New Roman" w:eastAsia="Times New Roman"/>
                <w:b w:val="0"/>
                <w:i w:val="0"/>
                <w:sz w:val="17"/>
              </w:rPr>
              <w:t>Review workflow overall (8 sampled PRs, parallel mode)</w:t>
            </w:r>
          </w:p>
        </w:tc>
        <w:tc>
          <w:tcPr>
            <w:tcW w:type="dxa" w:w="2016"/>
          </w:tcPr>
          <w:p>
            <w:pPr>
              <w:spacing w:after="0"/>
              <w:jc w:val="left"/>
            </w:pPr>
            <w:r/>
            <w:r>
              <w:rPr>
                <w:rFonts w:ascii="Times New Roman" w:hAnsi="Times New Roman" w:eastAsia="Times New Roman"/>
                <w:b w:val="0"/>
                <w:i w:val="0"/>
                <w:sz w:val="17"/>
              </w:rPr>
              <w:t>average 5.5</w:t>
            </w:r>
          </w:p>
        </w:tc>
        <w:tc>
          <w:tcPr>
            <w:tcW w:type="dxa" w:w="1728"/>
          </w:tcPr>
          <w:p>
            <w:pPr>
              <w:spacing w:after="0"/>
              <w:jc w:val="left"/>
            </w:pPr>
            <w:r/>
            <w:r>
              <w:rPr>
                <w:rFonts w:ascii="Times New Roman" w:hAnsi="Times New Roman" w:eastAsia="Times New Roman"/>
                <w:b w:val="0"/>
                <w:i w:val="0"/>
                <w:sz w:val="17"/>
              </w:rPr>
              <w:t>average 3.62 phases</w:t>
            </w:r>
          </w:p>
        </w:tc>
        <w:tc>
          <w:tcPr>
            <w:tcW w:type="dxa" w:w="2016"/>
          </w:tcPr>
          <w:p>
            <w:pPr>
              <w:spacing w:after="0"/>
              <w:jc w:val="left"/>
            </w:pPr>
            <w:r/>
            <w:r>
              <w:rPr>
                <w:rFonts w:ascii="Times New Roman" w:hAnsi="Times New Roman" w:eastAsia="Times New Roman"/>
                <w:b w:val="0"/>
                <w:i w:val="0"/>
                <w:sz w:val="17"/>
              </w:rPr>
              <w:t>Hybrid (parallel + sequential)</w:t>
            </w:r>
          </w:p>
        </w:tc>
      </w:tr>
    </w:tbl>
    <w:p>
      <w:pPr>
        <w:spacing w:after="40"/>
      </w:pPr>
    </w:p>
    <w:p>
      <w:pPr>
        <w:keepNext/>
        <w:spacing w:after="100" w:before="0"/>
        <w:jc w:val="center"/>
      </w:pPr>
      <w:r>
        <w:rPr>
          <w:rFonts w:ascii="Times New Roman" w:hAnsi="Times New Roman" w:eastAsia="Times New Roman"/>
          <w:b/>
          <w:i w:val="0"/>
          <w:sz w:val="18"/>
        </w:rPr>
        <w:t>Table. 13: Review workflow, sequential vs parallel executor (8 sampled PRs)</w:t>
      </w:r>
    </w:p>
    <w:tbl>
      <w:tblPr>
        <w:tblStyle w:val="TableGrid"/>
        <w:tblW w:type="dxa" w:w="9936"/>
        <w:jc w:val="center"/>
        <w:tblLayout w:type="fixed"/>
        <w:tblLayout w:type="fixed"/>
        <w:tblLook w:firstColumn="1" w:firstRow="1" w:lastColumn="0" w:lastRow="0" w:noHBand="0" w:noVBand="1" w:val="04A0"/>
      </w:tblPr>
      <w:tblGrid>
        <w:gridCol w:w="1296"/>
        <w:gridCol w:w="1152"/>
        <w:gridCol w:w="1008"/>
        <w:gridCol w:w="1008"/>
        <w:gridCol w:w="2016"/>
        <w:gridCol w:w="2016"/>
        <w:gridCol w:w="1440"/>
      </w:tblGrid>
      <w:tr>
        <w:trPr>
          <w:tblHeader w:val="true"/>
          <w:cantSplit/>
        </w:trPr>
        <w:tc>
          <w:tcPr>
            <w:tcW w:type="dxa" w:w="1296"/>
            <w:shd w:val="clear" w:color="auto" w:fill="D9D9D9"/>
          </w:tcPr>
          <w:p>
            <w:pPr>
              <w:spacing w:after="0"/>
              <w:jc w:val="center"/>
            </w:pPr>
            <w:r/>
            <w:r>
              <w:rPr>
                <w:rFonts w:ascii="Times New Roman" w:hAnsi="Times New Roman" w:eastAsia="Times New Roman"/>
                <w:b/>
                <w:i w:val="0"/>
                <w:sz w:val="17"/>
              </w:rPr>
              <w:t>PR</w:t>
            </w:r>
          </w:p>
        </w:tc>
        <w:tc>
          <w:tcPr>
            <w:tcW w:type="dxa" w:w="1152"/>
            <w:shd w:val="clear" w:color="auto" w:fill="D9D9D9"/>
          </w:tcPr>
          <w:p>
            <w:pPr>
              <w:spacing w:after="0"/>
              <w:jc w:val="center"/>
            </w:pPr>
            <w:r/>
            <w:r>
              <w:rPr>
                <w:rFonts w:ascii="Times New Roman" w:hAnsi="Times New Roman" w:eastAsia="Times New Roman"/>
                <w:b/>
                <w:i w:val="0"/>
                <w:sz w:val="17"/>
              </w:rPr>
              <w:t>Calls</w:t>
            </w:r>
          </w:p>
        </w:tc>
        <w:tc>
          <w:tcPr>
            <w:tcW w:type="dxa" w:w="1008"/>
            <w:shd w:val="clear" w:color="auto" w:fill="D9D9D9"/>
          </w:tcPr>
          <w:p>
            <w:pPr>
              <w:spacing w:after="0"/>
              <w:jc w:val="center"/>
            </w:pPr>
            <w:r/>
            <w:r>
              <w:rPr>
                <w:rFonts w:ascii="Times New Roman" w:hAnsi="Times New Roman" w:eastAsia="Times New Roman"/>
                <w:b/>
                <w:i w:val="0"/>
                <w:sz w:val="17"/>
              </w:rPr>
              <w:t>DOP</w:t>
            </w:r>
          </w:p>
        </w:tc>
        <w:tc>
          <w:tcPr>
            <w:tcW w:type="dxa" w:w="1008"/>
            <w:shd w:val="clear" w:color="auto" w:fill="D9D9D9"/>
          </w:tcPr>
          <w:p>
            <w:pPr>
              <w:spacing w:after="0"/>
              <w:jc w:val="center"/>
            </w:pPr>
            <w:r/>
            <w:r>
              <w:rPr>
                <w:rFonts w:ascii="Times New Roman" w:hAnsi="Times New Roman" w:eastAsia="Times New Roman"/>
                <w:b/>
                <w:i w:val="0"/>
                <w:sz w:val="17"/>
              </w:rPr>
              <w:t>DOS</w:t>
            </w:r>
          </w:p>
        </w:tc>
        <w:tc>
          <w:tcPr>
            <w:tcW w:type="dxa" w:w="2016"/>
            <w:shd w:val="clear" w:color="auto" w:fill="D9D9D9"/>
          </w:tcPr>
          <w:p>
            <w:pPr>
              <w:spacing w:after="0"/>
              <w:jc w:val="center"/>
            </w:pPr>
            <w:r/>
            <w:r>
              <w:rPr>
                <w:rFonts w:ascii="Times New Roman" w:hAnsi="Times New Roman" w:eastAsia="Times New Roman"/>
                <w:b/>
                <w:i w:val="0"/>
                <w:sz w:val="17"/>
              </w:rPr>
              <w:t>Sequential (ms)</w:t>
            </w:r>
          </w:p>
        </w:tc>
        <w:tc>
          <w:tcPr>
            <w:tcW w:type="dxa" w:w="2016"/>
            <w:shd w:val="clear" w:color="auto" w:fill="D9D9D9"/>
          </w:tcPr>
          <w:p>
            <w:pPr>
              <w:spacing w:after="0"/>
              <w:jc w:val="center"/>
            </w:pPr>
            <w:r/>
            <w:r>
              <w:rPr>
                <w:rFonts w:ascii="Times New Roman" w:hAnsi="Times New Roman" w:eastAsia="Times New Roman"/>
                <w:b/>
                <w:i w:val="0"/>
                <w:sz w:val="17"/>
              </w:rPr>
              <w:t>Parallel (ms)</w:t>
            </w:r>
          </w:p>
        </w:tc>
        <w:tc>
          <w:tcPr>
            <w:tcW w:type="dxa" w:w="1440"/>
            <w:shd w:val="clear" w:color="auto" w:fill="D9D9D9"/>
          </w:tcPr>
          <w:p>
            <w:pPr>
              <w:spacing w:after="0"/>
              <w:jc w:val="center"/>
            </w:pPr>
            <w:r/>
            <w:r>
              <w:rPr>
                <w:rFonts w:ascii="Times New Roman" w:hAnsi="Times New Roman" w:eastAsia="Times New Roman"/>
                <w:b/>
                <w:i w:val="0"/>
                <w:sz w:val="17"/>
              </w:rPr>
              <w:t>Speed-up</w:t>
            </w:r>
          </w:p>
        </w:tc>
      </w:tr>
      <w:tr>
        <w:trPr>
          <w:cantSplit/>
        </w:trPr>
        <w:tc>
          <w:tcPr>
            <w:tcW w:type="dxa" w:w="1296"/>
          </w:tcPr>
          <w:p>
            <w:pPr>
              <w:spacing w:after="0"/>
              <w:jc w:val="center"/>
            </w:pPr>
            <w:r/>
            <w:r>
              <w:rPr>
                <w:rFonts w:ascii="Times New Roman" w:hAnsi="Times New Roman" w:eastAsia="Times New Roman"/>
                <w:b w:val="0"/>
                <w:i w:val="0"/>
                <w:sz w:val="17"/>
              </w:rPr>
              <w:t>CALC-01</w:t>
            </w:r>
          </w:p>
        </w:tc>
        <w:tc>
          <w:tcPr>
            <w:tcW w:type="dxa" w:w="1152"/>
          </w:tcPr>
          <w:p>
            <w:pPr>
              <w:spacing w:after="0"/>
              <w:jc w:val="center"/>
            </w:pPr>
            <w:r/>
            <w:r>
              <w:rPr>
                <w:rFonts w:ascii="Times New Roman" w:hAnsi="Times New Roman" w:eastAsia="Times New Roman"/>
                <w:b w:val="0"/>
                <w:i w:val="0"/>
                <w:sz w:val="17"/>
              </w:rPr>
              <w:t>9</w:t>
            </w:r>
          </w:p>
        </w:tc>
        <w:tc>
          <w:tcPr>
            <w:tcW w:type="dxa" w:w="1008"/>
          </w:tcPr>
          <w:p>
            <w:pPr>
              <w:spacing w:after="0"/>
              <w:jc w:val="center"/>
            </w:pPr>
            <w:r/>
            <w:r>
              <w:rPr>
                <w:rFonts w:ascii="Times New Roman" w:hAnsi="Times New Roman" w:eastAsia="Times New Roman"/>
                <w:b w:val="0"/>
                <w:i w:val="0"/>
                <w:sz w:val="17"/>
              </w:rPr>
              <w:t>6</w:t>
            </w:r>
          </w:p>
        </w:tc>
        <w:tc>
          <w:tcPr>
            <w:tcW w:type="dxa" w:w="1008"/>
          </w:tcPr>
          <w:p>
            <w:pPr>
              <w:spacing w:after="0"/>
              <w:jc w:val="center"/>
            </w:pPr>
            <w:r/>
            <w:r>
              <w:rPr>
                <w:rFonts w:ascii="Times New Roman" w:hAnsi="Times New Roman" w:eastAsia="Times New Roman"/>
                <w:b w:val="0"/>
                <w:i w:val="0"/>
                <w:sz w:val="17"/>
              </w:rPr>
              <w:t>4</w:t>
            </w:r>
          </w:p>
        </w:tc>
        <w:tc>
          <w:tcPr>
            <w:tcW w:type="dxa" w:w="2016"/>
          </w:tcPr>
          <w:p>
            <w:pPr>
              <w:spacing w:after="0"/>
              <w:jc w:val="center"/>
            </w:pPr>
            <w:r/>
            <w:r>
              <w:rPr>
                <w:rFonts w:ascii="Times New Roman" w:hAnsi="Times New Roman" w:eastAsia="Times New Roman"/>
                <w:b w:val="0"/>
                <w:i w:val="0"/>
                <w:sz w:val="17"/>
              </w:rPr>
              <w:t>2357</w:t>
            </w:r>
          </w:p>
        </w:tc>
        <w:tc>
          <w:tcPr>
            <w:tcW w:type="dxa" w:w="2016"/>
          </w:tcPr>
          <w:p>
            <w:pPr>
              <w:spacing w:after="0"/>
              <w:jc w:val="center"/>
            </w:pPr>
            <w:r/>
            <w:r>
              <w:rPr>
                <w:rFonts w:ascii="Times New Roman" w:hAnsi="Times New Roman" w:eastAsia="Times New Roman"/>
                <w:b w:val="0"/>
                <w:i w:val="0"/>
                <w:sz w:val="17"/>
              </w:rPr>
              <w:t>2246</w:t>
            </w:r>
          </w:p>
        </w:tc>
        <w:tc>
          <w:tcPr>
            <w:tcW w:type="dxa" w:w="1440"/>
          </w:tcPr>
          <w:p>
            <w:pPr>
              <w:spacing w:after="0"/>
              <w:jc w:val="center"/>
            </w:pPr>
            <w:r/>
            <w:r>
              <w:rPr>
                <w:rFonts w:ascii="Times New Roman" w:hAnsi="Times New Roman" w:eastAsia="Times New Roman"/>
                <w:b w:val="0"/>
                <w:i w:val="0"/>
                <w:sz w:val="17"/>
              </w:rPr>
              <w:t>1.05x</w:t>
            </w:r>
          </w:p>
        </w:tc>
      </w:tr>
      <w:tr>
        <w:trPr>
          <w:cantSplit/>
        </w:trPr>
        <w:tc>
          <w:tcPr>
            <w:tcW w:type="dxa" w:w="1296"/>
          </w:tcPr>
          <w:p>
            <w:pPr>
              <w:spacing w:after="0"/>
              <w:jc w:val="center"/>
            </w:pPr>
            <w:r/>
            <w:r>
              <w:rPr>
                <w:rFonts w:ascii="Times New Roman" w:hAnsi="Times New Roman" w:eastAsia="Times New Roman"/>
                <w:b w:val="0"/>
                <w:i w:val="0"/>
                <w:sz w:val="17"/>
              </w:rPr>
              <w:t>CALC-03</w:t>
            </w:r>
          </w:p>
        </w:tc>
        <w:tc>
          <w:tcPr>
            <w:tcW w:type="dxa" w:w="1152"/>
          </w:tcPr>
          <w:p>
            <w:pPr>
              <w:spacing w:after="0"/>
              <w:jc w:val="center"/>
            </w:pPr>
            <w:r/>
            <w:r>
              <w:rPr>
                <w:rFonts w:ascii="Times New Roman" w:hAnsi="Times New Roman" w:eastAsia="Times New Roman"/>
                <w:b w:val="0"/>
                <w:i w:val="0"/>
                <w:sz w:val="17"/>
              </w:rPr>
              <w:t>7</w:t>
            </w:r>
          </w:p>
        </w:tc>
        <w:tc>
          <w:tcPr>
            <w:tcW w:type="dxa" w:w="1008"/>
          </w:tcPr>
          <w:p>
            <w:pPr>
              <w:spacing w:after="0"/>
              <w:jc w:val="center"/>
            </w:pPr>
            <w:r/>
            <w:r>
              <w:rPr>
                <w:rFonts w:ascii="Times New Roman" w:hAnsi="Times New Roman" w:eastAsia="Times New Roman"/>
                <w:b w:val="0"/>
                <w:i w:val="0"/>
                <w:sz w:val="17"/>
              </w:rPr>
              <w:t>5</w:t>
            </w:r>
          </w:p>
        </w:tc>
        <w:tc>
          <w:tcPr>
            <w:tcW w:type="dxa" w:w="1008"/>
          </w:tcPr>
          <w:p>
            <w:pPr>
              <w:spacing w:after="0"/>
              <w:jc w:val="center"/>
            </w:pPr>
            <w:r/>
            <w:r>
              <w:rPr>
                <w:rFonts w:ascii="Times New Roman" w:hAnsi="Times New Roman" w:eastAsia="Times New Roman"/>
                <w:b w:val="0"/>
                <w:i w:val="0"/>
                <w:sz w:val="17"/>
              </w:rPr>
              <w:t>3</w:t>
            </w:r>
          </w:p>
        </w:tc>
        <w:tc>
          <w:tcPr>
            <w:tcW w:type="dxa" w:w="2016"/>
          </w:tcPr>
          <w:p>
            <w:pPr>
              <w:spacing w:after="0"/>
              <w:jc w:val="center"/>
            </w:pPr>
            <w:r/>
            <w:r>
              <w:rPr>
                <w:rFonts w:ascii="Times New Roman" w:hAnsi="Times New Roman" w:eastAsia="Times New Roman"/>
                <w:b w:val="0"/>
                <w:i w:val="0"/>
                <w:sz w:val="17"/>
              </w:rPr>
              <w:t>1152</w:t>
            </w:r>
          </w:p>
        </w:tc>
        <w:tc>
          <w:tcPr>
            <w:tcW w:type="dxa" w:w="2016"/>
          </w:tcPr>
          <w:p>
            <w:pPr>
              <w:spacing w:after="0"/>
              <w:jc w:val="center"/>
            </w:pPr>
            <w:r/>
            <w:r>
              <w:rPr>
                <w:rFonts w:ascii="Times New Roman" w:hAnsi="Times New Roman" w:eastAsia="Times New Roman"/>
                <w:b w:val="0"/>
                <w:i w:val="0"/>
                <w:sz w:val="17"/>
              </w:rPr>
              <w:t>1119</w:t>
            </w:r>
          </w:p>
        </w:tc>
        <w:tc>
          <w:tcPr>
            <w:tcW w:type="dxa" w:w="1440"/>
          </w:tcPr>
          <w:p>
            <w:pPr>
              <w:spacing w:after="0"/>
              <w:jc w:val="center"/>
            </w:pPr>
            <w:r/>
            <w:r>
              <w:rPr>
                <w:rFonts w:ascii="Times New Roman" w:hAnsi="Times New Roman" w:eastAsia="Times New Roman"/>
                <w:b w:val="0"/>
                <w:i w:val="0"/>
                <w:sz w:val="17"/>
              </w:rPr>
              <w:t>1.03x</w:t>
            </w:r>
          </w:p>
        </w:tc>
      </w:tr>
      <w:tr>
        <w:trPr>
          <w:cantSplit/>
        </w:trPr>
        <w:tc>
          <w:tcPr>
            <w:tcW w:type="dxa" w:w="1296"/>
          </w:tcPr>
          <w:p>
            <w:pPr>
              <w:spacing w:after="0"/>
              <w:jc w:val="center"/>
            </w:pPr>
            <w:r/>
            <w:r>
              <w:rPr>
                <w:rFonts w:ascii="Times New Roman" w:hAnsi="Times New Roman" w:eastAsia="Times New Roman"/>
                <w:b w:val="0"/>
                <w:i w:val="0"/>
                <w:sz w:val="17"/>
              </w:rPr>
              <w:t>INV-01</w:t>
            </w:r>
          </w:p>
        </w:tc>
        <w:tc>
          <w:tcPr>
            <w:tcW w:type="dxa" w:w="1152"/>
          </w:tcPr>
          <w:p>
            <w:pPr>
              <w:spacing w:after="0"/>
              <w:jc w:val="center"/>
            </w:pPr>
            <w:r/>
            <w:r>
              <w:rPr>
                <w:rFonts w:ascii="Times New Roman" w:hAnsi="Times New Roman" w:eastAsia="Times New Roman"/>
                <w:b w:val="0"/>
                <w:i w:val="0"/>
                <w:sz w:val="17"/>
              </w:rPr>
              <w:t>9</w:t>
            </w:r>
          </w:p>
        </w:tc>
        <w:tc>
          <w:tcPr>
            <w:tcW w:type="dxa" w:w="1008"/>
          </w:tcPr>
          <w:p>
            <w:pPr>
              <w:spacing w:after="0"/>
              <w:jc w:val="center"/>
            </w:pPr>
            <w:r/>
            <w:r>
              <w:rPr>
                <w:rFonts w:ascii="Times New Roman" w:hAnsi="Times New Roman" w:eastAsia="Times New Roman"/>
                <w:b w:val="0"/>
                <w:i w:val="0"/>
                <w:sz w:val="17"/>
              </w:rPr>
              <w:t>6</w:t>
            </w:r>
          </w:p>
        </w:tc>
        <w:tc>
          <w:tcPr>
            <w:tcW w:type="dxa" w:w="1008"/>
          </w:tcPr>
          <w:p>
            <w:pPr>
              <w:spacing w:after="0"/>
              <w:jc w:val="center"/>
            </w:pPr>
            <w:r/>
            <w:r>
              <w:rPr>
                <w:rFonts w:ascii="Times New Roman" w:hAnsi="Times New Roman" w:eastAsia="Times New Roman"/>
                <w:b w:val="0"/>
                <w:i w:val="0"/>
                <w:sz w:val="17"/>
              </w:rPr>
              <w:t>4</w:t>
            </w:r>
          </w:p>
        </w:tc>
        <w:tc>
          <w:tcPr>
            <w:tcW w:type="dxa" w:w="2016"/>
          </w:tcPr>
          <w:p>
            <w:pPr>
              <w:spacing w:after="0"/>
              <w:jc w:val="center"/>
            </w:pPr>
            <w:r/>
            <w:r>
              <w:rPr>
                <w:rFonts w:ascii="Times New Roman" w:hAnsi="Times New Roman" w:eastAsia="Times New Roman"/>
                <w:b w:val="0"/>
                <w:i w:val="0"/>
                <w:sz w:val="17"/>
              </w:rPr>
              <w:t>2367</w:t>
            </w:r>
          </w:p>
        </w:tc>
        <w:tc>
          <w:tcPr>
            <w:tcW w:type="dxa" w:w="2016"/>
          </w:tcPr>
          <w:p>
            <w:pPr>
              <w:spacing w:after="0"/>
              <w:jc w:val="center"/>
            </w:pPr>
            <w:r/>
            <w:r>
              <w:rPr>
                <w:rFonts w:ascii="Times New Roman" w:hAnsi="Times New Roman" w:eastAsia="Times New Roman"/>
                <w:b w:val="0"/>
                <w:i w:val="0"/>
                <w:sz w:val="17"/>
              </w:rPr>
              <w:t>2226</w:t>
            </w:r>
          </w:p>
        </w:tc>
        <w:tc>
          <w:tcPr>
            <w:tcW w:type="dxa" w:w="1440"/>
          </w:tcPr>
          <w:p>
            <w:pPr>
              <w:spacing w:after="0"/>
              <w:jc w:val="center"/>
            </w:pPr>
            <w:r/>
            <w:r>
              <w:rPr>
                <w:rFonts w:ascii="Times New Roman" w:hAnsi="Times New Roman" w:eastAsia="Times New Roman"/>
                <w:b w:val="0"/>
                <w:i w:val="0"/>
                <w:sz w:val="17"/>
              </w:rPr>
              <w:t>1.06x</w:t>
            </w:r>
          </w:p>
        </w:tc>
      </w:tr>
      <w:tr>
        <w:trPr>
          <w:cantSplit/>
        </w:trPr>
        <w:tc>
          <w:tcPr>
            <w:tcW w:type="dxa" w:w="1296"/>
          </w:tcPr>
          <w:p>
            <w:pPr>
              <w:spacing w:after="0"/>
              <w:jc w:val="center"/>
            </w:pPr>
            <w:r/>
            <w:r>
              <w:rPr>
                <w:rFonts w:ascii="Times New Roman" w:hAnsi="Times New Roman" w:eastAsia="Times New Roman"/>
                <w:b w:val="0"/>
                <w:i w:val="0"/>
                <w:sz w:val="17"/>
              </w:rPr>
              <w:t>INV-09</w:t>
            </w:r>
          </w:p>
        </w:tc>
        <w:tc>
          <w:tcPr>
            <w:tcW w:type="dxa" w:w="1152"/>
          </w:tcPr>
          <w:p>
            <w:pPr>
              <w:spacing w:after="0"/>
              <w:jc w:val="center"/>
            </w:pPr>
            <w:r/>
            <w:r>
              <w:rPr>
                <w:rFonts w:ascii="Times New Roman" w:hAnsi="Times New Roman" w:eastAsia="Times New Roman"/>
                <w:b w:val="0"/>
                <w:i w:val="0"/>
                <w:sz w:val="17"/>
              </w:rPr>
              <w:t>8</w:t>
            </w:r>
          </w:p>
        </w:tc>
        <w:tc>
          <w:tcPr>
            <w:tcW w:type="dxa" w:w="1008"/>
          </w:tcPr>
          <w:p>
            <w:pPr>
              <w:spacing w:after="0"/>
              <w:jc w:val="center"/>
            </w:pPr>
            <w:r/>
            <w:r>
              <w:rPr>
                <w:rFonts w:ascii="Times New Roman" w:hAnsi="Times New Roman" w:eastAsia="Times New Roman"/>
                <w:b w:val="0"/>
                <w:i w:val="0"/>
                <w:sz w:val="17"/>
              </w:rPr>
              <w:t>6</w:t>
            </w:r>
          </w:p>
        </w:tc>
        <w:tc>
          <w:tcPr>
            <w:tcW w:type="dxa" w:w="1008"/>
          </w:tcPr>
          <w:p>
            <w:pPr>
              <w:spacing w:after="0"/>
              <w:jc w:val="center"/>
            </w:pPr>
            <w:r/>
            <w:r>
              <w:rPr>
                <w:rFonts w:ascii="Times New Roman" w:hAnsi="Times New Roman" w:eastAsia="Times New Roman"/>
                <w:b w:val="0"/>
                <w:i w:val="0"/>
                <w:sz w:val="17"/>
              </w:rPr>
              <w:t>3</w:t>
            </w:r>
          </w:p>
        </w:tc>
        <w:tc>
          <w:tcPr>
            <w:tcW w:type="dxa" w:w="2016"/>
          </w:tcPr>
          <w:p>
            <w:pPr>
              <w:spacing w:after="0"/>
              <w:jc w:val="center"/>
            </w:pPr>
            <w:r/>
            <w:r>
              <w:rPr>
                <w:rFonts w:ascii="Times New Roman" w:hAnsi="Times New Roman" w:eastAsia="Times New Roman"/>
                <w:b w:val="0"/>
                <w:i w:val="0"/>
                <w:sz w:val="17"/>
              </w:rPr>
              <w:t>1237</w:t>
            </w:r>
          </w:p>
        </w:tc>
        <w:tc>
          <w:tcPr>
            <w:tcW w:type="dxa" w:w="2016"/>
          </w:tcPr>
          <w:p>
            <w:pPr>
              <w:spacing w:after="0"/>
              <w:jc w:val="center"/>
            </w:pPr>
            <w:r/>
            <w:r>
              <w:rPr>
                <w:rFonts w:ascii="Times New Roman" w:hAnsi="Times New Roman" w:eastAsia="Times New Roman"/>
                <w:b w:val="0"/>
                <w:i w:val="0"/>
                <w:sz w:val="17"/>
              </w:rPr>
              <w:t>1155</w:t>
            </w:r>
          </w:p>
        </w:tc>
        <w:tc>
          <w:tcPr>
            <w:tcW w:type="dxa" w:w="1440"/>
          </w:tcPr>
          <w:p>
            <w:pPr>
              <w:spacing w:after="0"/>
              <w:jc w:val="center"/>
            </w:pPr>
            <w:r/>
            <w:r>
              <w:rPr>
                <w:rFonts w:ascii="Times New Roman" w:hAnsi="Times New Roman" w:eastAsia="Times New Roman"/>
                <w:b w:val="0"/>
                <w:i w:val="0"/>
                <w:sz w:val="17"/>
              </w:rPr>
              <w:t>1.07x</w:t>
            </w:r>
          </w:p>
        </w:tc>
      </w:tr>
      <w:tr>
        <w:trPr>
          <w:cantSplit/>
        </w:trPr>
        <w:tc>
          <w:tcPr>
            <w:tcW w:type="dxa" w:w="1296"/>
          </w:tcPr>
          <w:p>
            <w:pPr>
              <w:spacing w:after="0"/>
              <w:jc w:val="center"/>
            </w:pPr>
            <w:r/>
            <w:r>
              <w:rPr>
                <w:rFonts w:ascii="Times New Roman" w:hAnsi="Times New Roman" w:eastAsia="Times New Roman"/>
                <w:b w:val="0"/>
                <w:i w:val="0"/>
                <w:sz w:val="17"/>
              </w:rPr>
              <w:t>INV-14</w:t>
            </w:r>
          </w:p>
        </w:tc>
        <w:tc>
          <w:tcPr>
            <w:tcW w:type="dxa" w:w="1152"/>
          </w:tcPr>
          <w:p>
            <w:pPr>
              <w:spacing w:after="0"/>
              <w:jc w:val="center"/>
            </w:pPr>
            <w:r/>
            <w:r>
              <w:rPr>
                <w:rFonts w:ascii="Times New Roman" w:hAnsi="Times New Roman" w:eastAsia="Times New Roman"/>
                <w:b w:val="0"/>
                <w:i w:val="0"/>
                <w:sz w:val="17"/>
              </w:rPr>
              <w:t>8</w:t>
            </w:r>
          </w:p>
        </w:tc>
        <w:tc>
          <w:tcPr>
            <w:tcW w:type="dxa" w:w="1008"/>
          </w:tcPr>
          <w:p>
            <w:pPr>
              <w:spacing w:after="0"/>
              <w:jc w:val="center"/>
            </w:pPr>
            <w:r/>
            <w:r>
              <w:rPr>
                <w:rFonts w:ascii="Times New Roman" w:hAnsi="Times New Roman" w:eastAsia="Times New Roman"/>
                <w:b w:val="0"/>
                <w:i w:val="0"/>
                <w:sz w:val="17"/>
              </w:rPr>
              <w:t>5</w:t>
            </w:r>
          </w:p>
        </w:tc>
        <w:tc>
          <w:tcPr>
            <w:tcW w:type="dxa" w:w="1008"/>
          </w:tcPr>
          <w:p>
            <w:pPr>
              <w:spacing w:after="0"/>
              <w:jc w:val="center"/>
            </w:pPr>
            <w:r/>
            <w:r>
              <w:rPr>
                <w:rFonts w:ascii="Times New Roman" w:hAnsi="Times New Roman" w:eastAsia="Times New Roman"/>
                <w:b w:val="0"/>
                <w:i w:val="0"/>
                <w:sz w:val="17"/>
              </w:rPr>
              <w:t>4</w:t>
            </w:r>
          </w:p>
        </w:tc>
        <w:tc>
          <w:tcPr>
            <w:tcW w:type="dxa" w:w="2016"/>
          </w:tcPr>
          <w:p>
            <w:pPr>
              <w:spacing w:after="0"/>
              <w:jc w:val="center"/>
            </w:pPr>
            <w:r/>
            <w:r>
              <w:rPr>
                <w:rFonts w:ascii="Times New Roman" w:hAnsi="Times New Roman" w:eastAsia="Times New Roman"/>
                <w:b w:val="0"/>
                <w:i w:val="0"/>
                <w:sz w:val="17"/>
              </w:rPr>
              <w:t>2385</w:t>
            </w:r>
          </w:p>
        </w:tc>
        <w:tc>
          <w:tcPr>
            <w:tcW w:type="dxa" w:w="2016"/>
          </w:tcPr>
          <w:p>
            <w:pPr>
              <w:spacing w:after="0"/>
              <w:jc w:val="center"/>
            </w:pPr>
            <w:r/>
            <w:r>
              <w:rPr>
                <w:rFonts w:ascii="Times New Roman" w:hAnsi="Times New Roman" w:eastAsia="Times New Roman"/>
                <w:b w:val="0"/>
                <w:i w:val="0"/>
                <w:sz w:val="17"/>
              </w:rPr>
              <w:t>2288</w:t>
            </w:r>
          </w:p>
        </w:tc>
        <w:tc>
          <w:tcPr>
            <w:tcW w:type="dxa" w:w="1440"/>
          </w:tcPr>
          <w:p>
            <w:pPr>
              <w:spacing w:after="0"/>
              <w:jc w:val="center"/>
            </w:pPr>
            <w:r/>
            <w:r>
              <w:rPr>
                <w:rFonts w:ascii="Times New Roman" w:hAnsi="Times New Roman" w:eastAsia="Times New Roman"/>
                <w:b w:val="0"/>
                <w:i w:val="0"/>
                <w:sz w:val="17"/>
              </w:rPr>
              <w:t>1.04x</w:t>
            </w:r>
          </w:p>
        </w:tc>
      </w:tr>
      <w:tr>
        <w:trPr>
          <w:cantSplit/>
        </w:trPr>
        <w:tc>
          <w:tcPr>
            <w:tcW w:type="dxa" w:w="1296"/>
          </w:tcPr>
          <w:p>
            <w:pPr>
              <w:spacing w:after="0"/>
              <w:jc w:val="center"/>
            </w:pPr>
            <w:r/>
            <w:r>
              <w:rPr>
                <w:rFonts w:ascii="Times New Roman" w:hAnsi="Times New Roman" w:eastAsia="Times New Roman"/>
                <w:b w:val="0"/>
                <w:i w:val="0"/>
                <w:sz w:val="17"/>
              </w:rPr>
              <w:t>TXT-01</w:t>
            </w:r>
          </w:p>
        </w:tc>
        <w:tc>
          <w:tcPr>
            <w:tcW w:type="dxa" w:w="1152"/>
          </w:tcPr>
          <w:p>
            <w:pPr>
              <w:spacing w:after="0"/>
              <w:jc w:val="center"/>
            </w:pPr>
            <w:r/>
            <w:r>
              <w:rPr>
                <w:rFonts w:ascii="Times New Roman" w:hAnsi="Times New Roman" w:eastAsia="Times New Roman"/>
                <w:b w:val="0"/>
                <w:i w:val="0"/>
                <w:sz w:val="17"/>
              </w:rPr>
              <w:t>9</w:t>
            </w:r>
          </w:p>
        </w:tc>
        <w:tc>
          <w:tcPr>
            <w:tcW w:type="dxa" w:w="1008"/>
          </w:tcPr>
          <w:p>
            <w:pPr>
              <w:spacing w:after="0"/>
              <w:jc w:val="center"/>
            </w:pPr>
            <w:r/>
            <w:r>
              <w:rPr>
                <w:rFonts w:ascii="Times New Roman" w:hAnsi="Times New Roman" w:eastAsia="Times New Roman"/>
                <w:b w:val="0"/>
                <w:i w:val="0"/>
                <w:sz w:val="17"/>
              </w:rPr>
              <w:t>6</w:t>
            </w:r>
          </w:p>
        </w:tc>
        <w:tc>
          <w:tcPr>
            <w:tcW w:type="dxa" w:w="1008"/>
          </w:tcPr>
          <w:p>
            <w:pPr>
              <w:spacing w:after="0"/>
              <w:jc w:val="center"/>
            </w:pPr>
            <w:r/>
            <w:r>
              <w:rPr>
                <w:rFonts w:ascii="Times New Roman" w:hAnsi="Times New Roman" w:eastAsia="Times New Roman"/>
                <w:b w:val="0"/>
                <w:i w:val="0"/>
                <w:sz w:val="17"/>
              </w:rPr>
              <w:t>4</w:t>
            </w:r>
          </w:p>
        </w:tc>
        <w:tc>
          <w:tcPr>
            <w:tcW w:type="dxa" w:w="2016"/>
          </w:tcPr>
          <w:p>
            <w:pPr>
              <w:spacing w:after="0"/>
              <w:jc w:val="center"/>
            </w:pPr>
            <w:r/>
            <w:r>
              <w:rPr>
                <w:rFonts w:ascii="Times New Roman" w:hAnsi="Times New Roman" w:eastAsia="Times New Roman"/>
                <w:b w:val="0"/>
                <w:i w:val="0"/>
                <w:sz w:val="17"/>
              </w:rPr>
              <w:t>2246</w:t>
            </w:r>
          </w:p>
        </w:tc>
        <w:tc>
          <w:tcPr>
            <w:tcW w:type="dxa" w:w="2016"/>
          </w:tcPr>
          <w:p>
            <w:pPr>
              <w:spacing w:after="0"/>
              <w:jc w:val="center"/>
            </w:pPr>
            <w:r/>
            <w:r>
              <w:rPr>
                <w:rFonts w:ascii="Times New Roman" w:hAnsi="Times New Roman" w:eastAsia="Times New Roman"/>
                <w:b w:val="0"/>
                <w:i w:val="0"/>
                <w:sz w:val="17"/>
              </w:rPr>
              <w:t>2251</w:t>
            </w:r>
          </w:p>
        </w:tc>
        <w:tc>
          <w:tcPr>
            <w:tcW w:type="dxa" w:w="1440"/>
          </w:tcPr>
          <w:p>
            <w:pPr>
              <w:spacing w:after="0"/>
              <w:jc w:val="center"/>
            </w:pPr>
            <w:r/>
            <w:r>
              <w:rPr>
                <w:rFonts w:ascii="Times New Roman" w:hAnsi="Times New Roman" w:eastAsia="Times New Roman"/>
                <w:b w:val="0"/>
                <w:i w:val="0"/>
                <w:sz w:val="17"/>
              </w:rPr>
              <w:t>1.00x</w:t>
            </w:r>
          </w:p>
        </w:tc>
      </w:tr>
      <w:tr>
        <w:trPr>
          <w:cantSplit/>
        </w:trPr>
        <w:tc>
          <w:tcPr>
            <w:tcW w:type="dxa" w:w="1296"/>
          </w:tcPr>
          <w:p>
            <w:pPr>
              <w:spacing w:after="0"/>
              <w:jc w:val="center"/>
            </w:pPr>
            <w:r/>
            <w:r>
              <w:rPr>
                <w:rFonts w:ascii="Times New Roman" w:hAnsi="Times New Roman" w:eastAsia="Times New Roman"/>
                <w:b w:val="0"/>
                <w:i w:val="0"/>
                <w:sz w:val="17"/>
              </w:rPr>
              <w:t>TXT-04</w:t>
            </w:r>
          </w:p>
        </w:tc>
        <w:tc>
          <w:tcPr>
            <w:tcW w:type="dxa" w:w="1152"/>
          </w:tcPr>
          <w:p>
            <w:pPr>
              <w:spacing w:after="0"/>
              <w:jc w:val="center"/>
            </w:pPr>
            <w:r/>
            <w:r>
              <w:rPr>
                <w:rFonts w:ascii="Times New Roman" w:hAnsi="Times New Roman" w:eastAsia="Times New Roman"/>
                <w:b w:val="0"/>
                <w:i w:val="0"/>
                <w:sz w:val="17"/>
              </w:rPr>
              <w:t>7</w:t>
            </w:r>
          </w:p>
        </w:tc>
        <w:tc>
          <w:tcPr>
            <w:tcW w:type="dxa" w:w="1008"/>
          </w:tcPr>
          <w:p>
            <w:pPr>
              <w:spacing w:after="0"/>
              <w:jc w:val="center"/>
            </w:pPr>
            <w:r/>
            <w:r>
              <w:rPr>
                <w:rFonts w:ascii="Times New Roman" w:hAnsi="Times New Roman" w:eastAsia="Times New Roman"/>
                <w:b w:val="0"/>
                <w:i w:val="0"/>
                <w:sz w:val="17"/>
              </w:rPr>
              <w:t>5</w:t>
            </w:r>
          </w:p>
        </w:tc>
        <w:tc>
          <w:tcPr>
            <w:tcW w:type="dxa" w:w="1008"/>
          </w:tcPr>
          <w:p>
            <w:pPr>
              <w:spacing w:after="0"/>
              <w:jc w:val="center"/>
            </w:pPr>
            <w:r/>
            <w:r>
              <w:rPr>
                <w:rFonts w:ascii="Times New Roman" w:hAnsi="Times New Roman" w:eastAsia="Times New Roman"/>
                <w:b w:val="0"/>
                <w:i w:val="0"/>
                <w:sz w:val="17"/>
              </w:rPr>
              <w:t>3</w:t>
            </w:r>
          </w:p>
        </w:tc>
        <w:tc>
          <w:tcPr>
            <w:tcW w:type="dxa" w:w="2016"/>
          </w:tcPr>
          <w:p>
            <w:pPr>
              <w:spacing w:after="0"/>
              <w:jc w:val="center"/>
            </w:pPr>
            <w:r/>
            <w:r>
              <w:rPr>
                <w:rFonts w:ascii="Times New Roman" w:hAnsi="Times New Roman" w:eastAsia="Times New Roman"/>
                <w:b w:val="0"/>
                <w:i w:val="0"/>
                <w:sz w:val="17"/>
              </w:rPr>
              <w:t>1184</w:t>
            </w:r>
          </w:p>
        </w:tc>
        <w:tc>
          <w:tcPr>
            <w:tcW w:type="dxa" w:w="2016"/>
          </w:tcPr>
          <w:p>
            <w:pPr>
              <w:spacing w:after="0"/>
              <w:jc w:val="center"/>
            </w:pPr>
            <w:r/>
            <w:r>
              <w:rPr>
                <w:rFonts w:ascii="Times New Roman" w:hAnsi="Times New Roman" w:eastAsia="Times New Roman"/>
                <w:b w:val="0"/>
                <w:i w:val="0"/>
                <w:sz w:val="17"/>
              </w:rPr>
              <w:t>1138</w:t>
            </w:r>
          </w:p>
        </w:tc>
        <w:tc>
          <w:tcPr>
            <w:tcW w:type="dxa" w:w="1440"/>
          </w:tcPr>
          <w:p>
            <w:pPr>
              <w:spacing w:after="0"/>
              <w:jc w:val="center"/>
            </w:pPr>
            <w:r/>
            <w:r>
              <w:rPr>
                <w:rFonts w:ascii="Times New Roman" w:hAnsi="Times New Roman" w:eastAsia="Times New Roman"/>
                <w:b w:val="0"/>
                <w:i w:val="0"/>
                <w:sz w:val="17"/>
              </w:rPr>
              <w:t>1.04x</w:t>
            </w:r>
          </w:p>
        </w:tc>
      </w:tr>
      <w:tr>
        <w:trPr>
          <w:cantSplit/>
        </w:trPr>
        <w:tc>
          <w:tcPr>
            <w:tcW w:type="dxa" w:w="1296"/>
          </w:tcPr>
          <w:p>
            <w:pPr>
              <w:spacing w:after="0"/>
              <w:jc w:val="center"/>
            </w:pPr>
            <w:r/>
            <w:r>
              <w:rPr>
                <w:rFonts w:ascii="Times New Roman" w:hAnsi="Times New Roman" w:eastAsia="Times New Roman"/>
                <w:b w:val="0"/>
                <w:i w:val="0"/>
                <w:sz w:val="17"/>
              </w:rPr>
              <w:t>TXT-07</w:t>
            </w:r>
          </w:p>
        </w:tc>
        <w:tc>
          <w:tcPr>
            <w:tcW w:type="dxa" w:w="1152"/>
          </w:tcPr>
          <w:p>
            <w:pPr>
              <w:spacing w:after="0"/>
              <w:jc w:val="center"/>
            </w:pPr>
            <w:r/>
            <w:r>
              <w:rPr>
                <w:rFonts w:ascii="Times New Roman" w:hAnsi="Times New Roman" w:eastAsia="Times New Roman"/>
                <w:b w:val="0"/>
                <w:i w:val="0"/>
                <w:sz w:val="17"/>
              </w:rPr>
              <w:t>8</w:t>
            </w:r>
          </w:p>
        </w:tc>
        <w:tc>
          <w:tcPr>
            <w:tcW w:type="dxa" w:w="1008"/>
          </w:tcPr>
          <w:p>
            <w:pPr>
              <w:spacing w:after="0"/>
              <w:jc w:val="center"/>
            </w:pPr>
            <w:r/>
            <w:r>
              <w:rPr>
                <w:rFonts w:ascii="Times New Roman" w:hAnsi="Times New Roman" w:eastAsia="Times New Roman"/>
                <w:b w:val="0"/>
                <w:i w:val="0"/>
                <w:sz w:val="17"/>
              </w:rPr>
              <w:t>5</w:t>
            </w:r>
          </w:p>
        </w:tc>
        <w:tc>
          <w:tcPr>
            <w:tcW w:type="dxa" w:w="1008"/>
          </w:tcPr>
          <w:p>
            <w:pPr>
              <w:spacing w:after="0"/>
              <w:jc w:val="center"/>
            </w:pPr>
            <w:r/>
            <w:r>
              <w:rPr>
                <w:rFonts w:ascii="Times New Roman" w:hAnsi="Times New Roman" w:eastAsia="Times New Roman"/>
                <w:b w:val="0"/>
                <w:i w:val="0"/>
                <w:sz w:val="17"/>
              </w:rPr>
              <w:t>4</w:t>
            </w:r>
          </w:p>
        </w:tc>
        <w:tc>
          <w:tcPr>
            <w:tcW w:type="dxa" w:w="2016"/>
          </w:tcPr>
          <w:p>
            <w:pPr>
              <w:spacing w:after="0"/>
              <w:jc w:val="center"/>
            </w:pPr>
            <w:r/>
            <w:r>
              <w:rPr>
                <w:rFonts w:ascii="Times New Roman" w:hAnsi="Times New Roman" w:eastAsia="Times New Roman"/>
                <w:b w:val="0"/>
                <w:i w:val="0"/>
                <w:sz w:val="17"/>
              </w:rPr>
              <w:t>2783</w:t>
            </w:r>
          </w:p>
        </w:tc>
        <w:tc>
          <w:tcPr>
            <w:tcW w:type="dxa" w:w="2016"/>
          </w:tcPr>
          <w:p>
            <w:pPr>
              <w:spacing w:after="0"/>
              <w:jc w:val="center"/>
            </w:pPr>
            <w:r/>
            <w:r>
              <w:rPr>
                <w:rFonts w:ascii="Times New Roman" w:hAnsi="Times New Roman" w:eastAsia="Times New Roman"/>
                <w:b w:val="0"/>
                <w:i w:val="0"/>
                <w:sz w:val="17"/>
              </w:rPr>
              <w:t>2801</w:t>
            </w:r>
          </w:p>
        </w:tc>
        <w:tc>
          <w:tcPr>
            <w:tcW w:type="dxa" w:w="1440"/>
          </w:tcPr>
          <w:p>
            <w:pPr>
              <w:spacing w:after="0"/>
              <w:jc w:val="center"/>
            </w:pPr>
            <w:r/>
            <w:r>
              <w:rPr>
                <w:rFonts w:ascii="Times New Roman" w:hAnsi="Times New Roman" w:eastAsia="Times New Roman"/>
                <w:b w:val="0"/>
                <w:i w:val="0"/>
                <w:sz w:val="17"/>
              </w:rPr>
              <w:t>0.99x</w:t>
            </w:r>
          </w:p>
        </w:tc>
      </w:tr>
    </w:tbl>
    <w:p>
      <w:pPr>
        <w:spacing w:after="40"/>
      </w:pPr>
    </w:p>
    <w:p>
      <w:pPr>
        <w:spacing w:after="60" w:before="0"/>
        <w:jc w:val="both"/>
      </w:pPr>
      <w:r>
        <w:rPr>
          <w:rFonts w:ascii="Times New Roman" w:hAnsi="Times New Roman" w:eastAsia="Times New Roman"/>
          <w:b w:val="0"/>
          <w:i w:val="0"/>
          <w:sz w:val="19"/>
        </w:rPr>
        <w:t>A higher DOP only pays off when the parallel calls are long enough and the machine has the capacity; the semaphore (max_parallel = 8) bounds server load, and in this workload the longest tasks (pytest) sit in later, dependent phases, so the overall gain stays small.</w:t>
      </w:r>
    </w:p>
    <w:p>
      <w:pPr>
        <w:keepNext/>
        <w:spacing w:after="60" w:before="140"/>
        <w:jc w:val="left"/>
      </w:pPr>
      <w:r>
        <w:rPr>
          <w:rFonts w:ascii="Times New Roman" w:hAnsi="Times New Roman" w:eastAsia="Times New Roman"/>
          <w:b/>
          <w:i w:val="0"/>
          <w:sz w:val="24"/>
        </w:rPr>
        <w:t>6. Screenshots of the Running Application</w:t>
      </w:r>
    </w:p>
    <w:p>
      <w:pPr>
        <w:spacing w:after="60" w:before="0"/>
        <w:jc w:val="both"/>
      </w:pPr>
      <w:r>
        <w:rPr>
          <w:rFonts w:ascii="Times New Roman" w:hAnsi="Times New Roman" w:eastAsia="Times New Roman"/>
          <w:b w:val="0"/>
          <w:i w:val="0"/>
          <w:sz w:val="19"/>
        </w:rPr>
        <w:t>Taken with Playwright against streamlit run Home.py on the offline sample repositories (the rebuilt benchmark). The pull request shown is CALC-02, which removes the zero check from divide().</w:t>
      </w:r>
    </w:p>
    <w:tbl>
      <w:tblPr>
        <w:tblW w:type="auto" w:w="0"/>
        <w:jc w:val="center"/>
        <w:tblLayout w:type="fixed"/>
        <w:tblLook w:firstColumn="1" w:firstRow="1" w:lastColumn="0" w:lastRow="0" w:noHBand="0" w:noVBand="1" w:val="04A0"/>
      </w:tblPr>
      <w:tblGrid>
        <w:gridCol w:w="5522"/>
        <w:gridCol w:w="5522"/>
      </w:tblGrid>
      <w:tr>
        <w:trPr>
          <w:cantSplit/>
        </w:trPr>
        <w:tc>
          <w:tcPr>
            <w:tcW w:type="dxa" w:w="5472"/>
          </w:tcPr>
          <w:p>
            <w:pPr>
              <w:jc w:val="center"/>
            </w:pPr>
            <w:r/>
            <w:r>
              <w:drawing>
                <wp:inline xmlns:a="http://schemas.openxmlformats.org/drawingml/2006/main" xmlns:pic="http://schemas.openxmlformats.org/drawingml/2006/picture">
                  <wp:extent cx="3383280" cy="3344834"/>
                  <wp:docPr id="5" name="Picture 5"/>
                  <wp:cNvGraphicFramePr>
                    <a:graphicFrameLocks noChangeAspect="1"/>
                  </wp:cNvGraphicFramePr>
                  <a:graphic>
                    <a:graphicData uri="http://schemas.openxmlformats.org/drawingml/2006/picture">
                      <pic:pic>
                        <pic:nvPicPr>
                          <pic:cNvPr id="0" name="s_pulls.png"/>
                          <pic:cNvPicPr/>
                        </pic:nvPicPr>
                        <pic:blipFill>
                          <a:blip r:embed="rId13"/>
                          <a:stretch>
                            <a:fillRect/>
                          </a:stretch>
                        </pic:blipFill>
                        <pic:spPr>
                          <a:xfrm>
                            <a:off x="0" y="0"/>
                            <a:ext cx="3383280" cy="3344834"/>
                          </a:xfrm>
                          <a:prstGeom prst="rect"/>
                        </pic:spPr>
                      </pic:pic>
                    </a:graphicData>
                  </a:graphic>
                </wp:inline>
              </w:drawing>
            </w:r>
          </w:p>
        </w:tc>
        <w:tc>
          <w:tcPr>
            <w:tcW w:type="dxa" w:w="5472"/>
          </w:tcPr>
          <w:p>
            <w:pPr>
              <w:jc w:val="center"/>
            </w:pPr>
            <w:r/>
            <w:r>
              <w:drawing>
                <wp:inline xmlns:a="http://schemas.openxmlformats.org/drawingml/2006/main" xmlns:pic="http://schemas.openxmlformats.org/drawingml/2006/picture">
                  <wp:extent cx="3383280" cy="1114945"/>
                  <wp:docPr id="6" name="Picture 6"/>
                  <wp:cNvGraphicFramePr>
                    <a:graphicFrameLocks noChangeAspect="1"/>
                  </wp:cNvGraphicFramePr>
                  <a:graphic>
                    <a:graphicData uri="http://schemas.openxmlformats.org/drawingml/2006/picture">
                      <pic:pic>
                        <pic:nvPicPr>
                          <pic:cNvPr id="0" name="s_tests.png"/>
                          <pic:cNvPicPr/>
                        </pic:nvPicPr>
                        <pic:blipFill>
                          <a:blip r:embed="rId14"/>
                          <a:stretch>
                            <a:fillRect/>
                          </a:stretch>
                        </pic:blipFill>
                        <pic:spPr>
                          <a:xfrm>
                            <a:off x="0" y="0"/>
                            <a:ext cx="3383280" cy="1114945"/>
                          </a:xfrm>
                          <a:prstGeom prst="rect"/>
                        </pic:spPr>
                      </pic:pic>
                    </a:graphicData>
                  </a:graphic>
                </wp:inline>
              </w:drawing>
            </w:r>
          </w:p>
        </w:tc>
      </w:tr>
      <w:tr>
        <w:trPr>
          <w:cantSplit/>
        </w:trPr>
        <w:tc>
          <w:tcPr>
            <w:tcW w:type="dxa" w:w="5472"/>
          </w:tcPr>
          <w:p>
            <w:pPr>
              <w:jc w:val="center"/>
            </w:pPr>
            <w:r/>
            <w:r>
              <w:rPr>
                <w:rFonts w:ascii="Times New Roman" w:hAnsi="Times New Roman" w:eastAsia="Times New Roman"/>
                <w:b/>
                <w:i w:val="0"/>
                <w:sz w:val="18"/>
              </w:rPr>
              <w:t>Fig. 5: Pull requests page after a review: verdict banner, finding and the Changes tab</w:t>
            </w:r>
          </w:p>
        </w:tc>
        <w:tc>
          <w:tcPr>
            <w:tcW w:type="dxa" w:w="5472"/>
          </w:tcPr>
          <w:p>
            <w:pPr>
              <w:jc w:val="center"/>
            </w:pPr>
            <w:r/>
            <w:r>
              <w:rPr>
                <w:rFonts w:ascii="Times New Roman" w:hAnsi="Times New Roman" w:eastAsia="Times New Roman"/>
                <w:b/>
                <w:i w:val="0"/>
                <w:sz w:val="18"/>
              </w:rPr>
              <w:t>Fig. 6: Tests tab: affected tests fail on the PR, the same tests pass on the base, full suite skipped</w:t>
            </w:r>
          </w:p>
        </w:tc>
      </w:tr>
    </w:tbl>
    <w:p>
      <w:pPr>
        <w:spacing w:after="40"/>
      </w:pPr>
    </w:p>
    <w:tbl>
      <w:tblPr>
        <w:tblW w:type="auto" w:w="0"/>
        <w:jc w:val="center"/>
        <w:tblLayout w:type="fixed"/>
        <w:tblLook w:firstColumn="1" w:firstRow="1" w:lastColumn="0" w:lastRow="0" w:noHBand="0" w:noVBand="1" w:val="04A0"/>
      </w:tblPr>
      <w:tblGrid>
        <w:gridCol w:w="5522"/>
        <w:gridCol w:w="5522"/>
      </w:tblGrid>
      <w:tr>
        <w:trPr>
          <w:cantSplit/>
        </w:trPr>
        <w:tc>
          <w:tcPr>
            <w:tcW w:type="dxa" w:w="5472"/>
          </w:tcPr>
          <w:p>
            <w:pPr>
              <w:jc w:val="center"/>
            </w:pPr>
            <w:r/>
            <w:r>
              <w:drawing>
                <wp:inline xmlns:a="http://schemas.openxmlformats.org/drawingml/2006/main" xmlns:pic="http://schemas.openxmlformats.org/drawingml/2006/picture">
                  <wp:extent cx="3383280" cy="3191048"/>
                  <wp:docPr id="7" name="Picture 7"/>
                  <wp:cNvGraphicFramePr>
                    <a:graphicFrameLocks noChangeAspect="1"/>
                  </wp:cNvGraphicFramePr>
                  <a:graphic>
                    <a:graphicData uri="http://schemas.openxmlformats.org/drawingml/2006/picture">
                      <pic:pic>
                        <pic:nvPicPr>
                          <pic:cNvPr id="0" name="s_how.png"/>
                          <pic:cNvPicPr/>
                        </pic:nvPicPr>
                        <pic:blipFill>
                          <a:blip r:embed="rId15"/>
                          <a:stretch>
                            <a:fillRect/>
                          </a:stretch>
                        </pic:blipFill>
                        <pic:spPr>
                          <a:xfrm>
                            <a:off x="0" y="0"/>
                            <a:ext cx="3383280" cy="3191048"/>
                          </a:xfrm>
                          <a:prstGeom prst="rect"/>
                        </pic:spPr>
                      </pic:pic>
                    </a:graphicData>
                  </a:graphic>
                </wp:inline>
              </w:drawing>
            </w:r>
          </w:p>
        </w:tc>
        <w:tc>
          <w:tcPr>
            <w:tcW w:type="dxa" w:w="5472"/>
          </w:tcPr>
          <w:p>
            <w:pPr>
              <w:jc w:val="center"/>
            </w:pPr>
            <w:r/>
            <w:r>
              <w:drawing>
                <wp:inline xmlns:a="http://schemas.openxmlformats.org/drawingml/2006/main" xmlns:pic="http://schemas.openxmlformats.org/drawingml/2006/picture">
                  <wp:extent cx="3383280" cy="2191443"/>
                  <wp:docPr id="8" name="Picture 8"/>
                  <wp:cNvGraphicFramePr>
                    <a:graphicFrameLocks noChangeAspect="1"/>
                  </wp:cNvGraphicFramePr>
                  <a:graphic>
                    <a:graphicData uri="http://schemas.openxmlformats.org/drawingml/2006/picture">
                      <pic:pic>
                        <pic:nvPicPr>
                          <pic:cNvPr id="0" name="s_ask.png"/>
                          <pic:cNvPicPr/>
                        </pic:nvPicPr>
                        <pic:blipFill>
                          <a:blip r:embed="rId16"/>
                          <a:stretch>
                            <a:fillRect/>
                          </a:stretch>
                        </pic:blipFill>
                        <pic:spPr>
                          <a:xfrm>
                            <a:off x="0" y="0"/>
                            <a:ext cx="3383280" cy="2191443"/>
                          </a:xfrm>
                          <a:prstGeom prst="rect"/>
                        </pic:spPr>
                      </pic:pic>
                    </a:graphicData>
                  </a:graphic>
                </wp:inline>
              </w:drawing>
            </w:r>
          </w:p>
        </w:tc>
      </w:tr>
      <w:tr>
        <w:trPr>
          <w:cantSplit/>
        </w:trPr>
        <w:tc>
          <w:tcPr>
            <w:tcW w:type="dxa" w:w="5472"/>
          </w:tcPr>
          <w:p>
            <w:pPr>
              <w:jc w:val="center"/>
            </w:pPr>
            <w:r/>
            <w:r>
              <w:rPr>
                <w:rFonts w:ascii="Times New Roman" w:hAnsi="Times New Roman" w:eastAsia="Times New Roman"/>
                <w:b/>
                <w:i w:val="0"/>
                <w:sz w:val="18"/>
              </w:rPr>
              <w:t>Fig. 7: How it ran tab: phases, parallel calls (DOP 5) and timeline of the MCP calls</w:t>
            </w:r>
          </w:p>
        </w:tc>
        <w:tc>
          <w:tcPr>
            <w:tcW w:type="dxa" w:w="5472"/>
          </w:tcPr>
          <w:p>
            <w:pPr>
              <w:jc w:val="center"/>
            </w:pPr>
            <w:r/>
            <w:r>
              <w:rPr>
                <w:rFonts w:ascii="Times New Roman" w:hAnsi="Times New Roman" w:eastAsia="Times New Roman"/>
                <w:b/>
                <w:i w:val="0"/>
                <w:sz w:val="18"/>
              </w:rPr>
              <w:t>Fig. 8: Ask page (Developer Workbench): “Analyze calculator.py and run its tests”</w:t>
            </w:r>
          </w:p>
        </w:tc>
      </w:tr>
    </w:tbl>
    <w:p>
      <w:pPr>
        <w:spacing w:after="40"/>
      </w:pPr>
    </w:p>
    <w:tbl>
      <w:tblPr>
        <w:tblW w:type="auto" w:w="0"/>
        <w:jc w:val="center"/>
        <w:tblLayout w:type="fixed"/>
        <w:tblLook w:firstColumn="1" w:firstRow="1" w:lastColumn="0" w:lastRow="0" w:noHBand="0" w:noVBand="1" w:val="04A0"/>
      </w:tblPr>
      <w:tblGrid>
        <w:gridCol w:w="5522"/>
        <w:gridCol w:w="5522"/>
      </w:tblGrid>
      <w:tr>
        <w:trPr>
          <w:cantSplit/>
        </w:trPr>
        <w:tc>
          <w:tcPr>
            <w:tcW w:type="dxa" w:w="5472"/>
          </w:tcPr>
          <w:p>
            <w:pPr>
              <w:jc w:val="center"/>
            </w:pPr>
            <w:r/>
            <w:r>
              <w:drawing>
                <wp:inline xmlns:a="http://schemas.openxmlformats.org/drawingml/2006/main" xmlns:pic="http://schemas.openxmlformats.org/drawingml/2006/picture">
                  <wp:extent cx="3383280" cy="1230284"/>
                  <wp:docPr id="9" name="Picture 9"/>
                  <wp:cNvGraphicFramePr>
                    <a:graphicFrameLocks noChangeAspect="1"/>
                  </wp:cNvGraphicFramePr>
                  <a:graphic>
                    <a:graphicData uri="http://schemas.openxmlformats.org/drawingml/2006/picture">
                      <pic:pic>
                        <pic:nvPicPr>
                          <pic:cNvPr id="0" name="s_code.png"/>
                          <pic:cNvPicPr/>
                        </pic:nvPicPr>
                        <pic:blipFill>
                          <a:blip r:embed="rId17"/>
                          <a:stretch>
                            <a:fillRect/>
                          </a:stretch>
                        </pic:blipFill>
                        <pic:spPr>
                          <a:xfrm>
                            <a:off x="0" y="0"/>
                            <a:ext cx="3383280" cy="1230284"/>
                          </a:xfrm>
                          <a:prstGeom prst="rect"/>
                        </pic:spPr>
                      </pic:pic>
                    </a:graphicData>
                  </a:graphic>
                </wp:inline>
              </w:drawing>
            </w:r>
          </w:p>
        </w:tc>
        <w:tc>
          <w:tcPr>
            <w:tcW w:type="dxa" w:w="5472"/>
          </w:tcPr>
          <w:p>
            <w:pPr>
              <w:jc w:val="center"/>
            </w:pPr>
            <w:r/>
            <w:r>
              <w:drawing>
                <wp:inline xmlns:a="http://schemas.openxmlformats.org/drawingml/2006/main" xmlns:pic="http://schemas.openxmlformats.org/drawingml/2006/picture">
                  <wp:extent cx="3383280" cy="2575906"/>
                  <wp:docPr id="10" name="Picture 10"/>
                  <wp:cNvGraphicFramePr>
                    <a:graphicFrameLocks noChangeAspect="1"/>
                  </wp:cNvGraphicFramePr>
                  <a:graphic>
                    <a:graphicData uri="http://schemas.openxmlformats.org/drawingml/2006/picture">
                      <pic:pic>
                        <pic:nvPicPr>
                          <pic:cNvPr id="0" name="s_batch.png"/>
                          <pic:cNvPicPr/>
                        </pic:nvPicPr>
                        <pic:blipFill>
                          <a:blip r:embed="rId18"/>
                          <a:stretch>
                            <a:fillRect/>
                          </a:stretch>
                        </pic:blipFill>
                        <pic:spPr>
                          <a:xfrm>
                            <a:off x="0" y="0"/>
                            <a:ext cx="3383280" cy="2575906"/>
                          </a:xfrm>
                          <a:prstGeom prst="rect"/>
                        </pic:spPr>
                      </pic:pic>
                    </a:graphicData>
                  </a:graphic>
                </wp:inline>
              </w:drawing>
            </w:r>
          </w:p>
        </w:tc>
      </w:tr>
      <w:tr>
        <w:trPr>
          <w:cantSplit/>
        </w:trPr>
        <w:tc>
          <w:tcPr>
            <w:tcW w:type="dxa" w:w="5472"/>
          </w:tcPr>
          <w:p>
            <w:pPr>
              <w:jc w:val="center"/>
            </w:pPr>
            <w:r/>
            <w:r>
              <w:rPr>
                <w:rFonts w:ascii="Times New Roman" w:hAnsi="Times New Roman" w:eastAsia="Times New Roman"/>
                <w:b/>
                <w:i w:val="0"/>
                <w:sz w:val="18"/>
              </w:rPr>
              <w:t>Fig. 9: Code page: files of the sample project and its test run</w:t>
            </w:r>
          </w:p>
        </w:tc>
        <w:tc>
          <w:tcPr>
            <w:tcW w:type="dxa" w:w="5472"/>
          </w:tcPr>
          <w:p>
            <w:pPr>
              <w:jc w:val="center"/>
            </w:pPr>
            <w:r/>
            <w:r>
              <w:rPr>
                <w:rFonts w:ascii="Times New Roman" w:hAnsi="Times New Roman" w:eastAsia="Times New Roman"/>
                <w:b/>
                <w:i w:val="0"/>
                <w:sz w:val="18"/>
              </w:rPr>
              <w:t>Fig. 10: Batch testing: the 62-PR benchmark, verdicts and disagreements with the label</w:t>
            </w:r>
          </w:p>
        </w:tc>
      </w:tr>
    </w:tbl>
    <w:p>
      <w:pPr>
        <w:spacing w:after="40"/>
      </w:pPr>
    </w:p>
    <w:tbl>
      <w:tblPr>
        <w:tblW w:type="auto" w:w="0"/>
        <w:jc w:val="center"/>
        <w:tblLayout w:type="fixed"/>
        <w:tblLook w:firstColumn="1" w:firstRow="1" w:lastColumn="0" w:lastRow="0" w:noHBand="0" w:noVBand="1" w:val="04A0"/>
      </w:tblPr>
      <w:tblGrid>
        <w:gridCol w:w="5522"/>
        <w:gridCol w:w="5522"/>
      </w:tblGrid>
      <w:tr>
        <w:trPr>
          <w:cantSplit/>
        </w:trPr>
        <w:tc>
          <w:tcPr>
            <w:tcW w:type="dxa" w:w="5472"/>
          </w:tcPr>
          <w:p>
            <w:pPr>
              <w:jc w:val="center"/>
            </w:pPr>
            <w:r/>
            <w:r>
              <w:drawing>
                <wp:inline xmlns:a="http://schemas.openxmlformats.org/drawingml/2006/main" xmlns:pic="http://schemas.openxmlformats.org/drawingml/2006/picture">
                  <wp:extent cx="3383280" cy="5369118"/>
                  <wp:docPr id="11" name="Picture 11"/>
                  <wp:cNvGraphicFramePr>
                    <a:graphicFrameLocks noChangeAspect="1"/>
                  </wp:cNvGraphicFramePr>
                  <a:graphic>
                    <a:graphicData uri="http://schemas.openxmlformats.org/drawingml/2006/picture">
                      <pic:pic>
                        <pic:nvPicPr>
                          <pic:cNvPr id="0" name="s_overview.png"/>
                          <pic:cNvPicPr/>
                        </pic:nvPicPr>
                        <pic:blipFill>
                          <a:blip r:embed="rId19"/>
                          <a:stretch>
                            <a:fillRect/>
                          </a:stretch>
                        </pic:blipFill>
                        <pic:spPr>
                          <a:xfrm>
                            <a:off x="0" y="0"/>
                            <a:ext cx="3383280" cy="5369118"/>
                          </a:xfrm>
                          <a:prstGeom prst="rect"/>
                        </pic:spPr>
                      </pic:pic>
                    </a:graphicData>
                  </a:graphic>
                </wp:inline>
              </w:drawing>
            </w:r>
          </w:p>
        </w:tc>
        <w:tc>
          <w:tcPr>
            <w:tcW w:type="dxa" w:w="5472"/>
          </w:tcPr>
          <w:p>
            <w:pPr>
              <w:jc w:val="center"/>
            </w:pPr>
            <w:r/>
            <w:r>
              <w:drawing>
                <wp:inline xmlns:a="http://schemas.openxmlformats.org/drawingml/2006/main" xmlns:pic="http://schemas.openxmlformats.org/drawingml/2006/picture">
                  <wp:extent cx="3383280" cy="4360672"/>
                  <wp:docPr id="12" name="Picture 12"/>
                  <wp:cNvGraphicFramePr>
                    <a:graphicFrameLocks noChangeAspect="1"/>
                  </wp:cNvGraphicFramePr>
                  <a:graphic>
                    <a:graphicData uri="http://schemas.openxmlformats.org/drawingml/2006/picture">
                      <pic:pic>
                        <pic:nvPicPr>
                          <pic:cNvPr id="0" name="s_report.png"/>
                          <pic:cNvPicPr/>
                        </pic:nvPicPr>
                        <pic:blipFill>
                          <a:blip r:embed="rId20"/>
                          <a:stretch>
                            <a:fillRect/>
                          </a:stretch>
                        </pic:blipFill>
                        <pic:spPr>
                          <a:xfrm>
                            <a:off x="0" y="0"/>
                            <a:ext cx="3383280" cy="4360672"/>
                          </a:xfrm>
                          <a:prstGeom prst="rect"/>
                        </pic:spPr>
                      </pic:pic>
                    </a:graphicData>
                  </a:graphic>
                </wp:inline>
              </w:drawing>
            </w:r>
          </w:p>
        </w:tc>
      </w:tr>
      <w:tr>
        <w:trPr>
          <w:cantSplit/>
        </w:trPr>
        <w:tc>
          <w:tcPr>
            <w:tcW w:type="dxa" w:w="5472"/>
          </w:tcPr>
          <w:p>
            <w:pPr>
              <w:jc w:val="center"/>
            </w:pPr>
            <w:r/>
            <w:r>
              <w:rPr>
                <w:rFonts w:ascii="Times New Roman" w:hAnsi="Times New Roman" w:eastAsia="Times New Roman"/>
                <w:b/>
                <w:i w:val="0"/>
                <w:sz w:val="18"/>
              </w:rPr>
              <w:t>Fig. 11: Overview page (How it works): MCP servers with their tools, the review stages and the review graph</w:t>
            </w:r>
          </w:p>
        </w:tc>
        <w:tc>
          <w:tcPr>
            <w:tcW w:type="dxa" w:w="5472"/>
          </w:tcPr>
          <w:p>
            <w:pPr>
              <w:jc w:val="center"/>
            </w:pPr>
            <w:r/>
            <w:r>
              <w:rPr>
                <w:rFonts w:ascii="Times New Roman" w:hAnsi="Times New Roman" w:eastAsia="Times New Roman"/>
                <w:b/>
                <w:i w:val="0"/>
                <w:sz w:val="18"/>
              </w:rPr>
              <w:t>Fig. 12: Evaluation report: scorecard, verdict confusion matrix and findings by rule</w:t>
            </w:r>
          </w:p>
        </w:tc>
      </w:tr>
    </w:tbl>
    <w:p>
      <w:pPr>
        <w:spacing w:after="40"/>
      </w:pPr>
    </w:p>
    <w:tbl>
      <w:tblPr>
        <w:tblW w:type="auto" w:w="0"/>
        <w:jc w:val="center"/>
        <w:tblLayout w:type="fixed"/>
        <w:tblLook w:firstColumn="1" w:firstRow="1" w:lastColumn="0" w:lastRow="0" w:noHBand="0" w:noVBand="1" w:val="04A0"/>
      </w:tblPr>
      <w:tblGrid>
        <w:gridCol w:w="5522"/>
        <w:gridCol w:w="5522"/>
      </w:tblGrid>
      <w:tr>
        <w:trPr>
          <w:cantSplit/>
        </w:trPr>
        <w:tc>
          <w:tcPr>
            <w:tcW w:type="dxa" w:w="5472"/>
          </w:tcPr>
          <w:p>
            <w:pPr>
              <w:jc w:val="center"/>
            </w:pPr>
            <w:r/>
            <w:r>
              <w:drawing>
                <wp:inline xmlns:a="http://schemas.openxmlformats.org/drawingml/2006/main" xmlns:pic="http://schemas.openxmlformats.org/drawingml/2006/picture">
                  <wp:extent cx="3383280" cy="3462421"/>
                  <wp:docPr id="13" name="Picture 13"/>
                  <wp:cNvGraphicFramePr>
                    <a:graphicFrameLocks noChangeAspect="1"/>
                  </wp:cNvGraphicFramePr>
                  <a:graphic>
                    <a:graphicData uri="http://schemas.openxmlformats.org/drawingml/2006/picture">
                      <pic:pic>
                        <pic:nvPicPr>
                          <pic:cNvPr id="0" name="s_inspector_tools.png"/>
                          <pic:cNvPicPr/>
                        </pic:nvPicPr>
                        <pic:blipFill>
                          <a:blip r:embed="rId21"/>
                          <a:stretch>
                            <a:fillRect/>
                          </a:stretch>
                        </pic:blipFill>
                        <pic:spPr>
                          <a:xfrm>
                            <a:off x="0" y="0"/>
                            <a:ext cx="3383280" cy="3462421"/>
                          </a:xfrm>
                          <a:prstGeom prst="rect"/>
                        </pic:spPr>
                      </pic:pic>
                    </a:graphicData>
                  </a:graphic>
                </wp:inline>
              </w:drawing>
            </w:r>
          </w:p>
        </w:tc>
        <w:tc>
          <w:tcPr>
            <w:tcW w:type="dxa" w:w="5472"/>
          </w:tcPr>
          <w:p>
            <w:pPr>
              <w:jc w:val="center"/>
            </w:pPr>
            <w:r/>
            <w:r>
              <w:drawing>
                <wp:inline xmlns:a="http://schemas.openxmlformats.org/drawingml/2006/main" xmlns:pic="http://schemas.openxmlformats.org/drawingml/2006/picture">
                  <wp:extent cx="3383280" cy="3205213"/>
                  <wp:docPr id="14" name="Picture 14"/>
                  <wp:cNvGraphicFramePr>
                    <a:graphicFrameLocks noChangeAspect="1"/>
                  </wp:cNvGraphicFramePr>
                  <a:graphic>
                    <a:graphicData uri="http://schemas.openxmlformats.org/drawingml/2006/picture">
                      <pic:pic>
                        <pic:nvPicPr>
                          <pic:cNvPr id="0" name="s_inspector_call.png"/>
                          <pic:cNvPicPr/>
                        </pic:nvPicPr>
                        <pic:blipFill>
                          <a:blip r:embed="rId22"/>
                          <a:stretch>
                            <a:fillRect/>
                          </a:stretch>
                        </pic:blipFill>
                        <pic:spPr>
                          <a:xfrm>
                            <a:off x="0" y="0"/>
                            <a:ext cx="3383280" cy="3205213"/>
                          </a:xfrm>
                          <a:prstGeom prst="rect"/>
                        </pic:spPr>
                      </pic:pic>
                    </a:graphicData>
                  </a:graphic>
                </wp:inline>
              </w:drawing>
            </w:r>
          </w:p>
        </w:tc>
      </w:tr>
      <w:tr>
        <w:trPr>
          <w:cantSplit/>
        </w:trPr>
        <w:tc>
          <w:tcPr>
            <w:tcW w:type="dxa" w:w="5472"/>
          </w:tcPr>
          <w:p>
            <w:pPr>
              <w:jc w:val="center"/>
            </w:pPr>
            <w:r/>
            <w:r>
              <w:rPr>
                <w:rFonts w:ascii="Times New Roman" w:hAnsi="Times New Roman" w:eastAsia="Times New Roman"/>
                <w:b/>
                <w:i w:val="0"/>
                <w:sz w:val="18"/>
              </w:rPr>
              <w:t>Fig. 13: MCP inspector: sessions (initialize result per server) and tools/list with risk, hints and schemas</w:t>
            </w:r>
          </w:p>
        </w:tc>
        <w:tc>
          <w:tcPr>
            <w:tcW w:type="dxa" w:w="5472"/>
          </w:tcPr>
          <w:p>
            <w:pPr>
              <w:jc w:val="center"/>
            </w:pPr>
            <w:r/>
            <w:r>
              <w:rPr>
                <w:rFonts w:ascii="Times New Roman" w:hAnsi="Times New Roman" w:eastAsia="Times New Roman"/>
                <w:b/>
                <w:i w:val="0"/>
                <w:sz w:val="18"/>
              </w:rPr>
              <w:t>Fig. 14: MCP inspector: tools/call get_diff for INV-09, structured result, output schema valid, TRACE and TASK id</w:t>
            </w:r>
          </w:p>
        </w:tc>
      </w:tr>
    </w:tbl>
    <w:p>
      <w:pPr>
        <w:spacing w:after="40"/>
      </w:pPr>
    </w:p>
    <w:tbl>
      <w:tblPr>
        <w:tblW w:type="auto" w:w="0"/>
        <w:jc w:val="center"/>
        <w:tblLayout w:type="fixed"/>
        <w:tblLook w:firstColumn="1" w:firstRow="1" w:lastColumn="0" w:lastRow="0" w:noHBand="0" w:noVBand="1" w:val="04A0"/>
      </w:tblPr>
      <w:tblGrid>
        <w:gridCol w:w="5522"/>
        <w:gridCol w:w="5522"/>
      </w:tblGrid>
      <w:tr>
        <w:trPr>
          <w:cantSplit/>
        </w:trPr>
        <w:tc>
          <w:tcPr>
            <w:tcW w:type="dxa" w:w="5472"/>
          </w:tcPr>
          <w:p>
            <w:pPr>
              <w:jc w:val="center"/>
            </w:pPr>
            <w:r/>
            <w:r>
              <w:drawing>
                <wp:inline xmlns:a="http://schemas.openxmlformats.org/drawingml/2006/main" xmlns:pic="http://schemas.openxmlformats.org/drawingml/2006/picture">
                  <wp:extent cx="3383280" cy="3996623"/>
                  <wp:docPr id="15" name="Picture 15"/>
                  <wp:cNvGraphicFramePr>
                    <a:graphicFrameLocks noChangeAspect="1"/>
                  </wp:cNvGraphicFramePr>
                  <a:graphic>
                    <a:graphicData uri="http://schemas.openxmlformats.org/drawingml/2006/picture">
                      <pic:pic>
                        <pic:nvPicPr>
                          <pic:cNvPr id="0" name="s_security.png"/>
                          <pic:cNvPicPr/>
                        </pic:nvPicPr>
                        <pic:blipFill>
                          <a:blip r:embed="rId23"/>
                          <a:stretch>
                            <a:fillRect/>
                          </a:stretch>
                        </pic:blipFill>
                        <pic:spPr>
                          <a:xfrm>
                            <a:off x="0" y="0"/>
                            <a:ext cx="3383280" cy="3996623"/>
                          </a:xfrm>
                          <a:prstGeom prst="rect"/>
                        </pic:spPr>
                      </pic:pic>
                    </a:graphicData>
                  </a:graphic>
                </wp:inline>
              </w:drawing>
            </w:r>
          </w:p>
        </w:tc>
        <w:tc>
          <w:tcPr>
            <w:tcW w:type="dxa" w:w="5472"/>
          </w:tcPr>
          <w:p>
            <w:pPr>
              <w:jc w:val="center"/>
            </w:pPr>
            <w:r/>
            <w:r>
              <w:drawing>
                <wp:inline xmlns:a="http://schemas.openxmlformats.org/drawingml/2006/main" xmlns:pic="http://schemas.openxmlformats.org/drawingml/2006/picture">
                  <wp:extent cx="3383280" cy="3608832"/>
                  <wp:docPr id="16" name="Picture 16"/>
                  <wp:cNvGraphicFramePr>
                    <a:graphicFrameLocks noChangeAspect="1"/>
                  </wp:cNvGraphicFramePr>
                  <a:graphic>
                    <a:graphicData uri="http://schemas.openxmlformats.org/drawingml/2006/picture">
                      <pic:pic>
                        <pic:nvPicPr>
                          <pic:cNvPr id="0" name="s_traces.png"/>
                          <pic:cNvPicPr/>
                        </pic:nvPicPr>
                        <pic:blipFill>
                          <a:blip r:embed="rId24"/>
                          <a:stretch>
                            <a:fillRect/>
                          </a:stretch>
                        </pic:blipFill>
                        <pic:spPr>
                          <a:xfrm>
                            <a:off x="0" y="0"/>
                            <a:ext cx="3383280" cy="3608832"/>
                          </a:xfrm>
                          <a:prstGeom prst="rect"/>
                        </pic:spPr>
                      </pic:pic>
                    </a:graphicData>
                  </a:graphic>
                </wp:inline>
              </w:drawing>
            </w:r>
          </w:p>
        </w:tc>
      </w:tr>
      <w:tr>
        <w:trPr>
          <w:cantSplit/>
        </w:trPr>
        <w:tc>
          <w:tcPr>
            <w:tcW w:type="dxa" w:w="5472"/>
          </w:tcPr>
          <w:p>
            <w:pPr>
              <w:jc w:val="center"/>
            </w:pPr>
            <w:r/>
            <w:r>
              <w:rPr>
                <w:rFonts w:ascii="Times New Roman" w:hAnsi="Times New Roman" w:eastAsia="Times New Roman"/>
                <w:b/>
                <w:i w:val="0"/>
                <w:sz w:val="18"/>
              </w:rPr>
              <w:t>Fig. 15: Security tests: a path traversal request is denied by the PolicyGuard before any MCP call</w:t>
            </w:r>
          </w:p>
        </w:tc>
        <w:tc>
          <w:tcPr>
            <w:tcW w:type="dxa" w:w="5472"/>
          </w:tcPr>
          <w:p>
            <w:pPr>
              <w:jc w:val="center"/>
            </w:pPr>
            <w:r/>
            <w:r>
              <w:rPr>
                <w:rFonts w:ascii="Times New Roman" w:hAnsi="Times New Roman" w:eastAsia="Times New Roman"/>
                <w:b/>
                <w:i w:val="0"/>
                <w:sz w:val="18"/>
              </w:rPr>
              <w:t>Fig. 16: Traces and logs: mcp_traces.jsonl records and median time per tool</w:t>
            </w:r>
          </w:p>
        </w:tc>
      </w:tr>
    </w:tbl>
    <w:p>
      <w:pPr>
        <w:spacing w:after="40"/>
      </w:pPr>
    </w:p>
    <w:p>
      <w:pPr>
        <w:keepNext/>
        <w:spacing w:after="60" w:before="140"/>
        <w:jc w:val="left"/>
      </w:pPr>
      <w:r>
        <w:rPr>
          <w:rFonts w:ascii="Times New Roman" w:hAnsi="Times New Roman" w:eastAsia="Times New Roman"/>
          <w:b/>
          <w:i w:val="0"/>
          <w:sz w:val="24"/>
        </w:rPr>
        <w:t>7. Discussion</w:t>
      </w:r>
    </w:p>
    <w:p>
      <w:pPr>
        <w:spacing w:after="60" w:before="0"/>
        <w:jc w:val="both"/>
      </w:pPr>
      <w:r>
        <w:rPr>
          <w:rFonts w:ascii="Times New Roman" w:hAnsi="Times New Roman" w:eastAsia="Times New Roman"/>
          <w:b/>
          <w:i w:val="0"/>
          <w:sz w:val="20"/>
        </w:rPr>
        <w:t>What worked.</w:t>
      </w:r>
      <w:r>
        <w:rPr>
          <w:rFonts w:ascii="Times New Roman" w:hAnsi="Times New Roman" w:eastAsia="Times New Roman"/>
          <w:b w:val="0"/>
          <w:i w:val="0"/>
          <w:sz w:val="20"/>
        </w:rPr>
        <w:t xml:space="preserve"> All four MCP servers connect over stdio, negotiate capabilities and expose 18 tools whose input and output schemas are used by the client; 100% of tool results in the benchmark were valid against their output schema. The review benchmark gave no false positive (precision 100%), no false alarm on clean PRs, caught every PR that must be blocked (5 of 5) and every PR with failing tests, and approved no PR that should not merge. Dependency-aware scheduling avoided running the full suite after failing affected tests, controlled retry recovered from transient failures and a crashed server (16 of 16 failure scenarios), and the human gate behaved as designed in all 12 scenarios (pause, approve, reject, override, dismiss, approved fix, rollback, and no fix without a person).</w:t>
      </w:r>
    </w:p>
    <w:p>
      <w:pPr>
        <w:spacing w:after="60" w:before="0"/>
        <w:jc w:val="both"/>
      </w:pPr>
      <w:r>
        <w:rPr>
          <w:rFonts w:ascii="Times New Roman" w:hAnsi="Times New Roman" w:eastAsia="Times New Roman"/>
          <w:b/>
          <w:i w:val="0"/>
          <w:sz w:val="20"/>
        </w:rPr>
        <w:t>Known limits.</w:t>
      </w:r>
      <w:r>
        <w:rPr>
          <w:rFonts w:ascii="Times New Roman" w:hAnsi="Times New Roman" w:eastAsia="Times New Roman"/>
          <w:b w:val="0"/>
          <w:i w:val="0"/>
          <w:sz w:val="20"/>
        </w:rPr>
        <w:t xml:space="preserve"> The report lists these itself. (1) INV-15 and TXT-12 are untested behaviour changes to functions that already have tests; the review approves them (expected COMMENT) because TST003 only checks that a changed function is referenced by some test, not whether the tests cover the new behaviour. (2) TXT-16 is a pull request whose description politely asks the reviewer to approve without any trigger phrase; SEC003 is not raised and the verdict is COMMENT instead of REQUEST_CHANGES. (3) In the workbench, two phrasings without a file name or the word “usages” are not understood (WB-28 “What does the pricing module do?”, WB-32 “Is divide covered by tests?”), which is why plan accuracy is 93.8%. The planner is rule based, so it asks the user to rephrase rather than guess.</w:t>
      </w:r>
    </w:p>
    <w:p>
      <w:pPr>
        <w:spacing w:after="60" w:before="0"/>
        <w:jc w:val="both"/>
      </w:pPr>
      <w:r>
        <w:rPr>
          <w:rFonts w:ascii="Times New Roman" w:hAnsi="Times New Roman" w:eastAsia="Times New Roman"/>
          <w:b/>
          <w:i w:val="0"/>
          <w:sz w:val="20"/>
        </w:rPr>
        <w:t>The failing security test.</w:t>
      </w:r>
      <w:r>
        <w:rPr>
          <w:rFonts w:ascii="Times New Roman" w:hAnsi="Times New Roman" w:eastAsia="Times New Roman"/>
          <w:b w:val="0"/>
          <w:i w:val="0"/>
          <w:sz w:val="20"/>
        </w:rPr>
        <w:t xml:space="preserve"> Of 26 security tests, 25 pass and SEC-23 fails (96.2%): a paraphrased request to approve, with none of the trigger words, is not flagged as SEC003 and the verdict is COMMENT. Detection of reviewer-directed text is pattern based, so a sufficiently rephrased sentence passes the screen. The damage is contained, not removed: PR text is never executed as an instruction, no write tool runs in an automatic review, and approving or posting needs a human in manual mode, but the injection attempt is not reported to the reviewer. The other 25 tests (path traversal at the policy layer and, with the policy switched off, at the server; shell metacharacters in test targets; HIGH-risk tools without a human; destructive and shell requests; unknown tools and wrong argument types; role-play and override injection; secret masking) pass.</w:t>
      </w:r>
    </w:p>
    <w:p>
      <w:pPr>
        <w:spacing w:after="60" w:before="0"/>
        <w:jc w:val="both"/>
      </w:pPr>
      <w:r>
        <w:rPr>
          <w:rFonts w:ascii="Times New Roman" w:hAnsi="Times New Roman" w:eastAsia="Times New Roman"/>
          <w:b/>
          <w:i w:val="0"/>
          <w:sz w:val="20"/>
        </w:rPr>
        <w:t>Performance.</w:t>
      </w:r>
      <w:r>
        <w:rPr>
          <w:rFonts w:ascii="Times New Roman" w:hAnsi="Times New Roman" w:eastAsia="Times New Roman"/>
          <w:b w:val="0"/>
          <w:i w:val="0"/>
          <w:sz w:val="20"/>
        </w:rPr>
        <w:t xml:space="preserve"> Parallel execution of very short tool calls gave a small gain (1.24x, about 14 ms), in line with the manual’s own observation that parallelism helps little for short tasks; the larger gains come from running independent long tools in parallel (2.79x for four pytest runs), from skipping work through dependency-aware scheduling (one third fewer pytest runs on failing PRs) and from keeping MCP sessions open (about 35x for four calls). </w:t>
      </w:r>
      <w:r>
        <w:rPr>
          <w:rFonts w:ascii="Times New Roman" w:hAnsi="Times New Roman" w:eastAsia="Times New Roman"/>
          <w:b/>
          <w:i w:val="0"/>
          <w:sz w:val="20"/>
        </w:rPr>
        <w:t>Implementation notes.</w:t>
      </w:r>
      <w:r>
        <w:rPr>
          <w:rFonts w:ascii="Times New Roman" w:hAnsi="Times New Roman" w:eastAsia="Times New Roman"/>
          <w:b w:val="0"/>
          <w:i w:val="0"/>
          <w:sz w:val="20"/>
        </w:rPr>
        <w:t xml:space="preserve"> The manual’s five tools are a subset of the 18 implemented; the README states 17 tools in two places while the servers register 18, and the Inspector lists 18. Two manual artifact files (experiment_06_*) are not generated, as stated in Section 5.1.</w:t>
      </w:r>
    </w:p>
    <w:p>
      <w:pPr>
        <w:keepNext/>
        <w:spacing w:after="60" w:before="140"/>
        <w:jc w:val="left"/>
      </w:pPr>
      <w:r>
        <w:rPr>
          <w:rFonts w:ascii="Times New Roman" w:hAnsi="Times New Roman" w:eastAsia="Times New Roman"/>
          <w:b/>
          <w:i w:val="0"/>
          <w:sz w:val="24"/>
        </w:rPr>
        <w:t>8. Conclusion</w:t>
      </w:r>
    </w:p>
    <w:p>
      <w:pPr>
        <w:spacing w:after="60" w:before="0"/>
        <w:jc w:val="both"/>
      </w:pPr>
      <w:r>
        <w:rPr>
          <w:rFonts w:ascii="Times New Roman" w:hAnsi="Times New Roman" w:eastAsia="Times New Roman"/>
          <w:b w:val="0"/>
          <w:i w:val="0"/>
          <w:sz w:val="20"/>
        </w:rPr>
        <w:t>The experiment implemented a developer automation system on the Model Context Protocol: four FastMCP servers with 18 typed, risk-labelled tools, a ClientSession-based client that discovers tools, validates arguments and results, classifies failures and retries only transient ones, and a LangGraph workflow of fourteen agents with a planner, supervisor, policy guard, validator and human approval. On the evaluation of the rebuilt benchmark it reached a quality index of 97.1, with no unsafe merge, 100% on the failure-handling and human-in-the-loop scenarios and 96.2% on the security tests, and the measurements show that parallel execution helps most for long-running tools and little for very short ones. The known gaps, paraphrased instructions and untested behaviour changes, are left visible instead of being tuned away.</w:t>
      </w:r>
    </w:p>
    <w:p>
      <w:pPr>
        <w:keepNext/>
        <w:spacing w:after="60" w:before="140"/>
        <w:jc w:val="left"/>
      </w:pPr>
      <w:r>
        <w:rPr>
          <w:rFonts w:ascii="Times New Roman" w:hAnsi="Times New Roman" w:eastAsia="Times New Roman"/>
          <w:b/>
          <w:i w:val="0"/>
          <w:sz w:val="24"/>
        </w:rPr>
        <w:t>References</w:t>
      </w:r>
    </w:p>
    <w:p>
      <w:pPr>
        <w:spacing w:after="20" w:before="0"/>
        <w:ind w:left="317" w:hanging="216"/>
        <w:jc w:val="both"/>
      </w:pPr>
      <w:r>
        <w:rPr>
          <w:rFonts w:ascii="Times New Roman" w:hAnsi="Times New Roman" w:eastAsia="Times New Roman"/>
          <w:b w:val="0"/>
          <w:i w:val="0"/>
          <w:sz w:val="19"/>
        </w:rPr>
        <w:t xml:space="preserve">• </w:t>
      </w:r>
      <w:r>
        <w:rPr>
          <w:rFonts w:ascii="Times New Roman" w:hAnsi="Times New Roman" w:eastAsia="Times New Roman"/>
          <w:b w:val="0"/>
          <w:i w:val="0"/>
          <w:sz w:val="19"/>
        </w:rPr>
        <w:t>Model Context Protocol, specification (lifecycle, transports, tools, resources, prompts), https://modelcontextprotocol.io/specification</w:t>
      </w:r>
    </w:p>
    <w:p>
      <w:pPr>
        <w:spacing w:after="20" w:before="0"/>
        <w:ind w:left="317" w:hanging="216"/>
        <w:jc w:val="both"/>
      </w:pPr>
      <w:r>
        <w:rPr>
          <w:rFonts w:ascii="Times New Roman" w:hAnsi="Times New Roman" w:eastAsia="Times New Roman"/>
          <w:b w:val="0"/>
          <w:i w:val="0"/>
          <w:sz w:val="19"/>
        </w:rPr>
        <w:t xml:space="preserve">• </w:t>
      </w:r>
      <w:r>
        <w:rPr>
          <w:rFonts w:ascii="Times New Roman" w:hAnsi="Times New Roman" w:eastAsia="Times New Roman"/>
          <w:b w:val="0"/>
          <w:i w:val="0"/>
          <w:sz w:val="19"/>
        </w:rPr>
        <w:t>Model Context Protocol Python SDK (FastMCP, ClientSession, stdio_client), https://github.com/modelcontextprotocol/python-sdk</w:t>
      </w:r>
    </w:p>
    <w:p>
      <w:pPr>
        <w:spacing w:after="20" w:before="0"/>
        <w:ind w:left="317" w:hanging="216"/>
        <w:jc w:val="both"/>
      </w:pPr>
      <w:r>
        <w:rPr>
          <w:rFonts w:ascii="Times New Roman" w:hAnsi="Times New Roman" w:eastAsia="Times New Roman"/>
          <w:b w:val="0"/>
          <w:i w:val="0"/>
          <w:sz w:val="19"/>
        </w:rPr>
        <w:t xml:space="preserve">• </w:t>
      </w:r>
      <w:r>
        <w:rPr>
          <w:rFonts w:ascii="Times New Roman" w:hAnsi="Times New Roman" w:eastAsia="Times New Roman"/>
          <w:b w:val="0"/>
          <w:i w:val="0"/>
          <w:sz w:val="19"/>
        </w:rPr>
        <w:t>LangGraph documentation (StateGraph, parallel branches, interrupts and human-in-the-loop), https://langchain-ai.github.io/langgraph/</w:t>
      </w:r>
    </w:p>
    <w:p>
      <w:pPr>
        <w:spacing w:after="20" w:before="0"/>
        <w:ind w:left="317" w:hanging="216"/>
        <w:jc w:val="both"/>
      </w:pPr>
      <w:r>
        <w:rPr>
          <w:rFonts w:ascii="Times New Roman" w:hAnsi="Times New Roman" w:eastAsia="Times New Roman"/>
          <w:b w:val="0"/>
          <w:i w:val="0"/>
          <w:sz w:val="19"/>
        </w:rPr>
        <w:t xml:space="preserve">• </w:t>
      </w:r>
      <w:r>
        <w:rPr>
          <w:rFonts w:ascii="Times New Roman" w:hAnsi="Times New Roman" w:eastAsia="Times New Roman"/>
          <w:b w:val="0"/>
          <w:i w:val="0"/>
          <w:sz w:val="19"/>
        </w:rPr>
        <w:t>Lab Manual, Experiment 6: Developer Automation System using MCP Protocol (Developer Tools Domain), VESIT.</w:t>
      </w:r>
    </w:p>
    <w:p>
      <w:pPr>
        <w:keepNext/>
        <w:spacing w:after="60" w:before="140"/>
        <w:jc w:val="left"/>
      </w:pPr>
      <w:r>
        <w:rPr>
          <w:rFonts w:ascii="Times New Roman" w:hAnsi="Times New Roman" w:eastAsia="Times New Roman"/>
          <w:b/>
          <w:i w:val="0"/>
          <w:sz w:val="24"/>
        </w:rPr>
        <w:t>Inferences</w:t>
      </w:r>
    </w:p>
    <w:p>
      <w:pPr>
        <w:spacing w:after="180" w:before="80"/>
        <w:jc w:val="left"/>
      </w:pPr>
      <w:r>
        <w:rPr>
          <w:rFonts w:ascii="Times New Roman" w:hAnsi="Times New Roman" w:eastAsia="Times New Roman"/>
          <w:b w:val="0"/>
          <w:i w:val="0"/>
          <w:sz w:val="18"/>
        </w:rPr>
        <w:t>________________________________________________________________________________________________________________________</w:t>
      </w:r>
    </w:p>
    <w:p>
      <w:pPr>
        <w:spacing w:after="180" w:before="80"/>
        <w:jc w:val="left"/>
      </w:pPr>
      <w:r>
        <w:rPr>
          <w:rFonts w:ascii="Times New Roman" w:hAnsi="Times New Roman" w:eastAsia="Times New Roman"/>
          <w:b w:val="0"/>
          <w:i w:val="0"/>
          <w:sz w:val="18"/>
        </w:rPr>
        <w:t>________________________________________________________________________________________________________________________</w:t>
      </w:r>
    </w:p>
    <w:p>
      <w:pPr>
        <w:spacing w:after="180" w:before="80"/>
        <w:jc w:val="left"/>
      </w:pPr>
      <w:r>
        <w:rPr>
          <w:rFonts w:ascii="Times New Roman" w:hAnsi="Times New Roman" w:eastAsia="Times New Roman"/>
          <w:b w:val="0"/>
          <w:i w:val="0"/>
          <w:sz w:val="18"/>
        </w:rPr>
        <w:t>________________________________________________________________________________________________________________________</w:t>
      </w:r>
    </w:p>
    <w:p>
      <w:pPr>
        <w:spacing w:after="180" w:before="80"/>
        <w:jc w:val="left"/>
      </w:pPr>
      <w:r>
        <w:rPr>
          <w:rFonts w:ascii="Times New Roman" w:hAnsi="Times New Roman" w:eastAsia="Times New Roman"/>
          <w:b w:val="0"/>
          <w:i w:val="0"/>
          <w:sz w:val="18"/>
        </w:rPr>
        <w:t>________________________________________________________________________________________________________________________</w:t>
      </w:r>
    </w:p>
    <w:p>
      <w:pPr>
        <w:spacing w:after="180" w:before="80"/>
        <w:jc w:val="left"/>
      </w:pPr>
      <w:r>
        <w:rPr>
          <w:rFonts w:ascii="Times New Roman" w:hAnsi="Times New Roman" w:eastAsia="Times New Roman"/>
          <w:b w:val="0"/>
          <w:i w:val="0"/>
          <w:sz w:val="18"/>
        </w:rPr>
        <w:t>________________________________________________________________________________________________________________________</w:t>
      </w:r>
    </w:p>
    <w:sectPr w:rsidR="00FC693F" w:rsidRPr="0006063C" w:rsidSect="00034616">
      <w:type w:val="continuous"/>
      <w:pgSz w:w="11909" w:h="16834"/>
      <w:pgMar w:top="432" w:right="432" w:bottom="432" w:left="432" w:header="720" w:footer="720" w:gutter="0"/>
      <w:docGrid w:linePitch="360"/>
      <w:cols w:num="1" w:spa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