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A08E33">
      <w:pPr>
        <w:spacing w:after="242" w:line="259" w:lineRule="auto"/>
        <w:ind w:left="-5"/>
        <w:jc w:val="left"/>
        <w:rPr>
          <w:rFonts w:ascii="Open Sans" w:hAnsi="Open Sans" w:cs="Open Sans"/>
          <w:sz w:val="24"/>
        </w:rPr>
      </w:pPr>
      <w:r>
        <w:rPr>
          <w:rFonts w:ascii="Open Sans" w:hAnsi="Open Sans" w:cs="Open Sans"/>
          <w:b/>
          <w:sz w:val="24"/>
          <w:lang w:val="en-US"/>
        </w:rPr>
        <w:t xml:space="preserve">5th </w:t>
      </w:r>
      <w:r>
        <w:rPr>
          <w:rFonts w:ascii="Open Sans" w:hAnsi="Open Sans" w:cs="Open Sans"/>
          <w:b/>
          <w:sz w:val="24"/>
        </w:rPr>
        <w:t xml:space="preserve">February 2025  </w:t>
      </w:r>
    </w:p>
    <w:p w14:paraId="36CECB69">
      <w:pPr>
        <w:spacing w:after="217" w:line="259" w:lineRule="auto"/>
        <w:ind w:left="-5"/>
        <w:jc w:val="left"/>
        <w:rPr>
          <w:rFonts w:ascii="Open Sans" w:hAnsi="Open Sans" w:cs="Open Sans"/>
          <w:sz w:val="24"/>
        </w:rPr>
      </w:pPr>
      <w:r>
        <w:rPr>
          <w:rFonts w:ascii="Open Sans" w:hAnsi="Open Sans" w:cs="Open Sans"/>
          <w:b/>
          <w:sz w:val="24"/>
        </w:rPr>
        <w:t>Ikehi Michael Orisemeke</w:t>
      </w:r>
    </w:p>
    <w:p w14:paraId="703EA978">
      <w:pPr>
        <w:spacing w:after="217" w:line="259" w:lineRule="auto"/>
        <w:ind w:left="-5"/>
        <w:jc w:val="left"/>
        <w:rPr>
          <w:rFonts w:ascii="Open Sans" w:hAnsi="Open Sans" w:cs="Open Sans"/>
          <w:sz w:val="24"/>
        </w:rPr>
      </w:pPr>
      <w:r>
        <w:rPr>
          <w:rFonts w:ascii="Open Sans" w:hAnsi="Open Sans" w:cs="Open Sans"/>
          <w:b/>
          <w:sz w:val="24"/>
        </w:rPr>
        <w:t>3e, Olumegbon Road</w:t>
      </w:r>
    </w:p>
    <w:p w14:paraId="24225C45">
      <w:pPr>
        <w:spacing w:after="217" w:line="259" w:lineRule="auto"/>
        <w:ind w:left="-5"/>
        <w:jc w:val="left"/>
        <w:rPr>
          <w:rFonts w:ascii="Open Sans" w:hAnsi="Open Sans" w:cs="Open Sans"/>
          <w:sz w:val="24"/>
        </w:rPr>
      </w:pPr>
      <w:r>
        <w:rPr>
          <w:rFonts w:ascii="Open Sans" w:hAnsi="Open Sans" w:cs="Open Sans"/>
          <w:b/>
          <w:sz w:val="24"/>
        </w:rPr>
        <w:t xml:space="preserve">Ikoyi, Lagos.  </w:t>
      </w:r>
    </w:p>
    <w:p w14:paraId="753ACE0D">
      <w:pPr>
        <w:spacing w:after="166"/>
        <w:ind w:left="-5"/>
        <w:rPr>
          <w:rFonts w:ascii="Open Sans" w:hAnsi="Open Sans" w:cs="Open Sans"/>
          <w:sz w:val="24"/>
        </w:rPr>
      </w:pPr>
      <w:r>
        <w:rPr>
          <w:rFonts w:ascii="Open Sans" w:hAnsi="Open Sans" w:cs="Open Sans"/>
          <w:sz w:val="24"/>
        </w:rPr>
        <w:t xml:space="preserve">Dear Michael,  </w:t>
      </w:r>
    </w:p>
    <w:p w14:paraId="3FF2CA52">
      <w:pPr>
        <w:pStyle w:val="2"/>
        <w:numPr>
          <w:ilvl w:val="0"/>
          <w:numId w:val="0"/>
        </w:numPr>
        <w:rPr>
          <w:rFonts w:ascii="Open Sans" w:hAnsi="Open Sans" w:cs="Open Sans"/>
          <w:sz w:val="24"/>
        </w:rPr>
      </w:pPr>
      <w:r>
        <w:rPr>
          <w:rFonts w:ascii="Open Sans" w:hAnsi="Open Sans" w:cs="Open Sans"/>
          <w:sz w:val="24"/>
        </w:rPr>
        <w:t>LETTER OF ENGAGEMENT WITH THE ONE BEDROOM INSITUTE LIMITED</w:t>
      </w:r>
      <w:r>
        <w:rPr>
          <w:rFonts w:ascii="Open Sans" w:hAnsi="Open Sans" w:cs="Open Sans"/>
          <w:sz w:val="24"/>
          <w:u w:val="none"/>
        </w:rPr>
        <w:t xml:space="preserve">  </w:t>
      </w:r>
    </w:p>
    <w:p w14:paraId="1C055130">
      <w:pPr>
        <w:spacing w:after="156"/>
        <w:ind w:left="-5"/>
        <w:rPr>
          <w:rFonts w:ascii="Open Sans" w:hAnsi="Open Sans" w:cs="Open Sans"/>
          <w:sz w:val="24"/>
        </w:rPr>
      </w:pPr>
      <w:r>
        <w:rPr>
          <w:rFonts w:ascii="Open Sans" w:hAnsi="Open Sans" w:cs="Open Sans"/>
          <w:sz w:val="24"/>
        </w:rPr>
        <w:t xml:space="preserve">We are delighted to inform you that sequel to previous discussions, the management of The One Bedroom Institute Limited (hereinafter referred to as ‘the Company’) has elected to engage your services as Software Developer. This Letter of Engagement outlines the terms of engagement for the Services as follows:  </w:t>
      </w:r>
    </w:p>
    <w:p w14:paraId="1A9DAE5B">
      <w:pPr>
        <w:pStyle w:val="2"/>
        <w:ind w:left="227" w:hanging="242"/>
        <w:rPr>
          <w:rFonts w:ascii="Open Sans" w:hAnsi="Open Sans" w:cs="Open Sans"/>
          <w:sz w:val="24"/>
        </w:rPr>
      </w:pPr>
      <w:r>
        <w:rPr>
          <w:rFonts w:ascii="Open Sans" w:hAnsi="Open Sans" w:cs="Open Sans"/>
          <w:sz w:val="24"/>
        </w:rPr>
        <w:t>SCOPE OF SERVICES</w:t>
      </w:r>
      <w:r>
        <w:rPr>
          <w:rFonts w:ascii="Open Sans" w:hAnsi="Open Sans" w:cs="Open Sans"/>
          <w:b w:val="0"/>
          <w:sz w:val="24"/>
          <w:u w:val="none"/>
        </w:rPr>
        <w:t xml:space="preserve">  </w:t>
      </w:r>
    </w:p>
    <w:p w14:paraId="0669B8C1">
      <w:pPr>
        <w:spacing w:after="197"/>
        <w:ind w:left="-5"/>
        <w:rPr>
          <w:rFonts w:ascii="Open Sans" w:hAnsi="Open Sans" w:cs="Open Sans"/>
          <w:sz w:val="24"/>
        </w:rPr>
      </w:pPr>
      <w:r>
        <w:rPr>
          <w:rFonts w:ascii="Open Sans" w:hAnsi="Open Sans" w:cs="Open Sans"/>
          <w:sz w:val="24"/>
        </w:rPr>
        <w:t xml:space="preserve">The purpose of this engagement is for the provision of the following services:  </w:t>
      </w:r>
    </w:p>
    <w:p w14:paraId="441F128B">
      <w:pPr>
        <w:numPr>
          <w:ilvl w:val="0"/>
          <w:numId w:val="2"/>
        </w:numPr>
        <w:spacing w:after="156"/>
        <w:rPr>
          <w:rFonts w:ascii="Open Sans" w:hAnsi="Open Sans" w:cs="Open Sans"/>
          <w:b/>
          <w:bCs/>
          <w:sz w:val="24"/>
        </w:rPr>
      </w:pPr>
      <w:r>
        <w:rPr>
          <w:rFonts w:ascii="Open Sans" w:hAnsi="Open Sans" w:cs="Open Sans"/>
          <w:b/>
          <w:bCs/>
          <w:sz w:val="24"/>
        </w:rPr>
        <w:t>Frontend Development</w:t>
      </w:r>
    </w:p>
    <w:p w14:paraId="2B41630E">
      <w:pPr>
        <w:spacing w:after="156"/>
        <w:ind w:left="360" w:firstLine="0"/>
        <w:rPr>
          <w:rFonts w:ascii="Open Sans" w:hAnsi="Open Sans" w:cs="Open Sans"/>
          <w:sz w:val="24"/>
        </w:rPr>
      </w:pPr>
      <w:r>
        <w:rPr>
          <w:rFonts w:ascii="Open Sans" w:hAnsi="Open Sans" w:cs="Open Sans"/>
          <w:sz w:val="24"/>
        </w:rPr>
        <w:t>• Build and implement the UI components of the website using React, Next.js, Tailwind CSS, and TypeScript.</w:t>
      </w:r>
    </w:p>
    <w:p w14:paraId="4617CF76">
      <w:pPr>
        <w:spacing w:after="156"/>
        <w:ind w:left="360" w:firstLine="0"/>
        <w:rPr>
          <w:rFonts w:ascii="Open Sans" w:hAnsi="Open Sans" w:cs="Open Sans"/>
          <w:sz w:val="24"/>
        </w:rPr>
      </w:pPr>
      <w:r>
        <w:rPr>
          <w:rFonts w:ascii="Open Sans" w:hAnsi="Open Sans" w:cs="Open Sans"/>
          <w:sz w:val="24"/>
        </w:rPr>
        <w:t>• Develop at least one screen per day to ensure timely project completion.</w:t>
      </w:r>
    </w:p>
    <w:p w14:paraId="51B1A3C3">
      <w:pPr>
        <w:spacing w:after="156"/>
        <w:ind w:left="360" w:firstLine="0"/>
        <w:rPr>
          <w:rFonts w:ascii="Open Sans" w:hAnsi="Open Sans" w:cs="Open Sans"/>
          <w:sz w:val="24"/>
        </w:rPr>
      </w:pPr>
      <w:r>
        <w:rPr>
          <w:rFonts w:ascii="Open Sans" w:hAnsi="Open Sans" w:cs="Open Sans"/>
          <w:sz w:val="24"/>
        </w:rPr>
        <w:t>• Translate UI/UX designs into high-quality, responsive, and interactive web pages.</w:t>
      </w:r>
    </w:p>
    <w:p w14:paraId="30714847">
      <w:pPr>
        <w:numPr>
          <w:ilvl w:val="0"/>
          <w:numId w:val="2"/>
        </w:numPr>
        <w:spacing w:after="156"/>
        <w:rPr>
          <w:rFonts w:ascii="Open Sans" w:hAnsi="Open Sans" w:cs="Open Sans"/>
          <w:sz w:val="24"/>
        </w:rPr>
      </w:pPr>
      <w:r>
        <w:rPr>
          <w:rFonts w:ascii="Open Sans" w:hAnsi="Open Sans" w:cs="Open Sans"/>
          <w:sz w:val="24"/>
        </w:rPr>
        <w:t>Technical Stack Optimization</w:t>
      </w:r>
    </w:p>
    <w:p w14:paraId="1F6E19F6">
      <w:pPr>
        <w:spacing w:after="156"/>
        <w:ind w:left="360" w:firstLine="0"/>
        <w:rPr>
          <w:rFonts w:ascii="Open Sans" w:hAnsi="Open Sans" w:cs="Open Sans"/>
          <w:sz w:val="24"/>
        </w:rPr>
      </w:pPr>
      <w:r>
        <w:rPr>
          <w:rFonts w:ascii="Open Sans" w:hAnsi="Open Sans" w:cs="Open Sans"/>
          <w:sz w:val="24"/>
        </w:rPr>
        <w:t>• Evaluate and implement the most suitable technologies for the project.</w:t>
      </w:r>
    </w:p>
    <w:p w14:paraId="7BECB0E1">
      <w:pPr>
        <w:spacing w:after="156"/>
        <w:ind w:left="360" w:firstLine="0"/>
        <w:rPr>
          <w:rFonts w:ascii="Open Sans" w:hAnsi="Open Sans" w:cs="Open Sans"/>
          <w:sz w:val="24"/>
        </w:rPr>
      </w:pPr>
      <w:r>
        <w:rPr>
          <w:rFonts w:ascii="Open Sans" w:hAnsi="Open Sans" w:cs="Open Sans"/>
          <w:sz w:val="24"/>
        </w:rPr>
        <w:t>• Refactor and optimize existing code for better performance and scalability.</w:t>
      </w:r>
    </w:p>
    <w:p w14:paraId="3AAB23AB">
      <w:pPr>
        <w:spacing w:after="156"/>
        <w:ind w:left="360" w:firstLine="0"/>
        <w:rPr>
          <w:rFonts w:ascii="Open Sans" w:hAnsi="Open Sans" w:cs="Open Sans"/>
          <w:sz w:val="24"/>
        </w:rPr>
      </w:pPr>
      <w:r>
        <w:rPr>
          <w:rFonts w:ascii="Open Sans" w:hAnsi="Open Sans" w:cs="Open Sans"/>
          <w:sz w:val="24"/>
        </w:rPr>
        <w:t xml:space="preserve"> • Ensure the frontend aligns with modern best practices and industry standards.</w:t>
      </w:r>
    </w:p>
    <w:p w14:paraId="42AA646C">
      <w:pPr>
        <w:numPr>
          <w:ilvl w:val="0"/>
          <w:numId w:val="2"/>
        </w:numPr>
        <w:spacing w:after="156"/>
        <w:rPr>
          <w:rFonts w:ascii="Open Sans" w:hAnsi="Open Sans" w:cs="Open Sans"/>
          <w:sz w:val="24"/>
        </w:rPr>
      </w:pPr>
      <w:r>
        <w:rPr>
          <w:rFonts w:ascii="Open Sans" w:hAnsi="Open Sans" w:cs="Open Sans"/>
          <w:sz w:val="24"/>
        </w:rPr>
        <w:t>Collaboration &amp; Communication</w:t>
      </w:r>
    </w:p>
    <w:p w14:paraId="55AC9C70">
      <w:pPr>
        <w:pStyle w:val="6"/>
        <w:spacing w:after="156"/>
        <w:ind w:left="360" w:firstLine="0"/>
        <w:rPr>
          <w:rFonts w:ascii="Open Sans" w:hAnsi="Open Sans" w:cs="Open Sans"/>
          <w:sz w:val="24"/>
        </w:rPr>
      </w:pPr>
      <w:r>
        <w:rPr>
          <w:rFonts w:ascii="Open Sans" w:hAnsi="Open Sans" w:cs="Open Sans"/>
          <w:sz w:val="24"/>
        </w:rPr>
        <w:t>• Liaise closely with Mayowa to align development progress with project goals.</w:t>
      </w:r>
    </w:p>
    <w:p w14:paraId="598D8D0B">
      <w:pPr>
        <w:pStyle w:val="6"/>
        <w:spacing w:after="156"/>
        <w:ind w:left="360" w:firstLine="0"/>
        <w:rPr>
          <w:rFonts w:ascii="Open Sans" w:hAnsi="Open Sans" w:cs="Open Sans"/>
          <w:sz w:val="24"/>
        </w:rPr>
      </w:pPr>
      <w:r>
        <w:rPr>
          <w:rFonts w:ascii="Open Sans" w:hAnsi="Open Sans" w:cs="Open Sans"/>
          <w:sz w:val="24"/>
        </w:rPr>
        <w:t>• Provide updates and discuss any technical challenges or improvements.</w:t>
      </w:r>
    </w:p>
    <w:p w14:paraId="0849ECF4">
      <w:pPr>
        <w:pStyle w:val="6"/>
        <w:spacing w:after="156"/>
        <w:ind w:left="360" w:firstLine="0"/>
        <w:rPr>
          <w:rFonts w:ascii="Open Sans" w:hAnsi="Open Sans" w:cs="Open Sans"/>
          <w:sz w:val="24"/>
        </w:rPr>
      </w:pPr>
      <w:r>
        <w:rPr>
          <w:rFonts w:ascii="Open Sans" w:hAnsi="Open Sans" w:cs="Open Sans"/>
          <w:sz w:val="24"/>
        </w:rPr>
        <w:t>• Ensure seamless integration of frontend components with the backend.</w:t>
      </w:r>
    </w:p>
    <w:p w14:paraId="309CAC12">
      <w:pPr>
        <w:pStyle w:val="6"/>
        <w:spacing w:after="156"/>
        <w:ind w:left="360" w:firstLine="0"/>
        <w:rPr>
          <w:rFonts w:ascii="Open Sans" w:hAnsi="Open Sans" w:cs="Open Sans"/>
          <w:sz w:val="24"/>
        </w:rPr>
      </w:pPr>
    </w:p>
    <w:p w14:paraId="40CE53BB">
      <w:pPr>
        <w:pStyle w:val="6"/>
        <w:spacing w:after="156"/>
        <w:ind w:left="360" w:firstLine="0"/>
        <w:rPr>
          <w:rFonts w:ascii="Open Sans" w:hAnsi="Open Sans" w:cs="Open Sans"/>
          <w:sz w:val="24"/>
        </w:rPr>
      </w:pPr>
    </w:p>
    <w:p w14:paraId="0D31817D">
      <w:pPr>
        <w:numPr>
          <w:ilvl w:val="0"/>
          <w:numId w:val="2"/>
        </w:numPr>
        <w:spacing w:after="156"/>
        <w:rPr>
          <w:rFonts w:ascii="Open Sans" w:hAnsi="Open Sans" w:cs="Open Sans"/>
          <w:sz w:val="24"/>
        </w:rPr>
      </w:pPr>
      <w:r>
        <w:rPr>
          <w:rFonts w:ascii="Open Sans" w:hAnsi="Open Sans" w:cs="Open Sans"/>
          <w:sz w:val="24"/>
        </w:rPr>
        <w:t>Problem-Solving &amp; Initiative</w:t>
      </w:r>
    </w:p>
    <w:p w14:paraId="2ABA8363">
      <w:pPr>
        <w:pStyle w:val="6"/>
        <w:spacing w:after="156"/>
        <w:ind w:left="360" w:firstLine="0"/>
        <w:rPr>
          <w:rFonts w:ascii="Open Sans" w:hAnsi="Open Sans" w:cs="Open Sans"/>
          <w:sz w:val="24"/>
        </w:rPr>
      </w:pPr>
      <w:r>
        <w:rPr>
          <w:rFonts w:ascii="Open Sans" w:hAnsi="Open Sans" w:cs="Open Sans"/>
          <w:sz w:val="24"/>
        </w:rPr>
        <w:t>• Identify missing UI/UX screens and design/develop them as needed.</w:t>
      </w:r>
    </w:p>
    <w:p w14:paraId="4D61DFA0">
      <w:pPr>
        <w:pStyle w:val="6"/>
        <w:spacing w:after="156"/>
        <w:ind w:left="360" w:firstLine="0"/>
        <w:rPr>
          <w:rFonts w:ascii="Open Sans" w:hAnsi="Open Sans" w:cs="Open Sans"/>
          <w:sz w:val="24"/>
        </w:rPr>
      </w:pPr>
      <w:r>
        <w:rPr>
          <w:rFonts w:ascii="Open Sans" w:hAnsi="Open Sans" w:cs="Open Sans"/>
          <w:sz w:val="24"/>
        </w:rPr>
        <w:t>• Take initiative in enhancing the project’s functionality beyond the provided designs.</w:t>
      </w:r>
    </w:p>
    <w:p w14:paraId="530C92D3">
      <w:pPr>
        <w:pStyle w:val="6"/>
        <w:spacing w:after="156"/>
        <w:ind w:left="360" w:firstLine="0"/>
        <w:rPr>
          <w:rFonts w:ascii="Open Sans" w:hAnsi="Open Sans" w:cs="Open Sans"/>
          <w:sz w:val="24"/>
        </w:rPr>
      </w:pPr>
      <w:r>
        <w:rPr>
          <w:rFonts w:ascii="Open Sans" w:hAnsi="Open Sans" w:cs="Open Sans"/>
          <w:sz w:val="24"/>
        </w:rPr>
        <w:t>• Troubleshoot and resolve bugs or performance issues efficiently.</w:t>
      </w:r>
    </w:p>
    <w:p w14:paraId="6AF49E43">
      <w:pPr>
        <w:numPr>
          <w:ilvl w:val="0"/>
          <w:numId w:val="2"/>
        </w:numPr>
        <w:spacing w:after="156"/>
        <w:rPr>
          <w:rFonts w:ascii="Open Sans" w:hAnsi="Open Sans" w:cs="Open Sans"/>
          <w:sz w:val="24"/>
        </w:rPr>
      </w:pPr>
      <w:r>
        <w:rPr>
          <w:rFonts w:ascii="Open Sans" w:hAnsi="Open Sans" w:cs="Open Sans"/>
          <w:sz w:val="24"/>
        </w:rPr>
        <w:t>Code Maintenance &amp; Optimization</w:t>
      </w:r>
    </w:p>
    <w:p w14:paraId="53BDC615">
      <w:pPr>
        <w:pStyle w:val="6"/>
        <w:spacing w:after="156"/>
        <w:ind w:left="360" w:firstLine="0"/>
        <w:rPr>
          <w:rFonts w:ascii="Open Sans" w:hAnsi="Open Sans" w:cs="Open Sans"/>
          <w:sz w:val="24"/>
        </w:rPr>
      </w:pPr>
      <w:r>
        <w:rPr>
          <w:rFonts w:ascii="Open Sans" w:hAnsi="Open Sans" w:cs="Open Sans"/>
          <w:sz w:val="24"/>
        </w:rPr>
        <w:t>• Continuously refine and maintain the frontend codebase for long-term stability.</w:t>
      </w:r>
    </w:p>
    <w:p w14:paraId="4B97D3AD">
      <w:pPr>
        <w:pStyle w:val="6"/>
        <w:spacing w:after="156"/>
        <w:ind w:left="360" w:firstLine="0"/>
        <w:rPr>
          <w:rFonts w:ascii="Open Sans" w:hAnsi="Open Sans" w:cs="Open Sans"/>
          <w:sz w:val="24"/>
        </w:rPr>
      </w:pPr>
      <w:r>
        <w:rPr>
          <w:rFonts w:ascii="Open Sans" w:hAnsi="Open Sans" w:cs="Open Sans"/>
          <w:sz w:val="24"/>
        </w:rPr>
        <w:t>• Ensure the UI is visually appealing, responsive, and accessible.</w:t>
      </w:r>
    </w:p>
    <w:p w14:paraId="199E9847">
      <w:pPr>
        <w:pStyle w:val="6"/>
        <w:spacing w:after="156"/>
        <w:ind w:left="360" w:firstLine="0"/>
        <w:rPr>
          <w:rFonts w:ascii="Open Sans" w:hAnsi="Open Sans" w:cs="Open Sans"/>
          <w:sz w:val="24"/>
        </w:rPr>
      </w:pPr>
      <w:r>
        <w:rPr>
          <w:rFonts w:ascii="Open Sans" w:hAnsi="Open Sans" w:cs="Open Sans"/>
          <w:sz w:val="24"/>
        </w:rPr>
        <w:t>• Optimize the application for speed, performance, and user experience.</w:t>
      </w:r>
    </w:p>
    <w:p w14:paraId="5A4765CB">
      <w:pPr>
        <w:numPr>
          <w:ilvl w:val="0"/>
          <w:numId w:val="2"/>
        </w:numPr>
        <w:spacing w:after="156"/>
        <w:rPr>
          <w:rFonts w:ascii="Open Sans" w:hAnsi="Open Sans" w:cs="Open Sans"/>
          <w:sz w:val="24"/>
        </w:rPr>
      </w:pPr>
      <w:r>
        <w:rPr>
          <w:rFonts w:ascii="Open Sans" w:hAnsi="Open Sans" w:cs="Open Sans"/>
          <w:sz w:val="24"/>
        </w:rPr>
        <w:t>Stakeholder Satisfaction</w:t>
      </w:r>
    </w:p>
    <w:p w14:paraId="2A470515">
      <w:pPr>
        <w:spacing w:after="156"/>
        <w:ind w:left="360" w:firstLine="0"/>
        <w:rPr>
          <w:rFonts w:ascii="Open Sans" w:hAnsi="Open Sans" w:cs="Open Sans"/>
          <w:sz w:val="24"/>
        </w:rPr>
      </w:pPr>
      <w:r>
        <w:rPr>
          <w:rFonts w:ascii="Open Sans" w:hAnsi="Open Sans" w:cs="Open Sans"/>
          <w:sz w:val="24"/>
        </w:rPr>
        <w:t>• Ensure that all frontend deliverables meet the expectations of stakeholders.</w:t>
      </w:r>
    </w:p>
    <w:p w14:paraId="4463B105">
      <w:pPr>
        <w:spacing w:after="156"/>
        <w:ind w:left="360" w:firstLine="0"/>
        <w:rPr>
          <w:rFonts w:ascii="Open Sans" w:hAnsi="Open Sans" w:cs="Open Sans"/>
          <w:sz w:val="24"/>
        </w:rPr>
      </w:pPr>
      <w:r>
        <w:rPr>
          <w:rFonts w:ascii="Open Sans" w:hAnsi="Open Sans" w:cs="Open Sans"/>
          <w:sz w:val="24"/>
        </w:rPr>
        <w:t>• Implement feedback and necessary changes efficiently.</w:t>
      </w:r>
    </w:p>
    <w:p w14:paraId="633D3B4C">
      <w:pPr>
        <w:spacing w:after="156"/>
        <w:ind w:left="360" w:firstLine="0"/>
        <w:rPr>
          <w:rFonts w:ascii="Open Sans" w:hAnsi="Open Sans" w:cs="Open Sans"/>
          <w:sz w:val="24"/>
        </w:rPr>
      </w:pPr>
      <w:r>
        <w:rPr>
          <w:rFonts w:ascii="Open Sans" w:hAnsi="Open Sans" w:cs="Open Sans"/>
          <w:sz w:val="24"/>
        </w:rPr>
        <w:t xml:space="preserve">• Maintain a high standard of code quality and usability.  </w:t>
      </w:r>
    </w:p>
    <w:p w14:paraId="60BF0E59">
      <w:pPr>
        <w:spacing w:after="0" w:line="259" w:lineRule="auto"/>
        <w:ind w:left="0" w:firstLine="0"/>
        <w:jc w:val="left"/>
        <w:rPr>
          <w:rFonts w:ascii="Open Sans" w:hAnsi="Open Sans" w:cs="Open Sans"/>
          <w:sz w:val="24"/>
        </w:rPr>
      </w:pPr>
      <w:r>
        <w:rPr>
          <w:rFonts w:ascii="Open Sans" w:hAnsi="Open Sans" w:cs="Open Sans"/>
          <w:sz w:val="24"/>
        </w:rPr>
        <w:t xml:space="preserve"> </w:t>
      </w:r>
    </w:p>
    <w:p w14:paraId="764B65CC">
      <w:pPr>
        <w:pStyle w:val="2"/>
        <w:ind w:left="227" w:hanging="242"/>
        <w:rPr>
          <w:rFonts w:ascii="Open Sans" w:hAnsi="Open Sans" w:cs="Open Sans"/>
          <w:sz w:val="24"/>
        </w:rPr>
      </w:pPr>
      <w:r>
        <w:rPr>
          <w:rFonts w:ascii="Open Sans" w:hAnsi="Open Sans" w:cs="Open Sans"/>
          <w:sz w:val="24"/>
        </w:rPr>
        <w:t>TENURE</w:t>
      </w:r>
      <w:r>
        <w:rPr>
          <w:rFonts w:ascii="Open Sans" w:hAnsi="Open Sans" w:cs="Open Sans"/>
          <w:sz w:val="24"/>
          <w:u w:val="none"/>
        </w:rPr>
        <w:t xml:space="preserve"> </w:t>
      </w:r>
      <w:r>
        <w:rPr>
          <w:rFonts w:ascii="Open Sans" w:hAnsi="Open Sans" w:cs="Open Sans"/>
          <w:b w:val="0"/>
          <w:sz w:val="24"/>
          <w:u w:val="none"/>
        </w:rPr>
        <w:t xml:space="preserve"> </w:t>
      </w:r>
    </w:p>
    <w:p w14:paraId="6989F492">
      <w:pPr>
        <w:spacing w:after="157"/>
        <w:ind w:left="-5"/>
        <w:rPr>
          <w:rFonts w:ascii="Open Sans" w:hAnsi="Open Sans" w:cs="Open Sans"/>
          <w:sz w:val="24"/>
        </w:rPr>
      </w:pPr>
      <w:r>
        <w:rPr>
          <w:rFonts w:ascii="Open Sans" w:hAnsi="Open Sans" w:cs="Open Sans"/>
          <w:sz w:val="24"/>
        </w:rPr>
        <w:t xml:space="preserve">This Agreement shall come into effect on the </w:t>
      </w:r>
      <w:r>
        <w:rPr>
          <w:rFonts w:ascii="Open Sans" w:hAnsi="Open Sans" w:cs="Open Sans"/>
          <w:sz w:val="24"/>
          <w:lang w:val="en-US"/>
        </w:rPr>
        <w:t xml:space="preserve">5th </w:t>
      </w:r>
      <w:r>
        <w:rPr>
          <w:rFonts w:ascii="Open Sans" w:hAnsi="Open Sans" w:cs="Open Sans"/>
          <w:sz w:val="24"/>
        </w:rPr>
        <w:t xml:space="preserve">of </w:t>
      </w:r>
      <w:r>
        <w:rPr>
          <w:rFonts w:ascii="Open Sans" w:hAnsi="Open Sans" w:cs="Open Sans"/>
          <w:sz w:val="24"/>
          <w:lang w:val="en-US"/>
        </w:rPr>
        <w:t xml:space="preserve">February and </w:t>
      </w:r>
      <w:r>
        <w:rPr>
          <w:rFonts w:ascii="Open Sans" w:hAnsi="Open Sans" w:cs="Open Sans"/>
          <w:sz w:val="24"/>
        </w:rPr>
        <w:t xml:space="preserve">2025 and shall ensure for a period of One (1) Year. The term of your engagement may be renewed for a further term of One (1) Year, terms subject to an agreement in writing.  </w:t>
      </w:r>
    </w:p>
    <w:p w14:paraId="7ED9FE78">
      <w:pPr>
        <w:pStyle w:val="2"/>
        <w:spacing w:after="246"/>
        <w:ind w:left="227" w:hanging="242"/>
        <w:rPr>
          <w:rFonts w:ascii="Open Sans" w:hAnsi="Open Sans" w:cs="Open Sans"/>
          <w:sz w:val="24"/>
        </w:rPr>
      </w:pPr>
      <w:r>
        <w:rPr>
          <w:rFonts w:ascii="Open Sans" w:hAnsi="Open Sans" w:cs="Open Sans"/>
          <w:sz w:val="24"/>
        </w:rPr>
        <w:t>REMUNERATION</w:t>
      </w:r>
      <w:r>
        <w:rPr>
          <w:rFonts w:ascii="Open Sans" w:hAnsi="Open Sans" w:cs="Open Sans"/>
          <w:sz w:val="24"/>
          <w:u w:val="none"/>
        </w:rPr>
        <w:t xml:space="preserve"> </w:t>
      </w:r>
      <w:r>
        <w:rPr>
          <w:rFonts w:ascii="Open Sans" w:hAnsi="Open Sans" w:cs="Open Sans"/>
          <w:b w:val="0"/>
          <w:sz w:val="24"/>
          <w:u w:val="none"/>
        </w:rPr>
        <w:t xml:space="preserve"> </w:t>
      </w:r>
    </w:p>
    <w:p w14:paraId="6B1CBD00">
      <w:pPr>
        <w:numPr>
          <w:ilvl w:val="0"/>
          <w:numId w:val="3"/>
        </w:numPr>
        <w:ind w:hanging="360"/>
        <w:rPr>
          <w:rFonts w:ascii="Open Sans" w:hAnsi="Open Sans" w:cs="Open Sans"/>
          <w:sz w:val="24"/>
        </w:rPr>
      </w:pPr>
      <w:r>
        <w:rPr>
          <w:rFonts w:ascii="Open Sans" w:hAnsi="Open Sans" w:cs="Open Sans"/>
          <w:sz w:val="24"/>
        </w:rPr>
        <w:t xml:space="preserve">In consideration of the Services provided pursuant to your engagement, the Company shall pay the sum of N150,000.00 (One Hundred and Fifty Thousand Naira) only net to be paid monthly on the last working day of each month, subject to relevant and applicable tax deductions.   </w:t>
      </w:r>
    </w:p>
    <w:p w14:paraId="2B8C838B">
      <w:pPr>
        <w:spacing w:after="88" w:line="259" w:lineRule="auto"/>
        <w:ind w:left="427" w:firstLine="0"/>
        <w:jc w:val="left"/>
        <w:rPr>
          <w:rFonts w:ascii="Open Sans" w:hAnsi="Open Sans" w:cs="Open Sans"/>
          <w:sz w:val="24"/>
        </w:rPr>
      </w:pPr>
      <w:r>
        <w:rPr>
          <w:rFonts w:ascii="Open Sans" w:hAnsi="Open Sans" w:cs="Open Sans"/>
          <w:sz w:val="24"/>
        </w:rPr>
        <w:t xml:space="preserve"> </w:t>
      </w:r>
    </w:p>
    <w:p w14:paraId="11F5B66C">
      <w:pPr>
        <w:pStyle w:val="2"/>
        <w:ind w:left="227" w:hanging="242"/>
        <w:rPr>
          <w:rFonts w:ascii="Open Sans" w:hAnsi="Open Sans" w:cs="Open Sans"/>
          <w:sz w:val="24"/>
        </w:rPr>
      </w:pPr>
      <w:r>
        <w:rPr>
          <w:rFonts w:ascii="Open Sans" w:hAnsi="Open Sans" w:cs="Open Sans"/>
          <w:sz w:val="24"/>
        </w:rPr>
        <w:t>CONDITIONS</w:t>
      </w:r>
      <w:r>
        <w:rPr>
          <w:rFonts w:ascii="Open Sans" w:hAnsi="Open Sans" w:cs="Open Sans"/>
          <w:b w:val="0"/>
          <w:sz w:val="24"/>
          <w:u w:val="none"/>
        </w:rPr>
        <w:t xml:space="preserve">  </w:t>
      </w:r>
    </w:p>
    <w:p w14:paraId="02B9D5AF">
      <w:pPr>
        <w:spacing w:after="156"/>
        <w:ind w:left="-5"/>
        <w:rPr>
          <w:rFonts w:ascii="Open Sans" w:hAnsi="Open Sans" w:cs="Open Sans"/>
          <w:sz w:val="24"/>
        </w:rPr>
      </w:pPr>
      <w:r>
        <w:rPr>
          <w:rFonts w:ascii="Open Sans" w:hAnsi="Open Sans" w:cs="Open Sans"/>
          <w:sz w:val="24"/>
        </w:rPr>
        <w:t xml:space="preserve">During the course of your engagement, you would be required to conduct your affairs subject to the discretion and policies of the company as may be communicated from time to time. However, the role is fully remote.  </w:t>
      </w:r>
    </w:p>
    <w:p w14:paraId="6AFB1C75">
      <w:pPr>
        <w:pStyle w:val="2"/>
        <w:ind w:left="233" w:hanging="248"/>
        <w:rPr>
          <w:rFonts w:ascii="Open Sans" w:hAnsi="Open Sans" w:cs="Open Sans"/>
          <w:sz w:val="24"/>
        </w:rPr>
      </w:pPr>
      <w:r>
        <w:rPr>
          <w:rFonts w:ascii="Open Sans" w:hAnsi="Open Sans" w:cs="Open Sans"/>
          <w:sz w:val="24"/>
        </w:rPr>
        <w:t>PERFORMANCE REVIEWS</w:t>
      </w:r>
      <w:r>
        <w:rPr>
          <w:rFonts w:ascii="Open Sans" w:hAnsi="Open Sans" w:cs="Open Sans"/>
          <w:b w:val="0"/>
          <w:sz w:val="24"/>
          <w:u w:val="none"/>
        </w:rPr>
        <w:t xml:space="preserve">  </w:t>
      </w:r>
    </w:p>
    <w:p w14:paraId="51C7E2D0">
      <w:pPr>
        <w:spacing w:after="156"/>
        <w:ind w:left="-5"/>
        <w:rPr>
          <w:rFonts w:ascii="Open Sans" w:hAnsi="Open Sans" w:cs="Open Sans"/>
          <w:sz w:val="24"/>
        </w:rPr>
      </w:pPr>
      <w:r>
        <w:rPr>
          <w:rFonts w:ascii="Open Sans" w:hAnsi="Open Sans" w:cs="Open Sans"/>
          <w:sz w:val="24"/>
        </w:rPr>
        <w:t xml:space="preserve">Your performance shall be reviewed at the end of the contract period where all aspects of the assessment shall be considered in the renewal of your engagement.  </w:t>
      </w:r>
    </w:p>
    <w:p w14:paraId="0169C0D3">
      <w:pPr>
        <w:pStyle w:val="2"/>
        <w:ind w:left="227" w:hanging="242"/>
        <w:rPr>
          <w:rFonts w:ascii="Open Sans" w:hAnsi="Open Sans" w:cs="Open Sans"/>
          <w:sz w:val="24"/>
        </w:rPr>
      </w:pPr>
      <w:r>
        <w:rPr>
          <w:rFonts w:ascii="Open Sans" w:hAnsi="Open Sans" w:cs="Open Sans"/>
          <w:sz w:val="24"/>
        </w:rPr>
        <w:t>NOTICE OF TERMINATION</w:t>
      </w:r>
      <w:r>
        <w:rPr>
          <w:rFonts w:ascii="Open Sans" w:hAnsi="Open Sans" w:cs="Open Sans"/>
          <w:sz w:val="24"/>
          <w:u w:val="none"/>
        </w:rPr>
        <w:t xml:space="preserve"> </w:t>
      </w:r>
      <w:r>
        <w:rPr>
          <w:rFonts w:ascii="Open Sans" w:hAnsi="Open Sans" w:cs="Open Sans"/>
          <w:b w:val="0"/>
          <w:sz w:val="24"/>
          <w:u w:val="none"/>
        </w:rPr>
        <w:t xml:space="preserve"> </w:t>
      </w:r>
    </w:p>
    <w:p w14:paraId="0DB0BD2F">
      <w:pPr>
        <w:numPr>
          <w:ilvl w:val="0"/>
          <w:numId w:val="4"/>
        </w:numPr>
        <w:spacing w:after="156"/>
        <w:ind w:hanging="257"/>
        <w:rPr>
          <w:rFonts w:ascii="Open Sans" w:hAnsi="Open Sans" w:cs="Open Sans"/>
          <w:sz w:val="24"/>
        </w:rPr>
      </w:pPr>
      <w:r>
        <w:rPr>
          <w:rFonts w:ascii="Open Sans" w:hAnsi="Open Sans" w:cs="Open Sans"/>
          <w:sz w:val="24"/>
        </w:rPr>
        <w:t xml:space="preserve">You shall be to terminate this engagement on written notice to the Company of no less than one calendar month.  </w:t>
      </w:r>
    </w:p>
    <w:p w14:paraId="456084A0">
      <w:pPr>
        <w:numPr>
          <w:ilvl w:val="0"/>
          <w:numId w:val="4"/>
        </w:numPr>
        <w:spacing w:after="168"/>
        <w:ind w:hanging="257"/>
        <w:rPr>
          <w:rFonts w:ascii="Open Sans" w:hAnsi="Open Sans" w:cs="Open Sans"/>
          <w:sz w:val="24"/>
        </w:rPr>
      </w:pPr>
      <w:r>
        <w:rPr>
          <w:rFonts w:ascii="Open Sans" w:hAnsi="Open Sans" w:cs="Open Sans"/>
          <w:sz w:val="24"/>
        </w:rPr>
        <w:t xml:space="preserve">The Company reserves the right to terminate this engagement without prior notice.  </w:t>
      </w:r>
    </w:p>
    <w:p w14:paraId="2A005173">
      <w:pPr>
        <w:pStyle w:val="2"/>
        <w:ind w:left="227" w:hanging="242"/>
        <w:rPr>
          <w:rFonts w:ascii="Open Sans" w:hAnsi="Open Sans" w:cs="Open Sans"/>
          <w:sz w:val="24"/>
        </w:rPr>
      </w:pPr>
      <w:r>
        <w:rPr>
          <w:rFonts w:ascii="Open Sans" w:hAnsi="Open Sans" w:cs="Open Sans"/>
          <w:sz w:val="24"/>
        </w:rPr>
        <w:t>CONFIDENTIALITY</w:t>
      </w:r>
      <w:r>
        <w:rPr>
          <w:rFonts w:ascii="Open Sans" w:hAnsi="Open Sans" w:cs="Open Sans"/>
          <w:sz w:val="24"/>
          <w:u w:val="none"/>
        </w:rPr>
        <w:t xml:space="preserve">  </w:t>
      </w:r>
    </w:p>
    <w:p w14:paraId="16BBD8DD">
      <w:pPr>
        <w:numPr>
          <w:ilvl w:val="0"/>
          <w:numId w:val="5"/>
        </w:numPr>
        <w:spacing w:line="451" w:lineRule="auto"/>
        <w:rPr>
          <w:rFonts w:ascii="Open Sans" w:hAnsi="Open Sans" w:cs="Open Sans"/>
          <w:sz w:val="24"/>
        </w:rPr>
      </w:pPr>
      <w:r>
        <w:rPr>
          <w:rFonts w:ascii="Open Sans" w:hAnsi="Open Sans" w:cs="Open Sans"/>
          <w:sz w:val="24"/>
        </w:rPr>
        <w:t xml:space="preserve">All information known to be of confidential nature will be held in confidence and will not be disclosed without prior consent of the Company in writing.  </w:t>
      </w:r>
    </w:p>
    <w:p w14:paraId="1CC1F0E8">
      <w:pPr>
        <w:numPr>
          <w:ilvl w:val="0"/>
          <w:numId w:val="5"/>
        </w:numPr>
        <w:spacing w:line="453" w:lineRule="auto"/>
        <w:rPr>
          <w:rFonts w:ascii="Open Sans" w:hAnsi="Open Sans" w:cs="Open Sans"/>
          <w:sz w:val="24"/>
        </w:rPr>
      </w:pPr>
      <w:r>
        <w:rPr>
          <w:rFonts w:ascii="Open Sans" w:hAnsi="Open Sans" w:cs="Open Sans"/>
          <w:sz w:val="24"/>
        </w:rPr>
        <w:t xml:space="preserve">You shall conduct the Services with discretion and may not divulge sensitive information about the Company or its clients to third parties or competitor companies.  </w:t>
      </w:r>
    </w:p>
    <w:p w14:paraId="6D4BF862">
      <w:pPr>
        <w:numPr>
          <w:ilvl w:val="0"/>
          <w:numId w:val="5"/>
        </w:numPr>
        <w:spacing w:after="160" w:line="309" w:lineRule="auto"/>
        <w:rPr>
          <w:rFonts w:ascii="Open Sans" w:hAnsi="Open Sans" w:cs="Open Sans"/>
          <w:sz w:val="24"/>
        </w:rPr>
      </w:pPr>
      <w:r>
        <w:rPr>
          <w:rFonts w:ascii="Open Sans" w:hAnsi="Open Sans" w:cs="Open Sans"/>
          <w:sz w:val="24"/>
        </w:rPr>
        <w:t xml:space="preserve">The obligations of confidentiality will extend for a period of one (1) year after the termination of this Agreement but will not apply with respect to information that lawfully becomes a part of the public domain, or of which you gained knowledge or possession free of any confidentiality obligation.  </w:t>
      </w:r>
    </w:p>
    <w:p w14:paraId="0931F6B5">
      <w:pPr>
        <w:spacing w:after="218" w:line="259" w:lineRule="auto"/>
        <w:ind w:left="0" w:firstLine="0"/>
        <w:jc w:val="left"/>
        <w:rPr>
          <w:rFonts w:ascii="Open Sans" w:hAnsi="Open Sans" w:cs="Open Sans"/>
          <w:sz w:val="24"/>
        </w:rPr>
      </w:pPr>
      <w:r>
        <w:rPr>
          <w:rFonts w:ascii="Open Sans" w:hAnsi="Open Sans" w:cs="Open Sans"/>
          <w:sz w:val="24"/>
        </w:rPr>
        <w:t xml:space="preserve"> </w:t>
      </w:r>
    </w:p>
    <w:p w14:paraId="18CFA43E">
      <w:pPr>
        <w:spacing w:after="166"/>
        <w:ind w:left="-5"/>
        <w:rPr>
          <w:rFonts w:ascii="Open Sans" w:hAnsi="Open Sans" w:cs="Open Sans"/>
          <w:sz w:val="24"/>
        </w:rPr>
      </w:pPr>
      <w:r>
        <w:rPr>
          <w:rFonts w:ascii="Open Sans" w:hAnsi="Open Sans" w:cs="Open Sans"/>
          <w:sz w:val="24"/>
        </w:rPr>
        <w:t xml:space="preserve">Yours Faithfully,  </w:t>
      </w:r>
    </w:p>
    <w:p w14:paraId="45291727">
      <w:pPr>
        <w:spacing w:after="217" w:line="259" w:lineRule="auto"/>
        <w:ind w:left="-5"/>
        <w:jc w:val="left"/>
        <w:rPr>
          <w:rFonts w:ascii="Open Sans" w:hAnsi="Open Sans" w:cs="Open Sans"/>
          <w:sz w:val="24"/>
        </w:rPr>
      </w:pPr>
      <w:r>
        <w:rPr>
          <w:rFonts w:ascii="Open Sans" w:hAnsi="Open Sans" w:cs="Open Sans"/>
          <w:sz w:val="24"/>
        </w:rPr>
        <w:t xml:space="preserve">For: </w:t>
      </w:r>
      <w:r>
        <w:rPr>
          <w:rFonts w:ascii="Open Sans" w:hAnsi="Open Sans" w:cs="Open Sans"/>
          <w:b/>
          <w:sz w:val="24"/>
        </w:rPr>
        <w:t>The One Bedroom Institute Limited</w:t>
      </w:r>
      <w:r>
        <w:rPr>
          <w:rFonts w:ascii="Open Sans" w:hAnsi="Open Sans" w:cs="Open Sans"/>
          <w:sz w:val="24"/>
        </w:rPr>
        <w:t xml:space="preserve">  </w:t>
      </w:r>
    </w:p>
    <w:p w14:paraId="60637E87">
      <w:pPr>
        <w:spacing w:after="218" w:line="259" w:lineRule="auto"/>
        <w:ind w:left="0" w:firstLine="0"/>
        <w:jc w:val="left"/>
        <w:rPr>
          <w:rFonts w:ascii="Open Sans" w:hAnsi="Open Sans" w:cs="Open Sans"/>
          <w:sz w:val="24"/>
        </w:rPr>
      </w:pPr>
      <w:r>
        <w:rPr>
          <w:rFonts w:ascii="Open Sans" w:hAnsi="Open Sans" w:cs="Open Sans"/>
          <w:b/>
          <w:sz w:val="24"/>
        </w:rPr>
        <w:t xml:space="preserve"> </w:t>
      </w:r>
    </w:p>
    <w:p w14:paraId="4BD6C081">
      <w:pPr>
        <w:spacing w:after="217" w:line="259" w:lineRule="auto"/>
        <w:ind w:left="-5"/>
        <w:jc w:val="left"/>
        <w:rPr>
          <w:rFonts w:ascii="Open Sans" w:hAnsi="Open Sans" w:cs="Open Sans"/>
          <w:sz w:val="24"/>
        </w:rPr>
      </w:pPr>
      <w:r>
        <w:rPr>
          <w:rFonts w:ascii="Open Sans" w:hAnsi="Open Sans" w:cs="Open Sans"/>
          <w:b/>
          <w:sz w:val="24"/>
        </w:rPr>
        <w:t xml:space="preserve">.................................       </w:t>
      </w:r>
    </w:p>
    <w:p w14:paraId="7CE878A7">
      <w:pPr>
        <w:spacing w:after="217" w:line="259" w:lineRule="auto"/>
        <w:ind w:left="-5"/>
        <w:jc w:val="left"/>
        <w:rPr>
          <w:rFonts w:ascii="Open Sans" w:hAnsi="Open Sans" w:cs="Open Sans"/>
          <w:b/>
          <w:sz w:val="24"/>
          <w:lang w:val="en-US"/>
        </w:rPr>
      </w:pPr>
      <w:r>
        <w:rPr>
          <w:rFonts w:ascii="Open Sans" w:hAnsi="Open Sans" w:cs="Open Sans"/>
          <w:b/>
          <w:sz w:val="24"/>
          <w:lang w:val="en-US"/>
        </w:rPr>
        <w:t>Karl Idowu</w:t>
      </w:r>
    </w:p>
    <w:p w14:paraId="59AEB217">
      <w:pPr>
        <w:spacing w:after="217" w:line="259" w:lineRule="auto"/>
        <w:ind w:left="-5"/>
        <w:jc w:val="left"/>
        <w:rPr>
          <w:rFonts w:ascii="Open Sans" w:hAnsi="Open Sans" w:cs="Open Sans"/>
          <w:sz w:val="24"/>
        </w:rPr>
      </w:pPr>
      <w:r>
        <w:rPr>
          <w:rFonts w:ascii="Open Sans" w:hAnsi="Open Sans" w:cs="Open Sans"/>
          <w:b/>
          <w:sz w:val="24"/>
          <w:lang w:val="en-US"/>
        </w:rPr>
        <w:t xml:space="preserve">CEO </w:t>
      </w:r>
      <w:r>
        <w:rPr>
          <w:rFonts w:ascii="Open Sans" w:hAnsi="Open Sans" w:cs="Open Sans"/>
          <w:b/>
          <w:sz w:val="24"/>
        </w:rPr>
        <w:t xml:space="preserve">  </w:t>
      </w:r>
    </w:p>
    <w:p w14:paraId="11A17A91">
      <w:pPr>
        <w:spacing w:after="215" w:line="259" w:lineRule="auto"/>
        <w:ind w:left="0" w:firstLine="0"/>
        <w:jc w:val="left"/>
        <w:rPr>
          <w:rFonts w:ascii="Open Sans" w:hAnsi="Open Sans" w:cs="Open Sans"/>
          <w:sz w:val="24"/>
        </w:rPr>
      </w:pPr>
      <w:r>
        <w:rPr>
          <w:rFonts w:ascii="Open Sans" w:hAnsi="Open Sans" w:cs="Open Sans"/>
          <w:sz w:val="24"/>
        </w:rPr>
        <w:t xml:space="preserve"> </w:t>
      </w:r>
    </w:p>
    <w:p w14:paraId="3232DB07">
      <w:pPr>
        <w:pStyle w:val="2"/>
        <w:numPr>
          <w:ilvl w:val="0"/>
          <w:numId w:val="0"/>
        </w:numPr>
        <w:ind w:left="-5"/>
        <w:rPr>
          <w:rFonts w:ascii="Open Sans" w:hAnsi="Open Sans" w:cs="Open Sans"/>
          <w:sz w:val="24"/>
        </w:rPr>
      </w:pPr>
      <w:r>
        <w:rPr>
          <w:rFonts w:ascii="Open Sans" w:hAnsi="Open Sans" w:cs="Open Sans"/>
          <w:sz w:val="24"/>
        </w:rPr>
        <w:t>ACKNOWLEDGEMENT</w:t>
      </w:r>
      <w:r>
        <w:rPr>
          <w:rFonts w:ascii="Open Sans" w:hAnsi="Open Sans" w:cs="Open Sans"/>
          <w:sz w:val="24"/>
          <w:u w:val="none"/>
        </w:rPr>
        <w:t xml:space="preserve">  </w:t>
      </w:r>
    </w:p>
    <w:p w14:paraId="3726847B">
      <w:pPr>
        <w:spacing w:after="166"/>
        <w:ind w:left="-5"/>
        <w:rPr>
          <w:rFonts w:ascii="Open Sans" w:hAnsi="Open Sans" w:cs="Open Sans"/>
          <w:sz w:val="24"/>
        </w:rPr>
      </w:pPr>
      <w:r>
        <w:rPr>
          <w:rFonts w:ascii="Open Sans" w:hAnsi="Open Sans" w:cs="Open Sans"/>
          <w:sz w:val="24"/>
        </w:rPr>
        <w:t xml:space="preserve">Terms of Engagement accepted by:  </w:t>
      </w:r>
    </w:p>
    <w:p w14:paraId="1D0E90A0">
      <w:pPr>
        <w:spacing w:after="166"/>
        <w:ind w:left="-5"/>
        <w:rPr>
          <w:rFonts w:hint="default" w:ascii="Open Sans" w:hAnsi="Open Sans" w:cs="Open Sans"/>
          <w:sz w:val="24"/>
          <w:lang w:val="en-US"/>
        </w:rPr>
      </w:pPr>
      <w:r>
        <w:rPr>
          <w:rFonts w:ascii="Open Sans" w:hAnsi="Open Sans" w:cs="Open Sans"/>
          <w:sz w:val="24"/>
        </w:rPr>
        <w:t xml:space="preserve">Name:  </w:t>
      </w:r>
      <w:r>
        <w:rPr>
          <w:rFonts w:hint="default" w:ascii="Open Sans" w:hAnsi="Open Sans" w:cs="Open Sans"/>
          <w:sz w:val="24"/>
          <w:lang w:val="en-US"/>
        </w:rPr>
        <w:t>Ikehi Michael</w:t>
      </w:r>
    </w:p>
    <w:p w14:paraId="498E6F3E">
      <w:pPr>
        <w:spacing w:after="541"/>
        <w:ind w:left="-5"/>
        <w:rPr>
          <w:rFonts w:hint="default" w:ascii="Open Sans" w:hAnsi="Open Sans" w:cs="Open Sans"/>
          <w:sz w:val="24"/>
          <w:lang w:val="en-US"/>
        </w:rPr>
      </w:pPr>
      <w:r>
        <w:rPr>
          <w:rFonts w:ascii="Open Sans" w:hAnsi="Open Sans" w:cs="Open Sans"/>
          <w:sz w:val="24"/>
        </w:rPr>
        <w:t xml:space="preserve">Email: </w:t>
      </w:r>
      <w:r>
        <w:rPr>
          <w:rFonts w:hint="default" w:ascii="Open Sans" w:hAnsi="Open Sans" w:cs="Open Sans"/>
          <w:sz w:val="24"/>
          <w:lang w:val="en-US"/>
        </w:rPr>
        <w:t>ikehimichael@gmail.com</w:t>
      </w:r>
    </w:p>
    <w:p w14:paraId="30C4BAEF">
      <w:pPr>
        <w:spacing w:after="541"/>
        <w:ind w:left="-5"/>
        <w:rPr>
          <w:rFonts w:hint="default" w:ascii="Open Sans" w:hAnsi="Open Sans" w:cs="Open Sans"/>
          <w:sz w:val="24"/>
          <w:lang w:val="en-US"/>
        </w:rPr>
      </w:pPr>
      <w:r>
        <w:rPr>
          <w:rFonts w:ascii="Open Sans" w:hAnsi="Open Sans" w:cs="Open Sans"/>
          <w:sz w:val="24"/>
        </w:rPr>
        <w:t>Signature:</w:t>
      </w:r>
      <w:r>
        <w:rPr>
          <w:rFonts w:hint="default" w:ascii="Open Sans" w:hAnsi="Open Sans" w:cs="Open Sans"/>
          <w:sz w:val="24"/>
          <w:lang w:val="en-US"/>
        </w:rPr>
        <w:t xml:space="preserve">   </w:t>
      </w:r>
      <w:bookmarkStart w:id="0" w:name="_GoBack"/>
      <w:bookmarkEnd w:id="0"/>
      <w:r>
        <w:rPr>
          <w:rFonts w:ascii="Open Sans" w:hAnsi="Open Sans" w:cs="Open Sans"/>
          <w:sz w:val="24"/>
        </w:rPr>
        <w:t xml:space="preserve"> </w:t>
      </w:r>
      <w:r>
        <w:rPr>
          <w:rFonts w:hint="default" w:ascii="Open Sans" w:hAnsi="Open Sans" w:cs="Open Sans"/>
          <w:sz w:val="24"/>
          <w:lang w:val="en-US"/>
        </w:rPr>
        <w:drawing>
          <wp:inline distT="0" distB="0" distL="114300" distR="114300">
            <wp:extent cx="722630" cy="785495"/>
            <wp:effectExtent l="0" t="0" r="13970" b="1905"/>
            <wp:docPr id="1" name="Picture 1" descr="04ca48e2-4b30-4625-a556-d69056dbe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4ca48e2-4b30-4625-a556-d69056dbe675"/>
                    <pic:cNvPicPr>
                      <a:picLocks noChangeAspect="1"/>
                    </pic:cNvPicPr>
                  </pic:nvPicPr>
                  <pic:blipFill>
                    <a:blip r:embed="rId6"/>
                    <a:stretch>
                      <a:fillRect/>
                    </a:stretch>
                  </pic:blipFill>
                  <pic:spPr>
                    <a:xfrm>
                      <a:off x="0" y="0"/>
                      <a:ext cx="722630" cy="785495"/>
                    </a:xfrm>
                    <a:prstGeom prst="rect">
                      <a:avLst/>
                    </a:prstGeom>
                  </pic:spPr>
                </pic:pic>
              </a:graphicData>
            </a:graphic>
          </wp:inline>
        </w:drawing>
      </w:r>
    </w:p>
    <w:p w14:paraId="24017A35">
      <w:pPr>
        <w:spacing w:line="605" w:lineRule="auto"/>
        <w:ind w:left="-5" w:right="6288"/>
        <w:rPr>
          <w:rFonts w:ascii="Open Sans" w:hAnsi="Open Sans" w:cs="Open Sans"/>
          <w:sz w:val="24"/>
        </w:rPr>
      </w:pPr>
      <w:r>
        <w:rPr>
          <w:rFonts w:ascii="Open Sans" w:hAnsi="Open Sans" w:cs="Open Sans"/>
          <w:sz w:val="24"/>
        </w:rPr>
        <w:t xml:space="preserve">Date: </w:t>
      </w:r>
      <w:r>
        <w:rPr>
          <w:rFonts w:ascii="Open Sans" w:hAnsi="Open Sans" w:cs="Open Sans"/>
          <w:sz w:val="24"/>
          <w:lang w:val="en-US"/>
        </w:rPr>
        <w:t>5</w:t>
      </w:r>
      <w:r>
        <w:rPr>
          <w:rFonts w:ascii="Open Sans" w:hAnsi="Open Sans" w:cs="Open Sans"/>
          <w:sz w:val="24"/>
        </w:rPr>
        <w:t>/0</w:t>
      </w:r>
      <w:r>
        <w:rPr>
          <w:rFonts w:ascii="Open Sans" w:hAnsi="Open Sans" w:cs="Open Sans"/>
          <w:sz w:val="24"/>
          <w:lang w:val="en-US"/>
        </w:rPr>
        <w:t>2</w:t>
      </w:r>
      <w:r>
        <w:rPr>
          <w:rFonts w:ascii="Open Sans" w:hAnsi="Open Sans" w:cs="Open Sans"/>
          <w:sz w:val="24"/>
        </w:rPr>
        <w:t xml:space="preserve">/2025   </w:t>
      </w:r>
    </w:p>
    <w:sectPr>
      <w:pgSz w:w="11906" w:h="16838"/>
      <w:pgMar w:top="1504" w:right="1435" w:bottom="1565"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Open Sans">
    <w:panose1 w:val="00000000000000000000"/>
    <w:charset w:val="00"/>
    <w:family w:val="swiss"/>
    <w:pitch w:val="default"/>
    <w:sig w:usb0="E00002FF" w:usb1="4000201B" w:usb2="00000028"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3" w:lineRule="auto"/>
      </w:pPr>
      <w:r>
        <w:separator/>
      </w:r>
    </w:p>
  </w:footnote>
  <w:footnote w:type="continuationSeparator" w:id="1">
    <w:p>
      <w:pPr>
        <w:spacing w:before="0" w:after="0" w:line="31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86A26"/>
    <w:multiLevelType w:val="multilevel"/>
    <w:tmpl w:val="25086A26"/>
    <w:lvl w:ilvl="0" w:tentative="0">
      <w:start w:val="1"/>
      <w:numFmt w:val="lowerLetter"/>
      <w:lvlText w:val="%1)"/>
      <w:lvlJc w:val="left"/>
      <w:pPr>
        <w:ind w:left="257"/>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1">
    <w:nsid w:val="2AF66B6C"/>
    <w:multiLevelType w:val="multilevel"/>
    <w:tmpl w:val="2AF66B6C"/>
    <w:lvl w:ilvl="0" w:tentative="0">
      <w:start w:val="1"/>
      <w:numFmt w:val="decimal"/>
      <w:pStyle w:val="2"/>
      <w:lvlText w:val="%1."/>
      <w:lvlJc w:val="left"/>
      <w:pPr>
        <w:ind w:left="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2">
    <w:nsid w:val="393023F3"/>
    <w:multiLevelType w:val="multilevel"/>
    <w:tmpl w:val="393023F3"/>
    <w:lvl w:ilvl="0" w:tentative="0">
      <w:start w:val="1"/>
      <w:numFmt w:val="lowerLetter"/>
      <w:lvlText w:val="%1)"/>
      <w:lvlJc w:val="left"/>
      <w:pPr>
        <w:ind w:left="36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147"/>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67"/>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87"/>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307"/>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27"/>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47"/>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67"/>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87"/>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3">
    <w:nsid w:val="46A14632"/>
    <w:multiLevelType w:val="multilevel"/>
    <w:tmpl w:val="46A14632"/>
    <w:lvl w:ilvl="0" w:tentative="0">
      <w:start w:val="1"/>
      <w:numFmt w:val="lowerLetter"/>
      <w:lvlText w:val="%1)"/>
      <w:lvlJc w:val="left"/>
      <w:pPr>
        <w:ind w:left="1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4">
    <w:nsid w:val="604E5802"/>
    <w:multiLevelType w:val="multilevel"/>
    <w:tmpl w:val="604E5802"/>
    <w:lvl w:ilvl="0" w:tentative="0">
      <w:start w:val="1"/>
      <w:numFmt w:val="lowerLetter"/>
      <w:lvlText w:val="%1)"/>
      <w:lvlJc w:val="left"/>
      <w:pPr>
        <w:ind w:left="36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147"/>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67"/>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87"/>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307"/>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27"/>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47"/>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67"/>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87"/>
      </w:pPr>
      <w:rPr>
        <w:rFonts w:ascii="Calibri" w:hAnsi="Calibri" w:eastAsia="Calibri" w:cs="Calibri"/>
        <w:b w:val="0"/>
        <w:i w:val="0"/>
        <w:strike w:val="0"/>
        <w:dstrike w:val="0"/>
        <w:color w:val="000000"/>
        <w:sz w:val="22"/>
        <w:szCs w:val="22"/>
        <w:u w:val="none" w:color="000000"/>
        <w:shd w:val="clear" w:color="auto" w:fill="auto"/>
        <w:vertAlign w:val="baseli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BE77B143"/>
  </w:rsids>
  <m:mathPr>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313" w:lineRule="auto"/>
      <w:ind w:left="10" w:hanging="10"/>
      <w:jc w:val="both"/>
    </w:pPr>
    <w:rPr>
      <w:rFonts w:ascii="Calibri" w:hAnsi="Calibri" w:eastAsia="Calibri" w:cs="Calibri"/>
      <w:color w:val="000000"/>
      <w:kern w:val="2"/>
      <w:sz w:val="22"/>
      <w:szCs w:val="24"/>
      <w:lang w:val="zh-CN" w:eastAsia="zh-CN" w:bidi="ar-SA"/>
      <w14:ligatures w14:val="none"/>
    </w:rPr>
  </w:style>
  <w:style w:type="paragraph" w:styleId="2">
    <w:name w:val="heading 1"/>
    <w:next w:val="1"/>
    <w:link w:val="5"/>
    <w:qFormat/>
    <w:uiPriority w:val="9"/>
    <w:pPr>
      <w:keepNext/>
      <w:keepLines/>
      <w:numPr>
        <w:ilvl w:val="0"/>
        <w:numId w:val="1"/>
      </w:numPr>
      <w:spacing w:after="217" w:line="259" w:lineRule="auto"/>
      <w:ind w:left="730" w:hanging="10"/>
      <w:outlineLvl w:val="0"/>
    </w:pPr>
    <w:rPr>
      <w:rFonts w:ascii="Calibri" w:hAnsi="Calibri" w:eastAsia="Calibri" w:cs="Calibri"/>
      <w:b/>
      <w:color w:val="000000"/>
      <w:kern w:val="2"/>
      <w:sz w:val="22"/>
      <w:szCs w:val="24"/>
      <w:u w:val="single" w:color="000000"/>
      <w:lang w:val="zh-CN" w:eastAsia="zh-CN" w:bidi="ar-SA"/>
      <w14:ligatures w14:val="none"/>
    </w:rPr>
  </w:style>
  <w:style w:type="character" w:default="1" w:styleId="3">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00000"/>
      <w:sz w:val="22"/>
      <w:u w:val="single" w:color="000000"/>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619</Words>
  <Characters>3534</Characters>
  <Lines>29</Lines>
  <Paragraphs>8</Paragraphs>
  <TotalTime>8</TotalTime>
  <ScaleCrop>false</ScaleCrop>
  <LinksUpToDate>false</LinksUpToDate>
  <CharactersWithSpaces>4145</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2025-02-16T13:08:00Z</dcterms:created>
  <dc:creator>Ed-David  Kolawole</dc:creator>
  <cp:lastModifiedBy>Michael Ikehi</cp:lastModifiedBy>
  <dcterms:modified xsi:type="dcterms:W3CDTF">2025-02-18T17:00:48Z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2761BF578396484C35A5B4670D07E4F1_32</vt:lpwstr>
  </property>
  <property fmtid="{D5CDD505-2E9C-101B-9397-08002B2CF9AE}" pid="3" name="KSOProductBuildVer">
    <vt:lpwstr>1033-6.10.2.8397</vt:lpwstr>
  </property>
</Properties>
</file>