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5649" w14:textId="73B3DDD4" w:rsidR="00A775DD" w:rsidRDefault="00F73686">
      <w:r w:rsidRPr="00F73686">
        <w:drawing>
          <wp:inline distT="0" distB="0" distL="0" distR="0" wp14:anchorId="58F72DD9" wp14:editId="4F7E2508">
            <wp:extent cx="5943600" cy="811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86"/>
    <w:rsid w:val="002A5585"/>
    <w:rsid w:val="009D0CBE"/>
    <w:rsid w:val="00A775DD"/>
    <w:rsid w:val="00B623A1"/>
    <w:rsid w:val="00D93F84"/>
    <w:rsid w:val="00F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F007"/>
  <w15:chartTrackingRefBased/>
  <w15:docId w15:val="{39B50F08-551A-4EA7-966F-AD058A04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Steven Gutierrez Pulgarin</dc:creator>
  <cp:keywords/>
  <dc:description/>
  <cp:lastModifiedBy>Sergio Steven Gutierrez Pulgarin</cp:lastModifiedBy>
  <cp:revision>1</cp:revision>
  <dcterms:created xsi:type="dcterms:W3CDTF">2020-05-14T16:49:00Z</dcterms:created>
  <dcterms:modified xsi:type="dcterms:W3CDTF">2020-05-15T06:39:00Z</dcterms:modified>
</cp:coreProperties>
</file>