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775" w:rsidRPr="00EB2286" w:rsidRDefault="00483970">
      <w:pPr>
        <w:pStyle w:val="Ttulo1"/>
        <w:rPr>
          <w:lang w:val="es-CR"/>
        </w:rPr>
      </w:pPr>
      <w:r w:rsidRPr="00EB2286">
        <w:rPr>
          <w:lang w:val="es-CR"/>
        </w:rPr>
        <w:t>Proyecto 1: Sistema de administración académica y navegación de contenidos educativos</w:t>
      </w:r>
      <w:r w:rsidR="00EB2286">
        <w:rPr>
          <w:lang w:val="es-CR"/>
        </w:rPr>
        <w:t>.</w:t>
      </w:r>
    </w:p>
    <w:p w:rsidR="00EB2286" w:rsidRDefault="00EB2286">
      <w:pPr>
        <w:rPr>
          <w:lang w:val="es-CR"/>
        </w:rPr>
      </w:pPr>
      <w:r>
        <w:rPr>
          <w:lang w:val="es-CR"/>
        </w:rPr>
        <w:t>Oct 13, 2026.</w:t>
      </w:r>
    </w:p>
    <w:p w:rsidR="009F4775" w:rsidRPr="00EB2286" w:rsidRDefault="00483970">
      <w:pPr>
        <w:rPr>
          <w:lang w:val="es-CR"/>
        </w:rPr>
      </w:pPr>
      <w:r w:rsidRPr="00EB2286">
        <w:rPr>
          <w:lang w:val="es-CR"/>
        </w:rPr>
        <w:t>Patrick</w:t>
      </w:r>
      <w:r w:rsidR="00EB2286">
        <w:rPr>
          <w:lang w:val="es-CR"/>
        </w:rPr>
        <w:t xml:space="preserve"> Zúñiga Arroyo - 2025104944</w:t>
      </w:r>
    </w:p>
    <w:p w:rsidR="009F4775" w:rsidRPr="00EB2286" w:rsidRDefault="00483970">
      <w:pPr>
        <w:pStyle w:val="Ttulo2"/>
        <w:rPr>
          <w:lang w:val="es-CR"/>
        </w:rPr>
      </w:pPr>
      <w:r w:rsidRPr="00EB2286">
        <w:rPr>
          <w:lang w:val="es-CR"/>
        </w:rPr>
        <w:t>1. Introducción</w:t>
      </w:r>
    </w:p>
    <w:p w:rsidR="009F4775" w:rsidRPr="00EB2286" w:rsidRDefault="00483970">
      <w:pPr>
        <w:rPr>
          <w:lang w:val="es-CR"/>
        </w:rPr>
      </w:pPr>
      <w:r w:rsidRPr="00F91260">
        <w:rPr>
          <w:lang w:val="es-CR"/>
        </w:rPr>
        <w:t>Este proyecto es un sistema de consola en C++ que administra estudiantes y cursos, y permite navegar el contenido educativo de cada curso. Cada curso es un árbol de cursos, unidades, temas, recursos y actividades. Cada estudiante tiene un historial de páginas visitadas, recursos completados y actividades inscritas, con opción de retroceder y deshacer. También hay una cola de solicitudes con prioridad, un índice de estudiantes por carné (árbol balanceado), once reportes y persistencia en archivos de texto.</w:t>
      </w:r>
    </w:p>
    <w:p w:rsidR="009F4775" w:rsidRPr="00EB2286" w:rsidRDefault="00483970">
      <w:pPr>
        <w:rPr>
          <w:lang w:val="es-CR"/>
        </w:rPr>
      </w:pPr>
      <w:r w:rsidRPr="00F91260">
        <w:rPr>
          <w:b/>
          <w:lang w:val="es-CR"/>
        </w:rPr>
        <w:t>Alcance.</w:t>
      </w:r>
      <w:r w:rsidRPr="00F91260">
        <w:rPr>
          <w:lang w:val="es-CR"/>
        </w:rPr>
        <w:t xml:space="preserve"> Todo lo que pide el enunciado está implementado y probado. También se hicieron tres extras: el balanceo del índice (árbol AVL), la ruta entre dos nodos del árbol genérico y las estadísticas de uso de recursos (sección 10).</w:t>
      </w:r>
    </w:p>
    <w:p w:rsidR="009F4775" w:rsidRPr="00EB2286" w:rsidRDefault="00483970">
      <w:pPr>
        <w:rPr>
          <w:lang w:val="es-CR"/>
        </w:rPr>
      </w:pPr>
      <w:r w:rsidRPr="00EB2286">
        <w:rPr>
          <w:b/>
          <w:lang w:val="es-CR"/>
        </w:rPr>
        <w:t xml:space="preserve">Compilar y ejecutar (Windows, </w:t>
      </w:r>
      <w:proofErr w:type="spellStart"/>
      <w:r w:rsidRPr="00EB2286">
        <w:rPr>
          <w:b/>
          <w:lang w:val="es-CR"/>
        </w:rPr>
        <w:t>MinGW</w:t>
      </w:r>
      <w:proofErr w:type="spellEnd"/>
      <w:r w:rsidRPr="00EB2286">
        <w:rPr>
          <w:b/>
          <w:lang w:val="es-CR"/>
        </w:rPr>
        <w:t xml:space="preserve"> g++ 6.3).</w:t>
      </w:r>
      <w:r w:rsidRPr="00EB2286">
        <w:rPr>
          <w:lang w:val="es-CR"/>
        </w:rPr>
        <w:t xml:space="preserve"> El compilador usa C++14:</w:t>
      </w:r>
    </w:p>
    <w:p w:rsidR="009F4775" w:rsidRPr="00EB2286" w:rsidRDefault="00483970">
      <w:pPr>
        <w:pStyle w:val="Code"/>
        <w:rPr>
          <w:lang w:val="es-CR"/>
        </w:rPr>
      </w:pPr>
      <w:r w:rsidRPr="00EB2286">
        <w:rPr>
          <w:lang w:val="es-CR"/>
        </w:rPr>
        <w:t>g++ -</w:t>
      </w:r>
      <w:proofErr w:type="spellStart"/>
      <w:r w:rsidRPr="00EB2286">
        <w:rPr>
          <w:lang w:val="es-CR"/>
        </w:rPr>
        <w:t>std</w:t>
      </w:r>
      <w:proofErr w:type="spellEnd"/>
      <w:r w:rsidRPr="00EB2286">
        <w:rPr>
          <w:lang w:val="es-CR"/>
        </w:rPr>
        <w:t>=</w:t>
      </w:r>
      <w:proofErr w:type="spellStart"/>
      <w:r w:rsidRPr="00EB2286">
        <w:rPr>
          <w:lang w:val="es-CR"/>
        </w:rPr>
        <w:t>c++</w:t>
      </w:r>
      <w:proofErr w:type="spellEnd"/>
      <w:r w:rsidRPr="00EB2286">
        <w:rPr>
          <w:lang w:val="es-CR"/>
        </w:rPr>
        <w:t>14 -Wall -</w:t>
      </w:r>
      <w:proofErr w:type="spellStart"/>
      <w:r w:rsidRPr="00EB2286">
        <w:rPr>
          <w:lang w:val="es-CR"/>
        </w:rPr>
        <w:t>Wextra</w:t>
      </w:r>
      <w:proofErr w:type="spellEnd"/>
      <w:r w:rsidRPr="00EB2286">
        <w:rPr>
          <w:lang w:val="es-CR"/>
        </w:rPr>
        <w:t xml:space="preserve"> -g main.cpp Utils.cpp Estudiante.cpp HistorialAcademico.cpp GestorEstudiantes.cpp ArbolGenerico.cpp GestorCursos.cpp GestorNavegacion.cpp GestorSolicitudes.cpp Reportes.cpp Persistencia.cpp Menus.cpp MenuNavegacion.cpp MenuSolicitudes.cpp MenuIndiceReportes.cpp -o proyecto.exe</w:t>
      </w:r>
    </w:p>
    <w:p w:rsidR="009F4775" w:rsidRPr="00EB2286" w:rsidRDefault="00483970">
      <w:pPr>
        <w:rPr>
          <w:lang w:val="es-CR"/>
        </w:rPr>
      </w:pPr>
      <w:r w:rsidRPr="00EB2286">
        <w:rPr>
          <w:lang w:val="es-CR"/>
        </w:rPr>
        <w:t xml:space="preserve">También se puede usar </w:t>
      </w:r>
      <w:r w:rsidRPr="00EB2286">
        <w:rPr>
          <w:rStyle w:val="CodeChar"/>
          <w:lang w:val="es-CR"/>
        </w:rPr>
        <w:t>compilar.bat</w:t>
      </w:r>
      <w:r w:rsidRPr="00EB2286">
        <w:rPr>
          <w:lang w:val="es-CR"/>
        </w:rPr>
        <w:t xml:space="preserve"> y luego </w:t>
      </w:r>
      <w:r w:rsidRPr="00EB2286">
        <w:rPr>
          <w:rStyle w:val="CodeChar"/>
          <w:lang w:val="es-CR"/>
        </w:rPr>
        <w:t>.\proyecto.exe</w:t>
      </w:r>
      <w:r w:rsidRPr="00EB2286">
        <w:rPr>
          <w:lang w:val="es-CR"/>
        </w:rPr>
        <w:t>.</w:t>
      </w:r>
    </w:p>
    <w:p w:rsidR="009F4775" w:rsidRPr="00EB2286" w:rsidRDefault="00483970">
      <w:pPr>
        <w:pStyle w:val="Ttulo2"/>
        <w:rPr>
          <w:lang w:val="es-CR"/>
        </w:rPr>
      </w:pPr>
      <w:r w:rsidRPr="00EB2286">
        <w:rPr>
          <w:lang w:val="es-CR"/>
        </w:rPr>
        <w:t>2. Arquitectura modular</w:t>
      </w:r>
    </w:p>
    <w:p w:rsidR="009F4775" w:rsidRPr="00EB2286" w:rsidRDefault="00483970">
      <w:pPr>
        <w:rPr>
          <w:lang w:val="es-CR"/>
        </w:rPr>
      </w:pPr>
      <w:r w:rsidRPr="00EB2286">
        <w:rPr>
          <w:lang w:val="es-CR"/>
        </w:rPr>
        <w:t>Cada módulo tiene un .h (qué ofrece) y un .</w:t>
      </w:r>
      <w:proofErr w:type="spellStart"/>
      <w:r w:rsidRPr="00EB2286">
        <w:rPr>
          <w:lang w:val="es-CR"/>
        </w:rPr>
        <w:t>cpp</w:t>
      </w:r>
      <w:proofErr w:type="spellEnd"/>
      <w:r w:rsidRPr="00EB2286">
        <w:rPr>
          <w:lang w:val="es-CR"/>
        </w:rPr>
        <w:t xml:space="preserve"> (cómo lo hace). Las plantillas (ABB) viven solo en </w:t>
      </w:r>
      <w:proofErr w:type="spellStart"/>
      <w:proofErr w:type="gramStart"/>
      <w:r w:rsidRPr="00EB2286">
        <w:rPr>
          <w:lang w:val="es-CR"/>
        </w:rPr>
        <w:t>el</w:t>
      </w:r>
      <w:proofErr w:type="spellEnd"/>
      <w:r w:rsidRPr="00EB2286">
        <w:rPr>
          <w:lang w:val="es-CR"/>
        </w:rPr>
        <w:t xml:space="preserve"> .</w:t>
      </w:r>
      <w:proofErr w:type="gramEnd"/>
      <w:r w:rsidRPr="00EB2286">
        <w:rPr>
          <w:lang w:val="es-CR"/>
        </w:rPr>
        <w:t>h.</w:t>
      </w:r>
    </w:p>
    <w:tbl>
      <w:tblPr>
        <w:tblStyle w:val="Tablaconcuadrcula"/>
        <w:tblW w:w="0" w:type="auto"/>
        <w:tblLayout w:type="fixed"/>
        <w:tblLook w:val="0420" w:firstRow="1" w:lastRow="0" w:firstColumn="0" w:lastColumn="0" w:noHBand="0" w:noVBand="1"/>
      </w:tblPr>
      <w:tblGrid>
        <w:gridCol w:w="4680"/>
        <w:gridCol w:w="4680"/>
      </w:tblGrid>
      <w:tr w:rsidR="009F4775">
        <w:trPr>
          <w:tblHeader/>
        </w:trPr>
        <w:tc>
          <w:tcPr>
            <w:tcW w:w="4680" w:type="dxa"/>
            <w:shd w:val="clear" w:color="auto" w:fill="F2F2F2"/>
          </w:tcPr>
          <w:p w:rsidR="009F4775" w:rsidRDefault="00483970">
            <w:r>
              <w:t>Archivo</w:t>
            </w:r>
          </w:p>
        </w:tc>
        <w:tc>
          <w:tcPr>
            <w:tcW w:w="4680" w:type="dxa"/>
            <w:shd w:val="clear" w:color="auto" w:fill="F2F2F2"/>
          </w:tcPr>
          <w:p w:rsidR="009F4775" w:rsidRDefault="00EB2286">
            <w:proofErr w:type="spellStart"/>
            <w:r>
              <w:t>Funcionalidad</w:t>
            </w:r>
            <w:proofErr w:type="spellEnd"/>
          </w:p>
        </w:tc>
      </w:tr>
      <w:tr w:rsidR="009F4775" w:rsidRPr="00F91260">
        <w:tc>
          <w:tcPr>
            <w:tcW w:w="4680" w:type="dxa"/>
          </w:tcPr>
          <w:p w:rsidR="009F4775" w:rsidRDefault="00483970">
            <w:proofErr w:type="spellStart"/>
            <w:r>
              <w:t>Utils</w:t>
            </w:r>
            <w:proofErr w:type="spellEnd"/>
          </w:p>
        </w:tc>
        <w:tc>
          <w:tcPr>
            <w:tcW w:w="4680" w:type="dxa"/>
          </w:tcPr>
          <w:p w:rsidR="009F4775" w:rsidRPr="00EB2286" w:rsidRDefault="00483970">
            <w:pPr>
              <w:rPr>
                <w:lang w:val="es-CR"/>
              </w:rPr>
            </w:pPr>
            <w:r w:rsidRPr="00EB2286">
              <w:rPr>
                <w:lang w:val="es-CR"/>
              </w:rPr>
              <w:t>Lectura y validación de entradas, manejo de texto (</w:t>
            </w:r>
            <w:proofErr w:type="spellStart"/>
            <w:r w:rsidRPr="00EB2286">
              <w:rPr>
                <w:lang w:val="es-CR"/>
              </w:rPr>
              <w:t>namespace</w:t>
            </w:r>
            <w:proofErr w:type="spellEnd"/>
            <w:r w:rsidRPr="00EB2286">
              <w:rPr>
                <w:lang w:val="es-CR"/>
              </w:rPr>
              <w:t xml:space="preserve"> </w:t>
            </w:r>
            <w:proofErr w:type="spellStart"/>
            <w:r w:rsidRPr="00EB2286">
              <w:rPr>
                <w:lang w:val="es-CR"/>
              </w:rPr>
              <w:t>Utils</w:t>
            </w:r>
            <w:proofErr w:type="spellEnd"/>
            <w:r w:rsidRPr="00EB2286">
              <w:rPr>
                <w:lang w:val="es-CR"/>
              </w:rPr>
              <w:t>)</w:t>
            </w:r>
            <w:r w:rsidR="00EB2286">
              <w:rPr>
                <w:lang w:val="es-CR"/>
              </w:rPr>
              <w:t>.</w:t>
            </w:r>
          </w:p>
        </w:tc>
      </w:tr>
      <w:tr w:rsidR="009F4775" w:rsidRPr="00F91260">
        <w:tc>
          <w:tcPr>
            <w:tcW w:w="4680" w:type="dxa"/>
          </w:tcPr>
          <w:p w:rsidR="009F4775" w:rsidRDefault="00483970">
            <w:r>
              <w:t>Estudiante</w:t>
            </w:r>
          </w:p>
        </w:tc>
        <w:tc>
          <w:tcPr>
            <w:tcW w:w="4680" w:type="dxa"/>
          </w:tcPr>
          <w:p w:rsidR="009F4775" w:rsidRPr="00EB2286" w:rsidRDefault="00483970">
            <w:pPr>
              <w:rPr>
                <w:lang w:val="es-CR"/>
              </w:rPr>
            </w:pPr>
            <w:r w:rsidRPr="00EB2286">
              <w:rPr>
                <w:lang w:val="es-CR"/>
              </w:rPr>
              <w:t>Datos del estudiante (carné, nombre, correo) y su historial</w:t>
            </w:r>
            <w:r w:rsidR="00EB2286">
              <w:rPr>
                <w:lang w:val="es-CR"/>
              </w:rPr>
              <w:t>.</w:t>
            </w:r>
          </w:p>
        </w:tc>
      </w:tr>
      <w:tr w:rsidR="009F4775" w:rsidRPr="00F91260">
        <w:tc>
          <w:tcPr>
            <w:tcW w:w="4680" w:type="dxa"/>
          </w:tcPr>
          <w:p w:rsidR="009F4775" w:rsidRDefault="00483970">
            <w:proofErr w:type="spellStart"/>
            <w:r>
              <w:t>HistorialAcademico</w:t>
            </w:r>
            <w:proofErr w:type="spellEnd"/>
          </w:p>
        </w:tc>
        <w:tc>
          <w:tcPr>
            <w:tcW w:w="4680" w:type="dxa"/>
          </w:tcPr>
          <w:p w:rsidR="009F4775" w:rsidRPr="00EB2286" w:rsidRDefault="00483970">
            <w:pPr>
              <w:rPr>
                <w:lang w:val="es-CR"/>
              </w:rPr>
            </w:pPr>
            <w:r w:rsidRPr="00EB2286">
              <w:rPr>
                <w:lang w:val="es-CR"/>
              </w:rPr>
              <w:t>Pila de páginas, pila de acciones, completados e inscripciones</w:t>
            </w:r>
            <w:r w:rsidR="00EB2286">
              <w:rPr>
                <w:lang w:val="es-CR"/>
              </w:rPr>
              <w:t>.</w:t>
            </w:r>
          </w:p>
        </w:tc>
      </w:tr>
      <w:tr w:rsidR="009F4775" w:rsidRPr="00F91260">
        <w:tc>
          <w:tcPr>
            <w:tcW w:w="4680" w:type="dxa"/>
          </w:tcPr>
          <w:p w:rsidR="009F4775" w:rsidRDefault="00483970">
            <w:proofErr w:type="spellStart"/>
            <w:r>
              <w:t>ABB.h</w:t>
            </w:r>
            <w:proofErr w:type="spellEnd"/>
          </w:p>
        </w:tc>
        <w:tc>
          <w:tcPr>
            <w:tcW w:w="4680" w:type="dxa"/>
          </w:tcPr>
          <w:p w:rsidR="009F4775" w:rsidRPr="00EB2286" w:rsidRDefault="00483970">
            <w:pPr>
              <w:rPr>
                <w:lang w:val="es-CR"/>
              </w:rPr>
            </w:pPr>
            <w:r w:rsidRPr="00F91260">
              <w:rPr>
                <w:lang w:val="es-CR"/>
              </w:rPr>
              <w:t>Árbol binario de búsqueda genérico y balanceado (AVL), como plantilla.</w:t>
            </w:r>
          </w:p>
        </w:tc>
      </w:tr>
      <w:tr w:rsidR="009F4775" w:rsidRPr="00F91260">
        <w:tc>
          <w:tcPr>
            <w:tcW w:w="4680" w:type="dxa"/>
          </w:tcPr>
          <w:p w:rsidR="009F4775" w:rsidRDefault="00483970">
            <w:proofErr w:type="spellStart"/>
            <w:r>
              <w:t>GestorEstudiantes</w:t>
            </w:r>
            <w:proofErr w:type="spellEnd"/>
          </w:p>
        </w:tc>
        <w:tc>
          <w:tcPr>
            <w:tcW w:w="4680" w:type="dxa"/>
          </w:tcPr>
          <w:p w:rsidR="009F4775" w:rsidRPr="00EB2286" w:rsidRDefault="00483970">
            <w:pPr>
              <w:rPr>
                <w:lang w:val="es-CR"/>
              </w:rPr>
            </w:pPr>
            <w:r w:rsidRPr="00EB2286">
              <w:rPr>
                <w:lang w:val="es-CR"/>
              </w:rPr>
              <w:t>Lista de estudiantes y índice ABB por carné</w:t>
            </w:r>
            <w:r w:rsidR="00EB2286">
              <w:rPr>
                <w:lang w:val="es-CR"/>
              </w:rPr>
              <w:t>.</w:t>
            </w:r>
          </w:p>
        </w:tc>
      </w:tr>
      <w:tr w:rsidR="009F4775" w:rsidRPr="00F91260">
        <w:tc>
          <w:tcPr>
            <w:tcW w:w="4680" w:type="dxa"/>
          </w:tcPr>
          <w:p w:rsidR="009F4775" w:rsidRDefault="00483970">
            <w:r>
              <w:lastRenderedPageBreak/>
              <w:t>ArbolGenerico</w:t>
            </w:r>
          </w:p>
        </w:tc>
        <w:tc>
          <w:tcPr>
            <w:tcW w:w="4680" w:type="dxa"/>
          </w:tcPr>
          <w:p w:rsidR="009F4775" w:rsidRPr="00EB2286" w:rsidRDefault="00483970">
            <w:pPr>
              <w:rPr>
                <w:lang w:val="es-CR"/>
              </w:rPr>
            </w:pPr>
            <w:r w:rsidRPr="00F91260">
              <w:rPr>
                <w:lang w:val="es-CR"/>
              </w:rPr>
              <w:t>Árbol de contenido de un curso (</w:t>
            </w:r>
            <w:proofErr w:type="spellStart"/>
            <w:r w:rsidRPr="00F91260">
              <w:rPr>
                <w:lang w:val="es-CR"/>
              </w:rPr>
              <w:t>NodoCurso</w:t>
            </w:r>
            <w:proofErr w:type="spellEnd"/>
            <w:r w:rsidRPr="00F91260">
              <w:rPr>
                <w:lang w:val="es-CR"/>
              </w:rPr>
              <w:t xml:space="preserve"> con lista de hijos), con numeración y ruta entre nodos.</w:t>
            </w:r>
          </w:p>
        </w:tc>
      </w:tr>
      <w:tr w:rsidR="009F4775" w:rsidRPr="00F91260">
        <w:tc>
          <w:tcPr>
            <w:tcW w:w="4680" w:type="dxa"/>
          </w:tcPr>
          <w:p w:rsidR="009F4775" w:rsidRDefault="00483970">
            <w:proofErr w:type="spellStart"/>
            <w:r>
              <w:t>GestorCursos</w:t>
            </w:r>
            <w:proofErr w:type="spellEnd"/>
          </w:p>
        </w:tc>
        <w:tc>
          <w:tcPr>
            <w:tcW w:w="4680" w:type="dxa"/>
          </w:tcPr>
          <w:p w:rsidR="009F4775" w:rsidRPr="00EB2286" w:rsidRDefault="00483970">
            <w:pPr>
              <w:rPr>
                <w:lang w:val="es-CR"/>
              </w:rPr>
            </w:pPr>
            <w:r w:rsidRPr="00EB2286">
              <w:rPr>
                <w:lang w:val="es-CR"/>
              </w:rPr>
              <w:t>Lista de cursos y búsqueda de nodos por id</w:t>
            </w:r>
            <w:r w:rsidR="00EB2286">
              <w:rPr>
                <w:lang w:val="es-CR"/>
              </w:rPr>
              <w:t>.</w:t>
            </w:r>
          </w:p>
        </w:tc>
      </w:tr>
      <w:tr w:rsidR="009F4775" w:rsidRPr="00F91260">
        <w:tc>
          <w:tcPr>
            <w:tcW w:w="4680" w:type="dxa"/>
          </w:tcPr>
          <w:p w:rsidR="009F4775" w:rsidRDefault="00483970">
            <w:r>
              <w:t>GestorNavegacion</w:t>
            </w:r>
          </w:p>
        </w:tc>
        <w:tc>
          <w:tcPr>
            <w:tcW w:w="4680" w:type="dxa"/>
          </w:tcPr>
          <w:p w:rsidR="009F4775" w:rsidRPr="00EB2286" w:rsidRDefault="00483970">
            <w:pPr>
              <w:rPr>
                <w:lang w:val="es-CR"/>
              </w:rPr>
            </w:pPr>
            <w:r w:rsidRPr="00EB2286">
              <w:rPr>
                <w:lang w:val="es-CR"/>
              </w:rPr>
              <w:t>Visitar, retroceder, completar, inscribirse y deshacer</w:t>
            </w:r>
            <w:r w:rsidR="00EB2286">
              <w:rPr>
                <w:lang w:val="es-CR"/>
              </w:rPr>
              <w:t>.</w:t>
            </w:r>
          </w:p>
        </w:tc>
      </w:tr>
      <w:tr w:rsidR="009F4775" w:rsidRPr="00F91260">
        <w:tc>
          <w:tcPr>
            <w:tcW w:w="4680" w:type="dxa"/>
          </w:tcPr>
          <w:p w:rsidR="009F4775" w:rsidRDefault="00483970">
            <w:proofErr w:type="spellStart"/>
            <w:r>
              <w:t>GestorSolicitudes</w:t>
            </w:r>
            <w:proofErr w:type="spellEnd"/>
          </w:p>
        </w:tc>
        <w:tc>
          <w:tcPr>
            <w:tcW w:w="4680" w:type="dxa"/>
          </w:tcPr>
          <w:p w:rsidR="009F4775" w:rsidRPr="00EB2286" w:rsidRDefault="00483970">
            <w:pPr>
              <w:rPr>
                <w:lang w:val="es-CR"/>
              </w:rPr>
            </w:pPr>
            <w:r w:rsidRPr="00EB2286">
              <w:rPr>
                <w:lang w:val="es-CR"/>
              </w:rPr>
              <w:t>Tres colas de solicitudes, modo prioridad o llegada</w:t>
            </w:r>
            <w:r w:rsidR="00EB2286">
              <w:rPr>
                <w:lang w:val="es-CR"/>
              </w:rPr>
              <w:t>.</w:t>
            </w:r>
          </w:p>
        </w:tc>
      </w:tr>
      <w:tr w:rsidR="009F4775" w:rsidRPr="00F91260">
        <w:tc>
          <w:tcPr>
            <w:tcW w:w="4680" w:type="dxa"/>
          </w:tcPr>
          <w:p w:rsidR="009F4775" w:rsidRDefault="00483970">
            <w:proofErr w:type="spellStart"/>
            <w:r>
              <w:t>Reportes</w:t>
            </w:r>
            <w:proofErr w:type="spellEnd"/>
          </w:p>
        </w:tc>
        <w:tc>
          <w:tcPr>
            <w:tcW w:w="4680" w:type="dxa"/>
          </w:tcPr>
          <w:p w:rsidR="009F4775" w:rsidRPr="00EB2286" w:rsidRDefault="00483970">
            <w:pPr>
              <w:rPr>
                <w:lang w:val="es-CR"/>
              </w:rPr>
            </w:pPr>
            <w:r w:rsidRPr="00F91260">
              <w:rPr>
                <w:lang w:val="es-CR"/>
              </w:rPr>
              <w:t>Los once reportes, escritos a pantalla o a archivo.</w:t>
            </w:r>
          </w:p>
        </w:tc>
      </w:tr>
      <w:tr w:rsidR="009F4775" w:rsidRPr="00F91260">
        <w:tc>
          <w:tcPr>
            <w:tcW w:w="4680" w:type="dxa"/>
          </w:tcPr>
          <w:p w:rsidR="009F4775" w:rsidRDefault="00483970">
            <w:proofErr w:type="spellStart"/>
            <w:r>
              <w:t>Persistencia</w:t>
            </w:r>
            <w:proofErr w:type="spellEnd"/>
          </w:p>
        </w:tc>
        <w:tc>
          <w:tcPr>
            <w:tcW w:w="4680" w:type="dxa"/>
          </w:tcPr>
          <w:p w:rsidR="009F4775" w:rsidRPr="00EB2286" w:rsidRDefault="00483970">
            <w:pPr>
              <w:rPr>
                <w:lang w:val="es-CR"/>
              </w:rPr>
            </w:pPr>
            <w:r w:rsidRPr="00EB2286">
              <w:rPr>
                <w:lang w:val="es-CR"/>
              </w:rPr>
              <w:t>Guardar y cargar en cuatro archivos de texto</w:t>
            </w:r>
            <w:r w:rsidR="00EB2286">
              <w:rPr>
                <w:lang w:val="es-CR"/>
              </w:rPr>
              <w:t>.</w:t>
            </w:r>
          </w:p>
        </w:tc>
      </w:tr>
      <w:tr w:rsidR="009F4775" w:rsidRPr="00F91260">
        <w:tc>
          <w:tcPr>
            <w:tcW w:w="4680" w:type="dxa"/>
          </w:tcPr>
          <w:p w:rsidR="009F4775" w:rsidRDefault="00483970">
            <w:r>
              <w:t xml:space="preserve">Menus, </w:t>
            </w:r>
            <w:proofErr w:type="spellStart"/>
            <w:r>
              <w:t>MenuNavegacion</w:t>
            </w:r>
            <w:proofErr w:type="spellEnd"/>
            <w:r>
              <w:t xml:space="preserve">, </w:t>
            </w:r>
            <w:proofErr w:type="spellStart"/>
            <w:r>
              <w:t>MenuSolicitudes</w:t>
            </w:r>
            <w:proofErr w:type="spellEnd"/>
            <w:r>
              <w:t xml:space="preserve">, </w:t>
            </w:r>
            <w:proofErr w:type="spellStart"/>
            <w:r>
              <w:t>MenuIndiceReportes</w:t>
            </w:r>
            <w:proofErr w:type="spellEnd"/>
          </w:p>
        </w:tc>
        <w:tc>
          <w:tcPr>
            <w:tcW w:w="4680" w:type="dxa"/>
          </w:tcPr>
          <w:p w:rsidR="009F4775" w:rsidRPr="00EB2286" w:rsidRDefault="00483970">
            <w:pPr>
              <w:rPr>
                <w:lang w:val="es-CR"/>
              </w:rPr>
            </w:pPr>
            <w:r w:rsidRPr="00EB2286">
              <w:rPr>
                <w:lang w:val="es-CR"/>
              </w:rPr>
              <w:t>Interfaz de consola de cada área</w:t>
            </w:r>
            <w:r w:rsidR="00EB2286">
              <w:rPr>
                <w:lang w:val="es-CR"/>
              </w:rPr>
              <w:t>.</w:t>
            </w:r>
          </w:p>
        </w:tc>
      </w:tr>
      <w:tr w:rsidR="009F4775" w:rsidRPr="00F91260">
        <w:tc>
          <w:tcPr>
            <w:tcW w:w="4680" w:type="dxa"/>
          </w:tcPr>
          <w:p w:rsidR="009F4775" w:rsidRDefault="00483970">
            <w:r>
              <w:t>main</w:t>
            </w:r>
          </w:p>
        </w:tc>
        <w:tc>
          <w:tcPr>
            <w:tcW w:w="4680" w:type="dxa"/>
          </w:tcPr>
          <w:p w:rsidR="009F4775" w:rsidRPr="00EB2286" w:rsidRDefault="00483970">
            <w:pPr>
              <w:rPr>
                <w:lang w:val="es-CR"/>
              </w:rPr>
            </w:pPr>
            <w:r w:rsidRPr="00EB2286">
              <w:rPr>
                <w:lang w:val="es-CR"/>
              </w:rPr>
              <w:t>Arranque, menú principal, guardar al salir</w:t>
            </w:r>
            <w:r w:rsidR="00EB2286">
              <w:rPr>
                <w:lang w:val="es-CR"/>
              </w:rPr>
              <w:t>.</w:t>
            </w:r>
          </w:p>
        </w:tc>
      </w:tr>
    </w:tbl>
    <w:p w:rsidR="009F4775" w:rsidRPr="00EB2286" w:rsidRDefault="00483970">
      <w:pPr>
        <w:rPr>
          <w:lang w:val="es-CR"/>
        </w:rPr>
      </w:pPr>
      <w:r w:rsidRPr="00EB2286">
        <w:rPr>
          <w:lang w:val="es-CR"/>
        </w:rPr>
        <w:t>La regla es que los módulos de datos no imprimen ni leen del teclado; eso solo lo hacen los menús y los reportes.</w:t>
      </w:r>
    </w:p>
    <w:p w:rsidR="009F4775" w:rsidRPr="00EB2286" w:rsidRDefault="00483970">
      <w:pPr>
        <w:pStyle w:val="Ttulo2"/>
        <w:rPr>
          <w:lang w:val="es-CR"/>
        </w:rPr>
      </w:pPr>
      <w:r w:rsidRPr="00EB2286">
        <w:rPr>
          <w:lang w:val="es-CR"/>
        </w:rPr>
        <w:t>3. Estructuras de datos por módulo y justificación</w:t>
      </w:r>
    </w:p>
    <w:p w:rsidR="009F4775" w:rsidRPr="00EB2286" w:rsidRDefault="00483970">
      <w:pPr>
        <w:rPr>
          <w:lang w:val="es-CR"/>
        </w:rPr>
      </w:pPr>
      <w:r w:rsidRPr="00EB2286">
        <w:rPr>
          <w:b/>
          <w:lang w:val="es-CR"/>
        </w:rPr>
        <w:t>Lista (</w:t>
      </w:r>
      <w:proofErr w:type="spellStart"/>
      <w:proofErr w:type="gramStart"/>
      <w:r w:rsidRPr="00EB2286">
        <w:rPr>
          <w:rStyle w:val="CodeChar"/>
          <w:b/>
          <w:lang w:val="es-CR"/>
        </w:rPr>
        <w:t>std</w:t>
      </w:r>
      <w:proofErr w:type="spellEnd"/>
      <w:r w:rsidRPr="00EB2286">
        <w:rPr>
          <w:rStyle w:val="CodeChar"/>
          <w:b/>
          <w:lang w:val="es-CR"/>
        </w:rPr>
        <w:t>::</w:t>
      </w:r>
      <w:proofErr w:type="spellStart"/>
      <w:proofErr w:type="gramEnd"/>
      <w:r w:rsidRPr="00EB2286">
        <w:rPr>
          <w:rStyle w:val="CodeChar"/>
          <w:b/>
          <w:lang w:val="es-CR"/>
        </w:rPr>
        <w:t>list</w:t>
      </w:r>
      <w:proofErr w:type="spellEnd"/>
      <w:r w:rsidRPr="00EB2286">
        <w:rPr>
          <w:rStyle w:val="CodeChar"/>
          <w:b/>
          <w:lang w:val="es-CR"/>
        </w:rPr>
        <w:t>&lt;Estudiante&gt;</w:t>
      </w:r>
      <w:r w:rsidRPr="00EB2286">
        <w:rPr>
          <w:b/>
          <w:lang w:val="es-CR"/>
        </w:rPr>
        <w:t>).</w:t>
      </w:r>
      <w:r w:rsidRPr="00EB2286">
        <w:rPr>
          <w:lang w:val="es-CR"/>
        </w:rPr>
        <w:t xml:space="preserve"> Guarda a los estudiantes. Se eligió lista porque insertar y borrar no mueve los demás elementos, y las direcciones de los estudiantes no cambian, lo que permite que el índice los apunte sin riesgo.</w:t>
      </w:r>
    </w:p>
    <w:p w:rsidR="009F4775" w:rsidRPr="00EB2286" w:rsidRDefault="00483970">
      <w:pPr>
        <w:rPr>
          <w:lang w:val="es-CR"/>
        </w:rPr>
      </w:pPr>
      <w:r w:rsidRPr="00F91260">
        <w:rPr>
          <w:b/>
          <w:lang w:val="es-CR"/>
        </w:rPr>
        <w:t>Árbol binario de búsqueda balanceado (ABB&lt;</w:t>
      </w:r>
      <w:proofErr w:type="spellStart"/>
      <w:r w:rsidRPr="00F91260">
        <w:rPr>
          <w:b/>
          <w:lang w:val="es-CR"/>
        </w:rPr>
        <w:t>long</w:t>
      </w:r>
      <w:proofErr w:type="spellEnd"/>
      <w:r w:rsidRPr="00F91260">
        <w:rPr>
          <w:b/>
          <w:lang w:val="es-CR"/>
        </w:rPr>
        <w:t xml:space="preserve"> </w:t>
      </w:r>
      <w:proofErr w:type="spellStart"/>
      <w:r w:rsidRPr="00F91260">
        <w:rPr>
          <w:b/>
          <w:lang w:val="es-CR"/>
        </w:rPr>
        <w:t>long</w:t>
      </w:r>
      <w:proofErr w:type="spellEnd"/>
      <w:r w:rsidRPr="00F91260">
        <w:rPr>
          <w:b/>
          <w:lang w:val="es-CR"/>
        </w:rPr>
        <w:t>, Estudiante*&gt;).</w:t>
      </w:r>
      <w:r w:rsidRPr="00F91260">
        <w:rPr>
          <w:lang w:val="es-CR"/>
        </w:rPr>
        <w:t xml:space="preserve"> Índice por carné. Cada nodo guarda su altura y, después de insertar o eliminar, se compara la altura de sus dos lados; si la diferencia es mayor que 1 se hace una rotación (simple o doble) que lo reacomoda. Así el árbol nunca se vuelve una lista, aunque los carnés se ingresen en orden, y buscar un carné cuesta </w:t>
      </w:r>
      <w:proofErr w:type="gramStart"/>
      <w:r w:rsidRPr="00F91260">
        <w:rPr>
          <w:lang w:val="es-CR"/>
        </w:rPr>
        <w:t>O(</w:t>
      </w:r>
      <w:proofErr w:type="gramEnd"/>
      <w:r w:rsidRPr="00F91260">
        <w:rPr>
          <w:lang w:val="es-CR"/>
        </w:rPr>
        <w:t xml:space="preserve">log n) siempre, contra O(n) de recorrer la lista. Se implementó con plantilla, inserción, búsqueda, eliminación (tres casos), mínimo, máximo, altura y los recorridos </w:t>
      </w:r>
      <w:proofErr w:type="spellStart"/>
      <w:r w:rsidRPr="00F91260">
        <w:rPr>
          <w:lang w:val="es-CR"/>
        </w:rPr>
        <w:t>inorden</w:t>
      </w:r>
      <w:proofErr w:type="spellEnd"/>
      <w:r w:rsidRPr="00F91260">
        <w:rPr>
          <w:lang w:val="es-CR"/>
        </w:rPr>
        <w:t xml:space="preserve">, </w:t>
      </w:r>
      <w:proofErr w:type="spellStart"/>
      <w:r w:rsidRPr="00F91260">
        <w:rPr>
          <w:lang w:val="es-CR"/>
        </w:rPr>
        <w:t>preorden</w:t>
      </w:r>
      <w:proofErr w:type="spellEnd"/>
      <w:r w:rsidRPr="00F91260">
        <w:rPr>
          <w:lang w:val="es-CR"/>
        </w:rPr>
        <w:t xml:space="preserve"> y </w:t>
      </w:r>
      <w:proofErr w:type="spellStart"/>
      <w:r w:rsidRPr="00F91260">
        <w:rPr>
          <w:lang w:val="es-CR"/>
        </w:rPr>
        <w:t>postorden</w:t>
      </w:r>
      <w:proofErr w:type="spellEnd"/>
      <w:r w:rsidRPr="00F91260">
        <w:rPr>
          <w:lang w:val="es-CR"/>
        </w:rPr>
        <w:t>. Al eliminar un estudiante se borra primero del índice y luego de la lista.</w:t>
      </w:r>
    </w:p>
    <w:p w:rsidR="009F4775" w:rsidRPr="00EB2286" w:rsidRDefault="00483970">
      <w:pPr>
        <w:rPr>
          <w:lang w:val="es-CR"/>
        </w:rPr>
      </w:pPr>
      <w:r w:rsidRPr="00EB2286">
        <w:rPr>
          <w:b/>
          <w:lang w:val="es-CR"/>
        </w:rPr>
        <w:t>Pila (</w:t>
      </w:r>
      <w:proofErr w:type="spellStart"/>
      <w:proofErr w:type="gramStart"/>
      <w:r w:rsidRPr="00EB2286">
        <w:rPr>
          <w:rStyle w:val="CodeChar"/>
          <w:b/>
          <w:lang w:val="es-CR"/>
        </w:rPr>
        <w:t>std</w:t>
      </w:r>
      <w:proofErr w:type="spellEnd"/>
      <w:r w:rsidRPr="00EB2286">
        <w:rPr>
          <w:rStyle w:val="CodeChar"/>
          <w:b/>
          <w:lang w:val="es-CR"/>
        </w:rPr>
        <w:t>::</w:t>
      </w:r>
      <w:proofErr w:type="spellStart"/>
      <w:proofErr w:type="gramEnd"/>
      <w:r w:rsidRPr="00EB2286">
        <w:rPr>
          <w:rStyle w:val="CodeChar"/>
          <w:b/>
          <w:lang w:val="es-CR"/>
        </w:rPr>
        <w:t>stack</w:t>
      </w:r>
      <w:proofErr w:type="spellEnd"/>
      <w:r w:rsidRPr="00EB2286">
        <w:rPr>
          <w:b/>
          <w:lang w:val="es-CR"/>
        </w:rPr>
        <w:t>).</w:t>
      </w:r>
      <w:r w:rsidRPr="00EB2286">
        <w:rPr>
          <w:lang w:val="es-CR"/>
        </w:rPr>
        <w:t xml:space="preserve"> El historial de cada estudiante usa dos: páginas visitadas (retroceder saca la última) y acciones realizadas (deshacer saca la última). Ambas son LIFO</w:t>
      </w:r>
      <w:r>
        <w:rPr>
          <w:lang w:val="es-CR"/>
        </w:rPr>
        <w:t xml:space="preserve"> (“</w:t>
      </w:r>
      <w:proofErr w:type="spellStart"/>
      <w:r w:rsidRPr="00483970">
        <w:rPr>
          <w:lang w:val="es-CR"/>
        </w:rPr>
        <w:t>Last</w:t>
      </w:r>
      <w:proofErr w:type="spellEnd"/>
      <w:r w:rsidRPr="00483970">
        <w:rPr>
          <w:lang w:val="es-CR"/>
        </w:rPr>
        <w:t xml:space="preserve"> In, </w:t>
      </w:r>
      <w:proofErr w:type="spellStart"/>
      <w:r w:rsidRPr="00483970">
        <w:rPr>
          <w:lang w:val="es-CR"/>
        </w:rPr>
        <w:t>First</w:t>
      </w:r>
      <w:proofErr w:type="spellEnd"/>
      <w:r w:rsidRPr="00483970">
        <w:rPr>
          <w:lang w:val="es-CR"/>
        </w:rPr>
        <w:t xml:space="preserve"> </w:t>
      </w:r>
      <w:proofErr w:type="spellStart"/>
      <w:r w:rsidRPr="00483970">
        <w:rPr>
          <w:lang w:val="es-CR"/>
        </w:rPr>
        <w:t>Out</w:t>
      </w:r>
      <w:proofErr w:type="spellEnd"/>
      <w:r>
        <w:rPr>
          <w:lang w:val="es-CR"/>
        </w:rPr>
        <w:t>”)</w:t>
      </w:r>
      <w:r w:rsidRPr="00EB2286">
        <w:rPr>
          <w:lang w:val="es-CR"/>
        </w:rPr>
        <w:t xml:space="preserve"> por naturaleza: lo último que se hizo es lo primero que se revierte.</w:t>
      </w:r>
    </w:p>
    <w:p w:rsidR="009F4775" w:rsidRPr="00EB2286" w:rsidRDefault="00483970">
      <w:pPr>
        <w:rPr>
          <w:lang w:val="es-CR"/>
        </w:rPr>
      </w:pPr>
      <w:r w:rsidRPr="00EB2286">
        <w:rPr>
          <w:b/>
          <w:lang w:val="es-CR"/>
        </w:rPr>
        <w:t>Cola (</w:t>
      </w:r>
      <w:proofErr w:type="spellStart"/>
      <w:proofErr w:type="gramStart"/>
      <w:r w:rsidRPr="00EB2286">
        <w:rPr>
          <w:rStyle w:val="CodeChar"/>
          <w:b/>
          <w:lang w:val="es-CR"/>
        </w:rPr>
        <w:t>std</w:t>
      </w:r>
      <w:proofErr w:type="spellEnd"/>
      <w:r w:rsidRPr="00EB2286">
        <w:rPr>
          <w:rStyle w:val="CodeChar"/>
          <w:b/>
          <w:lang w:val="es-CR"/>
        </w:rPr>
        <w:t>::</w:t>
      </w:r>
      <w:proofErr w:type="spellStart"/>
      <w:proofErr w:type="gramEnd"/>
      <w:r w:rsidRPr="00EB2286">
        <w:rPr>
          <w:rStyle w:val="CodeChar"/>
          <w:b/>
          <w:lang w:val="es-CR"/>
        </w:rPr>
        <w:t>queue</w:t>
      </w:r>
      <w:proofErr w:type="spellEnd"/>
      <w:r w:rsidRPr="00EB2286">
        <w:rPr>
          <w:b/>
          <w:lang w:val="es-CR"/>
        </w:rPr>
        <w:t>).</w:t>
      </w:r>
      <w:r w:rsidRPr="00EB2286">
        <w:rPr>
          <w:lang w:val="es-CR"/>
        </w:rPr>
        <w:t xml:space="preserve"> Las solicitudes se atienden en orden de llegada (FIFO</w:t>
      </w:r>
      <w:r>
        <w:rPr>
          <w:lang w:val="es-CR"/>
        </w:rPr>
        <w:t>, “</w:t>
      </w:r>
      <w:proofErr w:type="spellStart"/>
      <w:r w:rsidRPr="00483970">
        <w:rPr>
          <w:lang w:val="es-CR"/>
        </w:rPr>
        <w:t>First</w:t>
      </w:r>
      <w:proofErr w:type="spellEnd"/>
      <w:r w:rsidRPr="00483970">
        <w:rPr>
          <w:lang w:val="es-CR"/>
        </w:rPr>
        <w:t xml:space="preserve"> In, </w:t>
      </w:r>
      <w:proofErr w:type="spellStart"/>
      <w:r w:rsidRPr="00483970">
        <w:rPr>
          <w:lang w:val="es-CR"/>
        </w:rPr>
        <w:t>First</w:t>
      </w:r>
      <w:proofErr w:type="spellEnd"/>
      <w:r w:rsidRPr="00483970">
        <w:rPr>
          <w:lang w:val="es-CR"/>
        </w:rPr>
        <w:t xml:space="preserve"> </w:t>
      </w:r>
      <w:proofErr w:type="spellStart"/>
      <w:r w:rsidRPr="00483970">
        <w:rPr>
          <w:lang w:val="es-CR"/>
        </w:rPr>
        <w:t>Out</w:t>
      </w:r>
      <w:proofErr w:type="spellEnd"/>
      <w:r>
        <w:rPr>
          <w:lang w:val="es-CR"/>
        </w:rPr>
        <w:t>”</w:t>
      </w:r>
      <w:r w:rsidRPr="00EB2286">
        <w:rPr>
          <w:lang w:val="es-CR"/>
        </w:rPr>
        <w:t>). Hay tres colas, una por nivel de prioridad: alta (reporte de error), media (habilitación de recurso) y baja (revisión de tarea y consulta académica). En modo prioridad se atiende la primera cola con elementos; en modo llegada se atiende la de menor número de solicitud entre los frentes.</w:t>
      </w:r>
    </w:p>
    <w:p w:rsidR="00EB2286" w:rsidRPr="00EB2286" w:rsidRDefault="00483970">
      <w:pPr>
        <w:rPr>
          <w:lang w:val="es-CR"/>
        </w:rPr>
      </w:pPr>
      <w:r w:rsidRPr="00EB2286">
        <w:rPr>
          <w:b/>
          <w:lang w:val="es-CR"/>
        </w:rPr>
        <w:lastRenderedPageBreak/>
        <w:t>Árbol genérico (</w:t>
      </w:r>
      <w:proofErr w:type="spellStart"/>
      <w:r w:rsidRPr="00EB2286">
        <w:rPr>
          <w:rStyle w:val="CodeChar"/>
          <w:b/>
          <w:lang w:val="es-CR"/>
        </w:rPr>
        <w:t>NodoCurso</w:t>
      </w:r>
      <w:proofErr w:type="spellEnd"/>
      <w:r w:rsidRPr="00EB2286">
        <w:rPr>
          <w:b/>
          <w:lang w:val="es-CR"/>
        </w:rPr>
        <w:t xml:space="preserve">, hijos en </w:t>
      </w:r>
      <w:proofErr w:type="spellStart"/>
      <w:proofErr w:type="gramStart"/>
      <w:r w:rsidRPr="00EB2286">
        <w:rPr>
          <w:rStyle w:val="CodeChar"/>
          <w:b/>
          <w:lang w:val="es-CR"/>
        </w:rPr>
        <w:t>std</w:t>
      </w:r>
      <w:proofErr w:type="spellEnd"/>
      <w:r w:rsidRPr="00EB2286">
        <w:rPr>
          <w:rStyle w:val="CodeChar"/>
          <w:b/>
          <w:lang w:val="es-CR"/>
        </w:rPr>
        <w:t>::</w:t>
      </w:r>
      <w:proofErr w:type="spellStart"/>
      <w:proofErr w:type="gramEnd"/>
      <w:r w:rsidRPr="00EB2286">
        <w:rPr>
          <w:rStyle w:val="CodeChar"/>
          <w:b/>
          <w:lang w:val="es-CR"/>
        </w:rPr>
        <w:t>list</w:t>
      </w:r>
      <w:proofErr w:type="spellEnd"/>
      <w:r w:rsidRPr="00EB2286">
        <w:rPr>
          <w:rStyle w:val="CodeChar"/>
          <w:b/>
          <w:lang w:val="es-CR"/>
        </w:rPr>
        <w:t>&lt;</w:t>
      </w:r>
      <w:proofErr w:type="spellStart"/>
      <w:r w:rsidRPr="00EB2286">
        <w:rPr>
          <w:rStyle w:val="CodeChar"/>
          <w:b/>
          <w:lang w:val="es-CR"/>
        </w:rPr>
        <w:t>NodoCurso</w:t>
      </w:r>
      <w:proofErr w:type="spellEnd"/>
      <w:r w:rsidRPr="00EB2286">
        <w:rPr>
          <w:rStyle w:val="CodeChar"/>
          <w:b/>
          <w:lang w:val="es-CR"/>
        </w:rPr>
        <w:t>*&gt;</w:t>
      </w:r>
      <w:r w:rsidRPr="00EB2286">
        <w:rPr>
          <w:b/>
          <w:lang w:val="es-CR"/>
        </w:rPr>
        <w:t>).</w:t>
      </w:r>
      <w:r w:rsidRPr="00EB2286">
        <w:rPr>
          <w:lang w:val="es-CR"/>
        </w:rPr>
        <w:t xml:space="preserve"> Un curso tiene unidades, temas, recursos y actividades con cantidad de hijos variable, por lo que un árbol con lista de hijos es lo natural. Cada nodo guarda su padre, un id único y un contador de visitas. Se calculan nivel, altura, hojas y ruta desde la raíz.</w:t>
      </w:r>
    </w:p>
    <w:p w:rsidR="009F4775" w:rsidRPr="00EB2286" w:rsidRDefault="00483970">
      <w:pPr>
        <w:pStyle w:val="Ttulo2"/>
        <w:rPr>
          <w:lang w:val="es-CR"/>
        </w:rPr>
      </w:pPr>
      <w:r w:rsidRPr="00EB2286">
        <w:rPr>
          <w:lang w:val="es-CR"/>
        </w:rPr>
        <w:t>4. Integración entre módulos</w:t>
      </w:r>
    </w:p>
    <w:p w:rsidR="009F4775" w:rsidRPr="00EB2286" w:rsidRDefault="00483970">
      <w:pPr>
        <w:rPr>
          <w:lang w:val="es-CR"/>
        </w:rPr>
      </w:pPr>
      <w:r w:rsidRPr="00EB2286">
        <w:rPr>
          <w:lang w:val="es-CR"/>
        </w:rPr>
        <w:t>Las estructuras no trabajan aisladas. Un solo flujo las usa casi todas:</w:t>
      </w:r>
    </w:p>
    <w:p w:rsidR="009F4775" w:rsidRPr="00EB2286" w:rsidRDefault="00483970">
      <w:pPr>
        <w:pStyle w:val="Prrafodelista"/>
        <w:numPr>
          <w:ilvl w:val="0"/>
          <w:numId w:val="2"/>
        </w:numPr>
        <w:rPr>
          <w:lang w:val="es-CR"/>
        </w:rPr>
      </w:pPr>
      <w:r w:rsidRPr="00EB2286">
        <w:rPr>
          <w:b/>
          <w:lang w:val="es-CR"/>
        </w:rPr>
        <w:t>Registro.</w:t>
      </w:r>
      <w:r w:rsidRPr="00EB2286">
        <w:rPr>
          <w:lang w:val="es-CR"/>
        </w:rPr>
        <w:t xml:space="preserve"> </w:t>
      </w:r>
      <w:proofErr w:type="spellStart"/>
      <w:r w:rsidRPr="00EB2286">
        <w:rPr>
          <w:rStyle w:val="CodeChar"/>
          <w:lang w:val="es-CR"/>
        </w:rPr>
        <w:t>GestorEstudiantes</w:t>
      </w:r>
      <w:proofErr w:type="spellEnd"/>
      <w:r w:rsidRPr="00EB2286">
        <w:rPr>
          <w:lang w:val="es-CR"/>
        </w:rPr>
        <w:t xml:space="preserve"> guarda el estudiante en la lista y su puntero en el ABB.</w:t>
      </w:r>
    </w:p>
    <w:p w:rsidR="009F4775" w:rsidRPr="00EB2286" w:rsidRDefault="00483970">
      <w:pPr>
        <w:pStyle w:val="Prrafodelista"/>
        <w:numPr>
          <w:ilvl w:val="0"/>
          <w:numId w:val="2"/>
        </w:numPr>
        <w:rPr>
          <w:lang w:val="es-CR"/>
        </w:rPr>
      </w:pPr>
      <w:r w:rsidRPr="00EB2286">
        <w:rPr>
          <w:b/>
          <w:lang w:val="es-CR"/>
        </w:rPr>
        <w:t>Contenido.</w:t>
      </w:r>
      <w:r w:rsidRPr="00EB2286">
        <w:rPr>
          <w:lang w:val="es-CR"/>
        </w:rPr>
        <w:t xml:space="preserve"> </w:t>
      </w:r>
      <w:proofErr w:type="spellStart"/>
      <w:r w:rsidRPr="00EB2286">
        <w:rPr>
          <w:rStyle w:val="CodeChar"/>
          <w:lang w:val="es-CR"/>
        </w:rPr>
        <w:t>GestorCursos</w:t>
      </w:r>
      <w:proofErr w:type="spellEnd"/>
      <w:r w:rsidRPr="00EB2286">
        <w:rPr>
          <w:lang w:val="es-CR"/>
        </w:rPr>
        <w:t xml:space="preserve"> mantiene la lista de cursos; cada curso es un </w:t>
      </w:r>
      <w:proofErr w:type="spellStart"/>
      <w:r w:rsidRPr="00EB2286">
        <w:rPr>
          <w:rStyle w:val="CodeChar"/>
          <w:lang w:val="es-CR"/>
        </w:rPr>
        <w:t>ArbolGenerico</w:t>
      </w:r>
      <w:proofErr w:type="spellEnd"/>
      <w:r w:rsidRPr="00EB2286">
        <w:rPr>
          <w:lang w:val="es-CR"/>
        </w:rPr>
        <w:t>.</w:t>
      </w:r>
    </w:p>
    <w:p w:rsidR="009F4775" w:rsidRDefault="00483970">
      <w:pPr>
        <w:pStyle w:val="Prrafodelista"/>
        <w:numPr>
          <w:ilvl w:val="0"/>
          <w:numId w:val="2"/>
        </w:numPr>
      </w:pPr>
      <w:r w:rsidRPr="00EB2286">
        <w:rPr>
          <w:b/>
          <w:lang w:val="es-CR"/>
        </w:rPr>
        <w:t>Navegación.</w:t>
      </w:r>
      <w:r w:rsidRPr="00EB2286">
        <w:rPr>
          <w:lang w:val="es-CR"/>
        </w:rPr>
        <w:t xml:space="preserve"> </w:t>
      </w:r>
      <w:proofErr w:type="spellStart"/>
      <w:r w:rsidRPr="00EB2286">
        <w:rPr>
          <w:rStyle w:val="CodeChar"/>
          <w:lang w:val="es-CR"/>
        </w:rPr>
        <w:t>GestorNavegacion</w:t>
      </w:r>
      <w:proofErr w:type="spellEnd"/>
      <w:r w:rsidRPr="00EB2286">
        <w:rPr>
          <w:lang w:val="es-CR"/>
        </w:rPr>
        <w:t xml:space="preserve"> recibe el carné (se busca en el ABB) y el nodo (se busca en el árbol). Al visitar apila la página en el historial, sube el contador de visitas del nodo y apila la acción. </w:t>
      </w:r>
      <w:r>
        <w:t xml:space="preserve">Deshacer </w:t>
      </w:r>
      <w:proofErr w:type="spellStart"/>
      <w:r>
        <w:t>saca</w:t>
      </w:r>
      <w:proofErr w:type="spellEnd"/>
      <w:r>
        <w:t xml:space="preserve"> </w:t>
      </w:r>
      <w:proofErr w:type="spellStart"/>
      <w:r>
        <w:t>esa</w:t>
      </w:r>
      <w:proofErr w:type="spellEnd"/>
      <w:r>
        <w:t xml:space="preserve"> </w:t>
      </w:r>
      <w:proofErr w:type="spellStart"/>
      <w:r>
        <w:t>acción</w:t>
      </w:r>
      <w:proofErr w:type="spellEnd"/>
      <w:r>
        <w:t xml:space="preserve"> y la </w:t>
      </w:r>
      <w:proofErr w:type="spellStart"/>
      <w:r>
        <w:t>revierte</w:t>
      </w:r>
      <w:proofErr w:type="spellEnd"/>
      <w:r>
        <w:t>.</w:t>
      </w:r>
    </w:p>
    <w:p w:rsidR="009F4775" w:rsidRPr="00EB2286" w:rsidRDefault="00483970">
      <w:pPr>
        <w:pStyle w:val="Prrafodelista"/>
        <w:numPr>
          <w:ilvl w:val="0"/>
          <w:numId w:val="2"/>
        </w:numPr>
        <w:rPr>
          <w:lang w:val="es-CR"/>
        </w:rPr>
      </w:pPr>
      <w:r w:rsidRPr="00EB2286">
        <w:rPr>
          <w:b/>
          <w:lang w:val="es-CR"/>
        </w:rPr>
        <w:t>Solicitudes.</w:t>
      </w:r>
      <w:r w:rsidRPr="00EB2286">
        <w:rPr>
          <w:lang w:val="es-CR"/>
        </w:rPr>
        <w:t xml:space="preserve"> </w:t>
      </w:r>
      <w:r w:rsidRPr="00EB2286">
        <w:rPr>
          <w:rStyle w:val="CodeChar"/>
          <w:lang w:val="es-CR"/>
        </w:rPr>
        <w:t>GestorSolicitudes</w:t>
      </w:r>
      <w:r w:rsidRPr="00EB2286">
        <w:rPr>
          <w:lang w:val="es-CR"/>
        </w:rPr>
        <w:t xml:space="preserve"> valida que existan el estudiante (ABB) y el nodo (árbol) antes de encolar.</w:t>
      </w:r>
    </w:p>
    <w:p w:rsidR="009F4775" w:rsidRPr="00EB2286" w:rsidRDefault="00483970">
      <w:pPr>
        <w:pStyle w:val="Prrafodelista"/>
        <w:numPr>
          <w:ilvl w:val="0"/>
          <w:numId w:val="2"/>
        </w:numPr>
        <w:rPr>
          <w:lang w:val="es-CR"/>
        </w:rPr>
      </w:pPr>
      <w:r w:rsidRPr="00EB2286">
        <w:rPr>
          <w:b/>
          <w:lang w:val="es-CR"/>
        </w:rPr>
        <w:t>Reportes y persistencia.</w:t>
      </w:r>
      <w:r w:rsidRPr="00EB2286">
        <w:rPr>
          <w:lang w:val="es-CR"/>
        </w:rPr>
        <w:t xml:space="preserve"> Recorren todas las estructuras y escriben a pantalla o archivo.</w:t>
      </w:r>
    </w:p>
    <w:p w:rsidR="009F4775" w:rsidRPr="00EB2286" w:rsidRDefault="00483970">
      <w:pPr>
        <w:rPr>
          <w:lang w:val="es-CR"/>
        </w:rPr>
      </w:pPr>
      <w:r w:rsidRPr="00EB2286">
        <w:rPr>
          <w:i/>
          <w:lang w:val="es-CR"/>
        </w:rPr>
        <w:t>Ejemplo concreto</w:t>
      </w:r>
      <w:r w:rsidRPr="00EB2286">
        <w:rPr>
          <w:lang w:val="es-CR"/>
        </w:rPr>
        <w:t>: el estudiante 2024001 visita "PDF de teoría" (pila de páginas + contador del nodo), lo marca completado (lista + pila de acciones), reporta un error en ese recurso (cola de prioridad alta) y deshace el completado (sale de la pila de acciones). Todo en un mismo escenario con datos coherentes entre estructuras.</w:t>
      </w:r>
    </w:p>
    <w:p w:rsidR="009F4775" w:rsidRPr="00EB2286" w:rsidRDefault="00483970">
      <w:pPr>
        <w:pStyle w:val="Code"/>
        <w:rPr>
          <w:lang w:val="es-CR"/>
        </w:rPr>
      </w:pPr>
      <w:proofErr w:type="spellStart"/>
      <w:r w:rsidRPr="00EB2286">
        <w:rPr>
          <w:lang w:val="es-CR"/>
        </w:rPr>
        <w:t>Menus</w:t>
      </w:r>
      <w:proofErr w:type="spellEnd"/>
      <w:r w:rsidRPr="00EB2286">
        <w:rPr>
          <w:lang w:val="es-CR"/>
        </w:rPr>
        <w:t xml:space="preserve"> --&gt; </w:t>
      </w:r>
      <w:proofErr w:type="spellStart"/>
      <w:r w:rsidRPr="00EB2286">
        <w:rPr>
          <w:lang w:val="es-CR"/>
        </w:rPr>
        <w:t>GestorNavegacion</w:t>
      </w:r>
      <w:proofErr w:type="spellEnd"/>
      <w:r w:rsidRPr="00EB2286">
        <w:rPr>
          <w:lang w:val="es-CR"/>
        </w:rPr>
        <w:t xml:space="preserve"> --&gt; </w:t>
      </w:r>
      <w:proofErr w:type="spellStart"/>
      <w:r w:rsidRPr="00EB2286">
        <w:rPr>
          <w:lang w:val="es-CR"/>
        </w:rPr>
        <w:t>GestorEstudiantes</w:t>
      </w:r>
      <w:proofErr w:type="spellEnd"/>
      <w:r w:rsidRPr="00EB2286">
        <w:rPr>
          <w:lang w:val="es-CR"/>
        </w:rPr>
        <w:t xml:space="preserve"> (lista + ABB) --&gt; Estudiante --&gt; </w:t>
      </w:r>
      <w:proofErr w:type="spellStart"/>
      <w:r w:rsidRPr="00EB2286">
        <w:rPr>
          <w:lang w:val="es-CR"/>
        </w:rPr>
        <w:t>HistorialAcademico</w:t>
      </w:r>
      <w:proofErr w:type="spellEnd"/>
      <w:r w:rsidRPr="00EB2286">
        <w:rPr>
          <w:lang w:val="es-CR"/>
        </w:rPr>
        <w:t xml:space="preserve"> (pilas)</w:t>
      </w:r>
      <w:r w:rsidRPr="00EB2286">
        <w:rPr>
          <w:lang w:val="es-CR"/>
        </w:rPr>
        <w:br/>
        <w:t xml:space="preserve">   |             |</w:t>
      </w:r>
      <w:r w:rsidRPr="00EB2286">
        <w:rPr>
          <w:lang w:val="es-CR"/>
        </w:rPr>
        <w:br/>
        <w:t xml:space="preserve">   |             +-----------&gt; </w:t>
      </w:r>
      <w:proofErr w:type="spellStart"/>
      <w:r w:rsidRPr="00EB2286">
        <w:rPr>
          <w:lang w:val="es-CR"/>
        </w:rPr>
        <w:t>GestorCursos</w:t>
      </w:r>
      <w:proofErr w:type="spellEnd"/>
      <w:r w:rsidRPr="00EB2286">
        <w:rPr>
          <w:lang w:val="es-CR"/>
        </w:rPr>
        <w:t xml:space="preserve"> --&gt; </w:t>
      </w:r>
      <w:proofErr w:type="spellStart"/>
      <w:r w:rsidRPr="00EB2286">
        <w:rPr>
          <w:lang w:val="es-CR"/>
        </w:rPr>
        <w:t>ArbolGenerico</w:t>
      </w:r>
      <w:proofErr w:type="spellEnd"/>
      <w:r w:rsidRPr="00EB2286">
        <w:rPr>
          <w:lang w:val="es-CR"/>
        </w:rPr>
        <w:t xml:space="preserve"> --&gt; </w:t>
      </w:r>
      <w:proofErr w:type="spellStart"/>
      <w:r w:rsidRPr="00EB2286">
        <w:rPr>
          <w:lang w:val="es-CR"/>
        </w:rPr>
        <w:t>NodoCurso</w:t>
      </w:r>
      <w:proofErr w:type="spellEnd"/>
      <w:r w:rsidRPr="00EB2286">
        <w:rPr>
          <w:lang w:val="es-CR"/>
        </w:rPr>
        <w:br/>
        <w:t xml:space="preserve">   +--&gt; </w:t>
      </w:r>
      <w:proofErr w:type="spellStart"/>
      <w:r w:rsidRPr="00EB2286">
        <w:rPr>
          <w:lang w:val="es-CR"/>
        </w:rPr>
        <w:t>GestorSolicitudes</w:t>
      </w:r>
      <w:proofErr w:type="spellEnd"/>
      <w:r w:rsidRPr="00EB2286">
        <w:rPr>
          <w:lang w:val="es-CR"/>
        </w:rPr>
        <w:t xml:space="preserve"> (3 colas) --usa--&gt; </w:t>
      </w:r>
      <w:proofErr w:type="spellStart"/>
      <w:r w:rsidRPr="00EB2286">
        <w:rPr>
          <w:lang w:val="es-CR"/>
        </w:rPr>
        <w:t>GestorEstudiantes</w:t>
      </w:r>
      <w:proofErr w:type="spellEnd"/>
      <w:r w:rsidRPr="00EB2286">
        <w:rPr>
          <w:lang w:val="es-CR"/>
        </w:rPr>
        <w:t xml:space="preserve"> y </w:t>
      </w:r>
      <w:proofErr w:type="spellStart"/>
      <w:r w:rsidRPr="00EB2286">
        <w:rPr>
          <w:lang w:val="es-CR"/>
        </w:rPr>
        <w:t>GestorCursos</w:t>
      </w:r>
      <w:proofErr w:type="spellEnd"/>
      <w:r w:rsidRPr="00EB2286">
        <w:rPr>
          <w:lang w:val="es-CR"/>
        </w:rPr>
        <w:br/>
        <w:t xml:space="preserve">   +--&gt; Reportes / Persistencia --leen--&gt; todos los gestores</w:t>
      </w:r>
    </w:p>
    <w:p w:rsidR="009F4775" w:rsidRPr="00EB2286" w:rsidRDefault="00483970">
      <w:pPr>
        <w:rPr>
          <w:lang w:val="es-CR"/>
        </w:rPr>
      </w:pPr>
      <w:r w:rsidRPr="00EB2286">
        <w:rPr>
          <w:lang w:val="es-CR"/>
        </w:rPr>
        <w:t>Si se elimina un nodo del árbol, el historial y las solicitudes que lo mencionaban siguen existiendo y los reportes muestran "[nodo eliminado]" en vez de fallar.</w:t>
      </w:r>
    </w:p>
    <w:p w:rsidR="009F4775" w:rsidRPr="00EB2286" w:rsidRDefault="00483970">
      <w:pPr>
        <w:pStyle w:val="Ttulo2"/>
        <w:rPr>
          <w:lang w:val="es-CR"/>
        </w:rPr>
      </w:pPr>
      <w:r w:rsidRPr="00EB2286">
        <w:rPr>
          <w:lang w:val="es-CR"/>
        </w:rPr>
        <w:t>5. Análisis de complejidad</w:t>
      </w:r>
    </w:p>
    <w:p w:rsidR="009F4775" w:rsidRPr="00EB2286" w:rsidRDefault="00483970">
      <w:pPr>
        <w:rPr>
          <w:lang w:val="es-CR"/>
        </w:rPr>
      </w:pPr>
      <w:r w:rsidRPr="00F91260">
        <w:rPr>
          <w:lang w:val="es-CR"/>
        </w:rPr>
        <w:t>n = estudiantes, h = altura del ABB, m = nodos del curso, k = hijos de un nodo, p = elementos de una pila o cola. Como el ABB se balancea solo, h es siempre cercana a log n, incluso con carnés ingresados en orden.</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F4775">
        <w:trPr>
          <w:tblHeader/>
        </w:trPr>
        <w:tc>
          <w:tcPr>
            <w:tcW w:w="2340" w:type="dxa"/>
            <w:shd w:val="clear" w:color="auto" w:fill="F2F2F2"/>
          </w:tcPr>
          <w:p w:rsidR="009F4775" w:rsidRDefault="00483970">
            <w:r>
              <w:t>Operación</w:t>
            </w:r>
          </w:p>
        </w:tc>
        <w:tc>
          <w:tcPr>
            <w:tcW w:w="2340" w:type="dxa"/>
            <w:shd w:val="clear" w:color="auto" w:fill="F2F2F2"/>
          </w:tcPr>
          <w:p w:rsidR="009F4775" w:rsidRDefault="00483970">
            <w:proofErr w:type="spellStart"/>
            <w:r>
              <w:t>Estructura</w:t>
            </w:r>
            <w:proofErr w:type="spellEnd"/>
          </w:p>
        </w:tc>
        <w:tc>
          <w:tcPr>
            <w:tcW w:w="2340" w:type="dxa"/>
            <w:shd w:val="clear" w:color="auto" w:fill="F2F2F2"/>
          </w:tcPr>
          <w:p w:rsidR="009F4775" w:rsidRDefault="00483970">
            <w:proofErr w:type="spellStart"/>
            <w:r>
              <w:t>Promedio</w:t>
            </w:r>
            <w:proofErr w:type="spellEnd"/>
          </w:p>
        </w:tc>
        <w:tc>
          <w:tcPr>
            <w:tcW w:w="2340" w:type="dxa"/>
            <w:shd w:val="clear" w:color="auto" w:fill="F2F2F2"/>
          </w:tcPr>
          <w:p w:rsidR="009F4775" w:rsidRDefault="00483970">
            <w:proofErr w:type="spellStart"/>
            <w:r>
              <w:t>Peor</w:t>
            </w:r>
            <w:proofErr w:type="spellEnd"/>
            <w:r>
              <w:t xml:space="preserve"> </w:t>
            </w:r>
            <w:proofErr w:type="spellStart"/>
            <w:r>
              <w:t>caso</w:t>
            </w:r>
            <w:proofErr w:type="spellEnd"/>
          </w:p>
        </w:tc>
      </w:tr>
      <w:tr w:rsidR="009F4775">
        <w:tc>
          <w:tcPr>
            <w:tcW w:w="2340" w:type="dxa"/>
          </w:tcPr>
          <w:p w:rsidR="009F4775" w:rsidRDefault="00483970">
            <w:proofErr w:type="spellStart"/>
            <w:r>
              <w:t>Buscar</w:t>
            </w:r>
            <w:proofErr w:type="spellEnd"/>
            <w:r>
              <w:t xml:space="preserve"> </w:t>
            </w:r>
            <w:proofErr w:type="spellStart"/>
            <w:r>
              <w:t>por</w:t>
            </w:r>
            <w:proofErr w:type="spellEnd"/>
            <w:r>
              <w:t xml:space="preserve"> </w:t>
            </w:r>
            <w:proofErr w:type="spellStart"/>
            <w:r>
              <w:t>carné</w:t>
            </w:r>
            <w:proofErr w:type="spellEnd"/>
          </w:p>
        </w:tc>
        <w:tc>
          <w:tcPr>
            <w:tcW w:w="2340" w:type="dxa"/>
          </w:tcPr>
          <w:p w:rsidR="009F4775" w:rsidRDefault="00483970">
            <w:r>
              <w:t>ABB</w:t>
            </w:r>
          </w:p>
        </w:tc>
        <w:tc>
          <w:tcPr>
            <w:tcW w:w="2340" w:type="dxa"/>
          </w:tcPr>
          <w:p w:rsidR="009F4775" w:rsidRDefault="00483970">
            <w:r>
              <w:t>O(log n)</w:t>
            </w:r>
          </w:p>
        </w:tc>
        <w:tc>
          <w:tcPr>
            <w:tcW w:w="2340" w:type="dxa"/>
          </w:tcPr>
          <w:p w:rsidR="009F4775" w:rsidRDefault="00483970">
            <w:r>
              <w:t>O(log n)</w:t>
            </w:r>
          </w:p>
        </w:tc>
      </w:tr>
      <w:tr w:rsidR="009F4775">
        <w:tc>
          <w:tcPr>
            <w:tcW w:w="2340" w:type="dxa"/>
          </w:tcPr>
          <w:p w:rsidR="009F4775" w:rsidRPr="00EB2286" w:rsidRDefault="00483970">
            <w:pPr>
              <w:rPr>
                <w:lang w:val="es-CR"/>
              </w:rPr>
            </w:pPr>
            <w:r w:rsidRPr="00EB2286">
              <w:rPr>
                <w:lang w:val="es-CR"/>
              </w:rPr>
              <w:t>Insertar / eliminar en el índice</w:t>
            </w:r>
          </w:p>
        </w:tc>
        <w:tc>
          <w:tcPr>
            <w:tcW w:w="2340" w:type="dxa"/>
          </w:tcPr>
          <w:p w:rsidR="009F4775" w:rsidRDefault="00483970">
            <w:r>
              <w:t>ABB</w:t>
            </w:r>
          </w:p>
        </w:tc>
        <w:tc>
          <w:tcPr>
            <w:tcW w:w="2340" w:type="dxa"/>
          </w:tcPr>
          <w:p w:rsidR="009F4775" w:rsidRDefault="00483970">
            <w:r>
              <w:t>O(log n)</w:t>
            </w:r>
          </w:p>
        </w:tc>
        <w:tc>
          <w:tcPr>
            <w:tcW w:w="2340" w:type="dxa"/>
          </w:tcPr>
          <w:p w:rsidR="009F4775" w:rsidRDefault="00483970">
            <w:r>
              <w:t>O(log n)</w:t>
            </w:r>
          </w:p>
        </w:tc>
      </w:tr>
      <w:tr w:rsidR="009F4775">
        <w:tc>
          <w:tcPr>
            <w:tcW w:w="2340" w:type="dxa"/>
          </w:tcPr>
          <w:p w:rsidR="009F4775" w:rsidRPr="00EB2286" w:rsidRDefault="00483970">
            <w:pPr>
              <w:rPr>
                <w:lang w:val="es-CR"/>
              </w:rPr>
            </w:pPr>
            <w:r w:rsidRPr="00EB2286">
              <w:rPr>
                <w:lang w:val="es-CR"/>
              </w:rPr>
              <w:t>Buscar por nombre o correo</w:t>
            </w:r>
          </w:p>
        </w:tc>
        <w:tc>
          <w:tcPr>
            <w:tcW w:w="2340" w:type="dxa"/>
          </w:tcPr>
          <w:p w:rsidR="009F4775" w:rsidRDefault="00483970">
            <w:proofErr w:type="spellStart"/>
            <w:r>
              <w:t>Lista</w:t>
            </w:r>
            <w:proofErr w:type="spellEnd"/>
          </w:p>
        </w:tc>
        <w:tc>
          <w:tcPr>
            <w:tcW w:w="2340" w:type="dxa"/>
          </w:tcPr>
          <w:p w:rsidR="009F4775" w:rsidRDefault="00483970">
            <w:r>
              <w:t>O(n)</w:t>
            </w:r>
          </w:p>
        </w:tc>
        <w:tc>
          <w:tcPr>
            <w:tcW w:w="2340" w:type="dxa"/>
          </w:tcPr>
          <w:p w:rsidR="009F4775" w:rsidRDefault="00483970">
            <w:r>
              <w:t>O(n)</w:t>
            </w:r>
          </w:p>
        </w:tc>
      </w:tr>
      <w:tr w:rsidR="009F4775">
        <w:tc>
          <w:tcPr>
            <w:tcW w:w="2340" w:type="dxa"/>
          </w:tcPr>
          <w:p w:rsidR="009F4775" w:rsidRPr="00F91260" w:rsidRDefault="00483970">
            <w:pPr>
              <w:rPr>
                <w:lang w:val="es-CR"/>
              </w:rPr>
            </w:pPr>
            <w:r w:rsidRPr="00F91260">
              <w:rPr>
                <w:lang w:val="es-CR"/>
              </w:rPr>
              <w:lastRenderedPageBreak/>
              <w:t>Registrar estudiante (revisa carné y correo repetidos)</w:t>
            </w:r>
          </w:p>
        </w:tc>
        <w:tc>
          <w:tcPr>
            <w:tcW w:w="2340" w:type="dxa"/>
          </w:tcPr>
          <w:p w:rsidR="009F4775" w:rsidRDefault="00483970">
            <w:r>
              <w:t>Lista + ABB</w:t>
            </w:r>
          </w:p>
        </w:tc>
        <w:tc>
          <w:tcPr>
            <w:tcW w:w="2340" w:type="dxa"/>
          </w:tcPr>
          <w:p w:rsidR="009F4775" w:rsidRDefault="00483970">
            <w:r>
              <w:t>O(n)</w:t>
            </w:r>
          </w:p>
        </w:tc>
        <w:tc>
          <w:tcPr>
            <w:tcW w:w="2340" w:type="dxa"/>
          </w:tcPr>
          <w:p w:rsidR="009F4775" w:rsidRDefault="00483970">
            <w:r>
              <w:t>O(n)</w:t>
            </w:r>
          </w:p>
        </w:tc>
      </w:tr>
      <w:tr w:rsidR="009F4775">
        <w:tc>
          <w:tcPr>
            <w:tcW w:w="2340" w:type="dxa"/>
          </w:tcPr>
          <w:p w:rsidR="009F4775" w:rsidRDefault="00483970">
            <w:proofErr w:type="spellStart"/>
            <w:r>
              <w:t>Recorrido</w:t>
            </w:r>
            <w:proofErr w:type="spellEnd"/>
            <w:r>
              <w:t xml:space="preserve"> </w:t>
            </w:r>
            <w:proofErr w:type="spellStart"/>
            <w:r>
              <w:t>inorden</w:t>
            </w:r>
            <w:proofErr w:type="spellEnd"/>
            <w:r>
              <w:t xml:space="preserve"> / pre / post</w:t>
            </w:r>
          </w:p>
        </w:tc>
        <w:tc>
          <w:tcPr>
            <w:tcW w:w="2340" w:type="dxa"/>
          </w:tcPr>
          <w:p w:rsidR="009F4775" w:rsidRDefault="00483970">
            <w:r>
              <w:t>ABB</w:t>
            </w:r>
          </w:p>
        </w:tc>
        <w:tc>
          <w:tcPr>
            <w:tcW w:w="2340" w:type="dxa"/>
          </w:tcPr>
          <w:p w:rsidR="009F4775" w:rsidRDefault="00483970">
            <w:r>
              <w:t>O(n)</w:t>
            </w:r>
          </w:p>
        </w:tc>
        <w:tc>
          <w:tcPr>
            <w:tcW w:w="2340" w:type="dxa"/>
          </w:tcPr>
          <w:p w:rsidR="009F4775" w:rsidRDefault="00483970">
            <w:r>
              <w:t>O(n)</w:t>
            </w:r>
          </w:p>
        </w:tc>
      </w:tr>
      <w:tr w:rsidR="009F4775">
        <w:tc>
          <w:tcPr>
            <w:tcW w:w="2340" w:type="dxa"/>
          </w:tcPr>
          <w:p w:rsidR="009F4775" w:rsidRDefault="00483970">
            <w:proofErr w:type="spellStart"/>
            <w:r>
              <w:t>Mínimo</w:t>
            </w:r>
            <w:proofErr w:type="spellEnd"/>
            <w:r>
              <w:t xml:space="preserve"> / </w:t>
            </w:r>
            <w:proofErr w:type="spellStart"/>
            <w:r>
              <w:t>máximo</w:t>
            </w:r>
            <w:proofErr w:type="spellEnd"/>
          </w:p>
        </w:tc>
        <w:tc>
          <w:tcPr>
            <w:tcW w:w="2340" w:type="dxa"/>
          </w:tcPr>
          <w:p w:rsidR="009F4775" w:rsidRDefault="00483970">
            <w:r>
              <w:t>ABB</w:t>
            </w:r>
          </w:p>
        </w:tc>
        <w:tc>
          <w:tcPr>
            <w:tcW w:w="2340" w:type="dxa"/>
          </w:tcPr>
          <w:p w:rsidR="009F4775" w:rsidRDefault="00483970">
            <w:r>
              <w:t>O(log n)</w:t>
            </w:r>
          </w:p>
        </w:tc>
        <w:tc>
          <w:tcPr>
            <w:tcW w:w="2340" w:type="dxa"/>
          </w:tcPr>
          <w:p w:rsidR="009F4775" w:rsidRDefault="00483970">
            <w:r>
              <w:t>O(log n)</w:t>
            </w:r>
          </w:p>
        </w:tc>
      </w:tr>
      <w:tr w:rsidR="009F4775">
        <w:tc>
          <w:tcPr>
            <w:tcW w:w="2340" w:type="dxa"/>
          </w:tcPr>
          <w:p w:rsidR="009F4775" w:rsidRDefault="00483970">
            <w:proofErr w:type="spellStart"/>
            <w:r>
              <w:t>Buscar</w:t>
            </w:r>
            <w:proofErr w:type="spellEnd"/>
            <w:r>
              <w:t xml:space="preserve"> </w:t>
            </w:r>
            <w:proofErr w:type="spellStart"/>
            <w:r>
              <w:t>nodo</w:t>
            </w:r>
            <w:proofErr w:type="spellEnd"/>
            <w:r>
              <w:t xml:space="preserve"> </w:t>
            </w:r>
            <w:proofErr w:type="spellStart"/>
            <w:r>
              <w:t>por</w:t>
            </w:r>
            <w:proofErr w:type="spellEnd"/>
            <w:r>
              <w:t xml:space="preserve"> id</w:t>
            </w:r>
          </w:p>
        </w:tc>
        <w:tc>
          <w:tcPr>
            <w:tcW w:w="2340" w:type="dxa"/>
          </w:tcPr>
          <w:p w:rsidR="009F4775" w:rsidRDefault="00483970">
            <w:proofErr w:type="spellStart"/>
            <w:r>
              <w:t>Árbol</w:t>
            </w:r>
            <w:proofErr w:type="spellEnd"/>
            <w:r>
              <w:t xml:space="preserve"> </w:t>
            </w:r>
            <w:proofErr w:type="spellStart"/>
            <w:r>
              <w:t>genérico</w:t>
            </w:r>
            <w:proofErr w:type="spellEnd"/>
          </w:p>
        </w:tc>
        <w:tc>
          <w:tcPr>
            <w:tcW w:w="2340" w:type="dxa"/>
          </w:tcPr>
          <w:p w:rsidR="009F4775" w:rsidRDefault="00483970">
            <w:r>
              <w:t>O(m)</w:t>
            </w:r>
          </w:p>
        </w:tc>
        <w:tc>
          <w:tcPr>
            <w:tcW w:w="2340" w:type="dxa"/>
          </w:tcPr>
          <w:p w:rsidR="009F4775" w:rsidRDefault="00483970">
            <w:r>
              <w:t>O(m)</w:t>
            </w:r>
          </w:p>
        </w:tc>
      </w:tr>
      <w:tr w:rsidR="009F4775">
        <w:tc>
          <w:tcPr>
            <w:tcW w:w="2340" w:type="dxa"/>
          </w:tcPr>
          <w:p w:rsidR="009F4775" w:rsidRPr="00EB2286" w:rsidRDefault="00483970">
            <w:pPr>
              <w:rPr>
                <w:lang w:val="es-CR"/>
              </w:rPr>
            </w:pPr>
            <w:r w:rsidRPr="00EB2286">
              <w:rPr>
                <w:lang w:val="es-CR"/>
              </w:rPr>
              <w:t>Agregar hijo (sin contar la búsqueda del padre)</w:t>
            </w:r>
          </w:p>
        </w:tc>
        <w:tc>
          <w:tcPr>
            <w:tcW w:w="2340" w:type="dxa"/>
          </w:tcPr>
          <w:p w:rsidR="009F4775" w:rsidRDefault="00483970">
            <w:proofErr w:type="spellStart"/>
            <w:r>
              <w:t>Lista</w:t>
            </w:r>
            <w:proofErr w:type="spellEnd"/>
            <w:r>
              <w:t xml:space="preserve"> de </w:t>
            </w:r>
            <w:proofErr w:type="spellStart"/>
            <w:r>
              <w:t>hijos</w:t>
            </w:r>
            <w:proofErr w:type="spellEnd"/>
          </w:p>
        </w:tc>
        <w:tc>
          <w:tcPr>
            <w:tcW w:w="2340" w:type="dxa"/>
          </w:tcPr>
          <w:p w:rsidR="009F4775" w:rsidRDefault="00483970">
            <w:r>
              <w:t>O(1)</w:t>
            </w:r>
          </w:p>
        </w:tc>
        <w:tc>
          <w:tcPr>
            <w:tcW w:w="2340" w:type="dxa"/>
          </w:tcPr>
          <w:p w:rsidR="009F4775" w:rsidRDefault="00483970">
            <w:r>
              <w:t>O(1)</w:t>
            </w:r>
          </w:p>
        </w:tc>
      </w:tr>
      <w:tr w:rsidR="009F4775">
        <w:tc>
          <w:tcPr>
            <w:tcW w:w="2340" w:type="dxa"/>
          </w:tcPr>
          <w:p w:rsidR="009F4775" w:rsidRDefault="00483970">
            <w:proofErr w:type="spellStart"/>
            <w:r>
              <w:t>Eliminar</w:t>
            </w:r>
            <w:proofErr w:type="spellEnd"/>
            <w:r>
              <w:t xml:space="preserve"> </w:t>
            </w:r>
            <w:proofErr w:type="spellStart"/>
            <w:r>
              <w:t>hoja</w:t>
            </w:r>
            <w:proofErr w:type="spellEnd"/>
          </w:p>
        </w:tc>
        <w:tc>
          <w:tcPr>
            <w:tcW w:w="2340" w:type="dxa"/>
          </w:tcPr>
          <w:p w:rsidR="009F4775" w:rsidRDefault="00483970">
            <w:proofErr w:type="spellStart"/>
            <w:r>
              <w:t>Árbol</w:t>
            </w:r>
            <w:proofErr w:type="spellEnd"/>
            <w:r>
              <w:t xml:space="preserve"> </w:t>
            </w:r>
            <w:proofErr w:type="spellStart"/>
            <w:r>
              <w:t>genérico</w:t>
            </w:r>
            <w:proofErr w:type="spellEnd"/>
          </w:p>
        </w:tc>
        <w:tc>
          <w:tcPr>
            <w:tcW w:w="2340" w:type="dxa"/>
          </w:tcPr>
          <w:p w:rsidR="009F4775" w:rsidRDefault="00483970">
            <w:r>
              <w:t>O(k)</w:t>
            </w:r>
          </w:p>
        </w:tc>
        <w:tc>
          <w:tcPr>
            <w:tcW w:w="2340" w:type="dxa"/>
          </w:tcPr>
          <w:p w:rsidR="009F4775" w:rsidRDefault="00483970">
            <w:r>
              <w:t>O(k)</w:t>
            </w:r>
          </w:p>
        </w:tc>
      </w:tr>
      <w:tr w:rsidR="009F4775">
        <w:tc>
          <w:tcPr>
            <w:tcW w:w="2340" w:type="dxa"/>
          </w:tcPr>
          <w:p w:rsidR="009F4775" w:rsidRDefault="00483970">
            <w:proofErr w:type="spellStart"/>
            <w:r>
              <w:t>Altura</w:t>
            </w:r>
            <w:proofErr w:type="spellEnd"/>
            <w:r>
              <w:t xml:space="preserve"> / </w:t>
            </w:r>
            <w:proofErr w:type="spellStart"/>
            <w:r>
              <w:t>contar</w:t>
            </w:r>
            <w:proofErr w:type="spellEnd"/>
            <w:r>
              <w:t xml:space="preserve"> </w:t>
            </w:r>
            <w:proofErr w:type="spellStart"/>
            <w:r>
              <w:t>nodos</w:t>
            </w:r>
            <w:proofErr w:type="spellEnd"/>
            <w:r>
              <w:t xml:space="preserve"> / </w:t>
            </w:r>
            <w:proofErr w:type="spellStart"/>
            <w:r>
              <w:t>hojas</w:t>
            </w:r>
            <w:proofErr w:type="spellEnd"/>
          </w:p>
        </w:tc>
        <w:tc>
          <w:tcPr>
            <w:tcW w:w="2340" w:type="dxa"/>
          </w:tcPr>
          <w:p w:rsidR="009F4775" w:rsidRDefault="00483970">
            <w:proofErr w:type="spellStart"/>
            <w:r>
              <w:t>Árbol</w:t>
            </w:r>
            <w:proofErr w:type="spellEnd"/>
            <w:r>
              <w:t xml:space="preserve"> </w:t>
            </w:r>
            <w:proofErr w:type="spellStart"/>
            <w:r>
              <w:t>genérico</w:t>
            </w:r>
            <w:proofErr w:type="spellEnd"/>
          </w:p>
        </w:tc>
        <w:tc>
          <w:tcPr>
            <w:tcW w:w="2340" w:type="dxa"/>
          </w:tcPr>
          <w:p w:rsidR="009F4775" w:rsidRDefault="00483970">
            <w:r>
              <w:t>O(m)</w:t>
            </w:r>
          </w:p>
        </w:tc>
        <w:tc>
          <w:tcPr>
            <w:tcW w:w="2340" w:type="dxa"/>
          </w:tcPr>
          <w:p w:rsidR="009F4775" w:rsidRDefault="00483970">
            <w:r>
              <w:t>O(m)</w:t>
            </w:r>
          </w:p>
        </w:tc>
      </w:tr>
      <w:tr w:rsidR="009F4775">
        <w:tc>
          <w:tcPr>
            <w:tcW w:w="2340" w:type="dxa"/>
          </w:tcPr>
          <w:p w:rsidR="009F4775" w:rsidRPr="00EB2286" w:rsidRDefault="00483970">
            <w:pPr>
              <w:rPr>
                <w:lang w:val="es-CR"/>
              </w:rPr>
            </w:pPr>
            <w:r w:rsidRPr="00EB2286">
              <w:rPr>
                <w:lang w:val="es-CR"/>
              </w:rPr>
              <w:t>Ruta de la raíz a un nodo</w:t>
            </w:r>
          </w:p>
        </w:tc>
        <w:tc>
          <w:tcPr>
            <w:tcW w:w="2340" w:type="dxa"/>
          </w:tcPr>
          <w:p w:rsidR="009F4775" w:rsidRDefault="00483970">
            <w:proofErr w:type="spellStart"/>
            <w:r>
              <w:t>Árbol</w:t>
            </w:r>
            <w:proofErr w:type="spellEnd"/>
            <w:r>
              <w:t xml:space="preserve"> </w:t>
            </w:r>
            <w:proofErr w:type="spellStart"/>
            <w:r>
              <w:t>genérico</w:t>
            </w:r>
            <w:proofErr w:type="spellEnd"/>
          </w:p>
        </w:tc>
        <w:tc>
          <w:tcPr>
            <w:tcW w:w="2340" w:type="dxa"/>
          </w:tcPr>
          <w:p w:rsidR="009F4775" w:rsidRDefault="00483970">
            <w:r>
              <w:t>O(</w:t>
            </w:r>
            <w:proofErr w:type="spellStart"/>
            <w:r>
              <w:t>nivel</w:t>
            </w:r>
            <w:proofErr w:type="spellEnd"/>
            <w:r>
              <w:t>)</w:t>
            </w:r>
          </w:p>
        </w:tc>
        <w:tc>
          <w:tcPr>
            <w:tcW w:w="2340" w:type="dxa"/>
          </w:tcPr>
          <w:p w:rsidR="009F4775" w:rsidRDefault="00483970">
            <w:r>
              <w:t>O(m)</w:t>
            </w:r>
          </w:p>
        </w:tc>
      </w:tr>
      <w:tr w:rsidR="009F4775">
        <w:tc>
          <w:tcPr>
            <w:tcW w:w="2340" w:type="dxa"/>
          </w:tcPr>
          <w:p w:rsidR="009F4775" w:rsidRPr="00EB2286" w:rsidRDefault="00483970">
            <w:pPr>
              <w:rPr>
                <w:lang w:val="es-CR"/>
              </w:rPr>
            </w:pPr>
            <w:r>
              <w:t>Ruta entre dos nodos</w:t>
            </w:r>
          </w:p>
        </w:tc>
        <w:tc>
          <w:tcPr>
            <w:tcW w:w="2340" w:type="dxa"/>
          </w:tcPr>
          <w:p w:rsidR="009F4775" w:rsidRDefault="00483970">
            <w:r>
              <w:t>Árbol genérico</w:t>
            </w:r>
          </w:p>
        </w:tc>
        <w:tc>
          <w:tcPr>
            <w:tcW w:w="2340" w:type="dxa"/>
          </w:tcPr>
          <w:p w:rsidR="009F4775" w:rsidRDefault="00483970">
            <w:r>
              <w:t>O(nivel)</w:t>
            </w:r>
          </w:p>
        </w:tc>
        <w:tc>
          <w:tcPr>
            <w:tcW w:w="2340" w:type="dxa"/>
          </w:tcPr>
          <w:p w:rsidR="009F4775" w:rsidRDefault="00483970">
            <w:r>
              <w:t>O(m)</w:t>
            </w:r>
          </w:p>
        </w:tc>
      </w:tr>
      <w:tr w:rsidR="009F4775">
        <w:tc>
          <w:tcPr>
            <w:tcW w:w="2340" w:type="dxa"/>
          </w:tcPr>
          <w:p w:rsidR="009F4775" w:rsidRPr="00EB2286" w:rsidRDefault="00483970">
            <w:pPr>
              <w:rPr>
                <w:lang w:val="es-CR"/>
              </w:rPr>
            </w:pPr>
            <w:r w:rsidRPr="00F91260">
              <w:rPr>
                <w:lang w:val="es-CR"/>
              </w:rPr>
              <w:t>Estadísticas de uso (más visitados)</w:t>
            </w:r>
          </w:p>
        </w:tc>
        <w:tc>
          <w:tcPr>
            <w:tcW w:w="2340" w:type="dxa"/>
          </w:tcPr>
          <w:p w:rsidR="009F4775" w:rsidRDefault="00483970">
            <w:r>
              <w:t>Árbol genérico + lista</w:t>
            </w:r>
          </w:p>
        </w:tc>
        <w:tc>
          <w:tcPr>
            <w:tcW w:w="2340" w:type="dxa"/>
          </w:tcPr>
          <w:p w:rsidR="009F4775" w:rsidRDefault="00483970">
            <w:r>
              <w:t>O(m log m + n)</w:t>
            </w:r>
          </w:p>
        </w:tc>
        <w:tc>
          <w:tcPr>
            <w:tcW w:w="2340" w:type="dxa"/>
          </w:tcPr>
          <w:p w:rsidR="009F4775" w:rsidRDefault="00483970">
            <w:r>
              <w:t>O(m log m + n)</w:t>
            </w:r>
          </w:p>
        </w:tc>
      </w:tr>
      <w:tr w:rsidR="009F4775">
        <w:tc>
          <w:tcPr>
            <w:tcW w:w="2340" w:type="dxa"/>
          </w:tcPr>
          <w:p w:rsidR="009F4775" w:rsidRDefault="00483970">
            <w:proofErr w:type="spellStart"/>
            <w:r>
              <w:t>Visitar</w:t>
            </w:r>
            <w:proofErr w:type="spellEnd"/>
            <w:r>
              <w:t xml:space="preserve"> </w:t>
            </w:r>
            <w:proofErr w:type="spellStart"/>
            <w:r>
              <w:t>página</w:t>
            </w:r>
            <w:proofErr w:type="spellEnd"/>
            <w:r>
              <w:t xml:space="preserve">, </w:t>
            </w:r>
            <w:proofErr w:type="spellStart"/>
            <w:r>
              <w:t>retroceder</w:t>
            </w:r>
            <w:proofErr w:type="spellEnd"/>
            <w:r>
              <w:t xml:space="preserve">, </w:t>
            </w:r>
            <w:proofErr w:type="spellStart"/>
            <w:r>
              <w:t>deshacer</w:t>
            </w:r>
            <w:proofErr w:type="spellEnd"/>
          </w:p>
        </w:tc>
        <w:tc>
          <w:tcPr>
            <w:tcW w:w="2340" w:type="dxa"/>
          </w:tcPr>
          <w:p w:rsidR="009F4775" w:rsidRDefault="00483970">
            <w:proofErr w:type="spellStart"/>
            <w:r>
              <w:t>Pilas</w:t>
            </w:r>
            <w:proofErr w:type="spellEnd"/>
          </w:p>
        </w:tc>
        <w:tc>
          <w:tcPr>
            <w:tcW w:w="2340" w:type="dxa"/>
          </w:tcPr>
          <w:p w:rsidR="009F4775" w:rsidRDefault="00483970">
            <w:r>
              <w:t>O(1)</w:t>
            </w:r>
          </w:p>
        </w:tc>
        <w:tc>
          <w:tcPr>
            <w:tcW w:w="2340" w:type="dxa"/>
          </w:tcPr>
          <w:p w:rsidR="009F4775" w:rsidRDefault="00483970">
            <w:r>
              <w:t>O(1)</w:t>
            </w:r>
          </w:p>
        </w:tc>
      </w:tr>
      <w:tr w:rsidR="009F4775">
        <w:tc>
          <w:tcPr>
            <w:tcW w:w="2340" w:type="dxa"/>
          </w:tcPr>
          <w:p w:rsidR="009F4775" w:rsidRDefault="00483970">
            <w:proofErr w:type="spellStart"/>
            <w:r>
              <w:t>Insertar</w:t>
            </w:r>
            <w:proofErr w:type="spellEnd"/>
            <w:r>
              <w:t xml:space="preserve"> </w:t>
            </w:r>
            <w:proofErr w:type="spellStart"/>
            <w:r>
              <w:t>solicitud</w:t>
            </w:r>
            <w:proofErr w:type="spellEnd"/>
          </w:p>
        </w:tc>
        <w:tc>
          <w:tcPr>
            <w:tcW w:w="2340" w:type="dxa"/>
          </w:tcPr>
          <w:p w:rsidR="009F4775" w:rsidRDefault="00483970">
            <w:r>
              <w:t>Cola</w:t>
            </w:r>
          </w:p>
        </w:tc>
        <w:tc>
          <w:tcPr>
            <w:tcW w:w="2340" w:type="dxa"/>
          </w:tcPr>
          <w:p w:rsidR="009F4775" w:rsidRDefault="00483970">
            <w:r>
              <w:t>O(1)</w:t>
            </w:r>
          </w:p>
        </w:tc>
        <w:tc>
          <w:tcPr>
            <w:tcW w:w="2340" w:type="dxa"/>
          </w:tcPr>
          <w:p w:rsidR="009F4775" w:rsidRDefault="00483970">
            <w:r>
              <w:t>O(1)</w:t>
            </w:r>
          </w:p>
        </w:tc>
      </w:tr>
      <w:tr w:rsidR="009F4775">
        <w:tc>
          <w:tcPr>
            <w:tcW w:w="2340" w:type="dxa"/>
          </w:tcPr>
          <w:p w:rsidR="009F4775" w:rsidRDefault="00483970">
            <w:proofErr w:type="spellStart"/>
            <w:r>
              <w:t>Atender</w:t>
            </w:r>
            <w:proofErr w:type="spellEnd"/>
            <w:r>
              <w:t xml:space="preserve"> </w:t>
            </w:r>
            <w:proofErr w:type="spellStart"/>
            <w:r>
              <w:t>siguiente</w:t>
            </w:r>
            <w:proofErr w:type="spellEnd"/>
          </w:p>
        </w:tc>
        <w:tc>
          <w:tcPr>
            <w:tcW w:w="2340" w:type="dxa"/>
          </w:tcPr>
          <w:p w:rsidR="009F4775" w:rsidRDefault="00483970">
            <w:r>
              <w:t>3 colas</w:t>
            </w:r>
          </w:p>
        </w:tc>
        <w:tc>
          <w:tcPr>
            <w:tcW w:w="2340" w:type="dxa"/>
          </w:tcPr>
          <w:p w:rsidR="009F4775" w:rsidRDefault="00483970">
            <w:r>
              <w:t>O(1)</w:t>
            </w:r>
          </w:p>
        </w:tc>
        <w:tc>
          <w:tcPr>
            <w:tcW w:w="2340" w:type="dxa"/>
          </w:tcPr>
          <w:p w:rsidR="009F4775" w:rsidRDefault="00483970">
            <w:r>
              <w:t>O(1)</w:t>
            </w:r>
          </w:p>
        </w:tc>
      </w:tr>
      <w:tr w:rsidR="009F4775">
        <w:tc>
          <w:tcPr>
            <w:tcW w:w="2340" w:type="dxa"/>
          </w:tcPr>
          <w:p w:rsidR="009F4775" w:rsidRDefault="00483970">
            <w:proofErr w:type="spellStart"/>
            <w:r>
              <w:t>Ver</w:t>
            </w:r>
            <w:proofErr w:type="spellEnd"/>
            <w:r>
              <w:t xml:space="preserve"> </w:t>
            </w:r>
            <w:proofErr w:type="spellStart"/>
            <w:r>
              <w:t>todas</w:t>
            </w:r>
            <w:proofErr w:type="spellEnd"/>
            <w:r>
              <w:t xml:space="preserve"> las </w:t>
            </w:r>
            <w:proofErr w:type="spellStart"/>
            <w:r>
              <w:t>pendientes</w:t>
            </w:r>
            <w:proofErr w:type="spellEnd"/>
          </w:p>
        </w:tc>
        <w:tc>
          <w:tcPr>
            <w:tcW w:w="2340" w:type="dxa"/>
          </w:tcPr>
          <w:p w:rsidR="009F4775" w:rsidRDefault="00483970">
            <w:proofErr w:type="spellStart"/>
            <w:r>
              <w:t>Copias</w:t>
            </w:r>
            <w:proofErr w:type="spellEnd"/>
            <w:r>
              <w:t xml:space="preserve"> de colas</w:t>
            </w:r>
          </w:p>
        </w:tc>
        <w:tc>
          <w:tcPr>
            <w:tcW w:w="2340" w:type="dxa"/>
          </w:tcPr>
          <w:p w:rsidR="009F4775" w:rsidRDefault="00483970">
            <w:r>
              <w:t>O(p)</w:t>
            </w:r>
          </w:p>
        </w:tc>
        <w:tc>
          <w:tcPr>
            <w:tcW w:w="2340" w:type="dxa"/>
          </w:tcPr>
          <w:p w:rsidR="009F4775" w:rsidRDefault="00483970">
            <w:r>
              <w:t>O(p)</w:t>
            </w:r>
          </w:p>
        </w:tc>
      </w:tr>
      <w:tr w:rsidR="009F4775">
        <w:tc>
          <w:tcPr>
            <w:tcW w:w="2340" w:type="dxa"/>
          </w:tcPr>
          <w:p w:rsidR="009F4775" w:rsidRDefault="00483970">
            <w:proofErr w:type="spellStart"/>
            <w:r>
              <w:t>Guardar</w:t>
            </w:r>
            <w:proofErr w:type="spellEnd"/>
            <w:r>
              <w:t xml:space="preserve"> / </w:t>
            </w:r>
            <w:proofErr w:type="spellStart"/>
            <w:r>
              <w:t>cargar</w:t>
            </w:r>
            <w:proofErr w:type="spellEnd"/>
            <w:r>
              <w:t xml:space="preserve"> </w:t>
            </w:r>
            <w:proofErr w:type="spellStart"/>
            <w:r>
              <w:t>archivos</w:t>
            </w:r>
            <w:proofErr w:type="spellEnd"/>
          </w:p>
        </w:tc>
        <w:tc>
          <w:tcPr>
            <w:tcW w:w="2340" w:type="dxa"/>
          </w:tcPr>
          <w:p w:rsidR="009F4775" w:rsidRDefault="00483970">
            <w:proofErr w:type="spellStart"/>
            <w:r>
              <w:t>Todas</w:t>
            </w:r>
            <w:proofErr w:type="spellEnd"/>
          </w:p>
        </w:tc>
        <w:tc>
          <w:tcPr>
            <w:tcW w:w="2340" w:type="dxa"/>
          </w:tcPr>
          <w:p w:rsidR="009F4775" w:rsidRDefault="00483970">
            <w:r>
              <w:t>O(total)</w:t>
            </w:r>
          </w:p>
        </w:tc>
        <w:tc>
          <w:tcPr>
            <w:tcW w:w="2340" w:type="dxa"/>
          </w:tcPr>
          <w:p w:rsidR="009F4775" w:rsidRDefault="00483970">
            <w:r>
              <w:t>O(total)</w:t>
            </w:r>
          </w:p>
        </w:tc>
      </w:tr>
    </w:tbl>
    <w:p w:rsidR="009F4775" w:rsidRDefault="00483970">
      <w:pPr>
        <w:pStyle w:val="Ttulo2"/>
      </w:pPr>
      <w:r>
        <w:t xml:space="preserve">6. </w:t>
      </w:r>
      <w:proofErr w:type="spellStart"/>
      <w:r>
        <w:t>Persistencia</w:t>
      </w:r>
      <w:proofErr w:type="spellEnd"/>
    </w:p>
    <w:p w:rsidR="009F4775" w:rsidRPr="00EB2286" w:rsidRDefault="00483970">
      <w:pPr>
        <w:rPr>
          <w:lang w:val="es-CR"/>
        </w:rPr>
      </w:pPr>
      <w:r w:rsidRPr="00EB2286">
        <w:rPr>
          <w:lang w:val="es-CR"/>
        </w:rPr>
        <w:t xml:space="preserve">Los datos se guardan en cuatro archivos de texto con </w:t>
      </w:r>
      <w:r w:rsidRPr="00EB2286">
        <w:rPr>
          <w:rStyle w:val="CodeChar"/>
          <w:lang w:val="es-CR"/>
        </w:rPr>
        <w:t>|</w:t>
      </w:r>
      <w:r w:rsidRPr="00EB2286">
        <w:rPr>
          <w:lang w:val="es-CR"/>
        </w:rPr>
        <w:t xml:space="preserve"> como separador, en la carpeta del programa:</w:t>
      </w:r>
    </w:p>
    <w:tbl>
      <w:tblPr>
        <w:tblStyle w:val="Tablaconcuadrcula"/>
        <w:tblW w:w="0" w:type="auto"/>
        <w:tblLayout w:type="fixed"/>
        <w:tblLook w:val="0420" w:firstRow="1" w:lastRow="0" w:firstColumn="0" w:lastColumn="0" w:noHBand="0" w:noVBand="1"/>
      </w:tblPr>
      <w:tblGrid>
        <w:gridCol w:w="4680"/>
        <w:gridCol w:w="4680"/>
      </w:tblGrid>
      <w:tr w:rsidR="009F4775">
        <w:trPr>
          <w:tblHeader/>
        </w:trPr>
        <w:tc>
          <w:tcPr>
            <w:tcW w:w="4680" w:type="dxa"/>
            <w:shd w:val="clear" w:color="auto" w:fill="F2F2F2"/>
          </w:tcPr>
          <w:p w:rsidR="009F4775" w:rsidRDefault="00483970">
            <w:proofErr w:type="spellStart"/>
            <w:r>
              <w:t>Archivo</w:t>
            </w:r>
            <w:proofErr w:type="spellEnd"/>
          </w:p>
        </w:tc>
        <w:tc>
          <w:tcPr>
            <w:tcW w:w="4680" w:type="dxa"/>
            <w:shd w:val="clear" w:color="auto" w:fill="F2F2F2"/>
          </w:tcPr>
          <w:p w:rsidR="009F4775" w:rsidRDefault="00483970">
            <w:proofErr w:type="spellStart"/>
            <w:r>
              <w:t>Formato</w:t>
            </w:r>
            <w:proofErr w:type="spellEnd"/>
            <w:r>
              <w:t xml:space="preserve"> de </w:t>
            </w:r>
            <w:proofErr w:type="spellStart"/>
            <w:r>
              <w:t>cada</w:t>
            </w:r>
            <w:proofErr w:type="spellEnd"/>
            <w:r>
              <w:t xml:space="preserve"> </w:t>
            </w:r>
            <w:proofErr w:type="spellStart"/>
            <w:r>
              <w:t>línea</w:t>
            </w:r>
            <w:proofErr w:type="spellEnd"/>
          </w:p>
        </w:tc>
      </w:tr>
      <w:tr w:rsidR="009F4775">
        <w:tc>
          <w:tcPr>
            <w:tcW w:w="4680" w:type="dxa"/>
          </w:tcPr>
          <w:p w:rsidR="009F4775" w:rsidRDefault="00483970">
            <w:r>
              <w:t>datos_estudiantes.txt</w:t>
            </w:r>
          </w:p>
        </w:tc>
        <w:tc>
          <w:tcPr>
            <w:tcW w:w="4680" w:type="dxa"/>
          </w:tcPr>
          <w:p w:rsidR="009F4775" w:rsidRDefault="00483970">
            <w:proofErr w:type="spellStart"/>
            <w:r>
              <w:rPr>
                <w:rStyle w:val="CodeChar"/>
              </w:rPr>
              <w:t>carne|nombre|correo</w:t>
            </w:r>
            <w:proofErr w:type="spellEnd"/>
          </w:p>
        </w:tc>
      </w:tr>
      <w:tr w:rsidR="009F4775" w:rsidRPr="00F91260">
        <w:tc>
          <w:tcPr>
            <w:tcW w:w="4680" w:type="dxa"/>
          </w:tcPr>
          <w:p w:rsidR="009F4775" w:rsidRDefault="00483970">
            <w:r>
              <w:t>datos_cursos.txt</w:t>
            </w:r>
          </w:p>
        </w:tc>
        <w:tc>
          <w:tcPr>
            <w:tcW w:w="4680" w:type="dxa"/>
          </w:tcPr>
          <w:p w:rsidR="009F4775" w:rsidRPr="00EB2286" w:rsidRDefault="00483970">
            <w:pPr>
              <w:rPr>
                <w:lang w:val="es-CR"/>
              </w:rPr>
            </w:pPr>
            <w:r w:rsidRPr="00EB2286">
              <w:rPr>
                <w:rStyle w:val="CodeChar"/>
                <w:lang w:val="es-CR"/>
              </w:rPr>
              <w:t>id|idPadre|tipo|nombre|visitas</w:t>
            </w:r>
          </w:p>
        </w:tc>
      </w:tr>
      <w:tr w:rsidR="009F4775" w:rsidRPr="00F91260">
        <w:tc>
          <w:tcPr>
            <w:tcW w:w="4680" w:type="dxa"/>
          </w:tcPr>
          <w:p w:rsidR="009F4775" w:rsidRDefault="00483970">
            <w:r>
              <w:lastRenderedPageBreak/>
              <w:t>datos_historiales.txt</w:t>
            </w:r>
          </w:p>
        </w:tc>
        <w:tc>
          <w:tcPr>
            <w:tcW w:w="4680" w:type="dxa"/>
          </w:tcPr>
          <w:p w:rsidR="009F4775" w:rsidRPr="00EB2286" w:rsidRDefault="00483970">
            <w:pPr>
              <w:rPr>
                <w:lang w:val="es-CR"/>
              </w:rPr>
            </w:pPr>
            <w:proofErr w:type="spellStart"/>
            <w:r w:rsidRPr="00EB2286">
              <w:rPr>
                <w:rStyle w:val="CodeChar"/>
                <w:lang w:val="es-CR"/>
              </w:rPr>
              <w:t>P|carne|id</w:t>
            </w:r>
            <w:proofErr w:type="spellEnd"/>
            <w:r w:rsidRPr="00EB2286">
              <w:rPr>
                <w:lang w:val="es-CR"/>
              </w:rPr>
              <w:t xml:space="preserve"> (página), </w:t>
            </w:r>
            <w:proofErr w:type="spellStart"/>
            <w:r w:rsidRPr="00EB2286">
              <w:rPr>
                <w:rStyle w:val="CodeChar"/>
                <w:lang w:val="es-CR"/>
              </w:rPr>
              <w:t>A|carne|tipo|id</w:t>
            </w:r>
            <w:proofErr w:type="spellEnd"/>
            <w:r w:rsidRPr="00EB2286">
              <w:rPr>
                <w:lang w:val="es-CR"/>
              </w:rPr>
              <w:t xml:space="preserve"> (acción), </w:t>
            </w:r>
            <w:proofErr w:type="spellStart"/>
            <w:r w:rsidRPr="00EB2286">
              <w:rPr>
                <w:rStyle w:val="CodeChar"/>
                <w:lang w:val="es-CR"/>
              </w:rPr>
              <w:t>C|carne|id</w:t>
            </w:r>
            <w:proofErr w:type="spellEnd"/>
            <w:r w:rsidRPr="00EB2286">
              <w:rPr>
                <w:lang w:val="es-CR"/>
              </w:rPr>
              <w:t xml:space="preserve"> (completado), </w:t>
            </w:r>
            <w:proofErr w:type="spellStart"/>
            <w:r w:rsidRPr="00EB2286">
              <w:rPr>
                <w:rStyle w:val="CodeChar"/>
                <w:lang w:val="es-CR"/>
              </w:rPr>
              <w:t>I|carne|id</w:t>
            </w:r>
            <w:proofErr w:type="spellEnd"/>
            <w:r w:rsidRPr="00EB2286">
              <w:rPr>
                <w:lang w:val="es-CR"/>
              </w:rPr>
              <w:t xml:space="preserve"> (inscripción)</w:t>
            </w:r>
          </w:p>
        </w:tc>
      </w:tr>
      <w:tr w:rsidR="009F4775" w:rsidRPr="00F91260">
        <w:tc>
          <w:tcPr>
            <w:tcW w:w="4680" w:type="dxa"/>
          </w:tcPr>
          <w:p w:rsidR="009F4775" w:rsidRDefault="00483970">
            <w:r>
              <w:t>datos_solicitudes.txt</w:t>
            </w:r>
          </w:p>
        </w:tc>
        <w:tc>
          <w:tcPr>
            <w:tcW w:w="4680" w:type="dxa"/>
          </w:tcPr>
          <w:p w:rsidR="009F4775" w:rsidRPr="00EB2286" w:rsidRDefault="00483970">
            <w:pPr>
              <w:rPr>
                <w:lang w:val="es-CR"/>
              </w:rPr>
            </w:pPr>
            <w:proofErr w:type="spellStart"/>
            <w:r w:rsidRPr="00EB2286">
              <w:rPr>
                <w:rStyle w:val="CodeChar"/>
                <w:lang w:val="es-CR"/>
              </w:rPr>
              <w:t>config|modo|proximo|atendidas</w:t>
            </w:r>
            <w:proofErr w:type="spellEnd"/>
            <w:r w:rsidRPr="00EB2286">
              <w:rPr>
                <w:lang w:val="es-CR"/>
              </w:rPr>
              <w:t xml:space="preserve">, luego </w:t>
            </w:r>
            <w:proofErr w:type="spellStart"/>
            <w:r w:rsidRPr="00EB2286">
              <w:rPr>
                <w:rStyle w:val="CodeChar"/>
                <w:lang w:val="es-CR"/>
              </w:rPr>
              <w:t>numero|carne|idNodo|tipo|descripcion</w:t>
            </w:r>
            <w:proofErr w:type="spellEnd"/>
          </w:p>
        </w:tc>
      </w:tr>
    </w:tbl>
    <w:p w:rsidR="009F4775" w:rsidRPr="00EB2286" w:rsidRDefault="002074EB">
      <w:pPr>
        <w:rPr>
          <w:lang w:val="es-CR"/>
        </w:rPr>
      </w:pPr>
      <w:r>
        <w:rPr>
          <w:b/>
          <w:lang w:val="es-CR"/>
        </w:rPr>
        <w:t>“</w:t>
      </w:r>
      <w:r w:rsidR="00EB2286">
        <w:rPr>
          <w:b/>
          <w:lang w:val="es-CR"/>
        </w:rPr>
        <w:t>Carga todo o nada</w:t>
      </w:r>
      <w:r>
        <w:rPr>
          <w:b/>
          <w:lang w:val="es-CR"/>
        </w:rPr>
        <w:t>”</w:t>
      </w:r>
      <w:r w:rsidR="00EB2286">
        <w:rPr>
          <w:b/>
          <w:lang w:val="es-CR"/>
        </w:rPr>
        <w:t xml:space="preserve">: </w:t>
      </w:r>
      <w:r w:rsidR="00483970" w:rsidRPr="00EB2286">
        <w:rPr>
          <w:lang w:val="es-CR"/>
        </w:rPr>
        <w:t>Primero se lee todo hacia gestores temporales. Solo si no hubo ningún error (línea mal formada, carné repetido, nodo inexistente) se reemplazan los datos reales. Así un archivo dañado nunca deja el sistema a medias.</w:t>
      </w:r>
    </w:p>
    <w:p w:rsidR="009F4775" w:rsidRPr="00EB2286" w:rsidRDefault="00EB2286">
      <w:pPr>
        <w:rPr>
          <w:lang w:val="es-CR"/>
        </w:rPr>
      </w:pPr>
      <w:r>
        <w:rPr>
          <w:b/>
          <w:lang w:val="es-CR"/>
        </w:rPr>
        <w:t>Detalles:</w:t>
      </w:r>
      <w:r w:rsidR="00483970" w:rsidRPr="00EB2286">
        <w:rPr>
          <w:lang w:val="es-CR"/>
        </w:rPr>
        <w:t xml:space="preserve"> Los textos con </w:t>
      </w:r>
      <w:r w:rsidR="00483970" w:rsidRPr="00EB2286">
        <w:rPr>
          <w:rStyle w:val="CodeChar"/>
          <w:lang w:val="es-CR"/>
        </w:rPr>
        <w:t>|</w:t>
      </w:r>
      <w:r w:rsidR="00483970" w:rsidRPr="00EB2286">
        <w:rPr>
          <w:lang w:val="es-CR"/>
        </w:rPr>
        <w:t xml:space="preserve"> se guardan cambiando ese carácter por </w:t>
      </w:r>
      <w:r w:rsidR="00483970" w:rsidRPr="00EB2286">
        <w:rPr>
          <w:rStyle w:val="CodeChar"/>
          <w:lang w:val="es-CR"/>
        </w:rPr>
        <w:t>/</w:t>
      </w:r>
      <w:r w:rsidR="00483970" w:rsidRPr="00EB2286">
        <w:rPr>
          <w:lang w:val="es-CR"/>
        </w:rPr>
        <w:t xml:space="preserve">. Se ignora el </w:t>
      </w:r>
      <w:r w:rsidR="00483970" w:rsidRPr="00EB2286">
        <w:rPr>
          <w:rStyle w:val="CodeChar"/>
          <w:lang w:val="es-CR"/>
        </w:rPr>
        <w:t>\r</w:t>
      </w:r>
      <w:r w:rsidR="00483970" w:rsidRPr="00EB2286">
        <w:rPr>
          <w:lang w:val="es-CR"/>
        </w:rPr>
        <w:t xml:space="preserve"> de los archivos con saltos de línea de Windows. Las pilas se guardan de la base a la cima para recuperar el mismo orden. El menú principal ofrece guardar (7), cargar (8) y al salir pregunta si guardar.</w:t>
      </w:r>
    </w:p>
    <w:p w:rsidR="009F4775" w:rsidRPr="00EB2286" w:rsidRDefault="00483970">
      <w:pPr>
        <w:pStyle w:val="Ttulo2"/>
        <w:rPr>
          <w:lang w:val="es-CR"/>
        </w:rPr>
      </w:pPr>
      <w:r w:rsidRPr="00EB2286">
        <w:rPr>
          <w:lang w:val="es-CR"/>
        </w:rPr>
        <w:t>7. Validaciones, memoria y buenas prácticas</w:t>
      </w:r>
    </w:p>
    <w:p w:rsidR="009F4775" w:rsidRPr="00EB2286" w:rsidRDefault="00483970">
      <w:pPr>
        <w:rPr>
          <w:lang w:val="es-CR"/>
        </w:rPr>
      </w:pPr>
      <w:r w:rsidRPr="00EB2286">
        <w:rPr>
          <w:b/>
          <w:lang w:val="es-CR"/>
        </w:rPr>
        <w:t>Validaciones de en</w:t>
      </w:r>
      <w:r>
        <w:rPr>
          <w:b/>
          <w:lang w:val="es-CR"/>
        </w:rPr>
        <w:t>trada:</w:t>
      </w:r>
      <w:r w:rsidRPr="00EB2286">
        <w:rPr>
          <w:lang w:val="es-CR"/>
        </w:rPr>
        <w:t xml:space="preserve"> Los números se leen como texto y se convierten, así que letras o vacío no </w:t>
      </w:r>
      <w:r w:rsidR="002074EB">
        <w:rPr>
          <w:lang w:val="es-CR"/>
        </w:rPr>
        <w:t>interrumpen</w:t>
      </w:r>
      <w:r w:rsidRPr="00EB2286">
        <w:rPr>
          <w:lang w:val="es-CR"/>
        </w:rPr>
        <w:t xml:space="preserve"> el programa. El correo debe terminar en </w:t>
      </w:r>
      <w:r w:rsidRPr="00EB2286">
        <w:rPr>
          <w:rStyle w:val="CodeChar"/>
          <w:lang w:val="es-CR"/>
        </w:rPr>
        <w:t>@estudiantec.cr</w:t>
      </w:r>
      <w:r w:rsidRPr="00EB2286">
        <w:rPr>
          <w:lang w:val="es-CR"/>
        </w:rPr>
        <w:t>. El carné y el correo no se pueden repetir. Una solicitud exige estudiante y nodo existentes y descripción no vacía. Eliminar un nodo solo se permite si es hoja, y las acciones peligrosas piden confirmación.</w:t>
      </w:r>
    </w:p>
    <w:p w:rsidR="00483970" w:rsidRDefault="00483970">
      <w:pPr>
        <w:rPr>
          <w:lang w:val="es-CR"/>
        </w:rPr>
      </w:pPr>
      <w:r>
        <w:rPr>
          <w:b/>
          <w:lang w:val="es-CR"/>
        </w:rPr>
        <w:t>Memoria:</w:t>
      </w:r>
      <w:r w:rsidRPr="00EB2286">
        <w:rPr>
          <w:lang w:val="es-CR"/>
        </w:rPr>
        <w:t xml:space="preserve"> Los nodos del árbol se crean con </w:t>
      </w:r>
      <w:r w:rsidRPr="00EB2286">
        <w:rPr>
          <w:rStyle w:val="CodeChar"/>
          <w:lang w:val="es-CR"/>
        </w:rPr>
        <w:t>new</w:t>
      </w:r>
      <w:r w:rsidRPr="00EB2286">
        <w:rPr>
          <w:lang w:val="es-CR"/>
        </w:rPr>
        <w:t xml:space="preserve"> y se liberan en </w:t>
      </w:r>
      <w:proofErr w:type="spellStart"/>
      <w:r w:rsidRPr="00EB2286">
        <w:rPr>
          <w:lang w:val="es-CR"/>
        </w:rPr>
        <w:t>postorden</w:t>
      </w:r>
      <w:proofErr w:type="spellEnd"/>
      <w:r w:rsidRPr="00EB2286">
        <w:rPr>
          <w:lang w:val="es-CR"/>
        </w:rPr>
        <w:t xml:space="preserve"> (primero los hijos). Los destructores de </w:t>
      </w:r>
      <w:proofErr w:type="spellStart"/>
      <w:r w:rsidRPr="00EB2286">
        <w:rPr>
          <w:rStyle w:val="CodeChar"/>
          <w:lang w:val="es-CR"/>
        </w:rPr>
        <w:t>ArbolGenerico</w:t>
      </w:r>
      <w:proofErr w:type="spellEnd"/>
      <w:r w:rsidRPr="00EB2286">
        <w:rPr>
          <w:lang w:val="es-CR"/>
        </w:rPr>
        <w:t xml:space="preserve"> y </w:t>
      </w:r>
      <w:r w:rsidRPr="00EB2286">
        <w:rPr>
          <w:rStyle w:val="CodeChar"/>
          <w:lang w:val="es-CR"/>
        </w:rPr>
        <w:t>ABB</w:t>
      </w:r>
      <w:r w:rsidRPr="00EB2286">
        <w:rPr>
          <w:lang w:val="es-CR"/>
        </w:rPr>
        <w:t xml:space="preserve"> liberan todo. Las clases con punteros tienen el constructor de copia borrado para evitar copias que liberen dos veces. </w:t>
      </w:r>
    </w:p>
    <w:p w:rsidR="009F4775" w:rsidRDefault="00483970">
      <w:r>
        <w:rPr>
          <w:b/>
        </w:rPr>
        <w:t>Buenas prácticas:</w:t>
      </w:r>
    </w:p>
    <w:p w:rsidR="009F4775" w:rsidRPr="00EB2286" w:rsidRDefault="00483970">
      <w:pPr>
        <w:pStyle w:val="Prrafodelista"/>
        <w:numPr>
          <w:ilvl w:val="0"/>
          <w:numId w:val="3"/>
        </w:numPr>
        <w:rPr>
          <w:lang w:val="es-CR"/>
        </w:rPr>
      </w:pPr>
      <w:r w:rsidRPr="00EB2286">
        <w:rPr>
          <w:lang w:val="es-CR"/>
        </w:rPr>
        <w:t>Un módulo por responsabilidad, con .h y .</w:t>
      </w:r>
      <w:proofErr w:type="spellStart"/>
      <w:r w:rsidRPr="00EB2286">
        <w:rPr>
          <w:lang w:val="es-CR"/>
        </w:rPr>
        <w:t>cpp</w:t>
      </w:r>
      <w:proofErr w:type="spellEnd"/>
      <w:r w:rsidRPr="00EB2286">
        <w:rPr>
          <w:lang w:val="es-CR"/>
        </w:rPr>
        <w:t xml:space="preserve"> separados.</w:t>
      </w:r>
    </w:p>
    <w:p w:rsidR="009F4775" w:rsidRPr="00EB2286" w:rsidRDefault="00483970">
      <w:pPr>
        <w:pStyle w:val="Prrafodelista"/>
        <w:numPr>
          <w:ilvl w:val="0"/>
          <w:numId w:val="3"/>
        </w:numPr>
        <w:rPr>
          <w:lang w:val="es-CR"/>
        </w:rPr>
      </w:pPr>
      <w:proofErr w:type="spellStart"/>
      <w:r w:rsidRPr="00EB2286">
        <w:rPr>
          <w:rStyle w:val="CodeChar"/>
          <w:lang w:val="es-CR"/>
        </w:rPr>
        <w:t>const</w:t>
      </w:r>
      <w:proofErr w:type="spellEnd"/>
      <w:r w:rsidRPr="00EB2286">
        <w:rPr>
          <w:lang w:val="es-CR"/>
        </w:rPr>
        <w:t xml:space="preserve"> en los métodos que solo consultan.</w:t>
      </w:r>
    </w:p>
    <w:p w:rsidR="009F4775" w:rsidRPr="00EB2286" w:rsidRDefault="00483970">
      <w:pPr>
        <w:pStyle w:val="Prrafodelista"/>
        <w:numPr>
          <w:ilvl w:val="0"/>
          <w:numId w:val="3"/>
        </w:numPr>
        <w:rPr>
          <w:lang w:val="es-CR"/>
        </w:rPr>
      </w:pPr>
      <w:proofErr w:type="spellStart"/>
      <w:r w:rsidRPr="00EB2286">
        <w:rPr>
          <w:rStyle w:val="CodeChar"/>
          <w:lang w:val="es-CR"/>
        </w:rPr>
        <w:t>enum</w:t>
      </w:r>
      <w:proofErr w:type="spellEnd"/>
      <w:r w:rsidRPr="00EB2286">
        <w:rPr>
          <w:rStyle w:val="CodeChar"/>
          <w:lang w:val="es-CR"/>
        </w:rPr>
        <w:t xml:space="preserve"> </w:t>
      </w:r>
      <w:proofErr w:type="spellStart"/>
      <w:r w:rsidRPr="00EB2286">
        <w:rPr>
          <w:rStyle w:val="CodeChar"/>
          <w:lang w:val="es-CR"/>
        </w:rPr>
        <w:t>class</w:t>
      </w:r>
      <w:proofErr w:type="spellEnd"/>
      <w:r w:rsidRPr="00EB2286">
        <w:rPr>
          <w:lang w:val="es-CR"/>
        </w:rPr>
        <w:t xml:space="preserve"> para los tipos de nodo y de solicitud.</w:t>
      </w:r>
    </w:p>
    <w:p w:rsidR="009F4775" w:rsidRPr="00EB2286" w:rsidRDefault="00483970">
      <w:pPr>
        <w:pStyle w:val="Prrafodelista"/>
        <w:numPr>
          <w:ilvl w:val="0"/>
          <w:numId w:val="3"/>
        </w:numPr>
        <w:rPr>
          <w:lang w:val="es-CR"/>
        </w:rPr>
      </w:pPr>
      <w:r w:rsidRPr="00EB2286">
        <w:rPr>
          <w:lang w:val="es-CR"/>
        </w:rPr>
        <w:t xml:space="preserve">Sin </w:t>
      </w:r>
      <w:proofErr w:type="spellStart"/>
      <w:proofErr w:type="gramStart"/>
      <w:r w:rsidRPr="00EB2286">
        <w:rPr>
          <w:rStyle w:val="CodeChar"/>
          <w:lang w:val="es-CR"/>
        </w:rPr>
        <w:t>std</w:t>
      </w:r>
      <w:proofErr w:type="spellEnd"/>
      <w:r w:rsidRPr="00EB2286">
        <w:rPr>
          <w:rStyle w:val="CodeChar"/>
          <w:lang w:val="es-CR"/>
        </w:rPr>
        <w:t>::</w:t>
      </w:r>
      <w:proofErr w:type="spellStart"/>
      <w:proofErr w:type="gramEnd"/>
      <w:r w:rsidRPr="00EB2286">
        <w:rPr>
          <w:rStyle w:val="CodeChar"/>
          <w:lang w:val="es-CR"/>
        </w:rPr>
        <w:t>to_string</w:t>
      </w:r>
      <w:proofErr w:type="spellEnd"/>
      <w:r w:rsidRPr="00EB2286">
        <w:rPr>
          <w:lang w:val="es-CR"/>
        </w:rPr>
        <w:t xml:space="preserve"> ni nada fuera de C++14, para compilar con </w:t>
      </w:r>
      <w:proofErr w:type="spellStart"/>
      <w:r w:rsidRPr="00EB2286">
        <w:rPr>
          <w:lang w:val="es-CR"/>
        </w:rPr>
        <w:t>MinGW</w:t>
      </w:r>
      <w:proofErr w:type="spellEnd"/>
      <w:r w:rsidRPr="00EB2286">
        <w:rPr>
          <w:lang w:val="es-CR"/>
        </w:rPr>
        <w:t xml:space="preserve"> 6.3.</w:t>
      </w:r>
    </w:p>
    <w:p w:rsidR="009F4775" w:rsidRPr="00EB2286" w:rsidRDefault="00483970">
      <w:pPr>
        <w:pStyle w:val="Prrafodelista"/>
        <w:numPr>
          <w:ilvl w:val="0"/>
          <w:numId w:val="3"/>
        </w:numPr>
        <w:rPr>
          <w:lang w:val="es-CR"/>
        </w:rPr>
      </w:pPr>
      <w:r w:rsidRPr="00EB2286">
        <w:rPr>
          <w:lang w:val="es-CR"/>
        </w:rPr>
        <w:t>Comentarios cortos que explican el porqué.</w:t>
      </w:r>
    </w:p>
    <w:p w:rsidR="009F4775" w:rsidRPr="00EB2286" w:rsidRDefault="00483970">
      <w:pPr>
        <w:pStyle w:val="Prrafodelista"/>
        <w:numPr>
          <w:ilvl w:val="0"/>
          <w:numId w:val="3"/>
        </w:numPr>
        <w:rPr>
          <w:lang w:val="es-CR"/>
        </w:rPr>
      </w:pPr>
      <w:r w:rsidRPr="00EB2286">
        <w:rPr>
          <w:lang w:val="es-CR"/>
        </w:rPr>
        <w:t xml:space="preserve">Los módulos de datos no imprimen: devuelven valores o escriben a un </w:t>
      </w:r>
      <w:proofErr w:type="spellStart"/>
      <w:proofErr w:type="gramStart"/>
      <w:r w:rsidRPr="00EB2286">
        <w:rPr>
          <w:rStyle w:val="CodeChar"/>
          <w:lang w:val="es-CR"/>
        </w:rPr>
        <w:t>std</w:t>
      </w:r>
      <w:proofErr w:type="spellEnd"/>
      <w:r w:rsidRPr="00EB2286">
        <w:rPr>
          <w:rStyle w:val="CodeChar"/>
          <w:lang w:val="es-CR"/>
        </w:rPr>
        <w:t>::</w:t>
      </w:r>
      <w:proofErr w:type="spellStart"/>
      <w:proofErr w:type="gramEnd"/>
      <w:r w:rsidRPr="00EB2286">
        <w:rPr>
          <w:rStyle w:val="CodeChar"/>
          <w:lang w:val="es-CR"/>
        </w:rPr>
        <w:t>ostream</w:t>
      </w:r>
      <w:proofErr w:type="spellEnd"/>
      <w:r w:rsidRPr="00EB2286">
        <w:rPr>
          <w:lang w:val="es-CR"/>
        </w:rPr>
        <w:t>.</w:t>
      </w:r>
    </w:p>
    <w:p w:rsidR="009F4775" w:rsidRDefault="00483970">
      <w:pPr>
        <w:pStyle w:val="Ttulo2"/>
      </w:pPr>
      <w:r>
        <w:t xml:space="preserve">8. Dificultades </w:t>
      </w:r>
      <w:proofErr w:type="spellStart"/>
      <w:r>
        <w:t>encontradas</w:t>
      </w:r>
      <w:proofErr w:type="spellEnd"/>
    </w:p>
    <w:p w:rsidR="009F4775" w:rsidRDefault="00483970">
      <w:pPr>
        <w:pStyle w:val="Prrafodelista"/>
        <w:numPr>
          <w:ilvl w:val="0"/>
          <w:numId w:val="4"/>
        </w:numPr>
      </w:pPr>
      <w:r w:rsidRPr="00EB2286">
        <w:rPr>
          <w:b/>
          <w:lang w:val="es-CR"/>
        </w:rPr>
        <w:t>Dos dueños para un estudiante.</w:t>
      </w:r>
      <w:r w:rsidRPr="00EB2286">
        <w:rPr>
          <w:lang w:val="es-CR"/>
        </w:rPr>
        <w:t xml:space="preserve"> La lista y el ABB apuntan al mismo objeto. Hubo que fijar un orden claro: la lista es dueña y el ABB es índice, por eso se elimina primero del índice. </w:t>
      </w:r>
      <w:proofErr w:type="spellStart"/>
      <w:r>
        <w:t>Cambiar</w:t>
      </w:r>
      <w:proofErr w:type="spellEnd"/>
      <w:r>
        <w:t xml:space="preserve"> el </w:t>
      </w:r>
      <w:proofErr w:type="spellStart"/>
      <w:r>
        <w:t>carné</w:t>
      </w:r>
      <w:proofErr w:type="spellEnd"/>
      <w:r>
        <w:t xml:space="preserve"> </w:t>
      </w:r>
      <w:proofErr w:type="spellStart"/>
      <w:r>
        <w:t>obliga</w:t>
      </w:r>
      <w:proofErr w:type="spellEnd"/>
      <w:r>
        <w:t xml:space="preserve"> a </w:t>
      </w:r>
      <w:proofErr w:type="spellStart"/>
      <w:r>
        <w:t>reindexar</w:t>
      </w:r>
      <w:proofErr w:type="spellEnd"/>
      <w:r>
        <w:t>.</w:t>
      </w:r>
    </w:p>
    <w:p w:rsidR="009F4775" w:rsidRPr="00EB2286" w:rsidRDefault="00483970">
      <w:pPr>
        <w:pStyle w:val="Prrafodelista"/>
        <w:numPr>
          <w:ilvl w:val="0"/>
          <w:numId w:val="4"/>
        </w:numPr>
        <w:rPr>
          <w:lang w:val="es-CR"/>
        </w:rPr>
      </w:pPr>
      <w:r w:rsidRPr="00EB2286">
        <w:rPr>
          <w:b/>
          <w:lang w:val="es-CR"/>
        </w:rPr>
        <w:t>Numeración del árbol.</w:t>
      </w:r>
      <w:r w:rsidRPr="00EB2286">
        <w:rPr>
          <w:lang w:val="es-CR"/>
        </w:rPr>
        <w:t xml:space="preserve"> El id global único no sirve para que el usuario se ubique. Se agregó una numeración por posición (1, 1.1, 1.1.1) calculada al mostrar, y el id interno se conserva para historial, solicitudes y archivos.</w:t>
      </w:r>
    </w:p>
    <w:p w:rsidR="009F4775" w:rsidRPr="00EB2286" w:rsidRDefault="00483970">
      <w:pPr>
        <w:pStyle w:val="Prrafodelista"/>
        <w:numPr>
          <w:ilvl w:val="0"/>
          <w:numId w:val="4"/>
        </w:numPr>
        <w:rPr>
          <w:lang w:val="es-CR"/>
        </w:rPr>
      </w:pPr>
      <w:r w:rsidRPr="00EB2286">
        <w:rPr>
          <w:b/>
          <w:lang w:val="es-CR"/>
        </w:rPr>
        <w:t>Cargar sin dañar datos.</w:t>
      </w:r>
      <w:r w:rsidRPr="00EB2286">
        <w:rPr>
          <w:lang w:val="es-CR"/>
        </w:rPr>
        <w:t xml:space="preserve"> Un archivo a medias dejaba el sistema inconsistente. Se resolvió cargando primero a gestores temporales y reemplazando solo si todo salió bien.</w:t>
      </w:r>
    </w:p>
    <w:p w:rsidR="009F4775" w:rsidRPr="00EB2286" w:rsidRDefault="00483970">
      <w:pPr>
        <w:pStyle w:val="Prrafodelista"/>
        <w:numPr>
          <w:ilvl w:val="0"/>
          <w:numId w:val="4"/>
        </w:numPr>
        <w:rPr>
          <w:lang w:val="es-CR"/>
        </w:rPr>
      </w:pPr>
      <w:r w:rsidRPr="00EB2286">
        <w:rPr>
          <w:b/>
          <w:lang w:val="es-CR"/>
        </w:rPr>
        <w:lastRenderedPageBreak/>
        <w:t>Compilador antiguo.</w:t>
      </w:r>
      <w:r w:rsidRPr="00EB2286">
        <w:rPr>
          <w:lang w:val="es-CR"/>
        </w:rPr>
        <w:t xml:space="preserve"> MinGW 6.3 no tiene </w:t>
      </w:r>
      <w:proofErr w:type="spellStart"/>
      <w:proofErr w:type="gramStart"/>
      <w:r w:rsidRPr="00EB2286">
        <w:rPr>
          <w:rStyle w:val="CodeChar"/>
          <w:lang w:val="es-CR"/>
        </w:rPr>
        <w:t>std</w:t>
      </w:r>
      <w:proofErr w:type="spellEnd"/>
      <w:r w:rsidRPr="00EB2286">
        <w:rPr>
          <w:rStyle w:val="CodeChar"/>
          <w:lang w:val="es-CR"/>
        </w:rPr>
        <w:t>::</w:t>
      </w:r>
      <w:proofErr w:type="spellStart"/>
      <w:proofErr w:type="gramEnd"/>
      <w:r w:rsidRPr="00EB2286">
        <w:rPr>
          <w:rStyle w:val="CodeChar"/>
          <w:lang w:val="es-CR"/>
        </w:rPr>
        <w:t>to_string</w:t>
      </w:r>
      <w:proofErr w:type="spellEnd"/>
      <w:r w:rsidRPr="00EB2286">
        <w:rPr>
          <w:lang w:val="es-CR"/>
        </w:rPr>
        <w:t xml:space="preserve"> ni C++17; se reemplazó por </w:t>
      </w:r>
      <w:proofErr w:type="spellStart"/>
      <w:r w:rsidRPr="00EB2286">
        <w:rPr>
          <w:rStyle w:val="CodeChar"/>
          <w:lang w:val="es-CR"/>
        </w:rPr>
        <w:t>ostringstream</w:t>
      </w:r>
      <w:proofErr w:type="spellEnd"/>
      <w:r w:rsidRPr="00EB2286">
        <w:rPr>
          <w:lang w:val="es-CR"/>
        </w:rPr>
        <w:t xml:space="preserve"> y se mantuvo todo en C++14.</w:t>
      </w:r>
    </w:p>
    <w:p w:rsidR="009F4775" w:rsidRPr="00EB2286" w:rsidRDefault="00483970">
      <w:pPr>
        <w:pStyle w:val="Prrafodelista"/>
        <w:numPr>
          <w:ilvl w:val="0"/>
          <w:numId w:val="4"/>
        </w:numPr>
        <w:rPr>
          <w:lang w:val="es-CR"/>
        </w:rPr>
      </w:pPr>
      <w:proofErr w:type="spellStart"/>
      <w:r w:rsidRPr="00EB2286">
        <w:rPr>
          <w:b/>
          <w:lang w:val="es-CR"/>
        </w:rPr>
        <w:t>Const</w:t>
      </w:r>
      <w:proofErr w:type="spellEnd"/>
      <w:r w:rsidRPr="00EB2286">
        <w:rPr>
          <w:b/>
          <w:lang w:val="es-CR"/>
        </w:rPr>
        <w:t xml:space="preserve"> y recorridos.</w:t>
      </w:r>
      <w:r w:rsidRPr="00EB2286">
        <w:rPr>
          <w:lang w:val="es-CR"/>
        </w:rPr>
        <w:t xml:space="preserve"> Para mostrar mínimo y máximo en reportes se hicieron versiones </w:t>
      </w:r>
      <w:proofErr w:type="spellStart"/>
      <w:r w:rsidRPr="00EB2286">
        <w:rPr>
          <w:rStyle w:val="CodeChar"/>
          <w:lang w:val="es-CR"/>
        </w:rPr>
        <w:t>const</w:t>
      </w:r>
      <w:proofErr w:type="spellEnd"/>
      <w:r w:rsidRPr="00EB2286">
        <w:rPr>
          <w:lang w:val="es-CR"/>
        </w:rPr>
        <w:t xml:space="preserve"> en el ABB en vez de quitar el </w:t>
      </w:r>
      <w:proofErr w:type="spellStart"/>
      <w:r w:rsidRPr="00EB2286">
        <w:rPr>
          <w:rStyle w:val="CodeChar"/>
          <w:lang w:val="es-CR"/>
        </w:rPr>
        <w:t>const</w:t>
      </w:r>
      <w:r w:rsidRPr="00EB2286">
        <w:rPr>
          <w:lang w:val="es-CR"/>
        </w:rPr>
        <w:t>.</w:t>
      </w:r>
      <w:proofErr w:type="spellEnd"/>
    </w:p>
    <w:p w:rsidR="009F4775" w:rsidRPr="00EB2286" w:rsidRDefault="00483970">
      <w:pPr>
        <w:pStyle w:val="Prrafodelista"/>
        <w:numPr>
          <w:ilvl w:val="0"/>
          <w:numId w:val="4"/>
        </w:numPr>
        <w:rPr>
          <w:lang w:val="es-CR"/>
        </w:rPr>
      </w:pPr>
      <w:r w:rsidRPr="00EB2286">
        <w:rPr>
          <w:b/>
          <w:lang w:val="es-CR"/>
        </w:rPr>
        <w:t>Caracteres especiales.</w:t>
      </w:r>
      <w:r w:rsidRPr="00EB2286">
        <w:rPr>
          <w:lang w:val="es-CR"/>
        </w:rPr>
        <w:t xml:space="preserve"> El separador </w:t>
      </w:r>
      <w:r w:rsidRPr="00EB2286">
        <w:rPr>
          <w:rStyle w:val="CodeChar"/>
          <w:lang w:val="es-CR"/>
        </w:rPr>
        <w:t>|</w:t>
      </w:r>
      <w:r w:rsidRPr="00EB2286">
        <w:rPr>
          <w:lang w:val="es-CR"/>
        </w:rPr>
        <w:t xml:space="preserve"> dentro de un nombre rompía la carga; se reemplaza por </w:t>
      </w:r>
      <w:r w:rsidRPr="00EB2286">
        <w:rPr>
          <w:rStyle w:val="CodeChar"/>
          <w:lang w:val="es-CR"/>
        </w:rPr>
        <w:t>/</w:t>
      </w:r>
      <w:r w:rsidRPr="00EB2286">
        <w:rPr>
          <w:lang w:val="es-CR"/>
        </w:rPr>
        <w:t>. Los saltos de línea de Windows (</w:t>
      </w:r>
      <w:r w:rsidRPr="00EB2286">
        <w:rPr>
          <w:rStyle w:val="CodeChar"/>
          <w:lang w:val="es-CR"/>
        </w:rPr>
        <w:t>\r</w:t>
      </w:r>
      <w:r w:rsidRPr="00EB2286">
        <w:rPr>
          <w:lang w:val="es-CR"/>
        </w:rPr>
        <w:t>) también se limpian.</w:t>
      </w:r>
    </w:p>
    <w:p w:rsidR="009F4775" w:rsidRPr="00EB2286" w:rsidRDefault="00483970">
      <w:pPr>
        <w:pStyle w:val="Prrafodelista"/>
        <w:numPr>
          <w:ilvl w:val="0"/>
          <w:numId w:val="4"/>
        </w:numPr>
        <w:rPr>
          <w:lang w:val="es-CR"/>
        </w:rPr>
      </w:pPr>
      <w:r w:rsidRPr="00EB2286">
        <w:rPr>
          <w:b/>
          <w:lang w:val="es-CR"/>
        </w:rPr>
        <w:t>Tildes en consola.</w:t>
      </w:r>
      <w:r w:rsidRPr="00EB2286">
        <w:rPr>
          <w:lang w:val="es-CR"/>
        </w:rPr>
        <w:t xml:space="preserve"> Se activó con </w:t>
      </w:r>
      <w:proofErr w:type="spellStart"/>
      <w:r w:rsidRPr="00EB2286">
        <w:rPr>
          <w:rStyle w:val="CodeChar"/>
          <w:lang w:val="es-CR"/>
        </w:rPr>
        <w:t>SetConsoleOutputCP</w:t>
      </w:r>
      <w:proofErr w:type="spellEnd"/>
      <w:r w:rsidRPr="00EB2286">
        <w:rPr>
          <w:lang w:val="es-CR"/>
        </w:rPr>
        <w:t xml:space="preserve"> para ver bien los acentos.</w:t>
      </w:r>
    </w:p>
    <w:p w:rsidR="009F4775" w:rsidRPr="00EB2286" w:rsidRDefault="00483970">
      <w:pPr>
        <w:pStyle w:val="Prrafodelista"/>
        <w:numPr>
          <w:ilvl w:val="0"/>
          <w:numId w:val="4"/>
        </w:numPr>
        <w:rPr>
          <w:lang w:val="es-CR"/>
        </w:rPr>
      </w:pPr>
      <w:r w:rsidRPr="00F91260">
        <w:rPr>
          <w:b/>
          <w:lang w:val="es-CR"/>
        </w:rPr>
        <w:t>Balanceo del ABB.</w:t>
      </w:r>
      <w:r w:rsidRPr="00F91260">
        <w:rPr>
          <w:lang w:val="es-CR"/>
        </w:rPr>
        <w:t xml:space="preserve"> Rotar bien exige actualizar las alturas de abajo hacia arriba y </w:t>
      </w:r>
      <w:proofErr w:type="spellStart"/>
      <w:r w:rsidRPr="00F91260">
        <w:rPr>
          <w:lang w:val="es-CR"/>
        </w:rPr>
        <w:t>rebalancear</w:t>
      </w:r>
      <w:proofErr w:type="spellEnd"/>
      <w:r w:rsidRPr="00F91260">
        <w:rPr>
          <w:lang w:val="es-CR"/>
        </w:rPr>
        <w:t xml:space="preserve"> también al eliminar, no solo al insertar. Se resolvió con una función balancear que se llama al volver de cada llamada recursiva, y se probó con las cuatro rotaciones y un método que verifica el balance de todo el árbol.</w:t>
      </w:r>
    </w:p>
    <w:p w:rsidR="009F4775" w:rsidRDefault="00483970">
      <w:pPr>
        <w:pStyle w:val="Ttulo2"/>
      </w:pPr>
      <w:r>
        <w:t xml:space="preserve">9. Limitaciones </w:t>
      </w:r>
      <w:proofErr w:type="spellStart"/>
      <w:r>
        <w:t>conocidas</w:t>
      </w:r>
      <w:proofErr w:type="spellEnd"/>
      <w:r>
        <w:t xml:space="preserve"> y </w:t>
      </w:r>
      <w:proofErr w:type="spellStart"/>
      <w:r>
        <w:t>mejoras</w:t>
      </w:r>
      <w:proofErr w:type="spellEnd"/>
      <w:r>
        <w:t xml:space="preserve"> </w:t>
      </w:r>
      <w:proofErr w:type="spellStart"/>
      <w:r>
        <w:t>futuras</w:t>
      </w:r>
      <w:proofErr w:type="spellEnd"/>
    </w:p>
    <w:p w:rsidR="009F4775" w:rsidRDefault="00483970">
      <w:pPr>
        <w:pStyle w:val="Prrafodelista"/>
        <w:numPr>
          <w:ilvl w:val="0"/>
          <w:numId w:val="5"/>
        </w:numPr>
      </w:pPr>
      <w:r w:rsidRPr="00F91260">
        <w:rPr>
          <w:lang w:val="es-CR"/>
        </w:rPr>
        <w:t xml:space="preserve">Las estadísticas de uso cuentan las visitas totales de cada nodo; no guardan la fecha ni qué estudiante hizo cada visita. </w:t>
      </w:r>
      <w:r>
        <w:t xml:space="preserve">Mejora: registrar un </w:t>
      </w:r>
      <w:proofErr w:type="spellStart"/>
      <w:r>
        <w:t>historial</w:t>
      </w:r>
      <w:proofErr w:type="spellEnd"/>
      <w:r>
        <w:t xml:space="preserve"> de visitas con fecha.</w:t>
      </w:r>
    </w:p>
    <w:p w:rsidR="009F4775" w:rsidRDefault="00483970">
      <w:pPr>
        <w:pStyle w:val="Prrafodelista"/>
        <w:numPr>
          <w:ilvl w:val="0"/>
          <w:numId w:val="5"/>
        </w:numPr>
      </w:pPr>
      <w:r w:rsidRPr="00EB2286">
        <w:rPr>
          <w:lang w:val="es-CR"/>
        </w:rPr>
        <w:t xml:space="preserve">Buscar por nombre o correo recorre toda la lista. </w:t>
      </w:r>
      <w:proofErr w:type="spellStart"/>
      <w:r>
        <w:t>Mejora</w:t>
      </w:r>
      <w:proofErr w:type="spellEnd"/>
      <w:r>
        <w:t xml:space="preserve">: </w:t>
      </w:r>
      <w:proofErr w:type="spellStart"/>
      <w:r>
        <w:t>índices</w:t>
      </w:r>
      <w:proofErr w:type="spellEnd"/>
      <w:r>
        <w:t xml:space="preserve"> </w:t>
      </w:r>
      <w:proofErr w:type="spellStart"/>
      <w:r>
        <w:t>adicionales</w:t>
      </w:r>
      <w:proofErr w:type="spellEnd"/>
      <w:r>
        <w:t>.</w:t>
      </w:r>
    </w:p>
    <w:p w:rsidR="009F4775" w:rsidRPr="00EB2286" w:rsidRDefault="00483970">
      <w:pPr>
        <w:pStyle w:val="Prrafodelista"/>
        <w:numPr>
          <w:ilvl w:val="0"/>
          <w:numId w:val="5"/>
        </w:numPr>
        <w:rPr>
          <w:lang w:val="es-CR"/>
        </w:rPr>
      </w:pPr>
      <w:r w:rsidRPr="00EB2286">
        <w:rPr>
          <w:lang w:val="es-CR"/>
        </w:rPr>
        <w:t>Solo se eliminan nodos hoja. Mejora: eliminar un subárbol completo con confirmación.</w:t>
      </w:r>
    </w:p>
    <w:p w:rsidR="009F4775" w:rsidRDefault="00483970">
      <w:pPr>
        <w:pStyle w:val="Prrafodelista"/>
        <w:numPr>
          <w:ilvl w:val="0"/>
          <w:numId w:val="5"/>
        </w:numPr>
      </w:pPr>
      <w:r w:rsidRPr="00EB2286">
        <w:rPr>
          <w:lang w:val="es-CR"/>
        </w:rPr>
        <w:t xml:space="preserve">Los archivos de texto no están cifrados ni tienen control de versiones. </w:t>
      </w:r>
      <w:proofErr w:type="spellStart"/>
      <w:r>
        <w:t>Mejora</w:t>
      </w:r>
      <w:proofErr w:type="spellEnd"/>
      <w:r>
        <w:t xml:space="preserve">: </w:t>
      </w:r>
      <w:proofErr w:type="spellStart"/>
      <w:r>
        <w:t>formato</w:t>
      </w:r>
      <w:proofErr w:type="spellEnd"/>
      <w:r>
        <w:t xml:space="preserve"> con </w:t>
      </w:r>
      <w:proofErr w:type="spellStart"/>
      <w:r>
        <w:t>versión</w:t>
      </w:r>
      <w:proofErr w:type="spellEnd"/>
      <w:r>
        <w:t xml:space="preserve"> o base de </w:t>
      </w:r>
      <w:proofErr w:type="spellStart"/>
      <w:r>
        <w:t>datos</w:t>
      </w:r>
      <w:proofErr w:type="spellEnd"/>
      <w:r>
        <w:t>.</w:t>
      </w:r>
    </w:p>
    <w:p w:rsidR="009F4775" w:rsidRDefault="00483970">
      <w:pPr>
        <w:pStyle w:val="Prrafodelista"/>
        <w:numPr>
          <w:ilvl w:val="0"/>
          <w:numId w:val="5"/>
        </w:numPr>
      </w:pPr>
      <w:r w:rsidRPr="00EB2286">
        <w:rPr>
          <w:lang w:val="es-CR"/>
        </w:rPr>
        <w:t xml:space="preserve">La interfaz es solo de consola. </w:t>
      </w:r>
      <w:proofErr w:type="spellStart"/>
      <w:r>
        <w:t>Mejora</w:t>
      </w:r>
      <w:proofErr w:type="spellEnd"/>
      <w:r>
        <w:t xml:space="preserve">: </w:t>
      </w:r>
      <w:proofErr w:type="spellStart"/>
      <w:r>
        <w:t>interfaz</w:t>
      </w:r>
      <w:proofErr w:type="spellEnd"/>
      <w:r>
        <w:t xml:space="preserve"> </w:t>
      </w:r>
      <w:proofErr w:type="spellStart"/>
      <w:r>
        <w:t>gráfica</w:t>
      </w:r>
      <w:proofErr w:type="spellEnd"/>
      <w:r>
        <w:t>.</w:t>
      </w:r>
    </w:p>
    <w:p w:rsidR="009F4775" w:rsidRPr="00EB2286" w:rsidRDefault="00483970">
      <w:pPr>
        <w:pStyle w:val="Prrafodelista"/>
        <w:numPr>
          <w:ilvl w:val="0"/>
          <w:numId w:val="5"/>
        </w:numPr>
        <w:rPr>
          <w:lang w:val="es-CR"/>
        </w:rPr>
      </w:pPr>
      <w:r w:rsidRPr="00EB2286">
        <w:rPr>
          <w:lang w:val="es-CR"/>
        </w:rPr>
        <w:t xml:space="preserve">El historial y las solicitudes de un nodo eliminado se </w:t>
      </w:r>
      <w:proofErr w:type="gramStart"/>
      <w:r w:rsidRPr="00EB2286">
        <w:rPr>
          <w:lang w:val="es-CR"/>
        </w:rPr>
        <w:t>conservan</w:t>
      </w:r>
      <w:proofErr w:type="gramEnd"/>
      <w:r w:rsidRPr="00EB2286">
        <w:rPr>
          <w:lang w:val="es-CR"/>
        </w:rPr>
        <w:t xml:space="preserve"> pero apuntan a un nodo que ya no existe (se muestra como "[nodo eliminado]").</w:t>
      </w:r>
    </w:p>
    <w:p w:rsidR="009F4775" w:rsidRDefault="00483970">
      <w:pPr>
        <w:pStyle w:val="Ttulo2"/>
      </w:pPr>
      <w:r>
        <w:t xml:space="preserve">10. </w:t>
      </w:r>
      <w:proofErr w:type="spellStart"/>
      <w:r>
        <w:t>Facilidades</w:t>
      </w:r>
      <w:proofErr w:type="spellEnd"/>
      <w:r>
        <w:t xml:space="preserve"> extra </w:t>
      </w:r>
      <w:proofErr w:type="spellStart"/>
      <w:r>
        <w:t>implementadas</w:t>
      </w:r>
      <w:proofErr w:type="spellEnd"/>
    </w:p>
    <w:p w:rsidR="009F4775" w:rsidRPr="00EB2286" w:rsidRDefault="00483970">
      <w:pPr>
        <w:pStyle w:val="Prrafodelista"/>
        <w:numPr>
          <w:ilvl w:val="0"/>
          <w:numId w:val="6"/>
        </w:numPr>
        <w:rPr>
          <w:lang w:val="es-CR"/>
        </w:rPr>
      </w:pPr>
      <w:r w:rsidRPr="00EB2286">
        <w:rPr>
          <w:lang w:val="es-CR"/>
        </w:rPr>
        <w:t>Persistencia completa en</w:t>
      </w:r>
      <w:r w:rsidR="002074EB">
        <w:rPr>
          <w:lang w:val="es-CR"/>
        </w:rPr>
        <w:t xml:space="preserve"> cuatro archivos con carga “todo o </w:t>
      </w:r>
      <w:r w:rsidRPr="00EB2286">
        <w:rPr>
          <w:lang w:val="es-CR"/>
        </w:rPr>
        <w:t>nada</w:t>
      </w:r>
      <w:r w:rsidR="002074EB">
        <w:rPr>
          <w:lang w:val="es-CR"/>
        </w:rPr>
        <w:t>”</w:t>
      </w:r>
      <w:r w:rsidRPr="00EB2286">
        <w:rPr>
          <w:lang w:val="es-CR"/>
        </w:rPr>
        <w:t>.</w:t>
      </w:r>
    </w:p>
    <w:p w:rsidR="009F4775" w:rsidRPr="00EB2286" w:rsidRDefault="00483970">
      <w:pPr>
        <w:pStyle w:val="Prrafodelista"/>
        <w:numPr>
          <w:ilvl w:val="0"/>
          <w:numId w:val="6"/>
        </w:numPr>
        <w:rPr>
          <w:lang w:val="es-CR"/>
        </w:rPr>
      </w:pPr>
      <w:r w:rsidRPr="00F91260">
        <w:rPr>
          <w:lang w:val="es-CR"/>
        </w:rPr>
        <w:t>Exportar los reportes a reportes.txt (opción 12 del menú de reportes).</w:t>
      </w:r>
    </w:p>
    <w:p w:rsidR="009F4775" w:rsidRPr="00EB2286" w:rsidRDefault="00483970">
      <w:pPr>
        <w:pStyle w:val="Prrafodelista"/>
        <w:numPr>
          <w:ilvl w:val="0"/>
          <w:numId w:val="6"/>
        </w:numPr>
        <w:rPr>
          <w:lang w:val="es-CR"/>
        </w:rPr>
      </w:pPr>
      <w:r w:rsidRPr="00EB2286">
        <w:rPr>
          <w:lang w:val="es-CR"/>
        </w:rPr>
        <w:t xml:space="preserve">Numeración jerárquica del árbol (1, 1.1, 1.1.1) para elegir </w:t>
      </w:r>
      <w:proofErr w:type="gramStart"/>
      <w:r w:rsidRPr="00EB2286">
        <w:rPr>
          <w:lang w:val="es-CR"/>
        </w:rPr>
        <w:t xml:space="preserve">nodos </w:t>
      </w:r>
      <w:r w:rsidR="002074EB">
        <w:rPr>
          <w:lang w:val="es-CR"/>
        </w:rPr>
        <w:t>más sencillo</w:t>
      </w:r>
      <w:proofErr w:type="gramEnd"/>
      <w:r w:rsidRPr="00EB2286">
        <w:rPr>
          <w:lang w:val="es-CR"/>
        </w:rPr>
        <w:t>.</w:t>
      </w:r>
    </w:p>
    <w:p w:rsidR="009F4775" w:rsidRPr="00EB2286" w:rsidRDefault="00483970">
      <w:pPr>
        <w:pStyle w:val="Prrafodelista"/>
        <w:numPr>
          <w:ilvl w:val="0"/>
          <w:numId w:val="6"/>
        </w:numPr>
        <w:rPr>
          <w:lang w:val="es-CR"/>
        </w:rPr>
      </w:pPr>
      <w:r w:rsidRPr="00EB2286">
        <w:rPr>
          <w:lang w:val="es-CR"/>
        </w:rPr>
        <w:t>Modo de atención de solicitudes por prioridad o por llegada, intercambiable en ejecución.</w:t>
      </w:r>
    </w:p>
    <w:p w:rsidR="009F4775" w:rsidRPr="00EB2286" w:rsidRDefault="00483970">
      <w:pPr>
        <w:pStyle w:val="Prrafodelista"/>
        <w:numPr>
          <w:ilvl w:val="0"/>
          <w:numId w:val="6"/>
        </w:numPr>
        <w:rPr>
          <w:lang w:val="es-CR"/>
        </w:rPr>
      </w:pPr>
      <w:r w:rsidRPr="00EB2286">
        <w:rPr>
          <w:lang w:val="es-CR"/>
        </w:rPr>
        <w:t>Curso de ejemplo cargable con un clic para demostraciones.</w:t>
      </w:r>
    </w:p>
    <w:p w:rsidR="009F4775" w:rsidRPr="00EB2286" w:rsidRDefault="00483970">
      <w:pPr>
        <w:pStyle w:val="Prrafodelista"/>
        <w:numPr>
          <w:ilvl w:val="0"/>
          <w:numId w:val="6"/>
        </w:numPr>
        <w:rPr>
          <w:lang w:val="es-CR"/>
        </w:rPr>
      </w:pPr>
      <w:r w:rsidRPr="00EB2286">
        <w:rPr>
          <w:lang w:val="es-CR"/>
        </w:rPr>
        <w:t>Dibujo del árbol ABB de lado, para ver su forma.</w:t>
      </w:r>
    </w:p>
    <w:p w:rsidR="009F4775" w:rsidRPr="00EB2286" w:rsidRDefault="00483970">
      <w:pPr>
        <w:pStyle w:val="Prrafodelista"/>
        <w:numPr>
          <w:ilvl w:val="0"/>
          <w:numId w:val="6"/>
        </w:numPr>
        <w:rPr>
          <w:lang w:val="es-CR"/>
        </w:rPr>
      </w:pPr>
      <w:r w:rsidRPr="00EB2286">
        <w:rPr>
          <w:lang w:val="es-CR"/>
        </w:rPr>
        <w:t>Pruebas automáticas por módulo (ver sección 12).</w:t>
      </w:r>
    </w:p>
    <w:p w:rsidR="009F4775" w:rsidRPr="00EB2286" w:rsidRDefault="00483970">
      <w:pPr>
        <w:pStyle w:val="Prrafodelista"/>
        <w:numPr>
          <w:ilvl w:val="0"/>
          <w:numId w:val="6"/>
        </w:numPr>
        <w:rPr>
          <w:lang w:val="es-CR"/>
        </w:rPr>
      </w:pPr>
      <w:r w:rsidRPr="00F91260">
        <w:rPr>
          <w:lang w:val="es-CR"/>
        </w:rPr>
        <w:t>Balanceo AVL del índice de estudiantes: el ABB se reacomoda solo con rotaciones al insertar y eliminar.</w:t>
      </w:r>
    </w:p>
    <w:p w:rsidR="009F4775" w:rsidRPr="00EB2286" w:rsidRDefault="00483970">
      <w:pPr>
        <w:pStyle w:val="Prrafodelista"/>
        <w:numPr>
          <w:ilvl w:val="0"/>
          <w:numId w:val="6"/>
        </w:numPr>
        <w:rPr>
          <w:lang w:val="es-CR"/>
        </w:rPr>
      </w:pPr>
      <w:r w:rsidRPr="00F91260">
        <w:rPr>
          <w:lang w:val="es-CR"/>
        </w:rPr>
        <w:t>Ruta entre dos nodos del árbol genérico (menú 2, opción 11): sube hasta el ancestro común y baja hasta el destino.</w:t>
      </w:r>
    </w:p>
    <w:p w:rsidR="009F4775" w:rsidRPr="00EB2286" w:rsidRDefault="00483970">
      <w:pPr>
        <w:pStyle w:val="Prrafodelista"/>
        <w:numPr>
          <w:ilvl w:val="0"/>
          <w:numId w:val="6"/>
        </w:numPr>
        <w:rPr>
          <w:lang w:val="es-CR"/>
        </w:rPr>
      </w:pPr>
      <w:r w:rsidRPr="00F91260">
        <w:rPr>
          <w:lang w:val="es-CR"/>
        </w:rPr>
        <w:t>Estadísticas de uso de recursos (reporte 11): contenidos más visitados y actividad de cada estudiante.</w:t>
      </w:r>
    </w:p>
    <w:p w:rsidR="009F4775" w:rsidRPr="00EB2286" w:rsidRDefault="00483970">
      <w:pPr>
        <w:pStyle w:val="Ttulo2"/>
        <w:rPr>
          <w:lang w:val="es-CR"/>
        </w:rPr>
      </w:pPr>
      <w:r w:rsidRPr="00EB2286">
        <w:rPr>
          <w:lang w:val="es-CR"/>
        </w:rPr>
        <w:t>11. Manual de usuario breve</w:t>
      </w:r>
    </w:p>
    <w:p w:rsidR="009F4775" w:rsidRPr="00EB2286" w:rsidRDefault="00483970">
      <w:pPr>
        <w:rPr>
          <w:lang w:val="es-CR"/>
        </w:rPr>
      </w:pPr>
      <w:r w:rsidRPr="00EB2286">
        <w:rPr>
          <w:lang w:val="es-CR"/>
        </w:rPr>
        <w:t xml:space="preserve">Al ejecutar </w:t>
      </w:r>
      <w:r w:rsidRPr="00EB2286">
        <w:rPr>
          <w:rStyle w:val="CodeChar"/>
          <w:lang w:val="es-CR"/>
        </w:rPr>
        <w:t>proyecto.exe</w:t>
      </w:r>
      <w:r w:rsidRPr="00EB2286">
        <w:rPr>
          <w:lang w:val="es-CR"/>
        </w:rPr>
        <w:t xml:space="preserve"> aparece el menú principal. Se elige con el número y ENTER; 0 siempre vuelve o cancela.</w:t>
      </w:r>
    </w:p>
    <w:tbl>
      <w:tblPr>
        <w:tblStyle w:val="Tablaconcuadrcula"/>
        <w:tblW w:w="0" w:type="auto"/>
        <w:tblLayout w:type="fixed"/>
        <w:tblLook w:val="0420" w:firstRow="1" w:lastRow="0" w:firstColumn="0" w:lastColumn="0" w:noHBand="0" w:noVBand="1"/>
      </w:tblPr>
      <w:tblGrid>
        <w:gridCol w:w="4680"/>
        <w:gridCol w:w="4680"/>
      </w:tblGrid>
      <w:tr w:rsidR="009F4775">
        <w:trPr>
          <w:tblHeader/>
        </w:trPr>
        <w:tc>
          <w:tcPr>
            <w:tcW w:w="4680" w:type="dxa"/>
            <w:shd w:val="clear" w:color="auto" w:fill="F2F2F2"/>
          </w:tcPr>
          <w:p w:rsidR="009F4775" w:rsidRDefault="00483970">
            <w:proofErr w:type="spellStart"/>
            <w:r>
              <w:lastRenderedPageBreak/>
              <w:t>Opción</w:t>
            </w:r>
            <w:proofErr w:type="spellEnd"/>
          </w:p>
        </w:tc>
        <w:tc>
          <w:tcPr>
            <w:tcW w:w="4680" w:type="dxa"/>
            <w:shd w:val="clear" w:color="auto" w:fill="F2F2F2"/>
          </w:tcPr>
          <w:p w:rsidR="009F4775" w:rsidRDefault="00483970">
            <w:r>
              <w:t xml:space="preserve">Para </w:t>
            </w:r>
            <w:proofErr w:type="spellStart"/>
            <w:r>
              <w:t>qué</w:t>
            </w:r>
            <w:proofErr w:type="spellEnd"/>
            <w:r>
              <w:t xml:space="preserve"> </w:t>
            </w:r>
            <w:proofErr w:type="spellStart"/>
            <w:r>
              <w:t>sirve</w:t>
            </w:r>
            <w:proofErr w:type="spellEnd"/>
          </w:p>
        </w:tc>
      </w:tr>
      <w:tr w:rsidR="009F4775" w:rsidRPr="00F91260">
        <w:tc>
          <w:tcPr>
            <w:tcW w:w="4680" w:type="dxa"/>
          </w:tcPr>
          <w:p w:rsidR="009F4775" w:rsidRDefault="002074EB">
            <w:r>
              <w:t>1.</w:t>
            </w:r>
            <w:r w:rsidR="00483970">
              <w:t xml:space="preserve"> </w:t>
            </w:r>
            <w:proofErr w:type="spellStart"/>
            <w:r w:rsidR="00483970">
              <w:t>Estudiantes</w:t>
            </w:r>
            <w:proofErr w:type="spellEnd"/>
          </w:p>
        </w:tc>
        <w:tc>
          <w:tcPr>
            <w:tcW w:w="4680" w:type="dxa"/>
          </w:tcPr>
          <w:p w:rsidR="009F4775" w:rsidRPr="00EB2286" w:rsidRDefault="00483970">
            <w:pPr>
              <w:rPr>
                <w:lang w:val="es-CR"/>
              </w:rPr>
            </w:pPr>
            <w:r w:rsidRPr="00EB2286">
              <w:rPr>
                <w:lang w:val="es-CR"/>
              </w:rPr>
              <w:t>Registrar, cambiar nombre, correo o carné, eliminar, buscar y listar</w:t>
            </w:r>
            <w:r w:rsidR="002074EB">
              <w:rPr>
                <w:lang w:val="es-CR"/>
              </w:rPr>
              <w:t>.</w:t>
            </w:r>
          </w:p>
        </w:tc>
      </w:tr>
      <w:tr w:rsidR="009F4775" w:rsidRPr="00F91260">
        <w:tc>
          <w:tcPr>
            <w:tcW w:w="4680" w:type="dxa"/>
          </w:tcPr>
          <w:p w:rsidR="009F4775" w:rsidRDefault="00483970">
            <w:r>
              <w:t>2</w:t>
            </w:r>
            <w:r w:rsidR="002074EB">
              <w:t>.</w:t>
            </w:r>
            <w:r>
              <w:t xml:space="preserve"> </w:t>
            </w:r>
            <w:proofErr w:type="spellStart"/>
            <w:r>
              <w:t>Cursos</w:t>
            </w:r>
            <w:proofErr w:type="spellEnd"/>
          </w:p>
        </w:tc>
        <w:tc>
          <w:tcPr>
            <w:tcW w:w="4680" w:type="dxa"/>
          </w:tcPr>
          <w:p w:rsidR="009F4775" w:rsidRPr="00EB2286" w:rsidRDefault="00483970">
            <w:pPr>
              <w:rPr>
                <w:lang w:val="es-CR"/>
              </w:rPr>
            </w:pPr>
            <w:r w:rsidRPr="00F91260">
              <w:rPr>
                <w:lang w:val="es-CR"/>
              </w:rPr>
              <w:t>Crear curso, agregar o eliminar nodos, ver el árbol, ver todos los cursos, buscar nodo, información de un nodo, altura y cantidad de nodos, mostrar nodos hoja, curso de ejemplo y ruta entre dos nodos.</w:t>
            </w:r>
          </w:p>
        </w:tc>
      </w:tr>
      <w:tr w:rsidR="009F4775" w:rsidRPr="00F91260">
        <w:tc>
          <w:tcPr>
            <w:tcW w:w="4680" w:type="dxa"/>
          </w:tcPr>
          <w:p w:rsidR="009F4775" w:rsidRDefault="00483970">
            <w:r>
              <w:t>3</w:t>
            </w:r>
            <w:r w:rsidR="002074EB">
              <w:t>.</w:t>
            </w:r>
            <w:r>
              <w:t xml:space="preserve"> </w:t>
            </w:r>
            <w:proofErr w:type="spellStart"/>
            <w:r>
              <w:t>Navegación</w:t>
            </w:r>
            <w:proofErr w:type="spellEnd"/>
          </w:p>
        </w:tc>
        <w:tc>
          <w:tcPr>
            <w:tcW w:w="4680" w:type="dxa"/>
          </w:tcPr>
          <w:p w:rsidR="009F4775" w:rsidRPr="00EB2286" w:rsidRDefault="00483970">
            <w:pPr>
              <w:rPr>
                <w:lang w:val="es-CR"/>
              </w:rPr>
            </w:pPr>
            <w:r w:rsidRPr="00EB2286">
              <w:rPr>
                <w:lang w:val="es-CR"/>
              </w:rPr>
              <w:t>Visitar páginas, ver historial, retroceder, completar recurso, inscribirse en actividad, deshacer, ver progreso</w:t>
            </w:r>
            <w:r w:rsidR="002074EB">
              <w:rPr>
                <w:lang w:val="es-CR"/>
              </w:rPr>
              <w:t>.</w:t>
            </w:r>
          </w:p>
        </w:tc>
      </w:tr>
      <w:tr w:rsidR="009F4775" w:rsidRPr="00F91260">
        <w:tc>
          <w:tcPr>
            <w:tcW w:w="4680" w:type="dxa"/>
          </w:tcPr>
          <w:p w:rsidR="009F4775" w:rsidRDefault="00483970">
            <w:r>
              <w:t>4</w:t>
            </w:r>
            <w:r w:rsidR="002074EB">
              <w:t>.</w:t>
            </w:r>
            <w:r>
              <w:t xml:space="preserve"> Solicitudes</w:t>
            </w:r>
          </w:p>
        </w:tc>
        <w:tc>
          <w:tcPr>
            <w:tcW w:w="4680" w:type="dxa"/>
          </w:tcPr>
          <w:p w:rsidR="009F4775" w:rsidRPr="00EB2286" w:rsidRDefault="00483970">
            <w:pPr>
              <w:rPr>
                <w:lang w:val="es-CR"/>
              </w:rPr>
            </w:pPr>
            <w:r w:rsidRPr="00EB2286">
              <w:rPr>
                <w:lang w:val="es-CR"/>
              </w:rPr>
              <w:t>Crear solicitud, atender la siguiente, ver el frente, ver todas, contar, cambiar modo de atención</w:t>
            </w:r>
            <w:r w:rsidR="002074EB">
              <w:rPr>
                <w:lang w:val="es-CR"/>
              </w:rPr>
              <w:t>.</w:t>
            </w:r>
          </w:p>
        </w:tc>
      </w:tr>
      <w:tr w:rsidR="009F4775" w:rsidRPr="00F91260">
        <w:tc>
          <w:tcPr>
            <w:tcW w:w="4680" w:type="dxa"/>
          </w:tcPr>
          <w:p w:rsidR="009F4775" w:rsidRDefault="00483970">
            <w:r>
              <w:t>5</w:t>
            </w:r>
            <w:r w:rsidR="002074EB">
              <w:t>.</w:t>
            </w:r>
            <w:r>
              <w:t xml:space="preserve"> </w:t>
            </w:r>
            <w:proofErr w:type="spellStart"/>
            <w:r>
              <w:t>Índice</w:t>
            </w:r>
            <w:proofErr w:type="spellEnd"/>
            <w:r>
              <w:t xml:space="preserve"> ABB</w:t>
            </w:r>
          </w:p>
        </w:tc>
        <w:tc>
          <w:tcPr>
            <w:tcW w:w="4680" w:type="dxa"/>
          </w:tcPr>
          <w:p w:rsidR="009F4775" w:rsidRPr="00EB2286" w:rsidRDefault="00483970">
            <w:pPr>
              <w:rPr>
                <w:lang w:val="es-CR"/>
              </w:rPr>
            </w:pPr>
            <w:r w:rsidRPr="00F91260">
              <w:rPr>
                <w:lang w:val="es-CR"/>
              </w:rPr>
              <w:t>Buscar por carné, recorridos, menor y mayor, altura y forma del árbol balanceado.</w:t>
            </w:r>
          </w:p>
        </w:tc>
      </w:tr>
      <w:tr w:rsidR="009F4775" w:rsidRPr="00F91260">
        <w:tc>
          <w:tcPr>
            <w:tcW w:w="4680" w:type="dxa"/>
          </w:tcPr>
          <w:p w:rsidR="009F4775" w:rsidRDefault="00483970">
            <w:r>
              <w:t>6</w:t>
            </w:r>
            <w:r w:rsidR="002074EB">
              <w:t>.</w:t>
            </w:r>
            <w:r>
              <w:t xml:space="preserve"> </w:t>
            </w:r>
            <w:proofErr w:type="spellStart"/>
            <w:r>
              <w:t>Reportes</w:t>
            </w:r>
            <w:proofErr w:type="spellEnd"/>
          </w:p>
        </w:tc>
        <w:tc>
          <w:tcPr>
            <w:tcW w:w="4680" w:type="dxa"/>
          </w:tcPr>
          <w:p w:rsidR="009F4775" w:rsidRPr="00EB2286" w:rsidRDefault="00483970">
            <w:pPr>
              <w:rPr>
                <w:lang w:val="es-CR"/>
              </w:rPr>
            </w:pPr>
            <w:r w:rsidRPr="00F91260">
              <w:rPr>
                <w:lang w:val="es-CR"/>
              </w:rPr>
              <w:t>Los 11 reportes (el 11 son las estadísticas de uso) y la opción 12 para exportarlos a reportes.txt.</w:t>
            </w:r>
          </w:p>
        </w:tc>
      </w:tr>
      <w:tr w:rsidR="009F4775">
        <w:tc>
          <w:tcPr>
            <w:tcW w:w="4680" w:type="dxa"/>
          </w:tcPr>
          <w:p w:rsidR="009F4775" w:rsidRDefault="00483970">
            <w:r>
              <w:t>7 / 8</w:t>
            </w:r>
          </w:p>
        </w:tc>
        <w:tc>
          <w:tcPr>
            <w:tcW w:w="4680" w:type="dxa"/>
          </w:tcPr>
          <w:p w:rsidR="009F4775" w:rsidRDefault="00483970">
            <w:proofErr w:type="spellStart"/>
            <w:r>
              <w:t>Guardar</w:t>
            </w:r>
            <w:proofErr w:type="spellEnd"/>
            <w:r>
              <w:t xml:space="preserve"> / </w:t>
            </w:r>
            <w:proofErr w:type="spellStart"/>
            <w:r>
              <w:t>cargar</w:t>
            </w:r>
            <w:proofErr w:type="spellEnd"/>
            <w:r>
              <w:t xml:space="preserve"> </w:t>
            </w:r>
            <w:proofErr w:type="spellStart"/>
            <w:r>
              <w:t>datos</w:t>
            </w:r>
            <w:proofErr w:type="spellEnd"/>
            <w:r w:rsidR="002074EB">
              <w:t>.</w:t>
            </w:r>
          </w:p>
        </w:tc>
      </w:tr>
      <w:tr w:rsidR="009F4775">
        <w:tc>
          <w:tcPr>
            <w:tcW w:w="4680" w:type="dxa"/>
          </w:tcPr>
          <w:p w:rsidR="009F4775" w:rsidRDefault="00483970">
            <w:r>
              <w:t>9</w:t>
            </w:r>
            <w:r w:rsidR="002074EB">
              <w:t xml:space="preserve">. </w:t>
            </w:r>
            <w:proofErr w:type="spellStart"/>
            <w:r w:rsidR="002074EB">
              <w:t>Salir</w:t>
            </w:r>
            <w:proofErr w:type="spellEnd"/>
          </w:p>
        </w:tc>
        <w:tc>
          <w:tcPr>
            <w:tcW w:w="4680" w:type="dxa"/>
          </w:tcPr>
          <w:p w:rsidR="009F4775" w:rsidRDefault="00483970">
            <w:proofErr w:type="spellStart"/>
            <w:r>
              <w:t>Salir</w:t>
            </w:r>
            <w:proofErr w:type="spellEnd"/>
            <w:r>
              <w:t xml:space="preserve"> (</w:t>
            </w:r>
            <w:proofErr w:type="spellStart"/>
            <w:r>
              <w:t>pregunta</w:t>
            </w:r>
            <w:proofErr w:type="spellEnd"/>
            <w:r>
              <w:t xml:space="preserve"> </w:t>
            </w:r>
            <w:proofErr w:type="spellStart"/>
            <w:r>
              <w:t>si</w:t>
            </w:r>
            <w:proofErr w:type="spellEnd"/>
            <w:r>
              <w:t xml:space="preserve"> </w:t>
            </w:r>
            <w:proofErr w:type="spellStart"/>
            <w:r>
              <w:t>guardar</w:t>
            </w:r>
            <w:proofErr w:type="spellEnd"/>
            <w:r>
              <w:t>)</w:t>
            </w:r>
            <w:r w:rsidR="002074EB">
              <w:t>.</w:t>
            </w:r>
          </w:p>
        </w:tc>
      </w:tr>
    </w:tbl>
    <w:p w:rsidR="009F4775" w:rsidRDefault="00483970">
      <w:proofErr w:type="spellStart"/>
      <w:r>
        <w:rPr>
          <w:b/>
        </w:rPr>
        <w:t>Flujo</w:t>
      </w:r>
      <w:proofErr w:type="spellEnd"/>
      <w:r>
        <w:rPr>
          <w:b/>
        </w:rPr>
        <w:t xml:space="preserve"> </w:t>
      </w:r>
      <w:proofErr w:type="spellStart"/>
      <w:r>
        <w:rPr>
          <w:b/>
        </w:rPr>
        <w:t>recomendado</w:t>
      </w:r>
      <w:proofErr w:type="spellEnd"/>
      <w:r>
        <w:rPr>
          <w:b/>
        </w:rPr>
        <w:t xml:space="preserve"> para </w:t>
      </w:r>
      <w:proofErr w:type="spellStart"/>
      <w:r>
        <w:rPr>
          <w:b/>
        </w:rPr>
        <w:t>probar</w:t>
      </w:r>
      <w:proofErr w:type="spellEnd"/>
      <w:r>
        <w:rPr>
          <w:b/>
        </w:rPr>
        <w:t>:</w:t>
      </w:r>
    </w:p>
    <w:p w:rsidR="009F4775" w:rsidRPr="00EB2286" w:rsidRDefault="00483970">
      <w:pPr>
        <w:pStyle w:val="Prrafodelista"/>
        <w:numPr>
          <w:ilvl w:val="0"/>
          <w:numId w:val="7"/>
        </w:numPr>
        <w:rPr>
          <w:lang w:val="es-CR"/>
        </w:rPr>
      </w:pPr>
      <w:r w:rsidRPr="00EB2286">
        <w:rPr>
          <w:lang w:val="es-CR"/>
        </w:rPr>
        <w:t xml:space="preserve">Menú 1: registrar dos o tres estudiantes (el correo termina en </w:t>
      </w:r>
      <w:r w:rsidRPr="00EB2286">
        <w:rPr>
          <w:rStyle w:val="CodeChar"/>
          <w:lang w:val="es-CR"/>
        </w:rPr>
        <w:t>@estudiantec.cr</w:t>
      </w:r>
      <w:r w:rsidRPr="00EB2286">
        <w:rPr>
          <w:lang w:val="es-CR"/>
        </w:rPr>
        <w:t>).</w:t>
      </w:r>
    </w:p>
    <w:p w:rsidR="009F4775" w:rsidRPr="00EB2286" w:rsidRDefault="00483970">
      <w:pPr>
        <w:pStyle w:val="Prrafodelista"/>
        <w:numPr>
          <w:ilvl w:val="0"/>
          <w:numId w:val="7"/>
        </w:numPr>
        <w:rPr>
          <w:lang w:val="es-CR"/>
        </w:rPr>
      </w:pPr>
      <w:r w:rsidRPr="00EB2286">
        <w:rPr>
          <w:lang w:val="es-CR"/>
        </w:rPr>
        <w:t>Menú 2, opción 10: cargar el curso de ejemplo y ver el árbol con la opción 4.</w:t>
      </w:r>
    </w:p>
    <w:p w:rsidR="009F4775" w:rsidRPr="00EB2286" w:rsidRDefault="00483970">
      <w:pPr>
        <w:pStyle w:val="Prrafodelista"/>
        <w:numPr>
          <w:ilvl w:val="0"/>
          <w:numId w:val="7"/>
        </w:numPr>
        <w:rPr>
          <w:lang w:val="es-CR"/>
        </w:rPr>
      </w:pPr>
      <w:r w:rsidRPr="00F91260">
        <w:rPr>
          <w:lang w:val="es-CR"/>
        </w:rPr>
        <w:t xml:space="preserve">Menú 2, opción 11: probar la ruta entre dos nodos (por </w:t>
      </w:r>
      <w:proofErr w:type="gramStart"/>
      <w:r w:rsidRPr="00F91260">
        <w:rPr>
          <w:lang w:val="es-CR"/>
        </w:rPr>
        <w:t>ejemplo</w:t>
      </w:r>
      <w:proofErr w:type="gramEnd"/>
      <w:r w:rsidRPr="00F91260">
        <w:rPr>
          <w:lang w:val="es-CR"/>
        </w:rPr>
        <w:t xml:space="preserve"> de 1.1.1 a 2.1).</w:t>
      </w:r>
    </w:p>
    <w:p w:rsidR="009F4775" w:rsidRPr="00EB2286" w:rsidRDefault="00483970">
      <w:pPr>
        <w:pStyle w:val="Prrafodelista"/>
        <w:numPr>
          <w:ilvl w:val="0"/>
          <w:numId w:val="7"/>
        </w:numPr>
        <w:rPr>
          <w:lang w:val="es-CR"/>
        </w:rPr>
      </w:pPr>
      <w:r w:rsidRPr="00EB2286">
        <w:rPr>
          <w:lang w:val="es-CR"/>
        </w:rPr>
        <w:t xml:space="preserve">Menú 3: visitar un nodo escribiendo su número (por ejemplo </w:t>
      </w:r>
      <w:r w:rsidRPr="00EB2286">
        <w:rPr>
          <w:rStyle w:val="CodeChar"/>
          <w:lang w:val="es-CR"/>
        </w:rPr>
        <w:t>1.1.2</w:t>
      </w:r>
      <w:r w:rsidRPr="00EB2286">
        <w:rPr>
          <w:lang w:val="es-CR"/>
        </w:rPr>
        <w:t>), completar un recurso y probar retroceder y deshacer.</w:t>
      </w:r>
    </w:p>
    <w:p w:rsidR="009F4775" w:rsidRPr="00EB2286" w:rsidRDefault="00483970">
      <w:pPr>
        <w:pStyle w:val="Prrafodelista"/>
        <w:numPr>
          <w:ilvl w:val="0"/>
          <w:numId w:val="7"/>
        </w:numPr>
        <w:rPr>
          <w:lang w:val="es-CR"/>
        </w:rPr>
      </w:pPr>
      <w:r w:rsidRPr="00EB2286">
        <w:rPr>
          <w:lang w:val="es-CR"/>
        </w:rPr>
        <w:t>Menú 4: crear solicitudes de distinto tipo y atenderlas en modo prioridad y en modo llegada.</w:t>
      </w:r>
    </w:p>
    <w:p w:rsidR="009F4775" w:rsidRPr="00EB2286" w:rsidRDefault="00483970">
      <w:pPr>
        <w:pStyle w:val="Prrafodelista"/>
        <w:numPr>
          <w:ilvl w:val="0"/>
          <w:numId w:val="7"/>
        </w:numPr>
        <w:rPr>
          <w:lang w:val="es-CR"/>
        </w:rPr>
      </w:pPr>
      <w:r w:rsidRPr="00F91260">
        <w:rPr>
          <w:lang w:val="es-CR"/>
        </w:rPr>
        <w:t>Menú 6: ver los reportes (el 11 son las estadísticas de uso) y exportarlos con la opción 12.</w:t>
      </w:r>
    </w:p>
    <w:p w:rsidR="009F4775" w:rsidRPr="00EB2286" w:rsidRDefault="00483970">
      <w:pPr>
        <w:pStyle w:val="Prrafodelista"/>
        <w:numPr>
          <w:ilvl w:val="0"/>
          <w:numId w:val="7"/>
        </w:numPr>
        <w:rPr>
          <w:lang w:val="es-CR"/>
        </w:rPr>
      </w:pPr>
      <w:r w:rsidRPr="00EB2286">
        <w:rPr>
          <w:lang w:val="es-CR"/>
        </w:rPr>
        <w:t>Opción 7 y salir; al volver a abrir, la opción 8 recupera todo.</w:t>
      </w:r>
    </w:p>
    <w:p w:rsidR="009F4775" w:rsidRPr="00EB2286" w:rsidRDefault="00483970">
      <w:pPr>
        <w:rPr>
          <w:lang w:val="es-CR"/>
        </w:rPr>
      </w:pPr>
      <w:r w:rsidRPr="00EB2286">
        <w:rPr>
          <w:lang w:val="es-CR"/>
        </w:rPr>
        <w:t>Al elegir un nodo se escribe su número completo (</w:t>
      </w:r>
      <w:r w:rsidRPr="00EB2286">
        <w:rPr>
          <w:rStyle w:val="CodeChar"/>
          <w:lang w:val="es-CR"/>
        </w:rPr>
        <w:t>1.1.2</w:t>
      </w:r>
      <w:r w:rsidRPr="00EB2286">
        <w:rPr>
          <w:lang w:val="es-CR"/>
        </w:rPr>
        <w:t xml:space="preserve">), </w:t>
      </w:r>
      <w:r w:rsidRPr="00EB2286">
        <w:rPr>
          <w:rStyle w:val="CodeChar"/>
          <w:lang w:val="es-CR"/>
        </w:rPr>
        <w:t>c</w:t>
      </w:r>
      <w:r w:rsidRPr="00EB2286">
        <w:rPr>
          <w:lang w:val="es-CR"/>
        </w:rPr>
        <w:t xml:space="preserve"> para el curso raíz y </w:t>
      </w:r>
      <w:r w:rsidRPr="00EB2286">
        <w:rPr>
          <w:rStyle w:val="CodeChar"/>
          <w:lang w:val="es-CR"/>
        </w:rPr>
        <w:t>0</w:t>
      </w:r>
      <w:r w:rsidRPr="00EB2286">
        <w:rPr>
          <w:lang w:val="es-CR"/>
        </w:rPr>
        <w:t xml:space="preserve"> para cancelar.</w:t>
      </w:r>
    </w:p>
    <w:p w:rsidR="009F4775" w:rsidRPr="00EB2286" w:rsidRDefault="00483970">
      <w:pPr>
        <w:pStyle w:val="Ttulo2"/>
        <w:rPr>
          <w:lang w:val="es-CR"/>
        </w:rPr>
      </w:pPr>
      <w:r w:rsidRPr="00EB2286">
        <w:rPr>
          <w:lang w:val="es-CR"/>
        </w:rPr>
        <w:t>12. Casos de prueba</w:t>
      </w:r>
    </w:p>
    <w:p w:rsidR="009F4775" w:rsidRDefault="00483970">
      <w:r w:rsidRPr="00F91260">
        <w:rPr>
          <w:b/>
          <w:lang w:val="es-CR"/>
        </w:rPr>
        <w:t>Pruebas automáticas.</w:t>
      </w:r>
      <w:r w:rsidRPr="00F91260">
        <w:rPr>
          <w:lang w:val="es-CR"/>
        </w:rPr>
        <w:t xml:space="preserve"> Cada módulo tiene su programa de prueba con su propio </w:t>
      </w:r>
      <w:proofErr w:type="spellStart"/>
      <w:r w:rsidRPr="00F91260">
        <w:rPr>
          <w:lang w:val="es-CR"/>
        </w:rPr>
        <w:t>main</w:t>
      </w:r>
      <w:proofErr w:type="spellEnd"/>
      <w:r w:rsidRPr="00F91260">
        <w:rPr>
          <w:lang w:val="es-CR"/>
        </w:rPr>
        <w:t xml:space="preserve"> y un .</w:t>
      </w:r>
      <w:proofErr w:type="spellStart"/>
      <w:r w:rsidRPr="00F91260">
        <w:rPr>
          <w:lang w:val="es-CR"/>
        </w:rPr>
        <w:t>bat</w:t>
      </w:r>
      <w:proofErr w:type="spellEnd"/>
      <w:r w:rsidRPr="00F91260">
        <w:rPr>
          <w:lang w:val="es-CR"/>
        </w:rPr>
        <w:t xml:space="preserve"> para correrlo (por ejemplo probar_abb.bat). </w:t>
      </w:r>
      <w:r>
        <w:t xml:space="preserve">Total: 426 </w:t>
      </w:r>
      <w:proofErr w:type="spellStart"/>
      <w:r>
        <w:t>comprobaciones</w:t>
      </w:r>
      <w:proofErr w:type="spellEnd"/>
      <w:r>
        <w:t xml:space="preserve">, </w:t>
      </w:r>
      <w:proofErr w:type="spellStart"/>
      <w:r>
        <w:t>todas</w:t>
      </w:r>
      <w:proofErr w:type="spellEnd"/>
      <w:r>
        <w:t xml:space="preserve"> pasan.</w:t>
      </w:r>
    </w:p>
    <w:tbl>
      <w:tblPr>
        <w:tblStyle w:val="Tablaconcuadrcula"/>
        <w:tblW w:w="0" w:type="auto"/>
        <w:tblLayout w:type="fixed"/>
        <w:tblLook w:val="0420" w:firstRow="1" w:lastRow="0" w:firstColumn="0" w:lastColumn="0" w:noHBand="0" w:noVBand="1"/>
      </w:tblPr>
      <w:tblGrid>
        <w:gridCol w:w="3120"/>
        <w:gridCol w:w="3120"/>
        <w:gridCol w:w="3120"/>
      </w:tblGrid>
      <w:tr w:rsidR="009F4775">
        <w:trPr>
          <w:tblHeader/>
        </w:trPr>
        <w:tc>
          <w:tcPr>
            <w:tcW w:w="3120" w:type="dxa"/>
            <w:shd w:val="clear" w:color="auto" w:fill="F2F2F2"/>
          </w:tcPr>
          <w:p w:rsidR="009F4775" w:rsidRDefault="00483970">
            <w:proofErr w:type="spellStart"/>
            <w:r>
              <w:t>Programa</w:t>
            </w:r>
            <w:proofErr w:type="spellEnd"/>
          </w:p>
        </w:tc>
        <w:tc>
          <w:tcPr>
            <w:tcW w:w="3120" w:type="dxa"/>
            <w:shd w:val="clear" w:color="auto" w:fill="F2F2F2"/>
          </w:tcPr>
          <w:p w:rsidR="009F4775" w:rsidRDefault="00483970">
            <w:proofErr w:type="spellStart"/>
            <w:r>
              <w:t>Qué</w:t>
            </w:r>
            <w:proofErr w:type="spellEnd"/>
            <w:r>
              <w:t xml:space="preserve"> </w:t>
            </w:r>
            <w:proofErr w:type="spellStart"/>
            <w:r>
              <w:t>verifica</w:t>
            </w:r>
            <w:proofErr w:type="spellEnd"/>
          </w:p>
        </w:tc>
        <w:tc>
          <w:tcPr>
            <w:tcW w:w="3120" w:type="dxa"/>
            <w:shd w:val="clear" w:color="auto" w:fill="F2F2F2"/>
          </w:tcPr>
          <w:p w:rsidR="009F4775" w:rsidRDefault="00483970">
            <w:proofErr w:type="spellStart"/>
            <w:r>
              <w:t>Comprobaciones</w:t>
            </w:r>
            <w:proofErr w:type="spellEnd"/>
          </w:p>
        </w:tc>
      </w:tr>
      <w:tr w:rsidR="009F4775">
        <w:tc>
          <w:tcPr>
            <w:tcW w:w="3120" w:type="dxa"/>
          </w:tcPr>
          <w:p w:rsidR="009F4775" w:rsidRDefault="00483970">
            <w:proofErr w:type="spellStart"/>
            <w:r>
              <w:t>pruebaABB</w:t>
            </w:r>
            <w:proofErr w:type="spellEnd"/>
          </w:p>
        </w:tc>
        <w:tc>
          <w:tcPr>
            <w:tcW w:w="3120" w:type="dxa"/>
          </w:tcPr>
          <w:p w:rsidR="009F4775" w:rsidRPr="00EB2286" w:rsidRDefault="00483970">
            <w:pPr>
              <w:rPr>
                <w:lang w:val="es-CR"/>
              </w:rPr>
            </w:pPr>
            <w:r w:rsidRPr="00F91260">
              <w:rPr>
                <w:lang w:val="es-CR"/>
              </w:rPr>
              <w:t xml:space="preserve">Insertar, buscar, eliminar (3 casos), recorridos, mínimo, </w:t>
            </w:r>
            <w:r w:rsidRPr="00F91260">
              <w:rPr>
                <w:lang w:val="es-CR"/>
              </w:rPr>
              <w:lastRenderedPageBreak/>
              <w:t>máximo, altura y balanceo AVL (4 rotaciones)</w:t>
            </w:r>
          </w:p>
        </w:tc>
        <w:tc>
          <w:tcPr>
            <w:tcW w:w="3120" w:type="dxa"/>
          </w:tcPr>
          <w:p w:rsidR="009F4775" w:rsidRDefault="00483970">
            <w:r>
              <w:lastRenderedPageBreak/>
              <w:t>65</w:t>
            </w:r>
          </w:p>
        </w:tc>
      </w:tr>
      <w:tr w:rsidR="009F4775">
        <w:tc>
          <w:tcPr>
            <w:tcW w:w="3120" w:type="dxa"/>
          </w:tcPr>
          <w:p w:rsidR="009F4775" w:rsidRDefault="00483970">
            <w:proofErr w:type="spellStart"/>
            <w:r>
              <w:lastRenderedPageBreak/>
              <w:t>pruebaEstudiantes</w:t>
            </w:r>
            <w:proofErr w:type="spellEnd"/>
          </w:p>
        </w:tc>
        <w:tc>
          <w:tcPr>
            <w:tcW w:w="3120" w:type="dxa"/>
          </w:tcPr>
          <w:p w:rsidR="009F4775" w:rsidRPr="00EB2286" w:rsidRDefault="00483970">
            <w:pPr>
              <w:rPr>
                <w:lang w:val="es-CR"/>
              </w:rPr>
            </w:pPr>
            <w:r w:rsidRPr="00EB2286">
              <w:rPr>
                <w:lang w:val="es-CR"/>
              </w:rPr>
              <w:t>Registro, duplicados, cambios, eliminación, índice</w:t>
            </w:r>
          </w:p>
        </w:tc>
        <w:tc>
          <w:tcPr>
            <w:tcW w:w="3120" w:type="dxa"/>
          </w:tcPr>
          <w:p w:rsidR="009F4775" w:rsidRDefault="00483970">
            <w:r>
              <w:t>82</w:t>
            </w:r>
          </w:p>
        </w:tc>
      </w:tr>
      <w:tr w:rsidR="009F4775">
        <w:tc>
          <w:tcPr>
            <w:tcW w:w="3120" w:type="dxa"/>
          </w:tcPr>
          <w:p w:rsidR="009F4775" w:rsidRDefault="00483970">
            <w:proofErr w:type="spellStart"/>
            <w:r>
              <w:t>pruebaCursos</w:t>
            </w:r>
            <w:proofErr w:type="spellEnd"/>
          </w:p>
        </w:tc>
        <w:tc>
          <w:tcPr>
            <w:tcW w:w="3120" w:type="dxa"/>
          </w:tcPr>
          <w:p w:rsidR="009F4775" w:rsidRPr="00EB2286" w:rsidRDefault="00483970">
            <w:pPr>
              <w:rPr>
                <w:lang w:val="es-CR"/>
              </w:rPr>
            </w:pPr>
            <w:r w:rsidRPr="00F91260">
              <w:rPr>
                <w:lang w:val="es-CR"/>
              </w:rPr>
              <w:t>Árbol genérico, numeración, ruta, ruta entre nodos, hojas, altura, eliminar</w:t>
            </w:r>
          </w:p>
        </w:tc>
        <w:tc>
          <w:tcPr>
            <w:tcW w:w="3120" w:type="dxa"/>
          </w:tcPr>
          <w:p w:rsidR="009F4775" w:rsidRDefault="00483970">
            <w:r>
              <w:t>154</w:t>
            </w:r>
          </w:p>
        </w:tc>
      </w:tr>
      <w:tr w:rsidR="009F4775">
        <w:tc>
          <w:tcPr>
            <w:tcW w:w="3120" w:type="dxa"/>
          </w:tcPr>
          <w:p w:rsidR="009F4775" w:rsidRDefault="00483970">
            <w:proofErr w:type="spellStart"/>
            <w:r>
              <w:t>pruebaNavegacion</w:t>
            </w:r>
            <w:proofErr w:type="spellEnd"/>
          </w:p>
        </w:tc>
        <w:tc>
          <w:tcPr>
            <w:tcW w:w="3120" w:type="dxa"/>
          </w:tcPr>
          <w:p w:rsidR="009F4775" w:rsidRPr="00EB2286" w:rsidRDefault="00483970">
            <w:pPr>
              <w:rPr>
                <w:lang w:val="es-CR"/>
              </w:rPr>
            </w:pPr>
            <w:r w:rsidRPr="00EB2286">
              <w:rPr>
                <w:lang w:val="es-CR"/>
              </w:rPr>
              <w:t>Visitar, retroceder, completar, inscribir, deshacer</w:t>
            </w:r>
          </w:p>
        </w:tc>
        <w:tc>
          <w:tcPr>
            <w:tcW w:w="3120" w:type="dxa"/>
          </w:tcPr>
          <w:p w:rsidR="009F4775" w:rsidRDefault="00483970">
            <w:r>
              <w:t>41</w:t>
            </w:r>
          </w:p>
        </w:tc>
      </w:tr>
      <w:tr w:rsidR="009F4775">
        <w:tc>
          <w:tcPr>
            <w:tcW w:w="3120" w:type="dxa"/>
          </w:tcPr>
          <w:p w:rsidR="009F4775" w:rsidRDefault="00483970">
            <w:proofErr w:type="spellStart"/>
            <w:r>
              <w:t>pruebaSolicitudes</w:t>
            </w:r>
            <w:proofErr w:type="spellEnd"/>
          </w:p>
        </w:tc>
        <w:tc>
          <w:tcPr>
            <w:tcW w:w="3120" w:type="dxa"/>
          </w:tcPr>
          <w:p w:rsidR="009F4775" w:rsidRDefault="00483970">
            <w:r>
              <w:t xml:space="preserve">Colas, </w:t>
            </w:r>
            <w:proofErr w:type="spellStart"/>
            <w:r>
              <w:t>prioridad</w:t>
            </w:r>
            <w:proofErr w:type="spellEnd"/>
            <w:r>
              <w:t xml:space="preserve">, </w:t>
            </w:r>
            <w:proofErr w:type="spellStart"/>
            <w:r>
              <w:t>llegada</w:t>
            </w:r>
            <w:proofErr w:type="spellEnd"/>
            <w:r>
              <w:t xml:space="preserve">, </w:t>
            </w:r>
            <w:proofErr w:type="spellStart"/>
            <w:r>
              <w:t>validaciones</w:t>
            </w:r>
            <w:proofErr w:type="spellEnd"/>
          </w:p>
        </w:tc>
        <w:tc>
          <w:tcPr>
            <w:tcW w:w="3120" w:type="dxa"/>
          </w:tcPr>
          <w:p w:rsidR="009F4775" w:rsidRDefault="00483970">
            <w:r>
              <w:t>26</w:t>
            </w:r>
          </w:p>
        </w:tc>
      </w:tr>
      <w:tr w:rsidR="009F4775">
        <w:tc>
          <w:tcPr>
            <w:tcW w:w="3120" w:type="dxa"/>
          </w:tcPr>
          <w:p w:rsidR="009F4775" w:rsidRDefault="00483970">
            <w:proofErr w:type="spellStart"/>
            <w:r>
              <w:t>pruebaReportes</w:t>
            </w:r>
            <w:proofErr w:type="spellEnd"/>
          </w:p>
        </w:tc>
        <w:tc>
          <w:tcPr>
            <w:tcW w:w="3120" w:type="dxa"/>
          </w:tcPr>
          <w:p w:rsidR="009F4775" w:rsidRPr="00EB2286" w:rsidRDefault="00483970">
            <w:pPr>
              <w:rPr>
                <w:lang w:val="es-CR"/>
              </w:rPr>
            </w:pPr>
            <w:r w:rsidRPr="00F91260">
              <w:rPr>
                <w:lang w:val="es-CR"/>
              </w:rPr>
              <w:t>Los 11 reportes y la exportación</w:t>
            </w:r>
          </w:p>
        </w:tc>
        <w:tc>
          <w:tcPr>
            <w:tcW w:w="3120" w:type="dxa"/>
          </w:tcPr>
          <w:p w:rsidR="009F4775" w:rsidRDefault="00483970">
            <w:r>
              <w:t>22</w:t>
            </w:r>
          </w:p>
        </w:tc>
      </w:tr>
      <w:tr w:rsidR="009F4775">
        <w:tc>
          <w:tcPr>
            <w:tcW w:w="3120" w:type="dxa"/>
          </w:tcPr>
          <w:p w:rsidR="009F4775" w:rsidRDefault="00483970">
            <w:proofErr w:type="spellStart"/>
            <w:r>
              <w:t>pruebaPersistencia</w:t>
            </w:r>
            <w:proofErr w:type="spellEnd"/>
          </w:p>
        </w:tc>
        <w:tc>
          <w:tcPr>
            <w:tcW w:w="3120" w:type="dxa"/>
          </w:tcPr>
          <w:p w:rsidR="009F4775" w:rsidRPr="00EB2286" w:rsidRDefault="00483970">
            <w:pPr>
              <w:rPr>
                <w:lang w:val="es-CR"/>
              </w:rPr>
            </w:pPr>
            <w:r w:rsidRPr="00EB2286">
              <w:rPr>
                <w:lang w:val="es-CR"/>
              </w:rPr>
              <w:t>Guardar, cargar, archivos dañados, caracteres especiales</w:t>
            </w:r>
          </w:p>
        </w:tc>
        <w:tc>
          <w:tcPr>
            <w:tcW w:w="3120" w:type="dxa"/>
          </w:tcPr>
          <w:p w:rsidR="009F4775" w:rsidRDefault="00483970">
            <w:r>
              <w:t>36</w:t>
            </w:r>
          </w:p>
        </w:tc>
      </w:tr>
    </w:tbl>
    <w:p w:rsidR="00F91260" w:rsidRDefault="00F91260">
      <w:pPr>
        <w:rPr>
          <w:b/>
          <w:lang w:val="es-CR"/>
        </w:rPr>
      </w:pPr>
    </w:p>
    <w:p w:rsidR="009F4775" w:rsidRPr="00EB2286" w:rsidRDefault="00F91260">
      <w:pPr>
        <w:rPr>
          <w:lang w:val="es-CR"/>
        </w:rPr>
      </w:pPr>
      <w:r>
        <w:rPr>
          <w:b/>
          <w:lang w:val="es-CR"/>
        </w:rPr>
        <w:t>Caso manual</w:t>
      </w:r>
      <w:r w:rsidR="00483970" w:rsidRPr="00EB2286">
        <w:rPr>
          <w:b/>
          <w:lang w:val="es-CR"/>
        </w:rPr>
        <w:t>.</w:t>
      </w:r>
      <w:r w:rsidR="00483970" w:rsidRPr="00EB2286">
        <w:rPr>
          <w:lang w:val="es-CR"/>
        </w:rPr>
        <w:t xml:space="preserve"> La columna Resultado </w:t>
      </w:r>
      <w:r>
        <w:rPr>
          <w:lang w:val="es-CR"/>
        </w:rPr>
        <w:t>contiene capturas de pantalla con los resultados del comando.</w:t>
      </w:r>
    </w:p>
    <w:tbl>
      <w:tblPr>
        <w:tblStyle w:val="Tablaconcuadrcula"/>
        <w:tblW w:w="0" w:type="auto"/>
        <w:tblLayout w:type="fixed"/>
        <w:tblLook w:val="0420" w:firstRow="1" w:lastRow="0" w:firstColumn="0" w:lastColumn="0" w:noHBand="0" w:noVBand="1"/>
      </w:tblPr>
      <w:tblGrid>
        <w:gridCol w:w="817"/>
        <w:gridCol w:w="2410"/>
        <w:gridCol w:w="2410"/>
        <w:gridCol w:w="3723"/>
      </w:tblGrid>
      <w:tr w:rsidR="009F4775" w:rsidTr="00383D69">
        <w:trPr>
          <w:tblHeader/>
        </w:trPr>
        <w:tc>
          <w:tcPr>
            <w:tcW w:w="817" w:type="dxa"/>
            <w:shd w:val="clear" w:color="auto" w:fill="F2F2F2"/>
          </w:tcPr>
          <w:p w:rsidR="009F4775" w:rsidRDefault="00483970">
            <w:r>
              <w:t>Caso</w:t>
            </w:r>
          </w:p>
        </w:tc>
        <w:tc>
          <w:tcPr>
            <w:tcW w:w="2410" w:type="dxa"/>
            <w:shd w:val="clear" w:color="auto" w:fill="F2F2F2"/>
          </w:tcPr>
          <w:p w:rsidR="009F4775" w:rsidRDefault="00483970">
            <w:proofErr w:type="spellStart"/>
            <w:r>
              <w:t>Pasos</w:t>
            </w:r>
            <w:proofErr w:type="spellEnd"/>
          </w:p>
        </w:tc>
        <w:tc>
          <w:tcPr>
            <w:tcW w:w="2410" w:type="dxa"/>
            <w:shd w:val="clear" w:color="auto" w:fill="F2F2F2"/>
          </w:tcPr>
          <w:p w:rsidR="009F4775" w:rsidRDefault="00483970">
            <w:proofErr w:type="spellStart"/>
            <w:r>
              <w:t>Resultado</w:t>
            </w:r>
            <w:proofErr w:type="spellEnd"/>
            <w:r>
              <w:t xml:space="preserve"> </w:t>
            </w:r>
            <w:proofErr w:type="spellStart"/>
            <w:r>
              <w:t>esperado</w:t>
            </w:r>
            <w:proofErr w:type="spellEnd"/>
          </w:p>
        </w:tc>
        <w:tc>
          <w:tcPr>
            <w:tcW w:w="3723" w:type="dxa"/>
            <w:shd w:val="clear" w:color="auto" w:fill="F2F2F2"/>
          </w:tcPr>
          <w:p w:rsidR="009F4775" w:rsidRDefault="00483970">
            <w:proofErr w:type="spellStart"/>
            <w:r>
              <w:t>Resultado</w:t>
            </w:r>
            <w:proofErr w:type="spellEnd"/>
          </w:p>
        </w:tc>
      </w:tr>
      <w:tr w:rsidR="009F4775" w:rsidRPr="00F91260" w:rsidTr="00383D69">
        <w:tc>
          <w:tcPr>
            <w:tcW w:w="817" w:type="dxa"/>
          </w:tcPr>
          <w:p w:rsidR="009F4775" w:rsidRDefault="00483970">
            <w:r>
              <w:t>CP-01</w:t>
            </w:r>
          </w:p>
        </w:tc>
        <w:tc>
          <w:tcPr>
            <w:tcW w:w="2410" w:type="dxa"/>
          </w:tcPr>
          <w:p w:rsidR="009F4775" w:rsidRPr="00EB2286" w:rsidRDefault="00483970">
            <w:pPr>
              <w:rPr>
                <w:lang w:val="es-CR"/>
              </w:rPr>
            </w:pPr>
            <w:r w:rsidRPr="00EB2286">
              <w:rPr>
                <w:lang w:val="es-CR"/>
              </w:rPr>
              <w:t>Registrar estudiante con correo válido</w:t>
            </w:r>
          </w:p>
        </w:tc>
        <w:tc>
          <w:tcPr>
            <w:tcW w:w="2410" w:type="dxa"/>
          </w:tcPr>
          <w:p w:rsidR="009F4775" w:rsidRPr="00EB2286" w:rsidRDefault="00483970">
            <w:pPr>
              <w:rPr>
                <w:lang w:val="es-CR"/>
              </w:rPr>
            </w:pPr>
            <w:r w:rsidRPr="00EB2286">
              <w:rPr>
                <w:lang w:val="es-CR"/>
              </w:rPr>
              <w:t>Aparece en la lista y en el índice</w:t>
            </w:r>
          </w:p>
        </w:tc>
        <w:tc>
          <w:tcPr>
            <w:tcW w:w="3723" w:type="dxa"/>
          </w:tcPr>
          <w:p w:rsidR="009F4775" w:rsidRPr="00EB2286" w:rsidRDefault="001F19FC">
            <w:pPr>
              <w:rPr>
                <w:lang w:val="es-CR"/>
              </w:rPr>
            </w:pPr>
            <w:r>
              <w:rPr>
                <w:noProof/>
                <w:lang w:val="es-CR"/>
              </w:rPr>
              <w:drawing>
                <wp:inline distT="0" distB="0" distL="0" distR="0">
                  <wp:extent cx="2226945" cy="3161665"/>
                  <wp:effectExtent l="0" t="0" r="190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6-10-12 232800.png"/>
                          <pic:cNvPicPr/>
                        </pic:nvPicPr>
                        <pic:blipFill>
                          <a:blip r:embed="rId5">
                            <a:extLst>
                              <a:ext uri="{28A0092B-C50C-407E-A947-70E740481C1C}">
                                <a14:useLocalDpi xmlns:a14="http://schemas.microsoft.com/office/drawing/2010/main" val="0"/>
                              </a:ext>
                            </a:extLst>
                          </a:blip>
                          <a:stretch>
                            <a:fillRect/>
                          </a:stretch>
                        </pic:blipFill>
                        <pic:spPr>
                          <a:xfrm>
                            <a:off x="0" y="0"/>
                            <a:ext cx="2226945" cy="3161665"/>
                          </a:xfrm>
                          <a:prstGeom prst="rect">
                            <a:avLst/>
                          </a:prstGeom>
                        </pic:spPr>
                      </pic:pic>
                    </a:graphicData>
                  </a:graphic>
                </wp:inline>
              </w:drawing>
            </w:r>
          </w:p>
        </w:tc>
      </w:tr>
      <w:tr w:rsidR="009F4775" w:rsidTr="00383D69">
        <w:tc>
          <w:tcPr>
            <w:tcW w:w="817" w:type="dxa"/>
          </w:tcPr>
          <w:p w:rsidR="009F4775" w:rsidRDefault="00483970">
            <w:r>
              <w:lastRenderedPageBreak/>
              <w:t>CP-02</w:t>
            </w:r>
          </w:p>
        </w:tc>
        <w:tc>
          <w:tcPr>
            <w:tcW w:w="2410" w:type="dxa"/>
          </w:tcPr>
          <w:p w:rsidR="009F4775" w:rsidRPr="00EB2286" w:rsidRDefault="00483970">
            <w:pPr>
              <w:rPr>
                <w:lang w:val="es-CR"/>
              </w:rPr>
            </w:pPr>
            <w:r w:rsidRPr="00EB2286">
              <w:rPr>
                <w:lang w:val="es-CR"/>
              </w:rPr>
              <w:t xml:space="preserve">Registrar con correo sin </w:t>
            </w:r>
            <w:r w:rsidRPr="00EB2286">
              <w:rPr>
                <w:rStyle w:val="CodeChar"/>
                <w:lang w:val="es-CR"/>
              </w:rPr>
              <w:t>@estudiantec.cr</w:t>
            </w:r>
          </w:p>
        </w:tc>
        <w:tc>
          <w:tcPr>
            <w:tcW w:w="2410" w:type="dxa"/>
          </w:tcPr>
          <w:p w:rsidR="009F4775" w:rsidRDefault="00483970">
            <w:r>
              <w:t xml:space="preserve">Se </w:t>
            </w:r>
            <w:proofErr w:type="spellStart"/>
            <w:r>
              <w:t>rechaza</w:t>
            </w:r>
            <w:proofErr w:type="spellEnd"/>
            <w:r>
              <w:t xml:space="preserve"> con </w:t>
            </w:r>
            <w:proofErr w:type="spellStart"/>
            <w:r>
              <w:t>mensaje</w:t>
            </w:r>
            <w:proofErr w:type="spellEnd"/>
          </w:p>
        </w:tc>
        <w:tc>
          <w:tcPr>
            <w:tcW w:w="3723" w:type="dxa"/>
          </w:tcPr>
          <w:p w:rsidR="009F4775" w:rsidRDefault="001F19FC">
            <w:r>
              <w:rPr>
                <w:noProof/>
                <w:lang w:val="es-CR"/>
              </w:rPr>
              <w:drawing>
                <wp:inline distT="0" distB="0" distL="0" distR="0">
                  <wp:extent cx="2226945" cy="1386840"/>
                  <wp:effectExtent l="0" t="0" r="190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10-12 232858.png"/>
                          <pic:cNvPicPr/>
                        </pic:nvPicPr>
                        <pic:blipFill>
                          <a:blip r:embed="rId6">
                            <a:extLst>
                              <a:ext uri="{28A0092B-C50C-407E-A947-70E740481C1C}">
                                <a14:useLocalDpi xmlns:a14="http://schemas.microsoft.com/office/drawing/2010/main" val="0"/>
                              </a:ext>
                            </a:extLst>
                          </a:blip>
                          <a:stretch>
                            <a:fillRect/>
                          </a:stretch>
                        </pic:blipFill>
                        <pic:spPr>
                          <a:xfrm>
                            <a:off x="0" y="0"/>
                            <a:ext cx="2226945" cy="1386840"/>
                          </a:xfrm>
                          <a:prstGeom prst="rect">
                            <a:avLst/>
                          </a:prstGeom>
                        </pic:spPr>
                      </pic:pic>
                    </a:graphicData>
                  </a:graphic>
                </wp:inline>
              </w:drawing>
            </w:r>
          </w:p>
        </w:tc>
      </w:tr>
      <w:tr w:rsidR="009F4775" w:rsidTr="00383D69">
        <w:tc>
          <w:tcPr>
            <w:tcW w:w="817" w:type="dxa"/>
          </w:tcPr>
          <w:p w:rsidR="009F4775" w:rsidRDefault="00483970">
            <w:r>
              <w:t>CP-03</w:t>
            </w:r>
          </w:p>
        </w:tc>
        <w:tc>
          <w:tcPr>
            <w:tcW w:w="2410" w:type="dxa"/>
          </w:tcPr>
          <w:p w:rsidR="009F4775" w:rsidRDefault="00483970">
            <w:r>
              <w:t xml:space="preserve">Registrar un </w:t>
            </w:r>
            <w:proofErr w:type="spellStart"/>
            <w:r>
              <w:t>carné</w:t>
            </w:r>
            <w:proofErr w:type="spellEnd"/>
            <w:r>
              <w:t xml:space="preserve"> </w:t>
            </w:r>
            <w:proofErr w:type="spellStart"/>
            <w:r>
              <w:t>repetido</w:t>
            </w:r>
            <w:proofErr w:type="spellEnd"/>
          </w:p>
        </w:tc>
        <w:tc>
          <w:tcPr>
            <w:tcW w:w="2410" w:type="dxa"/>
          </w:tcPr>
          <w:p w:rsidR="009F4775" w:rsidRDefault="00483970">
            <w:r>
              <w:t xml:space="preserve">Se </w:t>
            </w:r>
            <w:proofErr w:type="spellStart"/>
            <w:r>
              <w:t>rechaza</w:t>
            </w:r>
            <w:proofErr w:type="spellEnd"/>
            <w:r>
              <w:t xml:space="preserve"> con </w:t>
            </w:r>
            <w:proofErr w:type="spellStart"/>
            <w:r>
              <w:t>mensaje</w:t>
            </w:r>
            <w:proofErr w:type="spellEnd"/>
          </w:p>
        </w:tc>
        <w:tc>
          <w:tcPr>
            <w:tcW w:w="3723" w:type="dxa"/>
          </w:tcPr>
          <w:p w:rsidR="009F4775" w:rsidRDefault="001F19FC">
            <w:r>
              <w:rPr>
                <w:noProof/>
                <w:lang w:val="es-CR"/>
              </w:rPr>
              <w:drawing>
                <wp:inline distT="0" distB="0" distL="0" distR="0">
                  <wp:extent cx="2226945" cy="1570355"/>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10-12 232956.png"/>
                          <pic:cNvPicPr/>
                        </pic:nvPicPr>
                        <pic:blipFill>
                          <a:blip r:embed="rId7">
                            <a:extLst>
                              <a:ext uri="{28A0092B-C50C-407E-A947-70E740481C1C}">
                                <a14:useLocalDpi xmlns:a14="http://schemas.microsoft.com/office/drawing/2010/main" val="0"/>
                              </a:ext>
                            </a:extLst>
                          </a:blip>
                          <a:stretch>
                            <a:fillRect/>
                          </a:stretch>
                        </pic:blipFill>
                        <pic:spPr>
                          <a:xfrm>
                            <a:off x="0" y="0"/>
                            <a:ext cx="2226945" cy="1570355"/>
                          </a:xfrm>
                          <a:prstGeom prst="rect">
                            <a:avLst/>
                          </a:prstGeom>
                        </pic:spPr>
                      </pic:pic>
                    </a:graphicData>
                  </a:graphic>
                </wp:inline>
              </w:drawing>
            </w:r>
          </w:p>
        </w:tc>
      </w:tr>
      <w:tr w:rsidR="009F4775" w:rsidRPr="00F91260" w:rsidTr="00383D69">
        <w:tc>
          <w:tcPr>
            <w:tcW w:w="817" w:type="dxa"/>
          </w:tcPr>
          <w:p w:rsidR="009F4775" w:rsidRDefault="00483970">
            <w:r>
              <w:t>CP-04</w:t>
            </w:r>
          </w:p>
        </w:tc>
        <w:tc>
          <w:tcPr>
            <w:tcW w:w="2410" w:type="dxa"/>
          </w:tcPr>
          <w:p w:rsidR="009F4775" w:rsidRPr="00EB2286" w:rsidRDefault="00483970">
            <w:pPr>
              <w:rPr>
                <w:lang w:val="es-CR"/>
              </w:rPr>
            </w:pPr>
            <w:r w:rsidRPr="00EB2286">
              <w:rPr>
                <w:lang w:val="es-CR"/>
              </w:rPr>
              <w:t>Crear curso y agregar la primera unidad</w:t>
            </w:r>
          </w:p>
        </w:tc>
        <w:tc>
          <w:tcPr>
            <w:tcW w:w="2410" w:type="dxa"/>
          </w:tcPr>
          <w:p w:rsidR="009F4775" w:rsidRPr="00EB2286" w:rsidRDefault="00483970">
            <w:pPr>
              <w:rPr>
                <w:lang w:val="es-CR"/>
              </w:rPr>
            </w:pPr>
            <w:r w:rsidRPr="00EB2286">
              <w:rPr>
                <w:lang w:val="es-CR"/>
              </w:rPr>
              <w:t>Se agrega directo al curso</w:t>
            </w:r>
          </w:p>
        </w:tc>
        <w:tc>
          <w:tcPr>
            <w:tcW w:w="3723" w:type="dxa"/>
          </w:tcPr>
          <w:p w:rsidR="009F4775" w:rsidRPr="00EB2286" w:rsidRDefault="001F19FC">
            <w:pPr>
              <w:rPr>
                <w:lang w:val="es-CR"/>
              </w:rPr>
            </w:pPr>
            <w:r>
              <w:rPr>
                <w:noProof/>
                <w:lang w:val="es-CR"/>
              </w:rPr>
              <w:drawing>
                <wp:inline distT="0" distB="0" distL="0" distR="0">
                  <wp:extent cx="2226945" cy="2825115"/>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6-10-12 233123.png"/>
                          <pic:cNvPicPr/>
                        </pic:nvPicPr>
                        <pic:blipFill>
                          <a:blip r:embed="rId8">
                            <a:extLst>
                              <a:ext uri="{28A0092B-C50C-407E-A947-70E740481C1C}">
                                <a14:useLocalDpi xmlns:a14="http://schemas.microsoft.com/office/drawing/2010/main" val="0"/>
                              </a:ext>
                            </a:extLst>
                          </a:blip>
                          <a:stretch>
                            <a:fillRect/>
                          </a:stretch>
                        </pic:blipFill>
                        <pic:spPr>
                          <a:xfrm>
                            <a:off x="0" y="0"/>
                            <a:ext cx="2226945" cy="2825115"/>
                          </a:xfrm>
                          <a:prstGeom prst="rect">
                            <a:avLst/>
                          </a:prstGeom>
                        </pic:spPr>
                      </pic:pic>
                    </a:graphicData>
                  </a:graphic>
                </wp:inline>
              </w:drawing>
            </w:r>
          </w:p>
        </w:tc>
      </w:tr>
      <w:tr w:rsidR="009F4775" w:rsidTr="00383D69">
        <w:tc>
          <w:tcPr>
            <w:tcW w:w="817" w:type="dxa"/>
          </w:tcPr>
          <w:p w:rsidR="009F4775" w:rsidRDefault="00483970">
            <w:r>
              <w:lastRenderedPageBreak/>
              <w:t>CP-05</w:t>
            </w:r>
          </w:p>
        </w:tc>
        <w:tc>
          <w:tcPr>
            <w:tcW w:w="2410" w:type="dxa"/>
          </w:tcPr>
          <w:p w:rsidR="009F4775" w:rsidRPr="00EB2286" w:rsidRDefault="00483970">
            <w:pPr>
              <w:rPr>
                <w:lang w:val="es-CR"/>
              </w:rPr>
            </w:pPr>
            <w:r w:rsidRPr="00EB2286">
              <w:rPr>
                <w:lang w:val="es-CR"/>
              </w:rPr>
              <w:t>Cargar el curso de ejemplo y mostrar el árbol</w:t>
            </w:r>
          </w:p>
        </w:tc>
        <w:tc>
          <w:tcPr>
            <w:tcW w:w="2410" w:type="dxa"/>
          </w:tcPr>
          <w:p w:rsidR="009F4775" w:rsidRDefault="00483970">
            <w:r>
              <w:t>Numeración 1, 1.1, 1.1.1</w:t>
            </w:r>
          </w:p>
        </w:tc>
        <w:tc>
          <w:tcPr>
            <w:tcW w:w="3723" w:type="dxa"/>
          </w:tcPr>
          <w:p w:rsidR="009F4775" w:rsidRDefault="001F19FC">
            <w:r>
              <w:rPr>
                <w:noProof/>
                <w:lang w:val="es-CR"/>
              </w:rPr>
              <w:drawing>
                <wp:inline distT="0" distB="0" distL="0" distR="0">
                  <wp:extent cx="2226945" cy="285750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6-10-12 233151.png"/>
                          <pic:cNvPicPr/>
                        </pic:nvPicPr>
                        <pic:blipFill>
                          <a:blip r:embed="rId9">
                            <a:extLst>
                              <a:ext uri="{28A0092B-C50C-407E-A947-70E740481C1C}">
                                <a14:useLocalDpi xmlns:a14="http://schemas.microsoft.com/office/drawing/2010/main" val="0"/>
                              </a:ext>
                            </a:extLst>
                          </a:blip>
                          <a:stretch>
                            <a:fillRect/>
                          </a:stretch>
                        </pic:blipFill>
                        <pic:spPr>
                          <a:xfrm>
                            <a:off x="0" y="0"/>
                            <a:ext cx="2226945" cy="2857500"/>
                          </a:xfrm>
                          <a:prstGeom prst="rect">
                            <a:avLst/>
                          </a:prstGeom>
                        </pic:spPr>
                      </pic:pic>
                    </a:graphicData>
                  </a:graphic>
                </wp:inline>
              </w:drawing>
            </w:r>
          </w:p>
        </w:tc>
      </w:tr>
      <w:tr w:rsidR="009F4775" w:rsidRPr="00F91260" w:rsidTr="00383D69">
        <w:tc>
          <w:tcPr>
            <w:tcW w:w="817" w:type="dxa"/>
          </w:tcPr>
          <w:p w:rsidR="009F4775" w:rsidRDefault="00483970">
            <w:r>
              <w:t>CP-06</w:t>
            </w:r>
          </w:p>
        </w:tc>
        <w:tc>
          <w:tcPr>
            <w:tcW w:w="2410" w:type="dxa"/>
          </w:tcPr>
          <w:p w:rsidR="009F4775" w:rsidRPr="00EB2286" w:rsidRDefault="00483970">
            <w:pPr>
              <w:rPr>
                <w:lang w:val="es-CR"/>
              </w:rPr>
            </w:pPr>
            <w:r w:rsidRPr="00EB2286">
              <w:rPr>
                <w:lang w:val="es-CR"/>
              </w:rPr>
              <w:t>Eliminar un nodo que tiene hijos</w:t>
            </w:r>
          </w:p>
        </w:tc>
        <w:tc>
          <w:tcPr>
            <w:tcW w:w="2410" w:type="dxa"/>
          </w:tcPr>
          <w:p w:rsidR="009F4775" w:rsidRPr="00EB2286" w:rsidRDefault="00483970">
            <w:pPr>
              <w:rPr>
                <w:lang w:val="es-CR"/>
              </w:rPr>
            </w:pPr>
            <w:r w:rsidRPr="00EB2286">
              <w:rPr>
                <w:lang w:val="es-CR"/>
              </w:rPr>
              <w:t>Se rechaza; solo se eliminan hojas</w:t>
            </w:r>
          </w:p>
        </w:tc>
        <w:tc>
          <w:tcPr>
            <w:tcW w:w="3723" w:type="dxa"/>
          </w:tcPr>
          <w:p w:rsidR="009F4775" w:rsidRPr="00EB2286" w:rsidRDefault="001F19FC">
            <w:pPr>
              <w:rPr>
                <w:lang w:val="es-CR"/>
              </w:rPr>
            </w:pPr>
            <w:r>
              <w:rPr>
                <w:noProof/>
                <w:lang w:val="es-CR"/>
              </w:rPr>
              <w:drawing>
                <wp:inline distT="0" distB="0" distL="0" distR="0">
                  <wp:extent cx="2226945" cy="2400935"/>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6-10-12 23332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6945" cy="2400935"/>
                          </a:xfrm>
                          <a:prstGeom prst="rect">
                            <a:avLst/>
                          </a:prstGeom>
                        </pic:spPr>
                      </pic:pic>
                    </a:graphicData>
                  </a:graphic>
                </wp:inline>
              </w:drawing>
            </w:r>
          </w:p>
        </w:tc>
      </w:tr>
      <w:tr w:rsidR="009F4775" w:rsidRPr="00F91260" w:rsidTr="00383D69">
        <w:tc>
          <w:tcPr>
            <w:tcW w:w="817" w:type="dxa"/>
          </w:tcPr>
          <w:p w:rsidR="009F4775" w:rsidRDefault="00483970">
            <w:r>
              <w:t>CP-07</w:t>
            </w:r>
          </w:p>
        </w:tc>
        <w:tc>
          <w:tcPr>
            <w:tcW w:w="2410" w:type="dxa"/>
          </w:tcPr>
          <w:p w:rsidR="009F4775" w:rsidRPr="00EB2286" w:rsidRDefault="00483970">
            <w:pPr>
              <w:rPr>
                <w:lang w:val="es-CR"/>
              </w:rPr>
            </w:pPr>
            <w:r w:rsidRPr="00EB2286">
              <w:rPr>
                <w:lang w:val="es-CR"/>
              </w:rPr>
              <w:t>Visitar tres páginas y retroceder</w:t>
            </w:r>
          </w:p>
        </w:tc>
        <w:tc>
          <w:tcPr>
            <w:tcW w:w="2410" w:type="dxa"/>
          </w:tcPr>
          <w:p w:rsidR="009F4775" w:rsidRPr="00EB2286" w:rsidRDefault="00483970">
            <w:pPr>
              <w:rPr>
                <w:lang w:val="es-CR"/>
              </w:rPr>
            </w:pPr>
            <w:r w:rsidRPr="00EB2286">
              <w:rPr>
                <w:lang w:val="es-CR"/>
              </w:rPr>
              <w:t>Vuelve a la página anterior</w:t>
            </w:r>
          </w:p>
        </w:tc>
        <w:tc>
          <w:tcPr>
            <w:tcW w:w="3723" w:type="dxa"/>
          </w:tcPr>
          <w:p w:rsidR="009F4775" w:rsidRPr="00EB2286" w:rsidRDefault="001F19FC">
            <w:pPr>
              <w:rPr>
                <w:lang w:val="es-CR"/>
              </w:rPr>
            </w:pPr>
            <w:r>
              <w:rPr>
                <w:noProof/>
                <w:lang w:val="es-CR"/>
              </w:rPr>
              <w:drawing>
                <wp:inline distT="0" distB="0" distL="0" distR="0">
                  <wp:extent cx="2226945" cy="1597025"/>
                  <wp:effectExtent l="0" t="0" r="1905"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6-10-12 23362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6945" cy="1597025"/>
                          </a:xfrm>
                          <a:prstGeom prst="rect">
                            <a:avLst/>
                          </a:prstGeom>
                        </pic:spPr>
                      </pic:pic>
                    </a:graphicData>
                  </a:graphic>
                </wp:inline>
              </w:drawing>
            </w:r>
          </w:p>
        </w:tc>
      </w:tr>
      <w:tr w:rsidR="009F4775" w:rsidRPr="00F91260" w:rsidTr="00383D69">
        <w:tc>
          <w:tcPr>
            <w:tcW w:w="817" w:type="dxa"/>
          </w:tcPr>
          <w:p w:rsidR="009F4775" w:rsidRDefault="00483970">
            <w:r>
              <w:lastRenderedPageBreak/>
              <w:t>CP-08</w:t>
            </w:r>
          </w:p>
        </w:tc>
        <w:tc>
          <w:tcPr>
            <w:tcW w:w="2410" w:type="dxa"/>
          </w:tcPr>
          <w:p w:rsidR="009F4775" w:rsidRPr="00EB2286" w:rsidRDefault="00483970">
            <w:pPr>
              <w:rPr>
                <w:lang w:val="es-CR"/>
              </w:rPr>
            </w:pPr>
            <w:r w:rsidRPr="00EB2286">
              <w:rPr>
                <w:lang w:val="es-CR"/>
              </w:rPr>
              <w:t>Retroceder con una sola página</w:t>
            </w:r>
          </w:p>
        </w:tc>
        <w:tc>
          <w:tcPr>
            <w:tcW w:w="2410" w:type="dxa"/>
          </w:tcPr>
          <w:p w:rsidR="009F4775" w:rsidRPr="00EB2286" w:rsidRDefault="00483970">
            <w:pPr>
              <w:rPr>
                <w:lang w:val="es-CR"/>
              </w:rPr>
            </w:pPr>
            <w:r w:rsidRPr="00EB2286">
              <w:rPr>
                <w:lang w:val="es-CR"/>
              </w:rPr>
              <w:t>Mensaje de que no hay a dónde volver</w:t>
            </w:r>
          </w:p>
        </w:tc>
        <w:tc>
          <w:tcPr>
            <w:tcW w:w="3723" w:type="dxa"/>
          </w:tcPr>
          <w:p w:rsidR="009F4775" w:rsidRPr="00EB2286" w:rsidRDefault="001F19FC">
            <w:pPr>
              <w:rPr>
                <w:lang w:val="es-CR"/>
              </w:rPr>
            </w:pPr>
            <w:r>
              <w:rPr>
                <w:noProof/>
                <w:lang w:val="es-CR"/>
              </w:rPr>
              <w:drawing>
                <wp:inline distT="0" distB="0" distL="0" distR="0">
                  <wp:extent cx="2226945" cy="1915795"/>
                  <wp:effectExtent l="0" t="0" r="1905"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6-10-12 23371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6945" cy="1915795"/>
                          </a:xfrm>
                          <a:prstGeom prst="rect">
                            <a:avLst/>
                          </a:prstGeom>
                        </pic:spPr>
                      </pic:pic>
                    </a:graphicData>
                  </a:graphic>
                </wp:inline>
              </w:drawing>
            </w:r>
          </w:p>
        </w:tc>
      </w:tr>
      <w:tr w:rsidR="009F4775" w:rsidTr="00383D69">
        <w:tc>
          <w:tcPr>
            <w:tcW w:w="817" w:type="dxa"/>
          </w:tcPr>
          <w:p w:rsidR="009F4775" w:rsidRDefault="00483970">
            <w:r>
              <w:t>CP-09</w:t>
            </w:r>
          </w:p>
        </w:tc>
        <w:tc>
          <w:tcPr>
            <w:tcW w:w="2410" w:type="dxa"/>
          </w:tcPr>
          <w:p w:rsidR="009F4775" w:rsidRPr="00EB2286" w:rsidRDefault="00483970">
            <w:pPr>
              <w:rPr>
                <w:lang w:val="es-CR"/>
              </w:rPr>
            </w:pPr>
            <w:r w:rsidRPr="00EB2286">
              <w:rPr>
                <w:lang w:val="es-CR"/>
              </w:rPr>
              <w:t>Completar un recurso y deshacer</w:t>
            </w:r>
          </w:p>
        </w:tc>
        <w:tc>
          <w:tcPr>
            <w:tcW w:w="2410" w:type="dxa"/>
          </w:tcPr>
          <w:p w:rsidR="009F4775" w:rsidRDefault="00483970">
            <w:r>
              <w:t xml:space="preserve">Deja de </w:t>
            </w:r>
            <w:proofErr w:type="spellStart"/>
            <w:r>
              <w:t>estar</w:t>
            </w:r>
            <w:proofErr w:type="spellEnd"/>
            <w:r>
              <w:t xml:space="preserve"> </w:t>
            </w:r>
            <w:proofErr w:type="spellStart"/>
            <w:r>
              <w:t>completado</w:t>
            </w:r>
            <w:proofErr w:type="spellEnd"/>
          </w:p>
        </w:tc>
        <w:tc>
          <w:tcPr>
            <w:tcW w:w="3723" w:type="dxa"/>
          </w:tcPr>
          <w:p w:rsidR="009F4775" w:rsidRDefault="001F19FC">
            <w:r>
              <w:rPr>
                <w:noProof/>
                <w:lang w:val="es-CR"/>
              </w:rPr>
              <w:drawing>
                <wp:inline distT="0" distB="0" distL="0" distR="0">
                  <wp:extent cx="2226945" cy="1917065"/>
                  <wp:effectExtent l="0" t="0" r="1905"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6-10-12 23375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26945" cy="1917065"/>
                          </a:xfrm>
                          <a:prstGeom prst="rect">
                            <a:avLst/>
                          </a:prstGeom>
                        </pic:spPr>
                      </pic:pic>
                    </a:graphicData>
                  </a:graphic>
                </wp:inline>
              </w:drawing>
            </w:r>
          </w:p>
        </w:tc>
      </w:tr>
      <w:tr w:rsidR="009F4775" w:rsidRPr="00F91260" w:rsidTr="00383D69">
        <w:tc>
          <w:tcPr>
            <w:tcW w:w="817" w:type="dxa"/>
          </w:tcPr>
          <w:p w:rsidR="009F4775" w:rsidRDefault="00483970">
            <w:r>
              <w:t>CP-10</w:t>
            </w:r>
          </w:p>
        </w:tc>
        <w:tc>
          <w:tcPr>
            <w:tcW w:w="2410" w:type="dxa"/>
          </w:tcPr>
          <w:p w:rsidR="009F4775" w:rsidRDefault="00483970">
            <w:proofErr w:type="spellStart"/>
            <w:r>
              <w:t>Inscribirse</w:t>
            </w:r>
            <w:proofErr w:type="spellEnd"/>
            <w:r>
              <w:t xml:space="preserve"> </w:t>
            </w:r>
            <w:proofErr w:type="spellStart"/>
            <w:r>
              <w:t>en</w:t>
            </w:r>
            <w:proofErr w:type="spellEnd"/>
            <w:r>
              <w:t xml:space="preserve"> </w:t>
            </w:r>
            <w:proofErr w:type="spellStart"/>
            <w:r>
              <w:t>una</w:t>
            </w:r>
            <w:proofErr w:type="spellEnd"/>
            <w:r>
              <w:t xml:space="preserve"> </w:t>
            </w:r>
            <w:proofErr w:type="spellStart"/>
            <w:r>
              <w:t>actividad</w:t>
            </w:r>
            <w:proofErr w:type="spellEnd"/>
          </w:p>
        </w:tc>
        <w:tc>
          <w:tcPr>
            <w:tcW w:w="2410" w:type="dxa"/>
          </w:tcPr>
          <w:p w:rsidR="009F4775" w:rsidRPr="00EB2286" w:rsidRDefault="001F19FC" w:rsidP="001F19FC">
            <w:pPr>
              <w:rPr>
                <w:lang w:val="es-CR"/>
              </w:rPr>
            </w:pPr>
            <w:r>
              <w:rPr>
                <w:lang w:val="es-CR"/>
              </w:rPr>
              <w:t>Queda inscrito</w:t>
            </w:r>
          </w:p>
        </w:tc>
        <w:tc>
          <w:tcPr>
            <w:tcW w:w="3723" w:type="dxa"/>
          </w:tcPr>
          <w:p w:rsidR="009F4775" w:rsidRPr="00EB2286" w:rsidRDefault="001F19FC">
            <w:pPr>
              <w:rPr>
                <w:lang w:val="es-CR"/>
              </w:rPr>
            </w:pPr>
            <w:r>
              <w:rPr>
                <w:noProof/>
                <w:lang w:val="es-CR"/>
              </w:rPr>
              <w:drawing>
                <wp:inline distT="0" distB="0" distL="0" distR="0">
                  <wp:extent cx="2226945" cy="1801495"/>
                  <wp:effectExtent l="0" t="0" r="1905"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6-10-12 23395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26945" cy="1801495"/>
                          </a:xfrm>
                          <a:prstGeom prst="rect">
                            <a:avLst/>
                          </a:prstGeom>
                        </pic:spPr>
                      </pic:pic>
                    </a:graphicData>
                  </a:graphic>
                </wp:inline>
              </w:drawing>
            </w:r>
          </w:p>
        </w:tc>
      </w:tr>
      <w:tr w:rsidR="009F4775" w:rsidRPr="00F91260" w:rsidTr="00383D69">
        <w:tc>
          <w:tcPr>
            <w:tcW w:w="817" w:type="dxa"/>
          </w:tcPr>
          <w:p w:rsidR="009F4775" w:rsidRDefault="00483970">
            <w:r>
              <w:lastRenderedPageBreak/>
              <w:t>CP-11</w:t>
            </w:r>
          </w:p>
        </w:tc>
        <w:tc>
          <w:tcPr>
            <w:tcW w:w="2410" w:type="dxa"/>
          </w:tcPr>
          <w:p w:rsidR="009F4775" w:rsidRPr="00EB2286" w:rsidRDefault="00D94319" w:rsidP="00D94319">
            <w:pPr>
              <w:rPr>
                <w:lang w:val="es-CR"/>
              </w:rPr>
            </w:pPr>
            <w:r>
              <w:rPr>
                <w:lang w:val="es-CR"/>
              </w:rPr>
              <w:t xml:space="preserve">Crear solicitudes de error y </w:t>
            </w:r>
            <w:r w:rsidR="00483970" w:rsidRPr="00EB2286">
              <w:rPr>
                <w:lang w:val="es-CR"/>
              </w:rPr>
              <w:t>atender en modo prioridad</w:t>
            </w:r>
            <w:r>
              <w:rPr>
                <w:lang w:val="es-CR"/>
              </w:rPr>
              <w:t>.</w:t>
            </w:r>
          </w:p>
        </w:tc>
        <w:tc>
          <w:tcPr>
            <w:tcW w:w="2410" w:type="dxa"/>
          </w:tcPr>
          <w:p w:rsidR="009F4775" w:rsidRPr="00EB2286" w:rsidRDefault="00483970">
            <w:pPr>
              <w:rPr>
                <w:lang w:val="es-CR"/>
              </w:rPr>
            </w:pPr>
            <w:r w:rsidRPr="00EB2286">
              <w:rPr>
                <w:lang w:val="es-CR"/>
              </w:rPr>
              <w:t>Sale primero el reporte de error</w:t>
            </w:r>
            <w:r w:rsidR="00D94319">
              <w:rPr>
                <w:lang w:val="es-CR"/>
              </w:rPr>
              <w:t xml:space="preserve"> y luego u</w:t>
            </w:r>
            <w:r w:rsidR="001F19FC">
              <w:rPr>
                <w:lang w:val="es-CR"/>
              </w:rPr>
              <w:t>n</w:t>
            </w:r>
            <w:r w:rsidR="00D94319">
              <w:rPr>
                <w:lang w:val="es-CR"/>
              </w:rPr>
              <w:t xml:space="preserve"> resumen de la solicitud</w:t>
            </w:r>
          </w:p>
        </w:tc>
        <w:tc>
          <w:tcPr>
            <w:tcW w:w="3723" w:type="dxa"/>
          </w:tcPr>
          <w:p w:rsidR="009F4775" w:rsidRDefault="001F19FC">
            <w:pPr>
              <w:rPr>
                <w:lang w:val="es-CR"/>
              </w:rPr>
            </w:pPr>
            <w:r>
              <w:rPr>
                <w:noProof/>
                <w:lang w:val="es-CR"/>
              </w:rPr>
              <w:drawing>
                <wp:inline distT="0" distB="0" distL="0" distR="0">
                  <wp:extent cx="2226945" cy="2538730"/>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6-10-12 23414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26945" cy="2538730"/>
                          </a:xfrm>
                          <a:prstGeom prst="rect">
                            <a:avLst/>
                          </a:prstGeom>
                        </pic:spPr>
                      </pic:pic>
                    </a:graphicData>
                  </a:graphic>
                </wp:inline>
              </w:drawing>
            </w:r>
          </w:p>
          <w:p w:rsidR="001F19FC" w:rsidRPr="00EB2286" w:rsidRDefault="001F19FC">
            <w:pPr>
              <w:rPr>
                <w:lang w:val="es-CR"/>
              </w:rPr>
            </w:pPr>
            <w:r>
              <w:rPr>
                <w:noProof/>
                <w:lang w:val="es-CR"/>
              </w:rPr>
              <w:drawing>
                <wp:inline distT="0" distB="0" distL="0" distR="0">
                  <wp:extent cx="2226945" cy="1345565"/>
                  <wp:effectExtent l="0" t="0" r="1905"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2026-10-12 23423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26945" cy="1345565"/>
                          </a:xfrm>
                          <a:prstGeom prst="rect">
                            <a:avLst/>
                          </a:prstGeom>
                        </pic:spPr>
                      </pic:pic>
                    </a:graphicData>
                  </a:graphic>
                </wp:inline>
              </w:drawing>
            </w:r>
          </w:p>
        </w:tc>
      </w:tr>
      <w:tr w:rsidR="009F4775" w:rsidRPr="00F91260" w:rsidTr="00383D69">
        <w:tc>
          <w:tcPr>
            <w:tcW w:w="817" w:type="dxa"/>
          </w:tcPr>
          <w:p w:rsidR="009F4775" w:rsidRDefault="00483970">
            <w:r>
              <w:t>CP-12</w:t>
            </w:r>
          </w:p>
        </w:tc>
        <w:tc>
          <w:tcPr>
            <w:tcW w:w="2410" w:type="dxa"/>
          </w:tcPr>
          <w:p w:rsidR="009F4775" w:rsidRPr="00EB2286" w:rsidRDefault="00483970">
            <w:pPr>
              <w:rPr>
                <w:lang w:val="es-CR"/>
              </w:rPr>
            </w:pPr>
            <w:r w:rsidRPr="00EB2286">
              <w:rPr>
                <w:lang w:val="es-CR"/>
              </w:rPr>
              <w:t>Cambiar a modo llegada y atender</w:t>
            </w:r>
          </w:p>
        </w:tc>
        <w:tc>
          <w:tcPr>
            <w:tcW w:w="2410" w:type="dxa"/>
          </w:tcPr>
          <w:p w:rsidR="009F4775" w:rsidRPr="00EB2286" w:rsidRDefault="00483970">
            <w:pPr>
              <w:rPr>
                <w:lang w:val="es-CR"/>
              </w:rPr>
            </w:pPr>
            <w:r w:rsidRPr="00EB2286">
              <w:rPr>
                <w:lang w:val="es-CR"/>
              </w:rPr>
              <w:t>Sale la de menor número</w:t>
            </w:r>
          </w:p>
        </w:tc>
        <w:tc>
          <w:tcPr>
            <w:tcW w:w="3723" w:type="dxa"/>
          </w:tcPr>
          <w:p w:rsidR="009F4775" w:rsidRPr="00EB2286" w:rsidRDefault="00660041">
            <w:pPr>
              <w:rPr>
                <w:lang w:val="es-CR"/>
              </w:rPr>
            </w:pPr>
            <w:r>
              <w:rPr>
                <w:noProof/>
                <w:lang w:val="es-CR"/>
              </w:rPr>
              <w:drawing>
                <wp:inline distT="0" distB="0" distL="0" distR="0">
                  <wp:extent cx="2226945" cy="1637665"/>
                  <wp:effectExtent l="0" t="0" r="1905"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2026-10-12 23530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6945" cy="1637665"/>
                          </a:xfrm>
                          <a:prstGeom prst="rect">
                            <a:avLst/>
                          </a:prstGeom>
                        </pic:spPr>
                      </pic:pic>
                    </a:graphicData>
                  </a:graphic>
                </wp:inline>
              </w:drawing>
            </w:r>
          </w:p>
        </w:tc>
      </w:tr>
      <w:tr w:rsidR="009F4775" w:rsidTr="00383D69">
        <w:tc>
          <w:tcPr>
            <w:tcW w:w="817" w:type="dxa"/>
          </w:tcPr>
          <w:p w:rsidR="009F4775" w:rsidRDefault="00483970">
            <w:r>
              <w:t>CP-13</w:t>
            </w:r>
          </w:p>
        </w:tc>
        <w:tc>
          <w:tcPr>
            <w:tcW w:w="2410" w:type="dxa"/>
          </w:tcPr>
          <w:p w:rsidR="009F4775" w:rsidRDefault="00483970">
            <w:proofErr w:type="spellStart"/>
            <w:r>
              <w:t>Solicitud</w:t>
            </w:r>
            <w:proofErr w:type="spellEnd"/>
            <w:r>
              <w:t xml:space="preserve"> con </w:t>
            </w:r>
            <w:proofErr w:type="spellStart"/>
            <w:r>
              <w:t>estudiante</w:t>
            </w:r>
            <w:proofErr w:type="spellEnd"/>
            <w:r>
              <w:t xml:space="preserve"> </w:t>
            </w:r>
            <w:proofErr w:type="spellStart"/>
            <w:r>
              <w:t>inexistente</w:t>
            </w:r>
            <w:proofErr w:type="spellEnd"/>
          </w:p>
        </w:tc>
        <w:tc>
          <w:tcPr>
            <w:tcW w:w="2410" w:type="dxa"/>
          </w:tcPr>
          <w:p w:rsidR="009F4775" w:rsidRDefault="00483970">
            <w:r>
              <w:t xml:space="preserve">Se </w:t>
            </w:r>
            <w:proofErr w:type="spellStart"/>
            <w:r>
              <w:t>rechaza</w:t>
            </w:r>
            <w:proofErr w:type="spellEnd"/>
          </w:p>
        </w:tc>
        <w:tc>
          <w:tcPr>
            <w:tcW w:w="3723" w:type="dxa"/>
          </w:tcPr>
          <w:p w:rsidR="009F4775" w:rsidRDefault="00660041">
            <w:r>
              <w:rPr>
                <w:noProof/>
                <w:lang w:val="es-CR"/>
              </w:rPr>
              <w:drawing>
                <wp:inline distT="0" distB="0" distL="0" distR="0">
                  <wp:extent cx="2226945" cy="1529715"/>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2026-10-12 235333.png"/>
                          <pic:cNvPicPr/>
                        </pic:nvPicPr>
                        <pic:blipFill>
                          <a:blip r:embed="rId18">
                            <a:extLst>
                              <a:ext uri="{28A0092B-C50C-407E-A947-70E740481C1C}">
                                <a14:useLocalDpi xmlns:a14="http://schemas.microsoft.com/office/drawing/2010/main" val="0"/>
                              </a:ext>
                            </a:extLst>
                          </a:blip>
                          <a:stretch>
                            <a:fillRect/>
                          </a:stretch>
                        </pic:blipFill>
                        <pic:spPr>
                          <a:xfrm>
                            <a:off x="0" y="0"/>
                            <a:ext cx="2226945" cy="1529715"/>
                          </a:xfrm>
                          <a:prstGeom prst="rect">
                            <a:avLst/>
                          </a:prstGeom>
                        </pic:spPr>
                      </pic:pic>
                    </a:graphicData>
                  </a:graphic>
                </wp:inline>
              </w:drawing>
            </w:r>
          </w:p>
        </w:tc>
      </w:tr>
      <w:tr w:rsidR="009F4775" w:rsidRPr="00F91260" w:rsidTr="00383D69">
        <w:tc>
          <w:tcPr>
            <w:tcW w:w="817" w:type="dxa"/>
          </w:tcPr>
          <w:p w:rsidR="009F4775" w:rsidRDefault="00483970">
            <w:r>
              <w:lastRenderedPageBreak/>
              <w:t>CP-14</w:t>
            </w:r>
          </w:p>
        </w:tc>
        <w:tc>
          <w:tcPr>
            <w:tcW w:w="2410" w:type="dxa"/>
          </w:tcPr>
          <w:p w:rsidR="009F4775" w:rsidRPr="00EB2286" w:rsidRDefault="00483970">
            <w:pPr>
              <w:rPr>
                <w:lang w:val="es-CR"/>
              </w:rPr>
            </w:pPr>
            <w:r w:rsidRPr="00EB2286">
              <w:rPr>
                <w:lang w:val="es-CR"/>
              </w:rPr>
              <w:t>Buscar por carné y mostrar recorridos del índice</w:t>
            </w:r>
          </w:p>
        </w:tc>
        <w:tc>
          <w:tcPr>
            <w:tcW w:w="2410" w:type="dxa"/>
          </w:tcPr>
          <w:p w:rsidR="009F4775" w:rsidRPr="00EB2286" w:rsidRDefault="00483970">
            <w:pPr>
              <w:rPr>
                <w:lang w:val="es-CR"/>
              </w:rPr>
            </w:pPr>
            <w:r w:rsidRPr="00EB2286">
              <w:rPr>
                <w:lang w:val="es-CR"/>
              </w:rPr>
              <w:t>Inorden sale ordenado por carné</w:t>
            </w:r>
          </w:p>
        </w:tc>
        <w:tc>
          <w:tcPr>
            <w:tcW w:w="3723" w:type="dxa"/>
          </w:tcPr>
          <w:p w:rsidR="009F4775" w:rsidRPr="00EB2286" w:rsidRDefault="00660041">
            <w:pPr>
              <w:rPr>
                <w:lang w:val="es-CR"/>
              </w:rPr>
            </w:pPr>
            <w:r>
              <w:rPr>
                <w:noProof/>
                <w:lang w:val="es-CR"/>
              </w:rPr>
              <w:drawing>
                <wp:inline distT="0" distB="0" distL="0" distR="0">
                  <wp:extent cx="2226945" cy="2182495"/>
                  <wp:effectExtent l="0" t="0" r="1905"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2026-10-12 23545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6945" cy="2182495"/>
                          </a:xfrm>
                          <a:prstGeom prst="rect">
                            <a:avLst/>
                          </a:prstGeom>
                        </pic:spPr>
                      </pic:pic>
                    </a:graphicData>
                  </a:graphic>
                </wp:inline>
              </w:drawing>
            </w:r>
          </w:p>
        </w:tc>
      </w:tr>
      <w:tr w:rsidR="009F4775" w:rsidRPr="00F91260" w:rsidTr="00383D69">
        <w:tc>
          <w:tcPr>
            <w:tcW w:w="817" w:type="dxa"/>
          </w:tcPr>
          <w:p w:rsidR="009F4775" w:rsidRDefault="00483970">
            <w:r>
              <w:t>CP-15</w:t>
            </w:r>
          </w:p>
        </w:tc>
        <w:tc>
          <w:tcPr>
            <w:tcW w:w="2410" w:type="dxa"/>
          </w:tcPr>
          <w:p w:rsidR="009F4775" w:rsidRDefault="00483970">
            <w:r>
              <w:t xml:space="preserve">Exportar </w:t>
            </w:r>
            <w:proofErr w:type="spellStart"/>
            <w:r>
              <w:t>reportes</w:t>
            </w:r>
            <w:proofErr w:type="spellEnd"/>
          </w:p>
        </w:tc>
        <w:tc>
          <w:tcPr>
            <w:tcW w:w="2410" w:type="dxa"/>
          </w:tcPr>
          <w:p w:rsidR="009F4775" w:rsidRPr="00EB2286" w:rsidRDefault="00483970">
            <w:pPr>
              <w:rPr>
                <w:lang w:val="es-CR"/>
              </w:rPr>
            </w:pPr>
            <w:r w:rsidRPr="00F91260">
              <w:rPr>
                <w:lang w:val="es-CR"/>
              </w:rPr>
              <w:t>Se crea reportes.txt con los 11 reportes</w:t>
            </w:r>
          </w:p>
        </w:tc>
        <w:tc>
          <w:tcPr>
            <w:tcW w:w="3723" w:type="dxa"/>
          </w:tcPr>
          <w:p w:rsidR="009F4775" w:rsidRPr="00EB2286" w:rsidRDefault="00784AAE">
            <w:pPr>
              <w:rPr>
                <w:lang w:val="es-CR"/>
              </w:rPr>
            </w:pPr>
            <w:r>
              <w:rPr>
                <w:noProof/>
                <w:lang w:val="es-CR"/>
              </w:rPr>
              <w:drawing>
                <wp:inline distT="0" distB="0" distL="0" distR="0">
                  <wp:extent cx="2226945" cy="3130550"/>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2026-10-12 235525.png"/>
                          <pic:cNvPicPr/>
                        </pic:nvPicPr>
                        <pic:blipFill>
                          <a:blip r:embed="rId20">
                            <a:extLst>
                              <a:ext uri="{28A0092B-C50C-407E-A947-70E740481C1C}">
                                <a14:useLocalDpi xmlns:a14="http://schemas.microsoft.com/office/drawing/2010/main" val="0"/>
                              </a:ext>
                            </a:extLst>
                          </a:blip>
                          <a:stretch>
                            <a:fillRect/>
                          </a:stretch>
                        </pic:blipFill>
                        <pic:spPr>
                          <a:xfrm>
                            <a:off x="0" y="0"/>
                            <a:ext cx="2226945" cy="3130550"/>
                          </a:xfrm>
                          <a:prstGeom prst="rect">
                            <a:avLst/>
                          </a:prstGeom>
                        </pic:spPr>
                      </pic:pic>
                    </a:graphicData>
                  </a:graphic>
                </wp:inline>
              </w:drawing>
            </w:r>
          </w:p>
        </w:tc>
      </w:tr>
      <w:tr w:rsidR="009F4775" w:rsidTr="00383D69">
        <w:tc>
          <w:tcPr>
            <w:tcW w:w="817" w:type="dxa"/>
          </w:tcPr>
          <w:p w:rsidR="009F4775" w:rsidRDefault="00483970">
            <w:r>
              <w:lastRenderedPageBreak/>
              <w:t>CP-16</w:t>
            </w:r>
          </w:p>
        </w:tc>
        <w:tc>
          <w:tcPr>
            <w:tcW w:w="2410" w:type="dxa"/>
          </w:tcPr>
          <w:p w:rsidR="009F4775" w:rsidRPr="00EB2286" w:rsidRDefault="00483970">
            <w:pPr>
              <w:rPr>
                <w:lang w:val="es-CR"/>
              </w:rPr>
            </w:pPr>
            <w:r w:rsidRPr="00EB2286">
              <w:rPr>
                <w:lang w:val="es-CR"/>
              </w:rPr>
              <w:t>Guardar, cerrar, abrir y cargar</w:t>
            </w:r>
          </w:p>
        </w:tc>
        <w:tc>
          <w:tcPr>
            <w:tcW w:w="2410" w:type="dxa"/>
          </w:tcPr>
          <w:p w:rsidR="009F4775" w:rsidRDefault="00483970">
            <w:r>
              <w:t xml:space="preserve">Los </w:t>
            </w:r>
            <w:proofErr w:type="spellStart"/>
            <w:r>
              <w:t>datos</w:t>
            </w:r>
            <w:proofErr w:type="spellEnd"/>
            <w:r>
              <w:t xml:space="preserve"> </w:t>
            </w:r>
            <w:proofErr w:type="spellStart"/>
            <w:r>
              <w:t>vuelven</w:t>
            </w:r>
            <w:proofErr w:type="spellEnd"/>
            <w:r>
              <w:t xml:space="preserve"> </w:t>
            </w:r>
            <w:proofErr w:type="spellStart"/>
            <w:r>
              <w:t>iguales</w:t>
            </w:r>
            <w:proofErr w:type="spellEnd"/>
          </w:p>
        </w:tc>
        <w:tc>
          <w:tcPr>
            <w:tcW w:w="3723" w:type="dxa"/>
          </w:tcPr>
          <w:p w:rsidR="009F4775" w:rsidRDefault="00784AAE">
            <w:r>
              <w:rPr>
                <w:noProof/>
                <w:lang w:val="es-CR"/>
              </w:rPr>
              <w:drawing>
                <wp:inline distT="0" distB="0" distL="0" distR="0">
                  <wp:extent cx="2226945" cy="3414395"/>
                  <wp:effectExtent l="0" t="0" r="190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6-10-12 23561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26945" cy="3414395"/>
                          </a:xfrm>
                          <a:prstGeom prst="rect">
                            <a:avLst/>
                          </a:prstGeom>
                        </pic:spPr>
                      </pic:pic>
                    </a:graphicData>
                  </a:graphic>
                </wp:inline>
              </w:drawing>
            </w:r>
          </w:p>
        </w:tc>
        <w:bookmarkStart w:id="0" w:name="_GoBack"/>
        <w:bookmarkEnd w:id="0"/>
      </w:tr>
      <w:tr w:rsidR="009F4775" w:rsidRPr="00F91260" w:rsidTr="00383D69">
        <w:tc>
          <w:tcPr>
            <w:tcW w:w="817" w:type="dxa"/>
          </w:tcPr>
          <w:p w:rsidR="009F4775" w:rsidRDefault="00483970">
            <w:r>
              <w:t>CP-17</w:t>
            </w:r>
          </w:p>
        </w:tc>
        <w:tc>
          <w:tcPr>
            <w:tcW w:w="2410" w:type="dxa"/>
          </w:tcPr>
          <w:p w:rsidR="009F4775" w:rsidRPr="00EB2286" w:rsidRDefault="00483970">
            <w:pPr>
              <w:rPr>
                <w:lang w:val="es-CR"/>
              </w:rPr>
            </w:pPr>
            <w:r w:rsidRPr="00EB2286">
              <w:rPr>
                <w:lang w:val="es-CR"/>
              </w:rPr>
              <w:t xml:space="preserve">Alterar un archivo </w:t>
            </w:r>
            <w:r w:rsidRPr="00EB2286">
              <w:rPr>
                <w:rStyle w:val="CodeChar"/>
                <w:lang w:val="es-CR"/>
              </w:rPr>
              <w:t>datos_*.txt</w:t>
            </w:r>
            <w:r w:rsidRPr="00EB2286">
              <w:rPr>
                <w:lang w:val="es-CR"/>
              </w:rPr>
              <w:t xml:space="preserve"> y cargar</w:t>
            </w:r>
          </w:p>
        </w:tc>
        <w:tc>
          <w:tcPr>
            <w:tcW w:w="2410" w:type="dxa"/>
          </w:tcPr>
          <w:p w:rsidR="009F4775" w:rsidRPr="00EB2286" w:rsidRDefault="00483970">
            <w:pPr>
              <w:rPr>
                <w:lang w:val="es-CR"/>
              </w:rPr>
            </w:pPr>
            <w:r w:rsidRPr="00EB2286">
              <w:rPr>
                <w:lang w:val="es-CR"/>
              </w:rPr>
              <w:t>Se rechaza y los datos actuales quedan intactos</w:t>
            </w:r>
          </w:p>
        </w:tc>
        <w:tc>
          <w:tcPr>
            <w:tcW w:w="3723" w:type="dxa"/>
          </w:tcPr>
          <w:p w:rsidR="009F4775" w:rsidRPr="00EB2286" w:rsidRDefault="00784AAE">
            <w:pPr>
              <w:rPr>
                <w:lang w:val="es-CR"/>
              </w:rPr>
            </w:pPr>
            <w:r>
              <w:rPr>
                <w:noProof/>
                <w:lang w:val="es-CR"/>
              </w:rPr>
              <w:drawing>
                <wp:inline distT="0" distB="0" distL="0" distR="0">
                  <wp:extent cx="2226945" cy="671195"/>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2026-10-12 23574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26945" cy="671195"/>
                          </a:xfrm>
                          <a:prstGeom prst="rect">
                            <a:avLst/>
                          </a:prstGeom>
                        </pic:spPr>
                      </pic:pic>
                    </a:graphicData>
                  </a:graphic>
                </wp:inline>
              </w:drawing>
            </w:r>
          </w:p>
        </w:tc>
      </w:tr>
      <w:tr w:rsidR="009F4775" w:rsidRPr="00F91260" w:rsidTr="00383D69">
        <w:tc>
          <w:tcPr>
            <w:tcW w:w="817" w:type="dxa"/>
          </w:tcPr>
          <w:p w:rsidR="009F4775" w:rsidRDefault="00483970">
            <w:r>
              <w:t>CP-18</w:t>
            </w:r>
          </w:p>
        </w:tc>
        <w:tc>
          <w:tcPr>
            <w:tcW w:w="2410" w:type="dxa"/>
          </w:tcPr>
          <w:p w:rsidR="009F4775" w:rsidRPr="00EB2286" w:rsidRDefault="00483970">
            <w:pPr>
              <w:rPr>
                <w:lang w:val="es-CR"/>
              </w:rPr>
            </w:pPr>
            <w:r w:rsidRPr="00F91260">
              <w:rPr>
                <w:lang w:val="es-CR"/>
              </w:rPr>
              <w:t>Registrar tres estudiantes con carnés crecientes (2024001, 2024002, 2024003) y ver la forma del árbol (menú 5, opción 7)</w:t>
            </w:r>
          </w:p>
        </w:tc>
        <w:tc>
          <w:tcPr>
            <w:tcW w:w="2410" w:type="dxa"/>
          </w:tcPr>
          <w:p w:rsidR="009F4775" w:rsidRPr="00EB2286" w:rsidRDefault="00483970">
            <w:pPr>
              <w:rPr>
                <w:lang w:val="es-CR"/>
              </w:rPr>
            </w:pPr>
            <w:r w:rsidRPr="00F91260">
              <w:rPr>
                <w:lang w:val="es-CR"/>
              </w:rPr>
              <w:t>Queda balanceado: raíz 2024002 y altura 2 (sin balanceo sería una línea de altura 3)</w:t>
            </w:r>
          </w:p>
        </w:tc>
        <w:tc>
          <w:tcPr>
            <w:tcW w:w="3723" w:type="dxa"/>
          </w:tcPr>
          <w:p w:rsidR="009F4775" w:rsidRPr="00EB2286" w:rsidRDefault="00784AAE">
            <w:pPr>
              <w:rPr>
                <w:lang w:val="es-CR"/>
              </w:rPr>
            </w:pPr>
            <w:r>
              <w:rPr>
                <w:noProof/>
                <w:lang w:val="es-CR"/>
              </w:rPr>
              <w:drawing>
                <wp:inline distT="0" distB="0" distL="0" distR="0">
                  <wp:extent cx="2226945" cy="1350645"/>
                  <wp:effectExtent l="0" t="0" r="1905"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2026-10-12 23591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26945" cy="1350645"/>
                          </a:xfrm>
                          <a:prstGeom prst="rect">
                            <a:avLst/>
                          </a:prstGeom>
                        </pic:spPr>
                      </pic:pic>
                    </a:graphicData>
                  </a:graphic>
                </wp:inline>
              </w:drawing>
            </w:r>
          </w:p>
        </w:tc>
      </w:tr>
      <w:tr w:rsidR="009F4775" w:rsidRPr="00F91260" w:rsidTr="00383D69">
        <w:tc>
          <w:tcPr>
            <w:tcW w:w="817" w:type="dxa"/>
          </w:tcPr>
          <w:p w:rsidR="009F4775" w:rsidRDefault="00483970">
            <w:r>
              <w:t>CP-19</w:t>
            </w:r>
          </w:p>
        </w:tc>
        <w:tc>
          <w:tcPr>
            <w:tcW w:w="2410" w:type="dxa"/>
          </w:tcPr>
          <w:p w:rsidR="009F4775" w:rsidRPr="00EB2286" w:rsidRDefault="00483970">
            <w:pPr>
              <w:rPr>
                <w:lang w:val="es-CR"/>
              </w:rPr>
            </w:pPr>
            <w:r w:rsidRPr="00F91260">
              <w:rPr>
                <w:lang w:val="es-CR"/>
              </w:rPr>
              <w:t>Con el curso de ejemplo, menú 2, opción 11: ruta de 1.1.1 a 2.1</w:t>
            </w:r>
          </w:p>
        </w:tc>
        <w:tc>
          <w:tcPr>
            <w:tcW w:w="2410" w:type="dxa"/>
          </w:tcPr>
          <w:p w:rsidR="009F4775" w:rsidRPr="00EB2286" w:rsidRDefault="00483970">
            <w:pPr>
              <w:rPr>
                <w:lang w:val="es-CR"/>
              </w:rPr>
            </w:pPr>
            <w:r w:rsidRPr="00F91260">
              <w:rPr>
                <w:lang w:val="es-CR"/>
              </w:rPr>
              <w:t>Sube hasta el curso y baja: 6 nodos y 5 pasos</w:t>
            </w:r>
          </w:p>
        </w:tc>
        <w:tc>
          <w:tcPr>
            <w:tcW w:w="3723" w:type="dxa"/>
          </w:tcPr>
          <w:p w:rsidR="009F4775" w:rsidRPr="00EB2286" w:rsidRDefault="00784AAE">
            <w:pPr>
              <w:rPr>
                <w:lang w:val="es-CR"/>
              </w:rPr>
            </w:pPr>
            <w:r>
              <w:rPr>
                <w:noProof/>
                <w:lang w:val="es-CR"/>
              </w:rPr>
              <w:drawing>
                <wp:inline distT="0" distB="0" distL="0" distR="0">
                  <wp:extent cx="2226945" cy="1939925"/>
                  <wp:effectExtent l="0" t="0" r="1905"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pantalla 2026-10-13 00015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26945" cy="1939925"/>
                          </a:xfrm>
                          <a:prstGeom prst="rect">
                            <a:avLst/>
                          </a:prstGeom>
                        </pic:spPr>
                      </pic:pic>
                    </a:graphicData>
                  </a:graphic>
                </wp:inline>
              </w:drawing>
            </w:r>
          </w:p>
        </w:tc>
      </w:tr>
      <w:tr w:rsidR="009F4775" w:rsidRPr="00F91260" w:rsidTr="00383D69">
        <w:tc>
          <w:tcPr>
            <w:tcW w:w="817" w:type="dxa"/>
          </w:tcPr>
          <w:p w:rsidR="009F4775" w:rsidRDefault="00483970">
            <w:r>
              <w:lastRenderedPageBreak/>
              <w:t>CP-20</w:t>
            </w:r>
          </w:p>
        </w:tc>
        <w:tc>
          <w:tcPr>
            <w:tcW w:w="2410" w:type="dxa"/>
          </w:tcPr>
          <w:p w:rsidR="009F4775" w:rsidRPr="00EB2286" w:rsidRDefault="00483970">
            <w:pPr>
              <w:rPr>
                <w:lang w:val="es-CR"/>
              </w:rPr>
            </w:pPr>
            <w:r w:rsidRPr="00F91260">
              <w:rPr>
                <w:lang w:val="es-CR"/>
              </w:rPr>
              <w:t>Visitar dos veces el mismo recurso y abrir el reporte 11</w:t>
            </w:r>
          </w:p>
        </w:tc>
        <w:tc>
          <w:tcPr>
            <w:tcW w:w="2410" w:type="dxa"/>
          </w:tcPr>
          <w:p w:rsidR="009F4775" w:rsidRPr="00EB2286" w:rsidRDefault="00483970">
            <w:pPr>
              <w:rPr>
                <w:lang w:val="es-CR"/>
              </w:rPr>
            </w:pPr>
            <w:r w:rsidRPr="00F91260">
              <w:rPr>
                <w:lang w:val="es-CR"/>
              </w:rPr>
              <w:t>El recurso aparece primero con 2 visitas y cada estudiante con su actividad</w:t>
            </w:r>
          </w:p>
        </w:tc>
        <w:tc>
          <w:tcPr>
            <w:tcW w:w="3723" w:type="dxa"/>
          </w:tcPr>
          <w:p w:rsidR="009F4775" w:rsidRPr="00EB2286" w:rsidRDefault="00784AAE">
            <w:pPr>
              <w:rPr>
                <w:lang w:val="es-CR"/>
              </w:rPr>
            </w:pPr>
            <w:r>
              <w:rPr>
                <w:noProof/>
                <w:lang w:val="es-CR"/>
              </w:rPr>
              <w:drawing>
                <wp:inline distT="0" distB="0" distL="0" distR="0">
                  <wp:extent cx="2226945" cy="1165860"/>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a de pantalla 2026-10-13 00032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26945" cy="1165860"/>
                          </a:xfrm>
                          <a:prstGeom prst="rect">
                            <a:avLst/>
                          </a:prstGeom>
                        </pic:spPr>
                      </pic:pic>
                    </a:graphicData>
                  </a:graphic>
                </wp:inline>
              </w:drawing>
            </w:r>
          </w:p>
        </w:tc>
      </w:tr>
    </w:tbl>
    <w:p w:rsidR="009F4775" w:rsidRPr="00DD6475" w:rsidRDefault="009F4775" w:rsidP="00DD6475">
      <w:pPr>
        <w:rPr>
          <w:lang w:val="es-CR"/>
        </w:rPr>
      </w:pPr>
    </w:p>
    <w:sectPr w:rsidR="009F4775" w:rsidRPr="00DD64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A1409"/>
    <w:multiLevelType w:val="hybridMultilevel"/>
    <w:tmpl w:val="8E9CA184"/>
    <w:lvl w:ilvl="0" w:tplc="B0428632">
      <w:start w:val="1"/>
      <w:numFmt w:val="bullet"/>
      <w:lvlText w:val="•"/>
      <w:lvlJc w:val="left"/>
      <w:pPr>
        <w:ind w:left="720" w:hanging="360"/>
      </w:pPr>
    </w:lvl>
    <w:lvl w:ilvl="1" w:tplc="BBD693B0">
      <w:start w:val="1"/>
      <w:numFmt w:val="bullet"/>
      <w:lvlText w:val="o"/>
      <w:lvlJc w:val="left"/>
      <w:pPr>
        <w:ind w:left="1440" w:hanging="360"/>
      </w:pPr>
    </w:lvl>
    <w:lvl w:ilvl="2" w:tplc="526A3FBC">
      <w:start w:val="1"/>
      <w:numFmt w:val="bullet"/>
      <w:lvlText w:val="▪"/>
      <w:lvlJc w:val="left"/>
      <w:pPr>
        <w:ind w:left="2160" w:hanging="360"/>
      </w:pPr>
    </w:lvl>
    <w:lvl w:ilvl="3" w:tplc="7C564CAE">
      <w:start w:val="1"/>
      <w:numFmt w:val="bullet"/>
      <w:lvlText w:val="•"/>
      <w:lvlJc w:val="left"/>
      <w:pPr>
        <w:ind w:left="2880" w:hanging="360"/>
      </w:pPr>
    </w:lvl>
    <w:lvl w:ilvl="4" w:tplc="3DD46FB2">
      <w:start w:val="1"/>
      <w:numFmt w:val="bullet"/>
      <w:lvlText w:val="o"/>
      <w:lvlJc w:val="left"/>
      <w:pPr>
        <w:ind w:left="3600" w:hanging="360"/>
      </w:pPr>
    </w:lvl>
    <w:lvl w:ilvl="5" w:tplc="7020D9B6">
      <w:start w:val="1"/>
      <w:numFmt w:val="bullet"/>
      <w:lvlText w:val="▪"/>
      <w:lvlJc w:val="left"/>
      <w:pPr>
        <w:ind w:left="4320" w:hanging="360"/>
      </w:pPr>
    </w:lvl>
    <w:lvl w:ilvl="6" w:tplc="D00CFB3A">
      <w:start w:val="1"/>
      <w:numFmt w:val="bullet"/>
      <w:lvlText w:val="•"/>
      <w:lvlJc w:val="left"/>
      <w:pPr>
        <w:ind w:left="5040" w:hanging="360"/>
      </w:pPr>
    </w:lvl>
    <w:lvl w:ilvl="7" w:tplc="7BACE3C2">
      <w:start w:val="1"/>
      <w:numFmt w:val="bullet"/>
      <w:lvlText w:val="o"/>
      <w:lvlJc w:val="left"/>
      <w:pPr>
        <w:ind w:left="5760" w:hanging="360"/>
      </w:pPr>
    </w:lvl>
    <w:lvl w:ilvl="8" w:tplc="4D02CA74">
      <w:start w:val="1"/>
      <w:numFmt w:val="bullet"/>
      <w:lvlText w:val="▪"/>
      <w:lvlJc w:val="left"/>
      <w:pPr>
        <w:ind w:left="6480" w:hanging="360"/>
      </w:pPr>
    </w:lvl>
  </w:abstractNum>
  <w:abstractNum w:abstractNumId="1" w15:restartNumberingAfterBreak="0">
    <w:nsid w:val="2E151CC6"/>
    <w:multiLevelType w:val="hybridMultilevel"/>
    <w:tmpl w:val="2AE63524"/>
    <w:lvl w:ilvl="0" w:tplc="EEBEA6FE">
      <w:start w:val="1"/>
      <w:numFmt w:val="decimal"/>
      <w:lvlText w:val="%1."/>
      <w:lvlJc w:val="left"/>
      <w:pPr>
        <w:ind w:left="720" w:hanging="360"/>
      </w:pPr>
    </w:lvl>
    <w:lvl w:ilvl="1" w:tplc="D5B29DCA">
      <w:start w:val="1"/>
      <w:numFmt w:val="lowerLetter"/>
      <w:lvlText w:val="%2."/>
      <w:lvlJc w:val="left"/>
      <w:pPr>
        <w:ind w:left="1440" w:hanging="360"/>
      </w:pPr>
    </w:lvl>
    <w:lvl w:ilvl="2" w:tplc="E782F1F4">
      <w:start w:val="1"/>
      <w:numFmt w:val="lowerRoman"/>
      <w:lvlText w:val="%3."/>
      <w:lvlJc w:val="left"/>
      <w:pPr>
        <w:ind w:left="2160" w:hanging="360"/>
      </w:pPr>
    </w:lvl>
    <w:lvl w:ilvl="3" w:tplc="AF7EE59E">
      <w:start w:val="1"/>
      <w:numFmt w:val="decimal"/>
      <w:lvlText w:val="%4."/>
      <w:lvlJc w:val="left"/>
      <w:pPr>
        <w:ind w:left="2880" w:hanging="360"/>
      </w:pPr>
    </w:lvl>
    <w:lvl w:ilvl="4" w:tplc="70C25AAA">
      <w:start w:val="1"/>
      <w:numFmt w:val="lowerLetter"/>
      <w:lvlText w:val="%5."/>
      <w:lvlJc w:val="left"/>
      <w:pPr>
        <w:ind w:left="3600" w:hanging="360"/>
      </w:pPr>
    </w:lvl>
    <w:lvl w:ilvl="5" w:tplc="C1FEDC82">
      <w:start w:val="1"/>
      <w:numFmt w:val="lowerRoman"/>
      <w:lvlText w:val="%6."/>
      <w:lvlJc w:val="left"/>
      <w:pPr>
        <w:ind w:left="4320" w:hanging="360"/>
      </w:pPr>
    </w:lvl>
    <w:lvl w:ilvl="6" w:tplc="F4D0929E">
      <w:start w:val="1"/>
      <w:numFmt w:val="decimal"/>
      <w:lvlText w:val="%7."/>
      <w:lvlJc w:val="left"/>
      <w:pPr>
        <w:ind w:left="5040" w:hanging="360"/>
      </w:pPr>
    </w:lvl>
    <w:lvl w:ilvl="7" w:tplc="4388299A">
      <w:start w:val="1"/>
      <w:numFmt w:val="lowerLetter"/>
      <w:lvlText w:val="%8."/>
      <w:lvlJc w:val="left"/>
      <w:pPr>
        <w:ind w:left="5760" w:hanging="360"/>
      </w:pPr>
    </w:lvl>
    <w:lvl w:ilvl="8" w:tplc="5ED8F2E0">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775"/>
    <w:rsid w:val="001F19FC"/>
    <w:rsid w:val="002074EB"/>
    <w:rsid w:val="00383D69"/>
    <w:rsid w:val="00483970"/>
    <w:rsid w:val="00660041"/>
    <w:rsid w:val="00740530"/>
    <w:rsid w:val="00784AAE"/>
    <w:rsid w:val="009F4775"/>
    <w:rsid w:val="00CD169D"/>
    <w:rsid w:val="00D35F5F"/>
    <w:rsid w:val="00D94319"/>
    <w:rsid w:val="00DD6475"/>
    <w:rsid w:val="00EB2286"/>
    <w:rsid w:val="00F9126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31EC"/>
  <w15:docId w15:val="{F5ED1C73-7F09-4BCE-86A3-BEDD67B6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s-C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qFormat/>
    <w:pPr>
      <w:keepNext/>
      <w:spacing w:before="360" w:after="120"/>
      <w:outlineLvl w:val="0"/>
    </w:pPr>
    <w:rPr>
      <w:b/>
      <w:sz w:val="32"/>
    </w:rPr>
  </w:style>
  <w:style w:type="paragraph" w:styleId="Ttulo2">
    <w:name w:val="heading 2"/>
    <w:basedOn w:val="Normal"/>
    <w:next w:val="Normal"/>
    <w:qFormat/>
    <w:pPr>
      <w:keepNext/>
      <w:spacing w:before="280" w:after="100"/>
      <w:outlineLvl w:val="1"/>
    </w:pPr>
    <w:rPr>
      <w:b/>
      <w:sz w:val="26"/>
    </w:rPr>
  </w:style>
  <w:style w:type="paragraph" w:styleId="Ttulo3">
    <w:name w:val="heading 3"/>
    <w:basedOn w:val="Normal"/>
    <w:next w:val="Normal"/>
    <w:qFormat/>
    <w:pPr>
      <w:keepNext/>
      <w:spacing w:before="240" w:after="80"/>
      <w:outlineLvl w:val="2"/>
    </w:pPr>
    <w:rPr>
      <w:b/>
      <w:sz w:val="24"/>
    </w:rPr>
  </w:style>
  <w:style w:type="paragraph" w:styleId="Ttulo4">
    <w:name w:val="heading 4"/>
    <w:basedOn w:val="Normal"/>
    <w:next w:val="Normal"/>
    <w:qFormat/>
    <w:pPr>
      <w:keepNext/>
      <w:outlineLvl w:val="3"/>
    </w:pPr>
    <w:rPr>
      <w:b/>
    </w:rPr>
  </w:style>
  <w:style w:type="paragraph" w:styleId="Ttulo5">
    <w:name w:val="heading 5"/>
    <w:basedOn w:val="Normal"/>
    <w:next w:val="Normal"/>
    <w:qFormat/>
    <w:pPr>
      <w:keepNext/>
      <w:outlineLvl w:val="4"/>
    </w:pPr>
    <w:rPr>
      <w:b/>
    </w:rPr>
  </w:style>
  <w:style w:type="paragraph" w:styleId="Ttulo6">
    <w:name w:val="heading 6"/>
    <w:basedOn w:val="Normal"/>
    <w:next w:val="Normal"/>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15</Pages>
  <Words>2555</Words>
  <Characters>14054</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Proyecto 1 Sistema de administración académica y navegación de contenidos educat</vt:lpstr>
    </vt:vector>
  </TitlesOfParts>
  <Company>Televisora de Costa Rica S.A</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1 Sistema de administración académica y navegación de contenidos educat</dc:title>
  <dc:creator>Patrick Zuñiga</dc:creator>
  <dc:description>Claude Docs node/c39cabb3-174a@14 docx-w6</dc:description>
  <cp:lastModifiedBy>Patrick Zuñiga</cp:lastModifiedBy>
  <cp:revision>5</cp:revision>
  <dcterms:created xsi:type="dcterms:W3CDTF">2026-10-13T05:44:00Z</dcterms:created>
  <dcterms:modified xsi:type="dcterms:W3CDTF">2026-10-13T06:08:00Z</dcterms:modified>
</cp:coreProperties>
</file>