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D6FCA" w14:textId="77777777" w:rsidR="005141F8" w:rsidRDefault="00000000">
      <w:pPr>
        <w:spacing w:line="240" w:lineRule="auto"/>
        <w:jc w:val="center"/>
        <w:rPr>
          <w:b/>
          <w:sz w:val="28"/>
          <w:szCs w:val="28"/>
        </w:rPr>
      </w:pPr>
      <w:r>
        <w:rPr>
          <w:b/>
          <w:sz w:val="28"/>
          <w:szCs w:val="28"/>
        </w:rPr>
        <w:t>DE LA SALLE UNIVERSITY – MANILA</w:t>
      </w:r>
    </w:p>
    <w:p w14:paraId="3BD66C14" w14:textId="77777777" w:rsidR="005141F8" w:rsidRDefault="00000000">
      <w:pPr>
        <w:spacing w:line="240" w:lineRule="auto"/>
        <w:jc w:val="center"/>
        <w:rPr>
          <w:b/>
          <w:sz w:val="28"/>
          <w:szCs w:val="28"/>
        </w:rPr>
      </w:pPr>
      <w:r>
        <w:rPr>
          <w:b/>
          <w:sz w:val="28"/>
          <w:szCs w:val="28"/>
        </w:rPr>
        <w:t>2401 Taft Avenue, Malate, Manila</w:t>
      </w:r>
    </w:p>
    <w:p w14:paraId="2BFD10FC" w14:textId="77777777" w:rsidR="005141F8" w:rsidRDefault="005141F8">
      <w:pPr>
        <w:spacing w:after="160" w:line="360" w:lineRule="auto"/>
        <w:jc w:val="center"/>
        <w:rPr>
          <w:rFonts w:ascii="Times New Roman" w:eastAsia="Times New Roman" w:hAnsi="Times New Roman" w:cs="Times New Roman"/>
          <w:sz w:val="24"/>
          <w:szCs w:val="24"/>
        </w:rPr>
      </w:pPr>
    </w:p>
    <w:p w14:paraId="26816598" w14:textId="77777777" w:rsidR="005141F8" w:rsidRDefault="00000000">
      <w:pPr>
        <w:jc w:val="center"/>
        <w:rPr>
          <w:rFonts w:ascii="Times New Roman" w:eastAsia="Times New Roman" w:hAnsi="Times New Roman" w:cs="Times New Roman"/>
          <w:sz w:val="24"/>
          <w:szCs w:val="24"/>
        </w:rPr>
      </w:pPr>
      <w:r>
        <w:rPr>
          <w:rFonts w:ascii="Calibri" w:eastAsia="Calibri" w:hAnsi="Calibri" w:cs="Calibri"/>
          <w:noProof/>
        </w:rPr>
        <w:drawing>
          <wp:inline distT="0" distB="0" distL="0" distR="0" wp14:anchorId="319B47BE" wp14:editId="2D1C11F3">
            <wp:extent cx="1638300" cy="1638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6081" t="6798" r="6080" b="6081"/>
                    <a:stretch>
                      <a:fillRect/>
                    </a:stretch>
                  </pic:blipFill>
                  <pic:spPr>
                    <a:xfrm>
                      <a:off x="0" y="0"/>
                      <a:ext cx="1638300" cy="1638300"/>
                    </a:xfrm>
                    <a:prstGeom prst="rect">
                      <a:avLst/>
                    </a:prstGeom>
                    <a:ln/>
                  </pic:spPr>
                </pic:pic>
              </a:graphicData>
            </a:graphic>
          </wp:inline>
        </w:drawing>
      </w:r>
    </w:p>
    <w:p w14:paraId="4D234E16" w14:textId="77777777" w:rsidR="005141F8" w:rsidRDefault="005141F8">
      <w:pPr>
        <w:spacing w:after="160" w:line="360" w:lineRule="auto"/>
        <w:jc w:val="center"/>
        <w:rPr>
          <w:rFonts w:ascii="Times New Roman" w:eastAsia="Times New Roman" w:hAnsi="Times New Roman" w:cs="Times New Roman"/>
          <w:sz w:val="24"/>
          <w:szCs w:val="24"/>
        </w:rPr>
      </w:pPr>
    </w:p>
    <w:p w14:paraId="5E7781F9" w14:textId="77777777" w:rsidR="005141F8" w:rsidRDefault="00000000">
      <w:pPr>
        <w:spacing w:after="16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Enrollment System</w:t>
      </w:r>
    </w:p>
    <w:p w14:paraId="29C22173" w14:textId="77777777" w:rsidR="005141F8" w:rsidRDefault="005141F8">
      <w:pPr>
        <w:spacing w:after="160" w:line="360" w:lineRule="auto"/>
        <w:rPr>
          <w:rFonts w:ascii="Times New Roman" w:eastAsia="Times New Roman" w:hAnsi="Times New Roman" w:cs="Times New Roman"/>
          <w:sz w:val="24"/>
          <w:szCs w:val="24"/>
        </w:rPr>
      </w:pPr>
    </w:p>
    <w:p w14:paraId="1789F326" w14:textId="77777777" w:rsidR="005141F8" w:rsidRDefault="00000000">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w:t>
      </w:r>
    </w:p>
    <w:p w14:paraId="2241BF64" w14:textId="77777777" w:rsidR="005141F8" w:rsidRDefault="005141F8">
      <w:pPr>
        <w:spacing w:after="160" w:line="360" w:lineRule="auto"/>
        <w:jc w:val="center"/>
        <w:rPr>
          <w:rFonts w:ascii="Times New Roman" w:eastAsia="Times New Roman" w:hAnsi="Times New Roman" w:cs="Times New Roman"/>
          <w:sz w:val="24"/>
          <w:szCs w:val="24"/>
        </w:rPr>
      </w:pPr>
    </w:p>
    <w:p w14:paraId="4F5816D9" w14:textId="77777777" w:rsidR="005141F8" w:rsidRDefault="00000000">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Term Project</w:t>
      </w:r>
    </w:p>
    <w:p w14:paraId="01717387" w14:textId="77777777" w:rsidR="005141F8" w:rsidRDefault="00000000">
      <w:pPr>
        <w:spacing w:after="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Presented to </w:t>
      </w:r>
      <w:r>
        <w:rPr>
          <w:rFonts w:ascii="Times New Roman" w:eastAsia="Times New Roman" w:hAnsi="Times New Roman" w:cs="Times New Roman"/>
          <w:b/>
          <w:color w:val="2D3B45"/>
          <w:sz w:val="24"/>
          <w:szCs w:val="24"/>
          <w:highlight w:val="white"/>
        </w:rPr>
        <w:t>RUIZ, RAMON STEPHEN L.</w:t>
      </w:r>
    </w:p>
    <w:p w14:paraId="7869BCB5" w14:textId="77777777" w:rsidR="005141F8" w:rsidRDefault="005141F8">
      <w:pPr>
        <w:spacing w:after="160" w:line="360" w:lineRule="auto"/>
        <w:jc w:val="center"/>
        <w:rPr>
          <w:rFonts w:ascii="Times New Roman" w:eastAsia="Times New Roman" w:hAnsi="Times New Roman" w:cs="Times New Roman"/>
          <w:sz w:val="24"/>
          <w:szCs w:val="24"/>
        </w:rPr>
      </w:pPr>
    </w:p>
    <w:p w14:paraId="0B797494" w14:textId="77777777" w:rsidR="005141F8" w:rsidRDefault="00000000">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Fulfillment of the</w:t>
      </w:r>
    </w:p>
    <w:p w14:paraId="4D7A0457" w14:textId="77777777" w:rsidR="005141F8" w:rsidRDefault="00000000">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for the Course Computer Fundamentals and Programming 1 (LBYEC2A)</w:t>
      </w:r>
    </w:p>
    <w:p w14:paraId="5D056EBF" w14:textId="77777777" w:rsidR="005141F8" w:rsidRDefault="00000000">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w:t>
      </w:r>
    </w:p>
    <w:p w14:paraId="347679DE" w14:textId="77777777" w:rsidR="005141F8" w:rsidRDefault="00000000">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02E0361" w14:textId="77777777" w:rsidR="005141F8" w:rsidRDefault="00000000">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Miguel Alejandro Aquino</w:t>
      </w:r>
    </w:p>
    <w:p w14:paraId="40446FE3" w14:textId="77777777" w:rsidR="005141F8" w:rsidRDefault="00000000">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Chielee </w:t>
      </w:r>
      <w:proofErr w:type="spellStart"/>
      <w:r>
        <w:rPr>
          <w:rFonts w:ascii="Times New Roman" w:eastAsia="Times New Roman" w:hAnsi="Times New Roman" w:cs="Times New Roman"/>
          <w:sz w:val="24"/>
          <w:szCs w:val="24"/>
        </w:rPr>
        <w:t>Willnes</w:t>
      </w:r>
      <w:proofErr w:type="spellEnd"/>
      <w:r>
        <w:rPr>
          <w:rFonts w:ascii="Times New Roman" w:eastAsia="Times New Roman" w:hAnsi="Times New Roman" w:cs="Times New Roman"/>
          <w:sz w:val="24"/>
          <w:szCs w:val="24"/>
        </w:rPr>
        <w:t xml:space="preserve"> G. Arceno</w:t>
      </w:r>
    </w:p>
    <w:p w14:paraId="1C853487" w14:textId="77777777" w:rsidR="005141F8" w:rsidRDefault="00000000">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Jose Enrique </w:t>
      </w:r>
      <w:proofErr w:type="spellStart"/>
      <w:r>
        <w:rPr>
          <w:rFonts w:ascii="Times New Roman" w:eastAsia="Times New Roman" w:hAnsi="Times New Roman" w:cs="Times New Roman"/>
          <w:sz w:val="24"/>
          <w:szCs w:val="24"/>
        </w:rPr>
        <w:t>Mempin</w:t>
      </w:r>
      <w:proofErr w:type="spellEnd"/>
    </w:p>
    <w:p w14:paraId="3D3CE972" w14:textId="77777777" w:rsidR="005141F8" w:rsidRDefault="005141F8">
      <w:pPr>
        <w:ind w:left="720"/>
        <w:jc w:val="center"/>
      </w:pPr>
    </w:p>
    <w:p w14:paraId="64D4A26A" w14:textId="77777777" w:rsidR="005141F8" w:rsidRDefault="005141F8">
      <w:pPr>
        <w:ind w:left="720"/>
        <w:jc w:val="center"/>
        <w:rPr>
          <w:b/>
          <w:i/>
        </w:rPr>
      </w:pPr>
    </w:p>
    <w:p w14:paraId="4C679AD8" w14:textId="77777777" w:rsidR="005141F8" w:rsidRDefault="005141F8">
      <w:pPr>
        <w:ind w:left="720"/>
        <w:jc w:val="center"/>
        <w:rPr>
          <w:b/>
          <w:i/>
        </w:rPr>
      </w:pPr>
    </w:p>
    <w:p w14:paraId="3DAC1E3F" w14:textId="77777777" w:rsidR="005141F8" w:rsidRDefault="005141F8">
      <w:pPr>
        <w:ind w:left="720"/>
        <w:jc w:val="center"/>
        <w:rPr>
          <w:b/>
          <w:i/>
        </w:rPr>
      </w:pPr>
    </w:p>
    <w:p w14:paraId="0F111F32" w14:textId="77777777" w:rsidR="005141F8" w:rsidRDefault="005141F8">
      <w:pPr>
        <w:ind w:left="720"/>
        <w:jc w:val="center"/>
        <w:rPr>
          <w:b/>
          <w:i/>
        </w:rPr>
      </w:pPr>
    </w:p>
    <w:p w14:paraId="1EE67F82" w14:textId="77777777" w:rsidR="005141F8" w:rsidRDefault="005141F8">
      <w:pPr>
        <w:ind w:left="720"/>
        <w:jc w:val="center"/>
        <w:rPr>
          <w:b/>
          <w:i/>
        </w:rPr>
      </w:pPr>
    </w:p>
    <w:p w14:paraId="0BB65680" w14:textId="77777777" w:rsidR="005141F8" w:rsidRDefault="005141F8">
      <w:pPr>
        <w:rPr>
          <w:b/>
          <w:i/>
        </w:rPr>
      </w:pPr>
    </w:p>
    <w:p w14:paraId="6D212FC8" w14:textId="77777777" w:rsidR="005141F8" w:rsidRDefault="005141F8">
      <w:pPr>
        <w:rPr>
          <w:b/>
          <w:i/>
        </w:rPr>
      </w:pPr>
    </w:p>
    <w:p w14:paraId="2D331035" w14:textId="77777777" w:rsidR="005141F8" w:rsidRDefault="00000000">
      <w:pPr>
        <w:rPr>
          <w:b/>
          <w:i/>
        </w:rPr>
      </w:pPr>
      <w:r>
        <w:rPr>
          <w:b/>
          <w:i/>
        </w:rPr>
        <w:t xml:space="preserve"> Mathematical Visualization Tool</w:t>
      </w:r>
    </w:p>
    <w:p w14:paraId="1B01812C" w14:textId="77777777" w:rsidR="005141F8" w:rsidRDefault="005141F8">
      <w:pPr>
        <w:ind w:left="720"/>
      </w:pPr>
    </w:p>
    <w:p w14:paraId="23C52624" w14:textId="77777777" w:rsidR="005141F8" w:rsidRDefault="00000000">
      <w:r>
        <w:t>Introduction (Chielee)</w:t>
      </w:r>
    </w:p>
    <w:p w14:paraId="5D54EC8C" w14:textId="77777777" w:rsidR="005141F8" w:rsidRDefault="00000000">
      <w:r>
        <w:t xml:space="preserve">     The Mathematical Visualization Tool helps users to understand and explore mathematical problems to a certain extent. It is an efficient programming tool to accurately complete complex equation with a proper visualization in order  to save time and lower the possibility of human error, this can provide a deeper understanding towards mathematical concepts that can define mathematical functions and plots to a certain graph, features such different types of average: </w:t>
      </w:r>
      <w:proofErr w:type="spellStart"/>
      <w:r>
        <w:t>Plotting,Mean</w:t>
      </w:r>
      <w:proofErr w:type="spellEnd"/>
      <w:r>
        <w:t xml:space="preserve">, Median, Mode,  metric values and volumetric values are given the  functions. In terms of solving, it enables us to perform certain operations using trigonometric functions and algebraic expressions. Given its features, there are limitations/ constraints with regards to its </w:t>
      </w:r>
      <w:proofErr w:type="spellStart"/>
      <w:r>
        <w:t>functions,not</w:t>
      </w:r>
      <w:proofErr w:type="spellEnd"/>
      <w:r>
        <w:t xml:space="preserve"> all equations and visualization can be satisfied to its full extent. In comparison to more specialized programs in other mathematical areas, it might not offer the same depth of capability. The mathematical visualization tool focuses mainly on common mathematical topics.</w:t>
      </w:r>
    </w:p>
    <w:p w14:paraId="1E039CEA" w14:textId="77777777" w:rsidR="005141F8" w:rsidRDefault="005141F8"/>
    <w:p w14:paraId="0BA77F9F" w14:textId="77777777" w:rsidR="005141F8" w:rsidRDefault="00000000">
      <w:r>
        <w:t xml:space="preserve">Objectives: </w:t>
      </w:r>
    </w:p>
    <w:p w14:paraId="33D7BC99" w14:textId="77777777" w:rsidR="005141F8" w:rsidRDefault="00000000">
      <w:pPr>
        <w:numPr>
          <w:ilvl w:val="0"/>
          <w:numId w:val="1"/>
        </w:numPr>
      </w:pPr>
      <w:r>
        <w:t xml:space="preserve">To solve different types of mathematical functions such as trigonometric function and algebra expressions </w:t>
      </w:r>
    </w:p>
    <w:p w14:paraId="766AF825" w14:textId="77777777" w:rsidR="005141F8" w:rsidRDefault="005141F8">
      <w:pPr>
        <w:ind w:left="720"/>
      </w:pPr>
    </w:p>
    <w:p w14:paraId="00BE96FC" w14:textId="77777777" w:rsidR="005141F8" w:rsidRDefault="00000000">
      <w:pPr>
        <w:numPr>
          <w:ilvl w:val="0"/>
          <w:numId w:val="1"/>
        </w:numPr>
      </w:pPr>
      <w:r>
        <w:t>To determine a visual representation of certain point on a graph</w:t>
      </w:r>
    </w:p>
    <w:p w14:paraId="2AB2F89F" w14:textId="77777777" w:rsidR="005141F8" w:rsidRDefault="005141F8">
      <w:pPr>
        <w:ind w:left="720"/>
      </w:pPr>
    </w:p>
    <w:p w14:paraId="2EF8B2A5" w14:textId="77777777" w:rsidR="005141F8" w:rsidRDefault="00000000">
      <w:pPr>
        <w:numPr>
          <w:ilvl w:val="0"/>
          <w:numId w:val="1"/>
        </w:numPr>
      </w:pPr>
      <w:r>
        <w:t>To generate an efficient mathematical tool for complex computations/graphs.</w:t>
      </w:r>
    </w:p>
    <w:p w14:paraId="15EA42D7" w14:textId="77777777" w:rsidR="005141F8" w:rsidRDefault="005141F8">
      <w:pPr>
        <w:ind w:left="720"/>
      </w:pPr>
    </w:p>
    <w:p w14:paraId="5712FA99" w14:textId="77777777" w:rsidR="005141F8" w:rsidRDefault="00000000">
      <w:r>
        <w:t>Features:</w:t>
      </w:r>
    </w:p>
    <w:p w14:paraId="0E24A287" w14:textId="77777777" w:rsidR="005141F8" w:rsidRDefault="005141F8"/>
    <w:p w14:paraId="2E7BD63B" w14:textId="77777777" w:rsidR="005141F8" w:rsidRDefault="00000000">
      <w:pPr>
        <w:numPr>
          <w:ilvl w:val="0"/>
          <w:numId w:val="2"/>
        </w:numPr>
      </w:pPr>
      <w:r>
        <w:t xml:space="preserve">    Enables to determine mathematical functions and plots to a certain graph.</w:t>
      </w:r>
    </w:p>
    <w:p w14:paraId="5FD67052" w14:textId="77777777" w:rsidR="005141F8" w:rsidRDefault="005141F8">
      <w:pPr>
        <w:ind w:left="720"/>
      </w:pPr>
    </w:p>
    <w:p w14:paraId="409FE04B" w14:textId="77777777" w:rsidR="005141F8" w:rsidRDefault="00000000">
      <w:pPr>
        <w:numPr>
          <w:ilvl w:val="0"/>
          <w:numId w:val="2"/>
        </w:numPr>
      </w:pPr>
      <w:r>
        <w:t xml:space="preserve">    Enables to perform certain operations using trigonometric functions and algebraic      expressions.</w:t>
      </w:r>
    </w:p>
    <w:p w14:paraId="506C634E" w14:textId="77777777" w:rsidR="005141F8" w:rsidRDefault="005141F8">
      <w:pPr>
        <w:ind w:left="1440"/>
      </w:pPr>
    </w:p>
    <w:p w14:paraId="692A7ACE" w14:textId="77777777" w:rsidR="005141F8" w:rsidRDefault="00000000">
      <w:pPr>
        <w:numPr>
          <w:ilvl w:val="0"/>
          <w:numId w:val="2"/>
        </w:numPr>
      </w:pPr>
      <w:r>
        <w:rPr>
          <w:rFonts w:ascii="Times New Roman" w:eastAsia="Times New Roman" w:hAnsi="Times New Roman" w:cs="Times New Roman"/>
          <w:sz w:val="14"/>
          <w:szCs w:val="14"/>
        </w:rPr>
        <w:t xml:space="preserve">       </w:t>
      </w:r>
      <w:r>
        <w:t>It has a feature where it can convert metric values and volumetric values.</w:t>
      </w:r>
    </w:p>
    <w:p w14:paraId="1DB61804" w14:textId="77777777" w:rsidR="005141F8" w:rsidRDefault="005141F8">
      <w:pPr>
        <w:ind w:left="720"/>
      </w:pPr>
    </w:p>
    <w:p w14:paraId="6DC4097F" w14:textId="77777777" w:rsidR="005141F8" w:rsidRDefault="00000000">
      <w:pPr>
        <w:numPr>
          <w:ilvl w:val="0"/>
          <w:numId w:val="2"/>
        </w:numPr>
      </w:pPr>
      <w:r>
        <w:t xml:space="preserve">     It can also solve the different types of average: Mean, Median, Mode.</w:t>
      </w:r>
    </w:p>
    <w:p w14:paraId="14AD483F" w14:textId="77777777" w:rsidR="005141F8" w:rsidRDefault="005141F8">
      <w:pPr>
        <w:ind w:left="720"/>
      </w:pPr>
    </w:p>
    <w:p w14:paraId="56B95D25" w14:textId="77777777" w:rsidR="005141F8" w:rsidRDefault="00000000">
      <w:pPr>
        <w:numPr>
          <w:ilvl w:val="0"/>
          <w:numId w:val="2"/>
        </w:numPr>
      </w:pPr>
      <w:r>
        <w:rPr>
          <w:rFonts w:ascii="Times New Roman" w:eastAsia="Times New Roman" w:hAnsi="Times New Roman" w:cs="Times New Roman"/>
          <w:sz w:val="14"/>
          <w:szCs w:val="14"/>
        </w:rPr>
        <w:t xml:space="preserve"> </w:t>
      </w:r>
      <w:r>
        <w:t>Will ask for the values of a, b, c from the standard form for linear equation Ax + By = C</w:t>
      </w:r>
    </w:p>
    <w:p w14:paraId="2037407E" w14:textId="77777777" w:rsidR="005141F8" w:rsidRDefault="005141F8"/>
    <w:p w14:paraId="02B1D268" w14:textId="77777777" w:rsidR="005141F8" w:rsidRDefault="005141F8"/>
    <w:p w14:paraId="7AE18ED5" w14:textId="77777777" w:rsidR="005141F8" w:rsidRDefault="005141F8"/>
    <w:p w14:paraId="3A318448" w14:textId="77777777" w:rsidR="005141F8" w:rsidRDefault="005141F8"/>
    <w:p w14:paraId="18AC9527" w14:textId="77777777" w:rsidR="005141F8" w:rsidRDefault="005141F8"/>
    <w:p w14:paraId="2FE2A839" w14:textId="77777777" w:rsidR="005141F8" w:rsidRDefault="00000000">
      <w:pPr>
        <w:rPr>
          <w:b/>
        </w:rPr>
      </w:pPr>
      <w:r>
        <w:rPr>
          <w:b/>
        </w:rPr>
        <w:t>Methodology (Enrique)</w:t>
      </w:r>
    </w:p>
    <w:p w14:paraId="255C6F3F" w14:textId="77777777" w:rsidR="005141F8" w:rsidRDefault="00000000">
      <w:pPr>
        <w:ind w:left="720"/>
        <w:jc w:val="both"/>
      </w:pPr>
      <w:r>
        <w:t>Team Demeter will implement a 5-Phase plan in order to complete the code. Given the complexity of creating the Mathematical Visualization Tool, the team will initially set the parameters of the program in order to not set an unattainable objective and then begin with the flowchart crafting. The 5-Phase plan is as follows:</w:t>
      </w:r>
    </w:p>
    <w:p w14:paraId="662483E0" w14:textId="77777777" w:rsidR="005141F8" w:rsidRDefault="005141F8">
      <w:pPr>
        <w:ind w:left="720"/>
        <w:jc w:val="both"/>
      </w:pPr>
    </w:p>
    <w:p w14:paraId="21E406DD" w14:textId="77777777" w:rsidR="005141F8" w:rsidRDefault="00000000">
      <w:pPr>
        <w:ind w:left="720"/>
        <w:jc w:val="both"/>
        <w:rPr>
          <w:b/>
        </w:rPr>
      </w:pPr>
      <w:r>
        <w:rPr>
          <w:b/>
        </w:rPr>
        <w:t>Phase 1 - Flowchart</w:t>
      </w:r>
    </w:p>
    <w:p w14:paraId="43E801A2" w14:textId="77777777" w:rsidR="005141F8" w:rsidRDefault="00000000">
      <w:pPr>
        <w:ind w:left="720"/>
        <w:jc w:val="both"/>
      </w:pPr>
      <w:r>
        <w:rPr>
          <w:b/>
        </w:rPr>
        <w:tab/>
      </w:r>
      <w:r>
        <w:t>Create a flowchart to streamline the code creation process, the flowchart will define the parameters and objectives of the program, in this case, it will show what mathematical functions it will visualize and show what the required output is.</w:t>
      </w:r>
    </w:p>
    <w:p w14:paraId="36938A48" w14:textId="77777777" w:rsidR="005141F8" w:rsidRDefault="005141F8">
      <w:pPr>
        <w:ind w:left="720"/>
        <w:jc w:val="both"/>
        <w:rPr>
          <w:b/>
        </w:rPr>
      </w:pPr>
    </w:p>
    <w:p w14:paraId="552CAB3F" w14:textId="77777777" w:rsidR="005141F8" w:rsidRDefault="00000000">
      <w:pPr>
        <w:ind w:left="720"/>
        <w:jc w:val="both"/>
        <w:rPr>
          <w:b/>
        </w:rPr>
      </w:pPr>
      <w:r>
        <w:rPr>
          <w:b/>
        </w:rPr>
        <w:t xml:space="preserve">Phase 2 - Initial code framework </w:t>
      </w:r>
    </w:p>
    <w:p w14:paraId="2DB2677B" w14:textId="77777777" w:rsidR="005141F8" w:rsidRDefault="00000000">
      <w:pPr>
        <w:ind w:left="720"/>
        <w:jc w:val="both"/>
      </w:pPr>
      <w:r>
        <w:rPr>
          <w:b/>
        </w:rPr>
        <w:tab/>
      </w:r>
      <w:r>
        <w:t>Create the “skeleton” code for the program, adding basic functionalities and adding a safety net for cases like user input errors and math errors.</w:t>
      </w:r>
    </w:p>
    <w:p w14:paraId="30389A20" w14:textId="77777777" w:rsidR="005141F8" w:rsidRDefault="005141F8">
      <w:pPr>
        <w:ind w:left="720"/>
        <w:jc w:val="both"/>
      </w:pPr>
    </w:p>
    <w:p w14:paraId="067D7932" w14:textId="77777777" w:rsidR="005141F8" w:rsidRDefault="00000000">
      <w:pPr>
        <w:ind w:left="720"/>
        <w:jc w:val="both"/>
        <w:rPr>
          <w:b/>
        </w:rPr>
      </w:pPr>
      <w:r>
        <w:rPr>
          <w:b/>
        </w:rPr>
        <w:t>Phase 3 - Supplementary coding and testing</w:t>
      </w:r>
    </w:p>
    <w:p w14:paraId="169F3627" w14:textId="77777777" w:rsidR="005141F8" w:rsidRDefault="00000000">
      <w:pPr>
        <w:ind w:left="720"/>
        <w:jc w:val="both"/>
      </w:pPr>
      <w:r>
        <w:rPr>
          <w:b/>
        </w:rPr>
        <w:tab/>
      </w:r>
      <w:r>
        <w:t>Create the code for separate cases that the user may want to input or not, namely, graphing functions of y up to the 4th degree, identifying statistical means, median, mode, standard deviation, and variance. This will also be the start of the testing phase, identifying whether or not the specific cases function correctly; a sample input will be placed and the team will check to see if the sample output is displayed in the program.</w:t>
      </w:r>
    </w:p>
    <w:p w14:paraId="74ED387A" w14:textId="77777777" w:rsidR="005141F8" w:rsidRDefault="005141F8">
      <w:pPr>
        <w:ind w:left="720"/>
        <w:jc w:val="both"/>
        <w:rPr>
          <w:b/>
        </w:rPr>
      </w:pPr>
    </w:p>
    <w:p w14:paraId="4B9C9702" w14:textId="77777777" w:rsidR="005141F8" w:rsidRDefault="00000000">
      <w:pPr>
        <w:ind w:left="720"/>
        <w:jc w:val="both"/>
        <w:rPr>
          <w:b/>
        </w:rPr>
      </w:pPr>
      <w:r>
        <w:rPr>
          <w:b/>
        </w:rPr>
        <w:t>Phase 4 - Debugging</w:t>
      </w:r>
    </w:p>
    <w:p w14:paraId="5159F6C6" w14:textId="77777777" w:rsidR="005141F8" w:rsidRDefault="00000000">
      <w:pPr>
        <w:ind w:left="720"/>
        <w:jc w:val="both"/>
      </w:pPr>
      <w:r>
        <w:tab/>
        <w:t>Once the code is around 80% complete, the team will look for any bugs by using more sample input and comparing the results of the program to the projected output. If there is an error, the team will identify the problem by running through the flowchart again and seeing if there are any errors along the way. This phase may be integrated alongside Phase 3.</w:t>
      </w:r>
    </w:p>
    <w:p w14:paraId="035CFBF9" w14:textId="77777777" w:rsidR="005141F8" w:rsidRDefault="005141F8">
      <w:pPr>
        <w:ind w:left="720"/>
        <w:jc w:val="both"/>
      </w:pPr>
    </w:p>
    <w:p w14:paraId="213B4478" w14:textId="77777777" w:rsidR="005141F8" w:rsidRDefault="00000000">
      <w:pPr>
        <w:ind w:left="720"/>
        <w:jc w:val="both"/>
        <w:rPr>
          <w:b/>
        </w:rPr>
      </w:pPr>
      <w:r>
        <w:rPr>
          <w:b/>
        </w:rPr>
        <w:t>Phase 5 - Finalizing Code</w:t>
      </w:r>
    </w:p>
    <w:p w14:paraId="79BE6E3B" w14:textId="77777777" w:rsidR="005141F8" w:rsidRDefault="00000000">
      <w:pPr>
        <w:ind w:left="720"/>
        <w:jc w:val="both"/>
      </w:pPr>
      <w:r>
        <w:rPr>
          <w:b/>
        </w:rPr>
        <w:tab/>
      </w:r>
      <w:r>
        <w:t>Once the program provides the correct projected output from each sample input, the team will assess if the program is completely free of any major bugs. Once this is attained, the team will work on general UI and some finishing touches assuming there are some additional cases for certain functionalities. The code will be run a few more times before being deemed complete. Additionally, a user manual will be created during this phase</w:t>
      </w:r>
    </w:p>
    <w:p w14:paraId="1997C7F2" w14:textId="77777777" w:rsidR="005141F8" w:rsidRDefault="005141F8">
      <w:pPr>
        <w:ind w:left="720"/>
      </w:pPr>
    </w:p>
    <w:p w14:paraId="6EDE41CA" w14:textId="77777777" w:rsidR="005141F8" w:rsidRDefault="00000000">
      <w:pPr>
        <w:rPr>
          <w:b/>
        </w:rPr>
      </w:pPr>
      <w:r>
        <w:rPr>
          <w:b/>
        </w:rPr>
        <w:t>Deliverables (Enrique)</w:t>
      </w:r>
    </w:p>
    <w:p w14:paraId="5F8EC908" w14:textId="77777777" w:rsidR="005141F8" w:rsidRDefault="00000000">
      <w:pPr>
        <w:ind w:left="720"/>
      </w:pPr>
      <w:r>
        <w:tab/>
        <w:t>Team Demeter will divide the task with the following Gantt Chart. Provided is the color code of how the tasks will be divided:</w:t>
      </w:r>
    </w:p>
    <w:p w14:paraId="03C3326B" w14:textId="77777777" w:rsidR="005141F8" w:rsidRDefault="00000000">
      <w:pPr>
        <w:ind w:left="720"/>
        <w:rPr>
          <w:b/>
          <w:highlight w:val="green"/>
        </w:rPr>
      </w:pPr>
      <w:r>
        <w:rPr>
          <w:b/>
          <w:highlight w:val="green"/>
        </w:rPr>
        <w:t>ALL MEMBERS</w:t>
      </w:r>
    </w:p>
    <w:p w14:paraId="7271E5AB" w14:textId="77777777" w:rsidR="005141F8" w:rsidRDefault="00000000">
      <w:pPr>
        <w:ind w:left="720"/>
        <w:rPr>
          <w:b/>
          <w:highlight w:val="darkBlue"/>
        </w:rPr>
      </w:pPr>
      <w:r>
        <w:rPr>
          <w:b/>
          <w:highlight w:val="darkBlue"/>
        </w:rPr>
        <w:t>CHIELEE</w:t>
      </w:r>
    </w:p>
    <w:p w14:paraId="1684D72C" w14:textId="77777777" w:rsidR="005141F8" w:rsidRDefault="00000000">
      <w:pPr>
        <w:ind w:left="720"/>
        <w:rPr>
          <w:b/>
          <w:highlight w:val="red"/>
        </w:rPr>
      </w:pPr>
      <w:r>
        <w:rPr>
          <w:b/>
          <w:highlight w:val="red"/>
        </w:rPr>
        <w:t>MIGO</w:t>
      </w:r>
    </w:p>
    <w:p w14:paraId="013F64D1" w14:textId="77777777" w:rsidR="005141F8" w:rsidRDefault="00000000">
      <w:pPr>
        <w:ind w:left="720"/>
        <w:rPr>
          <w:b/>
          <w:highlight w:val="yellow"/>
        </w:rPr>
      </w:pPr>
      <w:r>
        <w:rPr>
          <w:b/>
          <w:highlight w:val="yellow"/>
        </w:rPr>
        <w:t>ENRIQUE</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5"/>
        <w:gridCol w:w="1235"/>
        <w:gridCol w:w="1234"/>
        <w:gridCol w:w="1234"/>
        <w:gridCol w:w="1234"/>
        <w:gridCol w:w="1234"/>
        <w:gridCol w:w="1234"/>
      </w:tblGrid>
      <w:tr w:rsidR="005141F8" w14:paraId="653E03ED" w14:textId="77777777">
        <w:trPr>
          <w:trHeight w:val="420"/>
        </w:trPr>
        <w:tc>
          <w:tcPr>
            <w:tcW w:w="8638" w:type="dxa"/>
            <w:gridSpan w:val="7"/>
            <w:shd w:val="clear" w:color="auto" w:fill="auto"/>
            <w:tcMar>
              <w:top w:w="100" w:type="dxa"/>
              <w:left w:w="100" w:type="dxa"/>
              <w:bottom w:w="100" w:type="dxa"/>
              <w:right w:w="100" w:type="dxa"/>
            </w:tcMar>
          </w:tcPr>
          <w:p w14:paraId="780B5162" w14:textId="77777777" w:rsidR="005141F8" w:rsidRDefault="00000000">
            <w:pPr>
              <w:widowControl w:val="0"/>
              <w:pBdr>
                <w:top w:val="nil"/>
                <w:left w:val="nil"/>
                <w:bottom w:val="nil"/>
                <w:right w:val="nil"/>
                <w:between w:val="nil"/>
              </w:pBdr>
              <w:spacing w:line="240" w:lineRule="auto"/>
              <w:jc w:val="center"/>
            </w:pPr>
            <w:r>
              <w:t>WEEK 1</w:t>
            </w:r>
          </w:p>
        </w:tc>
      </w:tr>
      <w:tr w:rsidR="005141F8" w14:paraId="4050CA12" w14:textId="77777777">
        <w:tc>
          <w:tcPr>
            <w:tcW w:w="1234" w:type="dxa"/>
            <w:shd w:val="clear" w:color="auto" w:fill="auto"/>
            <w:tcMar>
              <w:top w:w="100" w:type="dxa"/>
              <w:left w:w="100" w:type="dxa"/>
              <w:bottom w:w="100" w:type="dxa"/>
              <w:right w:w="100" w:type="dxa"/>
            </w:tcMar>
          </w:tcPr>
          <w:p w14:paraId="17299310" w14:textId="77777777" w:rsidR="005141F8" w:rsidRDefault="00000000">
            <w:pPr>
              <w:widowControl w:val="0"/>
              <w:pBdr>
                <w:top w:val="nil"/>
                <w:left w:val="nil"/>
                <w:bottom w:val="nil"/>
                <w:right w:val="nil"/>
                <w:between w:val="nil"/>
              </w:pBdr>
              <w:spacing w:line="240" w:lineRule="auto"/>
            </w:pPr>
            <w:r>
              <w:t>Goal</w:t>
            </w:r>
          </w:p>
        </w:tc>
        <w:tc>
          <w:tcPr>
            <w:tcW w:w="1234" w:type="dxa"/>
            <w:shd w:val="clear" w:color="auto" w:fill="auto"/>
            <w:tcMar>
              <w:top w:w="100" w:type="dxa"/>
              <w:left w:w="100" w:type="dxa"/>
              <w:bottom w:w="100" w:type="dxa"/>
              <w:right w:w="100" w:type="dxa"/>
            </w:tcMar>
          </w:tcPr>
          <w:p w14:paraId="30FB78DF" w14:textId="77777777" w:rsidR="005141F8" w:rsidRDefault="00000000">
            <w:pPr>
              <w:widowControl w:val="0"/>
              <w:pBdr>
                <w:top w:val="nil"/>
                <w:left w:val="nil"/>
                <w:bottom w:val="nil"/>
                <w:right w:val="nil"/>
                <w:between w:val="nil"/>
              </w:pBdr>
              <w:spacing w:line="240" w:lineRule="auto"/>
            </w:pPr>
            <w:r>
              <w:t>13</w:t>
            </w:r>
          </w:p>
        </w:tc>
        <w:tc>
          <w:tcPr>
            <w:tcW w:w="1234" w:type="dxa"/>
            <w:shd w:val="clear" w:color="auto" w:fill="auto"/>
            <w:tcMar>
              <w:top w:w="100" w:type="dxa"/>
              <w:left w:w="100" w:type="dxa"/>
              <w:bottom w:w="100" w:type="dxa"/>
              <w:right w:w="100" w:type="dxa"/>
            </w:tcMar>
          </w:tcPr>
          <w:p w14:paraId="3A58D55C" w14:textId="77777777" w:rsidR="005141F8" w:rsidRDefault="00000000">
            <w:pPr>
              <w:widowControl w:val="0"/>
              <w:pBdr>
                <w:top w:val="nil"/>
                <w:left w:val="nil"/>
                <w:bottom w:val="nil"/>
                <w:right w:val="nil"/>
                <w:between w:val="nil"/>
              </w:pBdr>
              <w:spacing w:line="240" w:lineRule="auto"/>
            </w:pPr>
            <w:r>
              <w:t>14</w:t>
            </w:r>
          </w:p>
        </w:tc>
        <w:tc>
          <w:tcPr>
            <w:tcW w:w="1234" w:type="dxa"/>
            <w:shd w:val="clear" w:color="auto" w:fill="auto"/>
            <w:tcMar>
              <w:top w:w="100" w:type="dxa"/>
              <w:left w:w="100" w:type="dxa"/>
              <w:bottom w:w="100" w:type="dxa"/>
              <w:right w:w="100" w:type="dxa"/>
            </w:tcMar>
          </w:tcPr>
          <w:p w14:paraId="7CFDF5CC" w14:textId="77777777" w:rsidR="005141F8" w:rsidRDefault="00000000">
            <w:pPr>
              <w:widowControl w:val="0"/>
              <w:pBdr>
                <w:top w:val="nil"/>
                <w:left w:val="nil"/>
                <w:bottom w:val="nil"/>
                <w:right w:val="nil"/>
                <w:between w:val="nil"/>
              </w:pBdr>
              <w:spacing w:line="240" w:lineRule="auto"/>
            </w:pPr>
            <w:r>
              <w:t>15</w:t>
            </w:r>
          </w:p>
        </w:tc>
        <w:tc>
          <w:tcPr>
            <w:tcW w:w="1234" w:type="dxa"/>
            <w:shd w:val="clear" w:color="auto" w:fill="auto"/>
            <w:tcMar>
              <w:top w:w="100" w:type="dxa"/>
              <w:left w:w="100" w:type="dxa"/>
              <w:bottom w:w="100" w:type="dxa"/>
              <w:right w:w="100" w:type="dxa"/>
            </w:tcMar>
          </w:tcPr>
          <w:p w14:paraId="35CB88F9" w14:textId="77777777" w:rsidR="005141F8" w:rsidRDefault="00000000">
            <w:pPr>
              <w:widowControl w:val="0"/>
              <w:pBdr>
                <w:top w:val="nil"/>
                <w:left w:val="nil"/>
                <w:bottom w:val="nil"/>
                <w:right w:val="nil"/>
                <w:between w:val="nil"/>
              </w:pBdr>
              <w:spacing w:line="240" w:lineRule="auto"/>
            </w:pPr>
            <w:r>
              <w:t>16</w:t>
            </w:r>
          </w:p>
        </w:tc>
        <w:tc>
          <w:tcPr>
            <w:tcW w:w="1234" w:type="dxa"/>
            <w:shd w:val="clear" w:color="auto" w:fill="auto"/>
            <w:tcMar>
              <w:top w:w="100" w:type="dxa"/>
              <w:left w:w="100" w:type="dxa"/>
              <w:bottom w:w="100" w:type="dxa"/>
              <w:right w:w="100" w:type="dxa"/>
            </w:tcMar>
          </w:tcPr>
          <w:p w14:paraId="5C5287A8" w14:textId="77777777" w:rsidR="005141F8" w:rsidRDefault="00000000">
            <w:pPr>
              <w:widowControl w:val="0"/>
              <w:pBdr>
                <w:top w:val="nil"/>
                <w:left w:val="nil"/>
                <w:bottom w:val="nil"/>
                <w:right w:val="nil"/>
                <w:between w:val="nil"/>
              </w:pBdr>
              <w:spacing w:line="240" w:lineRule="auto"/>
            </w:pPr>
            <w:r>
              <w:t>17</w:t>
            </w:r>
          </w:p>
        </w:tc>
        <w:tc>
          <w:tcPr>
            <w:tcW w:w="1234" w:type="dxa"/>
            <w:shd w:val="clear" w:color="auto" w:fill="auto"/>
            <w:tcMar>
              <w:top w:w="100" w:type="dxa"/>
              <w:left w:w="100" w:type="dxa"/>
              <w:bottom w:w="100" w:type="dxa"/>
              <w:right w:w="100" w:type="dxa"/>
            </w:tcMar>
          </w:tcPr>
          <w:p w14:paraId="652B11A5" w14:textId="77777777" w:rsidR="005141F8" w:rsidRDefault="00000000">
            <w:pPr>
              <w:widowControl w:val="0"/>
              <w:pBdr>
                <w:top w:val="nil"/>
                <w:left w:val="nil"/>
                <w:bottom w:val="nil"/>
                <w:right w:val="nil"/>
                <w:between w:val="nil"/>
              </w:pBdr>
              <w:spacing w:line="240" w:lineRule="auto"/>
            </w:pPr>
            <w:r>
              <w:t>18</w:t>
            </w:r>
          </w:p>
        </w:tc>
      </w:tr>
      <w:tr w:rsidR="005141F8" w14:paraId="566A540B" w14:textId="77777777">
        <w:tc>
          <w:tcPr>
            <w:tcW w:w="1234" w:type="dxa"/>
            <w:shd w:val="clear" w:color="auto" w:fill="auto"/>
            <w:tcMar>
              <w:top w:w="100" w:type="dxa"/>
              <w:left w:w="100" w:type="dxa"/>
              <w:bottom w:w="100" w:type="dxa"/>
              <w:right w:w="100" w:type="dxa"/>
            </w:tcMar>
          </w:tcPr>
          <w:p w14:paraId="7664FA4A" w14:textId="77777777" w:rsidR="005141F8" w:rsidRDefault="00000000">
            <w:pPr>
              <w:widowControl w:val="0"/>
              <w:pBdr>
                <w:top w:val="nil"/>
                <w:left w:val="nil"/>
                <w:bottom w:val="nil"/>
                <w:right w:val="nil"/>
                <w:between w:val="nil"/>
              </w:pBdr>
              <w:spacing w:line="240" w:lineRule="auto"/>
            </w:pPr>
            <w:r>
              <w:t>PHASE 1</w:t>
            </w:r>
          </w:p>
        </w:tc>
        <w:tc>
          <w:tcPr>
            <w:tcW w:w="1234" w:type="dxa"/>
            <w:shd w:val="clear" w:color="auto" w:fill="auto"/>
            <w:tcMar>
              <w:top w:w="100" w:type="dxa"/>
              <w:left w:w="100" w:type="dxa"/>
              <w:bottom w:w="100" w:type="dxa"/>
              <w:right w:w="100" w:type="dxa"/>
            </w:tcMar>
          </w:tcPr>
          <w:p w14:paraId="1AE2DC5A" w14:textId="77777777" w:rsidR="005141F8" w:rsidRDefault="005141F8">
            <w:pPr>
              <w:widowControl w:val="0"/>
              <w:pBdr>
                <w:top w:val="nil"/>
                <w:left w:val="nil"/>
                <w:bottom w:val="nil"/>
                <w:right w:val="nil"/>
                <w:between w:val="nil"/>
              </w:pBdr>
              <w:spacing w:line="240" w:lineRule="auto"/>
            </w:pPr>
          </w:p>
        </w:tc>
        <w:tc>
          <w:tcPr>
            <w:tcW w:w="1234" w:type="dxa"/>
            <w:shd w:val="clear" w:color="auto" w:fill="00FF00"/>
            <w:tcMar>
              <w:top w:w="100" w:type="dxa"/>
              <w:left w:w="100" w:type="dxa"/>
              <w:bottom w:w="100" w:type="dxa"/>
              <w:right w:w="100" w:type="dxa"/>
            </w:tcMar>
          </w:tcPr>
          <w:p w14:paraId="0C2C18BA" w14:textId="77777777" w:rsidR="005141F8" w:rsidRDefault="005141F8">
            <w:pPr>
              <w:widowControl w:val="0"/>
              <w:pBdr>
                <w:top w:val="nil"/>
                <w:left w:val="nil"/>
                <w:bottom w:val="nil"/>
                <w:right w:val="nil"/>
                <w:between w:val="nil"/>
              </w:pBdr>
              <w:spacing w:line="240" w:lineRule="auto"/>
              <w:rPr>
                <w:highlight w:val="green"/>
              </w:rPr>
            </w:pPr>
          </w:p>
        </w:tc>
        <w:tc>
          <w:tcPr>
            <w:tcW w:w="1234" w:type="dxa"/>
            <w:shd w:val="clear" w:color="auto" w:fill="00FF00"/>
            <w:tcMar>
              <w:top w:w="100" w:type="dxa"/>
              <w:left w:w="100" w:type="dxa"/>
              <w:bottom w:w="100" w:type="dxa"/>
              <w:right w:w="100" w:type="dxa"/>
            </w:tcMar>
          </w:tcPr>
          <w:p w14:paraId="12BD5B9C" w14:textId="77777777" w:rsidR="005141F8" w:rsidRDefault="005141F8">
            <w:pPr>
              <w:widowControl w:val="0"/>
              <w:pBdr>
                <w:top w:val="nil"/>
                <w:left w:val="nil"/>
                <w:bottom w:val="nil"/>
                <w:right w:val="nil"/>
                <w:between w:val="nil"/>
              </w:pBdr>
              <w:spacing w:line="240" w:lineRule="auto"/>
              <w:rPr>
                <w:highlight w:val="green"/>
              </w:rPr>
            </w:pPr>
          </w:p>
        </w:tc>
        <w:tc>
          <w:tcPr>
            <w:tcW w:w="1234" w:type="dxa"/>
            <w:shd w:val="clear" w:color="auto" w:fill="00FF00"/>
            <w:tcMar>
              <w:top w:w="100" w:type="dxa"/>
              <w:left w:w="100" w:type="dxa"/>
              <w:bottom w:w="100" w:type="dxa"/>
              <w:right w:w="100" w:type="dxa"/>
            </w:tcMar>
          </w:tcPr>
          <w:p w14:paraId="05702074" w14:textId="77777777" w:rsidR="005141F8" w:rsidRDefault="005141F8">
            <w:pPr>
              <w:widowControl w:val="0"/>
              <w:pBdr>
                <w:top w:val="nil"/>
                <w:left w:val="nil"/>
                <w:bottom w:val="nil"/>
                <w:right w:val="nil"/>
                <w:between w:val="nil"/>
              </w:pBdr>
              <w:spacing w:line="240" w:lineRule="auto"/>
              <w:rPr>
                <w:highlight w:val="green"/>
              </w:rPr>
            </w:pPr>
          </w:p>
        </w:tc>
        <w:tc>
          <w:tcPr>
            <w:tcW w:w="1234" w:type="dxa"/>
            <w:shd w:val="clear" w:color="auto" w:fill="auto"/>
            <w:tcMar>
              <w:top w:w="100" w:type="dxa"/>
              <w:left w:w="100" w:type="dxa"/>
              <w:bottom w:w="100" w:type="dxa"/>
              <w:right w:w="100" w:type="dxa"/>
            </w:tcMar>
          </w:tcPr>
          <w:p w14:paraId="3999BF22" w14:textId="77777777" w:rsidR="005141F8" w:rsidRDefault="005141F8">
            <w:pPr>
              <w:widowControl w:val="0"/>
              <w:pBdr>
                <w:top w:val="nil"/>
                <w:left w:val="nil"/>
                <w:bottom w:val="nil"/>
                <w:right w:val="nil"/>
                <w:between w:val="nil"/>
              </w:pBdr>
              <w:spacing w:line="240" w:lineRule="auto"/>
            </w:pPr>
          </w:p>
        </w:tc>
        <w:tc>
          <w:tcPr>
            <w:tcW w:w="1234" w:type="dxa"/>
            <w:shd w:val="clear" w:color="auto" w:fill="auto"/>
            <w:tcMar>
              <w:top w:w="100" w:type="dxa"/>
              <w:left w:w="100" w:type="dxa"/>
              <w:bottom w:w="100" w:type="dxa"/>
              <w:right w:w="100" w:type="dxa"/>
            </w:tcMar>
          </w:tcPr>
          <w:p w14:paraId="5A464FA5" w14:textId="77777777" w:rsidR="005141F8" w:rsidRDefault="005141F8">
            <w:pPr>
              <w:widowControl w:val="0"/>
              <w:pBdr>
                <w:top w:val="nil"/>
                <w:left w:val="nil"/>
                <w:bottom w:val="nil"/>
                <w:right w:val="nil"/>
                <w:between w:val="nil"/>
              </w:pBdr>
              <w:spacing w:line="240" w:lineRule="auto"/>
            </w:pPr>
          </w:p>
        </w:tc>
      </w:tr>
      <w:tr w:rsidR="005141F8" w14:paraId="21CF62B8" w14:textId="77777777">
        <w:tc>
          <w:tcPr>
            <w:tcW w:w="1234" w:type="dxa"/>
            <w:shd w:val="clear" w:color="auto" w:fill="auto"/>
            <w:tcMar>
              <w:top w:w="100" w:type="dxa"/>
              <w:left w:w="100" w:type="dxa"/>
              <w:bottom w:w="100" w:type="dxa"/>
              <w:right w:w="100" w:type="dxa"/>
            </w:tcMar>
          </w:tcPr>
          <w:p w14:paraId="48270170" w14:textId="77777777" w:rsidR="005141F8" w:rsidRDefault="00000000">
            <w:pPr>
              <w:widowControl w:val="0"/>
              <w:pBdr>
                <w:top w:val="nil"/>
                <w:left w:val="nil"/>
                <w:bottom w:val="nil"/>
                <w:right w:val="nil"/>
                <w:between w:val="nil"/>
              </w:pBdr>
              <w:spacing w:line="240" w:lineRule="auto"/>
            </w:pPr>
            <w:r>
              <w:t>PHASE 2</w:t>
            </w:r>
          </w:p>
        </w:tc>
        <w:tc>
          <w:tcPr>
            <w:tcW w:w="1234" w:type="dxa"/>
            <w:shd w:val="clear" w:color="auto" w:fill="auto"/>
            <w:tcMar>
              <w:top w:w="100" w:type="dxa"/>
              <w:left w:w="100" w:type="dxa"/>
              <w:bottom w:w="100" w:type="dxa"/>
              <w:right w:w="100" w:type="dxa"/>
            </w:tcMar>
          </w:tcPr>
          <w:p w14:paraId="1B6EFE8E" w14:textId="77777777" w:rsidR="005141F8" w:rsidRDefault="005141F8">
            <w:pPr>
              <w:widowControl w:val="0"/>
              <w:pBdr>
                <w:top w:val="nil"/>
                <w:left w:val="nil"/>
                <w:bottom w:val="nil"/>
                <w:right w:val="nil"/>
                <w:between w:val="nil"/>
              </w:pBdr>
              <w:spacing w:line="240" w:lineRule="auto"/>
            </w:pPr>
          </w:p>
        </w:tc>
        <w:tc>
          <w:tcPr>
            <w:tcW w:w="1234" w:type="dxa"/>
            <w:shd w:val="clear" w:color="auto" w:fill="auto"/>
            <w:tcMar>
              <w:top w:w="100" w:type="dxa"/>
              <w:left w:w="100" w:type="dxa"/>
              <w:bottom w:w="100" w:type="dxa"/>
              <w:right w:w="100" w:type="dxa"/>
            </w:tcMar>
          </w:tcPr>
          <w:p w14:paraId="0C285166" w14:textId="77777777" w:rsidR="005141F8" w:rsidRDefault="005141F8">
            <w:pPr>
              <w:widowControl w:val="0"/>
              <w:pBdr>
                <w:top w:val="nil"/>
                <w:left w:val="nil"/>
                <w:bottom w:val="nil"/>
                <w:right w:val="nil"/>
                <w:between w:val="nil"/>
              </w:pBdr>
              <w:spacing w:line="240" w:lineRule="auto"/>
            </w:pPr>
          </w:p>
        </w:tc>
        <w:tc>
          <w:tcPr>
            <w:tcW w:w="1234" w:type="dxa"/>
            <w:shd w:val="clear" w:color="auto" w:fill="auto"/>
            <w:tcMar>
              <w:top w:w="100" w:type="dxa"/>
              <w:left w:w="100" w:type="dxa"/>
              <w:bottom w:w="100" w:type="dxa"/>
              <w:right w:w="100" w:type="dxa"/>
            </w:tcMar>
          </w:tcPr>
          <w:p w14:paraId="01C7784C" w14:textId="77777777" w:rsidR="005141F8" w:rsidRDefault="005141F8">
            <w:pPr>
              <w:widowControl w:val="0"/>
              <w:pBdr>
                <w:top w:val="nil"/>
                <w:left w:val="nil"/>
                <w:bottom w:val="nil"/>
                <w:right w:val="nil"/>
                <w:between w:val="nil"/>
              </w:pBdr>
              <w:spacing w:line="240" w:lineRule="auto"/>
            </w:pPr>
          </w:p>
        </w:tc>
        <w:tc>
          <w:tcPr>
            <w:tcW w:w="1234" w:type="dxa"/>
            <w:shd w:val="clear" w:color="auto" w:fill="00FF00"/>
            <w:tcMar>
              <w:top w:w="100" w:type="dxa"/>
              <w:left w:w="100" w:type="dxa"/>
              <w:bottom w:w="100" w:type="dxa"/>
              <w:right w:w="100" w:type="dxa"/>
            </w:tcMar>
          </w:tcPr>
          <w:p w14:paraId="5C5E9E99" w14:textId="77777777" w:rsidR="005141F8" w:rsidRDefault="005141F8">
            <w:pPr>
              <w:widowControl w:val="0"/>
              <w:pBdr>
                <w:top w:val="nil"/>
                <w:left w:val="nil"/>
                <w:bottom w:val="nil"/>
                <w:right w:val="nil"/>
                <w:between w:val="nil"/>
              </w:pBdr>
              <w:spacing w:line="240" w:lineRule="auto"/>
            </w:pPr>
          </w:p>
        </w:tc>
        <w:tc>
          <w:tcPr>
            <w:tcW w:w="1234" w:type="dxa"/>
            <w:shd w:val="clear" w:color="auto" w:fill="00FF00"/>
            <w:tcMar>
              <w:top w:w="100" w:type="dxa"/>
              <w:left w:w="100" w:type="dxa"/>
              <w:bottom w:w="100" w:type="dxa"/>
              <w:right w:w="100" w:type="dxa"/>
            </w:tcMar>
          </w:tcPr>
          <w:p w14:paraId="34F74D1E" w14:textId="77777777" w:rsidR="005141F8" w:rsidRDefault="005141F8">
            <w:pPr>
              <w:widowControl w:val="0"/>
              <w:pBdr>
                <w:top w:val="nil"/>
                <w:left w:val="nil"/>
                <w:bottom w:val="nil"/>
                <w:right w:val="nil"/>
                <w:between w:val="nil"/>
              </w:pBdr>
              <w:spacing w:line="240" w:lineRule="auto"/>
            </w:pPr>
          </w:p>
        </w:tc>
        <w:tc>
          <w:tcPr>
            <w:tcW w:w="1234" w:type="dxa"/>
            <w:shd w:val="clear" w:color="auto" w:fill="00FF00"/>
            <w:tcMar>
              <w:top w:w="100" w:type="dxa"/>
              <w:left w:w="100" w:type="dxa"/>
              <w:bottom w:w="100" w:type="dxa"/>
              <w:right w:w="100" w:type="dxa"/>
            </w:tcMar>
          </w:tcPr>
          <w:p w14:paraId="0E565A35" w14:textId="77777777" w:rsidR="005141F8" w:rsidRDefault="005141F8">
            <w:pPr>
              <w:widowControl w:val="0"/>
              <w:pBdr>
                <w:top w:val="nil"/>
                <w:left w:val="nil"/>
                <w:bottom w:val="nil"/>
                <w:right w:val="nil"/>
                <w:between w:val="nil"/>
              </w:pBdr>
              <w:spacing w:line="240" w:lineRule="auto"/>
            </w:pPr>
          </w:p>
        </w:tc>
      </w:tr>
      <w:tr w:rsidR="005141F8" w14:paraId="28B0B7AF" w14:textId="77777777">
        <w:tc>
          <w:tcPr>
            <w:tcW w:w="1234" w:type="dxa"/>
            <w:shd w:val="clear" w:color="auto" w:fill="auto"/>
            <w:tcMar>
              <w:top w:w="100" w:type="dxa"/>
              <w:left w:w="100" w:type="dxa"/>
              <w:bottom w:w="100" w:type="dxa"/>
              <w:right w:w="100" w:type="dxa"/>
            </w:tcMar>
          </w:tcPr>
          <w:p w14:paraId="2C0B00EA" w14:textId="77777777" w:rsidR="005141F8" w:rsidRDefault="00000000">
            <w:pPr>
              <w:widowControl w:val="0"/>
              <w:pBdr>
                <w:top w:val="nil"/>
                <w:left w:val="nil"/>
                <w:bottom w:val="nil"/>
                <w:right w:val="nil"/>
                <w:between w:val="nil"/>
              </w:pBdr>
              <w:spacing w:line="240" w:lineRule="auto"/>
            </w:pPr>
            <w:r>
              <w:t>PHASE 3</w:t>
            </w:r>
          </w:p>
        </w:tc>
        <w:tc>
          <w:tcPr>
            <w:tcW w:w="1234" w:type="dxa"/>
            <w:shd w:val="clear" w:color="auto" w:fill="auto"/>
            <w:tcMar>
              <w:top w:w="100" w:type="dxa"/>
              <w:left w:w="100" w:type="dxa"/>
              <w:bottom w:w="100" w:type="dxa"/>
              <w:right w:w="100" w:type="dxa"/>
            </w:tcMar>
          </w:tcPr>
          <w:p w14:paraId="3D2EE334" w14:textId="77777777" w:rsidR="005141F8" w:rsidRDefault="005141F8">
            <w:pPr>
              <w:widowControl w:val="0"/>
              <w:pBdr>
                <w:top w:val="nil"/>
                <w:left w:val="nil"/>
                <w:bottom w:val="nil"/>
                <w:right w:val="nil"/>
                <w:between w:val="nil"/>
              </w:pBdr>
              <w:spacing w:line="240" w:lineRule="auto"/>
            </w:pPr>
          </w:p>
        </w:tc>
        <w:tc>
          <w:tcPr>
            <w:tcW w:w="1234" w:type="dxa"/>
            <w:shd w:val="clear" w:color="auto" w:fill="auto"/>
            <w:tcMar>
              <w:top w:w="100" w:type="dxa"/>
              <w:left w:w="100" w:type="dxa"/>
              <w:bottom w:w="100" w:type="dxa"/>
              <w:right w:w="100" w:type="dxa"/>
            </w:tcMar>
          </w:tcPr>
          <w:p w14:paraId="4ACF25B2" w14:textId="77777777" w:rsidR="005141F8" w:rsidRDefault="005141F8">
            <w:pPr>
              <w:widowControl w:val="0"/>
              <w:pBdr>
                <w:top w:val="nil"/>
                <w:left w:val="nil"/>
                <w:bottom w:val="nil"/>
                <w:right w:val="nil"/>
                <w:between w:val="nil"/>
              </w:pBdr>
              <w:spacing w:line="240" w:lineRule="auto"/>
            </w:pPr>
          </w:p>
        </w:tc>
        <w:tc>
          <w:tcPr>
            <w:tcW w:w="1234" w:type="dxa"/>
            <w:shd w:val="clear" w:color="auto" w:fill="auto"/>
            <w:tcMar>
              <w:top w:w="100" w:type="dxa"/>
              <w:left w:w="100" w:type="dxa"/>
              <w:bottom w:w="100" w:type="dxa"/>
              <w:right w:w="100" w:type="dxa"/>
            </w:tcMar>
          </w:tcPr>
          <w:p w14:paraId="07E5F569" w14:textId="77777777" w:rsidR="005141F8" w:rsidRDefault="005141F8">
            <w:pPr>
              <w:widowControl w:val="0"/>
              <w:pBdr>
                <w:top w:val="nil"/>
                <w:left w:val="nil"/>
                <w:bottom w:val="nil"/>
                <w:right w:val="nil"/>
                <w:between w:val="nil"/>
              </w:pBdr>
              <w:spacing w:line="240" w:lineRule="auto"/>
            </w:pPr>
          </w:p>
        </w:tc>
        <w:tc>
          <w:tcPr>
            <w:tcW w:w="1234" w:type="dxa"/>
            <w:shd w:val="clear" w:color="auto" w:fill="auto"/>
            <w:tcMar>
              <w:top w:w="100" w:type="dxa"/>
              <w:left w:w="100" w:type="dxa"/>
              <w:bottom w:w="100" w:type="dxa"/>
              <w:right w:w="100" w:type="dxa"/>
            </w:tcMar>
          </w:tcPr>
          <w:p w14:paraId="1C046529" w14:textId="77777777" w:rsidR="005141F8" w:rsidRDefault="005141F8">
            <w:pPr>
              <w:widowControl w:val="0"/>
              <w:pBdr>
                <w:top w:val="nil"/>
                <w:left w:val="nil"/>
                <w:bottom w:val="nil"/>
                <w:right w:val="nil"/>
                <w:between w:val="nil"/>
              </w:pBdr>
              <w:spacing w:line="240" w:lineRule="auto"/>
            </w:pPr>
          </w:p>
        </w:tc>
        <w:tc>
          <w:tcPr>
            <w:tcW w:w="1234" w:type="dxa"/>
            <w:shd w:val="clear" w:color="auto" w:fill="auto"/>
            <w:tcMar>
              <w:top w:w="100" w:type="dxa"/>
              <w:left w:w="100" w:type="dxa"/>
              <w:bottom w:w="100" w:type="dxa"/>
              <w:right w:w="100" w:type="dxa"/>
            </w:tcMar>
          </w:tcPr>
          <w:p w14:paraId="6FA98938" w14:textId="77777777" w:rsidR="005141F8" w:rsidRDefault="005141F8">
            <w:pPr>
              <w:widowControl w:val="0"/>
              <w:pBdr>
                <w:top w:val="nil"/>
                <w:left w:val="nil"/>
                <w:bottom w:val="nil"/>
                <w:right w:val="nil"/>
                <w:between w:val="nil"/>
              </w:pBdr>
              <w:spacing w:line="240" w:lineRule="auto"/>
            </w:pPr>
          </w:p>
        </w:tc>
        <w:tc>
          <w:tcPr>
            <w:tcW w:w="1234" w:type="dxa"/>
            <w:shd w:val="clear" w:color="auto" w:fill="FF0000"/>
            <w:tcMar>
              <w:top w:w="100" w:type="dxa"/>
              <w:left w:w="100" w:type="dxa"/>
              <w:bottom w:w="100" w:type="dxa"/>
              <w:right w:w="100" w:type="dxa"/>
            </w:tcMar>
          </w:tcPr>
          <w:p w14:paraId="56021371" w14:textId="77777777" w:rsidR="005141F8" w:rsidRDefault="005141F8">
            <w:pPr>
              <w:widowControl w:val="0"/>
              <w:pBdr>
                <w:top w:val="nil"/>
                <w:left w:val="nil"/>
                <w:bottom w:val="nil"/>
                <w:right w:val="nil"/>
                <w:between w:val="nil"/>
              </w:pBdr>
              <w:spacing w:line="240" w:lineRule="auto"/>
            </w:pPr>
          </w:p>
        </w:tc>
      </w:tr>
    </w:tbl>
    <w:p w14:paraId="1E83820D" w14:textId="77777777" w:rsidR="005141F8" w:rsidRDefault="005141F8">
      <w:pPr>
        <w:ind w:left="720"/>
      </w:pP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5"/>
        <w:gridCol w:w="1235"/>
        <w:gridCol w:w="1234"/>
        <w:gridCol w:w="1234"/>
        <w:gridCol w:w="1234"/>
        <w:gridCol w:w="1234"/>
        <w:gridCol w:w="1234"/>
      </w:tblGrid>
      <w:tr w:rsidR="005141F8" w14:paraId="2AF76025" w14:textId="77777777">
        <w:trPr>
          <w:trHeight w:val="420"/>
        </w:trPr>
        <w:tc>
          <w:tcPr>
            <w:tcW w:w="8638" w:type="dxa"/>
            <w:gridSpan w:val="7"/>
            <w:shd w:val="clear" w:color="auto" w:fill="auto"/>
            <w:tcMar>
              <w:top w:w="100" w:type="dxa"/>
              <w:left w:w="100" w:type="dxa"/>
              <w:bottom w:w="100" w:type="dxa"/>
              <w:right w:w="100" w:type="dxa"/>
            </w:tcMar>
          </w:tcPr>
          <w:p w14:paraId="3620FF85" w14:textId="77777777" w:rsidR="005141F8" w:rsidRDefault="00000000">
            <w:pPr>
              <w:widowControl w:val="0"/>
              <w:spacing w:line="240" w:lineRule="auto"/>
              <w:jc w:val="center"/>
            </w:pPr>
            <w:r>
              <w:t>WEEK 2</w:t>
            </w:r>
          </w:p>
        </w:tc>
      </w:tr>
      <w:tr w:rsidR="005141F8" w14:paraId="626B7A1C" w14:textId="77777777">
        <w:tc>
          <w:tcPr>
            <w:tcW w:w="1234" w:type="dxa"/>
            <w:shd w:val="clear" w:color="auto" w:fill="auto"/>
            <w:tcMar>
              <w:top w:w="100" w:type="dxa"/>
              <w:left w:w="100" w:type="dxa"/>
              <w:bottom w:w="100" w:type="dxa"/>
              <w:right w:w="100" w:type="dxa"/>
            </w:tcMar>
          </w:tcPr>
          <w:p w14:paraId="6F302236" w14:textId="77777777" w:rsidR="005141F8" w:rsidRDefault="00000000">
            <w:pPr>
              <w:widowControl w:val="0"/>
              <w:spacing w:line="240" w:lineRule="auto"/>
            </w:pPr>
            <w:r>
              <w:t>Goal</w:t>
            </w:r>
          </w:p>
        </w:tc>
        <w:tc>
          <w:tcPr>
            <w:tcW w:w="1234" w:type="dxa"/>
            <w:shd w:val="clear" w:color="auto" w:fill="auto"/>
            <w:tcMar>
              <w:top w:w="100" w:type="dxa"/>
              <w:left w:w="100" w:type="dxa"/>
              <w:bottom w:w="100" w:type="dxa"/>
              <w:right w:w="100" w:type="dxa"/>
            </w:tcMar>
          </w:tcPr>
          <w:p w14:paraId="249D695B" w14:textId="77777777" w:rsidR="005141F8" w:rsidRDefault="00000000">
            <w:pPr>
              <w:widowControl w:val="0"/>
              <w:spacing w:line="240" w:lineRule="auto"/>
            </w:pPr>
            <w:r>
              <w:t>20</w:t>
            </w:r>
          </w:p>
        </w:tc>
        <w:tc>
          <w:tcPr>
            <w:tcW w:w="1234" w:type="dxa"/>
            <w:shd w:val="clear" w:color="auto" w:fill="auto"/>
            <w:tcMar>
              <w:top w:w="100" w:type="dxa"/>
              <w:left w:w="100" w:type="dxa"/>
              <w:bottom w:w="100" w:type="dxa"/>
              <w:right w:w="100" w:type="dxa"/>
            </w:tcMar>
          </w:tcPr>
          <w:p w14:paraId="45DF85B9" w14:textId="77777777" w:rsidR="005141F8" w:rsidRDefault="00000000">
            <w:pPr>
              <w:widowControl w:val="0"/>
              <w:spacing w:line="240" w:lineRule="auto"/>
            </w:pPr>
            <w:r>
              <w:t>21</w:t>
            </w:r>
          </w:p>
        </w:tc>
        <w:tc>
          <w:tcPr>
            <w:tcW w:w="1234" w:type="dxa"/>
            <w:shd w:val="clear" w:color="auto" w:fill="auto"/>
            <w:tcMar>
              <w:top w:w="100" w:type="dxa"/>
              <w:left w:w="100" w:type="dxa"/>
              <w:bottom w:w="100" w:type="dxa"/>
              <w:right w:w="100" w:type="dxa"/>
            </w:tcMar>
          </w:tcPr>
          <w:p w14:paraId="2B19F6DB" w14:textId="77777777" w:rsidR="005141F8" w:rsidRDefault="00000000">
            <w:pPr>
              <w:widowControl w:val="0"/>
              <w:spacing w:line="240" w:lineRule="auto"/>
            </w:pPr>
            <w:r>
              <w:t>22</w:t>
            </w:r>
          </w:p>
        </w:tc>
        <w:tc>
          <w:tcPr>
            <w:tcW w:w="1234" w:type="dxa"/>
            <w:shd w:val="clear" w:color="auto" w:fill="auto"/>
            <w:tcMar>
              <w:top w:w="100" w:type="dxa"/>
              <w:left w:w="100" w:type="dxa"/>
              <w:bottom w:w="100" w:type="dxa"/>
              <w:right w:w="100" w:type="dxa"/>
            </w:tcMar>
          </w:tcPr>
          <w:p w14:paraId="1E1FF193" w14:textId="77777777" w:rsidR="005141F8" w:rsidRDefault="00000000">
            <w:pPr>
              <w:widowControl w:val="0"/>
              <w:spacing w:line="240" w:lineRule="auto"/>
            </w:pPr>
            <w:r>
              <w:t>23</w:t>
            </w:r>
          </w:p>
        </w:tc>
        <w:tc>
          <w:tcPr>
            <w:tcW w:w="1234" w:type="dxa"/>
            <w:shd w:val="clear" w:color="auto" w:fill="auto"/>
            <w:tcMar>
              <w:top w:w="100" w:type="dxa"/>
              <w:left w:w="100" w:type="dxa"/>
              <w:bottom w:w="100" w:type="dxa"/>
              <w:right w:w="100" w:type="dxa"/>
            </w:tcMar>
          </w:tcPr>
          <w:p w14:paraId="4A8348DA" w14:textId="77777777" w:rsidR="005141F8" w:rsidRDefault="00000000">
            <w:pPr>
              <w:widowControl w:val="0"/>
              <w:spacing w:line="240" w:lineRule="auto"/>
            </w:pPr>
            <w:r>
              <w:t>24</w:t>
            </w:r>
          </w:p>
        </w:tc>
        <w:tc>
          <w:tcPr>
            <w:tcW w:w="1234" w:type="dxa"/>
            <w:shd w:val="clear" w:color="auto" w:fill="auto"/>
            <w:tcMar>
              <w:top w:w="100" w:type="dxa"/>
              <w:left w:w="100" w:type="dxa"/>
              <w:bottom w:w="100" w:type="dxa"/>
              <w:right w:w="100" w:type="dxa"/>
            </w:tcMar>
          </w:tcPr>
          <w:p w14:paraId="298EB2BB" w14:textId="77777777" w:rsidR="005141F8" w:rsidRDefault="00000000">
            <w:pPr>
              <w:widowControl w:val="0"/>
              <w:spacing w:line="240" w:lineRule="auto"/>
            </w:pPr>
            <w:r>
              <w:t>25</w:t>
            </w:r>
          </w:p>
        </w:tc>
      </w:tr>
      <w:tr w:rsidR="005141F8" w14:paraId="143A4AD3" w14:textId="77777777">
        <w:tc>
          <w:tcPr>
            <w:tcW w:w="1234" w:type="dxa"/>
            <w:shd w:val="clear" w:color="auto" w:fill="auto"/>
            <w:tcMar>
              <w:top w:w="100" w:type="dxa"/>
              <w:left w:w="100" w:type="dxa"/>
              <w:bottom w:w="100" w:type="dxa"/>
              <w:right w:w="100" w:type="dxa"/>
            </w:tcMar>
          </w:tcPr>
          <w:p w14:paraId="50387DA1" w14:textId="77777777" w:rsidR="005141F8" w:rsidRDefault="00000000">
            <w:pPr>
              <w:widowControl w:val="0"/>
              <w:spacing w:line="240" w:lineRule="auto"/>
            </w:pPr>
            <w:r>
              <w:t>PHASE 2</w:t>
            </w:r>
          </w:p>
        </w:tc>
        <w:tc>
          <w:tcPr>
            <w:tcW w:w="1234" w:type="dxa"/>
            <w:shd w:val="clear" w:color="auto" w:fill="00FF00"/>
            <w:tcMar>
              <w:top w:w="100" w:type="dxa"/>
              <w:left w:w="100" w:type="dxa"/>
              <w:bottom w:w="100" w:type="dxa"/>
              <w:right w:w="100" w:type="dxa"/>
            </w:tcMar>
          </w:tcPr>
          <w:p w14:paraId="22387430" w14:textId="77777777" w:rsidR="005141F8" w:rsidRDefault="005141F8">
            <w:pPr>
              <w:widowControl w:val="0"/>
              <w:spacing w:line="240" w:lineRule="auto"/>
            </w:pPr>
          </w:p>
        </w:tc>
        <w:tc>
          <w:tcPr>
            <w:tcW w:w="1234" w:type="dxa"/>
            <w:shd w:val="clear" w:color="auto" w:fill="00FF00"/>
            <w:tcMar>
              <w:top w:w="100" w:type="dxa"/>
              <w:left w:w="100" w:type="dxa"/>
              <w:bottom w:w="100" w:type="dxa"/>
              <w:right w:w="100" w:type="dxa"/>
            </w:tcMar>
          </w:tcPr>
          <w:p w14:paraId="6ACE2216" w14:textId="77777777" w:rsidR="005141F8" w:rsidRDefault="005141F8">
            <w:pPr>
              <w:widowControl w:val="0"/>
              <w:spacing w:line="240" w:lineRule="auto"/>
              <w:rPr>
                <w:highlight w:val="green"/>
              </w:rPr>
            </w:pPr>
          </w:p>
        </w:tc>
        <w:tc>
          <w:tcPr>
            <w:tcW w:w="1234" w:type="dxa"/>
            <w:shd w:val="clear" w:color="auto" w:fill="00FF00"/>
            <w:tcMar>
              <w:top w:w="100" w:type="dxa"/>
              <w:left w:w="100" w:type="dxa"/>
              <w:bottom w:w="100" w:type="dxa"/>
              <w:right w:w="100" w:type="dxa"/>
            </w:tcMar>
          </w:tcPr>
          <w:p w14:paraId="00FE9F3B" w14:textId="77777777" w:rsidR="005141F8" w:rsidRDefault="005141F8">
            <w:pPr>
              <w:widowControl w:val="0"/>
              <w:spacing w:line="240" w:lineRule="auto"/>
              <w:rPr>
                <w:highlight w:val="green"/>
              </w:rPr>
            </w:pPr>
          </w:p>
        </w:tc>
        <w:tc>
          <w:tcPr>
            <w:tcW w:w="1234" w:type="dxa"/>
            <w:tcMar>
              <w:top w:w="100" w:type="dxa"/>
              <w:left w:w="100" w:type="dxa"/>
              <w:bottom w:w="100" w:type="dxa"/>
              <w:right w:w="100" w:type="dxa"/>
            </w:tcMar>
          </w:tcPr>
          <w:p w14:paraId="432F4A03" w14:textId="77777777" w:rsidR="005141F8" w:rsidRDefault="005141F8">
            <w:pPr>
              <w:widowControl w:val="0"/>
              <w:spacing w:line="240" w:lineRule="auto"/>
              <w:rPr>
                <w:highlight w:val="green"/>
              </w:rPr>
            </w:pPr>
          </w:p>
        </w:tc>
        <w:tc>
          <w:tcPr>
            <w:tcW w:w="1234" w:type="dxa"/>
            <w:shd w:val="clear" w:color="auto" w:fill="auto"/>
            <w:tcMar>
              <w:top w:w="100" w:type="dxa"/>
              <w:left w:w="100" w:type="dxa"/>
              <w:bottom w:w="100" w:type="dxa"/>
              <w:right w:w="100" w:type="dxa"/>
            </w:tcMar>
          </w:tcPr>
          <w:p w14:paraId="08373C0C" w14:textId="77777777" w:rsidR="005141F8" w:rsidRDefault="005141F8">
            <w:pPr>
              <w:widowControl w:val="0"/>
              <w:spacing w:line="240" w:lineRule="auto"/>
            </w:pPr>
          </w:p>
        </w:tc>
        <w:tc>
          <w:tcPr>
            <w:tcW w:w="1234" w:type="dxa"/>
            <w:shd w:val="clear" w:color="auto" w:fill="auto"/>
            <w:tcMar>
              <w:top w:w="100" w:type="dxa"/>
              <w:left w:w="100" w:type="dxa"/>
              <w:bottom w:w="100" w:type="dxa"/>
              <w:right w:w="100" w:type="dxa"/>
            </w:tcMar>
          </w:tcPr>
          <w:p w14:paraId="4A0746F7" w14:textId="77777777" w:rsidR="005141F8" w:rsidRDefault="005141F8">
            <w:pPr>
              <w:widowControl w:val="0"/>
              <w:spacing w:line="240" w:lineRule="auto"/>
            </w:pPr>
          </w:p>
        </w:tc>
      </w:tr>
      <w:tr w:rsidR="005141F8" w14:paraId="56989845" w14:textId="77777777">
        <w:tc>
          <w:tcPr>
            <w:tcW w:w="1234" w:type="dxa"/>
            <w:shd w:val="clear" w:color="auto" w:fill="auto"/>
            <w:tcMar>
              <w:top w:w="100" w:type="dxa"/>
              <w:left w:w="100" w:type="dxa"/>
              <w:bottom w:w="100" w:type="dxa"/>
              <w:right w:w="100" w:type="dxa"/>
            </w:tcMar>
          </w:tcPr>
          <w:p w14:paraId="1B553302" w14:textId="77777777" w:rsidR="005141F8" w:rsidRDefault="00000000">
            <w:pPr>
              <w:widowControl w:val="0"/>
              <w:spacing w:line="240" w:lineRule="auto"/>
            </w:pPr>
            <w:r>
              <w:t>PHASE 3</w:t>
            </w:r>
          </w:p>
        </w:tc>
        <w:tc>
          <w:tcPr>
            <w:tcW w:w="1234" w:type="dxa"/>
            <w:shd w:val="clear" w:color="auto" w:fill="FF0000"/>
            <w:tcMar>
              <w:top w:w="100" w:type="dxa"/>
              <w:left w:w="100" w:type="dxa"/>
              <w:bottom w:w="100" w:type="dxa"/>
              <w:right w:w="100" w:type="dxa"/>
            </w:tcMar>
          </w:tcPr>
          <w:p w14:paraId="2E92899A" w14:textId="77777777" w:rsidR="005141F8" w:rsidRDefault="005141F8">
            <w:pPr>
              <w:widowControl w:val="0"/>
              <w:spacing w:line="240" w:lineRule="auto"/>
            </w:pPr>
          </w:p>
        </w:tc>
        <w:tc>
          <w:tcPr>
            <w:tcW w:w="1234" w:type="dxa"/>
            <w:shd w:val="clear" w:color="auto" w:fill="FF0000"/>
            <w:tcMar>
              <w:top w:w="100" w:type="dxa"/>
              <w:left w:w="100" w:type="dxa"/>
              <w:bottom w:w="100" w:type="dxa"/>
              <w:right w:w="100" w:type="dxa"/>
            </w:tcMar>
          </w:tcPr>
          <w:p w14:paraId="46B5A36D" w14:textId="77777777" w:rsidR="005141F8" w:rsidRDefault="005141F8">
            <w:pPr>
              <w:widowControl w:val="0"/>
              <w:spacing w:line="240" w:lineRule="auto"/>
            </w:pPr>
          </w:p>
        </w:tc>
        <w:tc>
          <w:tcPr>
            <w:tcW w:w="1234" w:type="dxa"/>
            <w:shd w:val="clear" w:color="auto" w:fill="FFFF00"/>
            <w:tcMar>
              <w:top w:w="100" w:type="dxa"/>
              <w:left w:w="100" w:type="dxa"/>
              <w:bottom w:w="100" w:type="dxa"/>
              <w:right w:w="100" w:type="dxa"/>
            </w:tcMar>
          </w:tcPr>
          <w:p w14:paraId="414B5534" w14:textId="77777777" w:rsidR="005141F8" w:rsidRDefault="005141F8">
            <w:pPr>
              <w:widowControl w:val="0"/>
              <w:spacing w:line="240" w:lineRule="auto"/>
            </w:pPr>
          </w:p>
        </w:tc>
        <w:tc>
          <w:tcPr>
            <w:tcW w:w="1234" w:type="dxa"/>
            <w:shd w:val="clear" w:color="auto" w:fill="FFFF00"/>
            <w:tcMar>
              <w:top w:w="100" w:type="dxa"/>
              <w:left w:w="100" w:type="dxa"/>
              <w:bottom w:w="100" w:type="dxa"/>
              <w:right w:w="100" w:type="dxa"/>
            </w:tcMar>
          </w:tcPr>
          <w:p w14:paraId="0210861C" w14:textId="77777777" w:rsidR="005141F8" w:rsidRDefault="005141F8">
            <w:pPr>
              <w:widowControl w:val="0"/>
              <w:spacing w:line="240" w:lineRule="auto"/>
            </w:pPr>
          </w:p>
        </w:tc>
        <w:tc>
          <w:tcPr>
            <w:tcW w:w="1234" w:type="dxa"/>
            <w:shd w:val="clear" w:color="auto" w:fill="FFFF00"/>
            <w:tcMar>
              <w:top w:w="100" w:type="dxa"/>
              <w:left w:w="100" w:type="dxa"/>
              <w:bottom w:w="100" w:type="dxa"/>
              <w:right w:w="100" w:type="dxa"/>
            </w:tcMar>
          </w:tcPr>
          <w:p w14:paraId="4EF587F5" w14:textId="77777777" w:rsidR="005141F8" w:rsidRDefault="005141F8">
            <w:pPr>
              <w:widowControl w:val="0"/>
              <w:spacing w:line="240" w:lineRule="auto"/>
            </w:pPr>
          </w:p>
        </w:tc>
        <w:tc>
          <w:tcPr>
            <w:tcW w:w="1234" w:type="dxa"/>
            <w:shd w:val="clear" w:color="auto" w:fill="auto"/>
            <w:tcMar>
              <w:top w:w="100" w:type="dxa"/>
              <w:left w:w="100" w:type="dxa"/>
              <w:bottom w:w="100" w:type="dxa"/>
              <w:right w:w="100" w:type="dxa"/>
            </w:tcMar>
          </w:tcPr>
          <w:p w14:paraId="3C6DAD27" w14:textId="77777777" w:rsidR="005141F8" w:rsidRDefault="005141F8">
            <w:pPr>
              <w:widowControl w:val="0"/>
              <w:spacing w:line="240" w:lineRule="auto"/>
            </w:pPr>
          </w:p>
        </w:tc>
      </w:tr>
      <w:tr w:rsidR="005141F8" w14:paraId="09D19A45" w14:textId="77777777">
        <w:tc>
          <w:tcPr>
            <w:tcW w:w="1234" w:type="dxa"/>
            <w:shd w:val="clear" w:color="auto" w:fill="auto"/>
            <w:tcMar>
              <w:top w:w="100" w:type="dxa"/>
              <w:left w:w="100" w:type="dxa"/>
              <w:bottom w:w="100" w:type="dxa"/>
              <w:right w:w="100" w:type="dxa"/>
            </w:tcMar>
          </w:tcPr>
          <w:p w14:paraId="37166682" w14:textId="77777777" w:rsidR="005141F8" w:rsidRDefault="00000000">
            <w:pPr>
              <w:widowControl w:val="0"/>
              <w:spacing w:line="240" w:lineRule="auto"/>
            </w:pPr>
            <w:r>
              <w:t>PHASE 4</w:t>
            </w:r>
          </w:p>
        </w:tc>
        <w:tc>
          <w:tcPr>
            <w:tcW w:w="1234" w:type="dxa"/>
            <w:shd w:val="clear" w:color="auto" w:fill="auto"/>
            <w:tcMar>
              <w:top w:w="100" w:type="dxa"/>
              <w:left w:w="100" w:type="dxa"/>
              <w:bottom w:w="100" w:type="dxa"/>
              <w:right w:w="100" w:type="dxa"/>
            </w:tcMar>
          </w:tcPr>
          <w:p w14:paraId="71676217" w14:textId="77777777" w:rsidR="005141F8" w:rsidRDefault="005141F8">
            <w:pPr>
              <w:widowControl w:val="0"/>
              <w:spacing w:line="240" w:lineRule="auto"/>
            </w:pPr>
          </w:p>
        </w:tc>
        <w:tc>
          <w:tcPr>
            <w:tcW w:w="1234" w:type="dxa"/>
            <w:shd w:val="clear" w:color="auto" w:fill="auto"/>
            <w:tcMar>
              <w:top w:w="100" w:type="dxa"/>
              <w:left w:w="100" w:type="dxa"/>
              <w:bottom w:w="100" w:type="dxa"/>
              <w:right w:w="100" w:type="dxa"/>
            </w:tcMar>
          </w:tcPr>
          <w:p w14:paraId="262AF688" w14:textId="77777777" w:rsidR="005141F8" w:rsidRDefault="005141F8">
            <w:pPr>
              <w:widowControl w:val="0"/>
              <w:spacing w:line="240" w:lineRule="auto"/>
            </w:pPr>
          </w:p>
        </w:tc>
        <w:tc>
          <w:tcPr>
            <w:tcW w:w="1234" w:type="dxa"/>
            <w:shd w:val="clear" w:color="auto" w:fill="0000FF"/>
            <w:tcMar>
              <w:top w:w="100" w:type="dxa"/>
              <w:left w:w="100" w:type="dxa"/>
              <w:bottom w:w="100" w:type="dxa"/>
              <w:right w:w="100" w:type="dxa"/>
            </w:tcMar>
          </w:tcPr>
          <w:p w14:paraId="594081B7" w14:textId="77777777" w:rsidR="005141F8" w:rsidRDefault="005141F8">
            <w:pPr>
              <w:widowControl w:val="0"/>
              <w:spacing w:line="240" w:lineRule="auto"/>
            </w:pPr>
          </w:p>
        </w:tc>
        <w:tc>
          <w:tcPr>
            <w:tcW w:w="1234" w:type="dxa"/>
            <w:shd w:val="clear" w:color="auto" w:fill="0000FF"/>
            <w:tcMar>
              <w:top w:w="100" w:type="dxa"/>
              <w:left w:w="100" w:type="dxa"/>
              <w:bottom w:w="100" w:type="dxa"/>
              <w:right w:w="100" w:type="dxa"/>
            </w:tcMar>
          </w:tcPr>
          <w:p w14:paraId="1ABD402B" w14:textId="77777777" w:rsidR="005141F8" w:rsidRDefault="005141F8">
            <w:pPr>
              <w:widowControl w:val="0"/>
              <w:spacing w:line="240" w:lineRule="auto"/>
            </w:pPr>
          </w:p>
        </w:tc>
        <w:tc>
          <w:tcPr>
            <w:tcW w:w="1234" w:type="dxa"/>
            <w:shd w:val="clear" w:color="auto" w:fill="0000FF"/>
            <w:tcMar>
              <w:top w:w="100" w:type="dxa"/>
              <w:left w:w="100" w:type="dxa"/>
              <w:bottom w:w="100" w:type="dxa"/>
              <w:right w:w="100" w:type="dxa"/>
            </w:tcMar>
          </w:tcPr>
          <w:p w14:paraId="695380AB" w14:textId="77777777" w:rsidR="005141F8" w:rsidRDefault="005141F8">
            <w:pPr>
              <w:widowControl w:val="0"/>
              <w:spacing w:line="240" w:lineRule="auto"/>
            </w:pPr>
          </w:p>
        </w:tc>
        <w:tc>
          <w:tcPr>
            <w:tcW w:w="1234" w:type="dxa"/>
            <w:shd w:val="clear" w:color="auto" w:fill="0000FF"/>
            <w:tcMar>
              <w:top w:w="100" w:type="dxa"/>
              <w:left w:w="100" w:type="dxa"/>
              <w:bottom w:w="100" w:type="dxa"/>
              <w:right w:w="100" w:type="dxa"/>
            </w:tcMar>
          </w:tcPr>
          <w:p w14:paraId="437C1229" w14:textId="77777777" w:rsidR="005141F8" w:rsidRDefault="005141F8">
            <w:pPr>
              <w:widowControl w:val="0"/>
              <w:spacing w:line="240" w:lineRule="auto"/>
            </w:pPr>
          </w:p>
        </w:tc>
      </w:tr>
    </w:tbl>
    <w:p w14:paraId="491807B5" w14:textId="77777777" w:rsidR="005141F8" w:rsidRDefault="005141F8">
      <w:pPr>
        <w:ind w:left="720"/>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5141F8" w14:paraId="40CD16B8" w14:textId="77777777">
        <w:trPr>
          <w:trHeight w:val="420"/>
        </w:trPr>
        <w:tc>
          <w:tcPr>
            <w:tcW w:w="8640" w:type="dxa"/>
            <w:gridSpan w:val="5"/>
            <w:shd w:val="clear" w:color="auto" w:fill="auto"/>
            <w:tcMar>
              <w:top w:w="100" w:type="dxa"/>
              <w:left w:w="100" w:type="dxa"/>
              <w:bottom w:w="100" w:type="dxa"/>
              <w:right w:w="100" w:type="dxa"/>
            </w:tcMar>
          </w:tcPr>
          <w:p w14:paraId="39EC7EE6" w14:textId="77777777" w:rsidR="005141F8" w:rsidRDefault="00000000">
            <w:pPr>
              <w:widowControl w:val="0"/>
              <w:spacing w:line="240" w:lineRule="auto"/>
              <w:jc w:val="center"/>
            </w:pPr>
            <w:r>
              <w:t>WEEK 3</w:t>
            </w:r>
          </w:p>
        </w:tc>
      </w:tr>
      <w:tr w:rsidR="005141F8" w14:paraId="729A9FB7" w14:textId="77777777">
        <w:tc>
          <w:tcPr>
            <w:tcW w:w="1728" w:type="dxa"/>
            <w:shd w:val="clear" w:color="auto" w:fill="auto"/>
            <w:tcMar>
              <w:top w:w="100" w:type="dxa"/>
              <w:left w:w="100" w:type="dxa"/>
              <w:bottom w:w="100" w:type="dxa"/>
              <w:right w:w="100" w:type="dxa"/>
            </w:tcMar>
          </w:tcPr>
          <w:p w14:paraId="16ED7088" w14:textId="77777777" w:rsidR="005141F8" w:rsidRDefault="00000000">
            <w:pPr>
              <w:widowControl w:val="0"/>
              <w:spacing w:line="240" w:lineRule="auto"/>
            </w:pPr>
            <w:r>
              <w:t>Goal</w:t>
            </w:r>
          </w:p>
        </w:tc>
        <w:tc>
          <w:tcPr>
            <w:tcW w:w="1728" w:type="dxa"/>
            <w:shd w:val="clear" w:color="auto" w:fill="auto"/>
            <w:tcMar>
              <w:top w:w="100" w:type="dxa"/>
              <w:left w:w="100" w:type="dxa"/>
              <w:bottom w:w="100" w:type="dxa"/>
              <w:right w:w="100" w:type="dxa"/>
            </w:tcMar>
          </w:tcPr>
          <w:p w14:paraId="2E02C329" w14:textId="77777777" w:rsidR="005141F8" w:rsidRDefault="00000000">
            <w:pPr>
              <w:widowControl w:val="0"/>
              <w:spacing w:line="240" w:lineRule="auto"/>
            </w:pPr>
            <w:r>
              <w:t>27</w:t>
            </w:r>
          </w:p>
        </w:tc>
        <w:tc>
          <w:tcPr>
            <w:tcW w:w="1728" w:type="dxa"/>
            <w:shd w:val="clear" w:color="auto" w:fill="auto"/>
            <w:tcMar>
              <w:top w:w="100" w:type="dxa"/>
              <w:left w:w="100" w:type="dxa"/>
              <w:bottom w:w="100" w:type="dxa"/>
              <w:right w:w="100" w:type="dxa"/>
            </w:tcMar>
          </w:tcPr>
          <w:p w14:paraId="3B05C6C0" w14:textId="77777777" w:rsidR="005141F8" w:rsidRDefault="00000000">
            <w:pPr>
              <w:widowControl w:val="0"/>
              <w:spacing w:line="240" w:lineRule="auto"/>
            </w:pPr>
            <w:r>
              <w:t>28</w:t>
            </w:r>
          </w:p>
        </w:tc>
        <w:tc>
          <w:tcPr>
            <w:tcW w:w="1728" w:type="dxa"/>
            <w:shd w:val="clear" w:color="auto" w:fill="auto"/>
            <w:tcMar>
              <w:top w:w="100" w:type="dxa"/>
              <w:left w:w="100" w:type="dxa"/>
              <w:bottom w:w="100" w:type="dxa"/>
              <w:right w:w="100" w:type="dxa"/>
            </w:tcMar>
          </w:tcPr>
          <w:p w14:paraId="67A678D5" w14:textId="77777777" w:rsidR="005141F8" w:rsidRDefault="00000000">
            <w:pPr>
              <w:widowControl w:val="0"/>
              <w:spacing w:line="240" w:lineRule="auto"/>
            </w:pPr>
            <w:r>
              <w:t>29</w:t>
            </w:r>
          </w:p>
        </w:tc>
        <w:tc>
          <w:tcPr>
            <w:tcW w:w="1728" w:type="dxa"/>
            <w:shd w:val="clear" w:color="auto" w:fill="auto"/>
            <w:tcMar>
              <w:top w:w="100" w:type="dxa"/>
              <w:left w:w="100" w:type="dxa"/>
              <w:bottom w:w="100" w:type="dxa"/>
              <w:right w:w="100" w:type="dxa"/>
            </w:tcMar>
          </w:tcPr>
          <w:p w14:paraId="78766F59" w14:textId="77777777" w:rsidR="005141F8" w:rsidRDefault="00000000">
            <w:pPr>
              <w:widowControl w:val="0"/>
              <w:spacing w:line="240" w:lineRule="auto"/>
            </w:pPr>
            <w:r>
              <w:t>30</w:t>
            </w:r>
          </w:p>
        </w:tc>
      </w:tr>
      <w:tr w:rsidR="005141F8" w14:paraId="51DC69C2" w14:textId="77777777">
        <w:tc>
          <w:tcPr>
            <w:tcW w:w="1728" w:type="dxa"/>
            <w:shd w:val="clear" w:color="auto" w:fill="auto"/>
            <w:tcMar>
              <w:top w:w="100" w:type="dxa"/>
              <w:left w:w="100" w:type="dxa"/>
              <w:bottom w:w="100" w:type="dxa"/>
              <w:right w:w="100" w:type="dxa"/>
            </w:tcMar>
          </w:tcPr>
          <w:p w14:paraId="30EE2F62" w14:textId="77777777" w:rsidR="005141F8" w:rsidRDefault="00000000">
            <w:pPr>
              <w:widowControl w:val="0"/>
              <w:spacing w:line="240" w:lineRule="auto"/>
            </w:pPr>
            <w:r>
              <w:t>PHASE 4</w:t>
            </w:r>
          </w:p>
        </w:tc>
        <w:tc>
          <w:tcPr>
            <w:tcW w:w="1728" w:type="dxa"/>
            <w:shd w:val="clear" w:color="auto" w:fill="00FF00"/>
            <w:tcMar>
              <w:top w:w="100" w:type="dxa"/>
              <w:left w:w="100" w:type="dxa"/>
              <w:bottom w:w="100" w:type="dxa"/>
              <w:right w:w="100" w:type="dxa"/>
            </w:tcMar>
          </w:tcPr>
          <w:p w14:paraId="3C9C9ED7" w14:textId="77777777" w:rsidR="005141F8" w:rsidRDefault="005141F8">
            <w:pPr>
              <w:widowControl w:val="0"/>
              <w:spacing w:line="240" w:lineRule="auto"/>
            </w:pPr>
          </w:p>
        </w:tc>
        <w:tc>
          <w:tcPr>
            <w:tcW w:w="1728" w:type="dxa"/>
            <w:shd w:val="clear" w:color="auto" w:fill="00FF00"/>
            <w:tcMar>
              <w:top w:w="100" w:type="dxa"/>
              <w:left w:w="100" w:type="dxa"/>
              <w:bottom w:w="100" w:type="dxa"/>
              <w:right w:w="100" w:type="dxa"/>
            </w:tcMar>
          </w:tcPr>
          <w:p w14:paraId="5F866895" w14:textId="77777777" w:rsidR="005141F8" w:rsidRDefault="005141F8">
            <w:pPr>
              <w:widowControl w:val="0"/>
              <w:spacing w:line="240" w:lineRule="auto"/>
              <w:rPr>
                <w:highlight w:val="green"/>
              </w:rPr>
            </w:pPr>
          </w:p>
        </w:tc>
        <w:tc>
          <w:tcPr>
            <w:tcW w:w="1728" w:type="dxa"/>
            <w:tcMar>
              <w:top w:w="100" w:type="dxa"/>
              <w:left w:w="100" w:type="dxa"/>
              <w:bottom w:w="100" w:type="dxa"/>
              <w:right w:w="100" w:type="dxa"/>
            </w:tcMar>
          </w:tcPr>
          <w:p w14:paraId="42670B19" w14:textId="77777777" w:rsidR="005141F8" w:rsidRDefault="005141F8">
            <w:pPr>
              <w:widowControl w:val="0"/>
              <w:spacing w:line="240" w:lineRule="auto"/>
              <w:rPr>
                <w:highlight w:val="green"/>
              </w:rPr>
            </w:pPr>
          </w:p>
        </w:tc>
        <w:tc>
          <w:tcPr>
            <w:tcW w:w="1728" w:type="dxa"/>
            <w:tcMar>
              <w:top w:w="100" w:type="dxa"/>
              <w:left w:w="100" w:type="dxa"/>
              <w:bottom w:w="100" w:type="dxa"/>
              <w:right w:w="100" w:type="dxa"/>
            </w:tcMar>
          </w:tcPr>
          <w:p w14:paraId="0621984D" w14:textId="77777777" w:rsidR="005141F8" w:rsidRDefault="005141F8">
            <w:pPr>
              <w:widowControl w:val="0"/>
              <w:spacing w:line="240" w:lineRule="auto"/>
              <w:rPr>
                <w:highlight w:val="green"/>
              </w:rPr>
            </w:pPr>
          </w:p>
        </w:tc>
      </w:tr>
      <w:tr w:rsidR="005141F8" w14:paraId="71E1D861" w14:textId="77777777">
        <w:tc>
          <w:tcPr>
            <w:tcW w:w="1728" w:type="dxa"/>
            <w:shd w:val="clear" w:color="auto" w:fill="auto"/>
            <w:tcMar>
              <w:top w:w="100" w:type="dxa"/>
              <w:left w:w="100" w:type="dxa"/>
              <w:bottom w:w="100" w:type="dxa"/>
              <w:right w:w="100" w:type="dxa"/>
            </w:tcMar>
          </w:tcPr>
          <w:p w14:paraId="0FD222A1" w14:textId="77777777" w:rsidR="005141F8" w:rsidRDefault="00000000">
            <w:pPr>
              <w:widowControl w:val="0"/>
              <w:spacing w:line="240" w:lineRule="auto"/>
            </w:pPr>
            <w:r>
              <w:t>PHASE 5</w:t>
            </w:r>
          </w:p>
        </w:tc>
        <w:tc>
          <w:tcPr>
            <w:tcW w:w="1728" w:type="dxa"/>
            <w:shd w:val="clear" w:color="auto" w:fill="auto"/>
            <w:tcMar>
              <w:top w:w="100" w:type="dxa"/>
              <w:left w:w="100" w:type="dxa"/>
              <w:bottom w:w="100" w:type="dxa"/>
              <w:right w:w="100" w:type="dxa"/>
            </w:tcMar>
          </w:tcPr>
          <w:p w14:paraId="0B87243A" w14:textId="77777777" w:rsidR="005141F8" w:rsidRDefault="005141F8">
            <w:pPr>
              <w:widowControl w:val="0"/>
              <w:spacing w:line="240" w:lineRule="auto"/>
            </w:pPr>
          </w:p>
        </w:tc>
        <w:tc>
          <w:tcPr>
            <w:tcW w:w="1728" w:type="dxa"/>
            <w:shd w:val="clear" w:color="auto" w:fill="00FF00"/>
            <w:tcMar>
              <w:top w:w="100" w:type="dxa"/>
              <w:left w:w="100" w:type="dxa"/>
              <w:bottom w:w="100" w:type="dxa"/>
              <w:right w:w="100" w:type="dxa"/>
            </w:tcMar>
          </w:tcPr>
          <w:p w14:paraId="5A857F37" w14:textId="77777777" w:rsidR="005141F8" w:rsidRDefault="005141F8">
            <w:pPr>
              <w:widowControl w:val="0"/>
              <w:spacing w:line="240" w:lineRule="auto"/>
            </w:pPr>
          </w:p>
        </w:tc>
        <w:tc>
          <w:tcPr>
            <w:tcW w:w="1728" w:type="dxa"/>
            <w:shd w:val="clear" w:color="auto" w:fill="00FF00"/>
            <w:tcMar>
              <w:top w:w="100" w:type="dxa"/>
              <w:left w:w="100" w:type="dxa"/>
              <w:bottom w:w="100" w:type="dxa"/>
              <w:right w:w="100" w:type="dxa"/>
            </w:tcMar>
          </w:tcPr>
          <w:p w14:paraId="4E6E3905" w14:textId="77777777" w:rsidR="005141F8" w:rsidRDefault="005141F8">
            <w:pPr>
              <w:widowControl w:val="0"/>
              <w:spacing w:line="240" w:lineRule="auto"/>
            </w:pPr>
          </w:p>
        </w:tc>
        <w:tc>
          <w:tcPr>
            <w:tcW w:w="1728" w:type="dxa"/>
            <w:shd w:val="clear" w:color="auto" w:fill="00FF00"/>
            <w:tcMar>
              <w:top w:w="100" w:type="dxa"/>
              <w:left w:w="100" w:type="dxa"/>
              <w:bottom w:w="100" w:type="dxa"/>
              <w:right w:w="100" w:type="dxa"/>
            </w:tcMar>
          </w:tcPr>
          <w:p w14:paraId="758E5F10" w14:textId="77777777" w:rsidR="005141F8" w:rsidRDefault="005141F8">
            <w:pPr>
              <w:widowControl w:val="0"/>
              <w:spacing w:line="240" w:lineRule="auto"/>
            </w:pPr>
          </w:p>
        </w:tc>
      </w:tr>
    </w:tbl>
    <w:p w14:paraId="0036ECEA" w14:textId="77777777" w:rsidR="005141F8" w:rsidRDefault="005141F8">
      <w:pPr>
        <w:ind w:left="720"/>
      </w:pPr>
    </w:p>
    <w:p w14:paraId="562B813B" w14:textId="77777777" w:rsidR="005141F8" w:rsidRDefault="00000000">
      <w:pPr>
        <w:ind w:left="720"/>
      </w:pPr>
      <w:r>
        <w:t xml:space="preserve">Additionally, the team will create a user manual during the final phase of the creation of the program. </w:t>
      </w:r>
    </w:p>
    <w:p w14:paraId="5E09A56D" w14:textId="77777777" w:rsidR="005141F8" w:rsidRDefault="005141F8">
      <w:pPr>
        <w:ind w:left="720"/>
      </w:pPr>
    </w:p>
    <w:p w14:paraId="331C2B87" w14:textId="77777777" w:rsidR="005141F8" w:rsidRDefault="00000000">
      <w:pPr>
        <w:rPr>
          <w:b/>
        </w:rPr>
      </w:pPr>
      <w:r>
        <w:rPr>
          <w:b/>
        </w:rPr>
        <w:t>Evaluation (Migo)</w:t>
      </w:r>
    </w:p>
    <w:p w14:paraId="5ABEA738" w14:textId="77777777" w:rsidR="005141F8" w:rsidRDefault="00000000">
      <w:pPr>
        <w:ind w:left="720" w:firstLine="720"/>
      </w:pPr>
      <w:r>
        <w:t>The evaluation of the Mathematical Visualization Tool will be based on different mathematical equations, wherein users will input a specific equation that the program will answer. In this, the developer will foresee if the program has provided an incorrect visualization. The user interface and the program system will also be evaluated, different tests will be done based on the objectives to evaluate if the system has some errors. This evaluation will test the overall performance of the program.</w:t>
      </w:r>
    </w:p>
    <w:p w14:paraId="5F21ECA1" w14:textId="77777777" w:rsidR="005141F8" w:rsidRDefault="005141F8">
      <w:pPr>
        <w:ind w:left="720" w:firstLine="720"/>
      </w:pPr>
    </w:p>
    <w:p w14:paraId="337FBBCC" w14:textId="77777777" w:rsidR="005141F8" w:rsidRDefault="00000000">
      <w:pPr>
        <w:ind w:left="720"/>
      </w:pPr>
      <w:r>
        <w:t>The team will provide a set of tests in which the program will be tested. The following are:</w:t>
      </w:r>
    </w:p>
    <w:p w14:paraId="46545CBF" w14:textId="77777777" w:rsidR="005141F8" w:rsidRDefault="00000000">
      <w:pPr>
        <w:numPr>
          <w:ilvl w:val="0"/>
          <w:numId w:val="3"/>
        </w:numPr>
      </w:pPr>
      <w:r>
        <w:t>User will input a mathematical equation graph, wherein the program will provide a visual representation.</w:t>
      </w:r>
    </w:p>
    <w:p w14:paraId="2D76EAD9" w14:textId="77777777" w:rsidR="005141F8" w:rsidRDefault="00000000">
      <w:pPr>
        <w:numPr>
          <w:ilvl w:val="0"/>
          <w:numId w:val="3"/>
        </w:numPr>
      </w:pPr>
      <w:r>
        <w:t>Statistical problems, such as Mean, Median, Mode, Standard Deviation, and Variance will also be tested to determine if the program can run and visualize the  equation.</w:t>
      </w:r>
    </w:p>
    <w:p w14:paraId="461C4A0B" w14:textId="77777777" w:rsidR="005141F8" w:rsidRDefault="00000000">
      <w:pPr>
        <w:numPr>
          <w:ilvl w:val="0"/>
          <w:numId w:val="3"/>
        </w:numPr>
      </w:pPr>
      <w:r>
        <w:t>The user-interface and system will also be tested to determine if the program can run properly without having an error and lag.</w:t>
      </w:r>
    </w:p>
    <w:p w14:paraId="46515F36" w14:textId="77777777" w:rsidR="005141F8" w:rsidRDefault="005141F8">
      <w:pPr>
        <w:ind w:left="1440"/>
      </w:pPr>
    </w:p>
    <w:p w14:paraId="3ABE84F1" w14:textId="77777777" w:rsidR="005141F8" w:rsidRDefault="00000000">
      <w:pPr>
        <w:rPr>
          <w:b/>
        </w:rPr>
      </w:pPr>
      <w:r>
        <w:rPr>
          <w:b/>
        </w:rPr>
        <w:t>Conclusion (Migo)</w:t>
      </w:r>
    </w:p>
    <w:p w14:paraId="39FEE1BA" w14:textId="77777777" w:rsidR="005141F8" w:rsidRDefault="00000000">
      <w:pPr>
        <w:ind w:left="720" w:firstLine="720"/>
      </w:pPr>
      <w:r>
        <w:t>Overall, the Mathematical Visualization Tool aims to assist users who are seeking in visualizing a mathematical and statistical problem. This program will make an impact, especially in the field of engineering, a mathematical tool that can visualize a problem will change the perspective of a user.</w:t>
      </w:r>
    </w:p>
    <w:p w14:paraId="02265DB0" w14:textId="77777777" w:rsidR="005141F8" w:rsidRDefault="005141F8">
      <w:pPr>
        <w:ind w:left="720" w:firstLine="720"/>
      </w:pPr>
    </w:p>
    <w:p w14:paraId="14E4D67F" w14:textId="77777777" w:rsidR="005141F8" w:rsidRDefault="00000000">
      <w:pPr>
        <w:rPr>
          <w:b/>
        </w:rPr>
      </w:pPr>
      <w:r>
        <w:rPr>
          <w:b/>
        </w:rPr>
        <w:t>References:</w:t>
      </w:r>
    </w:p>
    <w:p w14:paraId="19C32A46" w14:textId="77777777" w:rsidR="00B1488D" w:rsidRDefault="00B1488D">
      <w:pPr>
        <w:rPr>
          <w:b/>
        </w:rPr>
      </w:pPr>
    </w:p>
    <w:p w14:paraId="090E4A90" w14:textId="3D3CBDA7" w:rsidR="00B1488D" w:rsidRDefault="00B1488D">
      <w:pPr>
        <w:rPr>
          <w:rStyle w:val="Hyperlink"/>
          <w:b/>
        </w:rPr>
      </w:pPr>
      <w:r w:rsidRPr="00B1488D">
        <w:rPr>
          <w:b/>
        </w:rPr>
        <w:t xml:space="preserve">This project draws similarities to </w:t>
      </w:r>
      <w:r>
        <w:rPr>
          <w:b/>
        </w:rPr>
        <w:t>D</w:t>
      </w:r>
      <w:r w:rsidRPr="00B1488D">
        <w:rPr>
          <w:b/>
        </w:rPr>
        <w:t>esmos</w:t>
      </w:r>
      <w:r>
        <w:rPr>
          <w:b/>
        </w:rPr>
        <w:t xml:space="preserve">: </w:t>
      </w:r>
      <w:hyperlink r:id="rId6" w:history="1">
        <w:r w:rsidRPr="000B57D2">
          <w:rPr>
            <w:rStyle w:val="Hyperlink"/>
            <w:b/>
          </w:rPr>
          <w:t>https://www.desmos.com/calculator</w:t>
        </w:r>
      </w:hyperlink>
    </w:p>
    <w:p w14:paraId="7031A8E5" w14:textId="77777777" w:rsidR="00BF316A" w:rsidRDefault="00BF316A">
      <w:pPr>
        <w:rPr>
          <w:rStyle w:val="Hyperlink"/>
          <w:b/>
        </w:rPr>
      </w:pPr>
    </w:p>
    <w:p w14:paraId="62B91D39" w14:textId="77777777" w:rsidR="00BF316A" w:rsidRDefault="00BF316A" w:rsidP="00BF316A">
      <w:pPr>
        <w:pStyle w:val="NormalWeb"/>
        <w:ind w:left="567" w:hanging="567"/>
      </w:pPr>
      <w:r>
        <w:t xml:space="preserve">VKS, S. and. (n.d.). </w:t>
      </w:r>
      <w:r>
        <w:rPr>
          <w:i/>
          <w:iCs/>
        </w:rPr>
        <w:t>Making a versatile calculator using MATLAB GUI programming</w:t>
      </w:r>
      <w:r>
        <w:t xml:space="preserve">. Digital </w:t>
      </w:r>
      <w:proofErr w:type="spellStart"/>
      <w:r>
        <w:t>iVision</w:t>
      </w:r>
      <w:proofErr w:type="spellEnd"/>
      <w:r>
        <w:t xml:space="preserve"> Labs! https://www.divilabs.com/2015/05/making-versatile-calculator-using.html?fbclid=IwAR0ELSGa69J64kIq_JsTmLUQR4r5BXlLCBzKOVold4RU-N_QSuMsh96D1-8 </w:t>
      </w:r>
    </w:p>
    <w:p w14:paraId="6849FF55" w14:textId="77777777" w:rsidR="00BF316A" w:rsidRDefault="00BF316A">
      <w:pPr>
        <w:rPr>
          <w:b/>
        </w:rPr>
      </w:pPr>
    </w:p>
    <w:p w14:paraId="32AC1770" w14:textId="77777777" w:rsidR="00B1488D" w:rsidRDefault="00B1488D">
      <w:pPr>
        <w:rPr>
          <w:b/>
        </w:rPr>
      </w:pPr>
    </w:p>
    <w:p w14:paraId="2A058A67" w14:textId="77777777" w:rsidR="005141F8" w:rsidRDefault="005141F8">
      <w:pPr>
        <w:ind w:left="720"/>
      </w:pPr>
    </w:p>
    <w:sectPr w:rsidR="005141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F77AF"/>
    <w:multiLevelType w:val="multilevel"/>
    <w:tmpl w:val="7E783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00549E"/>
    <w:multiLevelType w:val="multilevel"/>
    <w:tmpl w:val="E7902F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AB876C7"/>
    <w:multiLevelType w:val="multilevel"/>
    <w:tmpl w:val="14B4C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764677">
    <w:abstractNumId w:val="0"/>
  </w:num>
  <w:num w:numId="2" w16cid:durableId="733042060">
    <w:abstractNumId w:val="2"/>
  </w:num>
  <w:num w:numId="3" w16cid:durableId="841622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1F8"/>
    <w:rsid w:val="005141F8"/>
    <w:rsid w:val="00B1488D"/>
    <w:rsid w:val="00BF31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63C8"/>
  <w15:docId w15:val="{B43EB62D-25C1-487F-BF58-70D4615F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1488D"/>
    <w:rPr>
      <w:color w:val="0000FF" w:themeColor="hyperlink"/>
      <w:u w:val="single"/>
    </w:rPr>
  </w:style>
  <w:style w:type="character" w:styleId="UnresolvedMention">
    <w:name w:val="Unresolved Mention"/>
    <w:basedOn w:val="DefaultParagraphFont"/>
    <w:uiPriority w:val="99"/>
    <w:semiHidden/>
    <w:unhideWhenUsed/>
    <w:rsid w:val="00B1488D"/>
    <w:rPr>
      <w:color w:val="605E5C"/>
      <w:shd w:val="clear" w:color="auto" w:fill="E1DFDD"/>
    </w:rPr>
  </w:style>
  <w:style w:type="paragraph" w:styleId="NormalWeb">
    <w:name w:val="Normal (Web)"/>
    <w:basedOn w:val="Normal"/>
    <w:uiPriority w:val="99"/>
    <w:semiHidden/>
    <w:unhideWhenUsed/>
    <w:rsid w:val="00BF316A"/>
    <w:pPr>
      <w:spacing w:before="100" w:beforeAutospacing="1" w:after="100" w:afterAutospacing="1" w:line="240" w:lineRule="auto"/>
    </w:pPr>
    <w:rPr>
      <w:rFonts w:ascii="Times New Roman" w:eastAsia="Times New Roman" w:hAnsi="Times New Roman" w:cs="Times New Roman"/>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94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smos.com/calculato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978</Words>
  <Characters>5580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Chielee Arceno</cp:lastModifiedBy>
  <cp:revision>3</cp:revision>
  <dcterms:created xsi:type="dcterms:W3CDTF">2023-11-20T08:49:00Z</dcterms:created>
  <dcterms:modified xsi:type="dcterms:W3CDTF">2023-11-20T08:52:00Z</dcterms:modified>
</cp:coreProperties>
</file>