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C1874" w:rsidR="00E77B97" w:rsidP="00410A44" w:rsidRDefault="00E77B97" w14:paraId="58848584" w14:textId="77777777">
      <w:pPr>
        <w:spacing w:after="160" w:line="276" w:lineRule="auto"/>
        <w:jc w:val="left"/>
        <w:rPr>
          <w:rFonts w:ascii="Intel Clear" w:hAnsi="Intel Clear" w:cs="Intel Clear" w:eastAsiaTheme="minorEastAsia"/>
          <w:b/>
          <w:color w:val="0070C0"/>
          <w:sz w:val="20"/>
          <w:szCs w:val="20"/>
          <w:lang w:eastAsia="zh-TW"/>
        </w:rPr>
      </w:pPr>
    </w:p>
    <w:p w:rsidRPr="003C1874" w:rsidR="00E77B97" w:rsidP="00410A44" w:rsidRDefault="00E77B97" w14:paraId="6284A0BF"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4A601E10"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711A442A"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3A4FF80C"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77BE52C1"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682BA98C"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1AA8662C"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2E356296" w14:textId="77777777">
      <w:pPr>
        <w:spacing w:after="160" w:line="276" w:lineRule="auto"/>
        <w:jc w:val="left"/>
        <w:rPr>
          <w:rFonts w:ascii="Intel Clear" w:hAnsi="Intel Clear" w:cs="Intel Clear"/>
          <w:b/>
          <w:color w:val="0070C0"/>
          <w:sz w:val="20"/>
          <w:szCs w:val="20"/>
        </w:rPr>
      </w:pPr>
    </w:p>
    <w:p w:rsidRPr="003C1874" w:rsidR="00681131" w:rsidP="00410A44" w:rsidRDefault="00681131" w14:paraId="0D42E078"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02BC9ACD" w14:textId="77777777">
      <w:pPr>
        <w:spacing w:after="160" w:line="276" w:lineRule="auto"/>
        <w:jc w:val="left"/>
        <w:rPr>
          <w:rFonts w:ascii="Intel Clear" w:hAnsi="Intel Clear" w:cs="Intel Clear"/>
          <w:b/>
          <w:color w:val="0070C0"/>
          <w:sz w:val="20"/>
          <w:szCs w:val="20"/>
        </w:rPr>
      </w:pPr>
    </w:p>
    <w:p w:rsidRPr="003C1874" w:rsidR="00E77B97" w:rsidP="00410A44" w:rsidRDefault="00E77B97" w14:paraId="328C6863" w14:textId="77777777">
      <w:pPr>
        <w:spacing w:after="160" w:line="276" w:lineRule="auto"/>
        <w:jc w:val="left"/>
        <w:rPr>
          <w:rFonts w:ascii="Intel Clear" w:hAnsi="Intel Clear" w:cs="Intel Clear"/>
          <w:b/>
          <w:color w:val="0070C0"/>
          <w:sz w:val="20"/>
          <w:szCs w:val="20"/>
        </w:rPr>
      </w:pPr>
    </w:p>
    <w:p w:rsidRPr="003C1874" w:rsidR="00D7244C" w:rsidP="007832E6" w:rsidRDefault="00681131" w14:paraId="1E043449" w14:textId="13BDAF56">
      <w:pPr>
        <w:spacing w:after="160" w:line="276" w:lineRule="auto"/>
        <w:jc w:val="left"/>
        <w:rPr>
          <w:rFonts w:ascii="Intel Clear" w:hAnsi="Intel Clear" w:cs="Intel Clear"/>
          <w:b/>
          <w:color w:val="0070C0"/>
          <w:sz w:val="48"/>
          <w:szCs w:val="48"/>
        </w:rPr>
      </w:pPr>
      <w:r w:rsidRPr="003C1874">
        <w:rPr>
          <w:rFonts w:ascii="Intel Clear" w:hAnsi="Intel Clear" w:cs="Intel Clear"/>
          <w:b/>
          <w:color w:val="0070C0"/>
          <w:sz w:val="48"/>
          <w:szCs w:val="48"/>
        </w:rPr>
        <w:t xml:space="preserve">OxM </w:t>
      </w:r>
      <w:r w:rsidRPr="003C1874" w:rsidR="00392F84">
        <w:rPr>
          <w:rFonts w:ascii="Intel Clear" w:hAnsi="Intel Clear" w:cs="Intel Clear"/>
          <w:b/>
          <w:color w:val="0070C0"/>
          <w:sz w:val="48"/>
          <w:szCs w:val="48"/>
        </w:rPr>
        <w:t xml:space="preserve">Fast Track </w:t>
      </w:r>
      <w:r w:rsidRPr="003C1874" w:rsidR="00D7244C">
        <w:rPr>
          <w:rFonts w:ascii="Intel Clear" w:hAnsi="Intel Clear" w:cs="Intel Clear"/>
          <w:b/>
          <w:color w:val="0070C0"/>
          <w:sz w:val="48"/>
          <w:szCs w:val="48"/>
        </w:rPr>
        <w:t>(FTx)</w:t>
      </w:r>
    </w:p>
    <w:p w:rsidRPr="003C1874" w:rsidR="00B566E5" w:rsidP="00410A44" w:rsidRDefault="00D7244C" w14:paraId="32EE20D0" w14:textId="74D2282B">
      <w:pPr>
        <w:spacing w:after="160" w:line="276" w:lineRule="auto"/>
        <w:jc w:val="left"/>
        <w:rPr>
          <w:rFonts w:ascii="Intel Clear" w:hAnsi="Intel Clear" w:cs="Intel Clear"/>
          <w:b/>
          <w:color w:val="0070C0"/>
          <w:sz w:val="48"/>
          <w:szCs w:val="48"/>
        </w:rPr>
      </w:pPr>
      <w:r w:rsidRPr="003C1874">
        <w:rPr>
          <w:rFonts w:ascii="Intel Clear" w:hAnsi="Intel Clear" w:cs="Intel Clear" w:eastAsiaTheme="minorEastAsia"/>
          <w:b/>
          <w:color w:val="0070C0"/>
          <w:sz w:val="48"/>
          <w:szCs w:val="48"/>
          <w:lang w:eastAsia="zh-TW"/>
        </w:rPr>
        <w:t>At-</w:t>
      </w:r>
      <w:r w:rsidRPr="003C1874" w:rsidR="0092323C">
        <w:rPr>
          <w:rFonts w:ascii="Intel Clear" w:hAnsi="Intel Clear" w:cs="Intel Clear" w:eastAsiaTheme="minorEastAsia"/>
          <w:b/>
          <w:color w:val="0070C0"/>
          <w:sz w:val="48"/>
          <w:szCs w:val="48"/>
          <w:lang w:eastAsia="zh-TW"/>
        </w:rPr>
        <w:t xml:space="preserve">Scale </w:t>
      </w:r>
      <w:r w:rsidRPr="003C1874" w:rsidR="00392F84">
        <w:rPr>
          <w:rFonts w:ascii="Intel Clear" w:hAnsi="Intel Clear" w:cs="Intel Clear"/>
          <w:b/>
          <w:color w:val="0070C0"/>
          <w:sz w:val="48"/>
          <w:szCs w:val="48"/>
        </w:rPr>
        <w:t>Validation Requirement</w:t>
      </w:r>
    </w:p>
    <w:p w:rsidRPr="003C1874" w:rsidR="00681131" w:rsidP="00410A44" w:rsidRDefault="00681131" w14:paraId="6A9E27E4" w14:textId="77777777">
      <w:pPr>
        <w:spacing w:after="160" w:line="276" w:lineRule="auto"/>
        <w:jc w:val="left"/>
        <w:rPr>
          <w:rFonts w:ascii="Intel Clear" w:hAnsi="Intel Clear" w:cs="Intel Clear"/>
          <w:b/>
          <w:color w:val="0070C0"/>
          <w:sz w:val="48"/>
          <w:szCs w:val="48"/>
        </w:rPr>
      </w:pPr>
    </w:p>
    <w:p w:rsidRPr="003C1874" w:rsidR="00681131" w:rsidP="00410A44" w:rsidRDefault="00681131" w14:paraId="0CA72CCC" w14:textId="77777777">
      <w:pPr>
        <w:spacing w:after="160" w:line="276" w:lineRule="auto"/>
        <w:jc w:val="left"/>
        <w:rPr>
          <w:rFonts w:ascii="Intel Clear" w:hAnsi="Intel Clear" w:cs="Intel Clear"/>
          <w:b/>
          <w:color w:val="0070C0"/>
          <w:sz w:val="48"/>
          <w:szCs w:val="48"/>
        </w:rPr>
      </w:pPr>
    </w:p>
    <w:p w:rsidRPr="003C1874" w:rsidR="00681131" w:rsidP="00410A44" w:rsidRDefault="00681131" w14:paraId="179169BE" w14:textId="77777777">
      <w:pPr>
        <w:spacing w:after="160" w:line="276" w:lineRule="auto"/>
        <w:jc w:val="left"/>
        <w:rPr>
          <w:rFonts w:ascii="Intel Clear" w:hAnsi="Intel Clear" w:cs="Intel Clear"/>
          <w:b/>
          <w:color w:val="0070C0"/>
          <w:sz w:val="48"/>
          <w:szCs w:val="48"/>
        </w:rPr>
      </w:pPr>
    </w:p>
    <w:p w:rsidRPr="003C1874" w:rsidR="00681131" w:rsidP="00410A44" w:rsidRDefault="00681131" w14:paraId="47A3D4CD" w14:textId="77777777">
      <w:pPr>
        <w:spacing w:after="160" w:line="276" w:lineRule="auto"/>
        <w:jc w:val="left"/>
        <w:rPr>
          <w:rFonts w:ascii="Intel Clear" w:hAnsi="Intel Clear" w:cs="Intel Clear"/>
          <w:b/>
          <w:color w:val="0070C0"/>
          <w:sz w:val="48"/>
          <w:szCs w:val="48"/>
        </w:rPr>
      </w:pPr>
    </w:p>
    <w:p w:rsidRPr="003C1874" w:rsidR="005E21BA" w:rsidP="00410A44" w:rsidRDefault="00C63D8B" w14:paraId="762412A1" w14:textId="5FC020CD">
      <w:pPr>
        <w:spacing w:after="160" w:line="276" w:lineRule="auto"/>
        <w:jc w:val="left"/>
        <w:rPr>
          <w:rFonts w:ascii="Intel Clear" w:hAnsi="Intel Clear" w:cs="Intel Clear"/>
          <w:b/>
          <w:color w:val="0070C0"/>
          <w:sz w:val="48"/>
          <w:szCs w:val="48"/>
        </w:rPr>
      </w:pPr>
      <w:r w:rsidRPr="003C1874">
        <w:rPr>
          <w:rFonts w:ascii="Intel Clear" w:hAnsi="Intel Clear" w:cs="Intel Clear"/>
          <w:b/>
          <w:color w:val="0070C0"/>
          <w:sz w:val="48"/>
          <w:szCs w:val="48"/>
        </w:rPr>
        <w:t>Revision v</w:t>
      </w:r>
      <w:r w:rsidRPr="003C1874" w:rsidR="009B117B">
        <w:rPr>
          <w:rFonts w:ascii="Intel Clear" w:hAnsi="Intel Clear" w:cs="Intel Clear"/>
          <w:b/>
          <w:color w:val="0070C0"/>
          <w:sz w:val="48"/>
          <w:szCs w:val="48"/>
        </w:rPr>
        <w:t>2.</w:t>
      </w:r>
      <w:r w:rsidRPr="003C1874" w:rsidR="00F245B6">
        <w:rPr>
          <w:rFonts w:ascii="Intel Clear" w:hAnsi="Intel Clear" w:cs="Intel Clear"/>
          <w:b/>
          <w:color w:val="0070C0"/>
          <w:sz w:val="48"/>
          <w:szCs w:val="48"/>
        </w:rPr>
        <w:t>1</w:t>
      </w:r>
    </w:p>
    <w:p w:rsidRPr="003C1874" w:rsidR="00B566E5" w:rsidP="00410A44" w:rsidRDefault="00681131" w14:paraId="60EBA272" w14:textId="2E1D8091">
      <w:pPr>
        <w:spacing w:after="160" w:line="276" w:lineRule="auto"/>
        <w:jc w:val="left"/>
        <w:rPr>
          <w:rFonts w:ascii="Intel Clear" w:hAnsi="Intel Clear" w:cs="Intel Clear"/>
          <w:b/>
          <w:color w:val="0070C0"/>
          <w:sz w:val="48"/>
          <w:szCs w:val="48"/>
        </w:rPr>
      </w:pPr>
      <w:r w:rsidRPr="003C1874">
        <w:rPr>
          <w:rFonts w:ascii="Intel Clear" w:hAnsi="Intel Clear" w:cs="Intel Clear"/>
          <w:b/>
          <w:color w:val="0070C0"/>
          <w:sz w:val="48"/>
          <w:szCs w:val="48"/>
        </w:rPr>
        <w:t>Intel</w:t>
      </w:r>
      <w:r w:rsidRPr="003C1874" w:rsidR="00356DE4">
        <w:rPr>
          <w:rFonts w:ascii="Intel Clear" w:hAnsi="Intel Clear" w:cs="Intel Clear"/>
          <w:b/>
          <w:bCs/>
          <w:color w:val="0070C0"/>
          <w:sz w:val="48"/>
          <w:szCs w:val="48"/>
        </w:rPr>
        <w:t xml:space="preserve"> Taiwan</w:t>
      </w:r>
      <w:r w:rsidRPr="003C1874">
        <w:rPr>
          <w:rFonts w:ascii="Intel Clear" w:hAnsi="Intel Clear" w:cs="Intel Clear"/>
          <w:b/>
          <w:color w:val="0070C0"/>
          <w:sz w:val="48"/>
          <w:szCs w:val="48"/>
        </w:rPr>
        <w:t xml:space="preserve"> </w:t>
      </w:r>
      <w:r w:rsidRPr="003C1874" w:rsidR="00D7244C">
        <w:rPr>
          <w:rFonts w:ascii="Intel Clear" w:hAnsi="Intel Clear" w:cs="Intel Clear"/>
          <w:b/>
          <w:bCs/>
          <w:color w:val="0070C0"/>
          <w:sz w:val="48"/>
          <w:szCs w:val="48"/>
        </w:rPr>
        <w:t>At-</w:t>
      </w:r>
      <w:r w:rsidRPr="003C1874" w:rsidR="00CE5746">
        <w:rPr>
          <w:rFonts w:ascii="Intel Clear" w:hAnsi="Intel Clear" w:cs="Intel Clear"/>
          <w:b/>
          <w:color w:val="0070C0"/>
          <w:sz w:val="48"/>
          <w:szCs w:val="48"/>
        </w:rPr>
        <w:t xml:space="preserve">Scale </w:t>
      </w:r>
      <w:r w:rsidRPr="003C1874" w:rsidR="00D7244C">
        <w:rPr>
          <w:rFonts w:ascii="Intel Clear" w:hAnsi="Intel Clear" w:cs="Intel Clear"/>
          <w:b/>
          <w:bCs/>
          <w:color w:val="0070C0"/>
          <w:sz w:val="48"/>
          <w:szCs w:val="48"/>
        </w:rPr>
        <w:t>Validation Team</w:t>
      </w:r>
    </w:p>
    <w:p w:rsidRPr="003C1874" w:rsidR="00710089" w:rsidRDefault="00710089" w14:paraId="0D1F40C9" w14:textId="77777777">
      <w:pPr>
        <w:spacing w:after="160" w:line="259" w:lineRule="auto"/>
        <w:jc w:val="left"/>
        <w:rPr>
          <w:rFonts w:ascii="Intel Clear" w:hAnsi="Intel Clear" w:cs="Intel Clear"/>
          <w:b/>
          <w:color w:val="0070C0"/>
          <w:sz w:val="48"/>
          <w:szCs w:val="48"/>
        </w:rPr>
      </w:pPr>
      <w:r w:rsidRPr="003C1874">
        <w:rPr>
          <w:rFonts w:ascii="Intel Clear" w:hAnsi="Intel Clear" w:cs="Intel Clear"/>
          <w:b/>
          <w:color w:val="0070C0"/>
          <w:sz w:val="48"/>
          <w:szCs w:val="48"/>
        </w:rPr>
        <w:br w:type="page"/>
      </w:r>
    </w:p>
    <w:p w:rsidRPr="003C1874" w:rsidR="00710089" w:rsidP="006A1906" w:rsidRDefault="006A1906" w14:paraId="2C6CE416" w14:textId="33FDD950">
      <w:pPr>
        <w:spacing w:after="160" w:line="276" w:lineRule="auto"/>
        <w:jc w:val="center"/>
        <w:rPr>
          <w:rFonts w:ascii="Intel Clear" w:hAnsi="Intel Clear" w:cs="Intel Clear"/>
          <w:b/>
          <w:color w:val="0070C0"/>
          <w:sz w:val="36"/>
          <w:szCs w:val="36"/>
        </w:rPr>
      </w:pPr>
      <w:r w:rsidRPr="003C1874">
        <w:rPr>
          <w:rFonts w:ascii="Intel Clear" w:hAnsi="Intel Clear" w:cs="Intel Clear"/>
          <w:b/>
          <w:color w:val="0070C0"/>
          <w:sz w:val="36"/>
          <w:szCs w:val="36"/>
        </w:rPr>
        <w:t>Legal Disclaimer</w:t>
      </w:r>
    </w:p>
    <w:p w:rsidRPr="004B5A31" w:rsidR="00B85A98" w:rsidP="00710089" w:rsidRDefault="00710089" w14:paraId="6DF328F6" w14:textId="77777777">
      <w:pPr>
        <w:spacing w:after="160" w:line="276" w:lineRule="auto"/>
        <w:jc w:val="left"/>
        <w:rPr>
          <w:rFonts w:ascii="Intel Clear" w:hAnsi="Intel Clear" w:cs="Intel Clear"/>
          <w:sz w:val="20"/>
          <w:szCs w:val="20"/>
        </w:rPr>
      </w:pPr>
      <w:r w:rsidRPr="003C1874">
        <w:rPr>
          <w:rFonts w:ascii="Intel Clear" w:hAnsi="Intel Clear" w:cs="Intel Clear"/>
          <w:color w:val="0860A8"/>
          <w:sz w:val="20"/>
          <w:szCs w:val="20"/>
        </w:rPr>
        <w:t>Notice: This document contains information on products in the design phase of development. The information here is subject to change without notice. Do not finalize a design with this information.</w:t>
      </w:r>
      <w:r w:rsidRPr="003C1874">
        <w:rPr>
          <w:rFonts w:ascii="Intel Clear" w:hAnsi="Intel Clear" w:cs="Intel Clear"/>
          <w:color w:val="0860A8"/>
          <w:sz w:val="20"/>
          <w:szCs w:val="20"/>
        </w:rPr>
        <w:br/>
      </w:r>
      <w:r w:rsidRPr="003C1874">
        <w:rPr>
          <w:rFonts w:ascii="Intel Clear" w:hAnsi="Intel Clear" w:cs="Intel Clear"/>
          <w:color w:val="000000"/>
          <w:sz w:val="20"/>
          <w:szCs w:val="20"/>
        </w:rPr>
        <w:t xml:space="preserve">Intel technologies’ features and benefits depend on system configuration and may require enabled hardware, </w:t>
      </w:r>
      <w:proofErr w:type="gramStart"/>
      <w:r w:rsidRPr="003C1874">
        <w:rPr>
          <w:rFonts w:ascii="Intel Clear" w:hAnsi="Intel Clear" w:cs="Intel Clear"/>
          <w:color w:val="000000"/>
          <w:sz w:val="20"/>
          <w:szCs w:val="20"/>
        </w:rPr>
        <w:t>software</w:t>
      </w:r>
      <w:proofErr w:type="gramEnd"/>
      <w:r w:rsidRPr="003C1874">
        <w:rPr>
          <w:rFonts w:ascii="Intel Clear" w:hAnsi="Intel Clear" w:cs="Intel Clear"/>
          <w:color w:val="000000"/>
          <w:sz w:val="20"/>
          <w:szCs w:val="20"/>
        </w:rPr>
        <w:t xml:space="preserve"> or service activation. Learn more at Intel.com, or from the OEM or </w:t>
      </w:r>
      <w:proofErr w:type="gramStart"/>
      <w:r w:rsidRPr="003C1874">
        <w:rPr>
          <w:rFonts w:ascii="Intel Clear" w:hAnsi="Intel Clear" w:cs="Intel Clear"/>
          <w:color w:val="000000"/>
          <w:sz w:val="20"/>
          <w:szCs w:val="20"/>
        </w:rPr>
        <w:t>retailer..</w:t>
      </w:r>
      <w:proofErr w:type="gramEnd"/>
      <w:r w:rsidRPr="003C1874">
        <w:rPr>
          <w:rFonts w:ascii="Intel Clear" w:hAnsi="Intel Clear" w:cs="Intel Clear"/>
          <w:color w:val="000000"/>
          <w:sz w:val="20"/>
          <w:szCs w:val="20"/>
        </w:rPr>
        <w:br/>
      </w:r>
      <w:r w:rsidRPr="003C1874">
        <w:rPr>
          <w:rFonts w:ascii="Intel Clear" w:hAnsi="Intel Clear" w:cs="Intel Clear"/>
          <w:color w:val="000000"/>
          <w:sz w:val="20"/>
          <w:szCs w:val="20"/>
        </w:rPr>
        <w:t>No computer system can be absolutely secure. Intel does not assume any liability for lost or stolen data or systems or any damages resulting from such losses.</w:t>
      </w:r>
      <w:r w:rsidRPr="003C1874">
        <w:rPr>
          <w:rFonts w:ascii="Intel Clear" w:hAnsi="Intel Clear" w:cs="Intel Clear"/>
          <w:color w:val="000000"/>
          <w:sz w:val="20"/>
          <w:szCs w:val="20"/>
        </w:rPr>
        <w:br/>
      </w:r>
      <w:r w:rsidRPr="003C1874">
        <w:rPr>
          <w:rFonts w:ascii="Intel Clear" w:hAnsi="Intel Clear" w:cs="Intel Clear"/>
          <w:color w:val="000000"/>
          <w:sz w:val="20"/>
          <w:szCs w:val="20"/>
        </w:rPr>
        <w:t>You may not use or facilitate the use of this document in connection with any infringement or other legal analysis concerning Intel products described herein. You agree to grant Intel a non-exclusive, royalty-free</w:t>
      </w:r>
      <w:r w:rsidRPr="003C1874">
        <w:rPr>
          <w:rFonts w:ascii="Intel Clear" w:hAnsi="Intel Clear" w:cs="Intel Clear"/>
          <w:color w:val="000000"/>
          <w:sz w:val="20"/>
          <w:szCs w:val="20"/>
        </w:rPr>
        <w:br/>
      </w:r>
      <w:r w:rsidRPr="003C1874">
        <w:rPr>
          <w:rFonts w:ascii="Intel Clear" w:hAnsi="Intel Clear" w:cs="Intel Clear"/>
          <w:color w:val="000000"/>
          <w:sz w:val="20"/>
          <w:szCs w:val="20"/>
        </w:rPr>
        <w:t>license to any patent claim thereafter drafted which includes subject matter disclosed herein.</w:t>
      </w:r>
      <w:r w:rsidRPr="003C1874">
        <w:rPr>
          <w:rFonts w:ascii="Intel Clear" w:hAnsi="Intel Clear" w:cs="Intel Clear"/>
          <w:color w:val="000000"/>
          <w:sz w:val="20"/>
          <w:szCs w:val="20"/>
        </w:rPr>
        <w:br/>
      </w:r>
      <w:r w:rsidRPr="003C1874">
        <w:rPr>
          <w:rFonts w:ascii="Intel Clear" w:hAnsi="Intel Clear" w:cs="Intel Clear"/>
          <w:color w:val="000000"/>
          <w:sz w:val="20"/>
          <w:szCs w:val="20"/>
        </w:rPr>
        <w:t>No license (express or implied, by estoppel or otherwise) to any intellectual property rights is granted by this document.</w:t>
      </w:r>
      <w:r w:rsidRPr="003C1874">
        <w:rPr>
          <w:rFonts w:ascii="Intel Clear" w:hAnsi="Intel Clear" w:cs="Intel Clear"/>
          <w:color w:val="000000"/>
          <w:sz w:val="20"/>
          <w:szCs w:val="20"/>
        </w:rPr>
        <w:br/>
      </w:r>
      <w:r w:rsidRPr="003C1874">
        <w:rPr>
          <w:rFonts w:ascii="Intel Clear" w:hAnsi="Intel Clear" w:cs="Intel Clear"/>
          <w:color w:val="000000"/>
          <w:sz w:val="20"/>
          <w:szCs w:val="20"/>
        </w:rPr>
        <w:t>The products described may contain design defects or errors known as errata which may cause the product to deviate from published specifications. Current characterized errata are available on request.</w:t>
      </w:r>
      <w:r w:rsidRPr="003C1874">
        <w:rPr>
          <w:rFonts w:ascii="Intel Clear" w:hAnsi="Intel Clear" w:cs="Intel Clear"/>
          <w:color w:val="000000"/>
          <w:sz w:val="20"/>
          <w:szCs w:val="20"/>
        </w:rPr>
        <w:br/>
      </w:r>
      <w:r w:rsidRPr="003C1874">
        <w:rPr>
          <w:rFonts w:ascii="Intel Clear" w:hAnsi="Intel Clear" w:cs="Intel Clear"/>
          <w:color w:val="000000"/>
          <w:sz w:val="20"/>
          <w:szCs w:val="20"/>
        </w:rPr>
        <w:t>This document contains information on products, services and/or processes in development. All information provided here is subject to change without notice. Contact your Intel representative to obtain the latest</w:t>
      </w:r>
      <w:r w:rsidRPr="003C1874">
        <w:rPr>
          <w:rFonts w:ascii="Intel Clear" w:hAnsi="Intel Clear" w:cs="Intel Clear"/>
          <w:color w:val="000000"/>
          <w:sz w:val="20"/>
          <w:szCs w:val="20"/>
        </w:rPr>
        <w:br/>
      </w:r>
      <w:r w:rsidRPr="003C1874">
        <w:rPr>
          <w:rFonts w:ascii="Intel Clear" w:hAnsi="Intel Clear" w:cs="Intel Clear"/>
          <w:color w:val="000000"/>
          <w:sz w:val="20"/>
          <w:szCs w:val="20"/>
        </w:rPr>
        <w:t>Intel product specifications and roadmaps.</w:t>
      </w:r>
      <w:r w:rsidRPr="003C1874">
        <w:rPr>
          <w:rFonts w:ascii="Intel Clear" w:hAnsi="Intel Clear" w:cs="Intel Clear"/>
          <w:color w:val="000000"/>
          <w:sz w:val="20"/>
          <w:szCs w:val="20"/>
        </w:rPr>
        <w:br/>
      </w:r>
      <w:r w:rsidRPr="003C1874">
        <w:rPr>
          <w:rFonts w:ascii="Intel Clear" w:hAnsi="Intel Clear" w:cs="Intel Clear"/>
          <w:color w:val="000000"/>
          <w:sz w:val="20"/>
          <w:szCs w:val="20"/>
        </w:rPr>
        <w:t>Intel disclaims all express and implied warranties, including without limitation, the implied warranties of merchantability, fitness for a particular purpose, and non-infringement, as well as any warranty arising from</w:t>
      </w:r>
      <w:r w:rsidRPr="003C1874">
        <w:rPr>
          <w:rFonts w:ascii="Intel Clear" w:hAnsi="Intel Clear" w:cs="Intel Clear"/>
          <w:color w:val="000000"/>
          <w:sz w:val="20"/>
          <w:szCs w:val="20"/>
        </w:rPr>
        <w:br/>
      </w:r>
      <w:r w:rsidRPr="003C1874">
        <w:rPr>
          <w:rFonts w:ascii="Intel Clear" w:hAnsi="Intel Clear" w:cs="Intel Clear"/>
          <w:color w:val="000000"/>
          <w:sz w:val="20"/>
          <w:szCs w:val="20"/>
        </w:rPr>
        <w:t>course of performance, course of dealing, or usage in trade.</w:t>
      </w:r>
      <w:r w:rsidRPr="003C1874">
        <w:rPr>
          <w:rFonts w:ascii="Intel Clear" w:hAnsi="Intel Clear" w:cs="Intel Clear"/>
          <w:color w:val="000000"/>
          <w:sz w:val="20"/>
          <w:szCs w:val="20"/>
        </w:rPr>
        <w:br/>
      </w:r>
      <w:r w:rsidRPr="003C1874">
        <w:rPr>
          <w:rFonts w:ascii="Intel Clear" w:hAnsi="Intel Clear" w:cs="Intel Clear"/>
          <w:color w:val="000000"/>
          <w:sz w:val="20"/>
          <w:szCs w:val="20"/>
        </w:rPr>
        <w:t>Cost reduction scenarios described are intended as examples of how a given Intel- based product, in the specified circumstances and configurations, may affect future costs and provide cost savings. Circumstances</w:t>
      </w:r>
      <w:r w:rsidRPr="003C1874">
        <w:rPr>
          <w:rFonts w:ascii="Intel Clear" w:hAnsi="Intel Clear" w:cs="Intel Clear"/>
          <w:color w:val="000000"/>
          <w:sz w:val="20"/>
          <w:szCs w:val="20"/>
        </w:rPr>
        <w:br/>
      </w:r>
      <w:r w:rsidRPr="003C1874">
        <w:rPr>
          <w:rFonts w:ascii="Intel Clear" w:hAnsi="Intel Clear" w:cs="Intel Clear"/>
          <w:color w:val="000000"/>
          <w:sz w:val="20"/>
          <w:szCs w:val="20"/>
        </w:rPr>
        <w:t>will vary. Intel does not guarantee any costs or cost reduction.</w:t>
      </w:r>
      <w:r w:rsidRPr="003C1874">
        <w:rPr>
          <w:rFonts w:ascii="Intel Clear" w:hAnsi="Intel Clear" w:cs="Intel Clear"/>
          <w:color w:val="000000"/>
          <w:sz w:val="20"/>
          <w:szCs w:val="20"/>
        </w:rPr>
        <w:br/>
      </w:r>
      <w:r w:rsidRPr="003C1874">
        <w:rPr>
          <w:rFonts w:ascii="Intel Clear" w:hAnsi="Intel Clear" w:cs="Intel Clear"/>
          <w:color w:val="000000"/>
          <w:sz w:val="20"/>
          <w:szCs w:val="20"/>
        </w:rPr>
        <w:t xml:space="preserve">Results have been estimated or simulated using internal Intel analysis or architecture simulation or </w:t>
      </w:r>
      <w:proofErr w:type="gramStart"/>
      <w:r w:rsidRPr="003C1874">
        <w:rPr>
          <w:rFonts w:ascii="Intel Clear" w:hAnsi="Intel Clear" w:cs="Intel Clear"/>
          <w:color w:val="000000"/>
          <w:sz w:val="20"/>
          <w:szCs w:val="20"/>
        </w:rPr>
        <w:t>modeling, and</w:t>
      </w:r>
      <w:proofErr w:type="gramEnd"/>
      <w:r w:rsidRPr="003C1874">
        <w:rPr>
          <w:rFonts w:ascii="Intel Clear" w:hAnsi="Intel Clear" w:cs="Intel Clear"/>
          <w:color w:val="000000"/>
          <w:sz w:val="20"/>
          <w:szCs w:val="20"/>
        </w:rPr>
        <w:t xml:space="preserve"> provided to you for informational purposes. Any differences in your system hardware, software or</w:t>
      </w:r>
      <w:r w:rsidRPr="003C1874">
        <w:rPr>
          <w:rFonts w:ascii="Intel Clear" w:hAnsi="Intel Clear" w:cs="Intel Clear"/>
          <w:color w:val="000000"/>
          <w:sz w:val="20"/>
          <w:szCs w:val="20"/>
        </w:rPr>
        <w:br/>
      </w:r>
      <w:r w:rsidRPr="003C1874">
        <w:rPr>
          <w:rFonts w:ascii="Intel Clear" w:hAnsi="Intel Clear" w:cs="Intel Clear"/>
          <w:color w:val="000000"/>
          <w:sz w:val="20"/>
          <w:szCs w:val="20"/>
        </w:rPr>
        <w:t>configuration may affect your actual performance.</w:t>
      </w:r>
      <w:r w:rsidRPr="003C1874">
        <w:rPr>
          <w:rFonts w:ascii="Intel Clear" w:hAnsi="Intel Clear" w:cs="Intel Clear"/>
          <w:color w:val="000000"/>
          <w:sz w:val="20"/>
          <w:szCs w:val="20"/>
        </w:rPr>
        <w:br/>
      </w:r>
      <w:r w:rsidRPr="003C1874">
        <w:rPr>
          <w:rFonts w:ascii="Intel Clear" w:hAnsi="Intel Clear" w:cs="Intel Clear"/>
          <w:color w:val="000000"/>
          <w:sz w:val="20"/>
          <w:szCs w:val="20"/>
        </w:rPr>
        <w:t xml:space="preserve">Copies of documents which have an order number and are referenced in this document may be obtained by calling 1-800-548-4725 or by visiting </w:t>
      </w:r>
      <w:r w:rsidRPr="003C1874">
        <w:rPr>
          <w:rFonts w:ascii="Intel Clear" w:hAnsi="Intel Clear" w:cs="Intel Clear"/>
          <w:color w:val="0070C0"/>
          <w:sz w:val="20"/>
          <w:szCs w:val="20"/>
        </w:rPr>
        <w:t>www.intel.com/design/literature.htm</w:t>
      </w:r>
      <w:r w:rsidRPr="003C1874">
        <w:rPr>
          <w:rFonts w:ascii="Intel Clear" w:hAnsi="Intel Clear" w:cs="Intel Clear"/>
          <w:color w:val="000000"/>
          <w:sz w:val="20"/>
          <w:szCs w:val="20"/>
        </w:rPr>
        <w:t>.</w:t>
      </w:r>
      <w:r w:rsidRPr="003C1874">
        <w:rPr>
          <w:rFonts w:ascii="Intel Clear" w:hAnsi="Intel Clear" w:cs="Intel Clear"/>
          <w:color w:val="000000"/>
          <w:sz w:val="20"/>
          <w:szCs w:val="20"/>
        </w:rPr>
        <w:br/>
      </w:r>
      <w:r w:rsidRPr="003C1874">
        <w:rPr>
          <w:rFonts w:ascii="Intel Clear" w:hAnsi="Intel Clear" w:cs="Intel Clear"/>
          <w:color w:val="000000"/>
          <w:sz w:val="20"/>
          <w:szCs w:val="20"/>
        </w:rPr>
        <w:t>Intel and the Intel logo are trademarks of Intel Corporation in the U. S. and/or other countries.</w:t>
      </w:r>
      <w:r w:rsidRPr="003C1874">
        <w:rPr>
          <w:rFonts w:ascii="Intel Clear" w:hAnsi="Intel Clear" w:cs="Intel Clear"/>
          <w:color w:val="000000"/>
          <w:sz w:val="20"/>
          <w:szCs w:val="20"/>
        </w:rPr>
        <w:br/>
      </w:r>
      <w:r w:rsidRPr="003C1874">
        <w:rPr>
          <w:rFonts w:ascii="Intel Clear" w:hAnsi="Intel Clear" w:cs="Intel Clear"/>
          <w:color w:val="000000"/>
          <w:sz w:val="20"/>
          <w:szCs w:val="20"/>
        </w:rPr>
        <w:t>*Other names and brands may be claimed as the property of others.</w:t>
      </w:r>
      <w:r w:rsidRPr="003C1874">
        <w:rPr>
          <w:rFonts w:ascii="Intel Clear" w:hAnsi="Intel Clear" w:cs="Intel Clear"/>
          <w:color w:val="000000"/>
          <w:sz w:val="20"/>
          <w:szCs w:val="20"/>
        </w:rPr>
        <w:br/>
      </w:r>
      <w:r w:rsidRPr="003C1874">
        <w:rPr>
          <w:rFonts w:ascii="Intel Clear" w:hAnsi="Intel Clear" w:cs="Intel Clear"/>
          <w:color w:val="000000"/>
          <w:sz w:val="20"/>
          <w:szCs w:val="20"/>
        </w:rPr>
        <w:t>Copyright © 2020, Intel Corporation. All Rights Reserved</w:t>
      </w:r>
      <w:r w:rsidRPr="004B5A31">
        <w:rPr>
          <w:rFonts w:ascii="Intel Clear" w:hAnsi="Intel Clear" w:cs="Intel Clear"/>
          <w:sz w:val="20"/>
          <w:szCs w:val="20"/>
        </w:rPr>
        <w:t xml:space="preserve"> </w:t>
      </w:r>
    </w:p>
    <w:p w:rsidRPr="004B5A31" w:rsidR="00E8026F" w:rsidRDefault="00E8026F" w14:paraId="0FDD0DB1" w14:textId="77777777">
      <w:pPr>
        <w:spacing w:after="160" w:line="259" w:lineRule="auto"/>
        <w:jc w:val="left"/>
        <w:rPr>
          <w:rFonts w:ascii="Intel Clear" w:hAnsi="Intel Clear" w:cs="Intel Clear"/>
        </w:rPr>
      </w:pPr>
      <w:r w:rsidRPr="004B5A31">
        <w:rPr>
          <w:rFonts w:ascii="Intel Clear" w:hAnsi="Intel Clear" w:cs="Intel Clear"/>
        </w:rPr>
        <w:br w:type="page"/>
      </w:r>
    </w:p>
    <w:p w:rsidRPr="003C1874" w:rsidR="00F868B9" w:rsidP="00F868B9" w:rsidRDefault="00F868B9" w14:paraId="348B7019" w14:textId="70B189A1">
      <w:pPr>
        <w:spacing w:after="160" w:line="276" w:lineRule="auto"/>
        <w:jc w:val="center"/>
        <w:rPr>
          <w:rFonts w:ascii="Intel Clear" w:hAnsi="Intel Clear" w:cs="Intel Clear"/>
          <w:b/>
          <w:color w:val="0070C0"/>
          <w:sz w:val="36"/>
          <w:szCs w:val="36"/>
        </w:rPr>
      </w:pPr>
      <w:r w:rsidRPr="003C1874">
        <w:rPr>
          <w:rFonts w:ascii="Intel Clear" w:hAnsi="Intel Clear" w:cs="Intel Clear"/>
          <w:b/>
          <w:color w:val="0070C0"/>
          <w:sz w:val="36"/>
          <w:szCs w:val="36"/>
        </w:rPr>
        <w:t>ECCN EAR99</w:t>
      </w:r>
    </w:p>
    <w:p w:rsidRPr="003C1874" w:rsidR="00E8026F" w:rsidP="00F868B9" w:rsidRDefault="00E8026F" w14:paraId="32A51F4F" w14:textId="1A4A6EDA">
      <w:pPr>
        <w:spacing w:after="160" w:line="276" w:lineRule="auto"/>
        <w:jc w:val="center"/>
        <w:rPr>
          <w:rFonts w:ascii="Intel Clear" w:hAnsi="Intel Clear" w:cs="Intel Clear"/>
          <w:b/>
          <w:color w:val="0070C0"/>
          <w:sz w:val="36"/>
          <w:szCs w:val="36"/>
        </w:rPr>
      </w:pPr>
      <w:r w:rsidRPr="003C1874">
        <w:rPr>
          <w:rFonts w:ascii="Intel Clear" w:hAnsi="Intel Clear" w:cs="Intel Clear"/>
          <w:b/>
          <w:color w:val="0070C0"/>
          <w:sz w:val="36"/>
          <w:szCs w:val="36"/>
        </w:rPr>
        <w:t xml:space="preserve">Intel Confidential. NDA is required for non-Intel </w:t>
      </w:r>
      <w:proofErr w:type="gramStart"/>
      <w:r w:rsidRPr="003C1874">
        <w:rPr>
          <w:rFonts w:ascii="Intel Clear" w:hAnsi="Intel Clear" w:cs="Intel Clear"/>
          <w:b/>
          <w:color w:val="0070C0"/>
          <w:sz w:val="36"/>
          <w:szCs w:val="36"/>
        </w:rPr>
        <w:t>distribution</w:t>
      </w:r>
      <w:proofErr w:type="gramEnd"/>
    </w:p>
    <w:p w:rsidRPr="003C1874" w:rsidR="00F868B9" w:rsidP="00F868B9" w:rsidRDefault="00F868B9" w14:paraId="2CEE4052" w14:textId="6DC5A3C9">
      <w:pPr>
        <w:spacing w:after="160" w:line="276" w:lineRule="auto"/>
        <w:jc w:val="left"/>
        <w:rPr>
          <w:rFonts w:ascii="Intel Clear" w:hAnsi="Intel Clear" w:cs="Intel Clear"/>
          <w:color w:val="000000"/>
          <w:sz w:val="20"/>
          <w:szCs w:val="20"/>
        </w:rPr>
      </w:pPr>
      <w:r w:rsidRPr="003C1874">
        <w:rPr>
          <w:rFonts w:ascii="Intel Clear" w:hAnsi="Intel Clear" w:cs="Intel Clear"/>
          <w:color w:val="000000"/>
          <w:sz w:val="20"/>
          <w:szCs w:val="20"/>
        </w:rPr>
        <w:t xml:space="preserve">Intel technologies’ features and benefits depend on system configuration and may require enabled hardware, </w:t>
      </w:r>
      <w:proofErr w:type="gramStart"/>
      <w:r w:rsidRPr="003C1874">
        <w:rPr>
          <w:rFonts w:ascii="Intel Clear" w:hAnsi="Intel Clear" w:cs="Intel Clear"/>
          <w:color w:val="000000"/>
          <w:sz w:val="20"/>
          <w:szCs w:val="20"/>
        </w:rPr>
        <w:t>software</w:t>
      </w:r>
      <w:proofErr w:type="gramEnd"/>
      <w:r w:rsidRPr="003C1874">
        <w:rPr>
          <w:rFonts w:ascii="Intel Clear" w:hAnsi="Intel Clear" w:cs="Intel Clear"/>
          <w:color w:val="000000"/>
          <w:sz w:val="20"/>
          <w:szCs w:val="20"/>
        </w:rPr>
        <w:t xml:space="preserve"> or service activation. Lean more at intel.com, or from the OEM or retailer.</w:t>
      </w:r>
    </w:p>
    <w:p w:rsidRPr="003C1874" w:rsidR="00F868B9" w:rsidP="00F868B9" w:rsidRDefault="00F868B9" w14:paraId="22136CB7" w14:textId="30341909">
      <w:pPr>
        <w:spacing w:after="160" w:line="276" w:lineRule="auto"/>
        <w:jc w:val="left"/>
        <w:rPr>
          <w:rFonts w:ascii="Intel Clear" w:hAnsi="Intel Clear" w:cs="Intel Clear"/>
          <w:color w:val="000000"/>
          <w:sz w:val="20"/>
          <w:szCs w:val="20"/>
        </w:rPr>
      </w:pPr>
      <w:r w:rsidRPr="003C1874">
        <w:rPr>
          <w:rFonts w:ascii="Intel Clear" w:hAnsi="Intel Clear" w:cs="Intel Clear"/>
          <w:color w:val="000000"/>
          <w:sz w:val="20"/>
          <w:szCs w:val="20"/>
        </w:rPr>
        <w:t xml:space="preserve">Software are workloads used in performance tests may have been optimized for performance only on Intel microprocessors. Performance tests, such as SYSmark and MobileMark, are measured using specific computer systems, components, software, </w:t>
      </w:r>
      <w:proofErr w:type="gramStart"/>
      <w:r w:rsidRPr="003C1874">
        <w:rPr>
          <w:rFonts w:ascii="Intel Clear" w:hAnsi="Intel Clear" w:cs="Intel Clear"/>
          <w:color w:val="000000"/>
          <w:sz w:val="20"/>
          <w:szCs w:val="20"/>
        </w:rPr>
        <w:t>operations</w:t>
      </w:r>
      <w:proofErr w:type="gramEnd"/>
      <w:r w:rsidRPr="003C1874">
        <w:rPr>
          <w:rFonts w:ascii="Intel Clear" w:hAnsi="Intel Clear" w:cs="Intel Clear"/>
          <w:color w:val="000000"/>
          <w:sz w:val="20"/>
          <w:szCs w:val="20"/>
        </w:rPr>
        <w:t xml:space="preserve"> and functions. Any change to any of those factors may cause the results to vary. You should consult other information and performance tests to assist you in fully evaluating your contemplated purchases, including the performance of that product when combined with other products. For more complete information visit </w:t>
      </w:r>
      <w:hyperlink w:history="1" r:id="rId11">
        <w:r w:rsidRPr="003C1874" w:rsidR="00495082">
          <w:rPr>
            <w:rStyle w:val="Hyperlink"/>
            <w:rFonts w:ascii="Intel Clear" w:hAnsi="Intel Clear" w:cs="Intel Clear"/>
            <w:sz w:val="20"/>
            <w:szCs w:val="20"/>
          </w:rPr>
          <w:t>www.intel.com/benchmarks</w:t>
        </w:r>
      </w:hyperlink>
      <w:r w:rsidRPr="003C1874" w:rsidR="00495082">
        <w:rPr>
          <w:rFonts w:ascii="Intel Clear" w:hAnsi="Intel Clear" w:cs="Intel Clear"/>
          <w:color w:val="000000"/>
          <w:sz w:val="20"/>
          <w:szCs w:val="20"/>
        </w:rPr>
        <w:t>.</w:t>
      </w:r>
    </w:p>
    <w:p w:rsidRPr="003C1874" w:rsidR="00495082" w:rsidP="00F868B9" w:rsidRDefault="00495082" w14:paraId="1A58CB00" w14:textId="2F74BEF2">
      <w:pPr>
        <w:spacing w:after="160" w:line="276" w:lineRule="auto"/>
        <w:jc w:val="left"/>
        <w:rPr>
          <w:rFonts w:ascii="Intel Clear" w:hAnsi="Intel Clear" w:cs="Intel Clear"/>
          <w:color w:val="000000"/>
          <w:sz w:val="20"/>
          <w:szCs w:val="20"/>
        </w:rPr>
      </w:pPr>
      <w:r w:rsidRPr="003C1874">
        <w:rPr>
          <w:rFonts w:ascii="Intel Clear" w:hAnsi="Intel Clear" w:cs="Intel Clear"/>
          <w:color w:val="000000"/>
          <w:sz w:val="20"/>
          <w:szCs w:val="20"/>
        </w:rPr>
        <w:t>INFORMATION IN THIS DOCUMENT IS PROVIDED “AS IS”. NO LICENSE, EXPRESS OR IMPLIED, BY ESTOPPEL OR OTHERWISE, TO ANY INTELLECTUAL PROPERTY RIGHTS IS GRANTED BY THIS DOCUMENT. INTEL ASSUMES NO LIABILITY WHATSOEVER AND INTEL DISCLAIMS ANY EXPRESS OR IMPLIED WARRANTY, RELATING TO THIS INFORMATION INCLUDING LIABILITY OR WARRANTIES RELATING TO FITNESS FOR A PARTICULAR PURPOSE, MERCHANTABILITY, OR INFRINGEMENT OF ANY PATENT, COPYRIGHT OR OTHER INTELLECTUAL PROPERTY RIGHT.</w:t>
      </w:r>
    </w:p>
    <w:p w:rsidRPr="003C1874" w:rsidR="00A3764F" w:rsidP="00F868B9" w:rsidRDefault="00A3764F" w14:paraId="142B0CFF" w14:textId="5AD1BAB9">
      <w:pPr>
        <w:spacing w:after="160" w:line="276" w:lineRule="auto"/>
        <w:jc w:val="left"/>
        <w:rPr>
          <w:rFonts w:ascii="Intel Clear" w:hAnsi="Intel Clear" w:cs="Intel Clear"/>
          <w:color w:val="000000"/>
          <w:sz w:val="20"/>
          <w:szCs w:val="20"/>
        </w:rPr>
      </w:pPr>
      <w:r w:rsidRPr="003C1874">
        <w:rPr>
          <w:rFonts w:ascii="Intel Clear" w:hAnsi="Intel Clear" w:cs="Intel Clear"/>
          <w:color w:val="000000"/>
          <w:sz w:val="20"/>
          <w:szCs w:val="20"/>
        </w:rPr>
        <w:t>Copyright© 2019-2020, Intel Corporation. All rights reserved. Intel, the Intel logo, Pentium, Xeon, Core, VTune, OpenVINO, Cilk, are trademarks of Intel Corporation or its subsidiaries in the U.S. and other countries.</w:t>
      </w:r>
    </w:p>
    <w:p w:rsidRPr="003C1874" w:rsidR="00F868B9" w:rsidRDefault="00F868B9" w14:paraId="7A5E2046" w14:textId="77777777">
      <w:pPr>
        <w:spacing w:after="160" w:line="276" w:lineRule="auto"/>
        <w:jc w:val="left"/>
        <w:rPr>
          <w:rFonts w:ascii="Intel Clear" w:hAnsi="Intel Clear" w:cs="Intel Clear" w:eastAsiaTheme="minorEastAsia"/>
          <w:b/>
          <w:color w:val="0070C0"/>
          <w:sz w:val="36"/>
          <w:szCs w:val="36"/>
          <w:lang w:eastAsia="zh-TW"/>
        </w:rPr>
      </w:pPr>
    </w:p>
    <w:p w:rsidRPr="003C1874" w:rsidR="002C269E" w:rsidP="00410A44" w:rsidRDefault="00B85A98" w14:paraId="2602896D" w14:textId="3CDA0A40">
      <w:pPr>
        <w:spacing w:after="160" w:line="259" w:lineRule="auto"/>
        <w:jc w:val="left"/>
        <w:rPr>
          <w:rFonts w:ascii="Intel Clear" w:hAnsi="Intel Clear" w:cs="Intel Clear"/>
          <w:b/>
          <w:color w:val="0070C0"/>
          <w:sz w:val="48"/>
          <w:szCs w:val="48"/>
        </w:rPr>
      </w:pPr>
      <w:r w:rsidRPr="003C1874">
        <w:rPr>
          <w:rFonts w:ascii="Intel Clear" w:hAnsi="Intel Clear" w:cs="Intel Clear"/>
          <w:b/>
          <w:color w:val="0070C0"/>
          <w:sz w:val="48"/>
          <w:szCs w:val="48"/>
        </w:rPr>
        <w:br w:type="page"/>
      </w:r>
    </w:p>
    <w:sdt>
      <w:sdtPr>
        <w:rPr>
          <w:rFonts w:ascii="Intel Clear" w:hAnsi="Intel Clear" w:eastAsia="SimSun" w:cs="Intel Clear"/>
          <w:color w:val="auto"/>
          <w:sz w:val="24"/>
          <w:szCs w:val="24"/>
          <w:lang w:eastAsia="zh-CN"/>
        </w:rPr>
        <w:id w:val="-554008896"/>
        <w:docPartObj>
          <w:docPartGallery w:val="Table of Contents"/>
          <w:docPartUnique/>
        </w:docPartObj>
      </w:sdtPr>
      <w:sdtEndPr>
        <w:rPr>
          <w:rFonts w:ascii="Intel Clear" w:hAnsi="Intel Clear" w:eastAsia="SimSun" w:cs="Intel Clear"/>
          <w:b w:val="1"/>
          <w:bCs w:val="1"/>
          <w:noProof/>
          <w:color w:val="auto"/>
          <w:sz w:val="24"/>
          <w:szCs w:val="24"/>
          <w:lang w:eastAsia="zh-CN"/>
        </w:rPr>
      </w:sdtEndPr>
      <w:sdtContent>
        <w:p w:rsidRPr="004B5A31" w:rsidR="00356DE4" w:rsidRDefault="00356DE4" w14:paraId="22B3BE51" w14:textId="4AA67905">
          <w:pPr>
            <w:pStyle w:val="TOCHeading"/>
            <w:rPr>
              <w:rFonts w:ascii="Intel Clear" w:hAnsi="Intel Clear" w:cs="Intel Clear"/>
            </w:rPr>
          </w:pPr>
          <w:r w:rsidRPr="004B5A31">
            <w:rPr>
              <w:rFonts w:ascii="Intel Clear" w:hAnsi="Intel Clear" w:cs="Intel Clear"/>
            </w:rPr>
            <w:t>Contents</w:t>
          </w:r>
        </w:p>
        <w:p w:rsidR="00C91C8C" w:rsidRDefault="00356DE4" w14:paraId="4FD7B004" w14:textId="3438AD75">
          <w:pPr>
            <w:pStyle w:val="TOC1"/>
            <w:rPr>
              <w:rFonts w:asciiTheme="minorHAnsi" w:hAnsiTheme="minorHAnsi" w:eastAsiaTheme="minorEastAsia" w:cstheme="minorBidi"/>
              <w:noProof/>
              <w:kern w:val="2"/>
              <w:sz w:val="22"/>
              <w:szCs w:val="22"/>
              <w:lang w:eastAsia="zh-TW"/>
              <w14:ligatures w14:val="standardContextual"/>
            </w:rPr>
          </w:pPr>
          <w:r w:rsidRPr="004B5A31">
            <w:rPr>
              <w:rFonts w:ascii="Intel Clear" w:hAnsi="Intel Clear" w:cs="Intel Clear"/>
              <w:sz w:val="20"/>
              <w:szCs w:val="20"/>
            </w:rPr>
            <w:fldChar w:fldCharType="begin"/>
          </w:r>
          <w:r w:rsidRPr="004B5A31">
            <w:rPr>
              <w:rFonts w:ascii="Intel Clear" w:hAnsi="Intel Clear" w:cs="Intel Clear"/>
            </w:rPr>
            <w:instrText xml:space="preserve"> TOC \o "1-3" \h \z \u </w:instrText>
          </w:r>
          <w:r w:rsidRPr="004B5A31">
            <w:rPr>
              <w:rFonts w:ascii="Intel Clear" w:hAnsi="Intel Clear" w:cs="Intel Clear"/>
              <w:sz w:val="20"/>
              <w:szCs w:val="20"/>
            </w:rPr>
            <w:fldChar w:fldCharType="separate"/>
          </w:r>
          <w:hyperlink w:history="1" w:anchor="_Toc149742879">
            <w:r w:rsidRPr="00C9085C" w:rsidR="00C91C8C">
              <w:rPr>
                <w:rStyle w:val="Hyperlink"/>
                <w:rFonts w:ascii="Intel Clear" w:hAnsi="Intel Clear" w:cs="Intel Clear"/>
                <w:b/>
                <w:noProof/>
              </w:rPr>
              <w:t>Revision Control</w:t>
            </w:r>
            <w:r w:rsidR="00C91C8C">
              <w:rPr>
                <w:noProof/>
                <w:webHidden/>
              </w:rPr>
              <w:tab/>
            </w:r>
            <w:r w:rsidR="00C91C8C">
              <w:rPr>
                <w:noProof/>
                <w:webHidden/>
              </w:rPr>
              <w:fldChar w:fldCharType="begin"/>
            </w:r>
            <w:r w:rsidR="00C91C8C">
              <w:rPr>
                <w:noProof/>
                <w:webHidden/>
              </w:rPr>
              <w:instrText xml:space="preserve"> PAGEREF _Toc149742879 \h </w:instrText>
            </w:r>
            <w:r w:rsidR="00C91C8C">
              <w:rPr>
                <w:noProof/>
                <w:webHidden/>
              </w:rPr>
            </w:r>
            <w:r w:rsidR="00C91C8C">
              <w:rPr>
                <w:noProof/>
                <w:webHidden/>
              </w:rPr>
              <w:fldChar w:fldCharType="separate"/>
            </w:r>
            <w:r w:rsidR="00CC7EDA">
              <w:rPr>
                <w:noProof/>
                <w:webHidden/>
              </w:rPr>
              <w:t>4</w:t>
            </w:r>
            <w:r w:rsidR="00C91C8C">
              <w:rPr>
                <w:noProof/>
                <w:webHidden/>
              </w:rPr>
              <w:fldChar w:fldCharType="end"/>
            </w:r>
          </w:hyperlink>
        </w:p>
        <w:p w:rsidR="00C91C8C" w:rsidRDefault="00000000" w14:paraId="20886E89" w14:textId="4ADDFBE3">
          <w:pPr>
            <w:pStyle w:val="TOC1"/>
            <w:rPr>
              <w:rFonts w:asciiTheme="minorHAnsi" w:hAnsiTheme="minorHAnsi" w:eastAsiaTheme="minorEastAsia" w:cstheme="minorBidi"/>
              <w:noProof/>
              <w:kern w:val="2"/>
              <w:sz w:val="22"/>
              <w:szCs w:val="22"/>
              <w:lang w:eastAsia="zh-TW"/>
              <w14:ligatures w14:val="standardContextual"/>
            </w:rPr>
          </w:pPr>
          <w:hyperlink w:history="1" w:anchor="_Toc149742880">
            <w:r w:rsidRPr="00C9085C" w:rsidR="00C91C8C">
              <w:rPr>
                <w:rStyle w:val="Hyperlink"/>
                <w:rFonts w:ascii="Intel Clear" w:hAnsi="Intel Clear" w:cs="Intel Clear"/>
                <w:b/>
                <w:noProof/>
              </w:rPr>
              <w:t>Document Reviewers/Approvers</w:t>
            </w:r>
            <w:r w:rsidR="00C91C8C">
              <w:rPr>
                <w:noProof/>
                <w:webHidden/>
              </w:rPr>
              <w:tab/>
            </w:r>
            <w:r w:rsidR="00C91C8C">
              <w:rPr>
                <w:noProof/>
                <w:webHidden/>
              </w:rPr>
              <w:fldChar w:fldCharType="begin"/>
            </w:r>
            <w:r w:rsidR="00C91C8C">
              <w:rPr>
                <w:noProof/>
                <w:webHidden/>
              </w:rPr>
              <w:instrText xml:space="preserve"> PAGEREF _Toc149742880 \h </w:instrText>
            </w:r>
            <w:r w:rsidR="00C91C8C">
              <w:rPr>
                <w:noProof/>
                <w:webHidden/>
              </w:rPr>
            </w:r>
            <w:r w:rsidR="00C91C8C">
              <w:rPr>
                <w:noProof/>
                <w:webHidden/>
              </w:rPr>
              <w:fldChar w:fldCharType="separate"/>
            </w:r>
            <w:r w:rsidR="00CC7EDA">
              <w:rPr>
                <w:noProof/>
                <w:webHidden/>
              </w:rPr>
              <w:t>4</w:t>
            </w:r>
            <w:r w:rsidR="00C91C8C">
              <w:rPr>
                <w:noProof/>
                <w:webHidden/>
              </w:rPr>
              <w:fldChar w:fldCharType="end"/>
            </w:r>
          </w:hyperlink>
        </w:p>
        <w:p w:rsidR="00C91C8C" w:rsidP="004B5A31" w:rsidRDefault="00000000" w14:paraId="2D053285" w14:textId="625E1BF8">
          <w:pPr>
            <w:pStyle w:val="TOC1"/>
            <w:rPr>
              <w:rFonts w:asciiTheme="minorHAnsi" w:hAnsiTheme="minorHAnsi" w:eastAsiaTheme="minorEastAsia" w:cstheme="minorBidi"/>
              <w:noProof/>
              <w:kern w:val="2"/>
              <w:sz w:val="22"/>
              <w:szCs w:val="22"/>
              <w:lang w:eastAsia="zh-TW"/>
              <w14:ligatures w14:val="standardContextual"/>
            </w:rPr>
          </w:pPr>
          <w:hyperlink w:history="1" w:anchor="_Toc149742881">
            <w:r w:rsidRPr="00C9085C" w:rsidR="00C91C8C">
              <w:rPr>
                <w:rStyle w:val="Hyperlink"/>
                <w:rFonts w:ascii="Intel Clear" w:hAnsi="Intel Clear" w:cs="Intel Clear"/>
                <w:b/>
                <w:noProof/>
                <w:lang w:eastAsia="zh-TW"/>
              </w:rPr>
              <w:t>1.</w:t>
            </w:r>
            <w:r w:rsidRPr="00C9085C" w:rsidR="00C91C8C">
              <w:rPr>
                <w:rStyle w:val="Hyperlink"/>
                <w:rFonts w:ascii="Intel Clear" w:hAnsi="Intel Clear" w:cs="Intel Clear"/>
                <w:b/>
                <w:noProof/>
              </w:rPr>
              <w:t xml:space="preserve">Fast Track (FTx) Validation </w:t>
            </w:r>
            <w:r w:rsidRPr="00C9085C" w:rsidR="00C91C8C">
              <w:rPr>
                <w:rStyle w:val="Hyperlink"/>
                <w:rFonts w:ascii="Intel Clear" w:hAnsi="Intel Clear" w:cs="Intel Clear"/>
                <w:b/>
                <w:noProof/>
                <w:lang w:eastAsia="zh-TW"/>
              </w:rPr>
              <w:t>Framework</w:t>
            </w:r>
            <w:r w:rsidR="00C91C8C">
              <w:rPr>
                <w:noProof/>
                <w:webHidden/>
              </w:rPr>
              <w:tab/>
            </w:r>
            <w:r w:rsidR="00C91C8C">
              <w:rPr>
                <w:noProof/>
                <w:webHidden/>
              </w:rPr>
              <w:fldChar w:fldCharType="begin"/>
            </w:r>
            <w:r w:rsidR="00C91C8C">
              <w:rPr>
                <w:noProof/>
                <w:webHidden/>
              </w:rPr>
              <w:instrText xml:space="preserve"> PAGEREF _Toc149742881 \h </w:instrText>
            </w:r>
            <w:r w:rsidR="00C91C8C">
              <w:rPr>
                <w:noProof/>
                <w:webHidden/>
              </w:rPr>
            </w:r>
            <w:r w:rsidR="00C91C8C">
              <w:rPr>
                <w:noProof/>
                <w:webHidden/>
              </w:rPr>
              <w:fldChar w:fldCharType="separate"/>
            </w:r>
            <w:r w:rsidR="00CC7EDA">
              <w:rPr>
                <w:noProof/>
                <w:webHidden/>
              </w:rPr>
              <w:t>5</w:t>
            </w:r>
            <w:r w:rsidR="00C91C8C">
              <w:rPr>
                <w:noProof/>
                <w:webHidden/>
              </w:rPr>
              <w:fldChar w:fldCharType="end"/>
            </w:r>
          </w:hyperlink>
        </w:p>
        <w:p w:rsidR="00C91C8C" w:rsidRDefault="00000000" w14:paraId="3B6FED5C" w14:textId="44D09ECA">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2">
            <w:r w:rsidRPr="00C9085C" w:rsidR="00C91C8C">
              <w:rPr>
                <w:rStyle w:val="Hyperlink"/>
                <w:rFonts w:ascii="Intel Clear" w:hAnsi="Intel Clear" w:cs="Intel Clear"/>
                <w:b/>
                <w:noProof/>
              </w:rPr>
              <w:t>1.1</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FTx Program Memorandum of Understanding: INTEL - OxM​</w:t>
            </w:r>
            <w:r w:rsidR="00C91C8C">
              <w:rPr>
                <w:noProof/>
                <w:webHidden/>
              </w:rPr>
              <w:tab/>
            </w:r>
            <w:r w:rsidR="00C91C8C">
              <w:rPr>
                <w:noProof/>
                <w:webHidden/>
              </w:rPr>
              <w:fldChar w:fldCharType="begin"/>
            </w:r>
            <w:r w:rsidR="00C91C8C">
              <w:rPr>
                <w:noProof/>
                <w:webHidden/>
              </w:rPr>
              <w:instrText xml:space="preserve"> PAGEREF _Toc149742882 \h </w:instrText>
            </w:r>
            <w:r w:rsidR="00C91C8C">
              <w:rPr>
                <w:noProof/>
                <w:webHidden/>
              </w:rPr>
            </w:r>
            <w:r w:rsidR="00C91C8C">
              <w:rPr>
                <w:noProof/>
                <w:webHidden/>
              </w:rPr>
              <w:fldChar w:fldCharType="separate"/>
            </w:r>
            <w:r w:rsidR="00CC7EDA">
              <w:rPr>
                <w:noProof/>
                <w:webHidden/>
              </w:rPr>
              <w:t>5</w:t>
            </w:r>
            <w:r w:rsidR="00C91C8C">
              <w:rPr>
                <w:noProof/>
                <w:webHidden/>
              </w:rPr>
              <w:fldChar w:fldCharType="end"/>
            </w:r>
          </w:hyperlink>
        </w:p>
        <w:p w:rsidR="00C91C8C" w:rsidRDefault="00000000" w14:paraId="4FF1C27B" w14:textId="4C8147C3">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3">
            <w:r w:rsidRPr="00C9085C" w:rsidR="00C91C8C">
              <w:rPr>
                <w:rStyle w:val="Hyperlink"/>
                <w:rFonts w:ascii="Intel Clear" w:hAnsi="Intel Clear" w:cs="Intel Clear"/>
                <w:b/>
                <w:noProof/>
              </w:rPr>
              <w:t>1.2</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IS/IS NOT</w:t>
            </w:r>
            <w:r w:rsidR="00C91C8C">
              <w:rPr>
                <w:noProof/>
                <w:webHidden/>
              </w:rPr>
              <w:tab/>
            </w:r>
            <w:r w:rsidR="00C91C8C">
              <w:rPr>
                <w:noProof/>
                <w:webHidden/>
              </w:rPr>
              <w:fldChar w:fldCharType="begin"/>
            </w:r>
            <w:r w:rsidR="00C91C8C">
              <w:rPr>
                <w:noProof/>
                <w:webHidden/>
              </w:rPr>
              <w:instrText xml:space="preserve"> PAGEREF _Toc149742883 \h </w:instrText>
            </w:r>
            <w:r w:rsidR="00C91C8C">
              <w:rPr>
                <w:noProof/>
                <w:webHidden/>
              </w:rPr>
            </w:r>
            <w:r w:rsidR="00C91C8C">
              <w:rPr>
                <w:noProof/>
                <w:webHidden/>
              </w:rPr>
              <w:fldChar w:fldCharType="separate"/>
            </w:r>
            <w:r w:rsidR="00CC7EDA">
              <w:rPr>
                <w:noProof/>
                <w:webHidden/>
              </w:rPr>
              <w:t>5</w:t>
            </w:r>
            <w:r w:rsidR="00C91C8C">
              <w:rPr>
                <w:noProof/>
                <w:webHidden/>
              </w:rPr>
              <w:fldChar w:fldCharType="end"/>
            </w:r>
          </w:hyperlink>
        </w:p>
        <w:p w:rsidR="00C91C8C" w:rsidRDefault="00000000" w14:paraId="08BEBD48" w14:textId="3377745A">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4">
            <w:r w:rsidRPr="00C9085C" w:rsidR="00C91C8C">
              <w:rPr>
                <w:rStyle w:val="Hyperlink"/>
                <w:rFonts w:ascii="Intel Clear" w:hAnsi="Intel Clear" w:cs="Intel Clear"/>
                <w:b/>
                <w:noProof/>
              </w:rPr>
              <w:t>1.3</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FTx Validation Timeframe</w:t>
            </w:r>
            <w:r w:rsidR="00C91C8C">
              <w:rPr>
                <w:noProof/>
                <w:webHidden/>
              </w:rPr>
              <w:tab/>
            </w:r>
            <w:r w:rsidR="00C91C8C">
              <w:rPr>
                <w:noProof/>
                <w:webHidden/>
              </w:rPr>
              <w:fldChar w:fldCharType="begin"/>
            </w:r>
            <w:r w:rsidR="00C91C8C">
              <w:rPr>
                <w:noProof/>
                <w:webHidden/>
              </w:rPr>
              <w:instrText xml:space="preserve"> PAGEREF _Toc149742884 \h </w:instrText>
            </w:r>
            <w:r w:rsidR="00C91C8C">
              <w:rPr>
                <w:noProof/>
                <w:webHidden/>
              </w:rPr>
            </w:r>
            <w:r w:rsidR="00C91C8C">
              <w:rPr>
                <w:noProof/>
                <w:webHidden/>
              </w:rPr>
              <w:fldChar w:fldCharType="separate"/>
            </w:r>
            <w:r w:rsidR="00CC7EDA">
              <w:rPr>
                <w:noProof/>
                <w:webHidden/>
              </w:rPr>
              <w:t>5</w:t>
            </w:r>
            <w:r w:rsidR="00C91C8C">
              <w:rPr>
                <w:noProof/>
                <w:webHidden/>
              </w:rPr>
              <w:fldChar w:fldCharType="end"/>
            </w:r>
          </w:hyperlink>
        </w:p>
        <w:p w:rsidR="00C91C8C" w:rsidRDefault="00000000" w14:paraId="18702968" w14:textId="7E35D5DB">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5">
            <w:r w:rsidRPr="00C9085C" w:rsidR="00C91C8C">
              <w:rPr>
                <w:rStyle w:val="Hyperlink"/>
                <w:rFonts w:ascii="Intel Clear" w:hAnsi="Intel Clear" w:cs="Intel Clear"/>
                <w:b/>
                <w:noProof/>
              </w:rPr>
              <w:t>1.4</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FTx Roles &amp; Responsibilities (R&amp;R)</w:t>
            </w:r>
            <w:r w:rsidR="00C91C8C">
              <w:rPr>
                <w:noProof/>
                <w:webHidden/>
              </w:rPr>
              <w:tab/>
            </w:r>
            <w:r w:rsidR="00C91C8C">
              <w:rPr>
                <w:noProof/>
                <w:webHidden/>
              </w:rPr>
              <w:fldChar w:fldCharType="begin"/>
            </w:r>
            <w:r w:rsidR="00C91C8C">
              <w:rPr>
                <w:noProof/>
                <w:webHidden/>
              </w:rPr>
              <w:instrText xml:space="preserve"> PAGEREF _Toc149742885 \h </w:instrText>
            </w:r>
            <w:r w:rsidR="00C91C8C">
              <w:rPr>
                <w:noProof/>
                <w:webHidden/>
              </w:rPr>
            </w:r>
            <w:r w:rsidR="00C91C8C">
              <w:rPr>
                <w:noProof/>
                <w:webHidden/>
              </w:rPr>
              <w:fldChar w:fldCharType="separate"/>
            </w:r>
            <w:r w:rsidR="00CC7EDA">
              <w:rPr>
                <w:noProof/>
                <w:webHidden/>
              </w:rPr>
              <w:t>7</w:t>
            </w:r>
            <w:r w:rsidR="00C91C8C">
              <w:rPr>
                <w:noProof/>
                <w:webHidden/>
              </w:rPr>
              <w:fldChar w:fldCharType="end"/>
            </w:r>
          </w:hyperlink>
        </w:p>
        <w:p w:rsidR="00C91C8C" w:rsidRDefault="00000000" w14:paraId="21F141BE" w14:textId="0AA1E5D9">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6">
            <w:r w:rsidRPr="00C9085C" w:rsidR="00C91C8C">
              <w:rPr>
                <w:rStyle w:val="Hyperlink"/>
                <w:rFonts w:ascii="Intel Clear" w:hAnsi="Intel Clear" w:cs="Intel Clear"/>
                <w:b/>
                <w:noProof/>
              </w:rPr>
              <w:t>1.5</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FTx Validation Entry/Exit Criteria</w:t>
            </w:r>
            <w:r w:rsidR="00C91C8C">
              <w:rPr>
                <w:noProof/>
                <w:webHidden/>
              </w:rPr>
              <w:tab/>
            </w:r>
            <w:r w:rsidR="00C91C8C">
              <w:rPr>
                <w:noProof/>
                <w:webHidden/>
              </w:rPr>
              <w:fldChar w:fldCharType="begin"/>
            </w:r>
            <w:r w:rsidR="00C91C8C">
              <w:rPr>
                <w:noProof/>
                <w:webHidden/>
              </w:rPr>
              <w:instrText xml:space="preserve"> PAGEREF _Toc149742886 \h </w:instrText>
            </w:r>
            <w:r w:rsidR="00C91C8C">
              <w:rPr>
                <w:noProof/>
                <w:webHidden/>
              </w:rPr>
            </w:r>
            <w:r w:rsidR="00C91C8C">
              <w:rPr>
                <w:noProof/>
                <w:webHidden/>
              </w:rPr>
              <w:fldChar w:fldCharType="separate"/>
            </w:r>
            <w:r w:rsidR="00CC7EDA">
              <w:rPr>
                <w:noProof/>
                <w:webHidden/>
              </w:rPr>
              <w:t>9</w:t>
            </w:r>
            <w:r w:rsidR="00C91C8C">
              <w:rPr>
                <w:noProof/>
                <w:webHidden/>
              </w:rPr>
              <w:fldChar w:fldCharType="end"/>
            </w:r>
          </w:hyperlink>
        </w:p>
        <w:p w:rsidR="00C91C8C" w:rsidP="004B5A31" w:rsidRDefault="00000000" w14:paraId="3F73CA06" w14:textId="6A969248">
          <w:pPr>
            <w:pStyle w:val="TOC1"/>
            <w:rPr>
              <w:rFonts w:asciiTheme="minorHAnsi" w:hAnsiTheme="minorHAnsi" w:eastAsiaTheme="minorEastAsia" w:cstheme="minorBidi"/>
              <w:noProof/>
              <w:kern w:val="2"/>
              <w:sz w:val="22"/>
              <w:szCs w:val="22"/>
              <w:lang w:eastAsia="zh-TW"/>
              <w14:ligatures w14:val="standardContextual"/>
            </w:rPr>
          </w:pPr>
          <w:hyperlink w:history="1" w:anchor="_Toc149742887">
            <w:r w:rsidRPr="00C9085C" w:rsidR="00C91C8C">
              <w:rPr>
                <w:rStyle w:val="Hyperlink"/>
                <w:rFonts w:ascii="Intel Clear" w:hAnsi="Intel Clear" w:cs="Intel Clear"/>
                <w:b/>
                <w:noProof/>
              </w:rPr>
              <w:t>2.FTx Validation Requirement</w:t>
            </w:r>
            <w:r w:rsidR="00C91C8C">
              <w:rPr>
                <w:noProof/>
                <w:webHidden/>
              </w:rPr>
              <w:tab/>
            </w:r>
            <w:r w:rsidR="00C91C8C">
              <w:rPr>
                <w:noProof/>
                <w:webHidden/>
              </w:rPr>
              <w:fldChar w:fldCharType="begin"/>
            </w:r>
            <w:r w:rsidR="00C91C8C">
              <w:rPr>
                <w:noProof/>
                <w:webHidden/>
              </w:rPr>
              <w:instrText xml:space="preserve"> PAGEREF _Toc149742887 \h </w:instrText>
            </w:r>
            <w:r w:rsidR="00C91C8C">
              <w:rPr>
                <w:noProof/>
                <w:webHidden/>
              </w:rPr>
            </w:r>
            <w:r w:rsidR="00C91C8C">
              <w:rPr>
                <w:noProof/>
                <w:webHidden/>
              </w:rPr>
              <w:fldChar w:fldCharType="separate"/>
            </w:r>
            <w:r w:rsidR="00CC7EDA">
              <w:rPr>
                <w:noProof/>
                <w:webHidden/>
              </w:rPr>
              <w:t>12</w:t>
            </w:r>
            <w:r w:rsidR="00C91C8C">
              <w:rPr>
                <w:noProof/>
                <w:webHidden/>
              </w:rPr>
              <w:fldChar w:fldCharType="end"/>
            </w:r>
          </w:hyperlink>
        </w:p>
        <w:p w:rsidR="00C91C8C" w:rsidRDefault="00000000" w14:paraId="581A2444" w14:textId="43251A70">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8">
            <w:r w:rsidRPr="00C9085C" w:rsidR="00C91C8C">
              <w:rPr>
                <w:rStyle w:val="Hyperlink"/>
                <w:rFonts w:ascii="Intel Clear" w:hAnsi="Intel Clear" w:cs="Intel Clear"/>
                <w:b/>
                <w:noProof/>
              </w:rPr>
              <w:t>2.1</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Test Overview</w:t>
            </w:r>
            <w:r w:rsidR="00C91C8C">
              <w:rPr>
                <w:noProof/>
                <w:webHidden/>
              </w:rPr>
              <w:tab/>
            </w:r>
            <w:r w:rsidR="00C91C8C">
              <w:rPr>
                <w:noProof/>
                <w:webHidden/>
              </w:rPr>
              <w:fldChar w:fldCharType="begin"/>
            </w:r>
            <w:r w:rsidR="00C91C8C">
              <w:rPr>
                <w:noProof/>
                <w:webHidden/>
              </w:rPr>
              <w:instrText xml:space="preserve"> PAGEREF _Toc149742888 \h </w:instrText>
            </w:r>
            <w:r w:rsidR="00C91C8C">
              <w:rPr>
                <w:noProof/>
                <w:webHidden/>
              </w:rPr>
            </w:r>
            <w:r w:rsidR="00C91C8C">
              <w:rPr>
                <w:noProof/>
                <w:webHidden/>
              </w:rPr>
              <w:fldChar w:fldCharType="separate"/>
            </w:r>
            <w:r w:rsidR="00CC7EDA">
              <w:rPr>
                <w:noProof/>
                <w:webHidden/>
              </w:rPr>
              <w:t>12</w:t>
            </w:r>
            <w:r w:rsidR="00C91C8C">
              <w:rPr>
                <w:noProof/>
                <w:webHidden/>
              </w:rPr>
              <w:fldChar w:fldCharType="end"/>
            </w:r>
          </w:hyperlink>
        </w:p>
        <w:p w:rsidR="00C91C8C" w:rsidRDefault="00000000" w14:paraId="7DEE279B" w14:textId="5DF688B2">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89">
            <w:r w:rsidRPr="00C9085C" w:rsidR="00C91C8C">
              <w:rPr>
                <w:rStyle w:val="Hyperlink"/>
                <w:rFonts w:ascii="Intel Clear" w:hAnsi="Intel Clear" w:cs="Intel Clear"/>
                <w:b/>
                <w:noProof/>
              </w:rPr>
              <w:t>2.2</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Test Content Summary</w:t>
            </w:r>
            <w:r w:rsidR="00C91C8C">
              <w:rPr>
                <w:noProof/>
                <w:webHidden/>
              </w:rPr>
              <w:tab/>
            </w:r>
            <w:r w:rsidR="00C91C8C">
              <w:rPr>
                <w:noProof/>
                <w:webHidden/>
              </w:rPr>
              <w:fldChar w:fldCharType="begin"/>
            </w:r>
            <w:r w:rsidR="00C91C8C">
              <w:rPr>
                <w:noProof/>
                <w:webHidden/>
              </w:rPr>
              <w:instrText xml:space="preserve"> PAGEREF _Toc149742889 \h </w:instrText>
            </w:r>
            <w:r w:rsidR="00C91C8C">
              <w:rPr>
                <w:noProof/>
                <w:webHidden/>
              </w:rPr>
            </w:r>
            <w:r w:rsidR="00C91C8C">
              <w:rPr>
                <w:noProof/>
                <w:webHidden/>
              </w:rPr>
              <w:fldChar w:fldCharType="separate"/>
            </w:r>
            <w:r w:rsidR="00CC7EDA">
              <w:rPr>
                <w:noProof/>
                <w:webHidden/>
              </w:rPr>
              <w:t>13</w:t>
            </w:r>
            <w:r w:rsidR="00C91C8C">
              <w:rPr>
                <w:noProof/>
                <w:webHidden/>
              </w:rPr>
              <w:fldChar w:fldCharType="end"/>
            </w:r>
          </w:hyperlink>
        </w:p>
        <w:p w:rsidR="00C91C8C" w:rsidRDefault="00000000" w14:paraId="34725C85" w14:textId="193B9246">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90">
            <w:r w:rsidRPr="00C9085C" w:rsidR="00C91C8C">
              <w:rPr>
                <w:rStyle w:val="Hyperlink"/>
                <w:rFonts w:ascii="Intel Clear" w:hAnsi="Intel Clear" w:cs="Intel Clear"/>
                <w:b/>
                <w:noProof/>
              </w:rPr>
              <w:t>2.3</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Baseline HW Material Requirement</w:t>
            </w:r>
            <w:r w:rsidR="00C91C8C">
              <w:rPr>
                <w:noProof/>
                <w:webHidden/>
              </w:rPr>
              <w:tab/>
            </w:r>
            <w:r w:rsidR="00C91C8C">
              <w:rPr>
                <w:noProof/>
                <w:webHidden/>
              </w:rPr>
              <w:fldChar w:fldCharType="begin"/>
            </w:r>
            <w:r w:rsidR="00C91C8C">
              <w:rPr>
                <w:noProof/>
                <w:webHidden/>
              </w:rPr>
              <w:instrText xml:space="preserve"> PAGEREF _Toc149742890 \h </w:instrText>
            </w:r>
            <w:r w:rsidR="00C91C8C">
              <w:rPr>
                <w:noProof/>
                <w:webHidden/>
              </w:rPr>
            </w:r>
            <w:r w:rsidR="00C91C8C">
              <w:rPr>
                <w:noProof/>
                <w:webHidden/>
              </w:rPr>
              <w:fldChar w:fldCharType="separate"/>
            </w:r>
            <w:r w:rsidR="00CC7EDA">
              <w:rPr>
                <w:noProof/>
                <w:webHidden/>
              </w:rPr>
              <w:t>14</w:t>
            </w:r>
            <w:r w:rsidR="00C91C8C">
              <w:rPr>
                <w:noProof/>
                <w:webHidden/>
              </w:rPr>
              <w:fldChar w:fldCharType="end"/>
            </w:r>
          </w:hyperlink>
        </w:p>
        <w:p w:rsidR="00C91C8C" w:rsidRDefault="00000000" w14:paraId="225433DC" w14:textId="20819775">
          <w:pPr>
            <w:pStyle w:val="TOC2"/>
            <w:tabs>
              <w:tab w:val="left" w:pos="88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91">
            <w:r w:rsidRPr="00C9085C" w:rsidR="00C91C8C">
              <w:rPr>
                <w:rStyle w:val="Hyperlink"/>
                <w:rFonts w:ascii="Intel Clear" w:hAnsi="Intel Clear" w:cs="Intel Clear"/>
                <w:b/>
                <w:bCs/>
                <w:noProof/>
              </w:rPr>
              <w:t>2.4</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bCs/>
                <w:noProof/>
              </w:rPr>
              <w:t>FTx Validation Process</w:t>
            </w:r>
            <w:r w:rsidR="00C91C8C">
              <w:rPr>
                <w:noProof/>
                <w:webHidden/>
              </w:rPr>
              <w:tab/>
            </w:r>
            <w:r w:rsidR="00C91C8C">
              <w:rPr>
                <w:noProof/>
                <w:webHidden/>
              </w:rPr>
              <w:fldChar w:fldCharType="begin"/>
            </w:r>
            <w:r w:rsidR="00C91C8C">
              <w:rPr>
                <w:noProof/>
                <w:webHidden/>
              </w:rPr>
              <w:instrText xml:space="preserve"> PAGEREF _Toc149742891 \h </w:instrText>
            </w:r>
            <w:r w:rsidR="00C91C8C">
              <w:rPr>
                <w:noProof/>
                <w:webHidden/>
              </w:rPr>
            </w:r>
            <w:r w:rsidR="00C91C8C">
              <w:rPr>
                <w:noProof/>
                <w:webHidden/>
              </w:rPr>
              <w:fldChar w:fldCharType="separate"/>
            </w:r>
            <w:r w:rsidR="00CC7EDA">
              <w:rPr>
                <w:noProof/>
                <w:webHidden/>
              </w:rPr>
              <w:t>15</w:t>
            </w:r>
            <w:r w:rsidR="00C91C8C">
              <w:rPr>
                <w:noProof/>
                <w:webHidden/>
              </w:rPr>
              <w:fldChar w:fldCharType="end"/>
            </w:r>
          </w:hyperlink>
        </w:p>
        <w:p w:rsidR="00C91C8C" w:rsidRDefault="00000000" w14:paraId="135634B9" w14:textId="51381E2B">
          <w:pPr>
            <w:pStyle w:val="TOC3"/>
            <w:tabs>
              <w:tab w:val="left" w:pos="132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92">
            <w:r w:rsidRPr="00C9085C" w:rsidR="00C91C8C">
              <w:rPr>
                <w:rStyle w:val="Hyperlink"/>
                <w:rFonts w:ascii="Intel Clear" w:hAnsi="Intel Clear" w:cs="Intel Clear"/>
                <w:b/>
                <w:noProof/>
              </w:rPr>
              <w:t>2.4.1</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Data Reporting</w:t>
            </w:r>
            <w:r w:rsidR="00C91C8C">
              <w:rPr>
                <w:noProof/>
                <w:webHidden/>
              </w:rPr>
              <w:tab/>
            </w:r>
            <w:r w:rsidR="00C91C8C">
              <w:rPr>
                <w:noProof/>
                <w:webHidden/>
              </w:rPr>
              <w:fldChar w:fldCharType="begin"/>
            </w:r>
            <w:r w:rsidR="00C91C8C">
              <w:rPr>
                <w:noProof/>
                <w:webHidden/>
              </w:rPr>
              <w:instrText xml:space="preserve"> PAGEREF _Toc149742892 \h </w:instrText>
            </w:r>
            <w:r w:rsidR="00C91C8C">
              <w:rPr>
                <w:noProof/>
                <w:webHidden/>
              </w:rPr>
            </w:r>
            <w:r w:rsidR="00C91C8C">
              <w:rPr>
                <w:noProof/>
                <w:webHidden/>
              </w:rPr>
              <w:fldChar w:fldCharType="separate"/>
            </w:r>
            <w:r w:rsidR="00CC7EDA">
              <w:rPr>
                <w:noProof/>
                <w:webHidden/>
              </w:rPr>
              <w:t>15</w:t>
            </w:r>
            <w:r w:rsidR="00C91C8C">
              <w:rPr>
                <w:noProof/>
                <w:webHidden/>
              </w:rPr>
              <w:fldChar w:fldCharType="end"/>
            </w:r>
          </w:hyperlink>
        </w:p>
        <w:p w:rsidR="00C91C8C" w:rsidRDefault="00000000" w14:paraId="6D3160B7" w14:textId="64ABDFB3">
          <w:pPr>
            <w:pStyle w:val="TOC3"/>
            <w:tabs>
              <w:tab w:val="left" w:pos="132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93">
            <w:r w:rsidRPr="00C9085C" w:rsidR="00C91C8C">
              <w:rPr>
                <w:rStyle w:val="Hyperlink"/>
                <w:rFonts w:ascii="Intel Clear" w:hAnsi="Intel Clear" w:cs="Intel Clear"/>
                <w:b/>
                <w:noProof/>
              </w:rPr>
              <w:t>2.4.2</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noProof/>
              </w:rPr>
              <w:t>Pre-sighting Management Process</w:t>
            </w:r>
            <w:r w:rsidR="00C91C8C">
              <w:rPr>
                <w:noProof/>
                <w:webHidden/>
              </w:rPr>
              <w:tab/>
            </w:r>
            <w:r w:rsidR="00C91C8C">
              <w:rPr>
                <w:noProof/>
                <w:webHidden/>
              </w:rPr>
              <w:fldChar w:fldCharType="begin"/>
            </w:r>
            <w:r w:rsidR="00C91C8C">
              <w:rPr>
                <w:noProof/>
                <w:webHidden/>
              </w:rPr>
              <w:instrText xml:space="preserve"> PAGEREF _Toc149742893 \h </w:instrText>
            </w:r>
            <w:r w:rsidR="00C91C8C">
              <w:rPr>
                <w:noProof/>
                <w:webHidden/>
              </w:rPr>
            </w:r>
            <w:r w:rsidR="00C91C8C">
              <w:rPr>
                <w:noProof/>
                <w:webHidden/>
              </w:rPr>
              <w:fldChar w:fldCharType="separate"/>
            </w:r>
            <w:r w:rsidR="00CC7EDA">
              <w:rPr>
                <w:noProof/>
                <w:webHidden/>
              </w:rPr>
              <w:t>17</w:t>
            </w:r>
            <w:r w:rsidR="00C91C8C">
              <w:rPr>
                <w:noProof/>
                <w:webHidden/>
              </w:rPr>
              <w:fldChar w:fldCharType="end"/>
            </w:r>
          </w:hyperlink>
        </w:p>
        <w:p w:rsidR="00C91C8C" w:rsidRDefault="00000000" w14:paraId="1A583F93" w14:textId="2E8EC879">
          <w:pPr>
            <w:pStyle w:val="TOC3"/>
            <w:tabs>
              <w:tab w:val="left" w:pos="132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94">
            <w:r w:rsidRPr="00C9085C" w:rsidR="00C91C8C">
              <w:rPr>
                <w:rStyle w:val="Hyperlink"/>
                <w:rFonts w:ascii="Intel Clear" w:hAnsi="Intel Clear" w:cs="Intel Clear"/>
                <w:b/>
                <w:bCs/>
                <w:noProof/>
              </w:rPr>
              <w:t>2.4.3</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bCs/>
                <w:noProof/>
              </w:rPr>
              <w:t>After Action Review (AAR)</w:t>
            </w:r>
            <w:r w:rsidR="00C91C8C">
              <w:rPr>
                <w:noProof/>
                <w:webHidden/>
              </w:rPr>
              <w:tab/>
            </w:r>
            <w:r w:rsidR="00C91C8C">
              <w:rPr>
                <w:noProof/>
                <w:webHidden/>
              </w:rPr>
              <w:fldChar w:fldCharType="begin"/>
            </w:r>
            <w:r w:rsidR="00C91C8C">
              <w:rPr>
                <w:noProof/>
                <w:webHidden/>
              </w:rPr>
              <w:instrText xml:space="preserve"> PAGEREF _Toc149742894 \h </w:instrText>
            </w:r>
            <w:r w:rsidR="00C91C8C">
              <w:rPr>
                <w:noProof/>
                <w:webHidden/>
              </w:rPr>
            </w:r>
            <w:r w:rsidR="00C91C8C">
              <w:rPr>
                <w:noProof/>
                <w:webHidden/>
              </w:rPr>
              <w:fldChar w:fldCharType="separate"/>
            </w:r>
            <w:r w:rsidR="00CC7EDA">
              <w:rPr>
                <w:noProof/>
                <w:webHidden/>
              </w:rPr>
              <w:t>17</w:t>
            </w:r>
            <w:r w:rsidR="00C91C8C">
              <w:rPr>
                <w:noProof/>
                <w:webHidden/>
              </w:rPr>
              <w:fldChar w:fldCharType="end"/>
            </w:r>
          </w:hyperlink>
        </w:p>
        <w:p w:rsidR="00C91C8C" w:rsidRDefault="00000000" w14:paraId="468B9DE1" w14:textId="3CBCAE70">
          <w:pPr>
            <w:pStyle w:val="TOC3"/>
            <w:tabs>
              <w:tab w:val="left" w:pos="1320"/>
              <w:tab w:val="right" w:leader="dot" w:pos="10790"/>
            </w:tabs>
            <w:rPr>
              <w:rFonts w:asciiTheme="minorHAnsi" w:hAnsiTheme="minorHAnsi" w:eastAsiaTheme="minorEastAsia" w:cstheme="minorBidi"/>
              <w:noProof/>
              <w:kern w:val="2"/>
              <w:sz w:val="22"/>
              <w:szCs w:val="22"/>
              <w:lang w:eastAsia="zh-TW"/>
              <w14:ligatures w14:val="standardContextual"/>
            </w:rPr>
          </w:pPr>
          <w:hyperlink w:history="1" w:anchor="_Toc149742895">
            <w:r w:rsidRPr="00C9085C" w:rsidR="00C91C8C">
              <w:rPr>
                <w:rStyle w:val="Hyperlink"/>
                <w:rFonts w:ascii="Intel Clear" w:hAnsi="Intel Clear" w:cs="Intel Clear"/>
                <w:b/>
                <w:bCs/>
                <w:noProof/>
              </w:rPr>
              <w:t>2.4.4</w:t>
            </w:r>
            <w:r w:rsidR="00C91C8C">
              <w:rPr>
                <w:rFonts w:asciiTheme="minorHAnsi" w:hAnsiTheme="minorHAnsi" w:eastAsiaTheme="minorEastAsia" w:cstheme="minorBidi"/>
                <w:noProof/>
                <w:kern w:val="2"/>
                <w:sz w:val="22"/>
                <w:szCs w:val="22"/>
                <w:lang w:eastAsia="zh-TW"/>
                <w14:ligatures w14:val="standardContextual"/>
              </w:rPr>
              <w:tab/>
            </w:r>
            <w:r w:rsidRPr="00C9085C" w:rsidR="00C91C8C">
              <w:rPr>
                <w:rStyle w:val="Hyperlink"/>
                <w:rFonts w:ascii="Intel Clear" w:hAnsi="Intel Clear" w:cs="Intel Clear"/>
                <w:b/>
                <w:bCs/>
                <w:noProof/>
              </w:rPr>
              <w:t>Triage and Debug Process</w:t>
            </w:r>
            <w:r w:rsidR="00C91C8C">
              <w:rPr>
                <w:noProof/>
                <w:webHidden/>
              </w:rPr>
              <w:tab/>
            </w:r>
            <w:r w:rsidR="00C91C8C">
              <w:rPr>
                <w:noProof/>
                <w:webHidden/>
              </w:rPr>
              <w:fldChar w:fldCharType="begin"/>
            </w:r>
            <w:r w:rsidR="00C91C8C">
              <w:rPr>
                <w:noProof/>
                <w:webHidden/>
              </w:rPr>
              <w:instrText xml:space="preserve"> PAGEREF _Toc149742895 \h </w:instrText>
            </w:r>
            <w:r w:rsidR="00C91C8C">
              <w:rPr>
                <w:noProof/>
                <w:webHidden/>
              </w:rPr>
            </w:r>
            <w:r w:rsidR="00C91C8C">
              <w:rPr>
                <w:noProof/>
                <w:webHidden/>
              </w:rPr>
              <w:fldChar w:fldCharType="separate"/>
            </w:r>
            <w:r w:rsidR="00CC7EDA">
              <w:rPr>
                <w:noProof/>
                <w:webHidden/>
              </w:rPr>
              <w:t>18</w:t>
            </w:r>
            <w:r w:rsidR="00C91C8C">
              <w:rPr>
                <w:noProof/>
                <w:webHidden/>
              </w:rPr>
              <w:fldChar w:fldCharType="end"/>
            </w:r>
          </w:hyperlink>
        </w:p>
        <w:p w:rsidR="00C91C8C" w:rsidRDefault="00000000" w14:paraId="75349268" w14:textId="2B5D2FC4">
          <w:pPr>
            <w:pStyle w:val="TOC1"/>
            <w:rPr>
              <w:rFonts w:asciiTheme="minorHAnsi" w:hAnsiTheme="minorHAnsi" w:eastAsiaTheme="minorEastAsia" w:cstheme="minorBidi"/>
              <w:noProof/>
              <w:kern w:val="2"/>
              <w:sz w:val="22"/>
              <w:szCs w:val="22"/>
              <w:lang w:eastAsia="zh-TW"/>
              <w14:ligatures w14:val="standardContextual"/>
            </w:rPr>
          </w:pPr>
          <w:hyperlink w:history="1" w:anchor="_Toc149742896">
            <w:r w:rsidRPr="00C9085C" w:rsidR="00C91C8C">
              <w:rPr>
                <w:rStyle w:val="Hyperlink"/>
                <w:rFonts w:ascii="Intel Clear" w:hAnsi="Intel Clear" w:cs="Intel Clear"/>
                <w:b/>
                <w:noProof/>
              </w:rPr>
              <w:t>Appendices A – Terminology</w:t>
            </w:r>
            <w:r w:rsidR="00C91C8C">
              <w:rPr>
                <w:noProof/>
                <w:webHidden/>
              </w:rPr>
              <w:tab/>
            </w:r>
            <w:r w:rsidR="00C91C8C">
              <w:rPr>
                <w:noProof/>
                <w:webHidden/>
              </w:rPr>
              <w:fldChar w:fldCharType="begin"/>
            </w:r>
            <w:r w:rsidR="00C91C8C">
              <w:rPr>
                <w:noProof/>
                <w:webHidden/>
              </w:rPr>
              <w:instrText xml:space="preserve"> PAGEREF _Toc149742896 \h </w:instrText>
            </w:r>
            <w:r w:rsidR="00C91C8C">
              <w:rPr>
                <w:noProof/>
                <w:webHidden/>
              </w:rPr>
            </w:r>
            <w:r w:rsidR="00C91C8C">
              <w:rPr>
                <w:noProof/>
                <w:webHidden/>
              </w:rPr>
              <w:fldChar w:fldCharType="separate"/>
            </w:r>
            <w:r w:rsidR="00CC7EDA">
              <w:rPr>
                <w:noProof/>
                <w:webHidden/>
              </w:rPr>
              <w:t>21</w:t>
            </w:r>
            <w:r w:rsidR="00C91C8C">
              <w:rPr>
                <w:noProof/>
                <w:webHidden/>
              </w:rPr>
              <w:fldChar w:fldCharType="end"/>
            </w:r>
          </w:hyperlink>
        </w:p>
        <w:p w:rsidR="00C91C8C" w:rsidRDefault="00000000" w14:paraId="7CE19F88" w14:textId="2456AF16">
          <w:pPr>
            <w:pStyle w:val="TOC1"/>
            <w:rPr>
              <w:rFonts w:asciiTheme="minorHAnsi" w:hAnsiTheme="minorHAnsi" w:eastAsiaTheme="minorEastAsia" w:cstheme="minorBidi"/>
              <w:noProof/>
              <w:kern w:val="2"/>
              <w:sz w:val="22"/>
              <w:szCs w:val="22"/>
              <w:lang w:eastAsia="zh-TW"/>
              <w14:ligatures w14:val="standardContextual"/>
            </w:rPr>
          </w:pPr>
          <w:hyperlink w:history="1" w:anchor="_Toc149742897">
            <w:r w:rsidRPr="00C9085C" w:rsidR="00C91C8C">
              <w:rPr>
                <w:rStyle w:val="Hyperlink"/>
                <w:rFonts w:ascii="Intel Clear" w:hAnsi="Intel Clear" w:cs="Intel Clear"/>
                <w:b/>
                <w:noProof/>
              </w:rPr>
              <w:t>Appendices B – Pre-sighting Severity Definition</w:t>
            </w:r>
            <w:r w:rsidR="00C91C8C">
              <w:rPr>
                <w:noProof/>
                <w:webHidden/>
              </w:rPr>
              <w:tab/>
            </w:r>
            <w:r w:rsidR="00C91C8C">
              <w:rPr>
                <w:noProof/>
                <w:webHidden/>
              </w:rPr>
              <w:fldChar w:fldCharType="begin"/>
            </w:r>
            <w:r w:rsidR="00C91C8C">
              <w:rPr>
                <w:noProof/>
                <w:webHidden/>
              </w:rPr>
              <w:instrText xml:space="preserve"> PAGEREF _Toc149742897 \h </w:instrText>
            </w:r>
            <w:r w:rsidR="00C91C8C">
              <w:rPr>
                <w:noProof/>
                <w:webHidden/>
              </w:rPr>
            </w:r>
            <w:r w:rsidR="00C91C8C">
              <w:rPr>
                <w:noProof/>
                <w:webHidden/>
              </w:rPr>
              <w:fldChar w:fldCharType="separate"/>
            </w:r>
            <w:r w:rsidR="00CC7EDA">
              <w:rPr>
                <w:noProof/>
                <w:webHidden/>
              </w:rPr>
              <w:t>22</w:t>
            </w:r>
            <w:r w:rsidR="00C91C8C">
              <w:rPr>
                <w:noProof/>
                <w:webHidden/>
              </w:rPr>
              <w:fldChar w:fldCharType="end"/>
            </w:r>
          </w:hyperlink>
        </w:p>
        <w:p w:rsidR="00C91C8C" w:rsidRDefault="00000000" w14:paraId="76B21911" w14:textId="6C6BE4D3">
          <w:pPr>
            <w:pStyle w:val="TOC1"/>
            <w:rPr>
              <w:rFonts w:asciiTheme="minorHAnsi" w:hAnsiTheme="minorHAnsi" w:eastAsiaTheme="minorEastAsia" w:cstheme="minorBidi"/>
              <w:noProof/>
              <w:kern w:val="2"/>
              <w:sz w:val="22"/>
              <w:szCs w:val="22"/>
              <w:lang w:eastAsia="zh-TW"/>
              <w14:ligatures w14:val="standardContextual"/>
            </w:rPr>
          </w:pPr>
          <w:hyperlink w:history="1" w:anchor="_Toc149742898">
            <w:r w:rsidRPr="00C9085C" w:rsidR="00C91C8C">
              <w:rPr>
                <w:rStyle w:val="Hyperlink"/>
                <w:rFonts w:ascii="Intel Clear" w:hAnsi="Intel Clear" w:cs="Intel Clear"/>
                <w:b/>
                <w:noProof/>
              </w:rPr>
              <w:t>Appendices C – FTx Validation Entry/Exit Criteria Checklist Template</w:t>
            </w:r>
            <w:r w:rsidR="00C91C8C">
              <w:rPr>
                <w:noProof/>
                <w:webHidden/>
              </w:rPr>
              <w:tab/>
            </w:r>
            <w:r w:rsidR="00C91C8C">
              <w:rPr>
                <w:noProof/>
                <w:webHidden/>
              </w:rPr>
              <w:fldChar w:fldCharType="begin"/>
            </w:r>
            <w:r w:rsidR="00C91C8C">
              <w:rPr>
                <w:noProof/>
                <w:webHidden/>
              </w:rPr>
              <w:instrText xml:space="preserve"> PAGEREF _Toc149742898 \h </w:instrText>
            </w:r>
            <w:r w:rsidR="00C91C8C">
              <w:rPr>
                <w:noProof/>
                <w:webHidden/>
              </w:rPr>
            </w:r>
            <w:r w:rsidR="00C91C8C">
              <w:rPr>
                <w:noProof/>
                <w:webHidden/>
              </w:rPr>
              <w:fldChar w:fldCharType="separate"/>
            </w:r>
            <w:r w:rsidR="00CC7EDA">
              <w:rPr>
                <w:noProof/>
                <w:webHidden/>
              </w:rPr>
              <w:t>23</w:t>
            </w:r>
            <w:r w:rsidR="00C91C8C">
              <w:rPr>
                <w:noProof/>
                <w:webHidden/>
              </w:rPr>
              <w:fldChar w:fldCharType="end"/>
            </w:r>
          </w:hyperlink>
        </w:p>
        <w:p w:rsidR="00C91C8C" w:rsidRDefault="00000000" w14:paraId="29789A56" w14:textId="7E6B0718">
          <w:pPr>
            <w:pStyle w:val="TOC1"/>
            <w:rPr>
              <w:rFonts w:asciiTheme="minorHAnsi" w:hAnsiTheme="minorHAnsi" w:eastAsiaTheme="minorEastAsia" w:cstheme="minorBidi"/>
              <w:noProof/>
              <w:kern w:val="2"/>
              <w:sz w:val="22"/>
              <w:szCs w:val="22"/>
              <w:lang w:eastAsia="zh-TW"/>
              <w14:ligatures w14:val="standardContextual"/>
            </w:rPr>
          </w:pPr>
          <w:hyperlink w:history="1" w:anchor="_Toc149742899">
            <w:r w:rsidRPr="00C9085C" w:rsidR="00C91C8C">
              <w:rPr>
                <w:rStyle w:val="Hyperlink"/>
                <w:rFonts w:ascii="Intel Clear" w:hAnsi="Intel Clear" w:cs="Intel Clear"/>
                <w:b/>
                <w:noProof/>
              </w:rPr>
              <w:t>Appendices D – Keyword to query from Kibana/Elastic</w:t>
            </w:r>
            <w:r w:rsidR="00C91C8C">
              <w:rPr>
                <w:noProof/>
                <w:webHidden/>
              </w:rPr>
              <w:tab/>
            </w:r>
            <w:r w:rsidR="00C91C8C">
              <w:rPr>
                <w:noProof/>
                <w:webHidden/>
              </w:rPr>
              <w:fldChar w:fldCharType="begin"/>
            </w:r>
            <w:r w:rsidR="00C91C8C">
              <w:rPr>
                <w:noProof/>
                <w:webHidden/>
              </w:rPr>
              <w:instrText xml:space="preserve"> PAGEREF _Toc149742899 \h </w:instrText>
            </w:r>
            <w:r w:rsidR="00C91C8C">
              <w:rPr>
                <w:noProof/>
                <w:webHidden/>
              </w:rPr>
            </w:r>
            <w:r w:rsidR="00C91C8C">
              <w:rPr>
                <w:noProof/>
                <w:webHidden/>
              </w:rPr>
              <w:fldChar w:fldCharType="separate"/>
            </w:r>
            <w:r w:rsidR="00CC7EDA">
              <w:rPr>
                <w:noProof/>
                <w:webHidden/>
              </w:rPr>
              <w:t>25</w:t>
            </w:r>
            <w:r w:rsidR="00C91C8C">
              <w:rPr>
                <w:noProof/>
                <w:webHidden/>
              </w:rPr>
              <w:fldChar w:fldCharType="end"/>
            </w:r>
          </w:hyperlink>
        </w:p>
        <w:p w:rsidRPr="003C1874" w:rsidR="00D570CB" w:rsidRDefault="00356DE4" w14:paraId="0C4E7B06" w14:textId="41BCB016">
          <w:pPr>
            <w:spacing w:after="160" w:line="259" w:lineRule="auto"/>
            <w:jc w:val="left"/>
            <w:rPr>
              <w:rFonts w:ascii="Intel Clear" w:hAnsi="Intel Clear" w:cs="Intel Clear" w:eastAsiaTheme="majorEastAsia"/>
              <w:b/>
              <w:color w:val="0070C0"/>
              <w:sz w:val="20"/>
              <w:szCs w:val="20"/>
            </w:rPr>
          </w:pPr>
          <w:r w:rsidRPr="004B5A31">
            <w:rPr>
              <w:rFonts w:ascii="Intel Clear" w:hAnsi="Intel Clear" w:cs="Intel Clear"/>
              <w:b/>
              <w:sz w:val="20"/>
              <w:szCs w:val="20"/>
            </w:rPr>
            <w:fldChar w:fldCharType="end"/>
          </w:r>
        </w:p>
      </w:sdtContent>
    </w:sdt>
    <w:bookmarkStart w:name="_Toc95913754" w:displacedByCustomXml="prev" w:id="0"/>
    <w:bookmarkStart w:name="_Toc95913797" w:displacedByCustomXml="prev" w:id="1"/>
    <w:p w:rsidRPr="003C1874" w:rsidR="003865EC" w:rsidRDefault="003865EC" w14:paraId="7C0AEA9E" w14:textId="77777777">
      <w:pPr>
        <w:spacing w:after="160" w:line="259" w:lineRule="auto"/>
        <w:jc w:val="left"/>
        <w:rPr>
          <w:rFonts w:ascii="Intel Clear" w:hAnsi="Intel Clear" w:cs="Intel Clear" w:eastAsiaTheme="majorEastAsia"/>
          <w:b/>
          <w:color w:val="0070C0"/>
        </w:rPr>
      </w:pPr>
      <w:bookmarkStart w:name="_Toc95983912" w:id="2"/>
      <w:r w:rsidRPr="003C1874">
        <w:rPr>
          <w:rFonts w:ascii="Intel Clear" w:hAnsi="Intel Clear" w:cs="Intel Clear"/>
          <w:b/>
          <w:color w:val="0070C0"/>
        </w:rPr>
        <w:br w:type="page"/>
      </w:r>
    </w:p>
    <w:p w:rsidRPr="003C1874" w:rsidR="00FC79B5" w:rsidP="00410A44" w:rsidRDefault="00104025" w14:paraId="430BB2FC" w14:textId="47EA2143">
      <w:pPr>
        <w:pStyle w:val="Heading1"/>
        <w:spacing w:line="276" w:lineRule="auto"/>
        <w:rPr>
          <w:rFonts w:ascii="Intel Clear" w:hAnsi="Intel Clear" w:cs="Intel Clear"/>
          <w:b/>
          <w:color w:val="0070C0"/>
          <w:sz w:val="24"/>
          <w:szCs w:val="24"/>
        </w:rPr>
      </w:pPr>
      <w:bookmarkStart w:name="_Toc149742879" w:id="3"/>
      <w:r w:rsidRPr="003C1874">
        <w:rPr>
          <w:rFonts w:ascii="Intel Clear" w:hAnsi="Intel Clear" w:cs="Intel Clear"/>
          <w:b/>
          <w:color w:val="0070C0"/>
          <w:sz w:val="24"/>
          <w:szCs w:val="24"/>
        </w:rPr>
        <w:t>Revision Control</w:t>
      </w:r>
      <w:bookmarkEnd w:id="1"/>
      <w:bookmarkEnd w:id="0"/>
      <w:bookmarkEnd w:id="2"/>
      <w:bookmarkEnd w:id="3"/>
    </w:p>
    <w:tbl>
      <w:tblPr>
        <w:tblStyle w:val="TableGrid"/>
        <w:tblW w:w="0" w:type="auto"/>
        <w:tblLook w:val="04A0" w:firstRow="1" w:lastRow="0" w:firstColumn="1" w:lastColumn="0" w:noHBand="0" w:noVBand="1"/>
      </w:tblPr>
      <w:tblGrid>
        <w:gridCol w:w="1165"/>
        <w:gridCol w:w="1440"/>
        <w:gridCol w:w="1710"/>
        <w:gridCol w:w="6475"/>
      </w:tblGrid>
      <w:tr w:rsidRPr="003C1874" w:rsidR="00256AFE" w:rsidTr="6B591389" w14:paraId="7A7D278A" w14:textId="77777777">
        <w:tc>
          <w:tcPr>
            <w:tcW w:w="1165" w:type="dxa"/>
            <w:shd w:val="clear" w:color="auto" w:fill="0070C0"/>
          </w:tcPr>
          <w:p w:rsidRPr="003C1874" w:rsidR="00256AFE" w:rsidP="00410A44" w:rsidRDefault="00DF5D7F" w14:paraId="5C6D3D25" w14:textId="3CB95C83">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Revision</w:t>
            </w:r>
          </w:p>
        </w:tc>
        <w:tc>
          <w:tcPr>
            <w:tcW w:w="1440" w:type="dxa"/>
            <w:shd w:val="clear" w:color="auto" w:fill="0070C0"/>
          </w:tcPr>
          <w:p w:rsidRPr="003C1874" w:rsidR="00256AFE" w:rsidP="00410A44" w:rsidRDefault="00DF5D7F" w14:paraId="65CFA79B" w14:textId="13A87C04">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Modifier</w:t>
            </w:r>
          </w:p>
        </w:tc>
        <w:tc>
          <w:tcPr>
            <w:tcW w:w="1710" w:type="dxa"/>
            <w:shd w:val="clear" w:color="auto" w:fill="0070C0"/>
          </w:tcPr>
          <w:p w:rsidRPr="003C1874" w:rsidR="00256AFE" w:rsidP="00410A44" w:rsidRDefault="00DF5D7F" w14:paraId="6A5DC61D" w14:textId="555AA1DA">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Date</w:t>
            </w:r>
          </w:p>
        </w:tc>
        <w:tc>
          <w:tcPr>
            <w:tcW w:w="6475" w:type="dxa"/>
            <w:shd w:val="clear" w:color="auto" w:fill="0070C0"/>
          </w:tcPr>
          <w:p w:rsidRPr="003C1874" w:rsidR="00256AFE" w:rsidP="00410A44" w:rsidRDefault="00DF5D7F" w14:paraId="2A863A73" w14:textId="52A265E1">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Change Summary</w:t>
            </w:r>
          </w:p>
        </w:tc>
      </w:tr>
      <w:tr w:rsidRPr="003C1874" w:rsidR="00256AFE" w:rsidTr="6B591389" w14:paraId="729BB792" w14:textId="77777777">
        <w:tc>
          <w:tcPr>
            <w:tcW w:w="1165" w:type="dxa"/>
          </w:tcPr>
          <w:p w:rsidRPr="003C1874" w:rsidR="00256AFE" w:rsidP="00410A44" w:rsidRDefault="00002013" w14:paraId="2E62CA33" w14:textId="4639B5C2">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V</w:t>
            </w:r>
            <w:r w:rsidRPr="003C1874" w:rsidR="004C5B74">
              <w:rPr>
                <w:rFonts w:ascii="Intel Clear" w:hAnsi="Intel Clear" w:eastAsia="Times New Roman" w:cs="Intel Clear"/>
                <w:color w:val="000000"/>
                <w:sz w:val="20"/>
                <w:szCs w:val="20"/>
                <w:lang w:eastAsia="zh-TW"/>
              </w:rPr>
              <w:t>1.0</w:t>
            </w:r>
          </w:p>
        </w:tc>
        <w:tc>
          <w:tcPr>
            <w:tcW w:w="1440" w:type="dxa"/>
          </w:tcPr>
          <w:p w:rsidRPr="003C1874" w:rsidR="00256AFE" w:rsidP="00410A44" w:rsidRDefault="00002013" w14:paraId="1EF3E41D" w14:textId="5F631E8A">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ASV TWN</w:t>
            </w:r>
          </w:p>
        </w:tc>
        <w:tc>
          <w:tcPr>
            <w:tcW w:w="1710" w:type="dxa"/>
          </w:tcPr>
          <w:p w:rsidRPr="003C1874" w:rsidR="00256AFE" w:rsidP="00410A44" w:rsidRDefault="00CF04FE" w14:paraId="0D83015B" w14:textId="05D47A31">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0</w:t>
            </w:r>
            <w:r w:rsidRPr="003C1874" w:rsidR="004C5B74">
              <w:rPr>
                <w:rFonts w:ascii="Intel Clear" w:hAnsi="Intel Clear" w:eastAsia="Times New Roman" w:cs="Intel Clear"/>
                <w:color w:val="000000"/>
                <w:sz w:val="20"/>
                <w:szCs w:val="20"/>
                <w:lang w:eastAsia="zh-TW"/>
              </w:rPr>
              <w:t>3/04</w:t>
            </w:r>
            <w:r w:rsidRPr="003C1874" w:rsidR="00902F94">
              <w:rPr>
                <w:rFonts w:ascii="Intel Clear" w:hAnsi="Intel Clear" w:eastAsia="Times New Roman" w:cs="Intel Clear"/>
                <w:color w:val="000000"/>
                <w:sz w:val="20"/>
                <w:szCs w:val="20"/>
                <w:lang w:eastAsia="zh-TW"/>
              </w:rPr>
              <w:t>/2022</w:t>
            </w:r>
          </w:p>
        </w:tc>
        <w:tc>
          <w:tcPr>
            <w:tcW w:w="6475" w:type="dxa"/>
          </w:tcPr>
          <w:p w:rsidRPr="003C1874" w:rsidR="00256AFE" w:rsidP="00410A44" w:rsidRDefault="004C5B74" w14:paraId="75D7CB35" w14:textId="756945AD">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Initial</w:t>
            </w:r>
            <w:r w:rsidRPr="003C1874" w:rsidR="00A535CD">
              <w:rPr>
                <w:rFonts w:ascii="Intel Clear" w:hAnsi="Intel Clear" w:eastAsia="Times New Roman" w:cs="Intel Clear"/>
                <w:color w:val="000000"/>
                <w:sz w:val="20"/>
                <w:szCs w:val="20"/>
                <w:lang w:eastAsia="zh-TW"/>
              </w:rPr>
              <w:t xml:space="preserve"> release</w:t>
            </w:r>
          </w:p>
        </w:tc>
      </w:tr>
      <w:tr w:rsidRPr="003C1874" w:rsidR="00256AFE" w:rsidTr="6B591389" w14:paraId="601B105F" w14:textId="77777777">
        <w:tc>
          <w:tcPr>
            <w:tcW w:w="1165" w:type="dxa"/>
          </w:tcPr>
          <w:p w:rsidRPr="003C1874" w:rsidR="00256AFE" w:rsidP="00410A44" w:rsidRDefault="00C67441" w14:paraId="5ADE5E0A" w14:textId="64E41CE4">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V1.1</w:t>
            </w:r>
          </w:p>
        </w:tc>
        <w:tc>
          <w:tcPr>
            <w:tcW w:w="1440" w:type="dxa"/>
          </w:tcPr>
          <w:p w:rsidRPr="003C1874" w:rsidR="00256AFE" w:rsidP="00410A44" w:rsidRDefault="00C67441" w14:paraId="1FCA852B" w14:textId="569441B1">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ASV TWN</w:t>
            </w:r>
          </w:p>
        </w:tc>
        <w:tc>
          <w:tcPr>
            <w:tcW w:w="1710" w:type="dxa"/>
          </w:tcPr>
          <w:p w:rsidRPr="003C1874" w:rsidR="00256AFE" w:rsidP="00410A44" w:rsidRDefault="00C67441" w14:paraId="37638CCD" w14:textId="2D9F5837">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03/16/2022</w:t>
            </w:r>
          </w:p>
        </w:tc>
        <w:tc>
          <w:tcPr>
            <w:tcW w:w="6475" w:type="dxa"/>
          </w:tcPr>
          <w:p w:rsidRPr="003C1874" w:rsidR="00256AFE" w:rsidP="00E72F17" w:rsidRDefault="00042994" w14:paraId="4B9ABC14" w14:textId="77777777">
            <w:pPr>
              <w:pStyle w:val="ListParagraph"/>
              <w:numPr>
                <w:ilvl w:val="0"/>
                <w:numId w:val="147"/>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Made some minor </w:t>
            </w:r>
            <w:proofErr w:type="gramStart"/>
            <w:r w:rsidRPr="003C1874">
              <w:rPr>
                <w:rFonts w:ascii="Intel Clear" w:hAnsi="Intel Clear" w:eastAsia="Times New Roman" w:cs="Intel Clear"/>
                <w:lang w:eastAsia="zh-TW"/>
              </w:rPr>
              <w:t>updates</w:t>
            </w:r>
            <w:proofErr w:type="gramEnd"/>
          </w:p>
          <w:p w:rsidRPr="003C1874" w:rsidR="00256AFE" w:rsidP="00E72F17" w:rsidRDefault="00042994" w14:paraId="011D6793" w14:textId="4B6D13A6">
            <w:pPr>
              <w:pStyle w:val="ListParagraph"/>
              <w:numPr>
                <w:ilvl w:val="0"/>
                <w:numId w:val="147"/>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Add more specific </w:t>
            </w:r>
            <w:r w:rsidRPr="003C1874" w:rsidR="005D0AC1">
              <w:rPr>
                <w:rFonts w:ascii="Intel Clear" w:hAnsi="Intel Clear" w:eastAsia="Times New Roman" w:cs="Intel Clear"/>
                <w:lang w:eastAsia="zh-TW"/>
              </w:rPr>
              <w:t xml:space="preserve">requirement </w:t>
            </w:r>
            <w:r w:rsidRPr="003C1874" w:rsidR="00331CB9">
              <w:rPr>
                <w:rFonts w:ascii="Intel Clear" w:hAnsi="Intel Clear" w:eastAsia="Times New Roman" w:cs="Intel Clear"/>
                <w:lang w:eastAsia="zh-TW"/>
              </w:rPr>
              <w:t>of test entry</w:t>
            </w:r>
            <w:r w:rsidRPr="003C1874" w:rsidR="005D0AC1">
              <w:rPr>
                <w:rFonts w:ascii="Intel Clear" w:hAnsi="Intel Clear" w:eastAsia="Times New Roman" w:cs="Intel Clear"/>
                <w:lang w:eastAsia="zh-TW"/>
              </w:rPr>
              <w:t xml:space="preserve"> in </w:t>
            </w:r>
            <w:r w:rsidRPr="003C1874" w:rsidR="00E72F17">
              <w:rPr>
                <w:rFonts w:ascii="Intel Clear" w:hAnsi="Intel Clear" w:eastAsia="Times New Roman" w:cs="Intel Clear"/>
                <w:lang w:eastAsia="zh-TW"/>
              </w:rPr>
              <w:t>section 1.5.</w:t>
            </w:r>
          </w:p>
        </w:tc>
      </w:tr>
      <w:tr w:rsidRPr="003C1874" w:rsidR="00994925" w:rsidTr="6B591389" w14:paraId="08DED767" w14:textId="77777777">
        <w:tc>
          <w:tcPr>
            <w:tcW w:w="1165" w:type="dxa"/>
          </w:tcPr>
          <w:p w:rsidRPr="003C1874" w:rsidR="00994925" w:rsidP="00994925" w:rsidRDefault="00994925" w14:paraId="62648671" w14:textId="1FFA4B4B">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V1.2</w:t>
            </w:r>
          </w:p>
        </w:tc>
        <w:tc>
          <w:tcPr>
            <w:tcW w:w="1440" w:type="dxa"/>
          </w:tcPr>
          <w:p w:rsidRPr="003C1874" w:rsidR="00994925" w:rsidP="00994925" w:rsidRDefault="00994925" w14:paraId="45868041" w14:textId="6BE1ED7F">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ASV TWN</w:t>
            </w:r>
          </w:p>
        </w:tc>
        <w:tc>
          <w:tcPr>
            <w:tcW w:w="1710" w:type="dxa"/>
          </w:tcPr>
          <w:p w:rsidRPr="003C1874" w:rsidR="00994925" w:rsidP="00994925" w:rsidRDefault="00994925" w14:paraId="53F32A55" w14:textId="5AFF96A3">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03/18/2022</w:t>
            </w:r>
          </w:p>
        </w:tc>
        <w:tc>
          <w:tcPr>
            <w:tcW w:w="6475" w:type="dxa"/>
          </w:tcPr>
          <w:p w:rsidRPr="003C1874" w:rsidR="00994925" w:rsidP="00994925" w:rsidRDefault="00994925" w14:paraId="183EC28F" w14:textId="77777777">
            <w:pPr>
              <w:pStyle w:val="ListParagraph"/>
              <w:numPr>
                <w:ilvl w:val="0"/>
                <w:numId w:val="147"/>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Add BIOS </w:t>
            </w:r>
            <w:r w:rsidRPr="003C1874" w:rsidR="0019028D">
              <w:rPr>
                <w:rFonts w:ascii="Intel Clear" w:hAnsi="Intel Clear" w:eastAsia="Times New Roman" w:cs="Intel Clear"/>
                <w:lang w:eastAsia="zh-TW"/>
              </w:rPr>
              <w:t xml:space="preserve">configurations for </w:t>
            </w:r>
            <w:r w:rsidRPr="003C1874" w:rsidR="00360B8E">
              <w:rPr>
                <w:rFonts w:ascii="Intel Clear" w:hAnsi="Intel Clear" w:eastAsia="Times New Roman" w:cs="Intel Clear"/>
                <w:lang w:eastAsia="zh-TW"/>
              </w:rPr>
              <w:t xml:space="preserve">TDX in section 2.1.4 Virtualization </w:t>
            </w:r>
            <w:r w:rsidRPr="003C1874" w:rsidR="007F5D55">
              <w:rPr>
                <w:rFonts w:ascii="Intel Clear" w:hAnsi="Intel Clear" w:eastAsia="Times New Roman" w:cs="Intel Clear"/>
                <w:lang w:eastAsia="zh-TW"/>
              </w:rPr>
              <w:t>–</w:t>
            </w:r>
            <w:r w:rsidRPr="003C1874" w:rsidR="00360B8E">
              <w:rPr>
                <w:rFonts w:ascii="Intel Clear" w:hAnsi="Intel Clear" w:eastAsia="Times New Roman" w:cs="Intel Clear"/>
                <w:lang w:eastAsia="zh-TW"/>
              </w:rPr>
              <w:t xml:space="preserve"> Kata</w:t>
            </w:r>
            <w:r w:rsidRPr="003C1874" w:rsidR="007F5D55">
              <w:rPr>
                <w:rFonts w:ascii="Intel Clear" w:hAnsi="Intel Clear" w:eastAsia="Times New Roman" w:cs="Intel Clear"/>
                <w:lang w:eastAsia="zh-TW"/>
              </w:rPr>
              <w:t>.</w:t>
            </w:r>
          </w:p>
          <w:p w:rsidRPr="003C1874" w:rsidR="00994925" w:rsidP="00994925" w:rsidRDefault="00B732F1" w14:paraId="488120EE" w14:textId="7834BE15">
            <w:pPr>
              <w:pStyle w:val="ListParagraph"/>
              <w:numPr>
                <w:ilvl w:val="0"/>
                <w:numId w:val="147"/>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Add</w:t>
            </w:r>
            <w:r w:rsidRPr="003C1874" w:rsidR="004368E0">
              <w:rPr>
                <w:rFonts w:ascii="Intel Clear" w:hAnsi="Intel Clear" w:eastAsia="Times New Roman" w:cs="Intel Clear"/>
                <w:lang w:eastAsia="zh-TW"/>
              </w:rPr>
              <w:t xml:space="preserve"> </w:t>
            </w:r>
            <w:r w:rsidRPr="004B5A31" w:rsidR="004368E0">
              <w:rPr>
                <w:rFonts w:ascii="Intel Clear" w:hAnsi="Intel Clear" w:eastAsia="Times New Roman" w:cs="Intel Clear"/>
                <w:lang w:eastAsia="zh-TW"/>
              </w:rPr>
              <w:t>Gramine preprocess</w:t>
            </w:r>
            <w:r w:rsidRPr="003C1874" w:rsidR="004368E0">
              <w:rPr>
                <w:rFonts w:ascii="Intel Clear" w:hAnsi="Intel Clear" w:eastAsia="Times New Roman" w:cs="Intel Clear"/>
                <w:lang w:eastAsia="zh-TW"/>
              </w:rPr>
              <w:t xml:space="preserve"> in 2.2.15.</w:t>
            </w:r>
          </w:p>
          <w:p w:rsidRPr="003C1874" w:rsidR="00A82096" w:rsidP="00994925" w:rsidRDefault="00A82096" w14:paraId="368B4EB9" w14:textId="77777777">
            <w:pPr>
              <w:pStyle w:val="ListParagraph"/>
              <w:numPr>
                <w:ilvl w:val="0"/>
                <w:numId w:val="147"/>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Update section 2.1 test overview</w:t>
            </w:r>
          </w:p>
          <w:p w:rsidRPr="003C1874" w:rsidR="006143E9" w:rsidP="00994925" w:rsidRDefault="006143E9" w14:paraId="5AAD9CE4" w14:textId="1A846835">
            <w:pPr>
              <w:pStyle w:val="ListParagraph"/>
              <w:numPr>
                <w:ilvl w:val="0"/>
                <w:numId w:val="147"/>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Section</w:t>
            </w:r>
            <w:r w:rsidRPr="003C1874" w:rsidR="00412713">
              <w:rPr>
                <w:rFonts w:ascii="Intel Clear" w:hAnsi="Intel Clear" w:eastAsia="Times New Roman" w:cs="Intel Clear"/>
                <w:lang w:eastAsia="zh-TW"/>
              </w:rPr>
              <w:t xml:space="preserve"> </w:t>
            </w:r>
            <w:r w:rsidRPr="003C1874">
              <w:rPr>
                <w:rFonts w:ascii="Intel Clear" w:hAnsi="Intel Clear" w:eastAsia="Times New Roman" w:cs="Intel Clear"/>
                <w:lang w:eastAsia="zh-TW"/>
              </w:rPr>
              <w:t xml:space="preserve">2.2, adding more test contents for extensive </w:t>
            </w:r>
            <w:proofErr w:type="gramStart"/>
            <w:r w:rsidRPr="003C1874">
              <w:rPr>
                <w:rFonts w:ascii="Intel Clear" w:hAnsi="Intel Clear" w:eastAsia="Times New Roman" w:cs="Intel Clear"/>
                <w:lang w:eastAsia="zh-TW"/>
              </w:rPr>
              <w:t>phase</w:t>
            </w:r>
            <w:proofErr w:type="gramEnd"/>
          </w:p>
          <w:p w:rsidRPr="003C1874" w:rsidR="0030731E" w:rsidP="0030731E" w:rsidRDefault="00A76360" w14:paraId="4E23856C" w14:textId="77777777">
            <w:pPr>
              <w:pStyle w:val="ListParagraph"/>
              <w:numPr>
                <w:ilvl w:val="0"/>
                <w:numId w:val="147"/>
              </w:numPr>
              <w:rPr>
                <w:rFonts w:ascii="Intel Clear" w:hAnsi="Intel Clear" w:eastAsia="Times New Roman" w:cs="Intel Clear"/>
                <w:lang w:eastAsia="zh-TW"/>
              </w:rPr>
            </w:pPr>
            <w:r w:rsidRPr="003C1874">
              <w:rPr>
                <w:rFonts w:ascii="Intel Clear" w:hAnsi="Intel Clear" w:eastAsia="Times New Roman" w:cs="Intel Clear"/>
                <w:lang w:eastAsia="zh-TW"/>
              </w:rPr>
              <w:t>Section</w:t>
            </w:r>
            <w:r w:rsidRPr="003C1874" w:rsidR="00F65931">
              <w:rPr>
                <w:rFonts w:ascii="Intel Clear" w:hAnsi="Intel Clear" w:eastAsia="Times New Roman" w:cs="Intel Clear"/>
                <w:lang w:eastAsia="zh-TW"/>
              </w:rPr>
              <w:t xml:space="preserve"> 2.3, </w:t>
            </w:r>
            <w:r w:rsidRPr="003C1874" w:rsidR="0030731E">
              <w:rPr>
                <w:rFonts w:ascii="Intel Clear" w:hAnsi="Intel Clear" w:eastAsia="Times New Roman" w:cs="Intel Clear"/>
                <w:lang w:eastAsia="zh-TW"/>
              </w:rPr>
              <w:t>Baseline HW Material Requirement</w:t>
            </w:r>
          </w:p>
          <w:p w:rsidRPr="003C1874" w:rsidR="0030731E" w:rsidP="00280E38" w:rsidRDefault="004C4511" w14:paraId="32ABEE39" w14:textId="4409F21F">
            <w:pPr>
              <w:pStyle w:val="ListParagraph"/>
              <w:numPr>
                <w:ilvl w:val="0"/>
                <w:numId w:val="147"/>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Section 2.4, </w:t>
            </w:r>
            <w:r w:rsidRPr="003C1874" w:rsidR="009E3985">
              <w:rPr>
                <w:rFonts w:ascii="Intel Clear" w:hAnsi="Intel Clear" w:eastAsia="Times New Roman" w:cs="Intel Clear"/>
                <w:lang w:eastAsia="zh-TW"/>
              </w:rPr>
              <w:t>Pre-sighting management</w:t>
            </w:r>
          </w:p>
        </w:tc>
      </w:tr>
      <w:tr w:rsidRPr="003C1874" w:rsidR="00980871" w:rsidTr="6B591389" w14:paraId="3492D4DE" w14:textId="77777777">
        <w:tc>
          <w:tcPr>
            <w:tcW w:w="1165" w:type="dxa"/>
          </w:tcPr>
          <w:p w:rsidRPr="003C1874" w:rsidR="00980871" w:rsidP="00980871" w:rsidRDefault="00980871" w14:paraId="1A40A6B0" w14:textId="2A9D87BD">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V2.0</w:t>
            </w:r>
          </w:p>
        </w:tc>
        <w:tc>
          <w:tcPr>
            <w:tcW w:w="1440" w:type="dxa"/>
          </w:tcPr>
          <w:p w:rsidRPr="003C1874" w:rsidR="00980871" w:rsidP="00980871" w:rsidRDefault="00980871" w14:paraId="3D476815" w14:textId="482F8D5F">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ASV TWN</w:t>
            </w:r>
          </w:p>
        </w:tc>
        <w:tc>
          <w:tcPr>
            <w:tcW w:w="1710" w:type="dxa"/>
          </w:tcPr>
          <w:p w:rsidRPr="003C1874" w:rsidR="00980871" w:rsidP="00980871" w:rsidRDefault="00980871" w14:paraId="7770C5AB" w14:textId="7847A709">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0</w:t>
            </w:r>
            <w:r w:rsidRPr="003C1874" w:rsidR="0003196A">
              <w:rPr>
                <w:rFonts w:ascii="Intel Clear" w:hAnsi="Intel Clear" w:eastAsia="Times New Roman" w:cs="Intel Clear"/>
                <w:color w:val="000000"/>
                <w:sz w:val="20"/>
                <w:szCs w:val="20"/>
                <w:lang w:eastAsia="zh-TW"/>
              </w:rPr>
              <w:t>5/09</w:t>
            </w:r>
            <w:r w:rsidRPr="003C1874">
              <w:rPr>
                <w:rFonts w:ascii="Intel Clear" w:hAnsi="Intel Clear" w:eastAsia="Times New Roman" w:cs="Intel Clear"/>
                <w:color w:val="000000"/>
                <w:sz w:val="20"/>
                <w:szCs w:val="20"/>
                <w:lang w:eastAsia="zh-TW"/>
              </w:rPr>
              <w:t>/2022</w:t>
            </w:r>
          </w:p>
        </w:tc>
        <w:tc>
          <w:tcPr>
            <w:tcW w:w="6475" w:type="dxa"/>
          </w:tcPr>
          <w:p w:rsidRPr="003C1874" w:rsidR="00980871" w:rsidP="00280E38" w:rsidRDefault="0003196A" w14:paraId="3C5C1B5F" w14:textId="2BC4AA07">
            <w:pPr>
              <w:spacing w:line="276" w:lineRule="auto"/>
              <w:rPr>
                <w:rFonts w:ascii="Intel Clear" w:hAnsi="Intel Clear" w:eastAsia="Times New Roman" w:cs="Intel Clear"/>
                <w:lang w:eastAsia="zh-TW"/>
              </w:rPr>
            </w:pPr>
            <w:r w:rsidRPr="003C1874">
              <w:rPr>
                <w:rFonts w:ascii="Intel Clear" w:hAnsi="Intel Clear" w:eastAsia="Times New Roman" w:cs="Intel Clear"/>
                <w:color w:val="000000"/>
                <w:sz w:val="20"/>
                <w:szCs w:val="20"/>
                <w:lang w:val="en-GB" w:eastAsia="zh-TW"/>
              </w:rPr>
              <w:t xml:space="preserve">V2.0 </w:t>
            </w:r>
            <w:r w:rsidRPr="003C1874" w:rsidR="00980871">
              <w:rPr>
                <w:rFonts w:ascii="Intel Clear" w:hAnsi="Intel Clear" w:eastAsia="Times New Roman" w:cs="Intel Clear"/>
                <w:color w:val="000000"/>
                <w:sz w:val="20"/>
                <w:szCs w:val="20"/>
                <w:lang w:val="en-GB" w:eastAsia="zh-TW"/>
              </w:rPr>
              <w:t>Release</w:t>
            </w:r>
          </w:p>
        </w:tc>
      </w:tr>
      <w:tr w:rsidRPr="003C1874" w:rsidR="00025413" w:rsidTr="6B591389" w14:paraId="7084F602" w14:textId="77777777">
        <w:tc>
          <w:tcPr>
            <w:tcW w:w="1165" w:type="dxa"/>
          </w:tcPr>
          <w:p w:rsidRPr="003C1874" w:rsidR="00025413" w:rsidP="00980871" w:rsidRDefault="00025413" w14:paraId="180ABC7D" w14:textId="3FDDFAB4">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V2.1</w:t>
            </w:r>
          </w:p>
        </w:tc>
        <w:tc>
          <w:tcPr>
            <w:tcW w:w="1440" w:type="dxa"/>
          </w:tcPr>
          <w:p w:rsidRPr="003C1874" w:rsidR="00025413" w:rsidP="00980871" w:rsidRDefault="00025413" w14:paraId="6EEDCBD1" w14:textId="3E83B7A7">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ASV TWN</w:t>
            </w:r>
          </w:p>
        </w:tc>
        <w:tc>
          <w:tcPr>
            <w:tcW w:w="1710" w:type="dxa"/>
          </w:tcPr>
          <w:p w:rsidRPr="003C1874" w:rsidR="00025413" w:rsidP="00980871" w:rsidRDefault="00CB286C" w14:paraId="33B11669" w14:textId="653C6C0C">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1</w:t>
            </w:r>
            <w:r w:rsidR="00503B59">
              <w:rPr>
                <w:rFonts w:ascii="Intel Clear" w:hAnsi="Intel Clear" w:eastAsia="Times New Roman" w:cs="Intel Clear"/>
                <w:color w:val="000000"/>
                <w:sz w:val="20"/>
                <w:szCs w:val="20"/>
                <w:lang w:eastAsia="zh-TW"/>
              </w:rPr>
              <w:t>2</w:t>
            </w:r>
            <w:r w:rsidRPr="003C1874">
              <w:rPr>
                <w:rFonts w:ascii="Intel Clear" w:hAnsi="Intel Clear" w:eastAsia="Times New Roman" w:cs="Intel Clear"/>
                <w:color w:val="000000"/>
                <w:sz w:val="20"/>
                <w:szCs w:val="20"/>
                <w:lang w:eastAsia="zh-TW"/>
              </w:rPr>
              <w:t>/</w:t>
            </w:r>
            <w:r w:rsidR="001A6C30">
              <w:rPr>
                <w:rFonts w:ascii="Intel Clear" w:hAnsi="Intel Clear" w:eastAsia="Times New Roman" w:cs="Intel Clear"/>
                <w:color w:val="000000"/>
                <w:sz w:val="20"/>
                <w:szCs w:val="20"/>
                <w:lang w:eastAsia="zh-TW"/>
              </w:rPr>
              <w:t>08</w:t>
            </w:r>
            <w:r w:rsidRPr="003C1874">
              <w:rPr>
                <w:rFonts w:ascii="Intel Clear" w:hAnsi="Intel Clear" w:eastAsia="Times New Roman" w:cs="Intel Clear"/>
                <w:color w:val="000000"/>
                <w:sz w:val="20"/>
                <w:szCs w:val="20"/>
                <w:lang w:eastAsia="zh-TW"/>
              </w:rPr>
              <w:t>/202</w:t>
            </w:r>
            <w:r w:rsidR="001A6C30">
              <w:rPr>
                <w:rFonts w:ascii="Intel Clear" w:hAnsi="Intel Clear" w:eastAsia="Times New Roman" w:cs="Intel Clear"/>
                <w:color w:val="000000"/>
                <w:sz w:val="20"/>
                <w:szCs w:val="20"/>
                <w:lang w:eastAsia="zh-TW"/>
              </w:rPr>
              <w:t>3</w:t>
            </w:r>
          </w:p>
        </w:tc>
        <w:tc>
          <w:tcPr>
            <w:tcW w:w="6475" w:type="dxa"/>
          </w:tcPr>
          <w:p w:rsidRPr="004B5A31" w:rsidR="00710995" w:rsidP="004B5A31" w:rsidRDefault="00710995" w14:paraId="200DA864" w14:textId="77777777">
            <w:pPr>
              <w:pStyle w:val="ListParagraph"/>
              <w:numPr>
                <w:ilvl w:val="0"/>
                <w:numId w:val="195"/>
              </w:numPr>
              <w:spacing w:line="276" w:lineRule="auto"/>
              <w:rPr>
                <w:rFonts w:ascii="Intel Clear" w:hAnsi="Intel Clear" w:eastAsia="Times New Roman" w:cs="Intel Clear"/>
                <w:lang w:eastAsia="zh-TW"/>
              </w:rPr>
            </w:pPr>
            <w:r w:rsidRPr="004B5A31">
              <w:rPr>
                <w:rFonts w:ascii="Intel Clear" w:hAnsi="Intel Clear" w:eastAsia="Times New Roman" w:cs="Intel Clear"/>
                <w:lang w:eastAsia="zh-TW"/>
              </w:rPr>
              <w:t xml:space="preserve">Add triage and debug </w:t>
            </w:r>
            <w:proofErr w:type="gramStart"/>
            <w:r w:rsidRPr="004B5A31">
              <w:rPr>
                <w:rFonts w:ascii="Intel Clear" w:hAnsi="Intel Clear" w:eastAsia="Times New Roman" w:cs="Intel Clear"/>
                <w:lang w:eastAsia="zh-TW"/>
              </w:rPr>
              <w:t>process</w:t>
            </w:r>
            <w:proofErr w:type="gramEnd"/>
          </w:p>
          <w:p w:rsidRPr="004B5A31" w:rsidR="00710995" w:rsidP="004B5A31" w:rsidRDefault="0034685C" w14:paraId="00181BC9" w14:textId="045B4FA2">
            <w:pPr>
              <w:pStyle w:val="ListParagraph"/>
              <w:numPr>
                <w:ilvl w:val="0"/>
                <w:numId w:val="195"/>
              </w:numPr>
              <w:spacing w:line="276" w:lineRule="auto"/>
              <w:rPr>
                <w:rFonts w:ascii="Intel Clear" w:hAnsi="Intel Clear" w:eastAsia="Times New Roman" w:cs="Intel Clear"/>
                <w:lang w:eastAsia="zh-TW"/>
              </w:rPr>
            </w:pPr>
            <w:r>
              <w:rPr>
                <w:rFonts w:ascii="Intel Clear" w:hAnsi="Intel Clear" w:eastAsia="Times New Roman" w:cs="Intel Clear"/>
                <w:lang w:eastAsia="zh-TW"/>
              </w:rPr>
              <w:t>K</w:t>
            </w:r>
            <w:r w:rsidRPr="004B5A31" w:rsidR="00225555">
              <w:rPr>
                <w:rFonts w:ascii="Intel Clear" w:hAnsi="Intel Clear" w:eastAsia="Times New Roman" w:cs="Intel Clear"/>
                <w:lang w:eastAsia="zh-TW"/>
              </w:rPr>
              <w:t>eywords of queries from Kibana/Elastic</w:t>
            </w:r>
          </w:p>
          <w:p w:rsidRPr="003C1874" w:rsidR="00225555" w:rsidRDefault="00F66864" w14:paraId="5FC82E7E" w14:textId="2BB74F55">
            <w:pPr>
              <w:pStyle w:val="ListParagraph"/>
              <w:numPr>
                <w:ilvl w:val="0"/>
                <w:numId w:val="195"/>
              </w:numPr>
              <w:spacing w:line="276" w:lineRule="auto"/>
              <w:rPr>
                <w:rFonts w:ascii="Intel Clear" w:hAnsi="Intel Clear" w:eastAsia="Times New Roman" w:cs="Intel Clear"/>
                <w:lang w:eastAsia="zh-TW"/>
              </w:rPr>
            </w:pPr>
            <w:r>
              <w:rPr>
                <w:rFonts w:ascii="Intel Clear" w:hAnsi="Intel Clear" w:eastAsia="Times New Roman" w:cs="Intel Clear"/>
                <w:lang w:eastAsia="zh-TW"/>
              </w:rPr>
              <w:t>E</w:t>
            </w:r>
            <w:r w:rsidRPr="004B5A31" w:rsidR="00225555">
              <w:rPr>
                <w:rFonts w:ascii="Intel Clear" w:hAnsi="Intel Clear" w:eastAsia="Times New Roman" w:cs="Intel Clear"/>
                <w:lang w:eastAsia="zh-TW"/>
              </w:rPr>
              <w:t xml:space="preserve">ntry and exit </w:t>
            </w:r>
            <w:proofErr w:type="gramStart"/>
            <w:r w:rsidRPr="004B5A31" w:rsidR="00225555">
              <w:rPr>
                <w:rFonts w:ascii="Intel Clear" w:hAnsi="Intel Clear" w:eastAsia="Times New Roman" w:cs="Intel Clear"/>
                <w:lang w:eastAsia="zh-TW"/>
              </w:rPr>
              <w:t>criteria</w:t>
            </w:r>
            <w:proofErr w:type="gramEnd"/>
          </w:p>
          <w:p w:rsidRPr="004B5A31" w:rsidR="00E42C24" w:rsidP="004B5A31" w:rsidRDefault="225A087E" w14:paraId="4480B386" w14:textId="42D9D0D9">
            <w:pPr>
              <w:pStyle w:val="ListParagraph"/>
              <w:numPr>
                <w:ilvl w:val="0"/>
                <w:numId w:val="195"/>
              </w:numPr>
              <w:spacing w:line="276" w:lineRule="auto"/>
              <w:rPr>
                <w:rFonts w:ascii="Intel Clear" w:hAnsi="Intel Clear" w:eastAsia="Times New Roman" w:cs="Intel Clear"/>
                <w:lang w:eastAsia="zh-TW"/>
              </w:rPr>
            </w:pPr>
            <w:r w:rsidRPr="6B591389">
              <w:rPr>
                <w:rFonts w:ascii="Intel Clear" w:hAnsi="Intel Clear" w:eastAsia="Times New Roman" w:cs="Intel Clear"/>
                <w:lang w:eastAsia="zh-TW"/>
              </w:rPr>
              <w:t xml:space="preserve">Separate </w:t>
            </w:r>
            <w:r w:rsidRPr="6B591389" w:rsidR="79745D31">
              <w:rPr>
                <w:rFonts w:ascii="Intel Clear" w:hAnsi="Intel Clear" w:eastAsia="Times New Roman" w:cs="Intel Clear"/>
                <w:lang w:eastAsia="zh-TW"/>
              </w:rPr>
              <w:t>ASV test content out</w:t>
            </w:r>
          </w:p>
          <w:p w:rsidRPr="004B5A31" w:rsidR="00E42C24" w:rsidP="004B5A31" w:rsidRDefault="7DA8DC0E" w14:paraId="2BB59795" w14:textId="087026D1">
            <w:pPr>
              <w:pStyle w:val="ListParagraph"/>
              <w:numPr>
                <w:ilvl w:val="0"/>
                <w:numId w:val="195"/>
              </w:numPr>
              <w:spacing w:line="276" w:lineRule="auto"/>
              <w:rPr>
                <w:rFonts w:ascii="Intel Clear" w:hAnsi="Intel Clear" w:eastAsia="Times New Roman" w:cs="Intel Clear"/>
                <w:color w:val="000000" w:themeColor="text1"/>
                <w:lang w:eastAsia="zh-TW"/>
              </w:rPr>
            </w:pPr>
            <w:r w:rsidRPr="6B591389">
              <w:rPr>
                <w:rFonts w:ascii="Intel Clear" w:hAnsi="Intel Clear" w:eastAsia="Times New Roman" w:cs="Intel Clear"/>
                <w:color w:val="000000" w:themeColor="text1"/>
                <w:lang w:eastAsia="zh-TW"/>
              </w:rPr>
              <w:t>Add contents related to data analysis</w:t>
            </w:r>
          </w:p>
        </w:tc>
      </w:tr>
    </w:tbl>
    <w:p w:rsidRPr="003C1874" w:rsidR="008811DB" w:rsidP="00410A44" w:rsidRDefault="008811DB" w14:paraId="1AD28E9D" w14:textId="3CC1CA1E">
      <w:pPr>
        <w:pStyle w:val="Heading1"/>
        <w:spacing w:line="276" w:lineRule="auto"/>
        <w:rPr>
          <w:rFonts w:ascii="Intel Clear" w:hAnsi="Intel Clear" w:cs="Intel Clear"/>
          <w:b/>
          <w:color w:val="0070C0"/>
          <w:sz w:val="24"/>
          <w:szCs w:val="24"/>
        </w:rPr>
      </w:pPr>
      <w:bookmarkStart w:name="_Toc95913755" w:id="4"/>
      <w:bookmarkStart w:name="_Toc95913798" w:id="5"/>
      <w:bookmarkStart w:name="_Toc95983913" w:id="6"/>
      <w:bookmarkStart w:name="_Toc149742880" w:id="7"/>
      <w:r w:rsidRPr="003C1874">
        <w:rPr>
          <w:rFonts w:ascii="Intel Clear" w:hAnsi="Intel Clear" w:cs="Intel Clear"/>
          <w:b/>
          <w:color w:val="0070C0"/>
          <w:sz w:val="24"/>
          <w:szCs w:val="24"/>
        </w:rPr>
        <w:t>Document Reviewers/Approvers</w:t>
      </w:r>
      <w:bookmarkEnd w:id="4"/>
      <w:bookmarkEnd w:id="5"/>
      <w:bookmarkEnd w:id="6"/>
      <w:bookmarkEnd w:id="7"/>
    </w:p>
    <w:tbl>
      <w:tblPr>
        <w:tblStyle w:val="TableGrid"/>
        <w:tblW w:w="10795" w:type="dxa"/>
        <w:tblLook w:val="04A0" w:firstRow="1" w:lastRow="0" w:firstColumn="1" w:lastColumn="0" w:noHBand="0" w:noVBand="1"/>
      </w:tblPr>
      <w:tblGrid>
        <w:gridCol w:w="6565"/>
        <w:gridCol w:w="2700"/>
        <w:gridCol w:w="1530"/>
      </w:tblGrid>
      <w:tr w:rsidRPr="003C1874" w:rsidR="003A536E" w:rsidTr="00056717" w14:paraId="194E352B" w14:textId="77777777">
        <w:tc>
          <w:tcPr>
            <w:tcW w:w="6565" w:type="dxa"/>
            <w:shd w:val="clear" w:color="auto" w:fill="0070C0"/>
          </w:tcPr>
          <w:p w:rsidRPr="003C1874" w:rsidR="003A536E" w:rsidP="00410A44" w:rsidRDefault="00290636" w14:paraId="3A05A0DE" w14:textId="06ACE9BA">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Area</w:t>
            </w:r>
            <w:r w:rsidRPr="003C1874" w:rsidR="00C56B5A">
              <w:rPr>
                <w:rFonts w:ascii="Intel Clear" w:hAnsi="Intel Clear" w:cs="Intel Clear"/>
                <w:b/>
                <w:color w:val="FFFFFF" w:themeColor="background1"/>
                <w:sz w:val="20"/>
                <w:szCs w:val="20"/>
              </w:rPr>
              <w:t>/Function</w:t>
            </w:r>
          </w:p>
        </w:tc>
        <w:tc>
          <w:tcPr>
            <w:tcW w:w="2700" w:type="dxa"/>
            <w:shd w:val="clear" w:color="auto" w:fill="0070C0"/>
          </w:tcPr>
          <w:p w:rsidRPr="003C1874" w:rsidR="003A536E" w:rsidP="00410A44" w:rsidRDefault="003A536E" w14:paraId="04F941DD" w14:textId="3EF7056A">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Representative</w:t>
            </w:r>
          </w:p>
        </w:tc>
        <w:tc>
          <w:tcPr>
            <w:tcW w:w="1530" w:type="dxa"/>
            <w:shd w:val="clear" w:color="auto" w:fill="0070C0"/>
          </w:tcPr>
          <w:p w:rsidRPr="003C1874" w:rsidR="003A536E" w:rsidP="00410A44" w:rsidRDefault="003A536E" w14:paraId="69606D43" w14:textId="5F288F14">
            <w:pPr>
              <w:spacing w:line="276" w:lineRule="auto"/>
              <w:rPr>
                <w:rFonts w:ascii="Intel Clear" w:hAnsi="Intel Clear" w:cs="Intel Clear"/>
                <w:b/>
                <w:color w:val="FFFFFF" w:themeColor="background1"/>
                <w:sz w:val="20"/>
                <w:szCs w:val="20"/>
              </w:rPr>
            </w:pPr>
            <w:r w:rsidRPr="003C1874">
              <w:rPr>
                <w:rFonts w:ascii="Intel Clear" w:hAnsi="Intel Clear" w:cs="Intel Clear"/>
                <w:b/>
                <w:color w:val="FFFFFF" w:themeColor="background1"/>
                <w:sz w:val="20"/>
                <w:szCs w:val="20"/>
              </w:rPr>
              <w:t>Role</w:t>
            </w:r>
          </w:p>
        </w:tc>
      </w:tr>
      <w:tr w:rsidRPr="003C1874" w:rsidR="00395BB2" w:rsidTr="00056717" w14:paraId="5CDE999B" w14:textId="77777777">
        <w:tc>
          <w:tcPr>
            <w:tcW w:w="6565" w:type="dxa"/>
          </w:tcPr>
          <w:p w:rsidRPr="003C1874" w:rsidR="00395BB2" w:rsidP="00410A44" w:rsidRDefault="00E90A82" w14:paraId="7CFBBE4D" w14:textId="12F89C74">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Intel </w:t>
            </w:r>
            <w:r w:rsidRPr="003C1874" w:rsidR="00395BB2">
              <w:rPr>
                <w:rFonts w:ascii="Intel Clear" w:hAnsi="Intel Clear" w:eastAsia="Times New Roman" w:cs="Intel Clear"/>
                <w:color w:val="000000"/>
                <w:sz w:val="20"/>
                <w:szCs w:val="20"/>
                <w:lang w:eastAsia="zh-TW"/>
              </w:rPr>
              <w:t>ASV TWN Manager</w:t>
            </w:r>
          </w:p>
        </w:tc>
        <w:tc>
          <w:tcPr>
            <w:tcW w:w="2700" w:type="dxa"/>
          </w:tcPr>
          <w:p w:rsidRPr="003C1874" w:rsidR="00395BB2" w:rsidP="00410A44" w:rsidRDefault="00395BB2" w14:paraId="60C0786C" w14:textId="04491828">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Lin, River</w:t>
            </w:r>
          </w:p>
        </w:tc>
        <w:tc>
          <w:tcPr>
            <w:tcW w:w="1530" w:type="dxa"/>
          </w:tcPr>
          <w:p w:rsidRPr="003C1874" w:rsidR="00395BB2" w:rsidP="00410A44" w:rsidRDefault="00395BB2" w14:paraId="52D8A92A" w14:textId="5C5384CB">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Reviewer</w:t>
            </w:r>
          </w:p>
        </w:tc>
      </w:tr>
      <w:tr w:rsidRPr="003C1874" w:rsidR="00395BB2" w:rsidTr="00056717" w14:paraId="00553862" w14:textId="77777777">
        <w:tc>
          <w:tcPr>
            <w:tcW w:w="6565" w:type="dxa"/>
          </w:tcPr>
          <w:p w:rsidRPr="003C1874" w:rsidR="00395BB2" w:rsidP="00410A44" w:rsidRDefault="00E90A82" w14:paraId="253AD4E3" w14:textId="20C4E64A">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Intel </w:t>
            </w:r>
            <w:r w:rsidRPr="003C1874" w:rsidR="00395BB2">
              <w:rPr>
                <w:rFonts w:ascii="Intel Clear" w:hAnsi="Intel Clear" w:eastAsia="Times New Roman" w:cs="Intel Clear"/>
                <w:color w:val="000000"/>
                <w:sz w:val="20"/>
                <w:szCs w:val="20"/>
                <w:lang w:eastAsia="zh-TW"/>
              </w:rPr>
              <w:t>ASV</w:t>
            </w:r>
            <w:r w:rsidRPr="003C1874" w:rsidR="00180FE4">
              <w:rPr>
                <w:rFonts w:ascii="Intel Clear" w:hAnsi="Intel Clear" w:eastAsia="Times New Roman" w:cs="Intel Clear"/>
                <w:color w:val="000000"/>
                <w:sz w:val="20"/>
                <w:szCs w:val="20"/>
                <w:lang w:eastAsia="zh-TW"/>
              </w:rPr>
              <w:t xml:space="preserve"> Director</w:t>
            </w:r>
          </w:p>
        </w:tc>
        <w:tc>
          <w:tcPr>
            <w:tcW w:w="2700" w:type="dxa"/>
          </w:tcPr>
          <w:p w:rsidRPr="003C1874" w:rsidR="00395BB2" w:rsidP="00410A44" w:rsidRDefault="00EB2E62" w14:paraId="5D05D8CA" w14:textId="3BFCBBC3">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Gonzalez, Ricardo A</w:t>
            </w:r>
          </w:p>
        </w:tc>
        <w:tc>
          <w:tcPr>
            <w:tcW w:w="1530" w:type="dxa"/>
          </w:tcPr>
          <w:p w:rsidRPr="003C1874" w:rsidR="00395BB2" w:rsidP="00410A44" w:rsidRDefault="00395BB2" w14:paraId="445A9AD2" w14:textId="03C86F76">
            <w:pPr>
              <w:spacing w:line="276" w:lineRule="auto"/>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Approver</w:t>
            </w:r>
          </w:p>
        </w:tc>
      </w:tr>
    </w:tbl>
    <w:p w:rsidRPr="003C1874" w:rsidR="00C67FF4" w:rsidP="00410A44" w:rsidRDefault="00C67FF4" w14:paraId="16177F1D" w14:textId="3823A79B">
      <w:pPr>
        <w:spacing w:line="276" w:lineRule="auto"/>
        <w:rPr>
          <w:rFonts w:ascii="Intel Clear" w:hAnsi="Intel Clear" w:cs="Intel Clear"/>
          <w:b/>
          <w:color w:val="0070C0"/>
          <w:sz w:val="20"/>
          <w:szCs w:val="20"/>
        </w:rPr>
      </w:pPr>
    </w:p>
    <w:p w:rsidRPr="003C1874" w:rsidR="00C67FF4" w:rsidP="00410A44" w:rsidRDefault="00C67FF4" w14:paraId="4AE1A66C" w14:textId="77777777">
      <w:pPr>
        <w:spacing w:after="160" w:line="276" w:lineRule="auto"/>
        <w:jc w:val="left"/>
        <w:rPr>
          <w:rFonts w:ascii="Intel Clear" w:hAnsi="Intel Clear" w:cs="Intel Clear"/>
          <w:b/>
          <w:color w:val="0070C0"/>
          <w:sz w:val="20"/>
          <w:szCs w:val="20"/>
        </w:rPr>
      </w:pPr>
      <w:r w:rsidRPr="003C1874">
        <w:rPr>
          <w:rFonts w:ascii="Intel Clear" w:hAnsi="Intel Clear" w:cs="Intel Clear"/>
          <w:b/>
          <w:color w:val="0070C0"/>
          <w:sz w:val="20"/>
          <w:szCs w:val="20"/>
        </w:rPr>
        <w:br w:type="page"/>
      </w:r>
    </w:p>
    <w:p w:rsidRPr="003C1874" w:rsidR="00A96A03" w:rsidP="005D6194" w:rsidRDefault="004A39B5" w14:paraId="1C10EBB4" w14:textId="67EA47D5">
      <w:pPr>
        <w:pStyle w:val="Heading1"/>
        <w:numPr>
          <w:ilvl w:val="0"/>
          <w:numId w:val="119"/>
        </w:numPr>
        <w:spacing w:line="276" w:lineRule="auto"/>
        <w:rPr>
          <w:rFonts w:ascii="Intel Clear" w:hAnsi="Intel Clear" w:cs="Intel Clear"/>
          <w:b/>
          <w:color w:val="0070C0"/>
          <w:sz w:val="24"/>
          <w:szCs w:val="24"/>
          <w:lang w:eastAsia="zh-TW"/>
        </w:rPr>
      </w:pPr>
      <w:bookmarkStart w:name="_Toc95913756" w:id="8"/>
      <w:bookmarkStart w:name="_Toc95913799" w:id="9"/>
      <w:bookmarkStart w:name="_Toc95983914" w:id="10"/>
      <w:bookmarkStart w:name="_Toc149742881" w:id="11"/>
      <w:r w:rsidRPr="003C1874">
        <w:rPr>
          <w:rFonts w:ascii="Intel Clear" w:hAnsi="Intel Clear" w:cs="Intel Clear"/>
          <w:b/>
          <w:color w:val="0070C0"/>
          <w:sz w:val="24"/>
          <w:szCs w:val="24"/>
        </w:rPr>
        <w:t>F</w:t>
      </w:r>
      <w:r w:rsidRPr="003C1874" w:rsidR="00D6142F">
        <w:rPr>
          <w:rFonts w:ascii="Intel Clear" w:hAnsi="Intel Clear" w:cs="Intel Clear"/>
          <w:b/>
          <w:color w:val="0070C0"/>
          <w:sz w:val="24"/>
          <w:szCs w:val="24"/>
        </w:rPr>
        <w:t xml:space="preserve">ast </w:t>
      </w:r>
      <w:r w:rsidRPr="003C1874" w:rsidR="00DA03C1">
        <w:rPr>
          <w:rFonts w:ascii="Intel Clear" w:hAnsi="Intel Clear" w:cs="Intel Clear"/>
          <w:b/>
          <w:color w:val="0070C0"/>
          <w:sz w:val="24"/>
          <w:szCs w:val="24"/>
        </w:rPr>
        <w:t>Track (</w:t>
      </w:r>
      <w:r w:rsidRPr="003C1874" w:rsidR="008050D8">
        <w:rPr>
          <w:rFonts w:ascii="Intel Clear" w:hAnsi="Intel Clear" w:cs="Intel Clear"/>
          <w:b/>
          <w:color w:val="0070C0"/>
          <w:sz w:val="24"/>
          <w:szCs w:val="24"/>
        </w:rPr>
        <w:t>FTx)</w:t>
      </w:r>
      <w:r w:rsidRPr="003C1874">
        <w:rPr>
          <w:rFonts w:ascii="Intel Clear" w:hAnsi="Intel Clear" w:cs="Intel Clear"/>
          <w:b/>
          <w:color w:val="0070C0"/>
          <w:sz w:val="24"/>
          <w:szCs w:val="24"/>
        </w:rPr>
        <w:t xml:space="preserve"> Validation </w:t>
      </w:r>
      <w:bookmarkEnd w:id="8"/>
      <w:bookmarkEnd w:id="9"/>
      <w:r w:rsidRPr="003C1874" w:rsidR="0096317F">
        <w:rPr>
          <w:rFonts w:ascii="Intel Clear" w:hAnsi="Intel Clear" w:cs="Intel Clear"/>
          <w:b/>
          <w:color w:val="0070C0"/>
          <w:sz w:val="24"/>
          <w:szCs w:val="24"/>
          <w:lang w:eastAsia="zh-TW"/>
        </w:rPr>
        <w:t>Framework</w:t>
      </w:r>
      <w:bookmarkEnd w:id="10"/>
      <w:bookmarkEnd w:id="11"/>
    </w:p>
    <w:p w:rsidRPr="003C1874" w:rsidR="00CF7501" w:rsidP="00410A44" w:rsidRDefault="00A46097" w14:paraId="7F05D780" w14:textId="76346F5A">
      <w:pPr>
        <w:rPr>
          <w:rFonts w:ascii="Intel Clear" w:hAnsi="Intel Clear" w:eastAsia="Times New Roman" w:cs="Intel Clear"/>
          <w:color w:val="000000"/>
          <w:sz w:val="20"/>
          <w:szCs w:val="20"/>
          <w:lang w:val="en-GB" w:eastAsia="zh-TW"/>
        </w:rPr>
      </w:pPr>
      <w:r w:rsidRPr="003C1874">
        <w:rPr>
          <w:rFonts w:ascii="Intel Clear" w:hAnsi="Intel Clear" w:eastAsia="Times New Roman" w:cs="Intel Clear"/>
          <w:color w:val="000000"/>
          <w:sz w:val="20"/>
          <w:szCs w:val="20"/>
          <w:lang w:val="en-GB" w:eastAsia="zh-TW"/>
        </w:rPr>
        <w:t>The</w:t>
      </w:r>
      <w:r w:rsidRPr="003C1874" w:rsidR="00E813B1">
        <w:rPr>
          <w:rFonts w:ascii="Intel Clear" w:hAnsi="Intel Clear" w:eastAsia="Times New Roman" w:cs="Intel Clear"/>
          <w:color w:val="000000"/>
          <w:sz w:val="20"/>
          <w:szCs w:val="20"/>
          <w:lang w:val="en-GB" w:eastAsia="zh-TW"/>
        </w:rPr>
        <w:t xml:space="preserve"> Fast Track (FTx) </w:t>
      </w:r>
      <w:r w:rsidRPr="003C1874" w:rsidR="008830A1">
        <w:rPr>
          <w:rFonts w:ascii="Intel Clear" w:hAnsi="Intel Clear" w:eastAsia="Times New Roman" w:cs="Intel Clear"/>
          <w:color w:val="000000"/>
          <w:sz w:val="20"/>
          <w:szCs w:val="20"/>
          <w:lang w:val="en-GB" w:eastAsia="zh-TW"/>
        </w:rPr>
        <w:t xml:space="preserve">Validation </w:t>
      </w:r>
      <w:r w:rsidRPr="003C1874" w:rsidR="00D43DB3">
        <w:rPr>
          <w:rFonts w:ascii="Intel Clear" w:hAnsi="Intel Clear" w:eastAsia="Times New Roman" w:cs="Intel Clear"/>
          <w:color w:val="000000"/>
          <w:sz w:val="20"/>
          <w:szCs w:val="20"/>
          <w:lang w:val="en-GB" w:eastAsia="zh-TW"/>
        </w:rPr>
        <w:t>Framework</w:t>
      </w:r>
      <w:r w:rsidRPr="003C1874" w:rsidR="00083A36">
        <w:rPr>
          <w:rFonts w:ascii="Intel Clear" w:hAnsi="Intel Clear" w:eastAsia="Times New Roman" w:cs="Intel Clear"/>
          <w:color w:val="000000"/>
          <w:sz w:val="20"/>
          <w:szCs w:val="20"/>
          <w:lang w:val="en-GB" w:eastAsia="zh-TW"/>
        </w:rPr>
        <w:t xml:space="preserve"> exists to document</w:t>
      </w:r>
      <w:r w:rsidRPr="003C1874" w:rsidR="00DF3478">
        <w:rPr>
          <w:rFonts w:ascii="Intel Clear" w:hAnsi="Intel Clear" w:eastAsia="Times New Roman" w:cs="Intel Clear"/>
          <w:color w:val="000000"/>
          <w:sz w:val="20"/>
          <w:szCs w:val="20"/>
          <w:lang w:val="en-GB" w:eastAsia="zh-TW"/>
        </w:rPr>
        <w:t xml:space="preserve"> the core </w:t>
      </w:r>
      <w:r w:rsidRPr="003C1874" w:rsidR="008B6B04">
        <w:rPr>
          <w:rFonts w:ascii="Intel Clear" w:hAnsi="Intel Clear" w:eastAsia="Times New Roman" w:cs="Intel Clear"/>
          <w:color w:val="000000"/>
          <w:sz w:val="20"/>
          <w:szCs w:val="20"/>
          <w:lang w:val="en-GB" w:eastAsia="zh-TW"/>
        </w:rPr>
        <w:t>activities</w:t>
      </w:r>
      <w:r w:rsidRPr="003C1874" w:rsidR="0043381A">
        <w:rPr>
          <w:rFonts w:ascii="Intel Clear" w:hAnsi="Intel Clear" w:eastAsia="Times New Roman" w:cs="Intel Clear"/>
          <w:color w:val="000000"/>
          <w:sz w:val="20"/>
          <w:szCs w:val="20"/>
          <w:lang w:val="en-GB" w:eastAsia="zh-TW"/>
        </w:rPr>
        <w:t xml:space="preserve">, </w:t>
      </w:r>
      <w:r w:rsidRPr="003C1874" w:rsidR="00944F68">
        <w:rPr>
          <w:rFonts w:ascii="Intel Clear" w:hAnsi="Intel Clear" w:eastAsia="Times New Roman" w:cs="Intel Clear"/>
          <w:color w:val="000000"/>
          <w:sz w:val="20"/>
          <w:szCs w:val="20"/>
          <w:lang w:val="en-GB" w:eastAsia="zh-TW"/>
        </w:rPr>
        <w:t xml:space="preserve">main </w:t>
      </w:r>
      <w:proofErr w:type="gramStart"/>
      <w:r w:rsidRPr="003C1874" w:rsidR="00944F68">
        <w:rPr>
          <w:rFonts w:ascii="Intel Clear" w:hAnsi="Intel Clear" w:eastAsia="Times New Roman" w:cs="Intel Clear"/>
          <w:color w:val="000000"/>
          <w:sz w:val="20"/>
          <w:szCs w:val="20"/>
          <w:lang w:val="en-GB" w:eastAsia="zh-TW"/>
        </w:rPr>
        <w:t>timeframe</w:t>
      </w:r>
      <w:proofErr w:type="gramEnd"/>
      <w:r w:rsidRPr="003C1874" w:rsidR="00944F68">
        <w:rPr>
          <w:rFonts w:ascii="Intel Clear" w:hAnsi="Intel Clear" w:eastAsia="Times New Roman" w:cs="Intel Clear"/>
          <w:color w:val="000000"/>
          <w:sz w:val="20"/>
          <w:szCs w:val="20"/>
          <w:lang w:val="en-GB" w:eastAsia="zh-TW"/>
        </w:rPr>
        <w:t xml:space="preserve"> and roles </w:t>
      </w:r>
      <w:r w:rsidRPr="003C1874" w:rsidR="0085631B">
        <w:rPr>
          <w:rFonts w:ascii="Intel Clear" w:hAnsi="Intel Clear" w:eastAsia="Times New Roman" w:cs="Intel Clear"/>
          <w:color w:val="000000"/>
          <w:sz w:val="20"/>
          <w:szCs w:val="20"/>
          <w:lang w:val="en-GB" w:eastAsia="zh-TW"/>
        </w:rPr>
        <w:t>within</w:t>
      </w:r>
      <w:r w:rsidRPr="003C1874" w:rsidR="002414B5">
        <w:rPr>
          <w:rFonts w:ascii="Intel Clear" w:hAnsi="Intel Clear" w:eastAsia="Times New Roman" w:cs="Intel Clear"/>
          <w:color w:val="000000"/>
          <w:sz w:val="20"/>
          <w:szCs w:val="20"/>
          <w:lang w:val="en-GB" w:eastAsia="zh-TW"/>
        </w:rPr>
        <w:t xml:space="preserve"> </w:t>
      </w:r>
      <w:r w:rsidRPr="003C1874" w:rsidR="004D36E2">
        <w:rPr>
          <w:rFonts w:ascii="Intel Clear" w:hAnsi="Intel Clear" w:eastAsia="Times New Roman" w:cs="Intel Clear"/>
          <w:color w:val="000000"/>
          <w:sz w:val="20"/>
          <w:szCs w:val="20"/>
          <w:lang w:val="en-GB" w:eastAsia="zh-TW"/>
        </w:rPr>
        <w:t xml:space="preserve">Intel ASV Team and </w:t>
      </w:r>
      <w:r w:rsidRPr="003C1874" w:rsidR="0076357C">
        <w:rPr>
          <w:rFonts w:ascii="Intel Clear" w:hAnsi="Intel Clear" w:eastAsia="Times New Roman" w:cs="Intel Clear"/>
          <w:color w:val="000000"/>
          <w:sz w:val="20"/>
          <w:szCs w:val="20"/>
          <w:lang w:val="en-GB" w:eastAsia="zh-TW"/>
        </w:rPr>
        <w:t>OxM</w:t>
      </w:r>
      <w:r w:rsidRPr="003C1874" w:rsidR="00752753">
        <w:rPr>
          <w:rFonts w:ascii="Intel Clear" w:hAnsi="Intel Clear" w:eastAsia="Times New Roman" w:cs="Intel Clear"/>
          <w:color w:val="000000"/>
          <w:sz w:val="20"/>
          <w:szCs w:val="20"/>
          <w:lang w:val="en-GB" w:eastAsia="zh-TW"/>
        </w:rPr>
        <w:t xml:space="preserve"> working model. The goal of th</w:t>
      </w:r>
      <w:r w:rsidRPr="003C1874" w:rsidR="00EA0D4D">
        <w:rPr>
          <w:rFonts w:ascii="Intel Clear" w:hAnsi="Intel Clear" w:eastAsia="Times New Roman" w:cs="Intel Clear"/>
          <w:color w:val="000000"/>
          <w:sz w:val="20"/>
          <w:szCs w:val="20"/>
          <w:lang w:val="en-GB" w:eastAsia="zh-TW"/>
        </w:rPr>
        <w:t xml:space="preserve">e </w:t>
      </w:r>
      <w:r w:rsidRPr="003C1874" w:rsidR="00D43DB3">
        <w:rPr>
          <w:rFonts w:ascii="Intel Clear" w:hAnsi="Intel Clear" w:eastAsia="Times New Roman" w:cs="Intel Clear"/>
          <w:color w:val="000000"/>
          <w:sz w:val="20"/>
          <w:szCs w:val="20"/>
          <w:lang w:val="en-GB" w:eastAsia="zh-TW"/>
        </w:rPr>
        <w:t>Framework</w:t>
      </w:r>
      <w:r w:rsidRPr="003C1874" w:rsidR="00EA0D4D">
        <w:rPr>
          <w:rFonts w:ascii="Intel Clear" w:hAnsi="Intel Clear" w:eastAsia="Times New Roman" w:cs="Intel Clear"/>
          <w:color w:val="000000"/>
          <w:sz w:val="20"/>
          <w:szCs w:val="20"/>
          <w:lang w:val="en-GB" w:eastAsia="zh-TW"/>
        </w:rPr>
        <w:t xml:space="preserve"> is to drive consistency and repeatability in the </w:t>
      </w:r>
      <w:r w:rsidRPr="003C1874" w:rsidR="00310EB0">
        <w:rPr>
          <w:rFonts w:ascii="Intel Clear" w:hAnsi="Intel Clear" w:eastAsia="Times New Roman" w:cs="Intel Clear"/>
          <w:color w:val="000000"/>
          <w:sz w:val="20"/>
          <w:szCs w:val="20"/>
          <w:lang w:val="en-GB" w:eastAsia="zh-TW"/>
        </w:rPr>
        <w:t xml:space="preserve">performance </w:t>
      </w:r>
      <w:r w:rsidRPr="003C1874" w:rsidR="00893C80">
        <w:rPr>
          <w:rFonts w:ascii="Intel Clear" w:hAnsi="Intel Clear" w:eastAsia="Times New Roman" w:cs="Intel Clear"/>
          <w:color w:val="000000"/>
          <w:sz w:val="20"/>
          <w:szCs w:val="20"/>
          <w:lang w:val="en-GB" w:eastAsia="zh-TW"/>
        </w:rPr>
        <w:t xml:space="preserve">driven </w:t>
      </w:r>
      <w:r w:rsidRPr="003C1874" w:rsidR="003458B1">
        <w:rPr>
          <w:rFonts w:ascii="Intel Clear" w:hAnsi="Intel Clear" w:eastAsia="Times New Roman" w:cs="Intel Clear"/>
          <w:color w:val="000000"/>
          <w:sz w:val="20"/>
          <w:szCs w:val="20"/>
          <w:lang w:val="en-GB" w:eastAsia="zh-TW"/>
        </w:rPr>
        <w:t xml:space="preserve">across </w:t>
      </w:r>
      <w:r w:rsidRPr="003C1874" w:rsidR="003B505A">
        <w:rPr>
          <w:rFonts w:ascii="Intel Clear" w:hAnsi="Intel Clear" w:eastAsia="Times New Roman" w:cs="Intel Clear"/>
          <w:color w:val="000000"/>
          <w:sz w:val="20"/>
          <w:szCs w:val="20"/>
          <w:lang w:val="en-GB" w:eastAsia="zh-TW"/>
        </w:rPr>
        <w:t>various</w:t>
      </w:r>
      <w:r w:rsidRPr="003C1874" w:rsidR="0094797C">
        <w:rPr>
          <w:rFonts w:ascii="Intel Clear" w:hAnsi="Intel Clear" w:eastAsia="Times New Roman" w:cs="Intel Clear"/>
          <w:color w:val="000000"/>
          <w:sz w:val="20"/>
          <w:szCs w:val="20"/>
          <w:lang w:val="en-GB" w:eastAsia="zh-TW"/>
        </w:rPr>
        <w:t xml:space="preserve"> Intel internal and external</w:t>
      </w:r>
      <w:r w:rsidRPr="003C1874" w:rsidR="003B505A">
        <w:rPr>
          <w:rFonts w:ascii="Intel Clear" w:hAnsi="Intel Clear" w:eastAsia="Times New Roman" w:cs="Intel Clear"/>
          <w:color w:val="000000"/>
          <w:sz w:val="20"/>
          <w:szCs w:val="20"/>
          <w:lang w:val="en-GB" w:eastAsia="zh-TW"/>
        </w:rPr>
        <w:t xml:space="preserve"> </w:t>
      </w:r>
      <w:r w:rsidRPr="003C1874" w:rsidR="00CD51F4">
        <w:rPr>
          <w:rFonts w:ascii="Intel Clear" w:hAnsi="Intel Clear" w:eastAsia="Times New Roman" w:cs="Intel Clear"/>
          <w:color w:val="000000"/>
          <w:sz w:val="20"/>
          <w:szCs w:val="20"/>
          <w:lang w:val="en-GB" w:eastAsia="zh-TW"/>
        </w:rPr>
        <w:t>teams</w:t>
      </w:r>
      <w:r w:rsidRPr="003C1874" w:rsidR="0094797C">
        <w:rPr>
          <w:rFonts w:ascii="Intel Clear" w:hAnsi="Intel Clear" w:eastAsia="Times New Roman" w:cs="Intel Clear"/>
          <w:color w:val="000000"/>
          <w:sz w:val="20"/>
          <w:szCs w:val="20"/>
          <w:lang w:val="en-GB" w:eastAsia="zh-TW"/>
        </w:rPr>
        <w:t>.</w:t>
      </w:r>
    </w:p>
    <w:p w:rsidRPr="003C1874" w:rsidR="00C97293" w:rsidP="00C77EDB" w:rsidRDefault="00BD1A49" w14:paraId="21111837" w14:textId="78D6403F">
      <w:pPr>
        <w:pStyle w:val="Heading2"/>
        <w:numPr>
          <w:ilvl w:val="1"/>
          <w:numId w:val="120"/>
        </w:numPr>
        <w:rPr>
          <w:rFonts w:ascii="Intel Clear" w:hAnsi="Intel Clear" w:cs="Intel Clear"/>
          <w:b/>
          <w:color w:val="0070C0"/>
          <w:sz w:val="24"/>
          <w:szCs w:val="24"/>
        </w:rPr>
      </w:pPr>
      <w:bookmarkStart w:name="_Toc95913757" w:id="12"/>
      <w:bookmarkStart w:name="_Toc95913800" w:id="13"/>
      <w:bookmarkStart w:name="_Toc95983915" w:id="14"/>
      <w:bookmarkStart w:name="_Toc149742882" w:id="15"/>
      <w:r w:rsidRPr="003C1874">
        <w:rPr>
          <w:rFonts w:ascii="Intel Clear" w:hAnsi="Intel Clear" w:cs="Intel Clear"/>
          <w:b/>
          <w:color w:val="0070C0"/>
          <w:sz w:val="24"/>
          <w:szCs w:val="24"/>
        </w:rPr>
        <w:t>FTx</w:t>
      </w:r>
      <w:r w:rsidRPr="003C1874" w:rsidR="00D6142F">
        <w:rPr>
          <w:rFonts w:ascii="Intel Clear" w:hAnsi="Intel Clear" w:cs="Intel Clear"/>
          <w:b/>
          <w:color w:val="0070C0"/>
          <w:sz w:val="24"/>
          <w:szCs w:val="24"/>
        </w:rPr>
        <w:t xml:space="preserve"> Program Memorandum of Understanding: INTEL - O</w:t>
      </w:r>
      <w:r w:rsidRPr="003C1874" w:rsidR="000438FF">
        <w:rPr>
          <w:rFonts w:ascii="Intel Clear" w:hAnsi="Intel Clear" w:cs="Intel Clear"/>
          <w:b/>
          <w:color w:val="0070C0"/>
          <w:sz w:val="24"/>
          <w:szCs w:val="24"/>
        </w:rPr>
        <w:t>x</w:t>
      </w:r>
      <w:r w:rsidRPr="003C1874" w:rsidR="00D6142F">
        <w:rPr>
          <w:rFonts w:ascii="Intel Clear" w:hAnsi="Intel Clear" w:cs="Intel Clear"/>
          <w:b/>
          <w:color w:val="0070C0"/>
          <w:sz w:val="24"/>
          <w:szCs w:val="24"/>
        </w:rPr>
        <w:t>M​</w:t>
      </w:r>
      <w:bookmarkStart w:name="_Toc95913758" w:id="16"/>
      <w:bookmarkStart w:name="_Toc95913801" w:id="17"/>
      <w:bookmarkEnd w:id="12"/>
      <w:bookmarkEnd w:id="13"/>
      <w:bookmarkEnd w:id="14"/>
      <w:bookmarkEnd w:id="15"/>
    </w:p>
    <w:p w:rsidRPr="003C1874" w:rsidR="00D033A1" w:rsidP="00D033A1" w:rsidRDefault="00D6142F" w14:paraId="2E55128B" w14:textId="77777777">
      <w:pPr>
        <w:rPr>
          <w:rFonts w:ascii="Intel Clear" w:hAnsi="Intel Clear" w:cs="Intel Clear"/>
          <w:color w:val="000000"/>
          <w:sz w:val="20"/>
          <w:szCs w:val="20"/>
          <w:lang w:val="en-GB"/>
        </w:rPr>
      </w:pPr>
      <w:r w:rsidRPr="003C1874">
        <w:rPr>
          <w:rFonts w:ascii="Intel Clear" w:hAnsi="Intel Clear" w:cs="Intel Clear"/>
          <w:sz w:val="20"/>
          <w:szCs w:val="20"/>
          <w:lang w:val="en-GB"/>
        </w:rPr>
        <w:t>The Fast Track program is designed to enable Original Design/Equipment Manufacturers ("</w:t>
      </w:r>
      <w:r w:rsidRPr="003C1874" w:rsidR="00BB5083">
        <w:rPr>
          <w:rFonts w:ascii="Intel Clear" w:hAnsi="Intel Clear" w:eastAsia="Times New Roman" w:cs="Intel Clear"/>
          <w:sz w:val="20"/>
          <w:szCs w:val="20"/>
          <w:lang w:val="en-GB" w:eastAsia="zh-TW"/>
        </w:rPr>
        <w:t>OxM</w:t>
      </w:r>
      <w:r w:rsidRPr="003C1874">
        <w:rPr>
          <w:rFonts w:ascii="Intel Clear" w:hAnsi="Intel Clear" w:cs="Intel Clear"/>
          <w:sz w:val="20"/>
          <w:szCs w:val="20"/>
          <w:lang w:val="en-GB"/>
        </w:rPr>
        <w:t>") to increase the value they provide to the end customers by offering improved hardware performance, reliability, and security. The Fast Track program model involves deep engineering collaboration between Intel and OxM to perform at-scale validation on OxM-constructed testbeds (“clusters”), optimize select workloads, and develop targeted solutions with increased performance and quality for scale to Next Wave (“NW”) CSP and CoSP end customers.”</w:t>
      </w:r>
      <w:r w:rsidRPr="003C1874">
        <w:rPr>
          <w:rFonts w:ascii="Intel Clear" w:hAnsi="Intel Clear" w:cs="Intel Clear"/>
          <w:color w:val="000000"/>
          <w:sz w:val="20"/>
          <w:szCs w:val="20"/>
          <w:lang w:val="en-GB"/>
        </w:rPr>
        <w:t>​</w:t>
      </w:r>
      <w:bookmarkStart w:name="_Toc95913759" w:id="18"/>
      <w:bookmarkStart w:name="_Toc95913802" w:id="19"/>
      <w:bookmarkStart w:name="_Toc95983916" w:id="20"/>
      <w:bookmarkEnd w:id="16"/>
      <w:bookmarkEnd w:id="17"/>
    </w:p>
    <w:p w:rsidRPr="003C1874" w:rsidR="00D934F9" w:rsidP="00D033A1" w:rsidRDefault="00D934F9" w14:paraId="75E766F4" w14:textId="4A1F5036">
      <w:pPr>
        <w:rPr>
          <w:rFonts w:ascii="Intel Clear" w:hAnsi="Intel Clear" w:cs="Intel Clear"/>
          <w:b/>
          <w:bCs/>
          <w:color w:val="000000"/>
          <w:sz w:val="20"/>
          <w:szCs w:val="20"/>
          <w:lang w:val="en-GB"/>
        </w:rPr>
      </w:pPr>
      <w:r w:rsidRPr="003C1874">
        <w:rPr>
          <w:rFonts w:ascii="Intel Clear" w:hAnsi="Intel Clear" w:cs="Intel Clear"/>
          <w:b/>
          <w:bCs/>
          <w:sz w:val="20"/>
          <w:szCs w:val="20"/>
          <w:lang w:val="en-GB"/>
        </w:rPr>
        <w:t>Goals for At-Scale Validation</w:t>
      </w:r>
      <w:bookmarkEnd w:id="18"/>
      <w:bookmarkEnd w:id="19"/>
      <w:bookmarkEnd w:id="20"/>
    </w:p>
    <w:p w:rsidRPr="003C1874" w:rsidR="00142AD5" w:rsidP="00410A44" w:rsidRDefault="00142AD5" w14:paraId="212F2B78" w14:textId="77777777">
      <w:pPr>
        <w:pStyle w:val="ListParagraph"/>
        <w:numPr>
          <w:ilvl w:val="0"/>
          <w:numId w:val="71"/>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Improving at-scale hardware (CPU + Platform) quality and reliability</w:t>
      </w:r>
    </w:p>
    <w:p w:rsidRPr="003C1874" w:rsidR="00142AD5" w:rsidP="00410A44" w:rsidRDefault="00142AD5" w14:paraId="3A23CCC7" w14:textId="77777777">
      <w:pPr>
        <w:pStyle w:val="ListParagraph"/>
        <w:numPr>
          <w:ilvl w:val="0"/>
          <w:numId w:val="71"/>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Obtain/analyze telemetry (Si data) from clusters. Intel will need access to telemetry data generated for At-scale testing.</w:t>
      </w:r>
    </w:p>
    <w:p w:rsidRPr="003C1874" w:rsidR="00142AD5" w:rsidP="00410A44" w:rsidRDefault="00142AD5" w14:paraId="4254A556" w14:textId="77777777">
      <w:pPr>
        <w:pStyle w:val="ListParagraph"/>
        <w:numPr>
          <w:ilvl w:val="0"/>
          <w:numId w:val="71"/>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Solve platform and CPU issues, </w:t>
      </w:r>
      <w:r w:rsidRPr="003C1874" w:rsidR="00DB2A7B">
        <w:rPr>
          <w:rFonts w:ascii="Intel Clear" w:hAnsi="Intel Clear" w:eastAsia="Times New Roman" w:cs="Intel Clear"/>
          <w:lang w:eastAsia="zh-TW"/>
        </w:rPr>
        <w:t>help</w:t>
      </w:r>
      <w:r w:rsidRPr="003C1874">
        <w:rPr>
          <w:rFonts w:ascii="Intel Clear" w:hAnsi="Intel Clear" w:eastAsia="Times New Roman" w:cs="Intel Clear"/>
          <w:lang w:eastAsia="zh-TW"/>
        </w:rPr>
        <w:t xml:space="preserve"> customers/partners build better </w:t>
      </w:r>
      <w:proofErr w:type="gramStart"/>
      <w:r w:rsidRPr="003C1874">
        <w:rPr>
          <w:rFonts w:ascii="Intel Clear" w:hAnsi="Intel Clear" w:eastAsia="Times New Roman" w:cs="Intel Clear"/>
          <w:lang w:eastAsia="zh-TW"/>
        </w:rPr>
        <w:t>platforms</w:t>
      </w:r>
      <w:proofErr w:type="gramEnd"/>
    </w:p>
    <w:p w:rsidRPr="003C1874" w:rsidR="00CF7501" w:rsidP="00410A44" w:rsidRDefault="00142AD5" w14:paraId="4276CC18" w14:textId="1E5CE340">
      <w:pPr>
        <w:pStyle w:val="ListParagraph"/>
        <w:numPr>
          <w:ilvl w:val="0"/>
          <w:numId w:val="71"/>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Help mitigate risks perceived by final customers for adoption of O</w:t>
      </w:r>
      <w:r w:rsidRPr="003C1874" w:rsidR="002926EA">
        <w:rPr>
          <w:rFonts w:ascii="Intel Clear" w:hAnsi="Intel Clear" w:eastAsia="Times New Roman" w:cs="Intel Clear"/>
          <w:lang w:eastAsia="zh-TW"/>
        </w:rPr>
        <w:t>x</w:t>
      </w:r>
      <w:r w:rsidRPr="003C1874">
        <w:rPr>
          <w:rFonts w:ascii="Intel Clear" w:hAnsi="Intel Clear" w:eastAsia="Times New Roman" w:cs="Intel Clear"/>
          <w:lang w:eastAsia="zh-TW"/>
        </w:rPr>
        <w:t xml:space="preserve">M server </w:t>
      </w:r>
      <w:proofErr w:type="gramStart"/>
      <w:r w:rsidRPr="003C1874">
        <w:rPr>
          <w:rFonts w:ascii="Intel Clear" w:hAnsi="Intel Clear" w:eastAsia="Times New Roman" w:cs="Intel Clear"/>
          <w:lang w:eastAsia="zh-TW"/>
        </w:rPr>
        <w:t>platforms</w:t>
      </w:r>
      <w:proofErr w:type="gramEnd"/>
    </w:p>
    <w:p w:rsidRPr="003C1874" w:rsidR="008E6F4E" w:rsidP="002B1A4C" w:rsidRDefault="00F50651" w14:paraId="3F64D644" w14:textId="6B7C829B">
      <w:pPr>
        <w:pStyle w:val="Heading2"/>
        <w:numPr>
          <w:ilvl w:val="1"/>
          <w:numId w:val="120"/>
        </w:numPr>
        <w:rPr>
          <w:rFonts w:ascii="Intel Clear" w:hAnsi="Intel Clear" w:cs="Intel Clear"/>
          <w:b/>
          <w:color w:val="0070C0"/>
          <w:sz w:val="24"/>
          <w:szCs w:val="24"/>
        </w:rPr>
      </w:pPr>
      <w:bookmarkStart w:name="_Toc95913760" w:id="21"/>
      <w:bookmarkStart w:name="_Toc95913803" w:id="22"/>
      <w:bookmarkStart w:name="_Toc95983917" w:id="23"/>
      <w:bookmarkStart w:name="_Toc149742883" w:id="24"/>
      <w:r w:rsidRPr="003C1874">
        <w:rPr>
          <w:rFonts w:ascii="Intel Clear" w:hAnsi="Intel Clear" w:cs="Intel Clear"/>
          <w:b/>
          <w:color w:val="0070C0"/>
          <w:sz w:val="24"/>
          <w:szCs w:val="24"/>
        </w:rPr>
        <w:t>IS/IS NOT</w:t>
      </w:r>
      <w:bookmarkEnd w:id="21"/>
      <w:bookmarkEnd w:id="22"/>
      <w:bookmarkEnd w:id="23"/>
      <w:bookmarkEnd w:id="24"/>
    </w:p>
    <w:tbl>
      <w:tblPr>
        <w:tblStyle w:val="GridTable4-Accent5"/>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5486"/>
        <w:gridCol w:w="5304"/>
      </w:tblGrid>
      <w:tr w:rsidRPr="003C1874" w:rsidR="000A03A1" w:rsidTr="007831C0" w14:paraId="0507DF9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2" w:type="pct"/>
            <w:shd w:val="clear" w:color="auto" w:fill="0070C0"/>
            <w:noWrap/>
          </w:tcPr>
          <w:p w:rsidRPr="003C1874" w:rsidR="000A03A1" w:rsidP="007831C0" w:rsidRDefault="000A03A1" w14:paraId="08B5C7E7" w14:textId="77777777">
            <w:pPr>
              <w:spacing w:after="0" w:line="276" w:lineRule="auto"/>
              <w:jc w:val="center"/>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IS</w:t>
            </w:r>
          </w:p>
        </w:tc>
        <w:tc>
          <w:tcPr>
            <w:tcW w:w="2458" w:type="pct"/>
            <w:shd w:val="clear" w:color="auto" w:fill="0070C0"/>
          </w:tcPr>
          <w:p w:rsidRPr="003C1874" w:rsidR="000A03A1" w:rsidP="007831C0" w:rsidRDefault="000A03A1" w14:paraId="40C29CD8" w14:textId="77777777">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IS NOT</w:t>
            </w:r>
          </w:p>
        </w:tc>
      </w:tr>
      <w:tr w:rsidRPr="003C1874" w:rsidR="000A03A1" w:rsidTr="007831C0" w14:paraId="2B07AC5F"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shd w:val="clear" w:color="auto" w:fill="FFFFFF" w:themeFill="background1"/>
            <w:noWrap/>
          </w:tcPr>
          <w:p w:rsidRPr="003C1874" w:rsidR="000A03A1" w:rsidP="007831C0" w:rsidRDefault="000A03A1" w14:paraId="1A196485" w14:textId="7777777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Black box testing</w:t>
            </w:r>
          </w:p>
        </w:tc>
        <w:tc>
          <w:tcPr>
            <w:tcW w:w="2458" w:type="pct"/>
            <w:shd w:val="clear" w:color="auto" w:fill="FFFFFF" w:themeFill="background1"/>
          </w:tcPr>
          <w:p w:rsidRPr="003C1874" w:rsidR="000A03A1" w:rsidP="007831C0" w:rsidRDefault="000A03A1" w14:paraId="5B3212CA"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White box testing</w:t>
            </w:r>
          </w:p>
        </w:tc>
      </w:tr>
      <w:tr w:rsidRPr="003C1874" w:rsidR="000A03A1" w:rsidTr="007831C0" w14:paraId="5A083A3A"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noWrap/>
          </w:tcPr>
          <w:p w:rsidRPr="003C1874" w:rsidR="000A03A1" w:rsidP="007831C0" w:rsidRDefault="000A03A1" w14:paraId="606C7BF2" w14:textId="7777777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System validation with datacenter scale sample size</w:t>
            </w:r>
          </w:p>
        </w:tc>
        <w:tc>
          <w:tcPr>
            <w:tcW w:w="2458" w:type="pct"/>
          </w:tcPr>
          <w:p w:rsidRPr="003C1874" w:rsidR="000A03A1" w:rsidP="007831C0" w:rsidRDefault="000A03A1" w14:paraId="3CDBDF09"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Validation on single unit</w:t>
            </w:r>
          </w:p>
        </w:tc>
      </w:tr>
      <w:tr w:rsidRPr="003C1874" w:rsidR="000A03A1" w:rsidTr="007831C0" w14:paraId="2115654D"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noWrap/>
          </w:tcPr>
          <w:p w:rsidRPr="003C1874" w:rsidR="000A03A1" w:rsidP="007831C0" w:rsidRDefault="000A03A1" w14:paraId="08AEBABC" w14:textId="7777777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At-Scale validation through cluster</w:t>
            </w:r>
          </w:p>
        </w:tc>
        <w:tc>
          <w:tcPr>
            <w:tcW w:w="2458" w:type="pct"/>
          </w:tcPr>
          <w:p w:rsidRPr="003C1874" w:rsidR="000A03A1" w:rsidP="007831C0" w:rsidRDefault="000A03A1" w14:paraId="323E74D9"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Platform functionality and compatibility verification</w:t>
            </w:r>
          </w:p>
        </w:tc>
      </w:tr>
      <w:tr w:rsidRPr="003C1874" w:rsidR="000A03A1" w:rsidTr="007831C0" w14:paraId="0098597B"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noWrap/>
          </w:tcPr>
          <w:p w:rsidRPr="003C1874" w:rsidR="000A03A1" w:rsidP="007831C0" w:rsidRDefault="000A03A1" w14:paraId="4CDC04DA" w14:textId="7777777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Perform 3</w:t>
            </w:r>
            <w:r w:rsidRPr="003C1874">
              <w:rPr>
                <w:rFonts w:ascii="Intel Clear" w:hAnsi="Intel Clear" w:eastAsia="Times New Roman" w:cs="Intel Clear"/>
                <w:sz w:val="16"/>
                <w:szCs w:val="16"/>
                <w:vertAlign w:val="superscript"/>
                <w:lang w:eastAsia="zh-TW"/>
              </w:rPr>
              <w:t>rd</w:t>
            </w:r>
            <w:r w:rsidRPr="003C1874">
              <w:rPr>
                <w:rFonts w:ascii="Intel Clear" w:hAnsi="Intel Clear" w:eastAsia="Times New Roman" w:cs="Intel Clear"/>
                <w:sz w:val="16"/>
                <w:szCs w:val="16"/>
                <w:lang w:eastAsia="zh-TW"/>
              </w:rPr>
              <w:t xml:space="preserve"> party stress tools as stressors</w:t>
            </w:r>
          </w:p>
        </w:tc>
        <w:tc>
          <w:tcPr>
            <w:tcW w:w="2458" w:type="pct"/>
          </w:tcPr>
          <w:p w:rsidRPr="003C1874" w:rsidR="000A03A1" w:rsidP="007831C0" w:rsidRDefault="000A03A1" w14:paraId="2FB2FCC8"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Benchmark/Performance verification</w:t>
            </w:r>
          </w:p>
        </w:tc>
      </w:tr>
      <w:tr w:rsidRPr="003C1874" w:rsidR="000A03A1" w:rsidTr="007831C0" w14:paraId="5CAE5A08"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noWrap/>
          </w:tcPr>
          <w:p w:rsidRPr="003C1874" w:rsidR="000A03A1" w:rsidP="007831C0" w:rsidRDefault="000A03A1" w14:paraId="6FAD6879" w14:textId="7777777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Debug methodology through cluster &gt;=90%</w:t>
            </w:r>
          </w:p>
        </w:tc>
        <w:tc>
          <w:tcPr>
            <w:tcW w:w="2458" w:type="pct"/>
          </w:tcPr>
          <w:p w:rsidRPr="003C1874" w:rsidR="000A03A1" w:rsidP="007831C0" w:rsidRDefault="000A03A1" w14:paraId="6A8DCAEA" w14:textId="5224753C">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Test scripts and images delivery</w:t>
            </w:r>
            <w:r w:rsidRPr="003C1874" w:rsidR="008F281E">
              <w:rPr>
                <w:rFonts w:ascii="Intel Clear" w:hAnsi="Intel Clear" w:eastAsia="Times New Roman" w:cs="Intel Clear"/>
                <w:sz w:val="16"/>
                <w:szCs w:val="16"/>
                <w:lang w:eastAsia="zh-TW"/>
              </w:rPr>
              <w:t xml:space="preserve"> by Intel ASV Team</w:t>
            </w:r>
          </w:p>
        </w:tc>
      </w:tr>
      <w:tr w:rsidRPr="003C1874" w:rsidR="000A03A1" w:rsidTr="007831C0" w14:paraId="18F06787"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noWrap/>
          </w:tcPr>
          <w:p w:rsidRPr="003C1874" w:rsidR="000A03A1" w:rsidP="007831C0" w:rsidRDefault="000A03A1" w14:paraId="27C0DBBF" w14:textId="6CF9DFC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Test requirement and training delivery</w:t>
            </w:r>
            <w:r w:rsidRPr="003C1874" w:rsidR="008F281E">
              <w:rPr>
                <w:rFonts w:ascii="Intel Clear" w:hAnsi="Intel Clear" w:eastAsia="Times New Roman" w:cs="Intel Clear"/>
                <w:sz w:val="16"/>
                <w:szCs w:val="16"/>
                <w:lang w:eastAsia="zh-TW"/>
              </w:rPr>
              <w:t xml:space="preserve"> by Intel ASV Team</w:t>
            </w:r>
          </w:p>
        </w:tc>
        <w:tc>
          <w:tcPr>
            <w:tcW w:w="2458" w:type="pct"/>
          </w:tcPr>
          <w:p w:rsidRPr="003C1874" w:rsidR="000A03A1" w:rsidP="007831C0" w:rsidRDefault="000A03A1" w14:paraId="2CBAE503"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p>
        </w:tc>
      </w:tr>
      <w:tr w:rsidRPr="003C1874" w:rsidR="000A03A1" w:rsidTr="007831C0" w14:paraId="4E49F49F" w14:textId="77777777">
        <w:trPr>
          <w:trHeight w:val="300"/>
        </w:trPr>
        <w:tc>
          <w:tcPr>
            <w:cnfStyle w:val="001000000000" w:firstRow="0" w:lastRow="0" w:firstColumn="1" w:lastColumn="0" w:oddVBand="0" w:evenVBand="0" w:oddHBand="0" w:evenHBand="0" w:firstRowFirstColumn="0" w:firstRowLastColumn="0" w:lastRowFirstColumn="0" w:lastRowLastColumn="0"/>
            <w:tcW w:w="2542" w:type="pct"/>
            <w:noWrap/>
          </w:tcPr>
          <w:p w:rsidRPr="003C1874" w:rsidR="000A03A1" w:rsidP="007831C0" w:rsidRDefault="000A03A1" w14:paraId="59C06BCD" w14:textId="77777777">
            <w:pPr>
              <w:spacing w:after="0" w:line="276" w:lineRule="auto"/>
              <w:jc w:val="left"/>
              <w:rPr>
                <w:rFonts w:ascii="Intel Clear" w:hAnsi="Intel Clear" w:eastAsia="Times New Roman" w:cs="Intel Clear"/>
                <w:b w:val="0"/>
                <w:bCs w:val="0"/>
                <w:sz w:val="16"/>
                <w:szCs w:val="16"/>
                <w:lang w:eastAsia="zh-TW"/>
              </w:rPr>
            </w:pPr>
            <w:r w:rsidRPr="003C1874">
              <w:rPr>
                <w:rFonts w:ascii="Intel Clear" w:hAnsi="Intel Clear" w:eastAsia="Times New Roman" w:cs="Intel Clear"/>
                <w:sz w:val="16"/>
                <w:szCs w:val="16"/>
                <w:lang w:eastAsia="zh-TW"/>
              </w:rPr>
              <w:t>Discover potential pre-sightings through FTx validation</w:t>
            </w:r>
          </w:p>
        </w:tc>
        <w:tc>
          <w:tcPr>
            <w:tcW w:w="2458" w:type="pct"/>
          </w:tcPr>
          <w:p w:rsidRPr="003C1874" w:rsidR="000A03A1" w:rsidP="007831C0" w:rsidRDefault="000A03A1" w14:paraId="45F4756F"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sz w:val="16"/>
                <w:szCs w:val="16"/>
                <w:lang w:eastAsia="zh-TW"/>
              </w:rPr>
            </w:pPr>
          </w:p>
        </w:tc>
      </w:tr>
    </w:tbl>
    <w:p w:rsidRPr="004B5A31" w:rsidR="000A03A1" w:rsidP="008F1389" w:rsidRDefault="000A03A1" w14:paraId="15979E70" w14:textId="77777777">
      <w:pPr>
        <w:rPr>
          <w:rFonts w:ascii="Intel Clear" w:hAnsi="Intel Clear" w:cs="Intel Clear"/>
          <w:sz w:val="12"/>
          <w:szCs w:val="12"/>
        </w:rPr>
      </w:pPr>
    </w:p>
    <w:p w:rsidRPr="003C1874" w:rsidR="002F6897" w:rsidP="008F1389" w:rsidRDefault="00D973C2" w14:paraId="0F8C3694" w14:textId="1710641B">
      <w:pPr>
        <w:pStyle w:val="Heading2"/>
        <w:numPr>
          <w:ilvl w:val="1"/>
          <w:numId w:val="120"/>
        </w:numPr>
        <w:rPr>
          <w:rFonts w:ascii="Intel Clear" w:hAnsi="Intel Clear" w:cs="Intel Clear"/>
          <w:b/>
          <w:color w:val="0070C0"/>
          <w:sz w:val="24"/>
          <w:szCs w:val="24"/>
        </w:rPr>
      </w:pPr>
      <w:bookmarkStart w:name="_Toc97214905" w:id="25"/>
      <w:bookmarkStart w:name="_Toc149742884" w:id="26"/>
      <w:bookmarkEnd w:id="25"/>
      <w:r w:rsidRPr="003C1874">
        <w:rPr>
          <w:rFonts w:ascii="Intel Clear" w:hAnsi="Intel Clear" w:cs="Intel Clear"/>
          <w:b/>
          <w:color w:val="0070C0"/>
          <w:sz w:val="24"/>
          <w:szCs w:val="24"/>
        </w:rPr>
        <w:t>FTx Validation Timeframe</w:t>
      </w:r>
      <w:bookmarkEnd w:id="26"/>
    </w:p>
    <w:p w:rsidRPr="003C1874" w:rsidR="002F6897" w:rsidRDefault="009C701B" w14:paraId="1C202C72" w14:textId="21290ABC">
      <w:pPr>
        <w:rPr>
          <w:rFonts w:ascii="Intel Clear" w:hAnsi="Intel Clear" w:eastAsia="Times New Roman" w:cs="Intel Clear"/>
          <w:color w:val="000000"/>
          <w:sz w:val="20"/>
          <w:szCs w:val="20"/>
          <w:lang w:val="en-GB" w:eastAsia="zh-TW"/>
        </w:rPr>
      </w:pPr>
      <w:r w:rsidRPr="003C1874">
        <w:rPr>
          <w:rFonts w:ascii="Intel Clear" w:hAnsi="Intel Clear" w:eastAsia="Times New Roman" w:cs="Intel Clear"/>
          <w:color w:val="000000"/>
          <w:sz w:val="20"/>
          <w:szCs w:val="20"/>
          <w:lang w:val="en-GB" w:eastAsia="zh-TW"/>
        </w:rPr>
        <w:t>Below</w:t>
      </w:r>
      <w:r w:rsidRPr="003C1874" w:rsidR="002D063C">
        <w:rPr>
          <w:rFonts w:ascii="Intel Clear" w:hAnsi="Intel Clear" w:eastAsia="Times New Roman" w:cs="Intel Clear"/>
          <w:color w:val="000000"/>
          <w:sz w:val="20"/>
          <w:szCs w:val="20"/>
          <w:lang w:val="en-GB" w:eastAsia="zh-TW"/>
        </w:rPr>
        <w:t xml:space="preserve"> timeframe</w:t>
      </w:r>
      <w:r w:rsidRPr="003C1874">
        <w:rPr>
          <w:rFonts w:ascii="Intel Clear" w:hAnsi="Intel Clear" w:eastAsia="Times New Roman" w:cs="Intel Clear"/>
          <w:color w:val="000000"/>
          <w:sz w:val="20"/>
          <w:szCs w:val="20"/>
          <w:lang w:val="en-GB" w:eastAsia="zh-TW"/>
        </w:rPr>
        <w:t xml:space="preserve"> provides an overview </w:t>
      </w:r>
      <w:r w:rsidRPr="003C1874" w:rsidR="003251EE">
        <w:rPr>
          <w:rFonts w:ascii="Intel Clear" w:hAnsi="Intel Clear" w:eastAsia="Times New Roman" w:cs="Intel Clear"/>
          <w:color w:val="000000"/>
          <w:sz w:val="20"/>
          <w:szCs w:val="20"/>
          <w:lang w:val="en-GB" w:eastAsia="zh-TW"/>
        </w:rPr>
        <w:t>of</w:t>
      </w:r>
      <w:r w:rsidRPr="003C1874" w:rsidR="00DB6CF9">
        <w:rPr>
          <w:rFonts w:ascii="Intel Clear" w:hAnsi="Intel Clear" w:eastAsia="Times New Roman" w:cs="Intel Clear"/>
          <w:color w:val="000000"/>
          <w:sz w:val="20"/>
          <w:szCs w:val="20"/>
          <w:lang w:val="en-GB" w:eastAsia="zh-TW"/>
        </w:rPr>
        <w:t xml:space="preserve"> </w:t>
      </w:r>
      <w:r w:rsidRPr="003C1874" w:rsidR="002A7084">
        <w:rPr>
          <w:rFonts w:ascii="Intel Clear" w:hAnsi="Intel Clear" w:eastAsia="Times New Roman" w:cs="Intel Clear"/>
          <w:color w:val="000000"/>
          <w:sz w:val="20"/>
          <w:szCs w:val="20"/>
          <w:lang w:val="en-GB" w:eastAsia="zh-TW"/>
        </w:rPr>
        <w:t xml:space="preserve">what activities take place for </w:t>
      </w:r>
      <w:r w:rsidRPr="003C1874" w:rsidR="00D16E4C">
        <w:rPr>
          <w:rFonts w:ascii="Intel Clear" w:hAnsi="Intel Clear" w:eastAsia="Times New Roman" w:cs="Intel Clear"/>
          <w:color w:val="000000"/>
          <w:sz w:val="20"/>
          <w:szCs w:val="20"/>
          <w:lang w:val="en-GB" w:eastAsia="zh-TW"/>
        </w:rPr>
        <w:t xml:space="preserve">OxM </w:t>
      </w:r>
      <w:r w:rsidRPr="003C1874" w:rsidR="002A7084">
        <w:rPr>
          <w:rFonts w:ascii="Intel Clear" w:hAnsi="Intel Clear" w:eastAsia="Times New Roman" w:cs="Intel Clear"/>
          <w:color w:val="000000"/>
          <w:sz w:val="20"/>
          <w:szCs w:val="20"/>
          <w:lang w:val="en-GB" w:eastAsia="zh-TW"/>
        </w:rPr>
        <w:t>FTx Validation</w:t>
      </w:r>
      <w:r w:rsidRPr="003C1874" w:rsidR="001A71D8">
        <w:rPr>
          <w:rFonts w:ascii="Intel Clear" w:hAnsi="Intel Clear" w:eastAsia="Times New Roman" w:cs="Intel Clear"/>
          <w:color w:val="000000"/>
          <w:sz w:val="20"/>
          <w:szCs w:val="20"/>
          <w:lang w:val="en-GB" w:eastAsia="zh-TW"/>
        </w:rPr>
        <w:t>.</w:t>
      </w:r>
    </w:p>
    <w:p w:rsidRPr="003C1874" w:rsidR="00AB1B0C" w:rsidRDefault="00E249DF" w14:paraId="218661EF" w14:textId="0DF107F3">
      <w:pPr>
        <w:rPr>
          <w:rFonts w:ascii="Intel Clear" w:hAnsi="Intel Clear" w:cs="Intel Clear"/>
        </w:rPr>
      </w:pPr>
      <w:r w:rsidRPr="004B5A31">
        <w:rPr>
          <w:rFonts w:ascii="Intel Clear" w:hAnsi="Intel Clear" w:cs="Intel Clear"/>
          <w:noProof/>
        </w:rPr>
        <w:drawing>
          <wp:inline distT="0" distB="0" distL="0" distR="0" wp14:anchorId="05D3864A" wp14:editId="5D0DDC5F">
            <wp:extent cx="6858000" cy="1991995"/>
            <wp:effectExtent l="0" t="0" r="0"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1991995"/>
                    </a:xfrm>
                    <a:prstGeom prst="rect">
                      <a:avLst/>
                    </a:prstGeom>
                    <a:noFill/>
                    <a:ln>
                      <a:noFill/>
                    </a:ln>
                  </pic:spPr>
                </pic:pic>
              </a:graphicData>
            </a:graphic>
          </wp:inline>
        </w:drawing>
      </w:r>
    </w:p>
    <w:p w:rsidRPr="003C1874" w:rsidR="008014C8" w:rsidRDefault="00AA045C" w14:paraId="1B8B61DB" w14:textId="020BEC85">
      <w:pPr>
        <w:pStyle w:val="Text"/>
        <w:spacing w:after="0" w:line="276" w:lineRule="auto"/>
        <w:ind w:left="0"/>
        <w:jc w:val="left"/>
        <w:rPr>
          <w:rFonts w:ascii="Intel Clear" w:hAnsi="Intel Clear" w:eastAsia="PMingLiU" w:cs="Intel Clear"/>
          <w:color w:val="000000"/>
          <w:sz w:val="20"/>
          <w:szCs w:val="20"/>
          <w:lang w:val="en-GB" w:eastAsia="zh-TW"/>
        </w:rPr>
      </w:pPr>
      <w:r w:rsidRPr="003C1874">
        <w:rPr>
          <w:rFonts w:ascii="Intel Clear" w:hAnsi="Intel Clear" w:eastAsia="PMingLiU" w:cs="Intel Clear"/>
          <w:color w:val="000000"/>
          <w:sz w:val="20"/>
          <w:szCs w:val="20"/>
          <w:lang w:val="en-GB"/>
        </w:rPr>
        <w:t>Here</w:t>
      </w:r>
      <w:r w:rsidRPr="003C1874" w:rsidR="00E235B7">
        <w:rPr>
          <w:rFonts w:ascii="Intel Clear" w:hAnsi="Intel Clear" w:eastAsia="PMingLiU" w:cs="Intel Clear"/>
          <w:color w:val="000000"/>
          <w:sz w:val="20"/>
          <w:szCs w:val="20"/>
          <w:lang w:val="en-GB"/>
        </w:rPr>
        <w:t xml:space="preserve"> are the breakdown </w:t>
      </w:r>
      <w:r w:rsidRPr="003C1874" w:rsidR="00C64494">
        <w:rPr>
          <w:rFonts w:ascii="Intel Clear" w:hAnsi="Intel Clear" w:eastAsia="PMingLiU" w:cs="Intel Clear"/>
          <w:color w:val="000000"/>
          <w:sz w:val="20"/>
          <w:szCs w:val="20"/>
          <w:lang w:val="en-GB"/>
        </w:rPr>
        <w:t>items</w:t>
      </w:r>
      <w:r w:rsidRPr="003C1874" w:rsidR="00A374CF">
        <w:rPr>
          <w:rFonts w:ascii="Intel Clear" w:hAnsi="Intel Clear" w:eastAsia="PMingLiU" w:cs="Intel Clear"/>
          <w:color w:val="000000"/>
          <w:sz w:val="20"/>
          <w:szCs w:val="20"/>
          <w:lang w:val="en-GB"/>
        </w:rPr>
        <w:t xml:space="preserve"> of FTx Validation timeframe</w:t>
      </w:r>
      <w:r w:rsidRPr="003C1874" w:rsidR="00464250">
        <w:rPr>
          <w:rFonts w:ascii="Intel Clear" w:hAnsi="Intel Clear" w:eastAsia="PMingLiU" w:cs="Intel Clear"/>
          <w:color w:val="000000"/>
          <w:sz w:val="20"/>
          <w:szCs w:val="20"/>
          <w:lang w:val="en-GB"/>
        </w:rPr>
        <w:t xml:space="preserve"> for each test phase </w:t>
      </w:r>
      <w:r w:rsidRPr="003C1874" w:rsidR="00697909">
        <w:rPr>
          <w:rFonts w:ascii="Intel Clear" w:hAnsi="Intel Clear" w:eastAsia="PMingLiU" w:cs="Intel Clear"/>
          <w:color w:val="000000"/>
          <w:sz w:val="20"/>
          <w:szCs w:val="20"/>
          <w:lang w:val="en-GB"/>
        </w:rPr>
        <w:t xml:space="preserve">with </w:t>
      </w:r>
      <w:r w:rsidRPr="003C1874" w:rsidR="00786F6C">
        <w:rPr>
          <w:rFonts w:ascii="Intel Clear" w:hAnsi="Intel Clear" w:eastAsia="PMingLiU" w:cs="Intel Clear"/>
          <w:color w:val="000000"/>
          <w:sz w:val="20"/>
          <w:szCs w:val="20"/>
          <w:lang w:val="en-GB"/>
        </w:rPr>
        <w:t xml:space="preserve">rough estimated </w:t>
      </w:r>
      <w:r w:rsidRPr="003C1874" w:rsidR="008347D9">
        <w:rPr>
          <w:rFonts w:ascii="Intel Clear" w:hAnsi="Intel Clear" w:eastAsia="PMingLiU" w:cs="Intel Clear"/>
          <w:color w:val="000000"/>
          <w:sz w:val="20"/>
          <w:szCs w:val="20"/>
          <w:lang w:val="en-GB"/>
        </w:rPr>
        <w:t>test time</w:t>
      </w:r>
      <w:r w:rsidRPr="003C1874" w:rsidR="0020202E">
        <w:rPr>
          <w:rFonts w:ascii="Intel Clear" w:hAnsi="Intel Clear" w:eastAsia="PMingLiU" w:cs="Intel Clear"/>
          <w:color w:val="000000"/>
          <w:sz w:val="20"/>
          <w:szCs w:val="20"/>
          <w:lang w:val="en-GB"/>
        </w:rPr>
        <w:t xml:space="preserve">. </w:t>
      </w:r>
      <w:r w:rsidRPr="003C1874" w:rsidR="00EE7A92">
        <w:rPr>
          <w:rFonts w:ascii="Intel Clear" w:hAnsi="Intel Clear" w:eastAsia="PMingLiU" w:cs="Intel Clear"/>
          <w:color w:val="000000"/>
          <w:sz w:val="20"/>
          <w:szCs w:val="20"/>
          <w:lang w:val="en-GB"/>
        </w:rPr>
        <w:t xml:space="preserve">The </w:t>
      </w:r>
      <w:r w:rsidRPr="003C1874" w:rsidR="00DD6CD8">
        <w:rPr>
          <w:rFonts w:ascii="Intel Clear" w:hAnsi="Intel Clear" w:eastAsia="PMingLiU" w:cs="Intel Clear"/>
          <w:color w:val="000000"/>
          <w:sz w:val="20"/>
          <w:szCs w:val="20"/>
          <w:lang w:val="en-GB"/>
        </w:rPr>
        <w:t>validation</w:t>
      </w:r>
      <w:r w:rsidRPr="003C1874" w:rsidR="00D821DC">
        <w:rPr>
          <w:rFonts w:ascii="Intel Clear" w:hAnsi="Intel Clear" w:eastAsia="PMingLiU" w:cs="Intel Clear"/>
          <w:color w:val="000000"/>
          <w:sz w:val="20"/>
          <w:szCs w:val="20"/>
          <w:lang w:val="en-GB"/>
        </w:rPr>
        <w:t xml:space="preserve"> planning </w:t>
      </w:r>
      <w:r w:rsidRPr="003C1874" w:rsidR="00D821DC">
        <w:rPr>
          <w:rFonts w:ascii="Intel Clear" w:hAnsi="Intel Clear" w:eastAsia="PMingLiU" w:cs="Intel Clear"/>
          <w:color w:val="000000"/>
          <w:sz w:val="20"/>
          <w:szCs w:val="20"/>
          <w:lang w:val="en-GB" w:eastAsia="zh-TW"/>
        </w:rPr>
        <w:t xml:space="preserve">from OxM should </w:t>
      </w:r>
      <w:r w:rsidRPr="003C1874" w:rsidR="005B6DAE">
        <w:rPr>
          <w:rFonts w:ascii="Intel Clear" w:hAnsi="Intel Clear" w:eastAsia="PMingLiU" w:cs="Intel Clear"/>
          <w:color w:val="000000"/>
          <w:sz w:val="20"/>
          <w:szCs w:val="20"/>
          <w:lang w:val="en-GB" w:eastAsia="zh-TW"/>
        </w:rPr>
        <w:t>include</w:t>
      </w:r>
      <w:r w:rsidRPr="003C1874" w:rsidR="00324B09">
        <w:rPr>
          <w:rFonts w:ascii="Intel Clear" w:hAnsi="Intel Clear" w:eastAsia="PMingLiU" w:cs="Intel Clear"/>
          <w:color w:val="000000"/>
          <w:sz w:val="20"/>
          <w:szCs w:val="20"/>
          <w:lang w:val="en-GB" w:eastAsia="zh-TW"/>
        </w:rPr>
        <w:t xml:space="preserve"> </w:t>
      </w:r>
      <w:r w:rsidRPr="003C1874" w:rsidR="00435F09">
        <w:rPr>
          <w:rFonts w:ascii="Intel Clear" w:hAnsi="Intel Clear" w:eastAsia="PMingLiU" w:cs="Intel Clear"/>
          <w:color w:val="000000"/>
          <w:sz w:val="20"/>
          <w:szCs w:val="20"/>
          <w:lang w:val="en-GB" w:eastAsia="zh-TW"/>
        </w:rPr>
        <w:t xml:space="preserve">the activities </w:t>
      </w:r>
      <w:r w:rsidRPr="003C1874" w:rsidR="00460338">
        <w:rPr>
          <w:rFonts w:ascii="Intel Clear" w:hAnsi="Intel Clear" w:eastAsia="PMingLiU" w:cs="Intel Clear"/>
          <w:color w:val="000000"/>
          <w:sz w:val="20"/>
          <w:szCs w:val="20"/>
          <w:lang w:val="en-GB" w:eastAsia="zh-TW"/>
        </w:rPr>
        <w:t xml:space="preserve">below </w:t>
      </w:r>
      <w:r w:rsidRPr="003C1874" w:rsidR="00C947F7">
        <w:rPr>
          <w:rFonts w:ascii="Intel Clear" w:hAnsi="Intel Clear" w:eastAsia="PMingLiU" w:cs="Intel Clear"/>
          <w:color w:val="000000"/>
          <w:sz w:val="20"/>
          <w:szCs w:val="20"/>
          <w:lang w:val="en-GB" w:eastAsia="zh-TW"/>
        </w:rPr>
        <w:t>but not li</w:t>
      </w:r>
      <w:r w:rsidRPr="003C1874" w:rsidR="00D24651">
        <w:rPr>
          <w:rFonts w:ascii="Intel Clear" w:hAnsi="Intel Clear" w:eastAsia="PMingLiU" w:cs="Intel Clear"/>
          <w:color w:val="000000"/>
          <w:sz w:val="20"/>
          <w:szCs w:val="20"/>
          <w:lang w:val="en-GB" w:eastAsia="zh-TW"/>
        </w:rPr>
        <w:t>mit</w:t>
      </w:r>
      <w:r w:rsidRPr="003C1874" w:rsidR="00A35F05">
        <w:rPr>
          <w:rFonts w:ascii="Intel Clear" w:hAnsi="Intel Clear" w:eastAsia="PMingLiU" w:cs="Intel Clear"/>
          <w:color w:val="000000"/>
          <w:sz w:val="20"/>
          <w:szCs w:val="20"/>
          <w:lang w:val="en-GB" w:eastAsia="zh-TW"/>
        </w:rPr>
        <w:t>ed</w:t>
      </w:r>
      <w:r w:rsidRPr="003C1874" w:rsidR="001A0F98">
        <w:rPr>
          <w:rFonts w:ascii="Intel Clear" w:hAnsi="Intel Clear" w:eastAsia="PMingLiU" w:cs="Intel Clear"/>
          <w:color w:val="000000"/>
          <w:sz w:val="20"/>
          <w:szCs w:val="20"/>
          <w:lang w:val="en-GB" w:eastAsia="zh-TW"/>
        </w:rPr>
        <w:t xml:space="preserve">, the </w:t>
      </w:r>
      <w:r w:rsidRPr="003C1874" w:rsidR="0036626B">
        <w:rPr>
          <w:rFonts w:ascii="Intel Clear" w:hAnsi="Intel Clear" w:eastAsia="PMingLiU" w:cs="Intel Clear"/>
          <w:color w:val="000000"/>
          <w:sz w:val="20"/>
          <w:szCs w:val="20"/>
          <w:lang w:val="en-GB" w:eastAsia="zh-TW"/>
        </w:rPr>
        <w:t xml:space="preserve">actual </w:t>
      </w:r>
      <w:r w:rsidRPr="003C1874" w:rsidR="001A0F98">
        <w:rPr>
          <w:rFonts w:ascii="Intel Clear" w:hAnsi="Intel Clear" w:eastAsia="PMingLiU" w:cs="Intel Clear"/>
          <w:color w:val="000000"/>
          <w:sz w:val="20"/>
          <w:szCs w:val="20"/>
          <w:lang w:val="en-GB" w:eastAsia="zh-TW"/>
        </w:rPr>
        <w:t xml:space="preserve">plan can be </w:t>
      </w:r>
      <w:r w:rsidRPr="003C1874" w:rsidR="002B4636">
        <w:rPr>
          <w:rFonts w:ascii="Intel Clear" w:hAnsi="Intel Clear" w:eastAsia="PMingLiU" w:cs="Intel Clear"/>
          <w:color w:val="000000"/>
          <w:sz w:val="20"/>
          <w:szCs w:val="20"/>
          <w:lang w:val="en-GB" w:eastAsia="zh-TW"/>
        </w:rPr>
        <w:t xml:space="preserve">adjusted based on </w:t>
      </w:r>
      <w:r w:rsidRPr="003C1874" w:rsidR="00566E02">
        <w:rPr>
          <w:rFonts w:ascii="Intel Clear" w:hAnsi="Intel Clear" w:eastAsia="PMingLiU" w:cs="Intel Clear"/>
          <w:color w:val="000000"/>
          <w:sz w:val="20"/>
          <w:szCs w:val="20"/>
          <w:lang w:val="en-GB" w:eastAsia="zh-TW"/>
        </w:rPr>
        <w:t xml:space="preserve">resource, </w:t>
      </w:r>
      <w:proofErr w:type="gramStart"/>
      <w:r w:rsidRPr="003C1874" w:rsidR="00566E02">
        <w:rPr>
          <w:rFonts w:ascii="Intel Clear" w:hAnsi="Intel Clear" w:eastAsia="PMingLiU" w:cs="Intel Clear"/>
          <w:color w:val="000000"/>
          <w:sz w:val="20"/>
          <w:szCs w:val="20"/>
          <w:lang w:val="en-GB" w:eastAsia="zh-TW"/>
        </w:rPr>
        <w:t>schedule</w:t>
      </w:r>
      <w:proofErr w:type="gramEnd"/>
      <w:r w:rsidRPr="003C1874" w:rsidR="00566E02">
        <w:rPr>
          <w:rFonts w:ascii="Intel Clear" w:hAnsi="Intel Clear" w:eastAsia="PMingLiU" w:cs="Intel Clear"/>
          <w:color w:val="000000"/>
          <w:sz w:val="20"/>
          <w:szCs w:val="20"/>
          <w:lang w:val="en-GB" w:eastAsia="zh-TW"/>
        </w:rPr>
        <w:t xml:space="preserve"> or scope perspective.</w:t>
      </w:r>
    </w:p>
    <w:p w:rsidRPr="003C1874" w:rsidR="00A71AE9" w:rsidP="008F1389" w:rsidRDefault="00B03C71" w14:paraId="0CFA033B" w14:textId="5B070533">
      <w:pPr>
        <w:pStyle w:val="ListParagraph"/>
        <w:numPr>
          <w:ilvl w:val="0"/>
          <w:numId w:val="146"/>
        </w:numPr>
        <w:spacing w:after="160" w:line="259" w:lineRule="auto"/>
        <w:jc w:val="left"/>
        <w:rPr>
          <w:rFonts w:ascii="Intel Clear" w:hAnsi="Intel Clear" w:cs="Intel Clear"/>
          <w:b/>
          <w:bCs/>
        </w:rPr>
      </w:pPr>
      <w:r w:rsidRPr="003C1874">
        <w:rPr>
          <w:rFonts w:ascii="Intel Clear" w:hAnsi="Intel Clear" w:cs="Intel Clear"/>
          <w:b/>
          <w:bCs/>
        </w:rPr>
        <w:t xml:space="preserve">Training and </w:t>
      </w:r>
      <w:r w:rsidRPr="003C1874" w:rsidR="00B81C65">
        <w:rPr>
          <w:rFonts w:ascii="Intel Clear" w:hAnsi="Intel Clear" w:cs="Intel Clear"/>
          <w:b/>
          <w:bCs/>
        </w:rPr>
        <w:t>Cluster</w:t>
      </w:r>
      <w:r w:rsidRPr="003C1874" w:rsidR="00023C46">
        <w:rPr>
          <w:rFonts w:ascii="Intel Clear" w:hAnsi="Intel Clear" w:cs="Intel Clear"/>
          <w:b/>
          <w:bCs/>
        </w:rPr>
        <w:t xml:space="preserve"> Enablement</w:t>
      </w:r>
      <w:r w:rsidRPr="003C1874" w:rsidR="009C0CE1">
        <w:rPr>
          <w:rFonts w:ascii="Intel Clear" w:hAnsi="Intel Clear" w:cs="Intel Clear"/>
          <w:b/>
          <w:bCs/>
        </w:rPr>
        <w:t xml:space="preserve"> – 4 weeks</w:t>
      </w:r>
    </w:p>
    <w:p w:rsidRPr="003C1874" w:rsidR="00D45EE9" w:rsidP="008F1389" w:rsidRDefault="00E76578" w14:paraId="35042C59" w14:textId="52958D0C">
      <w:pPr>
        <w:pStyle w:val="ListParagraph"/>
        <w:numPr>
          <w:ilvl w:val="1"/>
          <w:numId w:val="146"/>
        </w:numPr>
        <w:spacing w:after="160" w:line="259" w:lineRule="auto"/>
        <w:jc w:val="left"/>
        <w:rPr>
          <w:rFonts w:ascii="Intel Clear" w:hAnsi="Intel Clear" w:cs="Intel Clear"/>
        </w:rPr>
      </w:pPr>
      <w:r w:rsidRPr="003C1874">
        <w:rPr>
          <w:rFonts w:ascii="Intel Clear" w:hAnsi="Intel Clear" w:cs="Intel Clear"/>
          <w:lang w:eastAsia="zh-TW"/>
        </w:rPr>
        <w:t>T</w:t>
      </w:r>
      <w:r w:rsidRPr="003C1874" w:rsidR="00CE6BCC">
        <w:rPr>
          <w:rFonts w:ascii="Intel Clear" w:hAnsi="Intel Clear" w:cs="Intel Clear"/>
        </w:rPr>
        <w:t xml:space="preserve">raining </w:t>
      </w:r>
      <w:r w:rsidRPr="003C1874" w:rsidR="00E056C7">
        <w:rPr>
          <w:rFonts w:ascii="Intel Clear" w:hAnsi="Intel Clear" w:cs="Intel Clear"/>
        </w:rPr>
        <w:t xml:space="preserve">topics </w:t>
      </w:r>
      <w:r w:rsidRPr="003C1874" w:rsidR="00AA2810">
        <w:rPr>
          <w:rFonts w:ascii="Intel Clear" w:hAnsi="Intel Clear" w:cs="Intel Clear"/>
        </w:rPr>
        <w:t>will be pro</w:t>
      </w:r>
      <w:r w:rsidRPr="003C1874" w:rsidR="00566A6E">
        <w:rPr>
          <w:rFonts w:ascii="Intel Clear" w:hAnsi="Intel Clear" w:cs="Intel Clear"/>
        </w:rPr>
        <w:t>vided by</w:t>
      </w:r>
      <w:r w:rsidRPr="003C1874" w:rsidR="00CE6BCC">
        <w:rPr>
          <w:rFonts w:ascii="Intel Clear" w:hAnsi="Intel Clear" w:cs="Intel Clear"/>
        </w:rPr>
        <w:t xml:space="preserve"> Intel ASV Team</w:t>
      </w:r>
    </w:p>
    <w:p w:rsidRPr="003C1874" w:rsidR="00D45EE9" w:rsidP="008F1389" w:rsidRDefault="00CE6BCC" w14:paraId="0BF33DD9" w14:textId="6F316114">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 xml:space="preserve">At-Scale cluster </w:t>
      </w:r>
      <w:r w:rsidRPr="003C1874" w:rsidR="00FC71F8">
        <w:rPr>
          <w:rFonts w:ascii="Intel Clear" w:hAnsi="Intel Clear" w:cs="Intel Clear"/>
        </w:rPr>
        <w:t xml:space="preserve">framework </w:t>
      </w:r>
      <w:r w:rsidRPr="003C1874">
        <w:rPr>
          <w:rFonts w:ascii="Intel Clear" w:hAnsi="Intel Clear" w:cs="Intel Clear"/>
        </w:rPr>
        <w:t>training</w:t>
      </w:r>
    </w:p>
    <w:p w:rsidRPr="003C1874" w:rsidR="00D45EE9" w:rsidP="008F1389" w:rsidRDefault="00CE6BCC" w14:paraId="00DFA170" w14:textId="77777777">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Container Orchestration</w:t>
      </w:r>
    </w:p>
    <w:p w:rsidRPr="003C1874" w:rsidR="00D45EE9" w:rsidP="008F1389" w:rsidRDefault="00CE6BCC" w14:paraId="190D735F" w14:textId="77777777">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Data collection - In-band index queries</w:t>
      </w:r>
    </w:p>
    <w:p w:rsidRPr="003C1874" w:rsidR="00D45EE9" w:rsidP="008F1389" w:rsidRDefault="00CE6BCC" w14:paraId="3B8379A5" w14:textId="77777777">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Data collection - OOB index queries</w:t>
      </w:r>
    </w:p>
    <w:p w:rsidRPr="003C1874" w:rsidR="00D45EE9" w:rsidP="008F1389" w:rsidRDefault="00FC71F8" w14:paraId="54FB37C0" w14:textId="1C7E347E">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 xml:space="preserve">Docker </w:t>
      </w:r>
      <w:r w:rsidRPr="003C1874" w:rsidR="00CE6BCC">
        <w:rPr>
          <w:rFonts w:ascii="Intel Clear" w:hAnsi="Intel Clear" w:cs="Intel Clear"/>
        </w:rPr>
        <w:t>Containerization</w:t>
      </w:r>
    </w:p>
    <w:p w:rsidRPr="003C1874" w:rsidR="00CE6BCC" w:rsidP="008F1389" w:rsidRDefault="00FC71F8" w14:paraId="235005F5" w14:textId="66524DFC">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T</w:t>
      </w:r>
      <w:r w:rsidRPr="003C1874" w:rsidR="00CE6BCC">
        <w:rPr>
          <w:rFonts w:ascii="Intel Clear" w:hAnsi="Intel Clear" w:cs="Intel Clear"/>
        </w:rPr>
        <w:t>elemetry</w:t>
      </w:r>
      <w:r w:rsidRPr="003C1874">
        <w:rPr>
          <w:rFonts w:ascii="Intel Clear" w:hAnsi="Intel Clear" w:cs="Intel Clear"/>
        </w:rPr>
        <w:t xml:space="preserve"> usage</w:t>
      </w:r>
    </w:p>
    <w:p w:rsidRPr="003C1874" w:rsidR="00E056C7" w:rsidP="008F1389" w:rsidRDefault="00F44728" w14:paraId="5827174B" w14:textId="165BCB50">
      <w:pPr>
        <w:pStyle w:val="ListParagraph"/>
        <w:numPr>
          <w:ilvl w:val="1"/>
          <w:numId w:val="146"/>
        </w:numPr>
        <w:spacing w:after="160" w:line="259" w:lineRule="auto"/>
        <w:jc w:val="left"/>
        <w:rPr>
          <w:rFonts w:ascii="Intel Clear" w:hAnsi="Intel Clear" w:cs="Intel Clear"/>
        </w:rPr>
      </w:pPr>
      <w:r w:rsidRPr="003C1874">
        <w:rPr>
          <w:rFonts w:ascii="Intel Clear" w:hAnsi="Intel Clear" w:cs="Intel Clear"/>
        </w:rPr>
        <w:t>Cluster Enablement by Intel I</w:t>
      </w:r>
      <w:r w:rsidRPr="003C1874" w:rsidR="00FC71F8">
        <w:rPr>
          <w:rFonts w:ascii="Intel Clear" w:hAnsi="Intel Clear" w:cs="Intel Clear"/>
        </w:rPr>
        <w:t>nfra</w:t>
      </w:r>
      <w:r w:rsidRPr="003C1874">
        <w:rPr>
          <w:rFonts w:ascii="Intel Clear" w:hAnsi="Intel Clear" w:cs="Intel Clear"/>
        </w:rPr>
        <w:t xml:space="preserve"> Team</w:t>
      </w:r>
    </w:p>
    <w:p w:rsidRPr="003C1874" w:rsidR="00F44728" w:rsidP="008F1389" w:rsidRDefault="00F44728" w14:paraId="1D10EAE9" w14:textId="6CC4E236">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Admin Rack Architecture</w:t>
      </w:r>
    </w:p>
    <w:p w:rsidRPr="003C1874" w:rsidR="00F44728" w:rsidP="008F1389" w:rsidRDefault="00F44728" w14:paraId="725CF11C" w14:textId="16D2FACC">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Prometheus/Grafana</w:t>
      </w:r>
    </w:p>
    <w:p w:rsidRPr="003C1874" w:rsidR="00F44728" w:rsidP="008F1389" w:rsidRDefault="00F44728" w14:paraId="729AC54A" w14:textId="1AB2290F">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Elastic/Kibana</w:t>
      </w:r>
    </w:p>
    <w:p w:rsidRPr="003C1874" w:rsidR="00F44728" w:rsidP="008F1389" w:rsidRDefault="00F44728" w14:paraId="368FAD7B" w14:textId="32CF4A81">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KAFKA</w:t>
      </w:r>
    </w:p>
    <w:p w:rsidRPr="003C1874" w:rsidR="00F44728" w:rsidP="008F1389" w:rsidRDefault="00F44728" w14:paraId="40FF1C6E" w14:textId="6F4DF489">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Logstash</w:t>
      </w:r>
    </w:p>
    <w:p w:rsidRPr="003C1874" w:rsidR="004800EA" w:rsidP="008F1389" w:rsidRDefault="00F44728" w14:paraId="0C4EA21F" w14:textId="5C48A811">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Docker Registry</w:t>
      </w:r>
    </w:p>
    <w:p w:rsidRPr="003C1874" w:rsidR="00023C46" w:rsidP="008F1389" w:rsidRDefault="00860228" w14:paraId="58159774" w14:textId="674005FA">
      <w:pPr>
        <w:pStyle w:val="ListParagraph"/>
        <w:numPr>
          <w:ilvl w:val="0"/>
          <w:numId w:val="146"/>
        </w:numPr>
        <w:spacing w:after="160" w:line="259" w:lineRule="auto"/>
        <w:jc w:val="left"/>
        <w:rPr>
          <w:rFonts w:ascii="Intel Clear" w:hAnsi="Intel Clear" w:cs="Intel Clear"/>
          <w:b/>
          <w:bCs/>
        </w:rPr>
      </w:pPr>
      <w:r w:rsidRPr="003C1874">
        <w:rPr>
          <w:rFonts w:ascii="Intel Clear" w:hAnsi="Intel Clear" w:cs="Intel Clear"/>
          <w:b/>
          <w:bCs/>
        </w:rPr>
        <w:t>Validation Enablement and Acceptance Test</w:t>
      </w:r>
      <w:r w:rsidRPr="003C1874" w:rsidR="00E378F5">
        <w:rPr>
          <w:rFonts w:ascii="Intel Clear" w:hAnsi="Intel Clear" w:cs="Intel Clear"/>
          <w:b/>
          <w:bCs/>
        </w:rPr>
        <w:t xml:space="preserve"> – </w:t>
      </w:r>
      <w:r w:rsidRPr="003C1874" w:rsidR="002E1884">
        <w:rPr>
          <w:rFonts w:ascii="Intel Clear" w:hAnsi="Intel Clear" w:cs="Intel Clear"/>
          <w:b/>
          <w:bCs/>
        </w:rPr>
        <w:t>2</w:t>
      </w:r>
      <w:r w:rsidRPr="003C1874" w:rsidR="00E378F5">
        <w:rPr>
          <w:rFonts w:ascii="Intel Clear" w:hAnsi="Intel Clear" w:cs="Intel Clear"/>
          <w:b/>
          <w:bCs/>
        </w:rPr>
        <w:t xml:space="preserve"> weeks</w:t>
      </w:r>
    </w:p>
    <w:p w:rsidRPr="003C1874" w:rsidR="007F29FB" w:rsidP="00E76578" w:rsidRDefault="00350DC2" w14:paraId="29BEE10D" w14:textId="7C7DE3B0">
      <w:pPr>
        <w:pStyle w:val="ListParagraph"/>
        <w:numPr>
          <w:ilvl w:val="1"/>
          <w:numId w:val="146"/>
        </w:numPr>
        <w:spacing w:after="160" w:line="259" w:lineRule="auto"/>
        <w:jc w:val="left"/>
        <w:rPr>
          <w:rFonts w:ascii="Intel Clear" w:hAnsi="Intel Clear" w:cs="Intel Clear"/>
        </w:rPr>
      </w:pPr>
      <w:r w:rsidRPr="003C1874">
        <w:rPr>
          <w:rFonts w:ascii="Intel Clear" w:hAnsi="Intel Clear" w:cs="Intel Clear"/>
          <w:lang w:eastAsia="zh-TW"/>
        </w:rPr>
        <w:t>Topics of v</w:t>
      </w:r>
      <w:r w:rsidRPr="003C1874" w:rsidR="00A05195">
        <w:rPr>
          <w:rFonts w:ascii="Intel Clear" w:hAnsi="Intel Clear" w:cs="Intel Clear"/>
          <w:lang w:eastAsia="zh-TW"/>
        </w:rPr>
        <w:t>alidation enablement for each test phase</w:t>
      </w:r>
    </w:p>
    <w:p w:rsidRPr="003C1874" w:rsidR="0078531B" w:rsidP="008F1389" w:rsidRDefault="0078531B" w14:paraId="35000E79" w14:textId="7391343F">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Docker containerization</w:t>
      </w:r>
      <w:r w:rsidRPr="003C1874" w:rsidR="00861403">
        <w:rPr>
          <w:rFonts w:ascii="Intel Clear" w:hAnsi="Intel Clear" w:cs="Intel Clear"/>
        </w:rPr>
        <w:t xml:space="preserve"> readiness</w:t>
      </w:r>
    </w:p>
    <w:p w:rsidRPr="003C1874" w:rsidR="0078531B" w:rsidP="008F1389" w:rsidRDefault="0078531B" w14:paraId="5E381A30" w14:textId="3FE94FA2">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Test content and test plan identification</w:t>
      </w:r>
    </w:p>
    <w:p w:rsidRPr="003C1874" w:rsidR="0078531B" w:rsidP="008F1389" w:rsidRDefault="0078531B" w14:paraId="2951824C" w14:textId="32FE302E">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Cluster readiness verification</w:t>
      </w:r>
    </w:p>
    <w:p w:rsidRPr="003C1874" w:rsidR="0078531B" w:rsidP="008F1389" w:rsidRDefault="0078531B" w14:paraId="370075CD" w14:textId="7ADC9467">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Gitlab/Github</w:t>
      </w:r>
      <w:r w:rsidRPr="003C1874" w:rsidR="007770CF">
        <w:rPr>
          <w:rFonts w:ascii="Intel Clear" w:hAnsi="Intel Clear" w:cs="Intel Clear"/>
        </w:rPr>
        <w:t xml:space="preserve"> </w:t>
      </w:r>
      <w:r w:rsidRPr="003C1874" w:rsidR="00994953">
        <w:rPr>
          <w:rFonts w:ascii="Intel Clear" w:hAnsi="Intel Clear" w:cs="Intel Clear"/>
        </w:rPr>
        <w:t>repo</w:t>
      </w:r>
    </w:p>
    <w:p w:rsidRPr="003C1874" w:rsidR="0078531B" w:rsidP="008F1389" w:rsidRDefault="00994953" w14:paraId="27B40B4C" w14:textId="5EE1A76C">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 xml:space="preserve">Pipeline creation on </w:t>
      </w:r>
      <w:r w:rsidRPr="003C1874" w:rsidR="0078531B">
        <w:rPr>
          <w:rFonts w:ascii="Intel Clear" w:hAnsi="Intel Clear" w:cs="Intel Clear"/>
        </w:rPr>
        <w:t>Jenkins</w:t>
      </w:r>
    </w:p>
    <w:p w:rsidRPr="003C1874" w:rsidR="0078531B" w:rsidP="008F1389" w:rsidRDefault="0078531B" w14:paraId="41222393" w14:textId="0CD06652">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Test plan reviewing</w:t>
      </w:r>
    </w:p>
    <w:p w:rsidRPr="003C1874" w:rsidR="0078531B" w:rsidP="008F1389" w:rsidRDefault="0078531B" w14:paraId="55BB8462" w14:textId="018E67E4">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BKC/FW</w:t>
      </w:r>
      <w:r w:rsidRPr="003C1874" w:rsidR="00A65CA9">
        <w:rPr>
          <w:rFonts w:ascii="Intel Clear" w:hAnsi="Intel Clear" w:cs="Intel Clear"/>
        </w:rPr>
        <w:t>/SW</w:t>
      </w:r>
      <w:r w:rsidRPr="003C1874" w:rsidR="00E45509">
        <w:rPr>
          <w:rFonts w:ascii="Intel Clear" w:hAnsi="Intel Clear" w:cs="Intel Clear"/>
        </w:rPr>
        <w:t>/OS/</w:t>
      </w:r>
      <w:r w:rsidRPr="003C1874" w:rsidR="00AB7D76">
        <w:rPr>
          <w:rFonts w:ascii="Intel Clear" w:hAnsi="Intel Clear" w:cs="Intel Clear"/>
        </w:rPr>
        <w:t>Kernel/</w:t>
      </w:r>
      <w:r w:rsidRPr="003C1874" w:rsidR="00E45509">
        <w:rPr>
          <w:rFonts w:ascii="Intel Clear" w:hAnsi="Intel Clear" w:cs="Intel Clear"/>
        </w:rPr>
        <w:t>Driver</w:t>
      </w:r>
      <w:r w:rsidRPr="003C1874" w:rsidR="00AB7D76">
        <w:rPr>
          <w:rFonts w:ascii="Intel Clear" w:hAnsi="Intel Clear" w:cs="Intel Clear"/>
        </w:rPr>
        <w:t>/Tool</w:t>
      </w:r>
      <w:r w:rsidRPr="003C1874" w:rsidR="00A65CA9">
        <w:rPr>
          <w:rFonts w:ascii="Intel Clear" w:hAnsi="Intel Clear" w:cs="Intel Clear"/>
        </w:rPr>
        <w:t xml:space="preserve"> level</w:t>
      </w:r>
      <w:r w:rsidRPr="003C1874">
        <w:rPr>
          <w:rFonts w:ascii="Intel Clear" w:hAnsi="Intel Clear" w:cs="Intel Clear"/>
        </w:rPr>
        <w:t xml:space="preserve"> confirmation for phase entry</w:t>
      </w:r>
    </w:p>
    <w:p w:rsidRPr="003C1874" w:rsidR="0078531B" w:rsidP="00E76578" w:rsidRDefault="00134BAC" w14:paraId="3B3CB4D6" w14:textId="2D3063F2">
      <w:pPr>
        <w:pStyle w:val="ListParagraph"/>
        <w:numPr>
          <w:ilvl w:val="1"/>
          <w:numId w:val="146"/>
        </w:numPr>
        <w:spacing w:after="160" w:line="259" w:lineRule="auto"/>
        <w:jc w:val="left"/>
        <w:rPr>
          <w:rFonts w:ascii="Intel Clear" w:hAnsi="Intel Clear" w:cs="Intel Clear"/>
        </w:rPr>
      </w:pPr>
      <w:r w:rsidRPr="003C1874">
        <w:rPr>
          <w:rFonts w:ascii="Intel Clear" w:hAnsi="Intel Clear" w:cs="Intel Clear"/>
        </w:rPr>
        <w:t>A</w:t>
      </w:r>
      <w:r w:rsidRPr="003C1874" w:rsidR="0078531B">
        <w:rPr>
          <w:rFonts w:ascii="Intel Clear" w:hAnsi="Intel Clear" w:cs="Intel Clear"/>
        </w:rPr>
        <w:t>cce</w:t>
      </w:r>
      <w:r w:rsidRPr="003C1874" w:rsidR="0057471D">
        <w:rPr>
          <w:rFonts w:ascii="Intel Clear" w:hAnsi="Intel Clear" w:cs="Intel Clear"/>
        </w:rPr>
        <w:t>p</w:t>
      </w:r>
      <w:r w:rsidRPr="003C1874" w:rsidR="0078531B">
        <w:rPr>
          <w:rFonts w:ascii="Intel Clear" w:hAnsi="Intel Clear" w:cs="Intel Clear"/>
        </w:rPr>
        <w:t xml:space="preserve">tance </w:t>
      </w:r>
      <w:r w:rsidRPr="003C1874" w:rsidR="00854AD5">
        <w:rPr>
          <w:rFonts w:ascii="Intel Clear" w:hAnsi="Intel Clear" w:cs="Intel Clear"/>
        </w:rPr>
        <w:t>T</w:t>
      </w:r>
      <w:r w:rsidRPr="003C1874" w:rsidR="0078531B">
        <w:rPr>
          <w:rFonts w:ascii="Intel Clear" w:hAnsi="Intel Clear" w:cs="Intel Clear"/>
        </w:rPr>
        <w:t>est</w:t>
      </w:r>
      <w:r w:rsidRPr="003C1874">
        <w:rPr>
          <w:rFonts w:ascii="Intel Clear" w:hAnsi="Intel Clear" w:cs="Intel Clear"/>
        </w:rPr>
        <w:t xml:space="preserve"> and Trial-run</w:t>
      </w:r>
    </w:p>
    <w:p w:rsidRPr="003C1874" w:rsidR="00532030" w:rsidP="00532030" w:rsidRDefault="00874CC0" w14:paraId="40130B22" w14:textId="48B0BE5B">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 xml:space="preserve">Trial-run </w:t>
      </w:r>
      <w:r w:rsidRPr="003C1874" w:rsidR="00494E32">
        <w:rPr>
          <w:rFonts w:ascii="Intel Clear" w:hAnsi="Intel Clear" w:cs="Intel Clear"/>
        </w:rPr>
        <w:t>with small</w:t>
      </w:r>
      <w:r w:rsidRPr="003C1874" w:rsidR="006B2D9E">
        <w:rPr>
          <w:rFonts w:ascii="Intel Clear" w:hAnsi="Intel Clear" w:cs="Intel Clear"/>
        </w:rPr>
        <w:t xml:space="preserve">er sample size </w:t>
      </w:r>
      <w:r w:rsidRPr="003C1874" w:rsidR="00854AD5">
        <w:rPr>
          <w:rFonts w:ascii="Intel Clear" w:hAnsi="Intel Clear" w:cs="Intel Clear"/>
        </w:rPr>
        <w:t xml:space="preserve">to </w:t>
      </w:r>
      <w:r w:rsidRPr="003C1874" w:rsidR="00D35B78">
        <w:rPr>
          <w:rFonts w:ascii="Intel Clear" w:hAnsi="Intel Clear" w:cs="Intel Clear"/>
        </w:rPr>
        <w:t xml:space="preserve">check </w:t>
      </w:r>
      <w:r w:rsidRPr="003C1874" w:rsidR="000D4F6F">
        <w:rPr>
          <w:rFonts w:ascii="Intel Clear" w:hAnsi="Intel Clear" w:cs="Intel Clear"/>
        </w:rPr>
        <w:t>test content</w:t>
      </w:r>
      <w:r w:rsidRPr="003C1874" w:rsidR="002E024E">
        <w:rPr>
          <w:rFonts w:ascii="Intel Clear" w:hAnsi="Intel Clear" w:cs="Intel Clear"/>
        </w:rPr>
        <w:t xml:space="preserve"> and environment</w:t>
      </w:r>
      <w:r w:rsidRPr="003C1874" w:rsidR="000D4F6F">
        <w:rPr>
          <w:rFonts w:ascii="Intel Clear" w:hAnsi="Intel Clear" w:cs="Intel Clear"/>
        </w:rPr>
        <w:t xml:space="preserve"> </w:t>
      </w:r>
      <w:proofErr w:type="gramStart"/>
      <w:r w:rsidRPr="003C1874" w:rsidR="00484AC9">
        <w:rPr>
          <w:rFonts w:ascii="Intel Clear" w:hAnsi="Intel Clear" w:cs="Intel Clear"/>
        </w:rPr>
        <w:t>readiness</w:t>
      </w:r>
      <w:proofErr w:type="gramEnd"/>
      <w:r w:rsidRPr="003C1874" w:rsidR="00484AC9">
        <w:rPr>
          <w:rFonts w:ascii="Intel Clear" w:hAnsi="Intel Clear" w:cs="Intel Clear"/>
        </w:rPr>
        <w:t xml:space="preserve"> </w:t>
      </w:r>
    </w:p>
    <w:p w:rsidRPr="003C1874" w:rsidR="00D718FF" w:rsidP="008F1389" w:rsidRDefault="00ED0370" w14:paraId="48D8A6B0" w14:textId="3C795202">
      <w:pPr>
        <w:pStyle w:val="ListParagraph"/>
        <w:numPr>
          <w:ilvl w:val="2"/>
          <w:numId w:val="146"/>
        </w:numPr>
        <w:spacing w:after="160" w:line="259" w:lineRule="auto"/>
        <w:jc w:val="left"/>
        <w:rPr>
          <w:rFonts w:ascii="Intel Clear" w:hAnsi="Intel Clear" w:cs="Intel Clear"/>
        </w:rPr>
      </w:pPr>
      <w:r w:rsidRPr="003C1874">
        <w:rPr>
          <w:rFonts w:ascii="Intel Clear" w:hAnsi="Intel Clear" w:cs="Intel Clear"/>
        </w:rPr>
        <w:t xml:space="preserve">Acceptance Test </w:t>
      </w:r>
      <w:r w:rsidRPr="003C1874" w:rsidR="000E601F">
        <w:rPr>
          <w:rFonts w:ascii="Intel Clear" w:hAnsi="Intel Clear" w:cs="Intel Clear"/>
        </w:rPr>
        <w:t xml:space="preserve">pass rate must </w:t>
      </w:r>
      <w:r w:rsidRPr="003C1874" w:rsidR="00042FC8">
        <w:rPr>
          <w:rFonts w:ascii="Intel Clear" w:hAnsi="Intel Clear" w:cs="Intel Clear"/>
        </w:rPr>
        <w:t>be 100%</w:t>
      </w:r>
    </w:p>
    <w:p w:rsidRPr="003C1874" w:rsidR="00860228" w:rsidP="008F1389" w:rsidRDefault="00860228" w14:paraId="4E980790" w14:textId="6C1A72B6">
      <w:pPr>
        <w:pStyle w:val="ListParagraph"/>
        <w:numPr>
          <w:ilvl w:val="0"/>
          <w:numId w:val="146"/>
        </w:numPr>
        <w:spacing w:after="160" w:line="259" w:lineRule="auto"/>
        <w:jc w:val="left"/>
        <w:rPr>
          <w:rFonts w:ascii="Intel Clear" w:hAnsi="Intel Clear" w:cs="Intel Clear" w:eastAsiaTheme="minorEastAsia"/>
          <w:b/>
          <w:bCs/>
          <w:lang w:eastAsia="zh-TW"/>
        </w:rPr>
      </w:pPr>
      <w:r w:rsidRPr="003C1874">
        <w:rPr>
          <w:rFonts w:ascii="Intel Clear" w:hAnsi="Intel Clear" w:cs="Intel Clear"/>
          <w:b/>
          <w:bCs/>
        </w:rPr>
        <w:t>FTx</w:t>
      </w:r>
      <w:r w:rsidRPr="003C1874">
        <w:rPr>
          <w:rFonts w:ascii="Intel Clear" w:hAnsi="Intel Clear" w:cs="Intel Clear" w:eastAsiaTheme="minorEastAsia"/>
          <w:b/>
          <w:bCs/>
          <w:lang w:eastAsia="zh-TW"/>
        </w:rPr>
        <w:t xml:space="preserve"> Validation</w:t>
      </w:r>
      <w:r w:rsidRPr="003C1874" w:rsidR="00E378F5">
        <w:rPr>
          <w:rFonts w:ascii="Intel Clear" w:hAnsi="Intel Clear" w:cs="Intel Clear" w:eastAsiaTheme="minorEastAsia"/>
          <w:b/>
          <w:bCs/>
          <w:lang w:eastAsia="zh-TW"/>
        </w:rPr>
        <w:t xml:space="preserve"> </w:t>
      </w:r>
      <w:r w:rsidRPr="003C1874" w:rsidR="00BC1793">
        <w:rPr>
          <w:rFonts w:ascii="Intel Clear" w:hAnsi="Intel Clear" w:cs="Intel Clear" w:eastAsiaTheme="minorEastAsia"/>
          <w:b/>
          <w:bCs/>
          <w:lang w:eastAsia="zh-TW"/>
        </w:rPr>
        <w:t>–</w:t>
      </w:r>
      <w:r w:rsidRPr="003C1874" w:rsidR="00E378F5">
        <w:rPr>
          <w:rFonts w:ascii="Intel Clear" w:hAnsi="Intel Clear" w:cs="Intel Clear" w:eastAsiaTheme="minorEastAsia"/>
          <w:b/>
          <w:bCs/>
          <w:lang w:eastAsia="zh-TW"/>
        </w:rPr>
        <w:t xml:space="preserve"> </w:t>
      </w:r>
      <w:r w:rsidRPr="003C1874" w:rsidR="00BC1793">
        <w:rPr>
          <w:rFonts w:ascii="Intel Clear" w:hAnsi="Intel Clear" w:cs="Intel Clear" w:eastAsiaTheme="minorEastAsia"/>
          <w:b/>
          <w:bCs/>
          <w:lang w:eastAsia="zh-TW"/>
        </w:rPr>
        <w:t>3 weeks</w:t>
      </w:r>
    </w:p>
    <w:p w:rsidRPr="003C1874" w:rsidR="00DD14A1" w:rsidP="008F1389" w:rsidRDefault="00DD14A1" w14:paraId="5C8AF311" w14:textId="4B137412">
      <w:pPr>
        <w:pStyle w:val="ListParagraph"/>
        <w:numPr>
          <w:ilvl w:val="1"/>
          <w:numId w:val="146"/>
        </w:numPr>
        <w:spacing w:after="160" w:line="259" w:lineRule="auto"/>
        <w:jc w:val="left"/>
        <w:rPr>
          <w:rFonts w:ascii="Intel Clear" w:hAnsi="Intel Clear" w:cs="Intel Clear" w:eastAsiaTheme="minorEastAsia"/>
          <w:lang w:eastAsia="zh-TW"/>
        </w:rPr>
      </w:pPr>
      <w:r w:rsidRPr="003C1874">
        <w:rPr>
          <w:rFonts w:ascii="Intel Clear" w:hAnsi="Intel Clear" w:cs="Intel Clear" w:eastAsiaTheme="minorEastAsia"/>
          <w:lang w:eastAsia="zh-TW"/>
        </w:rPr>
        <w:t>Test plan execution</w:t>
      </w:r>
    </w:p>
    <w:p w:rsidRPr="003C1874" w:rsidR="00DD14A1" w:rsidP="008F1389" w:rsidRDefault="00DD14A1" w14:paraId="599BBFF8" w14:textId="7329FCDC">
      <w:pPr>
        <w:pStyle w:val="ListParagraph"/>
        <w:numPr>
          <w:ilvl w:val="1"/>
          <w:numId w:val="146"/>
        </w:numPr>
        <w:spacing w:after="160" w:line="259" w:lineRule="auto"/>
        <w:jc w:val="left"/>
        <w:rPr>
          <w:rFonts w:ascii="Intel Clear" w:hAnsi="Intel Clear" w:cs="Intel Clear" w:eastAsiaTheme="minorEastAsia"/>
          <w:lang w:eastAsia="zh-TW"/>
        </w:rPr>
      </w:pPr>
      <w:r w:rsidRPr="003C1874">
        <w:rPr>
          <w:rFonts w:ascii="Intel Clear" w:hAnsi="Intel Clear" w:cs="Intel Clear" w:eastAsiaTheme="minorEastAsia"/>
          <w:lang w:eastAsia="zh-TW"/>
        </w:rPr>
        <w:t>Pre-sightings submission and clarification</w:t>
      </w:r>
    </w:p>
    <w:p w:rsidRPr="003C1874" w:rsidR="00DD14A1" w:rsidP="008F1389" w:rsidRDefault="00DD14A1" w14:paraId="47208368" w14:textId="07E0994E">
      <w:pPr>
        <w:pStyle w:val="ListParagraph"/>
        <w:numPr>
          <w:ilvl w:val="1"/>
          <w:numId w:val="146"/>
        </w:numPr>
        <w:spacing w:after="160" w:line="259" w:lineRule="auto"/>
        <w:jc w:val="left"/>
        <w:rPr>
          <w:rFonts w:ascii="Intel Clear" w:hAnsi="Intel Clear" w:cs="Intel Clear" w:eastAsiaTheme="minorEastAsia"/>
          <w:lang w:eastAsia="zh-TW"/>
        </w:rPr>
      </w:pPr>
      <w:r w:rsidRPr="003C1874">
        <w:rPr>
          <w:rFonts w:ascii="Intel Clear" w:hAnsi="Intel Clear" w:cs="Intel Clear" w:eastAsiaTheme="minorEastAsia"/>
          <w:lang w:eastAsia="zh-TW"/>
        </w:rPr>
        <w:t>Weekly meeting</w:t>
      </w:r>
    </w:p>
    <w:p w:rsidRPr="003C1874" w:rsidR="00DD14A1" w:rsidP="008F1389" w:rsidRDefault="00DD14A1" w14:paraId="579D2A43" w14:textId="31BE4AD2">
      <w:pPr>
        <w:pStyle w:val="ListParagraph"/>
        <w:numPr>
          <w:ilvl w:val="1"/>
          <w:numId w:val="146"/>
        </w:numPr>
        <w:spacing w:after="160" w:line="259" w:lineRule="auto"/>
        <w:jc w:val="left"/>
        <w:rPr>
          <w:rFonts w:ascii="Intel Clear" w:hAnsi="Intel Clear" w:cs="Intel Clear" w:eastAsiaTheme="minorEastAsia"/>
          <w:lang w:eastAsia="zh-TW"/>
        </w:rPr>
      </w:pPr>
      <w:r w:rsidRPr="003C1874">
        <w:rPr>
          <w:rFonts w:ascii="Intel Clear" w:hAnsi="Intel Clear" w:cs="Intel Clear" w:eastAsiaTheme="minorEastAsia"/>
          <w:lang w:eastAsia="zh-TW"/>
        </w:rPr>
        <w:t>Test reporting</w:t>
      </w:r>
    </w:p>
    <w:p w:rsidRPr="003C1874" w:rsidR="00FB46B4" w:rsidP="008F1389" w:rsidRDefault="00FB46B4" w14:paraId="05FC783B" w14:textId="69158ABD">
      <w:pPr>
        <w:pStyle w:val="ListParagraph"/>
        <w:numPr>
          <w:ilvl w:val="0"/>
          <w:numId w:val="146"/>
        </w:numPr>
        <w:spacing w:after="160" w:line="259" w:lineRule="auto"/>
        <w:jc w:val="left"/>
        <w:rPr>
          <w:rFonts w:ascii="Intel Clear" w:hAnsi="Intel Clear" w:cs="Intel Clear" w:eastAsiaTheme="minorEastAsia"/>
          <w:b/>
          <w:bCs/>
          <w:lang w:eastAsia="zh-TW"/>
        </w:rPr>
      </w:pPr>
      <w:r w:rsidRPr="003C1874">
        <w:rPr>
          <w:rFonts w:ascii="Intel Clear" w:hAnsi="Intel Clear" w:cs="Intel Clear" w:eastAsiaTheme="minorEastAsia"/>
          <w:b/>
          <w:bCs/>
          <w:lang w:eastAsia="zh-TW"/>
        </w:rPr>
        <w:t>Bug Fix and Regression</w:t>
      </w:r>
      <w:r w:rsidRPr="003C1874" w:rsidR="00BC1793">
        <w:rPr>
          <w:rFonts w:ascii="Intel Clear" w:hAnsi="Intel Clear" w:cs="Intel Clear" w:eastAsiaTheme="minorEastAsia"/>
          <w:b/>
          <w:bCs/>
          <w:lang w:eastAsia="zh-TW"/>
        </w:rPr>
        <w:t xml:space="preserve"> – 2 weeks</w:t>
      </w:r>
    </w:p>
    <w:p w:rsidRPr="003C1874" w:rsidR="009D73EE" w:rsidP="008F1389" w:rsidRDefault="009D73EE" w14:paraId="2E5966BD" w14:textId="2FCBDEB0">
      <w:pPr>
        <w:pStyle w:val="ListParagraph"/>
        <w:numPr>
          <w:ilvl w:val="1"/>
          <w:numId w:val="146"/>
        </w:numPr>
        <w:spacing w:after="160" w:line="259" w:lineRule="auto"/>
        <w:jc w:val="left"/>
        <w:rPr>
          <w:rFonts w:ascii="Intel Clear" w:hAnsi="Intel Clear" w:cs="Intel Clear" w:eastAsiaTheme="minorEastAsia"/>
          <w:lang w:eastAsia="zh-TW"/>
        </w:rPr>
      </w:pPr>
      <w:r w:rsidRPr="003C1874">
        <w:rPr>
          <w:rFonts w:ascii="Intel Clear" w:hAnsi="Intel Clear" w:cs="Intel Clear" w:eastAsiaTheme="minorEastAsia"/>
          <w:lang w:eastAsia="zh-TW"/>
        </w:rPr>
        <w:t>Reserve for fixing MUST FIX pre-</w:t>
      </w:r>
      <w:proofErr w:type="gramStart"/>
      <w:r w:rsidRPr="003C1874">
        <w:rPr>
          <w:rFonts w:ascii="Intel Clear" w:hAnsi="Intel Clear" w:cs="Intel Clear" w:eastAsiaTheme="minorEastAsia"/>
          <w:lang w:eastAsia="zh-TW"/>
        </w:rPr>
        <w:t>sightings</w:t>
      </w:r>
      <w:proofErr w:type="gramEnd"/>
    </w:p>
    <w:p w:rsidRPr="003C1874" w:rsidR="00BC1793" w:rsidP="008F1389" w:rsidRDefault="009D73EE" w14:paraId="75066F0E" w14:textId="618CC137">
      <w:pPr>
        <w:pStyle w:val="ListParagraph"/>
        <w:numPr>
          <w:ilvl w:val="1"/>
          <w:numId w:val="146"/>
        </w:numPr>
        <w:spacing w:after="160" w:line="259" w:lineRule="auto"/>
        <w:jc w:val="left"/>
        <w:rPr>
          <w:rFonts w:ascii="Intel Clear" w:hAnsi="Intel Clear" w:cs="Intel Clear" w:eastAsiaTheme="minorEastAsia"/>
          <w:lang w:eastAsia="zh-TW"/>
        </w:rPr>
      </w:pPr>
      <w:r w:rsidRPr="003C1874">
        <w:rPr>
          <w:rFonts w:ascii="Intel Clear" w:hAnsi="Intel Clear" w:cs="Intel Clear" w:eastAsiaTheme="minorEastAsia"/>
          <w:lang w:eastAsia="zh-TW"/>
        </w:rPr>
        <w:t xml:space="preserve">Regression test for code changing and fixes </w:t>
      </w:r>
      <w:proofErr w:type="gramStart"/>
      <w:r w:rsidRPr="003C1874">
        <w:rPr>
          <w:rFonts w:ascii="Intel Clear" w:hAnsi="Intel Clear" w:cs="Intel Clear" w:eastAsiaTheme="minorEastAsia"/>
          <w:lang w:eastAsia="zh-TW"/>
        </w:rPr>
        <w:t>verification</w:t>
      </w:r>
      <w:proofErr w:type="gramEnd"/>
    </w:p>
    <w:p w:rsidRPr="003C1874" w:rsidR="009D73EE" w:rsidRDefault="009D73EE" w14:paraId="3CDA2249" w14:textId="77777777">
      <w:pPr>
        <w:spacing w:after="160" w:line="259" w:lineRule="auto"/>
        <w:jc w:val="left"/>
        <w:rPr>
          <w:rFonts w:ascii="Intel Clear" w:hAnsi="Intel Clear" w:cs="Intel Clear" w:eastAsiaTheme="minorEastAsia"/>
          <w:sz w:val="20"/>
          <w:szCs w:val="20"/>
          <w:lang w:eastAsia="zh-TW"/>
        </w:rPr>
      </w:pPr>
    </w:p>
    <w:p w:rsidRPr="003C1874" w:rsidR="00E27950" w:rsidRDefault="009D73EE" w14:paraId="069C82DE" w14:textId="38FC2788">
      <w:pPr>
        <w:spacing w:after="160" w:line="259" w:lineRule="auto"/>
        <w:jc w:val="left"/>
        <w:rPr>
          <w:rFonts w:ascii="Intel Clear" w:hAnsi="Intel Clear" w:cs="Intel Clear" w:eastAsiaTheme="minorEastAsia"/>
          <w:sz w:val="20"/>
          <w:szCs w:val="20"/>
          <w:lang w:eastAsia="zh-TW"/>
        </w:rPr>
      </w:pPr>
      <w:r w:rsidRPr="003C1874">
        <w:rPr>
          <w:rFonts w:ascii="Intel Clear" w:hAnsi="Intel Clear" w:cs="Intel Clear" w:eastAsiaTheme="minorEastAsia"/>
          <w:sz w:val="20"/>
          <w:szCs w:val="20"/>
          <w:lang w:eastAsia="zh-TW"/>
        </w:rPr>
        <w:br w:type="page"/>
      </w:r>
    </w:p>
    <w:p w:rsidRPr="003C1874" w:rsidR="00527E0C" w:rsidP="002B1A4C" w:rsidRDefault="00527E0C" w14:paraId="624478F6" w14:textId="157C25E5">
      <w:pPr>
        <w:pStyle w:val="Heading2"/>
        <w:numPr>
          <w:ilvl w:val="1"/>
          <w:numId w:val="120"/>
        </w:numPr>
        <w:rPr>
          <w:rFonts w:ascii="Intel Clear" w:hAnsi="Intel Clear" w:cs="Intel Clear"/>
          <w:b/>
          <w:color w:val="0070C0"/>
          <w:sz w:val="24"/>
          <w:szCs w:val="24"/>
        </w:rPr>
      </w:pPr>
      <w:bookmarkStart w:name="_Toc95913762" w:id="27"/>
      <w:bookmarkStart w:name="_Toc95913805" w:id="28"/>
      <w:bookmarkStart w:name="_Toc95983919" w:id="29"/>
      <w:bookmarkStart w:name="_Toc149742885" w:id="30"/>
      <w:r w:rsidRPr="003C1874">
        <w:rPr>
          <w:rFonts w:ascii="Intel Clear" w:hAnsi="Intel Clear" w:cs="Intel Clear"/>
          <w:b/>
          <w:color w:val="0070C0"/>
          <w:sz w:val="24"/>
          <w:szCs w:val="24"/>
        </w:rPr>
        <w:t>FTx Roles &amp; Responsibilities (R&amp;R)</w:t>
      </w:r>
      <w:bookmarkEnd w:id="27"/>
      <w:bookmarkEnd w:id="28"/>
      <w:bookmarkEnd w:id="29"/>
      <w:bookmarkEnd w:id="30"/>
    </w:p>
    <w:p w:rsidRPr="003C1874" w:rsidR="00527E0C" w:rsidP="00410A44" w:rsidRDefault="0023792B" w14:paraId="3305ABE8" w14:textId="40D260DF">
      <w:pPr>
        <w:spacing w:line="276" w:lineRule="auto"/>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6E679B">
        <w:rPr>
          <w:rFonts w:ascii="Intel Clear" w:hAnsi="Intel Clear" w:eastAsia="Times New Roman" w:cs="Intel Clear"/>
          <w:sz w:val="20"/>
          <w:szCs w:val="20"/>
          <w:lang w:eastAsia="zh-TW"/>
        </w:rPr>
        <w:t>R</w:t>
      </w:r>
      <w:r w:rsidRPr="003C1874" w:rsidR="00BC1A4F">
        <w:rPr>
          <w:rFonts w:ascii="Intel Clear" w:hAnsi="Intel Clear" w:eastAsia="Times New Roman" w:cs="Intel Clear"/>
          <w:sz w:val="20"/>
          <w:szCs w:val="20"/>
          <w:lang w:eastAsia="zh-TW"/>
        </w:rPr>
        <w:t xml:space="preserve">oles and </w:t>
      </w:r>
      <w:r w:rsidRPr="003C1874" w:rsidR="006E679B">
        <w:rPr>
          <w:rFonts w:ascii="Intel Clear" w:hAnsi="Intel Clear" w:eastAsia="Times New Roman" w:cs="Intel Clear"/>
          <w:sz w:val="20"/>
          <w:szCs w:val="20"/>
          <w:lang w:eastAsia="zh-TW"/>
        </w:rPr>
        <w:t>R</w:t>
      </w:r>
      <w:r w:rsidRPr="003C1874" w:rsidR="00315488">
        <w:rPr>
          <w:rFonts w:ascii="Intel Clear" w:hAnsi="Intel Clear" w:eastAsia="Times New Roman" w:cs="Intel Clear"/>
          <w:sz w:val="20"/>
          <w:szCs w:val="20"/>
          <w:lang w:eastAsia="zh-TW"/>
        </w:rPr>
        <w:t>esponsibilities</w:t>
      </w:r>
      <w:r w:rsidRPr="003C1874" w:rsidR="006E679B">
        <w:rPr>
          <w:rFonts w:ascii="Intel Clear" w:hAnsi="Intel Clear" w:eastAsia="Times New Roman" w:cs="Intel Clear"/>
          <w:sz w:val="20"/>
          <w:szCs w:val="20"/>
          <w:lang w:eastAsia="zh-TW"/>
        </w:rPr>
        <w:t xml:space="preserve"> (R&amp;R)</w:t>
      </w:r>
      <w:r w:rsidRPr="003C1874" w:rsidR="00315488">
        <w:rPr>
          <w:rFonts w:ascii="Intel Clear" w:hAnsi="Intel Clear" w:eastAsia="Times New Roman" w:cs="Intel Clear"/>
          <w:sz w:val="20"/>
          <w:szCs w:val="20"/>
          <w:lang w:eastAsia="zh-TW"/>
        </w:rPr>
        <w:t xml:space="preserve"> of FTx </w:t>
      </w:r>
      <w:r w:rsidRPr="003C1874" w:rsidR="00AB469F">
        <w:rPr>
          <w:rFonts w:ascii="Intel Clear" w:hAnsi="Intel Clear" w:eastAsia="Times New Roman" w:cs="Intel Clear"/>
          <w:sz w:val="20"/>
          <w:szCs w:val="20"/>
          <w:lang w:eastAsia="zh-TW"/>
        </w:rPr>
        <w:t>validation</w:t>
      </w:r>
      <w:r w:rsidRPr="003C1874" w:rsidR="00AF444E">
        <w:rPr>
          <w:rFonts w:ascii="Intel Clear" w:hAnsi="Intel Clear" w:eastAsia="Times New Roman" w:cs="Intel Clear"/>
          <w:sz w:val="20"/>
          <w:szCs w:val="20"/>
          <w:lang w:eastAsia="zh-TW"/>
        </w:rPr>
        <w:t xml:space="preserve"> </w:t>
      </w:r>
      <w:r w:rsidRPr="003C1874" w:rsidR="00844325">
        <w:rPr>
          <w:rFonts w:ascii="Intel Clear" w:hAnsi="Intel Clear" w:eastAsia="Times New Roman" w:cs="Intel Clear"/>
          <w:sz w:val="20"/>
          <w:szCs w:val="20"/>
          <w:lang w:eastAsia="zh-TW"/>
        </w:rPr>
        <w:t xml:space="preserve">for both Intel </w:t>
      </w:r>
      <w:r w:rsidRPr="003C1874" w:rsidR="002F713B">
        <w:rPr>
          <w:rFonts w:ascii="Intel Clear" w:hAnsi="Intel Clear" w:eastAsia="Times New Roman" w:cs="Intel Clear"/>
          <w:sz w:val="20"/>
          <w:szCs w:val="20"/>
          <w:lang w:eastAsia="zh-TW"/>
        </w:rPr>
        <w:t>At-Scale Validation (</w:t>
      </w:r>
      <w:r w:rsidRPr="003C1874" w:rsidR="00844325">
        <w:rPr>
          <w:rFonts w:ascii="Intel Clear" w:hAnsi="Intel Clear" w:eastAsia="Times New Roman" w:cs="Intel Clear"/>
          <w:sz w:val="20"/>
          <w:szCs w:val="20"/>
          <w:lang w:eastAsia="zh-TW"/>
        </w:rPr>
        <w:t>ASV</w:t>
      </w:r>
      <w:r w:rsidRPr="003C1874" w:rsidR="002F713B">
        <w:rPr>
          <w:rFonts w:ascii="Intel Clear" w:hAnsi="Intel Clear" w:eastAsia="Times New Roman" w:cs="Intel Clear"/>
          <w:sz w:val="20"/>
          <w:szCs w:val="20"/>
          <w:lang w:eastAsia="zh-TW"/>
        </w:rPr>
        <w:t>)</w:t>
      </w:r>
      <w:r w:rsidRPr="003C1874" w:rsidR="00844325">
        <w:rPr>
          <w:rFonts w:ascii="Intel Clear" w:hAnsi="Intel Clear" w:eastAsia="Times New Roman" w:cs="Intel Clear"/>
          <w:sz w:val="20"/>
          <w:szCs w:val="20"/>
          <w:lang w:eastAsia="zh-TW"/>
        </w:rPr>
        <w:t xml:space="preserve"> Team and </w:t>
      </w:r>
      <w:r w:rsidRPr="003C1874" w:rsidR="00BB5083">
        <w:rPr>
          <w:rFonts w:ascii="Intel Clear" w:hAnsi="Intel Clear" w:eastAsia="Times New Roman" w:cs="Intel Clear"/>
          <w:sz w:val="20"/>
          <w:szCs w:val="20"/>
          <w:lang w:eastAsia="zh-TW"/>
        </w:rPr>
        <w:t>OxM</w:t>
      </w:r>
      <w:r w:rsidRPr="003C1874" w:rsidR="009F673E">
        <w:rPr>
          <w:rFonts w:ascii="Intel Clear" w:hAnsi="Intel Clear" w:eastAsia="Times New Roman" w:cs="Intel Clear"/>
          <w:sz w:val="20"/>
          <w:szCs w:val="20"/>
          <w:lang w:eastAsia="zh-TW"/>
        </w:rPr>
        <w:t xml:space="preserve"> </w:t>
      </w:r>
      <w:r w:rsidRPr="003C1874" w:rsidR="00AF444E">
        <w:rPr>
          <w:rFonts w:ascii="Intel Clear" w:hAnsi="Intel Clear" w:eastAsia="Times New Roman" w:cs="Intel Clear"/>
          <w:sz w:val="20"/>
          <w:szCs w:val="20"/>
          <w:lang w:eastAsia="zh-TW"/>
        </w:rPr>
        <w:t>are summarized below.</w:t>
      </w:r>
      <w:r w:rsidRPr="003C1874" w:rsidR="00610E84">
        <w:rPr>
          <w:rFonts w:ascii="Intel Clear" w:hAnsi="Intel Clear" w:eastAsia="Times New Roman" w:cs="Intel Clear"/>
          <w:sz w:val="20"/>
          <w:szCs w:val="20"/>
          <w:lang w:eastAsia="zh-TW"/>
        </w:rPr>
        <w:t xml:space="preserve"> </w:t>
      </w:r>
      <w:r w:rsidRPr="003C1874" w:rsidR="002A002A">
        <w:rPr>
          <w:rFonts w:ascii="Intel Clear" w:hAnsi="Intel Clear" w:eastAsia="Times New Roman" w:cs="Intel Clear"/>
          <w:sz w:val="20"/>
          <w:szCs w:val="20"/>
          <w:lang w:eastAsia="zh-TW"/>
        </w:rPr>
        <w:t xml:space="preserve">Additional details are </w:t>
      </w:r>
      <w:r w:rsidRPr="003C1874" w:rsidR="00374088">
        <w:rPr>
          <w:rFonts w:ascii="Intel Clear" w:hAnsi="Intel Clear" w:eastAsia="Times New Roman" w:cs="Intel Clear"/>
          <w:sz w:val="20"/>
          <w:szCs w:val="20"/>
          <w:lang w:eastAsia="zh-TW"/>
        </w:rPr>
        <w:t xml:space="preserve">listed </w:t>
      </w:r>
      <w:r w:rsidRPr="003C1874" w:rsidR="0048011A">
        <w:rPr>
          <w:rFonts w:ascii="Intel Clear" w:hAnsi="Intel Clear" w:eastAsia="Times New Roman" w:cs="Intel Clear"/>
          <w:sz w:val="20"/>
          <w:szCs w:val="20"/>
          <w:lang w:eastAsia="zh-TW"/>
        </w:rPr>
        <w:t xml:space="preserve">later in </w:t>
      </w:r>
      <w:r w:rsidRPr="003C1874" w:rsidR="00DC4E1C">
        <w:rPr>
          <w:rFonts w:ascii="Intel Clear" w:hAnsi="Intel Clear" w:eastAsia="Times New Roman" w:cs="Intel Clear"/>
          <w:sz w:val="20"/>
          <w:szCs w:val="20"/>
          <w:lang w:eastAsia="zh-TW"/>
        </w:rPr>
        <w:t>this section.</w:t>
      </w:r>
    </w:p>
    <w:tbl>
      <w:tblPr>
        <w:tblStyle w:val="GridTable4-Accent5"/>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5395"/>
        <w:gridCol w:w="5395"/>
      </w:tblGrid>
      <w:tr w:rsidRPr="003C1874" w:rsidR="00577FB6" w:rsidTr="00410A44" w14:paraId="38C2E44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pct"/>
            <w:shd w:val="clear" w:color="auto" w:fill="0070C0"/>
            <w:noWrap/>
            <w:vAlign w:val="center"/>
          </w:tcPr>
          <w:p w:rsidRPr="003C1874" w:rsidR="00577FB6" w:rsidRDefault="00577FB6" w14:paraId="3D899019" w14:textId="77777777">
            <w:pPr>
              <w:spacing w:after="0" w:line="276" w:lineRule="auto"/>
              <w:jc w:val="center"/>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Intel ASV Team</w:t>
            </w:r>
          </w:p>
        </w:tc>
        <w:tc>
          <w:tcPr>
            <w:tcW w:w="0" w:type="pct"/>
            <w:shd w:val="clear" w:color="auto" w:fill="0070C0"/>
            <w:vAlign w:val="center"/>
          </w:tcPr>
          <w:p w:rsidRPr="003C1874" w:rsidR="00577FB6" w:rsidRDefault="00BB5083" w14:paraId="6169F402" w14:textId="21275AC0">
            <w:pPr>
              <w:spacing w:after="0" w:line="276" w:lineRule="auto"/>
              <w:jc w:val="center"/>
              <w:cnfStyle w:val="100000000000" w:firstRow="1" w:lastRow="0" w:firstColumn="0" w:lastColumn="0" w:oddVBand="0" w:evenVBand="0" w:oddHBand="0" w:evenHBand="0" w:firstRowFirstColumn="0" w:firstRowLastColumn="0" w:lastRowFirstColumn="0" w:lastRowLastColumn="0"/>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OxM’s</w:t>
            </w:r>
            <w:r w:rsidRPr="003C1874" w:rsidR="00577FB6">
              <w:rPr>
                <w:rFonts w:ascii="Intel Clear" w:hAnsi="Intel Clear" w:eastAsia="Times New Roman" w:cs="Intel Clear"/>
                <w:sz w:val="20"/>
                <w:szCs w:val="20"/>
                <w:lang w:eastAsia="zh-TW"/>
              </w:rPr>
              <w:t xml:space="preserve"> Validation Team</w:t>
            </w:r>
          </w:p>
        </w:tc>
      </w:tr>
      <w:tr w:rsidRPr="003C1874" w:rsidR="00577FB6" w:rsidTr="00410A44" w14:paraId="4CFEEDFB"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shd w:val="clear" w:color="auto" w:fill="FFFFFF" w:themeFill="background1"/>
            <w:noWrap/>
            <w:vAlign w:val="center"/>
          </w:tcPr>
          <w:p w:rsidRPr="003C1874" w:rsidR="00577FB6" w:rsidRDefault="00577FB6" w14:paraId="27BBE1FE" w14:textId="77777777">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The point of contact to OxM’s validation teams for a FTx project</w:t>
            </w:r>
          </w:p>
        </w:tc>
        <w:tc>
          <w:tcPr>
            <w:tcW w:w="0" w:type="pct"/>
            <w:shd w:val="clear" w:color="auto" w:fill="FFFFFF" w:themeFill="background1"/>
            <w:vAlign w:val="center"/>
          </w:tcPr>
          <w:p w:rsidRPr="003C1874" w:rsidR="00577FB6" w:rsidP="00410A44" w:rsidRDefault="00577FB6" w14:paraId="6DD98637" w14:textId="77777777">
            <w:pPr>
              <w:spacing w:line="276" w:lineRule="auto"/>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The point of contact to Intel ASV Team for an assigned FTx project</w:t>
            </w:r>
          </w:p>
        </w:tc>
      </w:tr>
      <w:tr w:rsidRPr="003C1874" w:rsidR="00577FB6" w:rsidTr="00410A44" w14:paraId="1BD77F6D"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6AFC95B7" w14:textId="304C836B">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Test requirement delivery and support test planning for </w:t>
            </w:r>
            <w:r w:rsidRPr="003C1874" w:rsidR="00BB5083">
              <w:rPr>
                <w:rFonts w:ascii="Intel Clear" w:hAnsi="Intel Clear" w:eastAsia="Times New Roman" w:cs="Intel Clear"/>
                <w:color w:val="000000"/>
                <w:sz w:val="16"/>
                <w:szCs w:val="16"/>
                <w:lang w:val="en-GB" w:eastAsia="zh-TW"/>
              </w:rPr>
              <w:t>OxM</w:t>
            </w:r>
          </w:p>
        </w:tc>
        <w:tc>
          <w:tcPr>
            <w:tcW w:w="0" w:type="pct"/>
            <w:vAlign w:val="center"/>
          </w:tcPr>
          <w:p w:rsidRPr="003C1874" w:rsidR="00577FB6" w:rsidRDefault="00577FB6" w14:paraId="77087E05"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Review test requirements and provide feedback to Intel ASV Team</w:t>
            </w:r>
          </w:p>
        </w:tc>
      </w:tr>
      <w:tr w:rsidRPr="003C1874" w:rsidR="00577FB6" w:rsidTr="00410A44" w14:paraId="404099BF"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35404AF2" w14:textId="62EDD8F2">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Training of FTx validation topics arrangement for </w:t>
            </w:r>
            <w:r w:rsidRPr="003C1874" w:rsidR="00BB5083">
              <w:rPr>
                <w:rFonts w:ascii="Intel Clear" w:hAnsi="Intel Clear" w:eastAsia="Times New Roman" w:cs="Intel Clear"/>
                <w:color w:val="000000"/>
                <w:sz w:val="16"/>
                <w:szCs w:val="16"/>
                <w:lang w:val="en-GB" w:eastAsia="zh-TW"/>
              </w:rPr>
              <w:t>OxM</w:t>
            </w:r>
          </w:p>
        </w:tc>
        <w:tc>
          <w:tcPr>
            <w:tcW w:w="0" w:type="pct"/>
            <w:vAlign w:val="center"/>
          </w:tcPr>
          <w:p w:rsidRPr="003C1874" w:rsidR="00577FB6" w:rsidRDefault="00577FB6" w14:paraId="7E87F14A" w14:textId="33573618">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Attendees of trainings and </w:t>
            </w:r>
            <w:r w:rsidRPr="003C1874" w:rsidR="005106FC">
              <w:rPr>
                <w:rFonts w:ascii="Intel Clear" w:hAnsi="Intel Clear" w:eastAsia="Times New Roman" w:cs="Intel Clear"/>
                <w:color w:val="000000"/>
                <w:sz w:val="16"/>
                <w:szCs w:val="16"/>
                <w:lang w:val="en-GB" w:eastAsia="zh-TW"/>
              </w:rPr>
              <w:t>request additional training topics if needed</w:t>
            </w:r>
            <w:r w:rsidRPr="003C1874" w:rsidR="004A1AF0">
              <w:rPr>
                <w:rFonts w:ascii="Intel Clear" w:hAnsi="Intel Clear" w:eastAsia="Times New Roman" w:cs="Intel Clear"/>
                <w:color w:val="000000"/>
                <w:sz w:val="16"/>
                <w:szCs w:val="16"/>
                <w:lang w:val="en-GB" w:eastAsia="zh-TW"/>
              </w:rPr>
              <w:t xml:space="preserve"> as well as</w:t>
            </w:r>
            <w:r w:rsidRPr="003C1874" w:rsidR="005106FC">
              <w:rPr>
                <w:rFonts w:ascii="Intel Clear" w:hAnsi="Intel Clear" w:eastAsia="Times New Roman" w:cs="Intel Clear"/>
                <w:color w:val="000000"/>
                <w:sz w:val="16"/>
                <w:szCs w:val="16"/>
                <w:lang w:val="en-GB" w:eastAsia="zh-TW"/>
              </w:rPr>
              <w:t xml:space="preserve"> </w:t>
            </w:r>
            <w:r w:rsidRPr="003C1874" w:rsidR="004064BB">
              <w:rPr>
                <w:rFonts w:ascii="Intel Clear" w:hAnsi="Intel Clear" w:eastAsia="Times New Roman" w:cs="Intel Clear"/>
                <w:color w:val="000000"/>
                <w:sz w:val="16"/>
                <w:szCs w:val="16"/>
                <w:lang w:val="en-GB" w:eastAsia="zh-TW"/>
              </w:rPr>
              <w:t xml:space="preserve">perform </w:t>
            </w:r>
            <w:r w:rsidRPr="003C1874" w:rsidR="002E17F8">
              <w:rPr>
                <w:rFonts w:ascii="Intel Clear" w:hAnsi="Intel Clear" w:eastAsia="Times New Roman" w:cs="Intel Clear"/>
                <w:color w:val="000000"/>
                <w:sz w:val="16"/>
                <w:szCs w:val="16"/>
                <w:lang w:val="en-GB" w:eastAsia="zh-TW"/>
              </w:rPr>
              <w:t>acceptance test</w:t>
            </w:r>
            <w:r w:rsidRPr="003C1874">
              <w:rPr>
                <w:rFonts w:ascii="Intel Clear" w:hAnsi="Intel Clear" w:eastAsia="Times New Roman" w:cs="Intel Clear"/>
                <w:color w:val="000000"/>
                <w:sz w:val="16"/>
                <w:szCs w:val="16"/>
                <w:lang w:val="en-GB" w:eastAsia="zh-TW"/>
              </w:rPr>
              <w:t xml:space="preserve"> on OxM’s platforms</w:t>
            </w:r>
          </w:p>
        </w:tc>
      </w:tr>
      <w:tr w:rsidRPr="003C1874" w:rsidR="00577FB6" w:rsidTr="00410A44" w14:paraId="04E6CDF1"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09570397" w14:textId="77777777">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Milestone control</w:t>
            </w:r>
          </w:p>
        </w:tc>
        <w:tc>
          <w:tcPr>
            <w:tcW w:w="0" w:type="pct"/>
            <w:vAlign w:val="center"/>
          </w:tcPr>
          <w:p w:rsidRPr="003C1874" w:rsidR="00577FB6" w:rsidRDefault="00577FB6" w14:paraId="6A316B1B"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Milestone negotiation and achievement </w:t>
            </w:r>
          </w:p>
        </w:tc>
      </w:tr>
      <w:tr w:rsidRPr="003C1874" w:rsidR="00577FB6" w:rsidTr="00410A44" w14:paraId="2E199BFD"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257755F1" w14:textId="4B284481">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Pre-sightings</w:t>
            </w:r>
            <w:r w:rsidRPr="003C1874" w:rsidR="00771458">
              <w:rPr>
                <w:rFonts w:ascii="Intel Clear" w:hAnsi="Intel Clear" w:eastAsia="Times New Roman" w:cs="Intel Clear"/>
                <w:color w:val="000000"/>
                <w:sz w:val="16"/>
                <w:szCs w:val="16"/>
                <w:lang w:val="en-GB" w:eastAsia="zh-TW"/>
              </w:rPr>
              <w:t xml:space="preserve"> status</w:t>
            </w:r>
            <w:r w:rsidRPr="003C1874">
              <w:rPr>
                <w:rFonts w:ascii="Intel Clear" w:hAnsi="Intel Clear" w:eastAsia="Times New Roman" w:cs="Intel Clear"/>
                <w:color w:val="000000"/>
                <w:sz w:val="16"/>
                <w:szCs w:val="16"/>
                <w:lang w:val="en-GB" w:eastAsia="zh-TW"/>
              </w:rPr>
              <w:t xml:space="preserve"> tracking</w:t>
            </w:r>
          </w:p>
        </w:tc>
        <w:tc>
          <w:tcPr>
            <w:tcW w:w="0" w:type="pct"/>
            <w:vAlign w:val="center"/>
          </w:tcPr>
          <w:p w:rsidRPr="003C1874" w:rsidR="00577FB6" w:rsidRDefault="00577FB6" w14:paraId="6E28CBA6"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Pre-sightings submission and management</w:t>
            </w:r>
          </w:p>
        </w:tc>
      </w:tr>
      <w:tr w:rsidRPr="003C1874" w:rsidR="00577FB6" w:rsidTr="00410A44" w14:paraId="366E2F9C"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2781F5FB" w14:textId="77777777">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Technical focal point of Intel external teams for FTx validation topics</w:t>
            </w:r>
          </w:p>
        </w:tc>
        <w:tc>
          <w:tcPr>
            <w:tcW w:w="0" w:type="pct"/>
            <w:vAlign w:val="center"/>
          </w:tcPr>
          <w:p w:rsidRPr="003C1874" w:rsidR="00577FB6" w:rsidRDefault="00577FB6" w14:paraId="3FC65315" w14:textId="67FECFD9">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Technical focal </w:t>
            </w:r>
            <w:r w:rsidRPr="003C1874" w:rsidR="00936C9B">
              <w:rPr>
                <w:rFonts w:ascii="Intel Clear" w:hAnsi="Intel Clear" w:eastAsia="Times New Roman" w:cs="Intel Clear"/>
                <w:color w:val="000000"/>
                <w:sz w:val="16"/>
                <w:szCs w:val="16"/>
                <w:lang w:val="en-GB" w:eastAsia="zh-TW"/>
              </w:rPr>
              <w:t xml:space="preserve">of Intel ASV Team </w:t>
            </w:r>
            <w:r w:rsidRPr="003C1874">
              <w:rPr>
                <w:rFonts w:ascii="Intel Clear" w:hAnsi="Intel Clear" w:eastAsia="Times New Roman" w:cs="Intel Clear"/>
                <w:color w:val="000000"/>
                <w:sz w:val="16"/>
                <w:szCs w:val="16"/>
                <w:lang w:val="en-GB" w:eastAsia="zh-TW"/>
              </w:rPr>
              <w:t>for FTx validation topics</w:t>
            </w:r>
          </w:p>
        </w:tc>
      </w:tr>
      <w:tr w:rsidRPr="003C1874" w:rsidR="00577FB6" w:rsidTr="00410A44" w14:paraId="5BA7F4AE"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3C254B7D" w14:textId="34047019">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Provide guidance/input to the </w:t>
            </w:r>
            <w:r w:rsidRPr="003C1874" w:rsidR="00BB5083">
              <w:rPr>
                <w:rFonts w:ascii="Intel Clear" w:hAnsi="Intel Clear" w:eastAsia="Times New Roman" w:cs="Intel Clear"/>
                <w:color w:val="000000"/>
                <w:sz w:val="16"/>
                <w:szCs w:val="16"/>
                <w:lang w:val="en-GB" w:eastAsia="zh-TW"/>
              </w:rPr>
              <w:t>OxM</w:t>
            </w:r>
            <w:r w:rsidRPr="003C1874">
              <w:rPr>
                <w:rFonts w:ascii="Intel Clear" w:hAnsi="Intel Clear" w:eastAsia="Times New Roman" w:cs="Intel Clear"/>
                <w:color w:val="000000"/>
                <w:sz w:val="16"/>
                <w:szCs w:val="16"/>
                <w:lang w:val="en-GB" w:eastAsia="zh-TW"/>
              </w:rPr>
              <w:t xml:space="preserve"> from validation perspective</w:t>
            </w:r>
          </w:p>
        </w:tc>
        <w:tc>
          <w:tcPr>
            <w:tcW w:w="0" w:type="pct"/>
            <w:vAlign w:val="center"/>
          </w:tcPr>
          <w:p w:rsidRPr="003C1874" w:rsidR="00577FB6" w:rsidRDefault="00EB4CE8" w14:paraId="7DCDCFC0" w14:textId="7E7BDDD9">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Raise </w:t>
            </w:r>
            <w:r w:rsidRPr="003C1874" w:rsidR="00534975">
              <w:rPr>
                <w:rFonts w:ascii="Intel Clear" w:hAnsi="Intel Clear" w:eastAsia="Times New Roman" w:cs="Intel Clear"/>
                <w:color w:val="000000"/>
                <w:sz w:val="16"/>
                <w:szCs w:val="16"/>
                <w:lang w:val="en-GB" w:eastAsia="zh-TW"/>
              </w:rPr>
              <w:t>needed help to Intel ASV Team from validation perspective</w:t>
            </w:r>
          </w:p>
        </w:tc>
      </w:tr>
      <w:tr w:rsidRPr="003C1874" w:rsidR="00577FB6" w:rsidTr="00410A44" w14:paraId="1C9EB098"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577FB6" w:rsidRDefault="00577FB6" w14:paraId="5562A1D5" w14:textId="5CCA5DDC">
            <w:pPr>
              <w:spacing w:line="276" w:lineRule="auto"/>
              <w:rPr>
                <w:rFonts w:ascii="Intel Clear" w:hAnsi="Intel Clear" w:eastAsia="Times New Roman" w:cs="Intel Clear"/>
                <w:b w:val="0"/>
                <w:bCs w:val="0"/>
                <w:color w:val="000000"/>
                <w:sz w:val="16"/>
                <w:szCs w:val="16"/>
                <w:lang w:val="en-GB" w:eastAsia="zh-TW"/>
              </w:rPr>
            </w:pPr>
            <w:r w:rsidRPr="003C1874">
              <w:rPr>
                <w:rFonts w:ascii="Intel Clear" w:hAnsi="Intel Clear" w:eastAsia="Times New Roman" w:cs="Intel Clear"/>
                <w:color w:val="000000"/>
                <w:sz w:val="16"/>
                <w:szCs w:val="16"/>
                <w:lang w:val="en-GB" w:eastAsia="zh-TW"/>
              </w:rPr>
              <w:t xml:space="preserve">Review </w:t>
            </w:r>
            <w:r w:rsidRPr="003C1874" w:rsidR="00BB5083">
              <w:rPr>
                <w:rFonts w:ascii="Intel Clear" w:hAnsi="Intel Clear" w:eastAsia="Times New Roman" w:cs="Intel Clear"/>
                <w:color w:val="000000"/>
                <w:sz w:val="16"/>
                <w:szCs w:val="16"/>
                <w:lang w:val="en-GB" w:eastAsia="zh-TW"/>
              </w:rPr>
              <w:t>OxM’s</w:t>
            </w:r>
            <w:r w:rsidRPr="003C1874">
              <w:rPr>
                <w:rFonts w:ascii="Intel Clear" w:hAnsi="Intel Clear" w:eastAsia="Times New Roman" w:cs="Intel Clear"/>
                <w:color w:val="000000"/>
                <w:sz w:val="16"/>
                <w:szCs w:val="16"/>
                <w:lang w:val="en-GB" w:eastAsia="zh-TW"/>
              </w:rPr>
              <w:t xml:space="preserve"> test plans and results</w:t>
            </w:r>
          </w:p>
        </w:tc>
        <w:tc>
          <w:tcPr>
            <w:tcW w:w="0" w:type="pct"/>
            <w:vAlign w:val="center"/>
          </w:tcPr>
          <w:p w:rsidRPr="003C1874" w:rsidR="00577FB6" w:rsidRDefault="00577FB6" w14:paraId="43E7546D" w14:textId="77777777">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Provide test plans and test reports</w:t>
            </w:r>
          </w:p>
        </w:tc>
      </w:tr>
      <w:tr w:rsidRPr="003C1874" w:rsidR="00B91E53" w:rsidTr="00410A44" w14:paraId="4C360A18" w14:textId="77777777">
        <w:trPr>
          <w:trHeight w:val="300"/>
        </w:trPr>
        <w:tc>
          <w:tcPr>
            <w:cnfStyle w:val="001000000000" w:firstRow="0" w:lastRow="0" w:firstColumn="1" w:lastColumn="0" w:oddVBand="0" w:evenVBand="0" w:oddHBand="0" w:evenHBand="0" w:firstRowFirstColumn="0" w:firstRowLastColumn="0" w:lastRowFirstColumn="0" w:lastRowLastColumn="0"/>
            <w:tcW w:w="0" w:type="pct"/>
            <w:noWrap/>
            <w:vAlign w:val="center"/>
          </w:tcPr>
          <w:p w:rsidRPr="003C1874" w:rsidR="00B91E53" w:rsidRDefault="00B91E53" w14:paraId="59A45125" w14:textId="01F2C56B">
            <w:pPr>
              <w:spacing w:line="276" w:lineRule="auto"/>
              <w:rPr>
                <w:rFonts w:ascii="Intel Clear" w:hAnsi="Intel Clear" w:eastAsia="Times New Roman" w:cs="Intel Clear"/>
                <w:b w:val="0"/>
                <w:bCs w:val="0"/>
                <w:color w:val="000000"/>
                <w:sz w:val="20"/>
                <w:szCs w:val="20"/>
                <w:lang w:val="en-GB" w:eastAsia="zh-TW"/>
              </w:rPr>
            </w:pPr>
            <w:r w:rsidRPr="003C1874">
              <w:rPr>
                <w:rFonts w:ascii="Intel Clear" w:hAnsi="Intel Clear" w:eastAsia="Times New Roman" w:cs="Intel Clear"/>
                <w:color w:val="000000"/>
                <w:sz w:val="16"/>
                <w:szCs w:val="16"/>
                <w:lang w:val="en-GB" w:eastAsia="zh-TW"/>
              </w:rPr>
              <w:t xml:space="preserve">Review </w:t>
            </w:r>
            <w:r w:rsidRPr="003C1874" w:rsidR="00BB5083">
              <w:rPr>
                <w:rFonts w:ascii="Intel Clear" w:hAnsi="Intel Clear" w:eastAsia="Times New Roman" w:cs="Intel Clear"/>
                <w:color w:val="000000"/>
                <w:sz w:val="16"/>
                <w:szCs w:val="16"/>
                <w:lang w:val="en-GB" w:eastAsia="zh-TW"/>
              </w:rPr>
              <w:t>OxM’s</w:t>
            </w:r>
            <w:r w:rsidRPr="003C1874" w:rsidR="0067763D">
              <w:rPr>
                <w:rFonts w:ascii="Intel Clear" w:hAnsi="Intel Clear" w:eastAsia="Times New Roman" w:cs="Intel Clear"/>
                <w:color w:val="000000"/>
                <w:sz w:val="16"/>
                <w:szCs w:val="16"/>
                <w:lang w:val="en-GB" w:eastAsia="zh-TW"/>
              </w:rPr>
              <w:t xml:space="preserve"> </w:t>
            </w:r>
            <w:r w:rsidRPr="003C1874">
              <w:rPr>
                <w:rFonts w:ascii="Intel Clear" w:hAnsi="Intel Clear" w:eastAsia="Times New Roman" w:cs="Intel Clear"/>
                <w:color w:val="000000"/>
                <w:sz w:val="16"/>
                <w:szCs w:val="16"/>
                <w:lang w:val="en-GB" w:eastAsia="zh-TW"/>
              </w:rPr>
              <w:t>test resources and capabilities readiness</w:t>
            </w:r>
          </w:p>
        </w:tc>
        <w:tc>
          <w:tcPr>
            <w:tcW w:w="0" w:type="pct"/>
            <w:vAlign w:val="center"/>
          </w:tcPr>
          <w:p w:rsidRPr="003C1874" w:rsidR="00B91E53" w:rsidRDefault="00311110" w14:paraId="0FC9CFD0" w14:textId="6BFA6039">
            <w:pPr>
              <w:spacing w:after="0" w:line="276" w:lineRule="auto"/>
              <w:jc w:val="left"/>
              <w:cnfStyle w:val="000000000000" w:firstRow="0" w:lastRow="0" w:firstColumn="0" w:lastColumn="0" w:oddVBand="0" w:evenVBand="0" w:oddHBand="0" w:evenHBand="0" w:firstRowFirstColumn="0" w:firstRowLastColumn="0" w:lastRowFirstColumn="0" w:lastRowLastColumn="0"/>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Arrange</w:t>
            </w:r>
            <w:r w:rsidRPr="003C1874" w:rsidR="002C2373">
              <w:rPr>
                <w:rFonts w:ascii="Intel Clear" w:hAnsi="Intel Clear" w:eastAsia="Times New Roman" w:cs="Intel Clear"/>
                <w:color w:val="000000"/>
                <w:sz w:val="16"/>
                <w:szCs w:val="16"/>
                <w:lang w:val="en-GB" w:eastAsia="zh-TW"/>
              </w:rPr>
              <w:t xml:space="preserve"> </w:t>
            </w:r>
            <w:r w:rsidRPr="003C1874" w:rsidR="003E6970">
              <w:rPr>
                <w:rFonts w:ascii="Intel Clear" w:hAnsi="Intel Clear" w:eastAsia="Times New Roman" w:cs="Intel Clear"/>
                <w:color w:val="000000"/>
                <w:sz w:val="16"/>
                <w:szCs w:val="16"/>
                <w:lang w:val="en-GB" w:eastAsia="zh-TW"/>
              </w:rPr>
              <w:t xml:space="preserve">sufficient </w:t>
            </w:r>
            <w:r w:rsidRPr="003C1874" w:rsidR="00C14F1B">
              <w:rPr>
                <w:rFonts w:ascii="Intel Clear" w:hAnsi="Intel Clear" w:eastAsia="Times New Roman" w:cs="Intel Clear"/>
                <w:color w:val="000000"/>
                <w:sz w:val="16"/>
                <w:szCs w:val="16"/>
                <w:lang w:val="en-GB" w:eastAsia="zh-TW"/>
              </w:rPr>
              <w:t>resources</w:t>
            </w:r>
            <w:r w:rsidRPr="003C1874">
              <w:rPr>
                <w:rFonts w:ascii="Intel Clear" w:hAnsi="Intel Clear" w:eastAsia="Times New Roman" w:cs="Intel Clear"/>
                <w:color w:val="000000"/>
                <w:sz w:val="16"/>
                <w:szCs w:val="16"/>
                <w:lang w:val="en-GB" w:eastAsia="zh-TW"/>
              </w:rPr>
              <w:t xml:space="preserve"> and capabilities for FTx </w:t>
            </w:r>
            <w:r w:rsidRPr="003C1874" w:rsidR="007143EE">
              <w:rPr>
                <w:rFonts w:ascii="Intel Clear" w:hAnsi="Intel Clear" w:eastAsia="Times New Roman" w:cs="Intel Clear"/>
                <w:color w:val="000000"/>
                <w:sz w:val="16"/>
                <w:szCs w:val="16"/>
                <w:lang w:val="en-GB" w:eastAsia="zh-TW"/>
              </w:rPr>
              <w:t>validation</w:t>
            </w:r>
          </w:p>
        </w:tc>
      </w:tr>
    </w:tbl>
    <w:p w:rsidRPr="003C1874" w:rsidR="008F1C44" w:rsidP="008F1C44" w:rsidRDefault="008F1C44" w14:paraId="3F67FBBE" w14:textId="77777777">
      <w:pPr>
        <w:rPr>
          <w:rFonts w:ascii="Intel Clear" w:hAnsi="Intel Clear" w:eastAsia="Times New Roman" w:cs="Intel Clear"/>
          <w:b/>
          <w:bCs/>
          <w:sz w:val="20"/>
          <w:szCs w:val="20"/>
          <w:lang w:eastAsia="zh-TW"/>
        </w:rPr>
      </w:pPr>
      <w:bookmarkStart w:name="_Toc95913763" w:id="31"/>
      <w:bookmarkStart w:name="_Toc95913806" w:id="32"/>
      <w:bookmarkStart w:name="_Toc95983920" w:id="33"/>
    </w:p>
    <w:p w:rsidRPr="003C1874" w:rsidR="006869B1" w:rsidP="008F1C44" w:rsidRDefault="00B06EEE" w14:paraId="277AD385" w14:textId="17CA1A84">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Intel ASV</w:t>
      </w:r>
      <w:r w:rsidRPr="003C1874" w:rsidR="00561932">
        <w:rPr>
          <w:rFonts w:ascii="Intel Clear" w:hAnsi="Intel Clear" w:eastAsia="Times New Roman" w:cs="Intel Clear"/>
          <w:b/>
          <w:bCs/>
          <w:sz w:val="20"/>
          <w:szCs w:val="20"/>
          <w:lang w:eastAsia="zh-TW"/>
        </w:rPr>
        <w:t xml:space="preserve"> Team</w:t>
      </w:r>
      <w:bookmarkEnd w:id="31"/>
      <w:bookmarkEnd w:id="32"/>
      <w:bookmarkEnd w:id="33"/>
      <w:r w:rsidRPr="003C1874" w:rsidR="00AD74D9">
        <w:rPr>
          <w:rFonts w:ascii="Intel Clear" w:hAnsi="Intel Clear" w:eastAsia="Times New Roman" w:cs="Intel Clear"/>
          <w:b/>
          <w:bCs/>
          <w:sz w:val="20"/>
          <w:szCs w:val="20"/>
          <w:lang w:eastAsia="zh-TW"/>
        </w:rPr>
        <w:t xml:space="preserve"> R&amp;R</w:t>
      </w:r>
    </w:p>
    <w:p w:rsidRPr="003C1874" w:rsidR="00C6109F" w:rsidP="00410A44" w:rsidRDefault="004A27D5" w14:paraId="43C75E4D" w14:textId="1518B5BA">
      <w:pPr>
        <w:spacing w:line="276" w:lineRule="auto"/>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9274B3">
        <w:rPr>
          <w:rFonts w:ascii="Intel Clear" w:hAnsi="Intel Clear" w:eastAsia="Times New Roman" w:cs="Intel Clear"/>
          <w:sz w:val="20"/>
          <w:szCs w:val="20"/>
          <w:lang w:eastAsia="zh-TW"/>
        </w:rPr>
        <w:t xml:space="preserve">Intel ASV Team </w:t>
      </w:r>
      <w:r w:rsidRPr="003C1874" w:rsidR="00361E2C">
        <w:rPr>
          <w:rFonts w:ascii="Intel Clear" w:hAnsi="Intel Clear" w:eastAsia="Times New Roman" w:cs="Intel Clear"/>
          <w:sz w:val="20"/>
          <w:szCs w:val="20"/>
          <w:lang w:eastAsia="zh-TW"/>
        </w:rPr>
        <w:t xml:space="preserve">acts </w:t>
      </w:r>
      <w:r w:rsidRPr="003C1874" w:rsidR="003E3B7C">
        <w:rPr>
          <w:rFonts w:ascii="Intel Clear" w:hAnsi="Intel Clear" w:eastAsia="Times New Roman" w:cs="Intel Clear"/>
          <w:sz w:val="20"/>
          <w:szCs w:val="20"/>
          <w:lang w:eastAsia="zh-TW"/>
        </w:rPr>
        <w:t xml:space="preserve">main contact windows </w:t>
      </w:r>
      <w:r w:rsidRPr="003C1874" w:rsidR="007A5E73">
        <w:rPr>
          <w:rFonts w:ascii="Intel Clear" w:hAnsi="Intel Clear" w:eastAsia="Times New Roman" w:cs="Intel Clear"/>
          <w:sz w:val="20"/>
          <w:szCs w:val="20"/>
          <w:lang w:eastAsia="zh-TW"/>
        </w:rPr>
        <w:t xml:space="preserve">across Intel internal and external </w:t>
      </w:r>
      <w:r w:rsidRPr="003C1874" w:rsidR="007254F4">
        <w:rPr>
          <w:rFonts w:ascii="Intel Clear" w:hAnsi="Intel Clear" w:eastAsia="Times New Roman" w:cs="Intel Clear"/>
          <w:sz w:val="20"/>
          <w:szCs w:val="20"/>
          <w:lang w:eastAsia="zh-TW"/>
        </w:rPr>
        <w:t xml:space="preserve">validation </w:t>
      </w:r>
      <w:r w:rsidRPr="003C1874" w:rsidR="007A5E73">
        <w:rPr>
          <w:rFonts w:ascii="Intel Clear" w:hAnsi="Intel Clear" w:eastAsia="Times New Roman" w:cs="Intel Clear"/>
          <w:sz w:val="20"/>
          <w:szCs w:val="20"/>
          <w:lang w:eastAsia="zh-TW"/>
        </w:rPr>
        <w:t>teams</w:t>
      </w:r>
      <w:r w:rsidRPr="003C1874" w:rsidR="00A46424">
        <w:rPr>
          <w:rFonts w:ascii="Intel Clear" w:hAnsi="Intel Clear" w:eastAsia="Times New Roman" w:cs="Intel Clear"/>
          <w:sz w:val="20"/>
          <w:szCs w:val="20"/>
          <w:lang w:eastAsia="zh-TW"/>
        </w:rPr>
        <w:t xml:space="preserve">. </w:t>
      </w:r>
      <w:r w:rsidRPr="003C1874" w:rsidR="009A17CE">
        <w:rPr>
          <w:rFonts w:ascii="Intel Clear" w:hAnsi="Intel Clear" w:eastAsia="Times New Roman" w:cs="Intel Clear"/>
          <w:sz w:val="20"/>
          <w:szCs w:val="20"/>
          <w:lang w:eastAsia="zh-TW"/>
        </w:rPr>
        <w:t xml:space="preserve">The </w:t>
      </w:r>
      <w:r w:rsidRPr="003C1874" w:rsidR="00BE7A5F">
        <w:rPr>
          <w:rFonts w:ascii="Intel Clear" w:hAnsi="Intel Clear" w:eastAsia="Times New Roman" w:cs="Intel Clear"/>
          <w:sz w:val="20"/>
          <w:szCs w:val="20"/>
          <w:lang w:eastAsia="zh-TW"/>
        </w:rPr>
        <w:t xml:space="preserve">responsibilities </w:t>
      </w:r>
      <w:r w:rsidRPr="003C1874" w:rsidR="008C12B5">
        <w:rPr>
          <w:rFonts w:ascii="Intel Clear" w:hAnsi="Intel Clear" w:eastAsia="Times New Roman" w:cs="Intel Clear"/>
          <w:sz w:val="20"/>
          <w:szCs w:val="20"/>
          <w:lang w:eastAsia="zh-TW"/>
        </w:rPr>
        <w:t xml:space="preserve">center around </w:t>
      </w:r>
      <w:r w:rsidRPr="003C1874" w:rsidR="00C10916">
        <w:rPr>
          <w:rFonts w:ascii="Intel Clear" w:hAnsi="Intel Clear" w:eastAsia="Times New Roman" w:cs="Intel Clear"/>
          <w:sz w:val="20"/>
          <w:szCs w:val="20"/>
          <w:lang w:eastAsia="zh-TW"/>
        </w:rPr>
        <w:t xml:space="preserve">test planning, </w:t>
      </w:r>
      <w:proofErr w:type="gramStart"/>
      <w:r w:rsidRPr="003C1874" w:rsidR="00822D69">
        <w:rPr>
          <w:rFonts w:ascii="Intel Clear" w:hAnsi="Intel Clear" w:eastAsia="Times New Roman" w:cs="Intel Clear"/>
          <w:sz w:val="20"/>
          <w:szCs w:val="20"/>
          <w:lang w:eastAsia="zh-TW"/>
        </w:rPr>
        <w:t>training</w:t>
      </w:r>
      <w:proofErr w:type="gramEnd"/>
      <w:r w:rsidRPr="003C1874" w:rsidR="00762710">
        <w:rPr>
          <w:rFonts w:ascii="Intel Clear" w:hAnsi="Intel Clear" w:eastAsia="Times New Roman" w:cs="Intel Clear"/>
          <w:sz w:val="20"/>
          <w:szCs w:val="20"/>
          <w:lang w:eastAsia="zh-TW"/>
        </w:rPr>
        <w:t xml:space="preserve"> and techni</w:t>
      </w:r>
      <w:r w:rsidRPr="003C1874" w:rsidR="006A2CEE">
        <w:rPr>
          <w:rFonts w:ascii="Intel Clear" w:hAnsi="Intel Clear" w:eastAsia="Times New Roman" w:cs="Intel Clear"/>
          <w:sz w:val="20"/>
          <w:szCs w:val="20"/>
          <w:lang w:eastAsia="zh-TW"/>
        </w:rPr>
        <w:t xml:space="preserve">cal supporting for the </w:t>
      </w:r>
      <w:r w:rsidRPr="003C1874" w:rsidR="00BB5083">
        <w:rPr>
          <w:rFonts w:ascii="Intel Clear" w:hAnsi="Intel Clear" w:eastAsia="Times New Roman" w:cs="Intel Clear"/>
          <w:sz w:val="20"/>
          <w:szCs w:val="20"/>
          <w:lang w:eastAsia="zh-TW"/>
        </w:rPr>
        <w:t>OxM</w:t>
      </w:r>
      <w:r w:rsidRPr="003C1874" w:rsidR="006A2CEE">
        <w:rPr>
          <w:rFonts w:ascii="Intel Clear" w:hAnsi="Intel Clear" w:eastAsia="Times New Roman" w:cs="Intel Clear"/>
          <w:sz w:val="20"/>
          <w:szCs w:val="20"/>
          <w:lang w:eastAsia="zh-TW"/>
        </w:rPr>
        <w:t>.</w:t>
      </w:r>
    </w:p>
    <w:p w:rsidRPr="003C1874" w:rsidR="006A2CEE" w:rsidP="00410A44" w:rsidRDefault="00C939E8" w14:paraId="04B66C06" w14:textId="57735EDF">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The </w:t>
      </w:r>
      <w:r w:rsidRPr="003C1874" w:rsidR="0008040F">
        <w:rPr>
          <w:rFonts w:ascii="Intel Clear" w:hAnsi="Intel Clear" w:eastAsia="Times New Roman" w:cs="Intel Clear"/>
          <w:lang w:eastAsia="zh-TW"/>
        </w:rPr>
        <w:t xml:space="preserve">point of contact </w:t>
      </w:r>
      <w:r w:rsidRPr="003C1874" w:rsidR="0001113E">
        <w:rPr>
          <w:rFonts w:ascii="Intel Clear" w:hAnsi="Intel Clear" w:eastAsia="Times New Roman" w:cs="Intel Clear"/>
          <w:lang w:eastAsia="zh-TW"/>
        </w:rPr>
        <w:t>to OxM</w:t>
      </w:r>
      <w:r w:rsidRPr="003C1874" w:rsidR="000B0AFA">
        <w:rPr>
          <w:rFonts w:ascii="Intel Clear" w:hAnsi="Intel Clear" w:eastAsia="Times New Roman" w:cs="Intel Clear"/>
          <w:lang w:eastAsia="zh-TW"/>
        </w:rPr>
        <w:t>’</w:t>
      </w:r>
      <w:r w:rsidRPr="003C1874" w:rsidR="00A77029">
        <w:rPr>
          <w:rFonts w:ascii="Intel Clear" w:hAnsi="Intel Clear" w:eastAsia="Times New Roman" w:cs="Intel Clear"/>
          <w:lang w:eastAsia="zh-TW"/>
        </w:rPr>
        <w:t>s</w:t>
      </w:r>
      <w:r w:rsidRPr="003C1874" w:rsidR="000B0AFA">
        <w:rPr>
          <w:rFonts w:ascii="Intel Clear" w:hAnsi="Intel Clear" w:eastAsia="Times New Roman" w:cs="Intel Clear"/>
          <w:lang w:eastAsia="zh-TW"/>
        </w:rPr>
        <w:t xml:space="preserve"> validation</w:t>
      </w:r>
      <w:r w:rsidRPr="003C1874" w:rsidR="00996F5B">
        <w:rPr>
          <w:rFonts w:ascii="Intel Clear" w:hAnsi="Intel Clear" w:eastAsia="Times New Roman" w:cs="Intel Clear"/>
          <w:lang w:eastAsia="zh-TW"/>
        </w:rPr>
        <w:t xml:space="preserve"> teams</w:t>
      </w:r>
      <w:r w:rsidRPr="003C1874" w:rsidR="00EA6B0F">
        <w:rPr>
          <w:rFonts w:ascii="Intel Clear" w:hAnsi="Intel Clear" w:eastAsia="Times New Roman" w:cs="Intel Clear"/>
          <w:lang w:eastAsia="zh-TW"/>
        </w:rPr>
        <w:t xml:space="preserve"> for a FTx </w:t>
      </w:r>
      <w:r w:rsidRPr="003C1874" w:rsidR="001A788F">
        <w:rPr>
          <w:rFonts w:ascii="Intel Clear" w:hAnsi="Intel Clear" w:eastAsia="Times New Roman" w:cs="Intel Clear"/>
          <w:lang w:eastAsia="zh-TW"/>
        </w:rPr>
        <w:t>project</w:t>
      </w:r>
    </w:p>
    <w:p w:rsidRPr="003C1874" w:rsidR="001A788F" w:rsidP="00410A44" w:rsidRDefault="00726792" w14:paraId="000B71D3" w14:textId="5B0C1AD8">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Test </w:t>
      </w:r>
      <w:r w:rsidRPr="003C1874" w:rsidR="001B192D">
        <w:rPr>
          <w:rFonts w:ascii="Intel Clear" w:hAnsi="Intel Clear" w:eastAsia="Times New Roman" w:cs="Intel Clear"/>
          <w:lang w:eastAsia="zh-TW"/>
        </w:rPr>
        <w:t>requirement delivery</w:t>
      </w:r>
      <w:r w:rsidRPr="003C1874" w:rsidR="00487604">
        <w:rPr>
          <w:rFonts w:ascii="Intel Clear" w:hAnsi="Intel Clear" w:eastAsia="Times New Roman" w:cs="Intel Clear"/>
          <w:lang w:eastAsia="zh-TW"/>
        </w:rPr>
        <w:t xml:space="preserve"> and </w:t>
      </w:r>
      <w:r w:rsidRPr="003C1874" w:rsidR="00194186">
        <w:rPr>
          <w:rFonts w:ascii="Intel Clear" w:hAnsi="Intel Clear" w:eastAsia="Times New Roman" w:cs="Intel Clear"/>
          <w:lang w:eastAsia="zh-TW"/>
        </w:rPr>
        <w:t xml:space="preserve">support </w:t>
      </w:r>
      <w:r w:rsidRPr="003C1874" w:rsidR="00EE442E">
        <w:rPr>
          <w:rFonts w:ascii="Intel Clear" w:hAnsi="Intel Clear" w:eastAsia="Times New Roman" w:cs="Intel Clear"/>
          <w:lang w:eastAsia="zh-TW"/>
        </w:rPr>
        <w:t xml:space="preserve">test planning for </w:t>
      </w:r>
      <w:r w:rsidRPr="003C1874" w:rsidR="00BB5083">
        <w:rPr>
          <w:rFonts w:ascii="Intel Clear" w:hAnsi="Intel Clear" w:eastAsia="Times New Roman" w:cs="Intel Clear"/>
          <w:lang w:eastAsia="zh-TW"/>
        </w:rPr>
        <w:t>OxM</w:t>
      </w:r>
    </w:p>
    <w:p w:rsidRPr="003C1874" w:rsidR="00644922" w:rsidRDefault="00DD5AB7" w14:paraId="27E77B34" w14:textId="05120D26">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Training</w:t>
      </w:r>
      <w:r w:rsidRPr="003C1874" w:rsidR="0085607A">
        <w:rPr>
          <w:rFonts w:ascii="Intel Clear" w:hAnsi="Intel Clear" w:eastAsia="Times New Roman" w:cs="Intel Clear"/>
          <w:lang w:eastAsia="zh-TW"/>
        </w:rPr>
        <w:t xml:space="preserve"> of FTx validation </w:t>
      </w:r>
      <w:r w:rsidRPr="003C1874" w:rsidR="00487604">
        <w:rPr>
          <w:rFonts w:ascii="Intel Clear" w:hAnsi="Intel Clear" w:eastAsia="Times New Roman" w:cs="Intel Clear"/>
          <w:lang w:eastAsia="zh-TW"/>
        </w:rPr>
        <w:t>topics</w:t>
      </w:r>
      <w:r w:rsidRPr="003C1874">
        <w:rPr>
          <w:rFonts w:ascii="Intel Clear" w:hAnsi="Intel Clear" w:eastAsia="Times New Roman" w:cs="Intel Clear"/>
          <w:lang w:eastAsia="zh-TW"/>
        </w:rPr>
        <w:t xml:space="preserve"> </w:t>
      </w:r>
      <w:r w:rsidRPr="003C1874" w:rsidR="0085607A">
        <w:rPr>
          <w:rFonts w:ascii="Intel Clear" w:hAnsi="Intel Clear" w:eastAsia="Times New Roman" w:cs="Intel Clear"/>
          <w:lang w:eastAsia="zh-TW"/>
        </w:rPr>
        <w:t>arrangement</w:t>
      </w:r>
      <w:r w:rsidRPr="003C1874" w:rsidR="00607997">
        <w:rPr>
          <w:rFonts w:ascii="Intel Clear" w:hAnsi="Intel Clear" w:eastAsia="Times New Roman" w:cs="Intel Clear"/>
          <w:lang w:eastAsia="zh-TW"/>
        </w:rPr>
        <w:t xml:space="preserve"> for </w:t>
      </w:r>
      <w:r w:rsidRPr="003C1874" w:rsidR="00BB5083">
        <w:rPr>
          <w:rFonts w:ascii="Intel Clear" w:hAnsi="Intel Clear" w:eastAsia="Times New Roman" w:cs="Intel Clear"/>
          <w:lang w:eastAsia="zh-TW"/>
        </w:rPr>
        <w:t>OxM</w:t>
      </w:r>
    </w:p>
    <w:p w:rsidRPr="003C1874" w:rsidR="00013222" w:rsidRDefault="007D4E9C" w14:paraId="321F8584" w14:textId="3C27AC46">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ASV Cluster</w:t>
      </w:r>
    </w:p>
    <w:p w:rsidRPr="003C1874" w:rsidR="007D4E9C" w:rsidRDefault="007D4E9C" w14:paraId="7A673738" w14:textId="77F3415E">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Container orchestration</w:t>
      </w:r>
    </w:p>
    <w:p w:rsidRPr="003C1874" w:rsidR="007D4E9C" w:rsidRDefault="007D4E9C" w14:paraId="4A1FAC88" w14:textId="40E72075">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Data collection – IB &amp; OOB</w:t>
      </w:r>
    </w:p>
    <w:p w:rsidRPr="003C1874" w:rsidR="007D4E9C" w:rsidRDefault="00284D6A" w14:paraId="7DD4F7ED" w14:textId="773EE9B9">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Containerization</w:t>
      </w:r>
    </w:p>
    <w:p w:rsidRPr="003C1874" w:rsidR="00284D6A" w:rsidRDefault="00A30E39" w14:paraId="6C91C02D" w14:textId="5908C495">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Telemetry</w:t>
      </w:r>
    </w:p>
    <w:p w:rsidRPr="003C1874" w:rsidR="00D61591" w:rsidP="00410A44" w:rsidRDefault="715B9314" w14:paraId="406A6916" w14:textId="6E576C6A">
      <w:pPr>
        <w:pStyle w:val="ListParagraph"/>
        <w:numPr>
          <w:ilvl w:val="1"/>
          <w:numId w:val="72"/>
        </w:numPr>
        <w:spacing w:line="276" w:lineRule="auto"/>
        <w:rPr>
          <w:rFonts w:ascii="Intel Clear" w:hAnsi="Intel Clear" w:eastAsia="Times New Roman" w:cs="Intel Clear"/>
          <w:lang w:eastAsia="zh-TW"/>
        </w:rPr>
      </w:pPr>
      <w:r w:rsidRPr="6B591389">
        <w:rPr>
          <w:rFonts w:ascii="Intel Clear" w:hAnsi="Intel Clear" w:eastAsia="Times New Roman" w:cs="Intel Clear"/>
          <w:lang w:eastAsia="zh-TW"/>
        </w:rPr>
        <w:t>Jenkins</w:t>
      </w:r>
      <w:r w:rsidRPr="6B591389" w:rsidR="5EBF2892">
        <w:rPr>
          <w:rFonts w:ascii="Intel Clear" w:hAnsi="Intel Clear" w:eastAsia="Times New Roman" w:cs="Intel Clear"/>
          <w:lang w:eastAsia="zh-TW"/>
        </w:rPr>
        <w:t xml:space="preserve"> and</w:t>
      </w:r>
      <w:r w:rsidRPr="6B591389">
        <w:rPr>
          <w:rFonts w:ascii="Intel Clear" w:hAnsi="Intel Clear" w:eastAsia="Times New Roman" w:cs="Intel Clear"/>
          <w:lang w:eastAsia="zh-TW"/>
        </w:rPr>
        <w:t xml:space="preserve"> </w:t>
      </w:r>
      <w:r w:rsidRPr="6B591389" w:rsidR="7ED44361">
        <w:rPr>
          <w:rFonts w:ascii="Intel Clear" w:hAnsi="Intel Clear" w:eastAsia="Times New Roman" w:cs="Intel Clear"/>
          <w:lang w:eastAsia="zh-TW"/>
        </w:rPr>
        <w:t>Git</w:t>
      </w:r>
      <w:r w:rsidRPr="6B591389" w:rsidR="6B8E0EBA">
        <w:rPr>
          <w:rFonts w:ascii="Intel Clear" w:hAnsi="Intel Clear" w:eastAsia="Times New Roman" w:cs="Intel Clear"/>
          <w:lang w:eastAsia="zh-TW"/>
        </w:rPr>
        <w:t>lab</w:t>
      </w:r>
      <w:r w:rsidRPr="6B591389" w:rsidR="5EBF2892">
        <w:rPr>
          <w:rFonts w:ascii="Intel Clear" w:hAnsi="Intel Clear" w:eastAsia="Times New Roman" w:cs="Intel Clear"/>
          <w:lang w:eastAsia="zh-TW"/>
        </w:rPr>
        <w:t xml:space="preserve"> library</w:t>
      </w:r>
    </w:p>
    <w:p w:rsidR="17462B8C" w:rsidP="6B591389" w:rsidRDefault="17462B8C" w14:paraId="735E5BF4" w14:textId="3687AD54">
      <w:pPr>
        <w:pStyle w:val="ListParagraph"/>
        <w:numPr>
          <w:ilvl w:val="1"/>
          <w:numId w:val="72"/>
        </w:numPr>
        <w:spacing w:line="276" w:lineRule="auto"/>
        <w:rPr>
          <w:color w:val="000000" w:themeColor="text1"/>
          <w:lang w:eastAsia="zh-TW"/>
        </w:rPr>
      </w:pPr>
      <w:r w:rsidRPr="6B591389">
        <w:rPr>
          <w:rFonts w:ascii="Intel Clear" w:hAnsi="Intel Clear" w:eastAsia="Times New Roman" w:cs="Intel Clear"/>
          <w:color w:val="000000" w:themeColor="text1"/>
          <w:lang w:eastAsia="zh-TW"/>
        </w:rPr>
        <w:t xml:space="preserve">Data </w:t>
      </w:r>
      <w:r w:rsidRPr="6B591389" w:rsidR="3EC95613">
        <w:rPr>
          <w:rFonts w:ascii="Intel Clear" w:hAnsi="Intel Clear" w:eastAsia="Times New Roman" w:cs="Intel Clear"/>
          <w:color w:val="000000" w:themeColor="text1"/>
          <w:lang w:eastAsia="zh-TW"/>
        </w:rPr>
        <w:t>A</w:t>
      </w:r>
      <w:r w:rsidRPr="6B591389">
        <w:rPr>
          <w:rFonts w:ascii="Intel Clear" w:hAnsi="Intel Clear" w:eastAsia="Times New Roman" w:cs="Intel Clear"/>
          <w:color w:val="000000" w:themeColor="text1"/>
          <w:lang w:eastAsia="zh-TW"/>
        </w:rPr>
        <w:t xml:space="preserve">nalysis and Cluster </w:t>
      </w:r>
      <w:r w:rsidRPr="6B591389" w:rsidR="44815C42">
        <w:rPr>
          <w:rFonts w:ascii="Intel Clear" w:hAnsi="Intel Clear" w:eastAsia="Times New Roman" w:cs="Intel Clear"/>
          <w:color w:val="000000" w:themeColor="text1"/>
          <w:lang w:eastAsia="zh-TW"/>
        </w:rPr>
        <w:t>Stability</w:t>
      </w:r>
    </w:p>
    <w:p w:rsidRPr="003C1874" w:rsidR="00487604" w:rsidP="00410A44" w:rsidRDefault="007F4CFB" w14:paraId="3387E23F" w14:textId="67B4C2D9">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Milestone control</w:t>
      </w:r>
    </w:p>
    <w:p w:rsidRPr="003C1874" w:rsidR="004A020D" w:rsidRDefault="005D3A26" w14:paraId="1CA3E377" w14:textId="630696AC">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Pre-sightings </w:t>
      </w:r>
      <w:r w:rsidRPr="003C1874" w:rsidR="006C56E8">
        <w:rPr>
          <w:rFonts w:ascii="Intel Clear" w:hAnsi="Intel Clear" w:eastAsia="Times New Roman" w:cs="Intel Clear"/>
          <w:lang w:eastAsia="zh-TW"/>
        </w:rPr>
        <w:t>tracking</w:t>
      </w:r>
    </w:p>
    <w:p w:rsidRPr="003C1874" w:rsidR="003A627B" w:rsidRDefault="00C15259" w14:paraId="0ECF255F" w14:textId="4B4BC266">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w:t>
      </w:r>
      <w:r w:rsidRPr="003C1874" w:rsidR="00BB5536">
        <w:rPr>
          <w:rFonts w:ascii="Intel Clear" w:hAnsi="Intel Clear" w:eastAsia="Times New Roman" w:cs="Intel Clear"/>
          <w:lang w:eastAsia="zh-TW"/>
        </w:rPr>
        <w:t xml:space="preserve">echnical </w:t>
      </w:r>
      <w:r w:rsidRPr="003C1874" w:rsidR="000C4432">
        <w:rPr>
          <w:rFonts w:ascii="Intel Clear" w:hAnsi="Intel Clear" w:eastAsia="Times New Roman" w:cs="Intel Clear"/>
          <w:lang w:eastAsia="zh-TW"/>
        </w:rPr>
        <w:t xml:space="preserve">focal </w:t>
      </w:r>
      <w:r w:rsidRPr="003C1874" w:rsidR="00081566">
        <w:rPr>
          <w:rFonts w:ascii="Intel Clear" w:hAnsi="Intel Clear" w:eastAsia="Times New Roman" w:cs="Intel Clear"/>
          <w:lang w:eastAsia="zh-TW"/>
        </w:rPr>
        <w:t xml:space="preserve">point </w:t>
      </w:r>
      <w:r w:rsidRPr="003C1874" w:rsidR="003E75A0">
        <w:rPr>
          <w:rFonts w:ascii="Intel Clear" w:hAnsi="Intel Clear" w:eastAsia="Times New Roman" w:cs="Intel Clear"/>
          <w:lang w:eastAsia="zh-TW"/>
        </w:rPr>
        <w:t xml:space="preserve">of Intel external teams </w:t>
      </w:r>
      <w:r w:rsidRPr="003C1874" w:rsidR="00081566">
        <w:rPr>
          <w:rFonts w:ascii="Intel Clear" w:hAnsi="Intel Clear" w:eastAsia="Times New Roman" w:cs="Intel Clear"/>
          <w:lang w:eastAsia="zh-TW"/>
        </w:rPr>
        <w:t xml:space="preserve">for </w:t>
      </w:r>
      <w:r w:rsidRPr="003C1874" w:rsidR="00225B47">
        <w:rPr>
          <w:rFonts w:ascii="Intel Clear" w:hAnsi="Intel Clear" w:eastAsia="Times New Roman" w:cs="Intel Clear"/>
          <w:lang w:eastAsia="zh-TW"/>
        </w:rPr>
        <w:t>FTx validation topics</w:t>
      </w:r>
    </w:p>
    <w:p w:rsidRPr="003C1874" w:rsidR="002C57AE" w:rsidRDefault="00E17737" w14:paraId="65CDE9E3" w14:textId="1501FB45">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Kubernetes, </w:t>
      </w:r>
      <w:proofErr w:type="gramStart"/>
      <w:r w:rsidRPr="003C1874" w:rsidR="00D506DE">
        <w:rPr>
          <w:rFonts w:ascii="Intel Clear" w:hAnsi="Intel Clear" w:eastAsia="Times New Roman" w:cs="Intel Clear"/>
          <w:lang w:eastAsia="zh-TW"/>
        </w:rPr>
        <w:t>Cluster</w:t>
      </w:r>
      <w:proofErr w:type="gramEnd"/>
      <w:r w:rsidRPr="003C1874" w:rsidR="00D506DE">
        <w:rPr>
          <w:rFonts w:ascii="Intel Clear" w:hAnsi="Intel Clear" w:eastAsia="Times New Roman" w:cs="Intel Clear"/>
          <w:lang w:eastAsia="zh-TW"/>
        </w:rPr>
        <w:t xml:space="preserve"> and telemetry </w:t>
      </w:r>
      <w:r w:rsidRPr="003C1874" w:rsidR="00E80864">
        <w:rPr>
          <w:rFonts w:ascii="Intel Clear" w:hAnsi="Intel Clear" w:eastAsia="Times New Roman" w:cs="Intel Clear"/>
          <w:lang w:eastAsia="zh-TW"/>
        </w:rPr>
        <w:t>applications</w:t>
      </w:r>
    </w:p>
    <w:p w:rsidRPr="003C1874" w:rsidR="00E80864" w:rsidRDefault="00E80864" w14:paraId="6000C821" w14:textId="04B54451">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Docker </w:t>
      </w:r>
      <w:r w:rsidRPr="003C1874" w:rsidR="00914EA7">
        <w:rPr>
          <w:rFonts w:ascii="Intel Clear" w:hAnsi="Intel Clear" w:eastAsia="Times New Roman" w:cs="Intel Clear"/>
          <w:lang w:eastAsia="zh-TW"/>
        </w:rPr>
        <w:t>containerization</w:t>
      </w:r>
    </w:p>
    <w:p w:rsidRPr="003C1874" w:rsidR="006A52CB" w:rsidRDefault="00F96F46" w14:paraId="390A868E" w14:textId="0C46BB5C">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FW related troubleshooting and debugging</w:t>
      </w:r>
    </w:p>
    <w:p w:rsidRPr="003C1874" w:rsidR="008946A0" w:rsidRDefault="00286AAD" w14:paraId="1642655E" w14:textId="1156D952">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System Health Check (SHC) </w:t>
      </w:r>
      <w:r w:rsidRPr="003C1874" w:rsidR="00DC0029">
        <w:rPr>
          <w:rFonts w:ascii="Intel Clear" w:hAnsi="Intel Clear" w:eastAsia="Times New Roman" w:cs="Intel Clear"/>
          <w:lang w:eastAsia="zh-TW"/>
        </w:rPr>
        <w:t>tool</w:t>
      </w:r>
    </w:p>
    <w:p w:rsidRPr="003C1874" w:rsidR="00286AAD" w:rsidRDefault="00286AAD" w14:paraId="53A8EB25" w14:textId="7736768D">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3</w:t>
      </w:r>
      <w:r w:rsidRPr="003C1874">
        <w:rPr>
          <w:rFonts w:ascii="Intel Clear" w:hAnsi="Intel Clear" w:eastAsia="Times New Roman" w:cs="Intel Clear"/>
          <w:vertAlign w:val="superscript"/>
          <w:lang w:eastAsia="zh-TW"/>
        </w:rPr>
        <w:t>rd</w:t>
      </w:r>
      <w:r w:rsidRPr="003C1874">
        <w:rPr>
          <w:rFonts w:ascii="Intel Clear" w:hAnsi="Intel Clear" w:eastAsia="Times New Roman" w:cs="Intel Clear"/>
          <w:lang w:eastAsia="zh-TW"/>
        </w:rPr>
        <w:t xml:space="preserve"> party </w:t>
      </w:r>
      <w:r w:rsidRPr="003C1874" w:rsidR="006B5DA5">
        <w:rPr>
          <w:rFonts w:ascii="Intel Clear" w:hAnsi="Intel Clear" w:eastAsia="Times New Roman" w:cs="Intel Clear"/>
          <w:lang w:eastAsia="zh-TW"/>
        </w:rPr>
        <w:t>stress tools</w:t>
      </w:r>
      <w:r w:rsidRPr="003C1874" w:rsidR="008F31B3">
        <w:rPr>
          <w:rFonts w:ascii="Intel Clear" w:hAnsi="Intel Clear" w:eastAsia="Times New Roman" w:cs="Intel Clear"/>
          <w:lang w:eastAsia="zh-TW"/>
        </w:rPr>
        <w:t xml:space="preserve"> on I/Os</w:t>
      </w:r>
    </w:p>
    <w:p w:rsidRPr="003C1874" w:rsidR="00D07F25" w:rsidRDefault="00D07F25" w14:paraId="7F6F03C4" w14:textId="45B19DC7">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Performance and benchmark</w:t>
      </w:r>
      <w:r w:rsidRPr="003C1874" w:rsidR="00AB16C8">
        <w:rPr>
          <w:rFonts w:ascii="Intel Clear" w:hAnsi="Intel Clear" w:eastAsia="Times New Roman" w:cs="Intel Clear"/>
          <w:lang w:eastAsia="zh-TW"/>
        </w:rPr>
        <w:t xml:space="preserve"> tools</w:t>
      </w:r>
    </w:p>
    <w:p w:rsidRPr="003C1874" w:rsidR="00635D66" w:rsidRDefault="00B20ACF" w14:paraId="13D690F6" w14:textId="2897E236">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R</w:t>
      </w:r>
      <w:r w:rsidRPr="003C1874" w:rsidR="00712E40">
        <w:rPr>
          <w:rFonts w:ascii="Intel Clear" w:hAnsi="Intel Clear" w:eastAsia="Times New Roman" w:cs="Intel Clear"/>
          <w:lang w:eastAsia="zh-TW"/>
        </w:rPr>
        <w:t xml:space="preserve">eliability, Availability and Serviceability </w:t>
      </w:r>
      <w:r w:rsidRPr="003C1874" w:rsidR="0034547A">
        <w:rPr>
          <w:rFonts w:ascii="Intel Clear" w:hAnsi="Intel Clear" w:eastAsia="Times New Roman" w:cs="Intel Clear"/>
          <w:lang w:eastAsia="zh-TW"/>
        </w:rPr>
        <w:t>(RAS) f</w:t>
      </w:r>
      <w:r w:rsidRPr="003C1874" w:rsidR="006071B6">
        <w:rPr>
          <w:rFonts w:ascii="Intel Clear" w:hAnsi="Intel Clear" w:eastAsia="Times New Roman" w:cs="Intel Clear"/>
          <w:lang w:eastAsia="zh-TW"/>
        </w:rPr>
        <w:t>unction</w:t>
      </w:r>
    </w:p>
    <w:p w:rsidRPr="003C1874" w:rsidR="00B20ACF" w:rsidRDefault="002C57AE" w14:paraId="3AFDF9C9" w14:textId="4E091D51">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Virtualization</w:t>
      </w:r>
      <w:r w:rsidRPr="003C1874" w:rsidR="00A53D37">
        <w:rPr>
          <w:rFonts w:ascii="Intel Clear" w:hAnsi="Intel Clear" w:eastAsia="Times New Roman" w:cs="Intel Clear"/>
          <w:lang w:eastAsia="zh-TW"/>
        </w:rPr>
        <w:t xml:space="preserve"> applications</w:t>
      </w:r>
    </w:p>
    <w:p w:rsidRPr="003C1874" w:rsidR="008946A0" w:rsidRDefault="008946A0" w14:paraId="49E9BC99" w14:textId="542B8378">
      <w:pPr>
        <w:pStyle w:val="ListParagraph"/>
        <w:numPr>
          <w:ilvl w:val="1"/>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Software Guard Extensions (SGX)</w:t>
      </w:r>
    </w:p>
    <w:p w:rsidRPr="003C1874" w:rsidR="00CF2750" w:rsidRDefault="00CF2750" w14:paraId="245F67F0" w14:textId="2BE014F8">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Provide </w:t>
      </w:r>
      <w:r w:rsidRPr="003C1874" w:rsidR="00EC7D91">
        <w:rPr>
          <w:rFonts w:ascii="Intel Clear" w:hAnsi="Intel Clear" w:eastAsia="Times New Roman" w:cs="Intel Clear"/>
          <w:lang w:eastAsia="zh-TW"/>
        </w:rPr>
        <w:t xml:space="preserve">guidance/input to the </w:t>
      </w:r>
      <w:r w:rsidRPr="003C1874" w:rsidR="00BB5083">
        <w:rPr>
          <w:rFonts w:ascii="Intel Clear" w:hAnsi="Intel Clear" w:eastAsia="Times New Roman" w:cs="Intel Clear"/>
          <w:lang w:eastAsia="zh-TW"/>
        </w:rPr>
        <w:t>OxM</w:t>
      </w:r>
      <w:r w:rsidRPr="003C1874" w:rsidR="00330F82">
        <w:rPr>
          <w:rFonts w:ascii="Intel Clear" w:hAnsi="Intel Clear" w:eastAsia="Times New Roman" w:cs="Intel Clear"/>
          <w:lang w:eastAsia="zh-TW"/>
        </w:rPr>
        <w:t xml:space="preserve"> </w:t>
      </w:r>
      <w:r w:rsidRPr="003C1874" w:rsidR="00A95B3A">
        <w:rPr>
          <w:rFonts w:ascii="Intel Clear" w:hAnsi="Intel Clear" w:eastAsia="Times New Roman" w:cs="Intel Clear"/>
          <w:lang w:eastAsia="zh-TW"/>
        </w:rPr>
        <w:t xml:space="preserve">from validation </w:t>
      </w:r>
      <w:proofErr w:type="gramStart"/>
      <w:r w:rsidRPr="003C1874" w:rsidR="00A95B3A">
        <w:rPr>
          <w:rFonts w:ascii="Intel Clear" w:hAnsi="Intel Clear" w:eastAsia="Times New Roman" w:cs="Intel Clear"/>
          <w:lang w:eastAsia="zh-TW"/>
        </w:rPr>
        <w:t>perspective</w:t>
      </w:r>
      <w:proofErr w:type="gramEnd"/>
    </w:p>
    <w:p w:rsidRPr="003C1874" w:rsidR="00DF0147" w:rsidRDefault="00EB44F1" w14:paraId="111B4D8A" w14:textId="35DAB4FF">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Review </w:t>
      </w:r>
      <w:r w:rsidRPr="003C1874" w:rsidR="0074497D">
        <w:rPr>
          <w:rFonts w:ascii="Intel Clear" w:hAnsi="Intel Clear" w:eastAsia="Times New Roman" w:cs="Intel Clear"/>
          <w:lang w:eastAsia="zh-TW"/>
        </w:rPr>
        <w:t>test plans and results</w:t>
      </w:r>
      <w:r w:rsidRPr="003C1874" w:rsidR="009522FF">
        <w:rPr>
          <w:rFonts w:ascii="Intel Clear" w:hAnsi="Intel Clear" w:eastAsia="Times New Roman" w:cs="Intel Clear"/>
          <w:lang w:eastAsia="zh-TW"/>
        </w:rPr>
        <w:t xml:space="preserve"> from </w:t>
      </w:r>
      <w:r w:rsidRPr="003C1874" w:rsidR="00BB5083">
        <w:rPr>
          <w:rFonts w:ascii="Intel Clear" w:hAnsi="Intel Clear" w:eastAsia="Times New Roman" w:cs="Intel Clear"/>
          <w:lang w:eastAsia="zh-TW"/>
        </w:rPr>
        <w:t>OxM</w:t>
      </w:r>
    </w:p>
    <w:p w:rsidRPr="003C1874" w:rsidR="005B7417" w:rsidP="00410A44" w:rsidRDefault="0043101B" w14:paraId="796E8007" w14:textId="15D0666C">
      <w:pPr>
        <w:pStyle w:val="ListParagraph"/>
        <w:numPr>
          <w:ilvl w:val="0"/>
          <w:numId w:val="72"/>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Review </w:t>
      </w:r>
      <w:r w:rsidRPr="003C1874" w:rsidR="008E68E2">
        <w:rPr>
          <w:rFonts w:ascii="Intel Clear" w:hAnsi="Intel Clear" w:eastAsia="Times New Roman" w:cs="Intel Clear"/>
          <w:lang w:eastAsia="zh-TW"/>
        </w:rPr>
        <w:t>test resources and capabilities</w:t>
      </w:r>
      <w:r w:rsidRPr="003C1874" w:rsidR="00EB69FC">
        <w:rPr>
          <w:rFonts w:ascii="Intel Clear" w:hAnsi="Intel Clear" w:eastAsia="Times New Roman" w:cs="Intel Clear"/>
          <w:lang w:eastAsia="zh-TW"/>
        </w:rPr>
        <w:t xml:space="preserve"> readiness</w:t>
      </w:r>
      <w:r w:rsidRPr="003C1874" w:rsidR="007D3117">
        <w:rPr>
          <w:rFonts w:ascii="Intel Clear" w:hAnsi="Intel Clear" w:eastAsia="Times New Roman" w:cs="Intel Clear"/>
          <w:lang w:eastAsia="zh-TW"/>
        </w:rPr>
        <w:t xml:space="preserve"> from </w:t>
      </w:r>
      <w:r w:rsidRPr="003C1874" w:rsidR="00BB5083">
        <w:rPr>
          <w:rFonts w:ascii="Intel Clear" w:hAnsi="Intel Clear" w:eastAsia="Times New Roman" w:cs="Intel Clear"/>
          <w:lang w:eastAsia="zh-TW"/>
        </w:rPr>
        <w:t>OxM</w:t>
      </w:r>
    </w:p>
    <w:p w:rsidRPr="003C1874" w:rsidR="00647197" w:rsidP="008F1C44" w:rsidRDefault="00647197" w14:paraId="442AF4A0" w14:textId="074A6F54">
      <w:pPr>
        <w:rPr>
          <w:rFonts w:ascii="Intel Clear" w:hAnsi="Intel Clear" w:eastAsia="Times New Roman" w:cs="Intel Clear"/>
          <w:b/>
          <w:bCs/>
          <w:sz w:val="20"/>
          <w:szCs w:val="20"/>
          <w:lang w:eastAsia="zh-TW"/>
        </w:rPr>
      </w:pPr>
      <w:bookmarkStart w:name="_Toc95913764" w:id="34"/>
      <w:bookmarkStart w:name="_Toc95913807" w:id="35"/>
      <w:bookmarkStart w:name="_Toc95983921" w:id="36"/>
      <w:r w:rsidRPr="003C1874">
        <w:rPr>
          <w:rFonts w:ascii="Intel Clear" w:hAnsi="Intel Clear" w:eastAsia="Times New Roman" w:cs="Intel Clear"/>
          <w:b/>
          <w:bCs/>
          <w:sz w:val="20"/>
          <w:szCs w:val="20"/>
          <w:lang w:eastAsia="zh-TW"/>
        </w:rPr>
        <w:t>OxM</w:t>
      </w:r>
      <w:bookmarkEnd w:id="34"/>
      <w:bookmarkEnd w:id="35"/>
      <w:bookmarkEnd w:id="36"/>
      <w:r w:rsidRPr="003C1874" w:rsidR="00AD74D9">
        <w:rPr>
          <w:rFonts w:ascii="Intel Clear" w:hAnsi="Intel Clear" w:eastAsia="Times New Roman" w:cs="Intel Clear"/>
          <w:b/>
          <w:bCs/>
          <w:sz w:val="20"/>
          <w:szCs w:val="20"/>
          <w:lang w:eastAsia="zh-TW"/>
        </w:rPr>
        <w:t xml:space="preserve"> R&amp;R</w:t>
      </w:r>
    </w:p>
    <w:p w:rsidRPr="003C1874" w:rsidR="002B1A4C" w:rsidP="002B1A4C" w:rsidRDefault="0003696D" w14:paraId="66053852" w14:textId="77777777">
      <w:pPr>
        <w:rPr>
          <w:rFonts w:ascii="Intel Clear" w:hAnsi="Intel Clear" w:eastAsia="Times New Roman" w:cs="Intel Clear"/>
          <w:color w:val="000000"/>
          <w:sz w:val="20"/>
          <w:szCs w:val="20"/>
          <w:lang w:val="en-GB" w:eastAsia="zh-TW"/>
        </w:rPr>
      </w:pPr>
      <w:proofErr w:type="gramStart"/>
      <w:r w:rsidRPr="003C1874">
        <w:rPr>
          <w:rFonts w:ascii="Intel Clear" w:hAnsi="Intel Clear" w:eastAsia="Times New Roman" w:cs="Intel Clear"/>
          <w:color w:val="000000"/>
          <w:sz w:val="20"/>
          <w:szCs w:val="20"/>
          <w:lang w:val="en-GB" w:eastAsia="zh-TW"/>
        </w:rPr>
        <w:t>In order to</w:t>
      </w:r>
      <w:proofErr w:type="gramEnd"/>
      <w:r w:rsidRPr="003C1874">
        <w:rPr>
          <w:rFonts w:ascii="Intel Clear" w:hAnsi="Intel Clear" w:eastAsia="Times New Roman" w:cs="Intel Clear"/>
          <w:color w:val="000000"/>
          <w:sz w:val="20"/>
          <w:szCs w:val="20"/>
          <w:lang w:val="en-GB" w:eastAsia="zh-TW"/>
        </w:rPr>
        <w:t xml:space="preserve"> </w:t>
      </w:r>
      <w:r w:rsidRPr="003C1874" w:rsidR="008558A9">
        <w:rPr>
          <w:rFonts w:ascii="Intel Clear" w:hAnsi="Intel Clear" w:eastAsia="Times New Roman" w:cs="Intel Clear"/>
          <w:color w:val="000000"/>
          <w:sz w:val="20"/>
          <w:szCs w:val="20"/>
          <w:lang w:val="en-GB" w:eastAsia="zh-TW"/>
        </w:rPr>
        <w:t>make FTx validation tasks successfully and smoothly, t</w:t>
      </w:r>
      <w:r w:rsidRPr="003C1874" w:rsidR="002D2581">
        <w:rPr>
          <w:rFonts w:ascii="Intel Clear" w:hAnsi="Intel Clear" w:eastAsia="Times New Roman" w:cs="Intel Clear"/>
          <w:color w:val="000000"/>
          <w:sz w:val="20"/>
          <w:szCs w:val="20"/>
          <w:lang w:val="en-GB" w:eastAsia="zh-TW"/>
        </w:rPr>
        <w:t>he engineer</w:t>
      </w:r>
      <w:r w:rsidRPr="003C1874" w:rsidR="00CD2C9C">
        <w:rPr>
          <w:rFonts w:ascii="Intel Clear" w:hAnsi="Intel Clear" w:eastAsia="Times New Roman" w:cs="Intel Clear"/>
          <w:color w:val="000000"/>
          <w:sz w:val="20"/>
          <w:szCs w:val="20"/>
          <w:lang w:val="en-GB" w:eastAsia="zh-TW"/>
        </w:rPr>
        <w:t xml:space="preserve">s from OxM validation team </w:t>
      </w:r>
      <w:r w:rsidRPr="003C1874" w:rsidR="008558A9">
        <w:rPr>
          <w:rFonts w:ascii="Intel Clear" w:hAnsi="Intel Clear" w:eastAsia="Times New Roman" w:cs="Intel Clear"/>
          <w:color w:val="000000"/>
          <w:sz w:val="20"/>
          <w:szCs w:val="20"/>
          <w:lang w:val="en-GB" w:eastAsia="zh-TW"/>
        </w:rPr>
        <w:t xml:space="preserve">must </w:t>
      </w:r>
      <w:r w:rsidRPr="003C1874" w:rsidR="00CD2C9C">
        <w:rPr>
          <w:rFonts w:ascii="Intel Clear" w:hAnsi="Intel Clear" w:eastAsia="Times New Roman" w:cs="Intel Clear"/>
          <w:color w:val="000000"/>
          <w:sz w:val="20"/>
          <w:szCs w:val="20"/>
          <w:lang w:val="en-GB" w:eastAsia="zh-TW"/>
        </w:rPr>
        <w:t>fit into one or more the following roles</w:t>
      </w:r>
      <w:r w:rsidRPr="003C1874" w:rsidR="007E256F">
        <w:rPr>
          <w:rFonts w:ascii="Intel Clear" w:hAnsi="Intel Clear" w:eastAsia="Times New Roman" w:cs="Intel Clear"/>
          <w:color w:val="000000"/>
          <w:sz w:val="20"/>
          <w:szCs w:val="20"/>
          <w:lang w:val="en-GB" w:eastAsia="zh-TW"/>
        </w:rPr>
        <w:t xml:space="preserve"> including Validation Lead, Test Execution Engineer and Subject Matter Experts</w:t>
      </w:r>
      <w:r w:rsidRPr="003C1874" w:rsidR="005521FC">
        <w:rPr>
          <w:rFonts w:ascii="Intel Clear" w:hAnsi="Intel Clear" w:eastAsia="Times New Roman" w:cs="Intel Clear"/>
          <w:color w:val="000000"/>
          <w:sz w:val="20"/>
          <w:szCs w:val="20"/>
          <w:lang w:val="en-GB" w:eastAsia="zh-TW"/>
        </w:rPr>
        <w:t>.</w:t>
      </w:r>
    </w:p>
    <w:p w:rsidRPr="003C1874" w:rsidR="00647197" w:rsidP="002B1A4C" w:rsidRDefault="00EE3CF7" w14:paraId="0551A7BB" w14:textId="21EB96CF">
      <w:pPr>
        <w:rPr>
          <w:rFonts w:ascii="Intel Clear" w:hAnsi="Intel Clear" w:eastAsia="Times New Roman" w:cs="Intel Clear"/>
          <w:sz w:val="20"/>
          <w:szCs w:val="20"/>
          <w:lang w:val="en-GB" w:eastAsia="zh-TW"/>
        </w:rPr>
      </w:pPr>
      <w:r w:rsidRPr="003C1874">
        <w:rPr>
          <w:rFonts w:ascii="Intel Clear" w:hAnsi="Intel Clear" w:cs="Intel Clear" w:eastAsiaTheme="majorEastAsia"/>
          <w:sz w:val="20"/>
          <w:szCs w:val="20"/>
        </w:rPr>
        <w:t>Validation Lead</w:t>
      </w:r>
    </w:p>
    <w:p w:rsidRPr="003C1874" w:rsidR="0099154A" w:rsidRDefault="00D81469" w14:paraId="01D0E2A2" w14:textId="1A96D5E6">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736D89">
        <w:rPr>
          <w:rFonts w:ascii="Intel Clear" w:hAnsi="Intel Clear" w:eastAsia="Times New Roman" w:cs="Intel Clear"/>
          <w:sz w:val="20"/>
          <w:szCs w:val="20"/>
          <w:lang w:eastAsia="zh-TW"/>
        </w:rPr>
        <w:t xml:space="preserve">OxM’s </w:t>
      </w:r>
      <w:r w:rsidRPr="003C1874">
        <w:rPr>
          <w:rFonts w:ascii="Intel Clear" w:hAnsi="Intel Clear" w:eastAsia="Times New Roman" w:cs="Intel Clear"/>
          <w:sz w:val="20"/>
          <w:szCs w:val="20"/>
          <w:lang w:eastAsia="zh-TW"/>
        </w:rPr>
        <w:t xml:space="preserve">Validation Lead </w:t>
      </w:r>
      <w:r w:rsidRPr="003C1874" w:rsidR="00747447">
        <w:rPr>
          <w:rFonts w:ascii="Intel Clear" w:hAnsi="Intel Clear" w:eastAsia="Times New Roman" w:cs="Intel Clear"/>
          <w:sz w:val="20"/>
          <w:szCs w:val="20"/>
          <w:lang w:eastAsia="zh-TW"/>
        </w:rPr>
        <w:t xml:space="preserve">is responsible for </w:t>
      </w:r>
      <w:r w:rsidRPr="003C1874" w:rsidR="00823A16">
        <w:rPr>
          <w:rFonts w:ascii="Intel Clear" w:hAnsi="Intel Clear" w:eastAsia="Times New Roman" w:cs="Intel Clear"/>
          <w:sz w:val="20"/>
          <w:szCs w:val="20"/>
          <w:lang w:eastAsia="zh-TW"/>
        </w:rPr>
        <w:t xml:space="preserve">the </w:t>
      </w:r>
      <w:r w:rsidRPr="003C1874" w:rsidR="009F3024">
        <w:rPr>
          <w:rFonts w:ascii="Intel Clear" w:hAnsi="Intel Clear" w:eastAsia="Times New Roman" w:cs="Intel Clear"/>
          <w:sz w:val="20"/>
          <w:szCs w:val="20"/>
          <w:lang w:eastAsia="zh-TW"/>
        </w:rPr>
        <w:t xml:space="preserve">FTx </w:t>
      </w:r>
      <w:r w:rsidRPr="003C1874" w:rsidR="0002315A">
        <w:rPr>
          <w:rFonts w:ascii="Intel Clear" w:hAnsi="Intel Clear" w:eastAsia="Times New Roman" w:cs="Intel Clear"/>
          <w:sz w:val="20"/>
          <w:szCs w:val="20"/>
          <w:lang w:eastAsia="zh-TW"/>
        </w:rPr>
        <w:t xml:space="preserve">validation </w:t>
      </w:r>
      <w:r w:rsidRPr="003C1874" w:rsidR="00823A16">
        <w:rPr>
          <w:rFonts w:ascii="Intel Clear" w:hAnsi="Intel Clear" w:eastAsia="Times New Roman" w:cs="Intel Clear"/>
          <w:sz w:val="20"/>
          <w:szCs w:val="20"/>
          <w:lang w:eastAsia="zh-TW"/>
        </w:rPr>
        <w:t xml:space="preserve">management of </w:t>
      </w:r>
      <w:r w:rsidRPr="003C1874" w:rsidR="009D7FBF">
        <w:rPr>
          <w:rFonts w:ascii="Intel Clear" w:hAnsi="Intel Clear" w:eastAsia="Times New Roman" w:cs="Intel Clear"/>
          <w:sz w:val="20"/>
          <w:szCs w:val="20"/>
          <w:lang w:eastAsia="zh-TW"/>
        </w:rPr>
        <w:t xml:space="preserve">planning, </w:t>
      </w:r>
      <w:proofErr w:type="gramStart"/>
      <w:r w:rsidRPr="003C1874" w:rsidR="009D7FBF">
        <w:rPr>
          <w:rFonts w:ascii="Intel Clear" w:hAnsi="Intel Clear" w:eastAsia="Times New Roman" w:cs="Intel Clear"/>
          <w:sz w:val="20"/>
          <w:szCs w:val="20"/>
          <w:lang w:eastAsia="zh-TW"/>
        </w:rPr>
        <w:t>execution</w:t>
      </w:r>
      <w:proofErr w:type="gramEnd"/>
      <w:r w:rsidRPr="003C1874" w:rsidR="009D7FBF">
        <w:rPr>
          <w:rFonts w:ascii="Intel Clear" w:hAnsi="Intel Clear" w:eastAsia="Times New Roman" w:cs="Intel Clear"/>
          <w:sz w:val="20"/>
          <w:szCs w:val="20"/>
          <w:lang w:eastAsia="zh-TW"/>
        </w:rPr>
        <w:t xml:space="preserve"> and </w:t>
      </w:r>
      <w:r w:rsidRPr="003C1874" w:rsidR="003264FC">
        <w:rPr>
          <w:rFonts w:ascii="Intel Clear" w:hAnsi="Intel Clear" w:eastAsia="Times New Roman" w:cs="Intel Clear"/>
          <w:sz w:val="20"/>
          <w:szCs w:val="20"/>
          <w:lang w:eastAsia="zh-TW"/>
        </w:rPr>
        <w:t>data reporting.</w:t>
      </w:r>
    </w:p>
    <w:p w:rsidRPr="003C1874" w:rsidR="003264FC" w:rsidP="00410A44" w:rsidRDefault="00A2520E" w14:paraId="3F2BC9A9" w14:textId="631CA5A5">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The point of contact to Intel ASV Team</w:t>
      </w:r>
      <w:r w:rsidRPr="003C1874" w:rsidR="00FD2041">
        <w:rPr>
          <w:rFonts w:ascii="Intel Clear" w:hAnsi="Intel Clear" w:eastAsia="Times New Roman" w:cs="Intel Clear"/>
          <w:lang w:eastAsia="zh-TW"/>
        </w:rPr>
        <w:t xml:space="preserve"> for </w:t>
      </w:r>
      <w:r w:rsidRPr="003C1874" w:rsidR="00BC78EB">
        <w:rPr>
          <w:rFonts w:ascii="Intel Clear" w:hAnsi="Intel Clear" w:eastAsia="Times New Roman" w:cs="Intel Clear"/>
          <w:lang w:eastAsia="zh-TW"/>
        </w:rPr>
        <w:t>a</w:t>
      </w:r>
      <w:r w:rsidRPr="003C1874" w:rsidR="00E933A8">
        <w:rPr>
          <w:rFonts w:ascii="Intel Clear" w:hAnsi="Intel Clear" w:eastAsia="Times New Roman" w:cs="Intel Clear"/>
          <w:lang w:eastAsia="zh-TW"/>
        </w:rPr>
        <w:t>n</w:t>
      </w:r>
      <w:r w:rsidRPr="003C1874" w:rsidR="00973344">
        <w:rPr>
          <w:rFonts w:ascii="Intel Clear" w:hAnsi="Intel Clear" w:eastAsia="Times New Roman" w:cs="Intel Clear"/>
          <w:lang w:eastAsia="zh-TW"/>
        </w:rPr>
        <w:t xml:space="preserve"> assigned</w:t>
      </w:r>
      <w:r w:rsidRPr="003C1874" w:rsidR="00BC78EB">
        <w:rPr>
          <w:rFonts w:ascii="Intel Clear" w:hAnsi="Intel Clear" w:eastAsia="Times New Roman" w:cs="Intel Clear"/>
          <w:lang w:eastAsia="zh-TW"/>
        </w:rPr>
        <w:t xml:space="preserve"> FTx </w:t>
      </w:r>
      <w:r w:rsidRPr="003C1874" w:rsidR="00982FF0">
        <w:rPr>
          <w:rFonts w:ascii="Intel Clear" w:hAnsi="Intel Clear" w:eastAsia="Times New Roman" w:cs="Intel Clear"/>
          <w:lang w:eastAsia="zh-TW"/>
        </w:rPr>
        <w:t>project</w:t>
      </w:r>
    </w:p>
    <w:p w:rsidRPr="003C1874" w:rsidR="00973344" w:rsidRDefault="0098752E" w14:paraId="3D550F65" w14:textId="6F383F71">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Test requirement reviews and provide feedback to Intel ASV Team</w:t>
      </w:r>
    </w:p>
    <w:p w:rsidRPr="003C1874" w:rsidR="000C587E" w:rsidRDefault="001F3163" w14:paraId="2573A78A" w14:textId="0450C8D9">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Request </w:t>
      </w:r>
      <w:r w:rsidRPr="003C1874" w:rsidR="00E238E7">
        <w:rPr>
          <w:rFonts w:ascii="Intel Clear" w:hAnsi="Intel Clear" w:eastAsia="Times New Roman" w:cs="Intel Clear"/>
          <w:lang w:eastAsia="zh-TW"/>
        </w:rPr>
        <w:t>training</w:t>
      </w:r>
      <w:r w:rsidRPr="003C1874" w:rsidR="006E0B80">
        <w:rPr>
          <w:rFonts w:ascii="Intel Clear" w:hAnsi="Intel Clear" w:eastAsia="Times New Roman" w:cs="Intel Clear"/>
          <w:lang w:eastAsia="zh-TW"/>
        </w:rPr>
        <w:t xml:space="preserve"> topics</w:t>
      </w:r>
      <w:r w:rsidRPr="003C1874" w:rsidR="008F71E4">
        <w:rPr>
          <w:rFonts w:ascii="Intel Clear" w:hAnsi="Intel Clear" w:eastAsia="Times New Roman" w:cs="Intel Clear"/>
          <w:lang w:eastAsia="zh-TW"/>
        </w:rPr>
        <w:t xml:space="preserve"> if </w:t>
      </w:r>
      <w:proofErr w:type="gramStart"/>
      <w:r w:rsidRPr="003C1874" w:rsidR="008F71E4">
        <w:rPr>
          <w:rFonts w:ascii="Intel Clear" w:hAnsi="Intel Clear" w:eastAsia="Times New Roman" w:cs="Intel Clear"/>
          <w:lang w:eastAsia="zh-TW"/>
        </w:rPr>
        <w:t>needed</w:t>
      </w:r>
      <w:proofErr w:type="gramEnd"/>
    </w:p>
    <w:p w:rsidRPr="003C1874" w:rsidR="007571BA" w:rsidRDefault="0082452E" w14:paraId="2A35EED8" w14:textId="4AA401FE">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Provide test plans </w:t>
      </w:r>
      <w:r w:rsidRPr="003C1874" w:rsidR="00360F83">
        <w:rPr>
          <w:rFonts w:ascii="Intel Clear" w:hAnsi="Intel Clear" w:eastAsia="Times New Roman" w:cs="Intel Clear"/>
          <w:lang w:eastAsia="zh-TW"/>
        </w:rPr>
        <w:t xml:space="preserve">for </w:t>
      </w:r>
      <w:proofErr w:type="gramStart"/>
      <w:r w:rsidRPr="003C1874" w:rsidR="00360F83">
        <w:rPr>
          <w:rFonts w:ascii="Intel Clear" w:hAnsi="Intel Clear" w:eastAsia="Times New Roman" w:cs="Intel Clear"/>
          <w:lang w:eastAsia="zh-TW"/>
        </w:rPr>
        <w:t>reviewing</w:t>
      </w:r>
      <w:proofErr w:type="gramEnd"/>
    </w:p>
    <w:p w:rsidRPr="003C1874" w:rsidR="00751077" w:rsidRDefault="005020EF" w14:paraId="10ED428C" w14:textId="140FD9D7">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Test </w:t>
      </w:r>
      <w:r w:rsidRPr="003C1874" w:rsidR="006B1F2A">
        <w:rPr>
          <w:rFonts w:ascii="Intel Clear" w:hAnsi="Intel Clear" w:eastAsia="Times New Roman" w:cs="Intel Clear"/>
          <w:lang w:eastAsia="zh-TW"/>
        </w:rPr>
        <w:t>status reporting</w:t>
      </w:r>
    </w:p>
    <w:p w:rsidRPr="003C1874" w:rsidR="006B1F2A" w:rsidRDefault="008D1051" w14:paraId="3F24C215" w14:textId="7D5AE873">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Resources </w:t>
      </w:r>
      <w:r w:rsidRPr="003C1874" w:rsidR="00DF6028">
        <w:rPr>
          <w:rFonts w:ascii="Intel Clear" w:hAnsi="Intel Clear" w:eastAsia="Times New Roman" w:cs="Intel Clear"/>
          <w:lang w:eastAsia="zh-TW"/>
        </w:rPr>
        <w:t>management</w:t>
      </w:r>
    </w:p>
    <w:p w:rsidRPr="003C1874" w:rsidR="002E4FCC" w:rsidRDefault="002A532E" w14:paraId="23946EC7" w14:textId="43132C92">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Milestone negotiation and achievement</w:t>
      </w:r>
    </w:p>
    <w:p w:rsidRPr="003C1874" w:rsidR="002B1A4C" w:rsidP="002B1A4C" w:rsidRDefault="002A532E" w14:paraId="7B34B0BE" w14:textId="77777777">
      <w:pPr>
        <w:pStyle w:val="ListParagraph"/>
        <w:numPr>
          <w:ilvl w:val="0"/>
          <w:numId w:val="73"/>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Pre-sightings submission and management</w:t>
      </w:r>
    </w:p>
    <w:p w:rsidRPr="003C1874" w:rsidR="00B70DA0" w:rsidP="002B1A4C" w:rsidRDefault="00B70DA0" w14:paraId="5DBD26D6" w14:textId="5646F513">
      <w:pPr>
        <w:rPr>
          <w:rFonts w:ascii="Intel Clear" w:hAnsi="Intel Clear" w:cs="Intel Clear" w:eastAsiaTheme="majorEastAsia"/>
          <w:sz w:val="20"/>
          <w:szCs w:val="20"/>
        </w:rPr>
      </w:pPr>
      <w:r w:rsidRPr="003C1874">
        <w:rPr>
          <w:rFonts w:ascii="Intel Clear" w:hAnsi="Intel Clear" w:cs="Intel Clear" w:eastAsiaTheme="majorEastAsia"/>
          <w:sz w:val="20"/>
          <w:szCs w:val="20"/>
        </w:rPr>
        <w:t>Test</w:t>
      </w:r>
      <w:r w:rsidRPr="003C1874" w:rsidR="0056539E">
        <w:rPr>
          <w:rFonts w:ascii="Intel Clear" w:hAnsi="Intel Clear" w:cs="Intel Clear" w:eastAsiaTheme="majorEastAsia"/>
          <w:sz w:val="20"/>
          <w:szCs w:val="20"/>
        </w:rPr>
        <w:t xml:space="preserve"> </w:t>
      </w:r>
      <w:r w:rsidRPr="003C1874" w:rsidR="00AE3FE0">
        <w:rPr>
          <w:rFonts w:ascii="Intel Clear" w:hAnsi="Intel Clear" w:cs="Intel Clear" w:eastAsiaTheme="majorEastAsia"/>
          <w:sz w:val="20"/>
          <w:szCs w:val="20"/>
        </w:rPr>
        <w:t>Execution</w:t>
      </w:r>
      <w:r w:rsidRPr="003C1874" w:rsidR="0064203D">
        <w:rPr>
          <w:rFonts w:ascii="Intel Clear" w:hAnsi="Intel Clear" w:cs="Intel Clear" w:eastAsiaTheme="majorEastAsia"/>
          <w:sz w:val="20"/>
          <w:szCs w:val="20"/>
        </w:rPr>
        <w:t xml:space="preserve"> Engineer</w:t>
      </w:r>
    </w:p>
    <w:p w:rsidRPr="003C1874" w:rsidR="0099154A" w:rsidRDefault="00014854" w14:paraId="38A1D39E" w14:textId="0C9E0B22">
      <w:pPr>
        <w:rPr>
          <w:rFonts w:ascii="Intel Clear" w:hAnsi="Intel Clear" w:eastAsia="Times New Roman" w:cs="Intel Clear"/>
          <w:color w:val="000000"/>
          <w:sz w:val="20"/>
          <w:szCs w:val="20"/>
          <w:lang w:val="en-GB" w:eastAsia="zh-TW"/>
        </w:rPr>
      </w:pPr>
      <w:r w:rsidRPr="003C1874">
        <w:rPr>
          <w:rFonts w:ascii="Intel Clear" w:hAnsi="Intel Clear" w:eastAsia="Times New Roman" w:cs="Intel Clear"/>
          <w:color w:val="000000"/>
          <w:sz w:val="20"/>
          <w:szCs w:val="20"/>
          <w:lang w:val="en-GB" w:eastAsia="zh-TW"/>
        </w:rPr>
        <w:t xml:space="preserve">The Test Execution Engineer </w:t>
      </w:r>
      <w:r w:rsidRPr="003C1874" w:rsidR="009176ED">
        <w:rPr>
          <w:rFonts w:ascii="Intel Clear" w:hAnsi="Intel Clear" w:eastAsia="Times New Roman" w:cs="Intel Clear"/>
          <w:color w:val="000000"/>
          <w:sz w:val="20"/>
          <w:szCs w:val="20"/>
          <w:lang w:val="en-GB" w:eastAsia="zh-TW"/>
        </w:rPr>
        <w:t xml:space="preserve">performs </w:t>
      </w:r>
      <w:r w:rsidRPr="003C1874" w:rsidR="00D27CED">
        <w:rPr>
          <w:rFonts w:ascii="Intel Clear" w:hAnsi="Intel Clear" w:eastAsia="Times New Roman" w:cs="Intel Clear"/>
          <w:color w:val="000000"/>
          <w:sz w:val="20"/>
          <w:szCs w:val="20"/>
          <w:lang w:val="en-GB" w:eastAsia="zh-TW"/>
        </w:rPr>
        <w:t xml:space="preserve">test execution and </w:t>
      </w:r>
      <w:r w:rsidRPr="003C1874" w:rsidR="001C61D4">
        <w:rPr>
          <w:rFonts w:ascii="Intel Clear" w:hAnsi="Intel Clear" w:eastAsia="Times New Roman" w:cs="Intel Clear"/>
          <w:color w:val="000000"/>
          <w:sz w:val="20"/>
          <w:szCs w:val="20"/>
          <w:lang w:val="en-GB" w:eastAsia="zh-TW"/>
        </w:rPr>
        <w:t>record test results</w:t>
      </w:r>
      <w:r w:rsidRPr="003C1874" w:rsidR="00911F96">
        <w:rPr>
          <w:rFonts w:ascii="Intel Clear" w:hAnsi="Intel Clear" w:eastAsia="Times New Roman" w:cs="Intel Clear"/>
          <w:color w:val="000000"/>
          <w:sz w:val="20"/>
          <w:szCs w:val="20"/>
          <w:lang w:val="en-GB" w:eastAsia="zh-TW"/>
        </w:rPr>
        <w:t xml:space="preserve"> as well as discovering pre-sightings.</w:t>
      </w:r>
    </w:p>
    <w:p w:rsidRPr="003C1874" w:rsidR="00911F96" w:rsidP="00410A44" w:rsidRDefault="00911F96" w14:paraId="261DBC5E" w14:textId="7D1103AE">
      <w:pPr>
        <w:pStyle w:val="ListParagraph"/>
        <w:numPr>
          <w:ilvl w:val="0"/>
          <w:numId w:val="75"/>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Test </w:t>
      </w:r>
      <w:r w:rsidRPr="003C1874" w:rsidR="001A51D7">
        <w:rPr>
          <w:rFonts w:ascii="Intel Clear" w:hAnsi="Intel Clear" w:eastAsia="Times New Roman" w:cs="Intel Clear"/>
          <w:lang w:eastAsia="zh-TW"/>
        </w:rPr>
        <w:t>plan execution</w:t>
      </w:r>
    </w:p>
    <w:p w:rsidRPr="003C1874" w:rsidR="0019213C" w:rsidP="00410A44" w:rsidRDefault="0019213C" w14:paraId="150C8C97" w14:textId="1B8BAAB8">
      <w:pPr>
        <w:pStyle w:val="ListParagraph"/>
        <w:numPr>
          <w:ilvl w:val="0"/>
          <w:numId w:val="75"/>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Test results recording</w:t>
      </w:r>
    </w:p>
    <w:p w:rsidRPr="003C1874" w:rsidR="00EA3E6F" w:rsidP="002B1A4C" w:rsidRDefault="003D23BA" w14:paraId="6AF2F487" w14:textId="77777777">
      <w:pPr>
        <w:pStyle w:val="ListParagraph"/>
        <w:numPr>
          <w:ilvl w:val="0"/>
          <w:numId w:val="75"/>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Pre-sightings discovery</w:t>
      </w:r>
    </w:p>
    <w:p w:rsidRPr="003C1874" w:rsidR="0064203D" w:rsidP="00EA3E6F" w:rsidRDefault="0064203D" w14:paraId="2F1B7A80" w14:textId="79591E79">
      <w:pPr>
        <w:rPr>
          <w:rFonts w:ascii="Intel Clear" w:hAnsi="Intel Clear" w:cs="Intel Clear" w:eastAsiaTheme="majorEastAsia"/>
          <w:sz w:val="20"/>
          <w:szCs w:val="20"/>
        </w:rPr>
      </w:pPr>
      <w:r w:rsidRPr="003C1874">
        <w:rPr>
          <w:rFonts w:ascii="Intel Clear" w:hAnsi="Intel Clear" w:cs="Intel Clear" w:eastAsiaTheme="majorEastAsia"/>
          <w:sz w:val="20"/>
          <w:szCs w:val="20"/>
        </w:rPr>
        <w:t>Subject Matter Expert (SME)</w:t>
      </w:r>
    </w:p>
    <w:p w:rsidRPr="003C1874" w:rsidR="0099154A" w:rsidRDefault="00E5535B" w14:paraId="41404010" w14:textId="57E6329D">
      <w:pPr>
        <w:rPr>
          <w:rFonts w:ascii="Intel Clear" w:hAnsi="Intel Clear" w:eastAsia="Times New Roman" w:cs="Intel Clear"/>
          <w:color w:val="000000"/>
          <w:sz w:val="20"/>
          <w:szCs w:val="20"/>
          <w:lang w:val="en-GB" w:eastAsia="zh-TW"/>
        </w:rPr>
      </w:pPr>
      <w:r w:rsidRPr="003C1874">
        <w:rPr>
          <w:rFonts w:ascii="Intel Clear" w:hAnsi="Intel Clear" w:eastAsia="Times New Roman" w:cs="Intel Clear"/>
          <w:color w:val="000000"/>
          <w:sz w:val="20"/>
          <w:szCs w:val="20"/>
          <w:lang w:val="en-GB" w:eastAsia="zh-TW"/>
        </w:rPr>
        <w:t xml:space="preserve">The </w:t>
      </w:r>
      <w:r w:rsidRPr="003C1874" w:rsidR="00BA2B43">
        <w:rPr>
          <w:rFonts w:ascii="Intel Clear" w:hAnsi="Intel Clear" w:eastAsia="Times New Roman" w:cs="Intel Clear"/>
          <w:color w:val="000000"/>
          <w:sz w:val="20"/>
          <w:szCs w:val="20"/>
          <w:lang w:val="en-GB" w:eastAsia="zh-TW"/>
        </w:rPr>
        <w:t xml:space="preserve">Subject Matter Experts (SMEs) are the </w:t>
      </w:r>
      <w:r w:rsidRPr="003C1874" w:rsidR="00BB5083">
        <w:rPr>
          <w:rFonts w:ascii="Intel Clear" w:hAnsi="Intel Clear" w:eastAsia="Times New Roman" w:cs="Intel Clear"/>
          <w:color w:val="000000"/>
          <w:sz w:val="20"/>
          <w:szCs w:val="20"/>
          <w:lang w:val="en-GB" w:eastAsia="zh-TW"/>
        </w:rPr>
        <w:t>OxM’s</w:t>
      </w:r>
      <w:r w:rsidRPr="003C1874" w:rsidR="00BA2B43">
        <w:rPr>
          <w:rFonts w:ascii="Intel Clear" w:hAnsi="Intel Clear" w:eastAsia="Times New Roman" w:cs="Intel Clear"/>
          <w:color w:val="000000"/>
          <w:sz w:val="20"/>
          <w:szCs w:val="20"/>
          <w:lang w:val="en-GB" w:eastAsia="zh-TW"/>
        </w:rPr>
        <w:t xml:space="preserve"> technical </w:t>
      </w:r>
      <w:r w:rsidRPr="003C1874" w:rsidR="00E208D0">
        <w:rPr>
          <w:rFonts w:ascii="Intel Clear" w:hAnsi="Intel Clear" w:eastAsia="Times New Roman" w:cs="Intel Clear"/>
          <w:color w:val="000000"/>
          <w:sz w:val="20"/>
          <w:szCs w:val="20"/>
          <w:lang w:val="en-GB" w:eastAsia="zh-TW"/>
        </w:rPr>
        <w:t>focal who are responsible for</w:t>
      </w:r>
      <w:r w:rsidRPr="003C1874" w:rsidR="00BA2B43">
        <w:rPr>
          <w:rFonts w:ascii="Intel Clear" w:hAnsi="Intel Clear" w:eastAsia="Times New Roman" w:cs="Intel Clear"/>
          <w:color w:val="000000"/>
          <w:sz w:val="20"/>
          <w:szCs w:val="20"/>
          <w:lang w:val="en-GB" w:eastAsia="zh-TW"/>
        </w:rPr>
        <w:t xml:space="preserve"> </w:t>
      </w:r>
      <w:r w:rsidRPr="003C1874" w:rsidR="001D6A7C">
        <w:rPr>
          <w:rFonts w:ascii="Intel Clear" w:hAnsi="Intel Clear" w:eastAsia="Times New Roman" w:cs="Intel Clear"/>
          <w:color w:val="000000"/>
          <w:sz w:val="20"/>
          <w:szCs w:val="20"/>
          <w:lang w:val="en-GB" w:eastAsia="zh-TW"/>
        </w:rPr>
        <w:t xml:space="preserve">technical discussion with Intel ASV Team </w:t>
      </w:r>
      <w:r w:rsidRPr="003C1874" w:rsidR="00254C44">
        <w:rPr>
          <w:rFonts w:ascii="Intel Clear" w:hAnsi="Intel Clear" w:eastAsia="Times New Roman" w:cs="Intel Clear"/>
          <w:color w:val="000000"/>
          <w:sz w:val="20"/>
          <w:szCs w:val="20"/>
          <w:lang w:val="en-GB" w:eastAsia="zh-TW"/>
        </w:rPr>
        <w:t xml:space="preserve">to ensure </w:t>
      </w:r>
      <w:r w:rsidRPr="003C1874" w:rsidR="0031276F">
        <w:rPr>
          <w:rFonts w:ascii="Intel Clear" w:hAnsi="Intel Clear" w:eastAsia="Times New Roman" w:cs="Intel Clear"/>
          <w:color w:val="000000"/>
          <w:sz w:val="20"/>
          <w:szCs w:val="20"/>
          <w:lang w:val="en-GB" w:eastAsia="zh-TW"/>
        </w:rPr>
        <w:t xml:space="preserve">OxM’s validation team has the tools and knowledge to perform </w:t>
      </w:r>
      <w:r w:rsidRPr="003C1874" w:rsidR="00D1009C">
        <w:rPr>
          <w:rFonts w:ascii="Intel Clear" w:hAnsi="Intel Clear" w:eastAsia="Times New Roman" w:cs="Intel Clear"/>
          <w:color w:val="000000"/>
          <w:sz w:val="20"/>
          <w:szCs w:val="20"/>
          <w:lang w:val="en-GB" w:eastAsia="zh-TW"/>
        </w:rPr>
        <w:t>testing</w:t>
      </w:r>
      <w:r w:rsidRPr="003C1874" w:rsidR="00761FB9">
        <w:rPr>
          <w:rFonts w:ascii="Intel Clear" w:hAnsi="Intel Clear" w:eastAsia="Times New Roman" w:cs="Intel Clear"/>
          <w:color w:val="000000"/>
          <w:sz w:val="20"/>
          <w:szCs w:val="20"/>
          <w:lang w:val="en-GB" w:eastAsia="zh-TW"/>
        </w:rPr>
        <w:t xml:space="preserve"> </w:t>
      </w:r>
      <w:r w:rsidRPr="003C1874" w:rsidR="004E2584">
        <w:rPr>
          <w:rFonts w:ascii="Intel Clear" w:hAnsi="Intel Clear" w:eastAsia="Times New Roman" w:cs="Intel Clear"/>
          <w:color w:val="000000"/>
          <w:sz w:val="20"/>
          <w:szCs w:val="20"/>
          <w:lang w:val="en-GB" w:eastAsia="zh-TW"/>
        </w:rPr>
        <w:t>in FTx validation.</w:t>
      </w:r>
    </w:p>
    <w:p w:rsidRPr="003C1874" w:rsidR="00CB03C1" w:rsidP="00410A44" w:rsidRDefault="001A1320" w14:paraId="5BEDBDFA" w14:textId="5EF94201">
      <w:pPr>
        <w:pStyle w:val="ListParagraph"/>
        <w:numPr>
          <w:ilvl w:val="0"/>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Technical focal point </w:t>
      </w:r>
      <w:r w:rsidRPr="003C1874" w:rsidR="00D2048F">
        <w:rPr>
          <w:rFonts w:ascii="Intel Clear" w:hAnsi="Intel Clear" w:eastAsia="Times New Roman" w:cs="Intel Clear"/>
          <w:lang w:eastAsia="zh-TW"/>
        </w:rPr>
        <w:t>for a project</w:t>
      </w:r>
    </w:p>
    <w:p w:rsidRPr="003C1874" w:rsidR="00D2048F" w:rsidP="00410A44" w:rsidRDefault="002E4719" w14:paraId="1B65FB8E" w14:textId="513A3C79">
      <w:pPr>
        <w:pStyle w:val="ListParagraph"/>
        <w:numPr>
          <w:ilvl w:val="0"/>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Tech</w:t>
      </w:r>
      <w:r w:rsidRPr="003C1874" w:rsidR="00AB0EFD">
        <w:rPr>
          <w:rFonts w:ascii="Intel Clear" w:hAnsi="Intel Clear" w:eastAsia="Times New Roman" w:cs="Intel Clear"/>
          <w:lang w:eastAsia="zh-TW"/>
        </w:rPr>
        <w:t xml:space="preserve">nologies </w:t>
      </w:r>
      <w:r w:rsidRPr="003C1874" w:rsidR="009A7A5C">
        <w:rPr>
          <w:rFonts w:ascii="Intel Clear" w:hAnsi="Intel Clear" w:eastAsia="Times New Roman" w:cs="Intel Clear"/>
          <w:lang w:eastAsia="zh-TW"/>
        </w:rPr>
        <w:t>of FTx validation</w:t>
      </w:r>
      <w:r w:rsidRPr="003C1874" w:rsidR="008059F6">
        <w:rPr>
          <w:rFonts w:ascii="Intel Clear" w:hAnsi="Intel Clear" w:eastAsia="Times New Roman" w:cs="Intel Clear"/>
          <w:lang w:eastAsia="zh-TW"/>
        </w:rPr>
        <w:t xml:space="preserve"> </w:t>
      </w:r>
      <w:r w:rsidRPr="003C1874" w:rsidR="00214B15">
        <w:rPr>
          <w:rFonts w:ascii="Intel Clear" w:hAnsi="Intel Clear" w:eastAsia="Times New Roman" w:cs="Intel Clear"/>
          <w:lang w:eastAsia="zh-TW"/>
        </w:rPr>
        <w:t>research</w:t>
      </w:r>
    </w:p>
    <w:p w:rsidRPr="003C1874" w:rsidR="00214B15" w:rsidP="00410A44" w:rsidRDefault="007B52D9" w14:paraId="3ADD273E" w14:textId="72334DD0">
      <w:pPr>
        <w:pStyle w:val="ListParagraph"/>
        <w:numPr>
          <w:ilvl w:val="0"/>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Triage key pre-sightings</w:t>
      </w:r>
    </w:p>
    <w:p w:rsidRPr="003C1874" w:rsidR="007B52D9" w:rsidP="00410A44" w:rsidRDefault="006A095C" w14:paraId="353D2A03" w14:textId="2E4BEAB1">
      <w:pPr>
        <w:pStyle w:val="ListParagraph"/>
        <w:numPr>
          <w:ilvl w:val="0"/>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Provide </w:t>
      </w:r>
      <w:r w:rsidRPr="003C1874" w:rsidR="00EB1AA8">
        <w:rPr>
          <w:rFonts w:ascii="Intel Clear" w:hAnsi="Intel Clear" w:eastAsia="Times New Roman" w:cs="Intel Clear"/>
          <w:lang w:eastAsia="zh-TW"/>
        </w:rPr>
        <w:t xml:space="preserve">technical feedback </w:t>
      </w:r>
      <w:r w:rsidRPr="003C1874" w:rsidR="00831948">
        <w:rPr>
          <w:rFonts w:ascii="Intel Clear" w:hAnsi="Intel Clear" w:eastAsia="Times New Roman" w:cs="Intel Clear"/>
          <w:lang w:eastAsia="zh-TW"/>
        </w:rPr>
        <w:t>to Intel ASV Tea</w:t>
      </w:r>
      <w:r w:rsidRPr="003C1874" w:rsidR="00EB1AA8">
        <w:rPr>
          <w:rFonts w:ascii="Intel Clear" w:hAnsi="Intel Clear" w:eastAsia="Times New Roman" w:cs="Intel Clear"/>
          <w:lang w:eastAsia="zh-TW"/>
        </w:rPr>
        <w:t xml:space="preserve">m based on test </w:t>
      </w:r>
      <w:proofErr w:type="gramStart"/>
      <w:r w:rsidRPr="003C1874" w:rsidR="00EB1AA8">
        <w:rPr>
          <w:rFonts w:ascii="Intel Clear" w:hAnsi="Intel Clear" w:eastAsia="Times New Roman" w:cs="Intel Clear"/>
          <w:lang w:eastAsia="zh-TW"/>
        </w:rPr>
        <w:t>requirement</w:t>
      </w:r>
      <w:proofErr w:type="gramEnd"/>
    </w:p>
    <w:p w:rsidRPr="003C1874" w:rsidR="00866B96" w:rsidP="00410A44" w:rsidRDefault="00FE6995" w14:paraId="3177618B" w14:textId="4E041F22">
      <w:pPr>
        <w:pStyle w:val="ListParagraph"/>
        <w:numPr>
          <w:ilvl w:val="0"/>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Provide test me</w:t>
      </w:r>
      <w:r w:rsidRPr="003C1874" w:rsidR="00EC15F7">
        <w:rPr>
          <w:rFonts w:ascii="Intel Clear" w:hAnsi="Intel Clear" w:eastAsia="Times New Roman" w:cs="Intel Clear"/>
          <w:lang w:eastAsia="zh-TW"/>
        </w:rPr>
        <w:t xml:space="preserve">thodologies of </w:t>
      </w:r>
      <w:r w:rsidRPr="003C1874" w:rsidR="00E13CD1">
        <w:rPr>
          <w:rFonts w:ascii="Intel Clear" w:hAnsi="Intel Clear" w:eastAsia="Times New Roman" w:cs="Intel Clear"/>
          <w:lang w:eastAsia="zh-TW"/>
        </w:rPr>
        <w:t xml:space="preserve">each test </w:t>
      </w:r>
      <w:proofErr w:type="gramStart"/>
      <w:r w:rsidRPr="003C1874" w:rsidR="00E13CD1">
        <w:rPr>
          <w:rFonts w:ascii="Intel Clear" w:hAnsi="Intel Clear" w:eastAsia="Times New Roman" w:cs="Intel Clear"/>
          <w:lang w:eastAsia="zh-TW"/>
        </w:rPr>
        <w:t>content</w:t>
      </w:r>
      <w:proofErr w:type="gramEnd"/>
    </w:p>
    <w:p w:rsidRPr="003C1874" w:rsidR="00CB03C1" w:rsidP="00410A44" w:rsidRDefault="00867097" w14:paraId="2C373AC5" w14:textId="32222554">
      <w:pPr>
        <w:pStyle w:val="ListParagraph"/>
        <w:numPr>
          <w:ilvl w:val="0"/>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Areas of specification </w:t>
      </w:r>
      <w:proofErr w:type="gramStart"/>
      <w:r w:rsidRPr="003C1874" w:rsidR="00E13CD1">
        <w:rPr>
          <w:rFonts w:ascii="Intel Clear" w:hAnsi="Intel Clear" w:eastAsia="Times New Roman" w:cs="Intel Clear"/>
          <w:lang w:eastAsia="zh-TW"/>
        </w:rPr>
        <w:t>include</w:t>
      </w:r>
      <w:proofErr w:type="gramEnd"/>
    </w:p>
    <w:p w:rsidRPr="003C1874" w:rsidR="00E13CD1" w:rsidP="00410A44" w:rsidRDefault="007F3D4B" w14:paraId="1DA4455B" w14:textId="03C72BAA">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Kubernetes</w:t>
      </w:r>
      <w:r w:rsidRPr="003C1874" w:rsidR="00BB7106">
        <w:rPr>
          <w:rFonts w:ascii="Intel Clear" w:hAnsi="Intel Clear" w:eastAsia="Times New Roman" w:cs="Intel Clear"/>
          <w:lang w:eastAsia="zh-TW"/>
        </w:rPr>
        <w:t>,</w:t>
      </w:r>
      <w:r w:rsidRPr="003C1874">
        <w:rPr>
          <w:rFonts w:ascii="Intel Clear" w:hAnsi="Intel Clear" w:eastAsia="Times New Roman" w:cs="Intel Clear"/>
          <w:lang w:eastAsia="zh-TW"/>
        </w:rPr>
        <w:t xml:space="preserve"> </w:t>
      </w:r>
      <w:proofErr w:type="gramStart"/>
      <w:r w:rsidRPr="003C1874">
        <w:rPr>
          <w:rFonts w:ascii="Intel Clear" w:hAnsi="Intel Clear" w:eastAsia="Times New Roman" w:cs="Intel Clear"/>
          <w:lang w:eastAsia="zh-TW"/>
        </w:rPr>
        <w:t>Cluster</w:t>
      </w:r>
      <w:proofErr w:type="gramEnd"/>
      <w:r w:rsidRPr="003C1874" w:rsidR="00BB7106">
        <w:rPr>
          <w:rFonts w:ascii="Intel Clear" w:hAnsi="Intel Clear" w:eastAsia="Times New Roman" w:cs="Intel Clear"/>
          <w:lang w:eastAsia="zh-TW"/>
        </w:rPr>
        <w:t xml:space="preserve"> and telemetry applications</w:t>
      </w:r>
    </w:p>
    <w:p w:rsidRPr="003C1874" w:rsidR="007F3D4B" w:rsidP="00410A44" w:rsidRDefault="00E84A46" w14:paraId="23C0B3FA" w14:textId="435C0C65">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Docker containerization</w:t>
      </w:r>
    </w:p>
    <w:p w:rsidRPr="003C1874" w:rsidR="00E84A46" w:rsidP="00410A44" w:rsidRDefault="003C2DF4" w14:paraId="3D545EAD" w14:textId="4E53819F">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 xml:space="preserve">Platform </w:t>
      </w:r>
      <w:r w:rsidRPr="003C1874" w:rsidR="00243728">
        <w:rPr>
          <w:rFonts w:ascii="Intel Clear" w:hAnsi="Intel Clear" w:eastAsia="Times New Roman" w:cs="Intel Clear"/>
          <w:lang w:eastAsia="zh-TW"/>
        </w:rPr>
        <w:t>specific</w:t>
      </w:r>
      <w:r w:rsidRPr="003C1874" w:rsidR="00D70384">
        <w:rPr>
          <w:rFonts w:ascii="Intel Clear" w:hAnsi="Intel Clear" w:eastAsia="Times New Roman" w:cs="Intel Clear"/>
          <w:lang w:eastAsia="zh-TW"/>
        </w:rPr>
        <w:t xml:space="preserve"> subjects</w:t>
      </w:r>
      <w:r w:rsidRPr="003C1874" w:rsidR="00483B22">
        <w:rPr>
          <w:rFonts w:ascii="Intel Clear" w:hAnsi="Intel Clear" w:eastAsia="Times New Roman" w:cs="Intel Clear"/>
          <w:lang w:eastAsia="zh-TW"/>
        </w:rPr>
        <w:t xml:space="preserve"> including HW, BIOS, BMC (IPMI, Redfish) etc.</w:t>
      </w:r>
    </w:p>
    <w:p w:rsidRPr="003C1874" w:rsidR="00E44365" w:rsidP="00410A44" w:rsidRDefault="00720C2C" w14:paraId="14D8116E" w14:textId="58ECD957">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3</w:t>
      </w:r>
      <w:r w:rsidRPr="003C1874">
        <w:rPr>
          <w:rFonts w:ascii="Intel Clear" w:hAnsi="Intel Clear" w:eastAsia="Times New Roman" w:cs="Intel Clear"/>
          <w:vertAlign w:val="superscript"/>
          <w:lang w:eastAsia="zh-TW"/>
        </w:rPr>
        <w:t>rd</w:t>
      </w:r>
      <w:r w:rsidRPr="003C1874">
        <w:rPr>
          <w:rFonts w:ascii="Intel Clear" w:hAnsi="Intel Clear" w:eastAsia="Times New Roman" w:cs="Intel Clear"/>
          <w:lang w:eastAsia="zh-TW"/>
        </w:rPr>
        <w:t xml:space="preserve"> party stress too</w:t>
      </w:r>
      <w:r w:rsidRPr="003C1874" w:rsidR="00856E79">
        <w:rPr>
          <w:rFonts w:ascii="Intel Clear" w:hAnsi="Intel Clear" w:eastAsia="Times New Roman" w:cs="Intel Clear"/>
          <w:lang w:eastAsia="zh-TW"/>
        </w:rPr>
        <w:t xml:space="preserve">ls </w:t>
      </w:r>
      <w:r w:rsidRPr="003C1874" w:rsidR="002D24F1">
        <w:rPr>
          <w:rFonts w:ascii="Intel Clear" w:hAnsi="Intel Clear" w:eastAsia="Times New Roman" w:cs="Intel Clear"/>
          <w:lang w:eastAsia="zh-TW"/>
        </w:rPr>
        <w:t>from I/Os per</w:t>
      </w:r>
      <w:r w:rsidRPr="003C1874" w:rsidR="002E044A">
        <w:rPr>
          <w:rFonts w:ascii="Intel Clear" w:hAnsi="Intel Clear" w:eastAsia="Times New Roman" w:cs="Intel Clear"/>
          <w:lang w:eastAsia="zh-TW"/>
        </w:rPr>
        <w:t>spective</w:t>
      </w:r>
    </w:p>
    <w:p w:rsidRPr="003C1874" w:rsidR="00B96DD8" w:rsidRDefault="00B96DD8" w14:paraId="115AC8C8" w14:textId="59CE7FDA">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Performance and benchmark</w:t>
      </w:r>
    </w:p>
    <w:p w:rsidRPr="003C1874" w:rsidR="007F3D4B" w:rsidRDefault="007F3D4B" w14:paraId="681E6303" w14:textId="77777777">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Reliability, Availability and Serviceability (RAS) function</w:t>
      </w:r>
    </w:p>
    <w:p w:rsidRPr="003C1874" w:rsidR="007F3D4B" w:rsidRDefault="007F3D4B" w14:paraId="70C962CC" w14:textId="77777777">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Virtualization applications</w:t>
      </w:r>
    </w:p>
    <w:p w:rsidRPr="003C1874" w:rsidR="001968B6" w:rsidP="00410A44" w:rsidRDefault="007F3D4B" w14:paraId="3ACE2B8E" w14:textId="0A70E3F9">
      <w:pPr>
        <w:pStyle w:val="ListParagraph"/>
        <w:numPr>
          <w:ilvl w:val="1"/>
          <w:numId w:val="76"/>
        </w:numPr>
        <w:spacing w:line="276" w:lineRule="auto"/>
        <w:rPr>
          <w:rFonts w:ascii="Intel Clear" w:hAnsi="Intel Clear" w:eastAsia="Times New Roman" w:cs="Intel Clear"/>
          <w:lang w:eastAsia="zh-TW"/>
        </w:rPr>
      </w:pPr>
      <w:r w:rsidRPr="003C1874">
        <w:rPr>
          <w:rFonts w:ascii="Intel Clear" w:hAnsi="Intel Clear" w:eastAsia="Times New Roman" w:cs="Intel Clear"/>
          <w:lang w:eastAsia="zh-TW"/>
        </w:rPr>
        <w:t>Software Guard Extensions (SGX)</w:t>
      </w:r>
    </w:p>
    <w:p w:rsidRPr="003C1874" w:rsidR="00DA5085" w:rsidRDefault="00DA5085" w14:paraId="1B799C6F" w14:textId="77777777">
      <w:pPr>
        <w:spacing w:after="160" w:line="259" w:lineRule="auto"/>
        <w:jc w:val="left"/>
        <w:rPr>
          <w:rFonts w:ascii="Intel Clear" w:hAnsi="Intel Clear" w:cs="Intel Clear" w:eastAsiaTheme="majorEastAsia"/>
          <w:b/>
          <w:color w:val="0070C0"/>
        </w:rPr>
      </w:pPr>
      <w:r w:rsidRPr="003C1874">
        <w:rPr>
          <w:rFonts w:ascii="Intel Clear" w:hAnsi="Intel Clear" w:cs="Intel Clear"/>
          <w:b/>
          <w:color w:val="0070C0"/>
        </w:rPr>
        <w:br w:type="page"/>
      </w:r>
    </w:p>
    <w:p w:rsidRPr="003C1874" w:rsidR="00002091" w:rsidP="005548BC" w:rsidRDefault="00002091" w14:paraId="1A68C9E2" w14:textId="1A968504">
      <w:pPr>
        <w:pStyle w:val="Heading2"/>
        <w:numPr>
          <w:ilvl w:val="1"/>
          <w:numId w:val="120"/>
        </w:numPr>
        <w:rPr>
          <w:rFonts w:ascii="Intel Clear" w:hAnsi="Intel Clear" w:cs="Intel Clear"/>
          <w:b/>
          <w:color w:val="0070C0"/>
          <w:sz w:val="24"/>
          <w:szCs w:val="24"/>
        </w:rPr>
      </w:pPr>
      <w:bookmarkStart w:name="_Toc95913765" w:id="37"/>
      <w:bookmarkStart w:name="_Toc95913808" w:id="38"/>
      <w:bookmarkStart w:name="_Toc95983922" w:id="39"/>
      <w:bookmarkStart w:name="_Toc149742886" w:id="40"/>
      <w:r w:rsidRPr="003C1874">
        <w:rPr>
          <w:rFonts w:ascii="Intel Clear" w:hAnsi="Intel Clear" w:cs="Intel Clear"/>
          <w:b/>
          <w:color w:val="0070C0"/>
          <w:sz w:val="24"/>
          <w:szCs w:val="24"/>
        </w:rPr>
        <w:t xml:space="preserve">FTx </w:t>
      </w:r>
      <w:r w:rsidRPr="003C1874" w:rsidR="005A5B43">
        <w:rPr>
          <w:rFonts w:ascii="Intel Clear" w:hAnsi="Intel Clear" w:cs="Intel Clear"/>
          <w:b/>
          <w:color w:val="0070C0"/>
          <w:sz w:val="24"/>
          <w:szCs w:val="24"/>
        </w:rPr>
        <w:t xml:space="preserve">Validation </w:t>
      </w:r>
      <w:r w:rsidRPr="003C1874" w:rsidR="000E7238">
        <w:rPr>
          <w:rFonts w:ascii="Intel Clear" w:hAnsi="Intel Clear" w:cs="Intel Clear"/>
          <w:b/>
          <w:color w:val="0070C0"/>
          <w:sz w:val="24"/>
          <w:szCs w:val="24"/>
        </w:rPr>
        <w:t>Entry/Exit Criteria</w:t>
      </w:r>
      <w:bookmarkEnd w:id="37"/>
      <w:bookmarkEnd w:id="38"/>
      <w:bookmarkEnd w:id="39"/>
      <w:bookmarkEnd w:id="40"/>
    </w:p>
    <w:p w:rsidRPr="003C1874" w:rsidR="00B968DF" w:rsidRDefault="00D705B6" w14:paraId="2687DAB5" w14:textId="20A11C77">
      <w:pPr>
        <w:spacing w:after="16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0B03BB">
        <w:rPr>
          <w:rFonts w:ascii="Intel Clear" w:hAnsi="Intel Clear" w:eastAsia="Times New Roman" w:cs="Intel Clear"/>
          <w:sz w:val="20"/>
          <w:szCs w:val="20"/>
          <w:lang w:eastAsia="zh-TW"/>
        </w:rPr>
        <w:t xml:space="preserve">At-Scale Validation team owns the milestone control for </w:t>
      </w:r>
      <w:r w:rsidRPr="003C1874" w:rsidR="00F37BE3">
        <w:rPr>
          <w:rFonts w:ascii="Intel Clear" w:hAnsi="Intel Clear" w:eastAsia="Times New Roman" w:cs="Intel Clear"/>
          <w:sz w:val="20"/>
          <w:szCs w:val="20"/>
          <w:lang w:eastAsia="zh-TW"/>
        </w:rPr>
        <w:t>all test phases</w:t>
      </w:r>
      <w:r w:rsidRPr="003C1874" w:rsidR="00916714">
        <w:rPr>
          <w:rFonts w:ascii="Intel Clear" w:hAnsi="Intel Clear" w:eastAsia="Times New Roman" w:cs="Intel Clear"/>
          <w:sz w:val="20"/>
          <w:szCs w:val="20"/>
          <w:lang w:eastAsia="zh-TW"/>
        </w:rPr>
        <w:t xml:space="preserve"> which is responsible for</w:t>
      </w:r>
      <w:r w:rsidRPr="003C1874" w:rsidR="00F37BE3">
        <w:rPr>
          <w:rFonts w:ascii="Intel Clear" w:hAnsi="Intel Clear" w:eastAsia="Times New Roman" w:cs="Intel Clear"/>
          <w:sz w:val="20"/>
          <w:szCs w:val="20"/>
          <w:lang w:eastAsia="zh-TW"/>
        </w:rPr>
        <w:t xml:space="preserve"> </w:t>
      </w:r>
      <w:r w:rsidRPr="003C1874" w:rsidR="00FF4E51">
        <w:rPr>
          <w:rFonts w:ascii="Intel Clear" w:hAnsi="Intel Clear" w:eastAsia="Times New Roman" w:cs="Intel Clear"/>
          <w:sz w:val="20"/>
          <w:szCs w:val="20"/>
          <w:lang w:eastAsia="zh-TW"/>
        </w:rPr>
        <w:t xml:space="preserve">ensuring </w:t>
      </w:r>
      <w:proofErr w:type="gramStart"/>
      <w:r w:rsidRPr="003C1874" w:rsidR="009F425C">
        <w:rPr>
          <w:rFonts w:ascii="Intel Clear" w:hAnsi="Intel Clear" w:eastAsia="Times New Roman" w:cs="Intel Clear"/>
          <w:sz w:val="20"/>
          <w:szCs w:val="20"/>
          <w:lang w:eastAsia="zh-TW"/>
        </w:rPr>
        <w:t>all</w:t>
      </w:r>
      <w:r w:rsidRPr="003C1874" w:rsidR="00C46E6F">
        <w:rPr>
          <w:rFonts w:ascii="Intel Clear" w:hAnsi="Intel Clear" w:eastAsia="Times New Roman" w:cs="Intel Clear"/>
          <w:sz w:val="20"/>
          <w:szCs w:val="20"/>
          <w:lang w:eastAsia="zh-TW"/>
        </w:rPr>
        <w:t xml:space="preserve"> of</w:t>
      </w:r>
      <w:proofErr w:type="gramEnd"/>
      <w:r w:rsidRPr="003C1874" w:rsidR="00C46E6F">
        <w:rPr>
          <w:rFonts w:ascii="Intel Clear" w:hAnsi="Intel Clear" w:eastAsia="Times New Roman" w:cs="Intel Clear"/>
          <w:sz w:val="20"/>
          <w:szCs w:val="20"/>
          <w:lang w:eastAsia="zh-TW"/>
        </w:rPr>
        <w:t xml:space="preserve"> </w:t>
      </w:r>
      <w:r w:rsidRPr="003C1874" w:rsidR="008A7203">
        <w:rPr>
          <w:rFonts w:ascii="Intel Clear" w:hAnsi="Intel Clear" w:eastAsia="Times New Roman" w:cs="Intel Clear"/>
          <w:sz w:val="20"/>
          <w:szCs w:val="20"/>
          <w:lang w:eastAsia="zh-TW"/>
        </w:rPr>
        <w:t xml:space="preserve">necessary requirements </w:t>
      </w:r>
      <w:r w:rsidRPr="003C1874" w:rsidR="00A8705F">
        <w:rPr>
          <w:rFonts w:ascii="Intel Clear" w:hAnsi="Intel Clear" w:eastAsia="Times New Roman" w:cs="Intel Clear"/>
          <w:sz w:val="20"/>
          <w:szCs w:val="20"/>
          <w:lang w:eastAsia="zh-TW"/>
        </w:rPr>
        <w:t>to enter/</w:t>
      </w:r>
      <w:r w:rsidRPr="003C1874" w:rsidR="00B93584">
        <w:rPr>
          <w:rFonts w:ascii="Intel Clear" w:hAnsi="Intel Clear" w:eastAsia="Times New Roman" w:cs="Intel Clear"/>
          <w:sz w:val="20"/>
          <w:szCs w:val="20"/>
          <w:lang w:eastAsia="zh-TW"/>
        </w:rPr>
        <w:t>exit</w:t>
      </w:r>
      <w:r w:rsidRPr="003C1874" w:rsidR="00A8705F">
        <w:rPr>
          <w:rFonts w:ascii="Intel Clear" w:hAnsi="Intel Clear" w:eastAsia="Times New Roman" w:cs="Intel Clear"/>
          <w:sz w:val="20"/>
          <w:szCs w:val="20"/>
          <w:lang w:eastAsia="zh-TW"/>
        </w:rPr>
        <w:t xml:space="preserve"> </w:t>
      </w:r>
      <w:r w:rsidRPr="003C1874" w:rsidR="003131DC">
        <w:rPr>
          <w:rFonts w:ascii="Intel Clear" w:hAnsi="Intel Clear" w:eastAsia="Times New Roman" w:cs="Intel Clear"/>
          <w:sz w:val="20"/>
          <w:szCs w:val="20"/>
          <w:lang w:eastAsia="zh-TW"/>
        </w:rPr>
        <w:t xml:space="preserve">a </w:t>
      </w:r>
      <w:r w:rsidRPr="003C1874" w:rsidR="001746FD">
        <w:rPr>
          <w:rFonts w:ascii="Intel Clear" w:hAnsi="Intel Clear" w:eastAsia="Times New Roman" w:cs="Intel Clear"/>
          <w:sz w:val="20"/>
          <w:szCs w:val="20"/>
          <w:lang w:eastAsia="zh-TW"/>
        </w:rPr>
        <w:t>test phase</w:t>
      </w:r>
      <w:r w:rsidRPr="003C1874" w:rsidR="00CD54EC">
        <w:rPr>
          <w:rFonts w:ascii="Intel Clear" w:hAnsi="Intel Clear" w:eastAsia="Times New Roman" w:cs="Intel Clear"/>
          <w:sz w:val="20"/>
          <w:szCs w:val="20"/>
          <w:lang w:eastAsia="zh-TW"/>
        </w:rPr>
        <w:t xml:space="preserve"> are met </w:t>
      </w:r>
      <w:r w:rsidRPr="003C1874" w:rsidR="00D4111D">
        <w:rPr>
          <w:rFonts w:ascii="Intel Clear" w:hAnsi="Intel Clear" w:eastAsia="Times New Roman" w:cs="Intel Clear"/>
          <w:sz w:val="20"/>
          <w:szCs w:val="20"/>
          <w:lang w:eastAsia="zh-TW"/>
        </w:rPr>
        <w:t>before declaring entry</w:t>
      </w:r>
      <w:r w:rsidRPr="003C1874" w:rsidR="002153F7">
        <w:rPr>
          <w:rFonts w:ascii="Intel Clear" w:hAnsi="Intel Clear" w:eastAsia="Times New Roman" w:cs="Intel Clear"/>
          <w:sz w:val="20"/>
          <w:szCs w:val="20"/>
          <w:lang w:eastAsia="zh-TW"/>
        </w:rPr>
        <w:t xml:space="preserve"> or exit.</w:t>
      </w:r>
      <w:r w:rsidRPr="003C1874" w:rsidR="009E5B06">
        <w:rPr>
          <w:rFonts w:ascii="Intel Clear" w:hAnsi="Intel Clear" w:eastAsia="Times New Roman" w:cs="Intel Clear"/>
          <w:sz w:val="20"/>
          <w:szCs w:val="20"/>
          <w:lang w:eastAsia="zh-TW"/>
        </w:rPr>
        <w:t xml:space="preserve"> </w:t>
      </w:r>
      <w:r w:rsidRPr="003C1874" w:rsidR="00F547A8">
        <w:rPr>
          <w:rFonts w:ascii="Intel Clear" w:hAnsi="Intel Clear" w:eastAsia="Times New Roman" w:cs="Intel Clear"/>
          <w:sz w:val="20"/>
          <w:szCs w:val="20"/>
          <w:lang w:eastAsia="zh-TW"/>
        </w:rPr>
        <w:t>For each</w:t>
      </w:r>
      <w:r w:rsidRPr="003C1874" w:rsidR="0099602A">
        <w:rPr>
          <w:rFonts w:ascii="Intel Clear" w:hAnsi="Intel Clear" w:eastAsia="Times New Roman" w:cs="Intel Clear"/>
          <w:sz w:val="20"/>
          <w:szCs w:val="20"/>
          <w:lang w:eastAsia="zh-TW"/>
        </w:rPr>
        <w:t xml:space="preserve"> test phase, </w:t>
      </w:r>
      <w:r w:rsidRPr="003C1874" w:rsidR="007E1867">
        <w:rPr>
          <w:rFonts w:ascii="Intel Clear" w:hAnsi="Intel Clear" w:eastAsia="Times New Roman" w:cs="Intel Clear"/>
          <w:sz w:val="20"/>
          <w:szCs w:val="20"/>
          <w:lang w:eastAsia="zh-TW"/>
        </w:rPr>
        <w:t>below is the</w:t>
      </w:r>
      <w:r w:rsidRPr="003C1874" w:rsidR="00A74A7C">
        <w:rPr>
          <w:rFonts w:ascii="Intel Clear" w:hAnsi="Intel Clear" w:eastAsia="Times New Roman" w:cs="Intel Clear"/>
          <w:sz w:val="20"/>
          <w:szCs w:val="20"/>
          <w:lang w:eastAsia="zh-TW"/>
        </w:rPr>
        <w:t xml:space="preserve"> set of defined criteria that must be met for test entry or exit</w:t>
      </w:r>
      <w:r w:rsidRPr="003C1874" w:rsidR="003D4AEA">
        <w:rPr>
          <w:rFonts w:ascii="Intel Clear" w:hAnsi="Intel Clear" w:eastAsia="Times New Roman" w:cs="Intel Clear"/>
          <w:sz w:val="20"/>
          <w:szCs w:val="20"/>
          <w:lang w:eastAsia="zh-TW"/>
        </w:rPr>
        <w:t>.</w:t>
      </w:r>
    </w:p>
    <w:p w:rsidRPr="003C1874" w:rsidR="005A5B43" w:rsidP="009B5B82" w:rsidRDefault="005A5B43" w14:paraId="0333EC2F" w14:textId="40C69B99">
      <w:pPr>
        <w:rPr>
          <w:rFonts w:ascii="Intel Clear" w:hAnsi="Intel Clear" w:cs="Intel Clear" w:eastAsiaTheme="majorEastAsia"/>
          <w:b/>
          <w:bCs/>
          <w:sz w:val="20"/>
          <w:szCs w:val="20"/>
        </w:rPr>
      </w:pPr>
      <w:bookmarkStart w:name="_Toc95913766" w:id="41"/>
      <w:bookmarkStart w:name="_Toc95913809" w:id="42"/>
      <w:bookmarkStart w:name="_Toc95983923" w:id="43"/>
      <w:r w:rsidRPr="003C1874">
        <w:rPr>
          <w:rFonts w:ascii="Intel Clear" w:hAnsi="Intel Clear" w:cs="Intel Clear" w:eastAsiaTheme="majorEastAsia"/>
          <w:b/>
          <w:bCs/>
          <w:sz w:val="20"/>
          <w:szCs w:val="20"/>
        </w:rPr>
        <w:t xml:space="preserve">FTx Validation Test </w:t>
      </w:r>
      <w:r w:rsidRPr="003C1874" w:rsidR="00456480">
        <w:rPr>
          <w:rFonts w:ascii="Intel Clear" w:hAnsi="Intel Clear" w:cs="Intel Clear" w:eastAsiaTheme="majorEastAsia"/>
          <w:b/>
          <w:bCs/>
          <w:sz w:val="20"/>
          <w:szCs w:val="20"/>
        </w:rPr>
        <w:t>E</w:t>
      </w:r>
      <w:r w:rsidRPr="003C1874">
        <w:rPr>
          <w:rFonts w:ascii="Intel Clear" w:hAnsi="Intel Clear" w:cs="Intel Clear" w:eastAsiaTheme="majorEastAsia"/>
          <w:b/>
          <w:bCs/>
          <w:sz w:val="20"/>
          <w:szCs w:val="20"/>
        </w:rPr>
        <w:t>ntry</w:t>
      </w:r>
      <w:r w:rsidRPr="003C1874" w:rsidR="006F0176">
        <w:rPr>
          <w:rFonts w:ascii="Intel Clear" w:hAnsi="Intel Clear" w:cs="Intel Clear" w:eastAsiaTheme="majorEastAsia"/>
          <w:b/>
          <w:bCs/>
          <w:sz w:val="20"/>
          <w:szCs w:val="20"/>
        </w:rPr>
        <w:t xml:space="preserve"> Criteria</w:t>
      </w:r>
      <w:bookmarkEnd w:id="41"/>
      <w:bookmarkEnd w:id="42"/>
      <w:bookmarkEnd w:id="43"/>
    </w:p>
    <w:p w:rsidRPr="003C1874" w:rsidR="00163B3D" w:rsidP="00410A44" w:rsidRDefault="00D435A0" w14:paraId="550AED62" w14:textId="52ECB5A0">
      <w:pPr>
        <w:spacing w:after="16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B301F3">
        <w:rPr>
          <w:rFonts w:ascii="Intel Clear" w:hAnsi="Intel Clear" w:eastAsia="Times New Roman" w:cs="Intel Clear"/>
          <w:sz w:val="20"/>
          <w:szCs w:val="20"/>
          <w:lang w:eastAsia="zh-TW"/>
        </w:rPr>
        <w:t xml:space="preserve">process </w:t>
      </w:r>
      <w:r w:rsidRPr="003C1874" w:rsidR="00825AFA">
        <w:rPr>
          <w:rFonts w:ascii="Intel Clear" w:hAnsi="Intel Clear" w:eastAsia="Times New Roman" w:cs="Intel Clear"/>
          <w:sz w:val="20"/>
          <w:szCs w:val="20"/>
          <w:lang w:eastAsia="zh-TW"/>
        </w:rPr>
        <w:t xml:space="preserve">by which </w:t>
      </w:r>
      <w:r w:rsidRPr="003C1874" w:rsidR="00BB5083">
        <w:rPr>
          <w:rFonts w:ascii="Intel Clear" w:hAnsi="Intel Clear" w:eastAsia="Times New Roman" w:cs="Intel Clear"/>
          <w:sz w:val="20"/>
          <w:szCs w:val="20"/>
          <w:lang w:eastAsia="zh-TW"/>
        </w:rPr>
        <w:t>OxM</w:t>
      </w:r>
      <w:r w:rsidRPr="003C1874" w:rsidR="00CC3CE2">
        <w:rPr>
          <w:rFonts w:ascii="Intel Clear" w:hAnsi="Intel Clear" w:eastAsia="Times New Roman" w:cs="Intel Clear"/>
          <w:sz w:val="20"/>
          <w:szCs w:val="20"/>
          <w:lang w:eastAsia="zh-TW"/>
        </w:rPr>
        <w:t>/</w:t>
      </w:r>
      <w:r w:rsidRPr="003C1874" w:rsidR="00825AFA">
        <w:rPr>
          <w:rFonts w:ascii="Intel Clear" w:hAnsi="Intel Clear" w:eastAsia="Times New Roman" w:cs="Intel Clear"/>
          <w:sz w:val="20"/>
          <w:szCs w:val="20"/>
          <w:lang w:eastAsia="zh-TW"/>
        </w:rPr>
        <w:t xml:space="preserve">ASV team declares readiness to begin </w:t>
      </w:r>
      <w:r w:rsidRPr="003C1874" w:rsidR="003458CD">
        <w:rPr>
          <w:rFonts w:ascii="Intel Clear" w:hAnsi="Intel Clear" w:eastAsia="Times New Roman" w:cs="Intel Clear"/>
          <w:sz w:val="20"/>
          <w:szCs w:val="20"/>
          <w:lang w:eastAsia="zh-TW"/>
        </w:rPr>
        <w:t xml:space="preserve">is called </w:t>
      </w:r>
      <w:r w:rsidRPr="003C1874" w:rsidR="00456480">
        <w:rPr>
          <w:rFonts w:ascii="Intel Clear" w:hAnsi="Intel Clear" w:eastAsia="Times New Roman" w:cs="Intel Clear"/>
          <w:sz w:val="20"/>
          <w:szCs w:val="20"/>
          <w:lang w:eastAsia="zh-TW"/>
        </w:rPr>
        <w:t>FTx Validation Test Entry.</w:t>
      </w:r>
      <w:r w:rsidRPr="003C1874" w:rsidR="00075667">
        <w:rPr>
          <w:rFonts w:ascii="Intel Clear" w:hAnsi="Intel Clear" w:eastAsia="Times New Roman" w:cs="Intel Clear"/>
          <w:sz w:val="20"/>
          <w:szCs w:val="20"/>
          <w:lang w:eastAsia="zh-TW"/>
        </w:rPr>
        <w:t xml:space="preserve"> </w:t>
      </w:r>
      <w:r w:rsidRPr="003C1874" w:rsidR="00321D7F">
        <w:rPr>
          <w:rFonts w:ascii="Intel Clear" w:hAnsi="Intel Clear" w:eastAsia="Times New Roman" w:cs="Intel Clear"/>
          <w:sz w:val="20"/>
          <w:szCs w:val="20"/>
          <w:lang w:eastAsia="zh-TW"/>
        </w:rPr>
        <w:t xml:space="preserve">The test entry criteria consist of </w:t>
      </w:r>
      <w:r w:rsidRPr="003C1874" w:rsidR="00CC3CE2">
        <w:rPr>
          <w:rFonts w:ascii="Intel Clear" w:hAnsi="Intel Clear" w:eastAsia="Times New Roman" w:cs="Intel Clear"/>
          <w:sz w:val="20"/>
          <w:szCs w:val="20"/>
          <w:lang w:eastAsia="zh-TW"/>
        </w:rPr>
        <w:t>13</w:t>
      </w:r>
      <w:r w:rsidRPr="003C1874" w:rsidR="00163B3D">
        <w:rPr>
          <w:rFonts w:ascii="Intel Clear" w:hAnsi="Intel Clear" w:eastAsia="Times New Roman" w:cs="Intel Clear"/>
          <w:sz w:val="20"/>
          <w:szCs w:val="20"/>
          <w:lang w:eastAsia="zh-TW"/>
        </w:rPr>
        <w:t xml:space="preserve"> items:</w:t>
      </w: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625"/>
        <w:gridCol w:w="2700"/>
        <w:gridCol w:w="7465"/>
      </w:tblGrid>
      <w:tr w:rsidRPr="003C1874" w:rsidR="002027F2" w:rsidTr="006E110B" w14:paraId="399AA8B1" w14:textId="77777777">
        <w:trPr>
          <w:cnfStyle w:val="100000000000" w:firstRow="1" w:lastRow="0" w:firstColumn="0" w:lastColumn="0" w:oddVBand="0" w:evenVBand="0" w:oddHBand="0" w:evenHBand="0" w:firstRowFirstColumn="0" w:firstRowLastColumn="0" w:lastRowFirstColumn="0" w:lastRowLastColumn="0"/>
          <w:trHeight w:val="300"/>
        </w:trPr>
        <w:tc>
          <w:tcPr>
            <w:tcW w:w="625" w:type="dxa"/>
            <w:shd w:val="clear" w:color="auto" w:fill="0070C0"/>
            <w:noWrap/>
            <w:hideMark/>
          </w:tcPr>
          <w:p w:rsidRPr="003C1874" w:rsidR="002027F2" w:rsidP="00410A44" w:rsidRDefault="002027F2" w14:paraId="29FFE7F8" w14:textId="77777777">
            <w:pPr>
              <w:spacing w:after="0" w:line="276" w:lineRule="auto"/>
              <w:jc w:val="center"/>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No.</w:t>
            </w:r>
          </w:p>
        </w:tc>
        <w:tc>
          <w:tcPr>
            <w:tcW w:w="2700" w:type="dxa"/>
            <w:shd w:val="clear" w:color="auto" w:fill="0070C0"/>
            <w:noWrap/>
            <w:hideMark/>
          </w:tcPr>
          <w:p w:rsidRPr="003C1874" w:rsidR="002027F2" w:rsidP="00410A44" w:rsidRDefault="002027F2" w14:paraId="5972E32B" w14:textId="77777777">
            <w:pPr>
              <w:spacing w:after="0" w:line="276" w:lineRule="auto"/>
              <w:jc w:val="center"/>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Criteria</w:t>
            </w:r>
          </w:p>
        </w:tc>
        <w:tc>
          <w:tcPr>
            <w:tcW w:w="7465" w:type="dxa"/>
            <w:shd w:val="clear" w:color="auto" w:fill="0070C0"/>
            <w:noWrap/>
            <w:hideMark/>
          </w:tcPr>
          <w:p w:rsidRPr="003C1874" w:rsidR="002027F2" w:rsidP="00410A44" w:rsidRDefault="002027F2" w14:paraId="2781CCCD" w14:textId="77777777">
            <w:pPr>
              <w:spacing w:after="0" w:line="276" w:lineRule="auto"/>
              <w:jc w:val="center"/>
              <w:rPr>
                <w:rFonts w:ascii="Intel Clear" w:hAnsi="Intel Clear" w:eastAsia="Times New Roman" w:cs="Intel Clear"/>
                <w:b w:val="0"/>
                <w:sz w:val="20"/>
                <w:szCs w:val="20"/>
                <w:lang w:eastAsia="zh-TW"/>
              </w:rPr>
            </w:pPr>
            <w:r w:rsidRPr="003C1874">
              <w:rPr>
                <w:rFonts w:ascii="Intel Clear" w:hAnsi="Intel Clear" w:eastAsia="Times New Roman" w:cs="Intel Clear"/>
                <w:sz w:val="20"/>
                <w:szCs w:val="20"/>
                <w:lang w:eastAsia="zh-TW"/>
              </w:rPr>
              <w:t>Description</w:t>
            </w:r>
          </w:p>
        </w:tc>
      </w:tr>
      <w:tr w:rsidRPr="003C1874" w:rsidR="002027F2" w:rsidTr="006E110B" w14:paraId="64A57513" w14:textId="77777777">
        <w:trPr>
          <w:trHeight w:val="900"/>
        </w:trPr>
        <w:tc>
          <w:tcPr>
            <w:tcW w:w="625" w:type="dxa"/>
            <w:noWrap/>
            <w:vAlign w:val="center"/>
            <w:hideMark/>
          </w:tcPr>
          <w:p w:rsidRPr="003C1874" w:rsidR="002027F2" w:rsidP="00410A44" w:rsidRDefault="002027F2" w14:paraId="7D466E6E"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1</w:t>
            </w:r>
          </w:p>
        </w:tc>
        <w:tc>
          <w:tcPr>
            <w:tcW w:w="2700" w:type="dxa"/>
            <w:noWrap/>
            <w:vAlign w:val="center"/>
            <w:hideMark/>
          </w:tcPr>
          <w:p w:rsidRPr="003C1874" w:rsidR="002027F2" w:rsidP="00410A44" w:rsidRDefault="002027F2" w14:paraId="120773E4"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Cluster Power On </w:t>
            </w:r>
          </w:p>
        </w:tc>
        <w:tc>
          <w:tcPr>
            <w:tcW w:w="7465" w:type="dxa"/>
            <w:vAlign w:val="center"/>
            <w:hideMark/>
          </w:tcPr>
          <w:p w:rsidRPr="003C1874" w:rsidR="002027F2" w:rsidP="00410A44" w:rsidRDefault="002027F2" w14:paraId="42F5A41B"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All tasks completed per power on plan or infrastructure readiness plan. Systems delivered and proven capable to execute orchestrated validation execution and telemetry functionality meets expected tracking and monitoring requirements per failure criteria</w:t>
            </w:r>
          </w:p>
        </w:tc>
      </w:tr>
      <w:tr w:rsidRPr="003C1874" w:rsidR="002027F2" w:rsidTr="006E110B" w14:paraId="62CB17B6" w14:textId="77777777">
        <w:trPr>
          <w:trHeight w:val="900"/>
        </w:trPr>
        <w:tc>
          <w:tcPr>
            <w:tcW w:w="625" w:type="dxa"/>
            <w:noWrap/>
            <w:vAlign w:val="center"/>
            <w:hideMark/>
          </w:tcPr>
          <w:p w:rsidRPr="003C1874" w:rsidR="002027F2" w:rsidP="00410A44" w:rsidRDefault="002027F2" w14:paraId="3A894EDE"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2</w:t>
            </w:r>
          </w:p>
        </w:tc>
        <w:tc>
          <w:tcPr>
            <w:tcW w:w="2700" w:type="dxa"/>
            <w:noWrap/>
            <w:vAlign w:val="center"/>
            <w:hideMark/>
          </w:tcPr>
          <w:p w:rsidRPr="003C1874" w:rsidR="002027F2" w:rsidP="00410A44" w:rsidRDefault="002027F2" w14:paraId="40A362E1"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Platform BKC </w:t>
            </w:r>
          </w:p>
        </w:tc>
        <w:tc>
          <w:tcPr>
            <w:tcW w:w="7465" w:type="dxa"/>
            <w:vAlign w:val="center"/>
            <w:hideMark/>
          </w:tcPr>
          <w:p w:rsidRPr="003C1874" w:rsidR="002027F2" w:rsidP="00410A44" w:rsidRDefault="002027F2" w14:paraId="57152F79"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Alignment with platform BKC is completed. BKC transitions happen on all external releases (minimum requirement). Specific ingredient transitions in off-cycle mode are possible upon agreement with platform and BKC team to ensure risks are understood</w:t>
            </w:r>
          </w:p>
        </w:tc>
      </w:tr>
      <w:tr w:rsidRPr="003C1874" w:rsidR="002027F2" w:rsidTr="006E110B" w14:paraId="6F539427" w14:textId="77777777">
        <w:trPr>
          <w:trHeight w:val="900"/>
        </w:trPr>
        <w:tc>
          <w:tcPr>
            <w:tcW w:w="625" w:type="dxa"/>
            <w:noWrap/>
            <w:vAlign w:val="center"/>
            <w:hideMark/>
          </w:tcPr>
          <w:p w:rsidRPr="003C1874" w:rsidR="002027F2" w:rsidP="00410A44" w:rsidRDefault="002027F2" w14:paraId="24598A65"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3</w:t>
            </w:r>
          </w:p>
        </w:tc>
        <w:tc>
          <w:tcPr>
            <w:tcW w:w="2700" w:type="dxa"/>
            <w:noWrap/>
            <w:vAlign w:val="center"/>
            <w:hideMark/>
          </w:tcPr>
          <w:p w:rsidRPr="003C1874" w:rsidR="002027F2" w:rsidP="00410A44" w:rsidRDefault="002027F2" w14:paraId="1A1F000A"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Silicon availability </w:t>
            </w:r>
          </w:p>
        </w:tc>
        <w:tc>
          <w:tcPr>
            <w:tcW w:w="7465" w:type="dxa"/>
            <w:vAlign w:val="center"/>
            <w:hideMark/>
          </w:tcPr>
          <w:p w:rsidRPr="003C1874" w:rsidR="002027F2" w:rsidP="00410A44" w:rsidRDefault="002027F2" w14:paraId="32512DB7"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Cluster infrastructure team has plans to enable minimum counts of CPUs necessary to cover HW and platform milestones per product life cycle documentation and validation plan schedule. Item tracked as part of cluster power on milestones.</w:t>
            </w:r>
          </w:p>
        </w:tc>
      </w:tr>
      <w:tr w:rsidRPr="003C1874" w:rsidR="002027F2" w:rsidTr="006E110B" w14:paraId="7E9F4E6C" w14:textId="77777777">
        <w:trPr>
          <w:trHeight w:val="900"/>
        </w:trPr>
        <w:tc>
          <w:tcPr>
            <w:tcW w:w="625" w:type="dxa"/>
            <w:noWrap/>
            <w:vAlign w:val="center"/>
            <w:hideMark/>
          </w:tcPr>
          <w:p w:rsidRPr="003C1874" w:rsidR="002027F2" w:rsidP="00410A44" w:rsidRDefault="002027F2" w14:paraId="746791BA"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4</w:t>
            </w:r>
          </w:p>
        </w:tc>
        <w:tc>
          <w:tcPr>
            <w:tcW w:w="2700" w:type="dxa"/>
            <w:noWrap/>
            <w:vAlign w:val="center"/>
            <w:hideMark/>
          </w:tcPr>
          <w:p w:rsidRPr="003C1874" w:rsidR="002027F2" w:rsidP="00410A44" w:rsidRDefault="002027F2" w14:paraId="444E8C9F"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Content quality and execution method </w:t>
            </w:r>
          </w:p>
        </w:tc>
        <w:tc>
          <w:tcPr>
            <w:tcW w:w="7465" w:type="dxa"/>
            <w:vAlign w:val="center"/>
            <w:hideMark/>
          </w:tcPr>
          <w:p w:rsidRPr="003C1874" w:rsidR="002027F2" w:rsidP="00410A44" w:rsidRDefault="002027F2" w14:paraId="147599F0"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Content must meet stability requirements per the power on phases. All content execution is completed with automated orchestration and meets ‘Test Anything Protocol’ to ensure telemetry is integrated into the test pass/fail monitors.</w:t>
            </w:r>
          </w:p>
        </w:tc>
      </w:tr>
      <w:tr w:rsidRPr="003C1874" w:rsidR="002027F2" w:rsidTr="006E110B" w14:paraId="5540D412" w14:textId="77777777">
        <w:trPr>
          <w:trHeight w:val="900"/>
        </w:trPr>
        <w:tc>
          <w:tcPr>
            <w:tcW w:w="625" w:type="dxa"/>
            <w:noWrap/>
            <w:vAlign w:val="center"/>
            <w:hideMark/>
          </w:tcPr>
          <w:p w:rsidRPr="003C1874" w:rsidR="002027F2" w:rsidP="00410A44" w:rsidRDefault="002027F2" w14:paraId="409074F4"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5</w:t>
            </w:r>
          </w:p>
        </w:tc>
        <w:tc>
          <w:tcPr>
            <w:tcW w:w="2700" w:type="dxa"/>
            <w:noWrap/>
            <w:vAlign w:val="center"/>
            <w:hideMark/>
          </w:tcPr>
          <w:p w:rsidRPr="003C1874" w:rsidR="002027F2" w:rsidP="00410A44" w:rsidRDefault="002027F2" w14:paraId="00E387E4"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Cluster fleet stability </w:t>
            </w:r>
          </w:p>
        </w:tc>
        <w:tc>
          <w:tcPr>
            <w:tcW w:w="7465" w:type="dxa"/>
            <w:vAlign w:val="center"/>
            <w:hideMark/>
          </w:tcPr>
          <w:p w:rsidRPr="003C1874" w:rsidR="002027F2" w:rsidP="6B591389" w:rsidRDefault="1A170E53" w14:paraId="33E0E1BD" w14:textId="4B18C8AC">
            <w:pPr>
              <w:spacing w:after="0" w:line="276" w:lineRule="auto"/>
              <w:jc w:val="left"/>
              <w:rPr>
                <w:rFonts w:ascii="Intel Clear" w:hAnsi="Intel Clear" w:eastAsia="Times New Roman" w:cs="Intel Clear"/>
                <w:color w:val="000000"/>
                <w:sz w:val="20"/>
                <w:szCs w:val="20"/>
                <w:lang w:eastAsia="zh-TW"/>
              </w:rPr>
            </w:pPr>
            <w:r w:rsidRPr="6B591389">
              <w:rPr>
                <w:rFonts w:ascii="Intel Clear" w:hAnsi="Intel Clear" w:eastAsia="Times New Roman" w:cs="Intel Clear"/>
                <w:color w:val="000000" w:themeColor="text1"/>
                <w:sz w:val="20"/>
                <w:szCs w:val="20"/>
                <w:lang w:eastAsia="zh-TW"/>
              </w:rPr>
              <w:t xml:space="preserve">Calculation methods and tools for </w:t>
            </w:r>
            <w:r w:rsidRPr="6B591389" w:rsidR="11A8FEE7">
              <w:rPr>
                <w:rFonts w:ascii="Intel Clear" w:hAnsi="Intel Clear" w:eastAsia="Times New Roman" w:cs="Intel Clear"/>
                <w:color w:val="000000" w:themeColor="text1"/>
                <w:sz w:val="20"/>
                <w:szCs w:val="20"/>
                <w:lang w:eastAsia="zh-TW"/>
              </w:rPr>
              <w:t>s</w:t>
            </w:r>
            <w:r w:rsidRPr="6B591389" w:rsidR="6D8DA751">
              <w:rPr>
                <w:rFonts w:ascii="Intel Clear" w:hAnsi="Intel Clear" w:eastAsia="Times New Roman" w:cs="Intel Clear"/>
                <w:color w:val="000000" w:themeColor="text1"/>
                <w:sz w:val="20"/>
                <w:szCs w:val="20"/>
                <w:lang w:eastAsia="zh-TW"/>
              </w:rPr>
              <w:t>tability assessments are ready on first validation cycle and minimum failure criteria exists and meets the expected minimum measurement required for first UPLC criteria, i.e. component ES2 and/or Platform Beta.</w:t>
            </w:r>
          </w:p>
        </w:tc>
      </w:tr>
      <w:tr w:rsidRPr="003C1874" w:rsidR="002027F2" w:rsidTr="006E110B" w14:paraId="63B3B6D8" w14:textId="77777777">
        <w:trPr>
          <w:trHeight w:val="600"/>
        </w:trPr>
        <w:tc>
          <w:tcPr>
            <w:tcW w:w="625" w:type="dxa"/>
            <w:noWrap/>
            <w:vAlign w:val="center"/>
            <w:hideMark/>
          </w:tcPr>
          <w:p w:rsidRPr="003C1874" w:rsidR="002027F2" w:rsidP="00410A44" w:rsidRDefault="002027F2" w14:paraId="331495A9"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6</w:t>
            </w:r>
          </w:p>
        </w:tc>
        <w:tc>
          <w:tcPr>
            <w:tcW w:w="2700" w:type="dxa"/>
            <w:noWrap/>
            <w:vAlign w:val="center"/>
            <w:hideMark/>
          </w:tcPr>
          <w:p w:rsidRPr="003C1874" w:rsidR="002027F2" w:rsidP="00410A44" w:rsidRDefault="002027F2" w14:paraId="37BE51C2"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Telemetry readiness</w:t>
            </w:r>
          </w:p>
        </w:tc>
        <w:tc>
          <w:tcPr>
            <w:tcW w:w="7465" w:type="dxa"/>
            <w:vAlign w:val="center"/>
            <w:hideMark/>
          </w:tcPr>
          <w:p w:rsidRPr="003C1874" w:rsidR="002027F2" w:rsidP="00410A44" w:rsidRDefault="002027F2" w14:paraId="1B533F65" w14:textId="0ADC0F0B">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Proof of readiness is demonstrated at minimum against n-1 technology, i.e. reference SPR/EGS telemetry must have at least the same capabilities are those that currently exist in Whitley</w:t>
            </w:r>
            <w:r w:rsidRPr="003C1874" w:rsidR="00B7523A">
              <w:rPr>
                <w:rFonts w:ascii="Intel Clear" w:hAnsi="Intel Clear" w:eastAsia="Times New Roman" w:cs="Intel Clear"/>
                <w:color w:val="000000"/>
                <w:sz w:val="20"/>
                <w:szCs w:val="20"/>
                <w:lang w:eastAsia="zh-TW"/>
              </w:rPr>
              <w:t xml:space="preserve"> platform</w:t>
            </w:r>
            <w:r w:rsidRPr="003C1874">
              <w:rPr>
                <w:rFonts w:ascii="Intel Clear" w:hAnsi="Intel Clear" w:eastAsia="Times New Roman" w:cs="Intel Clear"/>
                <w:color w:val="000000"/>
                <w:sz w:val="20"/>
                <w:szCs w:val="20"/>
                <w:lang w:eastAsia="zh-TW"/>
              </w:rPr>
              <w:t>.</w:t>
            </w:r>
            <w:r w:rsidRPr="003C1874" w:rsidR="001851BF">
              <w:rPr>
                <w:rFonts w:ascii="Intel Clear" w:hAnsi="Intel Clear" w:eastAsia="Times New Roman" w:cs="Intel Clear"/>
                <w:color w:val="000000"/>
                <w:sz w:val="20"/>
                <w:szCs w:val="20"/>
                <w:lang w:eastAsia="zh-TW"/>
              </w:rPr>
              <w:t xml:space="preserve"> Especially</w:t>
            </w:r>
            <w:r w:rsidRPr="003C1874" w:rsidR="00063141">
              <w:rPr>
                <w:rFonts w:ascii="Intel Clear" w:hAnsi="Intel Clear" w:eastAsia="Times New Roman" w:cs="Intel Clear"/>
                <w:color w:val="000000"/>
                <w:sz w:val="20"/>
                <w:szCs w:val="20"/>
                <w:lang w:eastAsia="zh-TW"/>
              </w:rPr>
              <w:t xml:space="preserve"> </w:t>
            </w:r>
            <w:r w:rsidRPr="003C1874" w:rsidR="003756A3">
              <w:rPr>
                <w:rFonts w:ascii="Intel Clear" w:hAnsi="Intel Clear" w:eastAsia="Times New Roman" w:cs="Intel Clear"/>
                <w:color w:val="000000"/>
                <w:sz w:val="20"/>
                <w:szCs w:val="20"/>
                <w:lang w:eastAsia="zh-TW"/>
              </w:rPr>
              <w:t xml:space="preserve">the path of </w:t>
            </w:r>
            <w:r w:rsidRPr="003C1874" w:rsidR="009A2492">
              <w:rPr>
                <w:rFonts w:ascii="Intel Clear" w:hAnsi="Intel Clear" w:eastAsia="Times New Roman" w:cs="Intel Clear"/>
                <w:color w:val="000000"/>
                <w:sz w:val="20"/>
                <w:szCs w:val="20"/>
                <w:lang w:eastAsia="zh-TW"/>
              </w:rPr>
              <w:t xml:space="preserve">uEFI debug logs through </w:t>
            </w:r>
            <w:r w:rsidRPr="003C1874" w:rsidR="00063141">
              <w:rPr>
                <w:rFonts w:ascii="Intel Clear" w:hAnsi="Intel Clear" w:eastAsia="Times New Roman" w:cs="Intel Clear"/>
                <w:color w:val="000000"/>
                <w:sz w:val="20"/>
                <w:szCs w:val="20"/>
                <w:lang w:eastAsia="zh-TW"/>
              </w:rPr>
              <w:t>SOL (Serial-Over-LAN)</w:t>
            </w:r>
            <w:r w:rsidRPr="003C1874" w:rsidR="001851BF">
              <w:rPr>
                <w:rFonts w:ascii="Intel Clear" w:hAnsi="Intel Clear" w:eastAsia="Times New Roman" w:cs="Intel Clear"/>
                <w:color w:val="000000"/>
                <w:sz w:val="20"/>
                <w:szCs w:val="20"/>
                <w:lang w:eastAsia="zh-TW"/>
              </w:rPr>
              <w:t xml:space="preserve"> </w:t>
            </w:r>
            <w:r w:rsidRPr="003C1874" w:rsidR="00063141">
              <w:rPr>
                <w:rFonts w:ascii="Intel Clear" w:hAnsi="Intel Clear" w:eastAsia="Times New Roman" w:cs="Intel Clear"/>
                <w:color w:val="000000"/>
                <w:sz w:val="20"/>
                <w:szCs w:val="20"/>
                <w:lang w:eastAsia="zh-TW"/>
              </w:rPr>
              <w:t>and sensor list</w:t>
            </w:r>
            <w:r w:rsidRPr="003C1874" w:rsidR="006D332D">
              <w:rPr>
                <w:rFonts w:ascii="Intel Clear" w:hAnsi="Intel Clear" w:eastAsia="Times New Roman" w:cs="Intel Clear"/>
                <w:color w:val="000000"/>
                <w:sz w:val="20"/>
                <w:szCs w:val="20"/>
                <w:lang w:eastAsia="zh-TW"/>
              </w:rPr>
              <w:t xml:space="preserve"> (</w:t>
            </w:r>
            <w:r w:rsidRPr="003C1874" w:rsidR="0089755F">
              <w:rPr>
                <w:rFonts w:ascii="Intel Clear" w:hAnsi="Intel Clear" w:eastAsia="Times New Roman" w:cs="Intel Clear"/>
                <w:color w:val="000000"/>
                <w:sz w:val="20"/>
                <w:szCs w:val="20"/>
                <w:lang w:eastAsia="zh-TW"/>
              </w:rPr>
              <w:t xml:space="preserve">via </w:t>
            </w:r>
            <w:r w:rsidRPr="003C1874" w:rsidR="006D332D">
              <w:rPr>
                <w:rFonts w:ascii="Intel Clear" w:hAnsi="Intel Clear" w:eastAsia="Times New Roman" w:cs="Intel Clear"/>
                <w:color w:val="000000"/>
                <w:sz w:val="20"/>
                <w:szCs w:val="20"/>
                <w:lang w:eastAsia="zh-TW"/>
              </w:rPr>
              <w:t>IPMI/Redfish)</w:t>
            </w:r>
            <w:r w:rsidRPr="003C1874" w:rsidR="00424565">
              <w:rPr>
                <w:rFonts w:ascii="Intel Clear" w:hAnsi="Intel Clear" w:eastAsia="Times New Roman" w:cs="Intel Clear"/>
                <w:color w:val="000000"/>
                <w:sz w:val="20"/>
                <w:szCs w:val="20"/>
                <w:lang w:eastAsia="zh-TW"/>
              </w:rPr>
              <w:t xml:space="preserve"> need to be feature completed and validat</w:t>
            </w:r>
            <w:r w:rsidRPr="003C1874" w:rsidR="00FA7051">
              <w:rPr>
                <w:rFonts w:ascii="Intel Clear" w:hAnsi="Intel Clear" w:eastAsia="Times New Roman" w:cs="Intel Clear"/>
                <w:color w:val="000000"/>
                <w:sz w:val="20"/>
                <w:szCs w:val="20"/>
                <w:lang w:eastAsia="zh-TW"/>
              </w:rPr>
              <w:t>ed by the OxM.</w:t>
            </w:r>
          </w:p>
        </w:tc>
      </w:tr>
      <w:tr w:rsidRPr="003C1874" w:rsidR="002027F2" w:rsidTr="006E110B" w14:paraId="4AF4BEFA" w14:textId="77777777">
        <w:trPr>
          <w:trHeight w:val="900"/>
        </w:trPr>
        <w:tc>
          <w:tcPr>
            <w:tcW w:w="625" w:type="dxa"/>
            <w:noWrap/>
            <w:vAlign w:val="center"/>
            <w:hideMark/>
          </w:tcPr>
          <w:p w:rsidRPr="003C1874" w:rsidR="002027F2" w:rsidP="00410A44" w:rsidRDefault="002027F2" w14:paraId="007A5C4E"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7</w:t>
            </w:r>
          </w:p>
        </w:tc>
        <w:tc>
          <w:tcPr>
            <w:tcW w:w="2700" w:type="dxa"/>
            <w:noWrap/>
            <w:vAlign w:val="center"/>
            <w:hideMark/>
          </w:tcPr>
          <w:p w:rsidRPr="003C1874" w:rsidR="002027F2" w:rsidP="00410A44" w:rsidRDefault="002027F2" w14:paraId="7133DC06" w14:textId="4D3EE0B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OxM'</w:t>
            </w:r>
            <w:r w:rsidRPr="003C1874" w:rsidR="00BB5083">
              <w:rPr>
                <w:rFonts w:ascii="Intel Clear" w:hAnsi="Intel Clear" w:eastAsia="Times New Roman" w:cs="Intel Clear"/>
                <w:color w:val="000000"/>
                <w:sz w:val="20"/>
                <w:szCs w:val="20"/>
                <w:lang w:eastAsia="zh-TW"/>
              </w:rPr>
              <w:t>s</w:t>
            </w:r>
            <w:r w:rsidRPr="003C1874">
              <w:rPr>
                <w:rFonts w:ascii="Intel Clear" w:hAnsi="Intel Clear" w:eastAsia="Times New Roman" w:cs="Intel Clear"/>
                <w:color w:val="000000"/>
                <w:sz w:val="20"/>
                <w:szCs w:val="20"/>
                <w:lang w:eastAsia="zh-TW"/>
              </w:rPr>
              <w:t xml:space="preserve"> SIT test report and known issues availability</w:t>
            </w:r>
          </w:p>
        </w:tc>
        <w:tc>
          <w:tcPr>
            <w:tcW w:w="7465" w:type="dxa"/>
            <w:vAlign w:val="center"/>
            <w:hideMark/>
          </w:tcPr>
          <w:p w:rsidRPr="003C1874" w:rsidR="00FA7361" w:rsidRDefault="002027F2" w14:paraId="4C762B73" w14:textId="6C1B6A4E">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OxM'</w:t>
            </w:r>
            <w:r w:rsidRPr="003C1874" w:rsidR="00BB5083">
              <w:rPr>
                <w:rFonts w:ascii="Intel Clear" w:hAnsi="Intel Clear" w:eastAsia="Times New Roman" w:cs="Intel Clear"/>
                <w:color w:val="000000"/>
                <w:sz w:val="20"/>
                <w:szCs w:val="20"/>
                <w:lang w:eastAsia="zh-TW"/>
              </w:rPr>
              <w:t>s</w:t>
            </w:r>
            <w:r w:rsidRPr="003C1874">
              <w:rPr>
                <w:rFonts w:ascii="Intel Clear" w:hAnsi="Intel Clear" w:eastAsia="Times New Roman" w:cs="Intel Clear"/>
                <w:color w:val="000000"/>
                <w:sz w:val="20"/>
                <w:szCs w:val="20"/>
                <w:lang w:eastAsia="zh-TW"/>
              </w:rPr>
              <w:t xml:space="preserve"> SIT test should be completed and results should be reported prior to FTx Validation Entry</w:t>
            </w:r>
            <w:r w:rsidRPr="003C1874" w:rsidR="00D57F17">
              <w:rPr>
                <w:rFonts w:ascii="Intel Clear" w:hAnsi="Intel Clear" w:eastAsia="Times New Roman" w:cs="Intel Clear"/>
                <w:color w:val="000000"/>
                <w:sz w:val="20"/>
                <w:szCs w:val="20"/>
                <w:lang w:eastAsia="zh-TW"/>
              </w:rPr>
              <w:t xml:space="preserve">. </w:t>
            </w:r>
            <w:r w:rsidRPr="003C1874">
              <w:rPr>
                <w:rFonts w:ascii="Intel Clear" w:hAnsi="Intel Clear" w:eastAsia="Times New Roman" w:cs="Intel Clear"/>
                <w:color w:val="000000"/>
                <w:sz w:val="20"/>
                <w:szCs w:val="20"/>
                <w:lang w:eastAsia="zh-TW"/>
              </w:rPr>
              <w:t xml:space="preserve">Any known pre-sightings will have been recorded for the product. Any </w:t>
            </w:r>
            <w:r w:rsidRPr="003C1874" w:rsidR="00160423">
              <w:rPr>
                <w:rFonts w:ascii="Intel Clear" w:hAnsi="Intel Clear" w:eastAsia="Times New Roman" w:cs="Intel Clear"/>
                <w:color w:val="000000"/>
                <w:sz w:val="20"/>
                <w:szCs w:val="20"/>
                <w:lang w:eastAsia="zh-TW"/>
              </w:rPr>
              <w:t>pre-sightings</w:t>
            </w:r>
            <w:r w:rsidRPr="003C1874">
              <w:rPr>
                <w:rFonts w:ascii="Intel Clear" w:hAnsi="Intel Clear" w:eastAsia="Times New Roman" w:cs="Intel Clear"/>
                <w:color w:val="000000"/>
                <w:sz w:val="20"/>
                <w:szCs w:val="20"/>
                <w:lang w:eastAsia="zh-TW"/>
              </w:rPr>
              <w:t xml:space="preserve"> that will not be resolved prior to test Entry must have been reviewed to ensure they will not block FTx testing. </w:t>
            </w:r>
          </w:p>
          <w:p w:rsidRPr="003C1874" w:rsidR="002027F2" w:rsidP="00410A44" w:rsidRDefault="00D57F17" w14:paraId="6D8CBB27" w14:textId="21BC3C11">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An</w:t>
            </w:r>
            <w:r w:rsidRPr="003C1874" w:rsidR="006B0092">
              <w:rPr>
                <w:rFonts w:ascii="Intel Clear" w:hAnsi="Intel Clear" w:eastAsia="Times New Roman" w:cs="Intel Clear"/>
                <w:color w:val="000000"/>
                <w:sz w:val="20"/>
                <w:szCs w:val="20"/>
                <w:lang w:eastAsia="zh-TW"/>
              </w:rPr>
              <w:t xml:space="preserve"> SI corner case configuration </w:t>
            </w:r>
            <w:r w:rsidRPr="003C1874" w:rsidR="00EB0543">
              <w:rPr>
                <w:rFonts w:ascii="Intel Clear" w:hAnsi="Intel Clear" w:eastAsia="Times New Roman" w:cs="Intel Clear"/>
                <w:color w:val="000000"/>
                <w:sz w:val="20"/>
                <w:szCs w:val="20"/>
                <w:lang w:eastAsia="zh-TW"/>
              </w:rPr>
              <w:t xml:space="preserve">list (High speed </w:t>
            </w:r>
            <w:r w:rsidRPr="003C1874" w:rsidR="00BE71F0">
              <w:rPr>
                <w:rFonts w:ascii="Intel Clear" w:hAnsi="Intel Clear" w:eastAsia="Times New Roman" w:cs="Intel Clear"/>
                <w:color w:val="000000"/>
                <w:sz w:val="20"/>
                <w:szCs w:val="20"/>
                <w:lang w:eastAsia="zh-TW"/>
              </w:rPr>
              <w:t>interface)</w:t>
            </w:r>
            <w:r w:rsidRPr="003C1874" w:rsidR="00FA7361">
              <w:rPr>
                <w:rFonts w:ascii="Intel Clear" w:hAnsi="Intel Clear" w:eastAsia="Times New Roman" w:cs="Intel Clear"/>
                <w:color w:val="000000"/>
                <w:sz w:val="20"/>
                <w:szCs w:val="20"/>
                <w:lang w:eastAsia="zh-TW"/>
              </w:rPr>
              <w:t xml:space="preserve"> is required as well.</w:t>
            </w:r>
          </w:p>
        </w:tc>
      </w:tr>
      <w:tr w:rsidRPr="003C1874" w:rsidR="002027F2" w:rsidTr="006E110B" w14:paraId="6EB06321" w14:textId="77777777">
        <w:trPr>
          <w:trHeight w:val="600"/>
        </w:trPr>
        <w:tc>
          <w:tcPr>
            <w:tcW w:w="625" w:type="dxa"/>
            <w:noWrap/>
            <w:vAlign w:val="center"/>
            <w:hideMark/>
          </w:tcPr>
          <w:p w:rsidRPr="003C1874" w:rsidR="002027F2" w:rsidP="00410A44" w:rsidRDefault="002027F2" w14:paraId="2A4F67BF"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8</w:t>
            </w:r>
          </w:p>
        </w:tc>
        <w:tc>
          <w:tcPr>
            <w:tcW w:w="2700" w:type="dxa"/>
            <w:noWrap/>
            <w:vAlign w:val="center"/>
            <w:hideMark/>
          </w:tcPr>
          <w:p w:rsidRPr="003C1874" w:rsidR="002027F2" w:rsidP="00410A44" w:rsidRDefault="002027F2" w14:paraId="434BC595" w14:textId="24047C64">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OxM'</w:t>
            </w:r>
            <w:r w:rsidRPr="003C1874" w:rsidR="00BB5083">
              <w:rPr>
                <w:rFonts w:ascii="Intel Clear" w:hAnsi="Intel Clear" w:eastAsia="Times New Roman" w:cs="Intel Clear"/>
                <w:color w:val="000000"/>
                <w:sz w:val="20"/>
                <w:szCs w:val="20"/>
                <w:lang w:eastAsia="zh-TW"/>
              </w:rPr>
              <w:t>s</w:t>
            </w:r>
            <w:r w:rsidRPr="003C1874">
              <w:rPr>
                <w:rFonts w:ascii="Intel Clear" w:hAnsi="Intel Clear" w:eastAsia="Times New Roman" w:cs="Intel Clear"/>
                <w:color w:val="000000"/>
                <w:sz w:val="20"/>
                <w:szCs w:val="20"/>
                <w:lang w:eastAsia="zh-TW"/>
              </w:rPr>
              <w:t xml:space="preserve"> product is </w:t>
            </w:r>
            <w:r w:rsidRPr="003C1874" w:rsidR="001129A5">
              <w:rPr>
                <w:rFonts w:ascii="Intel Clear" w:hAnsi="Intel Clear" w:eastAsia="Times New Roman" w:cs="Intel Clear"/>
                <w:color w:val="000000"/>
                <w:sz w:val="20"/>
                <w:szCs w:val="20"/>
                <w:lang w:eastAsia="zh-TW"/>
              </w:rPr>
              <w:t>at least DVT level</w:t>
            </w:r>
            <w:r w:rsidRPr="003C1874">
              <w:rPr>
                <w:rFonts w:ascii="Intel Clear" w:hAnsi="Intel Clear" w:eastAsia="Times New Roman" w:cs="Intel Clear"/>
                <w:color w:val="000000"/>
                <w:sz w:val="20"/>
                <w:szCs w:val="20"/>
                <w:lang w:eastAsia="zh-TW"/>
              </w:rPr>
              <w:t xml:space="preserve"> (HW &amp; FW)</w:t>
            </w:r>
          </w:p>
        </w:tc>
        <w:tc>
          <w:tcPr>
            <w:tcW w:w="7465" w:type="dxa"/>
            <w:vAlign w:val="center"/>
            <w:hideMark/>
          </w:tcPr>
          <w:p w:rsidRPr="003C1874" w:rsidR="002027F2" w:rsidP="00410A44" w:rsidRDefault="000F640B" w14:paraId="4CE7ABA3" w14:textId="7D36D8CD">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The</w:t>
            </w:r>
            <w:r w:rsidRPr="003C1874" w:rsidR="002027F2">
              <w:rPr>
                <w:rFonts w:ascii="Intel Clear" w:hAnsi="Intel Clear" w:eastAsia="Times New Roman" w:cs="Intel Clear"/>
                <w:color w:val="000000"/>
                <w:sz w:val="20"/>
                <w:szCs w:val="20"/>
                <w:lang w:eastAsia="zh-TW"/>
              </w:rPr>
              <w:t xml:space="preserve"> FW</w:t>
            </w:r>
            <w:r w:rsidRPr="003C1874">
              <w:rPr>
                <w:rFonts w:ascii="Intel Clear" w:hAnsi="Intel Clear" w:eastAsia="Times New Roman" w:cs="Intel Clear"/>
                <w:color w:val="000000"/>
                <w:sz w:val="20"/>
                <w:szCs w:val="20"/>
                <w:lang w:eastAsia="zh-TW"/>
              </w:rPr>
              <w:t xml:space="preserve"> and </w:t>
            </w:r>
            <w:r w:rsidRPr="003C1874" w:rsidR="002027F2">
              <w:rPr>
                <w:rFonts w:ascii="Intel Clear" w:hAnsi="Intel Clear" w:eastAsia="Times New Roman" w:cs="Intel Clear"/>
                <w:color w:val="000000"/>
                <w:sz w:val="20"/>
                <w:szCs w:val="20"/>
                <w:lang w:eastAsia="zh-TW"/>
              </w:rPr>
              <w:t xml:space="preserve">HW features </w:t>
            </w:r>
            <w:r w:rsidRPr="003C1874">
              <w:rPr>
                <w:rFonts w:ascii="Intel Clear" w:hAnsi="Intel Clear" w:eastAsia="Times New Roman" w:cs="Intel Clear"/>
                <w:color w:val="000000"/>
                <w:sz w:val="20"/>
                <w:szCs w:val="20"/>
                <w:lang w:eastAsia="zh-TW"/>
              </w:rPr>
              <w:t xml:space="preserve">of OxM’s product </w:t>
            </w:r>
            <w:r w:rsidRPr="003C1874" w:rsidR="002027F2">
              <w:rPr>
                <w:rFonts w:ascii="Intel Clear" w:hAnsi="Intel Clear" w:eastAsia="Times New Roman" w:cs="Intel Clear"/>
                <w:color w:val="000000"/>
                <w:sz w:val="20"/>
                <w:szCs w:val="20"/>
                <w:lang w:eastAsia="zh-TW"/>
              </w:rPr>
              <w:t>must be</w:t>
            </w:r>
            <w:r w:rsidRPr="003C1874" w:rsidR="00CA5319">
              <w:rPr>
                <w:rFonts w:ascii="Intel Clear" w:hAnsi="Intel Clear" w:eastAsia="Times New Roman" w:cs="Intel Clear"/>
                <w:color w:val="000000"/>
                <w:sz w:val="20"/>
                <w:szCs w:val="20"/>
                <w:lang w:eastAsia="zh-TW"/>
              </w:rPr>
              <w:t xml:space="preserve"> DVT level</w:t>
            </w:r>
            <w:r w:rsidRPr="003C1874" w:rsidR="002027F2">
              <w:rPr>
                <w:rFonts w:ascii="Intel Clear" w:hAnsi="Intel Clear" w:eastAsia="Times New Roman" w:cs="Intel Clear"/>
                <w:color w:val="000000"/>
                <w:sz w:val="20"/>
                <w:szCs w:val="20"/>
                <w:lang w:eastAsia="zh-TW"/>
              </w:rPr>
              <w:t xml:space="preserve"> </w:t>
            </w:r>
            <w:r w:rsidRPr="003C1874" w:rsidR="003864D0">
              <w:rPr>
                <w:rFonts w:ascii="Intel Clear" w:hAnsi="Intel Clear" w:eastAsia="Times New Roman" w:cs="Intel Clear"/>
                <w:color w:val="000000"/>
                <w:sz w:val="20"/>
                <w:szCs w:val="20"/>
                <w:lang w:eastAsia="zh-TW"/>
              </w:rPr>
              <w:t xml:space="preserve">(HW feature enablement completed) </w:t>
            </w:r>
            <w:r w:rsidRPr="003C1874" w:rsidR="00BA369E">
              <w:rPr>
                <w:rFonts w:ascii="Intel Clear" w:hAnsi="Intel Clear" w:eastAsia="Times New Roman" w:cs="Intel Clear"/>
                <w:color w:val="000000"/>
                <w:sz w:val="20"/>
                <w:szCs w:val="20"/>
                <w:lang w:eastAsia="zh-TW"/>
              </w:rPr>
              <w:t xml:space="preserve">at least </w:t>
            </w:r>
            <w:r w:rsidRPr="003C1874" w:rsidR="002027F2">
              <w:rPr>
                <w:rFonts w:ascii="Intel Clear" w:hAnsi="Intel Clear" w:eastAsia="Times New Roman" w:cs="Intel Clear"/>
                <w:color w:val="000000"/>
                <w:sz w:val="20"/>
                <w:szCs w:val="20"/>
                <w:lang w:eastAsia="zh-TW"/>
              </w:rPr>
              <w:t xml:space="preserve">and have been tested prior to </w:t>
            </w:r>
            <w:r w:rsidRPr="003C1874" w:rsidR="003D335F">
              <w:rPr>
                <w:rFonts w:ascii="Intel Clear" w:hAnsi="Intel Clear" w:eastAsia="Times New Roman" w:cs="Intel Clear"/>
                <w:color w:val="000000"/>
                <w:sz w:val="20"/>
                <w:szCs w:val="20"/>
                <w:lang w:eastAsia="zh-TW"/>
              </w:rPr>
              <w:t>test</w:t>
            </w:r>
            <w:r w:rsidRPr="003C1874" w:rsidR="002027F2">
              <w:rPr>
                <w:rFonts w:ascii="Intel Clear" w:hAnsi="Intel Clear" w:eastAsia="Times New Roman" w:cs="Intel Clear"/>
                <w:color w:val="000000"/>
                <w:sz w:val="20"/>
                <w:szCs w:val="20"/>
                <w:lang w:eastAsia="zh-TW"/>
              </w:rPr>
              <w:t xml:space="preserve"> Entry.</w:t>
            </w:r>
            <w:r w:rsidRPr="003C1874" w:rsidR="00E73F7E">
              <w:rPr>
                <w:rFonts w:ascii="Intel Clear" w:hAnsi="Intel Clear" w:eastAsia="Times New Roman" w:cs="Intel Clear"/>
                <w:color w:val="000000"/>
                <w:sz w:val="20"/>
                <w:szCs w:val="20"/>
                <w:lang w:eastAsia="zh-TW"/>
              </w:rPr>
              <w:t xml:space="preserve"> </w:t>
            </w:r>
            <w:r w:rsidRPr="003C1874" w:rsidR="006660E2">
              <w:rPr>
                <w:rFonts w:ascii="Intel Clear" w:hAnsi="Intel Clear" w:eastAsia="Times New Roman" w:cs="Intel Clear"/>
                <w:color w:val="000000"/>
                <w:sz w:val="20"/>
                <w:szCs w:val="20"/>
                <w:lang w:eastAsia="zh-TW"/>
              </w:rPr>
              <w:t xml:space="preserve">Especially, </w:t>
            </w:r>
            <w:r w:rsidRPr="003C1874" w:rsidR="00E73F7E">
              <w:rPr>
                <w:rFonts w:ascii="Intel Clear" w:hAnsi="Intel Clear" w:eastAsia="Times New Roman" w:cs="Intel Clear"/>
                <w:color w:val="000000"/>
                <w:sz w:val="20"/>
                <w:szCs w:val="20"/>
                <w:lang w:eastAsia="zh-TW"/>
              </w:rPr>
              <w:t>ACD</w:t>
            </w:r>
            <w:r w:rsidRPr="003C1874" w:rsidR="00DE456B">
              <w:rPr>
                <w:rFonts w:ascii="Intel Clear" w:hAnsi="Intel Clear" w:eastAsia="Times New Roman" w:cs="Intel Clear"/>
                <w:color w:val="000000"/>
                <w:sz w:val="20"/>
                <w:szCs w:val="20"/>
                <w:lang w:eastAsia="zh-TW"/>
              </w:rPr>
              <w:t xml:space="preserve"> and ASD function must be </w:t>
            </w:r>
            <w:r w:rsidRPr="003C1874" w:rsidR="00A772AE">
              <w:rPr>
                <w:rFonts w:ascii="Intel Clear" w:hAnsi="Intel Clear" w:eastAsia="Times New Roman" w:cs="Intel Clear"/>
                <w:color w:val="000000"/>
                <w:sz w:val="20"/>
                <w:szCs w:val="20"/>
                <w:lang w:eastAsia="zh-TW"/>
              </w:rPr>
              <w:t>tested and functional.</w:t>
            </w:r>
          </w:p>
        </w:tc>
      </w:tr>
      <w:tr w:rsidRPr="003C1874" w:rsidR="002027F2" w:rsidTr="006E110B" w14:paraId="7BEFBC7F" w14:textId="77777777">
        <w:trPr>
          <w:trHeight w:val="600"/>
        </w:trPr>
        <w:tc>
          <w:tcPr>
            <w:tcW w:w="625" w:type="dxa"/>
            <w:noWrap/>
            <w:vAlign w:val="center"/>
            <w:hideMark/>
          </w:tcPr>
          <w:p w:rsidRPr="003C1874" w:rsidR="002027F2" w:rsidP="00410A44" w:rsidRDefault="002027F2" w14:paraId="7FD7DDCC"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9</w:t>
            </w:r>
          </w:p>
        </w:tc>
        <w:tc>
          <w:tcPr>
            <w:tcW w:w="2700" w:type="dxa"/>
            <w:noWrap/>
            <w:vAlign w:val="center"/>
            <w:hideMark/>
          </w:tcPr>
          <w:p w:rsidRPr="003C1874" w:rsidR="002027F2" w:rsidP="00410A44" w:rsidRDefault="002027F2" w14:paraId="1764E235"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Materials (UUTs, test tools) readiness</w:t>
            </w:r>
          </w:p>
        </w:tc>
        <w:tc>
          <w:tcPr>
            <w:tcW w:w="7465" w:type="dxa"/>
            <w:vAlign w:val="center"/>
            <w:hideMark/>
          </w:tcPr>
          <w:p w:rsidRPr="003C1874" w:rsidR="002027F2" w:rsidP="00410A44" w:rsidRDefault="002027F2" w14:paraId="1446D1EA" w14:textId="6FB59658">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OxM'</w:t>
            </w:r>
            <w:r w:rsidRPr="003C1874" w:rsidR="00BB5083">
              <w:rPr>
                <w:rFonts w:ascii="Intel Clear" w:hAnsi="Intel Clear" w:eastAsia="Times New Roman" w:cs="Intel Clear"/>
                <w:color w:val="000000"/>
                <w:sz w:val="20"/>
                <w:szCs w:val="20"/>
                <w:lang w:eastAsia="zh-TW"/>
              </w:rPr>
              <w:t>s</w:t>
            </w:r>
            <w:r w:rsidRPr="003C1874">
              <w:rPr>
                <w:rFonts w:ascii="Intel Clear" w:hAnsi="Intel Clear" w:eastAsia="Times New Roman" w:cs="Intel Clear"/>
                <w:color w:val="000000"/>
                <w:sz w:val="20"/>
                <w:szCs w:val="20"/>
                <w:lang w:eastAsia="zh-TW"/>
              </w:rPr>
              <w:t xml:space="preserve"> lab infra, </w:t>
            </w:r>
            <w:r w:rsidRPr="003C1874" w:rsidR="00D212C2">
              <w:rPr>
                <w:rFonts w:ascii="Intel Clear" w:hAnsi="Intel Clear" w:eastAsia="Times New Roman" w:cs="Intel Clear"/>
                <w:color w:val="000000"/>
                <w:sz w:val="20"/>
                <w:szCs w:val="20"/>
                <w:lang w:eastAsia="zh-TW"/>
              </w:rPr>
              <w:t xml:space="preserve">configuration of </w:t>
            </w:r>
            <w:r w:rsidRPr="003C1874">
              <w:rPr>
                <w:rFonts w:ascii="Intel Clear" w:hAnsi="Intel Clear" w:eastAsia="Times New Roman" w:cs="Intel Clear"/>
                <w:color w:val="000000"/>
                <w:sz w:val="20"/>
                <w:szCs w:val="20"/>
                <w:lang w:eastAsia="zh-TW"/>
              </w:rPr>
              <w:t xml:space="preserve">test </w:t>
            </w:r>
            <w:r w:rsidRPr="003C1874" w:rsidR="000B250A">
              <w:rPr>
                <w:rFonts w:ascii="Intel Clear" w:hAnsi="Intel Clear" w:eastAsia="Times New Roman" w:cs="Intel Clear"/>
                <w:color w:val="000000"/>
                <w:sz w:val="20"/>
                <w:szCs w:val="20"/>
                <w:lang w:eastAsia="zh-TW"/>
              </w:rPr>
              <w:t>s</w:t>
            </w:r>
            <w:r w:rsidRPr="003C1874">
              <w:rPr>
                <w:rFonts w:ascii="Intel Clear" w:hAnsi="Intel Clear" w:eastAsia="Times New Roman" w:cs="Intel Clear"/>
                <w:color w:val="000000"/>
                <w:sz w:val="20"/>
                <w:szCs w:val="20"/>
                <w:lang w:eastAsia="zh-TW"/>
              </w:rPr>
              <w:t>ystems</w:t>
            </w:r>
            <w:r w:rsidRPr="003C1874" w:rsidR="000B250A">
              <w:rPr>
                <w:rFonts w:ascii="Intel Clear" w:hAnsi="Intel Clear" w:eastAsia="Times New Roman" w:cs="Intel Clear"/>
                <w:color w:val="000000"/>
                <w:sz w:val="20"/>
                <w:szCs w:val="20"/>
                <w:lang w:eastAsia="zh-TW"/>
              </w:rPr>
              <w:t>,</w:t>
            </w:r>
            <w:r w:rsidRPr="003C1874">
              <w:rPr>
                <w:rFonts w:ascii="Intel Clear" w:hAnsi="Intel Clear" w:eastAsia="Times New Roman" w:cs="Intel Clear"/>
                <w:color w:val="000000"/>
                <w:sz w:val="20"/>
                <w:szCs w:val="20"/>
                <w:lang w:eastAsia="zh-TW"/>
              </w:rPr>
              <w:t xml:space="preserve"> </w:t>
            </w:r>
            <w:r w:rsidRPr="003C1874" w:rsidR="00B31211">
              <w:rPr>
                <w:rFonts w:ascii="Intel Clear" w:hAnsi="Intel Clear" w:eastAsia="Times New Roman" w:cs="Intel Clear"/>
                <w:color w:val="000000"/>
                <w:sz w:val="20"/>
                <w:szCs w:val="20"/>
                <w:lang w:eastAsia="zh-TW"/>
              </w:rPr>
              <w:t>AVL/CCL</w:t>
            </w:r>
            <w:r w:rsidRPr="003C1874">
              <w:rPr>
                <w:rFonts w:ascii="Intel Clear" w:hAnsi="Intel Clear" w:eastAsia="Times New Roman" w:cs="Intel Clear"/>
                <w:color w:val="000000"/>
                <w:sz w:val="20"/>
                <w:szCs w:val="20"/>
                <w:lang w:eastAsia="zh-TW"/>
              </w:rPr>
              <w:t xml:space="preserve">, and test tools must all be available </w:t>
            </w:r>
            <w:r w:rsidRPr="003C1874" w:rsidR="00B31211">
              <w:rPr>
                <w:rFonts w:ascii="Intel Clear" w:hAnsi="Intel Clear" w:eastAsia="Times New Roman" w:cs="Intel Clear"/>
                <w:color w:val="000000"/>
                <w:sz w:val="20"/>
                <w:szCs w:val="20"/>
                <w:lang w:eastAsia="zh-TW"/>
              </w:rPr>
              <w:t xml:space="preserve">and </w:t>
            </w:r>
            <w:r w:rsidRPr="003C1874" w:rsidR="00437B53">
              <w:rPr>
                <w:rFonts w:ascii="Intel Clear" w:hAnsi="Intel Clear" w:eastAsia="Times New Roman" w:cs="Intel Clear"/>
                <w:color w:val="000000"/>
                <w:sz w:val="20"/>
                <w:szCs w:val="20"/>
                <w:lang w:eastAsia="zh-TW"/>
              </w:rPr>
              <w:t xml:space="preserve">reviewed </w:t>
            </w:r>
            <w:r w:rsidRPr="003C1874">
              <w:rPr>
                <w:rFonts w:ascii="Intel Clear" w:hAnsi="Intel Clear" w:eastAsia="Times New Roman" w:cs="Intel Clear"/>
                <w:color w:val="000000"/>
                <w:sz w:val="20"/>
                <w:szCs w:val="20"/>
                <w:lang w:eastAsia="zh-TW"/>
              </w:rPr>
              <w:t>prior to test entry.</w:t>
            </w:r>
            <w:r w:rsidRPr="003C1874" w:rsidR="00CC5F27">
              <w:rPr>
                <w:rFonts w:ascii="Intel Clear" w:hAnsi="Intel Clear" w:eastAsia="Times New Roman" w:cs="Intel Clear"/>
                <w:color w:val="000000"/>
                <w:sz w:val="20"/>
                <w:szCs w:val="20"/>
                <w:lang w:eastAsia="zh-TW"/>
              </w:rPr>
              <w:t xml:space="preserve"> </w:t>
            </w:r>
            <w:r w:rsidRPr="003C1874" w:rsidR="00D73465">
              <w:rPr>
                <w:rFonts w:ascii="Intel Clear" w:hAnsi="Intel Clear" w:eastAsia="Times New Roman" w:cs="Intel Clear"/>
                <w:color w:val="000000"/>
                <w:sz w:val="20"/>
                <w:szCs w:val="20"/>
                <w:lang w:eastAsia="zh-TW"/>
              </w:rPr>
              <w:t>Shipping configs</w:t>
            </w:r>
            <w:r w:rsidRPr="003C1874" w:rsidR="004D5126">
              <w:rPr>
                <w:rFonts w:ascii="Intel Clear" w:hAnsi="Intel Clear" w:eastAsia="Times New Roman" w:cs="Intel Clear"/>
                <w:color w:val="000000"/>
                <w:sz w:val="20"/>
                <w:szCs w:val="20"/>
                <w:lang w:eastAsia="zh-TW"/>
              </w:rPr>
              <w:t xml:space="preserve"> of CSPs</w:t>
            </w:r>
            <w:r w:rsidRPr="003C1874" w:rsidR="00D73465">
              <w:rPr>
                <w:rFonts w:ascii="Intel Clear" w:hAnsi="Intel Clear" w:eastAsia="Times New Roman" w:cs="Intel Clear"/>
                <w:color w:val="000000"/>
                <w:sz w:val="20"/>
                <w:szCs w:val="20"/>
                <w:lang w:eastAsia="zh-TW"/>
              </w:rPr>
              <w:t xml:space="preserve"> must be </w:t>
            </w:r>
            <w:r w:rsidRPr="003C1874" w:rsidR="00020A0D">
              <w:rPr>
                <w:rFonts w:ascii="Intel Clear" w:hAnsi="Intel Clear" w:eastAsia="Times New Roman" w:cs="Intel Clear"/>
                <w:color w:val="000000"/>
                <w:sz w:val="20"/>
                <w:szCs w:val="20"/>
                <w:lang w:eastAsia="zh-TW"/>
              </w:rPr>
              <w:t xml:space="preserve">considered </w:t>
            </w:r>
            <w:r w:rsidRPr="003C1874" w:rsidR="004B1A9B">
              <w:rPr>
                <w:rFonts w:ascii="Intel Clear" w:hAnsi="Intel Clear" w:eastAsia="Times New Roman" w:cs="Intel Clear"/>
                <w:color w:val="000000"/>
                <w:sz w:val="20"/>
                <w:szCs w:val="20"/>
                <w:lang w:eastAsia="zh-TW"/>
              </w:rPr>
              <w:t xml:space="preserve">as </w:t>
            </w:r>
            <w:r w:rsidRPr="003C1874" w:rsidR="00C96D65">
              <w:rPr>
                <w:rFonts w:ascii="Intel Clear" w:hAnsi="Intel Clear" w:eastAsia="Times New Roman" w:cs="Intel Clear"/>
                <w:color w:val="000000"/>
                <w:sz w:val="20"/>
                <w:szCs w:val="20"/>
                <w:lang w:eastAsia="zh-TW"/>
              </w:rPr>
              <w:t>validation configs first</w:t>
            </w:r>
            <w:r w:rsidRPr="003C1874" w:rsidR="00680AFD">
              <w:rPr>
                <w:rFonts w:ascii="Intel Clear" w:hAnsi="Intel Clear" w:eastAsia="Times New Roman" w:cs="Intel Clear"/>
                <w:color w:val="000000"/>
                <w:sz w:val="20"/>
                <w:szCs w:val="20"/>
                <w:lang w:eastAsia="zh-TW"/>
              </w:rPr>
              <w:t xml:space="preserve"> and get aligned </w:t>
            </w:r>
            <w:r w:rsidRPr="003C1874" w:rsidR="002C5588">
              <w:rPr>
                <w:rFonts w:ascii="Intel Clear" w:hAnsi="Intel Clear" w:eastAsia="Times New Roman" w:cs="Intel Clear"/>
                <w:color w:val="000000"/>
                <w:sz w:val="20"/>
                <w:szCs w:val="20"/>
                <w:lang w:eastAsia="zh-TW"/>
              </w:rPr>
              <w:t>between Intel and OxM</w:t>
            </w:r>
            <w:r w:rsidRPr="003C1874" w:rsidR="004D5126">
              <w:rPr>
                <w:rFonts w:ascii="Intel Clear" w:hAnsi="Intel Clear" w:eastAsia="Times New Roman" w:cs="Intel Clear"/>
                <w:color w:val="000000"/>
                <w:sz w:val="20"/>
                <w:szCs w:val="20"/>
                <w:lang w:eastAsia="zh-TW"/>
              </w:rPr>
              <w:t xml:space="preserve">. </w:t>
            </w:r>
            <w:r w:rsidRPr="003C1874" w:rsidR="00BD62A4">
              <w:rPr>
                <w:rFonts w:ascii="Intel Clear" w:hAnsi="Intel Clear" w:eastAsia="Times New Roman" w:cs="Intel Clear"/>
                <w:color w:val="000000"/>
                <w:sz w:val="20"/>
                <w:szCs w:val="20"/>
                <w:lang w:eastAsia="zh-TW"/>
              </w:rPr>
              <w:t xml:space="preserve">Unsupported </w:t>
            </w:r>
            <w:r w:rsidRPr="003C1874" w:rsidR="001A0590">
              <w:rPr>
                <w:rFonts w:ascii="Intel Clear" w:hAnsi="Intel Clear" w:eastAsia="Times New Roman" w:cs="Intel Clear"/>
                <w:color w:val="000000"/>
                <w:sz w:val="20"/>
                <w:szCs w:val="20"/>
                <w:lang w:eastAsia="zh-TW"/>
              </w:rPr>
              <w:t>parts (not in customer’s AVL/CCL) are not recommended.</w:t>
            </w:r>
          </w:p>
        </w:tc>
      </w:tr>
      <w:tr w:rsidRPr="003C1874" w:rsidR="002027F2" w:rsidTr="006E110B" w14:paraId="098F2E12" w14:textId="77777777">
        <w:trPr>
          <w:trHeight w:val="600"/>
        </w:trPr>
        <w:tc>
          <w:tcPr>
            <w:tcW w:w="625" w:type="dxa"/>
            <w:noWrap/>
            <w:vAlign w:val="center"/>
            <w:hideMark/>
          </w:tcPr>
          <w:p w:rsidRPr="003C1874" w:rsidR="002027F2" w:rsidP="00410A44" w:rsidRDefault="002027F2" w14:paraId="371F40B5"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10</w:t>
            </w:r>
          </w:p>
        </w:tc>
        <w:tc>
          <w:tcPr>
            <w:tcW w:w="2700" w:type="dxa"/>
            <w:noWrap/>
            <w:vAlign w:val="center"/>
            <w:hideMark/>
          </w:tcPr>
          <w:p w:rsidRPr="003C1874" w:rsidR="002027F2" w:rsidP="00410A44" w:rsidRDefault="002027F2" w14:paraId="4502413C"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Manpower readiness</w:t>
            </w:r>
          </w:p>
        </w:tc>
        <w:tc>
          <w:tcPr>
            <w:tcW w:w="7465" w:type="dxa"/>
            <w:vAlign w:val="center"/>
            <w:hideMark/>
          </w:tcPr>
          <w:p w:rsidRPr="003C1874" w:rsidR="002027F2" w:rsidP="00410A44" w:rsidRDefault="002027F2" w14:paraId="028D80B4" w14:textId="6A957B21">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All planned execution personnel must be available.  All required training Intel provided for the project should be completed before test </w:t>
            </w:r>
            <w:r w:rsidRPr="003C1874" w:rsidR="002E0DBB">
              <w:rPr>
                <w:rFonts w:ascii="Intel Clear" w:hAnsi="Intel Clear" w:eastAsia="Times New Roman" w:cs="Intel Clear"/>
                <w:color w:val="000000"/>
                <w:sz w:val="20"/>
                <w:szCs w:val="20"/>
                <w:lang w:eastAsia="zh-TW"/>
              </w:rPr>
              <w:t>e</w:t>
            </w:r>
            <w:r w:rsidRPr="003C1874">
              <w:rPr>
                <w:rFonts w:ascii="Intel Clear" w:hAnsi="Intel Clear" w:eastAsia="Times New Roman" w:cs="Intel Clear"/>
                <w:color w:val="000000"/>
                <w:sz w:val="20"/>
                <w:szCs w:val="20"/>
                <w:lang w:eastAsia="zh-TW"/>
              </w:rPr>
              <w:t>ntry.</w:t>
            </w:r>
          </w:p>
        </w:tc>
      </w:tr>
      <w:tr w:rsidRPr="003C1874" w:rsidR="002027F2" w:rsidTr="006E110B" w14:paraId="7EB9D316" w14:textId="77777777">
        <w:trPr>
          <w:trHeight w:val="600"/>
        </w:trPr>
        <w:tc>
          <w:tcPr>
            <w:tcW w:w="625" w:type="dxa"/>
            <w:noWrap/>
            <w:vAlign w:val="center"/>
            <w:hideMark/>
          </w:tcPr>
          <w:p w:rsidRPr="003C1874" w:rsidR="002027F2" w:rsidP="00410A44" w:rsidRDefault="002027F2" w14:paraId="54E71041"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11</w:t>
            </w:r>
          </w:p>
        </w:tc>
        <w:tc>
          <w:tcPr>
            <w:tcW w:w="2700" w:type="dxa"/>
            <w:noWrap/>
            <w:vAlign w:val="center"/>
            <w:hideMark/>
          </w:tcPr>
          <w:p w:rsidRPr="003C1874" w:rsidR="002027F2" w:rsidP="00410A44" w:rsidRDefault="00BE35A4" w14:paraId="3F67626C" w14:textId="2F7ABB9D">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Acceptance</w:t>
            </w:r>
            <w:r w:rsidRPr="003C1874" w:rsidR="002027F2">
              <w:rPr>
                <w:rFonts w:ascii="Intel Clear" w:hAnsi="Intel Clear" w:eastAsia="Times New Roman" w:cs="Intel Clear"/>
                <w:color w:val="000000"/>
                <w:sz w:val="20"/>
                <w:szCs w:val="20"/>
                <w:lang w:eastAsia="zh-TW"/>
              </w:rPr>
              <w:t xml:space="preserve"> test </w:t>
            </w:r>
            <w:r w:rsidRPr="003C1874" w:rsidR="000F19C1">
              <w:rPr>
                <w:rFonts w:ascii="Intel Clear" w:hAnsi="Intel Clear" w:eastAsia="Times New Roman" w:cs="Intel Clear"/>
                <w:color w:val="000000"/>
                <w:sz w:val="20"/>
                <w:szCs w:val="20"/>
                <w:lang w:eastAsia="zh-TW"/>
              </w:rPr>
              <w:t xml:space="preserve">100% </w:t>
            </w:r>
            <w:r w:rsidRPr="003C1874" w:rsidR="002027F2">
              <w:rPr>
                <w:rFonts w:ascii="Intel Clear" w:hAnsi="Intel Clear" w:eastAsia="Times New Roman" w:cs="Intel Clear"/>
                <w:color w:val="000000"/>
                <w:sz w:val="20"/>
                <w:szCs w:val="20"/>
                <w:lang w:eastAsia="zh-TW"/>
              </w:rPr>
              <w:t>passed</w:t>
            </w:r>
          </w:p>
        </w:tc>
        <w:tc>
          <w:tcPr>
            <w:tcW w:w="7465" w:type="dxa"/>
            <w:vAlign w:val="center"/>
            <w:hideMark/>
          </w:tcPr>
          <w:p w:rsidRPr="003C1874" w:rsidR="002027F2" w:rsidP="00410A44" w:rsidRDefault="002027F2" w14:paraId="7C37AB76" w14:textId="7F4945C3">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 xml:space="preserve">OxM will perform a set of ASV team defined acceptance tests to ensure that the systems and infrastructure are ready for test entry.  Results </w:t>
            </w:r>
            <w:r w:rsidRPr="003C1874" w:rsidR="000B353A">
              <w:rPr>
                <w:rFonts w:ascii="Intel Clear" w:hAnsi="Intel Clear" w:eastAsia="Times New Roman" w:cs="Intel Clear"/>
                <w:color w:val="000000"/>
                <w:sz w:val="20"/>
                <w:szCs w:val="20"/>
                <w:lang w:eastAsia="zh-TW"/>
              </w:rPr>
              <w:t xml:space="preserve">with 100% passed </w:t>
            </w:r>
            <w:r w:rsidRPr="003C1874">
              <w:rPr>
                <w:rFonts w:ascii="Intel Clear" w:hAnsi="Intel Clear" w:eastAsia="Times New Roman" w:cs="Intel Clear"/>
                <w:color w:val="000000"/>
                <w:sz w:val="20"/>
                <w:szCs w:val="20"/>
                <w:lang w:eastAsia="zh-TW"/>
              </w:rPr>
              <w:t>will be provided to Intel ASV team prior to test entry.</w:t>
            </w:r>
          </w:p>
        </w:tc>
      </w:tr>
      <w:tr w:rsidRPr="003C1874" w:rsidR="002027F2" w:rsidTr="006E110B" w14:paraId="04263191" w14:textId="77777777">
        <w:trPr>
          <w:trHeight w:val="300"/>
        </w:trPr>
        <w:tc>
          <w:tcPr>
            <w:tcW w:w="625" w:type="dxa"/>
            <w:noWrap/>
            <w:vAlign w:val="center"/>
            <w:hideMark/>
          </w:tcPr>
          <w:p w:rsidRPr="003C1874" w:rsidR="002027F2" w:rsidP="00410A44" w:rsidRDefault="002027F2" w14:paraId="39E3F1B2"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12</w:t>
            </w:r>
          </w:p>
        </w:tc>
        <w:tc>
          <w:tcPr>
            <w:tcW w:w="2700" w:type="dxa"/>
            <w:noWrap/>
            <w:vAlign w:val="center"/>
            <w:hideMark/>
          </w:tcPr>
          <w:p w:rsidRPr="003C1874" w:rsidR="002027F2" w:rsidP="00410A44" w:rsidRDefault="002027F2" w14:paraId="78BC197F"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All test plans ready and reviewed</w:t>
            </w:r>
          </w:p>
        </w:tc>
        <w:tc>
          <w:tcPr>
            <w:tcW w:w="7465" w:type="dxa"/>
            <w:vAlign w:val="center"/>
            <w:hideMark/>
          </w:tcPr>
          <w:p w:rsidRPr="003C1874" w:rsidR="002027F2" w:rsidP="00410A44" w:rsidRDefault="002027F2" w14:paraId="632B0330" w14:textId="77777777">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The test Plans must be finalized and reviewed prior to test entry.</w:t>
            </w:r>
          </w:p>
        </w:tc>
      </w:tr>
      <w:tr w:rsidRPr="003C1874" w:rsidR="002027F2" w:rsidTr="006E110B" w14:paraId="37CC7AF0" w14:textId="77777777">
        <w:trPr>
          <w:trHeight w:val="600"/>
        </w:trPr>
        <w:tc>
          <w:tcPr>
            <w:tcW w:w="625" w:type="dxa"/>
            <w:noWrap/>
            <w:vAlign w:val="center"/>
            <w:hideMark/>
          </w:tcPr>
          <w:p w:rsidRPr="003C1874" w:rsidR="002027F2" w:rsidP="00410A44" w:rsidRDefault="002027F2" w14:paraId="48483515" w14:textId="77777777">
            <w:pPr>
              <w:spacing w:after="0" w:line="276" w:lineRule="auto"/>
              <w:jc w:val="righ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13</w:t>
            </w:r>
          </w:p>
        </w:tc>
        <w:tc>
          <w:tcPr>
            <w:tcW w:w="2700" w:type="dxa"/>
            <w:noWrap/>
            <w:vAlign w:val="center"/>
            <w:hideMark/>
          </w:tcPr>
          <w:p w:rsidRPr="003C1874" w:rsidR="002027F2" w:rsidP="00410A44" w:rsidRDefault="00BB5083" w14:paraId="15294351" w14:textId="227D62DA">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OxM’s</w:t>
            </w:r>
            <w:r w:rsidRPr="003C1874" w:rsidR="002027F2">
              <w:rPr>
                <w:rFonts w:ascii="Intel Clear" w:hAnsi="Intel Clear" w:eastAsia="Times New Roman" w:cs="Intel Clear"/>
                <w:color w:val="000000"/>
                <w:sz w:val="20"/>
                <w:szCs w:val="20"/>
                <w:lang w:eastAsia="zh-TW"/>
              </w:rPr>
              <w:t xml:space="preserve"> </w:t>
            </w:r>
            <w:r w:rsidRPr="003C1874" w:rsidR="001E3765">
              <w:rPr>
                <w:rFonts w:ascii="Intel Clear" w:hAnsi="Intel Clear" w:eastAsia="Times New Roman" w:cs="Intel Clear"/>
                <w:color w:val="000000"/>
                <w:sz w:val="20"/>
                <w:szCs w:val="20"/>
                <w:lang w:eastAsia="zh-TW"/>
              </w:rPr>
              <w:t>pre-sighting</w:t>
            </w:r>
            <w:r w:rsidRPr="003C1874" w:rsidR="002027F2">
              <w:rPr>
                <w:rFonts w:ascii="Intel Clear" w:hAnsi="Intel Clear" w:eastAsia="Times New Roman" w:cs="Intel Clear"/>
                <w:color w:val="000000"/>
                <w:sz w:val="20"/>
                <w:szCs w:val="20"/>
                <w:lang w:eastAsia="zh-TW"/>
              </w:rPr>
              <w:t xml:space="preserve"> list is provided and reviewed</w:t>
            </w:r>
          </w:p>
        </w:tc>
        <w:tc>
          <w:tcPr>
            <w:tcW w:w="7465" w:type="dxa"/>
            <w:vAlign w:val="center"/>
            <w:hideMark/>
          </w:tcPr>
          <w:p w:rsidRPr="003C1874" w:rsidR="002027F2" w:rsidP="00410A44" w:rsidRDefault="002027F2" w14:paraId="6B084859" w14:textId="03A18B04">
            <w:pPr>
              <w:spacing w:after="0" w:line="276" w:lineRule="auto"/>
              <w:jc w:val="left"/>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OxM must provide the defect list to ASV team for reviewing to ensure no potential rick gating FTx validation progres</w:t>
            </w:r>
            <w:r w:rsidRPr="003C1874" w:rsidR="002E0DBB">
              <w:rPr>
                <w:rFonts w:ascii="Intel Clear" w:hAnsi="Intel Clear" w:eastAsia="Times New Roman" w:cs="Intel Clear"/>
                <w:color w:val="000000"/>
                <w:sz w:val="20"/>
                <w:szCs w:val="20"/>
                <w:lang w:eastAsia="zh-TW"/>
              </w:rPr>
              <w:t>s</w:t>
            </w:r>
            <w:r w:rsidRPr="003C1874">
              <w:rPr>
                <w:rFonts w:ascii="Intel Clear" w:hAnsi="Intel Clear" w:eastAsia="Times New Roman" w:cs="Intel Clear"/>
                <w:color w:val="000000"/>
                <w:sz w:val="20"/>
                <w:szCs w:val="20"/>
                <w:lang w:eastAsia="zh-TW"/>
              </w:rPr>
              <w:t xml:space="preserve"> prior to test entry.</w:t>
            </w:r>
          </w:p>
        </w:tc>
      </w:tr>
      <w:tr w:rsidRPr="003C1874" w:rsidR="00CB2631" w:rsidTr="006E110B" w14:paraId="2F2BC2BD" w14:textId="77777777">
        <w:trPr>
          <w:trHeight w:val="600"/>
        </w:trPr>
        <w:tc>
          <w:tcPr>
            <w:tcW w:w="625" w:type="dxa"/>
            <w:noWrap/>
            <w:vAlign w:val="center"/>
          </w:tcPr>
          <w:p w:rsidRPr="003C1874" w:rsidR="00CB2631" w:rsidP="00410A44" w:rsidRDefault="00CB2631" w14:paraId="1CA074A0" w14:textId="2BBF27D6">
            <w:pPr>
              <w:spacing w:after="0" w:line="276" w:lineRule="auto"/>
              <w:jc w:val="right"/>
              <w:rPr>
                <w:rFonts w:ascii="Intel Clear" w:hAnsi="Intel Clear" w:eastAsia="Times New Roman" w:cs="Intel Clear"/>
                <w:color w:val="000000"/>
                <w:sz w:val="20"/>
                <w:szCs w:val="20"/>
                <w:lang w:eastAsia="zh-TW"/>
              </w:rPr>
            </w:pPr>
            <w:r>
              <w:rPr>
                <w:rFonts w:ascii="Intel Clear" w:hAnsi="Intel Clear" w:eastAsia="Times New Roman" w:cs="Intel Clear"/>
                <w:color w:val="000000"/>
                <w:sz w:val="20"/>
                <w:szCs w:val="20"/>
                <w:lang w:eastAsia="zh-TW"/>
              </w:rPr>
              <w:t>14</w:t>
            </w:r>
          </w:p>
        </w:tc>
        <w:tc>
          <w:tcPr>
            <w:tcW w:w="2700" w:type="dxa"/>
            <w:noWrap/>
            <w:vAlign w:val="center"/>
          </w:tcPr>
          <w:p w:rsidRPr="003C1874" w:rsidR="00CB2631" w:rsidP="00410A44" w:rsidRDefault="00293930" w14:paraId="52A6EBAD" w14:textId="3FF7DD5A">
            <w:pPr>
              <w:spacing w:after="0" w:line="276" w:lineRule="auto"/>
              <w:jc w:val="left"/>
              <w:rPr>
                <w:rFonts w:ascii="Intel Clear" w:hAnsi="Intel Clear" w:eastAsia="Times New Roman" w:cs="Intel Clear"/>
                <w:color w:val="000000"/>
                <w:sz w:val="20"/>
                <w:szCs w:val="20"/>
                <w:lang w:eastAsia="zh-TW"/>
              </w:rPr>
            </w:pPr>
            <w:r>
              <w:rPr>
                <w:rFonts w:ascii="Intel Clear" w:hAnsi="Intel Clear" w:eastAsia="Times New Roman" w:cs="Intel Clear"/>
                <w:color w:val="000000"/>
                <w:sz w:val="20"/>
                <w:szCs w:val="20"/>
                <w:lang w:eastAsia="zh-TW"/>
              </w:rPr>
              <w:t>Data ana</w:t>
            </w:r>
            <w:r w:rsidR="00B60E99">
              <w:rPr>
                <w:rFonts w:ascii="Intel Clear" w:hAnsi="Intel Clear" w:eastAsia="Times New Roman" w:cs="Intel Clear"/>
                <w:color w:val="000000"/>
                <w:sz w:val="20"/>
                <w:szCs w:val="20"/>
                <w:lang w:eastAsia="zh-TW"/>
              </w:rPr>
              <w:t>lytic</w:t>
            </w:r>
            <w:r w:rsidR="00D46248">
              <w:rPr>
                <w:rFonts w:ascii="Intel Clear" w:hAnsi="Intel Clear" w:eastAsia="Times New Roman" w:cs="Intel Clear"/>
                <w:color w:val="000000"/>
                <w:sz w:val="20"/>
                <w:szCs w:val="20"/>
                <w:lang w:eastAsia="zh-TW"/>
              </w:rPr>
              <w:t>s</w:t>
            </w:r>
            <w:r w:rsidR="00B60E99">
              <w:rPr>
                <w:rFonts w:ascii="Intel Clear" w:hAnsi="Intel Clear" w:eastAsia="Times New Roman" w:cs="Intel Clear"/>
                <w:color w:val="000000"/>
                <w:sz w:val="20"/>
                <w:szCs w:val="20"/>
                <w:lang w:eastAsia="zh-TW"/>
              </w:rPr>
              <w:t xml:space="preserve"> readiness</w:t>
            </w:r>
          </w:p>
        </w:tc>
        <w:tc>
          <w:tcPr>
            <w:tcW w:w="7465" w:type="dxa"/>
            <w:vAlign w:val="center"/>
          </w:tcPr>
          <w:p w:rsidR="00CB2631" w:rsidP="005707E2" w:rsidRDefault="005707E2" w14:paraId="28586DAD" w14:textId="77777777">
            <w:pPr>
              <w:pStyle w:val="ListParagraph"/>
              <w:numPr>
                <w:ilvl w:val="0"/>
                <w:numId w:val="198"/>
              </w:numPr>
              <w:spacing w:after="0" w:line="276" w:lineRule="auto"/>
              <w:jc w:val="left"/>
              <w:rPr>
                <w:rFonts w:ascii="Intel Clear" w:hAnsi="Intel Clear" w:eastAsia="Times New Roman" w:cs="Intel Clear"/>
                <w:lang w:eastAsia="zh-TW"/>
              </w:rPr>
            </w:pPr>
            <w:r>
              <w:rPr>
                <w:rFonts w:ascii="Intel Clear" w:hAnsi="Intel Clear" w:eastAsia="Times New Roman" w:cs="Intel Clear"/>
                <w:lang w:eastAsia="zh-TW"/>
              </w:rPr>
              <w:t xml:space="preserve">OxM must </w:t>
            </w:r>
            <w:r w:rsidR="009209E0">
              <w:rPr>
                <w:rFonts w:ascii="Intel Clear" w:hAnsi="Intel Clear" w:eastAsia="Times New Roman" w:cs="Intel Clear"/>
                <w:lang w:eastAsia="zh-TW"/>
              </w:rPr>
              <w:t xml:space="preserve">maintain the </w:t>
            </w:r>
            <w:r w:rsidR="00507733">
              <w:rPr>
                <w:rFonts w:ascii="Intel Clear" w:hAnsi="Intel Clear" w:eastAsia="Times New Roman" w:cs="Intel Clear"/>
                <w:lang w:eastAsia="zh-TW"/>
              </w:rPr>
              <w:t>correctness of data and logs inside</w:t>
            </w:r>
            <w:r w:rsidR="00BA3B1A">
              <w:rPr>
                <w:rFonts w:ascii="Intel Clear" w:hAnsi="Intel Clear" w:eastAsia="Times New Roman" w:cs="Intel Clear"/>
                <w:lang w:eastAsia="zh-TW"/>
              </w:rPr>
              <w:t xml:space="preserve"> the following indices.</w:t>
            </w:r>
          </w:p>
          <w:p w:rsidR="00D46248" w:rsidP="00D46248" w:rsidRDefault="006F6504" w14:paraId="7533D3D9" w14:textId="2BECF262">
            <w:pPr>
              <w:pStyle w:val="ListParagraph"/>
              <w:numPr>
                <w:ilvl w:val="1"/>
                <w:numId w:val="198"/>
              </w:numPr>
              <w:spacing w:after="0" w:line="276" w:lineRule="auto"/>
              <w:jc w:val="left"/>
              <w:rPr>
                <w:rFonts w:ascii="Intel Clear" w:hAnsi="Intel Clear" w:eastAsia="Times New Roman" w:cs="Intel Clear"/>
                <w:lang w:eastAsia="zh-TW"/>
              </w:rPr>
            </w:pPr>
            <w:r>
              <w:rPr>
                <w:rFonts w:ascii="Intel Clear" w:hAnsi="Intel Clear" w:eastAsia="Times New Roman" w:cs="Intel Clear"/>
                <w:lang w:eastAsia="zh-TW"/>
              </w:rPr>
              <w:t>qpool-</w:t>
            </w:r>
            <w:r w:rsidR="00C17CD4">
              <w:rPr>
                <w:rFonts w:ascii="Intel Clear" w:hAnsi="Intel Clear" w:eastAsia="Times New Roman" w:cs="Intel Clear"/>
                <w:lang w:eastAsia="zh-TW"/>
              </w:rPr>
              <w:t>*</w:t>
            </w:r>
            <w:r>
              <w:rPr>
                <w:rFonts w:ascii="Intel Clear" w:hAnsi="Intel Clear" w:eastAsia="Times New Roman" w:cs="Intel Clear"/>
                <w:lang w:eastAsia="zh-TW"/>
              </w:rPr>
              <w:t xml:space="preserve"> (In-band logs)</w:t>
            </w:r>
          </w:p>
          <w:p w:rsidR="00C17CD4" w:rsidP="00D46248" w:rsidRDefault="00C17CD4" w14:paraId="01936579" w14:textId="58F03B02">
            <w:pPr>
              <w:pStyle w:val="ListParagraph"/>
              <w:numPr>
                <w:ilvl w:val="1"/>
                <w:numId w:val="198"/>
              </w:numPr>
              <w:spacing w:after="0" w:line="276" w:lineRule="auto"/>
              <w:jc w:val="left"/>
              <w:rPr>
                <w:rFonts w:ascii="Intel Clear" w:hAnsi="Intel Clear" w:eastAsia="Times New Roman" w:cs="Intel Clear"/>
                <w:lang w:eastAsia="zh-TW"/>
              </w:rPr>
            </w:pPr>
            <w:r>
              <w:rPr>
                <w:rFonts w:ascii="Intel Clear" w:hAnsi="Intel Clear" w:eastAsia="Times New Roman" w:cs="Intel Clear"/>
                <w:lang w:eastAsia="zh-TW"/>
              </w:rPr>
              <w:t>sol-* (OOB logs)</w:t>
            </w:r>
          </w:p>
          <w:p w:rsidR="00C17CD4" w:rsidP="00D46248" w:rsidRDefault="00C17CD4" w14:paraId="1AB18B35" w14:textId="032D8095">
            <w:pPr>
              <w:pStyle w:val="ListParagraph"/>
              <w:numPr>
                <w:ilvl w:val="1"/>
                <w:numId w:val="198"/>
              </w:numPr>
              <w:spacing w:after="0" w:line="276" w:lineRule="auto"/>
              <w:jc w:val="left"/>
              <w:rPr>
                <w:rFonts w:ascii="Intel Clear" w:hAnsi="Intel Clear" w:eastAsia="Times New Roman" w:cs="Intel Clear"/>
                <w:lang w:eastAsia="zh-TW"/>
              </w:rPr>
            </w:pPr>
            <w:r>
              <w:rPr>
                <w:rFonts w:ascii="Intel Clear" w:hAnsi="Intel Clear" w:eastAsia="Times New Roman" w:cs="Intel Clear"/>
                <w:lang w:eastAsia="zh-TW"/>
              </w:rPr>
              <w:t>eventlog-* (</w:t>
            </w:r>
            <w:r w:rsidR="006D1C70">
              <w:rPr>
                <w:rFonts w:ascii="Intel Clear" w:hAnsi="Intel Clear" w:eastAsia="Times New Roman" w:cs="Intel Clear"/>
                <w:lang w:eastAsia="zh-TW"/>
              </w:rPr>
              <w:t>E</w:t>
            </w:r>
            <w:r w:rsidR="00310AFA">
              <w:rPr>
                <w:rFonts w:ascii="Intel Clear" w:hAnsi="Intel Clear" w:eastAsia="Times New Roman" w:cs="Intel Clear"/>
                <w:lang w:eastAsia="zh-TW"/>
              </w:rPr>
              <w:t>vent logs</w:t>
            </w:r>
            <w:r w:rsidR="006D1C70">
              <w:rPr>
                <w:rFonts w:ascii="Intel Clear" w:hAnsi="Intel Clear" w:eastAsia="Times New Roman" w:cs="Intel Clear"/>
                <w:lang w:eastAsia="zh-TW"/>
              </w:rPr>
              <w:t>, including different types of system event logs from FW/OS/BMC from different sources to indicate system health/status</w:t>
            </w:r>
            <w:r w:rsidR="00310AFA">
              <w:rPr>
                <w:rFonts w:ascii="Intel Clear" w:hAnsi="Intel Clear" w:eastAsia="Times New Roman" w:cs="Intel Clear"/>
                <w:lang w:eastAsia="zh-TW"/>
              </w:rPr>
              <w:t>)</w:t>
            </w:r>
          </w:p>
          <w:p w:rsidR="00310AFA" w:rsidP="00352C7C" w:rsidRDefault="00310AFA" w14:paraId="28D32214" w14:textId="1B653C64">
            <w:pPr>
              <w:pStyle w:val="ListParagraph"/>
              <w:numPr>
                <w:ilvl w:val="1"/>
                <w:numId w:val="198"/>
              </w:numPr>
              <w:spacing w:after="0" w:line="276" w:lineRule="auto"/>
              <w:jc w:val="left"/>
              <w:rPr>
                <w:rFonts w:ascii="Intel Clear" w:hAnsi="Intel Clear" w:eastAsia="Times New Roman" w:cs="Intel Clear"/>
                <w:lang w:eastAsia="zh-TW"/>
              </w:rPr>
            </w:pPr>
            <w:r>
              <w:rPr>
                <w:rFonts w:ascii="Intel Clear" w:hAnsi="Intel Clear" w:eastAsia="Times New Roman" w:cs="Intel Clear"/>
                <w:lang w:eastAsia="zh-TW"/>
              </w:rPr>
              <w:t>crachdump</w:t>
            </w:r>
            <w:r w:rsidR="00352C7C">
              <w:rPr>
                <w:rFonts w:ascii="Intel Clear" w:hAnsi="Intel Clear" w:eastAsia="Times New Roman" w:cs="Intel Clear"/>
                <w:lang w:eastAsia="zh-TW"/>
              </w:rPr>
              <w:t>s</w:t>
            </w:r>
            <w:r>
              <w:rPr>
                <w:rFonts w:ascii="Intel Clear" w:hAnsi="Intel Clear" w:eastAsia="Times New Roman" w:cs="Intel Clear"/>
                <w:lang w:eastAsia="zh-TW"/>
              </w:rPr>
              <w:t>-*</w:t>
            </w:r>
            <w:r w:rsidR="00352C7C">
              <w:rPr>
                <w:rFonts w:ascii="Intel Clear" w:hAnsi="Intel Clear" w:eastAsia="Times New Roman" w:cs="Intel Clear"/>
                <w:lang w:eastAsia="zh-TW"/>
              </w:rPr>
              <w:t xml:space="preserve"> (Crachdumps logs)</w:t>
            </w:r>
          </w:p>
          <w:p w:rsidRPr="004B5A31" w:rsidR="00EE4ED9" w:rsidP="004B5A31" w:rsidRDefault="05C95A7D" w14:paraId="2BFB4E35" w14:textId="6FE19E3F">
            <w:pPr>
              <w:pStyle w:val="ListParagraph"/>
              <w:numPr>
                <w:ilvl w:val="1"/>
                <w:numId w:val="198"/>
              </w:numPr>
              <w:spacing w:after="0" w:line="276" w:lineRule="auto"/>
              <w:jc w:val="left"/>
              <w:rPr>
                <w:rFonts w:ascii="Intel Clear" w:hAnsi="Intel Clear" w:eastAsia="Times New Roman" w:cs="Intel Clear"/>
                <w:lang w:eastAsia="zh-TW"/>
              </w:rPr>
            </w:pPr>
            <w:r w:rsidRPr="6B591389">
              <w:rPr>
                <w:rFonts w:ascii="Intel Clear" w:hAnsi="Intel Clear" w:eastAsia="Times New Roman" w:cs="Intel Clear"/>
                <w:lang w:eastAsia="zh-TW"/>
              </w:rPr>
              <w:t>other</w:t>
            </w:r>
            <w:r w:rsidRPr="6B591389" w:rsidR="15C743D9">
              <w:rPr>
                <w:rFonts w:ascii="Intel Clear" w:hAnsi="Intel Clear" w:eastAsia="Times New Roman" w:cs="Intel Clear"/>
                <w:lang w:eastAsia="zh-TW"/>
              </w:rPr>
              <w:t xml:space="preserve"> relevant indices</w:t>
            </w:r>
          </w:p>
          <w:p w:rsidR="00BA3B1A" w:rsidP="005707E2" w:rsidRDefault="3A1F3DA7" w14:paraId="783E6806" w14:textId="53FF0467">
            <w:pPr>
              <w:pStyle w:val="ListParagraph"/>
              <w:numPr>
                <w:ilvl w:val="0"/>
                <w:numId w:val="198"/>
              </w:numPr>
              <w:spacing w:after="0" w:line="276" w:lineRule="auto"/>
              <w:jc w:val="left"/>
              <w:rPr>
                <w:rFonts w:ascii="Intel Clear" w:hAnsi="Intel Clear" w:eastAsia="Times New Roman" w:cs="Intel Clear"/>
                <w:lang w:eastAsia="zh-TW"/>
              </w:rPr>
            </w:pPr>
            <w:r w:rsidRPr="6B591389">
              <w:rPr>
                <w:rFonts w:ascii="Intel Clear" w:hAnsi="Intel Clear" w:eastAsia="Times New Roman" w:cs="Intel Clear"/>
                <w:lang w:eastAsia="zh-TW"/>
              </w:rPr>
              <w:t xml:space="preserve">OxM must </w:t>
            </w:r>
            <w:r w:rsidRPr="6B591389" w:rsidR="473B77AE">
              <w:rPr>
                <w:rFonts w:ascii="Intel Clear" w:hAnsi="Intel Clear" w:eastAsia="Times New Roman" w:cs="Intel Clear"/>
                <w:lang w:eastAsia="zh-TW"/>
              </w:rPr>
              <w:t>maintain the correctness of</w:t>
            </w:r>
            <w:r w:rsidRPr="6B591389" w:rsidR="51B8419F">
              <w:rPr>
                <w:rFonts w:ascii="Intel Clear" w:hAnsi="Intel Clear" w:eastAsia="Times New Roman" w:cs="Intel Clear"/>
                <w:lang w:eastAsia="zh-TW"/>
              </w:rPr>
              <w:t xml:space="preserve"> </w:t>
            </w:r>
            <w:r w:rsidRPr="6B591389" w:rsidR="6F056757">
              <w:rPr>
                <w:rFonts w:ascii="Intel Clear" w:hAnsi="Intel Clear" w:eastAsia="Times New Roman" w:cs="Intel Clear"/>
                <w:lang w:eastAsia="zh-TW"/>
              </w:rPr>
              <w:t xml:space="preserve">failure keywords in </w:t>
            </w:r>
            <w:hyperlink w:history="1" w:anchor="_Appendices_D_–">
              <w:r w:rsidRPr="6B591389" w:rsidR="5C29051F">
                <w:rPr>
                  <w:rStyle w:val="Hyperlink"/>
                  <w:rFonts w:ascii="Intel Clear" w:hAnsi="Intel Clear" w:eastAsia="Times New Roman" w:cs="Intel Clear"/>
                  <w:lang w:eastAsia="zh-TW"/>
                </w:rPr>
                <w:t>Appendices D</w:t>
              </w:r>
            </w:hyperlink>
            <w:r w:rsidRPr="6B591389" w:rsidR="5C29051F">
              <w:rPr>
                <w:rFonts w:ascii="Intel Clear" w:hAnsi="Intel Clear" w:eastAsia="Times New Roman" w:cs="Intel Clear"/>
                <w:lang w:eastAsia="zh-TW"/>
              </w:rPr>
              <w:t>.</w:t>
            </w:r>
          </w:p>
          <w:p w:rsidRPr="004B5A31" w:rsidR="002C315E" w:rsidP="004B5A31" w:rsidRDefault="002C315E" w14:paraId="68AC259C" w14:textId="2882F293">
            <w:pPr>
              <w:pStyle w:val="ListParagraph"/>
              <w:numPr>
                <w:ilvl w:val="0"/>
                <w:numId w:val="198"/>
              </w:numPr>
              <w:spacing w:after="0" w:line="276" w:lineRule="auto"/>
              <w:jc w:val="left"/>
              <w:rPr>
                <w:rFonts w:ascii="Intel Clear" w:hAnsi="Intel Clear" w:eastAsia="Times New Roman" w:cs="Intel Clear"/>
                <w:lang w:eastAsia="zh-TW"/>
              </w:rPr>
            </w:pPr>
            <w:r>
              <w:rPr>
                <w:rFonts w:ascii="Intel Clear" w:hAnsi="Intel Clear" w:eastAsia="Times New Roman" w:cs="Intel Clear"/>
                <w:lang w:eastAsia="zh-TW"/>
              </w:rPr>
              <w:t xml:space="preserve">OxM must </w:t>
            </w:r>
            <w:r w:rsidR="003802CF">
              <w:rPr>
                <w:rFonts w:ascii="Intel Clear" w:hAnsi="Intel Clear" w:eastAsia="Times New Roman" w:cs="Intel Clear"/>
                <w:lang w:eastAsia="zh-TW"/>
              </w:rPr>
              <w:t>label</w:t>
            </w:r>
            <w:r w:rsidR="00206FAC">
              <w:rPr>
                <w:rFonts w:ascii="Intel Clear" w:hAnsi="Intel Clear" w:eastAsia="Times New Roman" w:cs="Intel Clear"/>
                <w:lang w:eastAsia="zh-TW"/>
              </w:rPr>
              <w:t xml:space="preserve"> the</w:t>
            </w:r>
            <w:r w:rsidR="00C73782">
              <w:rPr>
                <w:rFonts w:ascii="Intel Clear" w:hAnsi="Intel Clear" w:eastAsia="Times New Roman" w:cs="Intel Clear"/>
                <w:lang w:eastAsia="zh-TW"/>
              </w:rPr>
              <w:t xml:space="preserve"> status of the SUT according to the status of </w:t>
            </w:r>
            <w:r w:rsidR="009F00DF">
              <w:rPr>
                <w:rFonts w:ascii="Intel Clear" w:hAnsi="Intel Clear" w:eastAsia="Times New Roman" w:cs="Intel Clear"/>
                <w:lang w:eastAsia="zh-TW"/>
              </w:rPr>
              <w:t xml:space="preserve">the tests. (Execution, Debug, </w:t>
            </w:r>
            <w:r w:rsidR="00EE4ED9">
              <w:rPr>
                <w:rFonts w:ascii="Intel Clear" w:hAnsi="Intel Clear" w:eastAsia="Times New Roman" w:cs="Intel Clear"/>
                <w:lang w:eastAsia="zh-TW"/>
              </w:rPr>
              <w:t>etc.)</w:t>
            </w:r>
          </w:p>
        </w:tc>
      </w:tr>
      <w:tr w:rsidRPr="003C1874" w:rsidR="00BF6160" w:rsidTr="006E110B" w14:paraId="3349AEE6" w14:textId="77777777">
        <w:trPr>
          <w:trHeight w:val="600"/>
        </w:trPr>
        <w:tc>
          <w:tcPr>
            <w:tcW w:w="625" w:type="dxa"/>
            <w:noWrap/>
            <w:vAlign w:val="center"/>
          </w:tcPr>
          <w:p w:rsidR="00BF6160" w:rsidP="00410A44" w:rsidRDefault="00BF6160" w14:paraId="58ABB132" w14:textId="7BD3F2D2">
            <w:pPr>
              <w:spacing w:after="0" w:line="276" w:lineRule="auto"/>
              <w:jc w:val="right"/>
              <w:rPr>
                <w:rFonts w:ascii="Intel Clear" w:hAnsi="Intel Clear" w:eastAsia="Times New Roman" w:cs="Intel Clear"/>
                <w:color w:val="000000"/>
                <w:sz w:val="20"/>
                <w:szCs w:val="20"/>
                <w:lang w:eastAsia="zh-TW"/>
              </w:rPr>
            </w:pPr>
            <w:r>
              <w:rPr>
                <w:rFonts w:ascii="Intel Clear" w:hAnsi="Intel Clear" w:eastAsia="Times New Roman" w:cs="Intel Clear"/>
                <w:color w:val="000000"/>
                <w:sz w:val="20"/>
                <w:szCs w:val="20"/>
                <w:lang w:eastAsia="zh-TW"/>
              </w:rPr>
              <w:t>15</w:t>
            </w:r>
          </w:p>
        </w:tc>
        <w:tc>
          <w:tcPr>
            <w:tcW w:w="2700" w:type="dxa"/>
            <w:noWrap/>
            <w:vAlign w:val="center"/>
          </w:tcPr>
          <w:p w:rsidR="00BF6160" w:rsidP="00410A44" w:rsidRDefault="00C27245" w14:paraId="4DB9AF1E" w14:textId="326A3F1F">
            <w:pPr>
              <w:spacing w:after="0" w:line="276" w:lineRule="auto"/>
              <w:jc w:val="left"/>
              <w:rPr>
                <w:rFonts w:ascii="Intel Clear" w:hAnsi="Intel Clear" w:eastAsia="Times New Roman" w:cs="Intel Clear"/>
                <w:color w:val="000000"/>
                <w:sz w:val="20"/>
                <w:szCs w:val="20"/>
                <w:lang w:eastAsia="zh-TW"/>
              </w:rPr>
            </w:pPr>
            <w:r>
              <w:rPr>
                <w:rFonts w:ascii="Intel Clear" w:hAnsi="Intel Clear" w:eastAsia="Times New Roman" w:cs="Intel Clear"/>
                <w:color w:val="000000"/>
                <w:sz w:val="20"/>
                <w:szCs w:val="20"/>
                <w:lang w:eastAsia="zh-TW"/>
              </w:rPr>
              <w:t>Auto log collection after c</w:t>
            </w:r>
            <w:r w:rsidR="00BF6160">
              <w:rPr>
                <w:rFonts w:ascii="Intel Clear" w:hAnsi="Intel Clear" w:eastAsia="Times New Roman" w:cs="Intel Clear"/>
                <w:color w:val="000000"/>
                <w:sz w:val="20"/>
                <w:szCs w:val="20"/>
                <w:lang w:eastAsia="zh-TW"/>
              </w:rPr>
              <w:t>rash dump</w:t>
            </w:r>
            <w:r w:rsidR="005B6794">
              <w:rPr>
                <w:rFonts w:ascii="Intel Clear" w:hAnsi="Intel Clear" w:eastAsia="Times New Roman" w:cs="Intel Clear"/>
                <w:color w:val="000000"/>
                <w:sz w:val="20"/>
                <w:szCs w:val="20"/>
                <w:lang w:eastAsia="zh-TW"/>
              </w:rPr>
              <w:t xml:space="preserve"> </w:t>
            </w:r>
            <w:r w:rsidR="008860F3">
              <w:rPr>
                <w:rFonts w:ascii="Intel Clear" w:hAnsi="Intel Clear" w:eastAsia="Times New Roman" w:cs="Intel Clear"/>
                <w:color w:val="000000"/>
                <w:sz w:val="20"/>
                <w:szCs w:val="20"/>
                <w:lang w:eastAsia="zh-TW"/>
              </w:rPr>
              <w:t>(ACD)</w:t>
            </w:r>
            <w:r w:rsidR="00BF6160">
              <w:rPr>
                <w:rFonts w:ascii="Intel Clear" w:hAnsi="Intel Clear" w:eastAsia="Times New Roman" w:cs="Intel Clear"/>
                <w:color w:val="000000"/>
                <w:sz w:val="20"/>
                <w:szCs w:val="20"/>
                <w:lang w:eastAsia="zh-TW"/>
              </w:rPr>
              <w:t xml:space="preserve"> </w:t>
            </w:r>
          </w:p>
        </w:tc>
        <w:tc>
          <w:tcPr>
            <w:tcW w:w="7465" w:type="dxa"/>
            <w:vAlign w:val="center"/>
          </w:tcPr>
          <w:p w:rsidRPr="005B6794" w:rsidR="00BF6160" w:rsidP="004B5A31" w:rsidRDefault="608C77DB" w14:paraId="677FF793" w14:textId="3A63D78D">
            <w:pPr>
              <w:spacing w:after="0" w:line="276" w:lineRule="auto"/>
              <w:jc w:val="left"/>
              <w:rPr>
                <w:rFonts w:ascii="Intel Clear" w:hAnsi="Intel Clear" w:eastAsia="Times New Roman" w:cs="Intel Clear"/>
                <w:lang w:eastAsia="zh-TW"/>
              </w:rPr>
            </w:pPr>
            <w:r w:rsidRPr="004B5A31">
              <w:rPr>
                <w:rFonts w:ascii="Intel Clear" w:hAnsi="Intel Clear" w:eastAsia="Times New Roman" w:cs="Intel Clear"/>
                <w:color w:val="000000" w:themeColor="text1"/>
                <w:sz w:val="20"/>
                <w:szCs w:val="20"/>
                <w:lang w:eastAsia="zh-TW"/>
              </w:rPr>
              <w:t xml:space="preserve">Systems must be able to collect logs after crash automatically through ACD. In addition, crash dump logs should be retrieved and decoded </w:t>
            </w:r>
            <w:r w:rsidRPr="004B5A31" w:rsidR="5EF7568C">
              <w:rPr>
                <w:rFonts w:ascii="Intel Clear" w:hAnsi="Intel Clear" w:eastAsia="Times New Roman" w:cs="Intel Clear"/>
                <w:color w:val="000000" w:themeColor="text1"/>
                <w:sz w:val="20"/>
                <w:szCs w:val="20"/>
                <w:lang w:eastAsia="zh-TW"/>
              </w:rPr>
              <w:t>to ElasticSearch.</w:t>
            </w:r>
          </w:p>
        </w:tc>
      </w:tr>
      <w:tr w:rsidRPr="003C1874" w:rsidR="008860F3" w:rsidTr="006E110B" w14:paraId="385AC9AF" w14:textId="77777777">
        <w:trPr>
          <w:trHeight w:val="600"/>
        </w:trPr>
        <w:tc>
          <w:tcPr>
            <w:tcW w:w="625" w:type="dxa"/>
            <w:noWrap/>
            <w:vAlign w:val="center"/>
          </w:tcPr>
          <w:p w:rsidR="008860F3" w:rsidP="00410A44" w:rsidRDefault="008860F3" w14:paraId="40237DF0" w14:textId="7CF1FBBC">
            <w:pPr>
              <w:spacing w:after="0" w:line="276" w:lineRule="auto"/>
              <w:jc w:val="right"/>
              <w:rPr>
                <w:rFonts w:ascii="Intel Clear" w:hAnsi="Intel Clear" w:eastAsia="Times New Roman" w:cs="Intel Clear"/>
                <w:color w:val="000000"/>
                <w:sz w:val="20"/>
                <w:szCs w:val="20"/>
                <w:lang w:eastAsia="zh-TW"/>
              </w:rPr>
            </w:pPr>
            <w:r>
              <w:rPr>
                <w:rFonts w:ascii="Intel Clear" w:hAnsi="Intel Clear" w:eastAsia="Times New Roman" w:cs="Intel Clear"/>
                <w:color w:val="000000"/>
                <w:sz w:val="20"/>
                <w:szCs w:val="20"/>
                <w:lang w:eastAsia="zh-TW"/>
              </w:rPr>
              <w:t>16</w:t>
            </w:r>
          </w:p>
        </w:tc>
        <w:tc>
          <w:tcPr>
            <w:tcW w:w="2700" w:type="dxa"/>
            <w:noWrap/>
            <w:vAlign w:val="center"/>
          </w:tcPr>
          <w:p w:rsidR="008860F3" w:rsidP="00410A44" w:rsidRDefault="005B6794" w14:paraId="2CA33DED" w14:textId="6F33C965">
            <w:pPr>
              <w:spacing w:after="0" w:line="276" w:lineRule="auto"/>
              <w:jc w:val="left"/>
              <w:rPr>
                <w:rFonts w:ascii="Intel Clear" w:hAnsi="Intel Clear" w:eastAsia="Times New Roman" w:cs="Intel Clear"/>
                <w:color w:val="000000"/>
                <w:sz w:val="20"/>
                <w:szCs w:val="20"/>
                <w:lang w:eastAsia="zh-TW"/>
              </w:rPr>
            </w:pPr>
            <w:r>
              <w:rPr>
                <w:rFonts w:ascii="Intel Clear" w:hAnsi="Intel Clear" w:eastAsia="Times New Roman" w:cs="Intel Clear"/>
                <w:color w:val="000000"/>
                <w:sz w:val="20"/>
                <w:szCs w:val="20"/>
                <w:lang w:eastAsia="zh-TW"/>
              </w:rPr>
              <w:t>Remote debugging through ASD</w:t>
            </w:r>
          </w:p>
        </w:tc>
        <w:tc>
          <w:tcPr>
            <w:tcW w:w="7465" w:type="dxa"/>
            <w:vAlign w:val="center"/>
          </w:tcPr>
          <w:p w:rsidR="008860F3" w:rsidP="004B5A31" w:rsidRDefault="005B6794" w14:paraId="0D8B697E" w14:textId="762B486B">
            <w:pPr>
              <w:spacing w:after="0" w:line="276" w:lineRule="auto"/>
              <w:jc w:val="left"/>
              <w:rPr>
                <w:rFonts w:ascii="Intel Clear" w:hAnsi="Intel Clear" w:eastAsia="Times New Roman" w:cs="Intel Clear"/>
                <w:lang w:eastAsia="zh-TW"/>
              </w:rPr>
            </w:pPr>
            <w:r w:rsidRPr="005B6794">
              <w:rPr>
                <w:rFonts w:ascii="Intel Clear" w:hAnsi="Intel Clear" w:eastAsia="Times New Roman" w:cs="Intel Clear"/>
                <w:color w:val="000000"/>
                <w:sz w:val="20"/>
                <w:szCs w:val="20"/>
                <w:lang w:eastAsia="zh-TW"/>
              </w:rPr>
              <w:t>System must be capable of doing remote debugging through a feature named ASD enabled in BMC FW.</w:t>
            </w:r>
            <w:r w:rsidRPr="009A48A6">
              <w:rPr>
                <w:rFonts w:ascii="Intel Clear" w:hAnsi="Intel Clear" w:eastAsia="Times New Roman" w:cs="Intel Clear"/>
                <w:color w:val="000000"/>
                <w:sz w:val="20"/>
                <w:szCs w:val="20"/>
                <w:lang w:eastAsia="zh-TW"/>
              </w:rPr>
              <w:t xml:space="preserve"> </w:t>
            </w:r>
            <w:r w:rsidRPr="004B5A31" w:rsidR="009A48A6">
              <w:rPr>
                <w:rFonts w:ascii="Intel Clear" w:hAnsi="Intel Clear" w:eastAsia="Times New Roman" w:cs="Intel Clear"/>
                <w:color w:val="000000"/>
                <w:sz w:val="20"/>
                <w:szCs w:val="20"/>
                <w:lang w:eastAsia="zh-TW"/>
              </w:rPr>
              <w:t>Besides, a VM/bare metal system working as a remote debugging console to collect error logs and to debug multiple SUTs in the cluster.</w:t>
            </w:r>
          </w:p>
        </w:tc>
      </w:tr>
    </w:tbl>
    <w:p w:rsidRPr="003C1874" w:rsidR="009B5B82" w:rsidP="009B5B82" w:rsidRDefault="009B5B82" w14:paraId="217303CD" w14:textId="77777777">
      <w:pPr>
        <w:rPr>
          <w:rFonts w:ascii="Intel Clear" w:hAnsi="Intel Clear" w:cs="Intel Clear" w:eastAsiaTheme="majorEastAsia"/>
          <w:sz w:val="20"/>
          <w:szCs w:val="20"/>
        </w:rPr>
      </w:pPr>
      <w:bookmarkStart w:name="_Toc95913767" w:id="44"/>
      <w:bookmarkStart w:name="_Toc95913810" w:id="45"/>
      <w:bookmarkStart w:name="_Toc95983924" w:id="46"/>
    </w:p>
    <w:p w:rsidRPr="003C1874" w:rsidR="00E67A3E" w:rsidP="009B5B82" w:rsidRDefault="00E67A3E" w14:paraId="6D1F6A90" w14:textId="226896EF">
      <w:pPr>
        <w:rPr>
          <w:rFonts w:ascii="Intel Clear" w:hAnsi="Intel Clear" w:cs="Intel Clear" w:eastAsiaTheme="majorEastAsia"/>
          <w:b/>
          <w:bCs/>
          <w:sz w:val="20"/>
          <w:szCs w:val="20"/>
        </w:rPr>
      </w:pPr>
      <w:r w:rsidRPr="003C1874">
        <w:rPr>
          <w:rFonts w:ascii="Intel Clear" w:hAnsi="Intel Clear" w:cs="Intel Clear" w:eastAsiaTheme="majorEastAsia"/>
          <w:b/>
          <w:bCs/>
          <w:sz w:val="20"/>
          <w:szCs w:val="20"/>
        </w:rPr>
        <w:t>FTx Validation Test Exit</w:t>
      </w:r>
      <w:r w:rsidRPr="003C1874" w:rsidR="00A300D9">
        <w:rPr>
          <w:rFonts w:ascii="Intel Clear" w:hAnsi="Intel Clear" w:cs="Intel Clear" w:eastAsiaTheme="majorEastAsia"/>
          <w:b/>
          <w:bCs/>
          <w:sz w:val="20"/>
          <w:szCs w:val="20"/>
        </w:rPr>
        <w:t xml:space="preserve"> Criteria</w:t>
      </w:r>
      <w:bookmarkEnd w:id="44"/>
      <w:bookmarkEnd w:id="45"/>
      <w:bookmarkEnd w:id="46"/>
    </w:p>
    <w:p w:rsidRPr="003C1874" w:rsidR="00E820A4" w:rsidP="00D105A1" w:rsidRDefault="00320670" w14:paraId="5968ADB5" w14:textId="77777777">
      <w:pPr>
        <w:spacing w:after="16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Test exit is the milestone at which FTx validation officially concludes </w:t>
      </w:r>
      <w:r w:rsidRPr="003C1874" w:rsidR="007C25C2">
        <w:rPr>
          <w:rFonts w:ascii="Intel Clear" w:hAnsi="Intel Clear" w:eastAsia="Times New Roman" w:cs="Intel Clear"/>
          <w:sz w:val="20"/>
          <w:szCs w:val="20"/>
          <w:lang w:eastAsia="zh-TW"/>
        </w:rPr>
        <w:t>FTx</w:t>
      </w:r>
      <w:r w:rsidRPr="003C1874" w:rsidR="00E820A4">
        <w:rPr>
          <w:rFonts w:ascii="Intel Clear" w:hAnsi="Intel Clear" w:eastAsia="Times New Roman" w:cs="Intel Clear"/>
          <w:sz w:val="20"/>
          <w:szCs w:val="20"/>
          <w:lang w:eastAsia="zh-TW"/>
        </w:rPr>
        <w:t xml:space="preserve"> testing. The exit milestone is marked by a readiness review and the declaration of FTx validation exit through the distribution of a FTx test exit report.</w:t>
      </w: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625"/>
        <w:gridCol w:w="2790"/>
        <w:gridCol w:w="7375"/>
      </w:tblGrid>
      <w:tr w:rsidRPr="003C1874" w:rsidR="00E820A4" w:rsidTr="00410A44" w14:paraId="0B5A4D4F" w14:textId="77777777">
        <w:trPr>
          <w:cnfStyle w:val="100000000000" w:firstRow="1" w:lastRow="0" w:firstColumn="0" w:lastColumn="0" w:oddVBand="0" w:evenVBand="0" w:oddHBand="0" w:evenHBand="0" w:firstRowFirstColumn="0" w:firstRowLastColumn="0" w:lastRowFirstColumn="0" w:lastRowLastColumn="0"/>
          <w:trHeight w:val="300"/>
        </w:trPr>
        <w:tc>
          <w:tcPr>
            <w:tcW w:w="0" w:type="dxa"/>
            <w:shd w:val="clear" w:color="auto" w:fill="0070C0"/>
            <w:noWrap/>
            <w:hideMark/>
          </w:tcPr>
          <w:p w:rsidRPr="003C1874" w:rsidR="00E820A4" w:rsidP="00D1209C" w:rsidRDefault="00E820A4" w14:paraId="1FDCEBFF" w14:textId="7777777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No.</w:t>
            </w:r>
          </w:p>
        </w:tc>
        <w:tc>
          <w:tcPr>
            <w:tcW w:w="0" w:type="dxa"/>
            <w:shd w:val="clear" w:color="auto" w:fill="0070C0"/>
            <w:noWrap/>
            <w:hideMark/>
          </w:tcPr>
          <w:p w:rsidRPr="003C1874" w:rsidR="00E820A4" w:rsidP="00D1209C" w:rsidRDefault="00E820A4" w14:paraId="7956570C" w14:textId="7777777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Criteria</w:t>
            </w:r>
          </w:p>
        </w:tc>
        <w:tc>
          <w:tcPr>
            <w:tcW w:w="0" w:type="dxa"/>
            <w:shd w:val="clear" w:color="auto" w:fill="0070C0"/>
            <w:noWrap/>
            <w:hideMark/>
          </w:tcPr>
          <w:p w:rsidRPr="003C1874" w:rsidR="00E820A4" w:rsidP="00D1209C" w:rsidRDefault="00E820A4" w14:paraId="00565728" w14:textId="7777777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Description</w:t>
            </w:r>
          </w:p>
        </w:tc>
      </w:tr>
      <w:tr w:rsidRPr="003C1874" w:rsidR="00E820A4" w:rsidTr="004772F9" w14:paraId="4CD35290" w14:textId="77777777">
        <w:trPr>
          <w:trHeight w:val="900"/>
        </w:trPr>
        <w:tc>
          <w:tcPr>
            <w:tcW w:w="625" w:type="dxa"/>
            <w:noWrap/>
            <w:vAlign w:val="center"/>
            <w:hideMark/>
          </w:tcPr>
          <w:p w:rsidRPr="003C1874" w:rsidR="00E820A4" w:rsidP="00D1209C" w:rsidRDefault="00E820A4" w14:paraId="225496E2" w14:textId="77777777">
            <w:pPr>
              <w:spacing w:after="0" w:line="276" w:lineRule="auto"/>
              <w:jc w:val="righ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2790" w:type="dxa"/>
            <w:noWrap/>
            <w:vAlign w:val="center"/>
            <w:hideMark/>
          </w:tcPr>
          <w:p w:rsidRPr="003C1874" w:rsidR="00E820A4" w:rsidP="00D1209C" w:rsidRDefault="00EB3A87" w14:paraId="222D3363" w14:textId="55A08EE5">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All FTx testing completed</w:t>
            </w:r>
          </w:p>
        </w:tc>
        <w:tc>
          <w:tcPr>
            <w:tcW w:w="7375" w:type="dxa"/>
            <w:vAlign w:val="center"/>
            <w:hideMark/>
          </w:tcPr>
          <w:p w:rsidRPr="003C1874" w:rsidR="00E820A4" w:rsidP="00D1209C" w:rsidRDefault="00EB3A87" w14:paraId="3B1918A5" w14:textId="15056C8E">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All test </w:t>
            </w:r>
            <w:r w:rsidRPr="003C1874" w:rsidR="004772F9">
              <w:rPr>
                <w:rFonts w:ascii="Intel Clear" w:hAnsi="Intel Clear" w:eastAsia="Times New Roman" w:cs="Intel Clear"/>
                <w:sz w:val="20"/>
                <w:szCs w:val="20"/>
                <w:lang w:eastAsia="zh-TW"/>
              </w:rPr>
              <w:t>contents</w:t>
            </w:r>
            <w:r w:rsidRPr="003C1874">
              <w:rPr>
                <w:rFonts w:ascii="Intel Clear" w:hAnsi="Intel Clear" w:eastAsia="Times New Roman" w:cs="Intel Clear"/>
                <w:sz w:val="20"/>
                <w:szCs w:val="20"/>
                <w:lang w:eastAsia="zh-TW"/>
              </w:rPr>
              <w:t xml:space="preserve"> must be executed.  No un</w:t>
            </w:r>
            <w:r w:rsidRPr="003C1874" w:rsidR="004772F9">
              <w:rPr>
                <w:rFonts w:ascii="Intel Clear" w:hAnsi="Intel Clear" w:eastAsia="Times New Roman" w:cs="Intel Clear"/>
                <w:sz w:val="20"/>
                <w:szCs w:val="20"/>
                <w:lang w:eastAsia="zh-TW"/>
              </w:rPr>
              <w:t>-</w:t>
            </w:r>
            <w:r w:rsidRPr="003C1874">
              <w:rPr>
                <w:rFonts w:ascii="Intel Clear" w:hAnsi="Intel Clear" w:eastAsia="Times New Roman" w:cs="Intel Clear"/>
                <w:sz w:val="20"/>
                <w:szCs w:val="20"/>
                <w:lang w:eastAsia="zh-TW"/>
              </w:rPr>
              <w:t xml:space="preserve">run or blocked test item remain.  Expects to find all the FTx functionality and platform specific issues during </w:t>
            </w:r>
            <w:r w:rsidRPr="003C1874" w:rsidR="00402EA5">
              <w:rPr>
                <w:rFonts w:ascii="Intel Clear" w:hAnsi="Intel Clear" w:eastAsia="Times New Roman" w:cs="Intel Clear"/>
                <w:sz w:val="20"/>
                <w:szCs w:val="20"/>
                <w:lang w:eastAsia="zh-TW"/>
              </w:rPr>
              <w:t xml:space="preserve">each </w:t>
            </w:r>
            <w:r w:rsidRPr="003C1874">
              <w:rPr>
                <w:rFonts w:ascii="Intel Clear" w:hAnsi="Intel Clear" w:eastAsia="Times New Roman" w:cs="Intel Clear"/>
                <w:sz w:val="20"/>
                <w:szCs w:val="20"/>
                <w:lang w:eastAsia="zh-TW"/>
              </w:rPr>
              <w:t xml:space="preserve">test phase. </w:t>
            </w:r>
          </w:p>
        </w:tc>
      </w:tr>
      <w:tr w:rsidRPr="003C1874" w:rsidR="00E820A4" w:rsidTr="004772F9" w14:paraId="0F889FC6" w14:textId="77777777">
        <w:trPr>
          <w:trHeight w:val="900"/>
        </w:trPr>
        <w:tc>
          <w:tcPr>
            <w:tcW w:w="625" w:type="dxa"/>
            <w:noWrap/>
            <w:vAlign w:val="center"/>
            <w:hideMark/>
          </w:tcPr>
          <w:p w:rsidRPr="003C1874" w:rsidR="00E820A4" w:rsidP="00D1209C" w:rsidRDefault="00E820A4" w14:paraId="62132D96" w14:textId="77777777">
            <w:pPr>
              <w:spacing w:after="0" w:line="276" w:lineRule="auto"/>
              <w:jc w:val="righ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2</w:t>
            </w:r>
          </w:p>
        </w:tc>
        <w:tc>
          <w:tcPr>
            <w:tcW w:w="2790" w:type="dxa"/>
            <w:noWrap/>
            <w:vAlign w:val="center"/>
            <w:hideMark/>
          </w:tcPr>
          <w:p w:rsidRPr="003C1874" w:rsidR="00E820A4" w:rsidP="00D1209C" w:rsidRDefault="004C74B1" w14:paraId="14C8B414" w14:textId="4F8643DB">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Overall </w:t>
            </w:r>
            <w:r w:rsidRPr="003C1874" w:rsidR="00402EA5">
              <w:rPr>
                <w:rFonts w:ascii="Intel Clear" w:hAnsi="Intel Clear" w:eastAsia="Times New Roman" w:cs="Intel Clear"/>
                <w:sz w:val="20"/>
                <w:szCs w:val="20"/>
                <w:lang w:eastAsia="zh-TW"/>
              </w:rPr>
              <w:t>p</w:t>
            </w:r>
            <w:r w:rsidRPr="003C1874">
              <w:rPr>
                <w:rFonts w:ascii="Intel Clear" w:hAnsi="Intel Clear" w:eastAsia="Times New Roman" w:cs="Intel Clear"/>
                <w:sz w:val="20"/>
                <w:szCs w:val="20"/>
                <w:lang w:eastAsia="zh-TW"/>
              </w:rPr>
              <w:t xml:space="preserve">ass </w:t>
            </w:r>
            <w:r w:rsidRPr="003C1874" w:rsidR="00402EA5">
              <w:rPr>
                <w:rFonts w:ascii="Intel Clear" w:hAnsi="Intel Clear" w:eastAsia="Times New Roman" w:cs="Intel Clear"/>
                <w:sz w:val="20"/>
                <w:szCs w:val="20"/>
                <w:lang w:eastAsia="zh-TW"/>
              </w:rPr>
              <w:t>r</w:t>
            </w:r>
            <w:r w:rsidRPr="003C1874">
              <w:rPr>
                <w:rFonts w:ascii="Intel Clear" w:hAnsi="Intel Clear" w:eastAsia="Times New Roman" w:cs="Intel Clear"/>
                <w:sz w:val="20"/>
                <w:szCs w:val="20"/>
                <w:lang w:eastAsia="zh-TW"/>
              </w:rPr>
              <w:t>ate &gt; 90%</w:t>
            </w:r>
          </w:p>
        </w:tc>
        <w:tc>
          <w:tcPr>
            <w:tcW w:w="7375" w:type="dxa"/>
            <w:vAlign w:val="center"/>
            <w:hideMark/>
          </w:tcPr>
          <w:p w:rsidRPr="003C1874" w:rsidR="00E820A4" w:rsidP="00D1209C" w:rsidRDefault="004C74B1" w14:paraId="72B11BE9" w14:textId="1E551EE8">
            <w:pPr>
              <w:spacing w:after="0" w:line="276" w:lineRule="auto"/>
              <w:jc w:val="left"/>
              <w:rPr>
                <w:rFonts w:ascii="Intel Clear" w:hAnsi="Intel Clear" w:eastAsia="Times New Roman" w:cs="Intel Clear"/>
                <w:sz w:val="20"/>
                <w:szCs w:val="20"/>
                <w:lang w:eastAsia="zh-TW"/>
              </w:rPr>
            </w:pPr>
            <w:proofErr w:type="gramStart"/>
            <w:r w:rsidRPr="003C1874">
              <w:rPr>
                <w:rFonts w:ascii="Intel Clear" w:hAnsi="Intel Clear" w:eastAsia="Times New Roman" w:cs="Intel Clear"/>
                <w:sz w:val="20"/>
                <w:szCs w:val="20"/>
                <w:lang w:eastAsia="zh-TW"/>
              </w:rPr>
              <w:t>In order to</w:t>
            </w:r>
            <w:proofErr w:type="gramEnd"/>
            <w:r w:rsidRPr="003C1874">
              <w:rPr>
                <w:rFonts w:ascii="Intel Clear" w:hAnsi="Intel Clear" w:eastAsia="Times New Roman" w:cs="Intel Clear"/>
                <w:sz w:val="20"/>
                <w:szCs w:val="20"/>
                <w:lang w:eastAsia="zh-TW"/>
              </w:rPr>
              <w:t xml:space="preserve"> ensure that the overall system health is </w:t>
            </w:r>
            <w:r w:rsidRPr="003C1874" w:rsidR="00402EA5">
              <w:rPr>
                <w:rFonts w:ascii="Intel Clear" w:hAnsi="Intel Clear" w:eastAsia="Times New Roman" w:cs="Intel Clear"/>
                <w:sz w:val="20"/>
                <w:szCs w:val="20"/>
                <w:lang w:eastAsia="zh-TW"/>
              </w:rPr>
              <w:t xml:space="preserve">of </w:t>
            </w:r>
            <w:r w:rsidRPr="003C1874">
              <w:rPr>
                <w:rFonts w:ascii="Intel Clear" w:hAnsi="Intel Clear" w:eastAsia="Times New Roman" w:cs="Intel Clear"/>
                <w:sz w:val="20"/>
                <w:szCs w:val="20"/>
                <w:lang w:eastAsia="zh-TW"/>
              </w:rPr>
              <w:t xml:space="preserve">sufficient quality, the pass rate must be over 90% </w:t>
            </w:r>
          </w:p>
        </w:tc>
      </w:tr>
      <w:tr w:rsidRPr="003C1874" w:rsidR="00E820A4" w:rsidTr="004772F9" w14:paraId="5201E3B9" w14:textId="77777777">
        <w:trPr>
          <w:trHeight w:val="900"/>
        </w:trPr>
        <w:tc>
          <w:tcPr>
            <w:tcW w:w="625" w:type="dxa"/>
            <w:noWrap/>
            <w:vAlign w:val="center"/>
            <w:hideMark/>
          </w:tcPr>
          <w:p w:rsidRPr="003C1874" w:rsidR="00E820A4" w:rsidP="00D1209C" w:rsidRDefault="00E820A4" w14:paraId="07663897" w14:textId="77777777">
            <w:pPr>
              <w:spacing w:after="0" w:line="276" w:lineRule="auto"/>
              <w:jc w:val="righ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3</w:t>
            </w:r>
          </w:p>
        </w:tc>
        <w:tc>
          <w:tcPr>
            <w:tcW w:w="2790" w:type="dxa"/>
            <w:noWrap/>
            <w:vAlign w:val="center"/>
            <w:hideMark/>
          </w:tcPr>
          <w:p w:rsidRPr="003C1874" w:rsidR="00E820A4" w:rsidP="00D1209C" w:rsidRDefault="00636125" w14:paraId="77959B2B" w14:textId="53AB6D86">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No Active </w:t>
            </w:r>
            <w:r w:rsidRPr="003C1874" w:rsidR="00C321AC">
              <w:rPr>
                <w:rFonts w:ascii="Intel Clear" w:hAnsi="Intel Clear" w:eastAsia="Times New Roman" w:cs="Intel Clear"/>
                <w:sz w:val="20"/>
                <w:szCs w:val="20"/>
                <w:lang w:eastAsia="zh-TW"/>
              </w:rPr>
              <w:t>Critical</w:t>
            </w:r>
            <w:r w:rsidRPr="003C1874">
              <w:rPr>
                <w:rFonts w:ascii="Intel Clear" w:hAnsi="Intel Clear" w:eastAsia="Times New Roman" w:cs="Intel Clear"/>
                <w:sz w:val="20"/>
                <w:szCs w:val="20"/>
                <w:lang w:eastAsia="zh-TW"/>
              </w:rPr>
              <w:t xml:space="preserve"> and </w:t>
            </w:r>
            <w:r w:rsidRPr="003C1874" w:rsidR="00C321AC">
              <w:rPr>
                <w:rFonts w:ascii="Intel Clear" w:hAnsi="Intel Clear" w:eastAsia="Times New Roman" w:cs="Intel Clear"/>
                <w:sz w:val="20"/>
                <w:szCs w:val="20"/>
                <w:lang w:eastAsia="zh-TW"/>
              </w:rPr>
              <w:t>High</w:t>
            </w:r>
            <w:r w:rsidRPr="003C1874">
              <w:rPr>
                <w:rFonts w:ascii="Intel Clear" w:hAnsi="Intel Clear" w:eastAsia="Times New Roman" w:cs="Intel Clear"/>
                <w:sz w:val="20"/>
                <w:szCs w:val="20"/>
                <w:lang w:eastAsia="zh-TW"/>
              </w:rPr>
              <w:t xml:space="preserve"> pre-sightings</w:t>
            </w:r>
          </w:p>
        </w:tc>
        <w:tc>
          <w:tcPr>
            <w:tcW w:w="7375" w:type="dxa"/>
            <w:vAlign w:val="center"/>
            <w:hideMark/>
          </w:tcPr>
          <w:p w:rsidRPr="003C1874" w:rsidR="00E820A4" w:rsidP="00D1209C" w:rsidRDefault="00636125" w14:paraId="416EC82B" w14:textId="7669220A">
            <w:pPr>
              <w:spacing w:after="0" w:line="276" w:lineRule="auto"/>
              <w:jc w:val="left"/>
              <w:rPr>
                <w:rFonts w:ascii="Intel Clear" w:hAnsi="Intel Clear" w:eastAsia="Times New Roman" w:cs="Intel Clear"/>
                <w:sz w:val="20"/>
                <w:szCs w:val="20"/>
                <w:lang w:eastAsia="zh-TW"/>
              </w:rPr>
            </w:pPr>
            <w:proofErr w:type="gramStart"/>
            <w:r w:rsidRPr="003C1874">
              <w:rPr>
                <w:rFonts w:ascii="Intel Clear" w:hAnsi="Intel Clear" w:eastAsia="Times New Roman" w:cs="Intel Clear"/>
                <w:sz w:val="20"/>
                <w:szCs w:val="20"/>
                <w:lang w:eastAsia="zh-TW"/>
              </w:rPr>
              <w:t>In order to</w:t>
            </w:r>
            <w:proofErr w:type="gramEnd"/>
            <w:r w:rsidRPr="003C1874">
              <w:rPr>
                <w:rFonts w:ascii="Intel Clear" w:hAnsi="Intel Clear" w:eastAsia="Times New Roman" w:cs="Intel Clear"/>
                <w:sz w:val="20"/>
                <w:szCs w:val="20"/>
                <w:lang w:eastAsia="zh-TW"/>
              </w:rPr>
              <w:t xml:space="preserve"> achieve test exit, all severity Critical and High pre-sightings must have been fixed </w:t>
            </w:r>
            <w:r w:rsidRPr="003C1874" w:rsidR="000918DA">
              <w:rPr>
                <w:rFonts w:ascii="Intel Clear" w:hAnsi="Intel Clear" w:eastAsia="Times New Roman" w:cs="Intel Clear"/>
                <w:sz w:val="20"/>
                <w:szCs w:val="20"/>
                <w:lang w:eastAsia="zh-TW"/>
              </w:rPr>
              <w:t xml:space="preserve">and </w:t>
            </w:r>
            <w:r w:rsidRPr="003C1874">
              <w:rPr>
                <w:rFonts w:ascii="Intel Clear" w:hAnsi="Intel Clear" w:eastAsia="Times New Roman" w:cs="Intel Clear"/>
                <w:sz w:val="20"/>
                <w:szCs w:val="20"/>
                <w:lang w:eastAsia="zh-TW"/>
              </w:rPr>
              <w:t xml:space="preserve">verified by the </w:t>
            </w:r>
            <w:r w:rsidRPr="003C1874" w:rsidR="00BB5083">
              <w:rPr>
                <w:rFonts w:ascii="Intel Clear" w:hAnsi="Intel Clear" w:eastAsia="Times New Roman" w:cs="Intel Clear"/>
                <w:sz w:val="20"/>
                <w:szCs w:val="20"/>
                <w:lang w:eastAsia="zh-TW"/>
              </w:rPr>
              <w:t>OxM</w:t>
            </w:r>
            <w:r w:rsidRPr="003C1874">
              <w:rPr>
                <w:rFonts w:ascii="Intel Clear" w:hAnsi="Intel Clear" w:eastAsia="Times New Roman" w:cs="Intel Clear"/>
                <w:sz w:val="20"/>
                <w:szCs w:val="20"/>
                <w:lang w:eastAsia="zh-TW"/>
              </w:rPr>
              <w:t>.</w:t>
            </w:r>
          </w:p>
        </w:tc>
      </w:tr>
      <w:tr w:rsidRPr="003C1874" w:rsidR="00E820A4" w:rsidTr="004772F9" w14:paraId="26AFE08C" w14:textId="77777777">
        <w:trPr>
          <w:trHeight w:val="900"/>
        </w:trPr>
        <w:tc>
          <w:tcPr>
            <w:tcW w:w="625" w:type="dxa"/>
            <w:noWrap/>
            <w:vAlign w:val="center"/>
            <w:hideMark/>
          </w:tcPr>
          <w:p w:rsidRPr="003C1874" w:rsidR="00E820A4" w:rsidP="00D1209C" w:rsidRDefault="00E820A4" w14:paraId="2D8A22B3" w14:textId="77777777">
            <w:pPr>
              <w:spacing w:after="0" w:line="276" w:lineRule="auto"/>
              <w:jc w:val="righ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4</w:t>
            </w:r>
          </w:p>
        </w:tc>
        <w:tc>
          <w:tcPr>
            <w:tcW w:w="2790" w:type="dxa"/>
            <w:noWrap/>
            <w:vAlign w:val="center"/>
            <w:hideMark/>
          </w:tcPr>
          <w:p w:rsidRPr="003C1874" w:rsidR="00E820A4" w:rsidP="00D1209C" w:rsidRDefault="00D92FAA" w14:paraId="2761F57C" w14:textId="4D81C5DE">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All </w:t>
            </w:r>
            <w:r w:rsidRPr="003C1874" w:rsidR="00C321AC">
              <w:rPr>
                <w:rFonts w:ascii="Intel Clear" w:hAnsi="Intel Clear" w:eastAsia="Times New Roman" w:cs="Intel Clear"/>
                <w:sz w:val="20"/>
                <w:szCs w:val="20"/>
                <w:lang w:eastAsia="zh-TW"/>
              </w:rPr>
              <w:t>Medium</w:t>
            </w:r>
            <w:r w:rsidRPr="003C1874">
              <w:rPr>
                <w:rFonts w:ascii="Intel Clear" w:hAnsi="Intel Clear" w:eastAsia="Times New Roman" w:cs="Intel Clear"/>
                <w:sz w:val="20"/>
                <w:szCs w:val="20"/>
                <w:lang w:eastAsia="zh-TW"/>
              </w:rPr>
              <w:t xml:space="preserve"> and </w:t>
            </w:r>
            <w:r w:rsidRPr="003C1874" w:rsidR="00C321AC">
              <w:rPr>
                <w:rFonts w:ascii="Intel Clear" w:hAnsi="Intel Clear" w:eastAsia="Times New Roman" w:cs="Intel Clear"/>
                <w:sz w:val="20"/>
                <w:szCs w:val="20"/>
                <w:lang w:eastAsia="zh-TW"/>
              </w:rPr>
              <w:t>Low</w:t>
            </w:r>
            <w:r w:rsidRPr="003C1874">
              <w:rPr>
                <w:rFonts w:ascii="Intel Clear" w:hAnsi="Intel Clear" w:eastAsia="Times New Roman" w:cs="Intel Clear"/>
                <w:sz w:val="20"/>
                <w:szCs w:val="20"/>
                <w:lang w:eastAsia="zh-TW"/>
              </w:rPr>
              <w:t xml:space="preserve"> pre-sightings in Closed or verify states</w:t>
            </w:r>
          </w:p>
        </w:tc>
        <w:tc>
          <w:tcPr>
            <w:tcW w:w="7375" w:type="dxa"/>
            <w:vAlign w:val="center"/>
            <w:hideMark/>
          </w:tcPr>
          <w:p w:rsidRPr="003C1874" w:rsidR="00E820A4" w:rsidP="00D1209C" w:rsidRDefault="00D92FAA" w14:paraId="74136252" w14:textId="6801F15F">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All severity </w:t>
            </w:r>
            <w:r w:rsidRPr="003C1874" w:rsidR="006D5DC2">
              <w:rPr>
                <w:rFonts w:ascii="Intel Clear" w:hAnsi="Intel Clear" w:eastAsia="Times New Roman" w:cs="Intel Clear"/>
                <w:sz w:val="20"/>
                <w:szCs w:val="20"/>
                <w:lang w:eastAsia="zh-TW"/>
              </w:rPr>
              <w:t>Medium</w:t>
            </w:r>
            <w:r w:rsidRPr="003C1874">
              <w:rPr>
                <w:rFonts w:ascii="Intel Clear" w:hAnsi="Intel Clear" w:eastAsia="Times New Roman" w:cs="Intel Clear"/>
                <w:sz w:val="20"/>
                <w:szCs w:val="20"/>
                <w:lang w:eastAsia="zh-TW"/>
              </w:rPr>
              <w:t xml:space="preserve"> and </w:t>
            </w:r>
            <w:r w:rsidRPr="003C1874" w:rsidR="006D5DC2">
              <w:rPr>
                <w:rFonts w:ascii="Intel Clear" w:hAnsi="Intel Clear" w:eastAsia="Times New Roman" w:cs="Intel Clear"/>
                <w:sz w:val="20"/>
                <w:szCs w:val="20"/>
                <w:lang w:eastAsia="zh-TW"/>
              </w:rPr>
              <w:t xml:space="preserve">Low </w:t>
            </w:r>
            <w:r w:rsidRPr="003C1874">
              <w:rPr>
                <w:rFonts w:ascii="Intel Clear" w:hAnsi="Intel Clear" w:eastAsia="Times New Roman" w:cs="Intel Clear"/>
                <w:sz w:val="20"/>
                <w:szCs w:val="20"/>
                <w:lang w:eastAsia="zh-TW"/>
              </w:rPr>
              <w:t xml:space="preserve">defects have been verified and closed. </w:t>
            </w:r>
            <w:r w:rsidRPr="003C1874" w:rsidR="00EC7B45">
              <w:rPr>
                <w:rFonts w:ascii="Intel Clear" w:hAnsi="Intel Clear" w:eastAsia="Times New Roman" w:cs="Intel Clear"/>
                <w:sz w:val="20"/>
                <w:szCs w:val="20"/>
                <w:lang w:eastAsia="zh-TW"/>
              </w:rPr>
              <w:t>If any pre-sightings cannot be fixed timely, t</w:t>
            </w:r>
            <w:r w:rsidRPr="003C1874">
              <w:rPr>
                <w:rFonts w:ascii="Intel Clear" w:hAnsi="Intel Clear" w:eastAsia="Times New Roman" w:cs="Intel Clear"/>
                <w:sz w:val="20"/>
                <w:szCs w:val="20"/>
                <w:lang w:eastAsia="zh-TW"/>
              </w:rPr>
              <w:t>hese pre-sightings must be root caused, with fixes identified.</w:t>
            </w:r>
          </w:p>
        </w:tc>
      </w:tr>
      <w:tr w:rsidRPr="003C1874" w:rsidR="00E820A4" w:rsidTr="00D1209C" w14:paraId="1BCE404C" w14:textId="77777777">
        <w:trPr>
          <w:trHeight w:val="900"/>
        </w:trPr>
        <w:tc>
          <w:tcPr>
            <w:tcW w:w="625" w:type="dxa"/>
            <w:noWrap/>
            <w:vAlign w:val="center"/>
            <w:hideMark/>
          </w:tcPr>
          <w:p w:rsidRPr="003C1874" w:rsidR="00E820A4" w:rsidP="00D1209C" w:rsidRDefault="00E820A4" w14:paraId="44461EF8" w14:textId="77777777">
            <w:pPr>
              <w:spacing w:after="0" w:line="276" w:lineRule="auto"/>
              <w:jc w:val="righ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5</w:t>
            </w:r>
          </w:p>
        </w:tc>
        <w:tc>
          <w:tcPr>
            <w:tcW w:w="2790" w:type="dxa"/>
            <w:noWrap/>
            <w:vAlign w:val="center"/>
            <w:hideMark/>
          </w:tcPr>
          <w:p w:rsidRPr="003C1874" w:rsidR="00E820A4" w:rsidP="00D1209C" w:rsidRDefault="004772F9" w14:paraId="511EEE34" w14:textId="521B294C">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Fixes </w:t>
            </w:r>
            <w:r w:rsidRPr="003C1874" w:rsidR="00A356F8">
              <w:rPr>
                <w:rFonts w:ascii="Intel Clear" w:hAnsi="Intel Clear" w:eastAsia="Times New Roman" w:cs="Intel Clear"/>
                <w:sz w:val="20"/>
                <w:szCs w:val="20"/>
                <w:lang w:eastAsia="zh-TW"/>
              </w:rPr>
              <w:t>of</w:t>
            </w:r>
            <w:r w:rsidRPr="003C1874">
              <w:rPr>
                <w:rFonts w:ascii="Intel Clear" w:hAnsi="Intel Clear" w:eastAsia="Times New Roman" w:cs="Intel Clear"/>
                <w:sz w:val="20"/>
                <w:szCs w:val="20"/>
                <w:lang w:eastAsia="zh-TW"/>
              </w:rPr>
              <w:t xml:space="preserve"> </w:t>
            </w:r>
            <w:r w:rsidRPr="003C1874" w:rsidR="00AF717C">
              <w:rPr>
                <w:rFonts w:ascii="Intel Clear" w:hAnsi="Intel Clear" w:eastAsia="Times New Roman" w:cs="Intel Clear"/>
                <w:sz w:val="20"/>
                <w:szCs w:val="20"/>
                <w:lang w:eastAsia="zh-TW"/>
              </w:rPr>
              <w:t>r</w:t>
            </w:r>
            <w:r w:rsidRPr="003C1874">
              <w:rPr>
                <w:rFonts w:ascii="Intel Clear" w:hAnsi="Intel Clear" w:eastAsia="Times New Roman" w:cs="Intel Clear"/>
                <w:sz w:val="20"/>
                <w:szCs w:val="20"/>
                <w:lang w:eastAsia="zh-TW"/>
              </w:rPr>
              <w:t xml:space="preserve">emaining </w:t>
            </w:r>
            <w:r w:rsidRPr="003C1874" w:rsidR="00DA03C1">
              <w:rPr>
                <w:rFonts w:ascii="Intel Clear" w:hAnsi="Intel Clear" w:eastAsia="Times New Roman" w:cs="Intel Clear"/>
                <w:sz w:val="20"/>
                <w:szCs w:val="20"/>
                <w:lang w:eastAsia="zh-TW"/>
              </w:rPr>
              <w:t>pre-sightings</w:t>
            </w:r>
            <w:r w:rsidRPr="003C1874">
              <w:rPr>
                <w:rFonts w:ascii="Intel Clear" w:hAnsi="Intel Clear" w:eastAsia="Times New Roman" w:cs="Intel Clear"/>
                <w:sz w:val="20"/>
                <w:szCs w:val="20"/>
                <w:lang w:eastAsia="zh-TW"/>
              </w:rPr>
              <w:t xml:space="preserve"> </w:t>
            </w:r>
            <w:r w:rsidRPr="003C1874" w:rsidR="00DA03C1">
              <w:rPr>
                <w:rFonts w:ascii="Intel Clear" w:hAnsi="Intel Clear" w:eastAsia="Times New Roman" w:cs="Intel Clear"/>
                <w:sz w:val="20"/>
                <w:szCs w:val="20"/>
                <w:lang w:eastAsia="zh-TW"/>
              </w:rPr>
              <w:t>s</w:t>
            </w:r>
            <w:r w:rsidRPr="003C1874">
              <w:rPr>
                <w:rFonts w:ascii="Intel Clear" w:hAnsi="Intel Clear" w:eastAsia="Times New Roman" w:cs="Intel Clear"/>
                <w:sz w:val="20"/>
                <w:szCs w:val="20"/>
                <w:lang w:eastAsia="zh-TW"/>
              </w:rPr>
              <w:t>cheduled for next test entry</w:t>
            </w:r>
          </w:p>
        </w:tc>
        <w:tc>
          <w:tcPr>
            <w:tcW w:w="7375" w:type="dxa"/>
            <w:vAlign w:val="center"/>
            <w:hideMark/>
          </w:tcPr>
          <w:p w:rsidRPr="003C1874" w:rsidR="00E820A4" w:rsidP="00D1209C" w:rsidRDefault="004772F9" w14:paraId="2AA52020" w14:textId="07C33D04">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BB5083">
              <w:rPr>
                <w:rFonts w:ascii="Intel Clear" w:hAnsi="Intel Clear" w:eastAsia="Times New Roman" w:cs="Intel Clear"/>
                <w:sz w:val="20"/>
                <w:szCs w:val="20"/>
                <w:lang w:eastAsia="zh-TW"/>
              </w:rPr>
              <w:t>OxM</w:t>
            </w:r>
            <w:r w:rsidRPr="003C1874">
              <w:rPr>
                <w:rFonts w:ascii="Intel Clear" w:hAnsi="Intel Clear" w:eastAsia="Times New Roman" w:cs="Intel Clear"/>
                <w:sz w:val="20"/>
                <w:szCs w:val="20"/>
                <w:lang w:eastAsia="zh-TW"/>
              </w:rPr>
              <w:t xml:space="preserve"> shall have the pre-sighting fixes confirmed and delivered. If no next test cycle is planned, all pre-sightings must be resolved by test exit.</w:t>
            </w:r>
          </w:p>
        </w:tc>
      </w:tr>
    </w:tbl>
    <w:p w:rsidRPr="003C1874" w:rsidR="00C62306" w:rsidP="00410A44" w:rsidRDefault="00C62306" w14:paraId="19388388" w14:textId="2D4C0BAD">
      <w:pPr>
        <w:spacing w:after="160" w:line="276" w:lineRule="auto"/>
        <w:jc w:val="left"/>
        <w:rPr>
          <w:rFonts w:ascii="Intel Clear" w:hAnsi="Intel Clear" w:eastAsia="Times New Roman" w:cs="Intel Clear"/>
          <w:sz w:val="20"/>
          <w:szCs w:val="20"/>
          <w:lang w:eastAsia="zh-TW"/>
        </w:rPr>
      </w:pPr>
      <w:r w:rsidRPr="003C1874">
        <w:rPr>
          <w:rFonts w:ascii="Intel Clear" w:hAnsi="Intel Clear" w:cs="Intel Clear"/>
          <w:b/>
          <w:color w:val="0070C0"/>
          <w:sz w:val="20"/>
          <w:szCs w:val="20"/>
        </w:rPr>
        <w:br w:type="page"/>
      </w:r>
    </w:p>
    <w:p w:rsidRPr="003C1874" w:rsidR="005C4CAC" w:rsidP="005711DF" w:rsidRDefault="00F613F8" w14:paraId="419AD42A" w14:textId="2F1B1529">
      <w:pPr>
        <w:pStyle w:val="Heading1"/>
        <w:numPr>
          <w:ilvl w:val="0"/>
          <w:numId w:val="119"/>
        </w:numPr>
        <w:spacing w:line="276" w:lineRule="auto"/>
        <w:rPr>
          <w:rFonts w:ascii="Intel Clear" w:hAnsi="Intel Clear" w:cs="Intel Clear"/>
          <w:b/>
          <w:color w:val="0070C0"/>
          <w:sz w:val="24"/>
          <w:szCs w:val="24"/>
        </w:rPr>
      </w:pPr>
      <w:bookmarkStart w:name="_Toc95913768" w:id="47"/>
      <w:bookmarkStart w:name="_Toc95913811" w:id="48"/>
      <w:bookmarkStart w:name="_Toc95983925" w:id="49"/>
      <w:bookmarkStart w:name="_Toc149742887" w:id="50"/>
      <w:r w:rsidRPr="003C1874">
        <w:rPr>
          <w:rFonts w:ascii="Intel Clear" w:hAnsi="Intel Clear" w:cs="Intel Clear"/>
          <w:b/>
          <w:color w:val="0070C0"/>
          <w:sz w:val="24"/>
          <w:szCs w:val="24"/>
        </w:rPr>
        <w:t xml:space="preserve">FTx Validation </w:t>
      </w:r>
      <w:bookmarkEnd w:id="47"/>
      <w:bookmarkEnd w:id="48"/>
      <w:bookmarkEnd w:id="49"/>
      <w:r w:rsidRPr="003C1874" w:rsidR="00FE7327">
        <w:rPr>
          <w:rFonts w:ascii="Intel Clear" w:hAnsi="Intel Clear" w:cs="Intel Clear"/>
          <w:b/>
          <w:color w:val="0070C0"/>
          <w:sz w:val="24"/>
          <w:szCs w:val="24"/>
        </w:rPr>
        <w:t>Requirement</w:t>
      </w:r>
      <w:bookmarkEnd w:id="50"/>
    </w:p>
    <w:p w:rsidRPr="003C1874" w:rsidR="00127B47" w:rsidP="00127B47" w:rsidRDefault="00451DCC" w14:paraId="03CC9728" w14:textId="35BB212B">
      <w:pPr>
        <w:rPr>
          <w:rFonts w:ascii="Intel Clear" w:hAnsi="Intel Clear" w:cs="Intel Clear"/>
          <w:sz w:val="20"/>
          <w:szCs w:val="20"/>
        </w:rPr>
      </w:pPr>
      <w:r w:rsidRPr="003C1874">
        <w:rPr>
          <w:rFonts w:ascii="Intel Clear" w:hAnsi="Intel Clear" w:cs="Intel Clear"/>
          <w:sz w:val="20"/>
          <w:szCs w:val="20"/>
        </w:rPr>
        <w:t>This section</w:t>
      </w:r>
      <w:r w:rsidRPr="003C1874" w:rsidR="00344871">
        <w:rPr>
          <w:rFonts w:ascii="Intel Clear" w:hAnsi="Intel Clear" w:cs="Intel Clear"/>
          <w:sz w:val="20"/>
          <w:szCs w:val="20"/>
        </w:rPr>
        <w:t xml:space="preserve"> provide</w:t>
      </w:r>
      <w:r w:rsidRPr="003C1874" w:rsidR="00382871">
        <w:rPr>
          <w:rFonts w:ascii="Intel Clear" w:hAnsi="Intel Clear" w:cs="Intel Clear"/>
          <w:sz w:val="20"/>
          <w:szCs w:val="20"/>
        </w:rPr>
        <w:t xml:space="preserve">s the </w:t>
      </w:r>
      <w:r w:rsidRPr="003C1874" w:rsidR="00DB0146">
        <w:rPr>
          <w:rFonts w:ascii="Intel Clear" w:hAnsi="Intel Clear" w:cs="Intel Clear"/>
          <w:sz w:val="20"/>
          <w:szCs w:val="20"/>
        </w:rPr>
        <w:t xml:space="preserve">test </w:t>
      </w:r>
      <w:r w:rsidRPr="003C1874" w:rsidR="00F630BB">
        <w:rPr>
          <w:rFonts w:ascii="Intel Clear" w:hAnsi="Intel Clear" w:cs="Intel Clear"/>
          <w:sz w:val="20"/>
          <w:szCs w:val="20"/>
        </w:rPr>
        <w:t xml:space="preserve">overview </w:t>
      </w:r>
      <w:r w:rsidRPr="003C1874" w:rsidR="00C42380">
        <w:rPr>
          <w:rFonts w:ascii="Intel Clear" w:hAnsi="Intel Clear" w:cs="Intel Clear"/>
          <w:sz w:val="20"/>
          <w:szCs w:val="20"/>
        </w:rPr>
        <w:t>of</w:t>
      </w:r>
      <w:r w:rsidRPr="003C1874" w:rsidR="00F630BB">
        <w:rPr>
          <w:rFonts w:ascii="Intel Clear" w:hAnsi="Intel Clear" w:cs="Intel Clear"/>
          <w:sz w:val="20"/>
          <w:szCs w:val="20"/>
        </w:rPr>
        <w:t xml:space="preserve"> each test phase and</w:t>
      </w:r>
      <w:r w:rsidRPr="003C1874" w:rsidR="00752330">
        <w:rPr>
          <w:rFonts w:ascii="Intel Clear" w:hAnsi="Intel Clear" w:cs="Intel Clear"/>
          <w:sz w:val="20"/>
          <w:szCs w:val="20"/>
        </w:rPr>
        <w:t xml:space="preserve"> the</w:t>
      </w:r>
      <w:r w:rsidRPr="003C1874" w:rsidR="00DB0146">
        <w:rPr>
          <w:rFonts w:ascii="Intel Clear" w:hAnsi="Intel Clear" w:cs="Intel Clear"/>
          <w:sz w:val="20"/>
          <w:szCs w:val="20"/>
        </w:rPr>
        <w:t xml:space="preserve"> summary </w:t>
      </w:r>
      <w:r w:rsidRPr="003C1874" w:rsidR="001A03A1">
        <w:rPr>
          <w:rFonts w:ascii="Intel Clear" w:hAnsi="Intel Clear" w:cs="Intel Clear"/>
          <w:sz w:val="20"/>
          <w:szCs w:val="20"/>
        </w:rPr>
        <w:t xml:space="preserve">for </w:t>
      </w:r>
      <w:r w:rsidRPr="003C1874" w:rsidR="00E52FDF">
        <w:rPr>
          <w:rFonts w:ascii="Intel Clear" w:hAnsi="Intel Clear" w:cs="Intel Clear"/>
          <w:sz w:val="20"/>
          <w:szCs w:val="20"/>
        </w:rPr>
        <w:t xml:space="preserve">each </w:t>
      </w:r>
      <w:r w:rsidRPr="003C1874" w:rsidR="00654ED3">
        <w:rPr>
          <w:rFonts w:ascii="Intel Clear" w:hAnsi="Intel Clear" w:cs="Intel Clear"/>
          <w:sz w:val="20"/>
          <w:szCs w:val="20"/>
        </w:rPr>
        <w:t xml:space="preserve">test </w:t>
      </w:r>
      <w:r w:rsidRPr="003C1874" w:rsidR="00DB0146">
        <w:rPr>
          <w:rFonts w:ascii="Intel Clear" w:hAnsi="Intel Clear" w:cs="Intel Clear"/>
          <w:sz w:val="20"/>
          <w:szCs w:val="20"/>
        </w:rPr>
        <w:t>contents</w:t>
      </w:r>
      <w:r w:rsidRPr="003C1874" w:rsidR="009420BD">
        <w:rPr>
          <w:rFonts w:ascii="Intel Clear" w:hAnsi="Intel Clear" w:cs="Intel Clear"/>
          <w:sz w:val="20"/>
          <w:szCs w:val="20"/>
        </w:rPr>
        <w:t xml:space="preserve"> that Intel requests</w:t>
      </w:r>
      <w:r w:rsidRPr="003C1874" w:rsidR="00752330">
        <w:rPr>
          <w:rFonts w:ascii="Intel Clear" w:hAnsi="Intel Clear" w:cs="Intel Clear"/>
          <w:sz w:val="20"/>
          <w:szCs w:val="20"/>
        </w:rPr>
        <w:t>.</w:t>
      </w:r>
    </w:p>
    <w:p w:rsidRPr="003C1874" w:rsidR="00213014" w:rsidP="00585898" w:rsidRDefault="00213014" w14:paraId="26EC58D9" w14:textId="7498598E">
      <w:pPr>
        <w:pStyle w:val="Heading2"/>
        <w:numPr>
          <w:ilvl w:val="1"/>
          <w:numId w:val="122"/>
        </w:numPr>
        <w:spacing w:line="276" w:lineRule="auto"/>
        <w:rPr>
          <w:rFonts w:ascii="Intel Clear" w:hAnsi="Intel Clear" w:cs="Intel Clear"/>
          <w:b/>
          <w:color w:val="0070C0"/>
          <w:sz w:val="24"/>
          <w:szCs w:val="24"/>
        </w:rPr>
      </w:pPr>
      <w:bookmarkStart w:name="_Test_Content_Overview" w:id="51"/>
      <w:bookmarkStart w:name="_Toc149742888" w:id="52"/>
      <w:bookmarkEnd w:id="51"/>
      <w:r w:rsidRPr="003C1874">
        <w:rPr>
          <w:rFonts w:ascii="Intel Clear" w:hAnsi="Intel Clear" w:cs="Intel Clear"/>
          <w:b/>
          <w:color w:val="0070C0"/>
          <w:sz w:val="24"/>
          <w:szCs w:val="24"/>
        </w:rPr>
        <w:t xml:space="preserve">Test </w:t>
      </w:r>
      <w:r w:rsidRPr="003C1874" w:rsidR="00E73A06">
        <w:rPr>
          <w:rFonts w:ascii="Intel Clear" w:hAnsi="Intel Clear" w:cs="Intel Clear"/>
          <w:b/>
          <w:color w:val="0070C0"/>
          <w:sz w:val="24"/>
          <w:szCs w:val="24"/>
        </w:rPr>
        <w:t>Overview</w:t>
      </w:r>
      <w:bookmarkEnd w:id="52"/>
    </w:p>
    <w:p w:rsidRPr="003C1874" w:rsidR="00213014" w:rsidP="00213014" w:rsidRDefault="0012221C" w14:paraId="145444D4" w14:textId="5E430511">
      <w:pPr>
        <w:rPr>
          <w:rFonts w:ascii="Intel Clear" w:hAnsi="Intel Clear" w:cs="Intel Clear"/>
          <w:sz w:val="20"/>
          <w:szCs w:val="20"/>
        </w:rPr>
      </w:pPr>
      <w:r w:rsidRPr="003C1874">
        <w:rPr>
          <w:rFonts w:ascii="Intel Clear" w:hAnsi="Intel Clear" w:cs="Intel Clear"/>
          <w:sz w:val="20"/>
          <w:szCs w:val="20"/>
        </w:rPr>
        <w:t xml:space="preserve">The </w:t>
      </w:r>
      <w:r w:rsidRPr="003C1874" w:rsidR="00AD1304">
        <w:rPr>
          <w:rFonts w:ascii="Intel Clear" w:hAnsi="Intel Clear" w:cs="Intel Clear"/>
          <w:sz w:val="20"/>
          <w:szCs w:val="20"/>
        </w:rPr>
        <w:t>test overview</w:t>
      </w:r>
      <w:r w:rsidRPr="003C1874" w:rsidR="006F3054">
        <w:rPr>
          <w:rFonts w:ascii="Intel Clear" w:hAnsi="Intel Clear" w:cs="Intel Clear"/>
          <w:sz w:val="20"/>
          <w:szCs w:val="20"/>
        </w:rPr>
        <w:t xml:space="preserve"> pro</w:t>
      </w:r>
      <w:r w:rsidRPr="003C1874" w:rsidR="00405B85">
        <w:rPr>
          <w:rFonts w:ascii="Intel Clear" w:hAnsi="Intel Clear" w:cs="Intel Clear"/>
          <w:sz w:val="20"/>
          <w:szCs w:val="20"/>
        </w:rPr>
        <w:t xml:space="preserve">vides the high-level </w:t>
      </w:r>
      <w:r w:rsidRPr="003C1874" w:rsidR="002F011A">
        <w:rPr>
          <w:rFonts w:ascii="Intel Clear" w:hAnsi="Intel Clear" w:cs="Intel Clear"/>
          <w:sz w:val="20"/>
          <w:szCs w:val="20"/>
        </w:rPr>
        <w:t xml:space="preserve">strategy and </w:t>
      </w:r>
      <w:r w:rsidRPr="003C1874" w:rsidR="00EB2634">
        <w:rPr>
          <w:rFonts w:ascii="Intel Clear" w:hAnsi="Intel Clear" w:cs="Intel Clear"/>
          <w:sz w:val="20"/>
          <w:szCs w:val="20"/>
        </w:rPr>
        <w:t>the reason</w:t>
      </w:r>
      <w:r w:rsidRPr="003C1874" w:rsidR="005F753D">
        <w:rPr>
          <w:rFonts w:ascii="Intel Clear" w:hAnsi="Intel Clear" w:cs="Intel Clear"/>
          <w:sz w:val="20"/>
          <w:szCs w:val="20"/>
        </w:rPr>
        <w:t xml:space="preserve">s of why FTx </w:t>
      </w:r>
      <w:r w:rsidRPr="003C1874" w:rsidR="00572DFE">
        <w:rPr>
          <w:rFonts w:ascii="Intel Clear" w:hAnsi="Intel Clear" w:cs="Intel Clear"/>
          <w:sz w:val="20"/>
          <w:szCs w:val="20"/>
        </w:rPr>
        <w:t xml:space="preserve">validation program focuses on the </w:t>
      </w:r>
      <w:r w:rsidRPr="003C1874" w:rsidR="00961F87">
        <w:rPr>
          <w:rFonts w:ascii="Intel Clear" w:hAnsi="Intel Clear" w:cs="Intel Clear"/>
          <w:sz w:val="20"/>
          <w:szCs w:val="20"/>
        </w:rPr>
        <w:t>specific test scope</w:t>
      </w:r>
      <w:r w:rsidRPr="003C1874" w:rsidR="0015438E">
        <w:rPr>
          <w:rFonts w:ascii="Intel Clear" w:hAnsi="Intel Clear" w:cs="Intel Clear"/>
          <w:sz w:val="20"/>
          <w:szCs w:val="20"/>
        </w:rPr>
        <w:t xml:space="preserve">, and it </w:t>
      </w:r>
      <w:r w:rsidRPr="003C1874" w:rsidR="002F1B0F">
        <w:rPr>
          <w:rFonts w:ascii="Intel Clear" w:hAnsi="Intel Clear" w:cs="Intel Clear"/>
          <w:sz w:val="20"/>
          <w:szCs w:val="20"/>
        </w:rPr>
        <w:t xml:space="preserve">acts </w:t>
      </w:r>
      <w:r w:rsidRPr="003C1874" w:rsidR="00E754B5">
        <w:rPr>
          <w:rFonts w:ascii="Intel Clear" w:hAnsi="Intel Clear" w:cs="Intel Clear"/>
          <w:sz w:val="20"/>
          <w:szCs w:val="20"/>
        </w:rPr>
        <w:t>as a base</w:t>
      </w:r>
      <w:r w:rsidRPr="003C1874" w:rsidR="00EE3677">
        <w:rPr>
          <w:rFonts w:ascii="Intel Clear" w:hAnsi="Intel Clear" w:cs="Intel Clear"/>
          <w:sz w:val="20"/>
          <w:szCs w:val="20"/>
        </w:rPr>
        <w:t>line test</w:t>
      </w:r>
      <w:r w:rsidRPr="003C1874" w:rsidR="006E7AAB">
        <w:rPr>
          <w:rFonts w:ascii="Intel Clear" w:hAnsi="Intel Clear" w:cs="Intel Clear"/>
          <w:sz w:val="20"/>
          <w:szCs w:val="20"/>
        </w:rPr>
        <w:t xml:space="preserve"> </w:t>
      </w:r>
      <w:r w:rsidRPr="003C1874" w:rsidR="00EE3677">
        <w:rPr>
          <w:rFonts w:ascii="Intel Clear" w:hAnsi="Intel Clear" w:cs="Intel Clear"/>
          <w:sz w:val="20"/>
          <w:szCs w:val="20"/>
        </w:rPr>
        <w:t>of</w:t>
      </w:r>
      <w:r w:rsidRPr="003C1874" w:rsidR="006E7AAB">
        <w:rPr>
          <w:rFonts w:ascii="Intel Clear" w:hAnsi="Intel Clear" w:cs="Intel Clear"/>
          <w:sz w:val="20"/>
          <w:szCs w:val="20"/>
        </w:rPr>
        <w:t xml:space="preserve"> </w:t>
      </w:r>
      <w:r w:rsidRPr="003C1874" w:rsidR="00960B0F">
        <w:rPr>
          <w:rFonts w:ascii="Intel Clear" w:hAnsi="Intel Clear" w:cs="Intel Clear"/>
          <w:sz w:val="20"/>
          <w:szCs w:val="20"/>
        </w:rPr>
        <w:t xml:space="preserve">FTx validation </w:t>
      </w:r>
      <w:r w:rsidRPr="003C1874" w:rsidR="003F0B4F">
        <w:rPr>
          <w:rFonts w:ascii="Intel Clear" w:hAnsi="Intel Clear" w:cs="Intel Clear"/>
          <w:sz w:val="20"/>
          <w:szCs w:val="20"/>
        </w:rPr>
        <w:t xml:space="preserve">program </w:t>
      </w:r>
      <w:r w:rsidRPr="003C1874" w:rsidR="009553F4">
        <w:rPr>
          <w:rFonts w:ascii="Intel Clear" w:hAnsi="Intel Clear" w:cs="Intel Clear"/>
          <w:sz w:val="20"/>
          <w:szCs w:val="20"/>
        </w:rPr>
        <w:t>that</w:t>
      </w:r>
      <w:r w:rsidRPr="003C1874" w:rsidR="00E326EB">
        <w:rPr>
          <w:rFonts w:ascii="Intel Clear" w:hAnsi="Intel Clear" w:cs="Intel Clear"/>
          <w:sz w:val="20"/>
          <w:szCs w:val="20"/>
        </w:rPr>
        <w:t xml:space="preserve"> </w:t>
      </w:r>
      <w:r w:rsidRPr="003C1874" w:rsidR="005C4D86">
        <w:rPr>
          <w:rFonts w:ascii="Intel Clear" w:hAnsi="Intel Clear" w:cs="Intel Clear"/>
          <w:sz w:val="20"/>
          <w:szCs w:val="20"/>
        </w:rPr>
        <w:t>help</w:t>
      </w:r>
      <w:r w:rsidRPr="003C1874" w:rsidR="009553F4">
        <w:rPr>
          <w:rFonts w:ascii="Intel Clear" w:hAnsi="Intel Clear" w:cs="Intel Clear"/>
          <w:sz w:val="20"/>
          <w:szCs w:val="20"/>
        </w:rPr>
        <w:t>s</w:t>
      </w:r>
      <w:r w:rsidRPr="003C1874" w:rsidR="005C4D86">
        <w:rPr>
          <w:rFonts w:ascii="Intel Clear" w:hAnsi="Intel Clear" w:cs="Intel Clear"/>
          <w:sz w:val="20"/>
          <w:szCs w:val="20"/>
        </w:rPr>
        <w:t xml:space="preserve"> OxM </w:t>
      </w:r>
      <w:r w:rsidRPr="003C1874" w:rsidR="00A14B73">
        <w:rPr>
          <w:rFonts w:ascii="Intel Clear" w:hAnsi="Intel Clear" w:cs="Intel Clear"/>
          <w:sz w:val="20"/>
          <w:szCs w:val="20"/>
        </w:rPr>
        <w:t>understand more detail</w:t>
      </w:r>
      <w:r w:rsidRPr="003C1874" w:rsidR="00FE013D">
        <w:rPr>
          <w:rFonts w:ascii="Intel Clear" w:hAnsi="Intel Clear" w:cs="Intel Clear"/>
          <w:sz w:val="20"/>
          <w:szCs w:val="20"/>
        </w:rPr>
        <w:t xml:space="preserve"> </w:t>
      </w:r>
      <w:r w:rsidRPr="003C1874" w:rsidR="00D334CD">
        <w:rPr>
          <w:rFonts w:ascii="Intel Clear" w:hAnsi="Intel Clear" w:cs="Intel Clear"/>
          <w:sz w:val="20"/>
          <w:szCs w:val="20"/>
        </w:rPr>
        <w:t>to exp</w:t>
      </w:r>
      <w:r w:rsidRPr="003C1874" w:rsidR="00FB5EE9">
        <w:rPr>
          <w:rFonts w:ascii="Intel Clear" w:hAnsi="Intel Clear" w:cs="Intel Clear"/>
          <w:sz w:val="20"/>
          <w:szCs w:val="20"/>
        </w:rPr>
        <w:t xml:space="preserve">lore </w:t>
      </w:r>
      <w:r w:rsidRPr="003C1874" w:rsidR="005E3ED2">
        <w:rPr>
          <w:rFonts w:ascii="Intel Clear" w:hAnsi="Intel Clear" w:cs="Intel Clear"/>
          <w:sz w:val="20"/>
          <w:szCs w:val="20"/>
        </w:rPr>
        <w:t xml:space="preserve">their own </w:t>
      </w:r>
      <w:r w:rsidRPr="003C1874" w:rsidR="001C4444">
        <w:rPr>
          <w:rFonts w:ascii="Intel Clear" w:hAnsi="Intel Clear" w:cs="Intel Clear"/>
          <w:sz w:val="20"/>
          <w:szCs w:val="20"/>
        </w:rPr>
        <w:t xml:space="preserve">test </w:t>
      </w:r>
      <w:r w:rsidRPr="003C1874" w:rsidR="00303DB5">
        <w:rPr>
          <w:rFonts w:ascii="Intel Clear" w:hAnsi="Intel Clear" w:cs="Intel Clear"/>
          <w:sz w:val="20"/>
          <w:szCs w:val="20"/>
        </w:rPr>
        <w:t>contents</w:t>
      </w:r>
      <w:r w:rsidRPr="003C1874" w:rsidR="00F8531C">
        <w:rPr>
          <w:rFonts w:ascii="Intel Clear" w:hAnsi="Intel Clear" w:cs="Intel Clear"/>
          <w:sz w:val="20"/>
          <w:szCs w:val="20"/>
        </w:rPr>
        <w:t>.</w:t>
      </w:r>
    </w:p>
    <w:p w:rsidRPr="003C1874" w:rsidR="00F11423" w:rsidP="00280E38" w:rsidRDefault="00F56C43" w14:paraId="6BE86841" w14:textId="6D2AD68A">
      <w:pPr>
        <w:rPr>
          <w:rFonts w:ascii="Intel Clear" w:hAnsi="Intel Clear" w:cs="Intel Clear"/>
          <w:b/>
          <w:sz w:val="20"/>
          <w:szCs w:val="20"/>
        </w:rPr>
      </w:pPr>
      <w:r w:rsidRPr="003C1874">
        <w:rPr>
          <w:rFonts w:ascii="Intel Clear" w:hAnsi="Intel Clear" w:cs="Intel Clear" w:eastAsiaTheme="majorEastAsia"/>
          <w:b/>
          <w:bCs/>
          <w:sz w:val="20"/>
          <w:szCs w:val="20"/>
        </w:rPr>
        <w:t>Phase1</w:t>
      </w:r>
    </w:p>
    <w:p w:rsidRPr="003C1874" w:rsidR="004472AB" w:rsidP="00280E38" w:rsidRDefault="00494CBC" w14:paraId="0CA9B985" w14:textId="7A9ED109">
      <w:pPr>
        <w:rPr>
          <w:rFonts w:ascii="Intel Clear" w:hAnsi="Intel Clear" w:cs="Intel Clear"/>
          <w:sz w:val="20"/>
          <w:szCs w:val="20"/>
        </w:rPr>
      </w:pPr>
      <w:r w:rsidRPr="003C1874">
        <w:rPr>
          <w:rFonts w:ascii="Intel Clear" w:hAnsi="Intel Clear" w:cs="Intel Clear"/>
          <w:sz w:val="20"/>
          <w:szCs w:val="20"/>
        </w:rPr>
        <w:t xml:space="preserve">Phase1 of FTx Validation is a </w:t>
      </w:r>
      <w:r w:rsidRPr="003C1874" w:rsidR="00982D9F">
        <w:rPr>
          <w:rFonts w:ascii="Intel Clear" w:hAnsi="Intel Clear" w:cs="Intel Clear"/>
          <w:sz w:val="20"/>
          <w:szCs w:val="20"/>
        </w:rPr>
        <w:t>type</w:t>
      </w:r>
      <w:r w:rsidRPr="003C1874" w:rsidR="00646BF0">
        <w:rPr>
          <w:rFonts w:ascii="Intel Clear" w:hAnsi="Intel Clear" w:cs="Intel Clear"/>
          <w:sz w:val="20"/>
          <w:szCs w:val="20"/>
        </w:rPr>
        <w:t xml:space="preserve"> of acceptance test suite </w:t>
      </w:r>
      <w:r w:rsidRPr="003C1874" w:rsidR="00910DC5">
        <w:rPr>
          <w:rFonts w:ascii="Intel Clear" w:hAnsi="Intel Clear" w:cs="Intel Clear"/>
          <w:sz w:val="20"/>
          <w:szCs w:val="20"/>
        </w:rPr>
        <w:t xml:space="preserve">run to ensure </w:t>
      </w:r>
      <w:r w:rsidRPr="003C1874" w:rsidR="00A66F0D">
        <w:rPr>
          <w:rFonts w:ascii="Intel Clear" w:hAnsi="Intel Clear" w:cs="Intel Clear"/>
          <w:sz w:val="20"/>
          <w:szCs w:val="20"/>
        </w:rPr>
        <w:t xml:space="preserve">the SUTs are stable enough for following test </w:t>
      </w:r>
      <w:r w:rsidRPr="003C1874" w:rsidR="00A6735C">
        <w:rPr>
          <w:rFonts w:ascii="Intel Clear" w:hAnsi="Intel Clear" w:cs="Intel Clear"/>
          <w:sz w:val="20"/>
          <w:szCs w:val="20"/>
        </w:rPr>
        <w:t xml:space="preserve">contents. </w:t>
      </w:r>
      <w:r w:rsidRPr="003C1874" w:rsidR="000A7FC3">
        <w:rPr>
          <w:rFonts w:ascii="Intel Clear" w:hAnsi="Intel Clear" w:cs="Intel Clear"/>
          <w:sz w:val="20"/>
          <w:szCs w:val="20"/>
        </w:rPr>
        <w:t>Phase1 co</w:t>
      </w:r>
      <w:r w:rsidRPr="003C1874" w:rsidR="006D345B">
        <w:rPr>
          <w:rFonts w:ascii="Intel Clear" w:hAnsi="Intel Clear" w:cs="Intel Clear"/>
          <w:sz w:val="20"/>
          <w:szCs w:val="20"/>
        </w:rPr>
        <w:t xml:space="preserve">nsists </w:t>
      </w:r>
      <w:r w:rsidRPr="003C1874" w:rsidR="008E2895">
        <w:rPr>
          <w:rFonts w:ascii="Intel Clear" w:hAnsi="Intel Clear" w:cs="Intel Clear"/>
          <w:sz w:val="20"/>
          <w:szCs w:val="20"/>
        </w:rPr>
        <w:t xml:space="preserve">of </w:t>
      </w:r>
      <w:r w:rsidRPr="003C1874" w:rsidR="007E1ABD">
        <w:rPr>
          <w:rFonts w:ascii="Intel Clear" w:hAnsi="Intel Clear" w:cs="Intel Clear"/>
          <w:sz w:val="20"/>
          <w:szCs w:val="20"/>
        </w:rPr>
        <w:t>a set</w:t>
      </w:r>
      <w:r w:rsidRPr="003C1874" w:rsidR="001A1594">
        <w:rPr>
          <w:rFonts w:ascii="Intel Clear" w:hAnsi="Intel Clear" w:cs="Intel Clear"/>
          <w:sz w:val="20"/>
          <w:szCs w:val="20"/>
        </w:rPr>
        <w:t xml:space="preserve"> of Burn-in pipeline </w:t>
      </w:r>
      <w:r w:rsidRPr="003C1874" w:rsidR="00F93DDF">
        <w:rPr>
          <w:rFonts w:ascii="Intel Clear" w:hAnsi="Intel Clear" w:cs="Intel Clear"/>
          <w:sz w:val="20"/>
          <w:szCs w:val="20"/>
        </w:rPr>
        <w:t xml:space="preserve">including </w:t>
      </w:r>
      <w:r w:rsidRPr="003C1874" w:rsidR="00BB3204">
        <w:rPr>
          <w:rFonts w:ascii="Intel Clear" w:hAnsi="Intel Clear" w:cs="Intel Clear"/>
          <w:sz w:val="20"/>
          <w:szCs w:val="20"/>
        </w:rPr>
        <w:t xml:space="preserve">cycling test, memory </w:t>
      </w:r>
      <w:r w:rsidRPr="003C1874" w:rsidR="007C1B44">
        <w:rPr>
          <w:rFonts w:ascii="Intel Clear" w:hAnsi="Intel Clear" w:cs="Intel Clear"/>
          <w:sz w:val="20"/>
          <w:szCs w:val="20"/>
        </w:rPr>
        <w:t xml:space="preserve">margin test and </w:t>
      </w:r>
      <w:r w:rsidRPr="003C1874" w:rsidR="00F35BF6">
        <w:rPr>
          <w:rFonts w:ascii="Intel Clear" w:hAnsi="Intel Clear" w:cs="Intel Clear"/>
          <w:sz w:val="20"/>
          <w:szCs w:val="20"/>
        </w:rPr>
        <w:t xml:space="preserve">stress test </w:t>
      </w:r>
      <w:r w:rsidRPr="003C1874" w:rsidR="004472AB">
        <w:rPr>
          <w:rFonts w:ascii="Intel Clear" w:hAnsi="Intel Clear" w:cs="Intel Clear"/>
          <w:sz w:val="20"/>
          <w:szCs w:val="20"/>
        </w:rPr>
        <w:t xml:space="preserve">for </w:t>
      </w:r>
      <w:r w:rsidRPr="003C1874" w:rsidR="0052635B">
        <w:rPr>
          <w:rFonts w:ascii="Intel Clear" w:hAnsi="Intel Clear" w:cs="Intel Clear"/>
          <w:sz w:val="20"/>
          <w:szCs w:val="20"/>
        </w:rPr>
        <w:t xml:space="preserve">Intel </w:t>
      </w:r>
      <w:r w:rsidRPr="003C1874" w:rsidR="00023116">
        <w:rPr>
          <w:rFonts w:ascii="Intel Clear" w:hAnsi="Intel Clear" w:cs="Intel Clear"/>
          <w:sz w:val="20"/>
          <w:szCs w:val="20"/>
        </w:rPr>
        <w:t>silicon</w:t>
      </w:r>
      <w:r w:rsidRPr="003C1874" w:rsidR="006E2019">
        <w:rPr>
          <w:rFonts w:ascii="Intel Clear" w:hAnsi="Intel Clear" w:cs="Intel Clear"/>
          <w:sz w:val="20"/>
          <w:szCs w:val="20"/>
        </w:rPr>
        <w:t>.</w:t>
      </w:r>
      <w:r w:rsidRPr="003C1874" w:rsidR="003A79B2">
        <w:rPr>
          <w:rFonts w:ascii="Intel Clear" w:hAnsi="Intel Clear" w:cs="Intel Clear"/>
          <w:sz w:val="20"/>
          <w:szCs w:val="20"/>
        </w:rPr>
        <w:t xml:space="preserve">  </w:t>
      </w:r>
    </w:p>
    <w:p w:rsidRPr="003C1874" w:rsidR="00992DC0" w:rsidP="00280E38" w:rsidRDefault="00992DC0" w14:paraId="078D055A" w14:textId="3A0CFE61">
      <w:pPr>
        <w:rPr>
          <w:rFonts w:ascii="Intel Clear" w:hAnsi="Intel Clear" w:cs="Intel Clear"/>
          <w:b/>
          <w:sz w:val="20"/>
          <w:szCs w:val="20"/>
        </w:rPr>
      </w:pPr>
      <w:r w:rsidRPr="003C1874">
        <w:rPr>
          <w:rFonts w:ascii="Intel Clear" w:hAnsi="Intel Clear" w:cs="Intel Clear" w:eastAsiaTheme="majorEastAsia"/>
          <w:b/>
          <w:bCs/>
          <w:sz w:val="20"/>
          <w:szCs w:val="20"/>
        </w:rPr>
        <w:t>Phase2</w:t>
      </w:r>
      <w:r w:rsidRPr="003C1874" w:rsidR="00CB67B8">
        <w:rPr>
          <w:rFonts w:ascii="Intel Clear" w:hAnsi="Intel Clear" w:cs="Intel Clear" w:eastAsiaTheme="majorEastAsia"/>
          <w:b/>
          <w:bCs/>
          <w:sz w:val="20"/>
          <w:szCs w:val="20"/>
        </w:rPr>
        <w:t xml:space="preserve"> </w:t>
      </w:r>
    </w:p>
    <w:p w:rsidRPr="003C1874" w:rsidR="005B2A4C" w:rsidP="005B2A4C" w:rsidRDefault="00982D9F" w14:paraId="52AF5D56" w14:textId="2FCA0F17">
      <w:pPr>
        <w:rPr>
          <w:rFonts w:ascii="Intel Clear" w:hAnsi="Intel Clear" w:cs="Intel Clear"/>
          <w:sz w:val="20"/>
          <w:szCs w:val="20"/>
        </w:rPr>
      </w:pPr>
      <w:r w:rsidRPr="003C1874">
        <w:rPr>
          <w:rFonts w:ascii="Intel Clear" w:hAnsi="Intel Clear" w:cs="Intel Clear"/>
          <w:sz w:val="20"/>
          <w:szCs w:val="20"/>
        </w:rPr>
        <w:t xml:space="preserve">Phase2 of FTx Validation is </w:t>
      </w:r>
      <w:r w:rsidRPr="003C1874" w:rsidR="00A341D1">
        <w:rPr>
          <w:rFonts w:ascii="Intel Clear" w:hAnsi="Intel Clear" w:cs="Intel Clear"/>
          <w:sz w:val="20"/>
          <w:szCs w:val="20"/>
        </w:rPr>
        <w:t xml:space="preserve">an </w:t>
      </w:r>
      <w:r w:rsidRPr="003C1874" w:rsidR="00324A1F">
        <w:rPr>
          <w:rFonts w:ascii="Intel Clear" w:hAnsi="Intel Clear" w:cs="Intel Clear"/>
          <w:sz w:val="20"/>
          <w:szCs w:val="20"/>
        </w:rPr>
        <w:t xml:space="preserve">extension </w:t>
      </w:r>
      <w:r w:rsidRPr="003C1874" w:rsidR="00412562">
        <w:rPr>
          <w:rFonts w:ascii="Intel Clear" w:hAnsi="Intel Clear" w:cs="Intel Clear"/>
          <w:sz w:val="20"/>
          <w:szCs w:val="20"/>
        </w:rPr>
        <w:t xml:space="preserve">test </w:t>
      </w:r>
      <w:r w:rsidRPr="003C1874" w:rsidR="006E75CF">
        <w:rPr>
          <w:rFonts w:ascii="Intel Clear" w:hAnsi="Intel Clear" w:cs="Intel Clear"/>
          <w:sz w:val="20"/>
          <w:szCs w:val="20"/>
        </w:rPr>
        <w:t>of Phase1</w:t>
      </w:r>
      <w:r w:rsidRPr="003C1874" w:rsidR="00412562">
        <w:rPr>
          <w:rFonts w:ascii="Intel Clear" w:hAnsi="Intel Clear" w:cs="Intel Clear"/>
          <w:sz w:val="20"/>
          <w:szCs w:val="20"/>
        </w:rPr>
        <w:t xml:space="preserve"> to ensure </w:t>
      </w:r>
      <w:r w:rsidRPr="003C1874" w:rsidR="00C62ED1">
        <w:rPr>
          <w:rFonts w:ascii="Intel Clear" w:hAnsi="Intel Clear" w:cs="Intel Clear"/>
          <w:sz w:val="20"/>
          <w:szCs w:val="20"/>
        </w:rPr>
        <w:t xml:space="preserve">the SUTs’ </w:t>
      </w:r>
      <w:r w:rsidRPr="003C1874" w:rsidR="005B133C">
        <w:rPr>
          <w:rFonts w:ascii="Intel Clear" w:hAnsi="Intel Clear" w:cs="Intel Clear"/>
          <w:sz w:val="20"/>
          <w:szCs w:val="20"/>
        </w:rPr>
        <w:t>silicon and I/Os</w:t>
      </w:r>
      <w:r w:rsidRPr="003C1874" w:rsidR="005A0E7A">
        <w:rPr>
          <w:rFonts w:ascii="Intel Clear" w:hAnsi="Intel Clear" w:cs="Intel Clear"/>
          <w:sz w:val="20"/>
          <w:szCs w:val="20"/>
        </w:rPr>
        <w:t xml:space="preserve"> </w:t>
      </w:r>
      <w:r w:rsidRPr="003C1874" w:rsidR="0021420B">
        <w:rPr>
          <w:rFonts w:ascii="Intel Clear" w:hAnsi="Intel Clear" w:cs="Intel Clear"/>
          <w:sz w:val="20"/>
          <w:szCs w:val="20"/>
        </w:rPr>
        <w:t xml:space="preserve">stability </w:t>
      </w:r>
      <w:r w:rsidRPr="003C1874" w:rsidR="00A05547">
        <w:rPr>
          <w:rFonts w:ascii="Intel Clear" w:hAnsi="Intel Clear" w:cs="Intel Clear"/>
          <w:sz w:val="20"/>
          <w:szCs w:val="20"/>
        </w:rPr>
        <w:t>with longer test duration</w:t>
      </w:r>
      <w:r w:rsidRPr="003C1874" w:rsidR="00AF1442">
        <w:rPr>
          <w:rFonts w:ascii="Intel Clear" w:hAnsi="Intel Clear" w:cs="Intel Clear"/>
          <w:sz w:val="20"/>
          <w:szCs w:val="20"/>
        </w:rPr>
        <w:t xml:space="preserve"> on</w:t>
      </w:r>
      <w:r w:rsidRPr="003C1874" w:rsidR="00163926">
        <w:rPr>
          <w:rFonts w:ascii="Intel Clear" w:hAnsi="Intel Clear" w:cs="Intel Clear"/>
          <w:sz w:val="20"/>
          <w:szCs w:val="20"/>
        </w:rPr>
        <w:t xml:space="preserve"> </w:t>
      </w:r>
      <w:r w:rsidRPr="003C1874" w:rsidR="0050344D">
        <w:rPr>
          <w:rFonts w:ascii="Intel Clear" w:hAnsi="Intel Clear" w:cs="Intel Clear"/>
          <w:sz w:val="20"/>
          <w:szCs w:val="20"/>
        </w:rPr>
        <w:t>2 test pipelines</w:t>
      </w:r>
      <w:r w:rsidRPr="003C1874" w:rsidR="00C367FC">
        <w:rPr>
          <w:rFonts w:ascii="Intel Clear" w:hAnsi="Intel Clear" w:cs="Intel Clear"/>
          <w:sz w:val="20"/>
          <w:szCs w:val="20"/>
        </w:rPr>
        <w:t xml:space="preserve"> – </w:t>
      </w:r>
      <w:r w:rsidRPr="003C1874" w:rsidR="00163926">
        <w:rPr>
          <w:rFonts w:ascii="Intel Clear" w:hAnsi="Intel Clear" w:cs="Intel Clear"/>
          <w:sz w:val="20"/>
          <w:szCs w:val="20"/>
        </w:rPr>
        <w:t>Core Pipeline and Platform Content Pipeline</w:t>
      </w:r>
      <w:r w:rsidRPr="003C1874" w:rsidR="00F6704D">
        <w:rPr>
          <w:rFonts w:ascii="Intel Clear" w:hAnsi="Intel Clear" w:cs="Intel Clear"/>
          <w:sz w:val="20"/>
          <w:szCs w:val="20"/>
        </w:rPr>
        <w:t xml:space="preserve"> that</w:t>
      </w:r>
      <w:r w:rsidRPr="003C1874" w:rsidR="005760FD">
        <w:rPr>
          <w:rFonts w:ascii="Intel Clear" w:hAnsi="Intel Clear" w:cs="Intel Clear"/>
          <w:sz w:val="20"/>
          <w:szCs w:val="20"/>
        </w:rPr>
        <w:t xml:space="preserve"> outline </w:t>
      </w:r>
      <w:r w:rsidRPr="003C1874" w:rsidR="000A0DFE">
        <w:rPr>
          <w:rFonts w:ascii="Intel Clear" w:hAnsi="Intel Clear" w:cs="Intel Clear"/>
          <w:sz w:val="20"/>
          <w:szCs w:val="20"/>
        </w:rPr>
        <w:t xml:space="preserve">the </w:t>
      </w:r>
      <w:r w:rsidRPr="003C1874" w:rsidR="00296EF9">
        <w:rPr>
          <w:rFonts w:ascii="Intel Clear" w:hAnsi="Intel Clear" w:cs="Intel Clear"/>
          <w:sz w:val="20"/>
          <w:szCs w:val="20"/>
        </w:rPr>
        <w:t xml:space="preserve">various </w:t>
      </w:r>
      <w:r w:rsidRPr="003C1874" w:rsidR="002E76DB">
        <w:rPr>
          <w:rFonts w:ascii="Intel Clear" w:hAnsi="Intel Clear" w:cs="Intel Clear"/>
          <w:sz w:val="20"/>
          <w:szCs w:val="20"/>
        </w:rPr>
        <w:t xml:space="preserve">well-known </w:t>
      </w:r>
      <w:r w:rsidRPr="003C1874" w:rsidR="000A0DFE">
        <w:rPr>
          <w:rFonts w:ascii="Intel Clear" w:hAnsi="Intel Clear" w:cs="Intel Clear"/>
          <w:sz w:val="20"/>
          <w:szCs w:val="20"/>
        </w:rPr>
        <w:t xml:space="preserve">stressors for </w:t>
      </w:r>
      <w:r w:rsidRPr="003C1874" w:rsidR="0061418F">
        <w:rPr>
          <w:rFonts w:ascii="Intel Clear" w:hAnsi="Intel Clear" w:cs="Intel Clear"/>
          <w:sz w:val="20"/>
          <w:szCs w:val="20"/>
        </w:rPr>
        <w:t>CPU</w:t>
      </w:r>
      <w:r w:rsidRPr="003C1874" w:rsidR="00444884">
        <w:rPr>
          <w:rFonts w:ascii="Intel Clear" w:hAnsi="Intel Clear" w:cs="Intel Clear"/>
          <w:sz w:val="20"/>
          <w:szCs w:val="20"/>
        </w:rPr>
        <w:t>s</w:t>
      </w:r>
      <w:r w:rsidRPr="003C1874" w:rsidR="0061418F">
        <w:rPr>
          <w:rFonts w:ascii="Intel Clear" w:hAnsi="Intel Clear" w:cs="Intel Clear"/>
          <w:sz w:val="20"/>
          <w:szCs w:val="20"/>
        </w:rPr>
        <w:t xml:space="preserve">, </w:t>
      </w:r>
      <w:r w:rsidRPr="003C1874" w:rsidR="00444884">
        <w:rPr>
          <w:rFonts w:ascii="Intel Clear" w:hAnsi="Intel Clear" w:cs="Intel Clear"/>
          <w:sz w:val="20"/>
          <w:szCs w:val="20"/>
        </w:rPr>
        <w:t>memories, storage devices and networking devices</w:t>
      </w:r>
      <w:r w:rsidRPr="003C1874" w:rsidR="00A966F9">
        <w:rPr>
          <w:rFonts w:ascii="Intel Clear" w:hAnsi="Intel Clear" w:cs="Intel Clear"/>
          <w:sz w:val="20"/>
          <w:szCs w:val="20"/>
        </w:rPr>
        <w:t xml:space="preserve">. </w:t>
      </w:r>
      <w:r w:rsidRPr="003C1874" w:rsidR="00C001ED">
        <w:rPr>
          <w:rFonts w:ascii="Intel Clear" w:hAnsi="Intel Clear" w:cs="Intel Clear"/>
          <w:sz w:val="20"/>
          <w:szCs w:val="20"/>
        </w:rPr>
        <w:t xml:space="preserve">The pass </w:t>
      </w:r>
      <w:r w:rsidRPr="003C1874" w:rsidR="00726845">
        <w:rPr>
          <w:rFonts w:ascii="Intel Clear" w:hAnsi="Intel Clear" w:cs="Intel Clear"/>
          <w:sz w:val="20"/>
          <w:szCs w:val="20"/>
        </w:rPr>
        <w:t>rate</w:t>
      </w:r>
      <w:r w:rsidRPr="003C1874" w:rsidR="00C001ED">
        <w:rPr>
          <w:rFonts w:ascii="Intel Clear" w:hAnsi="Intel Clear" w:cs="Intel Clear"/>
          <w:sz w:val="20"/>
          <w:szCs w:val="20"/>
        </w:rPr>
        <w:t xml:space="preserve"> </w:t>
      </w:r>
      <w:r w:rsidRPr="003C1874" w:rsidR="00CE1622">
        <w:rPr>
          <w:rFonts w:ascii="Intel Clear" w:hAnsi="Intel Clear" w:cs="Intel Clear"/>
          <w:sz w:val="20"/>
          <w:szCs w:val="20"/>
        </w:rPr>
        <w:t xml:space="preserve">&gt;90% </w:t>
      </w:r>
      <w:r w:rsidRPr="003C1874" w:rsidR="00C001ED">
        <w:rPr>
          <w:rFonts w:ascii="Intel Clear" w:hAnsi="Intel Clear" w:cs="Intel Clear"/>
          <w:sz w:val="20"/>
          <w:szCs w:val="20"/>
        </w:rPr>
        <w:t>must</w:t>
      </w:r>
      <w:r w:rsidRPr="003C1874" w:rsidR="00543887">
        <w:rPr>
          <w:rFonts w:ascii="Intel Clear" w:hAnsi="Intel Clear" w:cs="Intel Clear"/>
          <w:sz w:val="20"/>
          <w:szCs w:val="20"/>
        </w:rPr>
        <w:t xml:space="preserve"> be met which is aligned with </w:t>
      </w:r>
      <w:r w:rsidRPr="003C1874" w:rsidR="00F614CD">
        <w:rPr>
          <w:rFonts w:ascii="Intel Clear" w:hAnsi="Intel Clear" w:cs="Intel Clear"/>
          <w:sz w:val="20"/>
          <w:szCs w:val="20"/>
        </w:rPr>
        <w:t>phase exit criteria.</w:t>
      </w:r>
      <w:r w:rsidRPr="003C1874" w:rsidR="00D23D4F">
        <w:rPr>
          <w:rFonts w:ascii="Intel Clear" w:hAnsi="Intel Clear" w:cs="Intel Clear"/>
          <w:sz w:val="20"/>
          <w:szCs w:val="20"/>
        </w:rPr>
        <w:t xml:space="preserve"> Otherwise, </w:t>
      </w:r>
      <w:r w:rsidRPr="003C1874" w:rsidR="001D7E84">
        <w:rPr>
          <w:rFonts w:ascii="Intel Clear" w:hAnsi="Intel Clear" w:cs="Intel Clear"/>
          <w:sz w:val="20"/>
          <w:szCs w:val="20"/>
        </w:rPr>
        <w:t>a</w:t>
      </w:r>
      <w:r w:rsidRPr="003C1874" w:rsidR="00F01157">
        <w:rPr>
          <w:rFonts w:ascii="Intel Clear" w:hAnsi="Intel Clear" w:cs="Intel Clear"/>
          <w:sz w:val="20"/>
          <w:szCs w:val="20"/>
        </w:rPr>
        <w:t xml:space="preserve"> regression test </w:t>
      </w:r>
      <w:r w:rsidRPr="003C1874" w:rsidR="00E05D3D">
        <w:rPr>
          <w:rFonts w:ascii="Intel Clear" w:hAnsi="Intel Clear" w:cs="Intel Clear"/>
          <w:sz w:val="20"/>
          <w:szCs w:val="20"/>
        </w:rPr>
        <w:t xml:space="preserve">is </w:t>
      </w:r>
      <w:r w:rsidRPr="003C1874" w:rsidR="0091509F">
        <w:rPr>
          <w:rFonts w:ascii="Intel Clear" w:hAnsi="Intel Clear" w:cs="Intel Clear"/>
          <w:sz w:val="20"/>
          <w:szCs w:val="20"/>
        </w:rPr>
        <w:t>required</w:t>
      </w:r>
      <w:r w:rsidRPr="003C1874" w:rsidR="00E05D3D">
        <w:rPr>
          <w:rFonts w:ascii="Intel Clear" w:hAnsi="Intel Clear" w:cs="Intel Clear"/>
          <w:sz w:val="20"/>
          <w:szCs w:val="20"/>
        </w:rPr>
        <w:t xml:space="preserve"> for </w:t>
      </w:r>
      <w:r w:rsidRPr="003C1874" w:rsidR="004B15DD">
        <w:rPr>
          <w:rFonts w:ascii="Intel Clear" w:hAnsi="Intel Clear" w:cs="Intel Clear"/>
          <w:sz w:val="20"/>
          <w:szCs w:val="20"/>
        </w:rPr>
        <w:t xml:space="preserve">pre-sightings </w:t>
      </w:r>
      <w:r w:rsidRPr="003C1874" w:rsidR="00C239AB">
        <w:rPr>
          <w:rFonts w:ascii="Intel Clear" w:hAnsi="Intel Clear" w:cs="Intel Clear"/>
          <w:sz w:val="20"/>
          <w:szCs w:val="20"/>
        </w:rPr>
        <w:t>fix</w:t>
      </w:r>
      <w:r w:rsidRPr="003C1874" w:rsidR="000339B6">
        <w:rPr>
          <w:rFonts w:ascii="Intel Clear" w:hAnsi="Intel Clear" w:cs="Intel Clear"/>
          <w:sz w:val="20"/>
          <w:szCs w:val="20"/>
        </w:rPr>
        <w:t>ing and verif</w:t>
      </w:r>
      <w:r w:rsidRPr="003C1874" w:rsidR="00334B46">
        <w:rPr>
          <w:rFonts w:ascii="Intel Clear" w:hAnsi="Intel Clear" w:cs="Intel Clear"/>
          <w:sz w:val="20"/>
          <w:szCs w:val="20"/>
        </w:rPr>
        <w:t>ying.</w:t>
      </w:r>
    </w:p>
    <w:p w:rsidRPr="003C1874" w:rsidR="00D27E85" w:rsidP="00823C1D" w:rsidRDefault="00992DC0" w14:paraId="7DC3DB04" w14:textId="2883D394">
      <w:pPr>
        <w:rPr>
          <w:rFonts w:ascii="Intel Clear" w:hAnsi="Intel Clear" w:cs="Intel Clear" w:eastAsiaTheme="majorEastAsia"/>
          <w:b/>
          <w:bCs/>
          <w:sz w:val="20"/>
          <w:szCs w:val="20"/>
        </w:rPr>
      </w:pPr>
      <w:r w:rsidRPr="003C1874">
        <w:rPr>
          <w:rFonts w:ascii="Intel Clear" w:hAnsi="Intel Clear" w:cs="Intel Clear" w:eastAsiaTheme="majorEastAsia"/>
          <w:b/>
          <w:bCs/>
          <w:sz w:val="20"/>
          <w:szCs w:val="20"/>
        </w:rPr>
        <w:t>Phase3</w:t>
      </w:r>
    </w:p>
    <w:p w:rsidRPr="003C1874" w:rsidR="00063F24" w:rsidP="00280E38" w:rsidRDefault="00BB6E84" w14:paraId="4465C220" w14:textId="78217B58">
      <w:pPr>
        <w:rPr>
          <w:rFonts w:ascii="Intel Clear" w:hAnsi="Intel Clear" w:cs="Intel Clear"/>
          <w:sz w:val="20"/>
          <w:szCs w:val="20"/>
        </w:rPr>
      </w:pPr>
      <w:r w:rsidRPr="003C1874">
        <w:rPr>
          <w:rFonts w:ascii="Intel Clear" w:hAnsi="Intel Clear" w:cs="Intel Clear"/>
          <w:sz w:val="20"/>
          <w:szCs w:val="20"/>
        </w:rPr>
        <w:t xml:space="preserve">Phase3 of FTx Validation includes elements of </w:t>
      </w:r>
      <w:r w:rsidRPr="003C1874" w:rsidR="00950A7F">
        <w:rPr>
          <w:rFonts w:ascii="Intel Clear" w:hAnsi="Intel Clear" w:cs="Intel Clear"/>
          <w:sz w:val="20"/>
          <w:szCs w:val="20"/>
        </w:rPr>
        <w:t xml:space="preserve">RAS, </w:t>
      </w:r>
      <w:proofErr w:type="gramStart"/>
      <w:r w:rsidRPr="003C1874" w:rsidR="00950A7F">
        <w:rPr>
          <w:rFonts w:ascii="Intel Clear" w:hAnsi="Intel Clear" w:cs="Intel Clear"/>
          <w:sz w:val="20"/>
          <w:szCs w:val="20"/>
        </w:rPr>
        <w:t>virtualization</w:t>
      </w:r>
      <w:proofErr w:type="gramEnd"/>
      <w:r w:rsidRPr="003C1874" w:rsidR="00950A7F">
        <w:rPr>
          <w:rFonts w:ascii="Intel Clear" w:hAnsi="Intel Clear" w:cs="Intel Clear"/>
          <w:sz w:val="20"/>
          <w:szCs w:val="20"/>
        </w:rPr>
        <w:t xml:space="preserve"> and </w:t>
      </w:r>
      <w:r w:rsidRPr="003C1874" w:rsidR="00713F44">
        <w:rPr>
          <w:rFonts w:ascii="Intel Clear" w:hAnsi="Intel Clear" w:cs="Intel Clear"/>
          <w:sz w:val="20"/>
          <w:szCs w:val="20"/>
        </w:rPr>
        <w:t>security</w:t>
      </w:r>
      <w:r w:rsidRPr="003C1874" w:rsidR="001E1939">
        <w:rPr>
          <w:rFonts w:ascii="Intel Clear" w:hAnsi="Intel Clear" w:cs="Intel Clear"/>
          <w:sz w:val="20"/>
          <w:szCs w:val="20"/>
        </w:rPr>
        <w:t xml:space="preserve"> in</w:t>
      </w:r>
      <w:r w:rsidRPr="003C1874" w:rsidR="00956240">
        <w:rPr>
          <w:rFonts w:ascii="Intel Clear" w:hAnsi="Intel Clear" w:cs="Intel Clear"/>
          <w:sz w:val="20"/>
          <w:szCs w:val="20"/>
        </w:rPr>
        <w:t xml:space="preserve"> order to </w:t>
      </w:r>
      <w:r w:rsidRPr="003C1874" w:rsidR="00A92BD7">
        <w:rPr>
          <w:rFonts w:ascii="Intel Clear" w:hAnsi="Intel Clear" w:cs="Intel Clear"/>
          <w:sz w:val="20"/>
          <w:szCs w:val="20"/>
        </w:rPr>
        <w:t>ensure</w:t>
      </w:r>
      <w:r w:rsidRPr="003C1874" w:rsidR="00415CD5">
        <w:rPr>
          <w:rFonts w:ascii="Intel Clear" w:hAnsi="Intel Clear" w:cs="Intel Clear"/>
          <w:sz w:val="20"/>
          <w:szCs w:val="20"/>
        </w:rPr>
        <w:t xml:space="preserve"> </w:t>
      </w:r>
      <w:r w:rsidRPr="003C1874" w:rsidR="00313C87">
        <w:rPr>
          <w:rFonts w:ascii="Intel Clear" w:hAnsi="Intel Clear" w:cs="Intel Clear"/>
          <w:sz w:val="20"/>
          <w:szCs w:val="20"/>
        </w:rPr>
        <w:t xml:space="preserve">SUTs’ </w:t>
      </w:r>
      <w:r w:rsidRPr="003C1874" w:rsidR="005A395B">
        <w:rPr>
          <w:rFonts w:ascii="Intel Clear" w:hAnsi="Intel Clear" w:cs="Intel Clear"/>
          <w:sz w:val="20"/>
          <w:szCs w:val="20"/>
        </w:rPr>
        <w:t xml:space="preserve">availability and </w:t>
      </w:r>
      <w:r w:rsidRPr="003C1874" w:rsidR="00313C87">
        <w:rPr>
          <w:rFonts w:ascii="Intel Clear" w:hAnsi="Intel Clear" w:cs="Intel Clear"/>
          <w:sz w:val="20"/>
          <w:szCs w:val="20"/>
        </w:rPr>
        <w:t xml:space="preserve">reliability </w:t>
      </w:r>
      <w:r w:rsidRPr="003C1874" w:rsidR="000E4982">
        <w:rPr>
          <w:rFonts w:ascii="Intel Clear" w:hAnsi="Intel Clear" w:cs="Intel Clear"/>
          <w:sz w:val="20"/>
          <w:szCs w:val="20"/>
        </w:rPr>
        <w:t xml:space="preserve">across </w:t>
      </w:r>
      <w:r w:rsidRPr="003C1874" w:rsidR="00E8586E">
        <w:rPr>
          <w:rFonts w:ascii="Intel Clear" w:hAnsi="Intel Clear" w:cs="Intel Clear"/>
          <w:sz w:val="20"/>
          <w:szCs w:val="20"/>
        </w:rPr>
        <w:t xml:space="preserve">different </w:t>
      </w:r>
      <w:r w:rsidRPr="003C1874" w:rsidR="00DD0D88">
        <w:rPr>
          <w:rFonts w:ascii="Intel Clear" w:hAnsi="Intel Clear" w:cs="Intel Clear"/>
          <w:sz w:val="20"/>
          <w:szCs w:val="20"/>
        </w:rPr>
        <w:t xml:space="preserve">feature of CPU architectures. </w:t>
      </w:r>
      <w:r w:rsidRPr="003C1874" w:rsidR="00FA7BD7">
        <w:rPr>
          <w:rFonts w:ascii="Intel Clear" w:hAnsi="Intel Clear" w:cs="Intel Clear"/>
          <w:sz w:val="20"/>
          <w:szCs w:val="20"/>
        </w:rPr>
        <w:t>The purpose</w:t>
      </w:r>
      <w:r w:rsidRPr="003C1874" w:rsidR="00D27E85">
        <w:rPr>
          <w:rFonts w:ascii="Intel Clear" w:hAnsi="Intel Clear" w:cs="Intel Clear"/>
          <w:sz w:val="20"/>
          <w:szCs w:val="20"/>
        </w:rPr>
        <w:t xml:space="preserve"> is to </w:t>
      </w:r>
      <w:r w:rsidRPr="003C1874" w:rsidR="00A92BD7">
        <w:rPr>
          <w:rFonts w:ascii="Intel Clear" w:hAnsi="Intel Clear" w:cs="Intel Clear"/>
          <w:sz w:val="20"/>
          <w:szCs w:val="20"/>
        </w:rPr>
        <w:t xml:space="preserve">validate </w:t>
      </w:r>
      <w:r w:rsidRPr="003C1874" w:rsidR="00F11C21">
        <w:rPr>
          <w:rFonts w:ascii="Intel Clear" w:hAnsi="Intel Clear" w:cs="Intel Clear"/>
          <w:sz w:val="20"/>
          <w:szCs w:val="20"/>
        </w:rPr>
        <w:t xml:space="preserve">the specific test contents Intel </w:t>
      </w:r>
      <w:r w:rsidRPr="003C1874" w:rsidR="00721F40">
        <w:rPr>
          <w:rFonts w:ascii="Intel Clear" w:hAnsi="Intel Clear" w:cs="Intel Clear"/>
          <w:sz w:val="20"/>
          <w:szCs w:val="20"/>
        </w:rPr>
        <w:t>defin</w:t>
      </w:r>
      <w:r w:rsidRPr="003C1874" w:rsidR="007B36C1">
        <w:rPr>
          <w:rFonts w:ascii="Intel Clear" w:hAnsi="Intel Clear" w:cs="Intel Clear"/>
          <w:sz w:val="20"/>
          <w:szCs w:val="20"/>
        </w:rPr>
        <w:t>e</w:t>
      </w:r>
      <w:r w:rsidRPr="003C1874" w:rsidR="00E00DA6">
        <w:rPr>
          <w:rFonts w:ascii="Intel Clear" w:hAnsi="Intel Clear" w:cs="Intel Clear"/>
          <w:sz w:val="20"/>
          <w:szCs w:val="20"/>
        </w:rPr>
        <w:t>s</w:t>
      </w:r>
      <w:r w:rsidRPr="003C1874" w:rsidR="00F27B1B">
        <w:rPr>
          <w:rFonts w:ascii="Intel Clear" w:hAnsi="Intel Clear" w:cs="Intel Clear"/>
          <w:sz w:val="20"/>
          <w:szCs w:val="20"/>
        </w:rPr>
        <w:t xml:space="preserve"> work</w:t>
      </w:r>
      <w:r w:rsidRPr="003C1874" w:rsidR="00BA35A7">
        <w:rPr>
          <w:rFonts w:ascii="Intel Clear" w:hAnsi="Intel Clear" w:cs="Intel Clear"/>
          <w:sz w:val="20"/>
          <w:szCs w:val="20"/>
        </w:rPr>
        <w:t xml:space="preserve"> </w:t>
      </w:r>
      <w:r w:rsidRPr="003C1874" w:rsidR="006005B3">
        <w:rPr>
          <w:rFonts w:ascii="Intel Clear" w:hAnsi="Intel Clear" w:cs="Intel Clear"/>
          <w:sz w:val="20"/>
          <w:szCs w:val="20"/>
        </w:rPr>
        <w:t>properly</w:t>
      </w:r>
      <w:r w:rsidRPr="003C1874" w:rsidR="009C01FE">
        <w:rPr>
          <w:rFonts w:ascii="Intel Clear" w:hAnsi="Intel Clear" w:cs="Intel Clear"/>
          <w:sz w:val="20"/>
          <w:szCs w:val="20"/>
        </w:rPr>
        <w:t xml:space="preserve"> </w:t>
      </w:r>
      <w:r w:rsidRPr="003C1874" w:rsidR="007D6C3B">
        <w:rPr>
          <w:rFonts w:ascii="Intel Clear" w:hAnsi="Intel Clear" w:cs="Intel Clear"/>
          <w:sz w:val="20"/>
          <w:szCs w:val="20"/>
        </w:rPr>
        <w:t xml:space="preserve">under </w:t>
      </w:r>
      <w:r w:rsidRPr="003C1874" w:rsidR="00B42172">
        <w:rPr>
          <w:rFonts w:ascii="Intel Clear" w:hAnsi="Intel Clear" w:cs="Intel Clear"/>
          <w:sz w:val="20"/>
          <w:szCs w:val="20"/>
        </w:rPr>
        <w:t>various test method</w:t>
      </w:r>
      <w:r w:rsidRPr="003C1874" w:rsidR="009205CA">
        <w:rPr>
          <w:rFonts w:ascii="Intel Clear" w:hAnsi="Intel Clear" w:cs="Intel Clear"/>
          <w:sz w:val="20"/>
          <w:szCs w:val="20"/>
        </w:rPr>
        <w:t>ologies.</w:t>
      </w:r>
      <w:r w:rsidRPr="003C1874" w:rsidR="0007545F">
        <w:rPr>
          <w:rFonts w:ascii="Intel Clear" w:hAnsi="Intel Clear" w:cs="Intel Clear"/>
          <w:sz w:val="20"/>
          <w:szCs w:val="20"/>
        </w:rPr>
        <w:t xml:space="preserve"> Each test content</w:t>
      </w:r>
      <w:r w:rsidRPr="003C1874" w:rsidR="00CE4B3C">
        <w:rPr>
          <w:rFonts w:ascii="Intel Clear" w:hAnsi="Intel Clear" w:cs="Intel Clear"/>
          <w:sz w:val="20"/>
          <w:szCs w:val="20"/>
        </w:rPr>
        <w:t xml:space="preserve"> has </w:t>
      </w:r>
      <w:proofErr w:type="gramStart"/>
      <w:r w:rsidRPr="003C1874" w:rsidR="00CE4B3C">
        <w:rPr>
          <w:rFonts w:ascii="Intel Clear" w:hAnsi="Intel Clear" w:cs="Intel Clear"/>
          <w:sz w:val="20"/>
          <w:szCs w:val="20"/>
        </w:rPr>
        <w:t>particular test</w:t>
      </w:r>
      <w:proofErr w:type="gramEnd"/>
      <w:r w:rsidRPr="003C1874" w:rsidR="00CE4B3C">
        <w:rPr>
          <w:rFonts w:ascii="Intel Clear" w:hAnsi="Intel Clear" w:cs="Intel Clear"/>
          <w:sz w:val="20"/>
          <w:szCs w:val="20"/>
        </w:rPr>
        <w:t xml:space="preserve"> requirement</w:t>
      </w:r>
      <w:r w:rsidRPr="003C1874" w:rsidR="0086326B">
        <w:rPr>
          <w:rFonts w:ascii="Intel Clear" w:hAnsi="Intel Clear" w:cs="Intel Clear"/>
          <w:sz w:val="20"/>
          <w:szCs w:val="20"/>
        </w:rPr>
        <w:t xml:space="preserve">, steps and criteria in </w:t>
      </w:r>
      <w:r w:rsidRPr="003C1874" w:rsidR="005138C7">
        <w:rPr>
          <w:rFonts w:ascii="Intel Clear" w:hAnsi="Intel Clear" w:cs="Intel Clear"/>
          <w:sz w:val="20"/>
          <w:szCs w:val="20"/>
        </w:rPr>
        <w:t>follow sections.</w:t>
      </w:r>
    </w:p>
    <w:p w:rsidRPr="003C1874" w:rsidR="00992DC0" w:rsidP="00280E38" w:rsidRDefault="00CA1FC8" w14:paraId="5AB87D04" w14:textId="407B81B1">
      <w:pPr>
        <w:rPr>
          <w:rFonts w:ascii="Intel Clear" w:hAnsi="Intel Clear" w:cs="Intel Clear"/>
          <w:b/>
          <w:sz w:val="20"/>
          <w:szCs w:val="20"/>
        </w:rPr>
      </w:pPr>
      <w:r w:rsidRPr="003C1874">
        <w:rPr>
          <w:rFonts w:ascii="Intel Clear" w:hAnsi="Intel Clear" w:cs="Intel Clear" w:eastAsiaTheme="majorEastAsia"/>
          <w:b/>
          <w:bCs/>
          <w:sz w:val="20"/>
          <w:szCs w:val="20"/>
        </w:rPr>
        <w:t xml:space="preserve">Extensive </w:t>
      </w:r>
      <w:r w:rsidRPr="003C1874" w:rsidR="00992DC0">
        <w:rPr>
          <w:rFonts w:ascii="Intel Clear" w:hAnsi="Intel Clear" w:cs="Intel Clear" w:eastAsiaTheme="majorEastAsia"/>
          <w:b/>
          <w:bCs/>
          <w:sz w:val="20"/>
          <w:szCs w:val="20"/>
        </w:rPr>
        <w:t>Phase</w:t>
      </w:r>
    </w:p>
    <w:p w:rsidRPr="003C1874" w:rsidR="00F343E0" w:rsidP="00280E38" w:rsidRDefault="008F759E" w14:paraId="63F05285" w14:textId="3BCDD63B">
      <w:pPr>
        <w:spacing w:after="160" w:line="259" w:lineRule="auto"/>
        <w:jc w:val="left"/>
        <w:rPr>
          <w:rFonts w:ascii="Intel Clear" w:hAnsi="Intel Clear" w:cs="Intel Clear"/>
          <w:sz w:val="20"/>
          <w:szCs w:val="20"/>
        </w:rPr>
      </w:pPr>
      <w:r w:rsidRPr="003C1874">
        <w:rPr>
          <w:rFonts w:ascii="Intel Clear" w:hAnsi="Intel Clear" w:cs="Intel Clear"/>
          <w:sz w:val="20"/>
          <w:szCs w:val="20"/>
        </w:rPr>
        <w:t>Extensive P</w:t>
      </w:r>
      <w:r w:rsidRPr="003C1874" w:rsidR="00995046">
        <w:rPr>
          <w:rFonts w:ascii="Intel Clear" w:hAnsi="Intel Clear" w:cs="Intel Clear"/>
          <w:sz w:val="20"/>
          <w:szCs w:val="20"/>
        </w:rPr>
        <w:t xml:space="preserve">hase of FTx Validation is </w:t>
      </w:r>
      <w:r w:rsidRPr="003C1874" w:rsidR="005A3D61">
        <w:rPr>
          <w:rFonts w:ascii="Intel Clear" w:hAnsi="Intel Clear" w:cs="Intel Clear"/>
          <w:sz w:val="20"/>
          <w:szCs w:val="20"/>
        </w:rPr>
        <w:t xml:space="preserve">to </w:t>
      </w:r>
      <w:r w:rsidRPr="003C1874" w:rsidR="00847252">
        <w:rPr>
          <w:rFonts w:ascii="Intel Clear" w:hAnsi="Intel Clear" w:cs="Intel Clear"/>
          <w:sz w:val="20"/>
          <w:szCs w:val="20"/>
        </w:rPr>
        <w:t xml:space="preserve">perform </w:t>
      </w:r>
      <w:r w:rsidRPr="003C1874" w:rsidR="00995046">
        <w:rPr>
          <w:rFonts w:ascii="Intel Clear" w:hAnsi="Intel Clear" w:cs="Intel Clear"/>
          <w:sz w:val="20"/>
          <w:szCs w:val="20"/>
        </w:rPr>
        <w:t>hybrid test series. These series are like "assembly line" that OxM</w:t>
      </w:r>
      <w:r w:rsidRPr="003C1874">
        <w:rPr>
          <w:rFonts w:ascii="Intel Clear" w:hAnsi="Intel Clear" w:cs="Intel Clear"/>
          <w:sz w:val="20"/>
          <w:szCs w:val="20"/>
        </w:rPr>
        <w:t xml:space="preserve"> </w:t>
      </w:r>
      <w:r w:rsidRPr="003C1874" w:rsidR="00995046">
        <w:rPr>
          <w:rFonts w:ascii="Intel Clear" w:hAnsi="Intel Clear" w:cs="Intel Clear"/>
          <w:sz w:val="20"/>
          <w:szCs w:val="20"/>
        </w:rPr>
        <w:t>can reorder all the test</w:t>
      </w:r>
      <w:r w:rsidRPr="003C1874" w:rsidR="00E4109C">
        <w:rPr>
          <w:rFonts w:ascii="Intel Clear" w:hAnsi="Intel Clear" w:cs="Intel Clear"/>
          <w:sz w:val="20"/>
          <w:szCs w:val="20"/>
        </w:rPr>
        <w:t xml:space="preserve"> contents</w:t>
      </w:r>
      <w:r w:rsidRPr="003C1874" w:rsidR="00995046">
        <w:rPr>
          <w:rFonts w:ascii="Intel Clear" w:hAnsi="Intel Clear" w:cs="Intel Clear"/>
          <w:sz w:val="20"/>
          <w:szCs w:val="20"/>
        </w:rPr>
        <w:t xml:space="preserve"> and add additional</w:t>
      </w:r>
      <w:r w:rsidRPr="003C1874" w:rsidR="00B915D9">
        <w:rPr>
          <w:rFonts w:ascii="Intel Clear" w:hAnsi="Intel Clear" w:cs="Intel Clear"/>
          <w:sz w:val="20"/>
          <w:szCs w:val="20"/>
        </w:rPr>
        <w:t xml:space="preserve"> well-known 3</w:t>
      </w:r>
      <w:r w:rsidRPr="003C1874" w:rsidR="00B915D9">
        <w:rPr>
          <w:rFonts w:ascii="Intel Clear" w:hAnsi="Intel Clear" w:cs="Intel Clear"/>
          <w:sz w:val="20"/>
          <w:szCs w:val="20"/>
          <w:vertAlign w:val="superscript"/>
        </w:rPr>
        <w:t>rd</w:t>
      </w:r>
      <w:r w:rsidRPr="003C1874" w:rsidR="00B915D9">
        <w:rPr>
          <w:rFonts w:ascii="Intel Clear" w:hAnsi="Intel Clear" w:cs="Intel Clear"/>
          <w:sz w:val="20"/>
          <w:szCs w:val="20"/>
        </w:rPr>
        <w:t xml:space="preserve"> party</w:t>
      </w:r>
      <w:r w:rsidRPr="003C1874" w:rsidR="00995046">
        <w:rPr>
          <w:rFonts w:ascii="Intel Clear" w:hAnsi="Intel Clear" w:cs="Intel Clear"/>
          <w:sz w:val="20"/>
          <w:szCs w:val="20"/>
        </w:rPr>
        <w:t xml:space="preserve"> test tools. </w:t>
      </w:r>
      <w:r w:rsidRPr="003C1874" w:rsidR="00A0518C">
        <w:rPr>
          <w:rFonts w:ascii="Intel Clear" w:hAnsi="Intel Clear" w:cs="Intel Clear"/>
          <w:sz w:val="20"/>
          <w:szCs w:val="20"/>
        </w:rPr>
        <w:t xml:space="preserve">Intel </w:t>
      </w:r>
      <w:r w:rsidRPr="003C1874" w:rsidR="00AF0EA3">
        <w:rPr>
          <w:rFonts w:ascii="Intel Clear" w:hAnsi="Intel Clear" w:cs="Intel Clear"/>
          <w:sz w:val="20"/>
          <w:szCs w:val="20"/>
        </w:rPr>
        <w:t>provide</w:t>
      </w:r>
      <w:r w:rsidRPr="003C1874" w:rsidR="00A0518C">
        <w:rPr>
          <w:rFonts w:ascii="Intel Clear" w:hAnsi="Intel Clear" w:cs="Intel Clear"/>
          <w:sz w:val="20"/>
          <w:szCs w:val="20"/>
        </w:rPr>
        <w:t>s</w:t>
      </w:r>
      <w:r w:rsidRPr="003C1874" w:rsidR="00AF0EA3">
        <w:rPr>
          <w:rFonts w:ascii="Intel Clear" w:hAnsi="Intel Clear" w:cs="Intel Clear"/>
          <w:sz w:val="20"/>
          <w:szCs w:val="20"/>
        </w:rPr>
        <w:t xml:space="preserve"> the </w:t>
      </w:r>
      <w:r w:rsidRPr="003C1874" w:rsidR="0034405A">
        <w:rPr>
          <w:rFonts w:ascii="Intel Clear" w:hAnsi="Intel Clear" w:cs="Intel Clear"/>
          <w:sz w:val="20"/>
          <w:szCs w:val="20"/>
        </w:rPr>
        <w:t xml:space="preserve">reference </w:t>
      </w:r>
      <w:r w:rsidRPr="003C1874" w:rsidR="008738AA">
        <w:rPr>
          <w:rFonts w:ascii="Intel Clear" w:hAnsi="Intel Clear" w:cs="Intel Clear"/>
          <w:sz w:val="20"/>
          <w:szCs w:val="20"/>
        </w:rPr>
        <w:t>p</w:t>
      </w:r>
      <w:r w:rsidRPr="003C1874" w:rsidR="0034405A">
        <w:rPr>
          <w:rFonts w:ascii="Intel Clear" w:hAnsi="Intel Clear" w:cs="Intel Clear"/>
          <w:sz w:val="20"/>
          <w:szCs w:val="20"/>
        </w:rPr>
        <w:t>ipeline</w:t>
      </w:r>
      <w:r w:rsidRPr="003C1874" w:rsidR="00A0518C">
        <w:rPr>
          <w:rFonts w:ascii="Intel Clear" w:hAnsi="Intel Clear" w:cs="Intel Clear"/>
          <w:sz w:val="20"/>
          <w:szCs w:val="20"/>
        </w:rPr>
        <w:t>s</w:t>
      </w:r>
      <w:r w:rsidRPr="003C1874" w:rsidR="00442581">
        <w:rPr>
          <w:rFonts w:ascii="Intel Clear" w:hAnsi="Intel Clear" w:cs="Intel Clear"/>
          <w:sz w:val="20"/>
          <w:szCs w:val="20"/>
        </w:rPr>
        <w:t xml:space="preserve"> </w:t>
      </w:r>
      <w:r w:rsidRPr="003C1874" w:rsidR="00AA1A46">
        <w:rPr>
          <w:rFonts w:ascii="Intel Clear" w:hAnsi="Intel Clear" w:cs="Intel Clear"/>
          <w:sz w:val="20"/>
          <w:szCs w:val="20"/>
        </w:rPr>
        <w:t xml:space="preserve">named Combo1 to Combo5 </w:t>
      </w:r>
      <w:r w:rsidRPr="003C1874" w:rsidR="00633CFE">
        <w:rPr>
          <w:rFonts w:ascii="Intel Clear" w:hAnsi="Intel Clear" w:cs="Intel Clear"/>
          <w:sz w:val="20"/>
          <w:szCs w:val="20"/>
        </w:rPr>
        <w:t xml:space="preserve">for OxM </w:t>
      </w:r>
      <w:r w:rsidRPr="003C1874" w:rsidR="003B2AFB">
        <w:rPr>
          <w:rFonts w:ascii="Intel Clear" w:hAnsi="Intel Clear" w:cs="Intel Clear"/>
          <w:sz w:val="20"/>
          <w:szCs w:val="20"/>
        </w:rPr>
        <w:t>executing</w:t>
      </w:r>
      <w:r w:rsidRPr="004B5A31" w:rsidR="00C93997">
        <w:rPr>
          <w:rFonts w:ascii="Intel Clear" w:hAnsi="Intel Clear" w:cs="Intel Clear" w:eastAsiaTheme="minorEastAsia"/>
          <w:sz w:val="20"/>
          <w:szCs w:val="20"/>
          <w:lang w:eastAsia="zh-TW"/>
        </w:rPr>
        <w:t xml:space="preserve"> </w:t>
      </w:r>
      <w:r w:rsidRPr="003C1874" w:rsidR="00C93997">
        <w:rPr>
          <w:rFonts w:ascii="Intel Clear" w:hAnsi="Intel Clear" w:cs="Intel Clear"/>
          <w:sz w:val="20"/>
          <w:szCs w:val="20"/>
        </w:rPr>
        <w:t>to check whether the system works properly under system heavy load conditions.</w:t>
      </w:r>
      <w:r w:rsidRPr="003C1874" w:rsidR="003E62D8">
        <w:rPr>
          <w:rFonts w:ascii="Intel Clear" w:hAnsi="Intel Clear" w:cs="Intel Clear"/>
          <w:sz w:val="20"/>
          <w:szCs w:val="20"/>
        </w:rPr>
        <w:t xml:space="preserve"> </w:t>
      </w:r>
      <w:r w:rsidRPr="003C1874" w:rsidR="000838AF">
        <w:rPr>
          <w:rFonts w:ascii="Intel Clear" w:hAnsi="Intel Clear" w:cs="Intel Clear"/>
          <w:sz w:val="20"/>
          <w:szCs w:val="20"/>
        </w:rPr>
        <w:t xml:space="preserve">The OxM is responsible for </w:t>
      </w:r>
      <w:r w:rsidRPr="003C1874" w:rsidR="004B033E">
        <w:rPr>
          <w:rFonts w:ascii="Intel Clear" w:hAnsi="Intel Clear" w:cs="Intel Clear"/>
          <w:sz w:val="20"/>
          <w:szCs w:val="20"/>
        </w:rPr>
        <w:t xml:space="preserve">completing all </w:t>
      </w:r>
      <w:r w:rsidRPr="003C1874" w:rsidR="007C1F0E">
        <w:rPr>
          <w:rFonts w:ascii="Intel Clear" w:hAnsi="Intel Clear" w:cs="Intel Clear"/>
          <w:sz w:val="20"/>
          <w:szCs w:val="20"/>
        </w:rPr>
        <w:t>test pipelines</w:t>
      </w:r>
      <w:r w:rsidRPr="003C1874" w:rsidR="003474C7">
        <w:rPr>
          <w:rFonts w:ascii="Intel Clear" w:hAnsi="Intel Clear" w:cs="Intel Clear"/>
          <w:sz w:val="20"/>
          <w:szCs w:val="20"/>
        </w:rPr>
        <w:t xml:space="preserve"> Combo1 to </w:t>
      </w:r>
      <w:r w:rsidRPr="003C1874" w:rsidR="00647962">
        <w:rPr>
          <w:rFonts w:ascii="Intel Clear" w:hAnsi="Intel Clear" w:cs="Intel Clear"/>
          <w:sz w:val="20"/>
          <w:szCs w:val="20"/>
        </w:rPr>
        <w:t>Combo5 and</w:t>
      </w:r>
      <w:r w:rsidRPr="003C1874" w:rsidR="006D7D66">
        <w:rPr>
          <w:rFonts w:ascii="Intel Clear" w:hAnsi="Intel Clear" w:cs="Intel Clear"/>
          <w:sz w:val="20"/>
          <w:szCs w:val="20"/>
        </w:rPr>
        <w:t xml:space="preserve"> </w:t>
      </w:r>
      <w:r w:rsidRPr="003C1874" w:rsidR="00F967BE">
        <w:rPr>
          <w:rFonts w:ascii="Intel Clear" w:hAnsi="Intel Clear" w:cs="Intel Clear"/>
          <w:sz w:val="20"/>
          <w:szCs w:val="20"/>
        </w:rPr>
        <w:t>providing</w:t>
      </w:r>
      <w:r w:rsidRPr="003C1874" w:rsidR="0013695A">
        <w:rPr>
          <w:rFonts w:ascii="Intel Clear" w:hAnsi="Intel Clear" w:cs="Intel Clear"/>
          <w:sz w:val="20"/>
          <w:szCs w:val="20"/>
        </w:rPr>
        <w:t xml:space="preserve"> </w:t>
      </w:r>
      <w:r w:rsidRPr="003C1874" w:rsidR="00787F6B">
        <w:rPr>
          <w:rFonts w:ascii="Intel Clear" w:hAnsi="Intel Clear" w:cs="Intel Clear"/>
          <w:sz w:val="20"/>
          <w:szCs w:val="20"/>
        </w:rPr>
        <w:t>the test concept,</w:t>
      </w:r>
      <w:r w:rsidRPr="003C1874" w:rsidR="008629F7">
        <w:rPr>
          <w:rFonts w:ascii="Intel Clear" w:hAnsi="Intel Clear" w:cs="Intel Clear"/>
          <w:sz w:val="20"/>
          <w:szCs w:val="20"/>
        </w:rPr>
        <w:t xml:space="preserve"> </w:t>
      </w:r>
      <w:r w:rsidRPr="003C1874" w:rsidR="002F33C5">
        <w:rPr>
          <w:rFonts w:ascii="Intel Clear" w:hAnsi="Intel Clear" w:cs="Intel Clear"/>
          <w:sz w:val="20"/>
          <w:szCs w:val="20"/>
        </w:rPr>
        <w:t>specific</w:t>
      </w:r>
      <w:r w:rsidRPr="003C1874" w:rsidR="00787F6B">
        <w:rPr>
          <w:rFonts w:ascii="Intel Clear" w:hAnsi="Intel Clear" w:cs="Intel Clear"/>
          <w:sz w:val="20"/>
          <w:szCs w:val="20"/>
        </w:rPr>
        <w:t xml:space="preserve"> </w:t>
      </w:r>
      <w:r w:rsidRPr="003C1874" w:rsidR="00B950A5">
        <w:rPr>
          <w:rFonts w:ascii="Intel Clear" w:hAnsi="Intel Clear" w:cs="Intel Clear"/>
          <w:sz w:val="20"/>
          <w:szCs w:val="20"/>
        </w:rPr>
        <w:t xml:space="preserve">test </w:t>
      </w:r>
      <w:r w:rsidRPr="003C1874" w:rsidR="00BB7EBE">
        <w:rPr>
          <w:rFonts w:ascii="Intel Clear" w:hAnsi="Intel Clear" w:cs="Intel Clear"/>
          <w:sz w:val="20"/>
          <w:szCs w:val="20"/>
        </w:rPr>
        <w:t>content</w:t>
      </w:r>
      <w:r w:rsidRPr="003C1874" w:rsidR="00B950A5">
        <w:rPr>
          <w:rFonts w:ascii="Intel Clear" w:hAnsi="Intel Clear" w:cs="Intel Clear"/>
          <w:sz w:val="20"/>
          <w:szCs w:val="20"/>
        </w:rPr>
        <w:t xml:space="preserve"> and test combination </w:t>
      </w:r>
      <w:r w:rsidRPr="003C1874" w:rsidR="00880E97">
        <w:rPr>
          <w:rFonts w:ascii="Intel Clear" w:hAnsi="Intel Clear" w:cs="Intel Clear"/>
          <w:sz w:val="20"/>
          <w:szCs w:val="20"/>
        </w:rPr>
        <w:t>for</w:t>
      </w:r>
      <w:r w:rsidRPr="003C1874" w:rsidR="008629F7">
        <w:rPr>
          <w:rFonts w:ascii="Intel Clear" w:hAnsi="Intel Clear" w:cs="Intel Clear"/>
          <w:sz w:val="20"/>
          <w:szCs w:val="20"/>
        </w:rPr>
        <w:t xml:space="preserve"> their CSP customers </w:t>
      </w:r>
      <w:r w:rsidRPr="003C1874" w:rsidR="00B950A5">
        <w:rPr>
          <w:rFonts w:ascii="Intel Clear" w:hAnsi="Intel Clear" w:cs="Intel Clear"/>
          <w:sz w:val="20"/>
          <w:szCs w:val="20"/>
        </w:rPr>
        <w:t xml:space="preserve">based on </w:t>
      </w:r>
      <w:r w:rsidRPr="003C1874" w:rsidR="002E09FA">
        <w:rPr>
          <w:rFonts w:ascii="Intel Clear" w:hAnsi="Intel Clear" w:cs="Intel Clear"/>
          <w:sz w:val="20"/>
          <w:szCs w:val="20"/>
        </w:rPr>
        <w:t>what they</w:t>
      </w:r>
      <w:r w:rsidRPr="003C1874" w:rsidR="00CF569D">
        <w:rPr>
          <w:rFonts w:ascii="Intel Clear" w:hAnsi="Intel Clear" w:cs="Intel Clear"/>
          <w:sz w:val="20"/>
          <w:szCs w:val="20"/>
        </w:rPr>
        <w:t>’ve</w:t>
      </w:r>
      <w:r w:rsidRPr="003C1874" w:rsidR="002E09FA">
        <w:rPr>
          <w:rFonts w:ascii="Intel Clear" w:hAnsi="Intel Clear" w:cs="Intel Clear"/>
          <w:sz w:val="20"/>
          <w:szCs w:val="20"/>
        </w:rPr>
        <w:t xml:space="preserve"> learned </w:t>
      </w:r>
      <w:r w:rsidRPr="003C1874" w:rsidR="00A0067C">
        <w:rPr>
          <w:rFonts w:ascii="Intel Clear" w:hAnsi="Intel Clear" w:cs="Intel Clear"/>
          <w:sz w:val="20"/>
          <w:szCs w:val="20"/>
        </w:rPr>
        <w:t>in FTx validation program</w:t>
      </w:r>
      <w:r w:rsidRPr="003C1874" w:rsidR="00880E97">
        <w:rPr>
          <w:rFonts w:ascii="Intel Clear" w:hAnsi="Intel Clear" w:cs="Intel Clear"/>
          <w:sz w:val="20"/>
          <w:szCs w:val="20"/>
        </w:rPr>
        <w:t xml:space="preserve"> from </w:t>
      </w:r>
      <w:r w:rsidRPr="003C1874" w:rsidR="00FA4AD0">
        <w:rPr>
          <w:rFonts w:ascii="Intel Clear" w:hAnsi="Intel Clear" w:cs="Intel Clear"/>
          <w:sz w:val="20"/>
          <w:szCs w:val="20"/>
        </w:rPr>
        <w:t>this phase</w:t>
      </w:r>
      <w:r w:rsidRPr="003C1874" w:rsidR="008629F7">
        <w:rPr>
          <w:rFonts w:ascii="Intel Clear" w:hAnsi="Intel Clear" w:cs="Intel Clear"/>
          <w:sz w:val="20"/>
          <w:szCs w:val="20"/>
        </w:rPr>
        <w:t>.</w:t>
      </w:r>
    </w:p>
    <w:p w:rsidRPr="003C1874" w:rsidR="00F116ED" w:rsidP="0094196E" w:rsidRDefault="00BF6C64" w14:paraId="45A94318" w14:textId="5047C395">
      <w:pPr>
        <w:rPr>
          <w:rFonts w:ascii="Intel Clear" w:hAnsi="Intel Clear" w:cs="Intel Clear"/>
          <w:sz w:val="20"/>
          <w:szCs w:val="20"/>
        </w:rPr>
      </w:pPr>
      <w:r w:rsidRPr="003C1874">
        <w:rPr>
          <w:rFonts w:ascii="Intel Clear" w:hAnsi="Intel Clear" w:cs="Intel Clear"/>
          <w:sz w:val="20"/>
          <w:szCs w:val="20"/>
        </w:rPr>
        <w:t xml:space="preserve">The </w:t>
      </w:r>
      <w:r w:rsidRPr="003C1874" w:rsidR="00DF7B60">
        <w:rPr>
          <w:rFonts w:ascii="Intel Clear" w:hAnsi="Intel Clear" w:cs="Intel Clear"/>
          <w:sz w:val="20"/>
          <w:szCs w:val="20"/>
        </w:rPr>
        <w:t>High-level</w:t>
      </w:r>
      <w:r w:rsidRPr="003C1874">
        <w:rPr>
          <w:rFonts w:ascii="Intel Clear" w:hAnsi="Intel Clear" w:cs="Intel Clear"/>
          <w:sz w:val="20"/>
          <w:szCs w:val="20"/>
        </w:rPr>
        <w:t xml:space="preserve"> concept of Extensive Phase is to:</w:t>
      </w:r>
    </w:p>
    <w:p w:rsidRPr="003C1874" w:rsidR="005A1899" w:rsidP="00F96245" w:rsidRDefault="005A1899" w14:paraId="53321E9D" w14:textId="618E4478">
      <w:pPr>
        <w:pStyle w:val="ListParagraph"/>
        <w:numPr>
          <w:ilvl w:val="0"/>
          <w:numId w:val="156"/>
        </w:numPr>
        <w:rPr>
          <w:rFonts w:ascii="Intel Clear" w:hAnsi="Intel Clear" w:cs="Intel Clear"/>
        </w:rPr>
      </w:pPr>
      <w:r w:rsidRPr="003C1874">
        <w:rPr>
          <w:rFonts w:ascii="Intel Clear" w:hAnsi="Intel Clear" w:cs="Intel Clear"/>
        </w:rPr>
        <w:t xml:space="preserve">System level stress test </w:t>
      </w:r>
      <w:r w:rsidRPr="003C1874" w:rsidR="00F90EFC">
        <w:rPr>
          <w:rFonts w:ascii="Intel Clear" w:hAnsi="Intel Clear" w:cs="Intel Clear"/>
        </w:rPr>
        <w:t xml:space="preserve">with </w:t>
      </w:r>
      <w:r w:rsidRPr="003C1874" w:rsidR="004F1819">
        <w:rPr>
          <w:rFonts w:ascii="Intel Clear" w:hAnsi="Intel Clear" w:cs="Intel Clear"/>
        </w:rPr>
        <w:t xml:space="preserve">heavy loading by </w:t>
      </w:r>
      <w:r w:rsidRPr="003C1874" w:rsidR="00F90EFC">
        <w:rPr>
          <w:rFonts w:ascii="Intel Clear" w:hAnsi="Intel Clear" w:cs="Intel Clear"/>
        </w:rPr>
        <w:t xml:space="preserve">running </w:t>
      </w:r>
      <w:r w:rsidRPr="003C1874" w:rsidR="00B74A36">
        <w:rPr>
          <w:rFonts w:ascii="Intel Clear" w:hAnsi="Intel Clear" w:cs="Intel Clear"/>
        </w:rPr>
        <w:t xml:space="preserve">various stress tools </w:t>
      </w:r>
      <w:r w:rsidRPr="003C1874" w:rsidR="00EA1767">
        <w:rPr>
          <w:rFonts w:ascii="Intel Clear" w:hAnsi="Intel Clear" w:cs="Intel Clear"/>
        </w:rPr>
        <w:t>in</w:t>
      </w:r>
      <w:r w:rsidRPr="003C1874" w:rsidR="004F1819">
        <w:rPr>
          <w:rFonts w:ascii="Intel Clear" w:hAnsi="Intel Clear" w:cs="Intel Clear"/>
        </w:rPr>
        <w:t>-</w:t>
      </w:r>
      <w:proofErr w:type="gramStart"/>
      <w:r w:rsidRPr="003C1874" w:rsidR="00EA1767">
        <w:rPr>
          <w:rFonts w:ascii="Intel Clear" w:hAnsi="Intel Clear" w:cs="Intel Clear"/>
        </w:rPr>
        <w:t>parallel</w:t>
      </w:r>
      <w:proofErr w:type="gramEnd"/>
    </w:p>
    <w:p w:rsidRPr="003C1874" w:rsidR="00F343E0" w:rsidP="00280E38" w:rsidRDefault="00DF7B60" w14:paraId="3DAA848F" w14:textId="7018E445">
      <w:pPr>
        <w:pStyle w:val="ListParagraph"/>
        <w:numPr>
          <w:ilvl w:val="0"/>
          <w:numId w:val="156"/>
        </w:numPr>
        <w:rPr>
          <w:rFonts w:ascii="Intel Clear" w:hAnsi="Intel Clear" w:cs="Intel Clear"/>
        </w:rPr>
      </w:pPr>
      <w:r w:rsidRPr="003C1874">
        <w:rPr>
          <w:rFonts w:ascii="Intel Clear" w:hAnsi="Intel Clear" w:cs="Intel Clear"/>
        </w:rPr>
        <w:t>Perform</w:t>
      </w:r>
      <w:r w:rsidRPr="003C1874" w:rsidR="00C07833">
        <w:rPr>
          <w:rFonts w:ascii="Intel Clear" w:hAnsi="Intel Clear" w:cs="Intel Clear"/>
        </w:rPr>
        <w:t xml:space="preserve"> </w:t>
      </w:r>
      <w:r w:rsidRPr="003C1874" w:rsidR="00901733">
        <w:rPr>
          <w:rFonts w:ascii="Intel Clear" w:hAnsi="Intel Clear" w:cs="Intel Clear"/>
        </w:rPr>
        <w:t xml:space="preserve">specific </w:t>
      </w:r>
      <w:r w:rsidRPr="003C1874" w:rsidR="00C07833">
        <w:rPr>
          <w:rFonts w:ascii="Intel Clear" w:hAnsi="Intel Clear" w:cs="Intel Clear"/>
        </w:rPr>
        <w:t xml:space="preserve">test contents </w:t>
      </w:r>
      <w:r w:rsidRPr="003C1874" w:rsidR="00901733">
        <w:rPr>
          <w:rFonts w:ascii="Intel Clear" w:hAnsi="Intel Clear" w:cs="Intel Clear"/>
        </w:rPr>
        <w:t xml:space="preserve">with real-world scenarios from </w:t>
      </w:r>
      <w:r w:rsidRPr="003C1874" w:rsidR="005268F1">
        <w:rPr>
          <w:rFonts w:ascii="Intel Clear" w:hAnsi="Intel Clear" w:cs="Intel Clear"/>
        </w:rPr>
        <w:t xml:space="preserve">open source and </w:t>
      </w:r>
      <w:r w:rsidRPr="003C1874" w:rsidR="00A95569">
        <w:rPr>
          <w:rFonts w:ascii="Intel Clear" w:hAnsi="Intel Clear" w:cs="Intel Clear"/>
        </w:rPr>
        <w:t>p</w:t>
      </w:r>
      <w:r w:rsidRPr="003C1874" w:rsidR="00EF5BF4">
        <w:rPr>
          <w:rFonts w:ascii="Intel Clear" w:hAnsi="Intel Clear" w:cs="Intel Clear"/>
        </w:rPr>
        <w:t>ro</w:t>
      </w:r>
      <w:r w:rsidRPr="003C1874" w:rsidR="00392C85">
        <w:rPr>
          <w:rFonts w:ascii="Intel Clear" w:hAnsi="Intel Clear" w:cs="Intel Clear"/>
        </w:rPr>
        <w:t>pri</w:t>
      </w:r>
      <w:r w:rsidRPr="003C1874" w:rsidR="002326DA">
        <w:rPr>
          <w:rFonts w:ascii="Intel Clear" w:hAnsi="Intel Clear" w:cs="Intel Clear"/>
        </w:rPr>
        <w:t>et</w:t>
      </w:r>
      <w:r w:rsidRPr="003C1874" w:rsidR="009A65D6">
        <w:rPr>
          <w:rFonts w:ascii="Intel Clear" w:hAnsi="Intel Clear" w:cs="Intel Clear"/>
        </w:rPr>
        <w:t>ary</w:t>
      </w:r>
      <w:r w:rsidRPr="003C1874" w:rsidR="00882AB2">
        <w:rPr>
          <w:rFonts w:ascii="Intel Clear" w:hAnsi="Intel Clear" w:cs="Intel Clear"/>
        </w:rPr>
        <w:t xml:space="preserve"> </w:t>
      </w:r>
      <w:proofErr w:type="gramStart"/>
      <w:r w:rsidRPr="003C1874" w:rsidR="00882AB2">
        <w:rPr>
          <w:rFonts w:ascii="Intel Clear" w:hAnsi="Intel Clear" w:cs="Intel Clear"/>
        </w:rPr>
        <w:t>tools</w:t>
      </w:r>
      <w:proofErr w:type="gramEnd"/>
    </w:p>
    <w:p w:rsidRPr="003C1874" w:rsidR="00193CD4" w:rsidP="00280E38" w:rsidRDefault="00193CD4" w14:paraId="6559DF9F" w14:textId="1ED3C479">
      <w:pPr>
        <w:pStyle w:val="ListParagraph"/>
        <w:numPr>
          <w:ilvl w:val="0"/>
          <w:numId w:val="156"/>
        </w:numPr>
        <w:rPr>
          <w:rFonts w:ascii="Intel Clear" w:hAnsi="Intel Clear" w:cs="Intel Clear"/>
        </w:rPr>
      </w:pPr>
      <w:r w:rsidRPr="003C1874">
        <w:rPr>
          <w:rFonts w:ascii="Intel Clear" w:hAnsi="Intel Clear" w:cs="Intel Clear"/>
        </w:rPr>
        <w:t xml:space="preserve">Customized </w:t>
      </w:r>
      <w:r w:rsidRPr="003C1874" w:rsidR="005A1899">
        <w:rPr>
          <w:rFonts w:ascii="Intel Clear" w:hAnsi="Intel Clear" w:cs="Intel Clear"/>
        </w:rPr>
        <w:t>test contents by OxM</w:t>
      </w:r>
    </w:p>
    <w:p w:rsidRPr="004B5A31" w:rsidR="006F2FFA" w:rsidP="004B5A31" w:rsidRDefault="00193CD4" w14:paraId="6D6369B7" w14:textId="031F4FDA">
      <w:pPr>
        <w:pStyle w:val="ListParagraph"/>
        <w:numPr>
          <w:ilvl w:val="0"/>
          <w:numId w:val="156"/>
        </w:numPr>
        <w:rPr>
          <w:rFonts w:ascii="Intel Clear" w:hAnsi="Intel Clear" w:cs="Intel Clear"/>
        </w:rPr>
      </w:pPr>
      <w:r w:rsidRPr="003C1874">
        <w:rPr>
          <w:rFonts w:ascii="Intel Clear" w:hAnsi="Intel Clear" w:cs="Intel Clear"/>
        </w:rPr>
        <w:t xml:space="preserve">Hybrid </w:t>
      </w:r>
      <w:r w:rsidRPr="003C1874" w:rsidR="004D1F62">
        <w:rPr>
          <w:rFonts w:ascii="Intel Clear" w:hAnsi="Intel Clear" w:cs="Intel Clear"/>
        </w:rPr>
        <w:t>different stress ratio</w:t>
      </w:r>
    </w:p>
    <w:p w:rsidRPr="003C1874" w:rsidR="00AD7FFB" w:rsidRDefault="00AD7FFB" w14:paraId="77067544" w14:textId="77777777">
      <w:pPr>
        <w:spacing w:after="160" w:line="259" w:lineRule="auto"/>
        <w:jc w:val="left"/>
        <w:rPr>
          <w:rFonts w:ascii="Intel Clear" w:hAnsi="Intel Clear" w:cs="Intel Clear" w:eastAsiaTheme="majorEastAsia"/>
          <w:b/>
          <w:color w:val="0070C0"/>
        </w:rPr>
      </w:pPr>
      <w:r w:rsidRPr="003C1874">
        <w:rPr>
          <w:rFonts w:ascii="Intel Clear" w:hAnsi="Intel Clear" w:cs="Intel Clear"/>
          <w:b/>
          <w:color w:val="0070C0"/>
        </w:rPr>
        <w:br w:type="page"/>
      </w:r>
    </w:p>
    <w:p w:rsidRPr="003C1874" w:rsidR="00C16BA9" w:rsidP="009B37B3" w:rsidRDefault="000F5503" w14:paraId="44C79A7D" w14:textId="7ACF1FDE">
      <w:pPr>
        <w:pStyle w:val="Heading2"/>
        <w:numPr>
          <w:ilvl w:val="1"/>
          <w:numId w:val="122"/>
        </w:numPr>
        <w:spacing w:line="276" w:lineRule="auto"/>
        <w:rPr>
          <w:rFonts w:ascii="Intel Clear" w:hAnsi="Intel Clear" w:cs="Intel Clear"/>
          <w:b/>
          <w:color w:val="0070C0"/>
          <w:sz w:val="24"/>
          <w:szCs w:val="24"/>
        </w:rPr>
      </w:pPr>
      <w:bookmarkStart w:name="_Toc149742889" w:id="53"/>
      <w:r w:rsidRPr="003C1874">
        <w:rPr>
          <w:rFonts w:ascii="Intel Clear" w:hAnsi="Intel Clear" w:cs="Intel Clear"/>
          <w:b/>
          <w:color w:val="0070C0"/>
          <w:sz w:val="24"/>
          <w:szCs w:val="24"/>
        </w:rPr>
        <w:t>Test Content</w:t>
      </w:r>
      <w:r w:rsidRPr="003C1874" w:rsidR="00451DCC">
        <w:rPr>
          <w:rFonts w:ascii="Intel Clear" w:hAnsi="Intel Clear" w:cs="Intel Clear"/>
          <w:b/>
          <w:color w:val="0070C0"/>
          <w:sz w:val="24"/>
          <w:szCs w:val="24"/>
        </w:rPr>
        <w:t xml:space="preserve"> </w:t>
      </w:r>
      <w:r w:rsidRPr="003C1874" w:rsidR="004D5A2D">
        <w:rPr>
          <w:rFonts w:ascii="Intel Clear" w:hAnsi="Intel Clear" w:cs="Intel Clear"/>
          <w:b/>
          <w:color w:val="0070C0"/>
          <w:sz w:val="24"/>
          <w:szCs w:val="24"/>
        </w:rPr>
        <w:t>Summary</w:t>
      </w:r>
      <w:bookmarkEnd w:id="53"/>
    </w:p>
    <w:p w:rsidRPr="003C1874" w:rsidR="003A12B7" w:rsidP="003A12B7" w:rsidRDefault="00C4056C" w14:paraId="1B872E3A" w14:textId="05A4FDF6">
      <w:pPr>
        <w:widowControl w:val="0"/>
        <w:spacing w:after="0" w:line="276" w:lineRule="auto"/>
        <w:rPr>
          <w:rFonts w:ascii="Intel Clear" w:hAnsi="Intel Clear" w:cs="Intel Clear"/>
          <w:sz w:val="20"/>
          <w:szCs w:val="20"/>
        </w:rPr>
      </w:pPr>
      <w:r w:rsidRPr="003C1874">
        <w:rPr>
          <w:rFonts w:ascii="Intel Clear" w:hAnsi="Intel Clear" w:cs="Intel Clear"/>
          <w:sz w:val="20"/>
          <w:szCs w:val="20"/>
        </w:rPr>
        <w:t xml:space="preserve">This section indicates the baseline test requirements of FTx validation Intel requests to help the OxM </w:t>
      </w:r>
      <w:r w:rsidRPr="003C1874" w:rsidR="001373AC">
        <w:rPr>
          <w:rFonts w:ascii="Intel Clear" w:hAnsi="Intel Clear" w:cs="Intel Clear"/>
          <w:sz w:val="20"/>
          <w:szCs w:val="20"/>
        </w:rPr>
        <w:t>learn</w:t>
      </w:r>
      <w:r w:rsidRPr="003C1874">
        <w:rPr>
          <w:rFonts w:ascii="Intel Clear" w:hAnsi="Intel Clear" w:cs="Intel Clear"/>
          <w:sz w:val="20"/>
          <w:szCs w:val="20"/>
        </w:rPr>
        <w:t xml:space="preserve"> the test purpose, test scope and test procedures of each test content. </w:t>
      </w:r>
      <w:r w:rsidRPr="003C1874" w:rsidR="001F58BB">
        <w:rPr>
          <w:rFonts w:ascii="Intel Clear" w:hAnsi="Intel Clear" w:cs="Intel Clear"/>
          <w:sz w:val="20"/>
          <w:szCs w:val="20"/>
        </w:rPr>
        <w:t>The test methodologies and parameters can be adjusted depend</w:t>
      </w:r>
      <w:r w:rsidRPr="003C1874" w:rsidR="002D419D">
        <w:rPr>
          <w:rFonts w:ascii="Intel Clear" w:hAnsi="Intel Clear" w:cs="Intel Clear"/>
          <w:sz w:val="20"/>
          <w:szCs w:val="20"/>
        </w:rPr>
        <w:t>ing</w:t>
      </w:r>
      <w:r w:rsidRPr="003C1874" w:rsidR="001F58BB">
        <w:rPr>
          <w:rFonts w:ascii="Intel Clear" w:hAnsi="Intel Clear" w:cs="Intel Clear"/>
          <w:sz w:val="20"/>
          <w:szCs w:val="20"/>
        </w:rPr>
        <w:t xml:space="preserve"> on OxM’s product configuration and system specification after getting aligned with Intel AS</w:t>
      </w:r>
      <w:r w:rsidRPr="003C1874" w:rsidR="000C1391">
        <w:rPr>
          <w:rFonts w:ascii="Intel Clear" w:hAnsi="Intel Clear" w:cs="Intel Clear"/>
          <w:sz w:val="20"/>
          <w:szCs w:val="20"/>
        </w:rPr>
        <w:t>V</w:t>
      </w:r>
      <w:r w:rsidRPr="003C1874" w:rsidR="003A12B7">
        <w:rPr>
          <w:rFonts w:ascii="Intel Clear" w:hAnsi="Intel Clear" w:cs="Intel Clear"/>
          <w:sz w:val="20"/>
          <w:szCs w:val="20"/>
        </w:rPr>
        <w:t xml:space="preserve"> Team</w:t>
      </w:r>
      <w:r w:rsidRPr="003C1874" w:rsidR="000C1391">
        <w:rPr>
          <w:rFonts w:ascii="Intel Clear" w:hAnsi="Intel Clear" w:cs="Intel Clear"/>
          <w:sz w:val="20"/>
          <w:szCs w:val="20"/>
        </w:rPr>
        <w:t>. For</w:t>
      </w:r>
      <w:r w:rsidRPr="003C1874" w:rsidR="003A12B7">
        <w:rPr>
          <w:rFonts w:ascii="Intel Clear" w:hAnsi="Intel Clear" w:cs="Intel Clear"/>
          <w:sz w:val="20"/>
          <w:szCs w:val="20"/>
        </w:rPr>
        <w:t xml:space="preserve"> additional information on </w:t>
      </w:r>
      <w:r w:rsidRPr="003C1874" w:rsidR="000C1391">
        <w:rPr>
          <w:rFonts w:ascii="Intel Clear" w:hAnsi="Intel Clear" w:cs="Intel Clear"/>
          <w:sz w:val="20"/>
          <w:szCs w:val="20"/>
        </w:rPr>
        <w:t>ASV</w:t>
      </w:r>
      <w:r w:rsidRPr="003C1874" w:rsidR="003A12B7">
        <w:rPr>
          <w:rFonts w:ascii="Intel Clear" w:hAnsi="Intel Clear" w:cs="Intel Clear"/>
          <w:sz w:val="20"/>
          <w:szCs w:val="20"/>
        </w:rPr>
        <w:t xml:space="preserve"> Testing, please see the </w:t>
      </w:r>
      <w:hyperlink w:history="1" r:id="rId13">
        <w:r w:rsidRPr="003C1874" w:rsidR="003A12B7">
          <w:rPr>
            <w:rStyle w:val="Hyperlink"/>
            <w:rFonts w:ascii="Intel Clear" w:hAnsi="Intel Clear" w:cs="Intel Clear"/>
            <w:sz w:val="20"/>
            <w:szCs w:val="20"/>
          </w:rPr>
          <w:t>FTx At-Scale Validation Test Content</w:t>
        </w:r>
      </w:hyperlink>
      <w:r w:rsidRPr="003C1874" w:rsidR="003A12B7">
        <w:rPr>
          <w:rFonts w:ascii="Intel Clear" w:hAnsi="Intel Clear" w:cs="Intel Clear"/>
          <w:sz w:val="20"/>
          <w:szCs w:val="20"/>
        </w:rPr>
        <w:t xml:space="preserve"> document.</w:t>
      </w:r>
    </w:p>
    <w:p w:rsidRPr="003C1874" w:rsidR="0032090B" w:rsidP="00280E38" w:rsidRDefault="0032090B" w14:paraId="2DCC5F89" w14:textId="0472BDC9">
      <w:pPr>
        <w:widowControl w:val="0"/>
        <w:spacing w:after="0" w:line="276" w:lineRule="auto"/>
        <w:rPr>
          <w:rFonts w:ascii="Intel Clear" w:hAnsi="Intel Clear" w:cs="Intel Clear"/>
        </w:rPr>
      </w:pPr>
      <w:bookmarkStart w:name="_System_Health_Check" w:id="54"/>
      <w:bookmarkStart w:name="_Toc101794091" w:id="55"/>
      <w:bookmarkStart w:name="_Toc101794164" w:id="56"/>
      <w:bookmarkStart w:name="_Toc102742076" w:id="57"/>
      <w:bookmarkStart w:name="_Toc101794092" w:id="58"/>
      <w:bookmarkStart w:name="_Toc101794165" w:id="59"/>
      <w:bookmarkStart w:name="_Toc102742077" w:id="60"/>
      <w:bookmarkStart w:name="_Toc101794093" w:id="61"/>
      <w:bookmarkStart w:name="_Toc101794166" w:id="62"/>
      <w:bookmarkStart w:name="_Toc102742078" w:id="63"/>
      <w:bookmarkStart w:name="_Toc101794094" w:id="64"/>
      <w:bookmarkStart w:name="_Toc101794167" w:id="65"/>
      <w:bookmarkStart w:name="_Toc102742079" w:id="66"/>
      <w:bookmarkStart w:name="_Toc101794095" w:id="67"/>
      <w:bookmarkStart w:name="_Toc101794168" w:id="68"/>
      <w:bookmarkStart w:name="_Toc102742080" w:id="69"/>
      <w:bookmarkStart w:name="_Toc101794096" w:id="70"/>
      <w:bookmarkStart w:name="_Toc101794169" w:id="71"/>
      <w:bookmarkStart w:name="_Toc102742081" w:id="72"/>
      <w:bookmarkStart w:name="_Toc101794097" w:id="73"/>
      <w:bookmarkStart w:name="_Toc101794170" w:id="74"/>
      <w:bookmarkStart w:name="_Toc102742082" w:id="75"/>
      <w:bookmarkStart w:name="_Toc101794098" w:id="76"/>
      <w:bookmarkStart w:name="_Toc101794171" w:id="77"/>
      <w:bookmarkStart w:name="_Toc102742083" w:id="78"/>
      <w:bookmarkStart w:name="_Toc101794099" w:id="79"/>
      <w:bookmarkStart w:name="_Toc101794172" w:id="80"/>
      <w:bookmarkStart w:name="_Toc102742084" w:id="81"/>
      <w:bookmarkStart w:name="_Toc101794100" w:id="82"/>
      <w:bookmarkStart w:name="_Toc101794173" w:id="83"/>
      <w:bookmarkStart w:name="_Toc102742085" w:id="84"/>
      <w:bookmarkStart w:name="_Toc101794101" w:id="85"/>
      <w:bookmarkStart w:name="_Toc101794174" w:id="86"/>
      <w:bookmarkStart w:name="_Toc102742086" w:id="87"/>
      <w:bookmarkStart w:name="_Toc101794102" w:id="88"/>
      <w:bookmarkStart w:name="_Toc101794175" w:id="89"/>
      <w:bookmarkStart w:name="_Toc102742087" w:id="90"/>
      <w:bookmarkStart w:name="_Toc101794103" w:id="91"/>
      <w:bookmarkStart w:name="_Toc101794176" w:id="92"/>
      <w:bookmarkStart w:name="_Toc102742088" w:id="93"/>
      <w:bookmarkStart w:name="_Toc101794104" w:id="94"/>
      <w:bookmarkStart w:name="_Toc101794177" w:id="95"/>
      <w:bookmarkStart w:name="_Toc102742089" w:id="96"/>
      <w:bookmarkStart w:name="_Toc101794105" w:id="97"/>
      <w:bookmarkStart w:name="_Toc101794178" w:id="98"/>
      <w:bookmarkStart w:name="_Toc102742090" w:id="99"/>
      <w:bookmarkStart w:name="_Toc101794106" w:id="100"/>
      <w:bookmarkStart w:name="_Toc101794179" w:id="101"/>
      <w:bookmarkStart w:name="_Toc102742091" w:id="102"/>
      <w:bookmarkStart w:name="_Toc101794107" w:id="103"/>
      <w:bookmarkStart w:name="_Toc101794180" w:id="104"/>
      <w:bookmarkStart w:name="_Toc102742092" w:id="105"/>
      <w:bookmarkStart w:name="_Toc101794108" w:id="106"/>
      <w:bookmarkStart w:name="_Toc101794181" w:id="107"/>
      <w:bookmarkStart w:name="_Toc102742093" w:id="108"/>
      <w:bookmarkStart w:name="_Toc101794109" w:id="109"/>
      <w:bookmarkStart w:name="_Toc101794182" w:id="110"/>
      <w:bookmarkStart w:name="_Toc102742094" w:id="111"/>
      <w:bookmarkStart w:name="_Toc101794110" w:id="112"/>
      <w:bookmarkStart w:name="_Toc101794183" w:id="113"/>
      <w:bookmarkStart w:name="_Toc102742095" w:id="114"/>
      <w:bookmarkStart w:name="_Toc101794111" w:id="115"/>
      <w:bookmarkStart w:name="_Toc101794184" w:id="116"/>
      <w:bookmarkStart w:name="_Toc102742096" w:id="117"/>
      <w:bookmarkStart w:name="_Toc101794112" w:id="118"/>
      <w:bookmarkStart w:name="_Toc101794185" w:id="119"/>
      <w:bookmarkStart w:name="_Toc102742097" w:id="120"/>
      <w:bookmarkStart w:name="_Toc101794113" w:id="121"/>
      <w:bookmarkStart w:name="_Toc101794186" w:id="122"/>
      <w:bookmarkStart w:name="_Toc102742098" w:id="123"/>
      <w:bookmarkStart w:name="_Toc101794114" w:id="124"/>
      <w:bookmarkStart w:name="_Toc101794187" w:id="125"/>
      <w:bookmarkStart w:name="_Toc102742099" w:id="126"/>
      <w:bookmarkStart w:name="_Toc101794115" w:id="127"/>
      <w:bookmarkStart w:name="_Toc101794188" w:id="128"/>
      <w:bookmarkStart w:name="_Toc102742100" w:id="129"/>
      <w:bookmarkStart w:name="_Toc101794116" w:id="130"/>
      <w:bookmarkStart w:name="_Toc101794189" w:id="131"/>
      <w:bookmarkStart w:name="_Toc102742101" w:id="132"/>
      <w:bookmarkStart w:name="_Toc101794117" w:id="133"/>
      <w:bookmarkStart w:name="_Toc101794190" w:id="134"/>
      <w:bookmarkStart w:name="_Toc102742102" w:id="135"/>
      <w:bookmarkStart w:name="_Toc101794118" w:id="136"/>
      <w:bookmarkStart w:name="_Toc101794191" w:id="137"/>
      <w:bookmarkStart w:name="_Toc102742103" w:id="13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Pr="003C1874" w:rsidR="00AD7FFB" w:rsidRDefault="00AD7FFB" w14:paraId="65B37419" w14:textId="77777777">
      <w:pPr>
        <w:spacing w:after="160" w:line="259" w:lineRule="auto"/>
        <w:jc w:val="left"/>
        <w:rPr>
          <w:rFonts w:ascii="Intel Clear" w:hAnsi="Intel Clear" w:cs="Intel Clear" w:eastAsiaTheme="majorEastAsia"/>
          <w:b/>
          <w:color w:val="0070C0"/>
        </w:rPr>
      </w:pPr>
      <w:bookmarkStart w:name="_Toc95983950" w:id="139"/>
      <w:r w:rsidRPr="003C1874">
        <w:rPr>
          <w:rFonts w:ascii="Intel Clear" w:hAnsi="Intel Clear" w:cs="Intel Clear"/>
          <w:b/>
          <w:color w:val="0070C0"/>
        </w:rPr>
        <w:br w:type="page"/>
      </w:r>
    </w:p>
    <w:p w:rsidRPr="003C1874" w:rsidR="00757255" w:rsidP="008F1389" w:rsidRDefault="00757255" w14:paraId="0370150D" w14:textId="4DCDA804">
      <w:pPr>
        <w:pStyle w:val="Heading2"/>
        <w:numPr>
          <w:ilvl w:val="1"/>
          <w:numId w:val="122"/>
        </w:numPr>
        <w:spacing w:line="276" w:lineRule="auto"/>
        <w:rPr>
          <w:rFonts w:ascii="Intel Clear" w:hAnsi="Intel Clear" w:cs="Intel Clear"/>
          <w:b/>
          <w:color w:val="0070C0"/>
          <w:sz w:val="24"/>
          <w:szCs w:val="24"/>
        </w:rPr>
      </w:pPr>
      <w:bookmarkStart w:name="_Toc149742890" w:id="140"/>
      <w:r w:rsidRPr="003C1874">
        <w:rPr>
          <w:rFonts w:ascii="Intel Clear" w:hAnsi="Intel Clear" w:cs="Intel Clear"/>
          <w:b/>
          <w:color w:val="0070C0"/>
          <w:sz w:val="24"/>
          <w:szCs w:val="24"/>
        </w:rPr>
        <w:t xml:space="preserve">Baseline </w:t>
      </w:r>
      <w:r w:rsidRPr="003C1874" w:rsidR="00706E5A">
        <w:rPr>
          <w:rFonts w:ascii="Intel Clear" w:hAnsi="Intel Clear" w:cs="Intel Clear"/>
          <w:b/>
          <w:color w:val="0070C0"/>
          <w:sz w:val="24"/>
          <w:szCs w:val="24"/>
        </w:rPr>
        <w:t>HW Material</w:t>
      </w:r>
      <w:r w:rsidRPr="003C1874">
        <w:rPr>
          <w:rFonts w:ascii="Intel Clear" w:hAnsi="Intel Clear" w:cs="Intel Clear"/>
          <w:b/>
          <w:color w:val="0070C0"/>
          <w:sz w:val="24"/>
          <w:szCs w:val="24"/>
        </w:rPr>
        <w:t xml:space="preserve"> Requirement</w:t>
      </w:r>
      <w:bookmarkEnd w:id="140"/>
    </w:p>
    <w:p w:rsidRPr="003C1874" w:rsidR="00F7689B" w:rsidP="00757255" w:rsidRDefault="00B2250D" w14:paraId="1EC2FBEE" w14:textId="72C86420">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Intel ASV Team requests</w:t>
      </w:r>
      <w:r w:rsidRPr="003C1874" w:rsidR="00605334">
        <w:rPr>
          <w:rFonts w:ascii="Intel Clear" w:hAnsi="Intel Clear" w:eastAsia="Times New Roman" w:cs="Intel Clear"/>
          <w:sz w:val="20"/>
          <w:szCs w:val="20"/>
          <w:lang w:eastAsia="zh-TW"/>
        </w:rPr>
        <w:t xml:space="preserve"> </w:t>
      </w:r>
      <w:r w:rsidRPr="003C1874" w:rsidR="006C564E">
        <w:rPr>
          <w:rFonts w:ascii="Intel Clear" w:hAnsi="Intel Clear" w:eastAsia="Times New Roman" w:cs="Intel Clear"/>
          <w:sz w:val="20"/>
          <w:szCs w:val="20"/>
          <w:lang w:eastAsia="zh-TW"/>
        </w:rPr>
        <w:t xml:space="preserve">baseline </w:t>
      </w:r>
      <w:r w:rsidRPr="003C1874" w:rsidR="00DC5BD8">
        <w:rPr>
          <w:rFonts w:ascii="Intel Clear" w:hAnsi="Intel Clear" w:eastAsia="Times New Roman" w:cs="Intel Clear"/>
          <w:sz w:val="20"/>
          <w:szCs w:val="20"/>
          <w:lang w:eastAsia="zh-TW"/>
        </w:rPr>
        <w:t xml:space="preserve">quantity </w:t>
      </w:r>
      <w:r w:rsidRPr="003C1874" w:rsidR="00141749">
        <w:rPr>
          <w:rFonts w:ascii="Intel Clear" w:hAnsi="Intel Clear" w:eastAsia="Times New Roman" w:cs="Intel Clear"/>
          <w:sz w:val="20"/>
          <w:szCs w:val="20"/>
          <w:lang w:eastAsia="zh-TW"/>
        </w:rPr>
        <w:t xml:space="preserve">of SUT demand and </w:t>
      </w:r>
      <w:r w:rsidRPr="003C1874" w:rsidR="00103CD3">
        <w:rPr>
          <w:rFonts w:ascii="Intel Clear" w:hAnsi="Intel Clear" w:eastAsia="Times New Roman" w:cs="Intel Clear"/>
          <w:sz w:val="20"/>
          <w:szCs w:val="20"/>
          <w:lang w:eastAsia="zh-TW"/>
        </w:rPr>
        <w:t xml:space="preserve">minimum SUT configuration </w:t>
      </w:r>
      <w:r w:rsidRPr="003C1874" w:rsidR="00DC5BD8">
        <w:rPr>
          <w:rFonts w:ascii="Intel Clear" w:hAnsi="Intel Clear" w:eastAsia="Times New Roman" w:cs="Intel Clear"/>
          <w:sz w:val="20"/>
          <w:szCs w:val="20"/>
          <w:lang w:eastAsia="zh-TW"/>
        </w:rPr>
        <w:t xml:space="preserve">for </w:t>
      </w:r>
      <w:r w:rsidRPr="003C1874" w:rsidR="006060FF">
        <w:rPr>
          <w:rFonts w:ascii="Intel Clear" w:hAnsi="Intel Clear" w:eastAsia="Times New Roman" w:cs="Intel Clear"/>
          <w:sz w:val="20"/>
          <w:szCs w:val="20"/>
          <w:lang w:eastAsia="zh-TW"/>
        </w:rPr>
        <w:t>FTx validation</w:t>
      </w:r>
      <w:r w:rsidRPr="003C1874" w:rsidR="00345C07">
        <w:rPr>
          <w:rFonts w:ascii="Intel Clear" w:hAnsi="Intel Clear" w:eastAsia="Times New Roman" w:cs="Intel Clear"/>
          <w:sz w:val="20"/>
          <w:szCs w:val="20"/>
          <w:lang w:eastAsia="zh-TW"/>
        </w:rPr>
        <w:t xml:space="preserve"> program</w:t>
      </w:r>
      <w:r w:rsidRPr="003C1874" w:rsidR="006060FF">
        <w:rPr>
          <w:rFonts w:ascii="Intel Clear" w:hAnsi="Intel Clear" w:eastAsia="Times New Roman" w:cs="Intel Clear"/>
          <w:sz w:val="20"/>
          <w:szCs w:val="20"/>
          <w:lang w:eastAsia="zh-TW"/>
        </w:rPr>
        <w:t>.</w:t>
      </w:r>
      <w:r w:rsidRPr="003C1874" w:rsidR="00A11CB2">
        <w:rPr>
          <w:rFonts w:ascii="Intel Clear" w:hAnsi="Intel Clear" w:eastAsia="Times New Roman" w:cs="Intel Clear"/>
          <w:sz w:val="20"/>
          <w:szCs w:val="20"/>
          <w:lang w:eastAsia="zh-TW"/>
        </w:rPr>
        <w:t xml:space="preserve"> </w:t>
      </w:r>
      <w:r w:rsidRPr="003C1874">
        <w:rPr>
          <w:rFonts w:ascii="Intel Clear" w:hAnsi="Intel Clear" w:eastAsia="Times New Roman" w:cs="Intel Clear"/>
          <w:sz w:val="20"/>
          <w:szCs w:val="20"/>
          <w:lang w:eastAsia="zh-TW"/>
        </w:rPr>
        <w:t>Since</w:t>
      </w:r>
      <w:r w:rsidRPr="003C1874" w:rsidR="00C75E62">
        <w:rPr>
          <w:rFonts w:ascii="Intel Clear" w:hAnsi="Intel Clear" w:eastAsia="Times New Roman" w:cs="Intel Clear"/>
          <w:sz w:val="20"/>
          <w:szCs w:val="20"/>
          <w:lang w:eastAsia="zh-TW"/>
        </w:rPr>
        <w:t xml:space="preserve"> the OxM runs </w:t>
      </w:r>
      <w:r w:rsidRPr="003C1874" w:rsidR="000A7B79">
        <w:rPr>
          <w:rFonts w:ascii="Intel Clear" w:hAnsi="Intel Clear" w:eastAsia="Times New Roman" w:cs="Intel Clear"/>
          <w:sz w:val="20"/>
          <w:szCs w:val="20"/>
          <w:lang w:eastAsia="zh-TW"/>
        </w:rPr>
        <w:t xml:space="preserve">all the test contents in </w:t>
      </w:r>
      <w:r w:rsidRPr="003C1874" w:rsidR="00C3213B">
        <w:rPr>
          <w:rFonts w:ascii="Intel Clear" w:hAnsi="Intel Clear" w:eastAsia="Times New Roman" w:cs="Intel Clear"/>
          <w:sz w:val="20"/>
          <w:szCs w:val="20"/>
          <w:lang w:eastAsia="zh-TW"/>
        </w:rPr>
        <w:t>a cluster</w:t>
      </w:r>
      <w:r w:rsidRPr="003C1874" w:rsidR="00CF1A93">
        <w:rPr>
          <w:rFonts w:ascii="Intel Clear" w:hAnsi="Intel Clear" w:eastAsia="Times New Roman" w:cs="Intel Clear"/>
          <w:sz w:val="20"/>
          <w:szCs w:val="20"/>
          <w:lang w:eastAsia="zh-TW"/>
        </w:rPr>
        <w:t>-scale environment</w:t>
      </w:r>
      <w:r w:rsidRPr="003C1874" w:rsidR="006167F5">
        <w:rPr>
          <w:rFonts w:ascii="Intel Clear" w:hAnsi="Intel Clear" w:eastAsia="Times New Roman" w:cs="Intel Clear"/>
          <w:sz w:val="20"/>
          <w:szCs w:val="20"/>
          <w:lang w:eastAsia="zh-TW"/>
        </w:rPr>
        <w:t xml:space="preserve"> </w:t>
      </w:r>
      <w:r w:rsidRPr="003C1874" w:rsidR="00FC15BE">
        <w:rPr>
          <w:rFonts w:ascii="Intel Clear" w:hAnsi="Intel Clear" w:eastAsia="Times New Roman" w:cs="Intel Clear"/>
          <w:sz w:val="20"/>
          <w:szCs w:val="20"/>
          <w:lang w:eastAsia="zh-TW"/>
        </w:rPr>
        <w:t>through admin rack which</w:t>
      </w:r>
      <w:r w:rsidRPr="003C1874" w:rsidR="003F344C">
        <w:rPr>
          <w:rFonts w:ascii="Intel Clear" w:hAnsi="Intel Clear" w:eastAsia="Times New Roman" w:cs="Intel Clear"/>
          <w:sz w:val="20"/>
          <w:szCs w:val="20"/>
          <w:lang w:eastAsia="zh-TW"/>
        </w:rPr>
        <w:t xml:space="preserve"> </w:t>
      </w:r>
      <w:r w:rsidRPr="003C1874" w:rsidR="00C75180">
        <w:rPr>
          <w:rFonts w:ascii="Intel Clear" w:hAnsi="Intel Clear" w:eastAsia="Times New Roman" w:cs="Intel Clear"/>
          <w:sz w:val="20"/>
          <w:szCs w:val="20"/>
          <w:lang w:eastAsia="zh-TW"/>
        </w:rPr>
        <w:t>is capable to handle</w:t>
      </w:r>
      <w:r w:rsidRPr="003C1874" w:rsidR="003F344C">
        <w:rPr>
          <w:rFonts w:ascii="Intel Clear" w:hAnsi="Intel Clear" w:eastAsia="Times New Roman" w:cs="Intel Clear"/>
          <w:sz w:val="20"/>
          <w:szCs w:val="20"/>
          <w:lang w:eastAsia="zh-TW"/>
        </w:rPr>
        <w:t xml:space="preserve"> </w:t>
      </w:r>
      <w:r w:rsidRPr="003C1874" w:rsidR="00C75180">
        <w:rPr>
          <w:rFonts w:ascii="Intel Clear" w:hAnsi="Intel Clear" w:eastAsia="Times New Roman" w:cs="Intel Clear"/>
          <w:sz w:val="20"/>
          <w:szCs w:val="20"/>
          <w:lang w:eastAsia="zh-TW"/>
        </w:rPr>
        <w:t>150+ SUTs</w:t>
      </w:r>
      <w:r w:rsidRPr="003C1874" w:rsidR="00AD0A1E">
        <w:rPr>
          <w:rFonts w:ascii="Intel Clear" w:hAnsi="Intel Clear" w:eastAsia="Times New Roman" w:cs="Intel Clear"/>
          <w:sz w:val="20"/>
          <w:szCs w:val="20"/>
          <w:lang w:eastAsia="zh-TW"/>
        </w:rPr>
        <w:t xml:space="preserve"> running </w:t>
      </w:r>
      <w:r w:rsidRPr="003C1874" w:rsidR="00F339BA">
        <w:rPr>
          <w:rFonts w:ascii="Intel Clear" w:hAnsi="Intel Clear" w:eastAsia="Times New Roman" w:cs="Intel Clear"/>
          <w:sz w:val="20"/>
          <w:szCs w:val="20"/>
          <w:lang w:eastAsia="zh-TW"/>
        </w:rPr>
        <w:t>in-parallel</w:t>
      </w:r>
      <w:r w:rsidRPr="003C1874" w:rsidR="00FC15BE">
        <w:rPr>
          <w:rFonts w:ascii="Intel Clear" w:hAnsi="Intel Clear" w:eastAsia="Times New Roman" w:cs="Intel Clear"/>
          <w:sz w:val="20"/>
          <w:szCs w:val="20"/>
          <w:lang w:eastAsia="zh-TW"/>
        </w:rPr>
        <w:t xml:space="preserve">, </w:t>
      </w:r>
      <w:r w:rsidRPr="003C1874" w:rsidR="000A0504">
        <w:rPr>
          <w:rFonts w:ascii="Intel Clear" w:hAnsi="Intel Clear" w:eastAsia="Times New Roman" w:cs="Intel Clear"/>
          <w:sz w:val="20"/>
          <w:szCs w:val="20"/>
          <w:lang w:eastAsia="zh-TW"/>
        </w:rPr>
        <w:t xml:space="preserve">Intel </w:t>
      </w:r>
      <w:r w:rsidRPr="003C1874" w:rsidR="00D0705F">
        <w:rPr>
          <w:rFonts w:ascii="Intel Clear" w:hAnsi="Intel Clear" w:eastAsia="Times New Roman" w:cs="Intel Clear"/>
          <w:sz w:val="20"/>
          <w:szCs w:val="20"/>
          <w:lang w:eastAsia="zh-TW"/>
        </w:rPr>
        <w:t xml:space="preserve">ASV Team </w:t>
      </w:r>
      <w:r w:rsidRPr="003C1874" w:rsidR="00F379F3">
        <w:rPr>
          <w:rFonts w:ascii="Intel Clear" w:hAnsi="Intel Clear" w:eastAsia="Times New Roman" w:cs="Intel Clear"/>
          <w:sz w:val="20"/>
          <w:szCs w:val="20"/>
          <w:lang w:eastAsia="zh-TW"/>
        </w:rPr>
        <w:t xml:space="preserve">recommends </w:t>
      </w:r>
      <w:r w:rsidRPr="003C1874" w:rsidR="00D66649">
        <w:rPr>
          <w:rFonts w:ascii="Intel Clear" w:hAnsi="Intel Clear" w:eastAsia="Times New Roman" w:cs="Intel Clear"/>
          <w:sz w:val="20"/>
          <w:szCs w:val="20"/>
          <w:lang w:eastAsia="zh-TW"/>
        </w:rPr>
        <w:t>the qua</w:t>
      </w:r>
      <w:r w:rsidRPr="003C1874" w:rsidR="007D3139">
        <w:rPr>
          <w:rFonts w:ascii="Intel Clear" w:hAnsi="Intel Clear" w:eastAsia="Times New Roman" w:cs="Intel Clear"/>
          <w:sz w:val="20"/>
          <w:szCs w:val="20"/>
          <w:lang w:eastAsia="zh-TW"/>
        </w:rPr>
        <w:t xml:space="preserve">ntity of SUT should not be less than </w:t>
      </w:r>
      <w:r w:rsidRPr="003C1874" w:rsidR="003E31A5">
        <w:rPr>
          <w:rFonts w:ascii="Intel Clear" w:hAnsi="Intel Clear" w:eastAsia="Times New Roman" w:cs="Intel Clear"/>
          <w:sz w:val="20"/>
          <w:szCs w:val="20"/>
          <w:lang w:eastAsia="zh-TW"/>
        </w:rPr>
        <w:t>50</w:t>
      </w:r>
      <w:r w:rsidRPr="003C1874" w:rsidR="00E23BAF">
        <w:rPr>
          <w:rFonts w:ascii="Intel Clear" w:hAnsi="Intel Clear" w:eastAsia="Times New Roman" w:cs="Intel Clear"/>
          <w:sz w:val="20"/>
          <w:szCs w:val="20"/>
          <w:lang w:eastAsia="zh-TW"/>
        </w:rPr>
        <w:t xml:space="preserve"> units </w:t>
      </w:r>
      <w:proofErr w:type="gramStart"/>
      <w:r w:rsidRPr="003C1874" w:rsidR="00E23BAF">
        <w:rPr>
          <w:rFonts w:ascii="Intel Clear" w:hAnsi="Intel Clear" w:eastAsia="Times New Roman" w:cs="Intel Clear"/>
          <w:sz w:val="20"/>
          <w:szCs w:val="20"/>
          <w:lang w:eastAsia="zh-TW"/>
        </w:rPr>
        <w:t>in order to</w:t>
      </w:r>
      <w:proofErr w:type="gramEnd"/>
      <w:r w:rsidRPr="003C1874" w:rsidR="00E23BAF">
        <w:rPr>
          <w:rFonts w:ascii="Intel Clear" w:hAnsi="Intel Clear" w:eastAsia="Times New Roman" w:cs="Intel Clear"/>
          <w:sz w:val="20"/>
          <w:szCs w:val="20"/>
          <w:lang w:eastAsia="zh-TW"/>
        </w:rPr>
        <w:t xml:space="preserve"> </w:t>
      </w:r>
      <w:r w:rsidRPr="003C1874" w:rsidR="00C50717">
        <w:rPr>
          <w:rFonts w:ascii="Intel Clear" w:hAnsi="Intel Clear" w:eastAsia="Times New Roman" w:cs="Intel Clear"/>
          <w:sz w:val="20"/>
          <w:szCs w:val="20"/>
          <w:lang w:eastAsia="zh-TW"/>
        </w:rPr>
        <w:t>find</w:t>
      </w:r>
      <w:r w:rsidRPr="003C1874" w:rsidR="001261BC">
        <w:rPr>
          <w:rFonts w:ascii="Intel Clear" w:hAnsi="Intel Clear" w:eastAsia="Times New Roman" w:cs="Intel Clear"/>
          <w:sz w:val="20"/>
          <w:szCs w:val="20"/>
          <w:lang w:eastAsia="zh-TW"/>
        </w:rPr>
        <w:t xml:space="preserve"> more</w:t>
      </w:r>
      <w:r w:rsidRPr="003C1874" w:rsidR="00C50717">
        <w:rPr>
          <w:rFonts w:ascii="Intel Clear" w:hAnsi="Intel Clear" w:eastAsia="Times New Roman" w:cs="Intel Clear"/>
          <w:sz w:val="20"/>
          <w:szCs w:val="20"/>
          <w:lang w:eastAsia="zh-TW"/>
        </w:rPr>
        <w:t xml:space="preserve"> </w:t>
      </w:r>
      <w:r w:rsidRPr="003C1874" w:rsidR="00090786">
        <w:rPr>
          <w:rFonts w:ascii="Intel Clear" w:hAnsi="Intel Clear" w:eastAsia="Times New Roman" w:cs="Intel Clear"/>
          <w:sz w:val="20"/>
          <w:szCs w:val="20"/>
          <w:lang w:eastAsia="zh-TW"/>
        </w:rPr>
        <w:t xml:space="preserve">specific </w:t>
      </w:r>
      <w:r w:rsidRPr="003C1874" w:rsidR="00A85CD8">
        <w:rPr>
          <w:rFonts w:ascii="Intel Clear" w:hAnsi="Intel Clear" w:eastAsia="Times New Roman" w:cs="Intel Clear"/>
          <w:sz w:val="20"/>
          <w:szCs w:val="20"/>
          <w:lang w:eastAsia="zh-TW"/>
        </w:rPr>
        <w:t>pre</w:t>
      </w:r>
      <w:r w:rsidRPr="003C1874" w:rsidR="001261BC">
        <w:rPr>
          <w:rFonts w:ascii="Intel Clear" w:hAnsi="Intel Clear" w:eastAsia="Times New Roman" w:cs="Intel Clear"/>
          <w:sz w:val="20"/>
          <w:szCs w:val="20"/>
          <w:lang w:eastAsia="zh-TW"/>
        </w:rPr>
        <w:t>-sightings</w:t>
      </w:r>
      <w:r w:rsidRPr="003C1874" w:rsidR="000A491D">
        <w:rPr>
          <w:rFonts w:ascii="Intel Clear" w:hAnsi="Intel Clear" w:eastAsia="Times New Roman" w:cs="Intel Clear"/>
          <w:sz w:val="20"/>
          <w:szCs w:val="20"/>
          <w:lang w:eastAsia="zh-TW"/>
        </w:rPr>
        <w:t xml:space="preserve"> </w:t>
      </w:r>
      <w:r w:rsidRPr="003C1874" w:rsidR="00E4208B">
        <w:rPr>
          <w:rFonts w:ascii="Intel Clear" w:hAnsi="Intel Clear" w:eastAsia="Times New Roman" w:cs="Intel Clear"/>
          <w:sz w:val="20"/>
          <w:szCs w:val="20"/>
          <w:lang w:eastAsia="zh-TW"/>
        </w:rPr>
        <w:t xml:space="preserve">in </w:t>
      </w:r>
      <w:r w:rsidRPr="003C1874" w:rsidR="0020583D">
        <w:rPr>
          <w:rFonts w:ascii="Intel Clear" w:hAnsi="Intel Clear" w:eastAsia="Times New Roman" w:cs="Intel Clear"/>
          <w:sz w:val="20"/>
          <w:szCs w:val="20"/>
          <w:lang w:eastAsia="zh-TW"/>
        </w:rPr>
        <w:t>the FTx validation program.</w:t>
      </w:r>
    </w:p>
    <w:p w:rsidRPr="003C1874" w:rsidR="00757255" w:rsidP="00757255" w:rsidRDefault="00706E5A" w14:paraId="2417B2B7" w14:textId="57637D19">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SUT Demand</w:t>
      </w: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2158"/>
        <w:gridCol w:w="2158"/>
        <w:gridCol w:w="2158"/>
        <w:gridCol w:w="2158"/>
        <w:gridCol w:w="2158"/>
      </w:tblGrid>
      <w:tr w:rsidRPr="003C1874" w:rsidR="00FF2214" w:rsidTr="00280E38" w14:paraId="0A2E24A8" w14:textId="77777777">
        <w:trPr>
          <w:cnfStyle w:val="100000000000" w:firstRow="1" w:lastRow="0" w:firstColumn="0" w:lastColumn="0" w:oddVBand="0" w:evenVBand="0" w:oddHBand="0" w:evenHBand="0" w:firstRowFirstColumn="0" w:firstRowLastColumn="0" w:lastRowFirstColumn="0" w:lastRowLastColumn="0"/>
          <w:trHeight w:val="300"/>
        </w:trPr>
        <w:tc>
          <w:tcPr>
            <w:tcW w:w="2158" w:type="dxa"/>
            <w:shd w:val="clear" w:color="auto" w:fill="0070C0"/>
            <w:noWrap/>
          </w:tcPr>
          <w:p w:rsidRPr="003C1874" w:rsidR="00FF2214" w:rsidP="00264CA3" w:rsidRDefault="00FF2214" w14:paraId="16CDD47D" w14:textId="3446FBB4">
            <w:pPr>
              <w:spacing w:after="0" w:line="276" w:lineRule="auto"/>
              <w:jc w:val="center"/>
              <w:rPr>
                <w:rFonts w:ascii="Intel Clear" w:hAnsi="Intel Clear" w:eastAsia="Times New Roman" w:cs="Intel Clear"/>
                <w:sz w:val="20"/>
                <w:szCs w:val="20"/>
                <w:lang w:eastAsia="zh-TW"/>
              </w:rPr>
            </w:pPr>
          </w:p>
        </w:tc>
        <w:tc>
          <w:tcPr>
            <w:tcW w:w="2158" w:type="dxa"/>
            <w:shd w:val="clear" w:color="auto" w:fill="0070C0"/>
            <w:noWrap/>
          </w:tcPr>
          <w:p w:rsidRPr="003C1874" w:rsidR="00FF2214" w:rsidP="00264CA3" w:rsidRDefault="00FF2214" w14:paraId="715D6DF0" w14:textId="2DD21CF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Phase1</w:t>
            </w:r>
          </w:p>
        </w:tc>
        <w:tc>
          <w:tcPr>
            <w:tcW w:w="2158" w:type="dxa"/>
            <w:shd w:val="clear" w:color="auto" w:fill="0070C0"/>
            <w:noWrap/>
          </w:tcPr>
          <w:p w:rsidRPr="003C1874" w:rsidR="00FF2214" w:rsidP="00264CA3" w:rsidRDefault="00FF2214" w14:paraId="284F88AD" w14:textId="1E29EF21">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Phase2</w:t>
            </w:r>
          </w:p>
        </w:tc>
        <w:tc>
          <w:tcPr>
            <w:tcW w:w="2158" w:type="dxa"/>
            <w:shd w:val="clear" w:color="auto" w:fill="0070C0"/>
          </w:tcPr>
          <w:p w:rsidRPr="003C1874" w:rsidR="00FF2214" w:rsidP="00264CA3" w:rsidRDefault="00FF2214" w14:paraId="59992D7E" w14:textId="67416EAE">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Phase3</w:t>
            </w:r>
          </w:p>
        </w:tc>
        <w:tc>
          <w:tcPr>
            <w:tcW w:w="2158" w:type="dxa"/>
            <w:shd w:val="clear" w:color="auto" w:fill="0070C0"/>
          </w:tcPr>
          <w:p w:rsidRPr="003C1874" w:rsidR="00FF2214" w:rsidP="00264CA3" w:rsidRDefault="00FF2214" w14:paraId="0E3B0B53" w14:textId="03B12F82">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Extensive Phase</w:t>
            </w:r>
          </w:p>
        </w:tc>
      </w:tr>
      <w:tr w:rsidRPr="003C1874" w:rsidR="00554384" w:rsidTr="00280E38" w14:paraId="38B75CE7" w14:textId="77777777">
        <w:trPr>
          <w:trHeight w:val="332"/>
        </w:trPr>
        <w:tc>
          <w:tcPr>
            <w:tcW w:w="2158" w:type="dxa"/>
            <w:noWrap/>
            <w:vAlign w:val="center"/>
          </w:tcPr>
          <w:p w:rsidRPr="003C1874" w:rsidR="00554384" w:rsidP="00554384" w:rsidRDefault="00554384" w14:paraId="2740E8AC" w14:textId="54FCC82A">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SUT Demand</w:t>
            </w:r>
          </w:p>
        </w:tc>
        <w:tc>
          <w:tcPr>
            <w:tcW w:w="2158" w:type="dxa"/>
            <w:noWrap/>
            <w:vAlign w:val="center"/>
          </w:tcPr>
          <w:p w:rsidRPr="003C1874" w:rsidR="00554384" w:rsidP="00280E38" w:rsidRDefault="00554384" w14:paraId="002AC556" w14:textId="28F8096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&gt;=50</w:t>
            </w:r>
          </w:p>
        </w:tc>
        <w:tc>
          <w:tcPr>
            <w:tcW w:w="2158" w:type="dxa"/>
          </w:tcPr>
          <w:p w:rsidRPr="003C1874" w:rsidR="00554384" w:rsidP="00280E38" w:rsidRDefault="00554384" w14:paraId="03E12639" w14:textId="25B1FC2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&gt;=50</w:t>
            </w:r>
          </w:p>
        </w:tc>
        <w:tc>
          <w:tcPr>
            <w:tcW w:w="2158" w:type="dxa"/>
          </w:tcPr>
          <w:p w:rsidRPr="003C1874" w:rsidR="00554384" w:rsidP="00280E38" w:rsidRDefault="00554384" w14:paraId="27FA5AF7" w14:textId="7D89B268">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&gt;=50</w:t>
            </w:r>
          </w:p>
        </w:tc>
        <w:tc>
          <w:tcPr>
            <w:tcW w:w="2158" w:type="dxa"/>
          </w:tcPr>
          <w:p w:rsidRPr="003C1874" w:rsidR="00554384" w:rsidP="00280E38" w:rsidRDefault="00554384" w14:paraId="6F84121A" w14:textId="0EA62D01">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&gt;=50</w:t>
            </w:r>
          </w:p>
        </w:tc>
      </w:tr>
    </w:tbl>
    <w:p w:rsidRPr="003C1874" w:rsidR="0092233E" w:rsidP="00757255" w:rsidRDefault="0092233E" w14:paraId="1241D5F0" w14:textId="77777777">
      <w:pPr>
        <w:rPr>
          <w:rFonts w:ascii="Intel Clear" w:hAnsi="Intel Clear" w:eastAsia="Times New Roman" w:cs="Intel Clear"/>
          <w:sz w:val="20"/>
          <w:szCs w:val="20"/>
          <w:lang w:eastAsia="zh-TW"/>
        </w:rPr>
      </w:pPr>
    </w:p>
    <w:p w:rsidRPr="003C1874" w:rsidR="00706E5A" w:rsidP="00757255" w:rsidRDefault="00793B28" w14:paraId="7F3DEF38" w14:textId="61E7B19F">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Mi</w:t>
      </w:r>
      <w:r w:rsidRPr="003C1874" w:rsidR="00B2530F">
        <w:rPr>
          <w:rFonts w:ascii="Intel Clear" w:hAnsi="Intel Clear" w:eastAsia="Times New Roman" w:cs="Intel Clear"/>
          <w:b/>
          <w:bCs/>
          <w:sz w:val="20"/>
          <w:szCs w:val="20"/>
          <w:lang w:eastAsia="zh-TW"/>
        </w:rPr>
        <w:t xml:space="preserve">nimum </w:t>
      </w:r>
      <w:r w:rsidRPr="003C1874" w:rsidR="00B52452">
        <w:rPr>
          <w:rFonts w:ascii="Intel Clear" w:hAnsi="Intel Clear" w:eastAsia="Times New Roman" w:cs="Intel Clear"/>
          <w:b/>
          <w:bCs/>
          <w:sz w:val="20"/>
          <w:szCs w:val="20"/>
          <w:lang w:eastAsia="zh-TW"/>
        </w:rPr>
        <w:t>Configuration Requirement</w:t>
      </w: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1799"/>
        <w:gridCol w:w="1799"/>
        <w:gridCol w:w="1798"/>
        <w:gridCol w:w="1798"/>
        <w:gridCol w:w="1798"/>
        <w:gridCol w:w="1798"/>
      </w:tblGrid>
      <w:tr w:rsidRPr="003C1874" w:rsidR="006808FF" w:rsidTr="00264CA3" w14:paraId="0AD96272" w14:textId="77777777">
        <w:trPr>
          <w:cnfStyle w:val="100000000000" w:firstRow="1" w:lastRow="0" w:firstColumn="0" w:lastColumn="0" w:oddVBand="0" w:evenVBand="0" w:oddHBand="0" w:evenHBand="0" w:firstRowFirstColumn="0" w:firstRowLastColumn="0" w:lastRowFirstColumn="0" w:lastRowLastColumn="0"/>
          <w:trHeight w:val="300"/>
        </w:trPr>
        <w:tc>
          <w:tcPr>
            <w:tcW w:w="3598" w:type="dxa"/>
            <w:gridSpan w:val="2"/>
            <w:shd w:val="clear" w:color="auto" w:fill="0070C0"/>
            <w:noWrap/>
          </w:tcPr>
          <w:p w:rsidRPr="003C1874" w:rsidR="006808FF" w:rsidP="00264CA3" w:rsidRDefault="006808FF" w14:paraId="5B1AFF46" w14:textId="058BC81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HW Material</w:t>
            </w:r>
          </w:p>
        </w:tc>
        <w:tc>
          <w:tcPr>
            <w:tcW w:w="1798" w:type="dxa"/>
            <w:shd w:val="clear" w:color="auto" w:fill="0070C0"/>
            <w:noWrap/>
          </w:tcPr>
          <w:p w:rsidRPr="003C1874" w:rsidR="006808FF" w:rsidP="00264CA3" w:rsidRDefault="006808FF" w14:paraId="079B0F56" w14:textId="53861D3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Phase1</w:t>
            </w:r>
          </w:p>
        </w:tc>
        <w:tc>
          <w:tcPr>
            <w:tcW w:w="1798" w:type="dxa"/>
            <w:shd w:val="clear" w:color="auto" w:fill="0070C0"/>
            <w:noWrap/>
          </w:tcPr>
          <w:p w:rsidRPr="003C1874" w:rsidR="006808FF" w:rsidP="00264CA3" w:rsidRDefault="006808FF" w14:paraId="62A80033" w14:textId="7777777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Phase2</w:t>
            </w:r>
          </w:p>
        </w:tc>
        <w:tc>
          <w:tcPr>
            <w:tcW w:w="1798" w:type="dxa"/>
            <w:shd w:val="clear" w:color="auto" w:fill="0070C0"/>
          </w:tcPr>
          <w:p w:rsidRPr="003C1874" w:rsidR="006808FF" w:rsidP="00264CA3" w:rsidRDefault="006808FF" w14:paraId="621C99F0" w14:textId="7777777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Phase3</w:t>
            </w:r>
          </w:p>
        </w:tc>
        <w:tc>
          <w:tcPr>
            <w:tcW w:w="1798" w:type="dxa"/>
            <w:shd w:val="clear" w:color="auto" w:fill="0070C0"/>
          </w:tcPr>
          <w:p w:rsidRPr="003C1874" w:rsidR="006808FF" w:rsidP="00264CA3" w:rsidRDefault="006808FF" w14:paraId="7E4A7E3A" w14:textId="7777777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Extensive Phase</w:t>
            </w:r>
          </w:p>
        </w:tc>
      </w:tr>
      <w:tr w:rsidRPr="003C1874" w:rsidR="006808FF" w:rsidTr="00264CA3" w14:paraId="4EA69E58" w14:textId="77777777">
        <w:trPr>
          <w:trHeight w:val="332"/>
        </w:trPr>
        <w:tc>
          <w:tcPr>
            <w:tcW w:w="1799" w:type="dxa"/>
            <w:vMerge w:val="restart"/>
            <w:noWrap/>
            <w:vAlign w:val="center"/>
          </w:tcPr>
          <w:p w:rsidRPr="003C1874" w:rsidR="006808FF" w:rsidP="00264CA3" w:rsidRDefault="006808FF" w14:paraId="50A26E21" w14:textId="74207A70">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CPU</w:t>
            </w:r>
          </w:p>
        </w:tc>
        <w:tc>
          <w:tcPr>
            <w:tcW w:w="1799" w:type="dxa"/>
          </w:tcPr>
          <w:p w:rsidRPr="003C1874" w:rsidR="006808FF" w:rsidP="00264CA3" w:rsidRDefault="006808FF" w14:paraId="00414898" w14:textId="2D383E7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Stepping</w:t>
            </w:r>
          </w:p>
        </w:tc>
        <w:tc>
          <w:tcPr>
            <w:tcW w:w="1798" w:type="dxa"/>
            <w:noWrap/>
            <w:vAlign w:val="center"/>
          </w:tcPr>
          <w:p w:rsidRPr="003C1874" w:rsidR="006808FF" w:rsidP="00264CA3" w:rsidRDefault="00554384" w14:paraId="0267C31B" w14:textId="40AF8396">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&gt;=ES1</w:t>
            </w:r>
          </w:p>
        </w:tc>
        <w:tc>
          <w:tcPr>
            <w:tcW w:w="1798" w:type="dxa"/>
            <w:vAlign w:val="center"/>
          </w:tcPr>
          <w:p w:rsidRPr="003C1874" w:rsidR="006808FF" w:rsidP="00264CA3" w:rsidRDefault="003E0FED" w14:paraId="61B4917D" w14:textId="40E771E8">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&gt;=ES1</w:t>
            </w:r>
          </w:p>
        </w:tc>
        <w:tc>
          <w:tcPr>
            <w:tcW w:w="1798" w:type="dxa"/>
          </w:tcPr>
          <w:p w:rsidRPr="003C1874" w:rsidR="006808FF" w:rsidP="00264CA3" w:rsidRDefault="003E0FED" w14:paraId="673E4878" w14:textId="0A09995E">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&gt;=ES1</w:t>
            </w:r>
          </w:p>
        </w:tc>
        <w:tc>
          <w:tcPr>
            <w:tcW w:w="1798" w:type="dxa"/>
            <w:vAlign w:val="center"/>
          </w:tcPr>
          <w:p w:rsidRPr="003C1874" w:rsidR="006808FF" w:rsidP="00264CA3" w:rsidRDefault="003E0FED" w14:paraId="5B6F0F30" w14:textId="2D4D5496">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&gt;=ES1</w:t>
            </w:r>
          </w:p>
        </w:tc>
      </w:tr>
      <w:tr w:rsidRPr="003C1874" w:rsidR="006808FF" w:rsidTr="00264CA3" w14:paraId="0176553C" w14:textId="77777777">
        <w:trPr>
          <w:trHeight w:val="332"/>
        </w:trPr>
        <w:tc>
          <w:tcPr>
            <w:tcW w:w="1799" w:type="dxa"/>
            <w:vMerge/>
            <w:noWrap/>
            <w:vAlign w:val="center"/>
          </w:tcPr>
          <w:p w:rsidRPr="003C1874" w:rsidR="006808FF" w:rsidP="00264CA3" w:rsidRDefault="006808FF" w14:paraId="00E4F7D7"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264CA3" w:rsidRDefault="006808FF" w14:paraId="34E6AB8C" w14:textId="2AAC032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Population</w:t>
            </w:r>
          </w:p>
        </w:tc>
        <w:tc>
          <w:tcPr>
            <w:tcW w:w="1798" w:type="dxa"/>
            <w:noWrap/>
            <w:vAlign w:val="center"/>
          </w:tcPr>
          <w:p w:rsidRPr="003C1874" w:rsidR="006808FF" w:rsidP="00264CA3" w:rsidRDefault="006808FF" w14:paraId="6B04974B" w14:textId="043D870E">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Full</w:t>
            </w:r>
          </w:p>
        </w:tc>
        <w:tc>
          <w:tcPr>
            <w:tcW w:w="1798" w:type="dxa"/>
            <w:vAlign w:val="center"/>
          </w:tcPr>
          <w:p w:rsidRPr="003C1874" w:rsidR="006808FF" w:rsidP="00264CA3" w:rsidRDefault="006808FF" w14:paraId="2A2D0E30" w14:textId="6AA951D6">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Full</w:t>
            </w:r>
          </w:p>
        </w:tc>
        <w:tc>
          <w:tcPr>
            <w:tcW w:w="1798" w:type="dxa"/>
          </w:tcPr>
          <w:p w:rsidRPr="003C1874" w:rsidR="006808FF" w:rsidP="00264CA3" w:rsidRDefault="006808FF" w14:paraId="1D8602B5" w14:textId="3ED9E2DC">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Full</w:t>
            </w:r>
          </w:p>
        </w:tc>
        <w:tc>
          <w:tcPr>
            <w:tcW w:w="1798" w:type="dxa"/>
            <w:vAlign w:val="center"/>
          </w:tcPr>
          <w:p w:rsidRPr="003C1874" w:rsidR="006808FF" w:rsidP="00264CA3" w:rsidRDefault="006808FF" w14:paraId="3922A73B" w14:textId="183BE8C5">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Full</w:t>
            </w:r>
          </w:p>
        </w:tc>
      </w:tr>
      <w:tr w:rsidRPr="003C1874" w:rsidR="006808FF" w:rsidTr="00264CA3" w14:paraId="604EA0D8" w14:textId="77777777">
        <w:trPr>
          <w:trHeight w:val="332"/>
        </w:trPr>
        <w:tc>
          <w:tcPr>
            <w:tcW w:w="1799" w:type="dxa"/>
            <w:vMerge/>
            <w:noWrap/>
            <w:vAlign w:val="center"/>
          </w:tcPr>
          <w:p w:rsidRPr="003C1874" w:rsidR="006808FF" w:rsidP="00992737" w:rsidRDefault="006808FF" w14:paraId="3C60C37E"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992737" w:rsidRDefault="006808FF" w14:paraId="62215EF6" w14:textId="34B2839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TDP</w:t>
            </w:r>
          </w:p>
        </w:tc>
        <w:tc>
          <w:tcPr>
            <w:tcW w:w="1798" w:type="dxa"/>
            <w:noWrap/>
            <w:vAlign w:val="center"/>
          </w:tcPr>
          <w:p w:rsidRPr="003C1874" w:rsidR="006808FF" w:rsidP="00992737" w:rsidRDefault="006808FF" w14:paraId="67389C5A" w14:textId="14A12BE4">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tcPr>
          <w:p w:rsidRPr="003C1874" w:rsidR="006808FF" w:rsidP="00992737" w:rsidRDefault="006808FF" w14:paraId="01D311E6" w14:textId="5293DE42">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tcPr>
          <w:p w:rsidRPr="003C1874" w:rsidR="006808FF" w:rsidP="00992737" w:rsidRDefault="006808FF" w14:paraId="196258EF" w14:textId="0DC26D8F">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tcPr>
          <w:p w:rsidRPr="003C1874" w:rsidR="006808FF" w:rsidP="00992737" w:rsidRDefault="006808FF" w14:paraId="6CFA7B07" w14:textId="76F1C9C8">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r>
      <w:tr w:rsidRPr="003C1874" w:rsidR="006808FF" w:rsidTr="00264CA3" w14:paraId="30301673" w14:textId="77777777">
        <w:trPr>
          <w:trHeight w:val="332"/>
        </w:trPr>
        <w:tc>
          <w:tcPr>
            <w:tcW w:w="1799" w:type="dxa"/>
            <w:vMerge/>
            <w:noWrap/>
            <w:vAlign w:val="center"/>
          </w:tcPr>
          <w:p w:rsidRPr="003C1874" w:rsidR="006808FF" w:rsidP="00264CA3" w:rsidRDefault="006808FF" w14:paraId="437D6E7D"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264CA3" w:rsidRDefault="006808FF" w14:paraId="4A6209EE" w14:textId="448135BE">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Core</w:t>
            </w:r>
          </w:p>
        </w:tc>
        <w:tc>
          <w:tcPr>
            <w:tcW w:w="1798" w:type="dxa"/>
            <w:noWrap/>
            <w:vAlign w:val="center"/>
          </w:tcPr>
          <w:p w:rsidRPr="003C1874" w:rsidR="006808FF" w:rsidP="00264CA3" w:rsidRDefault="006808FF" w14:paraId="3E047A17" w14:textId="600D1EAA">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w:t>
            </w:r>
          </w:p>
        </w:tc>
        <w:tc>
          <w:tcPr>
            <w:tcW w:w="1798" w:type="dxa"/>
            <w:vAlign w:val="center"/>
          </w:tcPr>
          <w:p w:rsidRPr="003C1874" w:rsidR="006808FF" w:rsidP="00264CA3" w:rsidRDefault="006808FF" w14:paraId="4CCCA589" w14:textId="725E5AA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w:t>
            </w:r>
          </w:p>
        </w:tc>
        <w:tc>
          <w:tcPr>
            <w:tcW w:w="1798" w:type="dxa"/>
          </w:tcPr>
          <w:p w:rsidRPr="003C1874" w:rsidR="006808FF" w:rsidP="00264CA3" w:rsidRDefault="006808FF" w14:paraId="61F76929" w14:textId="1C346316">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Maximum</w:t>
            </w:r>
          </w:p>
        </w:tc>
        <w:tc>
          <w:tcPr>
            <w:tcW w:w="1798" w:type="dxa"/>
            <w:vAlign w:val="center"/>
          </w:tcPr>
          <w:p w:rsidRPr="003C1874" w:rsidR="006808FF" w:rsidP="00264CA3" w:rsidRDefault="006808FF" w14:paraId="6B8A356A" w14:textId="208CFAB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Maximum</w:t>
            </w:r>
          </w:p>
        </w:tc>
      </w:tr>
      <w:tr w:rsidRPr="003C1874" w:rsidR="006808FF" w:rsidTr="00E4313E" w14:paraId="06763008" w14:textId="77777777">
        <w:trPr>
          <w:trHeight w:val="332"/>
        </w:trPr>
        <w:tc>
          <w:tcPr>
            <w:tcW w:w="1799" w:type="dxa"/>
            <w:vMerge/>
            <w:noWrap/>
            <w:vAlign w:val="center"/>
          </w:tcPr>
          <w:p w:rsidRPr="003C1874" w:rsidR="006808FF" w:rsidP="00F338E7" w:rsidRDefault="006808FF" w14:paraId="6426DDCE"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F338E7" w:rsidRDefault="006808FF" w14:paraId="42181801" w14:textId="5BF48B62">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Frequency</w:t>
            </w:r>
          </w:p>
        </w:tc>
        <w:tc>
          <w:tcPr>
            <w:tcW w:w="1798" w:type="dxa"/>
            <w:noWrap/>
            <w:vAlign w:val="center"/>
          </w:tcPr>
          <w:p w:rsidRPr="003C1874" w:rsidR="006808FF" w:rsidP="00F338E7" w:rsidRDefault="006808FF" w14:paraId="315DB4FB" w14:textId="4F9406B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vAlign w:val="center"/>
          </w:tcPr>
          <w:p w:rsidRPr="003C1874" w:rsidR="006808FF" w:rsidP="00F338E7" w:rsidRDefault="006808FF" w14:paraId="72F4DA1F" w14:textId="7CD28BB2">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tcPr>
          <w:p w:rsidRPr="003C1874" w:rsidR="006808FF" w:rsidP="00F338E7" w:rsidRDefault="006808FF" w14:paraId="3660C868" w14:textId="28C81B39">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w:t>
            </w:r>
          </w:p>
        </w:tc>
        <w:tc>
          <w:tcPr>
            <w:tcW w:w="1798" w:type="dxa"/>
            <w:vAlign w:val="center"/>
          </w:tcPr>
          <w:p w:rsidRPr="003C1874" w:rsidR="006808FF" w:rsidP="00F338E7" w:rsidRDefault="006808FF" w14:paraId="39F4FC0C" w14:textId="1FC924D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w:t>
            </w:r>
          </w:p>
        </w:tc>
      </w:tr>
      <w:tr w:rsidRPr="003C1874" w:rsidR="006808FF" w:rsidTr="00264CA3" w14:paraId="789C5782" w14:textId="77777777">
        <w:trPr>
          <w:trHeight w:val="332"/>
        </w:trPr>
        <w:tc>
          <w:tcPr>
            <w:tcW w:w="1799" w:type="dxa"/>
            <w:vMerge w:val="restart"/>
            <w:noWrap/>
            <w:vAlign w:val="center"/>
          </w:tcPr>
          <w:p w:rsidRPr="003C1874" w:rsidR="006808FF" w:rsidP="0037676D" w:rsidRDefault="006808FF" w14:paraId="0A8C0F7F" w14:textId="7FD34491">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Memory</w:t>
            </w:r>
          </w:p>
        </w:tc>
        <w:tc>
          <w:tcPr>
            <w:tcW w:w="1799" w:type="dxa"/>
          </w:tcPr>
          <w:p w:rsidRPr="003C1874" w:rsidR="006808FF" w:rsidP="0037676D" w:rsidRDefault="006808FF" w14:paraId="0C4F96FE" w14:textId="650A829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Population</w:t>
            </w:r>
          </w:p>
        </w:tc>
        <w:tc>
          <w:tcPr>
            <w:tcW w:w="1798" w:type="dxa"/>
            <w:noWrap/>
            <w:vAlign w:val="center"/>
          </w:tcPr>
          <w:p w:rsidRPr="003C1874" w:rsidR="006808FF" w:rsidP="0037676D" w:rsidRDefault="006808FF" w14:paraId="3A3B3641" w14:textId="08FBBFAA">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&gt;=1DPC</w:t>
            </w:r>
          </w:p>
        </w:tc>
        <w:tc>
          <w:tcPr>
            <w:tcW w:w="1798" w:type="dxa"/>
          </w:tcPr>
          <w:p w:rsidRPr="003C1874" w:rsidR="006808FF" w:rsidP="0037676D" w:rsidRDefault="006808FF" w14:paraId="0C9D4185" w14:textId="6DE3EE9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&gt;=1DPC</w:t>
            </w:r>
          </w:p>
        </w:tc>
        <w:tc>
          <w:tcPr>
            <w:tcW w:w="1798" w:type="dxa"/>
          </w:tcPr>
          <w:p w:rsidRPr="003C1874" w:rsidR="006808FF" w:rsidP="0037676D" w:rsidRDefault="006808FF" w14:paraId="07E73FFF" w14:textId="06B17EA5">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&gt;=1DPC</w:t>
            </w:r>
          </w:p>
        </w:tc>
        <w:tc>
          <w:tcPr>
            <w:tcW w:w="1798" w:type="dxa"/>
          </w:tcPr>
          <w:p w:rsidRPr="003C1874" w:rsidR="006808FF" w:rsidP="0037676D" w:rsidRDefault="006808FF" w14:paraId="4D8EC159" w14:textId="7E941279">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&gt;=1DPC</w:t>
            </w:r>
          </w:p>
        </w:tc>
      </w:tr>
      <w:tr w:rsidRPr="003C1874" w:rsidR="006808FF" w:rsidTr="00264CA3" w14:paraId="72D5E6DB" w14:textId="77777777">
        <w:trPr>
          <w:trHeight w:val="332"/>
        </w:trPr>
        <w:tc>
          <w:tcPr>
            <w:tcW w:w="1799" w:type="dxa"/>
            <w:vMerge/>
            <w:noWrap/>
            <w:vAlign w:val="center"/>
          </w:tcPr>
          <w:p w:rsidRPr="003C1874" w:rsidR="006808FF" w:rsidP="0037676D" w:rsidRDefault="006808FF" w14:paraId="20D610D0"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37676D" w:rsidRDefault="00197DDB" w14:paraId="5CCD06CD" w14:textId="36B23664">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Total </w:t>
            </w:r>
            <w:r w:rsidRPr="003C1874" w:rsidR="006808FF">
              <w:rPr>
                <w:rFonts w:ascii="Intel Clear" w:hAnsi="Intel Clear" w:eastAsia="Times New Roman" w:cs="Intel Clear"/>
                <w:sz w:val="20"/>
                <w:szCs w:val="20"/>
                <w:lang w:eastAsia="zh-TW"/>
              </w:rPr>
              <w:t>Capacity</w:t>
            </w:r>
          </w:p>
        </w:tc>
        <w:tc>
          <w:tcPr>
            <w:tcW w:w="1798" w:type="dxa"/>
            <w:noWrap/>
            <w:vAlign w:val="center"/>
          </w:tcPr>
          <w:p w:rsidRPr="003C1874" w:rsidR="006808FF" w:rsidP="0037676D" w:rsidRDefault="006808FF" w14:paraId="4F4FB555" w14:textId="7D625654">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&gt;=2GB per Core</w:t>
            </w:r>
          </w:p>
        </w:tc>
        <w:tc>
          <w:tcPr>
            <w:tcW w:w="1798" w:type="dxa"/>
            <w:vAlign w:val="center"/>
          </w:tcPr>
          <w:p w:rsidRPr="003C1874" w:rsidR="006808FF" w:rsidP="0037676D" w:rsidRDefault="006808FF" w14:paraId="3FEC5971" w14:textId="6280E6A2">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&gt;=2GB per Core</w:t>
            </w:r>
          </w:p>
        </w:tc>
        <w:tc>
          <w:tcPr>
            <w:tcW w:w="1798" w:type="dxa"/>
            <w:vAlign w:val="center"/>
          </w:tcPr>
          <w:p w:rsidRPr="003C1874" w:rsidR="006808FF" w:rsidP="0037676D" w:rsidRDefault="006808FF" w14:paraId="69301C8A" w14:textId="17C80A42">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&gt;=2GB per Core</w:t>
            </w:r>
          </w:p>
        </w:tc>
        <w:tc>
          <w:tcPr>
            <w:tcW w:w="1798" w:type="dxa"/>
            <w:vAlign w:val="center"/>
          </w:tcPr>
          <w:p w:rsidRPr="003C1874" w:rsidR="006808FF" w:rsidP="0037676D" w:rsidRDefault="006808FF" w14:paraId="75C3C7D3" w14:textId="03F89681">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&gt;=2GB per Core</w:t>
            </w:r>
          </w:p>
        </w:tc>
      </w:tr>
      <w:tr w:rsidRPr="003C1874" w:rsidR="006808FF" w:rsidTr="00264CA3" w14:paraId="23D5B683" w14:textId="77777777">
        <w:trPr>
          <w:trHeight w:val="332"/>
        </w:trPr>
        <w:tc>
          <w:tcPr>
            <w:tcW w:w="1799" w:type="dxa"/>
            <w:vMerge/>
            <w:noWrap/>
            <w:vAlign w:val="center"/>
          </w:tcPr>
          <w:p w:rsidRPr="003C1874" w:rsidR="006808FF" w:rsidP="00F338E7" w:rsidRDefault="006808FF" w14:paraId="13064D7B"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F338E7" w:rsidRDefault="006808FF" w14:paraId="18B24A29" w14:textId="66769C0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Frequency</w:t>
            </w:r>
          </w:p>
        </w:tc>
        <w:tc>
          <w:tcPr>
            <w:tcW w:w="1798" w:type="dxa"/>
            <w:noWrap/>
            <w:vAlign w:val="center"/>
          </w:tcPr>
          <w:p w:rsidRPr="003C1874" w:rsidR="006808FF" w:rsidP="00F338E7" w:rsidRDefault="006808FF" w14:paraId="73D72D24" w14:textId="1E692DF1">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vAlign w:val="center"/>
          </w:tcPr>
          <w:p w:rsidRPr="003C1874" w:rsidR="006808FF" w:rsidP="00F338E7" w:rsidRDefault="006808FF" w14:paraId="20EBA688" w14:textId="44142E99">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tcPr>
          <w:p w:rsidRPr="003C1874" w:rsidR="006808FF" w:rsidP="00F338E7" w:rsidRDefault="006808FF" w14:paraId="0B606AFA" w14:textId="554C785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1798" w:type="dxa"/>
            <w:vAlign w:val="center"/>
          </w:tcPr>
          <w:p w:rsidRPr="003C1874" w:rsidR="006808FF" w:rsidP="00F338E7" w:rsidRDefault="006808FF" w14:paraId="0CF4BBCF" w14:textId="71B0F2B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r>
      <w:tr w:rsidRPr="003C1874" w:rsidR="006808FF" w:rsidTr="00264CA3" w14:paraId="4B676AA7" w14:textId="77777777">
        <w:trPr>
          <w:trHeight w:val="332"/>
        </w:trPr>
        <w:tc>
          <w:tcPr>
            <w:tcW w:w="1799" w:type="dxa"/>
            <w:vMerge w:val="restart"/>
            <w:noWrap/>
            <w:vAlign w:val="center"/>
          </w:tcPr>
          <w:p w:rsidRPr="003C1874" w:rsidR="006808FF" w:rsidP="00F338E7" w:rsidRDefault="006808FF" w14:paraId="58C78FE9" w14:textId="53C28DD2">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Storage</w:t>
            </w:r>
          </w:p>
        </w:tc>
        <w:tc>
          <w:tcPr>
            <w:tcW w:w="1799" w:type="dxa"/>
          </w:tcPr>
          <w:p w:rsidRPr="003C1874" w:rsidR="006808FF" w:rsidP="00F338E7" w:rsidRDefault="006808FF" w14:paraId="5C6C3BF8" w14:textId="7A22DA8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NVMe – U.2</w:t>
            </w:r>
          </w:p>
        </w:tc>
        <w:tc>
          <w:tcPr>
            <w:tcW w:w="1798" w:type="dxa"/>
            <w:noWrap/>
            <w:vAlign w:val="center"/>
          </w:tcPr>
          <w:p w:rsidRPr="003C1874" w:rsidR="006808FF" w:rsidP="00F338E7" w:rsidRDefault="006808FF" w14:paraId="7AE8D30E" w14:textId="2C5BA21B">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6808FF" w:rsidP="00F338E7" w:rsidRDefault="006808FF" w14:paraId="50F5B220" w14:textId="5266C0FF">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tcPr>
          <w:p w:rsidRPr="003C1874" w:rsidR="006808FF" w:rsidP="00F338E7" w:rsidRDefault="006808FF" w14:paraId="7CBF6125" w14:textId="4B06D2A6">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6808FF" w:rsidP="00F338E7" w:rsidRDefault="006808FF" w14:paraId="54FEBB61" w14:textId="5FCC063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r>
      <w:tr w:rsidRPr="003C1874" w:rsidR="006808FF" w:rsidTr="00E4313E" w14:paraId="79710123" w14:textId="77777777">
        <w:trPr>
          <w:trHeight w:val="332"/>
        </w:trPr>
        <w:tc>
          <w:tcPr>
            <w:tcW w:w="1799" w:type="dxa"/>
            <w:vMerge/>
            <w:noWrap/>
            <w:vAlign w:val="center"/>
          </w:tcPr>
          <w:p w:rsidRPr="003C1874" w:rsidR="006808FF" w:rsidP="00F338E7" w:rsidRDefault="006808FF" w14:paraId="63CFDACB"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6808FF" w:rsidP="00F338E7" w:rsidRDefault="006808FF" w14:paraId="38097F61" w14:textId="2415036C">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NVMe – M.2</w:t>
            </w:r>
          </w:p>
        </w:tc>
        <w:tc>
          <w:tcPr>
            <w:tcW w:w="1798" w:type="dxa"/>
            <w:noWrap/>
            <w:vAlign w:val="center"/>
          </w:tcPr>
          <w:p w:rsidRPr="003C1874" w:rsidR="006808FF" w:rsidP="00F338E7" w:rsidRDefault="006808FF" w14:paraId="5F6879B6" w14:textId="0F4A25E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6808FF" w:rsidP="00F338E7" w:rsidRDefault="006808FF" w14:paraId="46123447" w14:textId="2A9DB2F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tcPr>
          <w:p w:rsidRPr="003C1874" w:rsidR="006808FF" w:rsidP="00F338E7" w:rsidRDefault="006808FF" w14:paraId="436C569E" w14:textId="7EE86F18">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6808FF" w:rsidP="00F338E7" w:rsidRDefault="006808FF" w14:paraId="2E43C889" w14:textId="35FAEE18">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r>
      <w:tr w:rsidRPr="003C1874" w:rsidR="00332730" w:rsidTr="00280E38" w14:paraId="2948E152" w14:textId="77777777">
        <w:trPr>
          <w:trHeight w:val="332"/>
        </w:trPr>
        <w:tc>
          <w:tcPr>
            <w:tcW w:w="0" w:type="dxa"/>
            <w:vMerge w:val="restart"/>
            <w:noWrap/>
            <w:vAlign w:val="center"/>
          </w:tcPr>
          <w:p w:rsidRPr="003C1874" w:rsidR="00332730" w:rsidP="00332730" w:rsidRDefault="00332730" w14:paraId="7F45A5F4" w14:textId="657E3F80">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PCIe Options</w:t>
            </w:r>
          </w:p>
        </w:tc>
        <w:tc>
          <w:tcPr>
            <w:tcW w:w="0" w:type="dxa"/>
          </w:tcPr>
          <w:p w:rsidRPr="003C1874" w:rsidR="00332730" w:rsidP="00332730" w:rsidRDefault="00332730" w14:paraId="2DFC86CA" w14:textId="08612199">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PCIe Gen</w:t>
            </w:r>
          </w:p>
        </w:tc>
        <w:tc>
          <w:tcPr>
            <w:tcW w:w="0" w:type="dxa"/>
            <w:noWrap/>
            <w:vAlign w:val="center"/>
          </w:tcPr>
          <w:p w:rsidRPr="003C1874" w:rsidR="00332730" w:rsidP="00332730" w:rsidRDefault="00332730" w14:paraId="4BCBC4AE" w14:textId="61ED716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0" w:type="dxa"/>
          </w:tcPr>
          <w:p w:rsidRPr="003C1874" w:rsidR="00332730" w:rsidP="00332730" w:rsidRDefault="00332730" w14:paraId="6345241F" w14:textId="70010925">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0" w:type="dxa"/>
          </w:tcPr>
          <w:p w:rsidRPr="003C1874" w:rsidR="00332730" w:rsidP="00332730" w:rsidRDefault="00332730" w14:paraId="6E879C17" w14:textId="72C8B95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c>
          <w:tcPr>
            <w:tcW w:w="0" w:type="dxa"/>
          </w:tcPr>
          <w:p w:rsidRPr="003C1874" w:rsidR="00332730" w:rsidP="00332730" w:rsidRDefault="00332730" w14:paraId="637C0E99" w14:textId="197B23D6">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Highest</w:t>
            </w:r>
          </w:p>
        </w:tc>
      </w:tr>
      <w:tr w:rsidRPr="003C1874" w:rsidR="00332730" w:rsidTr="00E4313E" w14:paraId="06E9F659" w14:textId="77777777">
        <w:trPr>
          <w:trHeight w:val="332"/>
        </w:trPr>
        <w:tc>
          <w:tcPr>
            <w:tcW w:w="1799" w:type="dxa"/>
            <w:vMerge/>
            <w:noWrap/>
            <w:vAlign w:val="center"/>
          </w:tcPr>
          <w:p w:rsidRPr="003C1874" w:rsidR="00332730" w:rsidP="00332730" w:rsidRDefault="00332730" w14:paraId="0AFE7DC9"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332730" w:rsidP="00332730" w:rsidRDefault="00332730" w14:paraId="602C3C8B" w14:textId="0DA96C24">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PCIe NIC</w:t>
            </w:r>
          </w:p>
        </w:tc>
        <w:tc>
          <w:tcPr>
            <w:tcW w:w="1798" w:type="dxa"/>
            <w:noWrap/>
            <w:vAlign w:val="center"/>
          </w:tcPr>
          <w:p w:rsidRPr="003C1874" w:rsidR="00332730" w:rsidP="00332730" w:rsidRDefault="00332730" w14:paraId="1C1B8700" w14:textId="37A666B0">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332730" w:rsidP="00332730" w:rsidRDefault="00332730" w14:paraId="6716D10E" w14:textId="05BE3DF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tcPr>
          <w:p w:rsidRPr="003C1874" w:rsidR="00332730" w:rsidP="00332730" w:rsidRDefault="00332730" w14:paraId="715EFFEB" w14:textId="6E5BDFE7">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332730" w:rsidP="00332730" w:rsidRDefault="00332730" w14:paraId="648CC18C" w14:textId="55A9A371">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r>
      <w:tr w:rsidRPr="003C1874" w:rsidR="00332730" w:rsidTr="00E4313E" w14:paraId="010EB9A5" w14:textId="77777777">
        <w:trPr>
          <w:trHeight w:val="332"/>
        </w:trPr>
        <w:tc>
          <w:tcPr>
            <w:tcW w:w="1799" w:type="dxa"/>
            <w:vMerge/>
            <w:noWrap/>
            <w:vAlign w:val="center"/>
          </w:tcPr>
          <w:p w:rsidRPr="003C1874" w:rsidR="00332730" w:rsidP="00332730" w:rsidRDefault="00332730" w14:paraId="6BF8C32E" w14:textId="77777777">
            <w:pPr>
              <w:spacing w:after="0" w:line="276" w:lineRule="auto"/>
              <w:jc w:val="left"/>
              <w:rPr>
                <w:rFonts w:ascii="Intel Clear" w:hAnsi="Intel Clear" w:eastAsia="Times New Roman" w:cs="Intel Clear"/>
                <w:sz w:val="20"/>
                <w:szCs w:val="20"/>
                <w:lang w:eastAsia="zh-TW"/>
              </w:rPr>
            </w:pPr>
          </w:p>
        </w:tc>
        <w:tc>
          <w:tcPr>
            <w:tcW w:w="1799" w:type="dxa"/>
          </w:tcPr>
          <w:p w:rsidRPr="003C1874" w:rsidR="00332730" w:rsidP="00332730" w:rsidRDefault="00332730" w14:paraId="4164A4FC" w14:textId="3244EDAB">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OCP NIC</w:t>
            </w:r>
          </w:p>
        </w:tc>
        <w:tc>
          <w:tcPr>
            <w:tcW w:w="1798" w:type="dxa"/>
            <w:noWrap/>
            <w:vAlign w:val="center"/>
          </w:tcPr>
          <w:p w:rsidRPr="003C1874" w:rsidR="00332730" w:rsidP="00332730" w:rsidRDefault="00332730" w14:paraId="4D1A3954" w14:textId="65A0E14B">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332730" w:rsidP="00332730" w:rsidRDefault="00332730" w14:paraId="021626EF" w14:textId="67EFF820">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tcPr>
          <w:p w:rsidRPr="003C1874" w:rsidR="00332730" w:rsidP="00332730" w:rsidRDefault="00332730" w14:paraId="26E04304" w14:textId="7C0EC374">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c>
          <w:tcPr>
            <w:tcW w:w="1798" w:type="dxa"/>
            <w:vAlign w:val="center"/>
          </w:tcPr>
          <w:p w:rsidRPr="003C1874" w:rsidR="00332730" w:rsidP="00332730" w:rsidRDefault="00332730" w14:paraId="0477C009" w14:textId="5D6D458E">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w:t>
            </w:r>
          </w:p>
        </w:tc>
      </w:tr>
    </w:tbl>
    <w:p w:rsidRPr="003C1874" w:rsidR="0092233E" w:rsidP="00280E38" w:rsidRDefault="001B16A6" w14:paraId="122EF158" w14:textId="66BCDE9F">
      <w:pPr>
        <w:rPr>
          <w:rFonts w:ascii="Intel Clear" w:hAnsi="Intel Clear" w:eastAsia="Times New Roman" w:cs="Intel Clear"/>
          <w:color w:val="000000"/>
          <w:sz w:val="20"/>
          <w:szCs w:val="20"/>
          <w:lang w:eastAsia="zh-TW"/>
        </w:rPr>
      </w:pPr>
      <w:r w:rsidRPr="003C1874">
        <w:rPr>
          <w:rFonts w:ascii="Intel Clear" w:hAnsi="Intel Clear" w:eastAsia="Times New Roman" w:cs="Intel Clear"/>
          <w:color w:val="000000"/>
          <w:sz w:val="20"/>
          <w:szCs w:val="20"/>
          <w:lang w:eastAsia="zh-TW"/>
        </w:rPr>
        <w:t>*</w:t>
      </w:r>
      <w:r w:rsidRPr="003C1874" w:rsidR="00CC1A9A">
        <w:rPr>
          <w:rFonts w:ascii="Intel Clear" w:hAnsi="Intel Clear" w:eastAsia="Times New Roman" w:cs="Intel Clear"/>
          <w:color w:val="000000"/>
          <w:sz w:val="20"/>
          <w:szCs w:val="20"/>
          <w:lang w:eastAsia="zh-TW"/>
        </w:rPr>
        <w:t xml:space="preserve">An SI corner case configuration list (High speed interface) </w:t>
      </w:r>
      <w:r w:rsidRPr="003C1874" w:rsidR="00007007">
        <w:rPr>
          <w:rFonts w:ascii="Intel Clear" w:hAnsi="Intel Clear" w:eastAsia="Times New Roman" w:cs="Intel Clear"/>
          <w:color w:val="000000"/>
          <w:sz w:val="20"/>
          <w:szCs w:val="20"/>
          <w:lang w:eastAsia="zh-TW"/>
        </w:rPr>
        <w:t>and Phase Change List are</w:t>
      </w:r>
      <w:r w:rsidRPr="003C1874" w:rsidR="00CC1A9A">
        <w:rPr>
          <w:rFonts w:ascii="Intel Clear" w:hAnsi="Intel Clear" w:eastAsia="Times New Roman" w:cs="Intel Clear"/>
          <w:color w:val="000000"/>
          <w:sz w:val="20"/>
          <w:szCs w:val="20"/>
          <w:lang w:eastAsia="zh-TW"/>
        </w:rPr>
        <w:t xml:space="preserve"> required </w:t>
      </w:r>
      <w:r w:rsidRPr="003C1874" w:rsidR="00CB07E3">
        <w:rPr>
          <w:rFonts w:ascii="Intel Clear" w:hAnsi="Intel Clear" w:eastAsia="Times New Roman" w:cs="Intel Clear"/>
          <w:color w:val="000000"/>
          <w:sz w:val="20"/>
          <w:szCs w:val="20"/>
          <w:lang w:eastAsia="zh-TW"/>
        </w:rPr>
        <w:t xml:space="preserve">for </w:t>
      </w:r>
      <w:r w:rsidRPr="003C1874" w:rsidR="001D6E57">
        <w:rPr>
          <w:rFonts w:ascii="Intel Clear" w:hAnsi="Intel Clear" w:eastAsia="Times New Roman" w:cs="Intel Clear"/>
          <w:color w:val="000000"/>
          <w:sz w:val="20"/>
          <w:szCs w:val="20"/>
          <w:lang w:eastAsia="zh-TW"/>
        </w:rPr>
        <w:t>reference</w:t>
      </w:r>
      <w:r w:rsidRPr="003C1874" w:rsidR="00CC1A9A">
        <w:rPr>
          <w:rFonts w:ascii="Intel Clear" w:hAnsi="Intel Clear" w:eastAsia="Times New Roman" w:cs="Intel Clear"/>
          <w:color w:val="000000"/>
          <w:sz w:val="20"/>
          <w:szCs w:val="20"/>
          <w:lang w:eastAsia="zh-TW"/>
        </w:rPr>
        <w:t>.</w:t>
      </w:r>
    </w:p>
    <w:p w:rsidRPr="003C1874" w:rsidR="00012CD3" w:rsidP="00280E38" w:rsidRDefault="00012CD3" w14:paraId="76B56B33" w14:textId="48A0A9E9">
      <w:pPr>
        <w:rPr>
          <w:rFonts w:ascii="Intel Clear" w:hAnsi="Intel Clear" w:eastAsia="Times New Roman" w:cs="Intel Clear"/>
          <w:sz w:val="20"/>
          <w:szCs w:val="20"/>
          <w:lang w:eastAsia="zh-TW"/>
        </w:rPr>
      </w:pPr>
      <w:r w:rsidRPr="003C1874">
        <w:rPr>
          <w:rFonts w:ascii="Intel Clear" w:hAnsi="Intel Clear" w:eastAsia="Times New Roman" w:cs="Intel Clear"/>
          <w:color w:val="000000"/>
          <w:sz w:val="20"/>
          <w:szCs w:val="20"/>
          <w:lang w:eastAsia="zh-TW"/>
        </w:rPr>
        <w:t>*The shipping configs of OxM’s customer must be considered first</w:t>
      </w:r>
    </w:p>
    <w:p w:rsidRPr="003C1874" w:rsidR="00AD7FFB" w:rsidRDefault="00AD7FFB" w14:paraId="4B540442" w14:textId="77777777">
      <w:pPr>
        <w:spacing w:after="160" w:line="259" w:lineRule="auto"/>
        <w:jc w:val="left"/>
        <w:rPr>
          <w:rFonts w:ascii="Intel Clear" w:hAnsi="Intel Clear" w:cs="Intel Clear" w:eastAsiaTheme="majorEastAsia"/>
          <w:b/>
          <w:bCs/>
          <w:color w:val="0070C0"/>
        </w:rPr>
      </w:pPr>
      <w:r w:rsidRPr="003C1874">
        <w:rPr>
          <w:rFonts w:ascii="Intel Clear" w:hAnsi="Intel Clear" w:cs="Intel Clear"/>
          <w:b/>
          <w:bCs/>
          <w:color w:val="0070C0"/>
        </w:rPr>
        <w:br w:type="page"/>
      </w:r>
    </w:p>
    <w:p w:rsidRPr="003C1874" w:rsidR="009872BB" w:rsidP="63AD6F68" w:rsidRDefault="00A31A26" w14:paraId="1D62DFCD" w14:textId="3079CA56">
      <w:pPr>
        <w:pStyle w:val="Heading2"/>
        <w:numPr>
          <w:ilvl w:val="1"/>
          <w:numId w:val="122"/>
        </w:numPr>
        <w:spacing w:line="276" w:lineRule="auto"/>
        <w:rPr>
          <w:rFonts w:ascii="Intel Clear" w:hAnsi="Intel Clear" w:cs="Intel Clear"/>
          <w:b/>
          <w:bCs/>
          <w:color w:val="0070C0"/>
          <w:sz w:val="24"/>
          <w:szCs w:val="24"/>
        </w:rPr>
      </w:pPr>
      <w:bookmarkStart w:name="_Toc149742891" w:id="141"/>
      <w:r w:rsidRPr="003C1874">
        <w:rPr>
          <w:rFonts w:ascii="Intel Clear" w:hAnsi="Intel Clear" w:cs="Intel Clear"/>
          <w:b/>
          <w:bCs/>
          <w:color w:val="0070C0"/>
          <w:sz w:val="24"/>
          <w:szCs w:val="24"/>
        </w:rPr>
        <w:t>FTx Validation Process</w:t>
      </w:r>
      <w:bookmarkEnd w:id="141"/>
    </w:p>
    <w:p w:rsidRPr="003C1874" w:rsidR="002D29E5" w:rsidP="004E333D" w:rsidRDefault="00823E5B" w14:paraId="6291AFE3" w14:textId="77777777">
      <w:pPr>
        <w:pStyle w:val="Heading3"/>
        <w:numPr>
          <w:ilvl w:val="2"/>
          <w:numId w:val="122"/>
        </w:numPr>
        <w:spacing w:line="276" w:lineRule="auto"/>
        <w:rPr>
          <w:rFonts w:ascii="Intel Clear" w:hAnsi="Intel Clear" w:cs="Intel Clear"/>
          <w:b/>
          <w:color w:val="0070C0"/>
        </w:rPr>
      </w:pPr>
      <w:bookmarkStart w:name="_Toc149742892" w:id="142"/>
      <w:r w:rsidRPr="003C1874">
        <w:rPr>
          <w:rFonts w:ascii="Intel Clear" w:hAnsi="Intel Clear" w:cs="Intel Clear"/>
          <w:b/>
          <w:color w:val="0070C0"/>
        </w:rPr>
        <w:t>Data Reporting</w:t>
      </w:r>
      <w:bookmarkEnd w:id="142"/>
    </w:p>
    <w:p w:rsidRPr="003C1874" w:rsidR="00D73E22" w:rsidP="008F1389" w:rsidRDefault="00384896" w14:paraId="315C68E4" w14:textId="4D39B8DD">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In FTx validation, the OxM is responsible for collecting, </w:t>
      </w:r>
      <w:proofErr w:type="gramStart"/>
      <w:r w:rsidRPr="003C1874">
        <w:rPr>
          <w:rFonts w:ascii="Intel Clear" w:hAnsi="Intel Clear" w:eastAsia="Times New Roman" w:cs="Intel Clear"/>
          <w:sz w:val="20"/>
          <w:szCs w:val="20"/>
          <w:lang w:eastAsia="zh-TW"/>
        </w:rPr>
        <w:t>summarizing</w:t>
      </w:r>
      <w:proofErr w:type="gramEnd"/>
      <w:r w:rsidRPr="003C1874">
        <w:rPr>
          <w:rFonts w:ascii="Intel Clear" w:hAnsi="Intel Clear" w:eastAsia="Times New Roman" w:cs="Intel Clear"/>
          <w:sz w:val="20"/>
          <w:szCs w:val="20"/>
          <w:lang w:eastAsia="zh-TW"/>
        </w:rPr>
        <w:t xml:space="preserve"> </w:t>
      </w:r>
      <w:r w:rsidRPr="003C1874" w:rsidR="00357FE3">
        <w:rPr>
          <w:rFonts w:ascii="Intel Clear" w:hAnsi="Intel Clear" w:eastAsia="Times New Roman" w:cs="Intel Clear"/>
          <w:sz w:val="20"/>
          <w:szCs w:val="20"/>
          <w:lang w:eastAsia="zh-TW"/>
        </w:rPr>
        <w:t xml:space="preserve">and distributing </w:t>
      </w:r>
      <w:r w:rsidRPr="003C1874" w:rsidR="007F0554">
        <w:rPr>
          <w:rFonts w:ascii="Intel Clear" w:hAnsi="Intel Clear" w:eastAsia="Times New Roman" w:cs="Intel Clear"/>
          <w:sz w:val="20"/>
          <w:szCs w:val="20"/>
          <w:lang w:eastAsia="zh-TW"/>
        </w:rPr>
        <w:t xml:space="preserve">below information to Intel Project Management Team and Intel ASV Team </w:t>
      </w:r>
      <w:r w:rsidRPr="003C1874" w:rsidR="005D0F72">
        <w:rPr>
          <w:rFonts w:ascii="Intel Clear" w:hAnsi="Intel Clear" w:eastAsia="Times New Roman" w:cs="Intel Clear"/>
          <w:sz w:val="20"/>
          <w:szCs w:val="20"/>
          <w:lang w:eastAsia="zh-TW"/>
        </w:rPr>
        <w:t xml:space="preserve">for test status alignment. The table provides an overview of the </w:t>
      </w:r>
      <w:r w:rsidRPr="003C1874" w:rsidR="00BE5EAE">
        <w:rPr>
          <w:rFonts w:ascii="Intel Clear" w:hAnsi="Intel Clear" w:eastAsia="Times New Roman" w:cs="Intel Clear"/>
          <w:sz w:val="20"/>
          <w:szCs w:val="20"/>
          <w:lang w:eastAsia="zh-TW"/>
        </w:rPr>
        <w:t xml:space="preserve">data </w:t>
      </w:r>
      <w:r w:rsidRPr="003C1874" w:rsidR="005D0F72">
        <w:rPr>
          <w:rFonts w:ascii="Intel Clear" w:hAnsi="Intel Clear" w:eastAsia="Times New Roman" w:cs="Intel Clear"/>
          <w:sz w:val="20"/>
          <w:szCs w:val="20"/>
          <w:lang w:eastAsia="zh-TW"/>
        </w:rPr>
        <w:t xml:space="preserve">reporting </w:t>
      </w:r>
      <w:r w:rsidRPr="003C1874" w:rsidR="00BE5C05">
        <w:rPr>
          <w:rFonts w:ascii="Intel Clear" w:hAnsi="Intel Clear" w:eastAsia="Times New Roman" w:cs="Intel Clear"/>
          <w:sz w:val="20"/>
          <w:szCs w:val="20"/>
          <w:lang w:eastAsia="zh-TW"/>
        </w:rPr>
        <w:t>that the OxM monitor</w:t>
      </w:r>
      <w:r w:rsidRPr="003C1874" w:rsidR="00EC652B">
        <w:rPr>
          <w:rFonts w:ascii="Intel Clear" w:hAnsi="Intel Clear" w:eastAsia="Times New Roman" w:cs="Intel Clear"/>
          <w:sz w:val="20"/>
          <w:szCs w:val="20"/>
          <w:lang w:eastAsia="zh-TW"/>
        </w:rPr>
        <w:t>s</w:t>
      </w:r>
      <w:r w:rsidRPr="003C1874" w:rsidR="00BE5C05">
        <w:rPr>
          <w:rFonts w:ascii="Intel Clear" w:hAnsi="Intel Clear" w:eastAsia="Times New Roman" w:cs="Intel Clear"/>
          <w:sz w:val="20"/>
          <w:szCs w:val="20"/>
          <w:lang w:eastAsia="zh-TW"/>
        </w:rPr>
        <w:t xml:space="preserve"> and provide</w:t>
      </w:r>
      <w:r w:rsidRPr="003C1874" w:rsidR="00EC652B">
        <w:rPr>
          <w:rFonts w:ascii="Intel Clear" w:hAnsi="Intel Clear" w:eastAsia="Times New Roman" w:cs="Intel Clear"/>
          <w:sz w:val="20"/>
          <w:szCs w:val="20"/>
          <w:lang w:eastAsia="zh-TW"/>
        </w:rPr>
        <w:t>s</w:t>
      </w:r>
      <w:r w:rsidRPr="003C1874" w:rsidR="00BE5C05">
        <w:rPr>
          <w:rFonts w:ascii="Intel Clear" w:hAnsi="Intel Clear" w:eastAsia="Times New Roman" w:cs="Intel Clear"/>
          <w:sz w:val="20"/>
          <w:szCs w:val="20"/>
          <w:lang w:eastAsia="zh-TW"/>
        </w:rPr>
        <w:t>.</w:t>
      </w:r>
    </w:p>
    <w:tbl>
      <w:tblPr>
        <w:tblStyle w:val="ListTable4-Accent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20" w:firstRow="1" w:lastRow="0" w:firstColumn="0" w:lastColumn="0" w:noHBand="1" w:noVBand="1"/>
      </w:tblPr>
      <w:tblGrid>
        <w:gridCol w:w="2335"/>
        <w:gridCol w:w="4835"/>
        <w:gridCol w:w="2185"/>
        <w:gridCol w:w="1435"/>
      </w:tblGrid>
      <w:tr w:rsidRPr="003C1874" w:rsidR="003D45D0" w:rsidTr="008F1389" w14:paraId="005CAC11" w14:textId="70F1A06F">
        <w:trPr>
          <w:cnfStyle w:val="100000000000" w:firstRow="1" w:lastRow="0" w:firstColumn="0" w:lastColumn="0" w:oddVBand="0" w:evenVBand="0" w:oddHBand="0" w:evenHBand="0" w:firstRowFirstColumn="0" w:firstRowLastColumn="0" w:lastRowFirstColumn="0" w:lastRowLastColumn="0"/>
          <w:trHeight w:val="300"/>
        </w:trPr>
        <w:tc>
          <w:tcPr>
            <w:tcW w:w="2335" w:type="dxa"/>
            <w:shd w:val="clear" w:color="auto" w:fill="0070C0"/>
            <w:noWrap/>
          </w:tcPr>
          <w:p w:rsidRPr="003C1874" w:rsidR="003D45D0" w:rsidP="007831C0" w:rsidRDefault="003D45D0" w14:paraId="0A1586A9" w14:textId="13078023">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Report Type</w:t>
            </w:r>
          </w:p>
        </w:tc>
        <w:tc>
          <w:tcPr>
            <w:tcW w:w="4835" w:type="dxa"/>
            <w:shd w:val="clear" w:color="auto" w:fill="0070C0"/>
            <w:noWrap/>
          </w:tcPr>
          <w:p w:rsidRPr="003C1874" w:rsidR="003D45D0" w:rsidP="007831C0" w:rsidRDefault="003D45D0" w14:paraId="76DBCA26" w14:textId="3B2D4DE8">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Description</w:t>
            </w:r>
          </w:p>
        </w:tc>
        <w:tc>
          <w:tcPr>
            <w:tcW w:w="2185" w:type="dxa"/>
            <w:shd w:val="clear" w:color="auto" w:fill="0070C0"/>
            <w:noWrap/>
          </w:tcPr>
          <w:p w:rsidRPr="003C1874" w:rsidR="003D45D0" w:rsidP="007831C0" w:rsidRDefault="003D45D0" w14:paraId="68E6FBF4" w14:textId="74B58E4D">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Timing</w:t>
            </w:r>
          </w:p>
        </w:tc>
        <w:tc>
          <w:tcPr>
            <w:tcW w:w="1435" w:type="dxa"/>
            <w:shd w:val="clear" w:color="auto" w:fill="0070C0"/>
          </w:tcPr>
          <w:p w:rsidRPr="003C1874" w:rsidR="003D45D0" w:rsidP="007831C0" w:rsidRDefault="003D45D0" w14:paraId="00A4A7A2" w14:textId="33328674">
            <w:pPr>
              <w:spacing w:after="0" w:line="276" w:lineRule="auto"/>
              <w:jc w:val="cente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Format</w:t>
            </w:r>
          </w:p>
        </w:tc>
      </w:tr>
      <w:tr w:rsidRPr="003C1874" w:rsidR="003D45D0" w:rsidTr="008F1389" w14:paraId="108983AC" w14:textId="1A9F12E9">
        <w:trPr>
          <w:trHeight w:val="332"/>
        </w:trPr>
        <w:tc>
          <w:tcPr>
            <w:tcW w:w="2335" w:type="dxa"/>
            <w:noWrap/>
            <w:vAlign w:val="center"/>
          </w:tcPr>
          <w:p w:rsidRPr="003C1874" w:rsidR="003D45D0" w:rsidP="008F1389" w:rsidRDefault="003D45D0" w14:paraId="7E41B547" w14:textId="0FCF71B5">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OxM FTx Validation Status</w:t>
            </w:r>
          </w:p>
        </w:tc>
        <w:tc>
          <w:tcPr>
            <w:tcW w:w="4835" w:type="dxa"/>
            <w:noWrap/>
            <w:vAlign w:val="center"/>
          </w:tcPr>
          <w:p w:rsidRPr="003C1874" w:rsidR="003D45D0" w:rsidRDefault="003D45D0" w14:paraId="39D47256" w14:textId="7A12FFEC">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The OxM provides weekly validation status including test execution progress, key pre-sightings, and highlights</w:t>
            </w:r>
          </w:p>
        </w:tc>
        <w:tc>
          <w:tcPr>
            <w:tcW w:w="2185" w:type="dxa"/>
            <w:vAlign w:val="center"/>
          </w:tcPr>
          <w:p w:rsidRPr="003C1874" w:rsidR="003D45D0" w:rsidRDefault="003D45D0" w14:paraId="263313C0" w14:textId="35FE797F">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Weekly</w:t>
            </w:r>
          </w:p>
        </w:tc>
        <w:tc>
          <w:tcPr>
            <w:tcW w:w="1435" w:type="dxa"/>
            <w:vAlign w:val="center"/>
          </w:tcPr>
          <w:p w:rsidRPr="003C1874" w:rsidR="003D45D0" w:rsidP="00EB38E4" w:rsidRDefault="003D45D0" w14:paraId="63A536A8" w14:textId="67898659">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PPT</w:t>
            </w:r>
          </w:p>
        </w:tc>
      </w:tr>
      <w:tr w:rsidRPr="003C1874" w:rsidR="003D45D0" w:rsidTr="008F1389" w14:paraId="39A121A9" w14:textId="5521038B">
        <w:trPr>
          <w:trHeight w:val="60"/>
        </w:trPr>
        <w:tc>
          <w:tcPr>
            <w:tcW w:w="2335" w:type="dxa"/>
            <w:noWrap/>
            <w:vAlign w:val="center"/>
          </w:tcPr>
          <w:p w:rsidRPr="003C1874" w:rsidR="003D45D0" w:rsidP="008F1389" w:rsidRDefault="003D45D0" w14:paraId="068D0593" w14:textId="217474E4">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Plan</w:t>
            </w:r>
            <w:r w:rsidRPr="003C1874" w:rsidR="00F91390">
              <w:rPr>
                <w:rFonts w:ascii="Intel Clear" w:hAnsi="Intel Clear" w:eastAsia="Times New Roman" w:cs="Intel Clear"/>
                <w:sz w:val="20"/>
                <w:szCs w:val="20"/>
                <w:lang w:eastAsia="zh-TW"/>
              </w:rPr>
              <w:t>s</w:t>
            </w:r>
          </w:p>
        </w:tc>
        <w:tc>
          <w:tcPr>
            <w:tcW w:w="4835" w:type="dxa"/>
            <w:noWrap/>
            <w:vAlign w:val="center"/>
          </w:tcPr>
          <w:p w:rsidRPr="003C1874" w:rsidR="003D45D0" w:rsidRDefault="003D45D0" w14:paraId="6B1B92B2" w14:textId="57793C6E">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Summarizes the test content that need to be executed in next test phase</w:t>
            </w:r>
          </w:p>
        </w:tc>
        <w:tc>
          <w:tcPr>
            <w:tcW w:w="2185" w:type="dxa"/>
            <w:vAlign w:val="center"/>
          </w:tcPr>
          <w:p w:rsidRPr="003C1874" w:rsidR="003D45D0" w:rsidRDefault="003D45D0" w14:paraId="1BD79CA5" w14:textId="0DAF129B">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Entry -1 Week</w:t>
            </w:r>
          </w:p>
        </w:tc>
        <w:tc>
          <w:tcPr>
            <w:tcW w:w="1435" w:type="dxa"/>
            <w:vAlign w:val="center"/>
          </w:tcPr>
          <w:p w:rsidRPr="003C1874" w:rsidR="003D45D0" w:rsidP="00C45210" w:rsidRDefault="008F2736" w14:paraId="6E91BE97" w14:textId="588201C3">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OxM Defined</w:t>
            </w:r>
          </w:p>
        </w:tc>
      </w:tr>
      <w:tr w:rsidRPr="003C1874" w:rsidR="009A2619" w:rsidTr="008F1389" w14:paraId="42138697" w14:textId="663F1407">
        <w:trPr>
          <w:trHeight w:val="60"/>
        </w:trPr>
        <w:tc>
          <w:tcPr>
            <w:tcW w:w="2335" w:type="dxa"/>
            <w:noWrap/>
            <w:vAlign w:val="center"/>
          </w:tcPr>
          <w:p w:rsidRPr="003C1874" w:rsidR="009A2619" w:rsidP="008F1389" w:rsidRDefault="009A2619" w14:paraId="75952150" w14:textId="5994436E">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Reports</w:t>
            </w:r>
          </w:p>
        </w:tc>
        <w:tc>
          <w:tcPr>
            <w:tcW w:w="4835" w:type="dxa"/>
            <w:noWrap/>
            <w:vAlign w:val="center"/>
          </w:tcPr>
          <w:p w:rsidRPr="003C1874" w:rsidR="009A2619" w:rsidP="009A2619" w:rsidRDefault="009A2619" w14:paraId="752C00DB" w14:textId="27EBB711">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Summary of overall test status with pass rate</w:t>
            </w:r>
          </w:p>
        </w:tc>
        <w:tc>
          <w:tcPr>
            <w:tcW w:w="2185" w:type="dxa"/>
            <w:vAlign w:val="center"/>
          </w:tcPr>
          <w:p w:rsidRPr="003C1874" w:rsidR="009A2619" w:rsidP="009A2619" w:rsidRDefault="009A2619" w14:paraId="3429C912" w14:textId="18DAD46E">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100% Test Attempt</w:t>
            </w:r>
          </w:p>
        </w:tc>
        <w:tc>
          <w:tcPr>
            <w:tcW w:w="1435" w:type="dxa"/>
            <w:vAlign w:val="center"/>
          </w:tcPr>
          <w:p w:rsidRPr="003C1874" w:rsidR="009A2619" w:rsidP="009A2619" w:rsidRDefault="009A2619" w14:paraId="1CF04CB4" w14:textId="1E143DDB">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OxM Defined</w:t>
            </w:r>
          </w:p>
        </w:tc>
      </w:tr>
      <w:tr w:rsidRPr="003C1874" w:rsidR="009A2619" w:rsidTr="008F1389" w14:paraId="526063EB" w14:textId="75481C61">
        <w:trPr>
          <w:trHeight w:val="60"/>
        </w:trPr>
        <w:tc>
          <w:tcPr>
            <w:tcW w:w="2335" w:type="dxa"/>
            <w:noWrap/>
            <w:vAlign w:val="center"/>
          </w:tcPr>
          <w:p w:rsidRPr="003C1874" w:rsidR="009A2619" w:rsidP="009A2619" w:rsidRDefault="009A2619" w14:paraId="04297539" w14:textId="40E6F881">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Phase Entry Letter</w:t>
            </w:r>
          </w:p>
        </w:tc>
        <w:tc>
          <w:tcPr>
            <w:tcW w:w="4835" w:type="dxa"/>
            <w:noWrap/>
            <w:vAlign w:val="center"/>
          </w:tcPr>
          <w:p w:rsidRPr="003C1874" w:rsidR="009A2619" w:rsidP="009A2619" w:rsidRDefault="009A2619" w14:paraId="4582C075" w14:textId="77D845A6">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The letter on the preparations for next FTx validation phase</w:t>
            </w:r>
          </w:p>
        </w:tc>
        <w:tc>
          <w:tcPr>
            <w:tcW w:w="2185" w:type="dxa"/>
            <w:vAlign w:val="center"/>
          </w:tcPr>
          <w:p w:rsidRPr="003C1874" w:rsidR="009A2619" w:rsidP="009A2619" w:rsidRDefault="009A2619" w14:paraId="441E1D8C" w14:textId="3EF4FAE0">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Entry</w:t>
            </w:r>
          </w:p>
        </w:tc>
        <w:tc>
          <w:tcPr>
            <w:tcW w:w="1435" w:type="dxa"/>
            <w:vAlign w:val="center"/>
          </w:tcPr>
          <w:p w:rsidRPr="003C1874" w:rsidR="009A2619" w:rsidP="009A2619" w:rsidRDefault="009A2619" w14:paraId="6A75A5B4" w14:textId="574929BB">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E-mail</w:t>
            </w:r>
          </w:p>
        </w:tc>
      </w:tr>
      <w:tr w:rsidRPr="003C1874" w:rsidR="009A2619" w:rsidTr="008F1389" w14:paraId="2BF2F7D5" w14:textId="7209AE1D">
        <w:trPr>
          <w:trHeight w:val="60"/>
        </w:trPr>
        <w:tc>
          <w:tcPr>
            <w:tcW w:w="2335" w:type="dxa"/>
            <w:noWrap/>
            <w:vAlign w:val="center"/>
          </w:tcPr>
          <w:p w:rsidRPr="003C1874" w:rsidR="009A2619" w:rsidP="008F1389" w:rsidRDefault="009A2619" w14:paraId="021F1A8A" w14:textId="5358787B">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Phase Exit Letter</w:t>
            </w:r>
          </w:p>
        </w:tc>
        <w:tc>
          <w:tcPr>
            <w:tcW w:w="4835" w:type="dxa"/>
            <w:noWrap/>
            <w:vAlign w:val="center"/>
          </w:tcPr>
          <w:p w:rsidRPr="003C1874" w:rsidR="009A2619" w:rsidP="009A2619" w:rsidRDefault="009A2619" w14:paraId="7E49BEC6" w14:textId="2151D3E7">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Summary of the test results, key </w:t>
            </w:r>
            <w:proofErr w:type="gramStart"/>
            <w:r w:rsidRPr="003C1874">
              <w:rPr>
                <w:rFonts w:ascii="Intel Clear" w:hAnsi="Intel Clear" w:eastAsia="Times New Roman" w:cs="Intel Clear"/>
                <w:sz w:val="20"/>
                <w:szCs w:val="20"/>
                <w:lang w:eastAsia="zh-TW"/>
              </w:rPr>
              <w:t>sightings</w:t>
            </w:r>
            <w:proofErr w:type="gramEnd"/>
            <w:r w:rsidRPr="003C1874">
              <w:rPr>
                <w:rFonts w:ascii="Intel Clear" w:hAnsi="Intel Clear" w:eastAsia="Times New Roman" w:cs="Intel Clear"/>
                <w:sz w:val="20"/>
                <w:szCs w:val="20"/>
                <w:lang w:eastAsia="zh-TW"/>
              </w:rPr>
              <w:t xml:space="preserve"> and highlights</w:t>
            </w:r>
          </w:p>
        </w:tc>
        <w:tc>
          <w:tcPr>
            <w:tcW w:w="2185" w:type="dxa"/>
            <w:vAlign w:val="center"/>
          </w:tcPr>
          <w:p w:rsidRPr="003C1874" w:rsidR="009A2619" w:rsidP="009A2619" w:rsidRDefault="009A2619" w14:paraId="6E28BD4C" w14:textId="27F383D4">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Test Exit</w:t>
            </w:r>
          </w:p>
        </w:tc>
        <w:tc>
          <w:tcPr>
            <w:tcW w:w="1435" w:type="dxa"/>
            <w:vAlign w:val="center"/>
          </w:tcPr>
          <w:p w:rsidRPr="003C1874" w:rsidR="009A2619" w:rsidP="009A2619" w:rsidRDefault="009A2619" w14:paraId="78698BBD" w14:textId="758F059F">
            <w:pPr>
              <w:spacing w:after="0" w:line="276" w:lineRule="auto"/>
              <w:jc w:val="left"/>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E-mail</w:t>
            </w:r>
          </w:p>
        </w:tc>
      </w:tr>
    </w:tbl>
    <w:p w:rsidRPr="003C1874" w:rsidR="001411C2" w:rsidP="001B23C2" w:rsidRDefault="001B23C2" w14:paraId="75818631" w14:textId="4EF282B3">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OxM FTx Validation Status</w:t>
      </w:r>
    </w:p>
    <w:p w:rsidRPr="003C1874" w:rsidR="00BE116C" w:rsidP="001B23C2" w:rsidRDefault="00BE116C" w14:paraId="5574A8FD" w14:textId="34FFD83F">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The</w:t>
      </w:r>
      <w:r w:rsidRPr="003C1874" w:rsidR="0052475D">
        <w:rPr>
          <w:rFonts w:ascii="Intel Clear" w:hAnsi="Intel Clear" w:eastAsia="Times New Roman" w:cs="Intel Clear"/>
          <w:sz w:val="20"/>
          <w:szCs w:val="20"/>
          <w:lang w:eastAsia="zh-TW"/>
        </w:rPr>
        <w:t xml:space="preserve"> regular updates of validation status must include below key information </w:t>
      </w:r>
      <w:r w:rsidRPr="003C1874" w:rsidR="00842606">
        <w:rPr>
          <w:rFonts w:ascii="Intel Clear" w:hAnsi="Intel Clear" w:eastAsia="Times New Roman" w:cs="Intel Clear"/>
          <w:sz w:val="20"/>
          <w:szCs w:val="20"/>
          <w:lang w:eastAsia="zh-TW"/>
        </w:rPr>
        <w:t>for alignment within Intel and the OxM.</w:t>
      </w:r>
    </w:p>
    <w:p w:rsidRPr="003C1874" w:rsidR="00E17076" w:rsidRDefault="00E17076" w14:paraId="29E5EC91" w14:textId="31E569E4">
      <w:pPr>
        <w:pStyle w:val="ListParagraph"/>
        <w:numPr>
          <w:ilvl w:val="0"/>
          <w:numId w:val="126"/>
        </w:numPr>
        <w:rPr>
          <w:rFonts w:ascii="Intel Clear" w:hAnsi="Intel Clear" w:eastAsia="Times New Roman" w:cs="Intel Clear"/>
          <w:lang w:eastAsia="zh-TW"/>
        </w:rPr>
      </w:pPr>
      <w:r w:rsidRPr="003C1874">
        <w:rPr>
          <w:rFonts w:ascii="Intel Clear" w:hAnsi="Intel Clear" w:eastAsia="Times New Roman" w:cs="Intel Clear"/>
          <w:lang w:eastAsia="zh-TW"/>
        </w:rPr>
        <w:t>Project Health</w:t>
      </w:r>
      <w:r w:rsidRPr="003C1874" w:rsidR="00CD1C87">
        <w:rPr>
          <w:rFonts w:ascii="Intel Clear" w:hAnsi="Intel Clear" w:eastAsia="Times New Roman" w:cs="Intel Clear"/>
          <w:lang w:eastAsia="zh-TW"/>
        </w:rPr>
        <w:t>: Green (On-track)/Yellow (Low Risk)/Red (Schedule behind</w:t>
      </w:r>
      <w:r w:rsidRPr="003C1874" w:rsidR="00496054">
        <w:rPr>
          <w:rFonts w:ascii="Intel Clear" w:hAnsi="Intel Clear" w:eastAsia="Times New Roman" w:cs="Intel Clear"/>
          <w:lang w:eastAsia="zh-TW"/>
        </w:rPr>
        <w:t>)</w:t>
      </w:r>
    </w:p>
    <w:p w:rsidRPr="003C1874" w:rsidR="00842606" w:rsidP="008F1389" w:rsidRDefault="00842606" w14:paraId="54D72000" w14:textId="223016C3">
      <w:pPr>
        <w:pStyle w:val="ListParagraph"/>
        <w:numPr>
          <w:ilvl w:val="0"/>
          <w:numId w:val="126"/>
        </w:numPr>
        <w:rPr>
          <w:rFonts w:ascii="Intel Clear" w:hAnsi="Intel Clear" w:eastAsia="Times New Roman" w:cs="Intel Clear"/>
          <w:lang w:eastAsia="zh-TW"/>
        </w:rPr>
      </w:pPr>
      <w:r w:rsidRPr="003C1874">
        <w:rPr>
          <w:rFonts w:ascii="Intel Clear" w:hAnsi="Intel Clear" w:eastAsia="Times New Roman" w:cs="Intel Clear"/>
          <w:lang w:eastAsia="zh-TW"/>
        </w:rPr>
        <w:t>High</w:t>
      </w:r>
      <w:r w:rsidRPr="003C1874" w:rsidR="00B26A45">
        <w:rPr>
          <w:rFonts w:ascii="Intel Clear" w:hAnsi="Intel Clear" w:eastAsia="Times New Roman" w:cs="Intel Clear"/>
          <w:lang w:eastAsia="zh-TW"/>
        </w:rPr>
        <w:t>-level Schedule</w:t>
      </w:r>
    </w:p>
    <w:p w:rsidRPr="003C1874" w:rsidR="00B26A45" w:rsidP="008F1389" w:rsidRDefault="00B26A45" w14:paraId="5EBA7E0A" w14:textId="09B4CE30">
      <w:pPr>
        <w:pStyle w:val="ListParagraph"/>
        <w:numPr>
          <w:ilvl w:val="0"/>
          <w:numId w:val="126"/>
        </w:numPr>
        <w:rPr>
          <w:rFonts w:ascii="Intel Clear" w:hAnsi="Intel Clear" w:eastAsia="Times New Roman" w:cs="Intel Clear"/>
          <w:lang w:eastAsia="zh-TW"/>
        </w:rPr>
      </w:pPr>
      <w:r w:rsidRPr="003C1874">
        <w:rPr>
          <w:rFonts w:ascii="Intel Clear" w:hAnsi="Intel Clear" w:eastAsia="Times New Roman" w:cs="Intel Clear"/>
          <w:lang w:eastAsia="zh-TW"/>
        </w:rPr>
        <w:t>Key Status Update</w:t>
      </w:r>
      <w:r w:rsidRPr="003C1874" w:rsidR="008C4E7C">
        <w:rPr>
          <w:rFonts w:ascii="Intel Clear" w:hAnsi="Intel Clear" w:eastAsia="Times New Roman" w:cs="Intel Clear"/>
          <w:lang w:eastAsia="zh-TW"/>
        </w:rPr>
        <w:t xml:space="preserve"> with 3 key highlights</w:t>
      </w:r>
      <w:r w:rsidRPr="003C1874" w:rsidR="00B0364F">
        <w:rPr>
          <w:rFonts w:ascii="Intel Clear" w:hAnsi="Intel Clear" w:eastAsia="Times New Roman" w:cs="Intel Clear"/>
          <w:lang w:eastAsia="zh-TW"/>
        </w:rPr>
        <w:t xml:space="preserve"> affecting the </w:t>
      </w:r>
      <w:proofErr w:type="gramStart"/>
      <w:r w:rsidRPr="003C1874" w:rsidR="00B0364F">
        <w:rPr>
          <w:rFonts w:ascii="Intel Clear" w:hAnsi="Intel Clear" w:eastAsia="Times New Roman" w:cs="Intel Clear"/>
          <w:lang w:eastAsia="zh-TW"/>
        </w:rPr>
        <w:t>program</w:t>
      </w:r>
      <w:proofErr w:type="gramEnd"/>
    </w:p>
    <w:p w:rsidRPr="003C1874" w:rsidR="00B26A45" w:rsidP="008F1389" w:rsidRDefault="00B26A45" w14:paraId="489471A0" w14:textId="2FAB8B07">
      <w:pPr>
        <w:pStyle w:val="ListParagraph"/>
        <w:numPr>
          <w:ilvl w:val="0"/>
          <w:numId w:val="126"/>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Validation </w:t>
      </w:r>
      <w:r w:rsidRPr="003C1874" w:rsidR="00DF35B5">
        <w:rPr>
          <w:rFonts w:ascii="Intel Clear" w:hAnsi="Intel Clear" w:eastAsia="Times New Roman" w:cs="Intel Clear"/>
          <w:lang w:eastAsia="zh-TW"/>
        </w:rPr>
        <w:t>S</w:t>
      </w:r>
      <w:r w:rsidRPr="003C1874">
        <w:rPr>
          <w:rFonts w:ascii="Intel Clear" w:hAnsi="Intel Clear" w:eastAsia="Times New Roman" w:cs="Intel Clear"/>
          <w:lang w:eastAsia="zh-TW"/>
        </w:rPr>
        <w:t>tatus</w:t>
      </w:r>
      <w:r w:rsidRPr="003C1874" w:rsidR="008C4E7C">
        <w:rPr>
          <w:rFonts w:ascii="Intel Clear" w:hAnsi="Intel Clear" w:eastAsia="Times New Roman" w:cs="Intel Clear"/>
          <w:lang w:eastAsia="zh-TW"/>
        </w:rPr>
        <w:t xml:space="preserve"> with </w:t>
      </w:r>
      <w:r w:rsidRPr="003C1874" w:rsidR="003B74CB">
        <w:rPr>
          <w:rFonts w:ascii="Intel Clear" w:hAnsi="Intel Clear" w:eastAsia="Times New Roman" w:cs="Intel Clear"/>
          <w:lang w:eastAsia="zh-TW"/>
        </w:rPr>
        <w:t>p</w:t>
      </w:r>
      <w:r w:rsidRPr="003C1874" w:rsidR="008C4E7C">
        <w:rPr>
          <w:rFonts w:ascii="Intel Clear" w:hAnsi="Intel Clear" w:eastAsia="Times New Roman" w:cs="Intel Clear"/>
          <w:lang w:eastAsia="zh-TW"/>
        </w:rPr>
        <w:t>ass rate</w:t>
      </w:r>
    </w:p>
    <w:p w:rsidRPr="003C1874" w:rsidR="00B26A45" w:rsidP="0008009D" w:rsidRDefault="00B26A45" w14:paraId="37110D5D" w14:textId="32C969EF">
      <w:pPr>
        <w:pStyle w:val="ListParagraph"/>
        <w:numPr>
          <w:ilvl w:val="0"/>
          <w:numId w:val="126"/>
        </w:numPr>
        <w:rPr>
          <w:rFonts w:ascii="Intel Clear" w:hAnsi="Intel Clear" w:eastAsia="Times New Roman" w:cs="Intel Clear"/>
          <w:lang w:eastAsia="zh-TW"/>
        </w:rPr>
      </w:pPr>
      <w:r w:rsidRPr="003C1874">
        <w:rPr>
          <w:rFonts w:ascii="Intel Clear" w:hAnsi="Intel Clear" w:eastAsia="Times New Roman" w:cs="Intel Clear"/>
          <w:lang w:eastAsia="zh-TW"/>
        </w:rPr>
        <w:t>Sighting Overview</w:t>
      </w:r>
      <w:r w:rsidRPr="003C1874" w:rsidR="0008009D">
        <w:rPr>
          <w:rFonts w:ascii="Intel Clear" w:hAnsi="Intel Clear" w:eastAsia="Times New Roman" w:cs="Intel Clear"/>
          <w:lang w:eastAsia="zh-TW"/>
        </w:rPr>
        <w:t xml:space="preserve">, trend and highlighted key </w:t>
      </w:r>
      <w:proofErr w:type="gramStart"/>
      <w:r w:rsidRPr="003C1874" w:rsidR="0008009D">
        <w:rPr>
          <w:rFonts w:ascii="Intel Clear" w:hAnsi="Intel Clear" w:eastAsia="Times New Roman" w:cs="Intel Clear"/>
          <w:lang w:eastAsia="zh-TW"/>
        </w:rPr>
        <w:t>sightings</w:t>
      </w:r>
      <w:proofErr w:type="gramEnd"/>
      <w:r w:rsidRPr="003C1874" w:rsidR="0008009D">
        <w:rPr>
          <w:rFonts w:ascii="Intel Clear" w:hAnsi="Intel Clear" w:eastAsia="Times New Roman" w:cs="Intel Clear"/>
          <w:lang w:eastAsia="zh-TW"/>
        </w:rPr>
        <w:t xml:space="preserve"> </w:t>
      </w:r>
    </w:p>
    <w:p w:rsidRPr="003C1874" w:rsidR="00134842" w:rsidRDefault="00134842" w14:paraId="67A1D63C" w14:textId="47E887C4">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Given </w:t>
      </w:r>
      <w:r w:rsidRPr="003C1874" w:rsidR="00DF5AA3">
        <w:rPr>
          <w:rFonts w:ascii="Intel Clear" w:hAnsi="Intel Clear" w:eastAsia="Times New Roman" w:cs="Intel Clear"/>
          <w:sz w:val="20"/>
          <w:szCs w:val="20"/>
          <w:lang w:eastAsia="zh-TW"/>
        </w:rPr>
        <w:t>the</w:t>
      </w:r>
      <w:r w:rsidRPr="003C1874">
        <w:rPr>
          <w:rFonts w:ascii="Intel Clear" w:hAnsi="Intel Clear" w:eastAsia="Times New Roman" w:cs="Intel Clear"/>
          <w:sz w:val="20"/>
          <w:szCs w:val="20"/>
          <w:lang w:eastAsia="zh-TW"/>
        </w:rPr>
        <w:t xml:space="preserve"> example</w:t>
      </w:r>
      <w:r w:rsidRPr="003C1874" w:rsidR="00DF5AA3">
        <w:rPr>
          <w:rFonts w:ascii="Intel Clear" w:hAnsi="Intel Clear" w:eastAsia="Times New Roman" w:cs="Intel Clear"/>
          <w:sz w:val="20"/>
          <w:szCs w:val="20"/>
          <w:lang w:eastAsia="zh-TW"/>
        </w:rPr>
        <w:t>s</w:t>
      </w:r>
      <w:r w:rsidRPr="003C1874">
        <w:rPr>
          <w:rFonts w:ascii="Intel Clear" w:hAnsi="Intel Clear" w:eastAsia="Times New Roman" w:cs="Intel Clear"/>
          <w:sz w:val="20"/>
          <w:szCs w:val="20"/>
          <w:lang w:eastAsia="zh-TW"/>
        </w:rPr>
        <w:t xml:space="preserve"> </w:t>
      </w:r>
      <w:r w:rsidRPr="003C1874" w:rsidR="001F1C6B">
        <w:rPr>
          <w:rFonts w:ascii="Intel Clear" w:hAnsi="Intel Clear" w:eastAsia="Times New Roman" w:cs="Intel Clear"/>
          <w:sz w:val="20"/>
          <w:szCs w:val="20"/>
          <w:lang w:eastAsia="zh-TW"/>
        </w:rPr>
        <w:t xml:space="preserve">of </w:t>
      </w:r>
      <w:r w:rsidRPr="003C1874" w:rsidR="004E22B6">
        <w:rPr>
          <w:rFonts w:ascii="Intel Clear" w:hAnsi="Intel Clear" w:eastAsia="Times New Roman" w:cs="Intel Clear"/>
          <w:sz w:val="20"/>
          <w:szCs w:val="20"/>
          <w:lang w:eastAsia="zh-TW"/>
        </w:rPr>
        <w:t>Validation Status Update as below:</w:t>
      </w:r>
    </w:p>
    <w:p w:rsidRPr="003C1874" w:rsidR="00E81F22" w:rsidP="008F1389" w:rsidRDefault="00E81F22" w14:paraId="4B74EE5D" w14:textId="2B6F1040">
      <w:pPr>
        <w:pStyle w:val="ListParagraph"/>
        <w:numPr>
          <w:ilvl w:val="0"/>
          <w:numId w:val="131"/>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Weekly </w:t>
      </w:r>
      <w:r w:rsidRPr="003C1874" w:rsidR="00AF4FD8">
        <w:rPr>
          <w:rFonts w:ascii="Intel Clear" w:hAnsi="Intel Clear" w:eastAsia="Times New Roman" w:cs="Intel Clear"/>
          <w:lang w:eastAsia="zh-TW"/>
        </w:rPr>
        <w:t>Update</w:t>
      </w:r>
    </w:p>
    <w:p w:rsidRPr="003C1874" w:rsidR="00C35BC9" w:rsidP="008F1389" w:rsidRDefault="00160DF9" w14:paraId="1E7E6B66" w14:textId="3722D3E2">
      <w:pPr>
        <w:ind w:firstLine="720"/>
        <w:rPr>
          <w:rFonts w:ascii="Intel Clear" w:hAnsi="Intel Clear" w:eastAsia="Times New Roman" w:cs="Intel Clear"/>
          <w:sz w:val="20"/>
          <w:szCs w:val="20"/>
          <w:lang w:eastAsia="zh-TW"/>
        </w:rPr>
      </w:pPr>
      <w:r w:rsidRPr="003B5441">
        <w:rPr>
          <w:rFonts w:ascii="Intel Clear" w:hAnsi="Intel Clear" w:eastAsia="Times New Roman" w:cs="Intel Clear"/>
          <w:noProof/>
          <w:sz w:val="20"/>
          <w:szCs w:val="20"/>
          <w:lang w:eastAsia="zh-TW"/>
        </w:rPr>
        <w:drawing>
          <wp:inline distT="0" distB="0" distL="0" distR="0" wp14:anchorId="4E2760E3" wp14:editId="282A2387">
            <wp:extent cx="6277300" cy="335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95101" cy="3364965"/>
                    </a:xfrm>
                    <a:prstGeom prst="rect">
                      <a:avLst/>
                    </a:prstGeom>
                  </pic:spPr>
                </pic:pic>
              </a:graphicData>
            </a:graphic>
          </wp:inline>
        </w:drawing>
      </w:r>
    </w:p>
    <w:p w:rsidRPr="003C1874" w:rsidR="00DF5AA3" w:rsidP="008F1389" w:rsidRDefault="00DF5AA3" w14:paraId="03118988" w14:textId="3A1F3F1A">
      <w:pPr>
        <w:pStyle w:val="ListParagraph"/>
        <w:numPr>
          <w:ilvl w:val="0"/>
          <w:numId w:val="131"/>
        </w:numPr>
        <w:rPr>
          <w:rFonts w:ascii="Intel Clear" w:hAnsi="Intel Clear" w:eastAsia="Times New Roman" w:cs="Intel Clear"/>
          <w:lang w:eastAsia="zh-TW"/>
        </w:rPr>
      </w:pPr>
      <w:r w:rsidRPr="003C1874">
        <w:rPr>
          <w:rFonts w:ascii="Intel Clear" w:hAnsi="Intel Clear" w:eastAsia="Times New Roman" w:cs="Intel Clear"/>
          <w:lang w:eastAsia="zh-TW"/>
        </w:rPr>
        <w:t>Pre</w:t>
      </w:r>
      <w:r w:rsidRPr="003C1874" w:rsidR="00512305">
        <w:rPr>
          <w:rFonts w:ascii="Intel Clear" w:hAnsi="Intel Clear" w:eastAsia="Times New Roman" w:cs="Intel Clear"/>
          <w:lang w:eastAsia="zh-TW"/>
        </w:rPr>
        <w:t>paration</w:t>
      </w:r>
      <w:r w:rsidRPr="003C1874" w:rsidR="002100C6">
        <w:rPr>
          <w:rFonts w:ascii="Intel Clear" w:hAnsi="Intel Clear" w:eastAsia="Times New Roman" w:cs="Intel Clear"/>
          <w:lang w:eastAsia="zh-TW"/>
        </w:rPr>
        <w:t xml:space="preserve"> Check</w:t>
      </w:r>
      <w:r w:rsidRPr="003C1874" w:rsidR="004A4F69">
        <w:rPr>
          <w:rFonts w:ascii="Intel Clear" w:hAnsi="Intel Clear" w:eastAsia="Times New Roman" w:cs="Intel Clear"/>
          <w:lang w:eastAsia="zh-TW"/>
        </w:rPr>
        <w:t>list</w:t>
      </w:r>
      <w:r w:rsidRPr="003C1874" w:rsidR="00F03EC3">
        <w:rPr>
          <w:rFonts w:ascii="Intel Clear" w:hAnsi="Intel Clear" w:eastAsia="Times New Roman" w:cs="Intel Clear"/>
          <w:lang w:eastAsia="zh-TW"/>
        </w:rPr>
        <w:t xml:space="preserve"> for</w:t>
      </w:r>
      <w:r w:rsidRPr="003C1874" w:rsidR="005B0EB5">
        <w:rPr>
          <w:rFonts w:ascii="Intel Clear" w:hAnsi="Intel Clear" w:eastAsia="Times New Roman" w:cs="Intel Clear"/>
          <w:lang w:eastAsia="zh-TW"/>
        </w:rPr>
        <w:t xml:space="preserve"> test phases</w:t>
      </w:r>
    </w:p>
    <w:p w:rsidRPr="003C1874" w:rsidR="00512305" w:rsidP="008F1389" w:rsidRDefault="0060539C" w14:paraId="49E3C79C" w14:textId="0E2636E9">
      <w:pPr>
        <w:ind w:firstLine="720"/>
        <w:rPr>
          <w:rFonts w:ascii="Intel Clear" w:hAnsi="Intel Clear" w:eastAsia="Times New Roman" w:cs="Intel Clear"/>
          <w:sz w:val="20"/>
          <w:szCs w:val="20"/>
          <w:lang w:eastAsia="zh-TW"/>
        </w:rPr>
      </w:pPr>
      <w:r w:rsidRPr="003B5441">
        <w:rPr>
          <w:rFonts w:ascii="Intel Clear" w:hAnsi="Intel Clear" w:eastAsia="Times New Roman" w:cs="Intel Clear"/>
          <w:noProof/>
          <w:sz w:val="20"/>
          <w:szCs w:val="20"/>
          <w:lang w:eastAsia="zh-TW"/>
        </w:rPr>
        <w:drawing>
          <wp:inline distT="0" distB="0" distL="0" distR="0" wp14:anchorId="6B154915" wp14:editId="49798FFC">
            <wp:extent cx="6384897" cy="111558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29400" cy="1123359"/>
                    </a:xfrm>
                    <a:prstGeom prst="rect">
                      <a:avLst/>
                    </a:prstGeom>
                  </pic:spPr>
                </pic:pic>
              </a:graphicData>
            </a:graphic>
          </wp:inline>
        </w:drawing>
      </w:r>
    </w:p>
    <w:p w:rsidRPr="003C1874" w:rsidR="00C35BC9" w:rsidP="001B23C2" w:rsidRDefault="00C35BC9" w14:paraId="5E763953" w14:textId="6DFD1751">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Test Plan</w:t>
      </w:r>
      <w:r w:rsidRPr="003C1874" w:rsidR="000952A0">
        <w:rPr>
          <w:rFonts w:ascii="Intel Clear" w:hAnsi="Intel Clear" w:eastAsia="Times New Roman" w:cs="Intel Clear"/>
          <w:b/>
          <w:bCs/>
          <w:sz w:val="20"/>
          <w:szCs w:val="20"/>
          <w:lang w:eastAsia="zh-TW"/>
        </w:rPr>
        <w:t>s</w:t>
      </w:r>
    </w:p>
    <w:p w:rsidRPr="003C1874" w:rsidR="00AE31C0" w:rsidP="001B23C2" w:rsidRDefault="0052449C" w14:paraId="2A681145" w14:textId="35CF6B97">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The </w:t>
      </w:r>
      <w:r w:rsidRPr="003C1874" w:rsidR="002E4443">
        <w:rPr>
          <w:rFonts w:ascii="Intel Clear" w:hAnsi="Intel Clear" w:eastAsia="Times New Roman" w:cs="Intel Clear"/>
          <w:sz w:val="20"/>
          <w:szCs w:val="20"/>
          <w:lang w:eastAsia="zh-TW"/>
        </w:rPr>
        <w:t>FTx Validation Test Plan</w:t>
      </w:r>
      <w:r w:rsidRPr="003C1874" w:rsidR="007442C0">
        <w:rPr>
          <w:rFonts w:ascii="Intel Clear" w:hAnsi="Intel Clear" w:eastAsia="Times New Roman" w:cs="Intel Clear"/>
          <w:sz w:val="20"/>
          <w:szCs w:val="20"/>
          <w:lang w:eastAsia="zh-TW"/>
        </w:rPr>
        <w:t>s</w:t>
      </w:r>
      <w:r w:rsidRPr="003C1874" w:rsidR="002E4443">
        <w:rPr>
          <w:rFonts w:ascii="Intel Clear" w:hAnsi="Intel Clear" w:eastAsia="Times New Roman" w:cs="Intel Clear"/>
          <w:sz w:val="20"/>
          <w:szCs w:val="20"/>
          <w:lang w:eastAsia="zh-TW"/>
        </w:rPr>
        <w:t xml:space="preserve"> </w:t>
      </w:r>
      <w:r w:rsidRPr="003C1874" w:rsidR="00115087">
        <w:rPr>
          <w:rFonts w:ascii="Intel Clear" w:hAnsi="Intel Clear" w:eastAsia="Times New Roman" w:cs="Intel Clear"/>
          <w:sz w:val="20"/>
          <w:szCs w:val="20"/>
          <w:lang w:eastAsia="zh-TW"/>
        </w:rPr>
        <w:t xml:space="preserve">combine </w:t>
      </w:r>
      <w:r w:rsidRPr="003C1874" w:rsidR="001D15FD">
        <w:rPr>
          <w:rFonts w:ascii="Intel Clear" w:hAnsi="Intel Clear" w:eastAsia="Times New Roman" w:cs="Intel Clear"/>
          <w:sz w:val="20"/>
          <w:szCs w:val="20"/>
          <w:lang w:eastAsia="zh-TW"/>
        </w:rPr>
        <w:t>Test Contents</w:t>
      </w:r>
      <w:r w:rsidRPr="003C1874" w:rsidR="00115087">
        <w:rPr>
          <w:rFonts w:ascii="Intel Clear" w:hAnsi="Intel Clear" w:eastAsia="Times New Roman" w:cs="Intel Clear"/>
          <w:sz w:val="20"/>
          <w:szCs w:val="20"/>
          <w:lang w:eastAsia="zh-TW"/>
        </w:rPr>
        <w:t xml:space="preserve"> with</w:t>
      </w:r>
      <w:r w:rsidRPr="003C1874" w:rsidR="00137BE6">
        <w:rPr>
          <w:rFonts w:ascii="Intel Clear" w:hAnsi="Intel Clear" w:eastAsia="Times New Roman" w:cs="Intel Clear"/>
          <w:sz w:val="20"/>
          <w:szCs w:val="20"/>
          <w:lang w:eastAsia="zh-TW"/>
        </w:rPr>
        <w:t xml:space="preserve"> specific</w:t>
      </w:r>
      <w:r w:rsidRPr="003C1874" w:rsidR="00115087">
        <w:rPr>
          <w:rFonts w:ascii="Intel Clear" w:hAnsi="Intel Clear" w:eastAsia="Times New Roman" w:cs="Intel Clear"/>
          <w:sz w:val="20"/>
          <w:szCs w:val="20"/>
          <w:lang w:eastAsia="zh-TW"/>
        </w:rPr>
        <w:t xml:space="preserve"> </w:t>
      </w:r>
      <w:r w:rsidRPr="003C1874" w:rsidR="003F07D9">
        <w:rPr>
          <w:rFonts w:ascii="Intel Clear" w:hAnsi="Intel Clear" w:eastAsia="Times New Roman" w:cs="Intel Clear"/>
          <w:sz w:val="20"/>
          <w:szCs w:val="20"/>
          <w:lang w:eastAsia="zh-TW"/>
        </w:rPr>
        <w:t>system configurations</w:t>
      </w:r>
      <w:r w:rsidRPr="003C1874" w:rsidR="00DB7F41">
        <w:rPr>
          <w:rFonts w:ascii="Intel Clear" w:hAnsi="Intel Clear" w:eastAsia="Times New Roman" w:cs="Intel Clear"/>
          <w:sz w:val="20"/>
          <w:szCs w:val="20"/>
          <w:lang w:eastAsia="zh-TW"/>
        </w:rPr>
        <w:t xml:space="preserve"> to validate </w:t>
      </w:r>
      <w:r w:rsidRPr="003C1874" w:rsidR="0050690D">
        <w:rPr>
          <w:rFonts w:ascii="Intel Clear" w:hAnsi="Intel Clear" w:eastAsia="Times New Roman" w:cs="Intel Clear"/>
          <w:sz w:val="20"/>
          <w:szCs w:val="20"/>
          <w:lang w:eastAsia="zh-TW"/>
        </w:rPr>
        <w:t xml:space="preserve">whole system </w:t>
      </w:r>
      <w:r w:rsidRPr="003C1874" w:rsidR="00D20CAD">
        <w:rPr>
          <w:rFonts w:ascii="Intel Clear" w:hAnsi="Intel Clear" w:eastAsia="Times New Roman" w:cs="Intel Clear"/>
          <w:sz w:val="20"/>
          <w:szCs w:val="20"/>
          <w:lang w:eastAsia="zh-TW"/>
        </w:rPr>
        <w:t>stability and reliability through Intel At-Scale Validation</w:t>
      </w:r>
      <w:r w:rsidRPr="003C1874" w:rsidR="00050309">
        <w:rPr>
          <w:rFonts w:ascii="Intel Clear" w:hAnsi="Intel Clear" w:eastAsia="Times New Roman" w:cs="Intel Clear"/>
          <w:sz w:val="20"/>
          <w:szCs w:val="20"/>
          <w:lang w:eastAsia="zh-TW"/>
        </w:rPr>
        <w:t xml:space="preserve"> </w:t>
      </w:r>
      <w:r w:rsidRPr="003C1874" w:rsidR="00F20E4C">
        <w:rPr>
          <w:rFonts w:ascii="Intel Clear" w:hAnsi="Intel Clear" w:eastAsia="Times New Roman" w:cs="Intel Clear"/>
          <w:sz w:val="20"/>
          <w:szCs w:val="20"/>
          <w:lang w:eastAsia="zh-TW"/>
        </w:rPr>
        <w:t>test method</w:t>
      </w:r>
      <w:r w:rsidRPr="003C1874" w:rsidR="00822D17">
        <w:rPr>
          <w:rFonts w:ascii="Intel Clear" w:hAnsi="Intel Clear" w:eastAsia="Times New Roman" w:cs="Intel Clear"/>
          <w:sz w:val="20"/>
          <w:szCs w:val="20"/>
          <w:lang w:eastAsia="zh-TW"/>
        </w:rPr>
        <w:t>s.</w:t>
      </w:r>
      <w:r w:rsidRPr="003C1874" w:rsidR="00050309">
        <w:rPr>
          <w:rFonts w:ascii="Intel Clear" w:hAnsi="Intel Clear" w:eastAsia="Times New Roman" w:cs="Intel Clear"/>
          <w:sz w:val="20"/>
          <w:szCs w:val="20"/>
          <w:lang w:eastAsia="zh-TW"/>
        </w:rPr>
        <w:t xml:space="preserve"> </w:t>
      </w:r>
      <w:r w:rsidRPr="003C1874" w:rsidR="00B22F94">
        <w:rPr>
          <w:rFonts w:ascii="Intel Clear" w:hAnsi="Intel Clear" w:eastAsia="Times New Roman" w:cs="Intel Clear"/>
          <w:sz w:val="20"/>
          <w:szCs w:val="20"/>
          <w:lang w:eastAsia="zh-TW"/>
        </w:rPr>
        <w:t xml:space="preserve">The OxM is responsible </w:t>
      </w:r>
      <w:r w:rsidRPr="003C1874" w:rsidR="005F4610">
        <w:rPr>
          <w:rFonts w:ascii="Intel Clear" w:hAnsi="Intel Clear" w:eastAsia="Times New Roman" w:cs="Intel Clear"/>
          <w:sz w:val="20"/>
          <w:szCs w:val="20"/>
          <w:lang w:eastAsia="zh-TW"/>
        </w:rPr>
        <w:t xml:space="preserve">for </w:t>
      </w:r>
      <w:r w:rsidRPr="003C1874" w:rsidR="00A81A74">
        <w:rPr>
          <w:rFonts w:ascii="Intel Clear" w:hAnsi="Intel Clear" w:eastAsia="Times New Roman" w:cs="Intel Clear"/>
          <w:sz w:val="20"/>
          <w:szCs w:val="20"/>
          <w:lang w:eastAsia="zh-TW"/>
        </w:rPr>
        <w:t>reviewing test requirements</w:t>
      </w:r>
      <w:r w:rsidRPr="003C1874" w:rsidR="005D3944">
        <w:rPr>
          <w:rFonts w:ascii="Intel Clear" w:hAnsi="Intel Clear" w:eastAsia="Times New Roman" w:cs="Intel Clear"/>
          <w:sz w:val="20"/>
          <w:szCs w:val="20"/>
          <w:lang w:eastAsia="zh-TW"/>
        </w:rPr>
        <w:t xml:space="preserve">, </w:t>
      </w:r>
      <w:r w:rsidRPr="003C1874" w:rsidR="00A81A74">
        <w:rPr>
          <w:rFonts w:ascii="Intel Clear" w:hAnsi="Intel Clear" w:eastAsia="Times New Roman" w:cs="Intel Clear"/>
          <w:sz w:val="20"/>
          <w:szCs w:val="20"/>
          <w:lang w:eastAsia="zh-TW"/>
        </w:rPr>
        <w:t xml:space="preserve">raising </w:t>
      </w:r>
      <w:proofErr w:type="gramStart"/>
      <w:r w:rsidRPr="003C1874" w:rsidR="00A81A74">
        <w:rPr>
          <w:rFonts w:ascii="Intel Clear" w:hAnsi="Intel Clear" w:eastAsia="Times New Roman" w:cs="Intel Clear"/>
          <w:sz w:val="20"/>
          <w:szCs w:val="20"/>
          <w:lang w:eastAsia="zh-TW"/>
        </w:rPr>
        <w:t>question</w:t>
      </w:r>
      <w:r w:rsidRPr="003C1874" w:rsidR="005D3944">
        <w:rPr>
          <w:rFonts w:ascii="Intel Clear" w:hAnsi="Intel Clear" w:eastAsia="Times New Roman" w:cs="Intel Clear"/>
          <w:sz w:val="20"/>
          <w:szCs w:val="20"/>
          <w:lang w:eastAsia="zh-TW"/>
        </w:rPr>
        <w:t>s</w:t>
      </w:r>
      <w:proofErr w:type="gramEnd"/>
      <w:r w:rsidRPr="003C1874" w:rsidR="005D3944">
        <w:rPr>
          <w:rFonts w:ascii="Intel Clear" w:hAnsi="Intel Clear" w:eastAsia="Times New Roman" w:cs="Intel Clear"/>
          <w:sz w:val="20"/>
          <w:szCs w:val="20"/>
          <w:lang w:eastAsia="zh-TW"/>
        </w:rPr>
        <w:t xml:space="preserve"> and </w:t>
      </w:r>
      <w:r w:rsidRPr="003C1874" w:rsidR="005F4610">
        <w:rPr>
          <w:rFonts w:ascii="Intel Clear" w:hAnsi="Intel Clear" w:eastAsia="Times New Roman" w:cs="Intel Clear"/>
          <w:sz w:val="20"/>
          <w:szCs w:val="20"/>
          <w:lang w:eastAsia="zh-TW"/>
        </w:rPr>
        <w:t>generating the test plan</w:t>
      </w:r>
      <w:r w:rsidRPr="003C1874" w:rsidR="001B631F">
        <w:rPr>
          <w:rFonts w:ascii="Intel Clear" w:hAnsi="Intel Clear" w:eastAsia="Times New Roman" w:cs="Intel Clear"/>
          <w:sz w:val="20"/>
          <w:szCs w:val="20"/>
          <w:lang w:eastAsia="zh-TW"/>
        </w:rPr>
        <w:t>s</w:t>
      </w:r>
      <w:r w:rsidRPr="003C1874" w:rsidR="00333B7E">
        <w:rPr>
          <w:rFonts w:ascii="Intel Clear" w:hAnsi="Intel Clear" w:eastAsia="Times New Roman" w:cs="Intel Clear"/>
          <w:sz w:val="20"/>
          <w:szCs w:val="20"/>
          <w:lang w:eastAsia="zh-TW"/>
        </w:rPr>
        <w:t xml:space="preserve"> that cover all </w:t>
      </w:r>
      <w:r w:rsidRPr="003C1874" w:rsidR="00A64809">
        <w:rPr>
          <w:rFonts w:ascii="Intel Clear" w:hAnsi="Intel Clear" w:eastAsia="Times New Roman" w:cs="Intel Clear"/>
          <w:sz w:val="20"/>
          <w:szCs w:val="20"/>
          <w:lang w:eastAsia="zh-TW"/>
        </w:rPr>
        <w:t xml:space="preserve">Intel defined test content </w:t>
      </w:r>
      <w:r w:rsidRPr="003C1874" w:rsidR="001B631F">
        <w:rPr>
          <w:rFonts w:ascii="Intel Clear" w:hAnsi="Intel Clear" w:eastAsia="Times New Roman" w:cs="Intel Clear"/>
          <w:sz w:val="20"/>
          <w:szCs w:val="20"/>
          <w:lang w:eastAsia="zh-TW"/>
        </w:rPr>
        <w:t xml:space="preserve">from Phase1 to Phase3 </w:t>
      </w:r>
      <w:r w:rsidRPr="003C1874" w:rsidR="00A64809">
        <w:rPr>
          <w:rFonts w:ascii="Intel Clear" w:hAnsi="Intel Clear" w:eastAsia="Times New Roman" w:cs="Intel Clear"/>
          <w:sz w:val="20"/>
          <w:szCs w:val="20"/>
          <w:lang w:eastAsia="zh-TW"/>
        </w:rPr>
        <w:t>as well as critical configuration.</w:t>
      </w:r>
      <w:r w:rsidRPr="003C1874" w:rsidR="00E514EC">
        <w:rPr>
          <w:rFonts w:ascii="Intel Clear" w:hAnsi="Intel Clear" w:eastAsia="Times New Roman" w:cs="Intel Clear"/>
          <w:sz w:val="20"/>
          <w:szCs w:val="20"/>
          <w:lang w:eastAsia="zh-TW"/>
        </w:rPr>
        <w:t xml:space="preserve"> </w:t>
      </w:r>
      <w:r w:rsidRPr="003C1874" w:rsidR="00025E7C">
        <w:rPr>
          <w:rFonts w:ascii="Intel Clear" w:hAnsi="Intel Clear" w:eastAsia="Times New Roman" w:cs="Intel Clear"/>
          <w:sz w:val="20"/>
          <w:szCs w:val="20"/>
          <w:lang w:eastAsia="zh-TW"/>
        </w:rPr>
        <w:t xml:space="preserve">By following the </w:t>
      </w:r>
      <w:hyperlink w:history="1" w:anchor="_Test_Content_Overview">
        <w:r w:rsidRPr="003C1874" w:rsidR="00025E7C">
          <w:rPr>
            <w:rStyle w:val="Hyperlink"/>
            <w:rFonts w:ascii="Intel Clear" w:hAnsi="Intel Clear" w:eastAsia="Times New Roman" w:cs="Intel Clear"/>
            <w:sz w:val="20"/>
            <w:szCs w:val="20"/>
            <w:lang w:eastAsia="zh-TW"/>
          </w:rPr>
          <w:t>FTx test requirements</w:t>
        </w:r>
      </w:hyperlink>
      <w:r w:rsidRPr="003C1874" w:rsidR="00025E7C">
        <w:rPr>
          <w:rFonts w:ascii="Intel Clear" w:hAnsi="Intel Clear" w:eastAsia="Times New Roman" w:cs="Intel Clear"/>
          <w:sz w:val="20"/>
          <w:szCs w:val="20"/>
          <w:lang w:eastAsia="zh-TW"/>
        </w:rPr>
        <w:t>, t</w:t>
      </w:r>
      <w:r w:rsidRPr="003C1874" w:rsidR="007442C0">
        <w:rPr>
          <w:rFonts w:ascii="Intel Clear" w:hAnsi="Intel Clear" w:eastAsia="Times New Roman" w:cs="Intel Clear"/>
          <w:sz w:val="20"/>
          <w:szCs w:val="20"/>
          <w:lang w:eastAsia="zh-TW"/>
        </w:rPr>
        <w:t>he test plans</w:t>
      </w:r>
      <w:r w:rsidRPr="003C1874" w:rsidR="00DE600D">
        <w:rPr>
          <w:rFonts w:ascii="Intel Clear" w:hAnsi="Intel Clear" w:eastAsia="Times New Roman" w:cs="Intel Clear"/>
          <w:sz w:val="20"/>
          <w:szCs w:val="20"/>
          <w:lang w:eastAsia="zh-TW"/>
        </w:rPr>
        <w:t xml:space="preserve"> must include </w:t>
      </w:r>
      <w:r w:rsidRPr="003C1874" w:rsidR="00BD4FAD">
        <w:rPr>
          <w:rFonts w:ascii="Intel Clear" w:hAnsi="Intel Clear" w:eastAsia="Times New Roman" w:cs="Intel Clear"/>
          <w:sz w:val="20"/>
          <w:szCs w:val="20"/>
          <w:lang w:eastAsia="zh-TW"/>
        </w:rPr>
        <w:t>below</w:t>
      </w:r>
      <w:r w:rsidRPr="003C1874" w:rsidR="00AE31C0">
        <w:rPr>
          <w:rFonts w:ascii="Intel Clear" w:hAnsi="Intel Clear" w:eastAsia="Times New Roman" w:cs="Intel Clear"/>
          <w:sz w:val="20"/>
          <w:szCs w:val="20"/>
          <w:lang w:eastAsia="zh-TW"/>
        </w:rPr>
        <w:t xml:space="preserve"> key i</w:t>
      </w:r>
      <w:r w:rsidRPr="003C1874" w:rsidR="00822D17">
        <w:rPr>
          <w:rFonts w:ascii="Intel Clear" w:hAnsi="Intel Clear" w:eastAsia="Times New Roman" w:cs="Intel Clear"/>
          <w:sz w:val="20"/>
          <w:szCs w:val="20"/>
          <w:lang w:eastAsia="zh-TW"/>
        </w:rPr>
        <w:t>nformation</w:t>
      </w:r>
      <w:r w:rsidRPr="003C1874" w:rsidR="00AE31C0">
        <w:rPr>
          <w:rFonts w:ascii="Intel Clear" w:hAnsi="Intel Clear" w:eastAsia="Times New Roman" w:cs="Intel Clear"/>
          <w:sz w:val="20"/>
          <w:szCs w:val="20"/>
          <w:lang w:eastAsia="zh-TW"/>
        </w:rPr>
        <w:t xml:space="preserve"> </w:t>
      </w:r>
      <w:r w:rsidRPr="003C1874" w:rsidR="00BD4FAD">
        <w:rPr>
          <w:rFonts w:ascii="Intel Clear" w:hAnsi="Intel Clear" w:eastAsia="Times New Roman" w:cs="Intel Clear"/>
          <w:sz w:val="20"/>
          <w:szCs w:val="20"/>
          <w:lang w:eastAsia="zh-TW"/>
        </w:rPr>
        <w:t>as detailed as possible:</w:t>
      </w:r>
    </w:p>
    <w:p w:rsidRPr="003C1874" w:rsidR="00AE31C0" w:rsidP="008F1389" w:rsidRDefault="00BD4FAD" w14:paraId="2C4447B9" w14:textId="024DC02E">
      <w:pPr>
        <w:pStyle w:val="ListParagraph"/>
        <w:numPr>
          <w:ilvl w:val="0"/>
          <w:numId w:val="127"/>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Test Content </w:t>
      </w:r>
      <w:r w:rsidRPr="003C1874" w:rsidR="00AE31C0">
        <w:rPr>
          <w:rFonts w:ascii="Intel Clear" w:hAnsi="Intel Clear" w:eastAsia="Times New Roman" w:cs="Intel Clear"/>
          <w:lang w:eastAsia="zh-TW"/>
        </w:rPr>
        <w:t>Description</w:t>
      </w:r>
    </w:p>
    <w:p w:rsidRPr="003C1874" w:rsidR="00BD4FAD" w:rsidP="008F1389" w:rsidRDefault="00BD4FAD" w14:paraId="5D561BB9" w14:textId="77777777">
      <w:pPr>
        <w:pStyle w:val="ListParagraph"/>
        <w:numPr>
          <w:ilvl w:val="0"/>
          <w:numId w:val="127"/>
        </w:numPr>
        <w:rPr>
          <w:rFonts w:ascii="Intel Clear" w:hAnsi="Intel Clear" w:eastAsia="Times New Roman" w:cs="Intel Clear"/>
          <w:lang w:eastAsia="zh-TW"/>
        </w:rPr>
      </w:pPr>
      <w:r w:rsidRPr="003C1874">
        <w:rPr>
          <w:rFonts w:ascii="Intel Clear" w:hAnsi="Intel Clear" w:eastAsia="Times New Roman" w:cs="Intel Clear"/>
          <w:lang w:eastAsia="zh-TW"/>
        </w:rPr>
        <w:t>Steps and P</w:t>
      </w:r>
      <w:r w:rsidRPr="003C1874" w:rsidR="003B60CA">
        <w:rPr>
          <w:rFonts w:ascii="Intel Clear" w:hAnsi="Intel Clear" w:eastAsia="Times New Roman" w:cs="Intel Clear"/>
          <w:lang w:eastAsia="zh-TW"/>
        </w:rPr>
        <w:t>rocedures</w:t>
      </w:r>
    </w:p>
    <w:p w:rsidRPr="003C1874" w:rsidR="00215E4F" w:rsidP="008F1389" w:rsidRDefault="00BD4FAD" w14:paraId="4ABFAFDF" w14:textId="3A91576E">
      <w:pPr>
        <w:pStyle w:val="ListParagraph"/>
        <w:numPr>
          <w:ilvl w:val="0"/>
          <w:numId w:val="127"/>
        </w:numPr>
        <w:rPr>
          <w:rFonts w:ascii="Intel Clear" w:hAnsi="Intel Clear" w:eastAsia="Times New Roman" w:cs="Intel Clear"/>
          <w:lang w:eastAsia="zh-TW"/>
        </w:rPr>
      </w:pPr>
      <w:r w:rsidRPr="003C1874">
        <w:rPr>
          <w:rFonts w:ascii="Intel Clear" w:hAnsi="Intel Clear" w:eastAsia="Times New Roman" w:cs="Intel Clear"/>
          <w:lang w:eastAsia="zh-TW"/>
        </w:rPr>
        <w:t>E</w:t>
      </w:r>
      <w:r w:rsidRPr="003C1874" w:rsidR="003B60CA">
        <w:rPr>
          <w:rFonts w:ascii="Intel Clear" w:hAnsi="Intel Clear" w:eastAsia="Times New Roman" w:cs="Intel Clear"/>
          <w:lang w:eastAsia="zh-TW"/>
        </w:rPr>
        <w:t xml:space="preserve">xpected </w:t>
      </w:r>
      <w:r w:rsidRPr="003C1874">
        <w:rPr>
          <w:rFonts w:ascii="Intel Clear" w:hAnsi="Intel Clear" w:eastAsia="Times New Roman" w:cs="Intel Clear"/>
          <w:lang w:eastAsia="zh-TW"/>
        </w:rPr>
        <w:t>R</w:t>
      </w:r>
      <w:r w:rsidRPr="003C1874" w:rsidR="003B60CA">
        <w:rPr>
          <w:rFonts w:ascii="Intel Clear" w:hAnsi="Intel Clear" w:eastAsia="Times New Roman" w:cs="Intel Clear"/>
          <w:lang w:eastAsia="zh-TW"/>
        </w:rPr>
        <w:t>esults</w:t>
      </w:r>
    </w:p>
    <w:p w:rsidRPr="003C1874" w:rsidR="00B110AA" w:rsidP="00B110AA" w:rsidRDefault="00B110AA" w14:paraId="74F3CDD1" w14:textId="35E00580">
      <w:pPr>
        <w:pStyle w:val="ListParagraph"/>
        <w:numPr>
          <w:ilvl w:val="0"/>
          <w:numId w:val="127"/>
        </w:numPr>
        <w:rPr>
          <w:rFonts w:ascii="Intel Clear" w:hAnsi="Intel Clear" w:eastAsia="Times New Roman" w:cs="Intel Clear"/>
          <w:lang w:eastAsia="zh-TW"/>
        </w:rPr>
      </w:pPr>
      <w:r w:rsidRPr="003C1874">
        <w:rPr>
          <w:rFonts w:ascii="Intel Clear" w:hAnsi="Intel Clear" w:eastAsia="Times New Roman" w:cs="Intel Clear"/>
          <w:lang w:eastAsia="zh-TW"/>
        </w:rPr>
        <w:t>Time for Execution</w:t>
      </w:r>
    </w:p>
    <w:p w:rsidRPr="003C1874" w:rsidR="00951727" w:rsidP="00B110AA" w:rsidRDefault="00951727" w14:paraId="6EB8E782" w14:textId="4B72AD98">
      <w:pPr>
        <w:pStyle w:val="ListParagraph"/>
        <w:numPr>
          <w:ilvl w:val="0"/>
          <w:numId w:val="127"/>
        </w:numPr>
        <w:rPr>
          <w:rFonts w:ascii="Intel Clear" w:hAnsi="Intel Clear" w:eastAsia="Times New Roman" w:cs="Intel Clear"/>
          <w:lang w:eastAsia="zh-TW"/>
        </w:rPr>
      </w:pPr>
      <w:r w:rsidRPr="003C1874">
        <w:rPr>
          <w:rFonts w:ascii="Intel Clear" w:hAnsi="Intel Clear" w:eastAsia="Times New Roman" w:cs="Intel Clear"/>
          <w:lang w:eastAsia="zh-TW"/>
        </w:rPr>
        <w:t>Pre-sighting</w:t>
      </w:r>
      <w:r w:rsidRPr="003C1874" w:rsidR="00D9779C">
        <w:rPr>
          <w:rFonts w:ascii="Intel Clear" w:hAnsi="Intel Clear" w:eastAsia="Times New Roman" w:cs="Intel Clear"/>
          <w:lang w:eastAsia="zh-TW"/>
        </w:rPr>
        <w:t xml:space="preserve"> ID</w:t>
      </w:r>
    </w:p>
    <w:p w:rsidRPr="003C1874" w:rsidR="00570251" w:rsidP="008F1389" w:rsidRDefault="00570251" w14:paraId="3B3DD9A3" w14:textId="3F7C5BC3">
      <w:pPr>
        <w:pStyle w:val="ListParagraph"/>
        <w:numPr>
          <w:ilvl w:val="0"/>
          <w:numId w:val="127"/>
        </w:numPr>
        <w:rPr>
          <w:rFonts w:ascii="Intel Clear" w:hAnsi="Intel Clear" w:eastAsia="Times New Roman" w:cs="Intel Clear"/>
          <w:lang w:eastAsia="zh-TW"/>
        </w:rPr>
      </w:pPr>
      <w:r w:rsidRPr="003C1874">
        <w:rPr>
          <w:rFonts w:ascii="Intel Clear" w:hAnsi="Intel Clear" w:eastAsia="Times New Roman" w:cs="Intel Clear"/>
          <w:lang w:eastAsia="zh-TW"/>
        </w:rPr>
        <w:t>The Name of Executor</w:t>
      </w:r>
    </w:p>
    <w:p w:rsidRPr="003C1874" w:rsidR="00927ECF" w:rsidP="001B23C2" w:rsidRDefault="003C572A" w14:paraId="55E433AE" w14:textId="3AE99444">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Once test plans are created, </w:t>
      </w:r>
      <w:r w:rsidRPr="003C1874" w:rsidR="005212B5">
        <w:rPr>
          <w:rFonts w:ascii="Intel Clear" w:hAnsi="Intel Clear" w:eastAsia="Times New Roman" w:cs="Intel Clear"/>
          <w:sz w:val="20"/>
          <w:szCs w:val="20"/>
          <w:lang w:eastAsia="zh-TW"/>
        </w:rPr>
        <w:t xml:space="preserve">the OxM needs to walk through the details with Intel ASV Team </w:t>
      </w:r>
      <w:r w:rsidRPr="003C1874" w:rsidR="00D15668">
        <w:rPr>
          <w:rFonts w:ascii="Intel Clear" w:hAnsi="Intel Clear" w:eastAsia="Times New Roman" w:cs="Intel Clear"/>
          <w:sz w:val="20"/>
          <w:szCs w:val="20"/>
          <w:lang w:eastAsia="zh-TW"/>
        </w:rPr>
        <w:t xml:space="preserve">to get aligned </w:t>
      </w:r>
      <w:r w:rsidRPr="003C1874" w:rsidR="00612B7F">
        <w:rPr>
          <w:rFonts w:ascii="Intel Clear" w:hAnsi="Intel Clear" w:eastAsia="Times New Roman" w:cs="Intel Clear"/>
          <w:sz w:val="20"/>
          <w:szCs w:val="20"/>
          <w:lang w:eastAsia="zh-TW"/>
        </w:rPr>
        <w:t>the test content</w:t>
      </w:r>
      <w:r w:rsidRPr="003C1874" w:rsidR="00A94A0B">
        <w:rPr>
          <w:rFonts w:ascii="Intel Clear" w:hAnsi="Intel Clear" w:eastAsia="Times New Roman" w:cs="Intel Clear"/>
          <w:sz w:val="20"/>
          <w:szCs w:val="20"/>
          <w:lang w:eastAsia="zh-TW"/>
        </w:rPr>
        <w:t>s</w:t>
      </w:r>
      <w:r w:rsidRPr="003C1874" w:rsidR="00612B7F">
        <w:rPr>
          <w:rFonts w:ascii="Intel Clear" w:hAnsi="Intel Clear" w:eastAsia="Times New Roman" w:cs="Intel Clear"/>
          <w:sz w:val="20"/>
          <w:szCs w:val="20"/>
          <w:lang w:eastAsia="zh-TW"/>
        </w:rPr>
        <w:t xml:space="preserve"> </w:t>
      </w:r>
      <w:r w:rsidRPr="003C1874" w:rsidR="00A94A0B">
        <w:rPr>
          <w:rFonts w:ascii="Intel Clear" w:hAnsi="Intel Clear" w:eastAsia="Times New Roman" w:cs="Intel Clear"/>
          <w:sz w:val="20"/>
          <w:szCs w:val="20"/>
          <w:lang w:eastAsia="zh-TW"/>
        </w:rPr>
        <w:t xml:space="preserve">are </w:t>
      </w:r>
      <w:r w:rsidRPr="003C1874" w:rsidR="00481F9E">
        <w:rPr>
          <w:rFonts w:ascii="Intel Clear" w:hAnsi="Intel Clear" w:eastAsia="Times New Roman" w:cs="Intel Clear"/>
          <w:sz w:val="20"/>
          <w:szCs w:val="20"/>
          <w:lang w:eastAsia="zh-TW"/>
        </w:rPr>
        <w:t xml:space="preserve">valid and executable. </w:t>
      </w:r>
    </w:p>
    <w:p w:rsidRPr="003C1874" w:rsidR="00BA1852" w:rsidP="001B23C2" w:rsidRDefault="00BA1852" w14:paraId="13911699" w14:textId="11A71B10">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Test Reports</w:t>
      </w:r>
    </w:p>
    <w:p w:rsidRPr="003C1874" w:rsidR="00BA1852" w:rsidP="001B23C2" w:rsidRDefault="006145AA" w14:paraId="0E95433D" w14:textId="25B8B5BC">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During </w:t>
      </w:r>
      <w:r w:rsidRPr="003C1874" w:rsidR="00342422">
        <w:rPr>
          <w:rFonts w:ascii="Intel Clear" w:hAnsi="Intel Clear" w:eastAsia="Times New Roman" w:cs="Intel Clear"/>
          <w:sz w:val="20"/>
          <w:szCs w:val="20"/>
          <w:lang w:eastAsia="zh-TW"/>
        </w:rPr>
        <w:t>FTx validation</w:t>
      </w:r>
      <w:r w:rsidRPr="003C1874">
        <w:rPr>
          <w:rFonts w:ascii="Intel Clear" w:hAnsi="Intel Clear" w:eastAsia="Times New Roman" w:cs="Intel Clear"/>
          <w:sz w:val="20"/>
          <w:szCs w:val="20"/>
          <w:lang w:eastAsia="zh-TW"/>
        </w:rPr>
        <w:t xml:space="preserve">, </w:t>
      </w:r>
      <w:r w:rsidRPr="003C1874" w:rsidR="009B159B">
        <w:rPr>
          <w:rFonts w:ascii="Intel Clear" w:hAnsi="Intel Clear" w:eastAsia="Times New Roman" w:cs="Intel Clear"/>
          <w:sz w:val="20"/>
          <w:szCs w:val="20"/>
          <w:lang w:eastAsia="zh-TW"/>
        </w:rPr>
        <w:t>the OxM is responsible for</w:t>
      </w:r>
      <w:r w:rsidRPr="003C1874" w:rsidR="0088073C">
        <w:rPr>
          <w:rFonts w:ascii="Intel Clear" w:hAnsi="Intel Clear" w:eastAsia="Times New Roman" w:cs="Intel Clear"/>
          <w:sz w:val="20"/>
          <w:szCs w:val="20"/>
          <w:lang w:eastAsia="zh-TW"/>
        </w:rPr>
        <w:t xml:space="preserve"> driving</w:t>
      </w:r>
      <w:r w:rsidRPr="003C1874" w:rsidR="009B159B">
        <w:rPr>
          <w:rFonts w:ascii="Intel Clear" w:hAnsi="Intel Clear" w:eastAsia="Times New Roman" w:cs="Intel Clear"/>
          <w:sz w:val="20"/>
          <w:szCs w:val="20"/>
          <w:lang w:eastAsia="zh-TW"/>
        </w:rPr>
        <w:t xml:space="preserve"> the </w:t>
      </w:r>
      <w:r w:rsidRPr="003C1874" w:rsidR="00342422">
        <w:rPr>
          <w:rFonts w:ascii="Intel Clear" w:hAnsi="Intel Clear" w:eastAsia="Times New Roman" w:cs="Intel Clear"/>
          <w:sz w:val="20"/>
          <w:szCs w:val="20"/>
          <w:lang w:eastAsia="zh-TW"/>
        </w:rPr>
        <w:t>test execution</w:t>
      </w:r>
      <w:r w:rsidRPr="003C1874" w:rsidR="0015291F">
        <w:rPr>
          <w:rFonts w:ascii="Intel Clear" w:hAnsi="Intel Clear" w:eastAsia="Times New Roman" w:cs="Intel Clear"/>
          <w:sz w:val="20"/>
          <w:szCs w:val="20"/>
          <w:lang w:eastAsia="zh-TW"/>
        </w:rPr>
        <w:t xml:space="preserve"> </w:t>
      </w:r>
      <w:r w:rsidRPr="003C1874" w:rsidR="00B13D9B">
        <w:rPr>
          <w:rFonts w:ascii="Intel Clear" w:hAnsi="Intel Clear" w:eastAsia="Times New Roman" w:cs="Intel Clear"/>
          <w:sz w:val="20"/>
          <w:szCs w:val="20"/>
          <w:lang w:eastAsia="zh-TW"/>
        </w:rPr>
        <w:t xml:space="preserve">to the defined schedule </w:t>
      </w:r>
      <w:r w:rsidRPr="003C1874" w:rsidR="0015291F">
        <w:rPr>
          <w:rFonts w:ascii="Intel Clear" w:hAnsi="Intel Clear" w:eastAsia="Times New Roman" w:cs="Intel Clear"/>
          <w:sz w:val="20"/>
          <w:szCs w:val="20"/>
          <w:lang w:eastAsia="zh-TW"/>
        </w:rPr>
        <w:t>and</w:t>
      </w:r>
      <w:r w:rsidRPr="003C1874" w:rsidR="00B13D9B">
        <w:rPr>
          <w:rFonts w:ascii="Intel Clear" w:hAnsi="Intel Clear" w:eastAsia="Times New Roman" w:cs="Intel Clear"/>
          <w:sz w:val="20"/>
          <w:szCs w:val="20"/>
          <w:lang w:eastAsia="zh-TW"/>
        </w:rPr>
        <w:t xml:space="preserve"> </w:t>
      </w:r>
      <w:r w:rsidRPr="003C1874" w:rsidR="009F71BB">
        <w:rPr>
          <w:rFonts w:ascii="Intel Clear" w:hAnsi="Intel Clear" w:eastAsia="Times New Roman" w:cs="Intel Clear"/>
          <w:sz w:val="20"/>
          <w:szCs w:val="20"/>
          <w:lang w:eastAsia="zh-TW"/>
        </w:rPr>
        <w:t>logging</w:t>
      </w:r>
      <w:r w:rsidRPr="003C1874" w:rsidR="0015291F">
        <w:rPr>
          <w:rFonts w:ascii="Intel Clear" w:hAnsi="Intel Clear" w:eastAsia="Times New Roman" w:cs="Intel Clear"/>
          <w:sz w:val="20"/>
          <w:szCs w:val="20"/>
          <w:lang w:eastAsia="zh-TW"/>
        </w:rPr>
        <w:t xml:space="preserve"> pre-sightings </w:t>
      </w:r>
      <w:r w:rsidRPr="003C1874" w:rsidR="009F71BB">
        <w:rPr>
          <w:rFonts w:ascii="Intel Clear" w:hAnsi="Intel Clear" w:eastAsia="Times New Roman" w:cs="Intel Clear"/>
          <w:sz w:val="20"/>
          <w:szCs w:val="20"/>
          <w:lang w:eastAsia="zh-TW"/>
        </w:rPr>
        <w:t>to the tracking system</w:t>
      </w:r>
      <w:r w:rsidRPr="003C1874" w:rsidR="00D64317">
        <w:rPr>
          <w:rFonts w:ascii="Intel Clear" w:hAnsi="Intel Clear" w:eastAsia="Times New Roman" w:cs="Intel Clear"/>
          <w:sz w:val="20"/>
          <w:szCs w:val="20"/>
          <w:lang w:eastAsia="zh-TW"/>
        </w:rPr>
        <w:t>, and the</w:t>
      </w:r>
      <w:r w:rsidRPr="003C1874" w:rsidR="00CE5D3A">
        <w:rPr>
          <w:rFonts w:ascii="Intel Clear" w:hAnsi="Intel Clear" w:eastAsia="Times New Roman" w:cs="Intel Clear"/>
          <w:sz w:val="20"/>
          <w:szCs w:val="20"/>
          <w:lang w:eastAsia="zh-TW"/>
        </w:rPr>
        <w:t xml:space="preserve"> overall</w:t>
      </w:r>
      <w:r w:rsidRPr="003C1874" w:rsidR="00D64317">
        <w:rPr>
          <w:rFonts w:ascii="Intel Clear" w:hAnsi="Intel Clear" w:eastAsia="Times New Roman" w:cs="Intel Clear"/>
          <w:sz w:val="20"/>
          <w:szCs w:val="20"/>
          <w:lang w:eastAsia="zh-TW"/>
        </w:rPr>
        <w:t xml:space="preserve"> status is reported accurately</w:t>
      </w:r>
      <w:r w:rsidRPr="003C1874" w:rsidR="00A63659">
        <w:rPr>
          <w:rFonts w:ascii="Intel Clear" w:hAnsi="Intel Clear" w:eastAsia="Times New Roman" w:cs="Intel Clear"/>
          <w:sz w:val="20"/>
          <w:szCs w:val="20"/>
          <w:lang w:eastAsia="zh-TW"/>
        </w:rPr>
        <w:t xml:space="preserve"> in regular </w:t>
      </w:r>
      <w:r w:rsidRPr="003C1874" w:rsidR="00A400E2">
        <w:rPr>
          <w:rFonts w:ascii="Intel Clear" w:hAnsi="Intel Clear" w:eastAsia="Times New Roman" w:cs="Intel Clear"/>
          <w:sz w:val="20"/>
          <w:szCs w:val="20"/>
          <w:lang w:eastAsia="zh-TW"/>
        </w:rPr>
        <w:t>status updates.</w:t>
      </w:r>
      <w:r w:rsidRPr="003C1874" w:rsidR="00FA14CB">
        <w:rPr>
          <w:rFonts w:ascii="Intel Clear" w:hAnsi="Intel Clear" w:eastAsia="Times New Roman" w:cs="Intel Clear"/>
          <w:sz w:val="20"/>
          <w:szCs w:val="20"/>
          <w:lang w:eastAsia="zh-TW"/>
        </w:rPr>
        <w:t xml:space="preserve"> A </w:t>
      </w:r>
      <w:r w:rsidRPr="003C1874" w:rsidR="00860416">
        <w:rPr>
          <w:rFonts w:ascii="Intel Clear" w:hAnsi="Intel Clear" w:eastAsia="Times New Roman" w:cs="Intel Clear"/>
          <w:sz w:val="20"/>
          <w:szCs w:val="20"/>
          <w:lang w:eastAsia="zh-TW"/>
        </w:rPr>
        <w:t>summary test report is needed</w:t>
      </w:r>
      <w:r w:rsidRPr="003C1874" w:rsidR="005A57BC">
        <w:rPr>
          <w:rFonts w:ascii="Intel Clear" w:hAnsi="Intel Clear" w:eastAsia="Times New Roman" w:cs="Intel Clear"/>
          <w:sz w:val="20"/>
          <w:szCs w:val="20"/>
          <w:lang w:eastAsia="zh-TW"/>
        </w:rPr>
        <w:t xml:space="preserve"> </w:t>
      </w:r>
      <w:r w:rsidRPr="003C1874" w:rsidR="00860416">
        <w:rPr>
          <w:rFonts w:ascii="Intel Clear" w:hAnsi="Intel Clear" w:eastAsia="Times New Roman" w:cs="Intel Clear"/>
          <w:sz w:val="20"/>
          <w:szCs w:val="20"/>
          <w:lang w:eastAsia="zh-TW"/>
        </w:rPr>
        <w:t>when test execution</w:t>
      </w:r>
      <w:r w:rsidRPr="003C1874" w:rsidR="002457D9">
        <w:rPr>
          <w:rFonts w:ascii="Intel Clear" w:hAnsi="Intel Clear" w:eastAsia="Times New Roman" w:cs="Intel Clear"/>
          <w:sz w:val="20"/>
          <w:szCs w:val="20"/>
          <w:lang w:eastAsia="zh-TW"/>
        </w:rPr>
        <w:t xml:space="preserve"> is</w:t>
      </w:r>
      <w:r w:rsidRPr="003C1874" w:rsidR="00860416">
        <w:rPr>
          <w:rFonts w:ascii="Intel Clear" w:hAnsi="Intel Clear" w:eastAsia="Times New Roman" w:cs="Intel Clear"/>
          <w:sz w:val="20"/>
          <w:szCs w:val="20"/>
          <w:lang w:eastAsia="zh-TW"/>
        </w:rPr>
        <w:t xml:space="preserve"> completed</w:t>
      </w:r>
      <w:r w:rsidRPr="003C1874" w:rsidR="002457D9">
        <w:rPr>
          <w:rFonts w:ascii="Intel Clear" w:hAnsi="Intel Clear" w:eastAsia="Times New Roman" w:cs="Intel Clear"/>
          <w:sz w:val="20"/>
          <w:szCs w:val="20"/>
          <w:lang w:eastAsia="zh-TW"/>
        </w:rPr>
        <w:t xml:space="preserve">, the test reports must </w:t>
      </w:r>
      <w:r w:rsidRPr="003C1874" w:rsidR="00114FA5">
        <w:rPr>
          <w:rFonts w:ascii="Intel Clear" w:hAnsi="Intel Clear" w:eastAsia="Times New Roman" w:cs="Intel Clear"/>
          <w:sz w:val="20"/>
          <w:szCs w:val="20"/>
          <w:lang w:eastAsia="zh-TW"/>
        </w:rPr>
        <w:t>include below key information</w:t>
      </w:r>
      <w:r w:rsidRPr="003C1874" w:rsidR="0069298B">
        <w:rPr>
          <w:rFonts w:ascii="Intel Clear" w:hAnsi="Intel Clear" w:eastAsia="Times New Roman" w:cs="Intel Clear"/>
          <w:sz w:val="20"/>
          <w:szCs w:val="20"/>
          <w:lang w:eastAsia="zh-TW"/>
        </w:rPr>
        <w:t xml:space="preserve"> based on </w:t>
      </w:r>
      <w:r w:rsidRPr="003C1874" w:rsidR="007F4E62">
        <w:rPr>
          <w:rFonts w:ascii="Intel Clear" w:hAnsi="Intel Clear" w:eastAsia="Times New Roman" w:cs="Intel Clear"/>
          <w:sz w:val="20"/>
          <w:szCs w:val="20"/>
          <w:lang w:eastAsia="zh-TW"/>
        </w:rPr>
        <w:t>the test plans provided in the beginning of each test phase entry</w:t>
      </w:r>
      <w:r w:rsidRPr="003C1874" w:rsidR="00114FA5">
        <w:rPr>
          <w:rFonts w:ascii="Intel Clear" w:hAnsi="Intel Clear" w:eastAsia="Times New Roman" w:cs="Intel Clear"/>
          <w:sz w:val="20"/>
          <w:szCs w:val="20"/>
          <w:lang w:eastAsia="zh-TW"/>
        </w:rPr>
        <w:t>:</w:t>
      </w:r>
    </w:p>
    <w:p w:rsidRPr="003C1874" w:rsidR="00114FA5" w:rsidP="008F1389" w:rsidRDefault="00114FA5" w14:paraId="6287CFB3" w14:textId="18C985F0">
      <w:pPr>
        <w:pStyle w:val="ListParagraph"/>
        <w:numPr>
          <w:ilvl w:val="0"/>
          <w:numId w:val="128"/>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Test Passed/Failed/Blocked of each test </w:t>
      </w:r>
      <w:proofErr w:type="gramStart"/>
      <w:r w:rsidRPr="003C1874">
        <w:rPr>
          <w:rFonts w:ascii="Intel Clear" w:hAnsi="Intel Clear" w:eastAsia="Times New Roman" w:cs="Intel Clear"/>
          <w:lang w:eastAsia="zh-TW"/>
        </w:rPr>
        <w:t>item</w:t>
      </w:r>
      <w:proofErr w:type="gramEnd"/>
    </w:p>
    <w:p w:rsidRPr="003C1874" w:rsidR="00706DFA" w:rsidP="008F1389" w:rsidRDefault="00706DFA" w14:paraId="11806068" w14:textId="030B3FD0">
      <w:pPr>
        <w:pStyle w:val="ListParagraph"/>
        <w:numPr>
          <w:ilvl w:val="0"/>
          <w:numId w:val="128"/>
        </w:numPr>
        <w:rPr>
          <w:rFonts w:ascii="Intel Clear" w:hAnsi="Intel Clear" w:eastAsia="Times New Roman" w:cs="Intel Clear"/>
          <w:lang w:eastAsia="zh-TW"/>
        </w:rPr>
      </w:pPr>
      <w:r w:rsidRPr="003C1874">
        <w:rPr>
          <w:rFonts w:ascii="Intel Clear" w:hAnsi="Intel Clear" w:eastAsia="Times New Roman" w:cs="Intel Clear"/>
          <w:lang w:eastAsia="zh-TW"/>
        </w:rPr>
        <w:t>Overall pass rate</w:t>
      </w:r>
    </w:p>
    <w:p w:rsidRPr="003C1874" w:rsidR="006145AA" w:rsidP="008F1389" w:rsidRDefault="00706DFA" w14:paraId="6CE6DFDC" w14:textId="52878384">
      <w:pPr>
        <w:pStyle w:val="ListParagraph"/>
        <w:numPr>
          <w:ilvl w:val="0"/>
          <w:numId w:val="128"/>
        </w:numPr>
        <w:rPr>
          <w:rFonts w:ascii="Intel Clear" w:hAnsi="Intel Clear" w:eastAsia="Times New Roman" w:cs="Intel Clear"/>
          <w:lang w:eastAsia="zh-TW"/>
        </w:rPr>
      </w:pPr>
      <w:r w:rsidRPr="003C1874">
        <w:rPr>
          <w:rFonts w:ascii="Intel Clear" w:hAnsi="Intel Clear" w:eastAsia="Times New Roman" w:cs="Intel Clear"/>
          <w:lang w:eastAsia="zh-TW"/>
        </w:rPr>
        <w:t>Pre-sighting IDs</w:t>
      </w:r>
      <w:r w:rsidRPr="003C1874" w:rsidR="000F6F15">
        <w:rPr>
          <w:rFonts w:ascii="Intel Clear" w:hAnsi="Intel Clear" w:eastAsia="Times New Roman" w:cs="Intel Clear"/>
          <w:lang w:eastAsia="zh-TW"/>
        </w:rPr>
        <w:t xml:space="preserve">, </w:t>
      </w:r>
      <w:proofErr w:type="gramStart"/>
      <w:r w:rsidRPr="003C1874" w:rsidR="000F6F15">
        <w:rPr>
          <w:rFonts w:ascii="Intel Clear" w:hAnsi="Intel Clear" w:eastAsia="Times New Roman" w:cs="Intel Clear"/>
          <w:lang w:eastAsia="zh-TW"/>
        </w:rPr>
        <w:t>titles</w:t>
      </w:r>
      <w:proofErr w:type="gramEnd"/>
      <w:r w:rsidRPr="003C1874" w:rsidR="000F6F15">
        <w:rPr>
          <w:rFonts w:ascii="Intel Clear" w:hAnsi="Intel Clear" w:eastAsia="Times New Roman" w:cs="Intel Clear"/>
          <w:lang w:eastAsia="zh-TW"/>
        </w:rPr>
        <w:t xml:space="preserve"> and links</w:t>
      </w:r>
    </w:p>
    <w:p w:rsidRPr="003C1874" w:rsidR="00BA1852" w:rsidP="00BA1852" w:rsidRDefault="00215E4F" w14:paraId="4E186C62" w14:textId="26FE5849">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Test Phase Entry</w:t>
      </w:r>
      <w:r w:rsidRPr="003C1874" w:rsidR="00667772">
        <w:rPr>
          <w:rFonts w:ascii="Intel Clear" w:hAnsi="Intel Clear" w:eastAsia="Times New Roman" w:cs="Intel Clear"/>
          <w:b/>
          <w:bCs/>
          <w:sz w:val="20"/>
          <w:szCs w:val="20"/>
          <w:lang w:eastAsia="zh-TW"/>
        </w:rPr>
        <w:t xml:space="preserve"> Letter</w:t>
      </w:r>
    </w:p>
    <w:p w:rsidRPr="003C1874" w:rsidR="002C1DC3" w:rsidP="00BA1852" w:rsidRDefault="00972994" w14:paraId="424EE136" w14:textId="4D9C7B8D">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Once </w:t>
      </w:r>
      <w:r w:rsidRPr="003C1874" w:rsidR="00BA1CA2">
        <w:rPr>
          <w:rFonts w:ascii="Intel Clear" w:hAnsi="Intel Clear" w:eastAsia="Times New Roman" w:cs="Intel Clear"/>
          <w:sz w:val="20"/>
          <w:szCs w:val="20"/>
          <w:lang w:eastAsia="zh-TW"/>
        </w:rPr>
        <w:t>all Test Entry criteria items achieve</w:t>
      </w:r>
      <w:r w:rsidRPr="003C1874" w:rsidR="00257213">
        <w:rPr>
          <w:rFonts w:ascii="Intel Clear" w:hAnsi="Intel Clear" w:eastAsia="Times New Roman" w:cs="Intel Clear"/>
          <w:sz w:val="20"/>
          <w:szCs w:val="20"/>
          <w:lang w:eastAsia="zh-TW"/>
        </w:rPr>
        <w:t>s</w:t>
      </w:r>
      <w:r w:rsidRPr="003C1874" w:rsidR="00BA1CA2">
        <w:rPr>
          <w:rFonts w:ascii="Intel Clear" w:hAnsi="Intel Clear" w:eastAsia="Times New Roman" w:cs="Intel Clear"/>
          <w:sz w:val="20"/>
          <w:szCs w:val="20"/>
          <w:lang w:eastAsia="zh-TW"/>
        </w:rPr>
        <w:t xml:space="preserve">, the OxM needs to </w:t>
      </w:r>
      <w:r w:rsidRPr="003C1874" w:rsidR="00E12FC0">
        <w:rPr>
          <w:rFonts w:ascii="Intel Clear" w:hAnsi="Intel Clear" w:eastAsia="Times New Roman" w:cs="Intel Clear"/>
          <w:sz w:val="20"/>
          <w:szCs w:val="20"/>
          <w:lang w:eastAsia="zh-TW"/>
        </w:rPr>
        <w:t>send out a</w:t>
      </w:r>
      <w:r w:rsidRPr="003C1874" w:rsidR="004260D0">
        <w:rPr>
          <w:rFonts w:ascii="Intel Clear" w:hAnsi="Intel Clear" w:eastAsia="Times New Roman" w:cs="Intel Clear"/>
          <w:sz w:val="20"/>
          <w:szCs w:val="20"/>
          <w:lang w:eastAsia="zh-TW"/>
        </w:rPr>
        <w:t xml:space="preserve"> </w:t>
      </w:r>
      <w:r w:rsidRPr="003C1874" w:rsidR="00EA74E5">
        <w:rPr>
          <w:rFonts w:ascii="Intel Clear" w:hAnsi="Intel Clear" w:eastAsia="Times New Roman" w:cs="Intel Clear"/>
          <w:sz w:val="20"/>
          <w:szCs w:val="20"/>
          <w:lang w:eastAsia="zh-TW"/>
        </w:rPr>
        <w:t xml:space="preserve">letter </w:t>
      </w:r>
      <w:r w:rsidRPr="003C1874" w:rsidR="00213CC2">
        <w:rPr>
          <w:rFonts w:ascii="Intel Clear" w:hAnsi="Intel Clear" w:eastAsia="Times New Roman" w:cs="Intel Clear"/>
          <w:sz w:val="20"/>
          <w:szCs w:val="20"/>
          <w:lang w:eastAsia="zh-TW"/>
        </w:rPr>
        <w:t>of</w:t>
      </w:r>
      <w:r w:rsidRPr="003C1874" w:rsidR="00E12FC0">
        <w:rPr>
          <w:rFonts w:ascii="Intel Clear" w:hAnsi="Intel Clear" w:eastAsia="Times New Roman" w:cs="Intel Clear"/>
          <w:sz w:val="20"/>
          <w:szCs w:val="20"/>
          <w:lang w:eastAsia="zh-TW"/>
        </w:rPr>
        <w:t xml:space="preserve"> Phase Test Entry </w:t>
      </w:r>
      <w:r w:rsidRPr="003C1874" w:rsidR="0087582E">
        <w:rPr>
          <w:rFonts w:ascii="Intel Clear" w:hAnsi="Intel Clear" w:eastAsia="Times New Roman" w:cs="Intel Clear"/>
          <w:sz w:val="20"/>
          <w:szCs w:val="20"/>
          <w:lang w:eastAsia="zh-TW"/>
        </w:rPr>
        <w:t xml:space="preserve">to </w:t>
      </w:r>
      <w:r w:rsidRPr="003C1874" w:rsidR="009C6ED0">
        <w:rPr>
          <w:rFonts w:ascii="Intel Clear" w:hAnsi="Intel Clear" w:eastAsia="Times New Roman" w:cs="Intel Clear"/>
          <w:sz w:val="20"/>
          <w:szCs w:val="20"/>
          <w:lang w:eastAsia="zh-TW"/>
        </w:rPr>
        <w:t>declar</w:t>
      </w:r>
      <w:r w:rsidRPr="003C1874" w:rsidR="0087582E">
        <w:rPr>
          <w:rFonts w:ascii="Intel Clear" w:hAnsi="Intel Clear" w:eastAsia="Times New Roman" w:cs="Intel Clear"/>
          <w:sz w:val="20"/>
          <w:szCs w:val="20"/>
          <w:lang w:eastAsia="zh-TW"/>
        </w:rPr>
        <w:t>e</w:t>
      </w:r>
      <w:r w:rsidRPr="003C1874" w:rsidR="009C6ED0">
        <w:rPr>
          <w:rFonts w:ascii="Intel Clear" w:hAnsi="Intel Clear" w:eastAsia="Times New Roman" w:cs="Intel Clear"/>
          <w:sz w:val="20"/>
          <w:szCs w:val="20"/>
          <w:lang w:eastAsia="zh-TW"/>
        </w:rPr>
        <w:t xml:space="preserve"> test starting</w:t>
      </w:r>
      <w:r w:rsidRPr="003C1874" w:rsidR="007D2A57">
        <w:rPr>
          <w:rFonts w:ascii="Intel Clear" w:hAnsi="Intel Clear" w:eastAsia="Times New Roman" w:cs="Intel Clear"/>
          <w:sz w:val="20"/>
          <w:szCs w:val="20"/>
          <w:lang w:eastAsia="zh-TW"/>
        </w:rPr>
        <w:t>.</w:t>
      </w:r>
      <w:r w:rsidRPr="003C1874" w:rsidR="009961E0">
        <w:rPr>
          <w:rFonts w:ascii="Intel Clear" w:hAnsi="Intel Clear" w:eastAsia="Times New Roman" w:cs="Intel Clear"/>
          <w:sz w:val="20"/>
          <w:szCs w:val="20"/>
          <w:lang w:eastAsia="zh-TW"/>
        </w:rPr>
        <w:t xml:space="preserve"> The entry letter contains:</w:t>
      </w:r>
    </w:p>
    <w:p w:rsidRPr="003C1874" w:rsidR="009961E0" w:rsidP="008F1389" w:rsidRDefault="009961E0" w14:paraId="3C04BA68" w14:textId="4436C498">
      <w:pPr>
        <w:pStyle w:val="ListParagraph"/>
        <w:numPr>
          <w:ilvl w:val="0"/>
          <w:numId w:val="129"/>
        </w:numPr>
        <w:rPr>
          <w:rFonts w:ascii="Intel Clear" w:hAnsi="Intel Clear" w:eastAsia="Times New Roman" w:cs="Intel Clear"/>
          <w:lang w:eastAsia="zh-TW"/>
        </w:rPr>
      </w:pPr>
      <w:r w:rsidRPr="003C1874">
        <w:rPr>
          <w:rFonts w:ascii="Intel Clear" w:hAnsi="Intel Clear" w:eastAsia="Times New Roman" w:cs="Intel Clear"/>
          <w:lang w:eastAsia="zh-TW"/>
        </w:rPr>
        <w:t>List of</w:t>
      </w:r>
      <w:r w:rsidRPr="003C1874" w:rsidR="002344F7">
        <w:rPr>
          <w:rFonts w:ascii="Intel Clear" w:hAnsi="Intel Clear" w:eastAsia="Times New Roman" w:cs="Intel Clear"/>
          <w:lang w:eastAsia="zh-TW"/>
        </w:rPr>
        <w:t xml:space="preserve"> Intel ASV Team and </w:t>
      </w:r>
      <w:r w:rsidRPr="003C1874" w:rsidR="007B31F1">
        <w:rPr>
          <w:rFonts w:ascii="Intel Clear" w:hAnsi="Intel Clear" w:eastAsia="Times New Roman" w:cs="Intel Clear"/>
          <w:lang w:eastAsia="zh-TW"/>
        </w:rPr>
        <w:t>OxM</w:t>
      </w:r>
      <w:r w:rsidRPr="003C1874" w:rsidR="00B15E56">
        <w:rPr>
          <w:rFonts w:ascii="Intel Clear" w:hAnsi="Intel Clear" w:eastAsia="Times New Roman" w:cs="Intel Clear"/>
          <w:lang w:eastAsia="zh-TW"/>
        </w:rPr>
        <w:t xml:space="preserve"> contacts</w:t>
      </w:r>
    </w:p>
    <w:p w:rsidRPr="003C1874" w:rsidR="007B31F1" w:rsidP="008F1389" w:rsidRDefault="007B31F1" w14:paraId="42790952" w14:textId="0BFEA233">
      <w:pPr>
        <w:pStyle w:val="ListParagraph"/>
        <w:numPr>
          <w:ilvl w:val="0"/>
          <w:numId w:val="129"/>
        </w:numPr>
        <w:rPr>
          <w:rFonts w:ascii="Intel Clear" w:hAnsi="Intel Clear" w:eastAsia="Times New Roman" w:cs="Intel Clear"/>
          <w:lang w:eastAsia="zh-TW"/>
        </w:rPr>
      </w:pPr>
      <w:r w:rsidRPr="003C1874">
        <w:rPr>
          <w:rFonts w:ascii="Intel Clear" w:hAnsi="Intel Clear" w:eastAsia="Times New Roman" w:cs="Intel Clear"/>
          <w:lang w:eastAsia="zh-TW"/>
        </w:rPr>
        <w:t>Configuration list of system under test</w:t>
      </w:r>
    </w:p>
    <w:p w:rsidRPr="003C1874" w:rsidR="00167EAB" w:rsidP="008F1389" w:rsidRDefault="00167EAB" w14:paraId="182B34A1" w14:textId="670F3615">
      <w:pPr>
        <w:pStyle w:val="ListParagraph"/>
        <w:numPr>
          <w:ilvl w:val="0"/>
          <w:numId w:val="129"/>
        </w:numPr>
        <w:rPr>
          <w:rFonts w:ascii="Intel Clear" w:hAnsi="Intel Clear" w:eastAsia="Times New Roman" w:cs="Intel Clear"/>
          <w:lang w:eastAsia="zh-TW"/>
        </w:rPr>
      </w:pPr>
      <w:r w:rsidRPr="003C1874">
        <w:rPr>
          <w:rFonts w:ascii="Intel Clear" w:hAnsi="Intel Clear" w:eastAsia="Times New Roman" w:cs="Intel Clear"/>
          <w:lang w:eastAsia="zh-TW"/>
        </w:rPr>
        <w:t>Milestone</w:t>
      </w:r>
    </w:p>
    <w:p w:rsidRPr="003C1874" w:rsidR="007B31F1" w:rsidP="008F1389" w:rsidRDefault="00E15169" w14:paraId="3BAC51AF" w14:textId="16F1E786">
      <w:pPr>
        <w:pStyle w:val="ListParagraph"/>
        <w:numPr>
          <w:ilvl w:val="0"/>
          <w:numId w:val="129"/>
        </w:numPr>
        <w:rPr>
          <w:rFonts w:ascii="Intel Clear" w:hAnsi="Intel Clear" w:eastAsia="Times New Roman" w:cs="Intel Clear"/>
          <w:lang w:eastAsia="zh-TW"/>
        </w:rPr>
      </w:pPr>
      <w:r w:rsidRPr="003C1874">
        <w:rPr>
          <w:rFonts w:ascii="Intel Clear" w:hAnsi="Intel Clear" w:eastAsia="Times New Roman" w:cs="Intel Clear"/>
          <w:lang w:eastAsia="zh-TW"/>
        </w:rPr>
        <w:t>Firmware level and BKC version for test entry</w:t>
      </w:r>
    </w:p>
    <w:p w:rsidRPr="003C1874" w:rsidR="00E15169" w:rsidP="008F1389" w:rsidRDefault="00000000" w14:paraId="0D5FC19F" w14:textId="3E49DFDD">
      <w:pPr>
        <w:pStyle w:val="ListParagraph"/>
        <w:numPr>
          <w:ilvl w:val="0"/>
          <w:numId w:val="129"/>
        </w:numPr>
        <w:rPr>
          <w:rFonts w:ascii="Intel Clear" w:hAnsi="Intel Clear" w:eastAsia="Times New Roman" w:cs="Intel Clear"/>
          <w:lang w:eastAsia="zh-TW"/>
        </w:rPr>
      </w:pPr>
      <w:hyperlink w:history="1" w:anchor="_Appendices_C_–">
        <w:r w:rsidRPr="003C1874" w:rsidR="00E15169">
          <w:rPr>
            <w:rStyle w:val="Hyperlink"/>
            <w:rFonts w:ascii="Intel Clear" w:hAnsi="Intel Clear" w:eastAsia="Times New Roman" w:cs="Intel Clear"/>
            <w:lang w:eastAsia="zh-TW"/>
          </w:rPr>
          <w:t>Test entry checklist</w:t>
        </w:r>
      </w:hyperlink>
      <w:r w:rsidRPr="003C1874" w:rsidR="00377BC5">
        <w:rPr>
          <w:rFonts w:ascii="Intel Clear" w:hAnsi="Intel Clear" w:eastAsia="Times New Roman" w:cs="Intel Clear"/>
          <w:lang w:eastAsia="zh-TW"/>
        </w:rPr>
        <w:t xml:space="preserve"> with results</w:t>
      </w:r>
    </w:p>
    <w:p w:rsidRPr="003C1874" w:rsidR="002D7F7C" w:rsidP="008F1389" w:rsidRDefault="002D7F7C" w14:paraId="23BCD382" w14:textId="084A32F1">
      <w:pPr>
        <w:pStyle w:val="ListParagraph"/>
        <w:numPr>
          <w:ilvl w:val="0"/>
          <w:numId w:val="129"/>
        </w:numPr>
        <w:rPr>
          <w:rFonts w:ascii="Intel Clear" w:hAnsi="Intel Clear" w:eastAsia="Times New Roman" w:cs="Intel Clear"/>
          <w:lang w:eastAsia="zh-TW"/>
        </w:rPr>
      </w:pPr>
      <w:r w:rsidRPr="003C1874">
        <w:rPr>
          <w:rFonts w:ascii="Intel Clear" w:hAnsi="Intel Clear" w:eastAsia="Times New Roman" w:cs="Intel Clear"/>
          <w:lang w:eastAsia="zh-TW"/>
        </w:rPr>
        <w:t>List of approved exceptions and assumptions</w:t>
      </w:r>
    </w:p>
    <w:p w:rsidRPr="003C1874" w:rsidR="00DC22AE" w:rsidP="00BA1852" w:rsidRDefault="00BA1852" w14:paraId="61BA0455" w14:textId="77777777">
      <w:pPr>
        <w:rPr>
          <w:rFonts w:ascii="Intel Clear" w:hAnsi="Intel Clear" w:eastAsia="Times New Roman" w:cs="Intel Clear"/>
          <w:b/>
          <w:bCs/>
          <w:sz w:val="20"/>
          <w:szCs w:val="20"/>
          <w:lang w:eastAsia="zh-TW"/>
        </w:rPr>
      </w:pPr>
      <w:r w:rsidRPr="003C1874">
        <w:rPr>
          <w:rFonts w:ascii="Intel Clear" w:hAnsi="Intel Clear" w:eastAsia="Times New Roman" w:cs="Intel Clear"/>
          <w:b/>
          <w:bCs/>
          <w:sz w:val="20"/>
          <w:szCs w:val="20"/>
          <w:lang w:eastAsia="zh-TW"/>
        </w:rPr>
        <w:t>Test</w:t>
      </w:r>
      <w:r w:rsidRPr="003C1874" w:rsidR="00DE5EE9">
        <w:rPr>
          <w:rFonts w:ascii="Intel Clear" w:hAnsi="Intel Clear" w:eastAsia="Times New Roman" w:cs="Intel Clear"/>
          <w:b/>
          <w:bCs/>
          <w:sz w:val="20"/>
          <w:szCs w:val="20"/>
          <w:lang w:eastAsia="zh-TW"/>
        </w:rPr>
        <w:t xml:space="preserve"> Phase Exit</w:t>
      </w:r>
      <w:r w:rsidRPr="003C1874" w:rsidR="002D7F7C">
        <w:rPr>
          <w:rFonts w:ascii="Intel Clear" w:hAnsi="Intel Clear" w:eastAsia="Times New Roman" w:cs="Intel Clear"/>
          <w:b/>
          <w:bCs/>
          <w:sz w:val="20"/>
          <w:szCs w:val="20"/>
          <w:lang w:eastAsia="zh-TW"/>
        </w:rPr>
        <w:t xml:space="preserve"> Letter</w:t>
      </w:r>
    </w:p>
    <w:p w:rsidRPr="003C1874" w:rsidR="00B15E56" w:rsidP="00BA1852" w:rsidRDefault="00DC22AE" w14:paraId="4ED8FA71" w14:textId="7E7A11E3">
      <w:pPr>
        <w:rPr>
          <w:rFonts w:ascii="Intel Clear" w:hAnsi="Intel Clear" w:eastAsia="Times New Roman" w:cs="Intel Clear"/>
          <w:sz w:val="20"/>
          <w:szCs w:val="20"/>
          <w:lang w:eastAsia="zh-TW"/>
        </w:rPr>
      </w:pPr>
      <w:r w:rsidRPr="003C1874">
        <w:rPr>
          <w:rFonts w:ascii="Intel Clear" w:hAnsi="Intel Clear" w:eastAsia="Times New Roman" w:cs="Intel Clear"/>
          <w:sz w:val="20"/>
          <w:szCs w:val="20"/>
          <w:lang w:eastAsia="zh-TW"/>
        </w:rPr>
        <w:t xml:space="preserve">Once </w:t>
      </w:r>
      <w:r w:rsidRPr="003C1874" w:rsidR="004260D0">
        <w:rPr>
          <w:rFonts w:ascii="Intel Clear" w:hAnsi="Intel Clear" w:eastAsia="Times New Roman" w:cs="Intel Clear"/>
          <w:sz w:val="20"/>
          <w:szCs w:val="20"/>
          <w:lang w:eastAsia="zh-TW"/>
        </w:rPr>
        <w:t>all Test Exit criteria items achieve</w:t>
      </w:r>
      <w:r w:rsidRPr="003C1874" w:rsidR="00257213">
        <w:rPr>
          <w:rFonts w:ascii="Intel Clear" w:hAnsi="Intel Clear" w:eastAsia="Times New Roman" w:cs="Intel Clear"/>
          <w:sz w:val="20"/>
          <w:szCs w:val="20"/>
          <w:lang w:eastAsia="zh-TW"/>
        </w:rPr>
        <w:t>s</w:t>
      </w:r>
      <w:r w:rsidRPr="003C1874" w:rsidR="004260D0">
        <w:rPr>
          <w:rFonts w:ascii="Intel Clear" w:hAnsi="Intel Clear" w:eastAsia="Times New Roman" w:cs="Intel Clear"/>
          <w:sz w:val="20"/>
          <w:szCs w:val="20"/>
          <w:lang w:eastAsia="zh-TW"/>
        </w:rPr>
        <w:t xml:space="preserve">, the OxM needs to send out </w:t>
      </w:r>
      <w:r w:rsidRPr="003C1874" w:rsidR="00213CC2">
        <w:rPr>
          <w:rFonts w:ascii="Intel Clear" w:hAnsi="Intel Clear" w:eastAsia="Times New Roman" w:cs="Intel Clear"/>
          <w:sz w:val="20"/>
          <w:szCs w:val="20"/>
          <w:lang w:eastAsia="zh-TW"/>
        </w:rPr>
        <w:t xml:space="preserve">a </w:t>
      </w:r>
      <w:r w:rsidRPr="003C1874" w:rsidR="0087582E">
        <w:rPr>
          <w:rFonts w:ascii="Intel Clear" w:hAnsi="Intel Clear" w:eastAsia="Times New Roman" w:cs="Intel Clear"/>
          <w:sz w:val="20"/>
          <w:szCs w:val="20"/>
          <w:lang w:eastAsia="zh-TW"/>
        </w:rPr>
        <w:t>letter</w:t>
      </w:r>
      <w:r w:rsidRPr="003C1874" w:rsidR="00213CC2">
        <w:rPr>
          <w:rFonts w:ascii="Intel Clear" w:hAnsi="Intel Clear" w:eastAsia="Times New Roman" w:cs="Intel Clear"/>
          <w:sz w:val="20"/>
          <w:szCs w:val="20"/>
          <w:lang w:eastAsia="zh-TW"/>
        </w:rPr>
        <w:t xml:space="preserve"> of phase Test Exit </w:t>
      </w:r>
      <w:r w:rsidRPr="003C1874" w:rsidR="0087582E">
        <w:rPr>
          <w:rFonts w:ascii="Intel Clear" w:hAnsi="Intel Clear" w:eastAsia="Times New Roman" w:cs="Intel Clear"/>
          <w:sz w:val="20"/>
          <w:szCs w:val="20"/>
          <w:lang w:eastAsia="zh-TW"/>
        </w:rPr>
        <w:t xml:space="preserve">to </w:t>
      </w:r>
      <w:r w:rsidRPr="003C1874" w:rsidR="00213CC2">
        <w:rPr>
          <w:rFonts w:ascii="Intel Clear" w:hAnsi="Intel Clear" w:eastAsia="Times New Roman" w:cs="Intel Clear"/>
          <w:sz w:val="20"/>
          <w:szCs w:val="20"/>
          <w:lang w:eastAsia="zh-TW"/>
        </w:rPr>
        <w:t>declar</w:t>
      </w:r>
      <w:r w:rsidRPr="003C1874" w:rsidR="0087582E">
        <w:rPr>
          <w:rFonts w:ascii="Intel Clear" w:hAnsi="Intel Clear" w:eastAsia="Times New Roman" w:cs="Intel Clear"/>
          <w:sz w:val="20"/>
          <w:szCs w:val="20"/>
          <w:lang w:eastAsia="zh-TW"/>
        </w:rPr>
        <w:t>e</w:t>
      </w:r>
      <w:r w:rsidRPr="003C1874" w:rsidR="00213CC2">
        <w:rPr>
          <w:rFonts w:ascii="Intel Clear" w:hAnsi="Intel Clear" w:eastAsia="Times New Roman" w:cs="Intel Clear"/>
          <w:sz w:val="20"/>
          <w:szCs w:val="20"/>
          <w:lang w:eastAsia="zh-TW"/>
        </w:rPr>
        <w:t xml:space="preserve"> </w:t>
      </w:r>
      <w:r w:rsidRPr="003C1874" w:rsidR="00B15E56">
        <w:rPr>
          <w:rFonts w:ascii="Intel Clear" w:hAnsi="Intel Clear" w:eastAsia="Times New Roman" w:cs="Intel Clear"/>
          <w:sz w:val="20"/>
          <w:szCs w:val="20"/>
          <w:lang w:eastAsia="zh-TW"/>
        </w:rPr>
        <w:t>test completion. The exit letter contains:</w:t>
      </w:r>
    </w:p>
    <w:p w:rsidRPr="003C1874" w:rsidR="00B15E56" w:rsidP="008F1389" w:rsidRDefault="00B15E56" w14:paraId="672E3F00" w14:textId="77777777">
      <w:pPr>
        <w:pStyle w:val="ListParagraph"/>
        <w:numPr>
          <w:ilvl w:val="0"/>
          <w:numId w:val="130"/>
        </w:numPr>
        <w:rPr>
          <w:rFonts w:ascii="Intel Clear" w:hAnsi="Intel Clear" w:eastAsia="Times New Roman" w:cs="Intel Clear"/>
          <w:lang w:eastAsia="zh-TW"/>
        </w:rPr>
      </w:pPr>
      <w:r w:rsidRPr="003C1874">
        <w:rPr>
          <w:rFonts w:ascii="Intel Clear" w:hAnsi="Intel Clear" w:eastAsia="Times New Roman" w:cs="Intel Clear"/>
          <w:lang w:eastAsia="zh-TW"/>
        </w:rPr>
        <w:t>List of Intel ASV Team and OxM contacts</w:t>
      </w:r>
    </w:p>
    <w:p w:rsidRPr="003C1874" w:rsidR="00ED2765" w:rsidP="008F1389" w:rsidRDefault="00ED2765" w14:paraId="7E41B51B" w14:textId="77777777">
      <w:pPr>
        <w:pStyle w:val="ListParagraph"/>
        <w:numPr>
          <w:ilvl w:val="0"/>
          <w:numId w:val="130"/>
        </w:numPr>
        <w:rPr>
          <w:rFonts w:ascii="Intel Clear" w:hAnsi="Intel Clear" w:eastAsia="Times New Roman" w:cs="Intel Clear"/>
          <w:lang w:eastAsia="zh-TW"/>
        </w:rPr>
      </w:pPr>
      <w:r w:rsidRPr="003C1874">
        <w:rPr>
          <w:rFonts w:ascii="Intel Clear" w:hAnsi="Intel Clear" w:eastAsia="Times New Roman" w:cs="Intel Clear"/>
          <w:lang w:eastAsia="zh-TW"/>
        </w:rPr>
        <w:t>Configuration list of system under test</w:t>
      </w:r>
    </w:p>
    <w:p w:rsidRPr="003C1874" w:rsidR="00167EAB" w:rsidP="008F1389" w:rsidRDefault="00167EAB" w14:paraId="42ED8FDB" w14:textId="36590BE1">
      <w:pPr>
        <w:pStyle w:val="ListParagraph"/>
        <w:numPr>
          <w:ilvl w:val="0"/>
          <w:numId w:val="130"/>
        </w:numPr>
        <w:rPr>
          <w:rFonts w:ascii="Intel Clear" w:hAnsi="Intel Clear" w:eastAsia="Times New Roman" w:cs="Intel Clear"/>
          <w:lang w:eastAsia="zh-TW"/>
        </w:rPr>
      </w:pPr>
      <w:r w:rsidRPr="003C1874">
        <w:rPr>
          <w:rFonts w:ascii="Intel Clear" w:hAnsi="Intel Clear" w:eastAsia="Times New Roman" w:cs="Intel Clear"/>
          <w:lang w:eastAsia="zh-TW"/>
        </w:rPr>
        <w:t>Milestone</w:t>
      </w:r>
    </w:p>
    <w:p w:rsidRPr="003C1874" w:rsidR="00ED2765" w:rsidP="008F1389" w:rsidRDefault="00ED2765" w14:paraId="6BDADCBE" w14:textId="77777777">
      <w:pPr>
        <w:pStyle w:val="ListParagraph"/>
        <w:numPr>
          <w:ilvl w:val="0"/>
          <w:numId w:val="130"/>
        </w:numPr>
        <w:rPr>
          <w:rFonts w:ascii="Intel Clear" w:hAnsi="Intel Clear" w:eastAsia="Times New Roman" w:cs="Intel Clear"/>
          <w:lang w:eastAsia="zh-TW"/>
        </w:rPr>
      </w:pPr>
      <w:r w:rsidRPr="003C1874">
        <w:rPr>
          <w:rFonts w:ascii="Intel Clear" w:hAnsi="Intel Clear" w:eastAsia="Times New Roman" w:cs="Intel Clear"/>
          <w:lang w:eastAsia="zh-TW"/>
        </w:rPr>
        <w:t>Firmware level and BKC version for test exit</w:t>
      </w:r>
    </w:p>
    <w:p w:rsidRPr="003C1874" w:rsidR="00A63A54" w:rsidP="008F1389" w:rsidRDefault="00000000" w14:paraId="451EE3D9" w14:textId="0D482CC3">
      <w:pPr>
        <w:pStyle w:val="ListParagraph"/>
        <w:numPr>
          <w:ilvl w:val="0"/>
          <w:numId w:val="130"/>
        </w:numPr>
        <w:rPr>
          <w:rFonts w:ascii="Intel Clear" w:hAnsi="Intel Clear" w:eastAsia="Times New Roman" w:cs="Intel Clear"/>
          <w:lang w:eastAsia="zh-TW"/>
        </w:rPr>
      </w:pPr>
      <w:hyperlink w:history="1" w:anchor="_Appendices_C_–">
        <w:r w:rsidRPr="003C1874" w:rsidR="00A63A54">
          <w:rPr>
            <w:rStyle w:val="Hyperlink"/>
            <w:rFonts w:ascii="Intel Clear" w:hAnsi="Intel Clear" w:eastAsia="Times New Roman" w:cs="Intel Clear"/>
            <w:lang w:eastAsia="zh-TW"/>
          </w:rPr>
          <w:t>Test exit checklist</w:t>
        </w:r>
      </w:hyperlink>
      <w:r w:rsidRPr="003C1874" w:rsidR="00A63A54">
        <w:rPr>
          <w:rFonts w:ascii="Intel Clear" w:hAnsi="Intel Clear" w:eastAsia="Times New Roman" w:cs="Intel Clear"/>
          <w:lang w:eastAsia="zh-TW"/>
        </w:rPr>
        <w:t xml:space="preserve"> with results</w:t>
      </w:r>
    </w:p>
    <w:p w:rsidRPr="003C1874" w:rsidR="00FD1649" w:rsidP="00FD1649" w:rsidRDefault="00A63A54" w14:paraId="2D3F1348" w14:textId="77777777">
      <w:pPr>
        <w:pStyle w:val="ListParagraph"/>
        <w:numPr>
          <w:ilvl w:val="0"/>
          <w:numId w:val="130"/>
        </w:numPr>
        <w:rPr>
          <w:rFonts w:ascii="Intel Clear" w:hAnsi="Intel Clear" w:eastAsia="Times New Roman" w:cs="Intel Clear"/>
          <w:color w:val="auto"/>
          <w:lang w:eastAsia="zh-TW"/>
        </w:rPr>
      </w:pPr>
      <w:r w:rsidRPr="003C1874">
        <w:rPr>
          <w:rFonts w:ascii="Intel Clear" w:hAnsi="Intel Clear" w:eastAsia="Times New Roman" w:cs="Intel Clear"/>
          <w:lang w:eastAsia="zh-TW"/>
        </w:rPr>
        <w:t>List of approved exceptions</w:t>
      </w:r>
    </w:p>
    <w:p w:rsidRPr="003C1874" w:rsidR="003C7E8C" w:rsidP="003C7E8C" w:rsidRDefault="00CE18B2" w14:paraId="613D434E" w14:textId="4039028B">
      <w:pPr>
        <w:pStyle w:val="Heading3"/>
        <w:numPr>
          <w:ilvl w:val="2"/>
          <w:numId w:val="122"/>
        </w:numPr>
        <w:spacing w:line="276" w:lineRule="auto"/>
        <w:rPr>
          <w:rFonts w:ascii="Intel Clear" w:hAnsi="Intel Clear" w:cs="Intel Clear"/>
          <w:b/>
          <w:color w:val="0070C0"/>
        </w:rPr>
      </w:pPr>
      <w:bookmarkStart w:name="_Toc149742893" w:id="143"/>
      <w:r w:rsidRPr="003C1874">
        <w:rPr>
          <w:rFonts w:ascii="Intel Clear" w:hAnsi="Intel Clear" w:cs="Intel Clear"/>
          <w:b/>
          <w:color w:val="0070C0"/>
        </w:rPr>
        <w:t>Pre-sighting</w:t>
      </w:r>
      <w:r w:rsidRPr="003C1874" w:rsidR="005A7D48">
        <w:rPr>
          <w:rFonts w:ascii="Intel Clear" w:hAnsi="Intel Clear" w:cs="Intel Clear"/>
          <w:b/>
          <w:color w:val="0070C0"/>
        </w:rPr>
        <w:t xml:space="preserve"> </w:t>
      </w:r>
      <w:r w:rsidRPr="003C1874" w:rsidR="001A37A8">
        <w:rPr>
          <w:rFonts w:ascii="Intel Clear" w:hAnsi="Intel Clear" w:cs="Intel Clear"/>
          <w:b/>
          <w:color w:val="0070C0"/>
        </w:rPr>
        <w:t>Management Process</w:t>
      </w:r>
      <w:bookmarkEnd w:id="143"/>
    </w:p>
    <w:p w:rsidRPr="003C1874" w:rsidR="00FB763B" w:rsidRDefault="00855119" w14:paraId="374C56E2" w14:textId="26E36520">
      <w:pPr>
        <w:rPr>
          <w:rFonts w:ascii="Intel Clear" w:hAnsi="Intel Clear" w:eastAsia="Times New Roman" w:cs="Intel Clear"/>
          <w:lang w:eastAsia="zh-TW"/>
        </w:rPr>
      </w:pPr>
      <w:r w:rsidRPr="003C1874">
        <w:rPr>
          <w:rFonts w:ascii="Intel Clear" w:hAnsi="Intel Clear" w:eastAsia="Times New Roman" w:cs="Intel Clear"/>
          <w:color w:val="000000"/>
          <w:sz w:val="20"/>
          <w:szCs w:val="20"/>
          <w:lang w:eastAsia="zh-TW"/>
        </w:rPr>
        <w:t xml:space="preserve">Below </w:t>
      </w:r>
      <w:r w:rsidRPr="003C1874" w:rsidR="008A67E6">
        <w:rPr>
          <w:rFonts w:ascii="Intel Clear" w:hAnsi="Intel Clear" w:eastAsia="Times New Roman" w:cs="Intel Clear"/>
          <w:color w:val="000000"/>
          <w:sz w:val="20"/>
          <w:szCs w:val="20"/>
          <w:lang w:eastAsia="zh-TW"/>
        </w:rPr>
        <w:t>flow chart</w:t>
      </w:r>
      <w:r w:rsidRPr="003C1874">
        <w:rPr>
          <w:rFonts w:ascii="Intel Clear" w:hAnsi="Intel Clear" w:eastAsia="Times New Roman" w:cs="Intel Clear"/>
          <w:color w:val="000000"/>
          <w:sz w:val="20"/>
          <w:szCs w:val="20"/>
          <w:lang w:eastAsia="zh-TW"/>
        </w:rPr>
        <w:t xml:space="preserve"> indicates </w:t>
      </w:r>
      <w:r w:rsidRPr="003C1874" w:rsidR="008A67E6">
        <w:rPr>
          <w:rFonts w:ascii="Intel Clear" w:hAnsi="Intel Clear" w:eastAsia="Times New Roman" w:cs="Intel Clear"/>
          <w:color w:val="000000"/>
          <w:sz w:val="20"/>
          <w:szCs w:val="20"/>
          <w:lang w:eastAsia="zh-TW"/>
        </w:rPr>
        <w:t xml:space="preserve">the </w:t>
      </w:r>
      <w:r w:rsidRPr="003C1874" w:rsidR="001C049B">
        <w:rPr>
          <w:rFonts w:ascii="Intel Clear" w:hAnsi="Intel Clear" w:eastAsia="Times New Roman" w:cs="Intel Clear"/>
          <w:color w:val="000000"/>
          <w:sz w:val="20"/>
          <w:szCs w:val="20"/>
          <w:lang w:eastAsia="zh-TW"/>
        </w:rPr>
        <w:t xml:space="preserve">pre-sighting process </w:t>
      </w:r>
      <w:r w:rsidRPr="003C1874" w:rsidR="00EF1A3A">
        <w:rPr>
          <w:rFonts w:ascii="Intel Clear" w:hAnsi="Intel Clear" w:eastAsia="Times New Roman" w:cs="Intel Clear"/>
          <w:color w:val="000000"/>
          <w:sz w:val="20"/>
          <w:szCs w:val="20"/>
          <w:lang w:eastAsia="zh-TW"/>
        </w:rPr>
        <w:t xml:space="preserve">that the </w:t>
      </w:r>
      <w:r w:rsidRPr="003C1874" w:rsidR="00F876AD">
        <w:rPr>
          <w:rFonts w:ascii="Intel Clear" w:hAnsi="Intel Clear" w:eastAsia="Times New Roman" w:cs="Intel Clear"/>
          <w:color w:val="000000"/>
          <w:sz w:val="20"/>
          <w:szCs w:val="20"/>
          <w:lang w:val="en-GB" w:eastAsia="zh-TW"/>
        </w:rPr>
        <w:t xml:space="preserve">OxM </w:t>
      </w:r>
      <w:proofErr w:type="gramStart"/>
      <w:r w:rsidRPr="003C1874" w:rsidR="00F876AD">
        <w:rPr>
          <w:rFonts w:ascii="Intel Clear" w:hAnsi="Intel Clear" w:eastAsia="Times New Roman" w:cs="Intel Clear"/>
          <w:color w:val="000000"/>
          <w:sz w:val="20"/>
          <w:szCs w:val="20"/>
          <w:lang w:val="en-GB" w:eastAsia="zh-TW"/>
        </w:rPr>
        <w:t>has to</w:t>
      </w:r>
      <w:proofErr w:type="gramEnd"/>
      <w:r w:rsidRPr="003C1874" w:rsidR="00EF1A3A">
        <w:rPr>
          <w:rFonts w:ascii="Intel Clear" w:hAnsi="Intel Clear" w:eastAsia="Times New Roman" w:cs="Intel Clear"/>
          <w:color w:val="000000"/>
          <w:sz w:val="20"/>
          <w:szCs w:val="20"/>
          <w:lang w:val="en-GB" w:eastAsia="zh-TW"/>
        </w:rPr>
        <w:t xml:space="preserve"> </w:t>
      </w:r>
      <w:r w:rsidRPr="003C1874" w:rsidR="005B730B">
        <w:rPr>
          <w:rFonts w:ascii="Intel Clear" w:hAnsi="Intel Clear" w:eastAsia="Times New Roman" w:cs="Intel Clear"/>
          <w:color w:val="000000"/>
          <w:sz w:val="20"/>
          <w:szCs w:val="20"/>
          <w:lang w:val="en-GB" w:eastAsia="zh-TW"/>
        </w:rPr>
        <w:t xml:space="preserve">follow </w:t>
      </w:r>
      <w:r w:rsidRPr="003C1874" w:rsidR="00443DED">
        <w:rPr>
          <w:rFonts w:ascii="Intel Clear" w:hAnsi="Intel Clear" w:eastAsia="Times New Roman" w:cs="Intel Clear"/>
          <w:color w:val="000000"/>
          <w:sz w:val="20"/>
          <w:szCs w:val="20"/>
          <w:lang w:val="en-GB" w:eastAsia="zh-TW"/>
        </w:rPr>
        <w:t>in FTx validation program for pre</w:t>
      </w:r>
      <w:r w:rsidRPr="003C1874" w:rsidR="009D08FA">
        <w:rPr>
          <w:rFonts w:ascii="Intel Clear" w:hAnsi="Intel Clear" w:eastAsia="Times New Roman" w:cs="Intel Clear"/>
          <w:color w:val="000000"/>
          <w:sz w:val="20"/>
          <w:szCs w:val="20"/>
          <w:lang w:val="en-GB" w:eastAsia="zh-TW"/>
        </w:rPr>
        <w:t xml:space="preserve">-sightings’ </w:t>
      </w:r>
      <w:r w:rsidRPr="003C1874" w:rsidR="004D60CF">
        <w:rPr>
          <w:rFonts w:ascii="Intel Clear" w:hAnsi="Intel Clear" w:eastAsia="Times New Roman" w:cs="Intel Clear"/>
          <w:color w:val="000000"/>
          <w:sz w:val="20"/>
          <w:szCs w:val="20"/>
          <w:lang w:val="en-GB" w:eastAsia="zh-TW"/>
        </w:rPr>
        <w:t xml:space="preserve">submission, filtering and </w:t>
      </w:r>
      <w:r w:rsidRPr="003C1874" w:rsidR="00091F2D">
        <w:rPr>
          <w:rFonts w:ascii="Intel Clear" w:hAnsi="Intel Clear" w:eastAsia="Times New Roman" w:cs="Intel Clear"/>
          <w:color w:val="000000"/>
          <w:sz w:val="20"/>
          <w:szCs w:val="20"/>
          <w:lang w:val="en-GB" w:eastAsia="zh-TW"/>
        </w:rPr>
        <w:t>analysis</w:t>
      </w:r>
      <w:r w:rsidRPr="003C1874" w:rsidR="00E72822">
        <w:rPr>
          <w:rFonts w:ascii="Intel Clear" w:hAnsi="Intel Clear" w:eastAsia="Times New Roman" w:cs="Intel Clear"/>
          <w:color w:val="000000"/>
          <w:sz w:val="20"/>
          <w:szCs w:val="20"/>
          <w:lang w:val="en-GB" w:eastAsia="zh-TW"/>
        </w:rPr>
        <w:t>.</w:t>
      </w:r>
    </w:p>
    <w:p w:rsidRPr="003C1874" w:rsidR="00AC158E" w:rsidP="00280E38" w:rsidRDefault="009E713E" w14:paraId="7B9FB291" w14:textId="27B195C4">
      <w:pPr>
        <w:rPr>
          <w:rFonts w:ascii="Intel Clear" w:hAnsi="Intel Clear" w:eastAsia="Times New Roman" w:cs="Intel Clear"/>
          <w:lang w:eastAsia="zh-TW"/>
        </w:rPr>
      </w:pPr>
      <w:r w:rsidRPr="003B5441">
        <w:rPr>
          <w:rFonts w:ascii="Intel Clear" w:hAnsi="Intel Clear" w:eastAsia="Times New Roman" w:cs="Intel Clear"/>
          <w:noProof/>
          <w:lang w:eastAsia="zh-TW"/>
        </w:rPr>
        <w:drawing>
          <wp:inline distT="0" distB="0" distL="0" distR="0" wp14:anchorId="6C1EAF1B" wp14:editId="5DD2EE72">
            <wp:extent cx="6784975" cy="1805884"/>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6309" cy="1824870"/>
                    </a:xfrm>
                    <a:prstGeom prst="rect">
                      <a:avLst/>
                    </a:prstGeom>
                    <a:noFill/>
                  </pic:spPr>
                </pic:pic>
              </a:graphicData>
            </a:graphic>
          </wp:inline>
        </w:drawing>
      </w:r>
    </w:p>
    <w:p w:rsidRPr="003C1874" w:rsidR="00CD6856" w:rsidP="63AD6F68" w:rsidRDefault="00C76420" w14:paraId="7F988C5A" w14:textId="4CF36973">
      <w:pPr>
        <w:pStyle w:val="Heading3"/>
        <w:numPr>
          <w:ilvl w:val="2"/>
          <w:numId w:val="122"/>
        </w:numPr>
        <w:spacing w:line="276" w:lineRule="auto"/>
        <w:rPr>
          <w:rFonts w:ascii="Intel Clear" w:hAnsi="Intel Clear" w:cs="Intel Clear"/>
          <w:b/>
          <w:bCs/>
          <w:color w:val="0070C0"/>
        </w:rPr>
      </w:pPr>
      <w:bookmarkStart w:name="_Toc149742894" w:id="144"/>
      <w:r w:rsidRPr="003C1874">
        <w:rPr>
          <w:rFonts w:ascii="Intel Clear" w:hAnsi="Intel Clear" w:cs="Intel Clear"/>
          <w:b/>
          <w:bCs/>
          <w:color w:val="0070C0"/>
        </w:rPr>
        <w:t>After Action Review (AAR)</w:t>
      </w:r>
      <w:bookmarkEnd w:id="144"/>
    </w:p>
    <w:p w:rsidRPr="003C1874" w:rsidR="00FD1649" w:rsidP="00FD1649" w:rsidRDefault="00113038" w14:paraId="0B48027E" w14:textId="0AB2C321">
      <w:pPr>
        <w:rPr>
          <w:rFonts w:ascii="Intel Clear" w:hAnsi="Intel Clear" w:eastAsia="Times New Roman" w:cs="Intel Clear"/>
          <w:color w:val="000000"/>
          <w:sz w:val="20"/>
          <w:szCs w:val="20"/>
          <w:lang w:val="en-GB" w:eastAsia="zh-TW"/>
        </w:rPr>
      </w:pPr>
      <w:r w:rsidRPr="003C1874">
        <w:rPr>
          <w:rFonts w:ascii="Intel Clear" w:hAnsi="Intel Clear" w:eastAsia="Times New Roman" w:cs="Intel Clear"/>
          <w:color w:val="000000"/>
          <w:sz w:val="20"/>
          <w:szCs w:val="20"/>
          <w:lang w:val="en-GB" w:eastAsia="zh-TW"/>
        </w:rPr>
        <w:t xml:space="preserve">The </w:t>
      </w:r>
      <w:r w:rsidRPr="003C1874" w:rsidR="003A0ED6">
        <w:rPr>
          <w:rFonts w:ascii="Intel Clear" w:hAnsi="Intel Clear" w:eastAsia="Times New Roman" w:cs="Intel Clear"/>
          <w:color w:val="000000"/>
          <w:sz w:val="20"/>
          <w:szCs w:val="20"/>
          <w:lang w:val="en-GB" w:eastAsia="zh-TW"/>
        </w:rPr>
        <w:t>After-Action</w:t>
      </w:r>
      <w:r w:rsidRPr="003C1874" w:rsidR="006E5201">
        <w:rPr>
          <w:rFonts w:ascii="Intel Clear" w:hAnsi="Intel Clear" w:eastAsia="Times New Roman" w:cs="Intel Clear"/>
          <w:color w:val="000000"/>
          <w:sz w:val="20"/>
          <w:szCs w:val="20"/>
          <w:lang w:val="en-GB" w:eastAsia="zh-TW"/>
        </w:rPr>
        <w:t xml:space="preserve"> Review (AAR) is the </w:t>
      </w:r>
      <w:r w:rsidRPr="003C1874" w:rsidR="00EF3D0D">
        <w:rPr>
          <w:rFonts w:ascii="Intel Clear" w:hAnsi="Intel Clear" w:eastAsia="Times New Roman" w:cs="Intel Clear"/>
          <w:color w:val="000000"/>
          <w:sz w:val="20"/>
          <w:szCs w:val="20"/>
          <w:lang w:val="en-GB" w:eastAsia="zh-TW"/>
        </w:rPr>
        <w:t>process</w:t>
      </w:r>
      <w:r w:rsidRPr="003C1874" w:rsidR="006E5201">
        <w:rPr>
          <w:rFonts w:ascii="Intel Clear" w:hAnsi="Intel Clear" w:eastAsia="Times New Roman" w:cs="Intel Clear"/>
          <w:color w:val="000000"/>
          <w:sz w:val="20"/>
          <w:szCs w:val="20"/>
          <w:lang w:val="en-GB" w:eastAsia="zh-TW"/>
        </w:rPr>
        <w:t xml:space="preserve"> of how </w:t>
      </w:r>
      <w:r w:rsidRPr="003C1874" w:rsidR="00EE36FC">
        <w:rPr>
          <w:rFonts w:ascii="Intel Clear" w:hAnsi="Intel Clear" w:eastAsia="Times New Roman" w:cs="Intel Clear"/>
          <w:color w:val="000000"/>
          <w:sz w:val="20"/>
          <w:szCs w:val="20"/>
          <w:lang w:val="en-GB" w:eastAsia="zh-TW"/>
        </w:rPr>
        <w:t>Intel ASV Team/</w:t>
      </w:r>
      <w:r w:rsidRPr="003C1874" w:rsidR="00C44F53">
        <w:rPr>
          <w:rFonts w:ascii="Intel Clear" w:hAnsi="Intel Clear" w:eastAsia="Times New Roman" w:cs="Intel Clear"/>
          <w:color w:val="000000"/>
          <w:sz w:val="20"/>
          <w:szCs w:val="20"/>
          <w:lang w:val="en-GB" w:eastAsia="zh-TW"/>
        </w:rPr>
        <w:t xml:space="preserve">OxM </w:t>
      </w:r>
      <w:r w:rsidRPr="003C1874" w:rsidR="00EE36FC">
        <w:rPr>
          <w:rFonts w:ascii="Intel Clear" w:hAnsi="Intel Clear" w:eastAsia="Times New Roman" w:cs="Intel Clear"/>
          <w:color w:val="000000"/>
          <w:sz w:val="20"/>
          <w:szCs w:val="20"/>
          <w:lang w:val="en-GB" w:eastAsia="zh-TW"/>
        </w:rPr>
        <w:t>analyses</w:t>
      </w:r>
      <w:r w:rsidRPr="003C1874" w:rsidR="00EF3D0D">
        <w:rPr>
          <w:rFonts w:ascii="Intel Clear" w:hAnsi="Intel Clear" w:eastAsia="Times New Roman" w:cs="Intel Clear"/>
          <w:color w:val="000000"/>
          <w:sz w:val="20"/>
          <w:szCs w:val="20"/>
          <w:lang w:val="en-GB" w:eastAsia="zh-TW"/>
        </w:rPr>
        <w:t xml:space="preserve"> and documents process problems</w:t>
      </w:r>
      <w:r w:rsidRPr="003C1874" w:rsidR="00B51CD9">
        <w:rPr>
          <w:rFonts w:ascii="Intel Clear" w:hAnsi="Intel Clear" w:eastAsia="Times New Roman" w:cs="Intel Clear"/>
          <w:color w:val="000000"/>
          <w:sz w:val="20"/>
          <w:szCs w:val="20"/>
          <w:lang w:val="en-GB" w:eastAsia="zh-TW"/>
        </w:rPr>
        <w:t xml:space="preserve">, design gaps and test escapes to implement corrective </w:t>
      </w:r>
      <w:r w:rsidRPr="003C1874" w:rsidR="0001557D">
        <w:rPr>
          <w:rFonts w:ascii="Intel Clear" w:hAnsi="Intel Clear" w:eastAsia="Times New Roman" w:cs="Intel Clear"/>
          <w:color w:val="000000"/>
          <w:sz w:val="20"/>
          <w:szCs w:val="20"/>
          <w:lang w:val="en-GB" w:eastAsia="zh-TW"/>
        </w:rPr>
        <w:t xml:space="preserve">actions. </w:t>
      </w:r>
    </w:p>
    <w:p w:rsidRPr="003C1874" w:rsidR="009604A7" w:rsidP="008F1389" w:rsidRDefault="00392AE5" w14:paraId="21495FCF" w14:textId="4CF95CB8">
      <w:pPr>
        <w:pStyle w:val="ListParagraph"/>
        <w:numPr>
          <w:ilvl w:val="0"/>
          <w:numId w:val="132"/>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Characterize the </w:t>
      </w:r>
      <w:r w:rsidRPr="003C1874" w:rsidR="003B152E">
        <w:rPr>
          <w:rFonts w:ascii="Intel Clear" w:hAnsi="Intel Clear" w:eastAsia="Times New Roman" w:cs="Intel Clear"/>
          <w:lang w:eastAsia="zh-TW"/>
        </w:rPr>
        <w:t>statement of problems</w:t>
      </w:r>
      <w:r w:rsidRPr="003C1874" w:rsidR="00B8798B">
        <w:rPr>
          <w:rFonts w:ascii="Intel Clear" w:hAnsi="Intel Clear" w:eastAsia="Times New Roman" w:cs="Intel Clear"/>
          <w:lang w:eastAsia="zh-TW"/>
        </w:rPr>
        <w:t xml:space="preserve"> </w:t>
      </w:r>
      <w:r w:rsidRPr="004B5A31" w:rsidR="00B8798B">
        <w:rPr>
          <w:rFonts w:ascii="Intel Clear" w:hAnsi="Intel Clear" w:eastAsia="Wingdings" w:cs="Intel Clear"/>
          <w:lang w:eastAsia="zh-TW"/>
        </w:rPr>
        <w:t>à</w:t>
      </w:r>
      <w:r w:rsidRPr="003C1874" w:rsidR="00B8798B">
        <w:rPr>
          <w:rFonts w:ascii="Intel Clear" w:hAnsi="Intel Clear" w:eastAsia="Times New Roman" w:cs="Intel Clear"/>
          <w:lang w:eastAsia="zh-TW"/>
        </w:rPr>
        <w:t xml:space="preserve"> What was supposed to happen? (</w:t>
      </w:r>
      <w:r w:rsidRPr="003C1874" w:rsidR="004769EB">
        <w:rPr>
          <w:rFonts w:ascii="Intel Clear" w:hAnsi="Intel Clear" w:eastAsia="Times New Roman" w:cs="Intel Clear"/>
          <w:lang w:eastAsia="zh-TW"/>
        </w:rPr>
        <w:t>Ideal</w:t>
      </w:r>
      <w:r w:rsidRPr="003C1874" w:rsidR="00B062CD">
        <w:rPr>
          <w:rFonts w:ascii="Intel Clear" w:hAnsi="Intel Clear" w:eastAsia="Times New Roman" w:cs="Intel Clear"/>
          <w:lang w:eastAsia="zh-TW"/>
        </w:rPr>
        <w:t xml:space="preserve"> state)</w:t>
      </w:r>
    </w:p>
    <w:p w:rsidRPr="003C1874" w:rsidR="003B152E" w:rsidP="008F1389" w:rsidRDefault="003B152E" w14:paraId="6DEBFF50" w14:textId="707661CE">
      <w:pPr>
        <w:pStyle w:val="ListParagraph"/>
        <w:numPr>
          <w:ilvl w:val="0"/>
          <w:numId w:val="132"/>
        </w:numPr>
        <w:rPr>
          <w:rFonts w:ascii="Intel Clear" w:hAnsi="Intel Clear" w:eastAsia="Times New Roman" w:cs="Intel Clear"/>
          <w:lang w:eastAsia="zh-TW"/>
        </w:rPr>
      </w:pPr>
      <w:r w:rsidRPr="003C1874">
        <w:rPr>
          <w:rFonts w:ascii="Intel Clear" w:hAnsi="Intel Clear" w:eastAsia="Times New Roman" w:cs="Intel Clear"/>
          <w:lang w:eastAsia="zh-TW"/>
        </w:rPr>
        <w:t>Define AAR scope</w:t>
      </w:r>
      <w:r w:rsidRPr="003C1874" w:rsidR="00776E67">
        <w:rPr>
          <w:rFonts w:ascii="Intel Clear" w:hAnsi="Intel Clear" w:eastAsia="Times New Roman" w:cs="Intel Clear"/>
          <w:lang w:eastAsia="zh-TW"/>
        </w:rPr>
        <w:t xml:space="preserve"> </w:t>
      </w:r>
      <w:r w:rsidRPr="004B5A31" w:rsidR="00776E67">
        <w:rPr>
          <w:rFonts w:ascii="Intel Clear" w:hAnsi="Intel Clear" w:eastAsia="Wingdings" w:cs="Intel Clear"/>
          <w:lang w:eastAsia="zh-TW"/>
        </w:rPr>
        <w:t>à</w:t>
      </w:r>
      <w:r w:rsidRPr="003C1874" w:rsidR="00776E67">
        <w:rPr>
          <w:rFonts w:ascii="Intel Clear" w:hAnsi="Intel Clear" w:eastAsia="Times New Roman" w:cs="Intel Clear"/>
          <w:lang w:eastAsia="zh-TW"/>
        </w:rPr>
        <w:t xml:space="preserve"> </w:t>
      </w:r>
      <w:r w:rsidRPr="003C1874" w:rsidR="00B8798B">
        <w:rPr>
          <w:rFonts w:ascii="Intel Clear" w:hAnsi="Intel Clear" w:eastAsia="Times New Roman" w:cs="Intel Clear"/>
          <w:lang w:eastAsia="zh-TW"/>
        </w:rPr>
        <w:t>What did happen? (Current State)</w:t>
      </w:r>
    </w:p>
    <w:p w:rsidRPr="003C1874" w:rsidR="00157D3D" w:rsidP="008F1389" w:rsidRDefault="00157D3D" w14:paraId="1F298912" w14:textId="2AD2FDFD">
      <w:pPr>
        <w:pStyle w:val="ListParagraph"/>
        <w:numPr>
          <w:ilvl w:val="0"/>
          <w:numId w:val="132"/>
        </w:numPr>
        <w:rPr>
          <w:rFonts w:ascii="Intel Clear" w:hAnsi="Intel Clear" w:eastAsia="Times New Roman" w:cs="Intel Clear"/>
          <w:lang w:eastAsia="zh-TW"/>
        </w:rPr>
      </w:pPr>
      <w:r w:rsidRPr="003C1874">
        <w:rPr>
          <w:rFonts w:ascii="Intel Clear" w:hAnsi="Intel Clear" w:eastAsia="Times New Roman" w:cs="Intel Clear"/>
          <w:lang w:eastAsia="zh-TW"/>
        </w:rPr>
        <w:t>Identify the owner</w:t>
      </w:r>
      <w:r w:rsidRPr="003C1874" w:rsidR="0025288E">
        <w:rPr>
          <w:rFonts w:ascii="Intel Clear" w:hAnsi="Intel Clear" w:eastAsia="Times New Roman" w:cs="Intel Clear"/>
          <w:lang w:eastAsia="zh-TW"/>
        </w:rPr>
        <w:t xml:space="preserve"> of </w:t>
      </w:r>
      <w:proofErr w:type="gramStart"/>
      <w:r w:rsidRPr="003C1874" w:rsidR="0025288E">
        <w:rPr>
          <w:rFonts w:ascii="Intel Clear" w:hAnsi="Intel Clear" w:eastAsia="Times New Roman" w:cs="Intel Clear"/>
          <w:lang w:eastAsia="zh-TW"/>
        </w:rPr>
        <w:t>AAR</w:t>
      </w:r>
      <w:proofErr w:type="gramEnd"/>
    </w:p>
    <w:p w:rsidRPr="003C1874" w:rsidR="00822168" w:rsidP="008F1389" w:rsidRDefault="00822168" w14:paraId="0DDF0C25" w14:textId="48075CF9">
      <w:pPr>
        <w:pStyle w:val="ListParagraph"/>
        <w:numPr>
          <w:ilvl w:val="0"/>
          <w:numId w:val="132"/>
        </w:numPr>
        <w:rPr>
          <w:rFonts w:ascii="Intel Clear" w:hAnsi="Intel Clear" w:eastAsia="Times New Roman" w:cs="Intel Clear"/>
          <w:lang w:eastAsia="zh-TW"/>
        </w:rPr>
      </w:pPr>
      <w:r w:rsidRPr="003C1874">
        <w:rPr>
          <w:rFonts w:ascii="Intel Clear" w:hAnsi="Intel Clear" w:eastAsia="Times New Roman" w:cs="Intel Clear"/>
          <w:lang w:eastAsia="zh-TW"/>
        </w:rPr>
        <w:t>I</w:t>
      </w:r>
      <w:r w:rsidRPr="003C1874" w:rsidR="00967B0E">
        <w:rPr>
          <w:rFonts w:ascii="Intel Clear" w:hAnsi="Intel Clear" w:eastAsia="Times New Roman" w:cs="Intel Clear"/>
          <w:lang w:eastAsia="zh-TW"/>
        </w:rPr>
        <w:t>dentify root cause</w:t>
      </w:r>
      <w:r w:rsidRPr="003C1874" w:rsidR="00776E67">
        <w:rPr>
          <w:rFonts w:ascii="Intel Clear" w:hAnsi="Intel Clear" w:eastAsia="Times New Roman" w:cs="Intel Clear"/>
          <w:lang w:eastAsia="zh-TW"/>
        </w:rPr>
        <w:t xml:space="preserve"> </w:t>
      </w:r>
      <w:r w:rsidRPr="004B5A31" w:rsidR="00776E67">
        <w:rPr>
          <w:rFonts w:ascii="Intel Clear" w:hAnsi="Intel Clear" w:eastAsia="Wingdings" w:cs="Intel Clear"/>
          <w:lang w:eastAsia="zh-TW"/>
        </w:rPr>
        <w:t>à</w:t>
      </w:r>
      <w:r w:rsidRPr="003C1874" w:rsidR="00776E67">
        <w:rPr>
          <w:rFonts w:ascii="Intel Clear" w:hAnsi="Intel Clear" w:eastAsia="Times New Roman" w:cs="Intel Clear"/>
          <w:lang w:eastAsia="zh-TW"/>
        </w:rPr>
        <w:t xml:space="preserve"> What did we learn?</w:t>
      </w:r>
    </w:p>
    <w:p w:rsidRPr="003C1874" w:rsidR="005E2AEA" w:rsidP="008F1389" w:rsidRDefault="00967B0E" w14:paraId="42A72EDD" w14:textId="02B1BDA5">
      <w:pPr>
        <w:pStyle w:val="ListParagraph"/>
        <w:numPr>
          <w:ilvl w:val="0"/>
          <w:numId w:val="132"/>
        </w:numPr>
        <w:rPr>
          <w:rFonts w:ascii="Intel Clear" w:hAnsi="Intel Clear" w:eastAsia="Times New Roman" w:cs="Intel Clear"/>
          <w:lang w:eastAsia="zh-TW"/>
        </w:rPr>
      </w:pPr>
      <w:r w:rsidRPr="003C1874">
        <w:rPr>
          <w:rFonts w:ascii="Intel Clear" w:hAnsi="Intel Clear" w:eastAsia="Times New Roman" w:cs="Intel Clear"/>
          <w:lang w:eastAsia="zh-TW"/>
        </w:rPr>
        <w:t>Implement corrective actions</w:t>
      </w:r>
      <w:r w:rsidRPr="003C1874" w:rsidR="00264EAA">
        <w:rPr>
          <w:rFonts w:ascii="Intel Clear" w:hAnsi="Intel Clear" w:eastAsia="Times New Roman" w:cs="Intel Clear"/>
          <w:lang w:eastAsia="zh-TW"/>
        </w:rPr>
        <w:t xml:space="preserve"> </w:t>
      </w:r>
      <w:r w:rsidRPr="004B5A31" w:rsidR="00264EAA">
        <w:rPr>
          <w:rFonts w:ascii="Intel Clear" w:hAnsi="Intel Clear" w:eastAsia="Wingdings" w:cs="Intel Clear"/>
          <w:lang w:eastAsia="zh-TW"/>
        </w:rPr>
        <w:t>à</w:t>
      </w:r>
      <w:r w:rsidRPr="003C1874" w:rsidR="00264EAA">
        <w:rPr>
          <w:rFonts w:ascii="Intel Clear" w:hAnsi="Intel Clear" w:eastAsia="Times New Roman" w:cs="Intel Clear"/>
          <w:lang w:eastAsia="zh-TW"/>
        </w:rPr>
        <w:t xml:space="preserve"> What are we going to do differently?</w:t>
      </w:r>
    </w:p>
    <w:p w:rsidRPr="003C1874" w:rsidR="00967B0E" w:rsidP="008F1389" w:rsidRDefault="0025288E" w14:paraId="5D02A9C5" w14:textId="27F08D9F">
      <w:pPr>
        <w:pStyle w:val="ListParagraph"/>
        <w:numPr>
          <w:ilvl w:val="0"/>
          <w:numId w:val="132"/>
        </w:numPr>
        <w:rPr>
          <w:rFonts w:ascii="Intel Clear" w:hAnsi="Intel Clear" w:eastAsia="Times New Roman" w:cs="Intel Clear"/>
          <w:lang w:eastAsia="zh-TW"/>
        </w:rPr>
      </w:pPr>
      <w:r w:rsidRPr="003C1874">
        <w:rPr>
          <w:rFonts w:ascii="Intel Clear" w:hAnsi="Intel Clear" w:eastAsia="Times New Roman" w:cs="Intel Clear"/>
          <w:lang w:eastAsia="zh-TW"/>
        </w:rPr>
        <w:t xml:space="preserve">Target date for AAR closure </w:t>
      </w:r>
      <w:r w:rsidRPr="004B5A31">
        <w:rPr>
          <w:rFonts w:ascii="Intel Clear" w:hAnsi="Intel Clear" w:eastAsia="Wingdings" w:cs="Intel Clear"/>
          <w:lang w:eastAsia="zh-TW"/>
        </w:rPr>
        <w:t>à</w:t>
      </w:r>
      <w:r w:rsidRPr="003C1874">
        <w:rPr>
          <w:rFonts w:ascii="Intel Clear" w:hAnsi="Intel Clear" w:eastAsia="Times New Roman" w:cs="Intel Clear"/>
          <w:lang w:eastAsia="zh-TW"/>
        </w:rPr>
        <w:t xml:space="preserve"> Due date</w:t>
      </w:r>
    </w:p>
    <w:p w:rsidRPr="003C1874" w:rsidR="003B152E" w:rsidP="00FD1649" w:rsidRDefault="000831C9" w14:paraId="68644F16" w14:textId="4B679E5A">
      <w:pPr>
        <w:rPr>
          <w:rFonts w:ascii="Intel Clear" w:hAnsi="Intel Clear" w:eastAsia="Times New Roman" w:cs="Intel Clear"/>
          <w:color w:val="000000"/>
          <w:sz w:val="20"/>
          <w:szCs w:val="20"/>
          <w:lang w:val="en-GB" w:eastAsia="zh-TW"/>
        </w:rPr>
      </w:pPr>
      <w:r w:rsidRPr="003C1874">
        <w:rPr>
          <w:rFonts w:ascii="Intel Clear" w:hAnsi="Intel Clear" w:eastAsia="Times New Roman" w:cs="Intel Clear"/>
          <w:color w:val="000000"/>
          <w:sz w:val="20"/>
          <w:szCs w:val="20"/>
          <w:lang w:val="en-GB" w:eastAsia="zh-TW"/>
        </w:rPr>
        <w:t>Given</w:t>
      </w:r>
      <w:r w:rsidRPr="003C1874" w:rsidR="008D5273">
        <w:rPr>
          <w:rFonts w:ascii="Intel Clear" w:hAnsi="Intel Clear" w:eastAsia="Times New Roman" w:cs="Intel Clear"/>
          <w:color w:val="000000"/>
          <w:sz w:val="20"/>
          <w:szCs w:val="20"/>
          <w:lang w:val="en-GB" w:eastAsia="zh-TW"/>
        </w:rPr>
        <w:t xml:space="preserve"> an example of </w:t>
      </w:r>
      <w:r w:rsidRPr="003C1874" w:rsidR="00B34FEC">
        <w:rPr>
          <w:rFonts w:ascii="Intel Clear" w:hAnsi="Intel Clear" w:eastAsia="Times New Roman" w:cs="Intel Clear"/>
          <w:color w:val="000000"/>
          <w:sz w:val="20"/>
          <w:szCs w:val="20"/>
          <w:lang w:val="en-GB" w:eastAsia="zh-TW"/>
        </w:rPr>
        <w:t>how to manage the AAR as below:</w:t>
      </w:r>
    </w:p>
    <w:p w:rsidRPr="003C1874" w:rsidR="005D6BB4" w:rsidP="008F1389" w:rsidRDefault="00CA777A" w14:paraId="492FC848" w14:textId="2BC2FDB7">
      <w:pPr>
        <w:rPr>
          <w:rFonts w:ascii="Intel Clear" w:hAnsi="Intel Clear" w:eastAsia="Times New Roman" w:cs="Intel Clear"/>
          <w:lang w:eastAsia="zh-TW"/>
        </w:rPr>
      </w:pPr>
      <w:r w:rsidRPr="003B5441">
        <w:rPr>
          <w:rFonts w:ascii="Intel Clear" w:hAnsi="Intel Clear" w:eastAsia="Times New Roman" w:cs="Intel Clear"/>
          <w:noProof/>
          <w:lang w:eastAsia="zh-TW"/>
        </w:rPr>
        <w:drawing>
          <wp:inline distT="0" distB="0" distL="0" distR="0" wp14:anchorId="1F9F74E2" wp14:editId="12F88045">
            <wp:extent cx="6889242" cy="321959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24492" cy="3236071"/>
                    </a:xfrm>
                    <a:prstGeom prst="rect">
                      <a:avLst/>
                    </a:prstGeom>
                    <a:noFill/>
                  </pic:spPr>
                </pic:pic>
              </a:graphicData>
            </a:graphic>
          </wp:inline>
        </w:drawing>
      </w:r>
    </w:p>
    <w:p w:rsidRPr="003C1874" w:rsidR="007F577A" w:rsidP="45BF446A" w:rsidRDefault="007F577A" w14:paraId="7403E13B" w14:textId="77777777">
      <w:pPr>
        <w:spacing w:after="160" w:line="259" w:lineRule="auto"/>
        <w:jc w:val="left"/>
        <w:rPr>
          <w:rFonts w:ascii="Intel Clear" w:hAnsi="Intel Clear" w:cs="Intel Clear" w:eastAsiaTheme="majorEastAsia"/>
          <w:b/>
          <w:bCs/>
          <w:color w:val="0070C0"/>
          <w:highlight w:val="lightGray"/>
        </w:rPr>
      </w:pPr>
      <w:r w:rsidRPr="45BF446A">
        <w:rPr>
          <w:rFonts w:ascii="Intel Clear" w:hAnsi="Intel Clear" w:cs="Intel Clear"/>
          <w:b/>
          <w:bCs/>
          <w:color w:val="0070C0"/>
          <w:highlight w:val="lightGray"/>
        </w:rPr>
        <w:br w:type="page"/>
      </w:r>
    </w:p>
    <w:p w:rsidRPr="003C1874" w:rsidR="005D6BB4" w:rsidRDefault="00F0574E" w14:paraId="49234853" w14:textId="288821DE">
      <w:pPr>
        <w:pStyle w:val="Heading3"/>
        <w:numPr>
          <w:ilvl w:val="2"/>
          <w:numId w:val="122"/>
        </w:numPr>
        <w:spacing w:line="276" w:lineRule="auto"/>
        <w:rPr>
          <w:rFonts w:ascii="Intel Clear" w:hAnsi="Intel Clear" w:cs="Intel Clear"/>
          <w:b/>
          <w:bCs/>
          <w:color w:val="0070C0"/>
        </w:rPr>
      </w:pPr>
      <w:bookmarkStart w:name="_Toc149742895" w:id="145"/>
      <w:r w:rsidRPr="45BF446A">
        <w:rPr>
          <w:rFonts w:ascii="Intel Clear" w:hAnsi="Intel Clear" w:cs="Intel Clear"/>
          <w:b/>
          <w:bCs/>
          <w:color w:val="0070C0"/>
        </w:rPr>
        <w:t xml:space="preserve">Triage and Debug </w:t>
      </w:r>
      <w:r w:rsidRPr="45BF446A" w:rsidR="00C31BF7">
        <w:rPr>
          <w:rFonts w:ascii="Intel Clear" w:hAnsi="Intel Clear" w:cs="Intel Clear"/>
          <w:b/>
          <w:bCs/>
          <w:color w:val="0070C0"/>
        </w:rPr>
        <w:t>Process</w:t>
      </w:r>
      <w:bookmarkEnd w:id="145"/>
    </w:p>
    <w:p w:rsidRPr="003C1874" w:rsidR="00F0574E" w:rsidP="00F0574E" w:rsidRDefault="004E2682" w14:paraId="072FC681" w14:textId="7EC6BC12">
      <w:pPr>
        <w:rPr>
          <w:rFonts w:ascii="Intel Clear" w:hAnsi="Intel Clear" w:eastAsia="Times New Roman" w:cs="Intel Clear"/>
          <w:color w:val="000000"/>
          <w:sz w:val="20"/>
          <w:szCs w:val="20"/>
          <w:lang w:val="en-GB" w:eastAsia="zh-TW"/>
        </w:rPr>
      </w:pPr>
      <w:r w:rsidRPr="004B5A31">
        <w:rPr>
          <w:rFonts w:ascii="Intel Clear" w:hAnsi="Intel Clear" w:eastAsia="Times New Roman" w:cs="Intel Clear"/>
          <w:color w:val="000000" w:themeColor="text1"/>
          <w:sz w:val="20"/>
          <w:szCs w:val="20"/>
          <w:lang w:val="en-GB" w:eastAsia="zh-TW"/>
        </w:rPr>
        <w:t xml:space="preserve">This section </w:t>
      </w:r>
      <w:r w:rsidRPr="45BF446A" w:rsidR="00FC1D3B">
        <w:rPr>
          <w:rFonts w:ascii="Intel Clear" w:hAnsi="Intel Clear" w:eastAsia="Times New Roman" w:cs="Intel Clear"/>
          <w:color w:val="000000" w:themeColor="text1"/>
          <w:sz w:val="20"/>
          <w:szCs w:val="20"/>
          <w:lang w:val="en-GB" w:eastAsia="zh-TW"/>
        </w:rPr>
        <w:t>indicates</w:t>
      </w:r>
      <w:r w:rsidRPr="004B5A31" w:rsidR="001E0257">
        <w:rPr>
          <w:rFonts w:ascii="Intel Clear" w:hAnsi="Intel Clear" w:eastAsia="Times New Roman" w:cs="Intel Clear"/>
          <w:color w:val="000000" w:themeColor="text1"/>
          <w:sz w:val="20"/>
          <w:szCs w:val="20"/>
          <w:lang w:val="en-GB" w:eastAsia="zh-TW"/>
        </w:rPr>
        <w:t xml:space="preserve"> the process of triage and debug </w:t>
      </w:r>
      <w:r w:rsidRPr="004B5A31" w:rsidR="00AA70B7">
        <w:rPr>
          <w:rFonts w:ascii="Intel Clear" w:hAnsi="Intel Clear" w:eastAsia="Times New Roman" w:cs="Intel Clear"/>
          <w:color w:val="000000" w:themeColor="text1"/>
          <w:sz w:val="20"/>
          <w:szCs w:val="20"/>
          <w:lang w:val="en-GB" w:eastAsia="zh-TW"/>
        </w:rPr>
        <w:t xml:space="preserve">when a </w:t>
      </w:r>
      <w:r w:rsidRPr="004B5A31" w:rsidR="00475432">
        <w:rPr>
          <w:rFonts w:ascii="Intel Clear" w:hAnsi="Intel Clear" w:eastAsia="Times New Roman" w:cs="Intel Clear"/>
          <w:color w:val="000000" w:themeColor="text1"/>
          <w:sz w:val="20"/>
          <w:szCs w:val="20"/>
          <w:lang w:val="en-GB" w:eastAsia="zh-TW"/>
        </w:rPr>
        <w:t xml:space="preserve">SUT is identified as NotReady in </w:t>
      </w:r>
      <w:r w:rsidRPr="45BF446A" w:rsidR="009F1427">
        <w:rPr>
          <w:rFonts w:ascii="Intel Clear" w:hAnsi="Intel Clear" w:eastAsia="Times New Roman" w:cs="Intel Clear"/>
          <w:color w:val="000000" w:themeColor="text1"/>
          <w:sz w:val="20"/>
          <w:szCs w:val="20"/>
          <w:lang w:val="en-GB" w:eastAsia="zh-TW"/>
        </w:rPr>
        <w:t>cluster and</w:t>
      </w:r>
      <w:r w:rsidRPr="45BF446A" w:rsidR="00F56665">
        <w:rPr>
          <w:rFonts w:ascii="Intel Clear" w:hAnsi="Intel Clear" w:eastAsia="Times New Roman" w:cs="Intel Clear"/>
          <w:color w:val="000000" w:themeColor="text1"/>
          <w:sz w:val="20"/>
          <w:szCs w:val="20"/>
          <w:lang w:val="en-GB" w:eastAsia="zh-TW"/>
        </w:rPr>
        <w:t xml:space="preserve"> help t</w:t>
      </w:r>
      <w:r w:rsidRPr="004B5A31" w:rsidR="00AE5088">
        <w:rPr>
          <w:rFonts w:ascii="Intel Clear" w:hAnsi="Intel Clear" w:eastAsia="Times New Roman" w:cs="Intel Clear"/>
          <w:color w:val="000000" w:themeColor="text1"/>
          <w:sz w:val="20"/>
          <w:szCs w:val="20"/>
          <w:lang w:val="en-GB" w:eastAsia="zh-TW"/>
        </w:rPr>
        <w:t xml:space="preserve">he OxM </w:t>
      </w:r>
      <w:r w:rsidRPr="45BF446A" w:rsidR="00F56665">
        <w:rPr>
          <w:rFonts w:ascii="Intel Clear" w:hAnsi="Intel Clear" w:eastAsia="Times New Roman" w:cs="Intel Clear"/>
          <w:color w:val="000000" w:themeColor="text1"/>
          <w:sz w:val="20"/>
          <w:szCs w:val="20"/>
          <w:lang w:val="en-GB" w:eastAsia="zh-TW"/>
        </w:rPr>
        <w:t>to</w:t>
      </w:r>
      <w:r w:rsidRPr="004B5A31" w:rsidR="00AE5088">
        <w:rPr>
          <w:rFonts w:ascii="Intel Clear" w:hAnsi="Intel Clear" w:eastAsia="Times New Roman" w:cs="Intel Clear"/>
          <w:color w:val="000000" w:themeColor="text1"/>
          <w:sz w:val="20"/>
          <w:szCs w:val="20"/>
          <w:lang w:val="en-GB" w:eastAsia="zh-TW"/>
        </w:rPr>
        <w:t xml:space="preserve"> </w:t>
      </w:r>
      <w:r w:rsidRPr="004B5A31" w:rsidR="004844B6">
        <w:rPr>
          <w:rFonts w:ascii="Intel Clear" w:hAnsi="Intel Clear" w:eastAsia="Times New Roman" w:cs="Intel Clear"/>
          <w:color w:val="000000" w:themeColor="text1"/>
          <w:sz w:val="20"/>
          <w:szCs w:val="20"/>
          <w:lang w:val="en-GB" w:eastAsia="zh-TW"/>
        </w:rPr>
        <w:t xml:space="preserve">have a clear picture of how to </w:t>
      </w:r>
      <w:r w:rsidRPr="45BF446A" w:rsidR="006051BE">
        <w:rPr>
          <w:rFonts w:ascii="Intel Clear" w:hAnsi="Intel Clear" w:eastAsia="Times New Roman" w:cs="Intel Clear"/>
          <w:color w:val="000000" w:themeColor="text1"/>
          <w:sz w:val="20"/>
          <w:szCs w:val="20"/>
          <w:lang w:val="en-GB" w:eastAsia="zh-TW"/>
        </w:rPr>
        <w:t>process</w:t>
      </w:r>
      <w:r w:rsidRPr="004B5A31" w:rsidR="004844B6">
        <w:rPr>
          <w:rFonts w:ascii="Intel Clear" w:hAnsi="Intel Clear" w:eastAsia="Times New Roman" w:cs="Intel Clear"/>
          <w:color w:val="000000" w:themeColor="text1"/>
          <w:sz w:val="20"/>
          <w:szCs w:val="20"/>
          <w:lang w:val="en-GB" w:eastAsia="zh-TW"/>
        </w:rPr>
        <w:t xml:space="preserve"> </w:t>
      </w:r>
      <w:r w:rsidRPr="004B5A31" w:rsidR="00075AB2">
        <w:rPr>
          <w:rFonts w:ascii="Intel Clear" w:hAnsi="Intel Clear" w:eastAsia="Times New Roman" w:cs="Intel Clear"/>
          <w:color w:val="000000" w:themeColor="text1"/>
          <w:sz w:val="20"/>
          <w:szCs w:val="20"/>
          <w:lang w:val="en-GB" w:eastAsia="zh-TW"/>
        </w:rPr>
        <w:t>a problem</w:t>
      </w:r>
      <w:r w:rsidRPr="45BF446A" w:rsidR="00AD4602">
        <w:rPr>
          <w:rFonts w:ascii="Intel Clear" w:hAnsi="Intel Clear" w:eastAsia="Times New Roman" w:cs="Intel Clear"/>
          <w:color w:val="000000" w:themeColor="text1"/>
          <w:sz w:val="20"/>
          <w:szCs w:val="20"/>
          <w:lang w:val="en-GB" w:eastAsia="zh-TW"/>
        </w:rPr>
        <w:t xml:space="preserve"> </w:t>
      </w:r>
      <w:r w:rsidRPr="004B5A31" w:rsidR="00075AB2">
        <w:rPr>
          <w:rFonts w:ascii="Intel Clear" w:hAnsi="Intel Clear" w:eastAsia="Times New Roman" w:cs="Intel Clear"/>
          <w:color w:val="000000" w:themeColor="text1"/>
          <w:sz w:val="20"/>
          <w:szCs w:val="20"/>
          <w:lang w:val="en-GB" w:eastAsia="zh-TW"/>
        </w:rPr>
        <w:t>in validation phase</w:t>
      </w:r>
      <w:r w:rsidRPr="004B5A31" w:rsidR="00CD3792">
        <w:rPr>
          <w:rFonts w:ascii="Intel Clear" w:hAnsi="Intel Clear" w:eastAsia="Times New Roman" w:cs="Intel Clear"/>
          <w:color w:val="000000" w:themeColor="text1"/>
          <w:sz w:val="20"/>
          <w:szCs w:val="20"/>
          <w:lang w:val="en-GB" w:eastAsia="zh-TW"/>
        </w:rPr>
        <w:t xml:space="preserve"> </w:t>
      </w:r>
      <w:r w:rsidRPr="45BF446A" w:rsidR="00AB5727">
        <w:rPr>
          <w:rFonts w:ascii="Intel Clear" w:hAnsi="Intel Clear" w:eastAsia="Times New Roman" w:cs="Intel Clear"/>
          <w:color w:val="000000" w:themeColor="text1"/>
          <w:sz w:val="20"/>
          <w:szCs w:val="20"/>
          <w:lang w:val="en-GB" w:eastAsia="zh-TW"/>
        </w:rPr>
        <w:t xml:space="preserve">through </w:t>
      </w:r>
      <w:r w:rsidRPr="45BF446A" w:rsidR="006051BE">
        <w:rPr>
          <w:rFonts w:ascii="Intel Clear" w:hAnsi="Intel Clear" w:eastAsia="Times New Roman" w:cs="Intel Clear"/>
          <w:color w:val="000000" w:themeColor="text1"/>
          <w:sz w:val="20"/>
          <w:szCs w:val="20"/>
          <w:lang w:val="en-GB" w:eastAsia="zh-TW"/>
        </w:rPr>
        <w:t>ASV</w:t>
      </w:r>
      <w:r w:rsidRPr="45BF446A" w:rsidR="00AB5727">
        <w:rPr>
          <w:rFonts w:ascii="Intel Clear" w:hAnsi="Intel Clear" w:eastAsia="Times New Roman" w:cs="Intel Clear"/>
          <w:color w:val="000000" w:themeColor="text1"/>
          <w:sz w:val="20"/>
          <w:szCs w:val="20"/>
          <w:lang w:val="en-GB" w:eastAsia="zh-TW"/>
        </w:rPr>
        <w:t>.</w:t>
      </w:r>
      <w:r w:rsidRPr="45BF446A" w:rsidR="005F39FB">
        <w:rPr>
          <w:rFonts w:ascii="Intel Clear" w:hAnsi="Intel Clear" w:eastAsia="Times New Roman" w:cs="Intel Clear"/>
          <w:color w:val="000000" w:themeColor="text1"/>
          <w:sz w:val="20"/>
          <w:szCs w:val="20"/>
          <w:lang w:val="en-GB" w:eastAsia="zh-TW"/>
        </w:rPr>
        <w:t xml:space="preserve"> </w:t>
      </w:r>
      <w:r w:rsidRPr="45BF446A" w:rsidR="00AC5C64">
        <w:rPr>
          <w:rFonts w:ascii="Intel Clear" w:hAnsi="Intel Clear" w:eastAsia="Times New Roman" w:cs="Intel Clear"/>
          <w:color w:val="000000" w:themeColor="text1"/>
          <w:sz w:val="20"/>
          <w:szCs w:val="20"/>
          <w:lang w:val="en-GB" w:eastAsia="zh-TW"/>
        </w:rPr>
        <w:t>Given t</w:t>
      </w:r>
      <w:r w:rsidRPr="45BF446A" w:rsidR="00835E52">
        <w:rPr>
          <w:rFonts w:ascii="Intel Clear" w:hAnsi="Intel Clear" w:eastAsia="Times New Roman" w:cs="Intel Clear"/>
          <w:color w:val="000000" w:themeColor="text1"/>
          <w:sz w:val="20"/>
          <w:szCs w:val="20"/>
          <w:lang w:val="en-GB" w:eastAsia="zh-TW"/>
        </w:rPr>
        <w:t xml:space="preserve">he triage and debug </w:t>
      </w:r>
      <w:r w:rsidRPr="45BF446A" w:rsidR="00EC586A">
        <w:rPr>
          <w:rFonts w:ascii="Intel Clear" w:hAnsi="Intel Clear" w:eastAsia="Times New Roman" w:cs="Intel Clear"/>
          <w:color w:val="000000" w:themeColor="text1"/>
          <w:sz w:val="20"/>
          <w:szCs w:val="20"/>
          <w:lang w:val="en-GB" w:eastAsia="zh-TW"/>
        </w:rPr>
        <w:t>flow as below</w:t>
      </w:r>
      <w:r w:rsidRPr="45BF446A" w:rsidR="00AC5C64">
        <w:rPr>
          <w:rFonts w:ascii="Intel Clear" w:hAnsi="Intel Clear" w:eastAsia="Times New Roman" w:cs="Intel Clear"/>
          <w:color w:val="000000" w:themeColor="text1"/>
          <w:sz w:val="20"/>
          <w:szCs w:val="20"/>
          <w:lang w:val="en-GB" w:eastAsia="zh-TW"/>
        </w:rPr>
        <w:t xml:space="preserve"> that</w:t>
      </w:r>
      <w:r w:rsidRPr="45BF446A" w:rsidR="00EC586A">
        <w:rPr>
          <w:rFonts w:ascii="Intel Clear" w:hAnsi="Intel Clear" w:eastAsia="Times New Roman" w:cs="Intel Clear"/>
          <w:color w:val="000000" w:themeColor="text1"/>
          <w:sz w:val="20"/>
          <w:szCs w:val="20"/>
          <w:lang w:val="en-GB" w:eastAsia="zh-TW"/>
        </w:rPr>
        <w:t xml:space="preserve"> </w:t>
      </w:r>
      <w:r w:rsidRPr="45BF446A" w:rsidR="00F07B62">
        <w:rPr>
          <w:rFonts w:ascii="Intel Clear" w:hAnsi="Intel Clear" w:eastAsia="Times New Roman" w:cs="Intel Clear"/>
          <w:color w:val="000000" w:themeColor="text1"/>
          <w:sz w:val="20"/>
          <w:szCs w:val="20"/>
          <w:lang w:val="en-GB" w:eastAsia="zh-TW"/>
        </w:rPr>
        <w:t>scope</w:t>
      </w:r>
      <w:r w:rsidRPr="45BF446A" w:rsidR="00EC586A">
        <w:rPr>
          <w:rFonts w:ascii="Intel Clear" w:hAnsi="Intel Clear" w:eastAsia="Times New Roman" w:cs="Intel Clear"/>
          <w:color w:val="000000" w:themeColor="text1"/>
          <w:sz w:val="20"/>
          <w:szCs w:val="20"/>
          <w:lang w:val="en-GB" w:eastAsia="zh-TW"/>
        </w:rPr>
        <w:t xml:space="preserve"> the whole </w:t>
      </w:r>
      <w:r w:rsidRPr="45BF446A" w:rsidR="0070419C">
        <w:rPr>
          <w:rFonts w:ascii="Intel Clear" w:hAnsi="Intel Clear" w:eastAsia="Times New Roman" w:cs="Intel Clear"/>
          <w:color w:val="000000" w:themeColor="text1"/>
          <w:sz w:val="20"/>
          <w:szCs w:val="20"/>
          <w:lang w:val="en-GB" w:eastAsia="zh-TW"/>
        </w:rPr>
        <w:t xml:space="preserve">triage/debug </w:t>
      </w:r>
      <w:r w:rsidRPr="45BF446A" w:rsidR="00EC586A">
        <w:rPr>
          <w:rFonts w:ascii="Intel Clear" w:hAnsi="Intel Clear" w:eastAsia="Times New Roman" w:cs="Intel Clear"/>
          <w:color w:val="000000" w:themeColor="text1"/>
          <w:sz w:val="20"/>
          <w:szCs w:val="20"/>
          <w:lang w:val="en-GB" w:eastAsia="zh-TW"/>
        </w:rPr>
        <w:t>process</w:t>
      </w:r>
      <w:r w:rsidRPr="45BF446A" w:rsidR="00AC5C64">
        <w:rPr>
          <w:rFonts w:ascii="Intel Clear" w:hAnsi="Intel Clear" w:eastAsia="Times New Roman" w:cs="Intel Clear"/>
          <w:color w:val="000000" w:themeColor="text1"/>
          <w:sz w:val="20"/>
          <w:szCs w:val="20"/>
          <w:lang w:val="en-GB" w:eastAsia="zh-TW"/>
        </w:rPr>
        <w:t xml:space="preserve"> to </w:t>
      </w:r>
      <w:r w:rsidRPr="45BF446A" w:rsidR="008D6E15">
        <w:rPr>
          <w:rFonts w:ascii="Intel Clear" w:hAnsi="Intel Clear" w:eastAsia="Times New Roman" w:cs="Intel Clear"/>
          <w:color w:val="000000" w:themeColor="text1"/>
          <w:sz w:val="20"/>
          <w:szCs w:val="20"/>
          <w:lang w:val="en-GB" w:eastAsia="zh-TW"/>
        </w:rPr>
        <w:t>let OxM understand more detail.</w:t>
      </w:r>
    </w:p>
    <w:p w:rsidRPr="003C1874" w:rsidR="00EA17AE" w:rsidP="00F0574E" w:rsidRDefault="00EA17AE" w14:paraId="19E48407" w14:textId="75A69D9A">
      <w:pPr>
        <w:rPr>
          <w:rFonts w:ascii="Intel Clear" w:hAnsi="Intel Clear" w:eastAsia="Times New Roman" w:cs="Intel Clear"/>
          <w:color w:val="000000"/>
          <w:sz w:val="20"/>
          <w:szCs w:val="20"/>
          <w:lang w:val="en-GB" w:eastAsia="zh-TW"/>
        </w:rPr>
      </w:pPr>
      <w:r>
        <w:rPr>
          <w:noProof/>
        </w:rPr>
        <w:drawing>
          <wp:inline distT="0" distB="0" distL="0" distR="0" wp14:anchorId="3297AF7F" wp14:editId="61E00564">
            <wp:extent cx="6858000" cy="390588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6858000" cy="3905885"/>
                    </a:xfrm>
                    <a:prstGeom prst="rect">
                      <a:avLst/>
                    </a:prstGeom>
                    <a:ln>
                      <a:solidFill>
                        <a:schemeClr val="accent1"/>
                      </a:solidFill>
                    </a:ln>
                  </pic:spPr>
                </pic:pic>
              </a:graphicData>
            </a:graphic>
          </wp:inline>
        </w:drawing>
      </w:r>
    </w:p>
    <w:p w:rsidRPr="003C1874" w:rsidR="00834472" w:rsidP="008F1389" w:rsidRDefault="00361780" w14:paraId="7A6B5F91" w14:textId="27DA8C0F">
      <w:pPr>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Since there are</w:t>
      </w:r>
      <w:r w:rsidRPr="45BF446A" w:rsidR="00126735">
        <w:rPr>
          <w:rFonts w:ascii="Intel Clear" w:hAnsi="Intel Clear" w:eastAsia="Times New Roman" w:cs="Intel Clear"/>
          <w:color w:val="000000" w:themeColor="text1"/>
          <w:sz w:val="20"/>
          <w:szCs w:val="20"/>
          <w:lang w:val="en-GB" w:eastAsia="zh-TW"/>
        </w:rPr>
        <w:t xml:space="preserve"> 50</w:t>
      </w:r>
      <w:r w:rsidRPr="45BF446A" w:rsidR="00B46D0E">
        <w:rPr>
          <w:rFonts w:ascii="Intel Clear" w:hAnsi="Intel Clear" w:eastAsia="Times New Roman" w:cs="Intel Clear"/>
          <w:color w:val="000000" w:themeColor="text1"/>
          <w:sz w:val="20"/>
          <w:szCs w:val="20"/>
          <w:lang w:val="en-GB" w:eastAsia="zh-TW"/>
        </w:rPr>
        <w:t>+</w:t>
      </w:r>
      <w:r w:rsidRPr="45BF446A">
        <w:rPr>
          <w:rFonts w:ascii="Intel Clear" w:hAnsi="Intel Clear" w:eastAsia="Times New Roman" w:cs="Intel Clear"/>
          <w:color w:val="000000" w:themeColor="text1"/>
          <w:sz w:val="20"/>
          <w:szCs w:val="20"/>
          <w:lang w:val="en-GB" w:eastAsia="zh-TW"/>
        </w:rPr>
        <w:t xml:space="preserve"> SUTs in OxM’s </w:t>
      </w:r>
      <w:r w:rsidRPr="45BF446A" w:rsidR="009F1427">
        <w:rPr>
          <w:rFonts w:ascii="Intel Clear" w:hAnsi="Intel Clear" w:eastAsia="Times New Roman" w:cs="Intel Clear"/>
          <w:color w:val="000000" w:themeColor="text1"/>
          <w:sz w:val="20"/>
          <w:szCs w:val="20"/>
          <w:lang w:val="en-GB" w:eastAsia="zh-TW"/>
        </w:rPr>
        <w:t xml:space="preserve">ASV </w:t>
      </w:r>
      <w:r w:rsidRPr="45BF446A">
        <w:rPr>
          <w:rFonts w:ascii="Intel Clear" w:hAnsi="Intel Clear" w:eastAsia="Times New Roman" w:cs="Intel Clear"/>
          <w:color w:val="000000" w:themeColor="text1"/>
          <w:sz w:val="20"/>
          <w:szCs w:val="20"/>
          <w:lang w:val="en-GB" w:eastAsia="zh-TW"/>
        </w:rPr>
        <w:t xml:space="preserve">cluster, it is </w:t>
      </w:r>
      <w:r w:rsidRPr="45BF446A" w:rsidR="00971225">
        <w:rPr>
          <w:rFonts w:ascii="Intel Clear" w:hAnsi="Intel Clear" w:eastAsia="Times New Roman" w:cs="Intel Clear"/>
          <w:color w:val="000000" w:themeColor="text1"/>
          <w:sz w:val="20"/>
          <w:szCs w:val="20"/>
          <w:lang w:val="en-GB" w:eastAsia="zh-TW"/>
        </w:rPr>
        <w:t xml:space="preserve">hard to </w:t>
      </w:r>
      <w:r w:rsidRPr="45BF446A" w:rsidR="003671A8">
        <w:rPr>
          <w:rFonts w:ascii="Intel Clear" w:hAnsi="Intel Clear" w:eastAsia="Times New Roman" w:cs="Intel Clear"/>
          <w:color w:val="000000" w:themeColor="text1"/>
          <w:sz w:val="20"/>
          <w:szCs w:val="20"/>
          <w:lang w:val="en-GB" w:eastAsia="zh-TW"/>
        </w:rPr>
        <w:t>perform</w:t>
      </w:r>
      <w:r w:rsidRPr="45BF446A" w:rsidR="00126735">
        <w:rPr>
          <w:rFonts w:ascii="Intel Clear" w:hAnsi="Intel Clear" w:eastAsia="Times New Roman" w:cs="Intel Clear"/>
          <w:color w:val="000000" w:themeColor="text1"/>
          <w:sz w:val="20"/>
          <w:szCs w:val="20"/>
          <w:lang w:val="en-GB" w:eastAsia="zh-TW"/>
        </w:rPr>
        <w:t xml:space="preserve"> debugging activities </w:t>
      </w:r>
      <w:r w:rsidRPr="45BF446A" w:rsidR="00B46D0E">
        <w:rPr>
          <w:rFonts w:ascii="Intel Clear" w:hAnsi="Intel Clear" w:eastAsia="Times New Roman" w:cs="Intel Clear"/>
          <w:color w:val="000000" w:themeColor="text1"/>
          <w:sz w:val="20"/>
          <w:szCs w:val="20"/>
          <w:lang w:val="en-GB" w:eastAsia="zh-TW"/>
        </w:rPr>
        <w:t xml:space="preserve">one by one on each NotReady nodes, </w:t>
      </w:r>
      <w:r w:rsidRPr="45BF446A" w:rsidR="00332574">
        <w:rPr>
          <w:rFonts w:ascii="Intel Clear" w:hAnsi="Intel Clear" w:eastAsia="Times New Roman" w:cs="Intel Clear"/>
          <w:color w:val="000000" w:themeColor="text1"/>
          <w:sz w:val="20"/>
          <w:szCs w:val="20"/>
          <w:lang w:val="en-GB" w:eastAsia="zh-TW"/>
        </w:rPr>
        <w:t xml:space="preserve">the Intel ASV Team </w:t>
      </w:r>
      <w:r w:rsidRPr="45BF446A">
        <w:rPr>
          <w:rFonts w:ascii="Intel Clear" w:hAnsi="Intel Clear" w:eastAsia="Times New Roman" w:cs="Intel Clear"/>
          <w:color w:val="000000" w:themeColor="text1"/>
          <w:sz w:val="20"/>
          <w:szCs w:val="20"/>
          <w:lang w:val="en-GB" w:eastAsia="zh-TW"/>
        </w:rPr>
        <w:t>recommend</w:t>
      </w:r>
      <w:r w:rsidRPr="45BF446A" w:rsidR="00332574">
        <w:rPr>
          <w:rFonts w:ascii="Intel Clear" w:hAnsi="Intel Clear" w:eastAsia="Times New Roman" w:cs="Intel Clear"/>
          <w:color w:val="000000" w:themeColor="text1"/>
          <w:sz w:val="20"/>
          <w:szCs w:val="20"/>
          <w:lang w:val="en-GB" w:eastAsia="zh-TW"/>
        </w:rPr>
        <w:t>s</w:t>
      </w:r>
      <w:r w:rsidRPr="45BF446A">
        <w:rPr>
          <w:rFonts w:ascii="Intel Clear" w:hAnsi="Intel Clear" w:eastAsia="Times New Roman" w:cs="Intel Clear"/>
          <w:color w:val="000000" w:themeColor="text1"/>
          <w:sz w:val="20"/>
          <w:szCs w:val="20"/>
          <w:lang w:val="en-GB" w:eastAsia="zh-TW"/>
        </w:rPr>
        <w:t xml:space="preserve"> </w:t>
      </w:r>
      <w:proofErr w:type="gramStart"/>
      <w:r w:rsidRPr="45BF446A">
        <w:rPr>
          <w:rFonts w:ascii="Intel Clear" w:hAnsi="Intel Clear" w:eastAsia="Times New Roman" w:cs="Intel Clear"/>
          <w:color w:val="000000" w:themeColor="text1"/>
          <w:sz w:val="20"/>
          <w:szCs w:val="20"/>
          <w:lang w:val="en-GB" w:eastAsia="zh-TW"/>
        </w:rPr>
        <w:t>to do</w:t>
      </w:r>
      <w:proofErr w:type="gramEnd"/>
      <w:r w:rsidRPr="45BF446A">
        <w:rPr>
          <w:rFonts w:ascii="Intel Clear" w:hAnsi="Intel Clear" w:eastAsia="Times New Roman" w:cs="Intel Clear"/>
          <w:color w:val="000000" w:themeColor="text1"/>
          <w:sz w:val="20"/>
          <w:szCs w:val="20"/>
          <w:lang w:val="en-GB" w:eastAsia="zh-TW"/>
        </w:rPr>
        <w:t xml:space="preserve"> triage</w:t>
      </w:r>
      <w:r w:rsidRPr="45BF446A" w:rsidR="009B2F60">
        <w:rPr>
          <w:rFonts w:ascii="Intel Clear" w:hAnsi="Intel Clear" w:eastAsia="Times New Roman" w:cs="Intel Clear"/>
          <w:color w:val="000000" w:themeColor="text1"/>
          <w:sz w:val="20"/>
          <w:szCs w:val="20"/>
          <w:lang w:val="en-GB" w:eastAsia="zh-TW"/>
        </w:rPr>
        <w:t xml:space="preserve">/debug through the tools </w:t>
      </w:r>
      <w:r w:rsidRPr="45BF446A" w:rsidR="0064608F">
        <w:rPr>
          <w:rFonts w:ascii="Intel Clear" w:hAnsi="Intel Clear" w:eastAsia="Times New Roman" w:cs="Intel Clear"/>
          <w:color w:val="000000" w:themeColor="text1"/>
          <w:sz w:val="20"/>
          <w:szCs w:val="20"/>
          <w:lang w:val="en-GB" w:eastAsia="zh-TW"/>
        </w:rPr>
        <w:t xml:space="preserve">and methods </w:t>
      </w:r>
      <w:r w:rsidRPr="45BF446A" w:rsidR="007D7854">
        <w:rPr>
          <w:rFonts w:ascii="Intel Clear" w:hAnsi="Intel Clear" w:eastAsia="Times New Roman" w:cs="Intel Clear"/>
          <w:color w:val="000000" w:themeColor="text1"/>
          <w:sz w:val="20"/>
          <w:szCs w:val="20"/>
          <w:lang w:val="en-GB" w:eastAsia="zh-TW"/>
        </w:rPr>
        <w:t>under ASV environment</w:t>
      </w:r>
      <w:r w:rsidRPr="45BF446A" w:rsidR="0064608F">
        <w:rPr>
          <w:rFonts w:ascii="Intel Clear" w:hAnsi="Intel Clear" w:eastAsia="Times New Roman" w:cs="Intel Clear"/>
          <w:color w:val="000000" w:themeColor="text1"/>
          <w:sz w:val="20"/>
          <w:szCs w:val="20"/>
          <w:lang w:val="en-GB" w:eastAsia="zh-TW"/>
        </w:rPr>
        <w:t>.</w:t>
      </w:r>
      <w:r w:rsidRPr="45BF446A" w:rsidR="009B2F60">
        <w:rPr>
          <w:rFonts w:ascii="Intel Clear" w:hAnsi="Intel Clear" w:eastAsia="Times New Roman" w:cs="Intel Clear"/>
          <w:color w:val="000000" w:themeColor="text1"/>
          <w:sz w:val="20"/>
          <w:szCs w:val="20"/>
          <w:lang w:val="en-GB" w:eastAsia="zh-TW"/>
        </w:rPr>
        <w:t xml:space="preserve"> </w:t>
      </w:r>
      <w:r w:rsidRPr="45BF446A" w:rsidR="00096249">
        <w:rPr>
          <w:rFonts w:ascii="Intel Clear" w:hAnsi="Intel Clear" w:eastAsia="Times New Roman" w:cs="Intel Clear"/>
          <w:color w:val="000000" w:themeColor="text1"/>
          <w:sz w:val="20"/>
          <w:szCs w:val="20"/>
          <w:lang w:val="en-GB" w:eastAsia="zh-TW"/>
        </w:rPr>
        <w:t xml:space="preserve">There are </w:t>
      </w:r>
      <w:r w:rsidRPr="45BF446A" w:rsidR="00EC586A">
        <w:rPr>
          <w:rFonts w:ascii="Intel Clear" w:hAnsi="Intel Clear" w:eastAsia="Times New Roman" w:cs="Intel Clear"/>
          <w:color w:val="000000" w:themeColor="text1"/>
          <w:sz w:val="20"/>
          <w:szCs w:val="20"/>
          <w:lang w:val="en-GB" w:eastAsia="zh-TW"/>
        </w:rPr>
        <w:t>5</w:t>
      </w:r>
      <w:r w:rsidRPr="45BF446A" w:rsidR="00C31103">
        <w:rPr>
          <w:rFonts w:ascii="Intel Clear" w:hAnsi="Intel Clear" w:eastAsia="Times New Roman" w:cs="Intel Clear"/>
          <w:color w:val="000000" w:themeColor="text1"/>
          <w:sz w:val="20"/>
          <w:szCs w:val="20"/>
          <w:lang w:val="en-GB" w:eastAsia="zh-TW"/>
        </w:rPr>
        <w:t xml:space="preserve"> </w:t>
      </w:r>
      <w:r w:rsidRPr="45BF446A" w:rsidR="00EC586A">
        <w:rPr>
          <w:rFonts w:ascii="Intel Clear" w:hAnsi="Intel Clear" w:eastAsia="Times New Roman" w:cs="Intel Clear"/>
          <w:color w:val="000000" w:themeColor="text1"/>
          <w:sz w:val="20"/>
          <w:szCs w:val="20"/>
          <w:lang w:val="en-GB" w:eastAsia="zh-TW"/>
        </w:rPr>
        <w:t xml:space="preserve">steps supporting the </w:t>
      </w:r>
      <w:r w:rsidRPr="45BF446A" w:rsidR="00DF2C74">
        <w:rPr>
          <w:rFonts w:ascii="Intel Clear" w:hAnsi="Intel Clear" w:eastAsia="Times New Roman" w:cs="Intel Clear"/>
          <w:color w:val="000000" w:themeColor="text1"/>
          <w:sz w:val="20"/>
          <w:szCs w:val="20"/>
          <w:lang w:val="en-GB" w:eastAsia="zh-TW"/>
        </w:rPr>
        <w:t xml:space="preserve">OxM </w:t>
      </w:r>
      <w:r w:rsidRPr="45BF446A" w:rsidR="007E3F19">
        <w:rPr>
          <w:rFonts w:ascii="Intel Clear" w:hAnsi="Intel Clear" w:eastAsia="Times New Roman" w:cs="Intel Clear"/>
          <w:color w:val="000000" w:themeColor="text1"/>
          <w:sz w:val="20"/>
          <w:szCs w:val="20"/>
          <w:lang w:val="en-GB" w:eastAsia="zh-TW"/>
        </w:rPr>
        <w:t xml:space="preserve">to do triage/debugging more </w:t>
      </w:r>
      <w:r w:rsidRPr="45BF446A" w:rsidR="004C715D">
        <w:rPr>
          <w:rFonts w:ascii="Intel Clear" w:hAnsi="Intel Clear" w:eastAsia="Times New Roman" w:cs="Intel Clear"/>
          <w:color w:val="000000" w:themeColor="text1"/>
          <w:sz w:val="20"/>
          <w:szCs w:val="20"/>
          <w:lang w:val="en-GB" w:eastAsia="zh-TW"/>
        </w:rPr>
        <w:t>convenient</w:t>
      </w:r>
      <w:r w:rsidRPr="45BF446A" w:rsidR="00A52FC8">
        <w:rPr>
          <w:rFonts w:ascii="Intel Clear" w:hAnsi="Intel Clear" w:eastAsia="Times New Roman" w:cs="Intel Clear"/>
          <w:color w:val="000000" w:themeColor="text1"/>
          <w:sz w:val="20"/>
          <w:szCs w:val="20"/>
          <w:lang w:val="en-GB" w:eastAsia="zh-TW"/>
        </w:rPr>
        <w:t xml:space="preserve"> as well as make debug </w:t>
      </w:r>
      <w:r w:rsidRPr="45BF446A" w:rsidR="0080059E">
        <w:rPr>
          <w:rFonts w:ascii="Intel Clear" w:hAnsi="Intel Clear" w:eastAsia="Times New Roman" w:cs="Intel Clear"/>
          <w:color w:val="000000" w:themeColor="text1"/>
          <w:sz w:val="20"/>
          <w:szCs w:val="20"/>
          <w:lang w:val="en-GB" w:eastAsia="zh-TW"/>
        </w:rPr>
        <w:t>process more consistence.</w:t>
      </w:r>
      <w:r w:rsidRPr="45BF446A" w:rsidR="004C715D">
        <w:rPr>
          <w:rFonts w:ascii="Intel Clear" w:hAnsi="Intel Clear" w:eastAsia="Times New Roman" w:cs="Intel Clear"/>
          <w:color w:val="000000" w:themeColor="text1"/>
          <w:sz w:val="20"/>
          <w:szCs w:val="20"/>
          <w:lang w:val="en-GB" w:eastAsia="zh-TW"/>
        </w:rPr>
        <w:t xml:space="preserve"> </w:t>
      </w:r>
    </w:p>
    <w:p w:rsidRPr="004B5A31" w:rsidR="00DB5170" w:rsidP="00DB5170" w:rsidRDefault="00DB5170" w14:paraId="38704F66" w14:textId="77777777">
      <w:pPr>
        <w:ind w:left="360"/>
        <w:rPr>
          <w:rFonts w:ascii="Intel Clear" w:hAnsi="Intel Clear" w:eastAsia="Times New Roman" w:cs="Intel Clear"/>
          <w:sz w:val="20"/>
          <w:szCs w:val="20"/>
          <w:lang w:eastAsia="zh-TW"/>
        </w:rPr>
      </w:pPr>
      <w:r w:rsidRPr="004B5A31">
        <w:rPr>
          <w:rFonts w:ascii="Intel Clear" w:hAnsi="Intel Clear" w:eastAsia="Times New Roman" w:cs="Intel Clear"/>
          <w:sz w:val="20"/>
          <w:szCs w:val="20"/>
          <w:lang w:eastAsia="zh-TW"/>
        </w:rPr>
        <w:t xml:space="preserve">Step1. </w:t>
      </w:r>
      <w:r w:rsidRPr="004B5A31" w:rsidR="00834472">
        <w:rPr>
          <w:rFonts w:ascii="Intel Clear" w:hAnsi="Intel Clear" w:eastAsia="Times New Roman" w:cs="Intel Clear"/>
          <w:sz w:val="20"/>
          <w:szCs w:val="20"/>
          <w:lang w:eastAsia="zh-TW"/>
        </w:rPr>
        <w:t xml:space="preserve">Identify the NotReady </w:t>
      </w:r>
      <w:proofErr w:type="gramStart"/>
      <w:r w:rsidRPr="004B5A31" w:rsidR="00834472">
        <w:rPr>
          <w:rFonts w:ascii="Intel Clear" w:hAnsi="Intel Clear" w:eastAsia="Times New Roman" w:cs="Intel Clear"/>
          <w:sz w:val="20"/>
          <w:szCs w:val="20"/>
          <w:lang w:eastAsia="zh-TW"/>
        </w:rPr>
        <w:t>nodes</w:t>
      </w:r>
      <w:proofErr w:type="gramEnd"/>
    </w:p>
    <w:p w:rsidRPr="004B5A31" w:rsidR="00DB5170" w:rsidP="00DB5170" w:rsidRDefault="00DB5170" w14:paraId="5AD92128" w14:textId="77777777">
      <w:pPr>
        <w:ind w:left="360"/>
        <w:rPr>
          <w:rFonts w:ascii="Intel Clear" w:hAnsi="Intel Clear" w:eastAsia="Times New Roman" w:cs="Intel Clear"/>
          <w:sz w:val="20"/>
          <w:szCs w:val="20"/>
          <w:lang w:eastAsia="zh-TW"/>
        </w:rPr>
      </w:pPr>
      <w:r w:rsidRPr="004B5A31">
        <w:rPr>
          <w:rFonts w:ascii="Intel Clear" w:hAnsi="Intel Clear" w:eastAsia="Times New Roman" w:cs="Intel Clear"/>
          <w:sz w:val="20"/>
          <w:szCs w:val="20"/>
          <w:lang w:eastAsia="zh-TW"/>
        </w:rPr>
        <w:t xml:space="preserve">Step2. </w:t>
      </w:r>
      <w:r w:rsidRPr="004B5A31" w:rsidR="00834472">
        <w:rPr>
          <w:rFonts w:ascii="Intel Clear" w:hAnsi="Intel Clear" w:eastAsia="Times New Roman" w:cs="Intel Clear"/>
          <w:sz w:val="20"/>
          <w:szCs w:val="20"/>
          <w:lang w:eastAsia="zh-TW"/>
        </w:rPr>
        <w:t xml:space="preserve">Check system status and </w:t>
      </w:r>
      <w:proofErr w:type="gramStart"/>
      <w:r w:rsidRPr="004B5A31" w:rsidR="00834472">
        <w:rPr>
          <w:rFonts w:ascii="Intel Clear" w:hAnsi="Intel Clear" w:eastAsia="Times New Roman" w:cs="Intel Clear"/>
          <w:sz w:val="20"/>
          <w:szCs w:val="20"/>
          <w:lang w:eastAsia="zh-TW"/>
        </w:rPr>
        <w:t>inventory</w:t>
      </w:r>
      <w:proofErr w:type="gramEnd"/>
    </w:p>
    <w:p w:rsidRPr="004B5A31" w:rsidR="00DB5170" w:rsidP="00DB5170" w:rsidRDefault="00DB5170" w14:paraId="2E5435CD" w14:textId="2487B691">
      <w:pPr>
        <w:ind w:left="360"/>
        <w:rPr>
          <w:rFonts w:ascii="Intel Clear" w:hAnsi="Intel Clear" w:eastAsia="Times New Roman" w:cs="Intel Clear"/>
          <w:sz w:val="20"/>
          <w:szCs w:val="20"/>
          <w:lang w:eastAsia="zh-TW"/>
        </w:rPr>
      </w:pPr>
      <w:r w:rsidRPr="004B5A31">
        <w:rPr>
          <w:rFonts w:ascii="Intel Clear" w:hAnsi="Intel Clear" w:eastAsia="Times New Roman" w:cs="Intel Clear"/>
          <w:sz w:val="20"/>
          <w:szCs w:val="20"/>
          <w:lang w:eastAsia="zh-TW"/>
        </w:rPr>
        <w:t xml:space="preserve">Step3. </w:t>
      </w:r>
      <w:r w:rsidRPr="45BF446A" w:rsidR="001F3585">
        <w:rPr>
          <w:rFonts w:ascii="Intel Clear" w:hAnsi="Intel Clear" w:eastAsia="Times New Roman" w:cs="Intel Clear"/>
          <w:sz w:val="20"/>
          <w:szCs w:val="20"/>
          <w:lang w:eastAsia="zh-TW"/>
        </w:rPr>
        <w:t xml:space="preserve">Crashdumps through </w:t>
      </w:r>
      <w:r w:rsidRPr="004B5A31" w:rsidR="00834472">
        <w:rPr>
          <w:rFonts w:ascii="Intel Clear" w:hAnsi="Intel Clear" w:eastAsia="Times New Roman" w:cs="Intel Clear"/>
          <w:sz w:val="20"/>
          <w:szCs w:val="20"/>
          <w:lang w:eastAsia="zh-TW"/>
        </w:rPr>
        <w:t>CScripts</w:t>
      </w:r>
    </w:p>
    <w:p w:rsidRPr="004B5A31" w:rsidR="00DB5170" w:rsidP="00DB5170" w:rsidRDefault="00DB5170" w14:paraId="2BA9FD07" w14:textId="77777777">
      <w:pPr>
        <w:ind w:left="360"/>
        <w:rPr>
          <w:rFonts w:ascii="Intel Clear" w:hAnsi="Intel Clear" w:eastAsia="Times New Roman" w:cs="Intel Clear"/>
          <w:sz w:val="20"/>
          <w:szCs w:val="20"/>
          <w:lang w:eastAsia="zh-TW"/>
        </w:rPr>
      </w:pPr>
      <w:r w:rsidRPr="004B5A31">
        <w:rPr>
          <w:rFonts w:ascii="Intel Clear" w:hAnsi="Intel Clear" w:eastAsia="Times New Roman" w:cs="Intel Clear"/>
          <w:sz w:val="20"/>
          <w:szCs w:val="20"/>
          <w:lang w:eastAsia="zh-TW"/>
        </w:rPr>
        <w:t xml:space="preserve">Step4. </w:t>
      </w:r>
      <w:r w:rsidRPr="004B5A31" w:rsidR="00834472">
        <w:rPr>
          <w:rFonts w:ascii="Intel Clear" w:hAnsi="Intel Clear" w:eastAsia="Times New Roman" w:cs="Intel Clear"/>
          <w:sz w:val="20"/>
          <w:szCs w:val="20"/>
          <w:lang w:eastAsia="zh-TW"/>
        </w:rPr>
        <w:t>Check logs from Kibana/Grafana</w:t>
      </w:r>
    </w:p>
    <w:p w:rsidRPr="003C1874" w:rsidR="00834472" w:rsidP="00DB5170" w:rsidRDefault="00DB5170" w14:paraId="097BA6DB" w14:textId="4E67B7ED">
      <w:pPr>
        <w:ind w:left="360"/>
        <w:rPr>
          <w:rFonts w:ascii="Intel Clear" w:hAnsi="Intel Clear" w:eastAsia="Times New Roman" w:cs="Intel Clear"/>
          <w:sz w:val="20"/>
          <w:szCs w:val="20"/>
          <w:lang w:eastAsia="zh-TW"/>
        </w:rPr>
      </w:pPr>
      <w:r w:rsidRPr="004B5A31">
        <w:rPr>
          <w:rFonts w:ascii="Intel Clear" w:hAnsi="Intel Clear" w:eastAsia="Times New Roman" w:cs="Intel Clear"/>
          <w:sz w:val="20"/>
          <w:szCs w:val="20"/>
          <w:lang w:eastAsia="zh-TW"/>
        </w:rPr>
        <w:t xml:space="preserve">Step5. </w:t>
      </w:r>
      <w:r w:rsidRPr="004B5A31" w:rsidR="00834472">
        <w:rPr>
          <w:rFonts w:ascii="Intel Clear" w:hAnsi="Intel Clear" w:eastAsia="Times New Roman" w:cs="Intel Clear"/>
          <w:sz w:val="20"/>
          <w:szCs w:val="20"/>
          <w:lang w:eastAsia="zh-TW"/>
        </w:rPr>
        <w:t xml:space="preserve">Defect submission </w:t>
      </w:r>
    </w:p>
    <w:p w:rsidRPr="004B5A31" w:rsidR="00206A0D" w:rsidP="00206A0D" w:rsidRDefault="00206A0D" w14:paraId="494D4703" w14:textId="77777777">
      <w:pPr>
        <w:rPr>
          <w:rFonts w:ascii="Intel Clear" w:hAnsi="Intel Clear" w:eastAsia="Times New Roman" w:cs="Intel Clear"/>
          <w:b/>
          <w:bCs/>
          <w:sz w:val="20"/>
          <w:szCs w:val="20"/>
          <w:lang w:eastAsia="zh-TW"/>
        </w:rPr>
      </w:pPr>
      <w:r w:rsidRPr="004B5A31">
        <w:rPr>
          <w:rFonts w:ascii="Intel Clear" w:hAnsi="Intel Clear" w:eastAsia="Times New Roman" w:cs="Intel Clear"/>
          <w:b/>
          <w:bCs/>
          <w:sz w:val="20"/>
          <w:szCs w:val="20"/>
          <w:lang w:eastAsia="zh-TW"/>
        </w:rPr>
        <w:t xml:space="preserve">Step1. Identify the NotReady </w:t>
      </w:r>
      <w:proofErr w:type="gramStart"/>
      <w:r w:rsidRPr="004B5A31">
        <w:rPr>
          <w:rFonts w:ascii="Intel Clear" w:hAnsi="Intel Clear" w:eastAsia="Times New Roman" w:cs="Intel Clear"/>
          <w:b/>
          <w:bCs/>
          <w:sz w:val="20"/>
          <w:szCs w:val="20"/>
          <w:lang w:eastAsia="zh-TW"/>
        </w:rPr>
        <w:t>nodes</w:t>
      </w:r>
      <w:proofErr w:type="gramEnd"/>
    </w:p>
    <w:p w:rsidRPr="003C1874" w:rsidR="00206A0D" w:rsidP="00206A0D" w:rsidRDefault="00206A0D" w14:paraId="34AA1E4C" w14:textId="77777777">
      <w:pPr>
        <w:rPr>
          <w:rFonts w:ascii="Intel Clear" w:hAnsi="Intel Clear" w:eastAsia="Times New Roman" w:cs="Intel Clear"/>
          <w:sz w:val="20"/>
          <w:szCs w:val="20"/>
          <w:lang w:eastAsia="zh-TW"/>
        </w:rPr>
      </w:pPr>
      <w:r w:rsidRPr="45BF446A">
        <w:rPr>
          <w:rFonts w:ascii="Intel Clear" w:hAnsi="Intel Clear" w:eastAsia="Times New Roman" w:cs="Intel Clear"/>
          <w:sz w:val="20"/>
          <w:szCs w:val="20"/>
          <w:lang w:eastAsia="zh-TW"/>
        </w:rPr>
        <w:t>A list of NotReady nodes w/ necessary information as below should be daily collected by debugger, it is helpful to let the developer to understand comprehensive situation of NotReady nodes and reduce the effort of back and force.</w:t>
      </w:r>
    </w:p>
    <w:p w:rsidRPr="003C1874" w:rsidR="00206A0D" w:rsidP="00206A0D" w:rsidRDefault="00206A0D" w14:paraId="7D592C23" w14:textId="77777777">
      <w:pPr>
        <w:rPr>
          <w:rFonts w:ascii="Intel Clear" w:hAnsi="Intel Clear" w:eastAsia="Times New Roman" w:cs="Intel Clear"/>
          <w:sz w:val="20"/>
          <w:szCs w:val="20"/>
          <w:lang w:eastAsia="zh-TW"/>
        </w:rPr>
      </w:pPr>
      <w:r w:rsidRPr="45BF446A">
        <w:rPr>
          <w:rFonts w:ascii="Intel Clear" w:hAnsi="Intel Clear" w:eastAsia="Times New Roman" w:cs="Intel Clear"/>
          <w:sz w:val="20"/>
          <w:szCs w:val="20"/>
          <w:lang w:eastAsia="zh-TW"/>
        </w:rPr>
        <w:t xml:space="preserve"> </w:t>
      </w:r>
    </w:p>
    <w:p w:rsidRPr="003C1874" w:rsidR="00206A0D" w:rsidP="00206A0D" w:rsidRDefault="00206A0D" w14:paraId="39B244A2" w14:textId="44F0706B">
      <w:pPr>
        <w:rPr>
          <w:rFonts w:ascii="Intel Clear" w:hAnsi="Intel Clear" w:eastAsia="Times New Roman" w:cs="Intel Clear"/>
          <w:sz w:val="20"/>
          <w:szCs w:val="20"/>
          <w:lang w:eastAsia="zh-TW"/>
        </w:rPr>
      </w:pPr>
      <w:r w:rsidRPr="45BF446A">
        <w:rPr>
          <w:rFonts w:ascii="Intel Clear" w:hAnsi="Intel Clear" w:eastAsia="Times New Roman" w:cs="Intel Clear"/>
          <w:sz w:val="20"/>
          <w:szCs w:val="20"/>
          <w:lang w:eastAsia="zh-TW"/>
        </w:rPr>
        <w:t>The explanation of each column:</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395"/>
        <w:gridCol w:w="5395"/>
      </w:tblGrid>
      <w:tr w:rsidRPr="003C1874" w:rsidR="00543A1C" w:rsidTr="004B5A31" w14:paraId="661B8E29" w14:textId="77777777">
        <w:trPr>
          <w:trHeight w:val="300"/>
        </w:trPr>
        <w:tc>
          <w:tcPr>
            <w:tcW w:w="5395" w:type="dxa"/>
            <w:vAlign w:val="center"/>
          </w:tcPr>
          <w:p w:rsidRPr="004B5A31" w:rsidR="00543A1C" w:rsidP="004B5A31" w:rsidRDefault="00543A1C" w14:paraId="0952C298" w14:textId="3739F95E">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Node – the node is in NotReady state</w:t>
            </w:r>
          </w:p>
        </w:tc>
        <w:tc>
          <w:tcPr>
            <w:tcW w:w="5395" w:type="dxa"/>
            <w:vAlign w:val="center"/>
          </w:tcPr>
          <w:p w:rsidRPr="004B5A31" w:rsidR="00543A1C" w:rsidP="004B5A31" w:rsidRDefault="00543A1C" w14:paraId="47000062" w14:textId="4D41C573">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Error Root Cause – the root cause of failure</w:t>
            </w:r>
          </w:p>
        </w:tc>
      </w:tr>
      <w:tr w:rsidRPr="003C1874" w:rsidR="00543A1C" w:rsidTr="004B5A31" w14:paraId="3C01EF95" w14:textId="77777777">
        <w:trPr>
          <w:trHeight w:val="300"/>
        </w:trPr>
        <w:tc>
          <w:tcPr>
            <w:tcW w:w="5395" w:type="dxa"/>
            <w:vAlign w:val="center"/>
          </w:tcPr>
          <w:p w:rsidRPr="004B5A31" w:rsidR="00543A1C" w:rsidP="004B5A31" w:rsidRDefault="00543A1C" w14:paraId="4A299D93" w14:textId="1489EB84">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Content – Pipeline/pods in Jenkins</w:t>
            </w:r>
          </w:p>
        </w:tc>
        <w:tc>
          <w:tcPr>
            <w:tcW w:w="5395" w:type="dxa"/>
            <w:vAlign w:val="center"/>
          </w:tcPr>
          <w:p w:rsidRPr="004B5A31" w:rsidR="00543A1C" w:rsidP="004B5A31" w:rsidRDefault="00543A1C" w14:paraId="398EF2B5" w14:textId="4C0BE463">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Elastic logs – capture the failure logs from Elastic</w:t>
            </w:r>
          </w:p>
        </w:tc>
      </w:tr>
      <w:tr w:rsidRPr="003C1874" w:rsidR="00543A1C" w:rsidTr="004B5A31" w14:paraId="41FF8E03" w14:textId="77777777">
        <w:trPr>
          <w:trHeight w:val="300"/>
        </w:trPr>
        <w:tc>
          <w:tcPr>
            <w:tcW w:w="5395" w:type="dxa"/>
            <w:vAlign w:val="center"/>
          </w:tcPr>
          <w:p w:rsidRPr="004B5A31" w:rsidR="00543A1C" w:rsidP="004B5A31" w:rsidRDefault="00543A1C" w14:paraId="3150FB33" w14:textId="08AFCC1A">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Reboot count – the times of reboot test, if applicable</w:t>
            </w:r>
          </w:p>
        </w:tc>
        <w:tc>
          <w:tcPr>
            <w:tcW w:w="5395" w:type="dxa"/>
            <w:vAlign w:val="center"/>
          </w:tcPr>
          <w:p w:rsidRPr="004B5A31" w:rsidR="00543A1C" w:rsidP="004B5A31" w:rsidRDefault="00543A1C" w14:paraId="0AC1A5BA" w14:textId="7F459722">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Crashdumps – the Crashdumps logs, if applicable</w:t>
            </w:r>
          </w:p>
        </w:tc>
      </w:tr>
      <w:tr w:rsidRPr="003C1874" w:rsidR="00543A1C" w:rsidTr="004B5A31" w14:paraId="5BDDDACD" w14:textId="77777777">
        <w:trPr>
          <w:trHeight w:val="300"/>
        </w:trPr>
        <w:tc>
          <w:tcPr>
            <w:tcW w:w="5395" w:type="dxa"/>
            <w:vAlign w:val="center"/>
          </w:tcPr>
          <w:p w:rsidRPr="004B5A31" w:rsidR="00543A1C" w:rsidP="004B5A31" w:rsidRDefault="00543A1C" w14:paraId="03F7E0D6" w14:textId="2A348238">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Configuration – SUT configuration</w:t>
            </w:r>
          </w:p>
        </w:tc>
        <w:tc>
          <w:tcPr>
            <w:tcW w:w="5395" w:type="dxa"/>
            <w:vAlign w:val="center"/>
          </w:tcPr>
          <w:p w:rsidRPr="004B5A31" w:rsidR="00543A1C" w:rsidP="004B5A31" w:rsidRDefault="00543A1C" w14:paraId="577919C1" w14:textId="2BC3E625">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DefectID – the defect number if issue identified</w:t>
            </w:r>
          </w:p>
        </w:tc>
      </w:tr>
      <w:tr w:rsidRPr="003C1874" w:rsidR="00543A1C" w:rsidTr="004B5A31" w14:paraId="551481F6" w14:textId="77777777">
        <w:trPr>
          <w:trHeight w:val="300"/>
        </w:trPr>
        <w:tc>
          <w:tcPr>
            <w:tcW w:w="5395" w:type="dxa"/>
            <w:vAlign w:val="center"/>
          </w:tcPr>
          <w:p w:rsidRPr="004B5A31" w:rsidR="00543A1C" w:rsidP="004B5A31" w:rsidRDefault="00543A1C" w14:paraId="691FD492" w14:textId="0F3CD176">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QDF – the CPU QDF</w:t>
            </w:r>
          </w:p>
        </w:tc>
        <w:tc>
          <w:tcPr>
            <w:tcW w:w="5395" w:type="dxa"/>
            <w:vAlign w:val="center"/>
          </w:tcPr>
          <w:p w:rsidRPr="004B5A31" w:rsidR="00543A1C" w:rsidP="004B5A31" w:rsidRDefault="00543A1C" w14:paraId="052AC6AD" w14:textId="1560D769">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Next step – the action, mitigation for next step</w:t>
            </w:r>
          </w:p>
        </w:tc>
      </w:tr>
      <w:tr w:rsidRPr="003C1874" w:rsidR="00543A1C" w:rsidTr="004B5A31" w14:paraId="20FE29C4" w14:textId="77777777">
        <w:trPr>
          <w:trHeight w:val="300"/>
        </w:trPr>
        <w:tc>
          <w:tcPr>
            <w:tcW w:w="5395" w:type="dxa"/>
            <w:vAlign w:val="center"/>
          </w:tcPr>
          <w:p w:rsidRPr="004B5A31" w:rsidR="00543A1C" w:rsidP="004B5A31" w:rsidRDefault="00543A1C" w14:paraId="0ECA8D2B" w14:textId="5D79E7FC">
            <w:pPr>
              <w:pStyle w:val="ListParagraph"/>
              <w:numPr>
                <w:ilvl w:val="0"/>
                <w:numId w:val="197"/>
              </w:numPr>
              <w:rPr>
                <w:rFonts w:ascii="Intel Clear" w:hAnsi="Intel Clear" w:eastAsia="Times New Roman" w:cs="Intel Clear"/>
                <w:lang w:eastAsia="zh-TW"/>
              </w:rPr>
            </w:pPr>
            <w:r w:rsidRPr="004B5A31">
              <w:rPr>
                <w:rFonts w:ascii="Intel Clear" w:hAnsi="Intel Clear" w:eastAsia="Times New Roman" w:cs="Intel Clear"/>
                <w:lang w:eastAsia="zh-TW"/>
              </w:rPr>
              <w:t>Stepping – the CPU stepping</w:t>
            </w:r>
          </w:p>
        </w:tc>
        <w:tc>
          <w:tcPr>
            <w:tcW w:w="5395" w:type="dxa"/>
            <w:vAlign w:val="center"/>
          </w:tcPr>
          <w:p w:rsidRPr="004B5A31" w:rsidR="00543A1C" w:rsidRDefault="00543A1C" w14:paraId="0B965316" w14:textId="77777777">
            <w:pPr>
              <w:rPr>
                <w:rFonts w:ascii="Intel Clear" w:hAnsi="Intel Clear" w:eastAsia="Times New Roman" w:cs="Intel Clear"/>
                <w:lang w:eastAsia="zh-TW"/>
              </w:rPr>
            </w:pPr>
          </w:p>
        </w:tc>
      </w:tr>
    </w:tbl>
    <w:p w:rsidRPr="004B5A31" w:rsidR="00B94A1D" w:rsidP="004B5A31" w:rsidRDefault="00B94A1D" w14:paraId="016367C7" w14:textId="77777777">
      <w:pPr>
        <w:rPr>
          <w:rFonts w:ascii="Intel Clear" w:hAnsi="Intel Clear" w:eastAsia="Times New Roman" w:cs="Intel Clear"/>
          <w:b/>
          <w:bCs/>
          <w:sz w:val="20"/>
          <w:szCs w:val="20"/>
          <w:lang w:eastAsia="zh-TW"/>
        </w:rPr>
      </w:pPr>
      <w:r w:rsidRPr="004B5A31">
        <w:rPr>
          <w:rFonts w:ascii="Intel Clear" w:hAnsi="Intel Clear" w:eastAsia="Times New Roman" w:cs="Intel Clear"/>
          <w:b/>
          <w:bCs/>
          <w:sz w:val="20"/>
          <w:szCs w:val="20"/>
          <w:lang w:eastAsia="zh-TW"/>
        </w:rPr>
        <w:t xml:space="preserve">Step2. Check system status and </w:t>
      </w:r>
      <w:proofErr w:type="gramStart"/>
      <w:r w:rsidRPr="004B5A31">
        <w:rPr>
          <w:rFonts w:ascii="Intel Clear" w:hAnsi="Intel Clear" w:eastAsia="Times New Roman" w:cs="Intel Clear"/>
          <w:b/>
          <w:bCs/>
          <w:sz w:val="20"/>
          <w:szCs w:val="20"/>
          <w:lang w:eastAsia="zh-TW"/>
        </w:rPr>
        <w:t>inventory</w:t>
      </w:r>
      <w:proofErr w:type="gramEnd"/>
    </w:p>
    <w:p w:rsidRPr="003C1874" w:rsidR="00201F75" w:rsidP="00201F75" w:rsidRDefault="00201F75" w14:paraId="2FBE5D39" w14:textId="5C495D48">
      <w:pPr>
        <w:rPr>
          <w:rFonts w:ascii="Intel Clear" w:hAnsi="Intel Clear" w:eastAsia="Times New Roman" w:cs="Intel Clear"/>
          <w:color w:val="000000"/>
          <w:sz w:val="20"/>
          <w:szCs w:val="20"/>
          <w:lang w:eastAsia="zh-TW"/>
        </w:rPr>
      </w:pPr>
      <w:r w:rsidRPr="004B5A31">
        <w:rPr>
          <w:rFonts w:ascii="Intel Clear" w:hAnsi="Intel Clear" w:eastAsia="Times New Roman" w:cs="Intel Clear"/>
          <w:color w:val="000000" w:themeColor="text1"/>
          <w:sz w:val="20"/>
          <w:szCs w:val="20"/>
          <w:lang w:eastAsia="zh-TW"/>
        </w:rPr>
        <w:t xml:space="preserve">There are </w:t>
      </w:r>
      <w:r w:rsidRPr="45BF446A">
        <w:rPr>
          <w:rFonts w:ascii="Intel Clear" w:hAnsi="Intel Clear" w:eastAsia="Times New Roman" w:cs="Intel Clear"/>
          <w:color w:val="000000" w:themeColor="text1"/>
          <w:sz w:val="20"/>
          <w:szCs w:val="20"/>
          <w:lang w:eastAsia="zh-TW"/>
        </w:rPr>
        <w:t xml:space="preserve">2 recommended ways to check current system </w:t>
      </w:r>
      <w:proofErr w:type="gramStart"/>
      <w:r w:rsidRPr="45BF446A">
        <w:rPr>
          <w:rFonts w:ascii="Intel Clear" w:hAnsi="Intel Clear" w:eastAsia="Times New Roman" w:cs="Intel Clear"/>
          <w:color w:val="000000" w:themeColor="text1"/>
          <w:sz w:val="20"/>
          <w:szCs w:val="20"/>
          <w:lang w:eastAsia="zh-TW"/>
        </w:rPr>
        <w:t>status</w:t>
      </w:r>
      <w:proofErr w:type="gramEnd"/>
    </w:p>
    <w:p w:rsidRPr="004B5A31" w:rsidR="00201F75" w:rsidP="004B5A31" w:rsidRDefault="00201F75" w14:paraId="350B2B86" w14:textId="1E3BE433">
      <w:pPr>
        <w:pStyle w:val="ListParagraph"/>
        <w:numPr>
          <w:ilvl w:val="0"/>
          <w:numId w:val="189"/>
        </w:numPr>
        <w:rPr>
          <w:rFonts w:ascii="Intel Clear" w:hAnsi="Intel Clear" w:eastAsia="Times New Roman" w:cs="Intel Clear"/>
          <w:lang w:eastAsia="zh-TW"/>
        </w:rPr>
      </w:pPr>
      <w:r w:rsidRPr="004B5A31">
        <w:rPr>
          <w:rFonts w:ascii="Intel Clear" w:hAnsi="Intel Clear" w:eastAsia="Times New Roman" w:cs="Intel Clear"/>
          <w:lang w:eastAsia="zh-TW"/>
        </w:rPr>
        <w:t>BMC Web GUI</w:t>
      </w:r>
    </w:p>
    <w:p w:rsidRPr="004B5A31" w:rsidR="00201F75" w:rsidP="004B5A31" w:rsidRDefault="00201F75" w14:paraId="08918907" w14:textId="77777777">
      <w:pPr>
        <w:pStyle w:val="ListParagraph"/>
        <w:numPr>
          <w:ilvl w:val="1"/>
          <w:numId w:val="189"/>
        </w:numPr>
        <w:rPr>
          <w:rFonts w:ascii="Intel Clear" w:hAnsi="Intel Clear" w:eastAsia="Times New Roman" w:cs="Intel Clear"/>
          <w:lang w:eastAsia="zh-TW"/>
        </w:rPr>
      </w:pPr>
      <w:r w:rsidRPr="004B5A31">
        <w:rPr>
          <w:rFonts w:ascii="Intel Clear" w:hAnsi="Intel Clear" w:eastAsia="Times New Roman" w:cs="Intel Clear"/>
          <w:lang w:eastAsia="zh-TW"/>
        </w:rPr>
        <w:t>KVM</w:t>
      </w:r>
    </w:p>
    <w:p w:rsidRPr="004B5A31" w:rsidR="00201F75" w:rsidP="004B5A31" w:rsidRDefault="00201F75" w14:paraId="524280BF" w14:textId="77777777">
      <w:pPr>
        <w:pStyle w:val="ListParagraph"/>
        <w:numPr>
          <w:ilvl w:val="1"/>
          <w:numId w:val="189"/>
        </w:numPr>
        <w:rPr>
          <w:rFonts w:ascii="Intel Clear" w:hAnsi="Intel Clear" w:eastAsia="Times New Roman" w:cs="Intel Clear"/>
          <w:lang w:eastAsia="zh-TW"/>
        </w:rPr>
      </w:pPr>
      <w:r w:rsidRPr="004B5A31">
        <w:rPr>
          <w:rFonts w:ascii="Intel Clear" w:hAnsi="Intel Clear" w:eastAsia="Times New Roman" w:cs="Intel Clear"/>
          <w:lang w:eastAsia="zh-TW"/>
        </w:rPr>
        <w:t>SOL</w:t>
      </w:r>
    </w:p>
    <w:p w:rsidRPr="004B5A31" w:rsidR="00201F75" w:rsidP="004B5A31" w:rsidRDefault="00201F75" w14:paraId="5C5209DC" w14:textId="77777777">
      <w:pPr>
        <w:pStyle w:val="ListParagraph"/>
        <w:numPr>
          <w:ilvl w:val="1"/>
          <w:numId w:val="189"/>
        </w:numPr>
        <w:rPr>
          <w:rFonts w:ascii="Intel Clear" w:hAnsi="Intel Clear" w:eastAsia="Times New Roman" w:cs="Intel Clear"/>
          <w:lang w:eastAsia="zh-TW"/>
        </w:rPr>
      </w:pPr>
      <w:r w:rsidRPr="004B5A31">
        <w:rPr>
          <w:rFonts w:ascii="Intel Clear" w:hAnsi="Intel Clear" w:eastAsia="Times New Roman" w:cs="Intel Clear"/>
          <w:lang w:eastAsia="zh-TW"/>
        </w:rPr>
        <w:t>Eventlogs</w:t>
      </w:r>
    </w:p>
    <w:p w:rsidRPr="004B5A31" w:rsidR="00201F75" w:rsidP="004B5A31" w:rsidRDefault="007117E9" w14:paraId="52511B08" w14:textId="175A4F78">
      <w:pPr>
        <w:pStyle w:val="ListParagraph"/>
        <w:numPr>
          <w:ilvl w:val="1"/>
          <w:numId w:val="189"/>
        </w:numPr>
        <w:rPr>
          <w:rFonts w:ascii="Intel Clear" w:hAnsi="Intel Clear" w:eastAsia="Times New Roman" w:cs="Intel Clear"/>
          <w:lang w:eastAsia="zh-TW"/>
        </w:rPr>
      </w:pPr>
      <w:r w:rsidRPr="45BF446A">
        <w:rPr>
          <w:rFonts w:ascii="Intel Clear" w:hAnsi="Intel Clear" w:eastAsia="Times New Roman" w:cs="Intel Clear"/>
          <w:lang w:eastAsia="zh-TW"/>
        </w:rPr>
        <w:t xml:space="preserve">Download </w:t>
      </w:r>
      <w:r w:rsidRPr="004B5A31" w:rsidR="00201F75">
        <w:rPr>
          <w:rFonts w:ascii="Intel Clear" w:hAnsi="Intel Clear" w:eastAsia="Times New Roman" w:cs="Intel Clear"/>
          <w:lang w:eastAsia="zh-TW"/>
        </w:rPr>
        <w:t>Crashdumps</w:t>
      </w:r>
      <w:r w:rsidRPr="45BF446A">
        <w:rPr>
          <w:rFonts w:ascii="Intel Clear" w:hAnsi="Intel Clear" w:eastAsia="Times New Roman" w:cs="Intel Clear"/>
          <w:lang w:eastAsia="zh-TW"/>
        </w:rPr>
        <w:t xml:space="preserve"> from BMC web </w:t>
      </w:r>
      <w:proofErr w:type="gramStart"/>
      <w:r w:rsidRPr="45BF446A">
        <w:rPr>
          <w:rFonts w:ascii="Intel Clear" w:hAnsi="Intel Clear" w:eastAsia="Times New Roman" w:cs="Intel Clear"/>
          <w:lang w:eastAsia="zh-TW"/>
        </w:rPr>
        <w:t>GUI</w:t>
      </w:r>
      <w:proofErr w:type="gramEnd"/>
    </w:p>
    <w:p w:rsidRPr="004B5A31" w:rsidR="00704389" w:rsidP="00201F75" w:rsidRDefault="00201F75" w14:paraId="6DF6DEEE" w14:textId="6FCCF450">
      <w:pPr>
        <w:pStyle w:val="ListParagraph"/>
        <w:numPr>
          <w:ilvl w:val="0"/>
          <w:numId w:val="189"/>
        </w:numPr>
        <w:rPr>
          <w:rFonts w:ascii="Intel Clear" w:hAnsi="Intel Clear" w:eastAsia="Times New Roman" w:cs="Intel Clear"/>
          <w:lang w:val="en-US" w:eastAsia="zh-TW"/>
        </w:rPr>
      </w:pPr>
      <w:r w:rsidRPr="004B5A31">
        <w:rPr>
          <w:rFonts w:ascii="Intel Clear" w:hAnsi="Intel Clear" w:eastAsia="Times New Roman" w:cs="Intel Clear"/>
          <w:lang w:eastAsia="zh-TW"/>
        </w:rPr>
        <w:t xml:space="preserve">SSH </w:t>
      </w:r>
    </w:p>
    <w:p w:rsidRPr="004B5A31" w:rsidR="00CE703C" w:rsidP="00CE703C" w:rsidRDefault="00CE703C" w14:paraId="24C59115" w14:textId="2677AAA8">
      <w:pPr>
        <w:pStyle w:val="ListParagraph"/>
        <w:numPr>
          <w:ilvl w:val="1"/>
          <w:numId w:val="189"/>
        </w:numPr>
        <w:rPr>
          <w:rFonts w:ascii="Intel Clear" w:hAnsi="Intel Clear" w:eastAsia="Times New Roman" w:cs="Intel Clear"/>
          <w:lang w:val="en-US" w:eastAsia="zh-TW"/>
        </w:rPr>
      </w:pPr>
      <w:r w:rsidRPr="45BF446A">
        <w:rPr>
          <w:rFonts w:ascii="Intel Clear" w:hAnsi="Intel Clear" w:eastAsia="Times New Roman" w:cs="Intel Clear"/>
          <w:lang w:eastAsia="zh-TW"/>
        </w:rPr>
        <w:t>dmeag</w:t>
      </w:r>
    </w:p>
    <w:p w:rsidRPr="003C1874" w:rsidR="00CE703C" w:rsidP="00CE703C" w:rsidRDefault="007B73A4" w14:paraId="06C53CC0" w14:textId="5A9EAC80">
      <w:pPr>
        <w:pStyle w:val="ListParagraph"/>
        <w:numPr>
          <w:ilvl w:val="1"/>
          <w:numId w:val="189"/>
        </w:numPr>
        <w:rPr>
          <w:rFonts w:ascii="Intel Clear" w:hAnsi="Intel Clear" w:eastAsia="Times New Roman" w:cs="Intel Clear"/>
          <w:lang w:val="en-US" w:eastAsia="zh-TW"/>
        </w:rPr>
      </w:pPr>
      <w:r w:rsidRPr="45BF446A">
        <w:rPr>
          <w:rFonts w:ascii="Intel Clear" w:hAnsi="Intel Clear" w:eastAsia="Times New Roman" w:cs="Intel Clear"/>
          <w:lang w:val="en-US" w:eastAsia="zh-TW"/>
        </w:rPr>
        <w:t>networking status</w:t>
      </w:r>
    </w:p>
    <w:p w:rsidRPr="003C1874" w:rsidR="007B73A4" w:rsidP="007B73A4" w:rsidRDefault="007B73A4" w14:paraId="3EA0662D" w14:textId="42DD5839">
      <w:pPr>
        <w:pStyle w:val="ListParagraph"/>
        <w:numPr>
          <w:ilvl w:val="1"/>
          <w:numId w:val="189"/>
        </w:numPr>
        <w:rPr>
          <w:rFonts w:ascii="Intel Clear" w:hAnsi="Intel Clear" w:eastAsia="Times New Roman" w:cs="Intel Clear"/>
          <w:lang w:val="en-US" w:eastAsia="zh-TW"/>
        </w:rPr>
      </w:pPr>
      <w:r w:rsidRPr="45BF446A">
        <w:rPr>
          <w:rFonts w:ascii="Intel Clear" w:hAnsi="Intel Clear" w:eastAsia="Times New Roman" w:cs="Intel Clear"/>
          <w:lang w:val="en-US" w:eastAsia="zh-TW"/>
        </w:rPr>
        <w:t>kernel messages</w:t>
      </w:r>
    </w:p>
    <w:p w:rsidRPr="004B5A31" w:rsidR="007B73A4" w:rsidP="004B5A31" w:rsidRDefault="007B73A4" w14:paraId="408E5295" w14:textId="7399F7C6">
      <w:pPr>
        <w:pStyle w:val="ListParagraph"/>
        <w:numPr>
          <w:ilvl w:val="1"/>
          <w:numId w:val="189"/>
        </w:numPr>
        <w:rPr>
          <w:rFonts w:ascii="Intel Clear" w:hAnsi="Intel Clear" w:eastAsia="Times New Roman" w:cs="Intel Clear"/>
          <w:lang w:val="en-US" w:eastAsia="zh-TW"/>
        </w:rPr>
      </w:pPr>
      <w:r w:rsidRPr="004B5A31">
        <w:rPr>
          <w:rFonts w:ascii="Intel Clear" w:hAnsi="Intel Clear" w:eastAsia="Times New Roman" w:cs="Intel Clear"/>
          <w:lang w:val="en-US" w:eastAsia="zh-TW"/>
        </w:rPr>
        <w:t>MCE/MCA logs</w:t>
      </w:r>
    </w:p>
    <w:p w:rsidRPr="004B5A31" w:rsidR="002666EA" w:rsidP="008F1389" w:rsidRDefault="002666EA" w14:paraId="5A98732F" w14:textId="4F335C18">
      <w:pPr>
        <w:rPr>
          <w:rFonts w:ascii="Intel Clear" w:hAnsi="Intel Clear" w:eastAsia="Times New Roman" w:cs="Intel Clear"/>
          <w:b/>
          <w:bCs/>
          <w:sz w:val="20"/>
          <w:szCs w:val="20"/>
          <w:lang w:eastAsia="zh-TW"/>
        </w:rPr>
      </w:pPr>
      <w:r w:rsidRPr="004B5A31">
        <w:rPr>
          <w:rFonts w:ascii="Intel Clear" w:hAnsi="Intel Clear" w:eastAsia="Times New Roman" w:cs="Intel Clear"/>
          <w:b/>
          <w:bCs/>
          <w:sz w:val="20"/>
          <w:szCs w:val="20"/>
          <w:lang w:eastAsia="zh-TW"/>
        </w:rPr>
        <w:t>Step3. Crashdumps through CScripts</w:t>
      </w:r>
    </w:p>
    <w:p w:rsidRPr="004B5A31" w:rsidR="002666EA" w:rsidP="008F1389" w:rsidRDefault="00430946" w14:paraId="0060D8DE" w14:textId="484C3C52">
      <w:pPr>
        <w:rPr>
          <w:rFonts w:ascii="Intel Clear" w:hAnsi="Intel Clear" w:eastAsia="Times New Roman" w:cs="Intel Clear"/>
          <w:color w:val="000000"/>
          <w:sz w:val="20"/>
          <w:szCs w:val="20"/>
          <w:lang w:eastAsia="zh-TW"/>
        </w:rPr>
      </w:pPr>
      <w:r w:rsidRPr="004B5A31">
        <w:rPr>
          <w:rFonts w:ascii="Intel Clear" w:hAnsi="Intel Clear" w:eastAsia="Times New Roman" w:cs="Intel Clear"/>
          <w:color w:val="000000" w:themeColor="text1"/>
          <w:sz w:val="20"/>
          <w:szCs w:val="20"/>
          <w:lang w:eastAsia="zh-TW"/>
        </w:rPr>
        <w:t xml:space="preserve">Generate Crashdumps </w:t>
      </w:r>
      <w:r w:rsidRPr="004B5A31" w:rsidR="00251EC2">
        <w:rPr>
          <w:rFonts w:ascii="Intel Clear" w:hAnsi="Intel Clear" w:eastAsia="Times New Roman" w:cs="Intel Clear"/>
          <w:color w:val="000000" w:themeColor="text1"/>
          <w:sz w:val="20"/>
          <w:szCs w:val="20"/>
          <w:lang w:eastAsia="zh-TW"/>
        </w:rPr>
        <w:t>by using CScripts commands (if applicable).</w:t>
      </w:r>
    </w:p>
    <w:p w:rsidRPr="004B5A31" w:rsidR="00F43F44" w:rsidP="00F43F44" w:rsidRDefault="00C469CD" w14:paraId="4352F077" w14:textId="77777777">
      <w:pPr>
        <w:pStyle w:val="ListParagraph"/>
        <w:numPr>
          <w:ilvl w:val="0"/>
          <w:numId w:val="194"/>
        </w:numPr>
        <w:rPr>
          <w:rFonts w:ascii="Intel Clear" w:hAnsi="Intel Clear" w:eastAsia="Times New Roman" w:cs="Intel Clear"/>
          <w:lang w:val="en-US" w:eastAsia="zh-TW"/>
        </w:rPr>
      </w:pPr>
      <w:r w:rsidRPr="004B5A31">
        <w:rPr>
          <w:rFonts w:ascii="Intel Clear" w:hAnsi="Intel Clear" w:eastAsia="Times New Roman" w:cs="Intel Clear"/>
          <w:lang w:val="en-US" w:eastAsia="zh-TW"/>
        </w:rPr>
        <w:t xml:space="preserve">Run command to </w:t>
      </w:r>
      <w:r w:rsidRPr="004B5A31" w:rsidR="008D73F9">
        <w:rPr>
          <w:rFonts w:ascii="Intel Clear" w:hAnsi="Intel Clear" w:eastAsia="Times New Roman" w:cs="Intel Clear"/>
          <w:lang w:val="en-US" w:eastAsia="zh-TW"/>
        </w:rPr>
        <w:t xml:space="preserve">activate CScripts to </w:t>
      </w:r>
      <w:r w:rsidRPr="004B5A31" w:rsidR="002510D9">
        <w:rPr>
          <w:rFonts w:ascii="Intel Clear" w:hAnsi="Intel Clear" w:eastAsia="Times New Roman" w:cs="Intel Clear"/>
          <w:lang w:val="en-US" w:eastAsia="zh-TW"/>
        </w:rPr>
        <w:t xml:space="preserve">ensure CScripts venv is </w:t>
      </w:r>
      <w:proofErr w:type="gramStart"/>
      <w:r w:rsidRPr="004B5A31" w:rsidR="002510D9">
        <w:rPr>
          <w:rFonts w:ascii="Intel Clear" w:hAnsi="Intel Clear" w:eastAsia="Times New Roman" w:cs="Intel Clear"/>
          <w:lang w:val="en-US" w:eastAsia="zh-TW"/>
        </w:rPr>
        <w:t>activated</w:t>
      </w:r>
      <w:proofErr w:type="gramEnd"/>
    </w:p>
    <w:p w:rsidRPr="004B5A31" w:rsidR="008D73F9" w:rsidP="004B5A31" w:rsidRDefault="002510D9" w14:paraId="39CBAD90" w14:textId="424DF23D">
      <w:pPr>
        <w:pStyle w:val="ListParagraph"/>
        <w:ind w:firstLine="720"/>
        <w:rPr>
          <w:rFonts w:ascii="Intel Clear" w:hAnsi="Intel Clear" w:eastAsia="Times New Roman" w:cs="Intel Clear"/>
          <w:lang w:val="en-US" w:eastAsia="zh-TW"/>
        </w:rPr>
      </w:pPr>
      <w:r w:rsidRPr="004B5A31">
        <w:rPr>
          <w:rFonts w:ascii="Intel Clear" w:hAnsi="Intel Clear" w:eastAsia="Times New Roman" w:cs="Intel Clear"/>
          <w:lang w:val="en-US" w:eastAsia="zh-TW"/>
        </w:rPr>
        <w:t>a</w:t>
      </w:r>
      <w:r w:rsidRPr="004B5A31" w:rsidR="008D73F9">
        <w:rPr>
          <w:rFonts w:ascii="Intel Clear" w:hAnsi="Intel Clear" w:eastAsia="Times New Roman" w:cs="Intel Clear"/>
          <w:lang w:val="en-US" w:eastAsia="zh-TW"/>
        </w:rPr>
        <w:t>ctivate_</w:t>
      </w:r>
      <w:proofErr w:type="gramStart"/>
      <w:r w:rsidRPr="004B5A31" w:rsidR="008D73F9">
        <w:rPr>
          <w:rFonts w:ascii="Intel Clear" w:hAnsi="Intel Clear" w:eastAsia="Times New Roman" w:cs="Intel Clear"/>
          <w:lang w:val="en-US" w:eastAsia="zh-TW"/>
        </w:rPr>
        <w:t>cscripts</w:t>
      </w:r>
      <w:proofErr w:type="gramEnd"/>
    </w:p>
    <w:p w:rsidRPr="004B5A31" w:rsidR="002510D9" w:rsidP="002510D9" w:rsidRDefault="002510D9" w14:paraId="4DDFF8B1" w14:textId="79BD6D3D">
      <w:pPr>
        <w:pStyle w:val="ListParagraph"/>
        <w:numPr>
          <w:ilvl w:val="0"/>
          <w:numId w:val="194"/>
        </w:numPr>
        <w:rPr>
          <w:rFonts w:ascii="Intel Clear" w:hAnsi="Intel Clear" w:eastAsia="Times New Roman" w:cs="Intel Clear"/>
          <w:lang w:val="en-US" w:eastAsia="zh-TW"/>
        </w:rPr>
      </w:pPr>
      <w:r w:rsidRPr="004B5A31">
        <w:rPr>
          <w:rFonts w:ascii="Intel Clear" w:hAnsi="Intel Clear" w:eastAsia="Times New Roman" w:cs="Intel Clear"/>
          <w:lang w:val="en-US" w:eastAsia="zh-TW"/>
        </w:rPr>
        <w:t xml:space="preserve">Run CScripts command to </w:t>
      </w:r>
      <w:r w:rsidRPr="004B5A31" w:rsidR="00F43F44">
        <w:rPr>
          <w:rFonts w:ascii="Intel Clear" w:hAnsi="Intel Clear" w:eastAsia="Times New Roman" w:cs="Intel Clear"/>
          <w:lang w:val="en-US" w:eastAsia="zh-TW"/>
        </w:rPr>
        <w:t xml:space="preserve">launch </w:t>
      </w:r>
      <w:proofErr w:type="gramStart"/>
      <w:r w:rsidRPr="004B5A31" w:rsidR="00F43F44">
        <w:rPr>
          <w:rFonts w:ascii="Intel Clear" w:hAnsi="Intel Clear" w:eastAsia="Times New Roman" w:cs="Intel Clear"/>
          <w:lang w:val="en-US" w:eastAsia="zh-TW"/>
        </w:rPr>
        <w:t>CScripts</w:t>
      </w:r>
      <w:proofErr w:type="gramEnd"/>
    </w:p>
    <w:p w:rsidRPr="003C1874" w:rsidR="00F43F44" w:rsidP="00F43F44" w:rsidRDefault="00F43F44" w14:paraId="7CAC31BE" w14:textId="7A3D2A0A">
      <w:pPr>
        <w:pStyle w:val="ListParagraph"/>
        <w:ind w:left="1440"/>
        <w:rPr>
          <w:rFonts w:ascii="Intel Clear" w:hAnsi="Intel Clear" w:eastAsia="Times New Roman" w:cs="Intel Clear"/>
          <w:lang w:val="en-US" w:eastAsia="zh-TW"/>
        </w:rPr>
      </w:pPr>
      <w:r w:rsidRPr="004B5A31">
        <w:rPr>
          <w:rFonts w:ascii="Intel Clear" w:hAnsi="Intel Clear" w:eastAsia="Times New Roman" w:cs="Intel Clear"/>
          <w:lang w:val="en-US" w:eastAsia="zh-TW"/>
        </w:rPr>
        <w:t>lanch_cscripts &lt;node_name&gt;</w:t>
      </w:r>
    </w:p>
    <w:p w:rsidRPr="003C1874" w:rsidR="00800365" w:rsidP="00800365" w:rsidRDefault="00DA3D87" w14:paraId="0AF2A4CE" w14:textId="77777777">
      <w:pPr>
        <w:pStyle w:val="ListParagraph"/>
        <w:numPr>
          <w:ilvl w:val="0"/>
          <w:numId w:val="194"/>
        </w:numPr>
        <w:rPr>
          <w:rFonts w:ascii="Intel Clear" w:hAnsi="Intel Clear" w:eastAsia="Times New Roman" w:cs="Intel Clear"/>
          <w:lang w:val="en-US" w:eastAsia="zh-TW"/>
        </w:rPr>
      </w:pPr>
      <w:r w:rsidRPr="45BF446A">
        <w:rPr>
          <w:rFonts w:ascii="Intel Clear" w:hAnsi="Intel Clear" w:eastAsia="Times New Roman" w:cs="Intel Clear"/>
          <w:lang w:val="en-US" w:eastAsia="zh-TW"/>
        </w:rPr>
        <w:t>Run</w:t>
      </w:r>
      <w:r w:rsidRPr="45BF446A" w:rsidR="005C030F">
        <w:rPr>
          <w:rFonts w:ascii="Intel Clear" w:hAnsi="Intel Clear" w:eastAsia="Times New Roman" w:cs="Intel Clear"/>
          <w:lang w:val="en-US" w:eastAsia="zh-TW"/>
        </w:rPr>
        <w:t xml:space="preserve"> CScripts command to generate Crashdumps </w:t>
      </w:r>
      <w:proofErr w:type="gramStart"/>
      <w:r w:rsidRPr="45BF446A" w:rsidR="005C030F">
        <w:rPr>
          <w:rFonts w:ascii="Intel Clear" w:hAnsi="Intel Clear" w:eastAsia="Times New Roman" w:cs="Intel Clear"/>
          <w:lang w:val="en-US" w:eastAsia="zh-TW"/>
        </w:rPr>
        <w:t>logs</w:t>
      </w:r>
      <w:proofErr w:type="gramEnd"/>
    </w:p>
    <w:p w:rsidRPr="004B5A31" w:rsidR="005C030F" w:rsidRDefault="005C030F" w14:paraId="7B7A7C1B" w14:textId="3C198E52">
      <w:pPr>
        <w:pStyle w:val="ListParagraph"/>
        <w:numPr>
          <w:ilvl w:val="1"/>
          <w:numId w:val="194"/>
        </w:numPr>
        <w:rPr>
          <w:rFonts w:ascii="Intel Clear" w:hAnsi="Intel Clear" w:eastAsia="Times New Roman" w:cs="Intel Clear"/>
          <w:lang w:val="en-US" w:eastAsia="zh-TW"/>
        </w:rPr>
      </w:pPr>
      <w:r w:rsidRPr="004B5A31">
        <w:rPr>
          <w:rFonts w:ascii="Intel Clear" w:hAnsi="Intel Clear" w:eastAsia="Times New Roman" w:cs="Intel Clear"/>
          <w:lang w:eastAsia="zh-TW"/>
        </w:rPr>
        <w:t>Error.crashdump()</w:t>
      </w:r>
    </w:p>
    <w:p w:rsidRPr="004B5A31" w:rsidR="00FF4A5B" w:rsidP="004B5A31" w:rsidRDefault="00FF4A5B" w14:paraId="11CE78E9"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WARNING: Crashdump big_</w:t>
      </w:r>
      <w:proofErr w:type="gramStart"/>
      <w:r w:rsidRPr="004B5A31">
        <w:rPr>
          <w:rFonts w:ascii="Intel Clear" w:hAnsi="Intel Clear" w:eastAsia="Times New Roman" w:cs="Intel Clear"/>
          <w:i/>
          <w:iCs/>
          <w:sz w:val="16"/>
          <w:szCs w:val="16"/>
          <w:lang w:val="en-US" w:eastAsia="zh-TW"/>
        </w:rPr>
        <w:t>core(</w:t>
      </w:r>
      <w:proofErr w:type="gramEnd"/>
      <w:r w:rsidRPr="004B5A31">
        <w:rPr>
          <w:rFonts w:ascii="Intel Clear" w:hAnsi="Intel Clear" w:eastAsia="Times New Roman" w:cs="Intel Clear"/>
          <w:i/>
          <w:iCs/>
          <w:sz w:val="16"/>
          <w:szCs w:val="16"/>
          <w:lang w:val="en-US" w:eastAsia="zh-TW"/>
        </w:rPr>
        <w:t>Core GP regs and Core-MCA) collection is disabled, make sure to Disable CPU crashlog from BIOS options</w:t>
      </w:r>
    </w:p>
    <w:p w:rsidRPr="004B5A31" w:rsidR="00FF4A5B" w:rsidP="004B5A31" w:rsidRDefault="00FF4A5B" w14:paraId="390144A8"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 xml:space="preserve">!! Unable to determine PCI MMCFG base address while ITP is </w:t>
      </w:r>
      <w:proofErr w:type="gramStart"/>
      <w:r w:rsidRPr="004B5A31">
        <w:rPr>
          <w:rFonts w:ascii="Intel Clear" w:hAnsi="Intel Clear" w:eastAsia="Times New Roman" w:cs="Intel Clear"/>
          <w:i/>
          <w:iCs/>
          <w:sz w:val="16"/>
          <w:szCs w:val="16"/>
          <w:lang w:val="en-US" w:eastAsia="zh-TW"/>
        </w:rPr>
        <w:t>running</w:t>
      </w:r>
      <w:proofErr w:type="gramEnd"/>
    </w:p>
    <w:p w:rsidRPr="004B5A31" w:rsidR="00FF4A5B" w:rsidP="004B5A31" w:rsidRDefault="00FF4A5B" w14:paraId="00B3BBD9"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 for most scripts to work you will need to '</w:t>
      </w:r>
      <w:proofErr w:type="gramStart"/>
      <w:r w:rsidRPr="004B5A31">
        <w:rPr>
          <w:rFonts w:ascii="Intel Clear" w:hAnsi="Intel Clear" w:eastAsia="Times New Roman" w:cs="Intel Clear"/>
          <w:i/>
          <w:iCs/>
          <w:sz w:val="16"/>
          <w:szCs w:val="16"/>
          <w:lang w:val="en-US" w:eastAsia="zh-TW"/>
        </w:rPr>
        <w:t>halt(</w:t>
      </w:r>
      <w:proofErr w:type="gramEnd"/>
      <w:r w:rsidRPr="004B5A31">
        <w:rPr>
          <w:rFonts w:ascii="Intel Clear" w:hAnsi="Intel Clear" w:eastAsia="Times New Roman" w:cs="Intel Clear"/>
          <w:i/>
          <w:iCs/>
          <w:sz w:val="16"/>
          <w:szCs w:val="16"/>
          <w:lang w:val="en-US" w:eastAsia="zh-TW"/>
        </w:rPr>
        <w:t>)', then run 'initpci()' before proceeding</w:t>
      </w:r>
    </w:p>
    <w:p w:rsidRPr="004B5A31" w:rsidR="00FF4A5B" w:rsidP="004B5A31" w:rsidRDefault="00FF4A5B" w14:paraId="0A3A2D02"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Conditions are met to use accelerated crashdump...</w:t>
      </w:r>
    </w:p>
    <w:p w:rsidRPr="004B5A31" w:rsidR="00FF4A5B" w:rsidP="004B5A31" w:rsidRDefault="00FF4A5B" w14:paraId="74DD498A"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Please wait...</w:t>
      </w:r>
    </w:p>
    <w:p w:rsidRPr="004B5A31" w:rsidR="00FF4A5B" w:rsidP="004B5A31" w:rsidRDefault="00FF4A5B" w14:paraId="685B3817"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------------Elapsed Time: 197.8907549381256 seconds ----------------</w:t>
      </w:r>
      <w:proofErr w:type="gramStart"/>
      <w:r w:rsidRPr="004B5A31">
        <w:rPr>
          <w:rFonts w:ascii="Intel Clear" w:hAnsi="Intel Clear" w:eastAsia="Times New Roman" w:cs="Intel Clear"/>
          <w:i/>
          <w:iCs/>
          <w:sz w:val="16"/>
          <w:szCs w:val="16"/>
          <w:lang w:val="en-US" w:eastAsia="zh-TW"/>
        </w:rPr>
        <w:t>crashdump(</w:t>
      </w:r>
      <w:proofErr w:type="gramEnd"/>
      <w:r w:rsidRPr="004B5A31">
        <w:rPr>
          <w:rFonts w:ascii="Intel Clear" w:hAnsi="Intel Clear" w:eastAsia="Times New Roman" w:cs="Intel Clear"/>
          <w:i/>
          <w:iCs/>
          <w:sz w:val="16"/>
          <w:szCs w:val="16"/>
          <w:lang w:val="en-US" w:eastAsia="zh-TW"/>
        </w:rPr>
        <w:t>) log file created at: C:\Users\lab_pcsdpvl\PythonSv\crashdump_20220511_183543.json&gt;&gt;&gt; error.crashdump_summary(r'C:\Users\lab_pcsdpvl\PythonSv\crashdump_20220511_195112.json')</w:t>
      </w:r>
    </w:p>
    <w:p w:rsidRPr="004B5A31" w:rsidR="00FF4A5B" w:rsidP="004B5A31" w:rsidRDefault="00FF4A5B" w14:paraId="0E83C3D1"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 xml:space="preserve">Output file location and Operating on Directory tree here: </w:t>
      </w:r>
      <w:proofErr w:type="gramStart"/>
      <w:r w:rsidRPr="004B5A31">
        <w:rPr>
          <w:rFonts w:ascii="Intel Clear" w:hAnsi="Intel Clear" w:eastAsia="Times New Roman" w:cs="Intel Clear"/>
          <w:i/>
          <w:iCs/>
          <w:sz w:val="16"/>
          <w:szCs w:val="16"/>
          <w:lang w:val="en-US" w:eastAsia="zh-TW"/>
        </w:rPr>
        <w:t>C:\Users\lab_pcsdpvl\PythonSv</w:t>
      </w:r>
      <w:proofErr w:type="gramEnd"/>
    </w:p>
    <w:p w:rsidRPr="004B5A31" w:rsidR="00FF4A5B" w:rsidP="004B5A31" w:rsidRDefault="00FF4A5B" w14:paraId="6FFBED42"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 Found SPR project file crashdump_20220511_183543.json</w:t>
      </w:r>
    </w:p>
    <w:p w:rsidRPr="004B5A31" w:rsidR="00FF4A5B" w:rsidP="004B5A31" w:rsidRDefault="00FF4A5B" w14:paraId="2EC9EFFE" w14:textId="77777777">
      <w:pPr>
        <w:pStyle w:val="ListParagraph"/>
        <w:ind w:left="2160"/>
        <w:jc w:val="left"/>
        <w:rPr>
          <w:rFonts w:ascii="Intel Clear" w:hAnsi="Intel Clear" w:eastAsia="Times New Roman" w:cs="Intel Clear"/>
          <w:i/>
          <w:iCs/>
          <w:sz w:val="16"/>
          <w:szCs w:val="16"/>
          <w:lang w:val="en-US" w:eastAsia="zh-TW"/>
        </w:rPr>
      </w:pPr>
      <w:r w:rsidRPr="004B5A31">
        <w:rPr>
          <w:rFonts w:ascii="Intel Clear" w:hAnsi="Intel Clear" w:eastAsia="Times New Roman" w:cs="Intel Clear"/>
          <w:i/>
          <w:iCs/>
          <w:sz w:val="16"/>
          <w:szCs w:val="16"/>
          <w:lang w:val="en-US" w:eastAsia="zh-TW"/>
        </w:rPr>
        <w:t>+ Processing crashdump file: C:\Users\lab_pcsdpvl\PythonSv\crashdump_20220511_183543.json</w:t>
      </w:r>
    </w:p>
    <w:p w:rsidRPr="004B5A31" w:rsidR="00FF4A5B" w:rsidP="004B5A31" w:rsidRDefault="00FF4A5B" w14:paraId="364A4976" w14:textId="5EEF448C">
      <w:pPr>
        <w:pStyle w:val="ListParagraph"/>
        <w:ind w:left="2160"/>
        <w:jc w:val="left"/>
        <w:rPr>
          <w:rFonts w:ascii="Intel Clear" w:hAnsi="Intel Clear" w:eastAsia="Times New Roman" w:cs="Intel Clear"/>
          <w:i/>
          <w:iCs/>
          <w:lang w:val="en-US" w:eastAsia="zh-TW"/>
        </w:rPr>
      </w:pPr>
      <w:r w:rsidRPr="004B5A31">
        <w:rPr>
          <w:rFonts w:ascii="Intel Clear" w:hAnsi="Intel Clear" w:eastAsia="Times New Roman" w:cs="Intel Clear"/>
          <w:i/>
          <w:iCs/>
          <w:sz w:val="16"/>
          <w:szCs w:val="16"/>
          <w:lang w:val="en-US" w:eastAsia="zh-TW"/>
        </w:rPr>
        <w:t>=&gt; Output summary file: summary_crashdump_20220511_183543.txt</w:t>
      </w:r>
    </w:p>
    <w:p w:rsidRPr="004B5A31" w:rsidR="00FF4A5B" w:rsidP="004B5A31" w:rsidRDefault="00F62C78" w14:paraId="1C258A6D" w14:textId="323DFB05">
      <w:pPr>
        <w:pStyle w:val="ListParagraph"/>
        <w:numPr>
          <w:ilvl w:val="1"/>
          <w:numId w:val="194"/>
        </w:numPr>
        <w:rPr>
          <w:rFonts w:ascii="Intel Clear" w:hAnsi="Intel Clear" w:eastAsia="Times New Roman" w:cs="Intel Clear"/>
          <w:lang w:val="en-US" w:eastAsia="zh-TW"/>
        </w:rPr>
      </w:pPr>
      <w:proofErr w:type="gramStart"/>
      <w:r w:rsidRPr="004B5A31">
        <w:rPr>
          <w:rFonts w:ascii="Intel Clear" w:hAnsi="Intel Clear" w:eastAsia="Times New Roman" w:cs="Intel Clear"/>
          <w:lang w:val="en-US" w:eastAsia="zh-TW"/>
        </w:rPr>
        <w:t>error.dumpAll</w:t>
      </w:r>
      <w:proofErr w:type="gramEnd"/>
      <w:r w:rsidRPr="004B5A31">
        <w:rPr>
          <w:rFonts w:ascii="Intel Clear" w:hAnsi="Intel Clear" w:eastAsia="Times New Roman" w:cs="Intel Clear"/>
          <w:lang w:val="en-US" w:eastAsia="zh-TW"/>
        </w:rPr>
        <w:t>()</w:t>
      </w:r>
    </w:p>
    <w:p w:rsidRPr="003C1874" w:rsidR="002666EA" w:rsidP="002666EA" w:rsidRDefault="002666EA" w14:paraId="5F4038F4" w14:textId="74BD8191">
      <w:pPr>
        <w:rPr>
          <w:rFonts w:ascii="Intel Clear" w:hAnsi="Intel Clear" w:eastAsia="Times New Roman" w:cs="Intel Clear"/>
          <w:b/>
          <w:bCs/>
          <w:color w:val="000000"/>
          <w:sz w:val="20"/>
          <w:szCs w:val="20"/>
          <w:lang w:val="en-GB" w:eastAsia="zh-TW"/>
        </w:rPr>
      </w:pPr>
      <w:r w:rsidRPr="45BF446A">
        <w:rPr>
          <w:rFonts w:ascii="Intel Clear" w:hAnsi="Intel Clear" w:eastAsia="Times New Roman" w:cs="Intel Clear"/>
          <w:b/>
          <w:bCs/>
          <w:color w:val="000000" w:themeColor="text1"/>
          <w:sz w:val="20"/>
          <w:szCs w:val="20"/>
          <w:lang w:val="en-GB" w:eastAsia="zh-TW"/>
        </w:rPr>
        <w:t>Step4. Check logs from Kibana/Grafana</w:t>
      </w:r>
    </w:p>
    <w:p w:rsidRPr="004B5A31" w:rsidR="00007D2A" w:rsidP="004B5A31" w:rsidRDefault="00007D2A" w14:paraId="0387F646" w14:textId="77777777">
      <w:pPr>
        <w:pStyle w:val="ListParagraph"/>
        <w:numPr>
          <w:ilvl w:val="0"/>
          <w:numId w:val="191"/>
        </w:numPr>
        <w:rPr>
          <w:rFonts w:ascii="Intel Clear" w:hAnsi="Intel Clear" w:eastAsia="Times New Roman" w:cs="Intel Clear"/>
          <w:lang w:eastAsia="zh-TW"/>
        </w:rPr>
      </w:pPr>
      <w:r w:rsidRPr="004B5A31">
        <w:rPr>
          <w:rFonts w:ascii="Intel Clear" w:hAnsi="Intel Clear" w:eastAsia="Times New Roman" w:cs="Intel Clear"/>
          <w:lang w:eastAsia="zh-TW"/>
        </w:rPr>
        <w:t xml:space="preserve">Indexes need to be checked on </w:t>
      </w:r>
      <w:proofErr w:type="gramStart"/>
      <w:r w:rsidRPr="004B5A31">
        <w:rPr>
          <w:rFonts w:ascii="Intel Clear" w:hAnsi="Intel Clear" w:eastAsia="Times New Roman" w:cs="Intel Clear"/>
          <w:lang w:eastAsia="zh-TW"/>
        </w:rPr>
        <w:t>Kibana</w:t>
      </w:r>
      <w:proofErr w:type="gramEnd"/>
    </w:p>
    <w:p w:rsidRPr="004B5A31" w:rsidR="00007D2A" w:rsidP="004B5A31" w:rsidRDefault="00007D2A" w14:paraId="11FF8D56" w14:textId="77777777">
      <w:pPr>
        <w:pStyle w:val="ListParagraph"/>
        <w:numPr>
          <w:ilvl w:val="1"/>
          <w:numId w:val="191"/>
        </w:numPr>
        <w:rPr>
          <w:rFonts w:ascii="Intel Clear" w:hAnsi="Intel Clear" w:eastAsia="Times New Roman" w:cs="Intel Clear"/>
          <w:lang w:eastAsia="zh-TW"/>
        </w:rPr>
      </w:pPr>
      <w:r w:rsidRPr="004B5A31">
        <w:rPr>
          <w:rFonts w:ascii="Intel Clear" w:hAnsi="Intel Clear" w:eastAsia="Times New Roman" w:cs="Intel Clear"/>
          <w:lang w:eastAsia="zh-TW"/>
        </w:rPr>
        <w:t>qpool – status of test runs</w:t>
      </w:r>
    </w:p>
    <w:p w:rsidRPr="004B5A31" w:rsidR="00007D2A" w:rsidP="004B5A31" w:rsidRDefault="00007D2A" w14:paraId="13DDE5AA" w14:textId="77777777">
      <w:pPr>
        <w:pStyle w:val="ListParagraph"/>
        <w:numPr>
          <w:ilvl w:val="1"/>
          <w:numId w:val="191"/>
        </w:numPr>
        <w:rPr>
          <w:rFonts w:ascii="Intel Clear" w:hAnsi="Intel Clear" w:eastAsia="Times New Roman" w:cs="Intel Clear"/>
          <w:lang w:eastAsia="zh-TW"/>
        </w:rPr>
      </w:pPr>
      <w:r w:rsidRPr="004B5A31">
        <w:rPr>
          <w:rFonts w:ascii="Intel Clear" w:hAnsi="Intel Clear" w:eastAsia="Times New Roman" w:cs="Intel Clear"/>
          <w:lang w:eastAsia="zh-TW"/>
        </w:rPr>
        <w:t>sol_raw – logs under operating systems</w:t>
      </w:r>
    </w:p>
    <w:p w:rsidRPr="004B5A31" w:rsidR="00007D2A" w:rsidP="004B5A31" w:rsidRDefault="00007D2A" w14:paraId="42C075A6" w14:textId="77777777">
      <w:pPr>
        <w:pStyle w:val="ListParagraph"/>
        <w:numPr>
          <w:ilvl w:val="1"/>
          <w:numId w:val="191"/>
        </w:numPr>
        <w:rPr>
          <w:rFonts w:ascii="Intel Clear" w:hAnsi="Intel Clear" w:eastAsia="Times New Roman" w:cs="Intel Clear"/>
          <w:lang w:eastAsia="zh-TW"/>
        </w:rPr>
      </w:pPr>
      <w:r w:rsidRPr="004B5A31">
        <w:rPr>
          <w:rFonts w:ascii="Intel Clear" w:hAnsi="Intel Clear" w:eastAsia="Times New Roman" w:cs="Intel Clear"/>
          <w:lang w:eastAsia="zh-TW"/>
        </w:rPr>
        <w:t>Eventlog_raw – BMC eventlogs raw data</w:t>
      </w:r>
    </w:p>
    <w:p w:rsidRPr="003C1874" w:rsidR="00007D2A" w:rsidP="004B5A31" w:rsidRDefault="3C9B9BFF" w14:paraId="6C6E3D0D" w14:textId="360F730C">
      <w:pPr>
        <w:pStyle w:val="ListParagraph"/>
        <w:numPr>
          <w:ilvl w:val="1"/>
          <w:numId w:val="191"/>
        </w:numPr>
        <w:rPr>
          <w:rFonts w:ascii="Intel Clear" w:hAnsi="Intel Clear" w:eastAsia="Times New Roman" w:cs="Intel Clear"/>
          <w:lang w:eastAsia="zh-TW"/>
        </w:rPr>
      </w:pPr>
      <w:r w:rsidRPr="004B5A31">
        <w:rPr>
          <w:rFonts w:ascii="Intel Clear" w:hAnsi="Intel Clear" w:eastAsia="Times New Roman" w:cs="Intel Clear"/>
          <w:lang w:eastAsia="zh-TW"/>
        </w:rPr>
        <w:t xml:space="preserve">Crashdumps – triggered by critical </w:t>
      </w:r>
      <w:proofErr w:type="gramStart"/>
      <w:r w:rsidRPr="004B5A31">
        <w:rPr>
          <w:rFonts w:ascii="Intel Clear" w:hAnsi="Intel Clear" w:eastAsia="Times New Roman" w:cs="Intel Clear"/>
          <w:lang w:eastAsia="zh-TW"/>
        </w:rPr>
        <w:t>events</w:t>
      </w:r>
      <w:proofErr w:type="gramEnd"/>
    </w:p>
    <w:p w:rsidR="623C6B19" w:rsidP="6B591389" w:rsidRDefault="623C6B19" w14:paraId="65022648" w14:textId="3ADC1F0B">
      <w:pPr>
        <w:pStyle w:val="ListParagraph"/>
        <w:numPr>
          <w:ilvl w:val="1"/>
          <w:numId w:val="191"/>
        </w:numPr>
        <w:rPr>
          <w:rFonts w:ascii="Intel Clear" w:hAnsi="Intel Clear" w:eastAsia="Times New Roman" w:cs="Intel Clear"/>
          <w:lang w:eastAsia="zh-TW"/>
        </w:rPr>
      </w:pPr>
      <w:r w:rsidRPr="6B591389">
        <w:rPr>
          <w:rFonts w:ascii="Intel Clear" w:hAnsi="Intel Clear" w:eastAsia="Times New Roman" w:cs="Intel Clear"/>
          <w:color w:val="000000" w:themeColor="text1"/>
          <w:lang w:eastAsia="zh-TW"/>
        </w:rPr>
        <w:t>f</w:t>
      </w:r>
      <w:r w:rsidRPr="6B591389" w:rsidR="3AC9DCE0">
        <w:rPr>
          <w:rFonts w:ascii="Intel Clear" w:hAnsi="Intel Clear" w:eastAsia="Times New Roman" w:cs="Intel Clear"/>
          <w:color w:val="000000" w:themeColor="text1"/>
          <w:lang w:eastAsia="zh-TW"/>
        </w:rPr>
        <w:t>ailures – failures found according to error k</w:t>
      </w:r>
      <w:r w:rsidRPr="6B591389" w:rsidR="66060619">
        <w:rPr>
          <w:rFonts w:ascii="Intel Clear" w:hAnsi="Intel Clear" w:eastAsia="Times New Roman" w:cs="Intel Clear"/>
          <w:color w:val="000000" w:themeColor="text1"/>
          <w:lang w:eastAsia="zh-TW"/>
        </w:rPr>
        <w:t xml:space="preserve">eywords in </w:t>
      </w:r>
      <w:hyperlink w:history="1" w:anchor="_Appendices_D_–">
        <w:r w:rsidRPr="6B591389" w:rsidR="66060619">
          <w:rPr>
            <w:rFonts w:ascii="Intel Clear" w:hAnsi="Intel Clear" w:eastAsia="Times New Roman" w:cs="Intel Clear"/>
            <w:lang w:eastAsia="zh-TW"/>
          </w:rPr>
          <w:t>Appendices D</w:t>
        </w:r>
      </w:hyperlink>
    </w:p>
    <w:p w:rsidR="5B0ADA86" w:rsidP="6B591389" w:rsidRDefault="5B0ADA86" w14:paraId="68355568" w14:textId="21A5FA2F">
      <w:pPr>
        <w:pStyle w:val="ListParagraph"/>
        <w:numPr>
          <w:ilvl w:val="1"/>
          <w:numId w:val="191"/>
        </w:numPr>
        <w:rPr>
          <w:rFonts w:ascii="Intel Clear" w:hAnsi="Intel Clear" w:eastAsia="Times New Roman" w:cs="Intel Clear"/>
          <w:lang w:eastAsia="zh-TW"/>
        </w:rPr>
      </w:pPr>
      <w:r w:rsidRPr="6B591389">
        <w:rPr>
          <w:rFonts w:ascii="Intel Clear" w:hAnsi="Intel Clear" w:eastAsia="Times New Roman" w:cs="Intel Clear"/>
          <w:color w:val="000000" w:themeColor="text1"/>
          <w:lang w:eastAsia="zh-TW"/>
        </w:rPr>
        <w:t xml:space="preserve">tests – </w:t>
      </w:r>
      <w:r w:rsidRPr="6B591389" w:rsidR="716AFA78">
        <w:rPr>
          <w:rFonts w:ascii="Intel Clear" w:hAnsi="Intel Clear" w:eastAsia="Times New Roman" w:cs="Intel Clear"/>
          <w:lang w:eastAsia="zh-TW"/>
        </w:rPr>
        <w:t>status of test runs</w:t>
      </w:r>
    </w:p>
    <w:p w:rsidRPr="003C1874" w:rsidR="002666EA" w:rsidP="002373E4" w:rsidRDefault="00007D2A" w14:paraId="25209183" w14:textId="7CE2E7DF">
      <w:pPr>
        <w:pStyle w:val="ListParagraph"/>
        <w:numPr>
          <w:ilvl w:val="0"/>
          <w:numId w:val="191"/>
        </w:numPr>
        <w:rPr>
          <w:rFonts w:ascii="Intel Clear" w:hAnsi="Intel Clear" w:eastAsia="Times New Roman" w:cs="Intel Clear"/>
          <w:lang w:eastAsia="zh-TW"/>
        </w:rPr>
      </w:pPr>
      <w:r w:rsidRPr="004B5A31">
        <w:rPr>
          <w:rFonts w:ascii="Intel Clear" w:hAnsi="Intel Clear" w:eastAsia="Times New Roman" w:cs="Intel Clear"/>
          <w:lang w:eastAsia="zh-TW"/>
        </w:rPr>
        <w:t xml:space="preserve">Grafana (optional) – checking for system HW </w:t>
      </w:r>
      <w:proofErr w:type="gramStart"/>
      <w:r w:rsidRPr="004B5A31">
        <w:rPr>
          <w:rFonts w:ascii="Intel Clear" w:hAnsi="Intel Clear" w:eastAsia="Times New Roman" w:cs="Intel Clear"/>
          <w:lang w:eastAsia="zh-TW"/>
        </w:rPr>
        <w:t>health</w:t>
      </w:r>
      <w:proofErr w:type="gramEnd"/>
    </w:p>
    <w:p w:rsidRPr="004B5A31" w:rsidR="002373E4" w:rsidP="004B5A31" w:rsidRDefault="00EB19C5" w14:paraId="27E6431C" w14:textId="7A3C92B8">
      <w:pPr>
        <w:pStyle w:val="ListParagraph"/>
        <w:numPr>
          <w:ilvl w:val="0"/>
          <w:numId w:val="191"/>
        </w:numPr>
        <w:rPr>
          <w:rFonts w:ascii="Intel Clear" w:hAnsi="Intel Clear" w:eastAsia="Times New Roman" w:cs="Intel Clear"/>
          <w:lang w:eastAsia="zh-TW"/>
        </w:rPr>
      </w:pPr>
      <w:r w:rsidRPr="45BF446A">
        <w:rPr>
          <w:rFonts w:ascii="Intel Clear" w:hAnsi="Intel Clear" w:eastAsia="Times New Roman" w:cs="Intel Clear"/>
          <w:lang w:eastAsia="zh-TW"/>
        </w:rPr>
        <w:t>S</w:t>
      </w:r>
      <w:r w:rsidRPr="45BF446A" w:rsidR="002373E4">
        <w:rPr>
          <w:rFonts w:ascii="Intel Clear" w:hAnsi="Intel Clear" w:eastAsia="Times New Roman" w:cs="Intel Clear"/>
          <w:lang w:eastAsia="zh-TW"/>
        </w:rPr>
        <w:t xml:space="preserve">ome recommended keywords that need to be queried in Kibana/Elastic, check </w:t>
      </w:r>
      <w:hyperlink w:history="1" w:anchor="_Appendices_D_–">
        <w:r w:rsidRPr="45BF446A" w:rsidR="002373E4">
          <w:rPr>
            <w:rStyle w:val="Hyperlink"/>
            <w:rFonts w:ascii="Intel Clear" w:hAnsi="Intel Clear" w:eastAsia="Times New Roman" w:cs="Intel Clear"/>
            <w:lang w:eastAsia="zh-TW"/>
          </w:rPr>
          <w:t>Appendices D</w:t>
        </w:r>
      </w:hyperlink>
      <w:r w:rsidRPr="45BF446A" w:rsidR="002373E4">
        <w:rPr>
          <w:rFonts w:ascii="Intel Clear" w:hAnsi="Intel Clear" w:eastAsia="Times New Roman" w:cs="Intel Clear"/>
          <w:lang w:eastAsia="zh-TW"/>
        </w:rPr>
        <w:t xml:space="preserve"> for more detail.</w:t>
      </w:r>
    </w:p>
    <w:p w:rsidRPr="003C1874" w:rsidR="002666EA" w:rsidP="002666EA" w:rsidRDefault="002666EA" w14:paraId="6544AEDA" w14:textId="77777777">
      <w:pPr>
        <w:rPr>
          <w:rFonts w:ascii="Intel Clear" w:hAnsi="Intel Clear" w:eastAsia="Times New Roman" w:cs="Intel Clear"/>
          <w:b/>
          <w:bCs/>
          <w:color w:val="000000"/>
          <w:sz w:val="20"/>
          <w:szCs w:val="20"/>
          <w:lang w:val="en-GB" w:eastAsia="zh-TW"/>
        </w:rPr>
      </w:pPr>
      <w:r w:rsidRPr="45BF446A">
        <w:rPr>
          <w:rFonts w:ascii="Intel Clear" w:hAnsi="Intel Clear" w:eastAsia="Times New Roman" w:cs="Intel Clear"/>
          <w:b/>
          <w:bCs/>
          <w:color w:val="000000" w:themeColor="text1"/>
          <w:sz w:val="20"/>
          <w:szCs w:val="20"/>
          <w:lang w:val="en-GB" w:eastAsia="zh-TW"/>
        </w:rPr>
        <w:t>Step5. Defect submission</w:t>
      </w:r>
    </w:p>
    <w:p w:rsidRPr="003C1874" w:rsidR="002666EA" w:rsidP="008F1389" w:rsidRDefault="008A6C91" w14:paraId="4A2786DB" w14:textId="519A4F7A">
      <w:pPr>
        <w:rPr>
          <w:rFonts w:ascii="Intel Clear" w:hAnsi="Intel Clear" w:eastAsia="Times New Roman" w:cs="Intel Clear"/>
          <w:color w:val="000000"/>
          <w:sz w:val="20"/>
          <w:szCs w:val="20"/>
          <w:lang w:val="en-GB" w:eastAsia="zh-TW"/>
        </w:rPr>
      </w:pPr>
      <w:r w:rsidRPr="004B5A31">
        <w:rPr>
          <w:rFonts w:ascii="Intel Clear" w:hAnsi="Intel Clear" w:eastAsia="Times New Roman" w:cs="Intel Clear"/>
          <w:color w:val="000000" w:themeColor="text1"/>
          <w:sz w:val="20"/>
          <w:szCs w:val="20"/>
          <w:lang w:val="en-GB" w:eastAsia="zh-TW"/>
        </w:rPr>
        <w:t xml:space="preserve">In general, </w:t>
      </w:r>
      <w:r w:rsidRPr="004B5A31" w:rsidR="00A054DA">
        <w:rPr>
          <w:rFonts w:ascii="Intel Clear" w:hAnsi="Intel Clear" w:eastAsia="Times New Roman" w:cs="Intel Clear"/>
          <w:color w:val="000000" w:themeColor="text1"/>
          <w:sz w:val="20"/>
          <w:szCs w:val="20"/>
          <w:lang w:val="en-GB" w:eastAsia="zh-TW"/>
        </w:rPr>
        <w:t xml:space="preserve">defect found from </w:t>
      </w:r>
      <w:r w:rsidRPr="45BF446A" w:rsidR="00AB6737">
        <w:rPr>
          <w:rFonts w:ascii="Intel Clear" w:hAnsi="Intel Clear" w:eastAsia="Times New Roman" w:cs="Intel Clear"/>
          <w:color w:val="000000" w:themeColor="text1"/>
          <w:sz w:val="20"/>
          <w:szCs w:val="20"/>
          <w:lang w:val="en-GB" w:eastAsia="zh-TW"/>
        </w:rPr>
        <w:t>FTx validation</w:t>
      </w:r>
      <w:r w:rsidRPr="004B5A31" w:rsidR="00A054DA">
        <w:rPr>
          <w:rFonts w:ascii="Intel Clear" w:hAnsi="Intel Clear" w:eastAsia="Times New Roman" w:cs="Intel Clear"/>
          <w:color w:val="000000" w:themeColor="text1"/>
          <w:sz w:val="20"/>
          <w:szCs w:val="20"/>
          <w:lang w:val="en-GB" w:eastAsia="zh-TW"/>
        </w:rPr>
        <w:t xml:space="preserve"> should</w:t>
      </w:r>
      <w:r w:rsidRPr="004B5A31" w:rsidR="00195B76">
        <w:rPr>
          <w:rFonts w:ascii="Intel Clear" w:hAnsi="Intel Clear" w:eastAsia="Times New Roman" w:cs="Intel Clear"/>
          <w:color w:val="000000" w:themeColor="text1"/>
          <w:sz w:val="20"/>
          <w:szCs w:val="20"/>
          <w:lang w:val="en-GB" w:eastAsia="zh-TW"/>
        </w:rPr>
        <w:t xml:space="preserve"> go through</w:t>
      </w:r>
      <w:r w:rsidRPr="004B5A31" w:rsidR="00A054DA">
        <w:rPr>
          <w:rFonts w:ascii="Intel Clear" w:hAnsi="Intel Clear" w:eastAsia="Times New Roman" w:cs="Intel Clear"/>
          <w:color w:val="000000" w:themeColor="text1"/>
          <w:sz w:val="20"/>
          <w:szCs w:val="20"/>
          <w:lang w:val="en-GB" w:eastAsia="zh-TW"/>
        </w:rPr>
        <w:t xml:space="preserve"> </w:t>
      </w:r>
      <w:r w:rsidRPr="45BF446A" w:rsidR="00AB6737">
        <w:rPr>
          <w:rFonts w:ascii="Intel Clear" w:hAnsi="Intel Clear" w:eastAsia="Times New Roman" w:cs="Intel Clear"/>
          <w:color w:val="000000" w:themeColor="text1"/>
          <w:sz w:val="20"/>
          <w:szCs w:val="20"/>
          <w:lang w:val="en-GB" w:eastAsia="zh-TW"/>
        </w:rPr>
        <w:t xml:space="preserve">the OxM </w:t>
      </w:r>
      <w:r w:rsidRPr="004B5A31" w:rsidR="00195B76">
        <w:rPr>
          <w:rFonts w:ascii="Intel Clear" w:hAnsi="Intel Clear" w:eastAsia="Times New Roman" w:cs="Intel Clear"/>
          <w:color w:val="000000" w:themeColor="text1"/>
          <w:sz w:val="20"/>
          <w:szCs w:val="20"/>
          <w:lang w:val="en-GB" w:eastAsia="zh-TW"/>
        </w:rPr>
        <w:t>defect process</w:t>
      </w:r>
      <w:r w:rsidRPr="45BF446A" w:rsidR="001C0439">
        <w:rPr>
          <w:rFonts w:ascii="Intel Clear" w:hAnsi="Intel Clear" w:eastAsia="Times New Roman" w:cs="Intel Clear"/>
          <w:color w:val="000000" w:themeColor="text1"/>
          <w:sz w:val="20"/>
          <w:szCs w:val="20"/>
          <w:lang w:val="en-GB" w:eastAsia="zh-TW"/>
        </w:rPr>
        <w:t xml:space="preserve">. The OxM is responsible for the </w:t>
      </w:r>
      <w:r w:rsidRPr="45BF446A" w:rsidR="008027AC">
        <w:rPr>
          <w:rFonts w:ascii="Intel Clear" w:hAnsi="Intel Clear" w:eastAsia="Times New Roman" w:cs="Intel Clear"/>
          <w:color w:val="000000" w:themeColor="text1"/>
          <w:sz w:val="20"/>
          <w:szCs w:val="20"/>
          <w:lang w:val="en-GB" w:eastAsia="zh-TW"/>
        </w:rPr>
        <w:t xml:space="preserve">defects’ </w:t>
      </w:r>
      <w:r w:rsidRPr="45BF446A" w:rsidR="001C0439">
        <w:rPr>
          <w:rFonts w:ascii="Intel Clear" w:hAnsi="Intel Clear" w:eastAsia="Times New Roman" w:cs="Intel Clear"/>
          <w:color w:val="000000" w:themeColor="text1"/>
          <w:sz w:val="20"/>
          <w:szCs w:val="20"/>
          <w:lang w:val="en-GB" w:eastAsia="zh-TW"/>
        </w:rPr>
        <w:t xml:space="preserve">submission </w:t>
      </w:r>
      <w:r w:rsidRPr="45BF446A" w:rsidR="008027AC">
        <w:rPr>
          <w:rFonts w:ascii="Intel Clear" w:hAnsi="Intel Clear" w:eastAsia="Times New Roman" w:cs="Intel Clear"/>
          <w:color w:val="000000" w:themeColor="text1"/>
          <w:sz w:val="20"/>
          <w:szCs w:val="20"/>
          <w:lang w:val="en-GB" w:eastAsia="zh-TW"/>
        </w:rPr>
        <w:t xml:space="preserve">with comprehensive information </w:t>
      </w:r>
      <w:r w:rsidRPr="45BF446A" w:rsidR="00B03915">
        <w:rPr>
          <w:rFonts w:ascii="Intel Clear" w:hAnsi="Intel Clear" w:eastAsia="Times New Roman" w:cs="Intel Clear"/>
          <w:color w:val="000000" w:themeColor="text1"/>
          <w:sz w:val="20"/>
          <w:szCs w:val="20"/>
          <w:lang w:val="en-GB" w:eastAsia="zh-TW"/>
        </w:rPr>
        <w:t xml:space="preserve">and well management </w:t>
      </w:r>
      <w:proofErr w:type="gramStart"/>
      <w:r w:rsidRPr="45BF446A" w:rsidR="00B03915">
        <w:rPr>
          <w:rFonts w:ascii="Intel Clear" w:hAnsi="Intel Clear" w:eastAsia="Times New Roman" w:cs="Intel Clear"/>
          <w:color w:val="000000" w:themeColor="text1"/>
          <w:sz w:val="20"/>
          <w:szCs w:val="20"/>
          <w:lang w:val="en-GB" w:eastAsia="zh-TW"/>
        </w:rPr>
        <w:t>in order to</w:t>
      </w:r>
      <w:proofErr w:type="gramEnd"/>
      <w:r w:rsidRPr="45BF446A" w:rsidR="00B03915">
        <w:rPr>
          <w:rFonts w:ascii="Intel Clear" w:hAnsi="Intel Clear" w:eastAsia="Times New Roman" w:cs="Intel Clear"/>
          <w:color w:val="000000" w:themeColor="text1"/>
          <w:sz w:val="20"/>
          <w:szCs w:val="20"/>
          <w:lang w:val="en-GB" w:eastAsia="zh-TW"/>
        </w:rPr>
        <w:t xml:space="preserve"> </w:t>
      </w:r>
      <w:r w:rsidRPr="45BF446A" w:rsidR="00E15926">
        <w:rPr>
          <w:rFonts w:ascii="Intel Clear" w:hAnsi="Intel Clear" w:eastAsia="Times New Roman" w:cs="Intel Clear"/>
          <w:color w:val="000000" w:themeColor="text1"/>
          <w:sz w:val="20"/>
          <w:szCs w:val="20"/>
          <w:lang w:val="en-GB" w:eastAsia="zh-TW"/>
        </w:rPr>
        <w:t xml:space="preserve">provide valuable and qualified </w:t>
      </w:r>
      <w:r w:rsidRPr="45BF446A" w:rsidR="00464C91">
        <w:rPr>
          <w:rFonts w:ascii="Intel Clear" w:hAnsi="Intel Clear" w:eastAsia="Times New Roman" w:cs="Intel Clear"/>
          <w:color w:val="000000" w:themeColor="text1"/>
          <w:sz w:val="20"/>
          <w:szCs w:val="20"/>
          <w:lang w:val="en-GB" w:eastAsia="zh-TW"/>
        </w:rPr>
        <w:t xml:space="preserve">defects to </w:t>
      </w:r>
      <w:r w:rsidRPr="45BF446A" w:rsidR="002D601E">
        <w:rPr>
          <w:rFonts w:ascii="Intel Clear" w:hAnsi="Intel Clear" w:eastAsia="Times New Roman" w:cs="Intel Clear"/>
          <w:color w:val="000000" w:themeColor="text1"/>
          <w:sz w:val="20"/>
          <w:szCs w:val="20"/>
          <w:lang w:val="en-GB" w:eastAsia="zh-TW"/>
        </w:rPr>
        <w:t>the developers of each function owner</w:t>
      </w:r>
      <w:r w:rsidRPr="45BF446A" w:rsidR="00C53948">
        <w:rPr>
          <w:rFonts w:ascii="Intel Clear" w:hAnsi="Intel Clear" w:eastAsia="Times New Roman" w:cs="Intel Clear"/>
          <w:color w:val="000000" w:themeColor="text1"/>
          <w:sz w:val="20"/>
          <w:szCs w:val="20"/>
          <w:lang w:val="en-GB" w:eastAsia="zh-TW"/>
        </w:rPr>
        <w:t xml:space="preserve"> for further debugging</w:t>
      </w:r>
      <w:r w:rsidRPr="45BF446A" w:rsidR="002D601E">
        <w:rPr>
          <w:rFonts w:ascii="Intel Clear" w:hAnsi="Intel Clear" w:eastAsia="Times New Roman" w:cs="Intel Clear"/>
          <w:color w:val="000000" w:themeColor="text1"/>
          <w:sz w:val="20"/>
          <w:szCs w:val="20"/>
          <w:lang w:val="en-GB" w:eastAsia="zh-TW"/>
        </w:rPr>
        <w:t xml:space="preserve">. </w:t>
      </w:r>
      <w:r w:rsidRPr="45BF446A" w:rsidR="00DA63BE">
        <w:rPr>
          <w:rFonts w:ascii="Intel Clear" w:hAnsi="Intel Clear" w:eastAsia="Times New Roman" w:cs="Intel Clear"/>
          <w:color w:val="000000" w:themeColor="text1"/>
          <w:sz w:val="20"/>
          <w:szCs w:val="20"/>
          <w:lang w:val="en-GB" w:eastAsia="zh-TW"/>
        </w:rPr>
        <w:t>Here</w:t>
      </w:r>
      <w:r w:rsidRPr="45BF446A" w:rsidR="006F4DF7">
        <w:rPr>
          <w:rFonts w:ascii="Intel Clear" w:hAnsi="Intel Clear" w:eastAsia="Times New Roman" w:cs="Intel Clear"/>
          <w:color w:val="000000" w:themeColor="text1"/>
          <w:sz w:val="20"/>
          <w:szCs w:val="20"/>
          <w:lang w:val="en-GB" w:eastAsia="zh-TW"/>
        </w:rPr>
        <w:t xml:space="preserve"> is the minimum requirement</w:t>
      </w:r>
      <w:r w:rsidRPr="45BF446A" w:rsidR="00793FDF">
        <w:rPr>
          <w:rFonts w:ascii="Intel Clear" w:hAnsi="Intel Clear" w:eastAsia="Times New Roman" w:cs="Intel Clear"/>
          <w:color w:val="000000" w:themeColor="text1"/>
          <w:sz w:val="20"/>
          <w:szCs w:val="20"/>
          <w:lang w:val="en-GB" w:eastAsia="zh-TW"/>
        </w:rPr>
        <w:t xml:space="preserve"> </w:t>
      </w:r>
      <w:r w:rsidRPr="45BF446A" w:rsidR="00827631">
        <w:rPr>
          <w:rFonts w:ascii="Intel Clear" w:hAnsi="Intel Clear" w:eastAsia="Times New Roman" w:cs="Intel Clear"/>
          <w:color w:val="000000" w:themeColor="text1"/>
          <w:sz w:val="20"/>
          <w:szCs w:val="20"/>
          <w:lang w:val="en-GB" w:eastAsia="zh-TW"/>
        </w:rPr>
        <w:t xml:space="preserve">that need to be considered </w:t>
      </w:r>
      <w:r w:rsidRPr="45BF446A" w:rsidR="00E00896">
        <w:rPr>
          <w:rFonts w:ascii="Intel Clear" w:hAnsi="Intel Clear" w:eastAsia="Times New Roman" w:cs="Intel Clear"/>
          <w:color w:val="000000" w:themeColor="text1"/>
          <w:sz w:val="20"/>
          <w:szCs w:val="20"/>
          <w:lang w:val="en-GB" w:eastAsia="zh-TW"/>
        </w:rPr>
        <w:t>when submitting a defect.</w:t>
      </w:r>
    </w:p>
    <w:p w:rsidRPr="003C1874" w:rsidR="00323C23" w:rsidRDefault="00323C23" w14:paraId="277C0A7B" w14:textId="0591C219">
      <w:pPr>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Title</w:t>
      </w:r>
    </w:p>
    <w:p w:rsidRPr="003C1874" w:rsidR="00DA35E9" w:rsidP="004B5A31" w:rsidRDefault="00E8307F" w14:paraId="43CFE849" w14:textId="32267DB5">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 xml:space="preserve">The information of title </w:t>
      </w:r>
      <w:r w:rsidRPr="45BF446A" w:rsidR="009D6AC9">
        <w:rPr>
          <w:rFonts w:ascii="Intel Clear" w:hAnsi="Intel Clear" w:eastAsia="Times New Roman" w:cs="Intel Clear"/>
          <w:color w:val="000000" w:themeColor="text1"/>
          <w:sz w:val="20"/>
          <w:szCs w:val="20"/>
          <w:lang w:val="en-GB" w:eastAsia="zh-TW"/>
        </w:rPr>
        <w:t>requires</w:t>
      </w:r>
      <w:r w:rsidRPr="45BF446A" w:rsidR="00B604BB">
        <w:rPr>
          <w:rFonts w:ascii="Intel Clear" w:hAnsi="Intel Clear" w:eastAsia="Times New Roman" w:cs="Intel Clear"/>
          <w:color w:val="000000" w:themeColor="text1"/>
          <w:sz w:val="20"/>
          <w:szCs w:val="20"/>
          <w:lang w:val="en-GB" w:eastAsia="zh-TW"/>
        </w:rPr>
        <w:t xml:space="preserve"> failed function</w:t>
      </w:r>
      <w:r w:rsidRPr="45BF446A" w:rsidR="001518DE">
        <w:rPr>
          <w:rFonts w:ascii="Intel Clear" w:hAnsi="Intel Clear" w:eastAsia="Times New Roman" w:cs="Intel Clear"/>
          <w:color w:val="000000" w:themeColor="text1"/>
          <w:sz w:val="20"/>
          <w:szCs w:val="20"/>
          <w:lang w:val="en-GB" w:eastAsia="zh-TW"/>
        </w:rPr>
        <w:t xml:space="preserve">, </w:t>
      </w:r>
      <w:r w:rsidRPr="45BF446A" w:rsidR="007224EA">
        <w:rPr>
          <w:rFonts w:ascii="Intel Clear" w:hAnsi="Intel Clear" w:eastAsia="Times New Roman" w:cs="Intel Clear"/>
          <w:color w:val="000000" w:themeColor="text1"/>
          <w:sz w:val="20"/>
          <w:szCs w:val="20"/>
          <w:lang w:val="en-GB" w:eastAsia="zh-TW"/>
        </w:rPr>
        <w:t>error type, node name</w:t>
      </w:r>
      <w:r w:rsidRPr="45BF446A" w:rsidR="00B604BB">
        <w:rPr>
          <w:rFonts w:ascii="Intel Clear" w:hAnsi="Intel Clear" w:eastAsia="Times New Roman" w:cs="Intel Clear"/>
          <w:color w:val="000000" w:themeColor="text1"/>
          <w:sz w:val="20"/>
          <w:szCs w:val="20"/>
          <w:lang w:val="en-GB" w:eastAsia="zh-TW"/>
        </w:rPr>
        <w:t xml:space="preserve"> and </w:t>
      </w:r>
      <w:r w:rsidRPr="45BF446A" w:rsidR="00136BF4">
        <w:rPr>
          <w:rFonts w:ascii="Intel Clear" w:hAnsi="Intel Clear" w:eastAsia="Times New Roman" w:cs="Intel Clear"/>
          <w:color w:val="000000" w:themeColor="text1"/>
          <w:sz w:val="20"/>
          <w:szCs w:val="20"/>
          <w:lang w:val="en-GB" w:eastAsia="zh-TW"/>
        </w:rPr>
        <w:t>high-level</w:t>
      </w:r>
      <w:r w:rsidRPr="45BF446A" w:rsidR="00B604BB">
        <w:rPr>
          <w:rFonts w:ascii="Intel Clear" w:hAnsi="Intel Clear" w:eastAsia="Times New Roman" w:cs="Intel Clear"/>
          <w:color w:val="000000" w:themeColor="text1"/>
          <w:sz w:val="20"/>
          <w:szCs w:val="20"/>
          <w:lang w:val="en-GB" w:eastAsia="zh-TW"/>
        </w:rPr>
        <w:t xml:space="preserve"> description</w:t>
      </w:r>
      <w:r w:rsidRPr="45BF446A" w:rsidR="00B874D9">
        <w:rPr>
          <w:rFonts w:ascii="Intel Clear" w:hAnsi="Intel Clear" w:eastAsia="Times New Roman" w:cs="Intel Clear"/>
          <w:color w:val="000000" w:themeColor="text1"/>
          <w:sz w:val="20"/>
          <w:szCs w:val="20"/>
          <w:lang w:val="en-GB" w:eastAsia="zh-TW"/>
        </w:rPr>
        <w:t xml:space="preserve">. </w:t>
      </w:r>
      <w:r w:rsidRPr="45BF446A" w:rsidR="00476D9E">
        <w:rPr>
          <w:rFonts w:ascii="Intel Clear" w:hAnsi="Intel Clear" w:eastAsia="Times New Roman" w:cs="Intel Clear"/>
          <w:color w:val="000000" w:themeColor="text1"/>
          <w:sz w:val="20"/>
          <w:szCs w:val="20"/>
          <w:lang w:val="en-GB" w:eastAsia="zh-TW"/>
        </w:rPr>
        <w:t xml:space="preserve">Given an </w:t>
      </w:r>
      <w:r w:rsidRPr="45BF446A" w:rsidR="00F0472C">
        <w:rPr>
          <w:rFonts w:ascii="Intel Clear" w:hAnsi="Intel Clear" w:eastAsia="Times New Roman" w:cs="Intel Clear"/>
          <w:color w:val="000000" w:themeColor="text1"/>
          <w:sz w:val="20"/>
          <w:szCs w:val="20"/>
          <w:lang w:val="en-GB" w:eastAsia="zh-TW"/>
        </w:rPr>
        <w:t>example as below.</w:t>
      </w:r>
    </w:p>
    <w:p w:rsidRPr="003C1874" w:rsidR="00A53E08" w:rsidP="004B5A31" w:rsidRDefault="00A53E08" w14:paraId="67C141DC" w14:textId="0398F11C">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[Function_</w:t>
      </w:r>
      <w:proofErr w:type="gramStart"/>
      <w:r w:rsidRPr="45BF446A">
        <w:rPr>
          <w:rFonts w:ascii="Intel Clear" w:hAnsi="Intel Clear" w:eastAsia="Times New Roman" w:cs="Intel Clear"/>
          <w:color w:val="000000" w:themeColor="text1"/>
          <w:sz w:val="20"/>
          <w:szCs w:val="20"/>
          <w:lang w:val="en-GB" w:eastAsia="zh-TW"/>
        </w:rPr>
        <w:t>Impacted][</w:t>
      </w:r>
      <w:proofErr w:type="gramEnd"/>
      <w:r w:rsidRPr="45BF446A" w:rsidR="006853EB">
        <w:rPr>
          <w:rFonts w:ascii="Intel Clear" w:hAnsi="Intel Clear" w:eastAsia="Times New Roman" w:cs="Intel Clear"/>
          <w:color w:val="000000" w:themeColor="text1"/>
          <w:sz w:val="20"/>
          <w:szCs w:val="20"/>
          <w:lang w:val="en-GB" w:eastAsia="zh-TW"/>
        </w:rPr>
        <w:t>Error_Type][Node_Name]Short_Description</w:t>
      </w:r>
    </w:p>
    <w:p w:rsidRPr="003C1874" w:rsidR="00B874D9" w:rsidP="004B5A31" w:rsidRDefault="00F0472C" w14:paraId="5AABA7E1" w14:textId="1FD1AC55">
      <w:pPr>
        <w:ind w:left="720"/>
        <w:rPr>
          <w:rFonts w:ascii="Intel Clear" w:hAnsi="Intel Clear" w:eastAsia="Times New Roman" w:cs="Intel Clear"/>
          <w:color w:val="000000"/>
          <w:sz w:val="20"/>
          <w:szCs w:val="20"/>
          <w:lang w:val="en-GB" w:eastAsia="zh-TW"/>
        </w:rPr>
      </w:pPr>
      <w:r w:rsidRPr="5C7E5C8C" w:rsidR="00F0472C">
        <w:rPr>
          <w:rFonts w:ascii="Intel Clear" w:hAnsi="Intel Clear" w:eastAsia="Times New Roman" w:cs="Intel Clear"/>
          <w:color w:val="000000" w:themeColor="text1" w:themeTint="FF" w:themeShade="FF"/>
          <w:sz w:val="20"/>
          <w:szCs w:val="20"/>
          <w:lang w:val="en-GB" w:eastAsia="zh-TW"/>
        </w:rPr>
        <w:t>[</w:t>
      </w:r>
      <w:r w:rsidRPr="5C7E5C8C" w:rsidR="009D2DB1">
        <w:rPr>
          <w:rFonts w:ascii="Intel Clear" w:hAnsi="Intel Clear" w:eastAsia="Times New Roman" w:cs="Intel Clear"/>
          <w:color w:val="000000" w:themeColor="text1" w:themeTint="FF" w:themeShade="FF"/>
          <w:sz w:val="20"/>
          <w:szCs w:val="20"/>
          <w:lang w:val="en-GB" w:eastAsia="zh-TW"/>
        </w:rPr>
        <w:t>BMC</w:t>
      </w:r>
      <w:r w:rsidRPr="5C7E5C8C" w:rsidR="009D2DB1">
        <w:rPr>
          <w:rFonts w:ascii="Intel Clear" w:hAnsi="Intel Clear" w:eastAsia="Times New Roman" w:cs="Intel Clear"/>
          <w:color w:val="000000" w:themeColor="text1" w:themeTint="FF" w:themeShade="FF"/>
          <w:sz w:val="20"/>
          <w:szCs w:val="20"/>
          <w:lang w:val="en-GB" w:eastAsia="zh-TW"/>
        </w:rPr>
        <w:t>][</w:t>
      </w:r>
      <w:r w:rsidRPr="5C7E5C8C" w:rsidR="009D2DB1">
        <w:rPr>
          <w:rFonts w:ascii="Intel Clear" w:hAnsi="Intel Clear" w:eastAsia="Times New Roman" w:cs="Intel Clear"/>
          <w:color w:val="000000" w:themeColor="text1" w:themeTint="FF" w:themeShade="FF"/>
          <w:sz w:val="20"/>
          <w:szCs w:val="20"/>
          <w:lang w:val="en-GB" w:eastAsia="zh-TW"/>
        </w:rPr>
        <w:t>Thermal Trip][</w:t>
      </w:r>
      <w:r w:rsidRPr="5C7E5C8C" w:rsidR="00A53E08">
        <w:rPr>
          <w:rFonts w:ascii="Intel Clear" w:hAnsi="Intel Clear" w:eastAsia="Times New Roman" w:cs="Intel Clear"/>
          <w:color w:val="000000" w:themeColor="text1" w:themeTint="FF" w:themeShade="FF"/>
          <w:sz w:val="20"/>
          <w:szCs w:val="20"/>
          <w:lang w:val="en-GB" w:eastAsia="zh-TW"/>
        </w:rPr>
        <w:t>a001s001]</w:t>
      </w:r>
      <w:r w:rsidRPr="5C7E5C8C" w:rsidR="009A0D40">
        <w:rPr>
          <w:rFonts w:ascii="Intel Clear" w:hAnsi="Intel Clear" w:eastAsia="Times New Roman" w:cs="Intel Clear"/>
          <w:color w:val="000000" w:themeColor="text1" w:themeTint="FF" w:themeShade="FF"/>
          <w:sz w:val="20"/>
          <w:szCs w:val="20"/>
          <w:lang w:val="en-GB" w:eastAsia="zh-TW"/>
        </w:rPr>
        <w:t xml:space="preserve">CPU0 </w:t>
      </w:r>
      <w:r w:rsidRPr="5C7E5C8C" w:rsidR="00FE1C57">
        <w:rPr>
          <w:rFonts w:ascii="Intel Clear" w:hAnsi="Intel Clear" w:eastAsia="Times New Roman" w:cs="Intel Clear"/>
          <w:color w:val="000000" w:themeColor="text1" w:themeTint="FF" w:themeShade="FF"/>
          <w:sz w:val="20"/>
          <w:szCs w:val="20"/>
          <w:lang w:val="en-GB" w:eastAsia="zh-TW"/>
        </w:rPr>
        <w:t xml:space="preserve">Thermal Trip Occurred during </w:t>
      </w:r>
      <w:r w:rsidRPr="5C7E5C8C" w:rsidR="009A0D40">
        <w:rPr>
          <w:rFonts w:ascii="Intel Clear" w:hAnsi="Intel Clear" w:eastAsia="Times New Roman" w:cs="Intel Clear"/>
          <w:color w:val="000000" w:themeColor="text1" w:themeTint="FF" w:themeShade="FF"/>
          <w:sz w:val="20"/>
          <w:szCs w:val="20"/>
          <w:lang w:val="en-GB" w:eastAsia="zh-TW"/>
        </w:rPr>
        <w:t>CPU Stress Test</w:t>
      </w:r>
    </w:p>
    <w:p w:rsidRPr="003C1874" w:rsidR="00A959A3" w:rsidRDefault="00A959A3" w14:paraId="6FC33F87" w14:textId="49CD030F">
      <w:pPr>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Description</w:t>
      </w:r>
    </w:p>
    <w:p w:rsidRPr="003C1874" w:rsidR="009A0D40" w:rsidP="004B5A31" w:rsidRDefault="009C0797" w14:paraId="58FB298B" w14:textId="03CC75B0">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Describe the</w:t>
      </w:r>
      <w:r w:rsidRPr="45BF446A" w:rsidR="00FC6DC6">
        <w:rPr>
          <w:rFonts w:ascii="Intel Clear" w:hAnsi="Intel Clear" w:eastAsia="Times New Roman" w:cs="Intel Clear"/>
          <w:color w:val="000000" w:themeColor="text1"/>
          <w:sz w:val="20"/>
          <w:szCs w:val="20"/>
          <w:lang w:val="en-GB" w:eastAsia="zh-TW"/>
        </w:rPr>
        <w:t xml:space="preserve"> failed</w:t>
      </w:r>
      <w:r w:rsidRPr="45BF446A">
        <w:rPr>
          <w:rFonts w:ascii="Intel Clear" w:hAnsi="Intel Clear" w:eastAsia="Times New Roman" w:cs="Intel Clear"/>
          <w:color w:val="000000" w:themeColor="text1"/>
          <w:sz w:val="20"/>
          <w:szCs w:val="20"/>
          <w:lang w:val="en-GB" w:eastAsia="zh-TW"/>
        </w:rPr>
        <w:t xml:space="preserve"> node behaviour </w:t>
      </w:r>
      <w:r w:rsidRPr="45BF446A" w:rsidR="00125E52">
        <w:rPr>
          <w:rFonts w:ascii="Intel Clear" w:hAnsi="Intel Clear" w:eastAsia="Times New Roman" w:cs="Intel Clear"/>
          <w:color w:val="000000" w:themeColor="text1"/>
          <w:sz w:val="20"/>
          <w:szCs w:val="20"/>
          <w:lang w:val="en-GB" w:eastAsia="zh-TW"/>
        </w:rPr>
        <w:t xml:space="preserve">as detail as possible and </w:t>
      </w:r>
      <w:r w:rsidRPr="45BF446A" w:rsidR="00FC6DC6">
        <w:rPr>
          <w:rFonts w:ascii="Intel Clear" w:hAnsi="Intel Clear" w:eastAsia="Times New Roman" w:cs="Intel Clear"/>
          <w:color w:val="000000" w:themeColor="text1"/>
          <w:sz w:val="20"/>
          <w:szCs w:val="20"/>
          <w:lang w:val="en-GB" w:eastAsia="zh-TW"/>
        </w:rPr>
        <w:t>the</w:t>
      </w:r>
      <w:r w:rsidRPr="45BF446A" w:rsidR="00457503">
        <w:rPr>
          <w:rFonts w:ascii="Intel Clear" w:hAnsi="Intel Clear" w:eastAsia="Times New Roman" w:cs="Intel Clear"/>
          <w:color w:val="000000" w:themeColor="text1"/>
          <w:sz w:val="20"/>
          <w:szCs w:val="20"/>
          <w:lang w:val="en-GB" w:eastAsia="zh-TW"/>
        </w:rPr>
        <w:t xml:space="preserve"> status </w:t>
      </w:r>
      <w:r w:rsidRPr="45BF446A" w:rsidR="00702B32">
        <w:rPr>
          <w:rFonts w:ascii="Intel Clear" w:hAnsi="Intel Clear" w:eastAsia="Times New Roman" w:cs="Intel Clear"/>
          <w:color w:val="000000" w:themeColor="text1"/>
          <w:sz w:val="20"/>
          <w:szCs w:val="20"/>
          <w:lang w:val="en-GB" w:eastAsia="zh-TW"/>
        </w:rPr>
        <w:t xml:space="preserve">when errors found. </w:t>
      </w:r>
      <w:r w:rsidRPr="45BF446A" w:rsidR="00F9665F">
        <w:rPr>
          <w:rFonts w:ascii="Intel Clear" w:hAnsi="Intel Clear" w:eastAsia="Times New Roman" w:cs="Intel Clear"/>
          <w:color w:val="000000" w:themeColor="text1"/>
          <w:sz w:val="20"/>
          <w:szCs w:val="20"/>
          <w:lang w:val="en-GB" w:eastAsia="zh-TW"/>
        </w:rPr>
        <w:t>Completed logs</w:t>
      </w:r>
      <w:r w:rsidRPr="45BF446A" w:rsidR="004550AB">
        <w:rPr>
          <w:rFonts w:ascii="Intel Clear" w:hAnsi="Intel Clear" w:eastAsia="Times New Roman" w:cs="Intel Clear"/>
          <w:color w:val="000000" w:themeColor="text1"/>
          <w:sz w:val="20"/>
          <w:szCs w:val="20"/>
          <w:lang w:val="en-GB" w:eastAsia="zh-TW"/>
        </w:rPr>
        <w:t xml:space="preserve"> and commands</w:t>
      </w:r>
      <w:r w:rsidRPr="45BF446A" w:rsidR="00F9665F">
        <w:rPr>
          <w:rFonts w:ascii="Intel Clear" w:hAnsi="Intel Clear" w:eastAsia="Times New Roman" w:cs="Intel Clear"/>
          <w:color w:val="000000" w:themeColor="text1"/>
          <w:sz w:val="20"/>
          <w:szCs w:val="20"/>
          <w:lang w:val="en-GB" w:eastAsia="zh-TW"/>
        </w:rPr>
        <w:t xml:space="preserve"> related to the errors should be provided as well.</w:t>
      </w:r>
    </w:p>
    <w:p w:rsidRPr="003C1874" w:rsidR="00F854B3" w:rsidP="00F854B3" w:rsidRDefault="00A959A3" w14:paraId="575C0EAF" w14:textId="77777777">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Logs and Attachments</w:t>
      </w:r>
    </w:p>
    <w:p w:rsidRPr="003C1874" w:rsidR="004550AB" w:rsidP="004B5A31" w:rsidRDefault="00776FB6" w14:paraId="7F682866" w14:textId="408C09AD">
      <w:pPr>
        <w:ind w:left="720" w:firstLine="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 xml:space="preserve">The defect submitter is responsible for collect </w:t>
      </w:r>
      <w:r w:rsidRPr="45BF446A" w:rsidR="009A5E66">
        <w:rPr>
          <w:rFonts w:ascii="Intel Clear" w:hAnsi="Intel Clear" w:eastAsia="Times New Roman" w:cs="Intel Clear"/>
          <w:color w:val="000000" w:themeColor="text1"/>
          <w:sz w:val="20"/>
          <w:szCs w:val="20"/>
          <w:lang w:val="en-GB" w:eastAsia="zh-TW"/>
        </w:rPr>
        <w:t>below logs from Kibana</w:t>
      </w:r>
      <w:r w:rsidRPr="45BF446A" w:rsidR="00C814CD">
        <w:rPr>
          <w:rFonts w:ascii="Intel Clear" w:hAnsi="Intel Clear" w:eastAsia="Times New Roman" w:cs="Intel Clear"/>
          <w:color w:val="000000" w:themeColor="text1"/>
          <w:sz w:val="20"/>
          <w:szCs w:val="20"/>
          <w:lang w:val="en-GB" w:eastAsia="zh-TW"/>
        </w:rPr>
        <w:t xml:space="preserve">/Elastic </w:t>
      </w:r>
      <w:r w:rsidRPr="45BF446A" w:rsidR="009A5E66">
        <w:rPr>
          <w:rFonts w:ascii="Intel Clear" w:hAnsi="Intel Clear" w:eastAsia="Times New Roman" w:cs="Intel Clear"/>
          <w:color w:val="000000" w:themeColor="text1"/>
          <w:sz w:val="20"/>
          <w:szCs w:val="20"/>
          <w:lang w:val="en-GB" w:eastAsia="zh-TW"/>
        </w:rPr>
        <w:t>and attach them to BTS</w:t>
      </w:r>
      <w:r w:rsidRPr="45BF446A" w:rsidR="00C814CD">
        <w:rPr>
          <w:rFonts w:ascii="Intel Clear" w:hAnsi="Intel Clear" w:eastAsia="Times New Roman" w:cs="Intel Clear"/>
          <w:color w:val="000000" w:themeColor="text1"/>
          <w:sz w:val="20"/>
          <w:szCs w:val="20"/>
          <w:lang w:val="en-GB" w:eastAsia="zh-TW"/>
        </w:rPr>
        <w:t>.</w:t>
      </w:r>
    </w:p>
    <w:p w:rsidRPr="004B5A31" w:rsidR="007934FC" w:rsidP="004B5A31" w:rsidRDefault="00977566" w14:paraId="0736157D" w14:textId="2583A5B5">
      <w:pPr>
        <w:pStyle w:val="ListParagraph"/>
        <w:numPr>
          <w:ilvl w:val="0"/>
          <w:numId w:val="193"/>
        </w:numPr>
        <w:ind w:left="1800"/>
        <w:rPr>
          <w:rFonts w:ascii="Intel Clear" w:hAnsi="Intel Clear" w:eastAsia="Times New Roman" w:cs="Intel Clear"/>
          <w:lang w:eastAsia="zh-TW"/>
        </w:rPr>
      </w:pPr>
      <w:r w:rsidRPr="004B5A31">
        <w:rPr>
          <w:rFonts w:ascii="Intel Clear" w:hAnsi="Intel Clear" w:eastAsia="Times New Roman" w:cs="Intel Clear"/>
          <w:lang w:eastAsia="zh-TW"/>
        </w:rPr>
        <w:t>Qpool – t</w:t>
      </w:r>
      <w:r w:rsidRPr="004B5A31" w:rsidR="007934FC">
        <w:rPr>
          <w:rFonts w:ascii="Intel Clear" w:hAnsi="Intel Clear" w:eastAsia="Times New Roman" w:cs="Intel Clear"/>
          <w:lang w:eastAsia="zh-TW"/>
        </w:rPr>
        <w:t xml:space="preserve">est run w/ errors </w:t>
      </w:r>
      <w:r w:rsidRPr="004B5A31" w:rsidR="00AC55DE">
        <w:rPr>
          <w:rFonts w:ascii="Intel Clear" w:hAnsi="Intel Clear" w:eastAsia="Times New Roman" w:cs="Intel Clear"/>
          <w:lang w:eastAsia="zh-TW"/>
        </w:rPr>
        <w:t>– the</w:t>
      </w:r>
      <w:r w:rsidRPr="004B5A31" w:rsidR="00BA773B">
        <w:rPr>
          <w:rFonts w:ascii="Intel Clear" w:hAnsi="Intel Clear" w:eastAsia="Times New Roman" w:cs="Intel Clear"/>
          <w:lang w:eastAsia="zh-TW"/>
        </w:rPr>
        <w:t xml:space="preserve"> </w:t>
      </w:r>
      <w:r w:rsidRPr="004B5A31" w:rsidR="00AC55DE">
        <w:rPr>
          <w:rFonts w:ascii="Intel Clear" w:hAnsi="Intel Clear" w:eastAsia="Times New Roman" w:cs="Intel Clear"/>
          <w:lang w:eastAsia="zh-TW"/>
        </w:rPr>
        <w:t xml:space="preserve">logs corresponding to latest test </w:t>
      </w:r>
      <w:proofErr w:type="gramStart"/>
      <w:r w:rsidRPr="004B5A31" w:rsidR="00AC55DE">
        <w:rPr>
          <w:rFonts w:ascii="Intel Clear" w:hAnsi="Intel Clear" w:eastAsia="Times New Roman" w:cs="Intel Clear"/>
          <w:lang w:eastAsia="zh-TW"/>
        </w:rPr>
        <w:t>run</w:t>
      </w:r>
      <w:proofErr w:type="gramEnd"/>
    </w:p>
    <w:p w:rsidRPr="004B5A31" w:rsidR="009A5E66" w:rsidP="004B5A31" w:rsidRDefault="00A560CC" w14:paraId="38BB80C8" w14:textId="0ED004A4">
      <w:pPr>
        <w:pStyle w:val="ListParagraph"/>
        <w:numPr>
          <w:ilvl w:val="0"/>
          <w:numId w:val="193"/>
        </w:numPr>
        <w:ind w:left="1800"/>
        <w:rPr>
          <w:rFonts w:ascii="Intel Clear" w:hAnsi="Intel Clear" w:eastAsia="Times New Roman" w:cs="Intel Clear"/>
          <w:lang w:eastAsia="zh-TW"/>
        </w:rPr>
      </w:pPr>
      <w:r w:rsidRPr="004B5A31">
        <w:rPr>
          <w:rFonts w:ascii="Intel Clear" w:hAnsi="Intel Clear" w:eastAsia="Times New Roman" w:cs="Intel Clear"/>
          <w:lang w:eastAsia="zh-TW"/>
        </w:rPr>
        <w:t xml:space="preserve">Sol_raw – </w:t>
      </w:r>
      <w:r w:rsidRPr="004B5A31" w:rsidR="00C814CD">
        <w:rPr>
          <w:rFonts w:ascii="Intel Clear" w:hAnsi="Intel Clear" w:eastAsia="Times New Roman" w:cs="Intel Clear"/>
          <w:lang w:eastAsia="zh-TW"/>
        </w:rPr>
        <w:t>SOL logs</w:t>
      </w:r>
      <w:r w:rsidRPr="004B5A31" w:rsidR="00AC55DE">
        <w:rPr>
          <w:rFonts w:ascii="Intel Clear" w:hAnsi="Intel Clear" w:eastAsia="Times New Roman" w:cs="Intel Clear"/>
          <w:lang w:eastAsia="zh-TW"/>
        </w:rPr>
        <w:t xml:space="preserve"> </w:t>
      </w:r>
      <w:r w:rsidRPr="004B5A31" w:rsidR="00BA773B">
        <w:rPr>
          <w:rFonts w:ascii="Intel Clear" w:hAnsi="Intel Clear" w:eastAsia="Times New Roman" w:cs="Intel Clear"/>
          <w:lang w:eastAsia="zh-TW"/>
        </w:rPr>
        <w:t>–</w:t>
      </w:r>
      <w:r w:rsidRPr="004B5A31" w:rsidR="00AC55DE">
        <w:rPr>
          <w:rFonts w:ascii="Intel Clear" w:hAnsi="Intel Clear" w:eastAsia="Times New Roman" w:cs="Intel Clear"/>
          <w:lang w:eastAsia="zh-TW"/>
        </w:rPr>
        <w:t xml:space="preserve"> </w:t>
      </w:r>
      <w:r w:rsidRPr="004B5A31" w:rsidR="00BA773B">
        <w:rPr>
          <w:rFonts w:ascii="Intel Clear" w:hAnsi="Intel Clear" w:eastAsia="Times New Roman" w:cs="Intel Clear"/>
          <w:lang w:eastAsia="zh-TW"/>
        </w:rPr>
        <w:t xml:space="preserve">the logs corresponding to </w:t>
      </w:r>
      <w:r w:rsidRPr="004B5A31" w:rsidR="00977566">
        <w:rPr>
          <w:rFonts w:ascii="Intel Clear" w:hAnsi="Intel Clear" w:eastAsia="Times New Roman" w:cs="Intel Clear"/>
          <w:lang w:eastAsia="zh-TW"/>
        </w:rPr>
        <w:t xml:space="preserve">latest test </w:t>
      </w:r>
      <w:proofErr w:type="gramStart"/>
      <w:r w:rsidRPr="004B5A31" w:rsidR="00977566">
        <w:rPr>
          <w:rFonts w:ascii="Intel Clear" w:hAnsi="Intel Clear" w:eastAsia="Times New Roman" w:cs="Intel Clear"/>
          <w:lang w:eastAsia="zh-TW"/>
        </w:rPr>
        <w:t>run</w:t>
      </w:r>
      <w:proofErr w:type="gramEnd"/>
    </w:p>
    <w:p w:rsidRPr="003C1874" w:rsidR="00420BEC" w:rsidP="004B5A31" w:rsidRDefault="00A560CC" w14:paraId="3FD1B777" w14:textId="12270AB0">
      <w:pPr>
        <w:pStyle w:val="ListParagraph"/>
        <w:numPr>
          <w:ilvl w:val="0"/>
          <w:numId w:val="193"/>
        </w:numPr>
        <w:ind w:left="1800"/>
        <w:rPr>
          <w:rFonts w:ascii="Intel Clear" w:hAnsi="Intel Clear" w:eastAsia="Times New Roman" w:cs="Intel Clear"/>
          <w:lang w:eastAsia="zh-TW"/>
        </w:rPr>
      </w:pPr>
      <w:r w:rsidRPr="004B5A31">
        <w:rPr>
          <w:rFonts w:ascii="Intel Clear" w:hAnsi="Intel Clear" w:eastAsia="Times New Roman" w:cs="Intel Clear"/>
          <w:lang w:eastAsia="zh-TW"/>
        </w:rPr>
        <w:t xml:space="preserve">Eventlog_raw – BMC event logs </w:t>
      </w:r>
      <w:r w:rsidRPr="004B5A31" w:rsidR="00E602B4">
        <w:rPr>
          <w:rFonts w:ascii="Intel Clear" w:hAnsi="Intel Clear" w:eastAsia="Times New Roman" w:cs="Intel Clear"/>
          <w:lang w:eastAsia="zh-TW"/>
        </w:rPr>
        <w:t>–</w:t>
      </w:r>
      <w:r w:rsidRPr="004B5A31">
        <w:rPr>
          <w:rFonts w:ascii="Intel Clear" w:hAnsi="Intel Clear" w:eastAsia="Times New Roman" w:cs="Intel Clear"/>
          <w:lang w:eastAsia="zh-TW"/>
        </w:rPr>
        <w:t xml:space="preserve"> </w:t>
      </w:r>
      <w:r w:rsidRPr="004B5A31" w:rsidR="00E602B4">
        <w:rPr>
          <w:rFonts w:ascii="Intel Clear" w:hAnsi="Intel Clear" w:eastAsia="Times New Roman" w:cs="Intel Clear"/>
          <w:lang w:eastAsia="zh-TW"/>
        </w:rPr>
        <w:t xml:space="preserve">the logs corresponding to BMC event of latest test </w:t>
      </w:r>
      <w:proofErr w:type="gramStart"/>
      <w:r w:rsidRPr="004B5A31" w:rsidR="00E602B4">
        <w:rPr>
          <w:rFonts w:ascii="Intel Clear" w:hAnsi="Intel Clear" w:eastAsia="Times New Roman" w:cs="Intel Clear"/>
          <w:lang w:eastAsia="zh-TW"/>
        </w:rPr>
        <w:t>run</w:t>
      </w:r>
      <w:proofErr w:type="gramEnd"/>
    </w:p>
    <w:p w:rsidRPr="004B5A31" w:rsidR="00420BEC" w:rsidP="004B5A31" w:rsidRDefault="00420BEC" w14:paraId="7ED1B7E2" w14:textId="17C9D9FA">
      <w:pPr>
        <w:pStyle w:val="ListParagraph"/>
        <w:numPr>
          <w:ilvl w:val="0"/>
          <w:numId w:val="193"/>
        </w:numPr>
        <w:ind w:left="1800"/>
        <w:rPr>
          <w:rFonts w:ascii="Intel Clear" w:hAnsi="Intel Clear" w:eastAsia="Times New Roman" w:cs="Intel Clear"/>
          <w:lang w:eastAsia="zh-TW"/>
        </w:rPr>
      </w:pPr>
      <w:r w:rsidRPr="45BF446A">
        <w:rPr>
          <w:rFonts w:ascii="Intel Clear" w:hAnsi="Intel Clear" w:eastAsia="Times New Roman" w:cs="Intel Clear"/>
          <w:lang w:eastAsia="zh-TW"/>
        </w:rPr>
        <w:t xml:space="preserve">Crashdumps – </w:t>
      </w:r>
      <w:r w:rsidRPr="45BF446A" w:rsidR="00240619">
        <w:rPr>
          <w:rFonts w:ascii="Intel Clear" w:hAnsi="Intel Clear" w:eastAsia="Times New Roman" w:cs="Intel Clear"/>
          <w:lang w:eastAsia="zh-TW"/>
        </w:rPr>
        <w:t xml:space="preserve">the logs corresponding to Crashdump logs when IERR/CATERR/MCE/MCA bank </w:t>
      </w:r>
      <w:proofErr w:type="gramStart"/>
      <w:r w:rsidRPr="45BF446A" w:rsidR="00240619">
        <w:rPr>
          <w:rFonts w:ascii="Intel Clear" w:hAnsi="Intel Clear" w:eastAsia="Times New Roman" w:cs="Intel Clear"/>
          <w:lang w:eastAsia="zh-TW"/>
        </w:rPr>
        <w:t>occurred</w:t>
      </w:r>
      <w:proofErr w:type="gramEnd"/>
    </w:p>
    <w:p w:rsidRPr="003C1874" w:rsidR="00A959A3" w:rsidP="007356AE" w:rsidRDefault="00DA35E9" w14:paraId="524A147F" w14:textId="6BCD83C0">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Qpool timeline</w:t>
      </w:r>
    </w:p>
    <w:p w:rsidRPr="003C1874" w:rsidR="0024353A" w:rsidP="004B5A31" w:rsidRDefault="0024353A" w14:paraId="46444F3E" w14:textId="133C4FED">
      <w:pPr>
        <w:ind w:left="720" w:firstLine="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 xml:space="preserve">The </w:t>
      </w:r>
      <w:r w:rsidRPr="45BF446A" w:rsidR="008831D4">
        <w:rPr>
          <w:rFonts w:ascii="Intel Clear" w:hAnsi="Intel Clear" w:eastAsia="Times New Roman" w:cs="Intel Clear"/>
          <w:color w:val="000000" w:themeColor="text1"/>
          <w:sz w:val="20"/>
          <w:szCs w:val="20"/>
          <w:lang w:val="en-GB" w:eastAsia="zh-TW"/>
        </w:rPr>
        <w:t>lines of qpool logs with the latest executed test.</w:t>
      </w:r>
    </w:p>
    <w:p w:rsidRPr="003C1874" w:rsidR="00DA35E9" w:rsidP="007356AE" w:rsidRDefault="00DA35E9" w14:paraId="77CFB860" w14:textId="4F69D79F">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SOL logs (last)</w:t>
      </w:r>
    </w:p>
    <w:p w:rsidRPr="003C1874" w:rsidR="00876D03" w:rsidP="004B5A31" w:rsidRDefault="00876D03" w14:paraId="2A81DFAE" w14:textId="4A75EEDB">
      <w:pPr>
        <w:ind w:left="720" w:firstLine="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The lines of qpool logs with the latest executed test.</w:t>
      </w:r>
    </w:p>
    <w:p w:rsidRPr="003C1874" w:rsidR="00DA35E9" w:rsidP="007356AE" w:rsidRDefault="00DA35E9" w14:paraId="11094585" w14:textId="113B90BF">
      <w:pPr>
        <w:ind w:left="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System configuration</w:t>
      </w:r>
    </w:p>
    <w:p w:rsidRPr="003C1874" w:rsidR="0030511A" w:rsidP="004B5A31" w:rsidRDefault="004E2AEC" w14:paraId="352C9B5F" w14:textId="2F9C9589">
      <w:pPr>
        <w:ind w:left="720" w:firstLine="720"/>
        <w:rPr>
          <w:rFonts w:ascii="Intel Clear" w:hAnsi="Intel Clear" w:eastAsia="Times New Roman" w:cs="Intel Clear"/>
          <w:color w:val="000000"/>
          <w:sz w:val="20"/>
          <w:szCs w:val="20"/>
          <w:lang w:val="en-GB" w:eastAsia="zh-TW"/>
        </w:rPr>
      </w:pPr>
      <w:r w:rsidRPr="45BF446A">
        <w:rPr>
          <w:rFonts w:ascii="Intel Clear" w:hAnsi="Intel Clear" w:eastAsia="Times New Roman" w:cs="Intel Clear"/>
          <w:color w:val="000000" w:themeColor="text1"/>
          <w:sz w:val="20"/>
          <w:szCs w:val="20"/>
          <w:lang w:val="en-GB" w:eastAsia="zh-TW"/>
        </w:rPr>
        <w:t xml:space="preserve">Follow OxM configuration format </w:t>
      </w:r>
      <w:r w:rsidRPr="45BF446A" w:rsidR="008A0F9E">
        <w:rPr>
          <w:rFonts w:ascii="Intel Clear" w:hAnsi="Intel Clear" w:eastAsia="Times New Roman" w:cs="Intel Clear"/>
          <w:color w:val="000000" w:themeColor="text1"/>
          <w:sz w:val="20"/>
          <w:szCs w:val="20"/>
          <w:lang w:val="en-GB" w:eastAsia="zh-TW"/>
        </w:rPr>
        <w:t>is</w:t>
      </w:r>
      <w:r w:rsidRPr="45BF446A" w:rsidR="007B7D33">
        <w:rPr>
          <w:rFonts w:ascii="Intel Clear" w:hAnsi="Intel Clear" w:eastAsia="Times New Roman" w:cs="Intel Clear"/>
          <w:color w:val="000000" w:themeColor="text1"/>
          <w:sz w:val="20"/>
          <w:szCs w:val="20"/>
          <w:lang w:val="en-GB" w:eastAsia="zh-TW"/>
        </w:rPr>
        <w:t xml:space="preserve"> the</w:t>
      </w:r>
      <w:r w:rsidRPr="45BF446A" w:rsidR="008A0F9E">
        <w:rPr>
          <w:rFonts w:ascii="Intel Clear" w:hAnsi="Intel Clear" w:eastAsia="Times New Roman" w:cs="Intel Clear"/>
          <w:color w:val="000000" w:themeColor="text1"/>
          <w:sz w:val="20"/>
          <w:szCs w:val="20"/>
          <w:lang w:val="en-GB" w:eastAsia="zh-TW"/>
        </w:rPr>
        <w:t xml:space="preserve"> minimum requirement</w:t>
      </w:r>
      <w:r w:rsidRPr="45BF446A" w:rsidR="007B7D33">
        <w:rPr>
          <w:rFonts w:ascii="Intel Clear" w:hAnsi="Intel Clear" w:eastAsia="Times New Roman" w:cs="Intel Clear"/>
          <w:color w:val="000000" w:themeColor="text1"/>
          <w:sz w:val="20"/>
          <w:szCs w:val="20"/>
          <w:lang w:val="en-GB" w:eastAsia="zh-TW"/>
        </w:rPr>
        <w:t>.</w:t>
      </w:r>
    </w:p>
    <w:p w:rsidRPr="003C1874" w:rsidR="00A959A3" w:rsidP="008F1389" w:rsidRDefault="00A959A3" w14:paraId="47496C91" w14:textId="77777777">
      <w:pPr>
        <w:rPr>
          <w:rFonts w:ascii="Intel Clear" w:hAnsi="Intel Clear" w:eastAsia="Times New Roman" w:cs="Intel Clear"/>
          <w:color w:val="000000"/>
          <w:sz w:val="20"/>
          <w:szCs w:val="20"/>
          <w:lang w:val="en-GB" w:eastAsia="zh-TW"/>
        </w:rPr>
      </w:pPr>
    </w:p>
    <w:p w:rsidRPr="004B5A31" w:rsidR="00A31A26" w:rsidP="008F1389" w:rsidRDefault="00A31A26" w14:paraId="1047414F" w14:textId="16912DD8">
      <w:pPr>
        <w:rPr>
          <w:rFonts w:ascii="Intel Clear" w:hAnsi="Intel Clear" w:eastAsia="Times New Roman" w:cs="Intel Clear"/>
          <w:color w:val="000000"/>
          <w:sz w:val="20"/>
          <w:szCs w:val="20"/>
          <w:lang w:val="en-GB" w:eastAsia="zh-TW"/>
        </w:rPr>
      </w:pPr>
      <w:r w:rsidRPr="004B5A31">
        <w:rPr>
          <w:rFonts w:ascii="Intel Clear" w:hAnsi="Intel Clear" w:eastAsia="Times New Roman" w:cs="Intel Clear"/>
          <w:color w:val="000000"/>
          <w:sz w:val="20"/>
          <w:szCs w:val="20"/>
          <w:lang w:val="en-GB" w:eastAsia="zh-TW"/>
        </w:rPr>
        <w:br w:type="page"/>
      </w:r>
    </w:p>
    <w:p w:rsidRPr="003C1874" w:rsidR="00B4448A" w:rsidP="009148DA" w:rsidRDefault="005D3379" w14:paraId="658F15BF" w14:textId="6E3E1237">
      <w:pPr>
        <w:pStyle w:val="Heading1"/>
        <w:rPr>
          <w:rFonts w:ascii="Intel Clear" w:hAnsi="Intel Clear" w:cs="Intel Clear"/>
          <w:b/>
          <w:sz w:val="24"/>
          <w:szCs w:val="24"/>
        </w:rPr>
      </w:pPr>
      <w:bookmarkStart w:name="_Toc149742896" w:id="146"/>
      <w:r w:rsidRPr="003C1874">
        <w:rPr>
          <w:rFonts w:ascii="Intel Clear" w:hAnsi="Intel Clear" w:cs="Intel Clear"/>
          <w:b/>
          <w:sz w:val="24"/>
          <w:szCs w:val="24"/>
        </w:rPr>
        <w:t>App</w:t>
      </w:r>
      <w:r w:rsidRPr="003C1874" w:rsidR="00C53C03">
        <w:rPr>
          <w:rFonts w:ascii="Intel Clear" w:hAnsi="Intel Clear" w:cs="Intel Clear"/>
          <w:b/>
          <w:sz w:val="24"/>
          <w:szCs w:val="24"/>
        </w:rPr>
        <w:t xml:space="preserve">endices </w:t>
      </w:r>
      <w:r w:rsidRPr="003C1874" w:rsidR="00535955">
        <w:rPr>
          <w:rFonts w:ascii="Intel Clear" w:hAnsi="Intel Clear" w:cs="Intel Clear"/>
          <w:b/>
          <w:sz w:val="24"/>
          <w:szCs w:val="24"/>
        </w:rPr>
        <w:t xml:space="preserve">A </w:t>
      </w:r>
      <w:r w:rsidRPr="003C1874" w:rsidR="00D96291">
        <w:rPr>
          <w:rFonts w:ascii="Intel Clear" w:hAnsi="Intel Clear" w:cs="Intel Clear"/>
          <w:b/>
          <w:sz w:val="24"/>
          <w:szCs w:val="24"/>
        </w:rPr>
        <w:t>–</w:t>
      </w:r>
      <w:r w:rsidRPr="003C1874" w:rsidR="00C53C03">
        <w:rPr>
          <w:rFonts w:ascii="Intel Clear" w:hAnsi="Intel Clear" w:cs="Intel Clear"/>
          <w:b/>
          <w:sz w:val="24"/>
          <w:szCs w:val="24"/>
        </w:rPr>
        <w:t xml:space="preserve"> Term</w:t>
      </w:r>
      <w:r w:rsidRPr="003C1874" w:rsidR="00D96291">
        <w:rPr>
          <w:rFonts w:ascii="Intel Clear" w:hAnsi="Intel Clear" w:cs="Intel Clear"/>
          <w:b/>
          <w:sz w:val="24"/>
          <w:szCs w:val="24"/>
        </w:rPr>
        <w:t>inology</w:t>
      </w:r>
      <w:bookmarkEnd w:id="139"/>
      <w:bookmarkEnd w:id="146"/>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435"/>
        <w:gridCol w:w="4007"/>
        <w:gridCol w:w="1664"/>
        <w:gridCol w:w="3684"/>
      </w:tblGrid>
      <w:tr w:rsidRPr="003C1874" w:rsidR="005F15CF" w:rsidTr="0008599C" w14:paraId="1AA1299C" w14:textId="60BCF52E">
        <w:trPr>
          <w:trHeight w:val="300"/>
        </w:trPr>
        <w:tc>
          <w:tcPr>
            <w:tcW w:w="665" w:type="pct"/>
            <w:shd w:val="clear" w:color="auto" w:fill="0070C0"/>
            <w:noWrap/>
          </w:tcPr>
          <w:p w:rsidRPr="003C1874" w:rsidR="00D96291" w:rsidP="009148DA" w:rsidRDefault="00FC03CC" w14:paraId="79699193" w14:textId="222DA394">
            <w:pPr>
              <w:spacing w:after="0" w:line="276" w:lineRule="auto"/>
              <w:jc w:val="center"/>
              <w:rPr>
                <w:rFonts w:ascii="Intel Clear" w:hAnsi="Intel Clear" w:eastAsia="Times New Roman" w:cs="Intel Clear"/>
                <w:b/>
                <w:color w:val="FFFFFF" w:themeColor="background1"/>
                <w:sz w:val="16"/>
                <w:szCs w:val="16"/>
                <w:lang w:eastAsia="zh-TW"/>
              </w:rPr>
            </w:pPr>
            <w:r w:rsidRPr="003C1874">
              <w:rPr>
                <w:rFonts w:ascii="Intel Clear" w:hAnsi="Intel Clear" w:eastAsia="Times New Roman" w:cs="Intel Clear"/>
                <w:b/>
                <w:color w:val="FFFFFF" w:themeColor="background1"/>
                <w:sz w:val="16"/>
                <w:szCs w:val="16"/>
                <w:lang w:eastAsia="zh-TW"/>
              </w:rPr>
              <w:t>Term</w:t>
            </w:r>
          </w:p>
        </w:tc>
        <w:tc>
          <w:tcPr>
            <w:tcW w:w="1857" w:type="pct"/>
            <w:shd w:val="clear" w:color="auto" w:fill="0070C0"/>
          </w:tcPr>
          <w:p w:rsidRPr="003C1874" w:rsidR="00D96291" w:rsidP="009148DA" w:rsidRDefault="001951CA" w14:paraId="6202A5D8" w14:textId="3D82B40E">
            <w:pPr>
              <w:spacing w:after="0" w:line="276" w:lineRule="auto"/>
              <w:jc w:val="center"/>
              <w:rPr>
                <w:rFonts w:ascii="Intel Clear" w:hAnsi="Intel Clear" w:eastAsia="Times New Roman" w:cs="Intel Clear"/>
                <w:b/>
                <w:color w:val="FFFFFF" w:themeColor="background1"/>
                <w:sz w:val="16"/>
                <w:szCs w:val="16"/>
                <w:lang w:eastAsia="zh-TW"/>
              </w:rPr>
            </w:pPr>
            <w:r w:rsidRPr="003C1874">
              <w:rPr>
                <w:rFonts w:ascii="Intel Clear" w:hAnsi="Intel Clear" w:eastAsia="Times New Roman" w:cs="Intel Clear"/>
                <w:b/>
                <w:color w:val="FFFFFF" w:themeColor="background1"/>
                <w:sz w:val="16"/>
                <w:szCs w:val="16"/>
                <w:lang w:eastAsia="zh-TW"/>
              </w:rPr>
              <w:t>Definition</w:t>
            </w:r>
          </w:p>
        </w:tc>
        <w:tc>
          <w:tcPr>
            <w:tcW w:w="771" w:type="pct"/>
            <w:shd w:val="clear" w:color="auto" w:fill="0070C0"/>
          </w:tcPr>
          <w:p w:rsidRPr="003C1874" w:rsidR="00D96291" w:rsidP="009148DA" w:rsidRDefault="00FC03CC" w14:paraId="32F86381" w14:textId="06B049E9">
            <w:pPr>
              <w:spacing w:after="0" w:line="276" w:lineRule="auto"/>
              <w:jc w:val="center"/>
              <w:rPr>
                <w:rFonts w:ascii="Intel Clear" w:hAnsi="Intel Clear" w:eastAsia="Times New Roman" w:cs="Intel Clear"/>
                <w:b/>
                <w:bCs/>
                <w:color w:val="FFFFFF" w:themeColor="background1"/>
                <w:sz w:val="16"/>
                <w:szCs w:val="16"/>
                <w:lang w:eastAsia="zh-TW"/>
              </w:rPr>
            </w:pPr>
            <w:r w:rsidRPr="003C1874">
              <w:rPr>
                <w:rFonts w:ascii="Intel Clear" w:hAnsi="Intel Clear" w:eastAsia="Times New Roman" w:cs="Intel Clear"/>
                <w:b/>
                <w:bCs/>
                <w:color w:val="FFFFFF" w:themeColor="background1"/>
                <w:sz w:val="16"/>
                <w:szCs w:val="16"/>
                <w:lang w:eastAsia="zh-TW"/>
              </w:rPr>
              <w:t>Term</w:t>
            </w:r>
          </w:p>
        </w:tc>
        <w:tc>
          <w:tcPr>
            <w:tcW w:w="1707" w:type="pct"/>
            <w:shd w:val="clear" w:color="auto" w:fill="0070C0"/>
          </w:tcPr>
          <w:p w:rsidRPr="003C1874" w:rsidR="00D96291" w:rsidP="009148DA" w:rsidRDefault="001951CA" w14:paraId="4C16BD14" w14:textId="7E4A2498">
            <w:pPr>
              <w:spacing w:after="0" w:line="276" w:lineRule="auto"/>
              <w:jc w:val="center"/>
              <w:rPr>
                <w:rFonts w:ascii="Intel Clear" w:hAnsi="Intel Clear" w:eastAsia="Times New Roman" w:cs="Intel Clear"/>
                <w:b/>
                <w:bCs/>
                <w:color w:val="FFFFFF" w:themeColor="background1"/>
                <w:sz w:val="16"/>
                <w:szCs w:val="16"/>
                <w:lang w:eastAsia="zh-TW"/>
              </w:rPr>
            </w:pPr>
            <w:r w:rsidRPr="003C1874">
              <w:rPr>
                <w:rFonts w:ascii="Intel Clear" w:hAnsi="Intel Clear" w:eastAsia="Times New Roman" w:cs="Intel Clear"/>
                <w:b/>
                <w:bCs/>
                <w:color w:val="FFFFFF" w:themeColor="background1"/>
                <w:sz w:val="16"/>
                <w:szCs w:val="16"/>
                <w:lang w:eastAsia="zh-TW"/>
              </w:rPr>
              <w:t>Definition</w:t>
            </w:r>
          </w:p>
        </w:tc>
      </w:tr>
      <w:tr w:rsidRPr="003C1874" w:rsidR="00C76420" w:rsidTr="00023897" w14:paraId="10E702F5" w14:textId="28A5CAAA">
        <w:trPr>
          <w:trHeight w:val="300"/>
        </w:trPr>
        <w:tc>
          <w:tcPr>
            <w:tcW w:w="665" w:type="pct"/>
            <w:shd w:val="clear" w:color="auto" w:fill="FFFFFF" w:themeFill="background1"/>
            <w:noWrap/>
            <w:vAlign w:val="center"/>
          </w:tcPr>
          <w:p w:rsidRPr="003C1874" w:rsidR="00C76420" w:rsidP="00C76420" w:rsidRDefault="00C76420" w14:paraId="33C60CDB" w14:textId="052973E0">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AAR</w:t>
            </w:r>
          </w:p>
        </w:tc>
        <w:tc>
          <w:tcPr>
            <w:tcW w:w="1857" w:type="pct"/>
            <w:shd w:val="clear" w:color="auto" w:fill="FFFFFF" w:themeFill="background1"/>
            <w:vAlign w:val="center"/>
          </w:tcPr>
          <w:p w:rsidRPr="003C1874" w:rsidR="00C76420" w:rsidP="00C76420" w:rsidRDefault="00C76420" w14:paraId="4FE7F677" w14:textId="224F1239">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After Action Review</w:t>
            </w:r>
          </w:p>
        </w:tc>
        <w:tc>
          <w:tcPr>
            <w:tcW w:w="771" w:type="pct"/>
            <w:shd w:val="clear" w:color="auto" w:fill="FFFFFF" w:themeFill="background1"/>
            <w:vAlign w:val="center"/>
          </w:tcPr>
          <w:p w:rsidRPr="003C1874" w:rsidR="00C76420" w:rsidP="00C76420" w:rsidRDefault="004C7C28" w14:paraId="3BAC1E20" w14:textId="41B058A9">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OOB</w:t>
            </w:r>
          </w:p>
        </w:tc>
        <w:tc>
          <w:tcPr>
            <w:tcW w:w="1707" w:type="pct"/>
            <w:shd w:val="clear" w:color="auto" w:fill="FFFFFF" w:themeFill="background1"/>
            <w:vAlign w:val="center"/>
          </w:tcPr>
          <w:p w:rsidRPr="003C1874" w:rsidR="00C76420" w:rsidP="00C76420" w:rsidRDefault="004C7C28" w14:paraId="7B5CA8A2" w14:textId="25462277">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Out of Band</w:t>
            </w:r>
          </w:p>
        </w:tc>
      </w:tr>
      <w:tr w:rsidRPr="003C1874" w:rsidR="00C76420" w:rsidTr="00410A44" w14:paraId="71453396" w14:textId="77777777">
        <w:trPr>
          <w:trHeight w:val="300"/>
        </w:trPr>
        <w:tc>
          <w:tcPr>
            <w:tcW w:w="665" w:type="pct"/>
            <w:shd w:val="clear" w:color="auto" w:fill="FFFFFF" w:themeFill="background1"/>
            <w:noWrap/>
            <w:vAlign w:val="center"/>
          </w:tcPr>
          <w:p w:rsidRPr="003C1874" w:rsidR="00C76420" w:rsidP="00C76420" w:rsidRDefault="00C76420" w14:paraId="0D580E78" w14:textId="7C493409">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AMT</w:t>
            </w:r>
          </w:p>
        </w:tc>
        <w:tc>
          <w:tcPr>
            <w:tcW w:w="1857" w:type="pct"/>
            <w:shd w:val="clear" w:color="auto" w:fill="FFFFFF" w:themeFill="background1"/>
            <w:vAlign w:val="center"/>
          </w:tcPr>
          <w:p w:rsidRPr="003C1874" w:rsidR="00C76420" w:rsidP="00C76420" w:rsidRDefault="00C76420" w14:paraId="062FBEA1" w14:textId="1F5E3CE0">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Advance Memtest</w:t>
            </w:r>
          </w:p>
        </w:tc>
        <w:tc>
          <w:tcPr>
            <w:tcW w:w="771" w:type="pct"/>
            <w:shd w:val="clear" w:color="auto" w:fill="FFFFFF" w:themeFill="background1"/>
            <w:vAlign w:val="center"/>
          </w:tcPr>
          <w:p w:rsidRPr="003C1874" w:rsidR="00C76420" w:rsidP="00C76420" w:rsidRDefault="004C7C28" w14:paraId="70B0E055" w14:textId="76A4D203">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OxM</w:t>
            </w:r>
          </w:p>
        </w:tc>
        <w:tc>
          <w:tcPr>
            <w:tcW w:w="1707" w:type="pct"/>
            <w:shd w:val="clear" w:color="auto" w:fill="FFFFFF" w:themeFill="background1"/>
            <w:vAlign w:val="center"/>
          </w:tcPr>
          <w:p w:rsidRPr="003C1874" w:rsidR="00C76420" w:rsidP="00C76420" w:rsidRDefault="004C7C28" w14:paraId="4C9AFF69" w14:textId="2C19A564">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Original Design/Equipment Manufacturers</w:t>
            </w:r>
          </w:p>
        </w:tc>
      </w:tr>
      <w:tr w:rsidRPr="003C1874" w:rsidR="00C76420" w:rsidTr="00410A44" w14:paraId="6EC72440" w14:textId="77777777">
        <w:trPr>
          <w:trHeight w:val="300"/>
        </w:trPr>
        <w:tc>
          <w:tcPr>
            <w:tcW w:w="665" w:type="pct"/>
            <w:shd w:val="clear" w:color="auto" w:fill="FFFFFF" w:themeFill="background1"/>
            <w:noWrap/>
            <w:vAlign w:val="center"/>
          </w:tcPr>
          <w:p w:rsidRPr="003C1874" w:rsidR="00C76420" w:rsidP="00C76420" w:rsidRDefault="00C76420" w14:paraId="7894B0D8" w14:textId="5A17AA1A">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ASV</w:t>
            </w:r>
          </w:p>
        </w:tc>
        <w:tc>
          <w:tcPr>
            <w:tcW w:w="1857" w:type="pct"/>
            <w:shd w:val="clear" w:color="auto" w:fill="FFFFFF" w:themeFill="background1"/>
            <w:vAlign w:val="center"/>
          </w:tcPr>
          <w:p w:rsidRPr="003C1874" w:rsidR="00C76420" w:rsidP="00C76420" w:rsidRDefault="00C76420" w14:paraId="7B514AC6" w14:textId="58E57D63">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At-Scale Validation</w:t>
            </w:r>
          </w:p>
        </w:tc>
        <w:tc>
          <w:tcPr>
            <w:tcW w:w="771" w:type="pct"/>
            <w:shd w:val="clear" w:color="auto" w:fill="FFFFFF" w:themeFill="background1"/>
            <w:vAlign w:val="center"/>
          </w:tcPr>
          <w:p w:rsidRPr="003C1874" w:rsidR="00C76420" w:rsidP="00C76420" w:rsidRDefault="004C7C28" w14:paraId="78AE74F4" w14:textId="6EEAC12C">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PO</w:t>
            </w:r>
          </w:p>
        </w:tc>
        <w:tc>
          <w:tcPr>
            <w:tcW w:w="1707" w:type="pct"/>
            <w:shd w:val="clear" w:color="auto" w:fill="FFFFFF" w:themeFill="background1"/>
            <w:vAlign w:val="center"/>
          </w:tcPr>
          <w:p w:rsidRPr="003C1874" w:rsidR="00C76420" w:rsidP="00C76420" w:rsidRDefault="004C7C28" w14:paraId="57C9AB8D" w14:textId="3F0198A4">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Power On</w:t>
            </w:r>
          </w:p>
        </w:tc>
      </w:tr>
      <w:tr w:rsidRPr="003C1874" w:rsidR="00C76420" w:rsidTr="00410A44" w14:paraId="698376B5" w14:textId="77777777">
        <w:trPr>
          <w:trHeight w:val="300"/>
        </w:trPr>
        <w:tc>
          <w:tcPr>
            <w:tcW w:w="665" w:type="pct"/>
            <w:shd w:val="clear" w:color="auto" w:fill="FFFFFF" w:themeFill="background1"/>
            <w:noWrap/>
            <w:vAlign w:val="center"/>
          </w:tcPr>
          <w:p w:rsidRPr="003C1874" w:rsidR="00C76420" w:rsidP="00C76420" w:rsidRDefault="00C76420" w14:paraId="71689584" w14:textId="12011EB5">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BDAT</w:t>
            </w:r>
          </w:p>
        </w:tc>
        <w:tc>
          <w:tcPr>
            <w:tcW w:w="1857" w:type="pct"/>
            <w:shd w:val="clear" w:color="auto" w:fill="FFFFFF" w:themeFill="background1"/>
            <w:vAlign w:val="center"/>
          </w:tcPr>
          <w:p w:rsidRPr="003C1874" w:rsidR="00C76420" w:rsidP="00C76420" w:rsidRDefault="00C76420" w14:paraId="543CDC57" w14:textId="5003B93B">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BIOS Data Area Table</w:t>
            </w:r>
          </w:p>
        </w:tc>
        <w:tc>
          <w:tcPr>
            <w:tcW w:w="771" w:type="pct"/>
            <w:shd w:val="clear" w:color="auto" w:fill="FFFFFF" w:themeFill="background1"/>
            <w:vAlign w:val="center"/>
          </w:tcPr>
          <w:p w:rsidRPr="003C1874" w:rsidR="00C76420" w:rsidP="00C76420" w:rsidRDefault="004C7C28" w14:paraId="3DDDEB51" w14:textId="3B499588">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RAS</w:t>
            </w:r>
          </w:p>
        </w:tc>
        <w:tc>
          <w:tcPr>
            <w:tcW w:w="1707" w:type="pct"/>
            <w:shd w:val="clear" w:color="auto" w:fill="FFFFFF" w:themeFill="background1"/>
            <w:vAlign w:val="center"/>
          </w:tcPr>
          <w:p w:rsidRPr="003C1874" w:rsidR="00C76420" w:rsidP="00C76420" w:rsidRDefault="004C7C28" w14:paraId="059969FB" w14:textId="10FA66F7">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Reliability, Availability, Serviceability</w:t>
            </w:r>
          </w:p>
        </w:tc>
      </w:tr>
      <w:tr w:rsidRPr="003C1874" w:rsidR="00C76420" w:rsidTr="00410A44" w14:paraId="230D8CE3" w14:textId="77777777">
        <w:trPr>
          <w:trHeight w:val="300"/>
        </w:trPr>
        <w:tc>
          <w:tcPr>
            <w:tcW w:w="665" w:type="pct"/>
            <w:shd w:val="clear" w:color="auto" w:fill="FFFFFF" w:themeFill="background1"/>
            <w:noWrap/>
            <w:vAlign w:val="center"/>
          </w:tcPr>
          <w:p w:rsidRPr="003C1874" w:rsidR="00C76420" w:rsidP="00C76420" w:rsidRDefault="00C76420" w14:paraId="10886B91" w14:textId="1AD7EF89">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BIOS</w:t>
            </w:r>
          </w:p>
        </w:tc>
        <w:tc>
          <w:tcPr>
            <w:tcW w:w="1857" w:type="pct"/>
            <w:shd w:val="clear" w:color="auto" w:fill="FFFFFF" w:themeFill="background1"/>
            <w:vAlign w:val="center"/>
          </w:tcPr>
          <w:p w:rsidRPr="003C1874" w:rsidR="00C76420" w:rsidP="00C76420" w:rsidRDefault="00C76420" w14:paraId="5C9355D7" w14:textId="20A5E949">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Basic Input Output System</w:t>
            </w:r>
          </w:p>
        </w:tc>
        <w:tc>
          <w:tcPr>
            <w:tcW w:w="771" w:type="pct"/>
            <w:shd w:val="clear" w:color="auto" w:fill="FFFFFF" w:themeFill="background1"/>
            <w:vAlign w:val="center"/>
          </w:tcPr>
          <w:p w:rsidRPr="003C1874" w:rsidR="00C76420" w:rsidP="00C76420" w:rsidRDefault="004C7C28" w14:paraId="1B5113D7" w14:textId="714CBC10">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RMT</w:t>
            </w:r>
          </w:p>
        </w:tc>
        <w:tc>
          <w:tcPr>
            <w:tcW w:w="1707" w:type="pct"/>
            <w:shd w:val="clear" w:color="auto" w:fill="FFFFFF" w:themeFill="background1"/>
            <w:vAlign w:val="center"/>
          </w:tcPr>
          <w:p w:rsidRPr="003C1874" w:rsidR="00C76420" w:rsidP="00C76420" w:rsidRDefault="004C7C28" w14:paraId="1072E6D1" w14:textId="7B0F44E5">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Rank Margin Tool</w:t>
            </w:r>
          </w:p>
        </w:tc>
      </w:tr>
      <w:tr w:rsidRPr="003C1874" w:rsidR="00C76420" w:rsidTr="00410A44" w14:paraId="056E5281" w14:textId="77777777">
        <w:trPr>
          <w:trHeight w:val="300"/>
        </w:trPr>
        <w:tc>
          <w:tcPr>
            <w:tcW w:w="665" w:type="pct"/>
            <w:shd w:val="clear" w:color="auto" w:fill="FFFFFF" w:themeFill="background1"/>
            <w:noWrap/>
            <w:vAlign w:val="center"/>
          </w:tcPr>
          <w:p w:rsidRPr="003C1874" w:rsidR="00C76420" w:rsidP="00C76420" w:rsidRDefault="00C76420" w14:paraId="59E29357" w14:textId="2D376F1B">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BMC</w:t>
            </w:r>
          </w:p>
        </w:tc>
        <w:tc>
          <w:tcPr>
            <w:tcW w:w="1857" w:type="pct"/>
            <w:shd w:val="clear" w:color="auto" w:fill="FFFFFF" w:themeFill="background1"/>
            <w:vAlign w:val="center"/>
          </w:tcPr>
          <w:p w:rsidRPr="003C1874" w:rsidR="00C76420" w:rsidP="00C76420" w:rsidRDefault="00C76420" w14:paraId="643B5741" w14:textId="578FF291">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Baseboard Management Controller</w:t>
            </w:r>
          </w:p>
        </w:tc>
        <w:tc>
          <w:tcPr>
            <w:tcW w:w="771" w:type="pct"/>
            <w:shd w:val="clear" w:color="auto" w:fill="FFFFFF" w:themeFill="background1"/>
            <w:vAlign w:val="center"/>
          </w:tcPr>
          <w:p w:rsidRPr="003C1874" w:rsidR="00C76420" w:rsidP="00C76420" w:rsidRDefault="004C7C28" w14:paraId="538F52F8" w14:textId="13D2FEF4">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R&amp;R</w:t>
            </w:r>
          </w:p>
        </w:tc>
        <w:tc>
          <w:tcPr>
            <w:tcW w:w="1707" w:type="pct"/>
            <w:shd w:val="clear" w:color="auto" w:fill="FFFFFF" w:themeFill="background1"/>
            <w:vAlign w:val="center"/>
          </w:tcPr>
          <w:p w:rsidRPr="003C1874" w:rsidR="00C76420" w:rsidP="00C76420" w:rsidRDefault="004C7C28" w14:paraId="3C6EE5B0" w14:textId="208B9090">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Role &amp; Responsibility</w:t>
            </w:r>
          </w:p>
        </w:tc>
      </w:tr>
      <w:tr w:rsidRPr="003C1874" w:rsidR="00C76420" w:rsidTr="00410A44" w14:paraId="7B6DE62A" w14:textId="77777777">
        <w:trPr>
          <w:trHeight w:val="300"/>
        </w:trPr>
        <w:tc>
          <w:tcPr>
            <w:tcW w:w="665" w:type="pct"/>
            <w:shd w:val="clear" w:color="auto" w:fill="FFFFFF" w:themeFill="background1"/>
            <w:noWrap/>
            <w:vAlign w:val="center"/>
          </w:tcPr>
          <w:p w:rsidRPr="003C1874" w:rsidR="00C76420" w:rsidP="00C76420" w:rsidRDefault="00C76420" w14:paraId="621AAF70" w14:textId="594CA9C8">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CSP</w:t>
            </w:r>
          </w:p>
        </w:tc>
        <w:tc>
          <w:tcPr>
            <w:tcW w:w="1857" w:type="pct"/>
            <w:shd w:val="clear" w:color="auto" w:fill="FFFFFF" w:themeFill="background1"/>
            <w:vAlign w:val="center"/>
          </w:tcPr>
          <w:p w:rsidRPr="003C1874" w:rsidR="00C76420" w:rsidP="00C76420" w:rsidRDefault="00C76420" w14:paraId="34C943EA" w14:textId="5184BDE3">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Cloud Service Provider</w:t>
            </w:r>
          </w:p>
        </w:tc>
        <w:tc>
          <w:tcPr>
            <w:tcW w:w="771" w:type="pct"/>
            <w:shd w:val="clear" w:color="auto" w:fill="FFFFFF" w:themeFill="background1"/>
            <w:vAlign w:val="center"/>
          </w:tcPr>
          <w:p w:rsidRPr="003C1874" w:rsidR="00C76420" w:rsidP="00C76420" w:rsidRDefault="004C7C28" w14:paraId="283F34E3" w14:textId="2535A773">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SHC</w:t>
            </w:r>
          </w:p>
        </w:tc>
        <w:tc>
          <w:tcPr>
            <w:tcW w:w="1707" w:type="pct"/>
            <w:shd w:val="clear" w:color="auto" w:fill="FFFFFF" w:themeFill="background1"/>
            <w:vAlign w:val="center"/>
          </w:tcPr>
          <w:p w:rsidRPr="003C1874" w:rsidR="00C76420" w:rsidP="00C76420" w:rsidRDefault="004C7C28" w14:paraId="1BDCA9E1" w14:textId="1665B707">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System Health Check</w:t>
            </w:r>
          </w:p>
        </w:tc>
      </w:tr>
      <w:tr w:rsidRPr="003C1874" w:rsidR="00C76420" w:rsidTr="00410A44" w14:paraId="23ACBF75" w14:textId="77777777">
        <w:trPr>
          <w:trHeight w:val="300"/>
        </w:trPr>
        <w:tc>
          <w:tcPr>
            <w:tcW w:w="665" w:type="pct"/>
            <w:shd w:val="clear" w:color="auto" w:fill="FFFFFF" w:themeFill="background1"/>
            <w:noWrap/>
            <w:vAlign w:val="center"/>
          </w:tcPr>
          <w:p w:rsidRPr="003C1874" w:rsidR="00C76420" w:rsidP="00C76420" w:rsidRDefault="00C76420" w14:paraId="4223D9C3" w14:textId="53FB21F5">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DC</w:t>
            </w:r>
          </w:p>
        </w:tc>
        <w:tc>
          <w:tcPr>
            <w:tcW w:w="1857" w:type="pct"/>
            <w:shd w:val="clear" w:color="auto" w:fill="FFFFFF" w:themeFill="background1"/>
            <w:vAlign w:val="center"/>
          </w:tcPr>
          <w:p w:rsidRPr="003C1874" w:rsidR="00C76420" w:rsidP="00C76420" w:rsidRDefault="00C76420" w14:paraId="7465D518" w14:textId="32E5F20D">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Direct Current</w:t>
            </w:r>
          </w:p>
        </w:tc>
        <w:tc>
          <w:tcPr>
            <w:tcW w:w="771" w:type="pct"/>
            <w:shd w:val="clear" w:color="auto" w:fill="FFFFFF" w:themeFill="background1"/>
            <w:vAlign w:val="center"/>
          </w:tcPr>
          <w:p w:rsidRPr="003C1874" w:rsidR="00C76420" w:rsidP="00C76420" w:rsidRDefault="004C7C28" w14:paraId="01ACEFF6" w14:textId="572B4F9F">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SI</w:t>
            </w:r>
          </w:p>
        </w:tc>
        <w:tc>
          <w:tcPr>
            <w:tcW w:w="1707" w:type="pct"/>
            <w:shd w:val="clear" w:color="auto" w:fill="FFFFFF" w:themeFill="background1"/>
            <w:vAlign w:val="center"/>
          </w:tcPr>
          <w:p w:rsidRPr="003C1874" w:rsidR="00C76420" w:rsidP="00C76420" w:rsidRDefault="004C7C28" w14:paraId="627E55C1" w14:textId="339A7CED">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Signal Integrity</w:t>
            </w:r>
          </w:p>
        </w:tc>
      </w:tr>
      <w:tr w:rsidRPr="003C1874" w:rsidR="00C76420" w:rsidTr="00410A44" w14:paraId="24ACEA24" w14:textId="77777777">
        <w:trPr>
          <w:trHeight w:val="300"/>
        </w:trPr>
        <w:tc>
          <w:tcPr>
            <w:tcW w:w="665" w:type="pct"/>
            <w:shd w:val="clear" w:color="auto" w:fill="FFFFFF" w:themeFill="background1"/>
            <w:noWrap/>
            <w:vAlign w:val="center"/>
          </w:tcPr>
          <w:p w:rsidRPr="003C1874" w:rsidR="00C76420" w:rsidP="00C76420" w:rsidRDefault="00C76420" w14:paraId="276D6075" w14:textId="1457DE81">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FISHER</w:t>
            </w:r>
          </w:p>
        </w:tc>
        <w:tc>
          <w:tcPr>
            <w:tcW w:w="1857" w:type="pct"/>
            <w:shd w:val="clear" w:color="auto" w:fill="FFFFFF" w:themeFill="background1"/>
            <w:vAlign w:val="center"/>
          </w:tcPr>
          <w:p w:rsidRPr="003C1874" w:rsidR="00C76420" w:rsidP="00C76420" w:rsidRDefault="00C76420" w14:paraId="2A1A3D79" w14:textId="402BC0EA">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Fault Injection Software Hook</w:t>
            </w:r>
          </w:p>
        </w:tc>
        <w:tc>
          <w:tcPr>
            <w:tcW w:w="771" w:type="pct"/>
            <w:shd w:val="clear" w:color="auto" w:fill="FFFFFF" w:themeFill="background1"/>
            <w:vAlign w:val="center"/>
          </w:tcPr>
          <w:p w:rsidRPr="003C1874" w:rsidR="00C76420" w:rsidP="00C76420" w:rsidRDefault="004C7C28" w14:paraId="4BB5240C" w14:textId="48B754BB">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SME</w:t>
            </w:r>
          </w:p>
        </w:tc>
        <w:tc>
          <w:tcPr>
            <w:tcW w:w="1707" w:type="pct"/>
            <w:shd w:val="clear" w:color="auto" w:fill="FFFFFF" w:themeFill="background1"/>
            <w:vAlign w:val="center"/>
          </w:tcPr>
          <w:p w:rsidRPr="003C1874" w:rsidR="00C76420" w:rsidP="00C76420" w:rsidRDefault="004C7C28" w14:paraId="7F34B912" w14:textId="3C3A7276">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Subject Matter Expert</w:t>
            </w:r>
          </w:p>
        </w:tc>
      </w:tr>
      <w:tr w:rsidRPr="003C1874" w:rsidR="00C76420" w:rsidTr="00410A44" w14:paraId="0A278897" w14:textId="77777777">
        <w:trPr>
          <w:trHeight w:val="300"/>
        </w:trPr>
        <w:tc>
          <w:tcPr>
            <w:tcW w:w="665" w:type="pct"/>
            <w:shd w:val="clear" w:color="auto" w:fill="FFFFFF" w:themeFill="background1"/>
            <w:noWrap/>
            <w:vAlign w:val="center"/>
          </w:tcPr>
          <w:p w:rsidRPr="003C1874" w:rsidR="00C76420" w:rsidP="00C76420" w:rsidRDefault="00C76420" w14:paraId="3539BD07" w14:textId="0402B9BB">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FTx</w:t>
            </w:r>
          </w:p>
        </w:tc>
        <w:tc>
          <w:tcPr>
            <w:tcW w:w="1857" w:type="pct"/>
            <w:shd w:val="clear" w:color="auto" w:fill="FFFFFF" w:themeFill="background1"/>
            <w:vAlign w:val="center"/>
          </w:tcPr>
          <w:p w:rsidRPr="003C1874" w:rsidR="00C76420" w:rsidP="00C76420" w:rsidRDefault="00C76420" w14:paraId="03158100" w14:textId="779BE5CA">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Fast Track</w:t>
            </w:r>
          </w:p>
        </w:tc>
        <w:tc>
          <w:tcPr>
            <w:tcW w:w="771" w:type="pct"/>
            <w:shd w:val="clear" w:color="auto" w:fill="FFFFFF" w:themeFill="background1"/>
            <w:vAlign w:val="center"/>
          </w:tcPr>
          <w:p w:rsidRPr="003C1874" w:rsidR="00C76420" w:rsidP="00C76420" w:rsidRDefault="004C7C28" w14:paraId="6B028D1A" w14:textId="2945DB41">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SOL</w:t>
            </w:r>
          </w:p>
        </w:tc>
        <w:tc>
          <w:tcPr>
            <w:tcW w:w="1707" w:type="pct"/>
            <w:shd w:val="clear" w:color="auto" w:fill="FFFFFF" w:themeFill="background1"/>
            <w:vAlign w:val="center"/>
          </w:tcPr>
          <w:p w:rsidRPr="003C1874" w:rsidR="00C76420" w:rsidP="00C76420" w:rsidRDefault="004C7C28" w14:paraId="5BEC0FD0" w14:textId="77F923E7">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Serial Over LAN</w:t>
            </w:r>
          </w:p>
        </w:tc>
      </w:tr>
      <w:tr w:rsidRPr="003C1874" w:rsidR="00C76420" w:rsidTr="00410A44" w14:paraId="539C8427" w14:textId="77777777">
        <w:trPr>
          <w:trHeight w:val="300"/>
        </w:trPr>
        <w:tc>
          <w:tcPr>
            <w:tcW w:w="665" w:type="pct"/>
            <w:shd w:val="clear" w:color="auto" w:fill="FFFFFF" w:themeFill="background1"/>
            <w:noWrap/>
            <w:vAlign w:val="center"/>
          </w:tcPr>
          <w:p w:rsidRPr="003C1874" w:rsidR="00C76420" w:rsidP="00C76420" w:rsidRDefault="00C76420" w14:paraId="29AFBD28" w14:textId="32CB72B1">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IB</w:t>
            </w:r>
          </w:p>
        </w:tc>
        <w:tc>
          <w:tcPr>
            <w:tcW w:w="1857" w:type="pct"/>
            <w:shd w:val="clear" w:color="auto" w:fill="FFFFFF" w:themeFill="background1"/>
            <w:vAlign w:val="center"/>
          </w:tcPr>
          <w:p w:rsidRPr="003C1874" w:rsidR="00C76420" w:rsidP="00C76420" w:rsidRDefault="00C76420" w14:paraId="55F87921" w14:textId="41FBB0F7">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In-band</w:t>
            </w:r>
          </w:p>
        </w:tc>
        <w:tc>
          <w:tcPr>
            <w:tcW w:w="771" w:type="pct"/>
            <w:shd w:val="clear" w:color="auto" w:fill="FFFFFF" w:themeFill="background1"/>
            <w:vAlign w:val="center"/>
          </w:tcPr>
          <w:p w:rsidRPr="003C1874" w:rsidR="00C76420" w:rsidP="00C76420" w:rsidRDefault="00C76420" w14:paraId="384BB969" w14:textId="3DF94DEC">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SPR</w:t>
            </w:r>
          </w:p>
        </w:tc>
        <w:tc>
          <w:tcPr>
            <w:tcW w:w="1707" w:type="pct"/>
            <w:shd w:val="clear" w:color="auto" w:fill="FFFFFF" w:themeFill="background1"/>
            <w:vAlign w:val="center"/>
          </w:tcPr>
          <w:p w:rsidRPr="003C1874" w:rsidR="00C76420" w:rsidP="00C76420" w:rsidRDefault="00C76420" w14:paraId="4C14C37E" w14:textId="202F3B24">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Sapphire Rapid</w:t>
            </w:r>
          </w:p>
        </w:tc>
      </w:tr>
      <w:tr w:rsidRPr="003C1874" w:rsidR="00C76420" w:rsidTr="00410A44" w14:paraId="20480F02" w14:textId="77777777">
        <w:trPr>
          <w:trHeight w:val="300"/>
        </w:trPr>
        <w:tc>
          <w:tcPr>
            <w:tcW w:w="665" w:type="pct"/>
            <w:shd w:val="clear" w:color="auto" w:fill="FFFFFF" w:themeFill="background1"/>
            <w:noWrap/>
            <w:vAlign w:val="center"/>
          </w:tcPr>
          <w:p w:rsidRPr="003C1874" w:rsidR="00C76420" w:rsidP="00C76420" w:rsidRDefault="00C76420" w14:paraId="5C34110B" w14:textId="6FC0C433">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ICX</w:t>
            </w:r>
          </w:p>
        </w:tc>
        <w:tc>
          <w:tcPr>
            <w:tcW w:w="1857" w:type="pct"/>
            <w:shd w:val="clear" w:color="auto" w:fill="FFFFFF" w:themeFill="background1"/>
            <w:vAlign w:val="center"/>
          </w:tcPr>
          <w:p w:rsidRPr="003C1874" w:rsidR="00C76420" w:rsidP="00C76420" w:rsidRDefault="00C76420" w14:paraId="547EA81D" w14:textId="5133DBE0">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Ice Lake</w:t>
            </w:r>
          </w:p>
        </w:tc>
        <w:tc>
          <w:tcPr>
            <w:tcW w:w="771" w:type="pct"/>
            <w:shd w:val="clear" w:color="auto" w:fill="FFFFFF" w:themeFill="background1"/>
            <w:vAlign w:val="center"/>
          </w:tcPr>
          <w:p w:rsidRPr="003C1874" w:rsidR="00C76420" w:rsidP="00C76420" w:rsidRDefault="00C76420" w14:paraId="1A044790" w14:textId="4EFC96D7">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SUT</w:t>
            </w:r>
          </w:p>
        </w:tc>
        <w:tc>
          <w:tcPr>
            <w:tcW w:w="1707" w:type="pct"/>
            <w:shd w:val="clear" w:color="auto" w:fill="FFFFFF" w:themeFill="background1"/>
            <w:vAlign w:val="center"/>
          </w:tcPr>
          <w:p w:rsidRPr="003C1874" w:rsidR="00C76420" w:rsidP="00C76420" w:rsidRDefault="00C76420" w14:paraId="313A2FC9" w14:textId="4B3389E0">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System Under Test</w:t>
            </w:r>
          </w:p>
        </w:tc>
      </w:tr>
      <w:tr w:rsidRPr="003C1874" w:rsidR="00C76420" w:rsidTr="00410A44" w14:paraId="6C20B4F4" w14:textId="77777777">
        <w:trPr>
          <w:trHeight w:val="300"/>
        </w:trPr>
        <w:tc>
          <w:tcPr>
            <w:tcW w:w="665" w:type="pct"/>
            <w:shd w:val="clear" w:color="auto" w:fill="FFFFFF" w:themeFill="background1"/>
            <w:noWrap/>
            <w:vAlign w:val="center"/>
          </w:tcPr>
          <w:p w:rsidRPr="003C1874" w:rsidR="00C76420" w:rsidP="00C76420" w:rsidRDefault="00C76420" w14:paraId="751379BE" w14:textId="4D870A40">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IPSS</w:t>
            </w:r>
          </w:p>
        </w:tc>
        <w:tc>
          <w:tcPr>
            <w:tcW w:w="1857" w:type="pct"/>
            <w:shd w:val="clear" w:color="auto" w:fill="FFFFFF" w:themeFill="background1"/>
            <w:vAlign w:val="center"/>
          </w:tcPr>
          <w:p w:rsidRPr="003C1874" w:rsidR="00C76420" w:rsidP="00C76420" w:rsidRDefault="00C76420" w14:paraId="07327739" w14:textId="50A105FA">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Intel® Post-Silicon Services</w:t>
            </w:r>
          </w:p>
        </w:tc>
        <w:tc>
          <w:tcPr>
            <w:tcW w:w="771" w:type="pct"/>
            <w:shd w:val="clear" w:color="auto" w:fill="FFFFFF" w:themeFill="background1"/>
            <w:vAlign w:val="center"/>
          </w:tcPr>
          <w:p w:rsidRPr="003C1874" w:rsidR="00C76420" w:rsidP="00C76420" w:rsidRDefault="00C76420" w14:paraId="3614694D" w14:textId="133D3310">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1DPC</w:t>
            </w:r>
          </w:p>
        </w:tc>
        <w:tc>
          <w:tcPr>
            <w:tcW w:w="1707" w:type="pct"/>
            <w:shd w:val="clear" w:color="auto" w:fill="FFFFFF" w:themeFill="background1"/>
            <w:vAlign w:val="center"/>
          </w:tcPr>
          <w:p w:rsidRPr="003C1874" w:rsidR="00C76420" w:rsidP="00C76420" w:rsidRDefault="00C76420" w14:paraId="48186D2A" w14:textId="07F4BAE8">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1 DIMM Per Channel</w:t>
            </w:r>
          </w:p>
        </w:tc>
      </w:tr>
      <w:tr w:rsidRPr="003C1874" w:rsidR="004C7C28" w:rsidTr="00410A44" w14:paraId="360EABEA" w14:textId="77777777">
        <w:trPr>
          <w:trHeight w:val="300"/>
        </w:trPr>
        <w:tc>
          <w:tcPr>
            <w:tcW w:w="665" w:type="pct"/>
            <w:shd w:val="clear" w:color="auto" w:fill="FFFFFF" w:themeFill="background1"/>
            <w:noWrap/>
            <w:vAlign w:val="center"/>
          </w:tcPr>
          <w:p w:rsidRPr="003C1874" w:rsidR="004C7C28" w:rsidP="004C7C28" w:rsidRDefault="004C7C28" w14:paraId="50CE5ED4" w14:textId="0DA9172E">
            <w:pPr>
              <w:spacing w:line="276" w:lineRule="auto"/>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LLD</w:t>
            </w:r>
          </w:p>
        </w:tc>
        <w:tc>
          <w:tcPr>
            <w:tcW w:w="1857" w:type="pct"/>
            <w:shd w:val="clear" w:color="auto" w:fill="FFFFFF" w:themeFill="background1"/>
            <w:vAlign w:val="center"/>
          </w:tcPr>
          <w:p w:rsidRPr="003C1874" w:rsidR="004C7C28" w:rsidP="004C7C28" w:rsidRDefault="004C7C28" w14:paraId="1818D0B2" w14:textId="2AEAE554">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Low-Level Data Gathering Tool</w:t>
            </w:r>
          </w:p>
        </w:tc>
        <w:tc>
          <w:tcPr>
            <w:tcW w:w="771" w:type="pct"/>
            <w:shd w:val="clear" w:color="auto" w:fill="FFFFFF" w:themeFill="background1"/>
            <w:vAlign w:val="center"/>
          </w:tcPr>
          <w:p w:rsidRPr="003C1874" w:rsidR="004C7C28" w:rsidP="004C7C28" w:rsidRDefault="004C7C28" w14:paraId="0B0B02CD" w14:textId="77777777">
            <w:pPr>
              <w:rPr>
                <w:rFonts w:ascii="Intel Clear" w:hAnsi="Intel Clear" w:eastAsia="Times New Roman" w:cs="Intel Clear"/>
                <w:color w:val="000000"/>
                <w:sz w:val="16"/>
                <w:szCs w:val="16"/>
                <w:lang w:val="en-GB" w:eastAsia="zh-TW"/>
              </w:rPr>
            </w:pPr>
          </w:p>
        </w:tc>
        <w:tc>
          <w:tcPr>
            <w:tcW w:w="1707" w:type="pct"/>
            <w:shd w:val="clear" w:color="auto" w:fill="FFFFFF" w:themeFill="background1"/>
            <w:vAlign w:val="center"/>
          </w:tcPr>
          <w:p w:rsidRPr="003C1874" w:rsidR="004C7C28" w:rsidP="004C7C28" w:rsidRDefault="004C7C28" w14:paraId="4077268C" w14:textId="77777777">
            <w:pPr>
              <w:jc w:val="left"/>
              <w:rPr>
                <w:rFonts w:ascii="Intel Clear" w:hAnsi="Intel Clear" w:eastAsia="Times New Roman" w:cs="Intel Clear"/>
                <w:color w:val="000000"/>
                <w:sz w:val="16"/>
                <w:szCs w:val="16"/>
                <w:lang w:val="en-GB" w:eastAsia="zh-TW"/>
              </w:rPr>
            </w:pPr>
          </w:p>
        </w:tc>
      </w:tr>
    </w:tbl>
    <w:p w:rsidRPr="003C1874" w:rsidR="00535955" w:rsidP="009148DA" w:rsidRDefault="00535955" w14:paraId="418892C2" w14:textId="38FD33B5">
      <w:pPr>
        <w:widowControl w:val="0"/>
        <w:spacing w:after="0" w:line="276" w:lineRule="auto"/>
        <w:jc w:val="left"/>
        <w:rPr>
          <w:rFonts w:ascii="Intel Clear" w:hAnsi="Intel Clear" w:cs="Intel Clear"/>
          <w:color w:val="000000" w:themeColor="text1"/>
          <w:lang w:val="en-GB"/>
        </w:rPr>
      </w:pPr>
    </w:p>
    <w:p w:rsidRPr="003C1874" w:rsidR="00535955" w:rsidP="009148DA" w:rsidRDefault="00535955" w14:paraId="64B57953" w14:textId="77777777">
      <w:pPr>
        <w:spacing w:after="160" w:line="259" w:lineRule="auto"/>
        <w:jc w:val="left"/>
        <w:rPr>
          <w:rFonts w:ascii="Intel Clear" w:hAnsi="Intel Clear" w:cs="Intel Clear"/>
          <w:color w:val="000000" w:themeColor="text1"/>
          <w:lang w:val="en-GB"/>
        </w:rPr>
      </w:pPr>
      <w:r w:rsidRPr="003C1874">
        <w:rPr>
          <w:rFonts w:ascii="Intel Clear" w:hAnsi="Intel Clear" w:cs="Intel Clear"/>
          <w:color w:val="000000" w:themeColor="text1"/>
          <w:lang w:val="en-GB"/>
        </w:rPr>
        <w:br w:type="page"/>
      </w:r>
    </w:p>
    <w:p w:rsidRPr="003C1874" w:rsidR="00535955" w:rsidP="009148DA" w:rsidRDefault="00535955" w14:paraId="778D1AE6" w14:textId="10F6429F">
      <w:pPr>
        <w:pStyle w:val="Heading1"/>
        <w:rPr>
          <w:rFonts w:ascii="Intel Clear" w:hAnsi="Intel Clear" w:cs="Intel Clear"/>
          <w:b/>
          <w:sz w:val="24"/>
          <w:szCs w:val="24"/>
        </w:rPr>
      </w:pPr>
      <w:bookmarkStart w:name="_Toc95983951" w:id="147"/>
      <w:bookmarkStart w:name="_Toc149742897" w:id="148"/>
      <w:r w:rsidRPr="003C1874">
        <w:rPr>
          <w:rFonts w:ascii="Intel Clear" w:hAnsi="Intel Clear" w:cs="Intel Clear"/>
          <w:b/>
          <w:sz w:val="24"/>
          <w:szCs w:val="24"/>
        </w:rPr>
        <w:t>Appendices B – Pre</w:t>
      </w:r>
      <w:r w:rsidRPr="003C1874" w:rsidR="00332424">
        <w:rPr>
          <w:rFonts w:ascii="Intel Clear" w:hAnsi="Intel Clear" w:cs="Intel Clear"/>
          <w:b/>
          <w:sz w:val="24"/>
          <w:szCs w:val="24"/>
        </w:rPr>
        <w:t xml:space="preserve">-sighting </w:t>
      </w:r>
      <w:r w:rsidRPr="003C1874" w:rsidR="00414696">
        <w:rPr>
          <w:rFonts w:ascii="Intel Clear" w:hAnsi="Intel Clear" w:cs="Intel Clear"/>
          <w:b/>
          <w:sz w:val="24"/>
          <w:szCs w:val="24"/>
        </w:rPr>
        <w:t>Severity Definition</w:t>
      </w:r>
      <w:bookmarkEnd w:id="147"/>
      <w:bookmarkEnd w:id="148"/>
    </w:p>
    <w:tbl>
      <w:tblPr>
        <w:tblW w:w="107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A0" w:firstRow="1" w:lastRow="0" w:firstColumn="1" w:lastColumn="0" w:noHBand="1" w:noVBand="1"/>
      </w:tblPr>
      <w:tblGrid>
        <w:gridCol w:w="1099"/>
        <w:gridCol w:w="6186"/>
        <w:gridCol w:w="3510"/>
      </w:tblGrid>
      <w:tr w:rsidRPr="003C1874" w:rsidR="00F93266" w:rsidTr="00410A44" w14:paraId="5266FC28" w14:textId="77777777">
        <w:trPr>
          <w:trHeight w:val="300"/>
        </w:trPr>
        <w:tc>
          <w:tcPr>
            <w:tcW w:w="1099" w:type="dxa"/>
            <w:shd w:val="clear" w:color="auto" w:fill="0070C0"/>
          </w:tcPr>
          <w:p w:rsidRPr="003C1874" w:rsidR="00F93266" w:rsidP="000D6637" w:rsidRDefault="00F93266" w14:paraId="4BCFA648" w14:textId="25705977">
            <w:pPr>
              <w:spacing w:after="0" w:line="276" w:lineRule="auto"/>
              <w:jc w:val="center"/>
              <w:rPr>
                <w:rFonts w:ascii="Intel Clear" w:hAnsi="Intel Clear" w:eastAsia="Times New Roman" w:cs="Intel Clear"/>
                <w:b/>
                <w:color w:val="FFFFFF" w:themeColor="background1"/>
                <w:sz w:val="16"/>
                <w:szCs w:val="16"/>
                <w:lang w:eastAsia="zh-TW"/>
              </w:rPr>
            </w:pPr>
            <w:r w:rsidRPr="003C1874">
              <w:rPr>
                <w:rFonts w:ascii="Intel Clear" w:hAnsi="Intel Clear" w:eastAsia="Times New Roman" w:cs="Intel Clear"/>
                <w:b/>
                <w:color w:val="FFFFFF" w:themeColor="background1"/>
                <w:sz w:val="16"/>
                <w:szCs w:val="16"/>
                <w:lang w:eastAsia="zh-TW"/>
              </w:rPr>
              <w:t>Severity</w:t>
            </w:r>
          </w:p>
        </w:tc>
        <w:tc>
          <w:tcPr>
            <w:tcW w:w="6186" w:type="dxa"/>
            <w:shd w:val="clear" w:color="auto" w:fill="0070C0"/>
          </w:tcPr>
          <w:p w:rsidRPr="003C1874" w:rsidR="00F93266" w:rsidP="000D6637" w:rsidRDefault="00F93266" w14:paraId="782B0480" w14:textId="1DB548C7">
            <w:pPr>
              <w:spacing w:after="0" w:line="276" w:lineRule="auto"/>
              <w:jc w:val="center"/>
              <w:rPr>
                <w:rFonts w:ascii="Intel Clear" w:hAnsi="Intel Clear" w:eastAsia="Times New Roman" w:cs="Intel Clear"/>
                <w:b/>
                <w:color w:val="FFFFFF" w:themeColor="background1"/>
                <w:sz w:val="16"/>
                <w:szCs w:val="16"/>
                <w:lang w:eastAsia="zh-TW"/>
              </w:rPr>
            </w:pPr>
            <w:r w:rsidRPr="003C1874">
              <w:rPr>
                <w:rFonts w:ascii="Intel Clear" w:hAnsi="Intel Clear" w:eastAsia="Times New Roman" w:cs="Intel Clear"/>
                <w:b/>
                <w:color w:val="FFFFFF" w:themeColor="background1"/>
                <w:sz w:val="16"/>
                <w:szCs w:val="16"/>
                <w:lang w:eastAsia="zh-TW"/>
              </w:rPr>
              <w:t>Failure</w:t>
            </w:r>
            <w:r w:rsidRPr="003C1874" w:rsidR="00BB0D59">
              <w:rPr>
                <w:rFonts w:ascii="Intel Clear" w:hAnsi="Intel Clear" w:eastAsia="Times New Roman" w:cs="Intel Clear"/>
                <w:b/>
                <w:color w:val="FFFFFF" w:themeColor="background1"/>
                <w:sz w:val="16"/>
                <w:szCs w:val="16"/>
                <w:lang w:eastAsia="zh-TW"/>
              </w:rPr>
              <w:t xml:space="preserve"> Signature</w:t>
            </w:r>
          </w:p>
        </w:tc>
        <w:tc>
          <w:tcPr>
            <w:tcW w:w="3510" w:type="dxa"/>
            <w:shd w:val="clear" w:color="auto" w:fill="0070C0"/>
          </w:tcPr>
          <w:p w:rsidRPr="003C1874" w:rsidR="00F93266" w:rsidP="000D6637" w:rsidRDefault="00E3356D" w14:paraId="2558955E" w14:textId="22C69B27">
            <w:pPr>
              <w:spacing w:after="0" w:line="276" w:lineRule="auto"/>
              <w:jc w:val="center"/>
              <w:rPr>
                <w:rFonts w:ascii="Intel Clear" w:hAnsi="Intel Clear" w:eastAsia="Times New Roman" w:cs="Intel Clear"/>
                <w:b/>
                <w:color w:val="FFFFFF" w:themeColor="background1"/>
                <w:sz w:val="16"/>
                <w:szCs w:val="16"/>
                <w:lang w:eastAsia="zh-TW"/>
              </w:rPr>
            </w:pPr>
            <w:r w:rsidRPr="003C1874">
              <w:rPr>
                <w:rFonts w:ascii="Intel Clear" w:hAnsi="Intel Clear" w:eastAsia="Times New Roman" w:cs="Intel Clear"/>
                <w:b/>
                <w:color w:val="FFFFFF" w:themeColor="background1"/>
                <w:sz w:val="16"/>
                <w:szCs w:val="16"/>
                <w:lang w:eastAsia="zh-TW"/>
              </w:rPr>
              <w:t>Action</w:t>
            </w:r>
          </w:p>
        </w:tc>
      </w:tr>
      <w:tr w:rsidRPr="003C1874" w:rsidR="00F93266" w:rsidTr="00410A44" w14:paraId="012F92FB" w14:textId="77777777">
        <w:trPr>
          <w:trHeight w:val="300"/>
        </w:trPr>
        <w:tc>
          <w:tcPr>
            <w:tcW w:w="1099" w:type="dxa"/>
            <w:shd w:val="clear" w:color="auto" w:fill="FFFFFF" w:themeFill="background1"/>
            <w:vAlign w:val="center"/>
          </w:tcPr>
          <w:p w:rsidRPr="003C1874" w:rsidR="00F93266" w:rsidP="000D6637" w:rsidRDefault="00BB0D59" w14:paraId="7D97AEE9" w14:textId="43A184CD">
            <w:pPr>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Critical</w:t>
            </w:r>
          </w:p>
        </w:tc>
        <w:tc>
          <w:tcPr>
            <w:tcW w:w="6186" w:type="dxa"/>
            <w:shd w:val="clear" w:color="auto" w:fill="FFFFFF" w:themeFill="background1"/>
            <w:vAlign w:val="center"/>
          </w:tcPr>
          <w:p w:rsidRPr="003C1874" w:rsidR="00F93266" w:rsidP="00410A44" w:rsidRDefault="00B974DF" w14:paraId="1996BB3B" w14:textId="77777777">
            <w:pPr>
              <w:pStyle w:val="ListParagraph"/>
              <w:numPr>
                <w:ilvl w:val="0"/>
                <w:numId w:val="34"/>
              </w:numPr>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Program level impact</w:t>
            </w:r>
            <w:r w:rsidRPr="003C1874" w:rsidR="00E97146">
              <w:rPr>
                <w:rFonts w:ascii="Intel Clear" w:hAnsi="Intel Clear" w:eastAsia="Times New Roman" w:cs="Intel Clear"/>
                <w:sz w:val="16"/>
                <w:szCs w:val="16"/>
                <w:lang w:eastAsia="zh-TW"/>
              </w:rPr>
              <w:t xml:space="preserve"> (PO, TI, ES, </w:t>
            </w:r>
            <w:proofErr w:type="gramStart"/>
            <w:r w:rsidRPr="003C1874" w:rsidR="00E97146">
              <w:rPr>
                <w:rFonts w:ascii="Intel Clear" w:hAnsi="Intel Clear" w:eastAsia="Times New Roman" w:cs="Intel Clear"/>
                <w:sz w:val="16"/>
                <w:szCs w:val="16"/>
                <w:lang w:eastAsia="zh-TW"/>
              </w:rPr>
              <w:t>PRQ..</w:t>
            </w:r>
            <w:proofErr w:type="gramEnd"/>
            <w:r w:rsidRPr="003C1874" w:rsidR="00E97146">
              <w:rPr>
                <w:rFonts w:ascii="Intel Clear" w:hAnsi="Intel Clear" w:eastAsia="Times New Roman" w:cs="Intel Clear"/>
                <w:sz w:val="16"/>
                <w:szCs w:val="16"/>
                <w:lang w:eastAsia="zh-TW"/>
              </w:rPr>
              <w:t>)</w:t>
            </w:r>
          </w:p>
          <w:p w:rsidRPr="003C1874" w:rsidR="00E97146" w:rsidP="00410A44" w:rsidRDefault="00E97146" w14:paraId="5BF49777" w14:textId="48FF91C2">
            <w:pPr>
              <w:pStyle w:val="ListParagraph"/>
              <w:numPr>
                <w:ilvl w:val="0"/>
                <w:numId w:val="34"/>
              </w:numPr>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xml:space="preserve">Break key functionality, a quality criteria w/o </w:t>
            </w:r>
            <w:proofErr w:type="gramStart"/>
            <w:r w:rsidRPr="003C1874">
              <w:rPr>
                <w:rFonts w:ascii="Intel Clear" w:hAnsi="Intel Clear" w:eastAsia="Times New Roman" w:cs="Intel Clear"/>
                <w:sz w:val="16"/>
                <w:szCs w:val="16"/>
                <w:lang w:eastAsia="zh-TW"/>
              </w:rPr>
              <w:t>workaround</w:t>
            </w:r>
            <w:proofErr w:type="gramEnd"/>
          </w:p>
          <w:p w:rsidRPr="003C1874" w:rsidR="00E97146" w:rsidP="00410A44" w:rsidRDefault="00E97146" w14:paraId="0958C008" w14:textId="77777777">
            <w:pPr>
              <w:pStyle w:val="ListParagraph"/>
              <w:numPr>
                <w:ilvl w:val="0"/>
                <w:numId w:val="34"/>
              </w:numPr>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Blocks validation</w:t>
            </w:r>
          </w:p>
          <w:p w:rsidRPr="003C1874" w:rsidR="00E97146" w:rsidP="00410A44" w:rsidRDefault="00E97146" w14:paraId="3F1E202C" w14:textId="00F68541">
            <w:pPr>
              <w:pStyle w:val="ListParagraph"/>
              <w:numPr>
                <w:ilvl w:val="0"/>
                <w:numId w:val="34"/>
              </w:numPr>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High customer visibility</w:t>
            </w:r>
          </w:p>
        </w:tc>
        <w:tc>
          <w:tcPr>
            <w:tcW w:w="3510" w:type="dxa"/>
            <w:shd w:val="clear" w:color="auto" w:fill="FFFFFF" w:themeFill="background1"/>
            <w:vAlign w:val="center"/>
          </w:tcPr>
          <w:p w:rsidRPr="003C1874" w:rsidR="005B042B" w:rsidP="00410A44" w:rsidRDefault="005B042B" w14:paraId="01C517D2" w14:textId="2889CE89">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themeColor="text1"/>
                <w:sz w:val="16"/>
                <w:szCs w:val="16"/>
                <w:lang w:val="en-GB" w:eastAsia="zh-TW"/>
              </w:rPr>
              <w:t>Daily intensive work, daily sighting updates</w:t>
            </w:r>
            <w:r w:rsidRPr="003C1874" w:rsidR="00507F18">
              <w:rPr>
                <w:rFonts w:ascii="Intel Clear" w:hAnsi="Intel Clear" w:eastAsia="Times New Roman" w:cs="Intel Clear"/>
                <w:color w:val="000000"/>
                <w:sz w:val="16"/>
                <w:szCs w:val="16"/>
                <w:lang w:val="en-GB" w:eastAsia="zh-TW"/>
              </w:rPr>
              <w:t>. Kick-off TF if required. Get all the resources needed (HW/SW, support)</w:t>
            </w:r>
          </w:p>
        </w:tc>
      </w:tr>
      <w:tr w:rsidRPr="003C1874" w:rsidR="00F93266" w:rsidTr="00410A44" w14:paraId="47A44BD0" w14:textId="77777777">
        <w:trPr>
          <w:trHeight w:val="300"/>
        </w:trPr>
        <w:tc>
          <w:tcPr>
            <w:tcW w:w="1099" w:type="dxa"/>
            <w:vAlign w:val="center"/>
          </w:tcPr>
          <w:p w:rsidRPr="003C1874" w:rsidR="00F93266" w:rsidP="000D6637" w:rsidRDefault="00BB0D59" w14:paraId="71B593F0" w14:textId="118D64E6">
            <w:pPr>
              <w:spacing w:after="0" w:line="276" w:lineRule="auto"/>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High</w:t>
            </w:r>
          </w:p>
        </w:tc>
        <w:tc>
          <w:tcPr>
            <w:tcW w:w="6186" w:type="dxa"/>
            <w:vAlign w:val="center"/>
          </w:tcPr>
          <w:p w:rsidRPr="003C1874" w:rsidR="00F93266" w:rsidP="00410A44" w:rsidRDefault="00E97146" w14:paraId="374263DB" w14:textId="77777777">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Key functionality, multiple configurations, product not reliably usable</w:t>
            </w:r>
          </w:p>
          <w:p w:rsidRPr="003C1874" w:rsidR="00E97146" w:rsidP="00410A44" w:rsidRDefault="00E97146" w14:paraId="7A045FA3" w14:textId="77777777">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xml:space="preserve">Blocks some areas of </w:t>
            </w:r>
            <w:proofErr w:type="gramStart"/>
            <w:r w:rsidRPr="003C1874">
              <w:rPr>
                <w:rFonts w:ascii="Intel Clear" w:hAnsi="Intel Clear" w:eastAsia="Times New Roman" w:cs="Intel Clear"/>
                <w:sz w:val="16"/>
                <w:szCs w:val="16"/>
                <w:lang w:eastAsia="zh-TW"/>
              </w:rPr>
              <w:t>validation</w:t>
            </w:r>
            <w:proofErr w:type="gramEnd"/>
          </w:p>
          <w:p w:rsidRPr="003C1874" w:rsidR="00E97146" w:rsidP="00410A44" w:rsidRDefault="00E97146" w14:paraId="5DF94D49" w14:textId="4A7122F9">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Should be root caused and addressed before next program milestone</w:t>
            </w:r>
          </w:p>
        </w:tc>
        <w:tc>
          <w:tcPr>
            <w:tcW w:w="3510" w:type="dxa"/>
            <w:vAlign w:val="center"/>
          </w:tcPr>
          <w:p w:rsidRPr="003C1874" w:rsidR="00507F18" w:rsidP="00410A44" w:rsidRDefault="00507F18" w14:paraId="4016D98A" w14:textId="49C52F84">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Daily attention, daily sighting updates.</w:t>
            </w:r>
          </w:p>
        </w:tc>
      </w:tr>
      <w:tr w:rsidRPr="003C1874" w:rsidR="00F93266" w:rsidTr="00410A44" w14:paraId="0B910A1A" w14:textId="77777777">
        <w:trPr>
          <w:trHeight w:val="300"/>
        </w:trPr>
        <w:tc>
          <w:tcPr>
            <w:tcW w:w="1099" w:type="dxa"/>
            <w:vAlign w:val="center"/>
          </w:tcPr>
          <w:p w:rsidRPr="003C1874" w:rsidR="00F93266" w:rsidP="000D6637" w:rsidRDefault="00BB0D59" w14:paraId="044FA86B" w14:textId="541420B4">
            <w:pPr>
              <w:spacing w:after="0" w:line="276" w:lineRule="auto"/>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Medium</w:t>
            </w:r>
          </w:p>
        </w:tc>
        <w:tc>
          <w:tcPr>
            <w:tcW w:w="6186" w:type="dxa"/>
            <w:vAlign w:val="center"/>
          </w:tcPr>
          <w:p w:rsidRPr="003C1874" w:rsidR="00F93266" w:rsidP="00410A44" w:rsidRDefault="00E97146" w14:paraId="05811F17" w14:textId="77777777">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Visibility across configuration, low customer visibility</w:t>
            </w:r>
          </w:p>
          <w:p w:rsidRPr="003C1874" w:rsidR="00E97146" w:rsidP="00410A44" w:rsidRDefault="00E97146" w14:paraId="482925E7" w14:textId="77777777">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Easy, low impact workaround</w:t>
            </w:r>
          </w:p>
          <w:p w:rsidRPr="003C1874" w:rsidR="00E97146" w:rsidP="00410A44" w:rsidRDefault="00E97146" w14:paraId="7EFCD607" w14:textId="4269D1D8">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xml:space="preserve">Medium impact on validation, </w:t>
            </w:r>
            <w:r w:rsidRPr="003C1874" w:rsidR="00616866">
              <w:rPr>
                <w:rFonts w:ascii="Intel Clear" w:hAnsi="Intel Clear" w:eastAsia="Times New Roman" w:cs="Intel Clear"/>
                <w:sz w:val="16"/>
                <w:szCs w:val="16"/>
                <w:lang w:eastAsia="zh-TW"/>
              </w:rPr>
              <w:t>functionality,</w:t>
            </w:r>
            <w:r w:rsidRPr="003C1874">
              <w:rPr>
                <w:rFonts w:ascii="Intel Clear" w:hAnsi="Intel Clear" w:eastAsia="Times New Roman" w:cs="Intel Clear"/>
                <w:sz w:val="16"/>
                <w:szCs w:val="16"/>
                <w:lang w:eastAsia="zh-TW"/>
              </w:rPr>
              <w:t xml:space="preserve"> or power</w:t>
            </w:r>
          </w:p>
        </w:tc>
        <w:tc>
          <w:tcPr>
            <w:tcW w:w="3510" w:type="dxa"/>
            <w:vAlign w:val="center"/>
          </w:tcPr>
          <w:p w:rsidRPr="003C1874" w:rsidR="00F93266" w:rsidP="00410A44" w:rsidRDefault="00507F18" w14:paraId="44ABBD7C" w14:textId="2CBCBB50">
            <w:pPr>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Weekly attention, weekly sighting updates.</w:t>
            </w:r>
          </w:p>
        </w:tc>
      </w:tr>
      <w:tr w:rsidRPr="003C1874" w:rsidR="00F93266" w:rsidTr="00410A44" w14:paraId="7603AF5E" w14:textId="77777777">
        <w:trPr>
          <w:trHeight w:val="300"/>
        </w:trPr>
        <w:tc>
          <w:tcPr>
            <w:tcW w:w="1099" w:type="dxa"/>
            <w:vAlign w:val="center"/>
          </w:tcPr>
          <w:p w:rsidRPr="003C1874" w:rsidR="00F93266" w:rsidP="000D6637" w:rsidRDefault="00BB0D59" w14:paraId="0823C93A" w14:textId="1FB8B80E">
            <w:pPr>
              <w:spacing w:after="0" w:line="276" w:lineRule="auto"/>
              <w:jc w:val="left"/>
              <w:rPr>
                <w:rFonts w:ascii="Intel Clear" w:hAnsi="Intel Clear" w:eastAsia="Times New Roman" w:cs="Intel Clear"/>
                <w:color w:val="000000"/>
                <w:sz w:val="16"/>
                <w:szCs w:val="16"/>
                <w:lang w:val="en-GB" w:eastAsia="zh-TW"/>
              </w:rPr>
            </w:pPr>
            <w:r w:rsidRPr="003C1874">
              <w:rPr>
                <w:rFonts w:ascii="Intel Clear" w:hAnsi="Intel Clear" w:eastAsia="Times New Roman" w:cs="Intel Clear"/>
                <w:color w:val="000000"/>
                <w:sz w:val="16"/>
                <w:szCs w:val="16"/>
                <w:lang w:val="en-GB" w:eastAsia="zh-TW"/>
              </w:rPr>
              <w:t>Low</w:t>
            </w:r>
          </w:p>
        </w:tc>
        <w:tc>
          <w:tcPr>
            <w:tcW w:w="6186" w:type="dxa"/>
            <w:vAlign w:val="center"/>
          </w:tcPr>
          <w:p w:rsidRPr="003C1874" w:rsidR="00F93266" w:rsidP="00410A44" w:rsidRDefault="008E11B2" w14:paraId="0BD256CE" w14:textId="77777777">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No impact to product quality</w:t>
            </w:r>
          </w:p>
          <w:p w:rsidRPr="003C1874" w:rsidR="008E11B2" w:rsidP="00410A44" w:rsidRDefault="008E11B2" w14:paraId="1E3ED565" w14:textId="77777777">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xml:space="preserve">Tolerable impact to validation, </w:t>
            </w:r>
            <w:proofErr w:type="gramStart"/>
            <w:r w:rsidRPr="003C1874">
              <w:rPr>
                <w:rFonts w:ascii="Intel Clear" w:hAnsi="Intel Clear" w:eastAsia="Times New Roman" w:cs="Intel Clear"/>
                <w:sz w:val="16"/>
                <w:szCs w:val="16"/>
                <w:lang w:eastAsia="zh-TW"/>
              </w:rPr>
              <w:t>functionality</w:t>
            </w:r>
            <w:proofErr w:type="gramEnd"/>
            <w:r w:rsidRPr="003C1874">
              <w:rPr>
                <w:rFonts w:ascii="Intel Clear" w:hAnsi="Intel Clear" w:eastAsia="Times New Roman" w:cs="Intel Clear"/>
                <w:sz w:val="16"/>
                <w:szCs w:val="16"/>
                <w:lang w:eastAsia="zh-TW"/>
              </w:rPr>
              <w:t xml:space="preserve"> or power</w:t>
            </w:r>
          </w:p>
          <w:p w:rsidRPr="003C1874" w:rsidR="008E11B2" w:rsidP="00410A44" w:rsidRDefault="008E11B2" w14:paraId="5FEB65B9" w14:textId="1C097D7A">
            <w:pPr>
              <w:pStyle w:val="ListParagraph"/>
              <w:numPr>
                <w:ilvl w:val="0"/>
                <w:numId w:val="34"/>
              </w:numPr>
              <w:spacing w:after="0" w:line="276" w:lineRule="auto"/>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Does not meet any of the criteria for other priority levels</w:t>
            </w:r>
          </w:p>
        </w:tc>
        <w:tc>
          <w:tcPr>
            <w:tcW w:w="3510" w:type="dxa"/>
            <w:vAlign w:val="center"/>
          </w:tcPr>
          <w:p w:rsidRPr="003C1874" w:rsidR="00F93266" w:rsidRDefault="00F93266" w14:paraId="64AA5820" w14:textId="77777777">
            <w:pPr>
              <w:spacing w:after="0" w:line="276" w:lineRule="auto"/>
              <w:jc w:val="left"/>
              <w:rPr>
                <w:rFonts w:ascii="Intel Clear" w:hAnsi="Intel Clear" w:eastAsia="Times New Roman" w:cs="Intel Clear"/>
                <w:color w:val="000000"/>
                <w:sz w:val="16"/>
                <w:szCs w:val="16"/>
                <w:lang w:val="en-GB" w:eastAsia="zh-TW"/>
              </w:rPr>
            </w:pPr>
          </w:p>
        </w:tc>
      </w:tr>
    </w:tbl>
    <w:p w:rsidRPr="003C1874" w:rsidR="00F93266" w:rsidP="00F93266" w:rsidRDefault="00F93266" w14:paraId="3B35F0C8" w14:textId="77777777">
      <w:pPr>
        <w:widowControl w:val="0"/>
        <w:spacing w:after="0" w:line="276" w:lineRule="auto"/>
        <w:jc w:val="left"/>
        <w:rPr>
          <w:rFonts w:ascii="Intel Clear" w:hAnsi="Intel Clear" w:cs="Intel Clear"/>
          <w:color w:val="000000" w:themeColor="text1"/>
          <w:lang w:val="en-GB"/>
        </w:rPr>
      </w:pPr>
    </w:p>
    <w:p w:rsidRPr="003C1874" w:rsidR="00380B22" w:rsidRDefault="00380B22" w14:paraId="40AFF2AA" w14:textId="6E4855D2">
      <w:pPr>
        <w:spacing w:after="160" w:line="259" w:lineRule="auto"/>
        <w:jc w:val="left"/>
        <w:rPr>
          <w:rFonts w:ascii="Intel Clear" w:hAnsi="Intel Clear" w:cs="Intel Clear"/>
          <w:color w:val="000000" w:themeColor="text1"/>
          <w:lang w:val="en-GB"/>
        </w:rPr>
      </w:pPr>
      <w:r w:rsidRPr="003C1874">
        <w:rPr>
          <w:rFonts w:ascii="Intel Clear" w:hAnsi="Intel Clear" w:cs="Intel Clear"/>
          <w:color w:val="000000" w:themeColor="text1"/>
          <w:lang w:val="en-GB"/>
        </w:rPr>
        <w:br w:type="page"/>
      </w:r>
    </w:p>
    <w:p w:rsidRPr="003C1874" w:rsidR="00380B22" w:rsidP="00380B22" w:rsidRDefault="00380B22" w14:paraId="0FF7549E" w14:textId="131C6C7F">
      <w:pPr>
        <w:pStyle w:val="Heading1"/>
        <w:rPr>
          <w:rFonts w:ascii="Intel Clear" w:hAnsi="Intel Clear" w:cs="Intel Clear"/>
          <w:b/>
          <w:sz w:val="24"/>
          <w:szCs w:val="24"/>
        </w:rPr>
      </w:pPr>
      <w:bookmarkStart w:name="_Toc149742898" w:id="149"/>
      <w:r w:rsidRPr="003C1874">
        <w:rPr>
          <w:rFonts w:ascii="Intel Clear" w:hAnsi="Intel Clear" w:cs="Intel Clear"/>
          <w:b/>
          <w:sz w:val="24"/>
          <w:szCs w:val="24"/>
        </w:rPr>
        <w:t xml:space="preserve">Appendices C – </w:t>
      </w:r>
      <w:r w:rsidRPr="003C1874" w:rsidR="00D80A22">
        <w:rPr>
          <w:rFonts w:ascii="Intel Clear" w:hAnsi="Intel Clear" w:cs="Intel Clear"/>
          <w:b/>
          <w:sz w:val="24"/>
          <w:szCs w:val="24"/>
        </w:rPr>
        <w:t xml:space="preserve">FTx Validation </w:t>
      </w:r>
      <w:r w:rsidRPr="003C1874">
        <w:rPr>
          <w:rFonts w:ascii="Intel Clear" w:hAnsi="Intel Clear" w:cs="Intel Clear"/>
          <w:b/>
          <w:sz w:val="24"/>
          <w:szCs w:val="24"/>
        </w:rPr>
        <w:t>Entry</w:t>
      </w:r>
      <w:r w:rsidRPr="003C1874" w:rsidR="00675FA3">
        <w:rPr>
          <w:rFonts w:ascii="Intel Clear" w:hAnsi="Intel Clear" w:cs="Intel Clear"/>
          <w:b/>
          <w:sz w:val="24"/>
          <w:szCs w:val="24"/>
        </w:rPr>
        <w:t>/Exit</w:t>
      </w:r>
      <w:r w:rsidRPr="003C1874">
        <w:rPr>
          <w:rFonts w:ascii="Intel Clear" w:hAnsi="Intel Clear" w:cs="Intel Clear"/>
          <w:b/>
          <w:sz w:val="24"/>
          <w:szCs w:val="24"/>
        </w:rPr>
        <w:t xml:space="preserve"> Criteria </w:t>
      </w:r>
      <w:r w:rsidRPr="003C1874" w:rsidR="008D3647">
        <w:rPr>
          <w:rFonts w:ascii="Intel Clear" w:hAnsi="Intel Clear" w:cs="Intel Clear"/>
          <w:b/>
          <w:sz w:val="24"/>
          <w:szCs w:val="24"/>
        </w:rPr>
        <w:t xml:space="preserve">Checklist </w:t>
      </w:r>
      <w:r w:rsidRPr="003C1874">
        <w:rPr>
          <w:rFonts w:ascii="Intel Clear" w:hAnsi="Intel Clear" w:cs="Intel Clear"/>
          <w:b/>
          <w:sz w:val="24"/>
          <w:szCs w:val="24"/>
        </w:rPr>
        <w:t>Template</w:t>
      </w:r>
      <w:bookmarkEnd w:id="149"/>
    </w:p>
    <w:p w:rsidRPr="003C1874" w:rsidR="009D0FA0" w:rsidP="00280E38" w:rsidRDefault="009D0FA0" w14:paraId="48E30E1F" w14:textId="39283E1D">
      <w:pPr>
        <w:rPr>
          <w:rFonts w:ascii="Intel Clear" w:hAnsi="Intel Clear" w:cs="Intel Clear"/>
          <w:b/>
          <w:sz w:val="20"/>
          <w:szCs w:val="20"/>
        </w:rPr>
      </w:pPr>
      <w:r w:rsidRPr="003C1874">
        <w:rPr>
          <w:rFonts w:ascii="Intel Clear" w:hAnsi="Intel Clear" w:cs="Intel Clear" w:eastAsiaTheme="majorEastAsia"/>
          <w:b/>
          <w:bCs/>
          <w:sz w:val="20"/>
          <w:szCs w:val="20"/>
        </w:rPr>
        <w:t>FTx Validation Test Entry Criteria</w:t>
      </w:r>
    </w:p>
    <w:tbl>
      <w:tblPr>
        <w:tblW w:w="5000" w:type="pct"/>
        <w:tblLook w:val="04A0" w:firstRow="1" w:lastRow="0" w:firstColumn="1" w:lastColumn="0" w:noHBand="0" w:noVBand="1"/>
      </w:tblPr>
      <w:tblGrid>
        <w:gridCol w:w="469"/>
        <w:gridCol w:w="1857"/>
        <w:gridCol w:w="5941"/>
        <w:gridCol w:w="911"/>
        <w:gridCol w:w="1612"/>
      </w:tblGrid>
      <w:tr w:rsidRPr="003C1874" w:rsidR="00675FA3" w:rsidTr="6B591389" w14:paraId="16C903FA" w14:textId="77777777">
        <w:trPr>
          <w:trHeight w:val="360"/>
        </w:trPr>
        <w:tc>
          <w:tcPr>
            <w:tcW w:w="217" w:type="pct"/>
            <w:tcBorders>
              <w:top w:val="single" w:color="auto" w:sz="4" w:space="0"/>
              <w:left w:val="single" w:color="auto" w:sz="4" w:space="0"/>
              <w:bottom w:val="single" w:color="auto" w:sz="4" w:space="0"/>
              <w:right w:val="single" w:color="auto" w:sz="4" w:space="0"/>
            </w:tcBorders>
            <w:shd w:val="clear" w:color="auto" w:fill="0070C0"/>
            <w:noWrap/>
            <w:vAlign w:val="center"/>
            <w:hideMark/>
          </w:tcPr>
          <w:p w:rsidRPr="003C1874" w:rsidR="00675FA3" w:rsidP="00675FA3" w:rsidRDefault="00675FA3" w14:paraId="43638712"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No.</w:t>
            </w:r>
          </w:p>
        </w:tc>
        <w:tc>
          <w:tcPr>
            <w:tcW w:w="861" w:type="pct"/>
            <w:tcBorders>
              <w:top w:val="single" w:color="auto" w:sz="4" w:space="0"/>
              <w:left w:val="nil"/>
              <w:bottom w:val="single" w:color="auto" w:sz="4" w:space="0"/>
              <w:right w:val="single" w:color="auto" w:sz="4" w:space="0"/>
            </w:tcBorders>
            <w:shd w:val="clear" w:color="auto" w:fill="0070C0"/>
            <w:vAlign w:val="center"/>
            <w:hideMark/>
          </w:tcPr>
          <w:p w:rsidRPr="003C1874" w:rsidR="00675FA3" w:rsidP="00675FA3" w:rsidRDefault="00675FA3" w14:paraId="5C418ED6"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Criteria</w:t>
            </w:r>
          </w:p>
        </w:tc>
        <w:tc>
          <w:tcPr>
            <w:tcW w:w="2753" w:type="pct"/>
            <w:tcBorders>
              <w:top w:val="single" w:color="auto" w:sz="4" w:space="0"/>
              <w:left w:val="nil"/>
              <w:bottom w:val="single" w:color="auto" w:sz="4" w:space="0"/>
              <w:right w:val="single" w:color="auto" w:sz="4" w:space="0"/>
            </w:tcBorders>
            <w:shd w:val="clear" w:color="auto" w:fill="0070C0"/>
            <w:noWrap/>
            <w:vAlign w:val="center"/>
            <w:hideMark/>
          </w:tcPr>
          <w:p w:rsidRPr="003C1874" w:rsidR="00675FA3" w:rsidP="00675FA3" w:rsidRDefault="00675FA3" w14:paraId="5A1184A7"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Description</w:t>
            </w:r>
          </w:p>
        </w:tc>
        <w:tc>
          <w:tcPr>
            <w:tcW w:w="422" w:type="pct"/>
            <w:tcBorders>
              <w:top w:val="single" w:color="auto" w:sz="4" w:space="0"/>
              <w:left w:val="nil"/>
              <w:bottom w:val="single" w:color="auto" w:sz="4" w:space="0"/>
              <w:right w:val="single" w:color="auto" w:sz="4" w:space="0"/>
            </w:tcBorders>
            <w:shd w:val="clear" w:color="auto" w:fill="0070C0"/>
            <w:noWrap/>
            <w:vAlign w:val="center"/>
            <w:hideMark/>
          </w:tcPr>
          <w:p w:rsidRPr="003C1874" w:rsidR="00675FA3" w:rsidP="00675FA3" w:rsidRDefault="00675FA3" w14:paraId="6D1ADD7F"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Achieved</w:t>
            </w:r>
          </w:p>
        </w:tc>
        <w:tc>
          <w:tcPr>
            <w:tcW w:w="747" w:type="pct"/>
            <w:tcBorders>
              <w:top w:val="single" w:color="auto" w:sz="4" w:space="0"/>
              <w:left w:val="nil"/>
              <w:bottom w:val="single" w:color="auto" w:sz="4" w:space="0"/>
              <w:right w:val="single" w:color="auto" w:sz="4" w:space="0"/>
            </w:tcBorders>
            <w:shd w:val="clear" w:color="auto" w:fill="0070C0"/>
            <w:noWrap/>
            <w:vAlign w:val="center"/>
            <w:hideMark/>
          </w:tcPr>
          <w:p w:rsidRPr="003C1874" w:rsidR="00675FA3" w:rsidP="00675FA3" w:rsidRDefault="00675FA3" w14:paraId="3AB04161"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Remark</w:t>
            </w:r>
          </w:p>
        </w:tc>
      </w:tr>
      <w:tr w:rsidRPr="003C1874" w:rsidR="00675FA3" w:rsidTr="6B591389" w14:paraId="3022321A" w14:textId="77777777">
        <w:trPr>
          <w:trHeight w:val="1178"/>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38AA4A37"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7EDE2E3"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Cluster Power On </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C262688"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All tasks completed per power on plan or infrastructure readiness plan. Systems delivered and proven capable to execute orchestrated validation execution and telemetry functionality meets expected tracking and monitoring requirements per failure criteria</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5EA12A36"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67DD4EBA"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r w:rsidRPr="003C1874" w:rsidR="00675FA3" w:rsidTr="6B591389" w14:paraId="53C620C1" w14:textId="77777777">
        <w:trPr>
          <w:trHeight w:val="449"/>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2AE8E4F1"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2</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43A3AEB1"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Platform BKC </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9719E87"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Alignment with platform BKC is completed. BKC transitions happen on all external releases (minimum requirement). Specific ingredient transitions in off-cycle mode are possible upon agreement with platform and BKC team to ensure risks are understood</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16DBA645"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386570C" w14:textId="00FACF82">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Latest BKC version: WWxx</w:t>
            </w:r>
            <w:r w:rsidRPr="003C1874">
              <w:rPr>
                <w:rFonts w:ascii="Intel Clear" w:hAnsi="Intel Clear" w:eastAsia="Times New Roman" w:cs="Intel Clear"/>
                <w:color w:val="000000"/>
                <w:sz w:val="16"/>
                <w:szCs w:val="16"/>
                <w:lang w:eastAsia="zh-TW"/>
              </w:rPr>
              <w:br/>
            </w:r>
            <w:r w:rsidRPr="003C1874">
              <w:rPr>
                <w:rFonts w:ascii="Intel Clear" w:hAnsi="Intel Clear" w:eastAsia="Times New Roman" w:cs="Intel Clear"/>
                <w:color w:val="000000"/>
                <w:sz w:val="16"/>
                <w:szCs w:val="16"/>
                <w:lang w:eastAsia="zh-TW"/>
              </w:rPr>
              <w:t>Latest BIOS version: xxxxxx</w:t>
            </w:r>
            <w:r w:rsidRPr="003C1874">
              <w:rPr>
                <w:rFonts w:ascii="Intel Clear" w:hAnsi="Intel Clear" w:eastAsia="Times New Roman" w:cs="Intel Clear"/>
                <w:color w:val="000000"/>
                <w:sz w:val="16"/>
                <w:szCs w:val="16"/>
                <w:lang w:eastAsia="zh-TW"/>
              </w:rPr>
              <w:br/>
            </w:r>
            <w:r w:rsidRPr="003C1874">
              <w:rPr>
                <w:rFonts w:ascii="Intel Clear" w:hAnsi="Intel Clear" w:eastAsia="Times New Roman" w:cs="Intel Clear"/>
                <w:color w:val="000000"/>
                <w:sz w:val="16"/>
                <w:szCs w:val="16"/>
                <w:lang w:eastAsia="zh-TW"/>
              </w:rPr>
              <w:t>Latest BMC version: xxxxxx</w:t>
            </w:r>
          </w:p>
        </w:tc>
      </w:tr>
      <w:tr w:rsidRPr="003C1874" w:rsidR="00675FA3" w:rsidTr="6B591389" w14:paraId="448ED359" w14:textId="77777777">
        <w:trPr>
          <w:trHeight w:val="108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72E36B32"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3</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19944A43"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Silicon availability </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68F1B1CC"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Cluster infrastructure team has plans to enable minimum counts of CPUs necessary to cover HW and platform milestones per product life cycle documentation and validation plan schedule. Item tracked as part of cluster power on milestones.</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1B3EC790"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527A9ABB"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CPU stepping: D0/ES1/ES2/QS</w:t>
            </w:r>
            <w:r w:rsidRPr="003C1874">
              <w:rPr>
                <w:rFonts w:ascii="Intel Clear" w:hAnsi="Intel Clear" w:eastAsia="Times New Roman" w:cs="Intel Clear"/>
                <w:color w:val="000000"/>
                <w:sz w:val="16"/>
                <w:szCs w:val="16"/>
                <w:lang w:eastAsia="zh-TW"/>
              </w:rPr>
              <w:br/>
            </w:r>
            <w:r w:rsidRPr="003C1874">
              <w:rPr>
                <w:rFonts w:ascii="Intel Clear" w:hAnsi="Intel Clear" w:eastAsia="Times New Roman" w:cs="Intel Clear"/>
                <w:color w:val="000000"/>
                <w:sz w:val="16"/>
                <w:szCs w:val="16"/>
                <w:lang w:eastAsia="zh-TW"/>
              </w:rPr>
              <w:t>PCH stepping: xxxxxx</w:t>
            </w:r>
          </w:p>
        </w:tc>
      </w:tr>
      <w:tr w:rsidRPr="003C1874" w:rsidR="00675FA3" w:rsidTr="6B591389" w14:paraId="44C827D3" w14:textId="77777777">
        <w:trPr>
          <w:trHeight w:val="359"/>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364EC7E3"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4</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7571F0B"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Content quality and execution method </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344E98BA"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Content must meet stability requirements per the power on phases. All content execution is completed with automated orchestration and meets ‘Test Anything Protocol’ to ensure telemetry is integrated into the test pass/fail monitors.</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4645E618"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2990E59"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r w:rsidRPr="003C1874" w:rsidR="00675FA3" w:rsidTr="6B591389" w14:paraId="38DCBE0D" w14:textId="77777777">
        <w:trPr>
          <w:trHeight w:val="251"/>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4DACAC09"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5</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450B2B4"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Cluster fleet stability </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695DFD55" w14:paraId="56E490A3" w14:textId="2AB309BE">
            <w:pPr>
              <w:spacing w:after="0"/>
              <w:jc w:val="left"/>
              <w:rPr>
                <w:rFonts w:ascii="Intel Clear" w:hAnsi="Intel Clear" w:eastAsia="Times New Roman" w:cs="Intel Clear"/>
                <w:color w:val="000000"/>
                <w:sz w:val="16"/>
                <w:szCs w:val="16"/>
                <w:lang w:eastAsia="zh-TW"/>
              </w:rPr>
            </w:pPr>
            <w:r w:rsidRPr="6B591389">
              <w:rPr>
                <w:rFonts w:ascii="Intel Clear" w:hAnsi="Intel Clear" w:eastAsia="Times New Roman" w:cs="Intel Clear"/>
                <w:color w:val="000000" w:themeColor="text1"/>
                <w:sz w:val="16"/>
                <w:szCs w:val="16"/>
                <w:lang w:eastAsia="zh-TW"/>
              </w:rPr>
              <w:t xml:space="preserve"> Calculation methods and tools for stability assessments </w:t>
            </w:r>
            <w:r w:rsidRPr="6B591389" w:rsidR="7679C7B3">
              <w:rPr>
                <w:rFonts w:ascii="Intel Clear" w:hAnsi="Intel Clear" w:eastAsia="Times New Roman" w:cs="Intel Clear"/>
                <w:color w:val="000000" w:themeColor="text1"/>
                <w:sz w:val="16"/>
                <w:szCs w:val="16"/>
                <w:lang w:eastAsia="zh-TW"/>
              </w:rPr>
              <w:t>are ready on first validation cycle and minimum failure criteria exists and meets the expected minimum measurement required for first UPLC criteria, i.e. component ES2 and/or Platform Beta.</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198D90C3"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66F7509E"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r w:rsidRPr="003C1874" w:rsidR="00675FA3" w:rsidTr="6B591389" w14:paraId="30AAB93E" w14:textId="77777777">
        <w:trPr>
          <w:trHeight w:val="665"/>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0773CDD8"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6</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0AC9823"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Telemetry readiness</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85520D2"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Proof of readiness is demonstrated at minimum against n-1 technology, i.e. reference SPR/EGS telemetry must have at least the same capabilities are those that currently exist in Whitley platform. Especially the path of uEFI debug logs through SOL (Serial-Over-LAN) and sensor list (via IPMI/Redfish) need to be feature completed and validated by the OxM.</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74D91BA3"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N</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480631A1" w14:textId="77777777">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Some data of cycling counts dropped from Kibana but Jenkins. Exception approved by xxxxxx.</w:t>
            </w:r>
          </w:p>
        </w:tc>
      </w:tr>
      <w:tr w:rsidRPr="003C1874" w:rsidR="00675FA3" w:rsidTr="6B591389" w14:paraId="4B94B08E" w14:textId="77777777">
        <w:trPr>
          <w:trHeight w:val="144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20914B81"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7</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10A4E63"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OxM's SIT test report and known issues availability</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36DDA20"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OxM's SIT test should be completed and results should be reported prior to FTx Validation Entry. Any known pre-sightings will have been recorded for the product. Any pre-sightings that will not be resolved prior to test Entry must have been reviewed to ensure they will not block FTx testing. An SI corner case configuration list (High speed interface) is required as well. </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2855ACE8" w14:textId="101A4FDE">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9D716DA" w14:textId="30F74C59">
            <w:pPr>
              <w:spacing w:after="0"/>
              <w:jc w:val="left"/>
              <w:rPr>
                <w:rFonts w:ascii="Intel Clear" w:hAnsi="Intel Clear" w:eastAsia="Times New Roman" w:cs="Intel Clear"/>
                <w:sz w:val="16"/>
                <w:szCs w:val="16"/>
                <w:lang w:eastAsia="zh-TW"/>
              </w:rPr>
            </w:pPr>
          </w:p>
        </w:tc>
      </w:tr>
      <w:tr w:rsidRPr="003C1874" w:rsidR="00675FA3" w:rsidTr="6B591389" w14:paraId="6618D013" w14:textId="77777777">
        <w:trPr>
          <w:trHeight w:val="72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2246037E"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8</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300AC52"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OxM's product is at least DVT level (HW &amp; FW)</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BDFC4CA"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The FW and HW features of OxM’s product must be DVT level (HW feature enablement completed) at least and have been tested prior to test Entry.</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528D7517"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N</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17D1C900" w14:textId="77777777">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FW feature is not completed</w:t>
            </w:r>
          </w:p>
        </w:tc>
      </w:tr>
      <w:tr w:rsidRPr="003C1874" w:rsidR="00675FA3" w:rsidTr="6B591389" w14:paraId="2A53E694" w14:textId="77777777">
        <w:trPr>
          <w:trHeight w:val="72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60F36941"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9</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519C238"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Materials (UUTs, test tools) readiness</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83CD5DA"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OxM's lab infrastructure, configuration of test Systems and components, and test tools must all be available prior to test entry.</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50E5019B"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C7B896C" w14:textId="77777777">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w:t>
            </w:r>
          </w:p>
        </w:tc>
      </w:tr>
      <w:tr w:rsidRPr="003C1874" w:rsidR="00675FA3" w:rsidTr="6B591389" w14:paraId="56807AAA" w14:textId="77777777">
        <w:trPr>
          <w:trHeight w:val="72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6FC1766F"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10</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6BE962C7"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Manpower readiness</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37F6034"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All planned execution personnel must be available.  All required training Intel provided for the project should be completed before test entry.</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789AAB17"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60A28977" w14:textId="77777777">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w:t>
            </w:r>
          </w:p>
        </w:tc>
      </w:tr>
      <w:tr w:rsidRPr="003C1874" w:rsidR="00675FA3" w:rsidTr="6B591389" w14:paraId="71290BBE" w14:textId="77777777">
        <w:trPr>
          <w:trHeight w:val="161"/>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19EE9CD5"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11</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2035F62"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Acceptance test 100% passed</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066F21CD"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OxM will perform a set of ASV team defined acceptance tests to ensure that the systems and infrastructure are ready for test entry.  Results with 100% passed will be provided to Intel ASV team prior to test entry.</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707057DD"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N</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20E7A170" w14:textId="77777777">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Acceptance test is not completed</w:t>
            </w:r>
          </w:p>
        </w:tc>
      </w:tr>
      <w:tr w:rsidRPr="003C1874" w:rsidR="00675FA3" w:rsidTr="6B591389" w14:paraId="14002653" w14:textId="77777777">
        <w:trPr>
          <w:trHeight w:val="36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4EB471DB"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12</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7B80C5E2"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All test plans ready and reviewed</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16345B73"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The test Plans must be finalized and reviewed prior to test entry.</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71A5176D"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N</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6580A9D4" w14:textId="6014884D">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Target release date on WW xx.x</w:t>
            </w:r>
          </w:p>
        </w:tc>
      </w:tr>
      <w:tr w:rsidRPr="003C1874" w:rsidR="00675FA3" w:rsidTr="004B5A31" w14:paraId="51059FAF" w14:textId="77777777">
        <w:trPr>
          <w:trHeight w:val="720"/>
        </w:trPr>
        <w:tc>
          <w:tcPr>
            <w:tcW w:w="217" w:type="pct"/>
            <w:tcBorders>
              <w:top w:val="nil"/>
              <w:left w:val="single" w:color="auto" w:sz="4" w:space="0"/>
              <w:bottom w:val="single" w:color="auto" w:sz="4" w:space="0"/>
              <w:right w:val="single" w:color="auto" w:sz="4" w:space="0"/>
            </w:tcBorders>
            <w:shd w:val="clear" w:color="auto" w:fill="auto"/>
            <w:noWrap/>
            <w:vAlign w:val="center"/>
            <w:hideMark/>
          </w:tcPr>
          <w:p w:rsidRPr="003C1874" w:rsidR="00675FA3" w:rsidP="00675FA3" w:rsidRDefault="00675FA3" w14:paraId="64CAFEBD"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13</w:t>
            </w:r>
          </w:p>
        </w:tc>
        <w:tc>
          <w:tcPr>
            <w:tcW w:w="861"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5A9B8887"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OxM’s pre-sighting list is provided and reviewed</w:t>
            </w:r>
          </w:p>
        </w:tc>
        <w:tc>
          <w:tcPr>
            <w:tcW w:w="2753"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1BD18427"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OxM must provide the defect list to ASV team for reviewing to ensure no potential rick gating FTx validation progress prior to test entry.</w:t>
            </w:r>
          </w:p>
        </w:tc>
        <w:tc>
          <w:tcPr>
            <w:tcW w:w="422" w:type="pct"/>
            <w:tcBorders>
              <w:top w:val="nil"/>
              <w:left w:val="nil"/>
              <w:bottom w:val="single" w:color="auto" w:sz="4" w:space="0"/>
              <w:right w:val="single" w:color="auto" w:sz="4" w:space="0"/>
            </w:tcBorders>
            <w:shd w:val="clear" w:color="auto" w:fill="auto"/>
            <w:vAlign w:val="center"/>
            <w:hideMark/>
          </w:tcPr>
          <w:p w:rsidRPr="003C1874" w:rsidR="00675FA3" w:rsidP="00280E38" w:rsidRDefault="00675FA3" w14:paraId="4FC78F3A" w14:textId="77777777">
            <w:pPr>
              <w:spacing w:after="0"/>
              <w:jc w:val="center"/>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Y</w:t>
            </w:r>
          </w:p>
        </w:tc>
        <w:tc>
          <w:tcPr>
            <w:tcW w:w="747" w:type="pct"/>
            <w:tcBorders>
              <w:top w:val="nil"/>
              <w:left w:val="nil"/>
              <w:bottom w:val="single" w:color="auto" w:sz="4" w:space="0"/>
              <w:right w:val="single" w:color="auto" w:sz="4" w:space="0"/>
            </w:tcBorders>
            <w:shd w:val="clear" w:color="auto" w:fill="auto"/>
            <w:vAlign w:val="center"/>
            <w:hideMark/>
          </w:tcPr>
          <w:p w:rsidRPr="003C1874" w:rsidR="00675FA3" w:rsidP="00675FA3" w:rsidRDefault="00675FA3" w14:paraId="35CE93B7" w14:textId="77777777">
            <w:pPr>
              <w:spacing w:after="0"/>
              <w:jc w:val="left"/>
              <w:rPr>
                <w:rFonts w:ascii="Intel Clear" w:hAnsi="Intel Clear" w:eastAsia="Times New Roman" w:cs="Intel Clear"/>
                <w:sz w:val="16"/>
                <w:szCs w:val="16"/>
                <w:lang w:eastAsia="zh-TW"/>
              </w:rPr>
            </w:pPr>
            <w:r w:rsidRPr="003C1874">
              <w:rPr>
                <w:rFonts w:ascii="Intel Clear" w:hAnsi="Intel Clear" w:eastAsia="Times New Roman" w:cs="Intel Clear"/>
                <w:sz w:val="16"/>
                <w:szCs w:val="16"/>
                <w:lang w:eastAsia="zh-TW"/>
              </w:rPr>
              <w:t> </w:t>
            </w:r>
          </w:p>
        </w:tc>
      </w:tr>
      <w:tr w:rsidRPr="003C1874" w:rsidR="006F502B" w:rsidTr="004B5A31" w14:paraId="3BF94060" w14:textId="77777777">
        <w:trPr>
          <w:trHeight w:val="720"/>
        </w:trPr>
        <w:tc>
          <w:tcPr>
            <w:tcW w:w="217" w:type="pct"/>
            <w:tcBorders>
              <w:top w:val="single" w:color="auto" w:sz="4" w:space="0"/>
              <w:left w:val="single" w:color="auto" w:sz="4" w:space="0"/>
              <w:bottom w:val="single" w:color="auto" w:sz="4" w:space="0"/>
              <w:right w:val="single" w:color="auto" w:sz="4" w:space="0"/>
            </w:tcBorders>
            <w:shd w:val="clear" w:color="auto" w:fill="auto"/>
            <w:noWrap/>
            <w:vAlign w:val="center"/>
          </w:tcPr>
          <w:p w:rsidRPr="00293A8D" w:rsidR="006F502B" w:rsidP="006F502B" w:rsidRDefault="006F502B" w14:paraId="57BC4048" w14:textId="6130867A">
            <w:pPr>
              <w:spacing w:after="0"/>
              <w:jc w:val="right"/>
              <w:rPr>
                <w:rFonts w:ascii="Intel Clear" w:hAnsi="Intel Clear" w:eastAsia="Times New Roman" w:cs="Intel Clear"/>
                <w:color w:val="000000"/>
                <w:sz w:val="16"/>
                <w:szCs w:val="16"/>
                <w:lang w:eastAsia="zh-TW"/>
              </w:rPr>
            </w:pPr>
            <w:r w:rsidRPr="004B5A31">
              <w:rPr>
                <w:rFonts w:ascii="Intel Clear" w:hAnsi="Intel Clear" w:eastAsia="Times New Roman" w:cs="Intel Clear"/>
                <w:color w:val="000000"/>
                <w:sz w:val="16"/>
                <w:szCs w:val="16"/>
                <w:lang w:eastAsia="zh-TW"/>
              </w:rPr>
              <w:t>14</w:t>
            </w:r>
          </w:p>
        </w:tc>
        <w:tc>
          <w:tcPr>
            <w:tcW w:w="861" w:type="pct"/>
            <w:tcBorders>
              <w:top w:val="single" w:color="auto" w:sz="4" w:space="0"/>
              <w:left w:val="nil"/>
              <w:bottom w:val="single" w:color="auto" w:sz="4" w:space="0"/>
              <w:right w:val="single" w:color="auto" w:sz="4" w:space="0"/>
            </w:tcBorders>
            <w:shd w:val="clear" w:color="auto" w:fill="auto"/>
            <w:vAlign w:val="center"/>
          </w:tcPr>
          <w:p w:rsidRPr="00293A8D" w:rsidR="006F502B" w:rsidP="006F502B" w:rsidRDefault="006F502B" w14:paraId="6BFAE797" w14:textId="1DA3E6A4">
            <w:pPr>
              <w:spacing w:after="0"/>
              <w:jc w:val="left"/>
              <w:rPr>
                <w:rFonts w:ascii="Intel Clear" w:hAnsi="Intel Clear" w:eastAsia="Times New Roman" w:cs="Intel Clear"/>
                <w:color w:val="000000"/>
                <w:sz w:val="16"/>
                <w:szCs w:val="16"/>
                <w:lang w:eastAsia="zh-TW"/>
              </w:rPr>
            </w:pPr>
            <w:r w:rsidRPr="004B5A31">
              <w:rPr>
                <w:rFonts w:ascii="Intel Clear" w:hAnsi="Intel Clear" w:eastAsia="Times New Roman" w:cs="Intel Clear"/>
                <w:color w:val="000000"/>
                <w:sz w:val="16"/>
                <w:szCs w:val="16"/>
                <w:lang w:eastAsia="zh-TW"/>
              </w:rPr>
              <w:t>Data analytics readiness</w:t>
            </w:r>
          </w:p>
        </w:tc>
        <w:tc>
          <w:tcPr>
            <w:tcW w:w="2753" w:type="pct"/>
            <w:tcBorders>
              <w:top w:val="single" w:color="auto" w:sz="4" w:space="0"/>
              <w:left w:val="nil"/>
              <w:bottom w:val="single" w:color="auto" w:sz="4" w:space="0"/>
              <w:right w:val="single" w:color="auto" w:sz="4" w:space="0"/>
            </w:tcBorders>
            <w:shd w:val="clear" w:color="auto" w:fill="auto"/>
            <w:vAlign w:val="center"/>
          </w:tcPr>
          <w:p w:rsidRPr="004B5A31" w:rsidR="006F502B" w:rsidP="004B5A31" w:rsidRDefault="26CB06EC" w14:paraId="33D3DFC5" w14:textId="77777777">
            <w:pPr>
              <w:pStyle w:val="ListParagraph"/>
              <w:numPr>
                <w:ilvl w:val="0"/>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OxM must maintain the correctness of data and logs inside the following indices.</w:t>
            </w:r>
          </w:p>
          <w:p w:rsidRPr="004B5A31" w:rsidR="006F502B" w:rsidP="004B5A31" w:rsidRDefault="006F502B" w14:paraId="623C5943" w14:textId="77777777">
            <w:pPr>
              <w:pStyle w:val="ListParagraph"/>
              <w:numPr>
                <w:ilvl w:val="1"/>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qpool-* (In-band logs)</w:t>
            </w:r>
          </w:p>
          <w:p w:rsidRPr="004B5A31" w:rsidR="006F502B" w:rsidP="004B5A31" w:rsidRDefault="006F502B" w14:paraId="4039513B" w14:textId="77777777">
            <w:pPr>
              <w:pStyle w:val="ListParagraph"/>
              <w:numPr>
                <w:ilvl w:val="1"/>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sol-* (OOB logs)</w:t>
            </w:r>
          </w:p>
          <w:p w:rsidRPr="004B5A31" w:rsidR="006F502B" w:rsidP="004B5A31" w:rsidRDefault="006F502B" w14:paraId="71EE21DE" w14:textId="77777777">
            <w:pPr>
              <w:pStyle w:val="ListParagraph"/>
              <w:numPr>
                <w:ilvl w:val="1"/>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eventlog-* (BMC event logs)</w:t>
            </w:r>
          </w:p>
          <w:p w:rsidRPr="004B5A31" w:rsidR="006F502B" w:rsidP="004B5A31" w:rsidRDefault="006F502B" w14:paraId="57962EE5" w14:textId="77777777">
            <w:pPr>
              <w:pStyle w:val="ListParagraph"/>
              <w:numPr>
                <w:ilvl w:val="1"/>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crachdumps-* (Crachdumps logs)</w:t>
            </w:r>
          </w:p>
          <w:p w:rsidRPr="004B5A31" w:rsidR="006F502B" w:rsidP="004B5A31" w:rsidRDefault="006F502B" w14:paraId="3791DABD" w14:textId="77777777">
            <w:pPr>
              <w:pStyle w:val="ListParagraph"/>
              <w:numPr>
                <w:ilvl w:val="1"/>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other relevant indices</w:t>
            </w:r>
          </w:p>
          <w:p w:rsidRPr="004B5A31" w:rsidR="006F502B" w:rsidP="00293A8D" w:rsidRDefault="26CB06EC" w14:paraId="71814C70" w14:textId="77777777">
            <w:pPr>
              <w:pStyle w:val="ListParagraph"/>
              <w:numPr>
                <w:ilvl w:val="0"/>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 xml:space="preserve">OxM must maintain the correctness of </w:t>
            </w:r>
            <w:hyperlink w:history="1" w:anchor="_Appendices_D_–">
              <w:r w:rsidRPr="6B591389">
                <w:rPr>
                  <w:rStyle w:val="Hyperlink"/>
                  <w:rFonts w:ascii="Intel Clear" w:hAnsi="Intel Clear" w:eastAsia="Times New Roman" w:cs="Intel Clear"/>
                  <w:sz w:val="16"/>
                  <w:szCs w:val="16"/>
                  <w:lang w:eastAsia="zh-TW"/>
                </w:rPr>
                <w:t>Appendices D</w:t>
              </w:r>
            </w:hyperlink>
            <w:r w:rsidRPr="004B5A31">
              <w:rPr>
                <w:rFonts w:ascii="Intel Clear" w:hAnsi="Intel Clear" w:eastAsia="Times New Roman" w:cs="Intel Clear"/>
                <w:sz w:val="16"/>
                <w:szCs w:val="16"/>
                <w:lang w:eastAsia="zh-TW"/>
              </w:rPr>
              <w:t>.</w:t>
            </w:r>
          </w:p>
          <w:p w:rsidRPr="004B5A31" w:rsidR="006F502B" w:rsidP="004B5A31" w:rsidRDefault="00293A8D" w14:paraId="1393791B" w14:textId="272F3822">
            <w:pPr>
              <w:pStyle w:val="ListParagraph"/>
              <w:numPr>
                <w:ilvl w:val="0"/>
                <w:numId w:val="199"/>
              </w:numPr>
              <w:spacing w:after="0" w:line="276" w:lineRule="auto"/>
              <w:jc w:val="left"/>
              <w:rPr>
                <w:rFonts w:ascii="Intel Clear" w:hAnsi="Intel Clear" w:eastAsia="Times New Roman" w:cs="Intel Clear"/>
                <w:sz w:val="16"/>
                <w:szCs w:val="16"/>
                <w:lang w:eastAsia="zh-TW"/>
              </w:rPr>
            </w:pPr>
            <w:r w:rsidRPr="004B5A31">
              <w:rPr>
                <w:rFonts w:ascii="Intel Clear" w:hAnsi="Intel Clear" w:eastAsia="Times New Roman" w:cs="Intel Clear"/>
                <w:sz w:val="16"/>
                <w:szCs w:val="16"/>
                <w:lang w:eastAsia="zh-TW"/>
              </w:rPr>
              <w:t>OxM must label the status of the SUT according to the status of the tests. (Execution, Debug, etc.)</w:t>
            </w:r>
          </w:p>
        </w:tc>
        <w:tc>
          <w:tcPr>
            <w:tcW w:w="422" w:type="pct"/>
            <w:tcBorders>
              <w:top w:val="single" w:color="auto" w:sz="4" w:space="0"/>
              <w:left w:val="nil"/>
              <w:bottom w:val="single" w:color="auto" w:sz="4" w:space="0"/>
              <w:right w:val="single" w:color="auto" w:sz="4" w:space="0"/>
            </w:tcBorders>
            <w:shd w:val="clear" w:color="auto" w:fill="auto"/>
            <w:vAlign w:val="center"/>
          </w:tcPr>
          <w:p w:rsidRPr="00293A8D" w:rsidR="006F502B" w:rsidP="006F502B" w:rsidRDefault="006F502B" w14:paraId="1B99ADFE" w14:textId="77777777">
            <w:pPr>
              <w:spacing w:after="0"/>
              <w:jc w:val="center"/>
              <w:rPr>
                <w:rFonts w:ascii="Intel Clear" w:hAnsi="Intel Clear" w:eastAsia="Times New Roman" w:cs="Intel Clear"/>
                <w:sz w:val="16"/>
                <w:szCs w:val="16"/>
                <w:lang w:eastAsia="zh-TW"/>
              </w:rPr>
            </w:pPr>
          </w:p>
        </w:tc>
        <w:tc>
          <w:tcPr>
            <w:tcW w:w="747" w:type="pct"/>
            <w:tcBorders>
              <w:top w:val="single" w:color="auto" w:sz="4" w:space="0"/>
              <w:left w:val="nil"/>
              <w:bottom w:val="single" w:color="auto" w:sz="4" w:space="0"/>
              <w:right w:val="single" w:color="auto" w:sz="4" w:space="0"/>
            </w:tcBorders>
            <w:shd w:val="clear" w:color="auto" w:fill="auto"/>
            <w:vAlign w:val="center"/>
          </w:tcPr>
          <w:p w:rsidRPr="00293A8D" w:rsidR="006F502B" w:rsidP="006F502B" w:rsidRDefault="006F502B" w14:paraId="71B4B10D" w14:textId="77777777">
            <w:pPr>
              <w:spacing w:after="0"/>
              <w:jc w:val="left"/>
              <w:rPr>
                <w:rFonts w:ascii="Intel Clear" w:hAnsi="Intel Clear" w:eastAsia="Times New Roman" w:cs="Intel Clear"/>
                <w:sz w:val="16"/>
                <w:szCs w:val="16"/>
                <w:lang w:eastAsia="zh-TW"/>
              </w:rPr>
            </w:pPr>
          </w:p>
        </w:tc>
      </w:tr>
    </w:tbl>
    <w:p w:rsidRPr="003C1874" w:rsidR="00FF2CA5" w:rsidRDefault="00FF2CA5" w14:paraId="68114BB4" w14:textId="77777777">
      <w:pPr>
        <w:widowControl w:val="0"/>
        <w:spacing w:after="0" w:line="276" w:lineRule="auto"/>
        <w:jc w:val="left"/>
        <w:rPr>
          <w:rFonts w:ascii="Intel Clear" w:hAnsi="Intel Clear" w:cs="Intel Clear"/>
          <w:color w:val="000000" w:themeColor="text1"/>
        </w:rPr>
      </w:pPr>
    </w:p>
    <w:p w:rsidRPr="003C1874" w:rsidR="009D0FA0" w:rsidP="009D0FA0" w:rsidRDefault="009D0FA0" w14:paraId="37638E8A" w14:textId="342EDE4C">
      <w:pPr>
        <w:rPr>
          <w:rFonts w:ascii="Intel Clear" w:hAnsi="Intel Clear" w:cs="Intel Clear" w:eastAsiaTheme="majorEastAsia"/>
          <w:b/>
          <w:bCs/>
          <w:sz w:val="20"/>
          <w:szCs w:val="20"/>
        </w:rPr>
      </w:pPr>
      <w:r w:rsidRPr="003C1874">
        <w:rPr>
          <w:rFonts w:ascii="Intel Clear" w:hAnsi="Intel Clear" w:cs="Intel Clear" w:eastAsiaTheme="majorEastAsia"/>
          <w:b/>
          <w:bCs/>
          <w:sz w:val="20"/>
          <w:szCs w:val="20"/>
        </w:rPr>
        <w:t>FTx Validation Test Exit Criteria</w:t>
      </w:r>
    </w:p>
    <w:tbl>
      <w:tblPr>
        <w:tblW w:w="5000" w:type="pct"/>
        <w:tblLook w:val="04A0" w:firstRow="1" w:lastRow="0" w:firstColumn="1" w:lastColumn="0" w:noHBand="0" w:noVBand="1"/>
      </w:tblPr>
      <w:tblGrid>
        <w:gridCol w:w="470"/>
        <w:gridCol w:w="1819"/>
        <w:gridCol w:w="5976"/>
        <w:gridCol w:w="911"/>
        <w:gridCol w:w="1614"/>
      </w:tblGrid>
      <w:tr w:rsidRPr="003C1874" w:rsidR="00B401CD" w:rsidTr="00280E38" w14:paraId="6113C326" w14:textId="77777777">
        <w:trPr>
          <w:trHeight w:val="360"/>
        </w:trPr>
        <w:tc>
          <w:tcPr>
            <w:tcW w:w="218" w:type="pct"/>
            <w:tcBorders>
              <w:top w:val="single" w:color="auto" w:sz="4" w:space="0"/>
              <w:left w:val="single" w:color="auto" w:sz="4" w:space="0"/>
              <w:bottom w:val="single" w:color="auto" w:sz="4" w:space="0"/>
              <w:right w:val="single" w:color="auto" w:sz="4" w:space="0"/>
            </w:tcBorders>
            <w:shd w:val="clear" w:color="000000" w:fill="0070C0"/>
            <w:vAlign w:val="center"/>
            <w:hideMark/>
          </w:tcPr>
          <w:p w:rsidRPr="003C1874" w:rsidR="00B401CD" w:rsidP="00B401CD" w:rsidRDefault="00B401CD" w14:paraId="52BFF572"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No.</w:t>
            </w:r>
          </w:p>
        </w:tc>
        <w:tc>
          <w:tcPr>
            <w:tcW w:w="843" w:type="pct"/>
            <w:tcBorders>
              <w:top w:val="single" w:color="auto" w:sz="4" w:space="0"/>
              <w:left w:val="nil"/>
              <w:bottom w:val="single" w:color="auto" w:sz="4" w:space="0"/>
              <w:right w:val="single" w:color="auto" w:sz="4" w:space="0"/>
            </w:tcBorders>
            <w:shd w:val="clear" w:color="000000" w:fill="0070C0"/>
            <w:vAlign w:val="center"/>
            <w:hideMark/>
          </w:tcPr>
          <w:p w:rsidRPr="003C1874" w:rsidR="00B401CD" w:rsidP="00B401CD" w:rsidRDefault="00B401CD" w14:paraId="2937EB76"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Criteria</w:t>
            </w:r>
          </w:p>
        </w:tc>
        <w:tc>
          <w:tcPr>
            <w:tcW w:w="2769" w:type="pct"/>
            <w:tcBorders>
              <w:top w:val="single" w:color="auto" w:sz="4" w:space="0"/>
              <w:left w:val="nil"/>
              <w:bottom w:val="single" w:color="auto" w:sz="4" w:space="0"/>
              <w:right w:val="single" w:color="auto" w:sz="4" w:space="0"/>
            </w:tcBorders>
            <w:shd w:val="clear" w:color="000000" w:fill="0070C0"/>
            <w:vAlign w:val="center"/>
            <w:hideMark/>
          </w:tcPr>
          <w:p w:rsidRPr="003C1874" w:rsidR="00B401CD" w:rsidP="00B401CD" w:rsidRDefault="00B401CD" w14:paraId="6150C78F"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Description</w:t>
            </w:r>
          </w:p>
        </w:tc>
        <w:tc>
          <w:tcPr>
            <w:tcW w:w="422" w:type="pct"/>
            <w:tcBorders>
              <w:top w:val="single" w:color="auto" w:sz="4" w:space="0"/>
              <w:left w:val="nil"/>
              <w:bottom w:val="single" w:color="auto" w:sz="4" w:space="0"/>
              <w:right w:val="single" w:color="auto" w:sz="4" w:space="0"/>
            </w:tcBorders>
            <w:shd w:val="clear" w:color="000000" w:fill="0070C0"/>
            <w:vAlign w:val="center"/>
            <w:hideMark/>
          </w:tcPr>
          <w:p w:rsidRPr="003C1874" w:rsidR="00B401CD" w:rsidP="00B401CD" w:rsidRDefault="00B401CD" w14:paraId="7304B3E7"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Achieved</w:t>
            </w:r>
          </w:p>
        </w:tc>
        <w:tc>
          <w:tcPr>
            <w:tcW w:w="748" w:type="pct"/>
            <w:tcBorders>
              <w:top w:val="single" w:color="auto" w:sz="4" w:space="0"/>
              <w:left w:val="nil"/>
              <w:bottom w:val="single" w:color="auto" w:sz="4" w:space="0"/>
              <w:right w:val="single" w:color="auto" w:sz="4" w:space="0"/>
            </w:tcBorders>
            <w:shd w:val="clear" w:color="000000" w:fill="0070C0"/>
            <w:vAlign w:val="center"/>
            <w:hideMark/>
          </w:tcPr>
          <w:p w:rsidRPr="003C1874" w:rsidR="00B401CD" w:rsidP="00B401CD" w:rsidRDefault="00B401CD" w14:paraId="1676A7E5" w14:textId="77777777">
            <w:pPr>
              <w:spacing w:after="0"/>
              <w:jc w:val="center"/>
              <w:rPr>
                <w:rFonts w:ascii="Intel Clear" w:hAnsi="Intel Clear" w:eastAsia="Times New Roman" w:cs="Intel Clear"/>
                <w:b/>
                <w:bCs/>
                <w:color w:val="FFFFFF"/>
                <w:sz w:val="16"/>
                <w:szCs w:val="16"/>
                <w:lang w:eastAsia="zh-TW"/>
              </w:rPr>
            </w:pPr>
            <w:r w:rsidRPr="003C1874">
              <w:rPr>
                <w:rFonts w:ascii="Intel Clear" w:hAnsi="Intel Clear" w:eastAsia="Times New Roman" w:cs="Intel Clear"/>
                <w:b/>
                <w:bCs/>
                <w:color w:val="FFFFFF"/>
                <w:sz w:val="16"/>
                <w:szCs w:val="16"/>
                <w:lang w:eastAsia="zh-TW"/>
              </w:rPr>
              <w:t>Remark</w:t>
            </w:r>
          </w:p>
        </w:tc>
      </w:tr>
      <w:tr w:rsidRPr="003C1874" w:rsidR="00B401CD" w:rsidTr="00280E38" w14:paraId="2E64481B" w14:textId="77777777">
        <w:trPr>
          <w:trHeight w:val="720"/>
        </w:trPr>
        <w:tc>
          <w:tcPr>
            <w:tcW w:w="218" w:type="pct"/>
            <w:tcBorders>
              <w:top w:val="nil"/>
              <w:left w:val="single" w:color="auto" w:sz="4" w:space="0"/>
              <w:bottom w:val="single" w:color="auto" w:sz="4" w:space="0"/>
              <w:right w:val="single" w:color="auto" w:sz="4" w:space="0"/>
            </w:tcBorders>
            <w:shd w:val="clear" w:color="auto" w:fill="auto"/>
            <w:vAlign w:val="center"/>
            <w:hideMark/>
          </w:tcPr>
          <w:p w:rsidRPr="003C1874" w:rsidR="00B401CD" w:rsidP="00B401CD" w:rsidRDefault="00B401CD" w14:paraId="4E32632B"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w:t>
            </w:r>
          </w:p>
        </w:tc>
        <w:tc>
          <w:tcPr>
            <w:tcW w:w="843"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7E1344B4"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All FTx testing completed</w:t>
            </w:r>
          </w:p>
        </w:tc>
        <w:tc>
          <w:tcPr>
            <w:tcW w:w="2769"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443FB6A9"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xml:space="preserve">All test contents must be executed.  No un-run or blocked test item remain.  Expects to find all the FTx functionality and platform specific issues during each test phase. </w:t>
            </w:r>
          </w:p>
        </w:tc>
        <w:tc>
          <w:tcPr>
            <w:tcW w:w="422" w:type="pct"/>
            <w:tcBorders>
              <w:top w:val="nil"/>
              <w:left w:val="nil"/>
              <w:bottom w:val="single" w:color="auto" w:sz="4" w:space="0"/>
              <w:right w:val="single" w:color="auto" w:sz="4" w:space="0"/>
            </w:tcBorders>
            <w:shd w:val="clear" w:color="auto" w:fill="auto"/>
            <w:vAlign w:val="center"/>
            <w:hideMark/>
          </w:tcPr>
          <w:p w:rsidRPr="003C1874" w:rsidR="00B401CD" w:rsidP="00280E38" w:rsidRDefault="00B401CD" w14:paraId="5B4F423E"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8"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0AAD1DFE"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r w:rsidRPr="003C1874" w:rsidR="00B401CD" w:rsidTr="00280E38" w14:paraId="42B3FD6B" w14:textId="77777777">
        <w:trPr>
          <w:trHeight w:val="720"/>
        </w:trPr>
        <w:tc>
          <w:tcPr>
            <w:tcW w:w="218" w:type="pct"/>
            <w:tcBorders>
              <w:top w:val="nil"/>
              <w:left w:val="single" w:color="auto" w:sz="4" w:space="0"/>
              <w:bottom w:val="single" w:color="auto" w:sz="4" w:space="0"/>
              <w:right w:val="single" w:color="auto" w:sz="4" w:space="0"/>
            </w:tcBorders>
            <w:shd w:val="clear" w:color="auto" w:fill="auto"/>
            <w:vAlign w:val="center"/>
            <w:hideMark/>
          </w:tcPr>
          <w:p w:rsidRPr="003C1874" w:rsidR="00B401CD" w:rsidP="00B401CD" w:rsidRDefault="00B401CD" w14:paraId="582EFB70"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2</w:t>
            </w:r>
          </w:p>
        </w:tc>
        <w:tc>
          <w:tcPr>
            <w:tcW w:w="843"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1D70EA68"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Overall pass rate &gt; 90%</w:t>
            </w:r>
          </w:p>
        </w:tc>
        <w:tc>
          <w:tcPr>
            <w:tcW w:w="2769"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0FDD4EC8" w14:textId="77777777">
            <w:pPr>
              <w:spacing w:after="0"/>
              <w:jc w:val="left"/>
              <w:rPr>
                <w:rFonts w:ascii="Intel Clear" w:hAnsi="Intel Clear" w:eastAsia="Times New Roman" w:cs="Intel Clear"/>
                <w:color w:val="000000"/>
                <w:sz w:val="16"/>
                <w:szCs w:val="16"/>
                <w:lang w:eastAsia="zh-TW"/>
              </w:rPr>
            </w:pPr>
            <w:proofErr w:type="gramStart"/>
            <w:r w:rsidRPr="003C1874">
              <w:rPr>
                <w:rFonts w:ascii="Intel Clear" w:hAnsi="Intel Clear" w:eastAsia="Times New Roman" w:cs="Intel Clear"/>
                <w:color w:val="000000"/>
                <w:sz w:val="16"/>
                <w:szCs w:val="16"/>
                <w:lang w:eastAsia="zh-TW"/>
              </w:rPr>
              <w:t>In order to</w:t>
            </w:r>
            <w:proofErr w:type="gramEnd"/>
            <w:r w:rsidRPr="003C1874">
              <w:rPr>
                <w:rFonts w:ascii="Intel Clear" w:hAnsi="Intel Clear" w:eastAsia="Times New Roman" w:cs="Intel Clear"/>
                <w:color w:val="000000"/>
                <w:sz w:val="16"/>
                <w:szCs w:val="16"/>
                <w:lang w:eastAsia="zh-TW"/>
              </w:rPr>
              <w:t xml:space="preserve"> ensure that the overall system health is of sufficient quality, the pass rate must be over 90% </w:t>
            </w:r>
          </w:p>
        </w:tc>
        <w:tc>
          <w:tcPr>
            <w:tcW w:w="422" w:type="pct"/>
            <w:tcBorders>
              <w:top w:val="nil"/>
              <w:left w:val="nil"/>
              <w:bottom w:val="single" w:color="auto" w:sz="4" w:space="0"/>
              <w:right w:val="single" w:color="auto" w:sz="4" w:space="0"/>
            </w:tcBorders>
            <w:shd w:val="clear" w:color="auto" w:fill="auto"/>
            <w:vAlign w:val="center"/>
            <w:hideMark/>
          </w:tcPr>
          <w:p w:rsidRPr="003C1874" w:rsidR="00B401CD" w:rsidP="00280E38" w:rsidRDefault="00B401CD" w14:paraId="38240E92"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8"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5A4FCE8E"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r w:rsidRPr="003C1874" w:rsidR="00B401CD" w:rsidTr="00280E38" w14:paraId="468BCE65" w14:textId="77777777">
        <w:trPr>
          <w:trHeight w:val="720"/>
        </w:trPr>
        <w:tc>
          <w:tcPr>
            <w:tcW w:w="218" w:type="pct"/>
            <w:tcBorders>
              <w:top w:val="nil"/>
              <w:left w:val="single" w:color="auto" w:sz="4" w:space="0"/>
              <w:bottom w:val="single" w:color="auto" w:sz="4" w:space="0"/>
              <w:right w:val="single" w:color="auto" w:sz="4" w:space="0"/>
            </w:tcBorders>
            <w:shd w:val="clear" w:color="auto" w:fill="auto"/>
            <w:vAlign w:val="center"/>
            <w:hideMark/>
          </w:tcPr>
          <w:p w:rsidRPr="003C1874" w:rsidR="00B401CD" w:rsidP="00B401CD" w:rsidRDefault="00B401CD" w14:paraId="0E0DD7ED"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3</w:t>
            </w:r>
          </w:p>
        </w:tc>
        <w:tc>
          <w:tcPr>
            <w:tcW w:w="843"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442161B5"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No Active Critical and High pre-sightings</w:t>
            </w:r>
          </w:p>
        </w:tc>
        <w:tc>
          <w:tcPr>
            <w:tcW w:w="2769"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4FAE48F3" w14:textId="77777777">
            <w:pPr>
              <w:spacing w:after="0"/>
              <w:jc w:val="left"/>
              <w:rPr>
                <w:rFonts w:ascii="Intel Clear" w:hAnsi="Intel Clear" w:eastAsia="Times New Roman" w:cs="Intel Clear"/>
                <w:color w:val="000000"/>
                <w:sz w:val="16"/>
                <w:szCs w:val="16"/>
                <w:lang w:eastAsia="zh-TW"/>
              </w:rPr>
            </w:pPr>
            <w:proofErr w:type="gramStart"/>
            <w:r w:rsidRPr="003C1874">
              <w:rPr>
                <w:rFonts w:ascii="Intel Clear" w:hAnsi="Intel Clear" w:eastAsia="Times New Roman" w:cs="Intel Clear"/>
                <w:color w:val="000000"/>
                <w:sz w:val="16"/>
                <w:szCs w:val="16"/>
                <w:lang w:eastAsia="zh-TW"/>
              </w:rPr>
              <w:t>In order to</w:t>
            </w:r>
            <w:proofErr w:type="gramEnd"/>
            <w:r w:rsidRPr="003C1874">
              <w:rPr>
                <w:rFonts w:ascii="Intel Clear" w:hAnsi="Intel Clear" w:eastAsia="Times New Roman" w:cs="Intel Clear"/>
                <w:color w:val="000000"/>
                <w:sz w:val="16"/>
                <w:szCs w:val="16"/>
                <w:lang w:eastAsia="zh-TW"/>
              </w:rPr>
              <w:t xml:space="preserve"> achieve test exit, all severity Critical and High pre-sightings must have been fixed and verified by the OxM.</w:t>
            </w:r>
          </w:p>
        </w:tc>
        <w:tc>
          <w:tcPr>
            <w:tcW w:w="422" w:type="pct"/>
            <w:tcBorders>
              <w:top w:val="nil"/>
              <w:left w:val="nil"/>
              <w:bottom w:val="single" w:color="auto" w:sz="4" w:space="0"/>
              <w:right w:val="single" w:color="auto" w:sz="4" w:space="0"/>
            </w:tcBorders>
            <w:shd w:val="clear" w:color="auto" w:fill="auto"/>
            <w:vAlign w:val="center"/>
            <w:hideMark/>
          </w:tcPr>
          <w:p w:rsidRPr="003C1874" w:rsidR="00B401CD" w:rsidP="00280E38" w:rsidRDefault="00B401CD" w14:paraId="6C317734"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8"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40B6F96E"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r w:rsidRPr="003C1874" w:rsidR="00B401CD" w:rsidTr="00280E38" w14:paraId="623827C5" w14:textId="77777777">
        <w:trPr>
          <w:trHeight w:val="720"/>
        </w:trPr>
        <w:tc>
          <w:tcPr>
            <w:tcW w:w="218" w:type="pct"/>
            <w:tcBorders>
              <w:top w:val="nil"/>
              <w:left w:val="single" w:color="auto" w:sz="4" w:space="0"/>
              <w:bottom w:val="single" w:color="auto" w:sz="4" w:space="0"/>
              <w:right w:val="single" w:color="auto" w:sz="4" w:space="0"/>
            </w:tcBorders>
            <w:shd w:val="clear" w:color="auto" w:fill="auto"/>
            <w:vAlign w:val="center"/>
            <w:hideMark/>
          </w:tcPr>
          <w:p w:rsidRPr="003C1874" w:rsidR="00B401CD" w:rsidP="00B401CD" w:rsidRDefault="00B401CD" w14:paraId="7C79E5EF"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4</w:t>
            </w:r>
          </w:p>
        </w:tc>
        <w:tc>
          <w:tcPr>
            <w:tcW w:w="843"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6B76FB95"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All Medium and Low pre-sightings in Closed or verify states</w:t>
            </w:r>
          </w:p>
        </w:tc>
        <w:tc>
          <w:tcPr>
            <w:tcW w:w="2769"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4E9E6369"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All severity Medium and Low defects have been verified and closed. If any pre-sightings cannot be fixed timely, these pre-sightings must be root caused, with fixes identified.</w:t>
            </w:r>
          </w:p>
        </w:tc>
        <w:tc>
          <w:tcPr>
            <w:tcW w:w="422" w:type="pct"/>
            <w:tcBorders>
              <w:top w:val="nil"/>
              <w:left w:val="nil"/>
              <w:bottom w:val="single" w:color="auto" w:sz="4" w:space="0"/>
              <w:right w:val="single" w:color="auto" w:sz="4" w:space="0"/>
            </w:tcBorders>
            <w:shd w:val="clear" w:color="auto" w:fill="auto"/>
            <w:vAlign w:val="center"/>
            <w:hideMark/>
          </w:tcPr>
          <w:p w:rsidRPr="003C1874" w:rsidR="00B401CD" w:rsidP="00280E38" w:rsidRDefault="00B401CD" w14:paraId="2D589CB8"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N</w:t>
            </w:r>
          </w:p>
        </w:tc>
        <w:tc>
          <w:tcPr>
            <w:tcW w:w="748"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3B811610"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1 minor pre-sighting ID_xxxxxx has been root caused and will be fixed in next release which is not gating phase exit.</w:t>
            </w:r>
          </w:p>
        </w:tc>
      </w:tr>
      <w:tr w:rsidRPr="003C1874" w:rsidR="00B401CD" w:rsidTr="00280E38" w14:paraId="2D809074" w14:textId="77777777">
        <w:trPr>
          <w:trHeight w:val="720"/>
        </w:trPr>
        <w:tc>
          <w:tcPr>
            <w:tcW w:w="218" w:type="pct"/>
            <w:tcBorders>
              <w:top w:val="nil"/>
              <w:left w:val="single" w:color="auto" w:sz="4" w:space="0"/>
              <w:bottom w:val="single" w:color="auto" w:sz="4" w:space="0"/>
              <w:right w:val="single" w:color="auto" w:sz="4" w:space="0"/>
            </w:tcBorders>
            <w:shd w:val="clear" w:color="auto" w:fill="auto"/>
            <w:vAlign w:val="center"/>
            <w:hideMark/>
          </w:tcPr>
          <w:p w:rsidRPr="003C1874" w:rsidR="00B401CD" w:rsidP="00B401CD" w:rsidRDefault="00B401CD" w14:paraId="1F5AA71B" w14:textId="77777777">
            <w:pPr>
              <w:spacing w:after="0"/>
              <w:jc w:val="righ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5</w:t>
            </w:r>
          </w:p>
        </w:tc>
        <w:tc>
          <w:tcPr>
            <w:tcW w:w="843"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73C977EB"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Fixes of remaining pre-sightings scheduled for next test entry</w:t>
            </w:r>
          </w:p>
        </w:tc>
        <w:tc>
          <w:tcPr>
            <w:tcW w:w="2769"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130A6CA8"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The OxM shall have the pre-sighting fixes confirmed and delivered. If no next test cycle is planned, all pre-sightings must be resolved by test exit.</w:t>
            </w:r>
          </w:p>
        </w:tc>
        <w:tc>
          <w:tcPr>
            <w:tcW w:w="422" w:type="pct"/>
            <w:tcBorders>
              <w:top w:val="nil"/>
              <w:left w:val="nil"/>
              <w:bottom w:val="single" w:color="auto" w:sz="4" w:space="0"/>
              <w:right w:val="single" w:color="auto" w:sz="4" w:space="0"/>
            </w:tcBorders>
            <w:shd w:val="clear" w:color="auto" w:fill="auto"/>
            <w:vAlign w:val="center"/>
            <w:hideMark/>
          </w:tcPr>
          <w:p w:rsidRPr="003C1874" w:rsidR="00B401CD" w:rsidP="00280E38" w:rsidRDefault="00B401CD" w14:paraId="11F72D4B" w14:textId="77777777">
            <w:pPr>
              <w:spacing w:after="0"/>
              <w:jc w:val="center"/>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Y</w:t>
            </w:r>
          </w:p>
        </w:tc>
        <w:tc>
          <w:tcPr>
            <w:tcW w:w="748" w:type="pct"/>
            <w:tcBorders>
              <w:top w:val="nil"/>
              <w:left w:val="nil"/>
              <w:bottom w:val="single" w:color="auto" w:sz="4" w:space="0"/>
              <w:right w:val="single" w:color="auto" w:sz="4" w:space="0"/>
            </w:tcBorders>
            <w:shd w:val="clear" w:color="auto" w:fill="auto"/>
            <w:vAlign w:val="center"/>
            <w:hideMark/>
          </w:tcPr>
          <w:p w:rsidRPr="003C1874" w:rsidR="00B401CD" w:rsidP="00B401CD" w:rsidRDefault="00B401CD" w14:paraId="52915BEE" w14:textId="77777777">
            <w:pPr>
              <w:spacing w:after="0"/>
              <w:jc w:val="left"/>
              <w:rPr>
                <w:rFonts w:ascii="Intel Clear" w:hAnsi="Intel Clear" w:eastAsia="Times New Roman" w:cs="Intel Clear"/>
                <w:color w:val="000000"/>
                <w:sz w:val="16"/>
                <w:szCs w:val="16"/>
                <w:lang w:eastAsia="zh-TW"/>
              </w:rPr>
            </w:pPr>
            <w:r w:rsidRPr="003C1874">
              <w:rPr>
                <w:rFonts w:ascii="Intel Clear" w:hAnsi="Intel Clear" w:eastAsia="Times New Roman" w:cs="Intel Clear"/>
                <w:color w:val="000000"/>
                <w:sz w:val="16"/>
                <w:szCs w:val="16"/>
                <w:lang w:eastAsia="zh-TW"/>
              </w:rPr>
              <w:t> </w:t>
            </w:r>
          </w:p>
        </w:tc>
      </w:tr>
    </w:tbl>
    <w:p w:rsidRPr="003C1874" w:rsidR="00854B57" w:rsidRDefault="00854B57" w14:paraId="5478BFD1" w14:textId="54859203">
      <w:pPr>
        <w:widowControl w:val="0"/>
        <w:spacing w:after="0" w:line="276" w:lineRule="auto"/>
        <w:jc w:val="left"/>
        <w:rPr>
          <w:rFonts w:ascii="Intel Clear" w:hAnsi="Intel Clear" w:cs="Intel Clear"/>
          <w:color w:val="000000" w:themeColor="text1"/>
        </w:rPr>
      </w:pPr>
    </w:p>
    <w:p w:rsidRPr="003C1874" w:rsidR="00854B57" w:rsidRDefault="00854B57" w14:paraId="233F6518" w14:textId="77777777">
      <w:pPr>
        <w:spacing w:after="160" w:line="259" w:lineRule="auto"/>
        <w:jc w:val="left"/>
        <w:rPr>
          <w:rFonts w:ascii="Intel Clear" w:hAnsi="Intel Clear" w:cs="Intel Clear"/>
          <w:color w:val="000000" w:themeColor="text1"/>
        </w:rPr>
      </w:pPr>
      <w:r w:rsidRPr="003C1874">
        <w:rPr>
          <w:rFonts w:ascii="Intel Clear" w:hAnsi="Intel Clear" w:cs="Intel Clear"/>
          <w:color w:val="000000" w:themeColor="text1"/>
        </w:rPr>
        <w:br w:type="page"/>
      </w:r>
    </w:p>
    <w:p w:rsidRPr="003D0B7D" w:rsidR="009D0FA0" w:rsidP="004B5A31" w:rsidRDefault="09874B4C" w14:paraId="4904B44C" w14:textId="022A9129">
      <w:pPr>
        <w:pStyle w:val="Heading1"/>
        <w:rPr>
          <w:rFonts w:ascii="Intel Clear" w:hAnsi="Intel Clear" w:cs="Intel Clear"/>
          <w:color w:val="000000" w:themeColor="text1"/>
        </w:rPr>
      </w:pPr>
      <w:bookmarkStart w:name="_Appendices_D_–" w:id="150"/>
      <w:bookmarkStart w:name="_Toc149742899" w:id="151"/>
      <w:bookmarkEnd w:id="150"/>
      <w:r w:rsidRPr="004B5A31">
        <w:rPr>
          <w:rFonts w:ascii="Intel Clear" w:hAnsi="Intel Clear" w:cs="Intel Clear"/>
          <w:b/>
          <w:bCs/>
          <w:sz w:val="24"/>
          <w:szCs w:val="24"/>
        </w:rPr>
        <w:t xml:space="preserve">Appendices D – </w:t>
      </w:r>
      <w:r w:rsidRPr="004B5A31" w:rsidR="2E1C71C3">
        <w:rPr>
          <w:rFonts w:ascii="Intel Clear" w:hAnsi="Intel Clear" w:cs="Intel Clear"/>
          <w:b/>
          <w:bCs/>
          <w:sz w:val="24"/>
          <w:szCs w:val="24"/>
        </w:rPr>
        <w:t>Keyword to query from Kibana/Elastic</w:t>
      </w:r>
      <w:bookmarkEnd w:id="151"/>
    </w:p>
    <w:tbl>
      <w:tblPr>
        <w:tblStyle w:val="TableGrid"/>
        <w:tblW w:w="10841" w:type="dxa"/>
        <w:tblLayout w:type="fixed"/>
        <w:tblLook w:val="06A0" w:firstRow="1" w:lastRow="0" w:firstColumn="1" w:lastColumn="0" w:noHBand="1" w:noVBand="1"/>
      </w:tblPr>
      <w:tblGrid>
        <w:gridCol w:w="1575"/>
        <w:gridCol w:w="1590"/>
        <w:gridCol w:w="3135"/>
        <w:gridCol w:w="1975"/>
        <w:gridCol w:w="1530"/>
        <w:gridCol w:w="1036"/>
      </w:tblGrid>
      <w:tr w:rsidR="6B591389" w:rsidTr="00BC3D51" w14:paraId="1560E913" w14:textId="77777777">
        <w:trPr>
          <w:trHeight w:val="285"/>
        </w:trPr>
        <w:tc>
          <w:tcPr>
            <w:tcW w:w="1575" w:type="dxa"/>
          </w:tcPr>
          <w:p w:rsidR="0CE6C409" w:rsidP="004B5A31" w:rsidRDefault="0CE6C409" w14:paraId="43BB6C64" w14:textId="365383DA">
            <w:pPr>
              <w:spacing w:after="0"/>
              <w:jc w:val="left"/>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Index to query</w:t>
            </w:r>
          </w:p>
        </w:tc>
        <w:tc>
          <w:tcPr>
            <w:tcW w:w="1590" w:type="dxa"/>
          </w:tcPr>
          <w:p w:rsidR="0CE6C409" w:rsidP="004B5A31" w:rsidRDefault="0CE6C409" w14:paraId="0AA771D0" w14:textId="577D0141">
            <w:pPr>
              <w:spacing w:after="0"/>
              <w:jc w:val="left"/>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Field to query</w:t>
            </w:r>
          </w:p>
        </w:tc>
        <w:tc>
          <w:tcPr>
            <w:tcW w:w="3135" w:type="dxa"/>
          </w:tcPr>
          <w:p w:rsidR="0CE6C409" w:rsidP="004B5A31" w:rsidRDefault="0CE6C409" w14:paraId="3AE6EBAA" w14:textId="7D112F34">
            <w:pPr>
              <w:spacing w:after="0"/>
              <w:jc w:val="left"/>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Keyword</w:t>
            </w:r>
          </w:p>
        </w:tc>
        <w:tc>
          <w:tcPr>
            <w:tcW w:w="1975" w:type="dxa"/>
          </w:tcPr>
          <w:p w:rsidR="0CE6C409" w:rsidP="004B5A31" w:rsidRDefault="0CE6C409" w14:paraId="1D68814E" w14:textId="21559340">
            <w:pPr>
              <w:spacing w:after="0"/>
              <w:jc w:val="left"/>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Fail type</w:t>
            </w:r>
          </w:p>
        </w:tc>
        <w:tc>
          <w:tcPr>
            <w:tcW w:w="1530" w:type="dxa"/>
          </w:tcPr>
          <w:p w:rsidR="0CE6C409" w:rsidP="004B5A31" w:rsidRDefault="0CE6C409" w14:paraId="0A4A7D78" w14:textId="5FFE1B7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w:t>
            </w:r>
            <w:r w:rsidRPr="6B591389" w:rsidR="6B591389">
              <w:rPr>
                <w:rFonts w:ascii="Calibri" w:hAnsi="Calibri" w:eastAsia="Calibri" w:cs="Calibri"/>
                <w:color w:val="000000" w:themeColor="text1"/>
                <w:sz w:val="22"/>
                <w:szCs w:val="22"/>
              </w:rPr>
              <w:t>omponent</w:t>
            </w:r>
          </w:p>
        </w:tc>
        <w:tc>
          <w:tcPr>
            <w:tcW w:w="1036" w:type="dxa"/>
          </w:tcPr>
          <w:p w:rsidR="6DD14086" w:rsidP="004B5A31" w:rsidRDefault="6DD14086" w14:paraId="32255936" w14:textId="57522A5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w:t>
            </w:r>
            <w:r w:rsidRPr="6B591389" w:rsidR="6B591389">
              <w:rPr>
                <w:rFonts w:ascii="Calibri" w:hAnsi="Calibri" w:eastAsia="Calibri" w:cs="Calibri"/>
                <w:color w:val="000000" w:themeColor="text1"/>
                <w:sz w:val="22"/>
                <w:szCs w:val="22"/>
              </w:rPr>
              <w:t>ritical</w:t>
            </w:r>
            <w:r w:rsidRPr="6B591389" w:rsidR="395A3735">
              <w:rPr>
                <w:rFonts w:ascii="Calibri" w:hAnsi="Calibri" w:eastAsia="Calibri" w:cs="Calibri"/>
                <w:color w:val="000000" w:themeColor="text1"/>
                <w:sz w:val="22"/>
                <w:szCs w:val="22"/>
              </w:rPr>
              <w:t xml:space="preserve"> failure</w:t>
            </w:r>
          </w:p>
        </w:tc>
      </w:tr>
      <w:tr w:rsidR="6B591389" w:rsidTr="00BC3D51" w14:paraId="4CDF7C8C" w14:textId="77777777">
        <w:trPr>
          <w:trHeight w:val="285"/>
        </w:trPr>
        <w:tc>
          <w:tcPr>
            <w:tcW w:w="1575" w:type="dxa"/>
          </w:tcPr>
          <w:p w:rsidR="6B591389" w:rsidP="004B5A31" w:rsidRDefault="6B591389" w14:paraId="2F81F759" w14:textId="7E354E7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7091720C" w14:textId="4C0F5A4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4C9334B4" w14:textId="5D339D2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kernel panic</w:t>
            </w:r>
          </w:p>
        </w:tc>
        <w:tc>
          <w:tcPr>
            <w:tcW w:w="1975" w:type="dxa"/>
          </w:tcPr>
          <w:p w:rsidR="6B591389" w:rsidP="004B5A31" w:rsidRDefault="6B591389" w14:paraId="1104CDF6" w14:textId="5998762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Kernel Panic</w:t>
            </w:r>
          </w:p>
        </w:tc>
        <w:tc>
          <w:tcPr>
            <w:tcW w:w="1530" w:type="dxa"/>
          </w:tcPr>
          <w:p w:rsidR="6B591389" w:rsidP="004B5A31" w:rsidRDefault="6B591389" w14:paraId="29F49869" w14:textId="5BD8831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0D7B3E6D" w14:textId="02645A3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76630D5F" w14:textId="77777777">
        <w:trPr>
          <w:trHeight w:val="285"/>
        </w:trPr>
        <w:tc>
          <w:tcPr>
            <w:tcW w:w="1575" w:type="dxa"/>
          </w:tcPr>
          <w:p w:rsidR="6B591389" w:rsidP="004B5A31" w:rsidRDefault="6B591389" w14:paraId="6A5F92B8" w14:textId="571018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7658017F" w14:textId="5B86852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5A41EC7A" w14:textId="64F52D6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rebooting in 10 seconds</w:t>
            </w:r>
          </w:p>
        </w:tc>
        <w:tc>
          <w:tcPr>
            <w:tcW w:w="1975" w:type="dxa"/>
          </w:tcPr>
          <w:p w:rsidR="6B591389" w:rsidP="004B5A31" w:rsidRDefault="6B591389" w14:paraId="258E9668" w14:textId="50331AF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Reboot</w:t>
            </w:r>
          </w:p>
        </w:tc>
        <w:tc>
          <w:tcPr>
            <w:tcW w:w="1530" w:type="dxa"/>
          </w:tcPr>
          <w:p w:rsidR="6B591389" w:rsidP="004B5A31" w:rsidRDefault="6B591389" w14:paraId="0562E5BC" w14:textId="63F42AD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66BBEC1F" w14:textId="166A49B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21F28C37" w14:textId="77777777">
        <w:trPr>
          <w:trHeight w:val="285"/>
        </w:trPr>
        <w:tc>
          <w:tcPr>
            <w:tcW w:w="1575" w:type="dxa"/>
          </w:tcPr>
          <w:p w:rsidR="6B591389" w:rsidP="004B5A31" w:rsidRDefault="6B591389" w14:paraId="6FDEC3B9" w14:textId="53B437B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1EEC1535" w14:textId="4713CE7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F09D405" w14:textId="02F8081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Corrected error</w:t>
            </w:r>
          </w:p>
        </w:tc>
        <w:tc>
          <w:tcPr>
            <w:tcW w:w="1975" w:type="dxa"/>
          </w:tcPr>
          <w:p w:rsidR="6B591389" w:rsidP="004B5A31" w:rsidRDefault="6B591389" w14:paraId="6C0A96E4" w14:textId="5228B56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Corrected HW</w:t>
            </w:r>
          </w:p>
        </w:tc>
        <w:tc>
          <w:tcPr>
            <w:tcW w:w="1530" w:type="dxa"/>
          </w:tcPr>
          <w:p w:rsidR="6B591389" w:rsidP="004B5A31" w:rsidRDefault="6B591389" w14:paraId="41D19183" w14:textId="68D75B6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PCIe</w:t>
            </w:r>
          </w:p>
        </w:tc>
        <w:tc>
          <w:tcPr>
            <w:tcW w:w="1036" w:type="dxa"/>
          </w:tcPr>
          <w:p w:rsidR="6B591389" w:rsidP="004B5A31" w:rsidRDefault="6B591389" w14:paraId="688EF57C" w14:textId="7508319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246EE5E8" w14:textId="77777777">
        <w:trPr>
          <w:trHeight w:val="285"/>
        </w:trPr>
        <w:tc>
          <w:tcPr>
            <w:tcW w:w="1575" w:type="dxa"/>
          </w:tcPr>
          <w:p w:rsidR="6B591389" w:rsidP="004B5A31" w:rsidRDefault="6B591389" w14:paraId="1D1D6941" w14:textId="6A34D97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A720FF4" w14:textId="5F8095C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76C981DA" w14:textId="5FE8E93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machine check bank</w:t>
            </w:r>
          </w:p>
        </w:tc>
        <w:tc>
          <w:tcPr>
            <w:tcW w:w="1975" w:type="dxa"/>
          </w:tcPr>
          <w:p w:rsidR="6B591389" w:rsidP="004B5A31" w:rsidRDefault="6B591389" w14:paraId="471D76B8" w14:textId="0C07735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MCE</w:t>
            </w:r>
          </w:p>
        </w:tc>
        <w:tc>
          <w:tcPr>
            <w:tcW w:w="1530" w:type="dxa"/>
          </w:tcPr>
          <w:p w:rsidR="6B591389" w:rsidP="004B5A31" w:rsidRDefault="6B591389" w14:paraId="6EB859DC" w14:textId="7DF6E16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7336D31C" w14:textId="09070C5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6ECE9DD6" w14:textId="77777777">
        <w:trPr>
          <w:trHeight w:val="855"/>
        </w:trPr>
        <w:tc>
          <w:tcPr>
            <w:tcW w:w="1575" w:type="dxa"/>
          </w:tcPr>
          <w:p w:rsidR="6B591389" w:rsidP="004B5A31" w:rsidRDefault="6B591389" w14:paraId="3F6B68B3" w14:textId="67835E2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2F430126" w14:textId="0426324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9E63660" w14:textId="4A54698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[Mca]</w:t>
            </w:r>
            <w:proofErr w:type="gramStart"/>
            <w:r w:rsidRPr="6B591389">
              <w:rPr>
                <w:rFonts w:ascii="Calibri" w:hAnsi="Calibri" w:eastAsia="Calibri" w:cs="Calibri"/>
                <w:color w:val="000000" w:themeColor="text1"/>
                <w:sz w:val="22"/>
                <w:szCs w:val="22"/>
              </w:rPr>
              <w:t>McBankErrorHandler:,</w:t>
            </w:r>
            <w:proofErr w:type="gramEnd"/>
            <w:r>
              <w:br/>
            </w:r>
            <w:r w:rsidRPr="6B591389">
              <w:rPr>
                <w:rFonts w:ascii="Calibri" w:hAnsi="Calibri" w:eastAsia="Calibri" w:cs="Calibri"/>
                <w:color w:val="000000" w:themeColor="text1"/>
                <w:sz w:val="22"/>
                <w:szCs w:val="22"/>
              </w:rPr>
              <w:t>MC status</w:t>
            </w:r>
          </w:p>
        </w:tc>
        <w:tc>
          <w:tcPr>
            <w:tcW w:w="1975" w:type="dxa"/>
          </w:tcPr>
          <w:p w:rsidR="6B591389" w:rsidP="004B5A31" w:rsidRDefault="6B591389" w14:paraId="7AB3C068" w14:textId="699C9E0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MCE Without Reboot</w:t>
            </w:r>
          </w:p>
        </w:tc>
        <w:tc>
          <w:tcPr>
            <w:tcW w:w="1530" w:type="dxa"/>
          </w:tcPr>
          <w:p w:rsidR="6B591389" w:rsidP="004B5A31" w:rsidRDefault="6B591389" w14:paraId="7F9DE2C4" w14:textId="49CB59E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53E09EBD" w14:textId="680F10F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3529A9FF" w14:textId="77777777">
        <w:trPr>
          <w:trHeight w:val="285"/>
        </w:trPr>
        <w:tc>
          <w:tcPr>
            <w:tcW w:w="1575" w:type="dxa"/>
          </w:tcPr>
          <w:p w:rsidR="6B591389" w:rsidP="004B5A31" w:rsidRDefault="6B591389" w14:paraId="54B0624D" w14:textId="3A47803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31892F55" w14:textId="4AF5093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59AE04FD" w14:textId="647C1A2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Failure detected -</w:t>
            </w:r>
          </w:p>
        </w:tc>
        <w:tc>
          <w:tcPr>
            <w:tcW w:w="1975" w:type="dxa"/>
          </w:tcPr>
          <w:p w:rsidR="6B591389" w:rsidP="004B5A31" w:rsidRDefault="6B591389" w14:paraId="491CD1BB" w14:textId="34046F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UCE MemTest</w:t>
            </w:r>
          </w:p>
        </w:tc>
        <w:tc>
          <w:tcPr>
            <w:tcW w:w="1530" w:type="dxa"/>
          </w:tcPr>
          <w:p w:rsidR="6B591389" w:rsidP="004B5A31" w:rsidRDefault="6B591389" w14:paraId="11EE89AF" w14:textId="7C50B2D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6E73913B" w14:textId="58CDC1B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63205B71" w14:textId="77777777">
        <w:trPr>
          <w:trHeight w:val="285"/>
        </w:trPr>
        <w:tc>
          <w:tcPr>
            <w:tcW w:w="1575" w:type="dxa"/>
          </w:tcPr>
          <w:p w:rsidR="6B591389" w:rsidP="004B5A31" w:rsidRDefault="6B591389" w14:paraId="4922BAA9" w14:textId="72DEB19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FFA57FB" w14:textId="2740BB3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EC4B0B5" w14:textId="68AAA62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UPI: LL Rx detected CRC error</w:t>
            </w:r>
          </w:p>
        </w:tc>
        <w:tc>
          <w:tcPr>
            <w:tcW w:w="1975" w:type="dxa"/>
          </w:tcPr>
          <w:p w:rsidR="6B591389" w:rsidP="004B5A31" w:rsidRDefault="6B591389" w14:paraId="6C7C8A36" w14:textId="4D866AF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UPI</w:t>
            </w:r>
          </w:p>
        </w:tc>
        <w:tc>
          <w:tcPr>
            <w:tcW w:w="1530" w:type="dxa"/>
          </w:tcPr>
          <w:p w:rsidR="6B591389" w:rsidP="004B5A31" w:rsidRDefault="6B591389" w14:paraId="4891DBB6" w14:textId="7A3077F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UPI</w:t>
            </w:r>
          </w:p>
        </w:tc>
        <w:tc>
          <w:tcPr>
            <w:tcW w:w="1036" w:type="dxa"/>
          </w:tcPr>
          <w:p w:rsidR="6B591389" w:rsidP="004B5A31" w:rsidRDefault="6B591389" w14:paraId="20108799" w14:textId="4080EAC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6EEE4071" w14:textId="77777777">
        <w:trPr>
          <w:trHeight w:val="285"/>
        </w:trPr>
        <w:tc>
          <w:tcPr>
            <w:tcW w:w="1575" w:type="dxa"/>
          </w:tcPr>
          <w:p w:rsidR="6B591389" w:rsidP="004B5A31" w:rsidRDefault="6B591389" w14:paraId="08567352" w14:textId="1B107C4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4161BFB" w14:textId="3B4939E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0B30894B" w14:textId="660D0DA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[WheaBERT] CheckAndUpdatePrevBootErrors:</w:t>
            </w:r>
          </w:p>
        </w:tc>
        <w:tc>
          <w:tcPr>
            <w:tcW w:w="1975" w:type="dxa"/>
          </w:tcPr>
          <w:p w:rsidR="6B591389" w:rsidP="004B5A31" w:rsidRDefault="6B591389" w14:paraId="489BF03A" w14:textId="45B094C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WHEABERT</w:t>
            </w:r>
          </w:p>
        </w:tc>
        <w:tc>
          <w:tcPr>
            <w:tcW w:w="1530" w:type="dxa"/>
          </w:tcPr>
          <w:p w:rsidR="6B591389" w:rsidP="004B5A31" w:rsidRDefault="6B591389" w14:paraId="36E6996F" w14:textId="17CC2F6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46A9DB72" w14:textId="0F1F7A0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48F7D18A" w14:textId="77777777">
        <w:trPr>
          <w:trHeight w:val="285"/>
        </w:trPr>
        <w:tc>
          <w:tcPr>
            <w:tcW w:w="1575" w:type="dxa"/>
          </w:tcPr>
          <w:p w:rsidR="6B591389" w:rsidP="004B5A31" w:rsidRDefault="6B591389" w14:paraId="7CE80E56" w14:textId="0C54569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699AF56C" w14:textId="0BDDB7C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41C5EA34" w14:textId="543DA9B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EDAC</w:t>
            </w:r>
          </w:p>
        </w:tc>
        <w:tc>
          <w:tcPr>
            <w:tcW w:w="1975" w:type="dxa"/>
          </w:tcPr>
          <w:p w:rsidR="6B591389" w:rsidP="004B5A31" w:rsidRDefault="6B591389" w14:paraId="35D71E65" w14:textId="73A11BA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EDAC</w:t>
            </w:r>
          </w:p>
        </w:tc>
        <w:tc>
          <w:tcPr>
            <w:tcW w:w="1530" w:type="dxa"/>
          </w:tcPr>
          <w:p w:rsidR="6B591389" w:rsidP="004B5A31" w:rsidRDefault="6B591389" w14:paraId="23A13677" w14:textId="3FC67BB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Firmware</w:t>
            </w:r>
          </w:p>
        </w:tc>
        <w:tc>
          <w:tcPr>
            <w:tcW w:w="1036" w:type="dxa"/>
          </w:tcPr>
          <w:p w:rsidR="6B591389" w:rsidP="004B5A31" w:rsidRDefault="6B591389" w14:paraId="0F1200ED" w14:textId="584B13E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2EE3F412" w14:textId="77777777">
        <w:trPr>
          <w:trHeight w:val="285"/>
        </w:trPr>
        <w:tc>
          <w:tcPr>
            <w:tcW w:w="1575" w:type="dxa"/>
          </w:tcPr>
          <w:p w:rsidR="6B591389" w:rsidP="004B5A31" w:rsidRDefault="6B591389" w14:paraId="6D8E2AC2" w14:textId="3902B38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21AFC567" w14:textId="4F8B1F4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715B07C4" w14:textId="1585B60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**ERROR! PCODE</w:t>
            </w:r>
          </w:p>
        </w:tc>
        <w:tc>
          <w:tcPr>
            <w:tcW w:w="1975" w:type="dxa"/>
          </w:tcPr>
          <w:p w:rsidR="6B591389" w:rsidP="004B5A31" w:rsidRDefault="6B591389" w14:paraId="1B6D74AE" w14:textId="6044C24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Pcode</w:t>
            </w:r>
          </w:p>
        </w:tc>
        <w:tc>
          <w:tcPr>
            <w:tcW w:w="1530" w:type="dxa"/>
          </w:tcPr>
          <w:p w:rsidR="6B591389" w:rsidP="004B5A31" w:rsidRDefault="6B591389" w14:paraId="7B36396D" w14:textId="2384D6E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Power</w:t>
            </w:r>
          </w:p>
        </w:tc>
        <w:tc>
          <w:tcPr>
            <w:tcW w:w="1036" w:type="dxa"/>
          </w:tcPr>
          <w:p w:rsidR="6B591389" w:rsidP="004B5A31" w:rsidRDefault="6B591389" w14:paraId="6AC2A4EE" w14:textId="1DBFF65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6D905417" w14:textId="77777777">
        <w:trPr>
          <w:trHeight w:val="285"/>
        </w:trPr>
        <w:tc>
          <w:tcPr>
            <w:tcW w:w="1575" w:type="dxa"/>
          </w:tcPr>
          <w:p w:rsidR="6B591389" w:rsidP="004B5A31" w:rsidRDefault="6B591389" w14:paraId="1BCAFE27" w14:textId="415EC21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745F7CA6" w14:textId="5E3711C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594682AB" w14:textId="5BA2E79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PCIe error</w:t>
            </w:r>
          </w:p>
        </w:tc>
        <w:tc>
          <w:tcPr>
            <w:tcW w:w="1975" w:type="dxa"/>
          </w:tcPr>
          <w:p w:rsidR="6B591389" w:rsidP="004B5A31" w:rsidRDefault="6B591389" w14:paraId="6AE03CD7" w14:textId="50A1E21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PCIe</w:t>
            </w:r>
          </w:p>
        </w:tc>
        <w:tc>
          <w:tcPr>
            <w:tcW w:w="1530" w:type="dxa"/>
          </w:tcPr>
          <w:p w:rsidR="6B591389" w:rsidP="004B5A31" w:rsidRDefault="6B591389" w14:paraId="32CA876C" w14:textId="13414BF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PCIe</w:t>
            </w:r>
          </w:p>
        </w:tc>
        <w:tc>
          <w:tcPr>
            <w:tcW w:w="1036" w:type="dxa"/>
          </w:tcPr>
          <w:p w:rsidR="6B591389" w:rsidP="004B5A31" w:rsidRDefault="6B591389" w14:paraId="4E509020" w14:textId="7B67CCD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67FEF649" w14:textId="77777777">
        <w:trPr>
          <w:trHeight w:val="285"/>
        </w:trPr>
        <w:tc>
          <w:tcPr>
            <w:tcW w:w="1575" w:type="dxa"/>
          </w:tcPr>
          <w:p w:rsidR="6B591389" w:rsidP="004B5A31" w:rsidRDefault="6B591389" w14:paraId="3D5529CD" w14:textId="340B3F8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2FA0B6A" w14:textId="111599B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6F92714" w14:textId="0DD393F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from APEI Generic Hardware Error Source</w:t>
            </w:r>
          </w:p>
        </w:tc>
        <w:tc>
          <w:tcPr>
            <w:tcW w:w="1975" w:type="dxa"/>
          </w:tcPr>
          <w:p w:rsidR="6B591389" w:rsidP="004B5A31" w:rsidRDefault="6B591389" w14:paraId="0DB7CA65" w14:textId="1AECE73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APEI</w:t>
            </w:r>
          </w:p>
        </w:tc>
        <w:tc>
          <w:tcPr>
            <w:tcW w:w="1530" w:type="dxa"/>
          </w:tcPr>
          <w:p w:rsidR="6B591389" w:rsidP="004B5A31" w:rsidRDefault="6B591389" w14:paraId="7B2465C6" w14:textId="6572B12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787C3FF8" w14:textId="7A01D1D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7152D0F6" w14:textId="77777777">
        <w:trPr>
          <w:trHeight w:val="285"/>
        </w:trPr>
        <w:tc>
          <w:tcPr>
            <w:tcW w:w="1575" w:type="dxa"/>
          </w:tcPr>
          <w:p w:rsidR="6B591389" w:rsidP="004B5A31" w:rsidRDefault="6B591389" w14:paraId="6799C088" w14:textId="6E38E24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16D7EFD0" w14:textId="5FD323E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58A9931F" w14:textId="6374393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general processor error</w:t>
            </w:r>
          </w:p>
        </w:tc>
        <w:tc>
          <w:tcPr>
            <w:tcW w:w="1975" w:type="dxa"/>
          </w:tcPr>
          <w:p w:rsidR="6B591389" w:rsidP="004B5A31" w:rsidRDefault="6B591389" w14:paraId="2A5B2C8B" w14:textId="5C8ABDD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Processor</w:t>
            </w:r>
          </w:p>
        </w:tc>
        <w:tc>
          <w:tcPr>
            <w:tcW w:w="1530" w:type="dxa"/>
          </w:tcPr>
          <w:p w:rsidR="6B591389" w:rsidP="004B5A31" w:rsidRDefault="6B591389" w14:paraId="0A75BB4A" w14:textId="42E363F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4AF3CC06" w14:textId="0D90BCB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72902AC8" w14:textId="77777777">
        <w:trPr>
          <w:trHeight w:val="285"/>
        </w:trPr>
        <w:tc>
          <w:tcPr>
            <w:tcW w:w="1575" w:type="dxa"/>
          </w:tcPr>
          <w:p w:rsidR="6B591389" w:rsidP="004B5A31" w:rsidRDefault="6B591389" w14:paraId="52500D1F" w14:textId="5167F9D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9930A10" w14:textId="34B461E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5F98E60" w14:textId="543917C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error overflow</w:t>
            </w:r>
          </w:p>
        </w:tc>
        <w:tc>
          <w:tcPr>
            <w:tcW w:w="1975" w:type="dxa"/>
          </w:tcPr>
          <w:p w:rsidR="6B591389" w:rsidP="004B5A31" w:rsidRDefault="6B591389" w14:paraId="521B053E" w14:textId="5B88185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Overflow</w:t>
            </w:r>
          </w:p>
        </w:tc>
        <w:tc>
          <w:tcPr>
            <w:tcW w:w="1530" w:type="dxa"/>
          </w:tcPr>
          <w:p w:rsidR="6B591389" w:rsidP="004B5A31" w:rsidRDefault="6B591389" w14:paraId="3FAE0EDE" w14:textId="73F43EB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1E422992" w14:textId="6EF771E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6847DED7" w14:textId="77777777">
        <w:trPr>
          <w:trHeight w:val="285"/>
        </w:trPr>
        <w:tc>
          <w:tcPr>
            <w:tcW w:w="1575" w:type="dxa"/>
          </w:tcPr>
          <w:p w:rsidR="6B591389" w:rsidP="004B5A31" w:rsidRDefault="6B591389" w14:paraId="1CD304A5" w14:textId="4DC5F39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3CD2BB34" w14:textId="522B429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7A65551" w14:textId="1E684A1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uncorrected error</w:t>
            </w:r>
          </w:p>
        </w:tc>
        <w:tc>
          <w:tcPr>
            <w:tcW w:w="1975" w:type="dxa"/>
          </w:tcPr>
          <w:p w:rsidR="6B591389" w:rsidP="004B5A31" w:rsidRDefault="6B591389" w14:paraId="1EB97645" w14:textId="4743F11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Uncorrected HW</w:t>
            </w:r>
          </w:p>
        </w:tc>
        <w:tc>
          <w:tcPr>
            <w:tcW w:w="1530" w:type="dxa"/>
          </w:tcPr>
          <w:p w:rsidR="6B591389" w:rsidP="004B5A31" w:rsidRDefault="6B591389" w14:paraId="10BFA026" w14:textId="73E15EF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1B1CCEC7" w14:textId="5379AAF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07CDDB3B" w14:textId="77777777">
        <w:trPr>
          <w:trHeight w:val="285"/>
        </w:trPr>
        <w:tc>
          <w:tcPr>
            <w:tcW w:w="1575" w:type="dxa"/>
          </w:tcPr>
          <w:p w:rsidR="6B591389" w:rsidP="004B5A31" w:rsidRDefault="6B591389" w14:paraId="3B7D458C" w14:textId="4BE0F89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469E55C3" w14:textId="657D906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721E3A1C" w14:textId="6520D99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DIMM location</w:t>
            </w:r>
          </w:p>
        </w:tc>
        <w:tc>
          <w:tcPr>
            <w:tcW w:w="1975" w:type="dxa"/>
          </w:tcPr>
          <w:p w:rsidR="6B591389" w:rsidP="004B5A31" w:rsidRDefault="6B591389" w14:paraId="135F816E" w14:textId="163657F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DIMM</w:t>
            </w:r>
          </w:p>
        </w:tc>
        <w:tc>
          <w:tcPr>
            <w:tcW w:w="1530" w:type="dxa"/>
          </w:tcPr>
          <w:p w:rsidR="6B591389" w:rsidP="004B5A31" w:rsidRDefault="6B591389" w14:paraId="330239ED" w14:textId="38DB00E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45F3DF0F" w14:textId="3E882C2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272C47C" w14:textId="77777777">
        <w:trPr>
          <w:trHeight w:val="285"/>
        </w:trPr>
        <w:tc>
          <w:tcPr>
            <w:tcW w:w="1575" w:type="dxa"/>
          </w:tcPr>
          <w:p w:rsidR="6B591389" w:rsidP="004B5A31" w:rsidRDefault="6B591389" w14:paraId="1763002E" w14:textId="36A9E71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95F2226" w14:textId="0A9A35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ABA1C37" w14:textId="09FE4FD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uma read integrity error</w:t>
            </w:r>
          </w:p>
        </w:tc>
        <w:tc>
          <w:tcPr>
            <w:tcW w:w="1975" w:type="dxa"/>
          </w:tcPr>
          <w:p w:rsidR="6B591389" w:rsidP="004B5A31" w:rsidRDefault="6B591389" w14:paraId="1C31F934" w14:textId="72ECA1C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UMA</w:t>
            </w:r>
          </w:p>
        </w:tc>
        <w:tc>
          <w:tcPr>
            <w:tcW w:w="1530" w:type="dxa"/>
          </w:tcPr>
          <w:p w:rsidR="6B591389" w:rsidP="004B5A31" w:rsidRDefault="6B591389" w14:paraId="346B3CD9" w14:textId="215D7EE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298FC871" w14:textId="08E721B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0C5D3BB4" w14:textId="77777777">
        <w:trPr>
          <w:trHeight w:val="285"/>
        </w:trPr>
        <w:tc>
          <w:tcPr>
            <w:tcW w:w="1575" w:type="dxa"/>
          </w:tcPr>
          <w:p w:rsidR="6B591389" w:rsidP="004B5A31" w:rsidRDefault="6B591389" w14:paraId="2EF5C7D0" w14:textId="3018148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201CA636" w14:textId="4C7426B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35587B9" w14:textId="3B6D2DB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UMA Read/Write timeout</w:t>
            </w:r>
          </w:p>
        </w:tc>
        <w:tc>
          <w:tcPr>
            <w:tcW w:w="1975" w:type="dxa"/>
          </w:tcPr>
          <w:p w:rsidR="6B591389" w:rsidP="004B5A31" w:rsidRDefault="6B591389" w14:paraId="13AB9F73" w14:textId="2EE345F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UMA</w:t>
            </w:r>
          </w:p>
        </w:tc>
        <w:tc>
          <w:tcPr>
            <w:tcW w:w="1530" w:type="dxa"/>
          </w:tcPr>
          <w:p w:rsidR="6B591389" w:rsidP="004B5A31" w:rsidRDefault="6B591389" w14:paraId="6D9BDFFC" w14:textId="21C84ED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304C1B15" w14:textId="45CA829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27BDD8F3" w14:textId="77777777">
        <w:trPr>
          <w:trHeight w:val="285"/>
        </w:trPr>
        <w:tc>
          <w:tcPr>
            <w:tcW w:w="1575" w:type="dxa"/>
          </w:tcPr>
          <w:p w:rsidR="6B591389" w:rsidP="004B5A31" w:rsidRDefault="6B591389" w14:paraId="15C2E6CF" w14:textId="4A7C070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6C6B69A" w14:textId="65D4898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F5A76E9" w14:textId="2FFE6F5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PXE boot failed!</w:t>
            </w:r>
          </w:p>
        </w:tc>
        <w:tc>
          <w:tcPr>
            <w:tcW w:w="1975" w:type="dxa"/>
          </w:tcPr>
          <w:p w:rsidR="6B591389" w:rsidP="004B5A31" w:rsidRDefault="6B591389" w14:paraId="48D37C56" w14:textId="5277CCD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PXE Boot</w:t>
            </w:r>
          </w:p>
        </w:tc>
        <w:tc>
          <w:tcPr>
            <w:tcW w:w="1530" w:type="dxa"/>
          </w:tcPr>
          <w:p w:rsidR="6B591389" w:rsidP="004B5A31" w:rsidRDefault="6B591389" w14:paraId="38AC24FE" w14:textId="264C83E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Firmware</w:t>
            </w:r>
          </w:p>
        </w:tc>
        <w:tc>
          <w:tcPr>
            <w:tcW w:w="1036" w:type="dxa"/>
          </w:tcPr>
          <w:p w:rsidR="6B591389" w:rsidP="004B5A31" w:rsidRDefault="6B591389" w14:paraId="695BF78C" w14:textId="6CCE643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D98E5ED" w14:textId="77777777">
        <w:trPr>
          <w:trHeight w:val="285"/>
        </w:trPr>
        <w:tc>
          <w:tcPr>
            <w:tcW w:w="1575" w:type="dxa"/>
          </w:tcPr>
          <w:p w:rsidR="6B591389" w:rsidP="004B5A31" w:rsidRDefault="6B591389" w14:paraId="5CF2EEBA" w14:textId="35C538D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4ABCBF13" w14:textId="6BCB83E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B9B7AF5" w14:textId="0DC13D2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Find imaged based on IP</w:t>
            </w:r>
          </w:p>
        </w:tc>
        <w:tc>
          <w:tcPr>
            <w:tcW w:w="1975" w:type="dxa"/>
          </w:tcPr>
          <w:p w:rsidR="6B591389" w:rsidP="004B5A31" w:rsidRDefault="6B591389" w14:paraId="14AB233F" w14:textId="3FAD744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Find Image IP</w:t>
            </w:r>
          </w:p>
        </w:tc>
        <w:tc>
          <w:tcPr>
            <w:tcW w:w="1530" w:type="dxa"/>
          </w:tcPr>
          <w:p w:rsidR="6B591389" w:rsidP="004B5A31" w:rsidRDefault="6B591389" w14:paraId="1E03AB94" w14:textId="0AB0E5D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Firmware</w:t>
            </w:r>
          </w:p>
        </w:tc>
        <w:tc>
          <w:tcPr>
            <w:tcW w:w="1036" w:type="dxa"/>
          </w:tcPr>
          <w:p w:rsidR="6B591389" w:rsidP="004B5A31" w:rsidRDefault="6B591389" w14:paraId="6B07D8E9" w14:textId="2F7418B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2862151" w14:textId="77777777">
        <w:trPr>
          <w:trHeight w:val="285"/>
        </w:trPr>
        <w:tc>
          <w:tcPr>
            <w:tcW w:w="1575" w:type="dxa"/>
          </w:tcPr>
          <w:p w:rsidR="6B591389" w:rsidP="004B5A31" w:rsidRDefault="6B591389" w14:paraId="166473A5" w14:textId="526393E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327CFCA4" w14:textId="64E71F2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6BE4934" w14:textId="025DE49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blk_update_request: I/O error</w:t>
            </w:r>
          </w:p>
        </w:tc>
        <w:tc>
          <w:tcPr>
            <w:tcW w:w="1975" w:type="dxa"/>
          </w:tcPr>
          <w:p w:rsidR="6B591389" w:rsidP="004B5A31" w:rsidRDefault="6B591389" w14:paraId="4802205A" w14:textId="61A579D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IO Error</w:t>
            </w:r>
          </w:p>
        </w:tc>
        <w:tc>
          <w:tcPr>
            <w:tcW w:w="1530" w:type="dxa"/>
          </w:tcPr>
          <w:p w:rsidR="6B591389" w:rsidP="004B5A31" w:rsidRDefault="6B591389" w14:paraId="66F17DDF" w14:textId="562CE77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763B929F" w14:textId="434CC17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48865C8F" w14:textId="77777777">
        <w:trPr>
          <w:trHeight w:val="285"/>
        </w:trPr>
        <w:tc>
          <w:tcPr>
            <w:tcW w:w="1575" w:type="dxa"/>
          </w:tcPr>
          <w:p w:rsidR="6B591389" w:rsidP="004B5A31" w:rsidRDefault="6B591389" w14:paraId="00813236" w14:textId="18E8F79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0FB6E4EC" w14:textId="5F52658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7336B38A" w14:textId="5450D74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nvme nvme0: controller is down</w:t>
            </w:r>
          </w:p>
        </w:tc>
        <w:tc>
          <w:tcPr>
            <w:tcW w:w="1975" w:type="dxa"/>
          </w:tcPr>
          <w:p w:rsidR="6B591389" w:rsidP="004B5A31" w:rsidRDefault="6B591389" w14:paraId="394593EF" w14:textId="068990F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Controller Down</w:t>
            </w:r>
          </w:p>
        </w:tc>
        <w:tc>
          <w:tcPr>
            <w:tcW w:w="1530" w:type="dxa"/>
          </w:tcPr>
          <w:p w:rsidR="6B591389" w:rsidP="004B5A31" w:rsidRDefault="6B591389" w14:paraId="3A2E82C5" w14:textId="5C8A7C7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2BFA8996" w14:textId="741F293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480C36A4" w14:textId="77777777">
        <w:trPr>
          <w:trHeight w:val="285"/>
        </w:trPr>
        <w:tc>
          <w:tcPr>
            <w:tcW w:w="1575" w:type="dxa"/>
          </w:tcPr>
          <w:p w:rsidR="6B591389" w:rsidP="004B5A31" w:rsidRDefault="6B591389" w14:paraId="40F487F5" w14:textId="481ADE2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CE41CAE" w14:textId="3F1AE25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69BBC00" w14:textId="2E07554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command:</w:t>
            </w:r>
          </w:p>
        </w:tc>
        <w:tc>
          <w:tcPr>
            <w:tcW w:w="1975" w:type="dxa"/>
          </w:tcPr>
          <w:p w:rsidR="6B591389" w:rsidP="004B5A31" w:rsidRDefault="6B591389" w14:paraId="31BDC2C9" w14:textId="13E1FC8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Command</w:t>
            </w:r>
          </w:p>
        </w:tc>
        <w:tc>
          <w:tcPr>
            <w:tcW w:w="1530" w:type="dxa"/>
          </w:tcPr>
          <w:p w:rsidR="6B591389" w:rsidP="004B5A31" w:rsidRDefault="6B591389" w14:paraId="06A4760B" w14:textId="72FA225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22D3C868" w14:textId="3CAA85F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37AC8A6E" w14:textId="77777777">
        <w:trPr>
          <w:trHeight w:val="285"/>
        </w:trPr>
        <w:tc>
          <w:tcPr>
            <w:tcW w:w="1575" w:type="dxa"/>
          </w:tcPr>
          <w:p w:rsidR="6B591389" w:rsidP="004B5A31" w:rsidRDefault="6B591389" w14:paraId="010B95D7" w14:textId="04BD6E7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4E0BE93C" w14:textId="0D07F2F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E0DB07D" w14:textId="3A79E22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It has been corrected by h/w and requires no further action</w:t>
            </w:r>
          </w:p>
        </w:tc>
        <w:tc>
          <w:tcPr>
            <w:tcW w:w="1975" w:type="dxa"/>
          </w:tcPr>
          <w:p w:rsidR="6B591389" w:rsidP="004B5A31" w:rsidRDefault="6B591389" w14:paraId="4978ACE5" w14:textId="653ABF9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7F53E70E" w14:textId="5F79E2D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5C26890E" w14:textId="2671FB4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105531E0" w14:textId="77777777">
        <w:trPr>
          <w:trHeight w:val="285"/>
        </w:trPr>
        <w:tc>
          <w:tcPr>
            <w:tcW w:w="1575" w:type="dxa"/>
          </w:tcPr>
          <w:p w:rsidR="6B591389" w:rsidP="004B5A31" w:rsidRDefault="6B591389" w14:paraId="18843830" w14:textId="4A91608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CFB8BAE" w14:textId="166A179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4E6676B9" w14:textId="37A8995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event severity: corrected</w:t>
            </w:r>
          </w:p>
        </w:tc>
        <w:tc>
          <w:tcPr>
            <w:tcW w:w="1975" w:type="dxa"/>
          </w:tcPr>
          <w:p w:rsidR="6B591389" w:rsidP="004B5A31" w:rsidRDefault="6B591389" w14:paraId="5F86B291" w14:textId="794883B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6372CB4F" w14:textId="2F4AD03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10CBD7EE" w14:textId="2364B8E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F6E2EF1" w14:textId="77777777">
        <w:trPr>
          <w:trHeight w:val="285"/>
        </w:trPr>
        <w:tc>
          <w:tcPr>
            <w:tcW w:w="1575" w:type="dxa"/>
          </w:tcPr>
          <w:p w:rsidR="6B591389" w:rsidP="004B5A31" w:rsidRDefault="6B591389" w14:paraId="6DA4F096" w14:textId="18EC993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4EB1494A" w14:textId="6A720D6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6E9E798" w14:textId="4E12D7C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Error 0, type: corrected</w:t>
            </w:r>
          </w:p>
        </w:tc>
        <w:tc>
          <w:tcPr>
            <w:tcW w:w="1975" w:type="dxa"/>
          </w:tcPr>
          <w:p w:rsidR="6B591389" w:rsidP="004B5A31" w:rsidRDefault="6B591389" w14:paraId="0ABAD6CD" w14:textId="1C33C07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3EA17B83" w14:textId="02700F8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1940F132" w14:textId="3FC47F4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A30002A" w14:textId="77777777">
        <w:trPr>
          <w:trHeight w:val="285"/>
        </w:trPr>
        <w:tc>
          <w:tcPr>
            <w:tcW w:w="1575" w:type="dxa"/>
          </w:tcPr>
          <w:p w:rsidR="6B591389" w:rsidP="004B5A31" w:rsidRDefault="6B591389" w14:paraId="6E782CFE" w14:textId="339E3F9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0762E754" w14:textId="4F17553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6C68B6D" w14:textId="2C86B1B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fru_text:</w:t>
            </w:r>
          </w:p>
        </w:tc>
        <w:tc>
          <w:tcPr>
            <w:tcW w:w="1975" w:type="dxa"/>
          </w:tcPr>
          <w:p w:rsidR="6B591389" w:rsidP="004B5A31" w:rsidRDefault="6B591389" w14:paraId="0A79CD06" w14:textId="693B35F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50A2CAB8" w14:textId="42FEB1E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38D48E36" w14:textId="6AACE27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2D6FCE73" w14:textId="77777777">
        <w:trPr>
          <w:trHeight w:val="285"/>
        </w:trPr>
        <w:tc>
          <w:tcPr>
            <w:tcW w:w="1575" w:type="dxa"/>
          </w:tcPr>
          <w:p w:rsidR="6B591389" w:rsidP="004B5A31" w:rsidRDefault="6B591389" w14:paraId="0AD751BC" w14:textId="3B541FB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4DABB137" w14:textId="37A10DF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D081043" w14:textId="474104F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section_type: memory error</w:t>
            </w:r>
          </w:p>
        </w:tc>
        <w:tc>
          <w:tcPr>
            <w:tcW w:w="1975" w:type="dxa"/>
          </w:tcPr>
          <w:p w:rsidR="6B591389" w:rsidP="004B5A31" w:rsidRDefault="6B591389" w14:paraId="4EDB7554" w14:textId="157D4EC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250D3E09" w14:textId="4699D41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26536FCB" w14:textId="03749B4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23EFE231" w14:textId="77777777">
        <w:trPr>
          <w:trHeight w:val="285"/>
        </w:trPr>
        <w:tc>
          <w:tcPr>
            <w:tcW w:w="1575" w:type="dxa"/>
          </w:tcPr>
          <w:p w:rsidR="6B591389" w:rsidP="004B5A31" w:rsidRDefault="6B591389" w14:paraId="4E9BF972" w14:textId="15EF426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F17484D" w14:textId="51B6CF4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020D154B" w14:textId="239E646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error_status: 0x0000000000000400</w:t>
            </w:r>
          </w:p>
        </w:tc>
        <w:tc>
          <w:tcPr>
            <w:tcW w:w="1975" w:type="dxa"/>
          </w:tcPr>
          <w:p w:rsidR="6B591389" w:rsidP="004B5A31" w:rsidRDefault="6B591389" w14:paraId="75BFBA0A" w14:textId="45579AD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5E91E8A1" w14:textId="1690BF2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5F628DAD" w14:textId="1F2F8B9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4CECA585" w14:textId="77777777">
        <w:trPr>
          <w:trHeight w:val="285"/>
        </w:trPr>
        <w:tc>
          <w:tcPr>
            <w:tcW w:w="1575" w:type="dxa"/>
          </w:tcPr>
          <w:p w:rsidR="6B591389" w:rsidP="004B5A31" w:rsidRDefault="6B591389" w14:paraId="00FBEFAF" w14:textId="7BAA437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1C8A62AE" w14:textId="584BE31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EAB8EC1" w14:textId="4610C5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physical_address:</w:t>
            </w:r>
          </w:p>
        </w:tc>
        <w:tc>
          <w:tcPr>
            <w:tcW w:w="1975" w:type="dxa"/>
          </w:tcPr>
          <w:p w:rsidR="6B591389" w:rsidP="004B5A31" w:rsidRDefault="6B591389" w14:paraId="430EBA6B" w14:textId="781E3F0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5B58D161" w14:textId="4728C62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31A5AD47" w14:textId="44A53F3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189407EF" w14:textId="77777777">
        <w:trPr>
          <w:trHeight w:val="285"/>
        </w:trPr>
        <w:tc>
          <w:tcPr>
            <w:tcW w:w="1575" w:type="dxa"/>
          </w:tcPr>
          <w:p w:rsidR="6B591389" w:rsidP="004B5A31" w:rsidRDefault="6B591389" w14:paraId="6D01F368" w14:textId="3EB0152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19F4930" w14:textId="5B99563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51D35A59" w14:textId="285A6B5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node:</w:t>
            </w:r>
          </w:p>
        </w:tc>
        <w:tc>
          <w:tcPr>
            <w:tcW w:w="1975" w:type="dxa"/>
          </w:tcPr>
          <w:p w:rsidR="6B591389" w:rsidP="004B5A31" w:rsidRDefault="6B591389" w14:paraId="49F4DB82" w14:textId="5F8CD70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6FA57E30" w14:textId="73A103E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59714669" w14:textId="3DEA3D0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13B96590" w14:textId="77777777">
        <w:trPr>
          <w:trHeight w:val="285"/>
        </w:trPr>
        <w:tc>
          <w:tcPr>
            <w:tcW w:w="1575" w:type="dxa"/>
          </w:tcPr>
          <w:p w:rsidR="6B591389" w:rsidP="004B5A31" w:rsidRDefault="6B591389" w14:paraId="10D87535" w14:textId="230B1F6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0302739" w14:textId="531DAD6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AC28891" w14:textId="68941B8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error_type: 2, single-bit ECC</w:t>
            </w:r>
          </w:p>
        </w:tc>
        <w:tc>
          <w:tcPr>
            <w:tcW w:w="1975" w:type="dxa"/>
          </w:tcPr>
          <w:p w:rsidR="6B591389" w:rsidP="004B5A31" w:rsidRDefault="6B591389" w14:paraId="08E2EA6D" w14:textId="7780882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7ED8FC87" w14:textId="10F9170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4C269985" w14:textId="36ED065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7F6ECDE8" w14:textId="77777777">
        <w:trPr>
          <w:trHeight w:val="285"/>
        </w:trPr>
        <w:tc>
          <w:tcPr>
            <w:tcW w:w="1575" w:type="dxa"/>
          </w:tcPr>
          <w:p w:rsidR="6B591389" w:rsidP="004B5A31" w:rsidRDefault="6B591389" w14:paraId="0BF487A9" w14:textId="4474730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A5C8684" w14:textId="7276CCF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C3EA5AB" w14:textId="06D8EBB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 Error]: DIMM location:</w:t>
            </w:r>
          </w:p>
        </w:tc>
        <w:tc>
          <w:tcPr>
            <w:tcW w:w="1975" w:type="dxa"/>
          </w:tcPr>
          <w:p w:rsidR="6B591389" w:rsidP="004B5A31" w:rsidRDefault="6B591389" w14:paraId="5B037D71" w14:textId="7F63F40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Correctable Error</w:t>
            </w:r>
          </w:p>
        </w:tc>
        <w:tc>
          <w:tcPr>
            <w:tcW w:w="1530" w:type="dxa"/>
          </w:tcPr>
          <w:p w:rsidR="6B591389" w:rsidP="004B5A31" w:rsidRDefault="6B591389" w14:paraId="2A6B7BF7" w14:textId="3C09035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Hardware</w:t>
            </w:r>
          </w:p>
        </w:tc>
        <w:tc>
          <w:tcPr>
            <w:tcW w:w="1036" w:type="dxa"/>
          </w:tcPr>
          <w:p w:rsidR="6B591389" w:rsidP="004B5A31" w:rsidRDefault="6B591389" w14:paraId="47FBAAD2" w14:textId="72EA47B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3BE024AE" w14:textId="77777777">
        <w:trPr>
          <w:trHeight w:val="285"/>
        </w:trPr>
        <w:tc>
          <w:tcPr>
            <w:tcW w:w="1575" w:type="dxa"/>
          </w:tcPr>
          <w:p w:rsidR="6B591389" w:rsidP="004B5A31" w:rsidRDefault="6B591389" w14:paraId="352C4CCB" w14:textId="20DE74F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44F6A201" w14:textId="7957042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2C29C93" w14:textId="6222167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PMIC Enable Failure:</w:t>
            </w:r>
          </w:p>
        </w:tc>
        <w:tc>
          <w:tcPr>
            <w:tcW w:w="1975" w:type="dxa"/>
          </w:tcPr>
          <w:p w:rsidR="6B591389" w:rsidP="004B5A31" w:rsidRDefault="6B591389" w14:paraId="7D7C8731" w14:textId="75DEAE0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SM Bus</w:t>
            </w:r>
          </w:p>
        </w:tc>
        <w:tc>
          <w:tcPr>
            <w:tcW w:w="1530" w:type="dxa"/>
          </w:tcPr>
          <w:p w:rsidR="6B591389" w:rsidP="004B5A31" w:rsidRDefault="6B591389" w14:paraId="14D14CA2" w14:textId="49B1DBD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7AC85DAB" w14:textId="585C0D3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34E35CE1" w14:textId="77777777">
        <w:trPr>
          <w:trHeight w:val="285"/>
        </w:trPr>
        <w:tc>
          <w:tcPr>
            <w:tcW w:w="1575" w:type="dxa"/>
          </w:tcPr>
          <w:p w:rsidR="6B591389" w:rsidP="004B5A31" w:rsidRDefault="6B591389" w14:paraId="47F40E5A" w14:textId="1480FE5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127AFFC0" w14:textId="62DFE6B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3462B59" w14:textId="177C735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Apply 1.2V VDDIO Failure:</w:t>
            </w:r>
          </w:p>
        </w:tc>
        <w:tc>
          <w:tcPr>
            <w:tcW w:w="1975" w:type="dxa"/>
          </w:tcPr>
          <w:p w:rsidR="6B591389" w:rsidP="004B5A31" w:rsidRDefault="6B591389" w14:paraId="662B2964" w14:textId="5F1678F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SM Bus</w:t>
            </w:r>
          </w:p>
        </w:tc>
        <w:tc>
          <w:tcPr>
            <w:tcW w:w="1530" w:type="dxa"/>
          </w:tcPr>
          <w:p w:rsidR="6B591389" w:rsidP="004B5A31" w:rsidRDefault="6B591389" w14:paraId="141A1B37" w14:textId="4D2EFB7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588716BD" w14:textId="682C0B3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4F120980" w14:textId="77777777">
        <w:trPr>
          <w:trHeight w:val="285"/>
        </w:trPr>
        <w:tc>
          <w:tcPr>
            <w:tcW w:w="1575" w:type="dxa"/>
          </w:tcPr>
          <w:p w:rsidR="6B591389" w:rsidP="004B5A31" w:rsidRDefault="6B591389" w14:paraId="5F6ABD86" w14:textId="09C0F67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C8BA339" w14:textId="096BCAC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37B2224" w14:textId="3B765C5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PPR resource not available</w:t>
            </w:r>
          </w:p>
        </w:tc>
        <w:tc>
          <w:tcPr>
            <w:tcW w:w="1975" w:type="dxa"/>
          </w:tcPr>
          <w:p w:rsidR="6B591389" w:rsidP="004B5A31" w:rsidRDefault="6B591389" w14:paraId="16D7AEED" w14:textId="64FA07B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CE MemTest</w:t>
            </w:r>
          </w:p>
        </w:tc>
        <w:tc>
          <w:tcPr>
            <w:tcW w:w="1530" w:type="dxa"/>
          </w:tcPr>
          <w:p w:rsidR="6B591389" w:rsidP="004B5A31" w:rsidRDefault="6B591389" w14:paraId="21942A90" w14:textId="7FF30B9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30DF4521" w14:textId="7A0A2D9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01C8CAF5" w14:textId="77777777">
        <w:trPr>
          <w:trHeight w:val="285"/>
        </w:trPr>
        <w:tc>
          <w:tcPr>
            <w:tcW w:w="1575" w:type="dxa"/>
          </w:tcPr>
          <w:p w:rsidR="6B591389" w:rsidP="004B5A31" w:rsidRDefault="6B591389" w14:paraId="7AC5A50D" w14:textId="2BAC941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E6D3910" w14:textId="0DAEAD8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21E4013" w14:textId="2BC761B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Error on rising strobe:</w:t>
            </w:r>
          </w:p>
        </w:tc>
        <w:tc>
          <w:tcPr>
            <w:tcW w:w="1975" w:type="dxa"/>
          </w:tcPr>
          <w:p w:rsidR="6B591389" w:rsidP="004B5A31" w:rsidRDefault="6B591389" w14:paraId="612F0BD2" w14:textId="7AFA5C2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CE MemTest</w:t>
            </w:r>
          </w:p>
        </w:tc>
        <w:tc>
          <w:tcPr>
            <w:tcW w:w="1530" w:type="dxa"/>
          </w:tcPr>
          <w:p w:rsidR="6B591389" w:rsidP="004B5A31" w:rsidRDefault="6B591389" w14:paraId="11FC83C8" w14:textId="761E7B7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2CFB736E" w14:textId="7814553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59F22F2E" w14:textId="77777777">
        <w:trPr>
          <w:trHeight w:val="285"/>
        </w:trPr>
        <w:tc>
          <w:tcPr>
            <w:tcW w:w="1575" w:type="dxa"/>
          </w:tcPr>
          <w:p w:rsidR="6B591389" w:rsidP="004B5A31" w:rsidRDefault="6B591389" w14:paraId="01AA3C0E" w14:textId="14D0989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FAA3B27" w14:textId="248555A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39BFA3EA" w14:textId="1C9B8A7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RC_FATAL_ERROR!</w:t>
            </w:r>
          </w:p>
        </w:tc>
        <w:tc>
          <w:tcPr>
            <w:tcW w:w="1975" w:type="dxa"/>
          </w:tcPr>
          <w:p w:rsidR="6B591389" w:rsidP="004B5A31" w:rsidRDefault="6B591389" w14:paraId="49A82677" w14:textId="56B1B68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MemTest</w:t>
            </w:r>
          </w:p>
        </w:tc>
        <w:tc>
          <w:tcPr>
            <w:tcW w:w="1530" w:type="dxa"/>
          </w:tcPr>
          <w:p w:rsidR="6B591389" w:rsidP="004B5A31" w:rsidRDefault="6B591389" w14:paraId="4C73F94A" w14:textId="1C14CC1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CE Memory</w:t>
            </w:r>
          </w:p>
        </w:tc>
        <w:tc>
          <w:tcPr>
            <w:tcW w:w="1036" w:type="dxa"/>
          </w:tcPr>
          <w:p w:rsidR="6B591389" w:rsidP="004B5A31" w:rsidRDefault="6B591389" w14:paraId="3494DADD" w14:textId="6D7C21D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41699133" w14:textId="77777777">
        <w:trPr>
          <w:trHeight w:val="285"/>
        </w:trPr>
        <w:tc>
          <w:tcPr>
            <w:tcW w:w="1575" w:type="dxa"/>
          </w:tcPr>
          <w:p w:rsidR="6B591389" w:rsidP="004B5A31" w:rsidRDefault="6B591389" w14:paraId="1430E7E7" w14:textId="273CFA4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1F27A172" w14:textId="3776A0E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5C123E0" w14:textId="7108112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Adv MemTest Reset Failure</w:t>
            </w:r>
          </w:p>
        </w:tc>
        <w:tc>
          <w:tcPr>
            <w:tcW w:w="1975" w:type="dxa"/>
          </w:tcPr>
          <w:p w:rsidR="6B591389" w:rsidP="004B5A31" w:rsidRDefault="6B591389" w14:paraId="765D79C7" w14:textId="0C9F29E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MemTest</w:t>
            </w:r>
          </w:p>
        </w:tc>
        <w:tc>
          <w:tcPr>
            <w:tcW w:w="1530" w:type="dxa"/>
          </w:tcPr>
          <w:p w:rsidR="6B591389" w:rsidP="004B5A31" w:rsidRDefault="6B591389" w14:paraId="05C55708" w14:textId="36C3BF7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6D1F28A6" w14:textId="59F618F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6FC983EE" w14:textId="77777777">
        <w:trPr>
          <w:trHeight w:val="285"/>
        </w:trPr>
        <w:tc>
          <w:tcPr>
            <w:tcW w:w="1575" w:type="dxa"/>
          </w:tcPr>
          <w:p w:rsidR="6B591389" w:rsidP="004B5A31" w:rsidRDefault="6B591389" w14:paraId="2B121667" w14:textId="213BFB8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BC499BE" w14:textId="0A0FF7E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1CD7E6B2" w14:textId="22C6CE8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Major Warning Code</w:t>
            </w:r>
          </w:p>
        </w:tc>
        <w:tc>
          <w:tcPr>
            <w:tcW w:w="1975" w:type="dxa"/>
          </w:tcPr>
          <w:p w:rsidR="6B591389" w:rsidP="004B5A31" w:rsidRDefault="6B591389" w14:paraId="758BE235" w14:textId="49D385D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UCE Mem Interface</w:t>
            </w:r>
          </w:p>
        </w:tc>
        <w:tc>
          <w:tcPr>
            <w:tcW w:w="1530" w:type="dxa"/>
          </w:tcPr>
          <w:p w:rsidR="6B591389" w:rsidP="004B5A31" w:rsidRDefault="6B591389" w14:paraId="1ACB7902" w14:textId="29505FC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09C39010" w14:textId="659C7CA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03DA595B" w14:textId="77777777">
        <w:trPr>
          <w:trHeight w:val="285"/>
        </w:trPr>
        <w:tc>
          <w:tcPr>
            <w:tcW w:w="1575" w:type="dxa"/>
          </w:tcPr>
          <w:p w:rsidR="6B591389" w:rsidP="004B5A31" w:rsidRDefault="6B591389" w14:paraId="433429FA" w14:textId="75527F2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5EA4EBCD" w14:textId="2289F74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0D934B64" w14:textId="1AE1D55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Minor Warning Code</w:t>
            </w:r>
          </w:p>
        </w:tc>
        <w:tc>
          <w:tcPr>
            <w:tcW w:w="1975" w:type="dxa"/>
          </w:tcPr>
          <w:p w:rsidR="6B591389" w:rsidP="004B5A31" w:rsidRDefault="6B591389" w14:paraId="46034A43" w14:textId="3618B68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UCE Mem Interface</w:t>
            </w:r>
          </w:p>
        </w:tc>
        <w:tc>
          <w:tcPr>
            <w:tcW w:w="1530" w:type="dxa"/>
          </w:tcPr>
          <w:p w:rsidR="6B591389" w:rsidP="004B5A31" w:rsidRDefault="6B591389" w14:paraId="363D08B7" w14:textId="3F43081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5CF5089B" w14:textId="063E427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3C7D85A1" w14:textId="77777777">
        <w:trPr>
          <w:trHeight w:val="285"/>
        </w:trPr>
        <w:tc>
          <w:tcPr>
            <w:tcW w:w="1575" w:type="dxa"/>
          </w:tcPr>
          <w:p w:rsidR="6B591389" w:rsidP="004B5A31" w:rsidRDefault="6B591389" w14:paraId="5C956450" w14:textId="48A95A3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204458BC" w14:textId="0D7F7B7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DD66E97" w14:textId="697AC8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Major Checkpoint</w:t>
            </w:r>
          </w:p>
        </w:tc>
        <w:tc>
          <w:tcPr>
            <w:tcW w:w="1975" w:type="dxa"/>
          </w:tcPr>
          <w:p w:rsidR="6B591389" w:rsidP="004B5A31" w:rsidRDefault="6B591389" w14:paraId="4D876D8D" w14:textId="30276DB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UCE Mem Interface</w:t>
            </w:r>
          </w:p>
        </w:tc>
        <w:tc>
          <w:tcPr>
            <w:tcW w:w="1530" w:type="dxa"/>
          </w:tcPr>
          <w:p w:rsidR="6B591389" w:rsidP="004B5A31" w:rsidRDefault="6B591389" w14:paraId="3EE00496" w14:textId="128911D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091C04B3" w14:textId="1F03B4E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44576FF8" w14:textId="77777777">
        <w:trPr>
          <w:trHeight w:val="285"/>
        </w:trPr>
        <w:tc>
          <w:tcPr>
            <w:tcW w:w="1575" w:type="dxa"/>
          </w:tcPr>
          <w:p w:rsidR="6B591389" w:rsidP="004B5A31" w:rsidRDefault="6B591389" w14:paraId="3722F988" w14:textId="57815FC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78971D84" w14:textId="56A449A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035ED43D" w14:textId="6EBCFED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Minor Checkpoint</w:t>
            </w:r>
          </w:p>
        </w:tc>
        <w:tc>
          <w:tcPr>
            <w:tcW w:w="1975" w:type="dxa"/>
          </w:tcPr>
          <w:p w:rsidR="6B591389" w:rsidP="004B5A31" w:rsidRDefault="6B591389" w14:paraId="0A0D81E9" w14:textId="08C7521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UCE Mem Interface</w:t>
            </w:r>
          </w:p>
        </w:tc>
        <w:tc>
          <w:tcPr>
            <w:tcW w:w="1530" w:type="dxa"/>
          </w:tcPr>
          <w:p w:rsidR="6B591389" w:rsidP="004B5A31" w:rsidRDefault="6B591389" w14:paraId="0228EB27" w14:textId="04FBD61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706CC3DB" w14:textId="0B3A678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20C7CAB2" w14:textId="77777777">
        <w:trPr>
          <w:trHeight w:val="285"/>
        </w:trPr>
        <w:tc>
          <w:tcPr>
            <w:tcW w:w="1575" w:type="dxa"/>
          </w:tcPr>
          <w:p w:rsidR="6B591389" w:rsidP="004B5A31" w:rsidRDefault="6B591389" w14:paraId="2FF12330" w14:textId="7A50DE1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7976CF4C" w14:textId="6CF414F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45765436" w14:textId="4E14ABC7">
            <w:pPr>
              <w:spacing w:after="0"/>
              <w:rPr>
                <w:rFonts w:ascii="Calibri" w:hAnsi="Calibri" w:eastAsia="Calibri" w:cs="Calibri"/>
                <w:color w:val="000000" w:themeColor="text1"/>
                <w:sz w:val="22"/>
                <w:szCs w:val="22"/>
              </w:rPr>
            </w:pPr>
            <w:proofErr w:type="gramStart"/>
            <w:r w:rsidRPr="6B591389">
              <w:rPr>
                <w:rFonts w:ascii="Calibri" w:hAnsi="Calibri" w:eastAsia="Calibri" w:cs="Calibri"/>
                <w:color w:val="000000" w:themeColor="text1"/>
                <w:sz w:val="22"/>
                <w:szCs w:val="22"/>
              </w:rPr>
              <w:t>DisableRank(</w:t>
            </w:r>
            <w:proofErr w:type="gramEnd"/>
            <w:r w:rsidRPr="6B591389">
              <w:rPr>
                <w:rFonts w:ascii="Calibri" w:hAnsi="Calibri" w:eastAsia="Calibri" w:cs="Calibri"/>
                <w:color w:val="000000" w:themeColor="text1"/>
                <w:sz w:val="22"/>
                <w:szCs w:val="22"/>
              </w:rPr>
              <w:t>)</w:t>
            </w:r>
          </w:p>
        </w:tc>
        <w:tc>
          <w:tcPr>
            <w:tcW w:w="1975" w:type="dxa"/>
          </w:tcPr>
          <w:p w:rsidR="6B591389" w:rsidP="004B5A31" w:rsidRDefault="6B591389" w14:paraId="481D7A21" w14:textId="63CD89D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CE Mem Interface</w:t>
            </w:r>
          </w:p>
        </w:tc>
        <w:tc>
          <w:tcPr>
            <w:tcW w:w="1530" w:type="dxa"/>
          </w:tcPr>
          <w:p w:rsidR="6B591389" w:rsidP="004B5A31" w:rsidRDefault="6B591389" w14:paraId="4B99CE51" w14:textId="5D269CC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534D3E02" w14:textId="2E13FD8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1D58DFF4" w14:textId="77777777">
        <w:trPr>
          <w:trHeight w:val="285"/>
        </w:trPr>
        <w:tc>
          <w:tcPr>
            <w:tcW w:w="1575" w:type="dxa"/>
          </w:tcPr>
          <w:p w:rsidR="6B591389" w:rsidP="004B5A31" w:rsidRDefault="6B591389" w14:paraId="70E5C983" w14:textId="36E8535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7E79D86B" w14:textId="66DF5C1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45714BF3" w14:textId="043D681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CheckMemoryBootError</w:t>
            </w:r>
          </w:p>
        </w:tc>
        <w:tc>
          <w:tcPr>
            <w:tcW w:w="1975" w:type="dxa"/>
          </w:tcPr>
          <w:p w:rsidR="6B591389" w:rsidP="004B5A31" w:rsidRDefault="6B591389" w14:paraId="5A09AFF8" w14:textId="147AEA4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CE Mem Interface</w:t>
            </w:r>
          </w:p>
        </w:tc>
        <w:tc>
          <w:tcPr>
            <w:tcW w:w="1530" w:type="dxa"/>
          </w:tcPr>
          <w:p w:rsidR="6B591389" w:rsidP="004B5A31" w:rsidRDefault="6B591389" w14:paraId="3166C24A" w14:textId="1008674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7D81E423" w14:textId="7884EEB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F6586C6" w14:textId="77777777">
        <w:trPr>
          <w:trHeight w:val="285"/>
        </w:trPr>
        <w:tc>
          <w:tcPr>
            <w:tcW w:w="1575" w:type="dxa"/>
          </w:tcPr>
          <w:p w:rsidR="6B591389" w:rsidP="004B5A31" w:rsidRDefault="6B591389" w14:paraId="459D31D8" w14:textId="2804A0D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sol-*</w:t>
            </w:r>
          </w:p>
        </w:tc>
        <w:tc>
          <w:tcPr>
            <w:tcW w:w="1590" w:type="dxa"/>
          </w:tcPr>
          <w:p w:rsidR="6B591389" w:rsidP="004B5A31" w:rsidRDefault="6B591389" w14:paraId="67099270" w14:textId="4056EFF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6C1E79E3" w14:textId="4631046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Active Memory</w:t>
            </w:r>
          </w:p>
        </w:tc>
        <w:tc>
          <w:tcPr>
            <w:tcW w:w="1975" w:type="dxa"/>
          </w:tcPr>
          <w:p w:rsidR="6B591389" w:rsidP="004B5A31" w:rsidRDefault="6B591389" w14:paraId="3AEB6B1A" w14:textId="3C98AFE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Inconsistent Memory Error</w:t>
            </w:r>
          </w:p>
        </w:tc>
        <w:tc>
          <w:tcPr>
            <w:tcW w:w="1530" w:type="dxa"/>
          </w:tcPr>
          <w:p w:rsidR="6B591389" w:rsidP="004B5A31" w:rsidRDefault="6B591389" w14:paraId="347ABEFF" w14:textId="41D99F9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Memory</w:t>
            </w:r>
          </w:p>
        </w:tc>
        <w:tc>
          <w:tcPr>
            <w:tcW w:w="1036" w:type="dxa"/>
          </w:tcPr>
          <w:p w:rsidR="6B591389" w:rsidP="004B5A31" w:rsidRDefault="6B591389" w14:paraId="5AC749DC" w14:textId="0664E4B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0CA2029E" w14:textId="77777777">
        <w:trPr>
          <w:trHeight w:val="285"/>
        </w:trPr>
        <w:tc>
          <w:tcPr>
            <w:tcW w:w="1575" w:type="dxa"/>
          </w:tcPr>
          <w:p w:rsidR="6B591389" w:rsidP="004B5A31" w:rsidRDefault="6B591389" w14:paraId="4500B6F1" w14:textId="4A97FDA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61033957" w14:textId="22CB919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01E0B563" w14:textId="26537C1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not ok</w:t>
            </w:r>
          </w:p>
        </w:tc>
        <w:tc>
          <w:tcPr>
            <w:tcW w:w="1975" w:type="dxa"/>
          </w:tcPr>
          <w:p w:rsidR="6B591389" w:rsidP="004B5A31" w:rsidRDefault="6B591389" w14:paraId="25C617F6" w14:textId="3A2F673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Not Ok</w:t>
            </w:r>
          </w:p>
        </w:tc>
        <w:tc>
          <w:tcPr>
            <w:tcW w:w="1530" w:type="dxa"/>
          </w:tcPr>
          <w:p w:rsidR="6B591389" w:rsidP="004B5A31" w:rsidRDefault="6B591389" w14:paraId="09A529C8" w14:textId="2A2D79C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3C212893" w14:textId="0C38829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611D40C" w14:textId="77777777">
        <w:trPr>
          <w:trHeight w:val="285"/>
        </w:trPr>
        <w:tc>
          <w:tcPr>
            <w:tcW w:w="1575" w:type="dxa"/>
          </w:tcPr>
          <w:p w:rsidR="6B591389" w:rsidP="004B5A31" w:rsidRDefault="6B591389" w14:paraId="2EDE9F51" w14:textId="5886EC4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26DFE4F9" w14:textId="293366D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5DD817AE" w14:textId="0296E80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TSC warp</w:t>
            </w:r>
          </w:p>
        </w:tc>
        <w:tc>
          <w:tcPr>
            <w:tcW w:w="1975" w:type="dxa"/>
          </w:tcPr>
          <w:p w:rsidR="6B591389" w:rsidP="004B5A31" w:rsidRDefault="6B591389" w14:paraId="36127B38" w14:textId="1081299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TSC Counter</w:t>
            </w:r>
          </w:p>
        </w:tc>
        <w:tc>
          <w:tcPr>
            <w:tcW w:w="1530" w:type="dxa"/>
          </w:tcPr>
          <w:p w:rsidR="6B591389" w:rsidP="004B5A31" w:rsidRDefault="6B591389" w14:paraId="6E8E4D05" w14:textId="68E01E0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6286D053" w14:textId="03D3E63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22DC94F1" w14:textId="77777777">
        <w:trPr>
          <w:trHeight w:val="285"/>
        </w:trPr>
        <w:tc>
          <w:tcPr>
            <w:tcW w:w="1575" w:type="dxa"/>
          </w:tcPr>
          <w:p w:rsidR="6B591389" w:rsidP="004B5A31" w:rsidRDefault="6B591389" w14:paraId="3E5D4D5F" w14:textId="307429B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163C4ABB" w14:textId="487981D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38B67327" w14:textId="3043D0E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TSC unstable</w:t>
            </w:r>
          </w:p>
        </w:tc>
        <w:tc>
          <w:tcPr>
            <w:tcW w:w="1975" w:type="dxa"/>
          </w:tcPr>
          <w:p w:rsidR="6B591389" w:rsidP="004B5A31" w:rsidRDefault="6B591389" w14:paraId="1C050D3F" w14:textId="13605ED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TSC Counter</w:t>
            </w:r>
          </w:p>
        </w:tc>
        <w:tc>
          <w:tcPr>
            <w:tcW w:w="1530" w:type="dxa"/>
          </w:tcPr>
          <w:p w:rsidR="6B591389" w:rsidP="004B5A31" w:rsidRDefault="6B591389" w14:paraId="514F967C" w14:textId="1B83908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6C8E434E" w14:textId="30A5655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12A2FBCD" w14:textId="77777777">
        <w:trPr>
          <w:trHeight w:val="285"/>
        </w:trPr>
        <w:tc>
          <w:tcPr>
            <w:tcW w:w="1575" w:type="dxa"/>
          </w:tcPr>
          <w:p w:rsidR="6B591389" w:rsidP="004B5A31" w:rsidRDefault="6B591389" w14:paraId="32A4B913" w14:textId="2C5CB4B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2818BE6E" w14:textId="2229961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6A500532" w14:textId="79B2C48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downgraded</w:t>
            </w:r>
          </w:p>
        </w:tc>
        <w:tc>
          <w:tcPr>
            <w:tcW w:w="1975" w:type="dxa"/>
          </w:tcPr>
          <w:p w:rsidR="6B591389" w:rsidP="004B5A31" w:rsidRDefault="6B591389" w14:paraId="75AF092F" w14:textId="399F9A1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Downgraded</w:t>
            </w:r>
          </w:p>
        </w:tc>
        <w:tc>
          <w:tcPr>
            <w:tcW w:w="1530" w:type="dxa"/>
          </w:tcPr>
          <w:p w:rsidR="6B591389" w:rsidP="004B5A31" w:rsidRDefault="6B591389" w14:paraId="178BEBB5" w14:textId="0D4399B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PCIe</w:t>
            </w:r>
          </w:p>
        </w:tc>
        <w:tc>
          <w:tcPr>
            <w:tcW w:w="1036" w:type="dxa"/>
          </w:tcPr>
          <w:p w:rsidR="6B591389" w:rsidP="004B5A31" w:rsidRDefault="6B591389" w14:paraId="36A26649" w14:textId="3F01E1F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44EFC7E9" w14:textId="77777777">
        <w:trPr>
          <w:trHeight w:val="285"/>
        </w:trPr>
        <w:tc>
          <w:tcPr>
            <w:tcW w:w="1575" w:type="dxa"/>
          </w:tcPr>
          <w:p w:rsidR="6B591389" w:rsidP="004B5A31" w:rsidRDefault="6B591389" w14:paraId="0B9C0389" w14:textId="126BF84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71DAD2DB" w14:textId="1EABAE2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28C3F09C" w14:textId="12A85F2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coredump</w:t>
            </w:r>
          </w:p>
        </w:tc>
        <w:tc>
          <w:tcPr>
            <w:tcW w:w="1975" w:type="dxa"/>
          </w:tcPr>
          <w:p w:rsidR="6B591389" w:rsidP="004B5A31" w:rsidRDefault="6B591389" w14:paraId="1FEFD4FF" w14:textId="3071CB9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Coredump</w:t>
            </w:r>
          </w:p>
        </w:tc>
        <w:tc>
          <w:tcPr>
            <w:tcW w:w="1530" w:type="dxa"/>
          </w:tcPr>
          <w:p w:rsidR="6B591389" w:rsidP="004B5A31" w:rsidRDefault="6B591389" w14:paraId="53317308" w14:textId="39F4A99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0E273885" w14:textId="422322B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33F13ACC" w14:textId="77777777">
        <w:trPr>
          <w:trHeight w:val="285"/>
        </w:trPr>
        <w:tc>
          <w:tcPr>
            <w:tcW w:w="1575" w:type="dxa"/>
          </w:tcPr>
          <w:p w:rsidR="6B591389" w:rsidP="004B5A31" w:rsidRDefault="6B591389" w14:paraId="545B4673" w14:textId="7A79E6F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1BC06FF4" w14:textId="6C38185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202D0C53" w14:textId="5114B95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Mismatch detected in</w:t>
            </w:r>
          </w:p>
        </w:tc>
        <w:tc>
          <w:tcPr>
            <w:tcW w:w="1975" w:type="dxa"/>
          </w:tcPr>
          <w:p w:rsidR="6B591389" w:rsidP="004B5A31" w:rsidRDefault="6B591389" w14:paraId="31054A60" w14:textId="2E681F1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DTAF_UPI</w:t>
            </w:r>
          </w:p>
        </w:tc>
        <w:tc>
          <w:tcPr>
            <w:tcW w:w="1530" w:type="dxa"/>
          </w:tcPr>
          <w:p w:rsidR="6B591389" w:rsidP="004B5A31" w:rsidRDefault="6B591389" w14:paraId="79D0DFE5" w14:textId="21DEEAA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UPI</w:t>
            </w:r>
          </w:p>
        </w:tc>
        <w:tc>
          <w:tcPr>
            <w:tcW w:w="1036" w:type="dxa"/>
          </w:tcPr>
          <w:p w:rsidR="6B591389" w:rsidP="004B5A31" w:rsidRDefault="6B591389" w14:paraId="07EE9876" w14:textId="190E2C31">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280D34BE" w14:textId="77777777">
        <w:trPr>
          <w:trHeight w:val="1995"/>
        </w:trPr>
        <w:tc>
          <w:tcPr>
            <w:tcW w:w="1575" w:type="dxa"/>
          </w:tcPr>
          <w:p w:rsidR="6B591389" w:rsidP="004B5A31" w:rsidRDefault="6B591389" w14:paraId="4052C378" w14:textId="7C1FAEE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389DE1F2" w14:textId="7437A0A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78BEFAF8" w14:textId="2E2301E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Root Port Correctable errors,</w:t>
            </w:r>
            <w:r>
              <w:br/>
            </w:r>
            <w:r w:rsidRPr="6B591389">
              <w:rPr>
                <w:rFonts w:ascii="Calibri" w:hAnsi="Calibri" w:eastAsia="Calibri" w:cs="Calibri"/>
                <w:color w:val="000000" w:themeColor="text1"/>
                <w:sz w:val="22"/>
                <w:szCs w:val="22"/>
              </w:rPr>
              <w:t>Endpoint Uncorrectables,</w:t>
            </w:r>
          </w:p>
          <w:p w:rsidR="6B591389" w:rsidP="6B591389" w:rsidRDefault="6B591389" w14:paraId="26DFC605" w14:textId="2118A97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Endpoint Correctables,</w:t>
            </w:r>
          </w:p>
          <w:p w:rsidR="6B591389" w:rsidP="6B591389" w:rsidRDefault="6B591389" w14:paraId="54D641D7" w14:textId="2B0F0EF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Recoveries detected,</w:t>
            </w:r>
          </w:p>
          <w:p w:rsidR="6B591389" w:rsidP="6B591389" w:rsidRDefault="6B591389" w14:paraId="62AB849B" w14:textId="63A075D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Enabling ASPM L1,</w:t>
            </w:r>
          </w:p>
          <w:p w:rsidR="6B591389" w:rsidP="6B591389" w:rsidRDefault="6B591389" w14:paraId="14571B1D" w14:textId="207AB0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checking for L1... failed,</w:t>
            </w:r>
          </w:p>
          <w:p w:rsidR="6B591389" w:rsidP="6B591389" w:rsidRDefault="6B591389" w14:paraId="0B89B1EE" w14:textId="0CE8934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removing port from test</w:t>
            </w:r>
          </w:p>
        </w:tc>
        <w:tc>
          <w:tcPr>
            <w:tcW w:w="1975" w:type="dxa"/>
          </w:tcPr>
          <w:p w:rsidR="6B591389" w:rsidP="004B5A31" w:rsidRDefault="6B591389" w14:paraId="39B2C669" w14:textId="726B992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DTAF_PCIe</w:t>
            </w:r>
          </w:p>
        </w:tc>
        <w:tc>
          <w:tcPr>
            <w:tcW w:w="1530" w:type="dxa"/>
          </w:tcPr>
          <w:p w:rsidR="6B591389" w:rsidP="004B5A31" w:rsidRDefault="6B591389" w14:paraId="23CDDC55" w14:textId="130A0EF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PCIe</w:t>
            </w:r>
          </w:p>
        </w:tc>
        <w:tc>
          <w:tcPr>
            <w:tcW w:w="1036" w:type="dxa"/>
          </w:tcPr>
          <w:p w:rsidR="6B591389" w:rsidP="004B5A31" w:rsidRDefault="6B591389" w14:paraId="535A556D" w14:textId="3DC2990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587D7A87" w14:textId="77777777">
        <w:trPr>
          <w:trHeight w:val="285"/>
        </w:trPr>
        <w:tc>
          <w:tcPr>
            <w:tcW w:w="1575" w:type="dxa"/>
          </w:tcPr>
          <w:p w:rsidR="6B591389" w:rsidP="004B5A31" w:rsidRDefault="6B591389" w14:paraId="642970A4" w14:textId="054C66C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qpool-*</w:t>
            </w:r>
          </w:p>
        </w:tc>
        <w:tc>
          <w:tcPr>
            <w:tcW w:w="1590" w:type="dxa"/>
          </w:tcPr>
          <w:p w:rsidR="6B591389" w:rsidP="004B5A31" w:rsidRDefault="6B591389" w14:paraId="58E1109D" w14:textId="68783B10">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log</w:t>
            </w:r>
          </w:p>
        </w:tc>
        <w:tc>
          <w:tcPr>
            <w:tcW w:w="3135" w:type="dxa"/>
          </w:tcPr>
          <w:p w:rsidR="6B591389" w:rsidP="004B5A31" w:rsidRDefault="6B591389" w14:paraId="1FB18930" w14:textId="56974C7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FailMask</w:t>
            </w:r>
          </w:p>
        </w:tc>
        <w:tc>
          <w:tcPr>
            <w:tcW w:w="1975" w:type="dxa"/>
          </w:tcPr>
          <w:p w:rsidR="6B591389" w:rsidP="004B5A31" w:rsidRDefault="6B591389" w14:paraId="5744C07F" w14:textId="0806139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Not Ok</w:t>
            </w:r>
          </w:p>
        </w:tc>
        <w:tc>
          <w:tcPr>
            <w:tcW w:w="1530" w:type="dxa"/>
          </w:tcPr>
          <w:p w:rsidR="6B591389" w:rsidP="004B5A31" w:rsidRDefault="6B591389" w14:paraId="66C5DC6E" w14:textId="6E9EB12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Software</w:t>
            </w:r>
          </w:p>
        </w:tc>
        <w:tc>
          <w:tcPr>
            <w:tcW w:w="1036" w:type="dxa"/>
          </w:tcPr>
          <w:p w:rsidR="6B591389" w:rsidP="004B5A31" w:rsidRDefault="6B591389" w14:paraId="1585BCAA" w14:textId="32EAFA2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3F76979E" w14:textId="77777777">
        <w:trPr>
          <w:trHeight w:val="285"/>
        </w:trPr>
        <w:tc>
          <w:tcPr>
            <w:tcW w:w="1575" w:type="dxa"/>
          </w:tcPr>
          <w:p w:rsidR="6B591389" w:rsidP="004B5A31" w:rsidRDefault="6B591389" w14:paraId="0A28C741" w14:textId="3A5202B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eventlog-*</w:t>
            </w:r>
          </w:p>
        </w:tc>
        <w:tc>
          <w:tcPr>
            <w:tcW w:w="1590" w:type="dxa"/>
          </w:tcPr>
          <w:p w:rsidR="6B591389" w:rsidP="004B5A31" w:rsidRDefault="6B591389" w14:paraId="1ECE87C2" w14:textId="664BD07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2A06FF79" w14:textId="47AEBC9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IERR</w:t>
            </w:r>
          </w:p>
        </w:tc>
        <w:tc>
          <w:tcPr>
            <w:tcW w:w="1975" w:type="dxa"/>
          </w:tcPr>
          <w:p w:rsidR="6B591389" w:rsidP="004B5A31" w:rsidRDefault="6B591389" w14:paraId="5C41CA78" w14:textId="4D294EB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IERR</w:t>
            </w:r>
          </w:p>
        </w:tc>
        <w:tc>
          <w:tcPr>
            <w:tcW w:w="1530" w:type="dxa"/>
          </w:tcPr>
          <w:p w:rsidR="6B591389" w:rsidP="004B5A31" w:rsidRDefault="6B591389" w14:paraId="554019D4" w14:textId="44ADFF1E">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32F9608B" w14:textId="3AC1F23D">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7767F020" w14:textId="77777777">
        <w:trPr>
          <w:trHeight w:val="285"/>
        </w:trPr>
        <w:tc>
          <w:tcPr>
            <w:tcW w:w="1575" w:type="dxa"/>
          </w:tcPr>
          <w:p w:rsidR="6B591389" w:rsidP="004B5A31" w:rsidRDefault="6B591389" w14:paraId="0AFEBA32" w14:textId="30A2893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eventlog-*</w:t>
            </w:r>
          </w:p>
        </w:tc>
        <w:tc>
          <w:tcPr>
            <w:tcW w:w="1590" w:type="dxa"/>
          </w:tcPr>
          <w:p w:rsidR="6B591389" w:rsidP="004B5A31" w:rsidRDefault="6B591389" w14:paraId="23F36D51" w14:textId="7A876614">
            <w:pPr>
              <w:spacing w:after="0"/>
              <w:rPr>
                <w:rFonts w:ascii="Calibri" w:hAnsi="Calibri" w:eastAsia="Calibri" w:cs="Calibri"/>
                <w:color w:val="000000" w:themeColor="text1"/>
                <w:sz w:val="22"/>
                <w:szCs w:val="22"/>
              </w:rPr>
            </w:pPr>
            <w:proofErr w:type="gramStart"/>
            <w:r w:rsidRPr="6B591389">
              <w:rPr>
                <w:rFonts w:ascii="Calibri" w:hAnsi="Calibri" w:eastAsia="Calibri" w:cs="Calibri"/>
                <w:color w:val="000000" w:themeColor="text1"/>
                <w:sz w:val="22"/>
                <w:szCs w:val="22"/>
              </w:rPr>
              <w:t>event.severity</w:t>
            </w:r>
            <w:proofErr w:type="gramEnd"/>
          </w:p>
        </w:tc>
        <w:tc>
          <w:tcPr>
            <w:tcW w:w="3135" w:type="dxa"/>
          </w:tcPr>
          <w:p w:rsidR="6B591389" w:rsidP="004B5A31" w:rsidRDefault="6B591389" w14:paraId="684B1736" w14:textId="4D1C027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Critical</w:t>
            </w:r>
          </w:p>
        </w:tc>
        <w:tc>
          <w:tcPr>
            <w:tcW w:w="1975" w:type="dxa"/>
          </w:tcPr>
          <w:p w:rsidR="6B591389" w:rsidP="004B5A31" w:rsidRDefault="6B591389" w14:paraId="118C4F60" w14:textId="4706A31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BMC Critical Event</w:t>
            </w:r>
          </w:p>
        </w:tc>
        <w:tc>
          <w:tcPr>
            <w:tcW w:w="1530" w:type="dxa"/>
          </w:tcPr>
          <w:p w:rsidR="6B591389" w:rsidP="004B5A31" w:rsidRDefault="6B591389" w14:paraId="20BED14C" w14:textId="23ABD5D9">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Firmware</w:t>
            </w:r>
          </w:p>
        </w:tc>
        <w:tc>
          <w:tcPr>
            <w:tcW w:w="1036" w:type="dxa"/>
          </w:tcPr>
          <w:p w:rsidR="6B591389" w:rsidP="004B5A31" w:rsidRDefault="6B591389" w14:paraId="6FAA8CCA" w14:textId="2253DF9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r w:rsidR="6B591389" w:rsidTr="00BC3D51" w14:paraId="0FFDA04D" w14:textId="77777777">
        <w:trPr>
          <w:trHeight w:val="285"/>
        </w:trPr>
        <w:tc>
          <w:tcPr>
            <w:tcW w:w="1575" w:type="dxa"/>
          </w:tcPr>
          <w:p w:rsidR="6B591389" w:rsidP="6B591389" w:rsidRDefault="6B591389" w14:paraId="23D630FE" w14:textId="5F5505E7">
            <w:pPr>
              <w:rPr>
                <w:rFonts w:ascii="Calibri" w:hAnsi="Calibri" w:eastAsia="Calibri" w:cs="Calibri"/>
                <w:color w:val="000000" w:themeColor="text1"/>
                <w:sz w:val="22"/>
                <w:szCs w:val="22"/>
              </w:rPr>
            </w:pPr>
          </w:p>
        </w:tc>
        <w:tc>
          <w:tcPr>
            <w:tcW w:w="1590" w:type="dxa"/>
          </w:tcPr>
          <w:p w:rsidR="6B591389" w:rsidP="6B591389" w:rsidRDefault="6B591389" w14:paraId="3199BB28" w14:textId="71D37875">
            <w:pPr>
              <w:rPr>
                <w:rFonts w:ascii="Calibri" w:hAnsi="Calibri" w:eastAsia="Calibri" w:cs="Calibri"/>
                <w:color w:val="000000" w:themeColor="text1"/>
                <w:sz w:val="22"/>
                <w:szCs w:val="22"/>
              </w:rPr>
            </w:pPr>
          </w:p>
        </w:tc>
        <w:tc>
          <w:tcPr>
            <w:tcW w:w="3135" w:type="dxa"/>
          </w:tcPr>
          <w:p w:rsidR="6B591389" w:rsidP="6B591389" w:rsidRDefault="6B591389" w14:paraId="00F201EE" w14:textId="50D6ECAF">
            <w:pPr>
              <w:rPr>
                <w:rFonts w:ascii="Calibri" w:hAnsi="Calibri" w:eastAsia="Calibri" w:cs="Calibri"/>
                <w:color w:val="000000" w:themeColor="text1"/>
                <w:sz w:val="22"/>
                <w:szCs w:val="22"/>
              </w:rPr>
            </w:pPr>
          </w:p>
        </w:tc>
        <w:tc>
          <w:tcPr>
            <w:tcW w:w="1975" w:type="dxa"/>
          </w:tcPr>
          <w:p w:rsidR="6B591389" w:rsidP="6B591389" w:rsidRDefault="6B591389" w14:paraId="6D303756" w14:textId="62FA3D32">
            <w:pPr>
              <w:rPr>
                <w:rFonts w:ascii="Calibri" w:hAnsi="Calibri" w:eastAsia="Calibri" w:cs="Calibri"/>
                <w:color w:val="000000" w:themeColor="text1"/>
                <w:sz w:val="22"/>
                <w:szCs w:val="22"/>
              </w:rPr>
            </w:pPr>
          </w:p>
        </w:tc>
        <w:tc>
          <w:tcPr>
            <w:tcW w:w="1530" w:type="dxa"/>
          </w:tcPr>
          <w:p w:rsidR="6B591389" w:rsidP="6B591389" w:rsidRDefault="6B591389" w14:paraId="014B1BF0" w14:textId="34E31744">
            <w:pPr>
              <w:rPr>
                <w:rFonts w:ascii="Calibri" w:hAnsi="Calibri" w:eastAsia="Calibri" w:cs="Calibri"/>
                <w:color w:val="000000" w:themeColor="text1"/>
                <w:sz w:val="22"/>
                <w:szCs w:val="22"/>
              </w:rPr>
            </w:pPr>
          </w:p>
        </w:tc>
        <w:tc>
          <w:tcPr>
            <w:tcW w:w="1036" w:type="dxa"/>
          </w:tcPr>
          <w:p w:rsidR="6B591389" w:rsidP="6B591389" w:rsidRDefault="6B591389" w14:paraId="58C394D5" w14:textId="6B18C1BB">
            <w:pPr>
              <w:rPr>
                <w:rFonts w:ascii="Calibri" w:hAnsi="Calibri" w:eastAsia="Calibri" w:cs="Calibri"/>
                <w:color w:val="000000" w:themeColor="text1"/>
                <w:sz w:val="22"/>
                <w:szCs w:val="22"/>
              </w:rPr>
            </w:pPr>
          </w:p>
        </w:tc>
      </w:tr>
      <w:tr w:rsidR="6B591389" w:rsidTr="00BC3D51" w14:paraId="7708787E" w14:textId="77777777">
        <w:trPr>
          <w:trHeight w:val="285"/>
        </w:trPr>
        <w:tc>
          <w:tcPr>
            <w:tcW w:w="1575" w:type="dxa"/>
          </w:tcPr>
          <w:p w:rsidR="6B591389" w:rsidP="004B5A31" w:rsidRDefault="6B591389" w14:paraId="23CB2975" w14:textId="685DBF3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eventlog-*</w:t>
            </w:r>
          </w:p>
        </w:tc>
        <w:tc>
          <w:tcPr>
            <w:tcW w:w="1590" w:type="dxa"/>
          </w:tcPr>
          <w:p w:rsidR="6B591389" w:rsidP="004B5A31" w:rsidRDefault="6B591389" w14:paraId="50D5E708" w14:textId="47199896">
            <w:pPr>
              <w:spacing w:after="0"/>
              <w:rPr>
                <w:rFonts w:ascii="Calibri" w:hAnsi="Calibri" w:eastAsia="Calibri" w:cs="Calibri"/>
                <w:color w:val="000000" w:themeColor="text1"/>
                <w:sz w:val="22"/>
                <w:szCs w:val="22"/>
              </w:rPr>
            </w:pPr>
            <w:proofErr w:type="gramStart"/>
            <w:r w:rsidRPr="6B591389">
              <w:rPr>
                <w:rFonts w:ascii="Calibri" w:hAnsi="Calibri" w:eastAsia="Calibri" w:cs="Calibri"/>
                <w:color w:val="000000" w:themeColor="text1"/>
                <w:sz w:val="22"/>
                <w:szCs w:val="22"/>
              </w:rPr>
              <w:t>event.messageid</w:t>
            </w:r>
            <w:proofErr w:type="gramEnd"/>
          </w:p>
        </w:tc>
        <w:tc>
          <w:tcPr>
            <w:tcW w:w="3135" w:type="dxa"/>
          </w:tcPr>
          <w:p w:rsidR="6B591389" w:rsidP="004B5A31" w:rsidRDefault="6B591389" w14:paraId="4C3C1840" w14:textId="128DA47F">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OpenBMC.0.</w:t>
            </w:r>
            <w:proofErr w:type="gramStart"/>
            <w:r w:rsidRPr="6B591389">
              <w:rPr>
                <w:rFonts w:ascii="Calibri" w:hAnsi="Calibri" w:eastAsia="Calibri" w:cs="Calibri"/>
                <w:color w:val="000000" w:themeColor="text1"/>
                <w:sz w:val="22"/>
                <w:szCs w:val="22"/>
              </w:rPr>
              <w:t>1.ServiceFailure</w:t>
            </w:r>
            <w:proofErr w:type="gramEnd"/>
          </w:p>
        </w:tc>
        <w:tc>
          <w:tcPr>
            <w:tcW w:w="1975" w:type="dxa"/>
          </w:tcPr>
          <w:p w:rsidR="6B591389" w:rsidP="004B5A31" w:rsidRDefault="6B591389" w14:paraId="7493ED29" w14:textId="01960928">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OpenBMC Service Failure</w:t>
            </w:r>
          </w:p>
        </w:tc>
        <w:tc>
          <w:tcPr>
            <w:tcW w:w="1530" w:type="dxa"/>
          </w:tcPr>
          <w:p w:rsidR="6B591389" w:rsidP="004B5A31" w:rsidRDefault="6B591389" w14:paraId="0BDDCBD5" w14:textId="5B720C00">
            <w:pPr>
              <w:spacing w:after="0"/>
              <w:rPr>
                <w:rFonts w:ascii="Calibri" w:hAnsi="Calibri" w:eastAsia="Calibri" w:cs="Calibri"/>
                <w:color w:val="000000" w:themeColor="text1"/>
                <w:sz w:val="22"/>
                <w:szCs w:val="22"/>
              </w:rPr>
            </w:pPr>
            <w:proofErr w:type="gramStart"/>
            <w:r w:rsidRPr="6B591389">
              <w:rPr>
                <w:rFonts w:ascii="Calibri" w:hAnsi="Calibri" w:eastAsia="Calibri" w:cs="Calibri"/>
                <w:color w:val="000000" w:themeColor="text1"/>
                <w:sz w:val="22"/>
                <w:szCs w:val="22"/>
              </w:rPr>
              <w:t>Firmware,BMC</w:t>
            </w:r>
            <w:proofErr w:type="gramEnd"/>
          </w:p>
        </w:tc>
        <w:tc>
          <w:tcPr>
            <w:tcW w:w="1036" w:type="dxa"/>
          </w:tcPr>
          <w:p w:rsidR="6B591389" w:rsidP="004B5A31" w:rsidRDefault="6B591389" w14:paraId="42E51094" w14:textId="160ED27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13464F27" w14:textId="77777777">
        <w:trPr>
          <w:trHeight w:val="285"/>
        </w:trPr>
        <w:tc>
          <w:tcPr>
            <w:tcW w:w="1575" w:type="dxa"/>
          </w:tcPr>
          <w:p w:rsidR="6B591389" w:rsidP="004B5A31" w:rsidRDefault="6B591389" w14:paraId="4B9222F8" w14:textId="453A0C9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bmcjournal-*</w:t>
            </w:r>
          </w:p>
        </w:tc>
        <w:tc>
          <w:tcPr>
            <w:tcW w:w="1590" w:type="dxa"/>
          </w:tcPr>
          <w:p w:rsidR="6B591389" w:rsidP="004B5A31" w:rsidRDefault="6B591389" w14:paraId="115DCC29" w14:textId="45EBA712">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message</w:t>
            </w:r>
          </w:p>
        </w:tc>
        <w:tc>
          <w:tcPr>
            <w:tcW w:w="3135" w:type="dxa"/>
          </w:tcPr>
          <w:p w:rsidR="6B591389" w:rsidP="004B5A31" w:rsidRDefault="6B591389" w14:paraId="77A0DA8C" w14:textId="5649C6C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rcu_sched self-detected stall on CPU</w:t>
            </w:r>
          </w:p>
        </w:tc>
        <w:tc>
          <w:tcPr>
            <w:tcW w:w="1975" w:type="dxa"/>
          </w:tcPr>
          <w:p w:rsidR="6B591389" w:rsidP="004B5A31" w:rsidRDefault="6B591389" w14:paraId="2D5B5C6A" w14:textId="088D4B63">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BMC RCU Stall</w:t>
            </w:r>
          </w:p>
        </w:tc>
        <w:tc>
          <w:tcPr>
            <w:tcW w:w="1530" w:type="dxa"/>
          </w:tcPr>
          <w:p w:rsidR="6B591389" w:rsidP="004B5A31" w:rsidRDefault="6B591389" w14:paraId="03FBE8C6" w14:textId="05A2B467">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Firmware</w:t>
            </w:r>
          </w:p>
        </w:tc>
        <w:tc>
          <w:tcPr>
            <w:tcW w:w="1036" w:type="dxa"/>
          </w:tcPr>
          <w:p w:rsidR="6B591389" w:rsidP="004B5A31" w:rsidRDefault="6B591389" w14:paraId="7B021CBB" w14:textId="3C965BDB">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No</w:t>
            </w:r>
          </w:p>
        </w:tc>
      </w:tr>
      <w:tr w:rsidR="6B591389" w:rsidTr="00BC3D51" w14:paraId="1E388EF5" w14:textId="77777777">
        <w:trPr>
          <w:trHeight w:val="285"/>
        </w:trPr>
        <w:tc>
          <w:tcPr>
            <w:tcW w:w="1575" w:type="dxa"/>
          </w:tcPr>
          <w:p w:rsidR="6B591389" w:rsidP="004B5A31" w:rsidRDefault="6B591389" w14:paraId="1B1C3FB8" w14:textId="5DBED65A">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crashdumps-*</w:t>
            </w:r>
          </w:p>
        </w:tc>
        <w:tc>
          <w:tcPr>
            <w:tcW w:w="1590" w:type="dxa"/>
          </w:tcPr>
          <w:p w:rsidR="6B591389" w:rsidP="004B5A31" w:rsidRDefault="6B591389" w14:paraId="3B29639F" w14:textId="4CC7438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w:t>
            </w:r>
          </w:p>
        </w:tc>
        <w:tc>
          <w:tcPr>
            <w:tcW w:w="3135" w:type="dxa"/>
          </w:tcPr>
          <w:p w:rsidR="6B591389" w:rsidP="004B5A31" w:rsidRDefault="6B591389" w14:paraId="61B9FE0E" w14:textId="39133D34">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w:t>
            </w:r>
          </w:p>
        </w:tc>
        <w:tc>
          <w:tcPr>
            <w:tcW w:w="1975" w:type="dxa"/>
          </w:tcPr>
          <w:p w:rsidR="6B591389" w:rsidP="004B5A31" w:rsidRDefault="6B591389" w14:paraId="377A76D7" w14:textId="14B8E5E5">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Crashdump</w:t>
            </w:r>
          </w:p>
        </w:tc>
        <w:tc>
          <w:tcPr>
            <w:tcW w:w="1530" w:type="dxa"/>
          </w:tcPr>
          <w:p w:rsidR="6B591389" w:rsidP="004B5A31" w:rsidRDefault="6B591389" w14:paraId="175CE174" w14:textId="6601828C">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CPU</w:t>
            </w:r>
          </w:p>
        </w:tc>
        <w:tc>
          <w:tcPr>
            <w:tcW w:w="1036" w:type="dxa"/>
          </w:tcPr>
          <w:p w:rsidR="6B591389" w:rsidP="004B5A31" w:rsidRDefault="6B591389" w14:paraId="3803C64E" w14:textId="5193AD66">
            <w:pPr>
              <w:spacing w:after="0"/>
              <w:rPr>
                <w:rFonts w:ascii="Calibri" w:hAnsi="Calibri" w:eastAsia="Calibri" w:cs="Calibri"/>
                <w:color w:val="000000" w:themeColor="text1"/>
                <w:sz w:val="22"/>
                <w:szCs w:val="22"/>
              </w:rPr>
            </w:pPr>
            <w:r w:rsidRPr="6B591389">
              <w:rPr>
                <w:rFonts w:ascii="Calibri" w:hAnsi="Calibri" w:eastAsia="Calibri" w:cs="Calibri"/>
                <w:color w:val="000000" w:themeColor="text1"/>
                <w:sz w:val="22"/>
                <w:szCs w:val="22"/>
              </w:rPr>
              <w:t>Yes</w:t>
            </w:r>
          </w:p>
        </w:tc>
      </w:tr>
    </w:tbl>
    <w:p w:rsidRPr="004B5A31" w:rsidR="6B591389" w:rsidP="6B591389" w:rsidRDefault="6B591389" w14:paraId="5FB3C47B" w14:textId="1C89F2E2"/>
    <w:p w:rsidRPr="003C1874" w:rsidR="00854B57" w:rsidRDefault="00854B57" w14:paraId="314BB114" w14:textId="77777777">
      <w:pPr>
        <w:widowControl w:val="0"/>
        <w:spacing w:after="0" w:line="276" w:lineRule="auto"/>
        <w:jc w:val="left"/>
        <w:rPr>
          <w:rFonts w:ascii="Intel Clear" w:hAnsi="Intel Clear" w:cs="Intel Clear"/>
          <w:color w:val="000000" w:themeColor="text1"/>
        </w:rPr>
      </w:pPr>
    </w:p>
    <w:sectPr w:rsidRPr="003C1874" w:rsidR="00854B57" w:rsidSect="00CB2631">
      <w:headerReference w:type="even" r:id="rId20"/>
      <w:headerReference w:type="default" r:id="rId21"/>
      <w:footerReference w:type="even" r:id="rId22"/>
      <w:footerReference w:type="default" r:id="rId23"/>
      <w:headerReference w:type="first" r:id="rId24"/>
      <w:footerReference w:type="first" r:id="rId25"/>
      <w:type w:val="continuous"/>
      <w:pgSz w:w="12240" w:h="15840" w:orient="portrait"/>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79A4" w:rsidP="00494E1B" w:rsidRDefault="00CD79A4" w14:paraId="5C168DED" w14:textId="77777777">
      <w:pPr>
        <w:spacing w:after="0"/>
      </w:pPr>
      <w:r>
        <w:separator/>
      </w:r>
    </w:p>
  </w:endnote>
  <w:endnote w:type="continuationSeparator" w:id="0">
    <w:p w:rsidR="00CD79A4" w:rsidP="00494E1B" w:rsidRDefault="00CD79A4" w14:paraId="50E840A7" w14:textId="77777777">
      <w:pPr>
        <w:spacing w:after="0"/>
      </w:pPr>
      <w:r>
        <w:continuationSeparator/>
      </w:r>
    </w:p>
  </w:endnote>
  <w:endnote w:type="continuationNotice" w:id="1">
    <w:p w:rsidR="00CD79A4" w:rsidRDefault="00CD79A4" w14:paraId="53C5B805"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Intel Clear">
    <w:panose1 w:val="020B0604020203020204"/>
    <w:charset w:val="00"/>
    <w:family w:val="swiss"/>
    <w:pitch w:val="variable"/>
    <w:sig w:usb0="E10006FF" w:usb1="400060FB" w:usb2="00000028"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IntelClear-Light">
    <w:altName w:val="Cambria"/>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MT">
    <w:altName w:val="Courier New"/>
    <w:panose1 w:val="00000000000000000000"/>
    <w:charset w:val="00"/>
    <w:family w:val="roman"/>
    <w:notTrueType/>
    <w:pitch w:val="default"/>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ED0" w:rsidRDefault="00FC3ED0" w14:paraId="256C376C" w14:textId="77777777">
    <w:pPr>
      <w:pStyle w:val="Footer"/>
    </w:pPr>
  </w:p>
  <w:p w:rsidR="00B82C59" w:rsidRDefault="00B82C59" w14:paraId="4E1E957E" w14:textId="77777777"/>
  <w:p w:rsidR="00B82C59" w:rsidRDefault="00B82C59" w14:paraId="0142B90F"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151369"/>
      <w:docPartObj>
        <w:docPartGallery w:val="Page Numbers (Bottom of Page)"/>
        <w:docPartUnique/>
      </w:docPartObj>
    </w:sdtPr>
    <w:sdtEndPr>
      <w:rPr>
        <w:rFonts w:ascii="Intel Clear" w:hAnsi="Intel Clear" w:cs="Intel Clear"/>
        <w:noProof/>
        <w:sz w:val="20"/>
        <w:szCs w:val="20"/>
      </w:rPr>
    </w:sdtEndPr>
    <w:sdtContent>
      <w:p w:rsidRPr="004B5A31" w:rsidR="00B82C59" w:rsidP="004B5A31" w:rsidRDefault="003C1874" w14:paraId="68605DF0" w14:textId="2CB65549">
        <w:pPr>
          <w:pStyle w:val="Footer"/>
          <w:jc w:val="right"/>
          <w:rPr>
            <w:rFonts w:ascii="Intel Clear" w:hAnsi="Intel Clear" w:cs="Intel Clear"/>
            <w:sz w:val="20"/>
            <w:szCs w:val="20"/>
          </w:rPr>
        </w:pPr>
        <w:r w:rsidRPr="004B5A31">
          <w:rPr>
            <w:rFonts w:ascii="Intel Clear" w:hAnsi="Intel Clear" w:cs="Intel Clear"/>
            <w:sz w:val="20"/>
            <w:szCs w:val="20"/>
          </w:rPr>
          <w:fldChar w:fldCharType="begin"/>
        </w:r>
        <w:r w:rsidRPr="004B5A31">
          <w:rPr>
            <w:rFonts w:ascii="Intel Clear" w:hAnsi="Intel Clear" w:cs="Intel Clear"/>
            <w:sz w:val="20"/>
            <w:szCs w:val="20"/>
          </w:rPr>
          <w:instrText xml:space="preserve"> PAGE   \* MERGEFORMAT </w:instrText>
        </w:r>
        <w:r w:rsidRPr="004B5A31">
          <w:rPr>
            <w:rFonts w:ascii="Intel Clear" w:hAnsi="Intel Clear" w:cs="Intel Clear"/>
            <w:sz w:val="20"/>
            <w:szCs w:val="20"/>
          </w:rPr>
          <w:fldChar w:fldCharType="separate"/>
        </w:r>
        <w:r w:rsidRPr="004B5A31">
          <w:rPr>
            <w:rFonts w:ascii="Intel Clear" w:hAnsi="Intel Clear" w:cs="Intel Clear"/>
            <w:noProof/>
            <w:sz w:val="20"/>
            <w:szCs w:val="20"/>
          </w:rPr>
          <w:t>2</w:t>
        </w:r>
        <w:r w:rsidRPr="004B5A31">
          <w:rPr>
            <w:rFonts w:ascii="Intel Clear" w:hAnsi="Intel Clear" w:cs="Intel Clear"/>
            <w:noProof/>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ED0" w:rsidRDefault="00FC3ED0" w14:paraId="037E4AC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79A4" w:rsidP="00494E1B" w:rsidRDefault="00CD79A4" w14:paraId="484F6F71" w14:textId="77777777">
      <w:pPr>
        <w:spacing w:after="0"/>
      </w:pPr>
      <w:r>
        <w:separator/>
      </w:r>
    </w:p>
  </w:footnote>
  <w:footnote w:type="continuationSeparator" w:id="0">
    <w:p w:rsidR="00CD79A4" w:rsidP="00494E1B" w:rsidRDefault="00CD79A4" w14:paraId="1ED3768D" w14:textId="77777777">
      <w:pPr>
        <w:spacing w:after="0"/>
      </w:pPr>
      <w:r>
        <w:continuationSeparator/>
      </w:r>
    </w:p>
  </w:footnote>
  <w:footnote w:type="continuationNotice" w:id="1">
    <w:p w:rsidR="00CD79A4" w:rsidRDefault="00CD79A4" w14:paraId="5B6DA7E6" w14:textId="7777777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ED0" w:rsidRDefault="00FC3ED0" w14:paraId="645FB47F" w14:textId="77777777">
    <w:pPr>
      <w:pStyle w:val="Header"/>
    </w:pPr>
  </w:p>
  <w:p w:rsidR="00B82C59" w:rsidRDefault="00B82C59" w14:paraId="242090C3" w14:textId="77777777"/>
  <w:p w:rsidR="00B82C59" w:rsidRDefault="00B82C59" w14:paraId="0BBAB7A9"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C1874" w:rsidR="00B82C59" w:rsidP="004B5A31" w:rsidRDefault="00B82C59" w14:paraId="6A13E79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ED0" w:rsidRDefault="00FC3ED0" w14:paraId="11031B6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A6E"/>
    <w:multiLevelType w:val="hybridMultilevel"/>
    <w:tmpl w:val="0616E84E"/>
    <w:lvl w:ilvl="0" w:tplc="8ECEEC0C">
      <w:start w:val="1"/>
      <w:numFmt w:val="decimal"/>
      <w:lvlText w:val="%1."/>
      <w:lvlJc w:val="left"/>
      <w:pPr>
        <w:ind w:left="720" w:hanging="360"/>
      </w:pPr>
    </w:lvl>
    <w:lvl w:ilvl="1" w:tplc="0409000F">
      <w:start w:val="1"/>
      <w:numFmt w:val="decimal"/>
      <w:lvlText w:val="%2."/>
      <w:lvlJc w:val="left"/>
      <w:pPr>
        <w:ind w:left="1440" w:hanging="360"/>
      </w:pPr>
    </w:lvl>
    <w:lvl w:ilvl="2" w:tplc="B5260ACE">
      <w:start w:val="1"/>
      <w:numFmt w:val="lowerRoman"/>
      <w:lvlText w:val="%3."/>
      <w:lvlJc w:val="right"/>
      <w:pPr>
        <w:ind w:left="2160" w:hanging="180"/>
      </w:pPr>
    </w:lvl>
    <w:lvl w:ilvl="3" w:tplc="F4B8F52A">
      <w:start w:val="1"/>
      <w:numFmt w:val="decimal"/>
      <w:lvlText w:val="%4."/>
      <w:lvlJc w:val="left"/>
      <w:pPr>
        <w:ind w:left="2880" w:hanging="360"/>
      </w:pPr>
    </w:lvl>
    <w:lvl w:ilvl="4" w:tplc="CF44F43A">
      <w:start w:val="1"/>
      <w:numFmt w:val="lowerLetter"/>
      <w:lvlText w:val="%5."/>
      <w:lvlJc w:val="left"/>
      <w:pPr>
        <w:ind w:left="3600" w:hanging="360"/>
      </w:pPr>
    </w:lvl>
    <w:lvl w:ilvl="5" w:tplc="E1F06FDC">
      <w:start w:val="1"/>
      <w:numFmt w:val="lowerRoman"/>
      <w:lvlText w:val="%6."/>
      <w:lvlJc w:val="right"/>
      <w:pPr>
        <w:ind w:left="4320" w:hanging="180"/>
      </w:pPr>
    </w:lvl>
    <w:lvl w:ilvl="6" w:tplc="D3CE01AC">
      <w:start w:val="1"/>
      <w:numFmt w:val="decimal"/>
      <w:lvlText w:val="%7."/>
      <w:lvlJc w:val="left"/>
      <w:pPr>
        <w:ind w:left="5040" w:hanging="360"/>
      </w:pPr>
    </w:lvl>
    <w:lvl w:ilvl="7" w:tplc="7818CBE0">
      <w:start w:val="1"/>
      <w:numFmt w:val="lowerLetter"/>
      <w:lvlText w:val="%8."/>
      <w:lvlJc w:val="left"/>
      <w:pPr>
        <w:ind w:left="5760" w:hanging="360"/>
      </w:pPr>
    </w:lvl>
    <w:lvl w:ilvl="8" w:tplc="D92876D0">
      <w:start w:val="1"/>
      <w:numFmt w:val="lowerRoman"/>
      <w:lvlText w:val="%9."/>
      <w:lvlJc w:val="right"/>
      <w:pPr>
        <w:ind w:left="6480" w:hanging="180"/>
      </w:pPr>
    </w:lvl>
  </w:abstractNum>
  <w:abstractNum w:abstractNumId="1" w15:restartNumberingAfterBreak="0">
    <w:nsid w:val="00E04440"/>
    <w:multiLevelType w:val="hybridMultilevel"/>
    <w:tmpl w:val="FFFFFFFF"/>
    <w:lvl w:ilvl="0" w:tplc="11124D6C">
      <w:start w:val="1"/>
      <w:numFmt w:val="bullet"/>
      <w:lvlText w:val=""/>
      <w:lvlJc w:val="left"/>
      <w:pPr>
        <w:ind w:left="720" w:hanging="360"/>
      </w:pPr>
      <w:rPr>
        <w:rFonts w:hint="default" w:ascii="Symbol" w:hAnsi="Symbol"/>
      </w:rPr>
    </w:lvl>
    <w:lvl w:ilvl="1" w:tplc="A3BE5E90">
      <w:start w:val="1"/>
      <w:numFmt w:val="bullet"/>
      <w:lvlText w:val=""/>
      <w:lvlJc w:val="left"/>
      <w:pPr>
        <w:ind w:left="1440" w:hanging="360"/>
      </w:pPr>
      <w:rPr>
        <w:rFonts w:hint="default" w:ascii="Symbol" w:hAnsi="Symbol"/>
      </w:rPr>
    </w:lvl>
    <w:lvl w:ilvl="2" w:tplc="0FF479C2">
      <w:start w:val="1"/>
      <w:numFmt w:val="bullet"/>
      <w:lvlText w:val=""/>
      <w:lvlJc w:val="left"/>
      <w:pPr>
        <w:ind w:left="2160" w:hanging="360"/>
      </w:pPr>
      <w:rPr>
        <w:rFonts w:hint="default" w:ascii="Wingdings" w:hAnsi="Wingdings"/>
      </w:rPr>
    </w:lvl>
    <w:lvl w:ilvl="3" w:tplc="A394F222">
      <w:start w:val="1"/>
      <w:numFmt w:val="bullet"/>
      <w:lvlText w:val=""/>
      <w:lvlJc w:val="left"/>
      <w:pPr>
        <w:ind w:left="2880" w:hanging="360"/>
      </w:pPr>
      <w:rPr>
        <w:rFonts w:hint="default" w:ascii="Symbol" w:hAnsi="Symbol"/>
      </w:rPr>
    </w:lvl>
    <w:lvl w:ilvl="4" w:tplc="C2E8E7E0">
      <w:start w:val="1"/>
      <w:numFmt w:val="bullet"/>
      <w:lvlText w:val="o"/>
      <w:lvlJc w:val="left"/>
      <w:pPr>
        <w:ind w:left="3600" w:hanging="360"/>
      </w:pPr>
      <w:rPr>
        <w:rFonts w:hint="default" w:ascii="Courier New" w:hAnsi="Courier New"/>
      </w:rPr>
    </w:lvl>
    <w:lvl w:ilvl="5" w:tplc="1FE04504">
      <w:start w:val="1"/>
      <w:numFmt w:val="bullet"/>
      <w:lvlText w:val=""/>
      <w:lvlJc w:val="left"/>
      <w:pPr>
        <w:ind w:left="4320" w:hanging="360"/>
      </w:pPr>
      <w:rPr>
        <w:rFonts w:hint="default" w:ascii="Wingdings" w:hAnsi="Wingdings"/>
      </w:rPr>
    </w:lvl>
    <w:lvl w:ilvl="6" w:tplc="1EA0562C">
      <w:start w:val="1"/>
      <w:numFmt w:val="bullet"/>
      <w:lvlText w:val=""/>
      <w:lvlJc w:val="left"/>
      <w:pPr>
        <w:ind w:left="5040" w:hanging="360"/>
      </w:pPr>
      <w:rPr>
        <w:rFonts w:hint="default" w:ascii="Symbol" w:hAnsi="Symbol"/>
      </w:rPr>
    </w:lvl>
    <w:lvl w:ilvl="7" w:tplc="6D3E8574">
      <w:start w:val="1"/>
      <w:numFmt w:val="bullet"/>
      <w:lvlText w:val="o"/>
      <w:lvlJc w:val="left"/>
      <w:pPr>
        <w:ind w:left="5760" w:hanging="360"/>
      </w:pPr>
      <w:rPr>
        <w:rFonts w:hint="default" w:ascii="Courier New" w:hAnsi="Courier New"/>
      </w:rPr>
    </w:lvl>
    <w:lvl w:ilvl="8" w:tplc="16145358">
      <w:start w:val="1"/>
      <w:numFmt w:val="bullet"/>
      <w:lvlText w:val=""/>
      <w:lvlJc w:val="left"/>
      <w:pPr>
        <w:ind w:left="6480" w:hanging="360"/>
      </w:pPr>
      <w:rPr>
        <w:rFonts w:hint="default" w:ascii="Wingdings" w:hAnsi="Wingdings"/>
      </w:rPr>
    </w:lvl>
  </w:abstractNum>
  <w:abstractNum w:abstractNumId="2" w15:restartNumberingAfterBreak="0">
    <w:nsid w:val="00FE3FDE"/>
    <w:multiLevelType w:val="multilevel"/>
    <w:tmpl w:val="F42E26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AA0DAB"/>
    <w:multiLevelType w:val="hybridMultilevel"/>
    <w:tmpl w:val="FFFFFFFF"/>
    <w:lvl w:ilvl="0" w:tplc="30ACA14C">
      <w:start w:val="1"/>
      <w:numFmt w:val="bullet"/>
      <w:lvlText w:val=""/>
      <w:lvlJc w:val="left"/>
      <w:pPr>
        <w:ind w:left="720" w:hanging="360"/>
      </w:pPr>
      <w:rPr>
        <w:rFonts w:hint="default" w:ascii="Symbol" w:hAnsi="Symbol"/>
      </w:rPr>
    </w:lvl>
    <w:lvl w:ilvl="1" w:tplc="805E0B34">
      <w:start w:val="1"/>
      <w:numFmt w:val="bullet"/>
      <w:lvlText w:val="o"/>
      <w:lvlJc w:val="left"/>
      <w:pPr>
        <w:ind w:left="1440" w:hanging="360"/>
      </w:pPr>
      <w:rPr>
        <w:rFonts w:hint="default" w:ascii="Courier New" w:hAnsi="Courier New"/>
      </w:rPr>
    </w:lvl>
    <w:lvl w:ilvl="2" w:tplc="40207954">
      <w:start w:val="1"/>
      <w:numFmt w:val="bullet"/>
      <w:lvlText w:val=""/>
      <w:lvlJc w:val="left"/>
      <w:pPr>
        <w:ind w:left="2160" w:hanging="360"/>
      </w:pPr>
      <w:rPr>
        <w:rFonts w:hint="default" w:ascii="Wingdings" w:hAnsi="Wingdings"/>
      </w:rPr>
    </w:lvl>
    <w:lvl w:ilvl="3" w:tplc="2E48E6F2">
      <w:start w:val="1"/>
      <w:numFmt w:val="bullet"/>
      <w:lvlText w:val=""/>
      <w:lvlJc w:val="left"/>
      <w:pPr>
        <w:ind w:left="2880" w:hanging="360"/>
      </w:pPr>
      <w:rPr>
        <w:rFonts w:hint="default" w:ascii="Symbol" w:hAnsi="Symbol"/>
      </w:rPr>
    </w:lvl>
    <w:lvl w:ilvl="4" w:tplc="6022963A">
      <w:start w:val="1"/>
      <w:numFmt w:val="bullet"/>
      <w:lvlText w:val="o"/>
      <w:lvlJc w:val="left"/>
      <w:pPr>
        <w:ind w:left="3600" w:hanging="360"/>
      </w:pPr>
      <w:rPr>
        <w:rFonts w:hint="default" w:ascii="Courier New" w:hAnsi="Courier New"/>
      </w:rPr>
    </w:lvl>
    <w:lvl w:ilvl="5" w:tplc="B3FEA8F6">
      <w:start w:val="1"/>
      <w:numFmt w:val="bullet"/>
      <w:lvlText w:val=""/>
      <w:lvlJc w:val="left"/>
      <w:pPr>
        <w:ind w:left="4320" w:hanging="360"/>
      </w:pPr>
      <w:rPr>
        <w:rFonts w:hint="default" w:ascii="Wingdings" w:hAnsi="Wingdings"/>
      </w:rPr>
    </w:lvl>
    <w:lvl w:ilvl="6" w:tplc="83DC0BB6">
      <w:start w:val="1"/>
      <w:numFmt w:val="bullet"/>
      <w:lvlText w:val=""/>
      <w:lvlJc w:val="left"/>
      <w:pPr>
        <w:ind w:left="5040" w:hanging="360"/>
      </w:pPr>
      <w:rPr>
        <w:rFonts w:hint="default" w:ascii="Symbol" w:hAnsi="Symbol"/>
      </w:rPr>
    </w:lvl>
    <w:lvl w:ilvl="7" w:tplc="99C49366">
      <w:start w:val="1"/>
      <w:numFmt w:val="bullet"/>
      <w:lvlText w:val="o"/>
      <w:lvlJc w:val="left"/>
      <w:pPr>
        <w:ind w:left="5760" w:hanging="360"/>
      </w:pPr>
      <w:rPr>
        <w:rFonts w:hint="default" w:ascii="Courier New" w:hAnsi="Courier New"/>
      </w:rPr>
    </w:lvl>
    <w:lvl w:ilvl="8" w:tplc="57D879B4">
      <w:start w:val="1"/>
      <w:numFmt w:val="bullet"/>
      <w:lvlText w:val=""/>
      <w:lvlJc w:val="left"/>
      <w:pPr>
        <w:ind w:left="6480" w:hanging="360"/>
      </w:pPr>
      <w:rPr>
        <w:rFonts w:hint="default" w:ascii="Wingdings" w:hAnsi="Wingdings"/>
      </w:rPr>
    </w:lvl>
  </w:abstractNum>
  <w:abstractNum w:abstractNumId="4" w15:restartNumberingAfterBreak="0">
    <w:nsid w:val="01B353AF"/>
    <w:multiLevelType w:val="hybridMultilevel"/>
    <w:tmpl w:val="FFFFFFFF"/>
    <w:lvl w:ilvl="0" w:tplc="46B2B0E0">
      <w:start w:val="1"/>
      <w:numFmt w:val="decimal"/>
      <w:lvlText w:val="%1."/>
      <w:lvlJc w:val="left"/>
      <w:pPr>
        <w:ind w:left="720" w:hanging="360"/>
      </w:pPr>
    </w:lvl>
    <w:lvl w:ilvl="1" w:tplc="230CD61E">
      <w:start w:val="1"/>
      <w:numFmt w:val="lowerLetter"/>
      <w:lvlText w:val="%2."/>
      <w:lvlJc w:val="left"/>
      <w:pPr>
        <w:ind w:left="1440" w:hanging="360"/>
      </w:pPr>
    </w:lvl>
    <w:lvl w:ilvl="2" w:tplc="D2049818">
      <w:start w:val="1"/>
      <w:numFmt w:val="lowerRoman"/>
      <w:lvlText w:val="%3."/>
      <w:lvlJc w:val="right"/>
      <w:pPr>
        <w:ind w:left="2160" w:hanging="180"/>
      </w:pPr>
    </w:lvl>
    <w:lvl w:ilvl="3" w:tplc="76F04FEA">
      <w:start w:val="1"/>
      <w:numFmt w:val="decimal"/>
      <w:lvlText w:val="%4."/>
      <w:lvlJc w:val="left"/>
      <w:pPr>
        <w:ind w:left="2880" w:hanging="360"/>
      </w:pPr>
    </w:lvl>
    <w:lvl w:ilvl="4" w:tplc="2EAE3BB6">
      <w:start w:val="1"/>
      <w:numFmt w:val="lowerLetter"/>
      <w:lvlText w:val="%5."/>
      <w:lvlJc w:val="left"/>
      <w:pPr>
        <w:ind w:left="3600" w:hanging="360"/>
      </w:pPr>
    </w:lvl>
    <w:lvl w:ilvl="5" w:tplc="43F22CDA">
      <w:start w:val="1"/>
      <w:numFmt w:val="lowerRoman"/>
      <w:lvlText w:val="%6."/>
      <w:lvlJc w:val="right"/>
      <w:pPr>
        <w:ind w:left="4320" w:hanging="180"/>
      </w:pPr>
    </w:lvl>
    <w:lvl w:ilvl="6" w:tplc="F3C8C4EE">
      <w:start w:val="1"/>
      <w:numFmt w:val="decimal"/>
      <w:lvlText w:val="%7."/>
      <w:lvlJc w:val="left"/>
      <w:pPr>
        <w:ind w:left="5040" w:hanging="360"/>
      </w:pPr>
    </w:lvl>
    <w:lvl w:ilvl="7" w:tplc="6484B7EE">
      <w:start w:val="1"/>
      <w:numFmt w:val="lowerLetter"/>
      <w:lvlText w:val="%8."/>
      <w:lvlJc w:val="left"/>
      <w:pPr>
        <w:ind w:left="5760" w:hanging="360"/>
      </w:pPr>
    </w:lvl>
    <w:lvl w:ilvl="8" w:tplc="93F2402E">
      <w:start w:val="1"/>
      <w:numFmt w:val="lowerRoman"/>
      <w:lvlText w:val="%9."/>
      <w:lvlJc w:val="right"/>
      <w:pPr>
        <w:ind w:left="6480" w:hanging="180"/>
      </w:pPr>
    </w:lvl>
  </w:abstractNum>
  <w:abstractNum w:abstractNumId="5" w15:restartNumberingAfterBreak="0">
    <w:nsid w:val="031A1C0B"/>
    <w:multiLevelType w:val="hybridMultilevel"/>
    <w:tmpl w:val="FFFFFFFF"/>
    <w:lvl w:ilvl="0" w:tplc="FF7E2B1C">
      <w:start w:val="1"/>
      <w:numFmt w:val="bullet"/>
      <w:lvlText w:val=""/>
      <w:lvlJc w:val="left"/>
      <w:pPr>
        <w:ind w:left="720" w:hanging="360"/>
      </w:pPr>
      <w:rPr>
        <w:rFonts w:hint="default" w:ascii="Symbol" w:hAnsi="Symbol"/>
      </w:rPr>
    </w:lvl>
    <w:lvl w:ilvl="1" w:tplc="17A45C08">
      <w:start w:val="1"/>
      <w:numFmt w:val="bullet"/>
      <w:lvlText w:val=""/>
      <w:lvlJc w:val="left"/>
      <w:pPr>
        <w:ind w:left="1440" w:hanging="360"/>
      </w:pPr>
      <w:rPr>
        <w:rFonts w:hint="default" w:ascii="Symbol" w:hAnsi="Symbol"/>
      </w:rPr>
    </w:lvl>
    <w:lvl w:ilvl="2" w:tplc="F4424C9C">
      <w:start w:val="1"/>
      <w:numFmt w:val="bullet"/>
      <w:lvlText w:val=""/>
      <w:lvlJc w:val="left"/>
      <w:pPr>
        <w:ind w:left="2160" w:hanging="360"/>
      </w:pPr>
      <w:rPr>
        <w:rFonts w:hint="default" w:ascii="Wingdings" w:hAnsi="Wingdings"/>
      </w:rPr>
    </w:lvl>
    <w:lvl w:ilvl="3" w:tplc="8CEE01B2">
      <w:start w:val="1"/>
      <w:numFmt w:val="bullet"/>
      <w:lvlText w:val=""/>
      <w:lvlJc w:val="left"/>
      <w:pPr>
        <w:ind w:left="2880" w:hanging="360"/>
      </w:pPr>
      <w:rPr>
        <w:rFonts w:hint="default" w:ascii="Symbol" w:hAnsi="Symbol"/>
      </w:rPr>
    </w:lvl>
    <w:lvl w:ilvl="4" w:tplc="6B9E2F58">
      <w:start w:val="1"/>
      <w:numFmt w:val="bullet"/>
      <w:lvlText w:val="o"/>
      <w:lvlJc w:val="left"/>
      <w:pPr>
        <w:ind w:left="3600" w:hanging="360"/>
      </w:pPr>
      <w:rPr>
        <w:rFonts w:hint="default" w:ascii="Courier New" w:hAnsi="Courier New"/>
      </w:rPr>
    </w:lvl>
    <w:lvl w:ilvl="5" w:tplc="97F40342">
      <w:start w:val="1"/>
      <w:numFmt w:val="bullet"/>
      <w:lvlText w:val=""/>
      <w:lvlJc w:val="left"/>
      <w:pPr>
        <w:ind w:left="4320" w:hanging="360"/>
      </w:pPr>
      <w:rPr>
        <w:rFonts w:hint="default" w:ascii="Wingdings" w:hAnsi="Wingdings"/>
      </w:rPr>
    </w:lvl>
    <w:lvl w:ilvl="6" w:tplc="526C7B38">
      <w:start w:val="1"/>
      <w:numFmt w:val="bullet"/>
      <w:lvlText w:val=""/>
      <w:lvlJc w:val="left"/>
      <w:pPr>
        <w:ind w:left="5040" w:hanging="360"/>
      </w:pPr>
      <w:rPr>
        <w:rFonts w:hint="default" w:ascii="Symbol" w:hAnsi="Symbol"/>
      </w:rPr>
    </w:lvl>
    <w:lvl w:ilvl="7" w:tplc="94D661B6">
      <w:start w:val="1"/>
      <w:numFmt w:val="bullet"/>
      <w:lvlText w:val="o"/>
      <w:lvlJc w:val="left"/>
      <w:pPr>
        <w:ind w:left="5760" w:hanging="360"/>
      </w:pPr>
      <w:rPr>
        <w:rFonts w:hint="default" w:ascii="Courier New" w:hAnsi="Courier New"/>
      </w:rPr>
    </w:lvl>
    <w:lvl w:ilvl="8" w:tplc="E0A0FE72">
      <w:start w:val="1"/>
      <w:numFmt w:val="bullet"/>
      <w:lvlText w:val=""/>
      <w:lvlJc w:val="left"/>
      <w:pPr>
        <w:ind w:left="6480" w:hanging="360"/>
      </w:pPr>
      <w:rPr>
        <w:rFonts w:hint="default" w:ascii="Wingdings" w:hAnsi="Wingdings"/>
      </w:rPr>
    </w:lvl>
  </w:abstractNum>
  <w:abstractNum w:abstractNumId="6" w15:restartNumberingAfterBreak="0">
    <w:nsid w:val="03A861E6"/>
    <w:multiLevelType w:val="hybridMultilevel"/>
    <w:tmpl w:val="FFFFFFFF"/>
    <w:lvl w:ilvl="0" w:tplc="DD386BA2">
      <w:start w:val="1"/>
      <w:numFmt w:val="decimal"/>
      <w:lvlText w:val="%1."/>
      <w:lvlJc w:val="left"/>
      <w:pPr>
        <w:ind w:left="1080" w:hanging="360"/>
      </w:pPr>
    </w:lvl>
    <w:lvl w:ilvl="1" w:tplc="A4C81CDA">
      <w:start w:val="1"/>
      <w:numFmt w:val="lowerLetter"/>
      <w:lvlText w:val="%2."/>
      <w:lvlJc w:val="left"/>
      <w:pPr>
        <w:ind w:left="1800" w:hanging="360"/>
      </w:pPr>
    </w:lvl>
    <w:lvl w:ilvl="2" w:tplc="6248B8CA">
      <w:start w:val="1"/>
      <w:numFmt w:val="lowerRoman"/>
      <w:lvlText w:val="%3."/>
      <w:lvlJc w:val="right"/>
      <w:pPr>
        <w:ind w:left="2520" w:hanging="180"/>
      </w:pPr>
    </w:lvl>
    <w:lvl w:ilvl="3" w:tplc="CA4EB1EE">
      <w:start w:val="1"/>
      <w:numFmt w:val="decimal"/>
      <w:lvlText w:val="%4."/>
      <w:lvlJc w:val="left"/>
      <w:pPr>
        <w:ind w:left="3240" w:hanging="360"/>
      </w:pPr>
    </w:lvl>
    <w:lvl w:ilvl="4" w:tplc="935C9340">
      <w:start w:val="1"/>
      <w:numFmt w:val="lowerLetter"/>
      <w:lvlText w:val="%5."/>
      <w:lvlJc w:val="left"/>
      <w:pPr>
        <w:ind w:left="3960" w:hanging="360"/>
      </w:pPr>
    </w:lvl>
    <w:lvl w:ilvl="5" w:tplc="9ECEC92C">
      <w:start w:val="1"/>
      <w:numFmt w:val="lowerRoman"/>
      <w:lvlText w:val="%6."/>
      <w:lvlJc w:val="right"/>
      <w:pPr>
        <w:ind w:left="4680" w:hanging="180"/>
      </w:pPr>
    </w:lvl>
    <w:lvl w:ilvl="6" w:tplc="54CA223C">
      <w:start w:val="1"/>
      <w:numFmt w:val="decimal"/>
      <w:lvlText w:val="%7."/>
      <w:lvlJc w:val="left"/>
      <w:pPr>
        <w:ind w:left="5400" w:hanging="360"/>
      </w:pPr>
    </w:lvl>
    <w:lvl w:ilvl="7" w:tplc="CFA0D8C2">
      <w:start w:val="1"/>
      <w:numFmt w:val="lowerLetter"/>
      <w:lvlText w:val="%8."/>
      <w:lvlJc w:val="left"/>
      <w:pPr>
        <w:ind w:left="6120" w:hanging="360"/>
      </w:pPr>
    </w:lvl>
    <w:lvl w:ilvl="8" w:tplc="072ECE2A">
      <w:start w:val="1"/>
      <w:numFmt w:val="lowerRoman"/>
      <w:lvlText w:val="%9."/>
      <w:lvlJc w:val="right"/>
      <w:pPr>
        <w:ind w:left="6840" w:hanging="180"/>
      </w:pPr>
    </w:lvl>
  </w:abstractNum>
  <w:abstractNum w:abstractNumId="7" w15:restartNumberingAfterBreak="0">
    <w:nsid w:val="03F7562E"/>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8" w15:restartNumberingAfterBreak="0">
    <w:nsid w:val="04ED2370"/>
    <w:multiLevelType w:val="hybridMultilevel"/>
    <w:tmpl w:val="6BF4FB0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058C78CF"/>
    <w:multiLevelType w:val="hybridMultilevel"/>
    <w:tmpl w:val="F2A07D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06121B1C"/>
    <w:multiLevelType w:val="hybridMultilevel"/>
    <w:tmpl w:val="BA62DF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D2947"/>
    <w:multiLevelType w:val="hybridMultilevel"/>
    <w:tmpl w:val="7A1ACCB8"/>
    <w:lvl w:ilvl="0" w:tplc="9CBC752E">
      <w:start w:val="1"/>
      <w:numFmt w:val="bullet"/>
      <w:lvlText w:val=""/>
      <w:lvlJc w:val="left"/>
      <w:pPr>
        <w:ind w:left="720" w:hanging="360"/>
      </w:pPr>
      <w:rPr>
        <w:rFonts w:hint="default" w:ascii="Symbol" w:hAnsi="Symbol"/>
      </w:rPr>
    </w:lvl>
    <w:lvl w:ilvl="1" w:tplc="04941FBA">
      <w:start w:val="1"/>
      <w:numFmt w:val="bullet"/>
      <w:lvlText w:val="o"/>
      <w:lvlJc w:val="left"/>
      <w:pPr>
        <w:ind w:left="1440" w:hanging="360"/>
      </w:pPr>
      <w:rPr>
        <w:rFonts w:hint="default" w:ascii="Courier New" w:hAnsi="Courier New"/>
      </w:rPr>
    </w:lvl>
    <w:lvl w:ilvl="2" w:tplc="774AC8BE">
      <w:start w:val="1"/>
      <w:numFmt w:val="bullet"/>
      <w:lvlText w:val=""/>
      <w:lvlJc w:val="left"/>
      <w:pPr>
        <w:ind w:left="2160" w:hanging="360"/>
      </w:pPr>
      <w:rPr>
        <w:rFonts w:hint="default" w:ascii="Wingdings" w:hAnsi="Wingdings"/>
      </w:rPr>
    </w:lvl>
    <w:lvl w:ilvl="3" w:tplc="960CED8E">
      <w:start w:val="1"/>
      <w:numFmt w:val="bullet"/>
      <w:lvlText w:val=""/>
      <w:lvlJc w:val="left"/>
      <w:pPr>
        <w:ind w:left="2880" w:hanging="360"/>
      </w:pPr>
      <w:rPr>
        <w:rFonts w:hint="default" w:ascii="Symbol" w:hAnsi="Symbol"/>
      </w:rPr>
    </w:lvl>
    <w:lvl w:ilvl="4" w:tplc="12C45A9C">
      <w:start w:val="1"/>
      <w:numFmt w:val="bullet"/>
      <w:lvlText w:val="o"/>
      <w:lvlJc w:val="left"/>
      <w:pPr>
        <w:ind w:left="3600" w:hanging="360"/>
      </w:pPr>
      <w:rPr>
        <w:rFonts w:hint="default" w:ascii="Courier New" w:hAnsi="Courier New"/>
      </w:rPr>
    </w:lvl>
    <w:lvl w:ilvl="5" w:tplc="67280AF2">
      <w:start w:val="1"/>
      <w:numFmt w:val="bullet"/>
      <w:lvlText w:val=""/>
      <w:lvlJc w:val="left"/>
      <w:pPr>
        <w:ind w:left="4320" w:hanging="360"/>
      </w:pPr>
      <w:rPr>
        <w:rFonts w:hint="default" w:ascii="Wingdings" w:hAnsi="Wingdings"/>
      </w:rPr>
    </w:lvl>
    <w:lvl w:ilvl="6" w:tplc="633443EC">
      <w:start w:val="1"/>
      <w:numFmt w:val="bullet"/>
      <w:lvlText w:val=""/>
      <w:lvlJc w:val="left"/>
      <w:pPr>
        <w:ind w:left="5040" w:hanging="360"/>
      </w:pPr>
      <w:rPr>
        <w:rFonts w:hint="default" w:ascii="Symbol" w:hAnsi="Symbol"/>
      </w:rPr>
    </w:lvl>
    <w:lvl w:ilvl="7" w:tplc="11FEAF7A">
      <w:start w:val="1"/>
      <w:numFmt w:val="bullet"/>
      <w:lvlText w:val="o"/>
      <w:lvlJc w:val="left"/>
      <w:pPr>
        <w:ind w:left="5760" w:hanging="360"/>
      </w:pPr>
      <w:rPr>
        <w:rFonts w:hint="default" w:ascii="Courier New" w:hAnsi="Courier New"/>
      </w:rPr>
    </w:lvl>
    <w:lvl w:ilvl="8" w:tplc="6D445CFE">
      <w:start w:val="1"/>
      <w:numFmt w:val="bullet"/>
      <w:lvlText w:val=""/>
      <w:lvlJc w:val="left"/>
      <w:pPr>
        <w:ind w:left="6480" w:hanging="360"/>
      </w:pPr>
      <w:rPr>
        <w:rFonts w:hint="default" w:ascii="Wingdings" w:hAnsi="Wingdings"/>
      </w:rPr>
    </w:lvl>
  </w:abstractNum>
  <w:abstractNum w:abstractNumId="12" w15:restartNumberingAfterBreak="0">
    <w:nsid w:val="062E50C9"/>
    <w:multiLevelType w:val="multilevel"/>
    <w:tmpl w:val="8782F21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8D806D2"/>
    <w:multiLevelType w:val="hybridMultilevel"/>
    <w:tmpl w:val="CA3E23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090C35BA"/>
    <w:multiLevelType w:val="hybridMultilevel"/>
    <w:tmpl w:val="436840E0"/>
    <w:lvl w:ilvl="0" w:tplc="04090001">
      <w:start w:val="1"/>
      <w:numFmt w:val="bullet"/>
      <w:lvlText w:val=""/>
      <w:lvlJc w:val="left"/>
      <w:pPr>
        <w:ind w:left="720" w:hanging="360"/>
      </w:pPr>
      <w:rPr>
        <w:rFonts w:hint="default" w:ascii="Symbol" w:hAnsi="Symbol"/>
      </w:rPr>
    </w:lvl>
    <w:lvl w:ilvl="1" w:tplc="2C120C16">
      <w:start w:val="1"/>
      <w:numFmt w:val="bullet"/>
      <w:lvlText w:val="-"/>
      <w:lvlJc w:val="left"/>
      <w:pPr>
        <w:ind w:left="1440" w:hanging="360"/>
      </w:pPr>
      <w:rPr>
        <w:rFonts w:hint="default" w:ascii="Times New Roman" w:hAnsi="Times New Roman" w:cs="Times New Roman" w:eastAsiaTheme="minorEastAsia"/>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0AC13812"/>
    <w:multiLevelType w:val="multilevel"/>
    <w:tmpl w:val="9C20E8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0ACF478B"/>
    <w:multiLevelType w:val="hybridMultilevel"/>
    <w:tmpl w:val="B972F1C8"/>
    <w:lvl w:ilvl="0" w:tplc="091CC91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D2439C"/>
    <w:multiLevelType w:val="multilevel"/>
    <w:tmpl w:val="F80C6C72"/>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18" w15:restartNumberingAfterBreak="0">
    <w:nsid w:val="0B3E7F3B"/>
    <w:multiLevelType w:val="hybridMultilevel"/>
    <w:tmpl w:val="4BC40D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0B864CAF"/>
    <w:multiLevelType w:val="hybridMultilevel"/>
    <w:tmpl w:val="3482C5DC"/>
    <w:lvl w:ilvl="0" w:tplc="FFFFFFF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0D5C24CB"/>
    <w:multiLevelType w:val="hybridMultilevel"/>
    <w:tmpl w:val="88A0D03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0D7747F5"/>
    <w:multiLevelType w:val="hybridMultilevel"/>
    <w:tmpl w:val="FFFFFFFF"/>
    <w:lvl w:ilvl="0" w:tplc="A4BA1AB0">
      <w:start w:val="1"/>
      <w:numFmt w:val="decimal"/>
      <w:lvlText w:val="%1."/>
      <w:lvlJc w:val="left"/>
      <w:pPr>
        <w:ind w:left="1080" w:hanging="360"/>
      </w:pPr>
    </w:lvl>
    <w:lvl w:ilvl="1" w:tplc="31446884">
      <w:start w:val="1"/>
      <w:numFmt w:val="lowerLetter"/>
      <w:lvlText w:val="%2."/>
      <w:lvlJc w:val="left"/>
      <w:pPr>
        <w:ind w:left="1800" w:hanging="360"/>
      </w:pPr>
    </w:lvl>
    <w:lvl w:ilvl="2" w:tplc="2404F390">
      <w:start w:val="1"/>
      <w:numFmt w:val="lowerRoman"/>
      <w:lvlText w:val="%3."/>
      <w:lvlJc w:val="right"/>
      <w:pPr>
        <w:ind w:left="2520" w:hanging="180"/>
      </w:pPr>
    </w:lvl>
    <w:lvl w:ilvl="3" w:tplc="779AAB60">
      <w:start w:val="1"/>
      <w:numFmt w:val="decimal"/>
      <w:lvlText w:val="%4."/>
      <w:lvlJc w:val="left"/>
      <w:pPr>
        <w:ind w:left="3240" w:hanging="360"/>
      </w:pPr>
    </w:lvl>
    <w:lvl w:ilvl="4" w:tplc="0CE4E0F4">
      <w:start w:val="1"/>
      <w:numFmt w:val="lowerLetter"/>
      <w:lvlText w:val="%5."/>
      <w:lvlJc w:val="left"/>
      <w:pPr>
        <w:ind w:left="3960" w:hanging="360"/>
      </w:pPr>
    </w:lvl>
    <w:lvl w:ilvl="5" w:tplc="79ECF652">
      <w:start w:val="1"/>
      <w:numFmt w:val="lowerRoman"/>
      <w:lvlText w:val="%6."/>
      <w:lvlJc w:val="right"/>
      <w:pPr>
        <w:ind w:left="4680" w:hanging="180"/>
      </w:pPr>
    </w:lvl>
    <w:lvl w:ilvl="6" w:tplc="45AA1B62">
      <w:start w:val="1"/>
      <w:numFmt w:val="decimal"/>
      <w:lvlText w:val="%7."/>
      <w:lvlJc w:val="left"/>
      <w:pPr>
        <w:ind w:left="5400" w:hanging="360"/>
      </w:pPr>
    </w:lvl>
    <w:lvl w:ilvl="7" w:tplc="F28C96C4">
      <w:start w:val="1"/>
      <w:numFmt w:val="lowerLetter"/>
      <w:lvlText w:val="%8."/>
      <w:lvlJc w:val="left"/>
      <w:pPr>
        <w:ind w:left="6120" w:hanging="360"/>
      </w:pPr>
    </w:lvl>
    <w:lvl w:ilvl="8" w:tplc="5E020F3C">
      <w:start w:val="1"/>
      <w:numFmt w:val="lowerRoman"/>
      <w:lvlText w:val="%9."/>
      <w:lvlJc w:val="right"/>
      <w:pPr>
        <w:ind w:left="6840" w:hanging="180"/>
      </w:pPr>
    </w:lvl>
  </w:abstractNum>
  <w:abstractNum w:abstractNumId="22" w15:restartNumberingAfterBreak="0">
    <w:nsid w:val="0DFF17E0"/>
    <w:multiLevelType w:val="hybridMultilevel"/>
    <w:tmpl w:val="5636C8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AF4CC0"/>
    <w:multiLevelType w:val="hybridMultilevel"/>
    <w:tmpl w:val="FFFFFFFF"/>
    <w:lvl w:ilvl="0" w:tplc="2E76C49C">
      <w:start w:val="1"/>
      <w:numFmt w:val="decimal"/>
      <w:lvlText w:val="%1."/>
      <w:lvlJc w:val="left"/>
      <w:pPr>
        <w:ind w:left="720" w:hanging="360"/>
      </w:pPr>
    </w:lvl>
    <w:lvl w:ilvl="1" w:tplc="31B45234">
      <w:start w:val="1"/>
      <w:numFmt w:val="decimal"/>
      <w:lvlText w:val="%2."/>
      <w:lvlJc w:val="left"/>
      <w:pPr>
        <w:ind w:left="1440" w:hanging="360"/>
      </w:pPr>
    </w:lvl>
    <w:lvl w:ilvl="2" w:tplc="26C6EBC0">
      <w:start w:val="1"/>
      <w:numFmt w:val="lowerRoman"/>
      <w:lvlText w:val="%3."/>
      <w:lvlJc w:val="right"/>
      <w:pPr>
        <w:ind w:left="2160" w:hanging="180"/>
      </w:pPr>
    </w:lvl>
    <w:lvl w:ilvl="3" w:tplc="CFF2143C">
      <w:start w:val="1"/>
      <w:numFmt w:val="decimal"/>
      <w:lvlText w:val="%4."/>
      <w:lvlJc w:val="left"/>
      <w:pPr>
        <w:ind w:left="2880" w:hanging="360"/>
      </w:pPr>
    </w:lvl>
    <w:lvl w:ilvl="4" w:tplc="CA3C021C">
      <w:start w:val="1"/>
      <w:numFmt w:val="lowerLetter"/>
      <w:lvlText w:val="%5."/>
      <w:lvlJc w:val="left"/>
      <w:pPr>
        <w:ind w:left="3600" w:hanging="360"/>
      </w:pPr>
    </w:lvl>
    <w:lvl w:ilvl="5" w:tplc="2542DA70">
      <w:start w:val="1"/>
      <w:numFmt w:val="lowerRoman"/>
      <w:lvlText w:val="%6."/>
      <w:lvlJc w:val="right"/>
      <w:pPr>
        <w:ind w:left="4320" w:hanging="180"/>
      </w:pPr>
    </w:lvl>
    <w:lvl w:ilvl="6" w:tplc="9A120AE4">
      <w:start w:val="1"/>
      <w:numFmt w:val="decimal"/>
      <w:lvlText w:val="%7."/>
      <w:lvlJc w:val="left"/>
      <w:pPr>
        <w:ind w:left="5040" w:hanging="360"/>
      </w:pPr>
    </w:lvl>
    <w:lvl w:ilvl="7" w:tplc="4BFA102C">
      <w:start w:val="1"/>
      <w:numFmt w:val="lowerLetter"/>
      <w:lvlText w:val="%8."/>
      <w:lvlJc w:val="left"/>
      <w:pPr>
        <w:ind w:left="5760" w:hanging="360"/>
      </w:pPr>
    </w:lvl>
    <w:lvl w:ilvl="8" w:tplc="CD5A733C">
      <w:start w:val="1"/>
      <w:numFmt w:val="lowerRoman"/>
      <w:lvlText w:val="%9."/>
      <w:lvlJc w:val="right"/>
      <w:pPr>
        <w:ind w:left="6480" w:hanging="180"/>
      </w:pPr>
    </w:lvl>
  </w:abstractNum>
  <w:abstractNum w:abstractNumId="24" w15:restartNumberingAfterBreak="0">
    <w:nsid w:val="101951C5"/>
    <w:multiLevelType w:val="hybridMultilevel"/>
    <w:tmpl w:val="6B762E1C"/>
    <w:lvl w:ilvl="0" w:tplc="5FCED2B8">
      <w:start w:val="1"/>
      <w:numFmt w:val="decimal"/>
      <w:lvlText w:val="%1."/>
      <w:lvlJc w:val="left"/>
      <w:pPr>
        <w:ind w:left="720" w:hanging="360"/>
      </w:pPr>
    </w:lvl>
    <w:lvl w:ilvl="1" w:tplc="7420622C">
      <w:start w:val="1"/>
      <w:numFmt w:val="lowerLetter"/>
      <w:lvlText w:val="%2."/>
      <w:lvlJc w:val="left"/>
      <w:pPr>
        <w:ind w:left="1440" w:hanging="360"/>
      </w:pPr>
    </w:lvl>
    <w:lvl w:ilvl="2" w:tplc="B2AC12B2">
      <w:start w:val="1"/>
      <w:numFmt w:val="lowerRoman"/>
      <w:lvlText w:val="%3."/>
      <w:lvlJc w:val="right"/>
      <w:pPr>
        <w:ind w:left="2160" w:hanging="180"/>
      </w:pPr>
    </w:lvl>
    <w:lvl w:ilvl="3" w:tplc="7E4CB790">
      <w:start w:val="1"/>
      <w:numFmt w:val="decimal"/>
      <w:lvlText w:val="%4."/>
      <w:lvlJc w:val="left"/>
      <w:pPr>
        <w:ind w:left="2880" w:hanging="360"/>
      </w:pPr>
    </w:lvl>
    <w:lvl w:ilvl="4" w:tplc="AF200178">
      <w:start w:val="1"/>
      <w:numFmt w:val="lowerLetter"/>
      <w:lvlText w:val="%5."/>
      <w:lvlJc w:val="left"/>
      <w:pPr>
        <w:ind w:left="3600" w:hanging="360"/>
      </w:pPr>
    </w:lvl>
    <w:lvl w:ilvl="5" w:tplc="A976C728">
      <w:start w:val="1"/>
      <w:numFmt w:val="lowerRoman"/>
      <w:lvlText w:val="%6."/>
      <w:lvlJc w:val="right"/>
      <w:pPr>
        <w:ind w:left="4320" w:hanging="180"/>
      </w:pPr>
    </w:lvl>
    <w:lvl w:ilvl="6" w:tplc="C59206EA">
      <w:start w:val="1"/>
      <w:numFmt w:val="decimal"/>
      <w:lvlText w:val="%7."/>
      <w:lvlJc w:val="left"/>
      <w:pPr>
        <w:ind w:left="5040" w:hanging="360"/>
      </w:pPr>
    </w:lvl>
    <w:lvl w:ilvl="7" w:tplc="918C54C8">
      <w:start w:val="1"/>
      <w:numFmt w:val="lowerLetter"/>
      <w:lvlText w:val="%8."/>
      <w:lvlJc w:val="left"/>
      <w:pPr>
        <w:ind w:left="5760" w:hanging="360"/>
      </w:pPr>
    </w:lvl>
    <w:lvl w:ilvl="8" w:tplc="049C2FE2">
      <w:start w:val="1"/>
      <w:numFmt w:val="lowerRoman"/>
      <w:lvlText w:val="%9."/>
      <w:lvlJc w:val="right"/>
      <w:pPr>
        <w:ind w:left="6480" w:hanging="180"/>
      </w:pPr>
    </w:lvl>
  </w:abstractNum>
  <w:abstractNum w:abstractNumId="25" w15:restartNumberingAfterBreak="0">
    <w:nsid w:val="114A724C"/>
    <w:multiLevelType w:val="hybridMultilevel"/>
    <w:tmpl w:val="30709BF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12A74700"/>
    <w:multiLevelType w:val="hybridMultilevel"/>
    <w:tmpl w:val="17707BAE"/>
    <w:lvl w:ilvl="0" w:tplc="4AFADC72">
      <w:start w:val="1"/>
      <w:numFmt w:val="decimal"/>
      <w:lvlText w:val="%1."/>
      <w:lvlJc w:val="left"/>
      <w:pPr>
        <w:ind w:left="720" w:hanging="360"/>
      </w:pPr>
    </w:lvl>
    <w:lvl w:ilvl="1" w:tplc="79AC60AC">
      <w:start w:val="1"/>
      <w:numFmt w:val="lowerLetter"/>
      <w:lvlText w:val="%2."/>
      <w:lvlJc w:val="left"/>
      <w:pPr>
        <w:ind w:left="1440" w:hanging="360"/>
      </w:pPr>
    </w:lvl>
    <w:lvl w:ilvl="2" w:tplc="208CDCF8">
      <w:start w:val="1"/>
      <w:numFmt w:val="lowerRoman"/>
      <w:lvlText w:val="%3."/>
      <w:lvlJc w:val="right"/>
      <w:pPr>
        <w:ind w:left="2160" w:hanging="180"/>
      </w:pPr>
    </w:lvl>
    <w:lvl w:ilvl="3" w:tplc="C1E8595C">
      <w:start w:val="1"/>
      <w:numFmt w:val="decimal"/>
      <w:lvlText w:val="%4."/>
      <w:lvlJc w:val="left"/>
      <w:pPr>
        <w:ind w:left="2880" w:hanging="360"/>
      </w:pPr>
    </w:lvl>
    <w:lvl w:ilvl="4" w:tplc="9C088610">
      <w:start w:val="1"/>
      <w:numFmt w:val="lowerLetter"/>
      <w:lvlText w:val="%5."/>
      <w:lvlJc w:val="left"/>
      <w:pPr>
        <w:ind w:left="3600" w:hanging="360"/>
      </w:pPr>
    </w:lvl>
    <w:lvl w:ilvl="5" w:tplc="A2DC537E">
      <w:start w:val="1"/>
      <w:numFmt w:val="lowerRoman"/>
      <w:lvlText w:val="%6."/>
      <w:lvlJc w:val="right"/>
      <w:pPr>
        <w:ind w:left="4320" w:hanging="180"/>
      </w:pPr>
    </w:lvl>
    <w:lvl w:ilvl="6" w:tplc="5874D704">
      <w:start w:val="1"/>
      <w:numFmt w:val="decimal"/>
      <w:lvlText w:val="%7."/>
      <w:lvlJc w:val="left"/>
      <w:pPr>
        <w:ind w:left="5040" w:hanging="360"/>
      </w:pPr>
    </w:lvl>
    <w:lvl w:ilvl="7" w:tplc="6FD0E0A8">
      <w:start w:val="1"/>
      <w:numFmt w:val="lowerLetter"/>
      <w:lvlText w:val="%8."/>
      <w:lvlJc w:val="left"/>
      <w:pPr>
        <w:ind w:left="5760" w:hanging="360"/>
      </w:pPr>
    </w:lvl>
    <w:lvl w:ilvl="8" w:tplc="453EE67E">
      <w:start w:val="1"/>
      <w:numFmt w:val="lowerRoman"/>
      <w:lvlText w:val="%9."/>
      <w:lvlJc w:val="right"/>
      <w:pPr>
        <w:ind w:left="6480" w:hanging="180"/>
      </w:pPr>
    </w:lvl>
  </w:abstractNum>
  <w:abstractNum w:abstractNumId="27" w15:restartNumberingAfterBreak="0">
    <w:nsid w:val="12DB2205"/>
    <w:multiLevelType w:val="hybridMultilevel"/>
    <w:tmpl w:val="C0D08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31B177C"/>
    <w:multiLevelType w:val="hybridMultilevel"/>
    <w:tmpl w:val="3000ED6E"/>
    <w:lvl w:ilvl="0" w:tplc="5B765A90">
      <w:start w:val="1"/>
      <w:numFmt w:val="decimal"/>
      <w:lvlText w:val="%1."/>
      <w:lvlJc w:val="left"/>
      <w:pPr>
        <w:ind w:left="1440" w:hanging="360"/>
      </w:pPr>
      <w:rPr>
        <w:rFonts w:ascii="Intel Clear" w:hAnsi="Intel Clear" w:eastAsia="Times New Roman" w:cs="Intel Clear"/>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4193A7F"/>
    <w:multiLevelType w:val="hybridMultilevel"/>
    <w:tmpl w:val="CCFC84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173D2D43"/>
    <w:multiLevelType w:val="hybridMultilevel"/>
    <w:tmpl w:val="1DA0EE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17985581"/>
    <w:multiLevelType w:val="hybridMultilevel"/>
    <w:tmpl w:val="E0BE8B98"/>
    <w:lvl w:ilvl="0" w:tplc="EF320B56">
      <w:start w:val="1"/>
      <w:numFmt w:val="decimal"/>
      <w:lvlText w:val="%1."/>
      <w:lvlJc w:val="left"/>
      <w:pPr>
        <w:ind w:left="720" w:hanging="360"/>
      </w:pPr>
    </w:lvl>
    <w:lvl w:ilvl="1" w:tplc="33B6238C">
      <w:start w:val="1"/>
      <w:numFmt w:val="lowerLetter"/>
      <w:lvlText w:val="%2."/>
      <w:lvlJc w:val="left"/>
      <w:pPr>
        <w:ind w:left="1440" w:hanging="360"/>
      </w:pPr>
    </w:lvl>
    <w:lvl w:ilvl="2" w:tplc="F9246AE8">
      <w:start w:val="1"/>
      <w:numFmt w:val="lowerRoman"/>
      <w:lvlText w:val="%3."/>
      <w:lvlJc w:val="right"/>
      <w:pPr>
        <w:ind w:left="2160" w:hanging="180"/>
      </w:pPr>
    </w:lvl>
    <w:lvl w:ilvl="3" w:tplc="E492442A">
      <w:start w:val="1"/>
      <w:numFmt w:val="decimal"/>
      <w:lvlText w:val="%4."/>
      <w:lvlJc w:val="left"/>
      <w:pPr>
        <w:ind w:left="2880" w:hanging="360"/>
      </w:pPr>
    </w:lvl>
    <w:lvl w:ilvl="4" w:tplc="6DDE73B0">
      <w:start w:val="1"/>
      <w:numFmt w:val="lowerLetter"/>
      <w:lvlText w:val="%5."/>
      <w:lvlJc w:val="left"/>
      <w:pPr>
        <w:ind w:left="3600" w:hanging="360"/>
      </w:pPr>
    </w:lvl>
    <w:lvl w:ilvl="5" w:tplc="9CC0FADC">
      <w:start w:val="1"/>
      <w:numFmt w:val="lowerRoman"/>
      <w:lvlText w:val="%6."/>
      <w:lvlJc w:val="right"/>
      <w:pPr>
        <w:ind w:left="4320" w:hanging="180"/>
      </w:pPr>
    </w:lvl>
    <w:lvl w:ilvl="6" w:tplc="7360BB78">
      <w:start w:val="1"/>
      <w:numFmt w:val="decimal"/>
      <w:lvlText w:val="%7."/>
      <w:lvlJc w:val="left"/>
      <w:pPr>
        <w:ind w:left="5040" w:hanging="360"/>
      </w:pPr>
    </w:lvl>
    <w:lvl w:ilvl="7" w:tplc="7F5EB09A">
      <w:start w:val="1"/>
      <w:numFmt w:val="lowerLetter"/>
      <w:lvlText w:val="%8."/>
      <w:lvlJc w:val="left"/>
      <w:pPr>
        <w:ind w:left="5760" w:hanging="360"/>
      </w:pPr>
    </w:lvl>
    <w:lvl w:ilvl="8" w:tplc="B91E3AD2">
      <w:start w:val="1"/>
      <w:numFmt w:val="lowerRoman"/>
      <w:lvlText w:val="%9."/>
      <w:lvlJc w:val="right"/>
      <w:pPr>
        <w:ind w:left="6480" w:hanging="180"/>
      </w:pPr>
    </w:lvl>
  </w:abstractNum>
  <w:abstractNum w:abstractNumId="32" w15:restartNumberingAfterBreak="0">
    <w:nsid w:val="18E37BC6"/>
    <w:multiLevelType w:val="hybridMultilevel"/>
    <w:tmpl w:val="4DE6C1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8FC2F76"/>
    <w:multiLevelType w:val="hybridMultilevel"/>
    <w:tmpl w:val="1EF84F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19B84AD2"/>
    <w:multiLevelType w:val="hybridMultilevel"/>
    <w:tmpl w:val="3738D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9D24953"/>
    <w:multiLevelType w:val="hybridMultilevel"/>
    <w:tmpl w:val="6D42D5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19EF2812"/>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37" w15:restartNumberingAfterBreak="0">
    <w:nsid w:val="1A42070F"/>
    <w:multiLevelType w:val="hybridMultilevel"/>
    <w:tmpl w:val="FFFFFFFF"/>
    <w:lvl w:ilvl="0" w:tplc="F596017A">
      <w:start w:val="1"/>
      <w:numFmt w:val="decimal"/>
      <w:lvlText w:val="%1."/>
      <w:lvlJc w:val="left"/>
      <w:pPr>
        <w:ind w:left="720" w:hanging="360"/>
      </w:pPr>
    </w:lvl>
    <w:lvl w:ilvl="1" w:tplc="DE84F01A">
      <w:start w:val="1"/>
      <w:numFmt w:val="lowerLetter"/>
      <w:lvlText w:val="%2."/>
      <w:lvlJc w:val="left"/>
      <w:pPr>
        <w:ind w:left="1440" w:hanging="360"/>
      </w:pPr>
    </w:lvl>
    <w:lvl w:ilvl="2" w:tplc="CABC0454">
      <w:start w:val="1"/>
      <w:numFmt w:val="lowerRoman"/>
      <w:lvlText w:val="%3."/>
      <w:lvlJc w:val="right"/>
      <w:pPr>
        <w:ind w:left="2160" w:hanging="180"/>
      </w:pPr>
    </w:lvl>
    <w:lvl w:ilvl="3" w:tplc="77F2F244">
      <w:start w:val="1"/>
      <w:numFmt w:val="decimal"/>
      <w:lvlText w:val="%4."/>
      <w:lvlJc w:val="left"/>
      <w:pPr>
        <w:ind w:left="2880" w:hanging="360"/>
      </w:pPr>
    </w:lvl>
    <w:lvl w:ilvl="4" w:tplc="CC66F100">
      <w:start w:val="1"/>
      <w:numFmt w:val="lowerLetter"/>
      <w:lvlText w:val="%5."/>
      <w:lvlJc w:val="left"/>
      <w:pPr>
        <w:ind w:left="3600" w:hanging="360"/>
      </w:pPr>
    </w:lvl>
    <w:lvl w:ilvl="5" w:tplc="44725CD8">
      <w:start w:val="1"/>
      <w:numFmt w:val="lowerRoman"/>
      <w:lvlText w:val="%6."/>
      <w:lvlJc w:val="right"/>
      <w:pPr>
        <w:ind w:left="4320" w:hanging="180"/>
      </w:pPr>
    </w:lvl>
    <w:lvl w:ilvl="6" w:tplc="650E5584">
      <w:start w:val="1"/>
      <w:numFmt w:val="decimal"/>
      <w:lvlText w:val="%7."/>
      <w:lvlJc w:val="left"/>
      <w:pPr>
        <w:ind w:left="5040" w:hanging="360"/>
      </w:pPr>
    </w:lvl>
    <w:lvl w:ilvl="7" w:tplc="30E06D48">
      <w:start w:val="1"/>
      <w:numFmt w:val="lowerLetter"/>
      <w:lvlText w:val="%8."/>
      <w:lvlJc w:val="left"/>
      <w:pPr>
        <w:ind w:left="5760" w:hanging="360"/>
      </w:pPr>
    </w:lvl>
    <w:lvl w:ilvl="8" w:tplc="E07C7E0E">
      <w:start w:val="1"/>
      <w:numFmt w:val="lowerRoman"/>
      <w:lvlText w:val="%9."/>
      <w:lvlJc w:val="right"/>
      <w:pPr>
        <w:ind w:left="6480" w:hanging="180"/>
      </w:pPr>
    </w:lvl>
  </w:abstractNum>
  <w:abstractNum w:abstractNumId="38" w15:restartNumberingAfterBreak="0">
    <w:nsid w:val="1A420A84"/>
    <w:multiLevelType w:val="hybridMultilevel"/>
    <w:tmpl w:val="FFFFFFFF"/>
    <w:lvl w:ilvl="0" w:tplc="28B62E9E">
      <w:start w:val="1"/>
      <w:numFmt w:val="decimal"/>
      <w:lvlText w:val="%1."/>
      <w:lvlJc w:val="left"/>
      <w:pPr>
        <w:ind w:left="720" w:hanging="360"/>
      </w:pPr>
    </w:lvl>
    <w:lvl w:ilvl="1" w:tplc="DC6CCE70">
      <w:start w:val="1"/>
      <w:numFmt w:val="decimal"/>
      <w:lvlText w:val="%2."/>
      <w:lvlJc w:val="left"/>
      <w:pPr>
        <w:ind w:left="1440" w:hanging="360"/>
      </w:pPr>
    </w:lvl>
    <w:lvl w:ilvl="2" w:tplc="252A2772">
      <w:start w:val="1"/>
      <w:numFmt w:val="lowerRoman"/>
      <w:lvlText w:val="%3."/>
      <w:lvlJc w:val="right"/>
      <w:pPr>
        <w:ind w:left="2160" w:hanging="180"/>
      </w:pPr>
    </w:lvl>
    <w:lvl w:ilvl="3" w:tplc="CD1C2672">
      <w:start w:val="1"/>
      <w:numFmt w:val="decimal"/>
      <w:lvlText w:val="%4."/>
      <w:lvlJc w:val="left"/>
      <w:pPr>
        <w:ind w:left="2880" w:hanging="360"/>
      </w:pPr>
    </w:lvl>
    <w:lvl w:ilvl="4" w:tplc="4970B946">
      <w:start w:val="1"/>
      <w:numFmt w:val="lowerLetter"/>
      <w:lvlText w:val="%5."/>
      <w:lvlJc w:val="left"/>
      <w:pPr>
        <w:ind w:left="3600" w:hanging="360"/>
      </w:pPr>
    </w:lvl>
    <w:lvl w:ilvl="5" w:tplc="54442FE0">
      <w:start w:val="1"/>
      <w:numFmt w:val="lowerRoman"/>
      <w:lvlText w:val="%6."/>
      <w:lvlJc w:val="right"/>
      <w:pPr>
        <w:ind w:left="4320" w:hanging="180"/>
      </w:pPr>
    </w:lvl>
    <w:lvl w:ilvl="6" w:tplc="07408E82">
      <w:start w:val="1"/>
      <w:numFmt w:val="decimal"/>
      <w:lvlText w:val="%7."/>
      <w:lvlJc w:val="left"/>
      <w:pPr>
        <w:ind w:left="5040" w:hanging="360"/>
      </w:pPr>
    </w:lvl>
    <w:lvl w:ilvl="7" w:tplc="B7BE6C0E">
      <w:start w:val="1"/>
      <w:numFmt w:val="lowerLetter"/>
      <w:lvlText w:val="%8."/>
      <w:lvlJc w:val="left"/>
      <w:pPr>
        <w:ind w:left="5760" w:hanging="360"/>
      </w:pPr>
    </w:lvl>
    <w:lvl w:ilvl="8" w:tplc="ED9C3DA4">
      <w:start w:val="1"/>
      <w:numFmt w:val="lowerRoman"/>
      <w:lvlText w:val="%9."/>
      <w:lvlJc w:val="right"/>
      <w:pPr>
        <w:ind w:left="6480" w:hanging="180"/>
      </w:pPr>
    </w:lvl>
  </w:abstractNum>
  <w:abstractNum w:abstractNumId="39" w15:restartNumberingAfterBreak="0">
    <w:nsid w:val="1AE9066F"/>
    <w:multiLevelType w:val="hybridMultilevel"/>
    <w:tmpl w:val="FFFFFFFF"/>
    <w:lvl w:ilvl="0" w:tplc="E3886658">
      <w:start w:val="1"/>
      <w:numFmt w:val="decimal"/>
      <w:lvlText w:val="%1."/>
      <w:lvlJc w:val="left"/>
      <w:pPr>
        <w:ind w:left="720" w:hanging="360"/>
      </w:pPr>
    </w:lvl>
    <w:lvl w:ilvl="1" w:tplc="9D0091B8">
      <w:start w:val="1"/>
      <w:numFmt w:val="lowerLetter"/>
      <w:lvlText w:val="%2."/>
      <w:lvlJc w:val="left"/>
      <w:pPr>
        <w:ind w:left="1440" w:hanging="360"/>
      </w:pPr>
    </w:lvl>
    <w:lvl w:ilvl="2" w:tplc="EA265AEE">
      <w:start w:val="1"/>
      <w:numFmt w:val="lowerRoman"/>
      <w:lvlText w:val="%3."/>
      <w:lvlJc w:val="right"/>
      <w:pPr>
        <w:ind w:left="2160" w:hanging="180"/>
      </w:pPr>
    </w:lvl>
    <w:lvl w:ilvl="3" w:tplc="C1D0DAD0">
      <w:start w:val="1"/>
      <w:numFmt w:val="decimal"/>
      <w:lvlText w:val="%4."/>
      <w:lvlJc w:val="left"/>
      <w:pPr>
        <w:ind w:left="2880" w:hanging="360"/>
      </w:pPr>
    </w:lvl>
    <w:lvl w:ilvl="4" w:tplc="F1446836">
      <w:start w:val="1"/>
      <w:numFmt w:val="lowerLetter"/>
      <w:lvlText w:val="%5."/>
      <w:lvlJc w:val="left"/>
      <w:pPr>
        <w:ind w:left="3600" w:hanging="360"/>
      </w:pPr>
    </w:lvl>
    <w:lvl w:ilvl="5" w:tplc="69B012CC">
      <w:start w:val="1"/>
      <w:numFmt w:val="lowerRoman"/>
      <w:lvlText w:val="%6."/>
      <w:lvlJc w:val="right"/>
      <w:pPr>
        <w:ind w:left="4320" w:hanging="180"/>
      </w:pPr>
    </w:lvl>
    <w:lvl w:ilvl="6" w:tplc="96908938">
      <w:start w:val="1"/>
      <w:numFmt w:val="decimal"/>
      <w:lvlText w:val="%7."/>
      <w:lvlJc w:val="left"/>
      <w:pPr>
        <w:ind w:left="5040" w:hanging="360"/>
      </w:pPr>
    </w:lvl>
    <w:lvl w:ilvl="7" w:tplc="CC86E594">
      <w:start w:val="1"/>
      <w:numFmt w:val="lowerLetter"/>
      <w:lvlText w:val="%8."/>
      <w:lvlJc w:val="left"/>
      <w:pPr>
        <w:ind w:left="5760" w:hanging="360"/>
      </w:pPr>
    </w:lvl>
    <w:lvl w:ilvl="8" w:tplc="EE26B066">
      <w:start w:val="1"/>
      <w:numFmt w:val="lowerRoman"/>
      <w:lvlText w:val="%9."/>
      <w:lvlJc w:val="right"/>
      <w:pPr>
        <w:ind w:left="6480" w:hanging="180"/>
      </w:pPr>
    </w:lvl>
  </w:abstractNum>
  <w:abstractNum w:abstractNumId="40" w15:restartNumberingAfterBreak="0">
    <w:nsid w:val="1C1503D2"/>
    <w:multiLevelType w:val="hybridMultilevel"/>
    <w:tmpl w:val="83FE33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1E125DC5"/>
    <w:multiLevelType w:val="hybridMultilevel"/>
    <w:tmpl w:val="43AC997A"/>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2" w15:restartNumberingAfterBreak="0">
    <w:nsid w:val="1EF0160C"/>
    <w:multiLevelType w:val="hybridMultilevel"/>
    <w:tmpl w:val="A7BC7334"/>
    <w:lvl w:ilvl="0" w:tplc="0409000F">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43" w15:restartNumberingAfterBreak="0">
    <w:nsid w:val="1FC50C51"/>
    <w:multiLevelType w:val="hybridMultilevel"/>
    <w:tmpl w:val="7CD2187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204A6593"/>
    <w:multiLevelType w:val="hybridMultilevel"/>
    <w:tmpl w:val="FC20D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0D544BC"/>
    <w:multiLevelType w:val="hybridMultilevel"/>
    <w:tmpl w:val="FFFFFFFF"/>
    <w:lvl w:ilvl="0" w:tplc="4B80F000">
      <w:start w:val="1"/>
      <w:numFmt w:val="decimal"/>
      <w:lvlText w:val="%1."/>
      <w:lvlJc w:val="left"/>
      <w:pPr>
        <w:ind w:left="1080" w:hanging="360"/>
      </w:pPr>
    </w:lvl>
    <w:lvl w:ilvl="1" w:tplc="BE80DCFC">
      <w:start w:val="1"/>
      <w:numFmt w:val="lowerLetter"/>
      <w:lvlText w:val="%2."/>
      <w:lvlJc w:val="left"/>
      <w:pPr>
        <w:ind w:left="1800" w:hanging="360"/>
      </w:pPr>
    </w:lvl>
    <w:lvl w:ilvl="2" w:tplc="2AEC0FEA">
      <w:start w:val="1"/>
      <w:numFmt w:val="lowerRoman"/>
      <w:lvlText w:val="%3."/>
      <w:lvlJc w:val="right"/>
      <w:pPr>
        <w:ind w:left="2520" w:hanging="180"/>
      </w:pPr>
    </w:lvl>
    <w:lvl w:ilvl="3" w:tplc="E2E03970">
      <w:start w:val="1"/>
      <w:numFmt w:val="decimal"/>
      <w:lvlText w:val="%4."/>
      <w:lvlJc w:val="left"/>
      <w:pPr>
        <w:ind w:left="3240" w:hanging="360"/>
      </w:pPr>
    </w:lvl>
    <w:lvl w:ilvl="4" w:tplc="DB56F474">
      <w:start w:val="1"/>
      <w:numFmt w:val="lowerLetter"/>
      <w:lvlText w:val="%5."/>
      <w:lvlJc w:val="left"/>
      <w:pPr>
        <w:ind w:left="3960" w:hanging="360"/>
      </w:pPr>
    </w:lvl>
    <w:lvl w:ilvl="5" w:tplc="BBC4F548">
      <w:start w:val="1"/>
      <w:numFmt w:val="lowerRoman"/>
      <w:lvlText w:val="%6."/>
      <w:lvlJc w:val="right"/>
      <w:pPr>
        <w:ind w:left="4680" w:hanging="180"/>
      </w:pPr>
    </w:lvl>
    <w:lvl w:ilvl="6" w:tplc="597C6D9E">
      <w:start w:val="1"/>
      <w:numFmt w:val="decimal"/>
      <w:lvlText w:val="%7."/>
      <w:lvlJc w:val="left"/>
      <w:pPr>
        <w:ind w:left="5400" w:hanging="360"/>
      </w:pPr>
    </w:lvl>
    <w:lvl w:ilvl="7" w:tplc="BC361CE8">
      <w:start w:val="1"/>
      <w:numFmt w:val="lowerLetter"/>
      <w:lvlText w:val="%8."/>
      <w:lvlJc w:val="left"/>
      <w:pPr>
        <w:ind w:left="6120" w:hanging="360"/>
      </w:pPr>
    </w:lvl>
    <w:lvl w:ilvl="8" w:tplc="3D02CD9E">
      <w:start w:val="1"/>
      <w:numFmt w:val="lowerRoman"/>
      <w:lvlText w:val="%9."/>
      <w:lvlJc w:val="right"/>
      <w:pPr>
        <w:ind w:left="6840" w:hanging="180"/>
      </w:pPr>
    </w:lvl>
  </w:abstractNum>
  <w:abstractNum w:abstractNumId="46" w15:restartNumberingAfterBreak="0">
    <w:nsid w:val="218F2E93"/>
    <w:multiLevelType w:val="multilevel"/>
    <w:tmpl w:val="12743F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2190506A"/>
    <w:multiLevelType w:val="hybridMultilevel"/>
    <w:tmpl w:val="8DF464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21920A7D"/>
    <w:multiLevelType w:val="hybridMultilevel"/>
    <w:tmpl w:val="0874C426"/>
    <w:lvl w:ilvl="0" w:tplc="46B2B0E0">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21D226AB"/>
    <w:multiLevelType w:val="multilevel"/>
    <w:tmpl w:val="CBE258B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0" w15:restartNumberingAfterBreak="0">
    <w:nsid w:val="221D6938"/>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22B0E47"/>
    <w:multiLevelType w:val="hybridMultilevel"/>
    <w:tmpl w:val="BEC896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22402830"/>
    <w:multiLevelType w:val="hybridMultilevel"/>
    <w:tmpl w:val="E6282AA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3" w15:restartNumberingAfterBreak="0">
    <w:nsid w:val="225A1353"/>
    <w:multiLevelType w:val="multilevel"/>
    <w:tmpl w:val="F42E26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2985A33"/>
    <w:multiLevelType w:val="hybridMultilevel"/>
    <w:tmpl w:val="88EEA962"/>
    <w:lvl w:ilvl="0" w:tplc="0409000F">
      <w:start w:val="1"/>
      <w:numFmt w:val="decimal"/>
      <w:lvlText w:val="%1."/>
      <w:lvlJc w:val="left"/>
      <w:pPr>
        <w:ind w:left="90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55" w15:restartNumberingAfterBreak="0">
    <w:nsid w:val="233C786D"/>
    <w:multiLevelType w:val="hybridMultilevel"/>
    <w:tmpl w:val="9FDAF24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23C0319F"/>
    <w:multiLevelType w:val="hybridMultilevel"/>
    <w:tmpl w:val="FFFFFFFF"/>
    <w:lvl w:ilvl="0" w:tplc="DDB05AC4">
      <w:start w:val="1"/>
      <w:numFmt w:val="bullet"/>
      <w:lvlText w:val=""/>
      <w:lvlJc w:val="left"/>
      <w:pPr>
        <w:ind w:left="720" w:hanging="360"/>
      </w:pPr>
      <w:rPr>
        <w:rFonts w:hint="default" w:ascii="Symbol" w:hAnsi="Symbol"/>
      </w:rPr>
    </w:lvl>
    <w:lvl w:ilvl="1" w:tplc="7B38819C">
      <w:start w:val="1"/>
      <w:numFmt w:val="bullet"/>
      <w:lvlText w:val="o"/>
      <w:lvlJc w:val="left"/>
      <w:pPr>
        <w:ind w:left="1440" w:hanging="360"/>
      </w:pPr>
      <w:rPr>
        <w:rFonts w:hint="default" w:ascii="Courier New" w:hAnsi="Courier New"/>
      </w:rPr>
    </w:lvl>
    <w:lvl w:ilvl="2" w:tplc="C8F61304">
      <w:start w:val="1"/>
      <w:numFmt w:val="bullet"/>
      <w:lvlText w:val=""/>
      <w:lvlJc w:val="left"/>
      <w:pPr>
        <w:ind w:left="2160" w:hanging="360"/>
      </w:pPr>
      <w:rPr>
        <w:rFonts w:hint="default" w:ascii="Wingdings" w:hAnsi="Wingdings"/>
      </w:rPr>
    </w:lvl>
    <w:lvl w:ilvl="3" w:tplc="C15448E4">
      <w:start w:val="1"/>
      <w:numFmt w:val="bullet"/>
      <w:lvlText w:val=""/>
      <w:lvlJc w:val="left"/>
      <w:pPr>
        <w:ind w:left="2880" w:hanging="360"/>
      </w:pPr>
      <w:rPr>
        <w:rFonts w:hint="default" w:ascii="Symbol" w:hAnsi="Symbol"/>
      </w:rPr>
    </w:lvl>
    <w:lvl w:ilvl="4" w:tplc="C7FECF3A">
      <w:start w:val="1"/>
      <w:numFmt w:val="bullet"/>
      <w:lvlText w:val="o"/>
      <w:lvlJc w:val="left"/>
      <w:pPr>
        <w:ind w:left="3600" w:hanging="360"/>
      </w:pPr>
      <w:rPr>
        <w:rFonts w:hint="default" w:ascii="Courier New" w:hAnsi="Courier New"/>
      </w:rPr>
    </w:lvl>
    <w:lvl w:ilvl="5" w:tplc="7916A8C8">
      <w:start w:val="1"/>
      <w:numFmt w:val="bullet"/>
      <w:lvlText w:val=""/>
      <w:lvlJc w:val="left"/>
      <w:pPr>
        <w:ind w:left="4320" w:hanging="360"/>
      </w:pPr>
      <w:rPr>
        <w:rFonts w:hint="default" w:ascii="Wingdings" w:hAnsi="Wingdings"/>
      </w:rPr>
    </w:lvl>
    <w:lvl w:ilvl="6" w:tplc="A0767A52">
      <w:start w:val="1"/>
      <w:numFmt w:val="bullet"/>
      <w:lvlText w:val=""/>
      <w:lvlJc w:val="left"/>
      <w:pPr>
        <w:ind w:left="5040" w:hanging="360"/>
      </w:pPr>
      <w:rPr>
        <w:rFonts w:hint="default" w:ascii="Symbol" w:hAnsi="Symbol"/>
      </w:rPr>
    </w:lvl>
    <w:lvl w:ilvl="7" w:tplc="1F16179C">
      <w:start w:val="1"/>
      <w:numFmt w:val="bullet"/>
      <w:lvlText w:val="o"/>
      <w:lvlJc w:val="left"/>
      <w:pPr>
        <w:ind w:left="5760" w:hanging="360"/>
      </w:pPr>
      <w:rPr>
        <w:rFonts w:hint="default" w:ascii="Courier New" w:hAnsi="Courier New"/>
      </w:rPr>
    </w:lvl>
    <w:lvl w:ilvl="8" w:tplc="273C8AD4">
      <w:start w:val="1"/>
      <w:numFmt w:val="bullet"/>
      <w:lvlText w:val=""/>
      <w:lvlJc w:val="left"/>
      <w:pPr>
        <w:ind w:left="6480" w:hanging="360"/>
      </w:pPr>
      <w:rPr>
        <w:rFonts w:hint="default" w:ascii="Wingdings" w:hAnsi="Wingdings"/>
      </w:rPr>
    </w:lvl>
  </w:abstractNum>
  <w:abstractNum w:abstractNumId="57" w15:restartNumberingAfterBreak="0">
    <w:nsid w:val="23F47BF3"/>
    <w:multiLevelType w:val="hybridMultilevel"/>
    <w:tmpl w:val="D4C649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4116094"/>
    <w:multiLevelType w:val="hybridMultilevel"/>
    <w:tmpl w:val="D7B254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243A0CD2"/>
    <w:multiLevelType w:val="hybridMultilevel"/>
    <w:tmpl w:val="FFFFFFFF"/>
    <w:lvl w:ilvl="0" w:tplc="0F405024">
      <w:start w:val="1"/>
      <w:numFmt w:val="decimal"/>
      <w:lvlText w:val="%1."/>
      <w:lvlJc w:val="left"/>
      <w:pPr>
        <w:ind w:left="720" w:hanging="360"/>
      </w:pPr>
    </w:lvl>
    <w:lvl w:ilvl="1" w:tplc="DAB85F32">
      <w:start w:val="1"/>
      <w:numFmt w:val="lowerLetter"/>
      <w:lvlText w:val="%2."/>
      <w:lvlJc w:val="left"/>
      <w:pPr>
        <w:ind w:left="1440" w:hanging="360"/>
      </w:pPr>
    </w:lvl>
    <w:lvl w:ilvl="2" w:tplc="9B14DC44">
      <w:start w:val="1"/>
      <w:numFmt w:val="lowerRoman"/>
      <w:lvlText w:val="%3."/>
      <w:lvlJc w:val="right"/>
      <w:pPr>
        <w:ind w:left="2160" w:hanging="180"/>
      </w:pPr>
    </w:lvl>
    <w:lvl w:ilvl="3" w:tplc="CB30A1C6">
      <w:start w:val="1"/>
      <w:numFmt w:val="decimal"/>
      <w:lvlText w:val="%4."/>
      <w:lvlJc w:val="left"/>
      <w:pPr>
        <w:ind w:left="2880" w:hanging="360"/>
      </w:pPr>
    </w:lvl>
    <w:lvl w:ilvl="4" w:tplc="AA228924">
      <w:start w:val="1"/>
      <w:numFmt w:val="lowerLetter"/>
      <w:lvlText w:val="%5."/>
      <w:lvlJc w:val="left"/>
      <w:pPr>
        <w:ind w:left="3600" w:hanging="360"/>
      </w:pPr>
    </w:lvl>
    <w:lvl w:ilvl="5" w:tplc="AF304056">
      <w:start w:val="1"/>
      <w:numFmt w:val="lowerRoman"/>
      <w:lvlText w:val="%6."/>
      <w:lvlJc w:val="right"/>
      <w:pPr>
        <w:ind w:left="4320" w:hanging="180"/>
      </w:pPr>
    </w:lvl>
    <w:lvl w:ilvl="6" w:tplc="A0764F72">
      <w:start w:val="1"/>
      <w:numFmt w:val="decimal"/>
      <w:lvlText w:val="%7."/>
      <w:lvlJc w:val="left"/>
      <w:pPr>
        <w:ind w:left="5040" w:hanging="360"/>
      </w:pPr>
    </w:lvl>
    <w:lvl w:ilvl="7" w:tplc="3DF68AE2">
      <w:start w:val="1"/>
      <w:numFmt w:val="lowerLetter"/>
      <w:lvlText w:val="%8."/>
      <w:lvlJc w:val="left"/>
      <w:pPr>
        <w:ind w:left="5760" w:hanging="360"/>
      </w:pPr>
    </w:lvl>
    <w:lvl w:ilvl="8" w:tplc="A2D2C9EE">
      <w:start w:val="1"/>
      <w:numFmt w:val="lowerRoman"/>
      <w:lvlText w:val="%9."/>
      <w:lvlJc w:val="right"/>
      <w:pPr>
        <w:ind w:left="6480" w:hanging="180"/>
      </w:pPr>
    </w:lvl>
  </w:abstractNum>
  <w:abstractNum w:abstractNumId="60" w15:restartNumberingAfterBreak="0">
    <w:nsid w:val="25352964"/>
    <w:multiLevelType w:val="hybridMultilevel"/>
    <w:tmpl w:val="ABEE3644"/>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1" w15:restartNumberingAfterBreak="0">
    <w:nsid w:val="266F273D"/>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62" w15:restartNumberingAfterBreak="0">
    <w:nsid w:val="271A497B"/>
    <w:multiLevelType w:val="hybridMultilevel"/>
    <w:tmpl w:val="6FE4DBB6"/>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75070B4"/>
    <w:multiLevelType w:val="hybridMultilevel"/>
    <w:tmpl w:val="FF6C79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8044B92"/>
    <w:multiLevelType w:val="hybridMultilevel"/>
    <w:tmpl w:val="CF5451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5" w15:restartNumberingAfterBreak="0">
    <w:nsid w:val="285A4273"/>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286F6AEA"/>
    <w:multiLevelType w:val="hybridMultilevel"/>
    <w:tmpl w:val="127EDBD8"/>
    <w:lvl w:ilvl="0" w:tplc="0409000F">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67" w15:restartNumberingAfterBreak="0">
    <w:nsid w:val="2A412B89"/>
    <w:multiLevelType w:val="hybridMultilevel"/>
    <w:tmpl w:val="B4E07C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A72193C"/>
    <w:multiLevelType w:val="hybridMultilevel"/>
    <w:tmpl w:val="B094AFE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9" w15:restartNumberingAfterBreak="0">
    <w:nsid w:val="2A900838"/>
    <w:multiLevelType w:val="hybridMultilevel"/>
    <w:tmpl w:val="DC5E8F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2AA823F2"/>
    <w:multiLevelType w:val="multilevel"/>
    <w:tmpl w:val="6A801D90"/>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2B1E4FC6"/>
    <w:multiLevelType w:val="hybridMultilevel"/>
    <w:tmpl w:val="6BACFC8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2" w15:restartNumberingAfterBreak="0">
    <w:nsid w:val="2BE52381"/>
    <w:multiLevelType w:val="hybridMultilevel"/>
    <w:tmpl w:val="6DBA17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3" w15:restartNumberingAfterBreak="0">
    <w:nsid w:val="2C0A3DCF"/>
    <w:multiLevelType w:val="hybridMultilevel"/>
    <w:tmpl w:val="EECCCB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4" w15:restartNumberingAfterBreak="0">
    <w:nsid w:val="2C590731"/>
    <w:multiLevelType w:val="hybridMultilevel"/>
    <w:tmpl w:val="38F0E20E"/>
    <w:lvl w:ilvl="0" w:tplc="B0203896">
      <w:start w:val="1"/>
      <w:numFmt w:val="bullet"/>
      <w:lvlText w:val="•"/>
      <w:lvlJc w:val="left"/>
      <w:pPr>
        <w:tabs>
          <w:tab w:val="num" w:pos="360"/>
        </w:tabs>
        <w:ind w:left="360" w:hanging="360"/>
      </w:pPr>
      <w:rPr>
        <w:rFonts w:hint="default" w:ascii="Arial" w:hAnsi="Arial"/>
      </w:rPr>
    </w:lvl>
    <w:lvl w:ilvl="1" w:tplc="2D8A8A44">
      <w:start w:val="1"/>
      <w:numFmt w:val="bullet"/>
      <w:lvlText w:val="•"/>
      <w:lvlJc w:val="left"/>
      <w:pPr>
        <w:tabs>
          <w:tab w:val="num" w:pos="1080"/>
        </w:tabs>
        <w:ind w:left="1080" w:hanging="360"/>
      </w:pPr>
      <w:rPr>
        <w:rFonts w:hint="default" w:ascii="Arial" w:hAnsi="Arial"/>
      </w:rPr>
    </w:lvl>
    <w:lvl w:ilvl="2" w:tplc="EA76750E" w:tentative="1">
      <w:start w:val="1"/>
      <w:numFmt w:val="bullet"/>
      <w:lvlText w:val="•"/>
      <w:lvlJc w:val="left"/>
      <w:pPr>
        <w:tabs>
          <w:tab w:val="num" w:pos="1800"/>
        </w:tabs>
        <w:ind w:left="1800" w:hanging="360"/>
      </w:pPr>
      <w:rPr>
        <w:rFonts w:hint="default" w:ascii="Arial" w:hAnsi="Arial"/>
      </w:rPr>
    </w:lvl>
    <w:lvl w:ilvl="3" w:tplc="1166F684" w:tentative="1">
      <w:start w:val="1"/>
      <w:numFmt w:val="bullet"/>
      <w:lvlText w:val="•"/>
      <w:lvlJc w:val="left"/>
      <w:pPr>
        <w:tabs>
          <w:tab w:val="num" w:pos="2520"/>
        </w:tabs>
        <w:ind w:left="2520" w:hanging="360"/>
      </w:pPr>
      <w:rPr>
        <w:rFonts w:hint="default" w:ascii="Arial" w:hAnsi="Arial"/>
      </w:rPr>
    </w:lvl>
    <w:lvl w:ilvl="4" w:tplc="AD262B8C" w:tentative="1">
      <w:start w:val="1"/>
      <w:numFmt w:val="bullet"/>
      <w:lvlText w:val="•"/>
      <w:lvlJc w:val="left"/>
      <w:pPr>
        <w:tabs>
          <w:tab w:val="num" w:pos="3240"/>
        </w:tabs>
        <w:ind w:left="3240" w:hanging="360"/>
      </w:pPr>
      <w:rPr>
        <w:rFonts w:hint="default" w:ascii="Arial" w:hAnsi="Arial"/>
      </w:rPr>
    </w:lvl>
    <w:lvl w:ilvl="5" w:tplc="26DC4E42" w:tentative="1">
      <w:start w:val="1"/>
      <w:numFmt w:val="bullet"/>
      <w:lvlText w:val="•"/>
      <w:lvlJc w:val="left"/>
      <w:pPr>
        <w:tabs>
          <w:tab w:val="num" w:pos="3960"/>
        </w:tabs>
        <w:ind w:left="3960" w:hanging="360"/>
      </w:pPr>
      <w:rPr>
        <w:rFonts w:hint="default" w:ascii="Arial" w:hAnsi="Arial"/>
      </w:rPr>
    </w:lvl>
    <w:lvl w:ilvl="6" w:tplc="8E26D308" w:tentative="1">
      <w:start w:val="1"/>
      <w:numFmt w:val="bullet"/>
      <w:lvlText w:val="•"/>
      <w:lvlJc w:val="left"/>
      <w:pPr>
        <w:tabs>
          <w:tab w:val="num" w:pos="4680"/>
        </w:tabs>
        <w:ind w:left="4680" w:hanging="360"/>
      </w:pPr>
      <w:rPr>
        <w:rFonts w:hint="default" w:ascii="Arial" w:hAnsi="Arial"/>
      </w:rPr>
    </w:lvl>
    <w:lvl w:ilvl="7" w:tplc="5A2E2CA8" w:tentative="1">
      <w:start w:val="1"/>
      <w:numFmt w:val="bullet"/>
      <w:lvlText w:val="•"/>
      <w:lvlJc w:val="left"/>
      <w:pPr>
        <w:tabs>
          <w:tab w:val="num" w:pos="5400"/>
        </w:tabs>
        <w:ind w:left="5400" w:hanging="360"/>
      </w:pPr>
      <w:rPr>
        <w:rFonts w:hint="default" w:ascii="Arial" w:hAnsi="Arial"/>
      </w:rPr>
    </w:lvl>
    <w:lvl w:ilvl="8" w:tplc="70F28630" w:tentative="1">
      <w:start w:val="1"/>
      <w:numFmt w:val="bullet"/>
      <w:lvlText w:val="•"/>
      <w:lvlJc w:val="left"/>
      <w:pPr>
        <w:tabs>
          <w:tab w:val="num" w:pos="6120"/>
        </w:tabs>
        <w:ind w:left="6120" w:hanging="360"/>
      </w:pPr>
      <w:rPr>
        <w:rFonts w:hint="default" w:ascii="Arial" w:hAnsi="Arial"/>
      </w:rPr>
    </w:lvl>
  </w:abstractNum>
  <w:abstractNum w:abstractNumId="75" w15:restartNumberingAfterBreak="0">
    <w:nsid w:val="2D9D2BF9"/>
    <w:multiLevelType w:val="hybridMultilevel"/>
    <w:tmpl w:val="7C762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E4C54EE"/>
    <w:multiLevelType w:val="multilevel"/>
    <w:tmpl w:val="FB9EA7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77" w15:restartNumberingAfterBreak="0">
    <w:nsid w:val="2EA77DAE"/>
    <w:multiLevelType w:val="hybridMultilevel"/>
    <w:tmpl w:val="0216678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8" w15:restartNumberingAfterBreak="0">
    <w:nsid w:val="30A2673B"/>
    <w:multiLevelType w:val="hybridMultilevel"/>
    <w:tmpl w:val="20A845C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9" w15:restartNumberingAfterBreak="0">
    <w:nsid w:val="30A55F2C"/>
    <w:multiLevelType w:val="hybridMultilevel"/>
    <w:tmpl w:val="FFFFFFFF"/>
    <w:lvl w:ilvl="0" w:tplc="D7740F6C">
      <w:start w:val="1"/>
      <w:numFmt w:val="bullet"/>
      <w:lvlText w:val=""/>
      <w:lvlJc w:val="left"/>
      <w:pPr>
        <w:ind w:left="1080" w:hanging="360"/>
      </w:pPr>
      <w:rPr>
        <w:rFonts w:hint="default" w:ascii="Symbol" w:hAnsi="Symbol"/>
      </w:rPr>
    </w:lvl>
    <w:lvl w:ilvl="1" w:tplc="FD6EF21A">
      <w:start w:val="1"/>
      <w:numFmt w:val="bullet"/>
      <w:lvlText w:val="o"/>
      <w:lvlJc w:val="left"/>
      <w:pPr>
        <w:ind w:left="1800" w:hanging="360"/>
      </w:pPr>
      <w:rPr>
        <w:rFonts w:hint="default" w:ascii="Courier New" w:hAnsi="Courier New"/>
      </w:rPr>
    </w:lvl>
    <w:lvl w:ilvl="2" w:tplc="5C2A11E2">
      <w:start w:val="1"/>
      <w:numFmt w:val="bullet"/>
      <w:lvlText w:val=""/>
      <w:lvlJc w:val="left"/>
      <w:pPr>
        <w:ind w:left="2520" w:hanging="360"/>
      </w:pPr>
      <w:rPr>
        <w:rFonts w:hint="default" w:ascii="Wingdings" w:hAnsi="Wingdings"/>
      </w:rPr>
    </w:lvl>
    <w:lvl w:ilvl="3" w:tplc="757A4524">
      <w:start w:val="1"/>
      <w:numFmt w:val="bullet"/>
      <w:lvlText w:val=""/>
      <w:lvlJc w:val="left"/>
      <w:pPr>
        <w:ind w:left="3240" w:hanging="360"/>
      </w:pPr>
      <w:rPr>
        <w:rFonts w:hint="default" w:ascii="Symbol" w:hAnsi="Symbol"/>
      </w:rPr>
    </w:lvl>
    <w:lvl w:ilvl="4" w:tplc="D534BACE">
      <w:start w:val="1"/>
      <w:numFmt w:val="bullet"/>
      <w:lvlText w:val="o"/>
      <w:lvlJc w:val="left"/>
      <w:pPr>
        <w:ind w:left="3960" w:hanging="360"/>
      </w:pPr>
      <w:rPr>
        <w:rFonts w:hint="default" w:ascii="Courier New" w:hAnsi="Courier New"/>
      </w:rPr>
    </w:lvl>
    <w:lvl w:ilvl="5" w:tplc="09CAD586">
      <w:start w:val="1"/>
      <w:numFmt w:val="bullet"/>
      <w:lvlText w:val=""/>
      <w:lvlJc w:val="left"/>
      <w:pPr>
        <w:ind w:left="4680" w:hanging="360"/>
      </w:pPr>
      <w:rPr>
        <w:rFonts w:hint="default" w:ascii="Wingdings" w:hAnsi="Wingdings"/>
      </w:rPr>
    </w:lvl>
    <w:lvl w:ilvl="6" w:tplc="31B65BFC">
      <w:start w:val="1"/>
      <w:numFmt w:val="bullet"/>
      <w:lvlText w:val=""/>
      <w:lvlJc w:val="left"/>
      <w:pPr>
        <w:ind w:left="5400" w:hanging="360"/>
      </w:pPr>
      <w:rPr>
        <w:rFonts w:hint="default" w:ascii="Symbol" w:hAnsi="Symbol"/>
      </w:rPr>
    </w:lvl>
    <w:lvl w:ilvl="7" w:tplc="482AEA0C">
      <w:start w:val="1"/>
      <w:numFmt w:val="bullet"/>
      <w:lvlText w:val="o"/>
      <w:lvlJc w:val="left"/>
      <w:pPr>
        <w:ind w:left="6120" w:hanging="360"/>
      </w:pPr>
      <w:rPr>
        <w:rFonts w:hint="default" w:ascii="Courier New" w:hAnsi="Courier New"/>
      </w:rPr>
    </w:lvl>
    <w:lvl w:ilvl="8" w:tplc="4CA018CE">
      <w:start w:val="1"/>
      <w:numFmt w:val="bullet"/>
      <w:lvlText w:val=""/>
      <w:lvlJc w:val="left"/>
      <w:pPr>
        <w:ind w:left="6840" w:hanging="360"/>
      </w:pPr>
      <w:rPr>
        <w:rFonts w:hint="default" w:ascii="Wingdings" w:hAnsi="Wingdings"/>
      </w:rPr>
    </w:lvl>
  </w:abstractNum>
  <w:abstractNum w:abstractNumId="80" w15:restartNumberingAfterBreak="0">
    <w:nsid w:val="31264DCA"/>
    <w:multiLevelType w:val="multilevel"/>
    <w:tmpl w:val="2110AE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31954FFA"/>
    <w:multiLevelType w:val="hybridMultilevel"/>
    <w:tmpl w:val="FFFFFFFF"/>
    <w:lvl w:ilvl="0" w:tplc="D3AAABAC">
      <w:start w:val="1"/>
      <w:numFmt w:val="decimal"/>
      <w:lvlText w:val="%1."/>
      <w:lvlJc w:val="left"/>
      <w:pPr>
        <w:ind w:left="720" w:hanging="360"/>
      </w:pPr>
    </w:lvl>
    <w:lvl w:ilvl="1" w:tplc="8BC20F40">
      <w:start w:val="7"/>
      <w:numFmt w:val="decimal"/>
      <w:lvlText w:val="%2."/>
      <w:lvlJc w:val="left"/>
      <w:pPr>
        <w:ind w:left="1440" w:hanging="360"/>
      </w:pPr>
    </w:lvl>
    <w:lvl w:ilvl="2" w:tplc="8FBA7F48">
      <w:start w:val="1"/>
      <w:numFmt w:val="lowerRoman"/>
      <w:lvlText w:val="%3."/>
      <w:lvlJc w:val="right"/>
      <w:pPr>
        <w:ind w:left="2160" w:hanging="180"/>
      </w:pPr>
    </w:lvl>
    <w:lvl w:ilvl="3" w:tplc="930CA5D8">
      <w:start w:val="1"/>
      <w:numFmt w:val="decimal"/>
      <w:lvlText w:val="%4."/>
      <w:lvlJc w:val="left"/>
      <w:pPr>
        <w:ind w:left="2880" w:hanging="360"/>
      </w:pPr>
    </w:lvl>
    <w:lvl w:ilvl="4" w:tplc="EE166E88">
      <w:start w:val="1"/>
      <w:numFmt w:val="lowerLetter"/>
      <w:lvlText w:val="%5."/>
      <w:lvlJc w:val="left"/>
      <w:pPr>
        <w:ind w:left="3600" w:hanging="360"/>
      </w:pPr>
    </w:lvl>
    <w:lvl w:ilvl="5" w:tplc="C3D44930">
      <w:start w:val="1"/>
      <w:numFmt w:val="lowerRoman"/>
      <w:lvlText w:val="%6."/>
      <w:lvlJc w:val="right"/>
      <w:pPr>
        <w:ind w:left="4320" w:hanging="180"/>
      </w:pPr>
    </w:lvl>
    <w:lvl w:ilvl="6" w:tplc="2CE48E74">
      <w:start w:val="1"/>
      <w:numFmt w:val="decimal"/>
      <w:lvlText w:val="%7."/>
      <w:lvlJc w:val="left"/>
      <w:pPr>
        <w:ind w:left="5040" w:hanging="360"/>
      </w:pPr>
    </w:lvl>
    <w:lvl w:ilvl="7" w:tplc="7910DB5A">
      <w:start w:val="1"/>
      <w:numFmt w:val="lowerLetter"/>
      <w:lvlText w:val="%8."/>
      <w:lvlJc w:val="left"/>
      <w:pPr>
        <w:ind w:left="5760" w:hanging="360"/>
      </w:pPr>
    </w:lvl>
    <w:lvl w:ilvl="8" w:tplc="A7EA37B6">
      <w:start w:val="1"/>
      <w:numFmt w:val="lowerRoman"/>
      <w:lvlText w:val="%9."/>
      <w:lvlJc w:val="right"/>
      <w:pPr>
        <w:ind w:left="6480" w:hanging="180"/>
      </w:pPr>
    </w:lvl>
  </w:abstractNum>
  <w:abstractNum w:abstractNumId="82" w15:restartNumberingAfterBreak="0">
    <w:nsid w:val="31DB52F3"/>
    <w:multiLevelType w:val="hybridMultilevel"/>
    <w:tmpl w:val="F0EE954E"/>
    <w:lvl w:ilvl="0" w:tplc="04090003">
      <w:start w:val="1"/>
      <w:numFmt w:val="bullet"/>
      <w:lvlText w:val="o"/>
      <w:lvlJc w:val="left"/>
      <w:pPr>
        <w:ind w:left="720" w:hanging="360"/>
      </w:pPr>
      <w:rPr>
        <w:rFonts w:hint="default" w:ascii="Courier New" w:hAnsi="Courier New" w:cs="Courier New"/>
      </w:rPr>
    </w:lvl>
    <w:lvl w:ilvl="1" w:tplc="04090001">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3" w15:restartNumberingAfterBreak="0">
    <w:nsid w:val="324A0E15"/>
    <w:multiLevelType w:val="hybridMultilevel"/>
    <w:tmpl w:val="EAAA274C"/>
    <w:lvl w:ilvl="0" w:tplc="04D48C90">
      <w:start w:val="1"/>
      <w:numFmt w:val="decimal"/>
      <w:lvlText w:val="%1."/>
      <w:lvlJc w:val="left"/>
      <w:pPr>
        <w:ind w:left="720" w:hanging="360"/>
      </w:pPr>
    </w:lvl>
    <w:lvl w:ilvl="1" w:tplc="03006A28">
      <w:start w:val="1"/>
      <w:numFmt w:val="lowerLetter"/>
      <w:lvlText w:val="%2."/>
      <w:lvlJc w:val="left"/>
      <w:pPr>
        <w:ind w:left="1440" w:hanging="360"/>
      </w:pPr>
    </w:lvl>
    <w:lvl w:ilvl="2" w:tplc="DF2E7BB8">
      <w:start w:val="1"/>
      <w:numFmt w:val="lowerRoman"/>
      <w:lvlText w:val="%3."/>
      <w:lvlJc w:val="right"/>
      <w:pPr>
        <w:ind w:left="2160" w:hanging="180"/>
      </w:pPr>
    </w:lvl>
    <w:lvl w:ilvl="3" w:tplc="B1D4B446">
      <w:start w:val="1"/>
      <w:numFmt w:val="decimal"/>
      <w:lvlText w:val="%4."/>
      <w:lvlJc w:val="left"/>
      <w:pPr>
        <w:ind w:left="2880" w:hanging="360"/>
      </w:pPr>
    </w:lvl>
    <w:lvl w:ilvl="4" w:tplc="8CF062DA">
      <w:start w:val="1"/>
      <w:numFmt w:val="lowerLetter"/>
      <w:lvlText w:val="%5."/>
      <w:lvlJc w:val="left"/>
      <w:pPr>
        <w:ind w:left="3600" w:hanging="360"/>
      </w:pPr>
    </w:lvl>
    <w:lvl w:ilvl="5" w:tplc="E2207136">
      <w:start w:val="1"/>
      <w:numFmt w:val="lowerRoman"/>
      <w:lvlText w:val="%6."/>
      <w:lvlJc w:val="right"/>
      <w:pPr>
        <w:ind w:left="4320" w:hanging="180"/>
      </w:pPr>
    </w:lvl>
    <w:lvl w:ilvl="6" w:tplc="9EF25BB2">
      <w:start w:val="1"/>
      <w:numFmt w:val="decimal"/>
      <w:lvlText w:val="%7."/>
      <w:lvlJc w:val="left"/>
      <w:pPr>
        <w:ind w:left="5040" w:hanging="360"/>
      </w:pPr>
    </w:lvl>
    <w:lvl w:ilvl="7" w:tplc="4EDCA39C">
      <w:start w:val="1"/>
      <w:numFmt w:val="lowerLetter"/>
      <w:lvlText w:val="%8."/>
      <w:lvlJc w:val="left"/>
      <w:pPr>
        <w:ind w:left="5760" w:hanging="360"/>
      </w:pPr>
    </w:lvl>
    <w:lvl w:ilvl="8" w:tplc="293ADDEC">
      <w:start w:val="1"/>
      <w:numFmt w:val="lowerRoman"/>
      <w:lvlText w:val="%9."/>
      <w:lvlJc w:val="right"/>
      <w:pPr>
        <w:ind w:left="6480" w:hanging="180"/>
      </w:pPr>
    </w:lvl>
  </w:abstractNum>
  <w:abstractNum w:abstractNumId="84" w15:restartNumberingAfterBreak="0">
    <w:nsid w:val="32547706"/>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2977EA2"/>
    <w:multiLevelType w:val="hybridMultilevel"/>
    <w:tmpl w:val="9E6865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6" w15:restartNumberingAfterBreak="0">
    <w:nsid w:val="331563CD"/>
    <w:multiLevelType w:val="hybridMultilevel"/>
    <w:tmpl w:val="ED6CFE5A"/>
    <w:lvl w:ilvl="0" w:tplc="04090003">
      <w:start w:val="1"/>
      <w:numFmt w:val="bullet"/>
      <w:lvlText w:val="o"/>
      <w:lvlJc w:val="left"/>
      <w:pPr>
        <w:ind w:left="1080" w:hanging="360"/>
      </w:pPr>
      <w:rPr>
        <w:rFonts w:hint="default" w:ascii="Courier New" w:hAnsi="Courier New" w:cs="Courier New"/>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87" w15:restartNumberingAfterBreak="0">
    <w:nsid w:val="339A6952"/>
    <w:multiLevelType w:val="hybridMultilevel"/>
    <w:tmpl w:val="87B46C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8" w15:restartNumberingAfterBreak="0">
    <w:nsid w:val="33D41046"/>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89" w15:restartNumberingAfterBreak="0">
    <w:nsid w:val="343E6AB4"/>
    <w:multiLevelType w:val="multilevel"/>
    <w:tmpl w:val="CBE258B2"/>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5760" w:hanging="1800"/>
      </w:pPr>
      <w:rPr>
        <w:rFonts w:hint="default"/>
      </w:rPr>
    </w:lvl>
  </w:abstractNum>
  <w:abstractNum w:abstractNumId="90" w15:restartNumberingAfterBreak="0">
    <w:nsid w:val="34462267"/>
    <w:multiLevelType w:val="multilevel"/>
    <w:tmpl w:val="EC762E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352C101B"/>
    <w:multiLevelType w:val="hybridMultilevel"/>
    <w:tmpl w:val="77DCD2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2" w15:restartNumberingAfterBreak="0">
    <w:nsid w:val="35315A62"/>
    <w:multiLevelType w:val="hybridMultilevel"/>
    <w:tmpl w:val="3F425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609390E"/>
    <w:multiLevelType w:val="hybridMultilevel"/>
    <w:tmpl w:val="2A042C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A6BC28D6">
      <w:numFmt w:val="bullet"/>
      <w:lvlText w:val="•"/>
      <w:lvlJc w:val="left"/>
      <w:pPr>
        <w:ind w:left="2520" w:hanging="720"/>
      </w:pPr>
      <w:rPr>
        <w:rFonts w:hint="default" w:ascii="Times New Roman" w:hAnsi="Times New Roman" w:eastAsia="SimSun" w:cs="Times New Roman"/>
        <w:b/>
        <w:sz w:val="24"/>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4" w15:restartNumberingAfterBreak="0">
    <w:nsid w:val="36B86C64"/>
    <w:multiLevelType w:val="hybridMultilevel"/>
    <w:tmpl w:val="323ED46E"/>
    <w:lvl w:ilvl="0" w:tplc="29503C2A">
      <w:start w:val="1"/>
      <w:numFmt w:val="bullet"/>
      <w:lvlText w:val="•"/>
      <w:lvlJc w:val="left"/>
      <w:pPr>
        <w:tabs>
          <w:tab w:val="num" w:pos="720"/>
        </w:tabs>
        <w:ind w:left="720" w:hanging="360"/>
      </w:pPr>
      <w:rPr>
        <w:rFonts w:hint="default" w:ascii="Arial" w:hAnsi="Arial"/>
      </w:rPr>
    </w:lvl>
    <w:lvl w:ilvl="1" w:tplc="8A5A1656">
      <w:start w:val="1"/>
      <w:numFmt w:val="bullet"/>
      <w:lvlText w:val="•"/>
      <w:lvlJc w:val="left"/>
      <w:pPr>
        <w:tabs>
          <w:tab w:val="num" w:pos="1440"/>
        </w:tabs>
        <w:ind w:left="1440" w:hanging="360"/>
      </w:pPr>
      <w:rPr>
        <w:rFonts w:hint="default" w:ascii="Arial" w:hAnsi="Arial"/>
      </w:rPr>
    </w:lvl>
    <w:lvl w:ilvl="2" w:tplc="5DC6CA00" w:tentative="1">
      <w:start w:val="1"/>
      <w:numFmt w:val="bullet"/>
      <w:lvlText w:val="•"/>
      <w:lvlJc w:val="left"/>
      <w:pPr>
        <w:tabs>
          <w:tab w:val="num" w:pos="2160"/>
        </w:tabs>
        <w:ind w:left="2160" w:hanging="360"/>
      </w:pPr>
      <w:rPr>
        <w:rFonts w:hint="default" w:ascii="Arial" w:hAnsi="Arial"/>
      </w:rPr>
    </w:lvl>
    <w:lvl w:ilvl="3" w:tplc="06D464B0" w:tentative="1">
      <w:start w:val="1"/>
      <w:numFmt w:val="bullet"/>
      <w:lvlText w:val="•"/>
      <w:lvlJc w:val="left"/>
      <w:pPr>
        <w:tabs>
          <w:tab w:val="num" w:pos="2880"/>
        </w:tabs>
        <w:ind w:left="2880" w:hanging="360"/>
      </w:pPr>
      <w:rPr>
        <w:rFonts w:hint="default" w:ascii="Arial" w:hAnsi="Arial"/>
      </w:rPr>
    </w:lvl>
    <w:lvl w:ilvl="4" w:tplc="2C7CF94C" w:tentative="1">
      <w:start w:val="1"/>
      <w:numFmt w:val="bullet"/>
      <w:lvlText w:val="•"/>
      <w:lvlJc w:val="left"/>
      <w:pPr>
        <w:tabs>
          <w:tab w:val="num" w:pos="3600"/>
        </w:tabs>
        <w:ind w:left="3600" w:hanging="360"/>
      </w:pPr>
      <w:rPr>
        <w:rFonts w:hint="default" w:ascii="Arial" w:hAnsi="Arial"/>
      </w:rPr>
    </w:lvl>
    <w:lvl w:ilvl="5" w:tplc="96748148" w:tentative="1">
      <w:start w:val="1"/>
      <w:numFmt w:val="bullet"/>
      <w:lvlText w:val="•"/>
      <w:lvlJc w:val="left"/>
      <w:pPr>
        <w:tabs>
          <w:tab w:val="num" w:pos="4320"/>
        </w:tabs>
        <w:ind w:left="4320" w:hanging="360"/>
      </w:pPr>
      <w:rPr>
        <w:rFonts w:hint="default" w:ascii="Arial" w:hAnsi="Arial"/>
      </w:rPr>
    </w:lvl>
    <w:lvl w:ilvl="6" w:tplc="100A8E12" w:tentative="1">
      <w:start w:val="1"/>
      <w:numFmt w:val="bullet"/>
      <w:lvlText w:val="•"/>
      <w:lvlJc w:val="left"/>
      <w:pPr>
        <w:tabs>
          <w:tab w:val="num" w:pos="5040"/>
        </w:tabs>
        <w:ind w:left="5040" w:hanging="360"/>
      </w:pPr>
      <w:rPr>
        <w:rFonts w:hint="default" w:ascii="Arial" w:hAnsi="Arial"/>
      </w:rPr>
    </w:lvl>
    <w:lvl w:ilvl="7" w:tplc="AB30E468" w:tentative="1">
      <w:start w:val="1"/>
      <w:numFmt w:val="bullet"/>
      <w:lvlText w:val="•"/>
      <w:lvlJc w:val="left"/>
      <w:pPr>
        <w:tabs>
          <w:tab w:val="num" w:pos="5760"/>
        </w:tabs>
        <w:ind w:left="5760" w:hanging="360"/>
      </w:pPr>
      <w:rPr>
        <w:rFonts w:hint="default" w:ascii="Arial" w:hAnsi="Arial"/>
      </w:rPr>
    </w:lvl>
    <w:lvl w:ilvl="8" w:tplc="2634091A" w:tentative="1">
      <w:start w:val="1"/>
      <w:numFmt w:val="bullet"/>
      <w:lvlText w:val="•"/>
      <w:lvlJc w:val="left"/>
      <w:pPr>
        <w:tabs>
          <w:tab w:val="num" w:pos="6480"/>
        </w:tabs>
        <w:ind w:left="6480" w:hanging="360"/>
      </w:pPr>
      <w:rPr>
        <w:rFonts w:hint="default" w:ascii="Arial" w:hAnsi="Arial"/>
      </w:rPr>
    </w:lvl>
  </w:abstractNum>
  <w:abstractNum w:abstractNumId="95" w15:restartNumberingAfterBreak="0">
    <w:nsid w:val="37393E10"/>
    <w:multiLevelType w:val="hybridMultilevel"/>
    <w:tmpl w:val="4F7E150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6" w15:restartNumberingAfterBreak="0">
    <w:nsid w:val="38E321D2"/>
    <w:multiLevelType w:val="hybridMultilevel"/>
    <w:tmpl w:val="FFFFFFFF"/>
    <w:lvl w:ilvl="0" w:tplc="414E9E42">
      <w:start w:val="1"/>
      <w:numFmt w:val="bullet"/>
      <w:lvlText w:val=""/>
      <w:lvlJc w:val="left"/>
      <w:pPr>
        <w:ind w:left="1080" w:hanging="360"/>
      </w:pPr>
      <w:rPr>
        <w:rFonts w:hint="default" w:ascii="Symbol" w:hAnsi="Symbol"/>
      </w:rPr>
    </w:lvl>
    <w:lvl w:ilvl="1" w:tplc="C36EFC92">
      <w:start w:val="1"/>
      <w:numFmt w:val="bullet"/>
      <w:lvlText w:val="o"/>
      <w:lvlJc w:val="left"/>
      <w:pPr>
        <w:ind w:left="1800" w:hanging="360"/>
      </w:pPr>
      <w:rPr>
        <w:rFonts w:hint="default" w:ascii="Courier New" w:hAnsi="Courier New"/>
      </w:rPr>
    </w:lvl>
    <w:lvl w:ilvl="2" w:tplc="1CA41F06">
      <w:start w:val="1"/>
      <w:numFmt w:val="bullet"/>
      <w:lvlText w:val=""/>
      <w:lvlJc w:val="left"/>
      <w:pPr>
        <w:ind w:left="2520" w:hanging="360"/>
      </w:pPr>
      <w:rPr>
        <w:rFonts w:hint="default" w:ascii="Wingdings" w:hAnsi="Wingdings"/>
      </w:rPr>
    </w:lvl>
    <w:lvl w:ilvl="3" w:tplc="6932F9AE">
      <w:start w:val="1"/>
      <w:numFmt w:val="bullet"/>
      <w:lvlText w:val=""/>
      <w:lvlJc w:val="left"/>
      <w:pPr>
        <w:ind w:left="3240" w:hanging="360"/>
      </w:pPr>
      <w:rPr>
        <w:rFonts w:hint="default" w:ascii="Symbol" w:hAnsi="Symbol"/>
      </w:rPr>
    </w:lvl>
    <w:lvl w:ilvl="4" w:tplc="1BF29D8C">
      <w:start w:val="1"/>
      <w:numFmt w:val="bullet"/>
      <w:lvlText w:val="o"/>
      <w:lvlJc w:val="left"/>
      <w:pPr>
        <w:ind w:left="3960" w:hanging="360"/>
      </w:pPr>
      <w:rPr>
        <w:rFonts w:hint="default" w:ascii="Courier New" w:hAnsi="Courier New"/>
      </w:rPr>
    </w:lvl>
    <w:lvl w:ilvl="5" w:tplc="89284B1A">
      <w:start w:val="1"/>
      <w:numFmt w:val="bullet"/>
      <w:lvlText w:val=""/>
      <w:lvlJc w:val="left"/>
      <w:pPr>
        <w:ind w:left="4680" w:hanging="360"/>
      </w:pPr>
      <w:rPr>
        <w:rFonts w:hint="default" w:ascii="Wingdings" w:hAnsi="Wingdings"/>
      </w:rPr>
    </w:lvl>
    <w:lvl w:ilvl="6" w:tplc="802E0164">
      <w:start w:val="1"/>
      <w:numFmt w:val="bullet"/>
      <w:lvlText w:val=""/>
      <w:lvlJc w:val="left"/>
      <w:pPr>
        <w:ind w:left="5400" w:hanging="360"/>
      </w:pPr>
      <w:rPr>
        <w:rFonts w:hint="default" w:ascii="Symbol" w:hAnsi="Symbol"/>
      </w:rPr>
    </w:lvl>
    <w:lvl w:ilvl="7" w:tplc="9418EE0E">
      <w:start w:val="1"/>
      <w:numFmt w:val="bullet"/>
      <w:lvlText w:val="o"/>
      <w:lvlJc w:val="left"/>
      <w:pPr>
        <w:ind w:left="6120" w:hanging="360"/>
      </w:pPr>
      <w:rPr>
        <w:rFonts w:hint="default" w:ascii="Courier New" w:hAnsi="Courier New"/>
      </w:rPr>
    </w:lvl>
    <w:lvl w:ilvl="8" w:tplc="4CAE4052">
      <w:start w:val="1"/>
      <w:numFmt w:val="bullet"/>
      <w:lvlText w:val=""/>
      <w:lvlJc w:val="left"/>
      <w:pPr>
        <w:ind w:left="6840" w:hanging="360"/>
      </w:pPr>
      <w:rPr>
        <w:rFonts w:hint="default" w:ascii="Wingdings" w:hAnsi="Wingdings"/>
      </w:rPr>
    </w:lvl>
  </w:abstractNum>
  <w:abstractNum w:abstractNumId="97" w15:restartNumberingAfterBreak="0">
    <w:nsid w:val="39221888"/>
    <w:multiLevelType w:val="hybridMultilevel"/>
    <w:tmpl w:val="0746881E"/>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AEC1D9F"/>
    <w:multiLevelType w:val="hybridMultilevel"/>
    <w:tmpl w:val="01C2EEE0"/>
    <w:lvl w:ilvl="0" w:tplc="8E524FE6">
      <w:start w:val="1"/>
      <w:numFmt w:val="decimal"/>
      <w:lvlText w:val="%1."/>
      <w:lvlJc w:val="left"/>
      <w:pPr>
        <w:ind w:left="720" w:hanging="360"/>
      </w:pPr>
    </w:lvl>
    <w:lvl w:ilvl="1" w:tplc="90DE054A">
      <w:start w:val="1"/>
      <w:numFmt w:val="lowerLetter"/>
      <w:lvlText w:val="%2."/>
      <w:lvlJc w:val="left"/>
      <w:pPr>
        <w:ind w:left="1440" w:hanging="360"/>
      </w:pPr>
    </w:lvl>
    <w:lvl w:ilvl="2" w:tplc="4878BB70">
      <w:start w:val="1"/>
      <w:numFmt w:val="lowerRoman"/>
      <w:lvlText w:val="%3."/>
      <w:lvlJc w:val="right"/>
      <w:pPr>
        <w:ind w:left="2160" w:hanging="180"/>
      </w:pPr>
    </w:lvl>
    <w:lvl w:ilvl="3" w:tplc="66BA87C2">
      <w:start w:val="1"/>
      <w:numFmt w:val="decimal"/>
      <w:lvlText w:val="%4."/>
      <w:lvlJc w:val="left"/>
      <w:pPr>
        <w:ind w:left="2880" w:hanging="360"/>
      </w:pPr>
    </w:lvl>
    <w:lvl w:ilvl="4" w:tplc="C31A65DA">
      <w:start w:val="1"/>
      <w:numFmt w:val="lowerLetter"/>
      <w:lvlText w:val="%5."/>
      <w:lvlJc w:val="left"/>
      <w:pPr>
        <w:ind w:left="3600" w:hanging="360"/>
      </w:pPr>
    </w:lvl>
    <w:lvl w:ilvl="5" w:tplc="C6E84F24">
      <w:start w:val="1"/>
      <w:numFmt w:val="lowerRoman"/>
      <w:lvlText w:val="%6."/>
      <w:lvlJc w:val="right"/>
      <w:pPr>
        <w:ind w:left="4320" w:hanging="180"/>
      </w:pPr>
    </w:lvl>
    <w:lvl w:ilvl="6" w:tplc="709C690E">
      <w:start w:val="1"/>
      <w:numFmt w:val="decimal"/>
      <w:lvlText w:val="%7."/>
      <w:lvlJc w:val="left"/>
      <w:pPr>
        <w:ind w:left="5040" w:hanging="360"/>
      </w:pPr>
    </w:lvl>
    <w:lvl w:ilvl="7" w:tplc="CAE42C06">
      <w:start w:val="1"/>
      <w:numFmt w:val="lowerLetter"/>
      <w:lvlText w:val="%8."/>
      <w:lvlJc w:val="left"/>
      <w:pPr>
        <w:ind w:left="5760" w:hanging="360"/>
      </w:pPr>
    </w:lvl>
    <w:lvl w:ilvl="8" w:tplc="4A5ABCE0">
      <w:start w:val="1"/>
      <w:numFmt w:val="lowerRoman"/>
      <w:lvlText w:val="%9."/>
      <w:lvlJc w:val="right"/>
      <w:pPr>
        <w:ind w:left="6480" w:hanging="180"/>
      </w:pPr>
    </w:lvl>
  </w:abstractNum>
  <w:abstractNum w:abstractNumId="99" w15:restartNumberingAfterBreak="0">
    <w:nsid w:val="3BB007D4"/>
    <w:multiLevelType w:val="hybridMultilevel"/>
    <w:tmpl w:val="FFFFFFFF"/>
    <w:lvl w:ilvl="0" w:tplc="F594B3AA">
      <w:start w:val="1"/>
      <w:numFmt w:val="decimal"/>
      <w:lvlText w:val="%1."/>
      <w:lvlJc w:val="left"/>
      <w:pPr>
        <w:ind w:left="720" w:hanging="360"/>
      </w:pPr>
    </w:lvl>
    <w:lvl w:ilvl="1" w:tplc="1D34BD8C">
      <w:start w:val="1"/>
      <w:numFmt w:val="lowerLetter"/>
      <w:lvlText w:val="%2."/>
      <w:lvlJc w:val="left"/>
      <w:pPr>
        <w:ind w:left="1440" w:hanging="360"/>
      </w:pPr>
    </w:lvl>
    <w:lvl w:ilvl="2" w:tplc="334A04B8">
      <w:start w:val="1"/>
      <w:numFmt w:val="lowerRoman"/>
      <w:lvlText w:val="%3."/>
      <w:lvlJc w:val="right"/>
      <w:pPr>
        <w:ind w:left="2160" w:hanging="180"/>
      </w:pPr>
    </w:lvl>
    <w:lvl w:ilvl="3" w:tplc="623CFF02">
      <w:start w:val="1"/>
      <w:numFmt w:val="decimal"/>
      <w:lvlText w:val="%4."/>
      <w:lvlJc w:val="left"/>
      <w:pPr>
        <w:ind w:left="2880" w:hanging="360"/>
      </w:pPr>
    </w:lvl>
    <w:lvl w:ilvl="4" w:tplc="78DE4104">
      <w:start w:val="1"/>
      <w:numFmt w:val="lowerLetter"/>
      <w:lvlText w:val="%5."/>
      <w:lvlJc w:val="left"/>
      <w:pPr>
        <w:ind w:left="3600" w:hanging="360"/>
      </w:pPr>
    </w:lvl>
    <w:lvl w:ilvl="5" w:tplc="C06EDC0E">
      <w:start w:val="1"/>
      <w:numFmt w:val="lowerRoman"/>
      <w:lvlText w:val="%6."/>
      <w:lvlJc w:val="right"/>
      <w:pPr>
        <w:ind w:left="4320" w:hanging="180"/>
      </w:pPr>
    </w:lvl>
    <w:lvl w:ilvl="6" w:tplc="B374F202">
      <w:start w:val="1"/>
      <w:numFmt w:val="decimal"/>
      <w:lvlText w:val="%7."/>
      <w:lvlJc w:val="left"/>
      <w:pPr>
        <w:ind w:left="5040" w:hanging="360"/>
      </w:pPr>
    </w:lvl>
    <w:lvl w:ilvl="7" w:tplc="C55CD7A0">
      <w:start w:val="1"/>
      <w:numFmt w:val="lowerLetter"/>
      <w:lvlText w:val="%8."/>
      <w:lvlJc w:val="left"/>
      <w:pPr>
        <w:ind w:left="5760" w:hanging="360"/>
      </w:pPr>
    </w:lvl>
    <w:lvl w:ilvl="8" w:tplc="A4364792">
      <w:start w:val="1"/>
      <w:numFmt w:val="lowerRoman"/>
      <w:lvlText w:val="%9."/>
      <w:lvlJc w:val="right"/>
      <w:pPr>
        <w:ind w:left="6480" w:hanging="180"/>
      </w:pPr>
    </w:lvl>
  </w:abstractNum>
  <w:abstractNum w:abstractNumId="100" w15:restartNumberingAfterBreak="0">
    <w:nsid w:val="3BD1079E"/>
    <w:multiLevelType w:val="hybridMultilevel"/>
    <w:tmpl w:val="ECBED27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1" w15:restartNumberingAfterBreak="0">
    <w:nsid w:val="3EDF27DE"/>
    <w:multiLevelType w:val="multilevel"/>
    <w:tmpl w:val="CBE258B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02" w15:restartNumberingAfterBreak="0">
    <w:nsid w:val="3FAB4BDF"/>
    <w:multiLevelType w:val="hybridMultilevel"/>
    <w:tmpl w:val="FFFFFFFF"/>
    <w:lvl w:ilvl="0" w:tplc="E5CA0CE2">
      <w:start w:val="1"/>
      <w:numFmt w:val="bullet"/>
      <w:lvlText w:val=""/>
      <w:lvlJc w:val="left"/>
      <w:pPr>
        <w:ind w:left="720" w:hanging="360"/>
      </w:pPr>
      <w:rPr>
        <w:rFonts w:hint="default" w:ascii="Symbol" w:hAnsi="Symbol"/>
      </w:rPr>
    </w:lvl>
    <w:lvl w:ilvl="1" w:tplc="9D8EF2F4">
      <w:start w:val="1"/>
      <w:numFmt w:val="bullet"/>
      <w:lvlText w:val="o"/>
      <w:lvlJc w:val="left"/>
      <w:pPr>
        <w:ind w:left="1440" w:hanging="360"/>
      </w:pPr>
      <w:rPr>
        <w:rFonts w:hint="default" w:ascii="Courier New" w:hAnsi="Courier New"/>
      </w:rPr>
    </w:lvl>
    <w:lvl w:ilvl="2" w:tplc="38E038FA">
      <w:start w:val="1"/>
      <w:numFmt w:val="bullet"/>
      <w:lvlText w:val=""/>
      <w:lvlJc w:val="left"/>
      <w:pPr>
        <w:ind w:left="2160" w:hanging="360"/>
      </w:pPr>
      <w:rPr>
        <w:rFonts w:hint="default" w:ascii="Wingdings" w:hAnsi="Wingdings"/>
      </w:rPr>
    </w:lvl>
    <w:lvl w:ilvl="3" w:tplc="1D8E3952">
      <w:start w:val="1"/>
      <w:numFmt w:val="bullet"/>
      <w:lvlText w:val=""/>
      <w:lvlJc w:val="left"/>
      <w:pPr>
        <w:ind w:left="2880" w:hanging="360"/>
      </w:pPr>
      <w:rPr>
        <w:rFonts w:hint="default" w:ascii="Symbol" w:hAnsi="Symbol"/>
      </w:rPr>
    </w:lvl>
    <w:lvl w:ilvl="4" w:tplc="4ACCF2A6">
      <w:start w:val="1"/>
      <w:numFmt w:val="bullet"/>
      <w:lvlText w:val="o"/>
      <w:lvlJc w:val="left"/>
      <w:pPr>
        <w:ind w:left="3600" w:hanging="360"/>
      </w:pPr>
      <w:rPr>
        <w:rFonts w:hint="default" w:ascii="Courier New" w:hAnsi="Courier New"/>
      </w:rPr>
    </w:lvl>
    <w:lvl w:ilvl="5" w:tplc="9380FB90">
      <w:start w:val="1"/>
      <w:numFmt w:val="bullet"/>
      <w:lvlText w:val=""/>
      <w:lvlJc w:val="left"/>
      <w:pPr>
        <w:ind w:left="4320" w:hanging="360"/>
      </w:pPr>
      <w:rPr>
        <w:rFonts w:hint="default" w:ascii="Wingdings" w:hAnsi="Wingdings"/>
      </w:rPr>
    </w:lvl>
    <w:lvl w:ilvl="6" w:tplc="88CC7D16">
      <w:start w:val="1"/>
      <w:numFmt w:val="bullet"/>
      <w:lvlText w:val=""/>
      <w:lvlJc w:val="left"/>
      <w:pPr>
        <w:ind w:left="5040" w:hanging="360"/>
      </w:pPr>
      <w:rPr>
        <w:rFonts w:hint="default" w:ascii="Symbol" w:hAnsi="Symbol"/>
      </w:rPr>
    </w:lvl>
    <w:lvl w:ilvl="7" w:tplc="29C6E664">
      <w:start w:val="1"/>
      <w:numFmt w:val="bullet"/>
      <w:lvlText w:val="o"/>
      <w:lvlJc w:val="left"/>
      <w:pPr>
        <w:ind w:left="5760" w:hanging="360"/>
      </w:pPr>
      <w:rPr>
        <w:rFonts w:hint="default" w:ascii="Courier New" w:hAnsi="Courier New"/>
      </w:rPr>
    </w:lvl>
    <w:lvl w:ilvl="8" w:tplc="5008C4BC">
      <w:start w:val="1"/>
      <w:numFmt w:val="bullet"/>
      <w:lvlText w:val=""/>
      <w:lvlJc w:val="left"/>
      <w:pPr>
        <w:ind w:left="6480" w:hanging="360"/>
      </w:pPr>
      <w:rPr>
        <w:rFonts w:hint="default" w:ascii="Wingdings" w:hAnsi="Wingdings"/>
      </w:rPr>
    </w:lvl>
  </w:abstractNum>
  <w:abstractNum w:abstractNumId="103" w15:restartNumberingAfterBreak="0">
    <w:nsid w:val="3FF54BF7"/>
    <w:multiLevelType w:val="hybridMultilevel"/>
    <w:tmpl w:val="B9D837F2"/>
    <w:lvl w:ilvl="0" w:tplc="5B765A90">
      <w:start w:val="1"/>
      <w:numFmt w:val="decimal"/>
      <w:lvlText w:val="%1."/>
      <w:lvlJc w:val="left"/>
      <w:pPr>
        <w:ind w:left="1440" w:hanging="360"/>
      </w:pPr>
      <w:rPr>
        <w:rFonts w:ascii="Intel Clear" w:hAnsi="Intel Clear" w:eastAsia="Times New Roman" w:cs="Intel Cle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04D09CF"/>
    <w:multiLevelType w:val="hybridMultilevel"/>
    <w:tmpl w:val="ABB48EEC"/>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0B21E15"/>
    <w:multiLevelType w:val="hybridMultilevel"/>
    <w:tmpl w:val="8772CA1E"/>
    <w:lvl w:ilvl="0" w:tplc="C1E29BD4">
      <w:start w:val="1"/>
      <w:numFmt w:val="decimal"/>
      <w:lvlText w:val="%1."/>
      <w:lvlJc w:val="left"/>
      <w:pPr>
        <w:tabs>
          <w:tab w:val="num" w:pos="720"/>
        </w:tabs>
        <w:ind w:left="720" w:hanging="360"/>
      </w:pPr>
    </w:lvl>
    <w:lvl w:ilvl="1" w:tplc="88689022" w:tentative="1">
      <w:start w:val="1"/>
      <w:numFmt w:val="decimal"/>
      <w:lvlText w:val="%2."/>
      <w:lvlJc w:val="left"/>
      <w:pPr>
        <w:tabs>
          <w:tab w:val="num" w:pos="1440"/>
        </w:tabs>
        <w:ind w:left="1440" w:hanging="360"/>
      </w:pPr>
    </w:lvl>
    <w:lvl w:ilvl="2" w:tplc="D2627DB6" w:tentative="1">
      <w:start w:val="1"/>
      <w:numFmt w:val="decimal"/>
      <w:lvlText w:val="%3."/>
      <w:lvlJc w:val="left"/>
      <w:pPr>
        <w:tabs>
          <w:tab w:val="num" w:pos="2160"/>
        </w:tabs>
        <w:ind w:left="2160" w:hanging="360"/>
      </w:pPr>
    </w:lvl>
    <w:lvl w:ilvl="3" w:tplc="51EE98AC" w:tentative="1">
      <w:start w:val="1"/>
      <w:numFmt w:val="decimal"/>
      <w:lvlText w:val="%4."/>
      <w:lvlJc w:val="left"/>
      <w:pPr>
        <w:tabs>
          <w:tab w:val="num" w:pos="2880"/>
        </w:tabs>
        <w:ind w:left="2880" w:hanging="360"/>
      </w:pPr>
    </w:lvl>
    <w:lvl w:ilvl="4" w:tplc="6A281B6A" w:tentative="1">
      <w:start w:val="1"/>
      <w:numFmt w:val="decimal"/>
      <w:lvlText w:val="%5."/>
      <w:lvlJc w:val="left"/>
      <w:pPr>
        <w:tabs>
          <w:tab w:val="num" w:pos="3600"/>
        </w:tabs>
        <w:ind w:left="3600" w:hanging="360"/>
      </w:pPr>
    </w:lvl>
    <w:lvl w:ilvl="5" w:tplc="302A3F4E" w:tentative="1">
      <w:start w:val="1"/>
      <w:numFmt w:val="decimal"/>
      <w:lvlText w:val="%6."/>
      <w:lvlJc w:val="left"/>
      <w:pPr>
        <w:tabs>
          <w:tab w:val="num" w:pos="4320"/>
        </w:tabs>
        <w:ind w:left="4320" w:hanging="360"/>
      </w:pPr>
    </w:lvl>
    <w:lvl w:ilvl="6" w:tplc="194A96A0" w:tentative="1">
      <w:start w:val="1"/>
      <w:numFmt w:val="decimal"/>
      <w:lvlText w:val="%7."/>
      <w:lvlJc w:val="left"/>
      <w:pPr>
        <w:tabs>
          <w:tab w:val="num" w:pos="5040"/>
        </w:tabs>
        <w:ind w:left="5040" w:hanging="360"/>
      </w:pPr>
    </w:lvl>
    <w:lvl w:ilvl="7" w:tplc="1076DCFA" w:tentative="1">
      <w:start w:val="1"/>
      <w:numFmt w:val="decimal"/>
      <w:lvlText w:val="%8."/>
      <w:lvlJc w:val="left"/>
      <w:pPr>
        <w:tabs>
          <w:tab w:val="num" w:pos="5760"/>
        </w:tabs>
        <w:ind w:left="5760" w:hanging="360"/>
      </w:pPr>
    </w:lvl>
    <w:lvl w:ilvl="8" w:tplc="E94A6D54" w:tentative="1">
      <w:start w:val="1"/>
      <w:numFmt w:val="decimal"/>
      <w:lvlText w:val="%9."/>
      <w:lvlJc w:val="left"/>
      <w:pPr>
        <w:tabs>
          <w:tab w:val="num" w:pos="6480"/>
        </w:tabs>
        <w:ind w:left="6480" w:hanging="360"/>
      </w:pPr>
    </w:lvl>
  </w:abstractNum>
  <w:abstractNum w:abstractNumId="106" w15:restartNumberingAfterBreak="0">
    <w:nsid w:val="431D5FFC"/>
    <w:multiLevelType w:val="hybridMultilevel"/>
    <w:tmpl w:val="FFFFFFFF"/>
    <w:lvl w:ilvl="0" w:tplc="3442465A">
      <w:start w:val="1"/>
      <w:numFmt w:val="bullet"/>
      <w:lvlText w:val=""/>
      <w:lvlJc w:val="left"/>
      <w:pPr>
        <w:ind w:left="720" w:hanging="360"/>
      </w:pPr>
      <w:rPr>
        <w:rFonts w:hint="default" w:ascii="Symbol" w:hAnsi="Symbol"/>
      </w:rPr>
    </w:lvl>
    <w:lvl w:ilvl="1" w:tplc="3E2A25A0">
      <w:start w:val="1"/>
      <w:numFmt w:val="bullet"/>
      <w:lvlText w:val=""/>
      <w:lvlJc w:val="left"/>
      <w:pPr>
        <w:ind w:left="1440" w:hanging="360"/>
      </w:pPr>
      <w:rPr>
        <w:rFonts w:hint="default" w:ascii="Symbol" w:hAnsi="Symbol"/>
      </w:rPr>
    </w:lvl>
    <w:lvl w:ilvl="2" w:tplc="D4486A8E">
      <w:start w:val="1"/>
      <w:numFmt w:val="bullet"/>
      <w:lvlText w:val=""/>
      <w:lvlJc w:val="left"/>
      <w:pPr>
        <w:ind w:left="2160" w:hanging="360"/>
      </w:pPr>
      <w:rPr>
        <w:rFonts w:hint="default" w:ascii="Wingdings" w:hAnsi="Wingdings"/>
      </w:rPr>
    </w:lvl>
    <w:lvl w:ilvl="3" w:tplc="20D872A6">
      <w:start w:val="1"/>
      <w:numFmt w:val="bullet"/>
      <w:lvlText w:val=""/>
      <w:lvlJc w:val="left"/>
      <w:pPr>
        <w:ind w:left="2880" w:hanging="360"/>
      </w:pPr>
      <w:rPr>
        <w:rFonts w:hint="default" w:ascii="Symbol" w:hAnsi="Symbol"/>
      </w:rPr>
    </w:lvl>
    <w:lvl w:ilvl="4" w:tplc="E75EA3A2">
      <w:start w:val="1"/>
      <w:numFmt w:val="bullet"/>
      <w:lvlText w:val="o"/>
      <w:lvlJc w:val="left"/>
      <w:pPr>
        <w:ind w:left="3600" w:hanging="360"/>
      </w:pPr>
      <w:rPr>
        <w:rFonts w:hint="default" w:ascii="Courier New" w:hAnsi="Courier New"/>
      </w:rPr>
    </w:lvl>
    <w:lvl w:ilvl="5" w:tplc="16562DC2">
      <w:start w:val="1"/>
      <w:numFmt w:val="bullet"/>
      <w:lvlText w:val=""/>
      <w:lvlJc w:val="left"/>
      <w:pPr>
        <w:ind w:left="4320" w:hanging="360"/>
      </w:pPr>
      <w:rPr>
        <w:rFonts w:hint="default" w:ascii="Wingdings" w:hAnsi="Wingdings"/>
      </w:rPr>
    </w:lvl>
    <w:lvl w:ilvl="6" w:tplc="F9C24D50">
      <w:start w:val="1"/>
      <w:numFmt w:val="bullet"/>
      <w:lvlText w:val=""/>
      <w:lvlJc w:val="left"/>
      <w:pPr>
        <w:ind w:left="5040" w:hanging="360"/>
      </w:pPr>
      <w:rPr>
        <w:rFonts w:hint="default" w:ascii="Symbol" w:hAnsi="Symbol"/>
      </w:rPr>
    </w:lvl>
    <w:lvl w:ilvl="7" w:tplc="44BC68BC">
      <w:start w:val="1"/>
      <w:numFmt w:val="bullet"/>
      <w:lvlText w:val="o"/>
      <w:lvlJc w:val="left"/>
      <w:pPr>
        <w:ind w:left="5760" w:hanging="360"/>
      </w:pPr>
      <w:rPr>
        <w:rFonts w:hint="default" w:ascii="Courier New" w:hAnsi="Courier New"/>
      </w:rPr>
    </w:lvl>
    <w:lvl w:ilvl="8" w:tplc="512A42D4">
      <w:start w:val="1"/>
      <w:numFmt w:val="bullet"/>
      <w:lvlText w:val=""/>
      <w:lvlJc w:val="left"/>
      <w:pPr>
        <w:ind w:left="6480" w:hanging="360"/>
      </w:pPr>
      <w:rPr>
        <w:rFonts w:hint="default" w:ascii="Wingdings" w:hAnsi="Wingdings"/>
      </w:rPr>
    </w:lvl>
  </w:abstractNum>
  <w:abstractNum w:abstractNumId="107" w15:restartNumberingAfterBreak="0">
    <w:nsid w:val="444957F3"/>
    <w:multiLevelType w:val="hybridMultilevel"/>
    <w:tmpl w:val="90300EC2"/>
    <w:lvl w:ilvl="0" w:tplc="0409000F">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08" w15:restartNumberingAfterBreak="0">
    <w:nsid w:val="445770CC"/>
    <w:multiLevelType w:val="hybridMultilevel"/>
    <w:tmpl w:val="FE8CD14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9" w15:restartNumberingAfterBreak="0">
    <w:nsid w:val="44605902"/>
    <w:multiLevelType w:val="hybridMultilevel"/>
    <w:tmpl w:val="3F425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55E5920"/>
    <w:multiLevelType w:val="hybridMultilevel"/>
    <w:tmpl w:val="FFFFFFFF"/>
    <w:lvl w:ilvl="0" w:tplc="E8A480BE">
      <w:start w:val="1"/>
      <w:numFmt w:val="bullet"/>
      <w:lvlText w:val=""/>
      <w:lvlJc w:val="left"/>
      <w:pPr>
        <w:ind w:left="720" w:hanging="360"/>
      </w:pPr>
      <w:rPr>
        <w:rFonts w:hint="default" w:ascii="Symbol" w:hAnsi="Symbol"/>
      </w:rPr>
    </w:lvl>
    <w:lvl w:ilvl="1" w:tplc="95406682">
      <w:start w:val="1"/>
      <w:numFmt w:val="bullet"/>
      <w:lvlText w:val="o"/>
      <w:lvlJc w:val="left"/>
      <w:pPr>
        <w:ind w:left="1440" w:hanging="360"/>
      </w:pPr>
      <w:rPr>
        <w:rFonts w:hint="default" w:ascii="Courier New" w:hAnsi="Courier New"/>
      </w:rPr>
    </w:lvl>
    <w:lvl w:ilvl="2" w:tplc="1B504430">
      <w:start w:val="1"/>
      <w:numFmt w:val="bullet"/>
      <w:lvlText w:val=""/>
      <w:lvlJc w:val="left"/>
      <w:pPr>
        <w:ind w:left="2160" w:hanging="360"/>
      </w:pPr>
      <w:rPr>
        <w:rFonts w:hint="default" w:ascii="Wingdings" w:hAnsi="Wingdings"/>
      </w:rPr>
    </w:lvl>
    <w:lvl w:ilvl="3" w:tplc="42902248">
      <w:start w:val="1"/>
      <w:numFmt w:val="bullet"/>
      <w:lvlText w:val=""/>
      <w:lvlJc w:val="left"/>
      <w:pPr>
        <w:ind w:left="2880" w:hanging="360"/>
      </w:pPr>
      <w:rPr>
        <w:rFonts w:hint="default" w:ascii="Symbol" w:hAnsi="Symbol"/>
      </w:rPr>
    </w:lvl>
    <w:lvl w:ilvl="4" w:tplc="661E1A40">
      <w:start w:val="1"/>
      <w:numFmt w:val="bullet"/>
      <w:lvlText w:val="o"/>
      <w:lvlJc w:val="left"/>
      <w:pPr>
        <w:ind w:left="3600" w:hanging="360"/>
      </w:pPr>
      <w:rPr>
        <w:rFonts w:hint="default" w:ascii="Courier New" w:hAnsi="Courier New"/>
      </w:rPr>
    </w:lvl>
    <w:lvl w:ilvl="5" w:tplc="59601350">
      <w:start w:val="1"/>
      <w:numFmt w:val="bullet"/>
      <w:lvlText w:val=""/>
      <w:lvlJc w:val="left"/>
      <w:pPr>
        <w:ind w:left="4320" w:hanging="360"/>
      </w:pPr>
      <w:rPr>
        <w:rFonts w:hint="default" w:ascii="Wingdings" w:hAnsi="Wingdings"/>
      </w:rPr>
    </w:lvl>
    <w:lvl w:ilvl="6" w:tplc="658ABC66">
      <w:start w:val="1"/>
      <w:numFmt w:val="bullet"/>
      <w:lvlText w:val=""/>
      <w:lvlJc w:val="left"/>
      <w:pPr>
        <w:ind w:left="5040" w:hanging="360"/>
      </w:pPr>
      <w:rPr>
        <w:rFonts w:hint="default" w:ascii="Symbol" w:hAnsi="Symbol"/>
      </w:rPr>
    </w:lvl>
    <w:lvl w:ilvl="7" w:tplc="444A1BB6">
      <w:start w:val="1"/>
      <w:numFmt w:val="bullet"/>
      <w:lvlText w:val="o"/>
      <w:lvlJc w:val="left"/>
      <w:pPr>
        <w:ind w:left="5760" w:hanging="360"/>
      </w:pPr>
      <w:rPr>
        <w:rFonts w:hint="default" w:ascii="Courier New" w:hAnsi="Courier New"/>
      </w:rPr>
    </w:lvl>
    <w:lvl w:ilvl="8" w:tplc="6E10D120">
      <w:start w:val="1"/>
      <w:numFmt w:val="bullet"/>
      <w:lvlText w:val=""/>
      <w:lvlJc w:val="left"/>
      <w:pPr>
        <w:ind w:left="6480" w:hanging="360"/>
      </w:pPr>
      <w:rPr>
        <w:rFonts w:hint="default" w:ascii="Wingdings" w:hAnsi="Wingdings"/>
      </w:rPr>
    </w:lvl>
  </w:abstractNum>
  <w:abstractNum w:abstractNumId="111" w15:restartNumberingAfterBreak="0">
    <w:nsid w:val="455F1501"/>
    <w:multiLevelType w:val="multilevel"/>
    <w:tmpl w:val="DA30EE9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12" w15:restartNumberingAfterBreak="0">
    <w:nsid w:val="45760A45"/>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45906210"/>
    <w:multiLevelType w:val="multilevel"/>
    <w:tmpl w:val="70FE4C2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4" w15:restartNumberingAfterBreak="0">
    <w:nsid w:val="45B5672F"/>
    <w:multiLevelType w:val="hybridMultilevel"/>
    <w:tmpl w:val="AC5E476E"/>
    <w:lvl w:ilvl="0" w:tplc="04090001">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45F6315D"/>
    <w:multiLevelType w:val="hybridMultilevel"/>
    <w:tmpl w:val="E38C1E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6" w15:restartNumberingAfterBreak="0">
    <w:nsid w:val="46113C00"/>
    <w:multiLevelType w:val="hybridMultilevel"/>
    <w:tmpl w:val="FFFFFFFF"/>
    <w:lvl w:ilvl="0" w:tplc="F7004E2E">
      <w:start w:val="1"/>
      <w:numFmt w:val="decimal"/>
      <w:lvlText w:val="%1."/>
      <w:lvlJc w:val="left"/>
      <w:pPr>
        <w:ind w:left="720" w:hanging="360"/>
      </w:pPr>
    </w:lvl>
    <w:lvl w:ilvl="1" w:tplc="887A38B4">
      <w:start w:val="1"/>
      <w:numFmt w:val="lowerLetter"/>
      <w:lvlText w:val="%2."/>
      <w:lvlJc w:val="left"/>
      <w:pPr>
        <w:ind w:left="1440" w:hanging="360"/>
      </w:pPr>
    </w:lvl>
    <w:lvl w:ilvl="2" w:tplc="BEE25846">
      <w:start w:val="1"/>
      <w:numFmt w:val="lowerRoman"/>
      <w:lvlText w:val="%3."/>
      <w:lvlJc w:val="right"/>
      <w:pPr>
        <w:ind w:left="2160" w:hanging="180"/>
      </w:pPr>
    </w:lvl>
    <w:lvl w:ilvl="3" w:tplc="DE227FD2">
      <w:start w:val="1"/>
      <w:numFmt w:val="decimal"/>
      <w:lvlText w:val="%4."/>
      <w:lvlJc w:val="left"/>
      <w:pPr>
        <w:ind w:left="2880" w:hanging="360"/>
      </w:pPr>
    </w:lvl>
    <w:lvl w:ilvl="4" w:tplc="078E2E3E">
      <w:start w:val="1"/>
      <w:numFmt w:val="lowerLetter"/>
      <w:lvlText w:val="%5."/>
      <w:lvlJc w:val="left"/>
      <w:pPr>
        <w:ind w:left="3600" w:hanging="360"/>
      </w:pPr>
    </w:lvl>
    <w:lvl w:ilvl="5" w:tplc="58923E4C">
      <w:start w:val="1"/>
      <w:numFmt w:val="lowerRoman"/>
      <w:lvlText w:val="%6."/>
      <w:lvlJc w:val="right"/>
      <w:pPr>
        <w:ind w:left="4320" w:hanging="180"/>
      </w:pPr>
    </w:lvl>
    <w:lvl w:ilvl="6" w:tplc="611A77EE">
      <w:start w:val="1"/>
      <w:numFmt w:val="decimal"/>
      <w:lvlText w:val="%7."/>
      <w:lvlJc w:val="left"/>
      <w:pPr>
        <w:ind w:left="5040" w:hanging="360"/>
      </w:pPr>
    </w:lvl>
    <w:lvl w:ilvl="7" w:tplc="5AEEDE70">
      <w:start w:val="1"/>
      <w:numFmt w:val="lowerLetter"/>
      <w:lvlText w:val="%8."/>
      <w:lvlJc w:val="left"/>
      <w:pPr>
        <w:ind w:left="5760" w:hanging="360"/>
      </w:pPr>
    </w:lvl>
    <w:lvl w:ilvl="8" w:tplc="20247C1C">
      <w:start w:val="1"/>
      <w:numFmt w:val="lowerRoman"/>
      <w:lvlText w:val="%9."/>
      <w:lvlJc w:val="right"/>
      <w:pPr>
        <w:ind w:left="6480" w:hanging="180"/>
      </w:pPr>
    </w:lvl>
  </w:abstractNum>
  <w:abstractNum w:abstractNumId="117" w15:restartNumberingAfterBreak="0">
    <w:nsid w:val="461F6383"/>
    <w:multiLevelType w:val="hybridMultilevel"/>
    <w:tmpl w:val="CCDC8C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8" w15:restartNumberingAfterBreak="0">
    <w:nsid w:val="463824AB"/>
    <w:multiLevelType w:val="hybridMultilevel"/>
    <w:tmpl w:val="BD94644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9" w15:restartNumberingAfterBreak="0">
    <w:nsid w:val="4738702B"/>
    <w:multiLevelType w:val="multilevel"/>
    <w:tmpl w:val="E12013AE"/>
    <w:lvl w:ilvl="0">
      <w:start w:val="2"/>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4775087E"/>
    <w:multiLevelType w:val="hybridMultilevel"/>
    <w:tmpl w:val="FFFFFFFF"/>
    <w:lvl w:ilvl="0" w:tplc="F160718E">
      <w:start w:val="1"/>
      <w:numFmt w:val="decimal"/>
      <w:lvlText w:val="%1."/>
      <w:lvlJc w:val="left"/>
      <w:pPr>
        <w:ind w:left="1080" w:hanging="360"/>
      </w:pPr>
    </w:lvl>
    <w:lvl w:ilvl="1" w:tplc="E8C46AB8">
      <w:start w:val="1"/>
      <w:numFmt w:val="lowerLetter"/>
      <w:lvlText w:val="%2."/>
      <w:lvlJc w:val="left"/>
      <w:pPr>
        <w:ind w:left="1800" w:hanging="360"/>
      </w:pPr>
    </w:lvl>
    <w:lvl w:ilvl="2" w:tplc="71007448">
      <w:start w:val="1"/>
      <w:numFmt w:val="lowerRoman"/>
      <w:lvlText w:val="%3."/>
      <w:lvlJc w:val="right"/>
      <w:pPr>
        <w:ind w:left="2520" w:hanging="180"/>
      </w:pPr>
    </w:lvl>
    <w:lvl w:ilvl="3" w:tplc="7F08DCF6">
      <w:start w:val="1"/>
      <w:numFmt w:val="decimal"/>
      <w:lvlText w:val="%4."/>
      <w:lvlJc w:val="left"/>
      <w:pPr>
        <w:ind w:left="3240" w:hanging="360"/>
      </w:pPr>
    </w:lvl>
    <w:lvl w:ilvl="4" w:tplc="5BB0FD3E">
      <w:start w:val="1"/>
      <w:numFmt w:val="lowerLetter"/>
      <w:lvlText w:val="%5."/>
      <w:lvlJc w:val="left"/>
      <w:pPr>
        <w:ind w:left="3960" w:hanging="360"/>
      </w:pPr>
    </w:lvl>
    <w:lvl w:ilvl="5" w:tplc="DB2CD5A2">
      <w:start w:val="1"/>
      <w:numFmt w:val="lowerRoman"/>
      <w:lvlText w:val="%6."/>
      <w:lvlJc w:val="right"/>
      <w:pPr>
        <w:ind w:left="4680" w:hanging="180"/>
      </w:pPr>
    </w:lvl>
    <w:lvl w:ilvl="6" w:tplc="23D286A8">
      <w:start w:val="1"/>
      <w:numFmt w:val="decimal"/>
      <w:lvlText w:val="%7."/>
      <w:lvlJc w:val="left"/>
      <w:pPr>
        <w:ind w:left="5400" w:hanging="360"/>
      </w:pPr>
    </w:lvl>
    <w:lvl w:ilvl="7" w:tplc="73FE3B78">
      <w:start w:val="1"/>
      <w:numFmt w:val="lowerLetter"/>
      <w:lvlText w:val="%8."/>
      <w:lvlJc w:val="left"/>
      <w:pPr>
        <w:ind w:left="6120" w:hanging="360"/>
      </w:pPr>
    </w:lvl>
    <w:lvl w:ilvl="8" w:tplc="EA0A44EE">
      <w:start w:val="1"/>
      <w:numFmt w:val="lowerRoman"/>
      <w:lvlText w:val="%9."/>
      <w:lvlJc w:val="right"/>
      <w:pPr>
        <w:ind w:left="6840" w:hanging="180"/>
      </w:pPr>
    </w:lvl>
  </w:abstractNum>
  <w:abstractNum w:abstractNumId="121" w15:restartNumberingAfterBreak="0">
    <w:nsid w:val="478B757E"/>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478F0F41"/>
    <w:multiLevelType w:val="hybridMultilevel"/>
    <w:tmpl w:val="DB96A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3" w15:restartNumberingAfterBreak="0">
    <w:nsid w:val="47F82E3C"/>
    <w:multiLevelType w:val="hybridMultilevel"/>
    <w:tmpl w:val="EE82B3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4" w15:restartNumberingAfterBreak="0">
    <w:nsid w:val="483138BD"/>
    <w:multiLevelType w:val="hybridMultilevel"/>
    <w:tmpl w:val="FFFFFFFF"/>
    <w:lvl w:ilvl="0" w:tplc="B052B832">
      <w:start w:val="1"/>
      <w:numFmt w:val="decimal"/>
      <w:lvlText w:val="%1."/>
      <w:lvlJc w:val="left"/>
      <w:pPr>
        <w:ind w:left="720" w:hanging="360"/>
      </w:pPr>
    </w:lvl>
    <w:lvl w:ilvl="1" w:tplc="FE3603F2">
      <w:start w:val="1"/>
      <w:numFmt w:val="lowerLetter"/>
      <w:lvlText w:val="%2."/>
      <w:lvlJc w:val="left"/>
      <w:pPr>
        <w:ind w:left="1440" w:hanging="360"/>
      </w:pPr>
    </w:lvl>
    <w:lvl w:ilvl="2" w:tplc="BCDCC336">
      <w:start w:val="1"/>
      <w:numFmt w:val="lowerRoman"/>
      <w:lvlText w:val="%3."/>
      <w:lvlJc w:val="right"/>
      <w:pPr>
        <w:ind w:left="2160" w:hanging="180"/>
      </w:pPr>
    </w:lvl>
    <w:lvl w:ilvl="3" w:tplc="9278AD96">
      <w:start w:val="1"/>
      <w:numFmt w:val="decimal"/>
      <w:lvlText w:val="%4."/>
      <w:lvlJc w:val="left"/>
      <w:pPr>
        <w:ind w:left="2880" w:hanging="360"/>
      </w:pPr>
    </w:lvl>
    <w:lvl w:ilvl="4" w:tplc="F47E4D82">
      <w:start w:val="1"/>
      <w:numFmt w:val="lowerLetter"/>
      <w:lvlText w:val="%5."/>
      <w:lvlJc w:val="left"/>
      <w:pPr>
        <w:ind w:left="3600" w:hanging="360"/>
      </w:pPr>
    </w:lvl>
    <w:lvl w:ilvl="5" w:tplc="CA6076C0">
      <w:start w:val="1"/>
      <w:numFmt w:val="lowerRoman"/>
      <w:lvlText w:val="%6."/>
      <w:lvlJc w:val="right"/>
      <w:pPr>
        <w:ind w:left="4320" w:hanging="180"/>
      </w:pPr>
    </w:lvl>
    <w:lvl w:ilvl="6" w:tplc="3D402128">
      <w:start w:val="1"/>
      <w:numFmt w:val="decimal"/>
      <w:lvlText w:val="%7."/>
      <w:lvlJc w:val="left"/>
      <w:pPr>
        <w:ind w:left="5040" w:hanging="360"/>
      </w:pPr>
    </w:lvl>
    <w:lvl w:ilvl="7" w:tplc="83107A14">
      <w:start w:val="1"/>
      <w:numFmt w:val="lowerLetter"/>
      <w:lvlText w:val="%8."/>
      <w:lvlJc w:val="left"/>
      <w:pPr>
        <w:ind w:left="5760" w:hanging="360"/>
      </w:pPr>
    </w:lvl>
    <w:lvl w:ilvl="8" w:tplc="D138F95E">
      <w:start w:val="1"/>
      <w:numFmt w:val="lowerRoman"/>
      <w:lvlText w:val="%9."/>
      <w:lvlJc w:val="right"/>
      <w:pPr>
        <w:ind w:left="6480" w:hanging="180"/>
      </w:pPr>
    </w:lvl>
  </w:abstractNum>
  <w:abstractNum w:abstractNumId="125" w15:restartNumberingAfterBreak="0">
    <w:nsid w:val="48A47F09"/>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4945271F"/>
    <w:multiLevelType w:val="multilevel"/>
    <w:tmpl w:val="FEBE77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7" w15:restartNumberingAfterBreak="0">
    <w:nsid w:val="49AC1EA8"/>
    <w:multiLevelType w:val="hybridMultilevel"/>
    <w:tmpl w:val="ED52EFB4"/>
    <w:lvl w:ilvl="0" w:tplc="0409000F">
      <w:start w:val="1"/>
      <w:numFmt w:val="decimal"/>
      <w:lvlText w:val="%1."/>
      <w:lvlJc w:val="left"/>
      <w:pPr>
        <w:ind w:left="1800" w:hanging="360"/>
      </w:pPr>
    </w:lvl>
    <w:lvl w:ilvl="1" w:tplc="915292F6">
      <w:start w:val="1"/>
      <w:numFmt w:val="lowerLetter"/>
      <w:lvlText w:val="%2."/>
      <w:lvlJc w:val="left"/>
      <w:pPr>
        <w:ind w:left="2520" w:hanging="360"/>
      </w:pPr>
    </w:lvl>
    <w:lvl w:ilvl="2" w:tplc="8CA63DD0">
      <w:start w:val="1"/>
      <w:numFmt w:val="lowerRoman"/>
      <w:lvlText w:val="%3."/>
      <w:lvlJc w:val="right"/>
      <w:pPr>
        <w:ind w:left="3240" w:hanging="180"/>
      </w:pPr>
    </w:lvl>
    <w:lvl w:ilvl="3" w:tplc="CFDE20C4">
      <w:start w:val="1"/>
      <w:numFmt w:val="decimal"/>
      <w:lvlText w:val="%4."/>
      <w:lvlJc w:val="left"/>
      <w:pPr>
        <w:ind w:left="3960" w:hanging="360"/>
      </w:pPr>
    </w:lvl>
    <w:lvl w:ilvl="4" w:tplc="5E44E04A">
      <w:start w:val="1"/>
      <w:numFmt w:val="lowerLetter"/>
      <w:lvlText w:val="%5."/>
      <w:lvlJc w:val="left"/>
      <w:pPr>
        <w:ind w:left="4680" w:hanging="360"/>
      </w:pPr>
    </w:lvl>
    <w:lvl w:ilvl="5" w:tplc="1D7A21FE">
      <w:start w:val="1"/>
      <w:numFmt w:val="lowerRoman"/>
      <w:lvlText w:val="%6."/>
      <w:lvlJc w:val="right"/>
      <w:pPr>
        <w:ind w:left="5400" w:hanging="180"/>
      </w:pPr>
    </w:lvl>
    <w:lvl w:ilvl="6" w:tplc="5920A478">
      <w:start w:val="1"/>
      <w:numFmt w:val="decimal"/>
      <w:lvlText w:val="%7."/>
      <w:lvlJc w:val="left"/>
      <w:pPr>
        <w:ind w:left="6120" w:hanging="360"/>
      </w:pPr>
    </w:lvl>
    <w:lvl w:ilvl="7" w:tplc="2ACE8D52">
      <w:start w:val="1"/>
      <w:numFmt w:val="lowerLetter"/>
      <w:lvlText w:val="%8."/>
      <w:lvlJc w:val="left"/>
      <w:pPr>
        <w:ind w:left="6840" w:hanging="360"/>
      </w:pPr>
    </w:lvl>
    <w:lvl w:ilvl="8" w:tplc="007872D8">
      <w:start w:val="1"/>
      <w:numFmt w:val="lowerRoman"/>
      <w:lvlText w:val="%9."/>
      <w:lvlJc w:val="right"/>
      <w:pPr>
        <w:ind w:left="7560" w:hanging="180"/>
      </w:pPr>
    </w:lvl>
  </w:abstractNum>
  <w:abstractNum w:abstractNumId="128" w15:restartNumberingAfterBreak="0">
    <w:nsid w:val="49C12AAF"/>
    <w:multiLevelType w:val="hybridMultilevel"/>
    <w:tmpl w:val="5D8E69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9" w15:restartNumberingAfterBreak="0">
    <w:nsid w:val="4A8522D0"/>
    <w:multiLevelType w:val="hybridMultilevel"/>
    <w:tmpl w:val="FFFFFFFF"/>
    <w:lvl w:ilvl="0" w:tplc="A19C76E6">
      <w:start w:val="1"/>
      <w:numFmt w:val="decimal"/>
      <w:lvlText w:val="%1."/>
      <w:lvlJc w:val="left"/>
      <w:pPr>
        <w:ind w:left="720" w:hanging="360"/>
      </w:pPr>
    </w:lvl>
    <w:lvl w:ilvl="1" w:tplc="B4363010">
      <w:start w:val="1"/>
      <w:numFmt w:val="lowerLetter"/>
      <w:lvlText w:val="%2."/>
      <w:lvlJc w:val="left"/>
      <w:pPr>
        <w:ind w:left="1440" w:hanging="360"/>
      </w:pPr>
    </w:lvl>
    <w:lvl w:ilvl="2" w:tplc="3C2A8F0A">
      <w:start w:val="1"/>
      <w:numFmt w:val="lowerRoman"/>
      <w:lvlText w:val="%3."/>
      <w:lvlJc w:val="right"/>
      <w:pPr>
        <w:ind w:left="2160" w:hanging="180"/>
      </w:pPr>
    </w:lvl>
    <w:lvl w:ilvl="3" w:tplc="D9B2002C">
      <w:start w:val="1"/>
      <w:numFmt w:val="decimal"/>
      <w:lvlText w:val="%4."/>
      <w:lvlJc w:val="left"/>
      <w:pPr>
        <w:ind w:left="2880" w:hanging="360"/>
      </w:pPr>
    </w:lvl>
    <w:lvl w:ilvl="4" w:tplc="DB3AE2F6">
      <w:start w:val="1"/>
      <w:numFmt w:val="lowerLetter"/>
      <w:lvlText w:val="%5."/>
      <w:lvlJc w:val="left"/>
      <w:pPr>
        <w:ind w:left="3600" w:hanging="360"/>
      </w:pPr>
    </w:lvl>
    <w:lvl w:ilvl="5" w:tplc="A3B83190">
      <w:start w:val="1"/>
      <w:numFmt w:val="lowerRoman"/>
      <w:lvlText w:val="%6."/>
      <w:lvlJc w:val="right"/>
      <w:pPr>
        <w:ind w:left="4320" w:hanging="180"/>
      </w:pPr>
    </w:lvl>
    <w:lvl w:ilvl="6" w:tplc="EA66038E">
      <w:start w:val="1"/>
      <w:numFmt w:val="decimal"/>
      <w:lvlText w:val="%7."/>
      <w:lvlJc w:val="left"/>
      <w:pPr>
        <w:ind w:left="5040" w:hanging="360"/>
      </w:pPr>
    </w:lvl>
    <w:lvl w:ilvl="7" w:tplc="BD82D59A">
      <w:start w:val="1"/>
      <w:numFmt w:val="lowerLetter"/>
      <w:lvlText w:val="%8."/>
      <w:lvlJc w:val="left"/>
      <w:pPr>
        <w:ind w:left="5760" w:hanging="360"/>
      </w:pPr>
    </w:lvl>
    <w:lvl w:ilvl="8" w:tplc="1F36A2B4">
      <w:start w:val="1"/>
      <w:numFmt w:val="lowerRoman"/>
      <w:lvlText w:val="%9."/>
      <w:lvlJc w:val="right"/>
      <w:pPr>
        <w:ind w:left="6480" w:hanging="180"/>
      </w:pPr>
    </w:lvl>
  </w:abstractNum>
  <w:abstractNum w:abstractNumId="130" w15:restartNumberingAfterBreak="0">
    <w:nsid w:val="4BBD47BA"/>
    <w:multiLevelType w:val="hybridMultilevel"/>
    <w:tmpl w:val="D2EE8B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1" w15:restartNumberingAfterBreak="0">
    <w:nsid w:val="4CCC74EE"/>
    <w:multiLevelType w:val="hybridMultilevel"/>
    <w:tmpl w:val="7A604AA8"/>
    <w:lvl w:ilvl="0" w:tplc="46B2B0E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2" w15:restartNumberingAfterBreak="0">
    <w:nsid w:val="4DA15452"/>
    <w:multiLevelType w:val="hybridMultilevel"/>
    <w:tmpl w:val="CDFCF87A"/>
    <w:lvl w:ilvl="0" w:tplc="0409000F">
      <w:start w:val="1"/>
      <w:numFmt w:val="decimal"/>
      <w:lvlText w:val="%1."/>
      <w:lvlJc w:val="left"/>
      <w:pPr>
        <w:ind w:left="720" w:hanging="360"/>
      </w:pPr>
    </w:lvl>
    <w:lvl w:ilvl="1" w:tplc="04090001">
      <w:start w:val="1"/>
      <w:numFmt w:val="bullet"/>
      <w:lvlText w:val=""/>
      <w:lvlJc w:val="left"/>
      <w:pPr>
        <w:ind w:left="1440" w:hanging="360"/>
      </w:pPr>
      <w:rPr>
        <w:rFonts w:hint="default" w:ascii="Symbol" w:hAnsi="Symbol"/>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4DE1650B"/>
    <w:multiLevelType w:val="hybridMultilevel"/>
    <w:tmpl w:val="3A4A848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4" w15:restartNumberingAfterBreak="0">
    <w:nsid w:val="4EC8174A"/>
    <w:multiLevelType w:val="hybridMultilevel"/>
    <w:tmpl w:val="FFFFFFFF"/>
    <w:lvl w:ilvl="0" w:tplc="5BCC2CC6">
      <w:start w:val="1"/>
      <w:numFmt w:val="decimal"/>
      <w:lvlText w:val="%1."/>
      <w:lvlJc w:val="left"/>
      <w:pPr>
        <w:ind w:left="720" w:hanging="360"/>
      </w:pPr>
    </w:lvl>
    <w:lvl w:ilvl="1" w:tplc="189C7A74">
      <w:start w:val="1"/>
      <w:numFmt w:val="lowerLetter"/>
      <w:lvlText w:val="%2."/>
      <w:lvlJc w:val="left"/>
      <w:pPr>
        <w:ind w:left="1440" w:hanging="360"/>
      </w:pPr>
    </w:lvl>
    <w:lvl w:ilvl="2" w:tplc="199A8F94">
      <w:start w:val="1"/>
      <w:numFmt w:val="lowerRoman"/>
      <w:lvlText w:val="%3."/>
      <w:lvlJc w:val="right"/>
      <w:pPr>
        <w:ind w:left="2160" w:hanging="180"/>
      </w:pPr>
    </w:lvl>
    <w:lvl w:ilvl="3" w:tplc="93467A1E">
      <w:start w:val="1"/>
      <w:numFmt w:val="decimal"/>
      <w:lvlText w:val="%4."/>
      <w:lvlJc w:val="left"/>
      <w:pPr>
        <w:ind w:left="2880" w:hanging="360"/>
      </w:pPr>
    </w:lvl>
    <w:lvl w:ilvl="4" w:tplc="58D6809A">
      <w:start w:val="1"/>
      <w:numFmt w:val="lowerLetter"/>
      <w:lvlText w:val="%5."/>
      <w:lvlJc w:val="left"/>
      <w:pPr>
        <w:ind w:left="3600" w:hanging="360"/>
      </w:pPr>
    </w:lvl>
    <w:lvl w:ilvl="5" w:tplc="1ED4F88C">
      <w:start w:val="1"/>
      <w:numFmt w:val="lowerRoman"/>
      <w:lvlText w:val="%6."/>
      <w:lvlJc w:val="right"/>
      <w:pPr>
        <w:ind w:left="4320" w:hanging="180"/>
      </w:pPr>
    </w:lvl>
    <w:lvl w:ilvl="6" w:tplc="9C285BDC">
      <w:start w:val="1"/>
      <w:numFmt w:val="decimal"/>
      <w:lvlText w:val="%7."/>
      <w:lvlJc w:val="left"/>
      <w:pPr>
        <w:ind w:left="5040" w:hanging="360"/>
      </w:pPr>
    </w:lvl>
    <w:lvl w:ilvl="7" w:tplc="873437B8">
      <w:start w:val="1"/>
      <w:numFmt w:val="lowerLetter"/>
      <w:lvlText w:val="%8."/>
      <w:lvlJc w:val="left"/>
      <w:pPr>
        <w:ind w:left="5760" w:hanging="360"/>
      </w:pPr>
    </w:lvl>
    <w:lvl w:ilvl="8" w:tplc="F800C4B2">
      <w:start w:val="1"/>
      <w:numFmt w:val="lowerRoman"/>
      <w:lvlText w:val="%9."/>
      <w:lvlJc w:val="right"/>
      <w:pPr>
        <w:ind w:left="6480" w:hanging="180"/>
      </w:pPr>
    </w:lvl>
  </w:abstractNum>
  <w:abstractNum w:abstractNumId="135" w15:restartNumberingAfterBreak="0">
    <w:nsid w:val="503673DA"/>
    <w:multiLevelType w:val="hybridMultilevel"/>
    <w:tmpl w:val="67D8386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6" w15:restartNumberingAfterBreak="0">
    <w:nsid w:val="504D64A2"/>
    <w:multiLevelType w:val="hybridMultilevel"/>
    <w:tmpl w:val="BAB4071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7" w15:restartNumberingAfterBreak="0">
    <w:nsid w:val="506A2D54"/>
    <w:multiLevelType w:val="hybridMultilevel"/>
    <w:tmpl w:val="FFFFFFFF"/>
    <w:lvl w:ilvl="0" w:tplc="4DF87AE6">
      <w:start w:val="1"/>
      <w:numFmt w:val="decimal"/>
      <w:lvlText w:val="%1."/>
      <w:lvlJc w:val="left"/>
      <w:pPr>
        <w:ind w:left="720" w:hanging="360"/>
      </w:pPr>
    </w:lvl>
    <w:lvl w:ilvl="1" w:tplc="4B820A3C">
      <w:start w:val="1"/>
      <w:numFmt w:val="lowerLetter"/>
      <w:lvlText w:val="%2."/>
      <w:lvlJc w:val="left"/>
      <w:pPr>
        <w:ind w:left="1440" w:hanging="360"/>
      </w:pPr>
    </w:lvl>
    <w:lvl w:ilvl="2" w:tplc="1674DA24">
      <w:start w:val="1"/>
      <w:numFmt w:val="lowerRoman"/>
      <w:lvlText w:val="%3."/>
      <w:lvlJc w:val="right"/>
      <w:pPr>
        <w:ind w:left="2160" w:hanging="180"/>
      </w:pPr>
    </w:lvl>
    <w:lvl w:ilvl="3" w:tplc="3B5A3F44">
      <w:start w:val="1"/>
      <w:numFmt w:val="decimal"/>
      <w:lvlText w:val="%4."/>
      <w:lvlJc w:val="left"/>
      <w:pPr>
        <w:ind w:left="2880" w:hanging="360"/>
      </w:pPr>
    </w:lvl>
    <w:lvl w:ilvl="4" w:tplc="93C69552">
      <w:start w:val="1"/>
      <w:numFmt w:val="lowerLetter"/>
      <w:lvlText w:val="%5."/>
      <w:lvlJc w:val="left"/>
      <w:pPr>
        <w:ind w:left="3600" w:hanging="360"/>
      </w:pPr>
    </w:lvl>
    <w:lvl w:ilvl="5" w:tplc="0478BB0E">
      <w:start w:val="1"/>
      <w:numFmt w:val="lowerRoman"/>
      <w:lvlText w:val="%6."/>
      <w:lvlJc w:val="right"/>
      <w:pPr>
        <w:ind w:left="4320" w:hanging="180"/>
      </w:pPr>
    </w:lvl>
    <w:lvl w:ilvl="6" w:tplc="AF08584E">
      <w:start w:val="1"/>
      <w:numFmt w:val="decimal"/>
      <w:lvlText w:val="%7."/>
      <w:lvlJc w:val="left"/>
      <w:pPr>
        <w:ind w:left="5040" w:hanging="360"/>
      </w:pPr>
    </w:lvl>
    <w:lvl w:ilvl="7" w:tplc="293E8408">
      <w:start w:val="1"/>
      <w:numFmt w:val="lowerLetter"/>
      <w:lvlText w:val="%8."/>
      <w:lvlJc w:val="left"/>
      <w:pPr>
        <w:ind w:left="5760" w:hanging="360"/>
      </w:pPr>
    </w:lvl>
    <w:lvl w:ilvl="8" w:tplc="AB8821BA">
      <w:start w:val="1"/>
      <w:numFmt w:val="lowerRoman"/>
      <w:lvlText w:val="%9."/>
      <w:lvlJc w:val="right"/>
      <w:pPr>
        <w:ind w:left="6480" w:hanging="180"/>
      </w:pPr>
    </w:lvl>
  </w:abstractNum>
  <w:abstractNum w:abstractNumId="138" w15:restartNumberingAfterBreak="0">
    <w:nsid w:val="507D04A4"/>
    <w:multiLevelType w:val="multilevel"/>
    <w:tmpl w:val="6F36D0FC"/>
    <w:lvl w:ilvl="0">
      <w:start w:val="2"/>
      <w:numFmt w:val="decimal"/>
      <w:lvlText w:val="%1"/>
      <w:lvlJc w:val="left"/>
      <w:pPr>
        <w:ind w:left="570" w:hanging="570"/>
      </w:pPr>
      <w:rPr>
        <w:rFonts w:hint="default"/>
      </w:rPr>
    </w:lvl>
    <w:lvl w:ilvl="1">
      <w:start w:val="4"/>
      <w:numFmt w:val="decimal"/>
      <w:lvlText w:val="%1.%2"/>
      <w:lvlJc w:val="left"/>
      <w:pPr>
        <w:ind w:left="570" w:hanging="57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9" w15:restartNumberingAfterBreak="0">
    <w:nsid w:val="5130696C"/>
    <w:multiLevelType w:val="hybridMultilevel"/>
    <w:tmpl w:val="FFFFFFFF"/>
    <w:lvl w:ilvl="0" w:tplc="3954D880">
      <w:start w:val="1"/>
      <w:numFmt w:val="decimal"/>
      <w:lvlText w:val="%1."/>
      <w:lvlJc w:val="left"/>
      <w:pPr>
        <w:ind w:left="720" w:hanging="360"/>
      </w:pPr>
    </w:lvl>
    <w:lvl w:ilvl="1" w:tplc="5ADADE62">
      <w:start w:val="1"/>
      <w:numFmt w:val="decimal"/>
      <w:lvlText w:val="%2."/>
      <w:lvlJc w:val="left"/>
      <w:pPr>
        <w:ind w:left="1440" w:hanging="360"/>
      </w:pPr>
    </w:lvl>
    <w:lvl w:ilvl="2" w:tplc="FC165E2A">
      <w:start w:val="1"/>
      <w:numFmt w:val="lowerRoman"/>
      <w:lvlText w:val="%3."/>
      <w:lvlJc w:val="right"/>
      <w:pPr>
        <w:ind w:left="2160" w:hanging="180"/>
      </w:pPr>
    </w:lvl>
    <w:lvl w:ilvl="3" w:tplc="CD4C6202">
      <w:start w:val="1"/>
      <w:numFmt w:val="decimal"/>
      <w:lvlText w:val="%4."/>
      <w:lvlJc w:val="left"/>
      <w:pPr>
        <w:ind w:left="2880" w:hanging="360"/>
      </w:pPr>
    </w:lvl>
    <w:lvl w:ilvl="4" w:tplc="618A8800">
      <w:start w:val="1"/>
      <w:numFmt w:val="lowerLetter"/>
      <w:lvlText w:val="%5."/>
      <w:lvlJc w:val="left"/>
      <w:pPr>
        <w:ind w:left="3600" w:hanging="360"/>
      </w:pPr>
    </w:lvl>
    <w:lvl w:ilvl="5" w:tplc="0B36630A">
      <w:start w:val="1"/>
      <w:numFmt w:val="lowerRoman"/>
      <w:lvlText w:val="%6."/>
      <w:lvlJc w:val="right"/>
      <w:pPr>
        <w:ind w:left="4320" w:hanging="180"/>
      </w:pPr>
    </w:lvl>
    <w:lvl w:ilvl="6" w:tplc="EEB66BD0">
      <w:start w:val="1"/>
      <w:numFmt w:val="decimal"/>
      <w:lvlText w:val="%7."/>
      <w:lvlJc w:val="left"/>
      <w:pPr>
        <w:ind w:left="5040" w:hanging="360"/>
      </w:pPr>
    </w:lvl>
    <w:lvl w:ilvl="7" w:tplc="6E785324">
      <w:start w:val="1"/>
      <w:numFmt w:val="lowerLetter"/>
      <w:lvlText w:val="%8."/>
      <w:lvlJc w:val="left"/>
      <w:pPr>
        <w:ind w:left="5760" w:hanging="360"/>
      </w:pPr>
    </w:lvl>
    <w:lvl w:ilvl="8" w:tplc="F21E0A5C">
      <w:start w:val="1"/>
      <w:numFmt w:val="lowerRoman"/>
      <w:lvlText w:val="%9."/>
      <w:lvlJc w:val="right"/>
      <w:pPr>
        <w:ind w:left="6480" w:hanging="180"/>
      </w:pPr>
    </w:lvl>
  </w:abstractNum>
  <w:abstractNum w:abstractNumId="140" w15:restartNumberingAfterBreak="0">
    <w:nsid w:val="51A72886"/>
    <w:multiLevelType w:val="hybridMultilevel"/>
    <w:tmpl w:val="9BA47D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1" w15:restartNumberingAfterBreak="0">
    <w:nsid w:val="52414F34"/>
    <w:multiLevelType w:val="hybridMultilevel"/>
    <w:tmpl w:val="74F2D2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2" w15:restartNumberingAfterBreak="0">
    <w:nsid w:val="52AD7282"/>
    <w:multiLevelType w:val="hybridMultilevel"/>
    <w:tmpl w:val="86D65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4A47206"/>
    <w:multiLevelType w:val="hybridMultilevel"/>
    <w:tmpl w:val="FFFFFFFF"/>
    <w:lvl w:ilvl="0" w:tplc="52342CE4">
      <w:start w:val="1"/>
      <w:numFmt w:val="decimal"/>
      <w:lvlText w:val="%1."/>
      <w:lvlJc w:val="left"/>
      <w:pPr>
        <w:ind w:left="720" w:hanging="360"/>
      </w:pPr>
    </w:lvl>
    <w:lvl w:ilvl="1" w:tplc="B2ECAF74">
      <w:start w:val="1"/>
      <w:numFmt w:val="lowerLetter"/>
      <w:lvlText w:val="%2."/>
      <w:lvlJc w:val="left"/>
      <w:pPr>
        <w:ind w:left="1440" w:hanging="360"/>
      </w:pPr>
    </w:lvl>
    <w:lvl w:ilvl="2" w:tplc="706674C0">
      <w:start w:val="1"/>
      <w:numFmt w:val="lowerRoman"/>
      <w:lvlText w:val="%3."/>
      <w:lvlJc w:val="right"/>
      <w:pPr>
        <w:ind w:left="2160" w:hanging="180"/>
      </w:pPr>
    </w:lvl>
    <w:lvl w:ilvl="3" w:tplc="78F853A0">
      <w:start w:val="1"/>
      <w:numFmt w:val="decimal"/>
      <w:lvlText w:val="%4."/>
      <w:lvlJc w:val="left"/>
      <w:pPr>
        <w:ind w:left="2880" w:hanging="360"/>
      </w:pPr>
    </w:lvl>
    <w:lvl w:ilvl="4" w:tplc="7DC691CC">
      <w:start w:val="1"/>
      <w:numFmt w:val="lowerLetter"/>
      <w:lvlText w:val="%5."/>
      <w:lvlJc w:val="left"/>
      <w:pPr>
        <w:ind w:left="3600" w:hanging="360"/>
      </w:pPr>
    </w:lvl>
    <w:lvl w:ilvl="5" w:tplc="C8723A76">
      <w:start w:val="1"/>
      <w:numFmt w:val="lowerRoman"/>
      <w:lvlText w:val="%6."/>
      <w:lvlJc w:val="right"/>
      <w:pPr>
        <w:ind w:left="4320" w:hanging="180"/>
      </w:pPr>
    </w:lvl>
    <w:lvl w:ilvl="6" w:tplc="4E406750">
      <w:start w:val="1"/>
      <w:numFmt w:val="decimal"/>
      <w:lvlText w:val="%7."/>
      <w:lvlJc w:val="left"/>
      <w:pPr>
        <w:ind w:left="5040" w:hanging="360"/>
      </w:pPr>
    </w:lvl>
    <w:lvl w:ilvl="7" w:tplc="E2626AB6">
      <w:start w:val="1"/>
      <w:numFmt w:val="lowerLetter"/>
      <w:lvlText w:val="%8."/>
      <w:lvlJc w:val="left"/>
      <w:pPr>
        <w:ind w:left="5760" w:hanging="360"/>
      </w:pPr>
    </w:lvl>
    <w:lvl w:ilvl="8" w:tplc="5978DB46">
      <w:start w:val="1"/>
      <w:numFmt w:val="lowerRoman"/>
      <w:lvlText w:val="%9."/>
      <w:lvlJc w:val="right"/>
      <w:pPr>
        <w:ind w:left="6480" w:hanging="180"/>
      </w:pPr>
    </w:lvl>
  </w:abstractNum>
  <w:abstractNum w:abstractNumId="144" w15:restartNumberingAfterBreak="0">
    <w:nsid w:val="559D35B5"/>
    <w:multiLevelType w:val="multilevel"/>
    <w:tmpl w:val="1DDE26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5" w15:restartNumberingAfterBreak="0">
    <w:nsid w:val="55BC4ED8"/>
    <w:multiLevelType w:val="hybridMultilevel"/>
    <w:tmpl w:val="E3B05A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6" w15:restartNumberingAfterBreak="0">
    <w:nsid w:val="56F96260"/>
    <w:multiLevelType w:val="hybridMultilevel"/>
    <w:tmpl w:val="FFFFFFFF"/>
    <w:lvl w:ilvl="0" w:tplc="B2C47912">
      <w:start w:val="1"/>
      <w:numFmt w:val="decimal"/>
      <w:lvlText w:val="%1."/>
      <w:lvlJc w:val="left"/>
      <w:pPr>
        <w:ind w:left="720" w:hanging="360"/>
      </w:pPr>
    </w:lvl>
    <w:lvl w:ilvl="1" w:tplc="2EF261D6">
      <w:start w:val="1"/>
      <w:numFmt w:val="decimal"/>
      <w:lvlText w:val="%2."/>
      <w:lvlJc w:val="left"/>
      <w:pPr>
        <w:ind w:left="1440" w:hanging="360"/>
      </w:pPr>
    </w:lvl>
    <w:lvl w:ilvl="2" w:tplc="D610DF4A">
      <w:start w:val="1"/>
      <w:numFmt w:val="lowerRoman"/>
      <w:lvlText w:val="%3."/>
      <w:lvlJc w:val="right"/>
      <w:pPr>
        <w:ind w:left="2160" w:hanging="180"/>
      </w:pPr>
    </w:lvl>
    <w:lvl w:ilvl="3" w:tplc="963042DC">
      <w:start w:val="1"/>
      <w:numFmt w:val="decimal"/>
      <w:lvlText w:val="%4."/>
      <w:lvlJc w:val="left"/>
      <w:pPr>
        <w:ind w:left="2880" w:hanging="360"/>
      </w:pPr>
    </w:lvl>
    <w:lvl w:ilvl="4" w:tplc="859A0DA2">
      <w:start w:val="1"/>
      <w:numFmt w:val="lowerLetter"/>
      <w:lvlText w:val="%5."/>
      <w:lvlJc w:val="left"/>
      <w:pPr>
        <w:ind w:left="3600" w:hanging="360"/>
      </w:pPr>
    </w:lvl>
    <w:lvl w:ilvl="5" w:tplc="6AC0CAB4">
      <w:start w:val="1"/>
      <w:numFmt w:val="lowerRoman"/>
      <w:lvlText w:val="%6."/>
      <w:lvlJc w:val="right"/>
      <w:pPr>
        <w:ind w:left="4320" w:hanging="180"/>
      </w:pPr>
    </w:lvl>
    <w:lvl w:ilvl="6" w:tplc="DCDEF0EE">
      <w:start w:val="1"/>
      <w:numFmt w:val="decimal"/>
      <w:lvlText w:val="%7."/>
      <w:lvlJc w:val="left"/>
      <w:pPr>
        <w:ind w:left="5040" w:hanging="360"/>
      </w:pPr>
    </w:lvl>
    <w:lvl w:ilvl="7" w:tplc="6EA8AB00">
      <w:start w:val="1"/>
      <w:numFmt w:val="lowerLetter"/>
      <w:lvlText w:val="%8."/>
      <w:lvlJc w:val="left"/>
      <w:pPr>
        <w:ind w:left="5760" w:hanging="360"/>
      </w:pPr>
    </w:lvl>
    <w:lvl w:ilvl="8" w:tplc="D270AF76">
      <w:start w:val="1"/>
      <w:numFmt w:val="lowerRoman"/>
      <w:lvlText w:val="%9."/>
      <w:lvlJc w:val="right"/>
      <w:pPr>
        <w:ind w:left="6480" w:hanging="180"/>
      </w:pPr>
    </w:lvl>
  </w:abstractNum>
  <w:abstractNum w:abstractNumId="147" w15:restartNumberingAfterBreak="0">
    <w:nsid w:val="572F6CEB"/>
    <w:multiLevelType w:val="hybridMultilevel"/>
    <w:tmpl w:val="29482D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8" w15:restartNumberingAfterBreak="0">
    <w:nsid w:val="587664B7"/>
    <w:multiLevelType w:val="multilevel"/>
    <w:tmpl w:val="2A986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9" w15:restartNumberingAfterBreak="0">
    <w:nsid w:val="59060242"/>
    <w:multiLevelType w:val="hybridMultilevel"/>
    <w:tmpl w:val="330012CA"/>
    <w:lvl w:ilvl="0" w:tplc="04090001">
      <w:start w:val="1"/>
      <w:numFmt w:val="bullet"/>
      <w:lvlText w:val=""/>
      <w:lvlJc w:val="left"/>
      <w:pPr>
        <w:ind w:left="720" w:hanging="360"/>
      </w:pPr>
      <w:rPr>
        <w:rFonts w:hint="default" w:ascii="Symbol" w:hAnsi="Symbol"/>
        <w:b w:val="0"/>
        <w:color w:val="00000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0" w15:restartNumberingAfterBreak="0">
    <w:nsid w:val="5A0B2E6E"/>
    <w:multiLevelType w:val="hybridMultilevel"/>
    <w:tmpl w:val="DE6C6AB8"/>
    <w:lvl w:ilvl="0" w:tplc="091CC91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5B8013AA"/>
    <w:multiLevelType w:val="hybridMultilevel"/>
    <w:tmpl w:val="0E9A7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2" w15:restartNumberingAfterBreak="0">
    <w:nsid w:val="5C36602A"/>
    <w:multiLevelType w:val="multilevel"/>
    <w:tmpl w:val="CF4C2A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3" w15:restartNumberingAfterBreak="0">
    <w:nsid w:val="5D392481"/>
    <w:multiLevelType w:val="multilevel"/>
    <w:tmpl w:val="5D0E6CA6"/>
    <w:lvl w:ilvl="0">
      <w:start w:val="1"/>
      <w:numFmt w:val="bullet"/>
      <w:lvlText w:val=""/>
      <w:lvlJc w:val="left"/>
      <w:pPr>
        <w:tabs>
          <w:tab w:val="num" w:pos="2160"/>
        </w:tabs>
        <w:ind w:left="2160" w:hanging="360"/>
      </w:pPr>
      <w:rPr>
        <w:rFonts w:hint="default" w:ascii="Symbol" w:hAnsi="Symbol"/>
        <w:sz w:val="20"/>
      </w:rPr>
    </w:lvl>
    <w:lvl w:ilvl="1" w:tentative="1">
      <w:start w:val="1"/>
      <w:numFmt w:val="bullet"/>
      <w:lvlText w:val=""/>
      <w:lvlJc w:val="left"/>
      <w:pPr>
        <w:tabs>
          <w:tab w:val="num" w:pos="2880"/>
        </w:tabs>
        <w:ind w:left="2880" w:hanging="360"/>
      </w:pPr>
      <w:rPr>
        <w:rFonts w:hint="default" w:ascii="Symbol" w:hAnsi="Symbol"/>
        <w:sz w:val="20"/>
      </w:rPr>
    </w:lvl>
    <w:lvl w:ilvl="2" w:tentative="1">
      <w:start w:val="1"/>
      <w:numFmt w:val="bullet"/>
      <w:lvlText w:val=""/>
      <w:lvlJc w:val="left"/>
      <w:pPr>
        <w:tabs>
          <w:tab w:val="num" w:pos="3600"/>
        </w:tabs>
        <w:ind w:left="3600" w:hanging="360"/>
      </w:pPr>
      <w:rPr>
        <w:rFonts w:hint="default" w:ascii="Symbol" w:hAnsi="Symbol"/>
        <w:sz w:val="20"/>
      </w:rPr>
    </w:lvl>
    <w:lvl w:ilvl="3" w:tentative="1">
      <w:start w:val="1"/>
      <w:numFmt w:val="bullet"/>
      <w:lvlText w:val=""/>
      <w:lvlJc w:val="left"/>
      <w:pPr>
        <w:tabs>
          <w:tab w:val="num" w:pos="4320"/>
        </w:tabs>
        <w:ind w:left="4320" w:hanging="360"/>
      </w:pPr>
      <w:rPr>
        <w:rFonts w:hint="default" w:ascii="Symbol" w:hAnsi="Symbol"/>
        <w:sz w:val="20"/>
      </w:rPr>
    </w:lvl>
    <w:lvl w:ilvl="4" w:tentative="1">
      <w:start w:val="1"/>
      <w:numFmt w:val="bullet"/>
      <w:lvlText w:val=""/>
      <w:lvlJc w:val="left"/>
      <w:pPr>
        <w:tabs>
          <w:tab w:val="num" w:pos="5040"/>
        </w:tabs>
        <w:ind w:left="5040" w:hanging="360"/>
      </w:pPr>
      <w:rPr>
        <w:rFonts w:hint="default" w:ascii="Symbol" w:hAnsi="Symbol"/>
        <w:sz w:val="20"/>
      </w:rPr>
    </w:lvl>
    <w:lvl w:ilvl="5" w:tentative="1">
      <w:start w:val="1"/>
      <w:numFmt w:val="bullet"/>
      <w:lvlText w:val=""/>
      <w:lvlJc w:val="left"/>
      <w:pPr>
        <w:tabs>
          <w:tab w:val="num" w:pos="5760"/>
        </w:tabs>
        <w:ind w:left="5760" w:hanging="360"/>
      </w:pPr>
      <w:rPr>
        <w:rFonts w:hint="default" w:ascii="Symbol" w:hAnsi="Symbol"/>
        <w:sz w:val="20"/>
      </w:rPr>
    </w:lvl>
    <w:lvl w:ilvl="6" w:tentative="1">
      <w:start w:val="1"/>
      <w:numFmt w:val="bullet"/>
      <w:lvlText w:val=""/>
      <w:lvlJc w:val="left"/>
      <w:pPr>
        <w:tabs>
          <w:tab w:val="num" w:pos="6480"/>
        </w:tabs>
        <w:ind w:left="6480" w:hanging="360"/>
      </w:pPr>
      <w:rPr>
        <w:rFonts w:hint="default" w:ascii="Symbol" w:hAnsi="Symbol"/>
        <w:sz w:val="20"/>
      </w:rPr>
    </w:lvl>
    <w:lvl w:ilvl="7" w:tentative="1">
      <w:start w:val="1"/>
      <w:numFmt w:val="bullet"/>
      <w:lvlText w:val=""/>
      <w:lvlJc w:val="left"/>
      <w:pPr>
        <w:tabs>
          <w:tab w:val="num" w:pos="7200"/>
        </w:tabs>
        <w:ind w:left="7200" w:hanging="360"/>
      </w:pPr>
      <w:rPr>
        <w:rFonts w:hint="default" w:ascii="Symbol" w:hAnsi="Symbol"/>
        <w:sz w:val="20"/>
      </w:rPr>
    </w:lvl>
    <w:lvl w:ilvl="8" w:tentative="1">
      <w:start w:val="1"/>
      <w:numFmt w:val="bullet"/>
      <w:lvlText w:val=""/>
      <w:lvlJc w:val="left"/>
      <w:pPr>
        <w:tabs>
          <w:tab w:val="num" w:pos="7920"/>
        </w:tabs>
        <w:ind w:left="7920" w:hanging="360"/>
      </w:pPr>
      <w:rPr>
        <w:rFonts w:hint="default" w:ascii="Symbol" w:hAnsi="Symbol"/>
        <w:sz w:val="20"/>
      </w:rPr>
    </w:lvl>
  </w:abstractNum>
  <w:abstractNum w:abstractNumId="154" w15:restartNumberingAfterBreak="0">
    <w:nsid w:val="5D4620BD"/>
    <w:multiLevelType w:val="multilevel"/>
    <w:tmpl w:val="5FA2348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5" w15:restartNumberingAfterBreak="0">
    <w:nsid w:val="5DB00153"/>
    <w:multiLevelType w:val="hybridMultilevel"/>
    <w:tmpl w:val="E0A2472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6" w15:restartNumberingAfterBreak="0">
    <w:nsid w:val="5E064712"/>
    <w:multiLevelType w:val="hybridMultilevel"/>
    <w:tmpl w:val="917E2D16"/>
    <w:lvl w:ilvl="0" w:tplc="04090001">
      <w:start w:val="1"/>
      <w:numFmt w:val="bullet"/>
      <w:lvlText w:val=""/>
      <w:lvlJc w:val="left"/>
      <w:pPr>
        <w:ind w:left="720" w:hanging="360"/>
      </w:pPr>
      <w:rPr>
        <w:rFonts w:hint="default" w:ascii="Symbol" w:hAnsi="Symbol"/>
      </w:rPr>
    </w:lvl>
    <w:lvl w:ilvl="1" w:tplc="2C120C16">
      <w:start w:val="1"/>
      <w:numFmt w:val="bullet"/>
      <w:lvlText w:val="-"/>
      <w:lvlJc w:val="left"/>
      <w:pPr>
        <w:ind w:left="1440" w:hanging="360"/>
      </w:pPr>
      <w:rPr>
        <w:rFonts w:hint="default" w:ascii="Times New Roman" w:hAnsi="Times New Roman" w:cs="Times New Roman" w:eastAsiaTheme="minorEastAsia"/>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7" w15:restartNumberingAfterBreak="0">
    <w:nsid w:val="5E5102B4"/>
    <w:multiLevelType w:val="multilevel"/>
    <w:tmpl w:val="B02615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8" w15:restartNumberingAfterBreak="0">
    <w:nsid w:val="5E704205"/>
    <w:multiLevelType w:val="hybridMultilevel"/>
    <w:tmpl w:val="FD2C14B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9" w15:restartNumberingAfterBreak="0">
    <w:nsid w:val="5FB85A3C"/>
    <w:multiLevelType w:val="hybridMultilevel"/>
    <w:tmpl w:val="127EDBD8"/>
    <w:lvl w:ilvl="0" w:tplc="0409000F">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160" w15:restartNumberingAfterBreak="0">
    <w:nsid w:val="605F76E0"/>
    <w:multiLevelType w:val="multilevel"/>
    <w:tmpl w:val="8932E7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1" w15:restartNumberingAfterBreak="0">
    <w:nsid w:val="60D477E7"/>
    <w:multiLevelType w:val="hybridMultilevel"/>
    <w:tmpl w:val="FFFFFFFF"/>
    <w:lvl w:ilvl="0" w:tplc="749613A4">
      <w:start w:val="1"/>
      <w:numFmt w:val="bullet"/>
      <w:lvlText w:val=""/>
      <w:lvlJc w:val="left"/>
      <w:pPr>
        <w:ind w:left="720" w:hanging="360"/>
      </w:pPr>
      <w:rPr>
        <w:rFonts w:hint="default" w:ascii="Symbol" w:hAnsi="Symbol"/>
      </w:rPr>
    </w:lvl>
    <w:lvl w:ilvl="1" w:tplc="D52EEF9C">
      <w:start w:val="1"/>
      <w:numFmt w:val="bullet"/>
      <w:lvlText w:val="o"/>
      <w:lvlJc w:val="left"/>
      <w:pPr>
        <w:ind w:left="1440" w:hanging="360"/>
      </w:pPr>
      <w:rPr>
        <w:rFonts w:hint="default" w:ascii="Courier New" w:hAnsi="Courier New"/>
      </w:rPr>
    </w:lvl>
    <w:lvl w:ilvl="2" w:tplc="CC2E7F6C">
      <w:start w:val="1"/>
      <w:numFmt w:val="bullet"/>
      <w:lvlText w:val=""/>
      <w:lvlJc w:val="left"/>
      <w:pPr>
        <w:ind w:left="2160" w:hanging="360"/>
      </w:pPr>
      <w:rPr>
        <w:rFonts w:hint="default" w:ascii="Wingdings" w:hAnsi="Wingdings"/>
      </w:rPr>
    </w:lvl>
    <w:lvl w:ilvl="3" w:tplc="E5BA9BF0">
      <w:start w:val="1"/>
      <w:numFmt w:val="bullet"/>
      <w:lvlText w:val=""/>
      <w:lvlJc w:val="left"/>
      <w:pPr>
        <w:ind w:left="2880" w:hanging="360"/>
      </w:pPr>
      <w:rPr>
        <w:rFonts w:hint="default" w:ascii="Symbol" w:hAnsi="Symbol"/>
      </w:rPr>
    </w:lvl>
    <w:lvl w:ilvl="4" w:tplc="B77CBAA4">
      <w:start w:val="1"/>
      <w:numFmt w:val="bullet"/>
      <w:lvlText w:val="o"/>
      <w:lvlJc w:val="left"/>
      <w:pPr>
        <w:ind w:left="3600" w:hanging="360"/>
      </w:pPr>
      <w:rPr>
        <w:rFonts w:hint="default" w:ascii="Courier New" w:hAnsi="Courier New"/>
      </w:rPr>
    </w:lvl>
    <w:lvl w:ilvl="5" w:tplc="C53868A0">
      <w:start w:val="1"/>
      <w:numFmt w:val="bullet"/>
      <w:lvlText w:val=""/>
      <w:lvlJc w:val="left"/>
      <w:pPr>
        <w:ind w:left="4320" w:hanging="360"/>
      </w:pPr>
      <w:rPr>
        <w:rFonts w:hint="default" w:ascii="Wingdings" w:hAnsi="Wingdings"/>
      </w:rPr>
    </w:lvl>
    <w:lvl w:ilvl="6" w:tplc="32FA088C">
      <w:start w:val="1"/>
      <w:numFmt w:val="bullet"/>
      <w:lvlText w:val=""/>
      <w:lvlJc w:val="left"/>
      <w:pPr>
        <w:ind w:left="5040" w:hanging="360"/>
      </w:pPr>
      <w:rPr>
        <w:rFonts w:hint="default" w:ascii="Symbol" w:hAnsi="Symbol"/>
      </w:rPr>
    </w:lvl>
    <w:lvl w:ilvl="7" w:tplc="5364B1BC">
      <w:start w:val="1"/>
      <w:numFmt w:val="bullet"/>
      <w:lvlText w:val="o"/>
      <w:lvlJc w:val="left"/>
      <w:pPr>
        <w:ind w:left="5760" w:hanging="360"/>
      </w:pPr>
      <w:rPr>
        <w:rFonts w:hint="default" w:ascii="Courier New" w:hAnsi="Courier New"/>
      </w:rPr>
    </w:lvl>
    <w:lvl w:ilvl="8" w:tplc="1B5E38B4">
      <w:start w:val="1"/>
      <w:numFmt w:val="bullet"/>
      <w:lvlText w:val=""/>
      <w:lvlJc w:val="left"/>
      <w:pPr>
        <w:ind w:left="6480" w:hanging="360"/>
      </w:pPr>
      <w:rPr>
        <w:rFonts w:hint="default" w:ascii="Wingdings" w:hAnsi="Wingdings"/>
      </w:rPr>
    </w:lvl>
  </w:abstractNum>
  <w:abstractNum w:abstractNumId="162" w15:restartNumberingAfterBreak="0">
    <w:nsid w:val="60D64978"/>
    <w:multiLevelType w:val="hybridMultilevel"/>
    <w:tmpl w:val="0874C426"/>
    <w:lvl w:ilvl="0" w:tplc="46B2B0E0">
      <w:start w:val="1"/>
      <w:numFmt w:val="decimal"/>
      <w:lvlText w:val="%1."/>
      <w:lvlJc w:val="left"/>
      <w:pPr>
        <w:ind w:left="720" w:hanging="360"/>
      </w:pPr>
      <w:rPr>
        <w:rFonts w:hint="default"/>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3" w15:restartNumberingAfterBreak="0">
    <w:nsid w:val="63B25D3C"/>
    <w:multiLevelType w:val="hybridMultilevel"/>
    <w:tmpl w:val="FFFFFFFF"/>
    <w:lvl w:ilvl="0" w:tplc="2ED05156">
      <w:start w:val="1"/>
      <w:numFmt w:val="bullet"/>
      <w:lvlText w:val=""/>
      <w:lvlJc w:val="left"/>
      <w:pPr>
        <w:ind w:left="720" w:hanging="360"/>
      </w:pPr>
      <w:rPr>
        <w:rFonts w:hint="default" w:ascii="Symbol" w:hAnsi="Symbol"/>
      </w:rPr>
    </w:lvl>
    <w:lvl w:ilvl="1" w:tplc="B1F8ED2C">
      <w:start w:val="1"/>
      <w:numFmt w:val="bullet"/>
      <w:lvlText w:val="o"/>
      <w:lvlJc w:val="left"/>
      <w:pPr>
        <w:ind w:left="1440" w:hanging="360"/>
      </w:pPr>
      <w:rPr>
        <w:rFonts w:hint="default" w:ascii="Courier New" w:hAnsi="Courier New"/>
      </w:rPr>
    </w:lvl>
    <w:lvl w:ilvl="2" w:tplc="4DF28FA6">
      <w:start w:val="1"/>
      <w:numFmt w:val="bullet"/>
      <w:lvlText w:val=""/>
      <w:lvlJc w:val="left"/>
      <w:pPr>
        <w:ind w:left="2160" w:hanging="360"/>
      </w:pPr>
      <w:rPr>
        <w:rFonts w:hint="default" w:ascii="Wingdings" w:hAnsi="Wingdings"/>
      </w:rPr>
    </w:lvl>
    <w:lvl w:ilvl="3" w:tplc="73FC2F4E">
      <w:start w:val="1"/>
      <w:numFmt w:val="bullet"/>
      <w:lvlText w:val=""/>
      <w:lvlJc w:val="left"/>
      <w:pPr>
        <w:ind w:left="2880" w:hanging="360"/>
      </w:pPr>
      <w:rPr>
        <w:rFonts w:hint="default" w:ascii="Symbol" w:hAnsi="Symbol"/>
      </w:rPr>
    </w:lvl>
    <w:lvl w:ilvl="4" w:tplc="30B4F58E">
      <w:start w:val="1"/>
      <w:numFmt w:val="bullet"/>
      <w:lvlText w:val="o"/>
      <w:lvlJc w:val="left"/>
      <w:pPr>
        <w:ind w:left="3600" w:hanging="360"/>
      </w:pPr>
      <w:rPr>
        <w:rFonts w:hint="default" w:ascii="Courier New" w:hAnsi="Courier New"/>
      </w:rPr>
    </w:lvl>
    <w:lvl w:ilvl="5" w:tplc="E716C924">
      <w:start w:val="1"/>
      <w:numFmt w:val="bullet"/>
      <w:lvlText w:val=""/>
      <w:lvlJc w:val="left"/>
      <w:pPr>
        <w:ind w:left="4320" w:hanging="360"/>
      </w:pPr>
      <w:rPr>
        <w:rFonts w:hint="default" w:ascii="Wingdings" w:hAnsi="Wingdings"/>
      </w:rPr>
    </w:lvl>
    <w:lvl w:ilvl="6" w:tplc="FBA488D0">
      <w:start w:val="1"/>
      <w:numFmt w:val="bullet"/>
      <w:lvlText w:val=""/>
      <w:lvlJc w:val="left"/>
      <w:pPr>
        <w:ind w:left="5040" w:hanging="360"/>
      </w:pPr>
      <w:rPr>
        <w:rFonts w:hint="default" w:ascii="Symbol" w:hAnsi="Symbol"/>
      </w:rPr>
    </w:lvl>
    <w:lvl w:ilvl="7" w:tplc="FB023760">
      <w:start w:val="1"/>
      <w:numFmt w:val="bullet"/>
      <w:lvlText w:val="o"/>
      <w:lvlJc w:val="left"/>
      <w:pPr>
        <w:ind w:left="5760" w:hanging="360"/>
      </w:pPr>
      <w:rPr>
        <w:rFonts w:hint="default" w:ascii="Courier New" w:hAnsi="Courier New"/>
      </w:rPr>
    </w:lvl>
    <w:lvl w:ilvl="8" w:tplc="A506424A">
      <w:start w:val="1"/>
      <w:numFmt w:val="bullet"/>
      <w:lvlText w:val=""/>
      <w:lvlJc w:val="left"/>
      <w:pPr>
        <w:ind w:left="6480" w:hanging="360"/>
      </w:pPr>
      <w:rPr>
        <w:rFonts w:hint="default" w:ascii="Wingdings" w:hAnsi="Wingdings"/>
      </w:rPr>
    </w:lvl>
  </w:abstractNum>
  <w:abstractNum w:abstractNumId="164" w15:restartNumberingAfterBreak="0">
    <w:nsid w:val="677D7AAC"/>
    <w:multiLevelType w:val="hybridMultilevel"/>
    <w:tmpl w:val="2C004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67FE371C"/>
    <w:multiLevelType w:val="hybridMultilevel"/>
    <w:tmpl w:val="FFFFFFFF"/>
    <w:lvl w:ilvl="0" w:tplc="C090CDAA">
      <w:start w:val="1"/>
      <w:numFmt w:val="bullet"/>
      <w:lvlText w:val=""/>
      <w:lvlJc w:val="left"/>
      <w:pPr>
        <w:ind w:left="720" w:hanging="360"/>
      </w:pPr>
      <w:rPr>
        <w:rFonts w:hint="default" w:ascii="Symbol" w:hAnsi="Symbol"/>
      </w:rPr>
    </w:lvl>
    <w:lvl w:ilvl="1" w:tplc="97B21436">
      <w:start w:val="1"/>
      <w:numFmt w:val="bullet"/>
      <w:lvlText w:val="o"/>
      <w:lvlJc w:val="left"/>
      <w:pPr>
        <w:ind w:left="1440" w:hanging="360"/>
      </w:pPr>
      <w:rPr>
        <w:rFonts w:hint="default" w:ascii="Courier New" w:hAnsi="Courier New"/>
      </w:rPr>
    </w:lvl>
    <w:lvl w:ilvl="2" w:tplc="B5FAAA10">
      <w:start w:val="1"/>
      <w:numFmt w:val="bullet"/>
      <w:lvlText w:val=""/>
      <w:lvlJc w:val="left"/>
      <w:pPr>
        <w:ind w:left="2160" w:hanging="360"/>
      </w:pPr>
      <w:rPr>
        <w:rFonts w:hint="default" w:ascii="Wingdings" w:hAnsi="Wingdings"/>
      </w:rPr>
    </w:lvl>
    <w:lvl w:ilvl="3" w:tplc="B756CEF8">
      <w:start w:val="1"/>
      <w:numFmt w:val="bullet"/>
      <w:lvlText w:val=""/>
      <w:lvlJc w:val="left"/>
      <w:pPr>
        <w:ind w:left="2880" w:hanging="360"/>
      </w:pPr>
      <w:rPr>
        <w:rFonts w:hint="default" w:ascii="Symbol" w:hAnsi="Symbol"/>
      </w:rPr>
    </w:lvl>
    <w:lvl w:ilvl="4" w:tplc="AD3AF532">
      <w:start w:val="1"/>
      <w:numFmt w:val="bullet"/>
      <w:lvlText w:val="o"/>
      <w:lvlJc w:val="left"/>
      <w:pPr>
        <w:ind w:left="3600" w:hanging="360"/>
      </w:pPr>
      <w:rPr>
        <w:rFonts w:hint="default" w:ascii="Courier New" w:hAnsi="Courier New"/>
      </w:rPr>
    </w:lvl>
    <w:lvl w:ilvl="5" w:tplc="4770E620">
      <w:start w:val="1"/>
      <w:numFmt w:val="bullet"/>
      <w:lvlText w:val=""/>
      <w:lvlJc w:val="left"/>
      <w:pPr>
        <w:ind w:left="4320" w:hanging="360"/>
      </w:pPr>
      <w:rPr>
        <w:rFonts w:hint="default" w:ascii="Wingdings" w:hAnsi="Wingdings"/>
      </w:rPr>
    </w:lvl>
    <w:lvl w:ilvl="6" w:tplc="E45C486E">
      <w:start w:val="1"/>
      <w:numFmt w:val="bullet"/>
      <w:lvlText w:val=""/>
      <w:lvlJc w:val="left"/>
      <w:pPr>
        <w:ind w:left="5040" w:hanging="360"/>
      </w:pPr>
      <w:rPr>
        <w:rFonts w:hint="default" w:ascii="Symbol" w:hAnsi="Symbol"/>
      </w:rPr>
    </w:lvl>
    <w:lvl w:ilvl="7" w:tplc="1F347E96">
      <w:start w:val="1"/>
      <w:numFmt w:val="bullet"/>
      <w:lvlText w:val="o"/>
      <w:lvlJc w:val="left"/>
      <w:pPr>
        <w:ind w:left="5760" w:hanging="360"/>
      </w:pPr>
      <w:rPr>
        <w:rFonts w:hint="default" w:ascii="Courier New" w:hAnsi="Courier New"/>
      </w:rPr>
    </w:lvl>
    <w:lvl w:ilvl="8" w:tplc="D56C1DC6">
      <w:start w:val="1"/>
      <w:numFmt w:val="bullet"/>
      <w:lvlText w:val=""/>
      <w:lvlJc w:val="left"/>
      <w:pPr>
        <w:ind w:left="6480" w:hanging="360"/>
      </w:pPr>
      <w:rPr>
        <w:rFonts w:hint="default" w:ascii="Wingdings" w:hAnsi="Wingdings"/>
      </w:rPr>
    </w:lvl>
  </w:abstractNum>
  <w:abstractNum w:abstractNumId="166" w15:restartNumberingAfterBreak="0">
    <w:nsid w:val="68B06F08"/>
    <w:multiLevelType w:val="hybridMultilevel"/>
    <w:tmpl w:val="8CB468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7" w15:restartNumberingAfterBreak="0">
    <w:nsid w:val="68C6373B"/>
    <w:multiLevelType w:val="hybridMultilevel"/>
    <w:tmpl w:val="FFFFFFFF"/>
    <w:lvl w:ilvl="0" w:tplc="39862C48">
      <w:start w:val="1"/>
      <w:numFmt w:val="decimal"/>
      <w:lvlText w:val="%1."/>
      <w:lvlJc w:val="left"/>
      <w:pPr>
        <w:ind w:left="720" w:hanging="360"/>
      </w:pPr>
    </w:lvl>
    <w:lvl w:ilvl="1" w:tplc="10A01DCA">
      <w:start w:val="1"/>
      <w:numFmt w:val="lowerLetter"/>
      <w:lvlText w:val="%2."/>
      <w:lvlJc w:val="left"/>
      <w:pPr>
        <w:ind w:left="1440" w:hanging="360"/>
      </w:pPr>
    </w:lvl>
    <w:lvl w:ilvl="2" w:tplc="236682F4">
      <w:start w:val="1"/>
      <w:numFmt w:val="lowerRoman"/>
      <w:lvlText w:val="%3."/>
      <w:lvlJc w:val="right"/>
      <w:pPr>
        <w:ind w:left="2160" w:hanging="180"/>
      </w:pPr>
    </w:lvl>
    <w:lvl w:ilvl="3" w:tplc="4D36623C">
      <w:start w:val="1"/>
      <w:numFmt w:val="decimal"/>
      <w:lvlText w:val="%4."/>
      <w:lvlJc w:val="left"/>
      <w:pPr>
        <w:ind w:left="2880" w:hanging="360"/>
      </w:pPr>
    </w:lvl>
    <w:lvl w:ilvl="4" w:tplc="FA228CCA">
      <w:start w:val="1"/>
      <w:numFmt w:val="lowerLetter"/>
      <w:lvlText w:val="%5."/>
      <w:lvlJc w:val="left"/>
      <w:pPr>
        <w:ind w:left="3600" w:hanging="360"/>
      </w:pPr>
    </w:lvl>
    <w:lvl w:ilvl="5" w:tplc="A188669E">
      <w:start w:val="1"/>
      <w:numFmt w:val="lowerRoman"/>
      <w:lvlText w:val="%6."/>
      <w:lvlJc w:val="right"/>
      <w:pPr>
        <w:ind w:left="4320" w:hanging="180"/>
      </w:pPr>
    </w:lvl>
    <w:lvl w:ilvl="6" w:tplc="2D80F18E">
      <w:start w:val="1"/>
      <w:numFmt w:val="decimal"/>
      <w:lvlText w:val="%7."/>
      <w:lvlJc w:val="left"/>
      <w:pPr>
        <w:ind w:left="5040" w:hanging="360"/>
      </w:pPr>
    </w:lvl>
    <w:lvl w:ilvl="7" w:tplc="8198491A">
      <w:start w:val="1"/>
      <w:numFmt w:val="lowerLetter"/>
      <w:lvlText w:val="%8."/>
      <w:lvlJc w:val="left"/>
      <w:pPr>
        <w:ind w:left="5760" w:hanging="360"/>
      </w:pPr>
    </w:lvl>
    <w:lvl w:ilvl="8" w:tplc="EB2212D2">
      <w:start w:val="1"/>
      <w:numFmt w:val="lowerRoman"/>
      <w:lvlText w:val="%9."/>
      <w:lvlJc w:val="right"/>
      <w:pPr>
        <w:ind w:left="6480" w:hanging="180"/>
      </w:pPr>
    </w:lvl>
  </w:abstractNum>
  <w:abstractNum w:abstractNumId="168" w15:restartNumberingAfterBreak="0">
    <w:nsid w:val="69732461"/>
    <w:multiLevelType w:val="hybridMultilevel"/>
    <w:tmpl w:val="C35A0346"/>
    <w:lvl w:ilvl="0" w:tplc="04090001">
      <w:start w:val="1"/>
      <w:numFmt w:val="bullet"/>
      <w:lvlText w:val=""/>
      <w:lvlJc w:val="left"/>
      <w:pPr>
        <w:ind w:left="720" w:hanging="360"/>
      </w:pPr>
      <w:rPr>
        <w:rFonts w:hint="default" w:ascii="Symbol" w:hAnsi="Symbol"/>
      </w:rPr>
    </w:lvl>
    <w:lvl w:ilvl="1" w:tplc="EB5A67F8">
      <w:numFmt w:val="bullet"/>
      <w:lvlText w:val="-"/>
      <w:lvlJc w:val="left"/>
      <w:pPr>
        <w:ind w:left="1440" w:hanging="360"/>
      </w:pPr>
      <w:rPr>
        <w:rFonts w:hint="default" w:ascii="Intel Clear" w:hAnsi="Intel Clear" w:eastAsia="SimSun" w:cs="Intel Clear"/>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9" w15:restartNumberingAfterBreak="0">
    <w:nsid w:val="6A382EDD"/>
    <w:multiLevelType w:val="multilevel"/>
    <w:tmpl w:val="179C21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0" w15:restartNumberingAfterBreak="0">
    <w:nsid w:val="6A797947"/>
    <w:multiLevelType w:val="hybridMultilevel"/>
    <w:tmpl w:val="C172C2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1" w15:restartNumberingAfterBreak="0">
    <w:nsid w:val="6C751C4B"/>
    <w:multiLevelType w:val="hybridMultilevel"/>
    <w:tmpl w:val="43846B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2" w15:restartNumberingAfterBreak="0">
    <w:nsid w:val="6CD73BFF"/>
    <w:multiLevelType w:val="multilevel"/>
    <w:tmpl w:val="C9E28E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3" w15:restartNumberingAfterBreak="0">
    <w:nsid w:val="6D2915A5"/>
    <w:multiLevelType w:val="hybridMultilevel"/>
    <w:tmpl w:val="FFFFFFFF"/>
    <w:lvl w:ilvl="0" w:tplc="30B85B8A">
      <w:start w:val="1"/>
      <w:numFmt w:val="decimal"/>
      <w:lvlText w:val="%1."/>
      <w:lvlJc w:val="left"/>
      <w:pPr>
        <w:ind w:left="720" w:hanging="360"/>
      </w:pPr>
    </w:lvl>
    <w:lvl w:ilvl="1" w:tplc="42148FCA">
      <w:start w:val="7"/>
      <w:numFmt w:val="decimal"/>
      <w:lvlText w:val="%2."/>
      <w:lvlJc w:val="left"/>
      <w:pPr>
        <w:ind w:left="1440" w:hanging="360"/>
      </w:pPr>
    </w:lvl>
    <w:lvl w:ilvl="2" w:tplc="B748F73A">
      <w:start w:val="1"/>
      <w:numFmt w:val="lowerRoman"/>
      <w:lvlText w:val="%3."/>
      <w:lvlJc w:val="right"/>
      <w:pPr>
        <w:ind w:left="2160" w:hanging="180"/>
      </w:pPr>
    </w:lvl>
    <w:lvl w:ilvl="3" w:tplc="EEDC10E2">
      <w:start w:val="1"/>
      <w:numFmt w:val="decimal"/>
      <w:lvlText w:val="%4."/>
      <w:lvlJc w:val="left"/>
      <w:pPr>
        <w:ind w:left="2880" w:hanging="360"/>
      </w:pPr>
    </w:lvl>
    <w:lvl w:ilvl="4" w:tplc="0DF4C52E">
      <w:start w:val="1"/>
      <w:numFmt w:val="lowerLetter"/>
      <w:lvlText w:val="%5."/>
      <w:lvlJc w:val="left"/>
      <w:pPr>
        <w:ind w:left="3600" w:hanging="360"/>
      </w:pPr>
    </w:lvl>
    <w:lvl w:ilvl="5" w:tplc="FECC7F56">
      <w:start w:val="1"/>
      <w:numFmt w:val="lowerRoman"/>
      <w:lvlText w:val="%6."/>
      <w:lvlJc w:val="right"/>
      <w:pPr>
        <w:ind w:left="4320" w:hanging="180"/>
      </w:pPr>
    </w:lvl>
    <w:lvl w:ilvl="6" w:tplc="8C901B26">
      <w:start w:val="1"/>
      <w:numFmt w:val="decimal"/>
      <w:lvlText w:val="%7."/>
      <w:lvlJc w:val="left"/>
      <w:pPr>
        <w:ind w:left="5040" w:hanging="360"/>
      </w:pPr>
    </w:lvl>
    <w:lvl w:ilvl="7" w:tplc="DAB87678">
      <w:start w:val="1"/>
      <w:numFmt w:val="lowerLetter"/>
      <w:lvlText w:val="%8."/>
      <w:lvlJc w:val="left"/>
      <w:pPr>
        <w:ind w:left="5760" w:hanging="360"/>
      </w:pPr>
    </w:lvl>
    <w:lvl w:ilvl="8" w:tplc="3F60D848">
      <w:start w:val="1"/>
      <w:numFmt w:val="lowerRoman"/>
      <w:lvlText w:val="%9."/>
      <w:lvlJc w:val="right"/>
      <w:pPr>
        <w:ind w:left="6480" w:hanging="180"/>
      </w:pPr>
    </w:lvl>
  </w:abstractNum>
  <w:abstractNum w:abstractNumId="174" w15:restartNumberingAfterBreak="0">
    <w:nsid w:val="6D7E37AA"/>
    <w:multiLevelType w:val="hybridMultilevel"/>
    <w:tmpl w:val="FFFFFFFF"/>
    <w:lvl w:ilvl="0" w:tplc="679057BA">
      <w:start w:val="1"/>
      <w:numFmt w:val="bullet"/>
      <w:lvlText w:val=""/>
      <w:lvlJc w:val="left"/>
      <w:pPr>
        <w:ind w:left="1440" w:hanging="360"/>
      </w:pPr>
      <w:rPr>
        <w:rFonts w:hint="default" w:ascii="Symbol" w:hAnsi="Symbol"/>
      </w:rPr>
    </w:lvl>
    <w:lvl w:ilvl="1" w:tplc="CF5C9094">
      <w:start w:val="1"/>
      <w:numFmt w:val="bullet"/>
      <w:lvlText w:val="o"/>
      <w:lvlJc w:val="left"/>
      <w:pPr>
        <w:ind w:left="2160" w:hanging="360"/>
      </w:pPr>
      <w:rPr>
        <w:rFonts w:hint="default" w:ascii="Courier New" w:hAnsi="Courier New"/>
      </w:rPr>
    </w:lvl>
    <w:lvl w:ilvl="2" w:tplc="F0441332">
      <w:start w:val="1"/>
      <w:numFmt w:val="bullet"/>
      <w:lvlText w:val=""/>
      <w:lvlJc w:val="left"/>
      <w:pPr>
        <w:ind w:left="2880" w:hanging="360"/>
      </w:pPr>
      <w:rPr>
        <w:rFonts w:hint="default" w:ascii="Wingdings" w:hAnsi="Wingdings"/>
      </w:rPr>
    </w:lvl>
    <w:lvl w:ilvl="3" w:tplc="DFE85552">
      <w:start w:val="1"/>
      <w:numFmt w:val="bullet"/>
      <w:lvlText w:val=""/>
      <w:lvlJc w:val="left"/>
      <w:pPr>
        <w:ind w:left="3600" w:hanging="360"/>
      </w:pPr>
      <w:rPr>
        <w:rFonts w:hint="default" w:ascii="Symbol" w:hAnsi="Symbol"/>
      </w:rPr>
    </w:lvl>
    <w:lvl w:ilvl="4" w:tplc="8A4C08B6">
      <w:start w:val="1"/>
      <w:numFmt w:val="bullet"/>
      <w:lvlText w:val="o"/>
      <w:lvlJc w:val="left"/>
      <w:pPr>
        <w:ind w:left="4320" w:hanging="360"/>
      </w:pPr>
      <w:rPr>
        <w:rFonts w:hint="default" w:ascii="Courier New" w:hAnsi="Courier New"/>
      </w:rPr>
    </w:lvl>
    <w:lvl w:ilvl="5" w:tplc="6C50A0B6">
      <w:start w:val="1"/>
      <w:numFmt w:val="bullet"/>
      <w:lvlText w:val=""/>
      <w:lvlJc w:val="left"/>
      <w:pPr>
        <w:ind w:left="5040" w:hanging="360"/>
      </w:pPr>
      <w:rPr>
        <w:rFonts w:hint="default" w:ascii="Wingdings" w:hAnsi="Wingdings"/>
      </w:rPr>
    </w:lvl>
    <w:lvl w:ilvl="6" w:tplc="F1E81150">
      <w:start w:val="1"/>
      <w:numFmt w:val="bullet"/>
      <w:lvlText w:val=""/>
      <w:lvlJc w:val="left"/>
      <w:pPr>
        <w:ind w:left="5760" w:hanging="360"/>
      </w:pPr>
      <w:rPr>
        <w:rFonts w:hint="default" w:ascii="Symbol" w:hAnsi="Symbol"/>
      </w:rPr>
    </w:lvl>
    <w:lvl w:ilvl="7" w:tplc="76AC16CA">
      <w:start w:val="1"/>
      <w:numFmt w:val="bullet"/>
      <w:lvlText w:val="o"/>
      <w:lvlJc w:val="left"/>
      <w:pPr>
        <w:ind w:left="6480" w:hanging="360"/>
      </w:pPr>
      <w:rPr>
        <w:rFonts w:hint="default" w:ascii="Courier New" w:hAnsi="Courier New"/>
      </w:rPr>
    </w:lvl>
    <w:lvl w:ilvl="8" w:tplc="AC920B7C">
      <w:start w:val="1"/>
      <w:numFmt w:val="bullet"/>
      <w:lvlText w:val=""/>
      <w:lvlJc w:val="left"/>
      <w:pPr>
        <w:ind w:left="7200" w:hanging="360"/>
      </w:pPr>
      <w:rPr>
        <w:rFonts w:hint="default" w:ascii="Wingdings" w:hAnsi="Wingdings"/>
      </w:rPr>
    </w:lvl>
  </w:abstractNum>
  <w:abstractNum w:abstractNumId="175" w15:restartNumberingAfterBreak="0">
    <w:nsid w:val="6DD84F04"/>
    <w:multiLevelType w:val="hybridMultilevel"/>
    <w:tmpl w:val="132A827A"/>
    <w:lvl w:ilvl="0" w:tplc="ED847A1A">
      <w:start w:val="1"/>
      <w:numFmt w:val="decimal"/>
      <w:lvlText w:val="%1."/>
      <w:lvlJc w:val="left"/>
      <w:pPr>
        <w:ind w:left="720" w:hanging="360"/>
      </w:pPr>
    </w:lvl>
    <w:lvl w:ilvl="1" w:tplc="957AF94A">
      <w:start w:val="1"/>
      <w:numFmt w:val="lowerLetter"/>
      <w:lvlText w:val="%2."/>
      <w:lvlJc w:val="left"/>
      <w:pPr>
        <w:ind w:left="1440" w:hanging="360"/>
      </w:pPr>
    </w:lvl>
    <w:lvl w:ilvl="2" w:tplc="374A92C4">
      <w:start w:val="1"/>
      <w:numFmt w:val="lowerRoman"/>
      <w:lvlText w:val="%3."/>
      <w:lvlJc w:val="right"/>
      <w:pPr>
        <w:ind w:left="2160" w:hanging="180"/>
      </w:pPr>
    </w:lvl>
    <w:lvl w:ilvl="3" w:tplc="07BADD04">
      <w:start w:val="1"/>
      <w:numFmt w:val="decimal"/>
      <w:lvlText w:val="%4."/>
      <w:lvlJc w:val="left"/>
      <w:pPr>
        <w:ind w:left="2880" w:hanging="360"/>
      </w:pPr>
    </w:lvl>
    <w:lvl w:ilvl="4" w:tplc="63809BF8">
      <w:start w:val="1"/>
      <w:numFmt w:val="lowerLetter"/>
      <w:lvlText w:val="%5."/>
      <w:lvlJc w:val="left"/>
      <w:pPr>
        <w:ind w:left="3600" w:hanging="360"/>
      </w:pPr>
    </w:lvl>
    <w:lvl w:ilvl="5" w:tplc="EDE4FE6A">
      <w:start w:val="1"/>
      <w:numFmt w:val="lowerRoman"/>
      <w:lvlText w:val="%6."/>
      <w:lvlJc w:val="right"/>
      <w:pPr>
        <w:ind w:left="4320" w:hanging="180"/>
      </w:pPr>
    </w:lvl>
    <w:lvl w:ilvl="6" w:tplc="B674FFC4">
      <w:start w:val="1"/>
      <w:numFmt w:val="decimal"/>
      <w:lvlText w:val="%7."/>
      <w:lvlJc w:val="left"/>
      <w:pPr>
        <w:ind w:left="5040" w:hanging="360"/>
      </w:pPr>
    </w:lvl>
    <w:lvl w:ilvl="7" w:tplc="8E0E38F4">
      <w:start w:val="1"/>
      <w:numFmt w:val="lowerLetter"/>
      <w:lvlText w:val="%8."/>
      <w:lvlJc w:val="left"/>
      <w:pPr>
        <w:ind w:left="5760" w:hanging="360"/>
      </w:pPr>
    </w:lvl>
    <w:lvl w:ilvl="8" w:tplc="4B267304">
      <w:start w:val="1"/>
      <w:numFmt w:val="lowerRoman"/>
      <w:lvlText w:val="%9."/>
      <w:lvlJc w:val="right"/>
      <w:pPr>
        <w:ind w:left="6480" w:hanging="180"/>
      </w:pPr>
    </w:lvl>
  </w:abstractNum>
  <w:abstractNum w:abstractNumId="176" w15:restartNumberingAfterBreak="0">
    <w:nsid w:val="6E157811"/>
    <w:multiLevelType w:val="hybridMultilevel"/>
    <w:tmpl w:val="0738704A"/>
    <w:lvl w:ilvl="0" w:tplc="5B765A90">
      <w:start w:val="1"/>
      <w:numFmt w:val="decimal"/>
      <w:lvlText w:val="%1."/>
      <w:lvlJc w:val="left"/>
      <w:pPr>
        <w:ind w:left="1440" w:hanging="360"/>
      </w:pPr>
      <w:rPr>
        <w:rFonts w:ascii="Intel Clear" w:hAnsi="Intel Clear" w:eastAsia="Times New Roman" w:cs="Intel Clear"/>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E9A4E69"/>
    <w:multiLevelType w:val="hybridMultilevel"/>
    <w:tmpl w:val="FFFFFFFF"/>
    <w:lvl w:ilvl="0" w:tplc="C53AD4CC">
      <w:start w:val="1"/>
      <w:numFmt w:val="bullet"/>
      <w:lvlText w:val=""/>
      <w:lvlJc w:val="left"/>
      <w:pPr>
        <w:ind w:left="720" w:hanging="360"/>
      </w:pPr>
      <w:rPr>
        <w:rFonts w:hint="default" w:ascii="Symbol" w:hAnsi="Symbol"/>
      </w:rPr>
    </w:lvl>
    <w:lvl w:ilvl="1" w:tplc="1C3ED5D2">
      <w:start w:val="1"/>
      <w:numFmt w:val="bullet"/>
      <w:lvlText w:val="o"/>
      <w:lvlJc w:val="left"/>
      <w:pPr>
        <w:ind w:left="1440" w:hanging="360"/>
      </w:pPr>
      <w:rPr>
        <w:rFonts w:hint="default" w:ascii="Courier New" w:hAnsi="Courier New"/>
      </w:rPr>
    </w:lvl>
    <w:lvl w:ilvl="2" w:tplc="4FD63D30">
      <w:start w:val="1"/>
      <w:numFmt w:val="bullet"/>
      <w:lvlText w:val=""/>
      <w:lvlJc w:val="left"/>
      <w:pPr>
        <w:ind w:left="2160" w:hanging="360"/>
      </w:pPr>
      <w:rPr>
        <w:rFonts w:hint="default" w:ascii="Wingdings" w:hAnsi="Wingdings"/>
      </w:rPr>
    </w:lvl>
    <w:lvl w:ilvl="3" w:tplc="AE186838">
      <w:start w:val="1"/>
      <w:numFmt w:val="bullet"/>
      <w:lvlText w:val=""/>
      <w:lvlJc w:val="left"/>
      <w:pPr>
        <w:ind w:left="2880" w:hanging="360"/>
      </w:pPr>
      <w:rPr>
        <w:rFonts w:hint="default" w:ascii="Symbol" w:hAnsi="Symbol"/>
      </w:rPr>
    </w:lvl>
    <w:lvl w:ilvl="4" w:tplc="B3E029F8">
      <w:start w:val="1"/>
      <w:numFmt w:val="bullet"/>
      <w:lvlText w:val="o"/>
      <w:lvlJc w:val="left"/>
      <w:pPr>
        <w:ind w:left="3600" w:hanging="360"/>
      </w:pPr>
      <w:rPr>
        <w:rFonts w:hint="default" w:ascii="Courier New" w:hAnsi="Courier New"/>
      </w:rPr>
    </w:lvl>
    <w:lvl w:ilvl="5" w:tplc="6262BEFE">
      <w:start w:val="1"/>
      <w:numFmt w:val="bullet"/>
      <w:lvlText w:val=""/>
      <w:lvlJc w:val="left"/>
      <w:pPr>
        <w:ind w:left="4320" w:hanging="360"/>
      </w:pPr>
      <w:rPr>
        <w:rFonts w:hint="default" w:ascii="Wingdings" w:hAnsi="Wingdings"/>
      </w:rPr>
    </w:lvl>
    <w:lvl w:ilvl="6" w:tplc="BF1AF126">
      <w:start w:val="1"/>
      <w:numFmt w:val="bullet"/>
      <w:lvlText w:val=""/>
      <w:lvlJc w:val="left"/>
      <w:pPr>
        <w:ind w:left="5040" w:hanging="360"/>
      </w:pPr>
      <w:rPr>
        <w:rFonts w:hint="default" w:ascii="Symbol" w:hAnsi="Symbol"/>
      </w:rPr>
    </w:lvl>
    <w:lvl w:ilvl="7" w:tplc="CE8C77CE">
      <w:start w:val="1"/>
      <w:numFmt w:val="bullet"/>
      <w:lvlText w:val="o"/>
      <w:lvlJc w:val="left"/>
      <w:pPr>
        <w:ind w:left="5760" w:hanging="360"/>
      </w:pPr>
      <w:rPr>
        <w:rFonts w:hint="default" w:ascii="Courier New" w:hAnsi="Courier New"/>
      </w:rPr>
    </w:lvl>
    <w:lvl w:ilvl="8" w:tplc="A698B5BA">
      <w:start w:val="1"/>
      <w:numFmt w:val="bullet"/>
      <w:lvlText w:val=""/>
      <w:lvlJc w:val="left"/>
      <w:pPr>
        <w:ind w:left="6480" w:hanging="360"/>
      </w:pPr>
      <w:rPr>
        <w:rFonts w:hint="default" w:ascii="Wingdings" w:hAnsi="Wingdings"/>
      </w:rPr>
    </w:lvl>
  </w:abstractNum>
  <w:abstractNum w:abstractNumId="178" w15:restartNumberingAfterBreak="0">
    <w:nsid w:val="6F9F6B23"/>
    <w:multiLevelType w:val="hybridMultilevel"/>
    <w:tmpl w:val="D7E4F9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9" w15:restartNumberingAfterBreak="0">
    <w:nsid w:val="70472DB8"/>
    <w:multiLevelType w:val="hybridMultilevel"/>
    <w:tmpl w:val="40A21A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0" w15:restartNumberingAfterBreak="0">
    <w:nsid w:val="709601B1"/>
    <w:multiLevelType w:val="hybridMultilevel"/>
    <w:tmpl w:val="1EC61C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1" w15:restartNumberingAfterBreak="0">
    <w:nsid w:val="714D598B"/>
    <w:multiLevelType w:val="hybridMultilevel"/>
    <w:tmpl w:val="09AE9DB2"/>
    <w:lvl w:ilvl="0" w:tplc="6744F63A">
      <w:start w:val="1"/>
      <w:numFmt w:val="decimal"/>
      <w:lvlText w:val="%1."/>
      <w:lvlJc w:val="left"/>
      <w:pPr>
        <w:ind w:left="720" w:hanging="360"/>
      </w:pPr>
    </w:lvl>
    <w:lvl w:ilvl="1" w:tplc="B8F89B5E">
      <w:start w:val="1"/>
      <w:numFmt w:val="lowerLetter"/>
      <w:lvlText w:val="%2."/>
      <w:lvlJc w:val="left"/>
      <w:pPr>
        <w:ind w:left="1440" w:hanging="360"/>
      </w:pPr>
    </w:lvl>
    <w:lvl w:ilvl="2" w:tplc="CF627158">
      <w:start w:val="1"/>
      <w:numFmt w:val="lowerRoman"/>
      <w:lvlText w:val="%3."/>
      <w:lvlJc w:val="right"/>
      <w:pPr>
        <w:ind w:left="2160" w:hanging="180"/>
      </w:pPr>
    </w:lvl>
    <w:lvl w:ilvl="3" w:tplc="CD5CFA14">
      <w:start w:val="1"/>
      <w:numFmt w:val="decimal"/>
      <w:lvlText w:val="%4."/>
      <w:lvlJc w:val="left"/>
      <w:pPr>
        <w:ind w:left="2880" w:hanging="360"/>
      </w:pPr>
    </w:lvl>
    <w:lvl w:ilvl="4" w:tplc="66EAB78A">
      <w:start w:val="1"/>
      <w:numFmt w:val="lowerLetter"/>
      <w:lvlText w:val="%5."/>
      <w:lvlJc w:val="left"/>
      <w:pPr>
        <w:ind w:left="3600" w:hanging="360"/>
      </w:pPr>
    </w:lvl>
    <w:lvl w:ilvl="5" w:tplc="B3BA87DA">
      <w:start w:val="1"/>
      <w:numFmt w:val="lowerRoman"/>
      <w:lvlText w:val="%6."/>
      <w:lvlJc w:val="right"/>
      <w:pPr>
        <w:ind w:left="4320" w:hanging="180"/>
      </w:pPr>
    </w:lvl>
    <w:lvl w:ilvl="6" w:tplc="21089F4C">
      <w:start w:val="1"/>
      <w:numFmt w:val="decimal"/>
      <w:lvlText w:val="%7."/>
      <w:lvlJc w:val="left"/>
      <w:pPr>
        <w:ind w:left="5040" w:hanging="360"/>
      </w:pPr>
    </w:lvl>
    <w:lvl w:ilvl="7" w:tplc="94C4897E">
      <w:start w:val="1"/>
      <w:numFmt w:val="lowerLetter"/>
      <w:lvlText w:val="%8."/>
      <w:lvlJc w:val="left"/>
      <w:pPr>
        <w:ind w:left="5760" w:hanging="360"/>
      </w:pPr>
    </w:lvl>
    <w:lvl w:ilvl="8" w:tplc="342255CE">
      <w:start w:val="1"/>
      <w:numFmt w:val="lowerRoman"/>
      <w:lvlText w:val="%9."/>
      <w:lvlJc w:val="right"/>
      <w:pPr>
        <w:ind w:left="6480" w:hanging="180"/>
      </w:pPr>
    </w:lvl>
  </w:abstractNum>
  <w:abstractNum w:abstractNumId="182" w15:restartNumberingAfterBreak="0">
    <w:nsid w:val="716455B6"/>
    <w:multiLevelType w:val="hybridMultilevel"/>
    <w:tmpl w:val="3F4254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hint="default" w:ascii="Symbol" w:hAnsi="Symbo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71731EE7"/>
    <w:multiLevelType w:val="hybridMultilevel"/>
    <w:tmpl w:val="FFFFFFFF"/>
    <w:lvl w:ilvl="0" w:tplc="8F76324A">
      <w:start w:val="1"/>
      <w:numFmt w:val="bullet"/>
      <w:lvlText w:val=""/>
      <w:lvlJc w:val="left"/>
      <w:pPr>
        <w:ind w:left="720" w:hanging="360"/>
      </w:pPr>
      <w:rPr>
        <w:rFonts w:hint="default" w:ascii="Symbol" w:hAnsi="Symbol"/>
      </w:rPr>
    </w:lvl>
    <w:lvl w:ilvl="1" w:tplc="8F8686F6">
      <w:start w:val="1"/>
      <w:numFmt w:val="bullet"/>
      <w:lvlText w:val="o"/>
      <w:lvlJc w:val="left"/>
      <w:pPr>
        <w:ind w:left="1440" w:hanging="360"/>
      </w:pPr>
      <w:rPr>
        <w:rFonts w:hint="default" w:ascii="Courier New" w:hAnsi="Courier New"/>
      </w:rPr>
    </w:lvl>
    <w:lvl w:ilvl="2" w:tplc="03DA260C">
      <w:start w:val="1"/>
      <w:numFmt w:val="bullet"/>
      <w:lvlText w:val=""/>
      <w:lvlJc w:val="left"/>
      <w:pPr>
        <w:ind w:left="2160" w:hanging="360"/>
      </w:pPr>
      <w:rPr>
        <w:rFonts w:hint="default" w:ascii="Wingdings" w:hAnsi="Wingdings"/>
      </w:rPr>
    </w:lvl>
    <w:lvl w:ilvl="3" w:tplc="0DF253B4">
      <w:start w:val="1"/>
      <w:numFmt w:val="bullet"/>
      <w:lvlText w:val=""/>
      <w:lvlJc w:val="left"/>
      <w:pPr>
        <w:ind w:left="2880" w:hanging="360"/>
      </w:pPr>
      <w:rPr>
        <w:rFonts w:hint="default" w:ascii="Symbol" w:hAnsi="Symbol"/>
      </w:rPr>
    </w:lvl>
    <w:lvl w:ilvl="4" w:tplc="AD80914E">
      <w:start w:val="1"/>
      <w:numFmt w:val="bullet"/>
      <w:lvlText w:val="o"/>
      <w:lvlJc w:val="left"/>
      <w:pPr>
        <w:ind w:left="3600" w:hanging="360"/>
      </w:pPr>
      <w:rPr>
        <w:rFonts w:hint="default" w:ascii="Courier New" w:hAnsi="Courier New"/>
      </w:rPr>
    </w:lvl>
    <w:lvl w:ilvl="5" w:tplc="DBEEDC5C">
      <w:start w:val="1"/>
      <w:numFmt w:val="bullet"/>
      <w:lvlText w:val=""/>
      <w:lvlJc w:val="left"/>
      <w:pPr>
        <w:ind w:left="4320" w:hanging="360"/>
      </w:pPr>
      <w:rPr>
        <w:rFonts w:hint="default" w:ascii="Wingdings" w:hAnsi="Wingdings"/>
      </w:rPr>
    </w:lvl>
    <w:lvl w:ilvl="6" w:tplc="3A86B318">
      <w:start w:val="1"/>
      <w:numFmt w:val="bullet"/>
      <w:lvlText w:val=""/>
      <w:lvlJc w:val="left"/>
      <w:pPr>
        <w:ind w:left="5040" w:hanging="360"/>
      </w:pPr>
      <w:rPr>
        <w:rFonts w:hint="default" w:ascii="Symbol" w:hAnsi="Symbol"/>
      </w:rPr>
    </w:lvl>
    <w:lvl w:ilvl="7" w:tplc="41BE904E">
      <w:start w:val="1"/>
      <w:numFmt w:val="bullet"/>
      <w:lvlText w:val="o"/>
      <w:lvlJc w:val="left"/>
      <w:pPr>
        <w:ind w:left="5760" w:hanging="360"/>
      </w:pPr>
      <w:rPr>
        <w:rFonts w:hint="default" w:ascii="Courier New" w:hAnsi="Courier New"/>
      </w:rPr>
    </w:lvl>
    <w:lvl w:ilvl="8" w:tplc="9A88CAB6">
      <w:start w:val="1"/>
      <w:numFmt w:val="bullet"/>
      <w:lvlText w:val=""/>
      <w:lvlJc w:val="left"/>
      <w:pPr>
        <w:ind w:left="6480" w:hanging="360"/>
      </w:pPr>
      <w:rPr>
        <w:rFonts w:hint="default" w:ascii="Wingdings" w:hAnsi="Wingdings"/>
      </w:rPr>
    </w:lvl>
  </w:abstractNum>
  <w:abstractNum w:abstractNumId="184" w15:restartNumberingAfterBreak="0">
    <w:nsid w:val="71B3414D"/>
    <w:multiLevelType w:val="hybridMultilevel"/>
    <w:tmpl w:val="DF8EDDA0"/>
    <w:lvl w:ilvl="0" w:tplc="0409001B">
      <w:start w:val="1"/>
      <w:numFmt w:val="lowerRoman"/>
      <w:lvlText w:val="%1."/>
      <w:lvlJc w:val="right"/>
      <w:pPr>
        <w:ind w:left="900" w:hanging="180"/>
      </w:p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5" w15:restartNumberingAfterBreak="0">
    <w:nsid w:val="732D4419"/>
    <w:multiLevelType w:val="hybridMultilevel"/>
    <w:tmpl w:val="8FC27694"/>
    <w:lvl w:ilvl="0" w:tplc="04090001">
      <w:start w:val="1"/>
      <w:numFmt w:val="bullet"/>
      <w:lvlText w:val=""/>
      <w:lvlJc w:val="left"/>
      <w:pPr>
        <w:ind w:left="1440" w:hanging="360"/>
      </w:pPr>
      <w:rPr>
        <w:rFonts w:hint="default" w:ascii="Symbol" w:hAnsi="Symbol"/>
      </w:rPr>
    </w:lvl>
    <w:lvl w:ilvl="1" w:tplc="04090001">
      <w:start w:val="1"/>
      <w:numFmt w:val="bullet"/>
      <w:lvlText w:val=""/>
      <w:lvlJc w:val="left"/>
      <w:pPr>
        <w:ind w:left="2160" w:hanging="360"/>
      </w:pPr>
      <w:rPr>
        <w:rFonts w:hint="default" w:ascii="Symbol" w:hAnsi="Symbol"/>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86" w15:restartNumberingAfterBreak="0">
    <w:nsid w:val="735A0976"/>
    <w:multiLevelType w:val="hybridMultilevel"/>
    <w:tmpl w:val="FFFFFFFF"/>
    <w:lvl w:ilvl="0" w:tplc="51DCD91A">
      <w:start w:val="1"/>
      <w:numFmt w:val="bullet"/>
      <w:lvlText w:val=""/>
      <w:lvlJc w:val="left"/>
      <w:pPr>
        <w:ind w:left="720" w:hanging="360"/>
      </w:pPr>
      <w:rPr>
        <w:rFonts w:hint="default" w:ascii="Symbol" w:hAnsi="Symbol"/>
      </w:rPr>
    </w:lvl>
    <w:lvl w:ilvl="1" w:tplc="7BAAC662">
      <w:start w:val="1"/>
      <w:numFmt w:val="bullet"/>
      <w:lvlText w:val="o"/>
      <w:lvlJc w:val="left"/>
      <w:pPr>
        <w:ind w:left="1440" w:hanging="360"/>
      </w:pPr>
      <w:rPr>
        <w:rFonts w:hint="default" w:ascii="Courier New" w:hAnsi="Courier New"/>
      </w:rPr>
    </w:lvl>
    <w:lvl w:ilvl="2" w:tplc="3280BA0C">
      <w:start w:val="1"/>
      <w:numFmt w:val="bullet"/>
      <w:lvlText w:val=""/>
      <w:lvlJc w:val="left"/>
      <w:pPr>
        <w:ind w:left="2160" w:hanging="360"/>
      </w:pPr>
      <w:rPr>
        <w:rFonts w:hint="default" w:ascii="Symbol" w:hAnsi="Symbol"/>
      </w:rPr>
    </w:lvl>
    <w:lvl w:ilvl="3" w:tplc="F6E8AFB4">
      <w:start w:val="1"/>
      <w:numFmt w:val="bullet"/>
      <w:lvlText w:val=""/>
      <w:lvlJc w:val="left"/>
      <w:pPr>
        <w:ind w:left="2880" w:hanging="360"/>
      </w:pPr>
      <w:rPr>
        <w:rFonts w:hint="default" w:ascii="Symbol" w:hAnsi="Symbol"/>
      </w:rPr>
    </w:lvl>
    <w:lvl w:ilvl="4" w:tplc="0FB6FCBE">
      <w:start w:val="1"/>
      <w:numFmt w:val="bullet"/>
      <w:lvlText w:val="o"/>
      <w:lvlJc w:val="left"/>
      <w:pPr>
        <w:ind w:left="3600" w:hanging="360"/>
      </w:pPr>
      <w:rPr>
        <w:rFonts w:hint="default" w:ascii="Courier New" w:hAnsi="Courier New"/>
      </w:rPr>
    </w:lvl>
    <w:lvl w:ilvl="5" w:tplc="C6CE8158">
      <w:start w:val="1"/>
      <w:numFmt w:val="bullet"/>
      <w:lvlText w:val=""/>
      <w:lvlJc w:val="left"/>
      <w:pPr>
        <w:ind w:left="4320" w:hanging="360"/>
      </w:pPr>
      <w:rPr>
        <w:rFonts w:hint="default" w:ascii="Wingdings" w:hAnsi="Wingdings"/>
      </w:rPr>
    </w:lvl>
    <w:lvl w:ilvl="6" w:tplc="78B67818">
      <w:start w:val="1"/>
      <w:numFmt w:val="bullet"/>
      <w:lvlText w:val=""/>
      <w:lvlJc w:val="left"/>
      <w:pPr>
        <w:ind w:left="5040" w:hanging="360"/>
      </w:pPr>
      <w:rPr>
        <w:rFonts w:hint="default" w:ascii="Symbol" w:hAnsi="Symbol"/>
      </w:rPr>
    </w:lvl>
    <w:lvl w:ilvl="7" w:tplc="A4BEAA5C">
      <w:start w:val="1"/>
      <w:numFmt w:val="bullet"/>
      <w:lvlText w:val="o"/>
      <w:lvlJc w:val="left"/>
      <w:pPr>
        <w:ind w:left="5760" w:hanging="360"/>
      </w:pPr>
      <w:rPr>
        <w:rFonts w:hint="default" w:ascii="Courier New" w:hAnsi="Courier New"/>
      </w:rPr>
    </w:lvl>
    <w:lvl w:ilvl="8" w:tplc="089CB55C">
      <w:start w:val="1"/>
      <w:numFmt w:val="bullet"/>
      <w:lvlText w:val=""/>
      <w:lvlJc w:val="left"/>
      <w:pPr>
        <w:ind w:left="6480" w:hanging="360"/>
      </w:pPr>
      <w:rPr>
        <w:rFonts w:hint="default" w:ascii="Wingdings" w:hAnsi="Wingdings"/>
      </w:rPr>
    </w:lvl>
  </w:abstractNum>
  <w:abstractNum w:abstractNumId="187" w15:restartNumberingAfterBreak="0">
    <w:nsid w:val="73F01F9B"/>
    <w:multiLevelType w:val="hybridMultilevel"/>
    <w:tmpl w:val="5D225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8" w15:restartNumberingAfterBreak="0">
    <w:nsid w:val="74913256"/>
    <w:multiLevelType w:val="hybridMultilevel"/>
    <w:tmpl w:val="FFFFFFFF"/>
    <w:lvl w:ilvl="0" w:tplc="091CC91A">
      <w:start w:val="1"/>
      <w:numFmt w:val="decimal"/>
      <w:lvlText w:val="%1."/>
      <w:lvlJc w:val="left"/>
      <w:pPr>
        <w:ind w:left="720" w:hanging="360"/>
      </w:pPr>
    </w:lvl>
    <w:lvl w:ilvl="1" w:tplc="915292F6">
      <w:start w:val="1"/>
      <w:numFmt w:val="lowerLetter"/>
      <w:lvlText w:val="%2."/>
      <w:lvlJc w:val="left"/>
      <w:pPr>
        <w:ind w:left="1440" w:hanging="360"/>
      </w:pPr>
    </w:lvl>
    <w:lvl w:ilvl="2" w:tplc="8CA63DD0">
      <w:start w:val="1"/>
      <w:numFmt w:val="lowerRoman"/>
      <w:lvlText w:val="%3."/>
      <w:lvlJc w:val="right"/>
      <w:pPr>
        <w:ind w:left="2160" w:hanging="180"/>
      </w:pPr>
    </w:lvl>
    <w:lvl w:ilvl="3" w:tplc="CFDE20C4">
      <w:start w:val="1"/>
      <w:numFmt w:val="decimal"/>
      <w:lvlText w:val="%4."/>
      <w:lvlJc w:val="left"/>
      <w:pPr>
        <w:ind w:left="2880" w:hanging="360"/>
      </w:pPr>
    </w:lvl>
    <w:lvl w:ilvl="4" w:tplc="5E44E04A">
      <w:start w:val="1"/>
      <w:numFmt w:val="lowerLetter"/>
      <w:lvlText w:val="%5."/>
      <w:lvlJc w:val="left"/>
      <w:pPr>
        <w:ind w:left="3600" w:hanging="360"/>
      </w:pPr>
    </w:lvl>
    <w:lvl w:ilvl="5" w:tplc="1D7A21FE">
      <w:start w:val="1"/>
      <w:numFmt w:val="lowerRoman"/>
      <w:lvlText w:val="%6."/>
      <w:lvlJc w:val="right"/>
      <w:pPr>
        <w:ind w:left="4320" w:hanging="180"/>
      </w:pPr>
    </w:lvl>
    <w:lvl w:ilvl="6" w:tplc="5920A478">
      <w:start w:val="1"/>
      <w:numFmt w:val="decimal"/>
      <w:lvlText w:val="%7."/>
      <w:lvlJc w:val="left"/>
      <w:pPr>
        <w:ind w:left="5040" w:hanging="360"/>
      </w:pPr>
    </w:lvl>
    <w:lvl w:ilvl="7" w:tplc="2ACE8D52">
      <w:start w:val="1"/>
      <w:numFmt w:val="lowerLetter"/>
      <w:lvlText w:val="%8."/>
      <w:lvlJc w:val="left"/>
      <w:pPr>
        <w:ind w:left="5760" w:hanging="360"/>
      </w:pPr>
    </w:lvl>
    <w:lvl w:ilvl="8" w:tplc="007872D8">
      <w:start w:val="1"/>
      <w:numFmt w:val="lowerRoman"/>
      <w:lvlText w:val="%9."/>
      <w:lvlJc w:val="right"/>
      <w:pPr>
        <w:ind w:left="6480" w:hanging="180"/>
      </w:pPr>
    </w:lvl>
  </w:abstractNum>
  <w:abstractNum w:abstractNumId="189" w15:restartNumberingAfterBreak="0">
    <w:nsid w:val="751B5DFE"/>
    <w:multiLevelType w:val="hybridMultilevel"/>
    <w:tmpl w:val="3E2EF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6631694"/>
    <w:multiLevelType w:val="multilevel"/>
    <w:tmpl w:val="C888C0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1" w15:restartNumberingAfterBreak="0">
    <w:nsid w:val="76FE410B"/>
    <w:multiLevelType w:val="hybridMultilevel"/>
    <w:tmpl w:val="3BC66B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77386147"/>
    <w:multiLevelType w:val="hybridMultilevel"/>
    <w:tmpl w:val="86BE8B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3" w15:restartNumberingAfterBreak="0">
    <w:nsid w:val="78E11E87"/>
    <w:multiLevelType w:val="hybridMultilevel"/>
    <w:tmpl w:val="BFF807D8"/>
    <w:lvl w:ilvl="0" w:tplc="04090001">
      <w:start w:val="1"/>
      <w:numFmt w:val="bullet"/>
      <w:lvlText w:val=""/>
      <w:lvlJc w:val="left"/>
      <w:pPr>
        <w:ind w:left="780" w:hanging="420"/>
      </w:pPr>
      <w:rPr>
        <w:rFonts w:hint="default" w:ascii="Symbol" w:hAnsi="Symbol"/>
        <w:sz w:val="24"/>
        <w:szCs w:val="24"/>
      </w:rPr>
    </w:lvl>
    <w:lvl w:ilvl="1" w:tplc="04090003" w:tentative="1">
      <w:start w:val="1"/>
      <w:numFmt w:val="bullet"/>
      <w:lvlText w:val="o"/>
      <w:lvlJc w:val="left"/>
      <w:pPr>
        <w:ind w:left="1380" w:hanging="360"/>
      </w:pPr>
      <w:rPr>
        <w:rFonts w:hint="default" w:ascii="Courier New" w:hAnsi="Courier New" w:cs="Courier New"/>
      </w:rPr>
    </w:lvl>
    <w:lvl w:ilvl="2" w:tplc="04090005" w:tentative="1">
      <w:start w:val="1"/>
      <w:numFmt w:val="bullet"/>
      <w:lvlText w:val=""/>
      <w:lvlJc w:val="left"/>
      <w:pPr>
        <w:ind w:left="2100" w:hanging="360"/>
      </w:pPr>
      <w:rPr>
        <w:rFonts w:hint="default" w:ascii="Wingdings" w:hAnsi="Wingdings"/>
      </w:rPr>
    </w:lvl>
    <w:lvl w:ilvl="3" w:tplc="04090001" w:tentative="1">
      <w:start w:val="1"/>
      <w:numFmt w:val="bullet"/>
      <w:lvlText w:val=""/>
      <w:lvlJc w:val="left"/>
      <w:pPr>
        <w:ind w:left="2820" w:hanging="360"/>
      </w:pPr>
      <w:rPr>
        <w:rFonts w:hint="default" w:ascii="Symbol" w:hAnsi="Symbol"/>
      </w:rPr>
    </w:lvl>
    <w:lvl w:ilvl="4" w:tplc="04090003" w:tentative="1">
      <w:start w:val="1"/>
      <w:numFmt w:val="bullet"/>
      <w:lvlText w:val="o"/>
      <w:lvlJc w:val="left"/>
      <w:pPr>
        <w:ind w:left="3540" w:hanging="360"/>
      </w:pPr>
      <w:rPr>
        <w:rFonts w:hint="default" w:ascii="Courier New" w:hAnsi="Courier New" w:cs="Courier New"/>
      </w:rPr>
    </w:lvl>
    <w:lvl w:ilvl="5" w:tplc="04090005" w:tentative="1">
      <w:start w:val="1"/>
      <w:numFmt w:val="bullet"/>
      <w:lvlText w:val=""/>
      <w:lvlJc w:val="left"/>
      <w:pPr>
        <w:ind w:left="4260" w:hanging="360"/>
      </w:pPr>
      <w:rPr>
        <w:rFonts w:hint="default" w:ascii="Wingdings" w:hAnsi="Wingdings"/>
      </w:rPr>
    </w:lvl>
    <w:lvl w:ilvl="6" w:tplc="04090001" w:tentative="1">
      <w:start w:val="1"/>
      <w:numFmt w:val="bullet"/>
      <w:lvlText w:val=""/>
      <w:lvlJc w:val="left"/>
      <w:pPr>
        <w:ind w:left="4980" w:hanging="360"/>
      </w:pPr>
      <w:rPr>
        <w:rFonts w:hint="default" w:ascii="Symbol" w:hAnsi="Symbol"/>
      </w:rPr>
    </w:lvl>
    <w:lvl w:ilvl="7" w:tplc="04090003" w:tentative="1">
      <w:start w:val="1"/>
      <w:numFmt w:val="bullet"/>
      <w:lvlText w:val="o"/>
      <w:lvlJc w:val="left"/>
      <w:pPr>
        <w:ind w:left="5700" w:hanging="360"/>
      </w:pPr>
      <w:rPr>
        <w:rFonts w:hint="default" w:ascii="Courier New" w:hAnsi="Courier New" w:cs="Courier New"/>
      </w:rPr>
    </w:lvl>
    <w:lvl w:ilvl="8" w:tplc="04090005" w:tentative="1">
      <w:start w:val="1"/>
      <w:numFmt w:val="bullet"/>
      <w:lvlText w:val=""/>
      <w:lvlJc w:val="left"/>
      <w:pPr>
        <w:ind w:left="6420" w:hanging="360"/>
      </w:pPr>
      <w:rPr>
        <w:rFonts w:hint="default" w:ascii="Wingdings" w:hAnsi="Wingdings"/>
      </w:rPr>
    </w:lvl>
  </w:abstractNum>
  <w:abstractNum w:abstractNumId="194" w15:restartNumberingAfterBreak="0">
    <w:nsid w:val="7CFE5E32"/>
    <w:multiLevelType w:val="hybridMultilevel"/>
    <w:tmpl w:val="FFFFFFFF"/>
    <w:lvl w:ilvl="0" w:tplc="FB2207C8">
      <w:start w:val="1"/>
      <w:numFmt w:val="decimal"/>
      <w:lvlText w:val="%1."/>
      <w:lvlJc w:val="left"/>
      <w:pPr>
        <w:ind w:left="720" w:hanging="360"/>
      </w:pPr>
    </w:lvl>
    <w:lvl w:ilvl="1" w:tplc="ECAE5B38">
      <w:start w:val="1"/>
      <w:numFmt w:val="lowerLetter"/>
      <w:lvlText w:val="%2."/>
      <w:lvlJc w:val="left"/>
      <w:pPr>
        <w:ind w:left="1440" w:hanging="360"/>
      </w:pPr>
    </w:lvl>
    <w:lvl w:ilvl="2" w:tplc="DAC2CDC6">
      <w:start w:val="1"/>
      <w:numFmt w:val="lowerRoman"/>
      <w:lvlText w:val="%3."/>
      <w:lvlJc w:val="right"/>
      <w:pPr>
        <w:ind w:left="2160" w:hanging="180"/>
      </w:pPr>
    </w:lvl>
    <w:lvl w:ilvl="3" w:tplc="E1F4FCE0">
      <w:start w:val="1"/>
      <w:numFmt w:val="decimal"/>
      <w:lvlText w:val="%4."/>
      <w:lvlJc w:val="left"/>
      <w:pPr>
        <w:ind w:left="2880" w:hanging="360"/>
      </w:pPr>
    </w:lvl>
    <w:lvl w:ilvl="4" w:tplc="E8F80D50">
      <w:start w:val="1"/>
      <w:numFmt w:val="lowerLetter"/>
      <w:lvlText w:val="%5."/>
      <w:lvlJc w:val="left"/>
      <w:pPr>
        <w:ind w:left="3600" w:hanging="360"/>
      </w:pPr>
    </w:lvl>
    <w:lvl w:ilvl="5" w:tplc="32984B7C">
      <w:start w:val="1"/>
      <w:numFmt w:val="lowerRoman"/>
      <w:lvlText w:val="%6."/>
      <w:lvlJc w:val="right"/>
      <w:pPr>
        <w:ind w:left="4320" w:hanging="180"/>
      </w:pPr>
    </w:lvl>
    <w:lvl w:ilvl="6" w:tplc="2CCA9082">
      <w:start w:val="1"/>
      <w:numFmt w:val="decimal"/>
      <w:lvlText w:val="%7."/>
      <w:lvlJc w:val="left"/>
      <w:pPr>
        <w:ind w:left="5040" w:hanging="360"/>
      </w:pPr>
    </w:lvl>
    <w:lvl w:ilvl="7" w:tplc="6032E044">
      <w:start w:val="1"/>
      <w:numFmt w:val="lowerLetter"/>
      <w:lvlText w:val="%8."/>
      <w:lvlJc w:val="left"/>
      <w:pPr>
        <w:ind w:left="5760" w:hanging="360"/>
      </w:pPr>
    </w:lvl>
    <w:lvl w:ilvl="8" w:tplc="1E6A3ACC">
      <w:start w:val="1"/>
      <w:numFmt w:val="lowerRoman"/>
      <w:lvlText w:val="%9."/>
      <w:lvlJc w:val="right"/>
      <w:pPr>
        <w:ind w:left="6480" w:hanging="180"/>
      </w:pPr>
    </w:lvl>
  </w:abstractNum>
  <w:abstractNum w:abstractNumId="195" w15:restartNumberingAfterBreak="0">
    <w:nsid w:val="7D417087"/>
    <w:multiLevelType w:val="hybridMultilevel"/>
    <w:tmpl w:val="7954060E"/>
    <w:lvl w:ilvl="0" w:tplc="C3B0AB04">
      <w:start w:val="1"/>
      <w:numFmt w:val="decimal"/>
      <w:lvlText w:val="%1."/>
      <w:lvlJc w:val="left"/>
      <w:pPr>
        <w:ind w:left="720" w:hanging="360"/>
      </w:pPr>
    </w:lvl>
    <w:lvl w:ilvl="1" w:tplc="385808A2">
      <w:start w:val="1"/>
      <w:numFmt w:val="lowerLetter"/>
      <w:lvlText w:val="%2."/>
      <w:lvlJc w:val="left"/>
      <w:pPr>
        <w:ind w:left="1440" w:hanging="360"/>
      </w:pPr>
    </w:lvl>
    <w:lvl w:ilvl="2" w:tplc="84623082">
      <w:start w:val="1"/>
      <w:numFmt w:val="lowerRoman"/>
      <w:lvlText w:val="%3."/>
      <w:lvlJc w:val="right"/>
      <w:pPr>
        <w:ind w:left="2160" w:hanging="180"/>
      </w:pPr>
    </w:lvl>
    <w:lvl w:ilvl="3" w:tplc="330CB40E">
      <w:start w:val="1"/>
      <w:numFmt w:val="decimal"/>
      <w:lvlText w:val="%4."/>
      <w:lvlJc w:val="left"/>
      <w:pPr>
        <w:ind w:left="2880" w:hanging="360"/>
      </w:pPr>
    </w:lvl>
    <w:lvl w:ilvl="4" w:tplc="075EE7F2">
      <w:start w:val="1"/>
      <w:numFmt w:val="lowerLetter"/>
      <w:lvlText w:val="%5."/>
      <w:lvlJc w:val="left"/>
      <w:pPr>
        <w:ind w:left="3600" w:hanging="360"/>
      </w:pPr>
    </w:lvl>
    <w:lvl w:ilvl="5" w:tplc="CF78BC3A">
      <w:start w:val="1"/>
      <w:numFmt w:val="lowerRoman"/>
      <w:lvlText w:val="%6."/>
      <w:lvlJc w:val="right"/>
      <w:pPr>
        <w:ind w:left="4320" w:hanging="180"/>
      </w:pPr>
    </w:lvl>
    <w:lvl w:ilvl="6" w:tplc="B8066CEE">
      <w:start w:val="1"/>
      <w:numFmt w:val="decimal"/>
      <w:lvlText w:val="%7."/>
      <w:lvlJc w:val="left"/>
      <w:pPr>
        <w:ind w:left="5040" w:hanging="360"/>
      </w:pPr>
    </w:lvl>
    <w:lvl w:ilvl="7" w:tplc="673CF626">
      <w:start w:val="1"/>
      <w:numFmt w:val="lowerLetter"/>
      <w:lvlText w:val="%8."/>
      <w:lvlJc w:val="left"/>
      <w:pPr>
        <w:ind w:left="5760" w:hanging="360"/>
      </w:pPr>
    </w:lvl>
    <w:lvl w:ilvl="8" w:tplc="8FB0FEF8">
      <w:start w:val="1"/>
      <w:numFmt w:val="lowerRoman"/>
      <w:lvlText w:val="%9."/>
      <w:lvlJc w:val="right"/>
      <w:pPr>
        <w:ind w:left="6480" w:hanging="180"/>
      </w:pPr>
    </w:lvl>
  </w:abstractNum>
  <w:abstractNum w:abstractNumId="196" w15:restartNumberingAfterBreak="0">
    <w:nsid w:val="7F995B2F"/>
    <w:multiLevelType w:val="hybridMultilevel"/>
    <w:tmpl w:val="BA06FD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81499454">
    <w:abstractNumId w:val="137"/>
  </w:num>
  <w:num w:numId="2" w16cid:durableId="551891228">
    <w:abstractNumId w:val="194"/>
  </w:num>
  <w:num w:numId="3" w16cid:durableId="1481071959">
    <w:abstractNumId w:val="4"/>
  </w:num>
  <w:num w:numId="4" w16cid:durableId="530536048">
    <w:abstractNumId w:val="0"/>
  </w:num>
  <w:num w:numId="5" w16cid:durableId="212542161">
    <w:abstractNumId w:val="193"/>
  </w:num>
  <w:num w:numId="6" w16cid:durableId="1018309745">
    <w:abstractNumId w:val="128"/>
  </w:num>
  <w:num w:numId="7" w16cid:durableId="373819895">
    <w:abstractNumId w:val="115"/>
  </w:num>
  <w:num w:numId="8" w16cid:durableId="1741824586">
    <w:abstractNumId w:val="20"/>
  </w:num>
  <w:num w:numId="9" w16cid:durableId="1261600176">
    <w:abstractNumId w:val="25"/>
  </w:num>
  <w:num w:numId="10" w16cid:durableId="2078939333">
    <w:abstractNumId w:val="149"/>
  </w:num>
  <w:num w:numId="11" w16cid:durableId="1511020640">
    <w:abstractNumId w:val="55"/>
  </w:num>
  <w:num w:numId="12" w16cid:durableId="2069569533">
    <w:abstractNumId w:val="189"/>
  </w:num>
  <w:num w:numId="13" w16cid:durableId="528833868">
    <w:abstractNumId w:val="93"/>
  </w:num>
  <w:num w:numId="14" w16cid:durableId="688683033">
    <w:abstractNumId w:val="33"/>
  </w:num>
  <w:num w:numId="15" w16cid:durableId="506284959">
    <w:abstractNumId w:val="102"/>
  </w:num>
  <w:num w:numId="16" w16cid:durableId="82336531">
    <w:abstractNumId w:val="11"/>
  </w:num>
  <w:num w:numId="17" w16cid:durableId="475495640">
    <w:abstractNumId w:val="183"/>
  </w:num>
  <w:num w:numId="18" w16cid:durableId="2022001764">
    <w:abstractNumId w:val="96"/>
  </w:num>
  <w:num w:numId="19" w16cid:durableId="139541199">
    <w:abstractNumId w:val="89"/>
  </w:num>
  <w:num w:numId="20" w16cid:durableId="248462600">
    <w:abstractNumId w:val="38"/>
  </w:num>
  <w:num w:numId="21" w16cid:durableId="956133754">
    <w:abstractNumId w:val="23"/>
  </w:num>
  <w:num w:numId="22" w16cid:durableId="498737058">
    <w:abstractNumId w:val="139"/>
  </w:num>
  <w:num w:numId="23" w16cid:durableId="2098363752">
    <w:abstractNumId w:val="174"/>
  </w:num>
  <w:num w:numId="24" w16cid:durableId="2027291276">
    <w:abstractNumId w:val="21"/>
  </w:num>
  <w:num w:numId="25" w16cid:durableId="1794447506">
    <w:abstractNumId w:val="146"/>
  </w:num>
  <w:num w:numId="26" w16cid:durableId="2053074021">
    <w:abstractNumId w:val="163"/>
  </w:num>
  <w:num w:numId="27" w16cid:durableId="1407650501">
    <w:abstractNumId w:val="120"/>
  </w:num>
  <w:num w:numId="28" w16cid:durableId="1349061904">
    <w:abstractNumId w:val="36"/>
  </w:num>
  <w:num w:numId="29" w16cid:durableId="206114213">
    <w:abstractNumId w:val="56"/>
  </w:num>
  <w:num w:numId="30" w16cid:durableId="1634941671">
    <w:abstractNumId w:val="79"/>
  </w:num>
  <w:num w:numId="31" w16cid:durableId="856775756">
    <w:abstractNumId w:val="5"/>
  </w:num>
  <w:num w:numId="32" w16cid:durableId="1180313022">
    <w:abstractNumId w:val="1"/>
  </w:num>
  <w:num w:numId="33" w16cid:durableId="852646536">
    <w:abstractNumId w:val="192"/>
  </w:num>
  <w:num w:numId="34" w16cid:durableId="1113331347">
    <w:abstractNumId w:val="114"/>
  </w:num>
  <w:num w:numId="35" w16cid:durableId="611547804">
    <w:abstractNumId w:val="113"/>
  </w:num>
  <w:num w:numId="36" w16cid:durableId="1030841597">
    <w:abstractNumId w:val="68"/>
  </w:num>
  <w:num w:numId="37" w16cid:durableId="317878888">
    <w:abstractNumId w:val="37"/>
  </w:num>
  <w:num w:numId="38" w16cid:durableId="1787771111">
    <w:abstractNumId w:val="106"/>
  </w:num>
  <w:num w:numId="39" w16cid:durableId="57679221">
    <w:abstractNumId w:val="121"/>
  </w:num>
  <w:num w:numId="40" w16cid:durableId="771557787">
    <w:abstractNumId w:val="45"/>
  </w:num>
  <w:num w:numId="41" w16cid:durableId="52313238">
    <w:abstractNumId w:val="3"/>
  </w:num>
  <w:num w:numId="42" w16cid:durableId="518811066">
    <w:abstractNumId w:val="81"/>
  </w:num>
  <w:num w:numId="43" w16cid:durableId="363945165">
    <w:abstractNumId w:val="173"/>
  </w:num>
  <w:num w:numId="44" w16cid:durableId="412043381">
    <w:abstractNumId w:val="186"/>
  </w:num>
  <w:num w:numId="45" w16cid:durableId="495069433">
    <w:abstractNumId w:val="6"/>
  </w:num>
  <w:num w:numId="46" w16cid:durableId="1730033102">
    <w:abstractNumId w:val="158"/>
  </w:num>
  <w:num w:numId="47" w16cid:durableId="1565097824">
    <w:abstractNumId w:val="161"/>
  </w:num>
  <w:num w:numId="48" w16cid:durableId="1826969690">
    <w:abstractNumId w:val="156"/>
  </w:num>
  <w:num w:numId="49" w16cid:durableId="1904752748">
    <w:abstractNumId w:val="13"/>
  </w:num>
  <w:num w:numId="50" w16cid:durableId="1546525682">
    <w:abstractNumId w:val="105"/>
  </w:num>
  <w:num w:numId="51" w16cid:durableId="607740184">
    <w:abstractNumId w:val="140"/>
  </w:num>
  <w:num w:numId="52" w16cid:durableId="1069037446">
    <w:abstractNumId w:val="14"/>
  </w:num>
  <w:num w:numId="53" w16cid:durableId="189996644">
    <w:abstractNumId w:val="145"/>
  </w:num>
  <w:num w:numId="54" w16cid:durableId="1265650801">
    <w:abstractNumId w:val="165"/>
  </w:num>
  <w:num w:numId="55" w16cid:durableId="1320765852">
    <w:abstractNumId w:val="151"/>
  </w:num>
  <w:num w:numId="56" w16cid:durableId="114372508">
    <w:abstractNumId w:val="72"/>
  </w:num>
  <w:num w:numId="57" w16cid:durableId="1139227042">
    <w:abstractNumId w:val="58"/>
  </w:num>
  <w:num w:numId="58" w16cid:durableId="1353916108">
    <w:abstractNumId w:val="188"/>
  </w:num>
  <w:num w:numId="59" w16cid:durableId="796751836">
    <w:abstractNumId w:val="16"/>
  </w:num>
  <w:num w:numId="60" w16cid:durableId="68116722">
    <w:abstractNumId w:val="7"/>
  </w:num>
  <w:num w:numId="61" w16cid:durableId="536237634">
    <w:abstractNumId w:val="88"/>
  </w:num>
  <w:num w:numId="62" w16cid:durableId="296686113">
    <w:abstractNumId w:val="61"/>
  </w:num>
  <w:num w:numId="63" w16cid:durableId="575819273">
    <w:abstractNumId w:val="160"/>
  </w:num>
  <w:num w:numId="64" w16cid:durableId="1550529430">
    <w:abstractNumId w:val="74"/>
  </w:num>
  <w:num w:numId="65" w16cid:durableId="331223106">
    <w:abstractNumId w:val="94"/>
  </w:num>
  <w:num w:numId="66" w16cid:durableId="1074159908">
    <w:abstractNumId w:val="75"/>
  </w:num>
  <w:num w:numId="67" w16cid:durableId="1728409728">
    <w:abstractNumId w:val="95"/>
  </w:num>
  <w:num w:numId="68" w16cid:durableId="1075592327">
    <w:abstractNumId w:val="196"/>
  </w:num>
  <w:num w:numId="69" w16cid:durableId="1683123900">
    <w:abstractNumId w:val="150"/>
  </w:num>
  <w:num w:numId="70" w16cid:durableId="1422143397">
    <w:abstractNumId w:val="191"/>
  </w:num>
  <w:num w:numId="71" w16cid:durableId="1842968020">
    <w:abstractNumId w:val="108"/>
  </w:num>
  <w:num w:numId="72" w16cid:durableId="464087338">
    <w:abstractNumId w:val="141"/>
  </w:num>
  <w:num w:numId="73" w16cid:durableId="439187374">
    <w:abstractNumId w:val="179"/>
  </w:num>
  <w:num w:numId="74" w16cid:durableId="1903910555">
    <w:abstractNumId w:val="30"/>
  </w:num>
  <w:num w:numId="75" w16cid:durableId="343867477">
    <w:abstractNumId w:val="130"/>
  </w:num>
  <w:num w:numId="76" w16cid:durableId="1762680389">
    <w:abstractNumId w:val="170"/>
  </w:num>
  <w:num w:numId="77" w16cid:durableId="1153329056">
    <w:abstractNumId w:val="43"/>
  </w:num>
  <w:num w:numId="78" w16cid:durableId="464391337">
    <w:abstractNumId w:val="92"/>
  </w:num>
  <w:num w:numId="79" w16cid:durableId="962728583">
    <w:abstractNumId w:val="76"/>
  </w:num>
  <w:num w:numId="80" w16cid:durableId="683673600">
    <w:abstractNumId w:val="111"/>
  </w:num>
  <w:num w:numId="81" w16cid:durableId="1781954478">
    <w:abstractNumId w:val="86"/>
  </w:num>
  <w:num w:numId="82" w16cid:durableId="1897009364">
    <w:abstractNumId w:val="135"/>
  </w:num>
  <w:num w:numId="83" w16cid:durableId="1086610423">
    <w:abstractNumId w:val="84"/>
  </w:num>
  <w:num w:numId="84" w16cid:durableId="205022328">
    <w:abstractNumId w:val="41"/>
  </w:num>
  <w:num w:numId="85" w16cid:durableId="433214067">
    <w:abstractNumId w:val="76"/>
  </w:num>
  <w:num w:numId="86" w16cid:durableId="762727483">
    <w:abstractNumId w:val="111"/>
  </w:num>
  <w:num w:numId="87" w16cid:durableId="1256866133">
    <w:abstractNumId w:val="100"/>
  </w:num>
  <w:num w:numId="88" w16cid:durableId="264190319">
    <w:abstractNumId w:val="132"/>
  </w:num>
  <w:num w:numId="89" w16cid:durableId="238712801">
    <w:abstractNumId w:val="125"/>
  </w:num>
  <w:num w:numId="90" w16cid:durableId="1273391637">
    <w:abstractNumId w:val="178"/>
  </w:num>
  <w:num w:numId="91" w16cid:durableId="1689135568">
    <w:abstractNumId w:val="49"/>
  </w:num>
  <w:num w:numId="92" w16cid:durableId="726564455">
    <w:abstractNumId w:val="164"/>
  </w:num>
  <w:num w:numId="93" w16cid:durableId="954018544">
    <w:abstractNumId w:val="57"/>
  </w:num>
  <w:num w:numId="94" w16cid:durableId="1867062729">
    <w:abstractNumId w:val="18"/>
  </w:num>
  <w:num w:numId="95" w16cid:durableId="764305256">
    <w:abstractNumId w:val="101"/>
  </w:num>
  <w:num w:numId="96" w16cid:durableId="1763723322">
    <w:abstractNumId w:val="104"/>
  </w:num>
  <w:num w:numId="97" w16cid:durableId="597058786">
    <w:abstractNumId w:val="182"/>
  </w:num>
  <w:num w:numId="98" w16cid:durableId="498351554">
    <w:abstractNumId w:val="153"/>
  </w:num>
  <w:num w:numId="99" w16cid:durableId="1100250451">
    <w:abstractNumId w:val="152"/>
  </w:num>
  <w:num w:numId="100" w16cid:durableId="15279471">
    <w:abstractNumId w:val="17"/>
  </w:num>
  <w:num w:numId="101" w16cid:durableId="1744791896">
    <w:abstractNumId w:val="190"/>
  </w:num>
  <w:num w:numId="102" w16cid:durableId="1062025766">
    <w:abstractNumId w:val="169"/>
  </w:num>
  <w:num w:numId="103" w16cid:durableId="1944530658">
    <w:abstractNumId w:val="154"/>
  </w:num>
  <w:num w:numId="104" w16cid:durableId="1651448162">
    <w:abstractNumId w:val="46"/>
  </w:num>
  <w:num w:numId="105" w16cid:durableId="2094542137">
    <w:abstractNumId w:val="157"/>
  </w:num>
  <w:num w:numId="106" w16cid:durableId="749891419">
    <w:abstractNumId w:val="97"/>
  </w:num>
  <w:num w:numId="107" w16cid:durableId="2121803717">
    <w:abstractNumId w:val="112"/>
  </w:num>
  <w:num w:numId="108" w16cid:durableId="758252342">
    <w:abstractNumId w:val="90"/>
  </w:num>
  <w:num w:numId="109" w16cid:durableId="829369475">
    <w:abstractNumId w:val="144"/>
  </w:num>
  <w:num w:numId="110" w16cid:durableId="1888949245">
    <w:abstractNumId w:val="15"/>
  </w:num>
  <w:num w:numId="111" w16cid:durableId="643003277">
    <w:abstractNumId w:val="148"/>
  </w:num>
  <w:num w:numId="112" w16cid:durableId="1786269000">
    <w:abstractNumId w:val="80"/>
  </w:num>
  <w:num w:numId="113" w16cid:durableId="192500664">
    <w:abstractNumId w:val="126"/>
  </w:num>
  <w:num w:numId="114" w16cid:durableId="1797211665">
    <w:abstractNumId w:val="166"/>
  </w:num>
  <w:num w:numId="115" w16cid:durableId="774327237">
    <w:abstractNumId w:val="136"/>
  </w:num>
  <w:num w:numId="116" w16cid:durableId="765812308">
    <w:abstractNumId w:val="40"/>
  </w:num>
  <w:num w:numId="117" w16cid:durableId="727457410">
    <w:abstractNumId w:val="109"/>
  </w:num>
  <w:num w:numId="118" w16cid:durableId="942616314">
    <w:abstractNumId w:val="50"/>
  </w:num>
  <w:num w:numId="119" w16cid:durableId="2043045337">
    <w:abstractNumId w:val="70"/>
  </w:num>
  <w:num w:numId="120" w16cid:durableId="1450276055">
    <w:abstractNumId w:val="12"/>
  </w:num>
  <w:num w:numId="121" w16cid:durableId="1677462525">
    <w:abstractNumId w:val="172"/>
  </w:num>
  <w:num w:numId="122" w16cid:durableId="856846442">
    <w:abstractNumId w:val="119"/>
  </w:num>
  <w:num w:numId="123" w16cid:durableId="6830324">
    <w:abstractNumId w:val="77"/>
  </w:num>
  <w:num w:numId="124" w16cid:durableId="1483036271">
    <w:abstractNumId w:val="53"/>
  </w:num>
  <w:num w:numId="125" w16cid:durableId="778451129">
    <w:abstractNumId w:val="2"/>
  </w:num>
  <w:num w:numId="126" w16cid:durableId="740098367">
    <w:abstractNumId w:val="187"/>
  </w:num>
  <w:num w:numId="127" w16cid:durableId="1258101974">
    <w:abstractNumId w:val="180"/>
  </w:num>
  <w:num w:numId="128" w16cid:durableId="1058549666">
    <w:abstractNumId w:val="64"/>
  </w:num>
  <w:num w:numId="129" w16cid:durableId="1846430561">
    <w:abstractNumId w:val="47"/>
  </w:num>
  <w:num w:numId="130" w16cid:durableId="1094283072">
    <w:abstractNumId w:val="133"/>
  </w:num>
  <w:num w:numId="131" w16cid:durableId="1497649827">
    <w:abstractNumId w:val="91"/>
  </w:num>
  <w:num w:numId="132" w16cid:durableId="1408454518">
    <w:abstractNumId w:val="155"/>
  </w:num>
  <w:num w:numId="133" w16cid:durableId="121579560">
    <w:abstractNumId w:val="66"/>
  </w:num>
  <w:num w:numId="134" w16cid:durableId="1591541995">
    <w:abstractNumId w:val="42"/>
  </w:num>
  <w:num w:numId="135" w16cid:durableId="1870869692">
    <w:abstractNumId w:val="159"/>
  </w:num>
  <w:num w:numId="136" w16cid:durableId="2084831881">
    <w:abstractNumId w:val="168"/>
  </w:num>
  <w:num w:numId="137" w16cid:durableId="449519887">
    <w:abstractNumId w:val="122"/>
  </w:num>
  <w:num w:numId="138" w16cid:durableId="976185695">
    <w:abstractNumId w:val="185"/>
  </w:num>
  <w:num w:numId="139" w16cid:durableId="448858198">
    <w:abstractNumId w:val="78"/>
  </w:num>
  <w:num w:numId="140" w16cid:durableId="253829111">
    <w:abstractNumId w:val="29"/>
  </w:num>
  <w:num w:numId="141" w16cid:durableId="1318266180">
    <w:abstractNumId w:val="60"/>
  </w:num>
  <w:num w:numId="142" w16cid:durableId="6369979">
    <w:abstractNumId w:val="82"/>
  </w:num>
  <w:num w:numId="143" w16cid:durableId="1633091821">
    <w:abstractNumId w:val="118"/>
  </w:num>
  <w:num w:numId="144" w16cid:durableId="605045610">
    <w:abstractNumId w:val="171"/>
  </w:num>
  <w:num w:numId="145" w16cid:durableId="876238977">
    <w:abstractNumId w:val="51"/>
  </w:num>
  <w:num w:numId="146" w16cid:durableId="1360472585">
    <w:abstractNumId w:val="162"/>
  </w:num>
  <w:num w:numId="147" w16cid:durableId="215825834">
    <w:abstractNumId w:val="85"/>
  </w:num>
  <w:num w:numId="148" w16cid:durableId="309989795">
    <w:abstractNumId w:val="52"/>
  </w:num>
  <w:num w:numId="149" w16cid:durableId="2137287986">
    <w:abstractNumId w:val="28"/>
  </w:num>
  <w:num w:numId="150" w16cid:durableId="1385642487">
    <w:abstractNumId w:val="63"/>
  </w:num>
  <w:num w:numId="151" w16cid:durableId="883521085">
    <w:abstractNumId w:val="147"/>
  </w:num>
  <w:num w:numId="152" w16cid:durableId="1622568637">
    <w:abstractNumId w:val="34"/>
  </w:num>
  <w:num w:numId="153" w16cid:durableId="213584810">
    <w:abstractNumId w:val="44"/>
  </w:num>
  <w:num w:numId="154" w16cid:durableId="1382052085">
    <w:abstractNumId w:val="107"/>
  </w:num>
  <w:num w:numId="155" w16cid:durableId="1596328080">
    <w:abstractNumId w:val="27"/>
  </w:num>
  <w:num w:numId="156" w16cid:durableId="1663119675">
    <w:abstractNumId w:val="69"/>
  </w:num>
  <w:num w:numId="157" w16cid:durableId="1415007315">
    <w:abstractNumId w:val="26"/>
  </w:num>
  <w:num w:numId="158" w16cid:durableId="1635679444">
    <w:abstractNumId w:val="195"/>
  </w:num>
  <w:num w:numId="159" w16cid:durableId="607977748">
    <w:abstractNumId w:val="31"/>
  </w:num>
  <w:num w:numId="160" w16cid:durableId="222448537">
    <w:abstractNumId w:val="175"/>
  </w:num>
  <w:num w:numId="161" w16cid:durableId="1920166346">
    <w:abstractNumId w:val="143"/>
  </w:num>
  <w:num w:numId="162" w16cid:durableId="2067876626">
    <w:abstractNumId w:val="99"/>
  </w:num>
  <w:num w:numId="163" w16cid:durableId="907688541">
    <w:abstractNumId w:val="39"/>
  </w:num>
  <w:num w:numId="164" w16cid:durableId="396589589">
    <w:abstractNumId w:val="134"/>
  </w:num>
  <w:num w:numId="165" w16cid:durableId="344332332">
    <w:abstractNumId w:val="181"/>
  </w:num>
  <w:num w:numId="166" w16cid:durableId="1425303550">
    <w:abstractNumId w:val="24"/>
  </w:num>
  <w:num w:numId="167" w16cid:durableId="1083794727">
    <w:abstractNumId w:val="98"/>
  </w:num>
  <w:num w:numId="168" w16cid:durableId="651910345">
    <w:abstractNumId w:val="83"/>
  </w:num>
  <w:num w:numId="169" w16cid:durableId="1943681125">
    <w:abstractNumId w:val="59"/>
  </w:num>
  <w:num w:numId="170" w16cid:durableId="973365015">
    <w:abstractNumId w:val="124"/>
  </w:num>
  <w:num w:numId="171" w16cid:durableId="598879399">
    <w:abstractNumId w:val="167"/>
  </w:num>
  <w:num w:numId="172" w16cid:durableId="542400701">
    <w:abstractNumId w:val="129"/>
  </w:num>
  <w:num w:numId="173" w16cid:durableId="1979340115">
    <w:abstractNumId w:val="131"/>
  </w:num>
  <w:num w:numId="174" w16cid:durableId="53893180">
    <w:abstractNumId w:val="48"/>
  </w:num>
  <w:num w:numId="175" w16cid:durableId="752746799">
    <w:abstractNumId w:val="103"/>
  </w:num>
  <w:num w:numId="176" w16cid:durableId="499395462">
    <w:abstractNumId w:val="176"/>
  </w:num>
  <w:num w:numId="177" w16cid:durableId="363753717">
    <w:abstractNumId w:val="62"/>
  </w:num>
  <w:num w:numId="178" w16cid:durableId="1993757354">
    <w:abstractNumId w:val="184"/>
  </w:num>
  <w:num w:numId="179" w16cid:durableId="595551865">
    <w:abstractNumId w:val="54"/>
  </w:num>
  <w:num w:numId="180" w16cid:durableId="507789778">
    <w:abstractNumId w:val="142"/>
  </w:num>
  <w:num w:numId="181" w16cid:durableId="1908951757">
    <w:abstractNumId w:val="22"/>
  </w:num>
  <w:num w:numId="182" w16cid:durableId="1060206975">
    <w:abstractNumId w:val="127"/>
  </w:num>
  <w:num w:numId="183" w16cid:durableId="1313679986">
    <w:abstractNumId w:val="177"/>
  </w:num>
  <w:num w:numId="184" w16cid:durableId="787626938">
    <w:abstractNumId w:val="110"/>
  </w:num>
  <w:num w:numId="185" w16cid:durableId="1309163195">
    <w:abstractNumId w:val="116"/>
  </w:num>
  <w:num w:numId="186" w16cid:durableId="545222546">
    <w:abstractNumId w:val="32"/>
  </w:num>
  <w:num w:numId="187" w16cid:durableId="279384700">
    <w:abstractNumId w:val="65"/>
  </w:num>
  <w:num w:numId="188" w16cid:durableId="1205287010">
    <w:abstractNumId w:val="123"/>
  </w:num>
  <w:num w:numId="189" w16cid:durableId="892624174">
    <w:abstractNumId w:val="9"/>
  </w:num>
  <w:num w:numId="190" w16cid:durableId="1686861982">
    <w:abstractNumId w:val="71"/>
  </w:num>
  <w:num w:numId="191" w16cid:durableId="500202227">
    <w:abstractNumId w:val="87"/>
  </w:num>
  <w:num w:numId="192" w16cid:durableId="580916008">
    <w:abstractNumId w:val="138"/>
  </w:num>
  <w:num w:numId="193" w16cid:durableId="804155447">
    <w:abstractNumId w:val="73"/>
  </w:num>
  <w:num w:numId="194" w16cid:durableId="527452353">
    <w:abstractNumId w:val="19"/>
  </w:num>
  <w:num w:numId="195" w16cid:durableId="453059406">
    <w:abstractNumId w:val="35"/>
  </w:num>
  <w:num w:numId="196" w16cid:durableId="1172720147">
    <w:abstractNumId w:val="117"/>
  </w:num>
  <w:num w:numId="197" w16cid:durableId="978531850">
    <w:abstractNumId w:val="8"/>
  </w:num>
  <w:num w:numId="198" w16cid:durableId="1881547207">
    <w:abstractNumId w:val="10"/>
  </w:num>
  <w:num w:numId="199" w16cid:durableId="648436509">
    <w:abstractNumId w:val="67"/>
  </w:num>
  <w:numIdMacAtCleanup w:val="19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803"/>
    <w:rsid w:val="00000000"/>
    <w:rsid w:val="0000036E"/>
    <w:rsid w:val="0000041D"/>
    <w:rsid w:val="00000F04"/>
    <w:rsid w:val="00000F12"/>
    <w:rsid w:val="00000FC7"/>
    <w:rsid w:val="0000129E"/>
    <w:rsid w:val="0000134F"/>
    <w:rsid w:val="00001D38"/>
    <w:rsid w:val="00002013"/>
    <w:rsid w:val="00002091"/>
    <w:rsid w:val="00002CA3"/>
    <w:rsid w:val="00003688"/>
    <w:rsid w:val="00003AFB"/>
    <w:rsid w:val="0000471F"/>
    <w:rsid w:val="0000594E"/>
    <w:rsid w:val="00005C8E"/>
    <w:rsid w:val="000068EC"/>
    <w:rsid w:val="00006E57"/>
    <w:rsid w:val="00007007"/>
    <w:rsid w:val="000076D2"/>
    <w:rsid w:val="000078A3"/>
    <w:rsid w:val="00007D2A"/>
    <w:rsid w:val="00007DF8"/>
    <w:rsid w:val="000100DF"/>
    <w:rsid w:val="00010714"/>
    <w:rsid w:val="00010ACB"/>
    <w:rsid w:val="00010E4B"/>
    <w:rsid w:val="00010EE2"/>
    <w:rsid w:val="0001113E"/>
    <w:rsid w:val="000112C6"/>
    <w:rsid w:val="00011346"/>
    <w:rsid w:val="00011F6D"/>
    <w:rsid w:val="0001218F"/>
    <w:rsid w:val="00012324"/>
    <w:rsid w:val="0001292B"/>
    <w:rsid w:val="00012CD3"/>
    <w:rsid w:val="00013222"/>
    <w:rsid w:val="00013A02"/>
    <w:rsid w:val="00013A80"/>
    <w:rsid w:val="000140DB"/>
    <w:rsid w:val="00014854"/>
    <w:rsid w:val="00014998"/>
    <w:rsid w:val="00014B68"/>
    <w:rsid w:val="00015275"/>
    <w:rsid w:val="00015556"/>
    <w:rsid w:val="0001557D"/>
    <w:rsid w:val="000155A2"/>
    <w:rsid w:val="00015AED"/>
    <w:rsid w:val="00015F4F"/>
    <w:rsid w:val="00016384"/>
    <w:rsid w:val="00016914"/>
    <w:rsid w:val="00016AB9"/>
    <w:rsid w:val="0001707A"/>
    <w:rsid w:val="00017150"/>
    <w:rsid w:val="000174AA"/>
    <w:rsid w:val="00017C50"/>
    <w:rsid w:val="00017F98"/>
    <w:rsid w:val="0002009C"/>
    <w:rsid w:val="000200E0"/>
    <w:rsid w:val="000201ED"/>
    <w:rsid w:val="00020A0D"/>
    <w:rsid w:val="0002100E"/>
    <w:rsid w:val="000211A2"/>
    <w:rsid w:val="00021D3A"/>
    <w:rsid w:val="00023116"/>
    <w:rsid w:val="0002315A"/>
    <w:rsid w:val="00023897"/>
    <w:rsid w:val="0002392D"/>
    <w:rsid w:val="000239F1"/>
    <w:rsid w:val="00023B25"/>
    <w:rsid w:val="00023C46"/>
    <w:rsid w:val="00023E32"/>
    <w:rsid w:val="000243BA"/>
    <w:rsid w:val="00024657"/>
    <w:rsid w:val="00024772"/>
    <w:rsid w:val="000253E6"/>
    <w:rsid w:val="00025413"/>
    <w:rsid w:val="00025652"/>
    <w:rsid w:val="00025810"/>
    <w:rsid w:val="00025A28"/>
    <w:rsid w:val="00025D68"/>
    <w:rsid w:val="00025E7C"/>
    <w:rsid w:val="000271C3"/>
    <w:rsid w:val="0002770A"/>
    <w:rsid w:val="00027D55"/>
    <w:rsid w:val="00030527"/>
    <w:rsid w:val="00031415"/>
    <w:rsid w:val="00031577"/>
    <w:rsid w:val="0003196A"/>
    <w:rsid w:val="00031A44"/>
    <w:rsid w:val="00031A7E"/>
    <w:rsid w:val="00031D6D"/>
    <w:rsid w:val="00032149"/>
    <w:rsid w:val="000323F8"/>
    <w:rsid w:val="000324A0"/>
    <w:rsid w:val="0003263B"/>
    <w:rsid w:val="00032647"/>
    <w:rsid w:val="00032BA2"/>
    <w:rsid w:val="00032C8C"/>
    <w:rsid w:val="00032EEA"/>
    <w:rsid w:val="00032F34"/>
    <w:rsid w:val="00032F77"/>
    <w:rsid w:val="000336AC"/>
    <w:rsid w:val="000339B6"/>
    <w:rsid w:val="000339C9"/>
    <w:rsid w:val="000339EF"/>
    <w:rsid w:val="00033BE9"/>
    <w:rsid w:val="00033BFC"/>
    <w:rsid w:val="00033DD4"/>
    <w:rsid w:val="00033DF6"/>
    <w:rsid w:val="00033FE3"/>
    <w:rsid w:val="000344A4"/>
    <w:rsid w:val="00035068"/>
    <w:rsid w:val="000350A6"/>
    <w:rsid w:val="0003534B"/>
    <w:rsid w:val="00035423"/>
    <w:rsid w:val="00035673"/>
    <w:rsid w:val="00036149"/>
    <w:rsid w:val="00036291"/>
    <w:rsid w:val="00036673"/>
    <w:rsid w:val="0003696D"/>
    <w:rsid w:val="00037595"/>
    <w:rsid w:val="000379D0"/>
    <w:rsid w:val="00037A51"/>
    <w:rsid w:val="00037EEC"/>
    <w:rsid w:val="000401E8"/>
    <w:rsid w:val="000407BD"/>
    <w:rsid w:val="0004092D"/>
    <w:rsid w:val="00041260"/>
    <w:rsid w:val="00041781"/>
    <w:rsid w:val="000424C5"/>
    <w:rsid w:val="00042763"/>
    <w:rsid w:val="00042835"/>
    <w:rsid w:val="00042994"/>
    <w:rsid w:val="00042FC8"/>
    <w:rsid w:val="00042FD1"/>
    <w:rsid w:val="000438FF"/>
    <w:rsid w:val="00043B3A"/>
    <w:rsid w:val="00043EF8"/>
    <w:rsid w:val="000441A0"/>
    <w:rsid w:val="000443F9"/>
    <w:rsid w:val="0004440D"/>
    <w:rsid w:val="00044437"/>
    <w:rsid w:val="00044608"/>
    <w:rsid w:val="00044953"/>
    <w:rsid w:val="00044B27"/>
    <w:rsid w:val="0004523D"/>
    <w:rsid w:val="00045390"/>
    <w:rsid w:val="00045F2D"/>
    <w:rsid w:val="000473CE"/>
    <w:rsid w:val="000475E3"/>
    <w:rsid w:val="0004765D"/>
    <w:rsid w:val="0004767B"/>
    <w:rsid w:val="00050309"/>
    <w:rsid w:val="0005057A"/>
    <w:rsid w:val="000506AA"/>
    <w:rsid w:val="00050D2F"/>
    <w:rsid w:val="000513B3"/>
    <w:rsid w:val="00051D22"/>
    <w:rsid w:val="00051E0C"/>
    <w:rsid w:val="000520A1"/>
    <w:rsid w:val="00052A8E"/>
    <w:rsid w:val="00052CD4"/>
    <w:rsid w:val="00054075"/>
    <w:rsid w:val="0005411D"/>
    <w:rsid w:val="0005442D"/>
    <w:rsid w:val="000550D7"/>
    <w:rsid w:val="000550E5"/>
    <w:rsid w:val="000551F9"/>
    <w:rsid w:val="00055C82"/>
    <w:rsid w:val="00056364"/>
    <w:rsid w:val="000564DB"/>
    <w:rsid w:val="00056717"/>
    <w:rsid w:val="00056A47"/>
    <w:rsid w:val="00056DBE"/>
    <w:rsid w:val="000572AE"/>
    <w:rsid w:val="000573CF"/>
    <w:rsid w:val="000573EA"/>
    <w:rsid w:val="00057D08"/>
    <w:rsid w:val="00060048"/>
    <w:rsid w:val="00060DA7"/>
    <w:rsid w:val="0006188A"/>
    <w:rsid w:val="00061B08"/>
    <w:rsid w:val="00062017"/>
    <w:rsid w:val="00062920"/>
    <w:rsid w:val="00062D58"/>
    <w:rsid w:val="00062E1C"/>
    <w:rsid w:val="00063141"/>
    <w:rsid w:val="00063245"/>
    <w:rsid w:val="000633AD"/>
    <w:rsid w:val="000637BE"/>
    <w:rsid w:val="00063AA3"/>
    <w:rsid w:val="00063F24"/>
    <w:rsid w:val="00063FBD"/>
    <w:rsid w:val="00064247"/>
    <w:rsid w:val="00064882"/>
    <w:rsid w:val="00064953"/>
    <w:rsid w:val="000649F0"/>
    <w:rsid w:val="00064D88"/>
    <w:rsid w:val="0006518E"/>
    <w:rsid w:val="000656FF"/>
    <w:rsid w:val="0006685C"/>
    <w:rsid w:val="00066951"/>
    <w:rsid w:val="0006753F"/>
    <w:rsid w:val="000679B7"/>
    <w:rsid w:val="000679F5"/>
    <w:rsid w:val="000701B7"/>
    <w:rsid w:val="00070456"/>
    <w:rsid w:val="000704F4"/>
    <w:rsid w:val="00070D90"/>
    <w:rsid w:val="00071373"/>
    <w:rsid w:val="00071900"/>
    <w:rsid w:val="00071BFA"/>
    <w:rsid w:val="000722A5"/>
    <w:rsid w:val="00072995"/>
    <w:rsid w:val="00072B2F"/>
    <w:rsid w:val="00072D29"/>
    <w:rsid w:val="0007334C"/>
    <w:rsid w:val="000733A0"/>
    <w:rsid w:val="00073BD6"/>
    <w:rsid w:val="00073FEB"/>
    <w:rsid w:val="000742A8"/>
    <w:rsid w:val="00074901"/>
    <w:rsid w:val="00074F5F"/>
    <w:rsid w:val="00075338"/>
    <w:rsid w:val="0007545F"/>
    <w:rsid w:val="00075667"/>
    <w:rsid w:val="00075AB2"/>
    <w:rsid w:val="00075B5A"/>
    <w:rsid w:val="000763AC"/>
    <w:rsid w:val="00076BA6"/>
    <w:rsid w:val="00076F1A"/>
    <w:rsid w:val="0007728D"/>
    <w:rsid w:val="0007744C"/>
    <w:rsid w:val="00077D3B"/>
    <w:rsid w:val="0008009D"/>
    <w:rsid w:val="00080158"/>
    <w:rsid w:val="0008040F"/>
    <w:rsid w:val="0008068D"/>
    <w:rsid w:val="00080F27"/>
    <w:rsid w:val="000814FB"/>
    <w:rsid w:val="00081566"/>
    <w:rsid w:val="0008185E"/>
    <w:rsid w:val="00081D2B"/>
    <w:rsid w:val="00082247"/>
    <w:rsid w:val="00082871"/>
    <w:rsid w:val="0008294C"/>
    <w:rsid w:val="00082B41"/>
    <w:rsid w:val="00082F8C"/>
    <w:rsid w:val="0008310B"/>
    <w:rsid w:val="0008314A"/>
    <w:rsid w:val="000831C9"/>
    <w:rsid w:val="000833DF"/>
    <w:rsid w:val="00083799"/>
    <w:rsid w:val="0008385F"/>
    <w:rsid w:val="0008387E"/>
    <w:rsid w:val="000838AF"/>
    <w:rsid w:val="00083A36"/>
    <w:rsid w:val="00083EB1"/>
    <w:rsid w:val="000851F2"/>
    <w:rsid w:val="0008524F"/>
    <w:rsid w:val="0008563A"/>
    <w:rsid w:val="0008572A"/>
    <w:rsid w:val="00085789"/>
    <w:rsid w:val="0008599C"/>
    <w:rsid w:val="00086007"/>
    <w:rsid w:val="00087159"/>
    <w:rsid w:val="000871BB"/>
    <w:rsid w:val="000874A4"/>
    <w:rsid w:val="00087607"/>
    <w:rsid w:val="000903A4"/>
    <w:rsid w:val="00090624"/>
    <w:rsid w:val="00090786"/>
    <w:rsid w:val="000907B0"/>
    <w:rsid w:val="000908A3"/>
    <w:rsid w:val="00090CCD"/>
    <w:rsid w:val="00090EF2"/>
    <w:rsid w:val="00091001"/>
    <w:rsid w:val="0009131A"/>
    <w:rsid w:val="000918DA"/>
    <w:rsid w:val="00091F2D"/>
    <w:rsid w:val="000927C3"/>
    <w:rsid w:val="00092F44"/>
    <w:rsid w:val="0009309C"/>
    <w:rsid w:val="00093910"/>
    <w:rsid w:val="00093A20"/>
    <w:rsid w:val="00093D01"/>
    <w:rsid w:val="0009487B"/>
    <w:rsid w:val="00094B53"/>
    <w:rsid w:val="00094E21"/>
    <w:rsid w:val="00095003"/>
    <w:rsid w:val="0009511B"/>
    <w:rsid w:val="000952A0"/>
    <w:rsid w:val="000955CF"/>
    <w:rsid w:val="000958DD"/>
    <w:rsid w:val="000960AD"/>
    <w:rsid w:val="00096107"/>
    <w:rsid w:val="00096249"/>
    <w:rsid w:val="000964B3"/>
    <w:rsid w:val="00097519"/>
    <w:rsid w:val="0009782A"/>
    <w:rsid w:val="00097964"/>
    <w:rsid w:val="00097FCC"/>
    <w:rsid w:val="000A0040"/>
    <w:rsid w:val="000A023B"/>
    <w:rsid w:val="000A03A1"/>
    <w:rsid w:val="000A0504"/>
    <w:rsid w:val="000A0CE7"/>
    <w:rsid w:val="000A0DFE"/>
    <w:rsid w:val="000A16F7"/>
    <w:rsid w:val="000A1880"/>
    <w:rsid w:val="000A1D6E"/>
    <w:rsid w:val="000A2140"/>
    <w:rsid w:val="000A2BDF"/>
    <w:rsid w:val="000A2D06"/>
    <w:rsid w:val="000A335C"/>
    <w:rsid w:val="000A3EBE"/>
    <w:rsid w:val="000A45E8"/>
    <w:rsid w:val="000A472E"/>
    <w:rsid w:val="000A47A3"/>
    <w:rsid w:val="000A47A7"/>
    <w:rsid w:val="000A4860"/>
    <w:rsid w:val="000A491D"/>
    <w:rsid w:val="000A5355"/>
    <w:rsid w:val="000A5414"/>
    <w:rsid w:val="000A554D"/>
    <w:rsid w:val="000A60C1"/>
    <w:rsid w:val="000A6777"/>
    <w:rsid w:val="000A6AA1"/>
    <w:rsid w:val="000A6F33"/>
    <w:rsid w:val="000A726D"/>
    <w:rsid w:val="000A78C7"/>
    <w:rsid w:val="000A7B56"/>
    <w:rsid w:val="000A7B79"/>
    <w:rsid w:val="000A7FC3"/>
    <w:rsid w:val="000B00FA"/>
    <w:rsid w:val="000B01A4"/>
    <w:rsid w:val="000B03BB"/>
    <w:rsid w:val="000B04F0"/>
    <w:rsid w:val="000B0AFA"/>
    <w:rsid w:val="000B0D0D"/>
    <w:rsid w:val="000B19D0"/>
    <w:rsid w:val="000B1BB0"/>
    <w:rsid w:val="000B21CE"/>
    <w:rsid w:val="000B250A"/>
    <w:rsid w:val="000B282D"/>
    <w:rsid w:val="000B2897"/>
    <w:rsid w:val="000B29B8"/>
    <w:rsid w:val="000B2BFD"/>
    <w:rsid w:val="000B31D4"/>
    <w:rsid w:val="000B353A"/>
    <w:rsid w:val="000B4A5C"/>
    <w:rsid w:val="000B4D5E"/>
    <w:rsid w:val="000B570A"/>
    <w:rsid w:val="000B5C95"/>
    <w:rsid w:val="000B611A"/>
    <w:rsid w:val="000B6273"/>
    <w:rsid w:val="000B68ED"/>
    <w:rsid w:val="000B6A62"/>
    <w:rsid w:val="000B6B9C"/>
    <w:rsid w:val="000B7157"/>
    <w:rsid w:val="000B7302"/>
    <w:rsid w:val="000C01ED"/>
    <w:rsid w:val="000C02F5"/>
    <w:rsid w:val="000C095C"/>
    <w:rsid w:val="000C0A0D"/>
    <w:rsid w:val="000C103E"/>
    <w:rsid w:val="000C1165"/>
    <w:rsid w:val="000C1391"/>
    <w:rsid w:val="000C140E"/>
    <w:rsid w:val="000C1935"/>
    <w:rsid w:val="000C1BF1"/>
    <w:rsid w:val="000C1D8B"/>
    <w:rsid w:val="000C1DE9"/>
    <w:rsid w:val="000C26F9"/>
    <w:rsid w:val="000C290A"/>
    <w:rsid w:val="000C424B"/>
    <w:rsid w:val="000C43E2"/>
    <w:rsid w:val="000C4432"/>
    <w:rsid w:val="000C4C14"/>
    <w:rsid w:val="000C5007"/>
    <w:rsid w:val="000C50DA"/>
    <w:rsid w:val="000C51B9"/>
    <w:rsid w:val="000C5243"/>
    <w:rsid w:val="000C525D"/>
    <w:rsid w:val="000C5510"/>
    <w:rsid w:val="000C561E"/>
    <w:rsid w:val="000C56D2"/>
    <w:rsid w:val="000C587E"/>
    <w:rsid w:val="000C5B9C"/>
    <w:rsid w:val="000C5B9E"/>
    <w:rsid w:val="000C6A3A"/>
    <w:rsid w:val="000C6BF5"/>
    <w:rsid w:val="000C727F"/>
    <w:rsid w:val="000C7335"/>
    <w:rsid w:val="000C7529"/>
    <w:rsid w:val="000C7CE0"/>
    <w:rsid w:val="000D1127"/>
    <w:rsid w:val="000D124C"/>
    <w:rsid w:val="000D1328"/>
    <w:rsid w:val="000D174D"/>
    <w:rsid w:val="000D1DE0"/>
    <w:rsid w:val="000D20E7"/>
    <w:rsid w:val="000D2764"/>
    <w:rsid w:val="000D2C25"/>
    <w:rsid w:val="000D3531"/>
    <w:rsid w:val="000D3809"/>
    <w:rsid w:val="000D3868"/>
    <w:rsid w:val="000D3BF6"/>
    <w:rsid w:val="000D3E9C"/>
    <w:rsid w:val="000D3F79"/>
    <w:rsid w:val="000D4895"/>
    <w:rsid w:val="000D4CC7"/>
    <w:rsid w:val="000D4F6F"/>
    <w:rsid w:val="000D5084"/>
    <w:rsid w:val="000D567C"/>
    <w:rsid w:val="000D56E2"/>
    <w:rsid w:val="000D5914"/>
    <w:rsid w:val="000D5A39"/>
    <w:rsid w:val="000D6054"/>
    <w:rsid w:val="000D6637"/>
    <w:rsid w:val="000D6668"/>
    <w:rsid w:val="000D72FD"/>
    <w:rsid w:val="000D7879"/>
    <w:rsid w:val="000D7999"/>
    <w:rsid w:val="000D7A78"/>
    <w:rsid w:val="000E0C1D"/>
    <w:rsid w:val="000E1981"/>
    <w:rsid w:val="000E1A4A"/>
    <w:rsid w:val="000E1D51"/>
    <w:rsid w:val="000E1F86"/>
    <w:rsid w:val="000E268E"/>
    <w:rsid w:val="000E2725"/>
    <w:rsid w:val="000E2A58"/>
    <w:rsid w:val="000E2AEA"/>
    <w:rsid w:val="000E2C09"/>
    <w:rsid w:val="000E3578"/>
    <w:rsid w:val="000E3609"/>
    <w:rsid w:val="000E3770"/>
    <w:rsid w:val="000E3D1A"/>
    <w:rsid w:val="000E3D41"/>
    <w:rsid w:val="000E3D63"/>
    <w:rsid w:val="000E3FC9"/>
    <w:rsid w:val="000E4982"/>
    <w:rsid w:val="000E5F6D"/>
    <w:rsid w:val="000E601F"/>
    <w:rsid w:val="000E60CA"/>
    <w:rsid w:val="000E61DC"/>
    <w:rsid w:val="000E6425"/>
    <w:rsid w:val="000E6AFD"/>
    <w:rsid w:val="000E6CD0"/>
    <w:rsid w:val="000E7106"/>
    <w:rsid w:val="000E7238"/>
    <w:rsid w:val="000E7359"/>
    <w:rsid w:val="000E7824"/>
    <w:rsid w:val="000E7868"/>
    <w:rsid w:val="000E7887"/>
    <w:rsid w:val="000E79F7"/>
    <w:rsid w:val="000E7B73"/>
    <w:rsid w:val="000F006E"/>
    <w:rsid w:val="000F04C5"/>
    <w:rsid w:val="000F05C2"/>
    <w:rsid w:val="000F069F"/>
    <w:rsid w:val="000F0772"/>
    <w:rsid w:val="000F0B08"/>
    <w:rsid w:val="000F0D6C"/>
    <w:rsid w:val="000F1741"/>
    <w:rsid w:val="000F195B"/>
    <w:rsid w:val="000F19C1"/>
    <w:rsid w:val="000F1CB6"/>
    <w:rsid w:val="000F209D"/>
    <w:rsid w:val="000F221B"/>
    <w:rsid w:val="000F29FC"/>
    <w:rsid w:val="000F34BC"/>
    <w:rsid w:val="000F3D04"/>
    <w:rsid w:val="000F4972"/>
    <w:rsid w:val="000F4EEC"/>
    <w:rsid w:val="000F4F4A"/>
    <w:rsid w:val="000F5503"/>
    <w:rsid w:val="000F5AE3"/>
    <w:rsid w:val="000F628E"/>
    <w:rsid w:val="000F640B"/>
    <w:rsid w:val="000F6584"/>
    <w:rsid w:val="000F6B34"/>
    <w:rsid w:val="000F6BE0"/>
    <w:rsid w:val="000F6F15"/>
    <w:rsid w:val="000F6FA1"/>
    <w:rsid w:val="000F6FC5"/>
    <w:rsid w:val="000F72B3"/>
    <w:rsid w:val="000F7560"/>
    <w:rsid w:val="000F77B4"/>
    <w:rsid w:val="000F78A5"/>
    <w:rsid w:val="00100430"/>
    <w:rsid w:val="0010109A"/>
    <w:rsid w:val="001015A0"/>
    <w:rsid w:val="00101BE5"/>
    <w:rsid w:val="00101D7C"/>
    <w:rsid w:val="00102906"/>
    <w:rsid w:val="001029D3"/>
    <w:rsid w:val="00102AAF"/>
    <w:rsid w:val="00102BC4"/>
    <w:rsid w:val="00103C3F"/>
    <w:rsid w:val="00103CD3"/>
    <w:rsid w:val="00104025"/>
    <w:rsid w:val="0010418E"/>
    <w:rsid w:val="00104C77"/>
    <w:rsid w:val="00104DB6"/>
    <w:rsid w:val="00104E8B"/>
    <w:rsid w:val="001054D4"/>
    <w:rsid w:val="00105500"/>
    <w:rsid w:val="00105615"/>
    <w:rsid w:val="00105C64"/>
    <w:rsid w:val="001060A4"/>
    <w:rsid w:val="001066AF"/>
    <w:rsid w:val="00106847"/>
    <w:rsid w:val="00106F6C"/>
    <w:rsid w:val="00107010"/>
    <w:rsid w:val="001070C6"/>
    <w:rsid w:val="001072C1"/>
    <w:rsid w:val="00107900"/>
    <w:rsid w:val="00107C4C"/>
    <w:rsid w:val="00107C68"/>
    <w:rsid w:val="00107FE7"/>
    <w:rsid w:val="0011050F"/>
    <w:rsid w:val="00110575"/>
    <w:rsid w:val="00110835"/>
    <w:rsid w:val="00110A22"/>
    <w:rsid w:val="00111278"/>
    <w:rsid w:val="00111715"/>
    <w:rsid w:val="00111F73"/>
    <w:rsid w:val="00112042"/>
    <w:rsid w:val="00112774"/>
    <w:rsid w:val="00112963"/>
    <w:rsid w:val="00112976"/>
    <w:rsid w:val="001129A5"/>
    <w:rsid w:val="00112E9A"/>
    <w:rsid w:val="00113038"/>
    <w:rsid w:val="00113434"/>
    <w:rsid w:val="0011356C"/>
    <w:rsid w:val="00113787"/>
    <w:rsid w:val="001137F9"/>
    <w:rsid w:val="00113A9E"/>
    <w:rsid w:val="00113BEC"/>
    <w:rsid w:val="001144BB"/>
    <w:rsid w:val="00114A73"/>
    <w:rsid w:val="00114CDF"/>
    <w:rsid w:val="00114DE1"/>
    <w:rsid w:val="00114FA4"/>
    <w:rsid w:val="00114FA5"/>
    <w:rsid w:val="00115087"/>
    <w:rsid w:val="00115214"/>
    <w:rsid w:val="0011532E"/>
    <w:rsid w:val="001153A3"/>
    <w:rsid w:val="00115904"/>
    <w:rsid w:val="00115CC0"/>
    <w:rsid w:val="001169C0"/>
    <w:rsid w:val="00116D58"/>
    <w:rsid w:val="00116EAA"/>
    <w:rsid w:val="00117250"/>
    <w:rsid w:val="001173B2"/>
    <w:rsid w:val="001175F3"/>
    <w:rsid w:val="00117D29"/>
    <w:rsid w:val="00117FCA"/>
    <w:rsid w:val="00120208"/>
    <w:rsid w:val="0012022F"/>
    <w:rsid w:val="00120418"/>
    <w:rsid w:val="001207F1"/>
    <w:rsid w:val="0012094E"/>
    <w:rsid w:val="00120B01"/>
    <w:rsid w:val="00120F4C"/>
    <w:rsid w:val="001214EC"/>
    <w:rsid w:val="001215F2"/>
    <w:rsid w:val="001218D0"/>
    <w:rsid w:val="001219A9"/>
    <w:rsid w:val="00121ED7"/>
    <w:rsid w:val="0012221C"/>
    <w:rsid w:val="00122604"/>
    <w:rsid w:val="00122980"/>
    <w:rsid w:val="00122A5A"/>
    <w:rsid w:val="00122C0A"/>
    <w:rsid w:val="00122E7F"/>
    <w:rsid w:val="00122FEE"/>
    <w:rsid w:val="00123DD9"/>
    <w:rsid w:val="001240D9"/>
    <w:rsid w:val="001241E0"/>
    <w:rsid w:val="00124462"/>
    <w:rsid w:val="0012484C"/>
    <w:rsid w:val="00124B8F"/>
    <w:rsid w:val="00124D21"/>
    <w:rsid w:val="00124D8E"/>
    <w:rsid w:val="00125039"/>
    <w:rsid w:val="00125325"/>
    <w:rsid w:val="00125500"/>
    <w:rsid w:val="001257AE"/>
    <w:rsid w:val="00125BC4"/>
    <w:rsid w:val="00125E52"/>
    <w:rsid w:val="001261BC"/>
    <w:rsid w:val="00126291"/>
    <w:rsid w:val="0012657B"/>
    <w:rsid w:val="00126735"/>
    <w:rsid w:val="001268DC"/>
    <w:rsid w:val="0012695C"/>
    <w:rsid w:val="00126AB4"/>
    <w:rsid w:val="00126AD0"/>
    <w:rsid w:val="00126EE9"/>
    <w:rsid w:val="00127057"/>
    <w:rsid w:val="0012714C"/>
    <w:rsid w:val="00127B47"/>
    <w:rsid w:val="00127FF4"/>
    <w:rsid w:val="001303EA"/>
    <w:rsid w:val="001304C6"/>
    <w:rsid w:val="001305E3"/>
    <w:rsid w:val="001315B4"/>
    <w:rsid w:val="0013171A"/>
    <w:rsid w:val="00131D6E"/>
    <w:rsid w:val="00132A56"/>
    <w:rsid w:val="00132C60"/>
    <w:rsid w:val="00133115"/>
    <w:rsid w:val="001333F1"/>
    <w:rsid w:val="001334E5"/>
    <w:rsid w:val="00133828"/>
    <w:rsid w:val="00134147"/>
    <w:rsid w:val="00134840"/>
    <w:rsid w:val="00134842"/>
    <w:rsid w:val="00134BAC"/>
    <w:rsid w:val="00134FE8"/>
    <w:rsid w:val="00135BAF"/>
    <w:rsid w:val="00135E75"/>
    <w:rsid w:val="001360B4"/>
    <w:rsid w:val="00136212"/>
    <w:rsid w:val="00136348"/>
    <w:rsid w:val="00136490"/>
    <w:rsid w:val="0013695A"/>
    <w:rsid w:val="00136BF4"/>
    <w:rsid w:val="001373AC"/>
    <w:rsid w:val="001375C4"/>
    <w:rsid w:val="00137AB7"/>
    <w:rsid w:val="00137AC1"/>
    <w:rsid w:val="00137BE6"/>
    <w:rsid w:val="001408C9"/>
    <w:rsid w:val="00140CBB"/>
    <w:rsid w:val="001410DA"/>
    <w:rsid w:val="001411C2"/>
    <w:rsid w:val="001414C7"/>
    <w:rsid w:val="00141749"/>
    <w:rsid w:val="00141CC0"/>
    <w:rsid w:val="001420FC"/>
    <w:rsid w:val="0014214E"/>
    <w:rsid w:val="00142416"/>
    <w:rsid w:val="0014244D"/>
    <w:rsid w:val="00142616"/>
    <w:rsid w:val="00142A6B"/>
    <w:rsid w:val="00142AD5"/>
    <w:rsid w:val="00142C84"/>
    <w:rsid w:val="00142EC2"/>
    <w:rsid w:val="00142FB0"/>
    <w:rsid w:val="00143210"/>
    <w:rsid w:val="00143359"/>
    <w:rsid w:val="00143D79"/>
    <w:rsid w:val="00144089"/>
    <w:rsid w:val="00144189"/>
    <w:rsid w:val="001446CD"/>
    <w:rsid w:val="00144B1F"/>
    <w:rsid w:val="00144D3C"/>
    <w:rsid w:val="00145020"/>
    <w:rsid w:val="0014556F"/>
    <w:rsid w:val="00145A50"/>
    <w:rsid w:val="00145F1A"/>
    <w:rsid w:val="00146258"/>
    <w:rsid w:val="00146EC3"/>
    <w:rsid w:val="0014792A"/>
    <w:rsid w:val="001507E6"/>
    <w:rsid w:val="001509BF"/>
    <w:rsid w:val="00150F06"/>
    <w:rsid w:val="0015130B"/>
    <w:rsid w:val="001518DE"/>
    <w:rsid w:val="00151A6D"/>
    <w:rsid w:val="00151BA3"/>
    <w:rsid w:val="00151C80"/>
    <w:rsid w:val="00151D60"/>
    <w:rsid w:val="00151E1A"/>
    <w:rsid w:val="00151FB4"/>
    <w:rsid w:val="001525A7"/>
    <w:rsid w:val="0015291F"/>
    <w:rsid w:val="00152FCB"/>
    <w:rsid w:val="0015305F"/>
    <w:rsid w:val="00153FC2"/>
    <w:rsid w:val="0015438E"/>
    <w:rsid w:val="0015441B"/>
    <w:rsid w:val="0015489B"/>
    <w:rsid w:val="00154AE1"/>
    <w:rsid w:val="00154F3E"/>
    <w:rsid w:val="00155651"/>
    <w:rsid w:val="00155F48"/>
    <w:rsid w:val="0015608D"/>
    <w:rsid w:val="001562DE"/>
    <w:rsid w:val="00156626"/>
    <w:rsid w:val="00156799"/>
    <w:rsid w:val="00156CD8"/>
    <w:rsid w:val="001571BF"/>
    <w:rsid w:val="00157AE5"/>
    <w:rsid w:val="00157C5D"/>
    <w:rsid w:val="00157D3D"/>
    <w:rsid w:val="00157FBD"/>
    <w:rsid w:val="001601AB"/>
    <w:rsid w:val="00160423"/>
    <w:rsid w:val="001604AB"/>
    <w:rsid w:val="00160DF9"/>
    <w:rsid w:val="00161146"/>
    <w:rsid w:val="0016258A"/>
    <w:rsid w:val="00162A49"/>
    <w:rsid w:val="00162A70"/>
    <w:rsid w:val="00162B46"/>
    <w:rsid w:val="00162F2B"/>
    <w:rsid w:val="0016359B"/>
    <w:rsid w:val="00163600"/>
    <w:rsid w:val="00163827"/>
    <w:rsid w:val="00163926"/>
    <w:rsid w:val="00163A55"/>
    <w:rsid w:val="00163B3D"/>
    <w:rsid w:val="001641E0"/>
    <w:rsid w:val="001642EB"/>
    <w:rsid w:val="00164302"/>
    <w:rsid w:val="001649E8"/>
    <w:rsid w:val="00164EA5"/>
    <w:rsid w:val="001650CA"/>
    <w:rsid w:val="001651BC"/>
    <w:rsid w:val="0016542C"/>
    <w:rsid w:val="001655FB"/>
    <w:rsid w:val="00165AE0"/>
    <w:rsid w:val="00165C4B"/>
    <w:rsid w:val="00165D67"/>
    <w:rsid w:val="00166445"/>
    <w:rsid w:val="00166466"/>
    <w:rsid w:val="00166828"/>
    <w:rsid w:val="00166848"/>
    <w:rsid w:val="00166BB6"/>
    <w:rsid w:val="0016731E"/>
    <w:rsid w:val="001675F9"/>
    <w:rsid w:val="00167EAB"/>
    <w:rsid w:val="0017002F"/>
    <w:rsid w:val="0017003F"/>
    <w:rsid w:val="00170205"/>
    <w:rsid w:val="00170426"/>
    <w:rsid w:val="00170482"/>
    <w:rsid w:val="00171186"/>
    <w:rsid w:val="00171704"/>
    <w:rsid w:val="00171C33"/>
    <w:rsid w:val="00172179"/>
    <w:rsid w:val="001726DC"/>
    <w:rsid w:val="00172D6E"/>
    <w:rsid w:val="00173E39"/>
    <w:rsid w:val="001740E5"/>
    <w:rsid w:val="00174158"/>
    <w:rsid w:val="001746FD"/>
    <w:rsid w:val="00174E8E"/>
    <w:rsid w:val="00174F5D"/>
    <w:rsid w:val="00175D3E"/>
    <w:rsid w:val="00175E81"/>
    <w:rsid w:val="00175FBD"/>
    <w:rsid w:val="001760A6"/>
    <w:rsid w:val="00176160"/>
    <w:rsid w:val="00176525"/>
    <w:rsid w:val="00176A0C"/>
    <w:rsid w:val="00176EAB"/>
    <w:rsid w:val="001771D7"/>
    <w:rsid w:val="00177293"/>
    <w:rsid w:val="00177446"/>
    <w:rsid w:val="0017754D"/>
    <w:rsid w:val="00177B32"/>
    <w:rsid w:val="001803C1"/>
    <w:rsid w:val="001805E9"/>
    <w:rsid w:val="00180E4C"/>
    <w:rsid w:val="00180FE4"/>
    <w:rsid w:val="00181833"/>
    <w:rsid w:val="00181892"/>
    <w:rsid w:val="00182915"/>
    <w:rsid w:val="001829DA"/>
    <w:rsid w:val="00182BCE"/>
    <w:rsid w:val="00182F73"/>
    <w:rsid w:val="001833DC"/>
    <w:rsid w:val="00183884"/>
    <w:rsid w:val="00183FDD"/>
    <w:rsid w:val="00184285"/>
    <w:rsid w:val="001844F0"/>
    <w:rsid w:val="001849D7"/>
    <w:rsid w:val="00184EC1"/>
    <w:rsid w:val="001851BF"/>
    <w:rsid w:val="001855BB"/>
    <w:rsid w:val="001855C2"/>
    <w:rsid w:val="00185DE6"/>
    <w:rsid w:val="00185ED4"/>
    <w:rsid w:val="0018602B"/>
    <w:rsid w:val="00186C27"/>
    <w:rsid w:val="00186DBB"/>
    <w:rsid w:val="0018715F"/>
    <w:rsid w:val="00187E46"/>
    <w:rsid w:val="001900B5"/>
    <w:rsid w:val="0019028D"/>
    <w:rsid w:val="001906DA"/>
    <w:rsid w:val="00190837"/>
    <w:rsid w:val="0019099C"/>
    <w:rsid w:val="00190ACC"/>
    <w:rsid w:val="00190C8E"/>
    <w:rsid w:val="00191667"/>
    <w:rsid w:val="00191A61"/>
    <w:rsid w:val="00191D6A"/>
    <w:rsid w:val="00191EAF"/>
    <w:rsid w:val="0019213C"/>
    <w:rsid w:val="0019219E"/>
    <w:rsid w:val="0019241F"/>
    <w:rsid w:val="0019261C"/>
    <w:rsid w:val="00192D09"/>
    <w:rsid w:val="00193B6A"/>
    <w:rsid w:val="00193CD4"/>
    <w:rsid w:val="00194186"/>
    <w:rsid w:val="001942CC"/>
    <w:rsid w:val="001949FC"/>
    <w:rsid w:val="001951CA"/>
    <w:rsid w:val="00195B76"/>
    <w:rsid w:val="00195BB1"/>
    <w:rsid w:val="00195F86"/>
    <w:rsid w:val="001968B6"/>
    <w:rsid w:val="00196B63"/>
    <w:rsid w:val="00196FB1"/>
    <w:rsid w:val="00197359"/>
    <w:rsid w:val="00197B71"/>
    <w:rsid w:val="00197B9B"/>
    <w:rsid w:val="00197DBD"/>
    <w:rsid w:val="00197DDB"/>
    <w:rsid w:val="00197EE6"/>
    <w:rsid w:val="00197FF0"/>
    <w:rsid w:val="001A003A"/>
    <w:rsid w:val="001A02F0"/>
    <w:rsid w:val="001A03A1"/>
    <w:rsid w:val="001A0590"/>
    <w:rsid w:val="001A08AE"/>
    <w:rsid w:val="001A0AF1"/>
    <w:rsid w:val="001A0B13"/>
    <w:rsid w:val="001A0B1F"/>
    <w:rsid w:val="001A0E0C"/>
    <w:rsid w:val="001A0F98"/>
    <w:rsid w:val="001A1320"/>
    <w:rsid w:val="001A1594"/>
    <w:rsid w:val="001A1A1A"/>
    <w:rsid w:val="001A1A97"/>
    <w:rsid w:val="001A1E19"/>
    <w:rsid w:val="001A22DC"/>
    <w:rsid w:val="001A293B"/>
    <w:rsid w:val="001A37A8"/>
    <w:rsid w:val="001A407A"/>
    <w:rsid w:val="001A45C1"/>
    <w:rsid w:val="001A51D7"/>
    <w:rsid w:val="001A52F3"/>
    <w:rsid w:val="001A5751"/>
    <w:rsid w:val="001A587C"/>
    <w:rsid w:val="001A58A6"/>
    <w:rsid w:val="001A65A6"/>
    <w:rsid w:val="001A6689"/>
    <w:rsid w:val="001A6C30"/>
    <w:rsid w:val="001A70B3"/>
    <w:rsid w:val="001A71D8"/>
    <w:rsid w:val="001A74B6"/>
    <w:rsid w:val="001A788F"/>
    <w:rsid w:val="001B06CE"/>
    <w:rsid w:val="001B0C3B"/>
    <w:rsid w:val="001B0F01"/>
    <w:rsid w:val="001B105F"/>
    <w:rsid w:val="001B1080"/>
    <w:rsid w:val="001B13B9"/>
    <w:rsid w:val="001B1623"/>
    <w:rsid w:val="001B16A6"/>
    <w:rsid w:val="001B17D5"/>
    <w:rsid w:val="001B192D"/>
    <w:rsid w:val="001B197B"/>
    <w:rsid w:val="001B1EA0"/>
    <w:rsid w:val="001B1F83"/>
    <w:rsid w:val="001B2219"/>
    <w:rsid w:val="001B23C2"/>
    <w:rsid w:val="001B2B8A"/>
    <w:rsid w:val="001B3009"/>
    <w:rsid w:val="001B31D0"/>
    <w:rsid w:val="001B3274"/>
    <w:rsid w:val="001B3E37"/>
    <w:rsid w:val="001B423A"/>
    <w:rsid w:val="001B4702"/>
    <w:rsid w:val="001B4AA2"/>
    <w:rsid w:val="001B4DE5"/>
    <w:rsid w:val="001B5052"/>
    <w:rsid w:val="001B5404"/>
    <w:rsid w:val="001B56C9"/>
    <w:rsid w:val="001B58F5"/>
    <w:rsid w:val="001B631F"/>
    <w:rsid w:val="001B66E8"/>
    <w:rsid w:val="001B6A60"/>
    <w:rsid w:val="001B6B09"/>
    <w:rsid w:val="001B6C93"/>
    <w:rsid w:val="001B6FBE"/>
    <w:rsid w:val="001B70EE"/>
    <w:rsid w:val="001B734E"/>
    <w:rsid w:val="001B7361"/>
    <w:rsid w:val="001B753C"/>
    <w:rsid w:val="001B78FD"/>
    <w:rsid w:val="001B7D66"/>
    <w:rsid w:val="001B7D89"/>
    <w:rsid w:val="001C03A8"/>
    <w:rsid w:val="001C0439"/>
    <w:rsid w:val="001C049B"/>
    <w:rsid w:val="001C0647"/>
    <w:rsid w:val="001C0A3B"/>
    <w:rsid w:val="001C142F"/>
    <w:rsid w:val="001C143A"/>
    <w:rsid w:val="001C18C2"/>
    <w:rsid w:val="001C1F5F"/>
    <w:rsid w:val="001C25D4"/>
    <w:rsid w:val="001C2E92"/>
    <w:rsid w:val="001C38B6"/>
    <w:rsid w:val="001C3EB6"/>
    <w:rsid w:val="001C41AA"/>
    <w:rsid w:val="001C4444"/>
    <w:rsid w:val="001C44C9"/>
    <w:rsid w:val="001C4821"/>
    <w:rsid w:val="001C4A16"/>
    <w:rsid w:val="001C4A1D"/>
    <w:rsid w:val="001C5B18"/>
    <w:rsid w:val="001C5D91"/>
    <w:rsid w:val="001C61D4"/>
    <w:rsid w:val="001C6448"/>
    <w:rsid w:val="001C65DA"/>
    <w:rsid w:val="001C66E6"/>
    <w:rsid w:val="001C6A75"/>
    <w:rsid w:val="001C7172"/>
    <w:rsid w:val="001C75B4"/>
    <w:rsid w:val="001C761D"/>
    <w:rsid w:val="001C769C"/>
    <w:rsid w:val="001C7C8E"/>
    <w:rsid w:val="001D0667"/>
    <w:rsid w:val="001D0CAD"/>
    <w:rsid w:val="001D0CB2"/>
    <w:rsid w:val="001D1124"/>
    <w:rsid w:val="001D15B7"/>
    <w:rsid w:val="001D15FD"/>
    <w:rsid w:val="001D1FE2"/>
    <w:rsid w:val="001D216A"/>
    <w:rsid w:val="001D2225"/>
    <w:rsid w:val="001D2791"/>
    <w:rsid w:val="001D2D76"/>
    <w:rsid w:val="001D3316"/>
    <w:rsid w:val="001D35E4"/>
    <w:rsid w:val="001D3DAB"/>
    <w:rsid w:val="001D469A"/>
    <w:rsid w:val="001D4A65"/>
    <w:rsid w:val="001D4B3E"/>
    <w:rsid w:val="001D4BA9"/>
    <w:rsid w:val="001D4EA2"/>
    <w:rsid w:val="001D4FAC"/>
    <w:rsid w:val="001D50E1"/>
    <w:rsid w:val="001D51F6"/>
    <w:rsid w:val="001D554C"/>
    <w:rsid w:val="001D5558"/>
    <w:rsid w:val="001D5B8A"/>
    <w:rsid w:val="001D5BE3"/>
    <w:rsid w:val="001D5D85"/>
    <w:rsid w:val="001D5F9C"/>
    <w:rsid w:val="001D5FC2"/>
    <w:rsid w:val="001D6273"/>
    <w:rsid w:val="001D649F"/>
    <w:rsid w:val="001D64D9"/>
    <w:rsid w:val="001D6A7C"/>
    <w:rsid w:val="001D6E57"/>
    <w:rsid w:val="001D778E"/>
    <w:rsid w:val="001D7E84"/>
    <w:rsid w:val="001E0257"/>
    <w:rsid w:val="001E0542"/>
    <w:rsid w:val="001E0C47"/>
    <w:rsid w:val="001E0C51"/>
    <w:rsid w:val="001E1376"/>
    <w:rsid w:val="001E13E6"/>
    <w:rsid w:val="001E1939"/>
    <w:rsid w:val="001E19BF"/>
    <w:rsid w:val="001E1E77"/>
    <w:rsid w:val="001E234F"/>
    <w:rsid w:val="001E29CF"/>
    <w:rsid w:val="001E2B9F"/>
    <w:rsid w:val="001E32B9"/>
    <w:rsid w:val="001E3765"/>
    <w:rsid w:val="001E3DE9"/>
    <w:rsid w:val="001E413A"/>
    <w:rsid w:val="001E44D5"/>
    <w:rsid w:val="001E45C7"/>
    <w:rsid w:val="001E46C1"/>
    <w:rsid w:val="001E4CD7"/>
    <w:rsid w:val="001E4F1D"/>
    <w:rsid w:val="001E5B0E"/>
    <w:rsid w:val="001E5B29"/>
    <w:rsid w:val="001E60F4"/>
    <w:rsid w:val="001E7551"/>
    <w:rsid w:val="001E7864"/>
    <w:rsid w:val="001E7C7C"/>
    <w:rsid w:val="001F0108"/>
    <w:rsid w:val="001F147E"/>
    <w:rsid w:val="001F16C2"/>
    <w:rsid w:val="001F1C6B"/>
    <w:rsid w:val="001F2ADF"/>
    <w:rsid w:val="001F30B6"/>
    <w:rsid w:val="001F3163"/>
    <w:rsid w:val="001F3480"/>
    <w:rsid w:val="001F3585"/>
    <w:rsid w:val="001F3E9A"/>
    <w:rsid w:val="001F4724"/>
    <w:rsid w:val="001F47C0"/>
    <w:rsid w:val="001F4F62"/>
    <w:rsid w:val="001F516D"/>
    <w:rsid w:val="001F58BB"/>
    <w:rsid w:val="001F5A0E"/>
    <w:rsid w:val="001F5BA3"/>
    <w:rsid w:val="001F5DB0"/>
    <w:rsid w:val="001F64B4"/>
    <w:rsid w:val="001F6823"/>
    <w:rsid w:val="001F6F73"/>
    <w:rsid w:val="001F7177"/>
    <w:rsid w:val="001F75B0"/>
    <w:rsid w:val="00200030"/>
    <w:rsid w:val="002003FE"/>
    <w:rsid w:val="0020047A"/>
    <w:rsid w:val="002013C7"/>
    <w:rsid w:val="00201F75"/>
    <w:rsid w:val="0020201B"/>
    <w:rsid w:val="0020202E"/>
    <w:rsid w:val="002021FC"/>
    <w:rsid w:val="00202567"/>
    <w:rsid w:val="0020273E"/>
    <w:rsid w:val="002027F2"/>
    <w:rsid w:val="00202CEE"/>
    <w:rsid w:val="002037FB"/>
    <w:rsid w:val="00203A11"/>
    <w:rsid w:val="00203B6C"/>
    <w:rsid w:val="002040C7"/>
    <w:rsid w:val="002048A4"/>
    <w:rsid w:val="002049D6"/>
    <w:rsid w:val="00204EB2"/>
    <w:rsid w:val="002050A2"/>
    <w:rsid w:val="00205831"/>
    <w:rsid w:val="0020583D"/>
    <w:rsid w:val="00205A50"/>
    <w:rsid w:val="00205B29"/>
    <w:rsid w:val="00205DAA"/>
    <w:rsid w:val="00205F86"/>
    <w:rsid w:val="002060D1"/>
    <w:rsid w:val="00206A0D"/>
    <w:rsid w:val="00206B2A"/>
    <w:rsid w:val="00206E95"/>
    <w:rsid w:val="00206F8D"/>
    <w:rsid w:val="00206F8F"/>
    <w:rsid w:val="00206FAC"/>
    <w:rsid w:val="0020759D"/>
    <w:rsid w:val="002076EC"/>
    <w:rsid w:val="00207862"/>
    <w:rsid w:val="0020797E"/>
    <w:rsid w:val="00207AF7"/>
    <w:rsid w:val="00210022"/>
    <w:rsid w:val="002100C6"/>
    <w:rsid w:val="00210A1F"/>
    <w:rsid w:val="00210E7A"/>
    <w:rsid w:val="002123CA"/>
    <w:rsid w:val="0021248B"/>
    <w:rsid w:val="00212974"/>
    <w:rsid w:val="00213014"/>
    <w:rsid w:val="00213158"/>
    <w:rsid w:val="00213A39"/>
    <w:rsid w:val="00213CC2"/>
    <w:rsid w:val="0021402A"/>
    <w:rsid w:val="0021410A"/>
    <w:rsid w:val="0021411C"/>
    <w:rsid w:val="00214134"/>
    <w:rsid w:val="002141CB"/>
    <w:rsid w:val="0021420B"/>
    <w:rsid w:val="00214B15"/>
    <w:rsid w:val="00214DC3"/>
    <w:rsid w:val="00214F85"/>
    <w:rsid w:val="00215280"/>
    <w:rsid w:val="002153F7"/>
    <w:rsid w:val="00215E4F"/>
    <w:rsid w:val="00215F9B"/>
    <w:rsid w:val="00216033"/>
    <w:rsid w:val="0021647D"/>
    <w:rsid w:val="00217084"/>
    <w:rsid w:val="002173D8"/>
    <w:rsid w:val="00217897"/>
    <w:rsid w:val="00217FD2"/>
    <w:rsid w:val="00220744"/>
    <w:rsid w:val="00220879"/>
    <w:rsid w:val="002208DA"/>
    <w:rsid w:val="00221DC7"/>
    <w:rsid w:val="00221F0C"/>
    <w:rsid w:val="00221F24"/>
    <w:rsid w:val="002227E9"/>
    <w:rsid w:val="00222968"/>
    <w:rsid w:val="0022301D"/>
    <w:rsid w:val="00223486"/>
    <w:rsid w:val="00223599"/>
    <w:rsid w:val="002235F7"/>
    <w:rsid w:val="002237C0"/>
    <w:rsid w:val="00223AAF"/>
    <w:rsid w:val="00225555"/>
    <w:rsid w:val="002259A5"/>
    <w:rsid w:val="00225B47"/>
    <w:rsid w:val="0022630B"/>
    <w:rsid w:val="002263AC"/>
    <w:rsid w:val="00226F0F"/>
    <w:rsid w:val="00226FD4"/>
    <w:rsid w:val="0022714A"/>
    <w:rsid w:val="0022763A"/>
    <w:rsid w:val="00227818"/>
    <w:rsid w:val="00230367"/>
    <w:rsid w:val="002303D3"/>
    <w:rsid w:val="00230925"/>
    <w:rsid w:val="00230F80"/>
    <w:rsid w:val="002313C5"/>
    <w:rsid w:val="002315D6"/>
    <w:rsid w:val="002319F2"/>
    <w:rsid w:val="00231A9D"/>
    <w:rsid w:val="00231CC9"/>
    <w:rsid w:val="00232208"/>
    <w:rsid w:val="0023255E"/>
    <w:rsid w:val="002326DA"/>
    <w:rsid w:val="00232F91"/>
    <w:rsid w:val="0023373F"/>
    <w:rsid w:val="00233754"/>
    <w:rsid w:val="00233897"/>
    <w:rsid w:val="00233B19"/>
    <w:rsid w:val="0023403F"/>
    <w:rsid w:val="002344F7"/>
    <w:rsid w:val="0023461A"/>
    <w:rsid w:val="00234B17"/>
    <w:rsid w:val="002353FF"/>
    <w:rsid w:val="00235BC1"/>
    <w:rsid w:val="00235ED4"/>
    <w:rsid w:val="0023616A"/>
    <w:rsid w:val="00236312"/>
    <w:rsid w:val="00237303"/>
    <w:rsid w:val="002373E4"/>
    <w:rsid w:val="00237892"/>
    <w:rsid w:val="0023792B"/>
    <w:rsid w:val="00237B06"/>
    <w:rsid w:val="002400AD"/>
    <w:rsid w:val="002401C2"/>
    <w:rsid w:val="00240281"/>
    <w:rsid w:val="00240573"/>
    <w:rsid w:val="00240619"/>
    <w:rsid w:val="00240A8D"/>
    <w:rsid w:val="00240E55"/>
    <w:rsid w:val="002413D8"/>
    <w:rsid w:val="002413F9"/>
    <w:rsid w:val="0024147F"/>
    <w:rsid w:val="002414B5"/>
    <w:rsid w:val="00241A30"/>
    <w:rsid w:val="00241CB0"/>
    <w:rsid w:val="00241F23"/>
    <w:rsid w:val="00241F83"/>
    <w:rsid w:val="00242163"/>
    <w:rsid w:val="002429FB"/>
    <w:rsid w:val="0024353A"/>
    <w:rsid w:val="00243728"/>
    <w:rsid w:val="002437B4"/>
    <w:rsid w:val="00243805"/>
    <w:rsid w:val="00244D77"/>
    <w:rsid w:val="002450C7"/>
    <w:rsid w:val="00245687"/>
    <w:rsid w:val="002457D9"/>
    <w:rsid w:val="00245B3E"/>
    <w:rsid w:val="00245EE5"/>
    <w:rsid w:val="00245FFB"/>
    <w:rsid w:val="002465A3"/>
    <w:rsid w:val="00246958"/>
    <w:rsid w:val="00246AD7"/>
    <w:rsid w:val="00246D8A"/>
    <w:rsid w:val="00247133"/>
    <w:rsid w:val="0024795E"/>
    <w:rsid w:val="00247E53"/>
    <w:rsid w:val="00247F0F"/>
    <w:rsid w:val="0025001A"/>
    <w:rsid w:val="00250115"/>
    <w:rsid w:val="002502F6"/>
    <w:rsid w:val="00250857"/>
    <w:rsid w:val="00250A2B"/>
    <w:rsid w:val="002510D9"/>
    <w:rsid w:val="002516AB"/>
    <w:rsid w:val="00251910"/>
    <w:rsid w:val="0025199D"/>
    <w:rsid w:val="00251ABF"/>
    <w:rsid w:val="00251D38"/>
    <w:rsid w:val="00251EC2"/>
    <w:rsid w:val="002523CF"/>
    <w:rsid w:val="00252632"/>
    <w:rsid w:val="00252645"/>
    <w:rsid w:val="0025288E"/>
    <w:rsid w:val="002529F5"/>
    <w:rsid w:val="00252BE9"/>
    <w:rsid w:val="00252D33"/>
    <w:rsid w:val="002530EB"/>
    <w:rsid w:val="0025351B"/>
    <w:rsid w:val="002536FF"/>
    <w:rsid w:val="00253965"/>
    <w:rsid w:val="00254A62"/>
    <w:rsid w:val="00254C44"/>
    <w:rsid w:val="00255678"/>
    <w:rsid w:val="00255A3E"/>
    <w:rsid w:val="00255AF8"/>
    <w:rsid w:val="00256AFE"/>
    <w:rsid w:val="00256C8C"/>
    <w:rsid w:val="002571FC"/>
    <w:rsid w:val="00257213"/>
    <w:rsid w:val="00257D4A"/>
    <w:rsid w:val="00260331"/>
    <w:rsid w:val="002607D3"/>
    <w:rsid w:val="00260974"/>
    <w:rsid w:val="00260EF6"/>
    <w:rsid w:val="00261F8D"/>
    <w:rsid w:val="0026207D"/>
    <w:rsid w:val="0026287F"/>
    <w:rsid w:val="0026293C"/>
    <w:rsid w:val="00262A96"/>
    <w:rsid w:val="002630F7"/>
    <w:rsid w:val="002632B3"/>
    <w:rsid w:val="0026354B"/>
    <w:rsid w:val="00263C3D"/>
    <w:rsid w:val="002640E3"/>
    <w:rsid w:val="00264CA3"/>
    <w:rsid w:val="00264EAA"/>
    <w:rsid w:val="0026507B"/>
    <w:rsid w:val="002650AF"/>
    <w:rsid w:val="002651E0"/>
    <w:rsid w:val="00265390"/>
    <w:rsid w:val="00265612"/>
    <w:rsid w:val="00265FFC"/>
    <w:rsid w:val="00266379"/>
    <w:rsid w:val="002666EA"/>
    <w:rsid w:val="00270305"/>
    <w:rsid w:val="00270E2A"/>
    <w:rsid w:val="002714C7"/>
    <w:rsid w:val="00271963"/>
    <w:rsid w:val="0027219F"/>
    <w:rsid w:val="002726BA"/>
    <w:rsid w:val="00273081"/>
    <w:rsid w:val="00273841"/>
    <w:rsid w:val="002739D5"/>
    <w:rsid w:val="002746EC"/>
    <w:rsid w:val="00274AFA"/>
    <w:rsid w:val="00274FB3"/>
    <w:rsid w:val="002751DF"/>
    <w:rsid w:val="00275A67"/>
    <w:rsid w:val="00275B9E"/>
    <w:rsid w:val="00275F0D"/>
    <w:rsid w:val="002762A5"/>
    <w:rsid w:val="002763D5"/>
    <w:rsid w:val="00276DE0"/>
    <w:rsid w:val="00276F38"/>
    <w:rsid w:val="00276FF6"/>
    <w:rsid w:val="00277069"/>
    <w:rsid w:val="002771E8"/>
    <w:rsid w:val="0027784C"/>
    <w:rsid w:val="00277F12"/>
    <w:rsid w:val="0028000B"/>
    <w:rsid w:val="00280E38"/>
    <w:rsid w:val="00281083"/>
    <w:rsid w:val="0028153D"/>
    <w:rsid w:val="00281957"/>
    <w:rsid w:val="00281BAD"/>
    <w:rsid w:val="00282286"/>
    <w:rsid w:val="00282362"/>
    <w:rsid w:val="00282AF1"/>
    <w:rsid w:val="002831A4"/>
    <w:rsid w:val="002833FD"/>
    <w:rsid w:val="00283B97"/>
    <w:rsid w:val="00283E0E"/>
    <w:rsid w:val="00283FF2"/>
    <w:rsid w:val="0028463C"/>
    <w:rsid w:val="00284C0B"/>
    <w:rsid w:val="00284CE0"/>
    <w:rsid w:val="00284D40"/>
    <w:rsid w:val="00284D6A"/>
    <w:rsid w:val="00285716"/>
    <w:rsid w:val="002858B0"/>
    <w:rsid w:val="00285B70"/>
    <w:rsid w:val="00285E10"/>
    <w:rsid w:val="00286138"/>
    <w:rsid w:val="0028640C"/>
    <w:rsid w:val="00286AAD"/>
    <w:rsid w:val="00286AED"/>
    <w:rsid w:val="00286C38"/>
    <w:rsid w:val="00286D1B"/>
    <w:rsid w:val="0028725C"/>
    <w:rsid w:val="00287994"/>
    <w:rsid w:val="00287A21"/>
    <w:rsid w:val="00287F7E"/>
    <w:rsid w:val="0029022C"/>
    <w:rsid w:val="00290636"/>
    <w:rsid w:val="0029094B"/>
    <w:rsid w:val="0029099E"/>
    <w:rsid w:val="00290ADB"/>
    <w:rsid w:val="00291893"/>
    <w:rsid w:val="002924F3"/>
    <w:rsid w:val="00292612"/>
    <w:rsid w:val="002926EA"/>
    <w:rsid w:val="002930DF"/>
    <w:rsid w:val="002933FC"/>
    <w:rsid w:val="00293661"/>
    <w:rsid w:val="00293930"/>
    <w:rsid w:val="002939B0"/>
    <w:rsid w:val="00293A8D"/>
    <w:rsid w:val="00293A92"/>
    <w:rsid w:val="00293EB6"/>
    <w:rsid w:val="002944B5"/>
    <w:rsid w:val="002947B8"/>
    <w:rsid w:val="002950AA"/>
    <w:rsid w:val="00295399"/>
    <w:rsid w:val="00295449"/>
    <w:rsid w:val="00295471"/>
    <w:rsid w:val="00295703"/>
    <w:rsid w:val="00295CDC"/>
    <w:rsid w:val="00295F52"/>
    <w:rsid w:val="0029602F"/>
    <w:rsid w:val="0029615C"/>
    <w:rsid w:val="002966AF"/>
    <w:rsid w:val="00296A27"/>
    <w:rsid w:val="00296EF9"/>
    <w:rsid w:val="002970E6"/>
    <w:rsid w:val="00297654"/>
    <w:rsid w:val="00297886"/>
    <w:rsid w:val="00297B1C"/>
    <w:rsid w:val="002A002A"/>
    <w:rsid w:val="002A0048"/>
    <w:rsid w:val="002A0933"/>
    <w:rsid w:val="002A0ABB"/>
    <w:rsid w:val="002A0C31"/>
    <w:rsid w:val="002A1031"/>
    <w:rsid w:val="002A1CF7"/>
    <w:rsid w:val="002A2952"/>
    <w:rsid w:val="002A29A3"/>
    <w:rsid w:val="002A2A1D"/>
    <w:rsid w:val="002A2BA7"/>
    <w:rsid w:val="002A2BBB"/>
    <w:rsid w:val="002A33AA"/>
    <w:rsid w:val="002A397B"/>
    <w:rsid w:val="002A3F39"/>
    <w:rsid w:val="002A4188"/>
    <w:rsid w:val="002A4996"/>
    <w:rsid w:val="002A4EFB"/>
    <w:rsid w:val="002A532E"/>
    <w:rsid w:val="002A57C4"/>
    <w:rsid w:val="002A5A52"/>
    <w:rsid w:val="002A5E3C"/>
    <w:rsid w:val="002A7084"/>
    <w:rsid w:val="002B0455"/>
    <w:rsid w:val="002B08E3"/>
    <w:rsid w:val="002B0977"/>
    <w:rsid w:val="002B0A01"/>
    <w:rsid w:val="002B0A64"/>
    <w:rsid w:val="002B0EB5"/>
    <w:rsid w:val="002B0FDE"/>
    <w:rsid w:val="002B114E"/>
    <w:rsid w:val="002B1156"/>
    <w:rsid w:val="002B11D5"/>
    <w:rsid w:val="002B1360"/>
    <w:rsid w:val="002B1A4C"/>
    <w:rsid w:val="002B1DD9"/>
    <w:rsid w:val="002B23B7"/>
    <w:rsid w:val="002B259E"/>
    <w:rsid w:val="002B2D35"/>
    <w:rsid w:val="002B2DFC"/>
    <w:rsid w:val="002B3784"/>
    <w:rsid w:val="002B3CFD"/>
    <w:rsid w:val="002B3DED"/>
    <w:rsid w:val="002B461A"/>
    <w:rsid w:val="002B4636"/>
    <w:rsid w:val="002B481C"/>
    <w:rsid w:val="002B49DF"/>
    <w:rsid w:val="002B4D22"/>
    <w:rsid w:val="002B4D7F"/>
    <w:rsid w:val="002B511D"/>
    <w:rsid w:val="002B5377"/>
    <w:rsid w:val="002B581B"/>
    <w:rsid w:val="002B586F"/>
    <w:rsid w:val="002B5B67"/>
    <w:rsid w:val="002B5B88"/>
    <w:rsid w:val="002B5EDF"/>
    <w:rsid w:val="002B5FBD"/>
    <w:rsid w:val="002B65A6"/>
    <w:rsid w:val="002B67CE"/>
    <w:rsid w:val="002B74C1"/>
    <w:rsid w:val="002B7763"/>
    <w:rsid w:val="002B7D27"/>
    <w:rsid w:val="002B7D29"/>
    <w:rsid w:val="002B7D8F"/>
    <w:rsid w:val="002C03F1"/>
    <w:rsid w:val="002C06FF"/>
    <w:rsid w:val="002C094E"/>
    <w:rsid w:val="002C1DC3"/>
    <w:rsid w:val="002C1F22"/>
    <w:rsid w:val="002C2373"/>
    <w:rsid w:val="002C269E"/>
    <w:rsid w:val="002C315E"/>
    <w:rsid w:val="002C3660"/>
    <w:rsid w:val="002C3690"/>
    <w:rsid w:val="002C376E"/>
    <w:rsid w:val="002C3E38"/>
    <w:rsid w:val="002C3F00"/>
    <w:rsid w:val="002C4521"/>
    <w:rsid w:val="002C499A"/>
    <w:rsid w:val="002C4C75"/>
    <w:rsid w:val="002C4CBB"/>
    <w:rsid w:val="002C5588"/>
    <w:rsid w:val="002C571D"/>
    <w:rsid w:val="002C57AE"/>
    <w:rsid w:val="002C6024"/>
    <w:rsid w:val="002C69A5"/>
    <w:rsid w:val="002C6D13"/>
    <w:rsid w:val="002C6EB2"/>
    <w:rsid w:val="002C6ECC"/>
    <w:rsid w:val="002C7095"/>
    <w:rsid w:val="002C7F88"/>
    <w:rsid w:val="002D01A2"/>
    <w:rsid w:val="002D01D6"/>
    <w:rsid w:val="002D063C"/>
    <w:rsid w:val="002D09E6"/>
    <w:rsid w:val="002D1A09"/>
    <w:rsid w:val="002D1EF9"/>
    <w:rsid w:val="002D2072"/>
    <w:rsid w:val="002D227B"/>
    <w:rsid w:val="002D2284"/>
    <w:rsid w:val="002D2430"/>
    <w:rsid w:val="002D24F1"/>
    <w:rsid w:val="002D2581"/>
    <w:rsid w:val="002D29E5"/>
    <w:rsid w:val="002D2B05"/>
    <w:rsid w:val="002D2F40"/>
    <w:rsid w:val="002D3426"/>
    <w:rsid w:val="002D382F"/>
    <w:rsid w:val="002D3862"/>
    <w:rsid w:val="002D398F"/>
    <w:rsid w:val="002D3DEA"/>
    <w:rsid w:val="002D3E09"/>
    <w:rsid w:val="002D40F6"/>
    <w:rsid w:val="002D419D"/>
    <w:rsid w:val="002D4335"/>
    <w:rsid w:val="002D4878"/>
    <w:rsid w:val="002D48EA"/>
    <w:rsid w:val="002D4D99"/>
    <w:rsid w:val="002D4F57"/>
    <w:rsid w:val="002D5347"/>
    <w:rsid w:val="002D543B"/>
    <w:rsid w:val="002D5B7E"/>
    <w:rsid w:val="002D601E"/>
    <w:rsid w:val="002D61E9"/>
    <w:rsid w:val="002D6214"/>
    <w:rsid w:val="002D681E"/>
    <w:rsid w:val="002D6880"/>
    <w:rsid w:val="002D68F8"/>
    <w:rsid w:val="002D71D3"/>
    <w:rsid w:val="002D7461"/>
    <w:rsid w:val="002D7F4B"/>
    <w:rsid w:val="002D7F7C"/>
    <w:rsid w:val="002D7FD6"/>
    <w:rsid w:val="002E024E"/>
    <w:rsid w:val="002E044A"/>
    <w:rsid w:val="002E09FA"/>
    <w:rsid w:val="002E0C7E"/>
    <w:rsid w:val="002E0DBB"/>
    <w:rsid w:val="002E0FA1"/>
    <w:rsid w:val="002E17F8"/>
    <w:rsid w:val="002E1884"/>
    <w:rsid w:val="002E1A94"/>
    <w:rsid w:val="002E1D8A"/>
    <w:rsid w:val="002E1E5B"/>
    <w:rsid w:val="002E2127"/>
    <w:rsid w:val="002E23C7"/>
    <w:rsid w:val="002E25C9"/>
    <w:rsid w:val="002E2A3A"/>
    <w:rsid w:val="002E2FC9"/>
    <w:rsid w:val="002E33D0"/>
    <w:rsid w:val="002E34AD"/>
    <w:rsid w:val="002E3771"/>
    <w:rsid w:val="002E378E"/>
    <w:rsid w:val="002E37E5"/>
    <w:rsid w:val="002E4215"/>
    <w:rsid w:val="002E4443"/>
    <w:rsid w:val="002E4719"/>
    <w:rsid w:val="002E48AE"/>
    <w:rsid w:val="002E4CAA"/>
    <w:rsid w:val="002E4F56"/>
    <w:rsid w:val="002E4FCC"/>
    <w:rsid w:val="002E57EF"/>
    <w:rsid w:val="002E588A"/>
    <w:rsid w:val="002E589E"/>
    <w:rsid w:val="002E5EA7"/>
    <w:rsid w:val="002E71E0"/>
    <w:rsid w:val="002E76CD"/>
    <w:rsid w:val="002E76DB"/>
    <w:rsid w:val="002E776B"/>
    <w:rsid w:val="002F011A"/>
    <w:rsid w:val="002F029C"/>
    <w:rsid w:val="002F06C0"/>
    <w:rsid w:val="002F0FDC"/>
    <w:rsid w:val="002F10F0"/>
    <w:rsid w:val="002F15C3"/>
    <w:rsid w:val="002F1768"/>
    <w:rsid w:val="002F1B0F"/>
    <w:rsid w:val="002F1F7B"/>
    <w:rsid w:val="002F20F3"/>
    <w:rsid w:val="002F2522"/>
    <w:rsid w:val="002F297F"/>
    <w:rsid w:val="002F2992"/>
    <w:rsid w:val="002F2C0E"/>
    <w:rsid w:val="002F2C74"/>
    <w:rsid w:val="002F2E2E"/>
    <w:rsid w:val="002F319A"/>
    <w:rsid w:val="002F335C"/>
    <w:rsid w:val="002F33C5"/>
    <w:rsid w:val="002F35D7"/>
    <w:rsid w:val="002F36D5"/>
    <w:rsid w:val="002F370B"/>
    <w:rsid w:val="002F3C6F"/>
    <w:rsid w:val="002F3EA6"/>
    <w:rsid w:val="002F3F91"/>
    <w:rsid w:val="002F4EAB"/>
    <w:rsid w:val="002F5078"/>
    <w:rsid w:val="002F5402"/>
    <w:rsid w:val="002F5E69"/>
    <w:rsid w:val="002F6399"/>
    <w:rsid w:val="002F6897"/>
    <w:rsid w:val="002F713B"/>
    <w:rsid w:val="002F771E"/>
    <w:rsid w:val="002F79F8"/>
    <w:rsid w:val="002F7D20"/>
    <w:rsid w:val="0030030F"/>
    <w:rsid w:val="003006D1"/>
    <w:rsid w:val="003008AA"/>
    <w:rsid w:val="0030163D"/>
    <w:rsid w:val="003022B7"/>
    <w:rsid w:val="00302C46"/>
    <w:rsid w:val="00303872"/>
    <w:rsid w:val="00303AF7"/>
    <w:rsid w:val="00303CA2"/>
    <w:rsid w:val="00303DB5"/>
    <w:rsid w:val="00303E98"/>
    <w:rsid w:val="00303F09"/>
    <w:rsid w:val="0030434D"/>
    <w:rsid w:val="00304882"/>
    <w:rsid w:val="0030511A"/>
    <w:rsid w:val="003051EA"/>
    <w:rsid w:val="00305224"/>
    <w:rsid w:val="00305342"/>
    <w:rsid w:val="00305638"/>
    <w:rsid w:val="0030568A"/>
    <w:rsid w:val="0030584A"/>
    <w:rsid w:val="00305BF2"/>
    <w:rsid w:val="00305D7B"/>
    <w:rsid w:val="00305EA9"/>
    <w:rsid w:val="0030634E"/>
    <w:rsid w:val="00306B18"/>
    <w:rsid w:val="00307055"/>
    <w:rsid w:val="0030731E"/>
    <w:rsid w:val="00307B83"/>
    <w:rsid w:val="0031042C"/>
    <w:rsid w:val="0031075D"/>
    <w:rsid w:val="00310AFA"/>
    <w:rsid w:val="00310EB0"/>
    <w:rsid w:val="00310EE9"/>
    <w:rsid w:val="00311110"/>
    <w:rsid w:val="003111CC"/>
    <w:rsid w:val="0031276F"/>
    <w:rsid w:val="00312D57"/>
    <w:rsid w:val="00312DCB"/>
    <w:rsid w:val="00313114"/>
    <w:rsid w:val="003131DC"/>
    <w:rsid w:val="003135D7"/>
    <w:rsid w:val="00313C87"/>
    <w:rsid w:val="00313DCA"/>
    <w:rsid w:val="00313EB6"/>
    <w:rsid w:val="003143B5"/>
    <w:rsid w:val="0031444D"/>
    <w:rsid w:val="00314657"/>
    <w:rsid w:val="00314F99"/>
    <w:rsid w:val="00315488"/>
    <w:rsid w:val="0031579E"/>
    <w:rsid w:val="00315FE7"/>
    <w:rsid w:val="00316338"/>
    <w:rsid w:val="00316470"/>
    <w:rsid w:val="00316BE6"/>
    <w:rsid w:val="00316CB3"/>
    <w:rsid w:val="00316D0D"/>
    <w:rsid w:val="003172DF"/>
    <w:rsid w:val="00317411"/>
    <w:rsid w:val="003176C2"/>
    <w:rsid w:val="003177E5"/>
    <w:rsid w:val="00320016"/>
    <w:rsid w:val="003205C4"/>
    <w:rsid w:val="00320670"/>
    <w:rsid w:val="003206D9"/>
    <w:rsid w:val="00320740"/>
    <w:rsid w:val="0032090B"/>
    <w:rsid w:val="00320AB2"/>
    <w:rsid w:val="00320D8C"/>
    <w:rsid w:val="00321356"/>
    <w:rsid w:val="00321A22"/>
    <w:rsid w:val="00321D7F"/>
    <w:rsid w:val="00321FE9"/>
    <w:rsid w:val="0032241D"/>
    <w:rsid w:val="0032252A"/>
    <w:rsid w:val="00322729"/>
    <w:rsid w:val="00322D48"/>
    <w:rsid w:val="00322DB2"/>
    <w:rsid w:val="00322F67"/>
    <w:rsid w:val="0032356C"/>
    <w:rsid w:val="003237AA"/>
    <w:rsid w:val="0032393F"/>
    <w:rsid w:val="00323C23"/>
    <w:rsid w:val="00323F35"/>
    <w:rsid w:val="00324201"/>
    <w:rsid w:val="00324829"/>
    <w:rsid w:val="00324A1F"/>
    <w:rsid w:val="00324B09"/>
    <w:rsid w:val="003251EE"/>
    <w:rsid w:val="003254A1"/>
    <w:rsid w:val="00325642"/>
    <w:rsid w:val="00325AE1"/>
    <w:rsid w:val="00325E00"/>
    <w:rsid w:val="00325EB2"/>
    <w:rsid w:val="003263FA"/>
    <w:rsid w:val="003264FC"/>
    <w:rsid w:val="00327AB0"/>
    <w:rsid w:val="00327F67"/>
    <w:rsid w:val="00327FF5"/>
    <w:rsid w:val="0032C871"/>
    <w:rsid w:val="00330592"/>
    <w:rsid w:val="00330D6C"/>
    <w:rsid w:val="00330F82"/>
    <w:rsid w:val="0033170B"/>
    <w:rsid w:val="003318A4"/>
    <w:rsid w:val="00331931"/>
    <w:rsid w:val="00331AA9"/>
    <w:rsid w:val="00331C1A"/>
    <w:rsid w:val="00331C54"/>
    <w:rsid w:val="00331CB9"/>
    <w:rsid w:val="00331F3D"/>
    <w:rsid w:val="003321D6"/>
    <w:rsid w:val="00332424"/>
    <w:rsid w:val="00332574"/>
    <w:rsid w:val="00332730"/>
    <w:rsid w:val="00332940"/>
    <w:rsid w:val="00333B7E"/>
    <w:rsid w:val="00333D21"/>
    <w:rsid w:val="00334B46"/>
    <w:rsid w:val="00334BAA"/>
    <w:rsid w:val="00334EBB"/>
    <w:rsid w:val="00335898"/>
    <w:rsid w:val="00335D8C"/>
    <w:rsid w:val="003361C4"/>
    <w:rsid w:val="003361CC"/>
    <w:rsid w:val="003368BF"/>
    <w:rsid w:val="00337410"/>
    <w:rsid w:val="00337C1C"/>
    <w:rsid w:val="00340119"/>
    <w:rsid w:val="00340314"/>
    <w:rsid w:val="003408D1"/>
    <w:rsid w:val="00340B01"/>
    <w:rsid w:val="003413C8"/>
    <w:rsid w:val="00341452"/>
    <w:rsid w:val="00341DCA"/>
    <w:rsid w:val="00341EA8"/>
    <w:rsid w:val="00342422"/>
    <w:rsid w:val="00342723"/>
    <w:rsid w:val="00342907"/>
    <w:rsid w:val="003429C7"/>
    <w:rsid w:val="00343152"/>
    <w:rsid w:val="0034405A"/>
    <w:rsid w:val="003440B5"/>
    <w:rsid w:val="003443FA"/>
    <w:rsid w:val="00344590"/>
    <w:rsid w:val="00344871"/>
    <w:rsid w:val="003449F2"/>
    <w:rsid w:val="00344C13"/>
    <w:rsid w:val="00344E30"/>
    <w:rsid w:val="003450E8"/>
    <w:rsid w:val="00345244"/>
    <w:rsid w:val="0034532F"/>
    <w:rsid w:val="00345371"/>
    <w:rsid w:val="0034547A"/>
    <w:rsid w:val="003458B1"/>
    <w:rsid w:val="003458CD"/>
    <w:rsid w:val="00345C07"/>
    <w:rsid w:val="00345FDA"/>
    <w:rsid w:val="00346063"/>
    <w:rsid w:val="003462BF"/>
    <w:rsid w:val="003462D5"/>
    <w:rsid w:val="003463B9"/>
    <w:rsid w:val="0034685C"/>
    <w:rsid w:val="00346EB9"/>
    <w:rsid w:val="003470F1"/>
    <w:rsid w:val="00347278"/>
    <w:rsid w:val="003472EF"/>
    <w:rsid w:val="003474C7"/>
    <w:rsid w:val="00347A0B"/>
    <w:rsid w:val="00347D2C"/>
    <w:rsid w:val="00347F77"/>
    <w:rsid w:val="00350961"/>
    <w:rsid w:val="00350DC2"/>
    <w:rsid w:val="0035134F"/>
    <w:rsid w:val="003518F1"/>
    <w:rsid w:val="0035236E"/>
    <w:rsid w:val="003524F7"/>
    <w:rsid w:val="00352B6A"/>
    <w:rsid w:val="00352BB3"/>
    <w:rsid w:val="00352C7C"/>
    <w:rsid w:val="00352D68"/>
    <w:rsid w:val="0035334F"/>
    <w:rsid w:val="00353B92"/>
    <w:rsid w:val="00353B9F"/>
    <w:rsid w:val="00353D2E"/>
    <w:rsid w:val="0035450B"/>
    <w:rsid w:val="00354688"/>
    <w:rsid w:val="00354CF9"/>
    <w:rsid w:val="00355291"/>
    <w:rsid w:val="00355E49"/>
    <w:rsid w:val="00355F1B"/>
    <w:rsid w:val="00355F61"/>
    <w:rsid w:val="0035607D"/>
    <w:rsid w:val="00356DE4"/>
    <w:rsid w:val="0035784A"/>
    <w:rsid w:val="00357A97"/>
    <w:rsid w:val="00357FE3"/>
    <w:rsid w:val="003600AF"/>
    <w:rsid w:val="00360B79"/>
    <w:rsid w:val="00360B8E"/>
    <w:rsid w:val="00360E17"/>
    <w:rsid w:val="00360F83"/>
    <w:rsid w:val="00361780"/>
    <w:rsid w:val="0036194C"/>
    <w:rsid w:val="00361A36"/>
    <w:rsid w:val="00361D2E"/>
    <w:rsid w:val="00361D59"/>
    <w:rsid w:val="00361E2C"/>
    <w:rsid w:val="00362255"/>
    <w:rsid w:val="0036262E"/>
    <w:rsid w:val="00362674"/>
    <w:rsid w:val="00362C3C"/>
    <w:rsid w:val="00362F84"/>
    <w:rsid w:val="00362F99"/>
    <w:rsid w:val="00362FC5"/>
    <w:rsid w:val="003633AE"/>
    <w:rsid w:val="00363896"/>
    <w:rsid w:val="003643A2"/>
    <w:rsid w:val="00364658"/>
    <w:rsid w:val="00364CAE"/>
    <w:rsid w:val="00365822"/>
    <w:rsid w:val="00365B67"/>
    <w:rsid w:val="00365CD4"/>
    <w:rsid w:val="00366026"/>
    <w:rsid w:val="00366103"/>
    <w:rsid w:val="0036626B"/>
    <w:rsid w:val="00366AF3"/>
    <w:rsid w:val="00366FDF"/>
    <w:rsid w:val="003671A8"/>
    <w:rsid w:val="00370410"/>
    <w:rsid w:val="003705F4"/>
    <w:rsid w:val="00370EE8"/>
    <w:rsid w:val="00370FD9"/>
    <w:rsid w:val="003710D8"/>
    <w:rsid w:val="0037112D"/>
    <w:rsid w:val="003712B7"/>
    <w:rsid w:val="00371B52"/>
    <w:rsid w:val="003724AF"/>
    <w:rsid w:val="00372D1B"/>
    <w:rsid w:val="00372E63"/>
    <w:rsid w:val="00373849"/>
    <w:rsid w:val="003739BA"/>
    <w:rsid w:val="00373E38"/>
    <w:rsid w:val="00374088"/>
    <w:rsid w:val="00374A8E"/>
    <w:rsid w:val="003754F3"/>
    <w:rsid w:val="003755E8"/>
    <w:rsid w:val="003756A3"/>
    <w:rsid w:val="0037573E"/>
    <w:rsid w:val="00375A18"/>
    <w:rsid w:val="00375C6D"/>
    <w:rsid w:val="003760B0"/>
    <w:rsid w:val="003760B6"/>
    <w:rsid w:val="003760BD"/>
    <w:rsid w:val="0037676D"/>
    <w:rsid w:val="00377BC5"/>
    <w:rsid w:val="00377C1D"/>
    <w:rsid w:val="00377EA2"/>
    <w:rsid w:val="0038010A"/>
    <w:rsid w:val="003802BA"/>
    <w:rsid w:val="003802CF"/>
    <w:rsid w:val="00380354"/>
    <w:rsid w:val="00380652"/>
    <w:rsid w:val="003808D8"/>
    <w:rsid w:val="00380B22"/>
    <w:rsid w:val="00380DDF"/>
    <w:rsid w:val="003812B6"/>
    <w:rsid w:val="003814BA"/>
    <w:rsid w:val="00381657"/>
    <w:rsid w:val="003818F9"/>
    <w:rsid w:val="00381A70"/>
    <w:rsid w:val="00381DEE"/>
    <w:rsid w:val="00382603"/>
    <w:rsid w:val="00382871"/>
    <w:rsid w:val="0038287F"/>
    <w:rsid w:val="00382ACB"/>
    <w:rsid w:val="00382F1B"/>
    <w:rsid w:val="00383135"/>
    <w:rsid w:val="003834EA"/>
    <w:rsid w:val="003841A1"/>
    <w:rsid w:val="003841A9"/>
    <w:rsid w:val="003844F7"/>
    <w:rsid w:val="003847F4"/>
    <w:rsid w:val="00384896"/>
    <w:rsid w:val="00384BC7"/>
    <w:rsid w:val="003853DA"/>
    <w:rsid w:val="0038589D"/>
    <w:rsid w:val="00385908"/>
    <w:rsid w:val="00385A35"/>
    <w:rsid w:val="00385AAC"/>
    <w:rsid w:val="00385EDC"/>
    <w:rsid w:val="00385F3C"/>
    <w:rsid w:val="00386416"/>
    <w:rsid w:val="003864BD"/>
    <w:rsid w:val="003864D0"/>
    <w:rsid w:val="003865EC"/>
    <w:rsid w:val="00386944"/>
    <w:rsid w:val="003870A6"/>
    <w:rsid w:val="003876DE"/>
    <w:rsid w:val="0038771B"/>
    <w:rsid w:val="00387954"/>
    <w:rsid w:val="00390454"/>
    <w:rsid w:val="00390529"/>
    <w:rsid w:val="00391A91"/>
    <w:rsid w:val="0039204A"/>
    <w:rsid w:val="003922DF"/>
    <w:rsid w:val="00392539"/>
    <w:rsid w:val="00392AE5"/>
    <w:rsid w:val="00392BAF"/>
    <w:rsid w:val="00392C85"/>
    <w:rsid w:val="00392CBE"/>
    <w:rsid w:val="00392F6D"/>
    <w:rsid w:val="00392F84"/>
    <w:rsid w:val="00394078"/>
    <w:rsid w:val="0039463F"/>
    <w:rsid w:val="003950DE"/>
    <w:rsid w:val="00395228"/>
    <w:rsid w:val="003952D4"/>
    <w:rsid w:val="003956AB"/>
    <w:rsid w:val="00395940"/>
    <w:rsid w:val="00395BB2"/>
    <w:rsid w:val="00395D5E"/>
    <w:rsid w:val="00395F1A"/>
    <w:rsid w:val="003962D8"/>
    <w:rsid w:val="00396741"/>
    <w:rsid w:val="00396B07"/>
    <w:rsid w:val="00396C46"/>
    <w:rsid w:val="00397028"/>
    <w:rsid w:val="003972DF"/>
    <w:rsid w:val="00397395"/>
    <w:rsid w:val="00397499"/>
    <w:rsid w:val="003A06D2"/>
    <w:rsid w:val="003A0A85"/>
    <w:rsid w:val="003A0AB9"/>
    <w:rsid w:val="003A0ED6"/>
    <w:rsid w:val="003A10C2"/>
    <w:rsid w:val="003A10EE"/>
    <w:rsid w:val="003A12B7"/>
    <w:rsid w:val="003A1973"/>
    <w:rsid w:val="003A19BA"/>
    <w:rsid w:val="003A1DAD"/>
    <w:rsid w:val="003A1DE4"/>
    <w:rsid w:val="003A243F"/>
    <w:rsid w:val="003A2A8E"/>
    <w:rsid w:val="003A3AE3"/>
    <w:rsid w:val="003A3D79"/>
    <w:rsid w:val="003A4325"/>
    <w:rsid w:val="003A472E"/>
    <w:rsid w:val="003A492C"/>
    <w:rsid w:val="003A4B36"/>
    <w:rsid w:val="003A4C3F"/>
    <w:rsid w:val="003A4EB9"/>
    <w:rsid w:val="003A4F8F"/>
    <w:rsid w:val="003A5012"/>
    <w:rsid w:val="003A536E"/>
    <w:rsid w:val="003A5A8A"/>
    <w:rsid w:val="003A5AC7"/>
    <w:rsid w:val="003A5DFC"/>
    <w:rsid w:val="003A608A"/>
    <w:rsid w:val="003A627B"/>
    <w:rsid w:val="003A6F44"/>
    <w:rsid w:val="003A7066"/>
    <w:rsid w:val="003A72B3"/>
    <w:rsid w:val="003A738B"/>
    <w:rsid w:val="003A7398"/>
    <w:rsid w:val="003A79B2"/>
    <w:rsid w:val="003A7C6B"/>
    <w:rsid w:val="003A7F70"/>
    <w:rsid w:val="003B05DF"/>
    <w:rsid w:val="003B0C82"/>
    <w:rsid w:val="003B1177"/>
    <w:rsid w:val="003B152E"/>
    <w:rsid w:val="003B1806"/>
    <w:rsid w:val="003B1A06"/>
    <w:rsid w:val="003B1A71"/>
    <w:rsid w:val="003B1AA8"/>
    <w:rsid w:val="003B272D"/>
    <w:rsid w:val="003B28C8"/>
    <w:rsid w:val="003B2958"/>
    <w:rsid w:val="003B2AFB"/>
    <w:rsid w:val="003B3B98"/>
    <w:rsid w:val="003B481D"/>
    <w:rsid w:val="003B4F7E"/>
    <w:rsid w:val="003B5019"/>
    <w:rsid w:val="003B505A"/>
    <w:rsid w:val="003B53F6"/>
    <w:rsid w:val="003B5441"/>
    <w:rsid w:val="003B55BF"/>
    <w:rsid w:val="003B56C6"/>
    <w:rsid w:val="003B58CB"/>
    <w:rsid w:val="003B60CA"/>
    <w:rsid w:val="003B62C5"/>
    <w:rsid w:val="003B639D"/>
    <w:rsid w:val="003B67A0"/>
    <w:rsid w:val="003B74CB"/>
    <w:rsid w:val="003B7702"/>
    <w:rsid w:val="003B77D5"/>
    <w:rsid w:val="003C00BF"/>
    <w:rsid w:val="003C0202"/>
    <w:rsid w:val="003C07D3"/>
    <w:rsid w:val="003C1874"/>
    <w:rsid w:val="003C2854"/>
    <w:rsid w:val="003C2923"/>
    <w:rsid w:val="003C2DF4"/>
    <w:rsid w:val="003C2E0C"/>
    <w:rsid w:val="003C30A6"/>
    <w:rsid w:val="003C356F"/>
    <w:rsid w:val="003C35FE"/>
    <w:rsid w:val="003C3724"/>
    <w:rsid w:val="003C3745"/>
    <w:rsid w:val="003C4339"/>
    <w:rsid w:val="003C4430"/>
    <w:rsid w:val="003C45DD"/>
    <w:rsid w:val="003C45F8"/>
    <w:rsid w:val="003C47C1"/>
    <w:rsid w:val="003C4AE3"/>
    <w:rsid w:val="003C572A"/>
    <w:rsid w:val="003C6076"/>
    <w:rsid w:val="003C642D"/>
    <w:rsid w:val="003C67F1"/>
    <w:rsid w:val="003C6ED7"/>
    <w:rsid w:val="003C70CB"/>
    <w:rsid w:val="003C7214"/>
    <w:rsid w:val="003C789B"/>
    <w:rsid w:val="003C7C52"/>
    <w:rsid w:val="003C7E45"/>
    <w:rsid w:val="003C7E8C"/>
    <w:rsid w:val="003D0703"/>
    <w:rsid w:val="003D0B7D"/>
    <w:rsid w:val="003D11CE"/>
    <w:rsid w:val="003D23BA"/>
    <w:rsid w:val="003D275F"/>
    <w:rsid w:val="003D294D"/>
    <w:rsid w:val="003D2A42"/>
    <w:rsid w:val="003D2E2D"/>
    <w:rsid w:val="003D32FB"/>
    <w:rsid w:val="003D335F"/>
    <w:rsid w:val="003D36C7"/>
    <w:rsid w:val="003D37BF"/>
    <w:rsid w:val="003D39D7"/>
    <w:rsid w:val="003D39D8"/>
    <w:rsid w:val="003D3FE1"/>
    <w:rsid w:val="003D45C2"/>
    <w:rsid w:val="003D45D0"/>
    <w:rsid w:val="003D49CD"/>
    <w:rsid w:val="003D4A0C"/>
    <w:rsid w:val="003D4AEA"/>
    <w:rsid w:val="003D4CC5"/>
    <w:rsid w:val="003D4DA6"/>
    <w:rsid w:val="003D580F"/>
    <w:rsid w:val="003D5884"/>
    <w:rsid w:val="003D6190"/>
    <w:rsid w:val="003D624F"/>
    <w:rsid w:val="003D6373"/>
    <w:rsid w:val="003D6433"/>
    <w:rsid w:val="003D6A14"/>
    <w:rsid w:val="003D6AB2"/>
    <w:rsid w:val="003D6B31"/>
    <w:rsid w:val="003D6BD3"/>
    <w:rsid w:val="003D6E66"/>
    <w:rsid w:val="003D75EC"/>
    <w:rsid w:val="003D779A"/>
    <w:rsid w:val="003D799B"/>
    <w:rsid w:val="003D7B0D"/>
    <w:rsid w:val="003D7D5A"/>
    <w:rsid w:val="003D7D68"/>
    <w:rsid w:val="003D7F1A"/>
    <w:rsid w:val="003E01BD"/>
    <w:rsid w:val="003E03FF"/>
    <w:rsid w:val="003E0436"/>
    <w:rsid w:val="003E0FED"/>
    <w:rsid w:val="003E13D1"/>
    <w:rsid w:val="003E1541"/>
    <w:rsid w:val="003E1774"/>
    <w:rsid w:val="003E17E7"/>
    <w:rsid w:val="003E1E1D"/>
    <w:rsid w:val="003E2173"/>
    <w:rsid w:val="003E230D"/>
    <w:rsid w:val="003E247F"/>
    <w:rsid w:val="003E24E7"/>
    <w:rsid w:val="003E2A3F"/>
    <w:rsid w:val="003E2B9D"/>
    <w:rsid w:val="003E2C66"/>
    <w:rsid w:val="003E3083"/>
    <w:rsid w:val="003E31A5"/>
    <w:rsid w:val="003E3B7C"/>
    <w:rsid w:val="003E3C57"/>
    <w:rsid w:val="003E3CC5"/>
    <w:rsid w:val="003E3FDF"/>
    <w:rsid w:val="003E3FF5"/>
    <w:rsid w:val="003E409A"/>
    <w:rsid w:val="003E41A2"/>
    <w:rsid w:val="003E4FE9"/>
    <w:rsid w:val="003E6286"/>
    <w:rsid w:val="003E62D5"/>
    <w:rsid w:val="003E62D8"/>
    <w:rsid w:val="003E63F7"/>
    <w:rsid w:val="003E6970"/>
    <w:rsid w:val="003E6BC2"/>
    <w:rsid w:val="003E6DBE"/>
    <w:rsid w:val="003E6ED2"/>
    <w:rsid w:val="003E75A0"/>
    <w:rsid w:val="003E7A33"/>
    <w:rsid w:val="003F07D9"/>
    <w:rsid w:val="003F0B0A"/>
    <w:rsid w:val="003F0B4F"/>
    <w:rsid w:val="003F0BE4"/>
    <w:rsid w:val="003F13F6"/>
    <w:rsid w:val="003F1661"/>
    <w:rsid w:val="003F1724"/>
    <w:rsid w:val="003F22ED"/>
    <w:rsid w:val="003F23EB"/>
    <w:rsid w:val="003F3158"/>
    <w:rsid w:val="003F344C"/>
    <w:rsid w:val="003F3564"/>
    <w:rsid w:val="003F37D8"/>
    <w:rsid w:val="003F3E18"/>
    <w:rsid w:val="003F3F58"/>
    <w:rsid w:val="003F406E"/>
    <w:rsid w:val="003F44A0"/>
    <w:rsid w:val="003F49E7"/>
    <w:rsid w:val="003F54B8"/>
    <w:rsid w:val="003F58A0"/>
    <w:rsid w:val="003F5C75"/>
    <w:rsid w:val="003F5D75"/>
    <w:rsid w:val="003F5EC3"/>
    <w:rsid w:val="003F6567"/>
    <w:rsid w:val="003F6C95"/>
    <w:rsid w:val="003F7124"/>
    <w:rsid w:val="003F76D4"/>
    <w:rsid w:val="003F7A2B"/>
    <w:rsid w:val="003F7ADC"/>
    <w:rsid w:val="003F7D51"/>
    <w:rsid w:val="003F7F4C"/>
    <w:rsid w:val="00400348"/>
    <w:rsid w:val="00400626"/>
    <w:rsid w:val="00400A6D"/>
    <w:rsid w:val="00400D01"/>
    <w:rsid w:val="00401153"/>
    <w:rsid w:val="004013E6"/>
    <w:rsid w:val="0040191F"/>
    <w:rsid w:val="00401A36"/>
    <w:rsid w:val="00401AEC"/>
    <w:rsid w:val="00401C0F"/>
    <w:rsid w:val="00401DEB"/>
    <w:rsid w:val="00402100"/>
    <w:rsid w:val="00402132"/>
    <w:rsid w:val="00402509"/>
    <w:rsid w:val="00402B78"/>
    <w:rsid w:val="00402EA5"/>
    <w:rsid w:val="004041DE"/>
    <w:rsid w:val="0040421A"/>
    <w:rsid w:val="00404513"/>
    <w:rsid w:val="004045A5"/>
    <w:rsid w:val="00404998"/>
    <w:rsid w:val="00404AFC"/>
    <w:rsid w:val="00404C48"/>
    <w:rsid w:val="0040542F"/>
    <w:rsid w:val="004055D6"/>
    <w:rsid w:val="00405837"/>
    <w:rsid w:val="00405B3D"/>
    <w:rsid w:val="00405B85"/>
    <w:rsid w:val="00405C2B"/>
    <w:rsid w:val="004064BB"/>
    <w:rsid w:val="00406E18"/>
    <w:rsid w:val="00407166"/>
    <w:rsid w:val="004073D8"/>
    <w:rsid w:val="004078F7"/>
    <w:rsid w:val="00407A49"/>
    <w:rsid w:val="00410416"/>
    <w:rsid w:val="00410494"/>
    <w:rsid w:val="004107FF"/>
    <w:rsid w:val="00410A0D"/>
    <w:rsid w:val="00410A44"/>
    <w:rsid w:val="00410C9B"/>
    <w:rsid w:val="00410D7E"/>
    <w:rsid w:val="00410F92"/>
    <w:rsid w:val="00411ABA"/>
    <w:rsid w:val="0041209B"/>
    <w:rsid w:val="0041228A"/>
    <w:rsid w:val="00412562"/>
    <w:rsid w:val="004125D8"/>
    <w:rsid w:val="00412713"/>
    <w:rsid w:val="00412728"/>
    <w:rsid w:val="00413CD3"/>
    <w:rsid w:val="00413D98"/>
    <w:rsid w:val="00413F89"/>
    <w:rsid w:val="00414696"/>
    <w:rsid w:val="004146FD"/>
    <w:rsid w:val="00414877"/>
    <w:rsid w:val="00414C4B"/>
    <w:rsid w:val="00415A7F"/>
    <w:rsid w:val="00415CD5"/>
    <w:rsid w:val="00415E27"/>
    <w:rsid w:val="00416224"/>
    <w:rsid w:val="0041629B"/>
    <w:rsid w:val="004169AB"/>
    <w:rsid w:val="004169BB"/>
    <w:rsid w:val="00416BA7"/>
    <w:rsid w:val="0041728E"/>
    <w:rsid w:val="004172F9"/>
    <w:rsid w:val="004173A6"/>
    <w:rsid w:val="004175CC"/>
    <w:rsid w:val="00417B1C"/>
    <w:rsid w:val="0042015A"/>
    <w:rsid w:val="004202E8"/>
    <w:rsid w:val="00420A8F"/>
    <w:rsid w:val="00420BEC"/>
    <w:rsid w:val="00420C2D"/>
    <w:rsid w:val="0042115A"/>
    <w:rsid w:val="004219D8"/>
    <w:rsid w:val="00421C53"/>
    <w:rsid w:val="00421F05"/>
    <w:rsid w:val="004223B7"/>
    <w:rsid w:val="00422582"/>
    <w:rsid w:val="004227C1"/>
    <w:rsid w:val="00422EBC"/>
    <w:rsid w:val="00423160"/>
    <w:rsid w:val="00423366"/>
    <w:rsid w:val="00423699"/>
    <w:rsid w:val="0042374D"/>
    <w:rsid w:val="004239EC"/>
    <w:rsid w:val="00423BA9"/>
    <w:rsid w:val="00423C4F"/>
    <w:rsid w:val="00423E01"/>
    <w:rsid w:val="004242ED"/>
    <w:rsid w:val="0042451F"/>
    <w:rsid w:val="00424565"/>
    <w:rsid w:val="00424BD1"/>
    <w:rsid w:val="00425235"/>
    <w:rsid w:val="00425D05"/>
    <w:rsid w:val="00425D25"/>
    <w:rsid w:val="00425DE5"/>
    <w:rsid w:val="00425EBF"/>
    <w:rsid w:val="004260D0"/>
    <w:rsid w:val="0042649C"/>
    <w:rsid w:val="004273B6"/>
    <w:rsid w:val="004274CA"/>
    <w:rsid w:val="004275CE"/>
    <w:rsid w:val="004301CE"/>
    <w:rsid w:val="00430663"/>
    <w:rsid w:val="004306A8"/>
    <w:rsid w:val="00430907"/>
    <w:rsid w:val="00430946"/>
    <w:rsid w:val="004309B4"/>
    <w:rsid w:val="0043101B"/>
    <w:rsid w:val="00431094"/>
    <w:rsid w:val="00431124"/>
    <w:rsid w:val="00431D11"/>
    <w:rsid w:val="00431DD9"/>
    <w:rsid w:val="00431ED0"/>
    <w:rsid w:val="00431F9D"/>
    <w:rsid w:val="00432704"/>
    <w:rsid w:val="00432CE5"/>
    <w:rsid w:val="00432F8B"/>
    <w:rsid w:val="00432FA0"/>
    <w:rsid w:val="00433360"/>
    <w:rsid w:val="0043381A"/>
    <w:rsid w:val="004338A0"/>
    <w:rsid w:val="00433E1E"/>
    <w:rsid w:val="004345D8"/>
    <w:rsid w:val="00434A1C"/>
    <w:rsid w:val="00434E30"/>
    <w:rsid w:val="00435378"/>
    <w:rsid w:val="00435441"/>
    <w:rsid w:val="00435691"/>
    <w:rsid w:val="00435773"/>
    <w:rsid w:val="00435F09"/>
    <w:rsid w:val="0043601B"/>
    <w:rsid w:val="004362C5"/>
    <w:rsid w:val="004364A9"/>
    <w:rsid w:val="004365FD"/>
    <w:rsid w:val="004368E0"/>
    <w:rsid w:val="00437B53"/>
    <w:rsid w:val="0043BF08"/>
    <w:rsid w:val="00440283"/>
    <w:rsid w:val="00440A36"/>
    <w:rsid w:val="00440B5F"/>
    <w:rsid w:val="004417D9"/>
    <w:rsid w:val="00441B4D"/>
    <w:rsid w:val="00442581"/>
    <w:rsid w:val="00442A5D"/>
    <w:rsid w:val="00443DED"/>
    <w:rsid w:val="00444884"/>
    <w:rsid w:val="00444C23"/>
    <w:rsid w:val="00444CBA"/>
    <w:rsid w:val="00444E2D"/>
    <w:rsid w:val="00444F5C"/>
    <w:rsid w:val="004452B8"/>
    <w:rsid w:val="00445D58"/>
    <w:rsid w:val="00445F39"/>
    <w:rsid w:val="00446086"/>
    <w:rsid w:val="004461E6"/>
    <w:rsid w:val="00446717"/>
    <w:rsid w:val="004469F8"/>
    <w:rsid w:val="00446D27"/>
    <w:rsid w:val="00446E69"/>
    <w:rsid w:val="004472AB"/>
    <w:rsid w:val="00447938"/>
    <w:rsid w:val="00447F3B"/>
    <w:rsid w:val="004508CC"/>
    <w:rsid w:val="00450BB4"/>
    <w:rsid w:val="00450BC1"/>
    <w:rsid w:val="00451D14"/>
    <w:rsid w:val="00451DCC"/>
    <w:rsid w:val="00452E96"/>
    <w:rsid w:val="0045336F"/>
    <w:rsid w:val="0045357A"/>
    <w:rsid w:val="004539CE"/>
    <w:rsid w:val="00453B81"/>
    <w:rsid w:val="004543AF"/>
    <w:rsid w:val="0045479E"/>
    <w:rsid w:val="00454831"/>
    <w:rsid w:val="00454898"/>
    <w:rsid w:val="00454984"/>
    <w:rsid w:val="00454B5E"/>
    <w:rsid w:val="00455030"/>
    <w:rsid w:val="004550AB"/>
    <w:rsid w:val="00455252"/>
    <w:rsid w:val="0045567A"/>
    <w:rsid w:val="00455848"/>
    <w:rsid w:val="00455945"/>
    <w:rsid w:val="0045607C"/>
    <w:rsid w:val="0045615C"/>
    <w:rsid w:val="00456283"/>
    <w:rsid w:val="004563D4"/>
    <w:rsid w:val="00456480"/>
    <w:rsid w:val="00456A7F"/>
    <w:rsid w:val="00456B0A"/>
    <w:rsid w:val="00456C9C"/>
    <w:rsid w:val="00457204"/>
    <w:rsid w:val="00457503"/>
    <w:rsid w:val="004575DE"/>
    <w:rsid w:val="00457687"/>
    <w:rsid w:val="004578E1"/>
    <w:rsid w:val="00457C96"/>
    <w:rsid w:val="00457E90"/>
    <w:rsid w:val="00460071"/>
    <w:rsid w:val="00460309"/>
    <w:rsid w:val="00460338"/>
    <w:rsid w:val="004607D4"/>
    <w:rsid w:val="00460871"/>
    <w:rsid w:val="00460C49"/>
    <w:rsid w:val="00460EFC"/>
    <w:rsid w:val="00460FA2"/>
    <w:rsid w:val="00461334"/>
    <w:rsid w:val="00461490"/>
    <w:rsid w:val="004618F1"/>
    <w:rsid w:val="00461A33"/>
    <w:rsid w:val="00461D5B"/>
    <w:rsid w:val="00461DF0"/>
    <w:rsid w:val="004621F0"/>
    <w:rsid w:val="00462735"/>
    <w:rsid w:val="00462A5B"/>
    <w:rsid w:val="00462AB9"/>
    <w:rsid w:val="00462DE8"/>
    <w:rsid w:val="00462FE8"/>
    <w:rsid w:val="0046342E"/>
    <w:rsid w:val="00463717"/>
    <w:rsid w:val="00464250"/>
    <w:rsid w:val="00464843"/>
    <w:rsid w:val="00464C91"/>
    <w:rsid w:val="0046559B"/>
    <w:rsid w:val="00465F93"/>
    <w:rsid w:val="004660FC"/>
    <w:rsid w:val="00466C46"/>
    <w:rsid w:val="00466D14"/>
    <w:rsid w:val="00466EB9"/>
    <w:rsid w:val="0046711B"/>
    <w:rsid w:val="00467602"/>
    <w:rsid w:val="004677E6"/>
    <w:rsid w:val="00467E37"/>
    <w:rsid w:val="004701B0"/>
    <w:rsid w:val="00470ABB"/>
    <w:rsid w:val="004713D2"/>
    <w:rsid w:val="0047140B"/>
    <w:rsid w:val="004718FB"/>
    <w:rsid w:val="00471C72"/>
    <w:rsid w:val="00471CB1"/>
    <w:rsid w:val="00472035"/>
    <w:rsid w:val="004734FF"/>
    <w:rsid w:val="004738FA"/>
    <w:rsid w:val="00473B61"/>
    <w:rsid w:val="00473D09"/>
    <w:rsid w:val="004743CA"/>
    <w:rsid w:val="00474E6F"/>
    <w:rsid w:val="00475432"/>
    <w:rsid w:val="00475973"/>
    <w:rsid w:val="004759B5"/>
    <w:rsid w:val="00475AB4"/>
    <w:rsid w:val="00475EFC"/>
    <w:rsid w:val="00476531"/>
    <w:rsid w:val="004769EB"/>
    <w:rsid w:val="00476AF9"/>
    <w:rsid w:val="00476D80"/>
    <w:rsid w:val="00476D9E"/>
    <w:rsid w:val="00476E76"/>
    <w:rsid w:val="004772F9"/>
    <w:rsid w:val="0047756A"/>
    <w:rsid w:val="00477FD5"/>
    <w:rsid w:val="004800EA"/>
    <w:rsid w:val="0048011A"/>
    <w:rsid w:val="00480285"/>
    <w:rsid w:val="004816EC"/>
    <w:rsid w:val="00481F02"/>
    <w:rsid w:val="00481F5C"/>
    <w:rsid w:val="00481F9E"/>
    <w:rsid w:val="004820F6"/>
    <w:rsid w:val="00482480"/>
    <w:rsid w:val="004827D1"/>
    <w:rsid w:val="004832E8"/>
    <w:rsid w:val="00483362"/>
    <w:rsid w:val="00483A99"/>
    <w:rsid w:val="00483B22"/>
    <w:rsid w:val="00483E41"/>
    <w:rsid w:val="004840ED"/>
    <w:rsid w:val="00484301"/>
    <w:rsid w:val="004844B6"/>
    <w:rsid w:val="00484AC9"/>
    <w:rsid w:val="00485542"/>
    <w:rsid w:val="00485A37"/>
    <w:rsid w:val="00485D21"/>
    <w:rsid w:val="00485D79"/>
    <w:rsid w:val="00486325"/>
    <w:rsid w:val="004874C4"/>
    <w:rsid w:val="0048754A"/>
    <w:rsid w:val="00487556"/>
    <w:rsid w:val="0048755E"/>
    <w:rsid w:val="00487604"/>
    <w:rsid w:val="00487E30"/>
    <w:rsid w:val="00487ECA"/>
    <w:rsid w:val="00490028"/>
    <w:rsid w:val="004901F5"/>
    <w:rsid w:val="004907C7"/>
    <w:rsid w:val="0049080F"/>
    <w:rsid w:val="004908FB"/>
    <w:rsid w:val="004909C8"/>
    <w:rsid w:val="00490A24"/>
    <w:rsid w:val="00490CF8"/>
    <w:rsid w:val="00490FEF"/>
    <w:rsid w:val="0049156C"/>
    <w:rsid w:val="00491889"/>
    <w:rsid w:val="004918B9"/>
    <w:rsid w:val="00491D06"/>
    <w:rsid w:val="00491EB1"/>
    <w:rsid w:val="00491FE6"/>
    <w:rsid w:val="00492843"/>
    <w:rsid w:val="00492BD7"/>
    <w:rsid w:val="00492FBE"/>
    <w:rsid w:val="004939D3"/>
    <w:rsid w:val="004942B3"/>
    <w:rsid w:val="004943F2"/>
    <w:rsid w:val="004946C4"/>
    <w:rsid w:val="004947B9"/>
    <w:rsid w:val="00494BB5"/>
    <w:rsid w:val="00494CBC"/>
    <w:rsid w:val="00494E1B"/>
    <w:rsid w:val="00494E32"/>
    <w:rsid w:val="00495082"/>
    <w:rsid w:val="004953EC"/>
    <w:rsid w:val="00495789"/>
    <w:rsid w:val="00495939"/>
    <w:rsid w:val="00495961"/>
    <w:rsid w:val="00495AF6"/>
    <w:rsid w:val="00495CFA"/>
    <w:rsid w:val="00496054"/>
    <w:rsid w:val="00496141"/>
    <w:rsid w:val="004963DE"/>
    <w:rsid w:val="004964F2"/>
    <w:rsid w:val="00496B5A"/>
    <w:rsid w:val="00496C62"/>
    <w:rsid w:val="00497060"/>
    <w:rsid w:val="0049714B"/>
    <w:rsid w:val="00497A08"/>
    <w:rsid w:val="00497D6D"/>
    <w:rsid w:val="00497DA8"/>
    <w:rsid w:val="00497DC6"/>
    <w:rsid w:val="004A020D"/>
    <w:rsid w:val="004A0ABD"/>
    <w:rsid w:val="004A1316"/>
    <w:rsid w:val="004A1610"/>
    <w:rsid w:val="004A1AF0"/>
    <w:rsid w:val="004A1FCC"/>
    <w:rsid w:val="004A23B7"/>
    <w:rsid w:val="004A27D5"/>
    <w:rsid w:val="004A2AAC"/>
    <w:rsid w:val="004A373F"/>
    <w:rsid w:val="004A39B5"/>
    <w:rsid w:val="004A3B94"/>
    <w:rsid w:val="004A3CC1"/>
    <w:rsid w:val="004A3D4E"/>
    <w:rsid w:val="004A41B9"/>
    <w:rsid w:val="004A42F2"/>
    <w:rsid w:val="004A4647"/>
    <w:rsid w:val="004A4F69"/>
    <w:rsid w:val="004A53A8"/>
    <w:rsid w:val="004A55B7"/>
    <w:rsid w:val="004A5ED0"/>
    <w:rsid w:val="004A66A3"/>
    <w:rsid w:val="004A6982"/>
    <w:rsid w:val="004A6B01"/>
    <w:rsid w:val="004A6EB3"/>
    <w:rsid w:val="004A7464"/>
    <w:rsid w:val="004A759E"/>
    <w:rsid w:val="004A7672"/>
    <w:rsid w:val="004B033E"/>
    <w:rsid w:val="004B06F1"/>
    <w:rsid w:val="004B0C7A"/>
    <w:rsid w:val="004B15DD"/>
    <w:rsid w:val="004B1A9B"/>
    <w:rsid w:val="004B1AA1"/>
    <w:rsid w:val="004B26AA"/>
    <w:rsid w:val="004B2719"/>
    <w:rsid w:val="004B2AF4"/>
    <w:rsid w:val="004B312A"/>
    <w:rsid w:val="004B3310"/>
    <w:rsid w:val="004B358F"/>
    <w:rsid w:val="004B4499"/>
    <w:rsid w:val="004B4630"/>
    <w:rsid w:val="004B52EC"/>
    <w:rsid w:val="004B54BE"/>
    <w:rsid w:val="004B5A31"/>
    <w:rsid w:val="004B5EC9"/>
    <w:rsid w:val="004B6031"/>
    <w:rsid w:val="004B61CC"/>
    <w:rsid w:val="004B63CE"/>
    <w:rsid w:val="004B6508"/>
    <w:rsid w:val="004B66AC"/>
    <w:rsid w:val="004B6864"/>
    <w:rsid w:val="004B6BF4"/>
    <w:rsid w:val="004B6D42"/>
    <w:rsid w:val="004B7C28"/>
    <w:rsid w:val="004B7C56"/>
    <w:rsid w:val="004C0C41"/>
    <w:rsid w:val="004C1762"/>
    <w:rsid w:val="004C210A"/>
    <w:rsid w:val="004C22B6"/>
    <w:rsid w:val="004C2758"/>
    <w:rsid w:val="004C2978"/>
    <w:rsid w:val="004C2AB1"/>
    <w:rsid w:val="004C2C48"/>
    <w:rsid w:val="004C3258"/>
    <w:rsid w:val="004C3A7A"/>
    <w:rsid w:val="004C3E90"/>
    <w:rsid w:val="004C427E"/>
    <w:rsid w:val="004C42B0"/>
    <w:rsid w:val="004C43F6"/>
    <w:rsid w:val="004C4511"/>
    <w:rsid w:val="004C4D1B"/>
    <w:rsid w:val="004C4F40"/>
    <w:rsid w:val="004C4F9D"/>
    <w:rsid w:val="004C50B6"/>
    <w:rsid w:val="004C53D1"/>
    <w:rsid w:val="004C5415"/>
    <w:rsid w:val="004C5848"/>
    <w:rsid w:val="004C5B74"/>
    <w:rsid w:val="004C607D"/>
    <w:rsid w:val="004C66DB"/>
    <w:rsid w:val="004C670C"/>
    <w:rsid w:val="004C6CE5"/>
    <w:rsid w:val="004C715D"/>
    <w:rsid w:val="004C74B1"/>
    <w:rsid w:val="004C7C07"/>
    <w:rsid w:val="004C7C28"/>
    <w:rsid w:val="004D04DD"/>
    <w:rsid w:val="004D0912"/>
    <w:rsid w:val="004D0A67"/>
    <w:rsid w:val="004D0B6A"/>
    <w:rsid w:val="004D0F8D"/>
    <w:rsid w:val="004D1402"/>
    <w:rsid w:val="004D14B8"/>
    <w:rsid w:val="004D1744"/>
    <w:rsid w:val="004D1BC5"/>
    <w:rsid w:val="004D1F62"/>
    <w:rsid w:val="004D3476"/>
    <w:rsid w:val="004D36E2"/>
    <w:rsid w:val="004D3BA0"/>
    <w:rsid w:val="004D3C16"/>
    <w:rsid w:val="004D3DE3"/>
    <w:rsid w:val="004D40C0"/>
    <w:rsid w:val="004D4342"/>
    <w:rsid w:val="004D4472"/>
    <w:rsid w:val="004D4779"/>
    <w:rsid w:val="004D4B54"/>
    <w:rsid w:val="004D4E5C"/>
    <w:rsid w:val="004D5126"/>
    <w:rsid w:val="004D526E"/>
    <w:rsid w:val="004D5286"/>
    <w:rsid w:val="004D557F"/>
    <w:rsid w:val="004D5A2D"/>
    <w:rsid w:val="004D5C35"/>
    <w:rsid w:val="004D60CF"/>
    <w:rsid w:val="004D6772"/>
    <w:rsid w:val="004D6A2E"/>
    <w:rsid w:val="004D6C6D"/>
    <w:rsid w:val="004D6E2C"/>
    <w:rsid w:val="004D6F10"/>
    <w:rsid w:val="004D7424"/>
    <w:rsid w:val="004D7A02"/>
    <w:rsid w:val="004D7EC8"/>
    <w:rsid w:val="004E0361"/>
    <w:rsid w:val="004E036F"/>
    <w:rsid w:val="004E047D"/>
    <w:rsid w:val="004E0860"/>
    <w:rsid w:val="004E0C83"/>
    <w:rsid w:val="004E0CCF"/>
    <w:rsid w:val="004E0D2F"/>
    <w:rsid w:val="004E0F88"/>
    <w:rsid w:val="004E13D5"/>
    <w:rsid w:val="004E1463"/>
    <w:rsid w:val="004E1682"/>
    <w:rsid w:val="004E1731"/>
    <w:rsid w:val="004E1889"/>
    <w:rsid w:val="004E22B6"/>
    <w:rsid w:val="004E23EE"/>
    <w:rsid w:val="004E2584"/>
    <w:rsid w:val="004E2682"/>
    <w:rsid w:val="004E270E"/>
    <w:rsid w:val="004E2AEC"/>
    <w:rsid w:val="004E2D67"/>
    <w:rsid w:val="004E333D"/>
    <w:rsid w:val="004E374C"/>
    <w:rsid w:val="004E3999"/>
    <w:rsid w:val="004E3B20"/>
    <w:rsid w:val="004E48E8"/>
    <w:rsid w:val="004E4A73"/>
    <w:rsid w:val="004E4B84"/>
    <w:rsid w:val="004E4E45"/>
    <w:rsid w:val="004E5B32"/>
    <w:rsid w:val="004E5FB6"/>
    <w:rsid w:val="004E63AC"/>
    <w:rsid w:val="004E6F74"/>
    <w:rsid w:val="004F0218"/>
    <w:rsid w:val="004F0626"/>
    <w:rsid w:val="004F0DF3"/>
    <w:rsid w:val="004F1424"/>
    <w:rsid w:val="004F15D3"/>
    <w:rsid w:val="004F1819"/>
    <w:rsid w:val="004F1EDE"/>
    <w:rsid w:val="004F2622"/>
    <w:rsid w:val="004F3204"/>
    <w:rsid w:val="004F3362"/>
    <w:rsid w:val="004F3868"/>
    <w:rsid w:val="004F3EA6"/>
    <w:rsid w:val="004F3F2A"/>
    <w:rsid w:val="004F4BE1"/>
    <w:rsid w:val="004F4FE4"/>
    <w:rsid w:val="004F51DB"/>
    <w:rsid w:val="004F54D2"/>
    <w:rsid w:val="004F5581"/>
    <w:rsid w:val="004F569D"/>
    <w:rsid w:val="004F57AD"/>
    <w:rsid w:val="004F5E35"/>
    <w:rsid w:val="004F614D"/>
    <w:rsid w:val="004F64A8"/>
    <w:rsid w:val="004F6C99"/>
    <w:rsid w:val="004F7CDC"/>
    <w:rsid w:val="005002AB"/>
    <w:rsid w:val="005007E8"/>
    <w:rsid w:val="00500938"/>
    <w:rsid w:val="0050110F"/>
    <w:rsid w:val="0050139E"/>
    <w:rsid w:val="00501959"/>
    <w:rsid w:val="00502054"/>
    <w:rsid w:val="005020EF"/>
    <w:rsid w:val="0050257F"/>
    <w:rsid w:val="00502759"/>
    <w:rsid w:val="0050296D"/>
    <w:rsid w:val="00502A59"/>
    <w:rsid w:val="00502D83"/>
    <w:rsid w:val="005030F7"/>
    <w:rsid w:val="0050344D"/>
    <w:rsid w:val="0050370F"/>
    <w:rsid w:val="00503B59"/>
    <w:rsid w:val="00503F3E"/>
    <w:rsid w:val="005040D0"/>
    <w:rsid w:val="00504531"/>
    <w:rsid w:val="00504A6D"/>
    <w:rsid w:val="00505043"/>
    <w:rsid w:val="0050544E"/>
    <w:rsid w:val="005058DA"/>
    <w:rsid w:val="00505B55"/>
    <w:rsid w:val="00505BC4"/>
    <w:rsid w:val="0050649B"/>
    <w:rsid w:val="0050690D"/>
    <w:rsid w:val="005072AB"/>
    <w:rsid w:val="00507733"/>
    <w:rsid w:val="00507F18"/>
    <w:rsid w:val="00510351"/>
    <w:rsid w:val="00510418"/>
    <w:rsid w:val="005106FC"/>
    <w:rsid w:val="00510C71"/>
    <w:rsid w:val="00511839"/>
    <w:rsid w:val="005119F9"/>
    <w:rsid w:val="00511BF9"/>
    <w:rsid w:val="00512305"/>
    <w:rsid w:val="0051255F"/>
    <w:rsid w:val="005125B1"/>
    <w:rsid w:val="00513546"/>
    <w:rsid w:val="005138C7"/>
    <w:rsid w:val="005139B4"/>
    <w:rsid w:val="005139FB"/>
    <w:rsid w:val="00514858"/>
    <w:rsid w:val="005148CB"/>
    <w:rsid w:val="00514A10"/>
    <w:rsid w:val="005152C7"/>
    <w:rsid w:val="005154B4"/>
    <w:rsid w:val="00515634"/>
    <w:rsid w:val="005157FB"/>
    <w:rsid w:val="00515B10"/>
    <w:rsid w:val="00515BFD"/>
    <w:rsid w:val="00516854"/>
    <w:rsid w:val="00517252"/>
    <w:rsid w:val="00517745"/>
    <w:rsid w:val="00517949"/>
    <w:rsid w:val="00517BBF"/>
    <w:rsid w:val="00517D97"/>
    <w:rsid w:val="00517FAE"/>
    <w:rsid w:val="00520043"/>
    <w:rsid w:val="00520B93"/>
    <w:rsid w:val="00521191"/>
    <w:rsid w:val="005212B5"/>
    <w:rsid w:val="005212D0"/>
    <w:rsid w:val="00521373"/>
    <w:rsid w:val="005218F8"/>
    <w:rsid w:val="00521D43"/>
    <w:rsid w:val="00521FE2"/>
    <w:rsid w:val="005222D7"/>
    <w:rsid w:val="00522BC3"/>
    <w:rsid w:val="005230C3"/>
    <w:rsid w:val="00523364"/>
    <w:rsid w:val="005237D9"/>
    <w:rsid w:val="00523B6F"/>
    <w:rsid w:val="0052449C"/>
    <w:rsid w:val="0052475D"/>
    <w:rsid w:val="0052499F"/>
    <w:rsid w:val="00524ACA"/>
    <w:rsid w:val="00524F1C"/>
    <w:rsid w:val="00525030"/>
    <w:rsid w:val="0052540C"/>
    <w:rsid w:val="0052549D"/>
    <w:rsid w:val="005255C6"/>
    <w:rsid w:val="00525933"/>
    <w:rsid w:val="00525F8B"/>
    <w:rsid w:val="00526008"/>
    <w:rsid w:val="005261A4"/>
    <w:rsid w:val="00526220"/>
    <w:rsid w:val="0052635B"/>
    <w:rsid w:val="0052684A"/>
    <w:rsid w:val="005268F1"/>
    <w:rsid w:val="00526B83"/>
    <w:rsid w:val="00526D4A"/>
    <w:rsid w:val="0052761C"/>
    <w:rsid w:val="0052793A"/>
    <w:rsid w:val="0052796C"/>
    <w:rsid w:val="00527E0C"/>
    <w:rsid w:val="0053008C"/>
    <w:rsid w:val="005304D7"/>
    <w:rsid w:val="00530697"/>
    <w:rsid w:val="005309B4"/>
    <w:rsid w:val="00531560"/>
    <w:rsid w:val="0053179D"/>
    <w:rsid w:val="005318FE"/>
    <w:rsid w:val="00531EA8"/>
    <w:rsid w:val="00532030"/>
    <w:rsid w:val="00532075"/>
    <w:rsid w:val="00532559"/>
    <w:rsid w:val="0053283F"/>
    <w:rsid w:val="00532E78"/>
    <w:rsid w:val="00532ED3"/>
    <w:rsid w:val="005333EB"/>
    <w:rsid w:val="00534425"/>
    <w:rsid w:val="005345D5"/>
    <w:rsid w:val="00534975"/>
    <w:rsid w:val="00534E21"/>
    <w:rsid w:val="00534FDC"/>
    <w:rsid w:val="00535624"/>
    <w:rsid w:val="0053565D"/>
    <w:rsid w:val="00535955"/>
    <w:rsid w:val="00535CAA"/>
    <w:rsid w:val="00536187"/>
    <w:rsid w:val="00536656"/>
    <w:rsid w:val="005367ED"/>
    <w:rsid w:val="00536B49"/>
    <w:rsid w:val="00536DD4"/>
    <w:rsid w:val="00537B2F"/>
    <w:rsid w:val="005400AC"/>
    <w:rsid w:val="00540C23"/>
    <w:rsid w:val="005412C6"/>
    <w:rsid w:val="005415A1"/>
    <w:rsid w:val="00541857"/>
    <w:rsid w:val="005423FB"/>
    <w:rsid w:val="005426C4"/>
    <w:rsid w:val="00542EB9"/>
    <w:rsid w:val="00543093"/>
    <w:rsid w:val="005435AE"/>
    <w:rsid w:val="00543887"/>
    <w:rsid w:val="005438B1"/>
    <w:rsid w:val="00543A1C"/>
    <w:rsid w:val="00544125"/>
    <w:rsid w:val="005443A8"/>
    <w:rsid w:val="00545590"/>
    <w:rsid w:val="00545629"/>
    <w:rsid w:val="00545DD0"/>
    <w:rsid w:val="00545ECE"/>
    <w:rsid w:val="0054606C"/>
    <w:rsid w:val="005462E6"/>
    <w:rsid w:val="005463C8"/>
    <w:rsid w:val="00546610"/>
    <w:rsid w:val="00547218"/>
    <w:rsid w:val="0054757E"/>
    <w:rsid w:val="00547895"/>
    <w:rsid w:val="005478E6"/>
    <w:rsid w:val="00547D13"/>
    <w:rsid w:val="00550584"/>
    <w:rsid w:val="0055086C"/>
    <w:rsid w:val="00550966"/>
    <w:rsid w:val="005515DA"/>
    <w:rsid w:val="00551F6E"/>
    <w:rsid w:val="00551FDC"/>
    <w:rsid w:val="005521FC"/>
    <w:rsid w:val="00552B88"/>
    <w:rsid w:val="005530E2"/>
    <w:rsid w:val="00553E85"/>
    <w:rsid w:val="00553EFE"/>
    <w:rsid w:val="00554384"/>
    <w:rsid w:val="005545CF"/>
    <w:rsid w:val="0055461F"/>
    <w:rsid w:val="005548BC"/>
    <w:rsid w:val="005549FA"/>
    <w:rsid w:val="005550DF"/>
    <w:rsid w:val="00555A4F"/>
    <w:rsid w:val="00556135"/>
    <w:rsid w:val="005561AF"/>
    <w:rsid w:val="00557A06"/>
    <w:rsid w:val="00560AEC"/>
    <w:rsid w:val="00560BFB"/>
    <w:rsid w:val="00561204"/>
    <w:rsid w:val="005613D6"/>
    <w:rsid w:val="005616A0"/>
    <w:rsid w:val="00561932"/>
    <w:rsid w:val="00561A37"/>
    <w:rsid w:val="00561F14"/>
    <w:rsid w:val="005620CC"/>
    <w:rsid w:val="00562366"/>
    <w:rsid w:val="00562455"/>
    <w:rsid w:val="0056277E"/>
    <w:rsid w:val="00562CEF"/>
    <w:rsid w:val="00562D57"/>
    <w:rsid w:val="00563373"/>
    <w:rsid w:val="005637B0"/>
    <w:rsid w:val="005637CF"/>
    <w:rsid w:val="00563B91"/>
    <w:rsid w:val="00564685"/>
    <w:rsid w:val="00564759"/>
    <w:rsid w:val="00564988"/>
    <w:rsid w:val="00564B3C"/>
    <w:rsid w:val="0056539E"/>
    <w:rsid w:val="005654DC"/>
    <w:rsid w:val="00565960"/>
    <w:rsid w:val="00565AA0"/>
    <w:rsid w:val="005663D6"/>
    <w:rsid w:val="0056690F"/>
    <w:rsid w:val="00566A6E"/>
    <w:rsid w:val="00566E02"/>
    <w:rsid w:val="00567286"/>
    <w:rsid w:val="00567374"/>
    <w:rsid w:val="00567DCC"/>
    <w:rsid w:val="00570251"/>
    <w:rsid w:val="005707E2"/>
    <w:rsid w:val="00570871"/>
    <w:rsid w:val="005711DF"/>
    <w:rsid w:val="00571414"/>
    <w:rsid w:val="0057163D"/>
    <w:rsid w:val="0057170F"/>
    <w:rsid w:val="005724A6"/>
    <w:rsid w:val="00572C56"/>
    <w:rsid w:val="00572DFE"/>
    <w:rsid w:val="005735C1"/>
    <w:rsid w:val="005737BE"/>
    <w:rsid w:val="005738D0"/>
    <w:rsid w:val="0057403F"/>
    <w:rsid w:val="005740A7"/>
    <w:rsid w:val="0057471D"/>
    <w:rsid w:val="005747DA"/>
    <w:rsid w:val="0057498B"/>
    <w:rsid w:val="00574FDE"/>
    <w:rsid w:val="005752B7"/>
    <w:rsid w:val="00575614"/>
    <w:rsid w:val="005756A1"/>
    <w:rsid w:val="005758CD"/>
    <w:rsid w:val="00575F8A"/>
    <w:rsid w:val="005760FD"/>
    <w:rsid w:val="00576203"/>
    <w:rsid w:val="00576819"/>
    <w:rsid w:val="0057728C"/>
    <w:rsid w:val="0057735F"/>
    <w:rsid w:val="00577BBA"/>
    <w:rsid w:val="00577C0B"/>
    <w:rsid w:val="00577E7E"/>
    <w:rsid w:val="00577FB6"/>
    <w:rsid w:val="00577FD1"/>
    <w:rsid w:val="0058072B"/>
    <w:rsid w:val="00580A83"/>
    <w:rsid w:val="00581153"/>
    <w:rsid w:val="0058148A"/>
    <w:rsid w:val="005816E1"/>
    <w:rsid w:val="0058191A"/>
    <w:rsid w:val="00581A64"/>
    <w:rsid w:val="00581DB6"/>
    <w:rsid w:val="00581EBF"/>
    <w:rsid w:val="0058214A"/>
    <w:rsid w:val="005821FC"/>
    <w:rsid w:val="00582531"/>
    <w:rsid w:val="00582783"/>
    <w:rsid w:val="005832A8"/>
    <w:rsid w:val="00583902"/>
    <w:rsid w:val="00583A35"/>
    <w:rsid w:val="00583CE9"/>
    <w:rsid w:val="00583EFF"/>
    <w:rsid w:val="00584B1C"/>
    <w:rsid w:val="00584DAF"/>
    <w:rsid w:val="005851F4"/>
    <w:rsid w:val="00585246"/>
    <w:rsid w:val="00585403"/>
    <w:rsid w:val="00585898"/>
    <w:rsid w:val="00585E1A"/>
    <w:rsid w:val="00585EED"/>
    <w:rsid w:val="00586286"/>
    <w:rsid w:val="005868B1"/>
    <w:rsid w:val="00586E4E"/>
    <w:rsid w:val="00586F18"/>
    <w:rsid w:val="00586F66"/>
    <w:rsid w:val="0058735A"/>
    <w:rsid w:val="00587579"/>
    <w:rsid w:val="00587B6B"/>
    <w:rsid w:val="00590803"/>
    <w:rsid w:val="005909CC"/>
    <w:rsid w:val="00590A62"/>
    <w:rsid w:val="00592253"/>
    <w:rsid w:val="005928BA"/>
    <w:rsid w:val="00592A6E"/>
    <w:rsid w:val="00592E1C"/>
    <w:rsid w:val="005936AC"/>
    <w:rsid w:val="005936B5"/>
    <w:rsid w:val="00594194"/>
    <w:rsid w:val="005942E3"/>
    <w:rsid w:val="005942F3"/>
    <w:rsid w:val="0059537E"/>
    <w:rsid w:val="00595940"/>
    <w:rsid w:val="00595D32"/>
    <w:rsid w:val="00595D56"/>
    <w:rsid w:val="00595DED"/>
    <w:rsid w:val="00595E54"/>
    <w:rsid w:val="0059619E"/>
    <w:rsid w:val="00596250"/>
    <w:rsid w:val="00596460"/>
    <w:rsid w:val="00596542"/>
    <w:rsid w:val="00596613"/>
    <w:rsid w:val="00597B5B"/>
    <w:rsid w:val="00597DC4"/>
    <w:rsid w:val="00597E7A"/>
    <w:rsid w:val="005A010F"/>
    <w:rsid w:val="005A0867"/>
    <w:rsid w:val="005A0E7A"/>
    <w:rsid w:val="005A1201"/>
    <w:rsid w:val="005A13A7"/>
    <w:rsid w:val="005A14D3"/>
    <w:rsid w:val="005A14E7"/>
    <w:rsid w:val="005A174D"/>
    <w:rsid w:val="005A1899"/>
    <w:rsid w:val="005A1BB8"/>
    <w:rsid w:val="005A2C57"/>
    <w:rsid w:val="005A335C"/>
    <w:rsid w:val="005A395B"/>
    <w:rsid w:val="005A3D61"/>
    <w:rsid w:val="005A44DD"/>
    <w:rsid w:val="005A57BC"/>
    <w:rsid w:val="005A590C"/>
    <w:rsid w:val="005A5963"/>
    <w:rsid w:val="005A5A09"/>
    <w:rsid w:val="005A5B43"/>
    <w:rsid w:val="005A6CC1"/>
    <w:rsid w:val="005A7206"/>
    <w:rsid w:val="005A788E"/>
    <w:rsid w:val="005A7D48"/>
    <w:rsid w:val="005B002D"/>
    <w:rsid w:val="005B02E8"/>
    <w:rsid w:val="005B042B"/>
    <w:rsid w:val="005B051A"/>
    <w:rsid w:val="005B0BBE"/>
    <w:rsid w:val="005B0EB5"/>
    <w:rsid w:val="005B133C"/>
    <w:rsid w:val="005B170F"/>
    <w:rsid w:val="005B1C5E"/>
    <w:rsid w:val="005B1D67"/>
    <w:rsid w:val="005B1E0C"/>
    <w:rsid w:val="005B2A4C"/>
    <w:rsid w:val="005B2BA4"/>
    <w:rsid w:val="005B2FD9"/>
    <w:rsid w:val="005B3352"/>
    <w:rsid w:val="005B35CF"/>
    <w:rsid w:val="005B361D"/>
    <w:rsid w:val="005B3D5E"/>
    <w:rsid w:val="005B4A08"/>
    <w:rsid w:val="005B4ECC"/>
    <w:rsid w:val="005B5C00"/>
    <w:rsid w:val="005B6041"/>
    <w:rsid w:val="005B60C9"/>
    <w:rsid w:val="005B63AD"/>
    <w:rsid w:val="005B6587"/>
    <w:rsid w:val="005B6794"/>
    <w:rsid w:val="005B6BB1"/>
    <w:rsid w:val="005B6DAE"/>
    <w:rsid w:val="005B6EFC"/>
    <w:rsid w:val="005B6F50"/>
    <w:rsid w:val="005B7083"/>
    <w:rsid w:val="005B730B"/>
    <w:rsid w:val="005B7417"/>
    <w:rsid w:val="005B773D"/>
    <w:rsid w:val="005B78FB"/>
    <w:rsid w:val="005B7EB2"/>
    <w:rsid w:val="005C008D"/>
    <w:rsid w:val="005C030F"/>
    <w:rsid w:val="005C0405"/>
    <w:rsid w:val="005C0AA6"/>
    <w:rsid w:val="005C0C67"/>
    <w:rsid w:val="005C0D71"/>
    <w:rsid w:val="005C101D"/>
    <w:rsid w:val="005C115A"/>
    <w:rsid w:val="005C12A0"/>
    <w:rsid w:val="005C1A5A"/>
    <w:rsid w:val="005C1EE1"/>
    <w:rsid w:val="005C2148"/>
    <w:rsid w:val="005C24C8"/>
    <w:rsid w:val="005C2D57"/>
    <w:rsid w:val="005C3D72"/>
    <w:rsid w:val="005C4161"/>
    <w:rsid w:val="005C428B"/>
    <w:rsid w:val="005C459B"/>
    <w:rsid w:val="005C4AC2"/>
    <w:rsid w:val="005C4B22"/>
    <w:rsid w:val="005C4CAC"/>
    <w:rsid w:val="005C4D86"/>
    <w:rsid w:val="005C4E2E"/>
    <w:rsid w:val="005C54C9"/>
    <w:rsid w:val="005C5AF4"/>
    <w:rsid w:val="005C6007"/>
    <w:rsid w:val="005C62AD"/>
    <w:rsid w:val="005C6604"/>
    <w:rsid w:val="005C688C"/>
    <w:rsid w:val="005C74DA"/>
    <w:rsid w:val="005C7916"/>
    <w:rsid w:val="005C7C17"/>
    <w:rsid w:val="005D08ED"/>
    <w:rsid w:val="005D0AC1"/>
    <w:rsid w:val="005D0C0A"/>
    <w:rsid w:val="005D0F0E"/>
    <w:rsid w:val="005D0F65"/>
    <w:rsid w:val="005D0F72"/>
    <w:rsid w:val="005D1521"/>
    <w:rsid w:val="005D15C4"/>
    <w:rsid w:val="005D19B2"/>
    <w:rsid w:val="005D1EEC"/>
    <w:rsid w:val="005D2234"/>
    <w:rsid w:val="005D2A84"/>
    <w:rsid w:val="005D30C3"/>
    <w:rsid w:val="005D329A"/>
    <w:rsid w:val="005D3379"/>
    <w:rsid w:val="005D364D"/>
    <w:rsid w:val="005D3944"/>
    <w:rsid w:val="005D3A26"/>
    <w:rsid w:val="005D3E44"/>
    <w:rsid w:val="005D42CD"/>
    <w:rsid w:val="005D47EA"/>
    <w:rsid w:val="005D4F2B"/>
    <w:rsid w:val="005D528C"/>
    <w:rsid w:val="005D5AC2"/>
    <w:rsid w:val="005D6194"/>
    <w:rsid w:val="005D65C1"/>
    <w:rsid w:val="005D6BB4"/>
    <w:rsid w:val="005D71DF"/>
    <w:rsid w:val="005D7BAF"/>
    <w:rsid w:val="005D7C90"/>
    <w:rsid w:val="005E0235"/>
    <w:rsid w:val="005E06D0"/>
    <w:rsid w:val="005E1221"/>
    <w:rsid w:val="005E122A"/>
    <w:rsid w:val="005E21BA"/>
    <w:rsid w:val="005E2AEA"/>
    <w:rsid w:val="005E2FDE"/>
    <w:rsid w:val="005E302B"/>
    <w:rsid w:val="005E3902"/>
    <w:rsid w:val="005E39F0"/>
    <w:rsid w:val="005E3A27"/>
    <w:rsid w:val="005E3E45"/>
    <w:rsid w:val="005E3ED2"/>
    <w:rsid w:val="005E42AA"/>
    <w:rsid w:val="005E44C1"/>
    <w:rsid w:val="005E45F6"/>
    <w:rsid w:val="005E4CAD"/>
    <w:rsid w:val="005E51BC"/>
    <w:rsid w:val="005E51DC"/>
    <w:rsid w:val="005E52BB"/>
    <w:rsid w:val="005E58F4"/>
    <w:rsid w:val="005E5CEF"/>
    <w:rsid w:val="005E626C"/>
    <w:rsid w:val="005E6AFD"/>
    <w:rsid w:val="005E6D45"/>
    <w:rsid w:val="005E6E9F"/>
    <w:rsid w:val="005E707F"/>
    <w:rsid w:val="005E7327"/>
    <w:rsid w:val="005E753E"/>
    <w:rsid w:val="005E75CE"/>
    <w:rsid w:val="005E7AA5"/>
    <w:rsid w:val="005E7C16"/>
    <w:rsid w:val="005E7E9D"/>
    <w:rsid w:val="005E7EB5"/>
    <w:rsid w:val="005F034F"/>
    <w:rsid w:val="005F0A39"/>
    <w:rsid w:val="005F0B5D"/>
    <w:rsid w:val="005F0B7F"/>
    <w:rsid w:val="005F0F11"/>
    <w:rsid w:val="005F0FCB"/>
    <w:rsid w:val="005F10BE"/>
    <w:rsid w:val="005F15CF"/>
    <w:rsid w:val="005F1731"/>
    <w:rsid w:val="005F19EF"/>
    <w:rsid w:val="005F1C9F"/>
    <w:rsid w:val="005F22D5"/>
    <w:rsid w:val="005F2DE5"/>
    <w:rsid w:val="005F3175"/>
    <w:rsid w:val="005F324C"/>
    <w:rsid w:val="005F360E"/>
    <w:rsid w:val="005F39FB"/>
    <w:rsid w:val="005F4277"/>
    <w:rsid w:val="005F44F5"/>
    <w:rsid w:val="005F4610"/>
    <w:rsid w:val="005F479F"/>
    <w:rsid w:val="005F52B2"/>
    <w:rsid w:val="005F5453"/>
    <w:rsid w:val="005F55A1"/>
    <w:rsid w:val="005F55CC"/>
    <w:rsid w:val="005F5C2D"/>
    <w:rsid w:val="005F5CAE"/>
    <w:rsid w:val="005F60C7"/>
    <w:rsid w:val="005F65CD"/>
    <w:rsid w:val="005F6688"/>
    <w:rsid w:val="005F69F4"/>
    <w:rsid w:val="005F6E9E"/>
    <w:rsid w:val="005F753D"/>
    <w:rsid w:val="005F7BC3"/>
    <w:rsid w:val="005F7CAD"/>
    <w:rsid w:val="005F7D6C"/>
    <w:rsid w:val="006005B3"/>
    <w:rsid w:val="00600687"/>
    <w:rsid w:val="006009FA"/>
    <w:rsid w:val="00601A41"/>
    <w:rsid w:val="00602890"/>
    <w:rsid w:val="00603044"/>
    <w:rsid w:val="006030C4"/>
    <w:rsid w:val="00603823"/>
    <w:rsid w:val="00603C42"/>
    <w:rsid w:val="00603E82"/>
    <w:rsid w:val="006040F3"/>
    <w:rsid w:val="006041EF"/>
    <w:rsid w:val="00604204"/>
    <w:rsid w:val="0060441F"/>
    <w:rsid w:val="006045E6"/>
    <w:rsid w:val="00604956"/>
    <w:rsid w:val="006051BE"/>
    <w:rsid w:val="00605334"/>
    <w:rsid w:val="0060539C"/>
    <w:rsid w:val="006053B7"/>
    <w:rsid w:val="00605916"/>
    <w:rsid w:val="00605FE8"/>
    <w:rsid w:val="006060FF"/>
    <w:rsid w:val="00606496"/>
    <w:rsid w:val="006069F5"/>
    <w:rsid w:val="00606B8A"/>
    <w:rsid w:val="00606C93"/>
    <w:rsid w:val="00606CA3"/>
    <w:rsid w:val="00606DF1"/>
    <w:rsid w:val="00606EA4"/>
    <w:rsid w:val="006071B6"/>
    <w:rsid w:val="00607204"/>
    <w:rsid w:val="00607549"/>
    <w:rsid w:val="006077F4"/>
    <w:rsid w:val="00607997"/>
    <w:rsid w:val="00607F9B"/>
    <w:rsid w:val="006104FA"/>
    <w:rsid w:val="00610507"/>
    <w:rsid w:val="00610E84"/>
    <w:rsid w:val="00610F00"/>
    <w:rsid w:val="00611B9B"/>
    <w:rsid w:val="00611C62"/>
    <w:rsid w:val="00611DC1"/>
    <w:rsid w:val="00611E09"/>
    <w:rsid w:val="006125D5"/>
    <w:rsid w:val="00612691"/>
    <w:rsid w:val="006126E6"/>
    <w:rsid w:val="00612788"/>
    <w:rsid w:val="006127DE"/>
    <w:rsid w:val="00612B7F"/>
    <w:rsid w:val="00612DED"/>
    <w:rsid w:val="00612E72"/>
    <w:rsid w:val="00612EC8"/>
    <w:rsid w:val="0061343D"/>
    <w:rsid w:val="00613917"/>
    <w:rsid w:val="0061418F"/>
    <w:rsid w:val="006143E9"/>
    <w:rsid w:val="006145AA"/>
    <w:rsid w:val="006145DC"/>
    <w:rsid w:val="00614839"/>
    <w:rsid w:val="00614A9A"/>
    <w:rsid w:val="00614CC1"/>
    <w:rsid w:val="006159D7"/>
    <w:rsid w:val="00615C7F"/>
    <w:rsid w:val="006167F5"/>
    <w:rsid w:val="00616866"/>
    <w:rsid w:val="00616B80"/>
    <w:rsid w:val="006171FA"/>
    <w:rsid w:val="00617CB4"/>
    <w:rsid w:val="00617FCE"/>
    <w:rsid w:val="006200BF"/>
    <w:rsid w:val="006205CA"/>
    <w:rsid w:val="006206D5"/>
    <w:rsid w:val="006209A9"/>
    <w:rsid w:val="00620A4F"/>
    <w:rsid w:val="00621AAC"/>
    <w:rsid w:val="00621ECA"/>
    <w:rsid w:val="0062229F"/>
    <w:rsid w:val="006227E9"/>
    <w:rsid w:val="00622FF6"/>
    <w:rsid w:val="00623198"/>
    <w:rsid w:val="00623386"/>
    <w:rsid w:val="00623465"/>
    <w:rsid w:val="0062387A"/>
    <w:rsid w:val="00624263"/>
    <w:rsid w:val="0062448D"/>
    <w:rsid w:val="00624AB8"/>
    <w:rsid w:val="00624C75"/>
    <w:rsid w:val="00625649"/>
    <w:rsid w:val="006257E3"/>
    <w:rsid w:val="00625872"/>
    <w:rsid w:val="00625D8B"/>
    <w:rsid w:val="0062607C"/>
    <w:rsid w:val="00626387"/>
    <w:rsid w:val="00626BCC"/>
    <w:rsid w:val="00626E07"/>
    <w:rsid w:val="006272AF"/>
    <w:rsid w:val="00627644"/>
    <w:rsid w:val="00627C83"/>
    <w:rsid w:val="00627D0A"/>
    <w:rsid w:val="00627F1B"/>
    <w:rsid w:val="00627F1D"/>
    <w:rsid w:val="00630513"/>
    <w:rsid w:val="0063077E"/>
    <w:rsid w:val="00631FE8"/>
    <w:rsid w:val="006325C4"/>
    <w:rsid w:val="00633AA4"/>
    <w:rsid w:val="00633CFE"/>
    <w:rsid w:val="00634018"/>
    <w:rsid w:val="00634437"/>
    <w:rsid w:val="006348C7"/>
    <w:rsid w:val="00634EBC"/>
    <w:rsid w:val="00635599"/>
    <w:rsid w:val="006356AD"/>
    <w:rsid w:val="006359E4"/>
    <w:rsid w:val="00635D66"/>
    <w:rsid w:val="00635E70"/>
    <w:rsid w:val="00636125"/>
    <w:rsid w:val="00636CAF"/>
    <w:rsid w:val="00636D41"/>
    <w:rsid w:val="00637317"/>
    <w:rsid w:val="0063775E"/>
    <w:rsid w:val="00637C44"/>
    <w:rsid w:val="006404AA"/>
    <w:rsid w:val="006407DF"/>
    <w:rsid w:val="00640E1D"/>
    <w:rsid w:val="00640FB1"/>
    <w:rsid w:val="006413B6"/>
    <w:rsid w:val="006413ED"/>
    <w:rsid w:val="00641641"/>
    <w:rsid w:val="00641A40"/>
    <w:rsid w:val="00641C18"/>
    <w:rsid w:val="0064203D"/>
    <w:rsid w:val="006428C9"/>
    <w:rsid w:val="00642F69"/>
    <w:rsid w:val="0064428B"/>
    <w:rsid w:val="00644704"/>
    <w:rsid w:val="00644922"/>
    <w:rsid w:val="00644ABC"/>
    <w:rsid w:val="00644C9B"/>
    <w:rsid w:val="00645CBA"/>
    <w:rsid w:val="00645E40"/>
    <w:rsid w:val="00645F09"/>
    <w:rsid w:val="00645FE9"/>
    <w:rsid w:val="0064608F"/>
    <w:rsid w:val="00646431"/>
    <w:rsid w:val="0064667A"/>
    <w:rsid w:val="00646BAA"/>
    <w:rsid w:val="00646BF0"/>
    <w:rsid w:val="00646C41"/>
    <w:rsid w:val="00646C86"/>
    <w:rsid w:val="00647197"/>
    <w:rsid w:val="00647962"/>
    <w:rsid w:val="00647AB8"/>
    <w:rsid w:val="00647DDF"/>
    <w:rsid w:val="00647EF5"/>
    <w:rsid w:val="00647F0A"/>
    <w:rsid w:val="006502CF"/>
    <w:rsid w:val="00650859"/>
    <w:rsid w:val="00650DFD"/>
    <w:rsid w:val="00650FF6"/>
    <w:rsid w:val="00651CE1"/>
    <w:rsid w:val="00651D0C"/>
    <w:rsid w:val="00653AE8"/>
    <w:rsid w:val="00653B83"/>
    <w:rsid w:val="00653F3C"/>
    <w:rsid w:val="00654C36"/>
    <w:rsid w:val="00654ED3"/>
    <w:rsid w:val="00655A0C"/>
    <w:rsid w:val="00655F27"/>
    <w:rsid w:val="00656178"/>
    <w:rsid w:val="00656934"/>
    <w:rsid w:val="00656FC2"/>
    <w:rsid w:val="006579C1"/>
    <w:rsid w:val="00657AFE"/>
    <w:rsid w:val="00657D23"/>
    <w:rsid w:val="00660137"/>
    <w:rsid w:val="006608C7"/>
    <w:rsid w:val="00660934"/>
    <w:rsid w:val="00660AA4"/>
    <w:rsid w:val="00660B2C"/>
    <w:rsid w:val="00661012"/>
    <w:rsid w:val="0066111F"/>
    <w:rsid w:val="006612BE"/>
    <w:rsid w:val="00661387"/>
    <w:rsid w:val="00661476"/>
    <w:rsid w:val="00661B85"/>
    <w:rsid w:val="00662437"/>
    <w:rsid w:val="00662629"/>
    <w:rsid w:val="00662814"/>
    <w:rsid w:val="00663030"/>
    <w:rsid w:val="00663154"/>
    <w:rsid w:val="0066383B"/>
    <w:rsid w:val="00663F85"/>
    <w:rsid w:val="00664186"/>
    <w:rsid w:val="00664874"/>
    <w:rsid w:val="0066499D"/>
    <w:rsid w:val="00664AEE"/>
    <w:rsid w:val="00664EE4"/>
    <w:rsid w:val="00664F76"/>
    <w:rsid w:val="0066566B"/>
    <w:rsid w:val="006660E2"/>
    <w:rsid w:val="006661FA"/>
    <w:rsid w:val="00666D28"/>
    <w:rsid w:val="0066767E"/>
    <w:rsid w:val="00667772"/>
    <w:rsid w:val="00667A24"/>
    <w:rsid w:val="006703D8"/>
    <w:rsid w:val="00672BE3"/>
    <w:rsid w:val="006740AF"/>
    <w:rsid w:val="00674765"/>
    <w:rsid w:val="00675463"/>
    <w:rsid w:val="00675634"/>
    <w:rsid w:val="0067585E"/>
    <w:rsid w:val="00675FA3"/>
    <w:rsid w:val="0067610F"/>
    <w:rsid w:val="00676173"/>
    <w:rsid w:val="00676D3D"/>
    <w:rsid w:val="006770B2"/>
    <w:rsid w:val="0067763D"/>
    <w:rsid w:val="00677DE8"/>
    <w:rsid w:val="006804B0"/>
    <w:rsid w:val="006808FF"/>
    <w:rsid w:val="00680AFD"/>
    <w:rsid w:val="00681131"/>
    <w:rsid w:val="0068137E"/>
    <w:rsid w:val="006817A4"/>
    <w:rsid w:val="00682275"/>
    <w:rsid w:val="00682572"/>
    <w:rsid w:val="00682A9A"/>
    <w:rsid w:val="00682DE5"/>
    <w:rsid w:val="00682F68"/>
    <w:rsid w:val="00683E4F"/>
    <w:rsid w:val="00684054"/>
    <w:rsid w:val="00684125"/>
    <w:rsid w:val="006843B6"/>
    <w:rsid w:val="00684FED"/>
    <w:rsid w:val="00685292"/>
    <w:rsid w:val="00685325"/>
    <w:rsid w:val="006853EB"/>
    <w:rsid w:val="0068540D"/>
    <w:rsid w:val="0068567C"/>
    <w:rsid w:val="006859E8"/>
    <w:rsid w:val="00685BEA"/>
    <w:rsid w:val="00686162"/>
    <w:rsid w:val="006863AD"/>
    <w:rsid w:val="006869B1"/>
    <w:rsid w:val="00686BC1"/>
    <w:rsid w:val="00686CDF"/>
    <w:rsid w:val="00690158"/>
    <w:rsid w:val="0069037C"/>
    <w:rsid w:val="006909A8"/>
    <w:rsid w:val="00691353"/>
    <w:rsid w:val="00691AAB"/>
    <w:rsid w:val="00691F10"/>
    <w:rsid w:val="006921CB"/>
    <w:rsid w:val="006924A4"/>
    <w:rsid w:val="006927CF"/>
    <w:rsid w:val="0069298B"/>
    <w:rsid w:val="006929D6"/>
    <w:rsid w:val="00692D12"/>
    <w:rsid w:val="00692DE1"/>
    <w:rsid w:val="006931FB"/>
    <w:rsid w:val="00693477"/>
    <w:rsid w:val="0069415C"/>
    <w:rsid w:val="0069438B"/>
    <w:rsid w:val="006947B8"/>
    <w:rsid w:val="00694DA1"/>
    <w:rsid w:val="00695621"/>
    <w:rsid w:val="0069576D"/>
    <w:rsid w:val="006957BD"/>
    <w:rsid w:val="00695BA5"/>
    <w:rsid w:val="006963E6"/>
    <w:rsid w:val="0069685D"/>
    <w:rsid w:val="00696E78"/>
    <w:rsid w:val="0069723D"/>
    <w:rsid w:val="00697909"/>
    <w:rsid w:val="00697F2D"/>
    <w:rsid w:val="006A02A4"/>
    <w:rsid w:val="006A02D5"/>
    <w:rsid w:val="006A0853"/>
    <w:rsid w:val="006A095C"/>
    <w:rsid w:val="006A0C58"/>
    <w:rsid w:val="006A0EE0"/>
    <w:rsid w:val="006A10A3"/>
    <w:rsid w:val="006A1142"/>
    <w:rsid w:val="006A1486"/>
    <w:rsid w:val="006A16FB"/>
    <w:rsid w:val="006A1906"/>
    <w:rsid w:val="006A2CEE"/>
    <w:rsid w:val="006A310E"/>
    <w:rsid w:val="006A3862"/>
    <w:rsid w:val="006A3E09"/>
    <w:rsid w:val="006A4958"/>
    <w:rsid w:val="006A52CB"/>
    <w:rsid w:val="006A52DC"/>
    <w:rsid w:val="006A5634"/>
    <w:rsid w:val="006A5685"/>
    <w:rsid w:val="006A59E0"/>
    <w:rsid w:val="006A5FB1"/>
    <w:rsid w:val="006A6159"/>
    <w:rsid w:val="006A6221"/>
    <w:rsid w:val="006A638D"/>
    <w:rsid w:val="006A65A8"/>
    <w:rsid w:val="006A65D1"/>
    <w:rsid w:val="006A6922"/>
    <w:rsid w:val="006A6F08"/>
    <w:rsid w:val="006A71B3"/>
    <w:rsid w:val="006A767A"/>
    <w:rsid w:val="006A77C4"/>
    <w:rsid w:val="006A7C71"/>
    <w:rsid w:val="006A7C77"/>
    <w:rsid w:val="006A7F3A"/>
    <w:rsid w:val="006B0092"/>
    <w:rsid w:val="006B0174"/>
    <w:rsid w:val="006B0C1D"/>
    <w:rsid w:val="006B0E1F"/>
    <w:rsid w:val="006B1326"/>
    <w:rsid w:val="006B139A"/>
    <w:rsid w:val="006B184D"/>
    <w:rsid w:val="006B1CCD"/>
    <w:rsid w:val="006B1F2A"/>
    <w:rsid w:val="006B2A90"/>
    <w:rsid w:val="006B2C3F"/>
    <w:rsid w:val="006B2D30"/>
    <w:rsid w:val="006B2D9E"/>
    <w:rsid w:val="006B34A5"/>
    <w:rsid w:val="006B3C3D"/>
    <w:rsid w:val="006B3F3B"/>
    <w:rsid w:val="006B4045"/>
    <w:rsid w:val="006B411D"/>
    <w:rsid w:val="006B4804"/>
    <w:rsid w:val="006B4EDF"/>
    <w:rsid w:val="006B508C"/>
    <w:rsid w:val="006B5435"/>
    <w:rsid w:val="006B55B4"/>
    <w:rsid w:val="006B5664"/>
    <w:rsid w:val="006B5857"/>
    <w:rsid w:val="006B5DA5"/>
    <w:rsid w:val="006B642D"/>
    <w:rsid w:val="006B6670"/>
    <w:rsid w:val="006B67BE"/>
    <w:rsid w:val="006B6AF6"/>
    <w:rsid w:val="006B6EE7"/>
    <w:rsid w:val="006B7844"/>
    <w:rsid w:val="006B7898"/>
    <w:rsid w:val="006B7A01"/>
    <w:rsid w:val="006C0E97"/>
    <w:rsid w:val="006C1034"/>
    <w:rsid w:val="006C1871"/>
    <w:rsid w:val="006C1948"/>
    <w:rsid w:val="006C232C"/>
    <w:rsid w:val="006C34FD"/>
    <w:rsid w:val="006C3FA3"/>
    <w:rsid w:val="006C411D"/>
    <w:rsid w:val="006C41EC"/>
    <w:rsid w:val="006C4277"/>
    <w:rsid w:val="006C4E4E"/>
    <w:rsid w:val="006C5494"/>
    <w:rsid w:val="006C54FF"/>
    <w:rsid w:val="006C564E"/>
    <w:rsid w:val="006C5682"/>
    <w:rsid w:val="006C56E8"/>
    <w:rsid w:val="006C592B"/>
    <w:rsid w:val="006C5A51"/>
    <w:rsid w:val="006C5E68"/>
    <w:rsid w:val="006C619B"/>
    <w:rsid w:val="006C6684"/>
    <w:rsid w:val="006C67D6"/>
    <w:rsid w:val="006C6ADB"/>
    <w:rsid w:val="006C6B14"/>
    <w:rsid w:val="006C6C3A"/>
    <w:rsid w:val="006C6E78"/>
    <w:rsid w:val="006D0920"/>
    <w:rsid w:val="006D09F9"/>
    <w:rsid w:val="006D110E"/>
    <w:rsid w:val="006D15C7"/>
    <w:rsid w:val="006D170B"/>
    <w:rsid w:val="006D1C70"/>
    <w:rsid w:val="006D2B6C"/>
    <w:rsid w:val="006D2C07"/>
    <w:rsid w:val="006D2DA3"/>
    <w:rsid w:val="006D332D"/>
    <w:rsid w:val="006D3406"/>
    <w:rsid w:val="006D345B"/>
    <w:rsid w:val="006D3E02"/>
    <w:rsid w:val="006D3F58"/>
    <w:rsid w:val="006D3F79"/>
    <w:rsid w:val="006D4203"/>
    <w:rsid w:val="006D4669"/>
    <w:rsid w:val="006D4B39"/>
    <w:rsid w:val="006D5170"/>
    <w:rsid w:val="006D538C"/>
    <w:rsid w:val="006D5602"/>
    <w:rsid w:val="006D5D7F"/>
    <w:rsid w:val="006D5DC2"/>
    <w:rsid w:val="006D6511"/>
    <w:rsid w:val="006D6838"/>
    <w:rsid w:val="006D6949"/>
    <w:rsid w:val="006D6BC2"/>
    <w:rsid w:val="006D714C"/>
    <w:rsid w:val="006D7364"/>
    <w:rsid w:val="006D7472"/>
    <w:rsid w:val="006D7689"/>
    <w:rsid w:val="006D7D66"/>
    <w:rsid w:val="006D7DE9"/>
    <w:rsid w:val="006E012B"/>
    <w:rsid w:val="006E0252"/>
    <w:rsid w:val="006E0914"/>
    <w:rsid w:val="006E0A97"/>
    <w:rsid w:val="006E0B80"/>
    <w:rsid w:val="006E110B"/>
    <w:rsid w:val="006E1AC5"/>
    <w:rsid w:val="006E1C2C"/>
    <w:rsid w:val="006E1C59"/>
    <w:rsid w:val="006E1CAB"/>
    <w:rsid w:val="006E2019"/>
    <w:rsid w:val="006E22F6"/>
    <w:rsid w:val="006E2486"/>
    <w:rsid w:val="006E25F9"/>
    <w:rsid w:val="006E29BE"/>
    <w:rsid w:val="006E2F32"/>
    <w:rsid w:val="006E3000"/>
    <w:rsid w:val="006E3204"/>
    <w:rsid w:val="006E321D"/>
    <w:rsid w:val="006E3354"/>
    <w:rsid w:val="006E4861"/>
    <w:rsid w:val="006E4AF9"/>
    <w:rsid w:val="006E4BBA"/>
    <w:rsid w:val="006E4ED1"/>
    <w:rsid w:val="006E5201"/>
    <w:rsid w:val="006E521C"/>
    <w:rsid w:val="006E534D"/>
    <w:rsid w:val="006E5547"/>
    <w:rsid w:val="006E56C0"/>
    <w:rsid w:val="006E5B57"/>
    <w:rsid w:val="006E6164"/>
    <w:rsid w:val="006E679B"/>
    <w:rsid w:val="006E71D7"/>
    <w:rsid w:val="006E71D9"/>
    <w:rsid w:val="006E7243"/>
    <w:rsid w:val="006E725F"/>
    <w:rsid w:val="006E7261"/>
    <w:rsid w:val="006E74C8"/>
    <w:rsid w:val="006E75CF"/>
    <w:rsid w:val="006E77B9"/>
    <w:rsid w:val="006E79B2"/>
    <w:rsid w:val="006E79ED"/>
    <w:rsid w:val="006E7AAB"/>
    <w:rsid w:val="006E7D10"/>
    <w:rsid w:val="006F0176"/>
    <w:rsid w:val="006F03F0"/>
    <w:rsid w:val="006F03F7"/>
    <w:rsid w:val="006F0A1A"/>
    <w:rsid w:val="006F0F9D"/>
    <w:rsid w:val="006F1322"/>
    <w:rsid w:val="006F1694"/>
    <w:rsid w:val="006F16F5"/>
    <w:rsid w:val="006F17D9"/>
    <w:rsid w:val="006F1867"/>
    <w:rsid w:val="006F1E8A"/>
    <w:rsid w:val="006F1F3A"/>
    <w:rsid w:val="006F230F"/>
    <w:rsid w:val="006F2C4E"/>
    <w:rsid w:val="006F2CF3"/>
    <w:rsid w:val="006F2FFA"/>
    <w:rsid w:val="006F3054"/>
    <w:rsid w:val="006F315B"/>
    <w:rsid w:val="006F32A2"/>
    <w:rsid w:val="006F3437"/>
    <w:rsid w:val="006F381E"/>
    <w:rsid w:val="006F4053"/>
    <w:rsid w:val="006F435B"/>
    <w:rsid w:val="006F4909"/>
    <w:rsid w:val="006F4A9E"/>
    <w:rsid w:val="006F4DF7"/>
    <w:rsid w:val="006F502B"/>
    <w:rsid w:val="006F54AA"/>
    <w:rsid w:val="006F556D"/>
    <w:rsid w:val="006F5587"/>
    <w:rsid w:val="006F5C5E"/>
    <w:rsid w:val="006F5DBC"/>
    <w:rsid w:val="006F632A"/>
    <w:rsid w:val="006F6484"/>
    <w:rsid w:val="006F6504"/>
    <w:rsid w:val="006F6D17"/>
    <w:rsid w:val="006F6D2F"/>
    <w:rsid w:val="006F713C"/>
    <w:rsid w:val="006F7902"/>
    <w:rsid w:val="006F7B50"/>
    <w:rsid w:val="00700837"/>
    <w:rsid w:val="00700A01"/>
    <w:rsid w:val="00700BA1"/>
    <w:rsid w:val="00700FE4"/>
    <w:rsid w:val="00701669"/>
    <w:rsid w:val="00701A4B"/>
    <w:rsid w:val="00701C0A"/>
    <w:rsid w:val="00701E88"/>
    <w:rsid w:val="00701F66"/>
    <w:rsid w:val="00702B32"/>
    <w:rsid w:val="007031A9"/>
    <w:rsid w:val="007032A4"/>
    <w:rsid w:val="00703AFA"/>
    <w:rsid w:val="0070419C"/>
    <w:rsid w:val="00704297"/>
    <w:rsid w:val="00704389"/>
    <w:rsid w:val="00704C29"/>
    <w:rsid w:val="00704C63"/>
    <w:rsid w:val="00704E6C"/>
    <w:rsid w:val="00704EFB"/>
    <w:rsid w:val="00704FD4"/>
    <w:rsid w:val="00705266"/>
    <w:rsid w:val="007052F8"/>
    <w:rsid w:val="0070541F"/>
    <w:rsid w:val="007054BE"/>
    <w:rsid w:val="0070552A"/>
    <w:rsid w:val="00705A35"/>
    <w:rsid w:val="007065EE"/>
    <w:rsid w:val="00706B18"/>
    <w:rsid w:val="00706D34"/>
    <w:rsid w:val="00706DFA"/>
    <w:rsid w:val="00706E5A"/>
    <w:rsid w:val="00707135"/>
    <w:rsid w:val="00707407"/>
    <w:rsid w:val="0070785A"/>
    <w:rsid w:val="00707879"/>
    <w:rsid w:val="00707888"/>
    <w:rsid w:val="007078A5"/>
    <w:rsid w:val="00710089"/>
    <w:rsid w:val="007105C6"/>
    <w:rsid w:val="00710995"/>
    <w:rsid w:val="00710BA7"/>
    <w:rsid w:val="00710EFD"/>
    <w:rsid w:val="0071126C"/>
    <w:rsid w:val="007117E9"/>
    <w:rsid w:val="00711D01"/>
    <w:rsid w:val="007120C1"/>
    <w:rsid w:val="00712664"/>
    <w:rsid w:val="00712E40"/>
    <w:rsid w:val="007138A7"/>
    <w:rsid w:val="007138C0"/>
    <w:rsid w:val="00713B52"/>
    <w:rsid w:val="00713F44"/>
    <w:rsid w:val="00714279"/>
    <w:rsid w:val="007143EE"/>
    <w:rsid w:val="00714889"/>
    <w:rsid w:val="00714D2C"/>
    <w:rsid w:val="0071500F"/>
    <w:rsid w:val="00715DCC"/>
    <w:rsid w:val="00715E3A"/>
    <w:rsid w:val="00716273"/>
    <w:rsid w:val="007166EB"/>
    <w:rsid w:val="00716765"/>
    <w:rsid w:val="00716BDA"/>
    <w:rsid w:val="00716BF2"/>
    <w:rsid w:val="00716C2D"/>
    <w:rsid w:val="00716DBA"/>
    <w:rsid w:val="00716EBE"/>
    <w:rsid w:val="00717505"/>
    <w:rsid w:val="00720A9D"/>
    <w:rsid w:val="00720B8F"/>
    <w:rsid w:val="00720C2C"/>
    <w:rsid w:val="00720D26"/>
    <w:rsid w:val="00721579"/>
    <w:rsid w:val="00721C03"/>
    <w:rsid w:val="00721F40"/>
    <w:rsid w:val="0072207F"/>
    <w:rsid w:val="00722104"/>
    <w:rsid w:val="0072213B"/>
    <w:rsid w:val="007224EA"/>
    <w:rsid w:val="007225C2"/>
    <w:rsid w:val="007227F0"/>
    <w:rsid w:val="00722884"/>
    <w:rsid w:val="00722AB1"/>
    <w:rsid w:val="007238B7"/>
    <w:rsid w:val="00723EDB"/>
    <w:rsid w:val="007244EF"/>
    <w:rsid w:val="007246CC"/>
    <w:rsid w:val="00724936"/>
    <w:rsid w:val="007252B7"/>
    <w:rsid w:val="007254F4"/>
    <w:rsid w:val="007256D0"/>
    <w:rsid w:val="00725B7C"/>
    <w:rsid w:val="00726426"/>
    <w:rsid w:val="00726792"/>
    <w:rsid w:val="00726845"/>
    <w:rsid w:val="007269C5"/>
    <w:rsid w:val="00726E8D"/>
    <w:rsid w:val="00726F33"/>
    <w:rsid w:val="00726F90"/>
    <w:rsid w:val="0072721C"/>
    <w:rsid w:val="00727342"/>
    <w:rsid w:val="0072764C"/>
    <w:rsid w:val="0072785C"/>
    <w:rsid w:val="0073045D"/>
    <w:rsid w:val="00730546"/>
    <w:rsid w:val="00731388"/>
    <w:rsid w:val="0073161B"/>
    <w:rsid w:val="0073200F"/>
    <w:rsid w:val="007322F6"/>
    <w:rsid w:val="00732520"/>
    <w:rsid w:val="00732705"/>
    <w:rsid w:val="0073282A"/>
    <w:rsid w:val="007329AE"/>
    <w:rsid w:val="00732F0B"/>
    <w:rsid w:val="007331A9"/>
    <w:rsid w:val="007333D9"/>
    <w:rsid w:val="0073383D"/>
    <w:rsid w:val="00733BC5"/>
    <w:rsid w:val="00733F7E"/>
    <w:rsid w:val="0073425F"/>
    <w:rsid w:val="007345B4"/>
    <w:rsid w:val="00734A43"/>
    <w:rsid w:val="00734D14"/>
    <w:rsid w:val="0073539F"/>
    <w:rsid w:val="007356AE"/>
    <w:rsid w:val="00735DAF"/>
    <w:rsid w:val="00735EFA"/>
    <w:rsid w:val="007360E6"/>
    <w:rsid w:val="0073679A"/>
    <w:rsid w:val="0073691B"/>
    <w:rsid w:val="00736D89"/>
    <w:rsid w:val="007370F2"/>
    <w:rsid w:val="00737B78"/>
    <w:rsid w:val="00737BA3"/>
    <w:rsid w:val="00737FE4"/>
    <w:rsid w:val="007403BE"/>
    <w:rsid w:val="00740B07"/>
    <w:rsid w:val="00741CF7"/>
    <w:rsid w:val="00741DC7"/>
    <w:rsid w:val="00741FB0"/>
    <w:rsid w:val="007424B7"/>
    <w:rsid w:val="00742552"/>
    <w:rsid w:val="0074262F"/>
    <w:rsid w:val="00742867"/>
    <w:rsid w:val="00742AEF"/>
    <w:rsid w:val="00743049"/>
    <w:rsid w:val="00744291"/>
    <w:rsid w:val="007442C0"/>
    <w:rsid w:val="0074473B"/>
    <w:rsid w:val="00744843"/>
    <w:rsid w:val="0074493B"/>
    <w:rsid w:val="0074497D"/>
    <w:rsid w:val="00744CE6"/>
    <w:rsid w:val="0074581A"/>
    <w:rsid w:val="00745CBC"/>
    <w:rsid w:val="00746A0D"/>
    <w:rsid w:val="007470D4"/>
    <w:rsid w:val="00747447"/>
    <w:rsid w:val="00747AB7"/>
    <w:rsid w:val="00747BB0"/>
    <w:rsid w:val="0075018A"/>
    <w:rsid w:val="0075085A"/>
    <w:rsid w:val="00750954"/>
    <w:rsid w:val="00750C7C"/>
    <w:rsid w:val="00751077"/>
    <w:rsid w:val="00751434"/>
    <w:rsid w:val="0075187D"/>
    <w:rsid w:val="00751D15"/>
    <w:rsid w:val="00751D83"/>
    <w:rsid w:val="00751D8D"/>
    <w:rsid w:val="007520DB"/>
    <w:rsid w:val="00752330"/>
    <w:rsid w:val="0075233D"/>
    <w:rsid w:val="007526AB"/>
    <w:rsid w:val="00752753"/>
    <w:rsid w:val="00752BF5"/>
    <w:rsid w:val="00752D5E"/>
    <w:rsid w:val="00752F89"/>
    <w:rsid w:val="00753459"/>
    <w:rsid w:val="00754B6A"/>
    <w:rsid w:val="00754EC4"/>
    <w:rsid w:val="0075546F"/>
    <w:rsid w:val="00755BEC"/>
    <w:rsid w:val="00756042"/>
    <w:rsid w:val="00756A59"/>
    <w:rsid w:val="00756AC1"/>
    <w:rsid w:val="007571BA"/>
    <w:rsid w:val="00757255"/>
    <w:rsid w:val="007576B6"/>
    <w:rsid w:val="0075797A"/>
    <w:rsid w:val="00760115"/>
    <w:rsid w:val="00760DE6"/>
    <w:rsid w:val="00760E26"/>
    <w:rsid w:val="00760F96"/>
    <w:rsid w:val="00761489"/>
    <w:rsid w:val="0076165D"/>
    <w:rsid w:val="00761A7E"/>
    <w:rsid w:val="00761DC5"/>
    <w:rsid w:val="00761FB9"/>
    <w:rsid w:val="0076202B"/>
    <w:rsid w:val="0076217F"/>
    <w:rsid w:val="00762710"/>
    <w:rsid w:val="0076296F"/>
    <w:rsid w:val="00762C30"/>
    <w:rsid w:val="007633AE"/>
    <w:rsid w:val="0076357C"/>
    <w:rsid w:val="00763802"/>
    <w:rsid w:val="00763BC2"/>
    <w:rsid w:val="00763CB1"/>
    <w:rsid w:val="00763FE5"/>
    <w:rsid w:val="0076416E"/>
    <w:rsid w:val="007644FB"/>
    <w:rsid w:val="007649EF"/>
    <w:rsid w:val="00764DC8"/>
    <w:rsid w:val="007651B2"/>
    <w:rsid w:val="00765340"/>
    <w:rsid w:val="007657F2"/>
    <w:rsid w:val="00765C52"/>
    <w:rsid w:val="0076620E"/>
    <w:rsid w:val="007662E5"/>
    <w:rsid w:val="0076720D"/>
    <w:rsid w:val="007675AE"/>
    <w:rsid w:val="00767686"/>
    <w:rsid w:val="00767B2F"/>
    <w:rsid w:val="00770183"/>
    <w:rsid w:val="00770662"/>
    <w:rsid w:val="00771458"/>
    <w:rsid w:val="007716E5"/>
    <w:rsid w:val="0077170C"/>
    <w:rsid w:val="0077196E"/>
    <w:rsid w:val="00771D24"/>
    <w:rsid w:val="00771E5E"/>
    <w:rsid w:val="00772114"/>
    <w:rsid w:val="00772569"/>
    <w:rsid w:val="007726BE"/>
    <w:rsid w:val="007727D3"/>
    <w:rsid w:val="00772A71"/>
    <w:rsid w:val="00772DDE"/>
    <w:rsid w:val="00772E97"/>
    <w:rsid w:val="00773163"/>
    <w:rsid w:val="0077322A"/>
    <w:rsid w:val="007734CB"/>
    <w:rsid w:val="0077371A"/>
    <w:rsid w:val="007739EA"/>
    <w:rsid w:val="00774352"/>
    <w:rsid w:val="00774972"/>
    <w:rsid w:val="00774DDC"/>
    <w:rsid w:val="0077558D"/>
    <w:rsid w:val="00775963"/>
    <w:rsid w:val="00775A7C"/>
    <w:rsid w:val="007760DE"/>
    <w:rsid w:val="007761CA"/>
    <w:rsid w:val="0077683F"/>
    <w:rsid w:val="00776987"/>
    <w:rsid w:val="00776A3C"/>
    <w:rsid w:val="00776AD1"/>
    <w:rsid w:val="00776E67"/>
    <w:rsid w:val="00776FB6"/>
    <w:rsid w:val="007770CF"/>
    <w:rsid w:val="0077756A"/>
    <w:rsid w:val="00777B62"/>
    <w:rsid w:val="00777C86"/>
    <w:rsid w:val="00777E8A"/>
    <w:rsid w:val="00778C8F"/>
    <w:rsid w:val="00780B3D"/>
    <w:rsid w:val="00780D84"/>
    <w:rsid w:val="00780DD3"/>
    <w:rsid w:val="0078107B"/>
    <w:rsid w:val="007818FA"/>
    <w:rsid w:val="00781AF2"/>
    <w:rsid w:val="007821E7"/>
    <w:rsid w:val="00782459"/>
    <w:rsid w:val="0078260F"/>
    <w:rsid w:val="00782C26"/>
    <w:rsid w:val="00782F13"/>
    <w:rsid w:val="0078314C"/>
    <w:rsid w:val="007831C0"/>
    <w:rsid w:val="007832E6"/>
    <w:rsid w:val="00783E70"/>
    <w:rsid w:val="00784102"/>
    <w:rsid w:val="007843E3"/>
    <w:rsid w:val="00784504"/>
    <w:rsid w:val="0078492F"/>
    <w:rsid w:val="00784CB2"/>
    <w:rsid w:val="0078531B"/>
    <w:rsid w:val="00785C63"/>
    <w:rsid w:val="007860E5"/>
    <w:rsid w:val="00786104"/>
    <w:rsid w:val="007865FA"/>
    <w:rsid w:val="00786CA7"/>
    <w:rsid w:val="00786F6C"/>
    <w:rsid w:val="00786FDD"/>
    <w:rsid w:val="00787977"/>
    <w:rsid w:val="00787F6B"/>
    <w:rsid w:val="0079015E"/>
    <w:rsid w:val="007917FC"/>
    <w:rsid w:val="00791D41"/>
    <w:rsid w:val="00791F3A"/>
    <w:rsid w:val="0079274D"/>
    <w:rsid w:val="0079324E"/>
    <w:rsid w:val="007933EA"/>
    <w:rsid w:val="00793456"/>
    <w:rsid w:val="007934FC"/>
    <w:rsid w:val="007935D4"/>
    <w:rsid w:val="00793A6E"/>
    <w:rsid w:val="00793B28"/>
    <w:rsid w:val="00793B94"/>
    <w:rsid w:val="00793FDF"/>
    <w:rsid w:val="00794B28"/>
    <w:rsid w:val="00794BCA"/>
    <w:rsid w:val="00794E87"/>
    <w:rsid w:val="00795247"/>
    <w:rsid w:val="007953F6"/>
    <w:rsid w:val="00795B56"/>
    <w:rsid w:val="00795DAF"/>
    <w:rsid w:val="0079608F"/>
    <w:rsid w:val="007971ED"/>
    <w:rsid w:val="00797ACB"/>
    <w:rsid w:val="00797CC1"/>
    <w:rsid w:val="00797EF0"/>
    <w:rsid w:val="007A0F03"/>
    <w:rsid w:val="007A17C4"/>
    <w:rsid w:val="007A1CE8"/>
    <w:rsid w:val="007A2E1D"/>
    <w:rsid w:val="007A3296"/>
    <w:rsid w:val="007A3874"/>
    <w:rsid w:val="007A3960"/>
    <w:rsid w:val="007A3B22"/>
    <w:rsid w:val="007A3E86"/>
    <w:rsid w:val="007A46B9"/>
    <w:rsid w:val="007A4D60"/>
    <w:rsid w:val="007A5116"/>
    <w:rsid w:val="007A54ED"/>
    <w:rsid w:val="007A56B8"/>
    <w:rsid w:val="007A58EB"/>
    <w:rsid w:val="007A5A12"/>
    <w:rsid w:val="007A5C6F"/>
    <w:rsid w:val="007A5E73"/>
    <w:rsid w:val="007A6106"/>
    <w:rsid w:val="007A6442"/>
    <w:rsid w:val="007A678B"/>
    <w:rsid w:val="007A68EF"/>
    <w:rsid w:val="007A6B8D"/>
    <w:rsid w:val="007B0729"/>
    <w:rsid w:val="007B0E2B"/>
    <w:rsid w:val="007B0E96"/>
    <w:rsid w:val="007B1221"/>
    <w:rsid w:val="007B1C8F"/>
    <w:rsid w:val="007B247D"/>
    <w:rsid w:val="007B252A"/>
    <w:rsid w:val="007B2E20"/>
    <w:rsid w:val="007B31F1"/>
    <w:rsid w:val="007B36C1"/>
    <w:rsid w:val="007B4371"/>
    <w:rsid w:val="007B444D"/>
    <w:rsid w:val="007B4578"/>
    <w:rsid w:val="007B4A9E"/>
    <w:rsid w:val="007B50E7"/>
    <w:rsid w:val="007B50FA"/>
    <w:rsid w:val="007B52D9"/>
    <w:rsid w:val="007B5970"/>
    <w:rsid w:val="007B6185"/>
    <w:rsid w:val="007B64CC"/>
    <w:rsid w:val="007B68B6"/>
    <w:rsid w:val="007B73A4"/>
    <w:rsid w:val="007B7608"/>
    <w:rsid w:val="007B7906"/>
    <w:rsid w:val="007B790A"/>
    <w:rsid w:val="007B7BA8"/>
    <w:rsid w:val="007B7D33"/>
    <w:rsid w:val="007C0241"/>
    <w:rsid w:val="007C0377"/>
    <w:rsid w:val="007C0662"/>
    <w:rsid w:val="007C098A"/>
    <w:rsid w:val="007C0BAB"/>
    <w:rsid w:val="007C0EE1"/>
    <w:rsid w:val="007C101C"/>
    <w:rsid w:val="007C11BC"/>
    <w:rsid w:val="007C197F"/>
    <w:rsid w:val="007C19F4"/>
    <w:rsid w:val="007C1B44"/>
    <w:rsid w:val="007C1F0E"/>
    <w:rsid w:val="007C1F74"/>
    <w:rsid w:val="007C231F"/>
    <w:rsid w:val="007C2328"/>
    <w:rsid w:val="007C25C2"/>
    <w:rsid w:val="007C2FCC"/>
    <w:rsid w:val="007C31D0"/>
    <w:rsid w:val="007C36CD"/>
    <w:rsid w:val="007C3A1F"/>
    <w:rsid w:val="007C3A82"/>
    <w:rsid w:val="007C3B1E"/>
    <w:rsid w:val="007C40A5"/>
    <w:rsid w:val="007C463F"/>
    <w:rsid w:val="007C49F3"/>
    <w:rsid w:val="007C4A4B"/>
    <w:rsid w:val="007C4CE4"/>
    <w:rsid w:val="007C5069"/>
    <w:rsid w:val="007C5469"/>
    <w:rsid w:val="007C5834"/>
    <w:rsid w:val="007C5C68"/>
    <w:rsid w:val="007C5D20"/>
    <w:rsid w:val="007C65A5"/>
    <w:rsid w:val="007C6678"/>
    <w:rsid w:val="007C6AD0"/>
    <w:rsid w:val="007C731D"/>
    <w:rsid w:val="007C7C21"/>
    <w:rsid w:val="007D09AE"/>
    <w:rsid w:val="007D0A68"/>
    <w:rsid w:val="007D1842"/>
    <w:rsid w:val="007D200F"/>
    <w:rsid w:val="007D2021"/>
    <w:rsid w:val="007D2427"/>
    <w:rsid w:val="007D2A57"/>
    <w:rsid w:val="007D2FFE"/>
    <w:rsid w:val="007D3117"/>
    <w:rsid w:val="007D3139"/>
    <w:rsid w:val="007D31FF"/>
    <w:rsid w:val="007D3864"/>
    <w:rsid w:val="007D389E"/>
    <w:rsid w:val="007D3A2A"/>
    <w:rsid w:val="007D3E0A"/>
    <w:rsid w:val="007D3F8E"/>
    <w:rsid w:val="007D447B"/>
    <w:rsid w:val="007D4E9C"/>
    <w:rsid w:val="007D514C"/>
    <w:rsid w:val="007D5159"/>
    <w:rsid w:val="007D58F2"/>
    <w:rsid w:val="007D5CC5"/>
    <w:rsid w:val="007D5E66"/>
    <w:rsid w:val="007D5F77"/>
    <w:rsid w:val="007D6A0F"/>
    <w:rsid w:val="007D6C3B"/>
    <w:rsid w:val="007D6F8D"/>
    <w:rsid w:val="007D7854"/>
    <w:rsid w:val="007E028D"/>
    <w:rsid w:val="007E07CB"/>
    <w:rsid w:val="007E09B8"/>
    <w:rsid w:val="007E09F8"/>
    <w:rsid w:val="007E0A23"/>
    <w:rsid w:val="007E0C2B"/>
    <w:rsid w:val="007E0D22"/>
    <w:rsid w:val="007E0E8E"/>
    <w:rsid w:val="007E1715"/>
    <w:rsid w:val="007E182D"/>
    <w:rsid w:val="007E1867"/>
    <w:rsid w:val="007E19FA"/>
    <w:rsid w:val="007E1ABD"/>
    <w:rsid w:val="007E1B74"/>
    <w:rsid w:val="007E1C74"/>
    <w:rsid w:val="007E256F"/>
    <w:rsid w:val="007E2CAC"/>
    <w:rsid w:val="007E3443"/>
    <w:rsid w:val="007E3E48"/>
    <w:rsid w:val="007E3F19"/>
    <w:rsid w:val="007E450E"/>
    <w:rsid w:val="007E4792"/>
    <w:rsid w:val="007E4D9B"/>
    <w:rsid w:val="007E4F4A"/>
    <w:rsid w:val="007E510E"/>
    <w:rsid w:val="007E5459"/>
    <w:rsid w:val="007E5BFE"/>
    <w:rsid w:val="007E5E7A"/>
    <w:rsid w:val="007E6404"/>
    <w:rsid w:val="007E67E6"/>
    <w:rsid w:val="007E7583"/>
    <w:rsid w:val="007E77A4"/>
    <w:rsid w:val="007F0554"/>
    <w:rsid w:val="007F070C"/>
    <w:rsid w:val="007F0C6D"/>
    <w:rsid w:val="007F0EE8"/>
    <w:rsid w:val="007F1340"/>
    <w:rsid w:val="007F1559"/>
    <w:rsid w:val="007F1E5D"/>
    <w:rsid w:val="007F2581"/>
    <w:rsid w:val="007F26E9"/>
    <w:rsid w:val="007F29FB"/>
    <w:rsid w:val="007F2C25"/>
    <w:rsid w:val="007F3D4B"/>
    <w:rsid w:val="007F42E2"/>
    <w:rsid w:val="007F4482"/>
    <w:rsid w:val="007F4CFB"/>
    <w:rsid w:val="007F4E62"/>
    <w:rsid w:val="007F4F94"/>
    <w:rsid w:val="007F517E"/>
    <w:rsid w:val="007F577A"/>
    <w:rsid w:val="007F578F"/>
    <w:rsid w:val="007F5B9E"/>
    <w:rsid w:val="007F5BA1"/>
    <w:rsid w:val="007F5D55"/>
    <w:rsid w:val="007F6210"/>
    <w:rsid w:val="007F644F"/>
    <w:rsid w:val="007F6991"/>
    <w:rsid w:val="007F6C74"/>
    <w:rsid w:val="007F70BA"/>
    <w:rsid w:val="007F760F"/>
    <w:rsid w:val="007F7847"/>
    <w:rsid w:val="007F7B66"/>
    <w:rsid w:val="00800365"/>
    <w:rsid w:val="0080059E"/>
    <w:rsid w:val="00800CA6"/>
    <w:rsid w:val="00800E6C"/>
    <w:rsid w:val="00801170"/>
    <w:rsid w:val="00801441"/>
    <w:rsid w:val="008014C8"/>
    <w:rsid w:val="00801E51"/>
    <w:rsid w:val="00801FE0"/>
    <w:rsid w:val="00802583"/>
    <w:rsid w:val="008025D3"/>
    <w:rsid w:val="008027AC"/>
    <w:rsid w:val="008030C8"/>
    <w:rsid w:val="0080316E"/>
    <w:rsid w:val="008035F4"/>
    <w:rsid w:val="008036AA"/>
    <w:rsid w:val="008041A2"/>
    <w:rsid w:val="00804AF3"/>
    <w:rsid w:val="008050D8"/>
    <w:rsid w:val="008051DB"/>
    <w:rsid w:val="0080520B"/>
    <w:rsid w:val="0080597B"/>
    <w:rsid w:val="008059C3"/>
    <w:rsid w:val="008059F6"/>
    <w:rsid w:val="00805BE2"/>
    <w:rsid w:val="00805D57"/>
    <w:rsid w:val="00805D7E"/>
    <w:rsid w:val="00805EE5"/>
    <w:rsid w:val="008061E2"/>
    <w:rsid w:val="008067A2"/>
    <w:rsid w:val="00806E53"/>
    <w:rsid w:val="00806E59"/>
    <w:rsid w:val="0080704D"/>
    <w:rsid w:val="008076CD"/>
    <w:rsid w:val="008078CD"/>
    <w:rsid w:val="00807DA8"/>
    <w:rsid w:val="00807F0D"/>
    <w:rsid w:val="008106E9"/>
    <w:rsid w:val="00810991"/>
    <w:rsid w:val="0081188F"/>
    <w:rsid w:val="00811A58"/>
    <w:rsid w:val="00811C72"/>
    <w:rsid w:val="00811D98"/>
    <w:rsid w:val="00812BC4"/>
    <w:rsid w:val="00813673"/>
    <w:rsid w:val="008148A5"/>
    <w:rsid w:val="00814C4D"/>
    <w:rsid w:val="008151A8"/>
    <w:rsid w:val="0081619A"/>
    <w:rsid w:val="00816643"/>
    <w:rsid w:val="008169C7"/>
    <w:rsid w:val="00816AB7"/>
    <w:rsid w:val="008170CF"/>
    <w:rsid w:val="008175C5"/>
    <w:rsid w:val="00817AF9"/>
    <w:rsid w:val="00817D32"/>
    <w:rsid w:val="00820F6D"/>
    <w:rsid w:val="00821585"/>
    <w:rsid w:val="0082178C"/>
    <w:rsid w:val="00822168"/>
    <w:rsid w:val="00822D17"/>
    <w:rsid w:val="00822D69"/>
    <w:rsid w:val="008238ED"/>
    <w:rsid w:val="00823A16"/>
    <w:rsid w:val="00823B1C"/>
    <w:rsid w:val="00823BA9"/>
    <w:rsid w:val="00823C1D"/>
    <w:rsid w:val="00823E5B"/>
    <w:rsid w:val="00824137"/>
    <w:rsid w:val="0082452E"/>
    <w:rsid w:val="00824C49"/>
    <w:rsid w:val="00824C6F"/>
    <w:rsid w:val="00824ED3"/>
    <w:rsid w:val="0082566F"/>
    <w:rsid w:val="008259AB"/>
    <w:rsid w:val="00825AFA"/>
    <w:rsid w:val="00826F4C"/>
    <w:rsid w:val="008275F3"/>
    <w:rsid w:val="00827631"/>
    <w:rsid w:val="008276C8"/>
    <w:rsid w:val="00827C1E"/>
    <w:rsid w:val="00827DA0"/>
    <w:rsid w:val="008302FE"/>
    <w:rsid w:val="0083043D"/>
    <w:rsid w:val="008309CA"/>
    <w:rsid w:val="008309D2"/>
    <w:rsid w:val="0083100E"/>
    <w:rsid w:val="00831245"/>
    <w:rsid w:val="00831446"/>
    <w:rsid w:val="00831948"/>
    <w:rsid w:val="00831AB6"/>
    <w:rsid w:val="00831B29"/>
    <w:rsid w:val="00832B88"/>
    <w:rsid w:val="00832DCC"/>
    <w:rsid w:val="00832FDE"/>
    <w:rsid w:val="00833554"/>
    <w:rsid w:val="00833979"/>
    <w:rsid w:val="00833FF0"/>
    <w:rsid w:val="008342DC"/>
    <w:rsid w:val="00834438"/>
    <w:rsid w:val="00834472"/>
    <w:rsid w:val="008347D9"/>
    <w:rsid w:val="00834854"/>
    <w:rsid w:val="00834E16"/>
    <w:rsid w:val="00834E77"/>
    <w:rsid w:val="0083515A"/>
    <w:rsid w:val="0083557D"/>
    <w:rsid w:val="00835DAF"/>
    <w:rsid w:val="00835E52"/>
    <w:rsid w:val="0083654C"/>
    <w:rsid w:val="008370F3"/>
    <w:rsid w:val="008371A2"/>
    <w:rsid w:val="00837D35"/>
    <w:rsid w:val="00837EAE"/>
    <w:rsid w:val="00837F85"/>
    <w:rsid w:val="0084014D"/>
    <w:rsid w:val="00840B52"/>
    <w:rsid w:val="00840B9A"/>
    <w:rsid w:val="00840D78"/>
    <w:rsid w:val="00841406"/>
    <w:rsid w:val="0084185F"/>
    <w:rsid w:val="00841B06"/>
    <w:rsid w:val="00841C8F"/>
    <w:rsid w:val="00841E87"/>
    <w:rsid w:val="0084208B"/>
    <w:rsid w:val="00842606"/>
    <w:rsid w:val="00842DB8"/>
    <w:rsid w:val="00843623"/>
    <w:rsid w:val="00843761"/>
    <w:rsid w:val="00843807"/>
    <w:rsid w:val="008440B3"/>
    <w:rsid w:val="00844325"/>
    <w:rsid w:val="00844AEB"/>
    <w:rsid w:val="0084582F"/>
    <w:rsid w:val="00845BB8"/>
    <w:rsid w:val="00846DF8"/>
    <w:rsid w:val="00846F95"/>
    <w:rsid w:val="00846FE2"/>
    <w:rsid w:val="00847252"/>
    <w:rsid w:val="00847274"/>
    <w:rsid w:val="00850EDF"/>
    <w:rsid w:val="00851438"/>
    <w:rsid w:val="00851520"/>
    <w:rsid w:val="00851C69"/>
    <w:rsid w:val="008522BA"/>
    <w:rsid w:val="00852E49"/>
    <w:rsid w:val="00852F8F"/>
    <w:rsid w:val="008538A9"/>
    <w:rsid w:val="00853C26"/>
    <w:rsid w:val="008543F2"/>
    <w:rsid w:val="00854AD5"/>
    <w:rsid w:val="00854B57"/>
    <w:rsid w:val="00854BCE"/>
    <w:rsid w:val="00854D4C"/>
    <w:rsid w:val="00855119"/>
    <w:rsid w:val="00855224"/>
    <w:rsid w:val="008558A9"/>
    <w:rsid w:val="00855988"/>
    <w:rsid w:val="00855BFA"/>
    <w:rsid w:val="0085607A"/>
    <w:rsid w:val="0085631B"/>
    <w:rsid w:val="008566D5"/>
    <w:rsid w:val="008567A2"/>
    <w:rsid w:val="00856838"/>
    <w:rsid w:val="00856895"/>
    <w:rsid w:val="00856979"/>
    <w:rsid w:val="00856E51"/>
    <w:rsid w:val="00856E79"/>
    <w:rsid w:val="008571FE"/>
    <w:rsid w:val="008572DA"/>
    <w:rsid w:val="00857394"/>
    <w:rsid w:val="00857CA6"/>
    <w:rsid w:val="0086021F"/>
    <w:rsid w:val="00860228"/>
    <w:rsid w:val="00860416"/>
    <w:rsid w:val="00860982"/>
    <w:rsid w:val="00860C89"/>
    <w:rsid w:val="00861360"/>
    <w:rsid w:val="00861381"/>
    <w:rsid w:val="00861403"/>
    <w:rsid w:val="008619C1"/>
    <w:rsid w:val="00861D2B"/>
    <w:rsid w:val="00861D4C"/>
    <w:rsid w:val="0086204B"/>
    <w:rsid w:val="00862233"/>
    <w:rsid w:val="008629F7"/>
    <w:rsid w:val="00862CC5"/>
    <w:rsid w:val="0086326B"/>
    <w:rsid w:val="008637BF"/>
    <w:rsid w:val="0086391B"/>
    <w:rsid w:val="00864536"/>
    <w:rsid w:val="008647ED"/>
    <w:rsid w:val="00864991"/>
    <w:rsid w:val="008652AC"/>
    <w:rsid w:val="00865323"/>
    <w:rsid w:val="008656A7"/>
    <w:rsid w:val="00865B9A"/>
    <w:rsid w:val="00866055"/>
    <w:rsid w:val="0086658B"/>
    <w:rsid w:val="008669A7"/>
    <w:rsid w:val="00866B96"/>
    <w:rsid w:val="00866C0F"/>
    <w:rsid w:val="00867097"/>
    <w:rsid w:val="0086743C"/>
    <w:rsid w:val="0086777F"/>
    <w:rsid w:val="008677E6"/>
    <w:rsid w:val="0086783E"/>
    <w:rsid w:val="00870C06"/>
    <w:rsid w:val="00870D3E"/>
    <w:rsid w:val="00870F2F"/>
    <w:rsid w:val="008713E8"/>
    <w:rsid w:val="008715C8"/>
    <w:rsid w:val="0087166F"/>
    <w:rsid w:val="008719E4"/>
    <w:rsid w:val="00872264"/>
    <w:rsid w:val="00872417"/>
    <w:rsid w:val="008726F8"/>
    <w:rsid w:val="0087291B"/>
    <w:rsid w:val="00872B04"/>
    <w:rsid w:val="00872B3E"/>
    <w:rsid w:val="00872BA2"/>
    <w:rsid w:val="00872CB1"/>
    <w:rsid w:val="00873010"/>
    <w:rsid w:val="008738AA"/>
    <w:rsid w:val="00873B4A"/>
    <w:rsid w:val="00873F83"/>
    <w:rsid w:val="0087408A"/>
    <w:rsid w:val="008743A8"/>
    <w:rsid w:val="008748E3"/>
    <w:rsid w:val="00874CC0"/>
    <w:rsid w:val="008755D8"/>
    <w:rsid w:val="00875807"/>
    <w:rsid w:val="0087582E"/>
    <w:rsid w:val="00875D3D"/>
    <w:rsid w:val="008764CA"/>
    <w:rsid w:val="00876717"/>
    <w:rsid w:val="00876B07"/>
    <w:rsid w:val="00876CA9"/>
    <w:rsid w:val="00876D03"/>
    <w:rsid w:val="0087706C"/>
    <w:rsid w:val="00877BC8"/>
    <w:rsid w:val="00877F22"/>
    <w:rsid w:val="008805F8"/>
    <w:rsid w:val="0088073C"/>
    <w:rsid w:val="00880E97"/>
    <w:rsid w:val="008811DB"/>
    <w:rsid w:val="00882AB2"/>
    <w:rsid w:val="008830A1"/>
    <w:rsid w:val="008831D4"/>
    <w:rsid w:val="008832D4"/>
    <w:rsid w:val="00883439"/>
    <w:rsid w:val="00883780"/>
    <w:rsid w:val="00883973"/>
    <w:rsid w:val="00883AAC"/>
    <w:rsid w:val="00883C7A"/>
    <w:rsid w:val="00883ED4"/>
    <w:rsid w:val="008854C4"/>
    <w:rsid w:val="008855A6"/>
    <w:rsid w:val="00885613"/>
    <w:rsid w:val="00885CF8"/>
    <w:rsid w:val="00885F7F"/>
    <w:rsid w:val="008860F3"/>
    <w:rsid w:val="00886141"/>
    <w:rsid w:val="00886A16"/>
    <w:rsid w:val="00886B40"/>
    <w:rsid w:val="00886B67"/>
    <w:rsid w:val="00887379"/>
    <w:rsid w:val="00887451"/>
    <w:rsid w:val="00887663"/>
    <w:rsid w:val="00888CFA"/>
    <w:rsid w:val="00890391"/>
    <w:rsid w:val="00890603"/>
    <w:rsid w:val="00891828"/>
    <w:rsid w:val="008918C7"/>
    <w:rsid w:val="00891C91"/>
    <w:rsid w:val="00892408"/>
    <w:rsid w:val="00892A4A"/>
    <w:rsid w:val="008938BC"/>
    <w:rsid w:val="008939B1"/>
    <w:rsid w:val="00893C80"/>
    <w:rsid w:val="00893D51"/>
    <w:rsid w:val="008946A0"/>
    <w:rsid w:val="008950A8"/>
    <w:rsid w:val="00895D9E"/>
    <w:rsid w:val="0089755F"/>
    <w:rsid w:val="008A00CD"/>
    <w:rsid w:val="008A0140"/>
    <w:rsid w:val="008A0E56"/>
    <w:rsid w:val="008A0F57"/>
    <w:rsid w:val="008A0F9E"/>
    <w:rsid w:val="008A12AE"/>
    <w:rsid w:val="008A1AE6"/>
    <w:rsid w:val="008A2375"/>
    <w:rsid w:val="008A2481"/>
    <w:rsid w:val="008A2844"/>
    <w:rsid w:val="008A29CF"/>
    <w:rsid w:val="008A2B21"/>
    <w:rsid w:val="008A2FC3"/>
    <w:rsid w:val="008A37C0"/>
    <w:rsid w:val="008A3EB8"/>
    <w:rsid w:val="008A4283"/>
    <w:rsid w:val="008A491F"/>
    <w:rsid w:val="008A4CD7"/>
    <w:rsid w:val="008A4D54"/>
    <w:rsid w:val="008A513D"/>
    <w:rsid w:val="008A5302"/>
    <w:rsid w:val="008A5425"/>
    <w:rsid w:val="008A55D3"/>
    <w:rsid w:val="008A57EF"/>
    <w:rsid w:val="008A5A6A"/>
    <w:rsid w:val="008A5D9B"/>
    <w:rsid w:val="008A6013"/>
    <w:rsid w:val="008A66F7"/>
    <w:rsid w:val="008A67E6"/>
    <w:rsid w:val="008A6C91"/>
    <w:rsid w:val="008A6D6D"/>
    <w:rsid w:val="008A6D7E"/>
    <w:rsid w:val="008A7203"/>
    <w:rsid w:val="008A7B1E"/>
    <w:rsid w:val="008A7FD5"/>
    <w:rsid w:val="008B05ED"/>
    <w:rsid w:val="008B0815"/>
    <w:rsid w:val="008B0B93"/>
    <w:rsid w:val="008B102A"/>
    <w:rsid w:val="008B2277"/>
    <w:rsid w:val="008B2981"/>
    <w:rsid w:val="008B29DF"/>
    <w:rsid w:val="008B2D39"/>
    <w:rsid w:val="008B2D7D"/>
    <w:rsid w:val="008B38BE"/>
    <w:rsid w:val="008B3F70"/>
    <w:rsid w:val="008B479A"/>
    <w:rsid w:val="008B4910"/>
    <w:rsid w:val="008B5088"/>
    <w:rsid w:val="008B54E0"/>
    <w:rsid w:val="008B5887"/>
    <w:rsid w:val="008B5922"/>
    <w:rsid w:val="008B6194"/>
    <w:rsid w:val="008B6451"/>
    <w:rsid w:val="008B6B04"/>
    <w:rsid w:val="008B6BF6"/>
    <w:rsid w:val="008B70B4"/>
    <w:rsid w:val="008B71E9"/>
    <w:rsid w:val="008B7715"/>
    <w:rsid w:val="008B79A5"/>
    <w:rsid w:val="008B7AD0"/>
    <w:rsid w:val="008B7CD0"/>
    <w:rsid w:val="008C04C1"/>
    <w:rsid w:val="008C056F"/>
    <w:rsid w:val="008C12B5"/>
    <w:rsid w:val="008C2581"/>
    <w:rsid w:val="008C2703"/>
    <w:rsid w:val="008C2733"/>
    <w:rsid w:val="008C2814"/>
    <w:rsid w:val="008C29E4"/>
    <w:rsid w:val="008C2E76"/>
    <w:rsid w:val="008C34BD"/>
    <w:rsid w:val="008C3A8D"/>
    <w:rsid w:val="008C3A8F"/>
    <w:rsid w:val="008C3C36"/>
    <w:rsid w:val="008C48C6"/>
    <w:rsid w:val="008C48E0"/>
    <w:rsid w:val="008C4E20"/>
    <w:rsid w:val="008C4E7C"/>
    <w:rsid w:val="008C4FBB"/>
    <w:rsid w:val="008C5028"/>
    <w:rsid w:val="008C53ED"/>
    <w:rsid w:val="008C5502"/>
    <w:rsid w:val="008C5592"/>
    <w:rsid w:val="008C59A9"/>
    <w:rsid w:val="008C6189"/>
    <w:rsid w:val="008C6982"/>
    <w:rsid w:val="008C6AFC"/>
    <w:rsid w:val="008C6B4D"/>
    <w:rsid w:val="008C7179"/>
    <w:rsid w:val="008C7BBD"/>
    <w:rsid w:val="008D0842"/>
    <w:rsid w:val="008D0999"/>
    <w:rsid w:val="008D1051"/>
    <w:rsid w:val="008D18FA"/>
    <w:rsid w:val="008D1B33"/>
    <w:rsid w:val="008D1B7B"/>
    <w:rsid w:val="008D1FDD"/>
    <w:rsid w:val="008D2202"/>
    <w:rsid w:val="008D2221"/>
    <w:rsid w:val="008D258D"/>
    <w:rsid w:val="008D2661"/>
    <w:rsid w:val="008D2CF2"/>
    <w:rsid w:val="008D3166"/>
    <w:rsid w:val="008D31A9"/>
    <w:rsid w:val="008D3647"/>
    <w:rsid w:val="008D394F"/>
    <w:rsid w:val="008D3F55"/>
    <w:rsid w:val="008D48EA"/>
    <w:rsid w:val="008D4A28"/>
    <w:rsid w:val="008D4C6C"/>
    <w:rsid w:val="008D4D1A"/>
    <w:rsid w:val="008D4E83"/>
    <w:rsid w:val="008D5253"/>
    <w:rsid w:val="008D5273"/>
    <w:rsid w:val="008D5684"/>
    <w:rsid w:val="008D62F0"/>
    <w:rsid w:val="008D64C3"/>
    <w:rsid w:val="008D6E15"/>
    <w:rsid w:val="008D6F17"/>
    <w:rsid w:val="008D73F9"/>
    <w:rsid w:val="008E03FC"/>
    <w:rsid w:val="008E0F1D"/>
    <w:rsid w:val="008E0F69"/>
    <w:rsid w:val="008E11B2"/>
    <w:rsid w:val="008E1246"/>
    <w:rsid w:val="008E1770"/>
    <w:rsid w:val="008E1875"/>
    <w:rsid w:val="008E1D21"/>
    <w:rsid w:val="008E1F01"/>
    <w:rsid w:val="008E20C3"/>
    <w:rsid w:val="008E223F"/>
    <w:rsid w:val="008E2341"/>
    <w:rsid w:val="008E2606"/>
    <w:rsid w:val="008E2895"/>
    <w:rsid w:val="008E33B3"/>
    <w:rsid w:val="008E3886"/>
    <w:rsid w:val="008E401B"/>
    <w:rsid w:val="008E4D22"/>
    <w:rsid w:val="008E5239"/>
    <w:rsid w:val="008E5749"/>
    <w:rsid w:val="008E58A6"/>
    <w:rsid w:val="008E5AFE"/>
    <w:rsid w:val="008E5D39"/>
    <w:rsid w:val="008E60F1"/>
    <w:rsid w:val="008E64DB"/>
    <w:rsid w:val="008E6793"/>
    <w:rsid w:val="008E68E2"/>
    <w:rsid w:val="008E6F4E"/>
    <w:rsid w:val="008E7295"/>
    <w:rsid w:val="008E7837"/>
    <w:rsid w:val="008E7E4F"/>
    <w:rsid w:val="008F016F"/>
    <w:rsid w:val="008F1389"/>
    <w:rsid w:val="008F161C"/>
    <w:rsid w:val="008F1C44"/>
    <w:rsid w:val="008F22C8"/>
    <w:rsid w:val="008F2451"/>
    <w:rsid w:val="008F2736"/>
    <w:rsid w:val="008F281E"/>
    <w:rsid w:val="008F28D3"/>
    <w:rsid w:val="008F2DBE"/>
    <w:rsid w:val="008F2E19"/>
    <w:rsid w:val="008F31B3"/>
    <w:rsid w:val="008F329B"/>
    <w:rsid w:val="008F34E3"/>
    <w:rsid w:val="008F373A"/>
    <w:rsid w:val="008F3A34"/>
    <w:rsid w:val="008F3C46"/>
    <w:rsid w:val="008F3E0B"/>
    <w:rsid w:val="008F429D"/>
    <w:rsid w:val="008F510A"/>
    <w:rsid w:val="008F51E4"/>
    <w:rsid w:val="008F541A"/>
    <w:rsid w:val="008F5721"/>
    <w:rsid w:val="008F5A90"/>
    <w:rsid w:val="008F5C88"/>
    <w:rsid w:val="008F6043"/>
    <w:rsid w:val="008F60A3"/>
    <w:rsid w:val="008F678E"/>
    <w:rsid w:val="008F6C32"/>
    <w:rsid w:val="008F7009"/>
    <w:rsid w:val="008F712F"/>
    <w:rsid w:val="008F71E4"/>
    <w:rsid w:val="008F73DA"/>
    <w:rsid w:val="008F74D8"/>
    <w:rsid w:val="008F759E"/>
    <w:rsid w:val="0090032B"/>
    <w:rsid w:val="00900660"/>
    <w:rsid w:val="0090104A"/>
    <w:rsid w:val="0090166F"/>
    <w:rsid w:val="00901733"/>
    <w:rsid w:val="009017E4"/>
    <w:rsid w:val="009018FB"/>
    <w:rsid w:val="00901BD8"/>
    <w:rsid w:val="00902710"/>
    <w:rsid w:val="0090289D"/>
    <w:rsid w:val="009028BD"/>
    <w:rsid w:val="00902E8C"/>
    <w:rsid w:val="00902E9C"/>
    <w:rsid w:val="00902F94"/>
    <w:rsid w:val="0090322C"/>
    <w:rsid w:val="00903B5D"/>
    <w:rsid w:val="00903FE5"/>
    <w:rsid w:val="009040A3"/>
    <w:rsid w:val="00904301"/>
    <w:rsid w:val="00904465"/>
    <w:rsid w:val="00904997"/>
    <w:rsid w:val="00904DA8"/>
    <w:rsid w:val="00904F5E"/>
    <w:rsid w:val="0090578F"/>
    <w:rsid w:val="00905950"/>
    <w:rsid w:val="00906547"/>
    <w:rsid w:val="009067D4"/>
    <w:rsid w:val="009068B9"/>
    <w:rsid w:val="00906C53"/>
    <w:rsid w:val="00906C73"/>
    <w:rsid w:val="00907171"/>
    <w:rsid w:val="00907320"/>
    <w:rsid w:val="0090739E"/>
    <w:rsid w:val="009076DE"/>
    <w:rsid w:val="009079C9"/>
    <w:rsid w:val="0091018C"/>
    <w:rsid w:val="00910DC5"/>
    <w:rsid w:val="00910DD1"/>
    <w:rsid w:val="00910E87"/>
    <w:rsid w:val="00911096"/>
    <w:rsid w:val="009113F2"/>
    <w:rsid w:val="00911856"/>
    <w:rsid w:val="009119C3"/>
    <w:rsid w:val="00911AD3"/>
    <w:rsid w:val="00911F96"/>
    <w:rsid w:val="009121AD"/>
    <w:rsid w:val="00912449"/>
    <w:rsid w:val="00912466"/>
    <w:rsid w:val="009125D0"/>
    <w:rsid w:val="00912AD0"/>
    <w:rsid w:val="009133D1"/>
    <w:rsid w:val="009135C2"/>
    <w:rsid w:val="00913C1B"/>
    <w:rsid w:val="00913E81"/>
    <w:rsid w:val="00913F7E"/>
    <w:rsid w:val="009148DA"/>
    <w:rsid w:val="00914BD9"/>
    <w:rsid w:val="00914C1B"/>
    <w:rsid w:val="00914D23"/>
    <w:rsid w:val="00914EA7"/>
    <w:rsid w:val="0091509F"/>
    <w:rsid w:val="009151AF"/>
    <w:rsid w:val="00915C52"/>
    <w:rsid w:val="00915DCF"/>
    <w:rsid w:val="009161AA"/>
    <w:rsid w:val="00916714"/>
    <w:rsid w:val="009175D9"/>
    <w:rsid w:val="009176ED"/>
    <w:rsid w:val="00917EA1"/>
    <w:rsid w:val="009205CA"/>
    <w:rsid w:val="009209E0"/>
    <w:rsid w:val="009210EC"/>
    <w:rsid w:val="00921234"/>
    <w:rsid w:val="00922067"/>
    <w:rsid w:val="0092233E"/>
    <w:rsid w:val="009226A7"/>
    <w:rsid w:val="00922751"/>
    <w:rsid w:val="0092275B"/>
    <w:rsid w:val="0092323C"/>
    <w:rsid w:val="009235D0"/>
    <w:rsid w:val="00923627"/>
    <w:rsid w:val="009239DD"/>
    <w:rsid w:val="00923C53"/>
    <w:rsid w:val="009240D6"/>
    <w:rsid w:val="009240FB"/>
    <w:rsid w:val="00924599"/>
    <w:rsid w:val="0092493E"/>
    <w:rsid w:val="00925212"/>
    <w:rsid w:val="009252A3"/>
    <w:rsid w:val="009255A1"/>
    <w:rsid w:val="009257C3"/>
    <w:rsid w:val="00925BBC"/>
    <w:rsid w:val="00925EF7"/>
    <w:rsid w:val="0092673E"/>
    <w:rsid w:val="00926C2B"/>
    <w:rsid w:val="0092721A"/>
    <w:rsid w:val="009272D0"/>
    <w:rsid w:val="00927376"/>
    <w:rsid w:val="009274A0"/>
    <w:rsid w:val="009274B3"/>
    <w:rsid w:val="00927507"/>
    <w:rsid w:val="00927D67"/>
    <w:rsid w:val="00927ECF"/>
    <w:rsid w:val="0093003C"/>
    <w:rsid w:val="00930150"/>
    <w:rsid w:val="0093031C"/>
    <w:rsid w:val="00930532"/>
    <w:rsid w:val="00930994"/>
    <w:rsid w:val="00930D2E"/>
    <w:rsid w:val="00930EA2"/>
    <w:rsid w:val="009311CE"/>
    <w:rsid w:val="0093136E"/>
    <w:rsid w:val="00931415"/>
    <w:rsid w:val="009315EE"/>
    <w:rsid w:val="00931E6F"/>
    <w:rsid w:val="00931F94"/>
    <w:rsid w:val="0093294A"/>
    <w:rsid w:val="00932C8F"/>
    <w:rsid w:val="00932DDE"/>
    <w:rsid w:val="00932E7A"/>
    <w:rsid w:val="00933078"/>
    <w:rsid w:val="009337CB"/>
    <w:rsid w:val="00933CB4"/>
    <w:rsid w:val="00933D0D"/>
    <w:rsid w:val="00934007"/>
    <w:rsid w:val="009345B8"/>
    <w:rsid w:val="0093485C"/>
    <w:rsid w:val="0093487E"/>
    <w:rsid w:val="009348D0"/>
    <w:rsid w:val="0093505E"/>
    <w:rsid w:val="0093520E"/>
    <w:rsid w:val="009362AB"/>
    <w:rsid w:val="009367AC"/>
    <w:rsid w:val="00936990"/>
    <w:rsid w:val="00936A33"/>
    <w:rsid w:val="00936C9B"/>
    <w:rsid w:val="00936DD1"/>
    <w:rsid w:val="00937580"/>
    <w:rsid w:val="009375BB"/>
    <w:rsid w:val="00937BB9"/>
    <w:rsid w:val="00940113"/>
    <w:rsid w:val="009405F1"/>
    <w:rsid w:val="00940C69"/>
    <w:rsid w:val="00941293"/>
    <w:rsid w:val="0094196E"/>
    <w:rsid w:val="009420BD"/>
    <w:rsid w:val="0094268B"/>
    <w:rsid w:val="009426E7"/>
    <w:rsid w:val="00942D58"/>
    <w:rsid w:val="00942F5B"/>
    <w:rsid w:val="0094308E"/>
    <w:rsid w:val="0094391F"/>
    <w:rsid w:val="009439EF"/>
    <w:rsid w:val="00943F8E"/>
    <w:rsid w:val="009440CF"/>
    <w:rsid w:val="00944367"/>
    <w:rsid w:val="00944C84"/>
    <w:rsid w:val="00944E27"/>
    <w:rsid w:val="00944F68"/>
    <w:rsid w:val="009454F4"/>
    <w:rsid w:val="00945633"/>
    <w:rsid w:val="0094586E"/>
    <w:rsid w:val="009459EE"/>
    <w:rsid w:val="00945ABA"/>
    <w:rsid w:val="00945C72"/>
    <w:rsid w:val="009460D8"/>
    <w:rsid w:val="0094619D"/>
    <w:rsid w:val="00946DCF"/>
    <w:rsid w:val="00946FDC"/>
    <w:rsid w:val="00947552"/>
    <w:rsid w:val="00947725"/>
    <w:rsid w:val="00947839"/>
    <w:rsid w:val="0094797C"/>
    <w:rsid w:val="00947EFC"/>
    <w:rsid w:val="009501F5"/>
    <w:rsid w:val="00950237"/>
    <w:rsid w:val="0095038E"/>
    <w:rsid w:val="00950706"/>
    <w:rsid w:val="00950A7F"/>
    <w:rsid w:val="00951727"/>
    <w:rsid w:val="00951D8B"/>
    <w:rsid w:val="009522FF"/>
    <w:rsid w:val="009524D6"/>
    <w:rsid w:val="0095295E"/>
    <w:rsid w:val="00952EA3"/>
    <w:rsid w:val="0095320B"/>
    <w:rsid w:val="00953735"/>
    <w:rsid w:val="00953B3B"/>
    <w:rsid w:val="00953EC0"/>
    <w:rsid w:val="0095420B"/>
    <w:rsid w:val="00954853"/>
    <w:rsid w:val="009551CE"/>
    <w:rsid w:val="009553F4"/>
    <w:rsid w:val="009555B7"/>
    <w:rsid w:val="009557F6"/>
    <w:rsid w:val="009559B3"/>
    <w:rsid w:val="00956240"/>
    <w:rsid w:val="009566A3"/>
    <w:rsid w:val="009567B5"/>
    <w:rsid w:val="009567CD"/>
    <w:rsid w:val="00956EE7"/>
    <w:rsid w:val="009570F4"/>
    <w:rsid w:val="009604A7"/>
    <w:rsid w:val="0096065B"/>
    <w:rsid w:val="00960B0F"/>
    <w:rsid w:val="00961047"/>
    <w:rsid w:val="00961109"/>
    <w:rsid w:val="00961117"/>
    <w:rsid w:val="00961213"/>
    <w:rsid w:val="009614FC"/>
    <w:rsid w:val="009617A7"/>
    <w:rsid w:val="00961947"/>
    <w:rsid w:val="00961F87"/>
    <w:rsid w:val="0096211D"/>
    <w:rsid w:val="00962515"/>
    <w:rsid w:val="0096283B"/>
    <w:rsid w:val="0096286A"/>
    <w:rsid w:val="00962E4B"/>
    <w:rsid w:val="0096317F"/>
    <w:rsid w:val="009631FC"/>
    <w:rsid w:val="00963468"/>
    <w:rsid w:val="00963A5E"/>
    <w:rsid w:val="009647D7"/>
    <w:rsid w:val="009647E4"/>
    <w:rsid w:val="00964EA3"/>
    <w:rsid w:val="0096529E"/>
    <w:rsid w:val="00965498"/>
    <w:rsid w:val="00965AF5"/>
    <w:rsid w:val="00965F50"/>
    <w:rsid w:val="009662A7"/>
    <w:rsid w:val="009669F0"/>
    <w:rsid w:val="00967B0E"/>
    <w:rsid w:val="00967B34"/>
    <w:rsid w:val="00967BF5"/>
    <w:rsid w:val="009706EE"/>
    <w:rsid w:val="00970802"/>
    <w:rsid w:val="00970A7D"/>
    <w:rsid w:val="00970EB1"/>
    <w:rsid w:val="00970F63"/>
    <w:rsid w:val="00971225"/>
    <w:rsid w:val="00971717"/>
    <w:rsid w:val="00971CF1"/>
    <w:rsid w:val="00971DB1"/>
    <w:rsid w:val="00971E05"/>
    <w:rsid w:val="009725CF"/>
    <w:rsid w:val="00972747"/>
    <w:rsid w:val="00972851"/>
    <w:rsid w:val="00972951"/>
    <w:rsid w:val="00972994"/>
    <w:rsid w:val="00972FCE"/>
    <w:rsid w:val="00973344"/>
    <w:rsid w:val="009740F5"/>
    <w:rsid w:val="00974362"/>
    <w:rsid w:val="00974450"/>
    <w:rsid w:val="00974566"/>
    <w:rsid w:val="00974B5A"/>
    <w:rsid w:val="00974C0D"/>
    <w:rsid w:val="00974D03"/>
    <w:rsid w:val="00974EF6"/>
    <w:rsid w:val="00975958"/>
    <w:rsid w:val="0097598C"/>
    <w:rsid w:val="00976C8C"/>
    <w:rsid w:val="00976DFA"/>
    <w:rsid w:val="0097700A"/>
    <w:rsid w:val="00977566"/>
    <w:rsid w:val="00977885"/>
    <w:rsid w:val="00977ABE"/>
    <w:rsid w:val="00977B11"/>
    <w:rsid w:val="009805CB"/>
    <w:rsid w:val="009807B1"/>
    <w:rsid w:val="00980871"/>
    <w:rsid w:val="009808E8"/>
    <w:rsid w:val="00980941"/>
    <w:rsid w:val="00980EE6"/>
    <w:rsid w:val="00980FB7"/>
    <w:rsid w:val="0098121D"/>
    <w:rsid w:val="00981330"/>
    <w:rsid w:val="009816ED"/>
    <w:rsid w:val="0098195A"/>
    <w:rsid w:val="00981DBD"/>
    <w:rsid w:val="0098223F"/>
    <w:rsid w:val="00982343"/>
    <w:rsid w:val="00982346"/>
    <w:rsid w:val="0098244A"/>
    <w:rsid w:val="00982AC5"/>
    <w:rsid w:val="00982BA3"/>
    <w:rsid w:val="00982D9F"/>
    <w:rsid w:val="00982FF0"/>
    <w:rsid w:val="009830DA"/>
    <w:rsid w:val="00983828"/>
    <w:rsid w:val="00983B75"/>
    <w:rsid w:val="009843C6"/>
    <w:rsid w:val="009846A1"/>
    <w:rsid w:val="009846E4"/>
    <w:rsid w:val="00984805"/>
    <w:rsid w:val="00984865"/>
    <w:rsid w:val="0098495D"/>
    <w:rsid w:val="00984FEC"/>
    <w:rsid w:val="0098563A"/>
    <w:rsid w:val="00985667"/>
    <w:rsid w:val="00985796"/>
    <w:rsid w:val="009859D5"/>
    <w:rsid w:val="00985BF6"/>
    <w:rsid w:val="0098613F"/>
    <w:rsid w:val="00986671"/>
    <w:rsid w:val="0098686D"/>
    <w:rsid w:val="009872BB"/>
    <w:rsid w:val="0098752E"/>
    <w:rsid w:val="00987719"/>
    <w:rsid w:val="0099023F"/>
    <w:rsid w:val="009904D7"/>
    <w:rsid w:val="00990523"/>
    <w:rsid w:val="00990643"/>
    <w:rsid w:val="0099087F"/>
    <w:rsid w:val="00991485"/>
    <w:rsid w:val="0099154A"/>
    <w:rsid w:val="009917AE"/>
    <w:rsid w:val="00991F95"/>
    <w:rsid w:val="00992243"/>
    <w:rsid w:val="009925C9"/>
    <w:rsid w:val="00992622"/>
    <w:rsid w:val="00992701"/>
    <w:rsid w:val="00992737"/>
    <w:rsid w:val="00992DC0"/>
    <w:rsid w:val="00992F28"/>
    <w:rsid w:val="009932FE"/>
    <w:rsid w:val="009937B5"/>
    <w:rsid w:val="00993B3C"/>
    <w:rsid w:val="00993C07"/>
    <w:rsid w:val="00993C91"/>
    <w:rsid w:val="00993FE1"/>
    <w:rsid w:val="00994734"/>
    <w:rsid w:val="00994925"/>
    <w:rsid w:val="00994953"/>
    <w:rsid w:val="009949C4"/>
    <w:rsid w:val="00995046"/>
    <w:rsid w:val="00995226"/>
    <w:rsid w:val="00995380"/>
    <w:rsid w:val="00995792"/>
    <w:rsid w:val="009957AE"/>
    <w:rsid w:val="00995AE5"/>
    <w:rsid w:val="0099602A"/>
    <w:rsid w:val="0099611F"/>
    <w:rsid w:val="009961E0"/>
    <w:rsid w:val="0099628F"/>
    <w:rsid w:val="00996528"/>
    <w:rsid w:val="009968AF"/>
    <w:rsid w:val="00996F5B"/>
    <w:rsid w:val="00996FE4"/>
    <w:rsid w:val="0099734D"/>
    <w:rsid w:val="00997523"/>
    <w:rsid w:val="00997A8C"/>
    <w:rsid w:val="00997ADF"/>
    <w:rsid w:val="00997E5B"/>
    <w:rsid w:val="009A0012"/>
    <w:rsid w:val="009A0B17"/>
    <w:rsid w:val="009A0D40"/>
    <w:rsid w:val="009A1038"/>
    <w:rsid w:val="009A14C8"/>
    <w:rsid w:val="009A15C1"/>
    <w:rsid w:val="009A17CE"/>
    <w:rsid w:val="009A2492"/>
    <w:rsid w:val="009A2619"/>
    <w:rsid w:val="009A28CD"/>
    <w:rsid w:val="009A2A96"/>
    <w:rsid w:val="009A2B93"/>
    <w:rsid w:val="009A2CA0"/>
    <w:rsid w:val="009A30BD"/>
    <w:rsid w:val="009A3442"/>
    <w:rsid w:val="009A3E22"/>
    <w:rsid w:val="009A4457"/>
    <w:rsid w:val="009A44E5"/>
    <w:rsid w:val="009A48A6"/>
    <w:rsid w:val="009A54C0"/>
    <w:rsid w:val="009A5E66"/>
    <w:rsid w:val="009A65D6"/>
    <w:rsid w:val="009A6898"/>
    <w:rsid w:val="009A69EE"/>
    <w:rsid w:val="009A71DE"/>
    <w:rsid w:val="009A75A4"/>
    <w:rsid w:val="009A7A5C"/>
    <w:rsid w:val="009A7ADE"/>
    <w:rsid w:val="009A7CD3"/>
    <w:rsid w:val="009A7D14"/>
    <w:rsid w:val="009B0858"/>
    <w:rsid w:val="009B0F93"/>
    <w:rsid w:val="009B117B"/>
    <w:rsid w:val="009B159B"/>
    <w:rsid w:val="009B1656"/>
    <w:rsid w:val="009B199B"/>
    <w:rsid w:val="009B25AA"/>
    <w:rsid w:val="009B2612"/>
    <w:rsid w:val="009B2866"/>
    <w:rsid w:val="009B2882"/>
    <w:rsid w:val="009B2980"/>
    <w:rsid w:val="009B2F60"/>
    <w:rsid w:val="009B31D3"/>
    <w:rsid w:val="009B3683"/>
    <w:rsid w:val="009B37B3"/>
    <w:rsid w:val="009B37CD"/>
    <w:rsid w:val="009B38A3"/>
    <w:rsid w:val="009B3D1D"/>
    <w:rsid w:val="009B470A"/>
    <w:rsid w:val="009B4C44"/>
    <w:rsid w:val="009B556B"/>
    <w:rsid w:val="009B5B82"/>
    <w:rsid w:val="009B5D7E"/>
    <w:rsid w:val="009B5DC2"/>
    <w:rsid w:val="009B6BAC"/>
    <w:rsid w:val="009B6C6C"/>
    <w:rsid w:val="009B7000"/>
    <w:rsid w:val="009B7263"/>
    <w:rsid w:val="009B776D"/>
    <w:rsid w:val="009B7C99"/>
    <w:rsid w:val="009B7F36"/>
    <w:rsid w:val="009C01FE"/>
    <w:rsid w:val="009C030F"/>
    <w:rsid w:val="009C037A"/>
    <w:rsid w:val="009C0797"/>
    <w:rsid w:val="009C0CE1"/>
    <w:rsid w:val="009C0D58"/>
    <w:rsid w:val="009C1459"/>
    <w:rsid w:val="009C1AA3"/>
    <w:rsid w:val="009C1B4F"/>
    <w:rsid w:val="009C1C64"/>
    <w:rsid w:val="009C2080"/>
    <w:rsid w:val="009C2132"/>
    <w:rsid w:val="009C25D1"/>
    <w:rsid w:val="009C26C1"/>
    <w:rsid w:val="009C305C"/>
    <w:rsid w:val="009C3808"/>
    <w:rsid w:val="009C43F9"/>
    <w:rsid w:val="009C4BBB"/>
    <w:rsid w:val="009C4C60"/>
    <w:rsid w:val="009C4E03"/>
    <w:rsid w:val="009C52F5"/>
    <w:rsid w:val="009C5EB2"/>
    <w:rsid w:val="009C61A2"/>
    <w:rsid w:val="009C61B0"/>
    <w:rsid w:val="009C663C"/>
    <w:rsid w:val="009C6D4E"/>
    <w:rsid w:val="009C6ED0"/>
    <w:rsid w:val="009C701B"/>
    <w:rsid w:val="009C7335"/>
    <w:rsid w:val="009C74B9"/>
    <w:rsid w:val="009D08FA"/>
    <w:rsid w:val="009D098E"/>
    <w:rsid w:val="009D0B60"/>
    <w:rsid w:val="009D0D23"/>
    <w:rsid w:val="009D0FA0"/>
    <w:rsid w:val="009D1081"/>
    <w:rsid w:val="009D1205"/>
    <w:rsid w:val="009D1265"/>
    <w:rsid w:val="009D2A7F"/>
    <w:rsid w:val="009D2DB1"/>
    <w:rsid w:val="009D4BBC"/>
    <w:rsid w:val="009D4ED9"/>
    <w:rsid w:val="009D596B"/>
    <w:rsid w:val="009D59C9"/>
    <w:rsid w:val="009D5B60"/>
    <w:rsid w:val="009D5EE9"/>
    <w:rsid w:val="009D6799"/>
    <w:rsid w:val="009D6AC9"/>
    <w:rsid w:val="009D6C1C"/>
    <w:rsid w:val="009D73EE"/>
    <w:rsid w:val="009D78A0"/>
    <w:rsid w:val="009D7A85"/>
    <w:rsid w:val="009D7C89"/>
    <w:rsid w:val="009D7FBF"/>
    <w:rsid w:val="009E00C3"/>
    <w:rsid w:val="009E0C70"/>
    <w:rsid w:val="009E0E74"/>
    <w:rsid w:val="009E14DB"/>
    <w:rsid w:val="009E17AA"/>
    <w:rsid w:val="009E1AF8"/>
    <w:rsid w:val="009E1E9E"/>
    <w:rsid w:val="009E2278"/>
    <w:rsid w:val="009E2954"/>
    <w:rsid w:val="009E2B2A"/>
    <w:rsid w:val="009E3068"/>
    <w:rsid w:val="009E311F"/>
    <w:rsid w:val="009E3159"/>
    <w:rsid w:val="009E35F7"/>
    <w:rsid w:val="009E36D4"/>
    <w:rsid w:val="009E3985"/>
    <w:rsid w:val="009E408E"/>
    <w:rsid w:val="009E4504"/>
    <w:rsid w:val="009E4BA0"/>
    <w:rsid w:val="009E4C06"/>
    <w:rsid w:val="009E4C14"/>
    <w:rsid w:val="009E5359"/>
    <w:rsid w:val="009E5B06"/>
    <w:rsid w:val="009E5B8C"/>
    <w:rsid w:val="009E6987"/>
    <w:rsid w:val="009E6C1D"/>
    <w:rsid w:val="009E713E"/>
    <w:rsid w:val="009E723F"/>
    <w:rsid w:val="009E7BCC"/>
    <w:rsid w:val="009F00DF"/>
    <w:rsid w:val="009F00E3"/>
    <w:rsid w:val="009F071E"/>
    <w:rsid w:val="009F0883"/>
    <w:rsid w:val="009F0F7E"/>
    <w:rsid w:val="009F10DE"/>
    <w:rsid w:val="009F1427"/>
    <w:rsid w:val="009F2142"/>
    <w:rsid w:val="009F24D5"/>
    <w:rsid w:val="009F2ECB"/>
    <w:rsid w:val="009F3024"/>
    <w:rsid w:val="009F3559"/>
    <w:rsid w:val="009F3686"/>
    <w:rsid w:val="009F3BB8"/>
    <w:rsid w:val="009F425C"/>
    <w:rsid w:val="009F4351"/>
    <w:rsid w:val="009F4E06"/>
    <w:rsid w:val="009F4F30"/>
    <w:rsid w:val="009F51ED"/>
    <w:rsid w:val="009F520F"/>
    <w:rsid w:val="009F5244"/>
    <w:rsid w:val="009F52A5"/>
    <w:rsid w:val="009F5320"/>
    <w:rsid w:val="009F55CD"/>
    <w:rsid w:val="009F5612"/>
    <w:rsid w:val="009F5DF6"/>
    <w:rsid w:val="009F5F96"/>
    <w:rsid w:val="009F615A"/>
    <w:rsid w:val="009F62BA"/>
    <w:rsid w:val="009F64A7"/>
    <w:rsid w:val="009F673E"/>
    <w:rsid w:val="009F6AE1"/>
    <w:rsid w:val="009F6AEF"/>
    <w:rsid w:val="009F6CFF"/>
    <w:rsid w:val="009F71BB"/>
    <w:rsid w:val="009F7D88"/>
    <w:rsid w:val="00A00297"/>
    <w:rsid w:val="00A0067C"/>
    <w:rsid w:val="00A00A8F"/>
    <w:rsid w:val="00A00ACF"/>
    <w:rsid w:val="00A00E4E"/>
    <w:rsid w:val="00A01701"/>
    <w:rsid w:val="00A0177E"/>
    <w:rsid w:val="00A01AB2"/>
    <w:rsid w:val="00A01C34"/>
    <w:rsid w:val="00A01EC5"/>
    <w:rsid w:val="00A020AC"/>
    <w:rsid w:val="00A02159"/>
    <w:rsid w:val="00A02176"/>
    <w:rsid w:val="00A02529"/>
    <w:rsid w:val="00A0275A"/>
    <w:rsid w:val="00A02D55"/>
    <w:rsid w:val="00A02F29"/>
    <w:rsid w:val="00A02F45"/>
    <w:rsid w:val="00A0347C"/>
    <w:rsid w:val="00A042EE"/>
    <w:rsid w:val="00A0433C"/>
    <w:rsid w:val="00A04F4E"/>
    <w:rsid w:val="00A0505F"/>
    <w:rsid w:val="00A0518C"/>
    <w:rsid w:val="00A05195"/>
    <w:rsid w:val="00A054DA"/>
    <w:rsid w:val="00A05547"/>
    <w:rsid w:val="00A059C9"/>
    <w:rsid w:val="00A06105"/>
    <w:rsid w:val="00A061ED"/>
    <w:rsid w:val="00A06555"/>
    <w:rsid w:val="00A070E3"/>
    <w:rsid w:val="00A0751C"/>
    <w:rsid w:val="00A0793E"/>
    <w:rsid w:val="00A07A9C"/>
    <w:rsid w:val="00A10611"/>
    <w:rsid w:val="00A10FAC"/>
    <w:rsid w:val="00A1144B"/>
    <w:rsid w:val="00A11671"/>
    <w:rsid w:val="00A118AF"/>
    <w:rsid w:val="00A11CA0"/>
    <w:rsid w:val="00A11CB2"/>
    <w:rsid w:val="00A12559"/>
    <w:rsid w:val="00A1373B"/>
    <w:rsid w:val="00A13949"/>
    <w:rsid w:val="00A13D69"/>
    <w:rsid w:val="00A14897"/>
    <w:rsid w:val="00A14B73"/>
    <w:rsid w:val="00A14BF5"/>
    <w:rsid w:val="00A150E2"/>
    <w:rsid w:val="00A15518"/>
    <w:rsid w:val="00A157BA"/>
    <w:rsid w:val="00A15A24"/>
    <w:rsid w:val="00A161F7"/>
    <w:rsid w:val="00A166D1"/>
    <w:rsid w:val="00A169AD"/>
    <w:rsid w:val="00A17193"/>
    <w:rsid w:val="00A201D5"/>
    <w:rsid w:val="00A20AB9"/>
    <w:rsid w:val="00A20CB0"/>
    <w:rsid w:val="00A20EFE"/>
    <w:rsid w:val="00A21F62"/>
    <w:rsid w:val="00A2211C"/>
    <w:rsid w:val="00A221BD"/>
    <w:rsid w:val="00A224C8"/>
    <w:rsid w:val="00A23577"/>
    <w:rsid w:val="00A235E7"/>
    <w:rsid w:val="00A23860"/>
    <w:rsid w:val="00A240F0"/>
    <w:rsid w:val="00A24688"/>
    <w:rsid w:val="00A24B5B"/>
    <w:rsid w:val="00A24C18"/>
    <w:rsid w:val="00A24D38"/>
    <w:rsid w:val="00A25162"/>
    <w:rsid w:val="00A2520E"/>
    <w:rsid w:val="00A252B2"/>
    <w:rsid w:val="00A2562D"/>
    <w:rsid w:val="00A25706"/>
    <w:rsid w:val="00A25722"/>
    <w:rsid w:val="00A25F42"/>
    <w:rsid w:val="00A26387"/>
    <w:rsid w:val="00A2649D"/>
    <w:rsid w:val="00A2651F"/>
    <w:rsid w:val="00A26610"/>
    <w:rsid w:val="00A26BF9"/>
    <w:rsid w:val="00A26D4C"/>
    <w:rsid w:val="00A2733B"/>
    <w:rsid w:val="00A2782F"/>
    <w:rsid w:val="00A300D9"/>
    <w:rsid w:val="00A30295"/>
    <w:rsid w:val="00A308CB"/>
    <w:rsid w:val="00A30E39"/>
    <w:rsid w:val="00A314C0"/>
    <w:rsid w:val="00A31A26"/>
    <w:rsid w:val="00A3205B"/>
    <w:rsid w:val="00A327B1"/>
    <w:rsid w:val="00A32D94"/>
    <w:rsid w:val="00A3327F"/>
    <w:rsid w:val="00A33E03"/>
    <w:rsid w:val="00A341D1"/>
    <w:rsid w:val="00A34597"/>
    <w:rsid w:val="00A34C86"/>
    <w:rsid w:val="00A356F8"/>
    <w:rsid w:val="00A3570A"/>
    <w:rsid w:val="00A35F05"/>
    <w:rsid w:val="00A3612F"/>
    <w:rsid w:val="00A36B6D"/>
    <w:rsid w:val="00A36F40"/>
    <w:rsid w:val="00A374CC"/>
    <w:rsid w:val="00A374CF"/>
    <w:rsid w:val="00A3764F"/>
    <w:rsid w:val="00A3765D"/>
    <w:rsid w:val="00A377D4"/>
    <w:rsid w:val="00A3783A"/>
    <w:rsid w:val="00A37D88"/>
    <w:rsid w:val="00A40047"/>
    <w:rsid w:val="00A400E2"/>
    <w:rsid w:val="00A409B0"/>
    <w:rsid w:val="00A409D0"/>
    <w:rsid w:val="00A4106C"/>
    <w:rsid w:val="00A415F0"/>
    <w:rsid w:val="00A41D73"/>
    <w:rsid w:val="00A41F13"/>
    <w:rsid w:val="00A427B6"/>
    <w:rsid w:val="00A42BD5"/>
    <w:rsid w:val="00A434D8"/>
    <w:rsid w:val="00A435B7"/>
    <w:rsid w:val="00A43DCC"/>
    <w:rsid w:val="00A44615"/>
    <w:rsid w:val="00A44D5A"/>
    <w:rsid w:val="00A459C9"/>
    <w:rsid w:val="00A45CCC"/>
    <w:rsid w:val="00A45EBE"/>
    <w:rsid w:val="00A46097"/>
    <w:rsid w:val="00A46424"/>
    <w:rsid w:val="00A464AD"/>
    <w:rsid w:val="00A46FD4"/>
    <w:rsid w:val="00A5024C"/>
    <w:rsid w:val="00A50639"/>
    <w:rsid w:val="00A5099E"/>
    <w:rsid w:val="00A51AA2"/>
    <w:rsid w:val="00A52AFB"/>
    <w:rsid w:val="00A52BA9"/>
    <w:rsid w:val="00A52FC8"/>
    <w:rsid w:val="00A5328C"/>
    <w:rsid w:val="00A535CD"/>
    <w:rsid w:val="00A53779"/>
    <w:rsid w:val="00A538B2"/>
    <w:rsid w:val="00A53C6E"/>
    <w:rsid w:val="00A53D37"/>
    <w:rsid w:val="00A53E08"/>
    <w:rsid w:val="00A543BB"/>
    <w:rsid w:val="00A547CD"/>
    <w:rsid w:val="00A54E5C"/>
    <w:rsid w:val="00A551E5"/>
    <w:rsid w:val="00A55A28"/>
    <w:rsid w:val="00A55BE1"/>
    <w:rsid w:val="00A55F04"/>
    <w:rsid w:val="00A56097"/>
    <w:rsid w:val="00A560CC"/>
    <w:rsid w:val="00A5699C"/>
    <w:rsid w:val="00A56A9C"/>
    <w:rsid w:val="00A571B1"/>
    <w:rsid w:val="00A573EE"/>
    <w:rsid w:val="00A5776B"/>
    <w:rsid w:val="00A579FC"/>
    <w:rsid w:val="00A60082"/>
    <w:rsid w:val="00A600B7"/>
    <w:rsid w:val="00A600D9"/>
    <w:rsid w:val="00A6044D"/>
    <w:rsid w:val="00A6056C"/>
    <w:rsid w:val="00A6061F"/>
    <w:rsid w:val="00A60D35"/>
    <w:rsid w:val="00A60D4D"/>
    <w:rsid w:val="00A60FA5"/>
    <w:rsid w:val="00A612E0"/>
    <w:rsid w:val="00A61379"/>
    <w:rsid w:val="00A62612"/>
    <w:rsid w:val="00A62FC3"/>
    <w:rsid w:val="00A6344F"/>
    <w:rsid w:val="00A63659"/>
    <w:rsid w:val="00A63925"/>
    <w:rsid w:val="00A63A30"/>
    <w:rsid w:val="00A63A54"/>
    <w:rsid w:val="00A63BA9"/>
    <w:rsid w:val="00A64039"/>
    <w:rsid w:val="00A64809"/>
    <w:rsid w:val="00A649E8"/>
    <w:rsid w:val="00A64AA7"/>
    <w:rsid w:val="00A64BCB"/>
    <w:rsid w:val="00A65198"/>
    <w:rsid w:val="00A65329"/>
    <w:rsid w:val="00A65CA9"/>
    <w:rsid w:val="00A66137"/>
    <w:rsid w:val="00A665E9"/>
    <w:rsid w:val="00A6668A"/>
    <w:rsid w:val="00A66F0D"/>
    <w:rsid w:val="00A6735C"/>
    <w:rsid w:val="00A67812"/>
    <w:rsid w:val="00A67E49"/>
    <w:rsid w:val="00A7014B"/>
    <w:rsid w:val="00A705C5"/>
    <w:rsid w:val="00A7102F"/>
    <w:rsid w:val="00A71A1D"/>
    <w:rsid w:val="00A71AE9"/>
    <w:rsid w:val="00A724E8"/>
    <w:rsid w:val="00A73522"/>
    <w:rsid w:val="00A738BA"/>
    <w:rsid w:val="00A73EE1"/>
    <w:rsid w:val="00A74395"/>
    <w:rsid w:val="00A744FC"/>
    <w:rsid w:val="00A74A7C"/>
    <w:rsid w:val="00A74DFA"/>
    <w:rsid w:val="00A7514F"/>
    <w:rsid w:val="00A76360"/>
    <w:rsid w:val="00A7690C"/>
    <w:rsid w:val="00A77029"/>
    <w:rsid w:val="00A77108"/>
    <w:rsid w:val="00A771CE"/>
    <w:rsid w:val="00A772AE"/>
    <w:rsid w:val="00A7770C"/>
    <w:rsid w:val="00A800E8"/>
    <w:rsid w:val="00A81A74"/>
    <w:rsid w:val="00A81E2C"/>
    <w:rsid w:val="00A82096"/>
    <w:rsid w:val="00A822BD"/>
    <w:rsid w:val="00A82442"/>
    <w:rsid w:val="00A82D60"/>
    <w:rsid w:val="00A83D59"/>
    <w:rsid w:val="00A83FD3"/>
    <w:rsid w:val="00A84218"/>
    <w:rsid w:val="00A845AC"/>
    <w:rsid w:val="00A84D63"/>
    <w:rsid w:val="00A854EE"/>
    <w:rsid w:val="00A85CAA"/>
    <w:rsid w:val="00A85CD8"/>
    <w:rsid w:val="00A86526"/>
    <w:rsid w:val="00A8685E"/>
    <w:rsid w:val="00A8705F"/>
    <w:rsid w:val="00A8742A"/>
    <w:rsid w:val="00A87573"/>
    <w:rsid w:val="00A87F0B"/>
    <w:rsid w:val="00A903DE"/>
    <w:rsid w:val="00A9092D"/>
    <w:rsid w:val="00A9125F"/>
    <w:rsid w:val="00A9175F"/>
    <w:rsid w:val="00A91B95"/>
    <w:rsid w:val="00A92431"/>
    <w:rsid w:val="00A924AC"/>
    <w:rsid w:val="00A92BD7"/>
    <w:rsid w:val="00A9388B"/>
    <w:rsid w:val="00A9434E"/>
    <w:rsid w:val="00A94A0B"/>
    <w:rsid w:val="00A95279"/>
    <w:rsid w:val="00A95569"/>
    <w:rsid w:val="00A95775"/>
    <w:rsid w:val="00A959A3"/>
    <w:rsid w:val="00A95B3A"/>
    <w:rsid w:val="00A95B40"/>
    <w:rsid w:val="00A964C9"/>
    <w:rsid w:val="00A966F9"/>
    <w:rsid w:val="00A96A03"/>
    <w:rsid w:val="00A96ABC"/>
    <w:rsid w:val="00A96D6C"/>
    <w:rsid w:val="00A96FC9"/>
    <w:rsid w:val="00A97E2E"/>
    <w:rsid w:val="00AA045C"/>
    <w:rsid w:val="00AA0ABC"/>
    <w:rsid w:val="00AA0CF5"/>
    <w:rsid w:val="00AA0D24"/>
    <w:rsid w:val="00AA0D32"/>
    <w:rsid w:val="00AA0D59"/>
    <w:rsid w:val="00AA0F50"/>
    <w:rsid w:val="00AA0FBE"/>
    <w:rsid w:val="00AA146C"/>
    <w:rsid w:val="00AA193E"/>
    <w:rsid w:val="00AA1A46"/>
    <w:rsid w:val="00AA1CA4"/>
    <w:rsid w:val="00AA2093"/>
    <w:rsid w:val="00AA2146"/>
    <w:rsid w:val="00AA2810"/>
    <w:rsid w:val="00AA2E94"/>
    <w:rsid w:val="00AA3834"/>
    <w:rsid w:val="00AA397D"/>
    <w:rsid w:val="00AA3A63"/>
    <w:rsid w:val="00AA4016"/>
    <w:rsid w:val="00AA4098"/>
    <w:rsid w:val="00AA4A49"/>
    <w:rsid w:val="00AA4C54"/>
    <w:rsid w:val="00AA4E9B"/>
    <w:rsid w:val="00AA5EDD"/>
    <w:rsid w:val="00AA5FF2"/>
    <w:rsid w:val="00AA623C"/>
    <w:rsid w:val="00AA627D"/>
    <w:rsid w:val="00AA641F"/>
    <w:rsid w:val="00AA662F"/>
    <w:rsid w:val="00AA6BB6"/>
    <w:rsid w:val="00AA70B7"/>
    <w:rsid w:val="00AA76B5"/>
    <w:rsid w:val="00AA7832"/>
    <w:rsid w:val="00AA7AFD"/>
    <w:rsid w:val="00AA7CFC"/>
    <w:rsid w:val="00AB0055"/>
    <w:rsid w:val="00AB02BE"/>
    <w:rsid w:val="00AB086D"/>
    <w:rsid w:val="00AB0E94"/>
    <w:rsid w:val="00AB0EFD"/>
    <w:rsid w:val="00AB16C8"/>
    <w:rsid w:val="00AB1941"/>
    <w:rsid w:val="00AB1B0C"/>
    <w:rsid w:val="00AB20DB"/>
    <w:rsid w:val="00AB2504"/>
    <w:rsid w:val="00AB28F4"/>
    <w:rsid w:val="00AB2A2D"/>
    <w:rsid w:val="00AB2F0F"/>
    <w:rsid w:val="00AB365F"/>
    <w:rsid w:val="00AB4148"/>
    <w:rsid w:val="00AB4451"/>
    <w:rsid w:val="00AB4579"/>
    <w:rsid w:val="00AB469F"/>
    <w:rsid w:val="00AB4A07"/>
    <w:rsid w:val="00AB4D2F"/>
    <w:rsid w:val="00AB4DB2"/>
    <w:rsid w:val="00AB4DB7"/>
    <w:rsid w:val="00AB4EEF"/>
    <w:rsid w:val="00AB52CE"/>
    <w:rsid w:val="00AB5727"/>
    <w:rsid w:val="00AB657D"/>
    <w:rsid w:val="00AB6737"/>
    <w:rsid w:val="00AB6EAD"/>
    <w:rsid w:val="00AB7495"/>
    <w:rsid w:val="00AB7A9D"/>
    <w:rsid w:val="00AB7AF7"/>
    <w:rsid w:val="00AB7D76"/>
    <w:rsid w:val="00AB7DB9"/>
    <w:rsid w:val="00AB7DF9"/>
    <w:rsid w:val="00AB7E8A"/>
    <w:rsid w:val="00AB7F81"/>
    <w:rsid w:val="00AC0280"/>
    <w:rsid w:val="00AC04CD"/>
    <w:rsid w:val="00AC0719"/>
    <w:rsid w:val="00AC0A51"/>
    <w:rsid w:val="00AC0EC5"/>
    <w:rsid w:val="00AC0EFD"/>
    <w:rsid w:val="00AC0F56"/>
    <w:rsid w:val="00AC0FE5"/>
    <w:rsid w:val="00AC158E"/>
    <w:rsid w:val="00AC172F"/>
    <w:rsid w:val="00AC1CB7"/>
    <w:rsid w:val="00AC209C"/>
    <w:rsid w:val="00AC234F"/>
    <w:rsid w:val="00AC25B8"/>
    <w:rsid w:val="00AC2C62"/>
    <w:rsid w:val="00AC320D"/>
    <w:rsid w:val="00AC3288"/>
    <w:rsid w:val="00AC3366"/>
    <w:rsid w:val="00AC3473"/>
    <w:rsid w:val="00AC3506"/>
    <w:rsid w:val="00AC3668"/>
    <w:rsid w:val="00AC37DA"/>
    <w:rsid w:val="00AC393E"/>
    <w:rsid w:val="00AC3B34"/>
    <w:rsid w:val="00AC3D5F"/>
    <w:rsid w:val="00AC4E03"/>
    <w:rsid w:val="00AC5191"/>
    <w:rsid w:val="00AC5566"/>
    <w:rsid w:val="00AC55DE"/>
    <w:rsid w:val="00AC5B30"/>
    <w:rsid w:val="00AC5C64"/>
    <w:rsid w:val="00AC5E98"/>
    <w:rsid w:val="00AC62A0"/>
    <w:rsid w:val="00AC639C"/>
    <w:rsid w:val="00AC6504"/>
    <w:rsid w:val="00AC654E"/>
    <w:rsid w:val="00AC6887"/>
    <w:rsid w:val="00AC7BC3"/>
    <w:rsid w:val="00AD0346"/>
    <w:rsid w:val="00AD0388"/>
    <w:rsid w:val="00AD0455"/>
    <w:rsid w:val="00AD0A1E"/>
    <w:rsid w:val="00AD1304"/>
    <w:rsid w:val="00AD1A81"/>
    <w:rsid w:val="00AD1BD0"/>
    <w:rsid w:val="00AD202E"/>
    <w:rsid w:val="00AD24A5"/>
    <w:rsid w:val="00AD2721"/>
    <w:rsid w:val="00AD2A03"/>
    <w:rsid w:val="00AD2E24"/>
    <w:rsid w:val="00AD3272"/>
    <w:rsid w:val="00AD3A7E"/>
    <w:rsid w:val="00AD3DA7"/>
    <w:rsid w:val="00AD4307"/>
    <w:rsid w:val="00AD4602"/>
    <w:rsid w:val="00AD56D3"/>
    <w:rsid w:val="00AD5AA6"/>
    <w:rsid w:val="00AD5D13"/>
    <w:rsid w:val="00AD5DCA"/>
    <w:rsid w:val="00AD65EB"/>
    <w:rsid w:val="00AD6752"/>
    <w:rsid w:val="00AD675A"/>
    <w:rsid w:val="00AD67DF"/>
    <w:rsid w:val="00AD6A2B"/>
    <w:rsid w:val="00AD6D06"/>
    <w:rsid w:val="00AD6DC6"/>
    <w:rsid w:val="00AD74D9"/>
    <w:rsid w:val="00AD7EB2"/>
    <w:rsid w:val="00AD7FFB"/>
    <w:rsid w:val="00AE021E"/>
    <w:rsid w:val="00AE0C7D"/>
    <w:rsid w:val="00AE0FA7"/>
    <w:rsid w:val="00AE1688"/>
    <w:rsid w:val="00AE16BF"/>
    <w:rsid w:val="00AE19CB"/>
    <w:rsid w:val="00AE1CB8"/>
    <w:rsid w:val="00AE20A7"/>
    <w:rsid w:val="00AE2147"/>
    <w:rsid w:val="00AE2264"/>
    <w:rsid w:val="00AE2689"/>
    <w:rsid w:val="00AE2713"/>
    <w:rsid w:val="00AE2A3C"/>
    <w:rsid w:val="00AE3043"/>
    <w:rsid w:val="00AE31C0"/>
    <w:rsid w:val="00AE3205"/>
    <w:rsid w:val="00AE3DB7"/>
    <w:rsid w:val="00AE3FE0"/>
    <w:rsid w:val="00AE42A0"/>
    <w:rsid w:val="00AE4639"/>
    <w:rsid w:val="00AE46AF"/>
    <w:rsid w:val="00AE4957"/>
    <w:rsid w:val="00AE4E52"/>
    <w:rsid w:val="00AE5088"/>
    <w:rsid w:val="00AE5973"/>
    <w:rsid w:val="00AE5B04"/>
    <w:rsid w:val="00AE5D4D"/>
    <w:rsid w:val="00AE5E02"/>
    <w:rsid w:val="00AE60D5"/>
    <w:rsid w:val="00AE65D6"/>
    <w:rsid w:val="00AE6641"/>
    <w:rsid w:val="00AE6813"/>
    <w:rsid w:val="00AE6A27"/>
    <w:rsid w:val="00AE6FE2"/>
    <w:rsid w:val="00AE701F"/>
    <w:rsid w:val="00AE77D7"/>
    <w:rsid w:val="00AE79EF"/>
    <w:rsid w:val="00AE7D6B"/>
    <w:rsid w:val="00AF09B3"/>
    <w:rsid w:val="00AF0D63"/>
    <w:rsid w:val="00AF0EA3"/>
    <w:rsid w:val="00AF120F"/>
    <w:rsid w:val="00AF1442"/>
    <w:rsid w:val="00AF19E5"/>
    <w:rsid w:val="00AF1FD7"/>
    <w:rsid w:val="00AF2E4B"/>
    <w:rsid w:val="00AF2ED3"/>
    <w:rsid w:val="00AF3322"/>
    <w:rsid w:val="00AF3BB4"/>
    <w:rsid w:val="00AF3C6A"/>
    <w:rsid w:val="00AF4009"/>
    <w:rsid w:val="00AF444E"/>
    <w:rsid w:val="00AF4E9D"/>
    <w:rsid w:val="00AF4FD8"/>
    <w:rsid w:val="00AF50D3"/>
    <w:rsid w:val="00AF50F3"/>
    <w:rsid w:val="00AF5568"/>
    <w:rsid w:val="00AF5FAE"/>
    <w:rsid w:val="00AF6063"/>
    <w:rsid w:val="00AF6EA5"/>
    <w:rsid w:val="00AF70FF"/>
    <w:rsid w:val="00AF717C"/>
    <w:rsid w:val="00AF7558"/>
    <w:rsid w:val="00AF7BBE"/>
    <w:rsid w:val="00AF7BD5"/>
    <w:rsid w:val="00AF7BDE"/>
    <w:rsid w:val="00AF7EF2"/>
    <w:rsid w:val="00B0049E"/>
    <w:rsid w:val="00B014CE"/>
    <w:rsid w:val="00B016F3"/>
    <w:rsid w:val="00B017DF"/>
    <w:rsid w:val="00B01E99"/>
    <w:rsid w:val="00B0206B"/>
    <w:rsid w:val="00B022F6"/>
    <w:rsid w:val="00B02738"/>
    <w:rsid w:val="00B029A3"/>
    <w:rsid w:val="00B029AA"/>
    <w:rsid w:val="00B02B35"/>
    <w:rsid w:val="00B02B5F"/>
    <w:rsid w:val="00B030DA"/>
    <w:rsid w:val="00B034AC"/>
    <w:rsid w:val="00B0364F"/>
    <w:rsid w:val="00B03915"/>
    <w:rsid w:val="00B03AA0"/>
    <w:rsid w:val="00B03C71"/>
    <w:rsid w:val="00B04C7C"/>
    <w:rsid w:val="00B04C82"/>
    <w:rsid w:val="00B050C9"/>
    <w:rsid w:val="00B05146"/>
    <w:rsid w:val="00B0514F"/>
    <w:rsid w:val="00B05248"/>
    <w:rsid w:val="00B052CB"/>
    <w:rsid w:val="00B05885"/>
    <w:rsid w:val="00B058EF"/>
    <w:rsid w:val="00B05DD7"/>
    <w:rsid w:val="00B0604C"/>
    <w:rsid w:val="00B062CD"/>
    <w:rsid w:val="00B06667"/>
    <w:rsid w:val="00B06EEE"/>
    <w:rsid w:val="00B075C4"/>
    <w:rsid w:val="00B07729"/>
    <w:rsid w:val="00B07790"/>
    <w:rsid w:val="00B07820"/>
    <w:rsid w:val="00B078A2"/>
    <w:rsid w:val="00B07BD8"/>
    <w:rsid w:val="00B07CA0"/>
    <w:rsid w:val="00B07D8B"/>
    <w:rsid w:val="00B07DA0"/>
    <w:rsid w:val="00B1030D"/>
    <w:rsid w:val="00B108F2"/>
    <w:rsid w:val="00B110AA"/>
    <w:rsid w:val="00B111FD"/>
    <w:rsid w:val="00B118B8"/>
    <w:rsid w:val="00B11B66"/>
    <w:rsid w:val="00B11CE4"/>
    <w:rsid w:val="00B11F4D"/>
    <w:rsid w:val="00B120BE"/>
    <w:rsid w:val="00B1270F"/>
    <w:rsid w:val="00B12C84"/>
    <w:rsid w:val="00B12E55"/>
    <w:rsid w:val="00B135C5"/>
    <w:rsid w:val="00B13D9B"/>
    <w:rsid w:val="00B1453D"/>
    <w:rsid w:val="00B14AB6"/>
    <w:rsid w:val="00B14C22"/>
    <w:rsid w:val="00B14F39"/>
    <w:rsid w:val="00B153CF"/>
    <w:rsid w:val="00B15481"/>
    <w:rsid w:val="00B15563"/>
    <w:rsid w:val="00B15C9C"/>
    <w:rsid w:val="00B15DC4"/>
    <w:rsid w:val="00B15E56"/>
    <w:rsid w:val="00B15FBD"/>
    <w:rsid w:val="00B1622A"/>
    <w:rsid w:val="00B1695A"/>
    <w:rsid w:val="00B169B4"/>
    <w:rsid w:val="00B16D41"/>
    <w:rsid w:val="00B16F47"/>
    <w:rsid w:val="00B17419"/>
    <w:rsid w:val="00B17A45"/>
    <w:rsid w:val="00B17B0E"/>
    <w:rsid w:val="00B17CF2"/>
    <w:rsid w:val="00B2013B"/>
    <w:rsid w:val="00B20305"/>
    <w:rsid w:val="00B20353"/>
    <w:rsid w:val="00B20ACF"/>
    <w:rsid w:val="00B20C09"/>
    <w:rsid w:val="00B20E8F"/>
    <w:rsid w:val="00B20EAC"/>
    <w:rsid w:val="00B2107C"/>
    <w:rsid w:val="00B21BE3"/>
    <w:rsid w:val="00B21D01"/>
    <w:rsid w:val="00B22010"/>
    <w:rsid w:val="00B2250D"/>
    <w:rsid w:val="00B22CEB"/>
    <w:rsid w:val="00B22F94"/>
    <w:rsid w:val="00B23156"/>
    <w:rsid w:val="00B23210"/>
    <w:rsid w:val="00B235C1"/>
    <w:rsid w:val="00B238CE"/>
    <w:rsid w:val="00B23D11"/>
    <w:rsid w:val="00B23D6D"/>
    <w:rsid w:val="00B23DFD"/>
    <w:rsid w:val="00B23FE5"/>
    <w:rsid w:val="00B24250"/>
    <w:rsid w:val="00B24BB9"/>
    <w:rsid w:val="00B2530F"/>
    <w:rsid w:val="00B25EC6"/>
    <w:rsid w:val="00B26052"/>
    <w:rsid w:val="00B2652C"/>
    <w:rsid w:val="00B2659B"/>
    <w:rsid w:val="00B26749"/>
    <w:rsid w:val="00B26A45"/>
    <w:rsid w:val="00B27131"/>
    <w:rsid w:val="00B27580"/>
    <w:rsid w:val="00B2762B"/>
    <w:rsid w:val="00B27B63"/>
    <w:rsid w:val="00B27C60"/>
    <w:rsid w:val="00B301F3"/>
    <w:rsid w:val="00B30394"/>
    <w:rsid w:val="00B30416"/>
    <w:rsid w:val="00B30524"/>
    <w:rsid w:val="00B30602"/>
    <w:rsid w:val="00B309B8"/>
    <w:rsid w:val="00B30B57"/>
    <w:rsid w:val="00B30CA2"/>
    <w:rsid w:val="00B30EA4"/>
    <w:rsid w:val="00B31211"/>
    <w:rsid w:val="00B31515"/>
    <w:rsid w:val="00B31F30"/>
    <w:rsid w:val="00B32583"/>
    <w:rsid w:val="00B32716"/>
    <w:rsid w:val="00B3325A"/>
    <w:rsid w:val="00B33564"/>
    <w:rsid w:val="00B33945"/>
    <w:rsid w:val="00B341B7"/>
    <w:rsid w:val="00B344D8"/>
    <w:rsid w:val="00B346DB"/>
    <w:rsid w:val="00B3493B"/>
    <w:rsid w:val="00B34D30"/>
    <w:rsid w:val="00B34FEC"/>
    <w:rsid w:val="00B368B4"/>
    <w:rsid w:val="00B36B9A"/>
    <w:rsid w:val="00B36C26"/>
    <w:rsid w:val="00B3702F"/>
    <w:rsid w:val="00B370C8"/>
    <w:rsid w:val="00B372FA"/>
    <w:rsid w:val="00B37436"/>
    <w:rsid w:val="00B3785C"/>
    <w:rsid w:val="00B37A52"/>
    <w:rsid w:val="00B37C86"/>
    <w:rsid w:val="00B401CD"/>
    <w:rsid w:val="00B40470"/>
    <w:rsid w:val="00B4067D"/>
    <w:rsid w:val="00B41090"/>
    <w:rsid w:val="00B412F9"/>
    <w:rsid w:val="00B413F5"/>
    <w:rsid w:val="00B41715"/>
    <w:rsid w:val="00B42172"/>
    <w:rsid w:val="00B4222D"/>
    <w:rsid w:val="00B423D8"/>
    <w:rsid w:val="00B43653"/>
    <w:rsid w:val="00B4372C"/>
    <w:rsid w:val="00B4420E"/>
    <w:rsid w:val="00B4448A"/>
    <w:rsid w:val="00B446CC"/>
    <w:rsid w:val="00B44806"/>
    <w:rsid w:val="00B44A65"/>
    <w:rsid w:val="00B44E43"/>
    <w:rsid w:val="00B44FB8"/>
    <w:rsid w:val="00B450B7"/>
    <w:rsid w:val="00B45A4D"/>
    <w:rsid w:val="00B45BC4"/>
    <w:rsid w:val="00B462AF"/>
    <w:rsid w:val="00B4658C"/>
    <w:rsid w:val="00B4695A"/>
    <w:rsid w:val="00B46C09"/>
    <w:rsid w:val="00B46D0E"/>
    <w:rsid w:val="00B470A8"/>
    <w:rsid w:val="00B475AD"/>
    <w:rsid w:val="00B4761F"/>
    <w:rsid w:val="00B477D8"/>
    <w:rsid w:val="00B4787D"/>
    <w:rsid w:val="00B47D57"/>
    <w:rsid w:val="00B47DD8"/>
    <w:rsid w:val="00B50850"/>
    <w:rsid w:val="00B50C68"/>
    <w:rsid w:val="00B50E5E"/>
    <w:rsid w:val="00B5138B"/>
    <w:rsid w:val="00B513DE"/>
    <w:rsid w:val="00B51A08"/>
    <w:rsid w:val="00B51C3F"/>
    <w:rsid w:val="00B51CD9"/>
    <w:rsid w:val="00B51E12"/>
    <w:rsid w:val="00B52042"/>
    <w:rsid w:val="00B5243E"/>
    <w:rsid w:val="00B52452"/>
    <w:rsid w:val="00B52465"/>
    <w:rsid w:val="00B52534"/>
    <w:rsid w:val="00B525B6"/>
    <w:rsid w:val="00B5277E"/>
    <w:rsid w:val="00B529C4"/>
    <w:rsid w:val="00B52BAD"/>
    <w:rsid w:val="00B53119"/>
    <w:rsid w:val="00B53308"/>
    <w:rsid w:val="00B53C68"/>
    <w:rsid w:val="00B545D8"/>
    <w:rsid w:val="00B54981"/>
    <w:rsid w:val="00B54B31"/>
    <w:rsid w:val="00B54DD1"/>
    <w:rsid w:val="00B55070"/>
    <w:rsid w:val="00B5515E"/>
    <w:rsid w:val="00B55B6E"/>
    <w:rsid w:val="00B562AE"/>
    <w:rsid w:val="00B562ED"/>
    <w:rsid w:val="00B56617"/>
    <w:rsid w:val="00B566E5"/>
    <w:rsid w:val="00B56D58"/>
    <w:rsid w:val="00B57229"/>
    <w:rsid w:val="00B57DC4"/>
    <w:rsid w:val="00B6028B"/>
    <w:rsid w:val="00B604BB"/>
    <w:rsid w:val="00B607BC"/>
    <w:rsid w:val="00B60E99"/>
    <w:rsid w:val="00B61464"/>
    <w:rsid w:val="00B61F86"/>
    <w:rsid w:val="00B61FB5"/>
    <w:rsid w:val="00B62570"/>
    <w:rsid w:val="00B62E34"/>
    <w:rsid w:val="00B63936"/>
    <w:rsid w:val="00B63A81"/>
    <w:rsid w:val="00B63D02"/>
    <w:rsid w:val="00B64581"/>
    <w:rsid w:val="00B6461D"/>
    <w:rsid w:val="00B65178"/>
    <w:rsid w:val="00B6564B"/>
    <w:rsid w:val="00B656C7"/>
    <w:rsid w:val="00B65B02"/>
    <w:rsid w:val="00B65BF3"/>
    <w:rsid w:val="00B66511"/>
    <w:rsid w:val="00B665B7"/>
    <w:rsid w:val="00B669BA"/>
    <w:rsid w:val="00B670E8"/>
    <w:rsid w:val="00B67B51"/>
    <w:rsid w:val="00B700EE"/>
    <w:rsid w:val="00B7012A"/>
    <w:rsid w:val="00B70245"/>
    <w:rsid w:val="00B702BA"/>
    <w:rsid w:val="00B707EE"/>
    <w:rsid w:val="00B70DA0"/>
    <w:rsid w:val="00B717F1"/>
    <w:rsid w:val="00B71867"/>
    <w:rsid w:val="00B71900"/>
    <w:rsid w:val="00B71946"/>
    <w:rsid w:val="00B71AF2"/>
    <w:rsid w:val="00B72426"/>
    <w:rsid w:val="00B72B9E"/>
    <w:rsid w:val="00B732F1"/>
    <w:rsid w:val="00B739C8"/>
    <w:rsid w:val="00B73A46"/>
    <w:rsid w:val="00B73AE0"/>
    <w:rsid w:val="00B73BA5"/>
    <w:rsid w:val="00B74429"/>
    <w:rsid w:val="00B746E4"/>
    <w:rsid w:val="00B74A36"/>
    <w:rsid w:val="00B74E7B"/>
    <w:rsid w:val="00B7523A"/>
    <w:rsid w:val="00B75660"/>
    <w:rsid w:val="00B75A59"/>
    <w:rsid w:val="00B75B9F"/>
    <w:rsid w:val="00B75D0F"/>
    <w:rsid w:val="00B769DF"/>
    <w:rsid w:val="00B76A09"/>
    <w:rsid w:val="00B76A48"/>
    <w:rsid w:val="00B76AC4"/>
    <w:rsid w:val="00B76BCE"/>
    <w:rsid w:val="00B77026"/>
    <w:rsid w:val="00B77247"/>
    <w:rsid w:val="00B77537"/>
    <w:rsid w:val="00B775B7"/>
    <w:rsid w:val="00B777B4"/>
    <w:rsid w:val="00B77D11"/>
    <w:rsid w:val="00B806F2"/>
    <w:rsid w:val="00B81648"/>
    <w:rsid w:val="00B81C65"/>
    <w:rsid w:val="00B82289"/>
    <w:rsid w:val="00B823E1"/>
    <w:rsid w:val="00B824BD"/>
    <w:rsid w:val="00B8275B"/>
    <w:rsid w:val="00B829C1"/>
    <w:rsid w:val="00B82C59"/>
    <w:rsid w:val="00B82F2D"/>
    <w:rsid w:val="00B837F4"/>
    <w:rsid w:val="00B838CD"/>
    <w:rsid w:val="00B83C41"/>
    <w:rsid w:val="00B83E6E"/>
    <w:rsid w:val="00B8401D"/>
    <w:rsid w:val="00B843EC"/>
    <w:rsid w:val="00B8443E"/>
    <w:rsid w:val="00B850BD"/>
    <w:rsid w:val="00B85684"/>
    <w:rsid w:val="00B85868"/>
    <w:rsid w:val="00B85A00"/>
    <w:rsid w:val="00B85A98"/>
    <w:rsid w:val="00B85AB4"/>
    <w:rsid w:val="00B8601E"/>
    <w:rsid w:val="00B86E74"/>
    <w:rsid w:val="00B872DD"/>
    <w:rsid w:val="00B874D9"/>
    <w:rsid w:val="00B87806"/>
    <w:rsid w:val="00B8798B"/>
    <w:rsid w:val="00B90283"/>
    <w:rsid w:val="00B90323"/>
    <w:rsid w:val="00B90589"/>
    <w:rsid w:val="00B906F7"/>
    <w:rsid w:val="00B914FE"/>
    <w:rsid w:val="00B915D9"/>
    <w:rsid w:val="00B918D9"/>
    <w:rsid w:val="00B91E53"/>
    <w:rsid w:val="00B92E66"/>
    <w:rsid w:val="00B93584"/>
    <w:rsid w:val="00B93644"/>
    <w:rsid w:val="00B93885"/>
    <w:rsid w:val="00B93C65"/>
    <w:rsid w:val="00B9434A"/>
    <w:rsid w:val="00B9435A"/>
    <w:rsid w:val="00B9438F"/>
    <w:rsid w:val="00B94A1D"/>
    <w:rsid w:val="00B94F18"/>
    <w:rsid w:val="00B950A5"/>
    <w:rsid w:val="00B952F1"/>
    <w:rsid w:val="00B96377"/>
    <w:rsid w:val="00B96476"/>
    <w:rsid w:val="00B968DF"/>
    <w:rsid w:val="00B969F2"/>
    <w:rsid w:val="00B96DD8"/>
    <w:rsid w:val="00B974DF"/>
    <w:rsid w:val="00B97942"/>
    <w:rsid w:val="00B97E1A"/>
    <w:rsid w:val="00BA00AF"/>
    <w:rsid w:val="00BA04E3"/>
    <w:rsid w:val="00BA0812"/>
    <w:rsid w:val="00BA0B76"/>
    <w:rsid w:val="00BA0D69"/>
    <w:rsid w:val="00BA1075"/>
    <w:rsid w:val="00BA1657"/>
    <w:rsid w:val="00BA1852"/>
    <w:rsid w:val="00BA1866"/>
    <w:rsid w:val="00BA1942"/>
    <w:rsid w:val="00BA1A86"/>
    <w:rsid w:val="00BA1C69"/>
    <w:rsid w:val="00BA1CA2"/>
    <w:rsid w:val="00BA1CFC"/>
    <w:rsid w:val="00BA2071"/>
    <w:rsid w:val="00BA294F"/>
    <w:rsid w:val="00BA2AC1"/>
    <w:rsid w:val="00BA2B43"/>
    <w:rsid w:val="00BA304D"/>
    <w:rsid w:val="00BA35A7"/>
    <w:rsid w:val="00BA369E"/>
    <w:rsid w:val="00BA38ED"/>
    <w:rsid w:val="00BA3B1A"/>
    <w:rsid w:val="00BA4B1E"/>
    <w:rsid w:val="00BA4D53"/>
    <w:rsid w:val="00BA4D5A"/>
    <w:rsid w:val="00BA4D79"/>
    <w:rsid w:val="00BA4DCA"/>
    <w:rsid w:val="00BA5ABF"/>
    <w:rsid w:val="00BA5D89"/>
    <w:rsid w:val="00BA5ECB"/>
    <w:rsid w:val="00BA627C"/>
    <w:rsid w:val="00BA63CE"/>
    <w:rsid w:val="00BA65B3"/>
    <w:rsid w:val="00BA67EE"/>
    <w:rsid w:val="00BA6AE7"/>
    <w:rsid w:val="00BA6E8A"/>
    <w:rsid w:val="00BA7437"/>
    <w:rsid w:val="00BA773B"/>
    <w:rsid w:val="00BA7A88"/>
    <w:rsid w:val="00BA7CD1"/>
    <w:rsid w:val="00BA7E4B"/>
    <w:rsid w:val="00BB034A"/>
    <w:rsid w:val="00BB0A3B"/>
    <w:rsid w:val="00BB0D59"/>
    <w:rsid w:val="00BB0F8C"/>
    <w:rsid w:val="00BB1BC5"/>
    <w:rsid w:val="00BB29BA"/>
    <w:rsid w:val="00BB304B"/>
    <w:rsid w:val="00BB3204"/>
    <w:rsid w:val="00BB33E9"/>
    <w:rsid w:val="00BB3589"/>
    <w:rsid w:val="00BB360F"/>
    <w:rsid w:val="00BB3EBD"/>
    <w:rsid w:val="00BB3F58"/>
    <w:rsid w:val="00BB420A"/>
    <w:rsid w:val="00BB5083"/>
    <w:rsid w:val="00BB50B6"/>
    <w:rsid w:val="00BB5536"/>
    <w:rsid w:val="00BB56C5"/>
    <w:rsid w:val="00BB5749"/>
    <w:rsid w:val="00BB5BA1"/>
    <w:rsid w:val="00BB620C"/>
    <w:rsid w:val="00BB6E84"/>
    <w:rsid w:val="00BB7106"/>
    <w:rsid w:val="00BB7456"/>
    <w:rsid w:val="00BB7EBE"/>
    <w:rsid w:val="00BC081B"/>
    <w:rsid w:val="00BC081F"/>
    <w:rsid w:val="00BC10CE"/>
    <w:rsid w:val="00BC152C"/>
    <w:rsid w:val="00BC1777"/>
    <w:rsid w:val="00BC1793"/>
    <w:rsid w:val="00BC1A4F"/>
    <w:rsid w:val="00BC1B86"/>
    <w:rsid w:val="00BC1D0F"/>
    <w:rsid w:val="00BC21AE"/>
    <w:rsid w:val="00BC21D8"/>
    <w:rsid w:val="00BC2350"/>
    <w:rsid w:val="00BC265F"/>
    <w:rsid w:val="00BC2D6F"/>
    <w:rsid w:val="00BC3865"/>
    <w:rsid w:val="00BC3AC3"/>
    <w:rsid w:val="00BC3BD1"/>
    <w:rsid w:val="00BC3D51"/>
    <w:rsid w:val="00BC3ED9"/>
    <w:rsid w:val="00BC5280"/>
    <w:rsid w:val="00BC5593"/>
    <w:rsid w:val="00BC6175"/>
    <w:rsid w:val="00BC62CD"/>
    <w:rsid w:val="00BC68E2"/>
    <w:rsid w:val="00BC6952"/>
    <w:rsid w:val="00BC6A4F"/>
    <w:rsid w:val="00BC6BB1"/>
    <w:rsid w:val="00BC6F02"/>
    <w:rsid w:val="00BC71B2"/>
    <w:rsid w:val="00BC72AF"/>
    <w:rsid w:val="00BC7339"/>
    <w:rsid w:val="00BC7841"/>
    <w:rsid w:val="00BC78EB"/>
    <w:rsid w:val="00BC7922"/>
    <w:rsid w:val="00BC7A8E"/>
    <w:rsid w:val="00BD039B"/>
    <w:rsid w:val="00BD06D3"/>
    <w:rsid w:val="00BD0DF5"/>
    <w:rsid w:val="00BD0F87"/>
    <w:rsid w:val="00BD1A49"/>
    <w:rsid w:val="00BD1AA3"/>
    <w:rsid w:val="00BD2B28"/>
    <w:rsid w:val="00BD3A66"/>
    <w:rsid w:val="00BD3CCB"/>
    <w:rsid w:val="00BD3D21"/>
    <w:rsid w:val="00BD44CF"/>
    <w:rsid w:val="00BD4649"/>
    <w:rsid w:val="00BD4810"/>
    <w:rsid w:val="00BD4FAD"/>
    <w:rsid w:val="00BD56F9"/>
    <w:rsid w:val="00BD5AE3"/>
    <w:rsid w:val="00BD5C95"/>
    <w:rsid w:val="00BD5D3D"/>
    <w:rsid w:val="00BD5F07"/>
    <w:rsid w:val="00BD6124"/>
    <w:rsid w:val="00BD62A4"/>
    <w:rsid w:val="00BD65D2"/>
    <w:rsid w:val="00BD671B"/>
    <w:rsid w:val="00BD70FA"/>
    <w:rsid w:val="00BD7587"/>
    <w:rsid w:val="00BE0126"/>
    <w:rsid w:val="00BE0179"/>
    <w:rsid w:val="00BE08AB"/>
    <w:rsid w:val="00BE098B"/>
    <w:rsid w:val="00BE0D1B"/>
    <w:rsid w:val="00BE0D6F"/>
    <w:rsid w:val="00BE0DF5"/>
    <w:rsid w:val="00BE0EB1"/>
    <w:rsid w:val="00BE116C"/>
    <w:rsid w:val="00BE12BD"/>
    <w:rsid w:val="00BE182F"/>
    <w:rsid w:val="00BE18AA"/>
    <w:rsid w:val="00BE2227"/>
    <w:rsid w:val="00BE2398"/>
    <w:rsid w:val="00BE2C28"/>
    <w:rsid w:val="00BE334B"/>
    <w:rsid w:val="00BE34F1"/>
    <w:rsid w:val="00BE35A4"/>
    <w:rsid w:val="00BE3900"/>
    <w:rsid w:val="00BE3CF0"/>
    <w:rsid w:val="00BE403B"/>
    <w:rsid w:val="00BE4D42"/>
    <w:rsid w:val="00BE5200"/>
    <w:rsid w:val="00BE5566"/>
    <w:rsid w:val="00BE5837"/>
    <w:rsid w:val="00BE5C05"/>
    <w:rsid w:val="00BE5EAE"/>
    <w:rsid w:val="00BE5EFD"/>
    <w:rsid w:val="00BE653A"/>
    <w:rsid w:val="00BE6C41"/>
    <w:rsid w:val="00BE6EB9"/>
    <w:rsid w:val="00BE71F0"/>
    <w:rsid w:val="00BE7A14"/>
    <w:rsid w:val="00BE7A5F"/>
    <w:rsid w:val="00BE7F80"/>
    <w:rsid w:val="00BF0001"/>
    <w:rsid w:val="00BF0302"/>
    <w:rsid w:val="00BF0350"/>
    <w:rsid w:val="00BF04BB"/>
    <w:rsid w:val="00BF0721"/>
    <w:rsid w:val="00BF0D82"/>
    <w:rsid w:val="00BF1112"/>
    <w:rsid w:val="00BF1148"/>
    <w:rsid w:val="00BF1DAF"/>
    <w:rsid w:val="00BF21A4"/>
    <w:rsid w:val="00BF2450"/>
    <w:rsid w:val="00BF25FA"/>
    <w:rsid w:val="00BF2A43"/>
    <w:rsid w:val="00BF300F"/>
    <w:rsid w:val="00BF3209"/>
    <w:rsid w:val="00BF35E5"/>
    <w:rsid w:val="00BF3707"/>
    <w:rsid w:val="00BF3BB1"/>
    <w:rsid w:val="00BF44B1"/>
    <w:rsid w:val="00BF487A"/>
    <w:rsid w:val="00BF4B9A"/>
    <w:rsid w:val="00BF4F87"/>
    <w:rsid w:val="00BF56FC"/>
    <w:rsid w:val="00BF590C"/>
    <w:rsid w:val="00BF593C"/>
    <w:rsid w:val="00BF5E44"/>
    <w:rsid w:val="00BF5FAA"/>
    <w:rsid w:val="00BF6160"/>
    <w:rsid w:val="00BF6C64"/>
    <w:rsid w:val="00BF6D71"/>
    <w:rsid w:val="00BF6E21"/>
    <w:rsid w:val="00BF7013"/>
    <w:rsid w:val="00BF7C1C"/>
    <w:rsid w:val="00BF7F1C"/>
    <w:rsid w:val="00BF7F58"/>
    <w:rsid w:val="00C001ED"/>
    <w:rsid w:val="00C00473"/>
    <w:rsid w:val="00C007C9"/>
    <w:rsid w:val="00C007E8"/>
    <w:rsid w:val="00C0096F"/>
    <w:rsid w:val="00C01685"/>
    <w:rsid w:val="00C01B0C"/>
    <w:rsid w:val="00C01FB0"/>
    <w:rsid w:val="00C0221C"/>
    <w:rsid w:val="00C0227C"/>
    <w:rsid w:val="00C025DC"/>
    <w:rsid w:val="00C0262F"/>
    <w:rsid w:val="00C031AD"/>
    <w:rsid w:val="00C031B8"/>
    <w:rsid w:val="00C03935"/>
    <w:rsid w:val="00C04A5D"/>
    <w:rsid w:val="00C05811"/>
    <w:rsid w:val="00C05976"/>
    <w:rsid w:val="00C0684D"/>
    <w:rsid w:val="00C06862"/>
    <w:rsid w:val="00C06899"/>
    <w:rsid w:val="00C06AC1"/>
    <w:rsid w:val="00C07833"/>
    <w:rsid w:val="00C07841"/>
    <w:rsid w:val="00C07AB3"/>
    <w:rsid w:val="00C07D09"/>
    <w:rsid w:val="00C101EB"/>
    <w:rsid w:val="00C106D4"/>
    <w:rsid w:val="00C10821"/>
    <w:rsid w:val="00C10916"/>
    <w:rsid w:val="00C11059"/>
    <w:rsid w:val="00C111AA"/>
    <w:rsid w:val="00C111EB"/>
    <w:rsid w:val="00C113AE"/>
    <w:rsid w:val="00C11424"/>
    <w:rsid w:val="00C115BA"/>
    <w:rsid w:val="00C117D9"/>
    <w:rsid w:val="00C11AA8"/>
    <w:rsid w:val="00C11BDE"/>
    <w:rsid w:val="00C12224"/>
    <w:rsid w:val="00C12E22"/>
    <w:rsid w:val="00C1349C"/>
    <w:rsid w:val="00C139C6"/>
    <w:rsid w:val="00C14130"/>
    <w:rsid w:val="00C14B10"/>
    <w:rsid w:val="00C14F1B"/>
    <w:rsid w:val="00C151BB"/>
    <w:rsid w:val="00C151EC"/>
    <w:rsid w:val="00C15259"/>
    <w:rsid w:val="00C15270"/>
    <w:rsid w:val="00C15749"/>
    <w:rsid w:val="00C1592D"/>
    <w:rsid w:val="00C15950"/>
    <w:rsid w:val="00C15BA0"/>
    <w:rsid w:val="00C168B6"/>
    <w:rsid w:val="00C16A5C"/>
    <w:rsid w:val="00C16A8A"/>
    <w:rsid w:val="00C16B26"/>
    <w:rsid w:val="00C16BA9"/>
    <w:rsid w:val="00C17697"/>
    <w:rsid w:val="00C176A0"/>
    <w:rsid w:val="00C17849"/>
    <w:rsid w:val="00C17CD4"/>
    <w:rsid w:val="00C17DA8"/>
    <w:rsid w:val="00C20027"/>
    <w:rsid w:val="00C20523"/>
    <w:rsid w:val="00C2077E"/>
    <w:rsid w:val="00C2097F"/>
    <w:rsid w:val="00C20AAD"/>
    <w:rsid w:val="00C2150D"/>
    <w:rsid w:val="00C215B4"/>
    <w:rsid w:val="00C21669"/>
    <w:rsid w:val="00C21A82"/>
    <w:rsid w:val="00C21DD3"/>
    <w:rsid w:val="00C22A40"/>
    <w:rsid w:val="00C232AD"/>
    <w:rsid w:val="00C234A9"/>
    <w:rsid w:val="00C235F5"/>
    <w:rsid w:val="00C239AB"/>
    <w:rsid w:val="00C23C04"/>
    <w:rsid w:val="00C2469F"/>
    <w:rsid w:val="00C251ED"/>
    <w:rsid w:val="00C25856"/>
    <w:rsid w:val="00C2598E"/>
    <w:rsid w:val="00C259AE"/>
    <w:rsid w:val="00C26968"/>
    <w:rsid w:val="00C26BB0"/>
    <w:rsid w:val="00C26DFF"/>
    <w:rsid w:val="00C270A5"/>
    <w:rsid w:val="00C27245"/>
    <w:rsid w:val="00C272E2"/>
    <w:rsid w:val="00C27A22"/>
    <w:rsid w:val="00C27BB2"/>
    <w:rsid w:val="00C27D31"/>
    <w:rsid w:val="00C302A5"/>
    <w:rsid w:val="00C306DD"/>
    <w:rsid w:val="00C307C5"/>
    <w:rsid w:val="00C30868"/>
    <w:rsid w:val="00C30C29"/>
    <w:rsid w:val="00C31103"/>
    <w:rsid w:val="00C318E8"/>
    <w:rsid w:val="00C31933"/>
    <w:rsid w:val="00C31BF7"/>
    <w:rsid w:val="00C31E00"/>
    <w:rsid w:val="00C3213B"/>
    <w:rsid w:val="00C321AC"/>
    <w:rsid w:val="00C3281C"/>
    <w:rsid w:val="00C331AD"/>
    <w:rsid w:val="00C337AD"/>
    <w:rsid w:val="00C340D8"/>
    <w:rsid w:val="00C34A11"/>
    <w:rsid w:val="00C34ACC"/>
    <w:rsid w:val="00C34BCB"/>
    <w:rsid w:val="00C34C36"/>
    <w:rsid w:val="00C35465"/>
    <w:rsid w:val="00C35A21"/>
    <w:rsid w:val="00C35BC9"/>
    <w:rsid w:val="00C35C9A"/>
    <w:rsid w:val="00C36311"/>
    <w:rsid w:val="00C367FC"/>
    <w:rsid w:val="00C3690E"/>
    <w:rsid w:val="00C36A31"/>
    <w:rsid w:val="00C37475"/>
    <w:rsid w:val="00C37881"/>
    <w:rsid w:val="00C37AF1"/>
    <w:rsid w:val="00C37E17"/>
    <w:rsid w:val="00C4056C"/>
    <w:rsid w:val="00C4058B"/>
    <w:rsid w:val="00C407A2"/>
    <w:rsid w:val="00C40F99"/>
    <w:rsid w:val="00C416D1"/>
    <w:rsid w:val="00C42380"/>
    <w:rsid w:val="00C4238C"/>
    <w:rsid w:val="00C42979"/>
    <w:rsid w:val="00C437E7"/>
    <w:rsid w:val="00C43D96"/>
    <w:rsid w:val="00C43FD9"/>
    <w:rsid w:val="00C4479E"/>
    <w:rsid w:val="00C44F53"/>
    <w:rsid w:val="00C44F71"/>
    <w:rsid w:val="00C45201"/>
    <w:rsid w:val="00C45210"/>
    <w:rsid w:val="00C45543"/>
    <w:rsid w:val="00C456D6"/>
    <w:rsid w:val="00C45792"/>
    <w:rsid w:val="00C45923"/>
    <w:rsid w:val="00C45D7F"/>
    <w:rsid w:val="00C4632C"/>
    <w:rsid w:val="00C466BE"/>
    <w:rsid w:val="00C469CD"/>
    <w:rsid w:val="00C46A8A"/>
    <w:rsid w:val="00C46D95"/>
    <w:rsid w:val="00C46E18"/>
    <w:rsid w:val="00C46E6F"/>
    <w:rsid w:val="00C472EE"/>
    <w:rsid w:val="00C47F54"/>
    <w:rsid w:val="00C501B3"/>
    <w:rsid w:val="00C5032F"/>
    <w:rsid w:val="00C50377"/>
    <w:rsid w:val="00C50717"/>
    <w:rsid w:val="00C5084B"/>
    <w:rsid w:val="00C5217D"/>
    <w:rsid w:val="00C52286"/>
    <w:rsid w:val="00C52F3A"/>
    <w:rsid w:val="00C531EA"/>
    <w:rsid w:val="00C534FD"/>
    <w:rsid w:val="00C5373F"/>
    <w:rsid w:val="00C53948"/>
    <w:rsid w:val="00C53B8C"/>
    <w:rsid w:val="00C53C03"/>
    <w:rsid w:val="00C53F6D"/>
    <w:rsid w:val="00C54696"/>
    <w:rsid w:val="00C54DD2"/>
    <w:rsid w:val="00C550AF"/>
    <w:rsid w:val="00C551E5"/>
    <w:rsid w:val="00C5558B"/>
    <w:rsid w:val="00C5560F"/>
    <w:rsid w:val="00C55C2D"/>
    <w:rsid w:val="00C55D60"/>
    <w:rsid w:val="00C56377"/>
    <w:rsid w:val="00C5648A"/>
    <w:rsid w:val="00C565C8"/>
    <w:rsid w:val="00C56A24"/>
    <w:rsid w:val="00C56B5A"/>
    <w:rsid w:val="00C56D73"/>
    <w:rsid w:val="00C56EBE"/>
    <w:rsid w:val="00C56F0F"/>
    <w:rsid w:val="00C572CE"/>
    <w:rsid w:val="00C57420"/>
    <w:rsid w:val="00C5744A"/>
    <w:rsid w:val="00C57982"/>
    <w:rsid w:val="00C57A5C"/>
    <w:rsid w:val="00C57BE1"/>
    <w:rsid w:val="00C57CCB"/>
    <w:rsid w:val="00C57E7F"/>
    <w:rsid w:val="00C57F22"/>
    <w:rsid w:val="00C6030D"/>
    <w:rsid w:val="00C6085A"/>
    <w:rsid w:val="00C60F70"/>
    <w:rsid w:val="00C6109F"/>
    <w:rsid w:val="00C61776"/>
    <w:rsid w:val="00C618ED"/>
    <w:rsid w:val="00C62139"/>
    <w:rsid w:val="00C62306"/>
    <w:rsid w:val="00C626A7"/>
    <w:rsid w:val="00C62ED1"/>
    <w:rsid w:val="00C63032"/>
    <w:rsid w:val="00C631DB"/>
    <w:rsid w:val="00C6371E"/>
    <w:rsid w:val="00C6384B"/>
    <w:rsid w:val="00C6394A"/>
    <w:rsid w:val="00C63BCD"/>
    <w:rsid w:val="00C63D8B"/>
    <w:rsid w:val="00C63E53"/>
    <w:rsid w:val="00C643EC"/>
    <w:rsid w:val="00C64463"/>
    <w:rsid w:val="00C6447E"/>
    <w:rsid w:val="00C64494"/>
    <w:rsid w:val="00C6467D"/>
    <w:rsid w:val="00C64E12"/>
    <w:rsid w:val="00C651CD"/>
    <w:rsid w:val="00C6588D"/>
    <w:rsid w:val="00C659DE"/>
    <w:rsid w:val="00C65C97"/>
    <w:rsid w:val="00C6679D"/>
    <w:rsid w:val="00C66C20"/>
    <w:rsid w:val="00C67441"/>
    <w:rsid w:val="00C675F2"/>
    <w:rsid w:val="00C6775F"/>
    <w:rsid w:val="00C67A09"/>
    <w:rsid w:val="00C67C6A"/>
    <w:rsid w:val="00C67FF4"/>
    <w:rsid w:val="00C700A8"/>
    <w:rsid w:val="00C7066A"/>
    <w:rsid w:val="00C70D21"/>
    <w:rsid w:val="00C71095"/>
    <w:rsid w:val="00C715F4"/>
    <w:rsid w:val="00C716D9"/>
    <w:rsid w:val="00C71B35"/>
    <w:rsid w:val="00C71D7F"/>
    <w:rsid w:val="00C71D9D"/>
    <w:rsid w:val="00C728C2"/>
    <w:rsid w:val="00C72918"/>
    <w:rsid w:val="00C72931"/>
    <w:rsid w:val="00C72A33"/>
    <w:rsid w:val="00C73118"/>
    <w:rsid w:val="00C73324"/>
    <w:rsid w:val="00C7347C"/>
    <w:rsid w:val="00C73531"/>
    <w:rsid w:val="00C73782"/>
    <w:rsid w:val="00C737F4"/>
    <w:rsid w:val="00C7381C"/>
    <w:rsid w:val="00C73A6E"/>
    <w:rsid w:val="00C73D34"/>
    <w:rsid w:val="00C73F49"/>
    <w:rsid w:val="00C7447B"/>
    <w:rsid w:val="00C75180"/>
    <w:rsid w:val="00C756EF"/>
    <w:rsid w:val="00C75888"/>
    <w:rsid w:val="00C75BB4"/>
    <w:rsid w:val="00C75E62"/>
    <w:rsid w:val="00C76420"/>
    <w:rsid w:val="00C7644D"/>
    <w:rsid w:val="00C7665D"/>
    <w:rsid w:val="00C76AF1"/>
    <w:rsid w:val="00C777FB"/>
    <w:rsid w:val="00C77946"/>
    <w:rsid w:val="00C77BBF"/>
    <w:rsid w:val="00C77EC0"/>
    <w:rsid w:val="00C77EDB"/>
    <w:rsid w:val="00C80078"/>
    <w:rsid w:val="00C8020E"/>
    <w:rsid w:val="00C8072E"/>
    <w:rsid w:val="00C80799"/>
    <w:rsid w:val="00C80A10"/>
    <w:rsid w:val="00C80BF6"/>
    <w:rsid w:val="00C80D64"/>
    <w:rsid w:val="00C80EBE"/>
    <w:rsid w:val="00C8146A"/>
    <w:rsid w:val="00C814CD"/>
    <w:rsid w:val="00C81546"/>
    <w:rsid w:val="00C81AC0"/>
    <w:rsid w:val="00C81BAA"/>
    <w:rsid w:val="00C81D05"/>
    <w:rsid w:val="00C81DBE"/>
    <w:rsid w:val="00C81FC1"/>
    <w:rsid w:val="00C82CF6"/>
    <w:rsid w:val="00C82D34"/>
    <w:rsid w:val="00C834B5"/>
    <w:rsid w:val="00C834EF"/>
    <w:rsid w:val="00C839DD"/>
    <w:rsid w:val="00C83F58"/>
    <w:rsid w:val="00C841AF"/>
    <w:rsid w:val="00C8498F"/>
    <w:rsid w:val="00C84C01"/>
    <w:rsid w:val="00C85E1A"/>
    <w:rsid w:val="00C860C1"/>
    <w:rsid w:val="00C86431"/>
    <w:rsid w:val="00C864E1"/>
    <w:rsid w:val="00C86550"/>
    <w:rsid w:val="00C86DDA"/>
    <w:rsid w:val="00C8713C"/>
    <w:rsid w:val="00C87219"/>
    <w:rsid w:val="00C87E22"/>
    <w:rsid w:val="00C87F53"/>
    <w:rsid w:val="00C90224"/>
    <w:rsid w:val="00C906B4"/>
    <w:rsid w:val="00C910AC"/>
    <w:rsid w:val="00C9111D"/>
    <w:rsid w:val="00C91303"/>
    <w:rsid w:val="00C91C8C"/>
    <w:rsid w:val="00C91E53"/>
    <w:rsid w:val="00C91E62"/>
    <w:rsid w:val="00C91F16"/>
    <w:rsid w:val="00C924A0"/>
    <w:rsid w:val="00C92D86"/>
    <w:rsid w:val="00C92E3B"/>
    <w:rsid w:val="00C937EC"/>
    <w:rsid w:val="00C93997"/>
    <w:rsid w:val="00C939A1"/>
    <w:rsid w:val="00C939E8"/>
    <w:rsid w:val="00C93F16"/>
    <w:rsid w:val="00C93FA1"/>
    <w:rsid w:val="00C947B8"/>
    <w:rsid w:val="00C947F7"/>
    <w:rsid w:val="00C94A2E"/>
    <w:rsid w:val="00C94BBC"/>
    <w:rsid w:val="00C9525D"/>
    <w:rsid w:val="00C95C02"/>
    <w:rsid w:val="00C96D0D"/>
    <w:rsid w:val="00C96D65"/>
    <w:rsid w:val="00C96FF9"/>
    <w:rsid w:val="00C97048"/>
    <w:rsid w:val="00C970B0"/>
    <w:rsid w:val="00C97293"/>
    <w:rsid w:val="00C97D46"/>
    <w:rsid w:val="00CA025A"/>
    <w:rsid w:val="00CA072B"/>
    <w:rsid w:val="00CA11A7"/>
    <w:rsid w:val="00CA1393"/>
    <w:rsid w:val="00CA15BC"/>
    <w:rsid w:val="00CA1AAF"/>
    <w:rsid w:val="00CA1FC8"/>
    <w:rsid w:val="00CA235C"/>
    <w:rsid w:val="00CA2644"/>
    <w:rsid w:val="00CA264C"/>
    <w:rsid w:val="00CA2B80"/>
    <w:rsid w:val="00CA2E84"/>
    <w:rsid w:val="00CA3310"/>
    <w:rsid w:val="00CA3B82"/>
    <w:rsid w:val="00CA3F08"/>
    <w:rsid w:val="00CA3F65"/>
    <w:rsid w:val="00CA4198"/>
    <w:rsid w:val="00CA4341"/>
    <w:rsid w:val="00CA4655"/>
    <w:rsid w:val="00CA490F"/>
    <w:rsid w:val="00CA5319"/>
    <w:rsid w:val="00CA540F"/>
    <w:rsid w:val="00CA5F15"/>
    <w:rsid w:val="00CA6313"/>
    <w:rsid w:val="00CA6B75"/>
    <w:rsid w:val="00CA6D89"/>
    <w:rsid w:val="00CA75B7"/>
    <w:rsid w:val="00CA777A"/>
    <w:rsid w:val="00CA7DA6"/>
    <w:rsid w:val="00CB0112"/>
    <w:rsid w:val="00CB03C1"/>
    <w:rsid w:val="00CB07E3"/>
    <w:rsid w:val="00CB14B2"/>
    <w:rsid w:val="00CB1E60"/>
    <w:rsid w:val="00CB218A"/>
    <w:rsid w:val="00CB25D1"/>
    <w:rsid w:val="00CB2631"/>
    <w:rsid w:val="00CB286C"/>
    <w:rsid w:val="00CB29C8"/>
    <w:rsid w:val="00CB2B9E"/>
    <w:rsid w:val="00CB31E3"/>
    <w:rsid w:val="00CB3D1E"/>
    <w:rsid w:val="00CB473D"/>
    <w:rsid w:val="00CB5755"/>
    <w:rsid w:val="00CB57CC"/>
    <w:rsid w:val="00CB58A1"/>
    <w:rsid w:val="00CB5D9D"/>
    <w:rsid w:val="00CB6026"/>
    <w:rsid w:val="00CB6379"/>
    <w:rsid w:val="00CB67B8"/>
    <w:rsid w:val="00CC0DA7"/>
    <w:rsid w:val="00CC0DBD"/>
    <w:rsid w:val="00CC1484"/>
    <w:rsid w:val="00CC1A9A"/>
    <w:rsid w:val="00CC1C42"/>
    <w:rsid w:val="00CC1CBB"/>
    <w:rsid w:val="00CC1D3C"/>
    <w:rsid w:val="00CC1E99"/>
    <w:rsid w:val="00CC218D"/>
    <w:rsid w:val="00CC33DE"/>
    <w:rsid w:val="00CC3CE2"/>
    <w:rsid w:val="00CC3E07"/>
    <w:rsid w:val="00CC3EDC"/>
    <w:rsid w:val="00CC3FBB"/>
    <w:rsid w:val="00CC46EE"/>
    <w:rsid w:val="00CC48E4"/>
    <w:rsid w:val="00CC4903"/>
    <w:rsid w:val="00CC4ACE"/>
    <w:rsid w:val="00CC4FEC"/>
    <w:rsid w:val="00CC5170"/>
    <w:rsid w:val="00CC546C"/>
    <w:rsid w:val="00CC5F27"/>
    <w:rsid w:val="00CC6485"/>
    <w:rsid w:val="00CC69A2"/>
    <w:rsid w:val="00CC72FF"/>
    <w:rsid w:val="00CC73EA"/>
    <w:rsid w:val="00CC73F6"/>
    <w:rsid w:val="00CC792E"/>
    <w:rsid w:val="00CC7B21"/>
    <w:rsid w:val="00CC7EDA"/>
    <w:rsid w:val="00CD04A9"/>
    <w:rsid w:val="00CD0551"/>
    <w:rsid w:val="00CD1C87"/>
    <w:rsid w:val="00CD20B2"/>
    <w:rsid w:val="00CD2217"/>
    <w:rsid w:val="00CD2C9C"/>
    <w:rsid w:val="00CD2D02"/>
    <w:rsid w:val="00CD2DB7"/>
    <w:rsid w:val="00CD3113"/>
    <w:rsid w:val="00CD33C1"/>
    <w:rsid w:val="00CD3792"/>
    <w:rsid w:val="00CD444D"/>
    <w:rsid w:val="00CD4A0B"/>
    <w:rsid w:val="00CD51F4"/>
    <w:rsid w:val="00CD54EC"/>
    <w:rsid w:val="00CD5537"/>
    <w:rsid w:val="00CD610D"/>
    <w:rsid w:val="00CD661B"/>
    <w:rsid w:val="00CD6670"/>
    <w:rsid w:val="00CD6856"/>
    <w:rsid w:val="00CD6C4A"/>
    <w:rsid w:val="00CD6EA9"/>
    <w:rsid w:val="00CD7103"/>
    <w:rsid w:val="00CD71D7"/>
    <w:rsid w:val="00CD7466"/>
    <w:rsid w:val="00CD77B3"/>
    <w:rsid w:val="00CD79A4"/>
    <w:rsid w:val="00CD7B9B"/>
    <w:rsid w:val="00CD7D39"/>
    <w:rsid w:val="00CE010A"/>
    <w:rsid w:val="00CE05D6"/>
    <w:rsid w:val="00CE0781"/>
    <w:rsid w:val="00CE0CCD"/>
    <w:rsid w:val="00CE1541"/>
    <w:rsid w:val="00CE1622"/>
    <w:rsid w:val="00CE18B2"/>
    <w:rsid w:val="00CE244B"/>
    <w:rsid w:val="00CE2458"/>
    <w:rsid w:val="00CE2800"/>
    <w:rsid w:val="00CE2C8E"/>
    <w:rsid w:val="00CE30C3"/>
    <w:rsid w:val="00CE3961"/>
    <w:rsid w:val="00CE3DEF"/>
    <w:rsid w:val="00CE3F6A"/>
    <w:rsid w:val="00CE4B3C"/>
    <w:rsid w:val="00CE4C00"/>
    <w:rsid w:val="00CE4C49"/>
    <w:rsid w:val="00CE4EDA"/>
    <w:rsid w:val="00CE546F"/>
    <w:rsid w:val="00CE555C"/>
    <w:rsid w:val="00CE564F"/>
    <w:rsid w:val="00CE5746"/>
    <w:rsid w:val="00CE582D"/>
    <w:rsid w:val="00CE5B2B"/>
    <w:rsid w:val="00CE5D3A"/>
    <w:rsid w:val="00CE5F3C"/>
    <w:rsid w:val="00CE6716"/>
    <w:rsid w:val="00CE6BCC"/>
    <w:rsid w:val="00CE6FBE"/>
    <w:rsid w:val="00CE703C"/>
    <w:rsid w:val="00CE7437"/>
    <w:rsid w:val="00CE74A5"/>
    <w:rsid w:val="00CF037B"/>
    <w:rsid w:val="00CF04FE"/>
    <w:rsid w:val="00CF11CD"/>
    <w:rsid w:val="00CF19A0"/>
    <w:rsid w:val="00CF1A93"/>
    <w:rsid w:val="00CF1C91"/>
    <w:rsid w:val="00CF1CFC"/>
    <w:rsid w:val="00CF1DF7"/>
    <w:rsid w:val="00CF1F04"/>
    <w:rsid w:val="00CF1FA0"/>
    <w:rsid w:val="00CF2366"/>
    <w:rsid w:val="00CF2750"/>
    <w:rsid w:val="00CF2C57"/>
    <w:rsid w:val="00CF2E03"/>
    <w:rsid w:val="00CF2E96"/>
    <w:rsid w:val="00CF2EDD"/>
    <w:rsid w:val="00CF2EE6"/>
    <w:rsid w:val="00CF34DF"/>
    <w:rsid w:val="00CF3D47"/>
    <w:rsid w:val="00CF49B5"/>
    <w:rsid w:val="00CF507D"/>
    <w:rsid w:val="00CF569D"/>
    <w:rsid w:val="00CF5EB5"/>
    <w:rsid w:val="00CF6586"/>
    <w:rsid w:val="00CF6FF6"/>
    <w:rsid w:val="00CF7501"/>
    <w:rsid w:val="00CF7BA7"/>
    <w:rsid w:val="00CF7CBC"/>
    <w:rsid w:val="00CF7DFC"/>
    <w:rsid w:val="00D005BD"/>
    <w:rsid w:val="00D009A8"/>
    <w:rsid w:val="00D010CE"/>
    <w:rsid w:val="00D0178F"/>
    <w:rsid w:val="00D01823"/>
    <w:rsid w:val="00D01A8E"/>
    <w:rsid w:val="00D026DE"/>
    <w:rsid w:val="00D02B44"/>
    <w:rsid w:val="00D02E38"/>
    <w:rsid w:val="00D03262"/>
    <w:rsid w:val="00D033A1"/>
    <w:rsid w:val="00D03B4C"/>
    <w:rsid w:val="00D03E62"/>
    <w:rsid w:val="00D0400A"/>
    <w:rsid w:val="00D047B1"/>
    <w:rsid w:val="00D04B08"/>
    <w:rsid w:val="00D04EEA"/>
    <w:rsid w:val="00D05BB8"/>
    <w:rsid w:val="00D06017"/>
    <w:rsid w:val="00D060AF"/>
    <w:rsid w:val="00D06540"/>
    <w:rsid w:val="00D0654D"/>
    <w:rsid w:val="00D06843"/>
    <w:rsid w:val="00D068EA"/>
    <w:rsid w:val="00D06C91"/>
    <w:rsid w:val="00D0705F"/>
    <w:rsid w:val="00D070FA"/>
    <w:rsid w:val="00D0744E"/>
    <w:rsid w:val="00D074EB"/>
    <w:rsid w:val="00D0790A"/>
    <w:rsid w:val="00D07C30"/>
    <w:rsid w:val="00D07F25"/>
    <w:rsid w:val="00D10057"/>
    <w:rsid w:val="00D1009C"/>
    <w:rsid w:val="00D105A1"/>
    <w:rsid w:val="00D11844"/>
    <w:rsid w:val="00D119F0"/>
    <w:rsid w:val="00D11F83"/>
    <w:rsid w:val="00D12058"/>
    <w:rsid w:val="00D1209C"/>
    <w:rsid w:val="00D124D5"/>
    <w:rsid w:val="00D12F92"/>
    <w:rsid w:val="00D13920"/>
    <w:rsid w:val="00D13D88"/>
    <w:rsid w:val="00D13DBB"/>
    <w:rsid w:val="00D1435F"/>
    <w:rsid w:val="00D14990"/>
    <w:rsid w:val="00D14A83"/>
    <w:rsid w:val="00D14AFF"/>
    <w:rsid w:val="00D14D00"/>
    <w:rsid w:val="00D14D30"/>
    <w:rsid w:val="00D14EB7"/>
    <w:rsid w:val="00D15668"/>
    <w:rsid w:val="00D158FA"/>
    <w:rsid w:val="00D15998"/>
    <w:rsid w:val="00D15B6C"/>
    <w:rsid w:val="00D15B95"/>
    <w:rsid w:val="00D16023"/>
    <w:rsid w:val="00D16277"/>
    <w:rsid w:val="00D167EC"/>
    <w:rsid w:val="00D16E4C"/>
    <w:rsid w:val="00D16EB7"/>
    <w:rsid w:val="00D17799"/>
    <w:rsid w:val="00D1779E"/>
    <w:rsid w:val="00D17D93"/>
    <w:rsid w:val="00D200D0"/>
    <w:rsid w:val="00D2048F"/>
    <w:rsid w:val="00D2061C"/>
    <w:rsid w:val="00D20CAD"/>
    <w:rsid w:val="00D20CF0"/>
    <w:rsid w:val="00D20CF4"/>
    <w:rsid w:val="00D20E9F"/>
    <w:rsid w:val="00D21263"/>
    <w:rsid w:val="00D212C2"/>
    <w:rsid w:val="00D2151B"/>
    <w:rsid w:val="00D216E9"/>
    <w:rsid w:val="00D217FE"/>
    <w:rsid w:val="00D21C0B"/>
    <w:rsid w:val="00D21C8F"/>
    <w:rsid w:val="00D22031"/>
    <w:rsid w:val="00D22340"/>
    <w:rsid w:val="00D22681"/>
    <w:rsid w:val="00D22708"/>
    <w:rsid w:val="00D2272A"/>
    <w:rsid w:val="00D22912"/>
    <w:rsid w:val="00D2304C"/>
    <w:rsid w:val="00D230DD"/>
    <w:rsid w:val="00D233EA"/>
    <w:rsid w:val="00D23D4F"/>
    <w:rsid w:val="00D23F9F"/>
    <w:rsid w:val="00D245AC"/>
    <w:rsid w:val="00D24651"/>
    <w:rsid w:val="00D249F4"/>
    <w:rsid w:val="00D24FF0"/>
    <w:rsid w:val="00D25107"/>
    <w:rsid w:val="00D2561C"/>
    <w:rsid w:val="00D25850"/>
    <w:rsid w:val="00D259B4"/>
    <w:rsid w:val="00D25A30"/>
    <w:rsid w:val="00D25C8B"/>
    <w:rsid w:val="00D25EAB"/>
    <w:rsid w:val="00D25F80"/>
    <w:rsid w:val="00D2613F"/>
    <w:rsid w:val="00D264D3"/>
    <w:rsid w:val="00D2680B"/>
    <w:rsid w:val="00D27172"/>
    <w:rsid w:val="00D27312"/>
    <w:rsid w:val="00D273ED"/>
    <w:rsid w:val="00D27418"/>
    <w:rsid w:val="00D275CD"/>
    <w:rsid w:val="00D27712"/>
    <w:rsid w:val="00D27CED"/>
    <w:rsid w:val="00D27E85"/>
    <w:rsid w:val="00D301BB"/>
    <w:rsid w:val="00D30217"/>
    <w:rsid w:val="00D302A5"/>
    <w:rsid w:val="00D30691"/>
    <w:rsid w:val="00D30CC6"/>
    <w:rsid w:val="00D30D44"/>
    <w:rsid w:val="00D31BA5"/>
    <w:rsid w:val="00D31D3D"/>
    <w:rsid w:val="00D31E59"/>
    <w:rsid w:val="00D32410"/>
    <w:rsid w:val="00D329FE"/>
    <w:rsid w:val="00D32E47"/>
    <w:rsid w:val="00D33440"/>
    <w:rsid w:val="00D33446"/>
    <w:rsid w:val="00D334CD"/>
    <w:rsid w:val="00D33918"/>
    <w:rsid w:val="00D34156"/>
    <w:rsid w:val="00D3445C"/>
    <w:rsid w:val="00D34850"/>
    <w:rsid w:val="00D34B9E"/>
    <w:rsid w:val="00D35303"/>
    <w:rsid w:val="00D35B78"/>
    <w:rsid w:val="00D35BEA"/>
    <w:rsid w:val="00D35BF6"/>
    <w:rsid w:val="00D35CB0"/>
    <w:rsid w:val="00D35FE9"/>
    <w:rsid w:val="00D3641E"/>
    <w:rsid w:val="00D3670F"/>
    <w:rsid w:val="00D37A2A"/>
    <w:rsid w:val="00D37AFE"/>
    <w:rsid w:val="00D4001B"/>
    <w:rsid w:val="00D40A95"/>
    <w:rsid w:val="00D4111D"/>
    <w:rsid w:val="00D41210"/>
    <w:rsid w:val="00D41A23"/>
    <w:rsid w:val="00D42348"/>
    <w:rsid w:val="00D43493"/>
    <w:rsid w:val="00D435A0"/>
    <w:rsid w:val="00D43DB3"/>
    <w:rsid w:val="00D4429F"/>
    <w:rsid w:val="00D44957"/>
    <w:rsid w:val="00D44BA9"/>
    <w:rsid w:val="00D44D83"/>
    <w:rsid w:val="00D45472"/>
    <w:rsid w:val="00D45EE9"/>
    <w:rsid w:val="00D46028"/>
    <w:rsid w:val="00D4623E"/>
    <w:rsid w:val="00D46248"/>
    <w:rsid w:val="00D466A4"/>
    <w:rsid w:val="00D46E4F"/>
    <w:rsid w:val="00D46F15"/>
    <w:rsid w:val="00D47941"/>
    <w:rsid w:val="00D47B87"/>
    <w:rsid w:val="00D506DE"/>
    <w:rsid w:val="00D50857"/>
    <w:rsid w:val="00D50A16"/>
    <w:rsid w:val="00D50B7D"/>
    <w:rsid w:val="00D50DA3"/>
    <w:rsid w:val="00D512CE"/>
    <w:rsid w:val="00D51689"/>
    <w:rsid w:val="00D516E4"/>
    <w:rsid w:val="00D5180B"/>
    <w:rsid w:val="00D528AA"/>
    <w:rsid w:val="00D52A5E"/>
    <w:rsid w:val="00D531BB"/>
    <w:rsid w:val="00D533EF"/>
    <w:rsid w:val="00D5353E"/>
    <w:rsid w:val="00D535F0"/>
    <w:rsid w:val="00D53AEB"/>
    <w:rsid w:val="00D53CA9"/>
    <w:rsid w:val="00D53F79"/>
    <w:rsid w:val="00D5469D"/>
    <w:rsid w:val="00D5484F"/>
    <w:rsid w:val="00D54951"/>
    <w:rsid w:val="00D549AF"/>
    <w:rsid w:val="00D54AE6"/>
    <w:rsid w:val="00D54DF8"/>
    <w:rsid w:val="00D551DB"/>
    <w:rsid w:val="00D551EC"/>
    <w:rsid w:val="00D55637"/>
    <w:rsid w:val="00D55970"/>
    <w:rsid w:val="00D559E2"/>
    <w:rsid w:val="00D55E92"/>
    <w:rsid w:val="00D56037"/>
    <w:rsid w:val="00D560CF"/>
    <w:rsid w:val="00D56194"/>
    <w:rsid w:val="00D567EC"/>
    <w:rsid w:val="00D56C34"/>
    <w:rsid w:val="00D570CB"/>
    <w:rsid w:val="00D57315"/>
    <w:rsid w:val="00D5739B"/>
    <w:rsid w:val="00D57C87"/>
    <w:rsid w:val="00D57D1B"/>
    <w:rsid w:val="00D57F17"/>
    <w:rsid w:val="00D60130"/>
    <w:rsid w:val="00D60D39"/>
    <w:rsid w:val="00D60F16"/>
    <w:rsid w:val="00D61135"/>
    <w:rsid w:val="00D6142F"/>
    <w:rsid w:val="00D61591"/>
    <w:rsid w:val="00D6191E"/>
    <w:rsid w:val="00D61EC9"/>
    <w:rsid w:val="00D61FE9"/>
    <w:rsid w:val="00D621CB"/>
    <w:rsid w:val="00D6237A"/>
    <w:rsid w:val="00D62392"/>
    <w:rsid w:val="00D624A9"/>
    <w:rsid w:val="00D62732"/>
    <w:rsid w:val="00D628F4"/>
    <w:rsid w:val="00D62A46"/>
    <w:rsid w:val="00D63658"/>
    <w:rsid w:val="00D63727"/>
    <w:rsid w:val="00D63A8B"/>
    <w:rsid w:val="00D63BC4"/>
    <w:rsid w:val="00D64317"/>
    <w:rsid w:val="00D64616"/>
    <w:rsid w:val="00D64867"/>
    <w:rsid w:val="00D650A7"/>
    <w:rsid w:val="00D65B6A"/>
    <w:rsid w:val="00D664C5"/>
    <w:rsid w:val="00D66649"/>
    <w:rsid w:val="00D6666C"/>
    <w:rsid w:val="00D670C3"/>
    <w:rsid w:val="00D67129"/>
    <w:rsid w:val="00D67356"/>
    <w:rsid w:val="00D675AC"/>
    <w:rsid w:val="00D67C4D"/>
    <w:rsid w:val="00D67FE9"/>
    <w:rsid w:val="00D7011B"/>
    <w:rsid w:val="00D70384"/>
    <w:rsid w:val="00D705B6"/>
    <w:rsid w:val="00D70C45"/>
    <w:rsid w:val="00D711DC"/>
    <w:rsid w:val="00D714DE"/>
    <w:rsid w:val="00D715BE"/>
    <w:rsid w:val="00D718FF"/>
    <w:rsid w:val="00D71BE5"/>
    <w:rsid w:val="00D72271"/>
    <w:rsid w:val="00D7244C"/>
    <w:rsid w:val="00D724C4"/>
    <w:rsid w:val="00D7252F"/>
    <w:rsid w:val="00D728D9"/>
    <w:rsid w:val="00D72900"/>
    <w:rsid w:val="00D72D7C"/>
    <w:rsid w:val="00D73465"/>
    <w:rsid w:val="00D73A12"/>
    <w:rsid w:val="00D73E22"/>
    <w:rsid w:val="00D7439A"/>
    <w:rsid w:val="00D74685"/>
    <w:rsid w:val="00D75131"/>
    <w:rsid w:val="00D7570F"/>
    <w:rsid w:val="00D75AF5"/>
    <w:rsid w:val="00D766FE"/>
    <w:rsid w:val="00D772BC"/>
    <w:rsid w:val="00D77875"/>
    <w:rsid w:val="00D77DE9"/>
    <w:rsid w:val="00D80313"/>
    <w:rsid w:val="00D8035D"/>
    <w:rsid w:val="00D80A22"/>
    <w:rsid w:val="00D81469"/>
    <w:rsid w:val="00D8153C"/>
    <w:rsid w:val="00D81D3F"/>
    <w:rsid w:val="00D821DC"/>
    <w:rsid w:val="00D824D1"/>
    <w:rsid w:val="00D825D9"/>
    <w:rsid w:val="00D82B3D"/>
    <w:rsid w:val="00D82D12"/>
    <w:rsid w:val="00D82D3D"/>
    <w:rsid w:val="00D82E5F"/>
    <w:rsid w:val="00D8315A"/>
    <w:rsid w:val="00D8327B"/>
    <w:rsid w:val="00D833BF"/>
    <w:rsid w:val="00D83495"/>
    <w:rsid w:val="00D837B9"/>
    <w:rsid w:val="00D83BE7"/>
    <w:rsid w:val="00D83C1B"/>
    <w:rsid w:val="00D83D2E"/>
    <w:rsid w:val="00D84381"/>
    <w:rsid w:val="00D84A15"/>
    <w:rsid w:val="00D84D19"/>
    <w:rsid w:val="00D853F5"/>
    <w:rsid w:val="00D85A85"/>
    <w:rsid w:val="00D85F96"/>
    <w:rsid w:val="00D86239"/>
    <w:rsid w:val="00D86448"/>
    <w:rsid w:val="00D86724"/>
    <w:rsid w:val="00D8679D"/>
    <w:rsid w:val="00D869F4"/>
    <w:rsid w:val="00D86B35"/>
    <w:rsid w:val="00D86C59"/>
    <w:rsid w:val="00D870DE"/>
    <w:rsid w:val="00D87E7D"/>
    <w:rsid w:val="00D90718"/>
    <w:rsid w:val="00D908E3"/>
    <w:rsid w:val="00D90996"/>
    <w:rsid w:val="00D90C99"/>
    <w:rsid w:val="00D9186D"/>
    <w:rsid w:val="00D91AE7"/>
    <w:rsid w:val="00D9237F"/>
    <w:rsid w:val="00D9240D"/>
    <w:rsid w:val="00D92458"/>
    <w:rsid w:val="00D92616"/>
    <w:rsid w:val="00D9298F"/>
    <w:rsid w:val="00D92CC9"/>
    <w:rsid w:val="00D92FAA"/>
    <w:rsid w:val="00D9318E"/>
    <w:rsid w:val="00D931BC"/>
    <w:rsid w:val="00D934F9"/>
    <w:rsid w:val="00D935D6"/>
    <w:rsid w:val="00D942BF"/>
    <w:rsid w:val="00D9471C"/>
    <w:rsid w:val="00D94FA5"/>
    <w:rsid w:val="00D94FE6"/>
    <w:rsid w:val="00D95690"/>
    <w:rsid w:val="00D957E3"/>
    <w:rsid w:val="00D95CF4"/>
    <w:rsid w:val="00D96291"/>
    <w:rsid w:val="00D973C2"/>
    <w:rsid w:val="00D9779C"/>
    <w:rsid w:val="00D97E9A"/>
    <w:rsid w:val="00DA03C1"/>
    <w:rsid w:val="00DA0CB7"/>
    <w:rsid w:val="00DA107B"/>
    <w:rsid w:val="00DA11A0"/>
    <w:rsid w:val="00DA2D18"/>
    <w:rsid w:val="00DA31C9"/>
    <w:rsid w:val="00DA35E9"/>
    <w:rsid w:val="00DA3C45"/>
    <w:rsid w:val="00DA3D87"/>
    <w:rsid w:val="00DA400B"/>
    <w:rsid w:val="00DA4AEA"/>
    <w:rsid w:val="00DA4C03"/>
    <w:rsid w:val="00DA4FCC"/>
    <w:rsid w:val="00DA5085"/>
    <w:rsid w:val="00DA5616"/>
    <w:rsid w:val="00DA5915"/>
    <w:rsid w:val="00DA61F7"/>
    <w:rsid w:val="00DA63BE"/>
    <w:rsid w:val="00DA6579"/>
    <w:rsid w:val="00DA6628"/>
    <w:rsid w:val="00DA6C16"/>
    <w:rsid w:val="00DA6D63"/>
    <w:rsid w:val="00DA7635"/>
    <w:rsid w:val="00DA76A2"/>
    <w:rsid w:val="00DA7A85"/>
    <w:rsid w:val="00DA7DA0"/>
    <w:rsid w:val="00DA7E77"/>
    <w:rsid w:val="00DB0146"/>
    <w:rsid w:val="00DB0419"/>
    <w:rsid w:val="00DB059A"/>
    <w:rsid w:val="00DB0743"/>
    <w:rsid w:val="00DB0891"/>
    <w:rsid w:val="00DB1125"/>
    <w:rsid w:val="00DB1851"/>
    <w:rsid w:val="00DB1BD8"/>
    <w:rsid w:val="00DB1CCF"/>
    <w:rsid w:val="00DB1DD3"/>
    <w:rsid w:val="00DB1EC4"/>
    <w:rsid w:val="00DB1F02"/>
    <w:rsid w:val="00DB2A7B"/>
    <w:rsid w:val="00DB2C01"/>
    <w:rsid w:val="00DB2C24"/>
    <w:rsid w:val="00DB3076"/>
    <w:rsid w:val="00DB310C"/>
    <w:rsid w:val="00DB3116"/>
    <w:rsid w:val="00DB36D2"/>
    <w:rsid w:val="00DB3A9B"/>
    <w:rsid w:val="00DB3AB2"/>
    <w:rsid w:val="00DB3D40"/>
    <w:rsid w:val="00DB3D45"/>
    <w:rsid w:val="00DB502F"/>
    <w:rsid w:val="00DB5170"/>
    <w:rsid w:val="00DB5443"/>
    <w:rsid w:val="00DB551C"/>
    <w:rsid w:val="00DB562E"/>
    <w:rsid w:val="00DB5A24"/>
    <w:rsid w:val="00DB628B"/>
    <w:rsid w:val="00DB698C"/>
    <w:rsid w:val="00DB69CE"/>
    <w:rsid w:val="00DB6CF9"/>
    <w:rsid w:val="00DB6E01"/>
    <w:rsid w:val="00DB71D7"/>
    <w:rsid w:val="00DB7440"/>
    <w:rsid w:val="00DB7500"/>
    <w:rsid w:val="00DB75DF"/>
    <w:rsid w:val="00DB7D1C"/>
    <w:rsid w:val="00DB7DD7"/>
    <w:rsid w:val="00DB7F41"/>
    <w:rsid w:val="00DC0029"/>
    <w:rsid w:val="00DC01C7"/>
    <w:rsid w:val="00DC07E6"/>
    <w:rsid w:val="00DC09BA"/>
    <w:rsid w:val="00DC0B16"/>
    <w:rsid w:val="00DC0BF1"/>
    <w:rsid w:val="00DC1306"/>
    <w:rsid w:val="00DC166A"/>
    <w:rsid w:val="00DC1C8E"/>
    <w:rsid w:val="00DC1CBC"/>
    <w:rsid w:val="00DC1D2B"/>
    <w:rsid w:val="00DC1E10"/>
    <w:rsid w:val="00DC22AE"/>
    <w:rsid w:val="00DC294E"/>
    <w:rsid w:val="00DC3141"/>
    <w:rsid w:val="00DC3945"/>
    <w:rsid w:val="00DC3DB0"/>
    <w:rsid w:val="00DC4441"/>
    <w:rsid w:val="00DC45D0"/>
    <w:rsid w:val="00DC4E1C"/>
    <w:rsid w:val="00DC569E"/>
    <w:rsid w:val="00DC5BD8"/>
    <w:rsid w:val="00DC5CBB"/>
    <w:rsid w:val="00DC5FC7"/>
    <w:rsid w:val="00DC61EF"/>
    <w:rsid w:val="00DC68A4"/>
    <w:rsid w:val="00DC6922"/>
    <w:rsid w:val="00DC6986"/>
    <w:rsid w:val="00DC6B59"/>
    <w:rsid w:val="00DC6EE3"/>
    <w:rsid w:val="00DC7EC2"/>
    <w:rsid w:val="00DC7F00"/>
    <w:rsid w:val="00DCBF89"/>
    <w:rsid w:val="00DD01A2"/>
    <w:rsid w:val="00DD0258"/>
    <w:rsid w:val="00DD02D4"/>
    <w:rsid w:val="00DD035E"/>
    <w:rsid w:val="00DD0D88"/>
    <w:rsid w:val="00DD1459"/>
    <w:rsid w:val="00DD14A1"/>
    <w:rsid w:val="00DD1BF0"/>
    <w:rsid w:val="00DD1EA5"/>
    <w:rsid w:val="00DD25BB"/>
    <w:rsid w:val="00DD271A"/>
    <w:rsid w:val="00DD2B06"/>
    <w:rsid w:val="00DD2DE1"/>
    <w:rsid w:val="00DD2DF2"/>
    <w:rsid w:val="00DD2F06"/>
    <w:rsid w:val="00DD31CC"/>
    <w:rsid w:val="00DD3700"/>
    <w:rsid w:val="00DD3716"/>
    <w:rsid w:val="00DD3D9C"/>
    <w:rsid w:val="00DD3F7C"/>
    <w:rsid w:val="00DD54B2"/>
    <w:rsid w:val="00DD5AB7"/>
    <w:rsid w:val="00DD6CD8"/>
    <w:rsid w:val="00DD6F6A"/>
    <w:rsid w:val="00DD6FB6"/>
    <w:rsid w:val="00DD7A4C"/>
    <w:rsid w:val="00DD7CEA"/>
    <w:rsid w:val="00DE001E"/>
    <w:rsid w:val="00DE05C7"/>
    <w:rsid w:val="00DE06EF"/>
    <w:rsid w:val="00DE13CF"/>
    <w:rsid w:val="00DE14D8"/>
    <w:rsid w:val="00DE159F"/>
    <w:rsid w:val="00DE1A0C"/>
    <w:rsid w:val="00DE1A2A"/>
    <w:rsid w:val="00DE1B6E"/>
    <w:rsid w:val="00DE1CB1"/>
    <w:rsid w:val="00DE2325"/>
    <w:rsid w:val="00DE25BA"/>
    <w:rsid w:val="00DE2E98"/>
    <w:rsid w:val="00DE348A"/>
    <w:rsid w:val="00DE453C"/>
    <w:rsid w:val="00DE456B"/>
    <w:rsid w:val="00DE475A"/>
    <w:rsid w:val="00DE4B53"/>
    <w:rsid w:val="00DE517A"/>
    <w:rsid w:val="00DE5514"/>
    <w:rsid w:val="00DE55EF"/>
    <w:rsid w:val="00DE5A3F"/>
    <w:rsid w:val="00DE5A4A"/>
    <w:rsid w:val="00DE5EE9"/>
    <w:rsid w:val="00DE600D"/>
    <w:rsid w:val="00DE61D6"/>
    <w:rsid w:val="00DE61E7"/>
    <w:rsid w:val="00DE62B6"/>
    <w:rsid w:val="00DE638D"/>
    <w:rsid w:val="00DE6548"/>
    <w:rsid w:val="00DE6692"/>
    <w:rsid w:val="00DE6C55"/>
    <w:rsid w:val="00DE6D6B"/>
    <w:rsid w:val="00DE75D0"/>
    <w:rsid w:val="00DE7F51"/>
    <w:rsid w:val="00DF0147"/>
    <w:rsid w:val="00DF07A8"/>
    <w:rsid w:val="00DF08BA"/>
    <w:rsid w:val="00DF0A48"/>
    <w:rsid w:val="00DF0BF6"/>
    <w:rsid w:val="00DF0EAC"/>
    <w:rsid w:val="00DF0FC2"/>
    <w:rsid w:val="00DF139B"/>
    <w:rsid w:val="00DF13CB"/>
    <w:rsid w:val="00DF187C"/>
    <w:rsid w:val="00DF19B8"/>
    <w:rsid w:val="00DF2425"/>
    <w:rsid w:val="00DF2663"/>
    <w:rsid w:val="00DF2C74"/>
    <w:rsid w:val="00DF3279"/>
    <w:rsid w:val="00DF3478"/>
    <w:rsid w:val="00DF35B5"/>
    <w:rsid w:val="00DF3A61"/>
    <w:rsid w:val="00DF3B02"/>
    <w:rsid w:val="00DF3F92"/>
    <w:rsid w:val="00DF3FC5"/>
    <w:rsid w:val="00DF4178"/>
    <w:rsid w:val="00DF48C4"/>
    <w:rsid w:val="00DF4A1B"/>
    <w:rsid w:val="00DF5025"/>
    <w:rsid w:val="00DF52E6"/>
    <w:rsid w:val="00DF5302"/>
    <w:rsid w:val="00DF56D8"/>
    <w:rsid w:val="00DF58E6"/>
    <w:rsid w:val="00DF5AA3"/>
    <w:rsid w:val="00DF5CF2"/>
    <w:rsid w:val="00DF5D7F"/>
    <w:rsid w:val="00DF600F"/>
    <w:rsid w:val="00DF6028"/>
    <w:rsid w:val="00DF66D5"/>
    <w:rsid w:val="00DF6869"/>
    <w:rsid w:val="00DF696E"/>
    <w:rsid w:val="00DF73D4"/>
    <w:rsid w:val="00DF7559"/>
    <w:rsid w:val="00DF7B60"/>
    <w:rsid w:val="00DF7B98"/>
    <w:rsid w:val="00DF7D51"/>
    <w:rsid w:val="00E000D8"/>
    <w:rsid w:val="00E0088C"/>
    <w:rsid w:val="00E00896"/>
    <w:rsid w:val="00E00CE0"/>
    <w:rsid w:val="00E00DA6"/>
    <w:rsid w:val="00E02A40"/>
    <w:rsid w:val="00E03EAA"/>
    <w:rsid w:val="00E0427A"/>
    <w:rsid w:val="00E044EC"/>
    <w:rsid w:val="00E049C5"/>
    <w:rsid w:val="00E04BE0"/>
    <w:rsid w:val="00E04D6D"/>
    <w:rsid w:val="00E05349"/>
    <w:rsid w:val="00E055DD"/>
    <w:rsid w:val="00E056C7"/>
    <w:rsid w:val="00E05D3D"/>
    <w:rsid w:val="00E068EE"/>
    <w:rsid w:val="00E0711C"/>
    <w:rsid w:val="00E100CC"/>
    <w:rsid w:val="00E10257"/>
    <w:rsid w:val="00E1040C"/>
    <w:rsid w:val="00E1061F"/>
    <w:rsid w:val="00E10C17"/>
    <w:rsid w:val="00E1123C"/>
    <w:rsid w:val="00E11568"/>
    <w:rsid w:val="00E115BE"/>
    <w:rsid w:val="00E118B1"/>
    <w:rsid w:val="00E129E3"/>
    <w:rsid w:val="00E12A23"/>
    <w:rsid w:val="00E12B34"/>
    <w:rsid w:val="00E12DD8"/>
    <w:rsid w:val="00E12FC0"/>
    <w:rsid w:val="00E13464"/>
    <w:rsid w:val="00E1360B"/>
    <w:rsid w:val="00E137E3"/>
    <w:rsid w:val="00E13A8A"/>
    <w:rsid w:val="00E13CD1"/>
    <w:rsid w:val="00E13EB1"/>
    <w:rsid w:val="00E14050"/>
    <w:rsid w:val="00E141D0"/>
    <w:rsid w:val="00E142CD"/>
    <w:rsid w:val="00E14965"/>
    <w:rsid w:val="00E1502A"/>
    <w:rsid w:val="00E15169"/>
    <w:rsid w:val="00E1555D"/>
    <w:rsid w:val="00E15926"/>
    <w:rsid w:val="00E15AEF"/>
    <w:rsid w:val="00E160D0"/>
    <w:rsid w:val="00E16173"/>
    <w:rsid w:val="00E16257"/>
    <w:rsid w:val="00E167CC"/>
    <w:rsid w:val="00E167D9"/>
    <w:rsid w:val="00E17076"/>
    <w:rsid w:val="00E1720A"/>
    <w:rsid w:val="00E17737"/>
    <w:rsid w:val="00E17877"/>
    <w:rsid w:val="00E17C90"/>
    <w:rsid w:val="00E17EE4"/>
    <w:rsid w:val="00E17FA3"/>
    <w:rsid w:val="00E2009A"/>
    <w:rsid w:val="00E202E3"/>
    <w:rsid w:val="00E208D0"/>
    <w:rsid w:val="00E20B24"/>
    <w:rsid w:val="00E213D6"/>
    <w:rsid w:val="00E218F5"/>
    <w:rsid w:val="00E21EC5"/>
    <w:rsid w:val="00E22715"/>
    <w:rsid w:val="00E22818"/>
    <w:rsid w:val="00E2290B"/>
    <w:rsid w:val="00E22933"/>
    <w:rsid w:val="00E23555"/>
    <w:rsid w:val="00E235B7"/>
    <w:rsid w:val="00E238E7"/>
    <w:rsid w:val="00E23BAF"/>
    <w:rsid w:val="00E23ED7"/>
    <w:rsid w:val="00E23F01"/>
    <w:rsid w:val="00E23F3C"/>
    <w:rsid w:val="00E242C2"/>
    <w:rsid w:val="00E24439"/>
    <w:rsid w:val="00E2469D"/>
    <w:rsid w:val="00E24961"/>
    <w:rsid w:val="00E249AC"/>
    <w:rsid w:val="00E249DF"/>
    <w:rsid w:val="00E24FA9"/>
    <w:rsid w:val="00E25057"/>
    <w:rsid w:val="00E25B44"/>
    <w:rsid w:val="00E25E04"/>
    <w:rsid w:val="00E263CC"/>
    <w:rsid w:val="00E265ED"/>
    <w:rsid w:val="00E272AB"/>
    <w:rsid w:val="00E2730C"/>
    <w:rsid w:val="00E27842"/>
    <w:rsid w:val="00E278C3"/>
    <w:rsid w:val="00E27950"/>
    <w:rsid w:val="00E30520"/>
    <w:rsid w:val="00E30C81"/>
    <w:rsid w:val="00E31133"/>
    <w:rsid w:val="00E312B5"/>
    <w:rsid w:val="00E312E4"/>
    <w:rsid w:val="00E31E25"/>
    <w:rsid w:val="00E31E31"/>
    <w:rsid w:val="00E320DF"/>
    <w:rsid w:val="00E326EB"/>
    <w:rsid w:val="00E32C41"/>
    <w:rsid w:val="00E32E45"/>
    <w:rsid w:val="00E33378"/>
    <w:rsid w:val="00E3356D"/>
    <w:rsid w:val="00E3394C"/>
    <w:rsid w:val="00E33C94"/>
    <w:rsid w:val="00E34B0E"/>
    <w:rsid w:val="00E34C19"/>
    <w:rsid w:val="00E351D3"/>
    <w:rsid w:val="00E35221"/>
    <w:rsid w:val="00E35CBC"/>
    <w:rsid w:val="00E3617B"/>
    <w:rsid w:val="00E36230"/>
    <w:rsid w:val="00E36359"/>
    <w:rsid w:val="00E36521"/>
    <w:rsid w:val="00E3687B"/>
    <w:rsid w:val="00E368B9"/>
    <w:rsid w:val="00E36D2A"/>
    <w:rsid w:val="00E372C6"/>
    <w:rsid w:val="00E374D5"/>
    <w:rsid w:val="00E37572"/>
    <w:rsid w:val="00E378F5"/>
    <w:rsid w:val="00E37BDF"/>
    <w:rsid w:val="00E40056"/>
    <w:rsid w:val="00E4027C"/>
    <w:rsid w:val="00E40C7C"/>
    <w:rsid w:val="00E40F5B"/>
    <w:rsid w:val="00E4109C"/>
    <w:rsid w:val="00E415D8"/>
    <w:rsid w:val="00E419BC"/>
    <w:rsid w:val="00E419BE"/>
    <w:rsid w:val="00E41E66"/>
    <w:rsid w:val="00E42005"/>
    <w:rsid w:val="00E4208B"/>
    <w:rsid w:val="00E421B3"/>
    <w:rsid w:val="00E42817"/>
    <w:rsid w:val="00E42C24"/>
    <w:rsid w:val="00E4313E"/>
    <w:rsid w:val="00E43643"/>
    <w:rsid w:val="00E4381A"/>
    <w:rsid w:val="00E4382F"/>
    <w:rsid w:val="00E44257"/>
    <w:rsid w:val="00E44365"/>
    <w:rsid w:val="00E44A68"/>
    <w:rsid w:val="00E44B04"/>
    <w:rsid w:val="00E44BE3"/>
    <w:rsid w:val="00E44DED"/>
    <w:rsid w:val="00E45221"/>
    <w:rsid w:val="00E45509"/>
    <w:rsid w:val="00E456F7"/>
    <w:rsid w:val="00E4639F"/>
    <w:rsid w:val="00E467F7"/>
    <w:rsid w:val="00E46872"/>
    <w:rsid w:val="00E469B6"/>
    <w:rsid w:val="00E46A81"/>
    <w:rsid w:val="00E47429"/>
    <w:rsid w:val="00E474E7"/>
    <w:rsid w:val="00E47F1C"/>
    <w:rsid w:val="00E50890"/>
    <w:rsid w:val="00E508DA"/>
    <w:rsid w:val="00E50901"/>
    <w:rsid w:val="00E50F2C"/>
    <w:rsid w:val="00E5109F"/>
    <w:rsid w:val="00E514EC"/>
    <w:rsid w:val="00E51B4A"/>
    <w:rsid w:val="00E51F7F"/>
    <w:rsid w:val="00E525A7"/>
    <w:rsid w:val="00E52AA2"/>
    <w:rsid w:val="00E52FDF"/>
    <w:rsid w:val="00E530F2"/>
    <w:rsid w:val="00E5368A"/>
    <w:rsid w:val="00E539BB"/>
    <w:rsid w:val="00E54EAA"/>
    <w:rsid w:val="00E5503A"/>
    <w:rsid w:val="00E5535B"/>
    <w:rsid w:val="00E55436"/>
    <w:rsid w:val="00E55A92"/>
    <w:rsid w:val="00E55F99"/>
    <w:rsid w:val="00E56030"/>
    <w:rsid w:val="00E5623E"/>
    <w:rsid w:val="00E56245"/>
    <w:rsid w:val="00E56267"/>
    <w:rsid w:val="00E5673D"/>
    <w:rsid w:val="00E5678A"/>
    <w:rsid w:val="00E56A4B"/>
    <w:rsid w:val="00E574BA"/>
    <w:rsid w:val="00E57574"/>
    <w:rsid w:val="00E578A3"/>
    <w:rsid w:val="00E57913"/>
    <w:rsid w:val="00E57F0F"/>
    <w:rsid w:val="00E602B4"/>
    <w:rsid w:val="00E6110E"/>
    <w:rsid w:val="00E61A90"/>
    <w:rsid w:val="00E61C0D"/>
    <w:rsid w:val="00E621C7"/>
    <w:rsid w:val="00E62379"/>
    <w:rsid w:val="00E6267C"/>
    <w:rsid w:val="00E634AD"/>
    <w:rsid w:val="00E63551"/>
    <w:rsid w:val="00E6361D"/>
    <w:rsid w:val="00E637EB"/>
    <w:rsid w:val="00E638CC"/>
    <w:rsid w:val="00E63AA5"/>
    <w:rsid w:val="00E644D6"/>
    <w:rsid w:val="00E64677"/>
    <w:rsid w:val="00E646F3"/>
    <w:rsid w:val="00E647CD"/>
    <w:rsid w:val="00E64C62"/>
    <w:rsid w:val="00E64E2E"/>
    <w:rsid w:val="00E65167"/>
    <w:rsid w:val="00E651ED"/>
    <w:rsid w:val="00E65266"/>
    <w:rsid w:val="00E65277"/>
    <w:rsid w:val="00E65670"/>
    <w:rsid w:val="00E65BD6"/>
    <w:rsid w:val="00E66240"/>
    <w:rsid w:val="00E66582"/>
    <w:rsid w:val="00E665F9"/>
    <w:rsid w:val="00E66995"/>
    <w:rsid w:val="00E67568"/>
    <w:rsid w:val="00E67798"/>
    <w:rsid w:val="00E67A3E"/>
    <w:rsid w:val="00E67BEA"/>
    <w:rsid w:val="00E67F9D"/>
    <w:rsid w:val="00E703ED"/>
    <w:rsid w:val="00E70720"/>
    <w:rsid w:val="00E70C43"/>
    <w:rsid w:val="00E714B8"/>
    <w:rsid w:val="00E71B31"/>
    <w:rsid w:val="00E71CC8"/>
    <w:rsid w:val="00E72770"/>
    <w:rsid w:val="00E72822"/>
    <w:rsid w:val="00E72DF3"/>
    <w:rsid w:val="00E72E54"/>
    <w:rsid w:val="00E72F17"/>
    <w:rsid w:val="00E73A06"/>
    <w:rsid w:val="00E73F7E"/>
    <w:rsid w:val="00E74124"/>
    <w:rsid w:val="00E74251"/>
    <w:rsid w:val="00E74306"/>
    <w:rsid w:val="00E74877"/>
    <w:rsid w:val="00E7492F"/>
    <w:rsid w:val="00E7494F"/>
    <w:rsid w:val="00E750E5"/>
    <w:rsid w:val="00E754B5"/>
    <w:rsid w:val="00E75B8D"/>
    <w:rsid w:val="00E76075"/>
    <w:rsid w:val="00E76093"/>
    <w:rsid w:val="00E76578"/>
    <w:rsid w:val="00E76778"/>
    <w:rsid w:val="00E768C8"/>
    <w:rsid w:val="00E76C31"/>
    <w:rsid w:val="00E76FE2"/>
    <w:rsid w:val="00E7773E"/>
    <w:rsid w:val="00E77998"/>
    <w:rsid w:val="00E77B97"/>
    <w:rsid w:val="00E77CBE"/>
    <w:rsid w:val="00E8026F"/>
    <w:rsid w:val="00E806D8"/>
    <w:rsid w:val="00E807B5"/>
    <w:rsid w:val="00E807C2"/>
    <w:rsid w:val="00E80864"/>
    <w:rsid w:val="00E80DA3"/>
    <w:rsid w:val="00E813B1"/>
    <w:rsid w:val="00E81F22"/>
    <w:rsid w:val="00E82052"/>
    <w:rsid w:val="00E820A4"/>
    <w:rsid w:val="00E8249B"/>
    <w:rsid w:val="00E828C1"/>
    <w:rsid w:val="00E8307F"/>
    <w:rsid w:val="00E83230"/>
    <w:rsid w:val="00E83309"/>
    <w:rsid w:val="00E8331A"/>
    <w:rsid w:val="00E839EB"/>
    <w:rsid w:val="00E83C71"/>
    <w:rsid w:val="00E83FCE"/>
    <w:rsid w:val="00E8415D"/>
    <w:rsid w:val="00E842AC"/>
    <w:rsid w:val="00E8448D"/>
    <w:rsid w:val="00E84A46"/>
    <w:rsid w:val="00E851DC"/>
    <w:rsid w:val="00E8586E"/>
    <w:rsid w:val="00E859DB"/>
    <w:rsid w:val="00E85A9F"/>
    <w:rsid w:val="00E85ADB"/>
    <w:rsid w:val="00E863E5"/>
    <w:rsid w:val="00E8665B"/>
    <w:rsid w:val="00E86D5C"/>
    <w:rsid w:val="00E87307"/>
    <w:rsid w:val="00E8744D"/>
    <w:rsid w:val="00E874C1"/>
    <w:rsid w:val="00E87722"/>
    <w:rsid w:val="00E87AC0"/>
    <w:rsid w:val="00E90A82"/>
    <w:rsid w:val="00E91276"/>
    <w:rsid w:val="00E912C7"/>
    <w:rsid w:val="00E9193C"/>
    <w:rsid w:val="00E91A5B"/>
    <w:rsid w:val="00E91BFB"/>
    <w:rsid w:val="00E920A0"/>
    <w:rsid w:val="00E922E0"/>
    <w:rsid w:val="00E92ACE"/>
    <w:rsid w:val="00E933A8"/>
    <w:rsid w:val="00E93783"/>
    <w:rsid w:val="00E93E5C"/>
    <w:rsid w:val="00E93F33"/>
    <w:rsid w:val="00E9443F"/>
    <w:rsid w:val="00E950F7"/>
    <w:rsid w:val="00E9584C"/>
    <w:rsid w:val="00E964A4"/>
    <w:rsid w:val="00E96D25"/>
    <w:rsid w:val="00E96E95"/>
    <w:rsid w:val="00E97146"/>
    <w:rsid w:val="00E971BD"/>
    <w:rsid w:val="00E97463"/>
    <w:rsid w:val="00E97627"/>
    <w:rsid w:val="00E97CE6"/>
    <w:rsid w:val="00E97DBB"/>
    <w:rsid w:val="00EA044B"/>
    <w:rsid w:val="00EA09BE"/>
    <w:rsid w:val="00EA0D4D"/>
    <w:rsid w:val="00EA0F63"/>
    <w:rsid w:val="00EA1206"/>
    <w:rsid w:val="00EA1767"/>
    <w:rsid w:val="00EA17AE"/>
    <w:rsid w:val="00EA1801"/>
    <w:rsid w:val="00EA1BA2"/>
    <w:rsid w:val="00EA1F03"/>
    <w:rsid w:val="00EA22B1"/>
    <w:rsid w:val="00EA2374"/>
    <w:rsid w:val="00EA273C"/>
    <w:rsid w:val="00EA2838"/>
    <w:rsid w:val="00EA2D3A"/>
    <w:rsid w:val="00EA2F66"/>
    <w:rsid w:val="00EA3706"/>
    <w:rsid w:val="00EA374E"/>
    <w:rsid w:val="00EA3784"/>
    <w:rsid w:val="00EA3B3F"/>
    <w:rsid w:val="00EA3E6F"/>
    <w:rsid w:val="00EA3F19"/>
    <w:rsid w:val="00EA40D9"/>
    <w:rsid w:val="00EA4590"/>
    <w:rsid w:val="00EA45E2"/>
    <w:rsid w:val="00EA47D5"/>
    <w:rsid w:val="00EA4A7A"/>
    <w:rsid w:val="00EA4B6C"/>
    <w:rsid w:val="00EA55AA"/>
    <w:rsid w:val="00EA5AB5"/>
    <w:rsid w:val="00EA5D59"/>
    <w:rsid w:val="00EA5E6C"/>
    <w:rsid w:val="00EA5EF3"/>
    <w:rsid w:val="00EA6B0F"/>
    <w:rsid w:val="00EA6BB9"/>
    <w:rsid w:val="00EA71F2"/>
    <w:rsid w:val="00EA72D4"/>
    <w:rsid w:val="00EA7317"/>
    <w:rsid w:val="00EA74E5"/>
    <w:rsid w:val="00EA7615"/>
    <w:rsid w:val="00EA7672"/>
    <w:rsid w:val="00EB043B"/>
    <w:rsid w:val="00EB0543"/>
    <w:rsid w:val="00EB0554"/>
    <w:rsid w:val="00EB06B9"/>
    <w:rsid w:val="00EB1375"/>
    <w:rsid w:val="00EB1637"/>
    <w:rsid w:val="00EB16DB"/>
    <w:rsid w:val="00EB1754"/>
    <w:rsid w:val="00EB19C5"/>
    <w:rsid w:val="00EB1AA8"/>
    <w:rsid w:val="00EB1CC4"/>
    <w:rsid w:val="00EB1D30"/>
    <w:rsid w:val="00EB1F19"/>
    <w:rsid w:val="00EB20EC"/>
    <w:rsid w:val="00EB216C"/>
    <w:rsid w:val="00EB2634"/>
    <w:rsid w:val="00EB2E62"/>
    <w:rsid w:val="00EB32A0"/>
    <w:rsid w:val="00EB38E4"/>
    <w:rsid w:val="00EB3A87"/>
    <w:rsid w:val="00EB44F1"/>
    <w:rsid w:val="00EB4CC8"/>
    <w:rsid w:val="00EB4CE8"/>
    <w:rsid w:val="00EB4ED8"/>
    <w:rsid w:val="00EB5193"/>
    <w:rsid w:val="00EB5E6E"/>
    <w:rsid w:val="00EB639A"/>
    <w:rsid w:val="00EB6688"/>
    <w:rsid w:val="00EB69FC"/>
    <w:rsid w:val="00EB6C65"/>
    <w:rsid w:val="00EB720D"/>
    <w:rsid w:val="00EB721F"/>
    <w:rsid w:val="00EB72B3"/>
    <w:rsid w:val="00EB7887"/>
    <w:rsid w:val="00EB7D48"/>
    <w:rsid w:val="00EC0534"/>
    <w:rsid w:val="00EC065A"/>
    <w:rsid w:val="00EC0F85"/>
    <w:rsid w:val="00EC102F"/>
    <w:rsid w:val="00EC14AD"/>
    <w:rsid w:val="00EC15F7"/>
    <w:rsid w:val="00EC1619"/>
    <w:rsid w:val="00EC18EB"/>
    <w:rsid w:val="00EC1C03"/>
    <w:rsid w:val="00EC2707"/>
    <w:rsid w:val="00EC2A4F"/>
    <w:rsid w:val="00EC32CF"/>
    <w:rsid w:val="00EC3B36"/>
    <w:rsid w:val="00EC4644"/>
    <w:rsid w:val="00EC4BDD"/>
    <w:rsid w:val="00EC4CFD"/>
    <w:rsid w:val="00EC4EA4"/>
    <w:rsid w:val="00EC5319"/>
    <w:rsid w:val="00EC586A"/>
    <w:rsid w:val="00EC5C9F"/>
    <w:rsid w:val="00EC5EC4"/>
    <w:rsid w:val="00EC5FF5"/>
    <w:rsid w:val="00EC62B2"/>
    <w:rsid w:val="00EC652B"/>
    <w:rsid w:val="00EC66FF"/>
    <w:rsid w:val="00EC6863"/>
    <w:rsid w:val="00EC6DBB"/>
    <w:rsid w:val="00EC725F"/>
    <w:rsid w:val="00EC72CE"/>
    <w:rsid w:val="00EC73FE"/>
    <w:rsid w:val="00EC74DF"/>
    <w:rsid w:val="00EC7B45"/>
    <w:rsid w:val="00EC7D91"/>
    <w:rsid w:val="00ED0185"/>
    <w:rsid w:val="00ED0370"/>
    <w:rsid w:val="00ED06F9"/>
    <w:rsid w:val="00ED0A83"/>
    <w:rsid w:val="00ED0DA3"/>
    <w:rsid w:val="00ED1328"/>
    <w:rsid w:val="00ED13C6"/>
    <w:rsid w:val="00ED168F"/>
    <w:rsid w:val="00ED1E51"/>
    <w:rsid w:val="00ED1ED4"/>
    <w:rsid w:val="00ED2032"/>
    <w:rsid w:val="00ED225B"/>
    <w:rsid w:val="00ED2425"/>
    <w:rsid w:val="00ED25E8"/>
    <w:rsid w:val="00ED2765"/>
    <w:rsid w:val="00ED2FE3"/>
    <w:rsid w:val="00ED3590"/>
    <w:rsid w:val="00ED3597"/>
    <w:rsid w:val="00ED4678"/>
    <w:rsid w:val="00ED4BD2"/>
    <w:rsid w:val="00ED5A71"/>
    <w:rsid w:val="00ED5AFF"/>
    <w:rsid w:val="00ED5C71"/>
    <w:rsid w:val="00ED62DF"/>
    <w:rsid w:val="00ED65A1"/>
    <w:rsid w:val="00ED67F9"/>
    <w:rsid w:val="00ED697C"/>
    <w:rsid w:val="00ED7064"/>
    <w:rsid w:val="00ED70F9"/>
    <w:rsid w:val="00ED7499"/>
    <w:rsid w:val="00ED7810"/>
    <w:rsid w:val="00ED7898"/>
    <w:rsid w:val="00EE00CE"/>
    <w:rsid w:val="00EE016C"/>
    <w:rsid w:val="00EE039F"/>
    <w:rsid w:val="00EE047C"/>
    <w:rsid w:val="00EE05A7"/>
    <w:rsid w:val="00EE0CCA"/>
    <w:rsid w:val="00EE0D40"/>
    <w:rsid w:val="00EE0EA0"/>
    <w:rsid w:val="00EE17FC"/>
    <w:rsid w:val="00EE19AB"/>
    <w:rsid w:val="00EE1B5E"/>
    <w:rsid w:val="00EE1B9E"/>
    <w:rsid w:val="00EE1BFC"/>
    <w:rsid w:val="00EE1E01"/>
    <w:rsid w:val="00EE22A8"/>
    <w:rsid w:val="00EE241E"/>
    <w:rsid w:val="00EE245B"/>
    <w:rsid w:val="00EE25A6"/>
    <w:rsid w:val="00EE2675"/>
    <w:rsid w:val="00EE27E5"/>
    <w:rsid w:val="00EE30CD"/>
    <w:rsid w:val="00EE3422"/>
    <w:rsid w:val="00EE3528"/>
    <w:rsid w:val="00EE3588"/>
    <w:rsid w:val="00EE3677"/>
    <w:rsid w:val="00EE36FC"/>
    <w:rsid w:val="00EE392E"/>
    <w:rsid w:val="00EE3CF7"/>
    <w:rsid w:val="00EE3D8D"/>
    <w:rsid w:val="00EE3EFC"/>
    <w:rsid w:val="00EE442E"/>
    <w:rsid w:val="00EE4C0E"/>
    <w:rsid w:val="00EE4C9A"/>
    <w:rsid w:val="00EE4ED9"/>
    <w:rsid w:val="00EE51CD"/>
    <w:rsid w:val="00EE59EA"/>
    <w:rsid w:val="00EE5D79"/>
    <w:rsid w:val="00EE5DC5"/>
    <w:rsid w:val="00EE62E1"/>
    <w:rsid w:val="00EE64F1"/>
    <w:rsid w:val="00EE667A"/>
    <w:rsid w:val="00EE6BF5"/>
    <w:rsid w:val="00EE7549"/>
    <w:rsid w:val="00EE75A0"/>
    <w:rsid w:val="00EE7849"/>
    <w:rsid w:val="00EE797F"/>
    <w:rsid w:val="00EE7A92"/>
    <w:rsid w:val="00EE7E3A"/>
    <w:rsid w:val="00EF00AE"/>
    <w:rsid w:val="00EF0556"/>
    <w:rsid w:val="00EF119B"/>
    <w:rsid w:val="00EF1A3A"/>
    <w:rsid w:val="00EF1BEB"/>
    <w:rsid w:val="00EF2140"/>
    <w:rsid w:val="00EF2656"/>
    <w:rsid w:val="00EF2991"/>
    <w:rsid w:val="00EF2A9E"/>
    <w:rsid w:val="00EF2E43"/>
    <w:rsid w:val="00EF3017"/>
    <w:rsid w:val="00EF3949"/>
    <w:rsid w:val="00EF3D0D"/>
    <w:rsid w:val="00EF4007"/>
    <w:rsid w:val="00EF4494"/>
    <w:rsid w:val="00EF4C83"/>
    <w:rsid w:val="00EF4E2A"/>
    <w:rsid w:val="00EF4F7D"/>
    <w:rsid w:val="00EF58D3"/>
    <w:rsid w:val="00EF5BF4"/>
    <w:rsid w:val="00EF5ECC"/>
    <w:rsid w:val="00EF6303"/>
    <w:rsid w:val="00F00FE3"/>
    <w:rsid w:val="00F01157"/>
    <w:rsid w:val="00F0141A"/>
    <w:rsid w:val="00F018B8"/>
    <w:rsid w:val="00F01A55"/>
    <w:rsid w:val="00F01E21"/>
    <w:rsid w:val="00F01E4C"/>
    <w:rsid w:val="00F02067"/>
    <w:rsid w:val="00F02146"/>
    <w:rsid w:val="00F027D1"/>
    <w:rsid w:val="00F02CEB"/>
    <w:rsid w:val="00F03230"/>
    <w:rsid w:val="00F03351"/>
    <w:rsid w:val="00F03582"/>
    <w:rsid w:val="00F035CB"/>
    <w:rsid w:val="00F03B6C"/>
    <w:rsid w:val="00F03E36"/>
    <w:rsid w:val="00F03EC3"/>
    <w:rsid w:val="00F045FB"/>
    <w:rsid w:val="00F04666"/>
    <w:rsid w:val="00F0472C"/>
    <w:rsid w:val="00F04738"/>
    <w:rsid w:val="00F052F9"/>
    <w:rsid w:val="00F0531D"/>
    <w:rsid w:val="00F0574E"/>
    <w:rsid w:val="00F05C4D"/>
    <w:rsid w:val="00F05D5F"/>
    <w:rsid w:val="00F06854"/>
    <w:rsid w:val="00F06E00"/>
    <w:rsid w:val="00F0708E"/>
    <w:rsid w:val="00F077C8"/>
    <w:rsid w:val="00F07B62"/>
    <w:rsid w:val="00F07B72"/>
    <w:rsid w:val="00F101F0"/>
    <w:rsid w:val="00F10361"/>
    <w:rsid w:val="00F1051A"/>
    <w:rsid w:val="00F1091C"/>
    <w:rsid w:val="00F11423"/>
    <w:rsid w:val="00F116BF"/>
    <w:rsid w:val="00F116ED"/>
    <w:rsid w:val="00F11C21"/>
    <w:rsid w:val="00F11C65"/>
    <w:rsid w:val="00F11E31"/>
    <w:rsid w:val="00F12168"/>
    <w:rsid w:val="00F122BA"/>
    <w:rsid w:val="00F1280D"/>
    <w:rsid w:val="00F12BB6"/>
    <w:rsid w:val="00F12E97"/>
    <w:rsid w:val="00F1305C"/>
    <w:rsid w:val="00F13099"/>
    <w:rsid w:val="00F136E3"/>
    <w:rsid w:val="00F13A5C"/>
    <w:rsid w:val="00F13E95"/>
    <w:rsid w:val="00F142B4"/>
    <w:rsid w:val="00F142BC"/>
    <w:rsid w:val="00F14A83"/>
    <w:rsid w:val="00F14CCC"/>
    <w:rsid w:val="00F14F88"/>
    <w:rsid w:val="00F154CA"/>
    <w:rsid w:val="00F15A98"/>
    <w:rsid w:val="00F15BFE"/>
    <w:rsid w:val="00F161BA"/>
    <w:rsid w:val="00F16821"/>
    <w:rsid w:val="00F16ACD"/>
    <w:rsid w:val="00F17056"/>
    <w:rsid w:val="00F179FE"/>
    <w:rsid w:val="00F2079A"/>
    <w:rsid w:val="00F207DF"/>
    <w:rsid w:val="00F20AFA"/>
    <w:rsid w:val="00F20CCC"/>
    <w:rsid w:val="00F20E4C"/>
    <w:rsid w:val="00F214CD"/>
    <w:rsid w:val="00F2170C"/>
    <w:rsid w:val="00F219CA"/>
    <w:rsid w:val="00F21C8B"/>
    <w:rsid w:val="00F21D2C"/>
    <w:rsid w:val="00F22530"/>
    <w:rsid w:val="00F225D0"/>
    <w:rsid w:val="00F22AAB"/>
    <w:rsid w:val="00F22C7F"/>
    <w:rsid w:val="00F22DE9"/>
    <w:rsid w:val="00F23676"/>
    <w:rsid w:val="00F23D30"/>
    <w:rsid w:val="00F23DBA"/>
    <w:rsid w:val="00F24034"/>
    <w:rsid w:val="00F245B6"/>
    <w:rsid w:val="00F24697"/>
    <w:rsid w:val="00F246DE"/>
    <w:rsid w:val="00F24DC1"/>
    <w:rsid w:val="00F259A9"/>
    <w:rsid w:val="00F26056"/>
    <w:rsid w:val="00F2618A"/>
    <w:rsid w:val="00F26256"/>
    <w:rsid w:val="00F264F2"/>
    <w:rsid w:val="00F2664E"/>
    <w:rsid w:val="00F267ED"/>
    <w:rsid w:val="00F26872"/>
    <w:rsid w:val="00F26A3A"/>
    <w:rsid w:val="00F272BA"/>
    <w:rsid w:val="00F273A7"/>
    <w:rsid w:val="00F278A3"/>
    <w:rsid w:val="00F27A31"/>
    <w:rsid w:val="00F27B1B"/>
    <w:rsid w:val="00F27CE1"/>
    <w:rsid w:val="00F27DDF"/>
    <w:rsid w:val="00F3050D"/>
    <w:rsid w:val="00F30FBD"/>
    <w:rsid w:val="00F31708"/>
    <w:rsid w:val="00F3176D"/>
    <w:rsid w:val="00F31B3C"/>
    <w:rsid w:val="00F31CC3"/>
    <w:rsid w:val="00F33727"/>
    <w:rsid w:val="00F338E7"/>
    <w:rsid w:val="00F339BA"/>
    <w:rsid w:val="00F33F18"/>
    <w:rsid w:val="00F343E0"/>
    <w:rsid w:val="00F34B65"/>
    <w:rsid w:val="00F35099"/>
    <w:rsid w:val="00F35157"/>
    <w:rsid w:val="00F35351"/>
    <w:rsid w:val="00F354D1"/>
    <w:rsid w:val="00F358F6"/>
    <w:rsid w:val="00F35A2B"/>
    <w:rsid w:val="00F35BF6"/>
    <w:rsid w:val="00F35EE1"/>
    <w:rsid w:val="00F362E1"/>
    <w:rsid w:val="00F362F8"/>
    <w:rsid w:val="00F363EF"/>
    <w:rsid w:val="00F370DD"/>
    <w:rsid w:val="00F371C8"/>
    <w:rsid w:val="00F37334"/>
    <w:rsid w:val="00F37584"/>
    <w:rsid w:val="00F378EE"/>
    <w:rsid w:val="00F3794C"/>
    <w:rsid w:val="00F379F3"/>
    <w:rsid w:val="00F37BE3"/>
    <w:rsid w:val="00F37EDF"/>
    <w:rsid w:val="00F4093B"/>
    <w:rsid w:val="00F40B91"/>
    <w:rsid w:val="00F425A8"/>
    <w:rsid w:val="00F428E5"/>
    <w:rsid w:val="00F434D9"/>
    <w:rsid w:val="00F4352B"/>
    <w:rsid w:val="00F43586"/>
    <w:rsid w:val="00F43F44"/>
    <w:rsid w:val="00F43FB0"/>
    <w:rsid w:val="00F44212"/>
    <w:rsid w:val="00F44705"/>
    <w:rsid w:val="00F44728"/>
    <w:rsid w:val="00F44847"/>
    <w:rsid w:val="00F44B44"/>
    <w:rsid w:val="00F44EC7"/>
    <w:rsid w:val="00F45E4C"/>
    <w:rsid w:val="00F46871"/>
    <w:rsid w:val="00F47071"/>
    <w:rsid w:val="00F47A4C"/>
    <w:rsid w:val="00F47DC4"/>
    <w:rsid w:val="00F50651"/>
    <w:rsid w:val="00F514BF"/>
    <w:rsid w:val="00F51793"/>
    <w:rsid w:val="00F517B2"/>
    <w:rsid w:val="00F517CB"/>
    <w:rsid w:val="00F517D9"/>
    <w:rsid w:val="00F5267F"/>
    <w:rsid w:val="00F528B6"/>
    <w:rsid w:val="00F53617"/>
    <w:rsid w:val="00F5368B"/>
    <w:rsid w:val="00F53729"/>
    <w:rsid w:val="00F53AE5"/>
    <w:rsid w:val="00F5431E"/>
    <w:rsid w:val="00F547A8"/>
    <w:rsid w:val="00F548C6"/>
    <w:rsid w:val="00F54D08"/>
    <w:rsid w:val="00F54D93"/>
    <w:rsid w:val="00F55109"/>
    <w:rsid w:val="00F55A39"/>
    <w:rsid w:val="00F55A76"/>
    <w:rsid w:val="00F56665"/>
    <w:rsid w:val="00F56B59"/>
    <w:rsid w:val="00F56C43"/>
    <w:rsid w:val="00F56C96"/>
    <w:rsid w:val="00F570ED"/>
    <w:rsid w:val="00F57DDD"/>
    <w:rsid w:val="00F57E82"/>
    <w:rsid w:val="00F602ED"/>
    <w:rsid w:val="00F60EC5"/>
    <w:rsid w:val="00F612B4"/>
    <w:rsid w:val="00F613BD"/>
    <w:rsid w:val="00F613F8"/>
    <w:rsid w:val="00F614CD"/>
    <w:rsid w:val="00F62138"/>
    <w:rsid w:val="00F6223E"/>
    <w:rsid w:val="00F62A05"/>
    <w:rsid w:val="00F62C78"/>
    <w:rsid w:val="00F630A3"/>
    <w:rsid w:val="00F630BB"/>
    <w:rsid w:val="00F636BF"/>
    <w:rsid w:val="00F63903"/>
    <w:rsid w:val="00F6465D"/>
    <w:rsid w:val="00F648EB"/>
    <w:rsid w:val="00F64D17"/>
    <w:rsid w:val="00F650D9"/>
    <w:rsid w:val="00F6563F"/>
    <w:rsid w:val="00F65657"/>
    <w:rsid w:val="00F65931"/>
    <w:rsid w:val="00F65BBF"/>
    <w:rsid w:val="00F65E34"/>
    <w:rsid w:val="00F66092"/>
    <w:rsid w:val="00F660FF"/>
    <w:rsid w:val="00F661B0"/>
    <w:rsid w:val="00F6661E"/>
    <w:rsid w:val="00F66864"/>
    <w:rsid w:val="00F668BF"/>
    <w:rsid w:val="00F66D13"/>
    <w:rsid w:val="00F6704D"/>
    <w:rsid w:val="00F671E9"/>
    <w:rsid w:val="00F672C9"/>
    <w:rsid w:val="00F67795"/>
    <w:rsid w:val="00F67958"/>
    <w:rsid w:val="00F67B7D"/>
    <w:rsid w:val="00F67F0D"/>
    <w:rsid w:val="00F67F83"/>
    <w:rsid w:val="00F701EC"/>
    <w:rsid w:val="00F704DC"/>
    <w:rsid w:val="00F70771"/>
    <w:rsid w:val="00F70774"/>
    <w:rsid w:val="00F7159C"/>
    <w:rsid w:val="00F724C2"/>
    <w:rsid w:val="00F7257C"/>
    <w:rsid w:val="00F7260F"/>
    <w:rsid w:val="00F72A80"/>
    <w:rsid w:val="00F72F09"/>
    <w:rsid w:val="00F74663"/>
    <w:rsid w:val="00F75494"/>
    <w:rsid w:val="00F756C5"/>
    <w:rsid w:val="00F75794"/>
    <w:rsid w:val="00F75E22"/>
    <w:rsid w:val="00F76075"/>
    <w:rsid w:val="00F763E3"/>
    <w:rsid w:val="00F7689B"/>
    <w:rsid w:val="00F77936"/>
    <w:rsid w:val="00F77FA3"/>
    <w:rsid w:val="00F8073B"/>
    <w:rsid w:val="00F80CF6"/>
    <w:rsid w:val="00F815A4"/>
    <w:rsid w:val="00F81802"/>
    <w:rsid w:val="00F81A5B"/>
    <w:rsid w:val="00F82439"/>
    <w:rsid w:val="00F8286F"/>
    <w:rsid w:val="00F833DE"/>
    <w:rsid w:val="00F83CDE"/>
    <w:rsid w:val="00F83E15"/>
    <w:rsid w:val="00F84513"/>
    <w:rsid w:val="00F84514"/>
    <w:rsid w:val="00F850D3"/>
    <w:rsid w:val="00F8527F"/>
    <w:rsid w:val="00F8531C"/>
    <w:rsid w:val="00F854B3"/>
    <w:rsid w:val="00F85BD6"/>
    <w:rsid w:val="00F85C7E"/>
    <w:rsid w:val="00F85E69"/>
    <w:rsid w:val="00F86193"/>
    <w:rsid w:val="00F868B9"/>
    <w:rsid w:val="00F86BCE"/>
    <w:rsid w:val="00F86F60"/>
    <w:rsid w:val="00F87663"/>
    <w:rsid w:val="00F8769C"/>
    <w:rsid w:val="00F876AD"/>
    <w:rsid w:val="00F87CA6"/>
    <w:rsid w:val="00F90D1E"/>
    <w:rsid w:val="00F90EFC"/>
    <w:rsid w:val="00F91390"/>
    <w:rsid w:val="00F91769"/>
    <w:rsid w:val="00F917CA"/>
    <w:rsid w:val="00F919BE"/>
    <w:rsid w:val="00F91BAD"/>
    <w:rsid w:val="00F92803"/>
    <w:rsid w:val="00F92817"/>
    <w:rsid w:val="00F92A98"/>
    <w:rsid w:val="00F92AD1"/>
    <w:rsid w:val="00F93088"/>
    <w:rsid w:val="00F93266"/>
    <w:rsid w:val="00F93361"/>
    <w:rsid w:val="00F935A7"/>
    <w:rsid w:val="00F936B5"/>
    <w:rsid w:val="00F93DDF"/>
    <w:rsid w:val="00F94E66"/>
    <w:rsid w:val="00F96245"/>
    <w:rsid w:val="00F96598"/>
    <w:rsid w:val="00F9665F"/>
    <w:rsid w:val="00F967BE"/>
    <w:rsid w:val="00F96D24"/>
    <w:rsid w:val="00F96D5A"/>
    <w:rsid w:val="00F96D9F"/>
    <w:rsid w:val="00F96F46"/>
    <w:rsid w:val="00F9774B"/>
    <w:rsid w:val="00F97A2F"/>
    <w:rsid w:val="00F97AFC"/>
    <w:rsid w:val="00F97F82"/>
    <w:rsid w:val="00FA01C7"/>
    <w:rsid w:val="00FA0885"/>
    <w:rsid w:val="00FA08F1"/>
    <w:rsid w:val="00FA094B"/>
    <w:rsid w:val="00FA1108"/>
    <w:rsid w:val="00FA14C6"/>
    <w:rsid w:val="00FA14CB"/>
    <w:rsid w:val="00FA1E3B"/>
    <w:rsid w:val="00FA283D"/>
    <w:rsid w:val="00FA33FA"/>
    <w:rsid w:val="00FA38BA"/>
    <w:rsid w:val="00FA39FD"/>
    <w:rsid w:val="00FA3D2A"/>
    <w:rsid w:val="00FA470F"/>
    <w:rsid w:val="00FA4AD0"/>
    <w:rsid w:val="00FA5188"/>
    <w:rsid w:val="00FA5293"/>
    <w:rsid w:val="00FA5502"/>
    <w:rsid w:val="00FA5D51"/>
    <w:rsid w:val="00FA5D9A"/>
    <w:rsid w:val="00FA6834"/>
    <w:rsid w:val="00FA69C2"/>
    <w:rsid w:val="00FA6D5A"/>
    <w:rsid w:val="00FA7051"/>
    <w:rsid w:val="00FA70AC"/>
    <w:rsid w:val="00FA72D6"/>
    <w:rsid w:val="00FA7361"/>
    <w:rsid w:val="00FA74EB"/>
    <w:rsid w:val="00FA7BD7"/>
    <w:rsid w:val="00FB03C1"/>
    <w:rsid w:val="00FB0875"/>
    <w:rsid w:val="00FB1660"/>
    <w:rsid w:val="00FB178A"/>
    <w:rsid w:val="00FB1983"/>
    <w:rsid w:val="00FB1A99"/>
    <w:rsid w:val="00FB2E2E"/>
    <w:rsid w:val="00FB2E49"/>
    <w:rsid w:val="00FB3027"/>
    <w:rsid w:val="00FB3394"/>
    <w:rsid w:val="00FB3AA6"/>
    <w:rsid w:val="00FB46B4"/>
    <w:rsid w:val="00FB47B0"/>
    <w:rsid w:val="00FB4964"/>
    <w:rsid w:val="00FB49B2"/>
    <w:rsid w:val="00FB4A35"/>
    <w:rsid w:val="00FB4A72"/>
    <w:rsid w:val="00FB4B47"/>
    <w:rsid w:val="00FB5213"/>
    <w:rsid w:val="00FB52F1"/>
    <w:rsid w:val="00FB56A9"/>
    <w:rsid w:val="00FB59FC"/>
    <w:rsid w:val="00FB5EE9"/>
    <w:rsid w:val="00FB6403"/>
    <w:rsid w:val="00FB64D8"/>
    <w:rsid w:val="00FB6F20"/>
    <w:rsid w:val="00FB72B0"/>
    <w:rsid w:val="00FB763B"/>
    <w:rsid w:val="00FB77A5"/>
    <w:rsid w:val="00FB794D"/>
    <w:rsid w:val="00FB7D03"/>
    <w:rsid w:val="00FC03CC"/>
    <w:rsid w:val="00FC0443"/>
    <w:rsid w:val="00FC050C"/>
    <w:rsid w:val="00FC06CF"/>
    <w:rsid w:val="00FC08D9"/>
    <w:rsid w:val="00FC0E15"/>
    <w:rsid w:val="00FC0FF6"/>
    <w:rsid w:val="00FC15BE"/>
    <w:rsid w:val="00FC1D3B"/>
    <w:rsid w:val="00FC221D"/>
    <w:rsid w:val="00FC2D29"/>
    <w:rsid w:val="00FC2FD8"/>
    <w:rsid w:val="00FC36EA"/>
    <w:rsid w:val="00FC3ED0"/>
    <w:rsid w:val="00FC3F6D"/>
    <w:rsid w:val="00FC4BFD"/>
    <w:rsid w:val="00FC5434"/>
    <w:rsid w:val="00FC5A2D"/>
    <w:rsid w:val="00FC5D42"/>
    <w:rsid w:val="00FC5FBA"/>
    <w:rsid w:val="00FC61CB"/>
    <w:rsid w:val="00FC6648"/>
    <w:rsid w:val="00FC68D8"/>
    <w:rsid w:val="00FC6DC6"/>
    <w:rsid w:val="00FC70FC"/>
    <w:rsid w:val="00FC71F8"/>
    <w:rsid w:val="00FC75EB"/>
    <w:rsid w:val="00FC77A5"/>
    <w:rsid w:val="00FC79B5"/>
    <w:rsid w:val="00FC7A57"/>
    <w:rsid w:val="00FC7BE8"/>
    <w:rsid w:val="00FC7CA8"/>
    <w:rsid w:val="00FD02BA"/>
    <w:rsid w:val="00FD0824"/>
    <w:rsid w:val="00FD0A47"/>
    <w:rsid w:val="00FD1548"/>
    <w:rsid w:val="00FD1649"/>
    <w:rsid w:val="00FD1722"/>
    <w:rsid w:val="00FD18EC"/>
    <w:rsid w:val="00FD18F9"/>
    <w:rsid w:val="00FD2041"/>
    <w:rsid w:val="00FD2291"/>
    <w:rsid w:val="00FD248A"/>
    <w:rsid w:val="00FD2AE5"/>
    <w:rsid w:val="00FD2F67"/>
    <w:rsid w:val="00FD316B"/>
    <w:rsid w:val="00FD3718"/>
    <w:rsid w:val="00FD3A7C"/>
    <w:rsid w:val="00FD3E5E"/>
    <w:rsid w:val="00FD3F59"/>
    <w:rsid w:val="00FD3FD0"/>
    <w:rsid w:val="00FD42C2"/>
    <w:rsid w:val="00FD4899"/>
    <w:rsid w:val="00FD48BE"/>
    <w:rsid w:val="00FD6C5C"/>
    <w:rsid w:val="00FD6CB8"/>
    <w:rsid w:val="00FD7246"/>
    <w:rsid w:val="00FE013B"/>
    <w:rsid w:val="00FE013D"/>
    <w:rsid w:val="00FE01B3"/>
    <w:rsid w:val="00FE04C9"/>
    <w:rsid w:val="00FE0548"/>
    <w:rsid w:val="00FE0670"/>
    <w:rsid w:val="00FE07AD"/>
    <w:rsid w:val="00FE0D03"/>
    <w:rsid w:val="00FE12AB"/>
    <w:rsid w:val="00FE160E"/>
    <w:rsid w:val="00FE171D"/>
    <w:rsid w:val="00FE17AF"/>
    <w:rsid w:val="00FE1947"/>
    <w:rsid w:val="00FE1C57"/>
    <w:rsid w:val="00FE20EB"/>
    <w:rsid w:val="00FE2598"/>
    <w:rsid w:val="00FE29C6"/>
    <w:rsid w:val="00FE32C4"/>
    <w:rsid w:val="00FE353B"/>
    <w:rsid w:val="00FE3C19"/>
    <w:rsid w:val="00FE4178"/>
    <w:rsid w:val="00FE5650"/>
    <w:rsid w:val="00FE569B"/>
    <w:rsid w:val="00FE5AB5"/>
    <w:rsid w:val="00FE6261"/>
    <w:rsid w:val="00FE6857"/>
    <w:rsid w:val="00FE6980"/>
    <w:rsid w:val="00FE6995"/>
    <w:rsid w:val="00FE6B67"/>
    <w:rsid w:val="00FE6E93"/>
    <w:rsid w:val="00FE7280"/>
    <w:rsid w:val="00FE7327"/>
    <w:rsid w:val="00FE7C12"/>
    <w:rsid w:val="00FE7E21"/>
    <w:rsid w:val="00FF0D9D"/>
    <w:rsid w:val="00FF0F87"/>
    <w:rsid w:val="00FF127A"/>
    <w:rsid w:val="00FF1E5E"/>
    <w:rsid w:val="00FF1E95"/>
    <w:rsid w:val="00FF2214"/>
    <w:rsid w:val="00FF22BB"/>
    <w:rsid w:val="00FF281C"/>
    <w:rsid w:val="00FF2846"/>
    <w:rsid w:val="00FF2CA5"/>
    <w:rsid w:val="00FF2E4F"/>
    <w:rsid w:val="00FF30A6"/>
    <w:rsid w:val="00FF3152"/>
    <w:rsid w:val="00FF3199"/>
    <w:rsid w:val="00FF39C1"/>
    <w:rsid w:val="00FF40D4"/>
    <w:rsid w:val="00FF40D8"/>
    <w:rsid w:val="00FF432F"/>
    <w:rsid w:val="00FF444C"/>
    <w:rsid w:val="00FF462D"/>
    <w:rsid w:val="00FF484D"/>
    <w:rsid w:val="00FF4A5B"/>
    <w:rsid w:val="00FF4E51"/>
    <w:rsid w:val="00FF5045"/>
    <w:rsid w:val="00FF5284"/>
    <w:rsid w:val="00FF57E9"/>
    <w:rsid w:val="00FF61BC"/>
    <w:rsid w:val="00FF64E9"/>
    <w:rsid w:val="00FF6D2E"/>
    <w:rsid w:val="00FF6E4C"/>
    <w:rsid w:val="00FF72C1"/>
    <w:rsid w:val="00FF745A"/>
    <w:rsid w:val="00FF7B9D"/>
    <w:rsid w:val="00FF7E59"/>
    <w:rsid w:val="011E0666"/>
    <w:rsid w:val="013032C4"/>
    <w:rsid w:val="0162FD55"/>
    <w:rsid w:val="0182D8B5"/>
    <w:rsid w:val="01E16942"/>
    <w:rsid w:val="01E1F9FC"/>
    <w:rsid w:val="01F13C95"/>
    <w:rsid w:val="01F962AF"/>
    <w:rsid w:val="020DD041"/>
    <w:rsid w:val="021A78EC"/>
    <w:rsid w:val="0240FFF3"/>
    <w:rsid w:val="02786BE8"/>
    <w:rsid w:val="0285D76A"/>
    <w:rsid w:val="02920263"/>
    <w:rsid w:val="02A86184"/>
    <w:rsid w:val="02C12E03"/>
    <w:rsid w:val="02DFE3DD"/>
    <w:rsid w:val="031955A4"/>
    <w:rsid w:val="03411778"/>
    <w:rsid w:val="035CAF99"/>
    <w:rsid w:val="0368074F"/>
    <w:rsid w:val="0408BEAF"/>
    <w:rsid w:val="04108EF0"/>
    <w:rsid w:val="0428122E"/>
    <w:rsid w:val="045A2B30"/>
    <w:rsid w:val="045CA7D1"/>
    <w:rsid w:val="04CC7EDA"/>
    <w:rsid w:val="04F2202F"/>
    <w:rsid w:val="056F5B2A"/>
    <w:rsid w:val="0577E9C5"/>
    <w:rsid w:val="05782E05"/>
    <w:rsid w:val="05BD24F4"/>
    <w:rsid w:val="05C95A7D"/>
    <w:rsid w:val="05E0762B"/>
    <w:rsid w:val="05EEDF3D"/>
    <w:rsid w:val="0648DA41"/>
    <w:rsid w:val="07060B24"/>
    <w:rsid w:val="07087CD7"/>
    <w:rsid w:val="07701BE3"/>
    <w:rsid w:val="0771AD78"/>
    <w:rsid w:val="0838EA29"/>
    <w:rsid w:val="085C8D41"/>
    <w:rsid w:val="086D7916"/>
    <w:rsid w:val="087B0DFA"/>
    <w:rsid w:val="08960788"/>
    <w:rsid w:val="08973DE2"/>
    <w:rsid w:val="089F22D2"/>
    <w:rsid w:val="08A9376F"/>
    <w:rsid w:val="08AF374F"/>
    <w:rsid w:val="08C2047D"/>
    <w:rsid w:val="08E23EDB"/>
    <w:rsid w:val="0931C689"/>
    <w:rsid w:val="097E80C3"/>
    <w:rsid w:val="09874B4C"/>
    <w:rsid w:val="099F64DC"/>
    <w:rsid w:val="09FF4793"/>
    <w:rsid w:val="0A1F8C56"/>
    <w:rsid w:val="0A48D40B"/>
    <w:rsid w:val="0A816D1B"/>
    <w:rsid w:val="0A914DF6"/>
    <w:rsid w:val="0AB0A390"/>
    <w:rsid w:val="0AB5D8E4"/>
    <w:rsid w:val="0AD0CC2C"/>
    <w:rsid w:val="0B0D34DE"/>
    <w:rsid w:val="0B48D491"/>
    <w:rsid w:val="0B4C3E3E"/>
    <w:rsid w:val="0B86B133"/>
    <w:rsid w:val="0B969202"/>
    <w:rsid w:val="0BA149AA"/>
    <w:rsid w:val="0BDB88F1"/>
    <w:rsid w:val="0BE60DC8"/>
    <w:rsid w:val="0BF70E33"/>
    <w:rsid w:val="0C5EF3A0"/>
    <w:rsid w:val="0C7C7322"/>
    <w:rsid w:val="0C7CA5F3"/>
    <w:rsid w:val="0CC406D9"/>
    <w:rsid w:val="0CDC1D2C"/>
    <w:rsid w:val="0CE6C409"/>
    <w:rsid w:val="0CF2A4FE"/>
    <w:rsid w:val="0D07130C"/>
    <w:rsid w:val="0D54FC26"/>
    <w:rsid w:val="0D6EE3DA"/>
    <w:rsid w:val="0D957224"/>
    <w:rsid w:val="0D980993"/>
    <w:rsid w:val="0DC85740"/>
    <w:rsid w:val="0E0760FC"/>
    <w:rsid w:val="0E1A4552"/>
    <w:rsid w:val="0E2BE0B3"/>
    <w:rsid w:val="0E50866E"/>
    <w:rsid w:val="0E70A4D1"/>
    <w:rsid w:val="0E788AE1"/>
    <w:rsid w:val="0E7D3FCA"/>
    <w:rsid w:val="0E8E8539"/>
    <w:rsid w:val="0F5105FB"/>
    <w:rsid w:val="0F7FBA91"/>
    <w:rsid w:val="0FAED845"/>
    <w:rsid w:val="0FDA2CE7"/>
    <w:rsid w:val="0FF0B9A1"/>
    <w:rsid w:val="10058AE5"/>
    <w:rsid w:val="1018277D"/>
    <w:rsid w:val="1060A168"/>
    <w:rsid w:val="1069583C"/>
    <w:rsid w:val="10C3F69E"/>
    <w:rsid w:val="10D15D68"/>
    <w:rsid w:val="10DB19DC"/>
    <w:rsid w:val="10E8780A"/>
    <w:rsid w:val="10EE6A52"/>
    <w:rsid w:val="10EE942E"/>
    <w:rsid w:val="112BA62D"/>
    <w:rsid w:val="114B8620"/>
    <w:rsid w:val="115D9347"/>
    <w:rsid w:val="1182716D"/>
    <w:rsid w:val="119FFACC"/>
    <w:rsid w:val="11A8FEE7"/>
    <w:rsid w:val="11AACCAA"/>
    <w:rsid w:val="11DC6652"/>
    <w:rsid w:val="11EA43AC"/>
    <w:rsid w:val="1208D9A4"/>
    <w:rsid w:val="121FA6C9"/>
    <w:rsid w:val="1235D694"/>
    <w:rsid w:val="12580064"/>
    <w:rsid w:val="125FBB19"/>
    <w:rsid w:val="126E076F"/>
    <w:rsid w:val="127BB671"/>
    <w:rsid w:val="1293C674"/>
    <w:rsid w:val="12CB0560"/>
    <w:rsid w:val="12E2CBFC"/>
    <w:rsid w:val="12F302E3"/>
    <w:rsid w:val="12FF7D31"/>
    <w:rsid w:val="131D323E"/>
    <w:rsid w:val="134AA164"/>
    <w:rsid w:val="1362292D"/>
    <w:rsid w:val="137B1EB9"/>
    <w:rsid w:val="13AB56DA"/>
    <w:rsid w:val="13DE41EB"/>
    <w:rsid w:val="1402FB3A"/>
    <w:rsid w:val="141DB888"/>
    <w:rsid w:val="144E6341"/>
    <w:rsid w:val="1476CE37"/>
    <w:rsid w:val="14A1D6E2"/>
    <w:rsid w:val="14BD8551"/>
    <w:rsid w:val="14E410BC"/>
    <w:rsid w:val="14EE582A"/>
    <w:rsid w:val="1545A22F"/>
    <w:rsid w:val="1555D25C"/>
    <w:rsid w:val="15903F75"/>
    <w:rsid w:val="15AA1E04"/>
    <w:rsid w:val="15C55C96"/>
    <w:rsid w:val="15C743D9"/>
    <w:rsid w:val="15D2410C"/>
    <w:rsid w:val="16121A91"/>
    <w:rsid w:val="161F24C9"/>
    <w:rsid w:val="162949B5"/>
    <w:rsid w:val="162A7C3C"/>
    <w:rsid w:val="163028E3"/>
    <w:rsid w:val="164EB2B9"/>
    <w:rsid w:val="1669510C"/>
    <w:rsid w:val="166D3114"/>
    <w:rsid w:val="166E7375"/>
    <w:rsid w:val="16814A79"/>
    <w:rsid w:val="168F56E1"/>
    <w:rsid w:val="16F4F9BF"/>
    <w:rsid w:val="173538E6"/>
    <w:rsid w:val="173891EA"/>
    <w:rsid w:val="173EA597"/>
    <w:rsid w:val="17462B8C"/>
    <w:rsid w:val="1792F290"/>
    <w:rsid w:val="17ADBAFF"/>
    <w:rsid w:val="17CB6670"/>
    <w:rsid w:val="17CD74D9"/>
    <w:rsid w:val="17FC296F"/>
    <w:rsid w:val="180373AA"/>
    <w:rsid w:val="180DFBDB"/>
    <w:rsid w:val="1841AE7F"/>
    <w:rsid w:val="184997AE"/>
    <w:rsid w:val="186A3327"/>
    <w:rsid w:val="187ABB0F"/>
    <w:rsid w:val="189DFE6C"/>
    <w:rsid w:val="18C063AE"/>
    <w:rsid w:val="18DDE368"/>
    <w:rsid w:val="1906BD9D"/>
    <w:rsid w:val="1929C1EA"/>
    <w:rsid w:val="19409FD8"/>
    <w:rsid w:val="1967DF3D"/>
    <w:rsid w:val="19B0FE54"/>
    <w:rsid w:val="19B8E501"/>
    <w:rsid w:val="19C4FE10"/>
    <w:rsid w:val="19E46655"/>
    <w:rsid w:val="19FD0672"/>
    <w:rsid w:val="19FEE04B"/>
    <w:rsid w:val="1A012ABA"/>
    <w:rsid w:val="1A170E53"/>
    <w:rsid w:val="1A1731C5"/>
    <w:rsid w:val="1A5E421C"/>
    <w:rsid w:val="1A833E83"/>
    <w:rsid w:val="1A98D352"/>
    <w:rsid w:val="1B2525CE"/>
    <w:rsid w:val="1B47416D"/>
    <w:rsid w:val="1B47743E"/>
    <w:rsid w:val="1B6BB471"/>
    <w:rsid w:val="1B791914"/>
    <w:rsid w:val="1B80A0F8"/>
    <w:rsid w:val="1B8F42CE"/>
    <w:rsid w:val="1B93800F"/>
    <w:rsid w:val="1B947C4E"/>
    <w:rsid w:val="1BB4E3B3"/>
    <w:rsid w:val="1BB668BF"/>
    <w:rsid w:val="1BD90F3C"/>
    <w:rsid w:val="1BF8CFF8"/>
    <w:rsid w:val="1C03CAFE"/>
    <w:rsid w:val="1C1F4417"/>
    <w:rsid w:val="1C3178AB"/>
    <w:rsid w:val="1C515EC8"/>
    <w:rsid w:val="1CA20C56"/>
    <w:rsid w:val="1CA73AEC"/>
    <w:rsid w:val="1CB3C5F2"/>
    <w:rsid w:val="1CB7A125"/>
    <w:rsid w:val="1D3737E5"/>
    <w:rsid w:val="1D7B37CB"/>
    <w:rsid w:val="1D7DA481"/>
    <w:rsid w:val="1D86D17C"/>
    <w:rsid w:val="1D9C907E"/>
    <w:rsid w:val="1DF456BA"/>
    <w:rsid w:val="1E003F6D"/>
    <w:rsid w:val="1E3487AD"/>
    <w:rsid w:val="1E34C13C"/>
    <w:rsid w:val="1E4EAFEA"/>
    <w:rsid w:val="1E62570E"/>
    <w:rsid w:val="1E6868E8"/>
    <w:rsid w:val="1E72B353"/>
    <w:rsid w:val="1E9877C9"/>
    <w:rsid w:val="1EABD6EF"/>
    <w:rsid w:val="1EC9EBD0"/>
    <w:rsid w:val="1ECB2197"/>
    <w:rsid w:val="1EE5BFEA"/>
    <w:rsid w:val="1EF68D84"/>
    <w:rsid w:val="1F0A5033"/>
    <w:rsid w:val="1F24BE6F"/>
    <w:rsid w:val="1F3FEDBF"/>
    <w:rsid w:val="1F5D2F14"/>
    <w:rsid w:val="1F71FA52"/>
    <w:rsid w:val="1F945182"/>
    <w:rsid w:val="1FB500C8"/>
    <w:rsid w:val="1FD41499"/>
    <w:rsid w:val="1FE2C4D0"/>
    <w:rsid w:val="1FE92A1D"/>
    <w:rsid w:val="2009057D"/>
    <w:rsid w:val="201BA258"/>
    <w:rsid w:val="2026F539"/>
    <w:rsid w:val="202B5E85"/>
    <w:rsid w:val="208BEC3E"/>
    <w:rsid w:val="208F365A"/>
    <w:rsid w:val="20AD5742"/>
    <w:rsid w:val="20B19454"/>
    <w:rsid w:val="212119B6"/>
    <w:rsid w:val="21CBBD6E"/>
    <w:rsid w:val="22041D43"/>
    <w:rsid w:val="220AB510"/>
    <w:rsid w:val="22416CEE"/>
    <w:rsid w:val="225A087E"/>
    <w:rsid w:val="22817445"/>
    <w:rsid w:val="2286F964"/>
    <w:rsid w:val="22892367"/>
    <w:rsid w:val="2293C684"/>
    <w:rsid w:val="2294ADEE"/>
    <w:rsid w:val="22C279BD"/>
    <w:rsid w:val="22D665AC"/>
    <w:rsid w:val="22E5DB16"/>
    <w:rsid w:val="2357E0F6"/>
    <w:rsid w:val="2384DE78"/>
    <w:rsid w:val="23873108"/>
    <w:rsid w:val="239F1EFE"/>
    <w:rsid w:val="23A44E5A"/>
    <w:rsid w:val="23B8A22E"/>
    <w:rsid w:val="23C9A296"/>
    <w:rsid w:val="23D91E3C"/>
    <w:rsid w:val="23DAA301"/>
    <w:rsid w:val="23DBDC89"/>
    <w:rsid w:val="23E426FD"/>
    <w:rsid w:val="2430CCC0"/>
    <w:rsid w:val="24359E9D"/>
    <w:rsid w:val="244C64A1"/>
    <w:rsid w:val="2452A4E2"/>
    <w:rsid w:val="247BCE32"/>
    <w:rsid w:val="24AF464D"/>
    <w:rsid w:val="24CDC4A8"/>
    <w:rsid w:val="251E3E48"/>
    <w:rsid w:val="251E83CA"/>
    <w:rsid w:val="25286476"/>
    <w:rsid w:val="2555F5F2"/>
    <w:rsid w:val="25B3A6C3"/>
    <w:rsid w:val="25B5BB08"/>
    <w:rsid w:val="25FA778B"/>
    <w:rsid w:val="25FDA250"/>
    <w:rsid w:val="26123769"/>
    <w:rsid w:val="26567363"/>
    <w:rsid w:val="265CBD03"/>
    <w:rsid w:val="26CB06EC"/>
    <w:rsid w:val="26D5AD30"/>
    <w:rsid w:val="26F1C653"/>
    <w:rsid w:val="26FAEC66"/>
    <w:rsid w:val="27521A4B"/>
    <w:rsid w:val="276556F1"/>
    <w:rsid w:val="277F4A9E"/>
    <w:rsid w:val="27A0FA7C"/>
    <w:rsid w:val="27C598C4"/>
    <w:rsid w:val="28389B79"/>
    <w:rsid w:val="285ED661"/>
    <w:rsid w:val="285F6DC0"/>
    <w:rsid w:val="2877C559"/>
    <w:rsid w:val="28884EDE"/>
    <w:rsid w:val="2898A04E"/>
    <w:rsid w:val="28BC90ED"/>
    <w:rsid w:val="28C9FFCC"/>
    <w:rsid w:val="28CA6B4A"/>
    <w:rsid w:val="28E9EC9B"/>
    <w:rsid w:val="290DF004"/>
    <w:rsid w:val="2940C705"/>
    <w:rsid w:val="295DE598"/>
    <w:rsid w:val="298C9D7D"/>
    <w:rsid w:val="29950BBD"/>
    <w:rsid w:val="29A0D7FB"/>
    <w:rsid w:val="29A34275"/>
    <w:rsid w:val="29BA0320"/>
    <w:rsid w:val="2A58212B"/>
    <w:rsid w:val="2A5AA4AC"/>
    <w:rsid w:val="2A933FA8"/>
    <w:rsid w:val="2AC36B72"/>
    <w:rsid w:val="2AD3E092"/>
    <w:rsid w:val="2AE311FF"/>
    <w:rsid w:val="2B029FEA"/>
    <w:rsid w:val="2B02D2BB"/>
    <w:rsid w:val="2B559E2B"/>
    <w:rsid w:val="2B97CB79"/>
    <w:rsid w:val="2B99FD5F"/>
    <w:rsid w:val="2BF138D9"/>
    <w:rsid w:val="2C1196C8"/>
    <w:rsid w:val="2C1243ED"/>
    <w:rsid w:val="2C6FD874"/>
    <w:rsid w:val="2CA5E541"/>
    <w:rsid w:val="2CB20D7B"/>
    <w:rsid w:val="2CB31E6A"/>
    <w:rsid w:val="2CD1BA27"/>
    <w:rsid w:val="2CEC8B4B"/>
    <w:rsid w:val="2CF132EA"/>
    <w:rsid w:val="2CFEB7A9"/>
    <w:rsid w:val="2D1C6CB6"/>
    <w:rsid w:val="2D486381"/>
    <w:rsid w:val="2D497BA7"/>
    <w:rsid w:val="2D515D9A"/>
    <w:rsid w:val="2D6AE3C7"/>
    <w:rsid w:val="2D6F4D56"/>
    <w:rsid w:val="2DB5D5DA"/>
    <w:rsid w:val="2DD5245A"/>
    <w:rsid w:val="2E094ED4"/>
    <w:rsid w:val="2E1C71C3"/>
    <w:rsid w:val="2E285AEC"/>
    <w:rsid w:val="2E545C4F"/>
    <w:rsid w:val="2E76E669"/>
    <w:rsid w:val="2E849CD5"/>
    <w:rsid w:val="2EA2AA63"/>
    <w:rsid w:val="2ED8C73A"/>
    <w:rsid w:val="2EFB44A1"/>
    <w:rsid w:val="2F4005C2"/>
    <w:rsid w:val="2F4A2AF1"/>
    <w:rsid w:val="2F4D8D86"/>
    <w:rsid w:val="2F61EACF"/>
    <w:rsid w:val="2F88C466"/>
    <w:rsid w:val="2FB109A7"/>
    <w:rsid w:val="2FCE8929"/>
    <w:rsid w:val="30089E35"/>
    <w:rsid w:val="300C00CA"/>
    <w:rsid w:val="3020EEE9"/>
    <w:rsid w:val="3026BCBE"/>
    <w:rsid w:val="30436FF5"/>
    <w:rsid w:val="30A2913C"/>
    <w:rsid w:val="30C3581C"/>
    <w:rsid w:val="30E53002"/>
    <w:rsid w:val="30E9ECC9"/>
    <w:rsid w:val="30FA0146"/>
    <w:rsid w:val="311A6D47"/>
    <w:rsid w:val="312227FC"/>
    <w:rsid w:val="312A8302"/>
    <w:rsid w:val="31543381"/>
    <w:rsid w:val="317DF6BA"/>
    <w:rsid w:val="319066A0"/>
    <w:rsid w:val="31BA8DEB"/>
    <w:rsid w:val="31CAA0E8"/>
    <w:rsid w:val="31E5720C"/>
    <w:rsid w:val="31FD6B79"/>
    <w:rsid w:val="3204E1EE"/>
    <w:rsid w:val="3212A25F"/>
    <w:rsid w:val="322ACE9D"/>
    <w:rsid w:val="32511869"/>
    <w:rsid w:val="32D3D82A"/>
    <w:rsid w:val="3363CAE2"/>
    <w:rsid w:val="336A3D84"/>
    <w:rsid w:val="339C97DB"/>
    <w:rsid w:val="33B142EF"/>
    <w:rsid w:val="33CB6844"/>
    <w:rsid w:val="340142EC"/>
    <w:rsid w:val="341C031F"/>
    <w:rsid w:val="341E9175"/>
    <w:rsid w:val="345B0B1F"/>
    <w:rsid w:val="3478E568"/>
    <w:rsid w:val="347DBC34"/>
    <w:rsid w:val="3488668A"/>
    <w:rsid w:val="34A950A0"/>
    <w:rsid w:val="34EE65AE"/>
    <w:rsid w:val="35140E1D"/>
    <w:rsid w:val="358BA93C"/>
    <w:rsid w:val="35B1D120"/>
    <w:rsid w:val="35C01D76"/>
    <w:rsid w:val="35C17E71"/>
    <w:rsid w:val="35CA4733"/>
    <w:rsid w:val="35D7EB88"/>
    <w:rsid w:val="35FA8688"/>
    <w:rsid w:val="361D1B67"/>
    <w:rsid w:val="362C936D"/>
    <w:rsid w:val="363CFAA1"/>
    <w:rsid w:val="36519338"/>
    <w:rsid w:val="36574ED8"/>
    <w:rsid w:val="3660CEFA"/>
    <w:rsid w:val="366F4845"/>
    <w:rsid w:val="36AD809E"/>
    <w:rsid w:val="36B43F34"/>
    <w:rsid w:val="36E14E25"/>
    <w:rsid w:val="36E34865"/>
    <w:rsid w:val="36F35547"/>
    <w:rsid w:val="371D2481"/>
    <w:rsid w:val="37290D34"/>
    <w:rsid w:val="374A64B1"/>
    <w:rsid w:val="3772B278"/>
    <w:rsid w:val="37941787"/>
    <w:rsid w:val="37B1C88B"/>
    <w:rsid w:val="37C4AC52"/>
    <w:rsid w:val="37E1F5D1"/>
    <w:rsid w:val="37EF04C5"/>
    <w:rsid w:val="380A8A07"/>
    <w:rsid w:val="381AE1E5"/>
    <w:rsid w:val="3843A68B"/>
    <w:rsid w:val="384AF807"/>
    <w:rsid w:val="38A6029F"/>
    <w:rsid w:val="38BFDED3"/>
    <w:rsid w:val="38C3979D"/>
    <w:rsid w:val="38D5E696"/>
    <w:rsid w:val="38D8B21B"/>
    <w:rsid w:val="38FE8135"/>
    <w:rsid w:val="39157C1E"/>
    <w:rsid w:val="393D13F2"/>
    <w:rsid w:val="3943A593"/>
    <w:rsid w:val="395A3735"/>
    <w:rsid w:val="3973CB3E"/>
    <w:rsid w:val="3976A2F5"/>
    <w:rsid w:val="39A695CF"/>
    <w:rsid w:val="39AB5296"/>
    <w:rsid w:val="39BB6713"/>
    <w:rsid w:val="39FD2780"/>
    <w:rsid w:val="3A1F3DA7"/>
    <w:rsid w:val="3A5D0A1E"/>
    <w:rsid w:val="3A874EED"/>
    <w:rsid w:val="3AA60E8B"/>
    <w:rsid w:val="3AC9DCE0"/>
    <w:rsid w:val="3ACD8628"/>
    <w:rsid w:val="3AF4C5DA"/>
    <w:rsid w:val="3B12A10F"/>
    <w:rsid w:val="3B1D7C77"/>
    <w:rsid w:val="3B45C231"/>
    <w:rsid w:val="3B5B3DAF"/>
    <w:rsid w:val="3B70B309"/>
    <w:rsid w:val="3BBC492E"/>
    <w:rsid w:val="3C58A0D3"/>
    <w:rsid w:val="3C6C4A68"/>
    <w:rsid w:val="3C807BEC"/>
    <w:rsid w:val="3C9B9BFF"/>
    <w:rsid w:val="3CB8838A"/>
    <w:rsid w:val="3CBDADEA"/>
    <w:rsid w:val="3CEC77F3"/>
    <w:rsid w:val="3D021002"/>
    <w:rsid w:val="3D08D134"/>
    <w:rsid w:val="3D710F1B"/>
    <w:rsid w:val="3D796148"/>
    <w:rsid w:val="3D994FD6"/>
    <w:rsid w:val="3DAAEB37"/>
    <w:rsid w:val="3DFABD8E"/>
    <w:rsid w:val="3DFE701B"/>
    <w:rsid w:val="3E1A7E4A"/>
    <w:rsid w:val="3E3C1D42"/>
    <w:rsid w:val="3E773BD5"/>
    <w:rsid w:val="3E7EE08B"/>
    <w:rsid w:val="3E8C72BB"/>
    <w:rsid w:val="3E995774"/>
    <w:rsid w:val="3EC64ED7"/>
    <w:rsid w:val="3EC95613"/>
    <w:rsid w:val="3EE78843"/>
    <w:rsid w:val="3F04EF15"/>
    <w:rsid w:val="3F141F78"/>
    <w:rsid w:val="3F26011B"/>
    <w:rsid w:val="3F31F40A"/>
    <w:rsid w:val="3F32B9C1"/>
    <w:rsid w:val="3F35AF19"/>
    <w:rsid w:val="3F45C396"/>
    <w:rsid w:val="3F65EEA1"/>
    <w:rsid w:val="3F9028E2"/>
    <w:rsid w:val="3FAA95E5"/>
    <w:rsid w:val="3FB1C5BC"/>
    <w:rsid w:val="3FBC0969"/>
    <w:rsid w:val="3FEB741F"/>
    <w:rsid w:val="3FEE0E2A"/>
    <w:rsid w:val="3FF3CC41"/>
    <w:rsid w:val="4007B817"/>
    <w:rsid w:val="40150474"/>
    <w:rsid w:val="40306B0E"/>
    <w:rsid w:val="4043028E"/>
    <w:rsid w:val="4052430D"/>
    <w:rsid w:val="408B6231"/>
    <w:rsid w:val="409CFD92"/>
    <w:rsid w:val="40B295A1"/>
    <w:rsid w:val="40CBEFD4"/>
    <w:rsid w:val="40CD8169"/>
    <w:rsid w:val="415D6596"/>
    <w:rsid w:val="415E6C4D"/>
    <w:rsid w:val="4163DFF9"/>
    <w:rsid w:val="4176F674"/>
    <w:rsid w:val="417DBF5F"/>
    <w:rsid w:val="4186390D"/>
    <w:rsid w:val="41AB432D"/>
    <w:rsid w:val="41D7B151"/>
    <w:rsid w:val="42005398"/>
    <w:rsid w:val="421C01D7"/>
    <w:rsid w:val="427127A7"/>
    <w:rsid w:val="42AF451B"/>
    <w:rsid w:val="42CFA386"/>
    <w:rsid w:val="435B1B84"/>
    <w:rsid w:val="43B2F20D"/>
    <w:rsid w:val="43C2310F"/>
    <w:rsid w:val="43C285DE"/>
    <w:rsid w:val="43C464B4"/>
    <w:rsid w:val="43E59616"/>
    <w:rsid w:val="43FF9258"/>
    <w:rsid w:val="44158CDD"/>
    <w:rsid w:val="443218D6"/>
    <w:rsid w:val="44442AA9"/>
    <w:rsid w:val="445B608B"/>
    <w:rsid w:val="44815C42"/>
    <w:rsid w:val="44DCA02B"/>
    <w:rsid w:val="44F846CF"/>
    <w:rsid w:val="44FC544D"/>
    <w:rsid w:val="453CDE2D"/>
    <w:rsid w:val="4556334A"/>
    <w:rsid w:val="457E7EE0"/>
    <w:rsid w:val="45BF446A"/>
    <w:rsid w:val="462619EC"/>
    <w:rsid w:val="462FBE62"/>
    <w:rsid w:val="463C3F0E"/>
    <w:rsid w:val="4662A46F"/>
    <w:rsid w:val="46CA62FE"/>
    <w:rsid w:val="4710FA37"/>
    <w:rsid w:val="471BB89D"/>
    <w:rsid w:val="472CB908"/>
    <w:rsid w:val="473B77AE"/>
    <w:rsid w:val="4784C977"/>
    <w:rsid w:val="47D7695A"/>
    <w:rsid w:val="47F213DF"/>
    <w:rsid w:val="4806660A"/>
    <w:rsid w:val="482B393C"/>
    <w:rsid w:val="48315CC3"/>
    <w:rsid w:val="48348C87"/>
    <w:rsid w:val="48474986"/>
    <w:rsid w:val="484845A5"/>
    <w:rsid w:val="48C62C3D"/>
    <w:rsid w:val="48CF25DC"/>
    <w:rsid w:val="48D7C905"/>
    <w:rsid w:val="4921E664"/>
    <w:rsid w:val="494B4F51"/>
    <w:rsid w:val="49644D70"/>
    <w:rsid w:val="4982C4F4"/>
    <w:rsid w:val="49A0A2D4"/>
    <w:rsid w:val="49A8896A"/>
    <w:rsid w:val="49BD619E"/>
    <w:rsid w:val="49D9D474"/>
    <w:rsid w:val="49DBD4BD"/>
    <w:rsid w:val="49E876BC"/>
    <w:rsid w:val="4A82A352"/>
    <w:rsid w:val="4A994850"/>
    <w:rsid w:val="4A9F2F4B"/>
    <w:rsid w:val="4AA43052"/>
    <w:rsid w:val="4AB76CF8"/>
    <w:rsid w:val="4ADC6B85"/>
    <w:rsid w:val="4ADE3F3F"/>
    <w:rsid w:val="4AF6719C"/>
    <w:rsid w:val="4B1B4E3C"/>
    <w:rsid w:val="4B3B4B3C"/>
    <w:rsid w:val="4B4C336E"/>
    <w:rsid w:val="4B55E7DA"/>
    <w:rsid w:val="4B74CCF5"/>
    <w:rsid w:val="4B783865"/>
    <w:rsid w:val="4B7AB82F"/>
    <w:rsid w:val="4B8FA118"/>
    <w:rsid w:val="4BBD2F54"/>
    <w:rsid w:val="4C022643"/>
    <w:rsid w:val="4C1D9BE2"/>
    <w:rsid w:val="4C280EB6"/>
    <w:rsid w:val="4C565FCB"/>
    <w:rsid w:val="4C7B11DE"/>
    <w:rsid w:val="4C7DA5BA"/>
    <w:rsid w:val="4CD15F60"/>
    <w:rsid w:val="4CF4BA46"/>
    <w:rsid w:val="4D0262B4"/>
    <w:rsid w:val="4D1E7C32"/>
    <w:rsid w:val="4D26E26B"/>
    <w:rsid w:val="4D3EA38D"/>
    <w:rsid w:val="4D78C32B"/>
    <w:rsid w:val="4DA3B244"/>
    <w:rsid w:val="4DA97F53"/>
    <w:rsid w:val="4DAA3732"/>
    <w:rsid w:val="4DBB8675"/>
    <w:rsid w:val="4DCAE773"/>
    <w:rsid w:val="4E158179"/>
    <w:rsid w:val="4E3A6D9D"/>
    <w:rsid w:val="4E3FE4AD"/>
    <w:rsid w:val="4E54E8C2"/>
    <w:rsid w:val="4E62BD43"/>
    <w:rsid w:val="4EE9E180"/>
    <w:rsid w:val="4F093611"/>
    <w:rsid w:val="4F0D2177"/>
    <w:rsid w:val="4F26DF2E"/>
    <w:rsid w:val="4F2E14FD"/>
    <w:rsid w:val="4F3B69F0"/>
    <w:rsid w:val="4F94A3CB"/>
    <w:rsid w:val="4F9D49E4"/>
    <w:rsid w:val="4FCD671A"/>
    <w:rsid w:val="4FD19C79"/>
    <w:rsid w:val="4FD5F297"/>
    <w:rsid w:val="4FD78A08"/>
    <w:rsid w:val="4FDED93F"/>
    <w:rsid w:val="4FEE1ED5"/>
    <w:rsid w:val="5050CDB0"/>
    <w:rsid w:val="509A7988"/>
    <w:rsid w:val="50C4B483"/>
    <w:rsid w:val="50C9DF89"/>
    <w:rsid w:val="50ED0019"/>
    <w:rsid w:val="510D883A"/>
    <w:rsid w:val="510EA8B6"/>
    <w:rsid w:val="515A37C3"/>
    <w:rsid w:val="515F9705"/>
    <w:rsid w:val="51B8419F"/>
    <w:rsid w:val="5222B706"/>
    <w:rsid w:val="5222C4A3"/>
    <w:rsid w:val="5226A5DF"/>
    <w:rsid w:val="5229C726"/>
    <w:rsid w:val="5254D0B4"/>
    <w:rsid w:val="52622BEC"/>
    <w:rsid w:val="5264E59A"/>
    <w:rsid w:val="5289A359"/>
    <w:rsid w:val="52C24174"/>
    <w:rsid w:val="52F25A48"/>
    <w:rsid w:val="53011145"/>
    <w:rsid w:val="5320D201"/>
    <w:rsid w:val="533AF71A"/>
    <w:rsid w:val="535AB43C"/>
    <w:rsid w:val="539FDDFC"/>
    <w:rsid w:val="540518CC"/>
    <w:rsid w:val="543C35A1"/>
    <w:rsid w:val="5472E994"/>
    <w:rsid w:val="54743E03"/>
    <w:rsid w:val="54D00CC1"/>
    <w:rsid w:val="54D2CEA9"/>
    <w:rsid w:val="54DC74E9"/>
    <w:rsid w:val="54E7C90F"/>
    <w:rsid w:val="551497D6"/>
    <w:rsid w:val="551CB6EF"/>
    <w:rsid w:val="5532B147"/>
    <w:rsid w:val="55371A42"/>
    <w:rsid w:val="553A6BFC"/>
    <w:rsid w:val="5556F7F5"/>
    <w:rsid w:val="5564B866"/>
    <w:rsid w:val="55677AED"/>
    <w:rsid w:val="55718DCB"/>
    <w:rsid w:val="5580A8E3"/>
    <w:rsid w:val="55F29D54"/>
    <w:rsid w:val="560175FF"/>
    <w:rsid w:val="5639A74F"/>
    <w:rsid w:val="56930BD6"/>
    <w:rsid w:val="56A7DD1A"/>
    <w:rsid w:val="56F0E187"/>
    <w:rsid w:val="56F60787"/>
    <w:rsid w:val="5705C995"/>
    <w:rsid w:val="5709FFD8"/>
    <w:rsid w:val="5722E512"/>
    <w:rsid w:val="57435607"/>
    <w:rsid w:val="575358F3"/>
    <w:rsid w:val="5766505E"/>
    <w:rsid w:val="576C5708"/>
    <w:rsid w:val="577D282D"/>
    <w:rsid w:val="577F1CED"/>
    <w:rsid w:val="57838639"/>
    <w:rsid w:val="57905B9E"/>
    <w:rsid w:val="57C4E104"/>
    <w:rsid w:val="57E480FD"/>
    <w:rsid w:val="5823C2B6"/>
    <w:rsid w:val="582CC297"/>
    <w:rsid w:val="582E709F"/>
    <w:rsid w:val="58616F3B"/>
    <w:rsid w:val="586EF6FF"/>
    <w:rsid w:val="5872D06B"/>
    <w:rsid w:val="587F78BC"/>
    <w:rsid w:val="58AF84A2"/>
    <w:rsid w:val="5912337D"/>
    <w:rsid w:val="592A018F"/>
    <w:rsid w:val="592A07AE"/>
    <w:rsid w:val="5933CF2A"/>
    <w:rsid w:val="596F316E"/>
    <w:rsid w:val="59750892"/>
    <w:rsid w:val="598402B2"/>
    <w:rsid w:val="59D6A6A1"/>
    <w:rsid w:val="59E0C03D"/>
    <w:rsid w:val="59EEA00E"/>
    <w:rsid w:val="5A1F4AC7"/>
    <w:rsid w:val="5A294F57"/>
    <w:rsid w:val="5A712F48"/>
    <w:rsid w:val="5A9CE7DE"/>
    <w:rsid w:val="5AB64F34"/>
    <w:rsid w:val="5AC9C986"/>
    <w:rsid w:val="5B0ADA86"/>
    <w:rsid w:val="5B340BD8"/>
    <w:rsid w:val="5B411ACC"/>
    <w:rsid w:val="5B45536F"/>
    <w:rsid w:val="5B7D8023"/>
    <w:rsid w:val="5BD96D89"/>
    <w:rsid w:val="5BF541A3"/>
    <w:rsid w:val="5C1C13EA"/>
    <w:rsid w:val="5C27BF77"/>
    <w:rsid w:val="5C29051F"/>
    <w:rsid w:val="5C3335BC"/>
    <w:rsid w:val="5C7E5C8C"/>
    <w:rsid w:val="5CB8491C"/>
    <w:rsid w:val="5CC8B8FC"/>
    <w:rsid w:val="5CD5C132"/>
    <w:rsid w:val="5CE304F9"/>
    <w:rsid w:val="5CF286BA"/>
    <w:rsid w:val="5CFD689D"/>
    <w:rsid w:val="5D14F38F"/>
    <w:rsid w:val="5D257687"/>
    <w:rsid w:val="5D91728E"/>
    <w:rsid w:val="5D9C7961"/>
    <w:rsid w:val="5DD366D3"/>
    <w:rsid w:val="5DD964F4"/>
    <w:rsid w:val="5DEE842C"/>
    <w:rsid w:val="5DFB77A4"/>
    <w:rsid w:val="5DFD3F42"/>
    <w:rsid w:val="5E384E2B"/>
    <w:rsid w:val="5E49B6A1"/>
    <w:rsid w:val="5E64B716"/>
    <w:rsid w:val="5E6F927E"/>
    <w:rsid w:val="5E75925E"/>
    <w:rsid w:val="5E781DE9"/>
    <w:rsid w:val="5E8688F5"/>
    <w:rsid w:val="5E9B313C"/>
    <w:rsid w:val="5EBF2892"/>
    <w:rsid w:val="5EC2386F"/>
    <w:rsid w:val="5EC92F56"/>
    <w:rsid w:val="5ECB7FE4"/>
    <w:rsid w:val="5ED25582"/>
    <w:rsid w:val="5EF7568C"/>
    <w:rsid w:val="5F0E5F35"/>
    <w:rsid w:val="5F33C162"/>
    <w:rsid w:val="5F9F3FF9"/>
    <w:rsid w:val="5FF4DDE9"/>
    <w:rsid w:val="60299004"/>
    <w:rsid w:val="60542609"/>
    <w:rsid w:val="608C77DB"/>
    <w:rsid w:val="60906EBA"/>
    <w:rsid w:val="60A8ED35"/>
    <w:rsid w:val="60BACC37"/>
    <w:rsid w:val="60C32522"/>
    <w:rsid w:val="60EB330C"/>
    <w:rsid w:val="60EB65DD"/>
    <w:rsid w:val="60F18B82"/>
    <w:rsid w:val="6135B4A2"/>
    <w:rsid w:val="614FD587"/>
    <w:rsid w:val="6171E32F"/>
    <w:rsid w:val="61B18B40"/>
    <w:rsid w:val="61B5DFC9"/>
    <w:rsid w:val="61B8B214"/>
    <w:rsid w:val="61C951DC"/>
    <w:rsid w:val="61CC0B8A"/>
    <w:rsid w:val="6225D3BD"/>
    <w:rsid w:val="623C6B19"/>
    <w:rsid w:val="629B9ED7"/>
    <w:rsid w:val="62BBE55E"/>
    <w:rsid w:val="62F8118E"/>
    <w:rsid w:val="63037371"/>
    <w:rsid w:val="6303DBC3"/>
    <w:rsid w:val="63238250"/>
    <w:rsid w:val="63397CA8"/>
    <w:rsid w:val="63404417"/>
    <w:rsid w:val="63671A7B"/>
    <w:rsid w:val="637987A4"/>
    <w:rsid w:val="639B43D0"/>
    <w:rsid w:val="63AD6F68"/>
    <w:rsid w:val="645EA6AC"/>
    <w:rsid w:val="64921C82"/>
    <w:rsid w:val="649318A1"/>
    <w:rsid w:val="64A42E55"/>
    <w:rsid w:val="64AFA49A"/>
    <w:rsid w:val="64D84F14"/>
    <w:rsid w:val="64D923B2"/>
    <w:rsid w:val="653301FB"/>
    <w:rsid w:val="65334896"/>
    <w:rsid w:val="6552699F"/>
    <w:rsid w:val="6585E84E"/>
    <w:rsid w:val="65B6202C"/>
    <w:rsid w:val="65DAEEFE"/>
    <w:rsid w:val="66060619"/>
    <w:rsid w:val="66203607"/>
    <w:rsid w:val="662B8F03"/>
    <w:rsid w:val="662D8E18"/>
    <w:rsid w:val="66387D90"/>
    <w:rsid w:val="664D4ED4"/>
    <w:rsid w:val="665A8B9A"/>
    <w:rsid w:val="667840A7"/>
    <w:rsid w:val="66840ECF"/>
    <w:rsid w:val="66A28D11"/>
    <w:rsid w:val="66A43772"/>
    <w:rsid w:val="66BD4E9E"/>
    <w:rsid w:val="66CD764E"/>
    <w:rsid w:val="6711A9CB"/>
    <w:rsid w:val="6768E545"/>
    <w:rsid w:val="6770FDE3"/>
    <w:rsid w:val="67842EDD"/>
    <w:rsid w:val="67B03040"/>
    <w:rsid w:val="67BE0184"/>
    <w:rsid w:val="67D04EE5"/>
    <w:rsid w:val="67D4EDFF"/>
    <w:rsid w:val="67DDDC6B"/>
    <w:rsid w:val="67FA2836"/>
    <w:rsid w:val="67FE7E54"/>
    <w:rsid w:val="68043C4C"/>
    <w:rsid w:val="6844426B"/>
    <w:rsid w:val="688972E9"/>
    <w:rsid w:val="68A83287"/>
    <w:rsid w:val="68A84951"/>
    <w:rsid w:val="68CB0287"/>
    <w:rsid w:val="68D5AA12"/>
    <w:rsid w:val="68EBFD67"/>
    <w:rsid w:val="69121B25"/>
    <w:rsid w:val="692F8AF0"/>
    <w:rsid w:val="695DFD55"/>
    <w:rsid w:val="6966A5CB"/>
    <w:rsid w:val="69B41CB9"/>
    <w:rsid w:val="69D3FF1A"/>
    <w:rsid w:val="69E1AEFC"/>
    <w:rsid w:val="6A3A011D"/>
    <w:rsid w:val="6A7FD5C6"/>
    <w:rsid w:val="6A88530B"/>
    <w:rsid w:val="6A9B96DA"/>
    <w:rsid w:val="6AC82F4A"/>
    <w:rsid w:val="6AE48872"/>
    <w:rsid w:val="6AEF2D6D"/>
    <w:rsid w:val="6B4429E6"/>
    <w:rsid w:val="6B534700"/>
    <w:rsid w:val="6B591389"/>
    <w:rsid w:val="6B791ACA"/>
    <w:rsid w:val="6B8E0EBA"/>
    <w:rsid w:val="6B98440E"/>
    <w:rsid w:val="6BC2A742"/>
    <w:rsid w:val="6BCF5DBC"/>
    <w:rsid w:val="6BD83C9A"/>
    <w:rsid w:val="6BF20622"/>
    <w:rsid w:val="6C39F888"/>
    <w:rsid w:val="6C6B8277"/>
    <w:rsid w:val="6C97A218"/>
    <w:rsid w:val="6C9EA399"/>
    <w:rsid w:val="6D524A76"/>
    <w:rsid w:val="6D86E617"/>
    <w:rsid w:val="6D8DA751"/>
    <w:rsid w:val="6DD14086"/>
    <w:rsid w:val="6DD4B959"/>
    <w:rsid w:val="6DD6B86E"/>
    <w:rsid w:val="6DF14552"/>
    <w:rsid w:val="6DF6792A"/>
    <w:rsid w:val="6E45595B"/>
    <w:rsid w:val="6E799C7D"/>
    <w:rsid w:val="6E7E0CBF"/>
    <w:rsid w:val="6ECCE5DB"/>
    <w:rsid w:val="6EEFA77D"/>
    <w:rsid w:val="6EF1024E"/>
    <w:rsid w:val="6F056757"/>
    <w:rsid w:val="6F0F455B"/>
    <w:rsid w:val="6F1BF167"/>
    <w:rsid w:val="6F1FB6E4"/>
    <w:rsid w:val="6F33BF79"/>
    <w:rsid w:val="6F78EF58"/>
    <w:rsid w:val="6F838DE7"/>
    <w:rsid w:val="6F85EAB2"/>
    <w:rsid w:val="6F8B591F"/>
    <w:rsid w:val="6F98CE92"/>
    <w:rsid w:val="6FA397AC"/>
    <w:rsid w:val="6FB03008"/>
    <w:rsid w:val="6FB5B999"/>
    <w:rsid w:val="6FCD713F"/>
    <w:rsid w:val="6FD905E7"/>
    <w:rsid w:val="70061EC0"/>
    <w:rsid w:val="70101325"/>
    <w:rsid w:val="704C2DC1"/>
    <w:rsid w:val="705478BB"/>
    <w:rsid w:val="70C6CBB4"/>
    <w:rsid w:val="70FB955A"/>
    <w:rsid w:val="70FC4D39"/>
    <w:rsid w:val="70FD8F9A"/>
    <w:rsid w:val="710D9C7C"/>
    <w:rsid w:val="7124A165"/>
    <w:rsid w:val="713DC9C2"/>
    <w:rsid w:val="715B9314"/>
    <w:rsid w:val="71665DF8"/>
    <w:rsid w:val="716AFA78"/>
    <w:rsid w:val="7191FAB4"/>
    <w:rsid w:val="719AC06D"/>
    <w:rsid w:val="71A16F23"/>
    <w:rsid w:val="71A20F31"/>
    <w:rsid w:val="71A6CBF8"/>
    <w:rsid w:val="71F1A9D4"/>
    <w:rsid w:val="71FA6395"/>
    <w:rsid w:val="71FEFF8D"/>
    <w:rsid w:val="721B5FA5"/>
    <w:rsid w:val="723BF787"/>
    <w:rsid w:val="7282C84F"/>
    <w:rsid w:val="72A7CBF4"/>
    <w:rsid w:val="72BA3C4F"/>
    <w:rsid w:val="72C26269"/>
    <w:rsid w:val="730269C0"/>
    <w:rsid w:val="73116DF5"/>
    <w:rsid w:val="731A929B"/>
    <w:rsid w:val="732F3471"/>
    <w:rsid w:val="73348D42"/>
    <w:rsid w:val="7349697A"/>
    <w:rsid w:val="735CE2BB"/>
    <w:rsid w:val="7368A96F"/>
    <w:rsid w:val="73720904"/>
    <w:rsid w:val="7372DB27"/>
    <w:rsid w:val="73B8DE0F"/>
    <w:rsid w:val="73C098C4"/>
    <w:rsid w:val="73E67BE2"/>
    <w:rsid w:val="73EC8F8F"/>
    <w:rsid w:val="74079B62"/>
    <w:rsid w:val="7413B052"/>
    <w:rsid w:val="74310277"/>
    <w:rsid w:val="743F1620"/>
    <w:rsid w:val="74501E7A"/>
    <w:rsid w:val="7486FF6A"/>
    <w:rsid w:val="74991124"/>
    <w:rsid w:val="74A0DA64"/>
    <w:rsid w:val="74A19622"/>
    <w:rsid w:val="75723D5F"/>
    <w:rsid w:val="758AFA3E"/>
    <w:rsid w:val="75948ECC"/>
    <w:rsid w:val="75C1B18A"/>
    <w:rsid w:val="75F69D7D"/>
    <w:rsid w:val="7614577B"/>
    <w:rsid w:val="7679C7B3"/>
    <w:rsid w:val="769670B9"/>
    <w:rsid w:val="76AAF06A"/>
    <w:rsid w:val="76ACCA43"/>
    <w:rsid w:val="76AF14B2"/>
    <w:rsid w:val="76DCEFEE"/>
    <w:rsid w:val="771A85A3"/>
    <w:rsid w:val="773158B9"/>
    <w:rsid w:val="776ADC77"/>
    <w:rsid w:val="777F3C3A"/>
    <w:rsid w:val="77A42B66"/>
    <w:rsid w:val="77B83447"/>
    <w:rsid w:val="77BF9574"/>
    <w:rsid w:val="77EDF809"/>
    <w:rsid w:val="77F05F4A"/>
    <w:rsid w:val="782222C8"/>
    <w:rsid w:val="78899E1A"/>
    <w:rsid w:val="789A6BB4"/>
    <w:rsid w:val="78A5778F"/>
    <w:rsid w:val="78A90DFC"/>
    <w:rsid w:val="78B11D7E"/>
    <w:rsid w:val="78BF9E93"/>
    <w:rsid w:val="78C3A3D2"/>
    <w:rsid w:val="792D149F"/>
    <w:rsid w:val="794C62C0"/>
    <w:rsid w:val="79745D31"/>
    <w:rsid w:val="79788F57"/>
    <w:rsid w:val="798A0BA0"/>
    <w:rsid w:val="79B72E18"/>
    <w:rsid w:val="79CA1632"/>
    <w:rsid w:val="79CBE3DE"/>
    <w:rsid w:val="79DE76B8"/>
    <w:rsid w:val="79E521DD"/>
    <w:rsid w:val="7A09688B"/>
    <w:rsid w:val="7A42F78E"/>
    <w:rsid w:val="7A5FA21E"/>
    <w:rsid w:val="7AD59C40"/>
    <w:rsid w:val="7AE2AB34"/>
    <w:rsid w:val="7AF7F2AE"/>
    <w:rsid w:val="7B5208D5"/>
    <w:rsid w:val="7B66AC60"/>
    <w:rsid w:val="7B6C9CA9"/>
    <w:rsid w:val="7B7ED89E"/>
    <w:rsid w:val="7B9EE617"/>
    <w:rsid w:val="7BA11E78"/>
    <w:rsid w:val="7BBCA3BA"/>
    <w:rsid w:val="7BC9CE9F"/>
    <w:rsid w:val="7BD2A867"/>
    <w:rsid w:val="7C05CC25"/>
    <w:rsid w:val="7C377ED3"/>
    <w:rsid w:val="7C395A6B"/>
    <w:rsid w:val="7C3D4BE2"/>
    <w:rsid w:val="7C597D38"/>
    <w:rsid w:val="7C6319CE"/>
    <w:rsid w:val="7C7C1796"/>
    <w:rsid w:val="7CB6EF75"/>
    <w:rsid w:val="7CC14775"/>
    <w:rsid w:val="7CE8B551"/>
    <w:rsid w:val="7D40B615"/>
    <w:rsid w:val="7D4308A5"/>
    <w:rsid w:val="7DA8DC0E"/>
    <w:rsid w:val="7DC1508F"/>
    <w:rsid w:val="7DF96226"/>
    <w:rsid w:val="7E037A6C"/>
    <w:rsid w:val="7E05CFFC"/>
    <w:rsid w:val="7E164D2D"/>
    <w:rsid w:val="7E16DE86"/>
    <w:rsid w:val="7E1BDF8D"/>
    <w:rsid w:val="7E3F571F"/>
    <w:rsid w:val="7E541AC0"/>
    <w:rsid w:val="7E64221E"/>
    <w:rsid w:val="7E8621DF"/>
    <w:rsid w:val="7E9330D3"/>
    <w:rsid w:val="7EB31F61"/>
    <w:rsid w:val="7ED44361"/>
    <w:rsid w:val="7EEF56E6"/>
    <w:rsid w:val="7F2F5E3D"/>
    <w:rsid w:val="7F82F7B7"/>
    <w:rsid w:val="7F920323"/>
    <w:rsid w:val="7F93C50E"/>
    <w:rsid w:val="7FD39DB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12070"/>
  <w15:chartTrackingRefBased/>
  <w15:docId w15:val="{095D045C-6191-433A-9EF9-FE7D961B79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2C25"/>
    <w:pPr>
      <w:spacing w:after="120" w:line="240" w:lineRule="auto"/>
      <w:jc w:val="both"/>
    </w:pPr>
    <w:rPr>
      <w:rFonts w:ascii="Times New Roman" w:hAnsi="Times New Roman" w:eastAsia="SimSun" w:cs="Times New Roman"/>
      <w:sz w:val="24"/>
      <w:szCs w:val="24"/>
      <w:lang w:eastAsia="zh-CN"/>
    </w:rPr>
  </w:style>
  <w:style w:type="paragraph" w:styleId="Heading1">
    <w:name w:val="heading 1"/>
    <w:basedOn w:val="Normal"/>
    <w:next w:val="Normal"/>
    <w:link w:val="Heading1Char"/>
    <w:uiPriority w:val="9"/>
    <w:qFormat/>
    <w:rsid w:val="00AD2A0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6273"/>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273"/>
    <w:pPr>
      <w:keepNext/>
      <w:keepLines/>
      <w:spacing w:before="40" w:after="0"/>
      <w:outlineLvl w:val="2"/>
    </w:pPr>
    <w:rPr>
      <w:rFont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2B5EDF"/>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A2C57"/>
    <w:pPr>
      <w:keepNext/>
      <w:keepLines/>
      <w:spacing w:before="40" w:after="0"/>
      <w:outlineLvl w:val="4"/>
    </w:pPr>
    <w:rPr>
      <w:rFont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Light">
    <w:name w:val="Grid Table Light"/>
    <w:basedOn w:val="TableNormal"/>
    <w:uiPriority w:val="40"/>
    <w:rsid w:val="00F92803"/>
    <w:pPr>
      <w:spacing w:after="0" w:line="240" w:lineRule="auto"/>
    </w:pPr>
    <w:rPr>
      <w:lang w:eastAsia="zh-CN"/>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CommentReference">
    <w:name w:val="annotation reference"/>
    <w:semiHidden/>
    <w:rsid w:val="00F613F8"/>
    <w:rPr>
      <w:sz w:val="16"/>
      <w:szCs w:val="16"/>
    </w:rPr>
  </w:style>
  <w:style w:type="paragraph" w:styleId="CommentText">
    <w:name w:val="annotation text"/>
    <w:basedOn w:val="Normal"/>
    <w:link w:val="CommentTextChar"/>
    <w:semiHidden/>
    <w:rsid w:val="00F613F8"/>
    <w:rPr>
      <w:sz w:val="20"/>
      <w:szCs w:val="20"/>
    </w:rPr>
  </w:style>
  <w:style w:type="character" w:styleId="CommentTextChar" w:customStyle="1">
    <w:name w:val="Comment Text Char"/>
    <w:basedOn w:val="DefaultParagraphFont"/>
    <w:link w:val="CommentText"/>
    <w:semiHidden/>
    <w:rsid w:val="00F613F8"/>
    <w:rPr>
      <w:rFonts w:ascii="Times New Roman" w:hAnsi="Times New Roman" w:eastAsia="SimSun" w:cs="Times New Roman"/>
      <w:sz w:val="20"/>
      <w:szCs w:val="20"/>
      <w:lang w:eastAsia="zh-CN"/>
    </w:rPr>
  </w:style>
  <w:style w:type="paragraph" w:styleId="Bullet11" w:customStyle="1">
    <w:name w:val="Bullet 1:1"/>
    <w:basedOn w:val="Normal"/>
    <w:rsid w:val="00F613F8"/>
    <w:pPr>
      <w:overflowPunct w:val="0"/>
      <w:autoSpaceDE w:val="0"/>
      <w:autoSpaceDN w:val="0"/>
      <w:adjustRightInd w:val="0"/>
      <w:textAlignment w:val="baseline"/>
    </w:pPr>
  </w:style>
  <w:style w:type="paragraph" w:styleId="Text" w:customStyle="1">
    <w:name w:val="Text"/>
    <w:basedOn w:val="Normal"/>
    <w:rsid w:val="00F613F8"/>
    <w:pPr>
      <w:overflowPunct w:val="0"/>
      <w:autoSpaceDE w:val="0"/>
      <w:autoSpaceDN w:val="0"/>
      <w:adjustRightInd w:val="0"/>
      <w:spacing w:line="345" w:lineRule="exact"/>
      <w:ind w:left="1944"/>
      <w:textAlignment w:val="baseline"/>
    </w:pPr>
    <w:rPr>
      <w:rFonts w:ascii="Arial" w:hAnsi="Arial" w:cs="Arial"/>
      <w:sz w:val="22"/>
      <w:szCs w:val="22"/>
    </w:rPr>
  </w:style>
  <w:style w:type="paragraph" w:styleId="ListParagraph">
    <w:name w:val="List Paragraph"/>
    <w:basedOn w:val="Normal"/>
    <w:uiPriority w:val="34"/>
    <w:qFormat/>
    <w:rsid w:val="00F613F8"/>
    <w:pPr>
      <w:overflowPunct w:val="0"/>
      <w:autoSpaceDE w:val="0"/>
      <w:autoSpaceDN w:val="0"/>
      <w:adjustRightInd w:val="0"/>
      <w:ind w:left="720"/>
      <w:contextualSpacing/>
      <w:textAlignment w:val="baseline"/>
    </w:pPr>
    <w:rPr>
      <w:rFonts w:ascii="Times" w:hAnsi="Times" w:eastAsia="PMingLiU"/>
      <w:color w:val="000000"/>
      <w:sz w:val="20"/>
      <w:szCs w:val="20"/>
      <w:lang w:val="en-GB"/>
    </w:rPr>
  </w:style>
  <w:style w:type="table" w:styleId="TableGrid">
    <w:name w:val="Table Grid"/>
    <w:basedOn w:val="TableNormal"/>
    <w:uiPriority w:val="39"/>
    <w:rsid w:val="00DD3F7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B26AA"/>
    <w:pPr>
      <w:tabs>
        <w:tab w:val="center" w:pos="4680"/>
        <w:tab w:val="right" w:pos="9360"/>
      </w:tabs>
      <w:spacing w:after="0"/>
    </w:pPr>
  </w:style>
  <w:style w:type="character" w:styleId="HeaderChar" w:customStyle="1">
    <w:name w:val="Header Char"/>
    <w:basedOn w:val="DefaultParagraphFont"/>
    <w:link w:val="Header"/>
    <w:uiPriority w:val="99"/>
    <w:rsid w:val="004B26AA"/>
    <w:rPr>
      <w:rFonts w:ascii="Times New Roman" w:hAnsi="Times New Roman" w:eastAsia="SimSun" w:cs="Times New Roman"/>
      <w:sz w:val="24"/>
      <w:szCs w:val="24"/>
      <w:lang w:eastAsia="zh-CN"/>
    </w:rPr>
  </w:style>
  <w:style w:type="paragraph" w:styleId="Footer">
    <w:name w:val="footer"/>
    <w:basedOn w:val="Normal"/>
    <w:link w:val="FooterChar"/>
    <w:uiPriority w:val="99"/>
    <w:unhideWhenUsed/>
    <w:rsid w:val="004B26AA"/>
    <w:pPr>
      <w:tabs>
        <w:tab w:val="center" w:pos="4680"/>
        <w:tab w:val="right" w:pos="9360"/>
      </w:tabs>
      <w:spacing w:after="0"/>
    </w:pPr>
  </w:style>
  <w:style w:type="character" w:styleId="FooterChar" w:customStyle="1">
    <w:name w:val="Footer Char"/>
    <w:basedOn w:val="DefaultParagraphFont"/>
    <w:link w:val="Footer"/>
    <w:uiPriority w:val="99"/>
    <w:rsid w:val="004B26AA"/>
    <w:rPr>
      <w:rFonts w:ascii="Times New Roman" w:hAnsi="Times New Roman" w:eastAsia="SimSun" w:cs="Times New Roman"/>
      <w:sz w:val="24"/>
      <w:szCs w:val="24"/>
      <w:lang w:eastAsia="zh-CN"/>
    </w:rPr>
  </w:style>
  <w:style w:type="paragraph" w:styleId="NormalWeb">
    <w:name w:val="Normal (Web)"/>
    <w:basedOn w:val="Normal"/>
    <w:uiPriority w:val="99"/>
    <w:unhideWhenUsed/>
    <w:rsid w:val="002536FF"/>
    <w:pPr>
      <w:spacing w:before="100" w:beforeAutospacing="1" w:after="100" w:afterAutospacing="1"/>
      <w:jc w:val="left"/>
    </w:pPr>
    <w:rPr>
      <w:rFonts w:eastAsia="Times New Roman"/>
      <w:lang w:eastAsia="zh-TW"/>
    </w:rPr>
  </w:style>
  <w:style w:type="character" w:styleId="Strong">
    <w:name w:val="Strong"/>
    <w:basedOn w:val="DefaultParagraphFont"/>
    <w:uiPriority w:val="22"/>
    <w:qFormat/>
    <w:rsid w:val="00530697"/>
    <w:rPr>
      <w:b/>
      <w:bCs/>
    </w:rPr>
  </w:style>
  <w:style w:type="character" w:styleId="fontstyle01" w:customStyle="1">
    <w:name w:val="fontstyle01"/>
    <w:basedOn w:val="DefaultParagraphFont"/>
    <w:rsid w:val="00D62A46"/>
    <w:rPr>
      <w:rFonts w:hint="default" w:ascii="IntelClear-Light" w:hAnsi="IntelClear-Light"/>
      <w:b w:val="0"/>
      <w:bCs w:val="0"/>
      <w:i w:val="0"/>
      <w:iCs w:val="0"/>
      <w:color w:val="000000"/>
      <w:sz w:val="28"/>
      <w:szCs w:val="28"/>
    </w:rPr>
  </w:style>
  <w:style w:type="character" w:styleId="fontstyle21" w:customStyle="1">
    <w:name w:val="fontstyle21"/>
    <w:basedOn w:val="DefaultParagraphFont"/>
    <w:rsid w:val="001137F9"/>
    <w:rPr>
      <w:rFonts w:hint="default" w:ascii="Wingdings-Regular" w:hAnsi="Wingdings-Regular"/>
      <w:b w:val="0"/>
      <w:bCs w:val="0"/>
      <w:i w:val="0"/>
      <w:iCs w:val="0"/>
      <w:color w:val="525252"/>
      <w:sz w:val="52"/>
      <w:szCs w:val="52"/>
    </w:rPr>
  </w:style>
  <w:style w:type="character" w:styleId="fontstyle31" w:customStyle="1">
    <w:name w:val="fontstyle31"/>
    <w:basedOn w:val="DefaultParagraphFont"/>
    <w:rsid w:val="001137F9"/>
    <w:rPr>
      <w:rFonts w:hint="default" w:ascii="CourierNewPSMT" w:hAnsi="CourierNewPSMT"/>
      <w:b w:val="0"/>
      <w:bCs w:val="0"/>
      <w:i w:val="0"/>
      <w:iCs w:val="0"/>
      <w:color w:val="525252"/>
      <w:sz w:val="28"/>
      <w:szCs w:val="28"/>
    </w:rPr>
  </w:style>
  <w:style w:type="character" w:styleId="fontstyle41" w:customStyle="1">
    <w:name w:val="fontstyle41"/>
    <w:basedOn w:val="DefaultParagraphFont"/>
    <w:rsid w:val="004227C1"/>
    <w:rPr>
      <w:rFonts w:hint="default" w:ascii="ArialMT" w:hAnsi="ArialMT"/>
      <w:b w:val="0"/>
      <w:bCs w:val="0"/>
      <w:i w:val="0"/>
      <w:iCs w:val="0"/>
      <w:color w:val="525252"/>
      <w:sz w:val="44"/>
      <w:szCs w:val="44"/>
    </w:rPr>
  </w:style>
  <w:style w:type="character" w:styleId="HTMLCode">
    <w:name w:val="HTML Code"/>
    <w:basedOn w:val="DefaultParagraphFont"/>
    <w:uiPriority w:val="99"/>
    <w:semiHidden/>
    <w:unhideWhenUsed/>
    <w:rsid w:val="00E9584C"/>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52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eastAsia="Times New Roman" w:cs="Courier New"/>
      <w:sz w:val="20"/>
      <w:szCs w:val="20"/>
      <w:lang w:eastAsia="zh-TW"/>
    </w:rPr>
  </w:style>
  <w:style w:type="character" w:styleId="HTMLPreformattedChar" w:customStyle="1">
    <w:name w:val="HTML Preformatted Char"/>
    <w:basedOn w:val="DefaultParagraphFont"/>
    <w:link w:val="HTMLPreformatted"/>
    <w:uiPriority w:val="99"/>
    <w:semiHidden/>
    <w:rsid w:val="00526B83"/>
    <w:rPr>
      <w:rFonts w:ascii="Courier New" w:hAnsi="Courier New" w:eastAsia="Times New Roman" w:cs="Courier New"/>
      <w:sz w:val="20"/>
      <w:szCs w:val="20"/>
    </w:rPr>
  </w:style>
  <w:style w:type="character" w:styleId="line" w:customStyle="1">
    <w:name w:val="line"/>
    <w:basedOn w:val="DefaultParagraphFont"/>
    <w:rsid w:val="00526B83"/>
  </w:style>
  <w:style w:type="character" w:styleId="Hyperlink">
    <w:name w:val="Hyperlink"/>
    <w:basedOn w:val="DefaultParagraphFont"/>
    <w:uiPriority w:val="99"/>
    <w:unhideWhenUsed/>
    <w:rsid w:val="00A67812"/>
    <w:rPr>
      <w:color w:val="0563C1" w:themeColor="hyperlink"/>
      <w:u w:val="single"/>
    </w:rPr>
  </w:style>
  <w:style w:type="character" w:styleId="UnresolvedMention">
    <w:name w:val="Unresolved Mention"/>
    <w:basedOn w:val="DefaultParagraphFont"/>
    <w:uiPriority w:val="99"/>
    <w:semiHidden/>
    <w:unhideWhenUsed/>
    <w:rsid w:val="00A67812"/>
    <w:rPr>
      <w:color w:val="605E5C"/>
      <w:shd w:val="clear" w:color="auto" w:fill="E1DFDD"/>
    </w:rPr>
  </w:style>
  <w:style w:type="character" w:styleId="nt" w:customStyle="1">
    <w:name w:val="nt"/>
    <w:basedOn w:val="DefaultParagraphFont"/>
    <w:rsid w:val="00B4448A"/>
  </w:style>
  <w:style w:type="character" w:styleId="o" w:customStyle="1">
    <w:name w:val="o"/>
    <w:basedOn w:val="DefaultParagraphFont"/>
    <w:rsid w:val="00B4448A"/>
  </w:style>
  <w:style w:type="character" w:styleId="nv" w:customStyle="1">
    <w:name w:val="nv"/>
    <w:basedOn w:val="DefaultParagraphFont"/>
    <w:rsid w:val="00B4448A"/>
  </w:style>
  <w:style w:type="character" w:styleId="nf" w:customStyle="1">
    <w:name w:val="nf"/>
    <w:basedOn w:val="DefaultParagraphFont"/>
    <w:rsid w:val="00B4448A"/>
  </w:style>
  <w:style w:type="character" w:styleId="Heading1Char" w:customStyle="1">
    <w:name w:val="Heading 1 Char"/>
    <w:basedOn w:val="DefaultParagraphFont"/>
    <w:link w:val="Heading1"/>
    <w:uiPriority w:val="9"/>
    <w:rsid w:val="00AD2A03"/>
    <w:rPr>
      <w:rFonts w:asciiTheme="majorHAnsi" w:hAnsiTheme="majorHAnsi" w:eastAsiaTheme="majorEastAsia" w:cstheme="majorBidi"/>
      <w:color w:val="2F5496" w:themeColor="accent1" w:themeShade="BF"/>
      <w:sz w:val="32"/>
      <w:szCs w:val="32"/>
      <w:lang w:eastAsia="zh-CN"/>
    </w:rPr>
  </w:style>
  <w:style w:type="paragraph" w:styleId="TOCHeading">
    <w:name w:val="TOC Heading"/>
    <w:basedOn w:val="Heading1"/>
    <w:next w:val="Normal"/>
    <w:uiPriority w:val="39"/>
    <w:unhideWhenUsed/>
    <w:qFormat/>
    <w:rsid w:val="00AD2A03"/>
    <w:pPr>
      <w:spacing w:line="259" w:lineRule="auto"/>
      <w:jc w:val="left"/>
      <w:outlineLvl w:val="9"/>
    </w:pPr>
    <w:rPr>
      <w:lang w:eastAsia="en-US"/>
    </w:rPr>
  </w:style>
  <w:style w:type="paragraph" w:styleId="TOC1">
    <w:name w:val="toc 1"/>
    <w:basedOn w:val="Normal"/>
    <w:next w:val="Normal"/>
    <w:autoRedefine/>
    <w:uiPriority w:val="39"/>
    <w:unhideWhenUsed/>
    <w:rsid w:val="00C91C8C"/>
    <w:pPr>
      <w:tabs>
        <w:tab w:val="right" w:leader="dot" w:pos="10790"/>
      </w:tabs>
      <w:spacing w:after="100"/>
      <w:jc w:val="center"/>
    </w:pPr>
  </w:style>
  <w:style w:type="character" w:styleId="Heading2Char" w:customStyle="1">
    <w:name w:val="Heading 2 Char"/>
    <w:basedOn w:val="DefaultParagraphFont"/>
    <w:link w:val="Heading2"/>
    <w:uiPriority w:val="9"/>
    <w:rsid w:val="000B6273"/>
    <w:rPr>
      <w:rFonts w:asciiTheme="majorHAnsi" w:hAnsiTheme="majorHAnsi" w:eastAsiaTheme="majorEastAsia" w:cstheme="majorBidi"/>
      <w:color w:val="2F5496" w:themeColor="accent1" w:themeShade="BF"/>
      <w:sz w:val="26"/>
      <w:szCs w:val="26"/>
      <w:lang w:eastAsia="zh-CN"/>
    </w:rPr>
  </w:style>
  <w:style w:type="character" w:styleId="Heading3Char" w:customStyle="1">
    <w:name w:val="Heading 3 Char"/>
    <w:basedOn w:val="DefaultParagraphFont"/>
    <w:link w:val="Heading3"/>
    <w:uiPriority w:val="9"/>
    <w:rsid w:val="000B6273"/>
    <w:rPr>
      <w:rFonts w:asciiTheme="majorHAnsi" w:hAnsiTheme="majorHAnsi" w:eastAsiaTheme="majorEastAsia" w:cstheme="majorBidi"/>
      <w:color w:val="1F3763" w:themeColor="accent1" w:themeShade="7F"/>
      <w:sz w:val="24"/>
      <w:szCs w:val="24"/>
      <w:lang w:eastAsia="zh-CN"/>
    </w:rPr>
  </w:style>
  <w:style w:type="paragraph" w:styleId="TOC2">
    <w:name w:val="toc 2"/>
    <w:basedOn w:val="Normal"/>
    <w:next w:val="Normal"/>
    <w:autoRedefine/>
    <w:uiPriority w:val="39"/>
    <w:unhideWhenUsed/>
    <w:rsid w:val="00AA0FBE"/>
    <w:pPr>
      <w:spacing w:after="100"/>
      <w:ind w:left="240"/>
    </w:pPr>
  </w:style>
  <w:style w:type="paragraph" w:styleId="TOC3">
    <w:name w:val="toc 3"/>
    <w:basedOn w:val="Normal"/>
    <w:next w:val="Normal"/>
    <w:autoRedefine/>
    <w:uiPriority w:val="39"/>
    <w:unhideWhenUsed/>
    <w:rsid w:val="00AA0FBE"/>
    <w:pPr>
      <w:spacing w:after="100"/>
      <w:ind w:left="480"/>
    </w:pPr>
  </w:style>
  <w:style w:type="paragraph" w:styleId="paragraph" w:customStyle="1">
    <w:name w:val="paragraph"/>
    <w:basedOn w:val="Normal"/>
    <w:rsid w:val="00D6142F"/>
    <w:pPr>
      <w:spacing w:before="100" w:beforeAutospacing="1" w:after="100" w:afterAutospacing="1"/>
      <w:jc w:val="left"/>
    </w:pPr>
    <w:rPr>
      <w:rFonts w:eastAsia="Times New Roman"/>
      <w:lang w:eastAsia="zh-TW"/>
    </w:rPr>
  </w:style>
  <w:style w:type="character" w:styleId="normaltextrun" w:customStyle="1">
    <w:name w:val="normaltextrun"/>
    <w:basedOn w:val="DefaultParagraphFont"/>
    <w:rsid w:val="00D6142F"/>
  </w:style>
  <w:style w:type="character" w:styleId="scxp238925973" w:customStyle="1">
    <w:name w:val="scxp238925973"/>
    <w:basedOn w:val="DefaultParagraphFont"/>
    <w:rsid w:val="00D6142F"/>
  </w:style>
  <w:style w:type="character" w:styleId="spellingerror" w:customStyle="1">
    <w:name w:val="spellingerror"/>
    <w:basedOn w:val="DefaultParagraphFont"/>
    <w:rsid w:val="00D6142F"/>
  </w:style>
  <w:style w:type="character" w:styleId="eop" w:customStyle="1">
    <w:name w:val="eop"/>
    <w:basedOn w:val="DefaultParagraphFont"/>
    <w:rsid w:val="00D6142F"/>
  </w:style>
  <w:style w:type="table" w:styleId="GridTable4-Accent5">
    <w:name w:val="Grid Table 4 Accent 5"/>
    <w:basedOn w:val="TableNormal"/>
    <w:uiPriority w:val="49"/>
    <w:rsid w:val="00E621C7"/>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C0684D"/>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tcBorders>
        <w:shd w:val="clear" w:color="auto" w:fill="4472C4" w:themeFill="accent1"/>
      </w:tcPr>
    </w:tblStylePr>
    <w:tblStylePr w:type="lastRow">
      <w:rPr>
        <w:b/>
        <w:bCs/>
      </w:rPr>
      <w:tblPr/>
      <w:tcPr>
        <w:tcBorders>
          <w:top w:val="double" w:color="8EAADB" w:themeColor="accent1" w:themeTint="99"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eading4Char" w:customStyle="1">
    <w:name w:val="Heading 4 Char"/>
    <w:basedOn w:val="DefaultParagraphFont"/>
    <w:link w:val="Heading4"/>
    <w:uiPriority w:val="9"/>
    <w:rsid w:val="002B5EDF"/>
    <w:rPr>
      <w:rFonts w:asciiTheme="majorHAnsi" w:hAnsiTheme="majorHAnsi" w:eastAsiaTheme="majorEastAsia" w:cstheme="majorBidi"/>
      <w:i/>
      <w:iCs/>
      <w:color w:val="2F5496" w:themeColor="accent1" w:themeShade="BF"/>
      <w:sz w:val="24"/>
      <w:szCs w:val="24"/>
      <w:lang w:eastAsia="zh-CN"/>
    </w:rPr>
  </w:style>
  <w:style w:type="character" w:styleId="FollowedHyperlink">
    <w:name w:val="FollowedHyperlink"/>
    <w:basedOn w:val="DefaultParagraphFont"/>
    <w:uiPriority w:val="99"/>
    <w:semiHidden/>
    <w:unhideWhenUsed/>
    <w:rsid w:val="00A6061F"/>
    <w:rPr>
      <w:color w:val="954F72" w:themeColor="followedHyperlink"/>
      <w:u w:val="single"/>
    </w:rPr>
  </w:style>
  <w:style w:type="character" w:styleId="Heading5Char" w:customStyle="1">
    <w:name w:val="Heading 5 Char"/>
    <w:basedOn w:val="DefaultParagraphFont"/>
    <w:link w:val="Heading5"/>
    <w:uiPriority w:val="9"/>
    <w:rsid w:val="005A2C57"/>
    <w:rPr>
      <w:rFonts w:asciiTheme="majorHAnsi" w:hAnsiTheme="majorHAnsi" w:eastAsiaTheme="majorEastAsia" w:cstheme="majorBidi"/>
      <w:color w:val="2F5496" w:themeColor="accent1" w:themeShade="BF"/>
      <w:sz w:val="24"/>
      <w:szCs w:val="24"/>
      <w:lang w:eastAsia="zh-CN"/>
    </w:rPr>
  </w:style>
  <w:style w:type="character" w:styleId="s2" w:customStyle="1">
    <w:name w:val="s2"/>
    <w:basedOn w:val="DefaultParagraphFont"/>
    <w:rsid w:val="002D71D3"/>
  </w:style>
  <w:style w:type="character" w:styleId="k" w:customStyle="1">
    <w:name w:val="k"/>
    <w:basedOn w:val="DefaultParagraphFont"/>
    <w:rsid w:val="002D71D3"/>
  </w:style>
  <w:style w:type="character" w:styleId="Emphasis">
    <w:name w:val="Emphasis"/>
    <w:basedOn w:val="DefaultParagraphFont"/>
    <w:uiPriority w:val="20"/>
    <w:qFormat/>
    <w:rsid w:val="00AC0EFD"/>
    <w:rPr>
      <w:i/>
      <w:iCs/>
    </w:rPr>
  </w:style>
  <w:style w:type="paragraph" w:styleId="Revision">
    <w:name w:val="Revision"/>
    <w:hidden/>
    <w:uiPriority w:val="99"/>
    <w:semiHidden/>
    <w:rsid w:val="00C6384B"/>
    <w:pPr>
      <w:spacing w:after="0" w:line="240" w:lineRule="auto"/>
    </w:pPr>
    <w:rPr>
      <w:rFonts w:ascii="Times New Roman" w:hAnsi="Times New Roman" w:eastAsia="SimSun" w:cs="Times New Roman"/>
      <w:sz w:val="24"/>
      <w:szCs w:val="24"/>
      <w:lang w:eastAsia="zh-CN"/>
    </w:rPr>
  </w:style>
  <w:style w:type="table" w:styleId="GridTable5Dark-Accent1">
    <w:name w:val="Grid Table 5 Dark Accent 1"/>
    <w:basedOn w:val="TableNormal"/>
    <w:uiPriority w:val="50"/>
    <w:rsid w:val="00924599"/>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9F5244"/>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F524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m-line" w:customStyle="1">
    <w:name w:val="cm-line"/>
    <w:basedOn w:val="DefaultParagraphFont"/>
    <w:rsid w:val="00567374"/>
  </w:style>
  <w:style w:type="paragraph" w:styleId="NoSpacing">
    <w:name w:val="No Spacing"/>
    <w:uiPriority w:val="1"/>
    <w:qFormat/>
    <w:rsid w:val="008C34BD"/>
    <w:pPr>
      <w:spacing w:after="0" w:line="240" w:lineRule="auto"/>
      <w:jc w:val="both"/>
    </w:pPr>
    <w:rPr>
      <w:rFonts w:ascii="Times New Roman" w:hAnsi="Times New Roman" w:eastAsia="SimSun" w:cs="Times New Roman"/>
      <w:sz w:val="24"/>
      <w:szCs w:val="24"/>
      <w:lang w:eastAsia="zh-CN"/>
    </w:rPr>
  </w:style>
  <w:style w:type="character" w:styleId="pl-c" w:customStyle="1">
    <w:name w:val="pl-c"/>
    <w:basedOn w:val="DefaultParagraphFont"/>
    <w:rsid w:val="0038589D"/>
  </w:style>
  <w:style w:type="character" w:styleId="pl-s" w:customStyle="1">
    <w:name w:val="pl-s"/>
    <w:basedOn w:val="DefaultParagraphFont"/>
    <w:rsid w:val="0038589D"/>
  </w:style>
  <w:style w:type="character" w:styleId="pl-pds" w:customStyle="1">
    <w:name w:val="pl-pds"/>
    <w:basedOn w:val="DefaultParagraphFont"/>
    <w:rsid w:val="0038589D"/>
  </w:style>
  <w:style w:type="character" w:styleId="pl-k" w:customStyle="1">
    <w:name w:val="pl-k"/>
    <w:basedOn w:val="DefaultParagraphFont"/>
    <w:rsid w:val="0038589D"/>
  </w:style>
  <w:style w:type="paragraph" w:styleId="CommentSubject">
    <w:name w:val="annotation subject"/>
    <w:basedOn w:val="CommentText"/>
    <w:next w:val="CommentText"/>
    <w:link w:val="CommentSubjectChar"/>
    <w:uiPriority w:val="99"/>
    <w:semiHidden/>
    <w:unhideWhenUsed/>
    <w:rsid w:val="00E7492F"/>
    <w:rPr>
      <w:b/>
      <w:bCs/>
    </w:rPr>
  </w:style>
  <w:style w:type="character" w:styleId="CommentSubjectChar" w:customStyle="1">
    <w:name w:val="Comment Subject Char"/>
    <w:basedOn w:val="CommentTextChar"/>
    <w:link w:val="CommentSubject"/>
    <w:uiPriority w:val="99"/>
    <w:semiHidden/>
    <w:rsid w:val="00E7492F"/>
    <w:rPr>
      <w:rFonts w:ascii="Times New Roman" w:hAnsi="Times New Roman" w:eastAsia="SimSu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06074">
      <w:bodyDiv w:val="1"/>
      <w:marLeft w:val="0"/>
      <w:marRight w:val="0"/>
      <w:marTop w:val="0"/>
      <w:marBottom w:val="0"/>
      <w:divBdr>
        <w:top w:val="none" w:sz="0" w:space="0" w:color="auto"/>
        <w:left w:val="none" w:sz="0" w:space="0" w:color="auto"/>
        <w:bottom w:val="none" w:sz="0" w:space="0" w:color="auto"/>
        <w:right w:val="none" w:sz="0" w:space="0" w:color="auto"/>
      </w:divBdr>
    </w:div>
    <w:div w:id="113447178">
      <w:bodyDiv w:val="1"/>
      <w:marLeft w:val="0"/>
      <w:marRight w:val="0"/>
      <w:marTop w:val="0"/>
      <w:marBottom w:val="0"/>
      <w:divBdr>
        <w:top w:val="none" w:sz="0" w:space="0" w:color="auto"/>
        <w:left w:val="none" w:sz="0" w:space="0" w:color="auto"/>
        <w:bottom w:val="none" w:sz="0" w:space="0" w:color="auto"/>
        <w:right w:val="none" w:sz="0" w:space="0" w:color="auto"/>
      </w:divBdr>
    </w:div>
    <w:div w:id="126240185">
      <w:bodyDiv w:val="1"/>
      <w:marLeft w:val="0"/>
      <w:marRight w:val="0"/>
      <w:marTop w:val="0"/>
      <w:marBottom w:val="0"/>
      <w:divBdr>
        <w:top w:val="none" w:sz="0" w:space="0" w:color="auto"/>
        <w:left w:val="none" w:sz="0" w:space="0" w:color="auto"/>
        <w:bottom w:val="none" w:sz="0" w:space="0" w:color="auto"/>
        <w:right w:val="none" w:sz="0" w:space="0" w:color="auto"/>
      </w:divBdr>
    </w:div>
    <w:div w:id="133715709">
      <w:bodyDiv w:val="1"/>
      <w:marLeft w:val="0"/>
      <w:marRight w:val="0"/>
      <w:marTop w:val="0"/>
      <w:marBottom w:val="0"/>
      <w:divBdr>
        <w:top w:val="none" w:sz="0" w:space="0" w:color="auto"/>
        <w:left w:val="none" w:sz="0" w:space="0" w:color="auto"/>
        <w:bottom w:val="none" w:sz="0" w:space="0" w:color="auto"/>
        <w:right w:val="none" w:sz="0" w:space="0" w:color="auto"/>
      </w:divBdr>
    </w:div>
    <w:div w:id="141393640">
      <w:bodyDiv w:val="1"/>
      <w:marLeft w:val="0"/>
      <w:marRight w:val="0"/>
      <w:marTop w:val="0"/>
      <w:marBottom w:val="0"/>
      <w:divBdr>
        <w:top w:val="none" w:sz="0" w:space="0" w:color="auto"/>
        <w:left w:val="none" w:sz="0" w:space="0" w:color="auto"/>
        <w:bottom w:val="none" w:sz="0" w:space="0" w:color="auto"/>
        <w:right w:val="none" w:sz="0" w:space="0" w:color="auto"/>
      </w:divBdr>
    </w:div>
    <w:div w:id="165245042">
      <w:bodyDiv w:val="1"/>
      <w:marLeft w:val="0"/>
      <w:marRight w:val="0"/>
      <w:marTop w:val="0"/>
      <w:marBottom w:val="0"/>
      <w:divBdr>
        <w:top w:val="none" w:sz="0" w:space="0" w:color="auto"/>
        <w:left w:val="none" w:sz="0" w:space="0" w:color="auto"/>
        <w:bottom w:val="none" w:sz="0" w:space="0" w:color="auto"/>
        <w:right w:val="none" w:sz="0" w:space="0" w:color="auto"/>
      </w:divBdr>
    </w:div>
    <w:div w:id="167061453">
      <w:bodyDiv w:val="1"/>
      <w:marLeft w:val="0"/>
      <w:marRight w:val="0"/>
      <w:marTop w:val="0"/>
      <w:marBottom w:val="0"/>
      <w:divBdr>
        <w:top w:val="none" w:sz="0" w:space="0" w:color="auto"/>
        <w:left w:val="none" w:sz="0" w:space="0" w:color="auto"/>
        <w:bottom w:val="none" w:sz="0" w:space="0" w:color="auto"/>
        <w:right w:val="none" w:sz="0" w:space="0" w:color="auto"/>
      </w:divBdr>
    </w:div>
    <w:div w:id="174001873">
      <w:bodyDiv w:val="1"/>
      <w:marLeft w:val="0"/>
      <w:marRight w:val="0"/>
      <w:marTop w:val="0"/>
      <w:marBottom w:val="0"/>
      <w:divBdr>
        <w:top w:val="none" w:sz="0" w:space="0" w:color="auto"/>
        <w:left w:val="none" w:sz="0" w:space="0" w:color="auto"/>
        <w:bottom w:val="none" w:sz="0" w:space="0" w:color="auto"/>
        <w:right w:val="none" w:sz="0" w:space="0" w:color="auto"/>
      </w:divBdr>
    </w:div>
    <w:div w:id="218444881">
      <w:marLeft w:val="0"/>
      <w:marRight w:val="0"/>
      <w:marTop w:val="0"/>
      <w:marBottom w:val="0"/>
      <w:divBdr>
        <w:top w:val="none" w:sz="0" w:space="0" w:color="auto"/>
        <w:left w:val="none" w:sz="0" w:space="0" w:color="auto"/>
        <w:bottom w:val="none" w:sz="0" w:space="0" w:color="auto"/>
        <w:right w:val="none" w:sz="0" w:space="0" w:color="auto"/>
      </w:divBdr>
    </w:div>
    <w:div w:id="260266635">
      <w:marLeft w:val="0"/>
      <w:marRight w:val="0"/>
      <w:marTop w:val="0"/>
      <w:marBottom w:val="0"/>
      <w:divBdr>
        <w:top w:val="none" w:sz="0" w:space="0" w:color="auto"/>
        <w:left w:val="none" w:sz="0" w:space="0" w:color="auto"/>
        <w:bottom w:val="none" w:sz="0" w:space="0" w:color="auto"/>
        <w:right w:val="none" w:sz="0" w:space="0" w:color="auto"/>
      </w:divBdr>
      <w:divsChild>
        <w:div w:id="662702441">
          <w:marLeft w:val="0"/>
          <w:marRight w:val="0"/>
          <w:marTop w:val="0"/>
          <w:marBottom w:val="0"/>
          <w:divBdr>
            <w:top w:val="none" w:sz="0" w:space="0" w:color="auto"/>
            <w:left w:val="none" w:sz="0" w:space="0" w:color="auto"/>
            <w:bottom w:val="none" w:sz="0" w:space="0" w:color="auto"/>
            <w:right w:val="none" w:sz="0" w:space="0" w:color="auto"/>
          </w:divBdr>
        </w:div>
      </w:divsChild>
    </w:div>
    <w:div w:id="261232337">
      <w:bodyDiv w:val="1"/>
      <w:marLeft w:val="0"/>
      <w:marRight w:val="0"/>
      <w:marTop w:val="0"/>
      <w:marBottom w:val="0"/>
      <w:divBdr>
        <w:top w:val="none" w:sz="0" w:space="0" w:color="auto"/>
        <w:left w:val="none" w:sz="0" w:space="0" w:color="auto"/>
        <w:bottom w:val="none" w:sz="0" w:space="0" w:color="auto"/>
        <w:right w:val="none" w:sz="0" w:space="0" w:color="auto"/>
      </w:divBdr>
    </w:div>
    <w:div w:id="281422707">
      <w:bodyDiv w:val="1"/>
      <w:marLeft w:val="0"/>
      <w:marRight w:val="0"/>
      <w:marTop w:val="0"/>
      <w:marBottom w:val="0"/>
      <w:divBdr>
        <w:top w:val="none" w:sz="0" w:space="0" w:color="auto"/>
        <w:left w:val="none" w:sz="0" w:space="0" w:color="auto"/>
        <w:bottom w:val="none" w:sz="0" w:space="0" w:color="auto"/>
        <w:right w:val="none" w:sz="0" w:space="0" w:color="auto"/>
      </w:divBdr>
    </w:div>
    <w:div w:id="298077756">
      <w:bodyDiv w:val="1"/>
      <w:marLeft w:val="0"/>
      <w:marRight w:val="0"/>
      <w:marTop w:val="0"/>
      <w:marBottom w:val="0"/>
      <w:divBdr>
        <w:top w:val="none" w:sz="0" w:space="0" w:color="auto"/>
        <w:left w:val="none" w:sz="0" w:space="0" w:color="auto"/>
        <w:bottom w:val="none" w:sz="0" w:space="0" w:color="auto"/>
        <w:right w:val="none" w:sz="0" w:space="0" w:color="auto"/>
      </w:divBdr>
    </w:div>
    <w:div w:id="340133926">
      <w:bodyDiv w:val="1"/>
      <w:marLeft w:val="0"/>
      <w:marRight w:val="0"/>
      <w:marTop w:val="0"/>
      <w:marBottom w:val="0"/>
      <w:divBdr>
        <w:top w:val="none" w:sz="0" w:space="0" w:color="auto"/>
        <w:left w:val="none" w:sz="0" w:space="0" w:color="auto"/>
        <w:bottom w:val="none" w:sz="0" w:space="0" w:color="auto"/>
        <w:right w:val="none" w:sz="0" w:space="0" w:color="auto"/>
      </w:divBdr>
    </w:div>
    <w:div w:id="416093712">
      <w:bodyDiv w:val="1"/>
      <w:marLeft w:val="0"/>
      <w:marRight w:val="0"/>
      <w:marTop w:val="0"/>
      <w:marBottom w:val="0"/>
      <w:divBdr>
        <w:top w:val="none" w:sz="0" w:space="0" w:color="auto"/>
        <w:left w:val="none" w:sz="0" w:space="0" w:color="auto"/>
        <w:bottom w:val="none" w:sz="0" w:space="0" w:color="auto"/>
        <w:right w:val="none" w:sz="0" w:space="0" w:color="auto"/>
      </w:divBdr>
    </w:div>
    <w:div w:id="425854219">
      <w:marLeft w:val="0"/>
      <w:marRight w:val="0"/>
      <w:marTop w:val="0"/>
      <w:marBottom w:val="0"/>
      <w:divBdr>
        <w:top w:val="none" w:sz="0" w:space="0" w:color="auto"/>
        <w:left w:val="none" w:sz="0" w:space="0" w:color="auto"/>
        <w:bottom w:val="none" w:sz="0" w:space="0" w:color="auto"/>
        <w:right w:val="none" w:sz="0" w:space="0" w:color="auto"/>
      </w:divBdr>
    </w:div>
    <w:div w:id="476797887">
      <w:bodyDiv w:val="1"/>
      <w:marLeft w:val="0"/>
      <w:marRight w:val="0"/>
      <w:marTop w:val="0"/>
      <w:marBottom w:val="0"/>
      <w:divBdr>
        <w:top w:val="none" w:sz="0" w:space="0" w:color="auto"/>
        <w:left w:val="none" w:sz="0" w:space="0" w:color="auto"/>
        <w:bottom w:val="none" w:sz="0" w:space="0" w:color="auto"/>
        <w:right w:val="none" w:sz="0" w:space="0" w:color="auto"/>
      </w:divBdr>
    </w:div>
    <w:div w:id="589199400">
      <w:bodyDiv w:val="1"/>
      <w:marLeft w:val="0"/>
      <w:marRight w:val="0"/>
      <w:marTop w:val="0"/>
      <w:marBottom w:val="0"/>
      <w:divBdr>
        <w:top w:val="none" w:sz="0" w:space="0" w:color="auto"/>
        <w:left w:val="none" w:sz="0" w:space="0" w:color="auto"/>
        <w:bottom w:val="none" w:sz="0" w:space="0" w:color="auto"/>
        <w:right w:val="none" w:sz="0" w:space="0" w:color="auto"/>
      </w:divBdr>
    </w:div>
    <w:div w:id="687683133">
      <w:bodyDiv w:val="1"/>
      <w:marLeft w:val="0"/>
      <w:marRight w:val="0"/>
      <w:marTop w:val="0"/>
      <w:marBottom w:val="0"/>
      <w:divBdr>
        <w:top w:val="none" w:sz="0" w:space="0" w:color="auto"/>
        <w:left w:val="none" w:sz="0" w:space="0" w:color="auto"/>
        <w:bottom w:val="none" w:sz="0" w:space="0" w:color="auto"/>
        <w:right w:val="none" w:sz="0" w:space="0" w:color="auto"/>
      </w:divBdr>
    </w:div>
    <w:div w:id="695735404">
      <w:marLeft w:val="0"/>
      <w:marRight w:val="0"/>
      <w:marTop w:val="0"/>
      <w:marBottom w:val="0"/>
      <w:divBdr>
        <w:top w:val="none" w:sz="0" w:space="0" w:color="auto"/>
        <w:left w:val="none" w:sz="0" w:space="0" w:color="auto"/>
        <w:bottom w:val="none" w:sz="0" w:space="0" w:color="auto"/>
        <w:right w:val="none" w:sz="0" w:space="0" w:color="auto"/>
      </w:divBdr>
    </w:div>
    <w:div w:id="704915212">
      <w:bodyDiv w:val="1"/>
      <w:marLeft w:val="0"/>
      <w:marRight w:val="0"/>
      <w:marTop w:val="0"/>
      <w:marBottom w:val="0"/>
      <w:divBdr>
        <w:top w:val="none" w:sz="0" w:space="0" w:color="auto"/>
        <w:left w:val="none" w:sz="0" w:space="0" w:color="auto"/>
        <w:bottom w:val="none" w:sz="0" w:space="0" w:color="auto"/>
        <w:right w:val="none" w:sz="0" w:space="0" w:color="auto"/>
      </w:divBdr>
    </w:div>
    <w:div w:id="716314596">
      <w:bodyDiv w:val="1"/>
      <w:marLeft w:val="0"/>
      <w:marRight w:val="0"/>
      <w:marTop w:val="0"/>
      <w:marBottom w:val="0"/>
      <w:divBdr>
        <w:top w:val="none" w:sz="0" w:space="0" w:color="auto"/>
        <w:left w:val="none" w:sz="0" w:space="0" w:color="auto"/>
        <w:bottom w:val="none" w:sz="0" w:space="0" w:color="auto"/>
        <w:right w:val="none" w:sz="0" w:space="0" w:color="auto"/>
      </w:divBdr>
    </w:div>
    <w:div w:id="784421660">
      <w:bodyDiv w:val="1"/>
      <w:marLeft w:val="0"/>
      <w:marRight w:val="0"/>
      <w:marTop w:val="0"/>
      <w:marBottom w:val="0"/>
      <w:divBdr>
        <w:top w:val="none" w:sz="0" w:space="0" w:color="auto"/>
        <w:left w:val="none" w:sz="0" w:space="0" w:color="auto"/>
        <w:bottom w:val="none" w:sz="0" w:space="0" w:color="auto"/>
        <w:right w:val="none" w:sz="0" w:space="0" w:color="auto"/>
      </w:divBdr>
    </w:div>
    <w:div w:id="812143555">
      <w:bodyDiv w:val="1"/>
      <w:marLeft w:val="0"/>
      <w:marRight w:val="0"/>
      <w:marTop w:val="0"/>
      <w:marBottom w:val="0"/>
      <w:divBdr>
        <w:top w:val="none" w:sz="0" w:space="0" w:color="auto"/>
        <w:left w:val="none" w:sz="0" w:space="0" w:color="auto"/>
        <w:bottom w:val="none" w:sz="0" w:space="0" w:color="auto"/>
        <w:right w:val="none" w:sz="0" w:space="0" w:color="auto"/>
      </w:divBdr>
    </w:div>
    <w:div w:id="819543545">
      <w:bodyDiv w:val="1"/>
      <w:marLeft w:val="0"/>
      <w:marRight w:val="0"/>
      <w:marTop w:val="0"/>
      <w:marBottom w:val="0"/>
      <w:divBdr>
        <w:top w:val="none" w:sz="0" w:space="0" w:color="auto"/>
        <w:left w:val="none" w:sz="0" w:space="0" w:color="auto"/>
        <w:bottom w:val="none" w:sz="0" w:space="0" w:color="auto"/>
        <w:right w:val="none" w:sz="0" w:space="0" w:color="auto"/>
      </w:divBdr>
    </w:div>
    <w:div w:id="839273012">
      <w:bodyDiv w:val="1"/>
      <w:marLeft w:val="0"/>
      <w:marRight w:val="0"/>
      <w:marTop w:val="0"/>
      <w:marBottom w:val="0"/>
      <w:divBdr>
        <w:top w:val="none" w:sz="0" w:space="0" w:color="auto"/>
        <w:left w:val="none" w:sz="0" w:space="0" w:color="auto"/>
        <w:bottom w:val="none" w:sz="0" w:space="0" w:color="auto"/>
        <w:right w:val="none" w:sz="0" w:space="0" w:color="auto"/>
      </w:divBdr>
    </w:div>
    <w:div w:id="855654663">
      <w:bodyDiv w:val="1"/>
      <w:marLeft w:val="0"/>
      <w:marRight w:val="0"/>
      <w:marTop w:val="0"/>
      <w:marBottom w:val="0"/>
      <w:divBdr>
        <w:top w:val="none" w:sz="0" w:space="0" w:color="auto"/>
        <w:left w:val="none" w:sz="0" w:space="0" w:color="auto"/>
        <w:bottom w:val="none" w:sz="0" w:space="0" w:color="auto"/>
        <w:right w:val="none" w:sz="0" w:space="0" w:color="auto"/>
      </w:divBdr>
    </w:div>
    <w:div w:id="885026723">
      <w:marLeft w:val="0"/>
      <w:marRight w:val="0"/>
      <w:marTop w:val="0"/>
      <w:marBottom w:val="0"/>
      <w:divBdr>
        <w:top w:val="none" w:sz="0" w:space="0" w:color="auto"/>
        <w:left w:val="none" w:sz="0" w:space="0" w:color="auto"/>
        <w:bottom w:val="none" w:sz="0" w:space="0" w:color="auto"/>
        <w:right w:val="none" w:sz="0" w:space="0" w:color="auto"/>
      </w:divBdr>
    </w:div>
    <w:div w:id="908616537">
      <w:bodyDiv w:val="1"/>
      <w:marLeft w:val="0"/>
      <w:marRight w:val="0"/>
      <w:marTop w:val="0"/>
      <w:marBottom w:val="0"/>
      <w:divBdr>
        <w:top w:val="none" w:sz="0" w:space="0" w:color="auto"/>
        <w:left w:val="none" w:sz="0" w:space="0" w:color="auto"/>
        <w:bottom w:val="none" w:sz="0" w:space="0" w:color="auto"/>
        <w:right w:val="none" w:sz="0" w:space="0" w:color="auto"/>
      </w:divBdr>
    </w:div>
    <w:div w:id="917905107">
      <w:bodyDiv w:val="1"/>
      <w:marLeft w:val="0"/>
      <w:marRight w:val="0"/>
      <w:marTop w:val="0"/>
      <w:marBottom w:val="0"/>
      <w:divBdr>
        <w:top w:val="none" w:sz="0" w:space="0" w:color="auto"/>
        <w:left w:val="none" w:sz="0" w:space="0" w:color="auto"/>
        <w:bottom w:val="none" w:sz="0" w:space="0" w:color="auto"/>
        <w:right w:val="none" w:sz="0" w:space="0" w:color="auto"/>
      </w:divBdr>
    </w:div>
    <w:div w:id="924146213">
      <w:marLeft w:val="0"/>
      <w:marRight w:val="0"/>
      <w:marTop w:val="0"/>
      <w:marBottom w:val="0"/>
      <w:divBdr>
        <w:top w:val="none" w:sz="0" w:space="0" w:color="auto"/>
        <w:left w:val="none" w:sz="0" w:space="0" w:color="auto"/>
        <w:bottom w:val="none" w:sz="0" w:space="0" w:color="auto"/>
        <w:right w:val="none" w:sz="0" w:space="0" w:color="auto"/>
      </w:divBdr>
      <w:divsChild>
        <w:div w:id="2109688201">
          <w:marLeft w:val="0"/>
          <w:marRight w:val="0"/>
          <w:marTop w:val="0"/>
          <w:marBottom w:val="0"/>
          <w:divBdr>
            <w:top w:val="none" w:sz="0" w:space="0" w:color="auto"/>
            <w:left w:val="none" w:sz="0" w:space="0" w:color="auto"/>
            <w:bottom w:val="none" w:sz="0" w:space="0" w:color="auto"/>
            <w:right w:val="none" w:sz="0" w:space="0" w:color="auto"/>
          </w:divBdr>
        </w:div>
      </w:divsChild>
    </w:div>
    <w:div w:id="951976797">
      <w:bodyDiv w:val="1"/>
      <w:marLeft w:val="0"/>
      <w:marRight w:val="0"/>
      <w:marTop w:val="0"/>
      <w:marBottom w:val="0"/>
      <w:divBdr>
        <w:top w:val="none" w:sz="0" w:space="0" w:color="auto"/>
        <w:left w:val="none" w:sz="0" w:space="0" w:color="auto"/>
        <w:bottom w:val="none" w:sz="0" w:space="0" w:color="auto"/>
        <w:right w:val="none" w:sz="0" w:space="0" w:color="auto"/>
      </w:divBdr>
    </w:div>
    <w:div w:id="954021927">
      <w:marLeft w:val="0"/>
      <w:marRight w:val="0"/>
      <w:marTop w:val="0"/>
      <w:marBottom w:val="0"/>
      <w:divBdr>
        <w:top w:val="none" w:sz="0" w:space="0" w:color="auto"/>
        <w:left w:val="none" w:sz="0" w:space="0" w:color="auto"/>
        <w:bottom w:val="none" w:sz="0" w:space="0" w:color="auto"/>
        <w:right w:val="none" w:sz="0" w:space="0" w:color="auto"/>
      </w:divBdr>
    </w:div>
    <w:div w:id="960378517">
      <w:bodyDiv w:val="1"/>
      <w:marLeft w:val="0"/>
      <w:marRight w:val="0"/>
      <w:marTop w:val="0"/>
      <w:marBottom w:val="0"/>
      <w:divBdr>
        <w:top w:val="none" w:sz="0" w:space="0" w:color="auto"/>
        <w:left w:val="none" w:sz="0" w:space="0" w:color="auto"/>
        <w:bottom w:val="none" w:sz="0" w:space="0" w:color="auto"/>
        <w:right w:val="none" w:sz="0" w:space="0" w:color="auto"/>
      </w:divBdr>
    </w:div>
    <w:div w:id="1020161694">
      <w:bodyDiv w:val="1"/>
      <w:marLeft w:val="0"/>
      <w:marRight w:val="0"/>
      <w:marTop w:val="0"/>
      <w:marBottom w:val="0"/>
      <w:divBdr>
        <w:top w:val="none" w:sz="0" w:space="0" w:color="auto"/>
        <w:left w:val="none" w:sz="0" w:space="0" w:color="auto"/>
        <w:bottom w:val="none" w:sz="0" w:space="0" w:color="auto"/>
        <w:right w:val="none" w:sz="0" w:space="0" w:color="auto"/>
      </w:divBdr>
      <w:divsChild>
        <w:div w:id="23092172">
          <w:marLeft w:val="360"/>
          <w:marRight w:val="0"/>
          <w:marTop w:val="200"/>
          <w:marBottom w:val="0"/>
          <w:divBdr>
            <w:top w:val="none" w:sz="0" w:space="0" w:color="auto"/>
            <w:left w:val="none" w:sz="0" w:space="0" w:color="auto"/>
            <w:bottom w:val="none" w:sz="0" w:space="0" w:color="auto"/>
            <w:right w:val="none" w:sz="0" w:space="0" w:color="auto"/>
          </w:divBdr>
        </w:div>
      </w:divsChild>
    </w:div>
    <w:div w:id="1052656189">
      <w:bodyDiv w:val="1"/>
      <w:marLeft w:val="0"/>
      <w:marRight w:val="0"/>
      <w:marTop w:val="0"/>
      <w:marBottom w:val="0"/>
      <w:divBdr>
        <w:top w:val="none" w:sz="0" w:space="0" w:color="auto"/>
        <w:left w:val="none" w:sz="0" w:space="0" w:color="auto"/>
        <w:bottom w:val="none" w:sz="0" w:space="0" w:color="auto"/>
        <w:right w:val="none" w:sz="0" w:space="0" w:color="auto"/>
      </w:divBdr>
    </w:div>
    <w:div w:id="1096830642">
      <w:bodyDiv w:val="1"/>
      <w:marLeft w:val="0"/>
      <w:marRight w:val="0"/>
      <w:marTop w:val="0"/>
      <w:marBottom w:val="0"/>
      <w:divBdr>
        <w:top w:val="none" w:sz="0" w:space="0" w:color="auto"/>
        <w:left w:val="none" w:sz="0" w:space="0" w:color="auto"/>
        <w:bottom w:val="none" w:sz="0" w:space="0" w:color="auto"/>
        <w:right w:val="none" w:sz="0" w:space="0" w:color="auto"/>
      </w:divBdr>
      <w:divsChild>
        <w:div w:id="115175934">
          <w:marLeft w:val="1080"/>
          <w:marRight w:val="0"/>
          <w:marTop w:val="100"/>
          <w:marBottom w:val="0"/>
          <w:divBdr>
            <w:top w:val="none" w:sz="0" w:space="0" w:color="auto"/>
            <w:left w:val="none" w:sz="0" w:space="0" w:color="auto"/>
            <w:bottom w:val="none" w:sz="0" w:space="0" w:color="auto"/>
            <w:right w:val="none" w:sz="0" w:space="0" w:color="auto"/>
          </w:divBdr>
        </w:div>
        <w:div w:id="462388421">
          <w:marLeft w:val="1080"/>
          <w:marRight w:val="0"/>
          <w:marTop w:val="100"/>
          <w:marBottom w:val="0"/>
          <w:divBdr>
            <w:top w:val="none" w:sz="0" w:space="0" w:color="auto"/>
            <w:left w:val="none" w:sz="0" w:space="0" w:color="auto"/>
            <w:bottom w:val="none" w:sz="0" w:space="0" w:color="auto"/>
            <w:right w:val="none" w:sz="0" w:space="0" w:color="auto"/>
          </w:divBdr>
        </w:div>
        <w:div w:id="520582696">
          <w:marLeft w:val="1080"/>
          <w:marRight w:val="0"/>
          <w:marTop w:val="100"/>
          <w:marBottom w:val="0"/>
          <w:divBdr>
            <w:top w:val="none" w:sz="0" w:space="0" w:color="auto"/>
            <w:left w:val="none" w:sz="0" w:space="0" w:color="auto"/>
            <w:bottom w:val="none" w:sz="0" w:space="0" w:color="auto"/>
            <w:right w:val="none" w:sz="0" w:space="0" w:color="auto"/>
          </w:divBdr>
        </w:div>
        <w:div w:id="1398748365">
          <w:marLeft w:val="1080"/>
          <w:marRight w:val="0"/>
          <w:marTop w:val="100"/>
          <w:marBottom w:val="0"/>
          <w:divBdr>
            <w:top w:val="none" w:sz="0" w:space="0" w:color="auto"/>
            <w:left w:val="none" w:sz="0" w:space="0" w:color="auto"/>
            <w:bottom w:val="none" w:sz="0" w:space="0" w:color="auto"/>
            <w:right w:val="none" w:sz="0" w:space="0" w:color="auto"/>
          </w:divBdr>
        </w:div>
      </w:divsChild>
    </w:div>
    <w:div w:id="1122074456">
      <w:bodyDiv w:val="1"/>
      <w:marLeft w:val="0"/>
      <w:marRight w:val="0"/>
      <w:marTop w:val="0"/>
      <w:marBottom w:val="0"/>
      <w:divBdr>
        <w:top w:val="none" w:sz="0" w:space="0" w:color="auto"/>
        <w:left w:val="none" w:sz="0" w:space="0" w:color="auto"/>
        <w:bottom w:val="none" w:sz="0" w:space="0" w:color="auto"/>
        <w:right w:val="none" w:sz="0" w:space="0" w:color="auto"/>
      </w:divBdr>
    </w:div>
    <w:div w:id="1179539498">
      <w:bodyDiv w:val="1"/>
      <w:marLeft w:val="0"/>
      <w:marRight w:val="0"/>
      <w:marTop w:val="0"/>
      <w:marBottom w:val="0"/>
      <w:divBdr>
        <w:top w:val="none" w:sz="0" w:space="0" w:color="auto"/>
        <w:left w:val="none" w:sz="0" w:space="0" w:color="auto"/>
        <w:bottom w:val="none" w:sz="0" w:space="0" w:color="auto"/>
        <w:right w:val="none" w:sz="0" w:space="0" w:color="auto"/>
      </w:divBdr>
    </w:div>
    <w:div w:id="1267813694">
      <w:bodyDiv w:val="1"/>
      <w:marLeft w:val="0"/>
      <w:marRight w:val="0"/>
      <w:marTop w:val="0"/>
      <w:marBottom w:val="0"/>
      <w:divBdr>
        <w:top w:val="none" w:sz="0" w:space="0" w:color="auto"/>
        <w:left w:val="none" w:sz="0" w:space="0" w:color="auto"/>
        <w:bottom w:val="none" w:sz="0" w:space="0" w:color="auto"/>
        <w:right w:val="none" w:sz="0" w:space="0" w:color="auto"/>
      </w:divBdr>
    </w:div>
    <w:div w:id="1277132614">
      <w:bodyDiv w:val="1"/>
      <w:marLeft w:val="0"/>
      <w:marRight w:val="0"/>
      <w:marTop w:val="0"/>
      <w:marBottom w:val="0"/>
      <w:divBdr>
        <w:top w:val="none" w:sz="0" w:space="0" w:color="auto"/>
        <w:left w:val="none" w:sz="0" w:space="0" w:color="auto"/>
        <w:bottom w:val="none" w:sz="0" w:space="0" w:color="auto"/>
        <w:right w:val="none" w:sz="0" w:space="0" w:color="auto"/>
      </w:divBdr>
    </w:div>
    <w:div w:id="1338994112">
      <w:marLeft w:val="0"/>
      <w:marRight w:val="0"/>
      <w:marTop w:val="0"/>
      <w:marBottom w:val="0"/>
      <w:divBdr>
        <w:top w:val="none" w:sz="0" w:space="0" w:color="auto"/>
        <w:left w:val="none" w:sz="0" w:space="0" w:color="auto"/>
        <w:bottom w:val="none" w:sz="0" w:space="0" w:color="auto"/>
        <w:right w:val="none" w:sz="0" w:space="0" w:color="auto"/>
      </w:divBdr>
    </w:div>
    <w:div w:id="1343627706">
      <w:bodyDiv w:val="1"/>
      <w:marLeft w:val="0"/>
      <w:marRight w:val="0"/>
      <w:marTop w:val="0"/>
      <w:marBottom w:val="0"/>
      <w:divBdr>
        <w:top w:val="none" w:sz="0" w:space="0" w:color="auto"/>
        <w:left w:val="none" w:sz="0" w:space="0" w:color="auto"/>
        <w:bottom w:val="none" w:sz="0" w:space="0" w:color="auto"/>
        <w:right w:val="none" w:sz="0" w:space="0" w:color="auto"/>
      </w:divBdr>
    </w:div>
    <w:div w:id="1346059150">
      <w:bodyDiv w:val="1"/>
      <w:marLeft w:val="0"/>
      <w:marRight w:val="0"/>
      <w:marTop w:val="0"/>
      <w:marBottom w:val="0"/>
      <w:divBdr>
        <w:top w:val="none" w:sz="0" w:space="0" w:color="auto"/>
        <w:left w:val="none" w:sz="0" w:space="0" w:color="auto"/>
        <w:bottom w:val="none" w:sz="0" w:space="0" w:color="auto"/>
        <w:right w:val="none" w:sz="0" w:space="0" w:color="auto"/>
      </w:divBdr>
    </w:div>
    <w:div w:id="1500728151">
      <w:bodyDiv w:val="1"/>
      <w:marLeft w:val="0"/>
      <w:marRight w:val="0"/>
      <w:marTop w:val="0"/>
      <w:marBottom w:val="0"/>
      <w:divBdr>
        <w:top w:val="none" w:sz="0" w:space="0" w:color="auto"/>
        <w:left w:val="none" w:sz="0" w:space="0" w:color="auto"/>
        <w:bottom w:val="none" w:sz="0" w:space="0" w:color="auto"/>
        <w:right w:val="none" w:sz="0" w:space="0" w:color="auto"/>
      </w:divBdr>
    </w:div>
    <w:div w:id="1534462994">
      <w:bodyDiv w:val="1"/>
      <w:marLeft w:val="0"/>
      <w:marRight w:val="0"/>
      <w:marTop w:val="0"/>
      <w:marBottom w:val="0"/>
      <w:divBdr>
        <w:top w:val="none" w:sz="0" w:space="0" w:color="auto"/>
        <w:left w:val="none" w:sz="0" w:space="0" w:color="auto"/>
        <w:bottom w:val="none" w:sz="0" w:space="0" w:color="auto"/>
        <w:right w:val="none" w:sz="0" w:space="0" w:color="auto"/>
      </w:divBdr>
    </w:div>
    <w:div w:id="1543709788">
      <w:bodyDiv w:val="1"/>
      <w:marLeft w:val="0"/>
      <w:marRight w:val="0"/>
      <w:marTop w:val="0"/>
      <w:marBottom w:val="0"/>
      <w:divBdr>
        <w:top w:val="none" w:sz="0" w:space="0" w:color="auto"/>
        <w:left w:val="none" w:sz="0" w:space="0" w:color="auto"/>
        <w:bottom w:val="none" w:sz="0" w:space="0" w:color="auto"/>
        <w:right w:val="none" w:sz="0" w:space="0" w:color="auto"/>
      </w:divBdr>
    </w:div>
    <w:div w:id="1548107648">
      <w:bodyDiv w:val="1"/>
      <w:marLeft w:val="0"/>
      <w:marRight w:val="0"/>
      <w:marTop w:val="0"/>
      <w:marBottom w:val="0"/>
      <w:divBdr>
        <w:top w:val="none" w:sz="0" w:space="0" w:color="auto"/>
        <w:left w:val="none" w:sz="0" w:space="0" w:color="auto"/>
        <w:bottom w:val="none" w:sz="0" w:space="0" w:color="auto"/>
        <w:right w:val="none" w:sz="0" w:space="0" w:color="auto"/>
      </w:divBdr>
    </w:div>
    <w:div w:id="1551922201">
      <w:marLeft w:val="0"/>
      <w:marRight w:val="0"/>
      <w:marTop w:val="0"/>
      <w:marBottom w:val="0"/>
      <w:divBdr>
        <w:top w:val="none" w:sz="0" w:space="0" w:color="auto"/>
        <w:left w:val="none" w:sz="0" w:space="0" w:color="auto"/>
        <w:bottom w:val="none" w:sz="0" w:space="0" w:color="auto"/>
        <w:right w:val="none" w:sz="0" w:space="0" w:color="auto"/>
      </w:divBdr>
      <w:divsChild>
        <w:div w:id="797336675">
          <w:marLeft w:val="0"/>
          <w:marRight w:val="0"/>
          <w:marTop w:val="0"/>
          <w:marBottom w:val="0"/>
          <w:divBdr>
            <w:top w:val="none" w:sz="0" w:space="0" w:color="auto"/>
            <w:left w:val="none" w:sz="0" w:space="0" w:color="auto"/>
            <w:bottom w:val="none" w:sz="0" w:space="0" w:color="auto"/>
            <w:right w:val="none" w:sz="0" w:space="0" w:color="auto"/>
          </w:divBdr>
        </w:div>
      </w:divsChild>
    </w:div>
    <w:div w:id="1560244295">
      <w:bodyDiv w:val="1"/>
      <w:marLeft w:val="0"/>
      <w:marRight w:val="0"/>
      <w:marTop w:val="0"/>
      <w:marBottom w:val="0"/>
      <w:divBdr>
        <w:top w:val="none" w:sz="0" w:space="0" w:color="auto"/>
        <w:left w:val="none" w:sz="0" w:space="0" w:color="auto"/>
        <w:bottom w:val="none" w:sz="0" w:space="0" w:color="auto"/>
        <w:right w:val="none" w:sz="0" w:space="0" w:color="auto"/>
      </w:divBdr>
    </w:div>
    <w:div w:id="1560432249">
      <w:bodyDiv w:val="1"/>
      <w:marLeft w:val="0"/>
      <w:marRight w:val="0"/>
      <w:marTop w:val="0"/>
      <w:marBottom w:val="0"/>
      <w:divBdr>
        <w:top w:val="none" w:sz="0" w:space="0" w:color="auto"/>
        <w:left w:val="none" w:sz="0" w:space="0" w:color="auto"/>
        <w:bottom w:val="none" w:sz="0" w:space="0" w:color="auto"/>
        <w:right w:val="none" w:sz="0" w:space="0" w:color="auto"/>
      </w:divBdr>
    </w:div>
    <w:div w:id="1575967276">
      <w:bodyDiv w:val="1"/>
      <w:marLeft w:val="0"/>
      <w:marRight w:val="0"/>
      <w:marTop w:val="0"/>
      <w:marBottom w:val="0"/>
      <w:divBdr>
        <w:top w:val="none" w:sz="0" w:space="0" w:color="auto"/>
        <w:left w:val="none" w:sz="0" w:space="0" w:color="auto"/>
        <w:bottom w:val="none" w:sz="0" w:space="0" w:color="auto"/>
        <w:right w:val="none" w:sz="0" w:space="0" w:color="auto"/>
      </w:divBdr>
    </w:div>
    <w:div w:id="1635795664">
      <w:bodyDiv w:val="1"/>
      <w:marLeft w:val="0"/>
      <w:marRight w:val="0"/>
      <w:marTop w:val="0"/>
      <w:marBottom w:val="0"/>
      <w:divBdr>
        <w:top w:val="none" w:sz="0" w:space="0" w:color="auto"/>
        <w:left w:val="none" w:sz="0" w:space="0" w:color="auto"/>
        <w:bottom w:val="none" w:sz="0" w:space="0" w:color="auto"/>
        <w:right w:val="none" w:sz="0" w:space="0" w:color="auto"/>
      </w:divBdr>
    </w:div>
    <w:div w:id="1676422748">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 w:id="1780643031">
      <w:bodyDiv w:val="1"/>
      <w:marLeft w:val="0"/>
      <w:marRight w:val="0"/>
      <w:marTop w:val="0"/>
      <w:marBottom w:val="0"/>
      <w:divBdr>
        <w:top w:val="none" w:sz="0" w:space="0" w:color="auto"/>
        <w:left w:val="none" w:sz="0" w:space="0" w:color="auto"/>
        <w:bottom w:val="none" w:sz="0" w:space="0" w:color="auto"/>
        <w:right w:val="none" w:sz="0" w:space="0" w:color="auto"/>
      </w:divBdr>
    </w:div>
    <w:div w:id="1783190148">
      <w:marLeft w:val="0"/>
      <w:marRight w:val="0"/>
      <w:marTop w:val="0"/>
      <w:marBottom w:val="0"/>
      <w:divBdr>
        <w:top w:val="none" w:sz="0" w:space="0" w:color="auto"/>
        <w:left w:val="none" w:sz="0" w:space="0" w:color="auto"/>
        <w:bottom w:val="none" w:sz="0" w:space="0" w:color="auto"/>
        <w:right w:val="none" w:sz="0" w:space="0" w:color="auto"/>
      </w:divBdr>
    </w:div>
    <w:div w:id="1788042905">
      <w:bodyDiv w:val="1"/>
      <w:marLeft w:val="0"/>
      <w:marRight w:val="0"/>
      <w:marTop w:val="0"/>
      <w:marBottom w:val="0"/>
      <w:divBdr>
        <w:top w:val="none" w:sz="0" w:space="0" w:color="auto"/>
        <w:left w:val="none" w:sz="0" w:space="0" w:color="auto"/>
        <w:bottom w:val="none" w:sz="0" w:space="0" w:color="auto"/>
        <w:right w:val="none" w:sz="0" w:space="0" w:color="auto"/>
      </w:divBdr>
    </w:div>
    <w:div w:id="1821539869">
      <w:bodyDiv w:val="1"/>
      <w:marLeft w:val="0"/>
      <w:marRight w:val="0"/>
      <w:marTop w:val="0"/>
      <w:marBottom w:val="0"/>
      <w:divBdr>
        <w:top w:val="none" w:sz="0" w:space="0" w:color="auto"/>
        <w:left w:val="none" w:sz="0" w:space="0" w:color="auto"/>
        <w:bottom w:val="none" w:sz="0" w:space="0" w:color="auto"/>
        <w:right w:val="none" w:sz="0" w:space="0" w:color="auto"/>
      </w:divBdr>
    </w:div>
    <w:div w:id="1825899802">
      <w:bodyDiv w:val="1"/>
      <w:marLeft w:val="0"/>
      <w:marRight w:val="0"/>
      <w:marTop w:val="0"/>
      <w:marBottom w:val="0"/>
      <w:divBdr>
        <w:top w:val="none" w:sz="0" w:space="0" w:color="auto"/>
        <w:left w:val="none" w:sz="0" w:space="0" w:color="auto"/>
        <w:bottom w:val="none" w:sz="0" w:space="0" w:color="auto"/>
        <w:right w:val="none" w:sz="0" w:space="0" w:color="auto"/>
      </w:divBdr>
    </w:div>
    <w:div w:id="1833721251">
      <w:bodyDiv w:val="1"/>
      <w:marLeft w:val="0"/>
      <w:marRight w:val="0"/>
      <w:marTop w:val="0"/>
      <w:marBottom w:val="0"/>
      <w:divBdr>
        <w:top w:val="none" w:sz="0" w:space="0" w:color="auto"/>
        <w:left w:val="none" w:sz="0" w:space="0" w:color="auto"/>
        <w:bottom w:val="none" w:sz="0" w:space="0" w:color="auto"/>
        <w:right w:val="none" w:sz="0" w:space="0" w:color="auto"/>
      </w:divBdr>
    </w:div>
    <w:div w:id="1857620557">
      <w:marLeft w:val="0"/>
      <w:marRight w:val="0"/>
      <w:marTop w:val="0"/>
      <w:marBottom w:val="0"/>
      <w:divBdr>
        <w:top w:val="none" w:sz="0" w:space="0" w:color="auto"/>
        <w:left w:val="none" w:sz="0" w:space="0" w:color="auto"/>
        <w:bottom w:val="none" w:sz="0" w:space="0" w:color="auto"/>
        <w:right w:val="none" w:sz="0" w:space="0" w:color="auto"/>
      </w:divBdr>
    </w:div>
    <w:div w:id="1867908100">
      <w:marLeft w:val="0"/>
      <w:marRight w:val="0"/>
      <w:marTop w:val="0"/>
      <w:marBottom w:val="0"/>
      <w:divBdr>
        <w:top w:val="none" w:sz="0" w:space="0" w:color="auto"/>
        <w:left w:val="none" w:sz="0" w:space="0" w:color="auto"/>
        <w:bottom w:val="none" w:sz="0" w:space="0" w:color="auto"/>
        <w:right w:val="none" w:sz="0" w:space="0" w:color="auto"/>
      </w:divBdr>
    </w:div>
    <w:div w:id="1879004023">
      <w:bodyDiv w:val="1"/>
      <w:marLeft w:val="0"/>
      <w:marRight w:val="0"/>
      <w:marTop w:val="0"/>
      <w:marBottom w:val="0"/>
      <w:divBdr>
        <w:top w:val="none" w:sz="0" w:space="0" w:color="auto"/>
        <w:left w:val="none" w:sz="0" w:space="0" w:color="auto"/>
        <w:bottom w:val="none" w:sz="0" w:space="0" w:color="auto"/>
        <w:right w:val="none" w:sz="0" w:space="0" w:color="auto"/>
      </w:divBdr>
      <w:divsChild>
        <w:div w:id="537206105">
          <w:marLeft w:val="0"/>
          <w:marRight w:val="0"/>
          <w:marTop w:val="0"/>
          <w:marBottom w:val="0"/>
          <w:divBdr>
            <w:top w:val="none" w:sz="0" w:space="0" w:color="auto"/>
            <w:left w:val="none" w:sz="0" w:space="0" w:color="auto"/>
            <w:bottom w:val="none" w:sz="0" w:space="0" w:color="auto"/>
            <w:right w:val="none" w:sz="0" w:space="0" w:color="auto"/>
          </w:divBdr>
        </w:div>
      </w:divsChild>
    </w:div>
    <w:div w:id="2054767396">
      <w:bodyDiv w:val="1"/>
      <w:marLeft w:val="0"/>
      <w:marRight w:val="0"/>
      <w:marTop w:val="0"/>
      <w:marBottom w:val="0"/>
      <w:divBdr>
        <w:top w:val="none" w:sz="0" w:space="0" w:color="auto"/>
        <w:left w:val="none" w:sz="0" w:space="0" w:color="auto"/>
        <w:bottom w:val="none" w:sz="0" w:space="0" w:color="auto"/>
        <w:right w:val="none" w:sz="0" w:space="0" w:color="auto"/>
      </w:divBdr>
    </w:div>
    <w:div w:id="2067878285">
      <w:bodyDiv w:val="1"/>
      <w:marLeft w:val="0"/>
      <w:marRight w:val="0"/>
      <w:marTop w:val="0"/>
      <w:marBottom w:val="0"/>
      <w:divBdr>
        <w:top w:val="none" w:sz="0" w:space="0" w:color="auto"/>
        <w:left w:val="none" w:sz="0" w:space="0" w:color="auto"/>
        <w:bottom w:val="none" w:sz="0" w:space="0" w:color="auto"/>
        <w:right w:val="none" w:sz="0" w:space="0" w:color="auto"/>
      </w:divBdr>
    </w:div>
    <w:div w:id="2071027860">
      <w:bodyDiv w:val="1"/>
      <w:marLeft w:val="0"/>
      <w:marRight w:val="0"/>
      <w:marTop w:val="0"/>
      <w:marBottom w:val="0"/>
      <w:divBdr>
        <w:top w:val="none" w:sz="0" w:space="0" w:color="auto"/>
        <w:left w:val="none" w:sz="0" w:space="0" w:color="auto"/>
        <w:bottom w:val="none" w:sz="0" w:space="0" w:color="auto"/>
        <w:right w:val="none" w:sz="0" w:space="0" w:color="auto"/>
      </w:divBdr>
    </w:div>
    <w:div w:id="208850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intel.sharepoint.com/:w:/r/sites/asv-taiwan/Shared%20Documents/General/@scale%20validation%20plan/FTx%20At-Scale%20Validation%20Test%20Content%20v0.1.docx?d=wf805ab505d5949b1982bf0369979c711&amp;csf=1&amp;web=1&amp;e=rUPtS7" TargetMode="External" Id="rId13" /><Relationship Type="http://schemas.openxmlformats.org/officeDocument/2006/relationships/image" Target="media/image6.png"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eader" Target="header2.xml" Id="rId21" /><Relationship Type="http://schemas.openxmlformats.org/officeDocument/2006/relationships/settings" Target="settings.xml" Id="rId7" /><Relationship Type="http://schemas.openxmlformats.org/officeDocument/2006/relationships/image" Target="media/image1.emf" Id="rId12" /><Relationship Type="http://schemas.openxmlformats.org/officeDocument/2006/relationships/image" Target="media/image5.png" Id="rId17" /><Relationship Type="http://schemas.openxmlformats.org/officeDocument/2006/relationships/footer" Target="footer3.xml" Id="rId25"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www.intel.com/benchmarks" TargetMode="External" Id="rId11" /><Relationship Type="http://schemas.openxmlformats.org/officeDocument/2006/relationships/header" Target="header3.xml" Id="rId24"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footer" Target="footer2.xml" Id="rId23"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glossaryDocument" Target="glossary/document.xml" Id="R00fa3b8cfbef4602"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14310c1-4a74-4aa1-ac2e-fab667a26675}"/>
      </w:docPartPr>
      <w:docPartBody>
        <w:p w14:paraId="2A86BC0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1119d5f6-9638-4c4c-b252-84e3d1334e15">
      <UserInfo>
        <DisplayName>Sterrett, Craig</DisplayName>
        <AccountId>19</AccountId>
        <AccountType/>
      </UserInfo>
      <UserInfo>
        <DisplayName>Bolanos, Eduardo J</DisplayName>
        <AccountId>18</AccountId>
        <AccountType/>
      </UserInfo>
      <UserInfo>
        <DisplayName>Plascencia Reynaga, Nora E</DisplayName>
        <AccountId>36</AccountId>
        <AccountType/>
      </UserInfo>
      <UserInfo>
        <DisplayName>Lu, Jiaying</DisplayName>
        <AccountId>37</AccountId>
        <AccountType/>
      </UserInfo>
      <UserInfo>
        <DisplayName>Delange, Nico P</DisplayName>
        <AccountId>34</AccountId>
        <AccountType/>
      </UserInfo>
      <UserInfo>
        <DisplayName>Huang, Zion</DisplayName>
        <AccountId>38</AccountId>
        <AccountType/>
      </UserInfo>
      <UserInfo>
        <DisplayName>Thompson, Chelsey</DisplayName>
        <AccountId>39</AccountId>
        <AccountType/>
      </UserInfo>
      <UserInfo>
        <DisplayName>Kumar, Deepak1</DisplayName>
        <AccountId>20</AccountId>
        <AccountType/>
      </UserInfo>
    </SharedWithUsers>
    <TaxCatchAll xmlns="a7bc6c04-a6f3-4b85-abcc-278c78dc556b" xsi:nil="true"/>
    <lcf76f155ced4ddcb4097134ff3c332f xmlns="f7bd8469-7a64-4129-9921-89daf8af5d5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B128FD73D3284B8E2C60FAF150C3DD" ma:contentTypeVersion="16" ma:contentTypeDescription="Create a new document." ma:contentTypeScope="" ma:versionID="9745a160eb09c9701fb4ea29d67fa499">
  <xsd:schema xmlns:xsd="http://www.w3.org/2001/XMLSchema" xmlns:xs="http://www.w3.org/2001/XMLSchema" xmlns:p="http://schemas.microsoft.com/office/2006/metadata/properties" xmlns:ns2="f7bd8469-7a64-4129-9921-89daf8af5d52" xmlns:ns3="1119d5f6-9638-4c4c-b252-84e3d1334e15" xmlns:ns4="a7bc6c04-a6f3-4b85-abcc-278c78dc556b" targetNamespace="http://schemas.microsoft.com/office/2006/metadata/properties" ma:root="true" ma:fieldsID="8ff007fa3bf9d427d2dfb81d3662fdcb" ns2:_="" ns3:_="" ns4:_="">
    <xsd:import namespace="f7bd8469-7a64-4129-9921-89daf8af5d52"/>
    <xsd:import namespace="1119d5f6-9638-4c4c-b252-84e3d1334e15"/>
    <xsd:import namespace="a7bc6c04-a6f3-4b85-abcc-278c78dc55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AutoKeyPoints" minOccurs="0"/>
                <xsd:element ref="ns2:MediaServiceKeyPoints" minOccurs="0"/>
                <xsd:element ref="ns2:lcf76f155ced4ddcb4097134ff3c332f" minOccurs="0"/>
                <xsd:element ref="ns4:TaxCatchAll" minOccurs="0"/>
                <xsd:element ref="ns2:MediaServiceGenerationTime" minOccurs="0"/>
                <xsd:element ref="ns2:MediaServiceEventHashCod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bd8469-7a64-4129-9921-89daf8af5d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72a7515c-90a7-421b-ad67-16208a055132" ma:termSetId="09814cd3-568e-fe90-9814-8d621ff8fb84" ma:anchorId="fba54fb3-c3e1-fe81-a776-ca4b69148c4d" ma:open="true" ma:isKeyword="false">
      <xsd:complexType>
        <xsd:sequence>
          <xsd:element ref="pc:Terms" minOccurs="0" maxOccurs="1"/>
        </xsd:sequence>
      </xsd:complex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19d5f6-9638-4c4c-b252-84e3d1334e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bc6c04-a6f3-4b85-abcc-278c78dc556b"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dd494ea1-b22b-4e4f-9efa-b0cecec5e685}" ma:internalName="TaxCatchAll" ma:showField="CatchAllData" ma:web="1119d5f6-9638-4c4c-b252-84e3d1334e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CB55B-F68F-4AE2-90BC-3C1478272DE8}">
  <ds:schemaRefs>
    <ds:schemaRef ds:uri="http://schemas.openxmlformats.org/officeDocument/2006/bibliography"/>
  </ds:schemaRefs>
</ds:datastoreItem>
</file>

<file path=customXml/itemProps2.xml><?xml version="1.0" encoding="utf-8"?>
<ds:datastoreItem xmlns:ds="http://schemas.openxmlformats.org/officeDocument/2006/customXml" ds:itemID="{88EA1357-805A-48C7-934F-DF7553AF39DC}">
  <ds:schemaRefs>
    <ds:schemaRef ds:uri="http://schemas.microsoft.com/office/2006/metadata/properties"/>
    <ds:schemaRef ds:uri="http://schemas.microsoft.com/office/infopath/2007/PartnerControls"/>
    <ds:schemaRef ds:uri="1119d5f6-9638-4c4c-b252-84e3d1334e15"/>
    <ds:schemaRef ds:uri="a7bc6c04-a6f3-4b85-abcc-278c78dc556b"/>
    <ds:schemaRef ds:uri="f7bd8469-7a64-4129-9921-89daf8af5d52"/>
  </ds:schemaRefs>
</ds:datastoreItem>
</file>

<file path=customXml/itemProps3.xml><?xml version="1.0" encoding="utf-8"?>
<ds:datastoreItem xmlns:ds="http://schemas.openxmlformats.org/officeDocument/2006/customXml" ds:itemID="{42B350A1-CB92-40D9-A53D-D2743B260544}"/>
</file>

<file path=customXml/itemProps4.xml><?xml version="1.0" encoding="utf-8"?>
<ds:datastoreItem xmlns:ds="http://schemas.openxmlformats.org/officeDocument/2006/customXml" ds:itemID="{85A33EAA-F367-45E1-AF2D-D941FE49F84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 Matthew1</dc:creator>
  <keywords/>
  <dc:description/>
  <lastModifiedBy>Chou, Jamie</lastModifiedBy>
  <revision>90</revision>
  <lastPrinted>2024-01-24T07:41:00.0000000Z</lastPrinted>
  <dcterms:created xsi:type="dcterms:W3CDTF">2022-10-04T01:33:00.0000000Z</dcterms:created>
  <dcterms:modified xsi:type="dcterms:W3CDTF">2024-04-30T08:05:00.0200632Z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0x010100D2B128FD73D3284B8E2C60FAF150C3DD</vt:lpwstr>
  </property>
  <property fmtid="{D5CDD505-2E9C-101B-9397-08002B2CF9AE}" pid="3" name="MediaServiceImageTags">
    <vt:lpwstr/>
  </property>
</Properties>
</file>