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FF3" w:rsidRDefault="00E74DB1">
      <w:pPr>
        <w:rPr>
          <w:b/>
          <w:sz w:val="36"/>
          <w:szCs w:val="36"/>
        </w:rPr>
      </w:pPr>
      <w:r w:rsidRPr="00E74DB1">
        <w:rPr>
          <w:b/>
          <w:sz w:val="36"/>
          <w:szCs w:val="36"/>
        </w:rPr>
        <w:t>Пояснительная записка</w:t>
      </w:r>
    </w:p>
    <w:p w:rsidR="00E74DB1" w:rsidRPr="00E74DB1" w:rsidRDefault="00E74DB1">
      <w:pPr>
        <w:rPr>
          <w:sz w:val="28"/>
          <w:szCs w:val="28"/>
        </w:rPr>
      </w:pPr>
      <w:r w:rsidRPr="00E74DB1">
        <w:rPr>
          <w:sz w:val="28"/>
          <w:szCs w:val="28"/>
        </w:rPr>
        <w:t>1 страница</w:t>
      </w:r>
    </w:p>
    <w:p w:rsidR="00E74DB1" w:rsidRDefault="00E74DB1">
      <w:r>
        <w:rPr>
          <w:noProof/>
        </w:rPr>
        <w:drawing>
          <wp:inline distT="0" distB="0" distL="0" distR="0">
            <wp:extent cx="4978874" cy="25168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4-26 в 18.35.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37" cy="25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B1" w:rsidRDefault="00E74DB1"/>
    <w:p w:rsidR="00E74DB1" w:rsidRDefault="00E74DB1">
      <w:r>
        <w:t>На начальной странице вы можете выбрать параметр поиска (3 вида):</w:t>
      </w:r>
    </w:p>
    <w:p w:rsidR="00E74DB1" w:rsidRDefault="00E74DB1" w:rsidP="00E74DB1">
      <w:pPr>
        <w:pStyle w:val="a3"/>
        <w:numPr>
          <w:ilvl w:val="0"/>
          <w:numId w:val="1"/>
        </w:numPr>
      </w:pPr>
      <w:r>
        <w:t xml:space="preserve">Вы вводите </w:t>
      </w:r>
      <w:proofErr w:type="gramStart"/>
      <w:r>
        <w:t>адрес</w:t>
      </w:r>
      <w:proofErr w:type="gramEnd"/>
      <w:r>
        <w:t xml:space="preserve"> и программа выдает ближайшие к вам приюты</w:t>
      </w:r>
    </w:p>
    <w:p w:rsidR="00E74DB1" w:rsidRDefault="00E74DB1" w:rsidP="00E74DB1">
      <w:pPr>
        <w:pStyle w:val="a3"/>
        <w:numPr>
          <w:ilvl w:val="0"/>
          <w:numId w:val="1"/>
        </w:numPr>
      </w:pPr>
      <w:r>
        <w:t xml:space="preserve">Вы вводите </w:t>
      </w:r>
      <w:proofErr w:type="gramStart"/>
      <w:r>
        <w:t>адрес приюта</w:t>
      </w:r>
      <w:proofErr w:type="gramEnd"/>
      <w:r>
        <w:t xml:space="preserve"> и программа выдает название приюта или если вы указали неточный адрес, на карте отображается указанный адрес и приют</w:t>
      </w:r>
    </w:p>
    <w:p w:rsidR="00E74DB1" w:rsidRDefault="00E74DB1" w:rsidP="00E74DB1">
      <w:pPr>
        <w:pStyle w:val="a3"/>
        <w:numPr>
          <w:ilvl w:val="0"/>
          <w:numId w:val="1"/>
        </w:numPr>
      </w:pPr>
      <w:r>
        <w:t>Вы вводите название приюта, программа находит этот приют на карте</w:t>
      </w:r>
    </w:p>
    <w:p w:rsidR="00E74DB1" w:rsidRDefault="00E74DB1" w:rsidP="00E74DB1">
      <w:r>
        <w:t>Также вы можете перейти по ссылкам: пожертвования приютам, стать волонтером и выбрать питомца в онлайн каталоге</w:t>
      </w:r>
    </w:p>
    <w:p w:rsidR="00E74DB1" w:rsidRDefault="00E74DB1" w:rsidP="00E74DB1">
      <w:r>
        <w:t>После введения адреса нажимаете на кнопку искать</w:t>
      </w:r>
    </w:p>
    <w:p w:rsidR="00E74DB1" w:rsidRDefault="00E74DB1" w:rsidP="00E74DB1"/>
    <w:p w:rsidR="00E74DB1" w:rsidRDefault="00E74DB1" w:rsidP="00E74DB1">
      <w:pPr>
        <w:rPr>
          <w:sz w:val="28"/>
          <w:szCs w:val="28"/>
        </w:rPr>
      </w:pPr>
      <w:r w:rsidRPr="00E74DB1">
        <w:rPr>
          <w:sz w:val="28"/>
          <w:szCs w:val="28"/>
        </w:rPr>
        <w:t>2 страница</w:t>
      </w:r>
      <w:r>
        <w:rPr>
          <w:noProof/>
          <w:sz w:val="28"/>
          <w:szCs w:val="28"/>
        </w:rPr>
        <w:drawing>
          <wp:inline distT="0" distB="0" distL="0" distR="0">
            <wp:extent cx="5936615" cy="28162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1-04-26 в 18.39.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B1" w:rsidRDefault="00E74DB1" w:rsidP="00E74DB1">
      <w:r>
        <w:t xml:space="preserve">На второй странице появляется карта (на которой отмечены приюты) и название приютов </w:t>
      </w:r>
      <w:proofErr w:type="gramStart"/>
      <w:r>
        <w:t>( их</w:t>
      </w:r>
      <w:proofErr w:type="gramEnd"/>
      <w:r>
        <w:t xml:space="preserve"> количество зависит от параметра поиска). Под каждым приютом пишется адрес, ссылка на сайт (если он есть), номера телефонов (если они есть)</w:t>
      </w:r>
    </w:p>
    <w:p w:rsidR="00E74DB1" w:rsidRDefault="00E74DB1" w:rsidP="00E74DB1"/>
    <w:p w:rsidR="00E74DB1" w:rsidRDefault="00E74DB1" w:rsidP="00E74DB1">
      <w:pPr>
        <w:rPr>
          <w:sz w:val="28"/>
          <w:szCs w:val="28"/>
        </w:rPr>
      </w:pPr>
      <w:r w:rsidRPr="00E74DB1">
        <w:rPr>
          <w:sz w:val="28"/>
          <w:szCs w:val="28"/>
        </w:rPr>
        <w:lastRenderedPageBreak/>
        <w:t>3 страница</w:t>
      </w:r>
      <w:r>
        <w:rPr>
          <w:noProof/>
          <w:sz w:val="28"/>
          <w:szCs w:val="28"/>
        </w:rPr>
        <w:drawing>
          <wp:inline distT="0" distB="0" distL="0" distR="0">
            <wp:extent cx="5936615" cy="11626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4-26 в 18.42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B1" w:rsidRDefault="00E74DB1" w:rsidP="00E74DB1">
      <w:r>
        <w:t xml:space="preserve">Если пользователь хочет оценить проект он нажимает на соответствующую ссылку на странице 2, после этого он попадает </w:t>
      </w:r>
      <w:proofErr w:type="gramStart"/>
      <w:r>
        <w:t>на страницу</w:t>
      </w:r>
      <w:proofErr w:type="gramEnd"/>
      <w:r>
        <w:t xml:space="preserve"> на которой выбирает оценку приюта</w:t>
      </w:r>
    </w:p>
    <w:p w:rsidR="000C4680" w:rsidRDefault="000C4680" w:rsidP="00E74DB1"/>
    <w:p w:rsidR="000C4680" w:rsidRDefault="000C4680" w:rsidP="00E74DB1">
      <w:r>
        <w:rPr>
          <w:sz w:val="28"/>
          <w:szCs w:val="28"/>
        </w:rPr>
        <w:t>4 страница</w:t>
      </w:r>
    </w:p>
    <w:p w:rsidR="000C4680" w:rsidRDefault="000C4680" w:rsidP="00E74D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15" cy="15754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4-26 в 18.44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80" w:rsidRPr="000C4680" w:rsidRDefault="000C4680" w:rsidP="00E74DB1">
      <w:pPr>
        <w:rPr>
          <w:lang w:val="en-US"/>
        </w:rPr>
      </w:pPr>
      <w:r>
        <w:t>На этой странице благодарность за отзыв и ссылка на возврат к первой странице</w:t>
      </w:r>
      <w:bookmarkStart w:id="0" w:name="_GoBack"/>
      <w:bookmarkEnd w:id="0"/>
    </w:p>
    <w:sectPr w:rsidR="000C4680" w:rsidRPr="000C4680" w:rsidSect="009A38F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1E2739"/>
    <w:multiLevelType w:val="hybridMultilevel"/>
    <w:tmpl w:val="83A26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B1"/>
    <w:rsid w:val="000C4680"/>
    <w:rsid w:val="00886AF8"/>
    <w:rsid w:val="009A38F5"/>
    <w:rsid w:val="00CB3FF3"/>
    <w:rsid w:val="00E7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8918CD"/>
  <w15:chartTrackingRefBased/>
  <w15:docId w15:val="{03D9240F-6C7B-3543-9FE6-00E86AD1F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3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2021-04-26T15:33:00Z</dcterms:created>
  <dcterms:modified xsi:type="dcterms:W3CDTF">2021-04-26T15:45:00Z</dcterms:modified>
</cp:coreProperties>
</file>