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D136B" w14:textId="77777777" w:rsidR="00255CC8" w:rsidRPr="00AB659D" w:rsidRDefault="00255CC8" w:rsidP="00255CC8">
      <w:pPr>
        <w:pStyle w:val="Title"/>
        <w:rPr>
          <w:rFonts w:ascii="Calibri" w:hAnsi="Calibri" w:cs="Calibri"/>
          <w:sz w:val="28"/>
        </w:rPr>
      </w:pPr>
      <w:r w:rsidRPr="00AB659D">
        <w:rPr>
          <w:rFonts w:ascii="Calibri" w:hAnsi="Calibri" w:cs="Calibri"/>
          <w:sz w:val="28"/>
        </w:rPr>
        <w:t>MAKERERE UNIVERSITY</w:t>
      </w:r>
    </w:p>
    <w:p w14:paraId="3B7EA8AB" w14:textId="77777777" w:rsidR="00255CC8" w:rsidRPr="00AB659D" w:rsidRDefault="00255CC8" w:rsidP="00255CC8">
      <w:pPr>
        <w:jc w:val="center"/>
        <w:rPr>
          <w:rFonts w:ascii="Calibri" w:hAnsi="Calibri" w:cs="Calibri"/>
          <w:b/>
          <w:bCs/>
          <w:sz w:val="28"/>
        </w:rPr>
      </w:pPr>
      <w:r w:rsidRPr="00AB659D">
        <w:rPr>
          <w:rFonts w:ascii="Calibri" w:hAnsi="Calibri" w:cs="Calibri"/>
          <w:b/>
          <w:bCs/>
          <w:sz w:val="28"/>
        </w:rPr>
        <w:t>SCHOOL OF COMPUTING &amp; INFORMATICS TECHNOLOGY</w:t>
      </w:r>
    </w:p>
    <w:p w14:paraId="051975D3" w14:textId="77777777" w:rsidR="00255CC8" w:rsidRDefault="00255CC8" w:rsidP="00255CC8">
      <w:pPr>
        <w:pStyle w:val="Heading1"/>
        <w:jc w:val="center"/>
        <w:rPr>
          <w:rFonts w:ascii="Calibri" w:hAnsi="Calibri" w:cs="Calibri"/>
        </w:rPr>
      </w:pPr>
      <w:r w:rsidRPr="00AB659D">
        <w:rPr>
          <w:rFonts w:ascii="Calibri" w:hAnsi="Calibri" w:cs="Calibri"/>
        </w:rPr>
        <w:t>SEMESTER II 20</w:t>
      </w:r>
      <w:r>
        <w:rPr>
          <w:rFonts w:ascii="Calibri" w:hAnsi="Calibri" w:cs="Calibri"/>
        </w:rPr>
        <w:t>17</w:t>
      </w:r>
      <w:r w:rsidRPr="00AB659D">
        <w:rPr>
          <w:rFonts w:ascii="Calibri" w:hAnsi="Calibri" w:cs="Calibri"/>
        </w:rPr>
        <w:t>/201</w:t>
      </w:r>
      <w:r>
        <w:rPr>
          <w:rFonts w:ascii="Calibri" w:hAnsi="Calibri" w:cs="Calibri"/>
        </w:rPr>
        <w:t>8</w:t>
      </w:r>
    </w:p>
    <w:p w14:paraId="3CC9E0FE" w14:textId="77777777" w:rsidR="00255CC8" w:rsidRPr="00AB659D" w:rsidRDefault="00255CC8" w:rsidP="00255CC8"/>
    <w:p w14:paraId="27C932BD" w14:textId="4EF17BD6" w:rsidR="00255CC8" w:rsidRPr="00AB659D" w:rsidRDefault="00255CC8" w:rsidP="00255CC8">
      <w:pPr>
        <w:jc w:val="both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IS</w:t>
      </w:r>
      <w:r w:rsidR="00314B9E">
        <w:rPr>
          <w:rFonts w:ascii="Calibri" w:hAnsi="Calibri" w:cs="Calibri"/>
          <w:b/>
          <w:bCs/>
          <w:sz w:val="28"/>
        </w:rPr>
        <w:t>T</w:t>
      </w:r>
      <w:r>
        <w:rPr>
          <w:rFonts w:ascii="Calibri" w:hAnsi="Calibri" w:cs="Calibri"/>
          <w:b/>
          <w:bCs/>
          <w:sz w:val="28"/>
        </w:rPr>
        <w:t xml:space="preserve"> 120</w:t>
      </w:r>
      <w:r w:rsidR="00314B9E">
        <w:rPr>
          <w:rFonts w:ascii="Calibri" w:hAnsi="Calibri" w:cs="Calibri"/>
          <w:b/>
          <w:bCs/>
          <w:sz w:val="28"/>
        </w:rPr>
        <w:t>4</w:t>
      </w:r>
      <w:r w:rsidRPr="00AB659D">
        <w:rPr>
          <w:rFonts w:ascii="Calibri" w:hAnsi="Calibri" w:cs="Calibri"/>
          <w:b/>
          <w:bCs/>
          <w:sz w:val="28"/>
        </w:rPr>
        <w:t>: Systems Analysis and Design</w:t>
      </w:r>
      <w:r>
        <w:rPr>
          <w:rFonts w:ascii="Calibri" w:hAnsi="Calibri" w:cs="Calibri"/>
          <w:b/>
          <w:bCs/>
          <w:sz w:val="28"/>
        </w:rPr>
        <w:t xml:space="preserve"> (Requirements Modelling </w:t>
      </w:r>
      <w:r w:rsidR="00314B9E">
        <w:rPr>
          <w:rFonts w:ascii="Calibri" w:hAnsi="Calibri" w:cs="Calibri"/>
          <w:b/>
          <w:bCs/>
          <w:sz w:val="28"/>
        </w:rPr>
        <w:t>Tutorial</w:t>
      </w:r>
      <w:r>
        <w:rPr>
          <w:rFonts w:ascii="Calibri" w:hAnsi="Calibri" w:cs="Calibri"/>
          <w:b/>
          <w:bCs/>
          <w:sz w:val="28"/>
        </w:rPr>
        <w:t>)</w:t>
      </w:r>
      <w:r w:rsidRPr="00AB659D">
        <w:rPr>
          <w:rFonts w:ascii="Calibri" w:hAnsi="Calibri" w:cs="Calibri"/>
          <w:b/>
          <w:bCs/>
          <w:sz w:val="28"/>
        </w:rPr>
        <w:t xml:space="preserve"> </w:t>
      </w:r>
    </w:p>
    <w:p w14:paraId="6CAC348E" w14:textId="77777777" w:rsidR="00255CC8" w:rsidRPr="00AB659D" w:rsidRDefault="00255CC8" w:rsidP="00255CC8">
      <w:pPr>
        <w:jc w:val="both"/>
        <w:rPr>
          <w:rFonts w:ascii="Calibri" w:hAnsi="Calibri" w:cs="Calibri"/>
          <w:b/>
          <w:bCs/>
          <w:sz w:val="28"/>
        </w:rPr>
      </w:pPr>
      <w:r w:rsidRPr="00AB659D">
        <w:rPr>
          <w:rFonts w:ascii="Calibri" w:hAnsi="Calibri" w:cs="Calibri"/>
          <w:b/>
          <w:bCs/>
          <w:sz w:val="28"/>
        </w:rPr>
        <w:t>______________________________________________________________</w:t>
      </w:r>
    </w:p>
    <w:p w14:paraId="256918C2" w14:textId="23061316" w:rsidR="00255CC8" w:rsidRPr="00AB659D" w:rsidRDefault="00255CC8" w:rsidP="00255CC8">
      <w:pPr>
        <w:jc w:val="both"/>
        <w:rPr>
          <w:rFonts w:ascii="Calibri" w:hAnsi="Calibri" w:cs="Calibri"/>
          <w:b/>
          <w:bCs/>
          <w:sz w:val="28"/>
        </w:rPr>
      </w:pPr>
      <w:r w:rsidRPr="00AB659D">
        <w:rPr>
          <w:rFonts w:ascii="Calibri" w:hAnsi="Calibri" w:cs="Calibri"/>
          <w:b/>
          <w:bCs/>
          <w:sz w:val="28"/>
        </w:rPr>
        <w:t xml:space="preserve">DATE:     </w:t>
      </w:r>
      <w:r w:rsidR="00314B9E">
        <w:rPr>
          <w:rFonts w:ascii="Calibri" w:hAnsi="Calibri" w:cs="Calibri"/>
          <w:b/>
          <w:bCs/>
          <w:sz w:val="28"/>
        </w:rPr>
        <w:t>11</w:t>
      </w:r>
      <w:r>
        <w:rPr>
          <w:rFonts w:ascii="Calibri" w:hAnsi="Calibri" w:cs="Calibri"/>
          <w:b/>
          <w:bCs/>
          <w:sz w:val="28"/>
        </w:rPr>
        <w:t>/02/20</w:t>
      </w:r>
      <w:r w:rsidR="00314B9E">
        <w:rPr>
          <w:rFonts w:ascii="Calibri" w:hAnsi="Calibri" w:cs="Calibri"/>
          <w:b/>
          <w:bCs/>
          <w:sz w:val="28"/>
        </w:rPr>
        <w:t>20</w:t>
      </w:r>
      <w:r w:rsidRPr="00AB659D">
        <w:rPr>
          <w:rFonts w:ascii="Calibri" w:hAnsi="Calibri" w:cs="Calibri"/>
          <w:b/>
          <w:bCs/>
          <w:sz w:val="28"/>
        </w:rPr>
        <w:tab/>
        <w:t xml:space="preserve">       Hand in date: </w:t>
      </w:r>
      <w:r w:rsidR="00314B9E">
        <w:rPr>
          <w:rFonts w:ascii="Calibri" w:hAnsi="Calibri" w:cs="Calibri"/>
          <w:b/>
          <w:bCs/>
          <w:color w:val="FF0000"/>
          <w:sz w:val="28"/>
        </w:rPr>
        <w:t>N/A</w:t>
      </w:r>
      <w:bookmarkStart w:id="0" w:name="_GoBack"/>
      <w:bookmarkEnd w:id="0"/>
    </w:p>
    <w:p w14:paraId="4BE796FA" w14:textId="77777777" w:rsidR="00255CC8" w:rsidRPr="00AB659D" w:rsidRDefault="00255CC8" w:rsidP="00255CC8">
      <w:pPr>
        <w:jc w:val="both"/>
        <w:rPr>
          <w:rFonts w:ascii="Calibri" w:hAnsi="Calibri" w:cs="Calibri"/>
          <w:b/>
          <w:bCs/>
          <w:sz w:val="28"/>
        </w:rPr>
      </w:pPr>
    </w:p>
    <w:p w14:paraId="0E97E01F" w14:textId="77777777" w:rsidR="00255CC8" w:rsidRDefault="00255CC8" w:rsidP="00255CC8">
      <w:pPr>
        <w:jc w:val="both"/>
        <w:rPr>
          <w:rFonts w:ascii="Calibri" w:hAnsi="Calibri" w:cs="Calibri"/>
          <w:b/>
          <w:bCs/>
          <w:sz w:val="28"/>
          <w:u w:val="single"/>
        </w:rPr>
      </w:pPr>
      <w:r w:rsidRPr="00AB659D">
        <w:rPr>
          <w:rFonts w:ascii="Calibri" w:hAnsi="Calibri" w:cs="Calibri"/>
          <w:b/>
          <w:bCs/>
          <w:sz w:val="28"/>
          <w:u w:val="single"/>
        </w:rPr>
        <w:t xml:space="preserve"> INSTRUCTIONS: </w:t>
      </w:r>
    </w:p>
    <w:p w14:paraId="2F81BB53" w14:textId="77777777" w:rsidR="003E3829" w:rsidRPr="00AB659D" w:rsidRDefault="003E3829" w:rsidP="00255CC8">
      <w:pPr>
        <w:jc w:val="both"/>
        <w:rPr>
          <w:rFonts w:ascii="Calibri" w:hAnsi="Calibri" w:cs="Calibri"/>
          <w:b/>
          <w:bCs/>
          <w:sz w:val="28"/>
          <w:u w:val="single"/>
        </w:rPr>
      </w:pPr>
    </w:p>
    <w:p w14:paraId="737DBCEE" w14:textId="77777777" w:rsidR="00255CC8" w:rsidRDefault="00255CC8" w:rsidP="00255CC8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Read the case study below carefully and answer the questions.</w:t>
      </w:r>
    </w:p>
    <w:p w14:paraId="39C5F517" w14:textId="77777777" w:rsidR="00255CC8" w:rsidRDefault="00255CC8" w:rsidP="00255CC8">
      <w:pPr>
        <w:ind w:left="720"/>
        <w:rPr>
          <w:rFonts w:ascii="Calibri" w:hAnsi="Calibri" w:cs="Calibri"/>
        </w:rPr>
      </w:pPr>
    </w:p>
    <w:p w14:paraId="7A584C4B" w14:textId="77777777" w:rsidR="00F56302" w:rsidRPr="00255CC8" w:rsidRDefault="003E3829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Personal Trainer, Inc., owns and operates fitness centers in a number of Nairobi constituencies. The centers have done well, and the company is planning an international expansion by opening a new “supercenter” in the East African region. Personal Trainer’s president, Okello, hired an IT consultant, Susan  </w:t>
      </w:r>
      <w:proofErr w:type="spellStart"/>
      <w:r w:rsidRPr="00255CC8">
        <w:rPr>
          <w:rFonts w:ascii="Calibri" w:hAnsi="Calibri" w:cs="Calibri"/>
          <w:lang w:val="en-US"/>
        </w:rPr>
        <w:t>Njeri</w:t>
      </w:r>
      <w:proofErr w:type="spellEnd"/>
      <w:r w:rsidRPr="00255CC8">
        <w:rPr>
          <w:rFonts w:ascii="Calibri" w:hAnsi="Calibri" w:cs="Calibri"/>
          <w:lang w:val="en-US"/>
        </w:rPr>
        <w:t xml:space="preserve">, to help develop an information system for the new facility. During the project, Susan will work closely with Gray </w:t>
      </w:r>
      <w:proofErr w:type="spellStart"/>
      <w:r w:rsidRPr="00255CC8">
        <w:rPr>
          <w:rFonts w:ascii="Calibri" w:hAnsi="Calibri" w:cs="Calibri"/>
          <w:lang w:val="en-US"/>
        </w:rPr>
        <w:t>Jowi</w:t>
      </w:r>
      <w:proofErr w:type="spellEnd"/>
      <w:r w:rsidRPr="00255CC8">
        <w:rPr>
          <w:rFonts w:ascii="Calibri" w:hAnsi="Calibri" w:cs="Calibri"/>
          <w:lang w:val="en-US"/>
        </w:rPr>
        <w:t>, who will manage the new operation.</w:t>
      </w:r>
    </w:p>
    <w:p w14:paraId="2873CA64" w14:textId="77777777" w:rsidR="00255CC8" w:rsidRPr="00255CC8" w:rsidRDefault="00255CC8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b/>
          <w:bCs/>
          <w:lang w:val="en-US"/>
        </w:rPr>
        <w:t>Background</w:t>
      </w:r>
    </w:p>
    <w:p w14:paraId="7D281C97" w14:textId="77777777" w:rsidR="00F56302" w:rsidRPr="00255CC8" w:rsidRDefault="003E3829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During requirements modeling for the new system, Susan </w:t>
      </w:r>
      <w:proofErr w:type="spellStart"/>
      <w:r w:rsidRPr="00255CC8">
        <w:rPr>
          <w:rFonts w:ascii="Calibri" w:hAnsi="Calibri" w:cs="Calibri"/>
          <w:lang w:val="en-US"/>
        </w:rPr>
        <w:t>Njeri</w:t>
      </w:r>
      <w:proofErr w:type="spellEnd"/>
      <w:r w:rsidRPr="00255CC8">
        <w:rPr>
          <w:rFonts w:ascii="Calibri" w:hAnsi="Calibri" w:cs="Calibri"/>
          <w:lang w:val="en-US"/>
        </w:rPr>
        <w:t xml:space="preserve"> met with fitness center managers at several Personal Trainer locations. She conducted a series of  interviews, reviewed company records, observed business operations, analyzed the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accounting software, and studied a sample of sales and billing transactions. Susan’s objective was to develop a list of system requirements for the proposed system.</w:t>
      </w:r>
    </w:p>
    <w:p w14:paraId="06DDCAE4" w14:textId="77777777" w:rsidR="00255CC8" w:rsidRPr="00255CC8" w:rsidRDefault="00255CC8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b/>
          <w:bCs/>
          <w:lang w:val="en-US"/>
        </w:rPr>
        <w:t>Fact-Finding Summary</w:t>
      </w:r>
    </w:p>
    <w:p w14:paraId="05BD2E06" w14:textId="77777777" w:rsidR="00F56302" w:rsidRDefault="003E3829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A typical center has 100–300 members, with two membership levels: full and limited. Full members have access to all activities. Limited members are restricted to activities they have selected, but they can participate in other activities by paying a usage fee. All members have charge privileges. Charges for merchandise and services are recorded on a charge slip, which is signed by the member. At the end of each day, cash sales and charges are entered into the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accounting software, which runs on a computer workstation at each location.</w:t>
      </w:r>
    </w:p>
    <w:p w14:paraId="459B6190" w14:textId="77777777" w:rsidR="00F56302" w:rsidRPr="00255CC8" w:rsidRDefault="003E3829" w:rsidP="00255CC8">
      <w:pPr>
        <w:ind w:right="-478"/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Daily cash receipts are deposited in a local bank and credited to the corporate Personal Trainer account. The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program produces a daily activity report with a listing of all sales transactions. At the end of the month, the local manager uses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to transmit an accounts receivable summary to the Personal Trainer headquarters in </w:t>
      </w:r>
      <w:proofErr w:type="spellStart"/>
      <w:r w:rsidRPr="00255CC8">
        <w:rPr>
          <w:rFonts w:ascii="Calibri" w:hAnsi="Calibri" w:cs="Calibri"/>
          <w:lang w:val="en-US"/>
        </w:rPr>
        <w:t>Westlands</w:t>
      </w:r>
      <w:proofErr w:type="spellEnd"/>
      <w:r w:rsidRPr="00255CC8">
        <w:rPr>
          <w:rFonts w:ascii="Calibri" w:hAnsi="Calibri" w:cs="Calibri"/>
          <w:lang w:val="en-US"/>
        </w:rPr>
        <w:t>, where member statements are prepared and mailed. Members mail their payments to the Personal Trainer headquarters, where the payment is applied to the member account.</w:t>
      </w:r>
    </w:p>
    <w:p w14:paraId="74FAB2CB" w14:textId="77777777" w:rsidR="00F56302" w:rsidRPr="00255CC8" w:rsidRDefault="003E3829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The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program stores basic member information, but does not include information about member preferences, activities, and history.</w:t>
      </w:r>
    </w:p>
    <w:p w14:paraId="50A9FBA6" w14:textId="77777777" w:rsidR="00F56302" w:rsidRPr="00255CC8" w:rsidRDefault="003E3829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Currently, the </w:t>
      </w:r>
      <w:proofErr w:type="spellStart"/>
      <w:r w:rsidRPr="00255CC8">
        <w:rPr>
          <w:rFonts w:ascii="Calibri" w:hAnsi="Calibri" w:cs="Calibri"/>
          <w:lang w:val="en-US"/>
        </w:rPr>
        <w:t>BumbleBee</w:t>
      </w:r>
      <w:proofErr w:type="spellEnd"/>
      <w:r w:rsidRPr="00255CC8">
        <w:rPr>
          <w:rFonts w:ascii="Calibri" w:hAnsi="Calibri" w:cs="Calibri"/>
          <w:lang w:val="en-US"/>
        </w:rPr>
        <w:t xml:space="preserve"> program produces one local report (the daily activity report) and three reports that are prepared at the headquarters location: a monthly member sales report, an exception report for inactive members and late payers, and a quarterly profit and loss report that shows a breakdown of revenue and costs for each separate activity. </w:t>
      </w:r>
    </w:p>
    <w:p w14:paraId="2427EA58" w14:textId="77777777" w:rsidR="00255CC8" w:rsidRPr="00255CC8" w:rsidRDefault="00255CC8" w:rsidP="00255CC8">
      <w:pPr>
        <w:jc w:val="both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During the interviews, Susan received a number of “wish list” comments from local managers and staff members. For example, many managers wanted more analytical features so they could spot trends and experiment with what-if scenarios for special promotions and </w:t>
      </w:r>
      <w:r w:rsidRPr="00255CC8">
        <w:rPr>
          <w:rFonts w:ascii="Calibri" w:hAnsi="Calibri" w:cs="Calibri"/>
          <w:lang w:val="en-US"/>
        </w:rPr>
        <w:lastRenderedPageBreak/>
        <w:t>discounts.  The most frequent complaint was that managers wanted more frequent information about the profitability of the business activities at their centers.</w:t>
      </w:r>
    </w:p>
    <w:p w14:paraId="2A56000C" w14:textId="77777777" w:rsidR="00255CC8" w:rsidRPr="00255CC8" w:rsidRDefault="00255CC8" w:rsidP="00255CC8">
      <w:pPr>
        <w:jc w:val="both"/>
        <w:rPr>
          <w:rFonts w:ascii="Calibri" w:hAnsi="Calibri" w:cs="Calibri"/>
          <w:lang w:val="en-US"/>
        </w:rPr>
      </w:pPr>
    </w:p>
    <w:p w14:paraId="404C8A2D" w14:textId="77777777" w:rsidR="00255CC8" w:rsidRDefault="00255CC8" w:rsidP="00255CC8">
      <w:pPr>
        <w:jc w:val="both"/>
        <w:rPr>
          <w:rFonts w:ascii="Calibri" w:hAnsi="Calibri" w:cs="Calibri"/>
        </w:rPr>
      </w:pPr>
      <w:r w:rsidRPr="00AB659D">
        <w:rPr>
          <w:rFonts w:ascii="Calibri" w:hAnsi="Calibri" w:cs="Calibri"/>
        </w:rPr>
        <w:t xml:space="preserve"> </w:t>
      </w:r>
      <w:r w:rsidRPr="00255CC8">
        <w:rPr>
          <w:rFonts w:ascii="Calibri" w:hAnsi="Calibri" w:cs="Calibri"/>
        </w:rPr>
        <w:t>To enhance their business, managers wanted to offer a computerized activity and wellness log, a personal coach service, and e-mail communication with members. Managers also wanted better ways to manage information about part-time instructors and staff. Several staff members suggested a redesign for the charge slips or scannable ID cards.</w:t>
      </w:r>
      <w:r>
        <w:rPr>
          <w:rFonts w:ascii="Calibri" w:hAnsi="Calibri" w:cs="Calibri"/>
        </w:rPr>
        <w:t xml:space="preserve"> </w:t>
      </w:r>
    </w:p>
    <w:p w14:paraId="535DB491" w14:textId="77777777" w:rsidR="00255CC8" w:rsidRPr="00AB659D" w:rsidRDefault="00255CC8" w:rsidP="00255CC8">
      <w:pPr>
        <w:jc w:val="both"/>
        <w:rPr>
          <w:rFonts w:ascii="Calibri" w:hAnsi="Calibri" w:cs="Calibri"/>
        </w:rPr>
      </w:pPr>
      <w:r w:rsidRPr="00AB659D">
        <w:rPr>
          <w:rFonts w:ascii="Calibri" w:hAnsi="Calibri" w:cs="Calibri"/>
        </w:rPr>
        <w:t>________________________________________________</w:t>
      </w:r>
      <w:r>
        <w:rPr>
          <w:rFonts w:ascii="Calibri" w:hAnsi="Calibri" w:cs="Calibri"/>
        </w:rPr>
        <w:t>___________________________</w:t>
      </w:r>
    </w:p>
    <w:p w14:paraId="4CE4FECF" w14:textId="77777777" w:rsidR="00255CC8" w:rsidRDefault="00255CC8" w:rsidP="00255CC8">
      <w:pPr>
        <w:spacing w:before="240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Questions</w:t>
      </w:r>
      <w:r w:rsidRPr="00AB659D">
        <w:rPr>
          <w:rFonts w:ascii="Calibri" w:hAnsi="Calibri" w:cs="Calibri"/>
          <w:b/>
          <w:u w:val="single"/>
        </w:rPr>
        <w:t>:</w:t>
      </w:r>
      <w:r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</w:rPr>
        <w:t xml:space="preserve"> </w:t>
      </w:r>
    </w:p>
    <w:p w14:paraId="081026C4" w14:textId="77777777" w:rsidR="00F56302" w:rsidRPr="00255CC8" w:rsidRDefault="003E3829" w:rsidP="00314B9E">
      <w:pPr>
        <w:numPr>
          <w:ilvl w:val="0"/>
          <w:numId w:val="6"/>
        </w:numPr>
        <w:spacing w:before="12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>List the system requirements, with examples for each category. Review the</w:t>
      </w:r>
    </w:p>
    <w:p w14:paraId="6EABDF54" w14:textId="77777777" w:rsidR="00255CC8" w:rsidRPr="00255CC8" w:rsidRDefault="00255CC8" w:rsidP="00314B9E">
      <w:pPr>
        <w:spacing w:before="12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ab/>
        <w:t>information that Susan gathered, and assume that she will add her own ideas to</w:t>
      </w:r>
    </w:p>
    <w:p w14:paraId="52A38736" w14:textId="77777777" w:rsidR="00255CC8" w:rsidRPr="00255CC8" w:rsidRDefault="00255CC8" w:rsidP="00314B9E">
      <w:pPr>
        <w:spacing w:before="12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ab/>
        <w:t>achieve more effective outputs, inputs, processes, performance, and controls.</w:t>
      </w:r>
    </w:p>
    <w:p w14:paraId="6686F975" w14:textId="77777777" w:rsidR="00F56302" w:rsidRPr="00255CC8" w:rsidRDefault="003E3829" w:rsidP="00255CC8">
      <w:pPr>
        <w:numPr>
          <w:ilvl w:val="0"/>
          <w:numId w:val="7"/>
        </w:numPr>
        <w:spacing w:before="24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>Are there scalability issues that Susan should consider? What are they?</w:t>
      </w:r>
    </w:p>
    <w:p w14:paraId="631CEB59" w14:textId="77777777" w:rsidR="00F56302" w:rsidRPr="00255CC8" w:rsidRDefault="003E3829" w:rsidP="00255CC8">
      <w:pPr>
        <w:numPr>
          <w:ilvl w:val="0"/>
          <w:numId w:val="7"/>
        </w:numPr>
        <w:spacing w:before="24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 xml:space="preserve"> If Susan wants to conduct a survey of current or prospective members to obtain</w:t>
      </w:r>
    </w:p>
    <w:p w14:paraId="677D9A1C" w14:textId="77777777" w:rsidR="00255CC8" w:rsidRPr="00255CC8" w:rsidRDefault="00255CC8" w:rsidP="00255CC8">
      <w:pPr>
        <w:spacing w:before="24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ab/>
        <w:t>their input, what type of sampling should she use? Why?</w:t>
      </w:r>
    </w:p>
    <w:p w14:paraId="588E09C6" w14:textId="77777777" w:rsidR="00F56302" w:rsidRPr="00255CC8" w:rsidRDefault="003E3829" w:rsidP="00255CC8">
      <w:pPr>
        <w:numPr>
          <w:ilvl w:val="0"/>
          <w:numId w:val="8"/>
        </w:numPr>
        <w:spacing w:before="240"/>
        <w:rPr>
          <w:rFonts w:ascii="Calibri" w:hAnsi="Calibri" w:cs="Calibri"/>
          <w:lang w:val="en-US"/>
        </w:rPr>
      </w:pPr>
      <w:r w:rsidRPr="00255CC8">
        <w:rPr>
          <w:rFonts w:ascii="Calibri" w:hAnsi="Calibri" w:cs="Calibri"/>
          <w:lang w:val="en-US"/>
        </w:rPr>
        <w:t>Draw an FDD that shows the main operations described in the fact statement.</w:t>
      </w:r>
    </w:p>
    <w:p w14:paraId="5C19D675" w14:textId="77777777" w:rsidR="00255CC8" w:rsidRDefault="00255CC8" w:rsidP="00255CC8">
      <w:pPr>
        <w:spacing w:before="240"/>
        <w:rPr>
          <w:rFonts w:ascii="Calibri" w:hAnsi="Calibri" w:cs="Calibri"/>
        </w:rPr>
      </w:pPr>
    </w:p>
    <w:p w14:paraId="66452510" w14:textId="77777777" w:rsidR="001B0033" w:rsidRDefault="001B0033"/>
    <w:sectPr w:rsidR="001B0033" w:rsidSect="00377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C3C"/>
    <w:multiLevelType w:val="hybridMultilevel"/>
    <w:tmpl w:val="C8F4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F4E"/>
    <w:multiLevelType w:val="hybridMultilevel"/>
    <w:tmpl w:val="F74220A0"/>
    <w:lvl w:ilvl="0" w:tplc="25908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C00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E3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D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6C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96C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9A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21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B03457"/>
    <w:multiLevelType w:val="hybridMultilevel"/>
    <w:tmpl w:val="61E0468A"/>
    <w:lvl w:ilvl="0" w:tplc="71EAB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0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6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24C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AA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2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CA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A7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5D76A4"/>
    <w:multiLevelType w:val="hybridMultilevel"/>
    <w:tmpl w:val="9552EC46"/>
    <w:lvl w:ilvl="0" w:tplc="C4D0E76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43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A22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106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0D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E86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84A0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46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BC11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33212"/>
    <w:multiLevelType w:val="hybridMultilevel"/>
    <w:tmpl w:val="3F4CD784"/>
    <w:lvl w:ilvl="0" w:tplc="9E64F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A1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CF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1AB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26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66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62CB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A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004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E02CC"/>
    <w:multiLevelType w:val="hybridMultilevel"/>
    <w:tmpl w:val="E3CA5504"/>
    <w:lvl w:ilvl="0" w:tplc="FC34F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9840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72B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947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AF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4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C1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837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32E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F6471"/>
    <w:multiLevelType w:val="hybridMultilevel"/>
    <w:tmpl w:val="13B2E40A"/>
    <w:lvl w:ilvl="0" w:tplc="E7B83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01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EA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E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E5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07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AE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E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4A0138"/>
    <w:multiLevelType w:val="hybridMultilevel"/>
    <w:tmpl w:val="CECE6FC2"/>
    <w:lvl w:ilvl="0" w:tplc="FD020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0A2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8D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FC1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EF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E2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8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AE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048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C8"/>
    <w:rsid w:val="001B0033"/>
    <w:rsid w:val="00255CC8"/>
    <w:rsid w:val="00314B9E"/>
    <w:rsid w:val="00377E33"/>
    <w:rsid w:val="003E3829"/>
    <w:rsid w:val="00F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B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CC8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5CC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CC8"/>
    <w:rPr>
      <w:rFonts w:ascii="Times New Roman" w:eastAsia="Times New Roman" w:hAnsi="Times New Roman" w:cs="Times New Roman"/>
      <w:b/>
      <w:bCs/>
      <w:lang w:val="en-GB"/>
    </w:rPr>
  </w:style>
  <w:style w:type="paragraph" w:styleId="Title">
    <w:name w:val="Title"/>
    <w:basedOn w:val="Normal"/>
    <w:link w:val="TitleChar"/>
    <w:qFormat/>
    <w:rsid w:val="00255CC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55CC8"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5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6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9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9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45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2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2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Ssozi</dc:creator>
  <cp:keywords/>
  <dc:description/>
  <cp:lastModifiedBy>Microsoft Office User</cp:lastModifiedBy>
  <cp:revision>2</cp:revision>
  <dcterms:created xsi:type="dcterms:W3CDTF">2020-02-11T16:02:00Z</dcterms:created>
  <dcterms:modified xsi:type="dcterms:W3CDTF">2020-02-11T16:02:00Z</dcterms:modified>
</cp:coreProperties>
</file>