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57116" w14:textId="77777777" w:rsidR="002579BD" w:rsidRDefault="002579BD" w:rsidP="002579BD">
      <w:pPr>
        <w:rPr>
          <w:rFonts w:eastAsiaTheme="minorEastAsia"/>
          <w:lang w:eastAsia="zh-TW"/>
        </w:rPr>
      </w:pPr>
      <w:r>
        <w:rPr>
          <w:rFonts w:hint="eastAsia"/>
        </w:rPr>
        <w:t>Chih Hsuan Huang</w:t>
      </w:r>
    </w:p>
    <w:p w14:paraId="073E1689" w14:textId="2E7179BB" w:rsidR="006C32F4" w:rsidRPr="006C32F4" w:rsidRDefault="006C32F4" w:rsidP="002579BD">
      <w:pPr>
        <w:rPr>
          <w:rFonts w:eastAsiaTheme="minorEastAsia" w:hint="eastAsia"/>
          <w:lang w:eastAsia="zh-TW"/>
        </w:rPr>
      </w:pPr>
      <w:r>
        <w:rPr>
          <w:rFonts w:eastAsiaTheme="minorEastAsia" w:hint="eastAsia"/>
          <w:lang w:eastAsia="zh-TW"/>
        </w:rPr>
        <w:t>ID:934554197</w:t>
      </w:r>
    </w:p>
    <w:p w14:paraId="7E71BF31" w14:textId="5F555243" w:rsidR="00C10A0F" w:rsidRPr="00C10A0F" w:rsidRDefault="00C10A0F" w:rsidP="002579BD">
      <w:pPr>
        <w:rPr>
          <w:rFonts w:eastAsiaTheme="minorEastAsia" w:hint="eastAsia"/>
          <w:lang w:eastAsia="zh-TW"/>
        </w:rPr>
      </w:pPr>
      <w:r>
        <w:rPr>
          <w:rFonts w:eastAsiaTheme="minorEastAsia" w:hint="eastAsia"/>
          <w:lang w:eastAsia="zh-TW"/>
        </w:rPr>
        <w:t>huanchih@oregonstate.edu</w:t>
      </w:r>
    </w:p>
    <w:p w14:paraId="77B032C1" w14:textId="77777777" w:rsidR="002579BD" w:rsidRDefault="002579BD" w:rsidP="002579BD">
      <w:r>
        <w:rPr>
          <w:rFonts w:hint="eastAsia"/>
        </w:rPr>
        <w:t>CS 575</w:t>
      </w:r>
    </w:p>
    <w:p w14:paraId="3D98072E" w14:textId="77777777" w:rsidR="002579BD" w:rsidRPr="00B00576" w:rsidRDefault="002579BD" w:rsidP="002579BD">
      <w:pPr>
        <w:jc w:val="center"/>
        <w:rPr>
          <w:sz w:val="28"/>
          <w:szCs w:val="28"/>
        </w:rPr>
      </w:pPr>
      <w:r w:rsidRPr="00B00576">
        <w:rPr>
          <w:rFonts w:hint="eastAsia"/>
          <w:sz w:val="28"/>
          <w:szCs w:val="28"/>
        </w:rPr>
        <w:t xml:space="preserve">Project 0 - </w:t>
      </w:r>
      <w:r w:rsidRPr="00B00576">
        <w:rPr>
          <w:sz w:val="28"/>
          <w:szCs w:val="28"/>
        </w:rPr>
        <w:t>Simple OpenMP Experiment</w:t>
      </w:r>
    </w:p>
    <w:p w14:paraId="064BAB76" w14:textId="77777777" w:rsidR="00302F97" w:rsidRDefault="00302F97">
      <w:pPr>
        <w:pStyle w:val="a3"/>
        <w:spacing w:before="2"/>
        <w:ind w:left="0"/>
        <w:rPr>
          <w:sz w:val="30"/>
        </w:rPr>
      </w:pPr>
    </w:p>
    <w:p w14:paraId="16EE68D7" w14:textId="77777777" w:rsidR="002579BD" w:rsidRPr="002579BD" w:rsidRDefault="00A37EBA" w:rsidP="002579BD">
      <w:pPr>
        <w:pStyle w:val="a6"/>
        <w:numPr>
          <w:ilvl w:val="0"/>
          <w:numId w:val="1"/>
        </w:numPr>
        <w:tabs>
          <w:tab w:val="left" w:pos="820"/>
        </w:tabs>
        <w:spacing w:line="285" w:lineRule="auto"/>
        <w:ind w:right="5503"/>
      </w:pPr>
      <w:r>
        <w:t>Tell</w:t>
      </w:r>
      <w:r>
        <w:rPr>
          <w:spacing w:val="-5"/>
        </w:rPr>
        <w:t xml:space="preserve"> </w:t>
      </w:r>
      <w:r>
        <w:t>what</w:t>
      </w:r>
      <w:r>
        <w:rPr>
          <w:spacing w:val="-4"/>
        </w:rPr>
        <w:t xml:space="preserve"> </w:t>
      </w:r>
      <w:r>
        <w:t>machine</w:t>
      </w:r>
      <w:r>
        <w:rPr>
          <w:spacing w:val="-4"/>
        </w:rPr>
        <w:t xml:space="preserve"> </w:t>
      </w:r>
      <w:r>
        <w:t>you</w:t>
      </w:r>
      <w:r>
        <w:rPr>
          <w:spacing w:val="-4"/>
        </w:rPr>
        <w:t xml:space="preserve"> </w:t>
      </w:r>
      <w:r>
        <w:t>ran</w:t>
      </w:r>
      <w:r>
        <w:rPr>
          <w:spacing w:val="-4"/>
        </w:rPr>
        <w:t xml:space="preserve"> </w:t>
      </w:r>
      <w:r>
        <w:t>this</w:t>
      </w:r>
      <w:r>
        <w:rPr>
          <w:spacing w:val="-4"/>
        </w:rPr>
        <w:t xml:space="preserve"> </w:t>
      </w:r>
      <w:r>
        <w:t>on</w:t>
      </w:r>
      <w:r>
        <w:rPr>
          <w:spacing w:val="-58"/>
        </w:rPr>
        <w:t xml:space="preserve"> </w:t>
      </w:r>
    </w:p>
    <w:p w14:paraId="73DA127E" w14:textId="77777777" w:rsidR="003E31CD" w:rsidRDefault="003E31CD" w:rsidP="003E31CD">
      <w:pPr>
        <w:ind w:left="460" w:firstLineChars="100" w:firstLine="270"/>
        <w:rPr>
          <w:rFonts w:eastAsiaTheme="minorEastAsia"/>
          <w:sz w:val="27"/>
          <w:szCs w:val="27"/>
          <w:lang w:eastAsia="zh-TW"/>
        </w:rPr>
      </w:pPr>
    </w:p>
    <w:p w14:paraId="2250DA15" w14:textId="1E6D75F5" w:rsidR="003E31CD" w:rsidRDefault="003E31CD" w:rsidP="003E31CD">
      <w:pPr>
        <w:pStyle w:val="a6"/>
        <w:ind w:leftChars="373" w:left="821" w:firstLine="0"/>
        <w:rPr>
          <w:rFonts w:eastAsiaTheme="minorEastAsia"/>
          <w:lang w:eastAsia="zh-TW"/>
        </w:rPr>
      </w:pPr>
      <w:r>
        <w:rPr>
          <w:rFonts w:hint="eastAsia"/>
        </w:rPr>
        <w:t>CPU:</w:t>
      </w:r>
      <w:r w:rsidR="003D2D8E" w:rsidRPr="003D2D8E">
        <w:t xml:space="preserve"> Intel(R) Xeon(R) CPU E5-2630 v3 @ 2.40GHz</w:t>
      </w:r>
    </w:p>
    <w:p w14:paraId="415B847C" w14:textId="626EF6C8" w:rsidR="0014781E" w:rsidRDefault="0014781E" w:rsidP="003E31CD">
      <w:pPr>
        <w:pStyle w:val="a6"/>
        <w:ind w:leftChars="373" w:left="821" w:firstLine="0"/>
        <w:rPr>
          <w:rFonts w:eastAsiaTheme="minorEastAsia"/>
          <w:lang w:eastAsia="zh-TW"/>
        </w:rPr>
      </w:pPr>
      <w:r>
        <w:rPr>
          <w:rFonts w:eastAsiaTheme="minorEastAsia" w:hint="eastAsia"/>
          <w:lang w:eastAsia="zh-TW"/>
        </w:rPr>
        <w:t xml:space="preserve">Memory: </w:t>
      </w:r>
      <w:r w:rsidR="003D2D8E">
        <w:rPr>
          <w:rFonts w:eastAsiaTheme="minorEastAsia" w:hint="eastAsia"/>
          <w:lang w:eastAsia="zh-TW"/>
        </w:rPr>
        <w:t>64</w:t>
      </w:r>
      <w:r>
        <w:rPr>
          <w:rFonts w:eastAsiaTheme="minorEastAsia" w:hint="eastAsia"/>
          <w:lang w:eastAsia="zh-TW"/>
        </w:rPr>
        <w:t>GB</w:t>
      </w:r>
    </w:p>
    <w:p w14:paraId="0F36F9D8" w14:textId="43914693" w:rsidR="006C32F4" w:rsidRDefault="00DF328B" w:rsidP="003E31CD">
      <w:pPr>
        <w:pStyle w:val="a6"/>
        <w:ind w:leftChars="373" w:left="821" w:firstLine="0"/>
        <w:rPr>
          <w:rFonts w:eastAsiaTheme="minorEastAsia"/>
          <w:lang w:eastAsia="zh-TW"/>
        </w:rPr>
      </w:pPr>
      <w:r>
        <w:rPr>
          <w:rFonts w:eastAsiaTheme="minorEastAsia" w:hint="eastAsia"/>
          <w:lang w:eastAsia="zh-TW"/>
        </w:rPr>
        <w:t>Machine</w:t>
      </w:r>
      <w:r w:rsidR="006C32F4">
        <w:rPr>
          <w:rFonts w:eastAsiaTheme="minorEastAsia" w:hint="eastAsia"/>
          <w:lang w:eastAsia="zh-TW"/>
        </w:rPr>
        <w:t>:</w:t>
      </w:r>
      <w:r w:rsidR="006C32F4" w:rsidRPr="006C32F4">
        <w:rPr>
          <w:rFonts w:eastAsiaTheme="minorEastAsia"/>
          <w:lang w:eastAsia="zh-TW"/>
        </w:rPr>
        <w:t xml:space="preserve"> </w:t>
      </w:r>
      <w:r w:rsidR="006C32F4" w:rsidRPr="006C32F4">
        <w:rPr>
          <w:rFonts w:eastAsiaTheme="minorEastAsia" w:hint="eastAsia"/>
          <w:lang w:eastAsia="zh-TW"/>
        </w:rPr>
        <w:t>rabbit</w:t>
      </w:r>
      <w:r w:rsidR="006C32F4" w:rsidRPr="006C32F4">
        <w:rPr>
          <w:rFonts w:eastAsiaTheme="minorEastAsia"/>
          <w:lang w:eastAsia="zh-TW"/>
        </w:rPr>
        <w:t>.engr.oregonstate.edu</w:t>
      </w:r>
    </w:p>
    <w:p w14:paraId="319CA766" w14:textId="47679365" w:rsidR="006C32F4" w:rsidRPr="006C32F4" w:rsidRDefault="006C32F4" w:rsidP="003E31CD">
      <w:pPr>
        <w:pStyle w:val="a6"/>
        <w:ind w:leftChars="373" w:left="821" w:firstLine="0"/>
        <w:rPr>
          <w:rFonts w:eastAsiaTheme="minorEastAsia" w:hint="eastAsia"/>
          <w:lang w:eastAsia="zh-TW"/>
        </w:rPr>
      </w:pPr>
      <w:r>
        <w:rPr>
          <w:rFonts w:eastAsiaTheme="minorEastAsia" w:hint="eastAsia"/>
          <w:lang w:eastAsia="zh-TW"/>
        </w:rPr>
        <w:t>Array size: 163</w:t>
      </w:r>
      <w:r w:rsidR="003E47B1">
        <w:rPr>
          <w:rFonts w:eastAsiaTheme="minorEastAsia" w:hint="eastAsia"/>
          <w:lang w:eastAsia="zh-TW"/>
        </w:rPr>
        <w:t>84</w:t>
      </w:r>
    </w:p>
    <w:p w14:paraId="1268F717" w14:textId="77777777" w:rsidR="00302F97" w:rsidRDefault="00302F97">
      <w:pPr>
        <w:pStyle w:val="a3"/>
        <w:spacing w:before="2"/>
        <w:ind w:left="0"/>
        <w:rPr>
          <w:sz w:val="30"/>
        </w:rPr>
      </w:pPr>
    </w:p>
    <w:p w14:paraId="5FDBDD02" w14:textId="77777777" w:rsidR="00302F97" w:rsidRDefault="00A37EBA">
      <w:pPr>
        <w:pStyle w:val="a6"/>
        <w:numPr>
          <w:ilvl w:val="0"/>
          <w:numId w:val="1"/>
        </w:numPr>
        <w:tabs>
          <w:tab w:val="left" w:pos="820"/>
        </w:tabs>
      </w:pPr>
      <w:r>
        <w:t>What</w:t>
      </w:r>
      <w:r>
        <w:rPr>
          <w:spacing w:val="-6"/>
        </w:rPr>
        <w:t xml:space="preserve"> </w:t>
      </w:r>
      <w:r>
        <w:t>performance</w:t>
      </w:r>
      <w:r>
        <w:rPr>
          <w:spacing w:val="-5"/>
        </w:rPr>
        <w:t xml:space="preserve"> </w:t>
      </w:r>
      <w:r>
        <w:t>results</w:t>
      </w:r>
      <w:r>
        <w:rPr>
          <w:spacing w:val="-5"/>
        </w:rPr>
        <w:t xml:space="preserve"> </w:t>
      </w:r>
      <w:r>
        <w:t>did</w:t>
      </w:r>
      <w:r>
        <w:rPr>
          <w:spacing w:val="-5"/>
        </w:rPr>
        <w:t xml:space="preserve"> </w:t>
      </w:r>
      <w:r>
        <w:t>you</w:t>
      </w:r>
      <w:r>
        <w:rPr>
          <w:spacing w:val="-5"/>
        </w:rPr>
        <w:t xml:space="preserve"> </w:t>
      </w:r>
      <w:r>
        <w:t>get?</w:t>
      </w:r>
    </w:p>
    <w:p w14:paraId="10BA83A6" w14:textId="77777777" w:rsidR="00302F97" w:rsidRDefault="00302F97">
      <w:pPr>
        <w:pStyle w:val="a3"/>
        <w:spacing w:before="10"/>
        <w:ind w:left="0"/>
        <w:rPr>
          <w:sz w:val="29"/>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20"/>
        <w:gridCol w:w="3120"/>
        <w:gridCol w:w="3120"/>
      </w:tblGrid>
      <w:tr w:rsidR="00302F97" w14:paraId="0E6E31F9" w14:textId="77777777">
        <w:trPr>
          <w:trHeight w:val="480"/>
        </w:trPr>
        <w:tc>
          <w:tcPr>
            <w:tcW w:w="3120" w:type="dxa"/>
          </w:tcPr>
          <w:p w14:paraId="5E593CB0" w14:textId="77777777" w:rsidR="00302F97" w:rsidRDefault="00A37EBA">
            <w:pPr>
              <w:pStyle w:val="TableParagraph"/>
            </w:pPr>
            <w:r>
              <w:t>Number</w:t>
            </w:r>
            <w:r>
              <w:rPr>
                <w:spacing w:val="-5"/>
              </w:rPr>
              <w:t xml:space="preserve"> </w:t>
            </w:r>
            <w:r>
              <w:t>of</w:t>
            </w:r>
            <w:r>
              <w:rPr>
                <w:spacing w:val="-5"/>
              </w:rPr>
              <w:t xml:space="preserve"> </w:t>
            </w:r>
            <w:r>
              <w:t>Threads</w:t>
            </w:r>
          </w:p>
        </w:tc>
        <w:tc>
          <w:tcPr>
            <w:tcW w:w="3120" w:type="dxa"/>
          </w:tcPr>
          <w:p w14:paraId="207A0D6C" w14:textId="77777777" w:rsidR="00302F97" w:rsidRDefault="00A37EBA">
            <w:pPr>
              <w:pStyle w:val="TableParagraph"/>
            </w:pPr>
            <w:r>
              <w:t>Peak</w:t>
            </w:r>
            <w:r>
              <w:rPr>
                <w:spacing w:val="-7"/>
              </w:rPr>
              <w:t xml:space="preserve"> </w:t>
            </w:r>
            <w:r>
              <w:t>Performance</w:t>
            </w:r>
          </w:p>
        </w:tc>
        <w:tc>
          <w:tcPr>
            <w:tcW w:w="3120" w:type="dxa"/>
          </w:tcPr>
          <w:p w14:paraId="0561A7C7" w14:textId="77777777" w:rsidR="00302F97" w:rsidRDefault="00A37EBA">
            <w:pPr>
              <w:pStyle w:val="TableParagraph"/>
            </w:pPr>
            <w:r>
              <w:t>Average</w:t>
            </w:r>
            <w:r>
              <w:rPr>
                <w:spacing w:val="-9"/>
              </w:rPr>
              <w:t xml:space="preserve"> </w:t>
            </w:r>
            <w:r>
              <w:t>Performance</w:t>
            </w:r>
          </w:p>
        </w:tc>
      </w:tr>
      <w:tr w:rsidR="00302F97" w14:paraId="1B16D870" w14:textId="77777777">
        <w:trPr>
          <w:trHeight w:val="780"/>
        </w:trPr>
        <w:tc>
          <w:tcPr>
            <w:tcW w:w="3120" w:type="dxa"/>
          </w:tcPr>
          <w:p w14:paraId="347FC52C" w14:textId="77777777" w:rsidR="00302F97" w:rsidRDefault="00A37EBA">
            <w:pPr>
              <w:pStyle w:val="TableParagraph"/>
            </w:pPr>
            <w:r>
              <w:t>Using</w:t>
            </w:r>
            <w:r>
              <w:rPr>
                <w:spacing w:val="-4"/>
              </w:rPr>
              <w:t xml:space="preserve"> </w:t>
            </w:r>
            <w:r>
              <w:t>1</w:t>
            </w:r>
            <w:r>
              <w:rPr>
                <w:spacing w:val="-4"/>
              </w:rPr>
              <w:t xml:space="preserve"> </w:t>
            </w:r>
            <w:r>
              <w:t>thread</w:t>
            </w:r>
          </w:p>
        </w:tc>
        <w:tc>
          <w:tcPr>
            <w:tcW w:w="3120" w:type="dxa"/>
          </w:tcPr>
          <w:p w14:paraId="24BBE6CD" w14:textId="3C8735F6" w:rsidR="00302F97" w:rsidRDefault="00A561FE">
            <w:pPr>
              <w:pStyle w:val="TableParagraph"/>
            </w:pPr>
            <w:r>
              <w:rPr>
                <w:rFonts w:eastAsiaTheme="minorEastAsia" w:hint="eastAsia"/>
                <w:lang w:eastAsia="zh-TW"/>
              </w:rPr>
              <w:t>149.53</w:t>
            </w:r>
            <w:r w:rsidR="00A37EBA">
              <w:rPr>
                <w:spacing w:val="-9"/>
              </w:rPr>
              <w:t xml:space="preserve"> </w:t>
            </w:r>
            <w:r w:rsidR="00A37EBA">
              <w:t>MegaMults/Sec</w:t>
            </w:r>
          </w:p>
        </w:tc>
        <w:tc>
          <w:tcPr>
            <w:tcW w:w="3120" w:type="dxa"/>
          </w:tcPr>
          <w:p w14:paraId="57921AB1" w14:textId="62061CA3" w:rsidR="00302F97" w:rsidRDefault="00A561FE">
            <w:pPr>
              <w:pStyle w:val="TableParagraph"/>
            </w:pPr>
            <w:r>
              <w:rPr>
                <w:rFonts w:eastAsiaTheme="minorEastAsia" w:hint="eastAsia"/>
                <w:lang w:eastAsia="zh-TW"/>
              </w:rPr>
              <w:t>144.85</w:t>
            </w:r>
            <w:r w:rsidR="00A37EBA">
              <w:rPr>
                <w:spacing w:val="-9"/>
              </w:rPr>
              <w:t xml:space="preserve"> </w:t>
            </w:r>
            <w:r w:rsidR="00A37EBA">
              <w:t>MegaMults/Sec</w:t>
            </w:r>
          </w:p>
        </w:tc>
      </w:tr>
      <w:tr w:rsidR="00302F97" w14:paraId="4FC90515" w14:textId="77777777">
        <w:trPr>
          <w:trHeight w:val="510"/>
        </w:trPr>
        <w:tc>
          <w:tcPr>
            <w:tcW w:w="3120" w:type="dxa"/>
          </w:tcPr>
          <w:p w14:paraId="5679F5E3" w14:textId="77777777" w:rsidR="00302F97" w:rsidRDefault="00A37EBA">
            <w:pPr>
              <w:pStyle w:val="TableParagraph"/>
            </w:pPr>
            <w:r>
              <w:t>Using</w:t>
            </w:r>
            <w:r>
              <w:rPr>
                <w:spacing w:val="-5"/>
              </w:rPr>
              <w:t xml:space="preserve"> </w:t>
            </w:r>
            <w:r>
              <w:t>4</w:t>
            </w:r>
            <w:r>
              <w:rPr>
                <w:spacing w:val="-4"/>
              </w:rPr>
              <w:t xml:space="preserve"> </w:t>
            </w:r>
            <w:r>
              <w:t>threads</w:t>
            </w:r>
          </w:p>
        </w:tc>
        <w:tc>
          <w:tcPr>
            <w:tcW w:w="3120" w:type="dxa"/>
          </w:tcPr>
          <w:p w14:paraId="1FDADDF5" w14:textId="0FFE79BF" w:rsidR="00302F97" w:rsidRDefault="00A561FE">
            <w:pPr>
              <w:pStyle w:val="TableParagraph"/>
            </w:pPr>
            <w:r>
              <w:rPr>
                <w:rFonts w:eastAsiaTheme="minorEastAsia" w:hint="eastAsia"/>
                <w:lang w:eastAsia="zh-TW"/>
              </w:rPr>
              <w:t>532.98</w:t>
            </w:r>
            <w:r w:rsidR="00A37EBA">
              <w:rPr>
                <w:spacing w:val="-9"/>
              </w:rPr>
              <w:t xml:space="preserve"> </w:t>
            </w:r>
            <w:r w:rsidR="00A37EBA">
              <w:t>MegaMults/Sec</w:t>
            </w:r>
          </w:p>
        </w:tc>
        <w:tc>
          <w:tcPr>
            <w:tcW w:w="3120" w:type="dxa"/>
          </w:tcPr>
          <w:p w14:paraId="2A81C756" w14:textId="472F9BC4" w:rsidR="00302F97" w:rsidRDefault="00A561FE">
            <w:pPr>
              <w:pStyle w:val="TableParagraph"/>
            </w:pPr>
            <w:r>
              <w:rPr>
                <w:rFonts w:eastAsiaTheme="minorEastAsia" w:hint="eastAsia"/>
                <w:lang w:eastAsia="zh-TW"/>
              </w:rPr>
              <w:t>483.88</w:t>
            </w:r>
            <w:r w:rsidR="00A37EBA">
              <w:rPr>
                <w:spacing w:val="-9"/>
              </w:rPr>
              <w:t xml:space="preserve"> </w:t>
            </w:r>
            <w:r w:rsidR="00A37EBA">
              <w:t>MegaMults/Sec</w:t>
            </w:r>
          </w:p>
        </w:tc>
      </w:tr>
    </w:tbl>
    <w:p w14:paraId="6DD4E479" w14:textId="223C8343" w:rsidR="00302F97" w:rsidRDefault="00302F97">
      <w:pPr>
        <w:pStyle w:val="a3"/>
        <w:spacing w:before="4"/>
        <w:ind w:left="0"/>
        <w:rPr>
          <w:rFonts w:eastAsiaTheme="minorEastAsia"/>
          <w:sz w:val="26"/>
          <w:lang w:eastAsia="zh-TW"/>
        </w:rPr>
      </w:pPr>
    </w:p>
    <w:p w14:paraId="21935009" w14:textId="72DA2E64" w:rsidR="003E31CD" w:rsidRDefault="00692F66" w:rsidP="00692F66">
      <w:pPr>
        <w:pStyle w:val="a3"/>
        <w:spacing w:before="4"/>
        <w:ind w:left="0"/>
        <w:jc w:val="center"/>
        <w:rPr>
          <w:rFonts w:eastAsiaTheme="minorEastAsia"/>
          <w:sz w:val="26"/>
          <w:lang w:eastAsia="zh-TW"/>
        </w:rPr>
      </w:pPr>
      <w:r>
        <w:rPr>
          <w:noProof/>
        </w:rPr>
        <w:drawing>
          <wp:inline distT="0" distB="0" distL="0" distR="0" wp14:anchorId="37329516" wp14:editId="3DE4963F">
            <wp:extent cx="5410200" cy="13792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631"/>
                    <a:stretch/>
                  </pic:blipFill>
                  <pic:spPr bwMode="auto">
                    <a:xfrm>
                      <a:off x="0" y="0"/>
                      <a:ext cx="5410200" cy="1379220"/>
                    </a:xfrm>
                    <a:prstGeom prst="rect">
                      <a:avLst/>
                    </a:prstGeom>
                    <a:noFill/>
                    <a:ln>
                      <a:noFill/>
                    </a:ln>
                  </pic:spPr>
                </pic:pic>
              </a:graphicData>
            </a:graphic>
          </wp:inline>
        </w:drawing>
      </w:r>
    </w:p>
    <w:p w14:paraId="03FD2C53" w14:textId="77777777" w:rsidR="00302F97" w:rsidRDefault="00302F97">
      <w:pPr>
        <w:pStyle w:val="a3"/>
        <w:spacing w:before="11"/>
        <w:ind w:left="0"/>
        <w:rPr>
          <w:sz w:val="25"/>
        </w:rPr>
      </w:pPr>
    </w:p>
    <w:p w14:paraId="229A2493" w14:textId="77777777" w:rsidR="00302F97" w:rsidRPr="003278AF" w:rsidRDefault="00A37EBA">
      <w:pPr>
        <w:pStyle w:val="a6"/>
        <w:numPr>
          <w:ilvl w:val="0"/>
          <w:numId w:val="1"/>
        </w:numPr>
        <w:tabs>
          <w:tab w:val="left" w:pos="820"/>
        </w:tabs>
      </w:pPr>
      <w:r>
        <w:t>What</w:t>
      </w:r>
      <w:r>
        <w:rPr>
          <w:spacing w:val="-8"/>
        </w:rPr>
        <w:t xml:space="preserve"> </w:t>
      </w:r>
      <w:r>
        <w:t>was</w:t>
      </w:r>
      <w:r>
        <w:rPr>
          <w:spacing w:val="-8"/>
        </w:rPr>
        <w:t xml:space="preserve"> </w:t>
      </w:r>
      <w:r>
        <w:t>your</w:t>
      </w:r>
      <w:r>
        <w:rPr>
          <w:spacing w:val="-8"/>
        </w:rPr>
        <w:t xml:space="preserve"> </w:t>
      </w:r>
      <w:r>
        <w:t>4-thread-to-one-thread</w:t>
      </w:r>
      <w:r>
        <w:rPr>
          <w:spacing w:val="-8"/>
        </w:rPr>
        <w:t xml:space="preserve"> </w:t>
      </w:r>
      <w:r>
        <w:t>speedup?</w:t>
      </w:r>
    </w:p>
    <w:p w14:paraId="7CDF3A25" w14:textId="77777777" w:rsidR="003278AF" w:rsidRDefault="003278AF" w:rsidP="003278AF">
      <w:pPr>
        <w:pStyle w:val="a6"/>
        <w:tabs>
          <w:tab w:val="left" w:pos="820"/>
        </w:tabs>
        <w:ind w:firstLine="0"/>
        <w:rPr>
          <w:rFonts w:hint="eastAsia"/>
        </w:rPr>
      </w:pPr>
    </w:p>
    <w:p w14:paraId="63454F20" w14:textId="382AEB9D" w:rsidR="00302F97" w:rsidRPr="004F5C45" w:rsidRDefault="00A37EBA" w:rsidP="006A6C70">
      <w:pPr>
        <w:pStyle w:val="a3"/>
        <w:tabs>
          <w:tab w:val="left" w:pos="1455"/>
        </w:tabs>
        <w:spacing w:before="47" w:line="568" w:lineRule="auto"/>
        <w:ind w:left="1540" w:right="499" w:hanging="720"/>
        <w:rPr>
          <w:rFonts w:eastAsiaTheme="minorEastAsia" w:hint="eastAsia"/>
          <w:lang w:eastAsia="zh-TW"/>
        </w:rPr>
      </w:pPr>
      <w:r>
        <w:t>Speedup,</w:t>
      </w:r>
      <w:r>
        <w:rPr>
          <w:spacing w:val="-6"/>
        </w:rPr>
        <w:t xml:space="preserve"> </w:t>
      </w:r>
      <w:r>
        <w:t>S</w:t>
      </w:r>
      <w:r>
        <w:rPr>
          <w:spacing w:val="-5"/>
        </w:rPr>
        <w:t xml:space="preserve"> </w:t>
      </w:r>
      <w:r>
        <w:t>=</w:t>
      </w:r>
      <w:r>
        <w:rPr>
          <w:spacing w:val="-6"/>
        </w:rPr>
        <w:t xml:space="preserve"> </w:t>
      </w:r>
      <w:r>
        <w:t>(Performance</w:t>
      </w:r>
      <w:r>
        <w:rPr>
          <w:spacing w:val="-5"/>
        </w:rPr>
        <w:t xml:space="preserve"> </w:t>
      </w:r>
      <w:r>
        <w:t>with</w:t>
      </w:r>
      <w:r>
        <w:rPr>
          <w:spacing w:val="-6"/>
        </w:rPr>
        <w:t xml:space="preserve"> </w:t>
      </w:r>
      <w:r>
        <w:t>four</w:t>
      </w:r>
      <w:r>
        <w:rPr>
          <w:spacing w:val="-5"/>
        </w:rPr>
        <w:t xml:space="preserve"> </w:t>
      </w:r>
      <w:r>
        <w:t>threads)</w:t>
      </w:r>
      <w:r>
        <w:rPr>
          <w:spacing w:val="-5"/>
        </w:rPr>
        <w:t xml:space="preserve"> </w:t>
      </w:r>
      <w:r>
        <w:t>/</w:t>
      </w:r>
      <w:r>
        <w:rPr>
          <w:spacing w:val="-6"/>
        </w:rPr>
        <w:t xml:space="preserve"> </w:t>
      </w:r>
      <w:r>
        <w:t>(Performance</w:t>
      </w:r>
      <w:r>
        <w:rPr>
          <w:spacing w:val="-5"/>
        </w:rPr>
        <w:t xml:space="preserve"> </w:t>
      </w:r>
      <w:r>
        <w:t>with</w:t>
      </w:r>
      <w:r>
        <w:rPr>
          <w:spacing w:val="-6"/>
        </w:rPr>
        <w:t xml:space="preserve"> </w:t>
      </w:r>
      <w:r>
        <w:t>one</w:t>
      </w:r>
      <w:r>
        <w:rPr>
          <w:spacing w:val="-5"/>
        </w:rPr>
        <w:t xml:space="preserve"> </w:t>
      </w:r>
      <w:r>
        <w:t>thread)</w:t>
      </w:r>
      <w:r>
        <w:rPr>
          <w:spacing w:val="-58"/>
        </w:rPr>
        <w:t xml:space="preserve"> </w:t>
      </w:r>
      <w:r>
        <w:t>Speedup,</w:t>
      </w:r>
      <w:r>
        <w:rPr>
          <w:spacing w:val="-2"/>
        </w:rPr>
        <w:t xml:space="preserve"> </w:t>
      </w:r>
      <w:r>
        <w:t>S</w:t>
      </w:r>
      <w:r>
        <w:rPr>
          <w:spacing w:val="-1"/>
        </w:rPr>
        <w:t xml:space="preserve"> </w:t>
      </w:r>
      <w:r>
        <w:t>=</w:t>
      </w:r>
      <w:r>
        <w:rPr>
          <w:spacing w:val="-2"/>
        </w:rPr>
        <w:t xml:space="preserve"> </w:t>
      </w:r>
      <w:r>
        <w:t>P4</w:t>
      </w:r>
      <w:r>
        <w:rPr>
          <w:spacing w:val="-1"/>
        </w:rPr>
        <w:t xml:space="preserve"> </w:t>
      </w:r>
      <w:r>
        <w:t>/</w:t>
      </w:r>
      <w:r>
        <w:rPr>
          <w:spacing w:val="-2"/>
        </w:rPr>
        <w:t xml:space="preserve"> </w:t>
      </w:r>
      <w:r>
        <w:t>P1</w:t>
      </w:r>
      <w:r>
        <w:rPr>
          <w:spacing w:val="-1"/>
        </w:rPr>
        <w:t xml:space="preserve"> </w:t>
      </w:r>
      <w:r>
        <w:t>=</w:t>
      </w:r>
      <w:r>
        <w:rPr>
          <w:spacing w:val="-1"/>
        </w:rPr>
        <w:t xml:space="preserve"> </w:t>
      </w:r>
      <w:r w:rsidR="00A561FE">
        <w:rPr>
          <w:rFonts w:eastAsiaTheme="minorEastAsia" w:hint="eastAsia"/>
          <w:lang w:eastAsia="zh-TW"/>
        </w:rPr>
        <w:t>532.98</w:t>
      </w:r>
      <w:r>
        <w:rPr>
          <w:spacing w:val="-2"/>
        </w:rPr>
        <w:t xml:space="preserve"> </w:t>
      </w:r>
      <w:r>
        <w:t>/</w:t>
      </w:r>
      <w:r>
        <w:rPr>
          <w:spacing w:val="-1"/>
        </w:rPr>
        <w:t xml:space="preserve"> </w:t>
      </w:r>
      <w:r w:rsidR="00A561FE">
        <w:rPr>
          <w:rFonts w:eastAsiaTheme="minorEastAsia" w:hint="eastAsia"/>
          <w:lang w:eastAsia="zh-TW"/>
        </w:rPr>
        <w:t>149.53</w:t>
      </w:r>
      <w:r>
        <w:rPr>
          <w:spacing w:val="-2"/>
        </w:rPr>
        <w:t xml:space="preserve"> </w:t>
      </w:r>
      <w:r>
        <w:t>=</w:t>
      </w:r>
      <w:r>
        <w:rPr>
          <w:spacing w:val="-1"/>
        </w:rPr>
        <w:t xml:space="preserve"> </w:t>
      </w:r>
      <w:r w:rsidR="004F5C45">
        <w:rPr>
          <w:rFonts w:eastAsiaTheme="minorEastAsia" w:hint="eastAsia"/>
          <w:lang w:eastAsia="zh-TW"/>
        </w:rPr>
        <w:t>3.</w:t>
      </w:r>
      <w:r w:rsidR="00A561FE">
        <w:rPr>
          <w:rFonts w:eastAsiaTheme="minorEastAsia" w:hint="eastAsia"/>
          <w:lang w:eastAsia="zh-TW"/>
        </w:rPr>
        <w:t>56</w:t>
      </w:r>
    </w:p>
    <w:p w14:paraId="74F96EA4" w14:textId="77777777" w:rsidR="00302F97" w:rsidRPr="00692F66" w:rsidRDefault="00A37EBA">
      <w:pPr>
        <w:pStyle w:val="a6"/>
        <w:numPr>
          <w:ilvl w:val="0"/>
          <w:numId w:val="1"/>
        </w:numPr>
        <w:tabs>
          <w:tab w:val="left" w:pos="820"/>
        </w:tabs>
        <w:spacing w:before="1"/>
      </w:pPr>
      <w:bookmarkStart w:id="0" w:name="_Hlk163309075"/>
      <w:bookmarkStart w:id="1" w:name="_Hlk163309085"/>
      <w:r>
        <w:t>Why</w:t>
      </w:r>
      <w:r>
        <w:rPr>
          <w:spacing w:val="-4"/>
        </w:rPr>
        <w:t xml:space="preserve"> </w:t>
      </w:r>
      <w:r>
        <w:t>do</w:t>
      </w:r>
      <w:r>
        <w:rPr>
          <w:spacing w:val="-4"/>
        </w:rPr>
        <w:t xml:space="preserve"> </w:t>
      </w:r>
      <w:r>
        <w:t>you</w:t>
      </w:r>
      <w:r>
        <w:rPr>
          <w:spacing w:val="-3"/>
        </w:rPr>
        <w:t xml:space="preserve"> </w:t>
      </w:r>
      <w:r>
        <w:t>think</w:t>
      </w:r>
      <w:r>
        <w:rPr>
          <w:spacing w:val="-4"/>
        </w:rPr>
        <w:t xml:space="preserve"> </w:t>
      </w:r>
      <w:r>
        <w:t>it</w:t>
      </w:r>
      <w:r>
        <w:rPr>
          <w:spacing w:val="-4"/>
        </w:rPr>
        <w:t xml:space="preserve"> </w:t>
      </w:r>
      <w:r>
        <w:t>is</w:t>
      </w:r>
      <w:r>
        <w:rPr>
          <w:spacing w:val="-3"/>
        </w:rPr>
        <w:t xml:space="preserve"> </w:t>
      </w:r>
      <w:r>
        <w:t>behaving</w:t>
      </w:r>
      <w:r>
        <w:rPr>
          <w:spacing w:val="-4"/>
        </w:rPr>
        <w:t xml:space="preserve"> </w:t>
      </w:r>
      <w:r>
        <w:t>this</w:t>
      </w:r>
      <w:r>
        <w:rPr>
          <w:spacing w:val="-3"/>
        </w:rPr>
        <w:t xml:space="preserve"> </w:t>
      </w:r>
      <w:r>
        <w:t>way?</w:t>
      </w:r>
    </w:p>
    <w:p w14:paraId="6F00B8FF" w14:textId="77777777" w:rsidR="00692F66" w:rsidRPr="00687F17" w:rsidRDefault="00692F66" w:rsidP="00692F66">
      <w:pPr>
        <w:pStyle w:val="a6"/>
        <w:tabs>
          <w:tab w:val="left" w:pos="820"/>
        </w:tabs>
        <w:spacing w:before="1"/>
        <w:ind w:firstLine="0"/>
        <w:rPr>
          <w:rFonts w:hint="eastAsia"/>
        </w:rPr>
      </w:pPr>
    </w:p>
    <w:p w14:paraId="2F1799B1" w14:textId="14BE5ED5" w:rsidR="00423694" w:rsidRDefault="00F644F4">
      <w:pPr>
        <w:pStyle w:val="a3"/>
        <w:spacing w:before="8"/>
        <w:ind w:left="0"/>
        <w:rPr>
          <w:rFonts w:eastAsiaTheme="minorEastAsia"/>
          <w:lang w:eastAsia="zh-TW"/>
        </w:rPr>
      </w:pPr>
      <w:r w:rsidRPr="00F644F4">
        <w:t>In the experiment, when increasing the number of threads from 1 to 4, the observed performance improvement was approximately 3.</w:t>
      </w:r>
      <w:r w:rsidR="00363DBE">
        <w:rPr>
          <w:rFonts w:eastAsiaTheme="minorEastAsia" w:hint="eastAsia"/>
          <w:lang w:eastAsia="zh-TW"/>
        </w:rPr>
        <w:t>56</w:t>
      </w:r>
      <w:r w:rsidRPr="00F644F4">
        <w:t xml:space="preserve"> times, which is less than the ideal 4 times. This is mainly because when the number of added threads exceeds the number of cores in the processor, the performance improvement is no longer linear because the cores must switch between multiple threads, adding additional overhead. Furthermore, according to Amdahl's law, the maximum speedup of a program is limited by the portion of it that can be parallelized. Even if some programs can be perfectly parallelized, some still need to be executed serially, which limits the overall performance improvement. </w:t>
      </w:r>
      <w:bookmarkEnd w:id="0"/>
    </w:p>
    <w:bookmarkEnd w:id="1"/>
    <w:p w14:paraId="394351CD" w14:textId="77777777" w:rsidR="00F644F4" w:rsidRPr="00F644F4" w:rsidRDefault="00F644F4">
      <w:pPr>
        <w:pStyle w:val="a3"/>
        <w:spacing w:before="8"/>
        <w:ind w:left="0"/>
        <w:rPr>
          <w:rFonts w:eastAsiaTheme="minorEastAsia" w:hint="eastAsia"/>
          <w:sz w:val="25"/>
          <w:lang w:eastAsia="zh-TW"/>
        </w:rPr>
      </w:pPr>
    </w:p>
    <w:p w14:paraId="3244FEE1" w14:textId="77777777" w:rsidR="00AD0B0B" w:rsidRPr="00AD0B0B" w:rsidRDefault="00A37EBA">
      <w:pPr>
        <w:pStyle w:val="a6"/>
        <w:numPr>
          <w:ilvl w:val="0"/>
          <w:numId w:val="1"/>
        </w:numPr>
        <w:tabs>
          <w:tab w:val="left" w:pos="820"/>
        </w:tabs>
        <w:spacing w:before="1" w:line="285" w:lineRule="auto"/>
        <w:ind w:right="5173"/>
      </w:pPr>
      <w:r>
        <w:t>What</w:t>
      </w:r>
      <w:r>
        <w:rPr>
          <w:spacing w:val="-6"/>
        </w:rPr>
        <w:t xml:space="preserve"> </w:t>
      </w:r>
      <w:r>
        <w:t>was</w:t>
      </w:r>
      <w:r>
        <w:rPr>
          <w:spacing w:val="-6"/>
        </w:rPr>
        <w:t xml:space="preserve"> </w:t>
      </w:r>
      <w:r>
        <w:t>your</w:t>
      </w:r>
      <w:r>
        <w:rPr>
          <w:spacing w:val="-5"/>
        </w:rPr>
        <w:t xml:space="preserve"> </w:t>
      </w:r>
      <w:r>
        <w:t>Parallel</w:t>
      </w:r>
      <w:r>
        <w:rPr>
          <w:spacing w:val="-6"/>
        </w:rPr>
        <w:t xml:space="preserve"> </w:t>
      </w:r>
      <w:r>
        <w:t>Fraction,</w:t>
      </w:r>
      <w:r>
        <w:rPr>
          <w:spacing w:val="-5"/>
        </w:rPr>
        <w:t xml:space="preserve"> </w:t>
      </w:r>
      <w:r>
        <w:t>Fp?</w:t>
      </w:r>
      <w:r>
        <w:rPr>
          <w:spacing w:val="-58"/>
        </w:rPr>
        <w:t xml:space="preserve"> </w:t>
      </w:r>
    </w:p>
    <w:p w14:paraId="2D7203BB" w14:textId="090F7D42" w:rsidR="00302F97" w:rsidRDefault="00A37EBA" w:rsidP="00AD0B0B">
      <w:pPr>
        <w:pStyle w:val="a6"/>
        <w:tabs>
          <w:tab w:val="left" w:pos="820"/>
        </w:tabs>
        <w:spacing w:before="1" w:line="285" w:lineRule="auto"/>
        <w:ind w:right="5173" w:firstLine="0"/>
      </w:pPr>
      <w:r>
        <w:t>float</w:t>
      </w:r>
      <w:r>
        <w:rPr>
          <w:spacing w:val="-3"/>
        </w:rPr>
        <w:t xml:space="preserve"> </w:t>
      </w:r>
      <w:r>
        <w:t>Fp</w:t>
      </w:r>
      <w:r>
        <w:rPr>
          <w:spacing w:val="-2"/>
        </w:rPr>
        <w:t xml:space="preserve"> </w:t>
      </w:r>
      <w:r>
        <w:t>=</w:t>
      </w:r>
      <w:r>
        <w:rPr>
          <w:spacing w:val="-2"/>
        </w:rPr>
        <w:t xml:space="preserve"> </w:t>
      </w:r>
      <w:r>
        <w:t>(4./3.)*(</w:t>
      </w:r>
      <w:r>
        <w:rPr>
          <w:spacing w:val="-2"/>
        </w:rPr>
        <w:t xml:space="preserve"> </w:t>
      </w:r>
      <w:r>
        <w:t>1.</w:t>
      </w:r>
      <w:r>
        <w:rPr>
          <w:spacing w:val="-2"/>
        </w:rPr>
        <w:t xml:space="preserve"> </w:t>
      </w:r>
      <w:r>
        <w:t>-</w:t>
      </w:r>
      <w:r>
        <w:rPr>
          <w:spacing w:val="-2"/>
        </w:rPr>
        <w:t xml:space="preserve"> </w:t>
      </w:r>
      <w:r>
        <w:t>(1./S)</w:t>
      </w:r>
      <w:r>
        <w:rPr>
          <w:spacing w:val="-2"/>
        </w:rPr>
        <w:t xml:space="preserve"> </w:t>
      </w:r>
      <w:r>
        <w:t>);</w:t>
      </w:r>
    </w:p>
    <w:p w14:paraId="0A05F55A" w14:textId="356587A3" w:rsidR="00302F97" w:rsidRDefault="00A37EBA">
      <w:pPr>
        <w:pStyle w:val="a3"/>
        <w:spacing w:line="285" w:lineRule="auto"/>
        <w:ind w:left="820" w:right="5628"/>
        <w:rPr>
          <w:rFonts w:eastAsiaTheme="minorEastAsia"/>
          <w:lang w:eastAsia="zh-TW"/>
        </w:rPr>
      </w:pPr>
      <w:r>
        <w:lastRenderedPageBreak/>
        <w:t>Fp</w:t>
      </w:r>
      <w:r>
        <w:rPr>
          <w:spacing w:val="-5"/>
        </w:rPr>
        <w:t xml:space="preserve"> </w:t>
      </w:r>
      <w:r>
        <w:t>=</w:t>
      </w:r>
      <w:r>
        <w:rPr>
          <w:spacing w:val="-4"/>
        </w:rPr>
        <w:t xml:space="preserve"> </w:t>
      </w:r>
      <w:r>
        <w:t>(4./3.)*(</w:t>
      </w:r>
      <w:r>
        <w:rPr>
          <w:spacing w:val="-4"/>
        </w:rPr>
        <w:t xml:space="preserve"> </w:t>
      </w:r>
      <w:r>
        <w:t>1.</w:t>
      </w:r>
      <w:r>
        <w:rPr>
          <w:spacing w:val="-5"/>
        </w:rPr>
        <w:t xml:space="preserve"> </w:t>
      </w:r>
      <w:r>
        <w:t>-</w:t>
      </w:r>
      <w:r>
        <w:rPr>
          <w:spacing w:val="-4"/>
        </w:rPr>
        <w:t xml:space="preserve"> </w:t>
      </w:r>
      <w:r>
        <w:t>(1./</w:t>
      </w:r>
      <w:r w:rsidR="00B27360">
        <w:rPr>
          <w:rFonts w:eastAsiaTheme="minorEastAsia" w:hint="eastAsia"/>
          <w:lang w:eastAsia="zh-TW"/>
        </w:rPr>
        <w:t>3.</w:t>
      </w:r>
      <w:r w:rsidR="00A561FE">
        <w:rPr>
          <w:rFonts w:eastAsiaTheme="minorEastAsia" w:hint="eastAsia"/>
          <w:lang w:eastAsia="zh-TW"/>
        </w:rPr>
        <w:t>56</w:t>
      </w:r>
      <w:r>
        <w:t>)</w:t>
      </w:r>
      <w:r>
        <w:rPr>
          <w:spacing w:val="-4"/>
        </w:rPr>
        <w:t xml:space="preserve"> </w:t>
      </w:r>
      <w:r>
        <w:t>);</w:t>
      </w:r>
      <w:r>
        <w:rPr>
          <w:spacing w:val="-58"/>
        </w:rPr>
        <w:t xml:space="preserve"> </w:t>
      </w:r>
      <w:r>
        <w:t>Fp</w:t>
      </w:r>
      <w:r>
        <w:rPr>
          <w:spacing w:val="-2"/>
        </w:rPr>
        <w:t xml:space="preserve"> </w:t>
      </w:r>
      <w:r>
        <w:t>=</w:t>
      </w:r>
      <w:r>
        <w:rPr>
          <w:spacing w:val="-1"/>
        </w:rPr>
        <w:t xml:space="preserve"> </w:t>
      </w:r>
      <w:r w:rsidR="00B27360">
        <w:rPr>
          <w:rFonts w:eastAsiaTheme="minorEastAsia" w:hint="eastAsia"/>
          <w:lang w:eastAsia="zh-TW"/>
        </w:rPr>
        <w:t>0.9</w:t>
      </w:r>
      <w:r w:rsidR="00A561FE">
        <w:rPr>
          <w:rFonts w:eastAsiaTheme="minorEastAsia" w:hint="eastAsia"/>
          <w:lang w:eastAsia="zh-TW"/>
        </w:rPr>
        <w:t>6</w:t>
      </w:r>
    </w:p>
    <w:p w14:paraId="4E1CDC3F" w14:textId="77777777" w:rsidR="00AD0B0B" w:rsidRDefault="00AD0B0B">
      <w:pPr>
        <w:pStyle w:val="a3"/>
        <w:spacing w:line="285" w:lineRule="auto"/>
        <w:ind w:left="820" w:right="5628"/>
        <w:rPr>
          <w:rFonts w:eastAsiaTheme="minorEastAsia"/>
          <w:lang w:eastAsia="zh-TW"/>
        </w:rPr>
      </w:pPr>
    </w:p>
    <w:p w14:paraId="352F9266" w14:textId="61F84479" w:rsidR="0036713F" w:rsidRPr="00692F66" w:rsidRDefault="00C5742C" w:rsidP="00C5742C">
      <w:pPr>
        <w:pStyle w:val="a6"/>
        <w:numPr>
          <w:ilvl w:val="0"/>
          <w:numId w:val="1"/>
        </w:numPr>
        <w:tabs>
          <w:tab w:val="left" w:pos="820"/>
        </w:tabs>
        <w:spacing w:before="1"/>
      </w:pPr>
      <w:r w:rsidRPr="00C5742C">
        <w:rPr>
          <w:rFonts w:ascii="Times New Roman" w:hAnsi="Times New Roman" w:cs="Times New Roman"/>
          <w:color w:val="000000"/>
        </w:rPr>
        <w:t>Commentary</w:t>
      </w:r>
      <w:r w:rsidR="0036713F">
        <w:t>?</w:t>
      </w:r>
    </w:p>
    <w:p w14:paraId="7D103475" w14:textId="77777777" w:rsidR="0036713F" w:rsidRPr="00687F17" w:rsidRDefault="0036713F" w:rsidP="0036713F">
      <w:pPr>
        <w:pStyle w:val="a6"/>
        <w:tabs>
          <w:tab w:val="left" w:pos="820"/>
        </w:tabs>
        <w:spacing w:before="1"/>
        <w:ind w:firstLine="0"/>
        <w:rPr>
          <w:rFonts w:hint="eastAsia"/>
        </w:rPr>
      </w:pPr>
    </w:p>
    <w:p w14:paraId="71B971CC" w14:textId="2B2423EC" w:rsidR="0036713F" w:rsidRDefault="0036713F" w:rsidP="0036713F">
      <w:pPr>
        <w:pStyle w:val="a3"/>
        <w:spacing w:before="8"/>
        <w:ind w:left="0"/>
        <w:rPr>
          <w:rFonts w:eastAsiaTheme="minorEastAsia"/>
          <w:lang w:eastAsia="zh-TW"/>
        </w:rPr>
      </w:pPr>
      <w:r w:rsidRPr="00F644F4">
        <w:t>Th</w:t>
      </w:r>
      <w:r w:rsidR="00C5742C">
        <w:rPr>
          <w:rFonts w:eastAsiaTheme="minorEastAsia" w:hint="eastAsia"/>
          <w:lang w:eastAsia="zh-TW"/>
        </w:rPr>
        <w:t>e</w:t>
      </w:r>
      <w:r>
        <w:rPr>
          <w:rFonts w:eastAsiaTheme="minorEastAsia" w:hint="eastAsia"/>
          <w:lang w:eastAsia="zh-TW"/>
        </w:rPr>
        <w:t xml:space="preserve"> results</w:t>
      </w:r>
      <w:r w:rsidRPr="00F644F4">
        <w:t xml:space="preserve"> reflects that in multi-threaded parallel processing, in addition to the physical limitations of the hardware, the parallelizability of the software itself is also a key factor in improving performance. Therefore, even if the hardware resources are sufficient, we still need to carry out detailed parallel optimization of the program in order to achieve higher performance improvement.</w:t>
      </w:r>
    </w:p>
    <w:p w14:paraId="242DB899" w14:textId="77777777" w:rsidR="00AD0B0B" w:rsidRPr="0036713F" w:rsidRDefault="00AD0B0B" w:rsidP="0036713F">
      <w:pPr>
        <w:pStyle w:val="a3"/>
        <w:spacing w:line="285" w:lineRule="auto"/>
        <w:ind w:left="0" w:right="5628"/>
        <w:rPr>
          <w:rFonts w:eastAsiaTheme="minorEastAsia" w:hint="eastAsia"/>
          <w:lang w:eastAsia="zh-TW"/>
        </w:rPr>
      </w:pPr>
    </w:p>
    <w:sectPr w:rsidR="00AD0B0B" w:rsidRPr="0036713F" w:rsidSect="00687F17">
      <w:type w:val="continuous"/>
      <w:pgSz w:w="12240" w:h="1584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08298" w14:textId="77777777" w:rsidR="00692F66" w:rsidRDefault="00692F66" w:rsidP="00692F66">
      <w:r>
        <w:separator/>
      </w:r>
    </w:p>
  </w:endnote>
  <w:endnote w:type="continuationSeparator" w:id="0">
    <w:p w14:paraId="7C0F53F1" w14:textId="77777777" w:rsidR="00692F66" w:rsidRDefault="00692F66" w:rsidP="0069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FA7A6" w14:textId="77777777" w:rsidR="00692F66" w:rsidRDefault="00692F66" w:rsidP="00692F66">
      <w:r>
        <w:separator/>
      </w:r>
    </w:p>
  </w:footnote>
  <w:footnote w:type="continuationSeparator" w:id="0">
    <w:p w14:paraId="2DF4D532" w14:textId="77777777" w:rsidR="00692F66" w:rsidRDefault="00692F66" w:rsidP="00692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A1DF6"/>
    <w:multiLevelType w:val="hybridMultilevel"/>
    <w:tmpl w:val="558425FE"/>
    <w:lvl w:ilvl="0" w:tplc="0896C86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4BE64F66">
      <w:numFmt w:val="bullet"/>
      <w:lvlText w:val="•"/>
      <w:lvlJc w:val="left"/>
      <w:pPr>
        <w:ind w:left="1698" w:hanging="360"/>
      </w:pPr>
      <w:rPr>
        <w:rFonts w:hint="default"/>
        <w:lang w:val="en-US" w:eastAsia="en-US" w:bidi="ar-SA"/>
      </w:rPr>
    </w:lvl>
    <w:lvl w:ilvl="2" w:tplc="4EA0AC04">
      <w:numFmt w:val="bullet"/>
      <w:lvlText w:val="•"/>
      <w:lvlJc w:val="left"/>
      <w:pPr>
        <w:ind w:left="2576" w:hanging="360"/>
      </w:pPr>
      <w:rPr>
        <w:rFonts w:hint="default"/>
        <w:lang w:val="en-US" w:eastAsia="en-US" w:bidi="ar-SA"/>
      </w:rPr>
    </w:lvl>
    <w:lvl w:ilvl="3" w:tplc="840069AC">
      <w:numFmt w:val="bullet"/>
      <w:lvlText w:val="•"/>
      <w:lvlJc w:val="left"/>
      <w:pPr>
        <w:ind w:left="3454" w:hanging="360"/>
      </w:pPr>
      <w:rPr>
        <w:rFonts w:hint="default"/>
        <w:lang w:val="en-US" w:eastAsia="en-US" w:bidi="ar-SA"/>
      </w:rPr>
    </w:lvl>
    <w:lvl w:ilvl="4" w:tplc="773E12DA">
      <w:numFmt w:val="bullet"/>
      <w:lvlText w:val="•"/>
      <w:lvlJc w:val="left"/>
      <w:pPr>
        <w:ind w:left="4332" w:hanging="360"/>
      </w:pPr>
      <w:rPr>
        <w:rFonts w:hint="default"/>
        <w:lang w:val="en-US" w:eastAsia="en-US" w:bidi="ar-SA"/>
      </w:rPr>
    </w:lvl>
    <w:lvl w:ilvl="5" w:tplc="AB94D3BA">
      <w:numFmt w:val="bullet"/>
      <w:lvlText w:val="•"/>
      <w:lvlJc w:val="left"/>
      <w:pPr>
        <w:ind w:left="5210" w:hanging="360"/>
      </w:pPr>
      <w:rPr>
        <w:rFonts w:hint="default"/>
        <w:lang w:val="en-US" w:eastAsia="en-US" w:bidi="ar-SA"/>
      </w:rPr>
    </w:lvl>
    <w:lvl w:ilvl="6" w:tplc="0D908C5C">
      <w:numFmt w:val="bullet"/>
      <w:lvlText w:val="•"/>
      <w:lvlJc w:val="left"/>
      <w:pPr>
        <w:ind w:left="6088" w:hanging="360"/>
      </w:pPr>
      <w:rPr>
        <w:rFonts w:hint="default"/>
        <w:lang w:val="en-US" w:eastAsia="en-US" w:bidi="ar-SA"/>
      </w:rPr>
    </w:lvl>
    <w:lvl w:ilvl="7" w:tplc="24DECDE6">
      <w:numFmt w:val="bullet"/>
      <w:lvlText w:val="•"/>
      <w:lvlJc w:val="left"/>
      <w:pPr>
        <w:ind w:left="6966" w:hanging="360"/>
      </w:pPr>
      <w:rPr>
        <w:rFonts w:hint="default"/>
        <w:lang w:val="en-US" w:eastAsia="en-US" w:bidi="ar-SA"/>
      </w:rPr>
    </w:lvl>
    <w:lvl w:ilvl="8" w:tplc="B09A9362">
      <w:numFmt w:val="bullet"/>
      <w:lvlText w:val="•"/>
      <w:lvlJc w:val="left"/>
      <w:pPr>
        <w:ind w:left="7844" w:hanging="360"/>
      </w:pPr>
      <w:rPr>
        <w:rFonts w:hint="default"/>
        <w:lang w:val="en-US" w:eastAsia="en-US" w:bidi="ar-SA"/>
      </w:rPr>
    </w:lvl>
  </w:abstractNum>
  <w:abstractNum w:abstractNumId="1" w15:restartNumberingAfterBreak="0">
    <w:nsid w:val="75F336AF"/>
    <w:multiLevelType w:val="hybridMultilevel"/>
    <w:tmpl w:val="558425FE"/>
    <w:lvl w:ilvl="0" w:tplc="FFFFFFFF">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698" w:hanging="360"/>
      </w:pPr>
      <w:rPr>
        <w:rFonts w:hint="default"/>
        <w:lang w:val="en-US" w:eastAsia="en-US" w:bidi="ar-SA"/>
      </w:rPr>
    </w:lvl>
    <w:lvl w:ilvl="2" w:tplc="FFFFFFFF">
      <w:numFmt w:val="bullet"/>
      <w:lvlText w:val="•"/>
      <w:lvlJc w:val="left"/>
      <w:pPr>
        <w:ind w:left="2576" w:hanging="360"/>
      </w:pPr>
      <w:rPr>
        <w:rFonts w:hint="default"/>
        <w:lang w:val="en-US" w:eastAsia="en-US" w:bidi="ar-SA"/>
      </w:rPr>
    </w:lvl>
    <w:lvl w:ilvl="3" w:tplc="FFFFFFFF">
      <w:numFmt w:val="bullet"/>
      <w:lvlText w:val="•"/>
      <w:lvlJc w:val="left"/>
      <w:pPr>
        <w:ind w:left="3454" w:hanging="360"/>
      </w:pPr>
      <w:rPr>
        <w:rFonts w:hint="default"/>
        <w:lang w:val="en-US" w:eastAsia="en-US" w:bidi="ar-SA"/>
      </w:rPr>
    </w:lvl>
    <w:lvl w:ilvl="4" w:tplc="FFFFFFFF">
      <w:numFmt w:val="bullet"/>
      <w:lvlText w:val="•"/>
      <w:lvlJc w:val="left"/>
      <w:pPr>
        <w:ind w:left="4332"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8" w:hanging="360"/>
      </w:pPr>
      <w:rPr>
        <w:rFonts w:hint="default"/>
        <w:lang w:val="en-US" w:eastAsia="en-US" w:bidi="ar-SA"/>
      </w:rPr>
    </w:lvl>
    <w:lvl w:ilvl="7" w:tplc="FFFFFFFF">
      <w:numFmt w:val="bullet"/>
      <w:lvlText w:val="•"/>
      <w:lvlJc w:val="left"/>
      <w:pPr>
        <w:ind w:left="6966" w:hanging="360"/>
      </w:pPr>
      <w:rPr>
        <w:rFonts w:hint="default"/>
        <w:lang w:val="en-US" w:eastAsia="en-US" w:bidi="ar-SA"/>
      </w:rPr>
    </w:lvl>
    <w:lvl w:ilvl="8" w:tplc="FFFFFFFF">
      <w:numFmt w:val="bullet"/>
      <w:lvlText w:val="•"/>
      <w:lvlJc w:val="left"/>
      <w:pPr>
        <w:ind w:left="7844" w:hanging="360"/>
      </w:pPr>
      <w:rPr>
        <w:rFonts w:hint="default"/>
        <w:lang w:val="en-US" w:eastAsia="en-US" w:bidi="ar-SA"/>
      </w:rPr>
    </w:lvl>
  </w:abstractNum>
  <w:num w:numId="1" w16cid:durableId="286550601">
    <w:abstractNumId w:val="0"/>
  </w:num>
  <w:num w:numId="2" w16cid:durableId="67149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97"/>
    <w:rsid w:val="001208C6"/>
    <w:rsid w:val="0014781E"/>
    <w:rsid w:val="002579BD"/>
    <w:rsid w:val="00302F97"/>
    <w:rsid w:val="003278AF"/>
    <w:rsid w:val="00363DBE"/>
    <w:rsid w:val="0036713F"/>
    <w:rsid w:val="003D2D8E"/>
    <w:rsid w:val="003E31CD"/>
    <w:rsid w:val="003E47B1"/>
    <w:rsid w:val="00423694"/>
    <w:rsid w:val="004F5C45"/>
    <w:rsid w:val="00687F17"/>
    <w:rsid w:val="00690CBD"/>
    <w:rsid w:val="00692F66"/>
    <w:rsid w:val="006A6C70"/>
    <w:rsid w:val="006C32F4"/>
    <w:rsid w:val="00783E0A"/>
    <w:rsid w:val="00A37EBA"/>
    <w:rsid w:val="00A561FE"/>
    <w:rsid w:val="00AD0B0B"/>
    <w:rsid w:val="00B27360"/>
    <w:rsid w:val="00BD5201"/>
    <w:rsid w:val="00C10A0F"/>
    <w:rsid w:val="00C5742C"/>
    <w:rsid w:val="00DD373C"/>
    <w:rsid w:val="00DF328B"/>
    <w:rsid w:val="00F0420F"/>
    <w:rsid w:val="00F64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3A069"/>
  <w15:docId w15:val="{10BF4D12-4C45-4485-83D4-C4AC0A9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00"/>
    </w:pPr>
  </w:style>
  <w:style w:type="paragraph" w:styleId="a5">
    <w:name w:val="Title"/>
    <w:basedOn w:val="a"/>
    <w:uiPriority w:val="10"/>
    <w:qFormat/>
    <w:pPr>
      <w:spacing w:before="63"/>
      <w:ind w:left="100"/>
    </w:pPr>
    <w:rPr>
      <w:rFonts w:ascii="Arial" w:eastAsia="Arial" w:hAnsi="Arial" w:cs="Arial"/>
      <w:b/>
      <w:bCs/>
    </w:rPr>
  </w:style>
  <w:style w:type="paragraph" w:styleId="a6">
    <w:name w:val="List Paragraph"/>
    <w:basedOn w:val="a"/>
    <w:uiPriority w:val="1"/>
    <w:qFormat/>
    <w:pPr>
      <w:ind w:left="820" w:hanging="360"/>
    </w:pPr>
  </w:style>
  <w:style w:type="paragraph" w:customStyle="1" w:styleId="TableParagraph">
    <w:name w:val="Table Paragraph"/>
    <w:basedOn w:val="a"/>
    <w:uiPriority w:val="1"/>
    <w:qFormat/>
    <w:pPr>
      <w:spacing w:before="108"/>
      <w:ind w:left="97"/>
    </w:pPr>
  </w:style>
  <w:style w:type="paragraph" w:styleId="a7">
    <w:name w:val="header"/>
    <w:basedOn w:val="a"/>
    <w:link w:val="a8"/>
    <w:uiPriority w:val="99"/>
    <w:unhideWhenUsed/>
    <w:rsid w:val="00692F66"/>
    <w:pPr>
      <w:tabs>
        <w:tab w:val="center" w:pos="4153"/>
        <w:tab w:val="right" w:pos="8306"/>
      </w:tabs>
      <w:snapToGrid w:val="0"/>
    </w:pPr>
    <w:rPr>
      <w:sz w:val="20"/>
      <w:szCs w:val="20"/>
    </w:rPr>
  </w:style>
  <w:style w:type="character" w:customStyle="1" w:styleId="a8">
    <w:name w:val="頁首 字元"/>
    <w:basedOn w:val="a0"/>
    <w:link w:val="a7"/>
    <w:uiPriority w:val="99"/>
    <w:rsid w:val="00692F66"/>
    <w:rPr>
      <w:rFonts w:ascii="Arial MT" w:eastAsia="Arial MT" w:hAnsi="Arial MT" w:cs="Arial MT"/>
      <w:sz w:val="20"/>
      <w:szCs w:val="20"/>
    </w:rPr>
  </w:style>
  <w:style w:type="paragraph" w:styleId="a9">
    <w:name w:val="footer"/>
    <w:basedOn w:val="a"/>
    <w:link w:val="aa"/>
    <w:uiPriority w:val="99"/>
    <w:unhideWhenUsed/>
    <w:rsid w:val="00692F66"/>
    <w:pPr>
      <w:tabs>
        <w:tab w:val="center" w:pos="4153"/>
        <w:tab w:val="right" w:pos="8306"/>
      </w:tabs>
      <w:snapToGrid w:val="0"/>
    </w:pPr>
    <w:rPr>
      <w:sz w:val="20"/>
      <w:szCs w:val="20"/>
    </w:rPr>
  </w:style>
  <w:style w:type="character" w:customStyle="1" w:styleId="aa">
    <w:name w:val="頁尾 字元"/>
    <w:basedOn w:val="a0"/>
    <w:link w:val="a9"/>
    <w:uiPriority w:val="99"/>
    <w:rsid w:val="00692F66"/>
    <w:rPr>
      <w:rFonts w:ascii="Arial MT" w:eastAsia="Arial MT" w:hAnsi="Arial MT" w:cs="Arial MT"/>
      <w:sz w:val="20"/>
      <w:szCs w:val="20"/>
    </w:rPr>
  </w:style>
  <w:style w:type="character" w:customStyle="1" w:styleId="a4">
    <w:name w:val="本文 字元"/>
    <w:basedOn w:val="a0"/>
    <w:link w:val="a3"/>
    <w:uiPriority w:val="1"/>
    <w:rsid w:val="0036713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90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11813-9AC4-4D5D-B439-0565E0E1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至璿 黃</dc:creator>
  <cp:keywords/>
  <dc:description/>
  <cp:lastModifiedBy>至璿 黃</cp:lastModifiedBy>
  <cp:revision>11</cp:revision>
  <cp:lastPrinted>2024-04-07T00:47:00Z</cp:lastPrinted>
  <dcterms:created xsi:type="dcterms:W3CDTF">2024-04-06T20:59:00Z</dcterms:created>
  <dcterms:modified xsi:type="dcterms:W3CDTF">2024-04-07T00:49:00Z</dcterms:modified>
</cp:coreProperties>
</file>