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ECBD" w14:textId="7DD4A74F" w:rsidR="003D471A" w:rsidRPr="007B0401" w:rsidRDefault="009004B7" w:rsidP="007B0401">
      <w:pPr>
        <w:jc w:val="center"/>
        <w:rPr>
          <w:rFonts w:ascii="Times New Roman" w:eastAsia="標楷體" w:hAnsi="Times New Roman" w:cs="Times New Roman"/>
        </w:rPr>
      </w:pPr>
      <w:bookmarkStart w:id="0" w:name="_Hlk117341432"/>
      <w:bookmarkEnd w:id="0"/>
      <w:r w:rsidRPr="007B0401">
        <w:rPr>
          <w:rFonts w:ascii="Times New Roman" w:eastAsia="標楷體" w:hAnsi="Times New Roman" w:cs="Times New Roman"/>
        </w:rPr>
        <w:t>有機三第一次段考</w:t>
      </w:r>
    </w:p>
    <w:p w14:paraId="0774CA15" w14:textId="45249D4A" w:rsidR="007B0401" w:rsidRPr="007B0401" w:rsidRDefault="007B0401" w:rsidP="007B0401">
      <w:pPr>
        <w:jc w:val="center"/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日期</w:t>
      </w:r>
      <w:r w:rsidRPr="007B0401">
        <w:rPr>
          <w:rFonts w:ascii="Times New Roman" w:eastAsia="標楷體" w:hAnsi="Times New Roman" w:cs="Times New Roman"/>
        </w:rPr>
        <w:t>2022</w:t>
      </w:r>
      <w:r w:rsidRPr="007B0401">
        <w:rPr>
          <w:rFonts w:ascii="Times New Roman" w:eastAsia="標楷體" w:hAnsi="Times New Roman" w:cs="Times New Roman"/>
        </w:rPr>
        <w:t>年</w:t>
      </w:r>
      <w:r w:rsidRPr="007B0401">
        <w:rPr>
          <w:rFonts w:ascii="Times New Roman" w:eastAsia="標楷體" w:hAnsi="Times New Roman" w:cs="Times New Roman"/>
        </w:rPr>
        <w:t>10</w:t>
      </w:r>
      <w:r w:rsidRPr="007B0401">
        <w:rPr>
          <w:rFonts w:ascii="Times New Roman" w:eastAsia="標楷體" w:hAnsi="Times New Roman" w:cs="Times New Roman"/>
        </w:rPr>
        <w:t>月</w:t>
      </w:r>
      <w:r w:rsidRPr="007B0401">
        <w:rPr>
          <w:rFonts w:ascii="Times New Roman" w:eastAsia="標楷體" w:hAnsi="Times New Roman" w:cs="Times New Roman"/>
        </w:rPr>
        <w:t>28</w:t>
      </w:r>
      <w:r w:rsidRPr="007B0401">
        <w:rPr>
          <w:rFonts w:ascii="Times New Roman" w:eastAsia="標楷體" w:hAnsi="Times New Roman" w:cs="Times New Roman"/>
        </w:rPr>
        <w:t>號星期五</w:t>
      </w:r>
    </w:p>
    <w:p w14:paraId="3E2C5B72" w14:textId="12EB75C2" w:rsidR="009004B7" w:rsidRPr="007B0401" w:rsidRDefault="007B0401" w:rsidP="007B0401">
      <w:pPr>
        <w:jc w:val="right"/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學號</w:t>
      </w:r>
      <w:r w:rsidRPr="007B0401">
        <w:rPr>
          <w:rFonts w:ascii="Times New Roman" w:eastAsia="標楷體" w:hAnsi="Times New Roman" w:cs="Times New Roman"/>
        </w:rPr>
        <w:t xml:space="preserve">:         </w:t>
      </w:r>
      <w:r w:rsidRPr="007B0401">
        <w:rPr>
          <w:rFonts w:ascii="Times New Roman" w:eastAsia="標楷體" w:hAnsi="Times New Roman" w:cs="Times New Roman"/>
        </w:rPr>
        <w:t>姓名</w:t>
      </w:r>
      <w:r w:rsidRPr="007B0401">
        <w:rPr>
          <w:rFonts w:ascii="Times New Roman" w:eastAsia="標楷體" w:hAnsi="Times New Roman" w:cs="Times New Roman"/>
        </w:rPr>
        <w:t xml:space="preserve">:        </w:t>
      </w:r>
      <w:r w:rsidRPr="007B0401">
        <w:rPr>
          <w:rFonts w:ascii="Times New Roman" w:eastAsia="標楷體" w:hAnsi="Times New Roman" w:cs="Times New Roman"/>
        </w:rPr>
        <w:t>總分</w:t>
      </w:r>
      <w:r w:rsidRPr="007B0401">
        <w:rPr>
          <w:rFonts w:ascii="Times New Roman" w:eastAsia="標楷體" w:hAnsi="Times New Roman" w:cs="Times New Roman"/>
        </w:rPr>
        <w:t>:       /</w:t>
      </w:r>
      <w:r w:rsidR="00246C40">
        <w:rPr>
          <w:rFonts w:ascii="Times New Roman" w:eastAsia="標楷體" w:hAnsi="Times New Roman" w:cs="Times New Roman"/>
        </w:rPr>
        <w:t>294</w:t>
      </w:r>
    </w:p>
    <w:p w14:paraId="5CCEA5A3" w14:textId="44BD90CB" w:rsidR="009004B7" w:rsidRPr="007B0401" w:rsidRDefault="009F25F4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一、</w:t>
      </w:r>
      <w:r w:rsidR="009004B7" w:rsidRPr="007B0401">
        <w:rPr>
          <w:rFonts w:ascii="Times New Roman" w:eastAsia="標楷體" w:hAnsi="Times New Roman" w:cs="Times New Roman"/>
        </w:rPr>
        <w:t>選擇題</w:t>
      </w:r>
      <w:r w:rsidR="009004B7" w:rsidRPr="007B0401">
        <w:rPr>
          <w:rFonts w:ascii="Times New Roman" w:eastAsia="標楷體" w:hAnsi="Times New Roman" w:cs="Times New Roman"/>
        </w:rPr>
        <w:t>(</w:t>
      </w:r>
      <w:r w:rsidR="009004B7" w:rsidRPr="007B0401">
        <w:rPr>
          <w:rFonts w:ascii="Times New Roman" w:eastAsia="標楷體" w:hAnsi="Times New Roman" w:cs="Times New Roman"/>
        </w:rPr>
        <w:t>共</w:t>
      </w:r>
      <w:r w:rsidR="00246C40">
        <w:rPr>
          <w:rFonts w:ascii="Times New Roman" w:eastAsia="標楷體" w:hAnsi="Times New Roman" w:cs="Times New Roman" w:hint="eastAsia"/>
        </w:rPr>
        <w:t>2</w:t>
      </w:r>
      <w:r w:rsidR="00246C40">
        <w:rPr>
          <w:rFonts w:ascii="Times New Roman" w:eastAsia="標楷體" w:hAnsi="Times New Roman" w:cs="Times New Roman"/>
        </w:rPr>
        <w:t>1</w:t>
      </w:r>
      <w:r w:rsidR="009004B7" w:rsidRPr="007B0401">
        <w:rPr>
          <w:rFonts w:ascii="Times New Roman" w:eastAsia="標楷體" w:hAnsi="Times New Roman" w:cs="Times New Roman"/>
        </w:rPr>
        <w:t>題，每題</w:t>
      </w:r>
      <w:r w:rsidR="00246C40">
        <w:rPr>
          <w:rFonts w:ascii="Times New Roman" w:eastAsia="標楷體" w:hAnsi="Times New Roman" w:cs="Times New Roman"/>
        </w:rPr>
        <w:t>6</w:t>
      </w:r>
      <w:r w:rsidR="009004B7" w:rsidRPr="007B0401">
        <w:rPr>
          <w:rFonts w:ascii="Times New Roman" w:eastAsia="標楷體" w:hAnsi="Times New Roman" w:cs="Times New Roman"/>
        </w:rPr>
        <w:t>分</w:t>
      </w:r>
      <w:r w:rsidR="00246C40" w:rsidRPr="007B0401">
        <w:rPr>
          <w:rFonts w:ascii="Times New Roman" w:eastAsia="標楷體" w:hAnsi="Times New Roman" w:cs="Times New Roman"/>
        </w:rPr>
        <w:t>，共</w:t>
      </w:r>
      <w:r w:rsidR="00246C40">
        <w:rPr>
          <w:rFonts w:ascii="Times New Roman" w:eastAsia="標楷體" w:hAnsi="Times New Roman" w:cs="Times New Roman"/>
        </w:rPr>
        <w:t>126</w:t>
      </w:r>
      <w:r w:rsidR="00246C40" w:rsidRPr="007B0401">
        <w:rPr>
          <w:rFonts w:ascii="Times New Roman" w:eastAsia="標楷體" w:hAnsi="Times New Roman" w:cs="Times New Roman"/>
        </w:rPr>
        <w:t>題</w:t>
      </w:r>
      <w:r w:rsidR="009004B7" w:rsidRPr="007B0401">
        <w:rPr>
          <w:rFonts w:ascii="Times New Roman" w:eastAsia="標楷體" w:hAnsi="Times New Roman" w:cs="Times New Roman"/>
        </w:rPr>
        <w:t>)</w:t>
      </w:r>
    </w:p>
    <w:p w14:paraId="5005E5D1" w14:textId="7F4EFEC9" w:rsidR="00905E56" w:rsidRPr="006C11C6" w:rsidRDefault="007B0401">
      <w:pPr>
        <w:rPr>
          <w:rFonts w:ascii="Times New Roman" w:eastAsia="標楷體" w:hAnsi="Times New Roman" w:cs="Times New Roman"/>
          <w:color w:val="FFFFFF" w:themeColor="background1"/>
        </w:rPr>
      </w:pPr>
      <w:r w:rsidRPr="007B0401">
        <w:rPr>
          <w:rFonts w:ascii="Times New Roman" w:eastAsia="標楷體" w:hAnsi="Times New Roman" w:cs="Times New Roman"/>
        </w:rPr>
        <w:t xml:space="preserve">1. </w:t>
      </w:r>
      <w:r w:rsidR="00905E56" w:rsidRPr="007B0401">
        <w:rPr>
          <w:rFonts w:ascii="Times New Roman" w:eastAsia="標楷體" w:hAnsi="Times New Roman" w:cs="Times New Roman"/>
        </w:rPr>
        <w:t xml:space="preserve">Which of the following structure cannot be the expected structure after </w:t>
      </w:r>
      <w:r w:rsidR="002E1EA6" w:rsidRPr="007B0401">
        <w:rPr>
          <w:rFonts w:ascii="Times New Roman" w:eastAsia="標楷體" w:hAnsi="Times New Roman" w:cs="Times New Roman"/>
        </w:rPr>
        <w:t>hyd</w:t>
      </w:r>
      <w:r w:rsidR="00905E56" w:rsidRPr="007B0401">
        <w:rPr>
          <w:rFonts w:ascii="Times New Roman" w:eastAsia="標楷體" w:hAnsi="Times New Roman" w:cs="Times New Roman"/>
        </w:rPr>
        <w:t>rolysis of</w:t>
      </w:r>
      <w:r w:rsidR="002E1EA6" w:rsidRPr="007B0401">
        <w:rPr>
          <w:rFonts w:ascii="Times New Roman" w:eastAsia="標楷體" w:hAnsi="Times New Roman" w:cs="Times New Roman"/>
        </w:rPr>
        <w:t xml:space="preserve"> amygdalin. </w:t>
      </w:r>
      <w:r w:rsidR="002E1EA6" w:rsidRPr="006C11C6">
        <w:rPr>
          <w:rFonts w:ascii="Times New Roman" w:eastAsia="標楷體" w:hAnsi="Times New Roman" w:cs="Times New Roman"/>
          <w:color w:val="FFFFFF" w:themeColor="background1"/>
        </w:rPr>
        <w:t>(C)</w:t>
      </w:r>
    </w:p>
    <w:p w14:paraId="698EC09A" w14:textId="0306723C" w:rsidR="00905E56" w:rsidRPr="007B0401" w:rsidRDefault="00905E56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4EDE9F22" wp14:editId="699FE949">
            <wp:extent cx="2067213" cy="100979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BE9" w14:textId="7CE0B1F0" w:rsidR="00905E56" w:rsidRPr="007B0401" w:rsidRDefault="002E1EA6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8213" w:dyaOrig="1240" w14:anchorId="5F814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2.4pt" o:ole="">
            <v:imagedata r:id="rId9" o:title=""/>
          </v:shape>
          <o:OLEObject Type="Embed" ProgID="ChemDraw.Document.6.0" ShapeID="_x0000_i1025" DrawAspect="Content" ObjectID="_1789551302" r:id="rId10"/>
        </w:object>
      </w:r>
    </w:p>
    <w:p w14:paraId="38A40112" w14:textId="18377F3E" w:rsidR="00B75AA5" w:rsidRPr="006C11C6" w:rsidRDefault="006C11C6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2.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75AA5" w:rsidRPr="007B0401">
        <w:rPr>
          <w:rFonts w:ascii="Times New Roman" w:eastAsia="標楷體" w:hAnsi="Times New Roman" w:cs="Times New Roman"/>
        </w:rPr>
        <w:t xml:space="preserve">Which of the following statements for D-Psicose, D-Fructose and D-Glucose is </w:t>
      </w:r>
      <w:r w:rsidR="00B75AA5" w:rsidRPr="007B0401">
        <w:rPr>
          <w:rFonts w:ascii="Times New Roman" w:eastAsia="標楷體" w:hAnsi="Times New Roman" w:cs="Times New Roman"/>
          <w:b/>
          <w:bCs/>
        </w:rPr>
        <w:t>correct</w:t>
      </w:r>
      <w:r w:rsidR="00B75AA5" w:rsidRPr="007B0401">
        <w:rPr>
          <w:rFonts w:ascii="Times New Roman" w:eastAsia="標楷體" w:hAnsi="Times New Roman" w:cs="Times New Roman"/>
        </w:rPr>
        <w:t xml:space="preserve">? </w:t>
      </w:r>
      <w:r w:rsidR="00B75AA5" w:rsidRPr="006C11C6">
        <w:rPr>
          <w:rFonts w:ascii="Times New Roman" w:eastAsia="標楷體" w:hAnsi="Times New Roman" w:cs="Times New Roman"/>
          <w:color w:val="FFFFFF" w:themeColor="background1"/>
        </w:rPr>
        <w:t>(B)</w:t>
      </w:r>
    </w:p>
    <w:p w14:paraId="27DE87CF" w14:textId="0AA995E2" w:rsidR="00B75AA5" w:rsidRPr="007B0401" w:rsidRDefault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74804F2D" wp14:editId="0109E77B">
            <wp:extent cx="647700" cy="1121909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33" cy="11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01">
        <w:rPr>
          <w:rFonts w:ascii="Times New Roman" w:eastAsia="標楷體" w:hAnsi="Times New Roman" w:cs="Times New Roman"/>
        </w:rPr>
        <w:t xml:space="preserve"> </w:t>
      </w: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4D259CDD" wp14:editId="725E697B">
            <wp:extent cx="754380" cy="113157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487" cy="11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FF27" w14:textId="77777777" w:rsidR="00B75AA5" w:rsidRPr="007B0401" w:rsidRDefault="00B75AA5" w:rsidP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(A) D-Psicose and D-Fructose C2-epimers</w:t>
      </w:r>
    </w:p>
    <w:p w14:paraId="1F09460C" w14:textId="61307347" w:rsidR="00B75AA5" w:rsidRPr="007B0401" w:rsidRDefault="00B75AA5" w:rsidP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(B) D-Glucose can be converted to D-Fructose thru ene-diol intermediate</w:t>
      </w:r>
    </w:p>
    <w:p w14:paraId="1AC34B3A" w14:textId="131F355B" w:rsidR="00B75AA5" w:rsidRPr="007B0401" w:rsidRDefault="00B75AA5" w:rsidP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(C) D-Glucose can be converted to D-Psicose by enzymatic catalysis</w:t>
      </w:r>
    </w:p>
    <w:p w14:paraId="2F4E9E6E" w14:textId="056703B4" w:rsidR="00B75AA5" w:rsidRPr="007B0401" w:rsidRDefault="00B75AA5" w:rsidP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(D) D- Fructose can be converted to D-Psicose by enzymatic catalysis</w:t>
      </w:r>
    </w:p>
    <w:p w14:paraId="5C05CEBB" w14:textId="79567B39" w:rsidR="00B75AA5" w:rsidRPr="007B0401" w:rsidRDefault="00B75AA5" w:rsidP="00B75AA5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(E) D-Psicose and D-Fructose become meso compounds after treatment with nitric acid</w:t>
      </w:r>
    </w:p>
    <w:p w14:paraId="6DD2823C" w14:textId="62FEE993" w:rsidR="00583F01" w:rsidRPr="007B0401" w:rsidRDefault="00583F01">
      <w:pPr>
        <w:rPr>
          <w:rFonts w:ascii="Times New Roman" w:eastAsia="標楷體" w:hAnsi="Times New Roman" w:cs="Times New Roman"/>
        </w:rPr>
      </w:pPr>
    </w:p>
    <w:p w14:paraId="6853900E" w14:textId="208C3005" w:rsidR="00FD71F2" w:rsidRPr="007B0401" w:rsidRDefault="006C11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D71F2" w:rsidRPr="007B0401">
        <w:rPr>
          <w:rFonts w:ascii="Times New Roman" w:eastAsia="標楷體" w:hAnsi="Times New Roman" w:cs="Times New Roman"/>
        </w:rPr>
        <w:t>Treatment of L-gulose with NaBH</w:t>
      </w:r>
      <w:r w:rsidR="00FD71F2" w:rsidRPr="007B0401">
        <w:rPr>
          <w:rFonts w:ascii="Times New Roman" w:eastAsia="標楷體" w:hAnsi="Times New Roman" w:cs="Times New Roman"/>
          <w:vertAlign w:val="subscript"/>
        </w:rPr>
        <w:t>4</w:t>
      </w:r>
      <w:r w:rsidR="00FD71F2" w:rsidRPr="007B0401">
        <w:rPr>
          <w:rFonts w:ascii="Times New Roman" w:eastAsia="標楷體" w:hAnsi="Times New Roman" w:cs="Times New Roman"/>
        </w:rPr>
        <w:t xml:space="preserve"> led to D-glucitol. Which of the following hexose would lead exclusively to the same D-glucitol after NaBH</w:t>
      </w:r>
      <w:r w:rsidR="00FD71F2" w:rsidRPr="007B0401">
        <w:rPr>
          <w:rFonts w:ascii="Times New Roman" w:eastAsia="標楷體" w:hAnsi="Times New Roman" w:cs="Times New Roman"/>
          <w:vertAlign w:val="subscript"/>
        </w:rPr>
        <w:t>4</w:t>
      </w:r>
      <w:r w:rsidR="00FD71F2" w:rsidRPr="007B0401">
        <w:rPr>
          <w:rFonts w:ascii="Times New Roman" w:eastAsia="標楷體" w:hAnsi="Times New Roman" w:cs="Times New Roman"/>
        </w:rPr>
        <w:t xml:space="preserve"> reduction? </w:t>
      </w:r>
      <w:r w:rsidR="00FD71F2" w:rsidRPr="006C11C6">
        <w:rPr>
          <w:rFonts w:ascii="Times New Roman" w:eastAsia="標楷體" w:hAnsi="Times New Roman" w:cs="Times New Roman"/>
          <w:color w:val="FFFFFF" w:themeColor="background1"/>
        </w:rPr>
        <w:t xml:space="preserve"> (A)</w:t>
      </w:r>
    </w:p>
    <w:p w14:paraId="483C1169" w14:textId="47AEE748" w:rsidR="00FD71F2" w:rsidRPr="007B0401" w:rsidRDefault="006C11C6" w:rsidP="006C11C6">
      <w:pPr>
        <w:tabs>
          <w:tab w:val="left" w:pos="2640"/>
        </w:tabs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094" w:dyaOrig="1994" w14:anchorId="18CEC519">
          <v:shape id="_x0000_i1026" type="#_x0000_t75" style="width:52.8pt;height:96pt" o:ole="">
            <v:imagedata r:id="rId13" o:title=""/>
          </v:shape>
          <o:OLEObject Type="Embed" ProgID="ChemDraw.Document.6.0" ShapeID="_x0000_i1026" DrawAspect="Content" ObjectID="_1789551303" r:id="rId14"/>
        </w:object>
      </w:r>
      <w:r w:rsidR="00FD71F2"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4805F2FA" wp14:editId="249B120C">
            <wp:extent cx="803910" cy="11709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3205" cy="11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1BEB7E5D" wp14:editId="5367AFFA">
            <wp:extent cx="678180" cy="1190333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382" cy="12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5824" w14:textId="674D0EE1" w:rsidR="00FD71F2" w:rsidRPr="007B0401" w:rsidRDefault="00FD71F2" w:rsidP="00FD71F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D-Glucose  (B) D-Mannose  (C) D-galactose  (D) D-fructose  (E) D-Psicose</w:t>
      </w:r>
    </w:p>
    <w:p w14:paraId="2FE71D9F" w14:textId="116BBBDC" w:rsidR="00FD71F2" w:rsidRDefault="00FD71F2">
      <w:pPr>
        <w:rPr>
          <w:rFonts w:ascii="Times New Roman" w:eastAsia="標楷體" w:hAnsi="Times New Roman" w:cs="Times New Roman"/>
        </w:rPr>
      </w:pPr>
    </w:p>
    <w:p w14:paraId="4E6F3391" w14:textId="77777777" w:rsidR="00CE75D0" w:rsidRPr="007B0401" w:rsidRDefault="00CE75D0">
      <w:pPr>
        <w:rPr>
          <w:rFonts w:ascii="Times New Roman" w:eastAsia="標楷體" w:hAnsi="Times New Roman" w:cs="Times New Roman"/>
        </w:rPr>
      </w:pPr>
    </w:p>
    <w:p w14:paraId="3C8C65B9" w14:textId="551221D9" w:rsidR="0075079A" w:rsidRPr="006C11C6" w:rsidRDefault="006C11C6" w:rsidP="0075079A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lastRenderedPageBreak/>
        <w:t>4.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75079A" w:rsidRPr="007B0401">
        <w:rPr>
          <w:rFonts w:ascii="Times New Roman" w:eastAsia="標楷體" w:hAnsi="Times New Roman" w:cs="Times New Roman"/>
        </w:rPr>
        <w:t>Which natural amino acid is responsible for the generation of of ethene in plants?</w:t>
      </w:r>
      <w:r w:rsidR="0075079A" w:rsidRPr="006C11C6">
        <w:rPr>
          <w:rFonts w:ascii="Times New Roman" w:eastAsia="標楷體" w:hAnsi="Times New Roman" w:cs="Times New Roman"/>
          <w:color w:val="FFFFFF" w:themeColor="background1"/>
        </w:rPr>
        <w:t xml:space="preserve"> (E)</w:t>
      </w:r>
    </w:p>
    <w:p w14:paraId="71272DF1" w14:textId="77777777" w:rsidR="0075079A" w:rsidRPr="007B0401" w:rsidRDefault="0075079A" w:rsidP="0075079A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1104" w:dyaOrig="1382" w14:anchorId="55FBEBA8">
          <v:shape id="_x0000_i1027" type="#_x0000_t75" style="width:487.2pt;height:60.6pt" o:ole="">
            <v:imagedata r:id="rId17" o:title=""/>
          </v:shape>
          <o:OLEObject Type="Embed" ProgID="ChemDraw.Document.6.0" ShapeID="_x0000_i1027" DrawAspect="Content" ObjectID="_1789551304" r:id="rId18"/>
        </w:object>
      </w:r>
    </w:p>
    <w:p w14:paraId="76BB79D9" w14:textId="09080835" w:rsidR="002E4F11" w:rsidRPr="007B0401" w:rsidRDefault="002E4F11">
      <w:pPr>
        <w:rPr>
          <w:rFonts w:ascii="Times New Roman" w:eastAsia="標楷體" w:hAnsi="Times New Roman" w:cs="Times New Roman"/>
        </w:rPr>
      </w:pPr>
    </w:p>
    <w:p w14:paraId="59FDB0CC" w14:textId="4066F8A8" w:rsidR="006633B8" w:rsidRPr="007B0401" w:rsidRDefault="006C11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5.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633B8" w:rsidRPr="007B0401">
        <w:rPr>
          <w:rFonts w:ascii="Times New Roman" w:eastAsia="標楷體" w:hAnsi="Times New Roman" w:cs="Times New Roman"/>
        </w:rPr>
        <w:t xml:space="preserve">What is the correct cyclic structure of D-galactose? </w:t>
      </w:r>
      <w:r w:rsidR="006633B8" w:rsidRPr="006C11C6">
        <w:rPr>
          <w:rFonts w:ascii="Times New Roman" w:eastAsia="標楷體" w:hAnsi="Times New Roman" w:cs="Times New Roman"/>
          <w:color w:val="FFFFFF" w:themeColor="background1"/>
        </w:rPr>
        <w:t>(E)</w:t>
      </w:r>
    </w:p>
    <w:p w14:paraId="7D708809" w14:textId="3D3B3CF8" w:rsidR="006633B8" w:rsidRPr="007B0401" w:rsidRDefault="006633B8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9962" w:dyaOrig="1308" w14:anchorId="611FBFF9">
          <v:shape id="_x0000_i1028" type="#_x0000_t75" style="width:488.4pt;height:64.2pt" o:ole="">
            <v:imagedata r:id="rId19" o:title=""/>
          </v:shape>
          <o:OLEObject Type="Embed" ProgID="ChemDraw.Document.6.0" ShapeID="_x0000_i1028" DrawAspect="Content" ObjectID="_1789551305" r:id="rId20"/>
        </w:object>
      </w:r>
    </w:p>
    <w:p w14:paraId="3871BE1A" w14:textId="77777777" w:rsidR="006C11C6" w:rsidRDefault="006C11C6">
      <w:pPr>
        <w:rPr>
          <w:rFonts w:ascii="Times New Roman" w:eastAsia="標楷體" w:hAnsi="Times New Roman" w:cs="Times New Roman"/>
        </w:rPr>
      </w:pPr>
    </w:p>
    <w:p w14:paraId="249EB7F5" w14:textId="09FD04C6" w:rsidR="006C763C" w:rsidRPr="007B0401" w:rsidRDefault="00082F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C76B" wp14:editId="63562FA7">
                <wp:simplePos x="0" y="0"/>
                <wp:positionH relativeFrom="column">
                  <wp:posOffset>2125013</wp:posOffset>
                </wp:positionH>
                <wp:positionV relativeFrom="paragraph">
                  <wp:posOffset>269240</wp:posOffset>
                </wp:positionV>
                <wp:extent cx="307074" cy="170597"/>
                <wp:effectExtent l="0" t="0" r="1714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" cy="1705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3FF4" id="矩形 5" o:spid="_x0000_s1026" style="position:absolute;margin-left:167.3pt;margin-top:21.2pt;width:24.2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6C11C6">
        <w:rPr>
          <w:rFonts w:ascii="Times New Roman" w:eastAsia="標楷體" w:hAnsi="Times New Roman" w:cs="Times New Roman"/>
        </w:rPr>
        <w:t>6.</w:t>
      </w:r>
      <w:r w:rsidR="006C11C6">
        <w:rPr>
          <w:rFonts w:ascii="Times New Roman" w:eastAsia="標楷體" w:hAnsi="Times New Roman" w:cs="Times New Roman" w:hint="eastAsia"/>
        </w:rPr>
        <w:t xml:space="preserve"> </w:t>
      </w:r>
      <w:r w:rsidR="00CF1456" w:rsidRPr="007B0401">
        <w:rPr>
          <w:rFonts w:ascii="Times New Roman" w:eastAsia="標楷體" w:hAnsi="Times New Roman" w:cs="Times New Roman"/>
        </w:rPr>
        <w:t xml:space="preserve">Which of the following structures </w:t>
      </w:r>
      <w:r w:rsidR="00CF1456" w:rsidRPr="006C11C6">
        <w:rPr>
          <w:rFonts w:ascii="Times New Roman" w:eastAsia="標楷體" w:hAnsi="Times New Roman" w:cs="Times New Roman"/>
          <w:b/>
        </w:rPr>
        <w:t>is not expected</w:t>
      </w:r>
      <w:r w:rsidR="00CF1456" w:rsidRPr="007B0401">
        <w:rPr>
          <w:rFonts w:ascii="Times New Roman" w:eastAsia="標楷體" w:hAnsi="Times New Roman" w:cs="Times New Roman"/>
        </w:rPr>
        <w:t xml:space="preserve"> intermediate or product for the reaction of ninhydrin with a give amino acid?</w:t>
      </w:r>
      <w:r w:rsidR="00A60C41" w:rsidRPr="007B0401">
        <w:rPr>
          <w:rFonts w:ascii="Times New Roman" w:eastAsia="標楷體" w:hAnsi="Times New Roman" w:cs="Times New Roman"/>
        </w:rPr>
        <w:t xml:space="preserve"> (D)</w:t>
      </w:r>
    </w:p>
    <w:p w14:paraId="7B88633F" w14:textId="1A70C9B7" w:rsidR="00695552" w:rsidRPr="007B0401" w:rsidRDefault="00695552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387DE18A" wp14:editId="1DC99377">
            <wp:extent cx="2838449" cy="771525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572"/>
                    <a:stretch/>
                  </pic:blipFill>
                  <pic:spPr bwMode="auto">
                    <a:xfrm>
                      <a:off x="0" y="0"/>
                      <a:ext cx="2838846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73EE1" w14:textId="1E8791E1" w:rsidR="00695552" w:rsidRPr="007B0401" w:rsidRDefault="001E2E0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0766" w:dyaOrig="1752" w14:anchorId="49F5F5F0">
          <v:shape id="_x0000_i1029" type="#_x0000_t75" style="width:487.8pt;height:79.8pt" o:ole="">
            <v:imagedata r:id="rId22" o:title=""/>
          </v:shape>
          <o:OLEObject Type="Embed" ProgID="ChemDraw.Document.6.0" ShapeID="_x0000_i1029" DrawAspect="Content" ObjectID="_1789551306" r:id="rId23"/>
        </w:object>
      </w:r>
    </w:p>
    <w:p w14:paraId="51F41D02" w14:textId="55FABCE4" w:rsidR="00623392" w:rsidRPr="006C11C6" w:rsidRDefault="006C11C6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7.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23392" w:rsidRPr="007B0401">
        <w:rPr>
          <w:rFonts w:ascii="Times New Roman" w:eastAsia="標楷體" w:hAnsi="Times New Roman" w:cs="Times New Roman"/>
        </w:rPr>
        <w:t>Which one of the following structures cannot be expected product for the t-Boc deprotection by CF</w:t>
      </w:r>
      <w:r w:rsidR="00623392" w:rsidRPr="007B0401">
        <w:rPr>
          <w:rFonts w:ascii="Times New Roman" w:eastAsia="標楷體" w:hAnsi="Times New Roman" w:cs="Times New Roman"/>
          <w:vertAlign w:val="subscript"/>
        </w:rPr>
        <w:t>3</w:t>
      </w:r>
      <w:r w:rsidR="00623392" w:rsidRPr="007B0401">
        <w:rPr>
          <w:rFonts w:ascii="Times New Roman" w:eastAsia="標楷體" w:hAnsi="Times New Roman" w:cs="Times New Roman"/>
        </w:rPr>
        <w:t>CO</w:t>
      </w:r>
      <w:r w:rsidR="00623392" w:rsidRPr="007B0401">
        <w:rPr>
          <w:rFonts w:ascii="Times New Roman" w:eastAsia="標楷體" w:hAnsi="Times New Roman" w:cs="Times New Roman"/>
          <w:vertAlign w:val="subscript"/>
        </w:rPr>
        <w:t>2</w:t>
      </w:r>
      <w:r w:rsidR="00623392" w:rsidRPr="007B0401">
        <w:rPr>
          <w:rFonts w:ascii="Times New Roman" w:eastAsia="標楷體" w:hAnsi="Times New Roman" w:cs="Times New Roman"/>
        </w:rPr>
        <w:t xml:space="preserve">H? </w:t>
      </w:r>
      <w:r w:rsidR="00623392" w:rsidRPr="006C11C6">
        <w:rPr>
          <w:rFonts w:ascii="Times New Roman" w:eastAsia="標楷體" w:hAnsi="Times New Roman" w:cs="Times New Roman"/>
          <w:color w:val="FFFFFF" w:themeColor="background1"/>
        </w:rPr>
        <w:t xml:space="preserve"> (B)</w:t>
      </w:r>
    </w:p>
    <w:p w14:paraId="19FFA410" w14:textId="4F2CDCCB" w:rsidR="00623392" w:rsidRPr="007B0401" w:rsidRDefault="00623392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2A34850F" wp14:editId="3BE1559C">
            <wp:extent cx="1381318" cy="809738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4E3" w14:textId="4A14C8FE" w:rsidR="00623392" w:rsidRDefault="00623392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9912" w:dyaOrig="837" w14:anchorId="70AF6743">
          <v:shape id="_x0000_i1030" type="#_x0000_t75" style="width:487.8pt;height:41.4pt" o:ole="">
            <v:imagedata r:id="rId25" o:title=""/>
          </v:shape>
          <o:OLEObject Type="Embed" ProgID="ChemDraw.Document.6.0" ShapeID="_x0000_i1030" DrawAspect="Content" ObjectID="_1789551307" r:id="rId26"/>
        </w:object>
      </w:r>
    </w:p>
    <w:p w14:paraId="1B1A2868" w14:textId="77777777" w:rsidR="00CE75D0" w:rsidRDefault="00CE75D0">
      <w:pPr>
        <w:rPr>
          <w:rFonts w:ascii="Times New Roman" w:eastAsia="標楷體" w:hAnsi="Times New Roman" w:cs="Times New Roman"/>
        </w:rPr>
      </w:pPr>
    </w:p>
    <w:p w14:paraId="558CD261" w14:textId="77777777" w:rsidR="00CE75D0" w:rsidRDefault="00CE75D0">
      <w:pPr>
        <w:rPr>
          <w:rFonts w:ascii="Times New Roman" w:eastAsia="標楷體" w:hAnsi="Times New Roman" w:cs="Times New Roman"/>
        </w:rPr>
      </w:pPr>
    </w:p>
    <w:p w14:paraId="166FC0B6" w14:textId="77777777" w:rsidR="00CE75D0" w:rsidRPr="007B0401" w:rsidRDefault="00CE75D0">
      <w:pPr>
        <w:rPr>
          <w:rFonts w:ascii="Times New Roman" w:eastAsia="標楷體" w:hAnsi="Times New Roman" w:cs="Times New Roman"/>
        </w:rPr>
      </w:pPr>
    </w:p>
    <w:p w14:paraId="17D87C4F" w14:textId="5AD42EE8" w:rsidR="006C763C" w:rsidRPr="006C11C6" w:rsidRDefault="006C11C6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lastRenderedPageBreak/>
        <w:t>8.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C763C" w:rsidRPr="007B0401">
        <w:rPr>
          <w:rFonts w:ascii="Times New Roman" w:eastAsia="標楷體" w:hAnsi="Times New Roman" w:cs="Times New Roman"/>
        </w:rPr>
        <w:t xml:space="preserve">Provide the correct structure of the following transformation. </w:t>
      </w:r>
      <w:r w:rsidR="006C763C" w:rsidRPr="006C11C6">
        <w:rPr>
          <w:rFonts w:ascii="Times New Roman" w:eastAsia="標楷體" w:hAnsi="Times New Roman" w:cs="Times New Roman"/>
          <w:color w:val="FFFFFF" w:themeColor="background1"/>
        </w:rPr>
        <w:t>(D)</w:t>
      </w:r>
    </w:p>
    <w:p w14:paraId="4C55E583" w14:textId="3F81828A" w:rsidR="006C763C" w:rsidRPr="007B0401" w:rsidRDefault="006C763C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3026" w:dyaOrig="1289" w14:anchorId="7767ECD4">
          <v:shape id="_x0000_i1031" type="#_x0000_t75" style="width:151.2pt;height:64.8pt" o:ole="">
            <v:imagedata r:id="rId27" o:title=""/>
          </v:shape>
          <o:OLEObject Type="Embed" ProgID="ChemDraw.Document.6.0" ShapeID="_x0000_i1031" DrawAspect="Content" ObjectID="_1789551308" r:id="rId28"/>
        </w:object>
      </w:r>
    </w:p>
    <w:p w14:paraId="6679CCFC" w14:textId="5355F259" w:rsidR="006C763C" w:rsidRPr="007B0401" w:rsidRDefault="006C763C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1265" w:dyaOrig="1572" w14:anchorId="63B76A00">
          <v:shape id="_x0000_i1032" type="#_x0000_t75" style="width:487.8pt;height:68.4pt" o:ole="">
            <v:imagedata r:id="rId29" o:title=""/>
          </v:shape>
          <o:OLEObject Type="Embed" ProgID="ChemDraw.Document.6.0" ShapeID="_x0000_i1032" DrawAspect="Content" ObjectID="_1789551309" r:id="rId30"/>
        </w:object>
      </w:r>
    </w:p>
    <w:p w14:paraId="04558859" w14:textId="24EE6205" w:rsidR="006C763C" w:rsidRPr="007B0401" w:rsidRDefault="006C763C">
      <w:pPr>
        <w:rPr>
          <w:rFonts w:ascii="Times New Roman" w:eastAsia="標楷體" w:hAnsi="Times New Roman" w:cs="Times New Roman"/>
        </w:rPr>
      </w:pPr>
    </w:p>
    <w:p w14:paraId="68332DA9" w14:textId="291CD6FF" w:rsidR="003D1249" w:rsidRPr="006C11C6" w:rsidRDefault="006C11C6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9.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3D1249" w:rsidRPr="007B0401">
        <w:rPr>
          <w:rFonts w:ascii="Times New Roman" w:eastAsia="標楷體" w:hAnsi="Times New Roman" w:cs="Times New Roman"/>
        </w:rPr>
        <w:t>Which of the following compounds do not possess intermolecular hydrogen bondings</w:t>
      </w:r>
      <w:r w:rsidR="0062345E" w:rsidRPr="007B0401">
        <w:rPr>
          <w:rFonts w:ascii="Times New Roman" w:eastAsia="標楷體" w:hAnsi="Times New Roman" w:cs="Times New Roman"/>
        </w:rPr>
        <w:t>?</w:t>
      </w:r>
      <w:r w:rsidR="003607BA" w:rsidRPr="006C11C6">
        <w:rPr>
          <w:rFonts w:ascii="Times New Roman" w:eastAsia="標楷體" w:hAnsi="Times New Roman" w:cs="Times New Roman"/>
          <w:color w:val="FFFFFF" w:themeColor="background1"/>
        </w:rPr>
        <w:t xml:space="preserve"> (A)</w:t>
      </w:r>
    </w:p>
    <w:p w14:paraId="1F5267C0" w14:textId="185932FE" w:rsidR="003D1249" w:rsidRPr="007B0401" w:rsidRDefault="003D1249" w:rsidP="003D124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 xml:space="preserve">Amylose  (B) Cellulose  (C) </w:t>
      </w:r>
      <w:r w:rsidR="0062345E" w:rsidRPr="007B0401">
        <w:rPr>
          <w:rFonts w:ascii="Times New Roman" w:eastAsia="標楷體" w:hAnsi="Times New Roman" w:cs="Times New Roman"/>
        </w:rPr>
        <w:t>Chitin  (D) protein alpha-helix  (E) protein beta-sheet</w:t>
      </w:r>
    </w:p>
    <w:p w14:paraId="12ED3F06" w14:textId="151272E6" w:rsidR="003D1249" w:rsidRPr="007B0401" w:rsidRDefault="003D1249">
      <w:pPr>
        <w:rPr>
          <w:rFonts w:ascii="Times New Roman" w:eastAsia="標楷體" w:hAnsi="Times New Roman" w:cs="Times New Roman"/>
        </w:rPr>
      </w:pPr>
    </w:p>
    <w:p w14:paraId="209FB5A9" w14:textId="3B949419" w:rsidR="00923722" w:rsidRPr="007B0401" w:rsidRDefault="006C11C6" w:rsidP="00923722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10.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923722" w:rsidRPr="007B0401">
        <w:rPr>
          <w:rFonts w:ascii="Times New Roman" w:eastAsia="標楷體" w:hAnsi="Times New Roman" w:cs="Times New Roman"/>
          <w:kern w:val="0"/>
          <w:szCs w:val="24"/>
        </w:rPr>
        <w:t>When a nonapeptide undergoes partial hydrolysis, it forms dipeptides, two tripeptide and one tetrapeptides whose amino acid compositions are shown. Reaction of the intact nonapeptide with Edman’s reagent releases PTH-Le</w:t>
      </w:r>
      <w:r>
        <w:rPr>
          <w:rFonts w:ascii="Times New Roman" w:eastAsia="標楷體" w:hAnsi="Times New Roman" w:cs="Times New Roman"/>
          <w:kern w:val="0"/>
          <w:szCs w:val="24"/>
        </w:rPr>
        <w:t>u.</w:t>
      </w:r>
    </w:p>
    <w:p w14:paraId="2A08D283" w14:textId="543967D5" w:rsidR="00923722" w:rsidRPr="007B0401" w:rsidRDefault="00923722" w:rsidP="00923722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1.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Pro, Ser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3.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Met, Ala, Leu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5. </w:t>
      </w:r>
      <w:r w:rsidRPr="007B0401">
        <w:rPr>
          <w:rFonts w:ascii="Times New Roman" w:eastAsia="標楷體" w:hAnsi="Times New Roman" w:cs="Times New Roman"/>
          <w:kern w:val="0"/>
          <w:szCs w:val="24"/>
          <w:u w:val="single"/>
        </w:rPr>
        <w:t>Glu, Ser, Val, Pro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7.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Met, Leu</w:t>
      </w:r>
    </w:p>
    <w:p w14:paraId="7FCE9840" w14:textId="4440BB02" w:rsidR="00923722" w:rsidRPr="007B0401" w:rsidRDefault="00923722" w:rsidP="00923722">
      <w:pPr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2.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Gly, Glu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4.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Gly, Ala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6.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Glu, Pro, Gly 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8.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His, Val</w:t>
      </w:r>
    </w:p>
    <w:p w14:paraId="5DFC7CCF" w14:textId="4CCD4EBB" w:rsidR="00923722" w:rsidRPr="006C11C6" w:rsidRDefault="00923722" w:rsidP="00923722">
      <w:pPr>
        <w:rPr>
          <w:rFonts w:ascii="Times New Roman" w:eastAsia="標楷體" w:hAnsi="Times New Roman" w:cs="Times New Roman"/>
          <w:color w:val="FFFFFF" w:themeColor="background1"/>
          <w:kern w:val="0"/>
          <w:szCs w:val="24"/>
        </w:rPr>
      </w:pPr>
      <w:r w:rsidRPr="007B0401">
        <w:rPr>
          <w:rFonts w:ascii="Times New Roman" w:eastAsia="標楷體" w:hAnsi="Times New Roman" w:cs="Times New Roman"/>
          <w:kern w:val="0"/>
          <w:szCs w:val="24"/>
        </w:rPr>
        <w:t>The first f</w:t>
      </w:r>
      <w:r w:rsidR="00492B7D" w:rsidRPr="007B0401">
        <w:rPr>
          <w:rFonts w:ascii="Times New Roman" w:eastAsia="標楷體" w:hAnsi="Times New Roman" w:cs="Times New Roman"/>
          <w:kern w:val="0"/>
          <w:szCs w:val="24"/>
        </w:rPr>
        <w:t>ive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 AA sequence is analyzed to be:</w:t>
      </w:r>
      <w:r w:rsidR="00492B7D" w:rsidRPr="007B040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6C11C6" w:rsidRPr="006C11C6">
        <w:rPr>
          <w:rFonts w:ascii="Times New Roman" w:eastAsia="標楷體" w:hAnsi="Times New Roman" w:cs="Times New Roman" w:hint="eastAsia"/>
          <w:color w:val="FFFFFF" w:themeColor="background1"/>
          <w:kern w:val="0"/>
          <w:szCs w:val="24"/>
        </w:rPr>
        <w:t xml:space="preserve"> </w:t>
      </w:r>
      <w:r w:rsidR="00492B7D" w:rsidRPr="006C11C6">
        <w:rPr>
          <w:rFonts w:ascii="Times New Roman" w:eastAsia="標楷體" w:hAnsi="Times New Roman" w:cs="Times New Roman"/>
          <w:color w:val="FFFFFF" w:themeColor="background1"/>
          <w:kern w:val="0"/>
          <w:szCs w:val="24"/>
        </w:rPr>
        <w:t>(B)</w:t>
      </w:r>
    </w:p>
    <w:p w14:paraId="18261C09" w14:textId="12BC08BC" w:rsidR="00923722" w:rsidRPr="007B0401" w:rsidRDefault="00923722" w:rsidP="00923722">
      <w:pPr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(A) </w:t>
      </w:r>
      <w:r w:rsidR="00492B7D" w:rsidRPr="007B0401">
        <w:rPr>
          <w:rFonts w:ascii="Times New Roman" w:eastAsia="標楷體" w:hAnsi="Times New Roman" w:cs="Times New Roman"/>
          <w:kern w:val="0"/>
          <w:szCs w:val="24"/>
        </w:rPr>
        <w:t xml:space="preserve">Leu-Met-Ala-Glu-Gly-Pro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 (B) </w:t>
      </w:r>
      <w:r w:rsidR="00492B7D" w:rsidRPr="007B0401">
        <w:rPr>
          <w:rFonts w:ascii="Times New Roman" w:eastAsia="標楷體" w:hAnsi="Times New Roman" w:cs="Times New Roman"/>
          <w:kern w:val="0"/>
          <w:szCs w:val="24"/>
        </w:rPr>
        <w:t>Leu-Met-Ala-Gly-Glu-Pro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  (C)</w:t>
      </w:r>
      <w:r w:rsidR="00492B7D" w:rsidRPr="007B0401">
        <w:rPr>
          <w:rFonts w:ascii="Times New Roman" w:eastAsia="標楷體" w:hAnsi="Times New Roman" w:cs="Times New Roman"/>
          <w:kern w:val="0"/>
          <w:szCs w:val="24"/>
        </w:rPr>
        <w:t xml:space="preserve"> Leu-Ala-Met-Gly-Glu-Pro  (D) Leu-Ala-Met-Gly-Pro-Glu (e) Leu-Met-Ala-Gly-Ser-Pro</w:t>
      </w:r>
    </w:p>
    <w:p w14:paraId="52A7C752" w14:textId="3E016735" w:rsidR="00492B7D" w:rsidRPr="007B0401" w:rsidRDefault="00492B7D" w:rsidP="00923722">
      <w:pPr>
        <w:rPr>
          <w:rFonts w:ascii="Times New Roman" w:eastAsia="標楷體" w:hAnsi="Times New Roman" w:cs="Times New Roman"/>
          <w:kern w:val="0"/>
          <w:szCs w:val="24"/>
        </w:rPr>
      </w:pPr>
    </w:p>
    <w:p w14:paraId="42F2D208" w14:textId="1D5CA810" w:rsidR="00C5517C" w:rsidRPr="007B0401" w:rsidRDefault="006C11C6" w:rsidP="00C5517C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6C11C6">
        <w:rPr>
          <w:rFonts w:ascii="Times New Roman" w:eastAsia="標楷體" w:hAnsi="Times New Roman" w:cs="Times New Roman"/>
          <w:bCs/>
          <w:kern w:val="0"/>
          <w:szCs w:val="24"/>
        </w:rPr>
        <w:t>11.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 xml:space="preserve"> </w:t>
      </w:r>
      <w:r w:rsidR="00C5517C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a. </w:t>
      </w:r>
      <w:r w:rsidR="00C5517C" w:rsidRPr="007B0401">
        <w:rPr>
          <w:rFonts w:ascii="Times New Roman" w:eastAsia="標楷體" w:hAnsi="Times New Roman" w:cs="Times New Roman"/>
          <w:kern w:val="0"/>
          <w:szCs w:val="24"/>
        </w:rPr>
        <w:t>How long is an a-helix that contains 74 amino acids?</w:t>
      </w:r>
      <w:r w:rsidR="00C5517C" w:rsidRPr="006C11C6">
        <w:rPr>
          <w:rFonts w:ascii="Times New Roman" w:eastAsia="標楷體" w:hAnsi="Times New Roman" w:cs="Times New Roman"/>
          <w:color w:val="FFFFFF" w:themeColor="background1"/>
          <w:kern w:val="0"/>
          <w:szCs w:val="24"/>
        </w:rPr>
        <w:t xml:space="preserve">  (A)</w:t>
      </w:r>
    </w:p>
    <w:p w14:paraId="78705B63" w14:textId="77777777" w:rsidR="00C5517C" w:rsidRPr="007B0401" w:rsidRDefault="00C5517C" w:rsidP="00C5517C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b.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How long is a fully extended peptide chain that contains the same number of amino acids?</w:t>
      </w:r>
    </w:p>
    <w:p w14:paraId="56E121F0" w14:textId="05123A9E" w:rsidR="00C5517C" w:rsidRPr="007B0401" w:rsidRDefault="00C5517C" w:rsidP="00C5517C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kern w:val="0"/>
          <w:szCs w:val="24"/>
        </w:rPr>
        <w:t>(The distance between consecutive amino acids in a fully extended chain is 3.5 A; the repeat distance of an alpha-helix is 5.4 A.)</w:t>
      </w:r>
    </w:p>
    <w:p w14:paraId="3026C4CA" w14:textId="602C892F" w:rsidR="00C5517C" w:rsidRPr="007B0401" w:rsidRDefault="00C5517C" w:rsidP="00C5517C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(A)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110 and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260 Å  (B)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110 and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220 Å  (C)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130 and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260 Å  (D)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Pr="007B0401">
        <w:rPr>
          <w:rFonts w:ascii="Times New Roman" w:eastAsia="標楷體" w:hAnsi="Times New Roman" w:cs="Times New Roman"/>
          <w:kern w:val="0"/>
          <w:szCs w:val="24"/>
        </w:rPr>
        <w:t xml:space="preserve">: 110 and </w:t>
      </w: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:</w:t>
      </w:r>
      <w:r w:rsidR="00660372" w:rsidRPr="007B0401">
        <w:rPr>
          <w:rFonts w:ascii="Times New Roman" w:eastAsia="標楷體" w:hAnsi="Times New Roman" w:cs="Times New Roman"/>
          <w:kern w:val="0"/>
          <w:szCs w:val="24"/>
        </w:rPr>
        <w:t xml:space="preserve"> 13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0 Å</w:t>
      </w:r>
      <w:r w:rsidR="00660372" w:rsidRPr="007B0401">
        <w:rPr>
          <w:rFonts w:ascii="Times New Roman" w:eastAsia="標楷體" w:hAnsi="Times New Roman" w:cs="Times New Roman"/>
          <w:kern w:val="0"/>
          <w:szCs w:val="24"/>
        </w:rPr>
        <w:t xml:space="preserve">  (E) </w:t>
      </w:r>
      <w:r w:rsidR="00660372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="00660372" w:rsidRPr="007B0401">
        <w:rPr>
          <w:rFonts w:ascii="Times New Roman" w:eastAsia="標楷體" w:hAnsi="Times New Roman" w:cs="Times New Roman"/>
          <w:kern w:val="0"/>
          <w:szCs w:val="24"/>
        </w:rPr>
        <w:t xml:space="preserve">: 130 and </w:t>
      </w:r>
      <w:r w:rsidR="00660372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="00660372" w:rsidRPr="007B0401">
        <w:rPr>
          <w:rFonts w:ascii="Times New Roman" w:eastAsia="標楷體" w:hAnsi="Times New Roman" w:cs="Times New Roman"/>
          <w:kern w:val="0"/>
          <w:szCs w:val="24"/>
        </w:rPr>
        <w:t>: 220 Å</w:t>
      </w:r>
    </w:p>
    <w:p w14:paraId="6DB305D8" w14:textId="77777777" w:rsidR="00C5517C" w:rsidRPr="007B0401" w:rsidRDefault="00C5517C">
      <w:pPr>
        <w:rPr>
          <w:rFonts w:ascii="Times New Roman" w:eastAsia="標楷體" w:hAnsi="Times New Roman" w:cs="Times New Roman"/>
        </w:rPr>
      </w:pPr>
    </w:p>
    <w:p w14:paraId="7D72C98F" w14:textId="51BF1EA4" w:rsidR="00E86869" w:rsidRPr="007B0401" w:rsidRDefault="006C11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12.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E86869" w:rsidRPr="007B0401">
        <w:rPr>
          <w:rFonts w:ascii="Times New Roman" w:eastAsia="標楷體" w:hAnsi="Times New Roman" w:cs="Times New Roman"/>
        </w:rPr>
        <w:t xml:space="preserve">Which one of the following structures </w:t>
      </w:r>
      <w:r w:rsidR="00E86869" w:rsidRPr="006C11C6">
        <w:rPr>
          <w:rFonts w:ascii="Times New Roman" w:eastAsia="標楷體" w:hAnsi="Times New Roman" w:cs="Times New Roman"/>
          <w:b/>
        </w:rPr>
        <w:t xml:space="preserve">cannot be </w:t>
      </w:r>
      <w:r w:rsidR="00E86869" w:rsidRPr="007B0401">
        <w:rPr>
          <w:rFonts w:ascii="Times New Roman" w:eastAsia="標楷體" w:hAnsi="Times New Roman" w:cs="Times New Roman"/>
        </w:rPr>
        <w:t>expected produc</w:t>
      </w:r>
      <w:r w:rsidR="00F81ECF" w:rsidRPr="007B0401">
        <w:rPr>
          <w:rFonts w:ascii="Times New Roman" w:eastAsia="標楷體" w:hAnsi="Times New Roman" w:cs="Times New Roman"/>
        </w:rPr>
        <w:t>t</w:t>
      </w:r>
      <w:r w:rsidR="00E86869" w:rsidRPr="007B0401">
        <w:rPr>
          <w:rFonts w:ascii="Times New Roman" w:eastAsia="標楷體" w:hAnsi="Times New Roman" w:cs="Times New Roman"/>
        </w:rPr>
        <w:t>?</w:t>
      </w:r>
      <w:r w:rsidR="003607BA" w:rsidRPr="007B0401">
        <w:rPr>
          <w:rFonts w:ascii="Times New Roman" w:eastAsia="標楷體" w:hAnsi="Times New Roman" w:cs="Times New Roman"/>
        </w:rPr>
        <w:t xml:space="preserve"> </w:t>
      </w:r>
      <w:r w:rsidR="003607BA" w:rsidRPr="006C11C6">
        <w:rPr>
          <w:rFonts w:ascii="Times New Roman" w:eastAsia="標楷體" w:hAnsi="Times New Roman" w:cs="Times New Roman"/>
          <w:color w:val="FFFFFF" w:themeColor="background1"/>
        </w:rPr>
        <w:t xml:space="preserve"> (D)</w:t>
      </w:r>
    </w:p>
    <w:p w14:paraId="34166833" w14:textId="75623D3D" w:rsidR="00E86869" w:rsidRPr="007B0401" w:rsidRDefault="00E86869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5DBF729B" wp14:editId="149C8F62">
            <wp:extent cx="2105319" cy="695422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E8F" w14:textId="5633E846" w:rsidR="00E86869" w:rsidRPr="007B0401" w:rsidRDefault="003607BA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9578" w:dyaOrig="1017" w14:anchorId="1E8A4D1C">
          <v:shape id="_x0000_i1033" type="#_x0000_t75" style="width:479.4pt;height:51pt" o:ole="">
            <v:imagedata r:id="rId32" o:title=""/>
          </v:shape>
          <o:OLEObject Type="Embed" ProgID="ChemDraw.Document.6.0" ShapeID="_x0000_i1033" DrawAspect="Content" ObjectID="_1789551310" r:id="rId33"/>
        </w:object>
      </w:r>
    </w:p>
    <w:p w14:paraId="3EA4DA0E" w14:textId="77777777" w:rsidR="00623E6C" w:rsidRPr="007B0401" w:rsidRDefault="00623E6C">
      <w:pPr>
        <w:rPr>
          <w:rFonts w:ascii="Times New Roman" w:eastAsia="標楷體" w:hAnsi="Times New Roman" w:cs="Times New Roman"/>
        </w:rPr>
      </w:pPr>
    </w:p>
    <w:p w14:paraId="2D2D08ED" w14:textId="4B85F58E" w:rsidR="003607BA" w:rsidRPr="006C11C6" w:rsidRDefault="006C11C6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13.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23E6C" w:rsidRPr="007B0401">
        <w:rPr>
          <w:rFonts w:ascii="Times New Roman" w:eastAsia="標楷體" w:hAnsi="Times New Roman" w:cs="Times New Roman"/>
        </w:rPr>
        <w:t xml:space="preserve">Which of the following is not the expected </w:t>
      </w:r>
      <w:r w:rsidR="00DE270C" w:rsidRPr="007B0401">
        <w:rPr>
          <w:rFonts w:ascii="Times New Roman" w:eastAsia="標楷體" w:hAnsi="Times New Roman" w:cs="Times New Roman"/>
        </w:rPr>
        <w:t>intermediate</w:t>
      </w:r>
      <w:r w:rsidR="00623E6C" w:rsidRPr="007B0401">
        <w:rPr>
          <w:rFonts w:ascii="Times New Roman" w:eastAsia="標楷體" w:hAnsi="Times New Roman" w:cs="Times New Roman"/>
        </w:rPr>
        <w:t xml:space="preserve"> for the designated trans isomer of the reactant?</w:t>
      </w:r>
      <w:r w:rsidR="00623E6C" w:rsidRPr="006C11C6">
        <w:rPr>
          <w:rFonts w:ascii="Times New Roman" w:eastAsia="標楷體" w:hAnsi="Times New Roman" w:cs="Times New Roman"/>
          <w:color w:val="FFFFFF" w:themeColor="background1"/>
        </w:rPr>
        <w:t xml:space="preserve"> (D)</w:t>
      </w:r>
    </w:p>
    <w:p w14:paraId="79F04E88" w14:textId="70A02248" w:rsidR="00623E6C" w:rsidRPr="007B0401" w:rsidRDefault="00623E6C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57A703AB" wp14:editId="717D57D9">
            <wp:extent cx="3343275" cy="717298"/>
            <wp:effectExtent l="0" t="0" r="0" b="6985"/>
            <wp:docPr id="32" name="Picture 3" descr="22_Pg1042_UnFig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2_Pg1042_UnFigure_3.jpg"/>
                    <pic:cNvPicPr>
                      <a:picLocks noChangeAspect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3"/>
                    <a:stretch/>
                  </pic:blipFill>
                  <pic:spPr>
                    <a:xfrm>
                      <a:off x="0" y="0"/>
                      <a:ext cx="3391075" cy="72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0723" w14:textId="20E49E09" w:rsidR="00623E6C" w:rsidRPr="007B0401" w:rsidRDefault="00DE270C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0905" w:dyaOrig="1204" w14:anchorId="1FFAA0D1">
          <v:shape id="_x0000_i1034" type="#_x0000_t75" style="width:487.2pt;height:54pt" o:ole="">
            <v:imagedata r:id="rId35" o:title=""/>
          </v:shape>
          <o:OLEObject Type="Embed" ProgID="ChemDraw.Document.6.0" ShapeID="_x0000_i1034" DrawAspect="Content" ObjectID="_1789551311" r:id="rId36"/>
        </w:object>
      </w:r>
    </w:p>
    <w:p w14:paraId="28D98CE3" w14:textId="343E4177" w:rsidR="00623E6C" w:rsidRPr="007B0401" w:rsidRDefault="00623E6C">
      <w:pPr>
        <w:rPr>
          <w:rFonts w:ascii="Times New Roman" w:eastAsia="標楷體" w:hAnsi="Times New Roman" w:cs="Times New Roman"/>
        </w:rPr>
      </w:pPr>
    </w:p>
    <w:p w14:paraId="7CD96289" w14:textId="5BF6717E" w:rsidR="00A8259D" w:rsidRPr="006C2D23" w:rsidRDefault="006C11C6" w:rsidP="00A8259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14.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8259D" w:rsidRPr="007B0401">
        <w:rPr>
          <w:rFonts w:ascii="Times New Roman" w:eastAsia="標楷體" w:hAnsi="Times New Roman" w:cs="Times New Roman"/>
          <w:szCs w:val="24"/>
        </w:rPr>
        <w:t>The Lys-229 and Asp-33 at the active site of aldolase that are responsible for the metabolism of D-fructose-1,6-bisphosphate to D-glyceraldehyde-3-phosphate and dihydroxyacetone phosphate. W</w:t>
      </w:r>
      <w:r>
        <w:rPr>
          <w:rFonts w:ascii="Times New Roman" w:eastAsia="標楷體" w:hAnsi="Times New Roman" w:cs="Times New Roman"/>
          <w:szCs w:val="24"/>
        </w:rPr>
        <w:t>hich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one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is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the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correct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description</w:t>
      </w:r>
      <w:r w:rsidR="00A8259D" w:rsidRPr="007B0401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for</w:t>
      </w:r>
      <w:r w:rsidR="00A8259D" w:rsidRPr="007B0401">
        <w:rPr>
          <w:rFonts w:ascii="Times New Roman" w:eastAsia="標楷體" w:hAnsi="Times New Roman" w:cs="Times New Roman"/>
          <w:szCs w:val="24"/>
        </w:rPr>
        <w:t xml:space="preserve"> the catalytic roles of these two residues?</w:t>
      </w:r>
      <w:r w:rsidR="00A8259D" w:rsidRPr="006C2D23">
        <w:rPr>
          <w:rFonts w:ascii="Times New Roman" w:eastAsia="標楷體" w:hAnsi="Times New Roman" w:cs="Times New Roman"/>
          <w:szCs w:val="24"/>
        </w:rPr>
        <w:t xml:space="preserve"> </w:t>
      </w:r>
      <w:r w:rsidR="00A8259D" w:rsidRPr="006C2D23">
        <w:rPr>
          <w:rFonts w:ascii="Times New Roman" w:eastAsia="標楷體" w:hAnsi="Times New Roman" w:cs="Times New Roman"/>
          <w:color w:val="FFFFFF" w:themeColor="background1"/>
          <w:szCs w:val="24"/>
        </w:rPr>
        <w:t xml:space="preserve"> (C)</w:t>
      </w:r>
    </w:p>
    <w:p w14:paraId="3AA61EFA" w14:textId="4D6DB575" w:rsidR="00A8259D" w:rsidRPr="007B0401" w:rsidRDefault="00A8259D" w:rsidP="00A8259D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42362A0" wp14:editId="5C8B4F3E">
            <wp:extent cx="2838846" cy="1247949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01">
        <w:rPr>
          <w:rFonts w:ascii="Times New Roman" w:eastAsia="標楷體" w:hAnsi="Times New Roman" w:cs="Times New Roman"/>
          <w:szCs w:val="24"/>
        </w:rPr>
        <w:t xml:space="preserve">  </w:t>
      </w: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4D719AE" wp14:editId="3F67457D">
            <wp:extent cx="1762125" cy="1234429"/>
            <wp:effectExtent l="0" t="0" r="0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7472"/>
                    <a:stretch/>
                  </pic:blipFill>
                  <pic:spPr bwMode="auto">
                    <a:xfrm>
                      <a:off x="0" y="0"/>
                      <a:ext cx="1770113" cy="12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F2461" w14:textId="77777777" w:rsidR="00A8259D" w:rsidRPr="007B0401" w:rsidRDefault="00A8259D" w:rsidP="00A8259D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szCs w:val="24"/>
        </w:rPr>
        <w:t>(A) Lys-229 as a general base in retro-aldol.  (B) Asp-33 as a general acid in C=O activation.  (C) Lys-229 reacts in Schiff base formation.  (D) Asp-33 as a general Base in E</w:t>
      </w:r>
      <w:r w:rsidRPr="007B0401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7B0401">
        <w:rPr>
          <w:rFonts w:ascii="Times New Roman" w:eastAsia="標楷體" w:hAnsi="Times New Roman" w:cs="Times New Roman"/>
          <w:szCs w:val="24"/>
        </w:rPr>
        <w:t>CB.  (E) Lys-229 as a general acid in enamine protonation.</w:t>
      </w:r>
    </w:p>
    <w:p w14:paraId="53624AB8" w14:textId="77777777" w:rsidR="00A8259D" w:rsidRPr="007B0401" w:rsidRDefault="00A8259D">
      <w:pPr>
        <w:rPr>
          <w:rFonts w:ascii="Times New Roman" w:eastAsia="標楷體" w:hAnsi="Times New Roman" w:cs="Times New Roman"/>
        </w:rPr>
      </w:pPr>
    </w:p>
    <w:p w14:paraId="4199A85B" w14:textId="3A92D7BF" w:rsidR="00114031" w:rsidRPr="006C2D23" w:rsidRDefault="006C2D23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15.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14031" w:rsidRPr="007B0401">
        <w:rPr>
          <w:rFonts w:ascii="Times New Roman" w:eastAsia="標楷體" w:hAnsi="Times New Roman" w:cs="Times New Roman"/>
        </w:rPr>
        <w:t>Which of the following is the correct protonated structure?</w:t>
      </w:r>
      <w:r w:rsidR="00114031" w:rsidRPr="006C2D23">
        <w:rPr>
          <w:rFonts w:ascii="Times New Roman" w:eastAsia="標楷體" w:hAnsi="Times New Roman" w:cs="Times New Roman"/>
          <w:color w:val="FFFFFF" w:themeColor="background1"/>
        </w:rPr>
        <w:t xml:space="preserve"> </w:t>
      </w:r>
      <w:r w:rsidR="00D425A1" w:rsidRPr="006C2D23">
        <w:rPr>
          <w:rFonts w:ascii="Times New Roman" w:eastAsia="標楷體" w:hAnsi="Times New Roman" w:cs="Times New Roman"/>
          <w:color w:val="FFFFFF" w:themeColor="background1"/>
        </w:rPr>
        <w:t xml:space="preserve"> (C)</w:t>
      </w:r>
    </w:p>
    <w:p w14:paraId="2F2DA2D8" w14:textId="47E3E45B" w:rsidR="00114031" w:rsidRPr="007B0401" w:rsidRDefault="0011403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688323DA" wp14:editId="0A035CB5">
            <wp:extent cx="2514951" cy="70494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14F" w14:textId="5F225D3E" w:rsidR="00D425A1" w:rsidRPr="007B0401" w:rsidRDefault="00D425A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0764" w:dyaOrig="1747" w14:anchorId="57460762">
          <v:shape id="_x0000_i1035" type="#_x0000_t75" style="width:486pt;height:79.2pt" o:ole="">
            <v:imagedata r:id="rId40" o:title=""/>
          </v:shape>
          <o:OLEObject Type="Embed" ProgID="ChemDraw.Document.6.0" ShapeID="_x0000_i1035" DrawAspect="Content" ObjectID="_1789551312" r:id="rId41"/>
        </w:object>
      </w:r>
    </w:p>
    <w:p w14:paraId="445FF335" w14:textId="3002105F" w:rsidR="00A60C41" w:rsidRDefault="00A60C41">
      <w:pPr>
        <w:rPr>
          <w:rFonts w:ascii="Times New Roman" w:eastAsia="標楷體" w:hAnsi="Times New Roman" w:cs="Times New Roman"/>
        </w:rPr>
      </w:pPr>
    </w:p>
    <w:p w14:paraId="5840C80E" w14:textId="77777777" w:rsidR="00CE75D0" w:rsidRDefault="00CE75D0">
      <w:pPr>
        <w:rPr>
          <w:rFonts w:ascii="Times New Roman" w:eastAsia="標楷體" w:hAnsi="Times New Roman" w:cs="Times New Roman"/>
        </w:rPr>
      </w:pPr>
    </w:p>
    <w:p w14:paraId="484794EE" w14:textId="77777777" w:rsidR="00CE75D0" w:rsidRDefault="00CE75D0">
      <w:pPr>
        <w:rPr>
          <w:rFonts w:ascii="Times New Roman" w:eastAsia="標楷體" w:hAnsi="Times New Roman" w:cs="Times New Roman"/>
        </w:rPr>
      </w:pPr>
    </w:p>
    <w:p w14:paraId="7D29521D" w14:textId="77777777" w:rsidR="00CE75D0" w:rsidRPr="007B0401" w:rsidRDefault="00CE75D0">
      <w:pPr>
        <w:rPr>
          <w:rFonts w:ascii="Times New Roman" w:eastAsia="標楷體" w:hAnsi="Times New Roman" w:cs="Times New Roman"/>
        </w:rPr>
      </w:pPr>
    </w:p>
    <w:p w14:paraId="5A3AD75D" w14:textId="62073C38" w:rsidR="00A60C41" w:rsidRPr="006C2D23" w:rsidRDefault="006C2D23" w:rsidP="00A60C4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FFFFFF" w:themeColor="background1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lastRenderedPageBreak/>
        <w:t>16.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A60C41" w:rsidRPr="007B0401">
        <w:rPr>
          <w:rFonts w:ascii="Times New Roman" w:eastAsia="標楷體" w:hAnsi="Times New Roman" w:cs="Times New Roman"/>
          <w:kern w:val="0"/>
          <w:szCs w:val="24"/>
        </w:rPr>
        <w:t xml:space="preserve">In what order would histidine, serine, aspartate, and valine be eluted with a buffer of pH 4 from a column containing an anion-exchange resin (Dowex 1)? </w:t>
      </w:r>
      <w:r w:rsidR="00A60C41" w:rsidRPr="006C2D23">
        <w:rPr>
          <w:rFonts w:ascii="Times New Roman" w:eastAsia="標楷體" w:hAnsi="Times New Roman" w:cs="Times New Roman"/>
          <w:color w:val="FFFFFF" w:themeColor="background1"/>
          <w:kern w:val="0"/>
          <w:szCs w:val="24"/>
        </w:rPr>
        <w:t xml:space="preserve"> (B)</w:t>
      </w:r>
    </w:p>
    <w:p w14:paraId="77548956" w14:textId="4EA0FEC3" w:rsidR="00A60C41" w:rsidRPr="007B0401" w:rsidRDefault="00A60C41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(A) His, Ser, Asp, Val  (B) His, Val, Ser, Asp  (C) His, Ser, Val, Asp  (D) His, Val, Asp, Ser  (E) Asp, Val, Ser, His</w:t>
      </w:r>
    </w:p>
    <w:p w14:paraId="54493E44" w14:textId="14BBCF99" w:rsidR="00A60C41" w:rsidRPr="007B0401" w:rsidRDefault="00A60C41" w:rsidP="00A60C41">
      <w:pPr>
        <w:rPr>
          <w:rFonts w:ascii="Times New Roman" w:eastAsia="標楷體" w:hAnsi="Times New Roman" w:cs="Times New Roman"/>
        </w:rPr>
      </w:pPr>
    </w:p>
    <w:p w14:paraId="34512A65" w14:textId="0D687F55" w:rsidR="00A60C41" w:rsidRPr="006C2D23" w:rsidRDefault="006C2D23" w:rsidP="00A60C41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17.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A60C41" w:rsidRPr="007B0401">
        <w:rPr>
          <w:rFonts w:ascii="Times New Roman" w:eastAsia="標楷體" w:hAnsi="Times New Roman" w:cs="Times New Roman"/>
        </w:rPr>
        <w:t>Provide the other reagent to react with</w:t>
      </w:r>
      <w:r w:rsidR="007E56E3" w:rsidRPr="007B0401">
        <w:rPr>
          <w:rFonts w:ascii="Times New Roman" w:eastAsia="標楷體" w:hAnsi="Times New Roman" w:cs="Times New Roman"/>
        </w:rPr>
        <w:t xml:space="preserve"> dimethyl 2-bromomalonate</w:t>
      </w:r>
      <w:r w:rsidR="00A60C41" w:rsidRPr="007B0401">
        <w:rPr>
          <w:rFonts w:ascii="Times New Roman" w:eastAsia="標楷體" w:hAnsi="Times New Roman" w:cs="Times New Roman"/>
        </w:rPr>
        <w:t xml:space="preserve"> so a given racemic amino acid can be</w:t>
      </w:r>
      <w:r w:rsidR="007E56E3" w:rsidRPr="007B0401">
        <w:rPr>
          <w:rFonts w:ascii="Times New Roman" w:eastAsia="標楷體" w:hAnsi="Times New Roman" w:cs="Times New Roman"/>
        </w:rPr>
        <w:t xml:space="preserve"> efficiemtly</w:t>
      </w:r>
      <w:r w:rsidR="00A60C41" w:rsidRPr="007B0401">
        <w:rPr>
          <w:rFonts w:ascii="Times New Roman" w:eastAsia="標楷體" w:hAnsi="Times New Roman" w:cs="Times New Roman"/>
        </w:rPr>
        <w:t xml:space="preserve"> prepared.</w:t>
      </w:r>
      <w:r w:rsidR="007E56E3" w:rsidRPr="007B0401">
        <w:rPr>
          <w:rFonts w:ascii="Times New Roman" w:eastAsia="標楷體" w:hAnsi="Times New Roman" w:cs="Times New Roman"/>
        </w:rPr>
        <w:t xml:space="preserve">  </w:t>
      </w:r>
      <w:r w:rsidR="007E56E3" w:rsidRPr="006C2D23">
        <w:rPr>
          <w:rFonts w:ascii="Times New Roman" w:eastAsia="標楷體" w:hAnsi="Times New Roman" w:cs="Times New Roman"/>
          <w:color w:val="FFFFFF" w:themeColor="background1"/>
        </w:rPr>
        <w:t>(B)</w:t>
      </w:r>
    </w:p>
    <w:p w14:paraId="0417E9DE" w14:textId="38B7AAD1" w:rsidR="00A60C41" w:rsidRPr="007B0401" w:rsidRDefault="007E56E3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9727" w:dyaOrig="1564" w14:anchorId="449C3C07">
          <v:shape id="_x0000_i1036" type="#_x0000_t75" style="width:486pt;height:78pt" o:ole="">
            <v:imagedata r:id="rId42" o:title=""/>
          </v:shape>
          <o:OLEObject Type="Embed" ProgID="ChemDraw.Document.6.0" ShapeID="_x0000_i1036" DrawAspect="Content" ObjectID="_1789551313" r:id="rId43"/>
        </w:object>
      </w:r>
    </w:p>
    <w:p w14:paraId="0FCCE2C9" w14:textId="0C15F432" w:rsidR="00A60C41" w:rsidRPr="006C2D23" w:rsidRDefault="006C2D23" w:rsidP="00A60C41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18.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623392" w:rsidRPr="007B0401">
        <w:rPr>
          <w:rFonts w:ascii="Times New Roman" w:eastAsia="標楷體" w:hAnsi="Times New Roman" w:cs="Times New Roman"/>
        </w:rPr>
        <w:t>What would be the final byproduct of the following DCC activation followed by treatment with a given amino acid?</w:t>
      </w:r>
      <w:r w:rsidR="00AE3007" w:rsidRPr="007B0401">
        <w:rPr>
          <w:rFonts w:ascii="Times New Roman" w:eastAsia="標楷體" w:hAnsi="Times New Roman" w:cs="Times New Roman"/>
        </w:rPr>
        <w:t xml:space="preserve"> </w:t>
      </w:r>
      <w:r w:rsidR="00AE3007" w:rsidRPr="006C2D23">
        <w:rPr>
          <w:rFonts w:ascii="Times New Roman" w:eastAsia="標楷體" w:hAnsi="Times New Roman" w:cs="Times New Roman"/>
          <w:color w:val="FFFFFF" w:themeColor="background1"/>
        </w:rPr>
        <w:t xml:space="preserve"> (A)</w:t>
      </w:r>
    </w:p>
    <w:p w14:paraId="0E4A83FB" w14:textId="6AC743F5" w:rsidR="00623392" w:rsidRPr="007B0401" w:rsidRDefault="00623392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1371F05D" wp14:editId="151ECBB3">
            <wp:extent cx="1952898" cy="1267002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FB8C" w14:textId="469D0758" w:rsidR="00623392" w:rsidRPr="007B0401" w:rsidRDefault="00AE3007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9912" w:dyaOrig="979" w14:anchorId="346E3F63">
          <v:shape id="_x0000_i1037" type="#_x0000_t75" style="width:487.8pt;height:48pt" o:ole="">
            <v:imagedata r:id="rId45" o:title=""/>
          </v:shape>
          <o:OLEObject Type="Embed" ProgID="ChemDraw.Document.6.0" ShapeID="_x0000_i1037" DrawAspect="Content" ObjectID="_1789551314" r:id="rId46"/>
        </w:object>
      </w:r>
    </w:p>
    <w:p w14:paraId="112F9A22" w14:textId="647BDD1F" w:rsidR="00BA3321" w:rsidRPr="007B0401" w:rsidRDefault="00BA3321" w:rsidP="00A60C41">
      <w:pPr>
        <w:rPr>
          <w:rFonts w:ascii="Times New Roman" w:eastAsia="標楷體" w:hAnsi="Times New Roman" w:cs="Times New Roman"/>
        </w:rPr>
      </w:pPr>
    </w:p>
    <w:p w14:paraId="7EDECAB8" w14:textId="26385263" w:rsidR="00BA3321" w:rsidRPr="006C2D23" w:rsidRDefault="006C2D23" w:rsidP="00BA3321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19.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A3321" w:rsidRPr="007B0401">
        <w:rPr>
          <w:rFonts w:ascii="Times New Roman" w:eastAsia="標楷體" w:hAnsi="Times New Roman" w:cs="Times New Roman"/>
        </w:rPr>
        <w:t>Which one of the following structures is the correct intermediate during the Edmin degradation of the N-terminal amino group.</w:t>
      </w:r>
      <w:r w:rsidR="007064E3" w:rsidRPr="007B0401">
        <w:rPr>
          <w:rFonts w:ascii="Times New Roman" w:eastAsia="標楷體" w:hAnsi="Times New Roman" w:cs="Times New Roman"/>
        </w:rPr>
        <w:t xml:space="preserve"> </w:t>
      </w:r>
      <w:r w:rsidR="007064E3" w:rsidRPr="006C2D23">
        <w:rPr>
          <w:rFonts w:ascii="Times New Roman" w:eastAsia="標楷體" w:hAnsi="Times New Roman" w:cs="Times New Roman"/>
          <w:color w:val="FFFFFF" w:themeColor="background1"/>
        </w:rPr>
        <w:t xml:space="preserve"> (E)</w:t>
      </w:r>
    </w:p>
    <w:p w14:paraId="1C0594A4" w14:textId="6457FF87" w:rsidR="00BA3321" w:rsidRPr="007B0401" w:rsidRDefault="00BA3321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4058" w:dyaOrig="960" w14:anchorId="3CA3F703">
          <v:shape id="_x0000_i1038" type="#_x0000_t75" style="width:203.4pt;height:48pt" o:ole="">
            <v:imagedata r:id="rId47" o:title=""/>
          </v:shape>
          <o:OLEObject Type="Embed" ProgID="ChemDraw.Document.6.0" ShapeID="_x0000_i1038" DrawAspect="Content" ObjectID="_1789551315" r:id="rId48"/>
        </w:object>
      </w:r>
    </w:p>
    <w:p w14:paraId="1EF2D256" w14:textId="41E66594" w:rsidR="00BA3321" w:rsidRPr="007B0401" w:rsidRDefault="00BA3321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2477" w:dyaOrig="1478" w14:anchorId="0661714D">
          <v:shape id="_x0000_i1039" type="#_x0000_t75" style="width:487.2pt;height:57.6pt" o:ole="">
            <v:imagedata r:id="rId49" o:title=""/>
          </v:shape>
          <o:OLEObject Type="Embed" ProgID="ChemDraw.Document.6.0" ShapeID="_x0000_i1039" DrawAspect="Content" ObjectID="_1789551316" r:id="rId50"/>
        </w:object>
      </w:r>
    </w:p>
    <w:p w14:paraId="3ED3AAD1" w14:textId="594CFBC6" w:rsidR="003546A7" w:rsidRDefault="003546A7" w:rsidP="00A60C41">
      <w:pPr>
        <w:rPr>
          <w:rFonts w:ascii="Times New Roman" w:eastAsia="標楷體" w:hAnsi="Times New Roman" w:cs="Times New Roman"/>
        </w:rPr>
      </w:pPr>
    </w:p>
    <w:p w14:paraId="354012B4" w14:textId="77777777" w:rsidR="00CE75D0" w:rsidRDefault="00CE75D0" w:rsidP="00A60C41">
      <w:pPr>
        <w:rPr>
          <w:rFonts w:ascii="Times New Roman" w:eastAsia="標楷體" w:hAnsi="Times New Roman" w:cs="Times New Roman"/>
        </w:rPr>
      </w:pPr>
    </w:p>
    <w:p w14:paraId="761A5A14" w14:textId="77777777" w:rsidR="00CE75D0" w:rsidRDefault="00CE75D0" w:rsidP="00A60C41">
      <w:pPr>
        <w:rPr>
          <w:rFonts w:ascii="Times New Roman" w:eastAsia="標楷體" w:hAnsi="Times New Roman" w:cs="Times New Roman"/>
        </w:rPr>
      </w:pPr>
    </w:p>
    <w:p w14:paraId="6BFEB789" w14:textId="77777777" w:rsidR="00CE75D0" w:rsidRPr="007B0401" w:rsidRDefault="00CE75D0" w:rsidP="00A60C41">
      <w:pPr>
        <w:rPr>
          <w:rFonts w:ascii="Times New Roman" w:eastAsia="標楷體" w:hAnsi="Times New Roman" w:cs="Times New Roman"/>
        </w:rPr>
      </w:pPr>
    </w:p>
    <w:p w14:paraId="7963D1B0" w14:textId="6A7429B5" w:rsidR="003546A7" w:rsidRPr="00202091" w:rsidRDefault="006C2D23" w:rsidP="00A60C41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lastRenderedPageBreak/>
        <w:t>20.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3546A7" w:rsidRPr="007B0401">
        <w:rPr>
          <w:rFonts w:ascii="Times New Roman" w:eastAsia="標楷體" w:hAnsi="Times New Roman" w:cs="Times New Roman"/>
        </w:rPr>
        <w:t>Which of the following is not a stabilizing interaction factor for the tertiary structure of a given protein?</w:t>
      </w:r>
      <w:r w:rsidR="009131CA" w:rsidRPr="007B0401">
        <w:rPr>
          <w:rFonts w:ascii="Times New Roman" w:eastAsia="標楷體" w:hAnsi="Times New Roman" w:cs="Times New Roman"/>
        </w:rPr>
        <w:t xml:space="preserve"> </w:t>
      </w:r>
      <w:r w:rsidR="009131CA" w:rsidRPr="00202091">
        <w:rPr>
          <w:rFonts w:ascii="Times New Roman" w:eastAsia="標楷體" w:hAnsi="Times New Roman" w:cs="Times New Roman"/>
          <w:color w:val="FFFFFF" w:themeColor="background1"/>
        </w:rPr>
        <w:t xml:space="preserve"> (B)</w:t>
      </w:r>
    </w:p>
    <w:p w14:paraId="3BE03962" w14:textId="59B9F6C4" w:rsidR="003546A7" w:rsidRPr="007B0401" w:rsidRDefault="003546A7" w:rsidP="003546A7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(A) S-S covalent bonds (B) amide-amide folding (C) hydrogen bonds (D) electrostatic attractions (E) hydrophobic interactions</w:t>
      </w:r>
    </w:p>
    <w:p w14:paraId="42A0F1E3" w14:textId="42DD8683" w:rsidR="003546A7" w:rsidRPr="007B0401" w:rsidRDefault="003546A7" w:rsidP="00A60C41">
      <w:pPr>
        <w:rPr>
          <w:rFonts w:ascii="Times New Roman" w:eastAsia="標楷體" w:hAnsi="Times New Roman" w:cs="Times New Roman"/>
        </w:rPr>
      </w:pPr>
    </w:p>
    <w:p w14:paraId="477E296E" w14:textId="5792540E" w:rsidR="00BC714A" w:rsidRPr="00202091" w:rsidRDefault="00202091" w:rsidP="00A60C41">
      <w:pPr>
        <w:rPr>
          <w:rFonts w:ascii="Times New Roman" w:eastAsia="標楷體" w:hAnsi="Times New Roman" w:cs="Times New Roman"/>
          <w:color w:val="FFFFFF" w:themeColor="background1"/>
        </w:rPr>
      </w:pPr>
      <w:r>
        <w:rPr>
          <w:rFonts w:ascii="Times New Roman" w:eastAsia="標楷體" w:hAnsi="Times New Roman" w:cs="Times New Roman"/>
        </w:rPr>
        <w:t>21.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C714A" w:rsidRPr="007B0401">
        <w:rPr>
          <w:rFonts w:ascii="Times New Roman" w:eastAsia="標楷體" w:hAnsi="Times New Roman" w:cs="Times New Roman"/>
        </w:rPr>
        <w:t xml:space="preserve">What is the key intermediate for the following reaction with iodide as the nucleophilic catalysis. </w:t>
      </w:r>
      <w:r w:rsidRPr="00202091">
        <w:rPr>
          <w:rFonts w:ascii="Times New Roman" w:eastAsia="標楷體" w:hAnsi="Times New Roman" w:cs="Times New Roman"/>
          <w:color w:val="FFFFFF" w:themeColor="background1"/>
        </w:rPr>
        <w:t>(E)</w:t>
      </w:r>
    </w:p>
    <w:p w14:paraId="5A8B3257" w14:textId="33527C28" w:rsidR="003546A7" w:rsidRPr="007B0401" w:rsidRDefault="00BC714A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4C7A483B" wp14:editId="3FCD525D">
            <wp:extent cx="2886075" cy="311493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47980" cy="3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E32B" w14:textId="60293FD7" w:rsidR="00BC714A" w:rsidRPr="007B0401" w:rsidRDefault="00BC714A" w:rsidP="00A60C4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t>(A) CH</w:t>
      </w:r>
      <w:r w:rsidRPr="007B0401">
        <w:rPr>
          <w:rFonts w:ascii="Times New Roman" w:eastAsia="標楷體" w:hAnsi="Times New Roman" w:cs="Times New Roman"/>
          <w:vertAlign w:val="subscript"/>
        </w:rPr>
        <w:t>3</w:t>
      </w:r>
      <w:r w:rsidRPr="007B0401">
        <w:rPr>
          <w:rFonts w:ascii="Times New Roman" w:eastAsia="標楷體" w:hAnsi="Times New Roman" w:cs="Times New Roman"/>
        </w:rPr>
        <w:t>CH</w:t>
      </w:r>
      <w:r w:rsidRPr="007B0401">
        <w:rPr>
          <w:rFonts w:ascii="Times New Roman" w:eastAsia="標楷體" w:hAnsi="Times New Roman" w:cs="Times New Roman"/>
          <w:vertAlign w:val="subscript"/>
        </w:rPr>
        <w:t>2</w:t>
      </w:r>
      <w:r w:rsidRPr="007B0401">
        <w:rPr>
          <w:rFonts w:ascii="Times New Roman" w:eastAsia="標楷體" w:hAnsi="Times New Roman" w:cs="Times New Roman"/>
        </w:rPr>
        <w:t>OH</w:t>
      </w:r>
      <w:r w:rsidRPr="007B0401">
        <w:rPr>
          <w:rFonts w:ascii="Times New Roman" w:eastAsia="標楷體" w:hAnsi="Times New Roman" w:cs="Times New Roman"/>
          <w:vertAlign w:val="subscript"/>
        </w:rPr>
        <w:t>2</w:t>
      </w:r>
      <w:r w:rsidRPr="007B0401">
        <w:rPr>
          <w:rFonts w:ascii="Times New Roman" w:eastAsia="標楷體" w:hAnsi="Times New Roman" w:cs="Times New Roman"/>
        </w:rPr>
        <w:t xml:space="preserve">  (B) HO-I  (C) CH</w:t>
      </w:r>
      <w:r w:rsidRPr="007B0401">
        <w:rPr>
          <w:rFonts w:ascii="Times New Roman" w:eastAsia="標楷體" w:hAnsi="Times New Roman" w:cs="Times New Roman"/>
          <w:vertAlign w:val="subscript"/>
        </w:rPr>
        <w:t>3</w:t>
      </w:r>
      <w:r w:rsidRPr="007B0401">
        <w:rPr>
          <w:rFonts w:ascii="Times New Roman" w:eastAsia="標楷體" w:hAnsi="Times New Roman" w:cs="Times New Roman"/>
        </w:rPr>
        <w:t>CH</w:t>
      </w:r>
      <w:r w:rsidRPr="007B0401">
        <w:rPr>
          <w:rFonts w:ascii="Times New Roman" w:eastAsia="標楷體" w:hAnsi="Times New Roman" w:cs="Times New Roman"/>
          <w:vertAlign w:val="subscript"/>
        </w:rPr>
        <w:t>2</w:t>
      </w:r>
      <w:r w:rsidRPr="007B0401">
        <w:rPr>
          <w:rFonts w:ascii="Times New Roman" w:eastAsia="標楷體" w:hAnsi="Times New Roman" w:cs="Times New Roman"/>
        </w:rPr>
        <w:t>Cl-I  (D) CH</w:t>
      </w:r>
      <w:r w:rsidRPr="007B0401">
        <w:rPr>
          <w:rFonts w:ascii="Times New Roman" w:eastAsia="標楷體" w:hAnsi="Times New Roman" w:cs="Times New Roman"/>
          <w:vertAlign w:val="subscript"/>
        </w:rPr>
        <w:t>3</w:t>
      </w:r>
      <w:r w:rsidRPr="007B0401">
        <w:rPr>
          <w:rFonts w:ascii="Times New Roman" w:eastAsia="標楷體" w:hAnsi="Times New Roman" w:cs="Times New Roman"/>
        </w:rPr>
        <w:t>CH</w:t>
      </w:r>
      <w:r w:rsidRPr="007B0401">
        <w:rPr>
          <w:rFonts w:ascii="Times New Roman" w:eastAsia="標楷體" w:hAnsi="Times New Roman" w:cs="Times New Roman"/>
          <w:vertAlign w:val="subscript"/>
        </w:rPr>
        <w:t>2</w:t>
      </w:r>
      <w:r w:rsidRPr="007B0401">
        <w:rPr>
          <w:rFonts w:ascii="Times New Roman" w:eastAsia="標楷體" w:hAnsi="Times New Roman" w:cs="Times New Roman"/>
        </w:rPr>
        <w:t>O-I  (E) CH</w:t>
      </w:r>
      <w:r w:rsidRPr="007B0401">
        <w:rPr>
          <w:rFonts w:ascii="Times New Roman" w:eastAsia="標楷體" w:hAnsi="Times New Roman" w:cs="Times New Roman"/>
          <w:vertAlign w:val="subscript"/>
        </w:rPr>
        <w:t>3</w:t>
      </w:r>
      <w:r w:rsidRPr="007B0401">
        <w:rPr>
          <w:rFonts w:ascii="Times New Roman" w:eastAsia="標楷體" w:hAnsi="Times New Roman" w:cs="Times New Roman"/>
        </w:rPr>
        <w:t>CH</w:t>
      </w:r>
      <w:r w:rsidRPr="007B0401">
        <w:rPr>
          <w:rFonts w:ascii="Times New Roman" w:eastAsia="標楷體" w:hAnsi="Times New Roman" w:cs="Times New Roman"/>
          <w:vertAlign w:val="subscript"/>
        </w:rPr>
        <w:t>2</w:t>
      </w:r>
      <w:r w:rsidRPr="007B0401">
        <w:rPr>
          <w:rFonts w:ascii="Times New Roman" w:eastAsia="標楷體" w:hAnsi="Times New Roman" w:cs="Times New Roman"/>
        </w:rPr>
        <w:t>I</w:t>
      </w:r>
    </w:p>
    <w:p w14:paraId="4068323A" w14:textId="77777777" w:rsidR="00BC714A" w:rsidRPr="007B0401" w:rsidRDefault="00BC714A" w:rsidP="00A60C41">
      <w:pPr>
        <w:rPr>
          <w:rFonts w:ascii="Times New Roman" w:eastAsia="標楷體" w:hAnsi="Times New Roman" w:cs="Times New Roman"/>
        </w:rPr>
      </w:pPr>
    </w:p>
    <w:p w14:paraId="21E8A72F" w14:textId="24AA5E11" w:rsidR="009004B7" w:rsidRPr="007B0401" w:rsidRDefault="0020209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二、</w:t>
      </w:r>
      <w:r w:rsidR="009004B7" w:rsidRPr="007B0401">
        <w:rPr>
          <w:rFonts w:ascii="Times New Roman" w:eastAsia="標楷體" w:hAnsi="Times New Roman" w:cs="Times New Roman"/>
        </w:rPr>
        <w:t>非選擇題（共</w:t>
      </w:r>
      <w:r w:rsidR="00246C40">
        <w:rPr>
          <w:rFonts w:ascii="Times New Roman" w:eastAsia="標楷體" w:hAnsi="Times New Roman" w:cs="Times New Roman"/>
        </w:rPr>
        <w:t>14</w:t>
      </w:r>
      <w:r w:rsidR="009004B7" w:rsidRPr="007B0401">
        <w:rPr>
          <w:rFonts w:ascii="Times New Roman" w:eastAsia="標楷體" w:hAnsi="Times New Roman" w:cs="Times New Roman"/>
        </w:rPr>
        <w:t>題每題</w:t>
      </w:r>
      <w:r w:rsidR="009004B7" w:rsidRPr="007B0401">
        <w:rPr>
          <w:rFonts w:ascii="Times New Roman" w:eastAsia="標楷體" w:hAnsi="Times New Roman" w:cs="Times New Roman"/>
        </w:rPr>
        <w:t>1</w:t>
      </w:r>
      <w:r w:rsidR="00246C40">
        <w:rPr>
          <w:rFonts w:ascii="Times New Roman" w:eastAsia="標楷體" w:hAnsi="Times New Roman" w:cs="Times New Roman"/>
        </w:rPr>
        <w:t>2</w:t>
      </w:r>
      <w:r w:rsidR="009004B7" w:rsidRPr="007B0401">
        <w:rPr>
          <w:rFonts w:ascii="Times New Roman" w:eastAsia="標楷體" w:hAnsi="Times New Roman" w:cs="Times New Roman"/>
        </w:rPr>
        <w:t>分</w:t>
      </w:r>
      <w:r w:rsidR="00246C40">
        <w:rPr>
          <w:rFonts w:ascii="Times New Roman" w:eastAsia="標楷體" w:hAnsi="Times New Roman" w:cs="Times New Roman" w:hint="eastAsia"/>
        </w:rPr>
        <w:t>，</w:t>
      </w:r>
      <w:r w:rsidR="00246C40" w:rsidRPr="007B0401">
        <w:rPr>
          <w:rFonts w:ascii="Times New Roman" w:eastAsia="標楷體" w:hAnsi="Times New Roman" w:cs="Times New Roman"/>
        </w:rPr>
        <w:t>共</w:t>
      </w:r>
      <w:r w:rsidR="00246C40">
        <w:rPr>
          <w:rFonts w:ascii="Times New Roman" w:eastAsia="標楷體" w:hAnsi="Times New Roman" w:cs="Times New Roman"/>
        </w:rPr>
        <w:t>168</w:t>
      </w:r>
      <w:r w:rsidR="00246C40" w:rsidRPr="007B0401">
        <w:rPr>
          <w:rFonts w:ascii="Times New Roman" w:eastAsia="標楷體" w:hAnsi="Times New Roman" w:cs="Times New Roman"/>
        </w:rPr>
        <w:t>分</w:t>
      </w:r>
      <w:r w:rsidR="009004B7" w:rsidRPr="007B0401">
        <w:rPr>
          <w:rFonts w:ascii="Times New Roman" w:eastAsia="標楷體" w:hAnsi="Times New Roman" w:cs="Times New Roman"/>
        </w:rPr>
        <w:t>）</w:t>
      </w:r>
    </w:p>
    <w:p w14:paraId="4D05BAEC" w14:textId="21E211FD" w:rsidR="002E4F11" w:rsidRPr="007B0401" w:rsidRDefault="00202091" w:rsidP="002E4F1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 w:rsidR="002E4F11" w:rsidRPr="007B0401">
        <w:rPr>
          <w:rFonts w:ascii="Times New Roman" w:eastAsia="標楷體" w:hAnsi="Times New Roman" w:cs="Times New Roman"/>
        </w:rPr>
        <w:t>(A) Provide the correct product structure by the sequence of Wohl degradation. (B) Which D-hexose would lead to the same product after the same sequence of transformations?</w:t>
      </w:r>
    </w:p>
    <w:p w14:paraId="2F28CD45" w14:textId="4EA6AD53" w:rsidR="00202091" w:rsidRPr="00202091" w:rsidRDefault="002E4F11" w:rsidP="00202091">
      <w:pPr>
        <w:rPr>
          <w:rFonts w:ascii="Times New Roman" w:eastAsia="標楷體" w:hAnsi="Times New Roman" w:cs="Times New Roman"/>
          <w:color w:val="FFFFFF" w:themeColor="background1"/>
        </w:rPr>
      </w:pPr>
      <w:r w:rsidRPr="007B0401">
        <w:rPr>
          <w:rFonts w:ascii="Times New Roman" w:eastAsia="標楷體" w:hAnsi="Times New Roman" w:cs="Times New Roman"/>
        </w:rPr>
        <w:object w:dxaOrig="5195" w:dyaOrig="1980" w14:anchorId="7193C551">
          <v:shape id="_x0000_i1040" type="#_x0000_t75" style="width:259.2pt;height:99pt" o:ole="">
            <v:imagedata r:id="rId52" o:title=""/>
          </v:shape>
          <o:OLEObject Type="Embed" ProgID="ChemDraw.Document.6.0" ShapeID="_x0000_i1040" DrawAspect="Content" ObjectID="_1789551317" r:id="rId53"/>
        </w:object>
      </w:r>
      <w:r w:rsidR="00202091" w:rsidRPr="00202091">
        <w:rPr>
          <w:rFonts w:ascii="Times New Roman" w:eastAsia="標楷體" w:hAnsi="Times New Roman" w:cs="Times New Roman"/>
        </w:rPr>
        <w:t xml:space="preserve"> </w:t>
      </w:r>
      <w:r w:rsidR="00202091">
        <w:rPr>
          <w:rFonts w:ascii="Times New Roman" w:eastAsia="標楷體" w:hAnsi="Times New Roman" w:cs="Times New Roman"/>
        </w:rPr>
        <w:tab/>
      </w:r>
      <w:r w:rsidR="00202091" w:rsidRPr="007B0401">
        <w:rPr>
          <w:rFonts w:ascii="Times New Roman" w:eastAsia="標楷體" w:hAnsi="Times New Roman" w:cs="Times New Roman"/>
        </w:rPr>
        <w:t xml:space="preserve">Ans: </w:t>
      </w:r>
      <w:r w:rsidR="00202091"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4B578A6F" wp14:editId="62EB6451">
            <wp:extent cx="600159" cy="809738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brightnessContrast bright="9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91" w:rsidRPr="007B0401">
        <w:rPr>
          <w:rFonts w:ascii="Times New Roman" w:eastAsia="標楷體" w:hAnsi="Times New Roman" w:cs="Times New Roman"/>
        </w:rPr>
        <w:t xml:space="preserve"> </w:t>
      </w:r>
      <w:r w:rsidR="00202091" w:rsidRPr="00202091">
        <w:rPr>
          <w:rFonts w:ascii="Times New Roman" w:eastAsia="標楷體" w:hAnsi="Times New Roman" w:cs="Times New Roman"/>
          <w:color w:val="FFFFFF" w:themeColor="background1"/>
        </w:rPr>
        <w:t>D-mannose</w:t>
      </w:r>
    </w:p>
    <w:p w14:paraId="23222FE2" w14:textId="4CA5380B" w:rsidR="002E4F11" w:rsidRPr="007B0401" w:rsidRDefault="002E4F11">
      <w:pPr>
        <w:rPr>
          <w:rFonts w:ascii="Times New Roman" w:eastAsia="標楷體" w:hAnsi="Times New Roman" w:cs="Times New Roman"/>
        </w:rPr>
      </w:pPr>
    </w:p>
    <w:p w14:paraId="3C650DE6" w14:textId="1050BDC9" w:rsidR="00A21202" w:rsidRPr="007B0401" w:rsidRDefault="0020209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905E56" w:rsidRPr="007B0401">
        <w:rPr>
          <w:rFonts w:ascii="Times New Roman" w:eastAsia="標楷體" w:hAnsi="Times New Roman" w:cs="Times New Roman"/>
        </w:rPr>
        <w:t xml:space="preserve">(A) </w:t>
      </w:r>
      <w:r w:rsidR="00A21202" w:rsidRPr="007B0401">
        <w:rPr>
          <w:rFonts w:ascii="Times New Roman" w:eastAsia="標楷體" w:hAnsi="Times New Roman" w:cs="Times New Roman"/>
        </w:rPr>
        <w:t>Provide the correct product structures of the following transformations</w:t>
      </w:r>
      <w:r w:rsidR="00905E56" w:rsidRPr="007B0401">
        <w:rPr>
          <w:rFonts w:ascii="Times New Roman" w:eastAsia="標楷體" w:hAnsi="Times New Roman" w:cs="Times New Roman"/>
        </w:rPr>
        <w:t>. (B) What are the correct product structures after their further oxidative with Br</w:t>
      </w:r>
      <w:r w:rsidR="00905E56" w:rsidRPr="007B0401">
        <w:rPr>
          <w:rFonts w:ascii="Times New Roman" w:eastAsia="標楷體" w:hAnsi="Times New Roman" w:cs="Times New Roman"/>
          <w:vertAlign w:val="subscript"/>
        </w:rPr>
        <w:t>2</w:t>
      </w:r>
      <w:r w:rsidR="00905E56" w:rsidRPr="007B0401">
        <w:rPr>
          <w:rFonts w:ascii="Times New Roman" w:eastAsia="標楷體" w:hAnsi="Times New Roman" w:cs="Times New Roman"/>
        </w:rPr>
        <w:t>, H</w:t>
      </w:r>
      <w:r w:rsidR="00905E56" w:rsidRPr="007B0401">
        <w:rPr>
          <w:rFonts w:ascii="Times New Roman" w:eastAsia="標楷體" w:hAnsi="Times New Roman" w:cs="Times New Roman"/>
          <w:vertAlign w:val="subscript"/>
        </w:rPr>
        <w:t>2</w:t>
      </w:r>
      <w:r w:rsidR="00905E56" w:rsidRPr="007B0401">
        <w:rPr>
          <w:rFonts w:ascii="Times New Roman" w:eastAsia="標楷體" w:hAnsi="Times New Roman" w:cs="Times New Roman"/>
        </w:rPr>
        <w:t>O?</w:t>
      </w:r>
    </w:p>
    <w:p w14:paraId="50326CF5" w14:textId="00C63332" w:rsidR="00A21202" w:rsidRPr="007B0401" w:rsidRDefault="00A21202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3E847D0D" wp14:editId="7BBE25D3">
            <wp:extent cx="2076740" cy="96215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01">
        <w:rPr>
          <w:rFonts w:ascii="Times New Roman" w:eastAsia="標楷體" w:hAnsi="Times New Roman" w:cs="Times New Roman"/>
        </w:rPr>
        <w:object w:dxaOrig="3468" w:dyaOrig="774" w14:anchorId="4E3CB265">
          <v:shape id="_x0000_i1041" type="#_x0000_t75" style="width:172.8pt;height:39pt" o:ole="">
            <v:imagedata r:id="rId57" o:title=""/>
          </v:shape>
          <o:OLEObject Type="Embed" ProgID="ChemDraw.Document.6.0" ShapeID="_x0000_i1041" DrawAspect="Content" ObjectID="_1789551318" r:id="rId58"/>
        </w:object>
      </w:r>
      <w:r w:rsidR="00202091">
        <w:rPr>
          <w:rFonts w:ascii="Times New Roman" w:eastAsia="標楷體" w:hAnsi="Times New Roman" w:cs="Times New Roman"/>
        </w:rPr>
        <w:tab/>
      </w:r>
      <w:r w:rsidRPr="007B0401">
        <w:rPr>
          <w:rFonts w:ascii="Times New Roman" w:eastAsia="標楷體" w:hAnsi="Times New Roman" w:cs="Times New Roman"/>
        </w:rPr>
        <w:t xml:space="preserve">Ans: </w:t>
      </w: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5269D649" wp14:editId="122061FA">
            <wp:extent cx="2553056" cy="6668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C10" w14:textId="1B516DB8" w:rsidR="00AC3285" w:rsidRPr="007B0401" w:rsidRDefault="00AC3285">
      <w:pPr>
        <w:rPr>
          <w:rFonts w:ascii="Times New Roman" w:eastAsia="標楷體" w:hAnsi="Times New Roman" w:cs="Times New Roman"/>
        </w:rPr>
      </w:pPr>
    </w:p>
    <w:p w14:paraId="1DEADF66" w14:textId="0ECFA0A4" w:rsidR="00AC3285" w:rsidRPr="007B0401" w:rsidRDefault="0020209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3.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AC3285" w:rsidRPr="007B0401">
        <w:rPr>
          <w:rFonts w:ascii="Times New Roman" w:eastAsia="標楷體" w:hAnsi="Times New Roman" w:cs="Times New Roman"/>
        </w:rPr>
        <w:t>(A) Which OH group in vitamin C possesses the most acidic proton? (B) Explain why?</w:t>
      </w:r>
    </w:p>
    <w:p w14:paraId="468F8DA3" w14:textId="30742903" w:rsidR="00F37C64" w:rsidRPr="007B0401" w:rsidRDefault="00AC3285" w:rsidP="0020209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1250" w:dyaOrig="1735" w14:anchorId="4776A1D8">
          <v:shape id="_x0000_i1042" type="#_x0000_t75" style="width:62.4pt;height:87pt" o:ole="">
            <v:imagedata r:id="rId61" o:title=""/>
          </v:shape>
          <o:OLEObject Type="Embed" ProgID="ChemDraw.Document.6.0" ShapeID="_x0000_i1042" DrawAspect="Content" ObjectID="_1789551319" r:id="rId62"/>
        </w:object>
      </w:r>
      <w:r w:rsidR="00202091">
        <w:rPr>
          <w:rFonts w:ascii="Times New Roman" w:eastAsia="標楷體" w:hAnsi="Times New Roman" w:cs="Times New Roman"/>
        </w:rPr>
        <w:tab/>
      </w:r>
      <w:r w:rsidR="00202091">
        <w:rPr>
          <w:rFonts w:ascii="Times New Roman" w:eastAsia="標楷體" w:hAnsi="Times New Roman" w:cs="Times New Roman"/>
        </w:rPr>
        <w:tab/>
      </w:r>
      <w:r w:rsidR="00F37C64" w:rsidRPr="007B0401">
        <w:rPr>
          <w:rFonts w:ascii="Times New Roman" w:eastAsia="標楷體" w:hAnsi="Times New Roman" w:cs="Times New Roman"/>
        </w:rPr>
        <w:t xml:space="preserve">Ans: </w:t>
      </w:r>
      <w:r w:rsidR="00F37C64"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01455E1E" wp14:editId="0EF1941C">
            <wp:extent cx="2343150" cy="910237"/>
            <wp:effectExtent l="0" t="0" r="0" b="444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3" cy="91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86DB" w14:textId="458AD36C" w:rsidR="005744FE" w:rsidRPr="007B0401" w:rsidRDefault="005744FE">
      <w:pPr>
        <w:rPr>
          <w:rFonts w:ascii="Times New Roman" w:eastAsia="標楷體" w:hAnsi="Times New Roman" w:cs="Times New Roman"/>
        </w:rPr>
      </w:pPr>
    </w:p>
    <w:p w14:paraId="79DDBF0E" w14:textId="5FE3A9DA" w:rsidR="0075079A" w:rsidRPr="007B0401" w:rsidRDefault="00202091">
      <w:pPr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4.</w:t>
      </w:r>
      <w:r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75079A" w:rsidRPr="007B0401">
        <w:rPr>
          <w:rFonts w:ascii="Times New Roman" w:eastAsia="標楷體" w:hAnsi="Times New Roman" w:cs="Times New Roman"/>
          <w:kern w:val="0"/>
          <w:szCs w:val="24"/>
        </w:rPr>
        <w:t>Propose a mechanism for the rearrangement that converts an a</w:t>
      </w:r>
      <w:r>
        <w:rPr>
          <w:rFonts w:ascii="Times New Roman" w:eastAsia="標楷體" w:hAnsi="Times New Roman" w:cs="Times New Roman"/>
          <w:kern w:val="0"/>
          <w:szCs w:val="24"/>
        </w:rPr>
        <w:t>lpha</w:t>
      </w:r>
      <w:r w:rsidR="0075079A" w:rsidRPr="007B0401">
        <w:rPr>
          <w:rFonts w:ascii="Times New Roman" w:eastAsia="標楷體" w:hAnsi="Times New Roman" w:cs="Times New Roman"/>
          <w:kern w:val="0"/>
          <w:szCs w:val="24"/>
        </w:rPr>
        <w:t>-hydroxyimine to an a</w:t>
      </w:r>
      <w:r>
        <w:rPr>
          <w:rFonts w:ascii="Times New Roman" w:eastAsia="標楷體" w:hAnsi="Times New Roman" w:cs="Times New Roman"/>
          <w:kern w:val="0"/>
          <w:szCs w:val="24"/>
        </w:rPr>
        <w:t>lpha</w:t>
      </w:r>
      <w:r w:rsidR="0075079A" w:rsidRPr="007B0401">
        <w:rPr>
          <w:rFonts w:ascii="Times New Roman" w:eastAsia="標楷體" w:hAnsi="Times New Roman" w:cs="Times New Roman"/>
          <w:kern w:val="0"/>
          <w:szCs w:val="24"/>
        </w:rPr>
        <w:t>-aminoketone in the presence of a trace amount of acid</w:t>
      </w:r>
      <w:r w:rsidR="00114031" w:rsidRPr="007B0401">
        <w:rPr>
          <w:rFonts w:ascii="Times New Roman" w:eastAsia="標楷體" w:hAnsi="Times New Roman" w:cs="Times New Roman"/>
          <w:kern w:val="0"/>
          <w:szCs w:val="24"/>
        </w:rPr>
        <w:t>.</w:t>
      </w:r>
    </w:p>
    <w:p w14:paraId="7B7E74FA" w14:textId="391FC9AB" w:rsidR="00114031" w:rsidRPr="007B0401" w:rsidRDefault="00114031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162E419" wp14:editId="5F079F02">
            <wp:extent cx="3786051" cy="1127760"/>
            <wp:effectExtent l="0" t="0" r="508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96411" cy="11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3C2" w14:textId="1CDF0444" w:rsidR="00114031" w:rsidRPr="007B0401" w:rsidRDefault="00114031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szCs w:val="24"/>
        </w:rPr>
        <w:t>Ans:</w:t>
      </w:r>
    </w:p>
    <w:p w14:paraId="32B35914" w14:textId="38EBD6AF" w:rsidR="00727555" w:rsidRPr="007B0401" w:rsidRDefault="00727555">
      <w:pPr>
        <w:rPr>
          <w:rFonts w:ascii="Times New Roman" w:eastAsia="標楷體" w:hAnsi="Times New Roman" w:cs="Times New Roman"/>
          <w:szCs w:val="24"/>
        </w:rPr>
      </w:pPr>
    </w:p>
    <w:p w14:paraId="4A97C6FF" w14:textId="0EAFE56B" w:rsidR="00727555" w:rsidRPr="007B0401" w:rsidRDefault="0020209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5.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27555" w:rsidRPr="007B0401">
        <w:rPr>
          <w:rFonts w:ascii="Times New Roman" w:eastAsia="標楷體" w:hAnsi="Times New Roman" w:cs="Times New Roman"/>
          <w:szCs w:val="24"/>
        </w:rPr>
        <w:t>Calculate the expected pI values of the following two compounds.</w:t>
      </w:r>
    </w:p>
    <w:p w14:paraId="685DB5AD" w14:textId="093D2AB0" w:rsidR="00727555" w:rsidRPr="007B0401" w:rsidRDefault="00727555">
      <w:pPr>
        <w:rPr>
          <w:rFonts w:ascii="Times New Roman" w:eastAsia="標楷體" w:hAnsi="Times New Roman" w:cs="Times New Roman"/>
          <w:noProof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6E2ABF5" wp14:editId="6A2E31E6">
            <wp:extent cx="2790825" cy="774229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35395" cy="7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01">
        <w:rPr>
          <w:rFonts w:ascii="Times New Roman" w:eastAsia="標楷體" w:hAnsi="Times New Roman" w:cs="Times New Roman"/>
          <w:noProof/>
        </w:rPr>
        <w:t xml:space="preserve"> </w:t>
      </w: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9794D5B" wp14:editId="0F004C96">
            <wp:extent cx="2914650" cy="873797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28744" cy="8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528" w14:textId="40F2C970" w:rsidR="00727555" w:rsidRPr="007B0401" w:rsidRDefault="00727555">
      <w:pPr>
        <w:rPr>
          <w:rFonts w:ascii="Times New Roman" w:eastAsia="標楷體" w:hAnsi="Times New Roman" w:cs="Times New Roman"/>
          <w:noProof/>
        </w:rPr>
      </w:pPr>
      <w:r w:rsidRPr="007B0401">
        <w:rPr>
          <w:rFonts w:ascii="Times New Roman" w:eastAsia="標楷體" w:hAnsi="Times New Roman" w:cs="Times New Roman"/>
          <w:noProof/>
        </w:rPr>
        <w:t xml:space="preserve">Ans: </w:t>
      </w:r>
      <w:r w:rsidRPr="00202091">
        <w:rPr>
          <w:rFonts w:ascii="Times New Roman" w:eastAsia="標楷體" w:hAnsi="Times New Roman" w:cs="Times New Roman"/>
          <w:noProof/>
          <w:color w:val="FFFFFF" w:themeColor="background1"/>
        </w:rPr>
        <w:t>9.87; 3.22</w:t>
      </w:r>
    </w:p>
    <w:p w14:paraId="3D26A248" w14:textId="178E82BA" w:rsidR="00CC50C1" w:rsidRPr="007B0401" w:rsidRDefault="00CC50C1">
      <w:pPr>
        <w:rPr>
          <w:rFonts w:ascii="Times New Roman" w:eastAsia="標楷體" w:hAnsi="Times New Roman" w:cs="Times New Roman"/>
          <w:noProof/>
        </w:rPr>
      </w:pPr>
    </w:p>
    <w:p w14:paraId="5139D98F" w14:textId="514DB1A3" w:rsidR="00CC50C1" w:rsidRPr="007B0401" w:rsidRDefault="00202091">
      <w:pPr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>6.</w:t>
      </w:r>
      <w:r>
        <w:rPr>
          <w:rFonts w:ascii="Times New Roman" w:eastAsia="標楷體" w:hAnsi="Times New Roman" w:cs="Times New Roman" w:hint="eastAsia"/>
          <w:noProof/>
        </w:rPr>
        <w:t xml:space="preserve"> </w:t>
      </w:r>
      <w:r w:rsidR="00CC50C1" w:rsidRPr="007B0401">
        <w:rPr>
          <w:rFonts w:ascii="Times New Roman" w:eastAsia="標楷體" w:hAnsi="Times New Roman" w:cs="Times New Roman"/>
          <w:noProof/>
        </w:rPr>
        <w:t>Provide a suitable reaction mechanism for the following reaction.</w:t>
      </w:r>
    </w:p>
    <w:p w14:paraId="5C54CC86" w14:textId="3B0ECE35" w:rsidR="00CC50C1" w:rsidRPr="007B0401" w:rsidRDefault="00CC50C1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3165" w:dyaOrig="703" w14:anchorId="28C0DFEB">
          <v:shape id="_x0000_i1043" type="#_x0000_t75" style="width:158.4pt;height:35.4pt" o:ole="">
            <v:imagedata r:id="rId68" o:title=""/>
          </v:shape>
          <o:OLEObject Type="Embed" ProgID="ChemDraw.Document.6.0" ShapeID="_x0000_i1043" DrawAspect="Content" ObjectID="_1789551320" r:id="rId69"/>
        </w:object>
      </w:r>
      <w:r w:rsidR="00202091">
        <w:rPr>
          <w:rFonts w:ascii="Times New Roman" w:eastAsia="標楷體" w:hAnsi="Times New Roman" w:cs="Times New Roman" w:hint="eastAsia"/>
        </w:rPr>
        <w:t xml:space="preserve"> </w:t>
      </w:r>
      <w:r w:rsidR="00202091">
        <w:rPr>
          <w:rFonts w:ascii="Times New Roman" w:eastAsia="標楷體" w:hAnsi="Times New Roman" w:cs="Times New Roman"/>
        </w:rPr>
        <w:tab/>
        <w:t>Ans:</w:t>
      </w:r>
      <w:r w:rsidR="00202091">
        <w:rPr>
          <w:rFonts w:ascii="Times New Roman" w:eastAsia="標楷體" w:hAnsi="Times New Roman" w:cs="Times New Roman" w:hint="eastAsia"/>
        </w:rPr>
        <w:t xml:space="preserve"> </w:t>
      </w:r>
      <w:r w:rsidR="00202091"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2099913" wp14:editId="13C776D0">
            <wp:extent cx="2739390" cy="354104"/>
            <wp:effectExtent l="0" t="0" r="381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21" cy="3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921A" w14:textId="2B269BC0" w:rsidR="00CC50C1" w:rsidRPr="007B0401" w:rsidRDefault="00CC50C1">
      <w:pPr>
        <w:rPr>
          <w:rFonts w:ascii="Times New Roman" w:eastAsia="標楷體" w:hAnsi="Times New Roman" w:cs="Times New Roman"/>
          <w:szCs w:val="24"/>
        </w:rPr>
      </w:pPr>
    </w:p>
    <w:p w14:paraId="34FFA8EF" w14:textId="41E3859A" w:rsidR="00D81E2E" w:rsidRPr="007B0401" w:rsidRDefault="00202091" w:rsidP="00D81E2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7.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81E2E" w:rsidRPr="007B0401">
        <w:rPr>
          <w:rFonts w:ascii="Times New Roman" w:eastAsia="標楷體" w:hAnsi="Times New Roman" w:cs="Times New Roman"/>
          <w:szCs w:val="24"/>
        </w:rPr>
        <w:t xml:space="preserve">Cyanogen bromide causes the hydrolysis of the amide bond on the C-side of a methionine residue. Provide the key intermediates </w:t>
      </w:r>
      <w:r w:rsidR="00404A10" w:rsidRPr="007B0401">
        <w:rPr>
          <w:rFonts w:ascii="Times New Roman" w:eastAsia="標楷體" w:hAnsi="Times New Roman" w:cs="Times New Roman"/>
          <w:szCs w:val="24"/>
        </w:rPr>
        <w:t xml:space="preserve">and products </w:t>
      </w:r>
      <w:r w:rsidR="00D81E2E" w:rsidRPr="007B0401">
        <w:rPr>
          <w:rFonts w:ascii="Times New Roman" w:eastAsia="標楷體" w:hAnsi="Times New Roman" w:cs="Times New Roman"/>
          <w:szCs w:val="24"/>
        </w:rPr>
        <w:t>of the following transformation</w:t>
      </w:r>
      <w:r w:rsidR="00404A10" w:rsidRPr="007B0401">
        <w:rPr>
          <w:rFonts w:ascii="Times New Roman" w:eastAsia="標楷體" w:hAnsi="Times New Roman" w:cs="Times New Roman"/>
          <w:szCs w:val="24"/>
        </w:rPr>
        <w:t xml:space="preserve"> followed by acid hydrolysis</w:t>
      </w:r>
      <w:r w:rsidR="00D81E2E" w:rsidRPr="007B0401">
        <w:rPr>
          <w:rFonts w:ascii="Times New Roman" w:eastAsia="標楷體" w:hAnsi="Times New Roman" w:cs="Times New Roman"/>
          <w:szCs w:val="24"/>
        </w:rPr>
        <w:t>.</w:t>
      </w:r>
      <w:r w:rsidR="00404A10" w:rsidRPr="007B0401">
        <w:rPr>
          <w:rFonts w:ascii="Times New Roman" w:eastAsia="標楷體" w:hAnsi="Times New Roman" w:cs="Times New Roman"/>
          <w:szCs w:val="24"/>
        </w:rPr>
        <w:t xml:space="preserve"> (</w:t>
      </w:r>
      <w:r w:rsidR="0051589B" w:rsidRPr="007B0401">
        <w:rPr>
          <w:rFonts w:ascii="Times New Roman" w:eastAsia="標楷體" w:hAnsi="Times New Roman" w:cs="Times New Roman"/>
          <w:szCs w:val="24"/>
        </w:rPr>
        <w:t>10</w:t>
      </w:r>
      <w:r w:rsidR="00404A10" w:rsidRPr="007B0401">
        <w:rPr>
          <w:rFonts w:ascii="Times New Roman" w:eastAsia="標楷體" w:hAnsi="Times New Roman" w:cs="Times New Roman"/>
          <w:szCs w:val="24"/>
        </w:rPr>
        <w:t xml:space="preserve"> pts)</w:t>
      </w:r>
    </w:p>
    <w:p w14:paraId="686B7A15" w14:textId="2C0A79B0" w:rsidR="00D81E2E" w:rsidRPr="007B0401" w:rsidRDefault="00D81E2E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6CE266F" wp14:editId="5DA55C12">
            <wp:extent cx="1400370" cy="1600423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91">
        <w:rPr>
          <w:rFonts w:ascii="Times New Roman" w:eastAsia="標楷體" w:hAnsi="Times New Roman" w:cs="Times New Roman"/>
          <w:szCs w:val="24"/>
        </w:rPr>
        <w:tab/>
      </w:r>
      <w:r w:rsidR="00202091">
        <w:rPr>
          <w:rFonts w:ascii="Times New Roman" w:eastAsia="標楷體" w:hAnsi="Times New Roman" w:cs="Times New Roman"/>
          <w:szCs w:val="24"/>
        </w:rPr>
        <w:tab/>
        <w:t>Ans:</w:t>
      </w:r>
      <w:r w:rsidR="0020209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02091"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3EE3361" wp14:editId="07CD88F5">
            <wp:extent cx="1790950" cy="809738"/>
            <wp:effectExtent l="0" t="0" r="0" b="9525"/>
            <wp:docPr id="24" name="圖片 24" descr="一張含有 掛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掛架 的圖片&#10;&#10;自動產生的描述"/>
                    <pic:cNvPicPr/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91"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8EB2137" wp14:editId="66617088">
            <wp:extent cx="1448002" cy="809738"/>
            <wp:effectExtent l="0" t="0" r="0" b="9525"/>
            <wp:docPr id="25" name="圖片 25" descr="一張含有 掛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掛架 的圖片&#10;&#10;自動產生的描述"/>
                    <pic:cNvPicPr/>
                  </pic:nvPicPr>
                  <pic:blipFill>
                    <a:blip r:embed="rId75">
                      <a:extLst>
                        <a:ext uri="{BEBA8EAE-BF5A-486C-A8C5-ECC9F3942E4B}">
                          <a14:imgProps xmlns:a14="http://schemas.microsoft.com/office/drawing/2010/main">
                            <a14:imgLayer r:embed="rId7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19D" w14:textId="4251E92D" w:rsidR="005F7929" w:rsidRPr="007B0401" w:rsidRDefault="005F7929" w:rsidP="005F7929">
      <w:pPr>
        <w:rPr>
          <w:rFonts w:ascii="Times New Roman" w:eastAsia="標楷體" w:hAnsi="Times New Roman" w:cs="Times New Roman"/>
          <w:kern w:val="0"/>
          <w:szCs w:val="24"/>
        </w:rPr>
      </w:pPr>
    </w:p>
    <w:p w14:paraId="25D3EFCB" w14:textId="77777777" w:rsidR="00CE75D0" w:rsidRDefault="00CE75D0" w:rsidP="00C62A27">
      <w:pPr>
        <w:autoSpaceDE w:val="0"/>
        <w:autoSpaceDN w:val="0"/>
        <w:adjustRightInd w:val="0"/>
        <w:rPr>
          <w:rFonts w:ascii="Times New Roman" w:eastAsia="標楷體" w:hAnsi="Times New Roman" w:cs="Times New Roman"/>
          <w:bCs/>
          <w:kern w:val="0"/>
          <w:szCs w:val="24"/>
        </w:rPr>
      </w:pPr>
    </w:p>
    <w:p w14:paraId="4EA2FD50" w14:textId="77777777" w:rsidR="00CE75D0" w:rsidRDefault="00CE75D0" w:rsidP="00C62A27">
      <w:pPr>
        <w:autoSpaceDE w:val="0"/>
        <w:autoSpaceDN w:val="0"/>
        <w:adjustRightInd w:val="0"/>
        <w:rPr>
          <w:rFonts w:ascii="Times New Roman" w:eastAsia="標楷體" w:hAnsi="Times New Roman" w:cs="Times New Roman"/>
          <w:bCs/>
          <w:kern w:val="0"/>
          <w:szCs w:val="24"/>
        </w:rPr>
      </w:pPr>
    </w:p>
    <w:p w14:paraId="5DDCB33D" w14:textId="77777777" w:rsidR="00CE75D0" w:rsidRDefault="00CE75D0" w:rsidP="00C62A27">
      <w:pPr>
        <w:autoSpaceDE w:val="0"/>
        <w:autoSpaceDN w:val="0"/>
        <w:adjustRightInd w:val="0"/>
        <w:rPr>
          <w:rFonts w:ascii="Times New Roman" w:eastAsia="標楷體" w:hAnsi="Times New Roman" w:cs="Times New Roman"/>
          <w:bCs/>
          <w:kern w:val="0"/>
          <w:szCs w:val="24"/>
        </w:rPr>
      </w:pPr>
    </w:p>
    <w:p w14:paraId="76D50871" w14:textId="77777777" w:rsidR="00CE75D0" w:rsidRDefault="00CE75D0" w:rsidP="00C62A27">
      <w:pPr>
        <w:autoSpaceDE w:val="0"/>
        <w:autoSpaceDN w:val="0"/>
        <w:adjustRightInd w:val="0"/>
        <w:rPr>
          <w:rFonts w:ascii="Times New Roman" w:eastAsia="標楷體" w:hAnsi="Times New Roman" w:cs="Times New Roman"/>
          <w:bCs/>
          <w:kern w:val="0"/>
          <w:szCs w:val="24"/>
        </w:rPr>
      </w:pPr>
    </w:p>
    <w:p w14:paraId="277FCAA4" w14:textId="4EA7C8C6" w:rsidR="00C62A27" w:rsidRPr="007B0401" w:rsidRDefault="00246C40" w:rsidP="00C62A27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bCs/>
          <w:kern w:val="0"/>
          <w:szCs w:val="24"/>
        </w:rPr>
        <w:lastRenderedPageBreak/>
        <w:t>8</w:t>
      </w:r>
      <w:r w:rsidR="00641C88" w:rsidRPr="00641C88">
        <w:rPr>
          <w:rFonts w:ascii="Times New Roman" w:eastAsia="標楷體" w:hAnsi="Times New Roman" w:cs="Times New Roman"/>
          <w:bCs/>
          <w:kern w:val="0"/>
          <w:szCs w:val="24"/>
        </w:rPr>
        <w:t>.</w:t>
      </w:r>
      <w:r w:rsidR="00641C88" w:rsidRPr="00641C88">
        <w:rPr>
          <w:rFonts w:ascii="Times New Roman" w:eastAsia="標楷體" w:hAnsi="Times New Roman" w:cs="Times New Roman" w:hint="eastAsia"/>
          <w:bCs/>
          <w:kern w:val="0"/>
          <w:szCs w:val="24"/>
        </w:rPr>
        <w:t xml:space="preserve"> </w:t>
      </w:r>
      <w:r w:rsidR="00C62A27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a. </w:t>
      </w:r>
      <w:r w:rsidR="00C62A27" w:rsidRPr="007B0401">
        <w:rPr>
          <w:rFonts w:ascii="Times New Roman" w:eastAsia="標楷體" w:hAnsi="Times New Roman" w:cs="Times New Roman"/>
          <w:kern w:val="0"/>
          <w:szCs w:val="24"/>
        </w:rPr>
        <w:t>Draw the mechanism for the following reaction if it involves specific-acid catalysis.</w:t>
      </w:r>
    </w:p>
    <w:p w14:paraId="162E917A" w14:textId="30499721" w:rsidR="00C62A27" w:rsidRPr="007B0401" w:rsidRDefault="00C62A27" w:rsidP="00C62A27">
      <w:pPr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b.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Draw the mechanism if it involves general-acid catalysis.</w:t>
      </w:r>
    </w:p>
    <w:p w14:paraId="4BED416A" w14:textId="71B67E4D" w:rsidR="00F60D10" w:rsidRPr="007B0401" w:rsidRDefault="00C62A27" w:rsidP="00C62A27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1D71734" wp14:editId="43A20773">
            <wp:extent cx="1409897" cy="819264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D10" w:rsidRPr="007B0401">
        <w:rPr>
          <w:rFonts w:ascii="Times New Roman" w:eastAsia="標楷體" w:hAnsi="Times New Roman" w:cs="Times New Roman"/>
          <w:szCs w:val="24"/>
        </w:rPr>
        <w:t xml:space="preserve">Ans: </w:t>
      </w:r>
      <w:r w:rsidR="00F60D10"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8FC29B5" wp14:editId="4E6E5EF9">
            <wp:extent cx="1508760" cy="555158"/>
            <wp:effectExtent l="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208" cy="56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D10" w:rsidRPr="007B0401">
        <w:rPr>
          <w:rFonts w:ascii="Times New Roman" w:eastAsia="標楷體" w:hAnsi="Times New Roman" w:cs="Times New Roman"/>
          <w:szCs w:val="24"/>
        </w:rPr>
        <w:t xml:space="preserve"> </w:t>
      </w:r>
      <w:r w:rsidR="00F60D10"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F4CD113" wp14:editId="215AFB57">
            <wp:extent cx="2346960" cy="576024"/>
            <wp:effectExtent l="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15" cy="5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8F39" w14:textId="1A417C5F" w:rsidR="00E16661" w:rsidRPr="007B0401" w:rsidRDefault="00E16661" w:rsidP="00C62A27">
      <w:pPr>
        <w:rPr>
          <w:rFonts w:ascii="Times New Roman" w:eastAsia="標楷體" w:hAnsi="Times New Roman" w:cs="Times New Roman"/>
          <w:szCs w:val="24"/>
        </w:rPr>
      </w:pPr>
    </w:p>
    <w:p w14:paraId="5D4CFF35" w14:textId="57BCF743" w:rsidR="00E16661" w:rsidRPr="007B0401" w:rsidRDefault="00246C40" w:rsidP="00C62A2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9</w:t>
      </w:r>
      <w:r w:rsidR="00641C88">
        <w:rPr>
          <w:rFonts w:ascii="Times New Roman" w:eastAsia="標楷體" w:hAnsi="Times New Roman" w:cs="Times New Roman"/>
          <w:szCs w:val="24"/>
        </w:rPr>
        <w:t>.</w:t>
      </w:r>
      <w:r w:rsidR="00641C8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16661" w:rsidRPr="007B0401">
        <w:rPr>
          <w:rFonts w:ascii="Times New Roman" w:eastAsia="標楷體" w:hAnsi="Times New Roman" w:cs="Times New Roman"/>
          <w:szCs w:val="24"/>
        </w:rPr>
        <w:t>Explain why Cu</w:t>
      </w:r>
      <w:r w:rsidR="00E16661" w:rsidRPr="007B0401">
        <w:rPr>
          <w:rFonts w:ascii="Times New Roman" w:eastAsia="標楷體" w:hAnsi="Times New Roman" w:cs="Times New Roman"/>
          <w:szCs w:val="24"/>
          <w:vertAlign w:val="superscript"/>
        </w:rPr>
        <w:t>2+</w:t>
      </w:r>
      <w:r w:rsidR="00E16661" w:rsidRPr="007B0401">
        <w:rPr>
          <w:rFonts w:ascii="Times New Roman" w:eastAsia="標楷體" w:hAnsi="Times New Roman" w:cs="Times New Roman"/>
          <w:szCs w:val="24"/>
        </w:rPr>
        <w:t xml:space="preserve"> can facilitate the following decarboxylation?</w:t>
      </w:r>
    </w:p>
    <w:p w14:paraId="1E4CBAE4" w14:textId="4883723F" w:rsidR="00E16661" w:rsidRPr="007B0401" w:rsidRDefault="00E16661" w:rsidP="00C62A27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46A159C" wp14:editId="4D2CB09D">
            <wp:extent cx="3558540" cy="762388"/>
            <wp:effectExtent l="0" t="0" r="3810" b="0"/>
            <wp:docPr id="31" name="Picture 6" descr="X:\50622 IRDVD Bruice Organic Chemistry\Working Files 50622\Visual PPT 50622\Component\ch23_crop\23_Pg1108_UnFigu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X:\50622 IRDVD Bruice Organic Chemistry\Working Files 50622\Visual PPT 50622\Component\ch23_crop\23_Pg1108_UnFigure_1.jp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52" cy="7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401">
        <w:rPr>
          <w:rFonts w:ascii="Times New Roman" w:eastAsia="標楷體" w:hAnsi="Times New Roman" w:cs="Times New Roman"/>
          <w:szCs w:val="24"/>
        </w:rPr>
        <w:t xml:space="preserve">Ans: </w:t>
      </w: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5BE0EB9" wp14:editId="26F8FAAA">
            <wp:extent cx="2000250" cy="634391"/>
            <wp:effectExtent l="0" t="0" r="0" b="0"/>
            <wp:docPr id="2" name="Picture 1" descr="22_Pg1039_UnFig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2_Pg1039_UnFigure_2.jpg"/>
                    <pic:cNvPicPr>
                      <a:picLocks noChangeAspect="1"/>
                    </pic:cNvPicPr>
                  </pic:nvPicPr>
                  <pic:blipFill rotWithShape="1">
                    <a:blip r:embed="rId8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6"/>
                    <a:stretch/>
                  </pic:blipFill>
                  <pic:spPr>
                    <a:xfrm>
                      <a:off x="0" y="0"/>
                      <a:ext cx="2013017" cy="6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520" w14:textId="1C98C8A5" w:rsidR="00F12681" w:rsidRPr="007B0401" w:rsidRDefault="00F12681" w:rsidP="00C62A27">
      <w:pPr>
        <w:rPr>
          <w:rFonts w:ascii="Times New Roman" w:eastAsia="標楷體" w:hAnsi="Times New Roman" w:cs="Times New Roman"/>
          <w:szCs w:val="24"/>
        </w:rPr>
      </w:pPr>
    </w:p>
    <w:p w14:paraId="2C563650" w14:textId="72D7541C" w:rsidR="00F12681" w:rsidRPr="007B0401" w:rsidRDefault="00246C40" w:rsidP="00F12681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10</w:t>
      </w:r>
      <w:r w:rsidR="00641C88">
        <w:rPr>
          <w:rFonts w:ascii="Times New Roman" w:eastAsia="標楷體" w:hAnsi="Times New Roman" w:cs="Times New Roman"/>
          <w:kern w:val="0"/>
          <w:szCs w:val="24"/>
        </w:rPr>
        <w:t>.</w:t>
      </w:r>
      <w:r w:rsidR="00641C8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The </w:t>
      </w:r>
      <w:r w:rsidR="00F12681" w:rsidRPr="007B0401">
        <w:rPr>
          <w:rFonts w:ascii="Times New Roman" w:eastAsia="標楷體" w:hAnsi="Times New Roman" w:cs="Times New Roman"/>
          <w:i/>
          <w:iCs/>
          <w:kern w:val="0"/>
          <w:szCs w:val="24"/>
        </w:rPr>
        <w:t>ortho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-carboxy substituent in </w:t>
      </w:r>
      <w:r w:rsidR="00F12681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B 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acts as an intramolecular </w:t>
      </w:r>
      <w:r w:rsidR="00F12681" w:rsidRPr="007B0401">
        <w:rPr>
          <w:rFonts w:ascii="Times New Roman" w:eastAsia="標楷體" w:hAnsi="Times New Roman" w:cs="Times New Roman"/>
          <w:i/>
          <w:iCs/>
          <w:kern w:val="0"/>
          <w:szCs w:val="24"/>
        </w:rPr>
        <w:t xml:space="preserve">nucleophilic catalyst 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instead of an intramolecular </w:t>
      </w:r>
      <w:r w:rsidR="00F12681" w:rsidRPr="007B0401">
        <w:rPr>
          <w:rFonts w:ascii="Times New Roman" w:eastAsia="標楷體" w:hAnsi="Times New Roman" w:cs="Times New Roman"/>
          <w:i/>
          <w:iCs/>
          <w:kern w:val="0"/>
          <w:szCs w:val="24"/>
        </w:rPr>
        <w:t>general-base catalyst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 in </w:t>
      </w:r>
      <w:r w:rsidR="00F12681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A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 xml:space="preserve"> in ester hydrolysis. Propose a reasonable mechanism for the hydrolysis of </w:t>
      </w:r>
      <w:r w:rsidR="00F12681"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>B</w:t>
      </w:r>
      <w:r w:rsidR="00F12681" w:rsidRPr="007B0401">
        <w:rPr>
          <w:rFonts w:ascii="Times New Roman" w:eastAsia="標楷體" w:hAnsi="Times New Roman" w:cs="Times New Roman"/>
          <w:kern w:val="0"/>
          <w:szCs w:val="24"/>
        </w:rPr>
        <w:t>.</w:t>
      </w:r>
    </w:p>
    <w:p w14:paraId="5F0289A8" w14:textId="542B76FC" w:rsidR="00F12681" w:rsidRPr="007B0401" w:rsidRDefault="00F12681" w:rsidP="00C62A27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6067" w:dyaOrig="1540" w14:anchorId="6D0D8D83">
          <v:shape id="_x0000_i1044" type="#_x0000_t75" style="width:303pt;height:77.4pt" o:ole="">
            <v:imagedata r:id="rId85" o:title=""/>
          </v:shape>
          <o:OLEObject Type="Embed" ProgID="ChemDraw.Document.6.0" ShapeID="_x0000_i1044" DrawAspect="Content" ObjectID="_1789551321" r:id="rId86"/>
        </w:object>
      </w:r>
      <w:r w:rsidRPr="007B0401">
        <w:rPr>
          <w:rFonts w:ascii="Times New Roman" w:eastAsia="標楷體" w:hAnsi="Times New Roman" w:cs="Times New Roman"/>
        </w:rPr>
        <w:t xml:space="preserve">Ans: </w:t>
      </w:r>
      <w:r w:rsidRPr="007B0401">
        <w:rPr>
          <w:rFonts w:ascii="Times New Roman" w:eastAsia="標楷體" w:hAnsi="Times New Roman" w:cs="Times New Roman"/>
          <w:noProof/>
        </w:rPr>
        <w:drawing>
          <wp:inline distT="0" distB="0" distL="0" distR="0" wp14:anchorId="3472BE6A" wp14:editId="419E8243">
            <wp:extent cx="1927860" cy="329071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BEBA8EAE-BF5A-486C-A8C5-ECC9F3942E4B}">
                          <a14:imgProps xmlns:a14="http://schemas.microsoft.com/office/drawing/2010/main">
                            <a14:imgLayer r:embed="rId88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31" cy="3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8151" w14:textId="1D2877D5" w:rsidR="00A60A25" w:rsidRPr="007B0401" w:rsidRDefault="00246C40" w:rsidP="00C62A2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11</w:t>
      </w:r>
      <w:r w:rsidR="00641C88">
        <w:rPr>
          <w:rFonts w:ascii="Times New Roman" w:eastAsia="標楷體" w:hAnsi="Times New Roman" w:cs="Times New Roman"/>
        </w:rPr>
        <w:t>.</w:t>
      </w:r>
      <w:r w:rsidR="00641C88">
        <w:rPr>
          <w:rFonts w:ascii="Times New Roman" w:eastAsia="標楷體" w:hAnsi="Times New Roman" w:cs="Times New Roman" w:hint="eastAsia"/>
        </w:rPr>
        <w:t xml:space="preserve"> </w:t>
      </w:r>
      <w:r w:rsidR="00A60A25" w:rsidRPr="007B0401">
        <w:rPr>
          <w:rFonts w:ascii="Times New Roman" w:eastAsia="標楷體" w:hAnsi="Times New Roman" w:cs="Times New Roman"/>
        </w:rPr>
        <w:t xml:space="preserve">Lysozyme is an enzyme that destroys bacterial cell walls. The two key Glu-35 and </w:t>
      </w:r>
      <w:r w:rsidR="003A3B0B" w:rsidRPr="007B0401">
        <w:rPr>
          <w:rFonts w:ascii="Times New Roman" w:eastAsia="標楷體" w:hAnsi="Times New Roman" w:cs="Times New Roman"/>
        </w:rPr>
        <w:t>Asp-52 are involved in the active sire responsible for the glycosidic retentive hydrolysis.</w:t>
      </w:r>
      <w:r w:rsidR="00F2613A" w:rsidRPr="007B0401">
        <w:rPr>
          <w:rFonts w:ascii="Times New Roman" w:eastAsia="標楷體" w:hAnsi="Times New Roman" w:cs="Times New Roman"/>
        </w:rPr>
        <w:t xml:space="preserve"> Propose a reasonable mechanism.</w:t>
      </w:r>
      <w:r w:rsidR="00F71E7E" w:rsidRPr="007B0401">
        <w:rPr>
          <w:rFonts w:ascii="Times New Roman" w:eastAsia="標楷體" w:hAnsi="Times New Roman" w:cs="Times New Roman"/>
        </w:rPr>
        <w:t xml:space="preserve"> Where would be the O</w:t>
      </w:r>
      <w:r w:rsidR="00F71E7E" w:rsidRPr="007B0401">
        <w:rPr>
          <w:rFonts w:ascii="Times New Roman" w:eastAsia="標楷體" w:hAnsi="Times New Roman" w:cs="Times New Roman"/>
          <w:vertAlign w:val="superscript"/>
        </w:rPr>
        <w:t>18</w:t>
      </w:r>
      <w:r w:rsidR="00F71E7E" w:rsidRPr="007B0401">
        <w:rPr>
          <w:rFonts w:ascii="Times New Roman" w:eastAsia="標楷體" w:hAnsi="Times New Roman" w:cs="Times New Roman"/>
        </w:rPr>
        <w:t xml:space="preserve"> resides if one uses O</w:t>
      </w:r>
      <w:r w:rsidR="00062CC0" w:rsidRPr="007B0401">
        <w:rPr>
          <w:rFonts w:ascii="Times New Roman" w:eastAsia="標楷體" w:hAnsi="Times New Roman" w:cs="Times New Roman"/>
          <w:vertAlign w:val="superscript"/>
        </w:rPr>
        <w:t>18</w:t>
      </w:r>
      <w:r w:rsidR="00F71E7E" w:rsidRPr="007B0401">
        <w:rPr>
          <w:rFonts w:ascii="Times New Roman" w:eastAsia="標楷體" w:hAnsi="Times New Roman" w:cs="Times New Roman"/>
        </w:rPr>
        <w:t>-lablled H</w:t>
      </w:r>
      <w:r w:rsidR="00F71E7E" w:rsidRPr="007B0401">
        <w:rPr>
          <w:rFonts w:ascii="Times New Roman" w:eastAsia="標楷體" w:hAnsi="Times New Roman" w:cs="Times New Roman"/>
          <w:vertAlign w:val="subscript"/>
        </w:rPr>
        <w:t>2</w:t>
      </w:r>
      <w:r w:rsidR="00F71E7E" w:rsidRPr="007B0401">
        <w:rPr>
          <w:rFonts w:ascii="Times New Roman" w:eastAsia="標楷體" w:hAnsi="Times New Roman" w:cs="Times New Roman"/>
        </w:rPr>
        <w:t>O</w:t>
      </w:r>
      <w:r w:rsidR="009E61B3" w:rsidRPr="007B0401">
        <w:rPr>
          <w:rFonts w:ascii="Times New Roman" w:eastAsia="標楷體" w:hAnsi="Times New Roman" w:cs="Times New Roman"/>
        </w:rPr>
        <w:t>?</w:t>
      </w:r>
    </w:p>
    <w:p w14:paraId="420C92EF" w14:textId="6BB81A2E" w:rsidR="00EB5404" w:rsidRPr="007B0401" w:rsidRDefault="00641C88" w:rsidP="00C62A27">
      <w:pPr>
        <w:rPr>
          <w:rFonts w:ascii="Times New Roman" w:eastAsia="標楷體" w:hAnsi="Times New Roman" w:cs="Times New Roman"/>
        </w:rPr>
      </w:pPr>
      <w:r w:rsidRPr="007B0401">
        <w:rPr>
          <w:rFonts w:ascii="Times New Roman" w:eastAsia="標楷體" w:hAnsi="Times New Roman" w:cs="Times New Roman"/>
        </w:rPr>
        <w:object w:dxaOrig="7452" w:dyaOrig="4097" w14:anchorId="4AD9C0C4">
          <v:shape id="_x0000_i1045" type="#_x0000_t75" style="width:323.4pt;height:177.6pt" o:ole="">
            <v:imagedata r:id="rId89" o:title=""/>
          </v:shape>
          <o:OLEObject Type="Embed" ProgID="ChemDraw.Document.6.0" ShapeID="_x0000_i1045" DrawAspect="Content" ObjectID="_1789551322" r:id="rId90"/>
        </w:object>
      </w:r>
      <w:r w:rsidR="00EB5404" w:rsidRPr="007B0401">
        <w:rPr>
          <w:rFonts w:ascii="Times New Roman" w:eastAsia="標楷體" w:hAnsi="Times New Roman" w:cs="Times New Roman"/>
        </w:rPr>
        <w:t xml:space="preserve">Ans: </w:t>
      </w: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797F3E5" wp14:editId="2B39821F">
            <wp:extent cx="1535430" cy="829058"/>
            <wp:effectExtent l="0" t="0" r="762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BEBA8EAE-BF5A-486C-A8C5-ECC9F3942E4B}">
                          <a14:imgProps xmlns:a14="http://schemas.microsoft.com/office/drawing/2010/main">
                            <a14:imgLayer r:embed="rId9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62" cy="8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6769" w14:textId="5506BDB9" w:rsidR="00EB5404" w:rsidRPr="007B0401" w:rsidRDefault="00EB5404" w:rsidP="00C62A27">
      <w:pPr>
        <w:rPr>
          <w:rFonts w:ascii="Times New Roman" w:eastAsia="標楷體" w:hAnsi="Times New Roman" w:cs="Times New Roman"/>
          <w:szCs w:val="24"/>
        </w:rPr>
      </w:pPr>
    </w:p>
    <w:p w14:paraId="65B1DCB9" w14:textId="77777777" w:rsidR="00CE75D0" w:rsidRDefault="00CE75D0" w:rsidP="005A62F9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14:paraId="736D80D7" w14:textId="77777777" w:rsidR="00CE75D0" w:rsidRDefault="00CE75D0" w:rsidP="005A62F9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</w:p>
    <w:p w14:paraId="07E9ED3A" w14:textId="408F6BAD" w:rsidR="005A62F9" w:rsidRPr="007B0401" w:rsidRDefault="00246C40" w:rsidP="005A62F9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lastRenderedPageBreak/>
        <w:t>12</w:t>
      </w:r>
      <w:r w:rsidR="00641C88">
        <w:rPr>
          <w:rFonts w:ascii="Times New Roman" w:eastAsia="標楷體" w:hAnsi="Times New Roman" w:cs="Times New Roman"/>
          <w:kern w:val="0"/>
          <w:szCs w:val="24"/>
        </w:rPr>
        <w:t>.</w:t>
      </w:r>
      <w:r w:rsidR="00641C8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5A62F9" w:rsidRPr="007B0401">
        <w:rPr>
          <w:rFonts w:ascii="Times New Roman" w:eastAsia="標楷體" w:hAnsi="Times New Roman" w:cs="Times New Roman"/>
          <w:kern w:val="0"/>
          <w:szCs w:val="24"/>
        </w:rPr>
        <w:t>2-Acetoxycyclohexyl tosylate reacts with acetate ion to form 1,2-cyclohexanediol diacetate. The reaction is stereospecific—that is, the stereoisomers obtained as products depend on the stereoisomer used as a reactant. Recall that because 2-acetoxycyclohexyl tosylate has two asymmetric centers, it has four stereoisomers—two are cis and two are trans. Explain the following observations:</w:t>
      </w:r>
    </w:p>
    <w:p w14:paraId="343E6EF0" w14:textId="77777777" w:rsidR="005A62F9" w:rsidRPr="007B0401" w:rsidRDefault="005A62F9" w:rsidP="005A62F9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a.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Both cis reactants form an optically active trans product, but each cis reactant forms a different trans product.</w:t>
      </w:r>
    </w:p>
    <w:p w14:paraId="5A32AEC0" w14:textId="77777777" w:rsidR="005A62F9" w:rsidRPr="007B0401" w:rsidRDefault="005A62F9" w:rsidP="005A62F9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b.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Both trans reactants form the same racemic mixture.</w:t>
      </w:r>
    </w:p>
    <w:p w14:paraId="0121AAF7" w14:textId="6566D31D" w:rsidR="009E61B3" w:rsidRPr="007B0401" w:rsidRDefault="005A62F9" w:rsidP="005A62F9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c. </w:t>
      </w:r>
      <w:r w:rsidRPr="007B0401">
        <w:rPr>
          <w:rFonts w:ascii="Times New Roman" w:eastAsia="標楷體" w:hAnsi="Times New Roman" w:cs="Times New Roman"/>
          <w:kern w:val="0"/>
          <w:szCs w:val="24"/>
        </w:rPr>
        <w:t>A trans reactant is more reactive than a cis reactant.</w:t>
      </w:r>
    </w:p>
    <w:p w14:paraId="6F4A8E6D" w14:textId="0919E37B" w:rsidR="009E61B3" w:rsidRPr="007B0401" w:rsidRDefault="005A62F9" w:rsidP="00C62A27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A273497" wp14:editId="62FDEBF4">
            <wp:extent cx="3329940" cy="1086506"/>
            <wp:effectExtent l="0" t="0" r="381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336520" cy="10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8C0" w14:textId="30E307E4" w:rsidR="005C4908" w:rsidRPr="007B0401" w:rsidRDefault="005C4908" w:rsidP="00C62A27">
      <w:pPr>
        <w:rPr>
          <w:rFonts w:ascii="Times New Roman" w:eastAsia="標楷體" w:hAnsi="Times New Roman" w:cs="Times New Roman"/>
          <w:szCs w:val="24"/>
        </w:rPr>
      </w:pPr>
    </w:p>
    <w:p w14:paraId="10B27D03" w14:textId="66EF2736" w:rsidR="005C4908" w:rsidRPr="007B0401" w:rsidRDefault="00246C40" w:rsidP="00C62A27">
      <w:pPr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13</w:t>
      </w:r>
      <w:r w:rsidR="00641C88">
        <w:rPr>
          <w:rFonts w:ascii="Times New Roman" w:eastAsia="標楷體" w:hAnsi="Times New Roman" w:cs="Times New Roman"/>
          <w:kern w:val="0"/>
          <w:szCs w:val="24"/>
        </w:rPr>
        <w:t>.</w:t>
      </w:r>
      <w:r w:rsidR="00641C8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5C4908" w:rsidRPr="007B0401">
        <w:rPr>
          <w:rFonts w:ascii="Times New Roman" w:eastAsia="標楷體" w:hAnsi="Times New Roman" w:cs="Times New Roman"/>
          <w:kern w:val="0"/>
          <w:szCs w:val="24"/>
        </w:rPr>
        <w:t>Which of the following two compounds eliminates HBr more rapidly in a basic solution?</w:t>
      </w:r>
      <w:r w:rsidR="00BC76F5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0"/>
          <w:szCs w:val="24"/>
        </w:rPr>
        <w:t>Explai</w:t>
      </w:r>
      <w:r w:rsidR="00BC76F5">
        <w:rPr>
          <w:rFonts w:ascii="Times New Roman" w:eastAsia="標楷體" w:hAnsi="Times New Roman" w:cs="Times New Roman"/>
          <w:kern w:val="0"/>
          <w:szCs w:val="24"/>
        </w:rPr>
        <w:t>n</w:t>
      </w:r>
      <w:r w:rsidR="00BC76F5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BC76F5">
        <w:rPr>
          <w:rFonts w:ascii="Times New Roman" w:eastAsia="標楷體" w:hAnsi="Times New Roman" w:cs="Times New Roman"/>
          <w:kern w:val="0"/>
          <w:szCs w:val="24"/>
        </w:rPr>
        <w:t>why?</w:t>
      </w:r>
    </w:p>
    <w:p w14:paraId="5E1BF65E" w14:textId="1946FD63" w:rsidR="005C4908" w:rsidRPr="007B0401" w:rsidRDefault="005C4908" w:rsidP="00C62A27">
      <w:pPr>
        <w:rPr>
          <w:rFonts w:ascii="Times New Roman" w:eastAsia="標楷體" w:hAnsi="Times New Roman" w:cs="Times New Roman"/>
          <w:kern w:val="0"/>
          <w:szCs w:val="24"/>
        </w:rPr>
      </w:pPr>
      <w:r w:rsidRPr="007B0401">
        <w:rPr>
          <w:rFonts w:ascii="Times New Roman" w:eastAsia="標楷體" w:hAnsi="Times New Roman" w:cs="Times New Roman"/>
          <w:noProof/>
          <w:kern w:val="0"/>
          <w:szCs w:val="24"/>
        </w:rPr>
        <w:drawing>
          <wp:inline distT="0" distB="0" distL="0" distR="0" wp14:anchorId="537388C5" wp14:editId="1252C430">
            <wp:extent cx="2400635" cy="733527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60F5" w14:textId="6A64E407" w:rsidR="005C4908" w:rsidRPr="007B0401" w:rsidRDefault="00246C40" w:rsidP="00C62A27">
      <w:pPr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14</w:t>
      </w:r>
      <w:r w:rsidR="00641C88">
        <w:rPr>
          <w:rFonts w:ascii="Times New Roman" w:eastAsia="標楷體" w:hAnsi="Times New Roman" w:cs="Times New Roman"/>
          <w:kern w:val="0"/>
          <w:szCs w:val="24"/>
        </w:rPr>
        <w:t>.</w:t>
      </w:r>
      <w:r w:rsidR="00641C88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5C4908" w:rsidRPr="007B0401">
        <w:rPr>
          <w:rFonts w:ascii="Times New Roman" w:eastAsia="標楷體" w:hAnsi="Times New Roman" w:cs="Times New Roman"/>
          <w:kern w:val="0"/>
          <w:szCs w:val="24"/>
        </w:rPr>
        <w:t>Which compound forms an anhydride more rapidly?</w:t>
      </w:r>
      <w:r w:rsidR="00BC76F5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BC76F5">
        <w:rPr>
          <w:rFonts w:ascii="Times New Roman" w:eastAsia="標楷體" w:hAnsi="Times New Roman" w:cs="Times New Roman"/>
          <w:kern w:val="0"/>
          <w:szCs w:val="24"/>
        </w:rPr>
        <w:t>Explain</w:t>
      </w:r>
      <w:r w:rsidR="00BC76F5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BC76F5">
        <w:rPr>
          <w:rFonts w:ascii="Times New Roman" w:eastAsia="標楷體" w:hAnsi="Times New Roman" w:cs="Times New Roman"/>
          <w:kern w:val="0"/>
          <w:szCs w:val="24"/>
        </w:rPr>
        <w:t>why?</w:t>
      </w:r>
    </w:p>
    <w:p w14:paraId="1ECF1C3C" w14:textId="087C1A05" w:rsidR="005C4908" w:rsidRPr="007B0401" w:rsidRDefault="005C4908" w:rsidP="00C62A27">
      <w:pPr>
        <w:rPr>
          <w:rFonts w:ascii="Times New Roman" w:eastAsia="標楷體" w:hAnsi="Times New Roman" w:cs="Times New Roman"/>
          <w:szCs w:val="24"/>
        </w:rPr>
      </w:pPr>
      <w:r w:rsidRPr="007B0401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BFED93B" wp14:editId="1AE074BE">
            <wp:extent cx="3029373" cy="876422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908" w:rsidRPr="007B0401" w:rsidSect="009004B7">
      <w:footerReference w:type="default" r:id="rId9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C5A8" w14:textId="77777777" w:rsidR="00716934" w:rsidRDefault="00716934" w:rsidP="006D3996">
      <w:r>
        <w:separator/>
      </w:r>
    </w:p>
  </w:endnote>
  <w:endnote w:type="continuationSeparator" w:id="0">
    <w:p w14:paraId="6EBC9D5F" w14:textId="77777777" w:rsidR="00716934" w:rsidRDefault="00716934" w:rsidP="006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643213"/>
      <w:docPartObj>
        <w:docPartGallery w:val="Page Numbers (Bottom of Page)"/>
        <w:docPartUnique/>
      </w:docPartObj>
    </w:sdtPr>
    <w:sdtEndPr/>
    <w:sdtContent>
      <w:p w14:paraId="1F29E1D4" w14:textId="565AF157" w:rsidR="007B7399" w:rsidRDefault="007B73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F1E" w:rsidRPr="00082F1E">
          <w:rPr>
            <w:noProof/>
            <w:lang w:val="zh-TW"/>
          </w:rPr>
          <w:t>2</w:t>
        </w:r>
        <w:r>
          <w:fldChar w:fldCharType="end"/>
        </w:r>
      </w:p>
    </w:sdtContent>
  </w:sdt>
  <w:p w14:paraId="312738BB" w14:textId="77777777" w:rsidR="007B7399" w:rsidRDefault="007B73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3218" w14:textId="77777777" w:rsidR="00716934" w:rsidRDefault="00716934" w:rsidP="006D3996">
      <w:r>
        <w:separator/>
      </w:r>
    </w:p>
  </w:footnote>
  <w:footnote w:type="continuationSeparator" w:id="0">
    <w:p w14:paraId="0B12FF57" w14:textId="77777777" w:rsidR="00716934" w:rsidRDefault="00716934" w:rsidP="006D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A09FC"/>
    <w:multiLevelType w:val="hybridMultilevel"/>
    <w:tmpl w:val="55C25980"/>
    <w:lvl w:ilvl="0" w:tplc="ABEE79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407F41"/>
    <w:multiLevelType w:val="hybridMultilevel"/>
    <w:tmpl w:val="48763528"/>
    <w:lvl w:ilvl="0" w:tplc="B9D8389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061E93"/>
    <w:multiLevelType w:val="hybridMultilevel"/>
    <w:tmpl w:val="573E390C"/>
    <w:lvl w:ilvl="0" w:tplc="E6E8E6F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6816D5"/>
    <w:multiLevelType w:val="hybridMultilevel"/>
    <w:tmpl w:val="8FDA3FA8"/>
    <w:lvl w:ilvl="0" w:tplc="793C907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6790830">
    <w:abstractNumId w:val="3"/>
  </w:num>
  <w:num w:numId="2" w16cid:durableId="1100183556">
    <w:abstractNumId w:val="0"/>
  </w:num>
  <w:num w:numId="3" w16cid:durableId="572004788">
    <w:abstractNumId w:val="2"/>
  </w:num>
  <w:num w:numId="4" w16cid:durableId="174741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7"/>
    <w:rsid w:val="00062CC0"/>
    <w:rsid w:val="00082F1E"/>
    <w:rsid w:val="00114031"/>
    <w:rsid w:val="001E2E01"/>
    <w:rsid w:val="00202091"/>
    <w:rsid w:val="0023429F"/>
    <w:rsid w:val="00246C40"/>
    <w:rsid w:val="002E1EA6"/>
    <w:rsid w:val="002E4F11"/>
    <w:rsid w:val="0032008E"/>
    <w:rsid w:val="003546A7"/>
    <w:rsid w:val="003607BA"/>
    <w:rsid w:val="003A3B0B"/>
    <w:rsid w:val="003D1249"/>
    <w:rsid w:val="003D471A"/>
    <w:rsid w:val="00404A10"/>
    <w:rsid w:val="00492B7D"/>
    <w:rsid w:val="0051589B"/>
    <w:rsid w:val="005744FE"/>
    <w:rsid w:val="00583F01"/>
    <w:rsid w:val="005A62F9"/>
    <w:rsid w:val="005C4908"/>
    <w:rsid w:val="005F7929"/>
    <w:rsid w:val="00623392"/>
    <w:rsid w:val="0062345E"/>
    <w:rsid w:val="00623E6C"/>
    <w:rsid w:val="00641C88"/>
    <w:rsid w:val="00660372"/>
    <w:rsid w:val="006633B8"/>
    <w:rsid w:val="00695552"/>
    <w:rsid w:val="006C11C6"/>
    <w:rsid w:val="006C2D23"/>
    <w:rsid w:val="006C763C"/>
    <w:rsid w:val="006D3996"/>
    <w:rsid w:val="007064E3"/>
    <w:rsid w:val="00716934"/>
    <w:rsid w:val="00727555"/>
    <w:rsid w:val="0075079A"/>
    <w:rsid w:val="007779E3"/>
    <w:rsid w:val="007B0401"/>
    <w:rsid w:val="007B7399"/>
    <w:rsid w:val="007D30EA"/>
    <w:rsid w:val="007E56E3"/>
    <w:rsid w:val="008C030D"/>
    <w:rsid w:val="009004B7"/>
    <w:rsid w:val="00905E56"/>
    <w:rsid w:val="009131CA"/>
    <w:rsid w:val="00923722"/>
    <w:rsid w:val="009E61B3"/>
    <w:rsid w:val="009F25F4"/>
    <w:rsid w:val="00A21202"/>
    <w:rsid w:val="00A60A25"/>
    <w:rsid w:val="00A60C41"/>
    <w:rsid w:val="00A8259D"/>
    <w:rsid w:val="00AC3285"/>
    <w:rsid w:val="00AE3007"/>
    <w:rsid w:val="00B75AA5"/>
    <w:rsid w:val="00BA3321"/>
    <w:rsid w:val="00BC714A"/>
    <w:rsid w:val="00BC76F5"/>
    <w:rsid w:val="00C00571"/>
    <w:rsid w:val="00C26258"/>
    <w:rsid w:val="00C41DAB"/>
    <w:rsid w:val="00C5517C"/>
    <w:rsid w:val="00C62A27"/>
    <w:rsid w:val="00CC50C1"/>
    <w:rsid w:val="00CE75D0"/>
    <w:rsid w:val="00CF1456"/>
    <w:rsid w:val="00D425A1"/>
    <w:rsid w:val="00D81E2E"/>
    <w:rsid w:val="00DD0829"/>
    <w:rsid w:val="00DE270C"/>
    <w:rsid w:val="00E16661"/>
    <w:rsid w:val="00E86869"/>
    <w:rsid w:val="00EB5404"/>
    <w:rsid w:val="00ED44A1"/>
    <w:rsid w:val="00F12681"/>
    <w:rsid w:val="00F2613A"/>
    <w:rsid w:val="00F37C64"/>
    <w:rsid w:val="00F60D10"/>
    <w:rsid w:val="00F71E7E"/>
    <w:rsid w:val="00F81ECF"/>
    <w:rsid w:val="00FB5EF4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0A20BE"/>
  <w15:docId w15:val="{8BD9C857-7A1D-4DB6-AC6F-4FCF52E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AA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9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99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E75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E75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png"/><Relationship Id="rId42" Type="http://schemas.openxmlformats.org/officeDocument/2006/relationships/image" Target="media/image24.emf"/><Relationship Id="rId47" Type="http://schemas.openxmlformats.org/officeDocument/2006/relationships/image" Target="media/image27.emf"/><Relationship Id="rId63" Type="http://schemas.openxmlformats.org/officeDocument/2006/relationships/image" Target="media/image36.png"/><Relationship Id="rId68" Type="http://schemas.openxmlformats.org/officeDocument/2006/relationships/image" Target="media/image40.emf"/><Relationship Id="rId84" Type="http://schemas.microsoft.com/office/2007/relationships/hdphoto" Target="media/hdphoto9.wdp"/><Relationship Id="rId89" Type="http://schemas.openxmlformats.org/officeDocument/2006/relationships/image" Target="media/image52.emf"/><Relationship Id="rId16" Type="http://schemas.openxmlformats.org/officeDocument/2006/relationships/image" Target="media/image7.png"/><Relationship Id="rId11" Type="http://schemas.openxmlformats.org/officeDocument/2006/relationships/image" Target="media/image3.png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53" Type="http://schemas.openxmlformats.org/officeDocument/2006/relationships/oleObject" Target="embeddings/oleObject16.bin"/><Relationship Id="rId58" Type="http://schemas.openxmlformats.org/officeDocument/2006/relationships/oleObject" Target="embeddings/oleObject17.bin"/><Relationship Id="rId74" Type="http://schemas.microsoft.com/office/2007/relationships/hdphoto" Target="media/hdphoto5.wdp"/><Relationship Id="rId79" Type="http://schemas.microsoft.com/office/2007/relationships/hdphoto" Target="media/hdphoto7.wdp"/><Relationship Id="rId5" Type="http://schemas.openxmlformats.org/officeDocument/2006/relationships/webSettings" Target="webSettings.xml"/><Relationship Id="rId90" Type="http://schemas.openxmlformats.org/officeDocument/2006/relationships/oleObject" Target="embeddings/oleObject21.bin"/><Relationship Id="rId95" Type="http://schemas.openxmlformats.org/officeDocument/2006/relationships/image" Target="media/image56.png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64" Type="http://schemas.microsoft.com/office/2007/relationships/hdphoto" Target="media/hdphoto3.wdp"/><Relationship Id="rId69" Type="http://schemas.openxmlformats.org/officeDocument/2006/relationships/oleObject" Target="embeddings/oleObject19.bin"/><Relationship Id="rId80" Type="http://schemas.openxmlformats.org/officeDocument/2006/relationships/image" Target="media/image47.png"/><Relationship Id="rId85" Type="http://schemas.openxmlformats.org/officeDocument/2006/relationships/image" Target="media/image50.e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33" Type="http://schemas.openxmlformats.org/officeDocument/2006/relationships/oleObject" Target="embeddings/oleObject9.bin"/><Relationship Id="rId38" Type="http://schemas.openxmlformats.org/officeDocument/2006/relationships/image" Target="media/image21.png"/><Relationship Id="rId46" Type="http://schemas.openxmlformats.org/officeDocument/2006/relationships/oleObject" Target="embeddings/oleObject13.bin"/><Relationship Id="rId59" Type="http://schemas.openxmlformats.org/officeDocument/2006/relationships/image" Target="media/image34.png"/><Relationship Id="rId67" Type="http://schemas.openxmlformats.org/officeDocument/2006/relationships/image" Target="media/image39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1.png"/><Relationship Id="rId62" Type="http://schemas.openxmlformats.org/officeDocument/2006/relationships/oleObject" Target="embeddings/oleObject18.bin"/><Relationship Id="rId70" Type="http://schemas.openxmlformats.org/officeDocument/2006/relationships/image" Target="media/image41.png"/><Relationship Id="rId75" Type="http://schemas.openxmlformats.org/officeDocument/2006/relationships/image" Target="media/image44.png"/><Relationship Id="rId83" Type="http://schemas.openxmlformats.org/officeDocument/2006/relationships/image" Target="media/image49.png"/><Relationship Id="rId88" Type="http://schemas.microsoft.com/office/2007/relationships/hdphoto" Target="media/hdphoto10.wdp"/><Relationship Id="rId91" Type="http://schemas.openxmlformats.org/officeDocument/2006/relationships/image" Target="media/image53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8.emf"/><Relationship Id="rId57" Type="http://schemas.openxmlformats.org/officeDocument/2006/relationships/image" Target="media/image33.emf"/><Relationship Id="rId10" Type="http://schemas.openxmlformats.org/officeDocument/2006/relationships/oleObject" Target="embeddings/oleObject1.bin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0.emf"/><Relationship Id="rId60" Type="http://schemas.microsoft.com/office/2007/relationships/hdphoto" Target="media/hdphoto2.wdp"/><Relationship Id="rId65" Type="http://schemas.openxmlformats.org/officeDocument/2006/relationships/image" Target="media/image37.png"/><Relationship Id="rId73" Type="http://schemas.openxmlformats.org/officeDocument/2006/relationships/image" Target="media/image43.png"/><Relationship Id="rId78" Type="http://schemas.openxmlformats.org/officeDocument/2006/relationships/image" Target="media/image46.png"/><Relationship Id="rId81" Type="http://schemas.microsoft.com/office/2007/relationships/hdphoto" Target="media/hdphoto8.wdp"/><Relationship Id="rId86" Type="http://schemas.openxmlformats.org/officeDocument/2006/relationships/oleObject" Target="embeddings/oleObject20.bin"/><Relationship Id="rId94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9" Type="http://schemas.openxmlformats.org/officeDocument/2006/relationships/image" Target="media/image22.png"/><Relationship Id="rId34" Type="http://schemas.openxmlformats.org/officeDocument/2006/relationships/image" Target="media/image18.jpeg"/><Relationship Id="rId50" Type="http://schemas.openxmlformats.org/officeDocument/2006/relationships/oleObject" Target="embeddings/oleObject15.bin"/><Relationship Id="rId55" Type="http://schemas.microsoft.com/office/2007/relationships/hdphoto" Target="media/hdphoto1.wdp"/><Relationship Id="rId76" Type="http://schemas.microsoft.com/office/2007/relationships/hdphoto" Target="media/hdphoto6.wdp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microsoft.com/office/2007/relationships/hdphoto" Target="media/hdphoto4.wdp"/><Relationship Id="rId92" Type="http://schemas.microsoft.com/office/2007/relationships/hdphoto" Target="media/hdphoto11.wdp"/><Relationship Id="rId2" Type="http://schemas.openxmlformats.org/officeDocument/2006/relationships/numbering" Target="numbering.xml"/><Relationship Id="rId29" Type="http://schemas.openxmlformats.org/officeDocument/2006/relationships/image" Target="media/image15.emf"/><Relationship Id="rId24" Type="http://schemas.openxmlformats.org/officeDocument/2006/relationships/image" Target="media/image12.png"/><Relationship Id="rId40" Type="http://schemas.openxmlformats.org/officeDocument/2006/relationships/image" Target="media/image23.emf"/><Relationship Id="rId45" Type="http://schemas.openxmlformats.org/officeDocument/2006/relationships/image" Target="media/image26.emf"/><Relationship Id="rId66" Type="http://schemas.openxmlformats.org/officeDocument/2006/relationships/image" Target="media/image38.png"/><Relationship Id="rId87" Type="http://schemas.openxmlformats.org/officeDocument/2006/relationships/image" Target="media/image51.png"/><Relationship Id="rId61" Type="http://schemas.openxmlformats.org/officeDocument/2006/relationships/image" Target="media/image35.emf"/><Relationship Id="rId82" Type="http://schemas.openxmlformats.org/officeDocument/2006/relationships/image" Target="media/image48.jpeg"/><Relationship Id="rId19" Type="http://schemas.openxmlformats.org/officeDocument/2006/relationships/image" Target="media/image9.e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8.bin"/><Relationship Id="rId35" Type="http://schemas.openxmlformats.org/officeDocument/2006/relationships/image" Target="media/image19.emf"/><Relationship Id="rId56" Type="http://schemas.openxmlformats.org/officeDocument/2006/relationships/image" Target="media/image32.png"/><Relationship Id="rId77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72" Type="http://schemas.openxmlformats.org/officeDocument/2006/relationships/image" Target="media/image42.png"/><Relationship Id="rId93" Type="http://schemas.openxmlformats.org/officeDocument/2006/relationships/image" Target="media/image54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87156-97DB-4E98-B19E-8E3865C0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1274</Words>
  <Characters>6385</Characters>
  <Application>Microsoft Office Word</Application>
  <DocSecurity>0</DocSecurity>
  <Lines>212</Lines>
  <Paragraphs>96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Po-Ying Chen</dc:creator>
  <cp:keywords/>
  <dc:description/>
  <cp:lastModifiedBy>eric chen</cp:lastModifiedBy>
  <cp:revision>2</cp:revision>
  <dcterms:created xsi:type="dcterms:W3CDTF">2024-10-04T04:48:00Z</dcterms:created>
  <dcterms:modified xsi:type="dcterms:W3CDTF">2024-10-04T04:48:00Z</dcterms:modified>
</cp:coreProperties>
</file>