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D946A" w14:textId="324F9980" w:rsidR="0092786F" w:rsidRPr="004814A8" w:rsidRDefault="004E6249" w:rsidP="0092786F">
      <w:pPr>
        <w:spacing w:after="0"/>
        <w:ind w:left="720" w:hanging="360"/>
        <w:rPr>
          <w:rFonts w:ascii="Calibri" w:hAnsi="Calibri" w:cs="Calibri"/>
          <w:sz w:val="28"/>
          <w:szCs w:val="28"/>
        </w:rPr>
      </w:pPr>
      <w:r w:rsidRPr="004814A8">
        <w:rPr>
          <w:rFonts w:ascii="Calibri" w:hAnsi="Calibri" w:cs="Calibri"/>
          <w:sz w:val="28"/>
          <w:szCs w:val="28"/>
        </w:rPr>
        <w:t>Practicum Proposal</w:t>
      </w:r>
      <w:r w:rsidR="00BA7D62">
        <w:rPr>
          <w:rFonts w:ascii="Calibri" w:hAnsi="Calibri" w:cs="Calibri"/>
          <w:sz w:val="28"/>
          <w:szCs w:val="28"/>
        </w:rPr>
        <w:t>: Fall</w:t>
      </w:r>
      <w:r w:rsidR="00E43932">
        <w:rPr>
          <w:rFonts w:ascii="Calibri" w:hAnsi="Calibri" w:cs="Calibri"/>
          <w:sz w:val="28"/>
          <w:szCs w:val="28"/>
        </w:rPr>
        <w:t xml:space="preserve"> 2019</w:t>
      </w:r>
      <w:r w:rsidR="00BA7D62">
        <w:rPr>
          <w:rFonts w:ascii="Calibri" w:hAnsi="Calibri" w:cs="Calibri"/>
          <w:sz w:val="28"/>
          <w:szCs w:val="28"/>
        </w:rPr>
        <w:t>, 8-Week1 and 8-Week2</w:t>
      </w:r>
    </w:p>
    <w:p w14:paraId="74659341" w14:textId="77777777" w:rsidR="0092786F" w:rsidRPr="006313C3" w:rsidRDefault="0092786F" w:rsidP="0092786F">
      <w:pPr>
        <w:spacing w:after="0"/>
        <w:ind w:left="360"/>
        <w:rPr>
          <w:rFonts w:ascii="Calibri" w:hAnsi="Calibri" w:cs="Calibri"/>
        </w:rPr>
      </w:pPr>
    </w:p>
    <w:p w14:paraId="77CF0B43" w14:textId="77777777" w:rsidR="0092786F" w:rsidRPr="006313C3" w:rsidRDefault="0092786F" w:rsidP="0092786F">
      <w:pPr>
        <w:spacing w:after="0"/>
        <w:ind w:left="360"/>
        <w:rPr>
          <w:rFonts w:ascii="Calibri" w:hAnsi="Calibri" w:cs="Calibri"/>
        </w:rPr>
      </w:pPr>
    </w:p>
    <w:p w14:paraId="5CF003D9" w14:textId="77777777" w:rsidR="0092786F" w:rsidRPr="005540B0" w:rsidRDefault="0092786F" w:rsidP="0092786F">
      <w:pPr>
        <w:pStyle w:val="ListParagraph"/>
        <w:numPr>
          <w:ilvl w:val="0"/>
          <w:numId w:val="2"/>
        </w:numPr>
        <w:spacing w:after="0"/>
        <w:rPr>
          <w:rFonts w:ascii="Calibri" w:hAnsi="Calibri" w:cs="Calibri"/>
          <w:b/>
          <w:sz w:val="24"/>
          <w:szCs w:val="24"/>
        </w:rPr>
      </w:pPr>
      <w:r w:rsidRPr="00B6397B">
        <w:rPr>
          <w:rFonts w:ascii="Calibri" w:hAnsi="Calibri" w:cs="Calibri"/>
          <w:b/>
          <w:sz w:val="24"/>
          <w:szCs w:val="24"/>
        </w:rPr>
        <w:t xml:space="preserve">Contact: </w:t>
      </w:r>
      <w:r w:rsidRPr="00B6397B">
        <w:rPr>
          <w:rFonts w:ascii="Calibri" w:hAnsi="Calibri" w:cs="Calibri"/>
          <w:b/>
          <w:sz w:val="24"/>
          <w:szCs w:val="24"/>
        </w:rPr>
        <w:tab/>
      </w:r>
      <w:r w:rsidRPr="005540B0">
        <w:rPr>
          <w:rFonts w:ascii="Calibri" w:hAnsi="Calibri" w:cs="Calibri"/>
          <w:sz w:val="24"/>
          <w:szCs w:val="24"/>
        </w:rPr>
        <w:t>Lolita Mannik</w:t>
      </w:r>
    </w:p>
    <w:p w14:paraId="7ED07511" w14:textId="77777777" w:rsidR="0092786F" w:rsidRPr="005540B0" w:rsidRDefault="00B84F3E" w:rsidP="0092786F">
      <w:pPr>
        <w:spacing w:after="0"/>
        <w:ind w:left="2160"/>
        <w:rPr>
          <w:rFonts w:ascii="Calibri" w:hAnsi="Calibri" w:cs="Calibri"/>
          <w:sz w:val="24"/>
          <w:szCs w:val="24"/>
        </w:rPr>
      </w:pPr>
      <w:hyperlink r:id="rId8" w:history="1">
        <w:r w:rsidR="0092786F" w:rsidRPr="005540B0">
          <w:rPr>
            <w:rStyle w:val="Hyperlink"/>
            <w:rFonts w:ascii="Calibri" w:hAnsi="Calibri" w:cs="Calibri"/>
            <w:sz w:val="24"/>
            <w:szCs w:val="24"/>
          </w:rPr>
          <w:t>lmannik@regis.edu</w:t>
        </w:r>
      </w:hyperlink>
    </w:p>
    <w:p w14:paraId="1E281A31" w14:textId="77777777" w:rsidR="0092786F" w:rsidRPr="005540B0" w:rsidRDefault="0092786F" w:rsidP="0092786F">
      <w:pPr>
        <w:spacing w:after="0"/>
        <w:ind w:left="2160"/>
        <w:rPr>
          <w:rFonts w:ascii="Calibri" w:hAnsi="Calibri" w:cs="Calibri"/>
          <w:b/>
          <w:sz w:val="24"/>
          <w:szCs w:val="24"/>
        </w:rPr>
      </w:pPr>
      <w:r w:rsidRPr="005540B0">
        <w:rPr>
          <w:rFonts w:ascii="Calibri" w:hAnsi="Calibri" w:cs="Calibri"/>
          <w:sz w:val="24"/>
          <w:szCs w:val="24"/>
        </w:rPr>
        <w:t>720-609-9761</w:t>
      </w:r>
    </w:p>
    <w:p w14:paraId="03819DF3" w14:textId="77777777" w:rsidR="0092786F" w:rsidRPr="00B6397B" w:rsidRDefault="0092786F" w:rsidP="0092786F">
      <w:pPr>
        <w:spacing w:after="0"/>
        <w:ind w:left="2160"/>
        <w:rPr>
          <w:rFonts w:ascii="Calibri" w:hAnsi="Calibri" w:cs="Calibri"/>
          <w:sz w:val="24"/>
          <w:szCs w:val="24"/>
        </w:rPr>
      </w:pPr>
    </w:p>
    <w:p w14:paraId="1E952615" w14:textId="77777777" w:rsidR="0092786F" w:rsidRPr="00B6397B" w:rsidRDefault="0092786F" w:rsidP="0092786F">
      <w:pPr>
        <w:pStyle w:val="ListParagraph"/>
        <w:numPr>
          <w:ilvl w:val="0"/>
          <w:numId w:val="2"/>
        </w:numPr>
        <w:spacing w:after="0"/>
        <w:rPr>
          <w:rFonts w:ascii="Calibri" w:hAnsi="Calibri" w:cs="Calibri"/>
          <w:b/>
          <w:sz w:val="24"/>
          <w:szCs w:val="24"/>
        </w:rPr>
      </w:pPr>
      <w:r w:rsidRPr="00B6397B">
        <w:rPr>
          <w:rFonts w:ascii="Calibri" w:hAnsi="Calibri" w:cs="Calibri"/>
          <w:b/>
          <w:sz w:val="24"/>
          <w:szCs w:val="24"/>
        </w:rPr>
        <w:t>Project Title:</w:t>
      </w:r>
      <w:r w:rsidRPr="00B6397B">
        <w:rPr>
          <w:rFonts w:ascii="Calibri" w:hAnsi="Calibri" w:cs="Calibri"/>
          <w:sz w:val="24"/>
          <w:szCs w:val="24"/>
        </w:rPr>
        <w:t xml:space="preserve"> </w:t>
      </w:r>
      <w:r w:rsidRPr="00B6397B">
        <w:rPr>
          <w:rFonts w:ascii="Calibri" w:hAnsi="Calibri" w:cs="Calibri"/>
          <w:sz w:val="24"/>
          <w:szCs w:val="24"/>
        </w:rPr>
        <w:tab/>
        <w:t xml:space="preserve">Novel Database </w:t>
      </w:r>
      <w:r w:rsidR="006313C3" w:rsidRPr="00B6397B">
        <w:rPr>
          <w:rFonts w:ascii="Calibri" w:hAnsi="Calibri" w:cs="Calibri"/>
          <w:sz w:val="24"/>
          <w:szCs w:val="24"/>
        </w:rPr>
        <w:t xml:space="preserve">and </w:t>
      </w:r>
      <w:r w:rsidRPr="00B6397B">
        <w:rPr>
          <w:rFonts w:ascii="Calibri" w:hAnsi="Calibri" w:cs="Calibri"/>
          <w:sz w:val="24"/>
          <w:szCs w:val="24"/>
        </w:rPr>
        <w:t xml:space="preserve">Usage Metrics </w:t>
      </w:r>
      <w:r w:rsidR="006313C3" w:rsidRPr="00B6397B">
        <w:rPr>
          <w:rFonts w:ascii="Calibri" w:hAnsi="Calibri" w:cs="Calibri"/>
          <w:sz w:val="24"/>
          <w:szCs w:val="24"/>
        </w:rPr>
        <w:t xml:space="preserve">for </w:t>
      </w:r>
      <w:r w:rsidRPr="00B6397B">
        <w:rPr>
          <w:rFonts w:ascii="Calibri" w:hAnsi="Calibri" w:cs="Calibri"/>
          <w:sz w:val="24"/>
          <w:szCs w:val="24"/>
        </w:rPr>
        <w:t>NCAR’s Climate Model</w:t>
      </w:r>
    </w:p>
    <w:p w14:paraId="5AE2ACF3" w14:textId="77777777" w:rsidR="006313C3" w:rsidRPr="00B6397B" w:rsidRDefault="006313C3" w:rsidP="006313C3">
      <w:pPr>
        <w:spacing w:after="0"/>
        <w:ind w:left="360"/>
        <w:rPr>
          <w:rFonts w:ascii="Calibri" w:hAnsi="Calibri" w:cs="Calibri"/>
          <w:sz w:val="24"/>
          <w:szCs w:val="24"/>
        </w:rPr>
      </w:pPr>
    </w:p>
    <w:p w14:paraId="4511BE65" w14:textId="77777777" w:rsidR="00B80E5D" w:rsidRPr="00B6397B" w:rsidRDefault="0092786F" w:rsidP="00BF6322">
      <w:pPr>
        <w:pStyle w:val="ListParagraph"/>
        <w:numPr>
          <w:ilvl w:val="0"/>
          <w:numId w:val="2"/>
        </w:numPr>
        <w:spacing w:after="0"/>
        <w:rPr>
          <w:rFonts w:ascii="Calibri" w:hAnsi="Calibri" w:cs="Calibri"/>
          <w:b/>
          <w:sz w:val="24"/>
          <w:szCs w:val="24"/>
        </w:rPr>
      </w:pPr>
      <w:r w:rsidRPr="00B6397B">
        <w:rPr>
          <w:rFonts w:ascii="Calibri" w:hAnsi="Calibri" w:cs="Calibri"/>
          <w:b/>
          <w:sz w:val="24"/>
          <w:szCs w:val="24"/>
        </w:rPr>
        <w:t>Project Description</w:t>
      </w:r>
      <w:r w:rsidRPr="00B6397B">
        <w:rPr>
          <w:rFonts w:ascii="Calibri" w:hAnsi="Calibri" w:cs="Calibri"/>
          <w:b/>
          <w:sz w:val="24"/>
          <w:szCs w:val="24"/>
        </w:rPr>
        <w:tab/>
      </w:r>
    </w:p>
    <w:p w14:paraId="54C1F38B" w14:textId="5714CAEA" w:rsidR="00B80E5D" w:rsidRPr="00B6397B" w:rsidRDefault="00FE373B" w:rsidP="00B80E5D">
      <w:pPr>
        <w:pStyle w:val="ListParagraph"/>
        <w:spacing w:after="120"/>
        <w:ind w:firstLine="720"/>
        <w:contextualSpacing w:val="0"/>
        <w:rPr>
          <w:rFonts w:ascii="Calibri" w:hAnsi="Calibri" w:cs="Calibri"/>
          <w:color w:val="000000"/>
          <w:sz w:val="24"/>
          <w:szCs w:val="24"/>
          <w:shd w:val="clear" w:color="auto" w:fill="FFFFFF"/>
        </w:rPr>
      </w:pPr>
      <w:r w:rsidRPr="00B6397B">
        <w:rPr>
          <w:rFonts w:ascii="Calibri" w:hAnsi="Calibri" w:cs="Calibri"/>
          <w:b/>
          <w:color w:val="000000"/>
          <w:sz w:val="24"/>
          <w:szCs w:val="24"/>
          <w:shd w:val="clear" w:color="auto" w:fill="FFFFFF"/>
        </w:rPr>
        <w:t>Goal:</w:t>
      </w:r>
      <w:r w:rsidRPr="00B6397B">
        <w:rPr>
          <w:rFonts w:ascii="Calibri" w:hAnsi="Calibri" w:cs="Calibri"/>
          <w:color w:val="000000"/>
          <w:sz w:val="24"/>
          <w:szCs w:val="24"/>
          <w:shd w:val="clear" w:color="auto" w:fill="FFFFFF"/>
        </w:rPr>
        <w:t xml:space="preserve"> </w:t>
      </w:r>
      <w:r w:rsidR="00B80E5D" w:rsidRPr="00B6397B">
        <w:rPr>
          <w:rFonts w:ascii="Calibri" w:hAnsi="Calibri" w:cs="Calibri"/>
          <w:color w:val="000000"/>
          <w:sz w:val="24"/>
          <w:szCs w:val="24"/>
          <w:shd w:val="clear" w:color="auto" w:fill="FFFFFF"/>
        </w:rPr>
        <w:t xml:space="preserve">I am proposing a 16-week practicum project that uses and builds upon analysis from </w:t>
      </w:r>
      <w:r w:rsidR="00BA7D62" w:rsidRPr="00B6397B">
        <w:rPr>
          <w:rFonts w:ascii="Calibri" w:hAnsi="Calibri" w:cs="Calibri"/>
          <w:color w:val="000000"/>
          <w:sz w:val="24"/>
          <w:szCs w:val="24"/>
          <w:shd w:val="clear" w:color="auto" w:fill="FFFFFF"/>
        </w:rPr>
        <w:t xml:space="preserve">my </w:t>
      </w:r>
      <w:r w:rsidR="00B80E5D" w:rsidRPr="00B6397B">
        <w:rPr>
          <w:rFonts w:ascii="Calibri" w:hAnsi="Calibri" w:cs="Calibri"/>
          <w:color w:val="000000"/>
          <w:sz w:val="24"/>
          <w:szCs w:val="24"/>
          <w:shd w:val="clear" w:color="auto" w:fill="FFFFFF"/>
        </w:rPr>
        <w:t xml:space="preserve">summer internship at NCAR, which will help me develop my skills toward analyzing data in a scientific or medical </w:t>
      </w:r>
      <w:r w:rsidR="00E41147" w:rsidRPr="00B6397B">
        <w:rPr>
          <w:rFonts w:ascii="Calibri" w:hAnsi="Calibri" w:cs="Calibri"/>
          <w:color w:val="000000"/>
          <w:sz w:val="24"/>
          <w:szCs w:val="24"/>
          <w:shd w:val="clear" w:color="auto" w:fill="FFFFFF"/>
        </w:rPr>
        <w:t>field</w:t>
      </w:r>
      <w:r w:rsidR="005F6C50">
        <w:rPr>
          <w:rFonts w:ascii="Calibri" w:hAnsi="Calibri" w:cs="Calibri"/>
          <w:color w:val="000000"/>
          <w:sz w:val="24"/>
          <w:szCs w:val="24"/>
          <w:shd w:val="clear" w:color="auto" w:fill="FFFFFF"/>
        </w:rPr>
        <w:t xml:space="preserve">. I’d like to specifically showcase statistical and machine learning methods. </w:t>
      </w:r>
    </w:p>
    <w:p w14:paraId="2FA906F2" w14:textId="6B2D45EE" w:rsidR="006313C3" w:rsidRPr="00B6397B" w:rsidRDefault="00FE373B" w:rsidP="00B80E5D">
      <w:pPr>
        <w:pStyle w:val="ListParagraph"/>
        <w:spacing w:after="120"/>
        <w:ind w:firstLine="720"/>
        <w:rPr>
          <w:rFonts w:ascii="Calibri" w:hAnsi="Calibri" w:cs="Calibri"/>
          <w:sz w:val="24"/>
          <w:szCs w:val="24"/>
        </w:rPr>
      </w:pPr>
      <w:r w:rsidRPr="00B6397B">
        <w:rPr>
          <w:rFonts w:ascii="Calibri" w:hAnsi="Calibri" w:cs="Calibri"/>
          <w:b/>
          <w:color w:val="000000"/>
          <w:sz w:val="24"/>
          <w:szCs w:val="24"/>
          <w:shd w:val="clear" w:color="auto" w:fill="FFFFFF"/>
        </w:rPr>
        <w:t>Background:</w:t>
      </w:r>
      <w:r w:rsidRPr="00B6397B">
        <w:rPr>
          <w:rFonts w:ascii="Calibri" w:hAnsi="Calibri" w:cs="Calibri"/>
          <w:color w:val="000000"/>
          <w:sz w:val="24"/>
          <w:szCs w:val="24"/>
          <w:shd w:val="clear" w:color="auto" w:fill="FFFFFF"/>
        </w:rPr>
        <w:t xml:space="preserve"> </w:t>
      </w:r>
      <w:r w:rsidR="006313C3" w:rsidRPr="00B6397B">
        <w:rPr>
          <w:rFonts w:ascii="Calibri" w:hAnsi="Calibri" w:cs="Calibri"/>
          <w:color w:val="000000"/>
          <w:sz w:val="24"/>
          <w:szCs w:val="24"/>
          <w:shd w:val="clear" w:color="auto" w:fill="FFFFFF"/>
        </w:rPr>
        <w:t xml:space="preserve">The Community Earth System Model (CESM) is a highly configurable coupled climate model used by climate researchers across the world. </w:t>
      </w:r>
      <w:r w:rsidR="006313C3" w:rsidRPr="00B6397B">
        <w:rPr>
          <w:rFonts w:ascii="Calibri" w:hAnsi="Calibri" w:cs="Calibri"/>
          <w:color w:val="000000"/>
          <w:sz w:val="24"/>
          <w:szCs w:val="24"/>
        </w:rPr>
        <w:t>M</w:t>
      </w:r>
      <w:r w:rsidR="006313C3" w:rsidRPr="00B6397B">
        <w:rPr>
          <w:rFonts w:ascii="Calibri" w:hAnsi="Calibri" w:cs="Calibri"/>
          <w:color w:val="000000"/>
          <w:sz w:val="24"/>
          <w:szCs w:val="24"/>
          <w:shd w:val="clear" w:color="auto" w:fill="FFFFFF"/>
        </w:rPr>
        <w:t xml:space="preserve">odel configurability comes in the form of </w:t>
      </w:r>
      <w:r w:rsidR="00B80E5D" w:rsidRPr="00B6397B">
        <w:rPr>
          <w:rFonts w:ascii="Calibri" w:hAnsi="Calibri" w:cs="Calibri"/>
          <w:color w:val="000000"/>
          <w:sz w:val="24"/>
          <w:szCs w:val="24"/>
          <w:shd w:val="clear" w:color="auto" w:fill="FFFFFF"/>
        </w:rPr>
        <w:t xml:space="preserve">biologic, geologic, and atmospheric </w:t>
      </w:r>
      <w:r w:rsidR="006313C3" w:rsidRPr="00B6397B">
        <w:rPr>
          <w:rFonts w:ascii="Calibri" w:hAnsi="Calibri" w:cs="Calibri"/>
          <w:color w:val="000000"/>
          <w:sz w:val="24"/>
          <w:szCs w:val="24"/>
          <w:shd w:val="clear" w:color="auto" w:fill="FFFFFF"/>
        </w:rPr>
        <w:t>components</w:t>
      </w:r>
      <w:r w:rsidR="00B80E5D" w:rsidRPr="00B6397B">
        <w:rPr>
          <w:rFonts w:ascii="Calibri" w:hAnsi="Calibri" w:cs="Calibri"/>
          <w:color w:val="000000"/>
          <w:sz w:val="24"/>
          <w:szCs w:val="24"/>
          <w:shd w:val="clear" w:color="auto" w:fill="FFFFFF"/>
        </w:rPr>
        <w:t xml:space="preserve"> mapped to surface and atmospheric </w:t>
      </w:r>
      <w:r w:rsidR="006313C3" w:rsidRPr="00B6397B">
        <w:rPr>
          <w:rFonts w:ascii="Calibri" w:hAnsi="Calibri" w:cs="Calibri"/>
          <w:color w:val="000000"/>
          <w:sz w:val="24"/>
          <w:szCs w:val="24"/>
          <w:shd w:val="clear" w:color="auto" w:fill="FFFFFF"/>
        </w:rPr>
        <w:t xml:space="preserve">grids, and </w:t>
      </w:r>
      <w:r w:rsidR="00EA73D1">
        <w:rPr>
          <w:rFonts w:ascii="Calibri" w:hAnsi="Calibri" w:cs="Calibri"/>
          <w:color w:val="000000"/>
          <w:sz w:val="24"/>
          <w:szCs w:val="24"/>
          <w:shd w:val="clear" w:color="auto" w:fill="FFFFFF"/>
        </w:rPr>
        <w:t xml:space="preserve">is </w:t>
      </w:r>
      <w:r w:rsidRPr="00B6397B">
        <w:rPr>
          <w:rFonts w:ascii="Calibri" w:hAnsi="Calibri" w:cs="Calibri"/>
          <w:color w:val="000000"/>
          <w:sz w:val="24"/>
          <w:szCs w:val="24"/>
          <w:shd w:val="clear" w:color="auto" w:fill="FFFFFF"/>
        </w:rPr>
        <w:t xml:space="preserve">customized with </w:t>
      </w:r>
      <w:r w:rsidR="006313C3" w:rsidRPr="00B6397B">
        <w:rPr>
          <w:rFonts w:ascii="Calibri" w:hAnsi="Calibri" w:cs="Calibri"/>
          <w:color w:val="000000"/>
          <w:sz w:val="24"/>
          <w:szCs w:val="24"/>
          <w:shd w:val="clear" w:color="auto" w:fill="FFFFFF"/>
        </w:rPr>
        <w:t xml:space="preserve">physics options, all of which in turn affect the model’s computational performance – an important constraint in designing both model software and scientific experiments. </w:t>
      </w:r>
      <w:r w:rsidR="006313C3" w:rsidRPr="00B6397B">
        <w:rPr>
          <w:rFonts w:ascii="Calibri" w:hAnsi="Calibri" w:cs="Calibri"/>
          <w:color w:val="000000"/>
          <w:sz w:val="24"/>
          <w:szCs w:val="24"/>
        </w:rPr>
        <w:t xml:space="preserve">In my internship, I created a SQL database by parsing text-based timing files of all experiments run on the Cheyenne supercomputer for the Coupled Model </w:t>
      </w:r>
      <w:proofErr w:type="spellStart"/>
      <w:r w:rsidR="006313C3" w:rsidRPr="00B6397B">
        <w:rPr>
          <w:rFonts w:ascii="Calibri" w:hAnsi="Calibri" w:cs="Calibri"/>
          <w:color w:val="000000"/>
          <w:sz w:val="24"/>
          <w:szCs w:val="24"/>
        </w:rPr>
        <w:t>Intercomparison</w:t>
      </w:r>
      <w:proofErr w:type="spellEnd"/>
      <w:r w:rsidR="006313C3" w:rsidRPr="00B6397B">
        <w:rPr>
          <w:rFonts w:ascii="Calibri" w:hAnsi="Calibri" w:cs="Calibri"/>
          <w:color w:val="000000"/>
          <w:sz w:val="24"/>
          <w:szCs w:val="24"/>
        </w:rPr>
        <w:t xml:space="preserve"> Project 6 (CMIP6) to learn how climate scientists use this sophisticated model. </w:t>
      </w:r>
    </w:p>
    <w:p w14:paraId="027C3787" w14:textId="77777777" w:rsidR="006313C3" w:rsidRPr="00B6397B" w:rsidRDefault="00FE373B" w:rsidP="00B80E5D">
      <w:pPr>
        <w:spacing w:after="120"/>
        <w:ind w:left="720" w:firstLine="720"/>
        <w:rPr>
          <w:rFonts w:ascii="Calibri" w:hAnsi="Calibri" w:cs="Calibri"/>
          <w:color w:val="000000"/>
          <w:sz w:val="24"/>
          <w:szCs w:val="24"/>
        </w:rPr>
      </w:pPr>
      <w:r w:rsidRPr="00B6397B">
        <w:rPr>
          <w:rFonts w:ascii="Calibri" w:hAnsi="Calibri" w:cs="Calibri"/>
          <w:b/>
          <w:color w:val="000000"/>
          <w:sz w:val="24"/>
          <w:szCs w:val="24"/>
        </w:rPr>
        <w:t>Internship:</w:t>
      </w:r>
      <w:r w:rsidRPr="00B6397B">
        <w:rPr>
          <w:rFonts w:ascii="Calibri" w:hAnsi="Calibri" w:cs="Calibri"/>
          <w:color w:val="000000"/>
          <w:sz w:val="24"/>
          <w:szCs w:val="24"/>
        </w:rPr>
        <w:t xml:space="preserve"> My</w:t>
      </w:r>
      <w:r w:rsidR="006313C3" w:rsidRPr="00B6397B">
        <w:rPr>
          <w:rFonts w:ascii="Calibri" w:hAnsi="Calibri" w:cs="Calibri"/>
          <w:color w:val="000000"/>
          <w:sz w:val="24"/>
          <w:szCs w:val="24"/>
        </w:rPr>
        <w:t xml:space="preserve"> study identified which configurations are being used, their relative rates of usage, and their computational performance, which can vary significantly. For example, model cost and CPU hours were analyzed by configuration and case, and the effect of a system upgrade on model cost was assessed for those cases running both before and after the upgrade. </w:t>
      </w:r>
    </w:p>
    <w:p w14:paraId="726ADFB3" w14:textId="3C91720B" w:rsidR="006313C3" w:rsidRPr="00B6397B" w:rsidRDefault="00FE373B" w:rsidP="00B80E5D">
      <w:pPr>
        <w:spacing w:after="120"/>
        <w:ind w:left="720" w:firstLine="720"/>
        <w:rPr>
          <w:rFonts w:ascii="Calibri" w:hAnsi="Calibri" w:cs="Calibri"/>
          <w:sz w:val="24"/>
          <w:szCs w:val="24"/>
        </w:rPr>
      </w:pPr>
      <w:r w:rsidRPr="00B6397B">
        <w:rPr>
          <w:rFonts w:ascii="Calibri" w:hAnsi="Calibri" w:cs="Calibri"/>
          <w:b/>
          <w:color w:val="000000"/>
          <w:sz w:val="24"/>
          <w:szCs w:val="24"/>
        </w:rPr>
        <w:t>Value:</w:t>
      </w:r>
      <w:r w:rsidRPr="00B6397B">
        <w:rPr>
          <w:rFonts w:ascii="Calibri" w:hAnsi="Calibri" w:cs="Calibri"/>
          <w:color w:val="000000"/>
          <w:sz w:val="24"/>
          <w:szCs w:val="24"/>
        </w:rPr>
        <w:t xml:space="preserve"> </w:t>
      </w:r>
      <w:r w:rsidR="006313C3" w:rsidRPr="00B6397B">
        <w:rPr>
          <w:rFonts w:ascii="Calibri" w:hAnsi="Calibri" w:cs="Calibri"/>
          <w:color w:val="000000"/>
          <w:sz w:val="24"/>
          <w:szCs w:val="24"/>
        </w:rPr>
        <w:t xml:space="preserve">This analysis allows NCAR to track configurations </w:t>
      </w:r>
      <w:r w:rsidR="00807931">
        <w:rPr>
          <w:rFonts w:ascii="Calibri" w:hAnsi="Calibri" w:cs="Calibri"/>
          <w:color w:val="000000"/>
          <w:sz w:val="24"/>
          <w:szCs w:val="24"/>
        </w:rPr>
        <w:t xml:space="preserve">to inform model </w:t>
      </w:r>
      <w:r w:rsidR="009B023C">
        <w:rPr>
          <w:rFonts w:ascii="Calibri" w:hAnsi="Calibri" w:cs="Calibri"/>
          <w:color w:val="000000"/>
          <w:sz w:val="24"/>
          <w:szCs w:val="24"/>
        </w:rPr>
        <w:t>performance</w:t>
      </w:r>
      <w:r w:rsidR="004D34F4">
        <w:rPr>
          <w:rFonts w:ascii="Calibri" w:hAnsi="Calibri" w:cs="Calibri"/>
          <w:color w:val="000000"/>
          <w:sz w:val="24"/>
          <w:szCs w:val="24"/>
        </w:rPr>
        <w:t xml:space="preserve"> and development</w:t>
      </w:r>
      <w:r w:rsidR="006313C3" w:rsidRPr="00B6397B">
        <w:rPr>
          <w:rFonts w:ascii="Calibri" w:hAnsi="Calibri" w:cs="Calibri"/>
          <w:color w:val="000000"/>
          <w:sz w:val="24"/>
          <w:szCs w:val="24"/>
        </w:rPr>
        <w:t>.</w:t>
      </w:r>
      <w:r w:rsidRPr="00B6397B">
        <w:rPr>
          <w:rFonts w:ascii="Calibri" w:hAnsi="Calibri" w:cs="Calibri"/>
          <w:color w:val="000000"/>
          <w:sz w:val="24"/>
          <w:szCs w:val="24"/>
        </w:rPr>
        <w:t xml:space="preserve"> Currently, no such collection of comprehensive metrics exists for CESM.</w:t>
      </w:r>
    </w:p>
    <w:p w14:paraId="0914D5F0" w14:textId="77777777" w:rsidR="006313C3" w:rsidRPr="00B6397B" w:rsidRDefault="006313C3" w:rsidP="006313C3">
      <w:pPr>
        <w:spacing w:after="0"/>
        <w:rPr>
          <w:rFonts w:ascii="Calibri" w:hAnsi="Calibri" w:cs="Calibri"/>
          <w:sz w:val="24"/>
          <w:szCs w:val="24"/>
        </w:rPr>
      </w:pPr>
    </w:p>
    <w:p w14:paraId="7F5FFE9F" w14:textId="77777777" w:rsidR="0092786F" w:rsidRPr="009B023C" w:rsidRDefault="0092786F" w:rsidP="0092786F">
      <w:pPr>
        <w:pStyle w:val="ListParagraph"/>
        <w:numPr>
          <w:ilvl w:val="0"/>
          <w:numId w:val="2"/>
        </w:numPr>
        <w:spacing w:after="0"/>
        <w:rPr>
          <w:rFonts w:ascii="Calibri" w:hAnsi="Calibri" w:cs="Calibri"/>
          <w:b/>
          <w:sz w:val="24"/>
          <w:szCs w:val="24"/>
        </w:rPr>
      </w:pPr>
      <w:r w:rsidRPr="009B023C">
        <w:rPr>
          <w:rFonts w:ascii="Calibri" w:hAnsi="Calibri" w:cs="Calibri"/>
          <w:b/>
          <w:sz w:val="24"/>
          <w:szCs w:val="24"/>
        </w:rPr>
        <w:t>Data Science Tasks</w:t>
      </w:r>
      <w:r w:rsidR="006313C3" w:rsidRPr="009B023C">
        <w:rPr>
          <w:rFonts w:ascii="Calibri" w:hAnsi="Calibri" w:cs="Calibri"/>
          <w:b/>
          <w:sz w:val="24"/>
          <w:szCs w:val="24"/>
        </w:rPr>
        <w:tab/>
      </w:r>
    </w:p>
    <w:p w14:paraId="20B820EF" w14:textId="0F2115AE" w:rsidR="006313C3" w:rsidRPr="00B6397B" w:rsidRDefault="006313C3" w:rsidP="006313C3">
      <w:pPr>
        <w:spacing w:after="0"/>
        <w:ind w:left="1080"/>
        <w:rPr>
          <w:rFonts w:cstheme="minorHAnsi"/>
          <w:sz w:val="24"/>
          <w:szCs w:val="24"/>
        </w:rPr>
      </w:pPr>
      <w:r w:rsidRPr="00B6397B">
        <w:rPr>
          <w:rFonts w:ascii="Calibri" w:hAnsi="Calibri" w:cs="Calibri"/>
          <w:b/>
          <w:sz w:val="24"/>
          <w:szCs w:val="24"/>
        </w:rPr>
        <w:t>Data Engineering</w:t>
      </w:r>
      <w:r w:rsidR="00CB2094" w:rsidRPr="00B6397B">
        <w:rPr>
          <w:rFonts w:ascii="Calibri" w:hAnsi="Calibri" w:cs="Calibri"/>
          <w:b/>
          <w:sz w:val="24"/>
          <w:szCs w:val="24"/>
        </w:rPr>
        <w:t>:</w:t>
      </w:r>
      <w:r w:rsidR="00CB2094" w:rsidRPr="00B6397B">
        <w:rPr>
          <w:rFonts w:ascii="Calibri" w:hAnsi="Calibri" w:cs="Calibri"/>
          <w:sz w:val="24"/>
          <w:szCs w:val="24"/>
        </w:rPr>
        <w:t xml:space="preserve"> </w:t>
      </w:r>
      <w:r w:rsidR="005C3490" w:rsidRPr="00B6397B">
        <w:rPr>
          <w:rFonts w:ascii="Calibri" w:hAnsi="Calibri" w:cs="Calibri"/>
          <w:sz w:val="24"/>
          <w:szCs w:val="24"/>
        </w:rPr>
        <w:t>M</w:t>
      </w:r>
      <w:r w:rsidR="00CB2094" w:rsidRPr="00B6397B">
        <w:rPr>
          <w:rFonts w:ascii="Calibri" w:hAnsi="Calibri" w:cs="Calibri"/>
          <w:sz w:val="24"/>
          <w:szCs w:val="24"/>
        </w:rPr>
        <w:t xml:space="preserve">y current data collection </w:t>
      </w:r>
      <w:r w:rsidR="005C3490" w:rsidRPr="00B6397B">
        <w:rPr>
          <w:rFonts w:ascii="Calibri" w:hAnsi="Calibri" w:cs="Calibri"/>
          <w:sz w:val="24"/>
          <w:szCs w:val="24"/>
        </w:rPr>
        <w:t>includes timing files for all CMIP6 experiments on Cheyenne as of July 16, 2019</w:t>
      </w:r>
      <w:r w:rsidR="00CB2094" w:rsidRPr="00B6397B">
        <w:rPr>
          <w:rFonts w:ascii="Calibri" w:hAnsi="Calibri" w:cs="Calibri"/>
          <w:sz w:val="24"/>
          <w:szCs w:val="24"/>
        </w:rPr>
        <w:t xml:space="preserve">. </w:t>
      </w:r>
      <w:r w:rsidR="005C3490" w:rsidRPr="00B6397B">
        <w:rPr>
          <w:rFonts w:ascii="Calibri" w:hAnsi="Calibri" w:cs="Calibri"/>
          <w:sz w:val="24"/>
          <w:szCs w:val="24"/>
        </w:rPr>
        <w:t>I propose to e</w:t>
      </w:r>
      <w:r w:rsidR="00CB2094" w:rsidRPr="00B6397B">
        <w:rPr>
          <w:rFonts w:ascii="Calibri" w:hAnsi="Calibri" w:cs="Calibri"/>
          <w:sz w:val="24"/>
          <w:szCs w:val="24"/>
        </w:rPr>
        <w:t>xpand t</w:t>
      </w:r>
      <w:r w:rsidR="005C3490" w:rsidRPr="00B6397B">
        <w:rPr>
          <w:rFonts w:ascii="Calibri" w:hAnsi="Calibri" w:cs="Calibri"/>
          <w:sz w:val="24"/>
          <w:szCs w:val="24"/>
        </w:rPr>
        <w:t>he collection to</w:t>
      </w:r>
      <w:r w:rsidR="00CB2094" w:rsidRPr="00B6397B">
        <w:rPr>
          <w:rFonts w:ascii="Calibri" w:hAnsi="Calibri" w:cs="Calibri"/>
          <w:sz w:val="24"/>
          <w:szCs w:val="24"/>
        </w:rPr>
        <w:t xml:space="preserve"> include </w:t>
      </w:r>
      <w:r w:rsidR="005C3490" w:rsidRPr="00B6397B">
        <w:rPr>
          <w:rFonts w:ascii="Calibri" w:hAnsi="Calibri" w:cs="Calibri"/>
          <w:sz w:val="24"/>
          <w:szCs w:val="24"/>
        </w:rPr>
        <w:t xml:space="preserve">more recent CMIP6 files, and </w:t>
      </w:r>
      <w:r w:rsidR="00632A21">
        <w:rPr>
          <w:rFonts w:ascii="Calibri" w:hAnsi="Calibri" w:cs="Calibri"/>
          <w:sz w:val="24"/>
          <w:szCs w:val="24"/>
        </w:rPr>
        <w:t xml:space="preserve">to </w:t>
      </w:r>
      <w:r w:rsidR="005C3490" w:rsidRPr="00B6397B">
        <w:rPr>
          <w:rFonts w:ascii="Calibri" w:hAnsi="Calibri" w:cs="Calibri"/>
          <w:sz w:val="24"/>
          <w:szCs w:val="24"/>
        </w:rPr>
        <w:t xml:space="preserve">expand the collection to </w:t>
      </w:r>
      <w:r w:rsidR="00DA3DB6">
        <w:rPr>
          <w:rFonts w:ascii="Calibri" w:hAnsi="Calibri" w:cs="Calibri"/>
          <w:sz w:val="24"/>
          <w:szCs w:val="24"/>
        </w:rPr>
        <w:t>many</w:t>
      </w:r>
      <w:r w:rsidR="00CB2094" w:rsidRPr="00B6397B">
        <w:rPr>
          <w:rFonts w:ascii="Calibri" w:hAnsi="Calibri" w:cs="Calibri"/>
          <w:sz w:val="24"/>
          <w:szCs w:val="24"/>
        </w:rPr>
        <w:t xml:space="preserve"> </w:t>
      </w:r>
      <w:r w:rsidR="005C3490" w:rsidRPr="00B6397B">
        <w:rPr>
          <w:rFonts w:ascii="Calibri" w:hAnsi="Calibri" w:cs="Calibri"/>
          <w:sz w:val="24"/>
          <w:szCs w:val="24"/>
        </w:rPr>
        <w:t xml:space="preserve">other </w:t>
      </w:r>
      <w:r w:rsidR="00CB2094" w:rsidRPr="00B6397B">
        <w:rPr>
          <w:rFonts w:ascii="Calibri" w:hAnsi="Calibri" w:cs="Calibri"/>
          <w:sz w:val="24"/>
          <w:szCs w:val="24"/>
        </w:rPr>
        <w:t>CESM experiments on Cheyenne. This</w:t>
      </w:r>
      <w:r w:rsidR="005C3490" w:rsidRPr="00B6397B">
        <w:rPr>
          <w:rFonts w:ascii="Calibri" w:hAnsi="Calibri" w:cs="Calibri"/>
          <w:sz w:val="24"/>
          <w:szCs w:val="24"/>
        </w:rPr>
        <w:t xml:space="preserve"> involves</w:t>
      </w:r>
      <w:r w:rsidR="00CB2094" w:rsidRPr="00B6397B">
        <w:rPr>
          <w:rFonts w:ascii="Calibri" w:hAnsi="Calibri" w:cs="Calibri"/>
          <w:sz w:val="24"/>
          <w:szCs w:val="24"/>
        </w:rPr>
        <w:t xml:space="preserve"> mostly parsing text files </w:t>
      </w:r>
      <w:r w:rsidR="00DA3DB6">
        <w:rPr>
          <w:rFonts w:ascii="Calibri" w:hAnsi="Calibri" w:cs="Calibri"/>
          <w:sz w:val="24"/>
          <w:szCs w:val="24"/>
        </w:rPr>
        <w:t>to structured JSON (parser was developed by my mentor), converting that JSON to SQL,</w:t>
      </w:r>
      <w:r w:rsidR="005C3490" w:rsidRPr="00B6397B">
        <w:rPr>
          <w:rFonts w:ascii="Calibri" w:hAnsi="Calibri" w:cs="Calibri"/>
          <w:sz w:val="24"/>
          <w:szCs w:val="24"/>
        </w:rPr>
        <w:t xml:space="preserve"> </w:t>
      </w:r>
      <w:r w:rsidR="00CB2094" w:rsidRPr="00B6397B">
        <w:rPr>
          <w:rFonts w:ascii="Calibri" w:hAnsi="Calibri" w:cs="Calibri"/>
          <w:sz w:val="24"/>
          <w:szCs w:val="24"/>
        </w:rPr>
        <w:t>and storing them in a SQL database hosted on AWS</w:t>
      </w:r>
      <w:r w:rsidR="005C3490" w:rsidRPr="00B6397B">
        <w:rPr>
          <w:rFonts w:ascii="Calibri" w:hAnsi="Calibri" w:cs="Calibri"/>
          <w:sz w:val="24"/>
          <w:szCs w:val="24"/>
        </w:rPr>
        <w:t xml:space="preserve"> (JSON to SQL converter was developed by me in Python)</w:t>
      </w:r>
      <w:r w:rsidR="00CB2094" w:rsidRPr="00B6397B">
        <w:rPr>
          <w:rFonts w:ascii="Calibri" w:hAnsi="Calibri" w:cs="Calibri"/>
          <w:sz w:val="24"/>
          <w:szCs w:val="24"/>
        </w:rPr>
        <w:t xml:space="preserve">. A significant outreach </w:t>
      </w:r>
      <w:r w:rsidR="005C3490" w:rsidRPr="00B6397B">
        <w:rPr>
          <w:rFonts w:ascii="Calibri" w:hAnsi="Calibri" w:cs="Calibri"/>
          <w:sz w:val="24"/>
          <w:szCs w:val="24"/>
        </w:rPr>
        <w:t>opportunity</w:t>
      </w:r>
      <w:r w:rsidR="00CB2094" w:rsidRPr="00B6397B">
        <w:rPr>
          <w:rFonts w:ascii="Calibri" w:hAnsi="Calibri" w:cs="Calibri"/>
          <w:sz w:val="24"/>
          <w:szCs w:val="24"/>
        </w:rPr>
        <w:t xml:space="preserve"> </w:t>
      </w:r>
      <w:r w:rsidR="00CB2094" w:rsidRPr="00B6397B">
        <w:rPr>
          <w:rFonts w:ascii="Calibri" w:hAnsi="Calibri" w:cs="Calibri"/>
          <w:sz w:val="24"/>
          <w:szCs w:val="24"/>
        </w:rPr>
        <w:lastRenderedPageBreak/>
        <w:t xml:space="preserve">exists to contact CESM users at other institutions </w:t>
      </w:r>
      <w:r w:rsidR="005C3490" w:rsidRPr="00B6397B">
        <w:rPr>
          <w:rFonts w:ascii="Calibri" w:hAnsi="Calibri" w:cs="Calibri"/>
          <w:sz w:val="24"/>
          <w:szCs w:val="24"/>
        </w:rPr>
        <w:t>in order to</w:t>
      </w:r>
      <w:r w:rsidR="00CB2094" w:rsidRPr="00B6397B">
        <w:rPr>
          <w:rFonts w:ascii="Calibri" w:hAnsi="Calibri" w:cs="Calibri"/>
          <w:sz w:val="24"/>
          <w:szCs w:val="24"/>
        </w:rPr>
        <w:t xml:space="preserve"> collect and parse their timing files. </w:t>
      </w:r>
      <w:r w:rsidR="005C3490" w:rsidRPr="00B6397B">
        <w:rPr>
          <w:rFonts w:ascii="Calibri" w:hAnsi="Calibri" w:cs="Calibri"/>
          <w:sz w:val="24"/>
          <w:szCs w:val="24"/>
        </w:rPr>
        <w:t xml:space="preserve">I propose to lead </w:t>
      </w:r>
      <w:r w:rsidR="005C3490" w:rsidRPr="00B6397B">
        <w:rPr>
          <w:rFonts w:cstheme="minorHAnsi"/>
          <w:sz w:val="24"/>
          <w:szCs w:val="24"/>
        </w:rPr>
        <w:t>the outreach and collection effort.</w:t>
      </w:r>
    </w:p>
    <w:p w14:paraId="52D43E60" w14:textId="77777777" w:rsidR="005C3490" w:rsidRPr="00B6397B" w:rsidRDefault="005C3490" w:rsidP="006313C3">
      <w:pPr>
        <w:spacing w:after="0"/>
        <w:ind w:left="1080"/>
        <w:rPr>
          <w:rFonts w:cstheme="minorHAnsi"/>
          <w:sz w:val="24"/>
          <w:szCs w:val="24"/>
        </w:rPr>
      </w:pPr>
    </w:p>
    <w:p w14:paraId="3369C2A4" w14:textId="474722F9" w:rsidR="006313C3" w:rsidRPr="00B6397B" w:rsidRDefault="006313C3" w:rsidP="006313C3">
      <w:pPr>
        <w:spacing w:after="0"/>
        <w:ind w:left="1080"/>
        <w:rPr>
          <w:rFonts w:cstheme="minorHAnsi"/>
          <w:b/>
          <w:sz w:val="24"/>
          <w:szCs w:val="24"/>
        </w:rPr>
      </w:pPr>
      <w:r w:rsidRPr="00B6397B">
        <w:rPr>
          <w:rFonts w:cstheme="minorHAnsi"/>
          <w:b/>
          <w:sz w:val="24"/>
          <w:szCs w:val="24"/>
        </w:rPr>
        <w:t>Statistical Analysis</w:t>
      </w:r>
      <w:r w:rsidR="005C3490" w:rsidRPr="00B6397B">
        <w:rPr>
          <w:rFonts w:cstheme="minorHAnsi"/>
          <w:b/>
          <w:sz w:val="24"/>
          <w:szCs w:val="24"/>
        </w:rPr>
        <w:t xml:space="preserve">: </w:t>
      </w:r>
      <w:r w:rsidR="0013682F" w:rsidRPr="00B6397B">
        <w:rPr>
          <w:rFonts w:cstheme="minorHAnsi"/>
          <w:b/>
          <w:sz w:val="24"/>
          <w:szCs w:val="24"/>
        </w:rPr>
        <w:t xml:space="preserve"> </w:t>
      </w:r>
      <w:r w:rsidR="00C82229" w:rsidRPr="00B6397B">
        <w:rPr>
          <w:rFonts w:cstheme="minorHAnsi"/>
          <w:sz w:val="24"/>
          <w:szCs w:val="24"/>
        </w:rPr>
        <w:t xml:space="preserve">While at NCAR, I </w:t>
      </w:r>
      <w:r w:rsidR="0013682F" w:rsidRPr="00B6397B">
        <w:rPr>
          <w:rFonts w:cstheme="minorHAnsi"/>
          <w:color w:val="000000"/>
          <w:sz w:val="24"/>
          <w:szCs w:val="24"/>
        </w:rPr>
        <w:t>got to look at the effect of a</w:t>
      </w:r>
      <w:r w:rsidR="00C82229" w:rsidRPr="00B6397B">
        <w:rPr>
          <w:rFonts w:cstheme="minorHAnsi"/>
          <w:color w:val="000000"/>
          <w:sz w:val="24"/>
          <w:szCs w:val="24"/>
        </w:rPr>
        <w:t xml:space="preserve"> </w:t>
      </w:r>
      <w:r w:rsidR="00237DBF" w:rsidRPr="00B6397B">
        <w:rPr>
          <w:rFonts w:cstheme="minorHAnsi"/>
          <w:color w:val="000000"/>
          <w:sz w:val="24"/>
          <w:szCs w:val="24"/>
        </w:rPr>
        <w:t xml:space="preserve">rare </w:t>
      </w:r>
      <w:r w:rsidR="00C82229" w:rsidRPr="00B6397B">
        <w:rPr>
          <w:rFonts w:cstheme="minorHAnsi"/>
          <w:color w:val="000000"/>
          <w:sz w:val="24"/>
          <w:szCs w:val="24"/>
        </w:rPr>
        <w:t>system</w:t>
      </w:r>
      <w:r w:rsidR="0013682F" w:rsidRPr="00B6397B">
        <w:rPr>
          <w:rFonts w:cstheme="minorHAnsi"/>
          <w:color w:val="000000"/>
          <w:sz w:val="24"/>
          <w:szCs w:val="24"/>
        </w:rPr>
        <w:t xml:space="preserve"> upgrade</w:t>
      </w:r>
      <w:r w:rsidR="00B67FD5" w:rsidRPr="00B6397B">
        <w:rPr>
          <w:rFonts w:cstheme="minorHAnsi"/>
          <w:color w:val="000000"/>
          <w:sz w:val="24"/>
          <w:szCs w:val="24"/>
        </w:rPr>
        <w:t xml:space="preserve"> on the Cheyenne supercomputer</w:t>
      </w:r>
      <w:r w:rsidR="0013682F" w:rsidRPr="00B6397B">
        <w:rPr>
          <w:rFonts w:cstheme="minorHAnsi"/>
          <w:color w:val="000000"/>
          <w:sz w:val="24"/>
          <w:szCs w:val="24"/>
        </w:rPr>
        <w:t xml:space="preserve">. </w:t>
      </w:r>
      <w:r w:rsidR="00237DBF" w:rsidRPr="00B6397B">
        <w:rPr>
          <w:rFonts w:cstheme="minorHAnsi"/>
          <w:color w:val="000000"/>
          <w:sz w:val="24"/>
          <w:szCs w:val="24"/>
        </w:rPr>
        <w:t xml:space="preserve">The system </w:t>
      </w:r>
      <w:r w:rsidR="0013682F" w:rsidRPr="00B6397B">
        <w:rPr>
          <w:rFonts w:cstheme="minorHAnsi"/>
          <w:color w:val="000000"/>
          <w:sz w:val="24"/>
          <w:szCs w:val="24"/>
        </w:rPr>
        <w:t xml:space="preserve">was down for a week </w:t>
      </w:r>
      <w:r w:rsidR="00181F58" w:rsidRPr="00B6397B">
        <w:rPr>
          <w:rFonts w:cstheme="minorHAnsi"/>
          <w:color w:val="000000"/>
          <w:sz w:val="24"/>
          <w:szCs w:val="24"/>
        </w:rPr>
        <w:t xml:space="preserve">in early July 2019 </w:t>
      </w:r>
      <w:r w:rsidR="0013682F" w:rsidRPr="00B6397B">
        <w:rPr>
          <w:rFonts w:cstheme="minorHAnsi"/>
          <w:color w:val="000000"/>
          <w:sz w:val="24"/>
          <w:szCs w:val="24"/>
        </w:rPr>
        <w:t>and no one could run their simulations during that time. We identified 1</w:t>
      </w:r>
      <w:r w:rsidR="00181F58" w:rsidRPr="00B6397B">
        <w:rPr>
          <w:rFonts w:cstheme="minorHAnsi"/>
          <w:color w:val="000000"/>
          <w:sz w:val="24"/>
          <w:szCs w:val="24"/>
        </w:rPr>
        <w:t>4</w:t>
      </w:r>
      <w:r w:rsidR="0013682F" w:rsidRPr="00B6397B">
        <w:rPr>
          <w:rFonts w:cstheme="minorHAnsi"/>
          <w:color w:val="000000"/>
          <w:sz w:val="24"/>
          <w:szCs w:val="24"/>
        </w:rPr>
        <w:t xml:space="preserve"> unique climate simulations that were running both before and after the upgrade</w:t>
      </w:r>
      <w:r w:rsidR="00530679" w:rsidRPr="00B6397B">
        <w:rPr>
          <w:rFonts w:cstheme="minorHAnsi"/>
          <w:color w:val="000000"/>
          <w:sz w:val="24"/>
          <w:szCs w:val="24"/>
        </w:rPr>
        <w:t xml:space="preserve"> and </w:t>
      </w:r>
      <w:r w:rsidR="0061461A" w:rsidRPr="00B6397B">
        <w:rPr>
          <w:rFonts w:cstheme="minorHAnsi"/>
          <w:color w:val="000000"/>
          <w:sz w:val="24"/>
          <w:szCs w:val="24"/>
        </w:rPr>
        <w:t>compared</w:t>
      </w:r>
      <w:r w:rsidR="00181F58" w:rsidRPr="00B6397B">
        <w:rPr>
          <w:rFonts w:cstheme="minorHAnsi"/>
          <w:color w:val="000000"/>
          <w:sz w:val="24"/>
          <w:szCs w:val="24"/>
        </w:rPr>
        <w:t xml:space="preserve"> the </w:t>
      </w:r>
      <w:r w:rsidR="005D03E9" w:rsidRPr="00B6397B">
        <w:rPr>
          <w:rFonts w:cstheme="minorHAnsi"/>
          <w:color w:val="000000"/>
          <w:sz w:val="24"/>
          <w:szCs w:val="24"/>
        </w:rPr>
        <w:t>mean model co</w:t>
      </w:r>
      <w:r w:rsidR="0013682F" w:rsidRPr="00B6397B">
        <w:rPr>
          <w:rFonts w:cstheme="minorHAnsi"/>
          <w:color w:val="000000"/>
          <w:sz w:val="24"/>
          <w:szCs w:val="24"/>
        </w:rPr>
        <w:t xml:space="preserve">st per case before </w:t>
      </w:r>
      <w:r w:rsidR="005D03E9" w:rsidRPr="00B6397B">
        <w:rPr>
          <w:rFonts w:cstheme="minorHAnsi"/>
          <w:color w:val="000000"/>
          <w:sz w:val="24"/>
          <w:szCs w:val="24"/>
        </w:rPr>
        <w:t xml:space="preserve">and </w:t>
      </w:r>
      <w:r w:rsidR="0013682F" w:rsidRPr="00B6397B">
        <w:rPr>
          <w:rFonts w:cstheme="minorHAnsi"/>
          <w:color w:val="000000"/>
          <w:sz w:val="24"/>
          <w:szCs w:val="24"/>
        </w:rPr>
        <w:t>after the upgrade and found that in every case, the model cost was higher after the upgrade, meaning it was taking longer to run the same simulation</w:t>
      </w:r>
      <w:r w:rsidR="005D03E9" w:rsidRPr="00B6397B">
        <w:rPr>
          <w:rFonts w:cstheme="minorHAnsi"/>
          <w:color w:val="000000"/>
          <w:sz w:val="24"/>
          <w:szCs w:val="24"/>
        </w:rPr>
        <w:t>. I also ran a T-test and found the difference to be statistically significant for the 4 cases with the highest % difference.</w:t>
      </w:r>
      <w:r w:rsidR="008F3839" w:rsidRPr="00B6397B">
        <w:rPr>
          <w:rFonts w:cstheme="minorHAnsi"/>
          <w:color w:val="000000"/>
          <w:sz w:val="24"/>
          <w:szCs w:val="24"/>
        </w:rPr>
        <w:t xml:space="preserve"> A cursory look found performance </w:t>
      </w:r>
      <w:r w:rsidR="00DD7190" w:rsidRPr="00B6397B">
        <w:rPr>
          <w:rFonts w:cstheme="minorHAnsi"/>
          <w:color w:val="000000"/>
          <w:sz w:val="24"/>
          <w:szCs w:val="24"/>
        </w:rPr>
        <w:t xml:space="preserve">degradation </w:t>
      </w:r>
      <w:r w:rsidR="008F3839" w:rsidRPr="00B6397B">
        <w:rPr>
          <w:rFonts w:cstheme="minorHAnsi"/>
          <w:color w:val="000000"/>
          <w:sz w:val="24"/>
          <w:szCs w:val="24"/>
        </w:rPr>
        <w:t xml:space="preserve">to correlate with </w:t>
      </w:r>
      <w:r w:rsidR="00DD7190" w:rsidRPr="00B6397B">
        <w:rPr>
          <w:rFonts w:cstheme="minorHAnsi"/>
          <w:color w:val="000000"/>
          <w:sz w:val="24"/>
          <w:szCs w:val="24"/>
        </w:rPr>
        <w:t xml:space="preserve">an increase in </w:t>
      </w:r>
      <w:r w:rsidR="008F3839" w:rsidRPr="00B6397B">
        <w:rPr>
          <w:rFonts w:cstheme="minorHAnsi"/>
          <w:color w:val="000000"/>
          <w:sz w:val="24"/>
          <w:szCs w:val="24"/>
        </w:rPr>
        <w:t>the num</w:t>
      </w:r>
      <w:r w:rsidR="008618CD" w:rsidRPr="00B6397B">
        <w:rPr>
          <w:rFonts w:cstheme="minorHAnsi"/>
          <w:color w:val="000000"/>
          <w:sz w:val="24"/>
          <w:szCs w:val="24"/>
        </w:rPr>
        <w:t>ber of processors used in each case, but there is a lot more</w:t>
      </w:r>
      <w:r w:rsidR="007318AE" w:rsidRPr="00B6397B">
        <w:rPr>
          <w:rFonts w:cstheme="minorHAnsi"/>
          <w:color w:val="000000"/>
          <w:sz w:val="24"/>
          <w:szCs w:val="24"/>
        </w:rPr>
        <w:t xml:space="preserve"> detective</w:t>
      </w:r>
      <w:r w:rsidR="008618CD" w:rsidRPr="00B6397B">
        <w:rPr>
          <w:rFonts w:cstheme="minorHAnsi"/>
          <w:color w:val="000000"/>
          <w:sz w:val="24"/>
          <w:szCs w:val="24"/>
        </w:rPr>
        <w:t xml:space="preserve"> wo</w:t>
      </w:r>
      <w:r w:rsidR="007318AE" w:rsidRPr="00B6397B">
        <w:rPr>
          <w:rFonts w:cstheme="minorHAnsi"/>
          <w:color w:val="000000"/>
          <w:sz w:val="24"/>
          <w:szCs w:val="24"/>
        </w:rPr>
        <w:t xml:space="preserve">rk that can be done here by looking deeper at </w:t>
      </w:r>
      <w:r w:rsidR="00DD7190" w:rsidRPr="00B6397B">
        <w:rPr>
          <w:rFonts w:cstheme="minorHAnsi"/>
          <w:color w:val="000000"/>
          <w:sz w:val="24"/>
          <w:szCs w:val="24"/>
        </w:rPr>
        <w:t xml:space="preserve">the </w:t>
      </w:r>
      <w:r w:rsidR="00203B23">
        <w:rPr>
          <w:rFonts w:cstheme="minorHAnsi"/>
          <w:color w:val="000000"/>
          <w:sz w:val="24"/>
          <w:szCs w:val="24"/>
        </w:rPr>
        <w:t>configurations</w:t>
      </w:r>
      <w:r w:rsidR="00DD7190" w:rsidRPr="00B6397B">
        <w:rPr>
          <w:rFonts w:cstheme="minorHAnsi"/>
          <w:color w:val="000000"/>
          <w:sz w:val="24"/>
          <w:szCs w:val="24"/>
        </w:rPr>
        <w:t xml:space="preserve"> involved</w:t>
      </w:r>
      <w:r w:rsidR="007318AE" w:rsidRPr="00B6397B">
        <w:rPr>
          <w:rFonts w:cstheme="minorHAnsi"/>
          <w:color w:val="000000"/>
          <w:sz w:val="24"/>
          <w:szCs w:val="24"/>
        </w:rPr>
        <w:t xml:space="preserve">, </w:t>
      </w:r>
      <w:r w:rsidR="00D845C4" w:rsidRPr="00B6397B">
        <w:rPr>
          <w:rFonts w:cstheme="minorHAnsi"/>
          <w:color w:val="000000"/>
          <w:sz w:val="24"/>
          <w:szCs w:val="24"/>
        </w:rPr>
        <w:t xml:space="preserve">account for </w:t>
      </w:r>
      <w:r w:rsidR="004814A8" w:rsidRPr="00B6397B">
        <w:rPr>
          <w:rFonts w:cstheme="minorHAnsi"/>
          <w:color w:val="000000"/>
          <w:sz w:val="24"/>
          <w:szCs w:val="24"/>
        </w:rPr>
        <w:t xml:space="preserve">those cases that have adjusted their </w:t>
      </w:r>
      <w:r w:rsidR="007318AE" w:rsidRPr="00B6397B">
        <w:rPr>
          <w:rFonts w:cstheme="minorHAnsi"/>
          <w:color w:val="000000"/>
          <w:sz w:val="24"/>
          <w:szCs w:val="24"/>
        </w:rPr>
        <w:t>processor</w:t>
      </w:r>
      <w:r w:rsidR="004814A8" w:rsidRPr="00B6397B">
        <w:rPr>
          <w:rFonts w:cstheme="minorHAnsi"/>
          <w:color w:val="000000"/>
          <w:sz w:val="24"/>
          <w:szCs w:val="24"/>
        </w:rPr>
        <w:t xml:space="preserve"> count</w:t>
      </w:r>
      <w:r w:rsidR="007318AE" w:rsidRPr="00B6397B">
        <w:rPr>
          <w:rFonts w:cstheme="minorHAnsi"/>
          <w:color w:val="000000"/>
          <w:sz w:val="24"/>
          <w:szCs w:val="24"/>
        </w:rPr>
        <w:t xml:space="preserve">, </w:t>
      </w:r>
      <w:r w:rsidR="00D845C4" w:rsidRPr="00B6397B">
        <w:rPr>
          <w:rFonts w:cstheme="minorHAnsi"/>
          <w:color w:val="000000"/>
          <w:sz w:val="24"/>
          <w:szCs w:val="24"/>
        </w:rPr>
        <w:t xml:space="preserve">and plot post-upgrade performance week by week to track whether the system </w:t>
      </w:r>
      <w:r w:rsidR="004814A8" w:rsidRPr="00B6397B">
        <w:rPr>
          <w:rFonts w:cstheme="minorHAnsi"/>
          <w:color w:val="000000"/>
          <w:sz w:val="24"/>
          <w:szCs w:val="24"/>
        </w:rPr>
        <w:t>has reach</w:t>
      </w:r>
      <w:r w:rsidR="00160757" w:rsidRPr="00B6397B">
        <w:rPr>
          <w:rFonts w:cstheme="minorHAnsi"/>
          <w:color w:val="000000"/>
          <w:sz w:val="24"/>
          <w:szCs w:val="24"/>
        </w:rPr>
        <w:t>ed</w:t>
      </w:r>
      <w:r w:rsidR="004814A8" w:rsidRPr="00B6397B">
        <w:rPr>
          <w:rFonts w:cstheme="minorHAnsi"/>
          <w:color w:val="000000"/>
          <w:sz w:val="24"/>
          <w:szCs w:val="24"/>
        </w:rPr>
        <w:t xml:space="preserve"> post-upgrade performance.</w:t>
      </w:r>
    </w:p>
    <w:p w14:paraId="7B5CD847" w14:textId="77777777" w:rsidR="005C3490" w:rsidRPr="00B6397B" w:rsidRDefault="005C3490" w:rsidP="006313C3">
      <w:pPr>
        <w:spacing w:after="0"/>
        <w:ind w:left="1080"/>
        <w:rPr>
          <w:rFonts w:cstheme="minorHAnsi"/>
          <w:sz w:val="24"/>
          <w:szCs w:val="24"/>
        </w:rPr>
      </w:pPr>
    </w:p>
    <w:p w14:paraId="33E21FAB" w14:textId="4A5CFEA6" w:rsidR="006313C3" w:rsidRPr="00B6397B" w:rsidRDefault="006313C3" w:rsidP="006313C3">
      <w:pPr>
        <w:spacing w:after="0"/>
        <w:ind w:left="1080"/>
        <w:rPr>
          <w:rFonts w:cstheme="minorHAnsi"/>
          <w:sz w:val="24"/>
          <w:szCs w:val="24"/>
        </w:rPr>
      </w:pPr>
      <w:r w:rsidRPr="00B6397B">
        <w:rPr>
          <w:rFonts w:cstheme="minorHAnsi"/>
          <w:b/>
          <w:sz w:val="24"/>
          <w:szCs w:val="24"/>
        </w:rPr>
        <w:t>Machine Learning</w:t>
      </w:r>
      <w:r w:rsidR="004814A8" w:rsidRPr="00B6397B">
        <w:rPr>
          <w:rFonts w:cstheme="minorHAnsi"/>
          <w:b/>
          <w:sz w:val="24"/>
          <w:szCs w:val="24"/>
        </w:rPr>
        <w:t>:</w:t>
      </w:r>
      <w:r w:rsidR="004814A8" w:rsidRPr="00B6397B">
        <w:rPr>
          <w:rFonts w:cstheme="minorHAnsi"/>
          <w:sz w:val="24"/>
          <w:szCs w:val="24"/>
        </w:rPr>
        <w:t xml:space="preserve">  </w:t>
      </w:r>
      <w:r w:rsidR="00D3104D" w:rsidRPr="00B6397B">
        <w:rPr>
          <w:rFonts w:cstheme="minorHAnsi"/>
          <w:sz w:val="24"/>
          <w:szCs w:val="24"/>
        </w:rPr>
        <w:t>Aside from the upgrade analysis, and once more data is collected from Cheyenne and CESM users</w:t>
      </w:r>
      <w:r w:rsidR="000A44D4" w:rsidRPr="00B6397B">
        <w:rPr>
          <w:rFonts w:cstheme="minorHAnsi"/>
          <w:sz w:val="24"/>
          <w:szCs w:val="24"/>
        </w:rPr>
        <w:t xml:space="preserve"> outside of NCAR</w:t>
      </w:r>
      <w:r w:rsidR="00D3104D" w:rsidRPr="00B6397B">
        <w:rPr>
          <w:rFonts w:cstheme="minorHAnsi"/>
          <w:sz w:val="24"/>
          <w:szCs w:val="24"/>
        </w:rPr>
        <w:t xml:space="preserve">, </w:t>
      </w:r>
      <w:r w:rsidR="002001A0" w:rsidRPr="00B6397B">
        <w:rPr>
          <w:rFonts w:cstheme="minorHAnsi"/>
          <w:sz w:val="24"/>
          <w:szCs w:val="24"/>
        </w:rPr>
        <w:t xml:space="preserve">the data will need parsed, stored in a SQL database, </w:t>
      </w:r>
      <w:r w:rsidR="001C06CA" w:rsidRPr="00B6397B">
        <w:rPr>
          <w:rFonts w:cstheme="minorHAnsi"/>
          <w:sz w:val="24"/>
          <w:szCs w:val="24"/>
        </w:rPr>
        <w:t xml:space="preserve">and </w:t>
      </w:r>
      <w:r w:rsidR="002001A0" w:rsidRPr="00B6397B">
        <w:rPr>
          <w:rFonts w:cstheme="minorHAnsi"/>
          <w:sz w:val="24"/>
          <w:szCs w:val="24"/>
        </w:rPr>
        <w:t>cleaned for outliers and nulls</w:t>
      </w:r>
      <w:r w:rsidR="001C06CA" w:rsidRPr="00B6397B">
        <w:rPr>
          <w:rFonts w:cstheme="minorHAnsi"/>
          <w:sz w:val="24"/>
          <w:szCs w:val="24"/>
        </w:rPr>
        <w:t>. Next</w:t>
      </w:r>
      <w:r w:rsidR="00382D04" w:rsidRPr="00B6397B">
        <w:rPr>
          <w:rFonts w:cstheme="minorHAnsi"/>
          <w:sz w:val="24"/>
          <w:szCs w:val="24"/>
        </w:rPr>
        <w:t>,</w:t>
      </w:r>
      <w:r w:rsidR="001C06CA" w:rsidRPr="00B6397B">
        <w:rPr>
          <w:rFonts w:cstheme="minorHAnsi"/>
          <w:sz w:val="24"/>
          <w:szCs w:val="24"/>
        </w:rPr>
        <w:t xml:space="preserve"> </w:t>
      </w:r>
      <w:r w:rsidR="002001A0" w:rsidRPr="00B6397B">
        <w:rPr>
          <w:rFonts w:cstheme="minorHAnsi"/>
          <w:sz w:val="24"/>
          <w:szCs w:val="24"/>
        </w:rPr>
        <w:t xml:space="preserve">I’d like to </w:t>
      </w:r>
      <w:r w:rsidR="000207B8" w:rsidRPr="00B6397B">
        <w:rPr>
          <w:rFonts w:cstheme="minorHAnsi"/>
          <w:sz w:val="24"/>
          <w:szCs w:val="24"/>
        </w:rPr>
        <w:t xml:space="preserve">perform feature engineering on the </w:t>
      </w:r>
      <w:r w:rsidR="001C06CA" w:rsidRPr="00B6397B">
        <w:rPr>
          <w:rFonts w:cstheme="minorHAnsi"/>
          <w:sz w:val="24"/>
          <w:szCs w:val="24"/>
        </w:rPr>
        <w:t xml:space="preserve">entire dataset and </w:t>
      </w:r>
      <w:r w:rsidR="00EF48EB" w:rsidRPr="00B6397B">
        <w:rPr>
          <w:rFonts w:cstheme="minorHAnsi"/>
          <w:sz w:val="24"/>
          <w:szCs w:val="24"/>
        </w:rPr>
        <w:t>use machine learning to analyze and predict performance.</w:t>
      </w:r>
      <w:r w:rsidR="00E47A1E" w:rsidRPr="00B6397B">
        <w:rPr>
          <w:rFonts w:cstheme="minorHAnsi"/>
          <w:sz w:val="24"/>
          <w:szCs w:val="24"/>
        </w:rPr>
        <w:t xml:space="preserve"> I’d also like to use clustering techniques to see if </w:t>
      </w:r>
      <w:r w:rsidR="00331CB5">
        <w:rPr>
          <w:rFonts w:cstheme="minorHAnsi"/>
          <w:sz w:val="24"/>
          <w:szCs w:val="24"/>
        </w:rPr>
        <w:t xml:space="preserve">the </w:t>
      </w:r>
      <w:r w:rsidR="00E47A1E" w:rsidRPr="00B6397B">
        <w:rPr>
          <w:rFonts w:cstheme="minorHAnsi"/>
          <w:sz w:val="24"/>
          <w:szCs w:val="24"/>
        </w:rPr>
        <w:t>reveal any patterns.</w:t>
      </w:r>
    </w:p>
    <w:p w14:paraId="04E5B0FA" w14:textId="77777777" w:rsidR="006313C3" w:rsidRPr="00B6397B" w:rsidRDefault="006313C3" w:rsidP="006313C3">
      <w:pPr>
        <w:spacing w:after="0"/>
        <w:ind w:left="720"/>
        <w:rPr>
          <w:rFonts w:cstheme="minorHAnsi"/>
          <w:sz w:val="24"/>
          <w:szCs w:val="24"/>
        </w:rPr>
      </w:pPr>
    </w:p>
    <w:p w14:paraId="7AC30FBA" w14:textId="0DC2B05E" w:rsidR="0092786F" w:rsidRPr="005F6C50" w:rsidRDefault="0092786F" w:rsidP="0092786F">
      <w:pPr>
        <w:pStyle w:val="ListParagraph"/>
        <w:numPr>
          <w:ilvl w:val="0"/>
          <w:numId w:val="2"/>
        </w:numPr>
        <w:spacing w:after="0"/>
        <w:rPr>
          <w:rFonts w:cstheme="minorHAnsi"/>
          <w:b/>
          <w:sz w:val="24"/>
          <w:szCs w:val="24"/>
        </w:rPr>
      </w:pPr>
      <w:r w:rsidRPr="005F6C50">
        <w:rPr>
          <w:rFonts w:cstheme="minorHAnsi"/>
          <w:b/>
          <w:sz w:val="24"/>
          <w:szCs w:val="24"/>
        </w:rPr>
        <w:t>Data Description:</w:t>
      </w:r>
      <w:r w:rsidR="00EF48EB" w:rsidRPr="00B6397B">
        <w:rPr>
          <w:rFonts w:cstheme="minorHAnsi"/>
          <w:b/>
          <w:sz w:val="24"/>
          <w:szCs w:val="24"/>
        </w:rPr>
        <w:tab/>
      </w:r>
      <w:r w:rsidR="00EF48EB" w:rsidRPr="00B6397B">
        <w:rPr>
          <w:rFonts w:cstheme="minorHAnsi"/>
          <w:sz w:val="24"/>
          <w:szCs w:val="24"/>
        </w:rPr>
        <w:t xml:space="preserve">I am highly familiar with this data. My current dataset is 5,160 rows x </w:t>
      </w:r>
      <w:r w:rsidR="002041F0" w:rsidRPr="00B6397B">
        <w:rPr>
          <w:rFonts w:cstheme="minorHAnsi"/>
          <w:sz w:val="24"/>
          <w:szCs w:val="24"/>
        </w:rPr>
        <w:t>86 columns and could be substantially larger if we have wide coop</w:t>
      </w:r>
      <w:r w:rsidR="009B6575" w:rsidRPr="00B6397B">
        <w:rPr>
          <w:rFonts w:cstheme="minorHAnsi"/>
          <w:sz w:val="24"/>
          <w:szCs w:val="24"/>
        </w:rPr>
        <w:t xml:space="preserve">eration with our data outreach effort. The variables include </w:t>
      </w:r>
      <w:r w:rsidR="005F4807" w:rsidRPr="00B6397B">
        <w:rPr>
          <w:rFonts w:cstheme="minorHAnsi"/>
          <w:sz w:val="24"/>
          <w:szCs w:val="24"/>
        </w:rPr>
        <w:t xml:space="preserve">experiment IDs, components, grids, various </w:t>
      </w:r>
      <w:r w:rsidR="00917495">
        <w:rPr>
          <w:rFonts w:cstheme="minorHAnsi"/>
          <w:sz w:val="24"/>
          <w:szCs w:val="24"/>
        </w:rPr>
        <w:t xml:space="preserve">run-time and simulation </w:t>
      </w:r>
      <w:r w:rsidR="005F4807" w:rsidRPr="00B6397B">
        <w:rPr>
          <w:rFonts w:cstheme="minorHAnsi"/>
          <w:sz w:val="24"/>
          <w:szCs w:val="24"/>
        </w:rPr>
        <w:t xml:space="preserve">timers, </w:t>
      </w:r>
      <w:r w:rsidR="00280B35" w:rsidRPr="00B6397B">
        <w:rPr>
          <w:rFonts w:cstheme="minorHAnsi"/>
          <w:sz w:val="24"/>
          <w:szCs w:val="24"/>
        </w:rPr>
        <w:t xml:space="preserve">settings related to parallel computing, </w:t>
      </w:r>
      <w:r w:rsidR="00132801" w:rsidRPr="00B6397B">
        <w:rPr>
          <w:rFonts w:cstheme="minorHAnsi"/>
          <w:sz w:val="24"/>
          <w:szCs w:val="24"/>
        </w:rPr>
        <w:t>and</w:t>
      </w:r>
      <w:r w:rsidR="00280B35" w:rsidRPr="00B6397B">
        <w:rPr>
          <w:rFonts w:cstheme="minorHAnsi"/>
          <w:sz w:val="24"/>
          <w:szCs w:val="24"/>
        </w:rPr>
        <w:t xml:space="preserve"> performance metrics. </w:t>
      </w:r>
    </w:p>
    <w:p w14:paraId="66C7834B" w14:textId="77777777" w:rsidR="008A72BF" w:rsidRPr="00B6397B" w:rsidRDefault="008A72BF" w:rsidP="008A72BF">
      <w:pPr>
        <w:spacing w:after="0"/>
        <w:ind w:left="360"/>
        <w:rPr>
          <w:rFonts w:cstheme="minorHAnsi"/>
          <w:sz w:val="24"/>
          <w:szCs w:val="24"/>
        </w:rPr>
      </w:pPr>
    </w:p>
    <w:p w14:paraId="4460511E" w14:textId="42DE6208" w:rsidR="004C3B19" w:rsidRPr="00B6397B" w:rsidRDefault="0092786F" w:rsidP="0092786F">
      <w:pPr>
        <w:pStyle w:val="ListParagraph"/>
        <w:numPr>
          <w:ilvl w:val="0"/>
          <w:numId w:val="2"/>
        </w:numPr>
        <w:spacing w:after="0"/>
        <w:rPr>
          <w:rFonts w:cstheme="minorHAnsi"/>
          <w:b/>
          <w:sz w:val="24"/>
          <w:szCs w:val="24"/>
        </w:rPr>
      </w:pPr>
      <w:r w:rsidRPr="00B6397B">
        <w:rPr>
          <w:rFonts w:cstheme="minorHAnsi"/>
          <w:b/>
          <w:sz w:val="24"/>
          <w:szCs w:val="24"/>
        </w:rPr>
        <w:t>Methods:</w:t>
      </w:r>
      <w:r w:rsidR="00B45D60" w:rsidRPr="00B6397B">
        <w:rPr>
          <w:rFonts w:cstheme="minorHAnsi"/>
          <w:b/>
          <w:sz w:val="24"/>
          <w:szCs w:val="24"/>
        </w:rPr>
        <w:tab/>
      </w:r>
      <w:r w:rsidR="00E424DC">
        <w:rPr>
          <w:rFonts w:cstheme="minorHAnsi"/>
          <w:sz w:val="24"/>
          <w:szCs w:val="24"/>
        </w:rPr>
        <w:t xml:space="preserve">I would like to use any applicable statistical methods that we learned in </w:t>
      </w:r>
      <w:r w:rsidR="000B292E">
        <w:rPr>
          <w:rFonts w:cstheme="minorHAnsi"/>
          <w:sz w:val="24"/>
          <w:szCs w:val="24"/>
        </w:rPr>
        <w:t xml:space="preserve">MSDS 660, such as </w:t>
      </w:r>
      <w:r w:rsidR="00DE3E96">
        <w:rPr>
          <w:rFonts w:cstheme="minorHAnsi"/>
          <w:sz w:val="24"/>
          <w:szCs w:val="24"/>
        </w:rPr>
        <w:t xml:space="preserve">regression techniques and </w:t>
      </w:r>
      <w:r w:rsidR="001108AF">
        <w:rPr>
          <w:rFonts w:cstheme="minorHAnsi"/>
          <w:sz w:val="24"/>
          <w:szCs w:val="24"/>
        </w:rPr>
        <w:t>parametric or non-parametric tests.</w:t>
      </w:r>
      <w:r w:rsidR="00585D11">
        <w:rPr>
          <w:rFonts w:cstheme="minorHAnsi"/>
          <w:sz w:val="24"/>
          <w:szCs w:val="24"/>
        </w:rPr>
        <w:t xml:space="preserve"> Regarding machine learning</w:t>
      </w:r>
      <w:r w:rsidR="002208AF">
        <w:rPr>
          <w:rFonts w:cstheme="minorHAnsi"/>
          <w:sz w:val="24"/>
          <w:szCs w:val="24"/>
        </w:rPr>
        <w:t xml:space="preserve">, </w:t>
      </w:r>
      <w:r w:rsidR="00500196">
        <w:rPr>
          <w:rFonts w:cstheme="minorHAnsi"/>
          <w:sz w:val="24"/>
          <w:szCs w:val="24"/>
        </w:rPr>
        <w:t>I’d like to use SVMs</w:t>
      </w:r>
      <w:r w:rsidR="00680FB1">
        <w:rPr>
          <w:rFonts w:cstheme="minorHAnsi"/>
          <w:sz w:val="24"/>
          <w:szCs w:val="24"/>
        </w:rPr>
        <w:t>, k-means</w:t>
      </w:r>
      <w:r w:rsidR="00500196">
        <w:rPr>
          <w:rFonts w:cstheme="minorHAnsi"/>
          <w:sz w:val="24"/>
          <w:szCs w:val="24"/>
        </w:rPr>
        <w:t xml:space="preserve"> and Random Forest to </w:t>
      </w:r>
      <w:r w:rsidR="00FB28EB">
        <w:rPr>
          <w:rFonts w:cstheme="minorHAnsi"/>
          <w:sz w:val="24"/>
          <w:szCs w:val="24"/>
        </w:rPr>
        <w:t xml:space="preserve">correlate features and </w:t>
      </w:r>
      <w:r w:rsidR="00500196">
        <w:rPr>
          <w:rFonts w:cstheme="minorHAnsi"/>
          <w:sz w:val="24"/>
          <w:szCs w:val="24"/>
        </w:rPr>
        <w:t xml:space="preserve">identify patterns in performance and </w:t>
      </w:r>
      <w:r w:rsidR="00FB28EB">
        <w:rPr>
          <w:rFonts w:cstheme="minorHAnsi"/>
          <w:sz w:val="24"/>
          <w:szCs w:val="24"/>
        </w:rPr>
        <w:t xml:space="preserve">to </w:t>
      </w:r>
      <w:r w:rsidR="00500196">
        <w:rPr>
          <w:rFonts w:cstheme="minorHAnsi"/>
          <w:sz w:val="24"/>
          <w:szCs w:val="24"/>
        </w:rPr>
        <w:t>see if I can predict performance based on configuration.</w:t>
      </w:r>
    </w:p>
    <w:p w14:paraId="283F5985" w14:textId="2EB7702A" w:rsidR="0092786F" w:rsidRPr="00B6397B" w:rsidRDefault="0092786F" w:rsidP="004C3B19">
      <w:pPr>
        <w:spacing w:after="0"/>
        <w:rPr>
          <w:rFonts w:cstheme="minorHAnsi"/>
          <w:b/>
          <w:sz w:val="24"/>
          <w:szCs w:val="24"/>
        </w:rPr>
      </w:pPr>
    </w:p>
    <w:p w14:paraId="2159FC0A" w14:textId="7C1884E8" w:rsidR="0092786F" w:rsidRPr="00F60B1F" w:rsidRDefault="0092786F" w:rsidP="0092786F">
      <w:pPr>
        <w:pStyle w:val="ListParagraph"/>
        <w:numPr>
          <w:ilvl w:val="0"/>
          <w:numId w:val="2"/>
        </w:numPr>
        <w:spacing w:after="0"/>
        <w:rPr>
          <w:rFonts w:ascii="Calibri" w:hAnsi="Calibri" w:cs="Calibri"/>
          <w:b/>
          <w:sz w:val="24"/>
          <w:szCs w:val="24"/>
        </w:rPr>
      </w:pPr>
      <w:r w:rsidRPr="001B37CD">
        <w:rPr>
          <w:rFonts w:ascii="Calibri" w:hAnsi="Calibri" w:cs="Calibri"/>
          <w:b/>
          <w:sz w:val="24"/>
          <w:szCs w:val="24"/>
        </w:rPr>
        <w:t>Potential Problems:</w:t>
      </w:r>
      <w:r w:rsidR="00FB28EB">
        <w:rPr>
          <w:rFonts w:ascii="Calibri" w:hAnsi="Calibri" w:cs="Calibri"/>
          <w:sz w:val="24"/>
          <w:szCs w:val="24"/>
        </w:rPr>
        <w:tab/>
      </w:r>
      <w:r w:rsidR="00A52F62">
        <w:rPr>
          <w:rFonts w:ascii="Calibri" w:hAnsi="Calibri" w:cs="Calibri"/>
          <w:sz w:val="24"/>
          <w:szCs w:val="24"/>
        </w:rPr>
        <w:t>I feel that I</w:t>
      </w:r>
      <w:r w:rsidR="00211E2A">
        <w:rPr>
          <w:rFonts w:ascii="Calibri" w:hAnsi="Calibri" w:cs="Calibri"/>
          <w:sz w:val="24"/>
          <w:szCs w:val="24"/>
        </w:rPr>
        <w:t xml:space="preserve"> already</w:t>
      </w:r>
      <w:r w:rsidR="00A52F62">
        <w:rPr>
          <w:rFonts w:ascii="Calibri" w:hAnsi="Calibri" w:cs="Calibri"/>
          <w:sz w:val="24"/>
          <w:szCs w:val="24"/>
        </w:rPr>
        <w:t xml:space="preserve"> have strong mentorship </w:t>
      </w:r>
      <w:r w:rsidR="00C40F8B">
        <w:rPr>
          <w:rFonts w:ascii="Calibri" w:hAnsi="Calibri" w:cs="Calibri"/>
          <w:sz w:val="24"/>
          <w:szCs w:val="24"/>
        </w:rPr>
        <w:t xml:space="preserve">support </w:t>
      </w:r>
      <w:r w:rsidR="00A52F62">
        <w:rPr>
          <w:rFonts w:ascii="Calibri" w:hAnsi="Calibri" w:cs="Calibri"/>
          <w:sz w:val="24"/>
          <w:szCs w:val="24"/>
        </w:rPr>
        <w:t xml:space="preserve">and </w:t>
      </w:r>
      <w:r w:rsidR="00211E2A">
        <w:rPr>
          <w:rFonts w:ascii="Calibri" w:hAnsi="Calibri" w:cs="Calibri"/>
          <w:sz w:val="24"/>
          <w:szCs w:val="24"/>
        </w:rPr>
        <w:t>a solid</w:t>
      </w:r>
      <w:r w:rsidR="00C40F8B">
        <w:rPr>
          <w:rFonts w:ascii="Calibri" w:hAnsi="Calibri" w:cs="Calibri"/>
          <w:sz w:val="24"/>
          <w:szCs w:val="24"/>
        </w:rPr>
        <w:t xml:space="preserve"> </w:t>
      </w:r>
      <w:r w:rsidR="00A52F62">
        <w:rPr>
          <w:rFonts w:ascii="Calibri" w:hAnsi="Calibri" w:cs="Calibri"/>
          <w:sz w:val="24"/>
          <w:szCs w:val="24"/>
        </w:rPr>
        <w:t>background with this project</w:t>
      </w:r>
      <w:r w:rsidR="00211E2A">
        <w:rPr>
          <w:rFonts w:ascii="Calibri" w:hAnsi="Calibri" w:cs="Calibri"/>
          <w:sz w:val="24"/>
          <w:szCs w:val="24"/>
        </w:rPr>
        <w:t>, but</w:t>
      </w:r>
      <w:r w:rsidR="00A52F62">
        <w:rPr>
          <w:rFonts w:ascii="Calibri" w:hAnsi="Calibri" w:cs="Calibri"/>
          <w:sz w:val="24"/>
          <w:szCs w:val="24"/>
        </w:rPr>
        <w:t xml:space="preserve"> that I am somewhat limited by my knowledge of Python. I feel we have </w:t>
      </w:r>
      <w:r w:rsidR="001B37CD">
        <w:rPr>
          <w:rFonts w:ascii="Calibri" w:hAnsi="Calibri" w:cs="Calibri"/>
          <w:sz w:val="24"/>
          <w:szCs w:val="24"/>
        </w:rPr>
        <w:t xml:space="preserve">already </w:t>
      </w:r>
      <w:r w:rsidR="00A52F62">
        <w:rPr>
          <w:rFonts w:ascii="Calibri" w:hAnsi="Calibri" w:cs="Calibri"/>
          <w:sz w:val="24"/>
          <w:szCs w:val="24"/>
        </w:rPr>
        <w:t xml:space="preserve">spent 11 weeks this summer </w:t>
      </w:r>
      <w:r w:rsidR="001B37CD">
        <w:rPr>
          <w:rFonts w:ascii="Calibri" w:hAnsi="Calibri" w:cs="Calibri"/>
          <w:sz w:val="24"/>
          <w:szCs w:val="24"/>
        </w:rPr>
        <w:t>jumping over hurdles just to get to this point!</w:t>
      </w:r>
      <w:r w:rsidR="00D61395">
        <w:rPr>
          <w:rFonts w:ascii="Calibri" w:hAnsi="Calibri" w:cs="Calibri"/>
          <w:sz w:val="24"/>
          <w:szCs w:val="24"/>
        </w:rPr>
        <w:t xml:space="preserve"> But, </w:t>
      </w:r>
      <w:r w:rsidR="00D05467">
        <w:rPr>
          <w:rFonts w:ascii="Calibri" w:hAnsi="Calibri" w:cs="Calibri"/>
          <w:sz w:val="24"/>
          <w:szCs w:val="24"/>
        </w:rPr>
        <w:t xml:space="preserve">as </w:t>
      </w:r>
      <w:r w:rsidR="00D61395">
        <w:rPr>
          <w:rFonts w:ascii="Calibri" w:hAnsi="Calibri" w:cs="Calibri"/>
          <w:sz w:val="24"/>
          <w:szCs w:val="24"/>
        </w:rPr>
        <w:t>with most</w:t>
      </w:r>
      <w:r w:rsidR="00D05467">
        <w:rPr>
          <w:rFonts w:ascii="Calibri" w:hAnsi="Calibri" w:cs="Calibri"/>
          <w:sz w:val="24"/>
          <w:szCs w:val="24"/>
        </w:rPr>
        <w:t xml:space="preserve"> novel</w:t>
      </w:r>
      <w:r w:rsidR="00D61395">
        <w:rPr>
          <w:rFonts w:ascii="Calibri" w:hAnsi="Calibri" w:cs="Calibri"/>
          <w:sz w:val="24"/>
          <w:szCs w:val="24"/>
        </w:rPr>
        <w:t xml:space="preserve"> researc</w:t>
      </w:r>
      <w:r w:rsidR="00D05467">
        <w:rPr>
          <w:rFonts w:ascii="Calibri" w:hAnsi="Calibri" w:cs="Calibri"/>
          <w:sz w:val="24"/>
          <w:szCs w:val="24"/>
        </w:rPr>
        <w:t>h</w:t>
      </w:r>
      <w:r w:rsidR="00D61395">
        <w:rPr>
          <w:rFonts w:ascii="Calibri" w:hAnsi="Calibri" w:cs="Calibri"/>
          <w:sz w:val="24"/>
          <w:szCs w:val="24"/>
        </w:rPr>
        <w:t xml:space="preserve">, </w:t>
      </w:r>
      <w:r w:rsidR="00D05467">
        <w:rPr>
          <w:rFonts w:ascii="Calibri" w:hAnsi="Calibri" w:cs="Calibri"/>
          <w:sz w:val="24"/>
          <w:szCs w:val="24"/>
        </w:rPr>
        <w:t xml:space="preserve">we need to remain flexible </w:t>
      </w:r>
      <w:r w:rsidR="00CB7636">
        <w:rPr>
          <w:rFonts w:ascii="Calibri" w:hAnsi="Calibri" w:cs="Calibri"/>
          <w:sz w:val="24"/>
          <w:szCs w:val="24"/>
        </w:rPr>
        <w:t>and tailor our analysis to where the data is leading us.</w:t>
      </w:r>
      <w:r w:rsidR="00F45A61">
        <w:rPr>
          <w:rFonts w:ascii="Calibri" w:hAnsi="Calibri" w:cs="Calibri"/>
          <w:sz w:val="24"/>
          <w:szCs w:val="24"/>
        </w:rPr>
        <w:t xml:space="preserve"> </w:t>
      </w:r>
    </w:p>
    <w:p w14:paraId="01F74703" w14:textId="58CB2B0E" w:rsidR="006378DC" w:rsidRDefault="006378DC">
      <w:pPr>
        <w:rPr>
          <w:rFonts w:ascii="Calibri" w:hAnsi="Calibri" w:cs="Calibri"/>
          <w:b/>
          <w:sz w:val="24"/>
          <w:szCs w:val="24"/>
        </w:rPr>
      </w:pPr>
      <w:r>
        <w:rPr>
          <w:rFonts w:ascii="Calibri" w:hAnsi="Calibri" w:cs="Calibri"/>
          <w:b/>
          <w:sz w:val="24"/>
          <w:szCs w:val="24"/>
        </w:rPr>
        <w:br w:type="page"/>
      </w:r>
    </w:p>
    <w:p w14:paraId="1730EAC5" w14:textId="77777777" w:rsidR="00DB712B" w:rsidRDefault="00DB712B" w:rsidP="0092786F">
      <w:pPr>
        <w:pStyle w:val="ListParagraph"/>
        <w:numPr>
          <w:ilvl w:val="0"/>
          <w:numId w:val="2"/>
        </w:numPr>
        <w:spacing w:after="0"/>
        <w:rPr>
          <w:rFonts w:ascii="Calibri" w:hAnsi="Calibri" w:cs="Calibri"/>
          <w:b/>
          <w:sz w:val="24"/>
          <w:szCs w:val="24"/>
        </w:rPr>
        <w:sectPr w:rsidR="00DB712B" w:rsidSect="00DB712B">
          <w:pgSz w:w="12240" w:h="15840"/>
          <w:pgMar w:top="1440" w:right="1080" w:bottom="1440" w:left="1080" w:header="720" w:footer="720" w:gutter="0"/>
          <w:cols w:space="720"/>
          <w:docGrid w:linePitch="360"/>
        </w:sectPr>
      </w:pPr>
    </w:p>
    <w:p w14:paraId="1426D25E" w14:textId="5828256F" w:rsidR="0092786F" w:rsidRPr="006C5BE5" w:rsidRDefault="0092786F" w:rsidP="0092786F">
      <w:pPr>
        <w:pStyle w:val="ListParagraph"/>
        <w:numPr>
          <w:ilvl w:val="0"/>
          <w:numId w:val="2"/>
        </w:numPr>
        <w:spacing w:after="0"/>
        <w:rPr>
          <w:rFonts w:ascii="Calibri" w:hAnsi="Calibri" w:cs="Calibri"/>
          <w:b/>
          <w:sz w:val="24"/>
          <w:szCs w:val="24"/>
        </w:rPr>
      </w:pPr>
      <w:r w:rsidRPr="006C5BE5">
        <w:rPr>
          <w:rFonts w:ascii="Calibri" w:hAnsi="Calibri" w:cs="Calibri"/>
          <w:b/>
          <w:sz w:val="24"/>
          <w:szCs w:val="24"/>
        </w:rPr>
        <w:lastRenderedPageBreak/>
        <w:t>Timeline:</w:t>
      </w:r>
    </w:p>
    <w:p w14:paraId="7978856E" w14:textId="550682B3" w:rsidR="001B37CD" w:rsidRPr="00BF5799" w:rsidRDefault="001B37CD" w:rsidP="001B37CD">
      <w:pPr>
        <w:spacing w:after="0"/>
        <w:rPr>
          <w:rFonts w:ascii="Calibri" w:hAnsi="Calibri" w:cs="Calibri"/>
          <w:sz w:val="16"/>
          <w:szCs w:val="16"/>
        </w:rPr>
      </w:pPr>
    </w:p>
    <w:tbl>
      <w:tblPr>
        <w:tblStyle w:val="TableGrid"/>
        <w:tblW w:w="0" w:type="auto"/>
        <w:tblLook w:val="04A0" w:firstRow="1" w:lastRow="0" w:firstColumn="1" w:lastColumn="0" w:noHBand="0" w:noVBand="1"/>
      </w:tblPr>
      <w:tblGrid>
        <w:gridCol w:w="1075"/>
        <w:gridCol w:w="7290"/>
        <w:gridCol w:w="1109"/>
      </w:tblGrid>
      <w:tr w:rsidR="000D38DC" w:rsidRPr="00DB712B" w14:paraId="150CD4EA" w14:textId="1D054954" w:rsidTr="000D38DC">
        <w:tc>
          <w:tcPr>
            <w:tcW w:w="1075" w:type="dxa"/>
          </w:tcPr>
          <w:p w14:paraId="33B2F800" w14:textId="578DE224" w:rsidR="00CD14C7" w:rsidRPr="00DB712B" w:rsidRDefault="00CD14C7" w:rsidP="00F629D5">
            <w:pPr>
              <w:spacing w:before="120" w:after="120"/>
              <w:rPr>
                <w:rFonts w:cstheme="minorHAnsi"/>
                <w:b/>
                <w:sz w:val="20"/>
                <w:szCs w:val="20"/>
              </w:rPr>
            </w:pPr>
            <w:r w:rsidRPr="00DB712B">
              <w:rPr>
                <w:rFonts w:cstheme="minorHAnsi"/>
                <w:b/>
                <w:sz w:val="20"/>
                <w:szCs w:val="20"/>
              </w:rPr>
              <w:t>Week</w:t>
            </w:r>
          </w:p>
        </w:tc>
        <w:tc>
          <w:tcPr>
            <w:tcW w:w="7290" w:type="dxa"/>
          </w:tcPr>
          <w:p w14:paraId="73E0E061" w14:textId="12B1EAA4" w:rsidR="00CD14C7" w:rsidRPr="00DB712B" w:rsidRDefault="00CD14C7" w:rsidP="00F60B1F">
            <w:pPr>
              <w:spacing w:before="120" w:after="120"/>
              <w:jc w:val="center"/>
              <w:rPr>
                <w:rFonts w:cstheme="minorHAnsi"/>
                <w:b/>
                <w:sz w:val="20"/>
                <w:szCs w:val="20"/>
              </w:rPr>
            </w:pPr>
            <w:r w:rsidRPr="00DB712B">
              <w:rPr>
                <w:rFonts w:cstheme="minorHAnsi"/>
                <w:b/>
                <w:sz w:val="20"/>
                <w:szCs w:val="20"/>
              </w:rPr>
              <w:t>Activity</w:t>
            </w:r>
          </w:p>
        </w:tc>
        <w:tc>
          <w:tcPr>
            <w:tcW w:w="1109" w:type="dxa"/>
          </w:tcPr>
          <w:p w14:paraId="6EDADAE7" w14:textId="77777777" w:rsidR="00CD14C7" w:rsidRPr="00DB712B" w:rsidRDefault="00CD14C7" w:rsidP="00F629D5">
            <w:pPr>
              <w:spacing w:before="120" w:after="120"/>
              <w:jc w:val="center"/>
              <w:rPr>
                <w:rFonts w:cstheme="minorHAnsi"/>
                <w:b/>
                <w:sz w:val="20"/>
                <w:szCs w:val="20"/>
              </w:rPr>
            </w:pPr>
          </w:p>
        </w:tc>
      </w:tr>
      <w:tr w:rsidR="000D38DC" w:rsidRPr="00DB712B" w14:paraId="7089A523" w14:textId="01EC66AD" w:rsidTr="000D38DC">
        <w:tc>
          <w:tcPr>
            <w:tcW w:w="1075" w:type="dxa"/>
          </w:tcPr>
          <w:p w14:paraId="2850C93C" w14:textId="42E05A73" w:rsidR="00CD14C7" w:rsidRPr="00DB712B" w:rsidRDefault="00CD14C7" w:rsidP="00F629D5">
            <w:pPr>
              <w:spacing w:before="120" w:after="120"/>
              <w:rPr>
                <w:rFonts w:cstheme="minorHAnsi"/>
                <w:sz w:val="20"/>
                <w:szCs w:val="20"/>
              </w:rPr>
            </w:pPr>
            <w:r w:rsidRPr="00DB712B">
              <w:rPr>
                <w:rFonts w:cstheme="minorHAnsi"/>
                <w:sz w:val="20"/>
                <w:szCs w:val="20"/>
              </w:rPr>
              <w:t>Week 1</w:t>
            </w:r>
            <w:r w:rsidR="00CC3C1B" w:rsidRPr="00DB712B">
              <w:rPr>
                <w:rFonts w:cstheme="minorHAnsi"/>
                <w:sz w:val="20"/>
                <w:szCs w:val="20"/>
              </w:rPr>
              <w:t xml:space="preserve"> (</w:t>
            </w:r>
            <w:r w:rsidR="00B84F3E">
              <w:rPr>
                <w:rFonts w:cstheme="minorHAnsi"/>
                <w:sz w:val="20"/>
                <w:szCs w:val="20"/>
              </w:rPr>
              <w:t>Sept 5</w:t>
            </w:r>
            <w:r w:rsidR="00CC3C1B" w:rsidRPr="00DB712B">
              <w:rPr>
                <w:rFonts w:cstheme="minorHAnsi"/>
                <w:sz w:val="20"/>
                <w:szCs w:val="20"/>
              </w:rPr>
              <w:t>)</w:t>
            </w:r>
          </w:p>
        </w:tc>
        <w:tc>
          <w:tcPr>
            <w:tcW w:w="7290" w:type="dxa"/>
          </w:tcPr>
          <w:p w14:paraId="3E44CD6D" w14:textId="50F01534" w:rsidR="00CD14C7" w:rsidRPr="00DB712B" w:rsidRDefault="00E531E8" w:rsidP="00F629D5">
            <w:pPr>
              <w:spacing w:before="120" w:after="120"/>
              <w:rPr>
                <w:rFonts w:cstheme="minorHAnsi"/>
                <w:sz w:val="20"/>
                <w:szCs w:val="20"/>
              </w:rPr>
            </w:pPr>
            <w:r w:rsidRPr="00DB712B">
              <w:rPr>
                <w:rFonts w:cstheme="minorHAnsi"/>
                <w:sz w:val="20"/>
                <w:szCs w:val="20"/>
              </w:rPr>
              <w:t xml:space="preserve">Tutorials on </w:t>
            </w:r>
            <w:r w:rsidR="00CD14C7" w:rsidRPr="00DB712B">
              <w:rPr>
                <w:rFonts w:cstheme="minorHAnsi"/>
                <w:sz w:val="20"/>
                <w:szCs w:val="20"/>
              </w:rPr>
              <w:t>Python</w:t>
            </w:r>
            <w:r w:rsidRPr="00DB712B">
              <w:rPr>
                <w:rFonts w:cstheme="minorHAnsi"/>
                <w:sz w:val="20"/>
                <w:szCs w:val="20"/>
              </w:rPr>
              <w:t xml:space="preserve">, </w:t>
            </w:r>
            <w:proofErr w:type="spellStart"/>
            <w:r w:rsidR="00CD14C7" w:rsidRPr="00DB712B">
              <w:rPr>
                <w:rFonts w:cstheme="minorHAnsi"/>
                <w:sz w:val="20"/>
                <w:szCs w:val="20"/>
              </w:rPr>
              <w:t>MatPlotLib</w:t>
            </w:r>
            <w:proofErr w:type="spellEnd"/>
            <w:r w:rsidRPr="00DB712B">
              <w:rPr>
                <w:rFonts w:cstheme="minorHAnsi"/>
                <w:sz w:val="20"/>
                <w:szCs w:val="20"/>
              </w:rPr>
              <w:t>, regular expressions, etc.</w:t>
            </w:r>
            <w:r w:rsidR="00CD14C7" w:rsidRPr="00DB712B">
              <w:rPr>
                <w:rFonts w:cstheme="minorHAnsi"/>
                <w:sz w:val="20"/>
                <w:szCs w:val="20"/>
              </w:rPr>
              <w:t xml:space="preserve"> I really need them.</w:t>
            </w:r>
          </w:p>
        </w:tc>
        <w:tc>
          <w:tcPr>
            <w:tcW w:w="1109" w:type="dxa"/>
          </w:tcPr>
          <w:p w14:paraId="652BABA0" w14:textId="77777777" w:rsidR="00CD14C7" w:rsidRPr="00DB712B" w:rsidRDefault="00CD14C7" w:rsidP="00F629D5">
            <w:pPr>
              <w:spacing w:before="120" w:after="120"/>
              <w:rPr>
                <w:rFonts w:cstheme="minorHAnsi"/>
                <w:sz w:val="20"/>
                <w:szCs w:val="20"/>
              </w:rPr>
            </w:pPr>
          </w:p>
        </w:tc>
      </w:tr>
      <w:tr w:rsidR="000D38DC" w:rsidRPr="00DB712B" w14:paraId="4C7BBEA1" w14:textId="0F58AC39" w:rsidTr="000D38DC">
        <w:tc>
          <w:tcPr>
            <w:tcW w:w="1075" w:type="dxa"/>
          </w:tcPr>
          <w:p w14:paraId="0328CD56" w14:textId="03810669" w:rsidR="00CD14C7" w:rsidRPr="00DB712B" w:rsidRDefault="00CD14C7" w:rsidP="00F629D5">
            <w:pPr>
              <w:spacing w:before="120" w:after="120"/>
              <w:rPr>
                <w:rFonts w:cstheme="minorHAnsi"/>
                <w:sz w:val="20"/>
                <w:szCs w:val="20"/>
              </w:rPr>
            </w:pPr>
            <w:r w:rsidRPr="00DB712B">
              <w:rPr>
                <w:rFonts w:cstheme="minorHAnsi"/>
                <w:sz w:val="20"/>
                <w:szCs w:val="20"/>
              </w:rPr>
              <w:t>Week 2</w:t>
            </w:r>
            <w:r w:rsidR="00CC3C1B" w:rsidRPr="00DB712B">
              <w:rPr>
                <w:rFonts w:cstheme="minorHAnsi"/>
                <w:sz w:val="20"/>
                <w:szCs w:val="20"/>
              </w:rPr>
              <w:t xml:space="preserve"> (Sept </w:t>
            </w:r>
            <w:r w:rsidR="00B84F3E">
              <w:rPr>
                <w:rFonts w:cstheme="minorHAnsi"/>
                <w:sz w:val="20"/>
                <w:szCs w:val="20"/>
              </w:rPr>
              <w:t>12</w:t>
            </w:r>
            <w:r w:rsidR="00D85088" w:rsidRPr="00DB712B">
              <w:rPr>
                <w:rFonts w:cstheme="minorHAnsi"/>
                <w:sz w:val="20"/>
                <w:szCs w:val="20"/>
              </w:rPr>
              <w:t>)</w:t>
            </w:r>
          </w:p>
        </w:tc>
        <w:tc>
          <w:tcPr>
            <w:tcW w:w="7290" w:type="dxa"/>
          </w:tcPr>
          <w:p w14:paraId="4F5A0B99" w14:textId="6CA20683" w:rsidR="00CD14C7" w:rsidRPr="00DB712B" w:rsidRDefault="006378DC" w:rsidP="00F629D5">
            <w:pPr>
              <w:spacing w:before="120" w:after="120"/>
              <w:rPr>
                <w:rFonts w:cstheme="minorHAnsi"/>
                <w:sz w:val="20"/>
                <w:szCs w:val="20"/>
              </w:rPr>
            </w:pPr>
            <w:r w:rsidRPr="00DB712B">
              <w:rPr>
                <w:rFonts w:cstheme="minorHAnsi"/>
                <w:sz w:val="20"/>
                <w:szCs w:val="20"/>
              </w:rPr>
              <w:t>Launch d</w:t>
            </w:r>
            <w:r w:rsidR="00CD14C7" w:rsidRPr="00DB712B">
              <w:rPr>
                <w:rFonts w:cstheme="minorHAnsi"/>
                <w:sz w:val="20"/>
                <w:szCs w:val="20"/>
              </w:rPr>
              <w:t>ata collection outreach</w:t>
            </w:r>
            <w:r w:rsidR="000E5C55" w:rsidRPr="00DB712B">
              <w:rPr>
                <w:rFonts w:cstheme="minorHAnsi"/>
                <w:sz w:val="20"/>
                <w:szCs w:val="20"/>
              </w:rPr>
              <w:t xml:space="preserve">. Request data from </w:t>
            </w:r>
            <w:r w:rsidR="008C1CF7" w:rsidRPr="00DB712B">
              <w:rPr>
                <w:rFonts w:cstheme="minorHAnsi"/>
                <w:sz w:val="20"/>
                <w:szCs w:val="20"/>
              </w:rPr>
              <w:t>CESM users outside of NCAR</w:t>
            </w:r>
            <w:r w:rsidR="0097436C" w:rsidRPr="00DB712B">
              <w:rPr>
                <w:rFonts w:cstheme="minorHAnsi"/>
                <w:sz w:val="20"/>
                <w:szCs w:val="20"/>
              </w:rPr>
              <w:t xml:space="preserve">, giving them instructions and a deadline for timing file submission. </w:t>
            </w:r>
          </w:p>
        </w:tc>
        <w:tc>
          <w:tcPr>
            <w:tcW w:w="1109" w:type="dxa"/>
          </w:tcPr>
          <w:p w14:paraId="57D3B89C" w14:textId="414611AC" w:rsidR="00CD14C7" w:rsidRPr="00DB712B" w:rsidRDefault="002E3D6C" w:rsidP="002E3D6C">
            <w:pPr>
              <w:spacing w:before="120" w:after="120"/>
              <w:jc w:val="center"/>
              <w:rPr>
                <w:rFonts w:cstheme="minorHAnsi"/>
                <w:sz w:val="20"/>
                <w:szCs w:val="20"/>
              </w:rPr>
            </w:pPr>
            <w:r w:rsidRPr="00DB712B">
              <w:rPr>
                <w:rFonts w:cstheme="minorHAnsi"/>
                <w:sz w:val="20"/>
                <w:szCs w:val="20"/>
              </w:rPr>
              <w:t xml:space="preserve">Data Collection </w:t>
            </w:r>
            <w:r w:rsidR="00CD14C7" w:rsidRPr="00DB712B">
              <w:rPr>
                <w:rFonts w:cstheme="minorHAnsi"/>
                <w:sz w:val="20"/>
                <w:szCs w:val="20"/>
              </w:rPr>
              <w:t>Outreach</w:t>
            </w:r>
          </w:p>
        </w:tc>
      </w:tr>
      <w:tr w:rsidR="000D38DC" w:rsidRPr="00DB712B" w14:paraId="64690F00" w14:textId="5A3F0242" w:rsidTr="000D38DC">
        <w:tc>
          <w:tcPr>
            <w:tcW w:w="1075" w:type="dxa"/>
          </w:tcPr>
          <w:p w14:paraId="0A10E30F" w14:textId="28F3AB55" w:rsidR="00CD14C7" w:rsidRPr="00DB712B" w:rsidRDefault="00CD14C7" w:rsidP="00F629D5">
            <w:pPr>
              <w:spacing w:before="120" w:after="120"/>
              <w:rPr>
                <w:rFonts w:cstheme="minorHAnsi"/>
                <w:sz w:val="20"/>
                <w:szCs w:val="20"/>
              </w:rPr>
            </w:pPr>
            <w:r w:rsidRPr="00DB712B">
              <w:rPr>
                <w:rFonts w:cstheme="minorHAnsi"/>
                <w:sz w:val="20"/>
                <w:szCs w:val="20"/>
              </w:rPr>
              <w:t>Week 3</w:t>
            </w:r>
            <w:r w:rsidR="00D85088" w:rsidRPr="00DB712B">
              <w:rPr>
                <w:rFonts w:cstheme="minorHAnsi"/>
                <w:sz w:val="20"/>
                <w:szCs w:val="20"/>
              </w:rPr>
              <w:t xml:space="preserve"> (Sept 1</w:t>
            </w:r>
            <w:r w:rsidR="00B84F3E">
              <w:rPr>
                <w:rFonts w:cstheme="minorHAnsi"/>
                <w:sz w:val="20"/>
                <w:szCs w:val="20"/>
              </w:rPr>
              <w:t>9</w:t>
            </w:r>
            <w:r w:rsidR="00D85088" w:rsidRPr="00DB712B">
              <w:rPr>
                <w:rFonts w:cstheme="minorHAnsi"/>
                <w:sz w:val="20"/>
                <w:szCs w:val="20"/>
              </w:rPr>
              <w:t>)</w:t>
            </w:r>
          </w:p>
        </w:tc>
        <w:tc>
          <w:tcPr>
            <w:tcW w:w="7290" w:type="dxa"/>
          </w:tcPr>
          <w:p w14:paraId="44E370BE" w14:textId="255965ED" w:rsidR="00CD14C7" w:rsidRPr="00DB712B" w:rsidRDefault="00CD14C7" w:rsidP="00F629D5">
            <w:pPr>
              <w:spacing w:before="120" w:after="120"/>
              <w:rPr>
                <w:rFonts w:cstheme="minorHAnsi"/>
                <w:sz w:val="20"/>
                <w:szCs w:val="20"/>
              </w:rPr>
            </w:pPr>
            <w:r w:rsidRPr="00DB712B">
              <w:rPr>
                <w:rFonts w:cstheme="minorHAnsi"/>
                <w:sz w:val="20"/>
                <w:szCs w:val="20"/>
              </w:rPr>
              <w:t xml:space="preserve">Collect, parse, and clean </w:t>
            </w:r>
            <w:r w:rsidR="00FA434D" w:rsidRPr="00DB712B">
              <w:rPr>
                <w:rFonts w:cstheme="minorHAnsi"/>
                <w:sz w:val="20"/>
                <w:szCs w:val="20"/>
              </w:rPr>
              <w:t xml:space="preserve">new </w:t>
            </w:r>
            <w:r w:rsidR="00F2054E" w:rsidRPr="00DB712B">
              <w:rPr>
                <w:rFonts w:cstheme="minorHAnsi"/>
                <w:sz w:val="20"/>
                <w:szCs w:val="20"/>
              </w:rPr>
              <w:t xml:space="preserve">CMIP6 data from Cheyenne </w:t>
            </w:r>
            <w:r w:rsidRPr="00DB712B">
              <w:rPr>
                <w:rFonts w:cstheme="minorHAnsi"/>
                <w:sz w:val="20"/>
                <w:szCs w:val="20"/>
              </w:rPr>
              <w:t>for upgrade analysis</w:t>
            </w:r>
          </w:p>
        </w:tc>
        <w:tc>
          <w:tcPr>
            <w:tcW w:w="1109" w:type="dxa"/>
          </w:tcPr>
          <w:p w14:paraId="3E468D52" w14:textId="1C82FEDE" w:rsidR="00CD14C7" w:rsidRPr="00DB712B" w:rsidRDefault="00CD14C7" w:rsidP="00CD14C7">
            <w:pPr>
              <w:spacing w:before="120" w:after="120"/>
              <w:jc w:val="center"/>
              <w:rPr>
                <w:rFonts w:cstheme="minorHAnsi"/>
                <w:sz w:val="20"/>
                <w:szCs w:val="20"/>
              </w:rPr>
            </w:pPr>
            <w:r w:rsidRPr="00DB712B">
              <w:rPr>
                <w:rFonts w:cstheme="minorHAnsi"/>
                <w:noProof/>
                <w:sz w:val="20"/>
                <w:szCs w:val="20"/>
              </w:rPr>
              <w:drawing>
                <wp:inline distT="0" distB="0" distL="0" distR="0" wp14:anchorId="68784B62" wp14:editId="06CF1063">
                  <wp:extent cx="304800" cy="304800"/>
                  <wp:effectExtent l="0" t="0" r="0" b="0"/>
                  <wp:docPr id="1" name="Graphic 1"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16200000">
                            <a:off x="0" y="0"/>
                            <a:ext cx="304800" cy="304800"/>
                          </a:xfrm>
                          <a:prstGeom prst="rect">
                            <a:avLst/>
                          </a:prstGeom>
                        </pic:spPr>
                      </pic:pic>
                    </a:graphicData>
                  </a:graphic>
                </wp:inline>
              </w:drawing>
            </w:r>
          </w:p>
        </w:tc>
      </w:tr>
      <w:tr w:rsidR="000D38DC" w:rsidRPr="00DB712B" w14:paraId="509FFE30" w14:textId="5AF9C4E0" w:rsidTr="000D38DC">
        <w:tc>
          <w:tcPr>
            <w:tcW w:w="1075" w:type="dxa"/>
          </w:tcPr>
          <w:p w14:paraId="24E8B2C4" w14:textId="10C3275E" w:rsidR="00CD14C7" w:rsidRPr="00DB712B" w:rsidRDefault="00CD14C7" w:rsidP="00F629D5">
            <w:pPr>
              <w:spacing w:before="120" w:after="120"/>
              <w:rPr>
                <w:rFonts w:cstheme="minorHAnsi"/>
                <w:sz w:val="20"/>
                <w:szCs w:val="20"/>
              </w:rPr>
            </w:pPr>
            <w:r w:rsidRPr="00DB712B">
              <w:rPr>
                <w:rFonts w:cstheme="minorHAnsi"/>
                <w:sz w:val="20"/>
                <w:szCs w:val="20"/>
              </w:rPr>
              <w:t>Week 4</w:t>
            </w:r>
            <w:r w:rsidR="00D85088" w:rsidRPr="00DB712B">
              <w:rPr>
                <w:rFonts w:cstheme="minorHAnsi"/>
                <w:sz w:val="20"/>
                <w:szCs w:val="20"/>
              </w:rPr>
              <w:t xml:space="preserve"> (Sept </w:t>
            </w:r>
            <w:r w:rsidR="00B84F3E">
              <w:rPr>
                <w:rFonts w:cstheme="minorHAnsi"/>
                <w:sz w:val="20"/>
                <w:szCs w:val="20"/>
              </w:rPr>
              <w:t>26</w:t>
            </w:r>
            <w:r w:rsidR="00D85088" w:rsidRPr="00DB712B">
              <w:rPr>
                <w:rFonts w:cstheme="minorHAnsi"/>
                <w:sz w:val="20"/>
                <w:szCs w:val="20"/>
              </w:rPr>
              <w:t>)</w:t>
            </w:r>
          </w:p>
        </w:tc>
        <w:tc>
          <w:tcPr>
            <w:tcW w:w="7290" w:type="dxa"/>
          </w:tcPr>
          <w:p w14:paraId="0E1EDA0E" w14:textId="14765F57" w:rsidR="00CD14C7" w:rsidRPr="00DB712B" w:rsidRDefault="00CD14C7" w:rsidP="00F629D5">
            <w:pPr>
              <w:spacing w:before="120" w:after="120"/>
              <w:rPr>
                <w:rFonts w:cstheme="minorHAnsi"/>
                <w:sz w:val="20"/>
                <w:szCs w:val="20"/>
              </w:rPr>
            </w:pPr>
            <w:r w:rsidRPr="00DB712B">
              <w:rPr>
                <w:rFonts w:cstheme="minorHAnsi"/>
                <w:sz w:val="20"/>
                <w:szCs w:val="20"/>
              </w:rPr>
              <w:t xml:space="preserve">Identify all experiments spanning the upgrade and </w:t>
            </w:r>
            <w:r w:rsidR="00AE76D9" w:rsidRPr="00DB712B">
              <w:rPr>
                <w:rFonts w:cstheme="minorHAnsi"/>
                <w:sz w:val="20"/>
                <w:szCs w:val="20"/>
              </w:rPr>
              <w:t xml:space="preserve">EDA, such as </w:t>
            </w:r>
            <w:r w:rsidRPr="00DB712B">
              <w:rPr>
                <w:rFonts w:cstheme="minorHAnsi"/>
                <w:sz w:val="20"/>
                <w:szCs w:val="20"/>
              </w:rPr>
              <w:t>those with consistent settings before and after.</w:t>
            </w:r>
          </w:p>
        </w:tc>
        <w:tc>
          <w:tcPr>
            <w:tcW w:w="1109" w:type="dxa"/>
          </w:tcPr>
          <w:p w14:paraId="3B02AA3B" w14:textId="0B401D5B" w:rsidR="00CD14C7" w:rsidRPr="00DB712B" w:rsidRDefault="00CD14C7" w:rsidP="00CD14C7">
            <w:pPr>
              <w:spacing w:before="120" w:after="120"/>
              <w:jc w:val="center"/>
              <w:rPr>
                <w:rFonts w:cstheme="minorHAnsi"/>
                <w:sz w:val="20"/>
                <w:szCs w:val="20"/>
              </w:rPr>
            </w:pPr>
            <w:r w:rsidRPr="00DB712B">
              <w:rPr>
                <w:rFonts w:cstheme="minorHAnsi"/>
                <w:noProof/>
                <w:sz w:val="20"/>
                <w:szCs w:val="20"/>
              </w:rPr>
              <w:drawing>
                <wp:inline distT="0" distB="0" distL="0" distR="0" wp14:anchorId="35B2D4F8" wp14:editId="28A10EAE">
                  <wp:extent cx="304800" cy="304800"/>
                  <wp:effectExtent l="0" t="0" r="0" b="0"/>
                  <wp:docPr id="2" name="Graphic 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16200000">
                            <a:off x="0" y="0"/>
                            <a:ext cx="304800" cy="304800"/>
                          </a:xfrm>
                          <a:prstGeom prst="rect">
                            <a:avLst/>
                          </a:prstGeom>
                        </pic:spPr>
                      </pic:pic>
                    </a:graphicData>
                  </a:graphic>
                </wp:inline>
              </w:drawing>
            </w:r>
          </w:p>
        </w:tc>
      </w:tr>
      <w:tr w:rsidR="000D38DC" w:rsidRPr="00DB712B" w14:paraId="2C4D11C9" w14:textId="3CC45D7B" w:rsidTr="000D38DC">
        <w:tc>
          <w:tcPr>
            <w:tcW w:w="1075" w:type="dxa"/>
          </w:tcPr>
          <w:p w14:paraId="68602366" w14:textId="37187B74" w:rsidR="00CD14C7" w:rsidRPr="00DB712B" w:rsidRDefault="00CD14C7" w:rsidP="00F629D5">
            <w:pPr>
              <w:spacing w:before="120" w:after="120"/>
              <w:rPr>
                <w:rFonts w:cstheme="minorHAnsi"/>
                <w:sz w:val="20"/>
                <w:szCs w:val="20"/>
              </w:rPr>
            </w:pPr>
            <w:r w:rsidRPr="00DB712B">
              <w:rPr>
                <w:rFonts w:cstheme="minorHAnsi"/>
                <w:sz w:val="20"/>
                <w:szCs w:val="20"/>
              </w:rPr>
              <w:t>Week 5</w:t>
            </w:r>
            <w:r w:rsidR="00D85088" w:rsidRPr="00DB712B">
              <w:rPr>
                <w:rFonts w:cstheme="minorHAnsi"/>
                <w:sz w:val="20"/>
                <w:szCs w:val="20"/>
              </w:rPr>
              <w:t xml:space="preserve"> (</w:t>
            </w:r>
            <w:r w:rsidR="00B84F3E">
              <w:rPr>
                <w:rFonts w:cstheme="minorHAnsi"/>
                <w:sz w:val="20"/>
                <w:szCs w:val="20"/>
              </w:rPr>
              <w:t>Oct 3</w:t>
            </w:r>
            <w:r w:rsidR="00D85088" w:rsidRPr="00DB712B">
              <w:rPr>
                <w:rFonts w:cstheme="minorHAnsi"/>
                <w:sz w:val="20"/>
                <w:szCs w:val="20"/>
              </w:rPr>
              <w:t>)</w:t>
            </w:r>
          </w:p>
        </w:tc>
        <w:tc>
          <w:tcPr>
            <w:tcW w:w="7290" w:type="dxa"/>
          </w:tcPr>
          <w:p w14:paraId="4B3ADD6A" w14:textId="659CDF33" w:rsidR="00CD14C7" w:rsidRPr="00DB712B" w:rsidRDefault="00CD14C7" w:rsidP="00F629D5">
            <w:pPr>
              <w:spacing w:before="120" w:after="120"/>
              <w:rPr>
                <w:rFonts w:cstheme="minorHAnsi"/>
                <w:sz w:val="20"/>
                <w:szCs w:val="20"/>
              </w:rPr>
            </w:pPr>
            <w:r w:rsidRPr="00DB712B">
              <w:rPr>
                <w:rFonts w:cstheme="minorHAnsi"/>
                <w:sz w:val="20"/>
                <w:szCs w:val="20"/>
              </w:rPr>
              <w:t>Upgrade analysis and parametric testing</w:t>
            </w:r>
          </w:p>
        </w:tc>
        <w:tc>
          <w:tcPr>
            <w:tcW w:w="1109" w:type="dxa"/>
          </w:tcPr>
          <w:p w14:paraId="544316D7" w14:textId="45BCE1DB" w:rsidR="00CD14C7" w:rsidRPr="00DB712B" w:rsidRDefault="00CD14C7" w:rsidP="00CD14C7">
            <w:pPr>
              <w:spacing w:before="120" w:after="120"/>
              <w:jc w:val="center"/>
              <w:rPr>
                <w:rFonts w:cstheme="minorHAnsi"/>
                <w:sz w:val="20"/>
                <w:szCs w:val="20"/>
              </w:rPr>
            </w:pPr>
            <w:r w:rsidRPr="00DB712B">
              <w:rPr>
                <w:rFonts w:cstheme="minorHAnsi"/>
                <w:noProof/>
                <w:sz w:val="20"/>
                <w:szCs w:val="20"/>
              </w:rPr>
              <w:drawing>
                <wp:inline distT="0" distB="0" distL="0" distR="0" wp14:anchorId="7A3174AF" wp14:editId="56564D84">
                  <wp:extent cx="304800" cy="304800"/>
                  <wp:effectExtent l="0" t="0" r="0" b="0"/>
                  <wp:docPr id="3" name="Graphic 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16200000">
                            <a:off x="0" y="0"/>
                            <a:ext cx="304800" cy="304800"/>
                          </a:xfrm>
                          <a:prstGeom prst="rect">
                            <a:avLst/>
                          </a:prstGeom>
                        </pic:spPr>
                      </pic:pic>
                    </a:graphicData>
                  </a:graphic>
                </wp:inline>
              </w:drawing>
            </w:r>
          </w:p>
        </w:tc>
      </w:tr>
      <w:tr w:rsidR="000D38DC" w:rsidRPr="00DB712B" w14:paraId="1E64A6DF" w14:textId="04C9819E" w:rsidTr="000D38DC">
        <w:tc>
          <w:tcPr>
            <w:tcW w:w="1075" w:type="dxa"/>
          </w:tcPr>
          <w:p w14:paraId="17B2E000" w14:textId="11CCA6AC" w:rsidR="00CD14C7" w:rsidRPr="00DB712B" w:rsidRDefault="00CD14C7" w:rsidP="00F629D5">
            <w:pPr>
              <w:spacing w:before="120" w:after="120"/>
              <w:rPr>
                <w:rFonts w:cstheme="minorHAnsi"/>
                <w:sz w:val="20"/>
                <w:szCs w:val="20"/>
              </w:rPr>
            </w:pPr>
            <w:r w:rsidRPr="00DB712B">
              <w:rPr>
                <w:rFonts w:cstheme="minorHAnsi"/>
                <w:sz w:val="20"/>
                <w:szCs w:val="20"/>
              </w:rPr>
              <w:t>Week 6</w:t>
            </w:r>
            <w:r w:rsidR="00D85088" w:rsidRPr="00DB712B">
              <w:rPr>
                <w:rFonts w:cstheme="minorHAnsi"/>
                <w:sz w:val="20"/>
                <w:szCs w:val="20"/>
              </w:rPr>
              <w:t xml:space="preserve"> (Oct </w:t>
            </w:r>
            <w:r w:rsidR="00B84F3E">
              <w:rPr>
                <w:rFonts w:cstheme="minorHAnsi"/>
                <w:sz w:val="20"/>
                <w:szCs w:val="20"/>
              </w:rPr>
              <w:t>10</w:t>
            </w:r>
            <w:r w:rsidR="00621FE6" w:rsidRPr="00DB712B">
              <w:rPr>
                <w:rFonts w:cstheme="minorHAnsi"/>
                <w:sz w:val="20"/>
                <w:szCs w:val="20"/>
              </w:rPr>
              <w:t>)</w:t>
            </w:r>
          </w:p>
        </w:tc>
        <w:tc>
          <w:tcPr>
            <w:tcW w:w="7290" w:type="dxa"/>
          </w:tcPr>
          <w:p w14:paraId="4448229C" w14:textId="71D7A882" w:rsidR="00CD14C7" w:rsidRPr="00DB712B" w:rsidRDefault="00CD14C7" w:rsidP="00F629D5">
            <w:pPr>
              <w:spacing w:before="120" w:after="120"/>
              <w:rPr>
                <w:rFonts w:cstheme="minorHAnsi"/>
                <w:sz w:val="20"/>
                <w:szCs w:val="20"/>
              </w:rPr>
            </w:pPr>
            <w:r w:rsidRPr="00DB712B">
              <w:rPr>
                <w:rFonts w:cstheme="minorHAnsi"/>
                <w:sz w:val="20"/>
                <w:szCs w:val="20"/>
              </w:rPr>
              <w:t>Upgrade analysis, plotting and visualization</w:t>
            </w:r>
          </w:p>
        </w:tc>
        <w:tc>
          <w:tcPr>
            <w:tcW w:w="1109" w:type="dxa"/>
          </w:tcPr>
          <w:p w14:paraId="417E424C" w14:textId="47E8A92E" w:rsidR="00CD14C7" w:rsidRPr="00DB712B" w:rsidRDefault="00CD14C7" w:rsidP="00CD14C7">
            <w:pPr>
              <w:spacing w:before="120" w:after="120"/>
              <w:jc w:val="center"/>
              <w:rPr>
                <w:rFonts w:cstheme="minorHAnsi"/>
                <w:sz w:val="20"/>
                <w:szCs w:val="20"/>
              </w:rPr>
            </w:pPr>
            <w:r w:rsidRPr="00DB712B">
              <w:rPr>
                <w:rFonts w:cstheme="minorHAnsi"/>
                <w:noProof/>
                <w:sz w:val="20"/>
                <w:szCs w:val="20"/>
              </w:rPr>
              <w:drawing>
                <wp:inline distT="0" distB="0" distL="0" distR="0" wp14:anchorId="43AF1696" wp14:editId="2F026045">
                  <wp:extent cx="304800" cy="304800"/>
                  <wp:effectExtent l="0" t="0" r="0" b="0"/>
                  <wp:docPr id="4" name="Graphic 4"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16200000">
                            <a:off x="0" y="0"/>
                            <a:ext cx="304800" cy="304800"/>
                          </a:xfrm>
                          <a:prstGeom prst="rect">
                            <a:avLst/>
                          </a:prstGeom>
                        </pic:spPr>
                      </pic:pic>
                    </a:graphicData>
                  </a:graphic>
                </wp:inline>
              </w:drawing>
            </w:r>
          </w:p>
        </w:tc>
      </w:tr>
      <w:tr w:rsidR="000D38DC" w:rsidRPr="00DB712B" w14:paraId="5B71AE5C" w14:textId="0031ECF1" w:rsidTr="000D38DC">
        <w:tc>
          <w:tcPr>
            <w:tcW w:w="1075" w:type="dxa"/>
          </w:tcPr>
          <w:p w14:paraId="362C3BD6" w14:textId="1A40E451" w:rsidR="00CD14C7" w:rsidRPr="00DB712B" w:rsidRDefault="00CD14C7" w:rsidP="00F629D5">
            <w:pPr>
              <w:spacing w:before="120" w:after="120"/>
              <w:rPr>
                <w:rFonts w:cstheme="minorHAnsi"/>
                <w:sz w:val="20"/>
                <w:szCs w:val="20"/>
              </w:rPr>
            </w:pPr>
            <w:r w:rsidRPr="00DB712B">
              <w:rPr>
                <w:rFonts w:cstheme="minorHAnsi"/>
                <w:sz w:val="20"/>
                <w:szCs w:val="20"/>
              </w:rPr>
              <w:t>Week 7</w:t>
            </w:r>
            <w:r w:rsidR="00621FE6" w:rsidRPr="00DB712B">
              <w:rPr>
                <w:rFonts w:cstheme="minorHAnsi"/>
                <w:sz w:val="20"/>
                <w:szCs w:val="20"/>
              </w:rPr>
              <w:t xml:space="preserve"> (Oct 1</w:t>
            </w:r>
            <w:r w:rsidR="00B84F3E">
              <w:rPr>
                <w:rFonts w:cstheme="minorHAnsi"/>
                <w:sz w:val="20"/>
                <w:szCs w:val="20"/>
              </w:rPr>
              <w:t>7</w:t>
            </w:r>
            <w:r w:rsidR="00621FE6" w:rsidRPr="00DB712B">
              <w:rPr>
                <w:rFonts w:cstheme="minorHAnsi"/>
                <w:sz w:val="20"/>
                <w:szCs w:val="20"/>
              </w:rPr>
              <w:t>)</w:t>
            </w:r>
          </w:p>
        </w:tc>
        <w:tc>
          <w:tcPr>
            <w:tcW w:w="7290" w:type="dxa"/>
          </w:tcPr>
          <w:p w14:paraId="5A00600D" w14:textId="17469F78" w:rsidR="00CD14C7" w:rsidRPr="00DB712B" w:rsidRDefault="00CD14C7" w:rsidP="00F629D5">
            <w:pPr>
              <w:spacing w:before="120" w:after="120"/>
              <w:rPr>
                <w:rFonts w:cstheme="minorHAnsi"/>
                <w:sz w:val="20"/>
                <w:szCs w:val="20"/>
              </w:rPr>
            </w:pPr>
            <w:r w:rsidRPr="00DB712B">
              <w:rPr>
                <w:rFonts w:cstheme="minorHAnsi"/>
                <w:sz w:val="20"/>
                <w:szCs w:val="20"/>
              </w:rPr>
              <w:t xml:space="preserve">Clean up upgrade analysis code and write up/prepare this </w:t>
            </w:r>
            <w:r w:rsidR="00B86C90" w:rsidRPr="00DB712B">
              <w:rPr>
                <w:rFonts w:cstheme="minorHAnsi"/>
                <w:sz w:val="20"/>
                <w:szCs w:val="20"/>
              </w:rPr>
              <w:t xml:space="preserve">segment </w:t>
            </w:r>
            <w:r w:rsidRPr="00DB712B">
              <w:rPr>
                <w:rFonts w:cstheme="minorHAnsi"/>
                <w:sz w:val="20"/>
                <w:szCs w:val="20"/>
              </w:rPr>
              <w:t>for the final presentation.</w:t>
            </w:r>
          </w:p>
        </w:tc>
        <w:tc>
          <w:tcPr>
            <w:tcW w:w="1109" w:type="dxa"/>
          </w:tcPr>
          <w:p w14:paraId="165B9559" w14:textId="09340080" w:rsidR="00CD14C7" w:rsidRPr="00DB712B" w:rsidRDefault="00CD14C7" w:rsidP="00CD14C7">
            <w:pPr>
              <w:spacing w:before="120" w:after="120"/>
              <w:jc w:val="center"/>
              <w:rPr>
                <w:rFonts w:cstheme="minorHAnsi"/>
                <w:sz w:val="20"/>
                <w:szCs w:val="20"/>
              </w:rPr>
            </w:pPr>
            <w:r w:rsidRPr="00DB712B">
              <w:rPr>
                <w:rFonts w:cstheme="minorHAnsi"/>
                <w:noProof/>
                <w:sz w:val="20"/>
                <w:szCs w:val="20"/>
              </w:rPr>
              <w:drawing>
                <wp:inline distT="0" distB="0" distL="0" distR="0" wp14:anchorId="2B03E247" wp14:editId="4F0C84F9">
                  <wp:extent cx="304800" cy="304800"/>
                  <wp:effectExtent l="0" t="0" r="0" b="0"/>
                  <wp:docPr id="5" name="Graphic 5"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traight.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rot="16200000">
                            <a:off x="0" y="0"/>
                            <a:ext cx="304800" cy="304800"/>
                          </a:xfrm>
                          <a:prstGeom prst="rect">
                            <a:avLst/>
                          </a:prstGeom>
                        </pic:spPr>
                      </pic:pic>
                    </a:graphicData>
                  </a:graphic>
                </wp:inline>
              </w:drawing>
            </w:r>
          </w:p>
        </w:tc>
      </w:tr>
      <w:tr w:rsidR="000D38DC" w:rsidRPr="00DB712B" w14:paraId="23C8BC13" w14:textId="4D276A77" w:rsidTr="000D38DC">
        <w:tc>
          <w:tcPr>
            <w:tcW w:w="1075" w:type="dxa"/>
          </w:tcPr>
          <w:p w14:paraId="380D9F48" w14:textId="1A0D01C7" w:rsidR="00CD14C7" w:rsidRPr="00DB712B" w:rsidRDefault="00CD14C7" w:rsidP="00F629D5">
            <w:pPr>
              <w:spacing w:before="120" w:after="120"/>
              <w:rPr>
                <w:rFonts w:cstheme="minorHAnsi"/>
                <w:sz w:val="20"/>
                <w:szCs w:val="20"/>
              </w:rPr>
            </w:pPr>
            <w:r w:rsidRPr="00DB712B">
              <w:rPr>
                <w:rFonts w:cstheme="minorHAnsi"/>
                <w:sz w:val="20"/>
                <w:szCs w:val="20"/>
              </w:rPr>
              <w:t>Week 8</w:t>
            </w:r>
            <w:r w:rsidR="00621FE6" w:rsidRPr="00DB712B">
              <w:rPr>
                <w:rFonts w:cstheme="minorHAnsi"/>
                <w:sz w:val="20"/>
                <w:szCs w:val="20"/>
              </w:rPr>
              <w:t xml:space="preserve"> (Oct </w:t>
            </w:r>
            <w:r w:rsidR="00B84F3E">
              <w:rPr>
                <w:rFonts w:cstheme="minorHAnsi"/>
                <w:sz w:val="20"/>
                <w:szCs w:val="20"/>
              </w:rPr>
              <w:t>24</w:t>
            </w:r>
            <w:bookmarkStart w:id="0" w:name="_GoBack"/>
            <w:bookmarkEnd w:id="0"/>
            <w:r w:rsidR="00DA69F0" w:rsidRPr="00DB712B">
              <w:rPr>
                <w:rFonts w:cstheme="minorHAnsi"/>
                <w:sz w:val="20"/>
                <w:szCs w:val="20"/>
              </w:rPr>
              <w:t>)</w:t>
            </w:r>
          </w:p>
        </w:tc>
        <w:tc>
          <w:tcPr>
            <w:tcW w:w="7290" w:type="dxa"/>
          </w:tcPr>
          <w:p w14:paraId="7DA4511D" w14:textId="2A5087A1" w:rsidR="00504FAA" w:rsidRPr="00DB712B" w:rsidRDefault="002D5538" w:rsidP="00F629D5">
            <w:pPr>
              <w:spacing w:before="120" w:after="120"/>
              <w:rPr>
                <w:rFonts w:cstheme="minorHAnsi"/>
                <w:sz w:val="20"/>
                <w:szCs w:val="20"/>
              </w:rPr>
            </w:pPr>
            <w:r w:rsidRPr="00DB712B">
              <w:rPr>
                <w:rFonts w:cstheme="minorHAnsi"/>
                <w:sz w:val="20"/>
                <w:szCs w:val="20"/>
              </w:rPr>
              <w:t xml:space="preserve">Assess </w:t>
            </w:r>
            <w:r w:rsidR="00504FAA" w:rsidRPr="00DB712B">
              <w:rPr>
                <w:rFonts w:cstheme="minorHAnsi"/>
                <w:sz w:val="20"/>
                <w:szCs w:val="20"/>
              </w:rPr>
              <w:t xml:space="preserve">data </w:t>
            </w:r>
            <w:r w:rsidR="00B86C90" w:rsidRPr="00DB712B">
              <w:rPr>
                <w:rFonts w:cstheme="minorHAnsi"/>
                <w:sz w:val="20"/>
                <w:szCs w:val="20"/>
              </w:rPr>
              <w:t xml:space="preserve">collected </w:t>
            </w:r>
            <w:r w:rsidR="00504FAA" w:rsidRPr="00DB712B">
              <w:rPr>
                <w:rFonts w:cstheme="minorHAnsi"/>
                <w:sz w:val="20"/>
                <w:szCs w:val="20"/>
              </w:rPr>
              <w:t>from outreach efforts. Work with NCAR mentors to parse the timing files</w:t>
            </w:r>
            <w:r w:rsidR="00411565" w:rsidRPr="00DB712B">
              <w:rPr>
                <w:rFonts w:cstheme="minorHAnsi"/>
                <w:sz w:val="20"/>
                <w:szCs w:val="20"/>
              </w:rPr>
              <w:t xml:space="preserve"> and create JSON files.</w:t>
            </w:r>
          </w:p>
        </w:tc>
        <w:tc>
          <w:tcPr>
            <w:tcW w:w="1109" w:type="dxa"/>
          </w:tcPr>
          <w:p w14:paraId="7C2C2CDF" w14:textId="77777777" w:rsidR="00CD14C7" w:rsidRPr="00DB712B" w:rsidRDefault="00CD14C7" w:rsidP="00F629D5">
            <w:pPr>
              <w:spacing w:before="120" w:after="120"/>
              <w:rPr>
                <w:rFonts w:cstheme="minorHAnsi"/>
                <w:sz w:val="20"/>
                <w:szCs w:val="20"/>
              </w:rPr>
            </w:pPr>
          </w:p>
        </w:tc>
      </w:tr>
      <w:tr w:rsidR="000D38DC" w:rsidRPr="00DB712B" w14:paraId="64A1C8C8" w14:textId="5A8A7556" w:rsidTr="000D38DC">
        <w:tc>
          <w:tcPr>
            <w:tcW w:w="1075" w:type="dxa"/>
          </w:tcPr>
          <w:p w14:paraId="6D7429EA" w14:textId="6A5E37F4" w:rsidR="00CD14C7" w:rsidRPr="00DB712B" w:rsidRDefault="00CD14C7" w:rsidP="00F629D5">
            <w:pPr>
              <w:spacing w:before="120" w:after="120"/>
              <w:rPr>
                <w:rFonts w:cstheme="minorHAnsi"/>
                <w:sz w:val="20"/>
                <w:szCs w:val="20"/>
              </w:rPr>
            </w:pPr>
            <w:r w:rsidRPr="00DB712B">
              <w:rPr>
                <w:rFonts w:cstheme="minorHAnsi"/>
                <w:sz w:val="20"/>
                <w:szCs w:val="20"/>
              </w:rPr>
              <w:t>Week 9</w:t>
            </w:r>
            <w:r w:rsidR="00DA69F0" w:rsidRPr="00DB712B">
              <w:rPr>
                <w:rFonts w:cstheme="minorHAnsi"/>
                <w:sz w:val="20"/>
                <w:szCs w:val="20"/>
              </w:rPr>
              <w:t xml:space="preserve"> (Oct 2</w:t>
            </w:r>
            <w:r w:rsidR="00B84F3E">
              <w:rPr>
                <w:rFonts w:cstheme="minorHAnsi"/>
                <w:sz w:val="20"/>
                <w:szCs w:val="20"/>
              </w:rPr>
              <w:t>9</w:t>
            </w:r>
            <w:r w:rsidR="00DA69F0" w:rsidRPr="00DB712B">
              <w:rPr>
                <w:rFonts w:cstheme="minorHAnsi"/>
                <w:sz w:val="20"/>
                <w:szCs w:val="20"/>
              </w:rPr>
              <w:t>)</w:t>
            </w:r>
          </w:p>
        </w:tc>
        <w:tc>
          <w:tcPr>
            <w:tcW w:w="7290" w:type="dxa"/>
          </w:tcPr>
          <w:p w14:paraId="1C78E2CE" w14:textId="18E39EA3" w:rsidR="00CD14C7" w:rsidRPr="00DB712B" w:rsidRDefault="00334421" w:rsidP="00F629D5">
            <w:pPr>
              <w:spacing w:before="120" w:after="120"/>
              <w:rPr>
                <w:rFonts w:cstheme="minorHAnsi"/>
                <w:sz w:val="20"/>
                <w:szCs w:val="20"/>
              </w:rPr>
            </w:pPr>
            <w:r w:rsidRPr="00DB712B">
              <w:rPr>
                <w:rFonts w:cstheme="minorHAnsi"/>
                <w:sz w:val="20"/>
                <w:szCs w:val="20"/>
              </w:rPr>
              <w:t xml:space="preserve">Convert </w:t>
            </w:r>
            <w:r w:rsidR="00411565" w:rsidRPr="00DB712B">
              <w:rPr>
                <w:rFonts w:cstheme="minorHAnsi"/>
                <w:sz w:val="20"/>
                <w:szCs w:val="20"/>
              </w:rPr>
              <w:t xml:space="preserve">new data </w:t>
            </w:r>
            <w:r w:rsidRPr="00DB712B">
              <w:rPr>
                <w:rFonts w:cstheme="minorHAnsi"/>
                <w:sz w:val="20"/>
                <w:szCs w:val="20"/>
              </w:rPr>
              <w:t xml:space="preserve">JSON to SQL. Clean outliers, nulls, etc. </w:t>
            </w:r>
          </w:p>
        </w:tc>
        <w:tc>
          <w:tcPr>
            <w:tcW w:w="1109" w:type="dxa"/>
          </w:tcPr>
          <w:p w14:paraId="0CC45384" w14:textId="77777777" w:rsidR="00CD14C7" w:rsidRPr="00DB712B" w:rsidRDefault="00CD14C7" w:rsidP="00F629D5">
            <w:pPr>
              <w:spacing w:before="120" w:after="120"/>
              <w:rPr>
                <w:rFonts w:cstheme="minorHAnsi"/>
                <w:sz w:val="20"/>
                <w:szCs w:val="20"/>
              </w:rPr>
            </w:pPr>
          </w:p>
        </w:tc>
      </w:tr>
      <w:tr w:rsidR="000D38DC" w:rsidRPr="00DB712B" w14:paraId="27BE8B84" w14:textId="3D137401" w:rsidTr="000D38DC">
        <w:tc>
          <w:tcPr>
            <w:tcW w:w="1075" w:type="dxa"/>
          </w:tcPr>
          <w:p w14:paraId="472B2637" w14:textId="1467F7EA" w:rsidR="00CD14C7" w:rsidRPr="00DB712B" w:rsidRDefault="00CD14C7" w:rsidP="00F629D5">
            <w:pPr>
              <w:spacing w:before="120" w:after="120"/>
              <w:rPr>
                <w:rFonts w:cstheme="minorHAnsi"/>
                <w:sz w:val="20"/>
                <w:szCs w:val="20"/>
              </w:rPr>
            </w:pPr>
            <w:r w:rsidRPr="00DB712B">
              <w:rPr>
                <w:rFonts w:cstheme="minorHAnsi"/>
                <w:sz w:val="20"/>
                <w:szCs w:val="20"/>
              </w:rPr>
              <w:t>Week 10</w:t>
            </w:r>
            <w:r w:rsidR="00DA69F0" w:rsidRPr="00DB712B">
              <w:rPr>
                <w:rFonts w:cstheme="minorHAnsi"/>
                <w:sz w:val="20"/>
                <w:szCs w:val="20"/>
              </w:rPr>
              <w:t xml:space="preserve"> (</w:t>
            </w:r>
            <w:r w:rsidR="00B84F3E">
              <w:rPr>
                <w:rFonts w:cstheme="minorHAnsi"/>
                <w:sz w:val="20"/>
                <w:szCs w:val="20"/>
              </w:rPr>
              <w:t>Nov 5</w:t>
            </w:r>
            <w:r w:rsidR="00DA69F0" w:rsidRPr="00DB712B">
              <w:rPr>
                <w:rFonts w:cstheme="minorHAnsi"/>
                <w:sz w:val="20"/>
                <w:szCs w:val="20"/>
              </w:rPr>
              <w:t>)</w:t>
            </w:r>
          </w:p>
        </w:tc>
        <w:tc>
          <w:tcPr>
            <w:tcW w:w="7290" w:type="dxa"/>
          </w:tcPr>
          <w:p w14:paraId="5D65DC3A" w14:textId="10E57B3F" w:rsidR="00CD14C7" w:rsidRPr="00DB712B" w:rsidRDefault="009561F5" w:rsidP="00F629D5">
            <w:pPr>
              <w:spacing w:before="120" w:after="120"/>
              <w:rPr>
                <w:rFonts w:cstheme="minorHAnsi"/>
                <w:sz w:val="20"/>
                <w:szCs w:val="20"/>
              </w:rPr>
            </w:pPr>
            <w:proofErr w:type="spellStart"/>
            <w:r w:rsidRPr="00DB712B">
              <w:rPr>
                <w:rFonts w:cstheme="minorHAnsi"/>
                <w:sz w:val="20"/>
                <w:szCs w:val="20"/>
              </w:rPr>
              <w:t>Subsetting</w:t>
            </w:r>
            <w:proofErr w:type="spellEnd"/>
            <w:r w:rsidRPr="00DB712B">
              <w:rPr>
                <w:rFonts w:cstheme="minorHAnsi"/>
                <w:sz w:val="20"/>
                <w:szCs w:val="20"/>
              </w:rPr>
              <w:t xml:space="preserve"> and statistical analysis.</w:t>
            </w:r>
          </w:p>
        </w:tc>
        <w:tc>
          <w:tcPr>
            <w:tcW w:w="1109" w:type="dxa"/>
          </w:tcPr>
          <w:p w14:paraId="2E560C60" w14:textId="77777777" w:rsidR="00CD14C7" w:rsidRPr="00DB712B" w:rsidRDefault="00CD14C7" w:rsidP="00F629D5">
            <w:pPr>
              <w:spacing w:before="120" w:after="120"/>
              <w:rPr>
                <w:rFonts w:cstheme="minorHAnsi"/>
                <w:sz w:val="20"/>
                <w:szCs w:val="20"/>
              </w:rPr>
            </w:pPr>
          </w:p>
        </w:tc>
      </w:tr>
      <w:tr w:rsidR="000D38DC" w:rsidRPr="00DB712B" w14:paraId="17ACFCAF" w14:textId="3834F023" w:rsidTr="000D38DC">
        <w:tc>
          <w:tcPr>
            <w:tcW w:w="1075" w:type="dxa"/>
          </w:tcPr>
          <w:p w14:paraId="6B91280C" w14:textId="18B326C6" w:rsidR="00DA69F0" w:rsidRPr="00DB712B" w:rsidRDefault="00CD14C7" w:rsidP="00F629D5">
            <w:pPr>
              <w:spacing w:before="120" w:after="120"/>
              <w:rPr>
                <w:rFonts w:cstheme="minorHAnsi"/>
                <w:sz w:val="20"/>
                <w:szCs w:val="20"/>
              </w:rPr>
            </w:pPr>
            <w:r w:rsidRPr="00DB712B">
              <w:rPr>
                <w:rFonts w:cstheme="minorHAnsi"/>
                <w:sz w:val="20"/>
                <w:szCs w:val="20"/>
              </w:rPr>
              <w:t>Week 11</w:t>
            </w:r>
            <w:r w:rsidR="00BD4EEA" w:rsidRPr="00DB712B">
              <w:rPr>
                <w:rFonts w:cstheme="minorHAnsi"/>
                <w:sz w:val="20"/>
                <w:szCs w:val="20"/>
              </w:rPr>
              <w:t xml:space="preserve"> </w:t>
            </w:r>
            <w:r w:rsidR="00DA69F0" w:rsidRPr="00DB712B">
              <w:rPr>
                <w:rFonts w:cstheme="minorHAnsi"/>
                <w:sz w:val="20"/>
                <w:szCs w:val="20"/>
              </w:rPr>
              <w:t xml:space="preserve">(Nov </w:t>
            </w:r>
            <w:r w:rsidR="00B84F3E">
              <w:rPr>
                <w:rFonts w:cstheme="minorHAnsi"/>
                <w:sz w:val="20"/>
                <w:szCs w:val="20"/>
              </w:rPr>
              <w:t>12</w:t>
            </w:r>
            <w:r w:rsidR="000F7656" w:rsidRPr="00DB712B">
              <w:rPr>
                <w:rFonts w:cstheme="minorHAnsi"/>
                <w:sz w:val="20"/>
                <w:szCs w:val="20"/>
              </w:rPr>
              <w:t>)</w:t>
            </w:r>
          </w:p>
        </w:tc>
        <w:tc>
          <w:tcPr>
            <w:tcW w:w="7290" w:type="dxa"/>
          </w:tcPr>
          <w:p w14:paraId="3ABA49C6" w14:textId="05679B14" w:rsidR="00CD14C7" w:rsidRPr="00DB712B" w:rsidRDefault="009561F5" w:rsidP="00F629D5">
            <w:pPr>
              <w:spacing w:before="120" w:after="120"/>
              <w:rPr>
                <w:rFonts w:cstheme="minorHAnsi"/>
                <w:sz w:val="20"/>
                <w:szCs w:val="20"/>
              </w:rPr>
            </w:pPr>
            <w:r w:rsidRPr="00DB712B">
              <w:rPr>
                <w:rFonts w:cstheme="minorHAnsi"/>
                <w:sz w:val="20"/>
                <w:szCs w:val="20"/>
              </w:rPr>
              <w:t>Continued statistical analysis.</w:t>
            </w:r>
          </w:p>
        </w:tc>
        <w:tc>
          <w:tcPr>
            <w:tcW w:w="1109" w:type="dxa"/>
          </w:tcPr>
          <w:p w14:paraId="61ED41CF" w14:textId="77777777" w:rsidR="00CD14C7" w:rsidRPr="00DB712B" w:rsidRDefault="00CD14C7" w:rsidP="00F629D5">
            <w:pPr>
              <w:spacing w:before="120" w:after="120"/>
              <w:rPr>
                <w:rFonts w:cstheme="minorHAnsi"/>
                <w:sz w:val="20"/>
                <w:szCs w:val="20"/>
              </w:rPr>
            </w:pPr>
          </w:p>
        </w:tc>
      </w:tr>
      <w:tr w:rsidR="000D38DC" w:rsidRPr="00DB712B" w14:paraId="2D4C7354" w14:textId="6CB4641F" w:rsidTr="000D38DC">
        <w:tc>
          <w:tcPr>
            <w:tcW w:w="1075" w:type="dxa"/>
          </w:tcPr>
          <w:p w14:paraId="6266918D" w14:textId="47C74421" w:rsidR="000F7656" w:rsidRPr="00DB712B" w:rsidRDefault="00CD14C7" w:rsidP="00F629D5">
            <w:pPr>
              <w:spacing w:before="120" w:after="120"/>
              <w:rPr>
                <w:rFonts w:cstheme="minorHAnsi"/>
                <w:sz w:val="20"/>
                <w:szCs w:val="20"/>
              </w:rPr>
            </w:pPr>
            <w:r w:rsidRPr="00DB712B">
              <w:rPr>
                <w:rFonts w:cstheme="minorHAnsi"/>
                <w:sz w:val="20"/>
                <w:szCs w:val="20"/>
              </w:rPr>
              <w:t>Week 12</w:t>
            </w:r>
            <w:r w:rsidR="00BD4EEA" w:rsidRPr="00DB712B">
              <w:rPr>
                <w:rFonts w:cstheme="minorHAnsi"/>
                <w:sz w:val="20"/>
                <w:szCs w:val="20"/>
              </w:rPr>
              <w:t xml:space="preserve"> </w:t>
            </w:r>
            <w:r w:rsidR="000F7656" w:rsidRPr="00DB712B">
              <w:rPr>
                <w:rFonts w:cstheme="minorHAnsi"/>
                <w:sz w:val="20"/>
                <w:szCs w:val="20"/>
              </w:rPr>
              <w:t>(Nov 1</w:t>
            </w:r>
            <w:r w:rsidR="00B84F3E">
              <w:rPr>
                <w:rFonts w:cstheme="minorHAnsi"/>
                <w:sz w:val="20"/>
                <w:szCs w:val="20"/>
              </w:rPr>
              <w:t>9</w:t>
            </w:r>
            <w:r w:rsidR="000F7656" w:rsidRPr="00DB712B">
              <w:rPr>
                <w:rFonts w:cstheme="minorHAnsi"/>
                <w:sz w:val="20"/>
                <w:szCs w:val="20"/>
              </w:rPr>
              <w:t>)</w:t>
            </w:r>
          </w:p>
        </w:tc>
        <w:tc>
          <w:tcPr>
            <w:tcW w:w="7290" w:type="dxa"/>
          </w:tcPr>
          <w:p w14:paraId="13EAAF1C" w14:textId="1161B5A2" w:rsidR="00CD14C7" w:rsidRPr="00DB712B" w:rsidRDefault="009561F5" w:rsidP="00F629D5">
            <w:pPr>
              <w:spacing w:before="120" w:after="120"/>
              <w:rPr>
                <w:rFonts w:cstheme="minorHAnsi"/>
                <w:sz w:val="20"/>
                <w:szCs w:val="20"/>
              </w:rPr>
            </w:pPr>
            <w:proofErr w:type="spellStart"/>
            <w:r w:rsidRPr="00DB712B">
              <w:rPr>
                <w:rFonts w:cstheme="minorHAnsi"/>
                <w:sz w:val="20"/>
                <w:szCs w:val="20"/>
              </w:rPr>
              <w:t>Subsetting</w:t>
            </w:r>
            <w:proofErr w:type="spellEnd"/>
            <w:r w:rsidRPr="00DB712B">
              <w:rPr>
                <w:rFonts w:cstheme="minorHAnsi"/>
                <w:sz w:val="20"/>
                <w:szCs w:val="20"/>
              </w:rPr>
              <w:t xml:space="preserve"> and machine learning.</w:t>
            </w:r>
          </w:p>
        </w:tc>
        <w:tc>
          <w:tcPr>
            <w:tcW w:w="1109" w:type="dxa"/>
          </w:tcPr>
          <w:p w14:paraId="5F71F56B" w14:textId="77777777" w:rsidR="00CD14C7" w:rsidRPr="00DB712B" w:rsidRDefault="00CD14C7" w:rsidP="00F629D5">
            <w:pPr>
              <w:spacing w:before="120" w:after="120"/>
              <w:rPr>
                <w:rFonts w:cstheme="minorHAnsi"/>
                <w:sz w:val="20"/>
                <w:szCs w:val="20"/>
              </w:rPr>
            </w:pPr>
          </w:p>
        </w:tc>
      </w:tr>
      <w:tr w:rsidR="000D38DC" w:rsidRPr="00DB712B" w14:paraId="45950872" w14:textId="2B8E91DE" w:rsidTr="000D38DC">
        <w:tc>
          <w:tcPr>
            <w:tcW w:w="1075" w:type="dxa"/>
          </w:tcPr>
          <w:p w14:paraId="68F13328" w14:textId="28A9766A" w:rsidR="000F7656" w:rsidRPr="00DB712B" w:rsidRDefault="00CD14C7" w:rsidP="00F629D5">
            <w:pPr>
              <w:spacing w:before="120" w:after="120"/>
              <w:rPr>
                <w:rFonts w:cstheme="minorHAnsi"/>
                <w:sz w:val="20"/>
                <w:szCs w:val="20"/>
              </w:rPr>
            </w:pPr>
            <w:r w:rsidRPr="00DB712B">
              <w:rPr>
                <w:rFonts w:cstheme="minorHAnsi"/>
                <w:sz w:val="20"/>
                <w:szCs w:val="20"/>
              </w:rPr>
              <w:t>Week 13</w:t>
            </w:r>
            <w:r w:rsidR="00BD4EEA" w:rsidRPr="00DB712B">
              <w:rPr>
                <w:rFonts w:cstheme="minorHAnsi"/>
                <w:sz w:val="20"/>
                <w:szCs w:val="20"/>
              </w:rPr>
              <w:t xml:space="preserve"> </w:t>
            </w:r>
            <w:r w:rsidR="000F7656" w:rsidRPr="00DB712B">
              <w:rPr>
                <w:rFonts w:cstheme="minorHAnsi"/>
                <w:sz w:val="20"/>
                <w:szCs w:val="20"/>
              </w:rPr>
              <w:t xml:space="preserve">(Nov </w:t>
            </w:r>
            <w:r w:rsidR="00B84F3E">
              <w:rPr>
                <w:rFonts w:cstheme="minorHAnsi"/>
                <w:sz w:val="20"/>
                <w:szCs w:val="20"/>
              </w:rPr>
              <w:t>26</w:t>
            </w:r>
            <w:r w:rsidR="000F7656" w:rsidRPr="00DB712B">
              <w:rPr>
                <w:rFonts w:cstheme="minorHAnsi"/>
                <w:sz w:val="20"/>
                <w:szCs w:val="20"/>
              </w:rPr>
              <w:t>)</w:t>
            </w:r>
          </w:p>
        </w:tc>
        <w:tc>
          <w:tcPr>
            <w:tcW w:w="7290" w:type="dxa"/>
          </w:tcPr>
          <w:p w14:paraId="084476FA" w14:textId="0151A67C" w:rsidR="00CD14C7" w:rsidRPr="00DB712B" w:rsidRDefault="009561F5" w:rsidP="00F629D5">
            <w:pPr>
              <w:spacing w:before="120" w:after="120"/>
              <w:rPr>
                <w:rFonts w:cstheme="minorHAnsi"/>
                <w:sz w:val="20"/>
                <w:szCs w:val="20"/>
              </w:rPr>
            </w:pPr>
            <w:r w:rsidRPr="00DB712B">
              <w:rPr>
                <w:rFonts w:cstheme="minorHAnsi"/>
                <w:sz w:val="20"/>
                <w:szCs w:val="20"/>
              </w:rPr>
              <w:t>Continued machine learning.</w:t>
            </w:r>
          </w:p>
        </w:tc>
        <w:tc>
          <w:tcPr>
            <w:tcW w:w="1109" w:type="dxa"/>
          </w:tcPr>
          <w:p w14:paraId="177EBC21" w14:textId="77777777" w:rsidR="00CD14C7" w:rsidRPr="00DB712B" w:rsidRDefault="00CD14C7" w:rsidP="00F629D5">
            <w:pPr>
              <w:spacing w:before="120" w:after="120"/>
              <w:rPr>
                <w:rFonts w:cstheme="minorHAnsi"/>
                <w:sz w:val="20"/>
                <w:szCs w:val="20"/>
              </w:rPr>
            </w:pPr>
          </w:p>
        </w:tc>
      </w:tr>
      <w:tr w:rsidR="000D38DC" w:rsidRPr="00DB712B" w14:paraId="0DCE657F" w14:textId="4A8BA379" w:rsidTr="000D38DC">
        <w:tc>
          <w:tcPr>
            <w:tcW w:w="1075" w:type="dxa"/>
          </w:tcPr>
          <w:p w14:paraId="0171DD07" w14:textId="5797C6E9" w:rsidR="00CD14C7" w:rsidRPr="00DB712B" w:rsidRDefault="00CD14C7" w:rsidP="00F629D5">
            <w:pPr>
              <w:spacing w:before="120" w:after="120"/>
              <w:rPr>
                <w:rFonts w:cstheme="minorHAnsi"/>
                <w:sz w:val="20"/>
                <w:szCs w:val="20"/>
              </w:rPr>
            </w:pPr>
            <w:r w:rsidRPr="00DB712B">
              <w:rPr>
                <w:rFonts w:cstheme="minorHAnsi"/>
                <w:sz w:val="20"/>
                <w:szCs w:val="20"/>
              </w:rPr>
              <w:t>Week 14</w:t>
            </w:r>
            <w:r w:rsidR="000F7656" w:rsidRPr="00DB712B">
              <w:rPr>
                <w:rFonts w:cstheme="minorHAnsi"/>
                <w:sz w:val="20"/>
                <w:szCs w:val="20"/>
              </w:rPr>
              <w:t xml:space="preserve"> (</w:t>
            </w:r>
            <w:r w:rsidR="00B84F3E">
              <w:rPr>
                <w:rFonts w:cstheme="minorHAnsi"/>
                <w:sz w:val="20"/>
                <w:szCs w:val="20"/>
              </w:rPr>
              <w:t>Dec 3</w:t>
            </w:r>
            <w:r w:rsidR="000F7656" w:rsidRPr="00DB712B">
              <w:rPr>
                <w:rFonts w:cstheme="minorHAnsi"/>
                <w:sz w:val="20"/>
                <w:szCs w:val="20"/>
              </w:rPr>
              <w:t>)</w:t>
            </w:r>
          </w:p>
        </w:tc>
        <w:tc>
          <w:tcPr>
            <w:tcW w:w="7290" w:type="dxa"/>
          </w:tcPr>
          <w:p w14:paraId="08390055" w14:textId="50F38E75" w:rsidR="00CD14C7" w:rsidRPr="00DB712B" w:rsidRDefault="00652336" w:rsidP="00F629D5">
            <w:pPr>
              <w:spacing w:before="120" w:after="120"/>
              <w:rPr>
                <w:rFonts w:cstheme="minorHAnsi"/>
                <w:sz w:val="20"/>
                <w:szCs w:val="20"/>
              </w:rPr>
            </w:pPr>
            <w:r w:rsidRPr="00DB712B">
              <w:rPr>
                <w:rFonts w:cstheme="minorHAnsi"/>
                <w:sz w:val="20"/>
                <w:szCs w:val="20"/>
              </w:rPr>
              <w:t xml:space="preserve">Review and clean up code from </w:t>
            </w:r>
            <w:r w:rsidR="009561F5" w:rsidRPr="00DB712B">
              <w:rPr>
                <w:rFonts w:cstheme="minorHAnsi"/>
                <w:sz w:val="20"/>
                <w:szCs w:val="20"/>
              </w:rPr>
              <w:t>stats/</w:t>
            </w:r>
            <w:r w:rsidRPr="00DB712B">
              <w:rPr>
                <w:rFonts w:cstheme="minorHAnsi"/>
                <w:sz w:val="20"/>
                <w:szCs w:val="20"/>
              </w:rPr>
              <w:t>machine learning.</w:t>
            </w:r>
          </w:p>
        </w:tc>
        <w:tc>
          <w:tcPr>
            <w:tcW w:w="1109" w:type="dxa"/>
          </w:tcPr>
          <w:p w14:paraId="6A0B441A" w14:textId="77777777" w:rsidR="00CD14C7" w:rsidRPr="00DB712B" w:rsidRDefault="00CD14C7" w:rsidP="00F629D5">
            <w:pPr>
              <w:spacing w:before="120" w:after="120"/>
              <w:rPr>
                <w:rFonts w:cstheme="minorHAnsi"/>
                <w:sz w:val="20"/>
                <w:szCs w:val="20"/>
              </w:rPr>
            </w:pPr>
          </w:p>
        </w:tc>
      </w:tr>
      <w:tr w:rsidR="000D38DC" w:rsidRPr="00DB712B" w14:paraId="02FC9629" w14:textId="1014F86D" w:rsidTr="000D38DC">
        <w:tc>
          <w:tcPr>
            <w:tcW w:w="1075" w:type="dxa"/>
          </w:tcPr>
          <w:p w14:paraId="421862FC" w14:textId="1C41A177" w:rsidR="00CD14C7" w:rsidRPr="00DB712B" w:rsidRDefault="00CD14C7" w:rsidP="00F629D5">
            <w:pPr>
              <w:spacing w:before="120" w:after="120"/>
              <w:rPr>
                <w:rFonts w:cstheme="minorHAnsi"/>
                <w:sz w:val="20"/>
                <w:szCs w:val="20"/>
              </w:rPr>
            </w:pPr>
            <w:r w:rsidRPr="00DB712B">
              <w:rPr>
                <w:rFonts w:cstheme="minorHAnsi"/>
                <w:sz w:val="20"/>
                <w:szCs w:val="20"/>
              </w:rPr>
              <w:t>Week 15</w:t>
            </w:r>
            <w:r w:rsidR="000F7656" w:rsidRPr="00DB712B">
              <w:rPr>
                <w:rFonts w:cstheme="minorHAnsi"/>
                <w:sz w:val="20"/>
                <w:szCs w:val="20"/>
              </w:rPr>
              <w:t xml:space="preserve"> (Dec </w:t>
            </w:r>
            <w:r w:rsidR="00B84F3E">
              <w:rPr>
                <w:rFonts w:cstheme="minorHAnsi"/>
                <w:sz w:val="20"/>
                <w:szCs w:val="20"/>
              </w:rPr>
              <w:t>10</w:t>
            </w:r>
            <w:r w:rsidR="00BD4EEA" w:rsidRPr="00DB712B">
              <w:rPr>
                <w:rFonts w:cstheme="minorHAnsi"/>
                <w:sz w:val="20"/>
                <w:szCs w:val="20"/>
              </w:rPr>
              <w:t>)</w:t>
            </w:r>
          </w:p>
        </w:tc>
        <w:tc>
          <w:tcPr>
            <w:tcW w:w="7290" w:type="dxa"/>
          </w:tcPr>
          <w:p w14:paraId="3C9A3553" w14:textId="59550CA3" w:rsidR="00652336" w:rsidRPr="00DB712B" w:rsidRDefault="00EE3CDE" w:rsidP="00F629D5">
            <w:pPr>
              <w:spacing w:before="120" w:after="120"/>
              <w:rPr>
                <w:rFonts w:cstheme="minorHAnsi"/>
                <w:sz w:val="20"/>
                <w:szCs w:val="20"/>
              </w:rPr>
            </w:pPr>
            <w:r w:rsidRPr="00DB712B">
              <w:rPr>
                <w:rFonts w:cstheme="minorHAnsi"/>
                <w:sz w:val="20"/>
                <w:szCs w:val="20"/>
              </w:rPr>
              <w:t xml:space="preserve">Prepare </w:t>
            </w:r>
            <w:r w:rsidR="009561F5" w:rsidRPr="00DB712B">
              <w:rPr>
                <w:rFonts w:cstheme="minorHAnsi"/>
                <w:sz w:val="20"/>
                <w:szCs w:val="20"/>
              </w:rPr>
              <w:t>presentation</w:t>
            </w:r>
            <w:r w:rsidR="000A45B4" w:rsidRPr="00DB712B">
              <w:rPr>
                <w:rFonts w:cstheme="minorHAnsi"/>
                <w:sz w:val="20"/>
                <w:szCs w:val="20"/>
              </w:rPr>
              <w:t>.</w:t>
            </w:r>
          </w:p>
        </w:tc>
        <w:tc>
          <w:tcPr>
            <w:tcW w:w="1109" w:type="dxa"/>
          </w:tcPr>
          <w:p w14:paraId="0F8B317C" w14:textId="77777777" w:rsidR="00CD14C7" w:rsidRPr="00DB712B" w:rsidRDefault="00CD14C7" w:rsidP="00F629D5">
            <w:pPr>
              <w:spacing w:before="120" w:after="120"/>
              <w:rPr>
                <w:rFonts w:cstheme="minorHAnsi"/>
                <w:sz w:val="20"/>
                <w:szCs w:val="20"/>
              </w:rPr>
            </w:pPr>
          </w:p>
        </w:tc>
      </w:tr>
      <w:tr w:rsidR="000D38DC" w:rsidRPr="00DB712B" w14:paraId="147727C7" w14:textId="4EAD5560" w:rsidTr="000D38DC">
        <w:tc>
          <w:tcPr>
            <w:tcW w:w="1075" w:type="dxa"/>
          </w:tcPr>
          <w:p w14:paraId="2F1950AD" w14:textId="40CDD72D" w:rsidR="00CD14C7" w:rsidRPr="00DB712B" w:rsidRDefault="00CD14C7" w:rsidP="00F629D5">
            <w:pPr>
              <w:spacing w:before="120" w:after="120"/>
              <w:rPr>
                <w:rFonts w:cstheme="minorHAnsi"/>
                <w:sz w:val="20"/>
                <w:szCs w:val="20"/>
              </w:rPr>
            </w:pPr>
            <w:r w:rsidRPr="00DB712B">
              <w:rPr>
                <w:rFonts w:cstheme="minorHAnsi"/>
                <w:sz w:val="20"/>
                <w:szCs w:val="20"/>
              </w:rPr>
              <w:t>Week 16</w:t>
            </w:r>
            <w:r w:rsidR="00BD4EEA" w:rsidRPr="00DB712B">
              <w:rPr>
                <w:rFonts w:cstheme="minorHAnsi"/>
                <w:sz w:val="20"/>
                <w:szCs w:val="20"/>
              </w:rPr>
              <w:t xml:space="preserve"> (Dec 1</w:t>
            </w:r>
            <w:r w:rsidR="00B84F3E">
              <w:rPr>
                <w:rFonts w:cstheme="minorHAnsi"/>
                <w:sz w:val="20"/>
                <w:szCs w:val="20"/>
              </w:rPr>
              <w:t>7</w:t>
            </w:r>
            <w:r w:rsidR="00BD4EEA" w:rsidRPr="00DB712B">
              <w:rPr>
                <w:rFonts w:cstheme="minorHAnsi"/>
                <w:sz w:val="20"/>
                <w:szCs w:val="20"/>
              </w:rPr>
              <w:t>)</w:t>
            </w:r>
          </w:p>
        </w:tc>
        <w:tc>
          <w:tcPr>
            <w:tcW w:w="7290" w:type="dxa"/>
          </w:tcPr>
          <w:p w14:paraId="7938D603" w14:textId="2078BC92" w:rsidR="00CD14C7" w:rsidRPr="00DB712B" w:rsidRDefault="000A45B4" w:rsidP="00F629D5">
            <w:pPr>
              <w:spacing w:before="120" w:after="120"/>
              <w:rPr>
                <w:rFonts w:cstheme="minorHAnsi"/>
                <w:sz w:val="20"/>
                <w:szCs w:val="20"/>
              </w:rPr>
            </w:pPr>
            <w:r w:rsidRPr="00DB712B">
              <w:rPr>
                <w:rFonts w:cstheme="minorHAnsi"/>
                <w:sz w:val="20"/>
                <w:szCs w:val="20"/>
              </w:rPr>
              <w:t>Deliver f</w:t>
            </w:r>
            <w:r w:rsidR="009561F5" w:rsidRPr="00DB712B">
              <w:rPr>
                <w:rFonts w:cstheme="minorHAnsi"/>
                <w:sz w:val="20"/>
                <w:szCs w:val="20"/>
              </w:rPr>
              <w:t>inal presentation.</w:t>
            </w:r>
          </w:p>
        </w:tc>
        <w:tc>
          <w:tcPr>
            <w:tcW w:w="1109" w:type="dxa"/>
          </w:tcPr>
          <w:p w14:paraId="6AB13204" w14:textId="77777777" w:rsidR="00CD14C7" w:rsidRPr="00DB712B" w:rsidRDefault="00CD14C7" w:rsidP="00F629D5">
            <w:pPr>
              <w:spacing w:before="120" w:after="120"/>
              <w:rPr>
                <w:rFonts w:cstheme="minorHAnsi"/>
                <w:sz w:val="20"/>
                <w:szCs w:val="20"/>
              </w:rPr>
            </w:pPr>
          </w:p>
        </w:tc>
      </w:tr>
    </w:tbl>
    <w:p w14:paraId="5B9E0527" w14:textId="77777777" w:rsidR="001B37CD" w:rsidRPr="001B37CD" w:rsidRDefault="001B37CD" w:rsidP="00F2054E">
      <w:pPr>
        <w:spacing w:after="0"/>
        <w:rPr>
          <w:rFonts w:ascii="Calibri" w:hAnsi="Calibri" w:cs="Calibri"/>
          <w:sz w:val="24"/>
          <w:szCs w:val="24"/>
        </w:rPr>
      </w:pPr>
    </w:p>
    <w:sectPr w:rsidR="001B37CD" w:rsidRPr="001B37CD" w:rsidSect="00791840">
      <w:pgSz w:w="12240" w:h="15840"/>
      <w:pgMar w:top="1008" w:right="1080" w:bottom="1008"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05453"/>
    <w:multiLevelType w:val="hybridMultilevel"/>
    <w:tmpl w:val="F1445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022C7"/>
    <w:multiLevelType w:val="multilevel"/>
    <w:tmpl w:val="D88AB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25"/>
    <w:rsid w:val="000207B8"/>
    <w:rsid w:val="000A44D4"/>
    <w:rsid w:val="000A45B4"/>
    <w:rsid w:val="000B292E"/>
    <w:rsid w:val="000D38DC"/>
    <w:rsid w:val="000E5C55"/>
    <w:rsid w:val="000F51CC"/>
    <w:rsid w:val="000F7656"/>
    <w:rsid w:val="001108AF"/>
    <w:rsid w:val="00132801"/>
    <w:rsid w:val="0013682F"/>
    <w:rsid w:val="00160757"/>
    <w:rsid w:val="00181F58"/>
    <w:rsid w:val="001868F6"/>
    <w:rsid w:val="001B37CD"/>
    <w:rsid w:val="001C06CA"/>
    <w:rsid w:val="002001A0"/>
    <w:rsid w:val="00203B23"/>
    <w:rsid w:val="002041F0"/>
    <w:rsid w:val="00211E2A"/>
    <w:rsid w:val="002208AF"/>
    <w:rsid w:val="00237DBF"/>
    <w:rsid w:val="00246661"/>
    <w:rsid w:val="00280B35"/>
    <w:rsid w:val="00281A3C"/>
    <w:rsid w:val="002D5538"/>
    <w:rsid w:val="002E3D6C"/>
    <w:rsid w:val="0031610B"/>
    <w:rsid w:val="00331CB5"/>
    <w:rsid w:val="00334421"/>
    <w:rsid w:val="00382D04"/>
    <w:rsid w:val="00411565"/>
    <w:rsid w:val="004574EA"/>
    <w:rsid w:val="004814A8"/>
    <w:rsid w:val="00481C4E"/>
    <w:rsid w:val="004C3B19"/>
    <w:rsid w:val="004D34F4"/>
    <w:rsid w:val="004E6249"/>
    <w:rsid w:val="00500196"/>
    <w:rsid w:val="00504FAA"/>
    <w:rsid w:val="00530679"/>
    <w:rsid w:val="005540B0"/>
    <w:rsid w:val="00585D11"/>
    <w:rsid w:val="005C3490"/>
    <w:rsid w:val="005D03E9"/>
    <w:rsid w:val="005F4807"/>
    <w:rsid w:val="005F6C50"/>
    <w:rsid w:val="00613337"/>
    <w:rsid w:val="0061461A"/>
    <w:rsid w:val="00621FE6"/>
    <w:rsid w:val="006313C3"/>
    <w:rsid w:val="00632A21"/>
    <w:rsid w:val="0063587A"/>
    <w:rsid w:val="006378DC"/>
    <w:rsid w:val="00652336"/>
    <w:rsid w:val="00680FB1"/>
    <w:rsid w:val="006C5BE5"/>
    <w:rsid w:val="007318AE"/>
    <w:rsid w:val="00791840"/>
    <w:rsid w:val="007E5FEA"/>
    <w:rsid w:val="007F654A"/>
    <w:rsid w:val="00807931"/>
    <w:rsid w:val="008618CD"/>
    <w:rsid w:val="008A72BF"/>
    <w:rsid w:val="008C1CF7"/>
    <w:rsid w:val="008C349D"/>
    <w:rsid w:val="008F3839"/>
    <w:rsid w:val="00917495"/>
    <w:rsid w:val="0092786F"/>
    <w:rsid w:val="009561F5"/>
    <w:rsid w:val="0097436C"/>
    <w:rsid w:val="009B023C"/>
    <w:rsid w:val="009B6575"/>
    <w:rsid w:val="009B7476"/>
    <w:rsid w:val="009D5C6D"/>
    <w:rsid w:val="009F7D4B"/>
    <w:rsid w:val="00A1724F"/>
    <w:rsid w:val="00A52F62"/>
    <w:rsid w:val="00AD2D60"/>
    <w:rsid w:val="00AE76D9"/>
    <w:rsid w:val="00B37236"/>
    <w:rsid w:val="00B417E6"/>
    <w:rsid w:val="00B45D60"/>
    <w:rsid w:val="00B6397B"/>
    <w:rsid w:val="00B67FD5"/>
    <w:rsid w:val="00B80E5D"/>
    <w:rsid w:val="00B84F3E"/>
    <w:rsid w:val="00B86C90"/>
    <w:rsid w:val="00BA7D62"/>
    <w:rsid w:val="00BD4EEA"/>
    <w:rsid w:val="00BF5799"/>
    <w:rsid w:val="00C06D25"/>
    <w:rsid w:val="00C40F8B"/>
    <w:rsid w:val="00C464A9"/>
    <w:rsid w:val="00C73D09"/>
    <w:rsid w:val="00C82229"/>
    <w:rsid w:val="00CB2094"/>
    <w:rsid w:val="00CB7636"/>
    <w:rsid w:val="00CC3329"/>
    <w:rsid w:val="00CC3C1B"/>
    <w:rsid w:val="00CD14C7"/>
    <w:rsid w:val="00D05467"/>
    <w:rsid w:val="00D1163E"/>
    <w:rsid w:val="00D3104D"/>
    <w:rsid w:val="00D61395"/>
    <w:rsid w:val="00D845C4"/>
    <w:rsid w:val="00D85088"/>
    <w:rsid w:val="00DA3DB6"/>
    <w:rsid w:val="00DA69F0"/>
    <w:rsid w:val="00DB712B"/>
    <w:rsid w:val="00DD7190"/>
    <w:rsid w:val="00DE3E96"/>
    <w:rsid w:val="00E2587D"/>
    <w:rsid w:val="00E41147"/>
    <w:rsid w:val="00E424DC"/>
    <w:rsid w:val="00E43932"/>
    <w:rsid w:val="00E47A1E"/>
    <w:rsid w:val="00E531E8"/>
    <w:rsid w:val="00EA73D1"/>
    <w:rsid w:val="00EE3CDE"/>
    <w:rsid w:val="00EF48EB"/>
    <w:rsid w:val="00F2054E"/>
    <w:rsid w:val="00F45A61"/>
    <w:rsid w:val="00F60B1F"/>
    <w:rsid w:val="00F629D5"/>
    <w:rsid w:val="00F65F8B"/>
    <w:rsid w:val="00FA434D"/>
    <w:rsid w:val="00FB28EB"/>
    <w:rsid w:val="00FE3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F191"/>
  <w15:chartTrackingRefBased/>
  <w15:docId w15:val="{E699147D-2388-44F6-8867-E919F5449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86F"/>
    <w:pPr>
      <w:ind w:left="720"/>
      <w:contextualSpacing/>
    </w:pPr>
  </w:style>
  <w:style w:type="character" w:styleId="Hyperlink">
    <w:name w:val="Hyperlink"/>
    <w:basedOn w:val="DefaultParagraphFont"/>
    <w:uiPriority w:val="99"/>
    <w:unhideWhenUsed/>
    <w:rsid w:val="0092786F"/>
    <w:rPr>
      <w:color w:val="0563C1" w:themeColor="hyperlink"/>
      <w:u w:val="single"/>
    </w:rPr>
  </w:style>
  <w:style w:type="character" w:styleId="UnresolvedMention">
    <w:name w:val="Unresolved Mention"/>
    <w:basedOn w:val="DefaultParagraphFont"/>
    <w:uiPriority w:val="99"/>
    <w:semiHidden/>
    <w:unhideWhenUsed/>
    <w:rsid w:val="0092786F"/>
    <w:rPr>
      <w:color w:val="605E5C"/>
      <w:shd w:val="clear" w:color="auto" w:fill="E1DFDD"/>
    </w:rPr>
  </w:style>
  <w:style w:type="paragraph" w:styleId="NormalWeb">
    <w:name w:val="Normal (Web)"/>
    <w:basedOn w:val="Normal"/>
    <w:uiPriority w:val="99"/>
    <w:semiHidden/>
    <w:unhideWhenUsed/>
    <w:rsid w:val="006313C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C5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14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4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81557">
      <w:bodyDiv w:val="1"/>
      <w:marLeft w:val="0"/>
      <w:marRight w:val="0"/>
      <w:marTop w:val="0"/>
      <w:marBottom w:val="0"/>
      <w:divBdr>
        <w:top w:val="none" w:sz="0" w:space="0" w:color="auto"/>
        <w:left w:val="none" w:sz="0" w:space="0" w:color="auto"/>
        <w:bottom w:val="none" w:sz="0" w:space="0" w:color="auto"/>
        <w:right w:val="none" w:sz="0" w:space="0" w:color="auto"/>
      </w:divBdr>
    </w:div>
    <w:div w:id="1527597613">
      <w:bodyDiv w:val="1"/>
      <w:marLeft w:val="0"/>
      <w:marRight w:val="0"/>
      <w:marTop w:val="0"/>
      <w:marBottom w:val="0"/>
      <w:divBdr>
        <w:top w:val="none" w:sz="0" w:space="0" w:color="auto"/>
        <w:left w:val="none" w:sz="0" w:space="0" w:color="auto"/>
        <w:bottom w:val="none" w:sz="0" w:space="0" w:color="auto"/>
        <w:right w:val="none" w:sz="0" w:space="0" w:color="auto"/>
      </w:divBdr>
    </w:div>
    <w:div w:id="162079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mannik@regis.ed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sv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8E2610C9D1DF48838A8317DFB72E08" ma:contentTypeVersion="9" ma:contentTypeDescription="Create a new document." ma:contentTypeScope="" ma:versionID="a8a7fd349db8b25ddb03a9ac9a5547e1">
  <xsd:schema xmlns:xsd="http://www.w3.org/2001/XMLSchema" xmlns:xs="http://www.w3.org/2001/XMLSchema" xmlns:p="http://schemas.microsoft.com/office/2006/metadata/properties" xmlns:ns3="de4870ba-e78a-4392-abe1-01c0202af9c2" targetNamespace="http://schemas.microsoft.com/office/2006/metadata/properties" ma:root="true" ma:fieldsID="5d6069521216d183f407c9e38cd4bc17" ns3:_="">
    <xsd:import namespace="de4870ba-e78a-4392-abe1-01c0202af9c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4870ba-e78a-4392-abe1-01c0202af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9B242C3-D609-42DE-B191-194B1F0E68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51665B-5AAA-42F0-BB0E-E2A58D577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4870ba-e78a-4392-abe1-01c0202af9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557EE5-6654-4844-9FE9-70199F2942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Mannik, Lolita N</dc:creator>
  <cp:keywords/>
  <dc:description/>
  <cp:lastModifiedBy>Mannik, Lolita N</cp:lastModifiedBy>
  <cp:revision>4</cp:revision>
  <cp:lastPrinted>2019-09-03T17:45:00Z</cp:lastPrinted>
  <dcterms:created xsi:type="dcterms:W3CDTF">2019-08-21T14:33:00Z</dcterms:created>
  <dcterms:modified xsi:type="dcterms:W3CDTF">2019-09-03T17:47:00Z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0x010100C58E2610C9D1DF48838A8317DFB72E08</vt:lpwstr>
  </property>
</Properties>
</file>