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body>
    <w:p w:rsidRPr="006224AC" w:rsidR="0044493C" w:rsidRDefault="0044493C" w14:paraId="25FB35F9" w14:textId="1041A2E6">
      <w:pPr>
        <w:spacing w:before="240" w:after="240" w:line="240" w:lineRule="auto"/>
        <w:rPr>
          <w:lang w:val="en-US"/>
        </w:rPr>
      </w:pPr>
    </w:p>
    <w:p w:rsidRPr="006224AC" w:rsidR="0044493C" w:rsidRDefault="006224AC" w14:paraId="31526587" w14:textId="77777777">
      <w:pPr>
        <w:spacing w:before="240" w:after="240" w:line="240" w:lineRule="auto"/>
        <w:jc w:val="center"/>
        <w:rPr>
          <w:b/>
          <w:sz w:val="24"/>
          <w:szCs w:val="24"/>
          <w:lang w:val="en-US"/>
        </w:rPr>
      </w:pPr>
      <w:r w:rsidRPr="006224AC">
        <w:rPr>
          <w:b/>
          <w:noProof/>
          <w:sz w:val="24"/>
          <w:szCs w:val="24"/>
          <w:lang w:val="en-US"/>
        </w:rPr>
        <w:drawing>
          <wp:inline distT="114300" distB="114300" distL="114300" distR="114300" wp14:anchorId="4FDA527C" wp14:editId="059B3644">
            <wp:extent cx="5619750" cy="23241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619750" cy="2324100"/>
                    </a:xfrm>
                    <a:prstGeom prst="rect">
                      <a:avLst/>
                    </a:prstGeom>
                    <a:ln/>
                  </pic:spPr>
                </pic:pic>
              </a:graphicData>
            </a:graphic>
          </wp:inline>
        </w:drawing>
      </w:r>
    </w:p>
    <w:p w:rsidRPr="006224AC" w:rsidR="0044493C" w:rsidRDefault="006224AC" w14:paraId="410DBE3D" w14:textId="77777777">
      <w:pPr>
        <w:spacing w:before="240" w:after="240" w:line="240" w:lineRule="auto"/>
        <w:jc w:val="center"/>
        <w:rPr>
          <w:b/>
          <w:sz w:val="24"/>
          <w:szCs w:val="24"/>
          <w:lang w:val="en-US"/>
        </w:rPr>
      </w:pPr>
      <w:r w:rsidRPr="006224AC">
        <w:rPr>
          <w:b/>
          <w:sz w:val="24"/>
          <w:szCs w:val="24"/>
          <w:lang w:val="en-US"/>
        </w:rPr>
        <w:t xml:space="preserve"> BC2407 Analytics II: Advanced Predictive Techniques</w:t>
      </w:r>
    </w:p>
    <w:p w:rsidRPr="006224AC" w:rsidR="0044493C" w:rsidRDefault="006224AC" w14:paraId="47480DF7" w14:textId="77777777">
      <w:pPr>
        <w:spacing w:before="240" w:after="240" w:line="240" w:lineRule="auto"/>
        <w:jc w:val="center"/>
        <w:rPr>
          <w:b/>
          <w:sz w:val="24"/>
          <w:szCs w:val="24"/>
          <w:lang w:val="en-US"/>
        </w:rPr>
      </w:pPr>
      <w:r w:rsidRPr="006224AC">
        <w:rPr>
          <w:b/>
          <w:sz w:val="24"/>
          <w:szCs w:val="24"/>
          <w:lang w:val="en-US"/>
        </w:rPr>
        <w:t>Semester 2 Academic Year 20/21</w:t>
      </w:r>
    </w:p>
    <w:p w:rsidRPr="006224AC" w:rsidR="0044493C" w:rsidRDefault="006224AC" w14:paraId="324C9479" w14:textId="77777777">
      <w:pPr>
        <w:jc w:val="center"/>
        <w:rPr>
          <w:b/>
          <w:sz w:val="24"/>
          <w:szCs w:val="24"/>
          <w:lang w:val="en-US"/>
        </w:rPr>
      </w:pPr>
      <w:r w:rsidRPr="006224AC">
        <w:rPr>
          <w:b/>
          <w:sz w:val="24"/>
          <w:szCs w:val="24"/>
          <w:lang w:val="en-US"/>
        </w:rPr>
        <w:t>Semester Project</w:t>
      </w:r>
    </w:p>
    <w:p w:rsidRPr="006224AC" w:rsidR="0044493C" w:rsidRDefault="0044493C" w14:paraId="3EE8B455" w14:textId="77777777">
      <w:pPr>
        <w:jc w:val="center"/>
        <w:rPr>
          <w:sz w:val="24"/>
          <w:szCs w:val="24"/>
          <w:lang w:val="en-US"/>
        </w:rPr>
      </w:pPr>
    </w:p>
    <w:tbl>
      <w:tblPr>
        <w:tblStyle w:val="a"/>
        <w:tblW w:w="1008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505"/>
        <w:gridCol w:w="3735"/>
        <w:gridCol w:w="3840"/>
      </w:tblGrid>
      <w:tr w:rsidRPr="006224AC" w:rsidR="0044493C" w14:paraId="2AE34F2D" w14:textId="77777777">
        <w:trPr>
          <w:trHeight w:val="335"/>
        </w:trPr>
        <w:tc>
          <w:tcPr>
            <w:tcW w:w="2505" w:type="dxa"/>
            <w:vMerge w:val="restart"/>
            <w:shd w:val="clear" w:color="auto" w:fill="auto"/>
            <w:tcMar>
              <w:top w:w="100" w:type="dxa"/>
              <w:left w:w="100" w:type="dxa"/>
              <w:bottom w:w="100" w:type="dxa"/>
              <w:right w:w="100" w:type="dxa"/>
            </w:tcMar>
          </w:tcPr>
          <w:p w:rsidRPr="006224AC" w:rsidR="0044493C" w:rsidRDefault="006224AC" w14:paraId="005AFA93" w14:textId="77777777">
            <w:pPr>
              <w:spacing w:line="240" w:lineRule="auto"/>
              <w:rPr>
                <w:sz w:val="24"/>
                <w:szCs w:val="24"/>
                <w:lang w:val="en-US"/>
              </w:rPr>
            </w:pPr>
            <w:r w:rsidRPr="006224AC">
              <w:rPr>
                <w:sz w:val="24"/>
                <w:szCs w:val="24"/>
                <w:lang w:val="en-US"/>
              </w:rPr>
              <w:t>Members</w:t>
            </w:r>
          </w:p>
        </w:tc>
        <w:tc>
          <w:tcPr>
            <w:tcW w:w="3735" w:type="dxa"/>
            <w:shd w:val="clear" w:color="auto" w:fill="auto"/>
            <w:tcMar>
              <w:top w:w="100" w:type="dxa"/>
              <w:left w:w="100" w:type="dxa"/>
              <w:bottom w:w="100" w:type="dxa"/>
              <w:right w:w="100" w:type="dxa"/>
            </w:tcMar>
          </w:tcPr>
          <w:p w:rsidRPr="006224AC" w:rsidR="0044493C" w:rsidRDefault="006224AC" w14:paraId="3D4B76C6" w14:textId="252E7DE0">
            <w:pPr>
              <w:spacing w:line="240" w:lineRule="auto"/>
              <w:rPr>
                <w:sz w:val="24"/>
                <w:szCs w:val="24"/>
                <w:lang w:val="en-US"/>
              </w:rPr>
            </w:pPr>
            <w:r w:rsidRPr="006224AC">
              <w:rPr>
                <w:sz w:val="24"/>
                <w:szCs w:val="24"/>
                <w:lang w:val="en-US"/>
              </w:rPr>
              <w:t>Natasha K</w:t>
            </w:r>
            <w:r w:rsidR="001B5641">
              <w:rPr>
                <w:sz w:val="24"/>
                <w:szCs w:val="24"/>
                <w:lang w:val="en-US"/>
              </w:rPr>
              <w:t>hoo Mei Hui</w:t>
            </w:r>
          </w:p>
        </w:tc>
        <w:tc>
          <w:tcPr>
            <w:tcW w:w="3840" w:type="dxa"/>
            <w:shd w:val="clear" w:color="auto" w:fill="auto"/>
            <w:tcMar>
              <w:top w:w="100" w:type="dxa"/>
              <w:left w:w="100" w:type="dxa"/>
              <w:bottom w:w="100" w:type="dxa"/>
              <w:right w:w="100" w:type="dxa"/>
            </w:tcMar>
          </w:tcPr>
          <w:p w:rsidRPr="006224AC" w:rsidR="0044493C" w:rsidRDefault="006224AC" w14:paraId="13186B91" w14:textId="77777777">
            <w:pPr>
              <w:spacing w:line="240" w:lineRule="auto"/>
              <w:rPr>
                <w:sz w:val="24"/>
                <w:szCs w:val="24"/>
                <w:lang w:val="en-US"/>
              </w:rPr>
            </w:pPr>
            <w:r w:rsidRPr="006224AC">
              <w:rPr>
                <w:sz w:val="24"/>
                <w:szCs w:val="24"/>
                <w:lang w:val="en-US"/>
              </w:rPr>
              <w:t>U1910526E</w:t>
            </w:r>
          </w:p>
        </w:tc>
      </w:tr>
      <w:tr w:rsidRPr="006224AC" w:rsidR="0044493C" w14:paraId="2B47B381" w14:textId="77777777">
        <w:tc>
          <w:tcPr>
            <w:tcW w:w="2505" w:type="dxa"/>
            <w:vMerge/>
            <w:shd w:val="clear" w:color="auto" w:fill="auto"/>
            <w:tcMar>
              <w:top w:w="100" w:type="dxa"/>
              <w:left w:w="100" w:type="dxa"/>
              <w:bottom w:w="100" w:type="dxa"/>
              <w:right w:w="100" w:type="dxa"/>
            </w:tcMar>
          </w:tcPr>
          <w:p w:rsidRPr="006224AC" w:rsidR="0044493C" w:rsidRDefault="0044493C" w14:paraId="6D613F58" w14:textId="77777777">
            <w:pPr>
              <w:widowControl w:val="0"/>
              <w:spacing w:before="240" w:after="240"/>
              <w:jc w:val="both"/>
              <w:rPr>
                <w:b/>
                <w:sz w:val="24"/>
                <w:szCs w:val="24"/>
                <w:lang w:val="en-US"/>
              </w:rPr>
            </w:pPr>
          </w:p>
        </w:tc>
        <w:tc>
          <w:tcPr>
            <w:tcW w:w="3735" w:type="dxa"/>
            <w:shd w:val="clear" w:color="auto" w:fill="auto"/>
            <w:tcMar>
              <w:top w:w="100" w:type="dxa"/>
              <w:left w:w="100" w:type="dxa"/>
              <w:bottom w:w="100" w:type="dxa"/>
              <w:right w:w="100" w:type="dxa"/>
            </w:tcMar>
          </w:tcPr>
          <w:p w:rsidRPr="006224AC" w:rsidR="0044493C" w:rsidRDefault="006224AC" w14:paraId="46C8168B" w14:textId="77777777">
            <w:pPr>
              <w:spacing w:line="240" w:lineRule="auto"/>
              <w:rPr>
                <w:sz w:val="24"/>
                <w:szCs w:val="24"/>
                <w:lang w:val="en-US"/>
              </w:rPr>
            </w:pPr>
            <w:r w:rsidRPr="006224AC">
              <w:rPr>
                <w:sz w:val="24"/>
                <w:szCs w:val="24"/>
                <w:lang w:val="en-US"/>
              </w:rPr>
              <w:t>Ng Chi Hui</w:t>
            </w:r>
          </w:p>
        </w:tc>
        <w:tc>
          <w:tcPr>
            <w:tcW w:w="3840" w:type="dxa"/>
            <w:shd w:val="clear" w:color="auto" w:fill="auto"/>
            <w:tcMar>
              <w:top w:w="100" w:type="dxa"/>
              <w:left w:w="100" w:type="dxa"/>
              <w:bottom w:w="100" w:type="dxa"/>
              <w:right w:w="100" w:type="dxa"/>
            </w:tcMar>
          </w:tcPr>
          <w:p w:rsidRPr="006224AC" w:rsidR="0044493C" w:rsidRDefault="006224AC" w14:paraId="0515AAD7" w14:textId="77777777">
            <w:pPr>
              <w:spacing w:line="240" w:lineRule="auto"/>
              <w:rPr>
                <w:sz w:val="24"/>
                <w:szCs w:val="24"/>
                <w:lang w:val="en-US"/>
              </w:rPr>
            </w:pPr>
            <w:r w:rsidRPr="006224AC">
              <w:rPr>
                <w:sz w:val="24"/>
                <w:szCs w:val="24"/>
                <w:lang w:val="en-US"/>
              </w:rPr>
              <w:t>U1922243C</w:t>
            </w:r>
          </w:p>
        </w:tc>
      </w:tr>
      <w:tr w:rsidRPr="006224AC" w:rsidR="0044493C" w14:paraId="4D726E7E" w14:textId="77777777">
        <w:trPr>
          <w:trHeight w:val="440"/>
        </w:trPr>
        <w:tc>
          <w:tcPr>
            <w:tcW w:w="2505" w:type="dxa"/>
            <w:vMerge/>
            <w:shd w:val="clear" w:color="auto" w:fill="auto"/>
            <w:tcMar>
              <w:top w:w="100" w:type="dxa"/>
              <w:left w:w="100" w:type="dxa"/>
              <w:bottom w:w="100" w:type="dxa"/>
              <w:right w:w="100" w:type="dxa"/>
            </w:tcMar>
          </w:tcPr>
          <w:p w:rsidRPr="006224AC" w:rsidR="0044493C" w:rsidRDefault="0044493C" w14:paraId="78BE1495" w14:textId="77777777">
            <w:pPr>
              <w:widowControl w:val="0"/>
              <w:spacing w:before="240" w:after="240"/>
              <w:jc w:val="both"/>
              <w:rPr>
                <w:b/>
                <w:sz w:val="24"/>
                <w:szCs w:val="24"/>
                <w:lang w:val="en-US"/>
              </w:rPr>
            </w:pPr>
          </w:p>
        </w:tc>
        <w:tc>
          <w:tcPr>
            <w:tcW w:w="3735" w:type="dxa"/>
            <w:shd w:val="clear" w:color="auto" w:fill="auto"/>
            <w:tcMar>
              <w:top w:w="100" w:type="dxa"/>
              <w:left w:w="100" w:type="dxa"/>
              <w:bottom w:w="100" w:type="dxa"/>
              <w:right w:w="100" w:type="dxa"/>
            </w:tcMar>
          </w:tcPr>
          <w:p w:rsidRPr="006224AC" w:rsidR="0044493C" w:rsidRDefault="006224AC" w14:paraId="2F28853A" w14:textId="77777777">
            <w:pPr>
              <w:spacing w:line="240" w:lineRule="auto"/>
              <w:rPr>
                <w:sz w:val="24"/>
                <w:szCs w:val="24"/>
                <w:lang w:val="en-US"/>
              </w:rPr>
            </w:pPr>
            <w:r w:rsidRPr="006224AC">
              <w:rPr>
                <w:sz w:val="24"/>
                <w:szCs w:val="24"/>
                <w:lang w:val="en-US"/>
              </w:rPr>
              <w:t>Lim Wei Jie Spencer</w:t>
            </w:r>
          </w:p>
        </w:tc>
        <w:tc>
          <w:tcPr>
            <w:tcW w:w="3840" w:type="dxa"/>
            <w:shd w:val="clear" w:color="auto" w:fill="auto"/>
            <w:tcMar>
              <w:top w:w="100" w:type="dxa"/>
              <w:left w:w="100" w:type="dxa"/>
              <w:bottom w:w="100" w:type="dxa"/>
              <w:right w:w="100" w:type="dxa"/>
            </w:tcMar>
          </w:tcPr>
          <w:p w:rsidRPr="006224AC" w:rsidR="0044493C" w:rsidRDefault="006224AC" w14:paraId="408BC787" w14:textId="77777777">
            <w:pPr>
              <w:spacing w:line="240" w:lineRule="auto"/>
              <w:rPr>
                <w:sz w:val="24"/>
                <w:szCs w:val="24"/>
                <w:lang w:val="en-US"/>
              </w:rPr>
            </w:pPr>
            <w:r w:rsidRPr="006224AC">
              <w:rPr>
                <w:sz w:val="24"/>
                <w:szCs w:val="24"/>
                <w:lang w:val="en-US"/>
              </w:rPr>
              <w:t>U1810413H</w:t>
            </w:r>
          </w:p>
        </w:tc>
      </w:tr>
      <w:tr w:rsidRPr="006224AC" w:rsidR="0044493C" w14:paraId="090C912A" w14:textId="77777777">
        <w:trPr>
          <w:trHeight w:val="440"/>
        </w:trPr>
        <w:tc>
          <w:tcPr>
            <w:tcW w:w="2505" w:type="dxa"/>
            <w:vMerge/>
            <w:shd w:val="clear" w:color="auto" w:fill="auto"/>
            <w:tcMar>
              <w:top w:w="100" w:type="dxa"/>
              <w:left w:w="100" w:type="dxa"/>
              <w:bottom w:w="100" w:type="dxa"/>
              <w:right w:w="100" w:type="dxa"/>
            </w:tcMar>
          </w:tcPr>
          <w:p w:rsidRPr="006224AC" w:rsidR="0044493C" w:rsidRDefault="0044493C" w14:paraId="3A05B98E" w14:textId="77777777">
            <w:pPr>
              <w:widowControl w:val="0"/>
              <w:spacing w:before="240" w:after="240"/>
              <w:jc w:val="both"/>
              <w:rPr>
                <w:b/>
                <w:sz w:val="24"/>
                <w:szCs w:val="24"/>
                <w:lang w:val="en-US"/>
              </w:rPr>
            </w:pPr>
          </w:p>
        </w:tc>
        <w:tc>
          <w:tcPr>
            <w:tcW w:w="3735" w:type="dxa"/>
            <w:shd w:val="clear" w:color="auto" w:fill="auto"/>
            <w:tcMar>
              <w:top w:w="100" w:type="dxa"/>
              <w:left w:w="100" w:type="dxa"/>
              <w:bottom w:w="100" w:type="dxa"/>
              <w:right w:w="100" w:type="dxa"/>
            </w:tcMar>
          </w:tcPr>
          <w:p w:rsidRPr="006224AC" w:rsidR="0044493C" w:rsidRDefault="006224AC" w14:paraId="08AC5801" w14:textId="77777777">
            <w:pPr>
              <w:spacing w:line="240" w:lineRule="auto"/>
              <w:rPr>
                <w:sz w:val="24"/>
                <w:szCs w:val="24"/>
                <w:lang w:val="en-US"/>
              </w:rPr>
            </w:pPr>
            <w:r w:rsidRPr="006224AC">
              <w:rPr>
                <w:sz w:val="24"/>
                <w:szCs w:val="24"/>
                <w:lang w:val="en-US"/>
              </w:rPr>
              <w:t>Wong Kang Xun</w:t>
            </w:r>
          </w:p>
        </w:tc>
        <w:tc>
          <w:tcPr>
            <w:tcW w:w="3840" w:type="dxa"/>
            <w:shd w:val="clear" w:color="auto" w:fill="auto"/>
            <w:tcMar>
              <w:top w:w="100" w:type="dxa"/>
              <w:left w:w="100" w:type="dxa"/>
              <w:bottom w:w="100" w:type="dxa"/>
              <w:right w:w="100" w:type="dxa"/>
            </w:tcMar>
          </w:tcPr>
          <w:p w:rsidRPr="006224AC" w:rsidR="0044493C" w:rsidRDefault="006224AC" w14:paraId="56B8C28D" w14:textId="77777777">
            <w:pPr>
              <w:spacing w:line="240" w:lineRule="auto"/>
              <w:rPr>
                <w:sz w:val="24"/>
                <w:szCs w:val="24"/>
                <w:lang w:val="en-US"/>
              </w:rPr>
            </w:pPr>
            <w:r w:rsidRPr="006224AC">
              <w:rPr>
                <w:sz w:val="24"/>
                <w:szCs w:val="24"/>
                <w:lang w:val="en-US"/>
              </w:rPr>
              <w:t>U1810804L</w:t>
            </w:r>
          </w:p>
        </w:tc>
      </w:tr>
      <w:tr w:rsidRPr="006224AC" w:rsidR="0044493C" w14:paraId="6634CC22" w14:textId="77777777">
        <w:trPr>
          <w:trHeight w:val="440"/>
        </w:trPr>
        <w:tc>
          <w:tcPr>
            <w:tcW w:w="2505" w:type="dxa"/>
            <w:vMerge/>
            <w:shd w:val="clear" w:color="auto" w:fill="auto"/>
            <w:tcMar>
              <w:top w:w="100" w:type="dxa"/>
              <w:left w:w="100" w:type="dxa"/>
              <w:bottom w:w="100" w:type="dxa"/>
              <w:right w:w="100" w:type="dxa"/>
            </w:tcMar>
          </w:tcPr>
          <w:p w:rsidRPr="006224AC" w:rsidR="0044493C" w:rsidRDefault="0044493C" w14:paraId="4229A7FD" w14:textId="77777777">
            <w:pPr>
              <w:widowControl w:val="0"/>
              <w:spacing w:before="240" w:after="240"/>
              <w:jc w:val="both"/>
              <w:rPr>
                <w:b/>
                <w:sz w:val="24"/>
                <w:szCs w:val="24"/>
                <w:lang w:val="en-US"/>
              </w:rPr>
            </w:pPr>
          </w:p>
        </w:tc>
        <w:tc>
          <w:tcPr>
            <w:tcW w:w="3735" w:type="dxa"/>
            <w:shd w:val="clear" w:color="auto" w:fill="auto"/>
            <w:tcMar>
              <w:top w:w="100" w:type="dxa"/>
              <w:left w:w="100" w:type="dxa"/>
              <w:bottom w:w="100" w:type="dxa"/>
              <w:right w:w="100" w:type="dxa"/>
            </w:tcMar>
          </w:tcPr>
          <w:p w:rsidRPr="006224AC" w:rsidR="0044493C" w:rsidRDefault="006224AC" w14:paraId="531E636F" w14:textId="77777777">
            <w:pPr>
              <w:spacing w:line="240" w:lineRule="auto"/>
              <w:rPr>
                <w:sz w:val="24"/>
                <w:szCs w:val="24"/>
                <w:lang w:val="en-US"/>
              </w:rPr>
            </w:pPr>
            <w:r w:rsidRPr="006224AC">
              <w:rPr>
                <w:sz w:val="24"/>
                <w:szCs w:val="24"/>
                <w:lang w:val="en-US"/>
              </w:rPr>
              <w:t>Jarrel Kong Kai Jit</w:t>
            </w:r>
          </w:p>
        </w:tc>
        <w:tc>
          <w:tcPr>
            <w:tcW w:w="3840" w:type="dxa"/>
            <w:shd w:val="clear" w:color="auto" w:fill="auto"/>
            <w:tcMar>
              <w:top w:w="100" w:type="dxa"/>
              <w:left w:w="100" w:type="dxa"/>
              <w:bottom w:w="100" w:type="dxa"/>
              <w:right w:w="100" w:type="dxa"/>
            </w:tcMar>
          </w:tcPr>
          <w:p w:rsidRPr="006224AC" w:rsidR="0044493C" w:rsidRDefault="006224AC" w14:paraId="4FD980F3" w14:textId="77777777">
            <w:pPr>
              <w:spacing w:line="240" w:lineRule="auto"/>
              <w:rPr>
                <w:sz w:val="24"/>
                <w:szCs w:val="24"/>
                <w:lang w:val="en-US"/>
              </w:rPr>
            </w:pPr>
            <w:r w:rsidRPr="006224AC">
              <w:rPr>
                <w:sz w:val="24"/>
                <w:szCs w:val="24"/>
                <w:lang w:val="en-US"/>
              </w:rPr>
              <w:t>U1910901J</w:t>
            </w:r>
          </w:p>
        </w:tc>
      </w:tr>
      <w:tr w:rsidRPr="006224AC" w:rsidR="0044493C" w14:paraId="7C0C05E1" w14:textId="77777777">
        <w:tc>
          <w:tcPr>
            <w:tcW w:w="2505" w:type="dxa"/>
            <w:shd w:val="clear" w:color="auto" w:fill="auto"/>
            <w:tcMar>
              <w:top w:w="100" w:type="dxa"/>
              <w:left w:w="100" w:type="dxa"/>
              <w:bottom w:w="100" w:type="dxa"/>
              <w:right w:w="100" w:type="dxa"/>
            </w:tcMar>
          </w:tcPr>
          <w:p w:rsidRPr="006224AC" w:rsidR="0044493C" w:rsidRDefault="006224AC" w14:paraId="128816BC" w14:textId="77777777">
            <w:pPr>
              <w:spacing w:line="240" w:lineRule="auto"/>
              <w:rPr>
                <w:sz w:val="24"/>
                <w:szCs w:val="24"/>
                <w:lang w:val="en-US"/>
              </w:rPr>
            </w:pPr>
            <w:r w:rsidRPr="006224AC">
              <w:rPr>
                <w:sz w:val="24"/>
                <w:szCs w:val="24"/>
                <w:lang w:val="en-US"/>
              </w:rPr>
              <w:t>Seminar Number</w:t>
            </w:r>
          </w:p>
        </w:tc>
        <w:tc>
          <w:tcPr>
            <w:tcW w:w="7575" w:type="dxa"/>
            <w:gridSpan w:val="2"/>
            <w:shd w:val="clear" w:color="auto" w:fill="auto"/>
            <w:tcMar>
              <w:top w:w="100" w:type="dxa"/>
              <w:left w:w="100" w:type="dxa"/>
              <w:bottom w:w="100" w:type="dxa"/>
              <w:right w:w="100" w:type="dxa"/>
            </w:tcMar>
          </w:tcPr>
          <w:p w:rsidRPr="006224AC" w:rsidR="0044493C" w:rsidRDefault="006224AC" w14:paraId="09DCF0BC" w14:textId="77777777">
            <w:pPr>
              <w:spacing w:line="240" w:lineRule="auto"/>
              <w:rPr>
                <w:sz w:val="24"/>
                <w:szCs w:val="24"/>
                <w:lang w:val="en-US"/>
              </w:rPr>
            </w:pPr>
            <w:r w:rsidRPr="006224AC">
              <w:rPr>
                <w:sz w:val="24"/>
                <w:szCs w:val="24"/>
                <w:lang w:val="en-US"/>
              </w:rPr>
              <w:t>6</w:t>
            </w:r>
          </w:p>
        </w:tc>
      </w:tr>
      <w:tr w:rsidRPr="006224AC" w:rsidR="0044493C" w14:paraId="439A9F85" w14:textId="77777777">
        <w:tc>
          <w:tcPr>
            <w:tcW w:w="2505" w:type="dxa"/>
            <w:shd w:val="clear" w:color="auto" w:fill="auto"/>
            <w:tcMar>
              <w:top w:w="100" w:type="dxa"/>
              <w:left w:w="100" w:type="dxa"/>
              <w:bottom w:w="100" w:type="dxa"/>
              <w:right w:w="100" w:type="dxa"/>
            </w:tcMar>
          </w:tcPr>
          <w:p w:rsidRPr="006224AC" w:rsidR="0044493C" w:rsidRDefault="006224AC" w14:paraId="744A81AB" w14:textId="77777777">
            <w:pPr>
              <w:spacing w:line="240" w:lineRule="auto"/>
              <w:rPr>
                <w:sz w:val="24"/>
                <w:szCs w:val="24"/>
                <w:lang w:val="en-US"/>
              </w:rPr>
            </w:pPr>
            <w:r w:rsidRPr="006224AC">
              <w:rPr>
                <w:sz w:val="24"/>
                <w:szCs w:val="24"/>
                <w:lang w:val="en-US"/>
              </w:rPr>
              <w:t>Group Number</w:t>
            </w:r>
          </w:p>
        </w:tc>
        <w:tc>
          <w:tcPr>
            <w:tcW w:w="7575" w:type="dxa"/>
            <w:gridSpan w:val="2"/>
            <w:shd w:val="clear" w:color="auto" w:fill="auto"/>
            <w:tcMar>
              <w:top w:w="100" w:type="dxa"/>
              <w:left w:w="100" w:type="dxa"/>
              <w:bottom w:w="100" w:type="dxa"/>
              <w:right w:w="100" w:type="dxa"/>
            </w:tcMar>
          </w:tcPr>
          <w:p w:rsidRPr="006224AC" w:rsidR="0044493C" w:rsidRDefault="006224AC" w14:paraId="695D83EA" w14:textId="77777777">
            <w:pPr>
              <w:spacing w:line="240" w:lineRule="auto"/>
              <w:rPr>
                <w:sz w:val="24"/>
                <w:szCs w:val="24"/>
                <w:lang w:val="en-US"/>
              </w:rPr>
            </w:pPr>
            <w:r w:rsidRPr="006224AC">
              <w:rPr>
                <w:sz w:val="24"/>
                <w:szCs w:val="24"/>
                <w:lang w:val="en-US"/>
              </w:rPr>
              <w:t>3</w:t>
            </w:r>
          </w:p>
        </w:tc>
      </w:tr>
      <w:tr w:rsidRPr="006224AC" w:rsidR="0044493C" w14:paraId="298A5D23" w14:textId="77777777">
        <w:trPr>
          <w:trHeight w:val="440"/>
        </w:trPr>
        <w:tc>
          <w:tcPr>
            <w:tcW w:w="2505" w:type="dxa"/>
            <w:shd w:val="clear" w:color="auto" w:fill="auto"/>
            <w:tcMar>
              <w:top w:w="100" w:type="dxa"/>
              <w:left w:w="100" w:type="dxa"/>
              <w:bottom w:w="100" w:type="dxa"/>
              <w:right w:w="100" w:type="dxa"/>
            </w:tcMar>
          </w:tcPr>
          <w:p w:rsidRPr="006224AC" w:rsidR="0044493C" w:rsidRDefault="006224AC" w14:paraId="1DE6804B" w14:textId="77777777">
            <w:pPr>
              <w:spacing w:line="240" w:lineRule="auto"/>
              <w:rPr>
                <w:sz w:val="24"/>
                <w:szCs w:val="24"/>
                <w:lang w:val="en-US"/>
              </w:rPr>
            </w:pPr>
            <w:r w:rsidRPr="006224AC">
              <w:rPr>
                <w:sz w:val="24"/>
                <w:szCs w:val="24"/>
                <w:lang w:val="en-US"/>
              </w:rPr>
              <w:t>Instructor</w:t>
            </w:r>
          </w:p>
        </w:tc>
        <w:tc>
          <w:tcPr>
            <w:tcW w:w="7575" w:type="dxa"/>
            <w:gridSpan w:val="2"/>
            <w:shd w:val="clear" w:color="auto" w:fill="auto"/>
            <w:tcMar>
              <w:top w:w="100" w:type="dxa"/>
              <w:left w:w="100" w:type="dxa"/>
              <w:bottom w:w="100" w:type="dxa"/>
              <w:right w:w="100" w:type="dxa"/>
            </w:tcMar>
          </w:tcPr>
          <w:p w:rsidRPr="006224AC" w:rsidR="0044493C" w:rsidRDefault="006224AC" w14:paraId="2ED481F5" w14:textId="77777777">
            <w:pPr>
              <w:spacing w:line="240" w:lineRule="auto"/>
              <w:rPr>
                <w:sz w:val="24"/>
                <w:szCs w:val="24"/>
                <w:lang w:val="en-US"/>
              </w:rPr>
            </w:pPr>
            <w:r w:rsidRPr="006224AC">
              <w:rPr>
                <w:sz w:val="24"/>
                <w:szCs w:val="24"/>
                <w:lang w:val="en-US"/>
              </w:rPr>
              <w:t>Kevin Ngui</w:t>
            </w:r>
          </w:p>
        </w:tc>
      </w:tr>
      <w:tr w:rsidRPr="006224AC" w:rsidR="0044493C" w14:paraId="1540439B" w14:textId="77777777">
        <w:trPr>
          <w:trHeight w:val="440"/>
        </w:trPr>
        <w:tc>
          <w:tcPr>
            <w:tcW w:w="2505" w:type="dxa"/>
            <w:shd w:val="clear" w:color="auto" w:fill="auto"/>
            <w:tcMar>
              <w:top w:w="100" w:type="dxa"/>
              <w:left w:w="100" w:type="dxa"/>
              <w:bottom w:w="100" w:type="dxa"/>
              <w:right w:w="100" w:type="dxa"/>
            </w:tcMar>
          </w:tcPr>
          <w:p w:rsidRPr="006224AC" w:rsidR="0044493C" w:rsidRDefault="006224AC" w14:paraId="3C23C5FB" w14:textId="77777777">
            <w:pPr>
              <w:spacing w:line="240" w:lineRule="auto"/>
              <w:rPr>
                <w:sz w:val="24"/>
                <w:szCs w:val="24"/>
                <w:lang w:val="en-US"/>
              </w:rPr>
            </w:pPr>
            <w:r w:rsidRPr="006224AC">
              <w:rPr>
                <w:sz w:val="24"/>
                <w:szCs w:val="24"/>
                <w:lang w:val="en-US"/>
              </w:rPr>
              <w:t>Submission Date</w:t>
            </w:r>
          </w:p>
        </w:tc>
        <w:tc>
          <w:tcPr>
            <w:tcW w:w="7575" w:type="dxa"/>
            <w:gridSpan w:val="2"/>
            <w:shd w:val="clear" w:color="auto" w:fill="auto"/>
            <w:tcMar>
              <w:top w:w="100" w:type="dxa"/>
              <w:left w:w="100" w:type="dxa"/>
              <w:bottom w:w="100" w:type="dxa"/>
              <w:right w:w="100" w:type="dxa"/>
            </w:tcMar>
          </w:tcPr>
          <w:p w:rsidRPr="006224AC" w:rsidR="0044493C" w:rsidRDefault="001B5641" w14:paraId="436F05DA" w14:textId="15C8F168">
            <w:pPr>
              <w:spacing w:line="240" w:lineRule="auto"/>
              <w:rPr>
                <w:sz w:val="24"/>
                <w:szCs w:val="24"/>
                <w:lang w:val="en-US"/>
              </w:rPr>
            </w:pPr>
            <w:r>
              <w:rPr>
                <w:sz w:val="24"/>
                <w:szCs w:val="24"/>
                <w:lang w:val="en-US"/>
              </w:rPr>
              <w:t>04-April-2021</w:t>
            </w:r>
          </w:p>
        </w:tc>
      </w:tr>
    </w:tbl>
    <w:p w:rsidRPr="006224AC" w:rsidR="0044493C" w:rsidRDefault="006224AC" w14:paraId="5D6E48C1" w14:textId="77777777">
      <w:pPr>
        <w:spacing w:before="240" w:after="240"/>
        <w:jc w:val="both"/>
        <w:rPr>
          <w:lang w:val="en-US"/>
        </w:rPr>
      </w:pPr>
      <w:r w:rsidRPr="006224AC">
        <w:rPr>
          <w:lang w:val="en-US"/>
        </w:rPr>
        <w:br w:type="page"/>
      </w:r>
    </w:p>
    <w:p w:rsidRPr="006224AC" w:rsidR="0044493C" w:rsidRDefault="006224AC" w14:paraId="6AE9FDD6" w14:textId="77777777">
      <w:pPr>
        <w:spacing w:before="240" w:after="240"/>
        <w:jc w:val="both"/>
        <w:rPr>
          <w:b/>
          <w:sz w:val="24"/>
          <w:szCs w:val="24"/>
          <w:lang w:val="en-US"/>
        </w:rPr>
      </w:pPr>
      <w:r w:rsidRPr="006224AC">
        <w:rPr>
          <w:b/>
          <w:sz w:val="24"/>
          <w:szCs w:val="24"/>
          <w:lang w:val="en-US"/>
        </w:rPr>
        <w:lastRenderedPageBreak/>
        <w:t>Content Page</w:t>
      </w:r>
    </w:p>
    <w:sdt>
      <w:sdtPr>
        <w:rPr>
          <w:lang w:val="en-US"/>
        </w:rPr>
        <w:id w:val="846139048"/>
        <w:docPartObj>
          <w:docPartGallery w:val="Table of Contents"/>
          <w:docPartUnique/>
        </w:docPartObj>
      </w:sdtPr>
      <w:sdtEndPr/>
      <w:sdtContent>
        <w:p w:rsidRPr="000F12E9" w:rsidR="0044493C" w:rsidRDefault="006224AC" w14:paraId="2DBBDFE6" w14:textId="01C058DC">
          <w:pPr>
            <w:tabs>
              <w:tab w:val="right" w:pos="10080"/>
            </w:tabs>
            <w:spacing w:before="80" w:line="240" w:lineRule="auto"/>
            <w:rPr>
              <w:noProof/>
              <w:color w:val="000000"/>
              <w:lang w:val="en-US"/>
            </w:rPr>
          </w:pPr>
          <w:r w:rsidRPr="006224AC">
            <w:rPr>
              <w:lang w:val="en-US"/>
            </w:rPr>
            <w:fldChar w:fldCharType="begin"/>
          </w:r>
          <w:r w:rsidRPr="006224AC">
            <w:rPr>
              <w:lang w:val="en-US"/>
            </w:rPr>
            <w:instrText xml:space="preserve"> TOC \h \u \z </w:instrText>
          </w:r>
          <w:r w:rsidRPr="006224AC">
            <w:rPr>
              <w:lang w:val="en-US"/>
            </w:rPr>
            <w:fldChar w:fldCharType="separate"/>
          </w:r>
          <w:hyperlink w:anchor="_hs6blk439gf3">
            <w:r w:rsidRPr="006224AC">
              <w:rPr>
                <w:noProof/>
                <w:color w:val="000000"/>
                <w:sz w:val="24"/>
                <w:szCs w:val="24"/>
                <w:lang w:val="en-US"/>
              </w:rPr>
              <w:t>1. Executive Summary</w:t>
            </w:r>
          </w:hyperlink>
          <w:r w:rsidRPr="006224AC">
            <w:rPr>
              <w:noProof/>
              <w:color w:val="000000"/>
              <w:sz w:val="24"/>
              <w:szCs w:val="24"/>
              <w:lang w:val="en-US"/>
            </w:rPr>
            <w:tab/>
          </w:r>
          <w:r w:rsidRPr="000F12E9" w:rsidR="000F12E9">
            <w:rPr>
              <w:noProof/>
              <w:color w:val="000000"/>
              <w:lang w:val="en-US"/>
            </w:rPr>
            <w:t>2</w:t>
          </w:r>
        </w:p>
        <w:p w:rsidRPr="000F12E9" w:rsidR="0044493C" w:rsidRDefault="0008792F" w14:paraId="1B89366D" w14:textId="4B1D92EA">
          <w:pPr>
            <w:tabs>
              <w:tab w:val="right" w:pos="10080"/>
            </w:tabs>
            <w:spacing w:before="60" w:line="240" w:lineRule="auto"/>
            <w:ind w:left="360"/>
            <w:rPr>
              <w:noProof/>
              <w:color w:val="000000"/>
              <w:lang w:val="en-US"/>
            </w:rPr>
          </w:pPr>
          <w:hyperlink w:anchor="_ihu02nbel03g">
            <w:r w:rsidRPr="000F12E9" w:rsidR="006224AC">
              <w:rPr>
                <w:noProof/>
                <w:color w:val="000000"/>
                <w:lang w:val="en-US"/>
              </w:rPr>
              <w:t>1.1 Overview</w:t>
            </w:r>
          </w:hyperlink>
          <w:r w:rsidRPr="000F12E9" w:rsidR="006224AC">
            <w:rPr>
              <w:noProof/>
              <w:color w:val="000000"/>
              <w:lang w:val="en-US"/>
            </w:rPr>
            <w:tab/>
          </w:r>
          <w:r w:rsidRPr="000F12E9" w:rsidR="000F12E9">
            <w:rPr>
              <w:noProof/>
              <w:color w:val="000000"/>
              <w:lang w:val="en-US"/>
            </w:rPr>
            <w:t>2</w:t>
          </w:r>
        </w:p>
        <w:p w:rsidRPr="000F12E9" w:rsidR="0044493C" w:rsidRDefault="0008792F" w14:paraId="79F9AC17" w14:textId="4899EE2E">
          <w:pPr>
            <w:tabs>
              <w:tab w:val="right" w:pos="10080"/>
            </w:tabs>
            <w:spacing w:before="60" w:line="240" w:lineRule="auto"/>
            <w:ind w:left="360"/>
            <w:rPr>
              <w:noProof/>
              <w:color w:val="000000"/>
              <w:lang w:val="en-US"/>
            </w:rPr>
          </w:pPr>
          <w:hyperlink w:anchor="_om0swqejcog8">
            <w:r w:rsidRPr="000F12E9" w:rsidR="006224AC">
              <w:rPr>
                <w:noProof/>
                <w:color w:val="000000"/>
                <w:lang w:val="en-US"/>
              </w:rPr>
              <w:t>1.2 Situational Analysis</w:t>
            </w:r>
          </w:hyperlink>
          <w:r w:rsidRPr="000F12E9" w:rsidR="006224AC">
            <w:rPr>
              <w:noProof/>
              <w:color w:val="000000"/>
              <w:lang w:val="en-US"/>
            </w:rPr>
            <w:tab/>
          </w:r>
          <w:r w:rsidRPr="000F12E9" w:rsidR="000F12E9">
            <w:rPr>
              <w:noProof/>
              <w:color w:val="000000"/>
              <w:lang w:val="en-US"/>
            </w:rPr>
            <w:t>2</w:t>
          </w:r>
        </w:p>
        <w:p w:rsidRPr="000F12E9" w:rsidR="0044493C" w:rsidRDefault="0008792F" w14:paraId="7A4BECE8" w14:textId="54533D04">
          <w:pPr>
            <w:tabs>
              <w:tab w:val="right" w:pos="10080"/>
            </w:tabs>
            <w:spacing w:before="60" w:line="240" w:lineRule="auto"/>
            <w:ind w:left="360"/>
            <w:rPr>
              <w:noProof/>
              <w:color w:val="000000"/>
              <w:lang w:val="en-US"/>
            </w:rPr>
          </w:pPr>
          <w:hyperlink w:anchor="_4s406dmxdm3c">
            <w:r w:rsidRPr="000F12E9" w:rsidR="006224AC">
              <w:rPr>
                <w:noProof/>
                <w:color w:val="000000"/>
                <w:lang w:val="en-US"/>
              </w:rPr>
              <w:t>1.3 Key Issues</w:t>
            </w:r>
          </w:hyperlink>
          <w:r w:rsidRPr="000F12E9" w:rsidR="006224AC">
            <w:rPr>
              <w:noProof/>
              <w:color w:val="000000"/>
              <w:lang w:val="en-US"/>
            </w:rPr>
            <w:tab/>
          </w:r>
          <w:r w:rsidRPr="000F12E9" w:rsidR="000F12E9">
            <w:rPr>
              <w:noProof/>
              <w:color w:val="000000"/>
              <w:lang w:val="en-US"/>
            </w:rPr>
            <w:t>2</w:t>
          </w:r>
        </w:p>
        <w:p w:rsidRPr="000F12E9" w:rsidR="0044493C" w:rsidRDefault="0008792F" w14:paraId="4DCC788A" w14:textId="1858A849">
          <w:pPr>
            <w:tabs>
              <w:tab w:val="right" w:pos="10080"/>
            </w:tabs>
            <w:spacing w:before="60" w:line="240" w:lineRule="auto"/>
            <w:ind w:left="360"/>
            <w:rPr>
              <w:noProof/>
              <w:color w:val="000000"/>
              <w:lang w:val="en-US"/>
            </w:rPr>
          </w:pPr>
          <w:hyperlink w:anchor="_ndlg7b8swezf">
            <w:r w:rsidRPr="000F12E9" w:rsidR="006224AC">
              <w:rPr>
                <w:noProof/>
                <w:color w:val="000000"/>
                <w:lang w:val="en-US"/>
              </w:rPr>
              <w:t>1.4 Key Findings</w:t>
            </w:r>
          </w:hyperlink>
          <w:r w:rsidRPr="000F12E9" w:rsidR="006224AC">
            <w:rPr>
              <w:noProof/>
              <w:color w:val="000000"/>
              <w:lang w:val="en-US"/>
            </w:rPr>
            <w:tab/>
          </w:r>
          <w:r w:rsidRPr="000F12E9" w:rsidR="000F12E9">
            <w:rPr>
              <w:noProof/>
              <w:color w:val="000000"/>
              <w:lang w:val="en-US"/>
            </w:rPr>
            <w:t>2</w:t>
          </w:r>
        </w:p>
        <w:p w:rsidRPr="000F12E9" w:rsidR="0044493C" w:rsidRDefault="0008792F" w14:paraId="38393481" w14:textId="1C3CA63A">
          <w:pPr>
            <w:tabs>
              <w:tab w:val="right" w:pos="10080"/>
            </w:tabs>
            <w:spacing w:before="60" w:line="240" w:lineRule="auto"/>
            <w:ind w:left="360"/>
            <w:rPr>
              <w:noProof/>
              <w:color w:val="000000"/>
              <w:lang w:val="en-US"/>
            </w:rPr>
          </w:pPr>
          <w:hyperlink w:anchor="_467xkzs3hequ">
            <w:r w:rsidRPr="000F12E9" w:rsidR="006224AC">
              <w:rPr>
                <w:noProof/>
                <w:color w:val="000000"/>
                <w:lang w:val="en-US"/>
              </w:rPr>
              <w:t>1.5 Proposed Action Plans</w:t>
            </w:r>
          </w:hyperlink>
          <w:r w:rsidRPr="000F12E9" w:rsidR="006224AC">
            <w:rPr>
              <w:noProof/>
              <w:color w:val="000000"/>
              <w:lang w:val="en-US"/>
            </w:rPr>
            <w:tab/>
          </w:r>
          <w:r w:rsidRPr="000F12E9" w:rsidR="000F12E9">
            <w:rPr>
              <w:noProof/>
              <w:color w:val="000000"/>
              <w:lang w:val="en-US"/>
            </w:rPr>
            <w:t>2</w:t>
          </w:r>
        </w:p>
        <w:p w:rsidRPr="000F12E9" w:rsidR="0044493C" w:rsidRDefault="0008792F" w14:paraId="05A001B3" w14:textId="5DC1D144">
          <w:pPr>
            <w:tabs>
              <w:tab w:val="right" w:pos="10080"/>
            </w:tabs>
            <w:spacing w:before="60" w:line="240" w:lineRule="auto"/>
            <w:ind w:left="360"/>
            <w:rPr>
              <w:noProof/>
              <w:color w:val="000000"/>
              <w:lang w:val="en-US"/>
            </w:rPr>
          </w:pPr>
          <w:hyperlink w:anchor="_ypyd33g7uqh0">
            <w:r w:rsidRPr="000F12E9" w:rsidR="006224AC">
              <w:rPr>
                <w:noProof/>
                <w:color w:val="000000"/>
                <w:lang w:val="en-US"/>
              </w:rPr>
              <w:t>1.6 Limitations</w:t>
            </w:r>
          </w:hyperlink>
          <w:r w:rsidRPr="000F12E9" w:rsidR="006224AC">
            <w:rPr>
              <w:noProof/>
              <w:color w:val="000000"/>
              <w:lang w:val="en-US"/>
            </w:rPr>
            <w:tab/>
          </w:r>
          <w:r w:rsidRPr="000F12E9" w:rsidR="000F12E9">
            <w:rPr>
              <w:noProof/>
              <w:color w:val="000000"/>
              <w:lang w:val="en-US"/>
            </w:rPr>
            <w:t>2</w:t>
          </w:r>
        </w:p>
        <w:p w:rsidRPr="006224AC" w:rsidR="0044493C" w:rsidRDefault="0008792F" w14:paraId="666DD26B" w14:textId="2D10EAF4">
          <w:pPr>
            <w:tabs>
              <w:tab w:val="right" w:pos="10080"/>
            </w:tabs>
            <w:spacing w:before="200" w:line="240" w:lineRule="auto"/>
            <w:rPr>
              <w:noProof/>
              <w:color w:val="000000"/>
              <w:sz w:val="24"/>
              <w:szCs w:val="24"/>
              <w:lang w:val="en-US"/>
            </w:rPr>
          </w:pPr>
          <w:hyperlink w:anchor="_ugfa1yrm68yq">
            <w:r w:rsidRPr="006224AC" w:rsidR="006224AC">
              <w:rPr>
                <w:noProof/>
                <w:color w:val="000000"/>
                <w:sz w:val="24"/>
                <w:szCs w:val="24"/>
                <w:lang w:val="en-US"/>
              </w:rPr>
              <w:t>2. Introduction</w:t>
            </w:r>
          </w:hyperlink>
          <w:r w:rsidRPr="006224AC" w:rsidR="006224AC">
            <w:rPr>
              <w:noProof/>
              <w:color w:val="000000"/>
              <w:sz w:val="24"/>
              <w:szCs w:val="24"/>
              <w:lang w:val="en-US"/>
            </w:rPr>
            <w:tab/>
          </w:r>
          <w:r w:rsidR="000C3DCE">
            <w:rPr>
              <w:noProof/>
              <w:lang w:val="en-US"/>
            </w:rPr>
            <w:t>3</w:t>
          </w:r>
        </w:p>
        <w:p w:rsidRPr="006224AC" w:rsidR="0044493C" w:rsidRDefault="0008792F" w14:paraId="1E2E3B06" w14:textId="41F6149D">
          <w:pPr>
            <w:tabs>
              <w:tab w:val="right" w:pos="10080"/>
            </w:tabs>
            <w:spacing w:before="60" w:line="240" w:lineRule="auto"/>
            <w:ind w:left="360"/>
            <w:rPr>
              <w:noProof/>
              <w:color w:val="000000"/>
              <w:sz w:val="24"/>
              <w:szCs w:val="24"/>
              <w:lang w:val="en-US"/>
            </w:rPr>
          </w:pPr>
          <w:hyperlink w:anchor="_ebzg07sno0gr">
            <w:r w:rsidRPr="006224AC" w:rsidR="006224AC">
              <w:rPr>
                <w:noProof/>
                <w:color w:val="000000"/>
                <w:sz w:val="24"/>
                <w:szCs w:val="24"/>
                <w:lang w:val="en-US"/>
              </w:rPr>
              <w:t>2.1 Project aim</w:t>
            </w:r>
          </w:hyperlink>
          <w:r w:rsidRPr="006224AC" w:rsidR="006224AC">
            <w:rPr>
              <w:noProof/>
              <w:color w:val="000000"/>
              <w:sz w:val="24"/>
              <w:szCs w:val="24"/>
              <w:lang w:val="en-US"/>
            </w:rPr>
            <w:tab/>
          </w:r>
          <w:r w:rsidR="000C3DCE">
            <w:rPr>
              <w:noProof/>
              <w:lang w:val="en-US"/>
            </w:rPr>
            <w:t>3</w:t>
          </w:r>
        </w:p>
        <w:p w:rsidRPr="006224AC" w:rsidR="0044493C" w:rsidRDefault="0008792F" w14:paraId="6E9B1B16" w14:textId="7772624D">
          <w:pPr>
            <w:tabs>
              <w:tab w:val="right" w:pos="10080"/>
            </w:tabs>
            <w:spacing w:before="60" w:line="240" w:lineRule="auto"/>
            <w:ind w:left="360"/>
            <w:rPr>
              <w:noProof/>
              <w:color w:val="000000"/>
              <w:sz w:val="24"/>
              <w:szCs w:val="24"/>
              <w:lang w:val="en-US"/>
            </w:rPr>
          </w:pPr>
          <w:hyperlink w:anchor="_xman04zbydh3">
            <w:r w:rsidRPr="006224AC" w:rsidR="006224AC">
              <w:rPr>
                <w:noProof/>
                <w:color w:val="000000"/>
                <w:sz w:val="24"/>
                <w:szCs w:val="24"/>
                <w:lang w:val="en-US"/>
              </w:rPr>
              <w:t>2.2 Background on Type 2 Diabetes</w:t>
            </w:r>
          </w:hyperlink>
          <w:r w:rsidRPr="006224AC" w:rsidR="006224AC">
            <w:rPr>
              <w:noProof/>
              <w:color w:val="000000"/>
              <w:sz w:val="24"/>
              <w:szCs w:val="24"/>
              <w:lang w:val="en-US"/>
            </w:rPr>
            <w:tab/>
          </w:r>
          <w:r w:rsidRPr="006224AC" w:rsidR="006224AC">
            <w:rPr>
              <w:noProof/>
              <w:lang w:val="en-US"/>
            </w:rPr>
            <w:fldChar w:fldCharType="begin"/>
          </w:r>
          <w:r w:rsidRPr="006224AC" w:rsidR="006224AC">
            <w:rPr>
              <w:noProof/>
              <w:lang w:val="en-US"/>
            </w:rPr>
            <w:instrText xml:space="preserve"> PAGEREF _xman04zbydh3 \h </w:instrText>
          </w:r>
          <w:r w:rsidRPr="006224AC" w:rsidR="006224AC">
            <w:rPr>
              <w:noProof/>
              <w:lang w:val="en-US"/>
            </w:rPr>
          </w:r>
          <w:r w:rsidRPr="006224AC" w:rsidR="006224AC">
            <w:rPr>
              <w:noProof/>
              <w:lang w:val="en-US"/>
            </w:rPr>
            <w:fldChar w:fldCharType="separate"/>
          </w:r>
          <w:r w:rsidR="00B96CEB">
            <w:rPr>
              <w:noProof/>
              <w:lang w:val="en-US"/>
            </w:rPr>
            <w:t>3</w:t>
          </w:r>
          <w:r w:rsidRPr="006224AC" w:rsidR="006224AC">
            <w:rPr>
              <w:noProof/>
              <w:lang w:val="en-US"/>
            </w:rPr>
            <w:fldChar w:fldCharType="end"/>
          </w:r>
        </w:p>
        <w:p w:rsidRPr="006224AC" w:rsidR="0044493C" w:rsidRDefault="0008792F" w14:paraId="4F6B06E3" w14:textId="719F98B6">
          <w:pPr>
            <w:tabs>
              <w:tab w:val="right" w:pos="10080"/>
            </w:tabs>
            <w:spacing w:before="60" w:line="240" w:lineRule="auto"/>
            <w:ind w:left="360"/>
            <w:rPr>
              <w:noProof/>
              <w:color w:val="000000"/>
              <w:sz w:val="24"/>
              <w:szCs w:val="24"/>
              <w:lang w:val="en-US"/>
            </w:rPr>
          </w:pPr>
          <w:hyperlink w:anchor="_1cmm1nkhq2v6">
            <w:r w:rsidRPr="006224AC" w:rsidR="006224AC">
              <w:rPr>
                <w:noProof/>
                <w:color w:val="000000"/>
                <w:sz w:val="24"/>
                <w:szCs w:val="24"/>
                <w:lang w:val="en-US"/>
              </w:rPr>
              <w:t>2.3 Case Justification</w:t>
            </w:r>
          </w:hyperlink>
          <w:r w:rsidRPr="006224AC" w:rsidR="006224AC">
            <w:rPr>
              <w:noProof/>
              <w:color w:val="000000"/>
              <w:sz w:val="24"/>
              <w:szCs w:val="24"/>
              <w:lang w:val="en-US"/>
            </w:rPr>
            <w:tab/>
          </w:r>
          <w:r w:rsidRPr="006224AC" w:rsidR="006224AC">
            <w:rPr>
              <w:noProof/>
              <w:lang w:val="en-US"/>
            </w:rPr>
            <w:fldChar w:fldCharType="begin"/>
          </w:r>
          <w:r w:rsidRPr="006224AC" w:rsidR="006224AC">
            <w:rPr>
              <w:noProof/>
              <w:lang w:val="en-US"/>
            </w:rPr>
            <w:instrText xml:space="preserve"> PAGEREF _1cmm1nkhq2v6 \h </w:instrText>
          </w:r>
          <w:r w:rsidRPr="006224AC" w:rsidR="006224AC">
            <w:rPr>
              <w:noProof/>
              <w:lang w:val="en-US"/>
            </w:rPr>
          </w:r>
          <w:r w:rsidRPr="006224AC" w:rsidR="006224AC">
            <w:rPr>
              <w:noProof/>
              <w:lang w:val="en-US"/>
            </w:rPr>
            <w:fldChar w:fldCharType="separate"/>
          </w:r>
          <w:r w:rsidR="00B96CEB">
            <w:rPr>
              <w:noProof/>
              <w:lang w:val="en-US"/>
            </w:rPr>
            <w:t>3</w:t>
          </w:r>
          <w:r w:rsidRPr="006224AC" w:rsidR="006224AC">
            <w:rPr>
              <w:noProof/>
              <w:lang w:val="en-US"/>
            </w:rPr>
            <w:fldChar w:fldCharType="end"/>
          </w:r>
        </w:p>
        <w:p w:rsidRPr="006224AC" w:rsidR="0044493C" w:rsidRDefault="0008792F" w14:paraId="57F421E2" w14:textId="6306F428">
          <w:pPr>
            <w:tabs>
              <w:tab w:val="right" w:pos="10080"/>
            </w:tabs>
            <w:spacing w:before="200" w:line="240" w:lineRule="auto"/>
            <w:rPr>
              <w:noProof/>
              <w:color w:val="000000"/>
              <w:sz w:val="24"/>
              <w:szCs w:val="24"/>
              <w:lang w:val="en-US"/>
            </w:rPr>
          </w:pPr>
          <w:hyperlink w:anchor="_nswme2cgod04">
            <w:r w:rsidRPr="006224AC" w:rsidR="006224AC">
              <w:rPr>
                <w:noProof/>
                <w:color w:val="000000"/>
                <w:sz w:val="24"/>
                <w:szCs w:val="24"/>
                <w:lang w:val="en-US"/>
              </w:rPr>
              <w:t>3. Situational Analysis</w:t>
            </w:r>
          </w:hyperlink>
          <w:r w:rsidRPr="006224AC" w:rsidR="006224AC">
            <w:rPr>
              <w:noProof/>
              <w:color w:val="000000"/>
              <w:sz w:val="24"/>
              <w:szCs w:val="24"/>
              <w:lang w:val="en-US"/>
            </w:rPr>
            <w:tab/>
          </w:r>
          <w:r w:rsidRPr="006224AC" w:rsidR="006224AC">
            <w:rPr>
              <w:noProof/>
              <w:lang w:val="en-US"/>
            </w:rPr>
            <w:fldChar w:fldCharType="begin"/>
          </w:r>
          <w:r w:rsidRPr="006224AC" w:rsidR="006224AC">
            <w:rPr>
              <w:noProof/>
              <w:lang w:val="en-US"/>
            </w:rPr>
            <w:instrText xml:space="preserve"> PAGEREF _nswme2cgod04 \h </w:instrText>
          </w:r>
          <w:r w:rsidRPr="006224AC" w:rsidR="006224AC">
            <w:rPr>
              <w:noProof/>
              <w:lang w:val="en-US"/>
            </w:rPr>
          </w:r>
          <w:r w:rsidRPr="006224AC" w:rsidR="006224AC">
            <w:rPr>
              <w:noProof/>
              <w:lang w:val="en-US"/>
            </w:rPr>
            <w:fldChar w:fldCharType="separate"/>
          </w:r>
          <w:r w:rsidR="00B96CEB">
            <w:rPr>
              <w:noProof/>
              <w:lang w:val="en-US"/>
            </w:rPr>
            <w:t>4</w:t>
          </w:r>
          <w:r w:rsidRPr="006224AC" w:rsidR="006224AC">
            <w:rPr>
              <w:noProof/>
              <w:lang w:val="en-US"/>
            </w:rPr>
            <w:fldChar w:fldCharType="end"/>
          </w:r>
        </w:p>
        <w:p w:rsidRPr="006224AC" w:rsidR="0044493C" w:rsidRDefault="0008792F" w14:paraId="4BC4B8C3" w14:textId="2F490FE5">
          <w:pPr>
            <w:tabs>
              <w:tab w:val="right" w:pos="10080"/>
            </w:tabs>
            <w:spacing w:before="60" w:line="240" w:lineRule="auto"/>
            <w:ind w:left="360"/>
            <w:rPr>
              <w:noProof/>
              <w:sz w:val="24"/>
              <w:szCs w:val="24"/>
              <w:lang w:val="en-US"/>
            </w:rPr>
          </w:pPr>
          <w:hyperlink w:anchor="_ql7z0rjyxvey">
            <w:r w:rsidRPr="006224AC" w:rsidR="006224AC">
              <w:rPr>
                <w:noProof/>
                <w:color w:val="000000"/>
                <w:sz w:val="24"/>
                <w:szCs w:val="24"/>
                <w:lang w:val="en-US"/>
              </w:rPr>
              <w:t>3.1 PEST Analysis</w:t>
            </w:r>
          </w:hyperlink>
          <w:r w:rsidRPr="006224AC" w:rsidR="006224AC">
            <w:rPr>
              <w:noProof/>
              <w:color w:val="000000"/>
              <w:sz w:val="24"/>
              <w:szCs w:val="24"/>
              <w:lang w:val="en-US"/>
            </w:rPr>
            <w:tab/>
          </w:r>
          <w:r w:rsidRPr="006224AC" w:rsidR="006224AC">
            <w:rPr>
              <w:noProof/>
              <w:lang w:val="en-US"/>
            </w:rPr>
            <w:fldChar w:fldCharType="begin"/>
          </w:r>
          <w:r w:rsidRPr="006224AC" w:rsidR="006224AC">
            <w:rPr>
              <w:noProof/>
              <w:lang w:val="en-US"/>
            </w:rPr>
            <w:instrText xml:space="preserve"> PAGEREF _ql7z0rjyxvey \h </w:instrText>
          </w:r>
          <w:r w:rsidRPr="006224AC" w:rsidR="006224AC">
            <w:rPr>
              <w:noProof/>
              <w:lang w:val="en-US"/>
            </w:rPr>
          </w:r>
          <w:r w:rsidRPr="006224AC" w:rsidR="006224AC">
            <w:rPr>
              <w:noProof/>
              <w:lang w:val="en-US"/>
            </w:rPr>
            <w:fldChar w:fldCharType="separate"/>
          </w:r>
          <w:r w:rsidR="00B96CEB">
            <w:rPr>
              <w:noProof/>
              <w:lang w:val="en-US"/>
            </w:rPr>
            <w:t>4</w:t>
          </w:r>
          <w:r w:rsidRPr="006224AC" w:rsidR="006224AC">
            <w:rPr>
              <w:noProof/>
              <w:lang w:val="en-US"/>
            </w:rPr>
            <w:fldChar w:fldCharType="end"/>
          </w:r>
        </w:p>
        <w:p w:rsidRPr="006224AC" w:rsidR="0044493C" w:rsidRDefault="0008792F" w14:paraId="54F0ECA0" w14:textId="3C3653C3">
          <w:pPr>
            <w:tabs>
              <w:tab w:val="right" w:pos="10080"/>
            </w:tabs>
            <w:spacing w:before="60" w:line="240" w:lineRule="auto"/>
            <w:ind w:left="360"/>
            <w:rPr>
              <w:noProof/>
              <w:color w:val="000000"/>
              <w:sz w:val="24"/>
              <w:szCs w:val="24"/>
              <w:lang w:val="en-US"/>
            </w:rPr>
          </w:pPr>
          <w:hyperlink w:anchor="_r9bxosif3kg0">
            <w:r w:rsidRPr="006224AC" w:rsidR="006224AC">
              <w:rPr>
                <w:noProof/>
                <w:color w:val="000000"/>
                <w:sz w:val="24"/>
                <w:szCs w:val="24"/>
                <w:lang w:val="en-US"/>
              </w:rPr>
              <w:t>3.2 Overview of Austin, Texas</w:t>
            </w:r>
          </w:hyperlink>
          <w:r w:rsidRPr="006224AC" w:rsidR="006224AC">
            <w:rPr>
              <w:noProof/>
              <w:color w:val="000000"/>
              <w:sz w:val="24"/>
              <w:szCs w:val="24"/>
              <w:lang w:val="en-US"/>
            </w:rPr>
            <w:tab/>
          </w:r>
          <w:r w:rsidRPr="006224AC" w:rsidR="006224AC">
            <w:rPr>
              <w:noProof/>
              <w:lang w:val="en-US"/>
            </w:rPr>
            <w:fldChar w:fldCharType="begin"/>
          </w:r>
          <w:r w:rsidRPr="006224AC" w:rsidR="006224AC">
            <w:rPr>
              <w:noProof/>
              <w:lang w:val="en-US"/>
            </w:rPr>
            <w:instrText xml:space="preserve"> PAGEREF _r9bxosif3kg0 \h </w:instrText>
          </w:r>
          <w:r w:rsidRPr="006224AC" w:rsidR="006224AC">
            <w:rPr>
              <w:noProof/>
              <w:lang w:val="en-US"/>
            </w:rPr>
          </w:r>
          <w:r w:rsidRPr="006224AC" w:rsidR="006224AC">
            <w:rPr>
              <w:noProof/>
              <w:lang w:val="en-US"/>
            </w:rPr>
            <w:fldChar w:fldCharType="separate"/>
          </w:r>
          <w:r w:rsidR="00B96CEB">
            <w:rPr>
              <w:noProof/>
              <w:lang w:val="en-US"/>
            </w:rPr>
            <w:t>5</w:t>
          </w:r>
          <w:r w:rsidRPr="006224AC" w:rsidR="006224AC">
            <w:rPr>
              <w:noProof/>
              <w:lang w:val="en-US"/>
            </w:rPr>
            <w:fldChar w:fldCharType="end"/>
          </w:r>
        </w:p>
        <w:p w:rsidRPr="006224AC" w:rsidR="0044493C" w:rsidRDefault="0008792F" w14:paraId="39B2A385" w14:textId="04D3535D">
          <w:pPr>
            <w:tabs>
              <w:tab w:val="right" w:pos="10080"/>
            </w:tabs>
            <w:spacing w:before="200" w:line="240" w:lineRule="auto"/>
            <w:rPr>
              <w:noProof/>
              <w:color w:val="000000"/>
              <w:sz w:val="24"/>
              <w:szCs w:val="24"/>
              <w:lang w:val="en-US"/>
            </w:rPr>
          </w:pPr>
          <w:hyperlink w:anchor="_in7kq82xyxp">
            <w:r w:rsidRPr="006224AC" w:rsidR="006224AC">
              <w:rPr>
                <w:noProof/>
                <w:color w:val="000000"/>
                <w:sz w:val="24"/>
                <w:szCs w:val="24"/>
                <w:lang w:val="en-US"/>
              </w:rPr>
              <w:t>4. Methods of Data Analysis</w:t>
            </w:r>
          </w:hyperlink>
          <w:r w:rsidRPr="006224AC" w:rsidR="006224AC">
            <w:rPr>
              <w:noProof/>
              <w:color w:val="000000"/>
              <w:sz w:val="24"/>
              <w:szCs w:val="24"/>
              <w:lang w:val="en-US"/>
            </w:rPr>
            <w:tab/>
          </w:r>
          <w:r w:rsidRPr="006224AC" w:rsidR="006224AC">
            <w:rPr>
              <w:noProof/>
              <w:lang w:val="en-US"/>
            </w:rPr>
            <w:fldChar w:fldCharType="begin"/>
          </w:r>
          <w:r w:rsidRPr="006224AC" w:rsidR="006224AC">
            <w:rPr>
              <w:noProof/>
              <w:lang w:val="en-US"/>
            </w:rPr>
            <w:instrText xml:space="preserve"> PAGEREF _in7kq82xyxp \h </w:instrText>
          </w:r>
          <w:r w:rsidRPr="006224AC" w:rsidR="006224AC">
            <w:rPr>
              <w:noProof/>
              <w:lang w:val="en-US"/>
            </w:rPr>
          </w:r>
          <w:r w:rsidRPr="006224AC" w:rsidR="006224AC">
            <w:rPr>
              <w:noProof/>
              <w:lang w:val="en-US"/>
            </w:rPr>
            <w:fldChar w:fldCharType="separate"/>
          </w:r>
          <w:r w:rsidR="00B96CEB">
            <w:rPr>
              <w:noProof/>
              <w:lang w:val="en-US"/>
            </w:rPr>
            <w:t>6</w:t>
          </w:r>
          <w:r w:rsidRPr="006224AC" w:rsidR="006224AC">
            <w:rPr>
              <w:noProof/>
              <w:lang w:val="en-US"/>
            </w:rPr>
            <w:fldChar w:fldCharType="end"/>
          </w:r>
        </w:p>
        <w:p w:rsidRPr="006224AC" w:rsidR="0044493C" w:rsidRDefault="0008792F" w14:paraId="153806A7" w14:textId="2406940E">
          <w:pPr>
            <w:tabs>
              <w:tab w:val="right" w:pos="10080"/>
            </w:tabs>
            <w:spacing w:before="60" w:line="240" w:lineRule="auto"/>
            <w:ind w:left="360"/>
            <w:rPr>
              <w:noProof/>
              <w:color w:val="000000"/>
              <w:sz w:val="24"/>
              <w:szCs w:val="24"/>
              <w:lang w:val="en-US"/>
            </w:rPr>
          </w:pPr>
          <w:hyperlink w:anchor="_igfchtx4j42v">
            <w:r w:rsidRPr="006224AC" w:rsidR="006224AC">
              <w:rPr>
                <w:noProof/>
                <w:color w:val="000000"/>
                <w:sz w:val="24"/>
                <w:szCs w:val="24"/>
                <w:lang w:val="en-US"/>
              </w:rPr>
              <w:t>4.1 Data Preparation &amp; Cleaning</w:t>
            </w:r>
          </w:hyperlink>
          <w:r w:rsidRPr="006224AC" w:rsidR="006224AC">
            <w:rPr>
              <w:noProof/>
              <w:color w:val="000000"/>
              <w:sz w:val="24"/>
              <w:szCs w:val="24"/>
              <w:lang w:val="en-US"/>
            </w:rPr>
            <w:tab/>
          </w:r>
          <w:r w:rsidRPr="006224AC" w:rsidR="006224AC">
            <w:rPr>
              <w:noProof/>
              <w:lang w:val="en-US"/>
            </w:rPr>
            <w:fldChar w:fldCharType="begin"/>
          </w:r>
          <w:r w:rsidRPr="006224AC" w:rsidR="006224AC">
            <w:rPr>
              <w:noProof/>
              <w:lang w:val="en-US"/>
            </w:rPr>
            <w:instrText xml:space="preserve"> PAGEREF _igfchtx4j42v \h </w:instrText>
          </w:r>
          <w:r w:rsidRPr="006224AC" w:rsidR="006224AC">
            <w:rPr>
              <w:noProof/>
              <w:lang w:val="en-US"/>
            </w:rPr>
          </w:r>
          <w:r w:rsidRPr="006224AC" w:rsidR="006224AC">
            <w:rPr>
              <w:noProof/>
              <w:lang w:val="en-US"/>
            </w:rPr>
            <w:fldChar w:fldCharType="separate"/>
          </w:r>
          <w:r w:rsidR="00B96CEB">
            <w:rPr>
              <w:noProof/>
              <w:lang w:val="en-US"/>
            </w:rPr>
            <w:t>6</w:t>
          </w:r>
          <w:r w:rsidRPr="006224AC" w:rsidR="006224AC">
            <w:rPr>
              <w:noProof/>
              <w:lang w:val="en-US"/>
            </w:rPr>
            <w:fldChar w:fldCharType="end"/>
          </w:r>
        </w:p>
        <w:p w:rsidRPr="006224AC" w:rsidR="0044493C" w:rsidRDefault="0008792F" w14:paraId="2163E646" w14:textId="3657A686">
          <w:pPr>
            <w:tabs>
              <w:tab w:val="right" w:pos="10080"/>
            </w:tabs>
            <w:spacing w:before="60" w:line="240" w:lineRule="auto"/>
            <w:ind w:left="360"/>
            <w:rPr>
              <w:noProof/>
              <w:color w:val="000000"/>
              <w:sz w:val="24"/>
              <w:szCs w:val="24"/>
              <w:lang w:val="en-US"/>
            </w:rPr>
          </w:pPr>
          <w:hyperlink w:anchor="_pw59ml1v8qp7">
            <w:r w:rsidRPr="006224AC" w:rsidR="006224AC">
              <w:rPr>
                <w:noProof/>
                <w:color w:val="000000"/>
                <w:sz w:val="24"/>
                <w:szCs w:val="24"/>
                <w:lang w:val="en-US"/>
              </w:rPr>
              <w:t>4.2 Exploratory Data Analysis</w:t>
            </w:r>
          </w:hyperlink>
          <w:r w:rsidRPr="006224AC" w:rsidR="006224AC">
            <w:rPr>
              <w:noProof/>
              <w:color w:val="000000"/>
              <w:sz w:val="24"/>
              <w:szCs w:val="24"/>
              <w:lang w:val="en-US"/>
            </w:rPr>
            <w:tab/>
          </w:r>
          <w:r w:rsidRPr="006224AC" w:rsidR="006224AC">
            <w:rPr>
              <w:noProof/>
              <w:lang w:val="en-US"/>
            </w:rPr>
            <w:fldChar w:fldCharType="begin"/>
          </w:r>
          <w:r w:rsidRPr="006224AC" w:rsidR="006224AC">
            <w:rPr>
              <w:noProof/>
              <w:lang w:val="en-US"/>
            </w:rPr>
            <w:instrText xml:space="preserve"> PAGEREF _pw59ml1v8qp7 \h </w:instrText>
          </w:r>
          <w:r w:rsidRPr="006224AC" w:rsidR="006224AC">
            <w:rPr>
              <w:noProof/>
              <w:lang w:val="en-US"/>
            </w:rPr>
          </w:r>
          <w:r w:rsidRPr="006224AC" w:rsidR="006224AC">
            <w:rPr>
              <w:noProof/>
              <w:lang w:val="en-US"/>
            </w:rPr>
            <w:fldChar w:fldCharType="separate"/>
          </w:r>
          <w:r w:rsidR="00B96CEB">
            <w:rPr>
              <w:noProof/>
              <w:lang w:val="en-US"/>
            </w:rPr>
            <w:t>7</w:t>
          </w:r>
          <w:r w:rsidRPr="006224AC" w:rsidR="006224AC">
            <w:rPr>
              <w:noProof/>
              <w:lang w:val="en-US"/>
            </w:rPr>
            <w:fldChar w:fldCharType="end"/>
          </w:r>
        </w:p>
        <w:p w:rsidRPr="006224AC" w:rsidR="0044493C" w:rsidRDefault="0008792F" w14:paraId="1085C85A" w14:textId="114988D5">
          <w:pPr>
            <w:tabs>
              <w:tab w:val="right" w:pos="10080"/>
            </w:tabs>
            <w:spacing w:before="60" w:line="240" w:lineRule="auto"/>
            <w:ind w:left="360"/>
            <w:rPr>
              <w:noProof/>
              <w:color w:val="000000"/>
              <w:sz w:val="24"/>
              <w:szCs w:val="24"/>
              <w:lang w:val="en-US"/>
            </w:rPr>
          </w:pPr>
          <w:hyperlink w:anchor="_ajhaxeixtn0i">
            <w:r w:rsidRPr="006224AC" w:rsidR="006224AC">
              <w:rPr>
                <w:noProof/>
                <w:color w:val="000000"/>
                <w:sz w:val="24"/>
                <w:szCs w:val="24"/>
                <w:lang w:val="en-US"/>
              </w:rPr>
              <w:t>4.3 Model Building</w:t>
            </w:r>
          </w:hyperlink>
          <w:r w:rsidRPr="006224AC" w:rsidR="006224AC">
            <w:rPr>
              <w:noProof/>
              <w:color w:val="000000"/>
              <w:sz w:val="24"/>
              <w:szCs w:val="24"/>
              <w:lang w:val="en-US"/>
            </w:rPr>
            <w:tab/>
          </w:r>
          <w:r w:rsidRPr="006224AC" w:rsidR="006224AC">
            <w:rPr>
              <w:noProof/>
              <w:lang w:val="en-US"/>
            </w:rPr>
            <w:fldChar w:fldCharType="begin"/>
          </w:r>
          <w:r w:rsidRPr="006224AC" w:rsidR="006224AC">
            <w:rPr>
              <w:noProof/>
              <w:lang w:val="en-US"/>
            </w:rPr>
            <w:instrText xml:space="preserve"> PAGEREF _ajhaxeixtn0i \h </w:instrText>
          </w:r>
          <w:r w:rsidRPr="006224AC" w:rsidR="006224AC">
            <w:rPr>
              <w:noProof/>
              <w:lang w:val="en-US"/>
            </w:rPr>
          </w:r>
          <w:r w:rsidRPr="006224AC" w:rsidR="006224AC">
            <w:rPr>
              <w:noProof/>
              <w:lang w:val="en-US"/>
            </w:rPr>
            <w:fldChar w:fldCharType="separate"/>
          </w:r>
          <w:r w:rsidR="00B96CEB">
            <w:rPr>
              <w:noProof/>
              <w:lang w:val="en-US"/>
            </w:rPr>
            <w:t>8</w:t>
          </w:r>
          <w:r w:rsidRPr="006224AC" w:rsidR="006224AC">
            <w:rPr>
              <w:noProof/>
              <w:lang w:val="en-US"/>
            </w:rPr>
            <w:fldChar w:fldCharType="end"/>
          </w:r>
        </w:p>
        <w:p w:rsidRPr="006224AC" w:rsidR="0044493C" w:rsidRDefault="0008792F" w14:paraId="7763CBA8" w14:textId="6DA774FA">
          <w:pPr>
            <w:tabs>
              <w:tab w:val="right" w:pos="10080"/>
            </w:tabs>
            <w:spacing w:before="60" w:line="240" w:lineRule="auto"/>
            <w:ind w:left="360"/>
            <w:rPr>
              <w:noProof/>
              <w:color w:val="000000"/>
              <w:sz w:val="24"/>
              <w:szCs w:val="24"/>
              <w:lang w:val="en-US"/>
            </w:rPr>
          </w:pPr>
          <w:hyperlink w:anchor="_18x2bld2uatk">
            <w:r w:rsidRPr="006224AC" w:rsidR="006224AC">
              <w:rPr>
                <w:noProof/>
                <w:color w:val="000000"/>
                <w:sz w:val="24"/>
                <w:szCs w:val="24"/>
                <w:lang w:val="en-US"/>
              </w:rPr>
              <w:t>4.4 Model Evaluation &amp; Selection</w:t>
            </w:r>
          </w:hyperlink>
          <w:r w:rsidRPr="006224AC" w:rsidR="006224AC">
            <w:rPr>
              <w:noProof/>
              <w:color w:val="000000"/>
              <w:sz w:val="24"/>
              <w:szCs w:val="24"/>
              <w:lang w:val="en-US"/>
            </w:rPr>
            <w:tab/>
          </w:r>
          <w:r w:rsidRPr="006224AC" w:rsidR="006224AC">
            <w:rPr>
              <w:noProof/>
              <w:lang w:val="en-US"/>
            </w:rPr>
            <w:fldChar w:fldCharType="begin"/>
          </w:r>
          <w:r w:rsidRPr="006224AC" w:rsidR="006224AC">
            <w:rPr>
              <w:noProof/>
              <w:lang w:val="en-US"/>
            </w:rPr>
            <w:instrText xml:space="preserve"> PAGEREF _18x2bld2uatk \h </w:instrText>
          </w:r>
          <w:r w:rsidRPr="006224AC" w:rsidR="006224AC">
            <w:rPr>
              <w:noProof/>
              <w:lang w:val="en-US"/>
            </w:rPr>
          </w:r>
          <w:r w:rsidRPr="006224AC" w:rsidR="006224AC">
            <w:rPr>
              <w:noProof/>
              <w:lang w:val="en-US"/>
            </w:rPr>
            <w:fldChar w:fldCharType="separate"/>
          </w:r>
          <w:r w:rsidR="00B96CEB">
            <w:rPr>
              <w:noProof/>
              <w:lang w:val="en-US"/>
            </w:rPr>
            <w:t>16</w:t>
          </w:r>
          <w:r w:rsidRPr="006224AC" w:rsidR="006224AC">
            <w:rPr>
              <w:noProof/>
              <w:lang w:val="en-US"/>
            </w:rPr>
            <w:fldChar w:fldCharType="end"/>
          </w:r>
        </w:p>
        <w:p w:rsidRPr="006224AC" w:rsidR="0044493C" w:rsidRDefault="0008792F" w14:paraId="4A88D741" w14:textId="3FC35FFF">
          <w:pPr>
            <w:tabs>
              <w:tab w:val="right" w:pos="10080"/>
            </w:tabs>
            <w:spacing w:before="200" w:line="240" w:lineRule="auto"/>
            <w:rPr>
              <w:noProof/>
              <w:color w:val="000000"/>
              <w:sz w:val="24"/>
              <w:szCs w:val="24"/>
              <w:lang w:val="en-US"/>
            </w:rPr>
          </w:pPr>
          <w:hyperlink w:anchor="_1xvoat66y3eu">
            <w:r w:rsidRPr="006224AC" w:rsidR="006224AC">
              <w:rPr>
                <w:noProof/>
                <w:color w:val="000000"/>
                <w:sz w:val="24"/>
                <w:szCs w:val="24"/>
                <w:lang w:val="en-US"/>
              </w:rPr>
              <w:t>5. Key Findings from data analysis</w:t>
            </w:r>
          </w:hyperlink>
          <w:r w:rsidRPr="006224AC" w:rsidR="006224AC">
            <w:rPr>
              <w:noProof/>
              <w:color w:val="000000"/>
              <w:sz w:val="24"/>
              <w:szCs w:val="24"/>
              <w:lang w:val="en-US"/>
            </w:rPr>
            <w:tab/>
          </w:r>
          <w:r w:rsidRPr="006224AC" w:rsidR="006224AC">
            <w:rPr>
              <w:noProof/>
              <w:lang w:val="en-US"/>
            </w:rPr>
            <w:fldChar w:fldCharType="begin"/>
          </w:r>
          <w:r w:rsidRPr="006224AC" w:rsidR="006224AC">
            <w:rPr>
              <w:noProof/>
              <w:lang w:val="en-US"/>
            </w:rPr>
            <w:instrText xml:space="preserve"> PAGEREF _1xvoat66y3eu \h </w:instrText>
          </w:r>
          <w:r w:rsidRPr="006224AC" w:rsidR="006224AC">
            <w:rPr>
              <w:noProof/>
              <w:lang w:val="en-US"/>
            </w:rPr>
          </w:r>
          <w:r w:rsidRPr="006224AC" w:rsidR="006224AC">
            <w:rPr>
              <w:noProof/>
              <w:lang w:val="en-US"/>
            </w:rPr>
            <w:fldChar w:fldCharType="separate"/>
          </w:r>
          <w:r w:rsidR="00B96CEB">
            <w:rPr>
              <w:noProof/>
              <w:lang w:val="en-US"/>
            </w:rPr>
            <w:t>17</w:t>
          </w:r>
          <w:r w:rsidRPr="006224AC" w:rsidR="006224AC">
            <w:rPr>
              <w:noProof/>
              <w:lang w:val="en-US"/>
            </w:rPr>
            <w:fldChar w:fldCharType="end"/>
          </w:r>
        </w:p>
        <w:p w:rsidRPr="006224AC" w:rsidR="0044493C" w:rsidRDefault="0008792F" w14:paraId="7EB6AFC0" w14:textId="41468D77">
          <w:pPr>
            <w:tabs>
              <w:tab w:val="right" w:pos="10080"/>
            </w:tabs>
            <w:spacing w:before="200" w:line="240" w:lineRule="auto"/>
            <w:rPr>
              <w:noProof/>
              <w:color w:val="000000"/>
              <w:sz w:val="24"/>
              <w:szCs w:val="24"/>
              <w:lang w:val="en-US"/>
            </w:rPr>
          </w:pPr>
          <w:hyperlink w:anchor="_yiog21yifz96">
            <w:r w:rsidRPr="006224AC" w:rsidR="006224AC">
              <w:rPr>
                <w:noProof/>
                <w:color w:val="000000"/>
                <w:sz w:val="24"/>
                <w:szCs w:val="24"/>
                <w:lang w:val="en-US"/>
              </w:rPr>
              <w:t>6. Recommendation</w:t>
            </w:r>
          </w:hyperlink>
          <w:r w:rsidRPr="006224AC" w:rsidR="006224AC">
            <w:rPr>
              <w:noProof/>
              <w:color w:val="000000"/>
              <w:sz w:val="24"/>
              <w:szCs w:val="24"/>
              <w:lang w:val="en-US"/>
            </w:rPr>
            <w:tab/>
          </w:r>
          <w:r w:rsidRPr="006224AC" w:rsidR="006224AC">
            <w:rPr>
              <w:noProof/>
              <w:lang w:val="en-US"/>
            </w:rPr>
            <w:fldChar w:fldCharType="begin"/>
          </w:r>
          <w:r w:rsidRPr="006224AC" w:rsidR="006224AC">
            <w:rPr>
              <w:noProof/>
              <w:lang w:val="en-US"/>
            </w:rPr>
            <w:instrText xml:space="preserve"> PAGEREF _yiog21yifz96 \h </w:instrText>
          </w:r>
          <w:r w:rsidRPr="006224AC" w:rsidR="006224AC">
            <w:rPr>
              <w:noProof/>
              <w:lang w:val="en-US"/>
            </w:rPr>
          </w:r>
          <w:r w:rsidRPr="006224AC" w:rsidR="006224AC">
            <w:rPr>
              <w:noProof/>
              <w:lang w:val="en-US"/>
            </w:rPr>
            <w:fldChar w:fldCharType="separate"/>
          </w:r>
          <w:r w:rsidR="00B96CEB">
            <w:rPr>
              <w:noProof/>
              <w:lang w:val="en-US"/>
            </w:rPr>
            <w:t>18</w:t>
          </w:r>
          <w:r w:rsidRPr="006224AC" w:rsidR="006224AC">
            <w:rPr>
              <w:noProof/>
              <w:lang w:val="en-US"/>
            </w:rPr>
            <w:fldChar w:fldCharType="end"/>
          </w:r>
        </w:p>
        <w:p w:rsidRPr="006224AC" w:rsidR="0044493C" w:rsidRDefault="0008792F" w14:paraId="41816278" w14:textId="0B56BB9B">
          <w:pPr>
            <w:tabs>
              <w:tab w:val="right" w:pos="10080"/>
            </w:tabs>
            <w:spacing w:before="60" w:line="240" w:lineRule="auto"/>
            <w:ind w:left="360"/>
            <w:rPr>
              <w:noProof/>
              <w:color w:val="000000"/>
              <w:sz w:val="24"/>
              <w:szCs w:val="24"/>
              <w:lang w:val="en-US"/>
            </w:rPr>
          </w:pPr>
          <w:hyperlink w:anchor="_c406vybsasb6">
            <w:r w:rsidRPr="006224AC" w:rsidR="006224AC">
              <w:rPr>
                <w:noProof/>
                <w:color w:val="000000"/>
                <w:sz w:val="24"/>
                <w:szCs w:val="24"/>
                <w:lang w:val="en-US"/>
              </w:rPr>
              <w:t>6.1 Diabetes Detection</w:t>
            </w:r>
          </w:hyperlink>
          <w:r w:rsidRPr="006224AC" w:rsidR="006224AC">
            <w:rPr>
              <w:noProof/>
              <w:color w:val="000000"/>
              <w:sz w:val="24"/>
              <w:szCs w:val="24"/>
              <w:lang w:val="en-US"/>
            </w:rPr>
            <w:tab/>
          </w:r>
          <w:r w:rsidRPr="006224AC" w:rsidR="006224AC">
            <w:rPr>
              <w:noProof/>
              <w:lang w:val="en-US"/>
            </w:rPr>
            <w:fldChar w:fldCharType="begin"/>
          </w:r>
          <w:r w:rsidRPr="006224AC" w:rsidR="006224AC">
            <w:rPr>
              <w:noProof/>
              <w:lang w:val="en-US"/>
            </w:rPr>
            <w:instrText xml:space="preserve"> PAGEREF _c406vybsasb6 \h </w:instrText>
          </w:r>
          <w:r w:rsidRPr="006224AC" w:rsidR="006224AC">
            <w:rPr>
              <w:noProof/>
              <w:lang w:val="en-US"/>
            </w:rPr>
          </w:r>
          <w:r w:rsidRPr="006224AC" w:rsidR="006224AC">
            <w:rPr>
              <w:noProof/>
              <w:lang w:val="en-US"/>
            </w:rPr>
            <w:fldChar w:fldCharType="separate"/>
          </w:r>
          <w:r w:rsidR="00B96CEB">
            <w:rPr>
              <w:noProof/>
              <w:lang w:val="en-US"/>
            </w:rPr>
            <w:t>18</w:t>
          </w:r>
          <w:r w:rsidRPr="006224AC" w:rsidR="006224AC">
            <w:rPr>
              <w:noProof/>
              <w:lang w:val="en-US"/>
            </w:rPr>
            <w:fldChar w:fldCharType="end"/>
          </w:r>
        </w:p>
        <w:p w:rsidRPr="006224AC" w:rsidR="0044493C" w:rsidRDefault="0008792F" w14:paraId="1BAB6A0A" w14:textId="3F3D8BD3">
          <w:pPr>
            <w:tabs>
              <w:tab w:val="right" w:pos="10080"/>
            </w:tabs>
            <w:spacing w:before="60" w:line="240" w:lineRule="auto"/>
            <w:ind w:left="360"/>
            <w:rPr>
              <w:noProof/>
              <w:color w:val="000000"/>
              <w:sz w:val="24"/>
              <w:szCs w:val="24"/>
              <w:lang w:val="en-US"/>
            </w:rPr>
          </w:pPr>
          <w:hyperlink w:anchor="_5n7sfpqn416r">
            <w:r w:rsidRPr="006224AC" w:rsidR="006224AC">
              <w:rPr>
                <w:noProof/>
                <w:color w:val="000000"/>
                <w:sz w:val="24"/>
                <w:szCs w:val="24"/>
                <w:lang w:val="en-US"/>
              </w:rPr>
              <w:t>6.2 Diabetes Policies - Promoting Active Lifestyles</w:t>
            </w:r>
          </w:hyperlink>
          <w:r w:rsidRPr="006224AC" w:rsidR="006224AC">
            <w:rPr>
              <w:noProof/>
              <w:color w:val="000000"/>
              <w:sz w:val="24"/>
              <w:szCs w:val="24"/>
              <w:lang w:val="en-US"/>
            </w:rPr>
            <w:tab/>
          </w:r>
          <w:r w:rsidRPr="006224AC" w:rsidR="006224AC">
            <w:rPr>
              <w:noProof/>
              <w:lang w:val="en-US"/>
            </w:rPr>
            <w:fldChar w:fldCharType="begin"/>
          </w:r>
          <w:r w:rsidRPr="006224AC" w:rsidR="006224AC">
            <w:rPr>
              <w:noProof/>
              <w:lang w:val="en-US"/>
            </w:rPr>
            <w:instrText xml:space="preserve"> PAGEREF _5n7sfpqn416r \h </w:instrText>
          </w:r>
          <w:r w:rsidRPr="006224AC" w:rsidR="006224AC">
            <w:rPr>
              <w:noProof/>
              <w:lang w:val="en-US"/>
            </w:rPr>
          </w:r>
          <w:r w:rsidRPr="006224AC" w:rsidR="006224AC">
            <w:rPr>
              <w:noProof/>
              <w:lang w:val="en-US"/>
            </w:rPr>
            <w:fldChar w:fldCharType="separate"/>
          </w:r>
          <w:r w:rsidR="00B96CEB">
            <w:rPr>
              <w:noProof/>
              <w:lang w:val="en-US"/>
            </w:rPr>
            <w:t>19</w:t>
          </w:r>
          <w:r w:rsidRPr="006224AC" w:rsidR="006224AC">
            <w:rPr>
              <w:noProof/>
              <w:lang w:val="en-US"/>
            </w:rPr>
            <w:fldChar w:fldCharType="end"/>
          </w:r>
        </w:p>
        <w:p w:rsidRPr="006224AC" w:rsidR="0044493C" w:rsidRDefault="0008792F" w14:paraId="1A0FD04F" w14:textId="5D7BEBCD">
          <w:pPr>
            <w:tabs>
              <w:tab w:val="right" w:pos="10080"/>
            </w:tabs>
            <w:spacing w:before="200" w:line="240" w:lineRule="auto"/>
            <w:rPr>
              <w:noProof/>
              <w:color w:val="000000"/>
              <w:sz w:val="24"/>
              <w:szCs w:val="24"/>
              <w:lang w:val="en-US"/>
            </w:rPr>
          </w:pPr>
          <w:hyperlink w:anchor="_vn3mlz9lxrcg">
            <w:r w:rsidRPr="006224AC" w:rsidR="006224AC">
              <w:rPr>
                <w:noProof/>
                <w:color w:val="000000"/>
                <w:sz w:val="24"/>
                <w:szCs w:val="24"/>
                <w:lang w:val="en-US"/>
              </w:rPr>
              <w:t>7. Overall Limitation and Future Work</w:t>
            </w:r>
          </w:hyperlink>
          <w:r w:rsidRPr="006224AC" w:rsidR="006224AC">
            <w:rPr>
              <w:noProof/>
              <w:color w:val="000000"/>
              <w:sz w:val="24"/>
              <w:szCs w:val="24"/>
              <w:lang w:val="en-US"/>
            </w:rPr>
            <w:tab/>
          </w:r>
          <w:r w:rsidRPr="006224AC" w:rsidR="006224AC">
            <w:rPr>
              <w:noProof/>
              <w:lang w:val="en-US"/>
            </w:rPr>
            <w:fldChar w:fldCharType="begin"/>
          </w:r>
          <w:r w:rsidRPr="006224AC" w:rsidR="006224AC">
            <w:rPr>
              <w:noProof/>
              <w:lang w:val="en-US"/>
            </w:rPr>
            <w:instrText xml:space="preserve"> PAGEREF _vn3mlz9lxrcg \h </w:instrText>
          </w:r>
          <w:r w:rsidRPr="006224AC" w:rsidR="006224AC">
            <w:rPr>
              <w:noProof/>
              <w:lang w:val="en-US"/>
            </w:rPr>
          </w:r>
          <w:r w:rsidRPr="006224AC" w:rsidR="006224AC">
            <w:rPr>
              <w:noProof/>
              <w:lang w:val="en-US"/>
            </w:rPr>
            <w:fldChar w:fldCharType="separate"/>
          </w:r>
          <w:r w:rsidR="00B96CEB">
            <w:rPr>
              <w:noProof/>
              <w:lang w:val="en-US"/>
            </w:rPr>
            <w:t>20</w:t>
          </w:r>
          <w:r w:rsidRPr="006224AC" w:rsidR="006224AC">
            <w:rPr>
              <w:noProof/>
              <w:lang w:val="en-US"/>
            </w:rPr>
            <w:fldChar w:fldCharType="end"/>
          </w:r>
        </w:p>
        <w:p w:rsidRPr="006224AC" w:rsidR="0044493C" w:rsidRDefault="0008792F" w14:paraId="6BB735E5" w14:textId="2B886309">
          <w:pPr>
            <w:tabs>
              <w:tab w:val="right" w:pos="10080"/>
            </w:tabs>
            <w:spacing w:before="60" w:line="240" w:lineRule="auto"/>
            <w:ind w:left="360"/>
            <w:rPr>
              <w:noProof/>
              <w:color w:val="000000"/>
              <w:sz w:val="24"/>
              <w:szCs w:val="24"/>
              <w:lang w:val="en-US"/>
            </w:rPr>
          </w:pPr>
          <w:hyperlink w:anchor="_c6aowp9386hz">
            <w:r w:rsidRPr="006224AC" w:rsidR="006224AC">
              <w:rPr>
                <w:noProof/>
                <w:color w:val="000000"/>
                <w:sz w:val="24"/>
                <w:szCs w:val="24"/>
                <w:lang w:val="en-US"/>
              </w:rPr>
              <w:t>7.1 Uncertainty over economic factors</w:t>
            </w:r>
          </w:hyperlink>
          <w:r w:rsidRPr="006224AC" w:rsidR="006224AC">
            <w:rPr>
              <w:noProof/>
              <w:color w:val="000000"/>
              <w:sz w:val="24"/>
              <w:szCs w:val="24"/>
              <w:lang w:val="en-US"/>
            </w:rPr>
            <w:tab/>
          </w:r>
          <w:r w:rsidRPr="006224AC" w:rsidR="006224AC">
            <w:rPr>
              <w:noProof/>
              <w:lang w:val="en-US"/>
            </w:rPr>
            <w:fldChar w:fldCharType="begin"/>
          </w:r>
          <w:r w:rsidRPr="006224AC" w:rsidR="006224AC">
            <w:rPr>
              <w:noProof/>
              <w:lang w:val="en-US"/>
            </w:rPr>
            <w:instrText xml:space="preserve"> PAGEREF _c6aowp9386hz \h </w:instrText>
          </w:r>
          <w:r w:rsidRPr="006224AC" w:rsidR="006224AC">
            <w:rPr>
              <w:noProof/>
              <w:lang w:val="en-US"/>
            </w:rPr>
          </w:r>
          <w:r w:rsidRPr="006224AC" w:rsidR="006224AC">
            <w:rPr>
              <w:noProof/>
              <w:lang w:val="en-US"/>
            </w:rPr>
            <w:fldChar w:fldCharType="separate"/>
          </w:r>
          <w:r w:rsidR="00B96CEB">
            <w:rPr>
              <w:noProof/>
              <w:lang w:val="en-US"/>
            </w:rPr>
            <w:t>20</w:t>
          </w:r>
          <w:r w:rsidRPr="006224AC" w:rsidR="006224AC">
            <w:rPr>
              <w:noProof/>
              <w:lang w:val="en-US"/>
            </w:rPr>
            <w:fldChar w:fldCharType="end"/>
          </w:r>
        </w:p>
        <w:p w:rsidRPr="006224AC" w:rsidR="0044493C" w:rsidRDefault="0008792F" w14:paraId="6E9B922B" w14:textId="43F028C3">
          <w:pPr>
            <w:tabs>
              <w:tab w:val="right" w:pos="10080"/>
            </w:tabs>
            <w:spacing w:before="60" w:line="240" w:lineRule="auto"/>
            <w:ind w:left="360"/>
            <w:rPr>
              <w:noProof/>
              <w:color w:val="000000"/>
              <w:sz w:val="24"/>
              <w:szCs w:val="24"/>
              <w:lang w:val="en-US"/>
            </w:rPr>
          </w:pPr>
          <w:hyperlink w:anchor="_d0cqlhkxbjs4">
            <w:r w:rsidRPr="006224AC" w:rsidR="006224AC">
              <w:rPr>
                <w:noProof/>
                <w:color w:val="000000"/>
                <w:sz w:val="24"/>
                <w:szCs w:val="24"/>
                <w:lang w:val="en-US"/>
              </w:rPr>
              <w:t>7.2 Exercise intensity and duration</w:t>
            </w:r>
          </w:hyperlink>
          <w:r w:rsidRPr="006224AC" w:rsidR="006224AC">
            <w:rPr>
              <w:noProof/>
              <w:color w:val="000000"/>
              <w:sz w:val="24"/>
              <w:szCs w:val="24"/>
              <w:lang w:val="en-US"/>
            </w:rPr>
            <w:tab/>
          </w:r>
          <w:r w:rsidRPr="006224AC" w:rsidR="006224AC">
            <w:rPr>
              <w:noProof/>
              <w:lang w:val="en-US"/>
            </w:rPr>
            <w:fldChar w:fldCharType="begin"/>
          </w:r>
          <w:r w:rsidRPr="006224AC" w:rsidR="006224AC">
            <w:rPr>
              <w:noProof/>
              <w:lang w:val="en-US"/>
            </w:rPr>
            <w:instrText xml:space="preserve"> PAGEREF _d0cqlhkxbjs4 \h </w:instrText>
          </w:r>
          <w:r w:rsidRPr="006224AC" w:rsidR="006224AC">
            <w:rPr>
              <w:noProof/>
              <w:lang w:val="en-US"/>
            </w:rPr>
          </w:r>
          <w:r w:rsidRPr="006224AC" w:rsidR="006224AC">
            <w:rPr>
              <w:noProof/>
              <w:lang w:val="en-US"/>
            </w:rPr>
            <w:fldChar w:fldCharType="separate"/>
          </w:r>
          <w:r w:rsidR="00B96CEB">
            <w:rPr>
              <w:noProof/>
              <w:lang w:val="en-US"/>
            </w:rPr>
            <w:t>21</w:t>
          </w:r>
          <w:r w:rsidRPr="006224AC" w:rsidR="006224AC">
            <w:rPr>
              <w:noProof/>
              <w:lang w:val="en-US"/>
            </w:rPr>
            <w:fldChar w:fldCharType="end"/>
          </w:r>
        </w:p>
        <w:p w:rsidRPr="006224AC" w:rsidR="0044493C" w:rsidRDefault="0008792F" w14:paraId="61435EC0" w14:textId="35275767">
          <w:pPr>
            <w:tabs>
              <w:tab w:val="right" w:pos="10080"/>
            </w:tabs>
            <w:spacing w:before="60" w:line="240" w:lineRule="auto"/>
            <w:ind w:left="360"/>
            <w:rPr>
              <w:noProof/>
              <w:color w:val="000000"/>
              <w:sz w:val="24"/>
              <w:szCs w:val="24"/>
              <w:lang w:val="en-US"/>
            </w:rPr>
          </w:pPr>
          <w:hyperlink w:anchor="_u4t2brpixmv5">
            <w:r w:rsidRPr="006224AC" w:rsidR="006224AC">
              <w:rPr>
                <w:noProof/>
                <w:color w:val="000000"/>
                <w:sz w:val="24"/>
                <w:szCs w:val="24"/>
                <w:lang w:val="en-US"/>
              </w:rPr>
              <w:t>7.3 Carbohydrate and sugar consumption</w:t>
            </w:r>
          </w:hyperlink>
          <w:r w:rsidRPr="006224AC" w:rsidR="006224AC">
            <w:rPr>
              <w:noProof/>
              <w:color w:val="000000"/>
              <w:sz w:val="24"/>
              <w:szCs w:val="24"/>
              <w:lang w:val="en-US"/>
            </w:rPr>
            <w:tab/>
          </w:r>
          <w:r w:rsidRPr="006224AC" w:rsidR="006224AC">
            <w:rPr>
              <w:noProof/>
              <w:lang w:val="en-US"/>
            </w:rPr>
            <w:fldChar w:fldCharType="begin"/>
          </w:r>
          <w:r w:rsidRPr="006224AC" w:rsidR="006224AC">
            <w:rPr>
              <w:noProof/>
              <w:lang w:val="en-US"/>
            </w:rPr>
            <w:instrText xml:space="preserve"> PAGEREF _u4t2brpixmv5 \h </w:instrText>
          </w:r>
          <w:r w:rsidRPr="006224AC" w:rsidR="006224AC">
            <w:rPr>
              <w:noProof/>
              <w:lang w:val="en-US"/>
            </w:rPr>
          </w:r>
          <w:r w:rsidRPr="006224AC" w:rsidR="006224AC">
            <w:rPr>
              <w:noProof/>
              <w:lang w:val="en-US"/>
            </w:rPr>
            <w:fldChar w:fldCharType="separate"/>
          </w:r>
          <w:r w:rsidR="00B96CEB">
            <w:rPr>
              <w:noProof/>
              <w:lang w:val="en-US"/>
            </w:rPr>
            <w:t>21</w:t>
          </w:r>
          <w:r w:rsidRPr="006224AC" w:rsidR="006224AC">
            <w:rPr>
              <w:noProof/>
              <w:lang w:val="en-US"/>
            </w:rPr>
            <w:fldChar w:fldCharType="end"/>
          </w:r>
        </w:p>
        <w:p w:rsidRPr="006224AC" w:rsidR="0044493C" w:rsidRDefault="0008792F" w14:paraId="7096D193" w14:textId="53FEAFEE">
          <w:pPr>
            <w:tabs>
              <w:tab w:val="right" w:pos="10080"/>
            </w:tabs>
            <w:spacing w:before="60" w:line="240" w:lineRule="auto"/>
            <w:ind w:left="360"/>
            <w:rPr>
              <w:noProof/>
              <w:color w:val="000000"/>
              <w:sz w:val="24"/>
              <w:szCs w:val="24"/>
              <w:lang w:val="en-US"/>
            </w:rPr>
          </w:pPr>
          <w:hyperlink w:anchor="_w9t6lktk0dkb">
            <w:r w:rsidRPr="006224AC" w:rsidR="006224AC">
              <w:rPr>
                <w:noProof/>
                <w:color w:val="000000"/>
                <w:sz w:val="24"/>
                <w:szCs w:val="24"/>
                <w:lang w:val="en-US"/>
              </w:rPr>
              <w:t>7.4 Limited Dataset</w:t>
            </w:r>
          </w:hyperlink>
          <w:r w:rsidRPr="006224AC" w:rsidR="006224AC">
            <w:rPr>
              <w:noProof/>
              <w:color w:val="000000"/>
              <w:sz w:val="24"/>
              <w:szCs w:val="24"/>
              <w:lang w:val="en-US"/>
            </w:rPr>
            <w:tab/>
          </w:r>
          <w:r w:rsidRPr="006224AC" w:rsidR="006224AC">
            <w:rPr>
              <w:noProof/>
              <w:lang w:val="en-US"/>
            </w:rPr>
            <w:fldChar w:fldCharType="begin"/>
          </w:r>
          <w:r w:rsidRPr="006224AC" w:rsidR="006224AC">
            <w:rPr>
              <w:noProof/>
              <w:lang w:val="en-US"/>
            </w:rPr>
            <w:instrText xml:space="preserve"> PAGEREF _w9t6lktk0dkb \h </w:instrText>
          </w:r>
          <w:r w:rsidRPr="006224AC" w:rsidR="006224AC">
            <w:rPr>
              <w:noProof/>
              <w:lang w:val="en-US"/>
            </w:rPr>
          </w:r>
          <w:r w:rsidRPr="006224AC" w:rsidR="006224AC">
            <w:rPr>
              <w:noProof/>
              <w:lang w:val="en-US"/>
            </w:rPr>
            <w:fldChar w:fldCharType="separate"/>
          </w:r>
          <w:r w:rsidR="00B96CEB">
            <w:rPr>
              <w:noProof/>
              <w:lang w:val="en-US"/>
            </w:rPr>
            <w:t>21</w:t>
          </w:r>
          <w:r w:rsidRPr="006224AC" w:rsidR="006224AC">
            <w:rPr>
              <w:noProof/>
              <w:lang w:val="en-US"/>
            </w:rPr>
            <w:fldChar w:fldCharType="end"/>
          </w:r>
        </w:p>
        <w:p w:rsidRPr="006224AC" w:rsidR="0044493C" w:rsidRDefault="0008792F" w14:paraId="64F2EED5" w14:textId="393E84DF">
          <w:pPr>
            <w:tabs>
              <w:tab w:val="right" w:pos="10080"/>
            </w:tabs>
            <w:spacing w:before="200" w:line="240" w:lineRule="auto"/>
            <w:rPr>
              <w:noProof/>
              <w:color w:val="000000"/>
              <w:sz w:val="24"/>
              <w:szCs w:val="24"/>
              <w:lang w:val="en-US"/>
            </w:rPr>
          </w:pPr>
          <w:hyperlink w:anchor="_baei4y82vto0">
            <w:r w:rsidRPr="006224AC" w:rsidR="006224AC">
              <w:rPr>
                <w:noProof/>
                <w:color w:val="000000"/>
                <w:sz w:val="24"/>
                <w:szCs w:val="24"/>
                <w:lang w:val="en-US"/>
              </w:rPr>
              <w:t>8. Conclusion</w:t>
            </w:r>
          </w:hyperlink>
          <w:r w:rsidRPr="006224AC" w:rsidR="006224AC">
            <w:rPr>
              <w:noProof/>
              <w:color w:val="000000"/>
              <w:sz w:val="24"/>
              <w:szCs w:val="24"/>
              <w:lang w:val="en-US"/>
            </w:rPr>
            <w:tab/>
          </w:r>
          <w:r w:rsidRPr="006224AC" w:rsidR="006224AC">
            <w:rPr>
              <w:noProof/>
              <w:lang w:val="en-US"/>
            </w:rPr>
            <w:fldChar w:fldCharType="begin"/>
          </w:r>
          <w:r w:rsidRPr="006224AC" w:rsidR="006224AC">
            <w:rPr>
              <w:noProof/>
              <w:lang w:val="en-US"/>
            </w:rPr>
            <w:instrText xml:space="preserve"> PAGEREF _baei4y82vto0 \h </w:instrText>
          </w:r>
          <w:r w:rsidRPr="006224AC" w:rsidR="006224AC">
            <w:rPr>
              <w:noProof/>
              <w:lang w:val="en-US"/>
            </w:rPr>
          </w:r>
          <w:r w:rsidRPr="006224AC" w:rsidR="006224AC">
            <w:rPr>
              <w:noProof/>
              <w:lang w:val="en-US"/>
            </w:rPr>
            <w:fldChar w:fldCharType="separate"/>
          </w:r>
          <w:r w:rsidR="00B96CEB">
            <w:rPr>
              <w:noProof/>
              <w:lang w:val="en-US"/>
            </w:rPr>
            <w:t>22</w:t>
          </w:r>
          <w:r w:rsidRPr="006224AC" w:rsidR="006224AC">
            <w:rPr>
              <w:noProof/>
              <w:lang w:val="en-US"/>
            </w:rPr>
            <w:fldChar w:fldCharType="end"/>
          </w:r>
        </w:p>
        <w:p w:rsidRPr="006224AC" w:rsidR="0044493C" w:rsidRDefault="0008792F" w14:paraId="56C15A16" w14:textId="6D7E61CC">
          <w:pPr>
            <w:tabs>
              <w:tab w:val="right" w:pos="10080"/>
            </w:tabs>
            <w:spacing w:before="200" w:line="240" w:lineRule="auto"/>
            <w:rPr>
              <w:noProof/>
              <w:sz w:val="24"/>
              <w:szCs w:val="24"/>
              <w:lang w:val="en-US"/>
            </w:rPr>
          </w:pPr>
          <w:hyperlink w:anchor="_90s9ld98sst4">
            <w:r w:rsidRPr="006224AC" w:rsidR="006224AC">
              <w:rPr>
                <w:noProof/>
                <w:sz w:val="24"/>
                <w:szCs w:val="24"/>
                <w:lang w:val="en-US"/>
              </w:rPr>
              <w:t>9. Bibliography</w:t>
            </w:r>
          </w:hyperlink>
          <w:r w:rsidRPr="006224AC" w:rsidR="006224AC">
            <w:rPr>
              <w:noProof/>
              <w:sz w:val="24"/>
              <w:szCs w:val="24"/>
              <w:lang w:val="en-US"/>
            </w:rPr>
            <w:tab/>
          </w:r>
          <w:r w:rsidRPr="006224AC" w:rsidR="006224AC">
            <w:rPr>
              <w:noProof/>
              <w:lang w:val="en-US"/>
            </w:rPr>
            <w:fldChar w:fldCharType="begin"/>
          </w:r>
          <w:r w:rsidRPr="006224AC" w:rsidR="006224AC">
            <w:rPr>
              <w:noProof/>
              <w:lang w:val="en-US"/>
            </w:rPr>
            <w:instrText xml:space="preserve"> PAGEREF _90s9ld98sst4 \h </w:instrText>
          </w:r>
          <w:r w:rsidRPr="006224AC" w:rsidR="006224AC">
            <w:rPr>
              <w:noProof/>
              <w:lang w:val="en-US"/>
            </w:rPr>
          </w:r>
          <w:r w:rsidRPr="006224AC" w:rsidR="006224AC">
            <w:rPr>
              <w:noProof/>
              <w:lang w:val="en-US"/>
            </w:rPr>
            <w:fldChar w:fldCharType="separate"/>
          </w:r>
          <w:r w:rsidR="00B96CEB">
            <w:rPr>
              <w:noProof/>
              <w:lang w:val="en-US"/>
            </w:rPr>
            <w:t>23</w:t>
          </w:r>
          <w:r w:rsidRPr="006224AC" w:rsidR="006224AC">
            <w:rPr>
              <w:noProof/>
              <w:lang w:val="en-US"/>
            </w:rPr>
            <w:fldChar w:fldCharType="end"/>
          </w:r>
        </w:p>
        <w:p w:rsidRPr="006224AC" w:rsidR="0044493C" w:rsidRDefault="0008792F" w14:paraId="52A9EFBC" w14:textId="14E353A9">
          <w:pPr>
            <w:tabs>
              <w:tab w:val="right" w:pos="10080"/>
            </w:tabs>
            <w:spacing w:before="200" w:line="240" w:lineRule="auto"/>
            <w:rPr>
              <w:color w:val="000000"/>
              <w:sz w:val="24"/>
              <w:szCs w:val="24"/>
              <w:lang w:val="en-US"/>
            </w:rPr>
          </w:pPr>
          <w:hyperlink w:anchor="_ykf2oklnxbnv">
            <w:r w:rsidRPr="006224AC" w:rsidR="006224AC">
              <w:rPr>
                <w:noProof/>
                <w:color w:val="000000"/>
                <w:sz w:val="24"/>
                <w:szCs w:val="24"/>
                <w:lang w:val="en-US"/>
              </w:rPr>
              <w:t>10. Appendix</w:t>
            </w:r>
          </w:hyperlink>
          <w:r w:rsidRPr="006224AC" w:rsidR="006224AC">
            <w:rPr>
              <w:noProof/>
              <w:color w:val="000000"/>
              <w:sz w:val="24"/>
              <w:szCs w:val="24"/>
              <w:lang w:val="en-US"/>
            </w:rPr>
            <w:tab/>
          </w:r>
          <w:r w:rsidRPr="006224AC" w:rsidR="006224AC">
            <w:rPr>
              <w:noProof/>
              <w:lang w:val="en-US"/>
            </w:rPr>
            <w:fldChar w:fldCharType="begin"/>
          </w:r>
          <w:r w:rsidRPr="006224AC" w:rsidR="006224AC">
            <w:rPr>
              <w:noProof/>
              <w:lang w:val="en-US"/>
            </w:rPr>
            <w:instrText xml:space="preserve"> PAGEREF _ykf2oklnxbnv \h </w:instrText>
          </w:r>
          <w:r w:rsidRPr="006224AC" w:rsidR="006224AC">
            <w:rPr>
              <w:noProof/>
              <w:lang w:val="en-US"/>
            </w:rPr>
          </w:r>
          <w:r w:rsidRPr="006224AC" w:rsidR="006224AC">
            <w:rPr>
              <w:noProof/>
              <w:lang w:val="en-US"/>
            </w:rPr>
            <w:fldChar w:fldCharType="separate"/>
          </w:r>
          <w:r w:rsidR="00B96CEB">
            <w:rPr>
              <w:noProof/>
              <w:lang w:val="en-US"/>
            </w:rPr>
            <w:t>29</w:t>
          </w:r>
          <w:r w:rsidRPr="006224AC" w:rsidR="006224AC">
            <w:rPr>
              <w:noProof/>
              <w:lang w:val="en-US"/>
            </w:rPr>
            <w:fldChar w:fldCharType="end"/>
          </w:r>
          <w:r w:rsidRPr="006224AC" w:rsidR="006224AC">
            <w:rPr>
              <w:lang w:val="en-US"/>
            </w:rPr>
            <w:fldChar w:fldCharType="end"/>
          </w:r>
        </w:p>
      </w:sdtContent>
    </w:sdt>
    <w:p w:rsidRPr="006224AC" w:rsidR="0044493C" w:rsidRDefault="006224AC" w14:paraId="5C5ECECB" w14:textId="77777777">
      <w:pPr>
        <w:pStyle w:val="Heading1"/>
        <w:rPr>
          <w:lang w:val="en-US"/>
        </w:rPr>
      </w:pPr>
      <w:bookmarkStart w:name="_wr3ezpoustga" w:colFirst="0" w:colLast="0" w:id="0"/>
      <w:bookmarkEnd w:id="0"/>
      <w:r w:rsidRPr="006224AC">
        <w:rPr>
          <w:lang w:val="en-US"/>
        </w:rPr>
        <w:br w:type="page"/>
      </w:r>
    </w:p>
    <w:p w:rsidRPr="006224AC" w:rsidR="0044493C" w:rsidRDefault="006224AC" w14:paraId="3C30373C" w14:textId="77777777">
      <w:pPr>
        <w:pStyle w:val="Heading1"/>
        <w:rPr>
          <w:color w:val="3D85C6"/>
          <w:sz w:val="26"/>
          <w:szCs w:val="26"/>
          <w:lang w:val="en-US"/>
        </w:rPr>
      </w:pPr>
      <w:bookmarkStart w:name="_hs6blk439gf3" w:colFirst="0" w:colLast="0" w:id="1"/>
      <w:bookmarkEnd w:id="1"/>
      <w:r w:rsidRPr="006224AC">
        <w:rPr>
          <w:lang w:val="en-US"/>
        </w:rPr>
        <w:lastRenderedPageBreak/>
        <w:t>1. Executive Summary</w:t>
      </w:r>
    </w:p>
    <w:p w:rsidRPr="006224AC" w:rsidR="0044493C" w:rsidRDefault="006224AC" w14:paraId="20C3CB72" w14:textId="77777777">
      <w:pPr>
        <w:pStyle w:val="Heading2"/>
        <w:rPr>
          <w:lang w:val="en-US"/>
        </w:rPr>
      </w:pPr>
      <w:bookmarkStart w:name="_ihu02nbel03g" w:colFirst="0" w:colLast="0" w:id="2"/>
      <w:bookmarkEnd w:id="2"/>
      <w:r w:rsidRPr="006224AC">
        <w:rPr>
          <w:lang w:val="en-US"/>
        </w:rPr>
        <w:t>1.1 Overview</w:t>
      </w:r>
    </w:p>
    <w:p w:rsidRPr="006224AC" w:rsidR="0044493C" w:rsidRDefault="006224AC" w14:paraId="1260954E" w14:textId="747E187F">
      <w:pPr>
        <w:spacing w:after="200" w:line="240" w:lineRule="auto"/>
        <w:jc w:val="both"/>
        <w:rPr>
          <w:lang w:val="en-US"/>
        </w:rPr>
      </w:pPr>
      <w:r w:rsidRPr="15891686" w:rsidR="006224AC">
        <w:rPr>
          <w:lang w:val="en-US"/>
        </w:rPr>
        <w:t xml:space="preserve">The following report is prepared to assist </w:t>
      </w:r>
      <w:r w:rsidRPr="15891686" w:rsidR="3A2AE99D">
        <w:rPr>
          <w:lang w:val="en-US"/>
        </w:rPr>
        <w:t xml:space="preserve">the </w:t>
      </w:r>
      <w:r w:rsidRPr="15891686" w:rsidR="006224AC">
        <w:rPr>
          <w:lang w:val="en-US"/>
        </w:rPr>
        <w:t>America</w:t>
      </w:r>
      <w:r w:rsidRPr="15891686" w:rsidR="7CE14881">
        <w:rPr>
          <w:lang w:val="en-US"/>
        </w:rPr>
        <w:t>n</w:t>
      </w:r>
      <w:r w:rsidRPr="15891686" w:rsidR="006224AC">
        <w:rPr>
          <w:lang w:val="en-US"/>
        </w:rPr>
        <w:t xml:space="preserve"> Diabetes Association (ADA) in their mission to address diabetes in the US. The objective of this report is to present our research, analysis, action plans and detailed descriptions of how we intend to improve the </w:t>
      </w:r>
      <w:r w:rsidRPr="15891686" w:rsidR="552EE32F">
        <w:rPr>
          <w:lang w:val="en-US"/>
        </w:rPr>
        <w:t xml:space="preserve">rate of </w:t>
      </w:r>
      <w:r w:rsidRPr="15891686" w:rsidR="4499AC01">
        <w:rPr>
          <w:lang w:val="en-US"/>
        </w:rPr>
        <w:t xml:space="preserve">type 2 </w:t>
      </w:r>
      <w:r w:rsidRPr="15891686" w:rsidR="006224AC">
        <w:rPr>
          <w:lang w:val="en-US"/>
        </w:rPr>
        <w:t xml:space="preserve">diabetes </w:t>
      </w:r>
      <w:r w:rsidRPr="15891686" w:rsidR="18182EB4">
        <w:rPr>
          <w:lang w:val="en-US"/>
        </w:rPr>
        <w:t>in</w:t>
      </w:r>
      <w:r w:rsidRPr="15891686" w:rsidR="006224AC">
        <w:rPr>
          <w:lang w:val="en-US"/>
        </w:rPr>
        <w:t xml:space="preserve"> America. The methodology applied in our research and analysis was mainly secondary sources of information coupled with data analysis on our dataset (obtained from secondary sources).</w:t>
      </w:r>
    </w:p>
    <w:p w:rsidRPr="006224AC" w:rsidR="0044493C" w:rsidRDefault="006224AC" w14:paraId="1E4C905A" w14:textId="77777777">
      <w:pPr>
        <w:pStyle w:val="Heading2"/>
        <w:rPr>
          <w:lang w:val="en-US"/>
        </w:rPr>
      </w:pPr>
      <w:bookmarkStart w:name="_om0swqejcog8" w:colFirst="0" w:colLast="0" w:id="3"/>
      <w:bookmarkEnd w:id="3"/>
      <w:r w:rsidRPr="006224AC">
        <w:rPr>
          <w:lang w:val="en-US"/>
        </w:rPr>
        <w:t xml:space="preserve">1.2 Situational Analysis </w:t>
      </w:r>
    </w:p>
    <w:p w:rsidRPr="006224AC" w:rsidR="0044493C" w:rsidP="2F5406A3" w:rsidRDefault="006224AC" w14:paraId="7A4A9D51" w14:textId="1100CDD3">
      <w:pPr>
        <w:pStyle w:val="Normal"/>
        <w:spacing w:after="200" w:line="240" w:lineRule="auto"/>
        <w:jc w:val="both"/>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2F5406A3" w:rsidR="006224AC">
        <w:rPr>
          <w:lang w:val="en-US"/>
        </w:rPr>
        <w:t xml:space="preserve">Type 2 diabetes is a global pandemic. According to the National Diabetes Statistics Report (2020), 90% to 95% of all diabetes are caused by type 2 diabetes. </w:t>
      </w:r>
      <w:r w:rsidRPr="2F5406A3" w:rsidR="047D49B3">
        <w:rPr>
          <w:lang w:val="en-US"/>
        </w:rPr>
        <w:t>More than h</w:t>
      </w:r>
      <w:r w:rsidRPr="2F5406A3" w:rsidR="006224AC">
        <w:rPr>
          <w:lang w:val="en-US"/>
        </w:rPr>
        <w:t>alf a billion people worldwide are living with diabetes and this number is projected to increase</w:t>
      </w:r>
      <w:r w:rsidRPr="2F5406A3" w:rsidR="623C6100">
        <w:rPr>
          <w:lang w:val="en-US"/>
        </w:rPr>
        <w:t xml:space="preserve"> </w:t>
      </w:r>
      <w:r w:rsidRPr="2F5406A3" w:rsidR="006224AC">
        <w:rPr>
          <w:lang w:val="en-US"/>
        </w:rPr>
        <w:t>(Saeedi et al., 2019). This issue is especially pertinent in the US</w:t>
      </w:r>
      <w:r w:rsidRPr="2F5406A3" w:rsidR="24A15792">
        <w:rPr>
          <w:lang w:val="en-US"/>
        </w:rPr>
        <w:t xml:space="preserve">, </w:t>
      </w:r>
      <w:r w:rsidRPr="2F5406A3" w:rsidR="46E2AC02">
        <w:rPr>
          <w:lang w:val="en-US"/>
        </w:rPr>
        <w:t>as it imposes</w:t>
      </w:r>
      <w:r w:rsidRPr="2F5406A3" w:rsidR="203B6DA4">
        <w:rPr>
          <w:lang w:val="en-US"/>
        </w:rPr>
        <w:t xml:space="preserve"> </w:t>
      </w:r>
      <w:r w:rsidRPr="2F5406A3" w:rsidR="203B6DA4">
        <w:rPr>
          <w:rFonts w:ascii="Arial" w:hAnsi="Arial" w:eastAsia="Arial" w:cs="Arial"/>
          <w:b w:val="0"/>
          <w:bCs w:val="0"/>
          <w:i w:val="0"/>
          <w:iCs w:val="0"/>
          <w:strike w:val="0"/>
          <w:dstrike w:val="0"/>
          <w:noProof w:val="0"/>
          <w:color w:val="000000" w:themeColor="text1" w:themeTint="FF" w:themeShade="FF"/>
          <w:sz w:val="22"/>
          <w:szCs w:val="22"/>
          <w:u w:val="none"/>
          <w:lang w:val="en-US"/>
        </w:rPr>
        <w:t>a hefty $327B strain on the already stretched national healthcare system in 2017 (ADA, 2018)</w:t>
      </w:r>
      <w:r w:rsidRPr="2F5406A3" w:rsidR="0B8F2FA8">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Pr="006224AC" w:rsidR="0044493C" w:rsidRDefault="006224AC" w14:paraId="1B82175A" w14:textId="77777777">
      <w:pPr>
        <w:pStyle w:val="Heading2"/>
        <w:rPr>
          <w:lang w:val="en-US"/>
        </w:rPr>
      </w:pPr>
      <w:bookmarkStart w:name="_4s406dmxdm3c" w:colFirst="0" w:colLast="0" w:id="4"/>
      <w:bookmarkEnd w:id="4"/>
      <w:r w:rsidRPr="006224AC">
        <w:rPr>
          <w:lang w:val="en-US"/>
        </w:rPr>
        <w:t>1.3 Key Issues</w:t>
      </w:r>
    </w:p>
    <w:p w:rsidRPr="006224AC" w:rsidR="0044493C" w:rsidRDefault="006224AC" w14:paraId="68C692F6" w14:textId="27EA49CF">
      <w:pPr>
        <w:spacing w:after="200" w:line="240" w:lineRule="auto"/>
        <w:jc w:val="both"/>
        <w:rPr>
          <w:lang w:val="en-US"/>
        </w:rPr>
      </w:pPr>
      <w:r w:rsidRPr="2F5406A3" w:rsidR="0599CC65">
        <w:rPr>
          <w:lang w:val="en-US"/>
        </w:rPr>
        <w:t>T</w:t>
      </w:r>
      <w:r w:rsidRPr="2F5406A3" w:rsidR="006224AC">
        <w:rPr>
          <w:lang w:val="en-US"/>
        </w:rPr>
        <w:t>he A</w:t>
      </w:r>
      <w:r w:rsidRPr="2F5406A3" w:rsidR="4E7B3D07">
        <w:rPr>
          <w:lang w:val="en-US"/>
        </w:rPr>
        <w:t>DA</w:t>
      </w:r>
      <w:r w:rsidRPr="2F5406A3" w:rsidR="006224AC">
        <w:rPr>
          <w:lang w:val="en-US"/>
        </w:rPr>
        <w:t xml:space="preserve"> has done much in terms of diabetes detection</w:t>
      </w:r>
      <w:r w:rsidRPr="2F5406A3" w:rsidR="5F408C4E">
        <w:rPr>
          <w:lang w:val="en-US"/>
        </w:rPr>
        <w:t xml:space="preserve"> </w:t>
      </w:r>
      <w:r w:rsidRPr="2F5406A3" w:rsidR="006224AC">
        <w:rPr>
          <w:lang w:val="en-US"/>
        </w:rPr>
        <w:t xml:space="preserve">(Risk Assessment for Diabetes) and implementing </w:t>
      </w:r>
      <w:r w:rsidRPr="2F5406A3" w:rsidR="20174596">
        <w:rPr>
          <w:lang w:val="en-US"/>
        </w:rPr>
        <w:t>campaigns</w:t>
      </w:r>
      <w:r w:rsidRPr="2F5406A3" w:rsidR="006224AC">
        <w:rPr>
          <w:lang w:val="en-US"/>
        </w:rPr>
        <w:t xml:space="preserve"> to curb diabetes.</w:t>
      </w:r>
      <w:r w:rsidRPr="2F5406A3" w:rsidR="37338801">
        <w:rPr>
          <w:lang w:val="en-US"/>
        </w:rPr>
        <w:t xml:space="preserve"> However, t</w:t>
      </w:r>
      <w:r w:rsidRPr="2F5406A3" w:rsidR="006224AC">
        <w:rPr>
          <w:lang w:val="en-US"/>
        </w:rPr>
        <w:t xml:space="preserve">here remains room for improvement. From our </w:t>
      </w:r>
      <w:r w:rsidRPr="2F5406A3" w:rsidR="736AE91E">
        <w:rPr>
          <w:lang w:val="en-US"/>
        </w:rPr>
        <w:t xml:space="preserve">team’s </w:t>
      </w:r>
      <w:r w:rsidRPr="2F5406A3" w:rsidR="006224AC">
        <w:rPr>
          <w:lang w:val="en-US"/>
        </w:rPr>
        <w:t xml:space="preserve">secondary research, we have found that there were several </w:t>
      </w:r>
      <w:r w:rsidRPr="2F5406A3" w:rsidR="7C685B73">
        <w:rPr>
          <w:lang w:val="en-US"/>
        </w:rPr>
        <w:t>gaps</w:t>
      </w:r>
      <w:r w:rsidRPr="2F5406A3" w:rsidR="006224AC">
        <w:rPr>
          <w:lang w:val="en-US"/>
        </w:rPr>
        <w:t xml:space="preserve"> with their approach.</w:t>
      </w:r>
    </w:p>
    <w:p w:rsidR="006224AC" w:rsidP="2F5406A3" w:rsidRDefault="006224AC" w14:paraId="1C751932" w14:textId="2FE86FD8">
      <w:pPr>
        <w:spacing w:line="240" w:lineRule="auto"/>
        <w:jc w:val="both"/>
        <w:rPr>
          <w:lang w:val="en-US"/>
        </w:rPr>
      </w:pPr>
      <w:r w:rsidRPr="2F5406A3" w:rsidR="006224AC">
        <w:rPr>
          <w:lang w:val="en-US"/>
        </w:rPr>
        <w:t>Diabetes Detection: L</w:t>
      </w:r>
      <w:r w:rsidRPr="2F5406A3" w:rsidR="7EAC38D6">
        <w:rPr>
          <w:lang w:val="en-US"/>
        </w:rPr>
        <w:t>ittle emphasis</w:t>
      </w:r>
      <w:r w:rsidRPr="2F5406A3" w:rsidR="006224AC">
        <w:rPr>
          <w:lang w:val="en-US"/>
        </w:rPr>
        <w:t xml:space="preserve"> on social determinants of health (SDOH) during diabetes screening</w:t>
      </w:r>
      <w:r w:rsidRPr="2F5406A3" w:rsidR="70D2F823">
        <w:rPr>
          <w:lang w:val="en-US"/>
        </w:rPr>
        <w:t>.</w:t>
      </w:r>
      <w:r w:rsidRPr="2F5406A3" w:rsidR="1DA4C487">
        <w:rPr>
          <w:lang w:val="en-US"/>
        </w:rPr>
        <w:t xml:space="preserve"> </w:t>
      </w:r>
    </w:p>
    <w:p w:rsidRPr="006224AC" w:rsidR="0044493C" w:rsidRDefault="006224AC" w14:paraId="2CE6530D" w14:textId="5CDF4F6E">
      <w:pPr>
        <w:spacing w:after="200" w:line="240" w:lineRule="auto"/>
        <w:jc w:val="both"/>
        <w:rPr>
          <w:lang w:val="en-US"/>
        </w:rPr>
      </w:pPr>
      <w:r w:rsidRPr="2F5406A3" w:rsidR="006224AC">
        <w:rPr>
          <w:lang w:val="en-US"/>
        </w:rPr>
        <w:t>Diabetes Policies and Programs: SDOH are also not understood and considered sufficiently. Thus, not enough emphasis is placed on it when developing policies and program</w:t>
      </w:r>
      <w:r w:rsidRPr="2F5406A3" w:rsidR="6ECE67D2">
        <w:rPr>
          <w:lang w:val="en-US"/>
        </w:rPr>
        <w:t xml:space="preserve">s. </w:t>
      </w:r>
    </w:p>
    <w:p w:rsidRPr="006224AC" w:rsidR="0044493C" w:rsidRDefault="006224AC" w14:paraId="1B0CE88D" w14:textId="77777777">
      <w:pPr>
        <w:pStyle w:val="Heading2"/>
        <w:rPr>
          <w:lang w:val="en-US"/>
        </w:rPr>
      </w:pPr>
      <w:bookmarkStart w:name="_ndlg7b8swezf" w:colFirst="0" w:colLast="0" w:id="5"/>
      <w:bookmarkEnd w:id="5"/>
      <w:r w:rsidRPr="006224AC">
        <w:rPr>
          <w:lang w:val="en-US"/>
        </w:rPr>
        <w:t>1.4 Key Findings</w:t>
      </w:r>
    </w:p>
    <w:p w:rsidRPr="006224AC" w:rsidR="0044493C" w:rsidRDefault="006224AC" w14:paraId="59421FFE" w14:textId="5EA79B60">
      <w:pPr>
        <w:spacing w:after="200" w:line="240" w:lineRule="auto"/>
        <w:jc w:val="both"/>
        <w:rPr>
          <w:lang w:val="en-US"/>
        </w:rPr>
      </w:pPr>
      <w:r w:rsidRPr="2F5406A3" w:rsidR="006224AC">
        <w:rPr>
          <w:lang w:val="en-US"/>
        </w:rPr>
        <w:t xml:space="preserve">Through our data analysis, we found that the most important SDOH factors are Previous Diabetes Education, Exercise, Medical Home Category, and Education level. </w:t>
      </w:r>
      <w:r w:rsidRPr="2F5406A3" w:rsidR="353585ED">
        <w:rPr>
          <w:lang w:val="en-US"/>
        </w:rPr>
        <w:t xml:space="preserve">Among these factors, </w:t>
      </w:r>
      <w:r w:rsidRPr="2F5406A3" w:rsidR="006224AC">
        <w:rPr>
          <w:lang w:val="en-US"/>
        </w:rPr>
        <w:t xml:space="preserve">Previous Diabetes Education and Exercise </w:t>
      </w:r>
      <w:r w:rsidRPr="2F5406A3" w:rsidR="6386CA77">
        <w:rPr>
          <w:lang w:val="en-US"/>
        </w:rPr>
        <w:t xml:space="preserve">are </w:t>
      </w:r>
      <w:r w:rsidRPr="2F5406A3" w:rsidR="006224AC">
        <w:rPr>
          <w:lang w:val="en-US"/>
        </w:rPr>
        <w:t xml:space="preserve">SDOH factors that </w:t>
      </w:r>
      <w:r w:rsidRPr="2F5406A3" w:rsidR="74EE22A6">
        <w:rPr>
          <w:lang w:val="en-US"/>
        </w:rPr>
        <w:t>can be influenced by the ADA</w:t>
      </w:r>
      <w:r w:rsidRPr="2F5406A3" w:rsidR="006224AC">
        <w:rPr>
          <w:lang w:val="en-US"/>
        </w:rPr>
        <w:t>. Secondary research has also backed our key findings of Previous Diabetes Education and Exercise, where it is shown that people only receive diabetes education after they have been diagnosed with diabetes (Powers M. et. al, 2016), and that exercise lowers the risk of diabetes (Sheri R. et.al, 2010).</w:t>
      </w:r>
    </w:p>
    <w:p w:rsidRPr="006224AC" w:rsidR="0044493C" w:rsidRDefault="006224AC" w14:paraId="58D24B02" w14:textId="77777777">
      <w:pPr>
        <w:pStyle w:val="Heading2"/>
        <w:rPr>
          <w:lang w:val="en-US"/>
        </w:rPr>
      </w:pPr>
      <w:bookmarkStart w:name="_467xkzs3hequ" w:id="6"/>
      <w:bookmarkEnd w:id="6"/>
      <w:r w:rsidRPr="2F5406A3" w:rsidR="006224AC">
        <w:rPr>
          <w:lang w:val="en-US"/>
        </w:rPr>
        <w:t>1.5 Proposed Action Plans</w:t>
      </w:r>
    </w:p>
    <w:p w:rsidR="0860153A" w:rsidP="2F5406A3" w:rsidRDefault="0860153A" w14:paraId="2A5AD5A6" w14:textId="32BE3F63">
      <w:pPr>
        <w:pStyle w:val="Normal"/>
        <w:spacing w:after="200" w:line="240" w:lineRule="auto"/>
        <w:jc w:val="both"/>
        <w:rPr>
          <w:lang w:val="en-US"/>
        </w:rPr>
      </w:pPr>
      <w:r w:rsidRPr="76FF6665" w:rsidR="0860153A">
        <w:rPr>
          <w:lang w:val="en-US"/>
        </w:rPr>
        <w:t>We propose the following to improve their diabetes detection program and policies. In terms of diabetes detection, a Diabetes Risk Assessment weighing important variables can be filled by Americans to predict their risk of diabetes. In terms of diabetes programs, incentivizing participants to exercise</w:t>
      </w:r>
      <w:r w:rsidRPr="76FF6665" w:rsidR="12D1297C">
        <w:rPr>
          <w:lang w:val="en-US"/>
        </w:rPr>
        <w:t xml:space="preserve"> </w:t>
      </w:r>
      <w:r w:rsidRPr="76FF6665" w:rsidR="0860153A">
        <w:rPr>
          <w:lang w:val="en-US"/>
        </w:rPr>
        <w:t xml:space="preserve">and creating targeted programs for the elderly (vulnerable group) is key to prevent diabetes.  </w:t>
      </w:r>
    </w:p>
    <w:p w:rsidRPr="006224AC" w:rsidR="0044493C" w:rsidRDefault="006224AC" w14:paraId="578A6C04" w14:textId="77777777">
      <w:pPr>
        <w:pStyle w:val="Heading2"/>
        <w:rPr>
          <w:lang w:val="en-US"/>
        </w:rPr>
      </w:pPr>
      <w:bookmarkStart w:name="_ypyd33g7uqh0" w:colFirst="0" w:colLast="0" w:id="7"/>
      <w:bookmarkEnd w:id="7"/>
      <w:r w:rsidRPr="006224AC">
        <w:rPr>
          <w:lang w:val="en-US"/>
        </w:rPr>
        <w:t>1.6 Limitations</w:t>
      </w:r>
    </w:p>
    <w:p w:rsidR="00B96CEB" w:rsidP="00B96CEB" w:rsidRDefault="006224AC" w14:paraId="7079E479" w14:textId="629416F2">
      <w:pPr>
        <w:spacing w:after="200" w:line="240" w:lineRule="auto"/>
        <w:jc w:val="both"/>
        <w:rPr>
          <w:lang w:val="en-US"/>
        </w:rPr>
      </w:pPr>
      <w:r w:rsidRPr="6E33F2F7" w:rsidR="006224AC">
        <w:rPr>
          <w:lang w:val="en-US"/>
        </w:rPr>
        <w:t>There are some uncertainties regarding economic factors as our current gauge is only based on insurance categories, which may not be accurate. There are also some variations in terms of exercise intensity, which may be subjective, and duration which are information that we do not have from our dataset. This same variation is also seen in the carbohydrate and sugar consumption. Last, the data</w:t>
      </w:r>
      <w:r w:rsidRPr="6E33F2F7" w:rsidR="39FFE6CF">
        <w:rPr>
          <w:lang w:val="en-US"/>
        </w:rPr>
        <w:t xml:space="preserve"> </w:t>
      </w:r>
      <w:r w:rsidRPr="6E33F2F7" w:rsidR="006224AC">
        <w:rPr>
          <w:lang w:val="en-US"/>
        </w:rPr>
        <w:t xml:space="preserve">set is </w:t>
      </w:r>
      <w:r w:rsidRPr="6E33F2F7" w:rsidR="001B5641">
        <w:rPr>
          <w:lang w:val="en-US"/>
        </w:rPr>
        <w:t>centered</w:t>
      </w:r>
      <w:r w:rsidRPr="6E33F2F7" w:rsidR="006224AC">
        <w:rPr>
          <w:lang w:val="en-US"/>
        </w:rPr>
        <w:t xml:space="preserve"> around Austin geographically, which is only a small portion of the US population and may not accurately represent the entire US populatio</w:t>
      </w:r>
      <w:r w:rsidRPr="6E33F2F7" w:rsidR="00F372ED">
        <w:rPr>
          <w:lang w:val="en-US"/>
        </w:rPr>
        <w:t>n.</w:t>
      </w:r>
      <w:r w:rsidRPr="6E33F2F7" w:rsidR="6BE4E7D5">
        <w:rPr>
          <w:lang w:val="en-US"/>
        </w:rPr>
        <w:t xml:space="preserve"> The lack of </w:t>
      </w:r>
      <w:r w:rsidRPr="6E33F2F7" w:rsidR="6BE4E7D5">
        <w:rPr>
          <w:lang w:val="en-US"/>
        </w:rPr>
        <w:t>granular</w:t>
      </w:r>
      <w:r w:rsidRPr="6E33F2F7" w:rsidR="6BE4E7D5">
        <w:rPr>
          <w:lang w:val="en-US"/>
        </w:rPr>
        <w:t xml:space="preserve"> data might result in inaccuracies in our predictions and thus recommendations.</w:t>
      </w:r>
      <w:bookmarkStart w:name="_ugfa1yrm68yq" w:id="8"/>
      <w:bookmarkStart w:name="_ebzg07sno0gr" w:id="9"/>
      <w:bookmarkEnd w:id="8"/>
      <w:bookmarkEnd w:id="9"/>
    </w:p>
    <w:p w:rsidRPr="006224AC" w:rsidR="0044493C" w:rsidP="00B96CEB" w:rsidRDefault="00B96CEB" w14:paraId="72E17A9A" w14:textId="248159EE">
      <w:pPr>
        <w:pStyle w:val="Heading1"/>
        <w:rPr>
          <w:lang w:val="en-US"/>
        </w:rPr>
      </w:pPr>
      <w:r>
        <w:rPr>
          <w:lang w:val="en-US"/>
        </w:rPr>
        <w:br w:type="page"/>
      </w:r>
      <w:r w:rsidR="00F372ED">
        <w:rPr>
          <w:lang w:val="en-US"/>
        </w:rPr>
        <w:lastRenderedPageBreak/>
        <w:t>2</w:t>
      </w:r>
      <w:r w:rsidRPr="006224AC" w:rsidR="006224AC">
        <w:rPr>
          <w:lang w:val="en-US"/>
        </w:rPr>
        <w:t>. Introduction</w:t>
      </w:r>
    </w:p>
    <w:p w:rsidRPr="006224AC" w:rsidR="0044493C" w:rsidP="6E33F2F7" w:rsidRDefault="006224AC" w14:paraId="4F294CAC" w14:textId="77777777">
      <w:pPr>
        <w:pStyle w:val="Heading2"/>
        <w:jc w:val="left"/>
        <w:rPr>
          <w:lang w:val="en-US"/>
        </w:rPr>
      </w:pPr>
      <w:r w:rsidRPr="6E33F2F7" w:rsidR="006224AC">
        <w:rPr>
          <w:lang w:val="en-US"/>
        </w:rPr>
        <w:t>2.1 Project aim</w:t>
      </w:r>
    </w:p>
    <w:p w:rsidRPr="006224AC" w:rsidR="0044493C" w:rsidRDefault="006224AC" w14:paraId="7E6F3D85" w14:textId="563F1751">
      <w:pPr>
        <w:spacing w:after="200" w:line="240" w:lineRule="auto"/>
        <w:jc w:val="both"/>
        <w:rPr>
          <w:lang w:val="en-US"/>
        </w:rPr>
      </w:pPr>
      <w:r w:rsidRPr="6E33F2F7" w:rsidR="006224AC">
        <w:rPr>
          <w:lang w:val="en-US"/>
        </w:rPr>
        <w:t xml:space="preserve">Our project aims to assist American Diabetes Association (ADA) in their mission to </w:t>
      </w:r>
      <w:r w:rsidRPr="6E33F2F7" w:rsidR="2B174783">
        <w:rPr>
          <w:lang w:val="en-US"/>
        </w:rPr>
        <w:t>fight</w:t>
      </w:r>
      <w:r w:rsidRPr="6E33F2F7" w:rsidR="006224AC">
        <w:rPr>
          <w:lang w:val="en-US"/>
        </w:rPr>
        <w:t xml:space="preserve"> diabetes in the US. We aim to do this through analytics, which can allow us to draw greater insights to specific indicators that aid the ADA in predicting whether segments of the population are likely to develop diabetes, and </w:t>
      </w:r>
      <w:r w:rsidRPr="6E33F2F7" w:rsidR="001B5641">
        <w:rPr>
          <w:lang w:val="en-US"/>
        </w:rPr>
        <w:t>prioritize</w:t>
      </w:r>
      <w:r w:rsidRPr="6E33F2F7" w:rsidR="006224AC">
        <w:rPr>
          <w:lang w:val="en-US"/>
        </w:rPr>
        <w:t xml:space="preserve"> early detection</w:t>
      </w:r>
      <w:r w:rsidRPr="6E33F2F7" w:rsidR="277A1948">
        <w:rPr>
          <w:lang w:val="en-US"/>
        </w:rPr>
        <w:t xml:space="preserve"> </w:t>
      </w:r>
      <w:r w:rsidRPr="6E33F2F7" w:rsidR="006224AC">
        <w:rPr>
          <w:lang w:val="en-US"/>
        </w:rPr>
        <w:t>and prevention plans for them.</w:t>
      </w:r>
    </w:p>
    <w:p w:rsidRPr="006224AC" w:rsidR="0044493C" w:rsidRDefault="006224AC" w14:paraId="0C980BC2" w14:textId="486004A8">
      <w:pPr>
        <w:spacing w:after="200" w:line="240" w:lineRule="auto"/>
        <w:jc w:val="both"/>
        <w:rPr>
          <w:lang w:val="en-US"/>
        </w:rPr>
      </w:pPr>
      <w:r w:rsidRPr="6E33F2F7" w:rsidR="006224AC">
        <w:rPr>
          <w:lang w:val="en-US"/>
        </w:rPr>
        <w:t xml:space="preserve">It is established that patients with Type 2 diabetes can be </w:t>
      </w:r>
      <w:r w:rsidRPr="6E33F2F7" w:rsidR="53EB09AF">
        <w:rPr>
          <w:lang w:val="en-US"/>
        </w:rPr>
        <w:t xml:space="preserve">screened and diagnosed </w:t>
      </w:r>
      <w:r w:rsidRPr="6E33F2F7" w:rsidR="006224AC">
        <w:rPr>
          <w:lang w:val="en-US"/>
        </w:rPr>
        <w:t xml:space="preserve">by doing several tests such as the fasting plasma glucose, oral glucose tolerance and random plasma glucose test (U.S Department of Health &amp; Human Services, 2004). However, how social, </w:t>
      </w:r>
      <w:r w:rsidRPr="6E33F2F7" w:rsidR="001B5641">
        <w:rPr>
          <w:lang w:val="en-US"/>
        </w:rPr>
        <w:t>economic,</w:t>
      </w:r>
      <w:r w:rsidRPr="6E33F2F7" w:rsidR="006224AC">
        <w:rPr>
          <w:lang w:val="en-US"/>
        </w:rPr>
        <w:t xml:space="preserve"> and environmental factors contribute to diabetes is not as well understood. By studying these factors, ADA will be able to</w:t>
      </w:r>
    </w:p>
    <w:p w:rsidRPr="006224AC" w:rsidR="0044493C" w:rsidRDefault="006224AC" w14:paraId="4007CF71" w14:textId="77777777">
      <w:pPr>
        <w:numPr>
          <w:ilvl w:val="0"/>
          <w:numId w:val="29"/>
        </w:numPr>
        <w:spacing w:after="200" w:line="240" w:lineRule="auto"/>
        <w:ind w:left="0" w:firstLine="0"/>
        <w:jc w:val="both"/>
        <w:rPr>
          <w:lang w:val="en-US"/>
        </w:rPr>
      </w:pPr>
      <w:r w:rsidRPr="6E33F2F7" w:rsidR="006224AC">
        <w:rPr>
          <w:lang w:val="en-US"/>
        </w:rPr>
        <w:t>Provide a more holistic risk assessment for detecting diabetes on the individual level, and</w:t>
      </w:r>
    </w:p>
    <w:p w:rsidRPr="006224AC" w:rsidR="0044493C" w:rsidRDefault="006224AC" w14:paraId="06AE0436" w14:textId="08358272">
      <w:pPr>
        <w:numPr>
          <w:ilvl w:val="0"/>
          <w:numId w:val="29"/>
        </w:numPr>
        <w:spacing w:after="200" w:line="240" w:lineRule="auto"/>
        <w:ind w:left="0" w:firstLine="0"/>
        <w:jc w:val="both"/>
        <w:rPr>
          <w:lang w:val="en-US"/>
        </w:rPr>
      </w:pPr>
      <w:r w:rsidRPr="6E33F2F7" w:rsidR="006224AC">
        <w:rPr>
          <w:lang w:val="en-US"/>
        </w:rPr>
        <w:t>Design more effective policies</w:t>
      </w:r>
      <w:r w:rsidRPr="6E33F2F7" w:rsidR="18550D1F">
        <w:rPr>
          <w:lang w:val="en-US"/>
        </w:rPr>
        <w:t xml:space="preserve"> and programs</w:t>
      </w:r>
      <w:r w:rsidRPr="6E33F2F7" w:rsidR="006224AC">
        <w:rPr>
          <w:lang w:val="en-US"/>
        </w:rPr>
        <w:t xml:space="preserve"> that reduce the prevalence of diabetes.</w:t>
      </w:r>
    </w:p>
    <w:p w:rsidRPr="001B5641" w:rsidR="0044493C" w:rsidRDefault="006224AC" w14:paraId="5CE43D25" w14:textId="77777777">
      <w:pPr>
        <w:pStyle w:val="Heading2"/>
        <w:rPr>
          <w:bCs/>
          <w:lang w:val="en-US"/>
        </w:rPr>
      </w:pPr>
      <w:bookmarkStart w:name="_xman04zbydh3" w:colFirst="0" w:colLast="0" w:id="10"/>
      <w:bookmarkEnd w:id="10"/>
      <w:r w:rsidRPr="006224AC">
        <w:rPr>
          <w:lang w:val="en-US"/>
        </w:rPr>
        <w:t>2.2 Background on Type 2 Diabetes</w:t>
      </w:r>
    </w:p>
    <w:p w:rsidRPr="001B5641" w:rsidR="0044493C" w:rsidP="001B5641" w:rsidRDefault="006224AC" w14:paraId="3B0A90C1" w14:textId="77777777">
      <w:pPr>
        <w:numPr>
          <w:ilvl w:val="0"/>
          <w:numId w:val="20"/>
        </w:numPr>
        <w:spacing w:after="200" w:line="240" w:lineRule="auto"/>
        <w:ind w:left="0" w:firstLine="360"/>
        <w:jc w:val="both"/>
        <w:rPr>
          <w:bCs/>
          <w:lang w:val="en-US"/>
        </w:rPr>
      </w:pPr>
      <w:r w:rsidRPr="001B5641">
        <w:rPr>
          <w:bCs/>
          <w:lang w:val="en-US"/>
        </w:rPr>
        <w:t>What is Diabetes?</w:t>
      </w:r>
    </w:p>
    <w:p w:rsidRPr="001B5641" w:rsidR="0044493C" w:rsidP="2F5406A3" w:rsidRDefault="006224AC" w14:paraId="1F600D90" w14:textId="562E21AF">
      <w:pPr>
        <w:spacing w:after="200" w:line="240" w:lineRule="auto"/>
        <w:jc w:val="both"/>
        <w:rPr>
          <w:lang w:val="en-US"/>
        </w:rPr>
      </w:pPr>
      <w:r w:rsidRPr="2F5406A3" w:rsidR="006224AC">
        <w:rPr>
          <w:lang w:val="en-US"/>
        </w:rPr>
        <w:t>Diabetes is a group of metabolic diseases characterized by hyperglycemia resulting from defects in insulin secretion, insulin action, or both (A</w:t>
      </w:r>
      <w:r w:rsidRPr="2F5406A3" w:rsidR="148AC38E">
        <w:rPr>
          <w:lang w:val="en-US"/>
        </w:rPr>
        <w:t>DA</w:t>
      </w:r>
      <w:r w:rsidRPr="2F5406A3" w:rsidR="006224AC">
        <w:rPr>
          <w:lang w:val="en-US"/>
        </w:rPr>
        <w:t>, n.d.). Our study will focus on type 2 diabetes, as according to the National Diabetes Statistics Report (2020), 90% to 95% of all diabetes are caused by type 2 diabetes (Centers for Disease Control and Prevention, 2020).</w:t>
      </w:r>
    </w:p>
    <w:p w:rsidRPr="001B5641" w:rsidR="0044493C" w:rsidP="001B5641" w:rsidRDefault="006224AC" w14:paraId="42F511CC" w14:textId="77777777">
      <w:pPr>
        <w:numPr>
          <w:ilvl w:val="0"/>
          <w:numId w:val="20"/>
        </w:numPr>
        <w:spacing w:after="200" w:line="240" w:lineRule="auto"/>
        <w:jc w:val="both"/>
        <w:rPr>
          <w:bCs/>
          <w:lang w:val="en-US"/>
        </w:rPr>
      </w:pPr>
      <w:r w:rsidRPr="001B5641">
        <w:rPr>
          <w:bCs/>
          <w:lang w:val="en-US"/>
        </w:rPr>
        <w:t>Diabetes as a global pandemic</w:t>
      </w:r>
    </w:p>
    <w:p w:rsidRPr="006224AC" w:rsidR="0044493C" w:rsidRDefault="006224AC" w14:paraId="4EB899B2" w14:textId="77777777">
      <w:pPr>
        <w:spacing w:after="200" w:line="240" w:lineRule="auto"/>
        <w:jc w:val="both"/>
        <w:rPr>
          <w:lang w:val="en-US"/>
        </w:rPr>
      </w:pPr>
      <w:r w:rsidRPr="006224AC">
        <w:rPr>
          <w:lang w:val="en-US"/>
        </w:rPr>
        <w:t>Diabetes is a global pandemic. Half a billion people worldwide are living with diabetes and this number is projected to increase to an astonishing 25% in 2030 and 51% in 2045 (Saeedi et al., 2019).</w:t>
      </w:r>
    </w:p>
    <w:p w:rsidRPr="001B5641" w:rsidR="0044493C" w:rsidP="001B5641" w:rsidRDefault="006224AC" w14:paraId="1AED32A9" w14:textId="77777777">
      <w:pPr>
        <w:numPr>
          <w:ilvl w:val="0"/>
          <w:numId w:val="20"/>
        </w:numPr>
        <w:spacing w:after="200" w:line="240" w:lineRule="auto"/>
        <w:ind w:left="0" w:firstLine="360"/>
        <w:jc w:val="both"/>
        <w:rPr>
          <w:bCs/>
          <w:lang w:val="en-US"/>
        </w:rPr>
      </w:pPr>
      <w:r w:rsidRPr="001B5641">
        <w:rPr>
          <w:bCs/>
          <w:lang w:val="en-US"/>
        </w:rPr>
        <w:t>Effects of Diabetes</w:t>
      </w:r>
    </w:p>
    <w:p w:rsidRPr="006224AC" w:rsidR="0044493C" w:rsidRDefault="006224AC" w14:paraId="18BD2D93" w14:textId="60A49CC5">
      <w:pPr>
        <w:spacing w:after="200" w:line="240" w:lineRule="auto"/>
        <w:jc w:val="both"/>
        <w:rPr>
          <w:lang w:val="en-US"/>
        </w:rPr>
      </w:pPr>
      <w:r w:rsidRPr="2F5406A3" w:rsidR="006224AC">
        <w:rPr>
          <w:lang w:val="en-US"/>
        </w:rPr>
        <w:t xml:space="preserve">Disease leads to a lower quality of life for the individual, and overall decreased productivity for society. </w:t>
      </w:r>
      <w:r w:rsidRPr="2F5406A3" w:rsidR="006224AC">
        <w:rPr>
          <w:highlight w:val="white"/>
          <w:lang w:val="en-US"/>
        </w:rPr>
        <w:t xml:space="preserve">The decrease in productivity and wellbeing has long been a cause for concern for governments, whose role is to </w:t>
      </w:r>
      <w:r w:rsidRPr="2F5406A3" w:rsidR="001B5641">
        <w:rPr>
          <w:highlight w:val="white"/>
          <w:lang w:val="en-US"/>
        </w:rPr>
        <w:t>maximize</w:t>
      </w:r>
      <w:r w:rsidRPr="2F5406A3" w:rsidR="006224AC">
        <w:rPr>
          <w:highlight w:val="white"/>
          <w:lang w:val="en-US"/>
        </w:rPr>
        <w:t xml:space="preserve"> the welfare of their people. According to </w:t>
      </w:r>
      <w:proofErr w:type="spellStart"/>
      <w:r w:rsidRPr="2F5406A3" w:rsidR="006224AC">
        <w:rPr>
          <w:highlight w:val="white"/>
          <w:lang w:val="en-US"/>
        </w:rPr>
        <w:t>Tuncelli</w:t>
      </w:r>
      <w:proofErr w:type="spellEnd"/>
      <w:r w:rsidRPr="2F5406A3" w:rsidR="006224AC">
        <w:rPr>
          <w:highlight w:val="white"/>
          <w:lang w:val="en-US"/>
        </w:rPr>
        <w:t xml:space="preserve"> K. (2005), “diabetes affects patients, employers, and society not only by reducing employment but also by contributing to work loss and health-related work limitations for those who remain employed.”</w:t>
      </w:r>
    </w:p>
    <w:p w:rsidRPr="001B5641" w:rsidR="0044493C" w:rsidP="001B5641" w:rsidRDefault="006224AC" w14:paraId="2C8A3260" w14:textId="77777777">
      <w:pPr>
        <w:numPr>
          <w:ilvl w:val="0"/>
          <w:numId w:val="20"/>
        </w:numPr>
        <w:spacing w:after="200" w:line="240" w:lineRule="auto"/>
        <w:ind w:left="0" w:firstLine="360"/>
        <w:jc w:val="both"/>
        <w:rPr>
          <w:bCs/>
          <w:lang w:val="en-US"/>
        </w:rPr>
      </w:pPr>
      <w:r w:rsidRPr="001B5641">
        <w:rPr>
          <w:bCs/>
          <w:lang w:val="en-US"/>
        </w:rPr>
        <w:t>Reasons to detect diabetes early on</w:t>
      </w:r>
    </w:p>
    <w:p w:rsidRPr="006224AC" w:rsidR="0044493C" w:rsidRDefault="006224AC" w14:paraId="4CBB5BC6" w14:textId="771BE209">
      <w:pPr>
        <w:pStyle w:val="Title"/>
        <w:keepNext w:val="0"/>
        <w:keepLines w:val="0"/>
        <w:spacing w:after="200" w:line="240" w:lineRule="auto"/>
        <w:jc w:val="both"/>
        <w:rPr>
          <w:lang w:val="en-US"/>
        </w:rPr>
      </w:pPr>
      <w:bookmarkStart w:name="_27me3dr7yems" w:id="11"/>
      <w:bookmarkEnd w:id="11"/>
      <w:r w:rsidRPr="2F5406A3" w:rsidR="006224AC">
        <w:rPr>
          <w:sz w:val="22"/>
          <w:szCs w:val="22"/>
          <w:lang w:val="en-US"/>
        </w:rPr>
        <w:t xml:space="preserve">As with many diseases and medical conditions, early detection is critical when it comes to survivability and recoverability of a patient. This is an especially salient point in diabetes, as diabetes is incurable. Furthermore, diabetes </w:t>
      </w:r>
      <w:r w:rsidRPr="2F5406A3" w:rsidR="2C73213A">
        <w:rPr>
          <w:sz w:val="22"/>
          <w:szCs w:val="22"/>
          <w:lang w:val="en-US"/>
        </w:rPr>
        <w:t>exacerbates</w:t>
      </w:r>
      <w:r w:rsidRPr="2F5406A3" w:rsidR="006224AC">
        <w:rPr>
          <w:sz w:val="22"/>
          <w:szCs w:val="22"/>
          <w:lang w:val="en-US"/>
        </w:rPr>
        <w:t xml:space="preserve"> other health complications a patient might have, such as premature heart disease, stroke, blindness, limb amputations, and kidney failure. (U.S Department of Health &amp; Human Services, 2004). </w:t>
      </w:r>
    </w:p>
    <w:p w:rsidRPr="006224AC" w:rsidR="0044493C" w:rsidRDefault="006224AC" w14:paraId="4ABC9F09" w14:textId="77777777">
      <w:pPr>
        <w:pStyle w:val="Heading2"/>
        <w:rPr>
          <w:lang w:val="en-US"/>
        </w:rPr>
      </w:pPr>
      <w:bookmarkStart w:name="_1cmm1nkhq2v6" w:colFirst="0" w:colLast="0" w:id="12"/>
      <w:bookmarkEnd w:id="12"/>
      <w:r w:rsidRPr="006224AC">
        <w:rPr>
          <w:lang w:val="en-US"/>
        </w:rPr>
        <w:t>2.3 Case Justification</w:t>
      </w:r>
    </w:p>
    <w:p w:rsidRPr="001B5641" w:rsidR="0044493C" w:rsidP="001B5641" w:rsidRDefault="006224AC" w14:paraId="412DE985" w14:textId="77777777">
      <w:pPr>
        <w:numPr>
          <w:ilvl w:val="0"/>
          <w:numId w:val="31"/>
        </w:numPr>
        <w:spacing w:after="200" w:line="240" w:lineRule="auto"/>
        <w:ind w:left="0" w:firstLine="360"/>
        <w:rPr>
          <w:bCs/>
          <w:lang w:val="en-US"/>
        </w:rPr>
      </w:pPr>
      <w:r w:rsidRPr="001B5641">
        <w:rPr>
          <w:bCs/>
          <w:lang w:val="en-US"/>
        </w:rPr>
        <w:t>Background on the Diabetes Situation in the United States</w:t>
      </w:r>
    </w:p>
    <w:p w:rsidRPr="006224AC" w:rsidR="0044493C" w:rsidRDefault="006224AC" w14:paraId="19647793" w14:textId="6BD16A80">
      <w:pPr>
        <w:pStyle w:val="Title"/>
        <w:keepNext w:val="0"/>
        <w:keepLines w:val="0"/>
        <w:spacing w:after="200" w:line="240" w:lineRule="auto"/>
        <w:jc w:val="both"/>
        <w:rPr>
          <w:lang w:val="en-US"/>
        </w:rPr>
      </w:pPr>
      <w:r w:rsidRPr="2F5406A3" w:rsidR="006224AC">
        <w:rPr>
          <w:sz w:val="22"/>
          <w:szCs w:val="22"/>
          <w:lang w:val="en-US"/>
        </w:rPr>
        <w:t>The US is fighting an uphill battle against diabetes. With more than a 100 million cases of diabetes and prediabetes, 30% of the population are at risk of facing complications caused by diabetes (Centers for Disease Control and Prevention, 2018). Despite being a first-world country with one of the best healthcare systems in the world, 90% of its prediabetic citizens and 25% of its diabetic citizens are oblivious to their conditions (</w:t>
      </w:r>
      <w:r w:rsidRPr="2F5406A3" w:rsidR="006224AC">
        <w:rPr>
          <w:sz w:val="22"/>
          <w:szCs w:val="22"/>
          <w:highlight w:val="white"/>
          <w:lang w:val="en-US"/>
        </w:rPr>
        <w:t>Centers for Disease Control and Prevention</w:t>
      </w:r>
      <w:r w:rsidRPr="2F5406A3" w:rsidR="006224AC">
        <w:rPr>
          <w:sz w:val="22"/>
          <w:szCs w:val="22"/>
          <w:lang w:val="en-US"/>
        </w:rPr>
        <w:t>, 2020). Ignorance prevents individuals from seeking medical aid or changing their lifestyle to prevent/minimize late-stage effects such as premature heart disease, stroke, blindness, and limb amputation. On a macro front, diabetes imposes a $327B strain on the already stretched national healthcare system in 2017 (A</w:t>
      </w:r>
      <w:r w:rsidRPr="2F5406A3" w:rsidR="5853F114">
        <w:rPr>
          <w:sz w:val="22"/>
          <w:szCs w:val="22"/>
          <w:lang w:val="en-US"/>
        </w:rPr>
        <w:t>DA</w:t>
      </w:r>
      <w:r w:rsidRPr="2F5406A3" w:rsidR="006224AC">
        <w:rPr>
          <w:sz w:val="22"/>
          <w:szCs w:val="22"/>
          <w:lang w:val="en-US"/>
        </w:rPr>
        <w:t>, 2018).</w:t>
      </w:r>
    </w:p>
    <w:p w:rsidRPr="006224AC" w:rsidR="0044493C" w:rsidRDefault="006224AC" w14:paraId="3E4BF73A" w14:textId="69E25B5C">
      <w:pPr>
        <w:spacing w:after="200" w:line="240" w:lineRule="auto"/>
        <w:jc w:val="both"/>
        <w:rPr>
          <w:lang w:val="en-US"/>
        </w:rPr>
      </w:pPr>
      <w:r w:rsidRPr="2F5406A3" w:rsidR="006224AC">
        <w:rPr>
          <w:lang w:val="en-US"/>
        </w:rPr>
        <w:t>Diabetes is on an upwards trend from 1999 to 2016. The total number of diabetics amongst adults aged 18 or older grew from 9.5% to 12.0% between the period of 1999 to 2016 (Centers for Disease Control and Prevention, 2020)</w:t>
      </w:r>
      <w:r w:rsidRPr="2F5406A3" w:rsidR="615BE11E">
        <w:rPr>
          <w:lang w:val="en-US"/>
        </w:rPr>
        <w:t>, and this number is only projected to increase.</w:t>
      </w:r>
    </w:p>
    <w:p w:rsidRPr="001B5641" w:rsidR="0044493C" w:rsidP="001B5641" w:rsidRDefault="006224AC" w14:paraId="03584816" w14:textId="78BC699A">
      <w:pPr>
        <w:numPr>
          <w:ilvl w:val="0"/>
          <w:numId w:val="31"/>
        </w:numPr>
        <w:spacing w:after="200" w:line="240" w:lineRule="auto"/>
        <w:ind w:left="360" w:firstLine="0"/>
        <w:jc w:val="both"/>
        <w:rPr>
          <w:bCs/>
          <w:lang w:val="en-US"/>
        </w:rPr>
      </w:pPr>
      <w:r w:rsidRPr="001B5641">
        <w:rPr>
          <w:bCs/>
          <w:lang w:val="en-US"/>
        </w:rPr>
        <w:t>Gap in Current Research</w:t>
      </w:r>
    </w:p>
    <w:p w:rsidRPr="006224AC" w:rsidR="0044493C" w:rsidRDefault="006224AC" w14:paraId="6CD22990" w14:textId="77777777">
      <w:pPr>
        <w:spacing w:after="200" w:line="240" w:lineRule="auto"/>
        <w:jc w:val="both"/>
        <w:rPr>
          <w:lang w:val="en-US"/>
        </w:rPr>
      </w:pPr>
      <w:r w:rsidRPr="006224AC">
        <w:rPr>
          <w:lang w:val="en-US"/>
        </w:rPr>
        <w:t xml:space="preserve">Social determinants of health (SDOH) have been researched to examine its impact on the US population. SDOH are the conditions in the environments where people are born, live, learn, work, play, worship, and age that affect a wide range of health, functioning, and quality-of-life outcomes and risks (Office of Disease Prevention and Health Promotion, 2020). </w:t>
      </w:r>
    </w:p>
    <w:p w:rsidRPr="006224AC" w:rsidR="0044493C" w:rsidRDefault="006224AC" w14:paraId="559174A5" w14:textId="77777777">
      <w:pPr>
        <w:spacing w:line="240" w:lineRule="auto"/>
        <w:jc w:val="both"/>
        <w:rPr>
          <w:lang w:val="en-US"/>
        </w:rPr>
      </w:pPr>
      <w:r w:rsidRPr="006224AC">
        <w:rPr>
          <w:lang w:val="en-US"/>
        </w:rPr>
        <w:t>SDOH includes:</w:t>
      </w:r>
    </w:p>
    <w:p w:rsidRPr="006224AC" w:rsidR="0044493C" w:rsidRDefault="006224AC" w14:paraId="4834B72E" w14:textId="77777777">
      <w:pPr>
        <w:spacing w:line="240" w:lineRule="auto"/>
        <w:jc w:val="both"/>
        <w:rPr>
          <w:lang w:val="en-US"/>
        </w:rPr>
      </w:pPr>
      <w:r w:rsidRPr="006224AC">
        <w:rPr>
          <w:lang w:val="en-US"/>
        </w:rPr>
        <w:t>(1) Economic Stability</w:t>
      </w:r>
    </w:p>
    <w:p w:rsidRPr="006224AC" w:rsidR="0044493C" w:rsidRDefault="006224AC" w14:paraId="2964465D" w14:textId="77777777">
      <w:pPr>
        <w:spacing w:line="240" w:lineRule="auto"/>
        <w:jc w:val="both"/>
        <w:rPr>
          <w:lang w:val="en-US"/>
        </w:rPr>
      </w:pPr>
      <w:r w:rsidRPr="006224AC">
        <w:rPr>
          <w:lang w:val="en-US"/>
        </w:rPr>
        <w:t>(2) Education Access and Quality</w:t>
      </w:r>
    </w:p>
    <w:p w:rsidRPr="006224AC" w:rsidR="0044493C" w:rsidRDefault="006224AC" w14:paraId="06EC31C9" w14:textId="77777777">
      <w:pPr>
        <w:spacing w:line="240" w:lineRule="auto"/>
        <w:jc w:val="both"/>
        <w:rPr>
          <w:lang w:val="en-US"/>
        </w:rPr>
      </w:pPr>
      <w:r w:rsidRPr="006224AC">
        <w:rPr>
          <w:lang w:val="en-US"/>
        </w:rPr>
        <w:t>(3) Health Care Access and Quality</w:t>
      </w:r>
    </w:p>
    <w:p w:rsidRPr="006224AC" w:rsidR="0044493C" w:rsidRDefault="006224AC" w14:paraId="2E3E90E3" w14:textId="77777777">
      <w:pPr>
        <w:spacing w:line="240" w:lineRule="auto"/>
        <w:jc w:val="both"/>
        <w:rPr>
          <w:lang w:val="en-US"/>
        </w:rPr>
      </w:pPr>
      <w:r w:rsidRPr="006224AC">
        <w:rPr>
          <w:lang w:val="en-US"/>
        </w:rPr>
        <w:t>(4) Neighborhood and Built Environment</w:t>
      </w:r>
    </w:p>
    <w:p w:rsidRPr="006224AC" w:rsidR="0044493C" w:rsidRDefault="006224AC" w14:paraId="31491607" w14:textId="77777777">
      <w:pPr>
        <w:spacing w:after="200" w:line="240" w:lineRule="auto"/>
        <w:jc w:val="both"/>
        <w:rPr>
          <w:lang w:val="en-US"/>
        </w:rPr>
      </w:pPr>
      <w:r w:rsidRPr="006224AC">
        <w:rPr>
          <w:lang w:val="en-US"/>
        </w:rPr>
        <w:t>(5) Social and Community Context</w:t>
      </w:r>
    </w:p>
    <w:p w:rsidRPr="006224AC" w:rsidR="0044493C" w:rsidRDefault="006224AC" w14:paraId="108D798B" w14:textId="57F78B4E">
      <w:pPr>
        <w:spacing w:after="200" w:line="240" w:lineRule="auto"/>
        <w:jc w:val="both"/>
        <w:rPr>
          <w:lang w:val="en-US"/>
        </w:rPr>
      </w:pPr>
      <w:r w:rsidRPr="2F5406A3" w:rsidR="006224AC">
        <w:rPr>
          <w:lang w:val="en-US"/>
        </w:rPr>
        <w:t xml:space="preserve">However, there </w:t>
      </w:r>
      <w:r w:rsidRPr="2F5406A3" w:rsidR="001B5641">
        <w:rPr>
          <w:lang w:val="en-US"/>
        </w:rPr>
        <w:t>remain</w:t>
      </w:r>
      <w:r w:rsidRPr="2F5406A3" w:rsidR="001B5641">
        <w:rPr>
          <w:lang w:val="en-US"/>
        </w:rPr>
        <w:t xml:space="preserve"> </w:t>
      </w:r>
      <w:r w:rsidRPr="2F5406A3" w:rsidR="006224AC">
        <w:rPr>
          <w:lang w:val="en-US"/>
        </w:rPr>
        <w:t>gap</w:t>
      </w:r>
      <w:r w:rsidRPr="2F5406A3" w:rsidR="001B5641">
        <w:rPr>
          <w:lang w:val="en-US"/>
        </w:rPr>
        <w:t>s</w:t>
      </w:r>
      <w:r w:rsidRPr="2F5406A3" w:rsidR="006224AC">
        <w:rPr>
          <w:lang w:val="en-US"/>
        </w:rPr>
        <w:t xml:space="preserve"> in the study of how people of different characteristics (e.g., age groups or socio-economic statuses) may be differentially impacted by SDOH, which in turn affect their risk of contracting diabetes (A</w:t>
      </w:r>
      <w:r w:rsidRPr="2F5406A3" w:rsidR="33834F3E">
        <w:rPr>
          <w:lang w:val="en-US"/>
        </w:rPr>
        <w:t>DA,</w:t>
      </w:r>
      <w:r w:rsidRPr="2F5406A3" w:rsidR="006224AC">
        <w:rPr>
          <w:lang w:val="en-US"/>
        </w:rPr>
        <w:t xml:space="preserve"> n.d.). </w:t>
      </w:r>
      <w:r w:rsidRPr="2F5406A3" w:rsidR="006224AC">
        <w:rPr>
          <w:lang w:val="en-US"/>
        </w:rPr>
        <w:t xml:space="preserve">Therefore, SDOHs will be examined in accordance with different characteristics </w:t>
      </w:r>
      <w:r w:rsidRPr="2F5406A3" w:rsidR="001B5641">
        <w:rPr>
          <w:lang w:val="en-US"/>
        </w:rPr>
        <w:t>to</w:t>
      </w:r>
      <w:r w:rsidRPr="2F5406A3" w:rsidR="006224AC">
        <w:rPr>
          <w:lang w:val="en-US"/>
        </w:rPr>
        <w:t xml:space="preserve"> contribute to a better understanding of its impact on diabetes risk.</w:t>
      </w:r>
    </w:p>
    <w:p w:rsidRPr="006224AC" w:rsidR="0044493C" w:rsidRDefault="006224AC" w14:paraId="1E7C916E" w14:textId="77777777">
      <w:pPr>
        <w:pStyle w:val="Heading1"/>
        <w:rPr>
          <w:rFonts w:ascii="Roboto" w:hAnsi="Roboto" w:eastAsia="Roboto" w:cs="Roboto"/>
          <w:color w:val="000000"/>
          <w:lang w:val="en-US"/>
        </w:rPr>
      </w:pPr>
      <w:bookmarkStart w:name="_nswme2cgod04" w:colFirst="0" w:colLast="0" w:id="13"/>
      <w:bookmarkEnd w:id="13"/>
      <w:r w:rsidRPr="006224AC">
        <w:rPr>
          <w:color w:val="000000"/>
          <w:lang w:val="en-US"/>
        </w:rPr>
        <w:t>3. Situational Analysis</w:t>
      </w:r>
    </w:p>
    <w:p w:rsidRPr="006224AC" w:rsidR="0044493C" w:rsidRDefault="006224AC" w14:paraId="2BE3EAD3" w14:textId="77777777">
      <w:pPr>
        <w:pStyle w:val="Heading2"/>
        <w:rPr>
          <w:lang w:val="en-US"/>
        </w:rPr>
      </w:pPr>
      <w:bookmarkStart w:name="_ql7z0rjyxvey" w:colFirst="0" w:colLast="0" w:id="14"/>
      <w:bookmarkEnd w:id="14"/>
      <w:r w:rsidRPr="006224AC">
        <w:rPr>
          <w:lang w:val="en-US"/>
        </w:rPr>
        <w:t>3.1 PEST Analysis</w:t>
      </w:r>
    </w:p>
    <w:p w:rsidRPr="006224AC" w:rsidR="0044493C" w:rsidRDefault="006224AC" w14:paraId="61B46D87" w14:textId="4B664FE8">
      <w:pPr>
        <w:shd w:val="clear" w:color="auto" w:fill="FFFFFF"/>
        <w:spacing w:after="200" w:line="240" w:lineRule="auto"/>
        <w:jc w:val="both"/>
        <w:rPr>
          <w:lang w:val="en-US"/>
        </w:rPr>
      </w:pPr>
      <w:r w:rsidRPr="006224AC">
        <w:rPr>
          <w:lang w:val="en-US"/>
        </w:rPr>
        <w:t xml:space="preserve">Through the PEST analysis, important external factors that should be taken into consideration </w:t>
      </w:r>
      <w:r w:rsidRPr="006224AC" w:rsidR="001B5641">
        <w:rPr>
          <w:lang w:val="en-US"/>
        </w:rPr>
        <w:t>to</w:t>
      </w:r>
      <w:r w:rsidRPr="006224AC">
        <w:rPr>
          <w:lang w:val="en-US"/>
        </w:rPr>
        <w:t xml:space="preserve"> assess the viability of our project, and to guide our solution generation. The following factors are identified as important from the PEST analysis:</w:t>
      </w:r>
    </w:p>
    <w:p w:rsidRPr="006224AC" w:rsidR="0044493C" w:rsidRDefault="006224AC" w14:paraId="61DABBD1" w14:textId="77777777">
      <w:pPr>
        <w:pStyle w:val="Heading3"/>
        <w:rPr>
          <w:lang w:val="en-US"/>
        </w:rPr>
      </w:pPr>
      <w:bookmarkStart w:name="_scsif3sliu3t" w:colFirst="0" w:colLast="0" w:id="15"/>
      <w:bookmarkEnd w:id="15"/>
      <w:r w:rsidRPr="006224AC">
        <w:rPr>
          <w:lang w:val="en-US"/>
        </w:rPr>
        <w:t>3.1.1 Political factors</w:t>
      </w:r>
    </w:p>
    <w:p w:rsidRPr="006224AC" w:rsidR="0044493C" w:rsidRDefault="006224AC" w14:paraId="1F6430B9" w14:textId="44AFCFAC">
      <w:pPr>
        <w:shd w:val="clear" w:color="auto" w:fill="FFFFFF"/>
        <w:spacing w:after="200" w:line="240" w:lineRule="auto"/>
        <w:jc w:val="both"/>
        <w:rPr>
          <w:lang w:val="en-US"/>
        </w:rPr>
      </w:pPr>
      <w:r w:rsidRPr="006224AC">
        <w:rPr>
          <w:lang w:val="en-US"/>
        </w:rPr>
        <w:t>As of 2019, the US remains neither very politically stable nor unstable, standing at 0.3 on the political stability index (-2.5 weak; 2.5 strong) (The World Bank, 2019). This is attributed to its developed political and economic system, which enforces stability in the daily lives of US citizens. This means that it is worth exploring collaboration with governmental bodies in the formation of our solutions, since the political climate in the US is quite stable.</w:t>
      </w:r>
    </w:p>
    <w:p w:rsidRPr="006224AC" w:rsidR="0044493C" w:rsidP="2F5406A3" w:rsidRDefault="006224AC" w14:paraId="61ADDCFB" w14:textId="4FA384B8">
      <w:pPr>
        <w:shd w:val="clear" w:color="auto" w:fill="FFFFFF" w:themeFill="background1"/>
        <w:spacing w:after="200" w:line="240" w:lineRule="auto"/>
        <w:jc w:val="both"/>
        <w:rPr>
          <w:lang w:val="en-US"/>
        </w:rPr>
      </w:pPr>
      <w:r w:rsidRPr="2F5406A3" w:rsidR="006224AC">
        <w:rPr>
          <w:lang w:val="en-US"/>
        </w:rPr>
        <w:t xml:space="preserve">America is dominated by 2 political parties - the Republican Party and the Democratic Party. Depending on which political ideology the citizen is subscribed to, their sentiments towards the American government </w:t>
      </w:r>
      <w:r w:rsidRPr="2F5406A3" w:rsidR="006224AC">
        <w:rPr>
          <w:lang w:val="en-US"/>
        </w:rPr>
        <w:t xml:space="preserve">and general beliefs differ (Pew Research Center, 2020). Hence, it might be important to </w:t>
      </w:r>
      <w:r w:rsidRPr="2F5406A3" w:rsidR="6E6ECC63">
        <w:rPr>
          <w:lang w:val="en-US"/>
        </w:rPr>
        <w:t>deliver our solution through a politically neutral channel</w:t>
      </w:r>
      <w:r w:rsidRPr="2F5406A3" w:rsidR="57D105C9">
        <w:rPr>
          <w:lang w:val="en-US"/>
        </w:rPr>
        <w:t xml:space="preserve"> (such as </w:t>
      </w:r>
      <w:r w:rsidRPr="2F5406A3" w:rsidR="7FAE60DD">
        <w:rPr>
          <w:lang w:val="en-US"/>
        </w:rPr>
        <w:t>collaborating with neutral</w:t>
      </w:r>
      <w:r w:rsidRPr="2F5406A3" w:rsidR="57D105C9">
        <w:rPr>
          <w:lang w:val="en-US"/>
        </w:rPr>
        <w:t xml:space="preserve"> health organizations or private health centers)</w:t>
      </w:r>
      <w:r w:rsidRPr="2F5406A3" w:rsidR="006224AC">
        <w:rPr>
          <w:lang w:val="en-US"/>
        </w:rPr>
        <w:t>, as political ideology affects receptiveness.</w:t>
      </w:r>
    </w:p>
    <w:p w:rsidRPr="006224AC" w:rsidR="0044493C" w:rsidRDefault="006224AC" w14:paraId="660376BA" w14:textId="77777777">
      <w:pPr>
        <w:pStyle w:val="Heading3"/>
        <w:rPr>
          <w:color w:val="757575"/>
          <w:lang w:val="en-US"/>
        </w:rPr>
      </w:pPr>
      <w:bookmarkStart w:name="_dp6ne9j74ixu" w:colFirst="0" w:colLast="0" w:id="16"/>
      <w:bookmarkEnd w:id="16"/>
      <w:r w:rsidRPr="006224AC">
        <w:rPr>
          <w:lang w:val="en-US"/>
        </w:rPr>
        <w:t>3.1.2 Economic factors</w:t>
      </w:r>
    </w:p>
    <w:p w:rsidRPr="006224AC" w:rsidR="0044493C" w:rsidP="2F5406A3" w:rsidRDefault="006224AC" w14:paraId="2DEEACD7" w14:textId="2736CDF7">
      <w:pPr>
        <w:shd w:val="clear" w:color="auto" w:fill="FFFFFF" w:themeFill="background1"/>
        <w:spacing w:after="200" w:line="240" w:lineRule="auto"/>
        <w:jc w:val="both"/>
        <w:rPr>
          <w:lang w:val="en-US"/>
        </w:rPr>
      </w:pPr>
      <w:r w:rsidRPr="2F5406A3" w:rsidR="006224AC">
        <w:rPr>
          <w:lang w:val="en-US"/>
        </w:rPr>
        <w:t>The US has the largest economy in the world. It is primarily powered by the tertiary industry, attributing 77.4% of the GDP to it, as of 2021 (Santander Trade, 2021). The unemployment rate in the US stands at 6.2% as of 2021 (U.S. Bureau of Labor Statistics, 2021). With most employees in the tertiary sector, solutions that target adults in office jobs may have the greatest outreach.</w:t>
      </w:r>
    </w:p>
    <w:p w:rsidRPr="006224AC" w:rsidR="0044493C" w:rsidP="2F5406A3" w:rsidRDefault="006224AC" w14:paraId="386983D4" w14:textId="6979BF8F">
      <w:pPr>
        <w:shd w:val="clear" w:color="auto" w:fill="FFFFFF" w:themeFill="background1"/>
        <w:spacing w:after="200" w:line="240" w:lineRule="auto"/>
        <w:jc w:val="both"/>
        <w:rPr>
          <w:lang w:val="en-US"/>
        </w:rPr>
      </w:pPr>
      <w:r w:rsidRPr="2F5406A3" w:rsidR="006224AC">
        <w:rPr>
          <w:lang w:val="en-US"/>
        </w:rPr>
        <w:t>While the US operates in a mixed economy (Ross, 2020), the concept of the free market is applied to healthcare. Hence, healthcare in the US is not governed by one coherent body but taken care of by multiple systems. This means that while some groups of people are covered, such as US army veterans and employees of firms that provide healthcare insurance, a significant group of people are left vulnerable. In fact, 15% of US citizens aged 18-64 do not have insurance coverage (Duckett S, 2020).</w:t>
      </w:r>
      <w:r w:rsidRPr="2F5406A3" w:rsidR="6BC1E5FE">
        <w:rPr>
          <w:lang w:val="en-US"/>
        </w:rPr>
        <w:t xml:space="preserve"> Their lack of insurance coverage may deter them from going for diabetes screenings, as they may have reservations against </w:t>
      </w:r>
      <w:r w:rsidRPr="2F5406A3" w:rsidR="1995FF60">
        <w:rPr>
          <w:lang w:val="en-US"/>
        </w:rPr>
        <w:t>accumulating medical bills from expensive clinic visits.</w:t>
      </w:r>
      <w:r w:rsidRPr="2F5406A3" w:rsidR="33E426C1">
        <w:rPr>
          <w:lang w:val="en-US"/>
        </w:rPr>
        <w:t xml:space="preserve"> Hence, they may be more receptive to solutions that come at low or no cost to them.</w:t>
      </w:r>
    </w:p>
    <w:p w:rsidRPr="006224AC" w:rsidR="0044493C" w:rsidRDefault="006224AC" w14:paraId="42F3400C" w14:textId="77777777">
      <w:pPr>
        <w:pStyle w:val="Heading3"/>
        <w:rPr>
          <w:lang w:val="en-US"/>
        </w:rPr>
      </w:pPr>
      <w:bookmarkStart w:name="_rg7oao7rt85n" w:colFirst="0" w:colLast="0" w:id="17"/>
      <w:bookmarkEnd w:id="17"/>
      <w:r w:rsidRPr="006224AC">
        <w:rPr>
          <w:lang w:val="en-US"/>
        </w:rPr>
        <w:t>3.1.3 Social factors</w:t>
      </w:r>
    </w:p>
    <w:p w:rsidRPr="006224AC" w:rsidR="0044493C" w:rsidP="2F5406A3" w:rsidRDefault="006224AC" w14:paraId="08ECD2A5" w14:textId="60F8119B">
      <w:pPr>
        <w:shd w:val="clear" w:color="auto" w:fill="FFFFFF" w:themeFill="background1"/>
        <w:spacing w:after="200" w:line="240" w:lineRule="auto"/>
        <w:jc w:val="both"/>
        <w:rPr>
          <w:lang w:val="en-US"/>
        </w:rPr>
      </w:pPr>
      <w:r w:rsidRPr="6E33F2F7" w:rsidR="006224AC">
        <w:rPr>
          <w:lang w:val="en-US"/>
        </w:rPr>
        <w:t xml:space="preserve">Due to the individualistic nature with which the government approaches healthcare, the same attitudes may apply to the citizens on the ground level. </w:t>
      </w:r>
      <w:r w:rsidRPr="6E33F2F7" w:rsidR="4F7C6ECC">
        <w:rPr>
          <w:lang w:val="en-US"/>
        </w:rPr>
        <w:t>Hence, Americans may be more receptive to s</w:t>
      </w:r>
      <w:r w:rsidRPr="6E33F2F7" w:rsidR="006224AC">
        <w:rPr>
          <w:lang w:val="en-US"/>
        </w:rPr>
        <w:t xml:space="preserve">olutions that empower the individual to </w:t>
      </w:r>
      <w:r w:rsidRPr="6E33F2F7" w:rsidR="6CA9EE92">
        <w:rPr>
          <w:lang w:val="en-US"/>
        </w:rPr>
        <w:t>act</w:t>
      </w:r>
      <w:r w:rsidRPr="6E33F2F7" w:rsidR="555948BD">
        <w:rPr>
          <w:lang w:val="en-US"/>
        </w:rPr>
        <w:t>.</w:t>
      </w:r>
    </w:p>
    <w:p w:rsidRPr="006224AC" w:rsidR="0044493C" w:rsidP="2F5406A3" w:rsidRDefault="006224AC" w14:paraId="0059C5F5" w14:textId="7743C3AF">
      <w:pPr>
        <w:shd w:val="clear" w:color="auto" w:fill="FFFFFF" w:themeFill="background1"/>
        <w:spacing w:after="200" w:line="240" w:lineRule="auto"/>
        <w:jc w:val="both"/>
        <w:rPr>
          <w:lang w:val="en-US"/>
        </w:rPr>
      </w:pPr>
      <w:r w:rsidRPr="2F5406A3" w:rsidR="006224AC">
        <w:rPr>
          <w:lang w:val="en-US"/>
        </w:rPr>
        <w:t>Americans are fiercely protective of their freedom, as embodied by the 1st Amendment in the US Constitution. Hence, solutions that are invasive or disruptive to their current lifestyles</w:t>
      </w:r>
      <w:r w:rsidRPr="2F5406A3" w:rsidR="6206EAFD">
        <w:rPr>
          <w:lang w:val="en-US"/>
        </w:rPr>
        <w:t xml:space="preserve"> may not be well received</w:t>
      </w:r>
      <w:r w:rsidRPr="2F5406A3" w:rsidR="006224AC">
        <w:rPr>
          <w:lang w:val="en-US"/>
        </w:rPr>
        <w:t xml:space="preserve">. This includes policies that enforce a change in the amount of sugar permitted in sugar beverages, for example. </w:t>
      </w:r>
    </w:p>
    <w:p w:rsidRPr="006224AC" w:rsidR="0044493C" w:rsidRDefault="006224AC" w14:paraId="0F0BFC75" w14:textId="77777777">
      <w:pPr>
        <w:pStyle w:val="Heading3"/>
        <w:rPr>
          <w:lang w:val="en-US"/>
        </w:rPr>
      </w:pPr>
      <w:bookmarkStart w:name="_zb2nnmbvgr9p" w:colFirst="0" w:colLast="0" w:id="18"/>
      <w:bookmarkEnd w:id="18"/>
      <w:r w:rsidRPr="006224AC">
        <w:rPr>
          <w:lang w:val="en-US"/>
        </w:rPr>
        <w:t>3.1.4 Technological factors</w:t>
      </w:r>
    </w:p>
    <w:p w:rsidRPr="006224AC" w:rsidR="0044493C" w:rsidP="2F5406A3" w:rsidRDefault="006224AC" w14:paraId="59E0CDAD" w14:textId="72B4BA6A">
      <w:pPr>
        <w:pStyle w:val="Normal"/>
        <w:shd w:val="clear" w:color="auto" w:fill="FFFFFF" w:themeFill="background1"/>
        <w:spacing w:after="200" w:line="240" w:lineRule="auto"/>
        <w:jc w:val="both"/>
        <w:rPr>
          <w:lang w:val="en-US"/>
        </w:rPr>
      </w:pPr>
      <w:r w:rsidRPr="2F5406A3" w:rsidR="006224AC">
        <w:rPr>
          <w:lang w:val="en-US"/>
        </w:rPr>
        <w:t xml:space="preserve">Currently, 72.7% of Americans use a smartphone (Statista, 2018) and 89% of households in the US have access to a computer as of 2016 (Ryan, 2018). </w:t>
      </w:r>
      <w:r w:rsidRPr="2F5406A3" w:rsidR="214EE911">
        <w:rPr>
          <w:lang w:val="en-US"/>
        </w:rPr>
        <w:t>With about 90% of US citizens being active internet users (Statista, 2021), solutions that leverage the power of the internet can be effectively implemented,</w:t>
      </w:r>
      <w:r w:rsidRPr="2F5406A3" w:rsidR="006224AC">
        <w:rPr>
          <w:lang w:val="en-US"/>
        </w:rPr>
        <w:t xml:space="preserve"> and its </w:t>
      </w:r>
      <w:r w:rsidRPr="2F5406A3" w:rsidR="21BDB1BB">
        <w:rPr>
          <w:lang w:val="en-US"/>
        </w:rPr>
        <w:t xml:space="preserve">potential </w:t>
      </w:r>
      <w:r w:rsidRPr="2F5406A3" w:rsidR="006224AC">
        <w:rPr>
          <w:lang w:val="en-US"/>
        </w:rPr>
        <w:t xml:space="preserve">outreach would be significant. </w:t>
      </w:r>
    </w:p>
    <w:p w:rsidRPr="006224AC" w:rsidR="0044493C" w:rsidRDefault="006224AC" w14:paraId="203F3E65" w14:textId="77777777">
      <w:pPr>
        <w:pStyle w:val="Heading2"/>
        <w:rPr>
          <w:lang w:val="en-US"/>
        </w:rPr>
      </w:pPr>
      <w:bookmarkStart w:name="_r9bxosif3kg0" w:colFirst="0" w:colLast="0" w:id="19"/>
      <w:bookmarkEnd w:id="19"/>
      <w:r w:rsidRPr="006224AC">
        <w:rPr>
          <w:lang w:val="en-US"/>
        </w:rPr>
        <w:t>3.2 Overview of Austin, Texas</w:t>
      </w:r>
    </w:p>
    <w:p w:rsidRPr="006224AC" w:rsidR="0044493C" w:rsidRDefault="006224AC" w14:paraId="35497EDC" w14:textId="0BA5A3F1">
      <w:pPr>
        <w:spacing w:after="200" w:line="240" w:lineRule="auto"/>
        <w:jc w:val="both"/>
        <w:rPr>
          <w:lang w:val="en-US"/>
        </w:rPr>
      </w:pPr>
      <w:r w:rsidRPr="006224AC">
        <w:rPr>
          <w:lang w:val="en-US"/>
        </w:rPr>
        <w:t>As our dataset pertains to Austin, Texas, analyzing diabetes with respect to the community is important in supplementing our project with insights.</w:t>
      </w:r>
    </w:p>
    <w:p w:rsidRPr="006224AC" w:rsidR="0044493C" w:rsidRDefault="006224AC" w14:paraId="5F94936A" w14:textId="77777777">
      <w:pPr>
        <w:spacing w:after="200" w:line="240" w:lineRule="auto"/>
        <w:jc w:val="both"/>
        <w:rPr>
          <w:b/>
          <w:lang w:val="en-US"/>
        </w:rPr>
      </w:pPr>
      <w:r w:rsidRPr="006224AC">
        <w:rPr>
          <w:b/>
          <w:lang w:val="en-US"/>
        </w:rPr>
        <w:t>Demographic details</w:t>
      </w:r>
    </w:p>
    <w:p w:rsidRPr="006224AC" w:rsidR="0044493C" w:rsidRDefault="006224AC" w14:paraId="61E82D03" w14:textId="77777777">
      <w:pPr>
        <w:spacing w:after="200" w:line="240" w:lineRule="auto"/>
        <w:jc w:val="both"/>
        <w:rPr>
          <w:lang w:val="en-US"/>
        </w:rPr>
      </w:pPr>
      <w:r w:rsidRPr="006224AC">
        <w:rPr>
          <w:lang w:val="en-US"/>
        </w:rPr>
        <w:t>The following details are based on data collected in 2018.</w:t>
      </w:r>
    </w:p>
    <w:tbl>
      <w:tblPr>
        <w:tblStyle w:val="a0"/>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075"/>
        <w:gridCol w:w="6285"/>
      </w:tblGrid>
      <w:tr w:rsidRPr="006224AC" w:rsidR="0044493C" w14:paraId="1322DE80" w14:textId="77777777">
        <w:tc>
          <w:tcPr>
            <w:tcW w:w="3075" w:type="dxa"/>
            <w:shd w:val="clear" w:color="auto" w:fill="auto"/>
            <w:tcMar>
              <w:top w:w="100" w:type="dxa"/>
              <w:left w:w="100" w:type="dxa"/>
              <w:bottom w:w="100" w:type="dxa"/>
              <w:right w:w="100" w:type="dxa"/>
            </w:tcMar>
          </w:tcPr>
          <w:p w:rsidRPr="006224AC" w:rsidR="0044493C" w:rsidRDefault="006224AC" w14:paraId="2313AE53" w14:textId="77777777">
            <w:pPr>
              <w:widowControl w:val="0"/>
              <w:pBdr>
                <w:top w:val="nil"/>
                <w:left w:val="nil"/>
                <w:bottom w:val="nil"/>
                <w:right w:val="nil"/>
                <w:between w:val="nil"/>
              </w:pBdr>
              <w:spacing w:line="240" w:lineRule="auto"/>
              <w:jc w:val="both"/>
              <w:rPr>
                <w:b/>
                <w:lang w:val="en-US"/>
              </w:rPr>
            </w:pPr>
            <w:r w:rsidRPr="006224AC">
              <w:rPr>
                <w:b/>
                <w:lang w:val="en-US"/>
              </w:rPr>
              <w:t>Total population</w:t>
            </w:r>
          </w:p>
        </w:tc>
        <w:tc>
          <w:tcPr>
            <w:tcW w:w="6285" w:type="dxa"/>
            <w:shd w:val="clear" w:color="auto" w:fill="auto"/>
            <w:tcMar>
              <w:top w:w="100" w:type="dxa"/>
              <w:left w:w="100" w:type="dxa"/>
              <w:bottom w:w="100" w:type="dxa"/>
              <w:right w:w="100" w:type="dxa"/>
            </w:tcMar>
          </w:tcPr>
          <w:p w:rsidRPr="006224AC" w:rsidR="0044493C" w:rsidRDefault="006224AC" w14:paraId="45135EA6" w14:textId="77777777">
            <w:pPr>
              <w:widowControl w:val="0"/>
              <w:pBdr>
                <w:top w:val="nil"/>
                <w:left w:val="nil"/>
                <w:bottom w:val="nil"/>
                <w:right w:val="nil"/>
                <w:between w:val="nil"/>
              </w:pBdr>
              <w:spacing w:line="240" w:lineRule="auto"/>
              <w:jc w:val="both"/>
              <w:rPr>
                <w:lang w:val="en-US"/>
              </w:rPr>
            </w:pPr>
            <w:r w:rsidRPr="006224AC">
              <w:rPr>
                <w:lang w:val="en-US"/>
              </w:rPr>
              <w:t>964,243 residents</w:t>
            </w:r>
          </w:p>
        </w:tc>
      </w:tr>
      <w:tr w:rsidRPr="006224AC" w:rsidR="0044493C" w14:paraId="26E89FDD" w14:textId="77777777">
        <w:tc>
          <w:tcPr>
            <w:tcW w:w="3075" w:type="dxa"/>
            <w:shd w:val="clear" w:color="auto" w:fill="auto"/>
            <w:tcMar>
              <w:top w:w="100" w:type="dxa"/>
              <w:left w:w="100" w:type="dxa"/>
              <w:bottom w:w="100" w:type="dxa"/>
              <w:right w:w="100" w:type="dxa"/>
            </w:tcMar>
          </w:tcPr>
          <w:p w:rsidRPr="006224AC" w:rsidR="0044493C" w:rsidRDefault="006224AC" w14:paraId="3BBE7FF6" w14:textId="77777777">
            <w:pPr>
              <w:widowControl w:val="0"/>
              <w:pBdr>
                <w:top w:val="nil"/>
                <w:left w:val="nil"/>
                <w:bottom w:val="nil"/>
                <w:right w:val="nil"/>
                <w:between w:val="nil"/>
              </w:pBdr>
              <w:spacing w:line="240" w:lineRule="auto"/>
              <w:jc w:val="both"/>
              <w:rPr>
                <w:b/>
                <w:lang w:val="en-US"/>
              </w:rPr>
            </w:pPr>
            <w:r w:rsidRPr="006224AC">
              <w:rPr>
                <w:b/>
                <w:lang w:val="en-US"/>
              </w:rPr>
              <w:t>Median age</w:t>
            </w:r>
          </w:p>
        </w:tc>
        <w:tc>
          <w:tcPr>
            <w:tcW w:w="6285" w:type="dxa"/>
            <w:shd w:val="clear" w:color="auto" w:fill="auto"/>
            <w:tcMar>
              <w:top w:w="100" w:type="dxa"/>
              <w:left w:w="100" w:type="dxa"/>
              <w:bottom w:w="100" w:type="dxa"/>
              <w:right w:w="100" w:type="dxa"/>
            </w:tcMar>
          </w:tcPr>
          <w:p w:rsidRPr="006224AC" w:rsidR="0044493C" w:rsidRDefault="006224AC" w14:paraId="163FC155" w14:textId="77777777">
            <w:pPr>
              <w:widowControl w:val="0"/>
              <w:pBdr>
                <w:top w:val="nil"/>
                <w:left w:val="nil"/>
                <w:bottom w:val="nil"/>
                <w:right w:val="nil"/>
                <w:between w:val="nil"/>
              </w:pBdr>
              <w:spacing w:line="240" w:lineRule="auto"/>
              <w:jc w:val="both"/>
              <w:rPr>
                <w:lang w:val="en-US"/>
              </w:rPr>
            </w:pPr>
            <w:r w:rsidRPr="006224AC">
              <w:rPr>
                <w:lang w:val="en-US"/>
              </w:rPr>
              <w:t>Residents in Austin are relatively young, at 33.6 years old. In comparison, the nation’s median age stands at 37.9 years old. However, the population is getting older, as Austin has increased from a median age of 33 years old in 2017.</w:t>
            </w:r>
          </w:p>
        </w:tc>
      </w:tr>
      <w:tr w:rsidRPr="006224AC" w:rsidR="0044493C" w14:paraId="3BC97876" w14:textId="77777777">
        <w:tc>
          <w:tcPr>
            <w:tcW w:w="3075" w:type="dxa"/>
            <w:shd w:val="clear" w:color="auto" w:fill="auto"/>
            <w:tcMar>
              <w:top w:w="100" w:type="dxa"/>
              <w:left w:w="100" w:type="dxa"/>
              <w:bottom w:w="100" w:type="dxa"/>
              <w:right w:w="100" w:type="dxa"/>
            </w:tcMar>
          </w:tcPr>
          <w:p w:rsidRPr="006224AC" w:rsidR="0044493C" w:rsidRDefault="006224AC" w14:paraId="4549ADC9" w14:textId="77777777">
            <w:pPr>
              <w:widowControl w:val="0"/>
              <w:pBdr>
                <w:top w:val="nil"/>
                <w:left w:val="nil"/>
                <w:bottom w:val="nil"/>
                <w:right w:val="nil"/>
                <w:between w:val="nil"/>
              </w:pBdr>
              <w:spacing w:line="240" w:lineRule="auto"/>
              <w:jc w:val="both"/>
              <w:rPr>
                <w:b/>
                <w:lang w:val="en-US"/>
              </w:rPr>
            </w:pPr>
            <w:r w:rsidRPr="006224AC">
              <w:rPr>
                <w:b/>
                <w:lang w:val="en-US"/>
              </w:rPr>
              <w:t>Median household income</w:t>
            </w:r>
          </w:p>
        </w:tc>
        <w:tc>
          <w:tcPr>
            <w:tcW w:w="6285" w:type="dxa"/>
            <w:shd w:val="clear" w:color="auto" w:fill="auto"/>
            <w:tcMar>
              <w:top w:w="100" w:type="dxa"/>
              <w:left w:w="100" w:type="dxa"/>
              <w:bottom w:w="100" w:type="dxa"/>
              <w:right w:w="100" w:type="dxa"/>
            </w:tcMar>
          </w:tcPr>
          <w:p w:rsidRPr="006224AC" w:rsidR="0044493C" w:rsidRDefault="006224AC" w14:paraId="369CE351" w14:textId="77777777">
            <w:pPr>
              <w:widowControl w:val="0"/>
              <w:pBdr>
                <w:top w:val="nil"/>
                <w:left w:val="nil"/>
                <w:bottom w:val="nil"/>
                <w:right w:val="nil"/>
                <w:between w:val="nil"/>
              </w:pBdr>
              <w:spacing w:line="240" w:lineRule="auto"/>
              <w:jc w:val="both"/>
              <w:rPr>
                <w:lang w:val="en-US"/>
              </w:rPr>
            </w:pPr>
            <w:r w:rsidRPr="006224AC">
              <w:rPr>
                <w:lang w:val="en-US"/>
              </w:rPr>
              <w:t xml:space="preserve">Households in Austin earn an income of USD 71,543 annually. </w:t>
            </w:r>
            <w:r w:rsidRPr="006224AC">
              <w:rPr>
                <w:lang w:val="en-US"/>
              </w:rPr>
              <w:lastRenderedPageBreak/>
              <w:t>In comparison, the median annual income of the United States is USD 61,937.</w:t>
            </w:r>
          </w:p>
        </w:tc>
      </w:tr>
      <w:tr w:rsidRPr="006224AC" w:rsidR="0044493C" w14:paraId="1C334129" w14:textId="77777777">
        <w:tc>
          <w:tcPr>
            <w:tcW w:w="3075" w:type="dxa"/>
            <w:shd w:val="clear" w:color="auto" w:fill="auto"/>
            <w:tcMar>
              <w:top w:w="100" w:type="dxa"/>
              <w:left w:w="100" w:type="dxa"/>
              <w:bottom w:w="100" w:type="dxa"/>
              <w:right w:w="100" w:type="dxa"/>
            </w:tcMar>
          </w:tcPr>
          <w:p w:rsidRPr="006224AC" w:rsidR="0044493C" w:rsidRDefault="006224AC" w14:paraId="3B1F1F22" w14:textId="77777777">
            <w:pPr>
              <w:widowControl w:val="0"/>
              <w:pBdr>
                <w:top w:val="nil"/>
                <w:left w:val="nil"/>
                <w:bottom w:val="nil"/>
                <w:right w:val="nil"/>
                <w:between w:val="nil"/>
              </w:pBdr>
              <w:spacing w:line="240" w:lineRule="auto"/>
              <w:jc w:val="both"/>
              <w:rPr>
                <w:b/>
                <w:lang w:val="en-US"/>
              </w:rPr>
            </w:pPr>
            <w:r w:rsidRPr="006224AC">
              <w:rPr>
                <w:b/>
                <w:lang w:val="en-US"/>
              </w:rPr>
              <w:lastRenderedPageBreak/>
              <w:t>Racial diversity</w:t>
            </w:r>
          </w:p>
        </w:tc>
        <w:tc>
          <w:tcPr>
            <w:tcW w:w="6285" w:type="dxa"/>
            <w:shd w:val="clear" w:color="auto" w:fill="auto"/>
            <w:tcMar>
              <w:top w:w="100" w:type="dxa"/>
              <w:left w:w="100" w:type="dxa"/>
              <w:bottom w:w="100" w:type="dxa"/>
              <w:right w:w="100" w:type="dxa"/>
            </w:tcMar>
          </w:tcPr>
          <w:p w:rsidRPr="006224AC" w:rsidR="0044493C" w:rsidRDefault="006224AC" w14:paraId="33FA3425" w14:textId="4747B9CD">
            <w:pPr>
              <w:widowControl w:val="0"/>
              <w:pBdr>
                <w:top w:val="nil"/>
                <w:left w:val="nil"/>
                <w:bottom w:val="nil"/>
                <w:right w:val="nil"/>
                <w:between w:val="nil"/>
              </w:pBdr>
              <w:spacing w:line="240" w:lineRule="auto"/>
              <w:jc w:val="both"/>
              <w:rPr>
                <w:lang w:val="en-US"/>
              </w:rPr>
            </w:pPr>
            <w:r w:rsidRPr="006224AC">
              <w:rPr>
                <w:lang w:val="en-US"/>
              </w:rPr>
              <w:t>White (non-Hispanic): 48.80%</w:t>
            </w:r>
          </w:p>
          <w:p w:rsidRPr="006224AC" w:rsidR="0044493C" w:rsidRDefault="006224AC" w14:paraId="20AF2C49" w14:textId="61A6AEF1">
            <w:pPr>
              <w:widowControl w:val="0"/>
              <w:pBdr>
                <w:top w:val="nil"/>
                <w:left w:val="nil"/>
                <w:bottom w:val="nil"/>
                <w:right w:val="nil"/>
                <w:between w:val="nil"/>
              </w:pBdr>
              <w:spacing w:line="240" w:lineRule="auto"/>
              <w:jc w:val="both"/>
              <w:rPr>
                <w:lang w:val="en-US"/>
              </w:rPr>
            </w:pPr>
            <w:r w:rsidRPr="006224AC">
              <w:rPr>
                <w:lang w:val="en-US"/>
              </w:rPr>
              <w:t>White (Hispanic): 22.00%</w:t>
            </w:r>
          </w:p>
          <w:p w:rsidRPr="006224AC" w:rsidR="0044493C" w:rsidRDefault="006224AC" w14:paraId="7B42B2E0" w14:textId="505F3EE9">
            <w:pPr>
              <w:widowControl w:val="0"/>
              <w:pBdr>
                <w:top w:val="nil"/>
                <w:left w:val="nil"/>
                <w:bottom w:val="nil"/>
                <w:right w:val="nil"/>
                <w:between w:val="nil"/>
              </w:pBdr>
              <w:spacing w:line="240" w:lineRule="auto"/>
              <w:jc w:val="both"/>
              <w:rPr>
                <w:lang w:val="en-US"/>
              </w:rPr>
            </w:pPr>
            <w:r w:rsidRPr="006224AC">
              <w:rPr>
                <w:lang w:val="en-US"/>
              </w:rPr>
              <w:t>Other (Hispanic): 8.21%</w:t>
            </w:r>
          </w:p>
          <w:p w:rsidRPr="006224AC" w:rsidR="0044493C" w:rsidRDefault="006224AC" w14:paraId="48D52AB8" w14:textId="3E535D69">
            <w:pPr>
              <w:widowControl w:val="0"/>
              <w:pBdr>
                <w:top w:val="nil"/>
                <w:left w:val="nil"/>
                <w:bottom w:val="nil"/>
                <w:right w:val="nil"/>
                <w:between w:val="nil"/>
              </w:pBdr>
              <w:spacing w:line="240" w:lineRule="auto"/>
              <w:jc w:val="both"/>
              <w:rPr>
                <w:lang w:val="en-US"/>
              </w:rPr>
            </w:pPr>
            <w:r w:rsidRPr="006224AC">
              <w:rPr>
                <w:lang w:val="en-US"/>
              </w:rPr>
              <w:t>Black or African American (non-Hispanic): 8.13%</w:t>
            </w:r>
          </w:p>
          <w:p w:rsidRPr="006224AC" w:rsidR="0044493C" w:rsidRDefault="006224AC" w14:paraId="34D4ABB0" w14:textId="11D82F53">
            <w:pPr>
              <w:widowControl w:val="0"/>
              <w:pBdr>
                <w:top w:val="nil"/>
                <w:left w:val="nil"/>
                <w:bottom w:val="nil"/>
                <w:right w:val="nil"/>
                <w:between w:val="nil"/>
              </w:pBdr>
              <w:spacing w:line="240" w:lineRule="auto"/>
              <w:jc w:val="both"/>
              <w:rPr>
                <w:lang w:val="en-US"/>
              </w:rPr>
            </w:pPr>
            <w:r w:rsidRPr="006224AC">
              <w:rPr>
                <w:lang w:val="en-US"/>
              </w:rPr>
              <w:t>Asian (non-Hispanic): 7.59%</w:t>
            </w:r>
          </w:p>
          <w:p w:rsidRPr="006224AC" w:rsidR="0044493C" w:rsidRDefault="006224AC" w14:paraId="5DCB466B" w14:textId="5D83C92D">
            <w:pPr>
              <w:widowControl w:val="0"/>
              <w:pBdr>
                <w:top w:val="nil"/>
                <w:left w:val="nil"/>
                <w:bottom w:val="nil"/>
                <w:right w:val="nil"/>
                <w:between w:val="nil"/>
              </w:pBdr>
              <w:spacing w:line="240" w:lineRule="auto"/>
              <w:jc w:val="both"/>
              <w:rPr>
                <w:lang w:val="en-US"/>
              </w:rPr>
            </w:pPr>
            <w:r w:rsidRPr="006224AC">
              <w:rPr>
                <w:lang w:val="en-US"/>
              </w:rPr>
              <w:t>Multiracial (non-Hispanic): 2.43%</w:t>
            </w:r>
          </w:p>
          <w:p w:rsidRPr="006224AC" w:rsidR="0044493C" w:rsidRDefault="006224AC" w14:paraId="5A595BA6" w14:textId="09B3FFB3">
            <w:pPr>
              <w:widowControl w:val="0"/>
              <w:pBdr>
                <w:top w:val="nil"/>
                <w:left w:val="nil"/>
                <w:bottom w:val="nil"/>
                <w:right w:val="nil"/>
                <w:between w:val="nil"/>
              </w:pBdr>
              <w:spacing w:line="240" w:lineRule="auto"/>
              <w:jc w:val="both"/>
              <w:rPr>
                <w:lang w:val="en-US"/>
              </w:rPr>
            </w:pPr>
            <w:r w:rsidRPr="006224AC">
              <w:rPr>
                <w:lang w:val="en-US"/>
              </w:rPr>
              <w:t>Multiracial (Hispanic): 1.25%</w:t>
            </w:r>
          </w:p>
          <w:p w:rsidRPr="006224AC" w:rsidR="0044493C" w:rsidRDefault="006224AC" w14:paraId="311DD4E9" w14:textId="77777777">
            <w:pPr>
              <w:widowControl w:val="0"/>
              <w:pBdr>
                <w:top w:val="nil"/>
                <w:left w:val="nil"/>
                <w:bottom w:val="nil"/>
                <w:right w:val="nil"/>
                <w:between w:val="nil"/>
              </w:pBdr>
              <w:spacing w:line="240" w:lineRule="auto"/>
              <w:jc w:val="both"/>
              <w:rPr>
                <w:lang w:val="en-US"/>
              </w:rPr>
            </w:pPr>
            <w:r w:rsidRPr="006224AC">
              <w:rPr>
                <w:lang w:val="en-US"/>
              </w:rPr>
              <w:t>All others: 1.59%</w:t>
            </w:r>
          </w:p>
          <w:p w:rsidRPr="006224AC" w:rsidR="0044493C" w:rsidRDefault="0044493C" w14:paraId="607DADCF" w14:textId="77777777">
            <w:pPr>
              <w:widowControl w:val="0"/>
              <w:pBdr>
                <w:top w:val="nil"/>
                <w:left w:val="nil"/>
                <w:bottom w:val="nil"/>
                <w:right w:val="nil"/>
                <w:between w:val="nil"/>
              </w:pBdr>
              <w:spacing w:line="240" w:lineRule="auto"/>
              <w:jc w:val="both"/>
              <w:rPr>
                <w:lang w:val="en-US"/>
              </w:rPr>
            </w:pPr>
          </w:p>
          <w:p w:rsidRPr="006224AC" w:rsidR="0044493C" w:rsidRDefault="006224AC" w14:paraId="5081BCC2" w14:textId="0E914C7B">
            <w:pPr>
              <w:widowControl w:val="0"/>
              <w:pBdr>
                <w:top w:val="nil"/>
                <w:left w:val="nil"/>
                <w:bottom w:val="nil"/>
                <w:right w:val="nil"/>
                <w:between w:val="nil"/>
              </w:pBdr>
              <w:spacing w:line="240" w:lineRule="auto"/>
              <w:jc w:val="both"/>
              <w:rPr>
                <w:lang w:val="en-US"/>
              </w:rPr>
            </w:pPr>
            <w:r w:rsidRPr="006224AC">
              <w:rPr>
                <w:lang w:val="en-US"/>
              </w:rPr>
              <w:t xml:space="preserve">Apart from non-Hispanic white people, </w:t>
            </w:r>
            <w:r w:rsidRPr="006224AC" w:rsidR="001B5641">
              <w:rPr>
                <w:lang w:val="en-US"/>
              </w:rPr>
              <w:t>Hispanic</w:t>
            </w:r>
            <w:r w:rsidRPr="006224AC">
              <w:rPr>
                <w:lang w:val="en-US"/>
              </w:rPr>
              <w:t xml:space="preserve"> people make up a large portion of Austin, with 32.7% being Hispanic.</w:t>
            </w:r>
          </w:p>
        </w:tc>
      </w:tr>
      <w:tr w:rsidRPr="006224AC" w:rsidR="0044493C" w14:paraId="231C9530" w14:textId="77777777">
        <w:tc>
          <w:tcPr>
            <w:tcW w:w="3075" w:type="dxa"/>
            <w:shd w:val="clear" w:color="auto" w:fill="auto"/>
            <w:tcMar>
              <w:top w:w="100" w:type="dxa"/>
              <w:left w:w="100" w:type="dxa"/>
              <w:bottom w:w="100" w:type="dxa"/>
              <w:right w:w="100" w:type="dxa"/>
            </w:tcMar>
          </w:tcPr>
          <w:p w:rsidRPr="006224AC" w:rsidR="0044493C" w:rsidRDefault="006224AC" w14:paraId="75577DD6" w14:textId="77777777">
            <w:pPr>
              <w:widowControl w:val="0"/>
              <w:pBdr>
                <w:top w:val="nil"/>
                <w:left w:val="nil"/>
                <w:bottom w:val="nil"/>
                <w:right w:val="nil"/>
                <w:between w:val="nil"/>
              </w:pBdr>
              <w:spacing w:line="240" w:lineRule="auto"/>
              <w:jc w:val="both"/>
              <w:rPr>
                <w:b/>
                <w:lang w:val="en-US"/>
              </w:rPr>
            </w:pPr>
            <w:r w:rsidRPr="006224AC">
              <w:rPr>
                <w:b/>
                <w:lang w:val="en-US"/>
              </w:rPr>
              <w:t>Income inequality</w:t>
            </w:r>
          </w:p>
        </w:tc>
        <w:tc>
          <w:tcPr>
            <w:tcW w:w="6285" w:type="dxa"/>
            <w:shd w:val="clear" w:color="auto" w:fill="auto"/>
            <w:tcMar>
              <w:top w:w="100" w:type="dxa"/>
              <w:left w:w="100" w:type="dxa"/>
              <w:bottom w:w="100" w:type="dxa"/>
              <w:right w:w="100" w:type="dxa"/>
            </w:tcMar>
          </w:tcPr>
          <w:p w:rsidRPr="006224AC" w:rsidR="0044493C" w:rsidRDefault="006224AC" w14:paraId="38836092" w14:textId="77777777">
            <w:pPr>
              <w:spacing w:line="240" w:lineRule="auto"/>
              <w:jc w:val="both"/>
              <w:rPr>
                <w:lang w:val="en-US"/>
              </w:rPr>
            </w:pPr>
            <w:r w:rsidRPr="006224AC">
              <w:rPr>
                <w:lang w:val="en-US"/>
              </w:rPr>
              <w:t>Males in Texas have an average income that is 1.37 times higher than the average income of females. Income inequality stands at 0.477 (Gini index), lower compared to the national average.</w:t>
            </w:r>
          </w:p>
        </w:tc>
      </w:tr>
    </w:tbl>
    <w:p w:rsidRPr="006224AC" w:rsidR="0044493C" w:rsidRDefault="006224AC" w14:paraId="1A94053E" w14:textId="77777777">
      <w:pPr>
        <w:spacing w:line="240" w:lineRule="auto"/>
        <w:rPr>
          <w:color w:val="1B191D"/>
          <w:lang w:val="en-US"/>
        </w:rPr>
      </w:pPr>
      <w:r w:rsidRPr="006224AC">
        <w:rPr>
          <w:lang w:val="en-US"/>
        </w:rPr>
        <w:t xml:space="preserve">Source of data: Data USA </w:t>
      </w:r>
      <w:hyperlink r:id="rId9">
        <w:r w:rsidRPr="006224AC">
          <w:rPr>
            <w:color w:val="1155CC"/>
            <w:u w:val="single"/>
            <w:lang w:val="en-US"/>
          </w:rPr>
          <w:t>https://datausa.io/profile/geo/austin-tx/</w:t>
        </w:r>
      </w:hyperlink>
      <w:r w:rsidRPr="006224AC">
        <w:rPr>
          <w:lang w:val="en-US"/>
        </w:rPr>
        <w:t xml:space="preserve"> </w:t>
      </w:r>
    </w:p>
    <w:p w:rsidRPr="006224AC" w:rsidR="0044493C" w:rsidRDefault="0044493C" w14:paraId="3B99D4D8" w14:textId="77777777">
      <w:pPr>
        <w:spacing w:line="240" w:lineRule="auto"/>
        <w:rPr>
          <w:color w:val="1B191D"/>
          <w:lang w:val="en-US"/>
        </w:rPr>
      </w:pPr>
    </w:p>
    <w:p w:rsidRPr="006224AC" w:rsidR="0044493C" w:rsidRDefault="006224AC" w14:paraId="17873A96" w14:textId="77777777">
      <w:pPr>
        <w:pStyle w:val="Heading1"/>
        <w:rPr>
          <w:lang w:val="en-US"/>
        </w:rPr>
      </w:pPr>
      <w:bookmarkStart w:name="_in7kq82xyxp" w:colFirst="0" w:colLast="0" w:id="20"/>
      <w:bookmarkEnd w:id="20"/>
      <w:r w:rsidRPr="006224AC">
        <w:rPr>
          <w:lang w:val="en-US"/>
        </w:rPr>
        <w:t xml:space="preserve">4. Methods of Data Analysis </w:t>
      </w:r>
    </w:p>
    <w:p w:rsidRPr="006224AC" w:rsidR="0044493C" w:rsidRDefault="006224AC" w14:paraId="39DF5759" w14:textId="206B5D3D">
      <w:pPr>
        <w:spacing w:after="200" w:line="240" w:lineRule="auto"/>
        <w:jc w:val="both"/>
        <w:rPr>
          <w:lang w:val="en-US"/>
        </w:rPr>
      </w:pPr>
      <w:r w:rsidRPr="2F5406A3" w:rsidR="006224AC">
        <w:rPr>
          <w:lang w:val="en-US"/>
        </w:rPr>
        <w:t>There are three key steps to our data analysis approach. They are: (1) Data Preparation and Cleaning, (2) Exploratory Analysis, and (3) Model Application</w:t>
      </w:r>
      <w:r w:rsidRPr="2F5406A3" w:rsidR="5E2A9A22">
        <w:rPr>
          <w:lang w:val="en-US"/>
        </w:rPr>
        <w:t>.</w:t>
      </w:r>
    </w:p>
    <w:p w:rsidRPr="006224AC" w:rsidR="0044493C" w:rsidRDefault="006224AC" w14:paraId="4826B66A" w14:textId="6EDCBAF5">
      <w:pPr>
        <w:spacing w:after="200" w:line="240" w:lineRule="auto"/>
        <w:jc w:val="both"/>
        <w:rPr>
          <w:lang w:val="en-US"/>
        </w:rPr>
      </w:pPr>
      <w:r w:rsidRPr="006224AC">
        <w:rPr>
          <w:lang w:val="en-US"/>
        </w:rPr>
        <w:t>After analyzing the data, we moved on to analysis of the best model to use.</w:t>
      </w:r>
    </w:p>
    <w:p w:rsidRPr="006224AC" w:rsidR="0044493C" w:rsidRDefault="006224AC" w14:paraId="1030EC7C" w14:textId="77777777">
      <w:pPr>
        <w:pStyle w:val="Heading2"/>
        <w:rPr>
          <w:lang w:val="en-US"/>
        </w:rPr>
      </w:pPr>
      <w:bookmarkStart w:name="_igfchtx4j42v" w:colFirst="0" w:colLast="0" w:id="21"/>
      <w:bookmarkEnd w:id="21"/>
      <w:r w:rsidRPr="006224AC">
        <w:rPr>
          <w:lang w:val="en-US"/>
        </w:rPr>
        <w:t>4.1 Data Preparation &amp; Cleaning</w:t>
      </w:r>
    </w:p>
    <w:p w:rsidRPr="006224AC" w:rsidR="0044493C" w:rsidP="2F5406A3" w:rsidRDefault="006224AC" w14:paraId="3FECFAB5" w14:textId="77777777">
      <w:pPr>
        <w:spacing w:after="200" w:line="240" w:lineRule="auto"/>
        <w:jc w:val="both"/>
        <w:rPr>
          <w:sz w:val="22"/>
          <w:szCs w:val="22"/>
          <w:lang w:val="en-US"/>
        </w:rPr>
      </w:pPr>
      <w:r w:rsidRPr="2F5406A3" w:rsidR="006224AC">
        <w:rPr>
          <w:lang w:val="en-US"/>
        </w:rPr>
        <w:t xml:space="preserve">Data preparation, which includes data cleaning and visualization, is an important process to be carried out before the identification of key influencing factors and the development of models. The sample dataset chosen to perform the analysis on the diabetes status of the patient is the Austin Health Diabetes dataset. The dataset contains 1,689 records and 21 variables. The variable that is used to assess if the patient is diabetic is the Diabetes Status. Descriptions of the variables can be found in </w:t>
      </w:r>
      <w:hyperlink w:anchor="_p9y2tdianmk">
        <w:r w:rsidRPr="2F5406A3" w:rsidR="006224AC">
          <w:rPr>
            <w:color w:val="1155CC"/>
            <w:u w:val="single"/>
            <w:lang w:val="en-US"/>
          </w:rPr>
          <w:t>Appendix 10.1</w:t>
        </w:r>
      </w:hyperlink>
      <w:r w:rsidRPr="2F5406A3" w:rsidR="006224AC">
        <w:rPr>
          <w:lang w:val="en-US"/>
        </w:rPr>
        <w:t xml:space="preserve">. </w:t>
      </w:r>
    </w:p>
    <w:p w:rsidRPr="006224AC" w:rsidR="0044493C" w:rsidP="2F5406A3" w:rsidRDefault="006224AC" w14:paraId="015ACB4C" w14:textId="77777777">
      <w:pPr>
        <w:pStyle w:val="Heading3"/>
        <w:rPr>
          <w:sz w:val="24"/>
          <w:szCs w:val="24"/>
          <w:lang w:val="en-US"/>
        </w:rPr>
      </w:pPr>
      <w:bookmarkStart w:name="_7eyk0g7dl9qu" w:id="22"/>
      <w:bookmarkEnd w:id="22"/>
      <w:r w:rsidRPr="2F5406A3" w:rsidR="006224AC">
        <w:rPr>
          <w:sz w:val="24"/>
          <w:szCs w:val="24"/>
          <w:lang w:val="en-US"/>
        </w:rPr>
        <w:t xml:space="preserve">4.1.1 Method of Data Cleaning </w:t>
      </w:r>
    </w:p>
    <w:p w:rsidRPr="006224AC" w:rsidR="0044493C" w:rsidP="2F5406A3" w:rsidRDefault="006224AC" w14:paraId="1335D869" w14:textId="686EEBF7">
      <w:pPr>
        <w:spacing w:after="200" w:line="240" w:lineRule="auto"/>
        <w:jc w:val="both"/>
        <w:rPr>
          <w:sz w:val="22"/>
          <w:szCs w:val="22"/>
          <w:lang w:val="en-US"/>
        </w:rPr>
      </w:pPr>
      <w:r w:rsidRPr="6E33F2F7" w:rsidR="006224AC">
        <w:rPr>
          <w:sz w:val="22"/>
          <w:szCs w:val="22"/>
          <w:lang w:val="en-US"/>
        </w:rPr>
        <w:t>The dataset after cleaning is relatively balanced with about 56.8% of the sample not having diabetes and 43.2% with diabetes. Hence there is no need to balance the dataset using Synthetic Minority Over-sampling Technique (SMOTE) before conducting a</w:t>
      </w:r>
      <w:r w:rsidRPr="6E33F2F7" w:rsidR="731084F6">
        <w:rPr>
          <w:sz w:val="22"/>
          <w:szCs w:val="22"/>
          <w:lang w:val="en-US"/>
        </w:rPr>
        <w:t xml:space="preserve"> </w:t>
      </w:r>
      <w:r w:rsidRPr="6E33F2F7" w:rsidR="006224AC">
        <w:rPr>
          <w:sz w:val="22"/>
          <w:szCs w:val="22"/>
          <w:lang w:val="en-US"/>
        </w:rPr>
        <w:t>train-test split. The details of the methods of cleaning are as below.</w:t>
      </w:r>
    </w:p>
    <w:p w:rsidRPr="001B5641" w:rsidR="0044493C" w:rsidP="2F5406A3" w:rsidRDefault="006224AC" w14:paraId="13BBF7A9" w14:textId="77777777">
      <w:pPr>
        <w:numPr>
          <w:ilvl w:val="0"/>
          <w:numId w:val="14"/>
        </w:numPr>
        <w:spacing w:after="200" w:line="240" w:lineRule="auto"/>
        <w:jc w:val="both"/>
        <w:rPr>
          <w:sz w:val="22"/>
          <w:szCs w:val="22"/>
          <w:lang w:val="en-US"/>
        </w:rPr>
      </w:pPr>
      <w:r w:rsidRPr="2F5406A3" w:rsidR="006224AC">
        <w:rPr>
          <w:sz w:val="22"/>
          <w:szCs w:val="22"/>
          <w:lang w:val="en-US"/>
        </w:rPr>
        <w:t>Removing Redundant Columns</w:t>
      </w:r>
    </w:p>
    <w:p w:rsidRPr="006224AC" w:rsidR="0044493C" w:rsidP="2F5406A3" w:rsidRDefault="006224AC" w14:paraId="2D18C043" w14:textId="3335386C">
      <w:pPr>
        <w:spacing w:after="200" w:line="240" w:lineRule="auto"/>
        <w:jc w:val="both"/>
        <w:rPr>
          <w:sz w:val="22"/>
          <w:szCs w:val="22"/>
          <w:lang w:val="en-US"/>
        </w:rPr>
      </w:pPr>
      <w:r w:rsidRPr="6E33F2F7" w:rsidR="006224AC">
        <w:rPr>
          <w:sz w:val="22"/>
          <w:szCs w:val="22"/>
          <w:lang w:val="en-US"/>
        </w:rPr>
        <w:t>Our team decided to remove the column named “Class” and “Problem Area in Diabetes (PAID) Scale Score”. This is because Class does not aid in our analysis and our study is with regards to the social economic factors that affect diabetes, whereas PAID is a 20-item representative self-reported instrument for measuring diabetes-related emotional distress, that covers a range of negative emotional problems of patients with diabetes (Lee, 2014)</w:t>
      </w:r>
      <w:r w:rsidRPr="6E33F2F7" w:rsidR="51D63E92">
        <w:rPr>
          <w:sz w:val="22"/>
          <w:szCs w:val="22"/>
          <w:lang w:val="en-US"/>
        </w:rPr>
        <w:t xml:space="preserve">. This will not be meaningful to our study as we are trying to predict whether patients have </w:t>
      </w:r>
      <w:r w:rsidRPr="6E33F2F7" w:rsidR="2A9C8A6B">
        <w:rPr>
          <w:sz w:val="22"/>
          <w:szCs w:val="22"/>
          <w:lang w:val="en-US"/>
        </w:rPr>
        <w:t>diabetes and</w:t>
      </w:r>
      <w:r w:rsidRPr="6E33F2F7" w:rsidR="51D63E92">
        <w:rPr>
          <w:sz w:val="22"/>
          <w:szCs w:val="22"/>
          <w:lang w:val="en-US"/>
        </w:rPr>
        <w:t xml:space="preserve"> PAID only applies to those who already have diabetes.</w:t>
      </w:r>
    </w:p>
    <w:p w:rsidRPr="001B5641" w:rsidR="0044493C" w:rsidP="2F5406A3" w:rsidRDefault="006224AC" w14:paraId="29948C77" w14:textId="246142D4">
      <w:pPr>
        <w:numPr>
          <w:ilvl w:val="0"/>
          <w:numId w:val="14"/>
        </w:numPr>
        <w:spacing w:after="200" w:line="240" w:lineRule="auto"/>
        <w:jc w:val="both"/>
        <w:rPr>
          <w:sz w:val="22"/>
          <w:szCs w:val="22"/>
          <w:lang w:val="en-US"/>
        </w:rPr>
      </w:pPr>
      <w:r w:rsidRPr="2F5406A3" w:rsidR="006224AC">
        <w:rPr>
          <w:sz w:val="22"/>
          <w:szCs w:val="22"/>
          <w:lang w:val="en-US"/>
        </w:rPr>
        <w:t xml:space="preserve">Standardizing Responses </w:t>
      </w:r>
    </w:p>
    <w:p w:rsidRPr="006224AC" w:rsidR="0044493C" w:rsidP="2F5406A3" w:rsidRDefault="006224AC" w14:paraId="42DD8351" w14:textId="353303A3">
      <w:pPr>
        <w:spacing w:after="200" w:line="240" w:lineRule="auto"/>
        <w:jc w:val="both"/>
        <w:rPr>
          <w:sz w:val="22"/>
          <w:szCs w:val="22"/>
          <w:lang w:val="en-US"/>
        </w:rPr>
      </w:pPr>
      <w:r w:rsidRPr="2F5406A3" w:rsidR="006224AC">
        <w:rPr>
          <w:sz w:val="22"/>
          <w:szCs w:val="22"/>
          <w:lang w:val="en-US"/>
        </w:rPr>
        <w:t>Survey participants gave various responses with the same meaning. For example, when asked about “Food Measurement”, some respondents replied with “Not Sure” while others replied with “I don’t know how”. Hence, we standardized these responses across the different columns to simplify the dataset.</w:t>
      </w:r>
    </w:p>
    <w:p w:rsidRPr="001B5641" w:rsidR="0044493C" w:rsidP="2F5406A3" w:rsidRDefault="006224AC" w14:paraId="47038099" w14:textId="2B3CF2B3">
      <w:pPr>
        <w:numPr>
          <w:ilvl w:val="0"/>
          <w:numId w:val="14"/>
        </w:numPr>
        <w:spacing w:after="200" w:line="240" w:lineRule="auto"/>
        <w:jc w:val="both"/>
        <w:rPr>
          <w:sz w:val="22"/>
          <w:szCs w:val="22"/>
          <w:lang w:val="en-US"/>
        </w:rPr>
      </w:pPr>
      <w:r w:rsidRPr="2F5406A3" w:rsidR="006224AC">
        <w:rPr>
          <w:sz w:val="22"/>
          <w:szCs w:val="22"/>
          <w:lang w:val="en-US"/>
        </w:rPr>
        <w:t>Sub-setting of Data to replace N.A.s</w:t>
      </w:r>
    </w:p>
    <w:p w:rsidRPr="006224AC" w:rsidR="0044493C" w:rsidP="2F5406A3" w:rsidRDefault="006224AC" w14:paraId="6C69385C" w14:textId="32C440CB">
      <w:pPr>
        <w:spacing w:after="200" w:line="240" w:lineRule="auto"/>
        <w:jc w:val="both"/>
        <w:rPr>
          <w:sz w:val="22"/>
          <w:szCs w:val="22"/>
          <w:lang w:val="en-US"/>
        </w:rPr>
      </w:pPr>
      <w:r w:rsidRPr="2F5406A3" w:rsidR="006224AC">
        <w:rPr>
          <w:sz w:val="22"/>
          <w:szCs w:val="22"/>
          <w:lang w:val="en-US"/>
        </w:rPr>
        <w:t>For columns Age and Race, N.A.s in the columns are replaced with the mode within the column. For the rest of the columns, we subset the data into the respective race ethnicities. Thereafter, split the N.A</w:t>
      </w:r>
      <w:r w:rsidRPr="2F5406A3" w:rsidR="006224AC">
        <w:rPr>
          <w:sz w:val="22"/>
          <w:szCs w:val="22"/>
          <w:lang w:val="en-US"/>
        </w:rPr>
        <w:t>.</w:t>
      </w:r>
      <w:r w:rsidRPr="2F5406A3" w:rsidR="006224AC">
        <w:rPr>
          <w:sz w:val="22"/>
          <w:szCs w:val="22"/>
          <w:lang w:val="en-US"/>
        </w:rPr>
        <w:t xml:space="preserve">s proportionately to the other responses within the column for the </w:t>
      </w:r>
      <w:r w:rsidRPr="2F5406A3" w:rsidR="001B5641">
        <w:rPr>
          <w:sz w:val="22"/>
          <w:szCs w:val="22"/>
          <w:lang w:val="en-US"/>
        </w:rPr>
        <w:t>sub-</w:t>
      </w:r>
      <w:r w:rsidRPr="2F5406A3" w:rsidR="006224AC">
        <w:rPr>
          <w:sz w:val="22"/>
          <w:szCs w:val="22"/>
          <w:lang w:val="en-US"/>
        </w:rPr>
        <w:t>set. For example, in the Asian subset, if there are 5 N.</w:t>
      </w:r>
      <w:proofErr w:type="gramStart"/>
      <w:r w:rsidRPr="2F5406A3" w:rsidR="006224AC">
        <w:rPr>
          <w:sz w:val="22"/>
          <w:szCs w:val="22"/>
          <w:lang w:val="en-US"/>
        </w:rPr>
        <w:t>A</w:t>
      </w:r>
      <w:r w:rsidRPr="2F5406A3" w:rsidR="006224AC">
        <w:rPr>
          <w:sz w:val="22"/>
          <w:szCs w:val="22"/>
          <w:lang w:val="en-US"/>
        </w:rPr>
        <w:t>.</w:t>
      </w:r>
      <w:r w:rsidRPr="2F5406A3" w:rsidR="006224AC">
        <w:rPr>
          <w:sz w:val="22"/>
          <w:szCs w:val="22"/>
          <w:lang w:val="en-US"/>
        </w:rPr>
        <w:t>s</w:t>
      </w:r>
      <w:proofErr w:type="gramEnd"/>
      <w:r w:rsidRPr="2F5406A3" w:rsidR="006224AC">
        <w:rPr>
          <w:sz w:val="22"/>
          <w:szCs w:val="22"/>
          <w:lang w:val="en-US"/>
        </w:rPr>
        <w:t xml:space="preserve"> in the “</w:t>
      </w:r>
      <w:proofErr w:type="spellStart"/>
      <w:r w:rsidRPr="2F5406A3" w:rsidR="006224AC">
        <w:rPr>
          <w:sz w:val="22"/>
          <w:szCs w:val="22"/>
          <w:lang w:val="en-US"/>
        </w:rPr>
        <w:t>TobaccoUse</w:t>
      </w:r>
      <w:proofErr w:type="spellEnd"/>
      <w:r w:rsidRPr="2F5406A3" w:rsidR="006224AC">
        <w:rPr>
          <w:sz w:val="22"/>
          <w:szCs w:val="22"/>
          <w:lang w:val="en-US"/>
        </w:rPr>
        <w:t xml:space="preserve">” column, 6 “Yes” and 4 “No”, we would replace 2 of the </w:t>
      </w:r>
      <w:proofErr w:type="gramStart"/>
      <w:r w:rsidRPr="2F5406A3" w:rsidR="001B5641">
        <w:rPr>
          <w:sz w:val="22"/>
          <w:szCs w:val="22"/>
          <w:lang w:val="en-US"/>
        </w:rPr>
        <w:t>N.As</w:t>
      </w:r>
      <w:proofErr w:type="gramEnd"/>
      <w:r w:rsidRPr="2F5406A3" w:rsidR="006224AC">
        <w:rPr>
          <w:sz w:val="22"/>
          <w:szCs w:val="22"/>
          <w:lang w:val="en-US"/>
        </w:rPr>
        <w:t xml:space="preserve"> with “No” and 3 of the </w:t>
      </w:r>
      <w:r w:rsidRPr="2F5406A3" w:rsidR="001B5641">
        <w:rPr>
          <w:sz w:val="22"/>
          <w:szCs w:val="22"/>
          <w:lang w:val="en-US"/>
        </w:rPr>
        <w:t>N.A</w:t>
      </w:r>
      <w:r w:rsidRPr="2F5406A3" w:rsidR="001B5641">
        <w:rPr>
          <w:sz w:val="22"/>
          <w:szCs w:val="22"/>
          <w:lang w:val="en-US"/>
        </w:rPr>
        <w:t>.</w:t>
      </w:r>
      <w:r w:rsidRPr="2F5406A3" w:rsidR="001B5641">
        <w:rPr>
          <w:sz w:val="22"/>
          <w:szCs w:val="22"/>
          <w:lang w:val="en-US"/>
        </w:rPr>
        <w:t>s</w:t>
      </w:r>
      <w:r w:rsidRPr="2F5406A3" w:rsidR="006224AC">
        <w:rPr>
          <w:sz w:val="22"/>
          <w:szCs w:val="22"/>
          <w:lang w:val="en-US"/>
        </w:rPr>
        <w:t xml:space="preserve"> with “Yes”. </w:t>
      </w:r>
    </w:p>
    <w:p w:rsidRPr="006224AC" w:rsidR="0044493C" w:rsidP="2F5406A3" w:rsidRDefault="006224AC" w14:paraId="1BA405E7" w14:textId="77777777">
      <w:pPr>
        <w:pStyle w:val="Heading2"/>
        <w:rPr>
          <w:sz w:val="24"/>
          <w:szCs w:val="24"/>
          <w:lang w:val="en-US"/>
        </w:rPr>
      </w:pPr>
      <w:bookmarkStart w:name="_pw59ml1v8qp7" w:id="23"/>
      <w:bookmarkEnd w:id="23"/>
      <w:r w:rsidRPr="2F5406A3" w:rsidR="006224AC">
        <w:rPr>
          <w:sz w:val="24"/>
          <w:szCs w:val="24"/>
          <w:lang w:val="en-US"/>
        </w:rPr>
        <w:t>4.2 Exploratory Data Analysis</w:t>
      </w:r>
    </w:p>
    <w:p w:rsidRPr="006224AC" w:rsidR="0044493C" w:rsidP="2F5406A3" w:rsidRDefault="006224AC" w14:paraId="7E8338B8" w14:textId="39B55FF3">
      <w:pPr>
        <w:spacing w:after="200" w:line="240" w:lineRule="auto"/>
        <w:jc w:val="both"/>
        <w:rPr>
          <w:sz w:val="22"/>
          <w:szCs w:val="22"/>
          <w:lang w:val="en-US"/>
        </w:rPr>
      </w:pPr>
      <w:r w:rsidRPr="2F5406A3" w:rsidR="006224AC">
        <w:rPr>
          <w:sz w:val="22"/>
          <w:szCs w:val="22"/>
          <w:lang w:val="en-US"/>
        </w:rPr>
        <w:t xml:space="preserve">We conducted some exploratory data analysis through visualization of the data that we are working with. The entire visualizations made are in </w:t>
      </w:r>
      <w:hyperlink w:anchor="_crbhkh30l37g">
        <w:r w:rsidRPr="2F5406A3" w:rsidR="006224AC">
          <w:rPr>
            <w:color w:val="1155CC"/>
            <w:sz w:val="22"/>
            <w:szCs w:val="22"/>
            <w:u w:val="single"/>
            <w:lang w:val="en-US"/>
          </w:rPr>
          <w:t>Appendix 10.2</w:t>
        </w:r>
      </w:hyperlink>
      <w:r w:rsidRPr="2F5406A3" w:rsidR="006224AC">
        <w:rPr>
          <w:sz w:val="22"/>
          <w:szCs w:val="22"/>
          <w:lang w:val="en-US"/>
        </w:rPr>
        <w:t xml:space="preserve"> and the highlights of which are shown in the table below.</w:t>
      </w:r>
    </w:p>
    <w:tbl>
      <w:tblPr>
        <w:tblStyle w:val="a1"/>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955"/>
        <w:gridCol w:w="3405"/>
      </w:tblGrid>
      <w:tr w:rsidRPr="006224AC" w:rsidR="0044493C" w:rsidTr="76FF6665" w14:paraId="7B816297" w14:textId="77777777">
        <w:trPr>
          <w:trHeight w:val="420"/>
        </w:trPr>
        <w:tc>
          <w:tcPr>
            <w:tcW w:w="9360" w:type="dxa"/>
            <w:gridSpan w:val="2"/>
            <w:shd w:val="clear" w:color="auto" w:fill="auto"/>
            <w:tcMar>
              <w:top w:w="100" w:type="dxa"/>
              <w:left w:w="100" w:type="dxa"/>
              <w:bottom w:w="100" w:type="dxa"/>
              <w:right w:w="100" w:type="dxa"/>
            </w:tcMar>
          </w:tcPr>
          <w:p w:rsidRPr="006224AC" w:rsidR="0044493C" w:rsidRDefault="006224AC" w14:paraId="0B23E7D4" w14:textId="77777777">
            <w:pPr>
              <w:widowControl w:val="0"/>
              <w:numPr>
                <w:ilvl w:val="0"/>
                <w:numId w:val="19"/>
              </w:numPr>
              <w:spacing w:line="240" w:lineRule="auto"/>
              <w:ind w:left="0" w:firstLine="0"/>
              <w:jc w:val="both"/>
              <w:rPr>
                <w:lang w:val="en-US"/>
              </w:rPr>
            </w:pPr>
            <w:r w:rsidRPr="006224AC">
              <w:rPr>
                <w:lang w:val="en-US"/>
              </w:rPr>
              <w:t>Age Distribution against Diabetes</w:t>
            </w:r>
          </w:p>
        </w:tc>
      </w:tr>
      <w:tr w:rsidRPr="006224AC" w:rsidR="0044493C" w:rsidTr="76FF6665" w14:paraId="78A7162E" w14:textId="77777777">
        <w:tc>
          <w:tcPr>
            <w:tcW w:w="5955" w:type="dxa"/>
            <w:shd w:val="clear" w:color="auto" w:fill="auto"/>
            <w:tcMar>
              <w:top w:w="100" w:type="dxa"/>
              <w:left w:w="100" w:type="dxa"/>
              <w:bottom w:w="100" w:type="dxa"/>
              <w:right w:w="100" w:type="dxa"/>
            </w:tcMar>
          </w:tcPr>
          <w:p w:rsidR="0044493C" w:rsidRDefault="006224AC" w14:paraId="2DB02C00" w14:textId="076E11AD">
            <w:pPr>
              <w:widowControl w:val="0"/>
              <w:spacing w:line="240" w:lineRule="auto"/>
              <w:jc w:val="both"/>
              <w:rPr>
                <w:lang w:val="en-US"/>
              </w:rPr>
            </w:pPr>
            <w:r w:rsidRPr="006224AC">
              <w:rPr>
                <w:noProof/>
                <w:lang w:val="en-US"/>
              </w:rPr>
              <w:drawing>
                <wp:inline distT="114300" distB="114300" distL="114300" distR="114300" wp14:anchorId="2E7D92AA" wp14:editId="227053EF">
                  <wp:extent cx="3333680" cy="3723791"/>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827" t="1282"/>
                          <a:stretch>
                            <a:fillRect/>
                          </a:stretch>
                        </pic:blipFill>
                        <pic:spPr>
                          <a:xfrm>
                            <a:off x="0" y="0"/>
                            <a:ext cx="3333680" cy="3723791"/>
                          </a:xfrm>
                          <a:prstGeom prst="rect">
                            <a:avLst/>
                          </a:prstGeom>
                          <a:ln/>
                        </pic:spPr>
                      </pic:pic>
                    </a:graphicData>
                  </a:graphic>
                </wp:inline>
              </w:drawing>
            </w:r>
          </w:p>
          <w:p w:rsidRPr="006224AC" w:rsidR="00745A5E" w:rsidRDefault="00745A5E" w14:paraId="707FE155" w14:textId="77777777">
            <w:pPr>
              <w:widowControl w:val="0"/>
              <w:spacing w:line="240" w:lineRule="auto"/>
              <w:jc w:val="both"/>
              <w:rPr>
                <w:lang w:val="en-US"/>
              </w:rPr>
            </w:pPr>
          </w:p>
          <w:p w:rsidRPr="006224AC" w:rsidR="0044493C" w:rsidRDefault="0044493C" w14:paraId="5A94BA44" w14:textId="77777777">
            <w:pPr>
              <w:widowControl w:val="0"/>
              <w:spacing w:line="240" w:lineRule="auto"/>
              <w:jc w:val="both"/>
              <w:rPr>
                <w:lang w:val="en-US"/>
              </w:rPr>
            </w:pPr>
          </w:p>
        </w:tc>
        <w:tc>
          <w:tcPr>
            <w:tcW w:w="3405" w:type="dxa"/>
            <w:shd w:val="clear" w:color="auto" w:fill="auto"/>
            <w:tcMar>
              <w:top w:w="100" w:type="dxa"/>
              <w:left w:w="100" w:type="dxa"/>
              <w:bottom w:w="100" w:type="dxa"/>
              <w:right w:w="100" w:type="dxa"/>
            </w:tcMar>
          </w:tcPr>
          <w:p w:rsidRPr="006224AC" w:rsidR="0044493C" w:rsidP="6E33F2F7" w:rsidRDefault="006224AC" w14:paraId="16BA9A5F" w14:textId="2E7DAF0F">
            <w:pPr>
              <w:pStyle w:val="ListParagraph"/>
              <w:widowControl w:val="0"/>
              <w:numPr>
                <w:ilvl w:val="0"/>
                <w:numId w:val="39"/>
              </w:numPr>
              <w:spacing w:line="240" w:lineRule="auto"/>
              <w:ind/>
              <w:jc w:val="both"/>
              <w:rPr>
                <w:rFonts w:ascii="Arial" w:hAnsi="Arial" w:eastAsia="Arial" w:cs="Arial"/>
                <w:sz w:val="22"/>
                <w:szCs w:val="22"/>
                <w:lang w:val="en-US"/>
              </w:rPr>
            </w:pPr>
            <w:r w:rsidRPr="6E33F2F7" w:rsidR="006224AC">
              <w:rPr>
                <w:lang w:val="en-US"/>
              </w:rPr>
              <w:t xml:space="preserve">The people with diabetes in this dataset are generally older than those without </w:t>
            </w:r>
            <w:r w:rsidRPr="6E33F2F7" w:rsidR="1F99182A">
              <w:rPr>
                <w:lang w:val="en-US"/>
              </w:rPr>
              <w:t>diabetes.</w:t>
            </w:r>
          </w:p>
          <w:p w:rsidRPr="006224AC" w:rsidR="0044493C" w:rsidP="6E33F2F7" w:rsidRDefault="006224AC" w14:paraId="0FC0F5EC" w14:textId="746E173C">
            <w:pPr>
              <w:pStyle w:val="ListParagraph"/>
              <w:widowControl w:val="0"/>
              <w:numPr>
                <w:ilvl w:val="0"/>
                <w:numId w:val="39"/>
              </w:numPr>
              <w:spacing w:line="240" w:lineRule="auto"/>
              <w:ind/>
              <w:jc w:val="both"/>
              <w:rPr>
                <w:rFonts w:ascii="Arial" w:hAnsi="Arial" w:eastAsia="Arial" w:cs="Arial"/>
                <w:sz w:val="22"/>
                <w:szCs w:val="22"/>
                <w:lang w:val="en-US"/>
              </w:rPr>
            </w:pPr>
            <w:r w:rsidRPr="6E33F2F7" w:rsidR="006224AC">
              <w:rPr>
                <w:lang w:val="en-US"/>
              </w:rPr>
              <w:t xml:space="preserve">People with diabetes have a higher median age, but a smaller </w:t>
            </w:r>
            <w:r w:rsidRPr="6E33F2F7" w:rsidR="776855FD">
              <w:rPr>
                <w:lang w:val="en-US"/>
              </w:rPr>
              <w:t>IQR.</w:t>
            </w:r>
            <w:r w:rsidRPr="6E33F2F7" w:rsidR="006224AC">
              <w:rPr>
                <w:lang w:val="en-US"/>
              </w:rPr>
              <w:t xml:space="preserve"> </w:t>
            </w:r>
          </w:p>
        </w:tc>
      </w:tr>
      <w:tr w:rsidRPr="006224AC" w:rsidR="0044493C" w:rsidTr="76FF6665" w14:paraId="6251A38D" w14:textId="77777777">
        <w:trPr>
          <w:trHeight w:val="420"/>
        </w:trPr>
        <w:tc>
          <w:tcPr>
            <w:tcW w:w="9360" w:type="dxa"/>
            <w:gridSpan w:val="2"/>
            <w:shd w:val="clear" w:color="auto" w:fill="auto"/>
            <w:tcMar>
              <w:top w:w="100" w:type="dxa"/>
              <w:left w:w="100" w:type="dxa"/>
              <w:bottom w:w="100" w:type="dxa"/>
              <w:right w:w="100" w:type="dxa"/>
            </w:tcMar>
          </w:tcPr>
          <w:p w:rsidRPr="006224AC" w:rsidR="0044493C" w:rsidRDefault="006224AC" w14:paraId="3D0ACC6F" w14:textId="77777777">
            <w:pPr>
              <w:widowControl w:val="0"/>
              <w:numPr>
                <w:ilvl w:val="0"/>
                <w:numId w:val="19"/>
              </w:numPr>
              <w:spacing w:line="240" w:lineRule="auto"/>
              <w:ind w:left="0" w:firstLine="0"/>
              <w:jc w:val="both"/>
              <w:rPr>
                <w:lang w:val="en-US"/>
              </w:rPr>
            </w:pPr>
            <w:r w:rsidRPr="006224AC">
              <w:rPr>
                <w:lang w:val="en-US"/>
              </w:rPr>
              <w:lastRenderedPageBreak/>
              <w:t>Previous Diabetes Education against Diabetes</w:t>
            </w:r>
          </w:p>
        </w:tc>
      </w:tr>
      <w:tr w:rsidRPr="006224AC" w:rsidR="0044493C" w:rsidTr="76FF6665" w14:paraId="32ED2EF2" w14:textId="77777777">
        <w:tc>
          <w:tcPr>
            <w:tcW w:w="5955" w:type="dxa"/>
            <w:shd w:val="clear" w:color="auto" w:fill="auto"/>
            <w:tcMar>
              <w:top w:w="100" w:type="dxa"/>
              <w:left w:w="100" w:type="dxa"/>
              <w:bottom w:w="100" w:type="dxa"/>
              <w:right w:w="100" w:type="dxa"/>
            </w:tcMar>
          </w:tcPr>
          <w:p w:rsidRPr="006224AC" w:rsidR="0044493C" w:rsidRDefault="006224AC" w14:paraId="70FC4145" w14:textId="77777777">
            <w:pPr>
              <w:widowControl w:val="0"/>
              <w:spacing w:line="240" w:lineRule="auto"/>
              <w:jc w:val="both"/>
              <w:rPr>
                <w:lang w:val="en-US"/>
              </w:rPr>
            </w:pPr>
            <w:r w:rsidRPr="006224AC">
              <w:rPr>
                <w:noProof/>
                <w:lang w:val="en-US"/>
              </w:rPr>
              <w:drawing>
                <wp:inline distT="114300" distB="114300" distL="114300" distR="114300" wp14:anchorId="4A50B8F0" wp14:editId="15D3A31C">
                  <wp:extent cx="3300413" cy="2581275"/>
                  <wp:effectExtent l="0" t="0" r="0" b="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3300413" cy="2581275"/>
                          </a:xfrm>
                          <a:prstGeom prst="rect">
                            <a:avLst/>
                          </a:prstGeom>
                          <a:ln/>
                        </pic:spPr>
                      </pic:pic>
                    </a:graphicData>
                  </a:graphic>
                </wp:inline>
              </w:drawing>
            </w:r>
          </w:p>
          <w:p w:rsidRPr="006224AC" w:rsidR="0044493C" w:rsidRDefault="006224AC" w14:paraId="1860E73C" w14:textId="77777777">
            <w:pPr>
              <w:widowControl w:val="0"/>
              <w:spacing w:line="240" w:lineRule="auto"/>
              <w:jc w:val="both"/>
              <w:rPr>
                <w:lang w:val="en-US"/>
              </w:rPr>
            </w:pPr>
            <w:r w:rsidRPr="006224AC">
              <w:rPr>
                <w:noProof/>
                <w:lang w:val="en-US"/>
              </w:rPr>
              <w:drawing>
                <wp:inline distT="114300" distB="114300" distL="114300" distR="114300" wp14:anchorId="73252D6E" wp14:editId="744CC101">
                  <wp:extent cx="795338" cy="560922"/>
                  <wp:effectExtent l="0" t="0" r="0" b="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5000" b="7094"/>
                          <a:stretch>
                            <a:fillRect/>
                          </a:stretch>
                        </pic:blipFill>
                        <pic:spPr>
                          <a:xfrm>
                            <a:off x="0" y="0"/>
                            <a:ext cx="795338" cy="560922"/>
                          </a:xfrm>
                          <a:prstGeom prst="rect">
                            <a:avLst/>
                          </a:prstGeom>
                          <a:ln/>
                        </pic:spPr>
                      </pic:pic>
                    </a:graphicData>
                  </a:graphic>
                </wp:inline>
              </w:drawing>
            </w:r>
          </w:p>
        </w:tc>
        <w:tc>
          <w:tcPr>
            <w:tcW w:w="3405" w:type="dxa"/>
            <w:shd w:val="clear" w:color="auto" w:fill="auto"/>
            <w:tcMar>
              <w:top w:w="100" w:type="dxa"/>
              <w:left w:w="100" w:type="dxa"/>
              <w:bottom w:w="100" w:type="dxa"/>
              <w:right w:w="100" w:type="dxa"/>
            </w:tcMar>
          </w:tcPr>
          <w:p w:rsidRPr="006224AC" w:rsidR="0044493C" w:rsidP="6E33F2F7" w:rsidRDefault="006224AC" w14:paraId="5893A351" w14:textId="0611EB78">
            <w:pPr>
              <w:pStyle w:val="ListParagraph"/>
              <w:widowControl w:val="0"/>
              <w:numPr>
                <w:ilvl w:val="0"/>
                <w:numId w:val="40"/>
              </w:numPr>
              <w:spacing w:line="240" w:lineRule="auto"/>
              <w:ind/>
              <w:jc w:val="both"/>
              <w:rPr>
                <w:rFonts w:ascii="Arial" w:hAnsi="Arial" w:eastAsia="Arial" w:cs="Arial"/>
                <w:sz w:val="22"/>
                <w:szCs w:val="22"/>
                <w:lang w:val="en-US"/>
              </w:rPr>
            </w:pPr>
            <w:r w:rsidRPr="6E33F2F7" w:rsidR="006224AC">
              <w:rPr>
                <w:lang w:val="en-US"/>
              </w:rPr>
              <w:t xml:space="preserve">There is a higher proportion of people with diabetes who have had </w:t>
            </w:r>
            <w:r w:rsidRPr="6E33F2F7" w:rsidR="006224AC">
              <w:rPr>
                <w:lang w:val="en-US"/>
              </w:rPr>
              <w:t>previous</w:t>
            </w:r>
            <w:r w:rsidRPr="6E33F2F7" w:rsidR="006224AC">
              <w:rPr>
                <w:lang w:val="en-US"/>
              </w:rPr>
              <w:t xml:space="preserve"> diabetes education, as compared to people who have not had </w:t>
            </w:r>
            <w:r w:rsidRPr="6E33F2F7" w:rsidR="006224AC">
              <w:rPr>
                <w:lang w:val="en-US"/>
              </w:rPr>
              <w:t>previous</w:t>
            </w:r>
            <w:r w:rsidRPr="6E33F2F7" w:rsidR="006224AC">
              <w:rPr>
                <w:lang w:val="en-US"/>
              </w:rPr>
              <w:t xml:space="preserve"> diabetes </w:t>
            </w:r>
            <w:r w:rsidRPr="6E33F2F7" w:rsidR="0507E1F0">
              <w:rPr>
                <w:lang w:val="en-US"/>
              </w:rPr>
              <w:t>education.</w:t>
            </w:r>
          </w:p>
        </w:tc>
      </w:tr>
      <w:tr w:rsidRPr="006224AC" w:rsidR="0044493C" w:rsidTr="76FF6665" w14:paraId="2EDD6C07" w14:textId="77777777">
        <w:trPr>
          <w:trHeight w:val="420"/>
        </w:trPr>
        <w:tc>
          <w:tcPr>
            <w:tcW w:w="9360" w:type="dxa"/>
            <w:gridSpan w:val="2"/>
            <w:shd w:val="clear" w:color="auto" w:fill="auto"/>
            <w:tcMar>
              <w:top w:w="100" w:type="dxa"/>
              <w:left w:w="100" w:type="dxa"/>
              <w:bottom w:w="100" w:type="dxa"/>
              <w:right w:w="100" w:type="dxa"/>
            </w:tcMar>
          </w:tcPr>
          <w:p w:rsidRPr="006224AC" w:rsidR="0044493C" w:rsidRDefault="006224AC" w14:paraId="502ECF8E" w14:textId="77777777">
            <w:pPr>
              <w:widowControl w:val="0"/>
              <w:numPr>
                <w:ilvl w:val="0"/>
                <w:numId w:val="19"/>
              </w:numPr>
              <w:spacing w:line="240" w:lineRule="auto"/>
              <w:ind w:left="0" w:firstLine="0"/>
              <w:jc w:val="both"/>
              <w:rPr>
                <w:lang w:val="en-US"/>
              </w:rPr>
            </w:pPr>
            <w:bookmarkStart w:name="lkeb5yt8k999" w:colFirst="0" w:colLast="0" w:id="24"/>
            <w:bookmarkEnd w:id="24"/>
            <w:r w:rsidRPr="006224AC">
              <w:rPr>
                <w:lang w:val="en-US"/>
              </w:rPr>
              <w:t>Exercise against Diabetes</w:t>
            </w:r>
          </w:p>
        </w:tc>
      </w:tr>
      <w:tr w:rsidRPr="006224AC" w:rsidR="0044493C" w:rsidTr="76FF6665" w14:paraId="140717EC" w14:textId="77777777">
        <w:tc>
          <w:tcPr>
            <w:tcW w:w="5955" w:type="dxa"/>
            <w:shd w:val="clear" w:color="auto" w:fill="auto"/>
            <w:tcMar>
              <w:top w:w="100" w:type="dxa"/>
              <w:left w:w="100" w:type="dxa"/>
              <w:bottom w:w="100" w:type="dxa"/>
              <w:right w:w="100" w:type="dxa"/>
            </w:tcMar>
          </w:tcPr>
          <w:p w:rsidRPr="006224AC" w:rsidR="0044493C" w:rsidRDefault="006224AC" w14:paraId="7F862287" w14:textId="77777777">
            <w:pPr>
              <w:widowControl w:val="0"/>
              <w:spacing w:line="240" w:lineRule="auto"/>
              <w:jc w:val="both"/>
              <w:rPr>
                <w:lang w:val="en-US"/>
              </w:rPr>
            </w:pPr>
            <w:r w:rsidRPr="006224AC">
              <w:rPr>
                <w:noProof/>
                <w:lang w:val="en-US"/>
              </w:rPr>
              <w:drawing>
                <wp:inline distT="114300" distB="114300" distL="114300" distR="114300" wp14:anchorId="3F9540DE" wp14:editId="5BE66814">
                  <wp:extent cx="3648075" cy="24384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48075" cy="2438400"/>
                          </a:xfrm>
                          <a:prstGeom prst="rect">
                            <a:avLst/>
                          </a:prstGeom>
                          <a:ln/>
                        </pic:spPr>
                      </pic:pic>
                    </a:graphicData>
                  </a:graphic>
                </wp:inline>
              </w:drawing>
            </w:r>
          </w:p>
          <w:p w:rsidRPr="006224AC" w:rsidR="0044493C" w:rsidRDefault="006224AC" w14:paraId="57E79B03" w14:textId="77777777">
            <w:pPr>
              <w:widowControl w:val="0"/>
              <w:spacing w:line="240" w:lineRule="auto"/>
              <w:jc w:val="both"/>
              <w:rPr>
                <w:lang w:val="en-US"/>
              </w:rPr>
            </w:pPr>
            <w:r w:rsidRPr="006224AC">
              <w:rPr>
                <w:noProof/>
                <w:lang w:val="en-US"/>
              </w:rPr>
              <w:drawing>
                <wp:inline distT="114300" distB="114300" distL="114300" distR="114300" wp14:anchorId="3133A288" wp14:editId="24EEF806">
                  <wp:extent cx="795338" cy="560922"/>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5000" b="7094"/>
                          <a:stretch>
                            <a:fillRect/>
                          </a:stretch>
                        </pic:blipFill>
                        <pic:spPr>
                          <a:xfrm>
                            <a:off x="0" y="0"/>
                            <a:ext cx="795338" cy="560922"/>
                          </a:xfrm>
                          <a:prstGeom prst="rect">
                            <a:avLst/>
                          </a:prstGeom>
                          <a:ln/>
                        </pic:spPr>
                      </pic:pic>
                    </a:graphicData>
                  </a:graphic>
                </wp:inline>
              </w:drawing>
            </w:r>
          </w:p>
        </w:tc>
        <w:tc>
          <w:tcPr>
            <w:tcW w:w="3405" w:type="dxa"/>
            <w:shd w:val="clear" w:color="auto" w:fill="auto"/>
            <w:tcMar>
              <w:top w:w="100" w:type="dxa"/>
              <w:left w:w="100" w:type="dxa"/>
              <w:bottom w:w="100" w:type="dxa"/>
              <w:right w:w="100" w:type="dxa"/>
            </w:tcMar>
          </w:tcPr>
          <w:p w:rsidRPr="006224AC" w:rsidR="0044493C" w:rsidP="6E33F2F7" w:rsidRDefault="006224AC" w14:paraId="6B32B999" w14:textId="3C541ADC">
            <w:pPr>
              <w:pStyle w:val="ListParagraph"/>
              <w:widowControl w:val="0"/>
              <w:numPr>
                <w:ilvl w:val="0"/>
                <w:numId w:val="41"/>
              </w:numPr>
              <w:spacing w:line="240" w:lineRule="auto"/>
              <w:ind/>
              <w:jc w:val="both"/>
              <w:rPr>
                <w:rFonts w:ascii="Arial" w:hAnsi="Arial" w:eastAsia="Arial" w:cs="Arial"/>
                <w:sz w:val="22"/>
                <w:szCs w:val="22"/>
                <w:lang w:val="en-US"/>
              </w:rPr>
            </w:pPr>
            <w:r w:rsidRPr="6E33F2F7" w:rsidR="006224AC">
              <w:rPr>
                <w:lang w:val="en-US"/>
              </w:rPr>
              <w:t xml:space="preserve">The proportion of people who have diabetes with differing days of exercise </w:t>
            </w:r>
            <w:r w:rsidRPr="6E33F2F7" w:rsidR="006224AC">
              <w:rPr>
                <w:lang w:val="en-US"/>
              </w:rPr>
              <w:t>remains</w:t>
            </w:r>
            <w:r w:rsidRPr="6E33F2F7" w:rsidR="006224AC">
              <w:rPr>
                <w:lang w:val="en-US"/>
              </w:rPr>
              <w:t xml:space="preserve"> </w:t>
            </w:r>
            <w:r w:rsidRPr="6E33F2F7" w:rsidR="006224AC">
              <w:rPr>
                <w:lang w:val="en-US"/>
              </w:rPr>
              <w:t>relatively consistent</w:t>
            </w:r>
            <w:r w:rsidRPr="6E33F2F7" w:rsidR="006224AC">
              <w:rPr>
                <w:lang w:val="en-US"/>
              </w:rPr>
              <w:t>,</w:t>
            </w:r>
            <w:r w:rsidRPr="6E33F2F7" w:rsidR="0F84EFA3">
              <w:rPr>
                <w:lang w:val="en-US"/>
              </w:rPr>
              <w:t xml:space="preserve"> </w:t>
            </w:r>
            <w:r w:rsidRPr="6E33F2F7" w:rsidR="006224AC">
              <w:rPr>
                <w:lang w:val="en-US"/>
              </w:rPr>
              <w:t xml:space="preserve">less the population who exercise 5 or more days a week, which has a smaller proportion of people with </w:t>
            </w:r>
            <w:r w:rsidRPr="6E33F2F7" w:rsidR="67DEFB7E">
              <w:rPr>
                <w:lang w:val="en-US"/>
              </w:rPr>
              <w:t>diabetes.</w:t>
            </w:r>
          </w:p>
        </w:tc>
      </w:tr>
    </w:tbl>
    <w:p w:rsidRPr="006224AC" w:rsidR="0044493C" w:rsidRDefault="006224AC" w14:paraId="6F2D7D97" w14:textId="77777777">
      <w:pPr>
        <w:pStyle w:val="Heading2"/>
        <w:spacing w:before="200"/>
        <w:rPr>
          <w:lang w:val="en-US"/>
        </w:rPr>
      </w:pPr>
      <w:bookmarkStart w:name="_ajhaxeixtn0i" w:colFirst="0" w:colLast="0" w:id="25"/>
      <w:bookmarkEnd w:id="25"/>
      <w:r w:rsidRPr="006224AC">
        <w:rPr>
          <w:lang w:val="en-US"/>
        </w:rPr>
        <w:t>4.3 Model Building</w:t>
      </w:r>
    </w:p>
    <w:p w:rsidRPr="006224AC" w:rsidR="0044493C" w:rsidRDefault="006224AC" w14:paraId="3F380749" w14:textId="63F70590">
      <w:pPr>
        <w:spacing w:after="200" w:line="240" w:lineRule="auto"/>
        <w:jc w:val="both"/>
        <w:rPr>
          <w:lang w:val="en-US"/>
        </w:rPr>
      </w:pPr>
      <w:r w:rsidRPr="2F5406A3" w:rsidR="006224AC">
        <w:rPr>
          <w:lang w:val="en-US"/>
        </w:rPr>
        <w:t xml:space="preserve">In this section, we will use various modelling techniques to find out the most significant factors in the determination of Diabetic patients. Various models are </w:t>
      </w:r>
      <w:r w:rsidRPr="2F5406A3" w:rsidR="53DC6CD8">
        <w:rPr>
          <w:lang w:val="en-US"/>
        </w:rPr>
        <w:t>built</w:t>
      </w:r>
      <w:r w:rsidRPr="2F5406A3" w:rsidR="006224AC">
        <w:rPr>
          <w:lang w:val="en-US"/>
        </w:rPr>
        <w:t xml:space="preserve"> </w:t>
      </w:r>
      <w:r w:rsidRPr="2F5406A3" w:rsidR="006224AC">
        <w:rPr>
          <w:lang w:val="en-US"/>
        </w:rPr>
        <w:t xml:space="preserve">to find a model that best fits our dataset and returns results with a high accuracy rate. The models are logistic regression, CART, random </w:t>
      </w:r>
      <w:r w:rsidRPr="2F5406A3" w:rsidR="006224AC">
        <w:rPr>
          <w:lang w:val="en-US"/>
        </w:rPr>
        <w:t xml:space="preserve">forest, </w:t>
      </w:r>
      <w:proofErr w:type="spellStart"/>
      <w:r w:rsidRPr="2F5406A3" w:rsidR="006224AC">
        <w:rPr>
          <w:lang w:val="en-US"/>
        </w:rPr>
        <w:t>XGBoost</w:t>
      </w:r>
      <w:proofErr w:type="spellEnd"/>
      <w:r w:rsidRPr="2F5406A3" w:rsidR="006224AC">
        <w:rPr>
          <w:lang w:val="en-US"/>
        </w:rPr>
        <w:t xml:space="preserve"> and neural networks. Diabetes Status was used as an output, to determine the variables significant in determining if one has Diabetes or not.</w:t>
      </w:r>
      <w:r w:rsidRPr="2F5406A3" w:rsidR="4BC0D4BD">
        <w:rPr>
          <w:lang w:val="en-US"/>
        </w:rPr>
        <w:t xml:space="preserve"> It is a categorical variable with 2 responses: “Yes” and “No”.</w:t>
      </w:r>
    </w:p>
    <w:p w:rsidRPr="006224AC" w:rsidR="0044493C" w:rsidRDefault="006224AC" w14:paraId="637C580E" w14:textId="77777777">
      <w:pPr>
        <w:pStyle w:val="Heading3"/>
        <w:rPr>
          <w:lang w:val="en-US"/>
        </w:rPr>
      </w:pPr>
      <w:bookmarkStart w:name="_e25gwvrdqmk9" w:colFirst="0" w:colLast="0" w:id="26"/>
      <w:bookmarkEnd w:id="26"/>
      <w:r w:rsidRPr="006224AC">
        <w:rPr>
          <w:lang w:val="en-US"/>
        </w:rPr>
        <w:t>4.3.1 Logistic Regression</w:t>
      </w:r>
    </w:p>
    <w:p w:rsidRPr="006224AC" w:rsidR="0044493C" w:rsidRDefault="006224AC" w14:paraId="344AF770" w14:textId="77777777">
      <w:pPr>
        <w:spacing w:after="200" w:line="240" w:lineRule="auto"/>
        <w:jc w:val="both"/>
        <w:rPr>
          <w:lang w:val="en-US"/>
        </w:rPr>
      </w:pPr>
      <w:r w:rsidRPr="006224AC">
        <w:rPr>
          <w:lang w:val="en-US"/>
        </w:rPr>
        <w:t>Logistic regression models find the probabilities for classification problems with two possible outcomes (Molnar, 2021).</w:t>
      </w:r>
    </w:p>
    <w:p w:rsidRPr="00745A5E" w:rsidR="0044493C" w:rsidP="00745A5E" w:rsidRDefault="006224AC" w14:paraId="3B03622C" w14:textId="11B91C94">
      <w:pPr>
        <w:pStyle w:val="ListParagraph"/>
        <w:numPr>
          <w:ilvl w:val="0"/>
          <w:numId w:val="32"/>
        </w:numPr>
        <w:spacing w:after="200" w:line="240" w:lineRule="auto"/>
        <w:jc w:val="both"/>
        <w:rPr>
          <w:bCs/>
          <w:lang w:val="en-US"/>
        </w:rPr>
      </w:pPr>
      <w:r w:rsidRPr="00745A5E">
        <w:rPr>
          <w:bCs/>
          <w:lang w:val="en-US"/>
        </w:rPr>
        <w:t>Modelling Process</w:t>
      </w:r>
    </w:p>
    <w:p w:rsidRPr="006224AC" w:rsidR="0044493C" w:rsidRDefault="006224AC" w14:paraId="474C4C17" w14:textId="79D11327">
      <w:pPr>
        <w:spacing w:after="200" w:line="240" w:lineRule="auto"/>
        <w:jc w:val="both"/>
        <w:rPr>
          <w:lang w:val="en-US"/>
        </w:rPr>
      </w:pPr>
      <w:r w:rsidRPr="6E33F2F7" w:rsidR="006224AC">
        <w:rPr>
          <w:lang w:val="en-US"/>
        </w:rPr>
        <w:t xml:space="preserve">In predicting the probabilities of the outcomes, </w:t>
      </w:r>
      <w:r w:rsidRPr="6E33F2F7" w:rsidR="3AE87371">
        <w:rPr>
          <w:lang w:val="en-US"/>
        </w:rPr>
        <w:t>having,</w:t>
      </w:r>
      <w:r w:rsidRPr="6E33F2F7" w:rsidR="006224AC">
        <w:rPr>
          <w:lang w:val="en-US"/>
        </w:rPr>
        <w:t xml:space="preserve"> or not having diabetes, logistic regression is run twice, first with the entire dataset (log1) and second with </w:t>
      </w:r>
      <w:r w:rsidRPr="6E33F2F7" w:rsidR="0AADDC88">
        <w:rPr>
          <w:lang w:val="en-US"/>
        </w:rPr>
        <w:t>only</w:t>
      </w:r>
      <w:r w:rsidRPr="6E33F2F7" w:rsidR="006224AC">
        <w:rPr>
          <w:lang w:val="en-US"/>
        </w:rPr>
        <w:t xml:space="preserve"> </w:t>
      </w:r>
      <w:hyperlink w:anchor="_a7dmc3vbtuua">
        <w:r w:rsidRPr="6E33F2F7" w:rsidR="006224AC">
          <w:rPr>
            <w:color w:val="1155CC"/>
            <w:u w:val="single"/>
            <w:lang w:val="en-US"/>
          </w:rPr>
          <w:t>significant variables</w:t>
        </w:r>
      </w:hyperlink>
      <w:r w:rsidRPr="6E33F2F7" w:rsidR="006224AC">
        <w:rPr>
          <w:lang w:val="en-US"/>
        </w:rPr>
        <w:t xml:space="preserve"> (log2). This is to mitigate overfitting. Only significant variables with p-value of 5% or less would be fitted in the second logistic regression model. This </w:t>
      </w:r>
      <w:r w:rsidRPr="6E33F2F7" w:rsidR="37CB0AA6">
        <w:rPr>
          <w:lang w:val="en-US"/>
        </w:rPr>
        <w:t xml:space="preserve">includes </w:t>
      </w:r>
      <w:r w:rsidRPr="6E33F2F7" w:rsidR="006224AC">
        <w:rPr>
          <w:lang w:val="en-US"/>
        </w:rPr>
        <w:t xml:space="preserve">Age, Gender, Medical Home Category, Education Level, High Blood Pressure, </w:t>
      </w:r>
      <w:r w:rsidRPr="6E33F2F7" w:rsidR="006224AC">
        <w:rPr>
          <w:lang w:val="en-US"/>
        </w:rPr>
        <w:t>Previous</w:t>
      </w:r>
      <w:r w:rsidRPr="6E33F2F7" w:rsidR="006224AC">
        <w:rPr>
          <w:lang w:val="en-US"/>
        </w:rPr>
        <w:t xml:space="preserve"> Diabetes Education, Sugar Beverage Consumption, Carbohydrate Count and Exercise. </w:t>
      </w:r>
      <w:r w:rsidRPr="6E33F2F7" w:rsidR="006224AC">
        <w:rPr>
          <w:lang w:val="en-US"/>
        </w:rPr>
        <w:t xml:space="preserve">As Income was a derived column, it was natural that it would have a high multicollinearity score of more than 5, hence we removed it from the analysis. </w:t>
      </w:r>
    </w:p>
    <w:p w:rsidRPr="00745A5E" w:rsidR="0044493C" w:rsidP="00745A5E" w:rsidRDefault="006224AC" w14:paraId="550FF3CF" w14:textId="3E4217C8">
      <w:pPr>
        <w:pStyle w:val="ListParagraph"/>
        <w:numPr>
          <w:ilvl w:val="0"/>
          <w:numId w:val="32"/>
        </w:numPr>
        <w:spacing w:after="200" w:line="240" w:lineRule="auto"/>
        <w:jc w:val="both"/>
        <w:rPr>
          <w:bCs/>
          <w:lang w:val="en-US"/>
        </w:rPr>
      </w:pPr>
      <w:r w:rsidRPr="00745A5E">
        <w:rPr>
          <w:bCs/>
          <w:lang w:val="en-US"/>
        </w:rPr>
        <w:t>Model Accuracy</w:t>
      </w:r>
    </w:p>
    <w:p w:rsidRPr="006224AC" w:rsidR="0044493C" w:rsidRDefault="006224AC" w14:paraId="600923CA" w14:textId="0E5D251C">
      <w:pPr>
        <w:spacing w:after="200" w:line="240" w:lineRule="auto"/>
        <w:jc w:val="both"/>
        <w:rPr>
          <w:lang w:val="en-US"/>
        </w:rPr>
      </w:pPr>
      <w:r w:rsidRPr="2F5406A3" w:rsidR="006224AC">
        <w:rPr>
          <w:lang w:val="en-US"/>
        </w:rPr>
        <w:t>To evaluate the model, a confusion matrix is performed on the train</w:t>
      </w:r>
      <w:r w:rsidRPr="2F5406A3" w:rsidR="15AD80AF">
        <w:rPr>
          <w:lang w:val="en-US"/>
        </w:rPr>
        <w:t xml:space="preserve"> </w:t>
      </w:r>
      <w:r w:rsidRPr="2F5406A3" w:rsidR="006224AC">
        <w:rPr>
          <w:lang w:val="en-US"/>
        </w:rPr>
        <w:t>set first with a threshold of 0.5. This is to obtain the accuracy of the model to determine how well the model is trained using the train</w:t>
      </w:r>
      <w:r w:rsidRPr="2F5406A3" w:rsidR="1153EAC3">
        <w:rPr>
          <w:lang w:val="en-US"/>
        </w:rPr>
        <w:t xml:space="preserve"> </w:t>
      </w:r>
      <w:r w:rsidRPr="2F5406A3" w:rsidR="006224AC">
        <w:rPr>
          <w:lang w:val="en-US"/>
        </w:rPr>
        <w:t xml:space="preserve">set. After which, the trained model is passed through the test set and another confusion matrix is produced to determine the accuracy of the trained model on the test set. </w:t>
      </w:r>
    </w:p>
    <w:p w:rsidRPr="006224AC" w:rsidR="0044493C" w:rsidRDefault="006224AC" w14:paraId="59AEE32F" w14:textId="6C0D7846">
      <w:pPr>
        <w:spacing w:after="200" w:line="240" w:lineRule="auto"/>
        <w:jc w:val="both"/>
        <w:rPr>
          <w:lang w:val="en-US"/>
        </w:rPr>
      </w:pPr>
      <w:r w:rsidRPr="6E33F2F7" w:rsidR="006224AC">
        <w:rPr>
          <w:lang w:val="en-US"/>
        </w:rPr>
        <w:t xml:space="preserve">A </w:t>
      </w:r>
      <w:r w:rsidRPr="6E33F2F7" w:rsidR="006224AC">
        <w:rPr>
          <w:lang w:val="en-US"/>
        </w:rPr>
        <w:t>confusion matrix (</w:t>
      </w:r>
      <w:hyperlink w:anchor="_ur3r5p6bjvlj">
        <w:r w:rsidRPr="6E33F2F7" w:rsidR="006224AC">
          <w:rPr>
            <w:color w:val="1155CC"/>
            <w:u w:val="single"/>
            <w:lang w:val="en-US"/>
          </w:rPr>
          <w:t>Appendix 10.4</w:t>
        </w:r>
      </w:hyperlink>
      <w:r w:rsidRPr="6E33F2F7" w:rsidR="006224AC">
        <w:rPr>
          <w:lang w:val="en-US"/>
        </w:rPr>
        <w:t xml:space="preserve">) is used to evaluate the logistic regression model because it </w:t>
      </w:r>
      <w:r w:rsidRPr="6E33F2F7" w:rsidR="585B9919">
        <w:rPr>
          <w:lang w:val="en-US"/>
        </w:rPr>
        <w:t>can</w:t>
      </w:r>
      <w:r w:rsidRPr="6E33F2F7" w:rsidR="006224AC">
        <w:rPr>
          <w:lang w:val="en-US"/>
        </w:rPr>
        <w:t xml:space="preserve"> measure sensitivity, specificity, false positive and negative </w:t>
      </w:r>
      <w:r w:rsidRPr="6E33F2F7" w:rsidR="51D45D32">
        <w:rPr>
          <w:lang w:val="en-US"/>
        </w:rPr>
        <w:t>rate,</w:t>
      </w:r>
      <w:r w:rsidRPr="6E33F2F7" w:rsidR="006224AC">
        <w:rPr>
          <w:lang w:val="en-US"/>
        </w:rPr>
        <w:t xml:space="preserve"> and </w:t>
      </w:r>
      <w:r w:rsidRPr="6E33F2F7" w:rsidR="145F35B6">
        <w:rPr>
          <w:lang w:val="en-US"/>
        </w:rPr>
        <w:t>accuracy</w:t>
      </w:r>
      <w:r w:rsidRPr="6E33F2F7" w:rsidR="006224AC">
        <w:rPr>
          <w:lang w:val="en-US"/>
        </w:rPr>
        <w:t xml:space="preserve">. The accuracy of the trained logistic model would tell us how well the model is in predicting </w:t>
      </w:r>
      <w:r w:rsidRPr="6E33F2F7" w:rsidR="0651C2F3">
        <w:rPr>
          <w:lang w:val="en-US"/>
        </w:rPr>
        <w:t>individuals</w:t>
      </w:r>
      <w:r w:rsidRPr="6E33F2F7" w:rsidR="006224AC">
        <w:rPr>
          <w:lang w:val="en-US"/>
        </w:rPr>
        <w:t xml:space="preserve"> with diabetes.</w:t>
      </w:r>
    </w:p>
    <w:p w:rsidRPr="006224AC" w:rsidR="0044493C" w:rsidRDefault="006224AC" w14:paraId="254E6402" w14:textId="293825CF">
      <w:pPr>
        <w:spacing w:after="200" w:line="240" w:lineRule="auto"/>
        <w:jc w:val="both"/>
        <w:rPr>
          <w:lang w:val="en-US"/>
        </w:rPr>
      </w:pPr>
      <w:r w:rsidRPr="2F5406A3" w:rsidR="006224AC">
        <w:rPr>
          <w:lang w:val="en-US"/>
        </w:rPr>
        <w:t xml:space="preserve">From the confusion matrix that was generated, the logistic regression model gave an accuracy of 0.71398 on the train set and 0.6951 on the test set. The model also </w:t>
      </w:r>
      <w:r w:rsidRPr="2F5406A3" w:rsidR="006F5EB1">
        <w:rPr>
          <w:lang w:val="en-US"/>
        </w:rPr>
        <w:t>returned</w:t>
      </w:r>
      <w:r w:rsidRPr="2F5406A3" w:rsidR="006224AC">
        <w:rPr>
          <w:lang w:val="en-US"/>
        </w:rPr>
        <w:t xml:space="preserve"> a false negative rate of 0.2274 and a false positive rate of 0.4067. </w:t>
      </w:r>
    </w:p>
    <w:p w:rsidRPr="00745A5E" w:rsidR="0044493C" w:rsidP="00745A5E" w:rsidRDefault="006224AC" w14:paraId="4B5F63B6" w14:textId="560DAB1D">
      <w:pPr>
        <w:pStyle w:val="ListParagraph"/>
        <w:numPr>
          <w:ilvl w:val="0"/>
          <w:numId w:val="32"/>
        </w:numPr>
        <w:spacing w:after="200" w:line="240" w:lineRule="auto"/>
        <w:jc w:val="both"/>
        <w:rPr>
          <w:bCs/>
          <w:lang w:val="en-US"/>
        </w:rPr>
      </w:pPr>
      <w:r w:rsidRPr="00745A5E">
        <w:rPr>
          <w:bCs/>
          <w:lang w:val="en-US"/>
        </w:rPr>
        <w:t>Model Limitation</w:t>
      </w:r>
    </w:p>
    <w:p w:rsidRPr="006224AC" w:rsidR="0044493C" w:rsidRDefault="006224AC" w14:paraId="258125CB" w14:textId="4DBAF248">
      <w:pPr>
        <w:spacing w:after="200" w:line="240" w:lineRule="auto"/>
        <w:jc w:val="both"/>
        <w:rPr>
          <w:lang w:val="en-US"/>
        </w:rPr>
      </w:pPr>
      <w:r w:rsidRPr="006224AC">
        <w:rPr>
          <w:lang w:val="en-US"/>
        </w:rPr>
        <w:t xml:space="preserve">Logistic regression presents a few limitations to the analysis. First, logistic regression requires </w:t>
      </w:r>
      <w:r w:rsidRPr="006224AC">
        <w:rPr>
          <w:b/>
          <w:lang w:val="en-US"/>
        </w:rPr>
        <w:t>moderate or no multicollinearity between independent variables</w:t>
      </w:r>
      <w:r w:rsidRPr="006224AC">
        <w:rPr>
          <w:lang w:val="en-US"/>
        </w:rPr>
        <w:t xml:space="preserve">. This would mean no repetition of information can be used in the model as it would lead to wrong training of parameters while minimizing the cost function. Hence, when additional features are added to the dataset, there would be a manual process of finding multicollinearity and removing them before an analysis can be done. This would mean that logistic regression is not flexible with the addition of new data (Grover, n.d.). </w:t>
      </w:r>
    </w:p>
    <w:p w:rsidRPr="006224AC" w:rsidR="0044493C" w:rsidRDefault="006224AC" w14:paraId="6693AD11" w14:textId="0252E5A8">
      <w:pPr>
        <w:spacing w:after="200" w:line="240" w:lineRule="auto"/>
        <w:jc w:val="both"/>
        <w:rPr>
          <w:lang w:val="en-US"/>
        </w:rPr>
      </w:pPr>
      <w:r w:rsidRPr="2F5406A3" w:rsidR="006224AC">
        <w:rPr>
          <w:lang w:val="en-US"/>
        </w:rPr>
        <w:t>Secondly, it is</w:t>
      </w:r>
      <w:r w:rsidRPr="2F5406A3" w:rsidR="006224AC">
        <w:rPr>
          <w:b w:val="1"/>
          <w:bCs w:val="1"/>
          <w:lang w:val="en-US"/>
        </w:rPr>
        <w:t xml:space="preserve"> difficult to capture complex relationships using logistic </w:t>
      </w:r>
      <w:r w:rsidRPr="2F5406A3" w:rsidR="006224AC">
        <w:rPr>
          <w:b w:val="0"/>
          <w:bCs w:val="0"/>
          <w:lang w:val="en-US"/>
        </w:rPr>
        <w:t>regression</w:t>
      </w:r>
      <w:r w:rsidRPr="2F5406A3" w:rsidR="6A98E54F">
        <w:rPr>
          <w:b w:val="0"/>
          <w:bCs w:val="0"/>
          <w:lang w:val="en-US"/>
        </w:rPr>
        <w:t xml:space="preserve"> due to the simplicity of the model. </w:t>
      </w:r>
      <w:r w:rsidRPr="2F5406A3" w:rsidR="006224AC">
        <w:rPr>
          <w:b w:val="0"/>
          <w:bCs w:val="0"/>
          <w:lang w:val="en-US"/>
        </w:rPr>
        <w:t xml:space="preserve">Complex and powerful algorithms such as neural networks can be used to circumvent this (Grover, n.d.). </w:t>
      </w:r>
    </w:p>
    <w:p w:rsidR="2F463531" w:rsidP="2F5406A3" w:rsidRDefault="2F463531" w14:paraId="3E59C522" w14:textId="02954268">
      <w:pPr>
        <w:pStyle w:val="Normal"/>
        <w:spacing w:after="200" w:line="240" w:lineRule="auto"/>
        <w:jc w:val="both"/>
        <w:rPr>
          <w:b w:val="0"/>
          <w:bCs w:val="0"/>
          <w:lang w:val="en-US"/>
        </w:rPr>
      </w:pPr>
      <w:r w:rsidRPr="2F5406A3" w:rsidR="2F463531">
        <w:rPr>
          <w:b w:val="0"/>
          <w:bCs w:val="0"/>
          <w:lang w:val="en-US"/>
        </w:rPr>
        <w:t xml:space="preserve">Thirdly, the model has a higher propensity towards </w:t>
      </w:r>
      <w:r w:rsidRPr="2F5406A3" w:rsidR="2F463531">
        <w:rPr>
          <w:b w:val="1"/>
          <w:bCs w:val="1"/>
          <w:lang w:val="en-US"/>
        </w:rPr>
        <w:t>overfitting on high dimensional data sets</w:t>
      </w:r>
      <w:r w:rsidRPr="2F5406A3" w:rsidR="2F463531">
        <w:rPr>
          <w:b w:val="0"/>
          <w:bCs w:val="0"/>
          <w:lang w:val="en-US"/>
        </w:rPr>
        <w:t xml:space="preserve">. This problem is especially pronounced when there is little training data. Given that our data set has only 1368 records after cleaning but is evaluated across 19 X-variables, this issue is relevant to our context. </w:t>
      </w:r>
      <w:r w:rsidRPr="2F5406A3" w:rsidR="740EBA6B">
        <w:rPr>
          <w:b w:val="0"/>
          <w:bCs w:val="0"/>
          <w:lang w:val="en-US"/>
        </w:rPr>
        <w:t>Regularization techniques can be considered to overcome this, at the cost of increasing its complexity.</w:t>
      </w:r>
    </w:p>
    <w:p w:rsidRPr="006224AC" w:rsidR="0044493C" w:rsidRDefault="006224AC" w14:paraId="4A635A97" w14:textId="77777777">
      <w:pPr>
        <w:spacing w:after="200" w:line="240" w:lineRule="auto"/>
        <w:jc w:val="both"/>
        <w:rPr>
          <w:lang w:val="en-US"/>
        </w:rPr>
      </w:pPr>
      <w:r w:rsidRPr="006224AC">
        <w:rPr>
          <w:lang w:val="en-US"/>
        </w:rPr>
        <w:t xml:space="preserve">Finally, when conducting logistic regression, </w:t>
      </w:r>
      <w:r w:rsidRPr="006224AC">
        <w:rPr>
          <w:b/>
          <w:lang w:val="en-US"/>
        </w:rPr>
        <w:t>only important and relevant features should be used to build the model</w:t>
      </w:r>
      <w:r w:rsidRPr="006224AC">
        <w:rPr>
          <w:lang w:val="en-US"/>
        </w:rPr>
        <w:t>. Incorporating irrelevant features may train the model wrongly causing the accuracy to drop and its predictions made to be incorrect (Grover, n.d.).</w:t>
      </w:r>
    </w:p>
    <w:p w:rsidRPr="006224AC" w:rsidR="0044493C" w:rsidRDefault="006224AC" w14:paraId="60971E88" w14:textId="77777777">
      <w:pPr>
        <w:pStyle w:val="Heading3"/>
        <w:rPr>
          <w:lang w:val="en-US"/>
        </w:rPr>
      </w:pPr>
      <w:bookmarkStart w:name="_u1ke5052et2j" w:colFirst="0" w:colLast="0" w:id="27"/>
      <w:bookmarkEnd w:id="27"/>
      <w:r w:rsidRPr="006224AC">
        <w:rPr>
          <w:lang w:val="en-US"/>
        </w:rPr>
        <w:lastRenderedPageBreak/>
        <w:t>4.3.2 Neural Network</w:t>
      </w:r>
    </w:p>
    <w:p w:rsidRPr="00745A5E" w:rsidR="0044493C" w:rsidRDefault="006224AC" w14:paraId="207B32C8" w14:textId="77777777">
      <w:pPr>
        <w:numPr>
          <w:ilvl w:val="0"/>
          <w:numId w:val="9"/>
        </w:numPr>
        <w:spacing w:after="200" w:line="240" w:lineRule="auto"/>
        <w:jc w:val="both"/>
        <w:rPr>
          <w:bCs/>
          <w:lang w:val="en-US"/>
        </w:rPr>
      </w:pPr>
      <w:r w:rsidRPr="00745A5E">
        <w:rPr>
          <w:bCs/>
          <w:lang w:val="en-US"/>
        </w:rPr>
        <w:t>Model Parameters</w:t>
      </w:r>
    </w:p>
    <w:p w:rsidRPr="006224AC" w:rsidR="0044493C" w:rsidRDefault="006224AC" w14:paraId="3157E14C" w14:textId="2CD2A273">
      <w:pPr>
        <w:spacing w:after="200" w:line="240" w:lineRule="auto"/>
        <w:jc w:val="both"/>
        <w:rPr>
          <w:lang w:val="en-US"/>
        </w:rPr>
      </w:pPr>
      <w:r w:rsidRPr="2F5406A3" w:rsidR="006224AC">
        <w:rPr>
          <w:lang w:val="en-US"/>
        </w:rPr>
        <w:t xml:space="preserve">Our neural network model consists of 65 independent variables trying to predict 1 dependent variable, diabetes status. We derived 64 independent variables by creating dummy variables from biological and economic variables (categorical) we believe will have an impact on predicting one’s diabetes status. The last independent variable is the normalized participant’s age. </w:t>
      </w:r>
      <w:r w:rsidRPr="2F5406A3" w:rsidR="0430E469">
        <w:rPr>
          <w:lang w:val="en-US"/>
        </w:rPr>
        <w:t>It is n</w:t>
      </w:r>
      <w:r w:rsidRPr="2F5406A3" w:rsidR="006224AC">
        <w:rPr>
          <w:lang w:val="en-US"/>
        </w:rPr>
        <w:t>ormalized to speed up the learning process for faster convergence (</w:t>
      </w:r>
      <w:proofErr w:type="spellStart"/>
      <w:r w:rsidRPr="2F5406A3" w:rsidR="006224AC">
        <w:rPr>
          <w:lang w:val="en-US"/>
        </w:rPr>
        <w:t>Stöttner</w:t>
      </w:r>
      <w:proofErr w:type="spellEnd"/>
      <w:r w:rsidRPr="2F5406A3" w:rsidR="006224AC">
        <w:rPr>
          <w:lang w:val="en-US"/>
        </w:rPr>
        <w:t>, 2019).</w:t>
      </w:r>
    </w:p>
    <w:p w:rsidRPr="006224AC" w:rsidR="0044493C" w:rsidRDefault="006224AC" w14:paraId="136AF4C2" w14:textId="31F26D27">
      <w:pPr>
        <w:spacing w:after="200" w:line="240" w:lineRule="auto"/>
        <w:jc w:val="both"/>
        <w:rPr>
          <w:lang w:val="en-US"/>
        </w:rPr>
      </w:pPr>
      <w:r w:rsidRPr="6E33F2F7" w:rsidR="006224AC">
        <w:rPr>
          <w:b w:val="1"/>
          <w:bCs w:val="1"/>
          <w:lang w:val="en-US"/>
        </w:rPr>
        <w:t xml:space="preserve">Nominal variables: </w:t>
      </w:r>
      <w:r w:rsidRPr="6E33F2F7" w:rsidR="006224AC">
        <w:rPr>
          <w:lang w:val="en-US"/>
        </w:rPr>
        <w:t xml:space="preserve">tobacco use, heart disease, </w:t>
      </w:r>
      <w:r w:rsidRPr="6E33F2F7" w:rsidR="006224AC">
        <w:rPr>
          <w:lang w:val="en-US"/>
        </w:rPr>
        <w:t>previous</w:t>
      </w:r>
      <w:r w:rsidRPr="6E33F2F7" w:rsidR="006224AC">
        <w:rPr>
          <w:lang w:val="en-US"/>
        </w:rPr>
        <w:t xml:space="preserve"> diabetes education, high blood pressure, </w:t>
      </w:r>
      <w:r w:rsidRPr="6E33F2F7" w:rsidR="4293DD5E">
        <w:rPr>
          <w:lang w:val="en-US"/>
        </w:rPr>
        <w:t>gender,</w:t>
      </w:r>
      <w:r w:rsidRPr="6E33F2F7" w:rsidR="006224AC">
        <w:rPr>
          <w:lang w:val="en-US"/>
        </w:rPr>
        <w:t xml:space="preserve"> and race.</w:t>
      </w:r>
    </w:p>
    <w:p w:rsidRPr="006224AC" w:rsidR="0044493C" w:rsidRDefault="006224AC" w14:paraId="093C6948" w14:textId="77777777">
      <w:pPr>
        <w:spacing w:after="200" w:line="240" w:lineRule="auto"/>
        <w:jc w:val="both"/>
        <w:rPr>
          <w:lang w:val="en-US"/>
        </w:rPr>
      </w:pPr>
      <w:r w:rsidRPr="006224AC">
        <w:rPr>
          <w:b/>
          <w:lang w:val="en-US"/>
        </w:rPr>
        <w:t>Ordinal variables:</w:t>
      </w:r>
      <w:r w:rsidRPr="006224AC">
        <w:rPr>
          <w:lang w:val="en-US"/>
        </w:rPr>
        <w:t xml:space="preserve"> exercise, diabetes knowledge, education level, food measurement, carbohydrate counting, sugar beverage consumption, fruits vegetable consumption, insurance category, medical home category and income.</w:t>
      </w:r>
    </w:p>
    <w:p w:rsidRPr="00745A5E" w:rsidR="0044493C" w:rsidRDefault="006224AC" w14:paraId="6D9FA879" w14:textId="77777777">
      <w:pPr>
        <w:numPr>
          <w:ilvl w:val="0"/>
          <w:numId w:val="9"/>
        </w:numPr>
        <w:spacing w:after="200" w:line="240" w:lineRule="auto"/>
        <w:jc w:val="both"/>
        <w:rPr>
          <w:bCs/>
          <w:lang w:val="en-US"/>
        </w:rPr>
      </w:pPr>
      <w:r w:rsidRPr="00745A5E">
        <w:rPr>
          <w:bCs/>
          <w:lang w:val="en-US"/>
        </w:rPr>
        <w:t xml:space="preserve">Modelling Process </w:t>
      </w:r>
    </w:p>
    <w:p w:rsidRPr="006224AC" w:rsidR="0044493C" w:rsidRDefault="006224AC" w14:paraId="210F2870" w14:textId="77777777">
      <w:pPr>
        <w:spacing w:after="200" w:line="240" w:lineRule="auto"/>
        <w:jc w:val="both"/>
        <w:rPr>
          <w:lang w:val="en-US"/>
        </w:rPr>
      </w:pPr>
      <w:r w:rsidRPr="006224AC">
        <w:rPr>
          <w:lang w:val="en-US"/>
        </w:rPr>
        <w:t xml:space="preserve">We created a for-loop to determine the optimum number of hidden layers to use for our model. We tested models from layer (1) to layer (6,3). We adopted the 10-fold cross validation to train and test our model to ensure that our results are free from sample bias and check the robustness of our model (Basalamah, 2019). The models are evaluated based on a confusion matrix derived from cross-validated test set predictions to determine its accuracy, false negative and false positive. </w:t>
      </w:r>
    </w:p>
    <w:p w:rsidRPr="00745A5E" w:rsidR="0044493C" w:rsidRDefault="006224AC" w14:paraId="5D8F1B8A" w14:textId="77777777">
      <w:pPr>
        <w:numPr>
          <w:ilvl w:val="0"/>
          <w:numId w:val="9"/>
        </w:numPr>
        <w:spacing w:after="200" w:line="240" w:lineRule="auto"/>
        <w:jc w:val="both"/>
        <w:rPr>
          <w:bCs/>
          <w:lang w:val="en-US"/>
        </w:rPr>
      </w:pPr>
      <w:r w:rsidRPr="00745A5E">
        <w:rPr>
          <w:bCs/>
          <w:lang w:val="en-US"/>
        </w:rPr>
        <w:t>Model Accuracy</w:t>
      </w:r>
    </w:p>
    <w:p w:rsidRPr="006224AC" w:rsidR="0044493C" w:rsidRDefault="006224AC" w14:paraId="56206894" w14:textId="77777777">
      <w:pPr>
        <w:spacing w:after="200" w:line="240" w:lineRule="auto"/>
        <w:jc w:val="both"/>
        <w:rPr>
          <w:lang w:val="en-US"/>
        </w:rPr>
      </w:pPr>
      <w:r w:rsidRPr="006224AC">
        <w:rPr>
          <w:lang w:val="en-US"/>
        </w:rPr>
        <w:t>The optimum neural network model is Layer (1,1) with an accuracy of 70.2% and false negative rate of 35.5%.</w:t>
      </w:r>
    </w:p>
    <w:p w:rsidRPr="00745A5E" w:rsidR="0044493C" w:rsidRDefault="006224AC" w14:paraId="3458E1BD" w14:textId="77777777">
      <w:pPr>
        <w:numPr>
          <w:ilvl w:val="0"/>
          <w:numId w:val="9"/>
        </w:numPr>
        <w:spacing w:after="200" w:line="240" w:lineRule="auto"/>
        <w:jc w:val="both"/>
        <w:rPr>
          <w:bCs/>
          <w:lang w:val="en-US"/>
        </w:rPr>
      </w:pPr>
      <w:r w:rsidRPr="00745A5E">
        <w:rPr>
          <w:bCs/>
          <w:lang w:val="en-US"/>
        </w:rPr>
        <w:t>Model Limitations</w:t>
      </w:r>
    </w:p>
    <w:p w:rsidRPr="00745A5E" w:rsidR="0044493C" w:rsidP="00745A5E" w:rsidRDefault="006224AC" w14:paraId="50D8DFAF" w14:textId="77777777">
      <w:pPr>
        <w:spacing w:after="200" w:line="240" w:lineRule="auto"/>
        <w:jc w:val="both"/>
        <w:rPr>
          <w:bCs/>
          <w:lang w:val="en-US"/>
        </w:rPr>
      </w:pPr>
      <w:r w:rsidRPr="00745A5E">
        <w:rPr>
          <w:bCs/>
          <w:u w:val="single"/>
          <w:lang w:val="en-US"/>
        </w:rPr>
        <w:t>Fluctuating model accuracy</w:t>
      </w:r>
    </w:p>
    <w:p w:rsidRPr="006224AC" w:rsidR="0044493C" w:rsidRDefault="006224AC" w14:paraId="2B0A161D" w14:textId="34526AAF">
      <w:pPr>
        <w:spacing w:after="200" w:line="240" w:lineRule="auto"/>
        <w:jc w:val="both"/>
        <w:rPr>
          <w:u w:val="single"/>
          <w:lang w:val="en-US"/>
        </w:rPr>
      </w:pPr>
      <w:r w:rsidRPr="2F5406A3" w:rsidR="006224AC">
        <w:rPr>
          <w:lang w:val="en-US"/>
        </w:rPr>
        <w:t xml:space="preserve">Despite the set seed, we observed fluctuations in model accuracy. This is because </w:t>
      </w:r>
      <w:proofErr w:type="spellStart"/>
      <w:r w:rsidRPr="2F5406A3" w:rsidR="006224AC">
        <w:rPr>
          <w:lang w:val="en-US"/>
        </w:rPr>
        <w:t>neuralnet</w:t>
      </w:r>
      <w:proofErr w:type="spellEnd"/>
      <w:r w:rsidRPr="2F5406A3" w:rsidR="006224AC">
        <w:rPr>
          <w:lang w:val="en-US"/>
        </w:rPr>
        <w:t xml:space="preserve"> randomly assigns starting weights to the variables, independent of the seed value. We used 10-fold cross validation to create a more stable evaluation method. Producing models free from sample and initial weighting bias.</w:t>
      </w:r>
    </w:p>
    <w:p w:rsidRPr="00745A5E" w:rsidR="0044493C" w:rsidP="00745A5E" w:rsidRDefault="006224AC" w14:paraId="3CFF32B3" w14:textId="77777777">
      <w:pPr>
        <w:spacing w:after="200" w:line="240" w:lineRule="auto"/>
        <w:jc w:val="both"/>
        <w:rPr>
          <w:bCs/>
          <w:lang w:val="en-US"/>
        </w:rPr>
      </w:pPr>
      <w:r w:rsidRPr="00745A5E">
        <w:rPr>
          <w:bCs/>
          <w:u w:val="single"/>
          <w:lang w:val="en-US"/>
        </w:rPr>
        <w:t>Time consuming training process</w:t>
      </w:r>
    </w:p>
    <w:p w:rsidRPr="006224AC" w:rsidR="0044493C" w:rsidRDefault="006224AC" w14:paraId="2548C08A" w14:textId="34EA0814">
      <w:pPr>
        <w:spacing w:after="200" w:line="240" w:lineRule="auto"/>
        <w:jc w:val="both"/>
        <w:rPr>
          <w:lang w:val="en-US"/>
        </w:rPr>
      </w:pPr>
      <w:r w:rsidRPr="006224AC">
        <w:rPr>
          <w:lang w:val="en-US"/>
        </w:rPr>
        <w:t>With only 1,368 data points, the training process takes approximately 18 hours to complete. Should the neural network be rolled out on a national scale, the dataset would consist of roughly 300 million data points, resulting in a significant increase in training time. The neural network model would have to be constantly trained to ensure that the latest SDOH and its influence on an individual’s diabetic risk is reflected in the model.</w:t>
      </w:r>
    </w:p>
    <w:p w:rsidRPr="006224AC" w:rsidR="0044493C" w:rsidRDefault="006224AC" w14:paraId="730F3ADB" w14:textId="0C879251">
      <w:pPr>
        <w:spacing w:after="200" w:line="240" w:lineRule="auto"/>
        <w:jc w:val="both"/>
        <w:rPr>
          <w:lang w:val="en-US"/>
        </w:rPr>
      </w:pPr>
      <w:r w:rsidRPr="2F5406A3" w:rsidR="006224AC">
        <w:rPr>
          <w:lang w:val="en-US"/>
        </w:rPr>
        <w:t xml:space="preserve">As a non-profit healthcare organization, ADA would not have the technological capacity to build and update the neural network models. </w:t>
      </w:r>
      <w:r w:rsidRPr="2F5406A3" w:rsidR="12FD9327">
        <w:rPr>
          <w:lang w:val="en-US"/>
        </w:rPr>
        <w:t xml:space="preserve">It would also be very expensive to do so. </w:t>
      </w:r>
      <w:r w:rsidRPr="2F5406A3" w:rsidR="006224AC">
        <w:rPr>
          <w:lang w:val="en-US"/>
        </w:rPr>
        <w:t>Significant amount of time would be needed to train the initial model. It is also unlikely that the model can be kept updated with new data points.</w:t>
      </w:r>
    </w:p>
    <w:p w:rsidRPr="00745A5E" w:rsidR="0044493C" w:rsidP="00745A5E" w:rsidRDefault="006224AC" w14:paraId="2A51E3C3" w14:textId="77777777">
      <w:pPr>
        <w:spacing w:after="200" w:line="240" w:lineRule="auto"/>
        <w:jc w:val="both"/>
        <w:rPr>
          <w:bCs/>
          <w:lang w:val="en-US"/>
        </w:rPr>
      </w:pPr>
      <w:r w:rsidRPr="00745A5E">
        <w:rPr>
          <w:bCs/>
          <w:u w:val="single"/>
          <w:lang w:val="en-US"/>
        </w:rPr>
        <w:t>Blackbox</w:t>
      </w:r>
    </w:p>
    <w:p w:rsidRPr="006224AC" w:rsidR="0044493C" w:rsidRDefault="006224AC" w14:paraId="229B8197" w14:textId="3390567B">
      <w:pPr>
        <w:spacing w:after="200" w:line="240" w:lineRule="auto"/>
        <w:jc w:val="both"/>
        <w:rPr>
          <w:lang w:val="en-US"/>
        </w:rPr>
      </w:pPr>
      <w:r w:rsidRPr="2F5406A3" w:rsidR="006224AC">
        <w:rPr>
          <w:lang w:val="en-US"/>
        </w:rPr>
        <w:t xml:space="preserve">Consensus amongst data science professionals shows that there is little visibility over the neural network’s learning process (Maroto, 2017). While we are aware that the model learns from stochastic gradient descent and backpropagation, there is still uncertainty over how the model learns. The </w:t>
      </w:r>
      <w:r w:rsidRPr="2F5406A3" w:rsidR="006224AC">
        <w:rPr>
          <w:lang w:val="en-US"/>
        </w:rPr>
        <w:t>black</w:t>
      </w:r>
      <w:r w:rsidRPr="2F5406A3" w:rsidR="237F78E4">
        <w:rPr>
          <w:lang w:val="en-US"/>
        </w:rPr>
        <w:t xml:space="preserve"> </w:t>
      </w:r>
      <w:r w:rsidRPr="2F5406A3" w:rsidR="006224AC">
        <w:rPr>
          <w:lang w:val="en-US"/>
        </w:rPr>
        <w:t>box</w:t>
      </w:r>
      <w:r w:rsidRPr="2F5406A3" w:rsidR="006224AC">
        <w:rPr>
          <w:lang w:val="en-US"/>
        </w:rPr>
        <w:t xml:space="preserve"> impairs the understanding of how the number of hidden layers affects model accuracy and the rationale behind weightings assigned to input factors and nodes. </w:t>
      </w:r>
    </w:p>
    <w:p w:rsidRPr="006224AC" w:rsidR="0044493C" w:rsidRDefault="006224AC" w14:paraId="42C737DA" w14:textId="3F6767A9">
      <w:pPr>
        <w:spacing w:after="200" w:line="240" w:lineRule="auto"/>
        <w:jc w:val="both"/>
        <w:rPr>
          <w:lang w:val="en-US"/>
        </w:rPr>
      </w:pPr>
      <w:r w:rsidRPr="2F5406A3" w:rsidR="006224AC">
        <w:rPr>
          <w:lang w:val="en-US"/>
        </w:rPr>
        <w:t xml:space="preserve">The lack of </w:t>
      </w:r>
      <w:proofErr w:type="spellStart"/>
      <w:r w:rsidRPr="2F5406A3" w:rsidR="006224AC">
        <w:rPr>
          <w:lang w:val="en-US"/>
        </w:rPr>
        <w:t>explainabi</w:t>
      </w:r>
      <w:r w:rsidRPr="2F5406A3" w:rsidR="006224AC">
        <w:rPr>
          <w:lang w:val="en-US"/>
        </w:rPr>
        <w:t>l</w:t>
      </w:r>
      <w:r w:rsidRPr="2F5406A3" w:rsidR="006224AC">
        <w:rPr>
          <w:lang w:val="en-US"/>
        </w:rPr>
        <w:t>ity</w:t>
      </w:r>
      <w:proofErr w:type="spellEnd"/>
      <w:r w:rsidRPr="2F5406A3" w:rsidR="006224AC">
        <w:rPr>
          <w:lang w:val="en-US"/>
        </w:rPr>
        <w:t xml:space="preserve"> would not inspire confidence in our end-users to use our model to predict their diabetic risk. Furthermore, without understanding how the neural network functions, ADA is unlikely to rol</w:t>
      </w:r>
      <w:r w:rsidRPr="2F5406A3" w:rsidR="001B5641">
        <w:rPr>
          <w:lang w:val="en-US"/>
        </w:rPr>
        <w:t>l</w:t>
      </w:r>
      <w:r w:rsidRPr="2F5406A3" w:rsidR="006224AC">
        <w:rPr>
          <w:lang w:val="en-US"/>
        </w:rPr>
        <w:t xml:space="preserve"> it out to the </w:t>
      </w:r>
      <w:r w:rsidRPr="2F5406A3" w:rsidR="006224AC">
        <w:rPr>
          <w:lang w:val="en-US"/>
        </w:rPr>
        <w:t>general public</w:t>
      </w:r>
      <w:r w:rsidRPr="2F5406A3" w:rsidR="006224AC">
        <w:rPr>
          <w:lang w:val="en-US"/>
        </w:rPr>
        <w:t xml:space="preserve">. Since the unexplainable false negative </w:t>
      </w:r>
      <w:r w:rsidRPr="2F5406A3" w:rsidR="7A69B303">
        <w:rPr>
          <w:lang w:val="en-US"/>
        </w:rPr>
        <w:t xml:space="preserve">cases </w:t>
      </w:r>
      <w:r w:rsidRPr="2F5406A3" w:rsidR="006224AC">
        <w:rPr>
          <w:lang w:val="en-US"/>
        </w:rPr>
        <w:t>would have serious implications on a citizen’s life and result in backlash over the organization.</w:t>
      </w:r>
    </w:p>
    <w:p w:rsidRPr="006224AC" w:rsidR="0044493C" w:rsidP="00745A5E" w:rsidRDefault="006224AC" w14:paraId="6FB6704C" w14:textId="284676DF">
      <w:pPr>
        <w:pStyle w:val="Heading3"/>
        <w:numPr>
          <w:ilvl w:val="2"/>
          <w:numId w:val="33"/>
        </w:numPr>
        <w:rPr>
          <w:lang w:val="en-US"/>
        </w:rPr>
      </w:pPr>
      <w:bookmarkStart w:name="_955u38o9s74u" w:colFirst="0" w:colLast="0" w:id="28"/>
      <w:bookmarkEnd w:id="28"/>
      <w:r w:rsidRPr="006224AC">
        <w:rPr>
          <w:lang w:val="en-US"/>
        </w:rPr>
        <w:t>CART</w:t>
      </w:r>
    </w:p>
    <w:p w:rsidRPr="00745A5E" w:rsidR="0044493C" w:rsidP="00745A5E" w:rsidRDefault="006224AC" w14:paraId="44FF061A" w14:textId="62C14E2F">
      <w:pPr>
        <w:pStyle w:val="ListParagraph"/>
        <w:numPr>
          <w:ilvl w:val="0"/>
          <w:numId w:val="34"/>
        </w:numPr>
        <w:spacing w:after="200" w:line="240" w:lineRule="auto"/>
        <w:jc w:val="both"/>
        <w:rPr>
          <w:bCs/>
          <w:lang w:val="en-US"/>
        </w:rPr>
      </w:pPr>
      <w:r w:rsidRPr="00745A5E">
        <w:rPr>
          <w:bCs/>
          <w:lang w:val="en-US"/>
        </w:rPr>
        <w:t>Model Description</w:t>
      </w:r>
    </w:p>
    <w:p w:rsidRPr="006224AC" w:rsidR="0044493C" w:rsidRDefault="006224AC" w14:paraId="0699DBE8" w14:textId="5F169F31">
      <w:pPr>
        <w:spacing w:after="200" w:line="240" w:lineRule="auto"/>
        <w:jc w:val="both"/>
        <w:rPr>
          <w:lang w:val="en-US"/>
        </w:rPr>
      </w:pPr>
      <w:r w:rsidRPr="2F5406A3" w:rsidR="006224AC">
        <w:rPr>
          <w:lang w:val="en-US"/>
        </w:rPr>
        <w:t xml:space="preserve">The CART model is used </w:t>
      </w:r>
      <w:r w:rsidRPr="2F5406A3" w:rsidR="29F2FD58">
        <w:rPr>
          <w:lang w:val="en-US"/>
        </w:rPr>
        <w:t xml:space="preserve">to </w:t>
      </w:r>
      <w:r w:rsidRPr="2F5406A3" w:rsidR="006224AC">
        <w:rPr>
          <w:lang w:val="en-US"/>
        </w:rPr>
        <w:t>predict a categorical Y (Diabetes Status). We used the entire dataset with all the other X variables to grow a maximal tree, which we had to prune thereafter with an optimal complexity parameter value using the 1 SE rule to obtain the optimal tree. This will give us the final CART model to predict diabetes status.</w:t>
      </w:r>
    </w:p>
    <w:p w:rsidRPr="00745A5E" w:rsidR="0044493C" w:rsidP="00745A5E" w:rsidRDefault="006224AC" w14:paraId="5795F932" w14:textId="06A3D86A">
      <w:pPr>
        <w:pStyle w:val="ListParagraph"/>
        <w:numPr>
          <w:ilvl w:val="0"/>
          <w:numId w:val="34"/>
        </w:numPr>
        <w:spacing w:after="200" w:line="240" w:lineRule="auto"/>
        <w:jc w:val="both"/>
        <w:rPr>
          <w:bCs/>
          <w:lang w:val="en-US"/>
        </w:rPr>
      </w:pPr>
      <w:r w:rsidRPr="00745A5E">
        <w:rPr>
          <w:bCs/>
          <w:lang w:val="en-US"/>
        </w:rPr>
        <w:t>Model Accuracy</w:t>
      </w:r>
    </w:p>
    <w:p w:rsidRPr="006224AC" w:rsidR="0044493C" w:rsidRDefault="006224AC" w14:paraId="2F85C98F" w14:textId="77777777">
      <w:pPr>
        <w:spacing w:after="200" w:line="240" w:lineRule="auto"/>
        <w:jc w:val="both"/>
        <w:rPr>
          <w:lang w:val="en-US"/>
        </w:rPr>
      </w:pPr>
      <w:r w:rsidRPr="006224AC">
        <w:rPr>
          <w:lang w:val="en-US"/>
        </w:rPr>
        <w:t xml:space="preserve">To determine model accuracy, a train-test set was used with a split ratio of 0.7. The train set provided an accuracy of </w:t>
      </w:r>
      <w:r w:rsidRPr="006224AC">
        <w:rPr>
          <w:b/>
          <w:lang w:val="en-US"/>
        </w:rPr>
        <w:t>0.6733</w:t>
      </w:r>
      <w:r w:rsidRPr="006224AC">
        <w:rPr>
          <w:lang w:val="en-US"/>
        </w:rPr>
        <w:t xml:space="preserve"> (4 d.p.) with the confusion matrix shown in </w:t>
      </w:r>
      <w:r w:rsidRPr="006224AC">
        <w:rPr>
          <w:i/>
          <w:lang w:val="en-US"/>
        </w:rPr>
        <w:t xml:space="preserve">figure 4.1. </w:t>
      </w:r>
      <w:r w:rsidRPr="006224AC">
        <w:rPr>
          <w:lang w:val="en-US"/>
        </w:rPr>
        <w:t xml:space="preserve">The test set provided an accuracy of </w:t>
      </w:r>
      <w:r w:rsidRPr="006224AC">
        <w:rPr>
          <w:b/>
          <w:lang w:val="en-US"/>
        </w:rPr>
        <w:t xml:space="preserve">0.6732 </w:t>
      </w:r>
      <w:r w:rsidRPr="006224AC">
        <w:rPr>
          <w:lang w:val="en-US"/>
        </w:rPr>
        <w:t xml:space="preserve">(4 d.p.) with the confusion matrix shown in </w:t>
      </w:r>
      <w:r w:rsidRPr="006224AC">
        <w:rPr>
          <w:i/>
          <w:lang w:val="en-US"/>
        </w:rPr>
        <w:t>figure 4.2</w:t>
      </w:r>
      <w:r w:rsidRPr="006224AC">
        <w:rPr>
          <w:lang w:val="en-US"/>
        </w:rPr>
        <w:t xml:space="preserve">. </w:t>
      </w:r>
    </w:p>
    <w:tbl>
      <w:tblPr>
        <w:tblStyle w:val="a2"/>
        <w:tblW w:w="1008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040"/>
        <w:gridCol w:w="5040"/>
      </w:tblGrid>
      <w:tr w:rsidRPr="006224AC" w:rsidR="0044493C" w:rsidTr="76FF6665" w14:paraId="380F9B4B" w14:textId="77777777">
        <w:trPr>
          <w:trHeight w:val="676"/>
          <w:jc w:val="center"/>
        </w:trPr>
        <w:tc>
          <w:tcPr>
            <w:tcW w:w="504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6224AC" w:rsidR="0044493C" w:rsidRDefault="006224AC" w14:paraId="3A9236FC" w14:textId="77777777">
            <w:pPr>
              <w:spacing w:line="240" w:lineRule="auto"/>
              <w:jc w:val="center"/>
              <w:rPr>
                <w:lang w:val="en-US"/>
              </w:rPr>
            </w:pPr>
            <w:r w:rsidRPr="006224AC">
              <w:rPr>
                <w:noProof/>
                <w:lang w:val="en-US"/>
              </w:rPr>
              <w:drawing>
                <wp:inline distT="114300" distB="114300" distL="114300" distR="114300" wp14:anchorId="7EADD5FE" wp14:editId="6DF76CFA">
                  <wp:extent cx="1781175" cy="561975"/>
                  <wp:effectExtent l="0" t="0" r="0" b="0"/>
                  <wp:docPr id="4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1781175" cy="561975"/>
                          </a:xfrm>
                          <a:prstGeom prst="rect">
                            <a:avLst/>
                          </a:prstGeom>
                          <a:ln/>
                        </pic:spPr>
                      </pic:pic>
                    </a:graphicData>
                  </a:graphic>
                </wp:inline>
              </w:drawing>
            </w:r>
          </w:p>
        </w:tc>
        <w:tc>
          <w:tcPr>
            <w:tcW w:w="504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6224AC" w:rsidR="0044493C" w:rsidRDefault="006224AC" w14:paraId="165438B1" w14:textId="77777777">
            <w:pPr>
              <w:spacing w:line="240" w:lineRule="auto"/>
              <w:jc w:val="center"/>
              <w:rPr>
                <w:lang w:val="en-US"/>
              </w:rPr>
            </w:pPr>
            <w:r w:rsidRPr="006224AC">
              <w:rPr>
                <w:noProof/>
                <w:lang w:val="en-US"/>
              </w:rPr>
              <w:drawing>
                <wp:inline distT="114300" distB="114300" distL="114300" distR="114300" wp14:anchorId="481CAED4" wp14:editId="0F6BC62C">
                  <wp:extent cx="1619250" cy="552450"/>
                  <wp:effectExtent l="0" t="0" r="0" b="0"/>
                  <wp:docPr id="5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1619250" cy="552450"/>
                          </a:xfrm>
                          <a:prstGeom prst="rect">
                            <a:avLst/>
                          </a:prstGeom>
                          <a:ln/>
                        </pic:spPr>
                      </pic:pic>
                    </a:graphicData>
                  </a:graphic>
                </wp:inline>
              </w:drawing>
            </w:r>
          </w:p>
        </w:tc>
      </w:tr>
      <w:tr w:rsidRPr="006224AC" w:rsidR="0044493C" w:rsidTr="76FF6665" w14:paraId="363F563D" w14:textId="77777777">
        <w:trPr>
          <w:jc w:val="center"/>
        </w:trPr>
        <w:tc>
          <w:tcPr>
            <w:tcW w:w="504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6224AC" w:rsidR="0044493C" w:rsidRDefault="006224AC" w14:paraId="49C5608A" w14:textId="77777777">
            <w:pPr>
              <w:spacing w:line="240" w:lineRule="auto"/>
              <w:jc w:val="center"/>
              <w:rPr>
                <w:lang w:val="en-US"/>
              </w:rPr>
            </w:pPr>
            <w:r w:rsidRPr="006224AC">
              <w:rPr>
                <w:lang w:val="en-US"/>
              </w:rPr>
              <w:t>Figure 4.1 Train Set Confusion Matrix</w:t>
            </w:r>
          </w:p>
        </w:tc>
        <w:tc>
          <w:tcPr>
            <w:tcW w:w="504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6224AC" w:rsidR="0044493C" w:rsidRDefault="006224AC" w14:paraId="3415753C" w14:textId="77777777">
            <w:pPr>
              <w:spacing w:line="240" w:lineRule="auto"/>
              <w:jc w:val="center"/>
              <w:rPr>
                <w:lang w:val="en-US"/>
              </w:rPr>
            </w:pPr>
            <w:r w:rsidRPr="006224AC">
              <w:rPr>
                <w:lang w:val="en-US"/>
              </w:rPr>
              <w:t>Figure 4.2 Test Set Confusion Matrix</w:t>
            </w:r>
          </w:p>
        </w:tc>
      </w:tr>
    </w:tbl>
    <w:p w:rsidRPr="006224AC" w:rsidR="0044493C" w:rsidRDefault="006224AC" w14:paraId="36DC3B07" w14:textId="19DA6091">
      <w:pPr>
        <w:spacing w:after="200" w:line="240" w:lineRule="auto"/>
        <w:jc w:val="both"/>
        <w:rPr>
          <w:lang w:val="en-US"/>
        </w:rPr>
      </w:pPr>
      <w:r w:rsidRPr="2F5406A3" w:rsidR="006224AC">
        <w:rPr>
          <w:lang w:val="en-US"/>
        </w:rPr>
        <w:t xml:space="preserve">The closeness in accuracy between the 2 models shows that there was </w:t>
      </w:r>
      <w:r w:rsidRPr="2F5406A3" w:rsidR="230B0D02">
        <w:rPr>
          <w:lang w:val="en-US"/>
        </w:rPr>
        <w:t>no</w:t>
      </w:r>
      <w:r w:rsidRPr="2F5406A3" w:rsidR="006224AC">
        <w:rPr>
          <w:lang w:val="en-US"/>
        </w:rPr>
        <w:t xml:space="preserve"> </w:t>
      </w:r>
      <w:r w:rsidRPr="2F5406A3" w:rsidR="006224AC">
        <w:rPr>
          <w:lang w:val="en-US"/>
        </w:rPr>
        <w:t xml:space="preserve">over-fitting or under-fitting of the data, which implies that the train-test split was appropriate. However, with accuracies of about 0.673, the model would hardly be considered accurate, especially with a high </w:t>
      </w:r>
      <w:r w:rsidRPr="2F5406A3" w:rsidR="48AF343D">
        <w:rPr>
          <w:lang w:val="en-US"/>
        </w:rPr>
        <w:t xml:space="preserve">false negative rate of </w:t>
      </w:r>
      <w:r w:rsidRPr="2F5406A3" w:rsidR="32EEFEF7">
        <w:rPr>
          <w:lang w:val="en-US"/>
        </w:rPr>
        <w:t>0.435,</w:t>
      </w:r>
      <w:r w:rsidRPr="2F5406A3" w:rsidR="006224AC">
        <w:rPr>
          <w:lang w:val="en-US"/>
        </w:rPr>
        <w:t xml:space="preserve"> </w:t>
      </w:r>
      <w:r w:rsidRPr="2F5406A3" w:rsidR="006224AC">
        <w:rPr>
          <w:lang w:val="en-US"/>
        </w:rPr>
        <w:t xml:space="preserve">which </w:t>
      </w:r>
      <w:r w:rsidRPr="2F5406A3" w:rsidR="1FE60EBB">
        <w:rPr>
          <w:lang w:val="en-US"/>
        </w:rPr>
        <w:t>carries</w:t>
      </w:r>
      <w:r w:rsidRPr="2F5406A3" w:rsidR="006224AC">
        <w:rPr>
          <w:lang w:val="en-US"/>
        </w:rPr>
        <w:t xml:space="preserve"> harsher consequences compared to having more false positives</w:t>
      </w:r>
      <w:r w:rsidRPr="2F5406A3" w:rsidR="74F905FE">
        <w:rPr>
          <w:lang w:val="en-US"/>
        </w:rPr>
        <w:t xml:space="preserve"> in our case</w:t>
      </w:r>
      <w:r w:rsidRPr="2F5406A3" w:rsidR="7B91EFC5">
        <w:rPr>
          <w:lang w:val="en-US"/>
        </w:rPr>
        <w:t>.</w:t>
      </w:r>
    </w:p>
    <w:p w:rsidRPr="00745A5E" w:rsidR="0044493C" w:rsidP="00745A5E" w:rsidRDefault="006224AC" w14:paraId="39D13F5B" w14:textId="6AC4D780">
      <w:pPr>
        <w:pStyle w:val="ListParagraph"/>
        <w:numPr>
          <w:ilvl w:val="0"/>
          <w:numId w:val="34"/>
        </w:numPr>
        <w:spacing w:after="200" w:line="240" w:lineRule="auto"/>
        <w:jc w:val="both"/>
        <w:rPr>
          <w:bCs/>
          <w:lang w:val="en-US"/>
        </w:rPr>
      </w:pPr>
      <w:r w:rsidRPr="00745A5E">
        <w:rPr>
          <w:bCs/>
          <w:lang w:val="en-US"/>
        </w:rPr>
        <w:t>Model Limitations</w:t>
      </w:r>
    </w:p>
    <w:p w:rsidRPr="006224AC" w:rsidR="0044493C" w:rsidRDefault="006224AC" w14:paraId="2B78484C" w14:textId="77777777">
      <w:pPr>
        <w:spacing w:after="200" w:line="240" w:lineRule="auto"/>
        <w:jc w:val="both"/>
        <w:rPr>
          <w:lang w:val="en-US"/>
        </w:rPr>
      </w:pPr>
      <w:r w:rsidRPr="00745A5E">
        <w:rPr>
          <w:bCs/>
          <w:lang w:val="en-US"/>
        </w:rPr>
        <w:t>Other t</w:t>
      </w:r>
      <w:r w:rsidRPr="006224AC">
        <w:rPr>
          <w:lang w:val="en-US"/>
        </w:rPr>
        <w:t>han the CART model being inaccurate for the data we have, there are some other limitations to the CART model.</w:t>
      </w:r>
    </w:p>
    <w:p w:rsidRPr="006224AC" w:rsidR="0044493C" w:rsidRDefault="006224AC" w14:paraId="407A54F7" w14:textId="625E4E0F">
      <w:pPr>
        <w:spacing w:after="200" w:line="240" w:lineRule="auto"/>
        <w:jc w:val="both"/>
        <w:rPr>
          <w:lang w:val="en-US"/>
        </w:rPr>
      </w:pPr>
      <w:r w:rsidRPr="6E33F2F7" w:rsidR="006224AC">
        <w:rPr>
          <w:lang w:val="en-US"/>
        </w:rPr>
        <w:t xml:space="preserve">First, </w:t>
      </w:r>
      <w:r w:rsidRPr="6E33F2F7" w:rsidR="006224AC">
        <w:rPr>
          <w:b w:val="1"/>
          <w:bCs w:val="1"/>
          <w:lang w:val="en-US"/>
        </w:rPr>
        <w:t xml:space="preserve">the tree structure </w:t>
      </w:r>
      <w:r w:rsidRPr="6E33F2F7" w:rsidR="07A6AB82">
        <w:rPr>
          <w:b w:val="1"/>
          <w:bCs w:val="1"/>
          <w:lang w:val="en-US"/>
        </w:rPr>
        <w:t>is</w:t>
      </w:r>
      <w:r w:rsidRPr="6E33F2F7" w:rsidR="006224AC">
        <w:rPr>
          <w:b w:val="1"/>
          <w:bCs w:val="1"/>
          <w:lang w:val="en-US"/>
        </w:rPr>
        <w:t xml:space="preserve"> unstable</w:t>
      </w:r>
      <w:r w:rsidRPr="6E33F2F7" w:rsidR="340251F0">
        <w:rPr>
          <w:b w:val="1"/>
          <w:bCs w:val="1"/>
          <w:lang w:val="en-US"/>
        </w:rPr>
        <w:t xml:space="preserve">, </w:t>
      </w:r>
      <w:r w:rsidRPr="6E33F2F7" w:rsidR="340251F0">
        <w:rPr>
          <w:b w:val="0"/>
          <w:bCs w:val="0"/>
          <w:lang w:val="en-US"/>
        </w:rPr>
        <w:t>since small changes in the data set</w:t>
      </w:r>
      <w:r w:rsidRPr="6E33F2F7" w:rsidR="006224AC">
        <w:rPr>
          <w:lang w:val="en-US"/>
        </w:rPr>
        <w:t xml:space="preserve"> might result in a completely different tree being produced. Another disadvantage in using CART is that decision trees </w:t>
      </w:r>
      <w:r w:rsidRPr="6E33F2F7" w:rsidR="65377CB4">
        <w:rPr>
          <w:lang w:val="en-US"/>
        </w:rPr>
        <w:t>tend to</w:t>
      </w:r>
      <w:r w:rsidRPr="6E33F2F7" w:rsidR="006224AC">
        <w:rPr>
          <w:lang w:val="en-US"/>
        </w:rPr>
        <w:t xml:space="preserve"> overfit quickly at the bottom, which will cause poor decisions to be </w:t>
      </w:r>
      <w:r w:rsidRPr="6E33F2F7" w:rsidR="6D5D95A4">
        <w:rPr>
          <w:lang w:val="en-US"/>
        </w:rPr>
        <w:t>made</w:t>
      </w:r>
      <w:r w:rsidRPr="6E33F2F7" w:rsidR="006224AC">
        <w:rPr>
          <w:lang w:val="en-US"/>
        </w:rPr>
        <w:t xml:space="preserve"> if there are</w:t>
      </w:r>
      <w:r w:rsidRPr="6E33F2F7" w:rsidR="52E07051">
        <w:rPr>
          <w:lang w:val="en-US"/>
        </w:rPr>
        <w:t xml:space="preserve"> only a</w:t>
      </w:r>
      <w:r w:rsidRPr="6E33F2F7" w:rsidR="006224AC">
        <w:rPr>
          <w:lang w:val="en-US"/>
        </w:rPr>
        <w:t xml:space="preserve"> few observations in the last nodes (Yadav, 2019). </w:t>
      </w:r>
    </w:p>
    <w:p w:rsidRPr="006224AC" w:rsidR="0044493C" w:rsidRDefault="006224AC" w14:paraId="301A5AE7" w14:textId="44964951">
      <w:pPr>
        <w:spacing w:after="200" w:line="240" w:lineRule="auto"/>
        <w:jc w:val="both"/>
        <w:rPr>
          <w:lang w:val="en-US"/>
        </w:rPr>
      </w:pPr>
      <w:r w:rsidRPr="2F5406A3" w:rsidR="006224AC">
        <w:rPr>
          <w:lang w:val="en-US"/>
        </w:rPr>
        <w:t xml:space="preserve">One of the solutions to these limitations is to use Random Forest, </w:t>
      </w:r>
      <w:r w:rsidRPr="2F5406A3" w:rsidR="74B726D4">
        <w:rPr>
          <w:lang w:val="en-US"/>
        </w:rPr>
        <w:t>a more stable model that</w:t>
      </w:r>
      <w:r w:rsidRPr="2F5406A3" w:rsidR="006224AC">
        <w:rPr>
          <w:lang w:val="en-US"/>
        </w:rPr>
        <w:t xml:space="preserve"> is an ensemble of </w:t>
      </w:r>
      <w:r w:rsidRPr="2F5406A3" w:rsidR="6CA98C36">
        <w:rPr>
          <w:lang w:val="en-US"/>
        </w:rPr>
        <w:t>many decision trees</w:t>
      </w:r>
      <w:r w:rsidRPr="2F5406A3" w:rsidR="6FAB2388">
        <w:rPr>
          <w:lang w:val="en-US"/>
        </w:rPr>
        <w:t>.</w:t>
      </w:r>
      <w:r w:rsidRPr="2F5406A3" w:rsidR="301A73E9">
        <w:rPr>
          <w:lang w:val="en-US"/>
        </w:rPr>
        <w:t xml:space="preserve"> This ensemble method also </w:t>
      </w:r>
      <w:r w:rsidRPr="2F5406A3" w:rsidR="301A73E9">
        <w:rPr>
          <w:lang w:val="en-US"/>
        </w:rPr>
        <w:t xml:space="preserve">increases accuracy </w:t>
      </w:r>
      <w:r w:rsidRPr="2F5406A3" w:rsidR="006224AC">
        <w:rPr>
          <w:lang w:val="en-US"/>
        </w:rPr>
        <w:t xml:space="preserve">and </w:t>
      </w:r>
      <w:r w:rsidRPr="2F5406A3" w:rsidR="302FDD61">
        <w:rPr>
          <w:lang w:val="en-US"/>
        </w:rPr>
        <w:t>prevents the data from being overfitted</w:t>
      </w:r>
      <w:r w:rsidRPr="2F5406A3" w:rsidR="006224AC">
        <w:rPr>
          <w:lang w:val="en-US"/>
        </w:rPr>
        <w:t xml:space="preserve">. </w:t>
      </w:r>
    </w:p>
    <w:p w:rsidRPr="006224AC" w:rsidR="0044493C" w:rsidRDefault="006224AC" w14:paraId="7E1E1B38" w14:textId="1235F0F6">
      <w:pPr>
        <w:pStyle w:val="Heading3"/>
        <w:rPr>
          <w:lang w:val="en-US"/>
        </w:rPr>
      </w:pPr>
      <w:bookmarkStart w:name="_c08gj589yjy8" w:colFirst="0" w:colLast="0" w:id="29"/>
      <w:bookmarkEnd w:id="29"/>
      <w:r w:rsidRPr="006224AC">
        <w:rPr>
          <w:lang w:val="en-US"/>
        </w:rPr>
        <w:lastRenderedPageBreak/>
        <w:t>4.3.4 XGBoost</w:t>
      </w:r>
    </w:p>
    <w:p w:rsidRPr="006224AC" w:rsidR="0044493C" w:rsidRDefault="006224AC" w14:paraId="6407223C" w14:textId="77777777">
      <w:pPr>
        <w:spacing w:after="200" w:line="240" w:lineRule="auto"/>
        <w:jc w:val="both"/>
        <w:rPr>
          <w:lang w:val="en-US"/>
        </w:rPr>
      </w:pPr>
      <w:r w:rsidRPr="006224AC">
        <w:rPr>
          <w:lang w:val="en-US"/>
        </w:rPr>
        <w:t>XGBoost, short for eXtreme Gradient Boosting, is an ensemble modelling method. It works sequentially, growing one tree after. The previous tree’s predictive power is improved upon when growing the next tree (by reducing the misclassification in the next iteration). This algorithm thereby converts weak learners to strong learners. XGBoost is used in this case, as our problem is a supervised learning problem that requires the prediction of a target categorical variable.</w:t>
      </w:r>
    </w:p>
    <w:p w:rsidRPr="00745A5E" w:rsidR="0044493C" w:rsidP="00745A5E" w:rsidRDefault="006224AC" w14:paraId="00B95169" w14:textId="548C45DD">
      <w:pPr>
        <w:pStyle w:val="ListParagraph"/>
        <w:numPr>
          <w:ilvl w:val="0"/>
          <w:numId w:val="35"/>
        </w:numPr>
        <w:spacing w:after="200" w:line="240" w:lineRule="auto"/>
        <w:jc w:val="both"/>
        <w:rPr>
          <w:bCs/>
          <w:lang w:val="en-US"/>
        </w:rPr>
      </w:pPr>
      <w:r w:rsidRPr="00745A5E">
        <w:rPr>
          <w:bCs/>
          <w:lang w:val="en-US"/>
        </w:rPr>
        <w:t>Modelling Process</w:t>
      </w:r>
    </w:p>
    <w:p w:rsidRPr="006224AC" w:rsidR="0044493C" w:rsidRDefault="006224AC" w14:paraId="6074D50D" w14:textId="77777777">
      <w:pPr>
        <w:spacing w:after="200" w:line="240" w:lineRule="auto"/>
        <w:jc w:val="both"/>
        <w:rPr>
          <w:lang w:val="en-US"/>
        </w:rPr>
      </w:pPr>
      <w:r w:rsidRPr="00745A5E">
        <w:rPr>
          <w:bCs/>
          <w:lang w:val="en-US"/>
        </w:rPr>
        <w:t>The da</w:t>
      </w:r>
      <w:r w:rsidRPr="006224AC">
        <w:rPr>
          <w:lang w:val="en-US"/>
        </w:rPr>
        <w:t xml:space="preserve">ta set was split into a 70-30 train-test split. Then, the model is trained on its default parameters with the xg.train() function. The objective was set to “multi:softprob”, and the eval_metric was set to “mlogloss”, as the predicted variable was categorical. </w:t>
      </w:r>
    </w:p>
    <w:p w:rsidRPr="006224AC" w:rsidR="0044493C" w:rsidRDefault="006224AC" w14:paraId="7D1E3E7E" w14:textId="401668DD">
      <w:pPr>
        <w:spacing w:after="200" w:line="240" w:lineRule="auto"/>
        <w:jc w:val="both"/>
        <w:rPr>
          <w:lang w:val="en-US"/>
        </w:rPr>
      </w:pPr>
      <w:r w:rsidRPr="2F5406A3" w:rsidR="006224AC">
        <w:rPr>
          <w:lang w:val="en-US"/>
        </w:rPr>
        <w:t xml:space="preserve">To improve the model, the following parameters were adjusted: </w:t>
      </w:r>
      <w:proofErr w:type="spellStart"/>
      <w:r w:rsidRPr="2F5406A3" w:rsidR="006224AC">
        <w:rPr>
          <w:lang w:val="en-US"/>
        </w:rPr>
        <w:t>nrounds</w:t>
      </w:r>
      <w:proofErr w:type="spellEnd"/>
      <w:r w:rsidRPr="2F5406A3" w:rsidR="006224AC">
        <w:rPr>
          <w:lang w:val="en-US"/>
        </w:rPr>
        <w:t xml:space="preserve">, eta, max depth, subsample and </w:t>
      </w:r>
      <w:proofErr w:type="spellStart"/>
      <w:r w:rsidRPr="2F5406A3" w:rsidR="006224AC">
        <w:rPr>
          <w:lang w:val="en-US"/>
        </w:rPr>
        <w:t>colsample_bytree</w:t>
      </w:r>
      <w:proofErr w:type="spellEnd"/>
      <w:r w:rsidRPr="2F5406A3" w:rsidR="006224AC">
        <w:rPr>
          <w:lang w:val="en-US"/>
        </w:rPr>
        <w:t xml:space="preserve">. Using Bayesian Optimization for hyperparameter </w:t>
      </w:r>
      <w:r w:rsidRPr="2F5406A3" w:rsidR="001B5641">
        <w:rPr>
          <w:lang w:val="en-US"/>
        </w:rPr>
        <w:t>tuning</w:t>
      </w:r>
      <w:r w:rsidRPr="2F5406A3" w:rsidR="3B409C77">
        <w:rPr>
          <w:lang w:val="en-US"/>
        </w:rPr>
        <w:t>,</w:t>
      </w:r>
      <w:r w:rsidRPr="2F5406A3" w:rsidR="006224AC">
        <w:rPr>
          <w:lang w:val="en-US"/>
        </w:rPr>
        <w:t xml:space="preserve"> an appropriate set of hyperparameters were chosen to produce a model that was more optimal for the problem at hand.</w:t>
      </w:r>
    </w:p>
    <w:p w:rsidRPr="006224AC" w:rsidR="0044493C" w:rsidRDefault="006224AC" w14:paraId="0C506D39" w14:textId="77777777">
      <w:pPr>
        <w:spacing w:after="200" w:line="240" w:lineRule="auto"/>
        <w:jc w:val="both"/>
        <w:rPr>
          <w:lang w:val="en-US"/>
        </w:rPr>
      </w:pPr>
      <w:r w:rsidRPr="006224AC">
        <w:rPr>
          <w:lang w:val="en-US"/>
        </w:rPr>
        <w:t xml:space="preserve">The following limitations were imposed on the parameters, which were guided by earlier exploration of potential suitable model hyperparameters: </w:t>
      </w:r>
      <w:r w:rsidRPr="006224AC">
        <w:rPr>
          <w:i/>
          <w:lang w:val="en-US"/>
        </w:rPr>
        <w:t>max_depth</w:t>
      </w:r>
      <w:r w:rsidRPr="006224AC">
        <w:rPr>
          <w:lang w:val="en-US"/>
        </w:rPr>
        <w:t xml:space="preserve"> [2, 10], </w:t>
      </w:r>
      <w:r w:rsidRPr="006224AC">
        <w:rPr>
          <w:i/>
          <w:lang w:val="en-US"/>
        </w:rPr>
        <w:t>min_child_weight</w:t>
      </w:r>
      <w:r w:rsidRPr="006224AC">
        <w:rPr>
          <w:lang w:val="en-US"/>
        </w:rPr>
        <w:t xml:space="preserve"> [1, 25], </w:t>
      </w:r>
      <w:r w:rsidRPr="006224AC">
        <w:rPr>
          <w:i/>
          <w:lang w:val="en-US"/>
        </w:rPr>
        <w:t>subsample</w:t>
      </w:r>
      <w:r w:rsidRPr="006224AC">
        <w:rPr>
          <w:lang w:val="en-US"/>
        </w:rPr>
        <w:t xml:space="preserve"> [0.25, 1], </w:t>
      </w:r>
      <w:r w:rsidRPr="006224AC">
        <w:rPr>
          <w:i/>
          <w:lang w:val="en-US"/>
        </w:rPr>
        <w:t>colsample_bytree</w:t>
      </w:r>
      <w:r w:rsidRPr="006224AC">
        <w:rPr>
          <w:lang w:val="en-US"/>
        </w:rPr>
        <w:t xml:space="preserve"> [0.25, 1], </w:t>
      </w:r>
      <w:r w:rsidRPr="006224AC">
        <w:rPr>
          <w:i/>
          <w:lang w:val="en-US"/>
        </w:rPr>
        <w:t>nrounds</w:t>
      </w:r>
      <w:r w:rsidRPr="006224AC">
        <w:rPr>
          <w:lang w:val="en-US"/>
        </w:rPr>
        <w:t xml:space="preserve"> [400, 900].</w:t>
      </w:r>
    </w:p>
    <w:p w:rsidRPr="00745A5E" w:rsidR="0044493C" w:rsidP="00745A5E" w:rsidRDefault="006224AC" w14:paraId="047AEA85" w14:textId="475AE71C">
      <w:pPr>
        <w:pStyle w:val="ListParagraph"/>
        <w:numPr>
          <w:ilvl w:val="0"/>
          <w:numId w:val="35"/>
        </w:numPr>
        <w:spacing w:after="200" w:line="240" w:lineRule="auto"/>
        <w:jc w:val="both"/>
        <w:rPr>
          <w:bCs/>
          <w:lang w:val="en-US"/>
        </w:rPr>
      </w:pPr>
      <w:r w:rsidRPr="00745A5E">
        <w:rPr>
          <w:bCs/>
          <w:lang w:val="en-US"/>
        </w:rPr>
        <w:t>Model Results</w:t>
      </w:r>
    </w:p>
    <w:p w:rsidRPr="006224AC" w:rsidR="0044493C" w:rsidRDefault="006224AC" w14:paraId="7A839660" w14:textId="77777777">
      <w:pPr>
        <w:spacing w:after="200" w:line="240" w:lineRule="auto"/>
        <w:jc w:val="both"/>
        <w:rPr>
          <w:color w:val="FF0000"/>
          <w:lang w:val="en-US"/>
        </w:rPr>
      </w:pPr>
      <w:r w:rsidRPr="00745A5E">
        <w:rPr>
          <w:bCs/>
          <w:lang w:val="en-US"/>
        </w:rPr>
        <w:t>With th</w:t>
      </w:r>
      <w:r w:rsidRPr="006224AC">
        <w:rPr>
          <w:lang w:val="en-US"/>
        </w:rPr>
        <w:t>e default parameters (</w:t>
      </w:r>
      <w:hyperlink w:anchor="_ob0b2xcnzlzj">
        <w:r w:rsidRPr="006224AC">
          <w:rPr>
            <w:color w:val="1155CC"/>
            <w:u w:val="single"/>
            <w:lang w:val="en-US"/>
          </w:rPr>
          <w:t>Appendix 10.6</w:t>
        </w:r>
      </w:hyperlink>
      <w:r w:rsidRPr="006224AC">
        <w:rPr>
          <w:lang w:val="en-US"/>
        </w:rPr>
        <w:t xml:space="preserve">), the model produced the following results (full results in </w:t>
      </w:r>
      <w:hyperlink w:anchor="_69k9kfiwucvv">
        <w:r w:rsidRPr="006224AC">
          <w:rPr>
            <w:color w:val="1155CC"/>
            <w:u w:val="single"/>
            <w:lang w:val="en-US"/>
          </w:rPr>
          <w:t>Appendix 10.7</w:t>
        </w:r>
      </w:hyperlink>
      <w:r w:rsidRPr="006224AC">
        <w:rPr>
          <w:lang w:val="en-US"/>
        </w:rPr>
        <w:t>):</w:t>
      </w:r>
    </w:p>
    <w:tbl>
      <w:tblPr>
        <w:tblStyle w:val="a3"/>
        <w:tblW w:w="1008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360"/>
        <w:gridCol w:w="3360"/>
        <w:gridCol w:w="3360"/>
      </w:tblGrid>
      <w:tr w:rsidRPr="006224AC" w:rsidR="0044493C" w14:paraId="4F638745" w14:textId="77777777">
        <w:trPr>
          <w:trHeight w:val="504"/>
        </w:trPr>
        <w:tc>
          <w:tcPr>
            <w:tcW w:w="3360" w:type="dxa"/>
            <w:shd w:val="clear" w:color="auto" w:fill="auto"/>
            <w:tcMar>
              <w:top w:w="100" w:type="dxa"/>
              <w:left w:w="100" w:type="dxa"/>
              <w:bottom w:w="100" w:type="dxa"/>
              <w:right w:w="100" w:type="dxa"/>
            </w:tcMar>
          </w:tcPr>
          <w:p w:rsidRPr="006224AC" w:rsidR="0044493C" w:rsidRDefault="0044493C" w14:paraId="252CEB92" w14:textId="77777777">
            <w:pPr>
              <w:widowControl w:val="0"/>
              <w:pBdr>
                <w:top w:val="nil"/>
                <w:left w:val="nil"/>
                <w:bottom w:val="nil"/>
                <w:right w:val="nil"/>
                <w:between w:val="nil"/>
              </w:pBdr>
              <w:spacing w:line="240" w:lineRule="auto"/>
              <w:jc w:val="both"/>
              <w:rPr>
                <w:sz w:val="20"/>
                <w:szCs w:val="20"/>
                <w:lang w:val="en-US"/>
              </w:rPr>
            </w:pPr>
          </w:p>
        </w:tc>
        <w:tc>
          <w:tcPr>
            <w:tcW w:w="3360" w:type="dxa"/>
            <w:shd w:val="clear" w:color="auto" w:fill="auto"/>
            <w:tcMar>
              <w:top w:w="100" w:type="dxa"/>
              <w:left w:w="100" w:type="dxa"/>
              <w:bottom w:w="100" w:type="dxa"/>
              <w:right w:w="100" w:type="dxa"/>
            </w:tcMar>
          </w:tcPr>
          <w:p w:rsidRPr="006224AC" w:rsidR="0044493C" w:rsidRDefault="006224AC" w14:paraId="4755FBE8" w14:textId="77777777">
            <w:pPr>
              <w:widowControl w:val="0"/>
              <w:pBdr>
                <w:top w:val="nil"/>
                <w:left w:val="nil"/>
                <w:bottom w:val="nil"/>
                <w:right w:val="nil"/>
                <w:between w:val="nil"/>
              </w:pBdr>
              <w:spacing w:line="240" w:lineRule="auto"/>
              <w:jc w:val="center"/>
              <w:rPr>
                <w:sz w:val="20"/>
                <w:szCs w:val="20"/>
                <w:lang w:val="en-US"/>
              </w:rPr>
            </w:pPr>
            <w:r w:rsidRPr="006224AC">
              <w:rPr>
                <w:sz w:val="20"/>
                <w:szCs w:val="20"/>
                <w:lang w:val="en-US"/>
              </w:rPr>
              <w:t>Train set Accuracy</w:t>
            </w:r>
          </w:p>
        </w:tc>
        <w:tc>
          <w:tcPr>
            <w:tcW w:w="3360" w:type="dxa"/>
            <w:shd w:val="clear" w:color="auto" w:fill="auto"/>
            <w:tcMar>
              <w:top w:w="100" w:type="dxa"/>
              <w:left w:w="100" w:type="dxa"/>
              <w:bottom w:w="100" w:type="dxa"/>
              <w:right w:w="100" w:type="dxa"/>
            </w:tcMar>
          </w:tcPr>
          <w:p w:rsidRPr="006224AC" w:rsidR="0044493C" w:rsidRDefault="006224AC" w14:paraId="48ADD224" w14:textId="77777777">
            <w:pPr>
              <w:widowControl w:val="0"/>
              <w:pBdr>
                <w:top w:val="nil"/>
                <w:left w:val="nil"/>
                <w:bottom w:val="nil"/>
                <w:right w:val="nil"/>
                <w:between w:val="nil"/>
              </w:pBdr>
              <w:spacing w:line="240" w:lineRule="auto"/>
              <w:jc w:val="center"/>
              <w:rPr>
                <w:sz w:val="20"/>
                <w:szCs w:val="20"/>
                <w:lang w:val="en-US"/>
              </w:rPr>
            </w:pPr>
            <w:r w:rsidRPr="006224AC">
              <w:rPr>
                <w:sz w:val="20"/>
                <w:szCs w:val="20"/>
                <w:lang w:val="en-US"/>
              </w:rPr>
              <w:t>Test set Accuracy</w:t>
            </w:r>
          </w:p>
        </w:tc>
      </w:tr>
      <w:tr w:rsidRPr="006224AC" w:rsidR="0044493C" w14:paraId="05BB2197" w14:textId="77777777">
        <w:tc>
          <w:tcPr>
            <w:tcW w:w="3360" w:type="dxa"/>
            <w:shd w:val="clear" w:color="auto" w:fill="auto"/>
            <w:tcMar>
              <w:top w:w="100" w:type="dxa"/>
              <w:left w:w="100" w:type="dxa"/>
              <w:bottom w:w="100" w:type="dxa"/>
              <w:right w:w="100" w:type="dxa"/>
            </w:tcMar>
          </w:tcPr>
          <w:p w:rsidRPr="006224AC" w:rsidR="0044493C" w:rsidRDefault="006224AC" w14:paraId="384933E4" w14:textId="77777777">
            <w:pPr>
              <w:widowControl w:val="0"/>
              <w:pBdr>
                <w:top w:val="nil"/>
                <w:left w:val="nil"/>
                <w:bottom w:val="nil"/>
                <w:right w:val="nil"/>
                <w:between w:val="nil"/>
              </w:pBdr>
              <w:spacing w:line="240" w:lineRule="auto"/>
              <w:jc w:val="both"/>
              <w:rPr>
                <w:sz w:val="20"/>
                <w:szCs w:val="20"/>
                <w:lang w:val="en-US"/>
              </w:rPr>
            </w:pPr>
            <w:r w:rsidRPr="006224AC">
              <w:rPr>
                <w:sz w:val="20"/>
                <w:szCs w:val="20"/>
                <w:lang w:val="en-US"/>
              </w:rPr>
              <w:t>Overall accuracy</w:t>
            </w:r>
          </w:p>
        </w:tc>
        <w:tc>
          <w:tcPr>
            <w:tcW w:w="3360" w:type="dxa"/>
            <w:shd w:val="clear" w:color="auto" w:fill="auto"/>
            <w:tcMar>
              <w:top w:w="100" w:type="dxa"/>
              <w:left w:w="100" w:type="dxa"/>
              <w:bottom w:w="100" w:type="dxa"/>
              <w:right w:w="100" w:type="dxa"/>
            </w:tcMar>
          </w:tcPr>
          <w:p w:rsidRPr="006224AC" w:rsidR="0044493C" w:rsidRDefault="006224AC" w14:paraId="6B5872CA" w14:textId="77777777">
            <w:pPr>
              <w:widowControl w:val="0"/>
              <w:pBdr>
                <w:top w:val="nil"/>
                <w:left w:val="nil"/>
                <w:bottom w:val="nil"/>
                <w:right w:val="nil"/>
                <w:between w:val="nil"/>
              </w:pBdr>
              <w:spacing w:line="240" w:lineRule="auto"/>
              <w:jc w:val="center"/>
              <w:rPr>
                <w:sz w:val="20"/>
                <w:szCs w:val="20"/>
                <w:lang w:val="en-US"/>
              </w:rPr>
            </w:pPr>
            <w:r w:rsidRPr="006224AC">
              <w:rPr>
                <w:sz w:val="20"/>
                <w:szCs w:val="20"/>
                <w:lang w:val="en-US"/>
              </w:rPr>
              <w:t>0.9342</w:t>
            </w:r>
          </w:p>
        </w:tc>
        <w:tc>
          <w:tcPr>
            <w:tcW w:w="3360" w:type="dxa"/>
            <w:shd w:val="clear" w:color="auto" w:fill="auto"/>
            <w:tcMar>
              <w:top w:w="100" w:type="dxa"/>
              <w:left w:w="100" w:type="dxa"/>
              <w:bottom w:w="100" w:type="dxa"/>
              <w:right w:w="100" w:type="dxa"/>
            </w:tcMar>
          </w:tcPr>
          <w:p w:rsidRPr="006224AC" w:rsidR="0044493C" w:rsidRDefault="006224AC" w14:paraId="3B389BBB" w14:textId="77777777">
            <w:pPr>
              <w:widowControl w:val="0"/>
              <w:pBdr>
                <w:top w:val="nil"/>
                <w:left w:val="nil"/>
                <w:bottom w:val="nil"/>
                <w:right w:val="nil"/>
                <w:between w:val="nil"/>
              </w:pBdr>
              <w:spacing w:line="240" w:lineRule="auto"/>
              <w:jc w:val="center"/>
              <w:rPr>
                <w:sz w:val="20"/>
                <w:szCs w:val="20"/>
                <w:lang w:val="en-US"/>
              </w:rPr>
            </w:pPr>
            <w:r w:rsidRPr="006224AC">
              <w:rPr>
                <w:sz w:val="20"/>
                <w:szCs w:val="20"/>
                <w:lang w:val="en-US"/>
              </w:rPr>
              <w:t xml:space="preserve">0.6683 </w:t>
            </w:r>
          </w:p>
        </w:tc>
      </w:tr>
      <w:tr w:rsidRPr="006224AC" w:rsidR="0044493C" w14:paraId="5B25F759" w14:textId="77777777">
        <w:trPr>
          <w:trHeight w:val="477"/>
        </w:trPr>
        <w:tc>
          <w:tcPr>
            <w:tcW w:w="3360" w:type="dxa"/>
            <w:shd w:val="clear" w:color="auto" w:fill="auto"/>
            <w:tcMar>
              <w:top w:w="100" w:type="dxa"/>
              <w:left w:w="100" w:type="dxa"/>
              <w:bottom w:w="100" w:type="dxa"/>
              <w:right w:w="100" w:type="dxa"/>
            </w:tcMar>
          </w:tcPr>
          <w:p w:rsidRPr="006224AC" w:rsidR="0044493C" w:rsidRDefault="006224AC" w14:paraId="77044A5C" w14:textId="77777777">
            <w:pPr>
              <w:widowControl w:val="0"/>
              <w:pBdr>
                <w:top w:val="nil"/>
                <w:left w:val="nil"/>
                <w:bottom w:val="nil"/>
                <w:right w:val="nil"/>
                <w:between w:val="nil"/>
              </w:pBdr>
              <w:spacing w:line="240" w:lineRule="auto"/>
              <w:jc w:val="both"/>
              <w:rPr>
                <w:sz w:val="20"/>
                <w:szCs w:val="20"/>
                <w:lang w:val="en-US"/>
              </w:rPr>
            </w:pPr>
            <w:r w:rsidRPr="006224AC">
              <w:rPr>
                <w:sz w:val="20"/>
                <w:szCs w:val="20"/>
                <w:lang w:val="en-US"/>
              </w:rPr>
              <w:t>Sensitivity</w:t>
            </w:r>
          </w:p>
        </w:tc>
        <w:tc>
          <w:tcPr>
            <w:tcW w:w="3360" w:type="dxa"/>
            <w:shd w:val="clear" w:color="auto" w:fill="auto"/>
            <w:tcMar>
              <w:top w:w="100" w:type="dxa"/>
              <w:left w:w="100" w:type="dxa"/>
              <w:bottom w:w="100" w:type="dxa"/>
              <w:right w:w="100" w:type="dxa"/>
            </w:tcMar>
          </w:tcPr>
          <w:p w:rsidRPr="006224AC" w:rsidR="0044493C" w:rsidRDefault="006224AC" w14:paraId="7AA5A793" w14:textId="77777777">
            <w:pPr>
              <w:widowControl w:val="0"/>
              <w:pBdr>
                <w:top w:val="nil"/>
                <w:left w:val="nil"/>
                <w:bottom w:val="nil"/>
                <w:right w:val="nil"/>
                <w:between w:val="nil"/>
              </w:pBdr>
              <w:spacing w:line="240" w:lineRule="auto"/>
              <w:jc w:val="center"/>
              <w:rPr>
                <w:sz w:val="20"/>
                <w:szCs w:val="20"/>
                <w:lang w:val="en-US"/>
              </w:rPr>
            </w:pPr>
            <w:r w:rsidRPr="006224AC">
              <w:rPr>
                <w:sz w:val="20"/>
                <w:szCs w:val="20"/>
                <w:lang w:val="en-US"/>
              </w:rPr>
              <w:t xml:space="preserve">0.9632 </w:t>
            </w:r>
          </w:p>
        </w:tc>
        <w:tc>
          <w:tcPr>
            <w:tcW w:w="3360" w:type="dxa"/>
            <w:shd w:val="clear" w:color="auto" w:fill="auto"/>
            <w:tcMar>
              <w:top w:w="100" w:type="dxa"/>
              <w:left w:w="100" w:type="dxa"/>
              <w:bottom w:w="100" w:type="dxa"/>
              <w:right w:w="100" w:type="dxa"/>
            </w:tcMar>
          </w:tcPr>
          <w:p w:rsidRPr="006224AC" w:rsidR="0044493C" w:rsidRDefault="006224AC" w14:paraId="401AB1DB" w14:textId="07096548">
            <w:pPr>
              <w:widowControl w:val="0"/>
              <w:pBdr>
                <w:top w:val="nil"/>
                <w:left w:val="nil"/>
                <w:bottom w:val="nil"/>
                <w:right w:val="nil"/>
                <w:between w:val="nil"/>
              </w:pBdr>
              <w:spacing w:line="240" w:lineRule="auto"/>
              <w:jc w:val="center"/>
              <w:rPr>
                <w:sz w:val="20"/>
                <w:szCs w:val="20"/>
                <w:lang w:val="en-US"/>
              </w:rPr>
            </w:pPr>
            <w:r w:rsidRPr="006224AC">
              <w:rPr>
                <w:sz w:val="20"/>
                <w:szCs w:val="20"/>
                <w:lang w:val="en-US"/>
              </w:rPr>
              <w:t xml:space="preserve">0.6910 </w:t>
            </w:r>
          </w:p>
        </w:tc>
      </w:tr>
      <w:tr w:rsidRPr="006224AC" w:rsidR="0044493C" w14:paraId="44395CCE" w14:textId="77777777">
        <w:tc>
          <w:tcPr>
            <w:tcW w:w="3360" w:type="dxa"/>
            <w:shd w:val="clear" w:color="auto" w:fill="auto"/>
            <w:tcMar>
              <w:top w:w="100" w:type="dxa"/>
              <w:left w:w="100" w:type="dxa"/>
              <w:bottom w:w="100" w:type="dxa"/>
              <w:right w:w="100" w:type="dxa"/>
            </w:tcMar>
          </w:tcPr>
          <w:p w:rsidRPr="006224AC" w:rsidR="0044493C" w:rsidRDefault="006224AC" w14:paraId="5A8EF489" w14:textId="77777777">
            <w:pPr>
              <w:widowControl w:val="0"/>
              <w:pBdr>
                <w:top w:val="nil"/>
                <w:left w:val="nil"/>
                <w:bottom w:val="nil"/>
                <w:right w:val="nil"/>
                <w:between w:val="nil"/>
              </w:pBdr>
              <w:spacing w:line="240" w:lineRule="auto"/>
              <w:jc w:val="both"/>
              <w:rPr>
                <w:sz w:val="20"/>
                <w:szCs w:val="20"/>
                <w:lang w:val="en-US"/>
              </w:rPr>
            </w:pPr>
            <w:r w:rsidRPr="006224AC">
              <w:rPr>
                <w:sz w:val="20"/>
                <w:szCs w:val="20"/>
                <w:lang w:val="en-US"/>
              </w:rPr>
              <w:t>Specificity</w:t>
            </w:r>
          </w:p>
        </w:tc>
        <w:tc>
          <w:tcPr>
            <w:tcW w:w="3360" w:type="dxa"/>
            <w:shd w:val="clear" w:color="auto" w:fill="auto"/>
            <w:tcMar>
              <w:top w:w="100" w:type="dxa"/>
              <w:left w:w="100" w:type="dxa"/>
              <w:bottom w:w="100" w:type="dxa"/>
              <w:right w:w="100" w:type="dxa"/>
            </w:tcMar>
          </w:tcPr>
          <w:p w:rsidRPr="006224AC" w:rsidR="0044493C" w:rsidRDefault="006224AC" w14:paraId="3948187E" w14:textId="77777777">
            <w:pPr>
              <w:widowControl w:val="0"/>
              <w:pBdr>
                <w:top w:val="nil"/>
                <w:left w:val="nil"/>
                <w:bottom w:val="nil"/>
                <w:right w:val="nil"/>
                <w:between w:val="nil"/>
              </w:pBdr>
              <w:spacing w:line="240" w:lineRule="auto"/>
              <w:jc w:val="center"/>
              <w:rPr>
                <w:sz w:val="20"/>
                <w:szCs w:val="20"/>
                <w:lang w:val="en-US"/>
              </w:rPr>
            </w:pPr>
            <w:r w:rsidRPr="006224AC">
              <w:rPr>
                <w:sz w:val="20"/>
                <w:szCs w:val="20"/>
                <w:lang w:val="en-US"/>
              </w:rPr>
              <w:t xml:space="preserve">0.8961 </w:t>
            </w:r>
          </w:p>
        </w:tc>
        <w:tc>
          <w:tcPr>
            <w:tcW w:w="3360" w:type="dxa"/>
            <w:shd w:val="clear" w:color="auto" w:fill="auto"/>
            <w:tcMar>
              <w:top w:w="100" w:type="dxa"/>
              <w:left w:w="100" w:type="dxa"/>
              <w:bottom w:w="100" w:type="dxa"/>
              <w:right w:w="100" w:type="dxa"/>
            </w:tcMar>
          </w:tcPr>
          <w:p w:rsidRPr="006224AC" w:rsidR="0044493C" w:rsidRDefault="006224AC" w14:paraId="1DE062C2" w14:textId="77777777">
            <w:pPr>
              <w:widowControl w:val="0"/>
              <w:pBdr>
                <w:top w:val="nil"/>
                <w:left w:val="nil"/>
                <w:bottom w:val="nil"/>
                <w:right w:val="nil"/>
                <w:between w:val="nil"/>
              </w:pBdr>
              <w:spacing w:line="240" w:lineRule="auto"/>
              <w:jc w:val="center"/>
              <w:rPr>
                <w:sz w:val="20"/>
                <w:szCs w:val="20"/>
                <w:lang w:val="en-US"/>
              </w:rPr>
            </w:pPr>
            <w:r w:rsidRPr="006224AC">
              <w:rPr>
                <w:sz w:val="20"/>
                <w:szCs w:val="20"/>
                <w:lang w:val="en-US"/>
              </w:rPr>
              <w:t>0.6384</w:t>
            </w:r>
          </w:p>
        </w:tc>
      </w:tr>
      <w:tr w:rsidRPr="006224AC" w:rsidR="0044493C" w14:paraId="2AE37B68" w14:textId="77777777">
        <w:tc>
          <w:tcPr>
            <w:tcW w:w="3360" w:type="dxa"/>
            <w:shd w:val="clear" w:color="auto" w:fill="auto"/>
            <w:tcMar>
              <w:top w:w="100" w:type="dxa"/>
              <w:left w:w="100" w:type="dxa"/>
              <w:bottom w:w="100" w:type="dxa"/>
              <w:right w:w="100" w:type="dxa"/>
            </w:tcMar>
          </w:tcPr>
          <w:p w:rsidRPr="006224AC" w:rsidR="0044493C" w:rsidRDefault="006224AC" w14:paraId="67AA2ABE" w14:textId="77777777">
            <w:pPr>
              <w:widowControl w:val="0"/>
              <w:pBdr>
                <w:top w:val="nil"/>
                <w:left w:val="nil"/>
                <w:bottom w:val="nil"/>
                <w:right w:val="nil"/>
                <w:between w:val="nil"/>
              </w:pBdr>
              <w:spacing w:line="240" w:lineRule="auto"/>
              <w:jc w:val="both"/>
              <w:rPr>
                <w:sz w:val="20"/>
                <w:szCs w:val="20"/>
                <w:lang w:val="en-US"/>
              </w:rPr>
            </w:pPr>
            <w:r w:rsidRPr="006224AC">
              <w:rPr>
                <w:sz w:val="20"/>
                <w:szCs w:val="20"/>
                <w:lang w:val="en-US"/>
              </w:rPr>
              <w:t>False Negative Rate</w:t>
            </w:r>
          </w:p>
        </w:tc>
        <w:tc>
          <w:tcPr>
            <w:tcW w:w="3360" w:type="dxa"/>
            <w:shd w:val="clear" w:color="auto" w:fill="auto"/>
            <w:tcMar>
              <w:top w:w="100" w:type="dxa"/>
              <w:left w:w="100" w:type="dxa"/>
              <w:bottom w:w="100" w:type="dxa"/>
              <w:right w:w="100" w:type="dxa"/>
            </w:tcMar>
          </w:tcPr>
          <w:p w:rsidRPr="006224AC" w:rsidR="0044493C" w:rsidRDefault="006224AC" w14:paraId="0636A80C" w14:textId="77777777">
            <w:pPr>
              <w:widowControl w:val="0"/>
              <w:pBdr>
                <w:top w:val="nil"/>
                <w:left w:val="nil"/>
                <w:bottom w:val="nil"/>
                <w:right w:val="nil"/>
                <w:between w:val="nil"/>
              </w:pBdr>
              <w:spacing w:line="240" w:lineRule="auto"/>
              <w:jc w:val="center"/>
              <w:rPr>
                <w:sz w:val="20"/>
                <w:szCs w:val="20"/>
                <w:lang w:val="en-US"/>
              </w:rPr>
            </w:pPr>
            <w:r w:rsidRPr="006224AC">
              <w:rPr>
                <w:sz w:val="20"/>
                <w:szCs w:val="20"/>
                <w:lang w:val="en-US"/>
              </w:rPr>
              <w:t>0.1039</w:t>
            </w:r>
          </w:p>
        </w:tc>
        <w:tc>
          <w:tcPr>
            <w:tcW w:w="3360" w:type="dxa"/>
            <w:shd w:val="clear" w:color="auto" w:fill="auto"/>
            <w:tcMar>
              <w:top w:w="100" w:type="dxa"/>
              <w:left w:w="100" w:type="dxa"/>
              <w:bottom w:w="100" w:type="dxa"/>
              <w:right w:w="100" w:type="dxa"/>
            </w:tcMar>
          </w:tcPr>
          <w:p w:rsidRPr="006224AC" w:rsidR="0044493C" w:rsidRDefault="006224AC" w14:paraId="79D992D9" w14:textId="77777777">
            <w:pPr>
              <w:widowControl w:val="0"/>
              <w:pBdr>
                <w:top w:val="nil"/>
                <w:left w:val="nil"/>
                <w:bottom w:val="nil"/>
                <w:right w:val="nil"/>
                <w:between w:val="nil"/>
              </w:pBdr>
              <w:spacing w:line="240" w:lineRule="auto"/>
              <w:jc w:val="center"/>
              <w:rPr>
                <w:sz w:val="20"/>
                <w:szCs w:val="20"/>
                <w:lang w:val="en-US"/>
              </w:rPr>
            </w:pPr>
            <w:r w:rsidRPr="006224AC">
              <w:rPr>
                <w:sz w:val="20"/>
                <w:szCs w:val="20"/>
                <w:lang w:val="en-US"/>
              </w:rPr>
              <w:t>0.3616</w:t>
            </w:r>
          </w:p>
        </w:tc>
      </w:tr>
    </w:tbl>
    <w:p w:rsidRPr="006224AC" w:rsidR="0044493C" w:rsidP="2F5406A3" w:rsidRDefault="0044493C" w14:paraId="7401FFE6" w14:textId="77777777">
      <w:pPr>
        <w:spacing w:after="0" w:afterAutospacing="off" w:line="240" w:lineRule="auto"/>
        <w:jc w:val="both"/>
        <w:rPr>
          <w:lang w:val="en-US"/>
        </w:rPr>
      </w:pPr>
    </w:p>
    <w:p w:rsidRPr="006224AC" w:rsidR="0044493C" w:rsidRDefault="006224AC" w14:paraId="0BC30076" w14:textId="23C175B0">
      <w:pPr>
        <w:spacing w:after="200" w:line="240" w:lineRule="auto"/>
        <w:jc w:val="both"/>
        <w:rPr>
          <w:lang w:val="en-US"/>
        </w:rPr>
      </w:pPr>
      <w:r w:rsidRPr="2F5406A3" w:rsidR="006224AC">
        <w:rPr>
          <w:lang w:val="en-US"/>
        </w:rPr>
        <w:t>While the train set accuracy is very high, the test set accuracy is much lower at 66.83%. Hence, the model does not predict well for unseen data with its current parameters</w:t>
      </w:r>
      <w:r w:rsidRPr="2F5406A3" w:rsidR="457FEBCA">
        <w:rPr>
          <w:lang w:val="en-US"/>
        </w:rPr>
        <w:t xml:space="preserve"> and may be an overfit for its training data.</w:t>
      </w:r>
    </w:p>
    <w:p w:rsidRPr="006224AC" w:rsidR="0044493C" w:rsidRDefault="006224AC" w14:paraId="52F5638A" w14:textId="4C86A820">
      <w:pPr>
        <w:spacing w:after="200" w:line="240" w:lineRule="auto"/>
        <w:jc w:val="both"/>
        <w:rPr>
          <w:lang w:val="en-US"/>
        </w:rPr>
      </w:pPr>
      <w:r w:rsidRPr="2F5406A3" w:rsidR="006224AC">
        <w:rPr>
          <w:lang w:val="en-US"/>
        </w:rPr>
        <w:t xml:space="preserve">The model’s log-loss to the number of its iterations </w:t>
      </w:r>
      <w:r w:rsidRPr="2F5406A3" w:rsidR="001B5641">
        <w:rPr>
          <w:lang w:val="en-US"/>
        </w:rPr>
        <w:t>is</w:t>
      </w:r>
      <w:r w:rsidRPr="2F5406A3" w:rsidR="006224AC">
        <w:rPr>
          <w:lang w:val="en-US"/>
        </w:rPr>
        <w:t xml:space="preserve"> plotted on a graph as seen below (figure 4.3). The red line represents the log-loss from the test set, and the blue plot represents the log-loss from the train-set. The greater the error in prediction, the higher the log-loss value. For the train set, the log-loss decreases as the number of iterations increase, but the test set does not reflect the same pattern, showing that the model does not generalize well on the test set.</w:t>
      </w:r>
    </w:p>
    <w:p w:rsidRPr="006224AC" w:rsidR="0044493C" w:rsidRDefault="006224AC" w14:paraId="2AF89993" w14:textId="77777777">
      <w:pPr>
        <w:spacing w:after="200" w:line="240" w:lineRule="auto"/>
        <w:jc w:val="center"/>
        <w:rPr>
          <w:lang w:val="en-US"/>
        </w:rPr>
      </w:pPr>
      <w:r w:rsidRPr="006224AC">
        <w:rPr>
          <w:noProof/>
          <w:lang w:val="en-US"/>
        </w:rPr>
        <w:lastRenderedPageBreak/>
        <w:drawing>
          <wp:inline distT="114300" distB="114300" distL="114300" distR="114300" wp14:anchorId="349E4094" wp14:editId="36204941">
            <wp:extent cx="2853576" cy="1709738"/>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t="13425"/>
                    <a:stretch>
                      <a:fillRect/>
                    </a:stretch>
                  </pic:blipFill>
                  <pic:spPr>
                    <a:xfrm>
                      <a:off x="0" y="0"/>
                      <a:ext cx="2853576" cy="1709738"/>
                    </a:xfrm>
                    <a:prstGeom prst="rect">
                      <a:avLst/>
                    </a:prstGeom>
                    <a:ln/>
                  </pic:spPr>
                </pic:pic>
              </a:graphicData>
            </a:graphic>
          </wp:inline>
        </w:drawing>
      </w:r>
    </w:p>
    <w:p w:rsidRPr="006224AC" w:rsidR="0044493C" w:rsidRDefault="006224AC" w14:paraId="1E285A38" w14:textId="77777777">
      <w:pPr>
        <w:spacing w:after="200" w:line="240" w:lineRule="auto"/>
        <w:jc w:val="center"/>
        <w:rPr>
          <w:i/>
          <w:lang w:val="en-US"/>
        </w:rPr>
      </w:pPr>
      <w:r w:rsidRPr="006224AC">
        <w:rPr>
          <w:i/>
          <w:lang w:val="en-US"/>
        </w:rPr>
        <w:t>Figure 4.3: Log-loss plot - under fitted</w:t>
      </w:r>
    </w:p>
    <w:p w:rsidRPr="00745A5E" w:rsidR="0044493C" w:rsidP="00745A5E" w:rsidRDefault="006224AC" w14:paraId="0D19EA91" w14:textId="20249447">
      <w:pPr>
        <w:pStyle w:val="ListParagraph"/>
        <w:numPr>
          <w:ilvl w:val="0"/>
          <w:numId w:val="35"/>
        </w:numPr>
        <w:spacing w:after="200" w:line="240" w:lineRule="auto"/>
        <w:jc w:val="both"/>
        <w:rPr>
          <w:bCs/>
          <w:lang w:val="en-US"/>
        </w:rPr>
      </w:pPr>
      <w:r w:rsidRPr="00745A5E">
        <w:rPr>
          <w:bCs/>
          <w:lang w:val="en-US"/>
        </w:rPr>
        <w:t>Model Improvements</w:t>
      </w:r>
    </w:p>
    <w:p w:rsidRPr="006224AC" w:rsidR="0044493C" w:rsidRDefault="006224AC" w14:paraId="36487672" w14:textId="4CEDB2E0">
      <w:pPr>
        <w:spacing w:after="200" w:line="240" w:lineRule="auto"/>
        <w:jc w:val="both"/>
        <w:rPr>
          <w:lang w:val="en-US"/>
        </w:rPr>
      </w:pPr>
      <w:r w:rsidRPr="00745A5E">
        <w:rPr>
          <w:bCs/>
          <w:lang w:val="en-US"/>
        </w:rPr>
        <w:t>The Ba</w:t>
      </w:r>
      <w:r w:rsidRPr="006224AC">
        <w:rPr>
          <w:lang w:val="en-US"/>
        </w:rPr>
        <w:t xml:space="preserve">yesian Optimization for hyperparameter tuning </w:t>
      </w:r>
      <w:proofErr w:type="gramStart"/>
      <w:r w:rsidRPr="006224AC">
        <w:rPr>
          <w:lang w:val="en-US"/>
        </w:rPr>
        <w:t>takes into account</w:t>
      </w:r>
      <w:proofErr w:type="gramEnd"/>
      <w:r w:rsidRPr="006224AC">
        <w:rPr>
          <w:lang w:val="en-US"/>
        </w:rPr>
        <w:t xml:space="preserve"> previous evaluation results, which is used in forming a probabilistic model “mapping hyperparameters to a probability of a score on the objective function” (Koehrsen, 2018). With the optimal parameters determined through Bayesian Optimization (</w:t>
      </w:r>
      <w:hyperlink w:anchor="_kvy7uicffqug">
        <w:r w:rsidRPr="006224AC">
          <w:rPr>
            <w:color w:val="1155CC"/>
            <w:u w:val="single"/>
            <w:lang w:val="en-US"/>
          </w:rPr>
          <w:t>Appendix 9.8</w:t>
        </w:r>
      </w:hyperlink>
      <w:r w:rsidRPr="006224AC">
        <w:rPr>
          <w:lang w:val="en-US"/>
        </w:rPr>
        <w:t xml:space="preserve">), the model produced the following results (full results </w:t>
      </w:r>
      <w:hyperlink w:anchor="_rfdj4tqp910g">
        <w:r w:rsidRPr="006224AC">
          <w:rPr>
            <w:color w:val="1155CC"/>
            <w:u w:val="single"/>
            <w:lang w:val="en-US"/>
          </w:rPr>
          <w:t>Appendix 9.9</w:t>
        </w:r>
      </w:hyperlink>
      <w:r w:rsidRPr="006224AC">
        <w:rPr>
          <w:lang w:val="en-US"/>
        </w:rPr>
        <w:t>):</w:t>
      </w:r>
    </w:p>
    <w:tbl>
      <w:tblPr>
        <w:tblStyle w:val="a4"/>
        <w:tblW w:w="1008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520"/>
        <w:gridCol w:w="2520"/>
        <w:gridCol w:w="2520"/>
        <w:gridCol w:w="2520"/>
      </w:tblGrid>
      <w:tr w:rsidRPr="006224AC" w:rsidR="0044493C" w14:paraId="33D86141" w14:textId="77777777">
        <w:trPr>
          <w:trHeight w:val="387"/>
        </w:trPr>
        <w:tc>
          <w:tcPr>
            <w:tcW w:w="2520" w:type="dxa"/>
            <w:shd w:val="clear" w:color="auto" w:fill="auto"/>
            <w:tcMar>
              <w:top w:w="100" w:type="dxa"/>
              <w:left w:w="100" w:type="dxa"/>
              <w:bottom w:w="100" w:type="dxa"/>
              <w:right w:w="100" w:type="dxa"/>
            </w:tcMar>
          </w:tcPr>
          <w:p w:rsidRPr="006224AC" w:rsidR="0044493C" w:rsidRDefault="0044493C" w14:paraId="14F4CEFB" w14:textId="77777777">
            <w:pPr>
              <w:widowControl w:val="0"/>
              <w:spacing w:line="240" w:lineRule="auto"/>
              <w:jc w:val="both"/>
              <w:rPr>
                <w:sz w:val="20"/>
                <w:szCs w:val="20"/>
                <w:lang w:val="en-US"/>
              </w:rPr>
            </w:pPr>
          </w:p>
        </w:tc>
        <w:tc>
          <w:tcPr>
            <w:tcW w:w="2520" w:type="dxa"/>
            <w:shd w:val="clear" w:color="auto" w:fill="auto"/>
            <w:tcMar>
              <w:top w:w="100" w:type="dxa"/>
              <w:left w:w="100" w:type="dxa"/>
              <w:bottom w:w="100" w:type="dxa"/>
              <w:right w:w="100" w:type="dxa"/>
            </w:tcMar>
          </w:tcPr>
          <w:p w:rsidRPr="006224AC" w:rsidR="0044493C" w:rsidRDefault="006224AC" w14:paraId="0EB52550" w14:textId="77777777">
            <w:pPr>
              <w:widowControl w:val="0"/>
              <w:spacing w:line="240" w:lineRule="auto"/>
              <w:jc w:val="center"/>
              <w:rPr>
                <w:sz w:val="20"/>
                <w:szCs w:val="20"/>
                <w:lang w:val="en-US"/>
              </w:rPr>
            </w:pPr>
            <w:r w:rsidRPr="006224AC">
              <w:rPr>
                <w:sz w:val="20"/>
                <w:szCs w:val="20"/>
                <w:lang w:val="en-US"/>
              </w:rPr>
              <w:t>Train set Accuracy</w:t>
            </w:r>
          </w:p>
        </w:tc>
        <w:tc>
          <w:tcPr>
            <w:tcW w:w="2520" w:type="dxa"/>
            <w:shd w:val="clear" w:color="auto" w:fill="auto"/>
            <w:tcMar>
              <w:top w:w="100" w:type="dxa"/>
              <w:left w:w="100" w:type="dxa"/>
              <w:bottom w:w="100" w:type="dxa"/>
              <w:right w:w="100" w:type="dxa"/>
            </w:tcMar>
          </w:tcPr>
          <w:p w:rsidRPr="006224AC" w:rsidR="0044493C" w:rsidRDefault="006224AC" w14:paraId="56653565" w14:textId="77777777">
            <w:pPr>
              <w:widowControl w:val="0"/>
              <w:spacing w:line="240" w:lineRule="auto"/>
              <w:jc w:val="center"/>
              <w:rPr>
                <w:sz w:val="20"/>
                <w:szCs w:val="20"/>
                <w:lang w:val="en-US"/>
              </w:rPr>
            </w:pPr>
            <w:r w:rsidRPr="006224AC">
              <w:rPr>
                <w:sz w:val="20"/>
                <w:szCs w:val="20"/>
                <w:lang w:val="en-US"/>
              </w:rPr>
              <w:t>Test set Accuracy</w:t>
            </w:r>
          </w:p>
        </w:tc>
        <w:tc>
          <w:tcPr>
            <w:tcW w:w="2520" w:type="dxa"/>
            <w:shd w:val="clear" w:color="auto" w:fill="auto"/>
            <w:tcMar>
              <w:top w:w="100" w:type="dxa"/>
              <w:left w:w="100" w:type="dxa"/>
              <w:bottom w:w="100" w:type="dxa"/>
              <w:right w:w="100" w:type="dxa"/>
            </w:tcMar>
          </w:tcPr>
          <w:p w:rsidRPr="006224AC" w:rsidR="0044493C" w:rsidRDefault="006224AC" w14:paraId="03BE3A8A" w14:textId="77777777">
            <w:pPr>
              <w:widowControl w:val="0"/>
              <w:spacing w:line="240" w:lineRule="auto"/>
              <w:jc w:val="center"/>
              <w:rPr>
                <w:sz w:val="20"/>
                <w:szCs w:val="20"/>
                <w:lang w:val="en-US"/>
              </w:rPr>
            </w:pPr>
            <w:r w:rsidRPr="006224AC">
              <w:rPr>
                <w:sz w:val="20"/>
                <w:szCs w:val="20"/>
                <w:lang w:val="en-US"/>
              </w:rPr>
              <w:t>Improvement</w:t>
            </w:r>
          </w:p>
        </w:tc>
      </w:tr>
      <w:tr w:rsidRPr="006224AC" w:rsidR="0044493C" w14:paraId="37CF8459" w14:textId="77777777">
        <w:tc>
          <w:tcPr>
            <w:tcW w:w="2520" w:type="dxa"/>
            <w:shd w:val="clear" w:color="auto" w:fill="auto"/>
            <w:tcMar>
              <w:top w:w="100" w:type="dxa"/>
              <w:left w:w="100" w:type="dxa"/>
              <w:bottom w:w="100" w:type="dxa"/>
              <w:right w:w="100" w:type="dxa"/>
            </w:tcMar>
          </w:tcPr>
          <w:p w:rsidRPr="006224AC" w:rsidR="0044493C" w:rsidRDefault="006224AC" w14:paraId="0F17B908" w14:textId="77777777">
            <w:pPr>
              <w:widowControl w:val="0"/>
              <w:spacing w:line="240" w:lineRule="auto"/>
              <w:jc w:val="both"/>
              <w:rPr>
                <w:sz w:val="20"/>
                <w:szCs w:val="20"/>
                <w:lang w:val="en-US"/>
              </w:rPr>
            </w:pPr>
            <w:r w:rsidRPr="006224AC">
              <w:rPr>
                <w:sz w:val="20"/>
                <w:szCs w:val="20"/>
                <w:lang w:val="en-US"/>
              </w:rPr>
              <w:t>Overall accuracy</w:t>
            </w:r>
          </w:p>
        </w:tc>
        <w:tc>
          <w:tcPr>
            <w:tcW w:w="2520" w:type="dxa"/>
            <w:shd w:val="clear" w:color="auto" w:fill="auto"/>
            <w:tcMar>
              <w:top w:w="100" w:type="dxa"/>
              <w:left w:w="100" w:type="dxa"/>
              <w:bottom w:w="100" w:type="dxa"/>
              <w:right w:w="100" w:type="dxa"/>
            </w:tcMar>
          </w:tcPr>
          <w:p w:rsidRPr="006224AC" w:rsidR="0044493C" w:rsidRDefault="006224AC" w14:paraId="1C222726" w14:textId="77777777">
            <w:pPr>
              <w:widowControl w:val="0"/>
              <w:spacing w:line="240" w:lineRule="auto"/>
              <w:jc w:val="center"/>
              <w:rPr>
                <w:sz w:val="20"/>
                <w:szCs w:val="20"/>
                <w:lang w:val="en-US"/>
              </w:rPr>
            </w:pPr>
            <w:r w:rsidRPr="006224AC">
              <w:rPr>
                <w:sz w:val="20"/>
                <w:szCs w:val="20"/>
                <w:lang w:val="en-US"/>
              </w:rPr>
              <w:t>0.7704</w:t>
            </w:r>
          </w:p>
        </w:tc>
        <w:tc>
          <w:tcPr>
            <w:tcW w:w="2520" w:type="dxa"/>
            <w:shd w:val="clear" w:color="auto" w:fill="auto"/>
            <w:tcMar>
              <w:top w:w="100" w:type="dxa"/>
              <w:left w:w="100" w:type="dxa"/>
              <w:bottom w:w="100" w:type="dxa"/>
              <w:right w:w="100" w:type="dxa"/>
            </w:tcMar>
          </w:tcPr>
          <w:p w:rsidRPr="006224AC" w:rsidR="0044493C" w:rsidRDefault="006224AC" w14:paraId="65449BF8" w14:textId="77777777">
            <w:pPr>
              <w:widowControl w:val="0"/>
              <w:spacing w:line="240" w:lineRule="auto"/>
              <w:jc w:val="center"/>
              <w:rPr>
                <w:sz w:val="20"/>
                <w:szCs w:val="20"/>
                <w:lang w:val="en-US"/>
              </w:rPr>
            </w:pPr>
            <w:r w:rsidRPr="006224AC">
              <w:rPr>
                <w:sz w:val="20"/>
                <w:szCs w:val="20"/>
                <w:lang w:val="en-US"/>
              </w:rPr>
              <w:t>0.7073</w:t>
            </w:r>
          </w:p>
        </w:tc>
        <w:tc>
          <w:tcPr>
            <w:tcW w:w="2520" w:type="dxa"/>
            <w:shd w:val="clear" w:color="auto" w:fill="auto"/>
            <w:tcMar>
              <w:top w:w="100" w:type="dxa"/>
              <w:left w:w="100" w:type="dxa"/>
              <w:bottom w:w="100" w:type="dxa"/>
              <w:right w:w="100" w:type="dxa"/>
            </w:tcMar>
          </w:tcPr>
          <w:p w:rsidRPr="006224AC" w:rsidR="0044493C" w:rsidRDefault="006224AC" w14:paraId="142057A8" w14:textId="77777777">
            <w:pPr>
              <w:widowControl w:val="0"/>
              <w:spacing w:line="240" w:lineRule="auto"/>
              <w:jc w:val="center"/>
              <w:rPr>
                <w:sz w:val="20"/>
                <w:szCs w:val="20"/>
                <w:lang w:val="en-US"/>
              </w:rPr>
            </w:pPr>
            <w:r w:rsidRPr="006224AC">
              <w:rPr>
                <w:sz w:val="20"/>
                <w:szCs w:val="20"/>
                <w:lang w:val="en-US"/>
              </w:rPr>
              <w:t>0.039</w:t>
            </w:r>
          </w:p>
        </w:tc>
      </w:tr>
      <w:tr w:rsidRPr="006224AC" w:rsidR="0044493C" w14:paraId="3AA39B64" w14:textId="77777777">
        <w:trPr>
          <w:trHeight w:val="477"/>
        </w:trPr>
        <w:tc>
          <w:tcPr>
            <w:tcW w:w="2520" w:type="dxa"/>
            <w:shd w:val="clear" w:color="auto" w:fill="auto"/>
            <w:tcMar>
              <w:top w:w="100" w:type="dxa"/>
              <w:left w:w="100" w:type="dxa"/>
              <w:bottom w:w="100" w:type="dxa"/>
              <w:right w:w="100" w:type="dxa"/>
            </w:tcMar>
          </w:tcPr>
          <w:p w:rsidRPr="006224AC" w:rsidR="0044493C" w:rsidRDefault="006224AC" w14:paraId="2F152CA4" w14:textId="77777777">
            <w:pPr>
              <w:widowControl w:val="0"/>
              <w:spacing w:line="240" w:lineRule="auto"/>
              <w:jc w:val="both"/>
              <w:rPr>
                <w:sz w:val="20"/>
                <w:szCs w:val="20"/>
                <w:lang w:val="en-US"/>
              </w:rPr>
            </w:pPr>
            <w:r w:rsidRPr="006224AC">
              <w:rPr>
                <w:sz w:val="20"/>
                <w:szCs w:val="20"/>
                <w:lang w:val="en-US"/>
              </w:rPr>
              <w:t>Sensitivity</w:t>
            </w:r>
          </w:p>
        </w:tc>
        <w:tc>
          <w:tcPr>
            <w:tcW w:w="2520" w:type="dxa"/>
            <w:shd w:val="clear" w:color="auto" w:fill="auto"/>
            <w:tcMar>
              <w:top w:w="100" w:type="dxa"/>
              <w:left w:w="100" w:type="dxa"/>
              <w:bottom w:w="100" w:type="dxa"/>
              <w:right w:w="100" w:type="dxa"/>
            </w:tcMar>
          </w:tcPr>
          <w:p w:rsidRPr="006224AC" w:rsidR="0044493C" w:rsidRDefault="006224AC" w14:paraId="5A5E4F0B" w14:textId="77777777">
            <w:pPr>
              <w:widowControl w:val="0"/>
              <w:spacing w:line="240" w:lineRule="auto"/>
              <w:jc w:val="center"/>
              <w:rPr>
                <w:sz w:val="20"/>
                <w:szCs w:val="20"/>
                <w:lang w:val="en-US"/>
              </w:rPr>
            </w:pPr>
            <w:r w:rsidRPr="006224AC">
              <w:rPr>
                <w:sz w:val="20"/>
                <w:szCs w:val="20"/>
                <w:lang w:val="en-US"/>
              </w:rPr>
              <w:t>0.8272</w:t>
            </w:r>
          </w:p>
        </w:tc>
        <w:tc>
          <w:tcPr>
            <w:tcW w:w="2520" w:type="dxa"/>
            <w:shd w:val="clear" w:color="auto" w:fill="auto"/>
            <w:tcMar>
              <w:top w:w="100" w:type="dxa"/>
              <w:left w:w="100" w:type="dxa"/>
              <w:bottom w:w="100" w:type="dxa"/>
              <w:right w:w="100" w:type="dxa"/>
            </w:tcMar>
          </w:tcPr>
          <w:p w:rsidRPr="006224AC" w:rsidR="0044493C" w:rsidRDefault="006224AC" w14:paraId="6F0B2D10" w14:textId="77777777">
            <w:pPr>
              <w:widowControl w:val="0"/>
              <w:spacing w:line="240" w:lineRule="auto"/>
              <w:jc w:val="center"/>
              <w:rPr>
                <w:sz w:val="20"/>
                <w:szCs w:val="20"/>
                <w:lang w:val="en-US"/>
              </w:rPr>
            </w:pPr>
            <w:r w:rsidRPr="006224AC">
              <w:rPr>
                <w:sz w:val="20"/>
                <w:szCs w:val="20"/>
                <w:lang w:val="en-US"/>
              </w:rPr>
              <w:t xml:space="preserve">0.7511 </w:t>
            </w:r>
          </w:p>
        </w:tc>
        <w:tc>
          <w:tcPr>
            <w:tcW w:w="2520" w:type="dxa"/>
            <w:shd w:val="clear" w:color="auto" w:fill="auto"/>
            <w:tcMar>
              <w:top w:w="100" w:type="dxa"/>
              <w:left w:w="100" w:type="dxa"/>
              <w:bottom w:w="100" w:type="dxa"/>
              <w:right w:w="100" w:type="dxa"/>
            </w:tcMar>
          </w:tcPr>
          <w:p w:rsidRPr="006224AC" w:rsidR="0044493C" w:rsidRDefault="006224AC" w14:paraId="1ACCB760" w14:textId="77777777">
            <w:pPr>
              <w:widowControl w:val="0"/>
              <w:spacing w:line="240" w:lineRule="auto"/>
              <w:jc w:val="center"/>
              <w:rPr>
                <w:sz w:val="20"/>
                <w:szCs w:val="20"/>
                <w:lang w:val="en-US"/>
              </w:rPr>
            </w:pPr>
            <w:r w:rsidRPr="006224AC">
              <w:rPr>
                <w:sz w:val="20"/>
                <w:szCs w:val="20"/>
                <w:lang w:val="en-US"/>
              </w:rPr>
              <w:t>0.0601</w:t>
            </w:r>
          </w:p>
        </w:tc>
      </w:tr>
      <w:tr w:rsidRPr="006224AC" w:rsidR="0044493C" w14:paraId="503AA2CA" w14:textId="77777777">
        <w:tc>
          <w:tcPr>
            <w:tcW w:w="2520" w:type="dxa"/>
            <w:shd w:val="clear" w:color="auto" w:fill="auto"/>
            <w:tcMar>
              <w:top w:w="100" w:type="dxa"/>
              <w:left w:w="100" w:type="dxa"/>
              <w:bottom w:w="100" w:type="dxa"/>
              <w:right w:w="100" w:type="dxa"/>
            </w:tcMar>
          </w:tcPr>
          <w:p w:rsidRPr="006224AC" w:rsidR="0044493C" w:rsidRDefault="006224AC" w14:paraId="318D2A0A" w14:textId="77777777">
            <w:pPr>
              <w:widowControl w:val="0"/>
              <w:spacing w:line="240" w:lineRule="auto"/>
              <w:jc w:val="both"/>
              <w:rPr>
                <w:sz w:val="20"/>
                <w:szCs w:val="20"/>
                <w:lang w:val="en-US"/>
              </w:rPr>
            </w:pPr>
            <w:r w:rsidRPr="006224AC">
              <w:rPr>
                <w:sz w:val="20"/>
                <w:szCs w:val="20"/>
                <w:lang w:val="en-US"/>
              </w:rPr>
              <w:t>Specificity</w:t>
            </w:r>
          </w:p>
        </w:tc>
        <w:tc>
          <w:tcPr>
            <w:tcW w:w="2520" w:type="dxa"/>
            <w:shd w:val="clear" w:color="auto" w:fill="auto"/>
            <w:tcMar>
              <w:top w:w="100" w:type="dxa"/>
              <w:left w:w="100" w:type="dxa"/>
              <w:bottom w:w="100" w:type="dxa"/>
              <w:right w:w="100" w:type="dxa"/>
            </w:tcMar>
          </w:tcPr>
          <w:p w:rsidRPr="006224AC" w:rsidR="0044493C" w:rsidRDefault="006224AC" w14:paraId="0F928BE4" w14:textId="77777777">
            <w:pPr>
              <w:widowControl w:val="0"/>
              <w:spacing w:line="240" w:lineRule="auto"/>
              <w:jc w:val="center"/>
              <w:rPr>
                <w:sz w:val="20"/>
                <w:szCs w:val="20"/>
                <w:lang w:val="en-US"/>
              </w:rPr>
            </w:pPr>
            <w:r w:rsidRPr="006224AC">
              <w:rPr>
                <w:sz w:val="20"/>
                <w:szCs w:val="20"/>
                <w:lang w:val="en-US"/>
              </w:rPr>
              <w:t>0.6957</w:t>
            </w:r>
          </w:p>
        </w:tc>
        <w:tc>
          <w:tcPr>
            <w:tcW w:w="2520" w:type="dxa"/>
            <w:shd w:val="clear" w:color="auto" w:fill="auto"/>
            <w:tcMar>
              <w:top w:w="100" w:type="dxa"/>
              <w:left w:w="100" w:type="dxa"/>
              <w:bottom w:w="100" w:type="dxa"/>
              <w:right w:w="100" w:type="dxa"/>
            </w:tcMar>
          </w:tcPr>
          <w:p w:rsidRPr="006224AC" w:rsidR="0044493C" w:rsidRDefault="006224AC" w14:paraId="040D5D88" w14:textId="77777777">
            <w:pPr>
              <w:widowControl w:val="0"/>
              <w:spacing w:line="240" w:lineRule="auto"/>
              <w:jc w:val="center"/>
              <w:rPr>
                <w:sz w:val="20"/>
                <w:szCs w:val="20"/>
                <w:lang w:val="en-US"/>
              </w:rPr>
            </w:pPr>
            <w:r w:rsidRPr="006224AC">
              <w:rPr>
                <w:sz w:val="20"/>
                <w:szCs w:val="20"/>
                <w:lang w:val="en-US"/>
              </w:rPr>
              <w:t>0.6497</w:t>
            </w:r>
          </w:p>
        </w:tc>
        <w:tc>
          <w:tcPr>
            <w:tcW w:w="2520" w:type="dxa"/>
            <w:shd w:val="clear" w:color="auto" w:fill="auto"/>
            <w:tcMar>
              <w:top w:w="100" w:type="dxa"/>
              <w:left w:w="100" w:type="dxa"/>
              <w:bottom w:w="100" w:type="dxa"/>
              <w:right w:w="100" w:type="dxa"/>
            </w:tcMar>
          </w:tcPr>
          <w:p w:rsidRPr="006224AC" w:rsidR="0044493C" w:rsidRDefault="006224AC" w14:paraId="0FC9EAA0" w14:textId="77777777">
            <w:pPr>
              <w:widowControl w:val="0"/>
              <w:spacing w:line="240" w:lineRule="auto"/>
              <w:jc w:val="center"/>
              <w:rPr>
                <w:sz w:val="20"/>
                <w:szCs w:val="20"/>
                <w:lang w:val="en-US"/>
              </w:rPr>
            </w:pPr>
            <w:r w:rsidRPr="006224AC">
              <w:rPr>
                <w:sz w:val="20"/>
                <w:szCs w:val="20"/>
                <w:lang w:val="en-US"/>
              </w:rPr>
              <w:t>0.0113</w:t>
            </w:r>
          </w:p>
        </w:tc>
      </w:tr>
      <w:tr w:rsidRPr="006224AC" w:rsidR="0044493C" w14:paraId="318FC15B" w14:textId="77777777">
        <w:tc>
          <w:tcPr>
            <w:tcW w:w="2520" w:type="dxa"/>
            <w:shd w:val="clear" w:color="auto" w:fill="auto"/>
            <w:tcMar>
              <w:top w:w="100" w:type="dxa"/>
              <w:left w:w="100" w:type="dxa"/>
              <w:bottom w:w="100" w:type="dxa"/>
              <w:right w:w="100" w:type="dxa"/>
            </w:tcMar>
          </w:tcPr>
          <w:p w:rsidRPr="006224AC" w:rsidR="0044493C" w:rsidRDefault="006224AC" w14:paraId="7483EEBB" w14:textId="77777777">
            <w:pPr>
              <w:widowControl w:val="0"/>
              <w:spacing w:line="240" w:lineRule="auto"/>
              <w:jc w:val="both"/>
              <w:rPr>
                <w:sz w:val="20"/>
                <w:szCs w:val="20"/>
                <w:lang w:val="en-US"/>
              </w:rPr>
            </w:pPr>
            <w:r w:rsidRPr="006224AC">
              <w:rPr>
                <w:sz w:val="20"/>
                <w:szCs w:val="20"/>
                <w:lang w:val="en-US"/>
              </w:rPr>
              <w:t>False Negative Rate</w:t>
            </w:r>
          </w:p>
        </w:tc>
        <w:tc>
          <w:tcPr>
            <w:tcW w:w="2520" w:type="dxa"/>
            <w:shd w:val="clear" w:color="auto" w:fill="auto"/>
            <w:tcMar>
              <w:top w:w="100" w:type="dxa"/>
              <w:left w:w="100" w:type="dxa"/>
              <w:bottom w:w="100" w:type="dxa"/>
              <w:right w:w="100" w:type="dxa"/>
            </w:tcMar>
          </w:tcPr>
          <w:p w:rsidRPr="006224AC" w:rsidR="0044493C" w:rsidRDefault="006224AC" w14:paraId="046A637D" w14:textId="77777777">
            <w:pPr>
              <w:widowControl w:val="0"/>
              <w:spacing w:line="240" w:lineRule="auto"/>
              <w:jc w:val="center"/>
              <w:rPr>
                <w:sz w:val="20"/>
                <w:szCs w:val="20"/>
                <w:lang w:val="en-US"/>
              </w:rPr>
            </w:pPr>
            <w:r w:rsidRPr="006224AC">
              <w:rPr>
                <w:sz w:val="20"/>
                <w:szCs w:val="20"/>
                <w:lang w:val="en-US"/>
              </w:rPr>
              <w:t>0.3043</w:t>
            </w:r>
          </w:p>
        </w:tc>
        <w:tc>
          <w:tcPr>
            <w:tcW w:w="2520" w:type="dxa"/>
            <w:shd w:val="clear" w:color="auto" w:fill="auto"/>
            <w:tcMar>
              <w:top w:w="100" w:type="dxa"/>
              <w:left w:w="100" w:type="dxa"/>
              <w:bottom w:w="100" w:type="dxa"/>
              <w:right w:w="100" w:type="dxa"/>
            </w:tcMar>
          </w:tcPr>
          <w:p w:rsidRPr="006224AC" w:rsidR="0044493C" w:rsidRDefault="006224AC" w14:paraId="00776717" w14:textId="77777777">
            <w:pPr>
              <w:widowControl w:val="0"/>
              <w:spacing w:line="240" w:lineRule="auto"/>
              <w:jc w:val="center"/>
              <w:rPr>
                <w:sz w:val="20"/>
                <w:szCs w:val="20"/>
                <w:lang w:val="en-US"/>
              </w:rPr>
            </w:pPr>
            <w:r w:rsidRPr="006224AC">
              <w:rPr>
                <w:sz w:val="20"/>
                <w:szCs w:val="20"/>
                <w:lang w:val="en-US"/>
              </w:rPr>
              <w:t xml:space="preserve">0.3503 </w:t>
            </w:r>
          </w:p>
        </w:tc>
        <w:tc>
          <w:tcPr>
            <w:tcW w:w="2520" w:type="dxa"/>
            <w:shd w:val="clear" w:color="auto" w:fill="auto"/>
            <w:tcMar>
              <w:top w:w="100" w:type="dxa"/>
              <w:left w:w="100" w:type="dxa"/>
              <w:bottom w:w="100" w:type="dxa"/>
              <w:right w:w="100" w:type="dxa"/>
            </w:tcMar>
          </w:tcPr>
          <w:p w:rsidRPr="006224AC" w:rsidR="0044493C" w:rsidRDefault="006224AC" w14:paraId="7FBA8510" w14:textId="77777777">
            <w:pPr>
              <w:widowControl w:val="0"/>
              <w:spacing w:line="240" w:lineRule="auto"/>
              <w:jc w:val="center"/>
              <w:rPr>
                <w:sz w:val="20"/>
                <w:szCs w:val="20"/>
                <w:lang w:val="en-US"/>
              </w:rPr>
            </w:pPr>
            <w:r w:rsidRPr="006224AC">
              <w:rPr>
                <w:sz w:val="20"/>
                <w:szCs w:val="20"/>
                <w:lang w:val="en-US"/>
              </w:rPr>
              <w:t>0.0113</w:t>
            </w:r>
          </w:p>
        </w:tc>
      </w:tr>
    </w:tbl>
    <w:p w:rsidRPr="006224AC" w:rsidR="0044493C" w:rsidRDefault="006224AC" w14:paraId="72F99FE4" w14:textId="77777777">
      <w:pPr>
        <w:spacing w:after="200" w:line="240" w:lineRule="auto"/>
        <w:jc w:val="center"/>
        <w:rPr>
          <w:lang w:val="en-US"/>
        </w:rPr>
      </w:pPr>
      <w:r w:rsidRPr="006224AC">
        <w:rPr>
          <w:noProof/>
          <w:lang w:val="en-US"/>
        </w:rPr>
        <w:drawing>
          <wp:inline distT="114300" distB="114300" distL="114300" distR="114300" wp14:anchorId="0FA71423" wp14:editId="17BC4E2C">
            <wp:extent cx="2524125" cy="1495053"/>
            <wp:effectExtent l="0" t="0" r="0" b="0"/>
            <wp:docPr id="4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t="14695"/>
                    <a:stretch>
                      <a:fillRect/>
                    </a:stretch>
                  </pic:blipFill>
                  <pic:spPr>
                    <a:xfrm>
                      <a:off x="0" y="0"/>
                      <a:ext cx="2524125" cy="1495053"/>
                    </a:xfrm>
                    <a:prstGeom prst="rect">
                      <a:avLst/>
                    </a:prstGeom>
                    <a:ln/>
                  </pic:spPr>
                </pic:pic>
              </a:graphicData>
            </a:graphic>
          </wp:inline>
        </w:drawing>
      </w:r>
    </w:p>
    <w:p w:rsidRPr="006224AC" w:rsidR="0044493C" w:rsidRDefault="006224AC" w14:paraId="6D77D3E1" w14:textId="77777777">
      <w:pPr>
        <w:spacing w:after="200" w:line="240" w:lineRule="auto"/>
        <w:jc w:val="center"/>
        <w:rPr>
          <w:i/>
          <w:lang w:val="en-US"/>
        </w:rPr>
      </w:pPr>
      <w:r w:rsidRPr="006224AC">
        <w:rPr>
          <w:i/>
          <w:lang w:val="en-US"/>
        </w:rPr>
        <w:t>Figure 4.4: Log-loss plot after hyperparameter tuning</w:t>
      </w:r>
    </w:p>
    <w:p w:rsidRPr="006224AC" w:rsidR="0044493C" w:rsidRDefault="006224AC" w14:paraId="290847DD" w14:textId="26FF0366">
      <w:pPr>
        <w:spacing w:after="200" w:line="240" w:lineRule="auto"/>
        <w:jc w:val="both"/>
        <w:rPr>
          <w:b/>
          <w:lang w:val="en-US"/>
        </w:rPr>
      </w:pPr>
      <w:r w:rsidRPr="006224AC">
        <w:rPr>
          <w:lang w:val="en-US"/>
        </w:rPr>
        <w:t xml:space="preserve">Not only did the model’s performance improve on its validation set, </w:t>
      </w:r>
      <w:r w:rsidRPr="006224AC" w:rsidR="001B5641">
        <w:rPr>
          <w:lang w:val="en-US"/>
        </w:rPr>
        <w:t>but the model also</w:t>
      </w:r>
      <w:r w:rsidRPr="006224AC">
        <w:rPr>
          <w:lang w:val="en-US"/>
        </w:rPr>
        <w:t xml:space="preserve"> generalizes much better on the test set compared to the first model (figure 4.4). This indicates that the model is better fitted after hyperparameter tuning.</w:t>
      </w:r>
    </w:p>
    <w:p w:rsidRPr="00745A5E" w:rsidR="0044493C" w:rsidP="00745A5E" w:rsidRDefault="006224AC" w14:paraId="3DB9BD21" w14:textId="15336220">
      <w:pPr>
        <w:pStyle w:val="ListParagraph"/>
        <w:numPr>
          <w:ilvl w:val="0"/>
          <w:numId w:val="35"/>
        </w:numPr>
        <w:spacing w:after="200" w:line="240" w:lineRule="auto"/>
        <w:jc w:val="both"/>
        <w:rPr>
          <w:bCs/>
          <w:lang w:val="en-US"/>
        </w:rPr>
      </w:pPr>
      <w:r w:rsidRPr="00745A5E">
        <w:rPr>
          <w:bCs/>
          <w:lang w:val="en-US"/>
        </w:rPr>
        <w:t>Model Advantages</w:t>
      </w:r>
    </w:p>
    <w:p w:rsidRPr="006224AC" w:rsidR="0044493C" w:rsidRDefault="006224AC" w14:paraId="19997EA5" w14:textId="77777777">
      <w:pPr>
        <w:spacing w:after="200" w:line="240" w:lineRule="auto"/>
        <w:jc w:val="both"/>
        <w:rPr>
          <w:lang w:val="en-US"/>
        </w:rPr>
      </w:pPr>
      <w:r w:rsidRPr="2F5406A3" w:rsidR="006224AC">
        <w:rPr>
          <w:lang w:val="en-US"/>
        </w:rPr>
        <w:t>XGBoo</w:t>
      </w:r>
      <w:r w:rsidRPr="2F5406A3" w:rsidR="006224AC">
        <w:rPr>
          <w:lang w:val="en-US"/>
        </w:rPr>
        <w:t>st is faster than other boosting methods and can handle large datasets. It is highly popular due to its tendency to be able to yield highly accurate results. This is because XGBoost makes use of systems optimization and algorithmic enhancements, such as:</w:t>
      </w:r>
    </w:p>
    <w:p w:rsidRPr="00745A5E" w:rsidR="0044493C" w:rsidP="2F5406A3" w:rsidRDefault="006224AC" w14:paraId="76C5FB00" w14:textId="77777777">
      <w:pPr>
        <w:pStyle w:val="ListParagraph"/>
        <w:numPr>
          <w:ilvl w:val="0"/>
          <w:numId w:val="36"/>
        </w:numPr>
        <w:shd w:val="clear" w:color="auto" w:fill="FFFFFF" w:themeFill="background1"/>
        <w:spacing w:line="240" w:lineRule="auto"/>
        <w:jc w:val="both"/>
        <w:rPr>
          <w:sz w:val="22"/>
          <w:szCs w:val="22"/>
          <w:lang w:val="en-US"/>
        </w:rPr>
      </w:pPr>
      <w:r w:rsidRPr="2F5406A3" w:rsidR="006224AC">
        <w:rPr>
          <w:sz w:val="22"/>
          <w:szCs w:val="22"/>
          <w:lang w:val="en-US"/>
        </w:rPr>
        <w:t>parallelized tree building</w:t>
      </w:r>
    </w:p>
    <w:p w:rsidRPr="00745A5E" w:rsidR="0044493C" w:rsidP="2F5406A3" w:rsidRDefault="006224AC" w14:paraId="243B2E4E" w14:textId="77777777">
      <w:pPr>
        <w:pStyle w:val="ListParagraph"/>
        <w:numPr>
          <w:ilvl w:val="0"/>
          <w:numId w:val="36"/>
        </w:numPr>
        <w:shd w:val="clear" w:color="auto" w:fill="FFFFFF" w:themeFill="background1"/>
        <w:spacing w:line="240" w:lineRule="auto"/>
        <w:jc w:val="both"/>
        <w:rPr>
          <w:sz w:val="22"/>
          <w:szCs w:val="22"/>
          <w:lang w:val="en-US"/>
        </w:rPr>
      </w:pPr>
      <w:r w:rsidRPr="2F5406A3" w:rsidR="006224AC">
        <w:rPr>
          <w:sz w:val="22"/>
          <w:szCs w:val="22"/>
          <w:lang w:val="en-US"/>
        </w:rPr>
        <w:t>efficient handling of missing data</w:t>
      </w:r>
    </w:p>
    <w:p w:rsidRPr="00745A5E" w:rsidR="0044493C" w:rsidP="2F5406A3" w:rsidRDefault="006224AC" w14:paraId="0D6C3131" w14:textId="6CEFDA15">
      <w:pPr>
        <w:pStyle w:val="ListParagraph"/>
        <w:numPr>
          <w:ilvl w:val="0"/>
          <w:numId w:val="36"/>
        </w:numPr>
        <w:shd w:val="clear" w:color="auto" w:fill="FFFFFF" w:themeFill="background1"/>
        <w:spacing w:line="240" w:lineRule="auto"/>
        <w:jc w:val="both"/>
        <w:rPr>
          <w:sz w:val="22"/>
          <w:szCs w:val="22"/>
          <w:lang w:val="en-US"/>
        </w:rPr>
      </w:pPr>
      <w:r w:rsidRPr="2F5406A3" w:rsidR="006224AC">
        <w:rPr>
          <w:sz w:val="22"/>
          <w:szCs w:val="22"/>
          <w:lang w:val="en-US"/>
        </w:rPr>
        <w:t xml:space="preserve">tree pruning using ‘depth-first’ </w:t>
      </w:r>
      <w:r w:rsidRPr="2F5406A3" w:rsidR="001B5641">
        <w:rPr>
          <w:sz w:val="22"/>
          <w:szCs w:val="22"/>
          <w:lang w:val="en-US"/>
        </w:rPr>
        <w:t>approach</w:t>
      </w:r>
    </w:p>
    <w:p w:rsidRPr="00745A5E" w:rsidR="0044493C" w:rsidP="2F5406A3" w:rsidRDefault="006224AC" w14:paraId="0AA7E9E3" w14:textId="77777777">
      <w:pPr>
        <w:pStyle w:val="ListParagraph"/>
        <w:numPr>
          <w:ilvl w:val="0"/>
          <w:numId w:val="36"/>
        </w:numPr>
        <w:shd w:val="clear" w:color="auto" w:fill="FFFFFF" w:themeFill="background1"/>
        <w:spacing w:line="240" w:lineRule="auto"/>
        <w:jc w:val="both"/>
        <w:rPr>
          <w:sz w:val="22"/>
          <w:szCs w:val="22"/>
          <w:lang w:val="en-US"/>
        </w:rPr>
      </w:pPr>
      <w:r w:rsidRPr="2F5406A3" w:rsidR="006224AC">
        <w:rPr>
          <w:sz w:val="22"/>
          <w:szCs w:val="22"/>
          <w:lang w:val="en-US"/>
        </w:rPr>
        <w:t>built-in cross-validation capability (at each iteration)</w:t>
      </w:r>
    </w:p>
    <w:p w:rsidR="00745A5E" w:rsidP="2F5406A3" w:rsidRDefault="006224AC" w14:paraId="382D9CFA" w14:textId="576BF6CB">
      <w:pPr>
        <w:pStyle w:val="ListParagraph"/>
        <w:numPr>
          <w:ilvl w:val="0"/>
          <w:numId w:val="36"/>
        </w:numPr>
        <w:shd w:val="clear" w:color="auto" w:fill="FFFFFF" w:themeFill="background1"/>
        <w:spacing w:line="240" w:lineRule="auto"/>
        <w:jc w:val="both"/>
        <w:rPr>
          <w:sz w:val="22"/>
          <w:szCs w:val="22"/>
          <w:lang w:val="en-US"/>
        </w:rPr>
      </w:pPr>
      <w:r w:rsidRPr="2F5406A3" w:rsidR="006224AC">
        <w:rPr>
          <w:sz w:val="22"/>
          <w:szCs w:val="22"/>
          <w:lang w:val="en-US"/>
        </w:rPr>
        <w:t>regularization through both LASSO (L1) and Ridge (L2) for avoiding overfitting</w:t>
      </w:r>
    </w:p>
    <w:p w:rsidRPr="00745A5E" w:rsidR="00745A5E" w:rsidP="00745A5E" w:rsidRDefault="00745A5E" w14:paraId="63E7A6E1" w14:textId="77777777">
      <w:pPr>
        <w:pStyle w:val="ListParagraph"/>
        <w:shd w:val="clear" w:color="auto" w:fill="FFFFFF"/>
        <w:spacing w:line="240" w:lineRule="auto"/>
        <w:jc w:val="both"/>
        <w:rPr>
          <w:sz w:val="21"/>
          <w:szCs w:val="21"/>
          <w:lang w:val="en-US"/>
        </w:rPr>
      </w:pPr>
    </w:p>
    <w:p w:rsidRPr="00745A5E" w:rsidR="0044493C" w:rsidP="00745A5E" w:rsidRDefault="00745A5E" w14:paraId="18E5FBEE" w14:textId="200C4ABE">
      <w:pPr>
        <w:pStyle w:val="ListParagraph"/>
        <w:numPr>
          <w:ilvl w:val="0"/>
          <w:numId w:val="35"/>
        </w:numPr>
        <w:shd w:val="clear" w:color="auto" w:fill="FFFFFF"/>
        <w:spacing w:after="200" w:line="240" w:lineRule="auto"/>
        <w:jc w:val="both"/>
        <w:rPr>
          <w:bCs/>
          <w:sz w:val="21"/>
          <w:szCs w:val="21"/>
          <w:lang w:val="en-US"/>
        </w:rPr>
      </w:pPr>
      <w:r w:rsidRPr="00745A5E">
        <w:rPr>
          <w:bCs/>
          <w:lang w:val="en-US"/>
        </w:rPr>
        <w:t xml:space="preserve"> </w:t>
      </w:r>
      <w:r w:rsidRPr="00745A5E" w:rsidR="006224AC">
        <w:rPr>
          <w:bCs/>
          <w:lang w:val="en-US"/>
        </w:rPr>
        <w:t>Model Limitations</w:t>
      </w:r>
    </w:p>
    <w:p w:rsidRPr="006224AC" w:rsidR="0044493C" w:rsidRDefault="006224AC" w14:paraId="49FE8CA3" w14:textId="77777777">
      <w:pPr>
        <w:spacing w:after="200" w:line="240" w:lineRule="auto"/>
        <w:jc w:val="both"/>
        <w:rPr>
          <w:lang w:val="en-US"/>
        </w:rPr>
      </w:pPr>
      <w:r w:rsidRPr="00745A5E">
        <w:rPr>
          <w:bCs/>
          <w:lang w:val="en-US"/>
        </w:rPr>
        <w:t>While X</w:t>
      </w:r>
      <w:r w:rsidRPr="006224AC">
        <w:rPr>
          <w:lang w:val="en-US"/>
        </w:rPr>
        <w:t xml:space="preserve">GBoost is a popular model used in a wide variety of applications, it has its limitations. Firstly, it is bad at extrapolation. While this is not a significant issue for classification problems, it will affect its predictive power for regression problems, where the output is a continuous variable. By and large, when making predictions, XGBoost models (and tree models in general) cannot extrapolate beyond the limits of its training data (Mavuduru, 2020). </w:t>
      </w:r>
    </w:p>
    <w:p w:rsidRPr="006224AC" w:rsidR="0044493C" w:rsidRDefault="006224AC" w14:paraId="45662560" w14:textId="77777777">
      <w:pPr>
        <w:spacing w:after="200" w:line="240" w:lineRule="auto"/>
        <w:jc w:val="both"/>
        <w:rPr>
          <w:sz w:val="24"/>
          <w:szCs w:val="24"/>
          <w:lang w:val="en-US"/>
        </w:rPr>
      </w:pPr>
      <w:r w:rsidRPr="006224AC">
        <w:rPr>
          <w:lang w:val="en-US"/>
        </w:rPr>
        <w:t>XGBoost models are also sensitive to outliers, as newer iterations are built based on fixing the errors of previous iterations. Hence, a data set with significant outliers may hinder the accuracy of the model (Corporate Finance Institute, n.d.).</w:t>
      </w:r>
    </w:p>
    <w:p w:rsidRPr="00745A5E" w:rsidR="0044493C" w:rsidRDefault="006224AC" w14:paraId="7AB4BDBF" w14:textId="77777777">
      <w:pPr>
        <w:pStyle w:val="Heading3"/>
        <w:rPr>
          <w:lang w:val="en-US"/>
        </w:rPr>
      </w:pPr>
      <w:bookmarkStart w:name="_qyayw6ertfkk" w:colFirst="0" w:colLast="0" w:id="30"/>
      <w:bookmarkEnd w:id="30"/>
      <w:r w:rsidRPr="00745A5E">
        <w:rPr>
          <w:lang w:val="en-US"/>
        </w:rPr>
        <w:t>4.3.5 Random Forest</w:t>
      </w:r>
    </w:p>
    <w:p w:rsidRPr="006224AC" w:rsidR="0044493C" w:rsidRDefault="006224AC" w14:paraId="02E03B7B" w14:textId="77777777">
      <w:pPr>
        <w:spacing w:after="200" w:line="240" w:lineRule="auto"/>
        <w:jc w:val="both"/>
        <w:rPr>
          <w:lang w:val="en-US"/>
        </w:rPr>
      </w:pPr>
      <w:r w:rsidRPr="006224AC">
        <w:rPr>
          <w:lang w:val="en-US"/>
        </w:rPr>
        <w:t xml:space="preserve">The Random Forest is a supervised learning algorithm that builds multiple decision trees that are trained with a bagging method (Bootstrap Aggregation) which are then “merged together” to get a more accurate and stable prediction. </w:t>
      </w:r>
    </w:p>
    <w:p w:rsidRPr="00745A5E" w:rsidR="0044493C" w:rsidP="00745A5E" w:rsidRDefault="006224AC" w14:paraId="6F569128" w14:textId="54A73A65">
      <w:pPr>
        <w:pStyle w:val="ListParagraph"/>
        <w:numPr>
          <w:ilvl w:val="0"/>
          <w:numId w:val="37"/>
        </w:numPr>
        <w:spacing w:after="200" w:line="240" w:lineRule="auto"/>
        <w:jc w:val="both"/>
        <w:rPr>
          <w:bCs/>
          <w:lang w:val="en-US"/>
        </w:rPr>
      </w:pPr>
      <w:r w:rsidRPr="00745A5E">
        <w:rPr>
          <w:bCs/>
          <w:lang w:val="en-US"/>
        </w:rPr>
        <w:t>Modelling Process</w:t>
      </w:r>
    </w:p>
    <w:p w:rsidRPr="006224AC" w:rsidR="0044493C" w:rsidRDefault="006224AC" w14:paraId="670BA391" w14:textId="185651EC">
      <w:pPr>
        <w:spacing w:after="200" w:line="240" w:lineRule="auto"/>
        <w:jc w:val="both"/>
        <w:rPr>
          <w:lang w:val="en-US"/>
        </w:rPr>
      </w:pPr>
      <w:r w:rsidRPr="006224AC">
        <w:rPr>
          <w:lang w:val="en-US"/>
        </w:rPr>
        <w:t xml:space="preserve">We first ran the Random forest model against all other variables in the dataset. To optimize the model, we plot the error rates of the model with 25, 100, 500, 1000, 2000 trees with varying RSF values of 1, 4 and 20. 1, 4, 20 are chosen by a fixed formula, </w:t>
      </w:r>
      <w:r w:rsidRPr="006224AC" w:rsidR="001B5641">
        <w:rPr>
          <w:lang w:val="en-US"/>
        </w:rPr>
        <w:t>the</w:t>
      </w:r>
      <w:r w:rsidRPr="006224AC">
        <w:rPr>
          <w:lang w:val="en-US"/>
        </w:rPr>
        <w:t xml:space="preserve"> results showed that the best parameters to use are 1000 trees with an mtry value of 4. Following this, to determine the model accuracy, a train test split of 70% train and 30% test was carried out.</w:t>
      </w:r>
    </w:p>
    <w:p w:rsidRPr="00745A5E" w:rsidR="0044493C" w:rsidP="00745A5E" w:rsidRDefault="006224AC" w14:paraId="448EE225" w14:textId="210660FA">
      <w:pPr>
        <w:pStyle w:val="ListParagraph"/>
        <w:numPr>
          <w:ilvl w:val="0"/>
          <w:numId w:val="37"/>
        </w:numPr>
        <w:spacing w:after="200" w:line="240" w:lineRule="auto"/>
        <w:jc w:val="both"/>
        <w:rPr>
          <w:bCs/>
          <w:lang w:val="en-US"/>
        </w:rPr>
      </w:pPr>
      <w:r w:rsidRPr="00745A5E">
        <w:rPr>
          <w:bCs/>
          <w:lang w:val="en-US"/>
        </w:rPr>
        <w:t>Model Results</w:t>
      </w:r>
    </w:p>
    <w:p w:rsidRPr="006224AC" w:rsidR="0044493C" w:rsidRDefault="006224AC" w14:paraId="38867192" w14:textId="77777777">
      <w:pPr>
        <w:spacing w:after="200" w:line="240" w:lineRule="auto"/>
        <w:jc w:val="both"/>
        <w:rPr>
          <w:lang w:val="en-US"/>
        </w:rPr>
      </w:pPr>
      <w:r w:rsidRPr="006224AC">
        <w:rPr>
          <w:lang w:val="en-US"/>
        </w:rPr>
        <w:t xml:space="preserve">The train set provided an accuracy of </w:t>
      </w:r>
      <w:r w:rsidRPr="006224AC">
        <w:rPr>
          <w:b/>
          <w:lang w:val="en-US"/>
        </w:rPr>
        <w:t>0.7296</w:t>
      </w:r>
      <w:r w:rsidRPr="006224AC">
        <w:rPr>
          <w:lang w:val="en-US"/>
        </w:rPr>
        <w:t xml:space="preserve"> (4 d.p.) with the confusion matrix shown in </w:t>
      </w:r>
      <w:r w:rsidRPr="006224AC">
        <w:rPr>
          <w:i/>
          <w:lang w:val="en-US"/>
        </w:rPr>
        <w:t xml:space="preserve">figure 4.5. </w:t>
      </w:r>
      <w:r w:rsidRPr="006224AC">
        <w:rPr>
          <w:lang w:val="en-US"/>
        </w:rPr>
        <w:t xml:space="preserve">The test set provided an accuracy of </w:t>
      </w:r>
      <w:r w:rsidRPr="006224AC">
        <w:rPr>
          <w:b/>
          <w:lang w:val="en-US"/>
        </w:rPr>
        <w:t xml:space="preserve">0.6805 </w:t>
      </w:r>
      <w:r w:rsidRPr="006224AC">
        <w:rPr>
          <w:lang w:val="en-US"/>
        </w:rPr>
        <w:t xml:space="preserve">(4 d.p.) with the confusion matrix shown in </w:t>
      </w:r>
      <w:r w:rsidRPr="006224AC">
        <w:rPr>
          <w:i/>
          <w:lang w:val="en-US"/>
        </w:rPr>
        <w:t>figure 4.6.</w:t>
      </w:r>
    </w:p>
    <w:tbl>
      <w:tblPr>
        <w:tblStyle w:val="a5"/>
        <w:tblW w:w="1008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040"/>
        <w:gridCol w:w="5040"/>
      </w:tblGrid>
      <w:tr w:rsidRPr="006224AC" w:rsidR="0044493C" w:rsidTr="76FF6665" w14:paraId="7108A2E6" w14:textId="77777777">
        <w:tc>
          <w:tcPr>
            <w:tcW w:w="5040" w:type="dxa"/>
            <w:tcBorders>
              <w:top w:val="nil"/>
              <w:left w:val="nil"/>
              <w:bottom w:val="nil"/>
            </w:tcBorders>
            <w:shd w:val="clear" w:color="auto" w:fill="auto"/>
            <w:tcMar>
              <w:top w:w="100" w:type="dxa"/>
              <w:left w:w="100" w:type="dxa"/>
              <w:bottom w:w="100" w:type="dxa"/>
              <w:right w:w="100" w:type="dxa"/>
            </w:tcMar>
          </w:tcPr>
          <w:p w:rsidRPr="006224AC" w:rsidR="0044493C" w:rsidRDefault="006224AC" w14:paraId="18BFB67F" w14:textId="77777777">
            <w:pPr>
              <w:spacing w:after="200" w:line="240" w:lineRule="auto"/>
              <w:jc w:val="center"/>
              <w:rPr>
                <w:lang w:val="en-US"/>
              </w:rPr>
            </w:pPr>
            <w:r w:rsidRPr="006224AC">
              <w:rPr>
                <w:noProof/>
                <w:lang w:val="en-US"/>
              </w:rPr>
              <w:drawing>
                <wp:inline distT="114300" distB="114300" distL="114300" distR="114300" wp14:anchorId="2E0F9E17" wp14:editId="2830A35C">
                  <wp:extent cx="1524000" cy="109282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1524000" cy="1092820"/>
                          </a:xfrm>
                          <a:prstGeom prst="rect">
                            <a:avLst/>
                          </a:prstGeom>
                          <a:ln/>
                        </pic:spPr>
                      </pic:pic>
                    </a:graphicData>
                  </a:graphic>
                </wp:inline>
              </w:drawing>
            </w:r>
          </w:p>
        </w:tc>
        <w:tc>
          <w:tcPr>
            <w:tcW w:w="5040" w:type="dxa"/>
            <w:tcBorders>
              <w:top w:val="nil"/>
              <w:bottom w:val="nil"/>
              <w:right w:val="nil"/>
            </w:tcBorders>
            <w:shd w:val="clear" w:color="auto" w:fill="auto"/>
            <w:tcMar>
              <w:top w:w="100" w:type="dxa"/>
              <w:left w:w="100" w:type="dxa"/>
              <w:bottom w:w="100" w:type="dxa"/>
              <w:right w:w="100" w:type="dxa"/>
            </w:tcMar>
          </w:tcPr>
          <w:p w:rsidRPr="006224AC" w:rsidR="0044493C" w:rsidRDefault="006224AC" w14:paraId="0DC8F26B" w14:textId="77777777">
            <w:pPr>
              <w:spacing w:after="200" w:line="240" w:lineRule="auto"/>
              <w:jc w:val="center"/>
              <w:rPr>
                <w:lang w:val="en-US"/>
              </w:rPr>
            </w:pPr>
            <w:r w:rsidRPr="006224AC">
              <w:rPr>
                <w:noProof/>
                <w:lang w:val="en-US"/>
              </w:rPr>
              <w:drawing>
                <wp:inline distT="114300" distB="114300" distL="114300" distR="114300" wp14:anchorId="6CF7D371" wp14:editId="7A7779C7">
                  <wp:extent cx="1494546" cy="1103356"/>
                  <wp:effectExtent l="0" t="0" r="0" b="0"/>
                  <wp:docPr id="5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l="2058" b="4000"/>
                          <a:stretch>
                            <a:fillRect/>
                          </a:stretch>
                        </pic:blipFill>
                        <pic:spPr>
                          <a:xfrm>
                            <a:off x="0" y="0"/>
                            <a:ext cx="1494546" cy="1103356"/>
                          </a:xfrm>
                          <a:prstGeom prst="rect">
                            <a:avLst/>
                          </a:prstGeom>
                          <a:ln/>
                        </pic:spPr>
                      </pic:pic>
                    </a:graphicData>
                  </a:graphic>
                </wp:inline>
              </w:drawing>
            </w:r>
          </w:p>
        </w:tc>
      </w:tr>
      <w:tr w:rsidRPr="006224AC" w:rsidR="0044493C" w:rsidTr="76FF6665" w14:paraId="7CF29A15" w14:textId="77777777">
        <w:tc>
          <w:tcPr>
            <w:tcW w:w="5040" w:type="dxa"/>
            <w:tcBorders>
              <w:top w:val="nil"/>
              <w:left w:val="nil"/>
              <w:bottom w:val="nil"/>
              <w:right w:val="nil"/>
            </w:tcBorders>
            <w:shd w:val="clear" w:color="auto" w:fill="auto"/>
            <w:tcMar>
              <w:top w:w="100" w:type="dxa"/>
              <w:left w:w="100" w:type="dxa"/>
              <w:bottom w:w="100" w:type="dxa"/>
              <w:right w:w="100" w:type="dxa"/>
            </w:tcMar>
          </w:tcPr>
          <w:p w:rsidRPr="006224AC" w:rsidR="0044493C" w:rsidRDefault="006224AC" w14:paraId="735E3BF3" w14:textId="77777777">
            <w:pPr>
              <w:spacing w:after="200" w:line="240" w:lineRule="auto"/>
              <w:jc w:val="center"/>
              <w:rPr>
                <w:lang w:val="en-US"/>
              </w:rPr>
            </w:pPr>
            <w:r w:rsidRPr="006224AC">
              <w:rPr>
                <w:i/>
                <w:lang w:val="en-US"/>
              </w:rPr>
              <w:t>Figure 4.5 Confusion Matrix for train Set</w:t>
            </w:r>
            <w:r w:rsidRPr="006224AC">
              <w:rPr>
                <w:i/>
                <w:lang w:val="en-US"/>
              </w:rPr>
              <w:tab/>
            </w:r>
          </w:p>
        </w:tc>
        <w:tc>
          <w:tcPr>
            <w:tcW w:w="5040" w:type="dxa"/>
            <w:tcBorders>
              <w:top w:val="nil"/>
              <w:left w:val="nil"/>
              <w:bottom w:val="nil"/>
              <w:right w:val="nil"/>
            </w:tcBorders>
            <w:shd w:val="clear" w:color="auto" w:fill="auto"/>
            <w:tcMar>
              <w:top w:w="100" w:type="dxa"/>
              <w:left w:w="100" w:type="dxa"/>
              <w:bottom w:w="100" w:type="dxa"/>
              <w:right w:w="100" w:type="dxa"/>
            </w:tcMar>
          </w:tcPr>
          <w:p w:rsidRPr="006224AC" w:rsidR="0044493C" w:rsidRDefault="006224AC" w14:paraId="012ED6C9" w14:textId="77777777">
            <w:pPr>
              <w:spacing w:after="200" w:line="240" w:lineRule="auto"/>
              <w:jc w:val="center"/>
              <w:rPr>
                <w:i/>
                <w:lang w:val="en-US"/>
              </w:rPr>
            </w:pPr>
            <w:r w:rsidRPr="006224AC">
              <w:rPr>
                <w:i/>
                <w:lang w:val="en-US"/>
              </w:rPr>
              <w:t xml:space="preserve">Figure 4.6 Confusion Matrix for test set </w:t>
            </w:r>
          </w:p>
        </w:tc>
      </w:tr>
    </w:tbl>
    <w:p w:rsidRPr="006224AC" w:rsidR="0044493C" w:rsidRDefault="006224AC" w14:paraId="020E1943" w14:textId="74449909">
      <w:pPr>
        <w:spacing w:after="200" w:line="240" w:lineRule="auto"/>
        <w:jc w:val="both"/>
        <w:rPr>
          <w:lang w:val="en-US"/>
        </w:rPr>
      </w:pPr>
      <w:r w:rsidRPr="006224AC">
        <w:rPr>
          <w:lang w:val="en-US"/>
        </w:rPr>
        <w:t>The test set accuracy is considerably low at 0.6805, the model would hardly be considered accurate. There</w:t>
      </w:r>
      <w:r w:rsidR="00745A5E">
        <w:rPr>
          <w:lang w:val="en-US"/>
        </w:rPr>
        <w:t xml:space="preserve"> i</w:t>
      </w:r>
      <w:r w:rsidRPr="006224AC">
        <w:rPr>
          <w:lang w:val="en-US"/>
        </w:rPr>
        <w:t>s also a relatively high false negative rate of 17% and false positive rate of 15%.</w:t>
      </w:r>
    </w:p>
    <w:p w:rsidRPr="00745A5E" w:rsidR="0044493C" w:rsidP="00745A5E" w:rsidRDefault="006224AC" w14:paraId="71EBC121" w14:textId="739DCC1E">
      <w:pPr>
        <w:pStyle w:val="ListParagraph"/>
        <w:numPr>
          <w:ilvl w:val="0"/>
          <w:numId w:val="37"/>
        </w:numPr>
        <w:spacing w:after="200" w:line="240" w:lineRule="auto"/>
        <w:jc w:val="both"/>
        <w:rPr>
          <w:lang w:val="en-US"/>
        </w:rPr>
      </w:pPr>
      <w:r w:rsidRPr="00745A5E">
        <w:rPr>
          <w:lang w:val="en-US"/>
        </w:rPr>
        <w:t>Model Improvements (Hyperparameters Tuning)</w:t>
      </w:r>
    </w:p>
    <w:p w:rsidRPr="006224AC" w:rsidR="0044493C" w:rsidRDefault="006224AC" w14:paraId="7C5D0C1E" w14:textId="5AAAF503">
      <w:pPr>
        <w:spacing w:after="200" w:line="240" w:lineRule="auto"/>
        <w:jc w:val="both"/>
        <w:rPr>
          <w:lang w:val="en-US"/>
        </w:rPr>
      </w:pPr>
      <w:r w:rsidRPr="6E33F2F7" w:rsidR="006224AC">
        <w:rPr>
          <w:lang w:val="en-US"/>
        </w:rPr>
        <w:t xml:space="preserve">To improve the accuracy of the model, hyperparameter tuning was being carried out with the help of tidymodels metapackage. We first split the data into train and test sets using stratified sampling. Following that, we build a recipe for data preprocessing where (Julia </w:t>
      </w:r>
      <w:proofErr w:type="spellStart"/>
      <w:r w:rsidRPr="6E33F2F7" w:rsidR="006224AC">
        <w:rPr>
          <w:lang w:val="en-US"/>
        </w:rPr>
        <w:t>Silge</w:t>
      </w:r>
      <w:proofErr w:type="spellEnd"/>
      <w:r w:rsidRPr="6E33F2F7" w:rsidR="006224AC">
        <w:rPr>
          <w:lang w:val="en-US"/>
        </w:rPr>
        <w:t>, 2020)</w:t>
      </w:r>
    </w:p>
    <w:p w:rsidRPr="006224AC" w:rsidR="0044493C" w:rsidRDefault="006224AC" w14:paraId="18A6D8DB" w14:textId="77777777">
      <w:pPr>
        <w:numPr>
          <w:ilvl w:val="0"/>
          <w:numId w:val="12"/>
        </w:numPr>
        <w:spacing w:after="200" w:line="240" w:lineRule="auto"/>
        <w:ind w:left="0" w:firstLine="0"/>
        <w:jc w:val="both"/>
        <w:rPr>
          <w:lang w:val="en-US"/>
        </w:rPr>
      </w:pPr>
      <w:r w:rsidRPr="006224AC">
        <w:rPr>
          <w:lang w:val="en-US"/>
        </w:rPr>
        <w:t>Step_downsample: Downsample the slightly imbalanced dataset</w:t>
      </w:r>
    </w:p>
    <w:p w:rsidRPr="006224AC" w:rsidR="0044493C" w:rsidRDefault="006224AC" w14:paraId="53DA0A12" w14:textId="77777777">
      <w:pPr>
        <w:numPr>
          <w:ilvl w:val="0"/>
          <w:numId w:val="12"/>
        </w:numPr>
        <w:spacing w:after="200" w:line="240" w:lineRule="auto"/>
        <w:ind w:left="0" w:firstLine="0"/>
        <w:jc w:val="both"/>
        <w:rPr>
          <w:lang w:val="en-US"/>
        </w:rPr>
      </w:pPr>
      <w:r w:rsidRPr="006224AC">
        <w:rPr>
          <w:lang w:val="en-US"/>
        </w:rPr>
        <w:t>Step_dummy: convert nominal data to one or more numeric binary terms</w:t>
      </w:r>
    </w:p>
    <w:p w:rsidRPr="006224AC" w:rsidR="0044493C" w:rsidRDefault="006224AC" w14:paraId="6EC13D70" w14:textId="77777777">
      <w:pPr>
        <w:numPr>
          <w:ilvl w:val="0"/>
          <w:numId w:val="12"/>
        </w:numPr>
        <w:spacing w:after="200" w:line="240" w:lineRule="auto"/>
        <w:ind w:left="0" w:firstLine="0"/>
        <w:jc w:val="both"/>
        <w:rPr>
          <w:lang w:val="en-US"/>
        </w:rPr>
      </w:pPr>
      <w:r w:rsidRPr="006224AC">
        <w:rPr>
          <w:lang w:val="en-US"/>
        </w:rPr>
        <w:t>Step_corr: remove variables that have large absolute correlation with others</w:t>
      </w:r>
    </w:p>
    <w:p w:rsidRPr="006224AC" w:rsidR="0044493C" w:rsidRDefault="006224AC" w14:paraId="065ED6EB" w14:textId="378D05F3">
      <w:pPr>
        <w:spacing w:after="200" w:line="240" w:lineRule="auto"/>
        <w:jc w:val="both"/>
        <w:rPr>
          <w:lang w:val="en-US"/>
        </w:rPr>
      </w:pPr>
      <w:r w:rsidRPr="6E33F2F7" w:rsidR="006224AC">
        <w:rPr>
          <w:lang w:val="en-US"/>
        </w:rPr>
        <w:t xml:space="preserve">Next, we created a model specification for random forest where we tune the </w:t>
      </w:r>
      <w:proofErr w:type="spellStart"/>
      <w:r w:rsidRPr="6E33F2F7" w:rsidR="006224AC">
        <w:rPr>
          <w:lang w:val="en-US"/>
        </w:rPr>
        <w:t>mtry</w:t>
      </w:r>
      <w:proofErr w:type="spellEnd"/>
      <w:r w:rsidRPr="6E33F2F7" w:rsidR="006224AC">
        <w:rPr>
          <w:lang w:val="en-US"/>
        </w:rPr>
        <w:t xml:space="preserve"> (number of predictors to sample at each split) and </w:t>
      </w:r>
      <w:proofErr w:type="spellStart"/>
      <w:r w:rsidRPr="6E33F2F7" w:rsidR="006224AC">
        <w:rPr>
          <w:lang w:val="en-US"/>
        </w:rPr>
        <w:t>min_n</w:t>
      </w:r>
      <w:proofErr w:type="spellEnd"/>
      <w:r w:rsidRPr="6E33F2F7" w:rsidR="006224AC">
        <w:rPr>
          <w:lang w:val="en-US"/>
        </w:rPr>
        <w:t xml:space="preserve"> (number of observations needed to keep splitting nodes), and the number of trees was set at 1000. A workflow is created to help us pre-process the data and tune it. </w:t>
      </w:r>
      <w:r w:rsidRPr="6E33F2F7" w:rsidR="12892CB7">
        <w:rPr>
          <w:lang w:val="en-US"/>
        </w:rPr>
        <w:t>10-fold</w:t>
      </w:r>
      <w:r w:rsidRPr="6E33F2F7" w:rsidR="006224AC">
        <w:rPr>
          <w:lang w:val="en-US"/>
        </w:rPr>
        <w:t xml:space="preserve"> cross validation resamples were used for tuning with a grid of 20 grid points chosen each time.</w:t>
      </w:r>
    </w:p>
    <w:p w:rsidRPr="006224AC" w:rsidR="0044493C" w:rsidRDefault="006224AC" w14:paraId="7F67B821" w14:textId="77777777">
      <w:pPr>
        <w:spacing w:after="200" w:line="240" w:lineRule="auto"/>
        <w:jc w:val="both"/>
        <w:rPr>
          <w:lang w:val="en-US"/>
        </w:rPr>
      </w:pPr>
      <w:r w:rsidRPr="006224AC">
        <w:rPr>
          <w:lang w:val="en-US"/>
        </w:rPr>
        <w:t>After the initial tuning, it appears that lower mtry return high AUC values and higher min_n likely returns higher AUC, though AUC fluctuates from throughout the range of 2 - 40. Using this information, we set the narrower range of hyperparameters we want to try, based on results from our initial tune. (mtry = range 1-20 and min_n 2 - 40) and tune again. This returns the value of mtry = 5 and min_n = 2. We then fit this final model on the entire training set and evaluate it on a test set which returns us an accuracy of 0.73% and an auc value of 0.800. With a false negative rate of 9% and false positive rate of 18%. There were significant improvements in accuracy, FNR and FPR.</w:t>
      </w:r>
    </w:p>
    <w:p w:rsidRPr="006224AC" w:rsidR="0044493C" w:rsidRDefault="006224AC" w14:paraId="490FC41F" w14:textId="77777777">
      <w:pPr>
        <w:spacing w:after="200" w:line="240" w:lineRule="auto"/>
        <w:jc w:val="both"/>
        <w:rPr>
          <w:lang w:val="en-US"/>
        </w:rPr>
      </w:pPr>
      <w:r w:rsidRPr="006224AC">
        <w:rPr>
          <w:noProof/>
          <w:lang w:val="en-US"/>
        </w:rPr>
        <w:drawing>
          <wp:inline distT="114300" distB="114300" distL="114300" distR="114300" wp14:anchorId="5487BE81" wp14:editId="76A43466">
            <wp:extent cx="2124075" cy="80962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124075" cy="809625"/>
                    </a:xfrm>
                    <a:prstGeom prst="rect">
                      <a:avLst/>
                    </a:prstGeom>
                    <a:ln/>
                  </pic:spPr>
                </pic:pic>
              </a:graphicData>
            </a:graphic>
          </wp:inline>
        </w:drawing>
      </w:r>
    </w:p>
    <w:p w:rsidRPr="00745A5E" w:rsidR="0044493C" w:rsidP="00745A5E" w:rsidRDefault="006224AC" w14:paraId="7CE3B618" w14:textId="2522DAC7">
      <w:pPr>
        <w:pStyle w:val="ListParagraph"/>
        <w:numPr>
          <w:ilvl w:val="0"/>
          <w:numId w:val="37"/>
        </w:numPr>
        <w:spacing w:after="200" w:line="240" w:lineRule="auto"/>
        <w:jc w:val="both"/>
        <w:rPr>
          <w:bCs/>
          <w:lang w:val="en-US"/>
        </w:rPr>
      </w:pPr>
      <w:r w:rsidRPr="00745A5E">
        <w:rPr>
          <w:bCs/>
          <w:lang w:val="en-US"/>
        </w:rPr>
        <w:t>Model Advantages</w:t>
      </w:r>
    </w:p>
    <w:p w:rsidRPr="00745A5E" w:rsidR="0044493C" w:rsidP="6E33F2F7" w:rsidRDefault="006224AC" w14:paraId="46CDB8F2" w14:textId="1E6D21AC">
      <w:pPr>
        <w:numPr>
          <w:ilvl w:val="0"/>
          <w:numId w:val="3"/>
        </w:numPr>
        <w:spacing w:after="200" w:line="240" w:lineRule="auto"/>
        <w:ind w:left="720" w:firstLine="0"/>
        <w:jc w:val="both"/>
        <w:rPr>
          <w:lang w:val="en-US"/>
        </w:rPr>
      </w:pPr>
      <w:r w:rsidRPr="6E33F2F7" w:rsidR="006224AC">
        <w:rPr>
          <w:lang w:val="en-US"/>
        </w:rPr>
        <w:t xml:space="preserve">Ensures that the Models Diversify/uncorrelated from </w:t>
      </w:r>
      <w:r w:rsidRPr="6E33F2F7" w:rsidR="5710762A">
        <w:rPr>
          <w:lang w:val="en-US"/>
        </w:rPr>
        <w:t>each other</w:t>
      </w:r>
    </w:p>
    <w:p w:rsidRPr="00745A5E" w:rsidR="0044493C" w:rsidRDefault="006224AC" w14:paraId="5D3CEA10" w14:textId="40756882">
      <w:pPr>
        <w:spacing w:after="200" w:line="240" w:lineRule="auto"/>
        <w:jc w:val="both"/>
        <w:rPr>
          <w:bCs/>
          <w:lang w:val="en-US"/>
        </w:rPr>
      </w:pPr>
      <w:r w:rsidRPr="00745A5E">
        <w:rPr>
          <w:bCs/>
          <w:lang w:val="en-US"/>
        </w:rPr>
        <w:t xml:space="preserve">Decision trees are very sensitive to the data that they are trained on where small changes to the train set can result in very different tree structure and accuracy. Random forest takes advantage of this by allowing each individual tree to randomly sample from the dataset with </w:t>
      </w:r>
      <w:r w:rsidRPr="00745A5E" w:rsidR="001B5641">
        <w:rPr>
          <w:bCs/>
          <w:lang w:val="en-US"/>
        </w:rPr>
        <w:t>replacement;</w:t>
      </w:r>
      <w:r w:rsidRPr="00745A5E">
        <w:rPr>
          <w:bCs/>
          <w:lang w:val="en-US"/>
        </w:rPr>
        <w:t xml:space="preserve"> this process is known as bagging (Yiu, 2019).</w:t>
      </w:r>
    </w:p>
    <w:p w:rsidRPr="00745A5E" w:rsidR="0044493C" w:rsidP="2F5406A3" w:rsidRDefault="006224AC" w14:paraId="04EC52F7" w14:textId="77777777">
      <w:pPr>
        <w:numPr>
          <w:ilvl w:val="0"/>
          <w:numId w:val="3"/>
        </w:numPr>
        <w:spacing w:after="200" w:line="240" w:lineRule="auto"/>
        <w:ind w:left="720" w:firstLine="0"/>
        <w:jc w:val="both"/>
        <w:rPr>
          <w:sz w:val="22"/>
          <w:szCs w:val="22"/>
          <w:lang w:val="en-US"/>
        </w:rPr>
      </w:pPr>
      <w:r w:rsidRPr="2F5406A3" w:rsidR="006224AC">
        <w:rPr>
          <w:sz w:val="22"/>
          <w:szCs w:val="22"/>
          <w:lang w:val="en-US"/>
        </w:rPr>
        <w:t>Feature Randomness</w:t>
      </w:r>
    </w:p>
    <w:p w:rsidRPr="00745A5E" w:rsidR="0044493C" w:rsidP="2F5406A3" w:rsidRDefault="006224AC" w14:paraId="79377776" w14:textId="77777777">
      <w:pPr>
        <w:spacing w:after="200" w:line="240" w:lineRule="auto"/>
        <w:jc w:val="both"/>
        <w:rPr>
          <w:sz w:val="22"/>
          <w:szCs w:val="22"/>
          <w:lang w:val="en-US"/>
        </w:rPr>
      </w:pPr>
      <w:r w:rsidRPr="2F5406A3" w:rsidR="006224AC">
        <w:rPr>
          <w:sz w:val="22"/>
          <w:szCs w:val="22"/>
          <w:lang w:val="en-US"/>
        </w:rPr>
        <w:t>In CART, the Gini coefficient is used to decide the best binary split. Whereas, in Random Forest different features are also used to make the splitting decisions (</w:t>
      </w:r>
      <w:proofErr w:type="spellStart"/>
      <w:r w:rsidRPr="2F5406A3" w:rsidR="006224AC">
        <w:rPr>
          <w:sz w:val="22"/>
          <w:szCs w:val="22"/>
          <w:lang w:val="en-US"/>
        </w:rPr>
        <w:t>mtry</w:t>
      </w:r>
      <w:proofErr w:type="spellEnd"/>
      <w:r w:rsidRPr="2F5406A3" w:rsidR="006224AC">
        <w:rPr>
          <w:sz w:val="22"/>
          <w:szCs w:val="22"/>
          <w:lang w:val="en-US"/>
        </w:rPr>
        <w:t>). Each tree in a random forest can only be picked from a randomly selected subset of features variables are considered for each split. This helps in decorrelating the trees and generating different trees for use which ultimately results in lower correlation across trees and more diversification (Yiu, 2019).</w:t>
      </w:r>
      <w:r>
        <w:tab/>
      </w:r>
    </w:p>
    <w:p w:rsidRPr="00745A5E" w:rsidR="0044493C" w:rsidP="2F5406A3" w:rsidRDefault="006224AC" w14:paraId="5FEEF0BD" w14:textId="5ABC8D90">
      <w:pPr>
        <w:pStyle w:val="ListParagraph"/>
        <w:numPr>
          <w:ilvl w:val="0"/>
          <w:numId w:val="37"/>
        </w:numPr>
        <w:spacing w:after="200" w:line="240" w:lineRule="auto"/>
        <w:jc w:val="both"/>
        <w:rPr>
          <w:sz w:val="22"/>
          <w:szCs w:val="22"/>
          <w:lang w:val="en-US"/>
        </w:rPr>
      </w:pPr>
      <w:r w:rsidRPr="2F5406A3" w:rsidR="006224AC">
        <w:rPr>
          <w:sz w:val="22"/>
          <w:szCs w:val="22"/>
          <w:lang w:val="en-US"/>
        </w:rPr>
        <w:t xml:space="preserve">Model Limitations </w:t>
      </w:r>
    </w:p>
    <w:p w:rsidRPr="00745A5E" w:rsidR="0044493C" w:rsidP="2F5406A3" w:rsidRDefault="006224AC" w14:paraId="6C965AB3" w14:textId="77777777">
      <w:pPr>
        <w:numPr>
          <w:ilvl w:val="0"/>
          <w:numId w:val="15"/>
        </w:numPr>
        <w:spacing w:after="200" w:line="240" w:lineRule="auto"/>
        <w:ind w:left="720" w:firstLine="0"/>
        <w:jc w:val="both"/>
        <w:rPr>
          <w:sz w:val="22"/>
          <w:szCs w:val="22"/>
          <w:lang w:val="en-US"/>
        </w:rPr>
      </w:pPr>
      <w:r w:rsidRPr="2F5406A3" w:rsidR="006224AC">
        <w:rPr>
          <w:sz w:val="22"/>
          <w:szCs w:val="22"/>
          <w:lang w:val="en-US"/>
        </w:rPr>
        <w:t xml:space="preserve">Computationally Intensive </w:t>
      </w:r>
    </w:p>
    <w:p w:rsidRPr="00745A5E" w:rsidR="0044493C" w:rsidP="2F5406A3" w:rsidRDefault="006224AC" w14:paraId="5F226F46" w14:textId="2EF8586B">
      <w:pPr>
        <w:spacing w:after="200" w:line="240" w:lineRule="auto"/>
        <w:jc w:val="both"/>
        <w:rPr>
          <w:sz w:val="22"/>
          <w:szCs w:val="22"/>
          <w:lang w:val="en-US"/>
        </w:rPr>
      </w:pPr>
      <w:r w:rsidRPr="6E33F2F7" w:rsidR="006224AC">
        <w:rPr>
          <w:sz w:val="22"/>
          <w:szCs w:val="22"/>
          <w:lang w:val="en-US"/>
        </w:rPr>
        <w:t xml:space="preserve">Random forest creates a lot of trees and then combines their output. By default, it creates 500 trees in R. This will require much more computational power and resources than using a normal decision tree. Compared to a decision tree, random forest will require much more time to train </w:t>
      </w:r>
      <w:r w:rsidRPr="6E33F2F7" w:rsidR="006224AC">
        <w:rPr>
          <w:sz w:val="22"/>
          <w:szCs w:val="22"/>
          <w:lang w:val="en-US"/>
        </w:rPr>
        <w:t xml:space="preserve">as it generates a lot of trees instead of one tree and </w:t>
      </w:r>
      <w:r w:rsidRPr="6E33F2F7" w:rsidR="361E4CD1">
        <w:rPr>
          <w:sz w:val="22"/>
          <w:szCs w:val="22"/>
          <w:lang w:val="en-US"/>
        </w:rPr>
        <w:t>decides</w:t>
      </w:r>
      <w:r w:rsidRPr="6E33F2F7" w:rsidR="006224AC">
        <w:rPr>
          <w:sz w:val="22"/>
          <w:szCs w:val="22"/>
          <w:lang w:val="en-US"/>
        </w:rPr>
        <w:t xml:space="preserve"> based on the majority votes. Currently, since our dataset is quite small, the time taken is not that huge. However, if a larger dataset were to be used, which it likely is, as ADA will have the statistics and dataset to further apply our models it might be very time consuming to train the models.</w:t>
      </w:r>
    </w:p>
    <w:p w:rsidRPr="00745A5E" w:rsidR="0044493C" w:rsidP="2F5406A3" w:rsidRDefault="006224AC" w14:paraId="4713C026" w14:textId="77777777">
      <w:pPr>
        <w:numPr>
          <w:ilvl w:val="0"/>
          <w:numId w:val="15"/>
        </w:numPr>
        <w:spacing w:after="200" w:line="240" w:lineRule="auto"/>
        <w:ind w:left="720" w:firstLine="0"/>
        <w:jc w:val="both"/>
        <w:rPr>
          <w:sz w:val="22"/>
          <w:szCs w:val="22"/>
          <w:lang w:val="en-US"/>
        </w:rPr>
      </w:pPr>
      <w:r w:rsidRPr="2F5406A3" w:rsidR="006224AC">
        <w:rPr>
          <w:sz w:val="22"/>
          <w:szCs w:val="22"/>
          <w:lang w:val="en-US"/>
        </w:rPr>
        <w:t>Black Box</w:t>
      </w:r>
    </w:p>
    <w:p w:rsidRPr="00745A5E" w:rsidR="0044493C" w:rsidP="2F5406A3" w:rsidRDefault="006224AC" w14:paraId="5BBF44F9" w14:textId="77777777">
      <w:pPr>
        <w:numPr>
          <w:ilvl w:val="0"/>
          <w:numId w:val="1"/>
        </w:numPr>
        <w:spacing w:after="200" w:line="240" w:lineRule="auto"/>
        <w:jc w:val="both"/>
        <w:rPr>
          <w:sz w:val="22"/>
          <w:szCs w:val="22"/>
          <w:lang w:val="en-US"/>
        </w:rPr>
      </w:pPr>
      <w:r w:rsidRPr="2F5406A3" w:rsidR="006224AC">
        <w:rPr>
          <w:sz w:val="22"/>
          <w:szCs w:val="22"/>
          <w:u w:val="single"/>
          <w:lang w:val="en-US"/>
        </w:rPr>
        <w:t xml:space="preserve">Lack of </w:t>
      </w:r>
      <w:proofErr w:type="spellStart"/>
      <w:r w:rsidRPr="2F5406A3" w:rsidR="006224AC">
        <w:rPr>
          <w:sz w:val="22"/>
          <w:szCs w:val="22"/>
          <w:u w:val="single"/>
          <w:lang w:val="en-US"/>
        </w:rPr>
        <w:t>explainability</w:t>
      </w:r>
      <w:proofErr w:type="spellEnd"/>
    </w:p>
    <w:p w:rsidRPr="00745A5E" w:rsidR="0044493C" w:rsidP="2F5406A3" w:rsidRDefault="006224AC" w14:paraId="53C5F61F" w14:textId="5FB80D8B">
      <w:pPr>
        <w:spacing w:after="200" w:line="240" w:lineRule="auto"/>
        <w:jc w:val="both"/>
        <w:rPr>
          <w:sz w:val="22"/>
          <w:szCs w:val="22"/>
          <w:lang w:val="en-US"/>
        </w:rPr>
      </w:pPr>
      <w:r w:rsidRPr="2F5406A3" w:rsidR="006224AC">
        <w:rPr>
          <w:sz w:val="22"/>
          <w:szCs w:val="22"/>
          <w:lang w:val="en-US"/>
        </w:rPr>
        <w:t>Random Forest can also be considered a type of black box modelling (</w:t>
      </w:r>
      <w:proofErr w:type="spellStart"/>
      <w:r w:rsidRPr="2F5406A3" w:rsidR="006224AC">
        <w:rPr>
          <w:sz w:val="22"/>
          <w:szCs w:val="22"/>
          <w:lang w:val="en-US"/>
        </w:rPr>
        <w:t>Stöttner</w:t>
      </w:r>
      <w:proofErr w:type="spellEnd"/>
      <w:r w:rsidRPr="2F5406A3" w:rsidR="006224AC">
        <w:rPr>
          <w:sz w:val="22"/>
          <w:szCs w:val="22"/>
          <w:lang w:val="en-US"/>
        </w:rPr>
        <w:t xml:space="preserve">, 2019). Though the idea behind Random Forest can be considerably simple for data scientists. However, to the regulators (ADA) who are untrained in data science, the complex algorithm can be very challenging to understand. Compared to Decision trees where a “real” tree can be printed out to visualize the model, however, the same cannot be done for random forests. The lack of </w:t>
      </w:r>
      <w:proofErr w:type="spellStart"/>
      <w:r w:rsidRPr="2F5406A3" w:rsidR="006224AC">
        <w:rPr>
          <w:sz w:val="22"/>
          <w:szCs w:val="22"/>
          <w:lang w:val="en-US"/>
        </w:rPr>
        <w:t>explainability</w:t>
      </w:r>
      <w:proofErr w:type="spellEnd"/>
      <w:r w:rsidRPr="2F5406A3" w:rsidR="006224AC">
        <w:rPr>
          <w:sz w:val="22"/>
          <w:szCs w:val="22"/>
          <w:lang w:val="en-US"/>
        </w:rPr>
        <w:t xml:space="preserve"> in interpreting this model (Walker, 2020) can be very challenging though easier than that of neural networks. Regulators (ADA) might not be confident of using the model when they are unable to fully understand the internal processes. If ADA regulators were to adopt these models, time would have to be taken out to learn the inner workings which might then come at an opportunity cost.</w:t>
      </w:r>
    </w:p>
    <w:p w:rsidRPr="00745A5E" w:rsidR="0044493C" w:rsidP="2F5406A3" w:rsidRDefault="006224AC" w14:paraId="6C7FF227" w14:textId="782FAE90">
      <w:pPr>
        <w:numPr>
          <w:ilvl w:val="0"/>
          <w:numId w:val="1"/>
        </w:numPr>
        <w:spacing w:after="200" w:line="240" w:lineRule="auto"/>
        <w:jc w:val="both"/>
        <w:rPr>
          <w:sz w:val="22"/>
          <w:szCs w:val="22"/>
          <w:lang w:val="en-US"/>
        </w:rPr>
      </w:pPr>
      <w:r w:rsidRPr="6E33F2F7" w:rsidR="006224AC">
        <w:rPr>
          <w:sz w:val="22"/>
          <w:szCs w:val="22"/>
          <w:u w:val="single"/>
          <w:lang w:val="en-US"/>
        </w:rPr>
        <w:t xml:space="preserve">Unseen Problems that might impact the </w:t>
      </w:r>
      <w:r w:rsidRPr="6E33F2F7" w:rsidR="683AA12C">
        <w:rPr>
          <w:sz w:val="22"/>
          <w:szCs w:val="22"/>
          <w:u w:val="single"/>
          <w:lang w:val="en-US"/>
        </w:rPr>
        <w:t>output.</w:t>
      </w:r>
    </w:p>
    <w:p w:rsidRPr="00745A5E" w:rsidR="0044493C" w:rsidP="2F5406A3" w:rsidRDefault="006224AC" w14:paraId="0379BBC8" w14:textId="77777777">
      <w:pPr>
        <w:spacing w:after="200" w:line="240" w:lineRule="auto"/>
        <w:jc w:val="both"/>
        <w:rPr>
          <w:i w:val="1"/>
          <w:iCs w:val="1"/>
          <w:sz w:val="22"/>
          <w:szCs w:val="22"/>
          <w:lang w:val="en-US"/>
        </w:rPr>
      </w:pPr>
      <w:r w:rsidRPr="2F5406A3" w:rsidR="006224AC">
        <w:rPr>
          <w:sz w:val="22"/>
          <w:szCs w:val="22"/>
          <w:lang w:val="en-US"/>
        </w:rPr>
        <w:t>With the inability to see the training process clearly, there could be unseen problems like over fitting, spurious correlates - which are impossible to catch due to the lack of understanding of the model underlying operation (Walker, 2020). Over time, this inability to comprehend the model might result in further inaccuracies.</w:t>
      </w:r>
    </w:p>
    <w:p w:rsidRPr="00745A5E" w:rsidR="0044493C" w:rsidRDefault="006224AC" w14:paraId="702593A3" w14:textId="77777777">
      <w:pPr>
        <w:pStyle w:val="Heading2"/>
        <w:rPr>
          <w:bCs/>
          <w:lang w:val="en-US"/>
        </w:rPr>
      </w:pPr>
      <w:bookmarkStart w:name="_18x2bld2uatk" w:colFirst="0" w:colLast="0" w:id="31"/>
      <w:bookmarkEnd w:id="31"/>
      <w:r w:rsidRPr="00745A5E">
        <w:rPr>
          <w:bCs/>
          <w:lang w:val="en-US"/>
        </w:rPr>
        <w:t>4.4 Model Evaluation &amp; Selection</w:t>
      </w:r>
    </w:p>
    <w:p w:rsidRPr="00745A5E" w:rsidR="0044493C" w:rsidRDefault="006224AC" w14:paraId="6C9DC5F4" w14:textId="4740111D">
      <w:pPr>
        <w:pStyle w:val="Heading3"/>
        <w:rPr>
          <w:bCs/>
          <w:lang w:val="en-US"/>
        </w:rPr>
      </w:pPr>
      <w:bookmarkStart w:name="_xhqds8i13q98" w:colFirst="0" w:colLast="0" w:id="32"/>
      <w:bookmarkEnd w:id="32"/>
      <w:r w:rsidRPr="00745A5E">
        <w:rPr>
          <w:bCs/>
          <w:lang w:val="en-US"/>
        </w:rPr>
        <w:t xml:space="preserve">4.4.1 Model Evaluation </w:t>
      </w:r>
    </w:p>
    <w:p w:rsidRPr="00745A5E" w:rsidR="0044493C" w:rsidRDefault="006224AC" w14:paraId="7BC017A6" w14:textId="77777777">
      <w:pPr>
        <w:spacing w:after="200" w:line="240" w:lineRule="auto"/>
        <w:jc w:val="both"/>
        <w:rPr>
          <w:bCs/>
          <w:lang w:val="en-US"/>
        </w:rPr>
      </w:pPr>
      <w:r w:rsidRPr="00745A5E">
        <w:rPr>
          <w:bCs/>
          <w:lang w:val="en-US"/>
        </w:rPr>
        <w:t>Models are judged based on: Accuracy, False Negative Rate, Speed and Explainability.</w:t>
      </w:r>
    </w:p>
    <w:p w:rsidRPr="00745A5E" w:rsidR="0044493C" w:rsidRDefault="006224AC" w14:paraId="13583ECF" w14:textId="77777777">
      <w:pPr>
        <w:spacing w:after="200" w:line="240" w:lineRule="auto"/>
        <w:jc w:val="both"/>
        <w:rPr>
          <w:bCs/>
          <w:lang w:val="en-US"/>
        </w:rPr>
      </w:pPr>
      <w:r w:rsidRPr="00745A5E">
        <w:rPr>
          <w:bCs/>
          <w:lang w:val="en-US"/>
        </w:rPr>
        <w:t>Results of the various models are shown in the table below.</w:t>
      </w:r>
    </w:p>
    <w:tbl>
      <w:tblPr>
        <w:tblStyle w:val="a6"/>
        <w:tblW w:w="1008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243"/>
        <w:gridCol w:w="2242"/>
        <w:gridCol w:w="2265"/>
        <w:gridCol w:w="1590"/>
        <w:gridCol w:w="1740"/>
      </w:tblGrid>
      <w:tr w:rsidRPr="006224AC" w:rsidR="0044493C" w14:paraId="324BC1B8" w14:textId="77777777">
        <w:tc>
          <w:tcPr>
            <w:tcW w:w="2242" w:type="dxa"/>
            <w:shd w:val="clear" w:color="auto" w:fill="073763"/>
            <w:tcMar>
              <w:top w:w="100" w:type="dxa"/>
              <w:left w:w="100" w:type="dxa"/>
              <w:bottom w:w="100" w:type="dxa"/>
              <w:right w:w="100" w:type="dxa"/>
            </w:tcMar>
          </w:tcPr>
          <w:p w:rsidRPr="006224AC" w:rsidR="0044493C" w:rsidRDefault="006224AC" w14:paraId="3B6E3649" w14:textId="77777777">
            <w:pPr>
              <w:widowControl w:val="0"/>
              <w:spacing w:line="240" w:lineRule="auto"/>
              <w:jc w:val="both"/>
              <w:rPr>
                <w:color w:val="FFFFFF"/>
                <w:lang w:val="en-US"/>
              </w:rPr>
            </w:pPr>
            <w:r w:rsidRPr="006224AC">
              <w:rPr>
                <w:color w:val="FFFFFF"/>
                <w:lang w:val="en-US"/>
              </w:rPr>
              <w:t>Model</w:t>
            </w:r>
          </w:p>
        </w:tc>
        <w:tc>
          <w:tcPr>
            <w:tcW w:w="2242" w:type="dxa"/>
            <w:shd w:val="clear" w:color="auto" w:fill="073763"/>
            <w:tcMar>
              <w:top w:w="100" w:type="dxa"/>
              <w:left w:w="100" w:type="dxa"/>
              <w:bottom w:w="100" w:type="dxa"/>
              <w:right w:w="100" w:type="dxa"/>
            </w:tcMar>
          </w:tcPr>
          <w:p w:rsidRPr="006224AC" w:rsidR="0044493C" w:rsidRDefault="006224AC" w14:paraId="0E255302" w14:textId="77777777">
            <w:pPr>
              <w:widowControl w:val="0"/>
              <w:spacing w:line="240" w:lineRule="auto"/>
              <w:jc w:val="center"/>
              <w:rPr>
                <w:color w:val="FFFFFF"/>
                <w:lang w:val="en-US"/>
              </w:rPr>
            </w:pPr>
            <w:r w:rsidRPr="006224AC">
              <w:rPr>
                <w:color w:val="FFFFFF"/>
                <w:lang w:val="en-US"/>
              </w:rPr>
              <w:t>Accuracy</w:t>
            </w:r>
          </w:p>
        </w:tc>
        <w:tc>
          <w:tcPr>
            <w:tcW w:w="2265" w:type="dxa"/>
            <w:shd w:val="clear" w:color="auto" w:fill="073763"/>
            <w:tcMar>
              <w:top w:w="100" w:type="dxa"/>
              <w:left w:w="100" w:type="dxa"/>
              <w:bottom w:w="100" w:type="dxa"/>
              <w:right w:w="100" w:type="dxa"/>
            </w:tcMar>
          </w:tcPr>
          <w:p w:rsidRPr="006224AC" w:rsidR="0044493C" w:rsidRDefault="006224AC" w14:paraId="48EE27F4" w14:textId="77777777">
            <w:pPr>
              <w:widowControl w:val="0"/>
              <w:spacing w:line="240" w:lineRule="auto"/>
              <w:jc w:val="center"/>
              <w:rPr>
                <w:color w:val="FFFFFF"/>
                <w:lang w:val="en-US"/>
              </w:rPr>
            </w:pPr>
            <w:r w:rsidRPr="006224AC">
              <w:rPr>
                <w:color w:val="FFFFFF"/>
                <w:lang w:val="en-US"/>
              </w:rPr>
              <w:t>False Negative Rate</w:t>
            </w:r>
          </w:p>
        </w:tc>
        <w:tc>
          <w:tcPr>
            <w:tcW w:w="1590" w:type="dxa"/>
            <w:shd w:val="clear" w:color="auto" w:fill="073763"/>
            <w:tcMar>
              <w:top w:w="100" w:type="dxa"/>
              <w:left w:w="100" w:type="dxa"/>
              <w:bottom w:w="100" w:type="dxa"/>
              <w:right w:w="100" w:type="dxa"/>
            </w:tcMar>
          </w:tcPr>
          <w:p w:rsidRPr="006224AC" w:rsidR="0044493C" w:rsidRDefault="006224AC" w14:paraId="737F8644" w14:textId="77777777">
            <w:pPr>
              <w:widowControl w:val="0"/>
              <w:spacing w:line="240" w:lineRule="auto"/>
              <w:jc w:val="center"/>
              <w:rPr>
                <w:color w:val="FFFFFF"/>
                <w:lang w:val="en-US"/>
              </w:rPr>
            </w:pPr>
            <w:r w:rsidRPr="006224AC">
              <w:rPr>
                <w:color w:val="FFFFFF"/>
                <w:lang w:val="en-US"/>
              </w:rPr>
              <w:t>Speed</w:t>
            </w:r>
          </w:p>
        </w:tc>
        <w:tc>
          <w:tcPr>
            <w:tcW w:w="1740" w:type="dxa"/>
            <w:shd w:val="clear" w:color="auto" w:fill="073763"/>
            <w:tcMar>
              <w:top w:w="100" w:type="dxa"/>
              <w:left w:w="100" w:type="dxa"/>
              <w:bottom w:w="100" w:type="dxa"/>
              <w:right w:w="100" w:type="dxa"/>
            </w:tcMar>
          </w:tcPr>
          <w:p w:rsidRPr="006224AC" w:rsidR="0044493C" w:rsidRDefault="006224AC" w14:paraId="7E4EDB9B" w14:textId="77777777">
            <w:pPr>
              <w:widowControl w:val="0"/>
              <w:spacing w:line="240" w:lineRule="auto"/>
              <w:jc w:val="center"/>
              <w:rPr>
                <w:color w:val="FFFFFF"/>
                <w:lang w:val="en-US"/>
              </w:rPr>
            </w:pPr>
            <w:r w:rsidRPr="006224AC">
              <w:rPr>
                <w:color w:val="FFFFFF"/>
                <w:lang w:val="en-US"/>
              </w:rPr>
              <w:t>Explainability</w:t>
            </w:r>
          </w:p>
        </w:tc>
      </w:tr>
      <w:tr w:rsidRPr="006224AC" w:rsidR="0044493C" w14:paraId="05FB58E3" w14:textId="77777777">
        <w:tc>
          <w:tcPr>
            <w:tcW w:w="2242" w:type="dxa"/>
            <w:shd w:val="clear" w:color="auto" w:fill="auto"/>
            <w:tcMar>
              <w:top w:w="100" w:type="dxa"/>
              <w:left w:w="100" w:type="dxa"/>
              <w:bottom w:w="100" w:type="dxa"/>
              <w:right w:w="100" w:type="dxa"/>
            </w:tcMar>
          </w:tcPr>
          <w:p w:rsidRPr="006224AC" w:rsidR="0044493C" w:rsidRDefault="006224AC" w14:paraId="1F5385CA" w14:textId="77777777">
            <w:pPr>
              <w:widowControl w:val="0"/>
              <w:spacing w:line="240" w:lineRule="auto"/>
              <w:jc w:val="both"/>
              <w:rPr>
                <w:lang w:val="en-US"/>
              </w:rPr>
            </w:pPr>
            <w:r w:rsidRPr="006224AC">
              <w:rPr>
                <w:lang w:val="en-US"/>
              </w:rPr>
              <w:t>Logistic Regression</w:t>
            </w:r>
          </w:p>
        </w:tc>
        <w:tc>
          <w:tcPr>
            <w:tcW w:w="2242" w:type="dxa"/>
            <w:shd w:val="clear" w:color="auto" w:fill="auto"/>
            <w:tcMar>
              <w:top w:w="100" w:type="dxa"/>
              <w:left w:w="100" w:type="dxa"/>
              <w:bottom w:w="100" w:type="dxa"/>
              <w:right w:w="100" w:type="dxa"/>
            </w:tcMar>
          </w:tcPr>
          <w:p w:rsidRPr="006224AC" w:rsidR="0044493C" w:rsidRDefault="006224AC" w14:paraId="624056F8" w14:textId="77777777">
            <w:pPr>
              <w:widowControl w:val="0"/>
              <w:spacing w:line="240" w:lineRule="auto"/>
              <w:jc w:val="center"/>
              <w:rPr>
                <w:lang w:val="en-US"/>
              </w:rPr>
            </w:pPr>
            <w:r w:rsidRPr="006224AC">
              <w:rPr>
                <w:lang w:val="en-US"/>
              </w:rPr>
              <w:t>69.5%</w:t>
            </w:r>
          </w:p>
        </w:tc>
        <w:tc>
          <w:tcPr>
            <w:tcW w:w="2265" w:type="dxa"/>
            <w:shd w:val="clear" w:color="auto" w:fill="auto"/>
            <w:tcMar>
              <w:top w:w="100" w:type="dxa"/>
              <w:left w:w="100" w:type="dxa"/>
              <w:bottom w:w="100" w:type="dxa"/>
              <w:right w:w="100" w:type="dxa"/>
            </w:tcMar>
          </w:tcPr>
          <w:p w:rsidRPr="006224AC" w:rsidR="0044493C" w:rsidRDefault="006224AC" w14:paraId="595557F6" w14:textId="77777777">
            <w:pPr>
              <w:widowControl w:val="0"/>
              <w:spacing w:line="240" w:lineRule="auto"/>
              <w:jc w:val="center"/>
              <w:rPr>
                <w:lang w:val="en-US"/>
              </w:rPr>
            </w:pPr>
            <w:r w:rsidRPr="006224AC">
              <w:rPr>
                <w:lang w:val="en-US"/>
              </w:rPr>
              <w:t>22.7%</w:t>
            </w:r>
          </w:p>
        </w:tc>
        <w:tc>
          <w:tcPr>
            <w:tcW w:w="1590" w:type="dxa"/>
            <w:shd w:val="clear" w:color="auto" w:fill="auto"/>
            <w:tcMar>
              <w:top w:w="100" w:type="dxa"/>
              <w:left w:w="100" w:type="dxa"/>
              <w:bottom w:w="100" w:type="dxa"/>
              <w:right w:w="100" w:type="dxa"/>
            </w:tcMar>
          </w:tcPr>
          <w:p w:rsidRPr="006224AC" w:rsidR="0044493C" w:rsidRDefault="006224AC" w14:paraId="3A1C597A" w14:textId="77777777">
            <w:pPr>
              <w:widowControl w:val="0"/>
              <w:spacing w:line="240" w:lineRule="auto"/>
              <w:jc w:val="center"/>
              <w:rPr>
                <w:lang w:val="en-US"/>
              </w:rPr>
            </w:pPr>
            <w:r w:rsidRPr="006224AC">
              <w:rPr>
                <w:lang w:val="en-US"/>
              </w:rPr>
              <w:t>Fast</w:t>
            </w:r>
          </w:p>
        </w:tc>
        <w:tc>
          <w:tcPr>
            <w:tcW w:w="1740" w:type="dxa"/>
            <w:shd w:val="clear" w:color="auto" w:fill="auto"/>
            <w:tcMar>
              <w:top w:w="100" w:type="dxa"/>
              <w:left w:w="100" w:type="dxa"/>
              <w:bottom w:w="100" w:type="dxa"/>
              <w:right w:w="100" w:type="dxa"/>
            </w:tcMar>
          </w:tcPr>
          <w:p w:rsidRPr="006224AC" w:rsidR="0044493C" w:rsidRDefault="006224AC" w14:paraId="6CA16061" w14:textId="77777777">
            <w:pPr>
              <w:widowControl w:val="0"/>
              <w:spacing w:line="240" w:lineRule="auto"/>
              <w:jc w:val="center"/>
              <w:rPr>
                <w:lang w:val="en-US"/>
              </w:rPr>
            </w:pPr>
            <w:r w:rsidRPr="006224AC">
              <w:rPr>
                <w:lang w:val="en-US"/>
              </w:rPr>
              <w:t>High</w:t>
            </w:r>
          </w:p>
        </w:tc>
      </w:tr>
      <w:tr w:rsidRPr="006224AC" w:rsidR="0044493C" w14:paraId="2AA3C809" w14:textId="77777777">
        <w:tc>
          <w:tcPr>
            <w:tcW w:w="2242" w:type="dxa"/>
            <w:shd w:val="clear" w:color="auto" w:fill="auto"/>
            <w:tcMar>
              <w:top w:w="100" w:type="dxa"/>
              <w:left w:w="100" w:type="dxa"/>
              <w:bottom w:w="100" w:type="dxa"/>
              <w:right w:w="100" w:type="dxa"/>
            </w:tcMar>
          </w:tcPr>
          <w:p w:rsidRPr="006224AC" w:rsidR="0044493C" w:rsidRDefault="006224AC" w14:paraId="168DA275" w14:textId="77777777">
            <w:pPr>
              <w:widowControl w:val="0"/>
              <w:spacing w:line="240" w:lineRule="auto"/>
              <w:jc w:val="both"/>
              <w:rPr>
                <w:lang w:val="en-US"/>
              </w:rPr>
            </w:pPr>
            <w:r w:rsidRPr="006224AC">
              <w:rPr>
                <w:lang w:val="en-US"/>
              </w:rPr>
              <w:t>Neural Network</w:t>
            </w:r>
          </w:p>
        </w:tc>
        <w:tc>
          <w:tcPr>
            <w:tcW w:w="2242" w:type="dxa"/>
            <w:shd w:val="clear" w:color="auto" w:fill="auto"/>
            <w:tcMar>
              <w:top w:w="100" w:type="dxa"/>
              <w:left w:w="100" w:type="dxa"/>
              <w:bottom w:w="100" w:type="dxa"/>
              <w:right w:w="100" w:type="dxa"/>
            </w:tcMar>
          </w:tcPr>
          <w:p w:rsidRPr="006224AC" w:rsidR="0044493C" w:rsidRDefault="006224AC" w14:paraId="529E1980" w14:textId="77777777">
            <w:pPr>
              <w:widowControl w:val="0"/>
              <w:spacing w:line="240" w:lineRule="auto"/>
              <w:jc w:val="center"/>
              <w:rPr>
                <w:lang w:val="en-US"/>
              </w:rPr>
            </w:pPr>
            <w:r w:rsidRPr="006224AC">
              <w:rPr>
                <w:lang w:val="en-US"/>
              </w:rPr>
              <w:t>70.2%</w:t>
            </w:r>
          </w:p>
        </w:tc>
        <w:tc>
          <w:tcPr>
            <w:tcW w:w="2265" w:type="dxa"/>
            <w:shd w:val="clear" w:color="auto" w:fill="auto"/>
            <w:tcMar>
              <w:top w:w="100" w:type="dxa"/>
              <w:left w:w="100" w:type="dxa"/>
              <w:bottom w:w="100" w:type="dxa"/>
              <w:right w:w="100" w:type="dxa"/>
            </w:tcMar>
          </w:tcPr>
          <w:p w:rsidRPr="006224AC" w:rsidR="0044493C" w:rsidRDefault="006224AC" w14:paraId="164529C8" w14:textId="77777777">
            <w:pPr>
              <w:widowControl w:val="0"/>
              <w:spacing w:line="240" w:lineRule="auto"/>
              <w:jc w:val="center"/>
              <w:rPr>
                <w:lang w:val="en-US"/>
              </w:rPr>
            </w:pPr>
            <w:r w:rsidRPr="006224AC">
              <w:rPr>
                <w:lang w:val="en-US"/>
              </w:rPr>
              <w:t>35.5%</w:t>
            </w:r>
          </w:p>
        </w:tc>
        <w:tc>
          <w:tcPr>
            <w:tcW w:w="1590" w:type="dxa"/>
            <w:shd w:val="clear" w:color="auto" w:fill="auto"/>
            <w:tcMar>
              <w:top w:w="100" w:type="dxa"/>
              <w:left w:w="100" w:type="dxa"/>
              <w:bottom w:w="100" w:type="dxa"/>
              <w:right w:w="100" w:type="dxa"/>
            </w:tcMar>
          </w:tcPr>
          <w:p w:rsidRPr="006224AC" w:rsidR="0044493C" w:rsidRDefault="006224AC" w14:paraId="76608ECE" w14:textId="77777777">
            <w:pPr>
              <w:widowControl w:val="0"/>
              <w:spacing w:line="240" w:lineRule="auto"/>
              <w:jc w:val="center"/>
              <w:rPr>
                <w:lang w:val="en-US"/>
              </w:rPr>
            </w:pPr>
            <w:r w:rsidRPr="006224AC">
              <w:rPr>
                <w:lang w:val="en-US"/>
              </w:rPr>
              <w:t>Slow</w:t>
            </w:r>
          </w:p>
        </w:tc>
        <w:tc>
          <w:tcPr>
            <w:tcW w:w="1740" w:type="dxa"/>
            <w:shd w:val="clear" w:color="auto" w:fill="auto"/>
            <w:tcMar>
              <w:top w:w="100" w:type="dxa"/>
              <w:left w:w="100" w:type="dxa"/>
              <w:bottom w:w="100" w:type="dxa"/>
              <w:right w:w="100" w:type="dxa"/>
            </w:tcMar>
          </w:tcPr>
          <w:p w:rsidRPr="006224AC" w:rsidR="0044493C" w:rsidRDefault="006224AC" w14:paraId="71537B08" w14:textId="77777777">
            <w:pPr>
              <w:widowControl w:val="0"/>
              <w:spacing w:line="240" w:lineRule="auto"/>
              <w:jc w:val="center"/>
              <w:rPr>
                <w:lang w:val="en-US"/>
              </w:rPr>
            </w:pPr>
            <w:r w:rsidRPr="006224AC">
              <w:rPr>
                <w:lang w:val="en-US"/>
              </w:rPr>
              <w:t>Low</w:t>
            </w:r>
          </w:p>
        </w:tc>
      </w:tr>
      <w:tr w:rsidRPr="006224AC" w:rsidR="0044493C" w14:paraId="3E47EA23" w14:textId="77777777">
        <w:tc>
          <w:tcPr>
            <w:tcW w:w="2242" w:type="dxa"/>
            <w:shd w:val="clear" w:color="auto" w:fill="auto"/>
            <w:tcMar>
              <w:top w:w="100" w:type="dxa"/>
              <w:left w:w="100" w:type="dxa"/>
              <w:bottom w:w="100" w:type="dxa"/>
              <w:right w:w="100" w:type="dxa"/>
            </w:tcMar>
          </w:tcPr>
          <w:p w:rsidRPr="006224AC" w:rsidR="0044493C" w:rsidRDefault="006224AC" w14:paraId="683DCAEC" w14:textId="77777777">
            <w:pPr>
              <w:widowControl w:val="0"/>
              <w:spacing w:line="240" w:lineRule="auto"/>
              <w:jc w:val="both"/>
              <w:rPr>
                <w:lang w:val="en-US"/>
              </w:rPr>
            </w:pPr>
            <w:r w:rsidRPr="006224AC">
              <w:rPr>
                <w:lang w:val="en-US"/>
              </w:rPr>
              <w:t>CART</w:t>
            </w:r>
          </w:p>
        </w:tc>
        <w:tc>
          <w:tcPr>
            <w:tcW w:w="2242" w:type="dxa"/>
            <w:shd w:val="clear" w:color="auto" w:fill="auto"/>
            <w:tcMar>
              <w:top w:w="100" w:type="dxa"/>
              <w:left w:w="100" w:type="dxa"/>
              <w:bottom w:w="100" w:type="dxa"/>
              <w:right w:w="100" w:type="dxa"/>
            </w:tcMar>
          </w:tcPr>
          <w:p w:rsidRPr="006224AC" w:rsidR="0044493C" w:rsidRDefault="006224AC" w14:paraId="259EAEC8" w14:textId="77777777">
            <w:pPr>
              <w:widowControl w:val="0"/>
              <w:spacing w:line="240" w:lineRule="auto"/>
              <w:jc w:val="center"/>
              <w:rPr>
                <w:lang w:val="en-US"/>
              </w:rPr>
            </w:pPr>
            <w:r w:rsidRPr="006224AC">
              <w:rPr>
                <w:lang w:val="en-US"/>
              </w:rPr>
              <w:t>67.3%</w:t>
            </w:r>
          </w:p>
        </w:tc>
        <w:tc>
          <w:tcPr>
            <w:tcW w:w="2265" w:type="dxa"/>
            <w:shd w:val="clear" w:color="auto" w:fill="auto"/>
            <w:tcMar>
              <w:top w:w="100" w:type="dxa"/>
              <w:left w:w="100" w:type="dxa"/>
              <w:bottom w:w="100" w:type="dxa"/>
              <w:right w:w="100" w:type="dxa"/>
            </w:tcMar>
          </w:tcPr>
          <w:p w:rsidRPr="006224AC" w:rsidR="0044493C" w:rsidRDefault="006224AC" w14:paraId="53A3E979" w14:textId="77777777">
            <w:pPr>
              <w:widowControl w:val="0"/>
              <w:spacing w:line="240" w:lineRule="auto"/>
              <w:jc w:val="center"/>
              <w:rPr>
                <w:lang w:val="en-US"/>
              </w:rPr>
            </w:pPr>
            <w:r w:rsidRPr="006224AC">
              <w:rPr>
                <w:lang w:val="en-US"/>
              </w:rPr>
              <w:t>43.5%</w:t>
            </w:r>
          </w:p>
        </w:tc>
        <w:tc>
          <w:tcPr>
            <w:tcW w:w="1590" w:type="dxa"/>
            <w:shd w:val="clear" w:color="auto" w:fill="auto"/>
            <w:tcMar>
              <w:top w:w="100" w:type="dxa"/>
              <w:left w:w="100" w:type="dxa"/>
              <w:bottom w:w="100" w:type="dxa"/>
              <w:right w:w="100" w:type="dxa"/>
            </w:tcMar>
          </w:tcPr>
          <w:p w:rsidRPr="006224AC" w:rsidR="0044493C" w:rsidRDefault="006224AC" w14:paraId="5240B759" w14:textId="77777777">
            <w:pPr>
              <w:widowControl w:val="0"/>
              <w:spacing w:line="240" w:lineRule="auto"/>
              <w:jc w:val="center"/>
              <w:rPr>
                <w:lang w:val="en-US"/>
              </w:rPr>
            </w:pPr>
            <w:r w:rsidRPr="006224AC">
              <w:rPr>
                <w:lang w:val="en-US"/>
              </w:rPr>
              <w:t>Fast</w:t>
            </w:r>
          </w:p>
        </w:tc>
        <w:tc>
          <w:tcPr>
            <w:tcW w:w="1740" w:type="dxa"/>
            <w:shd w:val="clear" w:color="auto" w:fill="auto"/>
            <w:tcMar>
              <w:top w:w="100" w:type="dxa"/>
              <w:left w:w="100" w:type="dxa"/>
              <w:bottom w:w="100" w:type="dxa"/>
              <w:right w:w="100" w:type="dxa"/>
            </w:tcMar>
          </w:tcPr>
          <w:p w:rsidRPr="006224AC" w:rsidR="0044493C" w:rsidRDefault="006224AC" w14:paraId="17C6BCDB" w14:textId="77777777">
            <w:pPr>
              <w:widowControl w:val="0"/>
              <w:spacing w:line="240" w:lineRule="auto"/>
              <w:jc w:val="center"/>
              <w:rPr>
                <w:lang w:val="en-US"/>
              </w:rPr>
            </w:pPr>
            <w:r w:rsidRPr="006224AC">
              <w:rPr>
                <w:lang w:val="en-US"/>
              </w:rPr>
              <w:t>High</w:t>
            </w:r>
          </w:p>
        </w:tc>
      </w:tr>
      <w:tr w:rsidRPr="006224AC" w:rsidR="0044493C" w14:paraId="708235DD" w14:textId="77777777">
        <w:tc>
          <w:tcPr>
            <w:tcW w:w="2242" w:type="dxa"/>
            <w:shd w:val="clear" w:color="auto" w:fill="auto"/>
            <w:tcMar>
              <w:top w:w="100" w:type="dxa"/>
              <w:left w:w="100" w:type="dxa"/>
              <w:bottom w:w="100" w:type="dxa"/>
              <w:right w:w="100" w:type="dxa"/>
            </w:tcMar>
          </w:tcPr>
          <w:p w:rsidRPr="006224AC" w:rsidR="0044493C" w:rsidRDefault="006224AC" w14:paraId="67EE0C9D" w14:textId="77777777">
            <w:pPr>
              <w:widowControl w:val="0"/>
              <w:spacing w:line="240" w:lineRule="auto"/>
              <w:jc w:val="both"/>
              <w:rPr>
                <w:lang w:val="en-US"/>
              </w:rPr>
            </w:pPr>
            <w:r w:rsidRPr="006224AC">
              <w:rPr>
                <w:lang w:val="en-US"/>
              </w:rPr>
              <w:t>Random Forest</w:t>
            </w:r>
          </w:p>
        </w:tc>
        <w:tc>
          <w:tcPr>
            <w:tcW w:w="2242" w:type="dxa"/>
            <w:shd w:val="clear" w:color="auto" w:fill="auto"/>
            <w:tcMar>
              <w:top w:w="100" w:type="dxa"/>
              <w:left w:w="100" w:type="dxa"/>
              <w:bottom w:w="100" w:type="dxa"/>
              <w:right w:w="100" w:type="dxa"/>
            </w:tcMar>
          </w:tcPr>
          <w:p w:rsidRPr="006224AC" w:rsidR="0044493C" w:rsidRDefault="006224AC" w14:paraId="3266E350" w14:textId="77777777">
            <w:pPr>
              <w:widowControl w:val="0"/>
              <w:spacing w:line="240" w:lineRule="auto"/>
              <w:jc w:val="center"/>
              <w:rPr>
                <w:lang w:val="en-US"/>
              </w:rPr>
            </w:pPr>
            <w:r w:rsidRPr="006224AC">
              <w:rPr>
                <w:lang w:val="en-US"/>
              </w:rPr>
              <w:t>73.0%</w:t>
            </w:r>
          </w:p>
        </w:tc>
        <w:tc>
          <w:tcPr>
            <w:tcW w:w="2265" w:type="dxa"/>
            <w:shd w:val="clear" w:color="auto" w:fill="auto"/>
            <w:tcMar>
              <w:top w:w="100" w:type="dxa"/>
              <w:left w:w="100" w:type="dxa"/>
              <w:bottom w:w="100" w:type="dxa"/>
              <w:right w:w="100" w:type="dxa"/>
            </w:tcMar>
          </w:tcPr>
          <w:p w:rsidRPr="006224AC" w:rsidR="0044493C" w:rsidRDefault="006224AC" w14:paraId="302B4CB4" w14:textId="77777777">
            <w:pPr>
              <w:widowControl w:val="0"/>
              <w:spacing w:line="240" w:lineRule="auto"/>
              <w:jc w:val="center"/>
              <w:rPr>
                <w:lang w:val="en-US"/>
              </w:rPr>
            </w:pPr>
            <w:r w:rsidRPr="006224AC">
              <w:rPr>
                <w:lang w:val="en-US"/>
              </w:rPr>
              <w:t>19.0%</w:t>
            </w:r>
          </w:p>
        </w:tc>
        <w:tc>
          <w:tcPr>
            <w:tcW w:w="1590" w:type="dxa"/>
            <w:shd w:val="clear" w:color="auto" w:fill="auto"/>
            <w:tcMar>
              <w:top w:w="100" w:type="dxa"/>
              <w:left w:w="100" w:type="dxa"/>
              <w:bottom w:w="100" w:type="dxa"/>
              <w:right w:w="100" w:type="dxa"/>
            </w:tcMar>
          </w:tcPr>
          <w:p w:rsidRPr="006224AC" w:rsidR="0044493C" w:rsidRDefault="006224AC" w14:paraId="082A6AAA" w14:textId="77777777">
            <w:pPr>
              <w:widowControl w:val="0"/>
              <w:spacing w:line="240" w:lineRule="auto"/>
              <w:jc w:val="center"/>
              <w:rPr>
                <w:lang w:val="en-US"/>
              </w:rPr>
            </w:pPr>
            <w:r w:rsidRPr="006224AC">
              <w:rPr>
                <w:lang w:val="en-US"/>
              </w:rPr>
              <w:t>Medium</w:t>
            </w:r>
          </w:p>
        </w:tc>
        <w:tc>
          <w:tcPr>
            <w:tcW w:w="1740" w:type="dxa"/>
            <w:shd w:val="clear" w:color="auto" w:fill="auto"/>
            <w:tcMar>
              <w:top w:w="100" w:type="dxa"/>
              <w:left w:w="100" w:type="dxa"/>
              <w:bottom w:w="100" w:type="dxa"/>
              <w:right w:w="100" w:type="dxa"/>
            </w:tcMar>
          </w:tcPr>
          <w:p w:rsidRPr="006224AC" w:rsidR="0044493C" w:rsidRDefault="006224AC" w14:paraId="5E4AA3FE" w14:textId="77777777">
            <w:pPr>
              <w:widowControl w:val="0"/>
              <w:spacing w:line="240" w:lineRule="auto"/>
              <w:jc w:val="center"/>
              <w:rPr>
                <w:lang w:val="en-US"/>
              </w:rPr>
            </w:pPr>
            <w:r w:rsidRPr="006224AC">
              <w:rPr>
                <w:lang w:val="en-US"/>
              </w:rPr>
              <w:t>Low</w:t>
            </w:r>
          </w:p>
        </w:tc>
      </w:tr>
      <w:tr w:rsidRPr="006224AC" w:rsidR="0044493C" w14:paraId="6798761A" w14:textId="77777777">
        <w:tc>
          <w:tcPr>
            <w:tcW w:w="2242" w:type="dxa"/>
            <w:shd w:val="clear" w:color="auto" w:fill="auto"/>
            <w:tcMar>
              <w:top w:w="100" w:type="dxa"/>
              <w:left w:w="100" w:type="dxa"/>
              <w:bottom w:w="100" w:type="dxa"/>
              <w:right w:w="100" w:type="dxa"/>
            </w:tcMar>
          </w:tcPr>
          <w:p w:rsidRPr="006224AC" w:rsidR="0044493C" w:rsidRDefault="006224AC" w14:paraId="4E596362" w14:textId="77777777">
            <w:pPr>
              <w:widowControl w:val="0"/>
              <w:spacing w:line="240" w:lineRule="auto"/>
              <w:jc w:val="both"/>
              <w:rPr>
                <w:lang w:val="en-US"/>
              </w:rPr>
            </w:pPr>
            <w:r w:rsidRPr="006224AC">
              <w:rPr>
                <w:lang w:val="en-US"/>
              </w:rPr>
              <w:t>XGBoost</w:t>
            </w:r>
          </w:p>
        </w:tc>
        <w:tc>
          <w:tcPr>
            <w:tcW w:w="2242" w:type="dxa"/>
            <w:shd w:val="clear" w:color="auto" w:fill="auto"/>
            <w:tcMar>
              <w:top w:w="100" w:type="dxa"/>
              <w:left w:w="100" w:type="dxa"/>
              <w:bottom w:w="100" w:type="dxa"/>
              <w:right w:w="100" w:type="dxa"/>
            </w:tcMar>
          </w:tcPr>
          <w:p w:rsidRPr="006224AC" w:rsidR="0044493C" w:rsidRDefault="006224AC" w14:paraId="5646896E" w14:textId="77777777">
            <w:pPr>
              <w:widowControl w:val="0"/>
              <w:spacing w:line="240" w:lineRule="auto"/>
              <w:jc w:val="center"/>
              <w:rPr>
                <w:lang w:val="en-US"/>
              </w:rPr>
            </w:pPr>
            <w:r w:rsidRPr="006224AC">
              <w:rPr>
                <w:lang w:val="en-US"/>
              </w:rPr>
              <w:t>70.7%</w:t>
            </w:r>
          </w:p>
        </w:tc>
        <w:tc>
          <w:tcPr>
            <w:tcW w:w="2265" w:type="dxa"/>
            <w:shd w:val="clear" w:color="auto" w:fill="auto"/>
            <w:tcMar>
              <w:top w:w="100" w:type="dxa"/>
              <w:left w:w="100" w:type="dxa"/>
              <w:bottom w:w="100" w:type="dxa"/>
              <w:right w:w="100" w:type="dxa"/>
            </w:tcMar>
          </w:tcPr>
          <w:p w:rsidRPr="006224AC" w:rsidR="0044493C" w:rsidRDefault="006224AC" w14:paraId="6B133134" w14:textId="77777777">
            <w:pPr>
              <w:widowControl w:val="0"/>
              <w:spacing w:line="240" w:lineRule="auto"/>
              <w:jc w:val="center"/>
              <w:rPr>
                <w:lang w:val="en-US"/>
              </w:rPr>
            </w:pPr>
            <w:r w:rsidRPr="006224AC">
              <w:rPr>
                <w:lang w:val="en-US"/>
              </w:rPr>
              <w:t>35.0%</w:t>
            </w:r>
          </w:p>
        </w:tc>
        <w:tc>
          <w:tcPr>
            <w:tcW w:w="1590" w:type="dxa"/>
            <w:shd w:val="clear" w:color="auto" w:fill="auto"/>
            <w:tcMar>
              <w:top w:w="100" w:type="dxa"/>
              <w:left w:w="100" w:type="dxa"/>
              <w:bottom w:w="100" w:type="dxa"/>
              <w:right w:w="100" w:type="dxa"/>
            </w:tcMar>
          </w:tcPr>
          <w:p w:rsidRPr="006224AC" w:rsidR="0044493C" w:rsidRDefault="006224AC" w14:paraId="5A53757A" w14:textId="77777777">
            <w:pPr>
              <w:widowControl w:val="0"/>
              <w:spacing w:line="240" w:lineRule="auto"/>
              <w:jc w:val="center"/>
              <w:rPr>
                <w:lang w:val="en-US"/>
              </w:rPr>
            </w:pPr>
            <w:r w:rsidRPr="006224AC">
              <w:rPr>
                <w:lang w:val="en-US"/>
              </w:rPr>
              <w:t>Medium</w:t>
            </w:r>
          </w:p>
        </w:tc>
        <w:tc>
          <w:tcPr>
            <w:tcW w:w="1740" w:type="dxa"/>
            <w:shd w:val="clear" w:color="auto" w:fill="auto"/>
            <w:tcMar>
              <w:top w:w="100" w:type="dxa"/>
              <w:left w:w="100" w:type="dxa"/>
              <w:bottom w:w="100" w:type="dxa"/>
              <w:right w:w="100" w:type="dxa"/>
            </w:tcMar>
          </w:tcPr>
          <w:p w:rsidRPr="006224AC" w:rsidR="0044493C" w:rsidRDefault="006224AC" w14:paraId="4ECE9E37" w14:textId="77777777">
            <w:pPr>
              <w:widowControl w:val="0"/>
              <w:spacing w:line="240" w:lineRule="auto"/>
              <w:jc w:val="center"/>
              <w:rPr>
                <w:lang w:val="en-US"/>
              </w:rPr>
            </w:pPr>
            <w:r w:rsidRPr="006224AC">
              <w:rPr>
                <w:lang w:val="en-US"/>
              </w:rPr>
              <w:t>Low</w:t>
            </w:r>
          </w:p>
        </w:tc>
      </w:tr>
    </w:tbl>
    <w:p w:rsidRPr="006224AC" w:rsidR="0044493C" w:rsidRDefault="006224AC" w14:paraId="5EF7A048" w14:textId="77777777">
      <w:pPr>
        <w:pStyle w:val="Heading3"/>
        <w:spacing w:before="200"/>
        <w:rPr>
          <w:lang w:val="en-US"/>
        </w:rPr>
      </w:pPr>
      <w:bookmarkStart w:name="_m2418lto1e2i" w:colFirst="0" w:colLast="0" w:id="33"/>
      <w:bookmarkEnd w:id="33"/>
      <w:r w:rsidRPr="006224AC">
        <w:rPr>
          <w:lang w:val="en-US"/>
        </w:rPr>
        <w:t>4.4.2 Model Selection</w:t>
      </w:r>
    </w:p>
    <w:p w:rsidRPr="006224AC" w:rsidR="0044493C" w:rsidRDefault="006224AC" w14:paraId="5CCCC604" w14:textId="77777777">
      <w:pPr>
        <w:spacing w:after="200" w:line="240" w:lineRule="auto"/>
        <w:jc w:val="both"/>
        <w:rPr>
          <w:lang w:val="en-US"/>
        </w:rPr>
      </w:pPr>
      <w:r w:rsidRPr="006224AC">
        <w:rPr>
          <w:lang w:val="en-US"/>
        </w:rPr>
        <w:t xml:space="preserve">Based on the table, the random forest model has the highest accuracy and lowest false negative rate. The random forest model takes a decent amount of time to be trained compared to logistic regression </w:t>
      </w:r>
      <w:r w:rsidRPr="006224AC">
        <w:rPr>
          <w:lang w:val="en-US"/>
        </w:rPr>
        <w:lastRenderedPageBreak/>
        <w:t xml:space="preserve">and CART. There is little explainability regarding how it selects variable importance and how these variables affect diabetic risk. However, the trade-off between speed and explainability for accuracy and false negative rate is well-justified given the significantly lower false negative rate of the random forest model. </w:t>
      </w:r>
    </w:p>
    <w:p w:rsidRPr="006224AC" w:rsidR="0044493C" w:rsidRDefault="006224AC" w14:paraId="36D57BD1" w14:textId="77777777">
      <w:pPr>
        <w:spacing w:after="200" w:line="240" w:lineRule="auto"/>
        <w:jc w:val="both"/>
        <w:rPr>
          <w:lang w:val="en-US"/>
        </w:rPr>
      </w:pPr>
      <w:r w:rsidRPr="006224AC">
        <w:rPr>
          <w:lang w:val="en-US"/>
        </w:rPr>
        <w:t xml:space="preserve">False negative rate is an especially important metric for our case since a false negative prediction gives our users who </w:t>
      </w:r>
      <w:proofErr w:type="gramStart"/>
      <w:r w:rsidRPr="006224AC">
        <w:rPr>
          <w:lang w:val="en-US"/>
        </w:rPr>
        <w:t>actually have</w:t>
      </w:r>
      <w:proofErr w:type="gramEnd"/>
      <w:r w:rsidRPr="006224AC">
        <w:rPr>
          <w:lang w:val="en-US"/>
        </w:rPr>
        <w:t xml:space="preserve"> diabetes false assurance. Resulting in them not seeking medical attention and continuing their unhealthy lifestyle.</w:t>
      </w:r>
    </w:p>
    <w:p w:rsidRPr="006224AC" w:rsidR="0044493C" w:rsidRDefault="006224AC" w14:paraId="36FBDE23" w14:textId="77777777">
      <w:pPr>
        <w:spacing w:after="200" w:line="240" w:lineRule="auto"/>
        <w:jc w:val="both"/>
        <w:rPr>
          <w:lang w:val="en-US"/>
        </w:rPr>
      </w:pPr>
      <w:r w:rsidRPr="006224AC">
        <w:rPr>
          <w:lang w:val="en-US"/>
        </w:rPr>
        <w:t>We shall deploy the Random Forest model as part of our diabetes-predicting solution to ADA.</w:t>
      </w:r>
    </w:p>
    <w:p w:rsidRPr="006224AC" w:rsidR="0044493C" w:rsidRDefault="006224AC" w14:paraId="7785BD0D" w14:textId="77777777">
      <w:pPr>
        <w:pStyle w:val="Heading1"/>
        <w:rPr>
          <w:lang w:val="en-US"/>
        </w:rPr>
      </w:pPr>
      <w:bookmarkStart w:name="_1xvoat66y3eu" w:colFirst="0" w:colLast="0" w:id="34"/>
      <w:bookmarkEnd w:id="34"/>
      <w:r w:rsidRPr="006224AC">
        <w:rPr>
          <w:lang w:val="en-US"/>
        </w:rPr>
        <w:t xml:space="preserve">5. Key Findings from data analysis </w:t>
      </w:r>
    </w:p>
    <w:p w:rsidRPr="006224AC" w:rsidR="0044493C" w:rsidRDefault="006224AC" w14:paraId="60B2A1D8" w14:textId="30C17E3F">
      <w:pPr>
        <w:spacing w:after="200" w:line="240" w:lineRule="auto"/>
        <w:jc w:val="both"/>
        <w:rPr>
          <w:lang w:val="en-US"/>
        </w:rPr>
      </w:pPr>
      <w:r w:rsidRPr="6E33F2F7" w:rsidR="006224AC">
        <w:rPr>
          <w:lang w:val="en-US"/>
        </w:rPr>
        <w:t xml:space="preserve">Random Forest is stochastic in </w:t>
      </w:r>
      <w:r w:rsidRPr="6E33F2F7" w:rsidR="001B5641">
        <w:rPr>
          <w:lang w:val="en-US"/>
        </w:rPr>
        <w:t>nature;</w:t>
      </w:r>
      <w:r w:rsidRPr="6E33F2F7" w:rsidR="006224AC">
        <w:rPr>
          <w:lang w:val="en-US"/>
        </w:rPr>
        <w:t xml:space="preserve"> </w:t>
      </w:r>
      <w:r w:rsidRPr="6E33F2F7" w:rsidR="001B5641">
        <w:rPr>
          <w:lang w:val="en-US"/>
        </w:rPr>
        <w:t>thus,</w:t>
      </w:r>
      <w:r w:rsidRPr="6E33F2F7" w:rsidR="006224AC">
        <w:rPr>
          <w:lang w:val="en-US"/>
        </w:rPr>
        <w:t xml:space="preserve"> we have set random seeds so that the results will be reproducible. To analyze random forest, we need to understand that it is an ensemble classifier that only makes </w:t>
      </w:r>
      <w:r w:rsidRPr="6E33F2F7" w:rsidR="00F575BD">
        <w:rPr>
          <w:lang w:val="en-US"/>
        </w:rPr>
        <w:t>sense</w:t>
      </w:r>
      <w:r w:rsidRPr="6E33F2F7" w:rsidR="252A49ED">
        <w:rPr>
          <w:lang w:val="en-US"/>
        </w:rPr>
        <w:t xml:space="preserve"> of results from</w:t>
      </w:r>
      <w:r w:rsidRPr="6E33F2F7" w:rsidR="7D94CC2F">
        <w:rPr>
          <w:lang w:val="en-US"/>
        </w:rPr>
        <w:t xml:space="preserve"> a multitude of decision trees</w:t>
      </w:r>
      <w:r w:rsidRPr="6E33F2F7" w:rsidR="006224AC">
        <w:rPr>
          <w:lang w:val="en-US"/>
        </w:rPr>
        <w:t xml:space="preserve">. It would not make sense to combine n trees into one final </w:t>
      </w:r>
      <w:r w:rsidRPr="6E33F2F7" w:rsidR="07332CDD">
        <w:rPr>
          <w:lang w:val="en-US"/>
        </w:rPr>
        <w:t>tree and</w:t>
      </w:r>
      <w:r w:rsidRPr="6E33F2F7" w:rsidR="006224AC">
        <w:rPr>
          <w:lang w:val="en-US"/>
        </w:rPr>
        <w:t xml:space="preserve"> plotting the </w:t>
      </w:r>
      <w:r w:rsidRPr="6E33F2F7" w:rsidR="44D5C93B">
        <w:rPr>
          <w:lang w:val="en-US"/>
        </w:rPr>
        <w:t xml:space="preserve">individual </w:t>
      </w:r>
      <w:r w:rsidRPr="6E33F2F7" w:rsidR="006224AC">
        <w:rPr>
          <w:lang w:val="en-US"/>
        </w:rPr>
        <w:t xml:space="preserve">trees will not be meaningful. </w:t>
      </w:r>
      <w:r w:rsidRPr="6E33F2F7" w:rsidR="533C7FF9">
        <w:rPr>
          <w:lang w:val="en-US"/>
        </w:rPr>
        <w:t>I</w:t>
      </w:r>
      <w:r w:rsidRPr="6E33F2F7" w:rsidR="006224AC">
        <w:rPr>
          <w:lang w:val="en-US"/>
        </w:rPr>
        <w:t>t is an ensemble classifier that “uses different samples of the same dataset in order to train multiple versions of the same model” (Miller &amp; Forte, 2017). Hence, we will not be able to get a final decision tree like in CART.</w:t>
      </w:r>
    </w:p>
    <w:p w:rsidRPr="006224AC" w:rsidR="0044493C" w:rsidRDefault="006224AC" w14:paraId="3FF7BAB4" w14:textId="4A0ACC8D">
      <w:pPr>
        <w:spacing w:after="200" w:line="240" w:lineRule="auto"/>
        <w:jc w:val="both"/>
        <w:rPr>
          <w:lang w:val="en-US"/>
        </w:rPr>
      </w:pPr>
      <w:r w:rsidRPr="2F5406A3" w:rsidR="006224AC">
        <w:rPr>
          <w:lang w:val="en-US"/>
        </w:rPr>
        <w:t xml:space="preserve">However, we </w:t>
      </w:r>
      <w:r w:rsidRPr="2F5406A3" w:rsidR="00F575BD">
        <w:rPr>
          <w:lang w:val="en-US"/>
        </w:rPr>
        <w:t>can</w:t>
      </w:r>
      <w:r w:rsidRPr="2F5406A3" w:rsidR="006224AC">
        <w:rPr>
          <w:lang w:val="en-US"/>
        </w:rPr>
        <w:t xml:space="preserve"> analyze the model based on the model’s variable importance. We </w:t>
      </w:r>
      <w:r w:rsidRPr="2F5406A3" w:rsidR="00F575BD">
        <w:rPr>
          <w:lang w:val="en-US"/>
        </w:rPr>
        <w:t>can</w:t>
      </w:r>
      <w:r w:rsidRPr="2F5406A3" w:rsidR="006224AC">
        <w:rPr>
          <w:lang w:val="en-US"/>
        </w:rPr>
        <w:t xml:space="preserve"> identify the variables with the best predictive power (Diabetes Status). In our </w:t>
      </w:r>
      <w:r w:rsidRPr="2F5406A3" w:rsidR="79BCCF60">
        <w:rPr>
          <w:lang w:val="en-US"/>
        </w:rPr>
        <w:t>team</w:t>
      </w:r>
      <w:r w:rsidRPr="2F5406A3" w:rsidR="006224AC">
        <w:rPr>
          <w:lang w:val="en-US"/>
        </w:rPr>
        <w:t>’s implementation, the permutation method is used for determining the variable importan</w:t>
      </w:r>
      <w:r w:rsidRPr="2F5406A3" w:rsidR="05E8254B">
        <w:rPr>
          <w:lang w:val="en-US"/>
        </w:rPr>
        <w:t>ce</w:t>
      </w:r>
      <w:r w:rsidRPr="2F5406A3" w:rsidR="006224AC">
        <w:rPr>
          <w:lang w:val="en-US"/>
        </w:rPr>
        <w:t>. This method measures the mean decrease in classification accuracy after if the randomly permuted X-variable is used instead of the original X-variable.</w:t>
      </w:r>
    </w:p>
    <w:p w:rsidRPr="006224AC" w:rsidR="0044493C" w:rsidRDefault="006224AC" w14:paraId="1DC26010" w14:textId="201B25D0">
      <w:pPr>
        <w:spacing w:after="200" w:line="240" w:lineRule="auto"/>
        <w:jc w:val="both"/>
        <w:rPr>
          <w:lang w:val="en-US"/>
        </w:rPr>
      </w:pPr>
      <w:r w:rsidRPr="006224AC">
        <w:rPr>
          <w:lang w:val="en-US"/>
        </w:rPr>
        <w:t>The variable importance (</w:t>
      </w:r>
      <w:hyperlink w:anchor="_4q2jnaflnl9">
        <w:r w:rsidRPr="006224AC">
          <w:rPr>
            <w:color w:val="1155CC"/>
            <w:u w:val="single"/>
            <w:lang w:val="en-US"/>
          </w:rPr>
          <w:t>Appendix 10.10</w:t>
        </w:r>
      </w:hyperlink>
      <w:r w:rsidRPr="006224AC">
        <w:rPr>
          <w:lang w:val="en-US"/>
        </w:rPr>
        <w:t>) can be summarized into 3 categories, health factors, SDOH factors and demographic factors (</w:t>
      </w:r>
      <w:hyperlink w:anchor="_t256p84wmjx">
        <w:r w:rsidRPr="006224AC">
          <w:rPr>
            <w:color w:val="1155CC"/>
            <w:u w:val="single"/>
            <w:lang w:val="en-US"/>
          </w:rPr>
          <w:t>Appendix 10.11</w:t>
        </w:r>
      </w:hyperlink>
      <w:r w:rsidRPr="006224AC">
        <w:rPr>
          <w:lang w:val="en-US"/>
        </w:rPr>
        <w:t>).</w:t>
      </w:r>
    </w:p>
    <w:p w:rsidRPr="006224AC" w:rsidR="0044493C" w:rsidP="2F5406A3" w:rsidRDefault="006224AC" w14:paraId="44EC0307" w14:textId="375A3728">
      <w:pPr>
        <w:pStyle w:val="Normal"/>
        <w:spacing w:after="200" w:line="240" w:lineRule="auto"/>
        <w:jc w:val="both"/>
        <w:rPr>
          <w:lang w:val="en-US"/>
        </w:rPr>
      </w:pPr>
      <w:r w:rsidRPr="2F5406A3" w:rsidR="006224AC">
        <w:rPr>
          <w:lang w:val="en-US"/>
        </w:rPr>
        <w:t>To further support our analytics model findings, research from other sources need to be analyzed how these factors positively or negatively impact one’s Diabetes Status.</w:t>
      </w:r>
      <w:r w:rsidRPr="2F5406A3" w:rsidR="540233C7">
        <w:rPr>
          <w:lang w:val="en-US"/>
        </w:rPr>
        <w:t xml:space="preserve"> This is because variable importance does not tell us the relationship between the factor and the predicted Y.</w:t>
      </w:r>
      <w:r w:rsidRPr="2F5406A3" w:rsidR="006224AC">
        <w:rPr>
          <w:lang w:val="en-US"/>
        </w:rPr>
        <w:t xml:space="preserve"> T</w:t>
      </w:r>
      <w:r w:rsidRPr="2F5406A3" w:rsidR="18897D3B">
        <w:rPr>
          <w:lang w:val="en-US"/>
        </w:rPr>
        <w:t>hus, we do not know how an important variable influences the prediction.</w:t>
      </w:r>
      <w:r w:rsidRPr="2F5406A3" w:rsidR="006224AC">
        <w:rPr>
          <w:lang w:val="en-US"/>
        </w:rPr>
        <w:t xml:space="preserve"> </w:t>
      </w:r>
      <w:r w:rsidRPr="2F5406A3" w:rsidR="4CAFD2F5">
        <w:rPr>
          <w:lang w:val="en-US"/>
        </w:rPr>
        <w:t>The variable importance</w:t>
      </w:r>
      <w:r w:rsidRPr="2F5406A3" w:rsidR="006224AC">
        <w:rPr>
          <w:lang w:val="en-US"/>
        </w:rPr>
        <w:t xml:space="preserve"> measures the increase in error / reduction in accuracy of the prediction when its randomly permuted variable X is used instead of the original X</w:t>
      </w:r>
      <w:r w:rsidRPr="2F5406A3" w:rsidR="100B214E">
        <w:rPr>
          <w:lang w:val="en-US"/>
        </w:rPr>
        <w:t>.</w:t>
      </w:r>
      <w:r w:rsidRPr="2F5406A3" w:rsidR="5F3878AC">
        <w:rPr>
          <w:lang w:val="en-US"/>
        </w:rPr>
        <w:t xml:space="preserve"> Hence, we can only conclude how much the factor influences the model’s accuracy.</w:t>
      </w:r>
    </w:p>
    <w:p w:rsidRPr="00F575BD" w:rsidR="0044493C" w:rsidRDefault="006224AC" w14:paraId="2D3D0CBE" w14:textId="77777777">
      <w:pPr>
        <w:spacing w:after="200" w:line="240" w:lineRule="auto"/>
        <w:jc w:val="both"/>
        <w:rPr>
          <w:lang w:val="en-US"/>
        </w:rPr>
      </w:pPr>
      <w:r w:rsidRPr="00F575BD">
        <w:rPr>
          <w:lang w:val="en-US"/>
        </w:rPr>
        <w:t>The research findings below will focus on the factors that ADA can influence diabetes patients to change.</w:t>
      </w:r>
    </w:p>
    <w:p w:rsidRPr="00F575BD" w:rsidR="0044493C" w:rsidP="2F5406A3" w:rsidRDefault="006224AC" w14:paraId="1A1EAFC4" w14:textId="77777777">
      <w:pPr>
        <w:numPr>
          <w:ilvl w:val="0"/>
          <w:numId w:val="6"/>
        </w:numPr>
        <w:rPr>
          <w:sz w:val="24"/>
          <w:szCs w:val="24"/>
          <w:lang w:val="en-US"/>
        </w:rPr>
      </w:pPr>
      <w:r w:rsidRPr="2F5406A3" w:rsidR="006224AC">
        <w:rPr>
          <w:sz w:val="24"/>
          <w:szCs w:val="24"/>
          <w:u w:val="single"/>
          <w:lang w:val="en-US"/>
        </w:rPr>
        <w:t>Previous Diabetes Education</w:t>
      </w:r>
    </w:p>
    <w:p w:rsidRPr="00F575BD" w:rsidR="0044493C" w:rsidRDefault="006224AC" w14:paraId="2649A468" w14:textId="1190F67A">
      <w:pPr>
        <w:spacing w:after="200" w:line="240" w:lineRule="auto"/>
        <w:jc w:val="both"/>
        <w:rPr>
          <w:u w:val="single"/>
          <w:lang w:val="en-US"/>
        </w:rPr>
      </w:pPr>
      <w:r w:rsidRPr="2F5406A3" w:rsidR="006224AC">
        <w:rPr>
          <w:lang w:val="en-US"/>
        </w:rPr>
        <w:t>The visualizations provided for in our exploratory data analysis suggests that there is a positive correlation between previous diabetes education and one’s diabetic risk. However, it is not intuitive to suggest that having previous diabetes education causes diabetes. Rather, the causation effect is the other way round. Firstly, diabetes patients are more likely to seek diabetes education to learn more about their illness and disease management methods. Secondly, Diabetes patients are usually educated on the diseases at diagnosis, as it helps with diabetes management. In fact, the ADA position statement maintains that all patients receive diabetes self-management education and support upon diagnosis and as needed thereafter (Powers</w:t>
      </w:r>
      <w:r w:rsidRPr="2F5406A3" w:rsidR="006224AC">
        <w:rPr>
          <w:lang w:val="en-US"/>
        </w:rPr>
        <w:t xml:space="preserve"> e</w:t>
      </w:r>
      <w:r w:rsidRPr="2F5406A3" w:rsidR="36C8B25C">
        <w:rPr>
          <w:lang w:val="en-US"/>
        </w:rPr>
        <w:t>t</w:t>
      </w:r>
      <w:r w:rsidRPr="2F5406A3" w:rsidR="006224AC">
        <w:rPr>
          <w:lang w:val="en-US"/>
        </w:rPr>
        <w:t xml:space="preserve"> al, 2016).</w:t>
      </w:r>
    </w:p>
    <w:p w:rsidRPr="00F575BD" w:rsidR="0044493C" w:rsidP="2F5406A3" w:rsidRDefault="006224AC" w14:paraId="7234F814" w14:textId="77777777">
      <w:pPr>
        <w:numPr>
          <w:ilvl w:val="0"/>
          <w:numId w:val="6"/>
        </w:numPr>
        <w:rPr>
          <w:sz w:val="24"/>
          <w:szCs w:val="24"/>
          <w:lang w:val="en-US"/>
        </w:rPr>
      </w:pPr>
      <w:r w:rsidRPr="2F5406A3" w:rsidR="006224AC">
        <w:rPr>
          <w:sz w:val="24"/>
          <w:szCs w:val="24"/>
          <w:u w:val="single"/>
          <w:lang w:val="en-US"/>
        </w:rPr>
        <w:t>Exercise Levels</w:t>
      </w:r>
    </w:p>
    <w:p w:rsidRPr="00F575BD" w:rsidR="0044493C" w:rsidRDefault="006224AC" w14:paraId="751E1059" w14:textId="0BCF38F1">
      <w:pPr>
        <w:spacing w:after="200" w:line="240" w:lineRule="auto"/>
        <w:jc w:val="both"/>
        <w:rPr>
          <w:color w:val="131413"/>
          <w:lang w:val="en-US"/>
        </w:rPr>
      </w:pPr>
      <w:r w:rsidRPr="2F5406A3" w:rsidR="006224AC">
        <w:rPr>
          <w:lang w:val="en-US"/>
        </w:rPr>
        <w:t>Research by the A</w:t>
      </w:r>
      <w:r w:rsidRPr="2F5406A3" w:rsidR="5F78A365">
        <w:rPr>
          <w:lang w:val="en-US"/>
        </w:rPr>
        <w:t>DA</w:t>
      </w:r>
      <w:r w:rsidRPr="2F5406A3" w:rsidR="006224AC">
        <w:rPr>
          <w:lang w:val="en-US"/>
        </w:rPr>
        <w:t xml:space="preserve"> and American College of Sports medicine shows that increased exercise has a positive effect on diabetes risk. Increased physical activity enables muscle cells to use insulin and glucose more efficiently, thus lowers diabetic risk (Sheri et</w:t>
      </w:r>
      <w:r w:rsidRPr="2F5406A3" w:rsidR="66BCB714">
        <w:rPr>
          <w:lang w:val="en-US"/>
        </w:rPr>
        <w:t xml:space="preserve"> </w:t>
      </w:r>
      <w:r w:rsidRPr="2F5406A3" w:rsidR="006224AC">
        <w:rPr>
          <w:lang w:val="en-US"/>
        </w:rPr>
        <w:t xml:space="preserve">al, 2010). Physical activity is a key element in both the prevention and the management of type 2 diabetes. This </w:t>
      </w:r>
      <w:hyperlink r:id="R539aa458270c4bbb">
        <w:r w:rsidRPr="2F5406A3" w:rsidR="006224AC">
          <w:rPr>
            <w:rStyle w:val="Hyperlink"/>
            <w:lang w:val="en-US"/>
          </w:rPr>
          <w:t>trend</w:t>
        </w:r>
      </w:hyperlink>
      <w:r w:rsidRPr="2F5406A3" w:rsidR="006224AC">
        <w:rPr>
          <w:color w:val="1155CC"/>
          <w:u w:val="none"/>
          <w:lang w:val="en-US"/>
        </w:rPr>
        <w:t xml:space="preserve"> </w:t>
      </w:r>
      <w:r w:rsidRPr="2F5406A3" w:rsidR="006224AC">
        <w:rPr>
          <w:lang w:val="en-US"/>
        </w:rPr>
        <w:t>is also observed during the exploration of the dataset.</w:t>
      </w:r>
    </w:p>
    <w:p w:rsidRPr="006224AC" w:rsidR="0044493C" w:rsidRDefault="006224AC" w14:paraId="1D66148E" w14:textId="77777777">
      <w:pPr>
        <w:pStyle w:val="Heading1"/>
        <w:rPr>
          <w:lang w:val="en-US"/>
        </w:rPr>
      </w:pPr>
      <w:bookmarkStart w:name="_yiog21yifz96" w:colFirst="0" w:colLast="0" w:id="35"/>
      <w:bookmarkEnd w:id="35"/>
      <w:r w:rsidRPr="006224AC">
        <w:rPr>
          <w:lang w:val="en-US"/>
        </w:rPr>
        <w:lastRenderedPageBreak/>
        <w:t>6. Recommendation</w:t>
      </w:r>
    </w:p>
    <w:p w:rsidRPr="00F575BD" w:rsidR="0044493C" w:rsidP="00F575BD" w:rsidRDefault="006224AC" w14:paraId="702F468D" w14:textId="75E9A64A">
      <w:pPr>
        <w:pStyle w:val="Heading3"/>
        <w:rPr>
          <w:u w:val="single"/>
          <w:lang w:val="en-US"/>
        </w:rPr>
      </w:pPr>
      <w:bookmarkStart w:name="_c406vybsasb6" w:id="36"/>
      <w:bookmarkEnd w:id="36"/>
      <w:r w:rsidRPr="2F5406A3" w:rsidR="006224AC">
        <w:rPr>
          <w:u w:val="single"/>
          <w:lang w:val="en-US"/>
        </w:rPr>
        <w:t>6.1 Diabetes Detection</w:t>
      </w:r>
      <w:r w:rsidRPr="2F5406A3" w:rsidR="00F575BD">
        <w:rPr>
          <w:u w:val="single"/>
          <w:lang w:val="en-US"/>
        </w:rPr>
        <w:t xml:space="preserve"> </w:t>
      </w:r>
      <w:r w:rsidRPr="2F5406A3" w:rsidR="00F575BD">
        <w:rPr>
          <w:u w:val="single"/>
          <w:lang w:val="en-US"/>
        </w:rPr>
        <w:t>–</w:t>
      </w:r>
      <w:r w:rsidRPr="2F5406A3" w:rsidR="00F575BD">
        <w:rPr>
          <w:u w:val="single"/>
          <w:lang w:val="en-US"/>
        </w:rPr>
        <w:t xml:space="preserve"> </w:t>
      </w:r>
      <w:r w:rsidRPr="2F5406A3" w:rsidR="00F575BD">
        <w:rPr>
          <w:u w:val="single"/>
          <w:lang w:val="en-US"/>
        </w:rPr>
        <w:t xml:space="preserve">Early </w:t>
      </w:r>
      <w:r w:rsidRPr="2F5406A3" w:rsidR="00F575BD">
        <w:rPr>
          <w:u w:val="single"/>
          <w:lang w:val="en-US"/>
        </w:rPr>
        <w:t>Diabetes Detection via Risk Assessment</w:t>
      </w:r>
    </w:p>
    <w:p w:rsidRPr="006224AC" w:rsidR="0044493C" w:rsidRDefault="006224AC" w14:paraId="3CED3DA7" w14:textId="7A83D5E0">
      <w:pPr>
        <w:spacing w:after="200" w:line="240" w:lineRule="auto"/>
        <w:jc w:val="both"/>
        <w:rPr>
          <w:lang w:val="en-US"/>
        </w:rPr>
      </w:pPr>
      <w:bookmarkStart w:name="_qy6kvxb6frtm" w:id="37"/>
      <w:bookmarkEnd w:id="37"/>
      <w:r w:rsidRPr="2F5406A3" w:rsidR="006224AC">
        <w:rPr>
          <w:lang w:val="en-US"/>
        </w:rPr>
        <w:t xml:space="preserve">According to Abid et al. (2016), preventative solutions to combat diabetes today </w:t>
      </w:r>
      <w:r w:rsidRPr="2F5406A3" w:rsidR="26EBF0C5">
        <w:rPr>
          <w:lang w:val="en-US"/>
        </w:rPr>
        <w:t>are</w:t>
      </w:r>
      <w:r w:rsidRPr="2F5406A3" w:rsidR="006224AC">
        <w:rPr>
          <w:lang w:val="en-US"/>
        </w:rPr>
        <w:t xml:space="preserve"> underpinned by early detection and prevention, with a focus on </w:t>
      </w:r>
      <w:r w:rsidRPr="2F5406A3" w:rsidR="021CD44B">
        <w:rPr>
          <w:lang w:val="en-US"/>
        </w:rPr>
        <w:t>high-risk</w:t>
      </w:r>
      <w:r w:rsidRPr="2F5406A3" w:rsidR="006224AC">
        <w:rPr>
          <w:lang w:val="en-US"/>
        </w:rPr>
        <w:t xml:space="preserve"> individuals. High risk individuals are identified via several risk factors. These include individuals who: </w:t>
      </w:r>
    </w:p>
    <w:p w:rsidRPr="006224AC" w:rsidR="0044493C" w:rsidRDefault="006224AC" w14:paraId="74630AEE" w14:textId="77777777">
      <w:pPr>
        <w:numPr>
          <w:ilvl w:val="0"/>
          <w:numId w:val="7"/>
        </w:numPr>
        <w:spacing w:line="240" w:lineRule="auto"/>
        <w:ind w:left="0" w:firstLine="0"/>
        <w:jc w:val="both"/>
        <w:rPr>
          <w:lang w:val="en-US"/>
        </w:rPr>
      </w:pPr>
      <w:r w:rsidRPr="006224AC">
        <w:rPr>
          <w:lang w:val="en-US"/>
        </w:rPr>
        <w:t>Have a body mass index (BMI) exceeding 25kg/m^2</w:t>
      </w:r>
    </w:p>
    <w:p w:rsidRPr="006224AC" w:rsidR="0044493C" w:rsidRDefault="006224AC" w14:paraId="16A72F72" w14:textId="77777777">
      <w:pPr>
        <w:numPr>
          <w:ilvl w:val="0"/>
          <w:numId w:val="7"/>
        </w:numPr>
        <w:spacing w:line="240" w:lineRule="auto"/>
        <w:ind w:left="0" w:firstLine="0"/>
        <w:jc w:val="both"/>
        <w:rPr>
          <w:lang w:val="en-US"/>
        </w:rPr>
      </w:pPr>
      <w:r w:rsidRPr="006224AC">
        <w:rPr>
          <w:lang w:val="en-US"/>
        </w:rPr>
        <w:t>Have a blood pressure of 135/80mmHg or above</w:t>
      </w:r>
    </w:p>
    <w:p w:rsidRPr="006224AC" w:rsidR="0044493C" w:rsidRDefault="006224AC" w14:paraId="26D3D9F2" w14:textId="66BB9983">
      <w:pPr>
        <w:numPr>
          <w:ilvl w:val="0"/>
          <w:numId w:val="7"/>
        </w:numPr>
        <w:spacing w:line="240" w:lineRule="auto"/>
        <w:ind w:left="0" w:firstLine="0"/>
        <w:jc w:val="both"/>
        <w:rPr>
          <w:lang w:val="en-US"/>
        </w:rPr>
      </w:pPr>
      <w:r w:rsidRPr="6E33F2F7" w:rsidR="006224AC">
        <w:rPr>
          <w:lang w:val="en-US"/>
        </w:rPr>
        <w:t xml:space="preserve">Have </w:t>
      </w:r>
      <w:r w:rsidRPr="6E33F2F7" w:rsidR="18207E88">
        <w:rPr>
          <w:lang w:val="en-US"/>
        </w:rPr>
        <w:t>hypertension</w:t>
      </w:r>
    </w:p>
    <w:p w:rsidRPr="006224AC" w:rsidR="0044493C" w:rsidRDefault="006224AC" w14:paraId="285CCEDD" w14:textId="77777777">
      <w:pPr>
        <w:numPr>
          <w:ilvl w:val="0"/>
          <w:numId w:val="7"/>
        </w:numPr>
        <w:spacing w:line="240" w:lineRule="auto"/>
        <w:ind w:left="0" w:firstLine="0"/>
        <w:jc w:val="both"/>
        <w:rPr>
          <w:lang w:val="en-US"/>
        </w:rPr>
      </w:pPr>
      <w:r w:rsidRPr="006224AC">
        <w:rPr>
          <w:lang w:val="en-US"/>
        </w:rPr>
        <w:t>Do not regularly exercise</w:t>
      </w:r>
    </w:p>
    <w:p w:rsidRPr="006224AC" w:rsidR="0044493C" w:rsidRDefault="006224AC" w14:paraId="0B78C5BC" w14:textId="77777777">
      <w:pPr>
        <w:numPr>
          <w:ilvl w:val="0"/>
          <w:numId w:val="7"/>
        </w:numPr>
        <w:spacing w:after="200" w:line="240" w:lineRule="auto"/>
        <w:ind w:left="0" w:firstLine="0"/>
        <w:jc w:val="both"/>
        <w:rPr>
          <w:lang w:val="en-US"/>
        </w:rPr>
      </w:pPr>
      <w:r w:rsidRPr="006224AC">
        <w:rPr>
          <w:lang w:val="en-US"/>
        </w:rPr>
        <w:t>Are 45 years old or older</w:t>
      </w:r>
    </w:p>
    <w:p w:rsidRPr="006224AC" w:rsidR="0044493C" w:rsidRDefault="006224AC" w14:paraId="334681C8" w14:textId="71378DDE">
      <w:pPr>
        <w:spacing w:after="200" w:line="240" w:lineRule="auto"/>
        <w:jc w:val="both"/>
        <w:rPr>
          <w:lang w:val="en-US"/>
        </w:rPr>
      </w:pPr>
      <w:r w:rsidRPr="006224AC">
        <w:rPr>
          <w:lang w:val="en-US"/>
        </w:rPr>
        <w:t xml:space="preserve">However, </w:t>
      </w:r>
      <w:r w:rsidRPr="006224AC" w:rsidR="00F575BD">
        <w:rPr>
          <w:lang w:val="en-US"/>
        </w:rPr>
        <w:t>despite</w:t>
      </w:r>
      <w:r w:rsidRPr="006224AC">
        <w:rPr>
          <w:lang w:val="en-US"/>
        </w:rPr>
        <w:t xml:space="preserve"> these guidelines established by ADA, </w:t>
      </w:r>
      <w:r w:rsidRPr="006224AC">
        <w:rPr>
          <w:b/>
          <w:lang w:val="en-US"/>
        </w:rPr>
        <w:t>millions of Americans are undiagnosed</w:t>
      </w:r>
      <w:r w:rsidRPr="006224AC">
        <w:rPr>
          <w:lang w:val="en-US"/>
        </w:rPr>
        <w:t xml:space="preserve"> (Vieira G, 2018). This means that a significant number of diabetics could have prevented their condition if there was early intervention.</w:t>
      </w:r>
    </w:p>
    <w:p w:rsidRPr="006224AC" w:rsidR="0044493C" w:rsidRDefault="006224AC" w14:paraId="32EDB03F" w14:textId="75BC0FF1">
      <w:pPr>
        <w:spacing w:after="200" w:line="240" w:lineRule="auto"/>
        <w:jc w:val="both"/>
        <w:rPr>
          <w:lang w:val="en-US"/>
        </w:rPr>
      </w:pPr>
      <w:r w:rsidRPr="2F5406A3" w:rsidR="006224AC">
        <w:rPr>
          <w:lang w:val="en-US"/>
        </w:rPr>
        <w:t>This could be attributed to the fact that diabetes screening, such as fasting blood glucose tests, are optional, require taking some time off, and cost money. Many might choose not to go for screening, thinking they are “healthy enough” or simply do not want to know if they have a medical condition that they might need to spend money on.</w:t>
      </w:r>
      <w:r w:rsidRPr="2F5406A3" w:rsidR="10A898CA">
        <w:rPr>
          <w:lang w:val="en-US"/>
        </w:rPr>
        <w:t xml:space="preserve"> According to our PEST analysis, the estimated 15% of uninsured Americans between 18 to 64 may be hesitant to go for screening as well.</w:t>
      </w:r>
      <w:r w:rsidRPr="2F5406A3" w:rsidR="006224AC">
        <w:rPr>
          <w:lang w:val="en-US"/>
        </w:rPr>
        <w:t xml:space="preserve"> Therefore, our solution aims to be </w:t>
      </w:r>
      <w:r w:rsidRPr="2F5406A3" w:rsidR="006224AC">
        <w:rPr>
          <w:b w:val="1"/>
          <w:bCs w:val="1"/>
          <w:lang w:val="en-US"/>
        </w:rPr>
        <w:t>easily accessible</w:t>
      </w:r>
      <w:r w:rsidRPr="2F5406A3" w:rsidR="006224AC">
        <w:rPr>
          <w:lang w:val="en-US"/>
        </w:rPr>
        <w:t xml:space="preserve"> and </w:t>
      </w:r>
      <w:r w:rsidRPr="2F5406A3" w:rsidR="006224AC">
        <w:rPr>
          <w:b w:val="1"/>
          <w:bCs w:val="1"/>
          <w:lang w:val="en-US"/>
        </w:rPr>
        <w:t>provides results immediately</w:t>
      </w:r>
      <w:r w:rsidRPr="2F5406A3" w:rsidR="006224AC">
        <w:rPr>
          <w:lang w:val="en-US"/>
        </w:rPr>
        <w:t>.</w:t>
      </w:r>
    </w:p>
    <w:p w:rsidRPr="006224AC" w:rsidR="0044493C" w:rsidRDefault="00F575BD" w14:paraId="638F2B83" w14:textId="64889F6E">
      <w:pPr>
        <w:spacing w:after="200" w:line="240" w:lineRule="auto"/>
        <w:jc w:val="both"/>
        <w:rPr>
          <w:lang w:val="en-US"/>
        </w:rPr>
      </w:pPr>
      <w:r w:rsidRPr="2F5406A3" w:rsidR="00F575BD">
        <w:rPr>
          <w:lang w:val="en-US"/>
        </w:rPr>
        <w:t>Our</w:t>
      </w:r>
      <w:r w:rsidRPr="2F5406A3" w:rsidR="006224AC">
        <w:rPr>
          <w:lang w:val="en-US"/>
        </w:rPr>
        <w:t xml:space="preserve"> team intends on crafting a survey that can be published by the ADA for anyone to take online. This survey acts as a </w:t>
      </w:r>
      <w:r w:rsidRPr="2F5406A3" w:rsidR="67DF7347">
        <w:rPr>
          <w:lang w:val="en-US"/>
        </w:rPr>
        <w:t>risk</w:t>
      </w:r>
      <w:r w:rsidRPr="2F5406A3" w:rsidR="006224AC">
        <w:rPr>
          <w:lang w:val="en-US"/>
        </w:rPr>
        <w:t xml:space="preserve"> assessment </w:t>
      </w:r>
      <w:r w:rsidRPr="2F5406A3" w:rsidR="22B205ED">
        <w:rPr>
          <w:lang w:val="en-US"/>
        </w:rPr>
        <w:t>for diabetes</w:t>
      </w:r>
      <w:r w:rsidRPr="2F5406A3" w:rsidR="006224AC">
        <w:rPr>
          <w:lang w:val="en-US"/>
        </w:rPr>
        <w:t xml:space="preserve">. </w:t>
      </w:r>
      <w:r>
        <w:tab/>
      </w:r>
    </w:p>
    <w:p w:rsidRPr="00F575BD" w:rsidR="0044493C" w:rsidP="00F575BD" w:rsidRDefault="006224AC" w14:paraId="06853D80" w14:textId="77777777">
      <w:pPr>
        <w:pStyle w:val="Heading3"/>
        <w:ind w:firstLine="720"/>
        <w:rPr>
          <w:u w:val="single"/>
          <w:lang w:val="en-US"/>
        </w:rPr>
      </w:pPr>
      <w:bookmarkStart w:name="_sao8kzfoeof1" w:colFirst="0" w:colLast="0" w:id="38"/>
      <w:bookmarkEnd w:id="38"/>
      <w:r w:rsidRPr="00F575BD">
        <w:rPr>
          <w:u w:val="single"/>
          <w:lang w:val="en-US"/>
        </w:rPr>
        <w:t>Design of Risk Assessment</w:t>
      </w:r>
    </w:p>
    <w:p w:rsidRPr="006224AC" w:rsidR="0044493C" w:rsidRDefault="006224AC" w14:paraId="4095031C" w14:textId="77777777">
      <w:pPr>
        <w:spacing w:after="200" w:line="240" w:lineRule="auto"/>
        <w:jc w:val="both"/>
        <w:rPr>
          <w:lang w:val="en-US"/>
        </w:rPr>
      </w:pPr>
      <w:r w:rsidRPr="006224AC">
        <w:rPr>
          <w:lang w:val="en-US"/>
        </w:rPr>
        <w:t>Health indicators for predicting diabetes have long been cemented through the application of this knowledge in screening tests. Thus, our solution focuses on identifying and using</w:t>
      </w:r>
      <w:r w:rsidRPr="006224AC">
        <w:rPr>
          <w:b/>
          <w:lang w:val="en-US"/>
        </w:rPr>
        <w:t xml:space="preserve"> other non-health indicators </w:t>
      </w:r>
      <w:r w:rsidRPr="006224AC">
        <w:rPr>
          <w:lang w:val="en-US"/>
        </w:rPr>
        <w:t>(while trying to rely less on these established health indicators, as some health data may not necessarily be conveniently accessible to survey-takers) to predict the patient's diabetes status to provide a more holistic picture of one’s diabetes risk status.</w:t>
      </w:r>
    </w:p>
    <w:p w:rsidRPr="006224AC" w:rsidR="0044493C" w:rsidRDefault="006224AC" w14:paraId="2FA51813" w14:textId="666A7093">
      <w:pPr>
        <w:spacing w:after="200" w:line="240" w:lineRule="auto"/>
        <w:jc w:val="both"/>
        <w:rPr>
          <w:lang w:val="en-US"/>
        </w:rPr>
      </w:pPr>
      <w:r w:rsidRPr="2F5406A3" w:rsidR="006224AC">
        <w:rPr>
          <w:lang w:val="en-US"/>
        </w:rPr>
        <w:t xml:space="preserve">Depending on its variable importance, the </w:t>
      </w:r>
      <w:r w:rsidRPr="2F5406A3" w:rsidR="7D21975C">
        <w:rPr>
          <w:lang w:val="en-US"/>
        </w:rPr>
        <w:t>assessment</w:t>
      </w:r>
      <w:r w:rsidRPr="2F5406A3" w:rsidR="006224AC">
        <w:rPr>
          <w:lang w:val="en-US"/>
        </w:rPr>
        <w:t xml:space="preserve"> </w:t>
      </w:r>
      <w:r w:rsidRPr="2F5406A3" w:rsidR="006224AC">
        <w:rPr>
          <w:lang w:val="en-US"/>
        </w:rPr>
        <w:t xml:space="preserve">would rely on each indicator to different extents. For example, age with high variable importance would have a high weightage in predicting the possibility of diabetes. On the contrary, the race category would have a lower weightage in predicting the possibility of diabetes. This follows the methodology of variable importance using mean decrease in accuracy, where the factors that result in a greater error when randomly permuted would have greater importance. </w:t>
      </w:r>
    </w:p>
    <w:p w:rsidRPr="00F575BD" w:rsidR="0044493C" w:rsidP="00F575BD" w:rsidRDefault="006224AC" w14:paraId="6B994EA4" w14:textId="77777777">
      <w:pPr>
        <w:pStyle w:val="Heading3"/>
        <w:ind w:firstLine="720"/>
        <w:rPr>
          <w:u w:val="single"/>
          <w:lang w:val="en-US"/>
        </w:rPr>
      </w:pPr>
      <w:bookmarkStart w:name="_dmjy91nb3htf" w:colFirst="0" w:colLast="0" w:id="39"/>
      <w:bookmarkEnd w:id="39"/>
      <w:r w:rsidRPr="00F575BD">
        <w:rPr>
          <w:u w:val="single"/>
          <w:lang w:val="en-US"/>
        </w:rPr>
        <w:t>Implementation</w:t>
      </w:r>
    </w:p>
    <w:p w:rsidRPr="006224AC" w:rsidR="0044493C" w:rsidRDefault="006224AC" w14:paraId="736ADD31" w14:textId="3950C9EC">
      <w:pPr>
        <w:spacing w:after="200" w:line="240" w:lineRule="auto"/>
        <w:jc w:val="both"/>
        <w:rPr>
          <w:lang w:val="en-US"/>
        </w:rPr>
      </w:pPr>
      <w:r w:rsidRPr="006224AC">
        <w:rPr>
          <w:lang w:val="en-US"/>
        </w:rPr>
        <w:t xml:space="preserve">The random forest model developed previously will be used to predict an individual’s diabetic risk. ADA can implement the predictive model accessible to the </w:t>
      </w:r>
      <w:r w:rsidRPr="006224AC" w:rsidR="00F575BD">
        <w:rPr>
          <w:lang w:val="en-US"/>
        </w:rPr>
        <w:t>public</w:t>
      </w:r>
      <w:r w:rsidRPr="006224AC">
        <w:rPr>
          <w:lang w:val="en-US"/>
        </w:rPr>
        <w:t xml:space="preserve"> via a webpage or mobile application. Users can then fill in their relevant health indicators, SDOH and demographic-based inputs into the webpage to obtain their diabetic risk (high or low). Based on the predicted risk and the risk factors they exhibit, ADA can provide more tailored medical advice for these individuals (</w:t>
      </w:r>
      <w:r w:rsidRPr="006224AC" w:rsidR="001B5641">
        <w:rPr>
          <w:lang w:val="en-US"/>
        </w:rPr>
        <w:t>e.g.,</w:t>
      </w:r>
      <w:r w:rsidRPr="006224AC">
        <w:rPr>
          <w:lang w:val="en-US"/>
        </w:rPr>
        <w:t xml:space="preserve"> Advising them to seek proper diagnosis in their local clinic, change their dietary or physical lifestyle, etc.). </w:t>
      </w:r>
    </w:p>
    <w:p w:rsidRPr="006224AC" w:rsidR="0044493C" w:rsidRDefault="006224AC" w14:paraId="65B48521" w14:textId="77777777">
      <w:pPr>
        <w:spacing w:after="200" w:line="240" w:lineRule="auto"/>
        <w:jc w:val="both"/>
        <w:rPr>
          <w:lang w:val="en-US"/>
        </w:rPr>
      </w:pPr>
      <w:r w:rsidRPr="006224AC">
        <w:rPr>
          <w:lang w:val="en-US"/>
        </w:rPr>
        <w:t xml:space="preserve">The main aim of this self-help early diabetes detection tool is to strongly encourage individuals with high diabetic risk to get themselves properly diagnosed by medical professionals. Early detection allows them to take preventative measures before they develop type 2 diabetes, which is incurable. </w:t>
      </w:r>
    </w:p>
    <w:p w:rsidRPr="006224AC" w:rsidR="0044493C" w:rsidRDefault="006224AC" w14:paraId="59642538" w14:textId="77777777">
      <w:pPr>
        <w:spacing w:after="200" w:line="240" w:lineRule="auto"/>
        <w:jc w:val="both"/>
        <w:rPr>
          <w:lang w:val="en-US"/>
        </w:rPr>
      </w:pPr>
      <w:r w:rsidRPr="006224AC">
        <w:rPr>
          <w:lang w:val="en-US"/>
        </w:rPr>
        <w:lastRenderedPageBreak/>
        <w:t>Moreover, the findings of our variable importance analysis from random forest and exploratory data analysis shows that most people have diabetes education only after being diagnosed with diabetes. The random forest model also reveals that this is an important variable in predicting one’s diabetic risk. This suggests that the current education program is more reactive in nature, where individuals are more likely to seek such education after they are diagnosed with diabetes.</w:t>
      </w:r>
    </w:p>
    <w:p w:rsidRPr="006224AC" w:rsidR="0044493C" w:rsidP="2F5406A3" w:rsidRDefault="006224AC" w14:paraId="71F4B433" w14:textId="64269C75">
      <w:pPr>
        <w:pStyle w:val="Normal"/>
        <w:spacing w:after="200" w:line="240" w:lineRule="auto"/>
        <w:jc w:val="both"/>
        <w:rPr>
          <w:lang w:val="en-US"/>
        </w:rPr>
      </w:pPr>
      <w:r w:rsidRPr="2F5406A3" w:rsidR="006224AC">
        <w:rPr>
          <w:lang w:val="en-US"/>
        </w:rPr>
        <w:t>Therefore, apart from identifying individuals with high diabetic risk, the self-help early diabetes detection system can provide preventative education as well. After completing the risk assessment, individuals with low diabetic risk</w:t>
      </w:r>
      <w:r w:rsidRPr="2F5406A3" w:rsidR="79C31C7A">
        <w:rPr>
          <w:lang w:val="en-US"/>
        </w:rPr>
        <w:t xml:space="preserve"> but display certain risk factors for diabetes</w:t>
      </w:r>
      <w:r w:rsidRPr="2F5406A3" w:rsidR="006224AC">
        <w:rPr>
          <w:lang w:val="en-US"/>
        </w:rPr>
        <w:t xml:space="preserve"> can be given guidance on lifestyle change</w:t>
      </w:r>
      <w:r w:rsidRPr="2F5406A3" w:rsidR="7532D09B">
        <w:rPr>
          <w:lang w:val="en-US"/>
        </w:rPr>
        <w:t>s to reduce diabetes risk</w:t>
      </w:r>
      <w:r w:rsidRPr="2F5406A3" w:rsidR="006224AC">
        <w:rPr>
          <w:lang w:val="en-US"/>
        </w:rPr>
        <w:t xml:space="preserve">. </w:t>
      </w:r>
      <w:r w:rsidRPr="2F5406A3" w:rsidR="006224AC">
        <w:rPr>
          <w:lang w:val="en-US"/>
        </w:rPr>
        <w:t xml:space="preserve">This will reduce the probability of these individuals </w:t>
      </w:r>
      <w:r w:rsidRPr="2F5406A3" w:rsidR="3DB183AA">
        <w:rPr>
          <w:lang w:val="en-US"/>
        </w:rPr>
        <w:t>getting type 2</w:t>
      </w:r>
      <w:r w:rsidRPr="2F5406A3" w:rsidR="006224AC">
        <w:rPr>
          <w:lang w:val="en-US"/>
        </w:rPr>
        <w:t xml:space="preserve"> diabetes as they grow older.</w:t>
      </w:r>
    </w:p>
    <w:p w:rsidRPr="006224AC" w:rsidR="0044493C" w:rsidRDefault="006224AC" w14:paraId="53B20715" w14:textId="77777777">
      <w:pPr>
        <w:spacing w:after="200" w:line="240" w:lineRule="auto"/>
        <w:jc w:val="both"/>
        <w:rPr>
          <w:lang w:val="en-US"/>
        </w:rPr>
      </w:pPr>
      <w:r w:rsidRPr="006224AC">
        <w:rPr>
          <w:lang w:val="en-US"/>
        </w:rPr>
        <w:t>The effectiveness of this solution will be assessed via the total number of individuals who have taken the risk assessment, and the clickthrough rate of links to helpful resources that recommend lifestyle changes to reduce diabetes risk.</w:t>
      </w:r>
    </w:p>
    <w:p w:rsidRPr="006224AC" w:rsidR="0044493C" w:rsidRDefault="006224AC" w14:paraId="6FC68286" w14:textId="16E1F5AA">
      <w:pPr>
        <w:pStyle w:val="Heading2"/>
        <w:rPr>
          <w:lang w:val="en-US"/>
        </w:rPr>
      </w:pPr>
      <w:bookmarkStart w:name="_5n7sfpqn416r" w:colFirst="0" w:colLast="0" w:id="40"/>
      <w:bookmarkEnd w:id="40"/>
      <w:r w:rsidRPr="006224AC">
        <w:rPr>
          <w:lang w:val="en-US"/>
        </w:rPr>
        <w:t xml:space="preserve">6.2 Diabetes Policies and Programs </w:t>
      </w:r>
      <w:r w:rsidR="00F575BD">
        <w:rPr>
          <w:lang w:val="en-US"/>
        </w:rPr>
        <w:t>–</w:t>
      </w:r>
      <w:r w:rsidRPr="006224AC">
        <w:rPr>
          <w:lang w:val="en-US"/>
        </w:rPr>
        <w:t xml:space="preserve"> </w:t>
      </w:r>
      <w:r w:rsidR="00F575BD">
        <w:rPr>
          <w:lang w:val="en-US"/>
        </w:rPr>
        <w:t>Promoting</w:t>
      </w:r>
      <w:r w:rsidRPr="006224AC">
        <w:rPr>
          <w:lang w:val="en-US"/>
        </w:rPr>
        <w:t xml:space="preserve"> Active Lifestyles</w:t>
      </w:r>
    </w:p>
    <w:p w:rsidRPr="006224AC" w:rsidR="0044493C" w:rsidRDefault="006224AC" w14:paraId="2D8A3CFA" w14:textId="3EFF313E">
      <w:pPr>
        <w:spacing w:after="200" w:line="240" w:lineRule="auto"/>
        <w:rPr>
          <w:color w:val="131413"/>
          <w:lang w:val="en-US"/>
        </w:rPr>
      </w:pPr>
      <w:r w:rsidRPr="2F5406A3" w:rsidR="006224AC">
        <w:rPr>
          <w:lang w:val="en-US"/>
        </w:rPr>
        <w:t xml:space="preserve">As mentioned in the key issue, current diabetes policies fail to consider SDOH factors (Hill, 2013). From our key findings, exercise is a key SDOH factor in diabetes detection. However, currently, the </w:t>
      </w:r>
      <w:r w:rsidRPr="2F5406A3" w:rsidR="006224AC">
        <w:rPr>
          <w:color w:val="131413"/>
          <w:lang w:val="en-US"/>
        </w:rPr>
        <w:t xml:space="preserve">economic, social, cultural, and physical environment in the USA is not sufficiently supportive of behaviors that prevent obesity or type 2 diabetes (O'Brien &amp; Kandula, 2016). </w:t>
      </w:r>
      <w:r w:rsidRPr="2F5406A3" w:rsidR="05F65792">
        <w:rPr>
          <w:color w:val="131413"/>
          <w:lang w:val="en-US"/>
        </w:rPr>
        <w:t xml:space="preserve">According to the </w:t>
      </w:r>
      <w:r w:rsidRPr="2F5406A3" w:rsidR="006224AC">
        <w:rPr>
          <w:color w:val="131413"/>
          <w:highlight w:val="white"/>
          <w:lang w:val="en-US"/>
        </w:rPr>
        <w:t xml:space="preserve">National Health Interview Survey, only about 23% of adults ages 18 to 64 are getting enough exercise </w:t>
      </w:r>
      <w:r w:rsidRPr="2F5406A3" w:rsidR="006224AC">
        <w:rPr>
          <w:color w:val="131413"/>
          <w:lang w:val="en-US"/>
        </w:rPr>
        <w:t>(Ducharme, 2018)</w:t>
      </w:r>
      <w:r w:rsidRPr="2F5406A3" w:rsidR="006224AC">
        <w:rPr>
          <w:color w:val="131413"/>
          <w:highlight w:val="white"/>
          <w:lang w:val="en-US"/>
        </w:rPr>
        <w:t xml:space="preserve">. </w:t>
      </w:r>
    </w:p>
    <w:p w:rsidRPr="006224AC" w:rsidR="0044493C" w:rsidRDefault="006224AC" w14:paraId="2B5204AF" w14:textId="77777777">
      <w:pPr>
        <w:spacing w:after="200" w:line="240" w:lineRule="auto"/>
        <w:rPr>
          <w:color w:val="131413"/>
          <w:highlight w:val="white"/>
          <w:lang w:val="en-US"/>
        </w:rPr>
      </w:pPr>
      <w:r w:rsidRPr="006224AC">
        <w:rPr>
          <w:color w:val="131413"/>
          <w:lang w:val="en-US"/>
        </w:rPr>
        <w:t xml:space="preserve">When the broader environment is largely unsupportive, behavioral change requires individuals to be aware, motivated, and strongly supported (O'Brien &amp; Kandula, 2016). </w:t>
      </w:r>
    </w:p>
    <w:p w:rsidRPr="006224AC" w:rsidR="0044493C" w:rsidP="6E33F2F7" w:rsidRDefault="006224AC" w14:paraId="048A7A74" w14:textId="6C4464AA">
      <w:pPr>
        <w:spacing w:after="200" w:line="240" w:lineRule="auto"/>
        <w:rPr>
          <w:i w:val="0"/>
          <w:iCs w:val="0"/>
          <w:sz w:val="22"/>
          <w:szCs w:val="22"/>
          <w:lang w:val="en-US"/>
        </w:rPr>
      </w:pPr>
      <w:r w:rsidRPr="6E33F2F7" w:rsidR="006224AC">
        <w:rPr>
          <w:color w:val="131413"/>
          <w:highlight w:val="white"/>
          <w:lang w:val="en-US"/>
        </w:rPr>
        <w:t>Thus</w:t>
      </w:r>
      <w:r w:rsidRPr="6E33F2F7" w:rsidR="006224AC">
        <w:rPr>
          <w:color w:val="131413"/>
          <w:sz w:val="22"/>
          <w:szCs w:val="22"/>
          <w:highlight w:val="white"/>
          <w:lang w:val="en-US"/>
        </w:rPr>
        <w:t>, the main reason for lack of exercise among Americans points to the</w:t>
      </w:r>
      <w:r w:rsidRPr="6E33F2F7" w:rsidR="006224AC">
        <w:rPr>
          <w:b w:val="1"/>
          <w:bCs w:val="1"/>
          <w:i w:val="1"/>
          <w:iCs w:val="1"/>
          <w:color w:val="131413"/>
          <w:sz w:val="22"/>
          <w:szCs w:val="22"/>
          <w:highlight w:val="white"/>
          <w:lang w:val="en-US"/>
        </w:rPr>
        <w:t xml:space="preserve"> lack of incentive to exercise </w:t>
      </w:r>
      <w:r w:rsidRPr="6E33F2F7" w:rsidR="006224AC">
        <w:rPr>
          <w:i w:val="1"/>
          <w:iCs w:val="1"/>
          <w:color w:val="131413"/>
          <w:sz w:val="22"/>
          <w:szCs w:val="22"/>
          <w:highlight w:val="white"/>
          <w:lang w:val="en-US"/>
        </w:rPr>
        <w:t xml:space="preserve">and </w:t>
      </w:r>
      <w:r w:rsidRPr="6E33F2F7" w:rsidR="006224AC">
        <w:rPr>
          <w:b w:val="1"/>
          <w:bCs w:val="1"/>
          <w:i w:val="1"/>
          <w:iCs w:val="1"/>
          <w:color w:val="131413"/>
          <w:sz w:val="22"/>
          <w:szCs w:val="22"/>
          <w:highlight w:val="white"/>
          <w:lang w:val="en-US"/>
        </w:rPr>
        <w:t xml:space="preserve">age </w:t>
      </w:r>
      <w:r w:rsidRPr="6E33F2F7" w:rsidR="006224AC">
        <w:rPr>
          <w:i w:val="0"/>
          <w:iCs w:val="0"/>
          <w:color w:val="131413"/>
          <w:sz w:val="22"/>
          <w:szCs w:val="22"/>
          <w:highlight w:val="white"/>
          <w:lang w:val="en-US"/>
        </w:rPr>
        <w:t xml:space="preserve">being a key deterrent. </w:t>
      </w:r>
    </w:p>
    <w:p w:rsidRPr="006224AC" w:rsidR="0044493C" w:rsidP="2F5406A3" w:rsidRDefault="006224AC" w14:paraId="4F88758D" w14:textId="77777777">
      <w:pPr>
        <w:pStyle w:val="Heading2"/>
        <w:numPr>
          <w:ilvl w:val="0"/>
          <w:numId w:val="17"/>
        </w:numPr>
        <w:rPr>
          <w:sz w:val="24"/>
          <w:szCs w:val="24"/>
          <w:lang w:val="en-US"/>
        </w:rPr>
      </w:pPr>
      <w:bookmarkStart w:name="_vsk8rpl9kjki" w:id="41"/>
      <w:bookmarkEnd w:id="41"/>
      <w:r w:rsidRPr="2F5406A3" w:rsidR="006224AC">
        <w:rPr>
          <w:sz w:val="24"/>
          <w:szCs w:val="24"/>
          <w:lang w:val="en-US"/>
        </w:rPr>
        <w:t>Motivating through incentives</w:t>
      </w:r>
    </w:p>
    <w:p w:rsidRPr="006224AC" w:rsidR="0044493C" w:rsidRDefault="006224AC" w14:paraId="41129204" w14:textId="77777777">
      <w:pPr>
        <w:spacing w:after="200" w:line="240" w:lineRule="auto"/>
        <w:jc w:val="both"/>
        <w:rPr>
          <w:lang w:val="en-US"/>
        </w:rPr>
      </w:pPr>
      <w:r w:rsidRPr="006224AC">
        <w:rPr>
          <w:lang w:val="en-US"/>
        </w:rPr>
        <w:t>Polls reveal that 35% of Americans do not exercise due to the lack of motivation (Schmall, 2019). Individuals face great inertia and resistance to kickstart the exercising process. We aim to remove this inertia by motivating individuals by providing incentives for them to kickstart their active lifestyle.</w:t>
      </w:r>
    </w:p>
    <w:p w:rsidRPr="006224AC" w:rsidR="0044493C" w:rsidRDefault="006224AC" w14:paraId="00787D99" w14:textId="54628529">
      <w:pPr>
        <w:spacing w:after="200" w:line="240" w:lineRule="auto"/>
        <w:jc w:val="both"/>
        <w:rPr>
          <w:lang w:val="en-US"/>
        </w:rPr>
      </w:pPr>
      <w:r w:rsidRPr="006224AC">
        <w:rPr>
          <w:lang w:val="en-US"/>
        </w:rPr>
        <w:t>CDC only provides passive strategies to incentivize Americans to adopt a healthy lifestyle (Centre for Disease Control and Prevention, 2020). CDC should adopt more active strategies to increase its conversion rate, getting more individuals to take up an active lifestyle.</w:t>
      </w:r>
    </w:p>
    <w:p w:rsidRPr="006224AC" w:rsidR="0044493C" w:rsidRDefault="006224AC" w14:paraId="2976F767" w14:textId="7AC4B72C">
      <w:pPr>
        <w:spacing w:after="200" w:line="240" w:lineRule="auto"/>
        <w:jc w:val="both"/>
        <w:rPr>
          <w:lang w:val="en-US"/>
        </w:rPr>
      </w:pPr>
      <w:r w:rsidRPr="006224AC">
        <w:rPr>
          <w:lang w:val="en-US"/>
        </w:rPr>
        <w:t xml:space="preserve">According to the PEST analysis, Americans perceive healthcare as an individual responsibility. Given the nature of healthcare in America, where there is no one coherent system and most services are privatized, it would be more effective to collaborate with private fitness centers or gyms to motivate individuals to exercise. </w:t>
      </w:r>
    </w:p>
    <w:p w:rsidRPr="006224AC" w:rsidR="0044493C" w:rsidP="6E33F2F7" w:rsidRDefault="006224AC" w14:paraId="53FDF353" w14:textId="305F0280">
      <w:pPr>
        <w:spacing w:after="200" w:line="240" w:lineRule="auto"/>
        <w:jc w:val="both"/>
        <w:rPr>
          <w:color w:val="auto"/>
          <w:sz w:val="22"/>
          <w:szCs w:val="22"/>
          <w:lang w:val="en-US"/>
        </w:rPr>
      </w:pPr>
      <w:r w:rsidRPr="6E33F2F7" w:rsidR="006224AC">
        <w:rPr>
          <w:lang w:val="en-US"/>
        </w:rPr>
        <w:t>Through funding discount programs with these centers, Americans may be more motivated to exercise as facilities become more accessible than before. ADA can collaborate with fitness centers and gyms to motivate people to exercise. Participating citizens can visit certain gyms at discounted rates and earn points to obtain further discounts. ADA can model their new initiatives after programs deployed by other countries. An example would be the National Steps Challenge conducted by Singapore’s Health Promotion Board where participants were given discounts from participating merchants, most of whom have products and services relating to a healthy lifestyle.</w:t>
      </w:r>
      <w:r w:rsidRPr="6E33F2F7" w:rsidR="071795B1">
        <w:rPr>
          <w:lang w:val="en-US"/>
        </w:rPr>
        <w:t xml:space="preserve"> Success metrics include the number of sign </w:t>
      </w:r>
      <w:r w:rsidRPr="6E33F2F7" w:rsidR="071795B1">
        <w:rPr>
          <w:color w:val="auto"/>
          <w:lang w:val="en-US"/>
        </w:rPr>
        <w:t>ups and the number of people who show up to exercise at these fitness centers.</w:t>
      </w:r>
    </w:p>
    <w:p w:rsidRPr="006224AC" w:rsidR="0044493C" w:rsidP="6E33F2F7" w:rsidRDefault="006224AC" w14:paraId="506C9260" w14:textId="77777777">
      <w:pPr>
        <w:pStyle w:val="Heading2"/>
        <w:numPr>
          <w:ilvl w:val="0"/>
          <w:numId w:val="17"/>
        </w:numPr>
        <w:rPr>
          <w:color w:val="000000" w:themeColor="text1" w:themeTint="FF" w:themeShade="FF"/>
          <w:sz w:val="24"/>
          <w:szCs w:val="24"/>
          <w:lang w:val="en-US"/>
        </w:rPr>
      </w:pPr>
      <w:bookmarkStart w:name="_aii9p1bhxk6p" w:id="42"/>
      <w:bookmarkEnd w:id="42"/>
      <w:r w:rsidRPr="6E33F2F7" w:rsidR="006224AC">
        <w:rPr>
          <w:color w:val="auto"/>
          <w:sz w:val="24"/>
          <w:szCs w:val="24"/>
          <w:lang w:val="en-US"/>
        </w:rPr>
        <w:t>Targeting vulnerable age groups</w:t>
      </w:r>
    </w:p>
    <w:p w:rsidRPr="006224AC" w:rsidR="0044493C" w:rsidP="6E33F2F7" w:rsidRDefault="006224AC" w14:paraId="70385F83" w14:textId="557D362C">
      <w:pPr>
        <w:shd w:val="clear" w:color="auto" w:fill="FFFFFF" w:themeFill="background1"/>
        <w:spacing w:after="200" w:line="240" w:lineRule="auto"/>
        <w:rPr>
          <w:color w:val="auto"/>
          <w:highlight w:val="white"/>
          <w:lang w:val="en-US"/>
        </w:rPr>
      </w:pPr>
      <w:r w:rsidRPr="6E33F2F7" w:rsidR="006224AC">
        <w:rPr>
          <w:color w:val="auto"/>
          <w:highlight w:val="white"/>
          <w:lang w:val="en-US"/>
        </w:rPr>
        <w:t xml:space="preserve">A report by New York Post finds that “two in five Americans feel </w:t>
      </w:r>
      <w:r w:rsidRPr="6E33F2F7" w:rsidR="006224AC">
        <w:rPr>
          <w:color w:val="auto"/>
          <w:highlight w:val="white"/>
          <w:lang w:val="en-US"/>
        </w:rPr>
        <w:t>too old to work out, with 41 officially being the age Americans feel too old to exercise” (Schmall, 2019). As age catches up, older adults are fearful of working out for fear of hurting themselves, especially if they have a pre-existing condition. Those who do not work out consistently also do not know where to start (Mastroianni, 2018).</w:t>
      </w:r>
    </w:p>
    <w:p w:rsidRPr="006224AC" w:rsidR="0044493C" w:rsidP="6E33F2F7" w:rsidRDefault="006224AC" w14:paraId="3DB52159" w14:textId="6C76412F">
      <w:pPr>
        <w:shd w:val="clear" w:color="auto" w:fill="FFFFFF" w:themeFill="background1"/>
        <w:spacing w:after="200" w:line="240" w:lineRule="auto"/>
        <w:rPr>
          <w:color w:val="auto"/>
          <w:lang w:val="en-US"/>
        </w:rPr>
      </w:pPr>
      <w:r w:rsidRPr="6E33F2F7" w:rsidR="006224AC">
        <w:rPr>
          <w:color w:val="auto"/>
          <w:highlight w:val="white"/>
          <w:lang w:val="en-US"/>
        </w:rPr>
        <w:t xml:space="preserve">US Governmental bodies such as the National Institute of Health have attempted to encourage the elderly to lead an active lifestyle through launching various campaigns. One such example is the Go4Life campaign, which focuses on fitness for older adults. The campaign made use of a website to </w:t>
      </w:r>
      <w:r w:rsidRPr="6E33F2F7" w:rsidR="006224AC">
        <w:rPr>
          <w:color w:val="auto"/>
          <w:highlight w:val="white"/>
          <w:lang w:val="en-US"/>
        </w:rPr>
        <w:t>create awareness and tips for exercising. However, the website is no longer functioning. Information such as posters, videos and articles about this campaign are now embedded deep in</w:t>
      </w:r>
      <w:r w:rsidRPr="6E33F2F7" w:rsidR="6107C6EA">
        <w:rPr>
          <w:color w:val="auto"/>
          <w:highlight w:val="white"/>
          <w:lang w:val="en-US"/>
        </w:rPr>
        <w:t xml:space="preserve"> the</w:t>
      </w:r>
      <w:r w:rsidRPr="6E33F2F7" w:rsidR="006224AC">
        <w:rPr>
          <w:color w:val="auto"/>
          <w:highlight w:val="white"/>
          <w:lang w:val="en-US"/>
        </w:rPr>
        <w:t xml:space="preserve"> health.gov website. This makes access to information for the elderly extremely difficult. There is no one central location for easy access of information. Overall, the lack of interactivity and difficult access to promotional materials meant that widespread awareness about exercising among the older adults is present (Go4Life, 2018).</w:t>
      </w:r>
    </w:p>
    <w:p w:rsidRPr="006224AC" w:rsidR="0044493C" w:rsidP="6E33F2F7" w:rsidRDefault="006224AC" w14:paraId="68CD1771" w14:textId="77777777">
      <w:pPr>
        <w:pStyle w:val="Heading3"/>
        <w:rPr>
          <w:b w:val="0"/>
          <w:bCs w:val="0"/>
          <w:color w:val="auto"/>
          <w:u w:val="single"/>
          <w:lang w:val="en-US"/>
        </w:rPr>
      </w:pPr>
      <w:bookmarkStart w:name="_lbhf2a76l6ve" w:id="43"/>
      <w:bookmarkEnd w:id="43"/>
      <w:r w:rsidRPr="6E33F2F7" w:rsidR="006224AC">
        <w:rPr>
          <w:b w:val="0"/>
          <w:bCs w:val="0"/>
          <w:color w:val="auto"/>
          <w:u w:val="single"/>
          <w:lang w:val="en-US"/>
        </w:rPr>
        <w:t xml:space="preserve">Solution for encouraging older </w:t>
      </w:r>
      <w:r w:rsidRPr="6E33F2F7" w:rsidR="006224AC">
        <w:rPr>
          <w:b w:val="0"/>
          <w:bCs w:val="0"/>
          <w:color w:val="auto"/>
          <w:u w:val="single"/>
          <w:lang w:val="en-US"/>
        </w:rPr>
        <w:t>adults to exercise:</w:t>
      </w:r>
    </w:p>
    <w:p w:rsidRPr="006224AC" w:rsidR="0044493C" w:rsidP="2F5406A3" w:rsidRDefault="006224AC" w14:paraId="1F09282A" w14:textId="44510251">
      <w:pPr>
        <w:pStyle w:val="Heading4"/>
        <w:numPr>
          <w:ilvl w:val="0"/>
          <w:numId w:val="38"/>
        </w:numPr>
        <w:shd w:val="clear" w:color="auto" w:fill="FFFFFF" w:themeFill="background1"/>
        <w:spacing w:after="200" w:line="240" w:lineRule="auto"/>
        <w:rPr>
          <w:rFonts w:ascii="Arial" w:hAnsi="Arial" w:eastAsia="Arial" w:cs="Arial"/>
          <w:b w:val="1"/>
          <w:bCs w:val="1"/>
          <w:sz w:val="22"/>
          <w:szCs w:val="22"/>
          <w:lang w:val="en-US"/>
        </w:rPr>
      </w:pPr>
      <w:r w:rsidRPr="6E33F2F7" w:rsidR="006224AC">
        <w:rPr>
          <w:color w:val="auto"/>
          <w:lang w:val="en-US"/>
        </w:rPr>
        <w:t>One St</w:t>
      </w:r>
      <w:r w:rsidRPr="6E33F2F7" w:rsidR="006224AC">
        <w:rPr>
          <w:lang w:val="en-US"/>
        </w:rPr>
        <w:t xml:space="preserve">op Platform </w:t>
      </w:r>
    </w:p>
    <w:p w:rsidRPr="006224AC" w:rsidR="0044493C" w:rsidP="2F5406A3" w:rsidRDefault="006224AC" w14:paraId="241CC73E" w14:textId="1B495E82">
      <w:pPr>
        <w:shd w:val="clear" w:color="auto" w:fill="FFFFFF" w:themeFill="background1"/>
        <w:spacing w:after="200" w:line="240" w:lineRule="auto"/>
        <w:rPr>
          <w:lang w:val="en-US"/>
        </w:rPr>
      </w:pPr>
      <w:r w:rsidRPr="2F5406A3" w:rsidR="006224AC">
        <w:rPr>
          <w:lang w:val="en-US"/>
        </w:rPr>
        <w:t xml:space="preserve">Creating one coherent website that compiles all the elderly healthcare and exercises resources helps to ensure the elderly can easily access relevant resources for help. In this age of information overload, scattered resources, albeit of high quality, will not effectively reach its intended audience. This website aims to distill information about exercising for the elderly in America, acting as a one-stop portal for all the resources they might need. </w:t>
      </w:r>
    </w:p>
    <w:p w:rsidRPr="006224AC" w:rsidR="0044493C" w:rsidP="2F5406A3" w:rsidRDefault="006224AC" w14:paraId="6DC106F0" w14:textId="161DBE51">
      <w:pPr>
        <w:shd w:val="clear" w:color="auto" w:fill="FFFFFF" w:themeFill="background1"/>
        <w:spacing w:after="200" w:line="240" w:lineRule="auto"/>
        <w:rPr>
          <w:lang w:val="en-US"/>
        </w:rPr>
      </w:pPr>
      <w:r w:rsidRPr="6E33F2F7" w:rsidR="006224AC">
        <w:rPr>
          <w:lang w:val="en-US"/>
        </w:rPr>
        <w:t xml:space="preserve">This campaign will not be very costly, since it taps on existing </w:t>
      </w:r>
      <w:r w:rsidRPr="6E33F2F7" w:rsidR="382937F0">
        <w:rPr>
          <w:lang w:val="en-US"/>
        </w:rPr>
        <w:t>high-quality</w:t>
      </w:r>
      <w:r w:rsidRPr="6E33F2F7" w:rsidR="006224AC">
        <w:rPr>
          <w:lang w:val="en-US"/>
        </w:rPr>
        <w:t xml:space="preserve"> resources, so the project is not built from the ground up. This method of a one stop platform has been tried and proven in other countries where it has successfully encouraged the older adults to exercise more often. One such example is the </w:t>
      </w:r>
      <w:proofErr w:type="spellStart"/>
      <w:r w:rsidRPr="6E33F2F7" w:rsidR="49A9DBA5">
        <w:rPr>
          <w:lang w:val="en-US"/>
        </w:rPr>
        <w:t>A</w:t>
      </w:r>
      <w:r w:rsidRPr="6E33F2F7" w:rsidR="006224AC">
        <w:rPr>
          <w:lang w:val="en-US"/>
        </w:rPr>
        <w:t>ctive</w:t>
      </w:r>
      <w:r w:rsidRPr="6E33F2F7" w:rsidR="021F6646">
        <w:rPr>
          <w:lang w:val="en-US"/>
        </w:rPr>
        <w:t>SG</w:t>
      </w:r>
      <w:proofErr w:type="spellEnd"/>
      <w:r w:rsidRPr="6E33F2F7" w:rsidR="006224AC">
        <w:rPr>
          <w:lang w:val="en-US"/>
        </w:rPr>
        <w:t xml:space="preserve"> website implemented by the Singapore</w:t>
      </w:r>
      <w:r w:rsidRPr="6E33F2F7" w:rsidR="006224AC">
        <w:rPr>
          <w:lang w:val="en-US"/>
        </w:rPr>
        <w:t xml:space="preserve"> government, where Singaporeans </w:t>
      </w:r>
      <w:r w:rsidRPr="6E33F2F7" w:rsidR="57E89910">
        <w:rPr>
          <w:lang w:val="en-US"/>
        </w:rPr>
        <w:t>can</w:t>
      </w:r>
      <w:r w:rsidRPr="6E33F2F7" w:rsidR="006224AC">
        <w:rPr>
          <w:lang w:val="en-US"/>
        </w:rPr>
        <w:t xml:space="preserve"> find all information required to exercise in one place. </w:t>
      </w:r>
    </w:p>
    <w:p w:rsidRPr="006224AC" w:rsidR="0044493C" w:rsidP="2F5406A3" w:rsidRDefault="006224AC" w14:paraId="3D568C21" w14:textId="63FFA871">
      <w:pPr>
        <w:shd w:val="clear" w:color="auto" w:fill="FFFFFF" w:themeFill="background1"/>
        <w:spacing w:after="200" w:line="240" w:lineRule="auto"/>
        <w:rPr>
          <w:lang w:val="en-US"/>
        </w:rPr>
      </w:pPr>
      <w:r w:rsidRPr="2F5406A3" w:rsidR="006224AC">
        <w:rPr>
          <w:lang w:val="en-US"/>
        </w:rPr>
        <w:t xml:space="preserve">The success metrics for this </w:t>
      </w:r>
      <w:r w:rsidRPr="2F5406A3" w:rsidR="300D9FD5">
        <w:rPr>
          <w:lang w:val="en-US"/>
        </w:rPr>
        <w:t xml:space="preserve">platform </w:t>
      </w:r>
      <w:r w:rsidRPr="2F5406A3" w:rsidR="006224AC">
        <w:rPr>
          <w:lang w:val="en-US"/>
        </w:rPr>
        <w:t>include</w:t>
      </w:r>
      <w:r w:rsidRPr="2F5406A3" w:rsidR="3757EC0A">
        <w:rPr>
          <w:lang w:val="en-US"/>
        </w:rPr>
        <w:t>s</w:t>
      </w:r>
      <w:r w:rsidRPr="2F5406A3" w:rsidR="006224AC">
        <w:rPr>
          <w:lang w:val="en-US"/>
        </w:rPr>
        <w:t xml:space="preserve"> the website’s search engine optimization rankings based on keywords such as “Exercise for older people” and the number of visitors to the website per month.</w:t>
      </w:r>
    </w:p>
    <w:p w:rsidRPr="006224AC" w:rsidR="0044493C" w:rsidP="2F5406A3" w:rsidRDefault="006224AC" w14:paraId="3C4AA2A8" w14:textId="1A88D435">
      <w:pPr>
        <w:pStyle w:val="Heading4"/>
        <w:numPr>
          <w:ilvl w:val="0"/>
          <w:numId w:val="38"/>
        </w:numPr>
        <w:shd w:val="clear" w:color="auto" w:fill="FFFFFF" w:themeFill="background1"/>
        <w:spacing w:after="200" w:line="240" w:lineRule="auto"/>
        <w:rPr>
          <w:rFonts w:ascii="Arial" w:hAnsi="Arial" w:eastAsia="Arial" w:cs="Arial"/>
          <w:b w:val="1"/>
          <w:bCs w:val="1"/>
          <w:sz w:val="22"/>
          <w:szCs w:val="22"/>
          <w:lang w:val="en-US"/>
        </w:rPr>
      </w:pPr>
      <w:bookmarkStart w:name="_eqoyqoz0kni3" w:id="45"/>
      <w:bookmarkEnd w:id="45"/>
      <w:r w:rsidRPr="2F5406A3" w:rsidR="006224AC">
        <w:rPr>
          <w:lang w:val="en-US"/>
        </w:rPr>
        <w:t>Encouraging formation of Communities</w:t>
      </w:r>
    </w:p>
    <w:p w:rsidRPr="006224AC" w:rsidR="0044493C" w:rsidRDefault="006224AC" w14:paraId="164EEA9D" w14:textId="3912B28D">
      <w:pPr>
        <w:shd w:val="clear" w:color="auto" w:fill="FFFFFF"/>
        <w:spacing w:after="200" w:line="240" w:lineRule="auto"/>
        <w:rPr>
          <w:lang w:val="en-US"/>
        </w:rPr>
      </w:pPr>
      <w:r w:rsidRPr="006224AC">
        <w:rPr>
          <w:lang w:val="en-US"/>
        </w:rPr>
        <w:t xml:space="preserve">Providing a platform for the elderly to form local exercise communities on the website will also help promote and potentially popularize exercising amongst the elderly. Similar age group participants can come together to exercise and share the activities in forum like pages - </w:t>
      </w:r>
      <w:r w:rsidRPr="006224AC" w:rsidR="001B5641">
        <w:rPr>
          <w:lang w:val="en-US"/>
        </w:rPr>
        <w:t>like</w:t>
      </w:r>
      <w:r w:rsidRPr="006224AC">
        <w:rPr>
          <w:lang w:val="en-US"/>
        </w:rPr>
        <w:t xml:space="preserve"> creating a social network. Research has shown that community base social support can help to greatly increase exercise levels and encourage positive behavior change (Dailey, 2018). The more elderly </w:t>
      </w:r>
      <w:r w:rsidR="001B5641">
        <w:rPr>
          <w:lang w:val="en-US"/>
        </w:rPr>
        <w:t xml:space="preserve">persons </w:t>
      </w:r>
      <w:r w:rsidRPr="006224AC">
        <w:rPr>
          <w:lang w:val="en-US"/>
        </w:rPr>
        <w:t>who sign up to be part of these committees, the more effective this campaign will be.</w:t>
      </w:r>
    </w:p>
    <w:p w:rsidRPr="006224AC" w:rsidR="0044493C" w:rsidRDefault="006224AC" w14:paraId="6C8B4BDE" w14:textId="77777777">
      <w:pPr>
        <w:pStyle w:val="Heading1"/>
        <w:rPr>
          <w:lang w:val="en-US"/>
        </w:rPr>
      </w:pPr>
      <w:bookmarkStart w:name="_vn3mlz9lxrcg" w:colFirst="0" w:colLast="0" w:id="46"/>
      <w:bookmarkEnd w:id="46"/>
      <w:r w:rsidRPr="006224AC">
        <w:rPr>
          <w:lang w:val="en-US"/>
        </w:rPr>
        <w:t>7. Overall Limitation and Future Work</w:t>
      </w:r>
    </w:p>
    <w:p w:rsidRPr="006224AC" w:rsidR="0044493C" w:rsidP="2F5406A3" w:rsidRDefault="006224AC" w14:paraId="36EA84C0" w14:textId="77777777">
      <w:pPr>
        <w:pStyle w:val="Heading2"/>
        <w:rPr>
          <w:sz w:val="24"/>
          <w:szCs w:val="24"/>
          <w:lang w:val="en-US"/>
        </w:rPr>
      </w:pPr>
      <w:bookmarkStart w:name="_c6aowp9386hz" w:id="47"/>
      <w:bookmarkEnd w:id="47"/>
      <w:r w:rsidRPr="2F5406A3" w:rsidR="006224AC">
        <w:rPr>
          <w:sz w:val="24"/>
          <w:szCs w:val="24"/>
          <w:lang w:val="en-US"/>
        </w:rPr>
        <w:t>7.1 Uncertainty over economic factors</w:t>
      </w:r>
    </w:p>
    <w:p w:rsidRPr="006224AC" w:rsidR="0044493C" w:rsidP="2F5406A3" w:rsidRDefault="006224AC" w14:paraId="5DF39263" w14:textId="77777777">
      <w:pPr>
        <w:spacing w:after="200" w:line="240" w:lineRule="auto"/>
        <w:jc w:val="both"/>
        <w:rPr>
          <w:sz w:val="22"/>
          <w:szCs w:val="22"/>
          <w:lang w:val="en-US"/>
        </w:rPr>
      </w:pPr>
      <w:r w:rsidRPr="2F5406A3" w:rsidR="006224AC">
        <w:rPr>
          <w:sz w:val="22"/>
          <w:szCs w:val="22"/>
          <w:lang w:val="en-US"/>
        </w:rPr>
        <w:t xml:space="preserve">Our model approximates an individual’s income level based on their insurance status. This poses 2 limitations over our model. </w:t>
      </w:r>
    </w:p>
    <w:p w:rsidRPr="006224AC" w:rsidR="0044493C" w:rsidP="2F5406A3" w:rsidRDefault="006224AC" w14:paraId="6443DB98" w14:textId="77777777">
      <w:pPr>
        <w:spacing w:before="240" w:after="200" w:line="240" w:lineRule="auto"/>
        <w:jc w:val="both"/>
        <w:rPr>
          <w:sz w:val="22"/>
          <w:szCs w:val="22"/>
          <w:lang w:val="en-US"/>
        </w:rPr>
      </w:pPr>
      <w:r w:rsidRPr="2F5406A3" w:rsidR="006224AC">
        <w:rPr>
          <w:sz w:val="22"/>
          <w:szCs w:val="22"/>
          <w:lang w:val="en-US"/>
        </w:rPr>
        <w:t>Firstly, we are only able to identify low-income level individuals taking on welfare insurance schemes such as Medicaid. We were not able to identify middle and high-income earners and the effect economic risk has over their diabetic risk.</w:t>
      </w:r>
    </w:p>
    <w:p w:rsidRPr="006224AC" w:rsidR="0044493C" w:rsidP="2F5406A3" w:rsidRDefault="006224AC" w14:paraId="1A4C4B2F" w14:textId="7ED26D90">
      <w:pPr>
        <w:spacing w:before="240" w:after="200" w:line="240" w:lineRule="auto"/>
        <w:jc w:val="both"/>
        <w:rPr>
          <w:sz w:val="22"/>
          <w:szCs w:val="22"/>
          <w:lang w:val="en-US"/>
        </w:rPr>
      </w:pPr>
      <w:r w:rsidRPr="6E33F2F7" w:rsidR="006224AC">
        <w:rPr>
          <w:sz w:val="22"/>
          <w:szCs w:val="22"/>
          <w:lang w:val="en-US"/>
        </w:rPr>
        <w:t xml:space="preserve">Secondly, we lack the exact income figures to provide a more holistic picture over an individual’s economic status. Exact numbers allow income to be modelled as a continuous variable to capture the nuances between low and </w:t>
      </w:r>
      <w:r w:rsidRPr="6E33F2F7" w:rsidR="3C5890D0">
        <w:rPr>
          <w:sz w:val="22"/>
          <w:szCs w:val="22"/>
          <w:lang w:val="en-US"/>
        </w:rPr>
        <w:t xml:space="preserve">extremely </w:t>
      </w:r>
      <w:r w:rsidRPr="6E33F2F7" w:rsidR="3C5890D0">
        <w:rPr>
          <w:sz w:val="22"/>
          <w:szCs w:val="22"/>
          <w:lang w:val="en-US"/>
        </w:rPr>
        <w:t>low-income</w:t>
      </w:r>
      <w:r w:rsidRPr="6E33F2F7" w:rsidR="006224AC">
        <w:rPr>
          <w:sz w:val="22"/>
          <w:szCs w:val="22"/>
          <w:lang w:val="en-US"/>
        </w:rPr>
        <w:t xml:space="preserve"> levels or high and extremely high-income levels.</w:t>
      </w:r>
    </w:p>
    <w:p w:rsidRPr="006224AC" w:rsidR="0044493C" w:rsidP="2F5406A3" w:rsidRDefault="006224AC" w14:paraId="7BED124D" w14:textId="77777777">
      <w:pPr>
        <w:spacing w:before="240" w:after="200" w:line="240" w:lineRule="auto"/>
        <w:jc w:val="both"/>
        <w:rPr>
          <w:sz w:val="22"/>
          <w:szCs w:val="22"/>
          <w:lang w:val="en-US"/>
        </w:rPr>
      </w:pPr>
      <w:r w:rsidRPr="2F5406A3" w:rsidR="006224AC">
        <w:rPr>
          <w:sz w:val="22"/>
          <w:szCs w:val="22"/>
          <w:lang w:val="en-US"/>
        </w:rPr>
        <w:t>In the future, we hope to partner with other relevant agencies such as Inland Revenue Service (IRS). This will allow us to obtain numerical income levels to build a more robust model capturing the effects of economic status on diabetic risk.</w:t>
      </w:r>
    </w:p>
    <w:p w:rsidRPr="006224AC" w:rsidR="0044493C" w:rsidP="2F5406A3" w:rsidRDefault="006224AC" w14:paraId="50E41812" w14:textId="77777777">
      <w:pPr>
        <w:pStyle w:val="Heading2"/>
        <w:rPr>
          <w:sz w:val="24"/>
          <w:szCs w:val="24"/>
          <w:lang w:val="en-US"/>
        </w:rPr>
      </w:pPr>
      <w:bookmarkStart w:name="_d0cqlhkxbjs4" w:id="48"/>
      <w:bookmarkEnd w:id="48"/>
      <w:r w:rsidRPr="2F5406A3" w:rsidR="006224AC">
        <w:rPr>
          <w:sz w:val="24"/>
          <w:szCs w:val="24"/>
          <w:lang w:val="en-US"/>
        </w:rPr>
        <w:t>7.2 Exercise intensity and duration</w:t>
      </w:r>
    </w:p>
    <w:p w:rsidRPr="006224AC" w:rsidR="0044493C" w:rsidP="2F5406A3" w:rsidRDefault="006224AC" w14:paraId="10B0FF65" w14:textId="4B568B90">
      <w:pPr>
        <w:spacing w:before="240" w:after="0" w:afterAutospacing="off" w:line="240" w:lineRule="auto"/>
        <w:jc w:val="both"/>
        <w:rPr>
          <w:sz w:val="22"/>
          <w:szCs w:val="22"/>
          <w:lang w:val="en-US"/>
        </w:rPr>
      </w:pPr>
      <w:r w:rsidRPr="2F5406A3" w:rsidR="006224AC">
        <w:rPr>
          <w:sz w:val="22"/>
          <w:szCs w:val="22"/>
          <w:lang w:val="en-US"/>
        </w:rPr>
        <w:t xml:space="preserve">The project collects an individual’s self-reported number of days exercised in a week. We are not able to ascertain the duration and intensity for each exercise activity to calculate the </w:t>
      </w:r>
      <w:r w:rsidRPr="2F5406A3" w:rsidR="7B4D0252">
        <w:rPr>
          <w:sz w:val="22"/>
          <w:szCs w:val="22"/>
          <w:lang w:val="en-US"/>
        </w:rPr>
        <w:t>number</w:t>
      </w:r>
      <w:r w:rsidRPr="2F5406A3" w:rsidR="006224AC">
        <w:rPr>
          <w:sz w:val="22"/>
          <w:szCs w:val="22"/>
          <w:lang w:val="en-US"/>
        </w:rPr>
        <w:t xml:space="preserve"> of calories burnt per session. </w:t>
      </w:r>
      <w:r w:rsidRPr="2F5406A3" w:rsidR="5E333BDC">
        <w:rPr>
          <w:sz w:val="22"/>
          <w:szCs w:val="22"/>
          <w:lang w:val="en-US"/>
        </w:rPr>
        <w:t>Since the data is b</w:t>
      </w:r>
      <w:r w:rsidRPr="2F5406A3" w:rsidR="006224AC">
        <w:rPr>
          <w:sz w:val="22"/>
          <w:szCs w:val="22"/>
          <w:lang w:val="en-US"/>
        </w:rPr>
        <w:t xml:space="preserve">ased on the self-reported figures, </w:t>
      </w:r>
      <w:r w:rsidRPr="2F5406A3" w:rsidR="54D77145">
        <w:rPr>
          <w:sz w:val="22"/>
          <w:szCs w:val="22"/>
          <w:lang w:val="en-US"/>
        </w:rPr>
        <w:t xml:space="preserve">there are </w:t>
      </w:r>
      <w:r w:rsidRPr="2F5406A3" w:rsidR="006224AC">
        <w:rPr>
          <w:sz w:val="22"/>
          <w:szCs w:val="22"/>
          <w:lang w:val="en-US"/>
        </w:rPr>
        <w:t>discrepancies</w:t>
      </w:r>
      <w:r w:rsidRPr="2F5406A3" w:rsidR="006224AC">
        <w:rPr>
          <w:sz w:val="22"/>
          <w:szCs w:val="22"/>
          <w:lang w:val="en-US"/>
        </w:rPr>
        <w:t xml:space="preserve"> between each user’s definition of exercise. The model is </w:t>
      </w:r>
      <w:r w:rsidRPr="2F5406A3" w:rsidR="26649D4A">
        <w:rPr>
          <w:sz w:val="22"/>
          <w:szCs w:val="22"/>
          <w:lang w:val="en-US"/>
        </w:rPr>
        <w:t xml:space="preserve">thus </w:t>
      </w:r>
      <w:r w:rsidRPr="2F5406A3" w:rsidR="006224AC">
        <w:rPr>
          <w:sz w:val="22"/>
          <w:szCs w:val="22"/>
          <w:lang w:val="en-US"/>
        </w:rPr>
        <w:t>not able to accurately detect the relationship between an individual’s physical activities and their diabetic risk.</w:t>
      </w:r>
    </w:p>
    <w:p w:rsidRPr="006224AC" w:rsidR="0044493C" w:rsidP="2F5406A3" w:rsidRDefault="006224AC" w14:paraId="71427CE9" w14:textId="0981D92D">
      <w:pPr>
        <w:spacing w:before="240" w:after="200" w:line="240" w:lineRule="auto"/>
        <w:jc w:val="both"/>
        <w:rPr>
          <w:sz w:val="22"/>
          <w:szCs w:val="22"/>
          <w:lang w:val="en-US"/>
        </w:rPr>
      </w:pPr>
      <w:r w:rsidRPr="2F5406A3" w:rsidR="006224AC">
        <w:rPr>
          <w:sz w:val="22"/>
          <w:szCs w:val="22"/>
          <w:lang w:val="en-US"/>
        </w:rPr>
        <w:t xml:space="preserve">To provide an in-depth analysis to </w:t>
      </w:r>
      <w:r w:rsidRPr="2F5406A3" w:rsidR="006224AC">
        <w:rPr>
          <w:sz w:val="22"/>
          <w:szCs w:val="22"/>
          <w:lang w:val="en-US"/>
        </w:rPr>
        <w:t>each individual’s</w:t>
      </w:r>
      <w:r w:rsidRPr="2F5406A3" w:rsidR="006224AC">
        <w:rPr>
          <w:sz w:val="22"/>
          <w:szCs w:val="22"/>
          <w:lang w:val="en-US"/>
        </w:rPr>
        <w:t xml:space="preserve"> exercise routine, with the user’s consensus, we aim to partner with </w:t>
      </w:r>
      <w:r w:rsidRPr="2F5406A3" w:rsidR="44C46E92">
        <w:rPr>
          <w:sz w:val="22"/>
          <w:szCs w:val="22"/>
          <w:lang w:val="en-US"/>
        </w:rPr>
        <w:t xml:space="preserve">companies that have </w:t>
      </w:r>
      <w:r w:rsidRPr="2F5406A3" w:rsidR="006224AC">
        <w:rPr>
          <w:sz w:val="22"/>
          <w:szCs w:val="22"/>
          <w:lang w:val="en-US"/>
        </w:rPr>
        <w:t>lifestyle devices (</w:t>
      </w:r>
      <w:r w:rsidRPr="2F5406A3" w:rsidR="001B5641">
        <w:rPr>
          <w:sz w:val="22"/>
          <w:szCs w:val="22"/>
          <w:lang w:val="en-US"/>
        </w:rPr>
        <w:t>e.g.,</w:t>
      </w:r>
      <w:r w:rsidRPr="2F5406A3" w:rsidR="006224AC">
        <w:rPr>
          <w:sz w:val="22"/>
          <w:szCs w:val="22"/>
          <w:lang w:val="en-US"/>
        </w:rPr>
        <w:t xml:space="preserve"> Smartwatches) </w:t>
      </w:r>
      <w:r w:rsidRPr="2F5406A3" w:rsidR="579F1BAB">
        <w:rPr>
          <w:sz w:val="22"/>
          <w:szCs w:val="22"/>
          <w:lang w:val="en-US"/>
        </w:rPr>
        <w:t>and/or</w:t>
      </w:r>
      <w:r w:rsidRPr="2F5406A3" w:rsidR="006224AC">
        <w:rPr>
          <w:sz w:val="22"/>
          <w:szCs w:val="22"/>
          <w:lang w:val="en-US"/>
        </w:rPr>
        <w:t xml:space="preserve"> smartphone applications (</w:t>
      </w:r>
      <w:r w:rsidRPr="2F5406A3" w:rsidR="001B5641">
        <w:rPr>
          <w:sz w:val="22"/>
          <w:szCs w:val="22"/>
          <w:lang w:val="en-US"/>
        </w:rPr>
        <w:t>e.g.,</w:t>
      </w:r>
      <w:r w:rsidRPr="2F5406A3" w:rsidR="006224AC">
        <w:rPr>
          <w:sz w:val="22"/>
          <w:szCs w:val="22"/>
          <w:lang w:val="en-US"/>
        </w:rPr>
        <w:t xml:space="preserve"> Run tracker) to monitor their physical activities. Data collected from these sources will significantly improve our understanding on the relationship between physical activity and diabet</w:t>
      </w:r>
      <w:r w:rsidRPr="2F5406A3" w:rsidR="329C701C">
        <w:rPr>
          <w:sz w:val="22"/>
          <w:szCs w:val="22"/>
          <w:lang w:val="en-US"/>
        </w:rPr>
        <w:t>es</w:t>
      </w:r>
      <w:r w:rsidRPr="2F5406A3" w:rsidR="006224AC">
        <w:rPr>
          <w:sz w:val="22"/>
          <w:szCs w:val="22"/>
          <w:lang w:val="en-US"/>
        </w:rPr>
        <w:t xml:space="preserve"> risk. For users without these devices and applications, our survey can include more specific questions (</w:t>
      </w:r>
      <w:r w:rsidRPr="2F5406A3" w:rsidR="001B5641">
        <w:rPr>
          <w:sz w:val="22"/>
          <w:szCs w:val="22"/>
          <w:lang w:val="en-US"/>
        </w:rPr>
        <w:t>e.g.,</w:t>
      </w:r>
      <w:r w:rsidRPr="2F5406A3" w:rsidR="006224AC">
        <w:rPr>
          <w:sz w:val="22"/>
          <w:szCs w:val="22"/>
          <w:lang w:val="en-US"/>
        </w:rPr>
        <w:t xml:space="preserve"> average exercise duration, type of exercise). This will allow us to develop more accurate models relying on an individual’s physical lifestyle to assess their risk of contracting diabetes.</w:t>
      </w:r>
    </w:p>
    <w:p w:rsidRPr="006224AC" w:rsidR="0044493C" w:rsidP="2F5406A3" w:rsidRDefault="006224AC" w14:paraId="1EBEF1D4" w14:textId="77777777">
      <w:pPr>
        <w:pStyle w:val="Heading2"/>
        <w:rPr>
          <w:sz w:val="24"/>
          <w:szCs w:val="24"/>
          <w:lang w:val="en-US"/>
        </w:rPr>
      </w:pPr>
      <w:bookmarkStart w:name="_u4t2brpixmv5" w:id="49"/>
      <w:bookmarkEnd w:id="49"/>
      <w:r w:rsidRPr="2F5406A3" w:rsidR="006224AC">
        <w:rPr>
          <w:sz w:val="24"/>
          <w:szCs w:val="24"/>
          <w:lang w:val="en-US"/>
        </w:rPr>
        <w:t>7.3 Carbohydrate and sugar consumption</w:t>
      </w:r>
    </w:p>
    <w:p w:rsidRPr="006224AC" w:rsidR="0044493C" w:rsidP="2F5406A3" w:rsidRDefault="006224AC" w14:paraId="1E501D2C" w14:textId="77777777">
      <w:pPr>
        <w:spacing w:before="240" w:after="200" w:line="240" w:lineRule="auto"/>
        <w:jc w:val="both"/>
        <w:rPr>
          <w:sz w:val="22"/>
          <w:szCs w:val="22"/>
          <w:lang w:val="en-US"/>
        </w:rPr>
      </w:pPr>
      <w:r w:rsidRPr="2F5406A3" w:rsidR="006224AC">
        <w:rPr>
          <w:sz w:val="22"/>
          <w:szCs w:val="22"/>
          <w:lang w:val="en-US"/>
        </w:rPr>
        <w:t>Similar to</w:t>
      </w:r>
      <w:r w:rsidRPr="2F5406A3" w:rsidR="006224AC">
        <w:rPr>
          <w:sz w:val="22"/>
          <w:szCs w:val="22"/>
          <w:lang w:val="en-US"/>
        </w:rPr>
        <w:t xml:space="preserve"> exercise, an individual’s carbohydrate and sugar consumption is based on their self-reported figures on the number of times consumed per week. This results in inaccuracy in determining the amount of glucose they ingest per week. </w:t>
      </w:r>
    </w:p>
    <w:p w:rsidRPr="006224AC" w:rsidR="0044493C" w:rsidP="2F5406A3" w:rsidRDefault="006224AC" w14:paraId="027BDB95" w14:textId="6FCDEE03">
      <w:pPr>
        <w:spacing w:before="240" w:after="200" w:line="240" w:lineRule="auto"/>
        <w:jc w:val="both"/>
        <w:rPr>
          <w:sz w:val="22"/>
          <w:szCs w:val="22"/>
          <w:lang w:val="en-US"/>
        </w:rPr>
      </w:pPr>
      <w:r w:rsidRPr="2F5406A3" w:rsidR="006224AC">
        <w:rPr>
          <w:sz w:val="22"/>
          <w:szCs w:val="22"/>
          <w:lang w:val="en-US"/>
        </w:rPr>
        <w:t>The presence of excess glucose is the primary cause of diabetes. As such, carbohydrate and sugar beverage consumption are significant metrics in developing a model to predict an individual’s diabet</w:t>
      </w:r>
      <w:r w:rsidRPr="2F5406A3" w:rsidR="74315313">
        <w:rPr>
          <w:sz w:val="22"/>
          <w:szCs w:val="22"/>
          <w:lang w:val="en-US"/>
        </w:rPr>
        <w:t>es</w:t>
      </w:r>
      <w:r w:rsidRPr="2F5406A3" w:rsidR="006224AC">
        <w:rPr>
          <w:sz w:val="22"/>
          <w:szCs w:val="22"/>
          <w:lang w:val="en-US"/>
        </w:rPr>
        <w:t xml:space="preserve"> risk based on their dietary habits. We would want the data relating to total glucose consumption to be as precise as possible to build an accurate diabetes-predicting model.</w:t>
      </w:r>
    </w:p>
    <w:p w:rsidRPr="006224AC" w:rsidR="0044493C" w:rsidP="2F5406A3" w:rsidRDefault="006224AC" w14:paraId="64A39840" w14:textId="55B9CE17">
      <w:pPr>
        <w:spacing w:before="240" w:after="200" w:line="240" w:lineRule="auto"/>
        <w:jc w:val="both"/>
        <w:rPr>
          <w:sz w:val="22"/>
          <w:szCs w:val="22"/>
          <w:lang w:val="en-US"/>
        </w:rPr>
      </w:pPr>
      <w:r w:rsidRPr="2F5406A3" w:rsidR="006224AC">
        <w:rPr>
          <w:sz w:val="22"/>
          <w:szCs w:val="22"/>
          <w:lang w:val="en-US"/>
        </w:rPr>
        <w:t xml:space="preserve">To gain better clarity on an individual’s dietary habits, we can link up with calorie and diet tracking apps, where users watching their diet would log down their daily meals. If </w:t>
      </w:r>
      <w:r w:rsidRPr="2F5406A3" w:rsidR="001B5641">
        <w:rPr>
          <w:sz w:val="22"/>
          <w:szCs w:val="22"/>
          <w:lang w:val="en-US"/>
        </w:rPr>
        <w:t>users’</w:t>
      </w:r>
      <w:r w:rsidRPr="2F5406A3" w:rsidR="006224AC">
        <w:rPr>
          <w:sz w:val="22"/>
          <w:szCs w:val="22"/>
          <w:lang w:val="en-US"/>
        </w:rPr>
        <w:t xml:space="preserve"> consent, these applications can provide us with estimates of an individual’s glucose intake based on the amount and types of food they consume. For users who do not use such applications, our survey can include more specific questions (</w:t>
      </w:r>
      <w:r w:rsidRPr="2F5406A3" w:rsidR="001B5641">
        <w:rPr>
          <w:sz w:val="22"/>
          <w:szCs w:val="22"/>
          <w:lang w:val="en-US"/>
        </w:rPr>
        <w:t>e.g.,</w:t>
      </w:r>
      <w:r w:rsidRPr="2F5406A3" w:rsidR="006224AC">
        <w:rPr>
          <w:sz w:val="22"/>
          <w:szCs w:val="22"/>
          <w:lang w:val="en-US"/>
        </w:rPr>
        <w:t xml:space="preserve"> average number of meals per day, types of dishes, type of sugar beverage, size of sugar beverage). This would provide us with greater insight on their dietary habits to develop a more accurate model.</w:t>
      </w:r>
    </w:p>
    <w:p w:rsidRPr="006224AC" w:rsidR="0044493C" w:rsidP="2F5406A3" w:rsidRDefault="006224AC" w14:paraId="7314C723" w14:textId="77777777">
      <w:pPr>
        <w:pStyle w:val="Heading2"/>
        <w:rPr>
          <w:sz w:val="24"/>
          <w:szCs w:val="24"/>
          <w:lang w:val="en-US"/>
        </w:rPr>
      </w:pPr>
      <w:bookmarkStart w:name="_w9t6lktk0dkb" w:id="50"/>
      <w:bookmarkEnd w:id="50"/>
      <w:r w:rsidRPr="2F5406A3" w:rsidR="006224AC">
        <w:rPr>
          <w:sz w:val="24"/>
          <w:szCs w:val="24"/>
          <w:lang w:val="en-US"/>
        </w:rPr>
        <w:t>7.4 Limited Dataset</w:t>
      </w:r>
    </w:p>
    <w:p w:rsidRPr="006224AC" w:rsidR="0044493C" w:rsidP="2F5406A3" w:rsidRDefault="006224AC" w14:paraId="7F286C2B" w14:textId="7831E496">
      <w:pPr>
        <w:spacing w:before="240" w:after="200" w:line="240" w:lineRule="auto"/>
        <w:jc w:val="both"/>
        <w:rPr>
          <w:sz w:val="22"/>
          <w:szCs w:val="22"/>
          <w:lang w:val="en-US"/>
        </w:rPr>
      </w:pPr>
      <w:r w:rsidRPr="2F5406A3" w:rsidR="006224AC">
        <w:rPr>
          <w:sz w:val="22"/>
          <w:szCs w:val="22"/>
          <w:lang w:val="en-US"/>
        </w:rPr>
        <w:t xml:space="preserve">The dataset that we have used is centered around Austin geographically, and is considered relatively small compared to the entire US population. The lack of granular data may not provide an accurate picture on the exact lifestyle variables that are important to predict diabetes. This would cause some </w:t>
      </w:r>
      <w:r w:rsidRPr="2F5406A3" w:rsidR="006224AC">
        <w:rPr>
          <w:sz w:val="22"/>
          <w:szCs w:val="22"/>
          <w:lang w:val="en-US"/>
        </w:rPr>
        <w:t>variance in terms of the accuracy of the model, especially if we compare it to running it with a larger dataset having the entire US population.</w:t>
      </w:r>
    </w:p>
    <w:p w:rsidRPr="006224AC" w:rsidR="0044493C" w:rsidRDefault="006224AC" w14:paraId="4CCAA189" w14:textId="77777777">
      <w:pPr>
        <w:spacing w:before="240" w:after="200" w:line="240" w:lineRule="auto"/>
        <w:jc w:val="both"/>
        <w:rPr>
          <w:lang w:val="en-US"/>
        </w:rPr>
      </w:pPr>
      <w:r w:rsidRPr="2F5406A3" w:rsidR="006224AC">
        <w:rPr>
          <w:sz w:val="22"/>
          <w:szCs w:val="22"/>
          <w:lang w:val="en-US"/>
        </w:rPr>
        <w:t>Furthermore, “</w:t>
      </w:r>
      <w:r w:rsidRPr="2F5406A3" w:rsidR="006224AC">
        <w:rPr>
          <w:color w:val="131413"/>
          <w:sz w:val="22"/>
          <w:szCs w:val="22"/>
          <w:lang w:val="en-US"/>
        </w:rPr>
        <w:t>Recent reports have also highlighted a gap in high-quality research to evaluate diabetes prevention policies.” (</w:t>
      </w:r>
      <w:proofErr w:type="spellStart"/>
      <w:r w:rsidRPr="2F5406A3" w:rsidR="006224AC">
        <w:rPr>
          <w:color w:val="131413"/>
          <w:sz w:val="22"/>
          <w:szCs w:val="22"/>
          <w:lang w:val="en-US"/>
        </w:rPr>
        <w:t>Konchak</w:t>
      </w:r>
      <w:proofErr w:type="spellEnd"/>
      <w:r w:rsidRPr="2F5406A3" w:rsidR="006224AC">
        <w:rPr>
          <w:color w:val="131413"/>
          <w:sz w:val="22"/>
          <w:szCs w:val="22"/>
          <w:lang w:val="en-US"/>
        </w:rPr>
        <w:t xml:space="preserve"> et al., 2016, 2). </w:t>
      </w:r>
      <w:r w:rsidRPr="2F5406A3" w:rsidR="006224AC">
        <w:rPr>
          <w:sz w:val="22"/>
          <w:szCs w:val="22"/>
          <w:lang w:val="en-US"/>
        </w:rPr>
        <w:t>Should ADA decide to pursue this analytical route in their fight against diabetes, a larger data set shou</w:t>
      </w:r>
      <w:r w:rsidRPr="2F5406A3" w:rsidR="006224AC">
        <w:rPr>
          <w:lang w:val="en-US"/>
        </w:rPr>
        <w:t xml:space="preserve">ld be used either by region, or by the entire US population. This will ensure that the models will have enough data points which should be able to train a model with higher accuracy. </w:t>
      </w:r>
    </w:p>
    <w:p w:rsidRPr="006224AC" w:rsidR="0044493C" w:rsidRDefault="006224AC" w14:paraId="14A3DE9D" w14:textId="77777777">
      <w:pPr>
        <w:pStyle w:val="Heading1"/>
        <w:rPr>
          <w:lang w:val="en-US"/>
        </w:rPr>
      </w:pPr>
      <w:bookmarkStart w:name="_baei4y82vto0" w:colFirst="0" w:colLast="0" w:id="51"/>
      <w:bookmarkEnd w:id="51"/>
      <w:r w:rsidRPr="006224AC">
        <w:rPr>
          <w:lang w:val="en-US"/>
        </w:rPr>
        <w:t>8. Conclusion</w:t>
      </w:r>
    </w:p>
    <w:p w:rsidRPr="006224AC" w:rsidR="0044493C" w:rsidRDefault="006224AC" w14:paraId="6D9FD857" w14:textId="77777777">
      <w:pPr>
        <w:spacing w:after="200" w:line="240" w:lineRule="auto"/>
        <w:jc w:val="both"/>
        <w:rPr>
          <w:lang w:val="en-US"/>
        </w:rPr>
      </w:pPr>
      <w:r w:rsidRPr="006224AC">
        <w:rPr>
          <w:lang w:val="en-US"/>
        </w:rPr>
        <w:t>The diabetes situation in the US, particularly Austin as focused on in our report, is highly complex. We believe that the potential for growth and usage of our recommendations and models can prove to be highly effective in the fight against Diabetes, especially with a larger dataset comprising a better composition which represents the entire population of the US better.</w:t>
      </w:r>
    </w:p>
    <w:p w:rsidRPr="006224AC" w:rsidR="0044493C" w:rsidRDefault="006224AC" w14:paraId="283B815C" w14:textId="30299F8B">
      <w:pPr>
        <w:spacing w:after="200" w:line="240" w:lineRule="auto"/>
        <w:jc w:val="both"/>
        <w:rPr>
          <w:lang w:val="en-US"/>
        </w:rPr>
      </w:pPr>
      <w:r w:rsidRPr="2F5406A3" w:rsidR="006224AC">
        <w:rPr>
          <w:lang w:val="en-US"/>
        </w:rPr>
        <w:t>While the Risk Assessment</w:t>
      </w:r>
      <w:r w:rsidRPr="2F5406A3" w:rsidR="257DB625">
        <w:rPr>
          <w:lang w:val="en-US"/>
        </w:rPr>
        <w:t xml:space="preserve"> and the one-stop platform</w:t>
      </w:r>
      <w:r w:rsidRPr="2F5406A3" w:rsidR="6F789B30">
        <w:rPr>
          <w:lang w:val="en-US"/>
        </w:rPr>
        <w:t xml:space="preserve"> </w:t>
      </w:r>
      <w:r w:rsidRPr="2F5406A3" w:rsidR="006224AC">
        <w:rPr>
          <w:lang w:val="en-US"/>
        </w:rPr>
        <w:t xml:space="preserve">and </w:t>
      </w:r>
      <w:r w:rsidRPr="2F5406A3" w:rsidR="364E81F5">
        <w:rPr>
          <w:lang w:val="en-US"/>
        </w:rPr>
        <w:t>their</w:t>
      </w:r>
      <w:r w:rsidRPr="2F5406A3" w:rsidR="006224AC">
        <w:rPr>
          <w:lang w:val="en-US"/>
        </w:rPr>
        <w:t xml:space="preserve"> key success metrics are relatively straight forward, t</w:t>
      </w:r>
      <w:r w:rsidRPr="2F5406A3" w:rsidR="5856A274">
        <w:rPr>
          <w:lang w:val="en-US"/>
        </w:rPr>
        <w:t xml:space="preserve">he success metrics for </w:t>
      </w:r>
      <w:r w:rsidRPr="2F5406A3" w:rsidR="571F2944">
        <w:rPr>
          <w:lang w:val="en-US"/>
        </w:rPr>
        <w:t xml:space="preserve">incentive-based </w:t>
      </w:r>
      <w:r w:rsidRPr="2F5406A3" w:rsidR="5856A274">
        <w:rPr>
          <w:lang w:val="en-US"/>
        </w:rPr>
        <w:t xml:space="preserve">programs promoting exercise may be more difficult to measure, as collaboration is required with third party companies for data collection. </w:t>
      </w:r>
    </w:p>
    <w:p w:rsidRPr="006224AC" w:rsidR="0044493C" w:rsidRDefault="0044493C" w14:paraId="0DDE74BA" w14:textId="77777777">
      <w:pPr>
        <w:pStyle w:val="Heading1"/>
        <w:spacing w:before="240" w:after="240"/>
        <w:rPr>
          <w:b w:val="0"/>
          <w:color w:val="000000"/>
          <w:lang w:val="en-US"/>
        </w:rPr>
      </w:pPr>
    </w:p>
    <w:p w:rsidRPr="006224AC" w:rsidR="0044493C" w:rsidRDefault="006224AC" w14:paraId="2A30AFEE" w14:textId="77777777">
      <w:pPr>
        <w:pStyle w:val="Heading1"/>
        <w:rPr>
          <w:lang w:val="en-US"/>
        </w:rPr>
      </w:pPr>
      <w:bookmarkStart w:name="_lc22iv6r8i6l" w:colFirst="0" w:colLast="0" w:id="52"/>
      <w:bookmarkEnd w:id="52"/>
      <w:r w:rsidRPr="006224AC">
        <w:rPr>
          <w:lang w:val="en-US"/>
        </w:rPr>
        <w:br w:type="page"/>
      </w:r>
    </w:p>
    <w:p w:rsidRPr="006224AC" w:rsidR="0044493C" w:rsidRDefault="006224AC" w14:paraId="28DA0552" w14:textId="77777777">
      <w:pPr>
        <w:pStyle w:val="Heading1"/>
        <w:rPr>
          <w:lang w:val="en-US"/>
        </w:rPr>
      </w:pPr>
      <w:bookmarkStart w:name="_90s9ld98sst4" w:colFirst="0" w:colLast="0" w:id="53"/>
      <w:bookmarkEnd w:id="53"/>
      <w:r w:rsidRPr="006224AC">
        <w:rPr>
          <w:lang w:val="en-US"/>
        </w:rPr>
        <w:lastRenderedPageBreak/>
        <w:t>9. Bibliography</w:t>
      </w:r>
    </w:p>
    <w:p w:rsidRPr="006224AC" w:rsidR="0044493C" w:rsidRDefault="006224AC" w14:paraId="4F0AD5AF" w14:textId="77777777">
      <w:pPr>
        <w:spacing w:line="480" w:lineRule="auto"/>
        <w:ind w:left="720"/>
        <w:rPr>
          <w:lang w:val="en-US"/>
        </w:rPr>
      </w:pPr>
      <w:r w:rsidRPr="006224AC">
        <w:rPr>
          <w:lang w:val="en-US"/>
        </w:rPr>
        <w:t xml:space="preserve">Abid, A., Ahmad, S., &amp; Waheed, A. (2016, June 13). Screening for Type II Diabetes Mellitus in the United States: The Present and the Future. </w:t>
      </w:r>
      <w:r w:rsidRPr="006224AC">
        <w:rPr>
          <w:i/>
          <w:lang w:val="en-US"/>
        </w:rPr>
        <w:t>Clinical Medicine Insights: Endocrinology and Diabetes</w:t>
      </w:r>
      <w:r w:rsidRPr="006224AC">
        <w:rPr>
          <w:lang w:val="en-US"/>
        </w:rPr>
        <w:t xml:space="preserve">, </w:t>
      </w:r>
      <w:r w:rsidRPr="006224AC">
        <w:rPr>
          <w:i/>
          <w:lang w:val="en-US"/>
        </w:rPr>
        <w:t>9</w:t>
      </w:r>
      <w:r w:rsidRPr="006224AC">
        <w:rPr>
          <w:lang w:val="en-US"/>
        </w:rPr>
        <w:t>, 19-22. 10.4137/CMED.S38247</w:t>
      </w:r>
    </w:p>
    <w:p w:rsidRPr="006224AC" w:rsidR="0044493C" w:rsidRDefault="006224AC" w14:paraId="6DB46B92" w14:textId="77777777">
      <w:pPr>
        <w:spacing w:line="480" w:lineRule="auto"/>
        <w:ind w:left="720"/>
        <w:rPr>
          <w:lang w:val="en-US"/>
        </w:rPr>
      </w:pPr>
      <w:r w:rsidRPr="006224AC">
        <w:rPr>
          <w:lang w:val="en-US"/>
        </w:rPr>
        <w:t xml:space="preserve">American Diabetes Association. (n.d.). </w:t>
      </w:r>
      <w:r w:rsidRPr="006224AC">
        <w:rPr>
          <w:i/>
          <w:lang w:val="en-US"/>
        </w:rPr>
        <w:t>The path to understanding diabetes starts here.</w:t>
      </w:r>
      <w:r w:rsidRPr="006224AC">
        <w:rPr>
          <w:lang w:val="en-US"/>
        </w:rPr>
        <w:t xml:space="preserve"> American Diabetes Association. https://www.diabetes.org/diabetes</w:t>
      </w:r>
    </w:p>
    <w:p w:rsidRPr="006224AC" w:rsidR="0044493C" w:rsidRDefault="006224AC" w14:paraId="3D8FA771" w14:textId="77777777">
      <w:pPr>
        <w:spacing w:line="480" w:lineRule="auto"/>
        <w:ind w:left="720"/>
        <w:rPr>
          <w:lang w:val="en-US"/>
        </w:rPr>
      </w:pPr>
      <w:r w:rsidRPr="006224AC">
        <w:rPr>
          <w:lang w:val="en-US"/>
        </w:rPr>
        <w:t xml:space="preserve">American Diabetes Association. (2018). </w:t>
      </w:r>
      <w:r w:rsidRPr="006224AC">
        <w:rPr>
          <w:i/>
          <w:lang w:val="en-US"/>
        </w:rPr>
        <w:t>Statistics About Diabetes</w:t>
      </w:r>
      <w:r w:rsidRPr="006224AC">
        <w:rPr>
          <w:lang w:val="en-US"/>
        </w:rPr>
        <w:t>. American Diabetes Association. https://www.diabetes.org/resources/statistics/statistics-about-diabetes</w:t>
      </w:r>
    </w:p>
    <w:p w:rsidRPr="006224AC" w:rsidR="0044493C" w:rsidRDefault="006224AC" w14:paraId="4B176700" w14:textId="77777777">
      <w:pPr>
        <w:spacing w:line="480" w:lineRule="auto"/>
        <w:ind w:left="720"/>
        <w:rPr>
          <w:lang w:val="en-US"/>
        </w:rPr>
      </w:pPr>
      <w:r w:rsidRPr="006224AC">
        <w:rPr>
          <w:lang w:val="en-US"/>
        </w:rPr>
        <w:t xml:space="preserve">Basalamah, S. (2019, January 10). </w:t>
      </w:r>
      <w:r w:rsidRPr="006224AC">
        <w:rPr>
          <w:i/>
          <w:lang w:val="en-US"/>
        </w:rPr>
        <w:t>Cross Validation of an Artificial Neural Network</w:t>
      </w:r>
      <w:r w:rsidRPr="006224AC">
        <w:rPr>
          <w:lang w:val="en-US"/>
        </w:rPr>
        <w:t>. Salsabila Basalamah. https://salsabilabasalamah.medium.com/cross-validation-of-an-artificial-neural-network-f72a879ea6d5</w:t>
      </w:r>
    </w:p>
    <w:p w:rsidRPr="006224AC" w:rsidR="0044493C" w:rsidRDefault="006224AC" w14:paraId="5BD759BE" w14:textId="77777777">
      <w:pPr>
        <w:spacing w:line="480" w:lineRule="auto"/>
        <w:ind w:left="720"/>
        <w:rPr>
          <w:lang w:val="en-US"/>
        </w:rPr>
      </w:pPr>
      <w:r w:rsidRPr="006224AC">
        <w:rPr>
          <w:lang w:val="en-US"/>
        </w:rPr>
        <w:t xml:space="preserve">Centers for Disease Control and Prevention. (2018). </w:t>
      </w:r>
      <w:r w:rsidRPr="006224AC">
        <w:rPr>
          <w:i/>
          <w:lang w:val="en-US"/>
        </w:rPr>
        <w:t>Health, United States, 2018 – Data Finder</w:t>
      </w:r>
      <w:r w:rsidRPr="006224AC">
        <w:rPr>
          <w:lang w:val="en-US"/>
        </w:rPr>
        <w:t>. Centers for Disease Control and Prevention. https://www.cdc.gov/nchs/hus/contents2018.htm</w:t>
      </w:r>
    </w:p>
    <w:p w:rsidRPr="006224AC" w:rsidR="0044493C" w:rsidRDefault="006224AC" w14:paraId="6F9AB9B1" w14:textId="77777777">
      <w:pPr>
        <w:spacing w:line="480" w:lineRule="auto"/>
        <w:ind w:left="720"/>
        <w:rPr>
          <w:lang w:val="en-US"/>
        </w:rPr>
      </w:pPr>
      <w:r w:rsidRPr="006224AC">
        <w:rPr>
          <w:lang w:val="en-US"/>
        </w:rPr>
        <w:t xml:space="preserve">Centers for Disease Control and Prevention. (2020). </w:t>
      </w:r>
      <w:r w:rsidRPr="006224AC">
        <w:rPr>
          <w:i/>
          <w:lang w:val="en-US"/>
        </w:rPr>
        <w:t>Lifestyle Change Program Details</w:t>
      </w:r>
      <w:r w:rsidRPr="006224AC">
        <w:rPr>
          <w:lang w:val="en-US"/>
        </w:rPr>
        <w:t>. Centers for Disease Control and Prevention. https://www.cdc.gov/diabetes/prevention/lcp-details.html</w:t>
      </w:r>
    </w:p>
    <w:p w:rsidRPr="006224AC" w:rsidR="0044493C" w:rsidRDefault="006224AC" w14:paraId="1DD2BC2E" w14:textId="77777777">
      <w:pPr>
        <w:spacing w:line="480" w:lineRule="auto"/>
        <w:ind w:left="720"/>
        <w:rPr>
          <w:lang w:val="en-US"/>
        </w:rPr>
      </w:pPr>
      <w:r w:rsidRPr="006224AC">
        <w:rPr>
          <w:lang w:val="en-US"/>
        </w:rPr>
        <w:t xml:space="preserve">Centers for Disease Control and Prevention. (2020). </w:t>
      </w:r>
      <w:r w:rsidRPr="006224AC">
        <w:rPr>
          <w:i/>
          <w:lang w:val="en-US"/>
        </w:rPr>
        <w:t>National Diabetes Statistics Report 2020 Estimates of Diabetes and Its Burden in the United States</w:t>
      </w:r>
      <w:r w:rsidRPr="006224AC">
        <w:rPr>
          <w:lang w:val="en-US"/>
        </w:rPr>
        <w:t>. Centers for Disease Control and Prevention. https://www.cdc.gov/diabetes/pdfs/data/statistics/national-diabetes-statistics-report.pdf</w:t>
      </w:r>
    </w:p>
    <w:p w:rsidRPr="006224AC" w:rsidR="0044493C" w:rsidRDefault="006224AC" w14:paraId="3889F45F" w14:textId="77777777">
      <w:pPr>
        <w:spacing w:line="480" w:lineRule="auto"/>
        <w:ind w:left="720"/>
        <w:rPr>
          <w:lang w:val="en-US"/>
        </w:rPr>
      </w:pPr>
      <w:r w:rsidRPr="006224AC">
        <w:rPr>
          <w:lang w:val="en-US"/>
        </w:rPr>
        <w:t xml:space="preserve">Centre for Disease Control and Prevention. (2020, June 9). </w:t>
      </w:r>
      <w:r w:rsidRPr="006224AC">
        <w:rPr>
          <w:i/>
          <w:lang w:val="en-US"/>
        </w:rPr>
        <w:t>Strategies to Increase Physical Activity</w:t>
      </w:r>
      <w:r w:rsidRPr="006224AC">
        <w:rPr>
          <w:lang w:val="en-US"/>
        </w:rPr>
        <w:t>. CDC. https://www.cdc.gov/physicalactivity/activepeoplehealthynation/strategies-to-increase-physical-activity/index.html</w:t>
      </w:r>
    </w:p>
    <w:p w:rsidRPr="006224AC" w:rsidR="0044493C" w:rsidRDefault="006224AC" w14:paraId="1F70BB2D" w14:textId="77777777">
      <w:pPr>
        <w:spacing w:line="480" w:lineRule="auto"/>
        <w:ind w:left="720"/>
        <w:rPr>
          <w:lang w:val="en-US"/>
        </w:rPr>
      </w:pPr>
      <w:r w:rsidRPr="006224AC">
        <w:rPr>
          <w:lang w:val="en-US"/>
        </w:rPr>
        <w:t xml:space="preserve">Corporate Finance Institute. (n.d.). </w:t>
      </w:r>
      <w:r w:rsidRPr="006224AC">
        <w:rPr>
          <w:i/>
          <w:lang w:val="en-US"/>
        </w:rPr>
        <w:t>Boosting</w:t>
      </w:r>
      <w:r w:rsidRPr="006224AC">
        <w:rPr>
          <w:lang w:val="en-US"/>
        </w:rPr>
        <w:t>. Corporate Finance Institute. https://corporatefinanceinstitute.com/resources/knowledge/other/boosting/#:~:text=One%20disadvantage%20of%20boosting%20is,almost%20impossible%20to%20scale%20up</w:t>
      </w:r>
    </w:p>
    <w:p w:rsidRPr="006224AC" w:rsidR="0044493C" w:rsidRDefault="006224AC" w14:paraId="42C97EF2" w14:textId="77777777">
      <w:pPr>
        <w:spacing w:line="480" w:lineRule="auto"/>
        <w:ind w:left="720"/>
        <w:rPr>
          <w:lang w:val="en-US"/>
        </w:rPr>
      </w:pPr>
      <w:r w:rsidRPr="006224AC">
        <w:rPr>
          <w:lang w:val="en-US"/>
        </w:rPr>
        <w:lastRenderedPageBreak/>
        <w:t xml:space="preserve">Dailey, S. (2018, September 5). </w:t>
      </w:r>
      <w:r w:rsidRPr="006224AC">
        <w:rPr>
          <w:i/>
          <w:lang w:val="en-US"/>
        </w:rPr>
        <w:t>Celebrate Go4Life Month in September</w:t>
      </w:r>
      <w:r w:rsidRPr="006224AC">
        <w:rPr>
          <w:lang w:val="en-US"/>
        </w:rPr>
        <w:t>. health.gov. https://health.gov/news/healthgov-blog/201809/celebrate-go4life-month-september</w:t>
      </w:r>
    </w:p>
    <w:p w:rsidRPr="006224AC" w:rsidR="0044493C" w:rsidRDefault="006224AC" w14:paraId="4717DC56" w14:textId="77777777">
      <w:pPr>
        <w:spacing w:line="480" w:lineRule="auto"/>
        <w:ind w:left="720"/>
        <w:rPr>
          <w:lang w:val="en-US"/>
        </w:rPr>
      </w:pPr>
      <w:r w:rsidRPr="006224AC">
        <w:rPr>
          <w:lang w:val="en-US"/>
        </w:rPr>
        <w:t xml:space="preserve">Ducharme, J. (2018, June 28). </w:t>
      </w:r>
      <w:r w:rsidRPr="006224AC">
        <w:rPr>
          <w:i/>
          <w:lang w:val="en-US"/>
        </w:rPr>
        <w:t>Only 23% of Americans Get Enough Exercise, a New Report Says</w:t>
      </w:r>
      <w:r w:rsidRPr="006224AC">
        <w:rPr>
          <w:lang w:val="en-US"/>
        </w:rPr>
        <w:t>. Times. https://time.com/5324940/americans-exercise-physical-activity-guidelines/#:~:text=Only%2023%25%20of%20Americans%20Get%20Enough%20Exercise%2C%20a%20New%20Report%20Says,-Share</w:t>
      </w:r>
    </w:p>
    <w:p w:rsidRPr="006224AC" w:rsidR="0044493C" w:rsidRDefault="006224AC" w14:paraId="796CA196" w14:textId="77777777">
      <w:pPr>
        <w:spacing w:line="480" w:lineRule="auto"/>
        <w:ind w:left="720"/>
        <w:rPr>
          <w:lang w:val="en-US"/>
        </w:rPr>
      </w:pPr>
      <w:r w:rsidRPr="006224AC">
        <w:rPr>
          <w:lang w:val="en-US"/>
        </w:rPr>
        <w:t xml:space="preserve">Duckett, S. (2020, November 19). </w:t>
      </w:r>
      <w:r w:rsidRPr="006224AC">
        <w:rPr>
          <w:i/>
          <w:lang w:val="en-US"/>
        </w:rPr>
        <w:t>More expensive but less effective: the US healthcare system explained</w:t>
      </w:r>
      <w:r w:rsidRPr="006224AC">
        <w:rPr>
          <w:lang w:val="en-US"/>
        </w:rPr>
        <w:t>. Grattan Institute. https://grattan.edu.au/news/more-expensive-but-less-effective-the-us-healthcare-system-explained/#:~:text=The%20United%20States%20does%20not,multiple%20systems%2C%20with%20no%20coherence.&amp;text=If%20you%20are%20over%2065,Medicaid%20system%20is%20your%20opti</w:t>
      </w:r>
    </w:p>
    <w:p w:rsidRPr="006224AC" w:rsidR="0044493C" w:rsidRDefault="006224AC" w14:paraId="577FE93B" w14:textId="77777777">
      <w:pPr>
        <w:spacing w:line="480" w:lineRule="auto"/>
        <w:ind w:left="720"/>
        <w:rPr>
          <w:lang w:val="en-US"/>
        </w:rPr>
      </w:pPr>
      <w:r w:rsidRPr="006224AC">
        <w:rPr>
          <w:lang w:val="en-US"/>
        </w:rPr>
        <w:t xml:space="preserve">Go4Life. (2018, March 26). </w:t>
      </w:r>
      <w:r w:rsidRPr="006224AC">
        <w:rPr>
          <w:i/>
          <w:lang w:val="en-US"/>
        </w:rPr>
        <w:t>Community-based social support for physical activity</w:t>
      </w:r>
      <w:r w:rsidRPr="006224AC">
        <w:rPr>
          <w:lang w:val="en-US"/>
        </w:rPr>
        <w:t>. https://health.gov/news/healthgov-blog/201809/celebrate-go4life-month-september</w:t>
      </w:r>
    </w:p>
    <w:p w:rsidRPr="006224AC" w:rsidR="0044493C" w:rsidRDefault="006224AC" w14:paraId="61237272" w14:textId="77777777">
      <w:pPr>
        <w:spacing w:line="480" w:lineRule="auto"/>
        <w:ind w:left="720"/>
        <w:rPr>
          <w:lang w:val="en-US"/>
        </w:rPr>
      </w:pPr>
      <w:r w:rsidRPr="006224AC">
        <w:rPr>
          <w:lang w:val="en-US"/>
        </w:rPr>
        <w:t xml:space="preserve">Grover, K. (n.d.). </w:t>
      </w:r>
      <w:r w:rsidRPr="006224AC">
        <w:rPr>
          <w:i/>
          <w:lang w:val="en-US"/>
        </w:rPr>
        <w:t>Advantages and Disadvantages of Logistic Regression</w:t>
      </w:r>
      <w:r w:rsidRPr="006224AC">
        <w:rPr>
          <w:lang w:val="en-US"/>
        </w:rPr>
        <w:t>. OpenGenus Foundation. https://iq.opengenus.org/advantages-and-disadvantages-of-logistic-regression/</w:t>
      </w:r>
    </w:p>
    <w:p w:rsidRPr="006224AC" w:rsidR="0044493C" w:rsidRDefault="006224AC" w14:paraId="27EA5C7A" w14:textId="77777777">
      <w:pPr>
        <w:spacing w:line="480" w:lineRule="auto"/>
        <w:ind w:left="720"/>
        <w:rPr>
          <w:lang w:val="en-US"/>
        </w:rPr>
      </w:pPr>
      <w:r w:rsidRPr="006224AC">
        <w:rPr>
          <w:lang w:val="en-US"/>
        </w:rPr>
        <w:t xml:space="preserve">Hill, J. (2013). Understanding the Social Factors That Contribute to Diabetes: A Means to Informing Health Care and Social Policies for the Chronically Ill. </w:t>
      </w:r>
      <w:r w:rsidRPr="006224AC">
        <w:rPr>
          <w:i/>
          <w:lang w:val="en-US"/>
        </w:rPr>
        <w:t>The Permanente Journal</w:t>
      </w:r>
      <w:r w:rsidRPr="006224AC">
        <w:rPr>
          <w:lang w:val="en-US"/>
        </w:rPr>
        <w:t xml:space="preserve">, </w:t>
      </w:r>
      <w:r w:rsidRPr="006224AC">
        <w:rPr>
          <w:i/>
          <w:lang w:val="en-US"/>
        </w:rPr>
        <w:t>17</w:t>
      </w:r>
      <w:r w:rsidRPr="006224AC">
        <w:rPr>
          <w:lang w:val="en-US"/>
        </w:rPr>
        <w:t>(2), 67-72. 10.7812/TPP/12-099</w:t>
      </w:r>
    </w:p>
    <w:p w:rsidRPr="006224AC" w:rsidR="0044493C" w:rsidRDefault="006224AC" w14:paraId="64EA7EB9" w14:textId="77777777">
      <w:pPr>
        <w:spacing w:line="480" w:lineRule="auto"/>
        <w:ind w:left="720"/>
        <w:rPr>
          <w:lang w:val="en-US"/>
        </w:rPr>
      </w:pPr>
      <w:r w:rsidRPr="006224AC">
        <w:rPr>
          <w:lang w:val="en-US"/>
        </w:rPr>
        <w:t xml:space="preserve">Julia Silge. (2020, 03 26). </w:t>
      </w:r>
      <w:r w:rsidRPr="006224AC">
        <w:rPr>
          <w:i/>
          <w:lang w:val="en-US"/>
        </w:rPr>
        <w:t>Tuning random forest hyperparameters with #TidyTuesday trees data</w:t>
      </w:r>
      <w:r w:rsidRPr="006224AC">
        <w:rPr>
          <w:lang w:val="en-US"/>
        </w:rPr>
        <w:t>. https://juliasilge.com/blog/sf-trees-random-tuning/</w:t>
      </w:r>
    </w:p>
    <w:p w:rsidRPr="006224AC" w:rsidR="0044493C" w:rsidRDefault="006224AC" w14:paraId="130C6736" w14:textId="77777777">
      <w:pPr>
        <w:spacing w:line="480" w:lineRule="auto"/>
        <w:ind w:left="720"/>
        <w:rPr>
          <w:lang w:val="en-US"/>
        </w:rPr>
      </w:pPr>
      <w:r w:rsidRPr="006224AC">
        <w:rPr>
          <w:lang w:val="en-US"/>
        </w:rPr>
        <w:t xml:space="preserve">Koehrsen, W. (2018, June 24). </w:t>
      </w:r>
      <w:r w:rsidRPr="006224AC">
        <w:rPr>
          <w:i/>
          <w:lang w:val="en-US"/>
        </w:rPr>
        <w:t>A Conceptual Explanation of Bayesian Hyperparameter Optimization for Machine Learning</w:t>
      </w:r>
      <w:r w:rsidRPr="006224AC">
        <w:rPr>
          <w:lang w:val="en-US"/>
        </w:rPr>
        <w:t>. Towards Data Science. https://towardsdatascience.com/a-conceptual-explanation-of-bayesian-model-based-hyperparameter-optimization-for-machine-learning-b8172278050f</w:t>
      </w:r>
    </w:p>
    <w:p w:rsidRPr="006224AC" w:rsidR="0044493C" w:rsidRDefault="006224AC" w14:paraId="5DE03A96" w14:textId="77777777">
      <w:pPr>
        <w:spacing w:line="480" w:lineRule="auto"/>
        <w:ind w:left="720"/>
        <w:rPr>
          <w:lang w:val="en-US"/>
        </w:rPr>
      </w:pPr>
      <w:r w:rsidRPr="006224AC">
        <w:rPr>
          <w:lang w:val="en-US"/>
        </w:rPr>
        <w:lastRenderedPageBreak/>
        <w:t xml:space="preserve">Konchak, J. N., Moran, M. R., O'Brien, M. J., Kandula, N., &amp; Ackermann, R. T. (2016, May). The State of Diabetes Prevention Policy in the USA Following the Affordable Care Act. </w:t>
      </w:r>
      <w:r w:rsidRPr="006224AC">
        <w:rPr>
          <w:i/>
          <w:lang w:val="en-US"/>
        </w:rPr>
        <w:t>Current Diabetes Reports</w:t>
      </w:r>
      <w:r w:rsidRPr="006224AC">
        <w:rPr>
          <w:lang w:val="en-US"/>
        </w:rPr>
        <w:t>. https://www.researchgate.net/deref/https%3A%2F%2Flink.springer.com%2Farticle%2F10.1007%2Fs11892-016-0742-6</w:t>
      </w:r>
    </w:p>
    <w:p w:rsidRPr="006224AC" w:rsidR="0044493C" w:rsidRDefault="006224AC" w14:paraId="7E3480A1" w14:textId="77777777">
      <w:pPr>
        <w:spacing w:line="480" w:lineRule="auto"/>
        <w:ind w:left="720"/>
        <w:rPr>
          <w:lang w:val="en-US"/>
        </w:rPr>
      </w:pPr>
      <w:r w:rsidRPr="006224AC">
        <w:rPr>
          <w:lang w:val="en-US"/>
        </w:rPr>
        <w:t xml:space="preserve">Lee, Y. W. L. K.-W. L. Y. S. K. a. M.-S. N.-H. L. (2014, 10 29). </w:t>
      </w:r>
      <w:r w:rsidRPr="006224AC">
        <w:rPr>
          <w:i/>
          <w:lang w:val="en-US"/>
        </w:rPr>
        <w:t>Measurement of diabetes-related emotional distress using the Problem Areas in Diabetes scale: psychometric evaluations show that the short form is better than the full form</w:t>
      </w:r>
      <w:r w:rsidRPr="006224AC">
        <w:rPr>
          <w:lang w:val="en-US"/>
        </w:rPr>
        <w:t>. https://www.ncbi.nlm.nih.gov/pmc/articles/PMC4215007/#:~:text=The%20Problem%20Areas%20in%20Diabetes%20(PAID)%20scale%20is%20a%2020,USA%20for%20patients%20with%20diabetes.</w:t>
      </w:r>
    </w:p>
    <w:p w:rsidRPr="006224AC" w:rsidR="0044493C" w:rsidRDefault="006224AC" w14:paraId="3F378F28" w14:textId="77777777">
      <w:pPr>
        <w:spacing w:line="480" w:lineRule="auto"/>
        <w:ind w:left="720"/>
        <w:rPr>
          <w:lang w:val="en-US"/>
        </w:rPr>
      </w:pPr>
      <w:r w:rsidRPr="006224AC">
        <w:rPr>
          <w:lang w:val="en-US"/>
        </w:rPr>
        <w:t xml:space="preserve">Maroto, M. (2017, April 21). </w:t>
      </w:r>
      <w:r w:rsidRPr="006224AC">
        <w:rPr>
          <w:i/>
          <w:lang w:val="en-US"/>
        </w:rPr>
        <w:t>Neural Networks = Black Box?</w:t>
      </w:r>
      <w:r w:rsidRPr="006224AC">
        <w:rPr>
          <w:lang w:val="en-US"/>
        </w:rPr>
        <w:t xml:space="preserve"> Towards Data Science. https://towardsdatascience.com/neural-networks-black-box-b20723f9a417</w:t>
      </w:r>
    </w:p>
    <w:p w:rsidRPr="006224AC" w:rsidR="0044493C" w:rsidRDefault="006224AC" w14:paraId="517BD64F" w14:textId="77777777">
      <w:pPr>
        <w:spacing w:line="480" w:lineRule="auto"/>
        <w:ind w:left="720"/>
        <w:rPr>
          <w:lang w:val="en-US"/>
        </w:rPr>
      </w:pPr>
      <w:r w:rsidRPr="006224AC">
        <w:rPr>
          <w:lang w:val="en-US"/>
        </w:rPr>
        <w:t xml:space="preserve">Mastroianni, B. (2018, December 10). </w:t>
      </w:r>
      <w:r w:rsidRPr="006224AC">
        <w:rPr>
          <w:i/>
          <w:lang w:val="en-US"/>
        </w:rPr>
        <w:t>For Aging Bodies, Endurance and Resistance Training Can Help</w:t>
      </w:r>
      <w:r w:rsidRPr="006224AC">
        <w:rPr>
          <w:lang w:val="en-US"/>
        </w:rPr>
        <w:t>. Healthline. https://www.healthline.com/health-news/endurance-not-resistance-training-helps-with-aging</w:t>
      </w:r>
    </w:p>
    <w:p w:rsidRPr="006224AC" w:rsidR="0044493C" w:rsidRDefault="006224AC" w14:paraId="16D97A4E" w14:textId="77777777">
      <w:pPr>
        <w:spacing w:line="480" w:lineRule="auto"/>
        <w:ind w:left="720"/>
        <w:rPr>
          <w:lang w:val="en-US"/>
        </w:rPr>
      </w:pPr>
      <w:r w:rsidRPr="006224AC">
        <w:rPr>
          <w:lang w:val="en-US"/>
        </w:rPr>
        <w:t xml:space="preserve">Mavuduru, A. (2020, November 10). </w:t>
      </w:r>
      <w:r w:rsidRPr="006224AC">
        <w:rPr>
          <w:i/>
          <w:lang w:val="en-US"/>
        </w:rPr>
        <w:t xml:space="preserve">Why XGBoost </w:t>
      </w:r>
      <w:proofErr w:type="gramStart"/>
      <w:r w:rsidRPr="006224AC">
        <w:rPr>
          <w:i/>
          <w:lang w:val="en-US"/>
        </w:rPr>
        <w:t>can’t</w:t>
      </w:r>
      <w:proofErr w:type="gramEnd"/>
      <w:r w:rsidRPr="006224AC">
        <w:rPr>
          <w:i/>
          <w:lang w:val="en-US"/>
        </w:rPr>
        <w:t xml:space="preserve"> solve all your problems.</w:t>
      </w:r>
      <w:r w:rsidRPr="006224AC">
        <w:rPr>
          <w:lang w:val="en-US"/>
        </w:rPr>
        <w:t xml:space="preserve"> Towards Data Science. https://towardsdatascience.com/why-xgboost-cant-solve-all-your-problems-b5003a62d12a</w:t>
      </w:r>
    </w:p>
    <w:p w:rsidRPr="006224AC" w:rsidR="0044493C" w:rsidRDefault="006224AC" w14:paraId="3035C180" w14:textId="77777777">
      <w:pPr>
        <w:spacing w:line="480" w:lineRule="auto"/>
        <w:ind w:left="720"/>
        <w:rPr>
          <w:lang w:val="en-US"/>
        </w:rPr>
      </w:pPr>
      <w:r w:rsidRPr="006224AC">
        <w:rPr>
          <w:lang w:val="en-US"/>
        </w:rPr>
        <w:t xml:space="preserve">Miller, J. D., &amp; Forte, R. M. (2017). </w:t>
      </w:r>
      <w:r w:rsidRPr="006224AC">
        <w:rPr>
          <w:i/>
          <w:lang w:val="en-US"/>
        </w:rPr>
        <w:t>Mastering Predictive Analytics with R</w:t>
      </w:r>
      <w:r w:rsidRPr="006224AC">
        <w:rPr>
          <w:lang w:val="en-US"/>
        </w:rPr>
        <w:t xml:space="preserve"> (2nd ed.). Packt Publishing.</w:t>
      </w:r>
    </w:p>
    <w:p w:rsidRPr="006224AC" w:rsidR="0044493C" w:rsidRDefault="006224AC" w14:paraId="194D2A10" w14:textId="77777777">
      <w:pPr>
        <w:spacing w:line="480" w:lineRule="auto"/>
        <w:ind w:left="720"/>
        <w:rPr>
          <w:lang w:val="en-US"/>
        </w:rPr>
      </w:pPr>
      <w:r w:rsidRPr="006224AC">
        <w:rPr>
          <w:lang w:val="en-US"/>
        </w:rPr>
        <w:t xml:space="preserve">Molnar, C. (2021, March 29). </w:t>
      </w:r>
      <w:r w:rsidRPr="006224AC">
        <w:rPr>
          <w:i/>
          <w:lang w:val="en-US"/>
        </w:rPr>
        <w:t>A Guide for Making Black Box Models Explainable.</w:t>
      </w:r>
      <w:r w:rsidRPr="006224AC">
        <w:rPr>
          <w:lang w:val="en-US"/>
        </w:rPr>
        <w:t xml:space="preserve"> Interpretable Machine Learning. https://christophm.github.io/interpretable-ml-book/logistic.html</w:t>
      </w:r>
    </w:p>
    <w:p w:rsidRPr="006224AC" w:rsidR="0044493C" w:rsidRDefault="006224AC" w14:paraId="40536421" w14:textId="77777777">
      <w:pPr>
        <w:spacing w:line="480" w:lineRule="auto"/>
        <w:ind w:left="720"/>
        <w:rPr>
          <w:lang w:val="en-US"/>
        </w:rPr>
      </w:pPr>
      <w:r w:rsidRPr="006224AC">
        <w:rPr>
          <w:lang w:val="en-US"/>
        </w:rPr>
        <w:t xml:space="preserve">O'Brien, M. J., &amp; Kandula, N. (2016, May). The State of Diabetes Prevention Policy in the USA Following the Affordable Care Act. </w:t>
      </w:r>
      <w:r w:rsidRPr="006224AC">
        <w:rPr>
          <w:i/>
          <w:lang w:val="en-US"/>
        </w:rPr>
        <w:t>Current Diabetes Reports</w:t>
      </w:r>
      <w:r w:rsidRPr="006224AC">
        <w:rPr>
          <w:lang w:val="en-US"/>
        </w:rPr>
        <w:t xml:space="preserve">, </w:t>
      </w:r>
      <w:r w:rsidRPr="006224AC">
        <w:rPr>
          <w:i/>
          <w:lang w:val="en-US"/>
        </w:rPr>
        <w:t>16</w:t>
      </w:r>
      <w:r w:rsidRPr="006224AC">
        <w:rPr>
          <w:lang w:val="en-US"/>
        </w:rPr>
        <w:t xml:space="preserve">(6), 3-5. </w:t>
      </w:r>
      <w:r w:rsidRPr="006224AC">
        <w:rPr>
          <w:lang w:val="en-US"/>
        </w:rPr>
        <w:lastRenderedPageBreak/>
        <w:t>https://www.researchgate.net/publication/301945167_The_State_of_Diabetes_Prevention_Policy_in_the_USA_Following_the_Affordable_Care_Act</w:t>
      </w:r>
    </w:p>
    <w:p w:rsidRPr="006224AC" w:rsidR="0044493C" w:rsidRDefault="006224AC" w14:paraId="5A35284B" w14:textId="77777777">
      <w:pPr>
        <w:spacing w:line="480" w:lineRule="auto"/>
        <w:ind w:left="720"/>
        <w:rPr>
          <w:lang w:val="en-US"/>
        </w:rPr>
      </w:pPr>
      <w:r w:rsidRPr="006224AC">
        <w:rPr>
          <w:lang w:val="en-US"/>
        </w:rPr>
        <w:t xml:space="preserve">Office of Disease Prevention and Health Promotion. (2020). </w:t>
      </w:r>
      <w:r w:rsidRPr="006224AC">
        <w:rPr>
          <w:i/>
          <w:lang w:val="en-US"/>
        </w:rPr>
        <w:t>Social Determinants of Health</w:t>
      </w:r>
      <w:r w:rsidRPr="006224AC">
        <w:rPr>
          <w:lang w:val="en-US"/>
        </w:rPr>
        <w:t>. U.S. Department of Health and Human Services. https://health.gov/healthypeople/objectives-and-data/social-determinants-health</w:t>
      </w:r>
    </w:p>
    <w:p w:rsidRPr="006224AC" w:rsidR="0044493C" w:rsidRDefault="006224AC" w14:paraId="4457AB13" w14:textId="77777777">
      <w:pPr>
        <w:spacing w:line="480" w:lineRule="auto"/>
        <w:ind w:left="720"/>
        <w:rPr>
          <w:lang w:val="en-US"/>
        </w:rPr>
      </w:pPr>
      <w:r w:rsidRPr="006224AC">
        <w:rPr>
          <w:lang w:val="en-US"/>
        </w:rPr>
        <w:t xml:space="preserve">Pew Research Center. (2020, September 14). </w:t>
      </w:r>
      <w:r w:rsidRPr="006224AC">
        <w:rPr>
          <w:i/>
          <w:lang w:val="en-US"/>
        </w:rPr>
        <w:t>Americans’ Views of Government: Low Trust, but Some Positive Performance Ratings</w:t>
      </w:r>
      <w:r w:rsidRPr="006224AC">
        <w:rPr>
          <w:lang w:val="en-US"/>
        </w:rPr>
        <w:t>. U.S. Politics &amp; Policy. https://www.pewresearch.org/politics/2020/09/14/americans-views-of-government-low-trust-but-some-positive-performance-ratings/</w:t>
      </w:r>
    </w:p>
    <w:p w:rsidRPr="006224AC" w:rsidR="0044493C" w:rsidRDefault="006224AC" w14:paraId="724ACBF8" w14:textId="77777777">
      <w:pPr>
        <w:spacing w:line="480" w:lineRule="auto"/>
        <w:ind w:left="720"/>
        <w:rPr>
          <w:lang w:val="en-US"/>
        </w:rPr>
      </w:pPr>
      <w:r w:rsidRPr="006224AC">
        <w:rPr>
          <w:lang w:val="en-US"/>
        </w:rPr>
        <w:t xml:space="preserve">Powers M. et. al, P. (2016, 04). </w:t>
      </w:r>
      <w:r w:rsidRPr="006224AC">
        <w:rPr>
          <w:i/>
          <w:lang w:val="en-US"/>
        </w:rPr>
        <w:t>Diabetes Self-management Education and Support in Type 2 Diabetes: A Joint Position Statement of the American Diabetes Association, the American Association of Diabetes Educators, and the Academy of Nutrition and Dietetics</w:t>
      </w:r>
      <w:r w:rsidRPr="006224AC">
        <w:rPr>
          <w:lang w:val="en-US"/>
        </w:rPr>
        <w:t>. https://www.ncbi.nlm.nih.gov/pmc/articles/PMC4833481/</w:t>
      </w:r>
    </w:p>
    <w:p w:rsidRPr="006224AC" w:rsidR="0044493C" w:rsidRDefault="006224AC" w14:paraId="3A7FE1A7" w14:textId="77777777">
      <w:pPr>
        <w:spacing w:line="480" w:lineRule="auto"/>
        <w:ind w:left="720"/>
        <w:rPr>
          <w:lang w:val="en-US"/>
        </w:rPr>
      </w:pPr>
      <w:r w:rsidRPr="006224AC">
        <w:rPr>
          <w:lang w:val="en-US"/>
        </w:rPr>
        <w:t xml:space="preserve">Ross, S. (2020, October 13). </w:t>
      </w:r>
      <w:r w:rsidRPr="006224AC">
        <w:rPr>
          <w:i/>
          <w:lang w:val="en-US"/>
        </w:rPr>
        <w:t>Is the United States a Market Economy or a Mixed Economy?</w:t>
      </w:r>
      <w:r w:rsidRPr="006224AC">
        <w:rPr>
          <w:lang w:val="en-US"/>
        </w:rPr>
        <w:t xml:space="preserve"> Investopedia. https://www.investopedia.com/ask/answers/031815/united-states-considered-market-economy-or-mixed-economy.asp</w:t>
      </w:r>
    </w:p>
    <w:p w:rsidRPr="006224AC" w:rsidR="0044493C" w:rsidRDefault="006224AC" w14:paraId="5700A78C" w14:textId="77777777">
      <w:pPr>
        <w:spacing w:line="480" w:lineRule="auto"/>
        <w:ind w:left="720"/>
        <w:rPr>
          <w:lang w:val="en-US"/>
        </w:rPr>
      </w:pPr>
      <w:r w:rsidRPr="006224AC">
        <w:rPr>
          <w:lang w:val="en-US"/>
        </w:rPr>
        <w:t xml:space="preserve">Ryan, C. (2018, August). </w:t>
      </w:r>
      <w:r w:rsidRPr="006224AC">
        <w:rPr>
          <w:i/>
          <w:lang w:val="en-US"/>
        </w:rPr>
        <w:t>Computer and Internet Use in the United States: 2016</w:t>
      </w:r>
      <w:r w:rsidRPr="006224AC">
        <w:rPr>
          <w:lang w:val="en-US"/>
        </w:rPr>
        <w:t>. American Community Survey Reports. https://www.census.gov/content/dam/Census/library/publications/2018/acs/ACS-39.pdf</w:t>
      </w:r>
    </w:p>
    <w:p w:rsidRPr="006224AC" w:rsidR="0044493C" w:rsidRDefault="006224AC" w14:paraId="4F288491" w14:textId="77777777">
      <w:pPr>
        <w:spacing w:line="480" w:lineRule="auto"/>
        <w:ind w:left="720"/>
        <w:rPr>
          <w:lang w:val="en-US"/>
        </w:rPr>
      </w:pPr>
      <w:r w:rsidRPr="006224AC">
        <w:rPr>
          <w:lang w:val="en-US"/>
        </w:rPr>
        <w:t xml:space="preserve">Saeedi, P., Petersohn, I., Salpea, P., Malanda, B., Karuranga, S., Unwin, N., Colagiuri, S., Guariguata, L., Motala, A. A., Ogurtsova, K., Shaw, J. E., Bright, D., &amp; Williams, R. (2019, November). Global and regional diabetes prevalence estimates for 2019 and projections for 2030 and 2045: Results from the International Diabetes Federation Diabetes Atlas, 9th edition. </w:t>
      </w:r>
      <w:r w:rsidRPr="006224AC">
        <w:rPr>
          <w:i/>
          <w:lang w:val="en-US"/>
        </w:rPr>
        <w:t>Diabetes Research and Clinical Practice</w:t>
      </w:r>
      <w:r w:rsidRPr="006224AC">
        <w:rPr>
          <w:lang w:val="en-US"/>
        </w:rPr>
        <w:t xml:space="preserve">, </w:t>
      </w:r>
      <w:r w:rsidRPr="006224AC">
        <w:rPr>
          <w:i/>
          <w:lang w:val="en-US"/>
        </w:rPr>
        <w:t>157</w:t>
      </w:r>
      <w:r w:rsidRPr="006224AC">
        <w:rPr>
          <w:lang w:val="en-US"/>
        </w:rPr>
        <w:t>. https://doi.org/10.1016/j.diabres.2019.107843</w:t>
      </w:r>
    </w:p>
    <w:p w:rsidRPr="006224AC" w:rsidR="0044493C" w:rsidRDefault="006224AC" w14:paraId="60729F4B" w14:textId="77777777">
      <w:pPr>
        <w:spacing w:line="480" w:lineRule="auto"/>
        <w:ind w:left="720"/>
        <w:rPr>
          <w:lang w:val="en-US"/>
        </w:rPr>
      </w:pPr>
      <w:r w:rsidRPr="006224AC">
        <w:rPr>
          <w:lang w:val="en-US"/>
        </w:rPr>
        <w:lastRenderedPageBreak/>
        <w:t xml:space="preserve">Santander Trade. (2021). </w:t>
      </w:r>
      <w:r w:rsidRPr="006224AC">
        <w:rPr>
          <w:i/>
          <w:lang w:val="en-US"/>
        </w:rPr>
        <w:t>United States: Economic and Political Outline</w:t>
      </w:r>
      <w:r w:rsidRPr="006224AC">
        <w:rPr>
          <w:lang w:val="en-US"/>
        </w:rPr>
        <w:t>. Santander Trade Markets. https://santandertrade.com/en/portal/analyse-markets/united-states/economic-political-outline</w:t>
      </w:r>
    </w:p>
    <w:p w:rsidRPr="006224AC" w:rsidR="0044493C" w:rsidRDefault="006224AC" w14:paraId="2855DA50" w14:textId="77777777">
      <w:pPr>
        <w:spacing w:line="480" w:lineRule="auto"/>
        <w:ind w:left="720"/>
        <w:rPr>
          <w:lang w:val="en-US"/>
        </w:rPr>
      </w:pPr>
      <w:r w:rsidRPr="006224AC">
        <w:rPr>
          <w:lang w:val="en-US"/>
        </w:rPr>
        <w:t xml:space="preserve">Schmall, T. (2019, Januray 13). </w:t>
      </w:r>
      <w:proofErr w:type="gramStart"/>
      <w:r w:rsidRPr="006224AC">
        <w:rPr>
          <w:i/>
          <w:lang w:val="en-US"/>
        </w:rPr>
        <w:t>This is why</w:t>
      </w:r>
      <w:proofErr w:type="gramEnd"/>
      <w:r w:rsidRPr="006224AC">
        <w:rPr>
          <w:i/>
          <w:lang w:val="en-US"/>
        </w:rPr>
        <w:t xml:space="preserve"> most Americans don’t exercise more</w:t>
      </w:r>
      <w:r w:rsidRPr="006224AC">
        <w:rPr>
          <w:lang w:val="en-US"/>
        </w:rPr>
        <w:t>. New York Post. https://nypost.com/2019/01/13/this-is-why-most-americans-dont-exercise-more/</w:t>
      </w:r>
    </w:p>
    <w:p w:rsidRPr="006224AC" w:rsidR="0044493C" w:rsidRDefault="006224AC" w14:paraId="00A4EF48" w14:textId="77777777">
      <w:pPr>
        <w:spacing w:line="480" w:lineRule="auto"/>
        <w:ind w:left="720"/>
        <w:rPr>
          <w:lang w:val="en-US"/>
        </w:rPr>
      </w:pPr>
      <w:r w:rsidRPr="006224AC">
        <w:rPr>
          <w:lang w:val="en-US"/>
        </w:rPr>
        <w:t xml:space="preserve">Sheri R. er.al. (2010, 12). </w:t>
      </w:r>
      <w:r w:rsidRPr="006224AC">
        <w:rPr>
          <w:i/>
          <w:lang w:val="en-US"/>
        </w:rPr>
        <w:t>Exercise and Type 2 Diabetes</w:t>
      </w:r>
      <w:r w:rsidRPr="006224AC">
        <w:rPr>
          <w:lang w:val="en-US"/>
        </w:rPr>
        <w:t>. https://www.ncbi.nlm.nih.gov/pmc/articles/PMC2992225/</w:t>
      </w:r>
    </w:p>
    <w:p w:rsidRPr="006224AC" w:rsidR="0044493C" w:rsidRDefault="006224AC" w14:paraId="527C43D2" w14:textId="77777777">
      <w:pPr>
        <w:spacing w:line="480" w:lineRule="auto"/>
        <w:ind w:left="720"/>
        <w:rPr>
          <w:lang w:val="en-US"/>
        </w:rPr>
      </w:pPr>
      <w:r w:rsidRPr="006224AC">
        <w:rPr>
          <w:lang w:val="en-US"/>
        </w:rPr>
        <w:t xml:space="preserve">Statista. (2018, May). </w:t>
      </w:r>
      <w:r w:rsidRPr="006224AC">
        <w:rPr>
          <w:i/>
          <w:lang w:val="en-US"/>
        </w:rPr>
        <w:t>Smartphone penetration rate as share of the population in the United States from 2010 to 2021</w:t>
      </w:r>
      <w:r w:rsidRPr="006224AC">
        <w:rPr>
          <w:lang w:val="en-US"/>
        </w:rPr>
        <w:t>. Statista. https://www.statista.com/statistics/201183/forecast-of-smartphone-penetration-in-the-us/</w:t>
      </w:r>
    </w:p>
    <w:p w:rsidRPr="006224AC" w:rsidR="0044493C" w:rsidRDefault="006224AC" w14:paraId="04429EA5" w14:textId="77777777">
      <w:pPr>
        <w:spacing w:line="480" w:lineRule="auto"/>
        <w:ind w:left="720"/>
        <w:rPr>
          <w:lang w:val="en-US"/>
        </w:rPr>
      </w:pPr>
      <w:r w:rsidRPr="006224AC">
        <w:rPr>
          <w:lang w:val="en-US"/>
        </w:rPr>
        <w:t xml:space="preserve">Statista. (2021, February). </w:t>
      </w:r>
      <w:r w:rsidRPr="006224AC">
        <w:rPr>
          <w:i/>
          <w:lang w:val="en-US"/>
        </w:rPr>
        <w:t>Digital population in the United States as of January 2021</w:t>
      </w:r>
      <w:r w:rsidRPr="006224AC">
        <w:rPr>
          <w:lang w:val="en-US"/>
        </w:rPr>
        <w:t>. Statista. https://www.statista.com/statistics/1044012/usa-digital-platform-audience/</w:t>
      </w:r>
    </w:p>
    <w:p w:rsidRPr="006224AC" w:rsidR="0044493C" w:rsidRDefault="006224AC" w14:paraId="0ACCC63C" w14:textId="77777777">
      <w:pPr>
        <w:spacing w:line="480" w:lineRule="auto"/>
        <w:ind w:left="720"/>
        <w:rPr>
          <w:lang w:val="en-US"/>
        </w:rPr>
      </w:pPr>
      <w:r w:rsidRPr="006224AC">
        <w:rPr>
          <w:lang w:val="en-US"/>
        </w:rPr>
        <w:t xml:space="preserve">Stöttner, T. (2019, May 16). </w:t>
      </w:r>
      <w:r w:rsidRPr="006224AC">
        <w:rPr>
          <w:i/>
          <w:lang w:val="en-US"/>
        </w:rPr>
        <w:t>Why Data should be Normalized before Training a Neural Network</w:t>
      </w:r>
      <w:r w:rsidRPr="006224AC">
        <w:rPr>
          <w:lang w:val="en-US"/>
        </w:rPr>
        <w:t>. Towards Data Science. https://towardsdatascience.com/why-data-should-be-normalized-before-training-a-neural-network-c626b7f66c7d</w:t>
      </w:r>
    </w:p>
    <w:p w:rsidRPr="006224AC" w:rsidR="0044493C" w:rsidRDefault="006224AC" w14:paraId="6CDD984D" w14:textId="77777777">
      <w:pPr>
        <w:spacing w:line="480" w:lineRule="auto"/>
        <w:ind w:left="720"/>
        <w:rPr>
          <w:lang w:val="en-US"/>
        </w:rPr>
      </w:pPr>
      <w:r w:rsidRPr="006224AC">
        <w:rPr>
          <w:lang w:val="en-US"/>
        </w:rPr>
        <w:t xml:space="preserve">Tunceli, K., Bradley, C. J., Nerenz, D., Williams, L. K., Pladevall, M., &amp; Lafata, J. E. (2005, November 28). The Impact of Diabetes on Employment and Work Productivity. </w:t>
      </w:r>
      <w:r w:rsidRPr="006224AC">
        <w:rPr>
          <w:i/>
          <w:lang w:val="en-US"/>
        </w:rPr>
        <w:t>Diabetes Care</w:t>
      </w:r>
      <w:r w:rsidRPr="006224AC">
        <w:rPr>
          <w:lang w:val="en-US"/>
        </w:rPr>
        <w:t>, 6. https://doi.org/10.2337/diacare.28.11.2662</w:t>
      </w:r>
    </w:p>
    <w:p w:rsidRPr="006224AC" w:rsidR="0044493C" w:rsidRDefault="006224AC" w14:paraId="0C28BE22" w14:textId="77777777">
      <w:pPr>
        <w:spacing w:line="480" w:lineRule="auto"/>
        <w:ind w:left="720"/>
        <w:rPr>
          <w:lang w:val="en-US"/>
        </w:rPr>
      </w:pPr>
      <w:r w:rsidRPr="006224AC">
        <w:rPr>
          <w:lang w:val="en-US"/>
        </w:rPr>
        <w:t xml:space="preserve">U.S. Bureau of Labor Statistics. (2021, March 26). </w:t>
      </w:r>
      <w:r w:rsidRPr="006224AC">
        <w:rPr>
          <w:i/>
          <w:lang w:val="en-US"/>
        </w:rPr>
        <w:t>State Employment and Unemployment Summary</w:t>
      </w:r>
      <w:r w:rsidRPr="006224AC">
        <w:rPr>
          <w:lang w:val="en-US"/>
        </w:rPr>
        <w:t>. U.S. Department of Labor. https://www.bls.gov/news.release/laus.nr0.htm</w:t>
      </w:r>
    </w:p>
    <w:p w:rsidRPr="006224AC" w:rsidR="0044493C" w:rsidRDefault="006224AC" w14:paraId="1212D115" w14:textId="77777777">
      <w:pPr>
        <w:spacing w:line="480" w:lineRule="auto"/>
        <w:ind w:left="720"/>
        <w:rPr>
          <w:lang w:val="en-US"/>
        </w:rPr>
      </w:pPr>
      <w:r w:rsidRPr="006224AC">
        <w:rPr>
          <w:lang w:val="en-US"/>
        </w:rPr>
        <w:t xml:space="preserve">U.S Department of Health &amp; Human Services. (2004). </w:t>
      </w:r>
      <w:r w:rsidRPr="006224AC">
        <w:rPr>
          <w:i/>
          <w:lang w:val="en-US"/>
        </w:rPr>
        <w:t>Diabetes: A National Plan for Action. The Importance of Early Diabetes Detection</w:t>
      </w:r>
      <w:r w:rsidRPr="006224AC">
        <w:rPr>
          <w:lang w:val="en-US"/>
        </w:rPr>
        <w:t>. https://aspe.hhs.gov/report/diabetes-national-plan-action/importance-early-diabetes-detection#:~:text=Early%20detection%20and%20treatment%20of,limb%20amputations%2C%20and%20kidney%20failure</w:t>
      </w:r>
    </w:p>
    <w:p w:rsidRPr="006224AC" w:rsidR="0044493C" w:rsidRDefault="006224AC" w14:paraId="76EBC4FA" w14:textId="77777777">
      <w:pPr>
        <w:spacing w:line="480" w:lineRule="auto"/>
        <w:ind w:left="720"/>
        <w:rPr>
          <w:lang w:val="en-US"/>
        </w:rPr>
      </w:pPr>
      <w:r w:rsidRPr="006224AC">
        <w:rPr>
          <w:lang w:val="en-US"/>
        </w:rPr>
        <w:lastRenderedPageBreak/>
        <w:t xml:space="preserve">Vieira, G. (2018, September 26). </w:t>
      </w:r>
      <w:r w:rsidRPr="006224AC">
        <w:rPr>
          <w:i/>
          <w:lang w:val="en-US"/>
        </w:rPr>
        <w:t>Are You 1 of the 7 Million Americans Who Don't Know They Have Diabetes?</w:t>
      </w:r>
      <w:r w:rsidRPr="006224AC">
        <w:rPr>
          <w:lang w:val="en-US"/>
        </w:rPr>
        <w:t xml:space="preserve"> Healthline. https://www.healthline.com/health-news/are-you-one-of-the-8-million-americans-who-doesnt-know-they-have-diabetes</w:t>
      </w:r>
    </w:p>
    <w:p w:rsidRPr="006224AC" w:rsidR="0044493C" w:rsidRDefault="006224AC" w14:paraId="4DF0AD6B" w14:textId="77777777">
      <w:pPr>
        <w:spacing w:line="480" w:lineRule="auto"/>
        <w:ind w:left="720"/>
        <w:rPr>
          <w:lang w:val="en-US"/>
        </w:rPr>
      </w:pPr>
      <w:r w:rsidRPr="006224AC">
        <w:rPr>
          <w:lang w:val="en-US"/>
        </w:rPr>
        <w:t xml:space="preserve">Walker, C. (2020, Jan 31). </w:t>
      </w:r>
      <w:r w:rsidRPr="006224AC">
        <w:rPr>
          <w:i/>
          <w:lang w:val="en-US"/>
        </w:rPr>
        <w:t>White Box vs Black Box Models: Balancing Interpretability and Accuracy</w:t>
      </w:r>
      <w:r w:rsidRPr="006224AC">
        <w:rPr>
          <w:lang w:val="en-US"/>
        </w:rPr>
        <w:t>. https://blog.dataiku.com/white-box-vs-black-box-models-balancing-interpretability-and-accuracy</w:t>
      </w:r>
    </w:p>
    <w:p w:rsidRPr="006224AC" w:rsidR="0044493C" w:rsidRDefault="006224AC" w14:paraId="2539D2CA" w14:textId="77777777">
      <w:pPr>
        <w:spacing w:line="480" w:lineRule="auto"/>
        <w:ind w:left="720"/>
        <w:rPr>
          <w:lang w:val="en-US"/>
        </w:rPr>
      </w:pPr>
      <w:r w:rsidRPr="006224AC">
        <w:rPr>
          <w:lang w:val="en-US"/>
        </w:rPr>
        <w:t xml:space="preserve">The World Bank. (2019). </w:t>
      </w:r>
      <w:r w:rsidRPr="006224AC">
        <w:rPr>
          <w:i/>
          <w:lang w:val="en-US"/>
        </w:rPr>
        <w:t>Worldwide Governance Indicators</w:t>
      </w:r>
      <w:r w:rsidRPr="006224AC">
        <w:rPr>
          <w:lang w:val="en-US"/>
        </w:rPr>
        <w:t>. Databank. https://databank.worldbank.org/source/worldwide-governance-indicators</w:t>
      </w:r>
    </w:p>
    <w:p w:rsidRPr="006224AC" w:rsidR="0044493C" w:rsidRDefault="006224AC" w14:paraId="36585EF5" w14:textId="77777777">
      <w:pPr>
        <w:spacing w:line="480" w:lineRule="auto"/>
        <w:ind w:left="720"/>
        <w:rPr>
          <w:lang w:val="en-US"/>
        </w:rPr>
      </w:pPr>
      <w:r w:rsidRPr="006224AC">
        <w:rPr>
          <w:lang w:val="en-US"/>
        </w:rPr>
        <w:t xml:space="preserve">Yadav, A. (2019, January 11). </w:t>
      </w:r>
      <w:r w:rsidRPr="006224AC">
        <w:rPr>
          <w:i/>
          <w:lang w:val="en-US"/>
        </w:rPr>
        <w:t>DECISION TREES</w:t>
      </w:r>
      <w:r w:rsidRPr="006224AC">
        <w:rPr>
          <w:lang w:val="en-US"/>
        </w:rPr>
        <w:t>. Towards Data Science. https://towardsdatascience.com/decision-trees-d07e0f420175</w:t>
      </w:r>
    </w:p>
    <w:p w:rsidRPr="006224AC" w:rsidR="0044493C" w:rsidRDefault="006224AC" w14:paraId="773FB318" w14:textId="77777777">
      <w:pPr>
        <w:spacing w:line="480" w:lineRule="auto"/>
        <w:ind w:left="720"/>
        <w:rPr>
          <w:lang w:val="en-US"/>
        </w:rPr>
      </w:pPr>
      <w:r w:rsidRPr="006224AC">
        <w:rPr>
          <w:lang w:val="en-US"/>
        </w:rPr>
        <w:t xml:space="preserve">Yiu, T. (2019, Jun 12). </w:t>
      </w:r>
      <w:r w:rsidRPr="006224AC">
        <w:rPr>
          <w:i/>
          <w:lang w:val="en-US"/>
        </w:rPr>
        <w:t>Understanding Random Forest</w:t>
      </w:r>
      <w:r w:rsidRPr="006224AC">
        <w:rPr>
          <w:lang w:val="en-US"/>
        </w:rPr>
        <w:t>. https://towardsdatascience.com/understanding-random-forest-58381e0602d2</w:t>
      </w:r>
    </w:p>
    <w:p w:rsidRPr="006224AC" w:rsidR="0044493C" w:rsidRDefault="006224AC" w14:paraId="61C6949B" w14:textId="77777777">
      <w:pPr>
        <w:pStyle w:val="Heading1"/>
        <w:spacing w:before="240" w:after="240"/>
        <w:rPr>
          <w:b w:val="0"/>
          <w:color w:val="000000"/>
          <w:lang w:val="en-US"/>
        </w:rPr>
      </w:pPr>
      <w:bookmarkStart w:name="_2rclv250sc8s" w:colFirst="0" w:colLast="0" w:id="54"/>
      <w:bookmarkEnd w:id="54"/>
      <w:r w:rsidRPr="006224AC">
        <w:rPr>
          <w:lang w:val="en-US"/>
        </w:rPr>
        <w:br w:type="page"/>
      </w:r>
    </w:p>
    <w:p w:rsidRPr="006224AC" w:rsidR="0044493C" w:rsidRDefault="006224AC" w14:paraId="1A3FE5F0" w14:textId="77777777">
      <w:pPr>
        <w:pStyle w:val="Heading1"/>
        <w:spacing w:before="240" w:after="240"/>
        <w:rPr>
          <w:lang w:val="en-US"/>
        </w:rPr>
      </w:pPr>
      <w:bookmarkStart w:name="_ykf2oklnxbnv" w:colFirst="0" w:colLast="0" w:id="55"/>
      <w:bookmarkEnd w:id="55"/>
      <w:r w:rsidRPr="006224AC">
        <w:rPr>
          <w:lang w:val="en-US"/>
        </w:rPr>
        <w:lastRenderedPageBreak/>
        <w:t>10. Appendix</w:t>
      </w:r>
    </w:p>
    <w:p w:rsidRPr="006224AC" w:rsidR="0044493C" w:rsidRDefault="006224AC" w14:paraId="2064E3AF" w14:textId="77777777">
      <w:pPr>
        <w:pStyle w:val="Heading2"/>
        <w:rPr>
          <w:lang w:val="en-US"/>
        </w:rPr>
      </w:pPr>
      <w:bookmarkStart w:name="_p9y2tdianmk" w:colFirst="0" w:colLast="0" w:id="56"/>
      <w:bookmarkEnd w:id="56"/>
      <w:r w:rsidRPr="006224AC">
        <w:rPr>
          <w:lang w:val="en-US"/>
        </w:rPr>
        <w:t>10.1 Data Dictionary</w:t>
      </w:r>
    </w:p>
    <w:p w:rsidRPr="006224AC" w:rsidR="0044493C" w:rsidRDefault="0044493C" w14:paraId="597F6C97" w14:textId="77777777">
      <w:pPr>
        <w:rPr>
          <w:lang w:val="en-US"/>
        </w:rPr>
      </w:pPr>
    </w:p>
    <w:tbl>
      <w:tblPr>
        <w:tblStyle w:val="a7"/>
        <w:tblW w:w="1008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040"/>
        <w:gridCol w:w="5040"/>
      </w:tblGrid>
      <w:tr w:rsidRPr="006224AC" w:rsidR="0044493C" w14:paraId="26870EF9" w14:textId="77777777">
        <w:tc>
          <w:tcPr>
            <w:tcW w:w="5040" w:type="dxa"/>
            <w:shd w:val="clear" w:color="auto" w:fill="auto"/>
            <w:tcMar>
              <w:top w:w="100" w:type="dxa"/>
              <w:left w:w="100" w:type="dxa"/>
              <w:bottom w:w="100" w:type="dxa"/>
              <w:right w:w="100" w:type="dxa"/>
            </w:tcMar>
          </w:tcPr>
          <w:p w:rsidRPr="006224AC" w:rsidR="0044493C" w:rsidRDefault="006224AC" w14:paraId="0875C9A8" w14:textId="77777777">
            <w:pPr>
              <w:spacing w:line="240" w:lineRule="auto"/>
              <w:rPr>
                <w:lang w:val="en-US"/>
              </w:rPr>
            </w:pPr>
            <w:r w:rsidRPr="006224AC">
              <w:rPr>
                <w:lang w:val="en-US"/>
              </w:rPr>
              <w:t>Columns</w:t>
            </w:r>
          </w:p>
        </w:tc>
        <w:tc>
          <w:tcPr>
            <w:tcW w:w="5040" w:type="dxa"/>
            <w:shd w:val="clear" w:color="auto" w:fill="auto"/>
            <w:tcMar>
              <w:top w:w="100" w:type="dxa"/>
              <w:left w:w="100" w:type="dxa"/>
              <w:bottom w:w="100" w:type="dxa"/>
              <w:right w:w="100" w:type="dxa"/>
            </w:tcMar>
          </w:tcPr>
          <w:p w:rsidRPr="006224AC" w:rsidR="0044493C" w:rsidRDefault="006224AC" w14:paraId="29C5DB9E" w14:textId="77777777">
            <w:pPr>
              <w:spacing w:line="240" w:lineRule="auto"/>
              <w:rPr>
                <w:lang w:val="en-US"/>
              </w:rPr>
            </w:pPr>
            <w:r w:rsidRPr="006224AC">
              <w:rPr>
                <w:lang w:val="en-US"/>
              </w:rPr>
              <w:t>Meaning</w:t>
            </w:r>
          </w:p>
        </w:tc>
      </w:tr>
      <w:tr w:rsidRPr="006224AC" w:rsidR="0044493C" w14:paraId="108CEF20" w14:textId="77777777">
        <w:tc>
          <w:tcPr>
            <w:tcW w:w="5040" w:type="dxa"/>
            <w:shd w:val="clear" w:color="auto" w:fill="auto"/>
            <w:tcMar>
              <w:top w:w="100" w:type="dxa"/>
              <w:left w:w="100" w:type="dxa"/>
              <w:bottom w:w="100" w:type="dxa"/>
              <w:right w:w="100" w:type="dxa"/>
            </w:tcMar>
          </w:tcPr>
          <w:p w:rsidRPr="006224AC" w:rsidR="0044493C" w:rsidRDefault="006224AC" w14:paraId="26562061" w14:textId="77777777">
            <w:pPr>
              <w:spacing w:line="240" w:lineRule="auto"/>
              <w:rPr>
                <w:lang w:val="en-US"/>
              </w:rPr>
            </w:pPr>
            <w:r w:rsidRPr="006224AC">
              <w:rPr>
                <w:lang w:val="en-US"/>
              </w:rPr>
              <w:t>Class</w:t>
            </w:r>
          </w:p>
        </w:tc>
        <w:tc>
          <w:tcPr>
            <w:tcW w:w="5040" w:type="dxa"/>
            <w:shd w:val="clear" w:color="auto" w:fill="auto"/>
            <w:tcMar>
              <w:top w:w="100" w:type="dxa"/>
              <w:left w:w="100" w:type="dxa"/>
              <w:bottom w:w="100" w:type="dxa"/>
              <w:right w:w="100" w:type="dxa"/>
            </w:tcMar>
          </w:tcPr>
          <w:p w:rsidRPr="006224AC" w:rsidR="0044493C" w:rsidRDefault="006224AC" w14:paraId="5124EC60" w14:textId="77777777">
            <w:pPr>
              <w:spacing w:line="240" w:lineRule="auto"/>
              <w:rPr>
                <w:lang w:val="en-US"/>
              </w:rPr>
            </w:pPr>
            <w:r w:rsidRPr="006224AC">
              <w:rPr>
                <w:lang w:val="en-US"/>
              </w:rPr>
              <w:t>Class type (APH = Austin Public Health; ARCF = Abundant Rain Christian Fellowship; EB= El Buen Samaritano; PCHW = Promotores Community Health Workers)</w:t>
            </w:r>
          </w:p>
        </w:tc>
      </w:tr>
      <w:tr w:rsidRPr="006224AC" w:rsidR="0044493C" w14:paraId="37E9F539" w14:textId="77777777">
        <w:trPr>
          <w:trHeight w:val="477"/>
        </w:trPr>
        <w:tc>
          <w:tcPr>
            <w:tcW w:w="5040" w:type="dxa"/>
            <w:shd w:val="clear" w:color="auto" w:fill="auto"/>
            <w:tcMar>
              <w:top w:w="100" w:type="dxa"/>
              <w:left w:w="100" w:type="dxa"/>
              <w:bottom w:w="100" w:type="dxa"/>
              <w:right w:w="100" w:type="dxa"/>
            </w:tcMar>
          </w:tcPr>
          <w:p w:rsidRPr="006224AC" w:rsidR="0044493C" w:rsidRDefault="006224AC" w14:paraId="09BE66B6" w14:textId="77777777">
            <w:pPr>
              <w:spacing w:line="240" w:lineRule="auto"/>
              <w:rPr>
                <w:lang w:val="en-US"/>
              </w:rPr>
            </w:pPr>
            <w:r w:rsidRPr="006224AC">
              <w:rPr>
                <w:lang w:val="en-US"/>
              </w:rPr>
              <w:t>ClassLanguage</w:t>
            </w:r>
          </w:p>
        </w:tc>
        <w:tc>
          <w:tcPr>
            <w:tcW w:w="5040" w:type="dxa"/>
            <w:shd w:val="clear" w:color="auto" w:fill="auto"/>
            <w:tcMar>
              <w:top w:w="100" w:type="dxa"/>
              <w:left w:w="100" w:type="dxa"/>
              <w:bottom w:w="100" w:type="dxa"/>
              <w:right w:w="100" w:type="dxa"/>
            </w:tcMar>
          </w:tcPr>
          <w:p w:rsidRPr="006224AC" w:rsidR="0044493C" w:rsidRDefault="006224AC" w14:paraId="6876FD8D" w14:textId="77777777">
            <w:pPr>
              <w:spacing w:line="240" w:lineRule="auto"/>
              <w:rPr>
                <w:lang w:val="en-US"/>
              </w:rPr>
            </w:pPr>
            <w:r w:rsidRPr="006224AC">
              <w:rPr>
                <w:lang w:val="en-US"/>
              </w:rPr>
              <w:t>Language class was taught in</w:t>
            </w:r>
          </w:p>
        </w:tc>
      </w:tr>
      <w:tr w:rsidRPr="006224AC" w:rsidR="0044493C" w14:paraId="545EEE58" w14:textId="77777777">
        <w:tc>
          <w:tcPr>
            <w:tcW w:w="5040" w:type="dxa"/>
            <w:shd w:val="clear" w:color="auto" w:fill="auto"/>
            <w:tcMar>
              <w:top w:w="100" w:type="dxa"/>
              <w:left w:w="100" w:type="dxa"/>
              <w:bottom w:w="100" w:type="dxa"/>
              <w:right w:w="100" w:type="dxa"/>
            </w:tcMar>
          </w:tcPr>
          <w:p w:rsidRPr="006224AC" w:rsidR="0044493C" w:rsidRDefault="006224AC" w14:paraId="25714DDF" w14:textId="77777777">
            <w:pPr>
              <w:spacing w:line="240" w:lineRule="auto"/>
              <w:rPr>
                <w:lang w:val="en-US"/>
              </w:rPr>
            </w:pPr>
            <w:r w:rsidRPr="006224AC">
              <w:rPr>
                <w:lang w:val="en-US"/>
              </w:rPr>
              <w:t>Age</w:t>
            </w:r>
          </w:p>
        </w:tc>
        <w:tc>
          <w:tcPr>
            <w:tcW w:w="5040" w:type="dxa"/>
            <w:shd w:val="clear" w:color="auto" w:fill="auto"/>
            <w:tcMar>
              <w:top w:w="100" w:type="dxa"/>
              <w:left w:w="100" w:type="dxa"/>
              <w:bottom w:w="100" w:type="dxa"/>
              <w:right w:w="100" w:type="dxa"/>
            </w:tcMar>
          </w:tcPr>
          <w:p w:rsidRPr="006224AC" w:rsidR="0044493C" w:rsidRDefault="006224AC" w14:paraId="06C52667" w14:textId="77777777">
            <w:pPr>
              <w:spacing w:line="240" w:lineRule="auto"/>
              <w:rPr>
                <w:lang w:val="en-US"/>
              </w:rPr>
            </w:pPr>
            <w:r w:rsidRPr="006224AC">
              <w:rPr>
                <w:lang w:val="en-US"/>
              </w:rPr>
              <w:t>Age of participant</w:t>
            </w:r>
          </w:p>
        </w:tc>
      </w:tr>
      <w:tr w:rsidRPr="006224AC" w:rsidR="0044493C" w14:paraId="00D7312F" w14:textId="77777777">
        <w:tc>
          <w:tcPr>
            <w:tcW w:w="5040" w:type="dxa"/>
            <w:shd w:val="clear" w:color="auto" w:fill="auto"/>
            <w:tcMar>
              <w:top w:w="100" w:type="dxa"/>
              <w:left w:w="100" w:type="dxa"/>
              <w:bottom w:w="100" w:type="dxa"/>
              <w:right w:w="100" w:type="dxa"/>
            </w:tcMar>
          </w:tcPr>
          <w:p w:rsidRPr="006224AC" w:rsidR="0044493C" w:rsidRDefault="006224AC" w14:paraId="58EA9742" w14:textId="77777777">
            <w:pPr>
              <w:spacing w:line="240" w:lineRule="auto"/>
              <w:rPr>
                <w:lang w:val="en-US"/>
              </w:rPr>
            </w:pPr>
            <w:r w:rsidRPr="006224AC">
              <w:rPr>
                <w:lang w:val="en-US"/>
              </w:rPr>
              <w:t>Year</w:t>
            </w:r>
          </w:p>
        </w:tc>
        <w:tc>
          <w:tcPr>
            <w:tcW w:w="5040" w:type="dxa"/>
            <w:shd w:val="clear" w:color="auto" w:fill="auto"/>
            <w:tcMar>
              <w:top w:w="100" w:type="dxa"/>
              <w:left w:w="100" w:type="dxa"/>
              <w:bottom w:w="100" w:type="dxa"/>
              <w:right w:w="100" w:type="dxa"/>
            </w:tcMar>
          </w:tcPr>
          <w:p w:rsidRPr="006224AC" w:rsidR="0044493C" w:rsidRDefault="006224AC" w14:paraId="3AB9B165" w14:textId="77777777">
            <w:pPr>
              <w:spacing w:line="240" w:lineRule="auto"/>
              <w:rPr>
                <w:lang w:val="en-US"/>
              </w:rPr>
            </w:pPr>
            <w:r w:rsidRPr="006224AC">
              <w:rPr>
                <w:lang w:val="en-US"/>
              </w:rPr>
              <w:t>Year of class</w:t>
            </w:r>
          </w:p>
        </w:tc>
      </w:tr>
      <w:tr w:rsidRPr="006224AC" w:rsidR="0044493C" w14:paraId="570A24D2" w14:textId="77777777">
        <w:tc>
          <w:tcPr>
            <w:tcW w:w="5040" w:type="dxa"/>
            <w:shd w:val="clear" w:color="auto" w:fill="auto"/>
            <w:tcMar>
              <w:top w:w="100" w:type="dxa"/>
              <w:left w:w="100" w:type="dxa"/>
              <w:bottom w:w="100" w:type="dxa"/>
              <w:right w:w="100" w:type="dxa"/>
            </w:tcMar>
          </w:tcPr>
          <w:p w:rsidRPr="006224AC" w:rsidR="0044493C" w:rsidRDefault="006224AC" w14:paraId="5A86821C" w14:textId="77777777">
            <w:pPr>
              <w:spacing w:line="240" w:lineRule="auto"/>
              <w:rPr>
                <w:lang w:val="en-US"/>
              </w:rPr>
            </w:pPr>
            <w:r w:rsidRPr="006224AC">
              <w:rPr>
                <w:lang w:val="en-US"/>
              </w:rPr>
              <w:t>Gender</w:t>
            </w:r>
          </w:p>
        </w:tc>
        <w:tc>
          <w:tcPr>
            <w:tcW w:w="5040" w:type="dxa"/>
            <w:shd w:val="clear" w:color="auto" w:fill="auto"/>
            <w:tcMar>
              <w:top w:w="100" w:type="dxa"/>
              <w:left w:w="100" w:type="dxa"/>
              <w:bottom w:w="100" w:type="dxa"/>
              <w:right w:w="100" w:type="dxa"/>
            </w:tcMar>
          </w:tcPr>
          <w:p w:rsidRPr="006224AC" w:rsidR="0044493C" w:rsidRDefault="006224AC" w14:paraId="753A4230" w14:textId="77777777">
            <w:pPr>
              <w:spacing w:line="240" w:lineRule="auto"/>
              <w:rPr>
                <w:lang w:val="en-US"/>
              </w:rPr>
            </w:pPr>
            <w:r w:rsidRPr="006224AC">
              <w:rPr>
                <w:lang w:val="en-US"/>
              </w:rPr>
              <w:t>Gender of participant</w:t>
            </w:r>
          </w:p>
        </w:tc>
      </w:tr>
      <w:tr w:rsidRPr="006224AC" w:rsidR="0044493C" w14:paraId="7783B359" w14:textId="77777777">
        <w:tc>
          <w:tcPr>
            <w:tcW w:w="5040" w:type="dxa"/>
            <w:shd w:val="clear" w:color="auto" w:fill="auto"/>
            <w:tcMar>
              <w:top w:w="100" w:type="dxa"/>
              <w:left w:w="100" w:type="dxa"/>
              <w:bottom w:w="100" w:type="dxa"/>
              <w:right w:w="100" w:type="dxa"/>
            </w:tcMar>
          </w:tcPr>
          <w:p w:rsidRPr="006224AC" w:rsidR="0044493C" w:rsidRDefault="006224AC" w14:paraId="3B337005" w14:textId="77777777">
            <w:pPr>
              <w:spacing w:line="240" w:lineRule="auto"/>
              <w:rPr>
                <w:lang w:val="en-US"/>
              </w:rPr>
            </w:pPr>
            <w:r w:rsidRPr="006224AC">
              <w:rPr>
                <w:lang w:val="en-US"/>
              </w:rPr>
              <w:t>Insurance Category</w:t>
            </w:r>
          </w:p>
        </w:tc>
        <w:tc>
          <w:tcPr>
            <w:tcW w:w="5040" w:type="dxa"/>
            <w:shd w:val="clear" w:color="auto" w:fill="auto"/>
            <w:tcMar>
              <w:top w:w="100" w:type="dxa"/>
              <w:left w:w="100" w:type="dxa"/>
              <w:bottom w:w="100" w:type="dxa"/>
              <w:right w:w="100" w:type="dxa"/>
            </w:tcMar>
          </w:tcPr>
          <w:p w:rsidRPr="006224AC" w:rsidR="0044493C" w:rsidRDefault="006224AC" w14:paraId="3F5D4097" w14:textId="77777777">
            <w:pPr>
              <w:spacing w:line="240" w:lineRule="auto"/>
              <w:rPr>
                <w:lang w:val="en-US"/>
              </w:rPr>
            </w:pPr>
            <w:r w:rsidRPr="006224AC">
              <w:rPr>
                <w:lang w:val="en-US"/>
              </w:rPr>
              <w:t>Insurance type of participant</w:t>
            </w:r>
          </w:p>
        </w:tc>
      </w:tr>
      <w:tr w:rsidRPr="006224AC" w:rsidR="0044493C" w14:paraId="0B1A3D36" w14:textId="77777777">
        <w:tc>
          <w:tcPr>
            <w:tcW w:w="5040" w:type="dxa"/>
            <w:shd w:val="clear" w:color="auto" w:fill="auto"/>
            <w:tcMar>
              <w:top w:w="100" w:type="dxa"/>
              <w:left w:w="100" w:type="dxa"/>
              <w:bottom w:w="100" w:type="dxa"/>
              <w:right w:w="100" w:type="dxa"/>
            </w:tcMar>
          </w:tcPr>
          <w:p w:rsidRPr="006224AC" w:rsidR="0044493C" w:rsidRDefault="006224AC" w14:paraId="12845D03" w14:textId="77777777">
            <w:pPr>
              <w:spacing w:line="240" w:lineRule="auto"/>
              <w:rPr>
                <w:lang w:val="en-US"/>
              </w:rPr>
            </w:pPr>
            <w:r w:rsidRPr="006224AC">
              <w:rPr>
                <w:lang w:val="en-US"/>
              </w:rPr>
              <w:t>Medal Home Category</w:t>
            </w:r>
          </w:p>
        </w:tc>
        <w:tc>
          <w:tcPr>
            <w:tcW w:w="5040" w:type="dxa"/>
            <w:shd w:val="clear" w:color="auto" w:fill="auto"/>
            <w:tcMar>
              <w:top w:w="100" w:type="dxa"/>
              <w:left w:w="100" w:type="dxa"/>
              <w:bottom w:w="100" w:type="dxa"/>
              <w:right w:w="100" w:type="dxa"/>
            </w:tcMar>
          </w:tcPr>
          <w:p w:rsidRPr="006224AC" w:rsidR="0044493C" w:rsidRDefault="006224AC" w14:paraId="7AF10358" w14:textId="77777777">
            <w:pPr>
              <w:spacing w:line="240" w:lineRule="auto"/>
              <w:rPr>
                <w:lang w:val="en-US"/>
              </w:rPr>
            </w:pPr>
            <w:r w:rsidRPr="006224AC">
              <w:rPr>
                <w:lang w:val="en-US"/>
              </w:rPr>
              <w:t>Medical home of participant</w:t>
            </w:r>
          </w:p>
        </w:tc>
      </w:tr>
      <w:tr w:rsidRPr="006224AC" w:rsidR="0044493C" w14:paraId="74762845" w14:textId="77777777">
        <w:tc>
          <w:tcPr>
            <w:tcW w:w="5040" w:type="dxa"/>
            <w:shd w:val="clear" w:color="auto" w:fill="auto"/>
            <w:tcMar>
              <w:top w:w="100" w:type="dxa"/>
              <w:left w:w="100" w:type="dxa"/>
              <w:bottom w:w="100" w:type="dxa"/>
              <w:right w:w="100" w:type="dxa"/>
            </w:tcMar>
          </w:tcPr>
          <w:p w:rsidRPr="006224AC" w:rsidR="0044493C" w:rsidRDefault="006224AC" w14:paraId="08AAE603" w14:textId="77777777">
            <w:pPr>
              <w:spacing w:line="240" w:lineRule="auto"/>
              <w:rPr>
                <w:lang w:val="en-US"/>
              </w:rPr>
            </w:pPr>
            <w:r w:rsidRPr="006224AC">
              <w:rPr>
                <w:lang w:val="en-US"/>
              </w:rPr>
              <w:t>Race/Ethnicity</w:t>
            </w:r>
          </w:p>
        </w:tc>
        <w:tc>
          <w:tcPr>
            <w:tcW w:w="5040" w:type="dxa"/>
            <w:shd w:val="clear" w:color="auto" w:fill="auto"/>
            <w:tcMar>
              <w:top w:w="100" w:type="dxa"/>
              <w:left w:w="100" w:type="dxa"/>
              <w:bottom w:w="100" w:type="dxa"/>
              <w:right w:w="100" w:type="dxa"/>
            </w:tcMar>
          </w:tcPr>
          <w:p w:rsidRPr="006224AC" w:rsidR="0044493C" w:rsidRDefault="006224AC" w14:paraId="1F46A6B5" w14:textId="77777777">
            <w:pPr>
              <w:spacing w:line="240" w:lineRule="auto"/>
              <w:rPr>
                <w:lang w:val="en-US"/>
              </w:rPr>
            </w:pPr>
            <w:r w:rsidRPr="006224AC">
              <w:rPr>
                <w:lang w:val="en-US"/>
              </w:rPr>
              <w:t>Race/ethnicity of participant</w:t>
            </w:r>
          </w:p>
        </w:tc>
      </w:tr>
      <w:tr w:rsidRPr="006224AC" w:rsidR="0044493C" w14:paraId="44186CE3" w14:textId="77777777">
        <w:tc>
          <w:tcPr>
            <w:tcW w:w="5040" w:type="dxa"/>
            <w:shd w:val="clear" w:color="auto" w:fill="auto"/>
            <w:tcMar>
              <w:top w:w="100" w:type="dxa"/>
              <w:left w:w="100" w:type="dxa"/>
              <w:bottom w:w="100" w:type="dxa"/>
              <w:right w:w="100" w:type="dxa"/>
            </w:tcMar>
          </w:tcPr>
          <w:p w:rsidRPr="006224AC" w:rsidR="0044493C" w:rsidRDefault="006224AC" w14:paraId="73F3D9F2" w14:textId="77777777">
            <w:pPr>
              <w:spacing w:line="240" w:lineRule="auto"/>
              <w:rPr>
                <w:lang w:val="en-US"/>
              </w:rPr>
            </w:pPr>
            <w:r w:rsidRPr="006224AC">
              <w:rPr>
                <w:lang w:val="en-US"/>
              </w:rPr>
              <w:t>Education Level</w:t>
            </w:r>
          </w:p>
        </w:tc>
        <w:tc>
          <w:tcPr>
            <w:tcW w:w="5040" w:type="dxa"/>
            <w:shd w:val="clear" w:color="auto" w:fill="auto"/>
            <w:tcMar>
              <w:top w:w="100" w:type="dxa"/>
              <w:left w:w="100" w:type="dxa"/>
              <w:bottom w:w="100" w:type="dxa"/>
              <w:right w:w="100" w:type="dxa"/>
            </w:tcMar>
          </w:tcPr>
          <w:p w:rsidRPr="006224AC" w:rsidR="0044493C" w:rsidRDefault="006224AC" w14:paraId="6CFD14EB" w14:textId="77777777">
            <w:pPr>
              <w:spacing w:line="240" w:lineRule="auto"/>
              <w:rPr>
                <w:lang w:val="en-US"/>
              </w:rPr>
            </w:pPr>
            <w:r w:rsidRPr="006224AC">
              <w:rPr>
                <w:lang w:val="en-US"/>
              </w:rPr>
              <w:t>Education Level of participant</w:t>
            </w:r>
          </w:p>
        </w:tc>
      </w:tr>
      <w:tr w:rsidRPr="006224AC" w:rsidR="0044493C" w14:paraId="71347FC4" w14:textId="77777777">
        <w:tc>
          <w:tcPr>
            <w:tcW w:w="5040" w:type="dxa"/>
            <w:shd w:val="clear" w:color="auto" w:fill="auto"/>
            <w:tcMar>
              <w:top w:w="100" w:type="dxa"/>
              <w:left w:w="100" w:type="dxa"/>
              <w:bottom w:w="100" w:type="dxa"/>
              <w:right w:w="100" w:type="dxa"/>
            </w:tcMar>
          </w:tcPr>
          <w:p w:rsidRPr="006224AC" w:rsidR="0044493C" w:rsidRDefault="006224AC" w14:paraId="7816217E" w14:textId="77777777">
            <w:pPr>
              <w:spacing w:line="240" w:lineRule="auto"/>
              <w:rPr>
                <w:lang w:val="en-US"/>
              </w:rPr>
            </w:pPr>
            <w:r w:rsidRPr="006224AC">
              <w:rPr>
                <w:lang w:val="en-US"/>
              </w:rPr>
              <w:t>Diabetes Status (Yes/No)</w:t>
            </w:r>
          </w:p>
        </w:tc>
        <w:tc>
          <w:tcPr>
            <w:tcW w:w="5040" w:type="dxa"/>
            <w:shd w:val="clear" w:color="auto" w:fill="auto"/>
            <w:tcMar>
              <w:top w:w="100" w:type="dxa"/>
              <w:left w:w="100" w:type="dxa"/>
              <w:bottom w:w="100" w:type="dxa"/>
              <w:right w:w="100" w:type="dxa"/>
            </w:tcMar>
          </w:tcPr>
          <w:p w:rsidRPr="006224AC" w:rsidR="0044493C" w:rsidRDefault="006224AC" w14:paraId="040FE799" w14:textId="77777777">
            <w:pPr>
              <w:spacing w:line="240" w:lineRule="auto"/>
              <w:rPr>
                <w:lang w:val="en-US"/>
              </w:rPr>
            </w:pPr>
            <w:r w:rsidRPr="006224AC">
              <w:rPr>
                <w:lang w:val="en-US"/>
              </w:rPr>
              <w:t>Diabetes Status (Yes/No) of participant</w:t>
            </w:r>
          </w:p>
        </w:tc>
      </w:tr>
      <w:tr w:rsidRPr="006224AC" w:rsidR="0044493C" w14:paraId="211F0E62" w14:textId="77777777">
        <w:tc>
          <w:tcPr>
            <w:tcW w:w="5040" w:type="dxa"/>
            <w:shd w:val="clear" w:color="auto" w:fill="auto"/>
            <w:tcMar>
              <w:top w:w="100" w:type="dxa"/>
              <w:left w:w="100" w:type="dxa"/>
              <w:bottom w:w="100" w:type="dxa"/>
              <w:right w:w="100" w:type="dxa"/>
            </w:tcMar>
          </w:tcPr>
          <w:p w:rsidRPr="006224AC" w:rsidR="0044493C" w:rsidRDefault="006224AC" w14:paraId="06168256" w14:textId="77777777">
            <w:pPr>
              <w:spacing w:line="240" w:lineRule="auto"/>
              <w:rPr>
                <w:lang w:val="en-US"/>
              </w:rPr>
            </w:pPr>
            <w:r w:rsidRPr="006224AC">
              <w:rPr>
                <w:lang w:val="en-US"/>
              </w:rPr>
              <w:t>Heart Disease (Yes/No)</w:t>
            </w:r>
          </w:p>
        </w:tc>
        <w:tc>
          <w:tcPr>
            <w:tcW w:w="5040" w:type="dxa"/>
            <w:shd w:val="clear" w:color="auto" w:fill="auto"/>
            <w:tcMar>
              <w:top w:w="100" w:type="dxa"/>
              <w:left w:w="100" w:type="dxa"/>
              <w:bottom w:w="100" w:type="dxa"/>
              <w:right w:w="100" w:type="dxa"/>
            </w:tcMar>
          </w:tcPr>
          <w:p w:rsidRPr="006224AC" w:rsidR="0044493C" w:rsidRDefault="006224AC" w14:paraId="2892C1BC" w14:textId="77777777">
            <w:pPr>
              <w:spacing w:line="240" w:lineRule="auto"/>
              <w:rPr>
                <w:lang w:val="en-US"/>
              </w:rPr>
            </w:pPr>
            <w:r w:rsidRPr="006224AC">
              <w:rPr>
                <w:lang w:val="en-US"/>
              </w:rPr>
              <w:t>Heart disease diagnosis (yes/no)</w:t>
            </w:r>
          </w:p>
        </w:tc>
      </w:tr>
      <w:tr w:rsidRPr="006224AC" w:rsidR="0044493C" w14:paraId="57827B1E" w14:textId="77777777">
        <w:tc>
          <w:tcPr>
            <w:tcW w:w="5040" w:type="dxa"/>
            <w:shd w:val="clear" w:color="auto" w:fill="auto"/>
            <w:tcMar>
              <w:top w:w="100" w:type="dxa"/>
              <w:left w:w="100" w:type="dxa"/>
              <w:bottom w:w="100" w:type="dxa"/>
              <w:right w:w="100" w:type="dxa"/>
            </w:tcMar>
          </w:tcPr>
          <w:p w:rsidRPr="006224AC" w:rsidR="0044493C" w:rsidRDefault="006224AC" w14:paraId="3F778B36" w14:textId="77777777">
            <w:pPr>
              <w:spacing w:line="240" w:lineRule="auto"/>
              <w:rPr>
                <w:lang w:val="en-US"/>
              </w:rPr>
            </w:pPr>
            <w:r w:rsidRPr="006224AC">
              <w:rPr>
                <w:lang w:val="en-US"/>
              </w:rPr>
              <w:t>High Blood Pressure (Yes/No)</w:t>
            </w:r>
          </w:p>
        </w:tc>
        <w:tc>
          <w:tcPr>
            <w:tcW w:w="5040" w:type="dxa"/>
            <w:shd w:val="clear" w:color="auto" w:fill="auto"/>
            <w:tcMar>
              <w:top w:w="100" w:type="dxa"/>
              <w:left w:w="100" w:type="dxa"/>
              <w:bottom w:w="100" w:type="dxa"/>
              <w:right w:w="100" w:type="dxa"/>
            </w:tcMar>
          </w:tcPr>
          <w:p w:rsidRPr="006224AC" w:rsidR="0044493C" w:rsidRDefault="006224AC" w14:paraId="682466A3" w14:textId="77777777">
            <w:pPr>
              <w:spacing w:line="240" w:lineRule="auto"/>
              <w:rPr>
                <w:lang w:val="en-US"/>
              </w:rPr>
            </w:pPr>
            <w:r w:rsidRPr="006224AC">
              <w:rPr>
                <w:lang w:val="en-US"/>
              </w:rPr>
              <w:t>High blood pressure diagnosis (yes/no)</w:t>
            </w:r>
          </w:p>
        </w:tc>
      </w:tr>
      <w:tr w:rsidRPr="006224AC" w:rsidR="0044493C" w14:paraId="2C24FBE1" w14:textId="77777777">
        <w:tc>
          <w:tcPr>
            <w:tcW w:w="5040" w:type="dxa"/>
            <w:shd w:val="clear" w:color="auto" w:fill="auto"/>
            <w:tcMar>
              <w:top w:w="100" w:type="dxa"/>
              <w:left w:w="100" w:type="dxa"/>
              <w:bottom w:w="100" w:type="dxa"/>
              <w:right w:w="100" w:type="dxa"/>
            </w:tcMar>
          </w:tcPr>
          <w:p w:rsidRPr="006224AC" w:rsidR="0044493C" w:rsidRDefault="006224AC" w14:paraId="43BA0A0F" w14:textId="77777777">
            <w:pPr>
              <w:spacing w:line="240" w:lineRule="auto"/>
              <w:rPr>
                <w:lang w:val="en-US"/>
              </w:rPr>
            </w:pPr>
            <w:r w:rsidRPr="006224AC">
              <w:rPr>
                <w:lang w:val="en-US"/>
              </w:rPr>
              <w:t>Tobacco Use (Yes/No)</w:t>
            </w:r>
          </w:p>
        </w:tc>
        <w:tc>
          <w:tcPr>
            <w:tcW w:w="5040" w:type="dxa"/>
            <w:shd w:val="clear" w:color="auto" w:fill="auto"/>
            <w:tcMar>
              <w:top w:w="100" w:type="dxa"/>
              <w:left w:w="100" w:type="dxa"/>
              <w:bottom w:w="100" w:type="dxa"/>
              <w:right w:w="100" w:type="dxa"/>
            </w:tcMar>
          </w:tcPr>
          <w:p w:rsidRPr="006224AC" w:rsidR="0044493C" w:rsidRDefault="006224AC" w14:paraId="5320CB52" w14:textId="77777777">
            <w:pPr>
              <w:spacing w:line="240" w:lineRule="auto"/>
              <w:rPr>
                <w:lang w:val="en-US"/>
              </w:rPr>
            </w:pPr>
            <w:r w:rsidRPr="006224AC">
              <w:rPr>
                <w:lang w:val="en-US"/>
              </w:rPr>
              <w:t>Tobacco user (yes/no)</w:t>
            </w:r>
          </w:p>
        </w:tc>
      </w:tr>
      <w:tr w:rsidRPr="006224AC" w:rsidR="0044493C" w14:paraId="321C0514" w14:textId="77777777">
        <w:tc>
          <w:tcPr>
            <w:tcW w:w="5040" w:type="dxa"/>
            <w:shd w:val="clear" w:color="auto" w:fill="auto"/>
            <w:tcMar>
              <w:top w:w="100" w:type="dxa"/>
              <w:left w:w="100" w:type="dxa"/>
              <w:bottom w:w="100" w:type="dxa"/>
              <w:right w:w="100" w:type="dxa"/>
            </w:tcMar>
          </w:tcPr>
          <w:p w:rsidRPr="006224AC" w:rsidR="0044493C" w:rsidRDefault="006224AC" w14:paraId="21DFC094" w14:textId="77777777">
            <w:pPr>
              <w:spacing w:line="240" w:lineRule="auto"/>
              <w:rPr>
                <w:lang w:val="en-US"/>
              </w:rPr>
            </w:pPr>
            <w:r w:rsidRPr="006224AC">
              <w:rPr>
                <w:lang w:val="en-US"/>
              </w:rPr>
              <w:t>Previous Diabetes Education (Yes/No)</w:t>
            </w:r>
          </w:p>
        </w:tc>
        <w:tc>
          <w:tcPr>
            <w:tcW w:w="5040" w:type="dxa"/>
            <w:shd w:val="clear" w:color="auto" w:fill="auto"/>
            <w:tcMar>
              <w:top w:w="100" w:type="dxa"/>
              <w:left w:w="100" w:type="dxa"/>
              <w:bottom w:w="100" w:type="dxa"/>
              <w:right w:w="100" w:type="dxa"/>
            </w:tcMar>
          </w:tcPr>
          <w:p w:rsidRPr="006224AC" w:rsidR="0044493C" w:rsidRDefault="006224AC" w14:paraId="1FEBBF71" w14:textId="77777777">
            <w:pPr>
              <w:spacing w:line="240" w:lineRule="auto"/>
              <w:rPr>
                <w:lang w:val="en-US"/>
              </w:rPr>
            </w:pPr>
            <w:r w:rsidRPr="006224AC">
              <w:rPr>
                <w:lang w:val="en-US"/>
              </w:rPr>
              <w:t>Previous diabetes education reported by participant (yes/no)</w:t>
            </w:r>
          </w:p>
        </w:tc>
      </w:tr>
      <w:tr w:rsidRPr="006224AC" w:rsidR="0044493C" w14:paraId="0385EE19" w14:textId="77777777">
        <w:tc>
          <w:tcPr>
            <w:tcW w:w="5040" w:type="dxa"/>
            <w:shd w:val="clear" w:color="auto" w:fill="auto"/>
            <w:tcMar>
              <w:top w:w="100" w:type="dxa"/>
              <w:left w:w="100" w:type="dxa"/>
              <w:bottom w:w="100" w:type="dxa"/>
              <w:right w:w="100" w:type="dxa"/>
            </w:tcMar>
          </w:tcPr>
          <w:p w:rsidRPr="006224AC" w:rsidR="0044493C" w:rsidRDefault="006224AC" w14:paraId="77FB9E7D" w14:textId="77777777">
            <w:pPr>
              <w:spacing w:line="240" w:lineRule="auto"/>
              <w:rPr>
                <w:lang w:val="en-US"/>
              </w:rPr>
            </w:pPr>
            <w:r w:rsidRPr="006224AC">
              <w:rPr>
                <w:lang w:val="en-US"/>
              </w:rPr>
              <w:t>Diabetes Knowledge</w:t>
            </w:r>
          </w:p>
        </w:tc>
        <w:tc>
          <w:tcPr>
            <w:tcW w:w="5040" w:type="dxa"/>
            <w:shd w:val="clear" w:color="auto" w:fill="auto"/>
            <w:tcMar>
              <w:top w:w="100" w:type="dxa"/>
              <w:left w:w="100" w:type="dxa"/>
              <w:bottom w:w="100" w:type="dxa"/>
              <w:right w:w="100" w:type="dxa"/>
            </w:tcMar>
          </w:tcPr>
          <w:p w:rsidRPr="006224AC" w:rsidR="0044493C" w:rsidRDefault="006224AC" w14:paraId="0AFC1388" w14:textId="77777777">
            <w:pPr>
              <w:spacing w:line="240" w:lineRule="auto"/>
              <w:rPr>
                <w:lang w:val="en-US"/>
              </w:rPr>
            </w:pPr>
            <w:r w:rsidRPr="006224AC">
              <w:rPr>
                <w:lang w:val="en-US"/>
              </w:rPr>
              <w:t>Self-reported knowledge of diabetes (poor/fair/good)</w:t>
            </w:r>
          </w:p>
        </w:tc>
      </w:tr>
      <w:tr w:rsidRPr="006224AC" w:rsidR="0044493C" w14:paraId="690011B4" w14:textId="77777777">
        <w:tc>
          <w:tcPr>
            <w:tcW w:w="5040" w:type="dxa"/>
            <w:shd w:val="clear" w:color="auto" w:fill="auto"/>
            <w:tcMar>
              <w:top w:w="100" w:type="dxa"/>
              <w:left w:w="100" w:type="dxa"/>
              <w:bottom w:w="100" w:type="dxa"/>
              <w:right w:w="100" w:type="dxa"/>
            </w:tcMar>
          </w:tcPr>
          <w:p w:rsidRPr="006224AC" w:rsidR="0044493C" w:rsidRDefault="006224AC" w14:paraId="440BF692" w14:textId="77777777">
            <w:pPr>
              <w:spacing w:line="240" w:lineRule="auto"/>
              <w:rPr>
                <w:lang w:val="en-US"/>
              </w:rPr>
            </w:pPr>
            <w:r w:rsidRPr="006224AC">
              <w:rPr>
                <w:lang w:val="en-US"/>
              </w:rPr>
              <w:t>Fruits &amp; Vegetable Consumption</w:t>
            </w:r>
          </w:p>
        </w:tc>
        <w:tc>
          <w:tcPr>
            <w:tcW w:w="5040" w:type="dxa"/>
            <w:shd w:val="clear" w:color="auto" w:fill="auto"/>
            <w:tcMar>
              <w:top w:w="100" w:type="dxa"/>
              <w:left w:w="100" w:type="dxa"/>
              <w:bottom w:w="100" w:type="dxa"/>
              <w:right w:w="100" w:type="dxa"/>
            </w:tcMar>
          </w:tcPr>
          <w:p w:rsidRPr="006224AC" w:rsidR="0044493C" w:rsidRDefault="006224AC" w14:paraId="19FF0F71" w14:textId="77777777">
            <w:pPr>
              <w:spacing w:line="240" w:lineRule="auto"/>
              <w:rPr>
                <w:lang w:val="en-US"/>
              </w:rPr>
            </w:pPr>
            <w:r w:rsidRPr="006224AC">
              <w:rPr>
                <w:lang w:val="en-US"/>
              </w:rPr>
              <w:t>Fruits &amp; Vegetable Consumption eaten each week</w:t>
            </w:r>
          </w:p>
        </w:tc>
      </w:tr>
      <w:tr w:rsidRPr="006224AC" w:rsidR="0044493C" w14:paraId="5E1024E5" w14:textId="77777777">
        <w:tc>
          <w:tcPr>
            <w:tcW w:w="5040" w:type="dxa"/>
            <w:shd w:val="clear" w:color="auto" w:fill="auto"/>
            <w:tcMar>
              <w:top w:w="100" w:type="dxa"/>
              <w:left w:w="100" w:type="dxa"/>
              <w:bottom w:w="100" w:type="dxa"/>
              <w:right w:w="100" w:type="dxa"/>
            </w:tcMar>
          </w:tcPr>
          <w:p w:rsidRPr="006224AC" w:rsidR="0044493C" w:rsidRDefault="006224AC" w14:paraId="42B41450" w14:textId="77777777">
            <w:pPr>
              <w:spacing w:line="240" w:lineRule="auto"/>
              <w:rPr>
                <w:lang w:val="en-US"/>
              </w:rPr>
            </w:pPr>
            <w:r w:rsidRPr="006224AC">
              <w:rPr>
                <w:lang w:val="en-US"/>
              </w:rPr>
              <w:t>Sugar-Sweetened Beverage Consumption</w:t>
            </w:r>
          </w:p>
        </w:tc>
        <w:tc>
          <w:tcPr>
            <w:tcW w:w="5040" w:type="dxa"/>
            <w:shd w:val="clear" w:color="auto" w:fill="auto"/>
            <w:tcMar>
              <w:top w:w="100" w:type="dxa"/>
              <w:left w:w="100" w:type="dxa"/>
              <w:bottom w:w="100" w:type="dxa"/>
              <w:right w:w="100" w:type="dxa"/>
            </w:tcMar>
          </w:tcPr>
          <w:p w:rsidRPr="006224AC" w:rsidR="0044493C" w:rsidRDefault="006224AC" w14:paraId="117C0673" w14:textId="77777777">
            <w:pPr>
              <w:spacing w:line="240" w:lineRule="auto"/>
              <w:rPr>
                <w:lang w:val="en-US"/>
              </w:rPr>
            </w:pPr>
            <w:r w:rsidRPr="006224AC">
              <w:rPr>
                <w:lang w:val="en-US"/>
              </w:rPr>
              <w:t>Sugar-Sweetened Beverage Consumption each week</w:t>
            </w:r>
          </w:p>
        </w:tc>
      </w:tr>
      <w:tr w:rsidRPr="006224AC" w:rsidR="0044493C" w14:paraId="3C538A8D" w14:textId="77777777">
        <w:tc>
          <w:tcPr>
            <w:tcW w:w="5040" w:type="dxa"/>
            <w:shd w:val="clear" w:color="auto" w:fill="auto"/>
            <w:tcMar>
              <w:top w:w="100" w:type="dxa"/>
              <w:left w:w="100" w:type="dxa"/>
              <w:bottom w:w="100" w:type="dxa"/>
              <w:right w:w="100" w:type="dxa"/>
            </w:tcMar>
          </w:tcPr>
          <w:p w:rsidRPr="006224AC" w:rsidR="0044493C" w:rsidRDefault="006224AC" w14:paraId="2C644B18" w14:textId="77777777">
            <w:pPr>
              <w:spacing w:line="240" w:lineRule="auto"/>
              <w:rPr>
                <w:lang w:val="en-US"/>
              </w:rPr>
            </w:pPr>
            <w:r w:rsidRPr="006224AC">
              <w:rPr>
                <w:lang w:val="en-US"/>
              </w:rPr>
              <w:t>Food Measurement</w:t>
            </w:r>
          </w:p>
        </w:tc>
        <w:tc>
          <w:tcPr>
            <w:tcW w:w="5040" w:type="dxa"/>
            <w:shd w:val="clear" w:color="auto" w:fill="auto"/>
            <w:tcMar>
              <w:top w:w="100" w:type="dxa"/>
              <w:left w:w="100" w:type="dxa"/>
              <w:bottom w:w="100" w:type="dxa"/>
              <w:right w:w="100" w:type="dxa"/>
            </w:tcMar>
          </w:tcPr>
          <w:p w:rsidRPr="006224AC" w:rsidR="0044493C" w:rsidRDefault="006224AC" w14:paraId="1EA1B2C2" w14:textId="0C590C65">
            <w:pPr>
              <w:spacing w:line="240" w:lineRule="auto"/>
              <w:rPr>
                <w:lang w:val="en-US"/>
              </w:rPr>
            </w:pPr>
            <w:r w:rsidRPr="006224AC">
              <w:rPr>
                <w:lang w:val="en-US"/>
              </w:rPr>
              <w:t>Number of time food was measure</w:t>
            </w:r>
            <w:r>
              <w:rPr>
                <w:lang w:val="en-US"/>
              </w:rPr>
              <w:t>d</w:t>
            </w:r>
            <w:r w:rsidRPr="006224AC">
              <w:rPr>
                <w:lang w:val="en-US"/>
              </w:rPr>
              <w:t xml:space="preserve"> each week</w:t>
            </w:r>
          </w:p>
        </w:tc>
      </w:tr>
      <w:tr w:rsidRPr="006224AC" w:rsidR="0044493C" w14:paraId="7C344358" w14:textId="77777777">
        <w:tc>
          <w:tcPr>
            <w:tcW w:w="5040" w:type="dxa"/>
            <w:shd w:val="clear" w:color="auto" w:fill="auto"/>
            <w:tcMar>
              <w:top w:w="100" w:type="dxa"/>
              <w:left w:w="100" w:type="dxa"/>
              <w:bottom w:w="100" w:type="dxa"/>
              <w:right w:w="100" w:type="dxa"/>
            </w:tcMar>
          </w:tcPr>
          <w:p w:rsidRPr="006224AC" w:rsidR="0044493C" w:rsidRDefault="006224AC" w14:paraId="6BF72766" w14:textId="77777777">
            <w:pPr>
              <w:spacing w:line="240" w:lineRule="auto"/>
              <w:rPr>
                <w:lang w:val="en-US"/>
              </w:rPr>
            </w:pPr>
            <w:r w:rsidRPr="006224AC">
              <w:rPr>
                <w:lang w:val="en-US"/>
              </w:rPr>
              <w:lastRenderedPageBreak/>
              <w:t>Carbohydrate Counting</w:t>
            </w:r>
          </w:p>
        </w:tc>
        <w:tc>
          <w:tcPr>
            <w:tcW w:w="5040" w:type="dxa"/>
            <w:shd w:val="clear" w:color="auto" w:fill="auto"/>
            <w:tcMar>
              <w:top w:w="100" w:type="dxa"/>
              <w:left w:w="100" w:type="dxa"/>
              <w:bottom w:w="100" w:type="dxa"/>
              <w:right w:w="100" w:type="dxa"/>
            </w:tcMar>
          </w:tcPr>
          <w:p w:rsidRPr="006224AC" w:rsidR="0044493C" w:rsidRDefault="006224AC" w14:paraId="03AF6EA4" w14:textId="77777777">
            <w:pPr>
              <w:spacing w:line="240" w:lineRule="auto"/>
              <w:rPr>
                <w:lang w:val="en-US"/>
              </w:rPr>
            </w:pPr>
            <w:r w:rsidRPr="006224AC">
              <w:rPr>
                <w:lang w:val="en-US"/>
              </w:rPr>
              <w:t>Number of times carbohydrates were counted each week</w:t>
            </w:r>
          </w:p>
        </w:tc>
      </w:tr>
      <w:tr w:rsidRPr="006224AC" w:rsidR="0044493C" w14:paraId="227F6DB9" w14:textId="77777777">
        <w:tc>
          <w:tcPr>
            <w:tcW w:w="5040" w:type="dxa"/>
            <w:shd w:val="clear" w:color="auto" w:fill="auto"/>
            <w:tcMar>
              <w:top w:w="100" w:type="dxa"/>
              <w:left w:w="100" w:type="dxa"/>
              <w:bottom w:w="100" w:type="dxa"/>
              <w:right w:w="100" w:type="dxa"/>
            </w:tcMar>
          </w:tcPr>
          <w:p w:rsidRPr="006224AC" w:rsidR="0044493C" w:rsidRDefault="006224AC" w14:paraId="7C0888E4" w14:textId="77777777">
            <w:pPr>
              <w:spacing w:line="240" w:lineRule="auto"/>
              <w:rPr>
                <w:lang w:val="en-US"/>
              </w:rPr>
            </w:pPr>
            <w:r w:rsidRPr="006224AC">
              <w:rPr>
                <w:lang w:val="en-US"/>
              </w:rPr>
              <w:t>Exercise</w:t>
            </w:r>
          </w:p>
        </w:tc>
        <w:tc>
          <w:tcPr>
            <w:tcW w:w="5040" w:type="dxa"/>
            <w:shd w:val="clear" w:color="auto" w:fill="auto"/>
            <w:tcMar>
              <w:top w:w="100" w:type="dxa"/>
              <w:left w:w="100" w:type="dxa"/>
              <w:bottom w:w="100" w:type="dxa"/>
              <w:right w:w="100" w:type="dxa"/>
            </w:tcMar>
          </w:tcPr>
          <w:p w:rsidRPr="006224AC" w:rsidR="0044493C" w:rsidRDefault="006224AC" w14:paraId="6E7891D4" w14:textId="77777777">
            <w:pPr>
              <w:spacing w:line="240" w:lineRule="auto"/>
              <w:rPr>
                <w:lang w:val="en-US"/>
              </w:rPr>
            </w:pPr>
            <w:r w:rsidRPr="006224AC">
              <w:rPr>
                <w:lang w:val="en-US"/>
              </w:rPr>
              <w:t>Number of days participant exercised each week</w:t>
            </w:r>
          </w:p>
        </w:tc>
      </w:tr>
      <w:tr w:rsidRPr="006224AC" w:rsidR="0044493C" w14:paraId="0071D46C" w14:textId="77777777">
        <w:tc>
          <w:tcPr>
            <w:tcW w:w="5040" w:type="dxa"/>
            <w:shd w:val="clear" w:color="auto" w:fill="auto"/>
            <w:tcMar>
              <w:top w:w="100" w:type="dxa"/>
              <w:left w:w="100" w:type="dxa"/>
              <w:bottom w:w="100" w:type="dxa"/>
              <w:right w:w="100" w:type="dxa"/>
            </w:tcMar>
          </w:tcPr>
          <w:p w:rsidRPr="006224AC" w:rsidR="0044493C" w:rsidRDefault="006224AC" w14:paraId="0DA127DA" w14:textId="77777777">
            <w:pPr>
              <w:spacing w:line="240" w:lineRule="auto"/>
              <w:rPr>
                <w:lang w:val="en-US"/>
              </w:rPr>
            </w:pPr>
            <w:r w:rsidRPr="006224AC">
              <w:rPr>
                <w:lang w:val="en-US"/>
              </w:rPr>
              <w:t>Problem Area in Diabetes (PAID) Scale Score</w:t>
            </w:r>
          </w:p>
        </w:tc>
        <w:tc>
          <w:tcPr>
            <w:tcW w:w="5040" w:type="dxa"/>
            <w:shd w:val="clear" w:color="auto" w:fill="auto"/>
            <w:tcMar>
              <w:top w:w="100" w:type="dxa"/>
              <w:left w:w="100" w:type="dxa"/>
              <w:bottom w:w="100" w:type="dxa"/>
              <w:right w:w="100" w:type="dxa"/>
            </w:tcMar>
          </w:tcPr>
          <w:p w:rsidRPr="006224AC" w:rsidR="0044493C" w:rsidRDefault="006224AC" w14:paraId="7A82A145" w14:textId="77777777">
            <w:pPr>
              <w:spacing w:line="240" w:lineRule="auto"/>
              <w:rPr>
                <w:lang w:val="en-US"/>
              </w:rPr>
            </w:pPr>
            <w:r w:rsidRPr="006224AC">
              <w:rPr>
                <w:lang w:val="en-US"/>
              </w:rPr>
              <w:t>The PAID score is a measure of difficulty in managing one's diabetes. It ranges from 0-100, with higher scores indicating more problems.</w:t>
            </w:r>
          </w:p>
        </w:tc>
      </w:tr>
    </w:tbl>
    <w:p w:rsidRPr="006224AC" w:rsidR="0044493C" w:rsidRDefault="006224AC" w14:paraId="29EEEC8E" w14:textId="77777777">
      <w:pPr>
        <w:pStyle w:val="Heading2"/>
        <w:rPr>
          <w:lang w:val="en-US"/>
        </w:rPr>
      </w:pPr>
      <w:bookmarkStart w:name="_jao6kign8waz" w:colFirst="0" w:colLast="0" w:id="57"/>
      <w:bookmarkEnd w:id="57"/>
      <w:r w:rsidRPr="006224AC">
        <w:rPr>
          <w:lang w:val="en-US"/>
        </w:rPr>
        <w:br w:type="page"/>
      </w:r>
    </w:p>
    <w:p w:rsidRPr="006224AC" w:rsidR="0044493C" w:rsidRDefault="006224AC" w14:paraId="4DF5DBB4" w14:textId="77777777">
      <w:pPr>
        <w:pStyle w:val="Heading2"/>
        <w:rPr>
          <w:lang w:val="en-US"/>
        </w:rPr>
      </w:pPr>
      <w:bookmarkStart w:name="_crbhkh30l37g" w:colFirst="0" w:colLast="0" w:id="58"/>
      <w:bookmarkEnd w:id="58"/>
      <w:r w:rsidRPr="006224AC">
        <w:rPr>
          <w:lang w:val="en-US"/>
        </w:rPr>
        <w:lastRenderedPageBreak/>
        <w:t>10.2 Data Visualisations</w:t>
      </w:r>
    </w:p>
    <w:tbl>
      <w:tblPr>
        <w:tblStyle w:val="a8"/>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955"/>
        <w:gridCol w:w="3405"/>
      </w:tblGrid>
      <w:tr w:rsidRPr="006224AC" w:rsidR="0044493C" w:rsidTr="76FF6665" w14:paraId="7F119927" w14:textId="77777777">
        <w:trPr>
          <w:trHeight w:val="420"/>
        </w:trPr>
        <w:tc>
          <w:tcPr>
            <w:tcW w:w="9360" w:type="dxa"/>
            <w:gridSpan w:val="2"/>
            <w:tcMar/>
          </w:tcPr>
          <w:p w:rsidRPr="006224AC" w:rsidR="0044493C" w:rsidRDefault="006224AC" w14:paraId="6BFA5EBE" w14:textId="77777777">
            <w:pPr>
              <w:numPr>
                <w:ilvl w:val="0"/>
                <w:numId w:val="24"/>
              </w:numPr>
              <w:spacing w:line="240" w:lineRule="auto"/>
              <w:ind w:left="0" w:firstLine="0"/>
              <w:jc w:val="both"/>
              <w:rPr>
                <w:lang w:val="en-US"/>
              </w:rPr>
            </w:pPr>
            <w:r w:rsidRPr="006224AC">
              <w:rPr>
                <w:lang w:val="en-US"/>
              </w:rPr>
              <w:t>Age Distribution against Diabetes</w:t>
            </w:r>
          </w:p>
        </w:tc>
      </w:tr>
      <w:tr w:rsidRPr="006224AC" w:rsidR="0044493C" w:rsidTr="76FF6665" w14:paraId="45028875" w14:textId="77777777">
        <w:tc>
          <w:tcPr>
            <w:tcW w:w="5955" w:type="dxa"/>
            <w:tcMar/>
          </w:tcPr>
          <w:p w:rsidRPr="006224AC" w:rsidR="0044493C" w:rsidRDefault="006224AC" w14:paraId="612D705E" w14:textId="77777777">
            <w:pPr>
              <w:spacing w:line="240" w:lineRule="auto"/>
              <w:jc w:val="both"/>
              <w:rPr>
                <w:lang w:val="en-US"/>
              </w:rPr>
            </w:pPr>
            <w:r w:rsidRPr="006224AC">
              <w:rPr>
                <w:noProof/>
                <w:lang w:val="en-US"/>
              </w:rPr>
              <w:drawing>
                <wp:inline distT="114300" distB="114300" distL="114300" distR="114300" wp14:anchorId="147B2F95" wp14:editId="54DD2ACA">
                  <wp:extent cx="3333680" cy="3723791"/>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827" t="1282"/>
                          <a:stretch>
                            <a:fillRect/>
                          </a:stretch>
                        </pic:blipFill>
                        <pic:spPr>
                          <a:xfrm>
                            <a:off x="0" y="0"/>
                            <a:ext cx="3333680" cy="3723791"/>
                          </a:xfrm>
                          <a:prstGeom prst="rect">
                            <a:avLst/>
                          </a:prstGeom>
                          <a:ln/>
                        </pic:spPr>
                      </pic:pic>
                    </a:graphicData>
                  </a:graphic>
                </wp:inline>
              </w:drawing>
            </w:r>
          </w:p>
        </w:tc>
        <w:tc>
          <w:tcPr>
            <w:tcW w:w="3405" w:type="dxa"/>
            <w:tcMar/>
          </w:tcPr>
          <w:p w:rsidRPr="006224AC" w:rsidR="0044493C" w:rsidRDefault="006224AC" w14:paraId="273CA216" w14:textId="77777777">
            <w:pPr>
              <w:numPr>
                <w:ilvl w:val="0"/>
                <w:numId w:val="4"/>
              </w:numPr>
              <w:spacing w:line="240" w:lineRule="auto"/>
              <w:ind w:left="0" w:firstLine="0"/>
              <w:jc w:val="both"/>
              <w:rPr>
                <w:lang w:val="en-US"/>
              </w:rPr>
            </w:pPr>
            <w:r w:rsidRPr="006224AC">
              <w:rPr>
                <w:lang w:val="en-US"/>
              </w:rPr>
              <w:t>The people with diabetes in this dataset are generally older than those without diabetes.</w:t>
            </w:r>
          </w:p>
          <w:p w:rsidRPr="006224AC" w:rsidR="0044493C" w:rsidRDefault="006224AC" w14:paraId="5C22FAF6" w14:textId="77777777">
            <w:pPr>
              <w:numPr>
                <w:ilvl w:val="0"/>
                <w:numId w:val="4"/>
              </w:numPr>
              <w:spacing w:line="240" w:lineRule="auto"/>
              <w:ind w:left="0" w:firstLine="0"/>
              <w:jc w:val="both"/>
              <w:rPr>
                <w:lang w:val="en-US"/>
              </w:rPr>
            </w:pPr>
            <w:r w:rsidRPr="006224AC">
              <w:rPr>
                <w:lang w:val="en-US"/>
              </w:rPr>
              <w:t xml:space="preserve">People with diabetes have a higher median age, but a smaller IQR </w:t>
            </w:r>
          </w:p>
        </w:tc>
      </w:tr>
      <w:tr w:rsidRPr="006224AC" w:rsidR="0044493C" w:rsidTr="76FF6665" w14:paraId="7CE94594" w14:textId="77777777">
        <w:trPr>
          <w:trHeight w:val="420"/>
        </w:trPr>
        <w:tc>
          <w:tcPr>
            <w:tcW w:w="9360" w:type="dxa"/>
            <w:gridSpan w:val="2"/>
            <w:tcMar/>
          </w:tcPr>
          <w:p w:rsidRPr="006224AC" w:rsidR="0044493C" w:rsidRDefault="006224AC" w14:paraId="0D39C939" w14:textId="77777777">
            <w:pPr>
              <w:numPr>
                <w:ilvl w:val="0"/>
                <w:numId w:val="24"/>
              </w:numPr>
              <w:spacing w:line="240" w:lineRule="auto"/>
              <w:ind w:left="0" w:firstLine="0"/>
              <w:jc w:val="both"/>
              <w:rPr>
                <w:lang w:val="en-US"/>
              </w:rPr>
            </w:pPr>
            <w:r w:rsidRPr="006224AC">
              <w:rPr>
                <w:lang w:val="en-US"/>
              </w:rPr>
              <w:t>Age Distribution against Insurance Category</w:t>
            </w:r>
          </w:p>
        </w:tc>
      </w:tr>
      <w:tr w:rsidRPr="006224AC" w:rsidR="0044493C" w:rsidTr="76FF6665" w14:paraId="2E623148" w14:textId="77777777">
        <w:tc>
          <w:tcPr>
            <w:tcW w:w="5955" w:type="dxa"/>
            <w:tcMar/>
          </w:tcPr>
          <w:p w:rsidRPr="006224AC" w:rsidR="0044493C" w:rsidRDefault="006224AC" w14:paraId="1C1F2F9C" w14:textId="77777777">
            <w:pPr>
              <w:spacing w:line="240" w:lineRule="auto"/>
              <w:jc w:val="both"/>
              <w:rPr>
                <w:lang w:val="en-US"/>
              </w:rPr>
            </w:pPr>
            <w:r w:rsidRPr="006224AC">
              <w:rPr>
                <w:noProof/>
                <w:lang w:val="en-US"/>
              </w:rPr>
              <w:drawing>
                <wp:inline distT="114300" distB="114300" distL="114300" distR="114300" wp14:anchorId="43BF620C" wp14:editId="202137F5">
                  <wp:extent cx="3648075" cy="2374900"/>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648075" cy="2374900"/>
                          </a:xfrm>
                          <a:prstGeom prst="rect">
                            <a:avLst/>
                          </a:prstGeom>
                          <a:ln/>
                        </pic:spPr>
                      </pic:pic>
                    </a:graphicData>
                  </a:graphic>
                </wp:inline>
              </w:drawing>
            </w:r>
          </w:p>
          <w:p w:rsidRPr="006224AC" w:rsidR="0044493C" w:rsidRDefault="0044493C" w14:paraId="73723C6D" w14:textId="77777777">
            <w:pPr>
              <w:widowControl w:val="0"/>
              <w:spacing w:line="240" w:lineRule="auto"/>
              <w:jc w:val="both"/>
              <w:rPr>
                <w:lang w:val="en-US"/>
              </w:rPr>
            </w:pPr>
          </w:p>
          <w:p w:rsidRPr="006224AC" w:rsidR="0044493C" w:rsidRDefault="0044493C" w14:paraId="008509C1" w14:textId="77777777">
            <w:pPr>
              <w:widowControl w:val="0"/>
              <w:spacing w:line="240" w:lineRule="auto"/>
              <w:jc w:val="both"/>
              <w:rPr>
                <w:lang w:val="en-US"/>
              </w:rPr>
            </w:pPr>
          </w:p>
          <w:p w:rsidRPr="006224AC" w:rsidR="0044493C" w:rsidRDefault="0044493C" w14:paraId="0AD3D0D0" w14:textId="77777777">
            <w:pPr>
              <w:widowControl w:val="0"/>
              <w:spacing w:line="240" w:lineRule="auto"/>
              <w:jc w:val="both"/>
              <w:rPr>
                <w:lang w:val="en-US"/>
              </w:rPr>
            </w:pPr>
          </w:p>
          <w:p w:rsidRPr="006224AC" w:rsidR="0044493C" w:rsidRDefault="0044493C" w14:paraId="7AFE68AB" w14:textId="77777777">
            <w:pPr>
              <w:spacing w:line="240" w:lineRule="auto"/>
              <w:jc w:val="both"/>
              <w:rPr>
                <w:lang w:val="en-US"/>
              </w:rPr>
            </w:pPr>
          </w:p>
        </w:tc>
        <w:tc>
          <w:tcPr>
            <w:tcW w:w="3405" w:type="dxa"/>
            <w:tcMar/>
          </w:tcPr>
          <w:p w:rsidRPr="006224AC" w:rsidR="0044493C" w:rsidRDefault="006224AC" w14:paraId="0D025ACD" w14:textId="77777777">
            <w:pPr>
              <w:numPr>
                <w:ilvl w:val="0"/>
                <w:numId w:val="10"/>
              </w:numPr>
              <w:spacing w:line="240" w:lineRule="auto"/>
              <w:ind w:left="0" w:firstLine="0"/>
              <w:jc w:val="both"/>
              <w:rPr>
                <w:lang w:val="en-US"/>
              </w:rPr>
            </w:pPr>
            <w:r w:rsidRPr="006224AC">
              <w:rPr>
                <w:lang w:val="en-US"/>
              </w:rPr>
              <w:t>The population with no medical insurance seems to have a lower median compared to all the other categories</w:t>
            </w:r>
          </w:p>
        </w:tc>
      </w:tr>
      <w:tr w:rsidRPr="006224AC" w:rsidR="0044493C" w:rsidTr="76FF6665" w14:paraId="6B3E2F75" w14:textId="77777777">
        <w:trPr>
          <w:trHeight w:val="420"/>
        </w:trPr>
        <w:tc>
          <w:tcPr>
            <w:tcW w:w="9360" w:type="dxa"/>
            <w:gridSpan w:val="2"/>
            <w:tcMar/>
          </w:tcPr>
          <w:p w:rsidRPr="006224AC" w:rsidR="0044493C" w:rsidRDefault="006224AC" w14:paraId="08096396" w14:textId="77777777">
            <w:pPr>
              <w:numPr>
                <w:ilvl w:val="0"/>
                <w:numId w:val="24"/>
              </w:numPr>
              <w:spacing w:line="240" w:lineRule="auto"/>
              <w:ind w:left="0" w:firstLine="0"/>
              <w:jc w:val="both"/>
              <w:rPr>
                <w:lang w:val="en-US"/>
              </w:rPr>
            </w:pPr>
            <w:r w:rsidRPr="006224AC">
              <w:rPr>
                <w:lang w:val="en-US"/>
              </w:rPr>
              <w:lastRenderedPageBreak/>
              <w:t>High Blood Pressure against Diabetes</w:t>
            </w:r>
          </w:p>
        </w:tc>
      </w:tr>
      <w:tr w:rsidRPr="006224AC" w:rsidR="0044493C" w:rsidTr="76FF6665" w14:paraId="0672E09C" w14:textId="77777777">
        <w:tc>
          <w:tcPr>
            <w:tcW w:w="5955" w:type="dxa"/>
            <w:tcMar/>
          </w:tcPr>
          <w:p w:rsidRPr="006224AC" w:rsidR="0044493C" w:rsidRDefault="006224AC" w14:paraId="4BAF7DA9" w14:textId="77777777">
            <w:pPr>
              <w:spacing w:line="240" w:lineRule="auto"/>
              <w:jc w:val="both"/>
              <w:rPr>
                <w:lang w:val="en-US"/>
              </w:rPr>
            </w:pPr>
            <w:r w:rsidRPr="006224AC">
              <w:rPr>
                <w:noProof/>
                <w:lang w:val="en-US"/>
              </w:rPr>
              <w:drawing>
                <wp:inline distT="114300" distB="114300" distL="114300" distR="114300" wp14:anchorId="356C846D" wp14:editId="1F211BF2">
                  <wp:extent cx="3243263" cy="3050940"/>
                  <wp:effectExtent l="0" t="0" r="0" b="0"/>
                  <wp:docPr id="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l="1827" r="1305"/>
                          <a:stretch>
                            <a:fillRect/>
                          </a:stretch>
                        </pic:blipFill>
                        <pic:spPr>
                          <a:xfrm>
                            <a:off x="0" y="0"/>
                            <a:ext cx="3243263" cy="3050940"/>
                          </a:xfrm>
                          <a:prstGeom prst="rect">
                            <a:avLst/>
                          </a:prstGeom>
                          <a:ln/>
                        </pic:spPr>
                      </pic:pic>
                    </a:graphicData>
                  </a:graphic>
                </wp:inline>
              </w:drawing>
            </w:r>
          </w:p>
          <w:p w:rsidRPr="006224AC" w:rsidR="0044493C" w:rsidRDefault="006224AC" w14:paraId="26749470" w14:textId="77777777">
            <w:pPr>
              <w:spacing w:line="240" w:lineRule="auto"/>
              <w:jc w:val="both"/>
              <w:rPr>
                <w:lang w:val="en-US"/>
              </w:rPr>
            </w:pPr>
            <w:r w:rsidRPr="006224AC">
              <w:rPr>
                <w:noProof/>
                <w:lang w:val="en-US"/>
              </w:rPr>
              <w:drawing>
                <wp:inline distT="114300" distB="114300" distL="114300" distR="114300" wp14:anchorId="5439DE4B" wp14:editId="4B11B2BF">
                  <wp:extent cx="795338" cy="560922"/>
                  <wp:effectExtent l="0" t="0" r="0" b="0"/>
                  <wp:docPr id="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5000" b="7094"/>
                          <a:stretch>
                            <a:fillRect/>
                          </a:stretch>
                        </pic:blipFill>
                        <pic:spPr>
                          <a:xfrm>
                            <a:off x="0" y="0"/>
                            <a:ext cx="795338" cy="560922"/>
                          </a:xfrm>
                          <a:prstGeom prst="rect">
                            <a:avLst/>
                          </a:prstGeom>
                          <a:ln/>
                        </pic:spPr>
                      </pic:pic>
                    </a:graphicData>
                  </a:graphic>
                </wp:inline>
              </w:drawing>
            </w:r>
          </w:p>
        </w:tc>
        <w:tc>
          <w:tcPr>
            <w:tcW w:w="3405" w:type="dxa"/>
            <w:tcMar/>
          </w:tcPr>
          <w:p w:rsidRPr="006224AC" w:rsidR="0044493C" w:rsidRDefault="006224AC" w14:paraId="616F5092" w14:textId="77777777">
            <w:pPr>
              <w:numPr>
                <w:ilvl w:val="0"/>
                <w:numId w:val="27"/>
              </w:numPr>
              <w:spacing w:line="240" w:lineRule="auto"/>
              <w:ind w:left="0" w:firstLine="0"/>
              <w:jc w:val="both"/>
              <w:rPr>
                <w:lang w:val="en-US"/>
              </w:rPr>
            </w:pPr>
            <w:r w:rsidRPr="006224AC">
              <w:rPr>
                <w:lang w:val="en-US"/>
              </w:rPr>
              <w:t>There is a higher proportion of people with diabetes who also have high blood pressure, as compared to people without high blood pressure</w:t>
            </w:r>
          </w:p>
        </w:tc>
      </w:tr>
      <w:tr w:rsidRPr="006224AC" w:rsidR="0044493C" w:rsidTr="76FF6665" w14:paraId="5460E8D3" w14:textId="77777777">
        <w:trPr>
          <w:trHeight w:val="420"/>
        </w:trPr>
        <w:tc>
          <w:tcPr>
            <w:tcW w:w="9360" w:type="dxa"/>
            <w:gridSpan w:val="2"/>
            <w:tcMar/>
          </w:tcPr>
          <w:p w:rsidRPr="006224AC" w:rsidR="0044493C" w:rsidRDefault="006224AC" w14:paraId="001F85E9" w14:textId="77777777">
            <w:pPr>
              <w:numPr>
                <w:ilvl w:val="0"/>
                <w:numId w:val="24"/>
              </w:numPr>
              <w:spacing w:line="240" w:lineRule="auto"/>
              <w:ind w:left="0" w:firstLine="0"/>
              <w:jc w:val="both"/>
              <w:rPr>
                <w:lang w:val="en-US"/>
              </w:rPr>
            </w:pPr>
            <w:r w:rsidRPr="006224AC">
              <w:rPr>
                <w:lang w:val="en-US"/>
              </w:rPr>
              <w:t>Previous Diabetes Education against Diabetes</w:t>
            </w:r>
          </w:p>
        </w:tc>
      </w:tr>
      <w:tr w:rsidRPr="006224AC" w:rsidR="0044493C" w:rsidTr="76FF6665" w14:paraId="30810C26" w14:textId="77777777">
        <w:tc>
          <w:tcPr>
            <w:tcW w:w="5955" w:type="dxa"/>
            <w:tcMar/>
          </w:tcPr>
          <w:p w:rsidRPr="006224AC" w:rsidR="0044493C" w:rsidRDefault="006224AC" w14:paraId="24D0D4CD" w14:textId="77777777">
            <w:pPr>
              <w:spacing w:line="240" w:lineRule="auto"/>
              <w:jc w:val="both"/>
              <w:rPr>
                <w:lang w:val="en-US"/>
              </w:rPr>
            </w:pPr>
            <w:r w:rsidRPr="006224AC">
              <w:rPr>
                <w:noProof/>
                <w:lang w:val="en-US"/>
              </w:rPr>
              <w:drawing>
                <wp:inline distT="114300" distB="114300" distL="114300" distR="114300" wp14:anchorId="01031884" wp14:editId="6ED02C3C">
                  <wp:extent cx="3300413" cy="2581275"/>
                  <wp:effectExtent l="0" t="0" r="0" b="0"/>
                  <wp:docPr id="4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3300413" cy="2581275"/>
                          </a:xfrm>
                          <a:prstGeom prst="rect">
                            <a:avLst/>
                          </a:prstGeom>
                          <a:ln/>
                        </pic:spPr>
                      </pic:pic>
                    </a:graphicData>
                  </a:graphic>
                </wp:inline>
              </w:drawing>
            </w:r>
          </w:p>
          <w:p w:rsidRPr="006224AC" w:rsidR="0044493C" w:rsidRDefault="006224AC" w14:paraId="7A807EC8" w14:textId="77777777">
            <w:pPr>
              <w:spacing w:line="240" w:lineRule="auto"/>
              <w:jc w:val="both"/>
              <w:rPr>
                <w:lang w:val="en-US"/>
              </w:rPr>
            </w:pPr>
            <w:r w:rsidRPr="006224AC">
              <w:rPr>
                <w:noProof/>
                <w:lang w:val="en-US"/>
              </w:rPr>
              <w:drawing>
                <wp:inline distT="114300" distB="114300" distL="114300" distR="114300" wp14:anchorId="433DE10D" wp14:editId="37EF7A47">
                  <wp:extent cx="795338" cy="56092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5000" b="7094"/>
                          <a:stretch>
                            <a:fillRect/>
                          </a:stretch>
                        </pic:blipFill>
                        <pic:spPr>
                          <a:xfrm>
                            <a:off x="0" y="0"/>
                            <a:ext cx="795338" cy="560922"/>
                          </a:xfrm>
                          <a:prstGeom prst="rect">
                            <a:avLst/>
                          </a:prstGeom>
                          <a:ln/>
                        </pic:spPr>
                      </pic:pic>
                    </a:graphicData>
                  </a:graphic>
                </wp:inline>
              </w:drawing>
            </w:r>
          </w:p>
          <w:p w:rsidRPr="006224AC" w:rsidR="0044493C" w:rsidRDefault="0044493C" w14:paraId="2E8CB558" w14:textId="77777777">
            <w:pPr>
              <w:spacing w:line="240" w:lineRule="auto"/>
              <w:jc w:val="both"/>
              <w:rPr>
                <w:lang w:val="en-US"/>
              </w:rPr>
            </w:pPr>
          </w:p>
          <w:p w:rsidRPr="006224AC" w:rsidR="0044493C" w:rsidRDefault="0044493C" w14:paraId="6715C004" w14:textId="77777777">
            <w:pPr>
              <w:spacing w:line="240" w:lineRule="auto"/>
              <w:jc w:val="both"/>
              <w:rPr>
                <w:lang w:val="en-US"/>
              </w:rPr>
            </w:pPr>
          </w:p>
        </w:tc>
        <w:tc>
          <w:tcPr>
            <w:tcW w:w="3405" w:type="dxa"/>
            <w:tcMar/>
          </w:tcPr>
          <w:p w:rsidRPr="006224AC" w:rsidR="0044493C" w:rsidRDefault="006224AC" w14:paraId="48744B7E" w14:textId="77777777">
            <w:pPr>
              <w:numPr>
                <w:ilvl w:val="0"/>
                <w:numId w:val="13"/>
              </w:numPr>
              <w:spacing w:line="240" w:lineRule="auto"/>
              <w:ind w:left="0" w:firstLine="0"/>
              <w:jc w:val="both"/>
              <w:rPr>
                <w:lang w:val="en-US"/>
              </w:rPr>
            </w:pPr>
            <w:r w:rsidRPr="006224AC">
              <w:rPr>
                <w:lang w:val="en-US"/>
              </w:rPr>
              <w:t>There is a higher proportion of people with diabetes who have had previous diabetes education, as compared to people who have not had previous diabetes education</w:t>
            </w:r>
          </w:p>
        </w:tc>
      </w:tr>
      <w:tr w:rsidRPr="006224AC" w:rsidR="0044493C" w:rsidTr="76FF6665" w14:paraId="7C9F058E" w14:textId="77777777">
        <w:trPr>
          <w:trHeight w:val="420"/>
        </w:trPr>
        <w:tc>
          <w:tcPr>
            <w:tcW w:w="9360" w:type="dxa"/>
            <w:gridSpan w:val="2"/>
            <w:tcMar/>
          </w:tcPr>
          <w:p w:rsidRPr="006224AC" w:rsidR="0044493C" w:rsidRDefault="006224AC" w14:paraId="61BBCC71" w14:textId="77777777">
            <w:pPr>
              <w:numPr>
                <w:ilvl w:val="0"/>
                <w:numId w:val="24"/>
              </w:numPr>
              <w:spacing w:line="240" w:lineRule="auto"/>
              <w:ind w:left="0" w:firstLine="0"/>
              <w:jc w:val="both"/>
              <w:rPr>
                <w:lang w:val="en-US"/>
              </w:rPr>
            </w:pPr>
            <w:r w:rsidRPr="006224AC">
              <w:rPr>
                <w:lang w:val="en-US"/>
              </w:rPr>
              <w:lastRenderedPageBreak/>
              <w:t xml:space="preserve">Gender against Diabetes </w:t>
            </w:r>
          </w:p>
        </w:tc>
      </w:tr>
      <w:tr w:rsidRPr="006224AC" w:rsidR="0044493C" w:rsidTr="76FF6665" w14:paraId="6123695F" w14:textId="77777777">
        <w:tc>
          <w:tcPr>
            <w:tcW w:w="5955" w:type="dxa"/>
            <w:tcMar/>
          </w:tcPr>
          <w:p w:rsidRPr="006224AC" w:rsidR="0044493C" w:rsidRDefault="006224AC" w14:paraId="7BA5181C" w14:textId="77777777">
            <w:pPr>
              <w:spacing w:line="240" w:lineRule="auto"/>
              <w:jc w:val="both"/>
              <w:rPr>
                <w:lang w:val="en-US"/>
              </w:rPr>
            </w:pPr>
            <w:r w:rsidRPr="006224AC">
              <w:rPr>
                <w:noProof/>
                <w:lang w:val="en-US"/>
              </w:rPr>
              <w:drawing>
                <wp:inline distT="114300" distB="114300" distL="114300" distR="114300" wp14:anchorId="7932C55D" wp14:editId="2BCA7D3E">
                  <wp:extent cx="3290888" cy="2930007"/>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3290888" cy="2930007"/>
                          </a:xfrm>
                          <a:prstGeom prst="rect">
                            <a:avLst/>
                          </a:prstGeom>
                          <a:ln/>
                        </pic:spPr>
                      </pic:pic>
                    </a:graphicData>
                  </a:graphic>
                </wp:inline>
              </w:drawing>
            </w:r>
          </w:p>
          <w:p w:rsidRPr="006224AC" w:rsidR="0044493C" w:rsidRDefault="006224AC" w14:paraId="079AF05F" w14:textId="77777777">
            <w:pPr>
              <w:spacing w:line="240" w:lineRule="auto"/>
              <w:jc w:val="both"/>
              <w:rPr>
                <w:lang w:val="en-US"/>
              </w:rPr>
            </w:pPr>
            <w:r w:rsidRPr="006224AC">
              <w:rPr>
                <w:noProof/>
                <w:lang w:val="en-US"/>
              </w:rPr>
              <w:drawing>
                <wp:inline distT="114300" distB="114300" distL="114300" distR="114300" wp14:anchorId="12338220" wp14:editId="5D13CDDB">
                  <wp:extent cx="795338" cy="560922"/>
                  <wp:effectExtent l="0" t="0" r="0" b="0"/>
                  <wp:docPr id="5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5000" b="7094"/>
                          <a:stretch>
                            <a:fillRect/>
                          </a:stretch>
                        </pic:blipFill>
                        <pic:spPr>
                          <a:xfrm>
                            <a:off x="0" y="0"/>
                            <a:ext cx="795338" cy="560922"/>
                          </a:xfrm>
                          <a:prstGeom prst="rect">
                            <a:avLst/>
                          </a:prstGeom>
                          <a:ln/>
                        </pic:spPr>
                      </pic:pic>
                    </a:graphicData>
                  </a:graphic>
                </wp:inline>
              </w:drawing>
            </w:r>
          </w:p>
        </w:tc>
        <w:tc>
          <w:tcPr>
            <w:tcW w:w="3405" w:type="dxa"/>
            <w:tcMar/>
          </w:tcPr>
          <w:p w:rsidRPr="006224AC" w:rsidR="0044493C" w:rsidRDefault="006224AC" w14:paraId="5E042C46" w14:textId="77777777">
            <w:pPr>
              <w:numPr>
                <w:ilvl w:val="0"/>
                <w:numId w:val="18"/>
              </w:numPr>
              <w:spacing w:line="240" w:lineRule="auto"/>
              <w:ind w:left="0" w:firstLine="0"/>
              <w:jc w:val="both"/>
              <w:rPr>
                <w:lang w:val="en-US"/>
              </w:rPr>
            </w:pPr>
            <w:r w:rsidRPr="006224AC">
              <w:rPr>
                <w:lang w:val="en-US"/>
              </w:rPr>
              <w:t>There is a larger proportion of males with diabetes compared to females with diabetes</w:t>
            </w:r>
          </w:p>
        </w:tc>
      </w:tr>
      <w:tr w:rsidRPr="006224AC" w:rsidR="0044493C" w:rsidTr="76FF6665" w14:paraId="3BA9E4CC" w14:textId="77777777">
        <w:trPr>
          <w:trHeight w:val="420"/>
        </w:trPr>
        <w:tc>
          <w:tcPr>
            <w:tcW w:w="9360" w:type="dxa"/>
            <w:gridSpan w:val="2"/>
            <w:tcMar/>
          </w:tcPr>
          <w:p w:rsidRPr="006224AC" w:rsidR="0044493C" w:rsidRDefault="006224AC" w14:paraId="268E4997" w14:textId="77777777">
            <w:pPr>
              <w:numPr>
                <w:ilvl w:val="0"/>
                <w:numId w:val="24"/>
              </w:numPr>
              <w:spacing w:line="240" w:lineRule="auto"/>
              <w:ind w:left="0" w:firstLine="0"/>
              <w:jc w:val="both"/>
              <w:rPr>
                <w:lang w:val="en-US"/>
              </w:rPr>
            </w:pPr>
            <w:r w:rsidRPr="006224AC">
              <w:rPr>
                <w:lang w:val="en-US"/>
              </w:rPr>
              <w:t>Class Language against Diabetes</w:t>
            </w:r>
          </w:p>
        </w:tc>
      </w:tr>
      <w:tr w:rsidRPr="006224AC" w:rsidR="0044493C" w:rsidTr="76FF6665" w14:paraId="43A5652A" w14:textId="77777777">
        <w:tc>
          <w:tcPr>
            <w:tcW w:w="5955" w:type="dxa"/>
            <w:tcMar/>
          </w:tcPr>
          <w:p w:rsidRPr="006224AC" w:rsidR="0044493C" w:rsidRDefault="006224AC" w14:paraId="7FBB2FC3" w14:textId="77777777">
            <w:pPr>
              <w:spacing w:line="240" w:lineRule="auto"/>
              <w:jc w:val="both"/>
              <w:rPr>
                <w:lang w:val="en-US"/>
              </w:rPr>
            </w:pPr>
            <w:r w:rsidRPr="006224AC">
              <w:rPr>
                <w:noProof/>
                <w:lang w:val="en-US"/>
              </w:rPr>
              <w:drawing>
                <wp:inline distT="114300" distB="114300" distL="114300" distR="114300" wp14:anchorId="5BCD284B" wp14:editId="688FA800">
                  <wp:extent cx="3328988" cy="295275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3328988" cy="2952750"/>
                          </a:xfrm>
                          <a:prstGeom prst="rect">
                            <a:avLst/>
                          </a:prstGeom>
                          <a:ln/>
                        </pic:spPr>
                      </pic:pic>
                    </a:graphicData>
                  </a:graphic>
                </wp:inline>
              </w:drawing>
            </w:r>
          </w:p>
          <w:p w:rsidRPr="006224AC" w:rsidR="0044493C" w:rsidRDefault="006224AC" w14:paraId="4B243AE2" w14:textId="77777777">
            <w:pPr>
              <w:spacing w:line="240" w:lineRule="auto"/>
              <w:jc w:val="both"/>
              <w:rPr>
                <w:lang w:val="en-US"/>
              </w:rPr>
            </w:pPr>
            <w:r w:rsidRPr="006224AC">
              <w:rPr>
                <w:noProof/>
                <w:lang w:val="en-US"/>
              </w:rPr>
              <w:drawing>
                <wp:inline distT="114300" distB="114300" distL="114300" distR="114300" wp14:anchorId="6A2CF146" wp14:editId="5930EC23">
                  <wp:extent cx="795338" cy="560922"/>
                  <wp:effectExtent l="0" t="0" r="0" b="0"/>
                  <wp:docPr id="5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5000" b="7094"/>
                          <a:stretch>
                            <a:fillRect/>
                          </a:stretch>
                        </pic:blipFill>
                        <pic:spPr>
                          <a:xfrm>
                            <a:off x="0" y="0"/>
                            <a:ext cx="795338" cy="560922"/>
                          </a:xfrm>
                          <a:prstGeom prst="rect">
                            <a:avLst/>
                          </a:prstGeom>
                          <a:ln/>
                        </pic:spPr>
                      </pic:pic>
                    </a:graphicData>
                  </a:graphic>
                </wp:inline>
              </w:drawing>
            </w:r>
          </w:p>
        </w:tc>
        <w:tc>
          <w:tcPr>
            <w:tcW w:w="3405" w:type="dxa"/>
            <w:tcMar/>
          </w:tcPr>
          <w:p w:rsidRPr="006224AC" w:rsidR="0044493C" w:rsidRDefault="006224AC" w14:paraId="47F3D16F" w14:textId="4AD7CB0F">
            <w:pPr>
              <w:numPr>
                <w:ilvl w:val="0"/>
                <w:numId w:val="2"/>
              </w:numPr>
              <w:spacing w:line="240" w:lineRule="auto"/>
              <w:ind w:left="0" w:firstLine="0"/>
              <w:jc w:val="both"/>
              <w:rPr>
                <w:lang w:val="en-US"/>
              </w:rPr>
            </w:pPr>
            <w:r w:rsidRPr="006224AC">
              <w:rPr>
                <w:lang w:val="en-US"/>
              </w:rPr>
              <w:t xml:space="preserve">In terms of proportion, the </w:t>
            </w:r>
            <w:r>
              <w:rPr>
                <w:lang w:val="en-US"/>
              </w:rPr>
              <w:t>English</w:t>
            </w:r>
            <w:r w:rsidRPr="006224AC">
              <w:rPr>
                <w:lang w:val="en-US"/>
              </w:rPr>
              <w:t xml:space="preserve"> speakers have a higher concentration of people with diabetes.</w:t>
            </w:r>
          </w:p>
          <w:p w:rsidRPr="006224AC" w:rsidR="0044493C" w:rsidRDefault="006224AC" w14:paraId="6FB6674A" w14:textId="77777777">
            <w:pPr>
              <w:numPr>
                <w:ilvl w:val="0"/>
                <w:numId w:val="2"/>
              </w:numPr>
              <w:spacing w:line="240" w:lineRule="auto"/>
              <w:ind w:left="0" w:firstLine="0"/>
              <w:jc w:val="both"/>
              <w:rPr>
                <w:lang w:val="en-US"/>
              </w:rPr>
            </w:pPr>
            <w:r w:rsidRPr="006224AC">
              <w:rPr>
                <w:lang w:val="en-US"/>
              </w:rPr>
              <w:t>There is a small sample size of Chinese/English speakers in this dataset</w:t>
            </w:r>
          </w:p>
        </w:tc>
      </w:tr>
      <w:tr w:rsidRPr="006224AC" w:rsidR="0044493C" w:rsidTr="76FF6665" w14:paraId="5A132438" w14:textId="77777777">
        <w:trPr>
          <w:trHeight w:val="420"/>
        </w:trPr>
        <w:tc>
          <w:tcPr>
            <w:tcW w:w="9360" w:type="dxa"/>
            <w:gridSpan w:val="2"/>
            <w:tcMar/>
          </w:tcPr>
          <w:p w:rsidRPr="006224AC" w:rsidR="0044493C" w:rsidRDefault="006224AC" w14:paraId="3B26C9A9" w14:textId="77777777">
            <w:pPr>
              <w:numPr>
                <w:ilvl w:val="0"/>
                <w:numId w:val="24"/>
              </w:numPr>
              <w:spacing w:line="240" w:lineRule="auto"/>
              <w:ind w:left="0" w:firstLine="0"/>
              <w:jc w:val="both"/>
              <w:rPr>
                <w:lang w:val="en-US"/>
              </w:rPr>
            </w:pPr>
            <w:bookmarkStart w:name="kix.betwr1nkyeob" w:colFirst="0" w:colLast="0" w:id="59"/>
            <w:bookmarkEnd w:id="59"/>
            <w:r w:rsidRPr="006224AC">
              <w:rPr>
                <w:lang w:val="en-US"/>
              </w:rPr>
              <w:lastRenderedPageBreak/>
              <w:t>Exercise against Diabetes</w:t>
            </w:r>
          </w:p>
        </w:tc>
      </w:tr>
      <w:tr w:rsidRPr="006224AC" w:rsidR="0044493C" w:rsidTr="76FF6665" w14:paraId="581AA70C" w14:textId="77777777">
        <w:tc>
          <w:tcPr>
            <w:tcW w:w="5955" w:type="dxa"/>
            <w:tcMar/>
          </w:tcPr>
          <w:p w:rsidRPr="006224AC" w:rsidR="0044493C" w:rsidRDefault="006224AC" w14:paraId="2B6171A7" w14:textId="77777777">
            <w:pPr>
              <w:spacing w:line="240" w:lineRule="auto"/>
              <w:jc w:val="both"/>
              <w:rPr>
                <w:lang w:val="en-US"/>
              </w:rPr>
            </w:pPr>
            <w:r w:rsidRPr="006224AC">
              <w:rPr>
                <w:noProof/>
                <w:lang w:val="en-US"/>
              </w:rPr>
              <w:drawing>
                <wp:inline distT="114300" distB="114300" distL="114300" distR="114300" wp14:anchorId="44DFCF29" wp14:editId="591B2691">
                  <wp:extent cx="3648075" cy="2438400"/>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48075" cy="2438400"/>
                          </a:xfrm>
                          <a:prstGeom prst="rect">
                            <a:avLst/>
                          </a:prstGeom>
                          <a:ln/>
                        </pic:spPr>
                      </pic:pic>
                    </a:graphicData>
                  </a:graphic>
                </wp:inline>
              </w:drawing>
            </w:r>
          </w:p>
          <w:p w:rsidRPr="006224AC" w:rsidR="0044493C" w:rsidRDefault="0044493C" w14:paraId="5451F06E" w14:textId="77777777">
            <w:pPr>
              <w:spacing w:line="240" w:lineRule="auto"/>
              <w:jc w:val="both"/>
              <w:rPr>
                <w:lang w:val="en-US"/>
              </w:rPr>
            </w:pPr>
          </w:p>
          <w:p w:rsidRPr="006224AC" w:rsidR="0044493C" w:rsidRDefault="006224AC" w14:paraId="668180DA" w14:textId="77777777">
            <w:pPr>
              <w:spacing w:line="240" w:lineRule="auto"/>
              <w:jc w:val="both"/>
              <w:rPr>
                <w:lang w:val="en-US"/>
              </w:rPr>
            </w:pPr>
            <w:r w:rsidRPr="006224AC">
              <w:rPr>
                <w:noProof/>
                <w:lang w:val="en-US"/>
              </w:rPr>
              <w:drawing>
                <wp:inline distT="114300" distB="114300" distL="114300" distR="114300" wp14:anchorId="01A37E3E" wp14:editId="782EC3C5">
                  <wp:extent cx="795338" cy="560922"/>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5000" b="7094"/>
                          <a:stretch>
                            <a:fillRect/>
                          </a:stretch>
                        </pic:blipFill>
                        <pic:spPr>
                          <a:xfrm>
                            <a:off x="0" y="0"/>
                            <a:ext cx="795338" cy="560922"/>
                          </a:xfrm>
                          <a:prstGeom prst="rect">
                            <a:avLst/>
                          </a:prstGeom>
                          <a:ln/>
                        </pic:spPr>
                      </pic:pic>
                    </a:graphicData>
                  </a:graphic>
                </wp:inline>
              </w:drawing>
            </w:r>
          </w:p>
        </w:tc>
        <w:tc>
          <w:tcPr>
            <w:tcW w:w="3405" w:type="dxa"/>
            <w:tcMar/>
          </w:tcPr>
          <w:p w:rsidRPr="006224AC" w:rsidR="0044493C" w:rsidRDefault="006224AC" w14:paraId="113923AF" w14:textId="77777777">
            <w:pPr>
              <w:numPr>
                <w:ilvl w:val="0"/>
                <w:numId w:val="25"/>
              </w:numPr>
              <w:spacing w:line="240" w:lineRule="auto"/>
              <w:ind w:left="0" w:firstLine="0"/>
              <w:jc w:val="both"/>
              <w:rPr>
                <w:lang w:val="en-US"/>
              </w:rPr>
            </w:pPr>
            <w:r w:rsidRPr="006224AC">
              <w:rPr>
                <w:lang w:val="en-US"/>
              </w:rPr>
              <w:t>The proportion of people who have diabetes with differing days of exercise remains relatively consistent, less the population who exercise 5 or more days a week, which has a smaller proportion of people with diabetes</w:t>
            </w:r>
          </w:p>
        </w:tc>
      </w:tr>
      <w:tr w:rsidRPr="006224AC" w:rsidR="0044493C" w:rsidTr="76FF6665" w14:paraId="0F907FB6" w14:textId="77777777">
        <w:trPr>
          <w:trHeight w:val="420"/>
        </w:trPr>
        <w:tc>
          <w:tcPr>
            <w:tcW w:w="9360" w:type="dxa"/>
            <w:gridSpan w:val="2"/>
            <w:tcMar/>
          </w:tcPr>
          <w:p w:rsidRPr="006224AC" w:rsidR="0044493C" w:rsidRDefault="006224AC" w14:paraId="1187533A" w14:textId="77777777">
            <w:pPr>
              <w:numPr>
                <w:ilvl w:val="0"/>
                <w:numId w:val="24"/>
              </w:numPr>
              <w:spacing w:line="240" w:lineRule="auto"/>
              <w:ind w:left="0" w:firstLine="0"/>
              <w:jc w:val="both"/>
              <w:rPr>
                <w:lang w:val="en-US"/>
              </w:rPr>
            </w:pPr>
            <w:r w:rsidRPr="006224AC">
              <w:rPr>
                <w:lang w:val="en-US"/>
              </w:rPr>
              <w:t>Race Ethnicity against Diabetes</w:t>
            </w:r>
          </w:p>
        </w:tc>
      </w:tr>
      <w:tr w:rsidRPr="006224AC" w:rsidR="0044493C" w:rsidTr="76FF6665" w14:paraId="3B3FD084" w14:textId="77777777">
        <w:tc>
          <w:tcPr>
            <w:tcW w:w="5955" w:type="dxa"/>
            <w:tcMar/>
          </w:tcPr>
          <w:p w:rsidRPr="006224AC" w:rsidR="0044493C" w:rsidRDefault="006224AC" w14:paraId="35801FF7" w14:textId="77777777">
            <w:pPr>
              <w:spacing w:line="240" w:lineRule="auto"/>
              <w:jc w:val="both"/>
              <w:rPr>
                <w:lang w:val="en-US"/>
              </w:rPr>
            </w:pPr>
            <w:r w:rsidRPr="006224AC">
              <w:rPr>
                <w:noProof/>
                <w:lang w:val="en-US"/>
              </w:rPr>
              <w:drawing>
                <wp:inline distT="114300" distB="114300" distL="114300" distR="114300" wp14:anchorId="35196610" wp14:editId="2A6D3ED1">
                  <wp:extent cx="3648075" cy="3035300"/>
                  <wp:effectExtent l="0" t="0" r="0" b="0"/>
                  <wp:docPr id="5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3648075" cy="3035300"/>
                          </a:xfrm>
                          <a:prstGeom prst="rect">
                            <a:avLst/>
                          </a:prstGeom>
                          <a:ln/>
                        </pic:spPr>
                      </pic:pic>
                    </a:graphicData>
                  </a:graphic>
                </wp:inline>
              </w:drawing>
            </w:r>
          </w:p>
          <w:p w:rsidRPr="006224AC" w:rsidR="0044493C" w:rsidRDefault="006224AC" w14:paraId="0F571F13" w14:textId="77777777">
            <w:pPr>
              <w:spacing w:line="240" w:lineRule="auto"/>
              <w:jc w:val="both"/>
              <w:rPr>
                <w:lang w:val="en-US"/>
              </w:rPr>
            </w:pPr>
            <w:r w:rsidRPr="006224AC">
              <w:rPr>
                <w:noProof/>
                <w:lang w:val="en-US"/>
              </w:rPr>
              <w:drawing>
                <wp:inline distT="114300" distB="114300" distL="114300" distR="114300" wp14:anchorId="3C0FAAF2" wp14:editId="401DE9A5">
                  <wp:extent cx="795338" cy="560922"/>
                  <wp:effectExtent l="0" t="0" r="0" b="0"/>
                  <wp:docPr id="5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5000" b="7094"/>
                          <a:stretch>
                            <a:fillRect/>
                          </a:stretch>
                        </pic:blipFill>
                        <pic:spPr>
                          <a:xfrm>
                            <a:off x="0" y="0"/>
                            <a:ext cx="795338" cy="560922"/>
                          </a:xfrm>
                          <a:prstGeom prst="rect">
                            <a:avLst/>
                          </a:prstGeom>
                          <a:ln/>
                        </pic:spPr>
                      </pic:pic>
                    </a:graphicData>
                  </a:graphic>
                </wp:inline>
              </w:drawing>
            </w:r>
          </w:p>
          <w:p w:rsidRPr="006224AC" w:rsidR="0044493C" w:rsidRDefault="0044493C" w14:paraId="1C4FD54D" w14:textId="77777777">
            <w:pPr>
              <w:spacing w:line="240" w:lineRule="auto"/>
              <w:jc w:val="both"/>
              <w:rPr>
                <w:lang w:val="en-US"/>
              </w:rPr>
            </w:pPr>
          </w:p>
          <w:p w:rsidRPr="006224AC" w:rsidR="0044493C" w:rsidRDefault="0044493C" w14:paraId="3DB6A3B2" w14:textId="77777777">
            <w:pPr>
              <w:spacing w:line="240" w:lineRule="auto"/>
              <w:jc w:val="both"/>
              <w:rPr>
                <w:lang w:val="en-US"/>
              </w:rPr>
            </w:pPr>
          </w:p>
        </w:tc>
        <w:tc>
          <w:tcPr>
            <w:tcW w:w="3405" w:type="dxa"/>
            <w:tcMar/>
          </w:tcPr>
          <w:p w:rsidRPr="006224AC" w:rsidR="0044493C" w:rsidRDefault="006224AC" w14:paraId="22B2AA66" w14:textId="77777777">
            <w:pPr>
              <w:numPr>
                <w:ilvl w:val="0"/>
                <w:numId w:val="26"/>
              </w:numPr>
              <w:spacing w:line="240" w:lineRule="auto"/>
              <w:ind w:left="0" w:firstLine="0"/>
              <w:jc w:val="both"/>
              <w:rPr>
                <w:lang w:val="en-US"/>
              </w:rPr>
            </w:pPr>
            <w:r w:rsidRPr="006224AC">
              <w:rPr>
                <w:lang w:val="en-US"/>
              </w:rPr>
              <w:t>There is a larger population of Hispanic/Latino in the dataset, however, they are the only sub-population with a smaller number of people with diabetes</w:t>
            </w:r>
          </w:p>
        </w:tc>
      </w:tr>
      <w:tr w:rsidRPr="006224AC" w:rsidR="0044493C" w:rsidTr="76FF6665" w14:paraId="1C06D36B" w14:textId="77777777">
        <w:trPr>
          <w:trHeight w:val="420"/>
        </w:trPr>
        <w:tc>
          <w:tcPr>
            <w:tcW w:w="9360" w:type="dxa"/>
            <w:gridSpan w:val="2"/>
            <w:tcMar/>
          </w:tcPr>
          <w:p w:rsidRPr="006224AC" w:rsidR="0044493C" w:rsidRDefault="006224AC" w14:paraId="1A2F1A0B" w14:textId="77777777">
            <w:pPr>
              <w:numPr>
                <w:ilvl w:val="0"/>
                <w:numId w:val="24"/>
              </w:numPr>
              <w:spacing w:line="240" w:lineRule="auto"/>
              <w:ind w:left="0" w:firstLine="0"/>
              <w:jc w:val="both"/>
              <w:rPr>
                <w:lang w:val="en-US"/>
              </w:rPr>
            </w:pPr>
            <w:r w:rsidRPr="006224AC">
              <w:rPr>
                <w:lang w:val="en-US"/>
              </w:rPr>
              <w:lastRenderedPageBreak/>
              <w:t>Education Level against Diabetes</w:t>
            </w:r>
          </w:p>
        </w:tc>
      </w:tr>
      <w:tr w:rsidRPr="006224AC" w:rsidR="0044493C" w:rsidTr="76FF6665" w14:paraId="7FF74898" w14:textId="77777777">
        <w:tc>
          <w:tcPr>
            <w:tcW w:w="5955" w:type="dxa"/>
            <w:tcMar/>
          </w:tcPr>
          <w:p w:rsidRPr="006224AC" w:rsidR="0044493C" w:rsidRDefault="006224AC" w14:paraId="4CE964EB" w14:textId="77777777">
            <w:pPr>
              <w:spacing w:line="240" w:lineRule="auto"/>
              <w:jc w:val="both"/>
              <w:rPr>
                <w:lang w:val="en-US"/>
              </w:rPr>
            </w:pPr>
            <w:r w:rsidRPr="006224AC">
              <w:rPr>
                <w:noProof/>
                <w:lang w:val="en-US"/>
              </w:rPr>
              <w:drawing>
                <wp:inline distT="114300" distB="114300" distL="114300" distR="114300" wp14:anchorId="56992FB7" wp14:editId="4DC851FA">
                  <wp:extent cx="3557588" cy="29051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3557588" cy="2905125"/>
                          </a:xfrm>
                          <a:prstGeom prst="rect">
                            <a:avLst/>
                          </a:prstGeom>
                          <a:ln/>
                        </pic:spPr>
                      </pic:pic>
                    </a:graphicData>
                  </a:graphic>
                </wp:inline>
              </w:drawing>
            </w:r>
          </w:p>
          <w:p w:rsidRPr="006224AC" w:rsidR="0044493C" w:rsidRDefault="006224AC" w14:paraId="30D17C4A" w14:textId="77777777">
            <w:pPr>
              <w:spacing w:line="240" w:lineRule="auto"/>
              <w:jc w:val="both"/>
              <w:rPr>
                <w:lang w:val="en-US"/>
              </w:rPr>
            </w:pPr>
            <w:r w:rsidRPr="006224AC">
              <w:rPr>
                <w:noProof/>
                <w:lang w:val="en-US"/>
              </w:rPr>
              <w:drawing>
                <wp:inline distT="114300" distB="114300" distL="114300" distR="114300" wp14:anchorId="18FDBD23" wp14:editId="594DAEF8">
                  <wp:extent cx="795338" cy="560922"/>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5000" b="7094"/>
                          <a:stretch>
                            <a:fillRect/>
                          </a:stretch>
                        </pic:blipFill>
                        <pic:spPr>
                          <a:xfrm>
                            <a:off x="0" y="0"/>
                            <a:ext cx="795338" cy="560922"/>
                          </a:xfrm>
                          <a:prstGeom prst="rect">
                            <a:avLst/>
                          </a:prstGeom>
                          <a:ln/>
                        </pic:spPr>
                      </pic:pic>
                    </a:graphicData>
                  </a:graphic>
                </wp:inline>
              </w:drawing>
            </w:r>
          </w:p>
        </w:tc>
        <w:tc>
          <w:tcPr>
            <w:tcW w:w="3405" w:type="dxa"/>
            <w:tcMar/>
          </w:tcPr>
          <w:p w:rsidRPr="006224AC" w:rsidR="0044493C" w:rsidRDefault="006224AC" w14:paraId="6F99F274" w14:textId="77777777">
            <w:pPr>
              <w:numPr>
                <w:ilvl w:val="0"/>
                <w:numId w:val="28"/>
              </w:numPr>
              <w:spacing w:line="240" w:lineRule="auto"/>
              <w:ind w:left="0" w:firstLine="0"/>
              <w:jc w:val="both"/>
              <w:rPr>
                <w:lang w:val="en-US"/>
              </w:rPr>
            </w:pPr>
            <w:r w:rsidRPr="006224AC">
              <w:rPr>
                <w:lang w:val="en-US"/>
              </w:rPr>
              <w:t>The sub-population of people with High School GED have the highest proportion of people with diabetes, whereas the sub-population of people who have been to college has the smallest proportion</w:t>
            </w:r>
          </w:p>
        </w:tc>
      </w:tr>
      <w:tr w:rsidRPr="006224AC" w:rsidR="0044493C" w:rsidTr="76FF6665" w14:paraId="0646A762" w14:textId="77777777">
        <w:trPr>
          <w:trHeight w:val="420"/>
        </w:trPr>
        <w:tc>
          <w:tcPr>
            <w:tcW w:w="9360" w:type="dxa"/>
            <w:gridSpan w:val="2"/>
            <w:tcMar/>
          </w:tcPr>
          <w:p w:rsidRPr="006224AC" w:rsidR="0044493C" w:rsidRDefault="006224AC" w14:paraId="4CA8E42E" w14:textId="77777777">
            <w:pPr>
              <w:numPr>
                <w:ilvl w:val="0"/>
                <w:numId w:val="24"/>
              </w:numPr>
              <w:spacing w:line="240" w:lineRule="auto"/>
              <w:ind w:left="0" w:firstLine="0"/>
              <w:jc w:val="both"/>
              <w:rPr>
                <w:lang w:val="en-US"/>
              </w:rPr>
            </w:pPr>
            <w:r w:rsidRPr="006224AC">
              <w:rPr>
                <w:lang w:val="en-US"/>
              </w:rPr>
              <w:t>Insurance Category against Diabetes</w:t>
            </w:r>
          </w:p>
        </w:tc>
      </w:tr>
      <w:tr w:rsidRPr="006224AC" w:rsidR="0044493C" w:rsidTr="76FF6665" w14:paraId="4D2BE560" w14:textId="77777777">
        <w:tc>
          <w:tcPr>
            <w:tcW w:w="5955" w:type="dxa"/>
            <w:tcMar/>
          </w:tcPr>
          <w:p w:rsidRPr="006224AC" w:rsidR="0044493C" w:rsidRDefault="006224AC" w14:paraId="5F9018F1" w14:textId="77777777">
            <w:pPr>
              <w:spacing w:line="240" w:lineRule="auto"/>
              <w:jc w:val="both"/>
              <w:rPr>
                <w:lang w:val="en-US"/>
              </w:rPr>
            </w:pPr>
            <w:r w:rsidRPr="006224AC">
              <w:rPr>
                <w:noProof/>
                <w:lang w:val="en-US"/>
              </w:rPr>
              <w:drawing>
                <wp:inline distT="114300" distB="114300" distL="114300" distR="114300" wp14:anchorId="143E5655" wp14:editId="3682C67C">
                  <wp:extent cx="3648075" cy="20320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3648075" cy="2032000"/>
                          </a:xfrm>
                          <a:prstGeom prst="rect">
                            <a:avLst/>
                          </a:prstGeom>
                          <a:ln/>
                        </pic:spPr>
                      </pic:pic>
                    </a:graphicData>
                  </a:graphic>
                </wp:inline>
              </w:drawing>
            </w:r>
          </w:p>
          <w:p w:rsidRPr="006224AC" w:rsidR="0044493C" w:rsidRDefault="0044493C" w14:paraId="3619B430" w14:textId="77777777">
            <w:pPr>
              <w:spacing w:line="240" w:lineRule="auto"/>
              <w:jc w:val="both"/>
              <w:rPr>
                <w:lang w:val="en-US"/>
              </w:rPr>
            </w:pPr>
          </w:p>
          <w:p w:rsidRPr="006224AC" w:rsidR="0044493C" w:rsidRDefault="0044493C" w14:paraId="132258BA" w14:textId="77777777">
            <w:pPr>
              <w:spacing w:line="240" w:lineRule="auto"/>
              <w:jc w:val="both"/>
              <w:rPr>
                <w:lang w:val="en-US"/>
              </w:rPr>
            </w:pPr>
          </w:p>
          <w:p w:rsidRPr="006224AC" w:rsidR="0044493C" w:rsidRDefault="006224AC" w14:paraId="27B28F65" w14:textId="77777777">
            <w:pPr>
              <w:spacing w:line="240" w:lineRule="auto"/>
              <w:jc w:val="both"/>
              <w:rPr>
                <w:lang w:val="en-US"/>
              </w:rPr>
            </w:pPr>
            <w:r w:rsidRPr="006224AC">
              <w:rPr>
                <w:noProof/>
                <w:lang w:val="en-US"/>
              </w:rPr>
              <w:drawing>
                <wp:inline distT="114300" distB="114300" distL="114300" distR="114300" wp14:anchorId="52054116" wp14:editId="2E9ED21E">
                  <wp:extent cx="795338" cy="560922"/>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5000" b="7094"/>
                          <a:stretch>
                            <a:fillRect/>
                          </a:stretch>
                        </pic:blipFill>
                        <pic:spPr>
                          <a:xfrm>
                            <a:off x="0" y="0"/>
                            <a:ext cx="795338" cy="560922"/>
                          </a:xfrm>
                          <a:prstGeom prst="rect">
                            <a:avLst/>
                          </a:prstGeom>
                          <a:ln/>
                        </pic:spPr>
                      </pic:pic>
                    </a:graphicData>
                  </a:graphic>
                </wp:inline>
              </w:drawing>
            </w:r>
          </w:p>
          <w:p w:rsidRPr="006224AC" w:rsidR="0044493C" w:rsidRDefault="0044493C" w14:paraId="0833D589" w14:textId="77777777">
            <w:pPr>
              <w:spacing w:line="240" w:lineRule="auto"/>
              <w:jc w:val="both"/>
              <w:rPr>
                <w:lang w:val="en-US"/>
              </w:rPr>
            </w:pPr>
          </w:p>
          <w:p w:rsidRPr="006224AC" w:rsidR="0044493C" w:rsidRDefault="0044493C" w14:paraId="479392F4" w14:textId="77777777">
            <w:pPr>
              <w:spacing w:line="240" w:lineRule="auto"/>
              <w:jc w:val="both"/>
              <w:rPr>
                <w:lang w:val="en-US"/>
              </w:rPr>
            </w:pPr>
          </w:p>
          <w:p w:rsidRPr="006224AC" w:rsidR="0044493C" w:rsidRDefault="0044493C" w14:paraId="03797E99" w14:textId="77777777">
            <w:pPr>
              <w:spacing w:line="240" w:lineRule="auto"/>
              <w:jc w:val="both"/>
              <w:rPr>
                <w:lang w:val="en-US"/>
              </w:rPr>
            </w:pPr>
          </w:p>
        </w:tc>
        <w:tc>
          <w:tcPr>
            <w:tcW w:w="3405" w:type="dxa"/>
            <w:tcMar/>
          </w:tcPr>
          <w:p w:rsidRPr="006224AC" w:rsidR="0044493C" w:rsidRDefault="006224AC" w14:paraId="66FA72E5" w14:textId="05FF63E6">
            <w:pPr>
              <w:numPr>
                <w:ilvl w:val="0"/>
                <w:numId w:val="11"/>
              </w:numPr>
              <w:spacing w:line="240" w:lineRule="auto"/>
              <w:ind w:left="0" w:firstLine="0"/>
              <w:jc w:val="both"/>
              <w:rPr>
                <w:lang w:val="en-US"/>
              </w:rPr>
            </w:pPr>
            <w:r w:rsidRPr="006224AC">
              <w:rPr>
                <w:lang w:val="en-US"/>
              </w:rPr>
              <w:t>Younger demographic does not have an insurance plan</w:t>
            </w:r>
          </w:p>
          <w:p w:rsidRPr="006224AC" w:rsidR="0044493C" w:rsidRDefault="006224AC" w14:paraId="3116A7B0" w14:textId="77777777">
            <w:pPr>
              <w:numPr>
                <w:ilvl w:val="0"/>
                <w:numId w:val="11"/>
              </w:numPr>
              <w:spacing w:line="240" w:lineRule="auto"/>
              <w:ind w:left="0" w:firstLine="0"/>
              <w:jc w:val="both"/>
              <w:rPr>
                <w:lang w:val="en-US"/>
              </w:rPr>
            </w:pPr>
            <w:r w:rsidRPr="006224AC">
              <w:rPr>
                <w:lang w:val="en-US"/>
              </w:rPr>
              <w:t>Explaining the smaller proportion of people without insurance have no diabetes</w:t>
            </w:r>
          </w:p>
        </w:tc>
      </w:tr>
      <w:tr w:rsidRPr="006224AC" w:rsidR="0044493C" w:rsidTr="76FF6665" w14:paraId="5ADE673E" w14:textId="77777777">
        <w:trPr>
          <w:trHeight w:val="420"/>
        </w:trPr>
        <w:tc>
          <w:tcPr>
            <w:tcW w:w="9360" w:type="dxa"/>
            <w:gridSpan w:val="2"/>
            <w:tcMar/>
          </w:tcPr>
          <w:p w:rsidRPr="006224AC" w:rsidR="0044493C" w:rsidRDefault="006224AC" w14:paraId="280B76EF" w14:textId="77777777">
            <w:pPr>
              <w:numPr>
                <w:ilvl w:val="0"/>
                <w:numId w:val="24"/>
              </w:numPr>
              <w:spacing w:line="240" w:lineRule="auto"/>
              <w:ind w:left="0" w:firstLine="0"/>
              <w:jc w:val="both"/>
              <w:rPr>
                <w:lang w:val="en-US"/>
              </w:rPr>
            </w:pPr>
            <w:r w:rsidRPr="006224AC">
              <w:rPr>
                <w:lang w:val="en-US"/>
              </w:rPr>
              <w:lastRenderedPageBreak/>
              <w:t>Carbohydrate Count against Diabetes</w:t>
            </w:r>
          </w:p>
        </w:tc>
      </w:tr>
      <w:tr w:rsidRPr="006224AC" w:rsidR="0044493C" w:rsidTr="76FF6665" w14:paraId="270710EB" w14:textId="77777777">
        <w:tc>
          <w:tcPr>
            <w:tcW w:w="5955" w:type="dxa"/>
            <w:tcMar/>
          </w:tcPr>
          <w:p w:rsidRPr="006224AC" w:rsidR="0044493C" w:rsidRDefault="006224AC" w14:paraId="212BAD1C" w14:textId="77777777">
            <w:pPr>
              <w:spacing w:line="240" w:lineRule="auto"/>
              <w:jc w:val="both"/>
              <w:rPr>
                <w:lang w:val="en-US"/>
              </w:rPr>
            </w:pPr>
            <w:r w:rsidRPr="006224AC">
              <w:rPr>
                <w:noProof/>
                <w:lang w:val="en-US"/>
              </w:rPr>
              <w:drawing>
                <wp:inline distT="114300" distB="114300" distL="114300" distR="114300" wp14:anchorId="1DEF9CAC" wp14:editId="0C5A28D0">
                  <wp:extent cx="3595688" cy="260985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3595688" cy="2609850"/>
                          </a:xfrm>
                          <a:prstGeom prst="rect">
                            <a:avLst/>
                          </a:prstGeom>
                          <a:ln/>
                        </pic:spPr>
                      </pic:pic>
                    </a:graphicData>
                  </a:graphic>
                </wp:inline>
              </w:drawing>
            </w:r>
          </w:p>
          <w:p w:rsidRPr="006224AC" w:rsidR="0044493C" w:rsidRDefault="006224AC" w14:paraId="239CE11E" w14:textId="77777777">
            <w:pPr>
              <w:spacing w:line="240" w:lineRule="auto"/>
              <w:jc w:val="both"/>
              <w:rPr>
                <w:lang w:val="en-US"/>
              </w:rPr>
            </w:pPr>
            <w:r w:rsidRPr="006224AC">
              <w:rPr>
                <w:noProof/>
                <w:lang w:val="en-US"/>
              </w:rPr>
              <w:drawing>
                <wp:inline distT="114300" distB="114300" distL="114300" distR="114300" wp14:anchorId="79DC5B1F" wp14:editId="15A0B0DF">
                  <wp:extent cx="795338" cy="560922"/>
                  <wp:effectExtent l="0" t="0" r="0" b="0"/>
                  <wp:docPr id="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5000" b="7094"/>
                          <a:stretch>
                            <a:fillRect/>
                          </a:stretch>
                        </pic:blipFill>
                        <pic:spPr>
                          <a:xfrm>
                            <a:off x="0" y="0"/>
                            <a:ext cx="795338" cy="560922"/>
                          </a:xfrm>
                          <a:prstGeom prst="rect">
                            <a:avLst/>
                          </a:prstGeom>
                          <a:ln/>
                        </pic:spPr>
                      </pic:pic>
                    </a:graphicData>
                  </a:graphic>
                </wp:inline>
              </w:drawing>
            </w:r>
          </w:p>
        </w:tc>
        <w:tc>
          <w:tcPr>
            <w:tcW w:w="3405" w:type="dxa"/>
            <w:tcMar/>
          </w:tcPr>
          <w:p w:rsidRPr="006224AC" w:rsidR="0044493C" w:rsidRDefault="006224AC" w14:paraId="5474FC7C" w14:textId="77777777">
            <w:pPr>
              <w:numPr>
                <w:ilvl w:val="0"/>
                <w:numId w:val="11"/>
              </w:numPr>
              <w:spacing w:line="240" w:lineRule="auto"/>
              <w:ind w:left="0" w:firstLine="0"/>
              <w:jc w:val="both"/>
              <w:rPr>
                <w:lang w:val="en-US"/>
              </w:rPr>
            </w:pPr>
            <w:r w:rsidRPr="006224AC">
              <w:rPr>
                <w:lang w:val="en-US"/>
              </w:rPr>
              <w:t>The more an individual tracks their carbohydrate intake, the more likely they have diabetes</w:t>
            </w:r>
          </w:p>
        </w:tc>
      </w:tr>
      <w:tr w:rsidRPr="006224AC" w:rsidR="0044493C" w:rsidTr="76FF6665" w14:paraId="64C3BBF5" w14:textId="77777777">
        <w:trPr>
          <w:trHeight w:val="420"/>
        </w:trPr>
        <w:tc>
          <w:tcPr>
            <w:tcW w:w="9360" w:type="dxa"/>
            <w:gridSpan w:val="2"/>
            <w:tcMar/>
          </w:tcPr>
          <w:p w:rsidRPr="006224AC" w:rsidR="0044493C" w:rsidRDefault="006224AC" w14:paraId="5520C21D" w14:textId="77777777">
            <w:pPr>
              <w:numPr>
                <w:ilvl w:val="0"/>
                <w:numId w:val="24"/>
              </w:numPr>
              <w:spacing w:line="240" w:lineRule="auto"/>
              <w:ind w:left="0" w:firstLine="0"/>
              <w:jc w:val="both"/>
              <w:rPr>
                <w:lang w:val="en-US"/>
              </w:rPr>
            </w:pPr>
            <w:r w:rsidRPr="006224AC">
              <w:rPr>
                <w:lang w:val="en-US"/>
              </w:rPr>
              <w:t>Sugar Beverage Consumption against Diabetes</w:t>
            </w:r>
          </w:p>
        </w:tc>
      </w:tr>
      <w:tr w:rsidRPr="006224AC" w:rsidR="0044493C" w:rsidTr="76FF6665" w14:paraId="3D1DA5D3" w14:textId="77777777">
        <w:tc>
          <w:tcPr>
            <w:tcW w:w="5955" w:type="dxa"/>
            <w:tcMar/>
          </w:tcPr>
          <w:p w:rsidRPr="006224AC" w:rsidR="0044493C" w:rsidRDefault="006224AC" w14:paraId="440E95A6" w14:textId="77777777">
            <w:pPr>
              <w:spacing w:line="240" w:lineRule="auto"/>
              <w:jc w:val="both"/>
              <w:rPr>
                <w:lang w:val="en-US"/>
              </w:rPr>
            </w:pPr>
            <w:r w:rsidRPr="006224AC">
              <w:rPr>
                <w:noProof/>
                <w:lang w:val="en-US"/>
              </w:rPr>
              <w:drawing>
                <wp:inline distT="114300" distB="114300" distL="114300" distR="114300" wp14:anchorId="50AE112F" wp14:editId="40D61E6D">
                  <wp:extent cx="3595688" cy="2667000"/>
                  <wp:effectExtent l="0" t="0" r="0" b="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3595688" cy="2667000"/>
                          </a:xfrm>
                          <a:prstGeom prst="rect">
                            <a:avLst/>
                          </a:prstGeom>
                          <a:ln/>
                        </pic:spPr>
                      </pic:pic>
                    </a:graphicData>
                  </a:graphic>
                </wp:inline>
              </w:drawing>
            </w:r>
          </w:p>
          <w:p w:rsidRPr="006224AC" w:rsidR="0044493C" w:rsidRDefault="006224AC" w14:paraId="7E8FCD81" w14:textId="77777777">
            <w:pPr>
              <w:spacing w:line="240" w:lineRule="auto"/>
              <w:jc w:val="both"/>
              <w:rPr>
                <w:lang w:val="en-US"/>
              </w:rPr>
            </w:pPr>
            <w:r w:rsidRPr="006224AC">
              <w:rPr>
                <w:noProof/>
                <w:lang w:val="en-US"/>
              </w:rPr>
              <w:drawing>
                <wp:inline distT="114300" distB="114300" distL="114300" distR="114300" wp14:anchorId="715A1A14" wp14:editId="28A77358">
                  <wp:extent cx="795338" cy="560922"/>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5000" b="7094"/>
                          <a:stretch>
                            <a:fillRect/>
                          </a:stretch>
                        </pic:blipFill>
                        <pic:spPr>
                          <a:xfrm>
                            <a:off x="0" y="0"/>
                            <a:ext cx="795338" cy="560922"/>
                          </a:xfrm>
                          <a:prstGeom prst="rect">
                            <a:avLst/>
                          </a:prstGeom>
                          <a:ln/>
                        </pic:spPr>
                      </pic:pic>
                    </a:graphicData>
                  </a:graphic>
                </wp:inline>
              </w:drawing>
            </w:r>
          </w:p>
        </w:tc>
        <w:tc>
          <w:tcPr>
            <w:tcW w:w="3405" w:type="dxa"/>
            <w:tcMar/>
          </w:tcPr>
          <w:p w:rsidRPr="006224AC" w:rsidR="0044493C" w:rsidRDefault="006224AC" w14:paraId="6DCBC3A6" w14:textId="77777777">
            <w:pPr>
              <w:numPr>
                <w:ilvl w:val="0"/>
                <w:numId w:val="11"/>
              </w:numPr>
              <w:spacing w:line="240" w:lineRule="auto"/>
              <w:ind w:left="0" w:firstLine="0"/>
              <w:jc w:val="both"/>
              <w:rPr>
                <w:lang w:val="en-US"/>
              </w:rPr>
            </w:pPr>
            <w:r w:rsidRPr="006224AC">
              <w:rPr>
                <w:lang w:val="en-US"/>
              </w:rPr>
              <w:t>The more an individual consumes sugar beverage, the more likely they have diabetes</w:t>
            </w:r>
          </w:p>
        </w:tc>
      </w:tr>
    </w:tbl>
    <w:p w:rsidRPr="006224AC" w:rsidR="0044493C" w:rsidRDefault="006224AC" w14:paraId="356F667F" w14:textId="77777777">
      <w:pPr>
        <w:pStyle w:val="Heading2"/>
        <w:rPr>
          <w:color w:val="FF0000"/>
          <w:lang w:val="en-US"/>
        </w:rPr>
      </w:pPr>
      <w:bookmarkStart w:name="_2r8od1x15faf" w:colFirst="0" w:colLast="0" w:id="60"/>
      <w:bookmarkEnd w:id="60"/>
      <w:r w:rsidRPr="006224AC">
        <w:rPr>
          <w:lang w:val="en-US"/>
        </w:rPr>
        <w:br w:type="page"/>
      </w:r>
    </w:p>
    <w:p w:rsidRPr="006224AC" w:rsidR="0044493C" w:rsidRDefault="006224AC" w14:paraId="0DBBDD9F" w14:textId="77777777">
      <w:pPr>
        <w:pStyle w:val="Heading2"/>
        <w:rPr>
          <w:lang w:val="en-US"/>
        </w:rPr>
      </w:pPr>
      <w:bookmarkStart w:name="_a7dmc3vbtuua" w:colFirst="0" w:colLast="0" w:id="61"/>
      <w:bookmarkEnd w:id="61"/>
      <w:r w:rsidRPr="006224AC">
        <w:rPr>
          <w:lang w:val="en-US"/>
        </w:rPr>
        <w:lastRenderedPageBreak/>
        <w:t>10.3 Logistic Regression Significant Variables</w:t>
      </w:r>
    </w:p>
    <w:p w:rsidRPr="006224AC" w:rsidR="0044493C" w:rsidRDefault="006224AC" w14:paraId="7B31DB2C" w14:textId="77777777">
      <w:pPr>
        <w:rPr>
          <w:lang w:val="en-US"/>
        </w:rPr>
      </w:pPr>
      <w:r w:rsidRPr="006224AC">
        <w:rPr>
          <w:noProof/>
          <w:lang w:val="en-US"/>
        </w:rPr>
        <w:drawing>
          <wp:inline distT="114300" distB="114300" distL="114300" distR="114300" wp14:anchorId="3B00B708" wp14:editId="257A935C">
            <wp:extent cx="4233863" cy="5487579"/>
            <wp:effectExtent l="0" t="0" r="0" b="0"/>
            <wp:docPr id="5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4233863" cy="5487579"/>
                    </a:xfrm>
                    <a:prstGeom prst="rect">
                      <a:avLst/>
                    </a:prstGeom>
                    <a:ln/>
                  </pic:spPr>
                </pic:pic>
              </a:graphicData>
            </a:graphic>
          </wp:inline>
        </w:drawing>
      </w:r>
      <w:r w:rsidRPr="006224AC">
        <w:rPr>
          <w:noProof/>
          <w:lang w:val="en-US"/>
        </w:rPr>
        <w:drawing>
          <wp:inline distT="114300" distB="114300" distL="114300" distR="114300" wp14:anchorId="6A740803" wp14:editId="006441E5">
            <wp:extent cx="3900488" cy="1027445"/>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3900488" cy="1027445"/>
                    </a:xfrm>
                    <a:prstGeom prst="rect">
                      <a:avLst/>
                    </a:prstGeom>
                    <a:ln/>
                  </pic:spPr>
                </pic:pic>
              </a:graphicData>
            </a:graphic>
          </wp:inline>
        </w:drawing>
      </w:r>
      <w:r w:rsidRPr="006224AC">
        <w:rPr>
          <w:lang w:val="en-US"/>
        </w:rPr>
        <w:br w:type="page"/>
      </w:r>
    </w:p>
    <w:p w:rsidRPr="006224AC" w:rsidR="0044493C" w:rsidRDefault="006224AC" w14:paraId="42B232F3" w14:textId="77777777">
      <w:pPr>
        <w:pStyle w:val="Heading2"/>
        <w:rPr>
          <w:lang w:val="en-US"/>
        </w:rPr>
      </w:pPr>
      <w:bookmarkStart w:name="_ur3r5p6bjvlj" w:colFirst="0" w:colLast="0" w:id="62"/>
      <w:bookmarkEnd w:id="62"/>
      <w:r w:rsidRPr="006224AC">
        <w:rPr>
          <w:lang w:val="en-US"/>
        </w:rPr>
        <w:lastRenderedPageBreak/>
        <w:t>10.4 Logistic Regression Results</w:t>
      </w:r>
    </w:p>
    <w:p w:rsidRPr="006224AC" w:rsidR="0044493C" w:rsidRDefault="006224AC" w14:paraId="495979CE" w14:textId="77777777">
      <w:pPr>
        <w:rPr>
          <w:lang w:val="en-US"/>
        </w:rPr>
      </w:pPr>
      <w:r w:rsidRPr="006224AC">
        <w:rPr>
          <w:noProof/>
          <w:lang w:val="en-US"/>
        </w:rPr>
        <w:drawing>
          <wp:inline distT="114300" distB="114300" distL="114300" distR="114300" wp14:anchorId="2140A9C3" wp14:editId="48BD60D4">
            <wp:extent cx="4200525" cy="1162050"/>
            <wp:effectExtent l="0" t="0" r="0" b="0"/>
            <wp:docPr id="4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4200525" cy="1162050"/>
                    </a:xfrm>
                    <a:prstGeom prst="rect">
                      <a:avLst/>
                    </a:prstGeom>
                    <a:ln/>
                  </pic:spPr>
                </pic:pic>
              </a:graphicData>
            </a:graphic>
          </wp:inline>
        </w:drawing>
      </w:r>
      <w:r w:rsidRPr="006224AC">
        <w:rPr>
          <w:noProof/>
          <w:lang w:val="en-US"/>
        </w:rPr>
        <w:drawing>
          <wp:inline distT="114300" distB="114300" distL="114300" distR="114300" wp14:anchorId="243875B7" wp14:editId="2508B903">
            <wp:extent cx="4067175" cy="2352675"/>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4067175" cy="2352675"/>
                    </a:xfrm>
                    <a:prstGeom prst="rect">
                      <a:avLst/>
                    </a:prstGeom>
                    <a:ln/>
                  </pic:spPr>
                </pic:pic>
              </a:graphicData>
            </a:graphic>
          </wp:inline>
        </w:drawing>
      </w:r>
      <w:r w:rsidRPr="006224AC">
        <w:rPr>
          <w:lang w:val="en-US"/>
        </w:rPr>
        <w:br w:type="page"/>
      </w:r>
    </w:p>
    <w:p w:rsidRPr="006224AC" w:rsidR="0044493C" w:rsidRDefault="006224AC" w14:paraId="08A2B266" w14:textId="77777777">
      <w:pPr>
        <w:pStyle w:val="Heading2"/>
        <w:spacing w:before="240" w:after="240"/>
        <w:rPr>
          <w:lang w:val="en-US"/>
        </w:rPr>
      </w:pPr>
      <w:bookmarkStart w:name="_sn30pxjnebwn" w:colFirst="0" w:colLast="0" w:id="63"/>
      <w:bookmarkEnd w:id="63"/>
      <w:r w:rsidRPr="006224AC">
        <w:rPr>
          <w:lang w:val="en-US"/>
        </w:rPr>
        <w:lastRenderedPageBreak/>
        <w:t>10.5 Neural Network Results</w:t>
      </w:r>
    </w:p>
    <w:p w:rsidRPr="006224AC" w:rsidR="0044493C" w:rsidRDefault="006224AC" w14:paraId="64A2AF5F" w14:textId="77777777">
      <w:pPr>
        <w:spacing w:before="240" w:after="240"/>
        <w:jc w:val="center"/>
        <w:rPr>
          <w:lang w:val="en-US"/>
        </w:rPr>
      </w:pPr>
      <w:r w:rsidRPr="006224AC">
        <w:rPr>
          <w:noProof/>
          <w:lang w:val="en-US"/>
        </w:rPr>
        <w:drawing>
          <wp:inline distT="114300" distB="114300" distL="114300" distR="114300" wp14:anchorId="5AAE5F29" wp14:editId="6E859523">
            <wp:extent cx="5029200" cy="45339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029200" cy="4533900"/>
                    </a:xfrm>
                    <a:prstGeom prst="rect">
                      <a:avLst/>
                    </a:prstGeom>
                    <a:ln/>
                  </pic:spPr>
                </pic:pic>
              </a:graphicData>
            </a:graphic>
          </wp:inline>
        </w:drawing>
      </w:r>
    </w:p>
    <w:p w:rsidRPr="006224AC" w:rsidR="0044493C" w:rsidRDefault="006224AC" w14:paraId="502EB1D1" w14:textId="77777777">
      <w:pPr>
        <w:spacing w:before="240" w:after="240"/>
        <w:rPr>
          <w:b/>
          <w:lang w:val="en-US"/>
        </w:rPr>
      </w:pPr>
      <w:r w:rsidRPr="006224AC">
        <w:rPr>
          <w:lang w:val="en-US"/>
        </w:rPr>
        <w:br w:type="page"/>
      </w:r>
    </w:p>
    <w:p w:rsidRPr="006224AC" w:rsidR="0044493C" w:rsidRDefault="006224AC" w14:paraId="2A6884C1" w14:textId="77777777">
      <w:pPr>
        <w:pStyle w:val="Heading2"/>
        <w:spacing w:before="240" w:after="240"/>
        <w:rPr>
          <w:lang w:val="en-US"/>
        </w:rPr>
      </w:pPr>
      <w:bookmarkStart w:name="_ob0b2xcnzlzj" w:colFirst="0" w:colLast="0" w:id="64"/>
      <w:bookmarkEnd w:id="64"/>
      <w:r w:rsidRPr="006224AC">
        <w:rPr>
          <w:lang w:val="en-US"/>
        </w:rPr>
        <w:lastRenderedPageBreak/>
        <w:t>10.6 Default Parameters of XGBoost Model</w:t>
      </w:r>
    </w:p>
    <w:p w:rsidRPr="006224AC" w:rsidR="0044493C" w:rsidRDefault="006224AC" w14:paraId="06B9B430" w14:textId="77777777">
      <w:pPr>
        <w:rPr>
          <w:lang w:val="en-US"/>
        </w:rPr>
      </w:pPr>
      <w:r w:rsidRPr="006224AC">
        <w:rPr>
          <w:noProof/>
          <w:lang w:val="en-US"/>
        </w:rPr>
        <w:drawing>
          <wp:inline distT="114300" distB="114300" distL="114300" distR="114300" wp14:anchorId="15B7597A" wp14:editId="35F0573E">
            <wp:extent cx="2862263" cy="646761"/>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2862263" cy="646761"/>
                    </a:xfrm>
                    <a:prstGeom prst="rect">
                      <a:avLst/>
                    </a:prstGeom>
                    <a:ln/>
                  </pic:spPr>
                </pic:pic>
              </a:graphicData>
            </a:graphic>
          </wp:inline>
        </w:drawing>
      </w:r>
    </w:p>
    <w:p w:rsidRPr="006224AC" w:rsidR="0044493C" w:rsidRDefault="006224AC" w14:paraId="1D424146" w14:textId="77777777">
      <w:pPr>
        <w:rPr>
          <w:color w:val="FF0000"/>
          <w:lang w:val="en-US"/>
        </w:rPr>
      </w:pPr>
      <w:r w:rsidRPr="006224AC">
        <w:rPr>
          <w:lang w:val="en-US"/>
        </w:rPr>
        <w:br w:type="page"/>
      </w:r>
    </w:p>
    <w:p w:rsidRPr="006224AC" w:rsidR="0044493C" w:rsidRDefault="006224AC" w14:paraId="11CED7E0" w14:textId="77777777">
      <w:pPr>
        <w:pStyle w:val="Heading2"/>
        <w:rPr>
          <w:lang w:val="en-US"/>
        </w:rPr>
      </w:pPr>
      <w:bookmarkStart w:name="_69k9kfiwucvv" w:colFirst="0" w:colLast="0" w:id="65"/>
      <w:bookmarkEnd w:id="65"/>
      <w:r w:rsidRPr="006224AC">
        <w:rPr>
          <w:lang w:val="en-US"/>
        </w:rPr>
        <w:lastRenderedPageBreak/>
        <w:t>10.7 XGBoost Results without Hyperparameter Tuning</w:t>
      </w:r>
    </w:p>
    <w:p w:rsidRPr="006224AC" w:rsidR="0044493C" w:rsidRDefault="006224AC" w14:paraId="473C5DC1" w14:textId="77777777">
      <w:pPr>
        <w:rPr>
          <w:lang w:val="en-US"/>
        </w:rPr>
      </w:pPr>
      <w:r w:rsidRPr="006224AC">
        <w:rPr>
          <w:noProof/>
          <w:lang w:val="en-US"/>
        </w:rPr>
        <w:drawing>
          <wp:inline distT="114300" distB="114300" distL="114300" distR="114300" wp14:anchorId="604FA8A8" wp14:editId="6B062BA4">
            <wp:extent cx="2747963" cy="3180383"/>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2747963" cy="3180383"/>
                    </a:xfrm>
                    <a:prstGeom prst="rect">
                      <a:avLst/>
                    </a:prstGeom>
                    <a:ln/>
                  </pic:spPr>
                </pic:pic>
              </a:graphicData>
            </a:graphic>
          </wp:inline>
        </w:drawing>
      </w:r>
      <w:r w:rsidRPr="006224AC">
        <w:rPr>
          <w:noProof/>
          <w:lang w:val="en-US"/>
        </w:rPr>
        <w:drawing>
          <wp:inline distT="114300" distB="114300" distL="114300" distR="114300" wp14:anchorId="66C52105" wp14:editId="3390B321">
            <wp:extent cx="2824163" cy="3241647"/>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7"/>
                    <a:srcRect/>
                    <a:stretch>
                      <a:fillRect/>
                    </a:stretch>
                  </pic:blipFill>
                  <pic:spPr>
                    <a:xfrm>
                      <a:off x="0" y="0"/>
                      <a:ext cx="2824163" cy="3241647"/>
                    </a:xfrm>
                    <a:prstGeom prst="rect">
                      <a:avLst/>
                    </a:prstGeom>
                    <a:ln/>
                  </pic:spPr>
                </pic:pic>
              </a:graphicData>
            </a:graphic>
          </wp:inline>
        </w:drawing>
      </w:r>
    </w:p>
    <w:p w:rsidRPr="006224AC" w:rsidR="0044493C" w:rsidRDefault="006224AC" w14:paraId="71E5837C" w14:textId="77777777">
      <w:pPr>
        <w:rPr>
          <w:color w:val="FF0000"/>
          <w:lang w:val="en-US"/>
        </w:rPr>
      </w:pPr>
      <w:r w:rsidRPr="006224AC">
        <w:rPr>
          <w:lang w:val="en-US"/>
        </w:rPr>
        <w:br w:type="page"/>
      </w:r>
    </w:p>
    <w:p w:rsidRPr="006224AC" w:rsidR="0044493C" w:rsidRDefault="006224AC" w14:paraId="0CF22C1A" w14:textId="5C3DC6B9">
      <w:pPr>
        <w:pStyle w:val="Heading2"/>
        <w:rPr>
          <w:lang w:val="en-US"/>
        </w:rPr>
      </w:pPr>
      <w:bookmarkStart w:name="_kvy7uicffqug" w:colFirst="0" w:colLast="0" w:id="66"/>
      <w:bookmarkEnd w:id="66"/>
      <w:r w:rsidRPr="006224AC">
        <w:rPr>
          <w:lang w:val="en-US"/>
        </w:rPr>
        <w:lastRenderedPageBreak/>
        <w:t>10.8 Optimal Hyperparameters used in XGBoost.</w:t>
      </w:r>
    </w:p>
    <w:p w:rsidRPr="006224AC" w:rsidR="0044493C" w:rsidRDefault="006224AC" w14:paraId="4192A541" w14:textId="77777777">
      <w:pPr>
        <w:rPr>
          <w:lang w:val="en-US"/>
        </w:rPr>
      </w:pPr>
      <w:r w:rsidRPr="006224AC">
        <w:rPr>
          <w:noProof/>
          <w:lang w:val="en-US"/>
        </w:rPr>
        <w:drawing>
          <wp:inline distT="114300" distB="114300" distL="114300" distR="114300" wp14:anchorId="5134CB8F" wp14:editId="71720D3B">
            <wp:extent cx="1147763" cy="1896829"/>
            <wp:effectExtent l="0" t="0" r="0" b="0"/>
            <wp:docPr id="4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1147763" cy="1896829"/>
                    </a:xfrm>
                    <a:prstGeom prst="rect">
                      <a:avLst/>
                    </a:prstGeom>
                    <a:ln/>
                  </pic:spPr>
                </pic:pic>
              </a:graphicData>
            </a:graphic>
          </wp:inline>
        </w:drawing>
      </w:r>
    </w:p>
    <w:p w:rsidRPr="006224AC" w:rsidR="0044493C" w:rsidRDefault="006224AC" w14:paraId="31DA9737" w14:textId="77777777">
      <w:pPr>
        <w:rPr>
          <w:color w:val="FF0000"/>
          <w:lang w:val="en-US"/>
        </w:rPr>
      </w:pPr>
      <w:r w:rsidRPr="006224AC">
        <w:rPr>
          <w:lang w:val="en-US"/>
        </w:rPr>
        <w:br w:type="page"/>
      </w:r>
    </w:p>
    <w:p w:rsidRPr="006224AC" w:rsidR="0044493C" w:rsidRDefault="006224AC" w14:paraId="29E7E256" w14:textId="77777777">
      <w:pPr>
        <w:pStyle w:val="Heading2"/>
        <w:rPr>
          <w:lang w:val="en-US"/>
        </w:rPr>
      </w:pPr>
      <w:bookmarkStart w:name="_rfdj4tqp910g" w:colFirst="0" w:colLast="0" w:id="67"/>
      <w:bookmarkEnd w:id="67"/>
      <w:r w:rsidRPr="006224AC">
        <w:rPr>
          <w:lang w:val="en-US"/>
        </w:rPr>
        <w:lastRenderedPageBreak/>
        <w:t>10.9 XGBoost Results after Hyperparameter Tuning</w:t>
      </w:r>
    </w:p>
    <w:p w:rsidRPr="006224AC" w:rsidR="0044493C" w:rsidRDefault="006224AC" w14:paraId="3FE2D06A" w14:textId="77777777">
      <w:pPr>
        <w:rPr>
          <w:lang w:val="en-US"/>
        </w:rPr>
      </w:pPr>
      <w:r w:rsidRPr="006224AC">
        <w:rPr>
          <w:noProof/>
          <w:lang w:val="en-US"/>
        </w:rPr>
        <w:drawing>
          <wp:inline distT="114300" distB="114300" distL="114300" distR="114300" wp14:anchorId="3F7279EF" wp14:editId="25BC9613">
            <wp:extent cx="2921880" cy="3060139"/>
            <wp:effectExtent l="0" t="0" r="0" b="0"/>
            <wp:docPr id="2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2921880" cy="3060139"/>
                    </a:xfrm>
                    <a:prstGeom prst="rect">
                      <a:avLst/>
                    </a:prstGeom>
                    <a:ln/>
                  </pic:spPr>
                </pic:pic>
              </a:graphicData>
            </a:graphic>
          </wp:inline>
        </w:drawing>
      </w:r>
      <w:r w:rsidRPr="006224AC">
        <w:rPr>
          <w:noProof/>
          <w:lang w:val="en-US"/>
        </w:rPr>
        <w:drawing>
          <wp:inline distT="114300" distB="114300" distL="114300" distR="114300" wp14:anchorId="4ED61EFC" wp14:editId="076F7959">
            <wp:extent cx="2862263" cy="3352003"/>
            <wp:effectExtent l="0" t="0" r="0" b="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0"/>
                    <a:srcRect/>
                    <a:stretch>
                      <a:fillRect/>
                    </a:stretch>
                  </pic:blipFill>
                  <pic:spPr>
                    <a:xfrm>
                      <a:off x="0" y="0"/>
                      <a:ext cx="2862263" cy="3352003"/>
                    </a:xfrm>
                    <a:prstGeom prst="rect">
                      <a:avLst/>
                    </a:prstGeom>
                    <a:ln/>
                  </pic:spPr>
                </pic:pic>
              </a:graphicData>
            </a:graphic>
          </wp:inline>
        </w:drawing>
      </w:r>
    </w:p>
    <w:p w:rsidRPr="006224AC" w:rsidR="0044493C" w:rsidRDefault="006224AC" w14:paraId="7B623DCF" w14:textId="77777777">
      <w:pPr>
        <w:rPr>
          <w:color w:val="FF0000"/>
          <w:lang w:val="en-US"/>
        </w:rPr>
      </w:pPr>
      <w:r w:rsidRPr="006224AC">
        <w:rPr>
          <w:lang w:val="en-US"/>
        </w:rPr>
        <w:br w:type="page"/>
      </w:r>
    </w:p>
    <w:p w:rsidRPr="006224AC" w:rsidR="0044493C" w:rsidRDefault="006224AC" w14:paraId="02EA1D19" w14:textId="77777777">
      <w:pPr>
        <w:pStyle w:val="Heading2"/>
        <w:rPr>
          <w:lang w:val="en-US"/>
        </w:rPr>
      </w:pPr>
      <w:bookmarkStart w:name="_4q2jnaflnl9" w:colFirst="0" w:colLast="0" w:id="68"/>
      <w:bookmarkEnd w:id="68"/>
      <w:r w:rsidRPr="006224AC">
        <w:rPr>
          <w:lang w:val="en-US"/>
        </w:rPr>
        <w:lastRenderedPageBreak/>
        <w:t>10.10 Random Forest Most Important Variables</w:t>
      </w:r>
    </w:p>
    <w:p w:rsidRPr="006224AC" w:rsidR="0044493C" w:rsidRDefault="0044493C" w14:paraId="6A6AF4F6" w14:textId="77777777">
      <w:pPr>
        <w:spacing w:after="200" w:line="240" w:lineRule="auto"/>
        <w:jc w:val="both"/>
        <w:rPr>
          <w:lang w:val="en-US"/>
        </w:rPr>
      </w:pPr>
    </w:p>
    <w:tbl>
      <w:tblPr>
        <w:tblStyle w:val="a9"/>
        <w:tblW w:w="1008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0080"/>
      </w:tblGrid>
      <w:tr w:rsidRPr="006224AC" w:rsidR="0044493C" w:rsidTr="76FF6665" w14:paraId="720953C6" w14:textId="77777777">
        <w:tc>
          <w:tcPr>
            <w:tcW w:w="1008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6224AC" w:rsidR="0044493C" w:rsidRDefault="006224AC" w14:paraId="24447A02" w14:textId="77777777">
            <w:pPr>
              <w:spacing w:line="240" w:lineRule="auto"/>
              <w:jc w:val="center"/>
              <w:rPr>
                <w:lang w:val="en-US"/>
              </w:rPr>
            </w:pPr>
            <w:r w:rsidRPr="006224AC">
              <w:rPr>
                <w:noProof/>
                <w:lang w:val="en-US"/>
              </w:rPr>
              <w:drawing>
                <wp:inline distT="114300" distB="114300" distL="114300" distR="114300" wp14:anchorId="5A8F0FF7" wp14:editId="3D645F42">
                  <wp:extent cx="4948238" cy="3100578"/>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4948238" cy="3100578"/>
                          </a:xfrm>
                          <a:prstGeom prst="rect">
                            <a:avLst/>
                          </a:prstGeom>
                          <a:ln/>
                        </pic:spPr>
                      </pic:pic>
                    </a:graphicData>
                  </a:graphic>
                </wp:inline>
              </w:drawing>
            </w:r>
          </w:p>
        </w:tc>
      </w:tr>
      <w:tr w:rsidRPr="006224AC" w:rsidR="0044493C" w:rsidTr="76FF6665" w14:paraId="25692B7C" w14:textId="77777777">
        <w:tc>
          <w:tcPr>
            <w:tcW w:w="1008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6224AC" w:rsidR="0044493C" w:rsidRDefault="0044493C" w14:paraId="6ADFC3D8" w14:textId="77777777">
            <w:pPr>
              <w:widowControl w:val="0"/>
              <w:spacing w:line="240" w:lineRule="auto"/>
              <w:rPr>
                <w:lang w:val="en-US"/>
              </w:rPr>
            </w:pPr>
          </w:p>
        </w:tc>
      </w:tr>
    </w:tbl>
    <w:p w:rsidRPr="006224AC" w:rsidR="0044493C" w:rsidRDefault="006224AC" w14:paraId="4EB5EAD2" w14:textId="77777777">
      <w:pPr>
        <w:spacing w:before="200" w:after="200" w:line="240" w:lineRule="auto"/>
        <w:jc w:val="both"/>
        <w:rPr>
          <w:color w:val="FF0000"/>
          <w:lang w:val="en-US"/>
        </w:rPr>
      </w:pPr>
      <w:r w:rsidRPr="006224AC">
        <w:rPr>
          <w:lang w:val="en-US"/>
        </w:rPr>
        <w:br w:type="page"/>
      </w:r>
    </w:p>
    <w:p w:rsidRPr="006224AC" w:rsidR="0044493C" w:rsidRDefault="006224AC" w14:paraId="33FE4BAA" w14:textId="77777777">
      <w:pPr>
        <w:pStyle w:val="Heading2"/>
        <w:rPr>
          <w:lang w:val="en-US"/>
        </w:rPr>
      </w:pPr>
      <w:bookmarkStart w:name="_t256p84wmjx" w:colFirst="0" w:colLast="0" w:id="69"/>
      <w:bookmarkEnd w:id="69"/>
      <w:r w:rsidRPr="006224AC">
        <w:rPr>
          <w:lang w:val="en-US"/>
        </w:rPr>
        <w:lastRenderedPageBreak/>
        <w:t>10.11 Variable Importance Factors Category</w:t>
      </w:r>
    </w:p>
    <w:tbl>
      <w:tblPr>
        <w:tblStyle w:val="aa"/>
        <w:tblW w:w="9645" w:type="dxa"/>
        <w:tblInd w:w="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260"/>
        <w:gridCol w:w="1200"/>
        <w:gridCol w:w="2580"/>
        <w:gridCol w:w="1605"/>
      </w:tblGrid>
      <w:tr w:rsidRPr="006224AC" w:rsidR="0044493C" w:rsidTr="76FF6665" w14:paraId="2DE4C296" w14:textId="77777777">
        <w:tc>
          <w:tcPr>
            <w:tcW w:w="4260" w:type="dxa"/>
            <w:shd w:val="clear" w:color="auto" w:fill="073763"/>
            <w:tcMar>
              <w:top w:w="100" w:type="dxa"/>
              <w:left w:w="100" w:type="dxa"/>
              <w:bottom w:w="100" w:type="dxa"/>
              <w:right w:w="100" w:type="dxa"/>
            </w:tcMar>
          </w:tcPr>
          <w:p w:rsidRPr="006224AC" w:rsidR="0044493C" w:rsidRDefault="006224AC" w14:paraId="3DA97646" w14:textId="77777777">
            <w:pPr>
              <w:widowControl w:val="0"/>
              <w:spacing w:line="240" w:lineRule="auto"/>
              <w:jc w:val="both"/>
              <w:rPr>
                <w:b/>
                <w:color w:val="FFFFFF"/>
                <w:sz w:val="20"/>
                <w:szCs w:val="20"/>
                <w:lang w:val="en-US"/>
              </w:rPr>
            </w:pPr>
            <w:r w:rsidRPr="006224AC">
              <w:rPr>
                <w:b/>
                <w:color w:val="FFFFFF"/>
                <w:sz w:val="20"/>
                <w:szCs w:val="20"/>
                <w:lang w:val="en-US"/>
              </w:rPr>
              <w:t>Variable Importance Factors</w:t>
            </w:r>
          </w:p>
          <w:p w:rsidRPr="006224AC" w:rsidR="0044493C" w:rsidRDefault="006224AC" w14:paraId="292B3A24" w14:textId="4D2BD610">
            <w:pPr>
              <w:widowControl w:val="0"/>
              <w:spacing w:line="240" w:lineRule="auto"/>
              <w:jc w:val="both"/>
              <w:rPr>
                <w:i/>
                <w:color w:val="FFFFFF"/>
                <w:sz w:val="20"/>
                <w:szCs w:val="20"/>
                <w:lang w:val="en-US"/>
              </w:rPr>
            </w:pPr>
            <w:r w:rsidRPr="006224AC">
              <w:rPr>
                <w:i/>
                <w:color w:val="FFFFFF"/>
                <w:sz w:val="20"/>
                <w:szCs w:val="20"/>
                <w:lang w:val="en-US"/>
              </w:rPr>
              <w:t>Top to bottom (most important to less important)</w:t>
            </w:r>
          </w:p>
        </w:tc>
        <w:tc>
          <w:tcPr>
            <w:tcW w:w="1200" w:type="dxa"/>
            <w:shd w:val="clear" w:color="auto" w:fill="073763"/>
            <w:tcMar>
              <w:top w:w="100" w:type="dxa"/>
              <w:left w:w="100" w:type="dxa"/>
              <w:bottom w:w="100" w:type="dxa"/>
              <w:right w:w="100" w:type="dxa"/>
            </w:tcMar>
          </w:tcPr>
          <w:p w:rsidRPr="006224AC" w:rsidR="0044493C" w:rsidRDefault="006224AC" w14:paraId="7A624154" w14:textId="77777777">
            <w:pPr>
              <w:widowControl w:val="0"/>
              <w:spacing w:line="240" w:lineRule="auto"/>
              <w:jc w:val="both"/>
              <w:rPr>
                <w:b/>
                <w:color w:val="FFFFFF"/>
                <w:sz w:val="20"/>
                <w:szCs w:val="20"/>
                <w:lang w:val="en-US"/>
              </w:rPr>
            </w:pPr>
            <w:r w:rsidRPr="006224AC">
              <w:rPr>
                <w:b/>
                <w:color w:val="FFFFFF"/>
                <w:sz w:val="20"/>
                <w:szCs w:val="20"/>
                <w:lang w:val="en-US"/>
              </w:rPr>
              <w:t xml:space="preserve">Health </w:t>
            </w:r>
            <w:r w:rsidRPr="006224AC">
              <w:rPr>
                <w:b/>
                <w:color w:val="FFFFFF"/>
                <w:sz w:val="20"/>
                <w:szCs w:val="20"/>
                <w:lang w:val="en-US"/>
              </w:rPr>
              <w:br/>
            </w:r>
            <w:r w:rsidRPr="006224AC">
              <w:rPr>
                <w:b/>
                <w:color w:val="FFFFFF"/>
                <w:sz w:val="20"/>
                <w:szCs w:val="20"/>
                <w:lang w:val="en-US"/>
              </w:rPr>
              <w:t xml:space="preserve">Factors </w:t>
            </w:r>
          </w:p>
        </w:tc>
        <w:tc>
          <w:tcPr>
            <w:tcW w:w="2580" w:type="dxa"/>
            <w:shd w:val="clear" w:color="auto" w:fill="073763"/>
            <w:tcMar>
              <w:top w:w="100" w:type="dxa"/>
              <w:left w:w="100" w:type="dxa"/>
              <w:bottom w:w="100" w:type="dxa"/>
              <w:right w:w="100" w:type="dxa"/>
            </w:tcMar>
          </w:tcPr>
          <w:p w:rsidRPr="006224AC" w:rsidR="0044493C" w:rsidRDefault="006224AC" w14:paraId="267133F2" w14:textId="77777777">
            <w:pPr>
              <w:widowControl w:val="0"/>
              <w:spacing w:line="240" w:lineRule="auto"/>
              <w:jc w:val="both"/>
              <w:rPr>
                <w:b/>
                <w:color w:val="FFFFFF"/>
                <w:sz w:val="20"/>
                <w:szCs w:val="20"/>
                <w:lang w:val="en-US"/>
              </w:rPr>
            </w:pPr>
            <w:r w:rsidRPr="006224AC">
              <w:rPr>
                <w:b/>
                <w:color w:val="FFFFFF"/>
                <w:sz w:val="20"/>
                <w:szCs w:val="20"/>
                <w:lang w:val="en-US"/>
              </w:rPr>
              <w:t>SDOH Factors</w:t>
            </w:r>
          </w:p>
          <w:p w:rsidRPr="006224AC" w:rsidR="0044493C" w:rsidRDefault="006224AC" w14:paraId="5FE28B47" w14:textId="77777777">
            <w:pPr>
              <w:widowControl w:val="0"/>
              <w:spacing w:line="240" w:lineRule="auto"/>
              <w:jc w:val="both"/>
              <w:rPr>
                <w:color w:val="FFFFFF"/>
                <w:sz w:val="20"/>
                <w:szCs w:val="20"/>
                <w:lang w:val="en-US"/>
              </w:rPr>
            </w:pPr>
            <w:r w:rsidRPr="006224AC">
              <w:rPr>
                <w:i/>
                <w:color w:val="FFFFFF"/>
                <w:sz w:val="20"/>
                <w:szCs w:val="20"/>
                <w:lang w:val="en-US"/>
              </w:rPr>
              <w:t>(i.e Social, Economic, Environment)</w:t>
            </w:r>
          </w:p>
        </w:tc>
        <w:tc>
          <w:tcPr>
            <w:tcW w:w="1605" w:type="dxa"/>
            <w:shd w:val="clear" w:color="auto" w:fill="073763"/>
            <w:tcMar>
              <w:top w:w="100" w:type="dxa"/>
              <w:left w:w="100" w:type="dxa"/>
              <w:bottom w:w="100" w:type="dxa"/>
              <w:right w:w="100" w:type="dxa"/>
            </w:tcMar>
          </w:tcPr>
          <w:p w:rsidRPr="006224AC" w:rsidR="0044493C" w:rsidRDefault="006224AC" w14:paraId="1105FDC2" w14:textId="77777777">
            <w:pPr>
              <w:widowControl w:val="0"/>
              <w:spacing w:line="240" w:lineRule="auto"/>
              <w:jc w:val="both"/>
              <w:rPr>
                <w:b/>
                <w:color w:val="FFFFFF"/>
                <w:sz w:val="20"/>
                <w:szCs w:val="20"/>
                <w:lang w:val="en-US"/>
              </w:rPr>
            </w:pPr>
            <w:r w:rsidRPr="006224AC">
              <w:rPr>
                <w:b/>
                <w:color w:val="FFFFFF"/>
                <w:sz w:val="20"/>
                <w:szCs w:val="20"/>
                <w:lang w:val="en-US"/>
              </w:rPr>
              <w:t>Demographic Factors</w:t>
            </w:r>
          </w:p>
        </w:tc>
      </w:tr>
      <w:tr w:rsidRPr="006224AC" w:rsidR="0044493C" w:rsidTr="76FF6665" w14:paraId="410D9662" w14:textId="77777777">
        <w:trPr>
          <w:trHeight w:val="541"/>
        </w:trPr>
        <w:tc>
          <w:tcPr>
            <w:tcW w:w="4260" w:type="dxa"/>
            <w:shd w:val="clear" w:color="auto" w:fill="auto"/>
            <w:tcMar>
              <w:top w:w="100" w:type="dxa"/>
              <w:left w:w="100" w:type="dxa"/>
              <w:bottom w:w="100" w:type="dxa"/>
              <w:right w:w="100" w:type="dxa"/>
            </w:tcMar>
          </w:tcPr>
          <w:p w:rsidRPr="006224AC" w:rsidR="0044493C" w:rsidRDefault="006224AC" w14:paraId="3C09B66E" w14:textId="77777777">
            <w:pPr>
              <w:widowControl w:val="0"/>
              <w:spacing w:line="240" w:lineRule="auto"/>
              <w:rPr>
                <w:b/>
                <w:sz w:val="20"/>
                <w:szCs w:val="20"/>
                <w:lang w:val="en-US"/>
              </w:rPr>
            </w:pPr>
            <w:r w:rsidRPr="006224AC">
              <w:rPr>
                <w:b/>
                <w:sz w:val="20"/>
                <w:szCs w:val="20"/>
                <w:lang w:val="en-US"/>
              </w:rPr>
              <w:t>Age</w:t>
            </w:r>
          </w:p>
        </w:tc>
        <w:tc>
          <w:tcPr>
            <w:tcW w:w="1200" w:type="dxa"/>
            <w:shd w:val="clear" w:color="auto" w:fill="auto"/>
            <w:tcMar>
              <w:top w:w="100" w:type="dxa"/>
              <w:left w:w="100" w:type="dxa"/>
              <w:bottom w:w="100" w:type="dxa"/>
              <w:right w:w="100" w:type="dxa"/>
            </w:tcMar>
          </w:tcPr>
          <w:p w:rsidRPr="006224AC" w:rsidR="0044493C" w:rsidRDefault="0044493C" w14:paraId="5BA86DCE" w14:textId="77777777">
            <w:pPr>
              <w:widowControl w:val="0"/>
              <w:spacing w:line="240" w:lineRule="auto"/>
              <w:jc w:val="center"/>
              <w:rPr>
                <w:b/>
                <w:sz w:val="20"/>
                <w:szCs w:val="20"/>
                <w:lang w:val="en-US"/>
              </w:rPr>
            </w:pPr>
          </w:p>
        </w:tc>
        <w:tc>
          <w:tcPr>
            <w:tcW w:w="2580" w:type="dxa"/>
            <w:shd w:val="clear" w:color="auto" w:fill="auto"/>
            <w:tcMar>
              <w:top w:w="100" w:type="dxa"/>
              <w:left w:w="100" w:type="dxa"/>
              <w:bottom w:w="100" w:type="dxa"/>
              <w:right w:w="100" w:type="dxa"/>
            </w:tcMar>
          </w:tcPr>
          <w:p w:rsidRPr="006224AC" w:rsidR="0044493C" w:rsidRDefault="0044493C" w14:paraId="67895B7D" w14:textId="77777777">
            <w:pPr>
              <w:widowControl w:val="0"/>
              <w:spacing w:line="240" w:lineRule="auto"/>
              <w:jc w:val="center"/>
              <w:rPr>
                <w:b/>
                <w:sz w:val="20"/>
                <w:szCs w:val="20"/>
                <w:lang w:val="en-US"/>
              </w:rPr>
            </w:pPr>
          </w:p>
        </w:tc>
        <w:tc>
          <w:tcPr>
            <w:tcW w:w="1605" w:type="dxa"/>
            <w:shd w:val="clear" w:color="auto" w:fill="auto"/>
            <w:tcMar>
              <w:top w:w="100" w:type="dxa"/>
              <w:left w:w="100" w:type="dxa"/>
              <w:bottom w:w="100" w:type="dxa"/>
              <w:right w:w="100" w:type="dxa"/>
            </w:tcMar>
          </w:tcPr>
          <w:p w:rsidRPr="006224AC" w:rsidR="0044493C" w:rsidRDefault="006224AC" w14:paraId="1B87BA95" w14:textId="77777777">
            <w:pPr>
              <w:widowControl w:val="0"/>
              <w:spacing w:line="240" w:lineRule="auto"/>
              <w:jc w:val="center"/>
              <w:rPr>
                <w:b/>
                <w:sz w:val="20"/>
                <w:szCs w:val="20"/>
                <w:lang w:val="en-US"/>
              </w:rPr>
            </w:pPr>
            <w:r w:rsidRPr="006224AC">
              <w:rPr>
                <w:b/>
                <w:noProof/>
                <w:sz w:val="20"/>
                <w:szCs w:val="20"/>
                <w:lang w:val="en-US"/>
              </w:rPr>
              <w:drawing>
                <wp:inline distT="114300" distB="114300" distL="114300" distR="114300" wp14:anchorId="4EA7295D" wp14:editId="7DEAAC13">
                  <wp:extent cx="190500" cy="200025"/>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190500" cy="200025"/>
                          </a:xfrm>
                          <a:prstGeom prst="rect">
                            <a:avLst/>
                          </a:prstGeom>
                          <a:ln/>
                        </pic:spPr>
                      </pic:pic>
                    </a:graphicData>
                  </a:graphic>
                </wp:inline>
              </w:drawing>
            </w:r>
          </w:p>
        </w:tc>
      </w:tr>
      <w:tr w:rsidRPr="006224AC" w:rsidR="0044493C" w:rsidTr="76FF6665" w14:paraId="2CEDC086" w14:textId="77777777">
        <w:tc>
          <w:tcPr>
            <w:tcW w:w="4260" w:type="dxa"/>
            <w:shd w:val="clear" w:color="auto" w:fill="auto"/>
            <w:tcMar>
              <w:top w:w="100" w:type="dxa"/>
              <w:left w:w="100" w:type="dxa"/>
              <w:bottom w:w="100" w:type="dxa"/>
              <w:right w:w="100" w:type="dxa"/>
            </w:tcMar>
          </w:tcPr>
          <w:p w:rsidRPr="006224AC" w:rsidR="0044493C" w:rsidRDefault="006224AC" w14:paraId="414F068B" w14:textId="77777777">
            <w:pPr>
              <w:widowControl w:val="0"/>
              <w:spacing w:line="240" w:lineRule="auto"/>
              <w:rPr>
                <w:b/>
                <w:sz w:val="20"/>
                <w:szCs w:val="20"/>
                <w:lang w:val="en-US"/>
              </w:rPr>
            </w:pPr>
            <w:r w:rsidRPr="006224AC">
              <w:rPr>
                <w:b/>
                <w:sz w:val="20"/>
                <w:szCs w:val="20"/>
                <w:lang w:val="en-US"/>
              </w:rPr>
              <w:t>High Blood Pressure (Yes)</w:t>
            </w:r>
          </w:p>
        </w:tc>
        <w:tc>
          <w:tcPr>
            <w:tcW w:w="1200" w:type="dxa"/>
            <w:shd w:val="clear" w:color="auto" w:fill="auto"/>
            <w:tcMar>
              <w:top w:w="100" w:type="dxa"/>
              <w:left w:w="100" w:type="dxa"/>
              <w:bottom w:w="100" w:type="dxa"/>
              <w:right w:w="100" w:type="dxa"/>
            </w:tcMar>
          </w:tcPr>
          <w:p w:rsidRPr="006224AC" w:rsidR="0044493C" w:rsidRDefault="006224AC" w14:paraId="0FBACD47" w14:textId="77777777">
            <w:pPr>
              <w:widowControl w:val="0"/>
              <w:spacing w:line="240" w:lineRule="auto"/>
              <w:jc w:val="center"/>
              <w:rPr>
                <w:b/>
                <w:sz w:val="20"/>
                <w:szCs w:val="20"/>
                <w:lang w:val="en-US"/>
              </w:rPr>
            </w:pPr>
            <w:r w:rsidRPr="006224AC">
              <w:rPr>
                <w:b/>
                <w:noProof/>
                <w:sz w:val="20"/>
                <w:szCs w:val="20"/>
                <w:lang w:val="en-US"/>
              </w:rPr>
              <w:drawing>
                <wp:inline distT="114300" distB="114300" distL="114300" distR="114300" wp14:anchorId="2ED84632" wp14:editId="3A09B838">
                  <wp:extent cx="190500" cy="200025"/>
                  <wp:effectExtent l="0" t="0" r="0" b="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190500" cy="200025"/>
                          </a:xfrm>
                          <a:prstGeom prst="rect">
                            <a:avLst/>
                          </a:prstGeom>
                          <a:ln/>
                        </pic:spPr>
                      </pic:pic>
                    </a:graphicData>
                  </a:graphic>
                </wp:inline>
              </w:drawing>
            </w:r>
          </w:p>
        </w:tc>
        <w:tc>
          <w:tcPr>
            <w:tcW w:w="2580" w:type="dxa"/>
            <w:shd w:val="clear" w:color="auto" w:fill="auto"/>
            <w:tcMar>
              <w:top w:w="100" w:type="dxa"/>
              <w:left w:w="100" w:type="dxa"/>
              <w:bottom w:w="100" w:type="dxa"/>
              <w:right w:w="100" w:type="dxa"/>
            </w:tcMar>
          </w:tcPr>
          <w:p w:rsidRPr="006224AC" w:rsidR="0044493C" w:rsidRDefault="0044493C" w14:paraId="0C61DAE9" w14:textId="77777777">
            <w:pPr>
              <w:widowControl w:val="0"/>
              <w:spacing w:line="240" w:lineRule="auto"/>
              <w:jc w:val="center"/>
              <w:rPr>
                <w:b/>
                <w:sz w:val="20"/>
                <w:szCs w:val="20"/>
                <w:lang w:val="en-US"/>
              </w:rPr>
            </w:pPr>
          </w:p>
        </w:tc>
        <w:tc>
          <w:tcPr>
            <w:tcW w:w="1605" w:type="dxa"/>
            <w:shd w:val="clear" w:color="auto" w:fill="auto"/>
            <w:tcMar>
              <w:top w:w="100" w:type="dxa"/>
              <w:left w:w="100" w:type="dxa"/>
              <w:bottom w:w="100" w:type="dxa"/>
              <w:right w:w="100" w:type="dxa"/>
            </w:tcMar>
          </w:tcPr>
          <w:p w:rsidRPr="006224AC" w:rsidR="0044493C" w:rsidRDefault="0044493C" w14:paraId="2117E660" w14:textId="77777777">
            <w:pPr>
              <w:widowControl w:val="0"/>
              <w:spacing w:line="240" w:lineRule="auto"/>
              <w:jc w:val="center"/>
              <w:rPr>
                <w:b/>
                <w:sz w:val="20"/>
                <w:szCs w:val="20"/>
                <w:lang w:val="en-US"/>
              </w:rPr>
            </w:pPr>
          </w:p>
        </w:tc>
      </w:tr>
      <w:tr w:rsidRPr="006224AC" w:rsidR="0044493C" w:rsidTr="76FF6665" w14:paraId="5F6D7925" w14:textId="77777777">
        <w:tc>
          <w:tcPr>
            <w:tcW w:w="4260" w:type="dxa"/>
            <w:shd w:val="clear" w:color="auto" w:fill="auto"/>
            <w:tcMar>
              <w:top w:w="100" w:type="dxa"/>
              <w:left w:w="100" w:type="dxa"/>
              <w:bottom w:w="100" w:type="dxa"/>
              <w:right w:w="100" w:type="dxa"/>
            </w:tcMar>
          </w:tcPr>
          <w:p w:rsidRPr="006224AC" w:rsidR="0044493C" w:rsidRDefault="006224AC" w14:paraId="37FFB1BE" w14:textId="77777777">
            <w:pPr>
              <w:widowControl w:val="0"/>
              <w:spacing w:line="240" w:lineRule="auto"/>
              <w:rPr>
                <w:b/>
                <w:sz w:val="20"/>
                <w:szCs w:val="20"/>
                <w:lang w:val="en-US"/>
              </w:rPr>
            </w:pPr>
            <w:r w:rsidRPr="006224AC">
              <w:rPr>
                <w:b/>
                <w:sz w:val="20"/>
                <w:szCs w:val="20"/>
                <w:lang w:val="en-US"/>
              </w:rPr>
              <w:t>Previous Diabetes Education (Yes)</w:t>
            </w:r>
          </w:p>
        </w:tc>
        <w:tc>
          <w:tcPr>
            <w:tcW w:w="1200" w:type="dxa"/>
            <w:shd w:val="clear" w:color="auto" w:fill="auto"/>
            <w:tcMar>
              <w:top w:w="100" w:type="dxa"/>
              <w:left w:w="100" w:type="dxa"/>
              <w:bottom w:w="100" w:type="dxa"/>
              <w:right w:w="100" w:type="dxa"/>
            </w:tcMar>
          </w:tcPr>
          <w:p w:rsidRPr="006224AC" w:rsidR="0044493C" w:rsidRDefault="0044493C" w14:paraId="6752906D" w14:textId="77777777">
            <w:pPr>
              <w:widowControl w:val="0"/>
              <w:spacing w:line="240" w:lineRule="auto"/>
              <w:jc w:val="center"/>
              <w:rPr>
                <w:b/>
                <w:sz w:val="20"/>
                <w:szCs w:val="20"/>
                <w:lang w:val="en-US"/>
              </w:rPr>
            </w:pPr>
          </w:p>
        </w:tc>
        <w:tc>
          <w:tcPr>
            <w:tcW w:w="2580" w:type="dxa"/>
            <w:shd w:val="clear" w:color="auto" w:fill="auto"/>
            <w:tcMar>
              <w:top w:w="100" w:type="dxa"/>
              <w:left w:w="100" w:type="dxa"/>
              <w:bottom w:w="100" w:type="dxa"/>
              <w:right w:w="100" w:type="dxa"/>
            </w:tcMar>
          </w:tcPr>
          <w:p w:rsidRPr="006224AC" w:rsidR="0044493C" w:rsidRDefault="006224AC" w14:paraId="657B8D99" w14:textId="77777777">
            <w:pPr>
              <w:widowControl w:val="0"/>
              <w:spacing w:line="240" w:lineRule="auto"/>
              <w:jc w:val="center"/>
              <w:rPr>
                <w:b/>
                <w:sz w:val="20"/>
                <w:szCs w:val="20"/>
                <w:lang w:val="en-US"/>
              </w:rPr>
            </w:pPr>
            <w:r w:rsidRPr="006224AC">
              <w:rPr>
                <w:b/>
                <w:noProof/>
                <w:sz w:val="20"/>
                <w:szCs w:val="20"/>
                <w:lang w:val="en-US"/>
              </w:rPr>
              <w:drawing>
                <wp:inline distT="114300" distB="114300" distL="114300" distR="114300" wp14:anchorId="21ECFDD5" wp14:editId="1BD2A4C8">
                  <wp:extent cx="190500" cy="200025"/>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190500" cy="200025"/>
                          </a:xfrm>
                          <a:prstGeom prst="rect">
                            <a:avLst/>
                          </a:prstGeom>
                          <a:ln/>
                        </pic:spPr>
                      </pic:pic>
                    </a:graphicData>
                  </a:graphic>
                </wp:inline>
              </w:drawing>
            </w:r>
          </w:p>
        </w:tc>
        <w:tc>
          <w:tcPr>
            <w:tcW w:w="1605" w:type="dxa"/>
            <w:shd w:val="clear" w:color="auto" w:fill="auto"/>
            <w:tcMar>
              <w:top w:w="100" w:type="dxa"/>
              <w:left w:w="100" w:type="dxa"/>
              <w:bottom w:w="100" w:type="dxa"/>
              <w:right w:w="100" w:type="dxa"/>
            </w:tcMar>
          </w:tcPr>
          <w:p w:rsidRPr="006224AC" w:rsidR="0044493C" w:rsidRDefault="0044493C" w14:paraId="4FF404EB" w14:textId="77777777">
            <w:pPr>
              <w:widowControl w:val="0"/>
              <w:spacing w:line="240" w:lineRule="auto"/>
              <w:jc w:val="center"/>
              <w:rPr>
                <w:b/>
                <w:sz w:val="20"/>
                <w:szCs w:val="20"/>
                <w:lang w:val="en-US"/>
              </w:rPr>
            </w:pPr>
          </w:p>
        </w:tc>
      </w:tr>
      <w:tr w:rsidRPr="006224AC" w:rsidR="0044493C" w:rsidTr="76FF6665" w14:paraId="5BF7DC0F" w14:textId="77777777">
        <w:tc>
          <w:tcPr>
            <w:tcW w:w="4260" w:type="dxa"/>
            <w:shd w:val="clear" w:color="auto" w:fill="auto"/>
            <w:tcMar>
              <w:top w:w="100" w:type="dxa"/>
              <w:left w:w="100" w:type="dxa"/>
              <w:bottom w:w="100" w:type="dxa"/>
              <w:right w:w="100" w:type="dxa"/>
            </w:tcMar>
          </w:tcPr>
          <w:p w:rsidRPr="006224AC" w:rsidR="0044493C" w:rsidRDefault="006224AC" w14:paraId="05CD6F1D" w14:textId="77777777">
            <w:pPr>
              <w:widowControl w:val="0"/>
              <w:spacing w:line="240" w:lineRule="auto"/>
              <w:rPr>
                <w:b/>
                <w:sz w:val="20"/>
                <w:szCs w:val="20"/>
                <w:lang w:val="en-US"/>
              </w:rPr>
            </w:pPr>
            <w:r w:rsidRPr="006224AC">
              <w:rPr>
                <w:b/>
                <w:sz w:val="20"/>
                <w:szCs w:val="20"/>
                <w:lang w:val="en-US"/>
              </w:rPr>
              <w:t>Gender (Male)</w:t>
            </w:r>
          </w:p>
        </w:tc>
        <w:tc>
          <w:tcPr>
            <w:tcW w:w="1200" w:type="dxa"/>
            <w:shd w:val="clear" w:color="auto" w:fill="auto"/>
            <w:tcMar>
              <w:top w:w="100" w:type="dxa"/>
              <w:left w:w="100" w:type="dxa"/>
              <w:bottom w:w="100" w:type="dxa"/>
              <w:right w:w="100" w:type="dxa"/>
            </w:tcMar>
          </w:tcPr>
          <w:p w:rsidRPr="006224AC" w:rsidR="0044493C" w:rsidRDefault="0044493C" w14:paraId="352C69E0" w14:textId="77777777">
            <w:pPr>
              <w:widowControl w:val="0"/>
              <w:spacing w:line="240" w:lineRule="auto"/>
              <w:jc w:val="center"/>
              <w:rPr>
                <w:b/>
                <w:sz w:val="20"/>
                <w:szCs w:val="20"/>
                <w:lang w:val="en-US"/>
              </w:rPr>
            </w:pPr>
          </w:p>
        </w:tc>
        <w:tc>
          <w:tcPr>
            <w:tcW w:w="2580" w:type="dxa"/>
            <w:shd w:val="clear" w:color="auto" w:fill="auto"/>
            <w:tcMar>
              <w:top w:w="100" w:type="dxa"/>
              <w:left w:w="100" w:type="dxa"/>
              <w:bottom w:w="100" w:type="dxa"/>
              <w:right w:w="100" w:type="dxa"/>
            </w:tcMar>
          </w:tcPr>
          <w:p w:rsidRPr="006224AC" w:rsidR="0044493C" w:rsidRDefault="0044493C" w14:paraId="03E69503" w14:textId="77777777">
            <w:pPr>
              <w:widowControl w:val="0"/>
              <w:spacing w:line="240" w:lineRule="auto"/>
              <w:jc w:val="center"/>
              <w:rPr>
                <w:b/>
                <w:sz w:val="20"/>
                <w:szCs w:val="20"/>
                <w:lang w:val="en-US"/>
              </w:rPr>
            </w:pPr>
          </w:p>
        </w:tc>
        <w:tc>
          <w:tcPr>
            <w:tcW w:w="1605" w:type="dxa"/>
            <w:shd w:val="clear" w:color="auto" w:fill="auto"/>
            <w:tcMar>
              <w:top w:w="100" w:type="dxa"/>
              <w:left w:w="100" w:type="dxa"/>
              <w:bottom w:w="100" w:type="dxa"/>
              <w:right w:w="100" w:type="dxa"/>
            </w:tcMar>
          </w:tcPr>
          <w:p w:rsidRPr="006224AC" w:rsidR="0044493C" w:rsidRDefault="006224AC" w14:paraId="3FEF5760" w14:textId="77777777">
            <w:pPr>
              <w:widowControl w:val="0"/>
              <w:spacing w:line="240" w:lineRule="auto"/>
              <w:jc w:val="center"/>
              <w:rPr>
                <w:b/>
                <w:sz w:val="20"/>
                <w:szCs w:val="20"/>
                <w:lang w:val="en-US"/>
              </w:rPr>
            </w:pPr>
            <w:r w:rsidRPr="006224AC">
              <w:rPr>
                <w:b/>
                <w:noProof/>
                <w:sz w:val="20"/>
                <w:szCs w:val="20"/>
                <w:lang w:val="en-US"/>
              </w:rPr>
              <w:drawing>
                <wp:inline distT="114300" distB="114300" distL="114300" distR="114300" wp14:anchorId="7B083C4F" wp14:editId="05FE909F">
                  <wp:extent cx="190500" cy="2000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190500" cy="200025"/>
                          </a:xfrm>
                          <a:prstGeom prst="rect">
                            <a:avLst/>
                          </a:prstGeom>
                          <a:ln/>
                        </pic:spPr>
                      </pic:pic>
                    </a:graphicData>
                  </a:graphic>
                </wp:inline>
              </w:drawing>
            </w:r>
          </w:p>
        </w:tc>
      </w:tr>
      <w:tr w:rsidRPr="006224AC" w:rsidR="0044493C" w:rsidTr="76FF6665" w14:paraId="00C63600" w14:textId="77777777">
        <w:tc>
          <w:tcPr>
            <w:tcW w:w="4260" w:type="dxa"/>
            <w:shd w:val="clear" w:color="auto" w:fill="auto"/>
            <w:tcMar>
              <w:top w:w="100" w:type="dxa"/>
              <w:left w:w="100" w:type="dxa"/>
              <w:bottom w:w="100" w:type="dxa"/>
              <w:right w:w="100" w:type="dxa"/>
            </w:tcMar>
          </w:tcPr>
          <w:p w:rsidRPr="006224AC" w:rsidR="0044493C" w:rsidRDefault="006224AC" w14:paraId="4EC211A7" w14:textId="77777777">
            <w:pPr>
              <w:widowControl w:val="0"/>
              <w:spacing w:line="240" w:lineRule="auto"/>
              <w:rPr>
                <w:b/>
                <w:sz w:val="20"/>
                <w:szCs w:val="20"/>
                <w:lang w:val="en-US"/>
              </w:rPr>
            </w:pPr>
            <w:r w:rsidRPr="006224AC">
              <w:rPr>
                <w:b/>
                <w:sz w:val="20"/>
                <w:szCs w:val="20"/>
                <w:lang w:val="en-US"/>
              </w:rPr>
              <w:t>ClassLanguage (English)</w:t>
            </w:r>
          </w:p>
        </w:tc>
        <w:tc>
          <w:tcPr>
            <w:tcW w:w="1200" w:type="dxa"/>
            <w:shd w:val="clear" w:color="auto" w:fill="auto"/>
            <w:tcMar>
              <w:top w:w="100" w:type="dxa"/>
              <w:left w:w="100" w:type="dxa"/>
              <w:bottom w:w="100" w:type="dxa"/>
              <w:right w:w="100" w:type="dxa"/>
            </w:tcMar>
          </w:tcPr>
          <w:p w:rsidRPr="006224AC" w:rsidR="0044493C" w:rsidRDefault="0044493C" w14:paraId="062C0438" w14:textId="77777777">
            <w:pPr>
              <w:widowControl w:val="0"/>
              <w:spacing w:line="240" w:lineRule="auto"/>
              <w:jc w:val="center"/>
              <w:rPr>
                <w:b/>
                <w:sz w:val="20"/>
                <w:szCs w:val="20"/>
                <w:lang w:val="en-US"/>
              </w:rPr>
            </w:pPr>
          </w:p>
        </w:tc>
        <w:tc>
          <w:tcPr>
            <w:tcW w:w="2580" w:type="dxa"/>
            <w:shd w:val="clear" w:color="auto" w:fill="auto"/>
            <w:tcMar>
              <w:top w:w="100" w:type="dxa"/>
              <w:left w:w="100" w:type="dxa"/>
              <w:bottom w:w="100" w:type="dxa"/>
              <w:right w:w="100" w:type="dxa"/>
            </w:tcMar>
          </w:tcPr>
          <w:p w:rsidRPr="006224AC" w:rsidR="0044493C" w:rsidRDefault="0044493C" w14:paraId="61AA95EF" w14:textId="77777777">
            <w:pPr>
              <w:widowControl w:val="0"/>
              <w:spacing w:line="240" w:lineRule="auto"/>
              <w:jc w:val="center"/>
              <w:rPr>
                <w:b/>
                <w:sz w:val="20"/>
                <w:szCs w:val="20"/>
                <w:lang w:val="en-US"/>
              </w:rPr>
            </w:pPr>
          </w:p>
        </w:tc>
        <w:tc>
          <w:tcPr>
            <w:tcW w:w="1605" w:type="dxa"/>
            <w:shd w:val="clear" w:color="auto" w:fill="auto"/>
            <w:tcMar>
              <w:top w:w="100" w:type="dxa"/>
              <w:left w:w="100" w:type="dxa"/>
              <w:bottom w:w="100" w:type="dxa"/>
              <w:right w:w="100" w:type="dxa"/>
            </w:tcMar>
          </w:tcPr>
          <w:p w:rsidRPr="006224AC" w:rsidR="0044493C" w:rsidRDefault="006224AC" w14:paraId="6846D780" w14:textId="77777777">
            <w:pPr>
              <w:widowControl w:val="0"/>
              <w:spacing w:line="240" w:lineRule="auto"/>
              <w:jc w:val="center"/>
              <w:rPr>
                <w:b/>
                <w:sz w:val="20"/>
                <w:szCs w:val="20"/>
                <w:lang w:val="en-US"/>
              </w:rPr>
            </w:pPr>
            <w:r w:rsidRPr="006224AC">
              <w:rPr>
                <w:b/>
                <w:noProof/>
                <w:sz w:val="20"/>
                <w:szCs w:val="20"/>
                <w:lang w:val="en-US"/>
              </w:rPr>
              <w:drawing>
                <wp:inline distT="114300" distB="114300" distL="114300" distR="114300" wp14:anchorId="11FEE939" wp14:editId="7B45F1CA">
                  <wp:extent cx="190500" cy="200025"/>
                  <wp:effectExtent l="0" t="0" r="0" b="0"/>
                  <wp:docPr id="3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190500" cy="200025"/>
                          </a:xfrm>
                          <a:prstGeom prst="rect">
                            <a:avLst/>
                          </a:prstGeom>
                          <a:ln/>
                        </pic:spPr>
                      </pic:pic>
                    </a:graphicData>
                  </a:graphic>
                </wp:inline>
              </w:drawing>
            </w:r>
          </w:p>
        </w:tc>
      </w:tr>
      <w:tr w:rsidRPr="006224AC" w:rsidR="0044493C" w:rsidTr="76FF6665" w14:paraId="066CED87" w14:textId="77777777">
        <w:tc>
          <w:tcPr>
            <w:tcW w:w="4260" w:type="dxa"/>
            <w:shd w:val="clear" w:color="auto" w:fill="auto"/>
            <w:tcMar>
              <w:top w:w="100" w:type="dxa"/>
              <w:left w:w="100" w:type="dxa"/>
              <w:bottom w:w="100" w:type="dxa"/>
              <w:right w:w="100" w:type="dxa"/>
            </w:tcMar>
          </w:tcPr>
          <w:p w:rsidRPr="006224AC" w:rsidR="0044493C" w:rsidRDefault="006224AC" w14:paraId="4F125213" w14:textId="77777777">
            <w:pPr>
              <w:widowControl w:val="0"/>
              <w:spacing w:line="240" w:lineRule="auto"/>
              <w:rPr>
                <w:b/>
                <w:sz w:val="20"/>
                <w:szCs w:val="20"/>
                <w:lang w:val="en-US"/>
              </w:rPr>
            </w:pPr>
            <w:r w:rsidRPr="006224AC">
              <w:rPr>
                <w:b/>
                <w:sz w:val="20"/>
                <w:szCs w:val="20"/>
                <w:lang w:val="en-US"/>
              </w:rPr>
              <w:t>Exercise (5 or more days)</w:t>
            </w:r>
          </w:p>
        </w:tc>
        <w:tc>
          <w:tcPr>
            <w:tcW w:w="1200" w:type="dxa"/>
            <w:shd w:val="clear" w:color="auto" w:fill="auto"/>
            <w:tcMar>
              <w:top w:w="100" w:type="dxa"/>
              <w:left w:w="100" w:type="dxa"/>
              <w:bottom w:w="100" w:type="dxa"/>
              <w:right w:w="100" w:type="dxa"/>
            </w:tcMar>
          </w:tcPr>
          <w:p w:rsidRPr="006224AC" w:rsidR="0044493C" w:rsidRDefault="0044493C" w14:paraId="0CE385F6" w14:textId="77777777">
            <w:pPr>
              <w:widowControl w:val="0"/>
              <w:spacing w:line="240" w:lineRule="auto"/>
              <w:jc w:val="center"/>
              <w:rPr>
                <w:b/>
                <w:sz w:val="20"/>
                <w:szCs w:val="20"/>
                <w:lang w:val="en-US"/>
              </w:rPr>
            </w:pPr>
          </w:p>
        </w:tc>
        <w:tc>
          <w:tcPr>
            <w:tcW w:w="2580" w:type="dxa"/>
            <w:shd w:val="clear" w:color="auto" w:fill="auto"/>
            <w:tcMar>
              <w:top w:w="100" w:type="dxa"/>
              <w:left w:w="100" w:type="dxa"/>
              <w:bottom w:w="100" w:type="dxa"/>
              <w:right w:w="100" w:type="dxa"/>
            </w:tcMar>
          </w:tcPr>
          <w:p w:rsidRPr="006224AC" w:rsidR="0044493C" w:rsidRDefault="006224AC" w14:paraId="0F96F241" w14:textId="77777777">
            <w:pPr>
              <w:widowControl w:val="0"/>
              <w:spacing w:line="240" w:lineRule="auto"/>
              <w:jc w:val="center"/>
              <w:rPr>
                <w:b/>
                <w:sz w:val="20"/>
                <w:szCs w:val="20"/>
                <w:lang w:val="en-US"/>
              </w:rPr>
            </w:pPr>
            <w:r w:rsidRPr="006224AC">
              <w:rPr>
                <w:b/>
                <w:noProof/>
                <w:sz w:val="20"/>
                <w:szCs w:val="20"/>
                <w:lang w:val="en-US"/>
              </w:rPr>
              <w:drawing>
                <wp:inline distT="114300" distB="114300" distL="114300" distR="114300" wp14:anchorId="4559DA87" wp14:editId="23214888">
                  <wp:extent cx="190500" cy="20002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190500" cy="200025"/>
                          </a:xfrm>
                          <a:prstGeom prst="rect">
                            <a:avLst/>
                          </a:prstGeom>
                          <a:ln/>
                        </pic:spPr>
                      </pic:pic>
                    </a:graphicData>
                  </a:graphic>
                </wp:inline>
              </w:drawing>
            </w:r>
          </w:p>
        </w:tc>
        <w:tc>
          <w:tcPr>
            <w:tcW w:w="1605" w:type="dxa"/>
            <w:shd w:val="clear" w:color="auto" w:fill="auto"/>
            <w:tcMar>
              <w:top w:w="100" w:type="dxa"/>
              <w:left w:w="100" w:type="dxa"/>
              <w:bottom w:w="100" w:type="dxa"/>
              <w:right w:w="100" w:type="dxa"/>
            </w:tcMar>
          </w:tcPr>
          <w:p w:rsidRPr="006224AC" w:rsidR="0044493C" w:rsidRDefault="0044493C" w14:paraId="2CD870D2" w14:textId="77777777">
            <w:pPr>
              <w:widowControl w:val="0"/>
              <w:spacing w:line="240" w:lineRule="auto"/>
              <w:jc w:val="center"/>
              <w:rPr>
                <w:b/>
                <w:sz w:val="20"/>
                <w:szCs w:val="20"/>
                <w:lang w:val="en-US"/>
              </w:rPr>
            </w:pPr>
          </w:p>
        </w:tc>
      </w:tr>
      <w:tr w:rsidRPr="006224AC" w:rsidR="0044493C" w:rsidTr="76FF6665" w14:paraId="6B6B4A48" w14:textId="77777777">
        <w:trPr>
          <w:trHeight w:val="788"/>
        </w:trPr>
        <w:tc>
          <w:tcPr>
            <w:tcW w:w="4260" w:type="dxa"/>
            <w:shd w:val="clear" w:color="auto" w:fill="auto"/>
            <w:tcMar>
              <w:top w:w="100" w:type="dxa"/>
              <w:left w:w="100" w:type="dxa"/>
              <w:bottom w:w="100" w:type="dxa"/>
              <w:right w:w="100" w:type="dxa"/>
            </w:tcMar>
          </w:tcPr>
          <w:p w:rsidRPr="006224AC" w:rsidR="0044493C" w:rsidRDefault="006224AC" w14:paraId="1BE1013A" w14:textId="77777777">
            <w:pPr>
              <w:widowControl w:val="0"/>
              <w:spacing w:line="240" w:lineRule="auto"/>
              <w:rPr>
                <w:b/>
                <w:sz w:val="20"/>
                <w:szCs w:val="20"/>
                <w:lang w:val="en-US"/>
              </w:rPr>
            </w:pPr>
            <w:r w:rsidRPr="006224AC">
              <w:rPr>
                <w:b/>
                <w:sz w:val="20"/>
                <w:szCs w:val="20"/>
                <w:lang w:val="en-US"/>
              </w:rPr>
              <w:t>Race Ethnicity (Hispanic Latino)</w:t>
            </w:r>
          </w:p>
        </w:tc>
        <w:tc>
          <w:tcPr>
            <w:tcW w:w="1200" w:type="dxa"/>
            <w:shd w:val="clear" w:color="auto" w:fill="auto"/>
            <w:tcMar>
              <w:top w:w="100" w:type="dxa"/>
              <w:left w:w="100" w:type="dxa"/>
              <w:bottom w:w="100" w:type="dxa"/>
              <w:right w:w="100" w:type="dxa"/>
            </w:tcMar>
          </w:tcPr>
          <w:p w:rsidRPr="006224AC" w:rsidR="0044493C" w:rsidRDefault="0044493C" w14:paraId="21F8D5DB" w14:textId="77777777">
            <w:pPr>
              <w:widowControl w:val="0"/>
              <w:spacing w:line="240" w:lineRule="auto"/>
              <w:jc w:val="center"/>
              <w:rPr>
                <w:b/>
                <w:sz w:val="20"/>
                <w:szCs w:val="20"/>
                <w:lang w:val="en-US"/>
              </w:rPr>
            </w:pPr>
          </w:p>
        </w:tc>
        <w:tc>
          <w:tcPr>
            <w:tcW w:w="2580" w:type="dxa"/>
            <w:shd w:val="clear" w:color="auto" w:fill="auto"/>
            <w:tcMar>
              <w:top w:w="100" w:type="dxa"/>
              <w:left w:w="100" w:type="dxa"/>
              <w:bottom w:w="100" w:type="dxa"/>
              <w:right w:w="100" w:type="dxa"/>
            </w:tcMar>
          </w:tcPr>
          <w:p w:rsidRPr="006224AC" w:rsidR="0044493C" w:rsidRDefault="0044493C" w14:paraId="6230E67B" w14:textId="77777777">
            <w:pPr>
              <w:widowControl w:val="0"/>
              <w:spacing w:line="240" w:lineRule="auto"/>
              <w:jc w:val="center"/>
              <w:rPr>
                <w:b/>
                <w:sz w:val="20"/>
                <w:szCs w:val="20"/>
                <w:lang w:val="en-US"/>
              </w:rPr>
            </w:pPr>
          </w:p>
        </w:tc>
        <w:tc>
          <w:tcPr>
            <w:tcW w:w="1605" w:type="dxa"/>
            <w:shd w:val="clear" w:color="auto" w:fill="auto"/>
            <w:tcMar>
              <w:top w:w="100" w:type="dxa"/>
              <w:left w:w="100" w:type="dxa"/>
              <w:bottom w:w="100" w:type="dxa"/>
              <w:right w:w="100" w:type="dxa"/>
            </w:tcMar>
          </w:tcPr>
          <w:p w:rsidRPr="006224AC" w:rsidR="0044493C" w:rsidRDefault="006224AC" w14:paraId="0906F82B" w14:textId="77777777">
            <w:pPr>
              <w:widowControl w:val="0"/>
              <w:spacing w:line="240" w:lineRule="auto"/>
              <w:jc w:val="center"/>
              <w:rPr>
                <w:b/>
                <w:sz w:val="20"/>
                <w:szCs w:val="20"/>
                <w:lang w:val="en-US"/>
              </w:rPr>
            </w:pPr>
            <w:r w:rsidRPr="006224AC">
              <w:rPr>
                <w:b/>
                <w:noProof/>
                <w:sz w:val="20"/>
                <w:szCs w:val="20"/>
                <w:lang w:val="en-US"/>
              </w:rPr>
              <w:drawing>
                <wp:inline distT="114300" distB="114300" distL="114300" distR="114300" wp14:anchorId="4EE85AED" wp14:editId="42F527EA">
                  <wp:extent cx="190500" cy="200025"/>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190500" cy="200025"/>
                          </a:xfrm>
                          <a:prstGeom prst="rect">
                            <a:avLst/>
                          </a:prstGeom>
                          <a:ln/>
                        </pic:spPr>
                      </pic:pic>
                    </a:graphicData>
                  </a:graphic>
                </wp:inline>
              </w:drawing>
            </w:r>
          </w:p>
        </w:tc>
      </w:tr>
      <w:tr w:rsidRPr="006224AC" w:rsidR="0044493C" w:rsidTr="76FF6665" w14:paraId="3D668117" w14:textId="77777777">
        <w:tc>
          <w:tcPr>
            <w:tcW w:w="4260" w:type="dxa"/>
            <w:shd w:val="clear" w:color="auto" w:fill="auto"/>
            <w:tcMar>
              <w:top w:w="100" w:type="dxa"/>
              <w:left w:w="100" w:type="dxa"/>
              <w:bottom w:w="100" w:type="dxa"/>
              <w:right w:w="100" w:type="dxa"/>
            </w:tcMar>
          </w:tcPr>
          <w:p w:rsidRPr="006224AC" w:rsidR="0044493C" w:rsidRDefault="006224AC" w14:paraId="0E0DA2FF" w14:textId="77777777">
            <w:pPr>
              <w:widowControl w:val="0"/>
              <w:spacing w:line="240" w:lineRule="auto"/>
              <w:rPr>
                <w:b/>
                <w:sz w:val="20"/>
                <w:szCs w:val="20"/>
                <w:lang w:val="en-US"/>
              </w:rPr>
            </w:pPr>
            <w:r w:rsidRPr="006224AC">
              <w:rPr>
                <w:b/>
                <w:sz w:val="20"/>
                <w:szCs w:val="20"/>
                <w:lang w:val="en-US"/>
              </w:rPr>
              <w:t>Medical Home Category (Doctor’s office)</w:t>
            </w:r>
          </w:p>
        </w:tc>
        <w:tc>
          <w:tcPr>
            <w:tcW w:w="1200" w:type="dxa"/>
            <w:shd w:val="clear" w:color="auto" w:fill="auto"/>
            <w:tcMar>
              <w:top w:w="100" w:type="dxa"/>
              <w:left w:w="100" w:type="dxa"/>
              <w:bottom w:w="100" w:type="dxa"/>
              <w:right w:w="100" w:type="dxa"/>
            </w:tcMar>
          </w:tcPr>
          <w:p w:rsidRPr="006224AC" w:rsidR="0044493C" w:rsidRDefault="0044493C" w14:paraId="3C32C769" w14:textId="77777777">
            <w:pPr>
              <w:widowControl w:val="0"/>
              <w:spacing w:line="240" w:lineRule="auto"/>
              <w:jc w:val="center"/>
              <w:rPr>
                <w:b/>
                <w:sz w:val="20"/>
                <w:szCs w:val="20"/>
                <w:lang w:val="en-US"/>
              </w:rPr>
            </w:pPr>
          </w:p>
        </w:tc>
        <w:tc>
          <w:tcPr>
            <w:tcW w:w="2580" w:type="dxa"/>
            <w:shd w:val="clear" w:color="auto" w:fill="auto"/>
            <w:tcMar>
              <w:top w:w="100" w:type="dxa"/>
              <w:left w:w="100" w:type="dxa"/>
              <w:bottom w:w="100" w:type="dxa"/>
              <w:right w:w="100" w:type="dxa"/>
            </w:tcMar>
          </w:tcPr>
          <w:p w:rsidRPr="006224AC" w:rsidR="0044493C" w:rsidRDefault="006224AC" w14:paraId="0318D885" w14:textId="77777777">
            <w:pPr>
              <w:widowControl w:val="0"/>
              <w:spacing w:line="240" w:lineRule="auto"/>
              <w:jc w:val="center"/>
              <w:rPr>
                <w:b/>
                <w:sz w:val="20"/>
                <w:szCs w:val="20"/>
                <w:lang w:val="en-US"/>
              </w:rPr>
            </w:pPr>
            <w:r w:rsidRPr="006224AC">
              <w:rPr>
                <w:b/>
                <w:noProof/>
                <w:sz w:val="20"/>
                <w:szCs w:val="20"/>
                <w:lang w:val="en-US"/>
              </w:rPr>
              <w:drawing>
                <wp:inline distT="114300" distB="114300" distL="114300" distR="114300" wp14:anchorId="52091279" wp14:editId="41169D53">
                  <wp:extent cx="190500" cy="200025"/>
                  <wp:effectExtent l="0" t="0" r="0" b="0"/>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190500" cy="200025"/>
                          </a:xfrm>
                          <a:prstGeom prst="rect">
                            <a:avLst/>
                          </a:prstGeom>
                          <a:ln/>
                        </pic:spPr>
                      </pic:pic>
                    </a:graphicData>
                  </a:graphic>
                </wp:inline>
              </w:drawing>
            </w:r>
          </w:p>
        </w:tc>
        <w:tc>
          <w:tcPr>
            <w:tcW w:w="1605" w:type="dxa"/>
            <w:shd w:val="clear" w:color="auto" w:fill="auto"/>
            <w:tcMar>
              <w:top w:w="100" w:type="dxa"/>
              <w:left w:w="100" w:type="dxa"/>
              <w:bottom w:w="100" w:type="dxa"/>
              <w:right w:w="100" w:type="dxa"/>
            </w:tcMar>
          </w:tcPr>
          <w:p w:rsidRPr="006224AC" w:rsidR="0044493C" w:rsidRDefault="0044493C" w14:paraId="6B3723D5" w14:textId="77777777">
            <w:pPr>
              <w:widowControl w:val="0"/>
              <w:spacing w:line="240" w:lineRule="auto"/>
              <w:jc w:val="center"/>
              <w:rPr>
                <w:b/>
                <w:sz w:val="20"/>
                <w:szCs w:val="20"/>
                <w:lang w:val="en-US"/>
              </w:rPr>
            </w:pPr>
          </w:p>
        </w:tc>
      </w:tr>
      <w:tr w:rsidRPr="006224AC" w:rsidR="0044493C" w:rsidTr="76FF6665" w14:paraId="7A030F49" w14:textId="77777777">
        <w:tc>
          <w:tcPr>
            <w:tcW w:w="4260" w:type="dxa"/>
            <w:shd w:val="clear" w:color="auto" w:fill="auto"/>
            <w:tcMar>
              <w:top w:w="100" w:type="dxa"/>
              <w:left w:w="100" w:type="dxa"/>
              <w:bottom w:w="100" w:type="dxa"/>
              <w:right w:w="100" w:type="dxa"/>
            </w:tcMar>
          </w:tcPr>
          <w:p w:rsidRPr="006224AC" w:rsidR="0044493C" w:rsidRDefault="006224AC" w14:paraId="207330B1" w14:textId="77777777">
            <w:pPr>
              <w:widowControl w:val="0"/>
              <w:spacing w:line="240" w:lineRule="auto"/>
              <w:rPr>
                <w:b/>
                <w:sz w:val="20"/>
                <w:szCs w:val="20"/>
                <w:lang w:val="en-US"/>
              </w:rPr>
            </w:pPr>
            <w:r w:rsidRPr="006224AC">
              <w:rPr>
                <w:b/>
                <w:sz w:val="20"/>
                <w:szCs w:val="20"/>
                <w:lang w:val="en-US"/>
              </w:rPr>
              <w:t>Education Level (College)</w:t>
            </w:r>
          </w:p>
        </w:tc>
        <w:tc>
          <w:tcPr>
            <w:tcW w:w="1200" w:type="dxa"/>
            <w:shd w:val="clear" w:color="auto" w:fill="auto"/>
            <w:tcMar>
              <w:top w:w="100" w:type="dxa"/>
              <w:left w:w="100" w:type="dxa"/>
              <w:bottom w:w="100" w:type="dxa"/>
              <w:right w:w="100" w:type="dxa"/>
            </w:tcMar>
          </w:tcPr>
          <w:p w:rsidRPr="006224AC" w:rsidR="0044493C" w:rsidRDefault="0044493C" w14:paraId="7E1FA7E6" w14:textId="77777777">
            <w:pPr>
              <w:widowControl w:val="0"/>
              <w:spacing w:line="240" w:lineRule="auto"/>
              <w:jc w:val="center"/>
              <w:rPr>
                <w:b/>
                <w:sz w:val="20"/>
                <w:szCs w:val="20"/>
                <w:lang w:val="en-US"/>
              </w:rPr>
            </w:pPr>
          </w:p>
        </w:tc>
        <w:tc>
          <w:tcPr>
            <w:tcW w:w="2580" w:type="dxa"/>
            <w:shd w:val="clear" w:color="auto" w:fill="auto"/>
            <w:tcMar>
              <w:top w:w="100" w:type="dxa"/>
              <w:left w:w="100" w:type="dxa"/>
              <w:bottom w:w="100" w:type="dxa"/>
              <w:right w:w="100" w:type="dxa"/>
            </w:tcMar>
          </w:tcPr>
          <w:p w:rsidRPr="006224AC" w:rsidR="0044493C" w:rsidRDefault="006224AC" w14:paraId="1F792C33" w14:textId="77777777">
            <w:pPr>
              <w:widowControl w:val="0"/>
              <w:spacing w:line="240" w:lineRule="auto"/>
              <w:jc w:val="center"/>
              <w:rPr>
                <w:b/>
                <w:sz w:val="20"/>
                <w:szCs w:val="20"/>
                <w:lang w:val="en-US"/>
              </w:rPr>
            </w:pPr>
            <w:r w:rsidRPr="006224AC">
              <w:rPr>
                <w:b/>
                <w:noProof/>
                <w:sz w:val="20"/>
                <w:szCs w:val="20"/>
                <w:lang w:val="en-US"/>
              </w:rPr>
              <w:drawing>
                <wp:inline distT="114300" distB="114300" distL="114300" distR="114300" wp14:anchorId="1B9E4C2D" wp14:editId="22DD17B7">
                  <wp:extent cx="190500" cy="200025"/>
                  <wp:effectExtent l="0" t="0" r="0" b="0"/>
                  <wp:docPr id="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190500" cy="200025"/>
                          </a:xfrm>
                          <a:prstGeom prst="rect">
                            <a:avLst/>
                          </a:prstGeom>
                          <a:ln/>
                        </pic:spPr>
                      </pic:pic>
                    </a:graphicData>
                  </a:graphic>
                </wp:inline>
              </w:drawing>
            </w:r>
          </w:p>
        </w:tc>
        <w:tc>
          <w:tcPr>
            <w:tcW w:w="1605" w:type="dxa"/>
            <w:shd w:val="clear" w:color="auto" w:fill="auto"/>
            <w:tcMar>
              <w:top w:w="100" w:type="dxa"/>
              <w:left w:w="100" w:type="dxa"/>
              <w:bottom w:w="100" w:type="dxa"/>
              <w:right w:w="100" w:type="dxa"/>
            </w:tcMar>
          </w:tcPr>
          <w:p w:rsidRPr="006224AC" w:rsidR="0044493C" w:rsidRDefault="0044493C" w14:paraId="06A16DEF" w14:textId="77777777">
            <w:pPr>
              <w:widowControl w:val="0"/>
              <w:spacing w:line="240" w:lineRule="auto"/>
              <w:jc w:val="center"/>
              <w:rPr>
                <w:b/>
                <w:sz w:val="20"/>
                <w:szCs w:val="20"/>
                <w:lang w:val="en-US"/>
              </w:rPr>
            </w:pPr>
          </w:p>
        </w:tc>
      </w:tr>
      <w:tr w:rsidRPr="006224AC" w:rsidR="0044493C" w:rsidTr="76FF6665" w14:paraId="33B211FE" w14:textId="77777777">
        <w:tc>
          <w:tcPr>
            <w:tcW w:w="4260" w:type="dxa"/>
            <w:shd w:val="clear" w:color="auto" w:fill="auto"/>
            <w:tcMar>
              <w:top w:w="100" w:type="dxa"/>
              <w:left w:w="100" w:type="dxa"/>
              <w:bottom w:w="100" w:type="dxa"/>
              <w:right w:w="100" w:type="dxa"/>
            </w:tcMar>
          </w:tcPr>
          <w:p w:rsidRPr="006224AC" w:rsidR="0044493C" w:rsidRDefault="006224AC" w14:paraId="626E5CD4" w14:textId="77777777">
            <w:pPr>
              <w:widowControl w:val="0"/>
              <w:spacing w:line="240" w:lineRule="auto"/>
              <w:rPr>
                <w:b/>
                <w:sz w:val="20"/>
                <w:szCs w:val="20"/>
                <w:lang w:val="en-US"/>
              </w:rPr>
            </w:pPr>
            <w:r w:rsidRPr="006224AC">
              <w:rPr>
                <w:b/>
                <w:sz w:val="20"/>
                <w:szCs w:val="20"/>
                <w:lang w:val="en-US"/>
              </w:rPr>
              <w:t>Race Ethnicity (Black African American)</w:t>
            </w:r>
          </w:p>
        </w:tc>
        <w:tc>
          <w:tcPr>
            <w:tcW w:w="1200" w:type="dxa"/>
            <w:shd w:val="clear" w:color="auto" w:fill="auto"/>
            <w:tcMar>
              <w:top w:w="100" w:type="dxa"/>
              <w:left w:w="100" w:type="dxa"/>
              <w:bottom w:w="100" w:type="dxa"/>
              <w:right w:w="100" w:type="dxa"/>
            </w:tcMar>
          </w:tcPr>
          <w:p w:rsidRPr="006224AC" w:rsidR="0044493C" w:rsidRDefault="0044493C" w14:paraId="3EEC0DDA" w14:textId="77777777">
            <w:pPr>
              <w:widowControl w:val="0"/>
              <w:spacing w:line="240" w:lineRule="auto"/>
              <w:jc w:val="center"/>
              <w:rPr>
                <w:b/>
                <w:sz w:val="20"/>
                <w:szCs w:val="20"/>
                <w:lang w:val="en-US"/>
              </w:rPr>
            </w:pPr>
          </w:p>
        </w:tc>
        <w:tc>
          <w:tcPr>
            <w:tcW w:w="2580" w:type="dxa"/>
            <w:shd w:val="clear" w:color="auto" w:fill="auto"/>
            <w:tcMar>
              <w:top w:w="100" w:type="dxa"/>
              <w:left w:w="100" w:type="dxa"/>
              <w:bottom w:w="100" w:type="dxa"/>
              <w:right w:w="100" w:type="dxa"/>
            </w:tcMar>
          </w:tcPr>
          <w:p w:rsidRPr="006224AC" w:rsidR="0044493C" w:rsidRDefault="0044493C" w14:paraId="00DC4010" w14:textId="77777777">
            <w:pPr>
              <w:widowControl w:val="0"/>
              <w:spacing w:line="240" w:lineRule="auto"/>
              <w:jc w:val="center"/>
              <w:rPr>
                <w:b/>
                <w:sz w:val="20"/>
                <w:szCs w:val="20"/>
                <w:lang w:val="en-US"/>
              </w:rPr>
            </w:pPr>
          </w:p>
        </w:tc>
        <w:tc>
          <w:tcPr>
            <w:tcW w:w="1605" w:type="dxa"/>
            <w:shd w:val="clear" w:color="auto" w:fill="auto"/>
            <w:tcMar>
              <w:top w:w="100" w:type="dxa"/>
              <w:left w:w="100" w:type="dxa"/>
              <w:bottom w:w="100" w:type="dxa"/>
              <w:right w:w="100" w:type="dxa"/>
            </w:tcMar>
          </w:tcPr>
          <w:p w:rsidRPr="006224AC" w:rsidR="0044493C" w:rsidRDefault="006224AC" w14:paraId="1C924D74" w14:textId="77777777">
            <w:pPr>
              <w:widowControl w:val="0"/>
              <w:spacing w:line="240" w:lineRule="auto"/>
              <w:jc w:val="center"/>
              <w:rPr>
                <w:b/>
                <w:sz w:val="20"/>
                <w:szCs w:val="20"/>
                <w:lang w:val="en-US"/>
              </w:rPr>
            </w:pPr>
            <w:r w:rsidRPr="006224AC">
              <w:rPr>
                <w:b/>
                <w:noProof/>
                <w:sz w:val="20"/>
                <w:szCs w:val="20"/>
                <w:lang w:val="en-US"/>
              </w:rPr>
              <w:drawing>
                <wp:inline distT="114300" distB="114300" distL="114300" distR="114300" wp14:anchorId="16E39842" wp14:editId="3454C81C">
                  <wp:extent cx="190500" cy="20002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190500" cy="200025"/>
                          </a:xfrm>
                          <a:prstGeom prst="rect">
                            <a:avLst/>
                          </a:prstGeom>
                          <a:ln/>
                        </pic:spPr>
                      </pic:pic>
                    </a:graphicData>
                  </a:graphic>
                </wp:inline>
              </w:drawing>
            </w:r>
          </w:p>
        </w:tc>
      </w:tr>
    </w:tbl>
    <w:p w:rsidRPr="006224AC" w:rsidR="0044493C" w:rsidRDefault="0044493C" w14:paraId="5168FAC0" w14:textId="77777777">
      <w:pPr>
        <w:spacing w:before="200" w:after="200" w:line="240" w:lineRule="auto"/>
        <w:jc w:val="both"/>
        <w:rPr>
          <w:color w:val="FF0000"/>
          <w:lang w:val="en-US"/>
        </w:rPr>
      </w:pPr>
    </w:p>
    <w:sectPr w:rsidRPr="006224AC" w:rsidR="0044493C" w:rsidSect="000F12E9">
      <w:footerReference w:type="default" r:id="rId43"/>
      <w:pgSz w:w="12240" w:h="15840" w:orient="portrait"/>
      <w:pgMar w:top="1440" w:right="900" w:bottom="1440" w:left="1260" w:header="720" w:footer="720" w:gutter="0"/>
      <w:pgNumType w:start="0"/>
      <w:cols w:space="720"/>
      <w:titlePg/>
      <w:docGrid w:linePitch="299"/>
      <w:headerReference w:type="default" r:id="R3c68988e2af644c1"/>
      <w:headerReference w:type="first" r:id="Rf27c37db7c1747f2"/>
      <w:footerReference w:type="first" r:id="R6abd1a9556f648ce"/>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8792F" w:rsidRDefault="0008792F" w14:paraId="74BACA1A" w14:textId="77777777">
      <w:pPr>
        <w:spacing w:line="240" w:lineRule="auto"/>
      </w:pPr>
      <w:r>
        <w:separator/>
      </w:r>
    </w:p>
  </w:endnote>
  <w:endnote w:type="continuationSeparator" w:id="0">
    <w:p w:rsidR="0008792F" w:rsidRDefault="0008792F" w14:paraId="352007E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2F0C97" w:rsidR="006224AC" w:rsidRDefault="006224AC" w14:paraId="78018A05" w14:textId="7BAEDF82">
    <w:pPr>
      <w:jc w:val="right"/>
      <w:rPr>
        <w:lang w:val="en-US"/>
      </w:rPr>
    </w:pPr>
    <w:r>
      <w:fldChar w:fldCharType="begin"/>
    </w:r>
    <w:r>
      <w:instrText>PAGE</w:instrText>
    </w:r>
    <w:r>
      <w:fldChar w:fldCharType="separate"/>
    </w:r>
    <w:r>
      <w:rPr>
        <w:noProof/>
      </w:rPr>
      <w:t>1</w:t>
    </w:r>
    <w:r>
      <w:fldChar w:fldCharType="end"/>
    </w: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2F5406A3" w:rsidTr="2F5406A3" w14:paraId="2C974078">
      <w:tc>
        <w:tcPr>
          <w:tcW w:w="3360" w:type="dxa"/>
          <w:tcMar/>
        </w:tcPr>
        <w:p w:rsidR="2F5406A3" w:rsidP="2F5406A3" w:rsidRDefault="2F5406A3" w14:paraId="72547F7D" w14:textId="0D4855A7">
          <w:pPr>
            <w:pStyle w:val="Header"/>
            <w:bidi w:val="0"/>
            <w:ind w:left="-115"/>
            <w:jc w:val="left"/>
          </w:pPr>
        </w:p>
      </w:tc>
      <w:tc>
        <w:tcPr>
          <w:tcW w:w="3360" w:type="dxa"/>
          <w:tcMar/>
        </w:tcPr>
        <w:p w:rsidR="2F5406A3" w:rsidP="2F5406A3" w:rsidRDefault="2F5406A3" w14:paraId="406FF299" w14:textId="33C69AE4">
          <w:pPr>
            <w:pStyle w:val="Header"/>
            <w:bidi w:val="0"/>
            <w:jc w:val="center"/>
          </w:pPr>
        </w:p>
      </w:tc>
      <w:tc>
        <w:tcPr>
          <w:tcW w:w="3360" w:type="dxa"/>
          <w:tcMar/>
        </w:tcPr>
        <w:p w:rsidR="2F5406A3" w:rsidP="2F5406A3" w:rsidRDefault="2F5406A3" w14:paraId="36598084" w14:textId="1803FAD4">
          <w:pPr>
            <w:pStyle w:val="Header"/>
            <w:bidi w:val="0"/>
            <w:ind w:right="-115"/>
            <w:jc w:val="right"/>
          </w:pPr>
        </w:p>
      </w:tc>
    </w:tr>
  </w:tbl>
  <w:p w:rsidR="2F5406A3" w:rsidP="2F5406A3" w:rsidRDefault="2F5406A3" w14:paraId="5C0E9C39" w14:textId="3134486C">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8792F" w:rsidRDefault="0008792F" w14:paraId="53260BE1" w14:textId="77777777">
      <w:pPr>
        <w:spacing w:line="240" w:lineRule="auto"/>
      </w:pPr>
      <w:r>
        <w:separator/>
      </w:r>
    </w:p>
  </w:footnote>
  <w:footnote w:type="continuationSeparator" w:id="0">
    <w:p w:rsidR="0008792F" w:rsidRDefault="0008792F" w14:paraId="78521248" w14:textId="77777777">
      <w:pPr>
        <w:spacing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2F5406A3" w:rsidTr="2F5406A3" w14:paraId="1CAC8189">
      <w:tc>
        <w:tcPr>
          <w:tcW w:w="3360" w:type="dxa"/>
          <w:tcMar/>
        </w:tcPr>
        <w:p w:rsidR="2F5406A3" w:rsidP="2F5406A3" w:rsidRDefault="2F5406A3" w14:paraId="37D741DD" w14:textId="3E9F3C2C">
          <w:pPr>
            <w:pStyle w:val="Header"/>
            <w:bidi w:val="0"/>
            <w:ind w:left="-115"/>
            <w:jc w:val="left"/>
          </w:pPr>
        </w:p>
      </w:tc>
      <w:tc>
        <w:tcPr>
          <w:tcW w:w="3360" w:type="dxa"/>
          <w:tcMar/>
        </w:tcPr>
        <w:p w:rsidR="2F5406A3" w:rsidP="2F5406A3" w:rsidRDefault="2F5406A3" w14:paraId="0E6CCCD9" w14:textId="0C3588BE">
          <w:pPr>
            <w:pStyle w:val="Header"/>
            <w:bidi w:val="0"/>
            <w:jc w:val="center"/>
          </w:pPr>
        </w:p>
      </w:tc>
      <w:tc>
        <w:tcPr>
          <w:tcW w:w="3360" w:type="dxa"/>
          <w:tcMar/>
        </w:tcPr>
        <w:p w:rsidR="2F5406A3" w:rsidP="2F5406A3" w:rsidRDefault="2F5406A3" w14:paraId="75222CEE" w14:textId="279080BA">
          <w:pPr>
            <w:pStyle w:val="Header"/>
            <w:bidi w:val="0"/>
            <w:ind w:right="-115"/>
            <w:jc w:val="right"/>
          </w:pPr>
        </w:p>
      </w:tc>
    </w:tr>
  </w:tbl>
  <w:p w:rsidR="2F5406A3" w:rsidP="2F5406A3" w:rsidRDefault="2F5406A3" w14:paraId="240E78D8" w14:textId="0E00F28C">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2F5406A3" w:rsidTr="2F5406A3" w14:paraId="59F8E8E9">
      <w:tc>
        <w:tcPr>
          <w:tcW w:w="3360" w:type="dxa"/>
          <w:tcMar/>
        </w:tcPr>
        <w:p w:rsidR="2F5406A3" w:rsidP="2F5406A3" w:rsidRDefault="2F5406A3" w14:paraId="351F109F" w14:textId="09D6C7CB">
          <w:pPr>
            <w:pStyle w:val="Header"/>
            <w:bidi w:val="0"/>
            <w:ind w:left="-115"/>
            <w:jc w:val="left"/>
          </w:pPr>
        </w:p>
      </w:tc>
      <w:tc>
        <w:tcPr>
          <w:tcW w:w="3360" w:type="dxa"/>
          <w:tcMar/>
        </w:tcPr>
        <w:p w:rsidR="2F5406A3" w:rsidP="2F5406A3" w:rsidRDefault="2F5406A3" w14:paraId="2FDE12FC" w14:textId="41B5DD6D">
          <w:pPr>
            <w:pStyle w:val="Header"/>
            <w:bidi w:val="0"/>
            <w:jc w:val="center"/>
          </w:pPr>
        </w:p>
      </w:tc>
      <w:tc>
        <w:tcPr>
          <w:tcW w:w="3360" w:type="dxa"/>
          <w:tcMar/>
        </w:tcPr>
        <w:p w:rsidR="2F5406A3" w:rsidP="2F5406A3" w:rsidRDefault="2F5406A3" w14:paraId="16B99F81" w14:textId="5C9D3FBB">
          <w:pPr>
            <w:pStyle w:val="Header"/>
            <w:bidi w:val="0"/>
            <w:ind w:right="-115"/>
            <w:jc w:val="right"/>
          </w:pPr>
        </w:p>
      </w:tc>
    </w:tr>
  </w:tbl>
  <w:p w:rsidR="2F5406A3" w:rsidP="2F5406A3" w:rsidRDefault="2F5406A3" w14:paraId="2C513821" w14:textId="7720E578">
    <w:pPr>
      <w:pStyle w:val="Header"/>
      <w:bidi w:val="0"/>
    </w:pPr>
  </w:p>
</w:hdr>
</file>

<file path=word/intelligence.xml><?xml version="1.0" encoding="utf-8"?>
<int:Intelligence xmlns:int="http://schemas.microsoft.com/office/intelligence/2019/intelligence">
  <int:IntelligenceSettings/>
  <int:Manifest>
    <int:WordHash hashCode="wVU+v3L8qqwUEC" id="jMOQqxih"/>
    <int:WordHash hashCode="Qg97v/8pw2SBxn" id="ziQPOAcv"/>
    <int:WordHash hashCode="TvFKKmHPk41dcA" id="3UipRsit"/>
  </int:Manifest>
  <int:Observations>
    <int:Content id="jMOQqxih">
      <int:Rejection type="AugLoop_Text_Critique"/>
    </int:Content>
    <int:Content id="ziQPOAcv">
      <int:Rejection type="AugLoop_Text_Critique"/>
    </int:Content>
    <int:Content id="3UipRsit">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582A86"/>
    <w:multiLevelType w:val="multilevel"/>
    <w:tmpl w:val="20E456B0"/>
    <w:lvl w:ilvl="0">
      <w:start w:val="1"/>
      <w:numFmt w:val="bullet"/>
      <w:lvlText w:val="●"/>
      <w:lvlJc w:val="left"/>
      <w:pPr>
        <w:ind w:left="3330" w:hanging="360"/>
      </w:pPr>
      <w:rPr>
        <w:u w:val="none"/>
      </w:rPr>
    </w:lvl>
    <w:lvl w:ilvl="1">
      <w:start w:val="1"/>
      <w:numFmt w:val="bullet"/>
      <w:lvlText w:val="○"/>
      <w:lvlJc w:val="left"/>
      <w:pPr>
        <w:ind w:left="4050" w:hanging="360"/>
      </w:pPr>
      <w:rPr>
        <w:u w:val="none"/>
      </w:rPr>
    </w:lvl>
    <w:lvl w:ilvl="2">
      <w:start w:val="1"/>
      <w:numFmt w:val="bullet"/>
      <w:lvlText w:val="■"/>
      <w:lvlJc w:val="left"/>
      <w:pPr>
        <w:ind w:left="4770" w:hanging="360"/>
      </w:pPr>
      <w:rPr>
        <w:u w:val="none"/>
      </w:rPr>
    </w:lvl>
    <w:lvl w:ilvl="3">
      <w:start w:val="1"/>
      <w:numFmt w:val="bullet"/>
      <w:lvlText w:val="●"/>
      <w:lvlJc w:val="left"/>
      <w:pPr>
        <w:ind w:left="5490" w:hanging="360"/>
      </w:pPr>
      <w:rPr>
        <w:u w:val="none"/>
      </w:rPr>
    </w:lvl>
    <w:lvl w:ilvl="4">
      <w:start w:val="1"/>
      <w:numFmt w:val="bullet"/>
      <w:lvlText w:val="○"/>
      <w:lvlJc w:val="left"/>
      <w:pPr>
        <w:ind w:left="6210" w:hanging="360"/>
      </w:pPr>
      <w:rPr>
        <w:u w:val="none"/>
      </w:rPr>
    </w:lvl>
    <w:lvl w:ilvl="5">
      <w:start w:val="1"/>
      <w:numFmt w:val="bullet"/>
      <w:lvlText w:val="■"/>
      <w:lvlJc w:val="left"/>
      <w:pPr>
        <w:ind w:left="6930" w:hanging="360"/>
      </w:pPr>
      <w:rPr>
        <w:u w:val="none"/>
      </w:rPr>
    </w:lvl>
    <w:lvl w:ilvl="6">
      <w:start w:val="1"/>
      <w:numFmt w:val="bullet"/>
      <w:lvlText w:val="●"/>
      <w:lvlJc w:val="left"/>
      <w:pPr>
        <w:ind w:left="7650" w:hanging="360"/>
      </w:pPr>
      <w:rPr>
        <w:u w:val="none"/>
      </w:rPr>
    </w:lvl>
    <w:lvl w:ilvl="7">
      <w:start w:val="1"/>
      <w:numFmt w:val="bullet"/>
      <w:lvlText w:val="○"/>
      <w:lvlJc w:val="left"/>
      <w:pPr>
        <w:ind w:left="8370" w:hanging="360"/>
      </w:pPr>
      <w:rPr>
        <w:u w:val="none"/>
      </w:rPr>
    </w:lvl>
    <w:lvl w:ilvl="8">
      <w:start w:val="1"/>
      <w:numFmt w:val="bullet"/>
      <w:lvlText w:val="■"/>
      <w:lvlJc w:val="left"/>
      <w:pPr>
        <w:ind w:left="9090" w:hanging="360"/>
      </w:pPr>
      <w:rPr>
        <w:u w:val="none"/>
      </w:rPr>
    </w:lvl>
  </w:abstractNum>
  <w:abstractNum w:abstractNumId="1" w15:restartNumberingAfterBreak="0">
    <w:nsid w:val="058A1C33"/>
    <w:multiLevelType w:val="hybridMultilevel"/>
    <w:tmpl w:val="B7FCEE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D41EA9"/>
    <w:multiLevelType w:val="multilevel"/>
    <w:tmpl w:val="002605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C23F94"/>
    <w:multiLevelType w:val="multilevel"/>
    <w:tmpl w:val="BA366232"/>
    <w:lvl w:ilvl="0">
      <w:start w:val="1"/>
      <w:numFmt w:val="upperLetter"/>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44E2D02"/>
    <w:multiLevelType w:val="multilevel"/>
    <w:tmpl w:val="D382A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6F23FC"/>
    <w:multiLevelType w:val="multilevel"/>
    <w:tmpl w:val="85B4C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2D1589"/>
    <w:multiLevelType w:val="multilevel"/>
    <w:tmpl w:val="AC98EF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C843D83"/>
    <w:multiLevelType w:val="hybridMultilevel"/>
    <w:tmpl w:val="06B2468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4603B9B"/>
    <w:multiLevelType w:val="hybridMultilevel"/>
    <w:tmpl w:val="2714AE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8F5551"/>
    <w:multiLevelType w:val="multilevel"/>
    <w:tmpl w:val="7A60257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91D76DC"/>
    <w:multiLevelType w:val="multilevel"/>
    <w:tmpl w:val="63564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CE05A38"/>
    <w:multiLevelType w:val="hybridMultilevel"/>
    <w:tmpl w:val="6CBC0850"/>
    <w:lvl w:ilvl="0" w:tplc="41942B76">
      <w:start w:val="1"/>
      <w:numFmt w:val="upp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774EDA"/>
    <w:multiLevelType w:val="hybridMultilevel"/>
    <w:tmpl w:val="F094ED6A"/>
    <w:lvl w:ilvl="0" w:tplc="A954963C">
      <w:start w:val="1"/>
      <w:numFmt w:val="upp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F42D62"/>
    <w:multiLevelType w:val="multilevel"/>
    <w:tmpl w:val="91722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4A0307"/>
    <w:multiLevelType w:val="multilevel"/>
    <w:tmpl w:val="805A9E9E"/>
    <w:lvl w:ilvl="0">
      <w:start w:val="4"/>
      <w:numFmt w:val="decimal"/>
      <w:lvlText w:val="%1"/>
      <w:lvlJc w:val="left"/>
      <w:pPr>
        <w:ind w:left="530" w:hanging="530"/>
      </w:pPr>
      <w:rPr>
        <w:rFonts w:hint="default"/>
      </w:rPr>
    </w:lvl>
    <w:lvl w:ilvl="1">
      <w:start w:val="3"/>
      <w:numFmt w:val="decimal"/>
      <w:lvlText w:val="%1.%2"/>
      <w:lvlJc w:val="left"/>
      <w:pPr>
        <w:ind w:left="530" w:hanging="5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1CF7642"/>
    <w:multiLevelType w:val="multilevel"/>
    <w:tmpl w:val="348EA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36C515C"/>
    <w:multiLevelType w:val="multilevel"/>
    <w:tmpl w:val="F8464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4C154EA"/>
    <w:multiLevelType w:val="multilevel"/>
    <w:tmpl w:val="A672048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44D72980"/>
    <w:multiLevelType w:val="multilevel"/>
    <w:tmpl w:val="B7C8130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15:restartNumberingAfterBreak="0">
    <w:nsid w:val="45E51B15"/>
    <w:multiLevelType w:val="multilevel"/>
    <w:tmpl w:val="54301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91A2951"/>
    <w:multiLevelType w:val="multilevel"/>
    <w:tmpl w:val="6AFA7F8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9340B12"/>
    <w:multiLevelType w:val="multilevel"/>
    <w:tmpl w:val="DE947C2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4B29339D"/>
    <w:multiLevelType w:val="multilevel"/>
    <w:tmpl w:val="793ECD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B804259"/>
    <w:multiLevelType w:val="multilevel"/>
    <w:tmpl w:val="46E8B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CE12AAB"/>
    <w:multiLevelType w:val="multilevel"/>
    <w:tmpl w:val="311C6C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4EC216A"/>
    <w:multiLevelType w:val="multilevel"/>
    <w:tmpl w:val="2C90FC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6B93B8D"/>
    <w:multiLevelType w:val="multilevel"/>
    <w:tmpl w:val="BE462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E6347C4"/>
    <w:multiLevelType w:val="multilevel"/>
    <w:tmpl w:val="F9480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70858C1"/>
    <w:multiLevelType w:val="multilevel"/>
    <w:tmpl w:val="8EC0D488"/>
    <w:lvl w:ilvl="0">
      <w:start w:val="1"/>
      <w:numFmt w:val="upperLetter"/>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9" w15:restartNumberingAfterBreak="0">
    <w:nsid w:val="699C5550"/>
    <w:multiLevelType w:val="multilevel"/>
    <w:tmpl w:val="32868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A946D3E"/>
    <w:multiLevelType w:val="multilevel"/>
    <w:tmpl w:val="82267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C7C20DA"/>
    <w:multiLevelType w:val="multilevel"/>
    <w:tmpl w:val="2782EF6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2" w15:restartNumberingAfterBreak="0">
    <w:nsid w:val="75133197"/>
    <w:multiLevelType w:val="multilevel"/>
    <w:tmpl w:val="3A60E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AA863F5"/>
    <w:multiLevelType w:val="multilevel"/>
    <w:tmpl w:val="EDA8CB2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C8F515F"/>
    <w:multiLevelType w:val="multilevel"/>
    <w:tmpl w:val="010C91E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C93585B"/>
    <w:multiLevelType w:val="multilevel"/>
    <w:tmpl w:val="B046E33C"/>
    <w:lvl w:ilvl="0">
      <w:start w:val="1"/>
      <w:numFmt w:val="upperLetter"/>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D2136BD"/>
    <w:multiLevelType w:val="multilevel"/>
    <w:tmpl w:val="7F3A4C44"/>
    <w:lvl w:ilvl="0">
      <w:start w:val="1"/>
      <w:numFmt w:val="upperLetter"/>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num w:numId="41">
    <w:abstractNumId w:val="40"/>
  </w:num>
  <w:num w:numId="40">
    <w:abstractNumId w:val="39"/>
  </w:num>
  <w:num w:numId="39">
    <w:abstractNumId w:val="38"/>
  </w:num>
  <w:num w:numId="38">
    <w:abstractNumId w:val="37"/>
  </w:num>
  <w:num w:numId="1">
    <w:abstractNumId w:val="17"/>
  </w:num>
  <w:num w:numId="2">
    <w:abstractNumId w:val="5"/>
  </w:num>
  <w:num w:numId="3">
    <w:abstractNumId w:val="31"/>
  </w:num>
  <w:num w:numId="4">
    <w:abstractNumId w:val="19"/>
  </w:num>
  <w:num w:numId="5">
    <w:abstractNumId w:val="33"/>
  </w:num>
  <w:num w:numId="6">
    <w:abstractNumId w:val="27"/>
  </w:num>
  <w:num w:numId="7">
    <w:abstractNumId w:val="32"/>
  </w:num>
  <w:num w:numId="8">
    <w:abstractNumId w:val="21"/>
  </w:num>
  <w:num w:numId="9">
    <w:abstractNumId w:val="20"/>
  </w:num>
  <w:num w:numId="10">
    <w:abstractNumId w:val="29"/>
  </w:num>
  <w:num w:numId="11">
    <w:abstractNumId w:val="26"/>
  </w:num>
  <w:num w:numId="12">
    <w:abstractNumId w:val="24"/>
  </w:num>
  <w:num w:numId="13">
    <w:abstractNumId w:val="30"/>
  </w:num>
  <w:num w:numId="14">
    <w:abstractNumId w:val="34"/>
  </w:num>
  <w:num w:numId="15">
    <w:abstractNumId w:val="18"/>
  </w:num>
  <w:num w:numId="16">
    <w:abstractNumId w:val="0"/>
  </w:num>
  <w:num w:numId="17">
    <w:abstractNumId w:val="4"/>
  </w:num>
  <w:num w:numId="18">
    <w:abstractNumId w:val="16"/>
  </w:num>
  <w:num w:numId="19">
    <w:abstractNumId w:val="2"/>
  </w:num>
  <w:num w:numId="20">
    <w:abstractNumId w:val="28"/>
  </w:num>
  <w:num w:numId="21">
    <w:abstractNumId w:val="9"/>
  </w:num>
  <w:num w:numId="22">
    <w:abstractNumId w:val="22"/>
  </w:num>
  <w:num w:numId="23">
    <w:abstractNumId w:val="3"/>
  </w:num>
  <w:num w:numId="24">
    <w:abstractNumId w:val="25"/>
  </w:num>
  <w:num w:numId="25">
    <w:abstractNumId w:val="10"/>
  </w:num>
  <w:num w:numId="26">
    <w:abstractNumId w:val="23"/>
  </w:num>
  <w:num w:numId="27">
    <w:abstractNumId w:val="15"/>
  </w:num>
  <w:num w:numId="28">
    <w:abstractNumId w:val="13"/>
  </w:num>
  <w:num w:numId="29">
    <w:abstractNumId w:val="6"/>
  </w:num>
  <w:num w:numId="30">
    <w:abstractNumId w:val="35"/>
  </w:num>
  <w:num w:numId="31">
    <w:abstractNumId w:val="36"/>
  </w:num>
  <w:num w:numId="32">
    <w:abstractNumId w:val="1"/>
  </w:num>
  <w:num w:numId="33">
    <w:abstractNumId w:val="14"/>
  </w:num>
  <w:num w:numId="34">
    <w:abstractNumId w:val="11"/>
  </w:num>
  <w:num w:numId="35">
    <w:abstractNumId w:val="8"/>
  </w:num>
  <w:num w:numId="36">
    <w:abstractNumId w:val="7"/>
  </w:num>
  <w:num w:numId="37">
    <w:abstractNumId w:val="12"/>
  </w:num>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7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93C"/>
    <w:rsid w:val="0008792F"/>
    <w:rsid w:val="000C3DCE"/>
    <w:rsid w:val="000F12E9"/>
    <w:rsid w:val="001B5641"/>
    <w:rsid w:val="002F0C97"/>
    <w:rsid w:val="004338DE"/>
    <w:rsid w:val="0044493C"/>
    <w:rsid w:val="0044C08B"/>
    <w:rsid w:val="00533E82"/>
    <w:rsid w:val="00610512"/>
    <w:rsid w:val="006224AC"/>
    <w:rsid w:val="00634BDA"/>
    <w:rsid w:val="00646966"/>
    <w:rsid w:val="006B7AAB"/>
    <w:rsid w:val="006DA3D3"/>
    <w:rsid w:val="006F5EB1"/>
    <w:rsid w:val="00745A5E"/>
    <w:rsid w:val="00937CAB"/>
    <w:rsid w:val="00B96CEB"/>
    <w:rsid w:val="00F371E7"/>
    <w:rsid w:val="00F372ED"/>
    <w:rsid w:val="00F575BD"/>
    <w:rsid w:val="021CD44B"/>
    <w:rsid w:val="021F6646"/>
    <w:rsid w:val="0390332E"/>
    <w:rsid w:val="040C19BA"/>
    <w:rsid w:val="0430E469"/>
    <w:rsid w:val="047D49B3"/>
    <w:rsid w:val="04A3DDD8"/>
    <w:rsid w:val="0507E1F0"/>
    <w:rsid w:val="0599CC65"/>
    <w:rsid w:val="05D99115"/>
    <w:rsid w:val="05E8254B"/>
    <w:rsid w:val="05F65792"/>
    <w:rsid w:val="0651C2F3"/>
    <w:rsid w:val="071795B1"/>
    <w:rsid w:val="07332CDD"/>
    <w:rsid w:val="07A6AB82"/>
    <w:rsid w:val="0826C3E5"/>
    <w:rsid w:val="0860153A"/>
    <w:rsid w:val="090B1C06"/>
    <w:rsid w:val="0AADDC88"/>
    <w:rsid w:val="0B131F5C"/>
    <w:rsid w:val="0B21DB90"/>
    <w:rsid w:val="0B8F2FA8"/>
    <w:rsid w:val="0BC99407"/>
    <w:rsid w:val="0C798EFB"/>
    <w:rsid w:val="0F84EFA3"/>
    <w:rsid w:val="0F95B0F6"/>
    <w:rsid w:val="0FA8C348"/>
    <w:rsid w:val="0FB184B4"/>
    <w:rsid w:val="100B214E"/>
    <w:rsid w:val="108720A1"/>
    <w:rsid w:val="10A898CA"/>
    <w:rsid w:val="10AED35C"/>
    <w:rsid w:val="1153EAC3"/>
    <w:rsid w:val="11C10FEE"/>
    <w:rsid w:val="121FAD2E"/>
    <w:rsid w:val="12656E66"/>
    <w:rsid w:val="12892CB7"/>
    <w:rsid w:val="12D1297C"/>
    <w:rsid w:val="12DADB8A"/>
    <w:rsid w:val="12FD9327"/>
    <w:rsid w:val="13591711"/>
    <w:rsid w:val="145F35B6"/>
    <w:rsid w:val="148AC38E"/>
    <w:rsid w:val="15891686"/>
    <w:rsid w:val="15AD80AF"/>
    <w:rsid w:val="15BF80B9"/>
    <w:rsid w:val="1617E8C5"/>
    <w:rsid w:val="16347937"/>
    <w:rsid w:val="1693A5B5"/>
    <w:rsid w:val="16E7B704"/>
    <w:rsid w:val="1780567E"/>
    <w:rsid w:val="18182EB4"/>
    <w:rsid w:val="18207E88"/>
    <w:rsid w:val="18550D1F"/>
    <w:rsid w:val="18897D3B"/>
    <w:rsid w:val="18B0598C"/>
    <w:rsid w:val="19067EFF"/>
    <w:rsid w:val="190CEFD9"/>
    <w:rsid w:val="1995FF60"/>
    <w:rsid w:val="19C106A4"/>
    <w:rsid w:val="1AC01021"/>
    <w:rsid w:val="1AC9B87C"/>
    <w:rsid w:val="1AD6B9DB"/>
    <w:rsid w:val="1AE5FC74"/>
    <w:rsid w:val="1AFAE3E3"/>
    <w:rsid w:val="1B178D21"/>
    <w:rsid w:val="1BEE32F1"/>
    <w:rsid w:val="1CB5FF98"/>
    <w:rsid w:val="1DA4C487"/>
    <w:rsid w:val="1F4BB986"/>
    <w:rsid w:val="1F79CD02"/>
    <w:rsid w:val="1F99182A"/>
    <w:rsid w:val="1FDAC405"/>
    <w:rsid w:val="1FE60EBB"/>
    <w:rsid w:val="20174596"/>
    <w:rsid w:val="202FC262"/>
    <w:rsid w:val="203B6357"/>
    <w:rsid w:val="203B6DA4"/>
    <w:rsid w:val="208181C0"/>
    <w:rsid w:val="214EE911"/>
    <w:rsid w:val="21B84DFC"/>
    <w:rsid w:val="21BDB1BB"/>
    <w:rsid w:val="22877ACA"/>
    <w:rsid w:val="22B205ED"/>
    <w:rsid w:val="22EAD36E"/>
    <w:rsid w:val="230B0D02"/>
    <w:rsid w:val="23189260"/>
    <w:rsid w:val="237F78E4"/>
    <w:rsid w:val="23C60EB1"/>
    <w:rsid w:val="246EF100"/>
    <w:rsid w:val="2471A7AF"/>
    <w:rsid w:val="24A15792"/>
    <w:rsid w:val="24B87B76"/>
    <w:rsid w:val="252A49ED"/>
    <w:rsid w:val="257DB625"/>
    <w:rsid w:val="263C12DE"/>
    <w:rsid w:val="26649D4A"/>
    <w:rsid w:val="26EBF0C5"/>
    <w:rsid w:val="277A1948"/>
    <w:rsid w:val="2785D06E"/>
    <w:rsid w:val="279D8C72"/>
    <w:rsid w:val="28CF6B18"/>
    <w:rsid w:val="28F47B14"/>
    <w:rsid w:val="29274188"/>
    <w:rsid w:val="297CF201"/>
    <w:rsid w:val="29EA5E7E"/>
    <w:rsid w:val="29F2FD58"/>
    <w:rsid w:val="2A2E267D"/>
    <w:rsid w:val="2A9C8A6B"/>
    <w:rsid w:val="2AD60890"/>
    <w:rsid w:val="2B174783"/>
    <w:rsid w:val="2B3F8ED9"/>
    <w:rsid w:val="2BC41EDB"/>
    <w:rsid w:val="2BC41EDB"/>
    <w:rsid w:val="2BE7E498"/>
    <w:rsid w:val="2C380053"/>
    <w:rsid w:val="2C395006"/>
    <w:rsid w:val="2C73213A"/>
    <w:rsid w:val="2EA2B697"/>
    <w:rsid w:val="2F463531"/>
    <w:rsid w:val="2F5406A3"/>
    <w:rsid w:val="2FBD3DC5"/>
    <w:rsid w:val="300D9FD5"/>
    <w:rsid w:val="301A73E9"/>
    <w:rsid w:val="302FDD61"/>
    <w:rsid w:val="3054216F"/>
    <w:rsid w:val="3057215F"/>
    <w:rsid w:val="3158C52A"/>
    <w:rsid w:val="31E86371"/>
    <w:rsid w:val="329C701C"/>
    <w:rsid w:val="32A2ECB4"/>
    <w:rsid w:val="32AA30B4"/>
    <w:rsid w:val="32EEFEF7"/>
    <w:rsid w:val="33834F3E"/>
    <w:rsid w:val="33E426C1"/>
    <w:rsid w:val="340251F0"/>
    <w:rsid w:val="34B3A682"/>
    <w:rsid w:val="353585ED"/>
    <w:rsid w:val="3581C106"/>
    <w:rsid w:val="359CE51F"/>
    <w:rsid w:val="361E4CD1"/>
    <w:rsid w:val="364E81F5"/>
    <w:rsid w:val="364ED434"/>
    <w:rsid w:val="36C8B25C"/>
    <w:rsid w:val="37226C50"/>
    <w:rsid w:val="37338801"/>
    <w:rsid w:val="3757EC0A"/>
    <w:rsid w:val="37CB0AA6"/>
    <w:rsid w:val="382937F0"/>
    <w:rsid w:val="38374EC3"/>
    <w:rsid w:val="38EB085D"/>
    <w:rsid w:val="395189EE"/>
    <w:rsid w:val="39FFE6CF"/>
    <w:rsid w:val="3A2A056E"/>
    <w:rsid w:val="3A2AE99D"/>
    <w:rsid w:val="3AE87371"/>
    <w:rsid w:val="3B3CB1D4"/>
    <w:rsid w:val="3B409C77"/>
    <w:rsid w:val="3B70952A"/>
    <w:rsid w:val="3C5890D0"/>
    <w:rsid w:val="3C8FDBCD"/>
    <w:rsid w:val="3C9422BE"/>
    <w:rsid w:val="3C950CCF"/>
    <w:rsid w:val="3DB183AA"/>
    <w:rsid w:val="3DF9095E"/>
    <w:rsid w:val="3DFDA77D"/>
    <w:rsid w:val="41C080B8"/>
    <w:rsid w:val="41D6BB61"/>
    <w:rsid w:val="4293DD5E"/>
    <w:rsid w:val="4344A0A8"/>
    <w:rsid w:val="438D4AAA"/>
    <w:rsid w:val="4499AC01"/>
    <w:rsid w:val="44C46E92"/>
    <w:rsid w:val="44D5C93B"/>
    <w:rsid w:val="4531FA18"/>
    <w:rsid w:val="457FEBCA"/>
    <w:rsid w:val="458D1879"/>
    <w:rsid w:val="45BE66C0"/>
    <w:rsid w:val="461C95FD"/>
    <w:rsid w:val="462B2B92"/>
    <w:rsid w:val="46E2AC02"/>
    <w:rsid w:val="46EC87FC"/>
    <w:rsid w:val="471F902F"/>
    <w:rsid w:val="48A68EB7"/>
    <w:rsid w:val="48AF343D"/>
    <w:rsid w:val="48FA2534"/>
    <w:rsid w:val="49A9DBA5"/>
    <w:rsid w:val="4AF2F502"/>
    <w:rsid w:val="4BC0D4BD"/>
    <w:rsid w:val="4BCB3FA9"/>
    <w:rsid w:val="4BD149C5"/>
    <w:rsid w:val="4BF7410C"/>
    <w:rsid w:val="4CAFD2F5"/>
    <w:rsid w:val="4E5C888B"/>
    <w:rsid w:val="4E7B3D07"/>
    <w:rsid w:val="4F1E25E6"/>
    <w:rsid w:val="4F3E1B32"/>
    <w:rsid w:val="4F7C6ECC"/>
    <w:rsid w:val="4FAE35CA"/>
    <w:rsid w:val="502A4274"/>
    <w:rsid w:val="502B662D"/>
    <w:rsid w:val="510E7A2E"/>
    <w:rsid w:val="51B79EFE"/>
    <w:rsid w:val="51D45D32"/>
    <w:rsid w:val="51D63E92"/>
    <w:rsid w:val="52E07051"/>
    <w:rsid w:val="5314E9ED"/>
    <w:rsid w:val="533C7FF9"/>
    <w:rsid w:val="53763A04"/>
    <w:rsid w:val="539812BA"/>
    <w:rsid w:val="53CF39E4"/>
    <w:rsid w:val="53DC6CD8"/>
    <w:rsid w:val="53EB09AF"/>
    <w:rsid w:val="540233C7"/>
    <w:rsid w:val="540236EA"/>
    <w:rsid w:val="5491B428"/>
    <w:rsid w:val="54D77145"/>
    <w:rsid w:val="552EE32F"/>
    <w:rsid w:val="555948BD"/>
    <w:rsid w:val="558C06A4"/>
    <w:rsid w:val="56CD3F71"/>
    <w:rsid w:val="56E956F0"/>
    <w:rsid w:val="5710762A"/>
    <w:rsid w:val="571F2944"/>
    <w:rsid w:val="579F1BAB"/>
    <w:rsid w:val="57BD2193"/>
    <w:rsid w:val="57D105C9"/>
    <w:rsid w:val="57E89910"/>
    <w:rsid w:val="57EC5B3C"/>
    <w:rsid w:val="5853F114"/>
    <w:rsid w:val="5856A274"/>
    <w:rsid w:val="585B9919"/>
    <w:rsid w:val="58F42CA0"/>
    <w:rsid w:val="58F54FFD"/>
    <w:rsid w:val="5A77D1BE"/>
    <w:rsid w:val="5AEBD362"/>
    <w:rsid w:val="5AEDDDE9"/>
    <w:rsid w:val="5BB1E0D3"/>
    <w:rsid w:val="5BBDF1A6"/>
    <w:rsid w:val="5C016ACD"/>
    <w:rsid w:val="5D8FF0D3"/>
    <w:rsid w:val="5DDCEAD4"/>
    <w:rsid w:val="5DDD88C7"/>
    <w:rsid w:val="5E0C891F"/>
    <w:rsid w:val="5E2A9A22"/>
    <w:rsid w:val="5E333BDC"/>
    <w:rsid w:val="5E94AA1A"/>
    <w:rsid w:val="5F367046"/>
    <w:rsid w:val="5F3878AC"/>
    <w:rsid w:val="5F408C4E"/>
    <w:rsid w:val="5F674D8D"/>
    <w:rsid w:val="5F78A365"/>
    <w:rsid w:val="5FC99ABE"/>
    <w:rsid w:val="6090EC14"/>
    <w:rsid w:val="60CDCE3F"/>
    <w:rsid w:val="6107C6EA"/>
    <w:rsid w:val="615BE11E"/>
    <w:rsid w:val="61656B1F"/>
    <w:rsid w:val="61C720D8"/>
    <w:rsid w:val="6206EAFD"/>
    <w:rsid w:val="6237ECD4"/>
    <w:rsid w:val="623C6100"/>
    <w:rsid w:val="62BA62A7"/>
    <w:rsid w:val="6386CA77"/>
    <w:rsid w:val="64FD8E8D"/>
    <w:rsid w:val="65377CB4"/>
    <w:rsid w:val="65AE0E8F"/>
    <w:rsid w:val="65CBA296"/>
    <w:rsid w:val="65EF95B0"/>
    <w:rsid w:val="66BCB714"/>
    <w:rsid w:val="675557AC"/>
    <w:rsid w:val="67DEFB7E"/>
    <w:rsid w:val="67DF7347"/>
    <w:rsid w:val="683AA12C"/>
    <w:rsid w:val="683B6105"/>
    <w:rsid w:val="68B4B5C0"/>
    <w:rsid w:val="68D3D1CB"/>
    <w:rsid w:val="69FCFA98"/>
    <w:rsid w:val="6A198D0C"/>
    <w:rsid w:val="6A5C3C46"/>
    <w:rsid w:val="6A6FEB28"/>
    <w:rsid w:val="6A98E54F"/>
    <w:rsid w:val="6AA03B33"/>
    <w:rsid w:val="6AB10252"/>
    <w:rsid w:val="6B7001D7"/>
    <w:rsid w:val="6BADAC44"/>
    <w:rsid w:val="6BC1E5FE"/>
    <w:rsid w:val="6BE4E7D5"/>
    <w:rsid w:val="6C3C0B94"/>
    <w:rsid w:val="6CA98C36"/>
    <w:rsid w:val="6CA9D220"/>
    <w:rsid w:val="6CA9EE92"/>
    <w:rsid w:val="6CEC0688"/>
    <w:rsid w:val="6D5D95A4"/>
    <w:rsid w:val="6D7D1E1E"/>
    <w:rsid w:val="6D821CC7"/>
    <w:rsid w:val="6E33F2F7"/>
    <w:rsid w:val="6E6ECC63"/>
    <w:rsid w:val="6EA770C3"/>
    <w:rsid w:val="6ECE67D2"/>
    <w:rsid w:val="6EEB6A98"/>
    <w:rsid w:val="6EF77B6B"/>
    <w:rsid w:val="6F789B30"/>
    <w:rsid w:val="6FAB2388"/>
    <w:rsid w:val="7067232B"/>
    <w:rsid w:val="70BBC577"/>
    <w:rsid w:val="70D2F823"/>
    <w:rsid w:val="714816B5"/>
    <w:rsid w:val="716ECAF3"/>
    <w:rsid w:val="731084F6"/>
    <w:rsid w:val="736AE91E"/>
    <w:rsid w:val="73C06F52"/>
    <w:rsid w:val="73E8BDA2"/>
    <w:rsid w:val="73F8003B"/>
    <w:rsid w:val="7402A3BA"/>
    <w:rsid w:val="740EBA6B"/>
    <w:rsid w:val="74315313"/>
    <w:rsid w:val="746127AD"/>
    <w:rsid w:val="74B726D4"/>
    <w:rsid w:val="74EE22A6"/>
    <w:rsid w:val="74EFF0B7"/>
    <w:rsid w:val="74F905FE"/>
    <w:rsid w:val="75313F87"/>
    <w:rsid w:val="7532D09B"/>
    <w:rsid w:val="7547839F"/>
    <w:rsid w:val="757E5C4D"/>
    <w:rsid w:val="75ABB7FB"/>
    <w:rsid w:val="7631FD5E"/>
    <w:rsid w:val="76797453"/>
    <w:rsid w:val="76E5F366"/>
    <w:rsid w:val="76FF6665"/>
    <w:rsid w:val="774ED9E4"/>
    <w:rsid w:val="776855FD"/>
    <w:rsid w:val="77B53CDA"/>
    <w:rsid w:val="789E6C66"/>
    <w:rsid w:val="79BCCF60"/>
    <w:rsid w:val="79C31C7A"/>
    <w:rsid w:val="7A588F57"/>
    <w:rsid w:val="7A69B303"/>
    <w:rsid w:val="7B4D0252"/>
    <w:rsid w:val="7B91EFC5"/>
    <w:rsid w:val="7BD81B91"/>
    <w:rsid w:val="7C043C53"/>
    <w:rsid w:val="7C685B73"/>
    <w:rsid w:val="7CCECFCF"/>
    <w:rsid w:val="7CE14881"/>
    <w:rsid w:val="7D0EBC72"/>
    <w:rsid w:val="7D21975C"/>
    <w:rsid w:val="7D94CC2F"/>
    <w:rsid w:val="7E2F08CD"/>
    <w:rsid w:val="7EAC38D6"/>
    <w:rsid w:val="7ED8F196"/>
    <w:rsid w:val="7F4F292B"/>
    <w:rsid w:val="7F729C83"/>
    <w:rsid w:val="7FAE60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C9C1B"/>
  <w15:docId w15:val="{91985720-8E1D-4CD5-8B0C-E254A47678E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Arial" w:hAnsi="Arial" w:eastAsia="Arial" w:cs="Arial"/>
        <w:sz w:val="22"/>
        <w:szCs w:val="22"/>
        <w:lang w:val="en" w:eastAsia="zh-CN" w:bidi="ar-SA"/>
      </w:rPr>
    </w:rPrDefault>
    <w:pPrDefault>
      <w:pPr>
        <w:spacing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after="200" w:line="240" w:lineRule="auto"/>
      <w:jc w:val="both"/>
      <w:outlineLvl w:val="0"/>
    </w:pPr>
    <w:rPr>
      <w:b/>
      <w:sz w:val="28"/>
      <w:szCs w:val="28"/>
    </w:rPr>
  </w:style>
  <w:style w:type="paragraph" w:styleId="Heading2">
    <w:name w:val="heading 2"/>
    <w:basedOn w:val="Normal"/>
    <w:next w:val="Normal"/>
    <w:uiPriority w:val="9"/>
    <w:unhideWhenUsed/>
    <w:qFormat/>
    <w:pPr>
      <w:keepNext/>
      <w:keepLines/>
      <w:shd w:val="clear" w:color="auto" w:fill="FFFFFF"/>
      <w:spacing w:after="200" w:line="240" w:lineRule="auto"/>
      <w:jc w:val="both"/>
      <w:outlineLvl w:val="1"/>
    </w:pPr>
    <w:rPr>
      <w:sz w:val="24"/>
      <w:szCs w:val="24"/>
      <w:u w:val="single"/>
    </w:rPr>
  </w:style>
  <w:style w:type="paragraph" w:styleId="Heading3">
    <w:name w:val="heading 3"/>
    <w:basedOn w:val="Normal"/>
    <w:next w:val="Normal"/>
    <w:uiPriority w:val="9"/>
    <w:unhideWhenUsed/>
    <w:qFormat/>
    <w:pPr>
      <w:keepNext/>
      <w:keepLines/>
      <w:shd w:val="clear" w:color="auto" w:fill="FFFFFF"/>
      <w:spacing w:after="200" w:line="240" w:lineRule="auto"/>
      <w:jc w:val="both"/>
      <w:outlineLvl w:val="2"/>
    </w:pPr>
    <w:rPr>
      <w:sz w:val="24"/>
      <w:szCs w:val="24"/>
    </w:rPr>
  </w:style>
  <w:style w:type="paragraph" w:styleId="Heading4">
    <w:name w:val="heading 4"/>
    <w:basedOn w:val="Normal"/>
    <w:next w:val="Normal"/>
    <w:uiPriority w:val="9"/>
    <w:unhideWhenUsed/>
    <w:qFormat/>
    <w:pPr>
      <w:keepNext/>
      <w:keepLines/>
      <w:outlineLvl w:val="3"/>
    </w:pPr>
    <w:rPr>
      <w:b/>
    </w:rPr>
  </w:style>
  <w:style w:type="paragraph" w:styleId="Heading5">
    <w:name w:val="heading 5"/>
    <w:basedOn w:val="Normal"/>
    <w:next w:val="Normal"/>
    <w:uiPriority w:val="9"/>
    <w:semiHidden/>
    <w:unhideWhenUsed/>
    <w:qFormat/>
    <w:pPr>
      <w:keepNext/>
      <w:keepLines/>
      <w:outlineLvl w:val="4"/>
    </w:pPr>
    <w:rPr>
      <w:b/>
      <w:u w:val="single"/>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B5641"/>
    <w:pPr>
      <w:ind w:left="720"/>
      <w:contextualSpacing/>
    </w:pPr>
  </w:style>
  <w:style w:type="paragraph" w:styleId="Header">
    <w:name w:val="header"/>
    <w:basedOn w:val="Normal"/>
    <w:link w:val="HeaderChar"/>
    <w:uiPriority w:val="99"/>
    <w:unhideWhenUsed/>
    <w:rsid w:val="00F371E7"/>
    <w:pPr>
      <w:tabs>
        <w:tab w:val="center" w:pos="4680"/>
        <w:tab w:val="right" w:pos="9360"/>
      </w:tabs>
      <w:spacing w:line="240" w:lineRule="auto"/>
    </w:pPr>
  </w:style>
  <w:style w:type="character" w:styleId="HeaderChar" w:customStyle="1">
    <w:name w:val="Header Char"/>
    <w:basedOn w:val="DefaultParagraphFont"/>
    <w:link w:val="Header"/>
    <w:uiPriority w:val="99"/>
    <w:rsid w:val="00F371E7"/>
  </w:style>
  <w:style w:type="paragraph" w:styleId="Footer">
    <w:name w:val="footer"/>
    <w:basedOn w:val="Normal"/>
    <w:link w:val="FooterChar"/>
    <w:uiPriority w:val="99"/>
    <w:unhideWhenUsed/>
    <w:rsid w:val="00F371E7"/>
    <w:pPr>
      <w:tabs>
        <w:tab w:val="center" w:pos="4680"/>
        <w:tab w:val="right" w:pos="9360"/>
      </w:tabs>
      <w:spacing w:line="240" w:lineRule="auto"/>
    </w:pPr>
  </w:style>
  <w:style w:type="character" w:styleId="FooterChar" w:customStyle="1">
    <w:name w:val="Footer Char"/>
    <w:basedOn w:val="DefaultParagraphFont"/>
    <w:link w:val="Footer"/>
    <w:uiPriority w:val="99"/>
    <w:rsid w:val="00F371E7"/>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image" Target="media/image31.png"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image" Target="media/image34.png"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21.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theme" Target="theme/theme1.xml" Id="rId45"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fontTable" Target="fontTable.xml" Id="rId44" /><Relationship Type="http://schemas.openxmlformats.org/officeDocument/2006/relationships/settings" Target="settings.xml" Id="rId4" /><Relationship Type="http://schemas.openxmlformats.org/officeDocument/2006/relationships/hyperlink" Target="https://datausa.io/profile/geo/austin-tx/" TargetMode="External"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footer" Target="footer1.xml" Id="rId43"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12.png" Id="rId20" /><Relationship Type="http://schemas.openxmlformats.org/officeDocument/2006/relationships/image" Target="media/image33.png" Id="rId41" /><Relationship Type="http://schemas.openxmlformats.org/officeDocument/2006/relationships/glossaryDocument" Target="/word/glossary/document.xml" Id="R423972c8b8c44a46" /><Relationship Type="http://schemas.openxmlformats.org/officeDocument/2006/relationships/hyperlink" Target="bookmark://lkeb5yt8k999" TargetMode="External" Id="R539aa458270c4bbb" /><Relationship Type="http://schemas.openxmlformats.org/officeDocument/2006/relationships/header" Target="/word/header.xml" Id="R3c68988e2af644c1" /><Relationship Type="http://schemas.openxmlformats.org/officeDocument/2006/relationships/header" Target="/word/header2.xml" Id="Rf27c37db7c1747f2" /><Relationship Type="http://schemas.openxmlformats.org/officeDocument/2006/relationships/footer" Target="/word/footer2.xml" Id="R6abd1a9556f648ce" /><Relationship Type="http://schemas.microsoft.com/office/2011/relationships/people" Target="/word/people.xml" Id="R81dbfea534a148a0" /><Relationship Type="http://schemas.microsoft.com/office/2011/relationships/commentsExtended" Target="/word/commentsExtended.xml" Id="Rbe48dc00ae9342a0" /><Relationship Type="http://schemas.microsoft.com/office/2016/09/relationships/commentsIds" Target="/word/commentsIds.xml" Id="R9216966224b14ac1" /><Relationship Type="http://schemas.microsoft.com/office/2019/09/relationships/intelligence" Target="/word/intelligence.xml" Id="R997cbc25af374e7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5833a6c-a445-4c59-b085-19d2f450354c}"/>
      </w:docPartPr>
      <w:docPartBody>
        <w:p w14:paraId="1589168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May</b:Month>
    <b:Day>16</b:Day>
    <b:Year>2019</b:Year>
    <b:SourceType>DocumentFromInternetSite</b:SourceType>
    <b:URL>https://towardsdatascience.com/why-data-should-be-normalized-before-training-a-neural-network-c626b7f66c7d</b:URL>
    <b:Title>Why Data should be Normalized before Training a Neural Network</b:Title>
    <b:InternetSiteTitle>Towards Data Science</b:InternetSiteTitle>
    <b:Gdcea>{"AccessedType":"Website"}</b:Gdcea>
    <b:Author>
      <b:Author>
        <b:NameList>
          <b:Person>
            <b:First>Timo</b:First>
            <b:Last>Stöttner</b:Last>
          </b:Person>
        </b:NameList>
      </b:Author>
    </b:Author>
  </b:Source>
  <b:Source>
    <b:Tag>source2</b:Tag>
    <b:Month>January</b:Month>
    <b:Day>10</b:Day>
    <b:Year>2019</b:Year>
    <b:SourceType>DocumentFromInternetSite</b:SourceType>
    <b:URL>https://salsabilabasalamah.medium.com/cross-validation-of-an-artificial-neural-network-f72a879ea6d5</b:URL>
    <b:Title>Cross Validation of an Artificial Neural Network</b:Title>
    <b:InternetSiteTitle>Salsabila Basalamah</b:InternetSiteTitle>
    <b:Gdcea>{"AccessedType":"Website"}</b:Gdcea>
    <b:Author>
      <b:Author>
        <b:NameList>
          <b:Person>
            <b:First>Salsabila</b:First>
            <b:Last>Basalamah</b:Last>
          </b:Person>
        </b:NameList>
      </b:Author>
    </b:Author>
  </b:Source>
  <b:Source>
    <b:Tag>source3</b:Tag>
    <b:Month>April</b:Month>
    <b:Day>21</b:Day>
    <b:Year>2017</b:Year>
    <b:SourceType>DocumentFromInternetSite</b:SourceType>
    <b:URL>https://towardsdatascience.com/neural-networks-black-box-b20723f9a417</b:URL>
    <b:Title>Neural Networks = Black Box?</b:Title>
    <b:InternetSiteTitle>Towards Data Science</b:InternetSiteTitle>
    <b:Gdcea>{"AccessedType":"Website"}</b:Gdcea>
    <b:Author>
      <b:Author>
        <b:NameList>
          <b:Person>
            <b:First>Mauricio</b:First>
            <b:Last>Maroto</b:Last>
          </b:Person>
        </b:NameList>
      </b:Author>
    </b:Author>
  </b:Source>
  <b:Source>
    <b:Tag>source4</b:Tag>
    <b:Month>10</b:Month>
    <b:Day>29</b:Day>
    <b:Year>2014</b:Year>
    <b:SourceType>DocumentFromInternetSite</b:SourceType>
    <b:URL>https://www.ncbi.nlm.nih.gov/pmc/articles/PMC4215007/#:~:text=The%20Problem%20Areas%20in%20Diabetes%20(PAID)%20scale%20is%20a%2020,USA%20for%20patients%20with%20diabetes.</b:URL>
    <b:Title>Measurement of diabetes-related emotional distress using the Problem Areas in Diabetes scale: psychometric evaluations show that the short form is better than the full form</b:Title>
    <b:Gdcea>{"AccessedType":"Website"}</b:Gdcea>
    <b:Author>
      <b:Author>
        <b:NameList>
          <b:Person>
            <b:First>Young Whee Lee, Kwan-Woo Lee, Yong Seong Kim, and Moon-Suk Nam,Eun-Hyun Lee</b:First>
            <b:Last>Lee</b:Last>
          </b:Person>
        </b:NameList>
      </b:Author>
    </b:Author>
  </b:Source>
  <b:Source>
    <b:Tag>source5</b:Tag>
    <b:Month>03</b:Month>
    <b:Day>26</b:Day>
    <b:Year>2020</b:Year>
    <b:SourceType>DocumentFromInternetSite</b:SourceType>
    <b:URL>https://juliasilge.com/blog/sf-trees-random-tuning/</b:URL>
    <b:Title>Tuning random forest hyperparameters with #TidyTuesday trees data</b:Title>
    <b:Gdcea>{"AccessedType":"Website"}</b:Gdcea>
    <b:Author>
      <b:Author>
        <b:NameList>
          <b:Person>
            <b:First>Julia</b:First>
            <b:Middle>Silge</b:Middle>
          </b:Person>
        </b:NameList>
      </b:Author>
    </b:Author>
  </b:Source>
  <b:Source>
    <b:Tag>source6</b:Tag>
    <b:Month>Jun</b:Month>
    <b:Day>12</b:Day>
    <b:Year>2019</b:Year>
    <b:SourceType>DocumentFromInternetSite</b:SourceType>
    <b:URL>https://towardsdatascience.com/understanding-random-forest-58381e0602d2</b:URL>
    <b:Title>Understanding Random Forest</b:Title>
    <b:Gdcea>{"AccessedType":"Website"}</b:Gdcea>
    <b:Author>
      <b:Author>
        <b:NameList>
          <b:Person>
            <b:First>Tony</b:First>
            <b:Last>Yiu</b:Last>
          </b:Person>
        </b:NameList>
      </b:Author>
    </b:Author>
  </b:Source>
  <b:Source>
    <b:Tag>source7</b:Tag>
    <b:Month>Jan</b:Month>
    <b:Day>31</b:Day>
    <b:Year>2020</b:Year>
    <b:SourceType>DocumentFromInternetSite</b:SourceType>
    <b:URL>https://blog.dataiku.com/white-box-vs-black-box-models-balancing-interpretability-and-accuracy</b:URL>
    <b:Title>White Box vs Black Box Models: Balancing Interpretability and Accuracy</b:Title>
    <b:Gdcea>{"AccessedType":"Website"}</b:Gdcea>
    <b:Author>
      <b:Author>
        <b:NameList>
          <b:Person>
            <b:First>Chrs</b:First>
            <b:Last>Walker</b:Last>
          </b:Person>
        </b:NameList>
      </b:Author>
    </b:Author>
  </b:Source>
  <b:Source>
    <b:Tag>source8</b:Tag>
    <b:Month>04</b:Month>
    <b:Year>2016</b:Year>
    <b:SourceType>DocumentFromInternetSite</b:SourceType>
    <b:URL>https://www.ncbi.nlm.nih.gov/pmc/articles/PMC4833481/</b:URL>
    <b:Title>Diabetes Self-management Education and Support in Type 2 Diabetes: A Joint Position Statement of the American Diabetes Association, the American Association of Diabetes Educators, and the Academy of Nutrition and Dietetics</b:Title>
    <b:Gdcea>{"AccessedType":"Website"}</b:Gdcea>
    <b:Author>
      <b:Author>
        <b:NameList>
          <b:Person>
            <b:First>Powers</b:First>
            <b:Last>Powers M. et. al</b:Last>
          </b:Person>
        </b:NameList>
      </b:Author>
    </b:Author>
  </b:Source>
  <b:Source>
    <b:Tag>source9</b:Tag>
    <b:Month>12</b:Month>
    <b:Year>2010</b:Year>
    <b:SourceType>DocumentFromInternetSite</b:SourceType>
    <b:URL>https://www.ncbi.nlm.nih.gov/pmc/articles/PMC2992225/</b:URL>
    <b:Title>Exercise and Type 2 Diabetes</b:Title>
    <b:Gdcea>{"AccessedType":"Website"}</b:Gdcea>
    <b:Author>
      <b:Author>
        <b:NameList>
          <b:Person>
            <b:Last>Sheri R. er.al</b:Last>
          </b:Person>
        </b:NameList>
      </b:Author>
    </b:Author>
  </b:Source>
  <b:Source>
    <b:Tag>source10</b:Tag>
    <b:Year>2004</b:Year>
    <b:SourceType>Book</b:SourceType>
    <b:URL>https://aspe.hhs.gov/report/diabetes-national-plan-action/importance-early-diabetes-detection#:~:text=Early%20detection%20and%20treatment%20of,limb%20amputations%2C%20and%20kidney%20failure</b:URL>
    <b:Title>Diabetes: A National Plan for Action. The Importance of Early Diabetes Detection</b:Title>
    <b:Gdcea>{"AccessedType":"Website"}</b:Gdcea>
    <b:Author>
      <b:Author>
        <b:Corporate>U.S Department of Health &amp; Human Services</b:Corporate>
      </b:Author>
    </b:Author>
  </b:Source>
  <b:Source>
    <b:Tag>source11</b:Tag>
    <b:Year>2021</b:Year>
    <b:SourceType>DocumentFromInternetSite</b:SourceType>
    <b:URL>https://santandertrade.com/en/portal/analyse-markets/united-states/economic-political-outline</b:URL>
    <b:Title>United States: Economic and Political Outline</b:Title>
    <b:InternetSiteTitle>Santander Trade Markets</b:InternetSiteTitle>
    <b:Gdcea>{"AccessedType":"Website"}</b:Gdcea>
    <b:Author>
      <b:Author>
        <b:Corporate>Santander Trade</b:Corporate>
      </b:Author>
    </b:Author>
  </b:Source>
  <b:Source>
    <b:Tag>source12</b:Tag>
    <b:Month>October</b:Month>
    <b:Day>13</b:Day>
    <b:Year>2020</b:Year>
    <b:SourceType>DocumentFromInternetSite</b:SourceType>
    <b:URL>https://www.investopedia.com/ask/answers/031815/united-states-considered-market-economy-or-mixed-economy.asp</b:URL>
    <b:Title>Is the United States a Market Economy or a Mixed Economy?</b:Title>
    <b:InternetSiteTitle>Investopedia</b:InternetSiteTitle>
    <b:Gdcea>{"AccessedType":"Website"}</b:Gdcea>
    <b:Author>
      <b:Author>
        <b:NameList>
          <b:Person>
            <b:First>Sean</b:First>
            <b:Last>Ross</b:Last>
          </b:Person>
        </b:NameList>
      </b:Author>
    </b:Author>
  </b:Source>
  <b:Source>
    <b:Tag>source13</b:Tag>
    <b:Month>November</b:Month>
    <b:Day>19</b:Day>
    <b:Year>2020</b:Year>
    <b:SourceType>DocumentFromInternetSite</b:SourceType>
    <b:URL>https://grattan.edu.au/news/more-expensive-but-less-effective-the-us-healthcare-system-explained/#:~:text=The%20United%20States%20does%20not,multiple%20systems%2C%20with%20no%20coherence.&amp;text=If%20you%20are%20over%2065,Medicaid%20system%20is%20your%20opti</b:URL>
    <b:Title>More expensive but less effective: the US healthcare system explained</b:Title>
    <b:InternetSiteTitle>Grattan Institute</b:InternetSiteTitle>
    <b:Gdcea>{"AccessedType":"Website"}</b:Gdcea>
    <b:Author>
      <b:Author>
        <b:NameList>
          <b:Person>
            <b:First>Stephen</b:First>
            <b:Last>Duckett</b:Last>
          </b:Person>
        </b:NameList>
      </b:Author>
    </b:Author>
  </b:Source>
  <b:Source>
    <b:Tag>source14</b:Tag>
    <b:Month>June</b:Month>
    <b:Day>24</b:Day>
    <b:Year>2018</b:Year>
    <b:SourceType>DocumentFromInternetSite</b:SourceType>
    <b:URL>https://towardsdatascience.com/a-conceptual-explanation-of-bayesian-model-based-hyperparameter-optimization-for-machine-learning-b8172278050f</b:URL>
    <b:Title>A Conceptual Explanation of Bayesian Hyperparameter Optimization for Machine Learning</b:Title>
    <b:InternetSiteTitle>Towards Data Science</b:InternetSiteTitle>
    <b:Gdcea>{"AccessedType":"Website"}</b:Gdcea>
    <b:Author>
      <b:Author>
        <b:NameList>
          <b:Person>
            <b:First>Will</b:First>
            <b:Last>Koehrsen</b:Last>
          </b:Person>
        </b:NameList>
      </b:Author>
    </b:Author>
  </b:Source>
  <b:Source>
    <b:Tag>source15</b:Tag>
    <b:Month>November</b:Month>
    <b:Day>10</b:Day>
    <b:Year>2020</b:Year>
    <b:SourceType>DocumentFromInternetSite</b:SourceType>
    <b:URL>https://towardsdatascience.com/why-xgboost-cant-solve-all-your-problems-b5003a62d12a</b:URL>
    <b:Title>Why XGBoost can’t solve all your problems.</b:Title>
    <b:InternetSiteTitle>Towards Data Science</b:InternetSiteTitle>
    <b:Gdcea>{"AccessedType":"Website"}</b:Gdcea>
    <b:Author>
      <b:Author>
        <b:NameList>
          <b:Person>
            <b:First>Amol</b:First>
            <b:Last>Mavuduru</b:Last>
          </b:Person>
        </b:NameList>
      </b:Author>
    </b:Author>
  </b:Source>
  <b:Source>
    <b:Tag>source16</b:Tag>
    <b:SourceType>DocumentFromInternetSite</b:SourceType>
    <b:URL>https://corporatefinanceinstitute.com/resources/knowledge/other/boosting/#:~:text=One%20disadvantage%20of%20boosting%20is,almost%20impossible%20to%20scale%20up</b:URL>
    <b:Title>Boosting</b:Title>
    <b:InternetSiteTitle>Corporate Finance Institute</b:InternetSiteTitle>
    <b:Gdcea>{"AccessedType":"Website"}</b:Gdcea>
    <b:Author>
      <b:Author>
        <b:Corporate>Corporate Finance Institute</b:Corporate>
      </b:Author>
    </b:Author>
  </b:Source>
  <b:Source>
    <b:Tag>source17</b:Tag>
    <b:Volume>9</b:Volume>
    <b:Month>June</b:Month>
    <b:Day>13</b:Day>
    <b:Year>2016</b:Year>
    <b:Pages>19-22</b:Pages>
    <b:SourceType>JournalArticle</b:SourceType>
    <b:URL>https://www.ncbi.nlm.nih.gov/pmc/articles/PMC4907337/#:~:text=An%20fasting%20blood%20glucose%20</b:URL>
    <b:Title>Screening for Type II Diabetes Mellitus in the United States: The Present and the Future</b:Title>
    <b:StandardNumber>10.4137/CMED.S38247</b:StandardNumber>
    <b:JournalName>Clinical Medicine Insights: Endocrinology and Diabetes</b:JournalName>
    <b:Gdcea>{"AccessedType":"OnlineDatabase"}</b:Gdcea>
    <b:Author>
      <b:Author>
        <b:NameList>
          <b:Person>
            <b:First>Ayesha</b:First>
            <b:Last>Abid</b:Last>
          </b:Person>
          <b:Person>
            <b:First>Shahla</b:First>
            <b:Last>Ahmad</b:Last>
          </b:Person>
          <b:Person>
            <b:First>Abdul</b:First>
            <b:Last>Waheed</b:Last>
          </b:Person>
        </b:NameList>
      </b:Author>
    </b:Author>
  </b:Source>
  <b:Source>
    <b:Tag>source18</b:Tag>
    <b:Month>September</b:Month>
    <b:Day>26</b:Day>
    <b:Year>2018</b:Year>
    <b:SourceType>DocumentFromInternetSite</b:SourceType>
    <b:URL>https://www.healthline.com/health-news/are-you-one-of-the-8-million-americans-who-doesnt-know-they-have-diabetes</b:URL>
    <b:Title>Are You 1 of the 7 Million Americans Who Don't Know They Have Diabetes?</b:Title>
    <b:InternetSiteTitle>Healthline</b:InternetSiteTitle>
    <b:Gdcea>{"AccessedType":"Website"}</b:Gdcea>
    <b:Author>
      <b:Author>
        <b:NameList>
          <b:Person>
            <b:First>Ginger</b:First>
            <b:Last>Vieira</b:Last>
          </b:Person>
        </b:NameList>
      </b:Author>
    </b:Author>
  </b:Source>
  <b:Source>
    <b:Tag>source19</b:Tag>
    <b:SourceType>DocumentFromInternetSite</b:SourceType>
    <b:URL>https://www.diabetes.org/diabetes</b:URL>
    <b:Title>The path to understanding diabetes starts here.</b:Title>
    <b:InternetSiteTitle>American Diabetes Association</b:InternetSiteTitle>
    <b:Gdcea>{"AccessedType":"Website"}</b:Gdcea>
    <b:Author>
      <b:Author>
        <b:Corporate>American Diabetes Association</b:Corporate>
      </b:Author>
    </b:Author>
  </b:Source>
  <b:Source>
    <b:Tag>source20</b:Tag>
    <b:Year>2020</b:Year>
    <b:SourceType>DocumentFromInternetSite</b:SourceType>
    <b:URL>https://www.cdc.gov/diabetes/pdfs/data/statistics/national-diabetes-statistics-report.pdf</b:URL>
    <b:Title>National Diabetes Statistics Report 2020 Estimates of Diabetes and Its Burden in the United States</b:Title>
    <b:InternetSiteTitle>Centers for Disease Control and Prevention</b:InternetSiteTitle>
    <b:Gdcea>{"AccessedType":"Website"}</b:Gdcea>
    <b:Author>
      <b:Author>
        <b:Corporate>Centers for Disease Control and Prevention</b:Corporate>
      </b:Author>
    </b:Author>
  </b:Source>
  <b:Source>
    <b:Tag>source21</b:Tag>
    <b:Month>November</b:Month>
    <b:Day>28</b:Day>
    <b:Year>2005</b:Year>
    <b:Pages>6</b:Pages>
    <b:SourceType>JournalArticle</b:SourceType>
    <b:URL>https://care.diabetesjournals.org/content/28/11/2662#:~:text=Diabetes%20can%20affect%20employment%20in,diabetes%20may%20face%20employment%20discrimination.</b:URL>
    <b:Title>The Impact of Diabetes on Employment and Work Productivity</b:Title>
    <b:StandardNumber>https://doi.org/10.2337/diacare.28.11.2662</b:StandardNumber>
    <b:JournalName>Diabetes Care</b:JournalName>
    <b:Gdcea>{"AccessedType":"Website"}</b:Gdcea>
    <b:Author>
      <b:Author>
        <b:NameList>
          <b:Person>
            <b:First>Kaan</b:First>
            <b:Last>Tunceli</b:Last>
          </b:Person>
          <b:Person>
            <b:First>Cathy J.</b:First>
            <b:Last>Bradley</b:Last>
          </b:Person>
          <b:Person>
            <b:First>David</b:First>
            <b:Last>Nerenz</b:Last>
          </b:Person>
          <b:Person>
            <b:First>L. Keoki</b:First>
            <b:Last>Williams</b:Last>
          </b:Person>
          <b:Person>
            <b:First>Manel</b:First>
            <b:Last>Pladevall</b:Last>
          </b:Person>
          <b:Person>
            <b:First>Jennifer Elston</b:First>
            <b:Last>Lafata</b:Last>
          </b:Person>
        </b:NameList>
      </b:Author>
    </b:Author>
  </b:Source>
  <b:Source>
    <b:Tag>source22</b:Tag>
    <b:Year>2018</b:Year>
    <b:SourceType>DocumentFromInternetSite</b:SourceType>
    <b:URL>https://www.cdc.gov/nchs/hus/contents2018.htm</b:URL>
    <b:Title>Health, United States, 2018 – Data Finder</b:Title>
    <b:InternetSiteTitle>Centers for Disease Control and Prevention</b:InternetSiteTitle>
    <b:Gdcea>{"AccessedType":"Website"}</b:Gdcea>
    <b:Author>
      <b:Author>
        <b:Corporate>Centers for Disease Control and Prevention</b:Corporate>
      </b:Author>
    </b:Author>
  </b:Source>
  <b:Source>
    <b:Tag>source23</b:Tag>
    <b:Year>2020</b:Year>
    <b:SourceType>DocumentFromInternetSite</b:SourceType>
    <b:URL>https://www.cdc.gov/diabetes/prevention/lcp-details.html</b:URL>
    <b:Title>Lifestyle Change Program Details</b:Title>
    <b:InternetSiteTitle>Centers for Disease Control and Prevention</b:InternetSiteTitle>
    <b:Gdcea>{"AccessedType":"Website"}</b:Gdcea>
    <b:Author>
      <b:Author>
        <b:Corporate>Centers for Disease Control and Prevention</b:Corporate>
      </b:Author>
    </b:Author>
  </b:Source>
  <b:Source>
    <b:Tag>source24</b:Tag>
    <b:Year>2018</b:Year>
    <b:SourceType>DocumentFromInternetSite</b:SourceType>
    <b:URL>https://www.diabetes.org/resources/statistics/statistics-about-diabetes</b:URL>
    <b:Title>Statistics About Diabetes</b:Title>
    <b:InternetSiteTitle>American Diabetes Association</b:InternetSiteTitle>
    <b:Gdcea>{"AccessedType":"Website"}</b:Gdcea>
    <b:Author>
      <b:Author>
        <b:Corporate>American Diabetes Association</b:Corporate>
      </b:Author>
    </b:Author>
  </b:Source>
  <b:Source>
    <b:Tag>source25</b:Tag>
    <b:Year>2020</b:Year>
    <b:SourceType>DocumentFromInternetSite</b:SourceType>
    <b:URL>https://health.gov/healthypeople/objectives-and-data/social-determinants-health</b:URL>
    <b:Title>Social Determinants of Health</b:Title>
    <b:InternetSiteTitle>U.S. Department of Health and Human Services</b:InternetSiteTitle>
    <b:Gdcea>{"AccessedType":"Website"}</b:Gdcea>
    <b:Author>
      <b:Author>
        <b:Corporate>Office of Disease Prevention and Health Promotion</b:Corporate>
      </b:Author>
    </b:Author>
  </b:Source>
  <b:Source>
    <b:Tag>source26</b:Tag>
    <b:Issue>6</b:Issue>
    <b:Volume>16</b:Volume>
    <b:Month>May</b:Month>
    <b:Year>2016</b:Year>
    <b:Pages>3-5</b:Pages>
    <b:SourceType>JournalArticle</b:SourceType>
    <b:URL>https://www.researchgate.net/publication/301945167_The_State_of_Diabetes_Prevention_Policy_in_the_USA_Following_the_Affordable_Care_Act</b:URL>
    <b:Title>The State of Diabetes Prevention Policy in the USA Following the Affordable Care Act</b:Title>
    <b:JournalName>Current Diabetes Reports</b:JournalName>
    <b:Gdcea>{"AccessedType":"Website"}</b:Gdcea>
    <b:Author>
      <b:Author>
        <b:NameList>
          <b:Person>
            <b:First>Matthew</b:First>
            <b:Middle>J</b:Middle>
            <b:Last>O'Brien</b:Last>
          </b:Person>
          <b:Person>
            <b:First>Namratha</b:First>
            <b:Last>Kandula</b:Last>
          </b:Person>
        </b:NameList>
      </b:Author>
    </b:Author>
  </b:Source>
  <b:Source>
    <b:Tag>source27</b:Tag>
    <b:Month>June</b:Month>
    <b:Day>28</b:Day>
    <b:Year>2018</b:Year>
    <b:SourceType>DocumentFromInternetSite</b:SourceType>
    <b:URL>https://time.com/5324940/americans-exercise-physical-activity-guidelines/#:~:text=Only%2023%25%20of%20Americans%20Get%20Enough%20Exercise%2C%20a%20New%20Report%20Says,-Share</b:URL>
    <b:Title>Only 23% of Americans Get Enough Exercise, a New Report Says</b:Title>
    <b:InternetSiteTitle>Times</b:InternetSiteTitle>
    <b:Gdcea>{"AccessedType":"Website"}</b:Gdcea>
    <b:Author>
      <b:Author>
        <b:NameList>
          <b:Person>
            <b:First>Jamie</b:First>
            <b:Last>Ducharme</b:Last>
          </b:Person>
        </b:NameList>
      </b:Author>
    </b:Author>
  </b:Source>
  <b:Source>
    <b:Tag>source28</b:Tag>
    <b:Year>2019</b:Year>
    <b:SourceType>DocumentFromInternetSite</b:SourceType>
    <b:URL>https://databank.worldbank.org/source/worldwide-governance-indicators</b:URL>
    <b:Title>Worldwide Governance Indicators</b:Title>
    <b:InternetSiteTitle>Databank</b:InternetSiteTitle>
    <b:Gdcea>{"AccessedType":"Website"}</b:Gdcea>
    <b:Author>
      <b:Author>
        <b:Corporate>The World Bank</b:Corporate>
      </b:Author>
    </b:Author>
  </b:Source>
  <b:Source>
    <b:Tag>source29</b:Tag>
    <b:Month>September</b:Month>
    <b:Day>14</b:Day>
    <b:Year>2020</b:Year>
    <b:SourceType>DocumentFromInternetSite</b:SourceType>
    <b:URL>https://www.pewresearch.org/politics/2020/09/14/americans-views-of-government-low-trust-but-some-positive-performance-ratings/</b:URL>
    <b:Title>Americans’ Views of Government: Low Trust, but Some Positive Performance Ratings</b:Title>
    <b:InternetSiteTitle>U.S. Politics &amp; Policy</b:InternetSiteTitle>
    <b:Gdcea>{"AccessedType":"Website"}</b:Gdcea>
    <b:Author>
      <b:Author>
        <b:Corporate>Pew Research Center</b:Corporate>
      </b:Author>
    </b:Author>
  </b:Source>
  <b:Source>
    <b:Tag>source30</b:Tag>
    <b:Month>August</b:Month>
    <b:Year>2018</b:Year>
    <b:SourceType>DocumentFromInternetSite</b:SourceType>
    <b:URL>https://www.census.gov/content/dam/Census/library/publications/2018/acs/ACS-39.pdf</b:URL>
    <b:Title>Computer and Internet Use in the United States: 2016</b:Title>
    <b:InternetSiteTitle>American Community Survey Reports</b:InternetSiteTitle>
    <b:Gdcea>{"AccessedType":"Website"}</b:Gdcea>
    <b:Author>
      <b:Author>
        <b:NameList>
          <b:Person>
            <b:First>Camille</b:First>
            <b:Last>Ryan</b:Last>
          </b:Person>
        </b:NameList>
      </b:Author>
    </b:Author>
  </b:Source>
  <b:Source>
    <b:Tag>source31</b:Tag>
    <b:Month>May</b:Month>
    <b:Year>2018</b:Year>
    <b:SourceType>DocumentFromInternetSite</b:SourceType>
    <b:URL>https://www.statista.com/statistics/201183/forecast-of-smartphone-penetration-in-the-us/</b:URL>
    <b:Title>Smartphone penetration rate as share of the population in the United States from 2010 to 2021</b:Title>
    <b:InternetSiteTitle>Statista</b:InternetSiteTitle>
    <b:Gdcea>{"AccessedType":"Website"}</b:Gdcea>
    <b:Author>
      <b:Author>
        <b:Corporate>Statista</b:Corporate>
      </b:Author>
    </b:Author>
  </b:Source>
  <b:Source>
    <b:Tag>source32</b:Tag>
    <b:Month>February</b:Month>
    <b:Year>2021</b:Year>
    <b:SourceType>DocumentFromInternetSite</b:SourceType>
    <b:URL>https://www.statista.com/statistics/1044012/usa-digital-platform-audience/</b:URL>
    <b:Title>Digital population in the United States as of January 2021</b:Title>
    <b:InternetSiteTitle>Statista</b:InternetSiteTitle>
    <b:Gdcea>{"AccessedType":"Website"}</b:Gdcea>
    <b:Author>
      <b:Author>
        <b:Corporate>Statista</b:Corporate>
      </b:Author>
    </b:Author>
  </b:Source>
  <b:Source>
    <b:Tag>source33</b:Tag>
    <b:Month>March</b:Month>
    <b:Day>26</b:Day>
    <b:Year>2021</b:Year>
    <b:SourceType>DocumentFromInternetSite</b:SourceType>
    <b:URL>https://www.bls.gov/news.release/laus.nr0.htm</b:URL>
    <b:Title>State Employment and Unemployment Summary</b:Title>
    <b:InternetSiteTitle>U.S. Department of Labor</b:InternetSiteTitle>
    <b:Gdcea>{"AccessedType":"Website"}</b:Gdcea>
    <b:Author>
      <b:Author>
        <b:Corporate>U.S. Bureau of Labor Statistics</b:Corporate>
      </b:Author>
    </b:Author>
  </b:Source>
  <b:Source>
    <b:Tag>source34</b:Tag>
    <b:Month>Januray</b:Month>
    <b:Day>13</b:Day>
    <b:Year>2019</b:Year>
    <b:SourceType>DocumentFromInternetSite</b:SourceType>
    <b:URL>https://nypost.com/2019/01/13/this-is-why-most-americans-dont-exercise-more/</b:URL>
    <b:Title>This is why most Americans don’t exercise more</b:Title>
    <b:InternetSiteTitle>New York Post</b:InternetSiteTitle>
    <b:Gdcea>{"AccessedType":"Website"}</b:Gdcea>
    <b:Author>
      <b:Author>
        <b:NameList>
          <b:Person>
            <b:First>Tyler</b:First>
            <b:Last>Schmall</b:Last>
          </b:Person>
        </b:NameList>
      </b:Author>
    </b:Author>
  </b:Source>
  <b:Source>
    <b:Tag>source35</b:Tag>
    <b:Month>March</b:Month>
    <b:Day>29</b:Day>
    <b:Year>2021</b:Year>
    <b:SourceType>DocumentFromInternetSite</b:SourceType>
    <b:URL>https://christophm.github.io/interpretable-ml-book/logistic.html</b:URL>
    <b:Title>A Guide for Making Black Box Models Explainable.</b:Title>
    <b:InternetSiteTitle>Interpretable Machine Learning</b:InternetSiteTitle>
    <b:Gdcea>{"AccessedType":"Website"}</b:Gdcea>
    <b:Author>
      <b:Author>
        <b:NameList>
          <b:Person>
            <b:First>Christoph</b:First>
            <b:Last>Molnar</b:Last>
          </b:Person>
        </b:NameList>
      </b:Author>
    </b:Author>
  </b:Source>
  <b:Source>
    <b:Tag>source36</b:Tag>
    <b:SourceType>DocumentFromInternetSite</b:SourceType>
    <b:URL>https://iq.opengenus.org/advantages-and-disadvantages-of-logistic-regression/</b:URL>
    <b:Title>Advantages and Disadvantages of Logistic Regression</b:Title>
    <b:InternetSiteTitle>OpenGenus Foundation</b:InternetSiteTitle>
    <b:Gdcea>{"AccessedType":"Website"}</b:Gdcea>
    <b:Author>
      <b:Author>
        <b:NameList>
          <b:Person>
            <b:First>Khushnuma</b:First>
            <b:Last>Grover</b:Last>
          </b:Person>
        </b:NameList>
      </b:Author>
    </b:Author>
  </b:Source>
  <b:Source>
    <b:Tag>source37</b:Tag>
    <b:Issue>2</b:Issue>
    <b:Volume>17</b:Volume>
    <b:Year>2013</b:Year>
    <b:Pages>67-72</b:Pages>
    <b:SourceType>JournalArticle</b:SourceType>
    <b:URL>https://www.ncbi.nlm.nih.gov/pmc/articles/PMC3662286/</b:URL>
    <b:Title>Understanding the Social Factors That Contribute to Diabetes: A Means to Informing Health Care and Social Policies for the Chronically Ill</b:Title>
    <b:StandardNumber>10.7812/TPP/12-099</b:StandardNumber>
    <b:JournalName>The Permanente Journal</b:JournalName>
    <b:Gdcea>{"AccessedType":"Website"}</b:Gdcea>
    <b:Author>
      <b:Author>
        <b:NameList>
          <b:Person>
            <b:First>Jacqueline</b:First>
            <b:Last>Hill</b:Last>
          </b:Person>
        </b:NameList>
      </b:Author>
    </b:Author>
  </b:Source>
  <b:Source>
    <b:Tag>source38</b:Tag>
    <b:Month>January</b:Month>
    <b:Day>11</b:Day>
    <b:Year>2019</b:Year>
    <b:SourceType>DocumentFromInternetSite</b:SourceType>
    <b:URL>https://towardsdatascience.com/decision-trees-d07e0f420175</b:URL>
    <b:Title>DECISION TREES</b:Title>
    <b:InternetSiteTitle>Towards Data Science</b:InternetSiteTitle>
    <b:Gdcea>{"AccessedType":"Website"}</b:Gdcea>
    <b:Author>
      <b:Author>
        <b:NameList>
          <b:Person>
            <b:First>Ajay</b:First>
            <b:Last>Yadav</b:Last>
          </b:Person>
        </b:NameList>
      </b:Author>
    </b:Author>
  </b:Source>
  <b:Source>
    <b:Tag>source39</b:Tag>
    <b:Edition>2</b:Edition>
    <b:Year>2017</b:Year>
    <b:SourceType>Book</b:SourceType>
    <b:Title>Mastering Predictive Analytics with R</b:Title>
    <b:Publisher>Packt Publishing</b:Publisher>
    <b:Gdcea>{"AccessedType":"Print"}</b:Gdcea>
    <b:Author>
      <b:Author>
        <b:NameList>
          <b:Person>
            <b:First>James D.</b:First>
            <b:Last>Miller</b:Last>
          </b:Person>
          <b:Person>
            <b:First>Rui Miguel</b:First>
            <b:Last>Forte</b:Last>
          </b:Person>
        </b:NameList>
      </b:Author>
    </b:Author>
  </b:Source>
  <b:Source>
    <b:Tag>source40</b:Tag>
    <b:Month>June</b:Month>
    <b:Day>9</b:Day>
    <b:Year>2020</b:Year>
    <b:SourceType>DocumentFromInternetSite</b:SourceType>
    <b:URL>https://www.cdc.gov/physicalactivity/activepeoplehealthynation/strategies-to-increase-physical-activity/index.html</b:URL>
    <b:Title>Strategies to Increase Physical Activity</b:Title>
    <b:InternetSiteTitle>CDC</b:InternetSiteTitle>
    <b:Gdcea>{"AccessedType":"Website"}</b:Gdcea>
    <b:Author>
      <b:Author>
        <b:Corporate>Centre for Disease Control and Prevention</b:Corporate>
      </b:Author>
    </b:Author>
  </b:Source>
  <b:Source>
    <b:Tag>source41</b:Tag>
    <b:Month>December</b:Month>
    <b:Day>10</b:Day>
    <b:Year>2018</b:Year>
    <b:SourceType>DocumentFromInternetSite</b:SourceType>
    <b:URL>https://www.healthline.com/health-news/endurance-not-resistance-training-helps-with-aging</b:URL>
    <b:Title>For Aging Bodies, Endurance and Resistance Training Can Help</b:Title>
    <b:InternetSiteTitle>Healthline</b:InternetSiteTitle>
    <b:Gdcea>{"AccessedType":"Website"}</b:Gdcea>
    <b:Author>
      <b:Author>
        <b:NameList>
          <b:Person>
            <b:First>Brian</b:First>
            <b:Last>Mastroianni</b:Last>
          </b:Person>
        </b:NameList>
      </b:Author>
    </b:Author>
  </b:Source>
  <b:Source>
    <b:Tag>source42</b:Tag>
    <b:Month>May</b:Month>
    <b:Year>2016</b:Year>
    <b:SourceType>JournalArticle</b:SourceType>
    <b:URL>https://www.researchgate.net/publication/301945167_The_State_of_Diabetes_Prevention_Policy_in_the_USA_Following_the_Affordable_Care_Act</b:URL>
    <b:Title>The State of Diabetes Prevention Policy in the USA Following the Affordable Care Act</b:Title>
    <b:StandardNumber>https://www.researchgate.net/deref/https%3A%2F%2Flink.springer.com%2Farticle%2F10.1007%2Fs11892-016-0742-6</b:StandardNumber>
    <b:JournalName>Current Diabetes Reports</b:JournalName>
    <b:Gdcea>{"AccessedType":"Website"}</b:Gdcea>
    <b:Author>
      <b:Author>
        <b:NameList>
          <b:Person>
            <b:First>Juleigh Nowinski</b:First>
            <b:Last>Konchak</b:Last>
          </b:Person>
          <b:Person>
            <b:First>Margaret R.</b:First>
            <b:Last>Moran</b:Last>
          </b:Person>
          <b:Person>
            <b:First>Matthew J</b:First>
            <b:Last>O'Brien</b:Last>
          </b:Person>
          <b:Person>
            <b:First>Namratha</b:First>
            <b:Last>Kandula</b:Last>
          </b:Person>
          <b:Person>
            <b:First>Ronald T.</b:First>
            <b:Last>Ackermann</b:Last>
          </b:Person>
        </b:NameList>
      </b:Author>
    </b:Author>
  </b:Source>
  <b:Source>
    <b:Tag>source43</b:Tag>
    <b:Month>March</b:Month>
    <b:Day>26</b:Day>
    <b:Year>2018</b:Year>
    <b:SourceType>DocumentFromInternetSite</b:SourceType>
    <b:URL>https://health.gov/news/healthgov-blog/201809/celebrate-go4life-month-september</b:URL>
    <b:Title>Community-based social support for physical activity</b:Title>
    <b:Gdcea>{"AccessedType":"Website"}</b:Gdcea>
    <b:Author>
      <b:Author>
        <b:Corporate>Go4Life</b:Corporate>
      </b:Author>
    </b:Author>
  </b:Source>
  <b:Source>
    <b:Tag>source44</b:Tag>
    <b:Month>September</b:Month>
    <b:Day>5</b:Day>
    <b:Year>2018</b:Year>
    <b:SourceType>DocumentFromInternetSite</b:SourceType>
    <b:URL>https://health.gov/news/healthgov-blog/201809/celebrate-go4life-month-september</b:URL>
    <b:Title>Celebrate Go4Life Month in September</b:Title>
    <b:InternetSiteTitle>health.gov</b:InternetSiteTitle>
    <b:Gdcea>{"AccessedType":"Website"}</b:Gdcea>
    <b:Author>
      <b:Author>
        <b:NameList>
          <b:Person>
            <b:First>Stephanie</b:First>
            <b:Last>Dailey</b:Last>
          </b:Person>
        </b:NameList>
      </b:Author>
    </b:Author>
  </b:Source>
  <b:Source>
    <b:Tag>source45</b:Tag>
    <b:Volume>157</b:Volume>
    <b:Month>November</b:Month>
    <b:Year>2019</b:Year>
    <b:SourceType>JournalArticle</b:SourceType>
    <b:URL>https://www.sciencedirect.com/science/article/pii/S0168822719312306</b:URL>
    <b:Title>Global and regional diabetes prevalence estimates for 2019 and projections for 2030 and 2045: Results from the International Diabetes Federation Diabetes Atlas, 9th edition</b:Title>
    <b:StandardNumber>https://doi.org/10.1016/j.diabres.2019.107843</b:StandardNumber>
    <b:JournalName>Diabetes Research and Clinical Practice</b:JournalName>
    <b:Gdcea>{"AccessedType":"Website"}</b:Gdcea>
    <b:Author>
      <b:Author>
        <b:NameList>
          <b:Person>
            <b:First>Pouya</b:First>
            <b:Last>Saeedi</b:Last>
          </b:Person>
          <b:Person>
            <b:First>Inga</b:First>
            <b:Last>Petersohn</b:Last>
          </b:Person>
          <b:Person>
            <b:First>Paraskevi</b:First>
            <b:Last>Salpea</b:Last>
          </b:Person>
          <b:Person>
            <b:First>Belma</b:First>
            <b:Last>Malanda</b:Last>
          </b:Person>
          <b:Person>
            <b:First>Suvi</b:First>
            <b:Last>Karuranga</b:Last>
          </b:Person>
          <b:Person>
            <b:First>Nigel</b:First>
            <b:Last>Unwin</b:Last>
          </b:Person>
          <b:Person>
            <b:First>Stephen</b:First>
            <b:Last>Colagiuri</b:Last>
          </b:Person>
          <b:Person>
            <b:First>Leonor</b:First>
            <b:Last>Guariguata</b:Last>
          </b:Person>
          <b:Person>
            <b:First>Ayesha A.</b:First>
            <b:Last>Motala</b:Last>
          </b:Person>
          <b:Person>
            <b:First>Katherine</b:First>
            <b:Last>Ogurtsova</b:Last>
          </b:Person>
          <b:Person>
            <b:First>Jonathan E.</b:First>
            <b:Last>Shaw</b:Last>
          </b:Person>
          <b:Person>
            <b:First>Dominic</b:First>
            <b:Last>Bright</b:Last>
          </b:Person>
          <b:Person>
            <b:First>Rhys</b:First>
            <b:Last>Williams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Jarrel Kong</dc:creator>
  <lastModifiedBy>#NG CHI HUI#</lastModifiedBy>
  <revision>19</revision>
  <dcterms:created xsi:type="dcterms:W3CDTF">2021-04-03T07:56:00.0000000Z</dcterms:created>
  <dcterms:modified xsi:type="dcterms:W3CDTF">2021-04-04T09:40:49.9759002Z</dcterms:modified>
</coreProperties>
</file>