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17578" w14:textId="1B287B6C" w:rsidR="00376496" w:rsidRPr="00596E04" w:rsidRDefault="0B0C609F" w:rsidP="3C8955E4">
      <w:pPr>
        <w:jc w:val="right"/>
        <w:rPr>
          <w:rFonts w:ascii="Times New Roman" w:eastAsia="Cambria" w:hAnsi="Times New Roman" w:cs="Times New Roman"/>
          <w:color w:val="000000" w:themeColor="text1"/>
          <w:sz w:val="22"/>
          <w:szCs w:val="22"/>
        </w:rPr>
      </w:pPr>
      <w:r>
        <w:rPr>
          <w:noProof/>
        </w:rPr>
        <w:drawing>
          <wp:inline distT="0" distB="0" distL="0" distR="0" wp14:anchorId="5973FA04" wp14:editId="7AFD5F16">
            <wp:extent cx="1295400" cy="1295400"/>
            <wp:effectExtent l="0" t="0" r="0" b="0"/>
            <wp:docPr id="42853521" name="Picture 4285352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53521"/>
                    <pic:cNvPicPr/>
                  </pic:nvPicPr>
                  <pic:blipFill>
                    <a:blip r:embed="rId11">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inline>
        </w:drawing>
      </w:r>
    </w:p>
    <w:p w14:paraId="0E303183" w14:textId="57A4A20D" w:rsidR="00376496" w:rsidRPr="00596E04" w:rsidRDefault="00376496" w:rsidP="0899D985">
      <w:pPr>
        <w:jc w:val="right"/>
        <w:rPr>
          <w:rFonts w:ascii="Times New Roman" w:eastAsia="Cambria" w:hAnsi="Times New Roman" w:cs="Times New Roman"/>
          <w:color w:val="000000" w:themeColor="text1"/>
          <w:sz w:val="22"/>
          <w:szCs w:val="22"/>
        </w:rPr>
      </w:pPr>
    </w:p>
    <w:p w14:paraId="0C7254D1" w14:textId="1D1DFECC" w:rsidR="00376496" w:rsidRPr="00596E04" w:rsidRDefault="631A561C" w:rsidP="0899D985">
      <w:pPr>
        <w:jc w:val="right"/>
        <w:rPr>
          <w:rFonts w:ascii="Times New Roman" w:eastAsia="Cambria" w:hAnsi="Times New Roman" w:cs="Times New Roman"/>
          <w:color w:val="000000" w:themeColor="text1"/>
          <w:sz w:val="56"/>
          <w:szCs w:val="56"/>
        </w:rPr>
      </w:pPr>
      <w:r w:rsidRPr="00596E04">
        <w:rPr>
          <w:rFonts w:ascii="Times New Roman" w:eastAsia="Cambria" w:hAnsi="Times New Roman" w:cs="Times New Roman"/>
          <w:color w:val="000000" w:themeColor="text1"/>
          <w:sz w:val="56"/>
          <w:szCs w:val="56"/>
          <w:lang w:val="en-US"/>
        </w:rPr>
        <w:t>GoldFolks</w:t>
      </w:r>
    </w:p>
    <w:p w14:paraId="79D15489" w14:textId="53A3344A" w:rsidR="00376496" w:rsidRPr="00596E04" w:rsidRDefault="00D15025" w:rsidP="0899D985">
      <w:pPr>
        <w:jc w:val="right"/>
        <w:rPr>
          <w:rFonts w:ascii="Times New Roman" w:eastAsia="Cambria" w:hAnsi="Times New Roman" w:cs="Times New Roman"/>
          <w:color w:val="000000" w:themeColor="text1"/>
          <w:sz w:val="48"/>
          <w:szCs w:val="48"/>
        </w:rPr>
      </w:pPr>
      <w:r w:rsidRPr="00596E04">
        <w:rPr>
          <w:rFonts w:ascii="Times New Roman" w:eastAsia="Cambria" w:hAnsi="Times New Roman" w:cs="Times New Roman"/>
          <w:i/>
          <w:color w:val="000000" w:themeColor="text1"/>
          <w:sz w:val="48"/>
          <w:szCs w:val="48"/>
          <w:lang w:val="en-US"/>
        </w:rPr>
        <w:t>CMMI</w:t>
      </w:r>
      <w:r w:rsidR="00D3516E" w:rsidRPr="00596E04">
        <w:rPr>
          <w:rFonts w:ascii="Times New Roman" w:eastAsia="Cambria" w:hAnsi="Times New Roman" w:cs="Times New Roman"/>
          <w:i/>
          <w:color w:val="000000" w:themeColor="text1"/>
          <w:sz w:val="48"/>
          <w:szCs w:val="48"/>
          <w:lang w:val="en-US"/>
        </w:rPr>
        <w:t xml:space="preserve"> Level 2 Definition</w:t>
      </w:r>
    </w:p>
    <w:p w14:paraId="709AAAA8" w14:textId="520DADBB" w:rsidR="00376496" w:rsidRPr="00596E04" w:rsidRDefault="00376496" w:rsidP="0899D985">
      <w:pPr>
        <w:jc w:val="right"/>
        <w:rPr>
          <w:rFonts w:ascii="Times New Roman" w:eastAsia="Cambria" w:hAnsi="Times New Roman" w:cs="Times New Roman"/>
          <w:color w:val="000000" w:themeColor="text1"/>
          <w:sz w:val="22"/>
          <w:szCs w:val="22"/>
        </w:rPr>
      </w:pPr>
    </w:p>
    <w:p w14:paraId="3952606D" w14:textId="7DB13CAC" w:rsidR="00376496" w:rsidRPr="00596E04" w:rsidRDefault="631A561C" w:rsidP="0899D985">
      <w:pPr>
        <w:jc w:val="right"/>
        <w:rPr>
          <w:rFonts w:ascii="Times New Roman" w:eastAsia="Cambria" w:hAnsi="Times New Roman" w:cs="Times New Roman"/>
          <w:color w:val="000000" w:themeColor="text1"/>
          <w:sz w:val="40"/>
          <w:szCs w:val="40"/>
        </w:rPr>
      </w:pPr>
      <w:r w:rsidRPr="00596E04">
        <w:rPr>
          <w:rFonts w:ascii="Times New Roman" w:eastAsia="Cambria" w:hAnsi="Times New Roman" w:cs="Times New Roman"/>
          <w:b/>
          <w:i/>
          <w:color w:val="000000" w:themeColor="text1"/>
          <w:sz w:val="40"/>
          <w:szCs w:val="40"/>
          <w:lang w:val="en-US"/>
        </w:rPr>
        <w:t>Version 1.0</w:t>
      </w:r>
    </w:p>
    <w:p w14:paraId="7BED8D7A" w14:textId="4A7DE10E" w:rsidR="00376496" w:rsidRPr="00596E04" w:rsidRDefault="00376496" w:rsidP="0899D985">
      <w:pPr>
        <w:jc w:val="right"/>
        <w:rPr>
          <w:rFonts w:ascii="Times New Roman" w:eastAsia="Cambria" w:hAnsi="Times New Roman" w:cs="Times New Roman"/>
          <w:color w:val="000000" w:themeColor="text1"/>
          <w:sz w:val="22"/>
          <w:szCs w:val="22"/>
        </w:rPr>
      </w:pPr>
    </w:p>
    <w:p w14:paraId="396A565C" w14:textId="0E644EF7" w:rsidR="00376496" w:rsidRPr="00596E04" w:rsidRDefault="00A516C2" w:rsidP="0899D985">
      <w:pPr>
        <w:jc w:val="right"/>
        <w:rPr>
          <w:rFonts w:ascii="Times New Roman" w:eastAsia="Cambria" w:hAnsi="Times New Roman" w:cs="Times New Roman"/>
          <w:color w:val="000000" w:themeColor="text1"/>
          <w:sz w:val="40"/>
          <w:szCs w:val="40"/>
        </w:rPr>
      </w:pPr>
      <w:r w:rsidRPr="00596E04">
        <w:rPr>
          <w:rFonts w:ascii="Times New Roman" w:eastAsia="Cambria" w:hAnsi="Times New Roman" w:cs="Times New Roman"/>
          <w:b/>
          <w:i/>
          <w:color w:val="000000" w:themeColor="text1"/>
          <w:sz w:val="40"/>
          <w:szCs w:val="40"/>
          <w:lang w:val="en-US"/>
        </w:rPr>
        <w:t>30</w:t>
      </w:r>
      <w:r w:rsidR="631A561C" w:rsidRPr="00596E04">
        <w:rPr>
          <w:rFonts w:ascii="Times New Roman" w:eastAsia="Cambria" w:hAnsi="Times New Roman" w:cs="Times New Roman"/>
          <w:b/>
          <w:i/>
          <w:color w:val="000000" w:themeColor="text1"/>
          <w:sz w:val="40"/>
          <w:szCs w:val="40"/>
          <w:vertAlign w:val="superscript"/>
          <w:lang w:val="en-US"/>
        </w:rPr>
        <w:t>th</w:t>
      </w:r>
      <w:r w:rsidR="631A561C" w:rsidRPr="00596E04">
        <w:rPr>
          <w:rFonts w:ascii="Times New Roman" w:eastAsia="Cambria" w:hAnsi="Times New Roman" w:cs="Times New Roman"/>
          <w:b/>
          <w:i/>
          <w:color w:val="000000" w:themeColor="text1"/>
          <w:sz w:val="40"/>
          <w:szCs w:val="40"/>
          <w:lang w:val="en-US"/>
        </w:rPr>
        <w:t xml:space="preserve"> October 2021</w:t>
      </w:r>
    </w:p>
    <w:p w14:paraId="3AE59FD1" w14:textId="52FB5B88" w:rsidR="00376496" w:rsidRPr="00596E04" w:rsidRDefault="00376496" w:rsidP="0899D985">
      <w:pPr>
        <w:jc w:val="right"/>
        <w:rPr>
          <w:rFonts w:ascii="Times New Roman" w:eastAsia="Cambria" w:hAnsi="Times New Roman" w:cs="Times New Roman"/>
          <w:color w:val="000000" w:themeColor="text1"/>
          <w:sz w:val="28"/>
          <w:szCs w:val="28"/>
        </w:rPr>
      </w:pPr>
    </w:p>
    <w:p w14:paraId="4603D083" w14:textId="03B79BDB" w:rsidR="00376496" w:rsidRPr="00596E04" w:rsidRDefault="631A561C" w:rsidP="0899D985">
      <w:pPr>
        <w:jc w:val="right"/>
        <w:rPr>
          <w:rFonts w:ascii="Times New Roman" w:eastAsia="Cambria" w:hAnsi="Times New Roman" w:cs="Times New Roman"/>
          <w:color w:val="000000" w:themeColor="text1"/>
          <w:sz w:val="28"/>
          <w:szCs w:val="28"/>
        </w:rPr>
      </w:pPr>
      <w:r w:rsidRPr="00596E04">
        <w:rPr>
          <w:rFonts w:ascii="Times New Roman" w:eastAsia="Cambria" w:hAnsi="Times New Roman" w:cs="Times New Roman"/>
          <w:i/>
          <w:color w:val="000000" w:themeColor="text1"/>
          <w:sz w:val="28"/>
          <w:szCs w:val="28"/>
          <w:lang w:val="en-US"/>
        </w:rPr>
        <w:t>Prepared by Team ElevenDegree</w:t>
      </w:r>
    </w:p>
    <w:p w14:paraId="6AD9C47C" w14:textId="2F1AA444" w:rsidR="00376496" w:rsidRPr="00596E04" w:rsidRDefault="00376496" w:rsidP="0899D985">
      <w:pPr>
        <w:jc w:val="right"/>
        <w:rPr>
          <w:rFonts w:ascii="Times New Roman" w:eastAsia="Cambria" w:hAnsi="Times New Roman" w:cs="Times New Roman"/>
          <w:color w:val="000000" w:themeColor="text1"/>
          <w:sz w:val="22"/>
          <w:szCs w:val="22"/>
        </w:rPr>
      </w:pPr>
    </w:p>
    <w:p w14:paraId="1673B4CB" w14:textId="15B64298" w:rsidR="00376496" w:rsidRPr="00596E04" w:rsidRDefault="631A561C" w:rsidP="0899D985">
      <w:pPr>
        <w:jc w:val="right"/>
        <w:rPr>
          <w:rFonts w:ascii="Times New Roman" w:eastAsia="Cambria" w:hAnsi="Times New Roman" w:cs="Times New Roman"/>
          <w:color w:val="000000" w:themeColor="text1"/>
          <w:sz w:val="22"/>
          <w:szCs w:val="22"/>
        </w:rPr>
      </w:pPr>
      <w:r w:rsidRPr="00596E04">
        <w:rPr>
          <w:rFonts w:ascii="Times New Roman" w:eastAsia="Cambria" w:hAnsi="Times New Roman" w:cs="Times New Roman"/>
          <w:i/>
          <w:color w:val="000000" w:themeColor="text1"/>
          <w:sz w:val="22"/>
          <w:szCs w:val="22"/>
          <w:lang w:val="en-US"/>
        </w:rPr>
        <w:t>Anil Ankitha</w:t>
      </w:r>
    </w:p>
    <w:p w14:paraId="0B5A3D3E" w14:textId="0885F08E" w:rsidR="00376496" w:rsidRPr="00596E04" w:rsidRDefault="631A561C" w:rsidP="0899D985">
      <w:pPr>
        <w:jc w:val="right"/>
        <w:rPr>
          <w:rFonts w:ascii="Times New Roman" w:eastAsia="Cambria" w:hAnsi="Times New Roman" w:cs="Times New Roman"/>
          <w:color w:val="000000" w:themeColor="text1"/>
          <w:sz w:val="22"/>
          <w:szCs w:val="22"/>
        </w:rPr>
      </w:pPr>
      <w:r w:rsidRPr="00596E04">
        <w:rPr>
          <w:rFonts w:ascii="Times New Roman" w:eastAsia="Cambria" w:hAnsi="Times New Roman" w:cs="Times New Roman"/>
          <w:i/>
          <w:color w:val="000000" w:themeColor="text1"/>
          <w:sz w:val="22"/>
          <w:szCs w:val="22"/>
          <w:lang w:val="en-US"/>
        </w:rPr>
        <w:t>Chan Shao Jing</w:t>
      </w:r>
    </w:p>
    <w:p w14:paraId="42886D9E" w14:textId="4F448C67" w:rsidR="00376496" w:rsidRPr="00596E04" w:rsidRDefault="631A561C" w:rsidP="0899D985">
      <w:pPr>
        <w:jc w:val="right"/>
        <w:rPr>
          <w:rFonts w:ascii="Times New Roman" w:eastAsia="Cambria" w:hAnsi="Times New Roman" w:cs="Times New Roman"/>
          <w:color w:val="000000" w:themeColor="text1"/>
          <w:sz w:val="22"/>
          <w:szCs w:val="22"/>
        </w:rPr>
      </w:pPr>
      <w:r w:rsidRPr="00596E04">
        <w:rPr>
          <w:rFonts w:ascii="Times New Roman" w:eastAsia="Cambria" w:hAnsi="Times New Roman" w:cs="Times New Roman"/>
          <w:i/>
          <w:color w:val="000000" w:themeColor="text1"/>
          <w:sz w:val="22"/>
          <w:szCs w:val="22"/>
          <w:lang w:val="en-US"/>
        </w:rPr>
        <w:t>Chong Yow Lim</w:t>
      </w:r>
    </w:p>
    <w:p w14:paraId="1F06AE17" w14:textId="6FC8DB43" w:rsidR="00376496" w:rsidRPr="00596E04" w:rsidRDefault="631A561C" w:rsidP="0899D985">
      <w:pPr>
        <w:jc w:val="right"/>
        <w:rPr>
          <w:rFonts w:ascii="Times New Roman" w:eastAsia="Cambria" w:hAnsi="Times New Roman" w:cs="Times New Roman"/>
          <w:color w:val="000000" w:themeColor="text1"/>
          <w:sz w:val="22"/>
          <w:szCs w:val="22"/>
        </w:rPr>
      </w:pPr>
      <w:r w:rsidRPr="00596E04">
        <w:rPr>
          <w:rFonts w:ascii="Times New Roman" w:eastAsia="Cambria" w:hAnsi="Times New Roman" w:cs="Times New Roman"/>
          <w:i/>
          <w:color w:val="000000" w:themeColor="text1"/>
          <w:sz w:val="22"/>
          <w:szCs w:val="22"/>
          <w:lang w:val="en-US"/>
        </w:rPr>
        <w:t>Lionel Wong Zhi Neng</w:t>
      </w:r>
    </w:p>
    <w:p w14:paraId="78F2C526" w14:textId="10FD0AE2" w:rsidR="00376496" w:rsidRPr="00596E04" w:rsidRDefault="631A561C" w:rsidP="0899D985">
      <w:pPr>
        <w:jc w:val="right"/>
        <w:rPr>
          <w:rFonts w:ascii="Times New Roman" w:eastAsia="Cambria" w:hAnsi="Times New Roman" w:cs="Times New Roman"/>
          <w:color w:val="000000" w:themeColor="text1"/>
          <w:sz w:val="22"/>
          <w:szCs w:val="22"/>
        </w:rPr>
      </w:pPr>
      <w:r w:rsidRPr="00596E04">
        <w:rPr>
          <w:rFonts w:ascii="Times New Roman" w:eastAsia="Cambria" w:hAnsi="Times New Roman" w:cs="Times New Roman"/>
          <w:i/>
          <w:color w:val="000000" w:themeColor="text1"/>
          <w:sz w:val="22"/>
          <w:szCs w:val="22"/>
          <w:lang w:val="en-US"/>
        </w:rPr>
        <w:t>Low Jin Teng Jackson</w:t>
      </w:r>
    </w:p>
    <w:p w14:paraId="2F9BD87C" w14:textId="19BC9812" w:rsidR="00376496" w:rsidRPr="00596E04" w:rsidRDefault="631A561C" w:rsidP="0899D985">
      <w:pPr>
        <w:jc w:val="right"/>
        <w:rPr>
          <w:rFonts w:ascii="Times New Roman" w:eastAsia="Cambria" w:hAnsi="Times New Roman" w:cs="Times New Roman"/>
          <w:color w:val="000000" w:themeColor="text1"/>
          <w:sz w:val="22"/>
          <w:szCs w:val="22"/>
        </w:rPr>
      </w:pPr>
      <w:r w:rsidRPr="00596E04">
        <w:rPr>
          <w:rFonts w:ascii="Times New Roman" w:eastAsia="Cambria" w:hAnsi="Times New Roman" w:cs="Times New Roman"/>
          <w:i/>
          <w:color w:val="000000" w:themeColor="text1"/>
          <w:sz w:val="22"/>
          <w:szCs w:val="22"/>
          <w:lang w:val="en-US"/>
        </w:rPr>
        <w:t>Ng Chi Hui</w:t>
      </w:r>
    </w:p>
    <w:p w14:paraId="216B9D39" w14:textId="24652735" w:rsidR="00376496" w:rsidRPr="00596E04" w:rsidRDefault="631A561C" w:rsidP="0899D985">
      <w:pPr>
        <w:jc w:val="right"/>
        <w:rPr>
          <w:rFonts w:ascii="Times New Roman" w:eastAsia="Cambria" w:hAnsi="Times New Roman" w:cs="Times New Roman"/>
          <w:color w:val="000000" w:themeColor="text1"/>
          <w:sz w:val="22"/>
          <w:szCs w:val="22"/>
        </w:rPr>
      </w:pPr>
      <w:r w:rsidRPr="385FC32F">
        <w:rPr>
          <w:rFonts w:ascii="Times New Roman" w:eastAsia="Cambria" w:hAnsi="Times New Roman" w:cs="Times New Roman"/>
          <w:i/>
          <w:color w:val="000000" w:themeColor="text1"/>
          <w:sz w:val="22"/>
          <w:szCs w:val="22"/>
          <w:lang w:val="en-US"/>
        </w:rPr>
        <w:t>Zachary Varella Lee Zheyu</w:t>
      </w:r>
      <w:r w:rsidRPr="385FC32F">
        <w:rPr>
          <w:rFonts w:ascii="Times New Roman" w:hAnsi="Times New Roman" w:cs="Times New Roman"/>
        </w:rPr>
        <w:t xml:space="preserve"> </w:t>
      </w:r>
    </w:p>
    <w:p w14:paraId="69EDDB01" w14:textId="7DDB2219" w:rsidR="003E6C84" w:rsidRPr="00596E04" w:rsidRDefault="003E6C84" w:rsidP="385FC32F">
      <w:r>
        <w:br w:type="page"/>
      </w:r>
    </w:p>
    <w:p w14:paraId="4244B870" w14:textId="7DDB2219" w:rsidR="003E6C84" w:rsidRPr="00596E04" w:rsidRDefault="6ECD2BA2" w:rsidP="385FC32F">
      <w:pPr>
        <w:pStyle w:val="Title"/>
        <w:spacing w:before="180" w:after="120"/>
        <w:rPr>
          <w:rFonts w:ascii="Times New Roman" w:eastAsia="Times New Roman" w:hAnsi="Times New Roman" w:cs="Times New Roman"/>
          <w:b/>
          <w:bCs/>
          <w:color w:val="000000" w:themeColor="text1"/>
          <w:sz w:val="36"/>
          <w:szCs w:val="36"/>
        </w:rPr>
      </w:pPr>
      <w:r w:rsidRPr="385FC32F">
        <w:rPr>
          <w:rFonts w:ascii="Times New Roman" w:eastAsia="Times New Roman" w:hAnsi="Times New Roman" w:cs="Times New Roman"/>
          <w:b/>
          <w:bCs/>
          <w:caps/>
          <w:color w:val="000000" w:themeColor="text1"/>
          <w:sz w:val="36"/>
          <w:szCs w:val="36"/>
          <w:lang w:val="en-US"/>
        </w:rPr>
        <w:lastRenderedPageBreak/>
        <w:t>VERSION HISTORY</w:t>
      </w:r>
    </w:p>
    <w:p w14:paraId="3D763FD0" w14:textId="7DDB2219" w:rsidR="003E6C84" w:rsidRPr="00596E04" w:rsidRDefault="003E6C84" w:rsidP="385FC32F">
      <w:pPr>
        <w:spacing w:after="120" w:line="240" w:lineRule="atLeast"/>
        <w:ind w:left="576"/>
        <w:rPr>
          <w:rFonts w:ascii="Times New Roman" w:eastAsia="Times New Roman" w:hAnsi="Times New Roman" w:cs="Times New Roman"/>
          <w:color w:val="0000FF"/>
          <w:lang w:val="en-US"/>
        </w:rPr>
      </w:pPr>
    </w:p>
    <w:tbl>
      <w:tblPr>
        <w:tblW w:w="0" w:type="auto"/>
        <w:tblLayout w:type="fixed"/>
        <w:tblLook w:val="0000" w:firstRow="0" w:lastRow="0" w:firstColumn="0" w:lastColumn="0" w:noHBand="0" w:noVBand="0"/>
      </w:tblPr>
      <w:tblGrid>
        <w:gridCol w:w="1200"/>
        <w:gridCol w:w="1440"/>
        <w:gridCol w:w="1215"/>
        <w:gridCol w:w="1440"/>
        <w:gridCol w:w="1230"/>
        <w:gridCol w:w="2085"/>
      </w:tblGrid>
      <w:tr w:rsidR="385FC32F" w14:paraId="0B68C44A" w14:textId="77777777" w:rsidTr="1FFEB6F8">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87D7FC4" w14:textId="69BF577E" w:rsidR="385FC32F" w:rsidRDefault="385FC32F" w:rsidP="385FC32F">
            <w:pPr>
              <w:pStyle w:val="tabletxt"/>
              <w:jc w:val="center"/>
              <w:rPr>
                <w:rFonts w:cs="Times New Roman"/>
                <w:lang w:val="en-US"/>
              </w:rPr>
            </w:pPr>
            <w:r w:rsidRPr="385FC32F">
              <w:rPr>
                <w:rFonts w:cs="Times New Roman"/>
                <w:b/>
                <w:bCs/>
                <w:lang w:val="en-US"/>
              </w:rPr>
              <w:t>Version #</w:t>
            </w:r>
          </w:p>
        </w:tc>
        <w:tc>
          <w:tcPr>
            <w:tcW w:w="144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037ECE8" w14:textId="3AF8A52C" w:rsidR="385FC32F" w:rsidRDefault="385FC32F" w:rsidP="385FC32F">
            <w:pPr>
              <w:pStyle w:val="tabletxt"/>
              <w:jc w:val="center"/>
              <w:rPr>
                <w:rFonts w:cs="Times New Roman"/>
                <w:lang w:val="en-US"/>
              </w:rPr>
            </w:pPr>
            <w:r w:rsidRPr="385FC32F">
              <w:rPr>
                <w:rFonts w:cs="Times New Roman"/>
                <w:b/>
                <w:bCs/>
                <w:lang w:val="en-US"/>
              </w:rPr>
              <w:t>Implemented</w:t>
            </w:r>
          </w:p>
          <w:p w14:paraId="3E392474" w14:textId="0314DE45" w:rsidR="385FC32F" w:rsidRDefault="385FC32F" w:rsidP="385FC32F">
            <w:pPr>
              <w:pStyle w:val="tabletxt"/>
              <w:jc w:val="center"/>
              <w:rPr>
                <w:rFonts w:cs="Times New Roman"/>
                <w:lang w:val="en-US"/>
              </w:rPr>
            </w:pPr>
            <w:r w:rsidRPr="385FC32F">
              <w:rPr>
                <w:rFonts w:cs="Times New Roman"/>
                <w:b/>
                <w:bCs/>
                <w:lang w:val="en-US"/>
              </w:rPr>
              <w:t>By</w:t>
            </w:r>
          </w:p>
        </w:tc>
        <w:tc>
          <w:tcPr>
            <w:tcW w:w="121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298D510" w14:textId="215E64AC" w:rsidR="385FC32F" w:rsidRDefault="385FC32F" w:rsidP="385FC32F">
            <w:pPr>
              <w:pStyle w:val="tabletxt"/>
              <w:jc w:val="center"/>
              <w:rPr>
                <w:rFonts w:cs="Times New Roman"/>
                <w:lang w:val="en-US"/>
              </w:rPr>
            </w:pPr>
            <w:r w:rsidRPr="385FC32F">
              <w:rPr>
                <w:rFonts w:cs="Times New Roman"/>
                <w:b/>
                <w:bCs/>
                <w:lang w:val="en-US"/>
              </w:rPr>
              <w:t>Revision</w:t>
            </w:r>
          </w:p>
          <w:p w14:paraId="1054A0F9" w14:textId="21E21445" w:rsidR="385FC32F" w:rsidRDefault="385FC32F" w:rsidP="385FC32F">
            <w:pPr>
              <w:pStyle w:val="tabletxt"/>
              <w:jc w:val="center"/>
              <w:rPr>
                <w:rFonts w:cs="Times New Roman"/>
                <w:lang w:val="en-US"/>
              </w:rPr>
            </w:pPr>
            <w:r w:rsidRPr="385FC32F">
              <w:rPr>
                <w:rFonts w:cs="Times New Roman"/>
                <w:b/>
                <w:bCs/>
                <w:lang w:val="en-US"/>
              </w:rPr>
              <w:t>Date</w:t>
            </w:r>
          </w:p>
        </w:tc>
        <w:tc>
          <w:tcPr>
            <w:tcW w:w="144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7A681FC" w14:textId="010B2DA5" w:rsidR="385FC32F" w:rsidRDefault="385FC32F" w:rsidP="385FC32F">
            <w:pPr>
              <w:pStyle w:val="tabletxt"/>
              <w:jc w:val="center"/>
              <w:rPr>
                <w:rFonts w:cs="Times New Roman"/>
                <w:lang w:val="en-US"/>
              </w:rPr>
            </w:pPr>
            <w:r w:rsidRPr="385FC32F">
              <w:rPr>
                <w:rFonts w:cs="Times New Roman"/>
                <w:b/>
                <w:bCs/>
                <w:lang w:val="en-US"/>
              </w:rPr>
              <w:t>Approved</w:t>
            </w:r>
          </w:p>
          <w:p w14:paraId="417C0CF0" w14:textId="0C5B4BC2" w:rsidR="385FC32F" w:rsidRDefault="385FC32F" w:rsidP="385FC32F">
            <w:pPr>
              <w:pStyle w:val="tabletxt"/>
              <w:jc w:val="center"/>
              <w:rPr>
                <w:rFonts w:cs="Times New Roman"/>
                <w:lang w:val="en-US"/>
              </w:rPr>
            </w:pPr>
            <w:r w:rsidRPr="385FC32F">
              <w:rPr>
                <w:rFonts w:cs="Times New Roman"/>
                <w:b/>
                <w:bCs/>
                <w:lang w:val="en-US"/>
              </w:rPr>
              <w:t>By</w:t>
            </w:r>
          </w:p>
        </w:tc>
        <w:tc>
          <w:tcPr>
            <w:tcW w:w="123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36F6CC6" w14:textId="0875E687" w:rsidR="385FC32F" w:rsidRDefault="385FC32F" w:rsidP="385FC32F">
            <w:pPr>
              <w:pStyle w:val="tabletxt"/>
              <w:jc w:val="center"/>
              <w:rPr>
                <w:rFonts w:cs="Times New Roman"/>
                <w:lang w:val="en-US"/>
              </w:rPr>
            </w:pPr>
            <w:r w:rsidRPr="385FC32F">
              <w:rPr>
                <w:rFonts w:cs="Times New Roman"/>
                <w:b/>
                <w:bCs/>
                <w:lang w:val="en-US"/>
              </w:rPr>
              <w:t>Approval</w:t>
            </w:r>
          </w:p>
          <w:p w14:paraId="72A98842" w14:textId="7B4A4E63" w:rsidR="385FC32F" w:rsidRDefault="385FC32F" w:rsidP="385FC32F">
            <w:pPr>
              <w:pStyle w:val="tabletxt"/>
              <w:jc w:val="center"/>
              <w:rPr>
                <w:rFonts w:cs="Times New Roman"/>
                <w:lang w:val="en-US"/>
              </w:rPr>
            </w:pPr>
            <w:r w:rsidRPr="385FC32F">
              <w:rPr>
                <w:rFonts w:cs="Times New Roman"/>
                <w:b/>
                <w:bCs/>
                <w:lang w:val="en-US"/>
              </w:rPr>
              <w:t>Date</w:t>
            </w:r>
          </w:p>
        </w:tc>
        <w:tc>
          <w:tcPr>
            <w:tcW w:w="20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53AC920" w14:textId="53C4D964" w:rsidR="385FC32F" w:rsidRDefault="385FC32F" w:rsidP="385FC32F">
            <w:pPr>
              <w:pStyle w:val="tabletxt"/>
              <w:jc w:val="center"/>
              <w:rPr>
                <w:rFonts w:cs="Times New Roman"/>
                <w:lang w:val="en-US"/>
              </w:rPr>
            </w:pPr>
            <w:r w:rsidRPr="385FC32F">
              <w:rPr>
                <w:rFonts w:cs="Times New Roman"/>
                <w:b/>
                <w:bCs/>
                <w:lang w:val="en-US"/>
              </w:rPr>
              <w:t>Reason</w:t>
            </w:r>
          </w:p>
        </w:tc>
      </w:tr>
      <w:tr w:rsidR="385FC32F" w14:paraId="228D9EEF" w14:textId="77777777" w:rsidTr="1FFEB6F8">
        <w:tc>
          <w:tcPr>
            <w:tcW w:w="1200" w:type="dxa"/>
            <w:tcBorders>
              <w:top w:val="single" w:sz="6" w:space="0" w:color="auto"/>
              <w:left w:val="single" w:sz="6" w:space="0" w:color="auto"/>
              <w:bottom w:val="single" w:sz="6" w:space="0" w:color="auto"/>
              <w:right w:val="single" w:sz="6" w:space="0" w:color="auto"/>
            </w:tcBorders>
          </w:tcPr>
          <w:p w14:paraId="12EB4B0C" w14:textId="19A190B7" w:rsidR="4C3DA4AE" w:rsidRDefault="4C3DA4AE" w:rsidP="385FC32F">
            <w:pPr>
              <w:spacing w:after="120" w:line="240" w:lineRule="atLeast"/>
              <w:jc w:val="center"/>
              <w:rPr>
                <w:rFonts w:ascii="Times New Roman" w:eastAsia="Times New Roman" w:hAnsi="Times New Roman" w:cs="Times New Roman"/>
                <w:sz w:val="20"/>
                <w:szCs w:val="20"/>
                <w:lang w:val="en-US"/>
              </w:rPr>
            </w:pPr>
            <w:r w:rsidRPr="385FC32F">
              <w:rPr>
                <w:rFonts w:ascii="Times New Roman" w:eastAsia="Times New Roman" w:hAnsi="Times New Roman" w:cs="Times New Roman"/>
                <w:sz w:val="20"/>
                <w:szCs w:val="20"/>
                <w:lang w:val="en-US"/>
              </w:rPr>
              <w:t>0.1</w:t>
            </w:r>
          </w:p>
        </w:tc>
        <w:tc>
          <w:tcPr>
            <w:tcW w:w="1440" w:type="dxa"/>
            <w:tcBorders>
              <w:top w:val="single" w:sz="6" w:space="0" w:color="auto"/>
              <w:left w:val="single" w:sz="6" w:space="0" w:color="auto"/>
              <w:bottom w:val="single" w:sz="6" w:space="0" w:color="auto"/>
              <w:right w:val="single" w:sz="6" w:space="0" w:color="auto"/>
            </w:tcBorders>
          </w:tcPr>
          <w:p w14:paraId="5FE96C7B" w14:textId="1BC25CEF" w:rsidR="43D7F013" w:rsidRDefault="43D7F013" w:rsidP="385FC32F">
            <w:pPr>
              <w:spacing w:after="120" w:line="240" w:lineRule="atLeast"/>
              <w:jc w:val="center"/>
              <w:rPr>
                <w:rFonts w:ascii="Times New Roman" w:eastAsia="Times New Roman" w:hAnsi="Times New Roman" w:cs="Times New Roman"/>
                <w:sz w:val="20"/>
                <w:szCs w:val="20"/>
                <w:lang w:val="en-US"/>
              </w:rPr>
            </w:pPr>
            <w:r w:rsidRPr="385FC32F">
              <w:rPr>
                <w:rFonts w:ascii="Times New Roman" w:eastAsia="Times New Roman" w:hAnsi="Times New Roman" w:cs="Times New Roman"/>
                <w:sz w:val="20"/>
                <w:szCs w:val="20"/>
                <w:lang w:val="en-US"/>
              </w:rPr>
              <w:t>Low Jin Teng Jackson</w:t>
            </w:r>
          </w:p>
        </w:tc>
        <w:tc>
          <w:tcPr>
            <w:tcW w:w="1215" w:type="dxa"/>
            <w:tcBorders>
              <w:top w:val="single" w:sz="6" w:space="0" w:color="auto"/>
              <w:left w:val="single" w:sz="6" w:space="0" w:color="auto"/>
              <w:bottom w:val="single" w:sz="6" w:space="0" w:color="auto"/>
              <w:right w:val="single" w:sz="6" w:space="0" w:color="auto"/>
            </w:tcBorders>
          </w:tcPr>
          <w:p w14:paraId="6F440802" w14:textId="5417B99E" w:rsidR="385FC32F" w:rsidRDefault="385FC32F" w:rsidP="385FC32F">
            <w:pPr>
              <w:pStyle w:val="Tabletext"/>
              <w:rPr>
                <w:rFonts w:ascii="Times New Roman" w:hAnsi="Times New Roman"/>
                <w:lang w:val="en-US"/>
              </w:rPr>
            </w:pPr>
            <w:r w:rsidRPr="385FC32F">
              <w:rPr>
                <w:rFonts w:ascii="Times New Roman" w:hAnsi="Times New Roman"/>
                <w:lang w:val="en-US"/>
              </w:rPr>
              <w:t>23/10/2021</w:t>
            </w:r>
          </w:p>
          <w:p w14:paraId="48F5E78C" w14:textId="02299E05" w:rsidR="385FC32F" w:rsidRDefault="385FC32F" w:rsidP="385FC32F">
            <w:pPr>
              <w:spacing w:after="120" w:line="240" w:lineRule="atLeast"/>
              <w:rPr>
                <w:rFonts w:ascii="Times New Roman" w:eastAsia="Times New Roman" w:hAnsi="Times New Roman" w:cs="Times New Roman"/>
                <w:sz w:val="20"/>
                <w:szCs w:val="20"/>
                <w:lang w:val="en-US"/>
              </w:rPr>
            </w:pPr>
          </w:p>
        </w:tc>
        <w:tc>
          <w:tcPr>
            <w:tcW w:w="1440" w:type="dxa"/>
            <w:tcBorders>
              <w:top w:val="single" w:sz="6" w:space="0" w:color="auto"/>
              <w:left w:val="single" w:sz="6" w:space="0" w:color="auto"/>
              <w:bottom w:val="single" w:sz="6" w:space="0" w:color="auto"/>
              <w:right w:val="single" w:sz="6" w:space="0" w:color="auto"/>
            </w:tcBorders>
          </w:tcPr>
          <w:p w14:paraId="51C91BB7" w14:textId="3473A1FB" w:rsidR="385FC32F" w:rsidRDefault="64259903" w:rsidP="1FFEB6F8">
            <w:pPr>
              <w:pStyle w:val="Tabletext"/>
              <w:jc w:val="center"/>
              <w:rPr>
                <w:rFonts w:ascii="Times New Roman" w:hAnsi="Times New Roman"/>
                <w:lang w:val="en-US"/>
              </w:rPr>
            </w:pPr>
            <w:r w:rsidRPr="1FFEB6F8">
              <w:rPr>
                <w:rFonts w:ascii="Times New Roman" w:hAnsi="Times New Roman"/>
                <w:lang w:val="en-US"/>
              </w:rPr>
              <w:t>Chan Shao Jing</w:t>
            </w:r>
          </w:p>
        </w:tc>
        <w:tc>
          <w:tcPr>
            <w:tcW w:w="1230" w:type="dxa"/>
            <w:tcBorders>
              <w:top w:val="single" w:sz="6" w:space="0" w:color="auto"/>
              <w:left w:val="single" w:sz="6" w:space="0" w:color="auto"/>
              <w:bottom w:val="single" w:sz="6" w:space="0" w:color="auto"/>
              <w:right w:val="single" w:sz="6" w:space="0" w:color="auto"/>
            </w:tcBorders>
          </w:tcPr>
          <w:p w14:paraId="29B41FE4" w14:textId="7DD32E03" w:rsidR="385FC32F" w:rsidRDefault="385FC32F" w:rsidP="385FC32F">
            <w:pPr>
              <w:pStyle w:val="Tabletext"/>
              <w:rPr>
                <w:rFonts w:ascii="Times New Roman" w:hAnsi="Times New Roman"/>
                <w:lang w:val="en-US"/>
              </w:rPr>
            </w:pPr>
            <w:r w:rsidRPr="385FC32F">
              <w:rPr>
                <w:rFonts w:ascii="Times New Roman" w:hAnsi="Times New Roman"/>
                <w:lang w:val="en-US"/>
              </w:rPr>
              <w:t>23/10/2021</w:t>
            </w:r>
          </w:p>
          <w:p w14:paraId="421E3209" w14:textId="5C4904F5" w:rsidR="385FC32F" w:rsidRDefault="385FC32F" w:rsidP="385FC32F">
            <w:pPr>
              <w:spacing w:after="120" w:line="240" w:lineRule="atLeast"/>
              <w:rPr>
                <w:rFonts w:ascii="Times New Roman" w:eastAsia="Times New Roman" w:hAnsi="Times New Roman" w:cs="Times New Roman"/>
                <w:sz w:val="20"/>
                <w:szCs w:val="20"/>
                <w:lang w:val="en-US"/>
              </w:rPr>
            </w:pPr>
          </w:p>
        </w:tc>
        <w:tc>
          <w:tcPr>
            <w:tcW w:w="2085" w:type="dxa"/>
            <w:tcBorders>
              <w:top w:val="single" w:sz="6" w:space="0" w:color="auto"/>
              <w:left w:val="single" w:sz="6" w:space="0" w:color="auto"/>
              <w:bottom w:val="single" w:sz="6" w:space="0" w:color="auto"/>
              <w:right w:val="single" w:sz="6" w:space="0" w:color="auto"/>
            </w:tcBorders>
          </w:tcPr>
          <w:p w14:paraId="045BFCBC" w14:textId="4B75120D" w:rsidR="461EAF6F" w:rsidRDefault="0B9EA252" w:rsidP="1FFEB6F8">
            <w:pPr>
              <w:pStyle w:val="Tabletext"/>
              <w:jc w:val="center"/>
              <w:rPr>
                <w:lang w:val="en-US"/>
              </w:rPr>
            </w:pPr>
            <w:r w:rsidRPr="1FFEB6F8">
              <w:rPr>
                <w:rFonts w:ascii="Times New Roman" w:hAnsi="Times New Roman"/>
                <w:lang w:val="en-US"/>
              </w:rPr>
              <w:t xml:space="preserve">Initial </w:t>
            </w:r>
            <w:r w:rsidR="074601B4" w:rsidRPr="1FFEB6F8">
              <w:rPr>
                <w:rFonts w:ascii="Times New Roman" w:hAnsi="Times New Roman"/>
                <w:lang w:val="en-US"/>
              </w:rPr>
              <w:t>Template</w:t>
            </w:r>
          </w:p>
        </w:tc>
      </w:tr>
      <w:tr w:rsidR="385FC32F" w14:paraId="0BD9E5D9" w14:textId="77777777" w:rsidTr="1FFEB6F8">
        <w:tc>
          <w:tcPr>
            <w:tcW w:w="1200" w:type="dxa"/>
            <w:tcBorders>
              <w:top w:val="single" w:sz="6" w:space="0" w:color="auto"/>
              <w:left w:val="single" w:sz="6" w:space="0" w:color="auto"/>
              <w:bottom w:val="single" w:sz="6" w:space="0" w:color="auto"/>
              <w:right w:val="single" w:sz="6" w:space="0" w:color="auto"/>
            </w:tcBorders>
          </w:tcPr>
          <w:p w14:paraId="2700EB53" w14:textId="299A1531" w:rsidR="5CA55DBF" w:rsidRDefault="5CA55DBF" w:rsidP="385FC32F">
            <w:pPr>
              <w:spacing w:after="120" w:line="240" w:lineRule="atLeast"/>
              <w:jc w:val="center"/>
              <w:rPr>
                <w:rFonts w:ascii="Times New Roman" w:eastAsia="Times New Roman" w:hAnsi="Times New Roman" w:cs="Times New Roman"/>
                <w:sz w:val="20"/>
                <w:szCs w:val="20"/>
                <w:lang w:val="en-US"/>
              </w:rPr>
            </w:pPr>
            <w:r w:rsidRPr="385FC32F">
              <w:rPr>
                <w:rFonts w:ascii="Times New Roman" w:eastAsia="Times New Roman" w:hAnsi="Times New Roman" w:cs="Times New Roman"/>
                <w:sz w:val="20"/>
                <w:szCs w:val="20"/>
                <w:lang w:val="en-US"/>
              </w:rPr>
              <w:t>1.0</w:t>
            </w:r>
          </w:p>
        </w:tc>
        <w:tc>
          <w:tcPr>
            <w:tcW w:w="1440" w:type="dxa"/>
            <w:tcBorders>
              <w:top w:val="single" w:sz="6" w:space="0" w:color="auto"/>
              <w:left w:val="single" w:sz="6" w:space="0" w:color="auto"/>
              <w:bottom w:val="single" w:sz="6" w:space="0" w:color="auto"/>
              <w:right w:val="single" w:sz="6" w:space="0" w:color="auto"/>
            </w:tcBorders>
          </w:tcPr>
          <w:p w14:paraId="05F390B4" w14:textId="2D8C8816" w:rsidR="08128960" w:rsidRDefault="08128960" w:rsidP="385FC32F">
            <w:pPr>
              <w:spacing w:after="120" w:line="240" w:lineRule="atLeast"/>
              <w:jc w:val="center"/>
              <w:rPr>
                <w:rFonts w:ascii="Times New Roman" w:eastAsia="Times New Roman" w:hAnsi="Times New Roman" w:cs="Times New Roman"/>
                <w:sz w:val="20"/>
                <w:szCs w:val="20"/>
                <w:lang w:val="en-US"/>
              </w:rPr>
            </w:pPr>
            <w:r w:rsidRPr="385FC32F">
              <w:rPr>
                <w:rFonts w:ascii="Times New Roman" w:eastAsia="Times New Roman" w:hAnsi="Times New Roman" w:cs="Times New Roman"/>
                <w:sz w:val="20"/>
                <w:szCs w:val="20"/>
                <w:lang w:val="en-US"/>
              </w:rPr>
              <w:t>Low Jin Teng Jackson</w:t>
            </w:r>
          </w:p>
        </w:tc>
        <w:tc>
          <w:tcPr>
            <w:tcW w:w="1215" w:type="dxa"/>
            <w:tcBorders>
              <w:top w:val="single" w:sz="6" w:space="0" w:color="auto"/>
              <w:left w:val="single" w:sz="6" w:space="0" w:color="auto"/>
              <w:bottom w:val="single" w:sz="6" w:space="0" w:color="auto"/>
              <w:right w:val="single" w:sz="6" w:space="0" w:color="auto"/>
            </w:tcBorders>
          </w:tcPr>
          <w:p w14:paraId="756D8102" w14:textId="39DC56C2" w:rsidR="5CA55DBF" w:rsidRDefault="5CA55DBF" w:rsidP="385FC32F">
            <w:pPr>
              <w:spacing w:after="120" w:line="240" w:lineRule="atLeast"/>
              <w:jc w:val="center"/>
              <w:rPr>
                <w:rFonts w:ascii="Times New Roman" w:eastAsia="Times New Roman" w:hAnsi="Times New Roman" w:cs="Times New Roman"/>
                <w:sz w:val="20"/>
                <w:szCs w:val="20"/>
                <w:lang w:val="en-US"/>
              </w:rPr>
            </w:pPr>
            <w:r w:rsidRPr="385FC32F">
              <w:rPr>
                <w:rFonts w:ascii="Times New Roman" w:eastAsia="Times New Roman" w:hAnsi="Times New Roman" w:cs="Times New Roman"/>
                <w:sz w:val="20"/>
                <w:szCs w:val="20"/>
                <w:lang w:val="en-US"/>
              </w:rPr>
              <w:t>30/10/2021</w:t>
            </w:r>
          </w:p>
        </w:tc>
        <w:tc>
          <w:tcPr>
            <w:tcW w:w="1440" w:type="dxa"/>
            <w:tcBorders>
              <w:top w:val="single" w:sz="6" w:space="0" w:color="auto"/>
              <w:left w:val="single" w:sz="6" w:space="0" w:color="auto"/>
              <w:bottom w:val="single" w:sz="6" w:space="0" w:color="auto"/>
              <w:right w:val="single" w:sz="6" w:space="0" w:color="auto"/>
            </w:tcBorders>
          </w:tcPr>
          <w:p w14:paraId="36BACDB0" w14:textId="14AC2612" w:rsidR="5CA55DBF" w:rsidRDefault="5CA55DBF" w:rsidP="385FC32F">
            <w:pPr>
              <w:spacing w:after="120" w:line="240" w:lineRule="atLeast"/>
              <w:jc w:val="center"/>
              <w:rPr>
                <w:rFonts w:ascii="Times New Roman" w:eastAsia="Times New Roman" w:hAnsi="Times New Roman" w:cs="Times New Roman"/>
                <w:sz w:val="20"/>
                <w:szCs w:val="20"/>
                <w:lang w:val="en-US"/>
              </w:rPr>
            </w:pPr>
            <w:r w:rsidRPr="385FC32F">
              <w:rPr>
                <w:rFonts w:ascii="Times New Roman" w:eastAsia="Times New Roman" w:hAnsi="Times New Roman" w:cs="Times New Roman"/>
                <w:sz w:val="20"/>
                <w:szCs w:val="20"/>
                <w:lang w:val="en-US"/>
              </w:rPr>
              <w:t>Chan Shao Jing</w:t>
            </w:r>
          </w:p>
        </w:tc>
        <w:tc>
          <w:tcPr>
            <w:tcW w:w="1230" w:type="dxa"/>
            <w:tcBorders>
              <w:top w:val="single" w:sz="6" w:space="0" w:color="auto"/>
              <w:left w:val="single" w:sz="6" w:space="0" w:color="auto"/>
              <w:bottom w:val="single" w:sz="6" w:space="0" w:color="auto"/>
              <w:right w:val="single" w:sz="6" w:space="0" w:color="auto"/>
            </w:tcBorders>
          </w:tcPr>
          <w:p w14:paraId="188A5A87" w14:textId="04B9CE97" w:rsidR="5CA55DBF" w:rsidRDefault="5CA55DBF" w:rsidP="385FC32F">
            <w:pPr>
              <w:spacing w:after="120" w:line="240" w:lineRule="atLeast"/>
              <w:jc w:val="center"/>
              <w:rPr>
                <w:rFonts w:ascii="Times New Roman" w:eastAsia="Times New Roman" w:hAnsi="Times New Roman" w:cs="Times New Roman"/>
                <w:sz w:val="20"/>
                <w:szCs w:val="20"/>
                <w:lang w:val="en-US"/>
              </w:rPr>
            </w:pPr>
            <w:r w:rsidRPr="385FC32F">
              <w:rPr>
                <w:rFonts w:ascii="Times New Roman" w:eastAsia="Times New Roman" w:hAnsi="Times New Roman" w:cs="Times New Roman"/>
                <w:sz w:val="20"/>
                <w:szCs w:val="20"/>
                <w:lang w:val="en-US"/>
              </w:rPr>
              <w:t>30/10/2021</w:t>
            </w:r>
          </w:p>
        </w:tc>
        <w:tc>
          <w:tcPr>
            <w:tcW w:w="2085" w:type="dxa"/>
            <w:tcBorders>
              <w:top w:val="single" w:sz="6" w:space="0" w:color="auto"/>
              <w:left w:val="single" w:sz="6" w:space="0" w:color="auto"/>
              <w:bottom w:val="single" w:sz="6" w:space="0" w:color="auto"/>
              <w:right w:val="single" w:sz="6" w:space="0" w:color="auto"/>
            </w:tcBorders>
          </w:tcPr>
          <w:p w14:paraId="524948A7" w14:textId="0C13D654" w:rsidR="197A1829" w:rsidRDefault="197A1829" w:rsidP="385FC32F">
            <w:pPr>
              <w:spacing w:after="120" w:line="240" w:lineRule="atLeast"/>
              <w:jc w:val="center"/>
              <w:rPr>
                <w:rFonts w:ascii="Times New Roman" w:eastAsia="Times New Roman" w:hAnsi="Times New Roman" w:cs="Times New Roman"/>
                <w:sz w:val="20"/>
                <w:szCs w:val="20"/>
                <w:lang w:val="en-US"/>
              </w:rPr>
            </w:pPr>
            <w:r w:rsidRPr="385FC32F">
              <w:rPr>
                <w:rFonts w:ascii="Times New Roman" w:eastAsia="Times New Roman" w:hAnsi="Times New Roman" w:cs="Times New Roman"/>
                <w:sz w:val="20"/>
                <w:szCs w:val="20"/>
                <w:lang w:val="en-US"/>
              </w:rPr>
              <w:t>Final Revision</w:t>
            </w:r>
          </w:p>
        </w:tc>
      </w:tr>
      <w:tr w:rsidR="385FC32F" w14:paraId="66190051" w14:textId="77777777" w:rsidTr="2FA9A3EC">
        <w:trPr>
          <w:trHeight w:val="495"/>
        </w:trPr>
        <w:tc>
          <w:tcPr>
            <w:tcW w:w="1200" w:type="dxa"/>
            <w:tcBorders>
              <w:top w:val="single" w:sz="6" w:space="0" w:color="auto"/>
              <w:left w:val="single" w:sz="6" w:space="0" w:color="auto"/>
              <w:bottom w:val="single" w:sz="6" w:space="0" w:color="auto"/>
              <w:right w:val="single" w:sz="6" w:space="0" w:color="auto"/>
            </w:tcBorders>
          </w:tcPr>
          <w:p w14:paraId="58BE7261" w14:textId="05A428EB" w:rsidR="385FC32F" w:rsidRDefault="385FC32F" w:rsidP="385FC32F">
            <w:pPr>
              <w:spacing w:after="120" w:line="240" w:lineRule="atLeast"/>
              <w:jc w:val="center"/>
              <w:rPr>
                <w:rFonts w:ascii="Times New Roman" w:eastAsia="Times New Roman" w:hAnsi="Times New Roman" w:cs="Times New Roman"/>
                <w:sz w:val="20"/>
                <w:szCs w:val="20"/>
                <w:lang w:val="en-US"/>
              </w:rPr>
            </w:pPr>
          </w:p>
        </w:tc>
        <w:tc>
          <w:tcPr>
            <w:tcW w:w="1440" w:type="dxa"/>
            <w:tcBorders>
              <w:top w:val="single" w:sz="6" w:space="0" w:color="auto"/>
              <w:left w:val="single" w:sz="6" w:space="0" w:color="auto"/>
              <w:bottom w:val="single" w:sz="6" w:space="0" w:color="auto"/>
              <w:right w:val="single" w:sz="6" w:space="0" w:color="auto"/>
            </w:tcBorders>
          </w:tcPr>
          <w:p w14:paraId="76CD1EAE" w14:textId="1A3B8A41" w:rsidR="385FC32F" w:rsidRDefault="385FC32F" w:rsidP="385FC32F">
            <w:pPr>
              <w:spacing w:after="120" w:line="240" w:lineRule="atLeast"/>
              <w:jc w:val="center"/>
              <w:rPr>
                <w:rFonts w:ascii="Times New Roman" w:eastAsia="Times New Roman" w:hAnsi="Times New Roman" w:cs="Times New Roman"/>
                <w:sz w:val="20"/>
                <w:szCs w:val="20"/>
                <w:lang w:val="en-US"/>
              </w:rPr>
            </w:pPr>
          </w:p>
        </w:tc>
        <w:tc>
          <w:tcPr>
            <w:tcW w:w="1215" w:type="dxa"/>
            <w:tcBorders>
              <w:top w:val="single" w:sz="6" w:space="0" w:color="auto"/>
              <w:left w:val="single" w:sz="6" w:space="0" w:color="auto"/>
              <w:bottom w:val="single" w:sz="6" w:space="0" w:color="auto"/>
              <w:right w:val="single" w:sz="6" w:space="0" w:color="auto"/>
            </w:tcBorders>
          </w:tcPr>
          <w:p w14:paraId="05771017" w14:textId="24852D9E" w:rsidR="385FC32F" w:rsidRDefault="385FC32F" w:rsidP="385FC32F">
            <w:pPr>
              <w:spacing w:after="120" w:line="240" w:lineRule="atLeast"/>
              <w:jc w:val="center"/>
              <w:rPr>
                <w:rFonts w:ascii="Times New Roman" w:eastAsia="Times New Roman" w:hAnsi="Times New Roman" w:cs="Times New Roman"/>
                <w:sz w:val="20"/>
                <w:szCs w:val="20"/>
                <w:lang w:val="en-US"/>
              </w:rPr>
            </w:pPr>
          </w:p>
        </w:tc>
        <w:tc>
          <w:tcPr>
            <w:tcW w:w="1440" w:type="dxa"/>
            <w:tcBorders>
              <w:top w:val="single" w:sz="6" w:space="0" w:color="auto"/>
              <w:left w:val="single" w:sz="6" w:space="0" w:color="auto"/>
              <w:bottom w:val="single" w:sz="6" w:space="0" w:color="auto"/>
              <w:right w:val="single" w:sz="6" w:space="0" w:color="auto"/>
            </w:tcBorders>
          </w:tcPr>
          <w:p w14:paraId="34A3DDF6" w14:textId="2B961959" w:rsidR="385FC32F" w:rsidRDefault="385FC32F" w:rsidP="385FC32F">
            <w:pPr>
              <w:spacing w:after="120" w:line="240" w:lineRule="atLeast"/>
              <w:jc w:val="center"/>
              <w:rPr>
                <w:rFonts w:ascii="Times New Roman" w:eastAsia="Times New Roman" w:hAnsi="Times New Roman" w:cs="Times New Roman"/>
                <w:sz w:val="20"/>
                <w:szCs w:val="20"/>
                <w:lang w:val="en-US"/>
              </w:rPr>
            </w:pPr>
          </w:p>
        </w:tc>
        <w:tc>
          <w:tcPr>
            <w:tcW w:w="1230" w:type="dxa"/>
            <w:tcBorders>
              <w:top w:val="single" w:sz="6" w:space="0" w:color="auto"/>
              <w:left w:val="single" w:sz="6" w:space="0" w:color="auto"/>
              <w:bottom w:val="single" w:sz="6" w:space="0" w:color="auto"/>
              <w:right w:val="single" w:sz="6" w:space="0" w:color="auto"/>
            </w:tcBorders>
          </w:tcPr>
          <w:p w14:paraId="29F2ACBE" w14:textId="1807DC32" w:rsidR="385FC32F" w:rsidRDefault="385FC32F" w:rsidP="385FC32F">
            <w:pPr>
              <w:spacing w:after="120" w:line="240" w:lineRule="atLeast"/>
              <w:jc w:val="center"/>
              <w:rPr>
                <w:rFonts w:ascii="Times New Roman" w:eastAsia="Times New Roman" w:hAnsi="Times New Roman" w:cs="Times New Roman"/>
                <w:sz w:val="20"/>
                <w:szCs w:val="20"/>
                <w:lang w:val="en-US"/>
              </w:rPr>
            </w:pPr>
          </w:p>
        </w:tc>
        <w:tc>
          <w:tcPr>
            <w:tcW w:w="2085" w:type="dxa"/>
            <w:tcBorders>
              <w:top w:val="single" w:sz="6" w:space="0" w:color="auto"/>
              <w:left w:val="single" w:sz="6" w:space="0" w:color="auto"/>
              <w:bottom w:val="single" w:sz="6" w:space="0" w:color="auto"/>
              <w:right w:val="single" w:sz="6" w:space="0" w:color="auto"/>
            </w:tcBorders>
          </w:tcPr>
          <w:p w14:paraId="2DD82A29" w14:textId="44E843CB" w:rsidR="385FC32F" w:rsidRDefault="385FC32F" w:rsidP="385FC32F">
            <w:pPr>
              <w:spacing w:after="120" w:line="240" w:lineRule="atLeast"/>
              <w:jc w:val="center"/>
              <w:rPr>
                <w:rFonts w:ascii="Times New Roman" w:eastAsia="Times New Roman" w:hAnsi="Times New Roman" w:cs="Times New Roman"/>
                <w:sz w:val="20"/>
                <w:szCs w:val="20"/>
                <w:lang w:val="en-US"/>
              </w:rPr>
            </w:pPr>
          </w:p>
        </w:tc>
      </w:tr>
      <w:tr w:rsidR="385FC32F" w14:paraId="4B0C654E" w14:textId="77777777" w:rsidTr="2FA9A3EC">
        <w:trPr>
          <w:trHeight w:val="540"/>
        </w:trPr>
        <w:tc>
          <w:tcPr>
            <w:tcW w:w="1200" w:type="dxa"/>
            <w:tcBorders>
              <w:top w:val="single" w:sz="6" w:space="0" w:color="auto"/>
              <w:left w:val="single" w:sz="6" w:space="0" w:color="auto"/>
              <w:bottom w:val="single" w:sz="6" w:space="0" w:color="auto"/>
              <w:right w:val="single" w:sz="6" w:space="0" w:color="auto"/>
            </w:tcBorders>
          </w:tcPr>
          <w:p w14:paraId="0FF733AA" w14:textId="0976863A" w:rsidR="385FC32F" w:rsidRDefault="385FC32F" w:rsidP="385FC32F">
            <w:pPr>
              <w:spacing w:after="120" w:line="240" w:lineRule="atLeast"/>
              <w:jc w:val="center"/>
              <w:rPr>
                <w:rFonts w:ascii="Times New Roman" w:eastAsia="Times New Roman" w:hAnsi="Times New Roman" w:cs="Times New Roman"/>
                <w:sz w:val="20"/>
                <w:szCs w:val="20"/>
                <w:lang w:val="en-US"/>
              </w:rPr>
            </w:pPr>
          </w:p>
        </w:tc>
        <w:tc>
          <w:tcPr>
            <w:tcW w:w="1440" w:type="dxa"/>
            <w:tcBorders>
              <w:top w:val="single" w:sz="6" w:space="0" w:color="auto"/>
              <w:left w:val="single" w:sz="6" w:space="0" w:color="auto"/>
              <w:bottom w:val="single" w:sz="6" w:space="0" w:color="auto"/>
              <w:right w:val="single" w:sz="6" w:space="0" w:color="auto"/>
            </w:tcBorders>
          </w:tcPr>
          <w:p w14:paraId="3B693947" w14:textId="42FBC555" w:rsidR="385FC32F" w:rsidRDefault="385FC32F" w:rsidP="385FC32F">
            <w:pPr>
              <w:spacing w:after="120" w:line="240" w:lineRule="atLeast"/>
              <w:jc w:val="center"/>
              <w:rPr>
                <w:rFonts w:ascii="Times New Roman" w:eastAsia="Times New Roman" w:hAnsi="Times New Roman" w:cs="Times New Roman"/>
                <w:sz w:val="20"/>
                <w:szCs w:val="20"/>
                <w:lang w:val="en-US"/>
              </w:rPr>
            </w:pPr>
          </w:p>
        </w:tc>
        <w:tc>
          <w:tcPr>
            <w:tcW w:w="1215" w:type="dxa"/>
            <w:tcBorders>
              <w:top w:val="single" w:sz="6" w:space="0" w:color="auto"/>
              <w:left w:val="single" w:sz="6" w:space="0" w:color="auto"/>
              <w:bottom w:val="single" w:sz="6" w:space="0" w:color="auto"/>
              <w:right w:val="single" w:sz="6" w:space="0" w:color="auto"/>
            </w:tcBorders>
          </w:tcPr>
          <w:p w14:paraId="208B8458" w14:textId="13FB4DEB" w:rsidR="385FC32F" w:rsidRDefault="385FC32F" w:rsidP="385FC32F">
            <w:pPr>
              <w:spacing w:after="120" w:line="240" w:lineRule="atLeast"/>
              <w:jc w:val="center"/>
              <w:rPr>
                <w:rFonts w:ascii="Times New Roman" w:eastAsia="Times New Roman" w:hAnsi="Times New Roman" w:cs="Times New Roman"/>
                <w:sz w:val="20"/>
                <w:szCs w:val="20"/>
                <w:lang w:val="en-US"/>
              </w:rPr>
            </w:pPr>
          </w:p>
        </w:tc>
        <w:tc>
          <w:tcPr>
            <w:tcW w:w="1440" w:type="dxa"/>
            <w:tcBorders>
              <w:top w:val="single" w:sz="6" w:space="0" w:color="auto"/>
              <w:left w:val="single" w:sz="6" w:space="0" w:color="auto"/>
              <w:bottom w:val="single" w:sz="6" w:space="0" w:color="auto"/>
              <w:right w:val="single" w:sz="6" w:space="0" w:color="auto"/>
            </w:tcBorders>
          </w:tcPr>
          <w:p w14:paraId="2F7F1585" w14:textId="22A97B5F" w:rsidR="385FC32F" w:rsidRDefault="385FC32F" w:rsidP="385FC32F">
            <w:pPr>
              <w:spacing w:after="120" w:line="240" w:lineRule="atLeast"/>
              <w:jc w:val="center"/>
              <w:rPr>
                <w:rFonts w:ascii="Times New Roman" w:eastAsia="Times New Roman" w:hAnsi="Times New Roman" w:cs="Times New Roman"/>
                <w:sz w:val="20"/>
                <w:szCs w:val="20"/>
                <w:lang w:val="en-US"/>
              </w:rPr>
            </w:pPr>
          </w:p>
        </w:tc>
        <w:tc>
          <w:tcPr>
            <w:tcW w:w="1230" w:type="dxa"/>
            <w:tcBorders>
              <w:top w:val="single" w:sz="6" w:space="0" w:color="auto"/>
              <w:left w:val="single" w:sz="6" w:space="0" w:color="auto"/>
              <w:bottom w:val="single" w:sz="6" w:space="0" w:color="auto"/>
              <w:right w:val="single" w:sz="6" w:space="0" w:color="auto"/>
            </w:tcBorders>
          </w:tcPr>
          <w:p w14:paraId="10DF50C8" w14:textId="5DEF30E5" w:rsidR="385FC32F" w:rsidRDefault="385FC32F" w:rsidP="385FC32F">
            <w:pPr>
              <w:spacing w:after="120" w:line="240" w:lineRule="atLeast"/>
              <w:jc w:val="center"/>
              <w:rPr>
                <w:rFonts w:ascii="Times New Roman" w:eastAsia="Times New Roman" w:hAnsi="Times New Roman" w:cs="Times New Roman"/>
                <w:sz w:val="20"/>
                <w:szCs w:val="20"/>
                <w:lang w:val="en-US"/>
              </w:rPr>
            </w:pPr>
          </w:p>
        </w:tc>
        <w:tc>
          <w:tcPr>
            <w:tcW w:w="2085" w:type="dxa"/>
            <w:tcBorders>
              <w:top w:val="single" w:sz="6" w:space="0" w:color="auto"/>
              <w:left w:val="single" w:sz="6" w:space="0" w:color="auto"/>
              <w:bottom w:val="single" w:sz="6" w:space="0" w:color="auto"/>
              <w:right w:val="single" w:sz="6" w:space="0" w:color="auto"/>
            </w:tcBorders>
          </w:tcPr>
          <w:p w14:paraId="58B66065" w14:textId="4C04C3CA" w:rsidR="385FC32F" w:rsidRDefault="385FC32F" w:rsidP="385FC32F">
            <w:pPr>
              <w:spacing w:after="120" w:line="240" w:lineRule="atLeast"/>
              <w:jc w:val="center"/>
              <w:rPr>
                <w:rFonts w:ascii="Times New Roman" w:eastAsia="Times New Roman" w:hAnsi="Times New Roman" w:cs="Times New Roman"/>
                <w:sz w:val="20"/>
                <w:szCs w:val="20"/>
                <w:lang w:val="en-US"/>
              </w:rPr>
            </w:pPr>
          </w:p>
        </w:tc>
      </w:tr>
    </w:tbl>
    <w:p w14:paraId="620C984E" w14:textId="7DDB2219" w:rsidR="00376496" w:rsidRPr="00596E04" w:rsidRDefault="00376496" w:rsidP="385FC32F">
      <w:pPr>
        <w:rPr>
          <w:rFonts w:ascii="Times New Roman" w:hAnsi="Times New Roman" w:cs="Times New Roman"/>
        </w:rPr>
      </w:pPr>
    </w:p>
    <w:p w14:paraId="4FF6CCFE" w14:textId="248F5374" w:rsidR="00376496" w:rsidRPr="00596E04" w:rsidRDefault="00376496" w:rsidP="0899D985">
      <w:pPr>
        <w:jc w:val="right"/>
        <w:rPr>
          <w:rFonts w:ascii="Times New Roman" w:hAnsi="Times New Roman" w:cs="Times New Roman"/>
        </w:rPr>
      </w:pPr>
    </w:p>
    <w:p w14:paraId="793BAD1A" w14:textId="24652735" w:rsidR="00376496" w:rsidRPr="00596E04" w:rsidRDefault="009160B9" w:rsidP="0899D985">
      <w:pPr>
        <w:rPr>
          <w:rFonts w:ascii="Times New Roman" w:hAnsi="Times New Roman" w:cs="Times New Roman"/>
        </w:rPr>
      </w:pPr>
      <w:r w:rsidRPr="3C8955E4">
        <w:rPr>
          <w:rFonts w:ascii="Times New Roman" w:hAnsi="Times New Roman" w:cs="Times New Roman"/>
        </w:rPr>
        <w:br w:type="page"/>
      </w:r>
    </w:p>
    <w:sdt>
      <w:sdtPr>
        <w:rPr>
          <w:rFonts w:ascii="Times New Roman" w:eastAsiaTheme="minorEastAsia" w:hAnsi="Times New Roman" w:cs="Times New Roman"/>
          <w:b w:val="0"/>
          <w:bCs w:val="0"/>
          <w:color w:val="auto"/>
          <w:sz w:val="24"/>
          <w:szCs w:val="24"/>
          <w:lang w:val="en-GB" w:eastAsia="zh-CN"/>
        </w:rPr>
        <w:id w:val="871659304"/>
        <w:docPartObj>
          <w:docPartGallery w:val="Table of Contents"/>
          <w:docPartUnique/>
        </w:docPartObj>
      </w:sdtPr>
      <w:sdtEndPr/>
      <w:sdtContent>
        <w:p w14:paraId="597A4A02" w14:textId="4767F7F0" w:rsidR="00B6405C" w:rsidRPr="00596E04" w:rsidRDefault="327609D8">
          <w:pPr>
            <w:pStyle w:val="TOCHeading"/>
            <w:rPr>
              <w:rFonts w:ascii="Times New Roman" w:hAnsi="Times New Roman" w:cs="Times New Roman"/>
            </w:rPr>
          </w:pPr>
          <w:r w:rsidRPr="28EAB1CF">
            <w:rPr>
              <w:rFonts w:ascii="Times New Roman" w:hAnsi="Times New Roman" w:cs="Times New Roman"/>
            </w:rPr>
            <w:t>Table of Contents</w:t>
          </w:r>
        </w:p>
        <w:p w14:paraId="3649A9BC" w14:textId="0337E8DF" w:rsidR="00BE22B2" w:rsidRDefault="00B6405C">
          <w:pPr>
            <w:pStyle w:val="TOC1"/>
            <w:tabs>
              <w:tab w:val="right" w:leader="dot" w:pos="9010"/>
            </w:tabs>
            <w:rPr>
              <w:b w:val="0"/>
              <w:bCs w:val="0"/>
              <w:noProof/>
              <w:sz w:val="22"/>
              <w:szCs w:val="22"/>
              <w:lang w:val="ru-RU" w:eastAsia="ja-JP"/>
            </w:rPr>
          </w:pPr>
          <w:r w:rsidRPr="00596E04">
            <w:rPr>
              <w:rFonts w:ascii="Times New Roman" w:hAnsi="Times New Roman" w:cs="Times New Roman"/>
              <w:b w:val="0"/>
              <w:bCs w:val="0"/>
            </w:rPr>
            <w:fldChar w:fldCharType="begin"/>
          </w:r>
          <w:r>
            <w:instrText xml:space="preserve"> TOC \o "1-3" \h \z \u </w:instrText>
          </w:r>
          <w:r w:rsidRPr="00596E04">
            <w:rPr>
              <w:rFonts w:ascii="Times New Roman" w:hAnsi="Times New Roman" w:cs="Times New Roman"/>
              <w:b w:val="0"/>
              <w:bCs w:val="0"/>
            </w:rPr>
            <w:fldChar w:fldCharType="separate"/>
          </w:r>
          <w:hyperlink w:anchor="_Toc86448118" w:history="1">
            <w:r w:rsidR="00BE22B2" w:rsidRPr="008C0D48">
              <w:rPr>
                <w:rStyle w:val="Hyperlink"/>
                <w:noProof/>
              </w:rPr>
              <w:t>Executive Summary</w:t>
            </w:r>
            <w:r w:rsidR="00BE22B2">
              <w:rPr>
                <w:noProof/>
                <w:webHidden/>
              </w:rPr>
              <w:tab/>
            </w:r>
            <w:r w:rsidR="00BE22B2">
              <w:rPr>
                <w:noProof/>
                <w:webHidden/>
              </w:rPr>
              <w:fldChar w:fldCharType="begin"/>
            </w:r>
            <w:r w:rsidR="00BE22B2">
              <w:rPr>
                <w:noProof/>
                <w:webHidden/>
              </w:rPr>
              <w:instrText xml:space="preserve"> PAGEREF _Toc86448118 \h </w:instrText>
            </w:r>
            <w:r w:rsidR="00BE22B2">
              <w:rPr>
                <w:noProof/>
                <w:webHidden/>
              </w:rPr>
            </w:r>
            <w:r w:rsidR="00BE22B2">
              <w:rPr>
                <w:noProof/>
                <w:webHidden/>
              </w:rPr>
              <w:fldChar w:fldCharType="separate"/>
            </w:r>
            <w:r w:rsidR="00BE22B2">
              <w:rPr>
                <w:noProof/>
                <w:webHidden/>
              </w:rPr>
              <w:t>3</w:t>
            </w:r>
            <w:r w:rsidR="00BE22B2">
              <w:rPr>
                <w:noProof/>
                <w:webHidden/>
              </w:rPr>
              <w:fldChar w:fldCharType="end"/>
            </w:r>
          </w:hyperlink>
        </w:p>
        <w:p w14:paraId="43016092" w14:textId="148E3D36" w:rsidR="00BE22B2" w:rsidRDefault="00BE22B2">
          <w:pPr>
            <w:pStyle w:val="TOC1"/>
            <w:tabs>
              <w:tab w:val="right" w:leader="dot" w:pos="9010"/>
            </w:tabs>
            <w:rPr>
              <w:b w:val="0"/>
              <w:bCs w:val="0"/>
              <w:noProof/>
              <w:sz w:val="22"/>
              <w:szCs w:val="22"/>
              <w:lang w:val="ru-RU" w:eastAsia="ja-JP"/>
            </w:rPr>
          </w:pPr>
          <w:hyperlink w:anchor="_Toc86448119" w:history="1">
            <w:r w:rsidRPr="008C0D48">
              <w:rPr>
                <w:rStyle w:val="Hyperlink"/>
                <w:noProof/>
              </w:rPr>
              <w:t>Description</w:t>
            </w:r>
            <w:r>
              <w:rPr>
                <w:noProof/>
                <w:webHidden/>
              </w:rPr>
              <w:tab/>
            </w:r>
            <w:r>
              <w:rPr>
                <w:noProof/>
                <w:webHidden/>
              </w:rPr>
              <w:fldChar w:fldCharType="begin"/>
            </w:r>
            <w:r>
              <w:rPr>
                <w:noProof/>
                <w:webHidden/>
              </w:rPr>
              <w:instrText xml:space="preserve"> PAGEREF _Toc86448119 \h </w:instrText>
            </w:r>
            <w:r>
              <w:rPr>
                <w:noProof/>
                <w:webHidden/>
              </w:rPr>
            </w:r>
            <w:r>
              <w:rPr>
                <w:noProof/>
                <w:webHidden/>
              </w:rPr>
              <w:fldChar w:fldCharType="separate"/>
            </w:r>
            <w:r>
              <w:rPr>
                <w:noProof/>
                <w:webHidden/>
              </w:rPr>
              <w:t>4</w:t>
            </w:r>
            <w:r>
              <w:rPr>
                <w:noProof/>
                <w:webHidden/>
              </w:rPr>
              <w:fldChar w:fldCharType="end"/>
            </w:r>
          </w:hyperlink>
        </w:p>
        <w:p w14:paraId="26E2A1A0" w14:textId="288F5180" w:rsidR="00BE22B2" w:rsidRDefault="00BE22B2">
          <w:pPr>
            <w:pStyle w:val="TOC1"/>
            <w:tabs>
              <w:tab w:val="right" w:leader="dot" w:pos="9010"/>
            </w:tabs>
            <w:rPr>
              <w:b w:val="0"/>
              <w:bCs w:val="0"/>
              <w:noProof/>
              <w:sz w:val="22"/>
              <w:szCs w:val="22"/>
              <w:lang w:val="ru-RU" w:eastAsia="ja-JP"/>
            </w:rPr>
          </w:pPr>
          <w:hyperlink w:anchor="_Toc86448120" w:history="1">
            <w:r w:rsidRPr="008C0D48">
              <w:rPr>
                <w:rStyle w:val="Hyperlink"/>
                <w:noProof/>
              </w:rPr>
              <w:t>Level 2 KPAs</w:t>
            </w:r>
            <w:r>
              <w:rPr>
                <w:noProof/>
                <w:webHidden/>
              </w:rPr>
              <w:tab/>
            </w:r>
            <w:r>
              <w:rPr>
                <w:noProof/>
                <w:webHidden/>
              </w:rPr>
              <w:fldChar w:fldCharType="begin"/>
            </w:r>
            <w:r>
              <w:rPr>
                <w:noProof/>
                <w:webHidden/>
              </w:rPr>
              <w:instrText xml:space="preserve"> PAGEREF _Toc86448120 \h </w:instrText>
            </w:r>
            <w:r>
              <w:rPr>
                <w:noProof/>
                <w:webHidden/>
              </w:rPr>
            </w:r>
            <w:r>
              <w:rPr>
                <w:noProof/>
                <w:webHidden/>
              </w:rPr>
              <w:fldChar w:fldCharType="separate"/>
            </w:r>
            <w:r>
              <w:rPr>
                <w:noProof/>
                <w:webHidden/>
              </w:rPr>
              <w:t>6</w:t>
            </w:r>
            <w:r>
              <w:rPr>
                <w:noProof/>
                <w:webHidden/>
              </w:rPr>
              <w:fldChar w:fldCharType="end"/>
            </w:r>
          </w:hyperlink>
        </w:p>
        <w:p w14:paraId="5F5F2FC5" w14:textId="4C2B337D" w:rsidR="00BE22B2" w:rsidRDefault="00BE22B2">
          <w:pPr>
            <w:pStyle w:val="TOC2"/>
            <w:tabs>
              <w:tab w:val="right" w:leader="dot" w:pos="9010"/>
            </w:tabs>
            <w:rPr>
              <w:b w:val="0"/>
              <w:bCs w:val="0"/>
              <w:noProof/>
              <w:lang w:val="ru-RU" w:eastAsia="ja-JP"/>
            </w:rPr>
          </w:pPr>
          <w:hyperlink w:anchor="_Toc86448121" w:history="1">
            <w:r w:rsidRPr="008C0D48">
              <w:rPr>
                <w:rStyle w:val="Hyperlink"/>
                <w:rFonts w:ascii="Times New Roman" w:hAnsi="Times New Roman" w:cs="Times New Roman"/>
                <w:noProof/>
              </w:rPr>
              <w:t>Requirement Management (REQM)</w:t>
            </w:r>
            <w:r>
              <w:rPr>
                <w:noProof/>
                <w:webHidden/>
              </w:rPr>
              <w:tab/>
            </w:r>
            <w:r>
              <w:rPr>
                <w:noProof/>
                <w:webHidden/>
              </w:rPr>
              <w:fldChar w:fldCharType="begin"/>
            </w:r>
            <w:r>
              <w:rPr>
                <w:noProof/>
                <w:webHidden/>
              </w:rPr>
              <w:instrText xml:space="preserve"> PAGEREF _Toc86448121 \h </w:instrText>
            </w:r>
            <w:r>
              <w:rPr>
                <w:noProof/>
                <w:webHidden/>
              </w:rPr>
            </w:r>
            <w:r>
              <w:rPr>
                <w:noProof/>
                <w:webHidden/>
              </w:rPr>
              <w:fldChar w:fldCharType="separate"/>
            </w:r>
            <w:r>
              <w:rPr>
                <w:noProof/>
                <w:webHidden/>
              </w:rPr>
              <w:t>6</w:t>
            </w:r>
            <w:r>
              <w:rPr>
                <w:noProof/>
                <w:webHidden/>
              </w:rPr>
              <w:fldChar w:fldCharType="end"/>
            </w:r>
          </w:hyperlink>
        </w:p>
        <w:p w14:paraId="61B87EB1" w14:textId="366D0249" w:rsidR="00BE22B2" w:rsidRDefault="00BE22B2">
          <w:pPr>
            <w:pStyle w:val="TOC2"/>
            <w:tabs>
              <w:tab w:val="right" w:leader="dot" w:pos="9010"/>
            </w:tabs>
            <w:rPr>
              <w:b w:val="0"/>
              <w:bCs w:val="0"/>
              <w:noProof/>
              <w:lang w:val="ru-RU" w:eastAsia="ja-JP"/>
            </w:rPr>
          </w:pPr>
          <w:hyperlink w:anchor="_Toc86448122" w:history="1">
            <w:r w:rsidRPr="008C0D48">
              <w:rPr>
                <w:rStyle w:val="Hyperlink"/>
                <w:rFonts w:ascii="Times New Roman" w:hAnsi="Times New Roman" w:cs="Times New Roman"/>
                <w:noProof/>
              </w:rPr>
              <w:t>Project Planning (PP)</w:t>
            </w:r>
            <w:r>
              <w:rPr>
                <w:noProof/>
                <w:webHidden/>
              </w:rPr>
              <w:tab/>
            </w:r>
            <w:r>
              <w:rPr>
                <w:noProof/>
                <w:webHidden/>
              </w:rPr>
              <w:fldChar w:fldCharType="begin"/>
            </w:r>
            <w:r>
              <w:rPr>
                <w:noProof/>
                <w:webHidden/>
              </w:rPr>
              <w:instrText xml:space="preserve"> PAGEREF _Toc86448122 \h </w:instrText>
            </w:r>
            <w:r>
              <w:rPr>
                <w:noProof/>
                <w:webHidden/>
              </w:rPr>
            </w:r>
            <w:r>
              <w:rPr>
                <w:noProof/>
                <w:webHidden/>
              </w:rPr>
              <w:fldChar w:fldCharType="separate"/>
            </w:r>
            <w:r>
              <w:rPr>
                <w:noProof/>
                <w:webHidden/>
              </w:rPr>
              <w:t>6</w:t>
            </w:r>
            <w:r>
              <w:rPr>
                <w:noProof/>
                <w:webHidden/>
              </w:rPr>
              <w:fldChar w:fldCharType="end"/>
            </w:r>
          </w:hyperlink>
        </w:p>
        <w:p w14:paraId="7DE13C3D" w14:textId="75F4654D" w:rsidR="00BE22B2" w:rsidRDefault="00BE22B2">
          <w:pPr>
            <w:pStyle w:val="TOC2"/>
            <w:tabs>
              <w:tab w:val="right" w:leader="dot" w:pos="9010"/>
            </w:tabs>
            <w:rPr>
              <w:b w:val="0"/>
              <w:bCs w:val="0"/>
              <w:noProof/>
              <w:lang w:val="ru-RU" w:eastAsia="ja-JP"/>
            </w:rPr>
          </w:pPr>
          <w:hyperlink w:anchor="_Toc86448123" w:history="1">
            <w:r w:rsidRPr="008C0D48">
              <w:rPr>
                <w:rStyle w:val="Hyperlink"/>
                <w:rFonts w:ascii="Times New Roman" w:hAnsi="Times New Roman" w:cs="Times New Roman"/>
                <w:noProof/>
              </w:rPr>
              <w:t>Project Monitoring and Control (PMC)</w:t>
            </w:r>
            <w:r>
              <w:rPr>
                <w:noProof/>
                <w:webHidden/>
              </w:rPr>
              <w:tab/>
            </w:r>
            <w:r>
              <w:rPr>
                <w:noProof/>
                <w:webHidden/>
              </w:rPr>
              <w:fldChar w:fldCharType="begin"/>
            </w:r>
            <w:r>
              <w:rPr>
                <w:noProof/>
                <w:webHidden/>
              </w:rPr>
              <w:instrText xml:space="preserve"> PAGEREF _Toc86448123 \h </w:instrText>
            </w:r>
            <w:r>
              <w:rPr>
                <w:noProof/>
                <w:webHidden/>
              </w:rPr>
            </w:r>
            <w:r>
              <w:rPr>
                <w:noProof/>
                <w:webHidden/>
              </w:rPr>
              <w:fldChar w:fldCharType="separate"/>
            </w:r>
            <w:r>
              <w:rPr>
                <w:noProof/>
                <w:webHidden/>
              </w:rPr>
              <w:t>7</w:t>
            </w:r>
            <w:r>
              <w:rPr>
                <w:noProof/>
                <w:webHidden/>
              </w:rPr>
              <w:fldChar w:fldCharType="end"/>
            </w:r>
          </w:hyperlink>
        </w:p>
        <w:p w14:paraId="44D0FE99" w14:textId="2B4014DE" w:rsidR="00BE22B2" w:rsidRDefault="00BE22B2">
          <w:pPr>
            <w:pStyle w:val="TOC2"/>
            <w:tabs>
              <w:tab w:val="right" w:leader="dot" w:pos="9010"/>
            </w:tabs>
            <w:rPr>
              <w:b w:val="0"/>
              <w:bCs w:val="0"/>
              <w:noProof/>
              <w:lang w:val="ru-RU" w:eastAsia="ja-JP"/>
            </w:rPr>
          </w:pPr>
          <w:hyperlink w:anchor="_Toc86448124" w:history="1">
            <w:r w:rsidRPr="008C0D48">
              <w:rPr>
                <w:rStyle w:val="Hyperlink"/>
                <w:rFonts w:ascii="Times New Roman" w:hAnsi="Times New Roman" w:cs="Times New Roman"/>
                <w:noProof/>
              </w:rPr>
              <w:t>Process and Product Quality Assurance (PPQA)</w:t>
            </w:r>
            <w:r>
              <w:rPr>
                <w:noProof/>
                <w:webHidden/>
              </w:rPr>
              <w:tab/>
            </w:r>
            <w:r>
              <w:rPr>
                <w:noProof/>
                <w:webHidden/>
              </w:rPr>
              <w:fldChar w:fldCharType="begin"/>
            </w:r>
            <w:r>
              <w:rPr>
                <w:noProof/>
                <w:webHidden/>
              </w:rPr>
              <w:instrText xml:space="preserve"> PAGEREF _Toc86448124 \h </w:instrText>
            </w:r>
            <w:r>
              <w:rPr>
                <w:noProof/>
                <w:webHidden/>
              </w:rPr>
            </w:r>
            <w:r>
              <w:rPr>
                <w:noProof/>
                <w:webHidden/>
              </w:rPr>
              <w:fldChar w:fldCharType="separate"/>
            </w:r>
            <w:r>
              <w:rPr>
                <w:noProof/>
                <w:webHidden/>
              </w:rPr>
              <w:t>7</w:t>
            </w:r>
            <w:r>
              <w:rPr>
                <w:noProof/>
                <w:webHidden/>
              </w:rPr>
              <w:fldChar w:fldCharType="end"/>
            </w:r>
          </w:hyperlink>
        </w:p>
        <w:p w14:paraId="20C418F6" w14:textId="0A1665F7" w:rsidR="00BE22B2" w:rsidRDefault="00BE22B2">
          <w:pPr>
            <w:pStyle w:val="TOC2"/>
            <w:tabs>
              <w:tab w:val="right" w:leader="dot" w:pos="9010"/>
            </w:tabs>
            <w:rPr>
              <w:b w:val="0"/>
              <w:bCs w:val="0"/>
              <w:noProof/>
              <w:lang w:val="ru-RU" w:eastAsia="ja-JP"/>
            </w:rPr>
          </w:pPr>
          <w:hyperlink w:anchor="_Toc86448125" w:history="1">
            <w:r w:rsidRPr="008C0D48">
              <w:rPr>
                <w:rStyle w:val="Hyperlink"/>
                <w:rFonts w:ascii="Times New Roman" w:hAnsi="Times New Roman" w:cs="Times New Roman"/>
                <w:noProof/>
              </w:rPr>
              <w:t>Configuration Management (CM)</w:t>
            </w:r>
            <w:r>
              <w:rPr>
                <w:noProof/>
                <w:webHidden/>
              </w:rPr>
              <w:tab/>
            </w:r>
            <w:r>
              <w:rPr>
                <w:noProof/>
                <w:webHidden/>
              </w:rPr>
              <w:fldChar w:fldCharType="begin"/>
            </w:r>
            <w:r>
              <w:rPr>
                <w:noProof/>
                <w:webHidden/>
              </w:rPr>
              <w:instrText xml:space="preserve"> PAGEREF _Toc86448125 \h </w:instrText>
            </w:r>
            <w:r>
              <w:rPr>
                <w:noProof/>
                <w:webHidden/>
              </w:rPr>
            </w:r>
            <w:r>
              <w:rPr>
                <w:noProof/>
                <w:webHidden/>
              </w:rPr>
              <w:fldChar w:fldCharType="separate"/>
            </w:r>
            <w:r>
              <w:rPr>
                <w:noProof/>
                <w:webHidden/>
              </w:rPr>
              <w:t>8</w:t>
            </w:r>
            <w:r>
              <w:rPr>
                <w:noProof/>
                <w:webHidden/>
              </w:rPr>
              <w:fldChar w:fldCharType="end"/>
            </w:r>
          </w:hyperlink>
        </w:p>
        <w:p w14:paraId="1DFE65FE" w14:textId="4CB8097A" w:rsidR="00BE22B2" w:rsidRDefault="00BE22B2">
          <w:pPr>
            <w:pStyle w:val="TOC2"/>
            <w:tabs>
              <w:tab w:val="right" w:leader="dot" w:pos="9010"/>
            </w:tabs>
            <w:rPr>
              <w:b w:val="0"/>
              <w:bCs w:val="0"/>
              <w:noProof/>
              <w:lang w:val="ru-RU" w:eastAsia="ja-JP"/>
            </w:rPr>
          </w:pPr>
          <w:hyperlink w:anchor="_Toc86448126" w:history="1">
            <w:r w:rsidRPr="008C0D48">
              <w:rPr>
                <w:rStyle w:val="Hyperlink"/>
                <w:rFonts w:ascii="Times New Roman" w:hAnsi="Times New Roman" w:cs="Times New Roman"/>
                <w:noProof/>
              </w:rPr>
              <w:t>Measurement and Analysis (MA)</w:t>
            </w:r>
            <w:r>
              <w:rPr>
                <w:noProof/>
                <w:webHidden/>
              </w:rPr>
              <w:tab/>
            </w:r>
            <w:r>
              <w:rPr>
                <w:noProof/>
                <w:webHidden/>
              </w:rPr>
              <w:fldChar w:fldCharType="begin"/>
            </w:r>
            <w:r>
              <w:rPr>
                <w:noProof/>
                <w:webHidden/>
              </w:rPr>
              <w:instrText xml:space="preserve"> PAGEREF _Toc86448126 \h </w:instrText>
            </w:r>
            <w:r>
              <w:rPr>
                <w:noProof/>
                <w:webHidden/>
              </w:rPr>
            </w:r>
            <w:r>
              <w:rPr>
                <w:noProof/>
                <w:webHidden/>
              </w:rPr>
              <w:fldChar w:fldCharType="separate"/>
            </w:r>
            <w:r>
              <w:rPr>
                <w:noProof/>
                <w:webHidden/>
              </w:rPr>
              <w:t>8</w:t>
            </w:r>
            <w:r>
              <w:rPr>
                <w:noProof/>
                <w:webHidden/>
              </w:rPr>
              <w:fldChar w:fldCharType="end"/>
            </w:r>
          </w:hyperlink>
        </w:p>
        <w:p w14:paraId="439B85D5" w14:textId="00F3F2B9" w:rsidR="00BE22B2" w:rsidRDefault="00BE22B2">
          <w:pPr>
            <w:pStyle w:val="TOC2"/>
            <w:tabs>
              <w:tab w:val="right" w:leader="dot" w:pos="9010"/>
            </w:tabs>
            <w:rPr>
              <w:b w:val="0"/>
              <w:bCs w:val="0"/>
              <w:noProof/>
              <w:lang w:val="ru-RU" w:eastAsia="ja-JP"/>
            </w:rPr>
          </w:pPr>
          <w:hyperlink w:anchor="_Toc86448127" w:history="1">
            <w:r w:rsidRPr="008C0D48">
              <w:rPr>
                <w:rStyle w:val="Hyperlink"/>
                <w:rFonts w:ascii="Times New Roman" w:hAnsi="Times New Roman" w:cs="Times New Roman"/>
                <w:noProof/>
              </w:rPr>
              <w:t>Supplier Agreement Management (SAM)</w:t>
            </w:r>
            <w:r>
              <w:rPr>
                <w:noProof/>
                <w:webHidden/>
              </w:rPr>
              <w:tab/>
            </w:r>
            <w:r>
              <w:rPr>
                <w:noProof/>
                <w:webHidden/>
              </w:rPr>
              <w:fldChar w:fldCharType="begin"/>
            </w:r>
            <w:r>
              <w:rPr>
                <w:noProof/>
                <w:webHidden/>
              </w:rPr>
              <w:instrText xml:space="preserve"> PAGEREF _Toc86448127 \h </w:instrText>
            </w:r>
            <w:r>
              <w:rPr>
                <w:noProof/>
                <w:webHidden/>
              </w:rPr>
            </w:r>
            <w:r>
              <w:rPr>
                <w:noProof/>
                <w:webHidden/>
              </w:rPr>
              <w:fldChar w:fldCharType="separate"/>
            </w:r>
            <w:r>
              <w:rPr>
                <w:noProof/>
                <w:webHidden/>
              </w:rPr>
              <w:t>9</w:t>
            </w:r>
            <w:r>
              <w:rPr>
                <w:noProof/>
                <w:webHidden/>
              </w:rPr>
              <w:fldChar w:fldCharType="end"/>
            </w:r>
          </w:hyperlink>
        </w:p>
        <w:p w14:paraId="406A1DF0" w14:textId="341D7EEA" w:rsidR="00BE22B2" w:rsidRDefault="00BE22B2">
          <w:pPr>
            <w:pStyle w:val="TOC1"/>
            <w:tabs>
              <w:tab w:val="right" w:leader="dot" w:pos="9010"/>
            </w:tabs>
            <w:rPr>
              <w:b w:val="0"/>
              <w:bCs w:val="0"/>
              <w:noProof/>
              <w:sz w:val="22"/>
              <w:szCs w:val="22"/>
              <w:lang w:val="ru-RU" w:eastAsia="ja-JP"/>
            </w:rPr>
          </w:pPr>
          <w:hyperlink w:anchor="_Toc86448128" w:history="1">
            <w:r w:rsidRPr="008C0D48">
              <w:rPr>
                <w:rStyle w:val="Hyperlink"/>
                <w:noProof/>
              </w:rPr>
              <w:t>Generic Goals and Practices</w:t>
            </w:r>
            <w:r>
              <w:rPr>
                <w:noProof/>
                <w:webHidden/>
              </w:rPr>
              <w:tab/>
            </w:r>
            <w:r>
              <w:rPr>
                <w:noProof/>
                <w:webHidden/>
              </w:rPr>
              <w:fldChar w:fldCharType="begin"/>
            </w:r>
            <w:r>
              <w:rPr>
                <w:noProof/>
                <w:webHidden/>
              </w:rPr>
              <w:instrText xml:space="preserve"> PAGEREF _Toc86448128 \h </w:instrText>
            </w:r>
            <w:r>
              <w:rPr>
                <w:noProof/>
                <w:webHidden/>
              </w:rPr>
            </w:r>
            <w:r>
              <w:rPr>
                <w:noProof/>
                <w:webHidden/>
              </w:rPr>
              <w:fldChar w:fldCharType="separate"/>
            </w:r>
            <w:r>
              <w:rPr>
                <w:noProof/>
                <w:webHidden/>
              </w:rPr>
              <w:t>10</w:t>
            </w:r>
            <w:r>
              <w:rPr>
                <w:noProof/>
                <w:webHidden/>
              </w:rPr>
              <w:fldChar w:fldCharType="end"/>
            </w:r>
          </w:hyperlink>
        </w:p>
        <w:p w14:paraId="420B46B2" w14:textId="2F48DCC2" w:rsidR="00BE22B2" w:rsidRDefault="00BE22B2">
          <w:pPr>
            <w:pStyle w:val="TOC2"/>
            <w:tabs>
              <w:tab w:val="right" w:leader="dot" w:pos="9010"/>
            </w:tabs>
            <w:rPr>
              <w:b w:val="0"/>
              <w:bCs w:val="0"/>
              <w:noProof/>
              <w:lang w:val="ru-RU" w:eastAsia="ja-JP"/>
            </w:rPr>
          </w:pPr>
          <w:hyperlink w:anchor="_Toc86448129" w:history="1">
            <w:r w:rsidRPr="008C0D48">
              <w:rPr>
                <w:rStyle w:val="Hyperlink"/>
                <w:rFonts w:ascii="Times New Roman" w:hAnsi="Times New Roman" w:cs="Times New Roman"/>
                <w:noProof/>
              </w:rPr>
              <w:t>Commitment to Perform</w:t>
            </w:r>
            <w:r>
              <w:rPr>
                <w:noProof/>
                <w:webHidden/>
              </w:rPr>
              <w:tab/>
            </w:r>
            <w:r>
              <w:rPr>
                <w:noProof/>
                <w:webHidden/>
              </w:rPr>
              <w:fldChar w:fldCharType="begin"/>
            </w:r>
            <w:r>
              <w:rPr>
                <w:noProof/>
                <w:webHidden/>
              </w:rPr>
              <w:instrText xml:space="preserve"> PAGEREF _Toc86448129 \h </w:instrText>
            </w:r>
            <w:r>
              <w:rPr>
                <w:noProof/>
                <w:webHidden/>
              </w:rPr>
            </w:r>
            <w:r>
              <w:rPr>
                <w:noProof/>
                <w:webHidden/>
              </w:rPr>
              <w:fldChar w:fldCharType="separate"/>
            </w:r>
            <w:r>
              <w:rPr>
                <w:noProof/>
                <w:webHidden/>
              </w:rPr>
              <w:t>10</w:t>
            </w:r>
            <w:r>
              <w:rPr>
                <w:noProof/>
                <w:webHidden/>
              </w:rPr>
              <w:fldChar w:fldCharType="end"/>
            </w:r>
          </w:hyperlink>
        </w:p>
        <w:p w14:paraId="45A3F195" w14:textId="3F81B370" w:rsidR="00BE22B2" w:rsidRDefault="00BE22B2">
          <w:pPr>
            <w:pStyle w:val="TOC2"/>
            <w:tabs>
              <w:tab w:val="right" w:leader="dot" w:pos="9010"/>
            </w:tabs>
            <w:rPr>
              <w:b w:val="0"/>
              <w:bCs w:val="0"/>
              <w:noProof/>
              <w:lang w:val="ru-RU" w:eastAsia="ja-JP"/>
            </w:rPr>
          </w:pPr>
          <w:hyperlink w:anchor="_Toc86448130" w:history="1">
            <w:r w:rsidRPr="008C0D48">
              <w:rPr>
                <w:rStyle w:val="Hyperlink"/>
                <w:rFonts w:ascii="Times New Roman" w:hAnsi="Times New Roman" w:cs="Times New Roman"/>
                <w:noProof/>
              </w:rPr>
              <w:t>Ability to Perform</w:t>
            </w:r>
            <w:r>
              <w:rPr>
                <w:noProof/>
                <w:webHidden/>
              </w:rPr>
              <w:tab/>
            </w:r>
            <w:r>
              <w:rPr>
                <w:noProof/>
                <w:webHidden/>
              </w:rPr>
              <w:fldChar w:fldCharType="begin"/>
            </w:r>
            <w:r>
              <w:rPr>
                <w:noProof/>
                <w:webHidden/>
              </w:rPr>
              <w:instrText xml:space="preserve"> PAGEREF _Toc86448130 \h </w:instrText>
            </w:r>
            <w:r>
              <w:rPr>
                <w:noProof/>
                <w:webHidden/>
              </w:rPr>
            </w:r>
            <w:r>
              <w:rPr>
                <w:noProof/>
                <w:webHidden/>
              </w:rPr>
              <w:fldChar w:fldCharType="separate"/>
            </w:r>
            <w:r>
              <w:rPr>
                <w:noProof/>
                <w:webHidden/>
              </w:rPr>
              <w:t>10</w:t>
            </w:r>
            <w:r>
              <w:rPr>
                <w:noProof/>
                <w:webHidden/>
              </w:rPr>
              <w:fldChar w:fldCharType="end"/>
            </w:r>
          </w:hyperlink>
        </w:p>
        <w:p w14:paraId="3D77AF94" w14:textId="72F4DAE3" w:rsidR="00BE22B2" w:rsidRDefault="00BE22B2">
          <w:pPr>
            <w:pStyle w:val="TOC2"/>
            <w:tabs>
              <w:tab w:val="right" w:leader="dot" w:pos="9010"/>
            </w:tabs>
            <w:rPr>
              <w:b w:val="0"/>
              <w:bCs w:val="0"/>
              <w:noProof/>
              <w:lang w:val="ru-RU" w:eastAsia="ja-JP"/>
            </w:rPr>
          </w:pPr>
          <w:hyperlink w:anchor="_Toc86448131" w:history="1">
            <w:r w:rsidRPr="008C0D48">
              <w:rPr>
                <w:rStyle w:val="Hyperlink"/>
                <w:rFonts w:ascii="Times New Roman" w:hAnsi="Times New Roman" w:cs="Times New Roman"/>
                <w:noProof/>
              </w:rPr>
              <w:t>Activities to Perform</w:t>
            </w:r>
            <w:r>
              <w:rPr>
                <w:noProof/>
                <w:webHidden/>
              </w:rPr>
              <w:tab/>
            </w:r>
            <w:r>
              <w:rPr>
                <w:noProof/>
                <w:webHidden/>
              </w:rPr>
              <w:fldChar w:fldCharType="begin"/>
            </w:r>
            <w:r>
              <w:rPr>
                <w:noProof/>
                <w:webHidden/>
              </w:rPr>
              <w:instrText xml:space="preserve"> PAGEREF _Toc86448131 \h </w:instrText>
            </w:r>
            <w:r>
              <w:rPr>
                <w:noProof/>
                <w:webHidden/>
              </w:rPr>
            </w:r>
            <w:r>
              <w:rPr>
                <w:noProof/>
                <w:webHidden/>
              </w:rPr>
              <w:fldChar w:fldCharType="separate"/>
            </w:r>
            <w:r>
              <w:rPr>
                <w:noProof/>
                <w:webHidden/>
              </w:rPr>
              <w:t>10</w:t>
            </w:r>
            <w:r>
              <w:rPr>
                <w:noProof/>
                <w:webHidden/>
              </w:rPr>
              <w:fldChar w:fldCharType="end"/>
            </w:r>
          </w:hyperlink>
        </w:p>
        <w:p w14:paraId="3397A16D" w14:textId="01616585" w:rsidR="00BE22B2" w:rsidRDefault="00BE22B2">
          <w:pPr>
            <w:pStyle w:val="TOC2"/>
            <w:tabs>
              <w:tab w:val="right" w:leader="dot" w:pos="9010"/>
            </w:tabs>
            <w:rPr>
              <w:b w:val="0"/>
              <w:bCs w:val="0"/>
              <w:noProof/>
              <w:lang w:val="ru-RU" w:eastAsia="ja-JP"/>
            </w:rPr>
          </w:pPr>
          <w:hyperlink w:anchor="_Toc86448132" w:history="1">
            <w:r w:rsidRPr="008C0D48">
              <w:rPr>
                <w:rStyle w:val="Hyperlink"/>
                <w:rFonts w:ascii="Times New Roman" w:hAnsi="Times New Roman" w:cs="Times New Roman"/>
                <w:noProof/>
              </w:rPr>
              <w:t>Measurements</w:t>
            </w:r>
            <w:r>
              <w:rPr>
                <w:noProof/>
                <w:webHidden/>
              </w:rPr>
              <w:tab/>
            </w:r>
            <w:r>
              <w:rPr>
                <w:noProof/>
                <w:webHidden/>
              </w:rPr>
              <w:fldChar w:fldCharType="begin"/>
            </w:r>
            <w:r>
              <w:rPr>
                <w:noProof/>
                <w:webHidden/>
              </w:rPr>
              <w:instrText xml:space="preserve"> PAGEREF _Toc86448132 \h </w:instrText>
            </w:r>
            <w:r>
              <w:rPr>
                <w:noProof/>
                <w:webHidden/>
              </w:rPr>
            </w:r>
            <w:r>
              <w:rPr>
                <w:noProof/>
                <w:webHidden/>
              </w:rPr>
              <w:fldChar w:fldCharType="separate"/>
            </w:r>
            <w:r>
              <w:rPr>
                <w:noProof/>
                <w:webHidden/>
              </w:rPr>
              <w:t>10</w:t>
            </w:r>
            <w:r>
              <w:rPr>
                <w:noProof/>
                <w:webHidden/>
              </w:rPr>
              <w:fldChar w:fldCharType="end"/>
            </w:r>
          </w:hyperlink>
        </w:p>
        <w:p w14:paraId="5B189236" w14:textId="196E6EEA" w:rsidR="00BE22B2" w:rsidRDefault="00BE22B2">
          <w:pPr>
            <w:pStyle w:val="TOC2"/>
            <w:tabs>
              <w:tab w:val="right" w:leader="dot" w:pos="9010"/>
            </w:tabs>
            <w:rPr>
              <w:b w:val="0"/>
              <w:bCs w:val="0"/>
              <w:noProof/>
              <w:lang w:val="ru-RU" w:eastAsia="ja-JP"/>
            </w:rPr>
          </w:pPr>
          <w:hyperlink w:anchor="_Toc86448133" w:history="1">
            <w:r w:rsidRPr="008C0D48">
              <w:rPr>
                <w:rStyle w:val="Hyperlink"/>
                <w:rFonts w:ascii="Times New Roman" w:hAnsi="Times New Roman" w:cs="Times New Roman"/>
                <w:noProof/>
              </w:rPr>
              <w:t>Verification</w:t>
            </w:r>
            <w:r>
              <w:rPr>
                <w:noProof/>
                <w:webHidden/>
              </w:rPr>
              <w:tab/>
            </w:r>
            <w:r>
              <w:rPr>
                <w:noProof/>
                <w:webHidden/>
              </w:rPr>
              <w:fldChar w:fldCharType="begin"/>
            </w:r>
            <w:r>
              <w:rPr>
                <w:noProof/>
                <w:webHidden/>
              </w:rPr>
              <w:instrText xml:space="preserve"> PAGEREF _Toc86448133 \h </w:instrText>
            </w:r>
            <w:r>
              <w:rPr>
                <w:noProof/>
                <w:webHidden/>
              </w:rPr>
            </w:r>
            <w:r>
              <w:rPr>
                <w:noProof/>
                <w:webHidden/>
              </w:rPr>
              <w:fldChar w:fldCharType="separate"/>
            </w:r>
            <w:r>
              <w:rPr>
                <w:noProof/>
                <w:webHidden/>
              </w:rPr>
              <w:t>11</w:t>
            </w:r>
            <w:r>
              <w:rPr>
                <w:noProof/>
                <w:webHidden/>
              </w:rPr>
              <w:fldChar w:fldCharType="end"/>
            </w:r>
          </w:hyperlink>
        </w:p>
        <w:p w14:paraId="58AE039F" w14:textId="6A597AE5" w:rsidR="00BE22B2" w:rsidRDefault="00BE22B2">
          <w:pPr>
            <w:pStyle w:val="TOC1"/>
            <w:tabs>
              <w:tab w:val="right" w:leader="dot" w:pos="9010"/>
            </w:tabs>
            <w:rPr>
              <w:b w:val="0"/>
              <w:bCs w:val="0"/>
              <w:noProof/>
              <w:sz w:val="22"/>
              <w:szCs w:val="22"/>
              <w:lang w:val="ru-RU" w:eastAsia="ja-JP"/>
            </w:rPr>
          </w:pPr>
          <w:hyperlink w:anchor="_Toc86448134" w:history="1">
            <w:r w:rsidRPr="008C0D48">
              <w:rPr>
                <w:rStyle w:val="Hyperlink"/>
                <w:noProof/>
              </w:rPr>
              <w:t>Specific Goals and Practices</w:t>
            </w:r>
            <w:r>
              <w:rPr>
                <w:noProof/>
                <w:webHidden/>
              </w:rPr>
              <w:tab/>
            </w:r>
            <w:r>
              <w:rPr>
                <w:noProof/>
                <w:webHidden/>
              </w:rPr>
              <w:fldChar w:fldCharType="begin"/>
            </w:r>
            <w:r>
              <w:rPr>
                <w:noProof/>
                <w:webHidden/>
              </w:rPr>
              <w:instrText xml:space="preserve"> PAGEREF _Toc86448134 \h </w:instrText>
            </w:r>
            <w:r>
              <w:rPr>
                <w:noProof/>
                <w:webHidden/>
              </w:rPr>
            </w:r>
            <w:r>
              <w:rPr>
                <w:noProof/>
                <w:webHidden/>
              </w:rPr>
              <w:fldChar w:fldCharType="separate"/>
            </w:r>
            <w:r>
              <w:rPr>
                <w:noProof/>
                <w:webHidden/>
              </w:rPr>
              <w:t>12</w:t>
            </w:r>
            <w:r>
              <w:rPr>
                <w:noProof/>
                <w:webHidden/>
              </w:rPr>
              <w:fldChar w:fldCharType="end"/>
            </w:r>
          </w:hyperlink>
        </w:p>
        <w:p w14:paraId="26CDDB15" w14:textId="45E0F0F6" w:rsidR="00BE22B2" w:rsidRDefault="00BE22B2">
          <w:pPr>
            <w:pStyle w:val="TOC2"/>
            <w:tabs>
              <w:tab w:val="right" w:leader="dot" w:pos="9010"/>
            </w:tabs>
            <w:rPr>
              <w:b w:val="0"/>
              <w:bCs w:val="0"/>
              <w:noProof/>
              <w:lang w:val="ru-RU" w:eastAsia="ja-JP"/>
            </w:rPr>
          </w:pPr>
          <w:hyperlink w:anchor="_Toc86448135" w:history="1">
            <w:r w:rsidRPr="008C0D48">
              <w:rPr>
                <w:rStyle w:val="Hyperlink"/>
                <w:rFonts w:ascii="Times New Roman" w:hAnsi="Times New Roman" w:cs="Times New Roman"/>
                <w:noProof/>
              </w:rPr>
              <w:t>Requirement Management (REQM)</w:t>
            </w:r>
            <w:r>
              <w:rPr>
                <w:noProof/>
                <w:webHidden/>
              </w:rPr>
              <w:tab/>
            </w:r>
            <w:r>
              <w:rPr>
                <w:noProof/>
                <w:webHidden/>
              </w:rPr>
              <w:fldChar w:fldCharType="begin"/>
            </w:r>
            <w:r>
              <w:rPr>
                <w:noProof/>
                <w:webHidden/>
              </w:rPr>
              <w:instrText xml:space="preserve"> PAGEREF _Toc86448135 \h </w:instrText>
            </w:r>
            <w:r>
              <w:rPr>
                <w:noProof/>
                <w:webHidden/>
              </w:rPr>
            </w:r>
            <w:r>
              <w:rPr>
                <w:noProof/>
                <w:webHidden/>
              </w:rPr>
              <w:fldChar w:fldCharType="separate"/>
            </w:r>
            <w:r>
              <w:rPr>
                <w:noProof/>
                <w:webHidden/>
              </w:rPr>
              <w:t>12</w:t>
            </w:r>
            <w:r>
              <w:rPr>
                <w:noProof/>
                <w:webHidden/>
              </w:rPr>
              <w:fldChar w:fldCharType="end"/>
            </w:r>
          </w:hyperlink>
        </w:p>
        <w:p w14:paraId="425A72D2" w14:textId="5C10474D" w:rsidR="00BE22B2" w:rsidRDefault="00BE22B2">
          <w:pPr>
            <w:pStyle w:val="TOC2"/>
            <w:tabs>
              <w:tab w:val="right" w:leader="dot" w:pos="9010"/>
            </w:tabs>
            <w:rPr>
              <w:b w:val="0"/>
              <w:bCs w:val="0"/>
              <w:noProof/>
              <w:lang w:val="ru-RU" w:eastAsia="ja-JP"/>
            </w:rPr>
          </w:pPr>
          <w:hyperlink w:anchor="_Toc86448136" w:history="1">
            <w:r w:rsidRPr="008C0D48">
              <w:rPr>
                <w:rStyle w:val="Hyperlink"/>
                <w:rFonts w:ascii="Times New Roman" w:hAnsi="Times New Roman" w:cs="Times New Roman"/>
                <w:noProof/>
              </w:rPr>
              <w:t>Project Planning (PP)</w:t>
            </w:r>
            <w:r>
              <w:rPr>
                <w:noProof/>
                <w:webHidden/>
              </w:rPr>
              <w:tab/>
            </w:r>
            <w:r>
              <w:rPr>
                <w:noProof/>
                <w:webHidden/>
              </w:rPr>
              <w:fldChar w:fldCharType="begin"/>
            </w:r>
            <w:r>
              <w:rPr>
                <w:noProof/>
                <w:webHidden/>
              </w:rPr>
              <w:instrText xml:space="preserve"> PAGEREF _Toc86448136 \h </w:instrText>
            </w:r>
            <w:r>
              <w:rPr>
                <w:noProof/>
                <w:webHidden/>
              </w:rPr>
            </w:r>
            <w:r>
              <w:rPr>
                <w:noProof/>
                <w:webHidden/>
              </w:rPr>
              <w:fldChar w:fldCharType="separate"/>
            </w:r>
            <w:r>
              <w:rPr>
                <w:noProof/>
                <w:webHidden/>
              </w:rPr>
              <w:t>13</w:t>
            </w:r>
            <w:r>
              <w:rPr>
                <w:noProof/>
                <w:webHidden/>
              </w:rPr>
              <w:fldChar w:fldCharType="end"/>
            </w:r>
          </w:hyperlink>
        </w:p>
        <w:p w14:paraId="22F3B2FD" w14:textId="517760D2" w:rsidR="00BE22B2" w:rsidRDefault="00BE22B2">
          <w:pPr>
            <w:pStyle w:val="TOC2"/>
            <w:tabs>
              <w:tab w:val="right" w:leader="dot" w:pos="9010"/>
            </w:tabs>
            <w:rPr>
              <w:b w:val="0"/>
              <w:bCs w:val="0"/>
              <w:noProof/>
              <w:lang w:val="ru-RU" w:eastAsia="ja-JP"/>
            </w:rPr>
          </w:pPr>
          <w:hyperlink w:anchor="_Toc86448137" w:history="1">
            <w:r w:rsidRPr="008C0D48">
              <w:rPr>
                <w:rStyle w:val="Hyperlink"/>
                <w:rFonts w:ascii="Times New Roman" w:hAnsi="Times New Roman" w:cs="Times New Roman"/>
                <w:noProof/>
              </w:rPr>
              <w:t>Project Monitoring and Control (PMC)</w:t>
            </w:r>
            <w:r>
              <w:rPr>
                <w:noProof/>
                <w:webHidden/>
              </w:rPr>
              <w:tab/>
            </w:r>
            <w:r>
              <w:rPr>
                <w:noProof/>
                <w:webHidden/>
              </w:rPr>
              <w:fldChar w:fldCharType="begin"/>
            </w:r>
            <w:r>
              <w:rPr>
                <w:noProof/>
                <w:webHidden/>
              </w:rPr>
              <w:instrText xml:space="preserve"> PAGEREF _Toc86448137 \h </w:instrText>
            </w:r>
            <w:r>
              <w:rPr>
                <w:noProof/>
                <w:webHidden/>
              </w:rPr>
            </w:r>
            <w:r>
              <w:rPr>
                <w:noProof/>
                <w:webHidden/>
              </w:rPr>
              <w:fldChar w:fldCharType="separate"/>
            </w:r>
            <w:r>
              <w:rPr>
                <w:noProof/>
                <w:webHidden/>
              </w:rPr>
              <w:t>14</w:t>
            </w:r>
            <w:r>
              <w:rPr>
                <w:noProof/>
                <w:webHidden/>
              </w:rPr>
              <w:fldChar w:fldCharType="end"/>
            </w:r>
          </w:hyperlink>
        </w:p>
        <w:p w14:paraId="7A265F6F" w14:textId="59BCE987" w:rsidR="00BE22B2" w:rsidRDefault="00BE22B2">
          <w:pPr>
            <w:pStyle w:val="TOC2"/>
            <w:tabs>
              <w:tab w:val="right" w:leader="dot" w:pos="9010"/>
            </w:tabs>
            <w:rPr>
              <w:b w:val="0"/>
              <w:bCs w:val="0"/>
              <w:noProof/>
              <w:lang w:val="ru-RU" w:eastAsia="ja-JP"/>
            </w:rPr>
          </w:pPr>
          <w:hyperlink w:anchor="_Toc86448138" w:history="1">
            <w:r w:rsidRPr="008C0D48">
              <w:rPr>
                <w:rStyle w:val="Hyperlink"/>
                <w:rFonts w:ascii="Times New Roman" w:hAnsi="Times New Roman" w:cs="Times New Roman"/>
                <w:noProof/>
              </w:rPr>
              <w:t>Process and Product Quality Assurance (PPQA)</w:t>
            </w:r>
            <w:r>
              <w:rPr>
                <w:noProof/>
                <w:webHidden/>
              </w:rPr>
              <w:tab/>
            </w:r>
            <w:r>
              <w:rPr>
                <w:noProof/>
                <w:webHidden/>
              </w:rPr>
              <w:fldChar w:fldCharType="begin"/>
            </w:r>
            <w:r>
              <w:rPr>
                <w:noProof/>
                <w:webHidden/>
              </w:rPr>
              <w:instrText xml:space="preserve"> PAGEREF _Toc86448138 \h </w:instrText>
            </w:r>
            <w:r>
              <w:rPr>
                <w:noProof/>
                <w:webHidden/>
              </w:rPr>
            </w:r>
            <w:r>
              <w:rPr>
                <w:noProof/>
                <w:webHidden/>
              </w:rPr>
              <w:fldChar w:fldCharType="separate"/>
            </w:r>
            <w:r>
              <w:rPr>
                <w:noProof/>
                <w:webHidden/>
              </w:rPr>
              <w:t>15</w:t>
            </w:r>
            <w:r>
              <w:rPr>
                <w:noProof/>
                <w:webHidden/>
              </w:rPr>
              <w:fldChar w:fldCharType="end"/>
            </w:r>
          </w:hyperlink>
        </w:p>
        <w:p w14:paraId="2D282920" w14:textId="3784888D" w:rsidR="00BE22B2" w:rsidRDefault="00BE22B2">
          <w:pPr>
            <w:pStyle w:val="TOC2"/>
            <w:tabs>
              <w:tab w:val="right" w:leader="dot" w:pos="9010"/>
            </w:tabs>
            <w:rPr>
              <w:b w:val="0"/>
              <w:bCs w:val="0"/>
              <w:noProof/>
              <w:lang w:val="ru-RU" w:eastAsia="ja-JP"/>
            </w:rPr>
          </w:pPr>
          <w:hyperlink w:anchor="_Toc86448139" w:history="1">
            <w:r w:rsidRPr="008C0D48">
              <w:rPr>
                <w:rStyle w:val="Hyperlink"/>
                <w:rFonts w:ascii="Times New Roman" w:hAnsi="Times New Roman" w:cs="Times New Roman"/>
                <w:noProof/>
              </w:rPr>
              <w:t>Configuration Management (CM)</w:t>
            </w:r>
            <w:r>
              <w:rPr>
                <w:noProof/>
                <w:webHidden/>
              </w:rPr>
              <w:tab/>
            </w:r>
            <w:r>
              <w:rPr>
                <w:noProof/>
                <w:webHidden/>
              </w:rPr>
              <w:fldChar w:fldCharType="begin"/>
            </w:r>
            <w:r>
              <w:rPr>
                <w:noProof/>
                <w:webHidden/>
              </w:rPr>
              <w:instrText xml:space="preserve"> PAGEREF _Toc86448139 \h </w:instrText>
            </w:r>
            <w:r>
              <w:rPr>
                <w:noProof/>
                <w:webHidden/>
              </w:rPr>
            </w:r>
            <w:r>
              <w:rPr>
                <w:noProof/>
                <w:webHidden/>
              </w:rPr>
              <w:fldChar w:fldCharType="separate"/>
            </w:r>
            <w:r>
              <w:rPr>
                <w:noProof/>
                <w:webHidden/>
              </w:rPr>
              <w:t>16</w:t>
            </w:r>
            <w:r>
              <w:rPr>
                <w:noProof/>
                <w:webHidden/>
              </w:rPr>
              <w:fldChar w:fldCharType="end"/>
            </w:r>
          </w:hyperlink>
        </w:p>
        <w:p w14:paraId="78BE7794" w14:textId="7FE2D25E" w:rsidR="00BE22B2" w:rsidRDefault="00BE22B2">
          <w:pPr>
            <w:pStyle w:val="TOC2"/>
            <w:tabs>
              <w:tab w:val="right" w:leader="dot" w:pos="9010"/>
            </w:tabs>
            <w:rPr>
              <w:b w:val="0"/>
              <w:bCs w:val="0"/>
              <w:noProof/>
              <w:lang w:val="ru-RU" w:eastAsia="ja-JP"/>
            </w:rPr>
          </w:pPr>
          <w:hyperlink w:anchor="_Toc86448140" w:history="1">
            <w:r w:rsidRPr="008C0D48">
              <w:rPr>
                <w:rStyle w:val="Hyperlink"/>
                <w:rFonts w:ascii="Times New Roman" w:hAnsi="Times New Roman" w:cs="Times New Roman"/>
                <w:noProof/>
              </w:rPr>
              <w:t>Measurement &amp; Analysis (MA)</w:t>
            </w:r>
            <w:r>
              <w:rPr>
                <w:noProof/>
                <w:webHidden/>
              </w:rPr>
              <w:tab/>
            </w:r>
            <w:r>
              <w:rPr>
                <w:noProof/>
                <w:webHidden/>
              </w:rPr>
              <w:fldChar w:fldCharType="begin"/>
            </w:r>
            <w:r>
              <w:rPr>
                <w:noProof/>
                <w:webHidden/>
              </w:rPr>
              <w:instrText xml:space="preserve"> PAGEREF _Toc86448140 \h </w:instrText>
            </w:r>
            <w:r>
              <w:rPr>
                <w:noProof/>
                <w:webHidden/>
              </w:rPr>
            </w:r>
            <w:r>
              <w:rPr>
                <w:noProof/>
                <w:webHidden/>
              </w:rPr>
              <w:fldChar w:fldCharType="separate"/>
            </w:r>
            <w:r>
              <w:rPr>
                <w:noProof/>
                <w:webHidden/>
              </w:rPr>
              <w:t>18</w:t>
            </w:r>
            <w:r>
              <w:rPr>
                <w:noProof/>
                <w:webHidden/>
              </w:rPr>
              <w:fldChar w:fldCharType="end"/>
            </w:r>
          </w:hyperlink>
        </w:p>
        <w:p w14:paraId="3DFE697E" w14:textId="26C1981D" w:rsidR="00BE22B2" w:rsidRDefault="00BE22B2">
          <w:pPr>
            <w:pStyle w:val="TOC2"/>
            <w:tabs>
              <w:tab w:val="right" w:leader="dot" w:pos="9010"/>
            </w:tabs>
            <w:rPr>
              <w:b w:val="0"/>
              <w:bCs w:val="0"/>
              <w:noProof/>
              <w:lang w:val="ru-RU" w:eastAsia="ja-JP"/>
            </w:rPr>
          </w:pPr>
          <w:hyperlink w:anchor="_Toc86448141" w:history="1">
            <w:r w:rsidRPr="008C0D48">
              <w:rPr>
                <w:rStyle w:val="Hyperlink"/>
                <w:rFonts w:ascii="Times New Roman" w:hAnsi="Times New Roman" w:cs="Times New Roman"/>
                <w:noProof/>
              </w:rPr>
              <w:t>Supplier Agreement Management (SAM)</w:t>
            </w:r>
            <w:r>
              <w:rPr>
                <w:noProof/>
                <w:webHidden/>
              </w:rPr>
              <w:tab/>
            </w:r>
            <w:r>
              <w:rPr>
                <w:noProof/>
                <w:webHidden/>
              </w:rPr>
              <w:fldChar w:fldCharType="begin"/>
            </w:r>
            <w:r>
              <w:rPr>
                <w:noProof/>
                <w:webHidden/>
              </w:rPr>
              <w:instrText xml:space="preserve"> PAGEREF _Toc86448141 \h </w:instrText>
            </w:r>
            <w:r>
              <w:rPr>
                <w:noProof/>
                <w:webHidden/>
              </w:rPr>
            </w:r>
            <w:r>
              <w:rPr>
                <w:noProof/>
                <w:webHidden/>
              </w:rPr>
              <w:fldChar w:fldCharType="separate"/>
            </w:r>
            <w:r>
              <w:rPr>
                <w:noProof/>
                <w:webHidden/>
              </w:rPr>
              <w:t>19</w:t>
            </w:r>
            <w:r>
              <w:rPr>
                <w:noProof/>
                <w:webHidden/>
              </w:rPr>
              <w:fldChar w:fldCharType="end"/>
            </w:r>
          </w:hyperlink>
        </w:p>
        <w:p w14:paraId="6421E302" w14:textId="4A93F31B" w:rsidR="00BE22B2" w:rsidRDefault="00BE22B2">
          <w:pPr>
            <w:pStyle w:val="TOC1"/>
            <w:tabs>
              <w:tab w:val="right" w:leader="dot" w:pos="9010"/>
            </w:tabs>
            <w:rPr>
              <w:b w:val="0"/>
              <w:bCs w:val="0"/>
              <w:noProof/>
              <w:sz w:val="22"/>
              <w:szCs w:val="22"/>
              <w:lang w:val="ru-RU" w:eastAsia="ja-JP"/>
            </w:rPr>
          </w:pPr>
          <w:hyperlink w:anchor="_Toc86448142" w:history="1">
            <w:r w:rsidRPr="008C0D48">
              <w:rPr>
                <w:rStyle w:val="Hyperlink"/>
                <w:noProof/>
              </w:rPr>
              <w:t>Approvals</w:t>
            </w:r>
            <w:r>
              <w:rPr>
                <w:noProof/>
                <w:webHidden/>
              </w:rPr>
              <w:tab/>
            </w:r>
            <w:r>
              <w:rPr>
                <w:noProof/>
                <w:webHidden/>
              </w:rPr>
              <w:fldChar w:fldCharType="begin"/>
            </w:r>
            <w:r>
              <w:rPr>
                <w:noProof/>
                <w:webHidden/>
              </w:rPr>
              <w:instrText xml:space="preserve"> PAGEREF _Toc86448142 \h </w:instrText>
            </w:r>
            <w:r>
              <w:rPr>
                <w:noProof/>
                <w:webHidden/>
              </w:rPr>
            </w:r>
            <w:r>
              <w:rPr>
                <w:noProof/>
                <w:webHidden/>
              </w:rPr>
              <w:fldChar w:fldCharType="separate"/>
            </w:r>
            <w:r>
              <w:rPr>
                <w:noProof/>
                <w:webHidden/>
              </w:rPr>
              <w:t>20</w:t>
            </w:r>
            <w:r>
              <w:rPr>
                <w:noProof/>
                <w:webHidden/>
              </w:rPr>
              <w:fldChar w:fldCharType="end"/>
            </w:r>
          </w:hyperlink>
        </w:p>
        <w:p w14:paraId="030EB493" w14:textId="05A664A8" w:rsidR="00BE22B2" w:rsidRDefault="00BE22B2">
          <w:pPr>
            <w:pStyle w:val="TOC1"/>
            <w:tabs>
              <w:tab w:val="right" w:leader="dot" w:pos="9010"/>
            </w:tabs>
            <w:rPr>
              <w:b w:val="0"/>
              <w:bCs w:val="0"/>
              <w:noProof/>
              <w:sz w:val="22"/>
              <w:szCs w:val="22"/>
              <w:lang w:val="ru-RU" w:eastAsia="ja-JP"/>
            </w:rPr>
          </w:pPr>
          <w:hyperlink w:anchor="_Toc86448143" w:history="1">
            <w:r w:rsidRPr="008C0D48">
              <w:rPr>
                <w:rStyle w:val="Hyperlink"/>
                <w:noProof/>
              </w:rPr>
              <w:t>CMMI Audit Checklist</w:t>
            </w:r>
            <w:r>
              <w:rPr>
                <w:noProof/>
                <w:webHidden/>
              </w:rPr>
              <w:tab/>
            </w:r>
            <w:r>
              <w:rPr>
                <w:noProof/>
                <w:webHidden/>
              </w:rPr>
              <w:fldChar w:fldCharType="begin"/>
            </w:r>
            <w:r>
              <w:rPr>
                <w:noProof/>
                <w:webHidden/>
              </w:rPr>
              <w:instrText xml:space="preserve"> PAGEREF _Toc86448143 \h </w:instrText>
            </w:r>
            <w:r>
              <w:rPr>
                <w:noProof/>
                <w:webHidden/>
              </w:rPr>
            </w:r>
            <w:r>
              <w:rPr>
                <w:noProof/>
                <w:webHidden/>
              </w:rPr>
              <w:fldChar w:fldCharType="separate"/>
            </w:r>
            <w:r>
              <w:rPr>
                <w:noProof/>
                <w:webHidden/>
              </w:rPr>
              <w:t>20</w:t>
            </w:r>
            <w:r>
              <w:rPr>
                <w:noProof/>
                <w:webHidden/>
              </w:rPr>
              <w:fldChar w:fldCharType="end"/>
            </w:r>
          </w:hyperlink>
        </w:p>
        <w:p w14:paraId="66320DA4" w14:textId="0557C8A9" w:rsidR="00BE22B2" w:rsidRDefault="00BE22B2">
          <w:pPr>
            <w:pStyle w:val="TOC1"/>
            <w:tabs>
              <w:tab w:val="right" w:leader="dot" w:pos="9010"/>
            </w:tabs>
            <w:rPr>
              <w:b w:val="0"/>
              <w:bCs w:val="0"/>
              <w:noProof/>
              <w:sz w:val="22"/>
              <w:szCs w:val="22"/>
              <w:lang w:val="ru-RU" w:eastAsia="ja-JP"/>
            </w:rPr>
          </w:pPr>
          <w:hyperlink w:anchor="_Toc86448144" w:history="1">
            <w:r w:rsidRPr="008C0D48">
              <w:rPr>
                <w:rStyle w:val="Hyperlink"/>
                <w:noProof/>
              </w:rPr>
              <w:t>CMMI Interview Affirmation Questions</w:t>
            </w:r>
            <w:r>
              <w:rPr>
                <w:noProof/>
                <w:webHidden/>
              </w:rPr>
              <w:tab/>
            </w:r>
            <w:r>
              <w:rPr>
                <w:noProof/>
                <w:webHidden/>
              </w:rPr>
              <w:fldChar w:fldCharType="begin"/>
            </w:r>
            <w:r>
              <w:rPr>
                <w:noProof/>
                <w:webHidden/>
              </w:rPr>
              <w:instrText xml:space="preserve"> PAGEREF _Toc86448144 \h </w:instrText>
            </w:r>
            <w:r>
              <w:rPr>
                <w:noProof/>
                <w:webHidden/>
              </w:rPr>
            </w:r>
            <w:r>
              <w:rPr>
                <w:noProof/>
                <w:webHidden/>
              </w:rPr>
              <w:fldChar w:fldCharType="separate"/>
            </w:r>
            <w:r>
              <w:rPr>
                <w:noProof/>
                <w:webHidden/>
              </w:rPr>
              <w:t>23</w:t>
            </w:r>
            <w:r>
              <w:rPr>
                <w:noProof/>
                <w:webHidden/>
              </w:rPr>
              <w:fldChar w:fldCharType="end"/>
            </w:r>
          </w:hyperlink>
        </w:p>
        <w:p w14:paraId="437612AE" w14:textId="29424D29" w:rsidR="00B6405C" w:rsidRPr="00596E04" w:rsidRDefault="00B6405C">
          <w:pPr>
            <w:rPr>
              <w:rFonts w:ascii="Times New Roman" w:hAnsi="Times New Roman" w:cs="Times New Roman"/>
            </w:rPr>
          </w:pPr>
          <w:r w:rsidRPr="00596E04">
            <w:rPr>
              <w:rFonts w:ascii="Times New Roman" w:hAnsi="Times New Roman" w:cs="Times New Roman"/>
              <w:b/>
            </w:rPr>
            <w:fldChar w:fldCharType="end"/>
          </w:r>
        </w:p>
      </w:sdtContent>
    </w:sdt>
    <w:p w14:paraId="432BB9D4" w14:textId="77777777" w:rsidR="00B6405C" w:rsidRDefault="00B6405C" w:rsidP="002B7BC2">
      <w:pPr>
        <w:pStyle w:val="Heading1"/>
      </w:pPr>
    </w:p>
    <w:p w14:paraId="7F84DE1E" w14:textId="77777777" w:rsidR="00B6405C" w:rsidRDefault="00B6405C" w:rsidP="002B7BC2">
      <w:pPr>
        <w:pStyle w:val="Heading1"/>
      </w:pPr>
    </w:p>
    <w:p w14:paraId="274A1884" w14:textId="77777777" w:rsidR="00B6405C" w:rsidRDefault="00B6405C" w:rsidP="002B7BC2">
      <w:pPr>
        <w:pStyle w:val="Heading1"/>
      </w:pPr>
    </w:p>
    <w:p w14:paraId="51CBD186" w14:textId="5B67A930" w:rsidR="00BB3890" w:rsidRDefault="00BB3890" w:rsidP="002B7BC2">
      <w:pPr>
        <w:pStyle w:val="Heading1"/>
      </w:pPr>
    </w:p>
    <w:p w14:paraId="32D282EF" w14:textId="77777777" w:rsidR="00A97039" w:rsidRDefault="00A97039" w:rsidP="002B7BC2">
      <w:pPr>
        <w:pStyle w:val="Heading1"/>
      </w:pPr>
    </w:p>
    <w:p w14:paraId="09CE76E6" w14:textId="4C0F8BDB" w:rsidR="15933FBF" w:rsidRDefault="15933FBF" w:rsidP="0007F8A7">
      <w:pPr>
        <w:pStyle w:val="Heading1"/>
      </w:pPr>
      <w:bookmarkStart w:id="0" w:name="_Toc86445289"/>
      <w:bookmarkStart w:id="1" w:name="_Toc86448118"/>
      <w:r>
        <w:t xml:space="preserve">Executive </w:t>
      </w:r>
      <w:r w:rsidR="23208ECB">
        <w:t>S</w:t>
      </w:r>
      <w:r>
        <w:t>ummary</w:t>
      </w:r>
      <w:bookmarkEnd w:id="0"/>
      <w:bookmarkEnd w:id="1"/>
    </w:p>
    <w:p w14:paraId="3BAB3757" w14:textId="630BB4E9" w:rsidR="0899D985" w:rsidRPr="00C2586D" w:rsidRDefault="6A367C79" w:rsidP="0899D985">
      <w:pPr>
        <w:rPr>
          <w:rFonts w:ascii="Times New Roman" w:eastAsia="Times New Roman" w:hAnsi="Times New Roman" w:cs="Times New Roman"/>
          <w:b/>
          <w:sz w:val="28"/>
          <w:szCs w:val="28"/>
        </w:rPr>
      </w:pPr>
      <w:r w:rsidRPr="00C2586D">
        <w:rPr>
          <w:rFonts w:ascii="Times New Roman" w:eastAsia="Times New Roman" w:hAnsi="Times New Roman" w:cs="Times New Roman"/>
          <w:b/>
          <w:sz w:val="28"/>
          <w:szCs w:val="28"/>
        </w:rPr>
        <w:lastRenderedPageBreak/>
        <w:t>Purpose</w:t>
      </w:r>
    </w:p>
    <w:p w14:paraId="11756284" w14:textId="630F413E" w:rsidR="2FD77869" w:rsidRDefault="2FD77869" w:rsidP="06B800E6">
      <w:pPr>
        <w:rPr>
          <w:rFonts w:ascii="Times New Roman" w:eastAsia="Times New Roman" w:hAnsi="Times New Roman" w:cs="Times New Roman"/>
        </w:rPr>
      </w:pPr>
      <w:r w:rsidRPr="0899D985">
        <w:rPr>
          <w:rFonts w:ascii="Times New Roman" w:eastAsia="Times New Roman" w:hAnsi="Times New Roman" w:cs="Times New Roman"/>
        </w:rPr>
        <w:t xml:space="preserve">The Capability Maturity Model Integration (CMMI) is a process and behavioural model that is used by companies to standardize, improve existing processes </w:t>
      </w:r>
      <w:r w:rsidR="0E2E8073" w:rsidRPr="6A97737C">
        <w:rPr>
          <w:rFonts w:ascii="Times New Roman" w:eastAsia="Times New Roman" w:hAnsi="Times New Roman" w:cs="Times New Roman"/>
        </w:rPr>
        <w:t>w</w:t>
      </w:r>
      <w:r w:rsidR="1AF7FBEB" w:rsidRPr="6A97737C">
        <w:rPr>
          <w:rFonts w:ascii="Times New Roman" w:eastAsia="Times New Roman" w:hAnsi="Times New Roman" w:cs="Times New Roman"/>
        </w:rPr>
        <w:t>ith</w:t>
      </w:r>
      <w:r w:rsidRPr="0899D985">
        <w:rPr>
          <w:rFonts w:ascii="Times New Roman" w:eastAsia="Times New Roman" w:hAnsi="Times New Roman" w:cs="Times New Roman"/>
        </w:rPr>
        <w:t xml:space="preserve"> the aim of encouraging efficient behaviours that </w:t>
      </w:r>
      <w:r w:rsidR="0E2E8073" w:rsidRPr="3BD6DC3C">
        <w:rPr>
          <w:rFonts w:ascii="Times New Roman" w:eastAsia="Times New Roman" w:hAnsi="Times New Roman" w:cs="Times New Roman"/>
        </w:rPr>
        <w:t>decrease</w:t>
      </w:r>
      <w:r w:rsidRPr="0899D985">
        <w:rPr>
          <w:rFonts w:ascii="Times New Roman" w:eastAsia="Times New Roman" w:hAnsi="Times New Roman" w:cs="Times New Roman"/>
        </w:rPr>
        <w:t xml:space="preserve"> risks in software, product</w:t>
      </w:r>
      <w:r w:rsidR="00A801AA" w:rsidRPr="0899D985">
        <w:rPr>
          <w:rFonts w:ascii="Times New Roman" w:eastAsia="Times New Roman" w:hAnsi="Times New Roman" w:cs="Times New Roman"/>
        </w:rPr>
        <w:t>,</w:t>
      </w:r>
      <w:r w:rsidRPr="0899D985">
        <w:rPr>
          <w:rFonts w:ascii="Times New Roman" w:eastAsia="Times New Roman" w:hAnsi="Times New Roman" w:cs="Times New Roman"/>
        </w:rPr>
        <w:t xml:space="preserve"> and service deployment. </w:t>
      </w:r>
      <w:r w:rsidR="2AD5D391" w:rsidRPr="4E385B21">
        <w:rPr>
          <w:rFonts w:ascii="Times New Roman" w:eastAsia="Times New Roman" w:hAnsi="Times New Roman" w:cs="Times New Roman"/>
        </w:rPr>
        <w:t xml:space="preserve">CMMI contains 5 maturity levels, Initial, Managed, Defined, Quantitatively Managed and Optimizing, with each levels </w:t>
      </w:r>
      <w:r w:rsidR="0507CCB4" w:rsidRPr="15864999">
        <w:rPr>
          <w:rFonts w:ascii="Times New Roman" w:eastAsia="Times New Roman" w:hAnsi="Times New Roman" w:cs="Times New Roman"/>
        </w:rPr>
        <w:t xml:space="preserve">containing a </w:t>
      </w:r>
      <w:r w:rsidR="0507CCB4" w:rsidRPr="371AC17B">
        <w:rPr>
          <w:rFonts w:ascii="Times New Roman" w:eastAsia="Times New Roman" w:hAnsi="Times New Roman" w:cs="Times New Roman"/>
        </w:rPr>
        <w:t>predefin</w:t>
      </w:r>
      <w:r w:rsidR="77D59ABE" w:rsidRPr="371AC17B">
        <w:rPr>
          <w:rFonts w:ascii="Times New Roman" w:eastAsia="Times New Roman" w:hAnsi="Times New Roman" w:cs="Times New Roman"/>
        </w:rPr>
        <w:t xml:space="preserve">ed set of goals. </w:t>
      </w:r>
    </w:p>
    <w:p w14:paraId="01F36324" w14:textId="12552B79" w:rsidR="2FD77869" w:rsidRDefault="2FD77869" w:rsidP="70F339EA">
      <w:pPr>
        <w:rPr>
          <w:rFonts w:ascii="Times New Roman" w:eastAsia="Times New Roman" w:hAnsi="Times New Roman" w:cs="Times New Roman"/>
        </w:rPr>
      </w:pPr>
    </w:p>
    <w:p w14:paraId="598528CA" w14:textId="2A62A489" w:rsidR="2FD77869" w:rsidRDefault="77D59ABE" w:rsidP="0899D985">
      <w:pPr>
        <w:rPr>
          <w:rFonts w:ascii="Times New Roman" w:eastAsia="Times New Roman" w:hAnsi="Times New Roman" w:cs="Times New Roman"/>
        </w:rPr>
      </w:pPr>
      <w:r w:rsidRPr="4B825610">
        <w:rPr>
          <w:rFonts w:ascii="Times New Roman" w:eastAsia="Times New Roman" w:hAnsi="Times New Roman" w:cs="Times New Roman"/>
        </w:rPr>
        <w:t xml:space="preserve">This document is the </w:t>
      </w:r>
      <w:r w:rsidRPr="06B800E6">
        <w:rPr>
          <w:rFonts w:ascii="Times New Roman" w:eastAsia="Times New Roman" w:hAnsi="Times New Roman" w:cs="Times New Roman"/>
        </w:rPr>
        <w:t xml:space="preserve">CMMI Level 2 </w:t>
      </w:r>
      <w:r w:rsidRPr="73E54C45">
        <w:rPr>
          <w:rFonts w:ascii="Times New Roman" w:eastAsia="Times New Roman" w:hAnsi="Times New Roman" w:cs="Times New Roman"/>
        </w:rPr>
        <w:t xml:space="preserve">(Managed) Definition by </w:t>
      </w:r>
      <w:r w:rsidR="3B48E7B7" w:rsidRPr="0C885077">
        <w:rPr>
          <w:rFonts w:ascii="Times New Roman" w:eastAsia="Times New Roman" w:hAnsi="Times New Roman" w:cs="Times New Roman"/>
        </w:rPr>
        <w:t>T</w:t>
      </w:r>
      <w:r w:rsidRPr="0C885077">
        <w:rPr>
          <w:rFonts w:ascii="Times New Roman" w:eastAsia="Times New Roman" w:hAnsi="Times New Roman" w:cs="Times New Roman"/>
        </w:rPr>
        <w:t>eam</w:t>
      </w:r>
      <w:r w:rsidR="6D3F8C22" w:rsidRPr="06B800E6">
        <w:rPr>
          <w:rFonts w:ascii="Times New Roman" w:eastAsia="Times New Roman" w:hAnsi="Times New Roman" w:cs="Times New Roman"/>
        </w:rPr>
        <w:t xml:space="preserve"> </w:t>
      </w:r>
      <w:r w:rsidRPr="7E05CC77">
        <w:rPr>
          <w:rFonts w:ascii="Times New Roman" w:eastAsia="Times New Roman" w:hAnsi="Times New Roman" w:cs="Times New Roman"/>
        </w:rPr>
        <w:t xml:space="preserve">ElevenDegree. </w:t>
      </w:r>
      <w:r w:rsidR="27B6C3B4" w:rsidRPr="0E75FC80">
        <w:rPr>
          <w:rFonts w:ascii="Times New Roman" w:eastAsia="Times New Roman" w:hAnsi="Times New Roman" w:cs="Times New Roman"/>
        </w:rPr>
        <w:t>The Key Performance Areas (</w:t>
      </w:r>
      <w:r w:rsidR="27B6C3B4" w:rsidRPr="28EFE23D">
        <w:rPr>
          <w:rFonts w:ascii="Times New Roman" w:eastAsia="Times New Roman" w:hAnsi="Times New Roman" w:cs="Times New Roman"/>
        </w:rPr>
        <w:t xml:space="preserve">KPAs) of this level are: </w:t>
      </w:r>
    </w:p>
    <w:p w14:paraId="1B710D45" w14:textId="1FF0BA57" w:rsidR="27B6C3B4" w:rsidRPr="00596E04" w:rsidRDefault="27B6C3B4" w:rsidP="00F26990">
      <w:pPr>
        <w:pStyle w:val="ListParagraph"/>
        <w:numPr>
          <w:ilvl w:val="0"/>
          <w:numId w:val="9"/>
        </w:numPr>
        <w:rPr>
          <w:rFonts w:ascii="Times New Roman" w:hAnsi="Times New Roman" w:cs="Times New Roman"/>
        </w:rPr>
      </w:pPr>
      <w:r w:rsidRPr="28EFE23D">
        <w:rPr>
          <w:rFonts w:ascii="Times New Roman" w:eastAsia="Times New Roman" w:hAnsi="Times New Roman" w:cs="Times New Roman"/>
        </w:rPr>
        <w:t>Requirement Management (REQM)</w:t>
      </w:r>
    </w:p>
    <w:p w14:paraId="1DA3ABB9" w14:textId="1FF0BA57" w:rsidR="27B6C3B4" w:rsidRPr="00596E04" w:rsidRDefault="27B6C3B4" w:rsidP="00F26990">
      <w:pPr>
        <w:pStyle w:val="ListParagraph"/>
        <w:numPr>
          <w:ilvl w:val="0"/>
          <w:numId w:val="9"/>
        </w:numPr>
        <w:rPr>
          <w:rFonts w:ascii="Times New Roman" w:hAnsi="Times New Roman" w:cs="Times New Roman"/>
        </w:rPr>
      </w:pPr>
      <w:r w:rsidRPr="28EFE23D">
        <w:rPr>
          <w:rFonts w:ascii="Times New Roman" w:eastAsia="Times New Roman" w:hAnsi="Times New Roman" w:cs="Times New Roman"/>
        </w:rPr>
        <w:t>Project Planning (PP)</w:t>
      </w:r>
    </w:p>
    <w:p w14:paraId="26C77E2D" w14:textId="1FF0BA57" w:rsidR="27B6C3B4" w:rsidRPr="00596E04" w:rsidRDefault="27B6C3B4" w:rsidP="00F26990">
      <w:pPr>
        <w:pStyle w:val="ListParagraph"/>
        <w:numPr>
          <w:ilvl w:val="0"/>
          <w:numId w:val="9"/>
        </w:numPr>
        <w:rPr>
          <w:rFonts w:ascii="Times New Roman" w:hAnsi="Times New Roman" w:cs="Times New Roman"/>
        </w:rPr>
      </w:pPr>
      <w:r w:rsidRPr="28EFE23D">
        <w:rPr>
          <w:rFonts w:ascii="Times New Roman" w:eastAsia="Times New Roman" w:hAnsi="Times New Roman" w:cs="Times New Roman"/>
        </w:rPr>
        <w:t>Project Monitoring and Control (PMC)</w:t>
      </w:r>
    </w:p>
    <w:p w14:paraId="371CE97B" w14:textId="1FF0BA57" w:rsidR="27B6C3B4" w:rsidRPr="00596E04" w:rsidRDefault="27B6C3B4" w:rsidP="00F26990">
      <w:pPr>
        <w:pStyle w:val="ListParagraph"/>
        <w:numPr>
          <w:ilvl w:val="0"/>
          <w:numId w:val="8"/>
        </w:numPr>
        <w:rPr>
          <w:rFonts w:ascii="Times New Roman" w:hAnsi="Times New Roman" w:cs="Times New Roman"/>
        </w:rPr>
      </w:pPr>
      <w:r w:rsidRPr="28EFE23D">
        <w:rPr>
          <w:rFonts w:ascii="Times New Roman" w:eastAsia="Times New Roman" w:hAnsi="Times New Roman" w:cs="Times New Roman"/>
        </w:rPr>
        <w:t>Process and Product Quality Assurance (PPQA)</w:t>
      </w:r>
    </w:p>
    <w:p w14:paraId="19C2D3DF" w14:textId="1FF0BA57" w:rsidR="27B6C3B4" w:rsidRPr="00596E04" w:rsidRDefault="27B6C3B4" w:rsidP="00F26990">
      <w:pPr>
        <w:pStyle w:val="ListParagraph"/>
        <w:numPr>
          <w:ilvl w:val="0"/>
          <w:numId w:val="8"/>
        </w:numPr>
        <w:rPr>
          <w:rFonts w:ascii="Times New Roman" w:hAnsi="Times New Roman" w:cs="Times New Roman"/>
        </w:rPr>
      </w:pPr>
      <w:r w:rsidRPr="28EFE23D">
        <w:rPr>
          <w:rFonts w:ascii="Times New Roman" w:eastAsia="Times New Roman" w:hAnsi="Times New Roman" w:cs="Times New Roman"/>
        </w:rPr>
        <w:t>Configuration Management (CM)</w:t>
      </w:r>
    </w:p>
    <w:p w14:paraId="3E340E1E" w14:textId="26A45B52" w:rsidR="27B6C3B4" w:rsidRPr="00596E04" w:rsidRDefault="20A256B3" w:rsidP="00F26990">
      <w:pPr>
        <w:pStyle w:val="ListParagraph"/>
        <w:numPr>
          <w:ilvl w:val="0"/>
          <w:numId w:val="8"/>
        </w:numPr>
        <w:rPr>
          <w:rFonts w:ascii="Times New Roman" w:hAnsi="Times New Roman" w:cs="Times New Roman"/>
        </w:rPr>
      </w:pPr>
      <w:r w:rsidRPr="0007F8A7">
        <w:rPr>
          <w:rFonts w:ascii="Times New Roman" w:eastAsia="Times New Roman" w:hAnsi="Times New Roman" w:cs="Times New Roman"/>
        </w:rPr>
        <w:t>Measurement and Analysis (MA)</w:t>
      </w:r>
    </w:p>
    <w:p w14:paraId="66D9AAFD" w14:textId="26A45B52" w:rsidR="27B6C3B4" w:rsidRPr="00596E04" w:rsidRDefault="20A256B3" w:rsidP="00F26990">
      <w:pPr>
        <w:pStyle w:val="ListParagraph"/>
        <w:numPr>
          <w:ilvl w:val="0"/>
          <w:numId w:val="8"/>
        </w:numPr>
        <w:rPr>
          <w:rFonts w:ascii="Times New Roman" w:hAnsi="Times New Roman" w:cs="Times New Roman"/>
        </w:rPr>
      </w:pPr>
      <w:r w:rsidRPr="0007F8A7">
        <w:rPr>
          <w:rFonts w:ascii="Times New Roman" w:eastAsia="Times New Roman" w:hAnsi="Times New Roman" w:cs="Times New Roman"/>
        </w:rPr>
        <w:t>Supplier Agreement Management (SAM)</w:t>
      </w:r>
    </w:p>
    <w:p w14:paraId="1FBABD5C" w14:textId="1FF0BA57" w:rsidR="28EFE23D" w:rsidRDefault="28EFE23D" w:rsidP="28EFE23D">
      <w:pPr>
        <w:rPr>
          <w:rFonts w:ascii="Times New Roman" w:eastAsia="Times New Roman" w:hAnsi="Times New Roman" w:cs="Times New Roman"/>
        </w:rPr>
      </w:pPr>
    </w:p>
    <w:p w14:paraId="337FCB68" w14:textId="23A48209" w:rsidR="0899D985" w:rsidRPr="00C2586D" w:rsidRDefault="78C0DCC4">
      <w:pPr>
        <w:rPr>
          <w:rFonts w:ascii="Times New Roman" w:hAnsi="Times New Roman" w:cs="Times New Roman"/>
          <w:b/>
          <w:sz w:val="28"/>
          <w:szCs w:val="28"/>
        </w:rPr>
      </w:pPr>
      <w:r w:rsidRPr="00C2586D">
        <w:rPr>
          <w:rFonts w:ascii="Times New Roman" w:hAnsi="Times New Roman" w:cs="Times New Roman"/>
          <w:b/>
          <w:sz w:val="28"/>
          <w:szCs w:val="28"/>
        </w:rPr>
        <w:t>Summary of Definition</w:t>
      </w:r>
    </w:p>
    <w:p w14:paraId="5CFCFBEE" w14:textId="50C191FA" w:rsidR="1FC8561C" w:rsidRPr="00596E04" w:rsidRDefault="2A185C6C" w:rsidP="202E499F">
      <w:pPr>
        <w:rPr>
          <w:rFonts w:ascii="Times New Roman" w:hAnsi="Times New Roman" w:cs="Times New Roman"/>
        </w:rPr>
      </w:pPr>
      <w:r w:rsidRPr="00596E04">
        <w:rPr>
          <w:rFonts w:ascii="Times New Roman" w:hAnsi="Times New Roman" w:cs="Times New Roman"/>
        </w:rPr>
        <w:t xml:space="preserve">Once </w:t>
      </w:r>
      <w:r w:rsidR="66DCCAFF" w:rsidRPr="00596E04">
        <w:rPr>
          <w:rFonts w:ascii="Times New Roman" w:hAnsi="Times New Roman" w:cs="Times New Roman"/>
        </w:rPr>
        <w:t>T</w:t>
      </w:r>
      <w:r w:rsidRPr="00596E04">
        <w:rPr>
          <w:rFonts w:ascii="Times New Roman" w:hAnsi="Times New Roman" w:cs="Times New Roman"/>
        </w:rPr>
        <w:t>eam Eleven</w:t>
      </w:r>
      <w:r w:rsidR="29820678" w:rsidRPr="00596E04">
        <w:rPr>
          <w:rFonts w:ascii="Times New Roman" w:hAnsi="Times New Roman" w:cs="Times New Roman"/>
        </w:rPr>
        <w:t>D</w:t>
      </w:r>
      <w:r w:rsidRPr="00596E04">
        <w:rPr>
          <w:rFonts w:ascii="Times New Roman" w:hAnsi="Times New Roman" w:cs="Times New Roman"/>
        </w:rPr>
        <w:t>egree</w:t>
      </w:r>
      <w:r w:rsidR="55C4DB2E" w:rsidRPr="00596E04">
        <w:rPr>
          <w:rFonts w:ascii="Times New Roman" w:hAnsi="Times New Roman" w:cs="Times New Roman"/>
        </w:rPr>
        <w:t xml:space="preserve"> operates on CMMI Level 2, the </w:t>
      </w:r>
      <w:r w:rsidR="318D015C" w:rsidRPr="00596E04">
        <w:rPr>
          <w:rFonts w:ascii="Times New Roman" w:hAnsi="Times New Roman" w:cs="Times New Roman"/>
        </w:rPr>
        <w:t>team will be able to portray the following key characteristics in our work processes:</w:t>
      </w:r>
    </w:p>
    <w:p w14:paraId="304016CB" w14:textId="2EDE1302" w:rsidR="611393C4" w:rsidRPr="00596E04" w:rsidRDefault="5D165C81" w:rsidP="00F26990">
      <w:pPr>
        <w:pStyle w:val="ListParagraph"/>
        <w:numPr>
          <w:ilvl w:val="0"/>
          <w:numId w:val="11"/>
        </w:numPr>
        <w:rPr>
          <w:rFonts w:ascii="Times New Roman" w:hAnsi="Times New Roman" w:cs="Times New Roman"/>
        </w:rPr>
      </w:pPr>
      <w:r w:rsidRPr="00596E04">
        <w:rPr>
          <w:rFonts w:ascii="Times New Roman" w:hAnsi="Times New Roman" w:cs="Times New Roman"/>
        </w:rPr>
        <w:t xml:space="preserve">Work is carried out </w:t>
      </w:r>
      <w:r w:rsidR="1113220A" w:rsidRPr="00596E04">
        <w:rPr>
          <w:rFonts w:ascii="Times New Roman" w:hAnsi="Times New Roman" w:cs="Times New Roman"/>
        </w:rPr>
        <w:t>procedurally</w:t>
      </w:r>
      <w:r w:rsidRPr="00596E04">
        <w:rPr>
          <w:rFonts w:ascii="Times New Roman" w:hAnsi="Times New Roman" w:cs="Times New Roman"/>
        </w:rPr>
        <w:t xml:space="preserve"> according to planned processes</w:t>
      </w:r>
    </w:p>
    <w:p w14:paraId="4DDFA872" w14:textId="3B51E2F5" w:rsidR="41CEF3B8" w:rsidRPr="00596E04" w:rsidRDefault="0E990123" w:rsidP="00F26990">
      <w:pPr>
        <w:pStyle w:val="ListParagraph"/>
        <w:numPr>
          <w:ilvl w:val="0"/>
          <w:numId w:val="11"/>
        </w:numPr>
        <w:rPr>
          <w:rFonts w:ascii="Times New Roman" w:hAnsi="Times New Roman" w:cs="Times New Roman"/>
        </w:rPr>
      </w:pPr>
      <w:r w:rsidRPr="00596E04">
        <w:rPr>
          <w:rFonts w:ascii="Times New Roman" w:hAnsi="Times New Roman" w:cs="Times New Roman"/>
        </w:rPr>
        <w:t>Clearly defined distinct roles and responsibilities</w:t>
      </w:r>
    </w:p>
    <w:p w14:paraId="1A1300A0" w14:textId="78A3CAEC" w:rsidR="513985A6" w:rsidRPr="00596E04" w:rsidRDefault="0E990123" w:rsidP="00F26990">
      <w:pPr>
        <w:pStyle w:val="ListParagraph"/>
        <w:numPr>
          <w:ilvl w:val="0"/>
          <w:numId w:val="11"/>
        </w:numPr>
        <w:rPr>
          <w:rFonts w:ascii="Times New Roman" w:hAnsi="Times New Roman" w:cs="Times New Roman"/>
        </w:rPr>
      </w:pPr>
      <w:r w:rsidRPr="00596E04">
        <w:rPr>
          <w:rFonts w:ascii="Times New Roman" w:hAnsi="Times New Roman" w:cs="Times New Roman"/>
        </w:rPr>
        <w:t>Managers periodically monitors the quality of software products and customer satisfaction</w:t>
      </w:r>
    </w:p>
    <w:p w14:paraId="3506035C" w14:textId="5B386A4C" w:rsidR="513985A6" w:rsidRPr="00596E04" w:rsidRDefault="0E990123" w:rsidP="00F26990">
      <w:pPr>
        <w:pStyle w:val="ListParagraph"/>
        <w:numPr>
          <w:ilvl w:val="0"/>
          <w:numId w:val="11"/>
        </w:numPr>
        <w:rPr>
          <w:rFonts w:ascii="Times New Roman" w:hAnsi="Times New Roman" w:cs="Times New Roman"/>
        </w:rPr>
      </w:pPr>
      <w:r w:rsidRPr="00596E04">
        <w:rPr>
          <w:rFonts w:ascii="Times New Roman" w:hAnsi="Times New Roman" w:cs="Times New Roman"/>
        </w:rPr>
        <w:t>Quantitative basis for judging quality and analysing problems</w:t>
      </w:r>
    </w:p>
    <w:p w14:paraId="0FFD0022" w14:textId="473F5730" w:rsidR="0E990123" w:rsidRPr="00596E04" w:rsidRDefault="0E990123" w:rsidP="00F26990">
      <w:pPr>
        <w:pStyle w:val="ListParagraph"/>
        <w:numPr>
          <w:ilvl w:val="0"/>
          <w:numId w:val="10"/>
        </w:numPr>
        <w:rPr>
          <w:rFonts w:ascii="Times New Roman" w:hAnsi="Times New Roman" w:cs="Times New Roman"/>
        </w:rPr>
      </w:pPr>
      <w:r w:rsidRPr="00596E04">
        <w:rPr>
          <w:rFonts w:ascii="Times New Roman" w:hAnsi="Times New Roman" w:cs="Times New Roman"/>
        </w:rPr>
        <w:t>Schedules &amp; budgets based on past performance</w:t>
      </w:r>
    </w:p>
    <w:p w14:paraId="37A08BE4" w14:textId="6559A824" w:rsidR="0E990123" w:rsidRPr="00596E04" w:rsidRDefault="0E990123" w:rsidP="00F26990">
      <w:pPr>
        <w:pStyle w:val="ListParagraph"/>
        <w:numPr>
          <w:ilvl w:val="0"/>
          <w:numId w:val="10"/>
        </w:numPr>
        <w:rPr>
          <w:rFonts w:ascii="Times New Roman" w:hAnsi="Times New Roman" w:cs="Times New Roman"/>
        </w:rPr>
      </w:pPr>
      <w:r w:rsidRPr="00596E04">
        <w:rPr>
          <w:rFonts w:ascii="Times New Roman" w:hAnsi="Times New Roman" w:cs="Times New Roman"/>
        </w:rPr>
        <w:t>Performance measures usually achieved</w:t>
      </w:r>
    </w:p>
    <w:p w14:paraId="69F63F04" w14:textId="7B89E03A" w:rsidR="6A4F7205" w:rsidRPr="00596E04" w:rsidRDefault="6A4F7205" w:rsidP="6A4F7205">
      <w:pPr>
        <w:rPr>
          <w:rFonts w:ascii="Times New Roman" w:hAnsi="Times New Roman" w:cs="Times New Roman"/>
        </w:rPr>
      </w:pPr>
    </w:p>
    <w:p w14:paraId="192BD085" w14:textId="45C0908F" w:rsidR="009160B9" w:rsidRDefault="009160B9" w:rsidP="009160B9">
      <w:pPr>
        <w:pStyle w:val="Heading1"/>
      </w:pPr>
      <w:bookmarkStart w:id="2" w:name="_Toc86445290"/>
      <w:bookmarkStart w:id="3" w:name="_Toc86448119"/>
      <w:r>
        <w:t>Description</w:t>
      </w:r>
      <w:bookmarkEnd w:id="2"/>
      <w:bookmarkEnd w:id="3"/>
    </w:p>
    <w:p w14:paraId="259A9577" w14:textId="50F1EB2A" w:rsidR="29259693" w:rsidRPr="00596E04" w:rsidRDefault="13BD5A52" w:rsidP="29259693">
      <w:pPr>
        <w:rPr>
          <w:rFonts w:ascii="Times New Roman" w:hAnsi="Times New Roman" w:cs="Times New Roman"/>
        </w:rPr>
      </w:pPr>
      <w:r w:rsidRPr="00596E04">
        <w:rPr>
          <w:rFonts w:ascii="Times New Roman" w:hAnsi="Times New Roman" w:cs="Times New Roman"/>
        </w:rPr>
        <w:t xml:space="preserve">CMMI is a model intended to give appraisals to organizations which external parties will be able to use this model to gauge the maturity level of various development processes in the </w:t>
      </w:r>
      <w:r w:rsidR="7259EC72" w:rsidRPr="00596E04">
        <w:rPr>
          <w:rFonts w:ascii="Times New Roman" w:hAnsi="Times New Roman" w:cs="Times New Roman"/>
        </w:rPr>
        <w:t>organization.</w:t>
      </w:r>
      <w:r w:rsidR="2E870108" w:rsidRPr="00596E04">
        <w:rPr>
          <w:rFonts w:ascii="Times New Roman" w:hAnsi="Times New Roman" w:cs="Times New Roman"/>
        </w:rPr>
        <w:t xml:space="preserve"> CMMI can also be used by organizations themselves to re-evaluate their own work processes and mature them to the next higher level in the CMMI model.</w:t>
      </w:r>
    </w:p>
    <w:p w14:paraId="5A632EAB" w14:textId="76041086" w:rsidR="0517CFCF" w:rsidRPr="00596E04" w:rsidRDefault="0517CFCF" w:rsidP="0517CFCF">
      <w:pPr>
        <w:rPr>
          <w:rFonts w:ascii="Times New Roman" w:hAnsi="Times New Roman" w:cs="Times New Roman"/>
        </w:rPr>
      </w:pPr>
    </w:p>
    <w:p w14:paraId="0A96BC24" w14:textId="2B662981" w:rsidR="6FDE9778" w:rsidRPr="00596E04" w:rsidRDefault="68B696FC" w:rsidP="1EFF7581">
      <w:pPr>
        <w:rPr>
          <w:rFonts w:ascii="Times New Roman" w:hAnsi="Times New Roman" w:cs="Times New Roman"/>
        </w:rPr>
      </w:pPr>
      <w:r w:rsidRPr="00596E04">
        <w:rPr>
          <w:rFonts w:ascii="Times New Roman" w:hAnsi="Times New Roman" w:cs="Times New Roman"/>
        </w:rPr>
        <w:t xml:space="preserve">Team ElevenDegree has used the CMMI model to reflect on how we developed the GoldFolks project throughout its life cycle and reviewed </w:t>
      </w:r>
      <w:r w:rsidR="5E878D40" w:rsidRPr="00596E04">
        <w:rPr>
          <w:rFonts w:ascii="Times New Roman" w:hAnsi="Times New Roman" w:cs="Times New Roman"/>
        </w:rPr>
        <w:t xml:space="preserve">the project based on the CMMI standards. The following shows the 8-steps we followed in sequential order to review our project: </w:t>
      </w:r>
    </w:p>
    <w:p w14:paraId="3A9E2F1D" w14:textId="7B671D09" w:rsidR="1EFF7581" w:rsidRPr="00596E04" w:rsidRDefault="77C5C47C" w:rsidP="1EFF7581">
      <w:pPr>
        <w:rPr>
          <w:rFonts w:ascii="Times New Roman" w:hAnsi="Times New Roman" w:cs="Times New Roman"/>
        </w:rPr>
      </w:pPr>
      <w:r w:rsidRPr="00596E04">
        <w:rPr>
          <w:rFonts w:ascii="Times New Roman" w:hAnsi="Times New Roman" w:cs="Times New Roman"/>
          <w:noProof/>
        </w:rPr>
        <w:lastRenderedPageBreak/>
        <w:drawing>
          <wp:inline distT="0" distB="0" distL="0" distR="0" wp14:anchorId="4F55559E" wp14:editId="5060DAEC">
            <wp:extent cx="5724525" cy="1812766"/>
            <wp:effectExtent l="0" t="0" r="0" b="0"/>
            <wp:docPr id="787007047" name="Picture 787007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5" cy="1812766"/>
                    </a:xfrm>
                    <a:prstGeom prst="rect">
                      <a:avLst/>
                    </a:prstGeom>
                  </pic:spPr>
                </pic:pic>
              </a:graphicData>
            </a:graphic>
          </wp:inline>
        </w:drawing>
      </w:r>
    </w:p>
    <w:p w14:paraId="45F3926D" w14:textId="77777777" w:rsidR="00C2586D" w:rsidRDefault="00C2586D">
      <w:pPr>
        <w:rPr>
          <w:rFonts w:ascii="Times New Roman" w:hAnsi="Times New Roman" w:cs="Times New Roman"/>
        </w:rPr>
      </w:pPr>
    </w:p>
    <w:p w14:paraId="43EC84E0" w14:textId="075E4116" w:rsidR="1F1445DB" w:rsidRPr="00596E04" w:rsidRDefault="1F1445DB">
      <w:pPr>
        <w:rPr>
          <w:rFonts w:ascii="Times New Roman" w:hAnsi="Times New Roman" w:cs="Times New Roman"/>
        </w:rPr>
      </w:pPr>
      <w:r w:rsidRPr="00596E04">
        <w:rPr>
          <w:rFonts w:ascii="Times New Roman" w:hAnsi="Times New Roman" w:cs="Times New Roman"/>
        </w:rPr>
        <w:t xml:space="preserve">Using this work model, </w:t>
      </w:r>
      <w:r w:rsidR="3785C6DC" w:rsidRPr="00596E04">
        <w:rPr>
          <w:rFonts w:ascii="Times New Roman" w:hAnsi="Times New Roman" w:cs="Times New Roman"/>
        </w:rPr>
        <w:t xml:space="preserve">we can flag and remove issues detected </w:t>
      </w:r>
      <w:r w:rsidR="089A4B0A" w:rsidRPr="00596E04">
        <w:rPr>
          <w:rFonts w:ascii="Times New Roman" w:hAnsi="Times New Roman" w:cs="Times New Roman"/>
        </w:rPr>
        <w:t>in different stages of the software development process. As Team ElevenDegree is still currently at the</w:t>
      </w:r>
      <w:r w:rsidR="089A4B0A" w:rsidRPr="00596E04">
        <w:rPr>
          <w:rFonts w:ascii="Times New Roman" w:hAnsi="Times New Roman" w:cs="Times New Roman"/>
          <w:i/>
        </w:rPr>
        <w:t xml:space="preserve"> Initi</w:t>
      </w:r>
      <w:r w:rsidR="7A2E434A" w:rsidRPr="00596E04">
        <w:rPr>
          <w:rFonts w:ascii="Times New Roman" w:hAnsi="Times New Roman" w:cs="Times New Roman"/>
          <w:i/>
        </w:rPr>
        <w:t>al</w:t>
      </w:r>
      <w:r w:rsidR="7A2E434A" w:rsidRPr="00596E04">
        <w:rPr>
          <w:rFonts w:ascii="Times New Roman" w:hAnsi="Times New Roman" w:cs="Times New Roman"/>
        </w:rPr>
        <w:t xml:space="preserve"> stage,</w:t>
      </w:r>
      <w:r w:rsidR="089A4B0A" w:rsidRPr="00596E04">
        <w:rPr>
          <w:rFonts w:ascii="Times New Roman" w:hAnsi="Times New Roman" w:cs="Times New Roman"/>
        </w:rPr>
        <w:t xml:space="preserve"> </w:t>
      </w:r>
      <w:r w:rsidR="6F930699" w:rsidRPr="00596E04">
        <w:rPr>
          <w:rFonts w:ascii="Times New Roman" w:hAnsi="Times New Roman" w:cs="Times New Roman"/>
        </w:rPr>
        <w:t xml:space="preserve">the model </w:t>
      </w:r>
      <w:r w:rsidR="089A4B0A" w:rsidRPr="00596E04">
        <w:rPr>
          <w:rFonts w:ascii="Times New Roman" w:hAnsi="Times New Roman" w:cs="Times New Roman"/>
        </w:rPr>
        <w:t>serves as an effective guide to define the steps needed t</w:t>
      </w:r>
      <w:r w:rsidR="718A9866" w:rsidRPr="00596E04">
        <w:rPr>
          <w:rFonts w:ascii="Times New Roman" w:hAnsi="Times New Roman" w:cs="Times New Roman"/>
        </w:rPr>
        <w:t>o ascend to the next level of maturity in the CMMI model.</w:t>
      </w:r>
    </w:p>
    <w:p w14:paraId="697B1318" w14:textId="519AC4ED" w:rsidR="61EEED10" w:rsidRPr="00596E04" w:rsidRDefault="61EEED10" w:rsidP="61EEED10">
      <w:pPr>
        <w:rPr>
          <w:rFonts w:ascii="Times New Roman" w:hAnsi="Times New Roman" w:cs="Times New Roman"/>
        </w:rPr>
      </w:pPr>
    </w:p>
    <w:p w14:paraId="14F821D3" w14:textId="38D91A1E" w:rsidR="3A363872" w:rsidRPr="00596E04" w:rsidRDefault="4D722D28" w:rsidP="29259693">
      <w:pPr>
        <w:rPr>
          <w:rFonts w:ascii="Times New Roman" w:hAnsi="Times New Roman" w:cs="Times New Roman"/>
        </w:rPr>
      </w:pPr>
      <w:r w:rsidRPr="00596E04">
        <w:rPr>
          <w:rFonts w:ascii="Times New Roman" w:hAnsi="Times New Roman" w:cs="Times New Roman"/>
        </w:rPr>
        <w:t>Listed below is a summarised table that explains the purpose, work products and stakeholders involved in each KPA:</w:t>
      </w:r>
    </w:p>
    <w:tbl>
      <w:tblPr>
        <w:tblW w:w="9392" w:type="dxa"/>
        <w:jc w:val="center"/>
        <w:tblLayout w:type="fixed"/>
        <w:tblLook w:val="0600" w:firstRow="0" w:lastRow="0" w:firstColumn="0" w:lastColumn="0" w:noHBand="1" w:noVBand="1"/>
      </w:tblPr>
      <w:tblGrid>
        <w:gridCol w:w="2033"/>
        <w:gridCol w:w="2720"/>
        <w:gridCol w:w="2633"/>
        <w:gridCol w:w="2006"/>
      </w:tblGrid>
      <w:tr w:rsidR="6A4F7205" w14:paraId="00E1BCFA" w14:textId="77777777" w:rsidTr="00C2586D">
        <w:trPr>
          <w:trHeight w:val="280"/>
          <w:jc w:val="center"/>
        </w:trPr>
        <w:tc>
          <w:tcPr>
            <w:tcW w:w="203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Pr>
          <w:p w14:paraId="36CB71BD" w14:textId="4769FA00" w:rsidR="6A4F7205" w:rsidRPr="00596E04" w:rsidRDefault="6A4F7205">
            <w:pPr>
              <w:rPr>
                <w:rFonts w:ascii="Times New Roman" w:eastAsia="Calibri" w:hAnsi="Times New Roman" w:cs="Times New Roman"/>
                <w:b/>
              </w:rPr>
            </w:pPr>
            <w:r w:rsidRPr="00596E04">
              <w:rPr>
                <w:rFonts w:ascii="Times New Roman" w:eastAsia="Calibri" w:hAnsi="Times New Roman" w:cs="Times New Roman"/>
                <w:b/>
              </w:rPr>
              <w:t>KPA</w:t>
            </w:r>
          </w:p>
        </w:tc>
        <w:tc>
          <w:tcPr>
            <w:tcW w:w="2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Pr>
          <w:p w14:paraId="49F0D031" w14:textId="133E538F" w:rsidR="6A4F7205" w:rsidRPr="00596E04" w:rsidRDefault="6A4F7205">
            <w:pPr>
              <w:rPr>
                <w:rFonts w:ascii="Times New Roman" w:eastAsia="Calibri" w:hAnsi="Times New Roman" w:cs="Times New Roman"/>
                <w:b/>
                <w:color w:val="000000" w:themeColor="text1"/>
              </w:rPr>
            </w:pPr>
            <w:r w:rsidRPr="00596E04">
              <w:rPr>
                <w:rFonts w:ascii="Times New Roman" w:eastAsia="Calibri" w:hAnsi="Times New Roman" w:cs="Times New Roman"/>
                <w:b/>
                <w:color w:val="000000" w:themeColor="text1"/>
              </w:rPr>
              <w:t>Purpose</w:t>
            </w:r>
          </w:p>
        </w:tc>
        <w:tc>
          <w:tcPr>
            <w:tcW w:w="263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Pr>
          <w:p w14:paraId="3E242EDC" w14:textId="65CC6364" w:rsidR="6A4F7205" w:rsidRPr="00596E04" w:rsidRDefault="6A4F7205">
            <w:pPr>
              <w:rPr>
                <w:rFonts w:ascii="Times New Roman" w:eastAsia="Calibri" w:hAnsi="Times New Roman" w:cs="Times New Roman"/>
                <w:b/>
                <w:color w:val="000000" w:themeColor="text1"/>
              </w:rPr>
            </w:pPr>
            <w:r w:rsidRPr="00596E04">
              <w:rPr>
                <w:rFonts w:ascii="Times New Roman" w:eastAsia="Calibri" w:hAnsi="Times New Roman" w:cs="Times New Roman"/>
                <w:b/>
                <w:color w:val="000000" w:themeColor="text1"/>
              </w:rPr>
              <w:t>Work Products</w:t>
            </w:r>
          </w:p>
        </w:tc>
        <w:tc>
          <w:tcPr>
            <w:tcW w:w="20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Pr>
          <w:p w14:paraId="30C02C8E" w14:textId="2D3851E7" w:rsidR="6A4F7205" w:rsidRPr="00596E04" w:rsidRDefault="6A4F7205">
            <w:pPr>
              <w:rPr>
                <w:rFonts w:ascii="Times New Roman" w:eastAsia="Calibri" w:hAnsi="Times New Roman" w:cs="Times New Roman"/>
                <w:b/>
                <w:color w:val="000000" w:themeColor="text1"/>
              </w:rPr>
            </w:pPr>
            <w:r w:rsidRPr="00596E04">
              <w:rPr>
                <w:rFonts w:ascii="Times New Roman" w:eastAsia="Calibri" w:hAnsi="Times New Roman" w:cs="Times New Roman"/>
                <w:b/>
                <w:color w:val="000000" w:themeColor="text1"/>
              </w:rPr>
              <w:t>Stakeholders</w:t>
            </w:r>
          </w:p>
        </w:tc>
      </w:tr>
      <w:tr w:rsidR="6A4F7205" w14:paraId="02370BB2" w14:textId="77777777" w:rsidTr="00C2586D">
        <w:trPr>
          <w:trHeight w:val="855"/>
          <w:jc w:val="center"/>
        </w:trPr>
        <w:tc>
          <w:tcPr>
            <w:tcW w:w="20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22EF92" w14:textId="6F34D925" w:rsidR="6A4F7205" w:rsidRPr="00596E04" w:rsidRDefault="6A4F7205">
            <w:pPr>
              <w:rPr>
                <w:rFonts w:ascii="Times New Roman" w:eastAsia="Calibri" w:hAnsi="Times New Roman" w:cs="Times New Roman"/>
              </w:rPr>
            </w:pPr>
            <w:r w:rsidRPr="00596E04">
              <w:rPr>
                <w:rFonts w:ascii="Times New Roman" w:eastAsia="Calibri" w:hAnsi="Times New Roman" w:cs="Times New Roman"/>
              </w:rPr>
              <w:t>Requirement Management (REQM)</w:t>
            </w:r>
          </w:p>
        </w:tc>
        <w:tc>
          <w:tcPr>
            <w:tcW w:w="2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051000" w14:textId="455E4298" w:rsidR="6A4F7205" w:rsidRPr="00596E04" w:rsidRDefault="6A4F7205">
            <w:pPr>
              <w:rPr>
                <w:rFonts w:ascii="Times New Roman" w:eastAsia="Calibri" w:hAnsi="Times New Roman" w:cs="Times New Roman"/>
              </w:rPr>
            </w:pPr>
            <w:r w:rsidRPr="00596E04">
              <w:rPr>
                <w:rFonts w:ascii="Times New Roman" w:eastAsia="Calibri" w:hAnsi="Times New Roman" w:cs="Times New Roman"/>
              </w:rPr>
              <w:t xml:space="preserve">To ensure that the product </w:t>
            </w:r>
            <w:r w:rsidR="6E32A95C" w:rsidRPr="00596E04">
              <w:rPr>
                <w:rFonts w:ascii="Times New Roman" w:eastAsia="Calibri" w:hAnsi="Times New Roman" w:cs="Times New Roman"/>
              </w:rPr>
              <w:t>is aligned with</w:t>
            </w:r>
            <w:r w:rsidRPr="00596E04">
              <w:rPr>
                <w:rFonts w:ascii="Times New Roman" w:eastAsia="Calibri" w:hAnsi="Times New Roman" w:cs="Times New Roman"/>
              </w:rPr>
              <w:t xml:space="preserve"> the client </w:t>
            </w:r>
            <w:r w:rsidR="6ADD708A" w:rsidRPr="00596E04">
              <w:rPr>
                <w:rFonts w:ascii="Times New Roman" w:eastAsia="Calibri" w:hAnsi="Times New Roman" w:cs="Times New Roman"/>
              </w:rPr>
              <w:t>requirements</w:t>
            </w:r>
          </w:p>
        </w:tc>
        <w:tc>
          <w:tcPr>
            <w:tcW w:w="26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F980D4" w14:textId="72DBCE75" w:rsidR="6A4F7205" w:rsidRPr="00596E04" w:rsidRDefault="6A4F7205" w:rsidP="00F26990">
            <w:pPr>
              <w:pStyle w:val="ListParagraph"/>
              <w:numPr>
                <w:ilvl w:val="0"/>
                <w:numId w:val="12"/>
              </w:numPr>
              <w:rPr>
                <w:rFonts w:ascii="Times New Roman" w:eastAsia="Calibri" w:hAnsi="Times New Roman" w:cs="Times New Roman"/>
              </w:rPr>
            </w:pPr>
            <w:r w:rsidRPr="00596E04">
              <w:rPr>
                <w:rFonts w:ascii="Times New Roman" w:eastAsia="Calibri" w:hAnsi="Times New Roman" w:cs="Times New Roman"/>
              </w:rPr>
              <w:t>Requirements</w:t>
            </w:r>
          </w:p>
          <w:p w14:paraId="7A4261D7" w14:textId="5E854569" w:rsidR="6A4F7205" w:rsidRPr="00596E04" w:rsidRDefault="6A4F7205" w:rsidP="00F26990">
            <w:pPr>
              <w:pStyle w:val="ListParagraph"/>
              <w:numPr>
                <w:ilvl w:val="0"/>
                <w:numId w:val="12"/>
              </w:numPr>
              <w:rPr>
                <w:rFonts w:ascii="Times New Roman" w:eastAsia="Calibri" w:hAnsi="Times New Roman" w:cs="Times New Roman"/>
              </w:rPr>
            </w:pPr>
            <w:r w:rsidRPr="00596E04">
              <w:rPr>
                <w:rFonts w:ascii="Times New Roman" w:eastAsia="Calibri" w:hAnsi="Times New Roman" w:cs="Times New Roman"/>
              </w:rPr>
              <w:t>Requirements Traceability Matrix</w:t>
            </w:r>
          </w:p>
        </w:tc>
        <w:tc>
          <w:tcPr>
            <w:tcW w:w="2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CCFD04" w14:textId="1C863959" w:rsidR="6A4F7205" w:rsidRPr="00596E04" w:rsidRDefault="6A4F7205" w:rsidP="25BE2B30">
            <w:pPr>
              <w:spacing w:line="259" w:lineRule="auto"/>
              <w:rPr>
                <w:rFonts w:ascii="Times New Roman" w:eastAsia="Calibri" w:hAnsi="Times New Roman" w:cs="Times New Roman"/>
              </w:rPr>
            </w:pPr>
            <w:r w:rsidRPr="00596E04">
              <w:rPr>
                <w:rFonts w:ascii="Times New Roman" w:eastAsia="Calibri" w:hAnsi="Times New Roman" w:cs="Times New Roman"/>
              </w:rPr>
              <w:t xml:space="preserve">Team Members, </w:t>
            </w:r>
            <w:r w:rsidR="68B7874F" w:rsidRPr="00596E04">
              <w:rPr>
                <w:rFonts w:ascii="Times New Roman" w:eastAsia="Calibri" w:hAnsi="Times New Roman" w:cs="Times New Roman"/>
              </w:rPr>
              <w:t>Clients</w:t>
            </w:r>
          </w:p>
        </w:tc>
      </w:tr>
      <w:tr w:rsidR="6A4F7205" w14:paraId="33F9AA62" w14:textId="77777777" w:rsidTr="00C2586D">
        <w:trPr>
          <w:trHeight w:val="1958"/>
          <w:jc w:val="center"/>
        </w:trPr>
        <w:tc>
          <w:tcPr>
            <w:tcW w:w="20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EC3E60" w14:textId="34532E55" w:rsidR="6A4F7205" w:rsidRPr="00596E04" w:rsidRDefault="6A4F7205" w:rsidP="6A4F7205">
            <w:pPr>
              <w:tabs>
                <w:tab w:val="right" w:pos="9025"/>
              </w:tabs>
              <w:rPr>
                <w:rFonts w:ascii="Times New Roman" w:eastAsia="Calibri" w:hAnsi="Times New Roman" w:cs="Times New Roman"/>
              </w:rPr>
            </w:pPr>
            <w:r w:rsidRPr="00596E04">
              <w:rPr>
                <w:rFonts w:ascii="Times New Roman" w:eastAsia="Calibri" w:hAnsi="Times New Roman" w:cs="Times New Roman"/>
              </w:rPr>
              <w:t>Project Planning (PP)</w:t>
            </w:r>
          </w:p>
        </w:tc>
        <w:tc>
          <w:tcPr>
            <w:tcW w:w="2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BE76D3" w14:textId="7B97DD04" w:rsidR="6A4F7205" w:rsidRPr="00596E04" w:rsidRDefault="6A4F7205">
            <w:pPr>
              <w:rPr>
                <w:rFonts w:ascii="Times New Roman" w:eastAsia="Calibri" w:hAnsi="Times New Roman" w:cs="Times New Roman"/>
              </w:rPr>
            </w:pPr>
            <w:r w:rsidRPr="00596E04">
              <w:rPr>
                <w:rFonts w:ascii="Times New Roman" w:eastAsia="Calibri" w:hAnsi="Times New Roman" w:cs="Times New Roman"/>
              </w:rPr>
              <w:t xml:space="preserve">To </w:t>
            </w:r>
            <w:r w:rsidR="74D777C8" w:rsidRPr="00596E04">
              <w:rPr>
                <w:rFonts w:ascii="Times New Roman" w:eastAsia="Calibri" w:hAnsi="Times New Roman" w:cs="Times New Roman"/>
              </w:rPr>
              <w:t>lay down</w:t>
            </w:r>
            <w:r w:rsidRPr="00596E04">
              <w:rPr>
                <w:rFonts w:ascii="Times New Roman" w:eastAsia="Calibri" w:hAnsi="Times New Roman" w:cs="Times New Roman"/>
              </w:rPr>
              <w:t xml:space="preserve"> the scope</w:t>
            </w:r>
            <w:r w:rsidR="58F596CB" w:rsidRPr="00596E04">
              <w:rPr>
                <w:rFonts w:ascii="Times New Roman" w:eastAsia="Calibri" w:hAnsi="Times New Roman" w:cs="Times New Roman"/>
              </w:rPr>
              <w:t xml:space="preserve"> of the project</w:t>
            </w:r>
            <w:r w:rsidRPr="00596E04">
              <w:rPr>
                <w:rFonts w:ascii="Times New Roman" w:eastAsia="Calibri" w:hAnsi="Times New Roman" w:cs="Times New Roman"/>
              </w:rPr>
              <w:t>, distribute the work</w:t>
            </w:r>
            <w:r w:rsidR="5AD23D2B" w:rsidRPr="00596E04">
              <w:rPr>
                <w:rFonts w:ascii="Times New Roman" w:eastAsia="Calibri" w:hAnsi="Times New Roman" w:cs="Times New Roman"/>
              </w:rPr>
              <w:t xml:space="preserve"> between members</w:t>
            </w:r>
            <w:r w:rsidRPr="00596E04">
              <w:rPr>
                <w:rFonts w:ascii="Times New Roman" w:eastAsia="Calibri" w:hAnsi="Times New Roman" w:cs="Times New Roman"/>
              </w:rPr>
              <w:t xml:space="preserve">, and to ensure that the product is completed </w:t>
            </w:r>
            <w:r w:rsidR="0485C798" w:rsidRPr="00596E04">
              <w:rPr>
                <w:rFonts w:ascii="Times New Roman" w:eastAsia="Calibri" w:hAnsi="Times New Roman" w:cs="Times New Roman"/>
              </w:rPr>
              <w:t>and delivered withi</w:t>
            </w:r>
            <w:r w:rsidR="51AEDCEB" w:rsidRPr="00596E04">
              <w:rPr>
                <w:rFonts w:ascii="Times New Roman" w:eastAsia="Calibri" w:hAnsi="Times New Roman" w:cs="Times New Roman"/>
              </w:rPr>
              <w:t>n</w:t>
            </w:r>
            <w:r w:rsidRPr="00596E04">
              <w:rPr>
                <w:rFonts w:ascii="Times New Roman" w:eastAsia="Calibri" w:hAnsi="Times New Roman" w:cs="Times New Roman"/>
              </w:rPr>
              <w:t xml:space="preserve"> budget and in time </w:t>
            </w:r>
          </w:p>
        </w:tc>
        <w:tc>
          <w:tcPr>
            <w:tcW w:w="26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44DEC6" w14:textId="6B3B391F" w:rsidR="6A4F7205" w:rsidRPr="00596E04" w:rsidRDefault="6A4F7205" w:rsidP="00F26990">
            <w:pPr>
              <w:pStyle w:val="ListParagraph"/>
              <w:numPr>
                <w:ilvl w:val="0"/>
                <w:numId w:val="12"/>
              </w:numPr>
              <w:rPr>
                <w:rFonts w:ascii="Times New Roman" w:eastAsia="Calibri" w:hAnsi="Times New Roman" w:cs="Times New Roman"/>
              </w:rPr>
            </w:pPr>
            <w:r w:rsidRPr="00596E04">
              <w:rPr>
                <w:rFonts w:ascii="Times New Roman" w:eastAsia="Calibri" w:hAnsi="Times New Roman" w:cs="Times New Roman"/>
              </w:rPr>
              <w:t>Work Breakdown Structure</w:t>
            </w:r>
          </w:p>
          <w:p w14:paraId="786A02A2" w14:textId="09C54167" w:rsidR="6A4F7205" w:rsidRPr="00596E04" w:rsidRDefault="6A4F7205" w:rsidP="00F26990">
            <w:pPr>
              <w:pStyle w:val="ListParagraph"/>
              <w:numPr>
                <w:ilvl w:val="0"/>
                <w:numId w:val="12"/>
              </w:numPr>
              <w:rPr>
                <w:rFonts w:ascii="Times New Roman" w:eastAsia="Calibri" w:hAnsi="Times New Roman" w:cs="Times New Roman"/>
              </w:rPr>
            </w:pPr>
            <w:r w:rsidRPr="00596E04">
              <w:rPr>
                <w:rFonts w:ascii="Times New Roman" w:eastAsia="Calibri" w:hAnsi="Times New Roman" w:cs="Times New Roman"/>
              </w:rPr>
              <w:t>Project Plan</w:t>
            </w:r>
          </w:p>
          <w:p w14:paraId="5D066C7C" w14:textId="77B4F36D" w:rsidR="6A4F7205" w:rsidRPr="00596E04" w:rsidRDefault="6A4F7205" w:rsidP="00F26990">
            <w:pPr>
              <w:pStyle w:val="ListParagraph"/>
              <w:numPr>
                <w:ilvl w:val="0"/>
                <w:numId w:val="12"/>
              </w:numPr>
              <w:rPr>
                <w:rFonts w:ascii="Times New Roman" w:eastAsia="Calibri" w:hAnsi="Times New Roman" w:cs="Times New Roman"/>
              </w:rPr>
            </w:pPr>
            <w:r w:rsidRPr="00596E04">
              <w:rPr>
                <w:rFonts w:ascii="Times New Roman" w:eastAsia="Calibri" w:hAnsi="Times New Roman" w:cs="Times New Roman"/>
              </w:rPr>
              <w:t>Stakeholder Involvement Plan</w:t>
            </w:r>
          </w:p>
        </w:tc>
        <w:tc>
          <w:tcPr>
            <w:tcW w:w="2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ABC487" w14:textId="3B85458C" w:rsidR="6A4F7205" w:rsidRPr="00596E04" w:rsidRDefault="6A4F7205">
            <w:pPr>
              <w:rPr>
                <w:rFonts w:ascii="Times New Roman" w:eastAsia="Calibri" w:hAnsi="Times New Roman" w:cs="Times New Roman"/>
              </w:rPr>
            </w:pPr>
            <w:r w:rsidRPr="00596E04">
              <w:rPr>
                <w:rFonts w:ascii="Times New Roman" w:eastAsia="Calibri" w:hAnsi="Times New Roman" w:cs="Times New Roman"/>
              </w:rPr>
              <w:t xml:space="preserve">Team Members, </w:t>
            </w:r>
            <w:r w:rsidR="51AEDCEB" w:rsidRPr="00596E04">
              <w:rPr>
                <w:rFonts w:ascii="Times New Roman" w:eastAsia="Calibri" w:hAnsi="Times New Roman" w:cs="Times New Roman"/>
              </w:rPr>
              <w:t>C</w:t>
            </w:r>
            <w:r w:rsidR="18E2D3E4" w:rsidRPr="00596E04">
              <w:rPr>
                <w:rFonts w:ascii="Times New Roman" w:eastAsia="Calibri" w:hAnsi="Times New Roman" w:cs="Times New Roman"/>
              </w:rPr>
              <w:t>lients</w:t>
            </w:r>
          </w:p>
        </w:tc>
      </w:tr>
      <w:tr w:rsidR="6A4F7205" w14:paraId="54C447CA" w14:textId="77777777" w:rsidTr="00C2586D">
        <w:trPr>
          <w:trHeight w:val="1958"/>
          <w:jc w:val="center"/>
        </w:trPr>
        <w:tc>
          <w:tcPr>
            <w:tcW w:w="20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4FCB0A" w14:textId="37CFDD3E" w:rsidR="6A4F7205" w:rsidRPr="00596E04" w:rsidRDefault="6A4F7205" w:rsidP="6A4F7205">
            <w:pPr>
              <w:tabs>
                <w:tab w:val="right" w:pos="9025"/>
              </w:tabs>
              <w:rPr>
                <w:rFonts w:ascii="Times New Roman" w:eastAsia="Calibri" w:hAnsi="Times New Roman" w:cs="Times New Roman"/>
              </w:rPr>
            </w:pPr>
            <w:r w:rsidRPr="00596E04">
              <w:rPr>
                <w:rFonts w:ascii="Times New Roman" w:eastAsia="Calibri" w:hAnsi="Times New Roman" w:cs="Times New Roman"/>
              </w:rPr>
              <w:t>Project Monitoring and Control (PMC)</w:t>
            </w:r>
          </w:p>
        </w:tc>
        <w:tc>
          <w:tcPr>
            <w:tcW w:w="2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F7F0C6" w14:textId="1E0CC81E" w:rsidR="6A4F7205" w:rsidRPr="00596E04" w:rsidRDefault="6A4F7205">
            <w:pPr>
              <w:rPr>
                <w:rFonts w:ascii="Times New Roman" w:eastAsia="Calibri" w:hAnsi="Times New Roman" w:cs="Times New Roman"/>
              </w:rPr>
            </w:pPr>
            <w:r w:rsidRPr="00596E04">
              <w:rPr>
                <w:rFonts w:ascii="Times New Roman" w:eastAsia="Calibri" w:hAnsi="Times New Roman" w:cs="Times New Roman"/>
              </w:rPr>
              <w:t>Monitor</w:t>
            </w:r>
            <w:r w:rsidR="3670CA9F" w:rsidRPr="00596E04">
              <w:rPr>
                <w:rFonts w:ascii="Times New Roman" w:eastAsia="Calibri" w:hAnsi="Times New Roman" w:cs="Times New Roman"/>
              </w:rPr>
              <w:t>,</w:t>
            </w:r>
            <w:r w:rsidRPr="00596E04">
              <w:rPr>
                <w:rFonts w:ascii="Times New Roman" w:eastAsia="Calibri" w:hAnsi="Times New Roman" w:cs="Times New Roman"/>
              </w:rPr>
              <w:t xml:space="preserve"> correct </w:t>
            </w:r>
            <w:r w:rsidR="5D275184" w:rsidRPr="00596E04">
              <w:rPr>
                <w:rFonts w:ascii="Times New Roman" w:eastAsia="Calibri" w:hAnsi="Times New Roman" w:cs="Times New Roman"/>
              </w:rPr>
              <w:t>and merge</w:t>
            </w:r>
            <w:r w:rsidR="51AEDCEB" w:rsidRPr="00596E04">
              <w:rPr>
                <w:rFonts w:ascii="Times New Roman" w:eastAsia="Calibri" w:hAnsi="Times New Roman" w:cs="Times New Roman"/>
              </w:rPr>
              <w:t xml:space="preserve"> </w:t>
            </w:r>
            <w:r w:rsidRPr="00596E04">
              <w:rPr>
                <w:rFonts w:ascii="Times New Roman" w:eastAsia="Calibri" w:hAnsi="Times New Roman" w:cs="Times New Roman"/>
              </w:rPr>
              <w:t xml:space="preserve">deviations of the project from the project plan. </w:t>
            </w:r>
            <w:r w:rsidR="51AEDCEB" w:rsidRPr="00596E04">
              <w:rPr>
                <w:rFonts w:ascii="Times New Roman" w:eastAsia="Calibri" w:hAnsi="Times New Roman" w:cs="Times New Roman"/>
              </w:rPr>
              <w:t xml:space="preserve">Ensure the project is </w:t>
            </w:r>
            <w:r w:rsidR="102C3AAB" w:rsidRPr="00596E04">
              <w:rPr>
                <w:rFonts w:ascii="Times New Roman" w:eastAsia="Calibri" w:hAnsi="Times New Roman" w:cs="Times New Roman"/>
              </w:rPr>
              <w:t>carried out according to the project plan.</w:t>
            </w:r>
          </w:p>
        </w:tc>
        <w:tc>
          <w:tcPr>
            <w:tcW w:w="26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21F9CB" w14:textId="51AA0C19" w:rsidR="6A4F7205" w:rsidRPr="00596E04" w:rsidRDefault="6A4F7205" w:rsidP="00F26990">
            <w:pPr>
              <w:pStyle w:val="ListParagraph"/>
              <w:numPr>
                <w:ilvl w:val="0"/>
                <w:numId w:val="12"/>
              </w:numPr>
              <w:rPr>
                <w:rFonts w:ascii="Times New Roman" w:eastAsia="Calibri" w:hAnsi="Times New Roman" w:cs="Times New Roman"/>
              </w:rPr>
            </w:pPr>
            <w:r w:rsidRPr="00596E04">
              <w:rPr>
                <w:rFonts w:ascii="Times New Roman" w:eastAsia="Calibri" w:hAnsi="Times New Roman" w:cs="Times New Roman"/>
              </w:rPr>
              <w:t xml:space="preserve">Project Schedule with </w:t>
            </w:r>
            <w:r w:rsidR="36672550" w:rsidRPr="00596E04">
              <w:rPr>
                <w:rFonts w:ascii="Times New Roman" w:eastAsia="Calibri" w:hAnsi="Times New Roman" w:cs="Times New Roman"/>
              </w:rPr>
              <w:t>S</w:t>
            </w:r>
            <w:r w:rsidR="51AEDCEB" w:rsidRPr="00596E04">
              <w:rPr>
                <w:rFonts w:ascii="Times New Roman" w:eastAsia="Calibri" w:hAnsi="Times New Roman" w:cs="Times New Roman"/>
              </w:rPr>
              <w:t>tatus</w:t>
            </w:r>
            <w:r w:rsidR="0B16A89F" w:rsidRPr="00596E04">
              <w:rPr>
                <w:rFonts w:ascii="Times New Roman" w:eastAsia="Calibri" w:hAnsi="Times New Roman" w:cs="Times New Roman"/>
              </w:rPr>
              <w:t xml:space="preserve"> Update</w:t>
            </w:r>
          </w:p>
          <w:p w14:paraId="1BD9D1C3" w14:textId="74E11EFD" w:rsidR="6A4F7205" w:rsidRPr="00596E04" w:rsidRDefault="6A4F7205" w:rsidP="00F26990">
            <w:pPr>
              <w:pStyle w:val="ListParagraph"/>
              <w:numPr>
                <w:ilvl w:val="0"/>
                <w:numId w:val="12"/>
              </w:numPr>
              <w:rPr>
                <w:rFonts w:ascii="Times New Roman" w:eastAsia="Calibri" w:hAnsi="Times New Roman" w:cs="Times New Roman"/>
              </w:rPr>
            </w:pPr>
            <w:r w:rsidRPr="00596E04">
              <w:rPr>
                <w:rFonts w:ascii="Times New Roman" w:eastAsia="Calibri" w:hAnsi="Times New Roman" w:cs="Times New Roman"/>
              </w:rPr>
              <w:t>Project Measurement Data and Analysis</w:t>
            </w:r>
          </w:p>
          <w:p w14:paraId="7AC3CD31" w14:textId="15BC48EA" w:rsidR="6A4F7205" w:rsidRPr="00596E04" w:rsidRDefault="6A4F7205" w:rsidP="00F26990">
            <w:pPr>
              <w:pStyle w:val="ListParagraph"/>
              <w:numPr>
                <w:ilvl w:val="0"/>
                <w:numId w:val="12"/>
              </w:numPr>
              <w:rPr>
                <w:rFonts w:ascii="Times New Roman" w:eastAsia="Calibri" w:hAnsi="Times New Roman" w:cs="Times New Roman"/>
              </w:rPr>
            </w:pPr>
            <w:r w:rsidRPr="00596E04">
              <w:rPr>
                <w:rFonts w:ascii="Times New Roman" w:eastAsia="Calibri" w:hAnsi="Times New Roman" w:cs="Times New Roman"/>
              </w:rPr>
              <w:t>Earned Value Reports</w:t>
            </w:r>
          </w:p>
        </w:tc>
        <w:tc>
          <w:tcPr>
            <w:tcW w:w="2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1A7635" w14:textId="03606D78" w:rsidR="6A4F7205" w:rsidRPr="00596E04" w:rsidRDefault="6A4F7205">
            <w:pPr>
              <w:rPr>
                <w:rFonts w:ascii="Times New Roman" w:eastAsia="Calibri" w:hAnsi="Times New Roman" w:cs="Times New Roman"/>
              </w:rPr>
            </w:pPr>
            <w:r w:rsidRPr="00596E04">
              <w:rPr>
                <w:rFonts w:ascii="Times New Roman" w:eastAsia="Calibri" w:hAnsi="Times New Roman" w:cs="Times New Roman"/>
              </w:rPr>
              <w:t xml:space="preserve">Team Members, </w:t>
            </w:r>
            <w:r w:rsidR="36C6E110" w:rsidRPr="00596E04">
              <w:rPr>
                <w:rFonts w:ascii="Times New Roman" w:eastAsia="Calibri" w:hAnsi="Times New Roman" w:cs="Times New Roman"/>
              </w:rPr>
              <w:t>Clients</w:t>
            </w:r>
          </w:p>
        </w:tc>
      </w:tr>
      <w:tr w:rsidR="6A4F7205" w14:paraId="210FDC8D" w14:textId="77777777" w:rsidTr="00C2586D">
        <w:trPr>
          <w:trHeight w:val="1414"/>
          <w:jc w:val="center"/>
        </w:trPr>
        <w:tc>
          <w:tcPr>
            <w:tcW w:w="20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81B96A" w14:textId="643DD6E8" w:rsidR="6A4F7205" w:rsidRPr="00596E04" w:rsidRDefault="6A4F7205" w:rsidP="6A4F7205">
            <w:pPr>
              <w:tabs>
                <w:tab w:val="right" w:pos="9025"/>
              </w:tabs>
              <w:rPr>
                <w:rFonts w:ascii="Times New Roman" w:eastAsia="Calibri" w:hAnsi="Times New Roman" w:cs="Times New Roman"/>
              </w:rPr>
            </w:pPr>
            <w:r w:rsidRPr="00596E04">
              <w:rPr>
                <w:rFonts w:ascii="Times New Roman" w:eastAsia="Calibri" w:hAnsi="Times New Roman" w:cs="Times New Roman"/>
              </w:rPr>
              <w:t>Process and Product Quality Assurance (PPQA)</w:t>
            </w:r>
          </w:p>
        </w:tc>
        <w:tc>
          <w:tcPr>
            <w:tcW w:w="2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59D965" w14:textId="5B88C6B0" w:rsidR="6A4F7205" w:rsidRPr="00596E04" w:rsidRDefault="1AFEC1B9">
            <w:pPr>
              <w:rPr>
                <w:rFonts w:ascii="Times New Roman" w:eastAsia="Calibri" w:hAnsi="Times New Roman" w:cs="Times New Roman"/>
              </w:rPr>
            </w:pPr>
            <w:r w:rsidRPr="00596E04">
              <w:rPr>
                <w:rFonts w:ascii="Times New Roman" w:eastAsia="Calibri" w:hAnsi="Times New Roman" w:cs="Times New Roman"/>
              </w:rPr>
              <w:t>To e</w:t>
            </w:r>
            <w:r w:rsidR="51AEDCEB" w:rsidRPr="00596E04">
              <w:rPr>
                <w:rFonts w:ascii="Times New Roman" w:eastAsia="Calibri" w:hAnsi="Times New Roman" w:cs="Times New Roman"/>
              </w:rPr>
              <w:t>nsure</w:t>
            </w:r>
            <w:r w:rsidR="6A4F7205" w:rsidRPr="00596E04">
              <w:rPr>
                <w:rFonts w:ascii="Times New Roman" w:eastAsia="Calibri" w:hAnsi="Times New Roman" w:cs="Times New Roman"/>
              </w:rPr>
              <w:t xml:space="preserve"> that the </w:t>
            </w:r>
            <w:r w:rsidR="7926226E" w:rsidRPr="00596E04">
              <w:rPr>
                <w:rFonts w:ascii="Times New Roman" w:eastAsia="Calibri" w:hAnsi="Times New Roman" w:cs="Times New Roman"/>
              </w:rPr>
              <w:t>deliverables from the project are</w:t>
            </w:r>
            <w:r w:rsidR="6A4F7205" w:rsidRPr="00596E04">
              <w:rPr>
                <w:rFonts w:ascii="Times New Roman" w:eastAsia="Calibri" w:hAnsi="Times New Roman" w:cs="Times New Roman"/>
              </w:rPr>
              <w:t xml:space="preserve"> </w:t>
            </w:r>
            <w:r w:rsidR="0279A003" w:rsidRPr="00596E04">
              <w:rPr>
                <w:rFonts w:ascii="Times New Roman" w:eastAsia="Calibri" w:hAnsi="Times New Roman" w:cs="Times New Roman"/>
              </w:rPr>
              <w:t>high quality and functions as intended.</w:t>
            </w:r>
          </w:p>
        </w:tc>
        <w:tc>
          <w:tcPr>
            <w:tcW w:w="26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CA5647" w14:textId="3866F93E" w:rsidR="6A4F7205" w:rsidRPr="00596E04" w:rsidRDefault="6A4F7205" w:rsidP="00F26990">
            <w:pPr>
              <w:pStyle w:val="ListParagraph"/>
              <w:numPr>
                <w:ilvl w:val="0"/>
                <w:numId w:val="12"/>
              </w:numPr>
              <w:rPr>
                <w:rFonts w:ascii="Times New Roman" w:eastAsia="Calibri" w:hAnsi="Times New Roman" w:cs="Times New Roman"/>
              </w:rPr>
            </w:pPr>
            <w:r w:rsidRPr="00596E04">
              <w:rPr>
                <w:rFonts w:ascii="Times New Roman" w:eastAsia="Calibri" w:hAnsi="Times New Roman" w:cs="Times New Roman"/>
              </w:rPr>
              <w:t>Noncompliance Reports</w:t>
            </w:r>
          </w:p>
          <w:p w14:paraId="4321AA51" w14:textId="6C9B69C3" w:rsidR="6A4F7205" w:rsidRPr="00596E04" w:rsidRDefault="6A4F7205" w:rsidP="00F26990">
            <w:pPr>
              <w:pStyle w:val="ListParagraph"/>
              <w:numPr>
                <w:ilvl w:val="0"/>
                <w:numId w:val="12"/>
              </w:numPr>
              <w:rPr>
                <w:rFonts w:ascii="Times New Roman" w:eastAsia="Calibri" w:hAnsi="Times New Roman" w:cs="Times New Roman"/>
              </w:rPr>
            </w:pPr>
            <w:r w:rsidRPr="00596E04">
              <w:rPr>
                <w:rFonts w:ascii="Times New Roman" w:eastAsia="Calibri" w:hAnsi="Times New Roman" w:cs="Times New Roman"/>
              </w:rPr>
              <w:t>Evaluation Reports and Logs</w:t>
            </w:r>
          </w:p>
        </w:tc>
        <w:tc>
          <w:tcPr>
            <w:tcW w:w="2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346C10" w14:textId="5733263E" w:rsidR="6A4F7205" w:rsidRPr="00596E04" w:rsidRDefault="6A4F7205">
            <w:pPr>
              <w:rPr>
                <w:rFonts w:ascii="Times New Roman" w:eastAsia="Calibri" w:hAnsi="Times New Roman" w:cs="Times New Roman"/>
              </w:rPr>
            </w:pPr>
            <w:r w:rsidRPr="00596E04">
              <w:rPr>
                <w:rFonts w:ascii="Times New Roman" w:eastAsia="Calibri" w:hAnsi="Times New Roman" w:cs="Times New Roman"/>
              </w:rPr>
              <w:t>Team Members</w:t>
            </w:r>
            <w:r w:rsidR="3590C45A" w:rsidRPr="00596E04">
              <w:rPr>
                <w:rFonts w:ascii="Times New Roman" w:eastAsia="Calibri" w:hAnsi="Times New Roman" w:cs="Times New Roman"/>
              </w:rPr>
              <w:t xml:space="preserve"> </w:t>
            </w:r>
            <w:r w:rsidR="26A86313" w:rsidRPr="00596E04">
              <w:rPr>
                <w:rFonts w:ascii="Times New Roman" w:eastAsia="Calibri" w:hAnsi="Times New Roman" w:cs="Times New Roman"/>
              </w:rPr>
              <w:t>(</w:t>
            </w:r>
            <w:r w:rsidRPr="00596E04">
              <w:rPr>
                <w:rFonts w:ascii="Times New Roman" w:eastAsia="Calibri" w:hAnsi="Times New Roman" w:cs="Times New Roman"/>
              </w:rPr>
              <w:t>QA Team</w:t>
            </w:r>
            <w:r w:rsidR="2C9D0286" w:rsidRPr="00596E04">
              <w:rPr>
                <w:rFonts w:ascii="Times New Roman" w:eastAsia="Calibri" w:hAnsi="Times New Roman" w:cs="Times New Roman"/>
              </w:rPr>
              <w:t>)</w:t>
            </w:r>
          </w:p>
        </w:tc>
      </w:tr>
      <w:tr w:rsidR="6A4F7205" w14:paraId="59920103" w14:textId="77777777" w:rsidTr="00C2586D">
        <w:trPr>
          <w:trHeight w:val="1399"/>
          <w:jc w:val="center"/>
        </w:trPr>
        <w:tc>
          <w:tcPr>
            <w:tcW w:w="20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2B25D1" w14:textId="281753E6" w:rsidR="6A4F7205" w:rsidRPr="00596E04" w:rsidRDefault="6A4F7205" w:rsidP="6A4F7205">
            <w:pPr>
              <w:tabs>
                <w:tab w:val="right" w:pos="9025"/>
              </w:tabs>
              <w:rPr>
                <w:rFonts w:ascii="Times New Roman" w:eastAsia="Calibri" w:hAnsi="Times New Roman" w:cs="Times New Roman"/>
              </w:rPr>
            </w:pPr>
            <w:r w:rsidRPr="00596E04">
              <w:rPr>
                <w:rFonts w:ascii="Times New Roman" w:eastAsia="Calibri" w:hAnsi="Times New Roman" w:cs="Times New Roman"/>
              </w:rPr>
              <w:t>Configuration Management (CM)</w:t>
            </w:r>
          </w:p>
        </w:tc>
        <w:tc>
          <w:tcPr>
            <w:tcW w:w="2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C37945" w14:textId="0A19DF8A" w:rsidR="6A4F7205" w:rsidRPr="00596E04" w:rsidRDefault="6A4F7205">
            <w:pPr>
              <w:rPr>
                <w:rFonts w:ascii="Times New Roman" w:eastAsia="Calibri" w:hAnsi="Times New Roman" w:cs="Times New Roman"/>
              </w:rPr>
            </w:pPr>
            <w:r w:rsidRPr="00596E04">
              <w:rPr>
                <w:rFonts w:ascii="Times New Roman" w:eastAsia="Calibri" w:hAnsi="Times New Roman" w:cs="Times New Roman"/>
              </w:rPr>
              <w:t xml:space="preserve">Track all the software/hardware used in order to achieve accountability and traceability. </w:t>
            </w:r>
          </w:p>
        </w:tc>
        <w:tc>
          <w:tcPr>
            <w:tcW w:w="26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26C43C" w14:textId="575B1E8A" w:rsidR="6A4F7205" w:rsidRPr="00596E04" w:rsidRDefault="6A4F7205" w:rsidP="00F26990">
            <w:pPr>
              <w:pStyle w:val="ListParagraph"/>
              <w:numPr>
                <w:ilvl w:val="0"/>
                <w:numId w:val="12"/>
              </w:numPr>
              <w:rPr>
                <w:rFonts w:ascii="Times New Roman" w:eastAsia="Calibri" w:hAnsi="Times New Roman" w:cs="Times New Roman"/>
              </w:rPr>
            </w:pPr>
            <w:r w:rsidRPr="00596E04">
              <w:rPr>
                <w:rFonts w:ascii="Times New Roman" w:eastAsia="Calibri" w:hAnsi="Times New Roman" w:cs="Times New Roman"/>
              </w:rPr>
              <w:t>Access List</w:t>
            </w:r>
          </w:p>
          <w:p w14:paraId="07A5E8E3" w14:textId="3161F76E" w:rsidR="6A4F7205" w:rsidRPr="00596E04" w:rsidRDefault="6A4F7205" w:rsidP="00F26990">
            <w:pPr>
              <w:pStyle w:val="ListParagraph"/>
              <w:numPr>
                <w:ilvl w:val="0"/>
                <w:numId w:val="12"/>
              </w:numPr>
              <w:rPr>
                <w:rFonts w:ascii="Times New Roman" w:eastAsia="Calibri" w:hAnsi="Times New Roman" w:cs="Times New Roman"/>
              </w:rPr>
            </w:pPr>
            <w:r w:rsidRPr="00596E04">
              <w:rPr>
                <w:rFonts w:ascii="Times New Roman" w:eastAsia="Calibri" w:hAnsi="Times New Roman" w:cs="Times New Roman"/>
              </w:rPr>
              <w:t>Change Status Report</w:t>
            </w:r>
          </w:p>
          <w:p w14:paraId="01179D6A" w14:textId="5FB02127" w:rsidR="6A4F7205" w:rsidRPr="00596E04" w:rsidRDefault="6A4F7205">
            <w:pPr>
              <w:rPr>
                <w:rFonts w:ascii="Times New Roman" w:eastAsia="Calibri" w:hAnsi="Times New Roman" w:cs="Times New Roman"/>
              </w:rPr>
            </w:pPr>
            <w:r w:rsidRPr="00596E04">
              <w:rPr>
                <w:rFonts w:ascii="Times New Roman" w:eastAsia="Calibri" w:hAnsi="Times New Roman" w:cs="Times New Roman"/>
              </w:rPr>
              <w:t xml:space="preserve"> </w:t>
            </w:r>
          </w:p>
        </w:tc>
        <w:tc>
          <w:tcPr>
            <w:tcW w:w="2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1DA034" w14:textId="5F580AA7" w:rsidR="6A4F7205" w:rsidRPr="00596E04" w:rsidRDefault="6A4F7205">
            <w:pPr>
              <w:rPr>
                <w:rFonts w:ascii="Times New Roman" w:eastAsia="Calibri" w:hAnsi="Times New Roman" w:cs="Times New Roman"/>
              </w:rPr>
            </w:pPr>
            <w:r w:rsidRPr="00596E04">
              <w:rPr>
                <w:rFonts w:ascii="Times New Roman" w:eastAsia="Calibri" w:hAnsi="Times New Roman" w:cs="Times New Roman"/>
              </w:rPr>
              <w:t>Team Members</w:t>
            </w:r>
            <w:r w:rsidR="33017A10" w:rsidRPr="00596E04">
              <w:rPr>
                <w:rFonts w:ascii="Times New Roman" w:eastAsia="Calibri" w:hAnsi="Times New Roman" w:cs="Times New Roman"/>
              </w:rPr>
              <w:t xml:space="preserve"> (</w:t>
            </w:r>
            <w:r w:rsidRPr="00596E04">
              <w:rPr>
                <w:rFonts w:ascii="Times New Roman" w:eastAsia="Calibri" w:hAnsi="Times New Roman" w:cs="Times New Roman"/>
              </w:rPr>
              <w:t>Lead Developer</w:t>
            </w:r>
            <w:r w:rsidR="6A74420F" w:rsidRPr="00596E04">
              <w:rPr>
                <w:rFonts w:ascii="Times New Roman" w:eastAsia="Calibri" w:hAnsi="Times New Roman" w:cs="Times New Roman"/>
              </w:rPr>
              <w:t>)</w:t>
            </w:r>
          </w:p>
        </w:tc>
      </w:tr>
      <w:tr w:rsidR="6A4F7205" w14:paraId="0730FD4A" w14:textId="77777777" w:rsidTr="00C2586D">
        <w:trPr>
          <w:trHeight w:val="855"/>
          <w:jc w:val="center"/>
        </w:trPr>
        <w:tc>
          <w:tcPr>
            <w:tcW w:w="20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73C5FD" w14:textId="54CDBFCD" w:rsidR="6A4F7205" w:rsidRPr="00596E04" w:rsidRDefault="6A4F7205" w:rsidP="6A4F7205">
            <w:pPr>
              <w:tabs>
                <w:tab w:val="right" w:pos="9025"/>
              </w:tabs>
              <w:rPr>
                <w:rFonts w:ascii="Times New Roman" w:eastAsia="Calibri" w:hAnsi="Times New Roman" w:cs="Times New Roman"/>
              </w:rPr>
            </w:pPr>
            <w:r w:rsidRPr="00596E04">
              <w:rPr>
                <w:rFonts w:ascii="Times New Roman" w:eastAsia="Calibri" w:hAnsi="Times New Roman" w:cs="Times New Roman"/>
              </w:rPr>
              <w:t>Measurement and Analysis (MA)</w:t>
            </w:r>
          </w:p>
        </w:tc>
        <w:tc>
          <w:tcPr>
            <w:tcW w:w="2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CAB277" w14:textId="2F447916" w:rsidR="6A4F7205" w:rsidRPr="00596E04" w:rsidRDefault="6A4F7205">
            <w:pPr>
              <w:rPr>
                <w:rFonts w:ascii="Times New Roman" w:eastAsia="Calibri" w:hAnsi="Times New Roman" w:cs="Times New Roman"/>
              </w:rPr>
            </w:pPr>
            <w:r w:rsidRPr="00596E04">
              <w:rPr>
                <w:rFonts w:ascii="Times New Roman" w:eastAsia="Calibri" w:hAnsi="Times New Roman" w:cs="Times New Roman"/>
              </w:rPr>
              <w:t xml:space="preserve">To establish parameters that are used to evaluate the product to support </w:t>
            </w:r>
            <w:r w:rsidRPr="00596E04">
              <w:rPr>
                <w:rFonts w:ascii="Times New Roman" w:eastAsia="Calibri" w:hAnsi="Times New Roman" w:cs="Times New Roman"/>
              </w:rPr>
              <w:lastRenderedPageBreak/>
              <w:t xml:space="preserve">management information needs. </w:t>
            </w:r>
          </w:p>
        </w:tc>
        <w:tc>
          <w:tcPr>
            <w:tcW w:w="26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973461" w14:textId="1FDD8B52" w:rsidR="6A4F7205" w:rsidRPr="00596E04" w:rsidRDefault="6A4F7205" w:rsidP="00F26990">
            <w:pPr>
              <w:pStyle w:val="ListParagraph"/>
              <w:numPr>
                <w:ilvl w:val="0"/>
                <w:numId w:val="12"/>
              </w:numPr>
              <w:rPr>
                <w:rFonts w:ascii="Times New Roman" w:eastAsia="Calibri" w:hAnsi="Times New Roman" w:cs="Times New Roman"/>
              </w:rPr>
            </w:pPr>
            <w:r w:rsidRPr="00596E04">
              <w:rPr>
                <w:rFonts w:ascii="Times New Roman" w:eastAsia="Calibri" w:hAnsi="Times New Roman" w:cs="Times New Roman"/>
              </w:rPr>
              <w:lastRenderedPageBreak/>
              <w:t>Measurement Objectives</w:t>
            </w:r>
          </w:p>
          <w:p w14:paraId="40569221" w14:textId="655D19AB" w:rsidR="6A4F7205" w:rsidRPr="00596E04" w:rsidRDefault="6A4F7205" w:rsidP="00F26990">
            <w:pPr>
              <w:pStyle w:val="ListParagraph"/>
              <w:numPr>
                <w:ilvl w:val="0"/>
                <w:numId w:val="12"/>
              </w:numPr>
              <w:rPr>
                <w:rFonts w:ascii="Times New Roman" w:eastAsia="Calibri" w:hAnsi="Times New Roman" w:cs="Times New Roman"/>
              </w:rPr>
            </w:pPr>
            <w:r w:rsidRPr="00596E04">
              <w:rPr>
                <w:rFonts w:ascii="Times New Roman" w:eastAsia="Calibri" w:hAnsi="Times New Roman" w:cs="Times New Roman"/>
              </w:rPr>
              <w:lastRenderedPageBreak/>
              <w:t>Data Collection and Storage Procedures</w:t>
            </w:r>
          </w:p>
          <w:p w14:paraId="215DA886" w14:textId="61FBC99F" w:rsidR="6A4F7205" w:rsidRPr="00596E04" w:rsidRDefault="6A4F7205" w:rsidP="00F26990">
            <w:pPr>
              <w:pStyle w:val="ListParagraph"/>
              <w:numPr>
                <w:ilvl w:val="0"/>
                <w:numId w:val="12"/>
              </w:numPr>
              <w:rPr>
                <w:rFonts w:ascii="Times New Roman" w:eastAsia="Calibri" w:hAnsi="Times New Roman" w:cs="Times New Roman"/>
              </w:rPr>
            </w:pPr>
            <w:r w:rsidRPr="00596E04">
              <w:rPr>
                <w:rFonts w:ascii="Times New Roman" w:eastAsia="Calibri" w:hAnsi="Times New Roman" w:cs="Times New Roman"/>
              </w:rPr>
              <w:t>Analysis Results</w:t>
            </w:r>
          </w:p>
        </w:tc>
        <w:tc>
          <w:tcPr>
            <w:tcW w:w="2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341A9A" w14:textId="38A2F65D" w:rsidR="6A4F7205" w:rsidRPr="00596E04" w:rsidRDefault="6A4F7205">
            <w:pPr>
              <w:rPr>
                <w:rFonts w:ascii="Times New Roman" w:eastAsia="Calibri" w:hAnsi="Times New Roman" w:cs="Times New Roman"/>
              </w:rPr>
            </w:pPr>
            <w:r w:rsidRPr="00596E04">
              <w:rPr>
                <w:rFonts w:ascii="Times New Roman" w:eastAsia="Calibri" w:hAnsi="Times New Roman" w:cs="Times New Roman"/>
              </w:rPr>
              <w:lastRenderedPageBreak/>
              <w:t>Project Manager</w:t>
            </w:r>
          </w:p>
        </w:tc>
      </w:tr>
      <w:tr w:rsidR="6A4F7205" w14:paraId="07D68EB3" w14:textId="77777777" w:rsidTr="00C2586D">
        <w:trPr>
          <w:trHeight w:val="1414"/>
          <w:jc w:val="center"/>
        </w:trPr>
        <w:tc>
          <w:tcPr>
            <w:tcW w:w="20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DF9BA8" w14:textId="2505CE6E" w:rsidR="6A4F7205" w:rsidRPr="00596E04" w:rsidRDefault="6A4F7205" w:rsidP="6A4F7205">
            <w:pPr>
              <w:tabs>
                <w:tab w:val="right" w:pos="9025"/>
              </w:tabs>
              <w:rPr>
                <w:rFonts w:ascii="Times New Roman" w:eastAsia="Calibri" w:hAnsi="Times New Roman" w:cs="Times New Roman"/>
              </w:rPr>
            </w:pPr>
            <w:r w:rsidRPr="00596E04">
              <w:rPr>
                <w:rFonts w:ascii="Times New Roman" w:eastAsia="Calibri" w:hAnsi="Times New Roman" w:cs="Times New Roman"/>
              </w:rPr>
              <w:t>Supplier Agreement Management (SAM)</w:t>
            </w:r>
          </w:p>
          <w:p w14:paraId="2B51020F" w14:textId="7EFF77A4" w:rsidR="6A4F7205" w:rsidRPr="00596E04" w:rsidRDefault="6A4F7205" w:rsidP="6A4F7205">
            <w:pPr>
              <w:tabs>
                <w:tab w:val="right" w:pos="9025"/>
              </w:tabs>
              <w:ind w:left="360" w:hanging="360"/>
              <w:rPr>
                <w:rFonts w:ascii="Times New Roman" w:eastAsia="Calibri" w:hAnsi="Times New Roman" w:cs="Times New Roman"/>
              </w:rPr>
            </w:pPr>
            <w:r w:rsidRPr="00596E04">
              <w:rPr>
                <w:rFonts w:ascii="Times New Roman" w:eastAsia="Calibri" w:hAnsi="Times New Roman" w:cs="Times New Roman"/>
              </w:rPr>
              <w:t xml:space="preserve"> </w:t>
            </w:r>
          </w:p>
        </w:tc>
        <w:tc>
          <w:tcPr>
            <w:tcW w:w="2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AA80A7" w14:textId="0A44C96E" w:rsidR="6A4F7205" w:rsidRPr="00596E04" w:rsidRDefault="6A4F7205">
            <w:pPr>
              <w:rPr>
                <w:rFonts w:ascii="Times New Roman" w:eastAsia="Calibri" w:hAnsi="Times New Roman" w:cs="Times New Roman"/>
              </w:rPr>
            </w:pPr>
            <w:r w:rsidRPr="00596E04">
              <w:rPr>
                <w:rFonts w:ascii="Times New Roman" w:eastAsia="Calibri" w:hAnsi="Times New Roman" w:cs="Times New Roman"/>
              </w:rPr>
              <w:t xml:space="preserve">To manage </w:t>
            </w:r>
            <w:r w:rsidR="636F9277" w:rsidRPr="00596E04">
              <w:rPr>
                <w:rFonts w:ascii="Times New Roman" w:eastAsia="Calibri" w:hAnsi="Times New Roman" w:cs="Times New Roman"/>
              </w:rPr>
              <w:t xml:space="preserve">interactions and </w:t>
            </w:r>
            <w:r w:rsidR="51AEDCEB" w:rsidRPr="00596E04">
              <w:rPr>
                <w:rFonts w:ascii="Times New Roman" w:eastAsia="Calibri" w:hAnsi="Times New Roman" w:cs="Times New Roman"/>
              </w:rPr>
              <w:t>interfacing</w:t>
            </w:r>
            <w:r w:rsidRPr="00596E04">
              <w:rPr>
                <w:rFonts w:ascii="Times New Roman" w:eastAsia="Calibri" w:hAnsi="Times New Roman" w:cs="Times New Roman"/>
              </w:rPr>
              <w:t xml:space="preserve"> with external vendors. </w:t>
            </w:r>
          </w:p>
        </w:tc>
        <w:tc>
          <w:tcPr>
            <w:tcW w:w="26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EBFB2E" w14:textId="43792403" w:rsidR="6A4F7205" w:rsidRPr="00596E04" w:rsidRDefault="6A4F7205" w:rsidP="00F26990">
            <w:pPr>
              <w:pStyle w:val="ListParagraph"/>
              <w:numPr>
                <w:ilvl w:val="0"/>
                <w:numId w:val="12"/>
              </w:numPr>
              <w:rPr>
                <w:rFonts w:ascii="Times New Roman" w:eastAsia="Calibri" w:hAnsi="Times New Roman" w:cs="Times New Roman"/>
              </w:rPr>
            </w:pPr>
            <w:r w:rsidRPr="00596E04">
              <w:rPr>
                <w:rFonts w:ascii="Times New Roman" w:eastAsia="Calibri" w:hAnsi="Times New Roman" w:cs="Times New Roman"/>
              </w:rPr>
              <w:t>Statement of Work</w:t>
            </w:r>
          </w:p>
          <w:p w14:paraId="6E9F61AA" w14:textId="6675F52D" w:rsidR="6A4F7205" w:rsidRPr="00596E04" w:rsidRDefault="6A4F7205" w:rsidP="00F26990">
            <w:pPr>
              <w:pStyle w:val="ListParagraph"/>
              <w:numPr>
                <w:ilvl w:val="0"/>
                <w:numId w:val="12"/>
              </w:numPr>
              <w:rPr>
                <w:rFonts w:ascii="Times New Roman" w:eastAsia="Calibri" w:hAnsi="Times New Roman" w:cs="Times New Roman"/>
              </w:rPr>
            </w:pPr>
            <w:r w:rsidRPr="00596E04">
              <w:rPr>
                <w:rFonts w:ascii="Times New Roman" w:eastAsia="Calibri" w:hAnsi="Times New Roman" w:cs="Times New Roman"/>
              </w:rPr>
              <w:t>Supplier Agreements</w:t>
            </w:r>
          </w:p>
          <w:p w14:paraId="16C21124" w14:textId="653AB906" w:rsidR="6A4F7205" w:rsidRPr="00596E04" w:rsidRDefault="6A4F7205" w:rsidP="00F26990">
            <w:pPr>
              <w:pStyle w:val="ListParagraph"/>
              <w:numPr>
                <w:ilvl w:val="0"/>
                <w:numId w:val="12"/>
              </w:numPr>
              <w:rPr>
                <w:rFonts w:ascii="Times New Roman" w:eastAsia="Calibri" w:hAnsi="Times New Roman" w:cs="Times New Roman"/>
              </w:rPr>
            </w:pPr>
            <w:r w:rsidRPr="00596E04">
              <w:rPr>
                <w:rFonts w:ascii="Times New Roman" w:eastAsia="Calibri" w:hAnsi="Times New Roman" w:cs="Times New Roman"/>
              </w:rPr>
              <w:t>Subcontracts</w:t>
            </w:r>
          </w:p>
        </w:tc>
        <w:tc>
          <w:tcPr>
            <w:tcW w:w="2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00A6B0" w14:textId="55C0D7D6" w:rsidR="6A4F7205" w:rsidRPr="00596E04" w:rsidRDefault="6A4F7205">
            <w:pPr>
              <w:rPr>
                <w:rFonts w:ascii="Times New Roman" w:eastAsia="Calibri" w:hAnsi="Times New Roman" w:cs="Times New Roman"/>
              </w:rPr>
            </w:pPr>
            <w:r w:rsidRPr="00596E04">
              <w:rPr>
                <w:rFonts w:ascii="Times New Roman" w:eastAsia="Calibri" w:hAnsi="Times New Roman" w:cs="Times New Roman"/>
              </w:rPr>
              <w:t>Project Manager</w:t>
            </w:r>
          </w:p>
        </w:tc>
      </w:tr>
    </w:tbl>
    <w:p w14:paraId="474DCB3F" w14:textId="38D91A1E" w:rsidR="47A2D9B6" w:rsidRPr="00596E04" w:rsidRDefault="47A2D9B6" w:rsidP="47A2D9B6">
      <w:pPr>
        <w:rPr>
          <w:rFonts w:ascii="Times New Roman" w:hAnsi="Times New Roman" w:cs="Times New Roman"/>
        </w:rPr>
      </w:pPr>
    </w:p>
    <w:p w14:paraId="2B0847C6" w14:textId="0A587917" w:rsidR="002A5E16" w:rsidRPr="00596E04" w:rsidRDefault="00E23D99" w:rsidP="005205F2">
      <w:pPr>
        <w:pStyle w:val="Heading1"/>
      </w:pPr>
      <w:bookmarkStart w:id="4" w:name="_Toc86445291"/>
      <w:bookmarkStart w:id="5" w:name="_Toc86448120"/>
      <w:r>
        <w:t xml:space="preserve">Level 2 </w:t>
      </w:r>
      <w:r w:rsidR="0038192F">
        <w:t>KPAs</w:t>
      </w:r>
      <w:bookmarkEnd w:id="4"/>
      <w:bookmarkEnd w:id="5"/>
    </w:p>
    <w:p w14:paraId="77B64A2C" w14:textId="4B413CCF" w:rsidR="00806AA7" w:rsidRDefault="00806AA7" w:rsidP="00806AA7">
      <w:pPr>
        <w:pStyle w:val="Heading2"/>
        <w:rPr>
          <w:rFonts w:ascii="Times New Roman" w:hAnsi="Times New Roman" w:cs="Times New Roman"/>
          <w:sz w:val="28"/>
          <w:szCs w:val="28"/>
        </w:rPr>
      </w:pPr>
      <w:bookmarkStart w:id="6" w:name="_Toc86445292"/>
      <w:bookmarkStart w:id="7" w:name="_Toc86448121"/>
      <w:r w:rsidRPr="00742DAF">
        <w:rPr>
          <w:rFonts w:ascii="Times New Roman" w:hAnsi="Times New Roman" w:cs="Times New Roman"/>
          <w:sz w:val="28"/>
          <w:szCs w:val="28"/>
        </w:rPr>
        <w:t>Requirement Management</w:t>
      </w:r>
      <w:r w:rsidR="002A5E16" w:rsidRPr="00742DAF">
        <w:rPr>
          <w:rFonts w:ascii="Times New Roman" w:hAnsi="Times New Roman" w:cs="Times New Roman"/>
          <w:sz w:val="28"/>
          <w:szCs w:val="28"/>
        </w:rPr>
        <w:t xml:space="preserve"> (REQM)</w:t>
      </w:r>
      <w:bookmarkEnd w:id="6"/>
      <w:bookmarkEnd w:id="7"/>
    </w:p>
    <w:p w14:paraId="20C6BF7F" w14:textId="77777777" w:rsidR="00742DAF" w:rsidRPr="00742DAF" w:rsidRDefault="00742DAF" w:rsidP="00742DAF"/>
    <w:tbl>
      <w:tblPr>
        <w:tblW w:w="9015" w:type="dxa"/>
        <w:tblLayout w:type="fixed"/>
        <w:tblLook w:val="0600" w:firstRow="0" w:lastRow="0" w:firstColumn="0" w:lastColumn="0" w:noHBand="1" w:noVBand="1"/>
      </w:tblPr>
      <w:tblGrid>
        <w:gridCol w:w="9015"/>
      </w:tblGrid>
      <w:tr w:rsidR="0016784F" w14:paraId="0B12B900" w14:textId="77777777" w:rsidTr="006F3242">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Pr>
          <w:p w14:paraId="577A54C4" w14:textId="23C9EF46" w:rsidR="0016784F" w:rsidRPr="00596E04" w:rsidRDefault="006C6A53">
            <w:pPr>
              <w:rPr>
                <w:rFonts w:ascii="Times New Roman" w:hAnsi="Times New Roman" w:cs="Times New Roman"/>
                <w:b/>
              </w:rPr>
            </w:pPr>
            <w:r w:rsidRPr="00596E04">
              <w:rPr>
                <w:rFonts w:ascii="Times New Roman" w:hAnsi="Times New Roman" w:cs="Times New Roman"/>
                <w:b/>
              </w:rPr>
              <w:t>Description</w:t>
            </w:r>
          </w:p>
        </w:tc>
      </w:tr>
      <w:tr w:rsidR="0016784F" w14:paraId="032FAA1C" w14:textId="77777777" w:rsidTr="006F3242">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40732AB" w14:textId="79EA30BE" w:rsidR="0016784F" w:rsidRPr="00596E04" w:rsidRDefault="00C95FD1">
            <w:pPr>
              <w:rPr>
                <w:rFonts w:ascii="Times New Roman" w:hAnsi="Times New Roman" w:cs="Times New Roman"/>
              </w:rPr>
            </w:pPr>
            <w:r w:rsidRPr="00596E04">
              <w:rPr>
                <w:rFonts w:ascii="Times New Roman" w:hAnsi="Times New Roman" w:cs="Times New Roman"/>
              </w:rPr>
              <w:t>REQM</w:t>
            </w:r>
            <w:r w:rsidR="000301EC" w:rsidRPr="00596E04">
              <w:rPr>
                <w:rFonts w:ascii="Times New Roman" w:hAnsi="Times New Roman" w:cs="Times New Roman"/>
              </w:rPr>
              <w:t xml:space="preserve"> is used for managing project requirements</w:t>
            </w:r>
            <w:r w:rsidR="00942DC1" w:rsidRPr="00596E04">
              <w:rPr>
                <w:rFonts w:ascii="Times New Roman" w:hAnsi="Times New Roman" w:cs="Times New Roman"/>
              </w:rPr>
              <w:t xml:space="preserve">. </w:t>
            </w:r>
            <w:r w:rsidR="394BC90F" w:rsidRPr="00596E04">
              <w:rPr>
                <w:rFonts w:ascii="Times New Roman" w:hAnsi="Times New Roman" w:cs="Times New Roman"/>
              </w:rPr>
              <w:t>RE</w:t>
            </w:r>
            <w:r w:rsidR="00094DC1" w:rsidRPr="00596E04">
              <w:rPr>
                <w:rFonts w:ascii="Times New Roman" w:hAnsi="Times New Roman" w:cs="Times New Roman"/>
              </w:rPr>
              <w:t>QM</w:t>
            </w:r>
            <w:r w:rsidR="00942DC1" w:rsidRPr="00596E04">
              <w:rPr>
                <w:rFonts w:ascii="Times New Roman" w:hAnsi="Times New Roman" w:cs="Times New Roman"/>
              </w:rPr>
              <w:t xml:space="preserve"> processes can be used to define procedures</w:t>
            </w:r>
            <w:r w:rsidRPr="00596E04">
              <w:rPr>
                <w:rFonts w:ascii="Times New Roman" w:hAnsi="Times New Roman" w:cs="Times New Roman"/>
              </w:rPr>
              <w:t>,</w:t>
            </w:r>
            <w:r w:rsidR="5C7409AB" w:rsidRPr="00596E04">
              <w:rPr>
                <w:rFonts w:ascii="Times New Roman" w:hAnsi="Times New Roman" w:cs="Times New Roman"/>
              </w:rPr>
              <w:t xml:space="preserve"> </w:t>
            </w:r>
            <w:r w:rsidR="00D151E1" w:rsidRPr="00596E04">
              <w:rPr>
                <w:rFonts w:ascii="Times New Roman" w:hAnsi="Times New Roman" w:cs="Times New Roman"/>
              </w:rPr>
              <w:t>requirements</w:t>
            </w:r>
            <w:r w:rsidRPr="00596E04">
              <w:rPr>
                <w:rFonts w:ascii="Times New Roman" w:hAnsi="Times New Roman" w:cs="Times New Roman"/>
              </w:rPr>
              <w:t xml:space="preserve"> and</w:t>
            </w:r>
            <w:r w:rsidR="15912D4B" w:rsidRPr="00596E04">
              <w:rPr>
                <w:rFonts w:ascii="Times New Roman" w:hAnsi="Times New Roman" w:cs="Times New Roman"/>
              </w:rPr>
              <w:t xml:space="preserve"> </w:t>
            </w:r>
            <w:r w:rsidR="00690738" w:rsidRPr="00596E04">
              <w:rPr>
                <w:rFonts w:ascii="Times New Roman" w:hAnsi="Times New Roman" w:cs="Times New Roman"/>
              </w:rPr>
              <w:t>managing requirements changes</w:t>
            </w:r>
            <w:r w:rsidRPr="00596E04">
              <w:rPr>
                <w:rFonts w:ascii="Times New Roman" w:hAnsi="Times New Roman" w:cs="Times New Roman"/>
              </w:rPr>
              <w:t xml:space="preserve">. </w:t>
            </w:r>
            <w:r w:rsidR="005D4168" w:rsidRPr="00596E04">
              <w:rPr>
                <w:rFonts w:ascii="Times New Roman" w:hAnsi="Times New Roman" w:cs="Times New Roman"/>
              </w:rPr>
              <w:t>REQM aims to align</w:t>
            </w:r>
            <w:r w:rsidR="00690738" w:rsidRPr="00596E04">
              <w:rPr>
                <w:rFonts w:ascii="Times New Roman" w:hAnsi="Times New Roman" w:cs="Times New Roman"/>
              </w:rPr>
              <w:t xml:space="preserve"> and </w:t>
            </w:r>
            <w:r w:rsidR="005D4168" w:rsidRPr="00596E04">
              <w:rPr>
                <w:rFonts w:ascii="Times New Roman" w:hAnsi="Times New Roman" w:cs="Times New Roman"/>
              </w:rPr>
              <w:t>maintain a high degree of consistency</w:t>
            </w:r>
            <w:r w:rsidR="00690738" w:rsidRPr="00596E04">
              <w:rPr>
                <w:rFonts w:ascii="Times New Roman" w:hAnsi="Times New Roman" w:cs="Times New Roman"/>
              </w:rPr>
              <w:t xml:space="preserve"> between </w:t>
            </w:r>
            <w:r w:rsidR="005D4168" w:rsidRPr="00596E04">
              <w:rPr>
                <w:rFonts w:ascii="Times New Roman" w:hAnsi="Times New Roman" w:cs="Times New Roman"/>
              </w:rPr>
              <w:t>the specified</w:t>
            </w:r>
            <w:r w:rsidR="00333FE9" w:rsidRPr="00596E04">
              <w:rPr>
                <w:rFonts w:ascii="Times New Roman" w:hAnsi="Times New Roman" w:cs="Times New Roman"/>
              </w:rPr>
              <w:t xml:space="preserve"> requirements</w:t>
            </w:r>
            <w:r w:rsidR="005D4168" w:rsidRPr="00596E04">
              <w:rPr>
                <w:rFonts w:ascii="Times New Roman" w:hAnsi="Times New Roman" w:cs="Times New Roman"/>
              </w:rPr>
              <w:t xml:space="preserve"> and the project plan.</w:t>
            </w:r>
            <w:r w:rsidR="00AB0C89" w:rsidRPr="00596E04">
              <w:rPr>
                <w:rFonts w:ascii="Times New Roman" w:hAnsi="Times New Roman" w:cs="Times New Roman"/>
              </w:rPr>
              <w:t xml:space="preserve"> It can also be used to point out </w:t>
            </w:r>
            <w:r w:rsidR="006F3242" w:rsidRPr="00596E04">
              <w:rPr>
                <w:rFonts w:ascii="Times New Roman" w:hAnsi="Times New Roman" w:cs="Times New Roman"/>
              </w:rPr>
              <w:t>anomalies</w:t>
            </w:r>
            <w:r w:rsidR="00AB0C89" w:rsidRPr="00596E04">
              <w:rPr>
                <w:rFonts w:ascii="Times New Roman" w:hAnsi="Times New Roman" w:cs="Times New Roman"/>
              </w:rPr>
              <w:t xml:space="preserve"> between the stated requirements, the plan and work products in the </w:t>
            </w:r>
            <w:r w:rsidR="006F3242" w:rsidRPr="00596E04">
              <w:rPr>
                <w:rFonts w:ascii="Times New Roman" w:hAnsi="Times New Roman" w:cs="Times New Roman"/>
              </w:rPr>
              <w:t>project.</w:t>
            </w:r>
          </w:p>
        </w:tc>
      </w:tr>
      <w:tr w:rsidR="0899D985" w14:paraId="0DCD2D4D" w14:textId="77777777" w:rsidTr="006F3242">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Pr>
          <w:p w14:paraId="40806470" w14:textId="2C0040F2" w:rsidR="0899D985" w:rsidRPr="00596E04" w:rsidRDefault="0899D985">
            <w:pPr>
              <w:rPr>
                <w:rFonts w:ascii="Times New Roman" w:hAnsi="Times New Roman" w:cs="Times New Roman"/>
                <w:b/>
                <w:color w:val="000000" w:themeColor="text1"/>
              </w:rPr>
            </w:pPr>
            <w:r w:rsidRPr="00596E04">
              <w:rPr>
                <w:rFonts w:ascii="Times New Roman" w:hAnsi="Times New Roman" w:cs="Times New Roman"/>
                <w:b/>
                <w:color w:val="000000" w:themeColor="text1"/>
              </w:rPr>
              <w:t>Benefits of Requirement Management (REQM)</w:t>
            </w:r>
          </w:p>
        </w:tc>
      </w:tr>
      <w:tr w:rsidR="6E10980B" w:rsidRPr="00596E04" w14:paraId="31F4D7DF" w14:textId="77777777" w:rsidTr="54197CEF">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51C073" w14:textId="0280B9B4" w:rsidR="7F054AB1" w:rsidRPr="00596E04" w:rsidRDefault="7F054AB1" w:rsidP="00F26990">
            <w:pPr>
              <w:pStyle w:val="ListParagraph"/>
              <w:numPr>
                <w:ilvl w:val="0"/>
                <w:numId w:val="4"/>
              </w:numPr>
              <w:ind w:left="738" w:hanging="425"/>
              <w:rPr>
                <w:rFonts w:ascii="Times New Roman" w:hAnsi="Times New Roman" w:cs="Times New Roman"/>
              </w:rPr>
            </w:pPr>
            <w:r w:rsidRPr="00596E04">
              <w:rPr>
                <w:rFonts w:ascii="Times New Roman" w:hAnsi="Times New Roman" w:cs="Times New Roman"/>
              </w:rPr>
              <w:t>Establish and maintain quantitative objectives for the requirements management process</w:t>
            </w:r>
          </w:p>
          <w:p w14:paraId="1A9F4CCF" w14:textId="48EA17BD" w:rsidR="00C4296A" w:rsidRPr="00596E04" w:rsidRDefault="00C4296A" w:rsidP="00F26990">
            <w:pPr>
              <w:pStyle w:val="ListParagraph"/>
              <w:numPr>
                <w:ilvl w:val="0"/>
                <w:numId w:val="4"/>
              </w:numPr>
              <w:ind w:left="738" w:hanging="425"/>
              <w:rPr>
                <w:rFonts w:ascii="Times New Roman" w:hAnsi="Times New Roman" w:cs="Times New Roman"/>
              </w:rPr>
            </w:pPr>
            <w:r w:rsidRPr="00596E04">
              <w:rPr>
                <w:rFonts w:ascii="Times New Roman" w:hAnsi="Times New Roman" w:cs="Times New Roman"/>
              </w:rPr>
              <w:t xml:space="preserve">Ensures relevant stakeholders </w:t>
            </w:r>
            <w:r w:rsidR="0044597B" w:rsidRPr="00596E04">
              <w:rPr>
                <w:rFonts w:ascii="Times New Roman" w:hAnsi="Times New Roman" w:cs="Times New Roman"/>
              </w:rPr>
              <w:t xml:space="preserve">understand and </w:t>
            </w:r>
            <w:r w:rsidRPr="00596E04">
              <w:rPr>
                <w:rFonts w:ascii="Times New Roman" w:hAnsi="Times New Roman" w:cs="Times New Roman"/>
              </w:rPr>
              <w:t>are committed to requirements</w:t>
            </w:r>
          </w:p>
          <w:p w14:paraId="21CFFC06" w14:textId="37D1B104" w:rsidR="7F054AB1" w:rsidRPr="00596E04" w:rsidRDefault="7F054AB1" w:rsidP="00F26990">
            <w:pPr>
              <w:pStyle w:val="ListParagraph"/>
              <w:numPr>
                <w:ilvl w:val="0"/>
                <w:numId w:val="4"/>
              </w:numPr>
              <w:ind w:left="738" w:hanging="425"/>
              <w:rPr>
                <w:rFonts w:ascii="Times New Roman" w:hAnsi="Times New Roman" w:cs="Times New Roman"/>
              </w:rPr>
            </w:pPr>
            <w:r w:rsidRPr="00596E04">
              <w:rPr>
                <w:rFonts w:ascii="Times New Roman" w:hAnsi="Times New Roman" w:cs="Times New Roman"/>
              </w:rPr>
              <w:t>Review the activities, status, and results of the requirements management process</w:t>
            </w:r>
          </w:p>
          <w:p w14:paraId="6D017157" w14:textId="6F121715" w:rsidR="7F054AB1" w:rsidRPr="00596E04" w:rsidRDefault="7F054AB1" w:rsidP="00F26990">
            <w:pPr>
              <w:pStyle w:val="ListParagraph"/>
              <w:numPr>
                <w:ilvl w:val="0"/>
                <w:numId w:val="4"/>
              </w:numPr>
              <w:ind w:left="738" w:hanging="425"/>
              <w:rPr>
                <w:rFonts w:ascii="Times New Roman" w:hAnsi="Times New Roman" w:cs="Times New Roman"/>
              </w:rPr>
            </w:pPr>
            <w:r w:rsidRPr="00596E04">
              <w:rPr>
                <w:rFonts w:ascii="Times New Roman" w:hAnsi="Times New Roman" w:cs="Times New Roman"/>
              </w:rPr>
              <w:t>Ensures accountability and traceability of requirements in each phase</w:t>
            </w:r>
          </w:p>
          <w:p w14:paraId="0C44D72C" w14:textId="0E218AAC" w:rsidR="6E10980B" w:rsidRPr="00596E04" w:rsidRDefault="7F054AB1" w:rsidP="00F26990">
            <w:pPr>
              <w:pStyle w:val="ListParagraph"/>
              <w:numPr>
                <w:ilvl w:val="0"/>
                <w:numId w:val="4"/>
              </w:numPr>
              <w:ind w:left="738" w:hanging="425"/>
              <w:rPr>
                <w:rFonts w:ascii="Times New Roman" w:hAnsi="Times New Roman" w:cs="Times New Roman"/>
              </w:rPr>
            </w:pPr>
            <w:r w:rsidRPr="00596E04">
              <w:rPr>
                <w:rFonts w:ascii="Times New Roman" w:hAnsi="Times New Roman" w:cs="Times New Roman"/>
              </w:rPr>
              <w:t>Ensures that any changes to requirements are reflected and the root cause of defects are corrected</w:t>
            </w:r>
          </w:p>
        </w:tc>
      </w:tr>
    </w:tbl>
    <w:p w14:paraId="2748729F" w14:textId="1076D25E" w:rsidR="002A5E16" w:rsidRPr="00596E04" w:rsidRDefault="002A5E16" w:rsidP="002A5E16">
      <w:pPr>
        <w:rPr>
          <w:rFonts w:ascii="Times New Roman" w:hAnsi="Times New Roman" w:cs="Times New Roman"/>
        </w:rPr>
      </w:pPr>
    </w:p>
    <w:p w14:paraId="21620253" w14:textId="03AD2D01" w:rsidR="002A5E16" w:rsidRDefault="002A5E16" w:rsidP="002A5E16">
      <w:pPr>
        <w:pStyle w:val="Heading2"/>
        <w:rPr>
          <w:rFonts w:ascii="Times New Roman" w:hAnsi="Times New Roman" w:cs="Times New Roman"/>
          <w:sz w:val="28"/>
          <w:szCs w:val="28"/>
        </w:rPr>
      </w:pPr>
      <w:bookmarkStart w:id="8" w:name="_Toc86445293"/>
      <w:bookmarkStart w:id="9" w:name="_Toc86448122"/>
      <w:r w:rsidRPr="00742DAF">
        <w:rPr>
          <w:rFonts w:ascii="Times New Roman" w:hAnsi="Times New Roman" w:cs="Times New Roman"/>
          <w:sz w:val="28"/>
          <w:szCs w:val="28"/>
        </w:rPr>
        <w:t>Project Planning (PP)</w:t>
      </w:r>
      <w:bookmarkEnd w:id="8"/>
      <w:bookmarkEnd w:id="9"/>
    </w:p>
    <w:p w14:paraId="25A425E1" w14:textId="77777777" w:rsidR="00742DAF" w:rsidRPr="00742DAF" w:rsidRDefault="00742DAF" w:rsidP="00742DAF"/>
    <w:tbl>
      <w:tblPr>
        <w:tblW w:w="0" w:type="auto"/>
        <w:tblLook w:val="0600" w:firstRow="0" w:lastRow="0" w:firstColumn="0" w:lastColumn="0" w:noHBand="1" w:noVBand="1"/>
      </w:tblPr>
      <w:tblGrid>
        <w:gridCol w:w="9000"/>
      </w:tblGrid>
      <w:tr w:rsidR="2268E4B5" w14:paraId="3F714095" w14:textId="77777777" w:rsidTr="2268E4B5">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Pr>
          <w:p w14:paraId="77908864" w14:textId="23C9EF46" w:rsidR="2268E4B5" w:rsidRPr="00596E04" w:rsidRDefault="2268E4B5" w:rsidP="2268E4B5">
            <w:pPr>
              <w:rPr>
                <w:rFonts w:ascii="Times New Roman" w:hAnsi="Times New Roman" w:cs="Times New Roman"/>
                <w:b/>
              </w:rPr>
            </w:pPr>
            <w:r w:rsidRPr="00596E04">
              <w:rPr>
                <w:rFonts w:ascii="Times New Roman" w:hAnsi="Times New Roman" w:cs="Times New Roman"/>
                <w:b/>
              </w:rPr>
              <w:t>Description</w:t>
            </w:r>
          </w:p>
        </w:tc>
      </w:tr>
      <w:tr w:rsidR="2268E4B5" w14:paraId="3FF2BBF4" w14:textId="77777777" w:rsidTr="2268E4B5">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D559FFE" w14:textId="1E958C03" w:rsidR="52053F86" w:rsidRPr="00596E04" w:rsidRDefault="52053F86" w:rsidP="2268E4B5">
            <w:pPr>
              <w:spacing w:line="259" w:lineRule="auto"/>
              <w:rPr>
                <w:rFonts w:ascii="Times New Roman" w:hAnsi="Times New Roman" w:cs="Times New Roman"/>
              </w:rPr>
            </w:pPr>
            <w:r w:rsidRPr="00596E04">
              <w:rPr>
                <w:rFonts w:ascii="Times New Roman" w:hAnsi="Times New Roman" w:cs="Times New Roman"/>
              </w:rPr>
              <w:t xml:space="preserve">PP helps </w:t>
            </w:r>
            <w:r w:rsidR="745A83AA" w:rsidRPr="00596E04">
              <w:rPr>
                <w:rFonts w:ascii="Times New Roman" w:hAnsi="Times New Roman" w:cs="Times New Roman"/>
              </w:rPr>
              <w:t xml:space="preserve">to establish and maintain </w:t>
            </w:r>
            <w:r w:rsidRPr="00596E04">
              <w:rPr>
                <w:rFonts w:ascii="Times New Roman" w:hAnsi="Times New Roman" w:cs="Times New Roman"/>
              </w:rPr>
              <w:t xml:space="preserve">plans </w:t>
            </w:r>
            <w:r w:rsidR="745A83AA" w:rsidRPr="00596E04">
              <w:rPr>
                <w:rFonts w:ascii="Times New Roman" w:hAnsi="Times New Roman" w:cs="Times New Roman"/>
              </w:rPr>
              <w:t>that define</w:t>
            </w:r>
            <w:r w:rsidRPr="00596E04">
              <w:rPr>
                <w:rFonts w:ascii="Times New Roman" w:hAnsi="Times New Roman" w:cs="Times New Roman"/>
              </w:rPr>
              <w:t xml:space="preserve"> project activities. </w:t>
            </w:r>
            <w:r w:rsidR="5FBAB25E" w:rsidRPr="00596E04">
              <w:rPr>
                <w:rFonts w:ascii="Times New Roman" w:hAnsi="Times New Roman" w:cs="Times New Roman"/>
              </w:rPr>
              <w:t xml:space="preserve">It is a crucial part of any project as it </w:t>
            </w:r>
            <w:r w:rsidR="50AEE34F" w:rsidRPr="00596E04">
              <w:rPr>
                <w:rFonts w:ascii="Times New Roman" w:hAnsi="Times New Roman" w:cs="Times New Roman"/>
              </w:rPr>
              <w:t xml:space="preserve">lays out the goal of </w:t>
            </w:r>
            <w:r w:rsidR="5FBAB25E" w:rsidRPr="00596E04">
              <w:rPr>
                <w:rFonts w:ascii="Times New Roman" w:hAnsi="Times New Roman" w:cs="Times New Roman"/>
              </w:rPr>
              <w:t>the project</w:t>
            </w:r>
            <w:r w:rsidR="50AEE34F" w:rsidRPr="00596E04">
              <w:rPr>
                <w:rFonts w:ascii="Times New Roman" w:hAnsi="Times New Roman" w:cs="Times New Roman"/>
              </w:rPr>
              <w:t xml:space="preserve"> </w:t>
            </w:r>
            <w:r w:rsidR="6ABA94F4" w:rsidRPr="00596E04">
              <w:rPr>
                <w:rFonts w:ascii="Times New Roman" w:hAnsi="Times New Roman" w:cs="Times New Roman"/>
              </w:rPr>
              <w:t>and the course the given project is expected to take to satisfy its goals.</w:t>
            </w:r>
            <w:r w:rsidR="5FBAB25E" w:rsidRPr="00596E04">
              <w:rPr>
                <w:rFonts w:ascii="Times New Roman" w:hAnsi="Times New Roman" w:cs="Times New Roman"/>
              </w:rPr>
              <w:t xml:space="preserve"> </w:t>
            </w:r>
            <w:r w:rsidR="40020752" w:rsidRPr="00596E04">
              <w:rPr>
                <w:rFonts w:ascii="Times New Roman" w:hAnsi="Times New Roman" w:cs="Times New Roman"/>
              </w:rPr>
              <w:t>T</w:t>
            </w:r>
            <w:r w:rsidR="37139516" w:rsidRPr="00596E04">
              <w:rPr>
                <w:rFonts w:ascii="Times New Roman" w:hAnsi="Times New Roman" w:cs="Times New Roman"/>
              </w:rPr>
              <w:t>he plan includes considerations for risk management, resource management</w:t>
            </w:r>
            <w:r w:rsidR="00961D21" w:rsidRPr="00596E04">
              <w:rPr>
                <w:rFonts w:ascii="Times New Roman" w:hAnsi="Times New Roman" w:cs="Times New Roman"/>
              </w:rPr>
              <w:t>, estimation of</w:t>
            </w:r>
            <w:r w:rsidR="00AA26B9" w:rsidRPr="00596E04">
              <w:rPr>
                <w:rFonts w:ascii="Times New Roman" w:hAnsi="Times New Roman" w:cs="Times New Roman"/>
              </w:rPr>
              <w:t xml:space="preserve"> work products and tasks,</w:t>
            </w:r>
            <w:r w:rsidR="37139516" w:rsidRPr="00596E04">
              <w:rPr>
                <w:rFonts w:ascii="Times New Roman" w:hAnsi="Times New Roman" w:cs="Times New Roman"/>
              </w:rPr>
              <w:t xml:space="preserve"> and communications, while also addressing scope, cost, and schedule baselines.</w:t>
            </w:r>
          </w:p>
        </w:tc>
      </w:tr>
      <w:tr w:rsidR="2268E4B5" w14:paraId="4B258D03" w14:textId="77777777" w:rsidTr="2268E4B5">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Pr>
          <w:p w14:paraId="21ACAC20" w14:textId="19C2DC73" w:rsidR="2268E4B5" w:rsidRPr="00596E04" w:rsidRDefault="24F51919" w:rsidP="740C92E3">
            <w:pPr>
              <w:spacing w:line="259" w:lineRule="auto"/>
              <w:rPr>
                <w:rFonts w:ascii="Times New Roman" w:hAnsi="Times New Roman" w:cs="Times New Roman"/>
                <w:color w:val="000000" w:themeColor="text1"/>
              </w:rPr>
            </w:pPr>
            <w:r w:rsidRPr="00596E04">
              <w:rPr>
                <w:rFonts w:ascii="Times New Roman" w:hAnsi="Times New Roman" w:cs="Times New Roman"/>
                <w:b/>
                <w:color w:val="000000" w:themeColor="text1"/>
              </w:rPr>
              <w:t>Benefits of Project Planning (PP)</w:t>
            </w:r>
          </w:p>
        </w:tc>
      </w:tr>
      <w:tr w:rsidR="2268E4B5" w14:paraId="65EE6293" w14:textId="77777777" w:rsidTr="2268E4B5">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B131E1" w14:textId="37AD4AF6" w:rsidR="2268E4B5" w:rsidRPr="00596E04" w:rsidRDefault="0A3EA9DA" w:rsidP="00F26990">
            <w:pPr>
              <w:pStyle w:val="ListParagraph"/>
              <w:numPr>
                <w:ilvl w:val="0"/>
                <w:numId w:val="5"/>
              </w:numPr>
              <w:spacing w:line="259" w:lineRule="auto"/>
              <w:rPr>
                <w:rFonts w:ascii="Times New Roman" w:hAnsi="Times New Roman" w:cs="Times New Roman"/>
                <w:color w:val="000000" w:themeColor="text1"/>
              </w:rPr>
            </w:pPr>
            <w:r w:rsidRPr="56FA2026">
              <w:rPr>
                <w:rFonts w:ascii="Times New Roman" w:hAnsi="Times New Roman" w:cs="Times New Roman"/>
              </w:rPr>
              <w:t xml:space="preserve">Outline </w:t>
            </w:r>
            <w:r w:rsidR="304EC00B" w:rsidRPr="56FA2026">
              <w:rPr>
                <w:rFonts w:ascii="Times New Roman" w:hAnsi="Times New Roman" w:cs="Times New Roman"/>
              </w:rPr>
              <w:t>the</w:t>
            </w:r>
            <w:r w:rsidRPr="56FA2026">
              <w:rPr>
                <w:rFonts w:ascii="Times New Roman" w:hAnsi="Times New Roman" w:cs="Times New Roman"/>
              </w:rPr>
              <w:t xml:space="preserve"> estimates of</w:t>
            </w:r>
            <w:r w:rsidR="4F1F2BCA" w:rsidRPr="56FA2026">
              <w:rPr>
                <w:rFonts w:ascii="Times New Roman" w:hAnsi="Times New Roman" w:cs="Times New Roman"/>
              </w:rPr>
              <w:t xml:space="preserve"> tasks and subtasks to smoothen project activities</w:t>
            </w:r>
          </w:p>
          <w:p w14:paraId="68C5903C" w14:textId="6EBA5F6F" w:rsidR="2268E4B5" w:rsidRPr="00596E04" w:rsidRDefault="4F1F2BCA" w:rsidP="00F26990">
            <w:pPr>
              <w:pStyle w:val="ListParagraph"/>
              <w:numPr>
                <w:ilvl w:val="0"/>
                <w:numId w:val="5"/>
              </w:numPr>
              <w:spacing w:line="259" w:lineRule="auto"/>
              <w:rPr>
                <w:rFonts w:ascii="Times New Roman" w:hAnsi="Times New Roman" w:cs="Times New Roman"/>
                <w:color w:val="000000" w:themeColor="text1"/>
              </w:rPr>
            </w:pPr>
            <w:r w:rsidRPr="56FA2026">
              <w:rPr>
                <w:rFonts w:ascii="Times New Roman" w:hAnsi="Times New Roman" w:cs="Times New Roman"/>
              </w:rPr>
              <w:t>Allocates resources to different areas of the project</w:t>
            </w:r>
          </w:p>
          <w:p w14:paraId="6F363F5E" w14:textId="33860652" w:rsidR="2268E4B5" w:rsidRPr="00596E04" w:rsidRDefault="4F1F2BCA" w:rsidP="00F26990">
            <w:pPr>
              <w:pStyle w:val="ListParagraph"/>
              <w:numPr>
                <w:ilvl w:val="0"/>
                <w:numId w:val="5"/>
              </w:numPr>
              <w:spacing w:line="259" w:lineRule="auto"/>
              <w:rPr>
                <w:rFonts w:ascii="Times New Roman" w:hAnsi="Times New Roman" w:cs="Times New Roman"/>
                <w:color w:val="000000" w:themeColor="text1"/>
              </w:rPr>
            </w:pPr>
            <w:r w:rsidRPr="56FA2026">
              <w:rPr>
                <w:rFonts w:ascii="Times New Roman" w:hAnsi="Times New Roman" w:cs="Times New Roman"/>
              </w:rPr>
              <w:t>Early identification of risks, which helps in better risk management and mitigation</w:t>
            </w:r>
          </w:p>
          <w:p w14:paraId="238EE81E" w14:textId="1A27BB0B" w:rsidR="2268E4B5" w:rsidRPr="00596E04" w:rsidRDefault="494B3C7D" w:rsidP="00F26990">
            <w:pPr>
              <w:pStyle w:val="ListParagraph"/>
              <w:numPr>
                <w:ilvl w:val="0"/>
                <w:numId w:val="5"/>
              </w:numPr>
              <w:spacing w:line="259" w:lineRule="auto"/>
              <w:rPr>
                <w:rFonts w:ascii="Times New Roman" w:hAnsi="Times New Roman" w:cs="Times New Roman"/>
                <w:color w:val="000000" w:themeColor="text1"/>
              </w:rPr>
            </w:pPr>
            <w:r w:rsidRPr="56FA2026">
              <w:rPr>
                <w:rFonts w:ascii="Times New Roman" w:hAnsi="Times New Roman" w:cs="Times New Roman"/>
              </w:rPr>
              <w:t>Establishes</w:t>
            </w:r>
            <w:r w:rsidR="4F1F2BCA" w:rsidRPr="56FA2026">
              <w:rPr>
                <w:rFonts w:ascii="Times New Roman" w:hAnsi="Times New Roman" w:cs="Times New Roman"/>
              </w:rPr>
              <w:t xml:space="preserve"> techniques/tools for risks management, data management, configuration management</w:t>
            </w:r>
          </w:p>
          <w:p w14:paraId="2560BAF3" w14:textId="305D486B" w:rsidR="2268E4B5" w:rsidRPr="00596E04" w:rsidRDefault="737AFB1E" w:rsidP="00F26990">
            <w:pPr>
              <w:pStyle w:val="ListParagraph"/>
              <w:numPr>
                <w:ilvl w:val="0"/>
                <w:numId w:val="5"/>
              </w:numPr>
              <w:spacing w:line="259" w:lineRule="auto"/>
              <w:rPr>
                <w:rFonts w:ascii="Times New Roman" w:hAnsi="Times New Roman" w:cs="Times New Roman"/>
                <w:color w:val="000000" w:themeColor="text1"/>
              </w:rPr>
            </w:pPr>
            <w:r w:rsidRPr="56FA2026">
              <w:rPr>
                <w:rFonts w:ascii="Times New Roman" w:hAnsi="Times New Roman" w:cs="Times New Roman"/>
              </w:rPr>
              <w:t>Establishes a plan for training of team members</w:t>
            </w:r>
          </w:p>
          <w:p w14:paraId="26B8CF65" w14:textId="6821D854" w:rsidR="737AFB1E" w:rsidRPr="00596E04" w:rsidRDefault="737AFB1E" w:rsidP="00F26990">
            <w:pPr>
              <w:pStyle w:val="ListParagraph"/>
              <w:numPr>
                <w:ilvl w:val="0"/>
                <w:numId w:val="5"/>
              </w:numPr>
              <w:spacing w:line="259" w:lineRule="auto"/>
              <w:rPr>
                <w:rFonts w:ascii="Times New Roman" w:hAnsi="Times New Roman" w:cs="Times New Roman"/>
                <w:color w:val="000000" w:themeColor="text1"/>
              </w:rPr>
            </w:pPr>
            <w:r w:rsidRPr="56FA2026">
              <w:rPr>
                <w:rFonts w:ascii="Times New Roman" w:hAnsi="Times New Roman" w:cs="Times New Roman"/>
              </w:rPr>
              <w:t>Ensures commitment from different parties before official development begins</w:t>
            </w:r>
          </w:p>
          <w:p w14:paraId="7AE5FD50" w14:textId="5EC834AD" w:rsidR="2268E4B5" w:rsidRPr="00596E04" w:rsidRDefault="737AFB1E" w:rsidP="00F26990">
            <w:pPr>
              <w:pStyle w:val="ListParagraph"/>
              <w:numPr>
                <w:ilvl w:val="0"/>
                <w:numId w:val="5"/>
              </w:numPr>
              <w:spacing w:line="276" w:lineRule="auto"/>
              <w:rPr>
                <w:rFonts w:ascii="Times New Roman" w:hAnsi="Times New Roman" w:cs="Times New Roman"/>
                <w:color w:val="000000" w:themeColor="text1"/>
              </w:rPr>
            </w:pPr>
            <w:r w:rsidRPr="56FA2026">
              <w:rPr>
                <w:rFonts w:ascii="Times New Roman" w:hAnsi="Times New Roman" w:cs="Times New Roman"/>
              </w:rPr>
              <w:lastRenderedPageBreak/>
              <w:t>Provides a baseline and serves as a reference for the rest of the project’s life</w:t>
            </w:r>
          </w:p>
        </w:tc>
      </w:tr>
    </w:tbl>
    <w:p w14:paraId="47FFE558" w14:textId="77777777" w:rsidR="002A5E16" w:rsidRPr="00596E04" w:rsidRDefault="002A5E16" w:rsidP="002A5E16">
      <w:pPr>
        <w:rPr>
          <w:rFonts w:ascii="Times New Roman" w:hAnsi="Times New Roman" w:cs="Times New Roman"/>
        </w:rPr>
      </w:pPr>
    </w:p>
    <w:p w14:paraId="3CE4CFC3" w14:textId="7D1C0CB4" w:rsidR="00036DD3" w:rsidRDefault="002A5E16" w:rsidP="180B6D2B">
      <w:pPr>
        <w:pStyle w:val="Heading2"/>
        <w:rPr>
          <w:rFonts w:ascii="Times New Roman" w:hAnsi="Times New Roman" w:cs="Times New Roman"/>
          <w:sz w:val="28"/>
          <w:szCs w:val="28"/>
        </w:rPr>
      </w:pPr>
      <w:bookmarkStart w:id="10" w:name="_Toc86445294"/>
      <w:bookmarkStart w:id="11" w:name="_Toc86448123"/>
      <w:r w:rsidRPr="00742DAF">
        <w:rPr>
          <w:rFonts w:ascii="Times New Roman" w:hAnsi="Times New Roman" w:cs="Times New Roman"/>
          <w:sz w:val="28"/>
          <w:szCs w:val="28"/>
        </w:rPr>
        <w:t>Project Monitoring and Control (PMC)</w:t>
      </w:r>
      <w:bookmarkEnd w:id="10"/>
      <w:bookmarkEnd w:id="11"/>
    </w:p>
    <w:p w14:paraId="382053F2" w14:textId="77777777" w:rsidR="00742DAF" w:rsidRPr="00742DAF" w:rsidRDefault="00742DAF" w:rsidP="00742DAF"/>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029"/>
      </w:tblGrid>
      <w:tr w:rsidR="00036DD3" w14:paraId="3B7DBD6B" w14:textId="77777777" w:rsidTr="1FFEB6F8">
        <w:tc>
          <w:tcPr>
            <w:tcW w:w="9029" w:type="dxa"/>
            <w:shd w:val="clear" w:color="auto" w:fill="B7B7B7"/>
            <w:tcMar>
              <w:top w:w="100" w:type="dxa"/>
              <w:left w:w="100" w:type="dxa"/>
              <w:bottom w:w="100" w:type="dxa"/>
              <w:right w:w="100" w:type="dxa"/>
            </w:tcMar>
          </w:tcPr>
          <w:p w14:paraId="28E6DB74" w14:textId="77777777" w:rsidR="00036DD3" w:rsidRPr="00596E04" w:rsidRDefault="00036DD3" w:rsidP="00036DD3">
            <w:pPr>
              <w:widowControl w:val="0"/>
              <w:rPr>
                <w:rFonts w:ascii="Times New Roman" w:hAnsi="Times New Roman" w:cs="Times New Roman"/>
                <w:b/>
                <w:color w:val="B7B7B7"/>
              </w:rPr>
            </w:pPr>
            <w:r w:rsidRPr="00596E04">
              <w:rPr>
                <w:rFonts w:ascii="Times New Roman" w:hAnsi="Times New Roman" w:cs="Times New Roman"/>
                <w:b/>
              </w:rPr>
              <w:t>Description</w:t>
            </w:r>
          </w:p>
        </w:tc>
      </w:tr>
      <w:tr w:rsidR="00036DD3" w14:paraId="4AF05CBD" w14:textId="77777777" w:rsidTr="1FFEB6F8">
        <w:tc>
          <w:tcPr>
            <w:tcW w:w="9029" w:type="dxa"/>
            <w:shd w:val="clear" w:color="auto" w:fill="auto"/>
            <w:tcMar>
              <w:top w:w="100" w:type="dxa"/>
              <w:left w:w="100" w:type="dxa"/>
              <w:bottom w:w="100" w:type="dxa"/>
              <w:right w:w="100" w:type="dxa"/>
            </w:tcMar>
          </w:tcPr>
          <w:p w14:paraId="61D88843" w14:textId="038501A7" w:rsidR="00036DD3" w:rsidRPr="00596E04" w:rsidRDefault="00A80BC3" w:rsidP="00036DD3">
            <w:pPr>
              <w:jc w:val="both"/>
              <w:rPr>
                <w:rFonts w:ascii="Times New Roman" w:hAnsi="Times New Roman" w:cs="Times New Roman"/>
              </w:rPr>
            </w:pPr>
            <w:r w:rsidRPr="1FFEB6F8">
              <w:rPr>
                <w:rFonts w:ascii="Times New Roman" w:hAnsi="Times New Roman" w:cs="Times New Roman"/>
              </w:rPr>
              <w:t xml:space="preserve">PMC is to ensure that the project progresses as </w:t>
            </w:r>
            <w:r w:rsidR="00DD40FF" w:rsidRPr="1FFEB6F8">
              <w:rPr>
                <w:rFonts w:ascii="Times New Roman" w:hAnsi="Times New Roman" w:cs="Times New Roman"/>
              </w:rPr>
              <w:t>described in the</w:t>
            </w:r>
            <w:r w:rsidRPr="1FFEB6F8">
              <w:rPr>
                <w:rFonts w:ascii="Times New Roman" w:hAnsi="Times New Roman" w:cs="Times New Roman"/>
              </w:rPr>
              <w:t xml:space="preserve"> </w:t>
            </w:r>
            <w:r w:rsidR="3BC271B6" w:rsidRPr="1FFEB6F8">
              <w:rPr>
                <w:rFonts w:ascii="Times New Roman" w:hAnsi="Times New Roman" w:cs="Times New Roman"/>
              </w:rPr>
              <w:t>p</w:t>
            </w:r>
            <w:r w:rsidR="19A681D6" w:rsidRPr="1FFEB6F8">
              <w:rPr>
                <w:rFonts w:ascii="Times New Roman" w:hAnsi="Times New Roman" w:cs="Times New Roman"/>
              </w:rPr>
              <w:t xml:space="preserve">roject </w:t>
            </w:r>
            <w:r w:rsidR="3BC271B6" w:rsidRPr="1FFEB6F8">
              <w:rPr>
                <w:rFonts w:ascii="Times New Roman" w:hAnsi="Times New Roman" w:cs="Times New Roman"/>
              </w:rPr>
              <w:t>p</w:t>
            </w:r>
            <w:r w:rsidR="19A681D6" w:rsidRPr="1FFEB6F8">
              <w:rPr>
                <w:rFonts w:ascii="Times New Roman" w:hAnsi="Times New Roman" w:cs="Times New Roman"/>
              </w:rPr>
              <w:t xml:space="preserve">lan. </w:t>
            </w:r>
            <w:r w:rsidR="08695495" w:rsidRPr="1FFEB6F8">
              <w:rPr>
                <w:rFonts w:ascii="Times New Roman" w:hAnsi="Times New Roman" w:cs="Times New Roman"/>
              </w:rPr>
              <w:t xml:space="preserve">Progress </w:t>
            </w:r>
            <w:r w:rsidR="72CD8A2B" w:rsidRPr="1FFEB6F8">
              <w:rPr>
                <w:rFonts w:ascii="Times New Roman" w:hAnsi="Times New Roman" w:cs="Times New Roman"/>
              </w:rPr>
              <w:t>is determined</w:t>
            </w:r>
            <w:r w:rsidR="3F344E9E" w:rsidRPr="1FFEB6F8">
              <w:rPr>
                <w:rFonts w:ascii="Times New Roman" w:hAnsi="Times New Roman" w:cs="Times New Roman"/>
              </w:rPr>
              <w:t xml:space="preserve"> by comparing actual work product and task attributes</w:t>
            </w:r>
            <w:r w:rsidR="161EFA54" w:rsidRPr="1FFEB6F8">
              <w:rPr>
                <w:rFonts w:ascii="Times New Roman" w:hAnsi="Times New Roman" w:cs="Times New Roman"/>
              </w:rPr>
              <w:t xml:space="preserve">, effort, </w:t>
            </w:r>
            <w:r w:rsidR="3BC271B6" w:rsidRPr="1FFEB6F8">
              <w:rPr>
                <w:rFonts w:ascii="Times New Roman" w:hAnsi="Times New Roman" w:cs="Times New Roman"/>
              </w:rPr>
              <w:t>cost,</w:t>
            </w:r>
            <w:r w:rsidR="161EFA54" w:rsidRPr="1FFEB6F8">
              <w:rPr>
                <w:rFonts w:ascii="Times New Roman" w:hAnsi="Times New Roman" w:cs="Times New Roman"/>
              </w:rPr>
              <w:t xml:space="preserve"> and </w:t>
            </w:r>
            <w:r w:rsidR="1D744C89" w:rsidRPr="1FFEB6F8">
              <w:rPr>
                <w:rFonts w:ascii="Times New Roman" w:hAnsi="Times New Roman" w:cs="Times New Roman"/>
              </w:rPr>
              <w:t>schedule to the plan</w:t>
            </w:r>
            <w:r w:rsidR="11C263F2" w:rsidRPr="1FFEB6F8">
              <w:rPr>
                <w:rFonts w:ascii="Times New Roman" w:hAnsi="Times New Roman" w:cs="Times New Roman"/>
              </w:rPr>
              <w:t xml:space="preserve"> at pre-determined milestones </w:t>
            </w:r>
            <w:r w:rsidR="3BC271B6" w:rsidRPr="1FFEB6F8">
              <w:rPr>
                <w:rFonts w:ascii="Times New Roman" w:hAnsi="Times New Roman" w:cs="Times New Roman"/>
              </w:rPr>
              <w:t>within the project schedule or work breakdown structure.</w:t>
            </w:r>
            <w:r w:rsidRPr="1FFEB6F8">
              <w:rPr>
                <w:rFonts w:ascii="Times New Roman" w:hAnsi="Times New Roman" w:cs="Times New Roman"/>
              </w:rPr>
              <w:t xml:space="preserve"> PMC helps in understanding the project progress, and to take </w:t>
            </w:r>
            <w:r w:rsidR="00DD40FF" w:rsidRPr="1FFEB6F8">
              <w:rPr>
                <w:rFonts w:ascii="Times New Roman" w:hAnsi="Times New Roman" w:cs="Times New Roman"/>
              </w:rPr>
              <w:t xml:space="preserve">appropriate corrective actions when </w:t>
            </w:r>
            <w:r w:rsidR="00746AE5" w:rsidRPr="1FFEB6F8">
              <w:rPr>
                <w:rFonts w:ascii="Times New Roman" w:hAnsi="Times New Roman" w:cs="Times New Roman"/>
              </w:rPr>
              <w:t>the</w:t>
            </w:r>
            <w:r w:rsidR="002B7FEA" w:rsidRPr="1FFEB6F8">
              <w:rPr>
                <w:rFonts w:ascii="Times New Roman" w:hAnsi="Times New Roman" w:cs="Times New Roman"/>
              </w:rPr>
              <w:t xml:space="preserve"> project deviates significantly from the plan.</w:t>
            </w:r>
            <w:r w:rsidR="00DD40FF" w:rsidRPr="1FFEB6F8">
              <w:rPr>
                <w:rFonts w:ascii="Times New Roman" w:hAnsi="Times New Roman" w:cs="Times New Roman"/>
              </w:rPr>
              <w:t xml:space="preserve"> </w:t>
            </w:r>
            <w:r w:rsidR="4D7A26C9" w:rsidRPr="1FFEB6F8">
              <w:rPr>
                <w:rFonts w:ascii="Times New Roman" w:hAnsi="Times New Roman" w:cs="Times New Roman"/>
              </w:rPr>
              <w:t>These actions may include replanning</w:t>
            </w:r>
            <w:r w:rsidR="35EE0395" w:rsidRPr="1FFEB6F8">
              <w:rPr>
                <w:rFonts w:ascii="Times New Roman" w:hAnsi="Times New Roman" w:cs="Times New Roman"/>
              </w:rPr>
              <w:t xml:space="preserve"> such as revising the initial plan, </w:t>
            </w:r>
            <w:r w:rsidR="07C71A30" w:rsidRPr="1FFEB6F8">
              <w:rPr>
                <w:rFonts w:ascii="Times New Roman" w:hAnsi="Times New Roman" w:cs="Times New Roman"/>
              </w:rPr>
              <w:t>laying new terms</w:t>
            </w:r>
            <w:r w:rsidR="46FEE41B" w:rsidRPr="1FFEB6F8">
              <w:rPr>
                <w:rFonts w:ascii="Times New Roman" w:hAnsi="Times New Roman" w:cs="Times New Roman"/>
              </w:rPr>
              <w:t xml:space="preserve"> or including extra mitigation activities to correct the deviations.</w:t>
            </w:r>
            <w:r w:rsidR="70DDD44C" w:rsidRPr="1FFEB6F8">
              <w:rPr>
                <w:rFonts w:ascii="Times New Roman" w:hAnsi="Times New Roman" w:cs="Times New Roman"/>
              </w:rPr>
              <w:t xml:space="preserve"> </w:t>
            </w:r>
          </w:p>
        </w:tc>
      </w:tr>
      <w:tr w:rsidR="00036DD3" w14:paraId="68A6D61E" w14:textId="77777777" w:rsidTr="1FFEB6F8">
        <w:tc>
          <w:tcPr>
            <w:tcW w:w="9029" w:type="dxa"/>
            <w:shd w:val="clear" w:color="auto" w:fill="B7B7B7"/>
            <w:tcMar>
              <w:top w:w="100" w:type="dxa"/>
              <w:left w:w="100" w:type="dxa"/>
              <w:bottom w:w="100" w:type="dxa"/>
              <w:right w:w="100" w:type="dxa"/>
            </w:tcMar>
          </w:tcPr>
          <w:p w14:paraId="2EC22233" w14:textId="2E1F5D6A" w:rsidR="00036DD3" w:rsidRPr="00596E04" w:rsidRDefault="00036DD3" w:rsidP="00036DD3">
            <w:pPr>
              <w:widowControl w:val="0"/>
              <w:rPr>
                <w:rFonts w:ascii="Times New Roman" w:hAnsi="Times New Roman" w:cs="Times New Roman"/>
              </w:rPr>
            </w:pPr>
            <w:r w:rsidRPr="00596E04">
              <w:rPr>
                <w:rFonts w:ascii="Times New Roman" w:hAnsi="Times New Roman" w:cs="Times New Roman"/>
                <w:b/>
              </w:rPr>
              <w:t xml:space="preserve">Benefits of </w:t>
            </w:r>
            <w:r w:rsidR="006A76C9" w:rsidRPr="00596E04">
              <w:rPr>
                <w:rFonts w:ascii="Times New Roman" w:hAnsi="Times New Roman" w:cs="Times New Roman"/>
                <w:b/>
              </w:rPr>
              <w:t>Project Monitoring and Control</w:t>
            </w:r>
            <w:r w:rsidRPr="00596E04">
              <w:rPr>
                <w:rFonts w:ascii="Times New Roman" w:hAnsi="Times New Roman" w:cs="Times New Roman"/>
                <w:b/>
              </w:rPr>
              <w:t xml:space="preserve"> (</w:t>
            </w:r>
            <w:r w:rsidR="006A76C9" w:rsidRPr="00596E04">
              <w:rPr>
                <w:rFonts w:ascii="Times New Roman" w:hAnsi="Times New Roman" w:cs="Times New Roman"/>
                <w:b/>
              </w:rPr>
              <w:t>PMC</w:t>
            </w:r>
            <w:r w:rsidRPr="00596E04">
              <w:rPr>
                <w:rFonts w:ascii="Times New Roman" w:hAnsi="Times New Roman" w:cs="Times New Roman"/>
                <w:b/>
              </w:rPr>
              <w:t>)</w:t>
            </w:r>
          </w:p>
        </w:tc>
      </w:tr>
      <w:tr w:rsidR="00036DD3" w14:paraId="06736BF6" w14:textId="77777777" w:rsidTr="1FFEB6F8">
        <w:tc>
          <w:tcPr>
            <w:tcW w:w="9029" w:type="dxa"/>
            <w:shd w:val="clear" w:color="auto" w:fill="auto"/>
            <w:tcMar>
              <w:top w:w="100" w:type="dxa"/>
              <w:left w:w="100" w:type="dxa"/>
              <w:bottom w:w="100" w:type="dxa"/>
              <w:right w:w="100" w:type="dxa"/>
            </w:tcMar>
          </w:tcPr>
          <w:p w14:paraId="7F087621" w14:textId="6185D942" w:rsidR="00036DD3" w:rsidRPr="00596E04" w:rsidRDefault="4CFACFB5" w:rsidP="00F26990">
            <w:pPr>
              <w:pStyle w:val="ListParagraph"/>
              <w:numPr>
                <w:ilvl w:val="0"/>
                <w:numId w:val="6"/>
              </w:numPr>
              <w:spacing w:line="276" w:lineRule="auto"/>
              <w:jc w:val="both"/>
              <w:rPr>
                <w:rFonts w:ascii="Times New Roman" w:hAnsi="Times New Roman" w:cs="Times New Roman"/>
              </w:rPr>
            </w:pPr>
            <w:r w:rsidRPr="00596E04">
              <w:rPr>
                <w:rFonts w:ascii="Times New Roman" w:hAnsi="Times New Roman" w:cs="Times New Roman"/>
              </w:rPr>
              <w:t>Ensure</w:t>
            </w:r>
            <w:r w:rsidR="00FC5CFB" w:rsidRPr="00596E04">
              <w:rPr>
                <w:rFonts w:ascii="Times New Roman" w:hAnsi="Times New Roman" w:cs="Times New Roman"/>
              </w:rPr>
              <w:t>s</w:t>
            </w:r>
            <w:r w:rsidRPr="00596E04">
              <w:rPr>
                <w:rFonts w:ascii="Times New Roman" w:hAnsi="Times New Roman" w:cs="Times New Roman"/>
              </w:rPr>
              <w:t xml:space="preserve"> coordination between </w:t>
            </w:r>
            <w:r w:rsidR="00D17D02" w:rsidRPr="00596E04">
              <w:rPr>
                <w:rFonts w:ascii="Times New Roman" w:hAnsi="Times New Roman" w:cs="Times New Roman"/>
              </w:rPr>
              <w:t>project</w:t>
            </w:r>
            <w:r w:rsidRPr="00596E04">
              <w:rPr>
                <w:rFonts w:ascii="Times New Roman" w:hAnsi="Times New Roman" w:cs="Times New Roman"/>
              </w:rPr>
              <w:t xml:space="preserve"> members</w:t>
            </w:r>
          </w:p>
          <w:p w14:paraId="3B00555C" w14:textId="08753B54" w:rsidR="00036DD3" w:rsidRPr="00596E04" w:rsidRDefault="47760859" w:rsidP="00F26990">
            <w:pPr>
              <w:pStyle w:val="ListParagraph"/>
              <w:numPr>
                <w:ilvl w:val="0"/>
                <w:numId w:val="6"/>
              </w:numPr>
              <w:spacing w:line="276" w:lineRule="auto"/>
              <w:jc w:val="both"/>
              <w:rPr>
                <w:rFonts w:ascii="Times New Roman" w:hAnsi="Times New Roman" w:cs="Times New Roman"/>
              </w:rPr>
            </w:pPr>
            <w:r w:rsidRPr="00596E04">
              <w:rPr>
                <w:rFonts w:ascii="Times New Roman" w:hAnsi="Times New Roman" w:cs="Times New Roman"/>
              </w:rPr>
              <w:t xml:space="preserve">Monitors </w:t>
            </w:r>
            <w:r w:rsidR="00E26D60" w:rsidRPr="00596E04">
              <w:rPr>
                <w:rFonts w:ascii="Times New Roman" w:hAnsi="Times New Roman" w:cs="Times New Roman"/>
              </w:rPr>
              <w:t>and determines</w:t>
            </w:r>
            <w:r w:rsidRPr="00596E04">
              <w:rPr>
                <w:rFonts w:ascii="Times New Roman" w:hAnsi="Times New Roman" w:cs="Times New Roman"/>
              </w:rPr>
              <w:t xml:space="preserve"> the overall project progress </w:t>
            </w:r>
          </w:p>
          <w:p w14:paraId="0422F22E" w14:textId="241CB584" w:rsidR="00036DD3" w:rsidRPr="00596E04" w:rsidRDefault="47760859" w:rsidP="00F26990">
            <w:pPr>
              <w:pStyle w:val="ListParagraph"/>
              <w:numPr>
                <w:ilvl w:val="0"/>
                <w:numId w:val="6"/>
              </w:numPr>
              <w:spacing w:line="276" w:lineRule="auto"/>
              <w:jc w:val="both"/>
              <w:rPr>
                <w:rFonts w:ascii="Times New Roman" w:hAnsi="Times New Roman" w:cs="Times New Roman"/>
              </w:rPr>
            </w:pPr>
            <w:r w:rsidRPr="00596E04">
              <w:rPr>
                <w:rFonts w:ascii="Times New Roman" w:hAnsi="Times New Roman" w:cs="Times New Roman"/>
              </w:rPr>
              <w:t>Helps to monitor the commitments of different stakeholders</w:t>
            </w:r>
          </w:p>
          <w:p w14:paraId="666AD331" w14:textId="7B03CA57" w:rsidR="00036DD3" w:rsidRPr="00596E04" w:rsidRDefault="47760859" w:rsidP="00F26990">
            <w:pPr>
              <w:pStyle w:val="ListParagraph"/>
              <w:numPr>
                <w:ilvl w:val="0"/>
                <w:numId w:val="6"/>
              </w:numPr>
              <w:spacing w:line="276" w:lineRule="auto"/>
              <w:jc w:val="both"/>
              <w:rPr>
                <w:rFonts w:ascii="Times New Roman" w:hAnsi="Times New Roman" w:cs="Times New Roman"/>
              </w:rPr>
            </w:pPr>
            <w:r w:rsidRPr="00596E04">
              <w:rPr>
                <w:rFonts w:ascii="Times New Roman" w:hAnsi="Times New Roman" w:cs="Times New Roman"/>
              </w:rPr>
              <w:t>Establish</w:t>
            </w:r>
            <w:r w:rsidR="00FC5CFB" w:rsidRPr="00596E04">
              <w:rPr>
                <w:rFonts w:ascii="Times New Roman" w:hAnsi="Times New Roman" w:cs="Times New Roman"/>
              </w:rPr>
              <w:t>es</w:t>
            </w:r>
            <w:r w:rsidRPr="00596E04">
              <w:rPr>
                <w:rFonts w:ascii="Times New Roman" w:hAnsi="Times New Roman" w:cs="Times New Roman"/>
              </w:rPr>
              <w:t xml:space="preserve"> a defined process for </w:t>
            </w:r>
            <w:r w:rsidR="64EB7D1E" w:rsidRPr="00596E04">
              <w:rPr>
                <w:rFonts w:ascii="Times New Roman" w:hAnsi="Times New Roman" w:cs="Times New Roman"/>
              </w:rPr>
              <w:t xml:space="preserve">project </w:t>
            </w:r>
            <w:r w:rsidRPr="00596E04">
              <w:rPr>
                <w:rFonts w:ascii="Times New Roman" w:hAnsi="Times New Roman" w:cs="Times New Roman"/>
              </w:rPr>
              <w:t xml:space="preserve">monitoring </w:t>
            </w:r>
            <w:r w:rsidR="64EB7D1E" w:rsidRPr="00596E04">
              <w:rPr>
                <w:rFonts w:ascii="Times New Roman" w:hAnsi="Times New Roman" w:cs="Times New Roman"/>
              </w:rPr>
              <w:t>and control process</w:t>
            </w:r>
          </w:p>
          <w:p w14:paraId="637123B3" w14:textId="715BB02A" w:rsidR="00036DD3" w:rsidRPr="00596E04" w:rsidRDefault="0041490E" w:rsidP="00F26990">
            <w:pPr>
              <w:pStyle w:val="ListParagraph"/>
              <w:numPr>
                <w:ilvl w:val="0"/>
                <w:numId w:val="6"/>
              </w:numPr>
              <w:spacing w:line="276" w:lineRule="auto"/>
              <w:jc w:val="both"/>
              <w:rPr>
                <w:rFonts w:ascii="Times New Roman" w:hAnsi="Times New Roman" w:cs="Times New Roman"/>
              </w:rPr>
            </w:pPr>
            <w:r w:rsidRPr="00596E04">
              <w:rPr>
                <w:rFonts w:ascii="Times New Roman" w:hAnsi="Times New Roman" w:cs="Times New Roman"/>
              </w:rPr>
              <w:t>Correct deviations</w:t>
            </w:r>
            <w:r w:rsidR="2862557F" w:rsidRPr="00596E04">
              <w:rPr>
                <w:rFonts w:ascii="Times New Roman" w:hAnsi="Times New Roman" w:cs="Times New Roman"/>
              </w:rPr>
              <w:t xml:space="preserve"> to ensure project is under control</w:t>
            </w:r>
          </w:p>
        </w:tc>
      </w:tr>
    </w:tbl>
    <w:p w14:paraId="22CD0806" w14:textId="77777777" w:rsidR="002A5E16" w:rsidRPr="00742DAF" w:rsidRDefault="002A5E16" w:rsidP="002A5E16">
      <w:pPr>
        <w:rPr>
          <w:rFonts w:ascii="Times New Roman" w:hAnsi="Times New Roman" w:cs="Times New Roman"/>
          <w:sz w:val="28"/>
          <w:szCs w:val="28"/>
        </w:rPr>
      </w:pPr>
    </w:p>
    <w:p w14:paraId="41228594" w14:textId="34FE461A" w:rsidR="00036DD3" w:rsidRDefault="002A5E16" w:rsidP="54197CEF">
      <w:pPr>
        <w:pStyle w:val="Heading2"/>
        <w:rPr>
          <w:rFonts w:ascii="Times New Roman" w:hAnsi="Times New Roman" w:cs="Times New Roman"/>
          <w:sz w:val="28"/>
          <w:szCs w:val="28"/>
        </w:rPr>
      </w:pPr>
      <w:bookmarkStart w:id="12" w:name="_Toc86445295"/>
      <w:bookmarkStart w:id="13" w:name="_Toc86448124"/>
      <w:r w:rsidRPr="00742DAF">
        <w:rPr>
          <w:rFonts w:ascii="Times New Roman" w:hAnsi="Times New Roman" w:cs="Times New Roman"/>
          <w:sz w:val="28"/>
          <w:szCs w:val="28"/>
        </w:rPr>
        <w:t>Process and Product Quality Assurance (PPQA)</w:t>
      </w:r>
      <w:bookmarkEnd w:id="12"/>
      <w:bookmarkEnd w:id="13"/>
      <w:r w:rsidR="0085200D" w:rsidRPr="00742DAF">
        <w:rPr>
          <w:rFonts w:ascii="Times New Roman" w:hAnsi="Times New Roman" w:cs="Times New Roman"/>
          <w:sz w:val="28"/>
          <w:szCs w:val="28"/>
        </w:rPr>
        <w:t xml:space="preserve"> </w:t>
      </w:r>
    </w:p>
    <w:p w14:paraId="19D435AE" w14:textId="77777777" w:rsidR="00742DAF" w:rsidRPr="00742DAF" w:rsidRDefault="00742DAF" w:rsidP="00742DAF"/>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029"/>
      </w:tblGrid>
      <w:tr w:rsidR="00036DD3" w14:paraId="6A1AAE33" w14:textId="77777777" w:rsidTr="54197CEF">
        <w:tc>
          <w:tcPr>
            <w:tcW w:w="9029" w:type="dxa"/>
            <w:shd w:val="clear" w:color="auto" w:fill="B7B7B7"/>
            <w:tcMar>
              <w:top w:w="100" w:type="dxa"/>
              <w:left w:w="100" w:type="dxa"/>
              <w:bottom w:w="100" w:type="dxa"/>
              <w:right w:w="100" w:type="dxa"/>
            </w:tcMar>
          </w:tcPr>
          <w:p w14:paraId="2CE50C6E" w14:textId="77777777" w:rsidR="00036DD3" w:rsidRPr="00596E04" w:rsidRDefault="00036DD3" w:rsidP="00036DD3">
            <w:pPr>
              <w:widowControl w:val="0"/>
              <w:rPr>
                <w:rFonts w:ascii="Times New Roman" w:hAnsi="Times New Roman" w:cs="Times New Roman"/>
                <w:b/>
                <w:color w:val="B7B7B7"/>
              </w:rPr>
            </w:pPr>
            <w:r w:rsidRPr="00596E04">
              <w:rPr>
                <w:rFonts w:ascii="Times New Roman" w:hAnsi="Times New Roman" w:cs="Times New Roman"/>
                <w:b/>
              </w:rPr>
              <w:t>Description</w:t>
            </w:r>
          </w:p>
        </w:tc>
      </w:tr>
      <w:tr w:rsidR="00036DD3" w14:paraId="55CDA514" w14:textId="77777777" w:rsidTr="54197CEF">
        <w:tc>
          <w:tcPr>
            <w:tcW w:w="9029" w:type="dxa"/>
            <w:shd w:val="clear" w:color="auto" w:fill="auto"/>
            <w:tcMar>
              <w:top w:w="100" w:type="dxa"/>
              <w:left w:w="100" w:type="dxa"/>
              <w:bottom w:w="100" w:type="dxa"/>
              <w:right w:w="100" w:type="dxa"/>
            </w:tcMar>
          </w:tcPr>
          <w:p w14:paraId="1C99DD5B" w14:textId="0510E5F5" w:rsidR="00036DD3" w:rsidRPr="00596E04" w:rsidRDefault="00E00CB6" w:rsidP="00036DD3">
            <w:pPr>
              <w:jc w:val="both"/>
              <w:rPr>
                <w:rFonts w:ascii="Times New Roman" w:hAnsi="Times New Roman" w:cs="Times New Roman"/>
              </w:rPr>
            </w:pPr>
            <w:r w:rsidRPr="00596E04">
              <w:rPr>
                <w:rFonts w:ascii="Times New Roman" w:hAnsi="Times New Roman" w:cs="Times New Roman"/>
              </w:rPr>
              <w:t>PPQA</w:t>
            </w:r>
            <w:r w:rsidR="015CA412" w:rsidRPr="00596E04">
              <w:rPr>
                <w:rFonts w:ascii="Times New Roman" w:hAnsi="Times New Roman" w:cs="Times New Roman"/>
              </w:rPr>
              <w:t xml:space="preserve"> </w:t>
            </w:r>
            <w:r w:rsidR="00415E96" w:rsidRPr="00596E04">
              <w:rPr>
                <w:rFonts w:ascii="Times New Roman" w:hAnsi="Times New Roman" w:cs="Times New Roman"/>
              </w:rPr>
              <w:t xml:space="preserve">aims </w:t>
            </w:r>
            <w:r w:rsidR="2791B46E" w:rsidRPr="00596E04">
              <w:rPr>
                <w:rFonts w:ascii="Times New Roman" w:hAnsi="Times New Roman" w:cs="Times New Roman"/>
              </w:rPr>
              <w:t xml:space="preserve">to </w:t>
            </w:r>
            <w:r w:rsidR="00250499" w:rsidRPr="00596E04">
              <w:rPr>
                <w:rFonts w:ascii="Times New Roman" w:hAnsi="Times New Roman" w:cs="Times New Roman"/>
              </w:rPr>
              <w:t>help</w:t>
            </w:r>
            <w:r w:rsidR="2791B46E" w:rsidRPr="00596E04">
              <w:rPr>
                <w:rFonts w:ascii="Times New Roman" w:hAnsi="Times New Roman" w:cs="Times New Roman"/>
              </w:rPr>
              <w:t xml:space="preserve"> </w:t>
            </w:r>
            <w:r w:rsidR="006B0BC5" w:rsidRPr="00596E04">
              <w:rPr>
                <w:rFonts w:ascii="Times New Roman" w:hAnsi="Times New Roman" w:cs="Times New Roman"/>
              </w:rPr>
              <w:t>the project</w:t>
            </w:r>
            <w:r w:rsidR="00740DA3" w:rsidRPr="00596E04">
              <w:rPr>
                <w:rFonts w:ascii="Times New Roman" w:hAnsi="Times New Roman" w:cs="Times New Roman"/>
              </w:rPr>
              <w:t xml:space="preserve"> members with </w:t>
            </w:r>
            <w:r w:rsidR="00D17D02" w:rsidRPr="00596E04">
              <w:rPr>
                <w:rFonts w:ascii="Times New Roman" w:hAnsi="Times New Roman" w:cs="Times New Roman"/>
              </w:rPr>
              <w:t xml:space="preserve">conducting quality assurance </w:t>
            </w:r>
            <w:r w:rsidR="00250499" w:rsidRPr="00596E04">
              <w:rPr>
                <w:rFonts w:ascii="Times New Roman" w:hAnsi="Times New Roman" w:cs="Times New Roman"/>
              </w:rPr>
              <w:t>control</w:t>
            </w:r>
            <w:r w:rsidR="00D17D02" w:rsidRPr="00596E04">
              <w:rPr>
                <w:rFonts w:ascii="Times New Roman" w:hAnsi="Times New Roman" w:cs="Times New Roman"/>
              </w:rPr>
              <w:t xml:space="preserve"> and </w:t>
            </w:r>
            <w:r w:rsidR="009703D5" w:rsidRPr="00596E04">
              <w:rPr>
                <w:rFonts w:ascii="Times New Roman" w:hAnsi="Times New Roman" w:cs="Times New Roman"/>
              </w:rPr>
              <w:t xml:space="preserve">obtaining </w:t>
            </w:r>
            <w:r w:rsidR="006B0BC5" w:rsidRPr="00596E04">
              <w:rPr>
                <w:rFonts w:ascii="Times New Roman" w:hAnsi="Times New Roman" w:cs="Times New Roman"/>
              </w:rPr>
              <w:t>o</w:t>
            </w:r>
            <w:r w:rsidR="2791B46E" w:rsidRPr="00596E04">
              <w:rPr>
                <w:rFonts w:ascii="Times New Roman" w:hAnsi="Times New Roman" w:cs="Times New Roman"/>
              </w:rPr>
              <w:t>bjective insight</w:t>
            </w:r>
            <w:r w:rsidR="00D17D02" w:rsidRPr="00596E04">
              <w:rPr>
                <w:rFonts w:ascii="Times New Roman" w:hAnsi="Times New Roman" w:cs="Times New Roman"/>
              </w:rPr>
              <w:t>s</w:t>
            </w:r>
            <w:r w:rsidR="2791B46E" w:rsidRPr="00596E04">
              <w:rPr>
                <w:rFonts w:ascii="Times New Roman" w:hAnsi="Times New Roman" w:cs="Times New Roman"/>
              </w:rPr>
              <w:t xml:space="preserve"> into processes and associated work products.</w:t>
            </w:r>
            <w:r w:rsidR="714BAFB9" w:rsidRPr="00596E04">
              <w:rPr>
                <w:rFonts w:ascii="Times New Roman" w:hAnsi="Times New Roman" w:cs="Times New Roman"/>
              </w:rPr>
              <w:t xml:space="preserve"> PPQA provides for objective evaluation</w:t>
            </w:r>
            <w:r w:rsidR="00FA6317" w:rsidRPr="00596E04">
              <w:rPr>
                <w:rFonts w:ascii="Times New Roman" w:hAnsi="Times New Roman" w:cs="Times New Roman"/>
              </w:rPr>
              <w:t>s</w:t>
            </w:r>
            <w:r w:rsidR="714BAFB9" w:rsidRPr="00596E04">
              <w:rPr>
                <w:rFonts w:ascii="Times New Roman" w:hAnsi="Times New Roman" w:cs="Times New Roman"/>
              </w:rPr>
              <w:t xml:space="preserve"> of processes</w:t>
            </w:r>
            <w:r w:rsidR="00D74635" w:rsidRPr="00596E04">
              <w:rPr>
                <w:rFonts w:ascii="Times New Roman" w:hAnsi="Times New Roman" w:cs="Times New Roman"/>
              </w:rPr>
              <w:t xml:space="preserve">, </w:t>
            </w:r>
            <w:r w:rsidR="652B3070" w:rsidRPr="00596E04">
              <w:rPr>
                <w:rFonts w:ascii="Times New Roman" w:hAnsi="Times New Roman" w:cs="Times New Roman"/>
              </w:rPr>
              <w:t xml:space="preserve">work products </w:t>
            </w:r>
            <w:r w:rsidR="00D74635" w:rsidRPr="00596E04">
              <w:rPr>
                <w:rFonts w:ascii="Times New Roman" w:hAnsi="Times New Roman" w:cs="Times New Roman"/>
              </w:rPr>
              <w:t xml:space="preserve">and services </w:t>
            </w:r>
            <w:r w:rsidR="00091C50" w:rsidRPr="00596E04">
              <w:rPr>
                <w:rFonts w:ascii="Times New Roman" w:hAnsi="Times New Roman" w:cs="Times New Roman"/>
              </w:rPr>
              <w:t xml:space="preserve">in the project by comparing them </w:t>
            </w:r>
            <w:r w:rsidR="00BB597C" w:rsidRPr="00596E04">
              <w:rPr>
                <w:rFonts w:ascii="Times New Roman" w:hAnsi="Times New Roman" w:cs="Times New Roman"/>
              </w:rPr>
              <w:t xml:space="preserve">against </w:t>
            </w:r>
            <w:r w:rsidR="004F5853" w:rsidRPr="00596E04">
              <w:rPr>
                <w:rFonts w:ascii="Times New Roman" w:hAnsi="Times New Roman" w:cs="Times New Roman"/>
              </w:rPr>
              <w:t xml:space="preserve">appropriate </w:t>
            </w:r>
            <w:r w:rsidR="00BB597C" w:rsidRPr="00596E04">
              <w:rPr>
                <w:rFonts w:ascii="Times New Roman" w:hAnsi="Times New Roman" w:cs="Times New Roman"/>
              </w:rPr>
              <w:t>standards and procedures.</w:t>
            </w:r>
            <w:r w:rsidR="00723B41" w:rsidRPr="00596E04">
              <w:rPr>
                <w:rFonts w:ascii="Times New Roman" w:hAnsi="Times New Roman" w:cs="Times New Roman"/>
              </w:rPr>
              <w:t xml:space="preserve"> </w:t>
            </w:r>
            <w:r w:rsidR="00271FE1" w:rsidRPr="00596E04">
              <w:rPr>
                <w:rFonts w:ascii="Times New Roman" w:hAnsi="Times New Roman" w:cs="Times New Roman"/>
              </w:rPr>
              <w:t xml:space="preserve">Ultimately, </w:t>
            </w:r>
            <w:r w:rsidR="00254A77" w:rsidRPr="00596E04">
              <w:rPr>
                <w:rFonts w:ascii="Times New Roman" w:hAnsi="Times New Roman" w:cs="Times New Roman"/>
              </w:rPr>
              <w:t xml:space="preserve">PPQA will </w:t>
            </w:r>
            <w:r w:rsidR="00202F28" w:rsidRPr="00596E04">
              <w:rPr>
                <w:rFonts w:ascii="Times New Roman" w:hAnsi="Times New Roman" w:cs="Times New Roman"/>
              </w:rPr>
              <w:t xml:space="preserve">ensure </w:t>
            </w:r>
            <w:r w:rsidR="006D07D0" w:rsidRPr="00596E04">
              <w:rPr>
                <w:rFonts w:ascii="Times New Roman" w:hAnsi="Times New Roman" w:cs="Times New Roman"/>
              </w:rPr>
              <w:t xml:space="preserve">the </w:t>
            </w:r>
            <w:r w:rsidR="005D2D24" w:rsidRPr="00596E04">
              <w:rPr>
                <w:rFonts w:ascii="Times New Roman" w:hAnsi="Times New Roman" w:cs="Times New Roman"/>
              </w:rPr>
              <w:t xml:space="preserve">delivery of high-quality products and services from the project </w:t>
            </w:r>
            <w:r w:rsidR="00A870A8" w:rsidRPr="00596E04">
              <w:rPr>
                <w:rFonts w:ascii="Times New Roman" w:hAnsi="Times New Roman" w:cs="Times New Roman"/>
              </w:rPr>
              <w:t xml:space="preserve">by providing all project members with the </w:t>
            </w:r>
            <w:r w:rsidR="000E7E0B" w:rsidRPr="00596E04">
              <w:rPr>
                <w:rFonts w:ascii="Times New Roman" w:hAnsi="Times New Roman" w:cs="Times New Roman"/>
              </w:rPr>
              <w:t xml:space="preserve">appropriate </w:t>
            </w:r>
            <w:r w:rsidR="001A5B9D" w:rsidRPr="00596E04">
              <w:rPr>
                <w:rFonts w:ascii="Times New Roman" w:hAnsi="Times New Roman" w:cs="Times New Roman"/>
              </w:rPr>
              <w:t xml:space="preserve">visibility </w:t>
            </w:r>
            <w:r w:rsidR="00D10878" w:rsidRPr="00596E04">
              <w:rPr>
                <w:rFonts w:ascii="Times New Roman" w:hAnsi="Times New Roman" w:cs="Times New Roman"/>
              </w:rPr>
              <w:t>and feedback on</w:t>
            </w:r>
            <w:r w:rsidR="00AE7B50" w:rsidRPr="00596E04">
              <w:rPr>
                <w:rFonts w:ascii="Times New Roman" w:hAnsi="Times New Roman" w:cs="Times New Roman"/>
              </w:rPr>
              <w:t xml:space="preserve"> processes and</w:t>
            </w:r>
            <w:r w:rsidR="003B2514" w:rsidRPr="00596E04">
              <w:rPr>
                <w:rFonts w:ascii="Times New Roman" w:hAnsi="Times New Roman" w:cs="Times New Roman"/>
              </w:rPr>
              <w:t xml:space="preserve"> associated work products throughout the</w:t>
            </w:r>
            <w:r w:rsidR="00271FE1" w:rsidRPr="00596E04">
              <w:rPr>
                <w:rFonts w:ascii="Times New Roman" w:hAnsi="Times New Roman" w:cs="Times New Roman"/>
              </w:rPr>
              <w:t xml:space="preserve"> development life cycle of the project.</w:t>
            </w:r>
          </w:p>
        </w:tc>
      </w:tr>
      <w:tr w:rsidR="00036DD3" w14:paraId="40B3780E" w14:textId="77777777" w:rsidTr="54197CEF">
        <w:tc>
          <w:tcPr>
            <w:tcW w:w="9029" w:type="dxa"/>
            <w:shd w:val="clear" w:color="auto" w:fill="B7B7B7"/>
            <w:tcMar>
              <w:top w:w="100" w:type="dxa"/>
              <w:left w:w="100" w:type="dxa"/>
              <w:bottom w:w="100" w:type="dxa"/>
              <w:right w:w="100" w:type="dxa"/>
            </w:tcMar>
          </w:tcPr>
          <w:p w14:paraId="738E99E9" w14:textId="09C7F4E8" w:rsidR="00036DD3" w:rsidRPr="00596E04" w:rsidRDefault="00036DD3" w:rsidP="00036DD3">
            <w:pPr>
              <w:widowControl w:val="0"/>
              <w:rPr>
                <w:rFonts w:ascii="Times New Roman" w:hAnsi="Times New Roman" w:cs="Times New Roman"/>
              </w:rPr>
            </w:pPr>
            <w:r w:rsidRPr="00596E04">
              <w:rPr>
                <w:rFonts w:ascii="Times New Roman" w:hAnsi="Times New Roman" w:cs="Times New Roman"/>
                <w:b/>
              </w:rPr>
              <w:t xml:space="preserve">Benefits of </w:t>
            </w:r>
            <w:r w:rsidR="00271FE1" w:rsidRPr="00596E04">
              <w:rPr>
                <w:rFonts w:ascii="Times New Roman" w:hAnsi="Times New Roman" w:cs="Times New Roman"/>
                <w:b/>
              </w:rPr>
              <w:t>Process and Product Quality Assurance (PPQA)</w:t>
            </w:r>
          </w:p>
        </w:tc>
      </w:tr>
      <w:tr w:rsidR="00036DD3" w14:paraId="7B75FE7E" w14:textId="77777777" w:rsidTr="54197CEF">
        <w:tc>
          <w:tcPr>
            <w:tcW w:w="9029" w:type="dxa"/>
            <w:shd w:val="clear" w:color="auto" w:fill="auto"/>
            <w:tcMar>
              <w:top w:w="100" w:type="dxa"/>
              <w:left w:w="100" w:type="dxa"/>
              <w:bottom w:w="100" w:type="dxa"/>
              <w:right w:w="100" w:type="dxa"/>
            </w:tcMar>
          </w:tcPr>
          <w:p w14:paraId="553E5320" w14:textId="77777777" w:rsidR="00036DD3" w:rsidRPr="00596E04" w:rsidRDefault="0008691E" w:rsidP="00F26990">
            <w:pPr>
              <w:pStyle w:val="ListParagraph"/>
              <w:numPr>
                <w:ilvl w:val="0"/>
                <w:numId w:val="13"/>
              </w:numPr>
              <w:spacing w:line="276" w:lineRule="auto"/>
              <w:jc w:val="both"/>
              <w:rPr>
                <w:rFonts w:ascii="Times New Roman" w:hAnsi="Times New Roman" w:cs="Times New Roman"/>
              </w:rPr>
            </w:pPr>
            <w:r w:rsidRPr="00596E04">
              <w:rPr>
                <w:rFonts w:ascii="Times New Roman" w:hAnsi="Times New Roman" w:cs="Times New Roman"/>
              </w:rPr>
              <w:t xml:space="preserve">Identifying and </w:t>
            </w:r>
            <w:r w:rsidR="000046AB" w:rsidRPr="00596E04">
              <w:rPr>
                <w:rFonts w:ascii="Times New Roman" w:hAnsi="Times New Roman" w:cs="Times New Roman"/>
              </w:rPr>
              <w:t>documenting noncompliance issues flagged out</w:t>
            </w:r>
          </w:p>
          <w:p w14:paraId="2B707CB3" w14:textId="70C1C1CE" w:rsidR="00AC105F" w:rsidRPr="00596E04" w:rsidRDefault="00AC105F" w:rsidP="00F26990">
            <w:pPr>
              <w:pStyle w:val="ListParagraph"/>
              <w:numPr>
                <w:ilvl w:val="0"/>
                <w:numId w:val="13"/>
              </w:numPr>
              <w:spacing w:line="276" w:lineRule="auto"/>
              <w:jc w:val="both"/>
              <w:rPr>
                <w:rFonts w:ascii="Times New Roman" w:hAnsi="Times New Roman" w:cs="Times New Roman"/>
              </w:rPr>
            </w:pPr>
            <w:r w:rsidRPr="00596E04">
              <w:rPr>
                <w:rFonts w:ascii="Times New Roman" w:hAnsi="Times New Roman" w:cs="Times New Roman"/>
              </w:rPr>
              <w:t>Ensures the noncompliance issues are addressed</w:t>
            </w:r>
          </w:p>
          <w:p w14:paraId="5E374A0F" w14:textId="594CFC42" w:rsidR="005C5C02" w:rsidRPr="00596E04" w:rsidRDefault="00E8350B" w:rsidP="00F26990">
            <w:pPr>
              <w:pStyle w:val="ListParagraph"/>
              <w:numPr>
                <w:ilvl w:val="0"/>
                <w:numId w:val="13"/>
              </w:numPr>
              <w:spacing w:line="276" w:lineRule="auto"/>
              <w:jc w:val="both"/>
              <w:rPr>
                <w:rFonts w:ascii="Times New Roman" w:hAnsi="Times New Roman" w:cs="Times New Roman"/>
              </w:rPr>
            </w:pPr>
            <w:r w:rsidRPr="00596E04">
              <w:rPr>
                <w:rFonts w:ascii="Times New Roman" w:hAnsi="Times New Roman" w:cs="Times New Roman"/>
              </w:rPr>
              <w:t xml:space="preserve">Helps in maintenance </w:t>
            </w:r>
            <w:r w:rsidR="006141AC" w:rsidRPr="00596E04">
              <w:rPr>
                <w:rFonts w:ascii="Times New Roman" w:hAnsi="Times New Roman" w:cs="Times New Roman"/>
              </w:rPr>
              <w:t xml:space="preserve">of a noncompliance database </w:t>
            </w:r>
            <w:r w:rsidR="00BC5B03" w:rsidRPr="00596E04">
              <w:rPr>
                <w:rFonts w:ascii="Times New Roman" w:hAnsi="Times New Roman" w:cs="Times New Roman"/>
              </w:rPr>
              <w:t>for</w:t>
            </w:r>
            <w:r w:rsidR="006F2403" w:rsidRPr="00596E04">
              <w:rPr>
                <w:rFonts w:ascii="Times New Roman" w:hAnsi="Times New Roman" w:cs="Times New Roman"/>
              </w:rPr>
              <w:t xml:space="preserve"> further root cause analysis</w:t>
            </w:r>
            <w:r w:rsidR="007B6F45" w:rsidRPr="00596E04">
              <w:rPr>
                <w:rFonts w:ascii="Times New Roman" w:hAnsi="Times New Roman" w:cs="Times New Roman"/>
              </w:rPr>
              <w:t xml:space="preserve"> to prevent future occurrence</w:t>
            </w:r>
            <w:r w:rsidR="00F749A9" w:rsidRPr="00596E04">
              <w:rPr>
                <w:rFonts w:ascii="Times New Roman" w:hAnsi="Times New Roman" w:cs="Times New Roman"/>
              </w:rPr>
              <w:t>s</w:t>
            </w:r>
            <w:r w:rsidR="007B6F45" w:rsidRPr="00596E04">
              <w:rPr>
                <w:rFonts w:ascii="Times New Roman" w:hAnsi="Times New Roman" w:cs="Times New Roman"/>
              </w:rPr>
              <w:t xml:space="preserve"> of the </w:t>
            </w:r>
            <w:r w:rsidR="00396B40" w:rsidRPr="00596E04">
              <w:rPr>
                <w:rFonts w:ascii="Times New Roman" w:hAnsi="Times New Roman" w:cs="Times New Roman"/>
              </w:rPr>
              <w:t>issues</w:t>
            </w:r>
            <w:r w:rsidR="00F749A9" w:rsidRPr="00596E04">
              <w:rPr>
                <w:rFonts w:ascii="Times New Roman" w:hAnsi="Times New Roman" w:cs="Times New Roman"/>
              </w:rPr>
              <w:t xml:space="preserve"> flagged out</w:t>
            </w:r>
          </w:p>
          <w:p w14:paraId="741A5C5F" w14:textId="77777777" w:rsidR="007F1660" w:rsidRPr="00596E04" w:rsidRDefault="007036EE" w:rsidP="00F26990">
            <w:pPr>
              <w:pStyle w:val="ListParagraph"/>
              <w:numPr>
                <w:ilvl w:val="0"/>
                <w:numId w:val="13"/>
              </w:numPr>
              <w:spacing w:line="276" w:lineRule="auto"/>
              <w:jc w:val="both"/>
              <w:rPr>
                <w:rFonts w:ascii="Times New Roman" w:hAnsi="Times New Roman" w:cs="Times New Roman"/>
              </w:rPr>
            </w:pPr>
            <w:r w:rsidRPr="00596E04">
              <w:rPr>
                <w:rFonts w:ascii="Times New Roman" w:hAnsi="Times New Roman" w:cs="Times New Roman"/>
              </w:rPr>
              <w:t xml:space="preserve">Helps </w:t>
            </w:r>
            <w:r w:rsidR="00B72DC1" w:rsidRPr="00596E04">
              <w:rPr>
                <w:rFonts w:ascii="Times New Roman" w:hAnsi="Times New Roman" w:cs="Times New Roman"/>
              </w:rPr>
              <w:t xml:space="preserve">in maintenance of </w:t>
            </w:r>
            <w:r w:rsidR="00C92890" w:rsidRPr="00596E04">
              <w:rPr>
                <w:rFonts w:ascii="Times New Roman" w:hAnsi="Times New Roman" w:cs="Times New Roman"/>
              </w:rPr>
              <w:t xml:space="preserve">processes as per the defined </w:t>
            </w:r>
            <w:r w:rsidR="007F1660" w:rsidRPr="00596E04">
              <w:rPr>
                <w:rFonts w:ascii="Times New Roman" w:hAnsi="Times New Roman" w:cs="Times New Roman"/>
              </w:rPr>
              <w:t>standards or procedures</w:t>
            </w:r>
          </w:p>
          <w:p w14:paraId="1130D7F0" w14:textId="77777777" w:rsidR="007F1660" w:rsidRPr="00596E04" w:rsidRDefault="00AF605F" w:rsidP="00F26990">
            <w:pPr>
              <w:pStyle w:val="ListParagraph"/>
              <w:numPr>
                <w:ilvl w:val="0"/>
                <w:numId w:val="13"/>
              </w:numPr>
              <w:spacing w:line="276" w:lineRule="auto"/>
              <w:jc w:val="both"/>
              <w:rPr>
                <w:rFonts w:ascii="Times New Roman" w:hAnsi="Times New Roman" w:cs="Times New Roman"/>
              </w:rPr>
            </w:pPr>
            <w:r w:rsidRPr="00596E04">
              <w:rPr>
                <w:rFonts w:ascii="Times New Roman" w:hAnsi="Times New Roman" w:cs="Times New Roman"/>
              </w:rPr>
              <w:t xml:space="preserve">Ensures constant feedback to </w:t>
            </w:r>
            <w:r w:rsidR="00E55C81" w:rsidRPr="00596E04">
              <w:rPr>
                <w:rFonts w:ascii="Times New Roman" w:hAnsi="Times New Roman" w:cs="Times New Roman"/>
              </w:rPr>
              <w:t xml:space="preserve">all project members of the </w:t>
            </w:r>
            <w:r w:rsidR="00EA7813" w:rsidRPr="00596E04">
              <w:rPr>
                <w:rFonts w:ascii="Times New Roman" w:hAnsi="Times New Roman" w:cs="Times New Roman"/>
              </w:rPr>
              <w:t>analysis and results from quality assurance activities</w:t>
            </w:r>
          </w:p>
          <w:p w14:paraId="004A8DAB" w14:textId="77777777" w:rsidR="00EA7813" w:rsidRPr="00596E04" w:rsidRDefault="00CC724C" w:rsidP="00F26990">
            <w:pPr>
              <w:pStyle w:val="ListParagraph"/>
              <w:numPr>
                <w:ilvl w:val="0"/>
                <w:numId w:val="13"/>
              </w:numPr>
              <w:spacing w:line="276" w:lineRule="auto"/>
              <w:jc w:val="both"/>
              <w:rPr>
                <w:rFonts w:ascii="Times New Roman" w:hAnsi="Times New Roman" w:cs="Times New Roman"/>
              </w:rPr>
            </w:pPr>
            <w:r w:rsidRPr="00596E04">
              <w:rPr>
                <w:rFonts w:ascii="Times New Roman" w:hAnsi="Times New Roman" w:cs="Times New Roman"/>
              </w:rPr>
              <w:t>High visibility and transparency into the processes being used</w:t>
            </w:r>
            <w:r w:rsidR="00BC6EA0" w:rsidRPr="00596E04">
              <w:rPr>
                <w:rFonts w:ascii="Times New Roman" w:hAnsi="Times New Roman" w:cs="Times New Roman"/>
              </w:rPr>
              <w:t xml:space="preserve"> and products being built</w:t>
            </w:r>
          </w:p>
          <w:p w14:paraId="40118707" w14:textId="5E2BD4BE" w:rsidR="00036DD3" w:rsidRPr="00596E04" w:rsidRDefault="00C85C65" w:rsidP="00F26990">
            <w:pPr>
              <w:pStyle w:val="ListParagraph"/>
              <w:numPr>
                <w:ilvl w:val="0"/>
                <w:numId w:val="13"/>
              </w:numPr>
              <w:spacing w:line="276" w:lineRule="auto"/>
              <w:jc w:val="both"/>
              <w:rPr>
                <w:rFonts w:ascii="Times New Roman" w:hAnsi="Times New Roman" w:cs="Times New Roman"/>
              </w:rPr>
            </w:pPr>
            <w:r w:rsidRPr="00596E04">
              <w:rPr>
                <w:rFonts w:ascii="Times New Roman" w:hAnsi="Times New Roman" w:cs="Times New Roman"/>
              </w:rPr>
              <w:lastRenderedPageBreak/>
              <w:t>Ensures timely quality control if necessary</w:t>
            </w:r>
          </w:p>
        </w:tc>
      </w:tr>
    </w:tbl>
    <w:p w14:paraId="21BAAD26" w14:textId="77777777" w:rsidR="002A5E16" w:rsidRPr="00596E04" w:rsidRDefault="002A5E16" w:rsidP="002A5E16">
      <w:pPr>
        <w:rPr>
          <w:rFonts w:ascii="Times New Roman" w:hAnsi="Times New Roman" w:cs="Times New Roman"/>
        </w:rPr>
      </w:pPr>
    </w:p>
    <w:p w14:paraId="11914A6C" w14:textId="47328EBB" w:rsidR="002A5E16" w:rsidRDefault="002A5E16" w:rsidP="002A5E16">
      <w:pPr>
        <w:pStyle w:val="Heading2"/>
        <w:rPr>
          <w:rFonts w:ascii="Times New Roman" w:hAnsi="Times New Roman" w:cs="Times New Roman"/>
          <w:sz w:val="28"/>
          <w:szCs w:val="28"/>
        </w:rPr>
      </w:pPr>
      <w:bookmarkStart w:id="14" w:name="_Toc86445296"/>
      <w:bookmarkStart w:id="15" w:name="_Toc86448125"/>
      <w:r w:rsidRPr="00742DAF">
        <w:rPr>
          <w:rFonts w:ascii="Times New Roman" w:hAnsi="Times New Roman" w:cs="Times New Roman"/>
          <w:sz w:val="28"/>
          <w:szCs w:val="28"/>
        </w:rPr>
        <w:t>Configuration Management (CM)</w:t>
      </w:r>
      <w:bookmarkEnd w:id="14"/>
      <w:bookmarkEnd w:id="15"/>
    </w:p>
    <w:p w14:paraId="799A716C" w14:textId="77777777" w:rsidR="00742DAF" w:rsidRPr="00742DAF" w:rsidRDefault="00742DAF" w:rsidP="00742DAF"/>
    <w:tbl>
      <w:tblPr>
        <w:tblW w:w="0" w:type="auto"/>
        <w:tblLook w:val="0600" w:firstRow="0" w:lastRow="0" w:firstColumn="0" w:lastColumn="0" w:noHBand="1" w:noVBand="1"/>
      </w:tblPr>
      <w:tblGrid>
        <w:gridCol w:w="9000"/>
      </w:tblGrid>
      <w:tr w:rsidR="26C0D5B2" w14:paraId="3F990F11" w14:textId="77777777" w:rsidTr="26C0D5B2">
        <w:tc>
          <w:tcPr>
            <w:tcW w:w="9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Pr>
          <w:p w14:paraId="15131D98" w14:textId="23C9EF46" w:rsidR="26C0D5B2" w:rsidRPr="00596E04" w:rsidRDefault="26C0D5B2" w:rsidP="26C0D5B2">
            <w:pPr>
              <w:rPr>
                <w:rFonts w:ascii="Times New Roman" w:eastAsia="Calibri" w:hAnsi="Times New Roman" w:cs="Times New Roman"/>
                <w:b/>
              </w:rPr>
            </w:pPr>
            <w:r w:rsidRPr="00596E04">
              <w:rPr>
                <w:rFonts w:ascii="Times New Roman" w:eastAsia="Calibri" w:hAnsi="Times New Roman" w:cs="Times New Roman"/>
                <w:b/>
              </w:rPr>
              <w:t>Description</w:t>
            </w:r>
          </w:p>
        </w:tc>
      </w:tr>
      <w:tr w:rsidR="26C0D5B2" w14:paraId="7C8DB77F" w14:textId="77777777" w:rsidTr="26C0D5B2">
        <w:tc>
          <w:tcPr>
            <w:tcW w:w="9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45EB88D" w14:textId="6C696198" w:rsidR="43DA019D" w:rsidRPr="00596E04" w:rsidRDefault="0052292C" w:rsidP="26C0D5B2">
            <w:pPr>
              <w:spacing w:line="259" w:lineRule="auto"/>
              <w:rPr>
                <w:rFonts w:ascii="Times New Roman" w:eastAsia="Calibri" w:hAnsi="Times New Roman" w:cs="Times New Roman"/>
              </w:rPr>
            </w:pPr>
            <w:r w:rsidRPr="00596E04">
              <w:rPr>
                <w:rFonts w:ascii="Times New Roman" w:eastAsia="Calibri" w:hAnsi="Times New Roman" w:cs="Times New Roman"/>
              </w:rPr>
              <w:t>CM</w:t>
            </w:r>
            <w:r w:rsidR="68AC8BDF" w:rsidRPr="00596E04">
              <w:rPr>
                <w:rFonts w:ascii="Times New Roman" w:eastAsia="Calibri" w:hAnsi="Times New Roman" w:cs="Times New Roman"/>
              </w:rPr>
              <w:t xml:space="preserve"> can be broken down into multiple areas: version control, document control, change management, build management, and release control. The purpose of </w:t>
            </w:r>
            <w:r w:rsidR="00B900C7" w:rsidRPr="00596E04">
              <w:rPr>
                <w:rFonts w:ascii="Times New Roman" w:eastAsia="Calibri" w:hAnsi="Times New Roman" w:cs="Times New Roman"/>
              </w:rPr>
              <w:t>CM</w:t>
            </w:r>
            <w:r w:rsidR="68AC8BDF" w:rsidRPr="00596E04">
              <w:rPr>
                <w:rFonts w:ascii="Times New Roman" w:eastAsia="Calibri" w:hAnsi="Times New Roman" w:cs="Times New Roman"/>
              </w:rPr>
              <w:t xml:space="preserve"> is to establish and maintain the int</w:t>
            </w:r>
            <w:r w:rsidR="2BC189B7" w:rsidRPr="00596E04">
              <w:rPr>
                <w:rFonts w:ascii="Times New Roman" w:eastAsia="Calibri" w:hAnsi="Times New Roman" w:cs="Times New Roman"/>
              </w:rPr>
              <w:t xml:space="preserve">egrity of work products using configuration identification, configuration control, </w:t>
            </w:r>
            <w:r w:rsidR="2E62E1B2" w:rsidRPr="00596E04">
              <w:rPr>
                <w:rFonts w:ascii="Times New Roman" w:eastAsia="Calibri" w:hAnsi="Times New Roman" w:cs="Times New Roman"/>
              </w:rPr>
              <w:t xml:space="preserve">configuration status accounting, and configuration audits. </w:t>
            </w:r>
            <w:r w:rsidR="000C058D" w:rsidRPr="00596E04">
              <w:rPr>
                <w:rFonts w:ascii="Times New Roman" w:eastAsia="Calibri" w:hAnsi="Times New Roman" w:cs="Times New Roman"/>
              </w:rPr>
              <w:t xml:space="preserve">Work products may include </w:t>
            </w:r>
            <w:r w:rsidR="0075370F" w:rsidRPr="00596E04">
              <w:rPr>
                <w:rFonts w:ascii="Times New Roman" w:eastAsia="Calibri" w:hAnsi="Times New Roman" w:cs="Times New Roman"/>
              </w:rPr>
              <w:t xml:space="preserve">delivered products, internal products, acquired products or even tools that </w:t>
            </w:r>
            <w:r w:rsidR="00A15C65" w:rsidRPr="00596E04">
              <w:rPr>
                <w:rFonts w:ascii="Times New Roman" w:eastAsia="Calibri" w:hAnsi="Times New Roman" w:cs="Times New Roman"/>
              </w:rPr>
              <w:t>are used in creating the products.</w:t>
            </w:r>
          </w:p>
        </w:tc>
      </w:tr>
      <w:tr w:rsidR="26C0D5B2" w14:paraId="3BB71F43" w14:textId="77777777" w:rsidTr="26C0D5B2">
        <w:tc>
          <w:tcPr>
            <w:tcW w:w="9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Pr>
          <w:p w14:paraId="696551D7" w14:textId="115ACDEE" w:rsidR="26C0D5B2" w:rsidRPr="00596E04" w:rsidRDefault="44F6ABF1" w:rsidP="26C0D5B2">
            <w:pPr>
              <w:spacing w:line="259" w:lineRule="auto"/>
              <w:rPr>
                <w:rFonts w:ascii="Times New Roman" w:eastAsia="Calibri" w:hAnsi="Times New Roman" w:cs="Times New Roman"/>
                <w:color w:val="000000" w:themeColor="text1"/>
              </w:rPr>
            </w:pPr>
            <w:r w:rsidRPr="00596E04">
              <w:rPr>
                <w:rFonts w:ascii="Times New Roman" w:eastAsia="Calibri" w:hAnsi="Times New Roman" w:cs="Times New Roman"/>
                <w:b/>
                <w:color w:val="000000" w:themeColor="text1"/>
              </w:rPr>
              <w:t xml:space="preserve">Benefits of </w:t>
            </w:r>
            <w:r w:rsidR="7200020B" w:rsidRPr="00596E04">
              <w:rPr>
                <w:rFonts w:ascii="Times New Roman" w:eastAsia="Calibri" w:hAnsi="Times New Roman" w:cs="Times New Roman"/>
                <w:b/>
                <w:color w:val="000000" w:themeColor="text1"/>
              </w:rPr>
              <w:t>Configuration Management (CM)</w:t>
            </w:r>
          </w:p>
        </w:tc>
      </w:tr>
      <w:tr w:rsidR="26C0D5B2" w14:paraId="48533381" w14:textId="77777777" w:rsidTr="26C0D5B2">
        <w:tc>
          <w:tcPr>
            <w:tcW w:w="9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37F763" w14:textId="0E6B6877" w:rsidR="0037718F" w:rsidRPr="00596E04" w:rsidRDefault="5AC49BAB" w:rsidP="00F26990">
            <w:pPr>
              <w:pStyle w:val="ListParagraph"/>
              <w:numPr>
                <w:ilvl w:val="0"/>
                <w:numId w:val="5"/>
              </w:numPr>
              <w:spacing w:line="259" w:lineRule="auto"/>
              <w:rPr>
                <w:rFonts w:ascii="Times New Roman" w:eastAsia="Calibri" w:hAnsi="Times New Roman" w:cs="Times New Roman"/>
                <w:color w:val="000000" w:themeColor="text1"/>
                <w:sz w:val="28"/>
                <w:szCs w:val="28"/>
              </w:rPr>
            </w:pPr>
            <w:r w:rsidRPr="56FA2026">
              <w:rPr>
                <w:rFonts w:ascii="Times New Roman" w:eastAsia="Calibri" w:hAnsi="Times New Roman" w:cs="Times New Roman"/>
              </w:rPr>
              <w:t xml:space="preserve">Identifying </w:t>
            </w:r>
            <w:r w:rsidR="64C583D6" w:rsidRPr="56FA2026">
              <w:rPr>
                <w:rFonts w:ascii="Times New Roman" w:eastAsia="Calibri" w:hAnsi="Times New Roman" w:cs="Times New Roman"/>
              </w:rPr>
              <w:t xml:space="preserve">the configuration of work products as </w:t>
            </w:r>
            <w:r w:rsidR="2D11E5FC" w:rsidRPr="56FA2026">
              <w:rPr>
                <w:rFonts w:ascii="Times New Roman" w:eastAsia="Calibri" w:hAnsi="Times New Roman" w:cs="Times New Roman"/>
              </w:rPr>
              <w:t>baselines at different phases of the project</w:t>
            </w:r>
          </w:p>
          <w:p w14:paraId="542A4156" w14:textId="3B046E36" w:rsidR="3D8F4BB9" w:rsidRPr="00596E04" w:rsidRDefault="1E6F502A" w:rsidP="00F26990">
            <w:pPr>
              <w:pStyle w:val="ListParagraph"/>
              <w:numPr>
                <w:ilvl w:val="0"/>
                <w:numId w:val="5"/>
              </w:numPr>
              <w:spacing w:line="259" w:lineRule="auto"/>
              <w:rPr>
                <w:rFonts w:ascii="Times New Roman" w:eastAsia="Calibri" w:hAnsi="Times New Roman" w:cs="Times New Roman"/>
                <w:color w:val="000000" w:themeColor="text1"/>
                <w:sz w:val="28"/>
                <w:szCs w:val="28"/>
              </w:rPr>
            </w:pPr>
            <w:r w:rsidRPr="56FA2026">
              <w:rPr>
                <w:rFonts w:ascii="Times New Roman" w:eastAsia="Calibri" w:hAnsi="Times New Roman" w:cs="Times New Roman"/>
              </w:rPr>
              <w:t>Increased efficiency with a defined configuration process that provides control and improves visibility with tracking</w:t>
            </w:r>
            <w:r w:rsidR="2DE07D1D" w:rsidRPr="56FA2026">
              <w:rPr>
                <w:rFonts w:ascii="Times New Roman" w:eastAsia="Calibri" w:hAnsi="Times New Roman" w:cs="Times New Roman"/>
              </w:rPr>
              <w:t xml:space="preserve"> configurations</w:t>
            </w:r>
          </w:p>
          <w:p w14:paraId="4293FE63" w14:textId="206CDEFE" w:rsidR="3D8F4BB9" w:rsidRPr="00596E04" w:rsidRDefault="08E84168" w:rsidP="00F26990">
            <w:pPr>
              <w:pStyle w:val="ListParagraph"/>
              <w:numPr>
                <w:ilvl w:val="0"/>
                <w:numId w:val="5"/>
              </w:numPr>
              <w:spacing w:line="259" w:lineRule="auto"/>
              <w:rPr>
                <w:rFonts w:ascii="Times New Roman" w:eastAsia="Calibri" w:hAnsi="Times New Roman" w:cs="Times New Roman"/>
                <w:color w:val="000000" w:themeColor="text1"/>
                <w:sz w:val="28"/>
                <w:szCs w:val="28"/>
              </w:rPr>
            </w:pPr>
            <w:r w:rsidRPr="56FA2026">
              <w:rPr>
                <w:rFonts w:ascii="Times New Roman" w:eastAsia="Calibri" w:hAnsi="Times New Roman" w:cs="Times New Roman"/>
              </w:rPr>
              <w:t>Cost reduction by having detailed knowledge of all the elements of the configuration which allows for unnecessary duplication to be avoided</w:t>
            </w:r>
          </w:p>
          <w:p w14:paraId="27E44C87" w14:textId="2AA5F539" w:rsidR="26C0D5B2" w:rsidRPr="00596E04" w:rsidRDefault="6E901EA0" w:rsidP="00F26990">
            <w:pPr>
              <w:pStyle w:val="ListParagraph"/>
              <w:numPr>
                <w:ilvl w:val="0"/>
                <w:numId w:val="5"/>
              </w:numPr>
              <w:spacing w:line="259" w:lineRule="auto"/>
              <w:rPr>
                <w:rFonts w:ascii="Times New Roman" w:eastAsia="Calibri" w:hAnsi="Times New Roman" w:cs="Times New Roman"/>
                <w:color w:val="000000" w:themeColor="text1"/>
                <w:sz w:val="28"/>
                <w:szCs w:val="28"/>
              </w:rPr>
            </w:pPr>
            <w:r w:rsidRPr="56FA2026">
              <w:rPr>
                <w:rFonts w:ascii="Times New Roman" w:eastAsia="Calibri" w:hAnsi="Times New Roman" w:cs="Times New Roman"/>
              </w:rPr>
              <w:t xml:space="preserve">Enhanced system and process reliability through more rapid detection and correction of </w:t>
            </w:r>
            <w:r w:rsidR="493966C9" w:rsidRPr="56FA2026">
              <w:rPr>
                <w:rFonts w:ascii="Times New Roman" w:eastAsia="Calibri" w:hAnsi="Times New Roman" w:cs="Times New Roman"/>
              </w:rPr>
              <w:t xml:space="preserve">unauthorised or </w:t>
            </w:r>
            <w:r w:rsidRPr="56FA2026">
              <w:rPr>
                <w:rFonts w:ascii="Times New Roman" w:eastAsia="Calibri" w:hAnsi="Times New Roman" w:cs="Times New Roman"/>
              </w:rPr>
              <w:t>improper configurations that could negatively impact performance</w:t>
            </w:r>
          </w:p>
          <w:p w14:paraId="1F18FDCF" w14:textId="758FD21B" w:rsidR="00ED1071" w:rsidRPr="00596E04" w:rsidRDefault="77B2365C" w:rsidP="00F26990">
            <w:pPr>
              <w:numPr>
                <w:ilvl w:val="0"/>
                <w:numId w:val="28"/>
              </w:numPr>
              <w:spacing w:line="276" w:lineRule="auto"/>
              <w:jc w:val="both"/>
              <w:rPr>
                <w:rFonts w:ascii="Times New Roman" w:hAnsi="Times New Roman" w:cs="Times New Roman"/>
                <w:color w:val="000000" w:themeColor="text1"/>
              </w:rPr>
            </w:pPr>
            <w:r w:rsidRPr="56FA2026">
              <w:rPr>
                <w:rFonts w:ascii="Times New Roman" w:hAnsi="Times New Roman" w:cs="Times New Roman"/>
              </w:rPr>
              <w:t>Improve asset maintenance through the ability to better utilize proactive, preventative, and predictive measures</w:t>
            </w:r>
          </w:p>
          <w:p w14:paraId="2EB3A10C" w14:textId="77777777" w:rsidR="26C0D5B2" w:rsidRPr="00596E04" w:rsidRDefault="6E901EA0" w:rsidP="00F26990">
            <w:pPr>
              <w:pStyle w:val="ListParagraph"/>
              <w:numPr>
                <w:ilvl w:val="0"/>
                <w:numId w:val="5"/>
              </w:numPr>
              <w:spacing w:line="259" w:lineRule="auto"/>
              <w:rPr>
                <w:rFonts w:ascii="Times New Roman" w:eastAsia="Calibri" w:hAnsi="Times New Roman" w:cs="Times New Roman"/>
                <w:color w:val="000000" w:themeColor="text1"/>
              </w:rPr>
            </w:pPr>
            <w:r w:rsidRPr="56FA2026">
              <w:rPr>
                <w:rFonts w:ascii="Times New Roman" w:eastAsia="Calibri" w:hAnsi="Times New Roman" w:cs="Times New Roman"/>
              </w:rPr>
              <w:t xml:space="preserve">Faster restoration </w:t>
            </w:r>
            <w:r w:rsidR="6ACD9B4A" w:rsidRPr="56FA2026">
              <w:rPr>
                <w:rFonts w:ascii="Times New Roman" w:eastAsia="Calibri" w:hAnsi="Times New Roman" w:cs="Times New Roman"/>
              </w:rPr>
              <w:t>using baselines</w:t>
            </w:r>
            <w:r w:rsidR="14A8C40E" w:rsidRPr="56FA2026">
              <w:rPr>
                <w:rFonts w:ascii="Times New Roman" w:eastAsia="Calibri" w:hAnsi="Times New Roman" w:cs="Times New Roman"/>
              </w:rPr>
              <w:t xml:space="preserve"> </w:t>
            </w:r>
            <w:r w:rsidRPr="56FA2026">
              <w:rPr>
                <w:rFonts w:ascii="Times New Roman" w:eastAsia="Calibri" w:hAnsi="Times New Roman" w:cs="Times New Roman"/>
              </w:rPr>
              <w:t>if a process failure occurs</w:t>
            </w:r>
          </w:p>
          <w:p w14:paraId="28D0C1CF" w14:textId="1CC54FCA" w:rsidR="26C0D5B2" w:rsidRPr="00596E04" w:rsidRDefault="6832D2FA" w:rsidP="00F26990">
            <w:pPr>
              <w:pStyle w:val="ListParagraph"/>
              <w:numPr>
                <w:ilvl w:val="0"/>
                <w:numId w:val="5"/>
              </w:numPr>
              <w:spacing w:line="259" w:lineRule="auto"/>
              <w:rPr>
                <w:rFonts w:ascii="Times New Roman" w:eastAsia="Calibri" w:hAnsi="Times New Roman" w:cs="Times New Roman"/>
                <w:color w:val="333333"/>
              </w:rPr>
            </w:pPr>
            <w:r w:rsidRPr="56FA2026">
              <w:rPr>
                <w:rFonts w:ascii="Times New Roman" w:eastAsia="Calibri" w:hAnsi="Times New Roman" w:cs="Times New Roman"/>
              </w:rPr>
              <w:t xml:space="preserve">Providing accurate </w:t>
            </w:r>
            <w:r w:rsidR="43738C54" w:rsidRPr="56FA2026">
              <w:rPr>
                <w:rFonts w:ascii="Times New Roman" w:eastAsia="Calibri" w:hAnsi="Times New Roman" w:cs="Times New Roman"/>
              </w:rPr>
              <w:t>status and current configuration data to developers, users, and clients</w:t>
            </w:r>
          </w:p>
        </w:tc>
      </w:tr>
    </w:tbl>
    <w:p w14:paraId="0DE0CCE1" w14:textId="77777777" w:rsidR="002A5E16" w:rsidRPr="00596E04" w:rsidRDefault="002A5E16" w:rsidP="002A5E16">
      <w:pPr>
        <w:rPr>
          <w:rFonts w:ascii="Times New Roman" w:hAnsi="Times New Roman" w:cs="Times New Roman"/>
        </w:rPr>
      </w:pPr>
    </w:p>
    <w:p w14:paraId="04209DB2" w14:textId="6A1B5E4F" w:rsidR="002A5E16" w:rsidRDefault="002A5E16" w:rsidP="002A5E16">
      <w:pPr>
        <w:pStyle w:val="Heading2"/>
        <w:rPr>
          <w:rFonts w:ascii="Times New Roman" w:hAnsi="Times New Roman" w:cs="Times New Roman"/>
          <w:sz w:val="28"/>
          <w:szCs w:val="28"/>
        </w:rPr>
      </w:pPr>
      <w:bookmarkStart w:id="16" w:name="_Toc86445297"/>
      <w:bookmarkStart w:id="17" w:name="_Toc86448126"/>
      <w:r w:rsidRPr="00742DAF">
        <w:rPr>
          <w:rFonts w:ascii="Times New Roman" w:hAnsi="Times New Roman" w:cs="Times New Roman"/>
          <w:sz w:val="28"/>
          <w:szCs w:val="28"/>
        </w:rPr>
        <w:t>Measurement and Analysis (MA)</w:t>
      </w:r>
      <w:bookmarkEnd w:id="16"/>
      <w:bookmarkEnd w:id="17"/>
    </w:p>
    <w:p w14:paraId="36FDF1D0" w14:textId="77777777" w:rsidR="00742DAF" w:rsidRPr="00742DAF" w:rsidRDefault="00742DAF" w:rsidP="00742DAF"/>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029"/>
      </w:tblGrid>
      <w:tr w:rsidR="00BB43A9" w14:paraId="509749C7" w14:textId="77777777" w:rsidTr="56FA2026">
        <w:tc>
          <w:tcPr>
            <w:tcW w:w="9029" w:type="dxa"/>
            <w:shd w:val="clear" w:color="auto" w:fill="B7B7B7"/>
            <w:tcMar>
              <w:top w:w="100" w:type="dxa"/>
              <w:left w:w="100" w:type="dxa"/>
              <w:bottom w:w="100" w:type="dxa"/>
              <w:right w:w="100" w:type="dxa"/>
            </w:tcMar>
          </w:tcPr>
          <w:p w14:paraId="0F29C5D6" w14:textId="77777777" w:rsidR="00BB43A9" w:rsidRPr="00596E04" w:rsidRDefault="00BB43A9" w:rsidP="00376496">
            <w:pPr>
              <w:widowControl w:val="0"/>
              <w:rPr>
                <w:rFonts w:ascii="Times New Roman" w:hAnsi="Times New Roman" w:cs="Times New Roman"/>
                <w:b/>
                <w:color w:val="B7B7B7"/>
              </w:rPr>
            </w:pPr>
            <w:r w:rsidRPr="00596E04">
              <w:rPr>
                <w:rFonts w:ascii="Times New Roman" w:hAnsi="Times New Roman" w:cs="Times New Roman"/>
                <w:b/>
              </w:rPr>
              <w:t>Description</w:t>
            </w:r>
          </w:p>
        </w:tc>
      </w:tr>
      <w:tr w:rsidR="00BB43A9" w14:paraId="416DECFE" w14:textId="77777777" w:rsidTr="56FA2026">
        <w:tc>
          <w:tcPr>
            <w:tcW w:w="9029" w:type="dxa"/>
            <w:shd w:val="clear" w:color="auto" w:fill="auto"/>
            <w:tcMar>
              <w:top w:w="100" w:type="dxa"/>
              <w:left w:w="100" w:type="dxa"/>
              <w:bottom w:w="100" w:type="dxa"/>
              <w:right w:w="100" w:type="dxa"/>
            </w:tcMar>
          </w:tcPr>
          <w:p w14:paraId="56F6497C" w14:textId="6900C0BC" w:rsidR="00BB43A9" w:rsidRPr="00596E04" w:rsidRDefault="006E330B" w:rsidP="00376496">
            <w:pPr>
              <w:jc w:val="both"/>
              <w:rPr>
                <w:rFonts w:ascii="Times New Roman" w:hAnsi="Times New Roman" w:cs="Times New Roman"/>
              </w:rPr>
            </w:pPr>
            <w:r w:rsidRPr="00596E04">
              <w:rPr>
                <w:rFonts w:ascii="Times New Roman" w:hAnsi="Times New Roman" w:cs="Times New Roman"/>
              </w:rPr>
              <w:t xml:space="preserve">The purpose of </w:t>
            </w:r>
            <w:r w:rsidR="00BB43A9" w:rsidRPr="00596E04">
              <w:rPr>
                <w:rFonts w:ascii="Times New Roman" w:hAnsi="Times New Roman" w:cs="Times New Roman"/>
              </w:rPr>
              <w:t xml:space="preserve">MA is to develop </w:t>
            </w:r>
            <w:r w:rsidRPr="00596E04">
              <w:rPr>
                <w:rFonts w:ascii="Times New Roman" w:hAnsi="Times New Roman" w:cs="Times New Roman"/>
              </w:rPr>
              <w:t xml:space="preserve">and sustain a measurement capability that is used to support </w:t>
            </w:r>
            <w:r w:rsidR="00CB6B8A" w:rsidRPr="00596E04">
              <w:rPr>
                <w:rFonts w:ascii="Times New Roman" w:hAnsi="Times New Roman" w:cs="Times New Roman"/>
              </w:rPr>
              <w:t xml:space="preserve">various </w:t>
            </w:r>
            <w:r w:rsidRPr="00596E04">
              <w:rPr>
                <w:rFonts w:ascii="Times New Roman" w:hAnsi="Times New Roman" w:cs="Times New Roman"/>
              </w:rPr>
              <w:t>management information needs.</w:t>
            </w:r>
            <w:r w:rsidR="00BB43A9" w:rsidRPr="00596E04">
              <w:rPr>
                <w:rFonts w:ascii="Times New Roman" w:hAnsi="Times New Roman" w:cs="Times New Roman"/>
              </w:rPr>
              <w:t xml:space="preserve"> </w:t>
            </w:r>
            <w:r w:rsidR="00AB207F" w:rsidRPr="00596E04">
              <w:rPr>
                <w:rFonts w:ascii="Times New Roman" w:hAnsi="Times New Roman" w:cs="Times New Roman"/>
              </w:rPr>
              <w:t xml:space="preserve">MA will allow us to integrate </w:t>
            </w:r>
            <w:r w:rsidR="006027AD" w:rsidRPr="00596E04">
              <w:rPr>
                <w:rFonts w:ascii="Times New Roman" w:hAnsi="Times New Roman" w:cs="Times New Roman"/>
              </w:rPr>
              <w:t>measurement and analysis activities into the processes of the project</w:t>
            </w:r>
            <w:r w:rsidR="006277F1" w:rsidRPr="00596E04">
              <w:rPr>
                <w:rFonts w:ascii="Times New Roman" w:hAnsi="Times New Roman" w:cs="Times New Roman"/>
              </w:rPr>
              <w:t xml:space="preserve"> which will help</w:t>
            </w:r>
            <w:r w:rsidR="00AE12A4" w:rsidRPr="00596E04">
              <w:rPr>
                <w:rFonts w:ascii="Times New Roman" w:hAnsi="Times New Roman" w:cs="Times New Roman"/>
              </w:rPr>
              <w:t xml:space="preserve"> us make informed decisions</w:t>
            </w:r>
            <w:r w:rsidR="00AD11A7" w:rsidRPr="00596E04">
              <w:rPr>
                <w:rFonts w:ascii="Times New Roman" w:hAnsi="Times New Roman" w:cs="Times New Roman"/>
              </w:rPr>
              <w:t xml:space="preserve"> and develop the practice of fact-based </w:t>
            </w:r>
            <w:r w:rsidR="006A499C" w:rsidRPr="00596E04">
              <w:rPr>
                <w:rFonts w:ascii="Times New Roman" w:hAnsi="Times New Roman" w:cs="Times New Roman"/>
              </w:rPr>
              <w:t>decision making.</w:t>
            </w:r>
          </w:p>
        </w:tc>
      </w:tr>
      <w:tr w:rsidR="00BB43A9" w14:paraId="4554A840" w14:textId="77777777" w:rsidTr="56FA2026">
        <w:tc>
          <w:tcPr>
            <w:tcW w:w="9029" w:type="dxa"/>
            <w:shd w:val="clear" w:color="auto" w:fill="B7B7B7"/>
            <w:tcMar>
              <w:top w:w="100" w:type="dxa"/>
              <w:left w:w="100" w:type="dxa"/>
              <w:bottom w:w="100" w:type="dxa"/>
              <w:right w:w="100" w:type="dxa"/>
            </w:tcMar>
          </w:tcPr>
          <w:p w14:paraId="64F27A8F" w14:textId="77777777" w:rsidR="00BB43A9" w:rsidRPr="00596E04" w:rsidRDefault="00BB43A9" w:rsidP="00376496">
            <w:pPr>
              <w:widowControl w:val="0"/>
              <w:rPr>
                <w:rFonts w:ascii="Times New Roman" w:hAnsi="Times New Roman" w:cs="Times New Roman"/>
              </w:rPr>
            </w:pPr>
            <w:r w:rsidRPr="00596E04">
              <w:rPr>
                <w:rFonts w:ascii="Times New Roman" w:hAnsi="Times New Roman" w:cs="Times New Roman"/>
                <w:b/>
              </w:rPr>
              <w:t>Benefits of Measurement and Analysis (MA)</w:t>
            </w:r>
          </w:p>
        </w:tc>
      </w:tr>
      <w:tr w:rsidR="00BB43A9" w14:paraId="7B277F22" w14:textId="77777777" w:rsidTr="56FA2026">
        <w:tc>
          <w:tcPr>
            <w:tcW w:w="9029" w:type="dxa"/>
            <w:shd w:val="clear" w:color="auto" w:fill="auto"/>
            <w:tcMar>
              <w:top w:w="100" w:type="dxa"/>
              <w:left w:w="100" w:type="dxa"/>
              <w:bottom w:w="100" w:type="dxa"/>
              <w:right w:w="100" w:type="dxa"/>
            </w:tcMar>
          </w:tcPr>
          <w:p w14:paraId="5BC77318" w14:textId="4DC03CB2" w:rsidR="00BB43A9" w:rsidRPr="00596E04" w:rsidRDefault="1955FDA4" w:rsidP="00F26990">
            <w:pPr>
              <w:numPr>
                <w:ilvl w:val="0"/>
                <w:numId w:val="3"/>
              </w:numPr>
              <w:spacing w:line="276" w:lineRule="auto"/>
              <w:jc w:val="both"/>
              <w:rPr>
                <w:rFonts w:ascii="Times New Roman" w:hAnsi="Times New Roman" w:cs="Times New Roman"/>
                <w:color w:val="000000" w:themeColor="text1"/>
              </w:rPr>
            </w:pPr>
            <w:r w:rsidRPr="56FA2026">
              <w:rPr>
                <w:rFonts w:ascii="Times New Roman" w:hAnsi="Times New Roman" w:cs="Times New Roman"/>
              </w:rPr>
              <w:t>H</w:t>
            </w:r>
            <w:r w:rsidR="3F5C0B63" w:rsidRPr="56FA2026">
              <w:rPr>
                <w:rFonts w:ascii="Times New Roman" w:hAnsi="Times New Roman" w:cs="Times New Roman"/>
              </w:rPr>
              <w:t>elps</w:t>
            </w:r>
            <w:r w:rsidR="00BB43A9" w:rsidRPr="56FA2026">
              <w:rPr>
                <w:rFonts w:ascii="Times New Roman" w:hAnsi="Times New Roman" w:cs="Times New Roman"/>
              </w:rPr>
              <w:t xml:space="preserve"> in the collection of metrics data</w:t>
            </w:r>
            <w:r w:rsidR="1E6D9923" w:rsidRPr="56FA2026">
              <w:rPr>
                <w:rFonts w:ascii="Times New Roman" w:hAnsi="Times New Roman" w:cs="Times New Roman"/>
              </w:rPr>
              <w:t xml:space="preserve"> for objective planning and estimating</w:t>
            </w:r>
          </w:p>
          <w:p w14:paraId="0D974360" w14:textId="120FCBD6" w:rsidR="00BB43A9" w:rsidRPr="00596E04" w:rsidRDefault="1955FDA4" w:rsidP="00F26990">
            <w:pPr>
              <w:numPr>
                <w:ilvl w:val="0"/>
                <w:numId w:val="3"/>
              </w:numPr>
              <w:spacing w:line="276" w:lineRule="auto"/>
              <w:jc w:val="both"/>
              <w:rPr>
                <w:rFonts w:ascii="Times New Roman" w:hAnsi="Times New Roman" w:cs="Times New Roman"/>
                <w:color w:val="000000" w:themeColor="text1"/>
              </w:rPr>
            </w:pPr>
            <w:r w:rsidRPr="56FA2026">
              <w:rPr>
                <w:rFonts w:ascii="Times New Roman" w:hAnsi="Times New Roman" w:cs="Times New Roman"/>
              </w:rPr>
              <w:t>Gives</w:t>
            </w:r>
            <w:r w:rsidR="3F5C0B63" w:rsidRPr="56FA2026">
              <w:rPr>
                <w:rFonts w:ascii="Times New Roman" w:hAnsi="Times New Roman" w:cs="Times New Roman"/>
              </w:rPr>
              <w:t xml:space="preserve"> </w:t>
            </w:r>
            <w:r w:rsidR="692F6464" w:rsidRPr="56FA2026">
              <w:rPr>
                <w:rFonts w:ascii="Times New Roman" w:hAnsi="Times New Roman" w:cs="Times New Roman"/>
              </w:rPr>
              <w:t>insights</w:t>
            </w:r>
            <w:r w:rsidR="3F5C0B63" w:rsidRPr="56FA2026">
              <w:rPr>
                <w:rFonts w:ascii="Times New Roman" w:hAnsi="Times New Roman" w:cs="Times New Roman"/>
              </w:rPr>
              <w:t xml:space="preserve"> o</w:t>
            </w:r>
            <w:r w:rsidR="692F6464" w:rsidRPr="56FA2026">
              <w:rPr>
                <w:rFonts w:ascii="Times New Roman" w:hAnsi="Times New Roman" w:cs="Times New Roman"/>
              </w:rPr>
              <w:t>n</w:t>
            </w:r>
            <w:r w:rsidR="3F5C0B63" w:rsidRPr="56FA2026">
              <w:rPr>
                <w:rFonts w:ascii="Times New Roman" w:hAnsi="Times New Roman" w:cs="Times New Roman"/>
              </w:rPr>
              <w:t xml:space="preserve"> project performance</w:t>
            </w:r>
            <w:r w:rsidR="656A7130" w:rsidRPr="56FA2026">
              <w:rPr>
                <w:rFonts w:ascii="Times New Roman" w:hAnsi="Times New Roman" w:cs="Times New Roman"/>
              </w:rPr>
              <w:t xml:space="preserve"> by </w:t>
            </w:r>
            <w:r w:rsidR="42C0F0D9" w:rsidRPr="56FA2026">
              <w:rPr>
                <w:rFonts w:ascii="Times New Roman" w:hAnsi="Times New Roman" w:cs="Times New Roman"/>
              </w:rPr>
              <w:t xml:space="preserve">tracking </w:t>
            </w:r>
            <w:r w:rsidR="7CA45409" w:rsidRPr="56FA2026">
              <w:rPr>
                <w:rFonts w:ascii="Times New Roman" w:hAnsi="Times New Roman" w:cs="Times New Roman"/>
              </w:rPr>
              <w:t xml:space="preserve">actual performance against </w:t>
            </w:r>
            <w:r w:rsidR="7DB8437A" w:rsidRPr="56FA2026">
              <w:rPr>
                <w:rFonts w:ascii="Times New Roman" w:hAnsi="Times New Roman" w:cs="Times New Roman"/>
              </w:rPr>
              <w:t>established plans and objectives</w:t>
            </w:r>
          </w:p>
          <w:p w14:paraId="7F0083AD" w14:textId="3BE50ED3" w:rsidR="00BB43A9" w:rsidRPr="00596E04" w:rsidRDefault="1955FDA4" w:rsidP="00F26990">
            <w:pPr>
              <w:numPr>
                <w:ilvl w:val="0"/>
                <w:numId w:val="3"/>
              </w:numPr>
              <w:spacing w:line="276" w:lineRule="auto"/>
              <w:jc w:val="both"/>
              <w:rPr>
                <w:rFonts w:ascii="Times New Roman" w:hAnsi="Times New Roman" w:cs="Times New Roman"/>
                <w:color w:val="000000" w:themeColor="text1"/>
              </w:rPr>
            </w:pPr>
            <w:r w:rsidRPr="56FA2026">
              <w:rPr>
                <w:rFonts w:ascii="Times New Roman" w:hAnsi="Times New Roman" w:cs="Times New Roman"/>
              </w:rPr>
              <w:t>E</w:t>
            </w:r>
            <w:r w:rsidR="67C10C56" w:rsidRPr="56FA2026">
              <w:rPr>
                <w:rFonts w:ascii="Times New Roman" w:hAnsi="Times New Roman" w:cs="Times New Roman"/>
              </w:rPr>
              <w:t>stablishes</w:t>
            </w:r>
            <w:r w:rsidR="00AE0A24" w:rsidRPr="56FA2026">
              <w:rPr>
                <w:rFonts w:ascii="Times New Roman" w:hAnsi="Times New Roman" w:cs="Times New Roman"/>
              </w:rPr>
              <w:t xml:space="preserve"> </w:t>
            </w:r>
            <w:r w:rsidR="00BB43A9" w:rsidRPr="56FA2026">
              <w:rPr>
                <w:rFonts w:ascii="Times New Roman" w:hAnsi="Times New Roman" w:cs="Times New Roman"/>
              </w:rPr>
              <w:t xml:space="preserve">a standardized set of metric goals for the </w:t>
            </w:r>
            <w:r w:rsidR="00AE0A24" w:rsidRPr="56FA2026">
              <w:rPr>
                <w:rFonts w:ascii="Times New Roman" w:hAnsi="Times New Roman" w:cs="Times New Roman"/>
              </w:rPr>
              <w:t>project</w:t>
            </w:r>
          </w:p>
          <w:p w14:paraId="277CB3B6" w14:textId="4704854B" w:rsidR="00FC6F67" w:rsidRPr="00596E04" w:rsidRDefault="44E8FEDB" w:rsidP="00F26990">
            <w:pPr>
              <w:numPr>
                <w:ilvl w:val="0"/>
                <w:numId w:val="3"/>
              </w:numPr>
              <w:spacing w:line="276" w:lineRule="auto"/>
              <w:jc w:val="both"/>
              <w:rPr>
                <w:rFonts w:ascii="Times New Roman" w:hAnsi="Times New Roman" w:cs="Times New Roman"/>
                <w:color w:val="000000" w:themeColor="text1"/>
              </w:rPr>
            </w:pPr>
            <w:r w:rsidRPr="56FA2026">
              <w:rPr>
                <w:rFonts w:ascii="Times New Roman" w:hAnsi="Times New Roman" w:cs="Times New Roman"/>
              </w:rPr>
              <w:t>Effective management of the quality and costs of the project</w:t>
            </w:r>
          </w:p>
          <w:p w14:paraId="51C880D4" w14:textId="18BB3635" w:rsidR="00BB43A9" w:rsidRPr="00596E04" w:rsidRDefault="1955FDA4" w:rsidP="00F26990">
            <w:pPr>
              <w:numPr>
                <w:ilvl w:val="0"/>
                <w:numId w:val="3"/>
              </w:numPr>
              <w:spacing w:line="276" w:lineRule="auto"/>
              <w:jc w:val="both"/>
              <w:rPr>
                <w:rFonts w:ascii="Times New Roman" w:hAnsi="Times New Roman" w:cs="Times New Roman"/>
                <w:color w:val="000000" w:themeColor="text1"/>
              </w:rPr>
            </w:pPr>
            <w:r w:rsidRPr="56FA2026">
              <w:rPr>
                <w:rFonts w:ascii="Times New Roman" w:hAnsi="Times New Roman" w:cs="Times New Roman"/>
              </w:rPr>
              <w:t>Guides the project</w:t>
            </w:r>
            <w:r w:rsidR="3F5C0B63" w:rsidRPr="56FA2026">
              <w:rPr>
                <w:rFonts w:ascii="Times New Roman" w:hAnsi="Times New Roman" w:cs="Times New Roman"/>
              </w:rPr>
              <w:t xml:space="preserve"> in</w:t>
            </w:r>
            <w:r w:rsidRPr="56FA2026">
              <w:rPr>
                <w:rFonts w:ascii="Times New Roman" w:hAnsi="Times New Roman" w:cs="Times New Roman"/>
              </w:rPr>
              <w:t>to</w:t>
            </w:r>
            <w:r w:rsidR="00BB43A9" w:rsidRPr="56FA2026">
              <w:rPr>
                <w:rFonts w:ascii="Times New Roman" w:hAnsi="Times New Roman" w:cs="Times New Roman"/>
              </w:rPr>
              <w:t xml:space="preserve"> achieving higher levels of CMMI Maturity</w:t>
            </w:r>
          </w:p>
          <w:p w14:paraId="6455C383" w14:textId="77777777" w:rsidR="00BB43A9" w:rsidRPr="00596E04" w:rsidRDefault="1955FDA4" w:rsidP="00F26990">
            <w:pPr>
              <w:numPr>
                <w:ilvl w:val="0"/>
                <w:numId w:val="3"/>
              </w:numPr>
              <w:spacing w:line="276" w:lineRule="auto"/>
              <w:jc w:val="both"/>
              <w:rPr>
                <w:rFonts w:ascii="Times New Roman" w:hAnsi="Times New Roman" w:cs="Times New Roman"/>
                <w:color w:val="000000" w:themeColor="text1"/>
              </w:rPr>
            </w:pPr>
            <w:r w:rsidRPr="56FA2026">
              <w:rPr>
                <w:rFonts w:ascii="Times New Roman" w:hAnsi="Times New Roman" w:cs="Times New Roman"/>
              </w:rPr>
              <w:lastRenderedPageBreak/>
              <w:t>H</w:t>
            </w:r>
            <w:r w:rsidR="3F5C0B63" w:rsidRPr="56FA2026">
              <w:rPr>
                <w:rFonts w:ascii="Times New Roman" w:hAnsi="Times New Roman" w:cs="Times New Roman"/>
              </w:rPr>
              <w:t>elps</w:t>
            </w:r>
            <w:r w:rsidR="00BB43A9" w:rsidRPr="56FA2026">
              <w:rPr>
                <w:rFonts w:ascii="Times New Roman" w:hAnsi="Times New Roman" w:cs="Times New Roman"/>
              </w:rPr>
              <w:t xml:space="preserve"> in fact</w:t>
            </w:r>
            <w:r w:rsidR="006650A0" w:rsidRPr="56FA2026">
              <w:rPr>
                <w:rFonts w:ascii="Times New Roman" w:hAnsi="Times New Roman" w:cs="Times New Roman"/>
              </w:rPr>
              <w:t>-</w:t>
            </w:r>
            <w:r w:rsidR="00BB43A9" w:rsidRPr="56FA2026">
              <w:rPr>
                <w:rFonts w:ascii="Times New Roman" w:hAnsi="Times New Roman" w:cs="Times New Roman"/>
              </w:rPr>
              <w:t>based decision making</w:t>
            </w:r>
          </w:p>
          <w:p w14:paraId="56A10AC8" w14:textId="77947130" w:rsidR="00BB43A9" w:rsidRPr="00596E04" w:rsidRDefault="0CCF1462" w:rsidP="00F26990">
            <w:pPr>
              <w:numPr>
                <w:ilvl w:val="0"/>
                <w:numId w:val="3"/>
              </w:numPr>
              <w:spacing w:line="276" w:lineRule="auto"/>
              <w:jc w:val="both"/>
              <w:rPr>
                <w:rFonts w:ascii="Times New Roman" w:hAnsi="Times New Roman" w:cs="Times New Roman"/>
                <w:color w:val="000000" w:themeColor="text1"/>
              </w:rPr>
            </w:pPr>
            <w:r w:rsidRPr="56FA2026">
              <w:rPr>
                <w:rFonts w:ascii="Times New Roman" w:hAnsi="Times New Roman" w:cs="Times New Roman"/>
              </w:rPr>
              <w:t xml:space="preserve">Providing a basis for </w:t>
            </w:r>
            <w:r w:rsidR="322565A9" w:rsidRPr="56FA2026">
              <w:rPr>
                <w:rFonts w:ascii="Times New Roman" w:hAnsi="Times New Roman" w:cs="Times New Roman"/>
              </w:rPr>
              <w:t>implementing measurement into additional processes in the future</w:t>
            </w:r>
          </w:p>
        </w:tc>
      </w:tr>
    </w:tbl>
    <w:p w14:paraId="074F7AE1" w14:textId="6D9BE00D" w:rsidR="00BB43A9" w:rsidRPr="00596E04" w:rsidRDefault="00BB43A9" w:rsidP="002A5E16">
      <w:pPr>
        <w:rPr>
          <w:rFonts w:ascii="Times New Roman" w:hAnsi="Times New Roman" w:cs="Times New Roman"/>
        </w:rPr>
      </w:pPr>
    </w:p>
    <w:p w14:paraId="6E1FD768" w14:textId="5EA51C2B" w:rsidR="00A33626" w:rsidRDefault="002A5E16" w:rsidP="180B6D2B">
      <w:pPr>
        <w:pStyle w:val="Heading2"/>
        <w:rPr>
          <w:rFonts w:ascii="Times New Roman" w:hAnsi="Times New Roman" w:cs="Times New Roman"/>
          <w:sz w:val="28"/>
          <w:szCs w:val="28"/>
        </w:rPr>
      </w:pPr>
      <w:bookmarkStart w:id="18" w:name="_Toc86445298"/>
      <w:bookmarkStart w:id="19" w:name="_Toc86448127"/>
      <w:r w:rsidRPr="00742DAF">
        <w:rPr>
          <w:rFonts w:ascii="Times New Roman" w:hAnsi="Times New Roman" w:cs="Times New Roman"/>
          <w:sz w:val="28"/>
          <w:szCs w:val="28"/>
        </w:rPr>
        <w:t>Supplier Agreement Management (SAM)</w:t>
      </w:r>
      <w:bookmarkEnd w:id="18"/>
      <w:bookmarkEnd w:id="19"/>
      <w:r w:rsidRPr="00742DAF">
        <w:rPr>
          <w:rFonts w:ascii="Times New Roman" w:hAnsi="Times New Roman" w:cs="Times New Roman"/>
          <w:sz w:val="28"/>
          <w:szCs w:val="28"/>
        </w:rPr>
        <w:t> </w:t>
      </w:r>
    </w:p>
    <w:p w14:paraId="7F368864" w14:textId="77777777" w:rsidR="00742DAF" w:rsidRPr="00742DAF" w:rsidRDefault="00742DAF" w:rsidP="00742DAF"/>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029"/>
      </w:tblGrid>
      <w:tr w:rsidR="00A33626" w14:paraId="0D722A8D" w14:textId="77777777" w:rsidTr="54197CEF">
        <w:tc>
          <w:tcPr>
            <w:tcW w:w="9029" w:type="dxa"/>
            <w:shd w:val="clear" w:color="auto" w:fill="B7B7B7"/>
            <w:tcMar>
              <w:top w:w="100" w:type="dxa"/>
              <w:left w:w="100" w:type="dxa"/>
              <w:bottom w:w="100" w:type="dxa"/>
              <w:right w:w="100" w:type="dxa"/>
            </w:tcMar>
          </w:tcPr>
          <w:p w14:paraId="7A4A3F7A" w14:textId="77777777" w:rsidR="00A33626" w:rsidRPr="00596E04" w:rsidRDefault="00A33626" w:rsidP="00A33626">
            <w:pPr>
              <w:widowControl w:val="0"/>
              <w:rPr>
                <w:rFonts w:ascii="Times New Roman" w:hAnsi="Times New Roman" w:cs="Times New Roman"/>
                <w:b/>
                <w:color w:val="B7B7B7"/>
              </w:rPr>
            </w:pPr>
            <w:r w:rsidRPr="00596E04">
              <w:rPr>
                <w:rFonts w:ascii="Times New Roman" w:hAnsi="Times New Roman" w:cs="Times New Roman"/>
                <w:b/>
              </w:rPr>
              <w:t>Description</w:t>
            </w:r>
          </w:p>
        </w:tc>
      </w:tr>
      <w:tr w:rsidR="00A33626" w14:paraId="2C070640" w14:textId="77777777" w:rsidTr="54197CEF">
        <w:tc>
          <w:tcPr>
            <w:tcW w:w="9029" w:type="dxa"/>
            <w:shd w:val="clear" w:color="auto" w:fill="auto"/>
            <w:tcMar>
              <w:top w:w="100" w:type="dxa"/>
              <w:left w:w="100" w:type="dxa"/>
              <w:bottom w:w="100" w:type="dxa"/>
              <w:right w:w="100" w:type="dxa"/>
            </w:tcMar>
          </w:tcPr>
          <w:p w14:paraId="6FD7272E" w14:textId="4F1C4039" w:rsidR="00A33626" w:rsidRPr="00596E04" w:rsidRDefault="000B1A0A" w:rsidP="00A33626">
            <w:pPr>
              <w:jc w:val="both"/>
              <w:rPr>
                <w:rFonts w:ascii="Times New Roman" w:hAnsi="Times New Roman" w:cs="Times New Roman"/>
              </w:rPr>
            </w:pPr>
            <w:r w:rsidRPr="00596E04">
              <w:rPr>
                <w:rFonts w:ascii="Times New Roman" w:hAnsi="Times New Roman" w:cs="Times New Roman"/>
              </w:rPr>
              <w:t>The objective</w:t>
            </w:r>
            <w:r w:rsidR="00400C14" w:rsidRPr="00596E04">
              <w:rPr>
                <w:rFonts w:ascii="Times New Roman" w:hAnsi="Times New Roman" w:cs="Times New Roman"/>
              </w:rPr>
              <w:t xml:space="preserve"> of SAM is to </w:t>
            </w:r>
            <w:r w:rsidR="00E6231A" w:rsidRPr="00596E04">
              <w:rPr>
                <w:rFonts w:ascii="Times New Roman" w:hAnsi="Times New Roman" w:cs="Times New Roman"/>
              </w:rPr>
              <w:t>manage the acquisitions of products from supplie</w:t>
            </w:r>
            <w:r w:rsidR="006B14CB" w:rsidRPr="00596E04">
              <w:rPr>
                <w:rFonts w:ascii="Times New Roman" w:hAnsi="Times New Roman" w:cs="Times New Roman"/>
              </w:rPr>
              <w:t>r</w:t>
            </w:r>
            <w:r w:rsidR="00E6231A" w:rsidRPr="00596E04">
              <w:rPr>
                <w:rFonts w:ascii="Times New Roman" w:hAnsi="Times New Roman" w:cs="Times New Roman"/>
              </w:rPr>
              <w:t>s</w:t>
            </w:r>
            <w:r w:rsidR="006B14CB" w:rsidRPr="00596E04">
              <w:rPr>
                <w:rFonts w:ascii="Times New Roman" w:hAnsi="Times New Roman" w:cs="Times New Roman"/>
              </w:rPr>
              <w:t xml:space="preserve"> or </w:t>
            </w:r>
            <w:r w:rsidR="00E6231A" w:rsidRPr="00596E04">
              <w:rPr>
                <w:rFonts w:ascii="Times New Roman" w:hAnsi="Times New Roman" w:cs="Times New Roman"/>
              </w:rPr>
              <w:t>third</w:t>
            </w:r>
            <w:r w:rsidR="733B3417" w:rsidRPr="00596E04">
              <w:rPr>
                <w:rFonts w:ascii="Times New Roman" w:hAnsi="Times New Roman" w:cs="Times New Roman"/>
              </w:rPr>
              <w:t>-</w:t>
            </w:r>
            <w:r w:rsidR="00E6231A" w:rsidRPr="00596E04">
              <w:rPr>
                <w:rFonts w:ascii="Times New Roman" w:hAnsi="Times New Roman" w:cs="Times New Roman"/>
              </w:rPr>
              <w:t>party vendors though formal agreement</w:t>
            </w:r>
            <w:r w:rsidR="006B14CB" w:rsidRPr="00596E04">
              <w:rPr>
                <w:rFonts w:ascii="Times New Roman" w:hAnsi="Times New Roman" w:cs="Times New Roman"/>
              </w:rPr>
              <w:t>s</w:t>
            </w:r>
            <w:r w:rsidR="00E6231A" w:rsidRPr="00596E04">
              <w:rPr>
                <w:rFonts w:ascii="Times New Roman" w:hAnsi="Times New Roman" w:cs="Times New Roman"/>
              </w:rPr>
              <w:t>. Th</w:t>
            </w:r>
            <w:r w:rsidR="0074112F" w:rsidRPr="00596E04">
              <w:rPr>
                <w:rFonts w:ascii="Times New Roman" w:hAnsi="Times New Roman" w:cs="Times New Roman"/>
              </w:rPr>
              <w:t>is process e</w:t>
            </w:r>
            <w:r w:rsidR="00AE1F25" w:rsidRPr="00596E04">
              <w:rPr>
                <w:rFonts w:ascii="Times New Roman" w:hAnsi="Times New Roman" w:cs="Times New Roman"/>
              </w:rPr>
              <w:t xml:space="preserve">nsures that all agreements with external parties are clearly documented and accounted for. It is also beneficial in </w:t>
            </w:r>
            <w:r w:rsidR="008E70FB" w:rsidRPr="00596E04">
              <w:rPr>
                <w:rFonts w:ascii="Times New Roman" w:hAnsi="Times New Roman" w:cs="Times New Roman"/>
              </w:rPr>
              <w:t>ensuring</w:t>
            </w:r>
            <w:r w:rsidR="00AE1F25" w:rsidRPr="00596E04">
              <w:rPr>
                <w:rFonts w:ascii="Times New Roman" w:hAnsi="Times New Roman" w:cs="Times New Roman"/>
              </w:rPr>
              <w:t xml:space="preserve"> that the ter</w:t>
            </w:r>
            <w:r w:rsidR="008E70FB" w:rsidRPr="00596E04">
              <w:rPr>
                <w:rFonts w:ascii="Times New Roman" w:hAnsi="Times New Roman" w:cs="Times New Roman"/>
              </w:rPr>
              <w:t>ms with regards to the client’s products/data for external parties are clearly defined.</w:t>
            </w:r>
            <w:r w:rsidR="00237D6F" w:rsidRPr="00596E04">
              <w:rPr>
                <w:rFonts w:ascii="Times New Roman" w:hAnsi="Times New Roman" w:cs="Times New Roman"/>
              </w:rPr>
              <w:t xml:space="preserve"> </w:t>
            </w:r>
            <w:r w:rsidR="00F13EA9" w:rsidRPr="00596E04">
              <w:rPr>
                <w:rFonts w:ascii="Times New Roman" w:hAnsi="Times New Roman" w:cs="Times New Roman"/>
              </w:rPr>
              <w:t xml:space="preserve">Since most </w:t>
            </w:r>
            <w:r w:rsidR="00613C0B" w:rsidRPr="00596E04">
              <w:rPr>
                <w:rFonts w:ascii="Times New Roman" w:hAnsi="Times New Roman" w:cs="Times New Roman"/>
              </w:rPr>
              <w:t xml:space="preserve">products needed for the project are determined during the early planning stages, SAM allows </w:t>
            </w:r>
            <w:r w:rsidR="00454367" w:rsidRPr="00596E04">
              <w:rPr>
                <w:rFonts w:ascii="Times New Roman" w:hAnsi="Times New Roman" w:cs="Times New Roman"/>
              </w:rPr>
              <w:t xml:space="preserve">the project members to ensure </w:t>
            </w:r>
            <w:r w:rsidR="00861197" w:rsidRPr="00596E04">
              <w:rPr>
                <w:rFonts w:ascii="Times New Roman" w:hAnsi="Times New Roman" w:cs="Times New Roman"/>
              </w:rPr>
              <w:t xml:space="preserve">the products and their various components are acquired </w:t>
            </w:r>
            <w:r w:rsidR="00782BA8" w:rsidRPr="00596E04">
              <w:rPr>
                <w:rFonts w:ascii="Times New Roman" w:hAnsi="Times New Roman" w:cs="Times New Roman"/>
              </w:rPr>
              <w:t>successfully according to the project plan.</w:t>
            </w:r>
          </w:p>
        </w:tc>
      </w:tr>
      <w:tr w:rsidR="00A33626" w14:paraId="09E936F0" w14:textId="77777777" w:rsidTr="54197CEF">
        <w:tc>
          <w:tcPr>
            <w:tcW w:w="9029" w:type="dxa"/>
            <w:shd w:val="clear" w:color="auto" w:fill="B7B7B7"/>
            <w:tcMar>
              <w:top w:w="100" w:type="dxa"/>
              <w:left w:w="100" w:type="dxa"/>
              <w:bottom w:w="100" w:type="dxa"/>
              <w:right w:w="100" w:type="dxa"/>
            </w:tcMar>
          </w:tcPr>
          <w:p w14:paraId="3F71C040" w14:textId="2D564F03" w:rsidR="00A33626" w:rsidRPr="00596E04" w:rsidRDefault="00A33626" w:rsidP="54197CEF">
            <w:pPr>
              <w:widowControl w:val="0"/>
              <w:rPr>
                <w:rFonts w:ascii="Times New Roman" w:hAnsi="Times New Roman" w:cs="Times New Roman"/>
              </w:rPr>
            </w:pPr>
            <w:r w:rsidRPr="00596E04">
              <w:rPr>
                <w:rFonts w:ascii="Times New Roman" w:hAnsi="Times New Roman" w:cs="Times New Roman"/>
                <w:b/>
              </w:rPr>
              <w:t xml:space="preserve">Benefits of </w:t>
            </w:r>
            <w:r w:rsidR="00200D74" w:rsidRPr="00596E04">
              <w:rPr>
                <w:rFonts w:ascii="Times New Roman" w:hAnsi="Times New Roman" w:cs="Times New Roman"/>
                <w:b/>
              </w:rPr>
              <w:t>Supplier Agreement Management (SAM)</w:t>
            </w:r>
          </w:p>
        </w:tc>
      </w:tr>
      <w:tr w:rsidR="00A33626" w14:paraId="40169DB3" w14:textId="77777777" w:rsidTr="54197CEF">
        <w:tc>
          <w:tcPr>
            <w:tcW w:w="9029" w:type="dxa"/>
            <w:shd w:val="clear" w:color="auto" w:fill="auto"/>
            <w:tcMar>
              <w:top w:w="100" w:type="dxa"/>
              <w:left w:w="100" w:type="dxa"/>
              <w:bottom w:w="100" w:type="dxa"/>
              <w:right w:w="100" w:type="dxa"/>
            </w:tcMar>
          </w:tcPr>
          <w:p w14:paraId="4E58122B" w14:textId="0002F333" w:rsidR="00CC1A44" w:rsidRPr="00596E04" w:rsidRDefault="00CC1A44" w:rsidP="00F26990">
            <w:pPr>
              <w:pStyle w:val="ListParagraph"/>
              <w:numPr>
                <w:ilvl w:val="0"/>
                <w:numId w:val="5"/>
              </w:numPr>
              <w:spacing w:line="276" w:lineRule="auto"/>
              <w:jc w:val="both"/>
              <w:rPr>
                <w:rFonts w:ascii="Times New Roman" w:hAnsi="Times New Roman" w:cs="Times New Roman"/>
              </w:rPr>
            </w:pPr>
            <w:r w:rsidRPr="00596E04">
              <w:rPr>
                <w:rFonts w:ascii="Times New Roman" w:hAnsi="Times New Roman" w:cs="Times New Roman"/>
              </w:rPr>
              <w:t>Determin</w:t>
            </w:r>
            <w:r w:rsidR="00C32DAD" w:rsidRPr="00596E04">
              <w:rPr>
                <w:rFonts w:ascii="Times New Roman" w:hAnsi="Times New Roman" w:cs="Times New Roman"/>
              </w:rPr>
              <w:t>es</w:t>
            </w:r>
            <w:r w:rsidRPr="00596E04">
              <w:rPr>
                <w:rFonts w:ascii="Times New Roman" w:hAnsi="Times New Roman" w:cs="Times New Roman"/>
              </w:rPr>
              <w:t xml:space="preserve"> the type of acquisition to be carried out</w:t>
            </w:r>
            <w:r w:rsidR="00C109F4" w:rsidRPr="00596E04">
              <w:rPr>
                <w:rFonts w:ascii="Times New Roman" w:hAnsi="Times New Roman" w:cs="Times New Roman"/>
              </w:rPr>
              <w:t xml:space="preserve"> and methods </w:t>
            </w:r>
            <w:r w:rsidR="00250F71" w:rsidRPr="00596E04">
              <w:rPr>
                <w:rFonts w:ascii="Times New Roman" w:hAnsi="Times New Roman" w:cs="Times New Roman"/>
              </w:rPr>
              <w:t>to acquire</w:t>
            </w:r>
            <w:r w:rsidRPr="00596E04">
              <w:rPr>
                <w:rFonts w:ascii="Times New Roman" w:hAnsi="Times New Roman" w:cs="Times New Roman"/>
              </w:rPr>
              <w:t xml:space="preserve"> the products</w:t>
            </w:r>
          </w:p>
          <w:p w14:paraId="79496488" w14:textId="208087A7" w:rsidR="00FD6F4F" w:rsidRPr="00596E04" w:rsidRDefault="00FD6F4F" w:rsidP="00F26990">
            <w:pPr>
              <w:pStyle w:val="ListParagraph"/>
              <w:numPr>
                <w:ilvl w:val="0"/>
                <w:numId w:val="5"/>
              </w:numPr>
              <w:spacing w:line="276" w:lineRule="auto"/>
              <w:jc w:val="both"/>
              <w:rPr>
                <w:rFonts w:ascii="Times New Roman" w:hAnsi="Times New Roman" w:cs="Times New Roman"/>
              </w:rPr>
            </w:pPr>
            <w:r w:rsidRPr="00596E04">
              <w:rPr>
                <w:rFonts w:ascii="Times New Roman" w:hAnsi="Times New Roman" w:cs="Times New Roman"/>
              </w:rPr>
              <w:t xml:space="preserve">Ensures </w:t>
            </w:r>
            <w:r w:rsidR="00F4334F" w:rsidRPr="00596E04">
              <w:rPr>
                <w:rFonts w:ascii="Times New Roman" w:hAnsi="Times New Roman" w:cs="Times New Roman"/>
              </w:rPr>
              <w:t xml:space="preserve">high </w:t>
            </w:r>
            <w:r w:rsidR="00E55639" w:rsidRPr="00596E04">
              <w:rPr>
                <w:rFonts w:ascii="Times New Roman" w:hAnsi="Times New Roman" w:cs="Times New Roman"/>
              </w:rPr>
              <w:t xml:space="preserve">quality suppliers are chosen through analysis and a good business relationship is maintained between </w:t>
            </w:r>
            <w:r w:rsidR="00F4334F" w:rsidRPr="00596E04">
              <w:rPr>
                <w:rFonts w:ascii="Times New Roman" w:hAnsi="Times New Roman" w:cs="Times New Roman"/>
              </w:rPr>
              <w:t>the project members and the suppliers</w:t>
            </w:r>
          </w:p>
          <w:p w14:paraId="51DDA144" w14:textId="72900E19" w:rsidR="00EE543A" w:rsidRPr="00596E04" w:rsidRDefault="00EE543A" w:rsidP="00F26990">
            <w:pPr>
              <w:pStyle w:val="ListParagraph"/>
              <w:numPr>
                <w:ilvl w:val="0"/>
                <w:numId w:val="5"/>
              </w:numPr>
              <w:spacing w:line="276" w:lineRule="auto"/>
              <w:jc w:val="both"/>
              <w:rPr>
                <w:rFonts w:ascii="Times New Roman" w:hAnsi="Times New Roman" w:cs="Times New Roman"/>
              </w:rPr>
            </w:pPr>
            <w:r w:rsidRPr="00596E04">
              <w:rPr>
                <w:rFonts w:ascii="Times New Roman" w:hAnsi="Times New Roman" w:cs="Times New Roman"/>
              </w:rPr>
              <w:t>Ensures clear process and guidelines for dealing with external vendors.</w:t>
            </w:r>
          </w:p>
          <w:p w14:paraId="75DBB161" w14:textId="57E02E2B" w:rsidR="009B5D3C" w:rsidRPr="00596E04" w:rsidRDefault="00DD236E" w:rsidP="00F26990">
            <w:pPr>
              <w:pStyle w:val="ListParagraph"/>
              <w:numPr>
                <w:ilvl w:val="0"/>
                <w:numId w:val="5"/>
              </w:numPr>
              <w:spacing w:line="276" w:lineRule="auto"/>
              <w:jc w:val="both"/>
              <w:rPr>
                <w:rFonts w:ascii="Times New Roman" w:hAnsi="Times New Roman" w:cs="Times New Roman"/>
              </w:rPr>
            </w:pPr>
            <w:r w:rsidRPr="00596E04">
              <w:rPr>
                <w:rFonts w:ascii="Times New Roman" w:hAnsi="Times New Roman" w:cs="Times New Roman"/>
              </w:rPr>
              <w:t>Ensures that agreements are brokered correctly</w:t>
            </w:r>
            <w:r w:rsidR="009B5D3C" w:rsidRPr="00596E04">
              <w:rPr>
                <w:rFonts w:ascii="Times New Roman" w:hAnsi="Times New Roman" w:cs="Times New Roman"/>
              </w:rPr>
              <w:t>.</w:t>
            </w:r>
          </w:p>
          <w:p w14:paraId="4D4DE352" w14:textId="0B3CC802" w:rsidR="00A33626" w:rsidRPr="00596E04" w:rsidRDefault="004528EB" w:rsidP="00F26990">
            <w:pPr>
              <w:pStyle w:val="ListParagraph"/>
              <w:numPr>
                <w:ilvl w:val="0"/>
                <w:numId w:val="5"/>
              </w:numPr>
              <w:spacing w:line="276" w:lineRule="auto"/>
              <w:jc w:val="both"/>
              <w:rPr>
                <w:rFonts w:ascii="Times New Roman" w:hAnsi="Times New Roman" w:cs="Times New Roman"/>
              </w:rPr>
            </w:pPr>
            <w:r w:rsidRPr="00596E04">
              <w:rPr>
                <w:rFonts w:ascii="Times New Roman" w:hAnsi="Times New Roman" w:cs="Times New Roman"/>
              </w:rPr>
              <w:t>Protect</w:t>
            </w:r>
            <w:r w:rsidR="00305F01" w:rsidRPr="00596E04">
              <w:rPr>
                <w:rFonts w:ascii="Times New Roman" w:hAnsi="Times New Roman" w:cs="Times New Roman"/>
              </w:rPr>
              <w:t>s sensitive data from being accessed by unauthorised parties.</w:t>
            </w:r>
          </w:p>
        </w:tc>
      </w:tr>
    </w:tbl>
    <w:p w14:paraId="6443839C" w14:textId="77777777" w:rsidR="00B6405C" w:rsidRDefault="00B6405C" w:rsidP="00E23D99">
      <w:pPr>
        <w:pStyle w:val="Heading1"/>
      </w:pPr>
    </w:p>
    <w:p w14:paraId="5069B36E" w14:textId="77777777" w:rsidR="002C2A75" w:rsidRDefault="002C2A75" w:rsidP="00E23D99">
      <w:pPr>
        <w:pStyle w:val="Heading1"/>
      </w:pPr>
      <w:bookmarkStart w:id="20" w:name="_Toc86445299"/>
    </w:p>
    <w:p w14:paraId="073FE58A" w14:textId="77777777" w:rsidR="002C2A75" w:rsidRDefault="002C2A75" w:rsidP="00E23D99">
      <w:pPr>
        <w:pStyle w:val="Heading1"/>
      </w:pPr>
    </w:p>
    <w:p w14:paraId="21960278" w14:textId="77777777" w:rsidR="002C2A75" w:rsidRDefault="002C2A75" w:rsidP="00E23D99">
      <w:pPr>
        <w:pStyle w:val="Heading1"/>
      </w:pPr>
    </w:p>
    <w:p w14:paraId="24BD6C2C" w14:textId="77777777" w:rsidR="002C2A75" w:rsidRDefault="002C2A75" w:rsidP="00E23D99">
      <w:pPr>
        <w:pStyle w:val="Heading1"/>
      </w:pPr>
    </w:p>
    <w:p w14:paraId="463FE6C0" w14:textId="77777777" w:rsidR="005205F2" w:rsidRDefault="005205F2" w:rsidP="00E23D99">
      <w:pPr>
        <w:pStyle w:val="Heading1"/>
      </w:pPr>
    </w:p>
    <w:p w14:paraId="1679A429" w14:textId="77777777" w:rsidR="005205F2" w:rsidRDefault="005205F2" w:rsidP="00E23D99">
      <w:pPr>
        <w:pStyle w:val="Heading1"/>
      </w:pPr>
    </w:p>
    <w:p w14:paraId="540D6B28" w14:textId="05EC51FC" w:rsidR="002A5E16" w:rsidRDefault="00E23D99" w:rsidP="00E23D99">
      <w:pPr>
        <w:pStyle w:val="Heading1"/>
      </w:pPr>
      <w:bookmarkStart w:id="21" w:name="_Toc86448128"/>
      <w:r>
        <w:lastRenderedPageBreak/>
        <w:t xml:space="preserve">Generic </w:t>
      </w:r>
      <w:r w:rsidR="75534190">
        <w:t>G</w:t>
      </w:r>
      <w:r>
        <w:t xml:space="preserve">oals and </w:t>
      </w:r>
      <w:r w:rsidR="38552708">
        <w:t>P</w:t>
      </w:r>
      <w:r>
        <w:t>ractices</w:t>
      </w:r>
      <w:bookmarkEnd w:id="20"/>
      <w:bookmarkEnd w:id="21"/>
    </w:p>
    <w:p w14:paraId="78F8C444" w14:textId="70E92CB8" w:rsidR="00B0216E" w:rsidRPr="00596E04" w:rsidRDefault="00B0216E" w:rsidP="00B0216E">
      <w:pPr>
        <w:pStyle w:val="Heading2"/>
        <w:rPr>
          <w:rFonts w:ascii="Times New Roman" w:hAnsi="Times New Roman" w:cs="Times New Roman"/>
          <w:sz w:val="28"/>
          <w:szCs w:val="28"/>
        </w:rPr>
      </w:pPr>
      <w:bookmarkStart w:id="22" w:name="_Toc86445300"/>
      <w:bookmarkStart w:id="23" w:name="_Toc86448129"/>
      <w:r w:rsidRPr="3C8955E4">
        <w:rPr>
          <w:rFonts w:ascii="Times New Roman" w:hAnsi="Times New Roman" w:cs="Times New Roman"/>
          <w:sz w:val="28"/>
          <w:szCs w:val="28"/>
        </w:rPr>
        <w:t>Commit</w:t>
      </w:r>
      <w:r w:rsidR="0038192F" w:rsidRPr="3C8955E4">
        <w:rPr>
          <w:rFonts w:ascii="Times New Roman" w:hAnsi="Times New Roman" w:cs="Times New Roman"/>
          <w:sz w:val="28"/>
          <w:szCs w:val="28"/>
        </w:rPr>
        <w:t xml:space="preserve">ment to </w:t>
      </w:r>
      <w:r w:rsidR="4970289A" w:rsidRPr="3C8955E4">
        <w:rPr>
          <w:rFonts w:ascii="Times New Roman" w:hAnsi="Times New Roman" w:cs="Times New Roman"/>
          <w:sz w:val="28"/>
          <w:szCs w:val="28"/>
        </w:rPr>
        <w:t>P</w:t>
      </w:r>
      <w:r w:rsidR="0038192F" w:rsidRPr="3C8955E4">
        <w:rPr>
          <w:rFonts w:ascii="Times New Roman" w:hAnsi="Times New Roman" w:cs="Times New Roman"/>
          <w:sz w:val="28"/>
          <w:szCs w:val="28"/>
        </w:rPr>
        <w:t>erform</w:t>
      </w:r>
      <w:bookmarkEnd w:id="22"/>
      <w:bookmarkEnd w:id="23"/>
    </w:p>
    <w:p w14:paraId="54081439" w14:textId="4520A15D" w:rsidR="00596974" w:rsidRPr="00596E04" w:rsidRDefault="0038192F" w:rsidP="37E17C54">
      <w:pPr>
        <w:ind w:left="709"/>
        <w:rPr>
          <w:rFonts w:ascii="Times New Roman" w:hAnsi="Times New Roman" w:cs="Times New Roman"/>
          <w:u w:val="single"/>
        </w:rPr>
      </w:pPr>
      <w:r w:rsidRPr="00596E04">
        <w:rPr>
          <w:rFonts w:ascii="Times New Roman" w:hAnsi="Times New Roman" w:cs="Times New Roman"/>
          <w:u w:val="single"/>
        </w:rPr>
        <w:t>Establish organizational-wide policy</w:t>
      </w:r>
    </w:p>
    <w:p w14:paraId="1F272F54" w14:textId="6DD0568A" w:rsidR="2D80EC27" w:rsidRPr="00596E04" w:rsidRDefault="3093E194" w:rsidP="2D80EC27">
      <w:pPr>
        <w:ind w:left="709"/>
        <w:rPr>
          <w:rFonts w:ascii="Times New Roman" w:hAnsi="Times New Roman" w:cs="Times New Roman"/>
        </w:rPr>
      </w:pPr>
      <w:r w:rsidRPr="00596E04">
        <w:rPr>
          <w:rFonts w:ascii="Times New Roman" w:hAnsi="Times New Roman" w:cs="Times New Roman"/>
        </w:rPr>
        <w:t xml:space="preserve">Establish and maintain an organisational policy for key process areas defined above. This policy </w:t>
      </w:r>
      <w:r w:rsidR="25EFBB3E" w:rsidRPr="00596E04">
        <w:rPr>
          <w:rFonts w:ascii="Times New Roman" w:hAnsi="Times New Roman" w:cs="Times New Roman"/>
        </w:rPr>
        <w:t xml:space="preserve">specifies organisational expectations for the steps for implementing each key process area. By having this policy, </w:t>
      </w:r>
      <w:r w:rsidR="23D41594" w:rsidRPr="00596E04">
        <w:rPr>
          <w:rFonts w:ascii="Times New Roman" w:hAnsi="Times New Roman" w:cs="Times New Roman"/>
        </w:rPr>
        <w:t>everyone in the organisation will have a common idea and understanding of expectations.</w:t>
      </w:r>
    </w:p>
    <w:p w14:paraId="3347856F" w14:textId="000AD609" w:rsidR="6ED98B83" w:rsidRPr="00596E04" w:rsidRDefault="6ED98B83" w:rsidP="6ED98B83">
      <w:pPr>
        <w:ind w:left="709"/>
        <w:rPr>
          <w:rFonts w:ascii="Times New Roman" w:hAnsi="Times New Roman" w:cs="Times New Roman"/>
        </w:rPr>
      </w:pPr>
    </w:p>
    <w:p w14:paraId="15741772" w14:textId="0C536542" w:rsidR="0D13B80A" w:rsidRPr="00596E04" w:rsidRDefault="0D13B80A" w:rsidP="0FA2D119">
      <w:pPr>
        <w:ind w:firstLine="709"/>
        <w:rPr>
          <w:rFonts w:ascii="Times New Roman" w:hAnsi="Times New Roman" w:cs="Times New Roman"/>
        </w:rPr>
      </w:pPr>
      <w:r w:rsidRPr="00596E04">
        <w:rPr>
          <w:rFonts w:ascii="Times New Roman" w:hAnsi="Times New Roman" w:cs="Times New Roman"/>
          <w:u w:val="single"/>
        </w:rPr>
        <w:t>Plan the process</w:t>
      </w:r>
    </w:p>
    <w:p w14:paraId="55636CEB" w14:textId="747972C3" w:rsidR="0D13B80A" w:rsidRPr="00596E04" w:rsidRDefault="04C47484" w:rsidP="000A1A39">
      <w:pPr>
        <w:ind w:left="720" w:hanging="11"/>
        <w:rPr>
          <w:rFonts w:ascii="Times New Roman" w:hAnsi="Times New Roman" w:cs="Times New Roman"/>
        </w:rPr>
      </w:pPr>
      <w:r w:rsidRPr="385FC32F">
        <w:rPr>
          <w:rFonts w:ascii="Times New Roman" w:hAnsi="Times New Roman" w:cs="Times New Roman"/>
        </w:rPr>
        <w:t xml:space="preserve">Establish and maintain the plan for performing the </w:t>
      </w:r>
      <w:r w:rsidR="3C33340C" w:rsidRPr="385FC32F">
        <w:rPr>
          <w:rFonts w:ascii="Times New Roman" w:hAnsi="Times New Roman" w:cs="Times New Roman"/>
        </w:rPr>
        <w:t xml:space="preserve">key </w:t>
      </w:r>
      <w:r w:rsidRPr="385FC32F">
        <w:rPr>
          <w:rFonts w:ascii="Times New Roman" w:hAnsi="Times New Roman" w:cs="Times New Roman"/>
        </w:rPr>
        <w:t>process</w:t>
      </w:r>
      <w:r w:rsidR="6302A9F5" w:rsidRPr="385FC32F">
        <w:rPr>
          <w:rFonts w:ascii="Times New Roman" w:hAnsi="Times New Roman" w:cs="Times New Roman"/>
        </w:rPr>
        <w:t xml:space="preserve"> area</w:t>
      </w:r>
      <w:r w:rsidRPr="385FC32F">
        <w:rPr>
          <w:rFonts w:ascii="Times New Roman" w:hAnsi="Times New Roman" w:cs="Times New Roman"/>
        </w:rPr>
        <w:t xml:space="preserve">. Determine what is needed to perform the process and achieve established </w:t>
      </w:r>
      <w:r w:rsidR="12FFB651" w:rsidRPr="385FC32F">
        <w:rPr>
          <w:rFonts w:ascii="Times New Roman" w:hAnsi="Times New Roman" w:cs="Times New Roman"/>
        </w:rPr>
        <w:t>objectives and</w:t>
      </w:r>
      <w:r w:rsidRPr="385FC32F">
        <w:rPr>
          <w:rFonts w:ascii="Times New Roman" w:hAnsi="Times New Roman" w:cs="Times New Roman"/>
        </w:rPr>
        <w:t xml:space="preserve"> get agreement on the plan from relevant stakeholders.</w:t>
      </w:r>
    </w:p>
    <w:p w14:paraId="1ABB34E0" w14:textId="4EEAA29A" w:rsidR="385FC32F" w:rsidRDefault="385FC32F" w:rsidP="385FC32F">
      <w:pPr>
        <w:ind w:left="720" w:hanging="11"/>
        <w:rPr>
          <w:rFonts w:ascii="Times New Roman" w:hAnsi="Times New Roman" w:cs="Times New Roman"/>
        </w:rPr>
      </w:pPr>
    </w:p>
    <w:p w14:paraId="7F008437" w14:textId="2A58595E" w:rsidR="0038192F" w:rsidRPr="00596E04" w:rsidRDefault="0038192F" w:rsidP="0FA2D119">
      <w:pPr>
        <w:pStyle w:val="Heading2"/>
        <w:rPr>
          <w:rFonts w:ascii="Times New Roman" w:hAnsi="Times New Roman" w:cs="Times New Roman"/>
          <w:sz w:val="28"/>
          <w:szCs w:val="28"/>
        </w:rPr>
      </w:pPr>
      <w:bookmarkStart w:id="24" w:name="_Toc86445301"/>
      <w:bookmarkStart w:id="25" w:name="_Toc86448130"/>
      <w:r w:rsidRPr="3C8955E4">
        <w:rPr>
          <w:rFonts w:ascii="Times New Roman" w:hAnsi="Times New Roman" w:cs="Times New Roman"/>
          <w:sz w:val="28"/>
          <w:szCs w:val="28"/>
        </w:rPr>
        <w:t xml:space="preserve">Ability to </w:t>
      </w:r>
      <w:r w:rsidR="07F0976A" w:rsidRPr="3C8955E4">
        <w:rPr>
          <w:rFonts w:ascii="Times New Roman" w:hAnsi="Times New Roman" w:cs="Times New Roman"/>
          <w:sz w:val="28"/>
          <w:szCs w:val="28"/>
        </w:rPr>
        <w:t>P</w:t>
      </w:r>
      <w:r w:rsidRPr="3C8955E4">
        <w:rPr>
          <w:rFonts w:ascii="Times New Roman" w:hAnsi="Times New Roman" w:cs="Times New Roman"/>
          <w:sz w:val="28"/>
          <w:szCs w:val="28"/>
        </w:rPr>
        <w:t>erform</w:t>
      </w:r>
      <w:bookmarkEnd w:id="24"/>
      <w:bookmarkEnd w:id="25"/>
      <w:r>
        <w:tab/>
      </w:r>
    </w:p>
    <w:p w14:paraId="28414459" w14:textId="229BA01C" w:rsidR="208537A6" w:rsidRPr="00596E04" w:rsidRDefault="208537A6" w:rsidP="3195B735">
      <w:pPr>
        <w:spacing w:line="259" w:lineRule="auto"/>
        <w:ind w:left="709"/>
        <w:rPr>
          <w:rFonts w:ascii="Times New Roman" w:hAnsi="Times New Roman" w:cs="Times New Roman"/>
          <w:u w:val="single"/>
        </w:rPr>
      </w:pPr>
      <w:r w:rsidRPr="00596E04">
        <w:rPr>
          <w:rFonts w:ascii="Times New Roman" w:hAnsi="Times New Roman" w:cs="Times New Roman"/>
          <w:u w:val="single"/>
        </w:rPr>
        <w:t>Assign responsibility</w:t>
      </w:r>
    </w:p>
    <w:p w14:paraId="09DF4294" w14:textId="0C2C60A4" w:rsidR="04AEF6D9" w:rsidRPr="00596E04" w:rsidRDefault="208537A6" w:rsidP="04AEF6D9">
      <w:pPr>
        <w:spacing w:line="259" w:lineRule="auto"/>
        <w:ind w:left="709"/>
        <w:rPr>
          <w:rFonts w:ascii="Times New Roman" w:hAnsi="Times New Roman" w:cs="Times New Roman"/>
        </w:rPr>
      </w:pPr>
      <w:r w:rsidRPr="00596E04">
        <w:rPr>
          <w:rFonts w:ascii="Times New Roman" w:hAnsi="Times New Roman" w:cs="Times New Roman"/>
        </w:rPr>
        <w:t xml:space="preserve">Assign responsibility and authority for performing steps in the implementation of key process areas. Assigning responsibilities to members with the relevant skill sets </w:t>
      </w:r>
      <w:r w:rsidR="7A6B575D" w:rsidRPr="00596E04">
        <w:rPr>
          <w:rFonts w:ascii="Times New Roman" w:hAnsi="Times New Roman" w:cs="Times New Roman"/>
        </w:rPr>
        <w:t>and appropriate authority</w:t>
      </w:r>
      <w:r w:rsidRPr="00596E04">
        <w:rPr>
          <w:rFonts w:ascii="Times New Roman" w:hAnsi="Times New Roman" w:cs="Times New Roman"/>
        </w:rPr>
        <w:t xml:space="preserve"> will ensure that no one is ill-equipped for their assigned tasks. Moreover, it </w:t>
      </w:r>
      <w:r w:rsidR="45D638F9" w:rsidRPr="00596E04">
        <w:rPr>
          <w:rFonts w:ascii="Times New Roman" w:hAnsi="Times New Roman" w:cs="Times New Roman"/>
        </w:rPr>
        <w:t xml:space="preserve">ensures accountability for performing the process and </w:t>
      </w:r>
      <w:r w:rsidR="28F75304" w:rsidRPr="00596E04">
        <w:rPr>
          <w:rFonts w:ascii="Times New Roman" w:hAnsi="Times New Roman" w:cs="Times New Roman"/>
        </w:rPr>
        <w:t>achieving specified results.</w:t>
      </w:r>
    </w:p>
    <w:p w14:paraId="120D15C7" w14:textId="250C551F" w:rsidR="0FA2D119" w:rsidRPr="00596E04" w:rsidRDefault="0FA2D119" w:rsidP="0FA2D119">
      <w:pPr>
        <w:spacing w:line="259" w:lineRule="auto"/>
        <w:ind w:left="709"/>
        <w:rPr>
          <w:rFonts w:ascii="Times New Roman" w:hAnsi="Times New Roman" w:cs="Times New Roman"/>
          <w:u w:val="single"/>
        </w:rPr>
      </w:pPr>
    </w:p>
    <w:p w14:paraId="00034A3C" w14:textId="0905B674" w:rsidR="208537A6" w:rsidRPr="00596E04" w:rsidRDefault="208537A6" w:rsidP="2CCCF61F">
      <w:pPr>
        <w:spacing w:line="259" w:lineRule="auto"/>
        <w:ind w:left="709"/>
        <w:rPr>
          <w:rFonts w:ascii="Times New Roman" w:hAnsi="Times New Roman" w:cs="Times New Roman"/>
        </w:rPr>
      </w:pPr>
      <w:r w:rsidRPr="00596E04">
        <w:rPr>
          <w:rFonts w:ascii="Times New Roman" w:hAnsi="Times New Roman" w:cs="Times New Roman"/>
          <w:u w:val="single"/>
        </w:rPr>
        <w:t>Training</w:t>
      </w:r>
    </w:p>
    <w:p w14:paraId="32E70F70" w14:textId="5D3D6C84" w:rsidR="65FB30C1" w:rsidRPr="00596E04" w:rsidRDefault="208537A6" w:rsidP="2CCCF61F">
      <w:pPr>
        <w:spacing w:line="259" w:lineRule="auto"/>
        <w:ind w:left="709"/>
        <w:rPr>
          <w:rFonts w:ascii="Times New Roman" w:hAnsi="Times New Roman" w:cs="Times New Roman"/>
        </w:rPr>
      </w:pPr>
      <w:r w:rsidRPr="00596E04">
        <w:rPr>
          <w:rFonts w:ascii="Times New Roman" w:hAnsi="Times New Roman" w:cs="Times New Roman"/>
        </w:rPr>
        <w:t xml:space="preserve">Train members to undertake their assigned </w:t>
      </w:r>
      <w:r w:rsidR="7CDBD241" w:rsidRPr="00596E04">
        <w:rPr>
          <w:rFonts w:ascii="Times New Roman" w:hAnsi="Times New Roman" w:cs="Times New Roman"/>
        </w:rPr>
        <w:t>activities</w:t>
      </w:r>
      <w:r w:rsidRPr="00596E04">
        <w:rPr>
          <w:rFonts w:ascii="Times New Roman" w:hAnsi="Times New Roman" w:cs="Times New Roman"/>
        </w:rPr>
        <w:t xml:space="preserve">. </w:t>
      </w:r>
      <w:r w:rsidR="3089973C" w:rsidRPr="00596E04">
        <w:rPr>
          <w:rFonts w:ascii="Times New Roman" w:hAnsi="Times New Roman" w:cs="Times New Roman"/>
        </w:rPr>
        <w:t xml:space="preserve">Training topics include: roles, responsibilities and authority, standards, procedures, and methods. </w:t>
      </w:r>
      <w:r w:rsidR="3EE89FA8" w:rsidRPr="00596E04">
        <w:rPr>
          <w:rFonts w:ascii="Times New Roman" w:hAnsi="Times New Roman" w:cs="Times New Roman"/>
        </w:rPr>
        <w:t xml:space="preserve">Providing training to members ensures that they are equipped with the skills needed to </w:t>
      </w:r>
      <w:r w:rsidR="3A80391F" w:rsidRPr="00596E04">
        <w:rPr>
          <w:rFonts w:ascii="Times New Roman" w:hAnsi="Times New Roman" w:cs="Times New Roman"/>
        </w:rPr>
        <w:t>perform or support the process.</w:t>
      </w:r>
    </w:p>
    <w:p w14:paraId="3C7A2A08" w14:textId="665DD00C" w:rsidR="09F079DA" w:rsidRPr="00596E04" w:rsidRDefault="09F079DA" w:rsidP="09F079DA">
      <w:pPr>
        <w:spacing w:line="259" w:lineRule="auto"/>
        <w:ind w:left="709"/>
        <w:rPr>
          <w:rFonts w:ascii="Times New Roman" w:hAnsi="Times New Roman" w:cs="Times New Roman"/>
        </w:rPr>
      </w:pPr>
    </w:p>
    <w:p w14:paraId="4F279480" w14:textId="687ACCF7" w:rsidR="60F6F481" w:rsidRPr="00596E04" w:rsidRDefault="60F6F481" w:rsidP="73BF7FE9">
      <w:pPr>
        <w:ind w:left="709"/>
        <w:rPr>
          <w:rFonts w:ascii="Times New Roman" w:hAnsi="Times New Roman" w:cs="Times New Roman"/>
          <w:u w:val="single"/>
        </w:rPr>
      </w:pPr>
      <w:r w:rsidRPr="00596E04">
        <w:rPr>
          <w:rFonts w:ascii="Times New Roman" w:hAnsi="Times New Roman" w:cs="Times New Roman"/>
          <w:u w:val="single"/>
        </w:rPr>
        <w:t>Provide resources</w:t>
      </w:r>
    </w:p>
    <w:p w14:paraId="1FBB2229" w14:textId="5B2ADE35" w:rsidR="60F6F481" w:rsidRPr="00596E04" w:rsidRDefault="60F6F481" w:rsidP="73BF7FE9">
      <w:pPr>
        <w:ind w:left="709"/>
        <w:rPr>
          <w:rFonts w:ascii="Times New Roman" w:hAnsi="Times New Roman" w:cs="Times New Roman"/>
        </w:rPr>
      </w:pPr>
      <w:r w:rsidRPr="00596E04">
        <w:rPr>
          <w:rFonts w:ascii="Times New Roman" w:hAnsi="Times New Roman" w:cs="Times New Roman"/>
        </w:rPr>
        <w:t>Provide adequate resources for implementing key process areas. Special expertise, equipment, and facilities may be required, and may vary between each process area. Provide tools such as models, software, and programs.</w:t>
      </w:r>
    </w:p>
    <w:p w14:paraId="52F8D2A5" w14:textId="77777777" w:rsidR="0038192F" w:rsidRPr="00596E04" w:rsidRDefault="0038192F" w:rsidP="0038192F">
      <w:pPr>
        <w:rPr>
          <w:rFonts w:ascii="Times New Roman" w:hAnsi="Times New Roman" w:cs="Times New Roman"/>
        </w:rPr>
      </w:pPr>
    </w:p>
    <w:p w14:paraId="291D4C99" w14:textId="16E6912F" w:rsidR="0038192F" w:rsidRPr="00596E04" w:rsidRDefault="0038192F" w:rsidP="0038192F">
      <w:pPr>
        <w:pStyle w:val="Heading2"/>
        <w:rPr>
          <w:rFonts w:ascii="Times New Roman" w:hAnsi="Times New Roman" w:cs="Times New Roman"/>
          <w:sz w:val="28"/>
          <w:szCs w:val="28"/>
        </w:rPr>
      </w:pPr>
      <w:bookmarkStart w:id="26" w:name="_Toc86445302"/>
      <w:bookmarkStart w:id="27" w:name="_Toc86448131"/>
      <w:r w:rsidRPr="3C8955E4">
        <w:rPr>
          <w:rFonts w:ascii="Times New Roman" w:hAnsi="Times New Roman" w:cs="Times New Roman"/>
          <w:sz w:val="28"/>
          <w:szCs w:val="28"/>
        </w:rPr>
        <w:t xml:space="preserve">Activities to </w:t>
      </w:r>
      <w:r w:rsidR="4C65A5AC" w:rsidRPr="3C8955E4">
        <w:rPr>
          <w:rFonts w:ascii="Times New Roman" w:hAnsi="Times New Roman" w:cs="Times New Roman"/>
          <w:sz w:val="28"/>
          <w:szCs w:val="28"/>
        </w:rPr>
        <w:t>P</w:t>
      </w:r>
      <w:r w:rsidRPr="3C8955E4">
        <w:rPr>
          <w:rFonts w:ascii="Times New Roman" w:hAnsi="Times New Roman" w:cs="Times New Roman"/>
          <w:sz w:val="28"/>
          <w:szCs w:val="28"/>
        </w:rPr>
        <w:t>erform</w:t>
      </w:r>
      <w:bookmarkEnd w:id="26"/>
      <w:bookmarkEnd w:id="27"/>
    </w:p>
    <w:p w14:paraId="77C17243" w14:textId="6AD15A87" w:rsidR="38C89480" w:rsidRPr="00596E04" w:rsidRDefault="3F4DA7F7" w:rsidP="0FA2D119">
      <w:pPr>
        <w:ind w:left="720"/>
        <w:rPr>
          <w:rFonts w:ascii="Times New Roman" w:hAnsi="Times New Roman" w:cs="Times New Roman"/>
          <w:u w:val="single"/>
        </w:rPr>
      </w:pPr>
      <w:r w:rsidRPr="00596E04">
        <w:rPr>
          <w:rFonts w:ascii="Times New Roman" w:hAnsi="Times New Roman" w:cs="Times New Roman"/>
          <w:u w:val="single"/>
        </w:rPr>
        <w:t>Identify and involve relevant stakeholders</w:t>
      </w:r>
    </w:p>
    <w:p w14:paraId="324807A3" w14:textId="73882793" w:rsidR="38C89480" w:rsidRPr="00596E04" w:rsidRDefault="3FB4EA2C" w:rsidP="0FA2D119">
      <w:pPr>
        <w:ind w:left="720"/>
        <w:rPr>
          <w:rFonts w:ascii="Times New Roman" w:hAnsi="Times New Roman" w:cs="Times New Roman"/>
        </w:rPr>
      </w:pPr>
      <w:r w:rsidRPr="00596E04">
        <w:rPr>
          <w:rFonts w:ascii="Times New Roman" w:hAnsi="Times New Roman" w:cs="Times New Roman"/>
        </w:rPr>
        <w:t xml:space="preserve">Establish and maintain the expected involvement of stakeholders during the execution of the process. Examples of activities for stakeholder involvement include </w:t>
      </w:r>
      <w:r w:rsidR="1DF3EDAE" w:rsidRPr="00596E04">
        <w:rPr>
          <w:rFonts w:ascii="Times New Roman" w:hAnsi="Times New Roman" w:cs="Times New Roman"/>
        </w:rPr>
        <w:t>reviewing project plans, performing configuration audits, and establishing baselines.</w:t>
      </w:r>
    </w:p>
    <w:p w14:paraId="3DBD279D" w14:textId="4656BBF4" w:rsidR="6C871177" w:rsidRPr="00596E04" w:rsidRDefault="6C871177" w:rsidP="6C871177">
      <w:pPr>
        <w:rPr>
          <w:rFonts w:ascii="Times New Roman" w:hAnsi="Times New Roman" w:cs="Times New Roman"/>
        </w:rPr>
      </w:pPr>
    </w:p>
    <w:p w14:paraId="1D82018F" w14:textId="6B1BE1AA" w:rsidR="1DF3EDAE" w:rsidRPr="00596E04" w:rsidRDefault="033DFF8C" w:rsidP="0FA2D119">
      <w:pPr>
        <w:ind w:left="720"/>
        <w:rPr>
          <w:rFonts w:ascii="Times New Roman" w:hAnsi="Times New Roman" w:cs="Times New Roman"/>
        </w:rPr>
      </w:pPr>
      <w:r w:rsidRPr="00596E04">
        <w:rPr>
          <w:rFonts w:ascii="Times New Roman" w:hAnsi="Times New Roman" w:cs="Times New Roman"/>
          <w:u w:val="single"/>
        </w:rPr>
        <w:t>Monitor and control the process</w:t>
      </w:r>
    </w:p>
    <w:p w14:paraId="6B29B175" w14:textId="1E9AD027" w:rsidR="033DFF8C" w:rsidRPr="00596E04" w:rsidRDefault="033DFF8C" w:rsidP="02188102">
      <w:pPr>
        <w:ind w:left="720"/>
        <w:rPr>
          <w:rFonts w:ascii="Times New Roman" w:hAnsi="Times New Roman" w:cs="Times New Roman"/>
        </w:rPr>
      </w:pPr>
      <w:r w:rsidRPr="00596E04">
        <w:rPr>
          <w:rFonts w:ascii="Times New Roman" w:hAnsi="Times New Roman" w:cs="Times New Roman"/>
        </w:rPr>
        <w:t xml:space="preserve">Perform the direct day-to-day monitoring and controlling of the process against the plan for performing the process and taking </w:t>
      </w:r>
      <w:r w:rsidR="2798BF73" w:rsidRPr="00596E04">
        <w:rPr>
          <w:rFonts w:ascii="Times New Roman" w:hAnsi="Times New Roman" w:cs="Times New Roman"/>
        </w:rPr>
        <w:t>appropriate corrective action</w:t>
      </w:r>
      <w:r w:rsidR="395555B1" w:rsidRPr="00596E04">
        <w:rPr>
          <w:rFonts w:ascii="Times New Roman" w:hAnsi="Times New Roman" w:cs="Times New Roman"/>
        </w:rPr>
        <w:t>.</w:t>
      </w:r>
    </w:p>
    <w:p w14:paraId="2511E14F" w14:textId="77777777" w:rsidR="0038192F" w:rsidRPr="00596E04" w:rsidRDefault="0038192F" w:rsidP="0038192F">
      <w:pPr>
        <w:rPr>
          <w:rFonts w:ascii="Times New Roman" w:hAnsi="Times New Roman" w:cs="Times New Roman"/>
        </w:rPr>
      </w:pPr>
    </w:p>
    <w:p w14:paraId="479CF89E" w14:textId="7DDCC97D" w:rsidR="00596974" w:rsidRPr="00596E04" w:rsidRDefault="0038192F" w:rsidP="0081534F">
      <w:pPr>
        <w:pStyle w:val="Heading2"/>
        <w:rPr>
          <w:rFonts w:ascii="Times New Roman" w:hAnsi="Times New Roman" w:cs="Times New Roman"/>
          <w:sz w:val="28"/>
          <w:szCs w:val="28"/>
        </w:rPr>
      </w:pPr>
      <w:bookmarkStart w:id="28" w:name="_Toc86445303"/>
      <w:bookmarkStart w:id="29" w:name="_Toc86448132"/>
      <w:r w:rsidRPr="00596E04">
        <w:rPr>
          <w:rFonts w:ascii="Times New Roman" w:hAnsi="Times New Roman" w:cs="Times New Roman"/>
          <w:sz w:val="28"/>
          <w:szCs w:val="28"/>
        </w:rPr>
        <w:t>Measurement</w:t>
      </w:r>
      <w:r w:rsidR="00C67E78" w:rsidRPr="00596E04">
        <w:rPr>
          <w:rFonts w:ascii="Times New Roman" w:hAnsi="Times New Roman" w:cs="Times New Roman"/>
          <w:sz w:val="28"/>
          <w:szCs w:val="28"/>
        </w:rPr>
        <w:t>s</w:t>
      </w:r>
      <w:bookmarkEnd w:id="28"/>
      <w:bookmarkEnd w:id="29"/>
    </w:p>
    <w:p w14:paraId="5FA5A044" w14:textId="65926B6D" w:rsidR="00376DE8" w:rsidRPr="00596E04" w:rsidRDefault="002E300F" w:rsidP="0081534F">
      <w:pPr>
        <w:rPr>
          <w:rFonts w:ascii="Times New Roman" w:hAnsi="Times New Roman" w:cs="Times New Roman"/>
          <w:u w:val="single"/>
        </w:rPr>
      </w:pPr>
      <w:r w:rsidRPr="00596E04">
        <w:rPr>
          <w:rFonts w:ascii="Times New Roman" w:hAnsi="Times New Roman" w:cs="Times New Roman"/>
        </w:rPr>
        <w:tab/>
      </w:r>
      <w:r w:rsidR="00376DE8" w:rsidRPr="00596E04">
        <w:rPr>
          <w:rFonts w:ascii="Times New Roman" w:hAnsi="Times New Roman" w:cs="Times New Roman"/>
          <w:u w:val="single"/>
        </w:rPr>
        <w:t xml:space="preserve">Time </w:t>
      </w:r>
      <w:r w:rsidR="00CC0F24" w:rsidRPr="00596E04">
        <w:rPr>
          <w:rFonts w:ascii="Times New Roman" w:hAnsi="Times New Roman" w:cs="Times New Roman"/>
          <w:u w:val="single"/>
        </w:rPr>
        <w:t>Scheduling</w:t>
      </w:r>
      <w:r w:rsidR="00B843CF" w:rsidRPr="00596E04">
        <w:rPr>
          <w:rFonts w:ascii="Times New Roman" w:hAnsi="Times New Roman" w:cs="Times New Roman"/>
          <w:u w:val="single"/>
        </w:rPr>
        <w:t xml:space="preserve"> and Budget Management</w:t>
      </w:r>
    </w:p>
    <w:p w14:paraId="73B389A5" w14:textId="1627DC14" w:rsidR="0081534F" w:rsidRPr="00596E04" w:rsidRDefault="3226DE41" w:rsidP="385FC32F">
      <w:pPr>
        <w:ind w:left="720"/>
        <w:jc w:val="both"/>
        <w:rPr>
          <w:rFonts w:ascii="Times New Roman" w:hAnsi="Times New Roman" w:cs="Times New Roman"/>
          <w:u w:val="single"/>
        </w:rPr>
      </w:pPr>
      <w:r w:rsidRPr="56FA2026">
        <w:rPr>
          <w:rFonts w:ascii="Times New Roman" w:hAnsi="Times New Roman" w:cs="Times New Roman"/>
        </w:rPr>
        <w:t xml:space="preserve">Estimation </w:t>
      </w:r>
      <w:r w:rsidR="3802556A" w:rsidRPr="56FA2026">
        <w:rPr>
          <w:rFonts w:ascii="Times New Roman" w:hAnsi="Times New Roman" w:cs="Times New Roman"/>
        </w:rPr>
        <w:t>of time</w:t>
      </w:r>
      <w:r w:rsidR="2D63CE6A" w:rsidRPr="56FA2026">
        <w:rPr>
          <w:rFonts w:ascii="Times New Roman" w:hAnsi="Times New Roman" w:cs="Times New Roman"/>
        </w:rPr>
        <w:t xml:space="preserve"> effort and duration</w:t>
      </w:r>
      <w:r w:rsidR="3802556A" w:rsidRPr="56FA2026">
        <w:rPr>
          <w:rFonts w:ascii="Times New Roman" w:hAnsi="Times New Roman" w:cs="Times New Roman"/>
        </w:rPr>
        <w:t xml:space="preserve"> of various components of the of the project lifecycle </w:t>
      </w:r>
      <w:r w:rsidR="564A491D" w:rsidRPr="56FA2026">
        <w:rPr>
          <w:rFonts w:ascii="Times New Roman" w:hAnsi="Times New Roman" w:cs="Times New Roman"/>
        </w:rPr>
        <w:t xml:space="preserve">is measured through Function point model. </w:t>
      </w:r>
      <w:r w:rsidR="221668B7" w:rsidRPr="56FA2026">
        <w:rPr>
          <w:rFonts w:ascii="Times New Roman" w:hAnsi="Times New Roman" w:cs="Times New Roman"/>
        </w:rPr>
        <w:t xml:space="preserve">Cross-checking with the most </w:t>
      </w:r>
      <w:r w:rsidR="221668B7" w:rsidRPr="56FA2026">
        <w:rPr>
          <w:rFonts w:ascii="Times New Roman" w:hAnsi="Times New Roman" w:cs="Times New Roman"/>
        </w:rPr>
        <w:lastRenderedPageBreak/>
        <w:t xml:space="preserve">recent COCOMO II model to confirm the Function Point model's results and create more precise and accurate estimates. </w:t>
      </w:r>
      <w:r w:rsidR="443A5048" w:rsidRPr="56FA2026">
        <w:rPr>
          <w:rFonts w:ascii="Times New Roman" w:hAnsi="Times New Roman" w:cs="Times New Roman"/>
        </w:rPr>
        <w:t xml:space="preserve">Additionally, </w:t>
      </w:r>
      <w:r w:rsidR="5E6BE6B4" w:rsidRPr="56FA2026">
        <w:rPr>
          <w:rFonts w:ascii="Times New Roman" w:hAnsi="Times New Roman" w:cs="Times New Roman"/>
        </w:rPr>
        <w:t xml:space="preserve">Trello software </w:t>
      </w:r>
      <w:r w:rsidR="7ED04DDD" w:rsidRPr="56FA2026">
        <w:rPr>
          <w:rFonts w:ascii="Times New Roman" w:hAnsi="Times New Roman" w:cs="Times New Roman"/>
        </w:rPr>
        <w:t xml:space="preserve">is used </w:t>
      </w:r>
      <w:r w:rsidR="5E6BE6B4" w:rsidRPr="56FA2026">
        <w:rPr>
          <w:rFonts w:ascii="Times New Roman" w:hAnsi="Times New Roman" w:cs="Times New Roman"/>
        </w:rPr>
        <w:t xml:space="preserve">to keep track of </w:t>
      </w:r>
      <w:r w:rsidR="443A5048" w:rsidRPr="56FA2026">
        <w:rPr>
          <w:rFonts w:ascii="Times New Roman" w:hAnsi="Times New Roman" w:cs="Times New Roman"/>
        </w:rPr>
        <w:t>task completion</w:t>
      </w:r>
      <w:r w:rsidR="7C7B46AC" w:rsidRPr="56FA2026">
        <w:rPr>
          <w:rFonts w:ascii="Times New Roman" w:hAnsi="Times New Roman" w:cs="Times New Roman"/>
        </w:rPr>
        <w:t xml:space="preserve"> of </w:t>
      </w:r>
      <w:r w:rsidR="3D3F5882" w:rsidRPr="56FA2026">
        <w:rPr>
          <w:rFonts w:ascii="Times New Roman" w:hAnsi="Times New Roman" w:cs="Times New Roman"/>
        </w:rPr>
        <w:t>team members contributions.</w:t>
      </w:r>
    </w:p>
    <w:p w14:paraId="7B6BBC1F" w14:textId="151367AD" w:rsidR="00BD01F7" w:rsidRPr="00596E04" w:rsidRDefault="00BD01F7" w:rsidP="0038192F">
      <w:pPr>
        <w:rPr>
          <w:rFonts w:ascii="Times New Roman" w:hAnsi="Times New Roman" w:cs="Times New Roman"/>
        </w:rPr>
      </w:pPr>
      <w:r w:rsidRPr="00596E04">
        <w:rPr>
          <w:rFonts w:ascii="Times New Roman" w:hAnsi="Times New Roman" w:cs="Times New Roman"/>
        </w:rPr>
        <w:tab/>
      </w:r>
    </w:p>
    <w:p w14:paraId="76FE4DBC" w14:textId="668956BA" w:rsidR="00596974" w:rsidRPr="00596E04" w:rsidRDefault="00C67E78" w:rsidP="02188102">
      <w:pPr>
        <w:pStyle w:val="Heading2"/>
        <w:rPr>
          <w:rFonts w:ascii="Times New Roman" w:hAnsi="Times New Roman" w:cs="Times New Roman"/>
          <w:sz w:val="28"/>
          <w:szCs w:val="28"/>
        </w:rPr>
      </w:pPr>
      <w:bookmarkStart w:id="30" w:name="_Toc86445304"/>
      <w:bookmarkStart w:id="31" w:name="_Toc86448133"/>
      <w:r w:rsidRPr="00596E04">
        <w:rPr>
          <w:rFonts w:ascii="Times New Roman" w:hAnsi="Times New Roman" w:cs="Times New Roman"/>
          <w:sz w:val="28"/>
          <w:szCs w:val="28"/>
        </w:rPr>
        <w:t>Verif</w:t>
      </w:r>
      <w:r w:rsidR="00D354C7">
        <w:rPr>
          <w:rFonts w:ascii="Times New Roman" w:hAnsi="Times New Roman" w:cs="Times New Roman"/>
          <w:sz w:val="28"/>
          <w:szCs w:val="28"/>
        </w:rPr>
        <w:t>ication</w:t>
      </w:r>
      <w:bookmarkEnd w:id="30"/>
      <w:bookmarkEnd w:id="31"/>
    </w:p>
    <w:p w14:paraId="68DE4671" w14:textId="755C72F3" w:rsidR="3831742C" w:rsidRPr="00596E04" w:rsidRDefault="3831742C" w:rsidP="0FA2D119">
      <w:pPr>
        <w:ind w:left="720"/>
        <w:rPr>
          <w:rFonts w:ascii="Times New Roman" w:hAnsi="Times New Roman" w:cs="Times New Roman"/>
          <w:u w:val="single"/>
        </w:rPr>
      </w:pPr>
      <w:r w:rsidRPr="00596E04">
        <w:rPr>
          <w:rFonts w:ascii="Times New Roman" w:hAnsi="Times New Roman" w:cs="Times New Roman"/>
          <w:u w:val="single"/>
        </w:rPr>
        <w:t>Review status with higher level management</w:t>
      </w:r>
    </w:p>
    <w:p w14:paraId="7D22FBA1" w14:textId="3EA17508" w:rsidR="3C6DE3A1" w:rsidRPr="00596E04" w:rsidRDefault="3C6DE3A1" w:rsidP="0FA2D119">
      <w:pPr>
        <w:ind w:left="720"/>
        <w:rPr>
          <w:rFonts w:ascii="Times New Roman" w:hAnsi="Times New Roman" w:cs="Times New Roman"/>
        </w:rPr>
      </w:pPr>
      <w:r w:rsidRPr="00596E04">
        <w:rPr>
          <w:rFonts w:ascii="Times New Roman" w:hAnsi="Times New Roman" w:cs="Times New Roman"/>
        </w:rPr>
        <w:t>Review activities, status, and results of each key process area with higher level management and resolve any issues.</w:t>
      </w:r>
    </w:p>
    <w:p w14:paraId="37566EAC" w14:textId="77777777" w:rsidR="00B50177" w:rsidRPr="00596E04" w:rsidRDefault="00B50177" w:rsidP="0FA2D119">
      <w:pPr>
        <w:ind w:left="720"/>
        <w:rPr>
          <w:rFonts w:ascii="Times New Roman" w:hAnsi="Times New Roman" w:cs="Times New Roman"/>
        </w:rPr>
      </w:pPr>
    </w:p>
    <w:p w14:paraId="79C84EC0" w14:textId="7C02FED2" w:rsidR="00B50177" w:rsidRPr="00596E04" w:rsidRDefault="00B50177" w:rsidP="0FA2D119">
      <w:pPr>
        <w:ind w:left="720"/>
        <w:rPr>
          <w:rFonts w:ascii="Times New Roman" w:hAnsi="Times New Roman" w:cs="Times New Roman"/>
          <w:u w:val="single"/>
        </w:rPr>
      </w:pPr>
      <w:r w:rsidRPr="00596E04">
        <w:rPr>
          <w:rFonts w:ascii="Times New Roman" w:hAnsi="Times New Roman" w:cs="Times New Roman"/>
          <w:u w:val="single"/>
        </w:rPr>
        <w:t>Dedicated quality assurance team</w:t>
      </w:r>
    </w:p>
    <w:p w14:paraId="07C8A1C5" w14:textId="271753F7" w:rsidR="00B50177" w:rsidRPr="00596E04" w:rsidRDefault="00792314" w:rsidP="0FA2D119">
      <w:pPr>
        <w:ind w:left="720"/>
        <w:rPr>
          <w:rFonts w:ascii="Times New Roman" w:hAnsi="Times New Roman" w:cs="Times New Roman"/>
        </w:rPr>
      </w:pPr>
      <w:r w:rsidRPr="00596E04">
        <w:rPr>
          <w:rFonts w:ascii="Times New Roman" w:hAnsi="Times New Roman" w:cs="Times New Roman"/>
        </w:rPr>
        <w:t xml:space="preserve">Regular </w:t>
      </w:r>
      <w:r w:rsidR="007856B5" w:rsidRPr="00596E04">
        <w:rPr>
          <w:rFonts w:ascii="Times New Roman" w:hAnsi="Times New Roman" w:cs="Times New Roman"/>
        </w:rPr>
        <w:t>verification</w:t>
      </w:r>
      <w:r w:rsidRPr="00596E04">
        <w:rPr>
          <w:rFonts w:ascii="Times New Roman" w:hAnsi="Times New Roman" w:cs="Times New Roman"/>
        </w:rPr>
        <w:t xml:space="preserve"> checks </w:t>
      </w:r>
      <w:r w:rsidR="007856B5" w:rsidRPr="00596E04">
        <w:rPr>
          <w:rFonts w:ascii="Times New Roman" w:hAnsi="Times New Roman" w:cs="Times New Roman"/>
        </w:rPr>
        <w:t>of software development process using dedicated quality managers and quality engineers</w:t>
      </w:r>
      <w:r w:rsidR="00102DE0" w:rsidRPr="00596E04">
        <w:rPr>
          <w:rFonts w:ascii="Times New Roman" w:hAnsi="Times New Roman" w:cs="Times New Roman"/>
        </w:rPr>
        <w:t xml:space="preserve">. Conducting frequent correctness proofs, testing, </w:t>
      </w:r>
      <w:r w:rsidR="009D5F3F" w:rsidRPr="00596E04">
        <w:rPr>
          <w:rFonts w:ascii="Times New Roman" w:hAnsi="Times New Roman" w:cs="Times New Roman"/>
        </w:rPr>
        <w:t>prototyping and formal technical reviews</w:t>
      </w:r>
      <w:r w:rsidR="006D0D48" w:rsidRPr="00596E04">
        <w:rPr>
          <w:rFonts w:ascii="Times New Roman" w:hAnsi="Times New Roman" w:cs="Times New Roman"/>
        </w:rPr>
        <w:t xml:space="preserve"> to </w:t>
      </w:r>
      <w:r w:rsidR="004E3837" w:rsidRPr="00596E04">
        <w:rPr>
          <w:rFonts w:ascii="Times New Roman" w:hAnsi="Times New Roman" w:cs="Times New Roman"/>
        </w:rPr>
        <w:t>prevent product of low quality.</w:t>
      </w:r>
    </w:p>
    <w:p w14:paraId="14F92A86" w14:textId="77777777" w:rsidR="0038192F" w:rsidRPr="00596E04" w:rsidRDefault="0038192F" w:rsidP="0038192F">
      <w:pPr>
        <w:rPr>
          <w:rFonts w:ascii="Times New Roman" w:hAnsi="Times New Roman" w:cs="Times New Roman"/>
        </w:rPr>
      </w:pPr>
    </w:p>
    <w:p w14:paraId="155C38A9" w14:textId="77777777" w:rsidR="002C2A75" w:rsidRDefault="002C2A75" w:rsidP="0038192F">
      <w:pPr>
        <w:pStyle w:val="Heading1"/>
      </w:pPr>
      <w:bookmarkStart w:id="32" w:name="_Toc86445305"/>
    </w:p>
    <w:p w14:paraId="4162CE82" w14:textId="77777777" w:rsidR="002C2A75" w:rsidRDefault="002C2A75" w:rsidP="0038192F">
      <w:pPr>
        <w:pStyle w:val="Heading1"/>
      </w:pPr>
    </w:p>
    <w:p w14:paraId="3E692D96" w14:textId="77777777" w:rsidR="002C2A75" w:rsidRDefault="002C2A75" w:rsidP="0038192F">
      <w:pPr>
        <w:pStyle w:val="Heading1"/>
      </w:pPr>
    </w:p>
    <w:p w14:paraId="710052DB" w14:textId="77777777" w:rsidR="002C2A75" w:rsidRDefault="002C2A75" w:rsidP="0038192F">
      <w:pPr>
        <w:pStyle w:val="Heading1"/>
      </w:pPr>
    </w:p>
    <w:p w14:paraId="6A7A26C7" w14:textId="77777777" w:rsidR="002C2A75" w:rsidRDefault="002C2A75" w:rsidP="0038192F">
      <w:pPr>
        <w:pStyle w:val="Heading1"/>
      </w:pPr>
    </w:p>
    <w:p w14:paraId="71CB139D" w14:textId="77777777" w:rsidR="002C2A75" w:rsidRDefault="002C2A75" w:rsidP="0038192F">
      <w:pPr>
        <w:pStyle w:val="Heading1"/>
      </w:pPr>
    </w:p>
    <w:p w14:paraId="55E96B63" w14:textId="77777777" w:rsidR="002C2A75" w:rsidRDefault="002C2A75" w:rsidP="0038192F">
      <w:pPr>
        <w:pStyle w:val="Heading1"/>
      </w:pPr>
    </w:p>
    <w:p w14:paraId="31B9B57F" w14:textId="77777777" w:rsidR="002C2A75" w:rsidRDefault="002C2A75" w:rsidP="0038192F">
      <w:pPr>
        <w:pStyle w:val="Heading1"/>
      </w:pPr>
    </w:p>
    <w:p w14:paraId="5D759257" w14:textId="77777777" w:rsidR="002C2A75" w:rsidRDefault="002C2A75" w:rsidP="0038192F">
      <w:pPr>
        <w:pStyle w:val="Heading1"/>
      </w:pPr>
    </w:p>
    <w:p w14:paraId="6B89CF75" w14:textId="77777777" w:rsidR="002C2A75" w:rsidRDefault="002C2A75" w:rsidP="0038192F">
      <w:pPr>
        <w:pStyle w:val="Heading1"/>
      </w:pPr>
    </w:p>
    <w:p w14:paraId="1925D213" w14:textId="77777777" w:rsidR="002C2A75" w:rsidRDefault="002C2A75" w:rsidP="0038192F">
      <w:pPr>
        <w:pStyle w:val="Heading1"/>
      </w:pPr>
    </w:p>
    <w:p w14:paraId="1695C0CD" w14:textId="77777777" w:rsidR="002C2A75" w:rsidRDefault="002C2A75" w:rsidP="0038192F">
      <w:pPr>
        <w:pStyle w:val="Heading1"/>
      </w:pPr>
    </w:p>
    <w:p w14:paraId="527F4811" w14:textId="60E2CB01" w:rsidR="385FC32F" w:rsidRPr="002C2A75" w:rsidRDefault="0038192F" w:rsidP="002C2A75">
      <w:pPr>
        <w:pStyle w:val="Heading1"/>
      </w:pPr>
      <w:bookmarkStart w:id="33" w:name="_Toc86448134"/>
      <w:r>
        <w:lastRenderedPageBreak/>
        <w:t xml:space="preserve">Specific </w:t>
      </w:r>
      <w:r w:rsidR="366B908C">
        <w:t>G</w:t>
      </w:r>
      <w:r>
        <w:t xml:space="preserve">oals and </w:t>
      </w:r>
      <w:r w:rsidR="068BC28F">
        <w:t>P</w:t>
      </w:r>
      <w:r>
        <w:t>ractices</w:t>
      </w:r>
      <w:bookmarkEnd w:id="32"/>
      <w:bookmarkEnd w:id="33"/>
    </w:p>
    <w:p w14:paraId="065CC878" w14:textId="135DD441" w:rsidR="00315448" w:rsidRDefault="00315448" w:rsidP="00315448">
      <w:pPr>
        <w:pStyle w:val="Heading2"/>
        <w:rPr>
          <w:rFonts w:ascii="Times New Roman" w:hAnsi="Times New Roman" w:cs="Times New Roman"/>
          <w:sz w:val="28"/>
          <w:szCs w:val="28"/>
        </w:rPr>
      </w:pPr>
      <w:bookmarkStart w:id="34" w:name="_Toc86445306"/>
      <w:bookmarkStart w:id="35" w:name="_Toc86448135"/>
      <w:r w:rsidRPr="00596E04">
        <w:rPr>
          <w:rFonts w:ascii="Times New Roman" w:hAnsi="Times New Roman" w:cs="Times New Roman"/>
          <w:sz w:val="28"/>
          <w:szCs w:val="28"/>
        </w:rPr>
        <w:t>Requirement Management</w:t>
      </w:r>
      <w:r w:rsidR="21A17941" w:rsidRPr="00596E04">
        <w:rPr>
          <w:rFonts w:ascii="Times New Roman" w:hAnsi="Times New Roman" w:cs="Times New Roman"/>
          <w:sz w:val="28"/>
          <w:szCs w:val="28"/>
        </w:rPr>
        <w:t xml:space="preserve"> (REQM)</w:t>
      </w:r>
      <w:bookmarkEnd w:id="34"/>
      <w:bookmarkEnd w:id="35"/>
    </w:p>
    <w:p w14:paraId="11A489C6" w14:textId="77777777" w:rsidR="00063494" w:rsidRPr="00063494" w:rsidRDefault="00063494" w:rsidP="00063494"/>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A4273" w:rsidRPr="00596E04" w14:paraId="538794D9" w14:textId="77777777" w:rsidTr="56FA2026">
        <w:tc>
          <w:tcPr>
            <w:tcW w:w="9029" w:type="dxa"/>
            <w:shd w:val="clear" w:color="auto" w:fill="B7B7B7"/>
            <w:tcMar>
              <w:top w:w="100" w:type="dxa"/>
              <w:left w:w="100" w:type="dxa"/>
              <w:bottom w:w="100" w:type="dxa"/>
              <w:right w:w="100" w:type="dxa"/>
            </w:tcMar>
          </w:tcPr>
          <w:p w14:paraId="027B6969" w14:textId="6A75260D" w:rsidR="001A4273" w:rsidRPr="00596E04" w:rsidRDefault="0020102E" w:rsidP="00162A67">
            <w:pPr>
              <w:widowControl w:val="0"/>
              <w:rPr>
                <w:rFonts w:ascii="Times New Roman" w:hAnsi="Times New Roman" w:cs="Times New Roman"/>
                <w:b/>
                <w:color w:val="B7B7B7"/>
              </w:rPr>
            </w:pPr>
            <w:r w:rsidRPr="00596E04">
              <w:rPr>
                <w:rFonts w:ascii="Times New Roman" w:hAnsi="Times New Roman" w:cs="Times New Roman"/>
                <w:b/>
              </w:rPr>
              <w:t>Specific Goal</w:t>
            </w:r>
            <w:r w:rsidR="00812D12" w:rsidRPr="00596E04">
              <w:rPr>
                <w:rFonts w:ascii="Times New Roman" w:hAnsi="Times New Roman" w:cs="Times New Roman"/>
                <w:b/>
              </w:rPr>
              <w:t>s</w:t>
            </w:r>
          </w:p>
        </w:tc>
      </w:tr>
      <w:tr w:rsidR="001A4273" w:rsidRPr="00596E04" w14:paraId="4FE828AD" w14:textId="77777777" w:rsidTr="56FA2026">
        <w:tc>
          <w:tcPr>
            <w:tcW w:w="9029" w:type="dxa"/>
            <w:shd w:val="clear" w:color="auto" w:fill="auto"/>
            <w:tcMar>
              <w:top w:w="100" w:type="dxa"/>
              <w:left w:w="100" w:type="dxa"/>
              <w:bottom w:w="100" w:type="dxa"/>
              <w:right w:w="100" w:type="dxa"/>
            </w:tcMar>
          </w:tcPr>
          <w:p w14:paraId="1366200C" w14:textId="4FFBE4BB" w:rsidR="001A4273" w:rsidRPr="00596E04" w:rsidRDefault="00AC5ADD" w:rsidP="00F26990">
            <w:pPr>
              <w:pStyle w:val="ListParagraph"/>
              <w:numPr>
                <w:ilvl w:val="0"/>
                <w:numId w:val="26"/>
              </w:numPr>
              <w:jc w:val="both"/>
              <w:rPr>
                <w:rFonts w:ascii="Times New Roman" w:hAnsi="Times New Roman" w:cs="Times New Roman"/>
              </w:rPr>
            </w:pPr>
            <w:r w:rsidRPr="00596E04">
              <w:rPr>
                <w:rFonts w:ascii="Times New Roman" w:hAnsi="Times New Roman" w:cs="Times New Roman"/>
              </w:rPr>
              <w:t>Manage Requirements an</w:t>
            </w:r>
            <w:r w:rsidR="00CE51AC" w:rsidRPr="00596E04">
              <w:rPr>
                <w:rFonts w:ascii="Times New Roman" w:hAnsi="Times New Roman" w:cs="Times New Roman"/>
              </w:rPr>
              <w:t>d Identify Inconsistencies with Project Plan</w:t>
            </w:r>
          </w:p>
        </w:tc>
      </w:tr>
      <w:tr w:rsidR="001A4273" w:rsidRPr="00596E04" w14:paraId="35B558FF" w14:textId="77777777" w:rsidTr="56FA2026">
        <w:tc>
          <w:tcPr>
            <w:tcW w:w="9029" w:type="dxa"/>
            <w:shd w:val="clear" w:color="auto" w:fill="B7B7B7"/>
            <w:tcMar>
              <w:top w:w="100" w:type="dxa"/>
              <w:left w:w="100" w:type="dxa"/>
              <w:bottom w:w="100" w:type="dxa"/>
              <w:right w:w="100" w:type="dxa"/>
            </w:tcMar>
          </w:tcPr>
          <w:p w14:paraId="186D5728" w14:textId="61EBD73E" w:rsidR="001A4273" w:rsidRPr="00596E04" w:rsidRDefault="0020102E" w:rsidP="44F38F48">
            <w:pPr>
              <w:widowControl w:val="0"/>
              <w:rPr>
                <w:rFonts w:ascii="Times New Roman" w:hAnsi="Times New Roman" w:cs="Times New Roman"/>
                <w:b/>
              </w:rPr>
            </w:pPr>
            <w:r w:rsidRPr="00596E04">
              <w:rPr>
                <w:rFonts w:ascii="Times New Roman" w:hAnsi="Times New Roman" w:cs="Times New Roman"/>
                <w:b/>
              </w:rPr>
              <w:t>Specific Practice</w:t>
            </w:r>
            <w:r w:rsidR="5784AB8B" w:rsidRPr="00596E04">
              <w:rPr>
                <w:rFonts w:ascii="Times New Roman" w:hAnsi="Times New Roman" w:cs="Times New Roman"/>
                <w:b/>
              </w:rPr>
              <w:t>s</w:t>
            </w:r>
          </w:p>
        </w:tc>
      </w:tr>
      <w:tr w:rsidR="001A4273" w:rsidRPr="00596E04" w14:paraId="4D6C3A3E" w14:textId="77777777" w:rsidTr="56FA2026">
        <w:tc>
          <w:tcPr>
            <w:tcW w:w="9029" w:type="dxa"/>
            <w:shd w:val="clear" w:color="auto" w:fill="auto"/>
            <w:tcMar>
              <w:top w:w="100" w:type="dxa"/>
              <w:left w:w="100" w:type="dxa"/>
              <w:bottom w:w="100" w:type="dxa"/>
              <w:right w:w="100" w:type="dxa"/>
            </w:tcMar>
          </w:tcPr>
          <w:p w14:paraId="6D1AA67E" w14:textId="0FC4FA99" w:rsidR="001A4273" w:rsidRPr="00596E04" w:rsidRDefault="3488525E" w:rsidP="6E10980B">
            <w:pPr>
              <w:pStyle w:val="ListParagraph"/>
              <w:numPr>
                <w:ilvl w:val="0"/>
                <w:numId w:val="1"/>
              </w:numPr>
              <w:rPr>
                <w:rFonts w:ascii="Times New Roman" w:hAnsi="Times New Roman" w:cs="Times New Roman"/>
                <w:b/>
              </w:rPr>
            </w:pPr>
            <w:r w:rsidRPr="00596E04">
              <w:rPr>
                <w:rFonts w:ascii="Times New Roman" w:hAnsi="Times New Roman" w:cs="Times New Roman"/>
                <w:b/>
              </w:rPr>
              <w:t>Requirement Understanding</w:t>
            </w:r>
          </w:p>
          <w:p w14:paraId="570A5722" w14:textId="656C76CE" w:rsidR="001A4273" w:rsidRPr="00596E04" w:rsidRDefault="3488525E" w:rsidP="00F26990">
            <w:pPr>
              <w:pStyle w:val="ListParagraph"/>
              <w:numPr>
                <w:ilvl w:val="0"/>
                <w:numId w:val="5"/>
              </w:numPr>
              <w:rPr>
                <w:rFonts w:ascii="Times New Roman" w:hAnsi="Times New Roman" w:cs="Times New Roman"/>
                <w:b/>
              </w:rPr>
            </w:pPr>
            <w:r w:rsidRPr="00596E04">
              <w:rPr>
                <w:rFonts w:ascii="Times New Roman" w:hAnsi="Times New Roman" w:cs="Times New Roman"/>
              </w:rPr>
              <w:t>Collection and understanding of stakeholder’s requirements, requirement elicitation and analysis.</w:t>
            </w:r>
          </w:p>
          <w:p w14:paraId="00AD6317" w14:textId="0E512BB7" w:rsidR="001A4273" w:rsidRPr="00596E04" w:rsidRDefault="3488525E" w:rsidP="00F26990">
            <w:pPr>
              <w:pStyle w:val="ListParagraph"/>
              <w:numPr>
                <w:ilvl w:val="0"/>
                <w:numId w:val="5"/>
              </w:numPr>
              <w:rPr>
                <w:rFonts w:ascii="Times New Roman" w:hAnsi="Times New Roman" w:cs="Times New Roman"/>
                <w:b/>
              </w:rPr>
            </w:pPr>
            <w:r w:rsidRPr="00596E04">
              <w:rPr>
                <w:rFonts w:ascii="Times New Roman" w:hAnsi="Times New Roman" w:cs="Times New Roman"/>
              </w:rPr>
              <w:t>All requirements should be received from the appropriate providers through official channels or sources to avoid requirement creep. Else, the requirement is rejected.</w:t>
            </w:r>
          </w:p>
          <w:p w14:paraId="1BDD1C24" w14:textId="65D12C2A" w:rsidR="001A4273" w:rsidRPr="00596E04" w:rsidRDefault="3488525E" w:rsidP="00F26990">
            <w:pPr>
              <w:pStyle w:val="ListParagraph"/>
              <w:numPr>
                <w:ilvl w:val="0"/>
                <w:numId w:val="5"/>
              </w:numPr>
              <w:rPr>
                <w:rFonts w:ascii="Times New Roman" w:hAnsi="Times New Roman" w:cs="Times New Roman"/>
                <w:b/>
              </w:rPr>
            </w:pPr>
            <w:r w:rsidRPr="00596E04">
              <w:rPr>
                <w:rFonts w:ascii="Times New Roman" w:hAnsi="Times New Roman" w:cs="Times New Roman"/>
              </w:rPr>
              <w:t>The requirements are evaluated on the following criteria:</w:t>
            </w:r>
          </w:p>
          <w:p w14:paraId="0AF4D95A" w14:textId="72954BF8" w:rsidR="001A4273" w:rsidRPr="00596E04" w:rsidRDefault="3488525E" w:rsidP="00F26990">
            <w:pPr>
              <w:pStyle w:val="ListParagraph"/>
              <w:numPr>
                <w:ilvl w:val="1"/>
                <w:numId w:val="27"/>
              </w:numPr>
              <w:rPr>
                <w:rFonts w:ascii="Times New Roman" w:hAnsi="Times New Roman" w:cs="Times New Roman"/>
              </w:rPr>
            </w:pPr>
            <w:r w:rsidRPr="00596E04">
              <w:rPr>
                <w:rFonts w:ascii="Times New Roman" w:hAnsi="Times New Roman" w:cs="Times New Roman"/>
              </w:rPr>
              <w:t xml:space="preserve">Clearness </w:t>
            </w:r>
          </w:p>
          <w:p w14:paraId="2F4C5F39" w14:textId="65109EEA" w:rsidR="001A4273" w:rsidRPr="00596E04" w:rsidRDefault="3488525E" w:rsidP="00F26990">
            <w:pPr>
              <w:pStyle w:val="ListParagraph"/>
              <w:numPr>
                <w:ilvl w:val="1"/>
                <w:numId w:val="27"/>
              </w:numPr>
              <w:rPr>
                <w:rFonts w:ascii="Times New Roman" w:hAnsi="Times New Roman" w:cs="Times New Roman"/>
              </w:rPr>
            </w:pPr>
            <w:r w:rsidRPr="00596E04">
              <w:rPr>
                <w:rFonts w:ascii="Times New Roman" w:hAnsi="Times New Roman" w:cs="Times New Roman"/>
              </w:rPr>
              <w:t xml:space="preserve">Completeness </w:t>
            </w:r>
          </w:p>
          <w:p w14:paraId="67FCF052" w14:textId="51483C1C" w:rsidR="001A4273" w:rsidRPr="00596E04" w:rsidRDefault="3488525E" w:rsidP="00F26990">
            <w:pPr>
              <w:pStyle w:val="ListParagraph"/>
              <w:numPr>
                <w:ilvl w:val="1"/>
                <w:numId w:val="27"/>
              </w:numPr>
              <w:rPr>
                <w:rFonts w:ascii="Times New Roman" w:hAnsi="Times New Roman" w:cs="Times New Roman"/>
              </w:rPr>
            </w:pPr>
            <w:r w:rsidRPr="00596E04">
              <w:rPr>
                <w:rFonts w:ascii="Times New Roman" w:hAnsi="Times New Roman" w:cs="Times New Roman"/>
              </w:rPr>
              <w:t xml:space="preserve">Consistency </w:t>
            </w:r>
          </w:p>
          <w:p w14:paraId="424D55A3" w14:textId="6844E5E2" w:rsidR="001A4273" w:rsidRPr="00596E04" w:rsidRDefault="3488525E" w:rsidP="00F26990">
            <w:pPr>
              <w:pStyle w:val="ListParagraph"/>
              <w:numPr>
                <w:ilvl w:val="1"/>
                <w:numId w:val="27"/>
              </w:numPr>
              <w:rPr>
                <w:rFonts w:ascii="Times New Roman" w:hAnsi="Times New Roman" w:cs="Times New Roman"/>
              </w:rPr>
            </w:pPr>
            <w:r w:rsidRPr="00596E04">
              <w:rPr>
                <w:rFonts w:ascii="Times New Roman" w:hAnsi="Times New Roman" w:cs="Times New Roman"/>
              </w:rPr>
              <w:t xml:space="preserve">Uniquely Identified </w:t>
            </w:r>
          </w:p>
          <w:p w14:paraId="7EEE1069" w14:textId="078BFD8C" w:rsidR="001A4273" w:rsidRPr="00596E04" w:rsidRDefault="3488525E" w:rsidP="00F26990">
            <w:pPr>
              <w:pStyle w:val="ListParagraph"/>
              <w:numPr>
                <w:ilvl w:val="1"/>
                <w:numId w:val="27"/>
              </w:numPr>
              <w:rPr>
                <w:rFonts w:ascii="Times New Roman" w:hAnsi="Times New Roman" w:cs="Times New Roman"/>
              </w:rPr>
            </w:pPr>
            <w:r w:rsidRPr="00596E04">
              <w:rPr>
                <w:rFonts w:ascii="Times New Roman" w:hAnsi="Times New Roman" w:cs="Times New Roman"/>
              </w:rPr>
              <w:t>Verifiability</w:t>
            </w:r>
          </w:p>
          <w:p w14:paraId="5C814636" w14:textId="6D41E2A8" w:rsidR="001A4273" w:rsidRPr="00596E04" w:rsidRDefault="3488525E" w:rsidP="00F26990">
            <w:pPr>
              <w:pStyle w:val="ListParagraph"/>
              <w:numPr>
                <w:ilvl w:val="1"/>
                <w:numId w:val="27"/>
              </w:numPr>
              <w:rPr>
                <w:rFonts w:ascii="Times New Roman" w:hAnsi="Times New Roman" w:cs="Times New Roman"/>
              </w:rPr>
            </w:pPr>
            <w:r w:rsidRPr="00596E04">
              <w:rPr>
                <w:rFonts w:ascii="Times New Roman" w:hAnsi="Times New Roman" w:cs="Times New Roman"/>
              </w:rPr>
              <w:t>Traceability</w:t>
            </w:r>
          </w:p>
          <w:p w14:paraId="6DBBBD79" w14:textId="77777777" w:rsidR="00CE51AC" w:rsidRPr="00596E04" w:rsidRDefault="00CE51AC" w:rsidP="00CE51AC">
            <w:pPr>
              <w:ind w:left="1080"/>
              <w:rPr>
                <w:rFonts w:ascii="Times New Roman" w:hAnsi="Times New Roman" w:cs="Times New Roman"/>
              </w:rPr>
            </w:pPr>
          </w:p>
          <w:p w14:paraId="3C16C7C1" w14:textId="3D8D08EC" w:rsidR="001A4273" w:rsidRPr="00596E04" w:rsidRDefault="3488525E" w:rsidP="6E10980B">
            <w:pPr>
              <w:pStyle w:val="ListParagraph"/>
              <w:numPr>
                <w:ilvl w:val="0"/>
                <w:numId w:val="1"/>
              </w:numPr>
              <w:rPr>
                <w:rFonts w:ascii="Times New Roman" w:hAnsi="Times New Roman" w:cs="Times New Roman"/>
                <w:b/>
              </w:rPr>
            </w:pPr>
            <w:r w:rsidRPr="00596E04">
              <w:rPr>
                <w:rFonts w:ascii="Times New Roman" w:hAnsi="Times New Roman" w:cs="Times New Roman"/>
                <w:b/>
              </w:rPr>
              <w:t>Obtain Commitment to Requirements</w:t>
            </w:r>
          </w:p>
          <w:p w14:paraId="11A65FB2" w14:textId="793ACBBA" w:rsidR="001A4273" w:rsidRPr="00596E04" w:rsidRDefault="3488525E" w:rsidP="00F26990">
            <w:pPr>
              <w:pStyle w:val="ListParagraph"/>
              <w:numPr>
                <w:ilvl w:val="0"/>
                <w:numId w:val="5"/>
              </w:numPr>
              <w:rPr>
                <w:rFonts w:ascii="Times New Roman" w:hAnsi="Times New Roman" w:cs="Times New Roman"/>
                <w:b/>
              </w:rPr>
            </w:pPr>
            <w:r w:rsidRPr="00596E04">
              <w:rPr>
                <w:rFonts w:ascii="Times New Roman" w:hAnsi="Times New Roman" w:cs="Times New Roman"/>
              </w:rPr>
              <w:t>Obtain commitment to the requirement from the project participants</w:t>
            </w:r>
          </w:p>
          <w:p w14:paraId="37F734AC" w14:textId="049CD6D9" w:rsidR="001A4273" w:rsidRPr="00596E04" w:rsidRDefault="3488525E" w:rsidP="00F26990">
            <w:pPr>
              <w:pStyle w:val="ListParagraph"/>
              <w:numPr>
                <w:ilvl w:val="0"/>
                <w:numId w:val="5"/>
              </w:numPr>
              <w:rPr>
                <w:rFonts w:ascii="Times New Roman" w:hAnsi="Times New Roman" w:cs="Times New Roman"/>
                <w:b/>
              </w:rPr>
            </w:pPr>
            <w:r w:rsidRPr="00596E04">
              <w:rPr>
                <w:rFonts w:ascii="Times New Roman" w:hAnsi="Times New Roman" w:cs="Times New Roman"/>
              </w:rPr>
              <w:t>Impact on project participants should be assessed should the requirements change or at the start of a new requirement.</w:t>
            </w:r>
          </w:p>
          <w:p w14:paraId="37701B7C" w14:textId="77777777" w:rsidR="00CE51AC" w:rsidRPr="00596E04" w:rsidRDefault="00CE51AC" w:rsidP="00CE51AC">
            <w:pPr>
              <w:pStyle w:val="ListParagraph"/>
              <w:rPr>
                <w:rFonts w:ascii="Times New Roman" w:hAnsi="Times New Roman" w:cs="Times New Roman"/>
                <w:b/>
                <w:bCs/>
              </w:rPr>
            </w:pPr>
          </w:p>
          <w:p w14:paraId="57336760" w14:textId="71839AD9" w:rsidR="001A4273" w:rsidRPr="00596E04" w:rsidRDefault="3488525E" w:rsidP="6E10980B">
            <w:pPr>
              <w:pStyle w:val="ListParagraph"/>
              <w:numPr>
                <w:ilvl w:val="0"/>
                <w:numId w:val="1"/>
              </w:numPr>
              <w:rPr>
                <w:rFonts w:ascii="Times New Roman" w:hAnsi="Times New Roman" w:cs="Times New Roman"/>
                <w:b/>
              </w:rPr>
            </w:pPr>
            <w:r w:rsidRPr="00596E04">
              <w:rPr>
                <w:rFonts w:ascii="Times New Roman" w:hAnsi="Times New Roman" w:cs="Times New Roman"/>
                <w:b/>
              </w:rPr>
              <w:t>Manage Requirements Changes</w:t>
            </w:r>
          </w:p>
          <w:p w14:paraId="335F94C6" w14:textId="5FCE1E2A" w:rsidR="001A4273" w:rsidRPr="00596E04" w:rsidRDefault="3488525E" w:rsidP="00F26990">
            <w:pPr>
              <w:pStyle w:val="ListParagraph"/>
              <w:numPr>
                <w:ilvl w:val="0"/>
                <w:numId w:val="5"/>
              </w:numPr>
              <w:rPr>
                <w:rFonts w:ascii="Times New Roman" w:hAnsi="Times New Roman" w:cs="Times New Roman"/>
                <w:b/>
              </w:rPr>
            </w:pPr>
            <w:r w:rsidRPr="00596E04">
              <w:rPr>
                <w:rFonts w:ascii="Times New Roman" w:hAnsi="Times New Roman" w:cs="Times New Roman"/>
              </w:rPr>
              <w:t>After requirements approval and baseline set up, any changes of requirements must be well managed all documents. All change requests are to be logged with key changes, rationale for change, approved then implemented.</w:t>
            </w:r>
          </w:p>
          <w:p w14:paraId="0E976E03" w14:textId="77777777" w:rsidR="00CE51AC" w:rsidRPr="00596E04" w:rsidRDefault="00CE51AC" w:rsidP="00CE51AC">
            <w:pPr>
              <w:pStyle w:val="ListParagraph"/>
              <w:rPr>
                <w:rFonts w:ascii="Times New Roman" w:hAnsi="Times New Roman" w:cs="Times New Roman"/>
                <w:b/>
                <w:bCs/>
              </w:rPr>
            </w:pPr>
          </w:p>
          <w:p w14:paraId="02D3DE16" w14:textId="6FE4DE7C" w:rsidR="001A4273" w:rsidRPr="00596E04" w:rsidRDefault="3488525E" w:rsidP="6E10980B">
            <w:pPr>
              <w:pStyle w:val="ListParagraph"/>
              <w:numPr>
                <w:ilvl w:val="0"/>
                <w:numId w:val="1"/>
              </w:numPr>
              <w:rPr>
                <w:rFonts w:ascii="Times New Roman" w:hAnsi="Times New Roman" w:cs="Times New Roman"/>
                <w:b/>
              </w:rPr>
            </w:pPr>
            <w:r w:rsidRPr="00596E04">
              <w:rPr>
                <w:rFonts w:ascii="Times New Roman" w:hAnsi="Times New Roman" w:cs="Times New Roman"/>
                <w:b/>
              </w:rPr>
              <w:t>Manage Bidirectional Traceability of Requirements</w:t>
            </w:r>
          </w:p>
          <w:p w14:paraId="51026AF2" w14:textId="4E602836" w:rsidR="001A4273" w:rsidRPr="00596E04" w:rsidRDefault="3488525E" w:rsidP="00F26990">
            <w:pPr>
              <w:pStyle w:val="ListParagraph"/>
              <w:numPr>
                <w:ilvl w:val="0"/>
                <w:numId w:val="5"/>
              </w:numPr>
              <w:rPr>
                <w:rFonts w:ascii="Times New Roman" w:hAnsi="Times New Roman" w:cs="Times New Roman"/>
              </w:rPr>
            </w:pPr>
            <w:r w:rsidRPr="56FA2026">
              <w:rPr>
                <w:rFonts w:ascii="Times New Roman" w:hAnsi="Times New Roman" w:cs="Times New Roman"/>
              </w:rPr>
              <w:t>After baselining requirements and other engineering documents, a Requirements Traceability Matrix (RTM) shall be maintained such that traceability can be established from the source requirement to its lower-level requirements and from the lower</w:t>
            </w:r>
            <w:r w:rsidR="1EEA5B64" w:rsidRPr="56FA2026">
              <w:rPr>
                <w:rFonts w:ascii="Times New Roman" w:hAnsi="Times New Roman" w:cs="Times New Roman"/>
              </w:rPr>
              <w:t>-</w:t>
            </w:r>
            <w:r w:rsidRPr="56FA2026">
              <w:rPr>
                <w:rFonts w:ascii="Times New Roman" w:hAnsi="Times New Roman" w:cs="Times New Roman"/>
              </w:rPr>
              <w:t>level requirements back to their source.</w:t>
            </w:r>
          </w:p>
          <w:p w14:paraId="2D5C2742" w14:textId="01639A66" w:rsidR="001A4273" w:rsidRPr="00596E04" w:rsidRDefault="3488525E" w:rsidP="00F26990">
            <w:pPr>
              <w:pStyle w:val="ListParagraph"/>
              <w:numPr>
                <w:ilvl w:val="0"/>
                <w:numId w:val="5"/>
              </w:numPr>
              <w:rPr>
                <w:rFonts w:ascii="Times New Roman" w:hAnsi="Times New Roman" w:cs="Times New Roman"/>
              </w:rPr>
            </w:pPr>
            <w:r w:rsidRPr="00596E04">
              <w:rPr>
                <w:rFonts w:ascii="Times New Roman" w:hAnsi="Times New Roman" w:cs="Times New Roman"/>
              </w:rPr>
              <w:t>RTM should be maintained in a bi-directional manner.</w:t>
            </w:r>
          </w:p>
          <w:p w14:paraId="12E0905C" w14:textId="77777777" w:rsidR="00CE51AC" w:rsidRPr="00596E04" w:rsidRDefault="00CE51AC" w:rsidP="00CE51AC">
            <w:pPr>
              <w:pStyle w:val="ListParagraph"/>
              <w:rPr>
                <w:rFonts w:ascii="Times New Roman" w:hAnsi="Times New Roman" w:cs="Times New Roman"/>
              </w:rPr>
            </w:pPr>
          </w:p>
          <w:p w14:paraId="11095879" w14:textId="64A1DDE5" w:rsidR="001A4273" w:rsidRPr="00596E04" w:rsidRDefault="3488525E" w:rsidP="6E10980B">
            <w:pPr>
              <w:pStyle w:val="ListParagraph"/>
              <w:numPr>
                <w:ilvl w:val="0"/>
                <w:numId w:val="1"/>
              </w:numPr>
              <w:rPr>
                <w:rFonts w:ascii="Times New Roman" w:hAnsi="Times New Roman" w:cs="Times New Roman"/>
                <w:b/>
              </w:rPr>
            </w:pPr>
            <w:r w:rsidRPr="00596E04">
              <w:rPr>
                <w:rFonts w:ascii="Times New Roman" w:hAnsi="Times New Roman" w:cs="Times New Roman"/>
                <w:b/>
              </w:rPr>
              <w:t>Identify and Manage Inconsistencies between Project Work and Requirements</w:t>
            </w:r>
          </w:p>
          <w:p w14:paraId="6082C830" w14:textId="02C66DEE" w:rsidR="001A4273" w:rsidRPr="00596E04" w:rsidRDefault="3488525E" w:rsidP="00F26990">
            <w:pPr>
              <w:pStyle w:val="ListParagraph"/>
              <w:numPr>
                <w:ilvl w:val="0"/>
                <w:numId w:val="5"/>
              </w:numPr>
              <w:rPr>
                <w:rFonts w:ascii="Times New Roman" w:hAnsi="Times New Roman" w:cs="Times New Roman"/>
              </w:rPr>
            </w:pPr>
            <w:r w:rsidRPr="00596E04">
              <w:rPr>
                <w:rFonts w:ascii="Times New Roman" w:hAnsi="Times New Roman" w:cs="Times New Roman"/>
              </w:rPr>
              <w:t>Project managers must ensure periodic reviews of project plans, activities, and work products for consistency with the requirements and changes made to them.</w:t>
            </w:r>
          </w:p>
          <w:p w14:paraId="473B6A5D" w14:textId="02D23F1C" w:rsidR="001A4273" w:rsidRPr="00596E04" w:rsidRDefault="3488525E" w:rsidP="00F26990">
            <w:pPr>
              <w:pStyle w:val="ListParagraph"/>
              <w:numPr>
                <w:ilvl w:val="0"/>
                <w:numId w:val="5"/>
              </w:numPr>
              <w:rPr>
                <w:rFonts w:ascii="Times New Roman" w:hAnsi="Times New Roman" w:cs="Times New Roman"/>
              </w:rPr>
            </w:pPr>
            <w:r w:rsidRPr="00596E04">
              <w:rPr>
                <w:rFonts w:ascii="Times New Roman" w:hAnsi="Times New Roman" w:cs="Times New Roman"/>
              </w:rPr>
              <w:t>Should inconsistencies be detected, the changes that needs to be made shall be added to the plans and work products and corrective actions shall be initiated.</w:t>
            </w:r>
          </w:p>
        </w:tc>
      </w:tr>
    </w:tbl>
    <w:p w14:paraId="0EBFDA4B" w14:textId="615EDDDD" w:rsidR="00363573" w:rsidRDefault="00363573" w:rsidP="00CE51AC">
      <w:pPr>
        <w:pStyle w:val="Heading2"/>
        <w:spacing w:line="259" w:lineRule="auto"/>
        <w:rPr>
          <w:rFonts w:ascii="Times New Roman" w:hAnsi="Times New Roman" w:cs="Times New Roman"/>
          <w:sz w:val="28"/>
          <w:szCs w:val="28"/>
        </w:rPr>
      </w:pPr>
      <w:bookmarkStart w:id="36" w:name="_Toc86445307"/>
    </w:p>
    <w:p w14:paraId="29C9F3A0" w14:textId="14334A8E" w:rsidR="00C67E78" w:rsidRDefault="00CE51AC" w:rsidP="00CE51AC">
      <w:pPr>
        <w:pStyle w:val="Heading2"/>
        <w:spacing w:line="259" w:lineRule="auto"/>
        <w:rPr>
          <w:rFonts w:ascii="Times New Roman" w:hAnsi="Times New Roman" w:cs="Times New Roman"/>
          <w:sz w:val="28"/>
          <w:szCs w:val="28"/>
        </w:rPr>
      </w:pPr>
      <w:bookmarkStart w:id="37" w:name="_Toc86448136"/>
      <w:r w:rsidRPr="00596E04">
        <w:rPr>
          <w:rFonts w:ascii="Times New Roman" w:hAnsi="Times New Roman" w:cs="Times New Roman"/>
          <w:sz w:val="28"/>
          <w:szCs w:val="28"/>
        </w:rPr>
        <w:t>Project Planning (PP)</w:t>
      </w:r>
      <w:bookmarkEnd w:id="36"/>
      <w:bookmarkEnd w:id="37"/>
    </w:p>
    <w:p w14:paraId="6DDEB1F4" w14:textId="77777777" w:rsidR="00063494" w:rsidRPr="00063494" w:rsidRDefault="00063494" w:rsidP="00063494"/>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029"/>
      </w:tblGrid>
      <w:tr w:rsidR="0020102E" w:rsidRPr="00596E04" w14:paraId="544B5B8B" w14:textId="77777777" w:rsidTr="56FA2026">
        <w:tc>
          <w:tcPr>
            <w:tcW w:w="9029" w:type="dxa"/>
            <w:shd w:val="clear" w:color="auto" w:fill="B7B7B7"/>
            <w:tcMar>
              <w:top w:w="100" w:type="dxa"/>
              <w:left w:w="100" w:type="dxa"/>
              <w:bottom w:w="100" w:type="dxa"/>
              <w:right w:w="100" w:type="dxa"/>
            </w:tcMar>
          </w:tcPr>
          <w:p w14:paraId="0A2BFB10" w14:textId="0D91FE40" w:rsidR="0020102E" w:rsidRPr="00596E04" w:rsidRDefault="0020102E" w:rsidP="0020102E">
            <w:pPr>
              <w:widowControl w:val="0"/>
              <w:rPr>
                <w:rFonts w:ascii="Times New Roman" w:hAnsi="Times New Roman" w:cs="Times New Roman"/>
                <w:b/>
                <w:color w:val="B7B7B7"/>
              </w:rPr>
            </w:pPr>
            <w:r w:rsidRPr="00596E04">
              <w:rPr>
                <w:rFonts w:ascii="Times New Roman" w:hAnsi="Times New Roman" w:cs="Times New Roman"/>
                <w:b/>
              </w:rPr>
              <w:t>Specific Goal</w:t>
            </w:r>
            <w:r w:rsidR="00812D12" w:rsidRPr="00596E04">
              <w:rPr>
                <w:rFonts w:ascii="Times New Roman" w:hAnsi="Times New Roman" w:cs="Times New Roman"/>
                <w:b/>
              </w:rPr>
              <w:t>s</w:t>
            </w:r>
          </w:p>
        </w:tc>
      </w:tr>
      <w:tr w:rsidR="0020102E" w:rsidRPr="00596E04" w14:paraId="2F353EE1" w14:textId="77777777" w:rsidTr="56FA2026">
        <w:tc>
          <w:tcPr>
            <w:tcW w:w="9029" w:type="dxa"/>
            <w:shd w:val="clear" w:color="auto" w:fill="auto"/>
            <w:tcMar>
              <w:top w:w="100" w:type="dxa"/>
              <w:left w:w="100" w:type="dxa"/>
              <w:bottom w:w="100" w:type="dxa"/>
              <w:right w:w="100" w:type="dxa"/>
            </w:tcMar>
          </w:tcPr>
          <w:p w14:paraId="5421008F" w14:textId="77777777" w:rsidR="0020102E" w:rsidRPr="00596E04" w:rsidRDefault="00BC78F6" w:rsidP="00BC78F6">
            <w:pPr>
              <w:pStyle w:val="ListParagraph"/>
              <w:numPr>
                <w:ilvl w:val="3"/>
                <w:numId w:val="1"/>
              </w:numPr>
              <w:ind w:left="738" w:hanging="425"/>
              <w:jc w:val="both"/>
              <w:rPr>
                <w:rFonts w:ascii="Times New Roman" w:hAnsi="Times New Roman" w:cs="Times New Roman"/>
              </w:rPr>
            </w:pPr>
            <w:r w:rsidRPr="00596E04">
              <w:rPr>
                <w:rFonts w:ascii="Times New Roman" w:hAnsi="Times New Roman" w:cs="Times New Roman"/>
              </w:rPr>
              <w:t>Establish Estimates</w:t>
            </w:r>
          </w:p>
          <w:p w14:paraId="014FE08E" w14:textId="77777777" w:rsidR="009332B6" w:rsidRPr="00596E04" w:rsidRDefault="009332B6" w:rsidP="00BC78F6">
            <w:pPr>
              <w:pStyle w:val="ListParagraph"/>
              <w:numPr>
                <w:ilvl w:val="3"/>
                <w:numId w:val="1"/>
              </w:numPr>
              <w:ind w:left="738" w:hanging="425"/>
              <w:jc w:val="both"/>
              <w:rPr>
                <w:rFonts w:ascii="Times New Roman" w:hAnsi="Times New Roman" w:cs="Times New Roman"/>
              </w:rPr>
            </w:pPr>
            <w:r w:rsidRPr="00596E04">
              <w:rPr>
                <w:rFonts w:ascii="Times New Roman" w:hAnsi="Times New Roman" w:cs="Times New Roman"/>
              </w:rPr>
              <w:t>Develop a Project Plan</w:t>
            </w:r>
          </w:p>
          <w:p w14:paraId="6A03CF51" w14:textId="0DDCD9C7" w:rsidR="0020102E" w:rsidRPr="00596E04" w:rsidRDefault="00451A1C" w:rsidP="00BC78F6">
            <w:pPr>
              <w:pStyle w:val="ListParagraph"/>
              <w:numPr>
                <w:ilvl w:val="3"/>
                <w:numId w:val="1"/>
              </w:numPr>
              <w:ind w:left="738" w:hanging="425"/>
              <w:jc w:val="both"/>
              <w:rPr>
                <w:rFonts w:ascii="Times New Roman" w:hAnsi="Times New Roman" w:cs="Times New Roman"/>
              </w:rPr>
            </w:pPr>
            <w:r w:rsidRPr="00596E04">
              <w:rPr>
                <w:rFonts w:ascii="Times New Roman" w:hAnsi="Times New Roman" w:cs="Times New Roman"/>
              </w:rPr>
              <w:t>Obtain Commitments to the Plan</w:t>
            </w:r>
          </w:p>
        </w:tc>
      </w:tr>
      <w:tr w:rsidR="0020102E" w:rsidRPr="00596E04" w14:paraId="01984EF3" w14:textId="77777777" w:rsidTr="56FA2026">
        <w:tc>
          <w:tcPr>
            <w:tcW w:w="9029" w:type="dxa"/>
            <w:shd w:val="clear" w:color="auto" w:fill="B7B7B7"/>
            <w:tcMar>
              <w:top w:w="100" w:type="dxa"/>
              <w:left w:w="100" w:type="dxa"/>
              <w:bottom w:w="100" w:type="dxa"/>
              <w:right w:w="100" w:type="dxa"/>
            </w:tcMar>
          </w:tcPr>
          <w:p w14:paraId="28B9F928" w14:textId="31660283" w:rsidR="0020102E" w:rsidRPr="00596E04" w:rsidRDefault="0020102E" w:rsidP="44F38F48">
            <w:pPr>
              <w:widowControl w:val="0"/>
              <w:rPr>
                <w:rFonts w:ascii="Times New Roman" w:hAnsi="Times New Roman" w:cs="Times New Roman"/>
                <w:b/>
              </w:rPr>
            </w:pPr>
            <w:r w:rsidRPr="00596E04">
              <w:rPr>
                <w:rFonts w:ascii="Times New Roman" w:hAnsi="Times New Roman" w:cs="Times New Roman"/>
                <w:b/>
              </w:rPr>
              <w:t>Specific Practice</w:t>
            </w:r>
            <w:r w:rsidR="5784AB8B" w:rsidRPr="00596E04">
              <w:rPr>
                <w:rFonts w:ascii="Times New Roman" w:hAnsi="Times New Roman" w:cs="Times New Roman"/>
                <w:b/>
              </w:rPr>
              <w:t>s</w:t>
            </w:r>
          </w:p>
        </w:tc>
      </w:tr>
      <w:tr w:rsidR="0020102E" w:rsidRPr="00596E04" w14:paraId="28301F2C" w14:textId="77777777" w:rsidTr="56FA2026">
        <w:tc>
          <w:tcPr>
            <w:tcW w:w="9029" w:type="dxa"/>
            <w:shd w:val="clear" w:color="auto" w:fill="auto"/>
            <w:tcMar>
              <w:top w:w="100" w:type="dxa"/>
              <w:left w:w="100" w:type="dxa"/>
              <w:bottom w:w="100" w:type="dxa"/>
              <w:right w:w="100" w:type="dxa"/>
            </w:tcMar>
          </w:tcPr>
          <w:p w14:paraId="11512054" w14:textId="77777777" w:rsidR="000E472C" w:rsidRPr="00596E04" w:rsidRDefault="79172246" w:rsidP="00F26990">
            <w:pPr>
              <w:pStyle w:val="ListParagraph"/>
              <w:numPr>
                <w:ilvl w:val="0"/>
                <w:numId w:val="31"/>
              </w:numPr>
              <w:spacing w:line="259" w:lineRule="auto"/>
              <w:rPr>
                <w:rFonts w:ascii="Times New Roman" w:hAnsi="Times New Roman" w:cs="Times New Roman"/>
                <w:b/>
              </w:rPr>
            </w:pPr>
            <w:r w:rsidRPr="00596E04">
              <w:rPr>
                <w:rFonts w:ascii="Times New Roman" w:eastAsia="Arial" w:hAnsi="Times New Roman" w:cs="Times New Roman"/>
                <w:b/>
              </w:rPr>
              <w:t>Project Estimation</w:t>
            </w:r>
          </w:p>
          <w:p w14:paraId="7B1AC705" w14:textId="3DCB8CBA" w:rsidR="00000F5A" w:rsidRPr="00596E04" w:rsidRDefault="79172246" w:rsidP="00F26990">
            <w:pPr>
              <w:pStyle w:val="ListParagraph"/>
              <w:numPr>
                <w:ilvl w:val="0"/>
                <w:numId w:val="36"/>
              </w:numPr>
              <w:spacing w:line="259" w:lineRule="auto"/>
              <w:ind w:hanging="266"/>
              <w:rPr>
                <w:rFonts w:ascii="Times New Roman" w:hAnsi="Times New Roman" w:cs="Times New Roman"/>
                <w:b/>
              </w:rPr>
            </w:pPr>
            <w:r w:rsidRPr="00596E04">
              <w:rPr>
                <w:rFonts w:ascii="Times New Roman" w:eastAsia="Arial" w:hAnsi="Times New Roman" w:cs="Times New Roman"/>
              </w:rPr>
              <w:t>Estimate the scope of the project, work product and task attributes, and define the project life cycle</w:t>
            </w:r>
            <w:r w:rsidR="003F2F42" w:rsidRPr="00596E04">
              <w:rPr>
                <w:rFonts w:ascii="Times New Roman" w:eastAsia="Arial" w:hAnsi="Times New Roman" w:cs="Times New Roman"/>
              </w:rPr>
              <w:t xml:space="preserve"> by establishing a top-level work breakdown structure.</w:t>
            </w:r>
          </w:p>
          <w:p w14:paraId="0699086B" w14:textId="77777777" w:rsidR="008352DE" w:rsidRPr="00596E04" w:rsidRDefault="00000F5A" w:rsidP="00F26990">
            <w:pPr>
              <w:pStyle w:val="ListParagraph"/>
              <w:numPr>
                <w:ilvl w:val="0"/>
                <w:numId w:val="36"/>
              </w:numPr>
              <w:spacing w:line="259" w:lineRule="auto"/>
              <w:ind w:hanging="266"/>
              <w:rPr>
                <w:rFonts w:ascii="Times New Roman" w:hAnsi="Times New Roman" w:cs="Times New Roman"/>
                <w:b/>
              </w:rPr>
            </w:pPr>
            <w:r w:rsidRPr="00596E04">
              <w:rPr>
                <w:rFonts w:ascii="Times New Roman" w:eastAsia="Arial" w:hAnsi="Times New Roman" w:cs="Times New Roman"/>
              </w:rPr>
              <w:t>D</w:t>
            </w:r>
            <w:r w:rsidR="79172246" w:rsidRPr="00596E04">
              <w:rPr>
                <w:rFonts w:ascii="Times New Roman" w:eastAsia="Arial" w:hAnsi="Times New Roman" w:cs="Times New Roman"/>
              </w:rPr>
              <w:t>etermine estimates of effort and cost</w:t>
            </w:r>
            <w:r w:rsidR="00E66ADD" w:rsidRPr="00596E04">
              <w:rPr>
                <w:rFonts w:ascii="Times New Roman" w:eastAsia="Arial" w:hAnsi="Times New Roman" w:cs="Times New Roman"/>
              </w:rPr>
              <w:t xml:space="preserve"> needed for work product and task attributes</w:t>
            </w:r>
            <w:r w:rsidR="79172246" w:rsidRPr="00596E04">
              <w:rPr>
                <w:rFonts w:ascii="Times New Roman" w:eastAsia="Arial" w:hAnsi="Times New Roman" w:cs="Times New Roman"/>
              </w:rPr>
              <w:t>.</w:t>
            </w:r>
          </w:p>
          <w:p w14:paraId="686BB260" w14:textId="77777777" w:rsidR="004B0E28" w:rsidRPr="00596E04" w:rsidRDefault="004B0E28" w:rsidP="004B0E28">
            <w:pPr>
              <w:pStyle w:val="ListParagraph"/>
              <w:spacing w:line="259" w:lineRule="auto"/>
              <w:rPr>
                <w:rFonts w:ascii="Times New Roman" w:hAnsi="Times New Roman" w:cs="Times New Roman"/>
                <w:b/>
              </w:rPr>
            </w:pPr>
          </w:p>
          <w:p w14:paraId="424FB647" w14:textId="1A2DB682" w:rsidR="003A50C6" w:rsidRPr="00596E04" w:rsidRDefault="00013AC4" w:rsidP="00F26990">
            <w:pPr>
              <w:pStyle w:val="ListParagraph"/>
              <w:numPr>
                <w:ilvl w:val="0"/>
                <w:numId w:val="31"/>
              </w:numPr>
              <w:spacing w:line="259" w:lineRule="auto"/>
              <w:rPr>
                <w:rFonts w:ascii="Times New Roman" w:hAnsi="Times New Roman" w:cs="Times New Roman"/>
                <w:b/>
              </w:rPr>
            </w:pPr>
            <w:r w:rsidRPr="00596E04">
              <w:rPr>
                <w:rFonts w:ascii="Times New Roman" w:hAnsi="Times New Roman" w:cs="Times New Roman"/>
                <w:b/>
              </w:rPr>
              <w:t>Develop a Project Plan</w:t>
            </w:r>
          </w:p>
          <w:p w14:paraId="56472C08" w14:textId="4619311A" w:rsidR="00013AC4" w:rsidRPr="00596E04" w:rsidRDefault="3E5C4210" w:rsidP="00F26990">
            <w:pPr>
              <w:pStyle w:val="ListParagraph"/>
              <w:numPr>
                <w:ilvl w:val="0"/>
                <w:numId w:val="44"/>
              </w:numPr>
              <w:spacing w:line="259" w:lineRule="auto"/>
              <w:ind w:left="738" w:hanging="284"/>
              <w:rPr>
                <w:rFonts w:ascii="Times New Roman" w:hAnsi="Times New Roman" w:cs="Times New Roman"/>
              </w:rPr>
            </w:pPr>
            <w:r w:rsidRPr="385FC32F">
              <w:rPr>
                <w:rFonts w:ascii="Times New Roman" w:eastAsia="Arial" w:hAnsi="Times New Roman" w:cs="Times New Roman"/>
              </w:rPr>
              <w:t>Establish the budget and schedule</w:t>
            </w:r>
          </w:p>
          <w:p w14:paraId="6E29F558" w14:textId="1DE621F5" w:rsidR="462FA6BD" w:rsidRDefault="462FA6BD" w:rsidP="00F26990">
            <w:pPr>
              <w:pStyle w:val="ListParagraph"/>
              <w:numPr>
                <w:ilvl w:val="0"/>
                <w:numId w:val="44"/>
              </w:numPr>
              <w:spacing w:line="259" w:lineRule="auto"/>
              <w:ind w:left="738" w:hanging="284"/>
            </w:pPr>
            <w:r w:rsidRPr="385FC32F">
              <w:rPr>
                <w:rFonts w:ascii="Times New Roman" w:eastAsia="Arial" w:hAnsi="Times New Roman" w:cs="Times New Roman"/>
              </w:rPr>
              <w:t xml:space="preserve">Identify the project risks </w:t>
            </w:r>
          </w:p>
          <w:p w14:paraId="36C00F3B" w14:textId="28018862" w:rsidR="00CA32A4" w:rsidRPr="00596E04" w:rsidRDefault="09ED4ED6" w:rsidP="00F26990">
            <w:pPr>
              <w:pStyle w:val="ListParagraph"/>
              <w:numPr>
                <w:ilvl w:val="0"/>
                <w:numId w:val="44"/>
              </w:numPr>
              <w:spacing w:line="259" w:lineRule="auto"/>
              <w:ind w:left="738" w:hanging="284"/>
              <w:rPr>
                <w:rFonts w:ascii="Times New Roman" w:hAnsi="Times New Roman" w:cs="Times New Roman"/>
                <w:b/>
                <w:bCs/>
              </w:rPr>
            </w:pPr>
            <w:r w:rsidRPr="56FA2026">
              <w:rPr>
                <w:rFonts w:ascii="Times New Roman" w:eastAsia="Arial" w:hAnsi="Times New Roman" w:cs="Times New Roman"/>
              </w:rPr>
              <w:t>Plan for data management, resources, stakeholder involvement</w:t>
            </w:r>
            <w:r w:rsidR="1004EAB2" w:rsidRPr="56FA2026">
              <w:rPr>
                <w:rFonts w:ascii="Times New Roman" w:eastAsia="Arial" w:hAnsi="Times New Roman" w:cs="Times New Roman"/>
              </w:rPr>
              <w:t xml:space="preserve"> and</w:t>
            </w:r>
            <w:r w:rsidRPr="56FA2026">
              <w:rPr>
                <w:rFonts w:ascii="Times New Roman" w:eastAsia="Arial" w:hAnsi="Times New Roman" w:cs="Times New Roman"/>
              </w:rPr>
              <w:t xml:space="preserve"> training</w:t>
            </w:r>
            <w:r w:rsidR="1004EAB2" w:rsidRPr="56FA2026">
              <w:rPr>
                <w:rFonts w:ascii="Times New Roman" w:eastAsia="Arial" w:hAnsi="Times New Roman" w:cs="Times New Roman"/>
              </w:rPr>
              <w:t xml:space="preserve"> </w:t>
            </w:r>
            <w:r w:rsidR="5237F47B" w:rsidRPr="56FA2026">
              <w:rPr>
                <w:rFonts w:ascii="Times New Roman" w:eastAsia="Arial" w:hAnsi="Times New Roman" w:cs="Times New Roman"/>
              </w:rPr>
              <w:t>for required skills and knowledge</w:t>
            </w:r>
          </w:p>
          <w:p w14:paraId="1F6DAB50" w14:textId="35679B68" w:rsidR="56FA2026" w:rsidRDefault="56FA2026" w:rsidP="56FA2026">
            <w:pPr>
              <w:pStyle w:val="ListParagraph"/>
              <w:spacing w:line="259" w:lineRule="auto"/>
              <w:ind w:left="738" w:hanging="284"/>
              <w:rPr>
                <w:rFonts w:ascii="Times New Roman" w:eastAsia="Arial" w:hAnsi="Times New Roman" w:cs="Times New Roman"/>
              </w:rPr>
            </w:pPr>
          </w:p>
          <w:p w14:paraId="1EA12337" w14:textId="75D0216D" w:rsidR="000E472C" w:rsidRPr="00596E04" w:rsidRDefault="79172246" w:rsidP="00F26990">
            <w:pPr>
              <w:pStyle w:val="ListParagraph"/>
              <w:numPr>
                <w:ilvl w:val="0"/>
                <w:numId w:val="31"/>
              </w:numPr>
              <w:spacing w:line="259" w:lineRule="auto"/>
              <w:rPr>
                <w:rFonts w:ascii="Times New Roman" w:hAnsi="Times New Roman" w:cs="Times New Roman"/>
                <w:b/>
              </w:rPr>
            </w:pPr>
            <w:r w:rsidRPr="00596E04">
              <w:rPr>
                <w:rFonts w:ascii="Times New Roman" w:eastAsia="Arial" w:hAnsi="Times New Roman" w:cs="Times New Roman"/>
                <w:b/>
              </w:rPr>
              <w:t>Prepare Project Planning documents</w:t>
            </w:r>
          </w:p>
          <w:p w14:paraId="6F564018" w14:textId="42CC9696" w:rsidR="0020102E" w:rsidRPr="00596E04" w:rsidRDefault="79172246" w:rsidP="00F26990">
            <w:pPr>
              <w:pStyle w:val="ListParagraph"/>
              <w:numPr>
                <w:ilvl w:val="0"/>
                <w:numId w:val="5"/>
              </w:numPr>
              <w:spacing w:line="259" w:lineRule="auto"/>
              <w:ind w:hanging="266"/>
              <w:rPr>
                <w:rFonts w:ascii="Times New Roman" w:hAnsi="Times New Roman" w:cs="Times New Roman"/>
                <w:b/>
              </w:rPr>
            </w:pPr>
            <w:r w:rsidRPr="00596E04">
              <w:rPr>
                <w:rFonts w:ascii="Times New Roman" w:eastAsia="Arial" w:hAnsi="Times New Roman" w:cs="Times New Roman"/>
              </w:rPr>
              <w:t>Documents related to project planning include:</w:t>
            </w:r>
          </w:p>
          <w:p w14:paraId="30C457E2" w14:textId="4963C811" w:rsidR="0020102E" w:rsidRPr="00596E04" w:rsidRDefault="79172246" w:rsidP="00F26990">
            <w:pPr>
              <w:pStyle w:val="ListParagraph"/>
              <w:numPr>
                <w:ilvl w:val="0"/>
                <w:numId w:val="35"/>
              </w:numPr>
              <w:spacing w:line="259" w:lineRule="auto"/>
              <w:ind w:left="1021" w:hanging="283"/>
              <w:rPr>
                <w:rFonts w:ascii="Times New Roman" w:hAnsi="Times New Roman" w:cs="Times New Roman"/>
              </w:rPr>
            </w:pPr>
            <w:r w:rsidRPr="00596E04">
              <w:rPr>
                <w:rFonts w:ascii="Times New Roman" w:eastAsia="Arial" w:hAnsi="Times New Roman" w:cs="Times New Roman"/>
              </w:rPr>
              <w:t>Documented tasks</w:t>
            </w:r>
          </w:p>
          <w:p w14:paraId="3B421F85" w14:textId="58369640" w:rsidR="0020102E" w:rsidRPr="00596E04" w:rsidRDefault="79172246" w:rsidP="00F26990">
            <w:pPr>
              <w:pStyle w:val="ListParagraph"/>
              <w:numPr>
                <w:ilvl w:val="0"/>
                <w:numId w:val="35"/>
              </w:numPr>
              <w:spacing w:line="259" w:lineRule="auto"/>
              <w:ind w:left="1021" w:hanging="283"/>
              <w:rPr>
                <w:rFonts w:ascii="Times New Roman" w:hAnsi="Times New Roman" w:cs="Times New Roman"/>
              </w:rPr>
            </w:pPr>
            <w:r w:rsidRPr="00596E04">
              <w:rPr>
                <w:rFonts w:ascii="Times New Roman" w:eastAsia="Arial" w:hAnsi="Times New Roman" w:cs="Times New Roman"/>
              </w:rPr>
              <w:t xml:space="preserve">Budget </w:t>
            </w:r>
            <w:r w:rsidR="57A1B780" w:rsidRPr="00596E04">
              <w:rPr>
                <w:rFonts w:ascii="Times New Roman" w:eastAsia="Arial" w:hAnsi="Times New Roman" w:cs="Times New Roman"/>
              </w:rPr>
              <w:t>Estimation</w:t>
            </w:r>
          </w:p>
          <w:p w14:paraId="40F63780" w14:textId="426612C4" w:rsidR="0020102E" w:rsidRPr="00596E04" w:rsidRDefault="79172246" w:rsidP="00F26990">
            <w:pPr>
              <w:pStyle w:val="ListParagraph"/>
              <w:numPr>
                <w:ilvl w:val="0"/>
                <w:numId w:val="35"/>
              </w:numPr>
              <w:spacing w:line="259" w:lineRule="auto"/>
              <w:ind w:left="1021" w:hanging="283"/>
              <w:rPr>
                <w:rFonts w:ascii="Times New Roman" w:hAnsi="Times New Roman" w:cs="Times New Roman"/>
              </w:rPr>
            </w:pPr>
            <w:r w:rsidRPr="00596E04">
              <w:rPr>
                <w:rFonts w:ascii="Times New Roman" w:eastAsia="Arial" w:hAnsi="Times New Roman" w:cs="Times New Roman"/>
              </w:rPr>
              <w:t>Project schedule</w:t>
            </w:r>
          </w:p>
          <w:p w14:paraId="6479DC11" w14:textId="607A8F80" w:rsidR="0020102E" w:rsidRPr="00596E04" w:rsidRDefault="79172246" w:rsidP="00F26990">
            <w:pPr>
              <w:pStyle w:val="ListParagraph"/>
              <w:numPr>
                <w:ilvl w:val="0"/>
                <w:numId w:val="35"/>
              </w:numPr>
              <w:spacing w:line="259" w:lineRule="auto"/>
              <w:ind w:left="1021" w:hanging="283"/>
              <w:rPr>
                <w:rFonts w:ascii="Times New Roman" w:hAnsi="Times New Roman" w:cs="Times New Roman"/>
              </w:rPr>
            </w:pPr>
            <w:r w:rsidRPr="00596E04">
              <w:rPr>
                <w:rFonts w:ascii="Times New Roman" w:eastAsia="Arial" w:hAnsi="Times New Roman" w:cs="Times New Roman"/>
              </w:rPr>
              <w:t>Resource plan</w:t>
            </w:r>
          </w:p>
          <w:p w14:paraId="602AEEDB" w14:textId="73FB3286" w:rsidR="0020102E" w:rsidRPr="00596E04" w:rsidRDefault="79172246" w:rsidP="00F26990">
            <w:pPr>
              <w:pStyle w:val="ListParagraph"/>
              <w:numPr>
                <w:ilvl w:val="0"/>
                <w:numId w:val="35"/>
              </w:numPr>
              <w:spacing w:line="259" w:lineRule="auto"/>
              <w:ind w:left="1021" w:hanging="283"/>
              <w:rPr>
                <w:rFonts w:ascii="Times New Roman" w:hAnsi="Times New Roman" w:cs="Times New Roman"/>
              </w:rPr>
            </w:pPr>
            <w:r w:rsidRPr="00596E04">
              <w:rPr>
                <w:rFonts w:ascii="Times New Roman" w:eastAsia="Arial" w:hAnsi="Times New Roman" w:cs="Times New Roman"/>
              </w:rPr>
              <w:t>Risk Management</w:t>
            </w:r>
          </w:p>
          <w:p w14:paraId="74645ADB" w14:textId="3545A9D1" w:rsidR="0020102E" w:rsidRPr="00596E04" w:rsidRDefault="79172246" w:rsidP="00F26990">
            <w:pPr>
              <w:pStyle w:val="ListParagraph"/>
              <w:numPr>
                <w:ilvl w:val="0"/>
                <w:numId w:val="35"/>
              </w:numPr>
              <w:spacing w:line="259" w:lineRule="auto"/>
              <w:ind w:left="1021" w:hanging="283"/>
              <w:rPr>
                <w:rFonts w:ascii="Times New Roman" w:hAnsi="Times New Roman" w:cs="Times New Roman"/>
              </w:rPr>
            </w:pPr>
            <w:r w:rsidRPr="00596E04">
              <w:rPr>
                <w:rFonts w:ascii="Times New Roman" w:eastAsia="Arial" w:hAnsi="Times New Roman" w:cs="Times New Roman"/>
              </w:rPr>
              <w:t xml:space="preserve">Data Management procedures </w:t>
            </w:r>
          </w:p>
          <w:p w14:paraId="247F1CC6" w14:textId="3114E450" w:rsidR="0020102E" w:rsidRPr="00596E04" w:rsidRDefault="79172246" w:rsidP="00F26990">
            <w:pPr>
              <w:pStyle w:val="ListParagraph"/>
              <w:numPr>
                <w:ilvl w:val="0"/>
                <w:numId w:val="35"/>
              </w:numPr>
              <w:spacing w:line="259" w:lineRule="auto"/>
              <w:ind w:left="1021" w:hanging="283"/>
              <w:rPr>
                <w:rFonts w:ascii="Times New Roman" w:hAnsi="Times New Roman" w:cs="Times New Roman"/>
              </w:rPr>
            </w:pPr>
            <w:r w:rsidRPr="00596E04">
              <w:rPr>
                <w:rFonts w:ascii="Times New Roman" w:eastAsia="Arial" w:hAnsi="Times New Roman" w:cs="Times New Roman"/>
              </w:rPr>
              <w:t xml:space="preserve">Training plan </w:t>
            </w:r>
          </w:p>
          <w:p w14:paraId="11998B70" w14:textId="3BBE4A6E" w:rsidR="0020102E" w:rsidRPr="00596E04" w:rsidRDefault="79172246" w:rsidP="00F26990">
            <w:pPr>
              <w:pStyle w:val="ListParagraph"/>
              <w:numPr>
                <w:ilvl w:val="0"/>
                <w:numId w:val="35"/>
              </w:numPr>
              <w:spacing w:line="259" w:lineRule="auto"/>
              <w:ind w:left="1021" w:hanging="283"/>
              <w:rPr>
                <w:rFonts w:ascii="Times New Roman" w:hAnsi="Times New Roman" w:cs="Times New Roman"/>
              </w:rPr>
            </w:pPr>
            <w:r w:rsidRPr="00596E04">
              <w:rPr>
                <w:rFonts w:ascii="Times New Roman" w:eastAsia="Arial" w:hAnsi="Times New Roman" w:cs="Times New Roman"/>
              </w:rPr>
              <w:t xml:space="preserve">Stakeholder Identification </w:t>
            </w:r>
          </w:p>
          <w:p w14:paraId="47928156" w14:textId="3CE70579" w:rsidR="0020102E" w:rsidRPr="00596E04" w:rsidRDefault="79172246" w:rsidP="00F26990">
            <w:pPr>
              <w:pStyle w:val="ListParagraph"/>
              <w:numPr>
                <w:ilvl w:val="0"/>
                <w:numId w:val="35"/>
              </w:numPr>
              <w:spacing w:line="259" w:lineRule="auto"/>
              <w:ind w:left="1021" w:hanging="283"/>
              <w:rPr>
                <w:rFonts w:ascii="Times New Roman" w:hAnsi="Times New Roman" w:cs="Times New Roman"/>
              </w:rPr>
            </w:pPr>
            <w:r w:rsidRPr="00596E04">
              <w:rPr>
                <w:rFonts w:ascii="Times New Roman" w:eastAsia="Arial" w:hAnsi="Times New Roman" w:cs="Times New Roman"/>
              </w:rPr>
              <w:t>Meeting Minutes</w:t>
            </w:r>
          </w:p>
          <w:p w14:paraId="035EA0DA" w14:textId="59DFD51C" w:rsidR="0020102E" w:rsidRPr="00596E04" w:rsidRDefault="79172246" w:rsidP="00F26990">
            <w:pPr>
              <w:pStyle w:val="ListParagraph"/>
              <w:numPr>
                <w:ilvl w:val="0"/>
                <w:numId w:val="35"/>
              </w:numPr>
              <w:spacing w:line="259" w:lineRule="auto"/>
              <w:ind w:left="1021" w:hanging="283"/>
              <w:rPr>
                <w:rFonts w:ascii="Times New Roman" w:hAnsi="Times New Roman" w:cs="Times New Roman"/>
              </w:rPr>
            </w:pPr>
            <w:r w:rsidRPr="00596E04">
              <w:rPr>
                <w:rFonts w:ascii="Times New Roman" w:eastAsia="Arial" w:hAnsi="Times New Roman" w:cs="Times New Roman"/>
              </w:rPr>
              <w:t>Backlog</w:t>
            </w:r>
          </w:p>
          <w:p w14:paraId="306DFA5F" w14:textId="4430FCDD" w:rsidR="0020102E" w:rsidRPr="00596E04" w:rsidRDefault="0020102E" w:rsidP="6E10980B">
            <w:pPr>
              <w:spacing w:line="259" w:lineRule="auto"/>
              <w:ind w:left="360"/>
              <w:rPr>
                <w:rFonts w:ascii="Times New Roman" w:eastAsia="Arial" w:hAnsi="Times New Roman" w:cs="Times New Roman"/>
              </w:rPr>
            </w:pPr>
          </w:p>
          <w:p w14:paraId="607EE6D4" w14:textId="3F6FC3FD" w:rsidR="0020102E" w:rsidRPr="00596E04" w:rsidRDefault="79172246" w:rsidP="00F26990">
            <w:pPr>
              <w:pStyle w:val="ListParagraph"/>
              <w:numPr>
                <w:ilvl w:val="0"/>
                <w:numId w:val="31"/>
              </w:numPr>
              <w:spacing w:line="259" w:lineRule="auto"/>
              <w:rPr>
                <w:rFonts w:ascii="Times New Roman" w:hAnsi="Times New Roman" w:cs="Times New Roman"/>
                <w:b/>
                <w:color w:val="333333"/>
              </w:rPr>
            </w:pPr>
            <w:r w:rsidRPr="00596E04">
              <w:rPr>
                <w:rFonts w:ascii="Times New Roman" w:eastAsia="Arial" w:hAnsi="Times New Roman" w:cs="Times New Roman"/>
                <w:b/>
                <w:color w:val="333333"/>
              </w:rPr>
              <w:t>Baselining Project Plan</w:t>
            </w:r>
          </w:p>
          <w:p w14:paraId="3D8A098C" w14:textId="219D131D" w:rsidR="000D76F6" w:rsidRPr="00596E04" w:rsidRDefault="000D76F6" w:rsidP="00F26990">
            <w:pPr>
              <w:pStyle w:val="ListParagraph"/>
              <w:numPr>
                <w:ilvl w:val="0"/>
                <w:numId w:val="14"/>
              </w:numPr>
              <w:spacing w:line="259" w:lineRule="auto"/>
              <w:ind w:left="313" w:firstLine="141"/>
              <w:rPr>
                <w:rFonts w:ascii="Times New Roman" w:hAnsi="Times New Roman" w:cs="Times New Roman"/>
                <w:b/>
                <w:color w:val="333333"/>
              </w:rPr>
            </w:pPr>
            <w:r w:rsidRPr="00596E04">
              <w:rPr>
                <w:rFonts w:ascii="Times New Roman" w:hAnsi="Times New Roman" w:cs="Times New Roman"/>
                <w:bCs/>
                <w:color w:val="333333"/>
              </w:rPr>
              <w:t>Establish the project plan</w:t>
            </w:r>
            <w:r w:rsidR="0028184B" w:rsidRPr="00596E04">
              <w:rPr>
                <w:rFonts w:ascii="Times New Roman" w:hAnsi="Times New Roman" w:cs="Times New Roman"/>
                <w:bCs/>
                <w:color w:val="333333"/>
              </w:rPr>
              <w:t xml:space="preserve"> </w:t>
            </w:r>
            <w:r w:rsidR="000447AF" w:rsidRPr="00596E04">
              <w:rPr>
                <w:rFonts w:ascii="Times New Roman" w:hAnsi="Times New Roman" w:cs="Times New Roman"/>
                <w:bCs/>
                <w:color w:val="333333"/>
              </w:rPr>
              <w:t>as the foundation for the project</w:t>
            </w:r>
          </w:p>
          <w:p w14:paraId="1D3F3989" w14:textId="77777777" w:rsidR="000447AF" w:rsidRPr="00596E04" w:rsidRDefault="000447AF" w:rsidP="000447AF">
            <w:pPr>
              <w:pStyle w:val="ListParagraph"/>
              <w:spacing w:line="259" w:lineRule="auto"/>
              <w:ind w:left="313"/>
              <w:rPr>
                <w:rFonts w:ascii="Times New Roman" w:hAnsi="Times New Roman" w:cs="Times New Roman"/>
                <w:b/>
                <w:color w:val="333333"/>
              </w:rPr>
            </w:pPr>
          </w:p>
          <w:p w14:paraId="43F1C542" w14:textId="25FAA75F" w:rsidR="00450140" w:rsidRPr="00596E04" w:rsidRDefault="000447AF" w:rsidP="00F26990">
            <w:pPr>
              <w:pStyle w:val="ListParagraph"/>
              <w:numPr>
                <w:ilvl w:val="0"/>
                <w:numId w:val="31"/>
              </w:numPr>
              <w:spacing w:line="259" w:lineRule="auto"/>
              <w:rPr>
                <w:rFonts w:ascii="Times New Roman" w:hAnsi="Times New Roman" w:cs="Times New Roman"/>
                <w:b/>
                <w:bCs/>
                <w:color w:val="333333"/>
              </w:rPr>
            </w:pPr>
            <w:r w:rsidRPr="00596E04">
              <w:rPr>
                <w:rFonts w:ascii="Times New Roman" w:eastAsia="Arial" w:hAnsi="Times New Roman" w:cs="Times New Roman"/>
                <w:b/>
                <w:bCs/>
              </w:rPr>
              <w:t>O</w:t>
            </w:r>
            <w:r w:rsidR="00450140" w:rsidRPr="00596E04">
              <w:rPr>
                <w:rFonts w:ascii="Times New Roman" w:eastAsia="Arial" w:hAnsi="Times New Roman" w:cs="Times New Roman"/>
                <w:b/>
                <w:bCs/>
              </w:rPr>
              <w:t xml:space="preserve">btain </w:t>
            </w:r>
            <w:r w:rsidRPr="00596E04">
              <w:rPr>
                <w:rFonts w:ascii="Times New Roman" w:eastAsia="Arial" w:hAnsi="Times New Roman" w:cs="Times New Roman"/>
                <w:b/>
                <w:bCs/>
              </w:rPr>
              <w:t>C</w:t>
            </w:r>
            <w:r w:rsidR="00450140" w:rsidRPr="00596E04">
              <w:rPr>
                <w:rFonts w:ascii="Times New Roman" w:eastAsia="Arial" w:hAnsi="Times New Roman" w:cs="Times New Roman"/>
                <w:b/>
                <w:bCs/>
              </w:rPr>
              <w:t xml:space="preserve">ommitment to the </w:t>
            </w:r>
            <w:r w:rsidRPr="00596E04">
              <w:rPr>
                <w:rFonts w:ascii="Times New Roman" w:eastAsia="Arial" w:hAnsi="Times New Roman" w:cs="Times New Roman"/>
                <w:b/>
                <w:bCs/>
              </w:rPr>
              <w:t>P</w:t>
            </w:r>
            <w:r w:rsidR="00450140" w:rsidRPr="00596E04">
              <w:rPr>
                <w:rFonts w:ascii="Times New Roman" w:eastAsia="Arial" w:hAnsi="Times New Roman" w:cs="Times New Roman"/>
                <w:b/>
                <w:bCs/>
              </w:rPr>
              <w:t>lan</w:t>
            </w:r>
          </w:p>
          <w:p w14:paraId="63CAE74E" w14:textId="7996A61B" w:rsidR="00591AEB" w:rsidRPr="00596E04" w:rsidRDefault="00363F4E" w:rsidP="00F26990">
            <w:pPr>
              <w:pStyle w:val="ListParagraph"/>
              <w:numPr>
                <w:ilvl w:val="0"/>
                <w:numId w:val="14"/>
              </w:numPr>
              <w:spacing w:line="259" w:lineRule="auto"/>
              <w:ind w:left="738" w:hanging="284"/>
              <w:rPr>
                <w:rFonts w:ascii="Times New Roman" w:hAnsi="Times New Roman" w:cs="Times New Roman"/>
                <w:b/>
                <w:bCs/>
                <w:color w:val="333333"/>
              </w:rPr>
            </w:pPr>
            <w:r w:rsidRPr="00596E04">
              <w:rPr>
                <w:rFonts w:ascii="Times New Roman" w:hAnsi="Times New Roman" w:cs="Times New Roman"/>
                <w:color w:val="333333"/>
              </w:rPr>
              <w:t>Obtain commitment</w:t>
            </w:r>
            <w:r w:rsidR="00AA0F1A" w:rsidRPr="00596E04">
              <w:rPr>
                <w:rFonts w:ascii="Times New Roman" w:hAnsi="Times New Roman" w:cs="Times New Roman"/>
                <w:color w:val="333333"/>
              </w:rPr>
              <w:t>s</w:t>
            </w:r>
            <w:r w:rsidRPr="00596E04">
              <w:rPr>
                <w:rFonts w:ascii="Times New Roman" w:hAnsi="Times New Roman" w:cs="Times New Roman"/>
                <w:color w:val="333333"/>
              </w:rPr>
              <w:t xml:space="preserve"> from</w:t>
            </w:r>
            <w:r w:rsidR="00591AEB" w:rsidRPr="00596E04">
              <w:rPr>
                <w:rFonts w:ascii="Times New Roman" w:hAnsi="Times New Roman" w:cs="Times New Roman"/>
                <w:color w:val="333333"/>
              </w:rPr>
              <w:t xml:space="preserve"> </w:t>
            </w:r>
            <w:r w:rsidR="00AA0F1A" w:rsidRPr="00596E04">
              <w:rPr>
                <w:rFonts w:ascii="Times New Roman" w:hAnsi="Times New Roman" w:cs="Times New Roman"/>
                <w:color w:val="333333"/>
              </w:rPr>
              <w:t>relevant stakeholders</w:t>
            </w:r>
            <w:r w:rsidR="00591AEB" w:rsidRPr="00596E04">
              <w:rPr>
                <w:rFonts w:ascii="Times New Roman" w:hAnsi="Times New Roman" w:cs="Times New Roman"/>
                <w:color w:val="333333"/>
              </w:rPr>
              <w:t xml:space="preserve"> </w:t>
            </w:r>
            <w:r w:rsidR="00AA0F1A" w:rsidRPr="00596E04">
              <w:rPr>
                <w:rFonts w:ascii="Times New Roman" w:hAnsi="Times New Roman" w:cs="Times New Roman"/>
                <w:color w:val="333333"/>
              </w:rPr>
              <w:t>responsible for performing and supporting plan execution</w:t>
            </w:r>
          </w:p>
          <w:p w14:paraId="17FBDD7C" w14:textId="3213E460" w:rsidR="00591AEB" w:rsidRPr="00596E04" w:rsidRDefault="00591AEB" w:rsidP="00F26990">
            <w:pPr>
              <w:pStyle w:val="ListParagraph"/>
              <w:numPr>
                <w:ilvl w:val="0"/>
                <w:numId w:val="5"/>
              </w:numPr>
              <w:spacing w:line="259" w:lineRule="auto"/>
              <w:ind w:hanging="266"/>
              <w:rPr>
                <w:rFonts w:ascii="Times New Roman" w:hAnsi="Times New Roman" w:cs="Times New Roman"/>
                <w:b/>
                <w:bCs/>
                <w:color w:val="333333"/>
              </w:rPr>
            </w:pPr>
            <w:r w:rsidRPr="00596E04">
              <w:rPr>
                <w:rFonts w:ascii="Times New Roman" w:hAnsi="Times New Roman" w:cs="Times New Roman"/>
                <w:color w:val="333333"/>
              </w:rPr>
              <w:t>Ensure all project members are stakeholders in maintaining the plan</w:t>
            </w:r>
          </w:p>
          <w:p w14:paraId="3BD28D46" w14:textId="1EE9D57C" w:rsidR="0072702B" w:rsidRPr="00596E04" w:rsidRDefault="0072702B" w:rsidP="00F26990">
            <w:pPr>
              <w:pStyle w:val="ListParagraph"/>
              <w:numPr>
                <w:ilvl w:val="0"/>
                <w:numId w:val="14"/>
              </w:numPr>
              <w:spacing w:line="259" w:lineRule="auto"/>
              <w:ind w:firstLine="94"/>
              <w:rPr>
                <w:rFonts w:ascii="Times New Roman" w:hAnsi="Times New Roman" w:cs="Times New Roman"/>
                <w:b/>
                <w:bCs/>
                <w:color w:val="333333"/>
              </w:rPr>
            </w:pPr>
            <w:r w:rsidRPr="00596E04">
              <w:rPr>
                <w:rFonts w:ascii="Times New Roman" w:hAnsi="Times New Roman" w:cs="Times New Roman"/>
                <w:color w:val="333333"/>
              </w:rPr>
              <w:t>Continuously review plans that affect the project</w:t>
            </w:r>
          </w:p>
          <w:p w14:paraId="482D9278" w14:textId="667C3475" w:rsidR="008D730E" w:rsidRPr="00596E04" w:rsidRDefault="008D730E" w:rsidP="00F26990">
            <w:pPr>
              <w:pStyle w:val="ListParagraph"/>
              <w:numPr>
                <w:ilvl w:val="0"/>
                <w:numId w:val="14"/>
              </w:numPr>
              <w:spacing w:line="259" w:lineRule="auto"/>
              <w:ind w:firstLine="94"/>
              <w:rPr>
                <w:rFonts w:ascii="Times New Roman" w:hAnsi="Times New Roman" w:cs="Times New Roman"/>
                <w:b/>
                <w:bCs/>
                <w:color w:val="333333"/>
              </w:rPr>
            </w:pPr>
            <w:r w:rsidRPr="00596E04">
              <w:rPr>
                <w:rFonts w:ascii="Times New Roman" w:hAnsi="Times New Roman" w:cs="Times New Roman"/>
                <w:color w:val="333333"/>
              </w:rPr>
              <w:t>Reconcile work and resource levels</w:t>
            </w:r>
          </w:p>
          <w:p w14:paraId="7083CE03" w14:textId="77777777" w:rsidR="008D730E" w:rsidRPr="00596E04" w:rsidRDefault="008D730E" w:rsidP="008D730E">
            <w:pPr>
              <w:pStyle w:val="ListParagraph"/>
              <w:spacing w:line="259" w:lineRule="auto"/>
              <w:ind w:left="454"/>
              <w:rPr>
                <w:rFonts w:ascii="Times New Roman" w:hAnsi="Times New Roman" w:cs="Times New Roman"/>
                <w:b/>
                <w:bCs/>
                <w:color w:val="333333"/>
              </w:rPr>
            </w:pPr>
          </w:p>
          <w:p w14:paraId="60509249" w14:textId="59DFE67F" w:rsidR="0020102E" w:rsidRPr="00596E04" w:rsidRDefault="79172246" w:rsidP="00F26990">
            <w:pPr>
              <w:pStyle w:val="ListParagraph"/>
              <w:numPr>
                <w:ilvl w:val="0"/>
                <w:numId w:val="31"/>
              </w:numPr>
              <w:spacing w:line="259" w:lineRule="auto"/>
              <w:rPr>
                <w:rFonts w:ascii="Times New Roman" w:hAnsi="Times New Roman" w:cs="Times New Roman"/>
                <w:b/>
                <w:color w:val="333333"/>
              </w:rPr>
            </w:pPr>
            <w:r w:rsidRPr="00596E04">
              <w:rPr>
                <w:rFonts w:ascii="Times New Roman" w:eastAsia="Arial" w:hAnsi="Times New Roman" w:cs="Times New Roman"/>
                <w:b/>
                <w:color w:val="333333"/>
              </w:rPr>
              <w:t>Record Maintenance</w:t>
            </w:r>
          </w:p>
          <w:p w14:paraId="10A85BF1" w14:textId="41EF3D46" w:rsidR="0020102E" w:rsidRPr="00596E04" w:rsidRDefault="79172246" w:rsidP="00F26990">
            <w:pPr>
              <w:pStyle w:val="ListParagraph"/>
              <w:numPr>
                <w:ilvl w:val="0"/>
                <w:numId w:val="34"/>
              </w:numPr>
              <w:spacing w:line="259" w:lineRule="auto"/>
              <w:rPr>
                <w:rFonts w:ascii="Times New Roman" w:eastAsia="Arial" w:hAnsi="Times New Roman" w:cs="Times New Roman"/>
                <w:color w:val="333333"/>
              </w:rPr>
            </w:pPr>
            <w:r w:rsidRPr="00596E04">
              <w:rPr>
                <w:rFonts w:ascii="Times New Roman" w:eastAsia="Arial" w:hAnsi="Times New Roman" w:cs="Times New Roman"/>
                <w:color w:val="333333"/>
              </w:rPr>
              <w:lastRenderedPageBreak/>
              <w:t>Any documents that are generated and any revisions of said documents should be tracked to ensure traceability.</w:t>
            </w:r>
          </w:p>
          <w:p w14:paraId="4B196478" w14:textId="3435E9E1" w:rsidR="0020102E" w:rsidRPr="00596E04" w:rsidRDefault="0020102E" w:rsidP="6E10980B">
            <w:pPr>
              <w:jc w:val="both"/>
              <w:rPr>
                <w:rFonts w:ascii="Times New Roman" w:hAnsi="Times New Roman" w:cs="Times New Roman"/>
              </w:rPr>
            </w:pPr>
            <w:r w:rsidRPr="00596E04">
              <w:rPr>
                <w:rFonts w:ascii="Times New Roman" w:hAnsi="Times New Roman" w:cs="Times New Roman"/>
              </w:rPr>
              <w:t xml:space="preserve"> </w:t>
            </w:r>
          </w:p>
        </w:tc>
      </w:tr>
    </w:tbl>
    <w:p w14:paraId="439410B3" w14:textId="77777777" w:rsidR="00C67E78" w:rsidRPr="00596E04" w:rsidRDefault="00C67E78" w:rsidP="00363573">
      <w:pPr>
        <w:rPr>
          <w:rFonts w:ascii="Times New Roman" w:hAnsi="Times New Roman" w:cs="Times New Roman"/>
          <w:sz w:val="28"/>
          <w:szCs w:val="28"/>
        </w:rPr>
      </w:pPr>
    </w:p>
    <w:p w14:paraId="3002C6AC" w14:textId="1CA427EF" w:rsidR="735A7248" w:rsidRDefault="735A7248" w:rsidP="180B6D2B">
      <w:pPr>
        <w:pStyle w:val="Heading2"/>
        <w:spacing w:line="259" w:lineRule="auto"/>
        <w:rPr>
          <w:rFonts w:ascii="Times New Roman" w:hAnsi="Times New Roman" w:cs="Times New Roman"/>
          <w:sz w:val="28"/>
          <w:szCs w:val="28"/>
        </w:rPr>
      </w:pPr>
      <w:bookmarkStart w:id="38" w:name="_Toc86445308"/>
      <w:bookmarkStart w:id="39" w:name="_Toc86448137"/>
      <w:r w:rsidRPr="00596E04">
        <w:rPr>
          <w:rFonts w:ascii="Times New Roman" w:hAnsi="Times New Roman" w:cs="Times New Roman"/>
          <w:sz w:val="28"/>
          <w:szCs w:val="28"/>
        </w:rPr>
        <w:t>Project Monitoring and Control (PMC)</w:t>
      </w:r>
      <w:bookmarkEnd w:id="38"/>
      <w:bookmarkEnd w:id="39"/>
    </w:p>
    <w:p w14:paraId="609CCE65" w14:textId="77777777" w:rsidR="00063494" w:rsidRPr="00063494" w:rsidRDefault="00063494" w:rsidP="00063494"/>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0102E" w:rsidRPr="00596E04" w14:paraId="0038BE0B" w14:textId="77777777" w:rsidTr="44F38F48">
        <w:tc>
          <w:tcPr>
            <w:tcW w:w="9029" w:type="dxa"/>
            <w:shd w:val="clear" w:color="auto" w:fill="B7B7B7"/>
            <w:tcMar>
              <w:top w:w="100" w:type="dxa"/>
              <w:left w:w="100" w:type="dxa"/>
              <w:bottom w:w="100" w:type="dxa"/>
              <w:right w:w="100" w:type="dxa"/>
            </w:tcMar>
          </w:tcPr>
          <w:p w14:paraId="0A3A78CB" w14:textId="76121168" w:rsidR="0020102E" w:rsidRPr="00596E04" w:rsidRDefault="0020102E" w:rsidP="0020102E">
            <w:pPr>
              <w:widowControl w:val="0"/>
              <w:rPr>
                <w:rFonts w:ascii="Times New Roman" w:hAnsi="Times New Roman" w:cs="Times New Roman"/>
                <w:b/>
                <w:color w:val="B7B7B7"/>
              </w:rPr>
            </w:pPr>
            <w:r w:rsidRPr="00596E04">
              <w:rPr>
                <w:rFonts w:ascii="Times New Roman" w:hAnsi="Times New Roman" w:cs="Times New Roman"/>
                <w:b/>
              </w:rPr>
              <w:t>Specific Goal</w:t>
            </w:r>
            <w:r w:rsidR="00812D12" w:rsidRPr="00596E04">
              <w:rPr>
                <w:rFonts w:ascii="Times New Roman" w:hAnsi="Times New Roman" w:cs="Times New Roman"/>
                <w:b/>
              </w:rPr>
              <w:t>s</w:t>
            </w:r>
          </w:p>
        </w:tc>
      </w:tr>
      <w:tr w:rsidR="0020102E" w:rsidRPr="00596E04" w14:paraId="653021AD" w14:textId="77777777" w:rsidTr="44F38F48">
        <w:tc>
          <w:tcPr>
            <w:tcW w:w="9029" w:type="dxa"/>
            <w:shd w:val="clear" w:color="auto" w:fill="auto"/>
            <w:tcMar>
              <w:top w:w="100" w:type="dxa"/>
              <w:left w:w="100" w:type="dxa"/>
              <w:bottom w:w="100" w:type="dxa"/>
              <w:right w:w="100" w:type="dxa"/>
            </w:tcMar>
          </w:tcPr>
          <w:p w14:paraId="3313A56E" w14:textId="78435D77" w:rsidR="002B0EB9" w:rsidRPr="00596E04" w:rsidRDefault="002B0EB9" w:rsidP="00F26990">
            <w:pPr>
              <w:numPr>
                <w:ilvl w:val="0"/>
                <w:numId w:val="16"/>
              </w:numPr>
              <w:jc w:val="both"/>
              <w:rPr>
                <w:rFonts w:ascii="Times New Roman" w:hAnsi="Times New Roman" w:cs="Times New Roman"/>
                <w:bCs/>
              </w:rPr>
            </w:pPr>
            <w:r w:rsidRPr="00596E04">
              <w:rPr>
                <w:rFonts w:ascii="Times New Roman" w:hAnsi="Times New Roman" w:cs="Times New Roman"/>
                <w:bCs/>
              </w:rPr>
              <w:t>Monitor Project Against Plan</w:t>
            </w:r>
          </w:p>
          <w:p w14:paraId="1BDF6B9D" w14:textId="47EA4AB6" w:rsidR="0020102E" w:rsidRPr="00596E04" w:rsidRDefault="005C4819" w:rsidP="00F26990">
            <w:pPr>
              <w:pStyle w:val="ListParagraph"/>
              <w:numPr>
                <w:ilvl w:val="0"/>
                <w:numId w:val="16"/>
              </w:numPr>
              <w:jc w:val="both"/>
              <w:rPr>
                <w:rFonts w:ascii="Times New Roman" w:hAnsi="Times New Roman" w:cs="Times New Roman"/>
              </w:rPr>
            </w:pPr>
            <w:r w:rsidRPr="00596E04">
              <w:rPr>
                <w:rFonts w:ascii="Times New Roman" w:hAnsi="Times New Roman" w:cs="Times New Roman"/>
                <w:bCs/>
              </w:rPr>
              <w:t>Manage Corrective Action to Closure</w:t>
            </w:r>
          </w:p>
        </w:tc>
      </w:tr>
      <w:tr w:rsidR="0020102E" w:rsidRPr="00596E04" w14:paraId="594E48FB" w14:textId="77777777" w:rsidTr="44F38F48">
        <w:tc>
          <w:tcPr>
            <w:tcW w:w="9029" w:type="dxa"/>
            <w:shd w:val="clear" w:color="auto" w:fill="B7B7B7"/>
            <w:tcMar>
              <w:top w:w="100" w:type="dxa"/>
              <w:left w:w="100" w:type="dxa"/>
              <w:bottom w:w="100" w:type="dxa"/>
              <w:right w:w="100" w:type="dxa"/>
            </w:tcMar>
          </w:tcPr>
          <w:p w14:paraId="0288E88E" w14:textId="00B9516E" w:rsidR="0020102E" w:rsidRPr="00596E04" w:rsidRDefault="0020102E" w:rsidP="44F38F48">
            <w:pPr>
              <w:widowControl w:val="0"/>
              <w:rPr>
                <w:rFonts w:ascii="Times New Roman" w:hAnsi="Times New Roman" w:cs="Times New Roman"/>
                <w:b/>
              </w:rPr>
            </w:pPr>
            <w:r w:rsidRPr="00596E04">
              <w:rPr>
                <w:rFonts w:ascii="Times New Roman" w:hAnsi="Times New Roman" w:cs="Times New Roman"/>
                <w:b/>
              </w:rPr>
              <w:t>Specific Practice</w:t>
            </w:r>
            <w:r w:rsidR="6834D46B" w:rsidRPr="00596E04">
              <w:rPr>
                <w:rFonts w:ascii="Times New Roman" w:hAnsi="Times New Roman" w:cs="Times New Roman"/>
                <w:b/>
              </w:rPr>
              <w:t>s</w:t>
            </w:r>
          </w:p>
        </w:tc>
      </w:tr>
      <w:tr w:rsidR="0020102E" w:rsidRPr="00596E04" w14:paraId="1C74C8CE" w14:textId="77777777" w:rsidTr="44F38F48">
        <w:tc>
          <w:tcPr>
            <w:tcW w:w="9029" w:type="dxa"/>
            <w:shd w:val="clear" w:color="auto" w:fill="auto"/>
            <w:tcMar>
              <w:top w:w="100" w:type="dxa"/>
              <w:left w:w="100" w:type="dxa"/>
              <w:bottom w:w="100" w:type="dxa"/>
              <w:right w:w="100" w:type="dxa"/>
            </w:tcMar>
          </w:tcPr>
          <w:p w14:paraId="3769E09E" w14:textId="2A956248" w:rsidR="0020102E" w:rsidRPr="00596E04" w:rsidRDefault="4F23FA4E" w:rsidP="00F26990">
            <w:pPr>
              <w:numPr>
                <w:ilvl w:val="0"/>
                <w:numId w:val="2"/>
              </w:numPr>
              <w:spacing w:line="276" w:lineRule="auto"/>
              <w:ind w:left="720"/>
              <w:jc w:val="both"/>
              <w:rPr>
                <w:rFonts w:ascii="Times New Roman" w:hAnsi="Times New Roman" w:cs="Times New Roman"/>
                <w:b/>
              </w:rPr>
            </w:pPr>
            <w:r w:rsidRPr="00596E04">
              <w:rPr>
                <w:rFonts w:ascii="Times New Roman" w:hAnsi="Times New Roman" w:cs="Times New Roman"/>
                <w:b/>
              </w:rPr>
              <w:t>Monitor Project Planning Parameters</w:t>
            </w:r>
          </w:p>
          <w:p w14:paraId="7B2A3741" w14:textId="3FE35163" w:rsidR="00CC632D" w:rsidRPr="00596E04" w:rsidRDefault="00CC632D" w:rsidP="00F26990">
            <w:pPr>
              <w:pStyle w:val="ListParagraph"/>
              <w:numPr>
                <w:ilvl w:val="0"/>
                <w:numId w:val="32"/>
              </w:numPr>
              <w:jc w:val="both"/>
              <w:rPr>
                <w:rFonts w:ascii="Times New Roman" w:hAnsi="Times New Roman" w:cs="Times New Roman"/>
              </w:rPr>
            </w:pPr>
            <w:r w:rsidRPr="00596E04">
              <w:rPr>
                <w:rFonts w:ascii="Times New Roman" w:hAnsi="Times New Roman" w:cs="Times New Roman"/>
              </w:rPr>
              <w:t>Monitor</w:t>
            </w:r>
            <w:r w:rsidR="4F23FA4E" w:rsidRPr="00596E04">
              <w:rPr>
                <w:rFonts w:ascii="Times New Roman" w:hAnsi="Times New Roman" w:cs="Times New Roman"/>
              </w:rPr>
              <w:t xml:space="preserve"> the actual values of project planning parameters and compare them to the estimates, identifying any significant deviations. </w:t>
            </w:r>
          </w:p>
          <w:p w14:paraId="7D778B1D" w14:textId="126D0374" w:rsidR="0020102E" w:rsidRPr="00596E04" w:rsidRDefault="4F23FA4E" w:rsidP="00F26990">
            <w:pPr>
              <w:pStyle w:val="ListParagraph"/>
              <w:numPr>
                <w:ilvl w:val="0"/>
                <w:numId w:val="32"/>
              </w:numPr>
              <w:jc w:val="both"/>
              <w:rPr>
                <w:rFonts w:ascii="Times New Roman" w:hAnsi="Times New Roman" w:cs="Times New Roman"/>
              </w:rPr>
            </w:pPr>
            <w:r w:rsidRPr="00596E04">
              <w:rPr>
                <w:rFonts w:ascii="Times New Roman" w:hAnsi="Times New Roman" w:cs="Times New Roman"/>
              </w:rPr>
              <w:t xml:space="preserve">Parameters include cost, effort, schedule etc. </w:t>
            </w:r>
          </w:p>
          <w:p w14:paraId="538FA04D" w14:textId="77777777" w:rsidR="0020102E" w:rsidRPr="00596E04" w:rsidRDefault="0020102E" w:rsidP="00CC632D">
            <w:pPr>
              <w:jc w:val="both"/>
              <w:rPr>
                <w:rFonts w:ascii="Times New Roman" w:hAnsi="Times New Roman" w:cs="Times New Roman"/>
              </w:rPr>
            </w:pPr>
          </w:p>
          <w:p w14:paraId="3A213BE2" w14:textId="474FE1B2" w:rsidR="0020102E" w:rsidRPr="00596E04" w:rsidRDefault="4F23FA4E" w:rsidP="00F26990">
            <w:pPr>
              <w:numPr>
                <w:ilvl w:val="0"/>
                <w:numId w:val="2"/>
              </w:numPr>
              <w:spacing w:line="276" w:lineRule="auto"/>
              <w:ind w:left="720"/>
              <w:jc w:val="both"/>
              <w:rPr>
                <w:rFonts w:ascii="Times New Roman" w:hAnsi="Times New Roman" w:cs="Times New Roman"/>
                <w:b/>
              </w:rPr>
            </w:pPr>
            <w:r w:rsidRPr="00596E04">
              <w:rPr>
                <w:rFonts w:ascii="Times New Roman" w:hAnsi="Times New Roman" w:cs="Times New Roman"/>
                <w:b/>
              </w:rPr>
              <w:t>Monitor Commitments</w:t>
            </w:r>
          </w:p>
          <w:p w14:paraId="08F6AE50" w14:textId="77777777" w:rsidR="00CC632D" w:rsidRPr="00596E04" w:rsidRDefault="4F23FA4E" w:rsidP="00F26990">
            <w:pPr>
              <w:pStyle w:val="ListParagraph"/>
              <w:numPr>
                <w:ilvl w:val="0"/>
                <w:numId w:val="33"/>
              </w:numPr>
              <w:jc w:val="both"/>
              <w:rPr>
                <w:rFonts w:ascii="Times New Roman" w:hAnsi="Times New Roman" w:cs="Times New Roman"/>
              </w:rPr>
            </w:pPr>
            <w:r w:rsidRPr="00596E04">
              <w:rPr>
                <w:rFonts w:ascii="Times New Roman" w:hAnsi="Times New Roman" w:cs="Times New Roman"/>
              </w:rPr>
              <w:t>The Project Manager is responsible for monitoring the commitment of our different stakeholders including team members, and third-party clients.</w:t>
            </w:r>
          </w:p>
          <w:p w14:paraId="3061194F" w14:textId="7A89D873" w:rsidR="0020102E" w:rsidRPr="00596E04" w:rsidRDefault="4F23FA4E" w:rsidP="00F26990">
            <w:pPr>
              <w:pStyle w:val="ListParagraph"/>
              <w:numPr>
                <w:ilvl w:val="0"/>
                <w:numId w:val="33"/>
              </w:numPr>
              <w:jc w:val="both"/>
              <w:rPr>
                <w:rFonts w:ascii="Times New Roman" w:hAnsi="Times New Roman" w:cs="Times New Roman"/>
              </w:rPr>
            </w:pPr>
            <w:r w:rsidRPr="00596E04">
              <w:rPr>
                <w:rFonts w:ascii="Times New Roman" w:hAnsi="Times New Roman" w:cs="Times New Roman"/>
              </w:rPr>
              <w:t>Commitments that have not been satisfied or are at significant risk of not being satisfied should be highlighted immediately.</w:t>
            </w:r>
          </w:p>
          <w:p w14:paraId="3BE1A6E8" w14:textId="474FE1B2" w:rsidR="0020102E" w:rsidRPr="00596E04" w:rsidRDefault="0020102E" w:rsidP="0020102E">
            <w:pPr>
              <w:ind w:left="720"/>
              <w:jc w:val="both"/>
              <w:rPr>
                <w:rFonts w:ascii="Times New Roman" w:hAnsi="Times New Roman" w:cs="Times New Roman"/>
              </w:rPr>
            </w:pPr>
          </w:p>
          <w:p w14:paraId="3E639E80" w14:textId="52146E86" w:rsidR="0020102E" w:rsidRPr="00596E04" w:rsidRDefault="4F23FA4E" w:rsidP="00F26990">
            <w:pPr>
              <w:numPr>
                <w:ilvl w:val="0"/>
                <w:numId w:val="2"/>
              </w:numPr>
              <w:spacing w:line="276" w:lineRule="auto"/>
              <w:ind w:left="720"/>
              <w:jc w:val="both"/>
              <w:rPr>
                <w:rFonts w:ascii="Times New Roman" w:hAnsi="Times New Roman" w:cs="Times New Roman"/>
                <w:b/>
              </w:rPr>
            </w:pPr>
            <w:r w:rsidRPr="00596E04">
              <w:rPr>
                <w:rFonts w:ascii="Times New Roman" w:hAnsi="Times New Roman" w:cs="Times New Roman"/>
                <w:b/>
              </w:rPr>
              <w:t>Monitor Project Risks</w:t>
            </w:r>
          </w:p>
          <w:p w14:paraId="1F482C08" w14:textId="77777777" w:rsidR="00CC632D" w:rsidRPr="00596E04" w:rsidRDefault="4F23FA4E" w:rsidP="00F26990">
            <w:pPr>
              <w:pStyle w:val="ListParagraph"/>
              <w:numPr>
                <w:ilvl w:val="0"/>
                <w:numId w:val="37"/>
              </w:numPr>
              <w:jc w:val="both"/>
              <w:rPr>
                <w:rFonts w:ascii="Times New Roman" w:hAnsi="Times New Roman" w:cs="Times New Roman"/>
              </w:rPr>
            </w:pPr>
            <w:r w:rsidRPr="00596E04">
              <w:rPr>
                <w:rFonts w:ascii="Times New Roman" w:hAnsi="Times New Roman" w:cs="Times New Roman"/>
              </w:rPr>
              <w:t xml:space="preserve">The Risk Manager will monitor risks against those identified in the Risk Management Log and periodically review and update it when necessary. </w:t>
            </w:r>
          </w:p>
          <w:p w14:paraId="1979AEA8" w14:textId="0E7450B0" w:rsidR="0020102E" w:rsidRPr="00596E04" w:rsidRDefault="4F23FA4E" w:rsidP="00F26990">
            <w:pPr>
              <w:pStyle w:val="ListParagraph"/>
              <w:numPr>
                <w:ilvl w:val="0"/>
                <w:numId w:val="37"/>
              </w:numPr>
              <w:jc w:val="both"/>
              <w:rPr>
                <w:rFonts w:ascii="Times New Roman" w:hAnsi="Times New Roman" w:cs="Times New Roman"/>
              </w:rPr>
            </w:pPr>
            <w:r w:rsidRPr="00596E04">
              <w:rPr>
                <w:rFonts w:ascii="Times New Roman" w:hAnsi="Times New Roman" w:cs="Times New Roman"/>
              </w:rPr>
              <w:t>Changes in a risk status (probability, impact, severity) should be communicated to the relevant stakeholders.</w:t>
            </w:r>
          </w:p>
          <w:p w14:paraId="0F663340" w14:textId="211AC918" w:rsidR="0020102E" w:rsidRPr="00596E04" w:rsidRDefault="0020102E" w:rsidP="0020102E">
            <w:pPr>
              <w:ind w:left="720"/>
              <w:jc w:val="both"/>
              <w:rPr>
                <w:rFonts w:ascii="Times New Roman" w:hAnsi="Times New Roman" w:cs="Times New Roman"/>
              </w:rPr>
            </w:pPr>
          </w:p>
          <w:p w14:paraId="711F33CE" w14:textId="211AC918" w:rsidR="0020102E" w:rsidRPr="00596E04" w:rsidRDefault="4F23FA4E" w:rsidP="00F26990">
            <w:pPr>
              <w:numPr>
                <w:ilvl w:val="0"/>
                <w:numId w:val="2"/>
              </w:numPr>
              <w:spacing w:line="276" w:lineRule="auto"/>
              <w:ind w:left="720"/>
              <w:jc w:val="both"/>
              <w:rPr>
                <w:rFonts w:ascii="Times New Roman" w:hAnsi="Times New Roman" w:cs="Times New Roman"/>
                <w:b/>
              </w:rPr>
            </w:pPr>
            <w:r w:rsidRPr="00596E04">
              <w:rPr>
                <w:rFonts w:ascii="Times New Roman" w:hAnsi="Times New Roman" w:cs="Times New Roman"/>
                <w:b/>
              </w:rPr>
              <w:t>Monitor Data Management</w:t>
            </w:r>
          </w:p>
          <w:p w14:paraId="57B868F5" w14:textId="77777777" w:rsidR="00CC632D" w:rsidRPr="00596E04" w:rsidRDefault="4F23FA4E" w:rsidP="00F26990">
            <w:pPr>
              <w:pStyle w:val="ListParagraph"/>
              <w:numPr>
                <w:ilvl w:val="0"/>
                <w:numId w:val="38"/>
              </w:numPr>
              <w:jc w:val="both"/>
              <w:rPr>
                <w:rFonts w:ascii="Times New Roman" w:hAnsi="Times New Roman" w:cs="Times New Roman"/>
              </w:rPr>
            </w:pPr>
            <w:r w:rsidRPr="00596E04">
              <w:rPr>
                <w:rFonts w:ascii="Times New Roman" w:hAnsi="Times New Roman" w:cs="Times New Roman"/>
              </w:rPr>
              <w:t xml:space="preserve">The Project Manager should ensure that all data and documentation strictly adhere to the configuration described in the Configuration Management Plan. </w:t>
            </w:r>
          </w:p>
          <w:p w14:paraId="1051C851" w14:textId="605C8071" w:rsidR="0020102E" w:rsidRPr="00596E04" w:rsidRDefault="4F23FA4E" w:rsidP="00F26990">
            <w:pPr>
              <w:pStyle w:val="ListParagraph"/>
              <w:numPr>
                <w:ilvl w:val="0"/>
                <w:numId w:val="38"/>
              </w:numPr>
              <w:jc w:val="both"/>
              <w:rPr>
                <w:rFonts w:ascii="Times New Roman" w:hAnsi="Times New Roman" w:cs="Times New Roman"/>
              </w:rPr>
            </w:pPr>
            <w:r w:rsidRPr="00596E04">
              <w:rPr>
                <w:rFonts w:ascii="Times New Roman" w:hAnsi="Times New Roman" w:cs="Times New Roman"/>
              </w:rPr>
              <w:t xml:space="preserve">The Change Manager will also ensure that change requests forms are raised and approved before changes are made to any data to ensure the integrity of data. </w:t>
            </w:r>
          </w:p>
          <w:p w14:paraId="7997A115" w14:textId="77777777" w:rsidR="0020102E" w:rsidRPr="00596E04" w:rsidRDefault="0020102E" w:rsidP="0020102E">
            <w:pPr>
              <w:ind w:left="720"/>
              <w:jc w:val="both"/>
              <w:rPr>
                <w:rFonts w:ascii="Times New Roman" w:hAnsi="Times New Roman" w:cs="Times New Roman"/>
              </w:rPr>
            </w:pPr>
          </w:p>
          <w:p w14:paraId="2C56EF07" w14:textId="35460FB4" w:rsidR="0020102E" w:rsidRPr="00596E04" w:rsidRDefault="4F23FA4E" w:rsidP="00F26990">
            <w:pPr>
              <w:numPr>
                <w:ilvl w:val="0"/>
                <w:numId w:val="2"/>
              </w:numPr>
              <w:spacing w:line="276" w:lineRule="auto"/>
              <w:ind w:left="720"/>
              <w:jc w:val="both"/>
              <w:rPr>
                <w:rFonts w:ascii="Times New Roman" w:hAnsi="Times New Roman" w:cs="Times New Roman"/>
                <w:b/>
              </w:rPr>
            </w:pPr>
            <w:r w:rsidRPr="00596E04">
              <w:rPr>
                <w:rFonts w:ascii="Times New Roman" w:hAnsi="Times New Roman" w:cs="Times New Roman"/>
                <w:b/>
              </w:rPr>
              <w:t>Monitor Stakeholder Involvement</w:t>
            </w:r>
          </w:p>
          <w:p w14:paraId="3AA8569D" w14:textId="77777777" w:rsidR="00CC632D" w:rsidRPr="00596E04" w:rsidRDefault="4F23FA4E" w:rsidP="00F26990">
            <w:pPr>
              <w:pStyle w:val="ListParagraph"/>
              <w:numPr>
                <w:ilvl w:val="0"/>
                <w:numId w:val="39"/>
              </w:numPr>
              <w:jc w:val="both"/>
              <w:rPr>
                <w:rFonts w:ascii="Times New Roman" w:hAnsi="Times New Roman" w:cs="Times New Roman"/>
              </w:rPr>
            </w:pPr>
            <w:r w:rsidRPr="00596E04">
              <w:rPr>
                <w:rFonts w:ascii="Times New Roman" w:hAnsi="Times New Roman" w:cs="Times New Roman"/>
              </w:rPr>
              <w:t xml:space="preserve">The Project Manager will monitor the stakeholder’s extent of involvement in the project and ensure that it complies with the project plan. </w:t>
            </w:r>
          </w:p>
          <w:p w14:paraId="5065A2B2" w14:textId="2814A26F" w:rsidR="0020102E" w:rsidRPr="00596E04" w:rsidRDefault="4F23FA4E" w:rsidP="00F26990">
            <w:pPr>
              <w:pStyle w:val="ListParagraph"/>
              <w:numPr>
                <w:ilvl w:val="0"/>
                <w:numId w:val="39"/>
              </w:numPr>
              <w:jc w:val="both"/>
              <w:rPr>
                <w:rFonts w:ascii="Times New Roman" w:hAnsi="Times New Roman" w:cs="Times New Roman"/>
              </w:rPr>
            </w:pPr>
            <w:r w:rsidRPr="00596E04">
              <w:rPr>
                <w:rFonts w:ascii="Times New Roman" w:hAnsi="Times New Roman" w:cs="Times New Roman"/>
              </w:rPr>
              <w:t>Appropriate interactions such as stakeholders’ meetings highlighted in the plan should be occurring as stated.</w:t>
            </w:r>
          </w:p>
          <w:p w14:paraId="291A373A" w14:textId="77777777" w:rsidR="0020102E" w:rsidRPr="00596E04" w:rsidRDefault="0020102E" w:rsidP="0020102E">
            <w:pPr>
              <w:ind w:left="720"/>
              <w:jc w:val="both"/>
              <w:rPr>
                <w:rFonts w:ascii="Times New Roman" w:hAnsi="Times New Roman" w:cs="Times New Roman"/>
              </w:rPr>
            </w:pPr>
          </w:p>
          <w:p w14:paraId="55CEB4B0" w14:textId="510702B0" w:rsidR="0020102E" w:rsidRPr="00596E04" w:rsidRDefault="4F23FA4E" w:rsidP="00F26990">
            <w:pPr>
              <w:numPr>
                <w:ilvl w:val="0"/>
                <w:numId w:val="2"/>
              </w:numPr>
              <w:spacing w:line="276" w:lineRule="auto"/>
              <w:ind w:left="720"/>
              <w:jc w:val="both"/>
              <w:rPr>
                <w:rFonts w:ascii="Times New Roman" w:hAnsi="Times New Roman" w:cs="Times New Roman"/>
                <w:b/>
              </w:rPr>
            </w:pPr>
            <w:r w:rsidRPr="00596E04">
              <w:rPr>
                <w:rFonts w:ascii="Times New Roman" w:hAnsi="Times New Roman" w:cs="Times New Roman"/>
                <w:b/>
              </w:rPr>
              <w:t>Conduct Progress Reviews</w:t>
            </w:r>
          </w:p>
          <w:p w14:paraId="4026E57A" w14:textId="77777777" w:rsidR="00CC632D" w:rsidRPr="00596E04" w:rsidRDefault="4F23FA4E" w:rsidP="00F26990">
            <w:pPr>
              <w:pStyle w:val="ListParagraph"/>
              <w:numPr>
                <w:ilvl w:val="0"/>
                <w:numId w:val="40"/>
              </w:numPr>
              <w:spacing w:line="276" w:lineRule="auto"/>
              <w:jc w:val="both"/>
              <w:rPr>
                <w:rFonts w:ascii="Times New Roman" w:hAnsi="Times New Roman" w:cs="Times New Roman"/>
              </w:rPr>
            </w:pPr>
            <w:r w:rsidRPr="00596E04">
              <w:rPr>
                <w:rFonts w:ascii="Times New Roman" w:hAnsi="Times New Roman" w:cs="Times New Roman"/>
              </w:rPr>
              <w:t xml:space="preserve">The Project Manager should periodically conduct progress reviews to keep the stakeholders informed. </w:t>
            </w:r>
          </w:p>
          <w:p w14:paraId="224E7EE4" w14:textId="20DFAE1A" w:rsidR="0020102E" w:rsidRPr="00596E04" w:rsidRDefault="00CC632D" w:rsidP="00F26990">
            <w:pPr>
              <w:pStyle w:val="ListParagraph"/>
              <w:numPr>
                <w:ilvl w:val="0"/>
                <w:numId w:val="40"/>
              </w:numPr>
              <w:spacing w:line="276" w:lineRule="auto"/>
              <w:jc w:val="both"/>
              <w:rPr>
                <w:rFonts w:ascii="Times New Roman" w:hAnsi="Times New Roman" w:cs="Times New Roman"/>
              </w:rPr>
            </w:pPr>
            <w:r w:rsidRPr="00596E04">
              <w:rPr>
                <w:rFonts w:ascii="Times New Roman" w:hAnsi="Times New Roman" w:cs="Times New Roman"/>
              </w:rPr>
              <w:lastRenderedPageBreak/>
              <w:t>R</w:t>
            </w:r>
            <w:r w:rsidR="4F23FA4E" w:rsidRPr="00596E04">
              <w:rPr>
                <w:rFonts w:ascii="Times New Roman" w:hAnsi="Times New Roman" w:cs="Times New Roman"/>
              </w:rPr>
              <w:t xml:space="preserve">eviews can be informal and does not have to be explicitly stated in the project plan. Items to be reviewed would include status of assigned activities, Measurement and Analysis results, change requests etc. </w:t>
            </w:r>
          </w:p>
          <w:p w14:paraId="513C2E23" w14:textId="77777777" w:rsidR="0020102E" w:rsidRPr="00596E04" w:rsidRDefault="0020102E" w:rsidP="6E10980B">
            <w:pPr>
              <w:spacing w:line="276" w:lineRule="auto"/>
              <w:ind w:left="720"/>
              <w:jc w:val="both"/>
              <w:rPr>
                <w:rFonts w:ascii="Times New Roman" w:hAnsi="Times New Roman" w:cs="Times New Roman"/>
                <w:b/>
              </w:rPr>
            </w:pPr>
          </w:p>
          <w:p w14:paraId="446C355C" w14:textId="179465CB" w:rsidR="0020102E" w:rsidRPr="00596E04" w:rsidRDefault="001A55B2" w:rsidP="00F26990">
            <w:pPr>
              <w:numPr>
                <w:ilvl w:val="0"/>
                <w:numId w:val="2"/>
              </w:numPr>
              <w:spacing w:line="276" w:lineRule="auto"/>
              <w:ind w:left="720"/>
              <w:jc w:val="both"/>
              <w:rPr>
                <w:rFonts w:ascii="Times New Roman" w:hAnsi="Times New Roman" w:cs="Times New Roman"/>
                <w:b/>
              </w:rPr>
            </w:pPr>
            <w:r w:rsidRPr="00596E04">
              <w:rPr>
                <w:rFonts w:ascii="Times New Roman" w:hAnsi="Times New Roman" w:cs="Times New Roman"/>
                <w:b/>
                <w:bCs/>
              </w:rPr>
              <w:t>Analyse Issues</w:t>
            </w:r>
          </w:p>
          <w:p w14:paraId="04B0DEF5" w14:textId="7290A14C" w:rsidR="00CC632D" w:rsidRPr="00596E04" w:rsidRDefault="4F23FA4E" w:rsidP="00F26990">
            <w:pPr>
              <w:pStyle w:val="ListParagraph"/>
              <w:numPr>
                <w:ilvl w:val="0"/>
                <w:numId w:val="41"/>
              </w:numPr>
              <w:spacing w:line="276" w:lineRule="auto"/>
              <w:jc w:val="both"/>
              <w:rPr>
                <w:rFonts w:ascii="Times New Roman" w:hAnsi="Times New Roman" w:cs="Times New Roman"/>
              </w:rPr>
            </w:pPr>
            <w:r w:rsidRPr="00596E04">
              <w:rPr>
                <w:rFonts w:ascii="Times New Roman" w:hAnsi="Times New Roman" w:cs="Times New Roman"/>
              </w:rPr>
              <w:t>There may be times when the project deviates significantly from the plan and requires corrective action to address the issue</w:t>
            </w:r>
            <w:r w:rsidR="001A55B2" w:rsidRPr="00596E04">
              <w:rPr>
                <w:rFonts w:ascii="Times New Roman" w:hAnsi="Times New Roman" w:cs="Times New Roman"/>
              </w:rPr>
              <w:t>s</w:t>
            </w:r>
            <w:r w:rsidRPr="00596E04">
              <w:rPr>
                <w:rFonts w:ascii="Times New Roman" w:hAnsi="Times New Roman" w:cs="Times New Roman"/>
              </w:rPr>
              <w:t xml:space="preserve">. </w:t>
            </w:r>
          </w:p>
          <w:p w14:paraId="2D4586EA" w14:textId="7D887AA3" w:rsidR="0000443B" w:rsidRPr="00596E04" w:rsidRDefault="4F23FA4E" w:rsidP="00F26990">
            <w:pPr>
              <w:pStyle w:val="ListParagraph"/>
              <w:numPr>
                <w:ilvl w:val="0"/>
                <w:numId w:val="41"/>
              </w:numPr>
              <w:spacing w:line="276" w:lineRule="auto"/>
              <w:jc w:val="both"/>
              <w:rPr>
                <w:rFonts w:ascii="Times New Roman" w:hAnsi="Times New Roman" w:cs="Times New Roman"/>
                <w:b/>
                <w:bCs/>
              </w:rPr>
            </w:pPr>
            <w:r w:rsidRPr="00596E04">
              <w:rPr>
                <w:rFonts w:ascii="Times New Roman" w:hAnsi="Times New Roman" w:cs="Times New Roman"/>
              </w:rPr>
              <w:t>T</w:t>
            </w:r>
            <w:r w:rsidR="001A55B2" w:rsidRPr="00596E04">
              <w:rPr>
                <w:rFonts w:ascii="Times New Roman" w:hAnsi="Times New Roman" w:cs="Times New Roman"/>
              </w:rPr>
              <w:t xml:space="preserve">he list of issues should be collected </w:t>
            </w:r>
            <w:r w:rsidR="00106FED" w:rsidRPr="00596E04">
              <w:rPr>
                <w:rFonts w:ascii="Times New Roman" w:hAnsi="Times New Roman" w:cs="Times New Roman"/>
              </w:rPr>
              <w:t>and can include</w:t>
            </w:r>
            <w:r w:rsidR="007C5A67" w:rsidRPr="00596E04">
              <w:rPr>
                <w:rFonts w:ascii="Times New Roman" w:hAnsi="Times New Roman" w:cs="Times New Roman"/>
              </w:rPr>
              <w:t>:</w:t>
            </w:r>
          </w:p>
          <w:p w14:paraId="43B861F8" w14:textId="08CC6EB5" w:rsidR="00106FED" w:rsidRPr="00596E04" w:rsidRDefault="00791207" w:rsidP="00F26990">
            <w:pPr>
              <w:pStyle w:val="ListParagraph"/>
              <w:numPr>
                <w:ilvl w:val="0"/>
                <w:numId w:val="29"/>
              </w:numPr>
              <w:spacing w:line="276" w:lineRule="auto"/>
              <w:jc w:val="both"/>
              <w:rPr>
                <w:rFonts w:ascii="Times New Roman" w:hAnsi="Times New Roman" w:cs="Times New Roman"/>
                <w:b/>
                <w:bCs/>
              </w:rPr>
            </w:pPr>
            <w:r w:rsidRPr="00596E04">
              <w:rPr>
                <w:rFonts w:ascii="Times New Roman" w:hAnsi="Times New Roman" w:cs="Times New Roman"/>
              </w:rPr>
              <w:t>Issues discovered through verification and validation activities</w:t>
            </w:r>
          </w:p>
          <w:p w14:paraId="4827BEA9" w14:textId="52A4C959" w:rsidR="00791207" w:rsidRPr="00596E04" w:rsidRDefault="007C5A67" w:rsidP="00F26990">
            <w:pPr>
              <w:pStyle w:val="ListParagraph"/>
              <w:numPr>
                <w:ilvl w:val="0"/>
                <w:numId w:val="29"/>
              </w:numPr>
              <w:spacing w:line="276" w:lineRule="auto"/>
              <w:jc w:val="both"/>
              <w:rPr>
                <w:rFonts w:ascii="Times New Roman" w:hAnsi="Times New Roman" w:cs="Times New Roman"/>
                <w:b/>
                <w:bCs/>
              </w:rPr>
            </w:pPr>
            <w:r w:rsidRPr="00596E04">
              <w:rPr>
                <w:rFonts w:ascii="Times New Roman" w:hAnsi="Times New Roman" w:cs="Times New Roman"/>
              </w:rPr>
              <w:t>Commitments that are not satisfied</w:t>
            </w:r>
          </w:p>
          <w:p w14:paraId="5B2FB720" w14:textId="32EC3350" w:rsidR="007C5A67" w:rsidRPr="00596E04" w:rsidRDefault="007C5A67" w:rsidP="00F26990">
            <w:pPr>
              <w:pStyle w:val="ListParagraph"/>
              <w:numPr>
                <w:ilvl w:val="0"/>
                <w:numId w:val="29"/>
              </w:numPr>
              <w:spacing w:line="276" w:lineRule="auto"/>
              <w:jc w:val="both"/>
              <w:rPr>
                <w:rFonts w:ascii="Times New Roman" w:hAnsi="Times New Roman" w:cs="Times New Roman"/>
                <w:b/>
                <w:bCs/>
              </w:rPr>
            </w:pPr>
            <w:r w:rsidRPr="00596E04">
              <w:rPr>
                <w:rFonts w:ascii="Times New Roman" w:hAnsi="Times New Roman" w:cs="Times New Roman"/>
              </w:rPr>
              <w:t>Significant changes in risk status</w:t>
            </w:r>
          </w:p>
          <w:p w14:paraId="0D0B98FB" w14:textId="1E3A6807" w:rsidR="007C5A67" w:rsidRPr="00596E04" w:rsidRDefault="007C5A67" w:rsidP="00F26990">
            <w:pPr>
              <w:pStyle w:val="ListParagraph"/>
              <w:numPr>
                <w:ilvl w:val="0"/>
                <w:numId w:val="29"/>
              </w:numPr>
              <w:spacing w:line="276" w:lineRule="auto"/>
              <w:jc w:val="both"/>
              <w:rPr>
                <w:rFonts w:ascii="Times New Roman" w:hAnsi="Times New Roman" w:cs="Times New Roman"/>
                <w:b/>
                <w:bCs/>
              </w:rPr>
            </w:pPr>
            <w:r w:rsidRPr="00596E04">
              <w:rPr>
                <w:rFonts w:ascii="Times New Roman" w:hAnsi="Times New Roman" w:cs="Times New Roman"/>
              </w:rPr>
              <w:t>Data access, collection, privacy, or security issues</w:t>
            </w:r>
          </w:p>
          <w:p w14:paraId="469281C0" w14:textId="2AE79421" w:rsidR="007C5A67" w:rsidRPr="00596E04" w:rsidRDefault="007C5A67" w:rsidP="00F26990">
            <w:pPr>
              <w:pStyle w:val="ListParagraph"/>
              <w:numPr>
                <w:ilvl w:val="0"/>
                <w:numId w:val="29"/>
              </w:numPr>
              <w:spacing w:line="276" w:lineRule="auto"/>
              <w:jc w:val="both"/>
              <w:rPr>
                <w:rFonts w:ascii="Times New Roman" w:hAnsi="Times New Roman" w:cs="Times New Roman"/>
              </w:rPr>
            </w:pPr>
            <w:r w:rsidRPr="00596E04">
              <w:rPr>
                <w:rFonts w:ascii="Times New Roman" w:hAnsi="Times New Roman" w:cs="Times New Roman"/>
              </w:rPr>
              <w:t>Stakeholder representation or involvement issues</w:t>
            </w:r>
          </w:p>
          <w:p w14:paraId="02D2EE0D" w14:textId="3079AD02" w:rsidR="0020102E" w:rsidRPr="00596E04" w:rsidRDefault="007C5A67" w:rsidP="00F26990">
            <w:pPr>
              <w:pStyle w:val="ListParagraph"/>
              <w:numPr>
                <w:ilvl w:val="0"/>
                <w:numId w:val="42"/>
              </w:numPr>
              <w:spacing w:line="276" w:lineRule="auto"/>
              <w:jc w:val="both"/>
              <w:rPr>
                <w:rFonts w:ascii="Times New Roman" w:hAnsi="Times New Roman" w:cs="Times New Roman"/>
                <w:b/>
              </w:rPr>
            </w:pPr>
            <w:r w:rsidRPr="00596E04">
              <w:rPr>
                <w:rFonts w:ascii="Times New Roman" w:hAnsi="Times New Roman" w:cs="Times New Roman"/>
              </w:rPr>
              <w:t xml:space="preserve">The list of issues </w:t>
            </w:r>
            <w:r w:rsidR="000E472C" w:rsidRPr="00596E04">
              <w:rPr>
                <w:rFonts w:ascii="Times New Roman" w:hAnsi="Times New Roman" w:cs="Times New Roman"/>
              </w:rPr>
              <w:t xml:space="preserve">is </w:t>
            </w:r>
            <w:r w:rsidR="001A55B2" w:rsidRPr="00596E04">
              <w:rPr>
                <w:rFonts w:ascii="Times New Roman" w:hAnsi="Times New Roman" w:cs="Times New Roman"/>
              </w:rPr>
              <w:t>analysed to determine the need for corrective action.</w:t>
            </w:r>
          </w:p>
          <w:p w14:paraId="7170656B" w14:textId="77777777" w:rsidR="007C5A67" w:rsidRPr="00596E04" w:rsidRDefault="007C5A67" w:rsidP="007C5A67">
            <w:pPr>
              <w:pStyle w:val="ListParagraph"/>
              <w:spacing w:line="276" w:lineRule="auto"/>
              <w:jc w:val="both"/>
              <w:rPr>
                <w:rFonts w:ascii="Times New Roman" w:hAnsi="Times New Roman" w:cs="Times New Roman"/>
              </w:rPr>
            </w:pPr>
          </w:p>
          <w:p w14:paraId="1F0ED05F" w14:textId="3FD123FE" w:rsidR="007C5A67" w:rsidRPr="00596E04" w:rsidRDefault="007C5A67" w:rsidP="00F26990">
            <w:pPr>
              <w:numPr>
                <w:ilvl w:val="0"/>
                <w:numId w:val="2"/>
              </w:numPr>
              <w:spacing w:line="276" w:lineRule="auto"/>
              <w:ind w:left="720"/>
              <w:jc w:val="both"/>
              <w:rPr>
                <w:rFonts w:ascii="Times New Roman" w:hAnsi="Times New Roman" w:cs="Times New Roman"/>
                <w:b/>
                <w:bCs/>
              </w:rPr>
            </w:pPr>
            <w:r w:rsidRPr="00596E04">
              <w:rPr>
                <w:rFonts w:ascii="Times New Roman" w:hAnsi="Times New Roman" w:cs="Times New Roman"/>
                <w:b/>
                <w:bCs/>
              </w:rPr>
              <w:t>Take Corrective Action</w:t>
            </w:r>
          </w:p>
          <w:p w14:paraId="5AA33D6E" w14:textId="2156E832" w:rsidR="007C5A67" w:rsidRPr="00596E04" w:rsidRDefault="001A5AE7" w:rsidP="00F26990">
            <w:pPr>
              <w:pStyle w:val="ListParagraph"/>
              <w:numPr>
                <w:ilvl w:val="0"/>
                <w:numId w:val="42"/>
              </w:numPr>
              <w:spacing w:line="276" w:lineRule="auto"/>
              <w:jc w:val="both"/>
              <w:rPr>
                <w:rFonts w:ascii="Times New Roman" w:hAnsi="Times New Roman" w:cs="Times New Roman"/>
              </w:rPr>
            </w:pPr>
            <w:r w:rsidRPr="00596E04">
              <w:rPr>
                <w:rFonts w:ascii="Times New Roman" w:hAnsi="Times New Roman" w:cs="Times New Roman"/>
              </w:rPr>
              <w:t>Determine and document the actions required to address the identified issues</w:t>
            </w:r>
            <w:r w:rsidR="00E7233D" w:rsidRPr="00596E04">
              <w:rPr>
                <w:rFonts w:ascii="Times New Roman" w:hAnsi="Times New Roman" w:cs="Times New Roman"/>
              </w:rPr>
              <w:t>.</w:t>
            </w:r>
          </w:p>
          <w:p w14:paraId="566B0808" w14:textId="1F662CA3" w:rsidR="00E7233D" w:rsidRPr="00596E04" w:rsidRDefault="00E7233D" w:rsidP="00F26990">
            <w:pPr>
              <w:pStyle w:val="ListParagraph"/>
              <w:numPr>
                <w:ilvl w:val="0"/>
                <w:numId w:val="42"/>
              </w:numPr>
              <w:spacing w:line="276" w:lineRule="auto"/>
              <w:jc w:val="both"/>
              <w:rPr>
                <w:rFonts w:ascii="Times New Roman" w:hAnsi="Times New Roman" w:cs="Times New Roman"/>
              </w:rPr>
            </w:pPr>
            <w:r w:rsidRPr="00596E04">
              <w:rPr>
                <w:rFonts w:ascii="Times New Roman" w:hAnsi="Times New Roman" w:cs="Times New Roman"/>
              </w:rPr>
              <w:t>Obtain approval from the relevant stakeholders on the actions to be taken</w:t>
            </w:r>
            <w:r w:rsidR="00311F81" w:rsidRPr="00596E04">
              <w:rPr>
                <w:rFonts w:ascii="Times New Roman" w:hAnsi="Times New Roman" w:cs="Times New Roman"/>
              </w:rPr>
              <w:t xml:space="preserve"> before taking the corrective action</w:t>
            </w:r>
            <w:r w:rsidRPr="00596E04">
              <w:rPr>
                <w:rFonts w:ascii="Times New Roman" w:hAnsi="Times New Roman" w:cs="Times New Roman"/>
              </w:rPr>
              <w:t>.</w:t>
            </w:r>
          </w:p>
          <w:p w14:paraId="627E5522" w14:textId="77777777" w:rsidR="00E7233D" w:rsidRPr="00596E04" w:rsidRDefault="00E7233D" w:rsidP="007C5A67">
            <w:pPr>
              <w:spacing w:line="276" w:lineRule="auto"/>
              <w:ind w:left="720"/>
              <w:jc w:val="both"/>
              <w:rPr>
                <w:rFonts w:ascii="Times New Roman" w:hAnsi="Times New Roman" w:cs="Times New Roman"/>
              </w:rPr>
            </w:pPr>
          </w:p>
          <w:p w14:paraId="0AA6A8BF" w14:textId="24D3F74D" w:rsidR="007C5A67" w:rsidRPr="00596E04" w:rsidRDefault="00F0008A" w:rsidP="00F26990">
            <w:pPr>
              <w:numPr>
                <w:ilvl w:val="0"/>
                <w:numId w:val="2"/>
              </w:numPr>
              <w:spacing w:line="276" w:lineRule="auto"/>
              <w:ind w:left="720"/>
              <w:jc w:val="both"/>
              <w:rPr>
                <w:rFonts w:ascii="Times New Roman" w:hAnsi="Times New Roman" w:cs="Times New Roman"/>
                <w:b/>
                <w:bCs/>
              </w:rPr>
            </w:pPr>
            <w:r w:rsidRPr="00596E04">
              <w:rPr>
                <w:rFonts w:ascii="Times New Roman" w:hAnsi="Times New Roman" w:cs="Times New Roman"/>
                <w:b/>
                <w:bCs/>
              </w:rPr>
              <w:t>Manage Corrective Action</w:t>
            </w:r>
          </w:p>
          <w:p w14:paraId="3F5A2793" w14:textId="41C556BE" w:rsidR="00F0008A" w:rsidRPr="00596E04" w:rsidRDefault="00F0008A" w:rsidP="00F26990">
            <w:pPr>
              <w:pStyle w:val="ListParagraph"/>
              <w:numPr>
                <w:ilvl w:val="0"/>
                <w:numId w:val="43"/>
              </w:numPr>
              <w:spacing w:line="276" w:lineRule="auto"/>
              <w:jc w:val="both"/>
              <w:rPr>
                <w:rFonts w:ascii="Times New Roman" w:hAnsi="Times New Roman" w:cs="Times New Roman"/>
              </w:rPr>
            </w:pPr>
            <w:r w:rsidRPr="00596E04">
              <w:rPr>
                <w:rFonts w:ascii="Times New Roman" w:hAnsi="Times New Roman" w:cs="Times New Roman"/>
              </w:rPr>
              <w:t>Corrective Actions should be managed and tracked to closure.</w:t>
            </w:r>
          </w:p>
          <w:p w14:paraId="34DD3C54" w14:textId="1A42889A" w:rsidR="00F0008A" w:rsidRPr="00596E04" w:rsidRDefault="00F0008A" w:rsidP="00F26990">
            <w:pPr>
              <w:pStyle w:val="ListParagraph"/>
              <w:numPr>
                <w:ilvl w:val="0"/>
                <w:numId w:val="43"/>
              </w:numPr>
              <w:spacing w:line="276" w:lineRule="auto"/>
              <w:jc w:val="both"/>
              <w:rPr>
                <w:rFonts w:ascii="Times New Roman" w:hAnsi="Times New Roman" w:cs="Times New Roman"/>
              </w:rPr>
            </w:pPr>
            <w:r w:rsidRPr="00596E04">
              <w:rPr>
                <w:rFonts w:ascii="Times New Roman" w:hAnsi="Times New Roman" w:cs="Times New Roman"/>
              </w:rPr>
              <w:t>Results of the corrective actions should be analysed to determine the effectiv</w:t>
            </w:r>
            <w:r w:rsidR="005D5980" w:rsidRPr="00596E04">
              <w:rPr>
                <w:rFonts w:ascii="Times New Roman" w:hAnsi="Times New Roman" w:cs="Times New Roman"/>
              </w:rPr>
              <w:t>eness.</w:t>
            </w:r>
          </w:p>
          <w:p w14:paraId="2B52A446" w14:textId="4138D3AD" w:rsidR="0020102E" w:rsidRPr="00596E04" w:rsidRDefault="005D5980" w:rsidP="00F26990">
            <w:pPr>
              <w:pStyle w:val="ListParagraph"/>
              <w:numPr>
                <w:ilvl w:val="0"/>
                <w:numId w:val="43"/>
              </w:numPr>
              <w:spacing w:line="276" w:lineRule="auto"/>
              <w:jc w:val="both"/>
              <w:rPr>
                <w:rFonts w:ascii="Times New Roman" w:hAnsi="Times New Roman" w:cs="Times New Roman"/>
              </w:rPr>
            </w:pPr>
            <w:r w:rsidRPr="00596E04">
              <w:rPr>
                <w:rFonts w:ascii="Times New Roman" w:hAnsi="Times New Roman" w:cs="Times New Roman"/>
              </w:rPr>
              <w:t xml:space="preserve">Determine </w:t>
            </w:r>
            <w:r w:rsidR="00435343" w:rsidRPr="00596E04">
              <w:rPr>
                <w:rFonts w:ascii="Times New Roman" w:hAnsi="Times New Roman" w:cs="Times New Roman"/>
              </w:rPr>
              <w:t xml:space="preserve">whether the corrective actions </w:t>
            </w:r>
            <w:r w:rsidR="00372140" w:rsidRPr="00596E04">
              <w:rPr>
                <w:rFonts w:ascii="Times New Roman" w:hAnsi="Times New Roman" w:cs="Times New Roman"/>
              </w:rPr>
              <w:t>are sufficient and document any subsequent actions made to correct deviations from planned results.</w:t>
            </w:r>
          </w:p>
        </w:tc>
      </w:tr>
    </w:tbl>
    <w:p w14:paraId="05162939" w14:textId="77777777" w:rsidR="0020102E" w:rsidRPr="00596E04" w:rsidRDefault="0020102E" w:rsidP="00363573">
      <w:pPr>
        <w:rPr>
          <w:rFonts w:ascii="Times New Roman" w:hAnsi="Times New Roman" w:cs="Times New Roman"/>
        </w:rPr>
      </w:pPr>
    </w:p>
    <w:p w14:paraId="7A77B1DB" w14:textId="4A262AE0" w:rsidR="44DE69B9" w:rsidRDefault="44DE69B9" w:rsidP="180B6D2B">
      <w:pPr>
        <w:pStyle w:val="Heading2"/>
        <w:spacing w:line="259" w:lineRule="auto"/>
        <w:rPr>
          <w:rFonts w:ascii="Times New Roman" w:hAnsi="Times New Roman" w:cs="Times New Roman"/>
          <w:sz w:val="28"/>
          <w:szCs w:val="28"/>
        </w:rPr>
      </w:pPr>
      <w:bookmarkStart w:id="40" w:name="_Toc86445309"/>
      <w:bookmarkStart w:id="41" w:name="_Toc86448138"/>
      <w:r w:rsidRPr="00596E04">
        <w:rPr>
          <w:rFonts w:ascii="Times New Roman" w:hAnsi="Times New Roman" w:cs="Times New Roman"/>
          <w:sz w:val="28"/>
          <w:szCs w:val="28"/>
        </w:rPr>
        <w:t>Process and Product Quality Assurance (PPQA)</w:t>
      </w:r>
      <w:bookmarkEnd w:id="40"/>
      <w:bookmarkEnd w:id="41"/>
    </w:p>
    <w:p w14:paraId="3547C02C" w14:textId="77777777" w:rsidR="00063494" w:rsidRPr="00063494" w:rsidRDefault="00063494" w:rsidP="00063494"/>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0102E" w:rsidRPr="00596E04" w14:paraId="01BD81CC" w14:textId="77777777" w:rsidTr="56FA2026">
        <w:tc>
          <w:tcPr>
            <w:tcW w:w="9029" w:type="dxa"/>
            <w:shd w:val="clear" w:color="auto" w:fill="B7B7B7"/>
            <w:tcMar>
              <w:top w:w="100" w:type="dxa"/>
              <w:left w:w="100" w:type="dxa"/>
              <w:bottom w:w="100" w:type="dxa"/>
              <w:right w:w="100" w:type="dxa"/>
            </w:tcMar>
          </w:tcPr>
          <w:p w14:paraId="7FF8AACD" w14:textId="164F2A2F" w:rsidR="0020102E" w:rsidRPr="00596E04" w:rsidRDefault="0020102E" w:rsidP="0020102E">
            <w:pPr>
              <w:widowControl w:val="0"/>
              <w:rPr>
                <w:rFonts w:ascii="Times New Roman" w:hAnsi="Times New Roman" w:cs="Times New Roman"/>
                <w:b/>
                <w:color w:val="B7B7B7"/>
              </w:rPr>
            </w:pPr>
            <w:r w:rsidRPr="00596E04">
              <w:rPr>
                <w:rFonts w:ascii="Times New Roman" w:hAnsi="Times New Roman" w:cs="Times New Roman"/>
                <w:b/>
              </w:rPr>
              <w:t>Specific Goal</w:t>
            </w:r>
            <w:r w:rsidR="00812D12" w:rsidRPr="00596E04">
              <w:rPr>
                <w:rFonts w:ascii="Times New Roman" w:hAnsi="Times New Roman" w:cs="Times New Roman"/>
                <w:b/>
              </w:rPr>
              <w:t>s</w:t>
            </w:r>
          </w:p>
        </w:tc>
      </w:tr>
      <w:tr w:rsidR="0020102E" w:rsidRPr="00596E04" w14:paraId="6B65A30F" w14:textId="77777777" w:rsidTr="56FA2026">
        <w:tc>
          <w:tcPr>
            <w:tcW w:w="9029" w:type="dxa"/>
            <w:shd w:val="clear" w:color="auto" w:fill="auto"/>
            <w:tcMar>
              <w:top w:w="100" w:type="dxa"/>
              <w:left w:w="100" w:type="dxa"/>
              <w:bottom w:w="100" w:type="dxa"/>
              <w:right w:w="100" w:type="dxa"/>
            </w:tcMar>
          </w:tcPr>
          <w:p w14:paraId="05179F40" w14:textId="06CD1DFA" w:rsidR="00343060" w:rsidRPr="00596E04" w:rsidRDefault="007C6BEA" w:rsidP="00F26990">
            <w:pPr>
              <w:numPr>
                <w:ilvl w:val="0"/>
                <w:numId w:val="30"/>
              </w:numPr>
              <w:jc w:val="both"/>
              <w:rPr>
                <w:rFonts w:ascii="Times New Roman" w:hAnsi="Times New Roman" w:cs="Times New Roman"/>
              </w:rPr>
            </w:pPr>
            <w:r w:rsidRPr="00596E04">
              <w:rPr>
                <w:rFonts w:ascii="Times New Roman" w:hAnsi="Times New Roman" w:cs="Times New Roman"/>
              </w:rPr>
              <w:t xml:space="preserve">Objectively </w:t>
            </w:r>
            <w:r w:rsidR="00A855EC" w:rsidRPr="00596E04">
              <w:rPr>
                <w:rFonts w:ascii="Times New Roman" w:hAnsi="Times New Roman" w:cs="Times New Roman"/>
              </w:rPr>
              <w:t>Evaluate the</w:t>
            </w:r>
            <w:r w:rsidR="002A062F" w:rsidRPr="00596E04">
              <w:rPr>
                <w:rFonts w:ascii="Times New Roman" w:hAnsi="Times New Roman" w:cs="Times New Roman"/>
              </w:rPr>
              <w:t xml:space="preserve"> Performed Processes and Associated Work Products </w:t>
            </w:r>
          </w:p>
          <w:p w14:paraId="5E292462" w14:textId="2696B062" w:rsidR="0020102E" w:rsidRPr="00596E04" w:rsidRDefault="008E0CA7" w:rsidP="00F26990">
            <w:pPr>
              <w:pStyle w:val="ListParagraph"/>
              <w:numPr>
                <w:ilvl w:val="0"/>
                <w:numId w:val="30"/>
              </w:numPr>
              <w:jc w:val="both"/>
              <w:rPr>
                <w:rFonts w:ascii="Times New Roman" w:hAnsi="Times New Roman" w:cs="Times New Roman"/>
              </w:rPr>
            </w:pPr>
            <w:r w:rsidRPr="00596E04">
              <w:rPr>
                <w:rFonts w:ascii="Times New Roman" w:hAnsi="Times New Roman" w:cs="Times New Roman"/>
              </w:rPr>
              <w:t>Provide Objective Insights on the Processes and Products</w:t>
            </w:r>
          </w:p>
        </w:tc>
      </w:tr>
      <w:tr w:rsidR="0020102E" w:rsidRPr="00596E04" w14:paraId="2C3C15B2" w14:textId="77777777" w:rsidTr="56FA2026">
        <w:tc>
          <w:tcPr>
            <w:tcW w:w="9029" w:type="dxa"/>
            <w:shd w:val="clear" w:color="auto" w:fill="B7B7B7"/>
            <w:tcMar>
              <w:top w:w="100" w:type="dxa"/>
              <w:left w:w="100" w:type="dxa"/>
              <w:bottom w:w="100" w:type="dxa"/>
              <w:right w:w="100" w:type="dxa"/>
            </w:tcMar>
          </w:tcPr>
          <w:p w14:paraId="352D7707" w14:textId="50CA96AD" w:rsidR="0020102E" w:rsidRPr="00596E04" w:rsidRDefault="0020102E" w:rsidP="44F38F48">
            <w:pPr>
              <w:widowControl w:val="0"/>
              <w:rPr>
                <w:rFonts w:ascii="Times New Roman" w:hAnsi="Times New Roman" w:cs="Times New Roman"/>
                <w:b/>
              </w:rPr>
            </w:pPr>
            <w:r w:rsidRPr="00596E04">
              <w:rPr>
                <w:rFonts w:ascii="Times New Roman" w:hAnsi="Times New Roman" w:cs="Times New Roman"/>
                <w:b/>
              </w:rPr>
              <w:t>Specific Practice</w:t>
            </w:r>
            <w:r w:rsidR="6834D46B" w:rsidRPr="00596E04">
              <w:rPr>
                <w:rFonts w:ascii="Times New Roman" w:hAnsi="Times New Roman" w:cs="Times New Roman"/>
                <w:b/>
              </w:rPr>
              <w:t>s</w:t>
            </w:r>
          </w:p>
        </w:tc>
      </w:tr>
      <w:tr w:rsidR="0020102E" w:rsidRPr="00596E04" w14:paraId="14E595E1" w14:textId="77777777" w:rsidTr="56FA2026">
        <w:tc>
          <w:tcPr>
            <w:tcW w:w="9029" w:type="dxa"/>
            <w:shd w:val="clear" w:color="auto" w:fill="auto"/>
            <w:tcMar>
              <w:top w:w="100" w:type="dxa"/>
              <w:left w:w="100" w:type="dxa"/>
              <w:bottom w:w="100" w:type="dxa"/>
              <w:right w:w="100" w:type="dxa"/>
            </w:tcMar>
          </w:tcPr>
          <w:p w14:paraId="1E8600A7" w14:textId="43E33E48" w:rsidR="00997105" w:rsidRPr="00596E04" w:rsidRDefault="0020102E" w:rsidP="00F26990">
            <w:pPr>
              <w:numPr>
                <w:ilvl w:val="0"/>
                <w:numId w:val="22"/>
              </w:numPr>
              <w:spacing w:line="276" w:lineRule="auto"/>
              <w:jc w:val="both"/>
              <w:rPr>
                <w:rFonts w:ascii="Times New Roman" w:hAnsi="Times New Roman" w:cs="Times New Roman"/>
                <w:b/>
              </w:rPr>
            </w:pPr>
            <w:r w:rsidRPr="00596E04">
              <w:rPr>
                <w:rFonts w:ascii="Times New Roman" w:hAnsi="Times New Roman" w:cs="Times New Roman"/>
              </w:rPr>
              <w:t xml:space="preserve"> </w:t>
            </w:r>
            <w:r w:rsidR="00997105" w:rsidRPr="00596E04">
              <w:rPr>
                <w:rFonts w:ascii="Times New Roman" w:hAnsi="Times New Roman" w:cs="Times New Roman"/>
                <w:b/>
              </w:rPr>
              <w:t>Objectively Evaluate Processes</w:t>
            </w:r>
          </w:p>
          <w:p w14:paraId="788758DE" w14:textId="6892F502" w:rsidR="00997105" w:rsidRPr="00596E04" w:rsidRDefault="00EA1AAD"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 xml:space="preserve">Promote an environment </w:t>
            </w:r>
            <w:r w:rsidR="00D7085D" w:rsidRPr="00596E04">
              <w:rPr>
                <w:rFonts w:ascii="Times New Roman" w:eastAsia="Arial" w:hAnsi="Times New Roman" w:cs="Times New Roman"/>
                <w:color w:val="000000" w:themeColor="text1"/>
              </w:rPr>
              <w:t>which encourage identification and reporting of quality issues.</w:t>
            </w:r>
          </w:p>
          <w:p w14:paraId="4D039B78" w14:textId="029A212D" w:rsidR="00D7085D" w:rsidRPr="00596E04" w:rsidRDefault="00D7085D"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Criteria for evaluations should be clearly established.</w:t>
            </w:r>
          </w:p>
          <w:p w14:paraId="467D9C2F" w14:textId="327BF8EA" w:rsidR="00D7085D" w:rsidRPr="00596E04" w:rsidRDefault="000741E0"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Established criteria should be used to evaluate processes</w:t>
            </w:r>
            <w:r w:rsidR="00775C98" w:rsidRPr="00596E04">
              <w:rPr>
                <w:rFonts w:ascii="Times New Roman" w:eastAsia="Arial" w:hAnsi="Times New Roman" w:cs="Times New Roman"/>
                <w:color w:val="000000" w:themeColor="text1"/>
              </w:rPr>
              <w:t xml:space="preserve">’ </w:t>
            </w:r>
            <w:r w:rsidR="00BA0249" w:rsidRPr="00596E04">
              <w:rPr>
                <w:rFonts w:ascii="Times New Roman" w:eastAsia="Arial" w:hAnsi="Times New Roman" w:cs="Times New Roman"/>
                <w:color w:val="000000" w:themeColor="text1"/>
              </w:rPr>
              <w:t>adherence to descriptions, standards, and procedures.</w:t>
            </w:r>
          </w:p>
          <w:p w14:paraId="37F38597" w14:textId="618619AB" w:rsidR="00BA0249" w:rsidRPr="00596E04" w:rsidRDefault="00BA0249"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Non-compliance</w:t>
            </w:r>
            <w:r w:rsidR="00775C98" w:rsidRPr="00596E04">
              <w:rPr>
                <w:rFonts w:ascii="Times New Roman" w:eastAsia="Arial" w:hAnsi="Times New Roman" w:cs="Times New Roman"/>
                <w:color w:val="000000" w:themeColor="text1"/>
              </w:rPr>
              <w:t xml:space="preserve"> and areas for improvement</w:t>
            </w:r>
            <w:r w:rsidRPr="00596E04">
              <w:rPr>
                <w:rFonts w:ascii="Times New Roman" w:eastAsia="Arial" w:hAnsi="Times New Roman" w:cs="Times New Roman"/>
                <w:color w:val="000000" w:themeColor="text1"/>
              </w:rPr>
              <w:t xml:space="preserve"> identified d</w:t>
            </w:r>
            <w:r w:rsidR="008E7FB6" w:rsidRPr="00596E04">
              <w:rPr>
                <w:rFonts w:ascii="Times New Roman" w:eastAsia="Arial" w:hAnsi="Times New Roman" w:cs="Times New Roman"/>
                <w:color w:val="000000" w:themeColor="text1"/>
              </w:rPr>
              <w:t>uring evaluation should be recorded</w:t>
            </w:r>
            <w:r w:rsidR="00775C98" w:rsidRPr="00596E04">
              <w:rPr>
                <w:rFonts w:ascii="Times New Roman" w:eastAsia="Arial" w:hAnsi="Times New Roman" w:cs="Times New Roman"/>
                <w:color w:val="000000" w:themeColor="text1"/>
              </w:rPr>
              <w:t>.</w:t>
            </w:r>
          </w:p>
          <w:p w14:paraId="5807D7AB" w14:textId="77777777" w:rsidR="00B3774A" w:rsidRPr="00596E04" w:rsidRDefault="00B3774A" w:rsidP="00B3774A">
            <w:pPr>
              <w:pStyle w:val="ListParagraph"/>
              <w:spacing w:line="259" w:lineRule="auto"/>
              <w:rPr>
                <w:rFonts w:ascii="Times New Roman" w:eastAsia="Arial" w:hAnsi="Times New Roman" w:cs="Times New Roman"/>
                <w:color w:val="000000" w:themeColor="text1"/>
              </w:rPr>
            </w:pPr>
          </w:p>
          <w:p w14:paraId="7B692A1E" w14:textId="6E8B0908" w:rsidR="00997105" w:rsidRPr="00596E04" w:rsidRDefault="00FB6F18" w:rsidP="00F26990">
            <w:pPr>
              <w:pStyle w:val="ListParagraph"/>
              <w:numPr>
                <w:ilvl w:val="0"/>
                <w:numId w:val="22"/>
              </w:numPr>
              <w:spacing w:line="259" w:lineRule="auto"/>
              <w:rPr>
                <w:rFonts w:ascii="Times New Roman" w:eastAsia="Arial" w:hAnsi="Times New Roman" w:cs="Times New Roman"/>
                <w:b/>
                <w:color w:val="000000" w:themeColor="text1"/>
              </w:rPr>
            </w:pPr>
            <w:r w:rsidRPr="00596E04">
              <w:rPr>
                <w:rFonts w:ascii="Times New Roman" w:eastAsia="Arial" w:hAnsi="Times New Roman" w:cs="Times New Roman"/>
                <w:b/>
                <w:bCs/>
                <w:color w:val="000000" w:themeColor="text1"/>
              </w:rPr>
              <w:t>Objectively Evaluate Work Products and Services</w:t>
            </w:r>
          </w:p>
          <w:p w14:paraId="0C81A947" w14:textId="4F0AE492" w:rsidR="00997105" w:rsidRPr="00596E04" w:rsidRDefault="00FB6F18"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Identify the work products to be evaluated and adhere to the documented sampling criteria if sampling is used.</w:t>
            </w:r>
          </w:p>
          <w:p w14:paraId="6547BD51" w14:textId="768D8806" w:rsidR="00997105" w:rsidRPr="00596E04" w:rsidRDefault="546C6603" w:rsidP="00F26990">
            <w:pPr>
              <w:pStyle w:val="ListParagraph"/>
              <w:numPr>
                <w:ilvl w:val="0"/>
                <w:numId w:val="23"/>
              </w:numPr>
              <w:spacing w:line="259" w:lineRule="auto"/>
              <w:rPr>
                <w:rFonts w:ascii="Times New Roman" w:eastAsia="Arial" w:hAnsi="Times New Roman" w:cs="Times New Roman"/>
                <w:color w:val="000000" w:themeColor="text1"/>
              </w:rPr>
            </w:pPr>
            <w:r w:rsidRPr="56FA2026">
              <w:rPr>
                <w:rFonts w:ascii="Times New Roman" w:eastAsia="Arial" w:hAnsi="Times New Roman" w:cs="Times New Roman"/>
                <w:color w:val="000000" w:themeColor="text1"/>
              </w:rPr>
              <w:t>Establish clear criteria for evaluation of work products</w:t>
            </w:r>
            <w:r w:rsidR="1E155CDC" w:rsidRPr="56FA2026">
              <w:rPr>
                <w:rFonts w:ascii="Times New Roman" w:eastAsia="Arial" w:hAnsi="Times New Roman" w:cs="Times New Roman"/>
                <w:color w:val="000000" w:themeColor="text1"/>
              </w:rPr>
              <w:t>.</w:t>
            </w:r>
          </w:p>
          <w:p w14:paraId="0C36B2EE" w14:textId="06D0B6B7" w:rsidR="00997105" w:rsidRPr="00596E04" w:rsidRDefault="006F1927"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 xml:space="preserve">Work products should be </w:t>
            </w:r>
            <w:r w:rsidR="00E87B42" w:rsidRPr="00596E04">
              <w:rPr>
                <w:rFonts w:ascii="Times New Roman" w:eastAsia="Arial" w:hAnsi="Times New Roman" w:cs="Times New Roman"/>
                <w:color w:val="000000" w:themeColor="text1"/>
              </w:rPr>
              <w:t>evaluated before delivery to customers and at selected milestones of development.</w:t>
            </w:r>
          </w:p>
          <w:p w14:paraId="72E94B37" w14:textId="77777777" w:rsidR="00B3774A" w:rsidRPr="00596E04" w:rsidRDefault="00B3774A"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Non-compliance and areas for improvement identified during evaluation should be recorded.</w:t>
            </w:r>
          </w:p>
          <w:p w14:paraId="09C20292" w14:textId="77777777" w:rsidR="00B3774A" w:rsidRPr="00596E04" w:rsidRDefault="00B3774A" w:rsidP="00B3774A">
            <w:pPr>
              <w:spacing w:line="259" w:lineRule="auto"/>
              <w:ind w:left="360"/>
              <w:rPr>
                <w:rFonts w:ascii="Times New Roman" w:eastAsia="Arial" w:hAnsi="Times New Roman" w:cs="Times New Roman"/>
                <w:color w:val="000000" w:themeColor="text1"/>
              </w:rPr>
            </w:pPr>
          </w:p>
          <w:p w14:paraId="24BC10CB" w14:textId="3FB0C3F7" w:rsidR="00997105" w:rsidRPr="00596E04" w:rsidRDefault="00501E17" w:rsidP="00F26990">
            <w:pPr>
              <w:pStyle w:val="ListParagraph"/>
              <w:numPr>
                <w:ilvl w:val="0"/>
                <w:numId w:val="22"/>
              </w:numPr>
              <w:spacing w:line="259" w:lineRule="auto"/>
              <w:rPr>
                <w:rFonts w:ascii="Times New Roman" w:eastAsia="Arial" w:hAnsi="Times New Roman" w:cs="Times New Roman"/>
                <w:b/>
                <w:color w:val="000000" w:themeColor="text1"/>
              </w:rPr>
            </w:pPr>
            <w:r w:rsidRPr="00596E04">
              <w:rPr>
                <w:rFonts w:ascii="Times New Roman" w:eastAsia="Arial" w:hAnsi="Times New Roman" w:cs="Times New Roman"/>
                <w:b/>
                <w:color w:val="000000" w:themeColor="text1"/>
              </w:rPr>
              <w:t>Communicate and Ensure Resolution</w:t>
            </w:r>
          </w:p>
          <w:p w14:paraId="72B533C9" w14:textId="7DD26BCA" w:rsidR="00997105" w:rsidRPr="00596E04" w:rsidRDefault="008F1E71"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Quality</w:t>
            </w:r>
            <w:r w:rsidR="00BA4D8E" w:rsidRPr="00596E04">
              <w:rPr>
                <w:rFonts w:ascii="Times New Roman" w:eastAsia="Arial" w:hAnsi="Times New Roman" w:cs="Times New Roman"/>
                <w:color w:val="000000" w:themeColor="text1"/>
              </w:rPr>
              <w:t>/Non-compliance issues should be communicated with the project team and relevant stake</w:t>
            </w:r>
            <w:r w:rsidR="00447DF8" w:rsidRPr="00596E04">
              <w:rPr>
                <w:rFonts w:ascii="Times New Roman" w:eastAsia="Arial" w:hAnsi="Times New Roman" w:cs="Times New Roman"/>
                <w:color w:val="000000" w:themeColor="text1"/>
              </w:rPr>
              <w:t>holders</w:t>
            </w:r>
            <w:r w:rsidR="00F75EEE" w:rsidRPr="00596E04">
              <w:rPr>
                <w:rFonts w:ascii="Times New Roman" w:eastAsia="Arial" w:hAnsi="Times New Roman" w:cs="Times New Roman"/>
                <w:color w:val="000000" w:themeColor="text1"/>
              </w:rPr>
              <w:t xml:space="preserve"> in a timely manner</w:t>
            </w:r>
            <w:r w:rsidR="00447DF8" w:rsidRPr="00596E04">
              <w:rPr>
                <w:rFonts w:ascii="Times New Roman" w:eastAsia="Arial" w:hAnsi="Times New Roman" w:cs="Times New Roman"/>
                <w:color w:val="000000" w:themeColor="text1"/>
              </w:rPr>
              <w:t>.</w:t>
            </w:r>
          </w:p>
          <w:p w14:paraId="2111FD60" w14:textId="03E0BA0D" w:rsidR="006930F3" w:rsidRPr="00596E04" w:rsidRDefault="005800C3"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 xml:space="preserve">Project team should </w:t>
            </w:r>
            <w:r w:rsidR="008D3BC9" w:rsidRPr="00596E04">
              <w:rPr>
                <w:rFonts w:ascii="Times New Roman" w:eastAsia="Arial" w:hAnsi="Times New Roman" w:cs="Times New Roman"/>
                <w:color w:val="000000" w:themeColor="text1"/>
              </w:rPr>
              <w:t>resolve the issues whenever possible and document issues which cannot be resolved</w:t>
            </w:r>
            <w:r w:rsidR="00072E25" w:rsidRPr="00596E04">
              <w:rPr>
                <w:rFonts w:ascii="Times New Roman" w:eastAsia="Arial" w:hAnsi="Times New Roman" w:cs="Times New Roman"/>
                <w:color w:val="000000" w:themeColor="text1"/>
              </w:rPr>
              <w:t>.</w:t>
            </w:r>
          </w:p>
          <w:p w14:paraId="57EE4144" w14:textId="092FC59F" w:rsidR="00072E25" w:rsidRPr="00596E04" w:rsidRDefault="00072E25"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 xml:space="preserve">Issues that cannot be resolved should be </w:t>
            </w:r>
            <w:r w:rsidR="00BC3E1B" w:rsidRPr="00596E04">
              <w:rPr>
                <w:rFonts w:ascii="Times New Roman" w:eastAsia="Arial" w:hAnsi="Times New Roman" w:cs="Times New Roman"/>
                <w:color w:val="000000" w:themeColor="text1"/>
              </w:rPr>
              <w:t>escalated to the appropriate level of management.</w:t>
            </w:r>
          </w:p>
          <w:p w14:paraId="275094E4" w14:textId="1E6C0042" w:rsidR="004108DD" w:rsidRPr="00596E04" w:rsidRDefault="004108DD"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Issues should be analysed to identify potential quality trends to be addressed</w:t>
            </w:r>
            <w:r w:rsidR="00F75EEE" w:rsidRPr="00596E04">
              <w:rPr>
                <w:rFonts w:ascii="Times New Roman" w:eastAsia="Arial" w:hAnsi="Times New Roman" w:cs="Times New Roman"/>
                <w:color w:val="000000" w:themeColor="text1"/>
              </w:rPr>
              <w:t>.</w:t>
            </w:r>
          </w:p>
          <w:p w14:paraId="6B720FD8" w14:textId="241F7D20" w:rsidR="00F75EEE" w:rsidRPr="00596E04" w:rsidRDefault="00F75EEE"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Track all non-compliance issues to resolution</w:t>
            </w:r>
            <w:r w:rsidR="00194BB4" w:rsidRPr="00596E04">
              <w:rPr>
                <w:rFonts w:ascii="Times New Roman" w:eastAsia="Arial" w:hAnsi="Times New Roman" w:cs="Times New Roman"/>
                <w:color w:val="000000" w:themeColor="text1"/>
              </w:rPr>
              <w:t>.</w:t>
            </w:r>
          </w:p>
          <w:p w14:paraId="33E62362" w14:textId="77777777" w:rsidR="00F75EEE" w:rsidRPr="00596E04" w:rsidRDefault="00F75EEE" w:rsidP="00F75EEE">
            <w:pPr>
              <w:pStyle w:val="ListParagraph"/>
              <w:spacing w:line="259" w:lineRule="auto"/>
              <w:rPr>
                <w:rFonts w:ascii="Times New Roman" w:eastAsia="Arial" w:hAnsi="Times New Roman" w:cs="Times New Roman"/>
                <w:color w:val="000000" w:themeColor="text1"/>
              </w:rPr>
            </w:pPr>
          </w:p>
          <w:p w14:paraId="5FCADD04" w14:textId="227EE0A8" w:rsidR="00997105" w:rsidRPr="00596E04" w:rsidRDefault="00F75EEE" w:rsidP="00F26990">
            <w:pPr>
              <w:pStyle w:val="ListParagraph"/>
              <w:numPr>
                <w:ilvl w:val="0"/>
                <w:numId w:val="22"/>
              </w:numPr>
              <w:spacing w:line="259" w:lineRule="auto"/>
              <w:rPr>
                <w:rFonts w:ascii="Times New Roman" w:eastAsia="Arial" w:hAnsi="Times New Roman" w:cs="Times New Roman"/>
                <w:b/>
                <w:bCs/>
                <w:color w:val="000000" w:themeColor="text1"/>
              </w:rPr>
            </w:pPr>
            <w:r w:rsidRPr="00596E04">
              <w:rPr>
                <w:rFonts w:ascii="Times New Roman" w:eastAsia="Arial" w:hAnsi="Times New Roman" w:cs="Times New Roman"/>
                <w:b/>
                <w:bCs/>
                <w:color w:val="000000" w:themeColor="text1"/>
              </w:rPr>
              <w:t>Establish Records</w:t>
            </w:r>
          </w:p>
          <w:p w14:paraId="4B1E61D0" w14:textId="0C1353FE" w:rsidR="00997105" w:rsidRPr="00596E04" w:rsidRDefault="00F6646D"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Records of all quality assurance activities shall be established and maintained.</w:t>
            </w:r>
          </w:p>
          <w:p w14:paraId="314D6171" w14:textId="34291AB8" w:rsidR="00CA32A4" w:rsidRPr="00596E04" w:rsidRDefault="00CA32A4"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Activities should be recorded in sufficient detail to ensure that the status and results can be communicated clearly.</w:t>
            </w:r>
          </w:p>
          <w:p w14:paraId="2BCE6BD1" w14:textId="23AD7864" w:rsidR="00CA32A4" w:rsidRPr="00596E04" w:rsidRDefault="00CA32A4"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Status and history of the quality assurance activities should be revised and updated when necessary.</w:t>
            </w:r>
          </w:p>
          <w:p w14:paraId="18191273" w14:textId="28C1D11D" w:rsidR="0020102E" w:rsidRPr="00596E04" w:rsidRDefault="0020102E" w:rsidP="00194BB4">
            <w:pPr>
              <w:spacing w:line="259" w:lineRule="auto"/>
              <w:ind w:left="360"/>
              <w:rPr>
                <w:rFonts w:ascii="Times New Roman" w:eastAsia="Arial" w:hAnsi="Times New Roman" w:cs="Times New Roman"/>
                <w:color w:val="000000" w:themeColor="text1"/>
              </w:rPr>
            </w:pPr>
          </w:p>
        </w:tc>
      </w:tr>
    </w:tbl>
    <w:p w14:paraId="3A47F158" w14:textId="77777777" w:rsidR="0020102E" w:rsidRPr="00596E04" w:rsidRDefault="0020102E" w:rsidP="00C67E78">
      <w:pPr>
        <w:ind w:left="709"/>
        <w:rPr>
          <w:rFonts w:ascii="Times New Roman" w:hAnsi="Times New Roman" w:cs="Times New Roman"/>
        </w:rPr>
      </w:pPr>
    </w:p>
    <w:p w14:paraId="2EA48842" w14:textId="4B82387B" w:rsidR="0020102E" w:rsidRDefault="2CB2A735" w:rsidP="0020102E">
      <w:pPr>
        <w:pStyle w:val="Heading2"/>
        <w:rPr>
          <w:rFonts w:ascii="Times New Roman" w:hAnsi="Times New Roman" w:cs="Times New Roman"/>
          <w:sz w:val="28"/>
          <w:szCs w:val="28"/>
        </w:rPr>
      </w:pPr>
      <w:bookmarkStart w:id="42" w:name="_Toc86445310"/>
      <w:bookmarkStart w:id="43" w:name="_Toc86448139"/>
      <w:r w:rsidRPr="00596E04">
        <w:rPr>
          <w:rFonts w:ascii="Times New Roman" w:hAnsi="Times New Roman" w:cs="Times New Roman"/>
          <w:sz w:val="28"/>
          <w:szCs w:val="28"/>
        </w:rPr>
        <w:t xml:space="preserve">Configuration </w:t>
      </w:r>
      <w:r w:rsidR="0020102E" w:rsidRPr="00596E04">
        <w:rPr>
          <w:rFonts w:ascii="Times New Roman" w:hAnsi="Times New Roman" w:cs="Times New Roman"/>
          <w:sz w:val="28"/>
          <w:szCs w:val="28"/>
        </w:rPr>
        <w:t>Management</w:t>
      </w:r>
      <w:r w:rsidR="6E8EC5DE" w:rsidRPr="00596E04">
        <w:rPr>
          <w:rFonts w:ascii="Times New Roman" w:hAnsi="Times New Roman" w:cs="Times New Roman"/>
          <w:sz w:val="28"/>
          <w:szCs w:val="28"/>
        </w:rPr>
        <w:t xml:space="preserve"> (CM)</w:t>
      </w:r>
      <w:bookmarkEnd w:id="42"/>
      <w:bookmarkEnd w:id="43"/>
    </w:p>
    <w:p w14:paraId="5DBD9642" w14:textId="77777777" w:rsidR="00063494" w:rsidRPr="00063494" w:rsidRDefault="00063494" w:rsidP="00063494"/>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0102E" w:rsidRPr="00596E04" w14:paraId="60F141A8" w14:textId="77777777" w:rsidTr="44F38F48">
        <w:tc>
          <w:tcPr>
            <w:tcW w:w="9029" w:type="dxa"/>
            <w:shd w:val="clear" w:color="auto" w:fill="B7B7B7"/>
            <w:tcMar>
              <w:top w:w="100" w:type="dxa"/>
              <w:left w:w="100" w:type="dxa"/>
              <w:bottom w:w="100" w:type="dxa"/>
              <w:right w:w="100" w:type="dxa"/>
            </w:tcMar>
          </w:tcPr>
          <w:p w14:paraId="790C1E3F" w14:textId="6801560D" w:rsidR="0020102E" w:rsidRPr="00596E04" w:rsidRDefault="0020102E" w:rsidP="0020102E">
            <w:pPr>
              <w:widowControl w:val="0"/>
              <w:rPr>
                <w:rFonts w:ascii="Times New Roman" w:hAnsi="Times New Roman" w:cs="Times New Roman"/>
                <w:b/>
                <w:color w:val="B7B7B7"/>
              </w:rPr>
            </w:pPr>
            <w:r w:rsidRPr="00596E04">
              <w:rPr>
                <w:rFonts w:ascii="Times New Roman" w:hAnsi="Times New Roman" w:cs="Times New Roman"/>
                <w:b/>
              </w:rPr>
              <w:t>Specific Goal</w:t>
            </w:r>
            <w:r w:rsidR="00812D12" w:rsidRPr="00596E04">
              <w:rPr>
                <w:rFonts w:ascii="Times New Roman" w:hAnsi="Times New Roman" w:cs="Times New Roman"/>
                <w:b/>
              </w:rPr>
              <w:t>s</w:t>
            </w:r>
          </w:p>
        </w:tc>
      </w:tr>
      <w:tr w:rsidR="0020102E" w:rsidRPr="00596E04" w14:paraId="5B1F7C12" w14:textId="77777777" w:rsidTr="44F38F48">
        <w:tc>
          <w:tcPr>
            <w:tcW w:w="9029" w:type="dxa"/>
            <w:shd w:val="clear" w:color="auto" w:fill="auto"/>
            <w:tcMar>
              <w:top w:w="100" w:type="dxa"/>
              <w:left w:w="100" w:type="dxa"/>
              <w:bottom w:w="100" w:type="dxa"/>
              <w:right w:w="100" w:type="dxa"/>
            </w:tcMar>
          </w:tcPr>
          <w:p w14:paraId="7C0247D5" w14:textId="35F9AC21" w:rsidR="00293ADD" w:rsidRPr="00596E04" w:rsidRDefault="00293ADD" w:rsidP="00F26990">
            <w:pPr>
              <w:pStyle w:val="ListParagraph"/>
              <w:numPr>
                <w:ilvl w:val="0"/>
                <w:numId w:val="46"/>
              </w:numPr>
              <w:jc w:val="both"/>
              <w:rPr>
                <w:rFonts w:ascii="Times New Roman" w:hAnsi="Times New Roman" w:cs="Times New Roman"/>
              </w:rPr>
            </w:pPr>
            <w:r w:rsidRPr="00596E04">
              <w:rPr>
                <w:rFonts w:ascii="Times New Roman" w:hAnsi="Times New Roman" w:cs="Times New Roman"/>
              </w:rPr>
              <w:t>Establish Baselines</w:t>
            </w:r>
            <w:r w:rsidR="009E4D5C" w:rsidRPr="00596E04">
              <w:rPr>
                <w:rFonts w:ascii="Times New Roman" w:hAnsi="Times New Roman" w:cs="Times New Roman"/>
              </w:rPr>
              <w:t xml:space="preserve"> of Identified Work Products</w:t>
            </w:r>
          </w:p>
          <w:p w14:paraId="47CFE28E" w14:textId="601A9A18" w:rsidR="0020102E" w:rsidRPr="00596E04" w:rsidRDefault="00293ADD" w:rsidP="00F26990">
            <w:pPr>
              <w:pStyle w:val="ListParagraph"/>
              <w:numPr>
                <w:ilvl w:val="0"/>
                <w:numId w:val="46"/>
              </w:numPr>
              <w:jc w:val="both"/>
              <w:rPr>
                <w:rFonts w:ascii="Times New Roman" w:hAnsi="Times New Roman" w:cs="Times New Roman"/>
              </w:rPr>
            </w:pPr>
            <w:r w:rsidRPr="00596E04">
              <w:rPr>
                <w:rFonts w:ascii="Times New Roman" w:hAnsi="Times New Roman" w:cs="Times New Roman"/>
              </w:rPr>
              <w:t>Track and Control Changes</w:t>
            </w:r>
            <w:r w:rsidR="00C62D2F" w:rsidRPr="00596E04">
              <w:rPr>
                <w:rFonts w:ascii="Times New Roman" w:hAnsi="Times New Roman" w:cs="Times New Roman"/>
              </w:rPr>
              <w:t xml:space="preserve"> Made to Configuration Items</w:t>
            </w:r>
          </w:p>
          <w:p w14:paraId="2270C417" w14:textId="2A6204FC" w:rsidR="0020102E" w:rsidRPr="00596E04" w:rsidRDefault="00293ADD" w:rsidP="00F26990">
            <w:pPr>
              <w:pStyle w:val="ListParagraph"/>
              <w:numPr>
                <w:ilvl w:val="0"/>
                <w:numId w:val="46"/>
              </w:numPr>
              <w:jc w:val="both"/>
              <w:rPr>
                <w:rFonts w:ascii="Times New Roman" w:hAnsi="Times New Roman" w:cs="Times New Roman"/>
              </w:rPr>
            </w:pPr>
            <w:r w:rsidRPr="00596E04">
              <w:rPr>
                <w:rFonts w:ascii="Times New Roman" w:hAnsi="Times New Roman" w:cs="Times New Roman"/>
              </w:rPr>
              <w:t xml:space="preserve">Establish </w:t>
            </w:r>
            <w:r w:rsidR="002224B4" w:rsidRPr="00596E04">
              <w:rPr>
                <w:rFonts w:ascii="Times New Roman" w:hAnsi="Times New Roman" w:cs="Times New Roman"/>
              </w:rPr>
              <w:t>and Maintain</w:t>
            </w:r>
            <w:r w:rsidRPr="00596E04">
              <w:rPr>
                <w:rFonts w:ascii="Times New Roman" w:hAnsi="Times New Roman" w:cs="Times New Roman"/>
              </w:rPr>
              <w:t xml:space="preserve"> Integrity</w:t>
            </w:r>
            <w:r w:rsidR="00473BE0" w:rsidRPr="00596E04">
              <w:rPr>
                <w:rFonts w:ascii="Times New Roman" w:hAnsi="Times New Roman" w:cs="Times New Roman"/>
              </w:rPr>
              <w:t xml:space="preserve"> of the Baselines</w:t>
            </w:r>
          </w:p>
        </w:tc>
      </w:tr>
      <w:tr w:rsidR="0020102E" w:rsidRPr="00596E04" w14:paraId="11625E26" w14:textId="77777777" w:rsidTr="44F38F48">
        <w:tc>
          <w:tcPr>
            <w:tcW w:w="9029" w:type="dxa"/>
            <w:shd w:val="clear" w:color="auto" w:fill="B7B7B7"/>
            <w:tcMar>
              <w:top w:w="100" w:type="dxa"/>
              <w:left w:w="100" w:type="dxa"/>
              <w:bottom w:w="100" w:type="dxa"/>
              <w:right w:w="100" w:type="dxa"/>
            </w:tcMar>
          </w:tcPr>
          <w:p w14:paraId="61E7B6F2" w14:textId="7D7B3A1A" w:rsidR="0020102E" w:rsidRPr="00596E04" w:rsidRDefault="0020102E" w:rsidP="44F38F48">
            <w:pPr>
              <w:widowControl w:val="0"/>
              <w:rPr>
                <w:rFonts w:ascii="Times New Roman" w:hAnsi="Times New Roman" w:cs="Times New Roman"/>
                <w:b/>
              </w:rPr>
            </w:pPr>
            <w:r w:rsidRPr="00596E04">
              <w:rPr>
                <w:rFonts w:ascii="Times New Roman" w:hAnsi="Times New Roman" w:cs="Times New Roman"/>
                <w:b/>
              </w:rPr>
              <w:t>Specific Practice</w:t>
            </w:r>
            <w:r w:rsidR="7CB6DBD5" w:rsidRPr="00596E04">
              <w:rPr>
                <w:rFonts w:ascii="Times New Roman" w:hAnsi="Times New Roman" w:cs="Times New Roman"/>
                <w:b/>
              </w:rPr>
              <w:t>s</w:t>
            </w:r>
          </w:p>
        </w:tc>
      </w:tr>
      <w:tr w:rsidR="0020102E" w:rsidRPr="00596E04" w14:paraId="1451D03A" w14:textId="77777777" w:rsidTr="44F38F48">
        <w:tc>
          <w:tcPr>
            <w:tcW w:w="9029" w:type="dxa"/>
            <w:shd w:val="clear" w:color="auto" w:fill="auto"/>
            <w:tcMar>
              <w:top w:w="100" w:type="dxa"/>
              <w:left w:w="100" w:type="dxa"/>
              <w:bottom w:w="100" w:type="dxa"/>
              <w:right w:w="100" w:type="dxa"/>
            </w:tcMar>
          </w:tcPr>
          <w:p w14:paraId="3E5AEF5D" w14:textId="20BE50DE" w:rsidR="000F7D4A" w:rsidRPr="00596E04" w:rsidRDefault="000F7D4A" w:rsidP="00F26990">
            <w:pPr>
              <w:numPr>
                <w:ilvl w:val="0"/>
                <w:numId w:val="45"/>
              </w:numPr>
              <w:spacing w:line="276" w:lineRule="auto"/>
              <w:jc w:val="both"/>
              <w:rPr>
                <w:rFonts w:ascii="Times New Roman" w:hAnsi="Times New Roman" w:cs="Times New Roman"/>
                <w:b/>
              </w:rPr>
            </w:pPr>
            <w:r w:rsidRPr="00596E04">
              <w:rPr>
                <w:rFonts w:ascii="Times New Roman" w:hAnsi="Times New Roman" w:cs="Times New Roman"/>
                <w:b/>
              </w:rPr>
              <w:t>Identify Configuration Items</w:t>
            </w:r>
          </w:p>
          <w:p w14:paraId="690467F5" w14:textId="3FE121AE" w:rsidR="0020102E" w:rsidRPr="00596E04" w:rsidRDefault="72B8CBAD"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 xml:space="preserve">Identify the configuration items, components, and related work products that will be placed under configuration management. </w:t>
            </w:r>
          </w:p>
          <w:p w14:paraId="347900A4" w14:textId="610F9063" w:rsidR="009E5F5F" w:rsidRPr="00596E04" w:rsidRDefault="00F2091B"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Assign unique identifiers to each configuration item</w:t>
            </w:r>
            <w:r w:rsidR="00DF25D0" w:rsidRPr="00596E04">
              <w:rPr>
                <w:rFonts w:ascii="Times New Roman" w:eastAsia="Arial" w:hAnsi="Times New Roman" w:cs="Times New Roman"/>
                <w:color w:val="000000" w:themeColor="text1"/>
              </w:rPr>
              <w:t>.</w:t>
            </w:r>
          </w:p>
          <w:p w14:paraId="253FED9A" w14:textId="77777777" w:rsidR="000E472C" w:rsidRPr="00596E04" w:rsidRDefault="000E472C" w:rsidP="000E472C">
            <w:pPr>
              <w:pStyle w:val="ListParagraph"/>
              <w:spacing w:line="259" w:lineRule="auto"/>
              <w:rPr>
                <w:rFonts w:ascii="Times New Roman" w:eastAsia="Arial" w:hAnsi="Times New Roman" w:cs="Times New Roman"/>
                <w:color w:val="000000" w:themeColor="text1"/>
              </w:rPr>
            </w:pPr>
          </w:p>
          <w:p w14:paraId="014BD5CE" w14:textId="39425A2B" w:rsidR="00E5711A" w:rsidRPr="00596E04" w:rsidRDefault="00AB2384" w:rsidP="00F26990">
            <w:pPr>
              <w:pStyle w:val="ListParagraph"/>
              <w:numPr>
                <w:ilvl w:val="0"/>
                <w:numId w:val="45"/>
              </w:numPr>
              <w:spacing w:line="259" w:lineRule="auto"/>
              <w:rPr>
                <w:rFonts w:ascii="Times New Roman" w:eastAsia="Arial" w:hAnsi="Times New Roman" w:cs="Times New Roman"/>
                <w:b/>
                <w:color w:val="000000" w:themeColor="text1"/>
              </w:rPr>
            </w:pPr>
            <w:r w:rsidRPr="00596E04">
              <w:rPr>
                <w:rFonts w:ascii="Times New Roman" w:eastAsia="Arial" w:hAnsi="Times New Roman" w:cs="Times New Roman"/>
                <w:b/>
                <w:bCs/>
                <w:color w:val="000000" w:themeColor="text1"/>
              </w:rPr>
              <w:t>Establish a Configuration Management System</w:t>
            </w:r>
          </w:p>
          <w:p w14:paraId="1940C4F3" w14:textId="54D1DA1B" w:rsidR="0020102E" w:rsidRPr="00596E04" w:rsidRDefault="72B8CBAD"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lastRenderedPageBreak/>
              <w:t xml:space="preserve">Establish and maintain a configuration management and change management system. This includes the storage media, procedures, and tools for accessing the two systems. </w:t>
            </w:r>
          </w:p>
          <w:p w14:paraId="07F47DD3" w14:textId="298B85A0" w:rsidR="009B7CB1" w:rsidRPr="00596E04" w:rsidRDefault="006A61DD"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 xml:space="preserve">Contents of the Configuration Management System should be preserved </w:t>
            </w:r>
            <w:r w:rsidR="000D57DD" w:rsidRPr="00596E04">
              <w:rPr>
                <w:rFonts w:ascii="Times New Roman" w:eastAsia="Arial" w:hAnsi="Times New Roman" w:cs="Times New Roman"/>
                <w:color w:val="000000" w:themeColor="text1"/>
              </w:rPr>
              <w:t>through backups and archiving of configuration management files.</w:t>
            </w:r>
          </w:p>
          <w:p w14:paraId="00AFD9B2" w14:textId="37757094" w:rsidR="006F51CA" w:rsidRPr="00596E04" w:rsidRDefault="006F51CA"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Structure of the Configuration Management System should be revised when necessary.</w:t>
            </w:r>
          </w:p>
          <w:p w14:paraId="21311983" w14:textId="77777777" w:rsidR="000E472C" w:rsidRPr="00596E04" w:rsidRDefault="000E472C" w:rsidP="000E472C">
            <w:pPr>
              <w:pStyle w:val="ListParagraph"/>
              <w:spacing w:line="259" w:lineRule="auto"/>
              <w:rPr>
                <w:rFonts w:ascii="Times New Roman" w:eastAsia="Arial" w:hAnsi="Times New Roman" w:cs="Times New Roman"/>
                <w:color w:val="000000" w:themeColor="text1"/>
              </w:rPr>
            </w:pPr>
          </w:p>
          <w:p w14:paraId="75C749C4" w14:textId="08E009B3" w:rsidR="006F51CA" w:rsidRPr="00596E04" w:rsidRDefault="006F51CA" w:rsidP="00F26990">
            <w:pPr>
              <w:pStyle w:val="ListParagraph"/>
              <w:numPr>
                <w:ilvl w:val="0"/>
                <w:numId w:val="45"/>
              </w:numPr>
              <w:spacing w:line="259" w:lineRule="auto"/>
              <w:rPr>
                <w:rFonts w:ascii="Times New Roman" w:eastAsia="Arial" w:hAnsi="Times New Roman" w:cs="Times New Roman"/>
                <w:b/>
                <w:color w:val="000000" w:themeColor="text1"/>
              </w:rPr>
            </w:pPr>
            <w:r w:rsidRPr="00596E04">
              <w:rPr>
                <w:rFonts w:ascii="Times New Roman" w:eastAsia="Arial" w:hAnsi="Times New Roman" w:cs="Times New Roman"/>
                <w:b/>
                <w:color w:val="000000" w:themeColor="text1"/>
              </w:rPr>
              <w:t>Create or Release Baselines</w:t>
            </w:r>
          </w:p>
          <w:p w14:paraId="1316FB4F" w14:textId="0510F5D5" w:rsidR="00254569" w:rsidRPr="00596E04" w:rsidRDefault="72B8CBAD"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Create or release baselines for internal use and for delivery to customers.</w:t>
            </w:r>
            <w:r w:rsidR="00254569" w:rsidRPr="00596E04">
              <w:rPr>
                <w:rFonts w:ascii="Times New Roman" w:eastAsia="Arial" w:hAnsi="Times New Roman" w:cs="Times New Roman"/>
                <w:color w:val="000000" w:themeColor="text1"/>
              </w:rPr>
              <w:t xml:space="preserve"> This can be a set of requirements, design, source code files </w:t>
            </w:r>
            <w:r w:rsidR="000D7B74" w:rsidRPr="00596E04">
              <w:rPr>
                <w:rFonts w:ascii="Times New Roman" w:eastAsia="Arial" w:hAnsi="Times New Roman" w:cs="Times New Roman"/>
                <w:color w:val="000000" w:themeColor="text1"/>
              </w:rPr>
              <w:t xml:space="preserve">and user documentation that have been assigned a unique identifier. </w:t>
            </w:r>
          </w:p>
          <w:p w14:paraId="5AD33AEE" w14:textId="2986BB84" w:rsidR="00865FE3" w:rsidRPr="00596E04" w:rsidRDefault="00865FE3"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Description of baselines should also be provided.</w:t>
            </w:r>
          </w:p>
          <w:p w14:paraId="05819B4D" w14:textId="118F110F" w:rsidR="00EB2F80" w:rsidRPr="00596E04" w:rsidRDefault="00EB2F80"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Authorisation from the configuration control board should be obtained prior to releasing any baselines of configuration items.</w:t>
            </w:r>
          </w:p>
          <w:p w14:paraId="6395FF8C" w14:textId="77777777" w:rsidR="000E472C" w:rsidRPr="00596E04" w:rsidRDefault="000E472C" w:rsidP="000E472C">
            <w:pPr>
              <w:pStyle w:val="ListParagraph"/>
              <w:spacing w:line="259" w:lineRule="auto"/>
              <w:rPr>
                <w:rFonts w:ascii="Times New Roman" w:eastAsia="Arial" w:hAnsi="Times New Roman" w:cs="Times New Roman"/>
                <w:color w:val="000000" w:themeColor="text1"/>
              </w:rPr>
            </w:pPr>
          </w:p>
          <w:p w14:paraId="57D0ACDB" w14:textId="6120236B" w:rsidR="004D192A" w:rsidRPr="00596E04" w:rsidRDefault="72B8CBAD" w:rsidP="00F26990">
            <w:pPr>
              <w:pStyle w:val="ListParagraph"/>
              <w:numPr>
                <w:ilvl w:val="0"/>
                <w:numId w:val="45"/>
              </w:numPr>
              <w:spacing w:line="259" w:lineRule="auto"/>
              <w:rPr>
                <w:rFonts w:ascii="Times New Roman" w:eastAsia="Arial" w:hAnsi="Times New Roman" w:cs="Times New Roman"/>
                <w:b/>
                <w:bCs/>
                <w:color w:val="000000" w:themeColor="text1"/>
              </w:rPr>
            </w:pPr>
            <w:r w:rsidRPr="00596E04">
              <w:rPr>
                <w:rFonts w:ascii="Times New Roman" w:eastAsia="Arial" w:hAnsi="Times New Roman" w:cs="Times New Roman"/>
                <w:b/>
                <w:bCs/>
                <w:color w:val="000000" w:themeColor="text1"/>
              </w:rPr>
              <w:t xml:space="preserve">Track </w:t>
            </w:r>
            <w:r w:rsidR="004D192A" w:rsidRPr="00596E04">
              <w:rPr>
                <w:rFonts w:ascii="Times New Roman" w:eastAsia="Arial" w:hAnsi="Times New Roman" w:cs="Times New Roman"/>
                <w:b/>
                <w:bCs/>
                <w:color w:val="000000" w:themeColor="text1"/>
              </w:rPr>
              <w:t>Change Requests</w:t>
            </w:r>
          </w:p>
          <w:p w14:paraId="3557D95E" w14:textId="575EF90E" w:rsidR="0020102E" w:rsidRPr="00596E04" w:rsidRDefault="004E6A99"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 xml:space="preserve">All </w:t>
            </w:r>
            <w:r w:rsidR="72B8CBAD" w:rsidRPr="00596E04">
              <w:rPr>
                <w:rFonts w:ascii="Times New Roman" w:eastAsia="Arial" w:hAnsi="Times New Roman" w:cs="Times New Roman"/>
                <w:color w:val="000000" w:themeColor="text1"/>
              </w:rPr>
              <w:t xml:space="preserve">change requests </w:t>
            </w:r>
            <w:r w:rsidRPr="00596E04">
              <w:rPr>
                <w:rFonts w:ascii="Times New Roman" w:eastAsia="Arial" w:hAnsi="Times New Roman" w:cs="Times New Roman"/>
                <w:color w:val="000000" w:themeColor="text1"/>
              </w:rPr>
              <w:t xml:space="preserve">should be </w:t>
            </w:r>
            <w:r w:rsidR="00552340" w:rsidRPr="00596E04">
              <w:rPr>
                <w:rFonts w:ascii="Times New Roman" w:eastAsia="Arial" w:hAnsi="Times New Roman" w:cs="Times New Roman"/>
                <w:color w:val="000000" w:themeColor="text1"/>
              </w:rPr>
              <w:t xml:space="preserve">made via the Change Request Form and be </w:t>
            </w:r>
            <w:r w:rsidRPr="00596E04">
              <w:rPr>
                <w:rFonts w:ascii="Times New Roman" w:eastAsia="Arial" w:hAnsi="Times New Roman" w:cs="Times New Roman"/>
                <w:color w:val="000000" w:themeColor="text1"/>
              </w:rPr>
              <w:t>recorded and maintained in the Change Management Log</w:t>
            </w:r>
            <w:r w:rsidR="72B8CBAD" w:rsidRPr="00596E04">
              <w:rPr>
                <w:rFonts w:ascii="Times New Roman" w:eastAsia="Arial" w:hAnsi="Times New Roman" w:cs="Times New Roman"/>
                <w:color w:val="000000" w:themeColor="text1"/>
              </w:rPr>
              <w:t>.</w:t>
            </w:r>
          </w:p>
          <w:p w14:paraId="46C7783F" w14:textId="23402DD6" w:rsidR="00552340" w:rsidRPr="00596E04" w:rsidRDefault="00552340"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An initial impact analysis of the change should be provided in the Change Request Form.</w:t>
            </w:r>
          </w:p>
          <w:p w14:paraId="1954709F" w14:textId="544BA6DD" w:rsidR="00D80B22" w:rsidRPr="00596E04" w:rsidRDefault="00D80B22"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 xml:space="preserve">Change requests with a critical priority should be discussed with the stakeholders and approval from the Change Control Board should be sought. </w:t>
            </w:r>
          </w:p>
          <w:p w14:paraId="38FF25F1" w14:textId="207C1C0E" w:rsidR="00D80B22" w:rsidRPr="00596E04" w:rsidRDefault="00D80B22"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Status of change requests should be tracked to closure.</w:t>
            </w:r>
          </w:p>
          <w:p w14:paraId="62ACD3BD" w14:textId="77777777" w:rsidR="000E472C" w:rsidRPr="00596E04" w:rsidRDefault="000E472C" w:rsidP="000E472C">
            <w:pPr>
              <w:pStyle w:val="ListParagraph"/>
              <w:spacing w:line="259" w:lineRule="auto"/>
              <w:rPr>
                <w:rFonts w:ascii="Times New Roman" w:eastAsia="Arial" w:hAnsi="Times New Roman" w:cs="Times New Roman"/>
                <w:color w:val="000000" w:themeColor="text1"/>
              </w:rPr>
            </w:pPr>
          </w:p>
          <w:p w14:paraId="0C48442D" w14:textId="78820B16" w:rsidR="00D80B22" w:rsidRPr="00596E04" w:rsidRDefault="00D80B22" w:rsidP="00F26990">
            <w:pPr>
              <w:pStyle w:val="ListParagraph"/>
              <w:numPr>
                <w:ilvl w:val="0"/>
                <w:numId w:val="45"/>
              </w:numPr>
              <w:spacing w:line="259" w:lineRule="auto"/>
              <w:rPr>
                <w:rFonts w:ascii="Times New Roman" w:eastAsia="Arial" w:hAnsi="Times New Roman" w:cs="Times New Roman"/>
                <w:b/>
                <w:bCs/>
                <w:color w:val="000000" w:themeColor="text1"/>
              </w:rPr>
            </w:pPr>
            <w:r w:rsidRPr="00596E04">
              <w:rPr>
                <w:rFonts w:ascii="Times New Roman" w:eastAsia="Arial" w:hAnsi="Times New Roman" w:cs="Times New Roman"/>
                <w:b/>
                <w:bCs/>
                <w:color w:val="000000" w:themeColor="text1"/>
              </w:rPr>
              <w:t>Control Configuration Items</w:t>
            </w:r>
          </w:p>
          <w:p w14:paraId="7BD51C31" w14:textId="689C6624" w:rsidR="0020102E" w:rsidRPr="00596E04" w:rsidRDefault="72B8CBAD"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This control includes tracking the configuration of each of the configuration items, approving a new configuration if necessary, and updating the baseline</w:t>
            </w:r>
            <w:r w:rsidR="00DA229A" w:rsidRPr="00596E04">
              <w:rPr>
                <w:rFonts w:ascii="Times New Roman" w:eastAsia="Arial" w:hAnsi="Times New Roman" w:cs="Times New Roman"/>
                <w:color w:val="000000" w:themeColor="text1"/>
              </w:rPr>
              <w:t>.</w:t>
            </w:r>
          </w:p>
          <w:p w14:paraId="5BD0B183" w14:textId="6996C892" w:rsidR="00DA229A" w:rsidRPr="00596E04" w:rsidRDefault="00DA229A"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Appropriate authorisation should be obtained before changed configuration items are entered into the Configuration Management System.</w:t>
            </w:r>
          </w:p>
          <w:p w14:paraId="4204E208" w14:textId="03224E11" w:rsidR="00C71A4C" w:rsidRPr="00596E04" w:rsidRDefault="004A00C9"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 xml:space="preserve">Reviews should be performed to ensure that changes </w:t>
            </w:r>
            <w:r w:rsidR="002B0B40" w:rsidRPr="00596E04">
              <w:rPr>
                <w:rFonts w:ascii="Times New Roman" w:eastAsia="Arial" w:hAnsi="Times New Roman" w:cs="Times New Roman"/>
                <w:color w:val="000000" w:themeColor="text1"/>
              </w:rPr>
              <w:t>do not cause any unintended effects on the baseline.</w:t>
            </w:r>
          </w:p>
          <w:p w14:paraId="08135465" w14:textId="3A139963" w:rsidR="002B0B40" w:rsidRPr="00596E04" w:rsidRDefault="002B0B40"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All changes and the reasons for the changes should be recorded and maintained.</w:t>
            </w:r>
          </w:p>
          <w:p w14:paraId="2C05F69D" w14:textId="77777777" w:rsidR="000E472C" w:rsidRPr="00596E04" w:rsidRDefault="000E472C" w:rsidP="000E472C">
            <w:pPr>
              <w:pStyle w:val="ListParagraph"/>
              <w:spacing w:line="259" w:lineRule="auto"/>
              <w:rPr>
                <w:rFonts w:ascii="Times New Roman" w:eastAsia="Arial" w:hAnsi="Times New Roman" w:cs="Times New Roman"/>
                <w:color w:val="000000" w:themeColor="text1"/>
              </w:rPr>
            </w:pPr>
          </w:p>
          <w:p w14:paraId="5340E39A" w14:textId="4D369843" w:rsidR="002B0B40" w:rsidRPr="00596E04" w:rsidRDefault="00D12C07" w:rsidP="00F26990">
            <w:pPr>
              <w:pStyle w:val="ListParagraph"/>
              <w:numPr>
                <w:ilvl w:val="0"/>
                <w:numId w:val="45"/>
              </w:numPr>
              <w:spacing w:line="259" w:lineRule="auto"/>
              <w:rPr>
                <w:rFonts w:ascii="Times New Roman" w:eastAsia="Arial" w:hAnsi="Times New Roman" w:cs="Times New Roman"/>
                <w:b/>
                <w:color w:val="000000" w:themeColor="text1"/>
              </w:rPr>
            </w:pPr>
            <w:r w:rsidRPr="00596E04">
              <w:rPr>
                <w:rFonts w:ascii="Times New Roman" w:eastAsia="Arial" w:hAnsi="Times New Roman" w:cs="Times New Roman"/>
                <w:b/>
                <w:color w:val="000000" w:themeColor="text1"/>
              </w:rPr>
              <w:t>Establish Configuration Management Records</w:t>
            </w:r>
          </w:p>
          <w:p w14:paraId="17ABC6AB" w14:textId="386C5E05" w:rsidR="0020102E" w:rsidRPr="00596E04" w:rsidRDefault="002452E9"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 xml:space="preserve">A revision history, change log, status of configuration </w:t>
            </w:r>
            <w:r w:rsidR="00A16CC5" w:rsidRPr="00596E04">
              <w:rPr>
                <w:rFonts w:ascii="Times New Roman" w:eastAsia="Arial" w:hAnsi="Times New Roman" w:cs="Times New Roman"/>
                <w:color w:val="000000" w:themeColor="text1"/>
              </w:rPr>
              <w:t>items and differences between baselines should be properly documented and maintained.</w:t>
            </w:r>
          </w:p>
          <w:p w14:paraId="25E6DA62" w14:textId="31B457E6" w:rsidR="000A2FC0" w:rsidRPr="00596E04" w:rsidRDefault="000A2FC0"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 xml:space="preserve">Configuration management actions should be recorded in sufficient detail so that </w:t>
            </w:r>
            <w:r w:rsidR="00BF7DD0" w:rsidRPr="00596E04">
              <w:rPr>
                <w:rFonts w:ascii="Times New Roman" w:eastAsia="Arial" w:hAnsi="Times New Roman" w:cs="Times New Roman"/>
                <w:color w:val="000000" w:themeColor="text1"/>
              </w:rPr>
              <w:t xml:space="preserve">the content and status of each item is clear and previous </w:t>
            </w:r>
            <w:r w:rsidR="009C16AE" w:rsidRPr="00596E04">
              <w:rPr>
                <w:rFonts w:ascii="Times New Roman" w:eastAsia="Arial" w:hAnsi="Times New Roman" w:cs="Times New Roman"/>
                <w:color w:val="000000" w:themeColor="text1"/>
              </w:rPr>
              <w:t>versions can be recovered.</w:t>
            </w:r>
          </w:p>
          <w:p w14:paraId="17A93C12" w14:textId="7862249F" w:rsidR="006B2B3F" w:rsidRPr="00596E04" w:rsidRDefault="006B2B3F"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Relevant stakeholders should have access to the configuration status of the configuration items.</w:t>
            </w:r>
          </w:p>
          <w:p w14:paraId="13042FF7" w14:textId="77777777" w:rsidR="000E472C" w:rsidRPr="00596E04" w:rsidRDefault="000E472C" w:rsidP="000E472C">
            <w:pPr>
              <w:pStyle w:val="ListParagraph"/>
              <w:spacing w:line="259" w:lineRule="auto"/>
              <w:rPr>
                <w:rFonts w:ascii="Times New Roman" w:eastAsia="Arial" w:hAnsi="Times New Roman" w:cs="Times New Roman"/>
                <w:color w:val="000000" w:themeColor="text1"/>
              </w:rPr>
            </w:pPr>
          </w:p>
          <w:p w14:paraId="453EB833" w14:textId="6EA4C25C" w:rsidR="006B2B3F" w:rsidRPr="00596E04" w:rsidRDefault="006F1A22" w:rsidP="00F26990">
            <w:pPr>
              <w:pStyle w:val="ListParagraph"/>
              <w:numPr>
                <w:ilvl w:val="0"/>
                <w:numId w:val="45"/>
              </w:numPr>
              <w:spacing w:line="259" w:lineRule="auto"/>
              <w:rPr>
                <w:rFonts w:ascii="Times New Roman" w:eastAsia="Arial" w:hAnsi="Times New Roman" w:cs="Times New Roman"/>
                <w:b/>
                <w:color w:val="000000" w:themeColor="text1"/>
              </w:rPr>
            </w:pPr>
            <w:r w:rsidRPr="00596E04">
              <w:rPr>
                <w:rFonts w:ascii="Times New Roman" w:eastAsia="Arial" w:hAnsi="Times New Roman" w:cs="Times New Roman"/>
                <w:b/>
                <w:bCs/>
                <w:color w:val="000000" w:themeColor="text1"/>
              </w:rPr>
              <w:t>Perform Configuration Audits</w:t>
            </w:r>
          </w:p>
          <w:p w14:paraId="38617205" w14:textId="7C0D4A5D" w:rsidR="0020102E" w:rsidRPr="00596E04" w:rsidRDefault="00312376"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 xml:space="preserve">Regular audits should be performed to confirm that the baselines </w:t>
            </w:r>
            <w:r w:rsidR="00057E61" w:rsidRPr="00596E04">
              <w:rPr>
                <w:rFonts w:ascii="Times New Roman" w:eastAsia="Arial" w:hAnsi="Times New Roman" w:cs="Times New Roman"/>
                <w:color w:val="000000" w:themeColor="text1"/>
              </w:rPr>
              <w:t>and documentation conform to a specific standard or requirement</w:t>
            </w:r>
            <w:r w:rsidR="006A6265" w:rsidRPr="00596E04">
              <w:rPr>
                <w:rFonts w:ascii="Times New Roman" w:eastAsia="Arial" w:hAnsi="Times New Roman" w:cs="Times New Roman"/>
                <w:color w:val="000000" w:themeColor="text1"/>
              </w:rPr>
              <w:t>.</w:t>
            </w:r>
          </w:p>
          <w:p w14:paraId="40F171AE" w14:textId="7719AADE" w:rsidR="00F95920" w:rsidRPr="00596E04" w:rsidRDefault="00044166"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lastRenderedPageBreak/>
              <w:t>Integrity of the baselines should be assessed</w:t>
            </w:r>
            <w:r w:rsidR="00E23FC8" w:rsidRPr="00596E04">
              <w:rPr>
                <w:rFonts w:ascii="Times New Roman" w:eastAsia="Arial" w:hAnsi="Times New Roman" w:cs="Times New Roman"/>
                <w:color w:val="000000" w:themeColor="text1"/>
              </w:rPr>
              <w:t>,</w:t>
            </w:r>
            <w:r w:rsidRPr="00596E04">
              <w:rPr>
                <w:rFonts w:ascii="Times New Roman" w:eastAsia="Arial" w:hAnsi="Times New Roman" w:cs="Times New Roman"/>
                <w:color w:val="000000" w:themeColor="text1"/>
              </w:rPr>
              <w:t xml:space="preserve"> and the</w:t>
            </w:r>
            <w:r w:rsidR="00E23FC8" w:rsidRPr="00596E04">
              <w:rPr>
                <w:rFonts w:ascii="Times New Roman" w:eastAsia="Arial" w:hAnsi="Times New Roman" w:cs="Times New Roman"/>
                <w:color w:val="000000" w:themeColor="text1"/>
              </w:rPr>
              <w:t xml:space="preserve"> records should correctly identify the configuration items.</w:t>
            </w:r>
          </w:p>
          <w:p w14:paraId="0F2CC49A" w14:textId="03DE71C8" w:rsidR="00E23FC8" w:rsidRPr="00596E04" w:rsidRDefault="005B32D9"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Completeness and correctness of the items of the confi</w:t>
            </w:r>
            <w:r w:rsidR="00AB7087" w:rsidRPr="00596E04">
              <w:rPr>
                <w:rFonts w:ascii="Times New Roman" w:eastAsia="Arial" w:hAnsi="Times New Roman" w:cs="Times New Roman"/>
                <w:color w:val="000000" w:themeColor="text1"/>
              </w:rPr>
              <w:t>guration should be assessed based on the requirements stated in the plan and the approved change requests.</w:t>
            </w:r>
          </w:p>
          <w:p w14:paraId="05C2916E" w14:textId="1872D9DA" w:rsidR="0020102E" w:rsidRPr="00596E04" w:rsidRDefault="006A6265" w:rsidP="00F26990">
            <w:pPr>
              <w:pStyle w:val="ListParagraph"/>
              <w:numPr>
                <w:ilvl w:val="0"/>
                <w:numId w:val="23"/>
              </w:numPr>
              <w:spacing w:line="259" w:lineRule="auto"/>
              <w:rPr>
                <w:rFonts w:ascii="Times New Roman" w:eastAsia="Arial" w:hAnsi="Times New Roman" w:cs="Times New Roman"/>
                <w:color w:val="000000" w:themeColor="text1"/>
              </w:rPr>
            </w:pPr>
            <w:r w:rsidRPr="00596E04">
              <w:rPr>
                <w:rFonts w:ascii="Times New Roman" w:eastAsia="Arial" w:hAnsi="Times New Roman" w:cs="Times New Roman"/>
                <w:color w:val="000000" w:themeColor="text1"/>
              </w:rPr>
              <w:t>Audit results should be recorded</w:t>
            </w:r>
            <w:r w:rsidR="72B8CBAD" w:rsidRPr="00596E04">
              <w:rPr>
                <w:rFonts w:ascii="Times New Roman" w:eastAsia="Arial" w:hAnsi="Times New Roman" w:cs="Times New Roman"/>
                <w:color w:val="000000" w:themeColor="text1"/>
              </w:rPr>
              <w:t xml:space="preserve"> and </w:t>
            </w:r>
            <w:r w:rsidR="00AB7087" w:rsidRPr="00596E04">
              <w:rPr>
                <w:rFonts w:ascii="Times New Roman" w:eastAsia="Arial" w:hAnsi="Times New Roman" w:cs="Times New Roman"/>
                <w:color w:val="000000" w:themeColor="text1"/>
              </w:rPr>
              <w:t>properly stored</w:t>
            </w:r>
            <w:r w:rsidR="00F95920" w:rsidRPr="00596E04">
              <w:rPr>
                <w:rFonts w:ascii="Times New Roman" w:eastAsia="Arial" w:hAnsi="Times New Roman" w:cs="Times New Roman"/>
                <w:color w:val="000000" w:themeColor="text1"/>
              </w:rPr>
              <w:t>.</w:t>
            </w:r>
          </w:p>
        </w:tc>
      </w:tr>
    </w:tbl>
    <w:p w14:paraId="7216C024" w14:textId="77777777" w:rsidR="0020102E" w:rsidRPr="00596E04" w:rsidRDefault="0020102E" w:rsidP="00C67E78">
      <w:pPr>
        <w:ind w:left="709"/>
        <w:rPr>
          <w:rFonts w:ascii="Times New Roman" w:hAnsi="Times New Roman" w:cs="Times New Roman"/>
        </w:rPr>
      </w:pPr>
    </w:p>
    <w:p w14:paraId="4F0DC6C3" w14:textId="4D3A3812" w:rsidR="024C78DF" w:rsidRDefault="024C78DF" w:rsidP="180B6D2B">
      <w:pPr>
        <w:pStyle w:val="Heading2"/>
        <w:spacing w:line="259" w:lineRule="auto"/>
        <w:rPr>
          <w:rFonts w:ascii="Times New Roman" w:hAnsi="Times New Roman" w:cs="Times New Roman"/>
          <w:sz w:val="28"/>
          <w:szCs w:val="28"/>
        </w:rPr>
      </w:pPr>
      <w:bookmarkStart w:id="44" w:name="_Toc86445311"/>
      <w:bookmarkStart w:id="45" w:name="_Toc86448140"/>
      <w:r w:rsidRPr="00596E04">
        <w:rPr>
          <w:rFonts w:ascii="Times New Roman" w:hAnsi="Times New Roman" w:cs="Times New Roman"/>
          <w:sz w:val="28"/>
          <w:szCs w:val="28"/>
        </w:rPr>
        <w:t>Measurement &amp; Analysis (MA)</w:t>
      </w:r>
      <w:bookmarkEnd w:id="44"/>
      <w:bookmarkEnd w:id="45"/>
    </w:p>
    <w:p w14:paraId="4D85D910" w14:textId="77777777" w:rsidR="00063494" w:rsidRPr="00063494" w:rsidRDefault="00063494" w:rsidP="00063494"/>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0102E" w:rsidRPr="00596E04" w14:paraId="24B2B848" w14:textId="77777777" w:rsidTr="44F38F48">
        <w:tc>
          <w:tcPr>
            <w:tcW w:w="9029" w:type="dxa"/>
            <w:shd w:val="clear" w:color="auto" w:fill="B7B7B7"/>
            <w:tcMar>
              <w:top w:w="100" w:type="dxa"/>
              <w:left w:w="100" w:type="dxa"/>
              <w:bottom w:w="100" w:type="dxa"/>
              <w:right w:w="100" w:type="dxa"/>
            </w:tcMar>
          </w:tcPr>
          <w:p w14:paraId="12E63602" w14:textId="52AA3D5F" w:rsidR="0020102E" w:rsidRPr="00596E04" w:rsidRDefault="0020102E" w:rsidP="0020102E">
            <w:pPr>
              <w:widowControl w:val="0"/>
              <w:rPr>
                <w:rFonts w:ascii="Times New Roman" w:hAnsi="Times New Roman" w:cs="Times New Roman"/>
                <w:b/>
                <w:color w:val="B7B7B7"/>
              </w:rPr>
            </w:pPr>
            <w:r w:rsidRPr="00596E04">
              <w:rPr>
                <w:rFonts w:ascii="Times New Roman" w:hAnsi="Times New Roman" w:cs="Times New Roman"/>
                <w:b/>
              </w:rPr>
              <w:t>Specific Goal</w:t>
            </w:r>
            <w:r w:rsidR="00812D12" w:rsidRPr="00596E04">
              <w:rPr>
                <w:rFonts w:ascii="Times New Roman" w:hAnsi="Times New Roman" w:cs="Times New Roman"/>
                <w:b/>
              </w:rPr>
              <w:t>s</w:t>
            </w:r>
          </w:p>
        </w:tc>
      </w:tr>
      <w:tr w:rsidR="0020102E" w:rsidRPr="00596E04" w14:paraId="796319A6" w14:textId="77777777" w:rsidTr="44F38F48">
        <w:tc>
          <w:tcPr>
            <w:tcW w:w="9029" w:type="dxa"/>
            <w:shd w:val="clear" w:color="auto" w:fill="auto"/>
            <w:tcMar>
              <w:top w:w="100" w:type="dxa"/>
              <w:left w:w="100" w:type="dxa"/>
              <w:bottom w:w="100" w:type="dxa"/>
              <w:right w:w="100" w:type="dxa"/>
            </w:tcMar>
          </w:tcPr>
          <w:p w14:paraId="5B87CDDC" w14:textId="0A8251AD" w:rsidR="004651EC" w:rsidRPr="00596E04" w:rsidRDefault="000E5862" w:rsidP="00F26990">
            <w:pPr>
              <w:numPr>
                <w:ilvl w:val="0"/>
                <w:numId w:val="24"/>
              </w:numPr>
              <w:spacing w:line="276" w:lineRule="auto"/>
              <w:jc w:val="both"/>
              <w:rPr>
                <w:rFonts w:ascii="Times New Roman" w:hAnsi="Times New Roman" w:cs="Times New Roman"/>
              </w:rPr>
            </w:pPr>
            <w:r w:rsidRPr="00596E04">
              <w:rPr>
                <w:rFonts w:ascii="Times New Roman" w:hAnsi="Times New Roman" w:cs="Times New Roman"/>
              </w:rPr>
              <w:t>Align</w:t>
            </w:r>
            <w:r w:rsidR="00086685" w:rsidRPr="00596E04">
              <w:rPr>
                <w:rFonts w:ascii="Times New Roman" w:hAnsi="Times New Roman" w:cs="Times New Roman"/>
              </w:rPr>
              <w:t xml:space="preserve"> Measurement</w:t>
            </w:r>
            <w:r w:rsidR="004651EC" w:rsidRPr="00596E04">
              <w:rPr>
                <w:rFonts w:ascii="Times New Roman" w:hAnsi="Times New Roman" w:cs="Times New Roman"/>
              </w:rPr>
              <w:t xml:space="preserve"> and Analysis Activities</w:t>
            </w:r>
          </w:p>
          <w:p w14:paraId="7754558E" w14:textId="0569FDBB" w:rsidR="0020102E" w:rsidRPr="00596E04" w:rsidRDefault="00501A4E" w:rsidP="00F26990">
            <w:pPr>
              <w:numPr>
                <w:ilvl w:val="0"/>
                <w:numId w:val="24"/>
              </w:numPr>
              <w:spacing w:line="276" w:lineRule="auto"/>
              <w:jc w:val="both"/>
              <w:rPr>
                <w:rFonts w:ascii="Times New Roman" w:hAnsi="Times New Roman" w:cs="Times New Roman"/>
                <w:b/>
              </w:rPr>
            </w:pPr>
            <w:r w:rsidRPr="00596E04">
              <w:rPr>
                <w:rFonts w:ascii="Times New Roman" w:hAnsi="Times New Roman" w:cs="Times New Roman"/>
              </w:rPr>
              <w:t>Provide Measurement Results</w:t>
            </w:r>
          </w:p>
        </w:tc>
      </w:tr>
      <w:tr w:rsidR="0020102E" w:rsidRPr="00596E04" w14:paraId="36F60782" w14:textId="77777777" w:rsidTr="44F38F48">
        <w:tc>
          <w:tcPr>
            <w:tcW w:w="9029" w:type="dxa"/>
            <w:shd w:val="clear" w:color="auto" w:fill="B7B7B7"/>
            <w:tcMar>
              <w:top w:w="100" w:type="dxa"/>
              <w:left w:w="100" w:type="dxa"/>
              <w:bottom w:w="100" w:type="dxa"/>
              <w:right w:w="100" w:type="dxa"/>
            </w:tcMar>
          </w:tcPr>
          <w:p w14:paraId="69DBF940" w14:textId="186FBF93" w:rsidR="0020102E" w:rsidRPr="00596E04" w:rsidRDefault="0020102E" w:rsidP="44F38F48">
            <w:pPr>
              <w:widowControl w:val="0"/>
              <w:rPr>
                <w:rFonts w:ascii="Times New Roman" w:hAnsi="Times New Roman" w:cs="Times New Roman"/>
                <w:b/>
              </w:rPr>
            </w:pPr>
            <w:r w:rsidRPr="00596E04">
              <w:rPr>
                <w:rFonts w:ascii="Times New Roman" w:hAnsi="Times New Roman" w:cs="Times New Roman"/>
                <w:b/>
              </w:rPr>
              <w:t>Specific Practice</w:t>
            </w:r>
            <w:r w:rsidR="7CB6DBD5" w:rsidRPr="00596E04">
              <w:rPr>
                <w:rFonts w:ascii="Times New Roman" w:hAnsi="Times New Roman" w:cs="Times New Roman"/>
                <w:b/>
              </w:rPr>
              <w:t>s</w:t>
            </w:r>
          </w:p>
        </w:tc>
      </w:tr>
      <w:tr w:rsidR="0020102E" w:rsidRPr="00596E04" w14:paraId="449AAB2B" w14:textId="77777777" w:rsidTr="44F38F48">
        <w:tc>
          <w:tcPr>
            <w:tcW w:w="9029" w:type="dxa"/>
            <w:shd w:val="clear" w:color="auto" w:fill="auto"/>
            <w:tcMar>
              <w:top w:w="100" w:type="dxa"/>
              <w:left w:w="100" w:type="dxa"/>
              <w:bottom w:w="100" w:type="dxa"/>
              <w:right w:w="100" w:type="dxa"/>
            </w:tcMar>
          </w:tcPr>
          <w:p w14:paraId="24D4C504" w14:textId="23F1B2D0" w:rsidR="0020102E" w:rsidRPr="00596E04" w:rsidRDefault="74439950" w:rsidP="00F26990">
            <w:pPr>
              <w:numPr>
                <w:ilvl w:val="0"/>
                <w:numId w:val="25"/>
              </w:numPr>
              <w:spacing w:line="276" w:lineRule="auto"/>
              <w:jc w:val="both"/>
              <w:rPr>
                <w:rFonts w:ascii="Times New Roman" w:hAnsi="Times New Roman" w:cs="Times New Roman"/>
                <w:b/>
              </w:rPr>
            </w:pPr>
            <w:r w:rsidRPr="00596E04">
              <w:rPr>
                <w:rFonts w:ascii="Times New Roman" w:hAnsi="Times New Roman" w:cs="Times New Roman"/>
                <w:b/>
              </w:rPr>
              <w:t>Establish Measurement Objectives</w:t>
            </w:r>
          </w:p>
          <w:p w14:paraId="07F9DEBD" w14:textId="1E0EE68F" w:rsidR="0020102E" w:rsidRPr="00596E04" w:rsidRDefault="00B51237" w:rsidP="00F26990">
            <w:pPr>
              <w:pStyle w:val="ListParagraph"/>
              <w:numPr>
                <w:ilvl w:val="0"/>
                <w:numId w:val="21"/>
              </w:numPr>
              <w:jc w:val="both"/>
              <w:rPr>
                <w:rFonts w:ascii="Times New Roman" w:hAnsi="Times New Roman" w:cs="Times New Roman"/>
              </w:rPr>
            </w:pPr>
            <w:r w:rsidRPr="00596E04">
              <w:rPr>
                <w:rFonts w:ascii="Times New Roman" w:hAnsi="Times New Roman" w:cs="Times New Roman"/>
              </w:rPr>
              <w:t>E</w:t>
            </w:r>
            <w:r w:rsidR="00812D12" w:rsidRPr="00596E04">
              <w:rPr>
                <w:rFonts w:ascii="Times New Roman" w:hAnsi="Times New Roman" w:cs="Times New Roman"/>
              </w:rPr>
              <w:t>stablish</w:t>
            </w:r>
            <w:r w:rsidR="74439950" w:rsidRPr="00596E04">
              <w:rPr>
                <w:rFonts w:ascii="Times New Roman" w:hAnsi="Times New Roman" w:cs="Times New Roman"/>
              </w:rPr>
              <w:t xml:space="preserve"> the purposes for which measurement and analysis are performed and identify the type of actions that may be taken based on the analysis results. </w:t>
            </w:r>
          </w:p>
          <w:p w14:paraId="7D86CCA8" w14:textId="77777777" w:rsidR="0020102E" w:rsidRPr="00596E04" w:rsidRDefault="0020102E" w:rsidP="54197CEF">
            <w:pPr>
              <w:ind w:left="720"/>
              <w:jc w:val="both"/>
              <w:rPr>
                <w:rFonts w:ascii="Times New Roman" w:hAnsi="Times New Roman" w:cs="Times New Roman"/>
                <w:highlight w:val="yellow"/>
              </w:rPr>
            </w:pPr>
          </w:p>
          <w:p w14:paraId="4D34C6A6" w14:textId="05A19EB3" w:rsidR="0020102E" w:rsidRPr="00596E04" w:rsidRDefault="74439950" w:rsidP="00F26990">
            <w:pPr>
              <w:numPr>
                <w:ilvl w:val="0"/>
                <w:numId w:val="25"/>
              </w:numPr>
              <w:spacing w:line="276" w:lineRule="auto"/>
              <w:jc w:val="both"/>
              <w:rPr>
                <w:rFonts w:ascii="Times New Roman" w:hAnsi="Times New Roman" w:cs="Times New Roman"/>
                <w:b/>
              </w:rPr>
            </w:pPr>
            <w:r w:rsidRPr="00596E04">
              <w:rPr>
                <w:rFonts w:ascii="Times New Roman" w:hAnsi="Times New Roman" w:cs="Times New Roman"/>
                <w:b/>
              </w:rPr>
              <w:t>Specify Measures</w:t>
            </w:r>
          </w:p>
          <w:p w14:paraId="18C185D6" w14:textId="77777777" w:rsidR="009055EB" w:rsidRPr="00596E04" w:rsidRDefault="74439950" w:rsidP="00F26990">
            <w:pPr>
              <w:pStyle w:val="ListParagraph"/>
              <w:numPr>
                <w:ilvl w:val="0"/>
                <w:numId w:val="20"/>
              </w:numPr>
              <w:spacing w:line="276" w:lineRule="auto"/>
              <w:jc w:val="both"/>
              <w:rPr>
                <w:rFonts w:ascii="Times New Roman" w:hAnsi="Times New Roman" w:cs="Times New Roman"/>
                <w:bCs/>
              </w:rPr>
            </w:pPr>
            <w:r w:rsidRPr="00596E04">
              <w:rPr>
                <w:rFonts w:ascii="Times New Roman" w:hAnsi="Times New Roman" w:cs="Times New Roman"/>
              </w:rPr>
              <w:t xml:space="preserve">The established objectives will have to be refined into quantifiable measures. </w:t>
            </w:r>
          </w:p>
          <w:p w14:paraId="64882A81" w14:textId="16320A4A" w:rsidR="009055EB" w:rsidRPr="00596E04" w:rsidRDefault="74439950" w:rsidP="00F26990">
            <w:pPr>
              <w:pStyle w:val="ListParagraph"/>
              <w:numPr>
                <w:ilvl w:val="0"/>
                <w:numId w:val="20"/>
              </w:numPr>
              <w:spacing w:line="276" w:lineRule="auto"/>
              <w:jc w:val="both"/>
              <w:rPr>
                <w:rFonts w:ascii="Times New Roman" w:hAnsi="Times New Roman" w:cs="Times New Roman"/>
                <w:bCs/>
              </w:rPr>
            </w:pPr>
            <w:r w:rsidRPr="00596E04">
              <w:rPr>
                <w:rFonts w:ascii="Times New Roman" w:hAnsi="Times New Roman" w:cs="Times New Roman"/>
              </w:rPr>
              <w:t xml:space="preserve">The measures must be selected carefully and should address our established objectives. </w:t>
            </w:r>
          </w:p>
          <w:p w14:paraId="3448A548" w14:textId="3F380E44" w:rsidR="0020102E" w:rsidRPr="00596E04" w:rsidRDefault="74439950" w:rsidP="00F26990">
            <w:pPr>
              <w:pStyle w:val="ListParagraph"/>
              <w:numPr>
                <w:ilvl w:val="0"/>
                <w:numId w:val="20"/>
              </w:numPr>
              <w:spacing w:line="276" w:lineRule="auto"/>
              <w:jc w:val="both"/>
              <w:rPr>
                <w:rFonts w:ascii="Times New Roman" w:hAnsi="Times New Roman" w:cs="Times New Roman"/>
              </w:rPr>
            </w:pPr>
            <w:r w:rsidRPr="00596E04">
              <w:rPr>
                <w:rFonts w:ascii="Times New Roman" w:hAnsi="Times New Roman" w:cs="Times New Roman"/>
              </w:rPr>
              <w:t>Measures can either be ‘base’ or ‘derived’, and it should be stated clearly how our ‘derived’ measures are obtained from the ‘base’ measures.</w:t>
            </w:r>
          </w:p>
          <w:p w14:paraId="3A3DA398" w14:textId="77777777" w:rsidR="0020102E" w:rsidRPr="00596E04" w:rsidRDefault="0020102E" w:rsidP="54197CEF">
            <w:pPr>
              <w:jc w:val="both"/>
              <w:rPr>
                <w:rFonts w:ascii="Times New Roman" w:hAnsi="Times New Roman" w:cs="Times New Roman"/>
              </w:rPr>
            </w:pPr>
          </w:p>
          <w:p w14:paraId="2547FA43" w14:textId="50DFA552" w:rsidR="0020102E" w:rsidRPr="00596E04" w:rsidRDefault="74439950" w:rsidP="00F26990">
            <w:pPr>
              <w:numPr>
                <w:ilvl w:val="0"/>
                <w:numId w:val="25"/>
              </w:numPr>
              <w:spacing w:line="276" w:lineRule="auto"/>
              <w:jc w:val="both"/>
              <w:rPr>
                <w:rFonts w:ascii="Times New Roman" w:hAnsi="Times New Roman" w:cs="Times New Roman"/>
                <w:b/>
              </w:rPr>
            </w:pPr>
            <w:r w:rsidRPr="00596E04">
              <w:rPr>
                <w:rFonts w:ascii="Times New Roman" w:hAnsi="Times New Roman" w:cs="Times New Roman"/>
                <w:b/>
              </w:rPr>
              <w:t>Data Collection and Storage</w:t>
            </w:r>
          </w:p>
          <w:p w14:paraId="132A5625" w14:textId="77777777" w:rsidR="00681F84" w:rsidRPr="00596E04" w:rsidRDefault="74439950" w:rsidP="00F26990">
            <w:pPr>
              <w:pStyle w:val="ListParagraph"/>
              <w:numPr>
                <w:ilvl w:val="0"/>
                <w:numId w:val="19"/>
              </w:numPr>
              <w:jc w:val="both"/>
              <w:rPr>
                <w:rFonts w:ascii="Times New Roman" w:hAnsi="Times New Roman" w:cs="Times New Roman"/>
              </w:rPr>
            </w:pPr>
            <w:r w:rsidRPr="00596E04">
              <w:rPr>
                <w:rFonts w:ascii="Times New Roman" w:hAnsi="Times New Roman" w:cs="Times New Roman"/>
              </w:rPr>
              <w:t xml:space="preserve">The process of data collection and the medium in which it is going to be stored must be clearly defined. </w:t>
            </w:r>
          </w:p>
          <w:p w14:paraId="172B2E30" w14:textId="6AC498E4" w:rsidR="0020102E" w:rsidRPr="00596E04" w:rsidRDefault="74439950" w:rsidP="00F26990">
            <w:pPr>
              <w:pStyle w:val="ListParagraph"/>
              <w:numPr>
                <w:ilvl w:val="0"/>
                <w:numId w:val="19"/>
              </w:numPr>
              <w:jc w:val="both"/>
              <w:rPr>
                <w:rFonts w:ascii="Times New Roman" w:hAnsi="Times New Roman" w:cs="Times New Roman"/>
              </w:rPr>
            </w:pPr>
            <w:r w:rsidRPr="00596E04">
              <w:rPr>
                <w:rFonts w:ascii="Times New Roman" w:hAnsi="Times New Roman" w:cs="Times New Roman"/>
              </w:rPr>
              <w:t>Proper attention should also be given to retrieval procedures to ensure that data are readily available for use.</w:t>
            </w:r>
          </w:p>
          <w:p w14:paraId="70C146C1" w14:textId="77777777" w:rsidR="0020102E" w:rsidRPr="00596E04" w:rsidRDefault="0020102E" w:rsidP="54197CEF">
            <w:pPr>
              <w:jc w:val="both"/>
              <w:rPr>
                <w:rFonts w:ascii="Times New Roman" w:hAnsi="Times New Roman" w:cs="Times New Roman"/>
              </w:rPr>
            </w:pPr>
          </w:p>
          <w:p w14:paraId="2ECF248B" w14:textId="77777777" w:rsidR="0020102E" w:rsidRPr="00596E04" w:rsidRDefault="74439950" w:rsidP="00F26990">
            <w:pPr>
              <w:numPr>
                <w:ilvl w:val="0"/>
                <w:numId w:val="25"/>
              </w:numPr>
              <w:spacing w:line="276" w:lineRule="auto"/>
              <w:jc w:val="both"/>
              <w:rPr>
                <w:rFonts w:ascii="Times New Roman" w:hAnsi="Times New Roman" w:cs="Times New Roman"/>
                <w:b/>
              </w:rPr>
            </w:pPr>
            <w:r w:rsidRPr="00596E04">
              <w:rPr>
                <w:rFonts w:ascii="Times New Roman" w:hAnsi="Times New Roman" w:cs="Times New Roman"/>
                <w:b/>
              </w:rPr>
              <w:t>Metrics Data Analysis</w:t>
            </w:r>
          </w:p>
          <w:p w14:paraId="2CDB2FEF" w14:textId="77777777" w:rsidR="009055EB" w:rsidRPr="00596E04" w:rsidRDefault="74439950" w:rsidP="00F26990">
            <w:pPr>
              <w:pStyle w:val="ListParagraph"/>
              <w:numPr>
                <w:ilvl w:val="0"/>
                <w:numId w:val="18"/>
              </w:numPr>
              <w:jc w:val="both"/>
              <w:rPr>
                <w:rFonts w:ascii="Times New Roman" w:hAnsi="Times New Roman" w:cs="Times New Roman"/>
              </w:rPr>
            </w:pPr>
            <w:r w:rsidRPr="00596E04">
              <w:rPr>
                <w:rFonts w:ascii="Times New Roman" w:hAnsi="Times New Roman" w:cs="Times New Roman"/>
              </w:rPr>
              <w:t xml:space="preserve">The data can be analysed in a multitude of ways. </w:t>
            </w:r>
          </w:p>
          <w:p w14:paraId="331145D6" w14:textId="53382B1F" w:rsidR="0020102E" w:rsidRPr="00596E04" w:rsidRDefault="74439950" w:rsidP="00F26990">
            <w:pPr>
              <w:pStyle w:val="ListParagraph"/>
              <w:numPr>
                <w:ilvl w:val="0"/>
                <w:numId w:val="18"/>
              </w:numPr>
              <w:jc w:val="both"/>
              <w:rPr>
                <w:rFonts w:ascii="Times New Roman" w:hAnsi="Times New Roman" w:cs="Times New Roman"/>
              </w:rPr>
            </w:pPr>
            <w:r w:rsidRPr="00596E04">
              <w:rPr>
                <w:rFonts w:ascii="Times New Roman" w:hAnsi="Times New Roman" w:cs="Times New Roman"/>
              </w:rPr>
              <w:t xml:space="preserve">Analysis of data should be performed in a way that can be easily reviewed and communicated to the stakeholders. </w:t>
            </w:r>
          </w:p>
          <w:p w14:paraId="4DFE23EF" w14:textId="77777777" w:rsidR="0020102E" w:rsidRPr="00596E04" w:rsidRDefault="0020102E" w:rsidP="0020102E">
            <w:pPr>
              <w:ind w:left="720"/>
              <w:jc w:val="both"/>
              <w:rPr>
                <w:rFonts w:ascii="Times New Roman" w:hAnsi="Times New Roman" w:cs="Times New Roman"/>
              </w:rPr>
            </w:pPr>
          </w:p>
          <w:p w14:paraId="39CFE0D2" w14:textId="77777777" w:rsidR="0020102E" w:rsidRPr="00596E04" w:rsidRDefault="74439950" w:rsidP="00F26990">
            <w:pPr>
              <w:numPr>
                <w:ilvl w:val="0"/>
                <w:numId w:val="25"/>
              </w:numPr>
              <w:spacing w:line="276" w:lineRule="auto"/>
              <w:jc w:val="both"/>
              <w:rPr>
                <w:rFonts w:ascii="Times New Roman" w:hAnsi="Times New Roman" w:cs="Times New Roman"/>
                <w:b/>
              </w:rPr>
            </w:pPr>
            <w:r w:rsidRPr="00596E04">
              <w:rPr>
                <w:rFonts w:ascii="Times New Roman" w:hAnsi="Times New Roman" w:cs="Times New Roman"/>
                <w:b/>
              </w:rPr>
              <w:t>Communicate Results</w:t>
            </w:r>
          </w:p>
          <w:p w14:paraId="4FF4D344" w14:textId="77777777" w:rsidR="009055EB" w:rsidRPr="00596E04" w:rsidRDefault="74439950" w:rsidP="00F26990">
            <w:pPr>
              <w:pStyle w:val="ListParagraph"/>
              <w:numPr>
                <w:ilvl w:val="0"/>
                <w:numId w:val="17"/>
              </w:numPr>
              <w:jc w:val="both"/>
              <w:rPr>
                <w:rFonts w:ascii="Times New Roman" w:hAnsi="Times New Roman" w:cs="Times New Roman"/>
              </w:rPr>
            </w:pPr>
            <w:r w:rsidRPr="00596E04">
              <w:rPr>
                <w:rFonts w:ascii="Times New Roman" w:hAnsi="Times New Roman" w:cs="Times New Roman"/>
              </w:rPr>
              <w:t xml:space="preserve">A final report on the data collected will be presented to key stakeholders. </w:t>
            </w:r>
          </w:p>
          <w:p w14:paraId="178AD85A" w14:textId="6FCABE56" w:rsidR="0020102E" w:rsidRPr="00596E04" w:rsidRDefault="74439950" w:rsidP="00F26990">
            <w:pPr>
              <w:pStyle w:val="ListParagraph"/>
              <w:numPr>
                <w:ilvl w:val="0"/>
                <w:numId w:val="17"/>
              </w:numPr>
              <w:jc w:val="both"/>
              <w:rPr>
                <w:rFonts w:ascii="Times New Roman" w:hAnsi="Times New Roman" w:cs="Times New Roman"/>
              </w:rPr>
            </w:pPr>
            <w:r w:rsidRPr="00596E04">
              <w:rPr>
                <w:rFonts w:ascii="Times New Roman" w:hAnsi="Times New Roman" w:cs="Times New Roman"/>
              </w:rPr>
              <w:t>Information should be self-explanatory, or it should be accompanied with instructions on how to interpret the data.</w:t>
            </w:r>
          </w:p>
        </w:tc>
      </w:tr>
    </w:tbl>
    <w:p w14:paraId="2A93E4A3" w14:textId="77777777" w:rsidR="0020102E" w:rsidRDefault="0020102E" w:rsidP="00C67E78">
      <w:pPr>
        <w:ind w:left="709"/>
        <w:rPr>
          <w:rFonts w:ascii="Times New Roman" w:hAnsi="Times New Roman" w:cs="Times New Roman"/>
        </w:rPr>
      </w:pPr>
    </w:p>
    <w:p w14:paraId="14C7BE0A" w14:textId="77777777" w:rsidR="002C2A75" w:rsidRDefault="002C2A75" w:rsidP="00C67E78">
      <w:pPr>
        <w:ind w:left="709"/>
        <w:rPr>
          <w:rFonts w:ascii="Times New Roman" w:hAnsi="Times New Roman" w:cs="Times New Roman"/>
        </w:rPr>
      </w:pPr>
    </w:p>
    <w:p w14:paraId="3A599C10" w14:textId="77777777" w:rsidR="002C2A75" w:rsidRDefault="002C2A75" w:rsidP="00C67E78">
      <w:pPr>
        <w:ind w:left="709"/>
        <w:rPr>
          <w:rFonts w:ascii="Times New Roman" w:hAnsi="Times New Roman" w:cs="Times New Roman"/>
        </w:rPr>
      </w:pPr>
    </w:p>
    <w:p w14:paraId="6E9C09BB" w14:textId="77777777" w:rsidR="002C2A75" w:rsidRPr="00596E04" w:rsidRDefault="002C2A75" w:rsidP="00C67E78">
      <w:pPr>
        <w:ind w:left="709"/>
        <w:rPr>
          <w:rFonts w:ascii="Times New Roman" w:hAnsi="Times New Roman" w:cs="Times New Roman"/>
        </w:rPr>
      </w:pPr>
    </w:p>
    <w:p w14:paraId="6C91C9E4" w14:textId="77777777" w:rsidR="00101294" w:rsidRDefault="00101294" w:rsidP="0020102E">
      <w:pPr>
        <w:pStyle w:val="Heading2"/>
        <w:rPr>
          <w:rFonts w:ascii="Times New Roman" w:hAnsi="Times New Roman" w:cs="Times New Roman"/>
          <w:sz w:val="28"/>
          <w:szCs w:val="28"/>
        </w:rPr>
      </w:pPr>
      <w:bookmarkStart w:id="46" w:name="_Toc86445312"/>
    </w:p>
    <w:p w14:paraId="2C35B3C2" w14:textId="22E52271" w:rsidR="0020102E" w:rsidRDefault="7075118D" w:rsidP="0020102E">
      <w:pPr>
        <w:pStyle w:val="Heading2"/>
        <w:rPr>
          <w:rFonts w:ascii="Times New Roman" w:hAnsi="Times New Roman" w:cs="Times New Roman"/>
          <w:sz w:val="28"/>
          <w:szCs w:val="28"/>
        </w:rPr>
      </w:pPr>
      <w:bookmarkStart w:id="47" w:name="_Toc86448141"/>
      <w:r w:rsidRPr="00596E04">
        <w:rPr>
          <w:rFonts w:ascii="Times New Roman" w:hAnsi="Times New Roman" w:cs="Times New Roman"/>
          <w:sz w:val="28"/>
          <w:szCs w:val="28"/>
        </w:rPr>
        <w:t xml:space="preserve">Supplier Agreement </w:t>
      </w:r>
      <w:r w:rsidR="0020102E" w:rsidRPr="00596E04">
        <w:rPr>
          <w:rFonts w:ascii="Times New Roman" w:hAnsi="Times New Roman" w:cs="Times New Roman"/>
          <w:sz w:val="28"/>
          <w:szCs w:val="28"/>
        </w:rPr>
        <w:t>Management</w:t>
      </w:r>
      <w:r w:rsidR="50DAF33D" w:rsidRPr="00596E04">
        <w:rPr>
          <w:rFonts w:ascii="Times New Roman" w:hAnsi="Times New Roman" w:cs="Times New Roman"/>
          <w:sz w:val="28"/>
          <w:szCs w:val="28"/>
        </w:rPr>
        <w:t xml:space="preserve"> (SAM)</w:t>
      </w:r>
      <w:bookmarkEnd w:id="46"/>
      <w:bookmarkEnd w:id="47"/>
    </w:p>
    <w:p w14:paraId="4B67048B" w14:textId="77777777" w:rsidR="00063494" w:rsidRPr="00063494" w:rsidRDefault="00063494" w:rsidP="00063494"/>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0102E" w:rsidRPr="00596E04" w14:paraId="1AE5B984" w14:textId="77777777" w:rsidTr="56FA2026">
        <w:tc>
          <w:tcPr>
            <w:tcW w:w="9029" w:type="dxa"/>
            <w:shd w:val="clear" w:color="auto" w:fill="B7B7B7"/>
            <w:tcMar>
              <w:top w:w="100" w:type="dxa"/>
              <w:left w:w="100" w:type="dxa"/>
              <w:bottom w:w="100" w:type="dxa"/>
              <w:right w:w="100" w:type="dxa"/>
            </w:tcMar>
          </w:tcPr>
          <w:p w14:paraId="233DF4D1" w14:textId="429469C3" w:rsidR="0020102E" w:rsidRPr="00596E04" w:rsidRDefault="0020102E" w:rsidP="0020102E">
            <w:pPr>
              <w:widowControl w:val="0"/>
              <w:rPr>
                <w:rFonts w:ascii="Times New Roman" w:hAnsi="Times New Roman" w:cs="Times New Roman"/>
                <w:b/>
                <w:color w:val="B7B7B7"/>
              </w:rPr>
            </w:pPr>
            <w:r w:rsidRPr="00596E04">
              <w:rPr>
                <w:rFonts w:ascii="Times New Roman" w:hAnsi="Times New Roman" w:cs="Times New Roman"/>
                <w:b/>
              </w:rPr>
              <w:t>Specific Goal</w:t>
            </w:r>
            <w:r w:rsidR="00812D12" w:rsidRPr="00596E04">
              <w:rPr>
                <w:rFonts w:ascii="Times New Roman" w:hAnsi="Times New Roman" w:cs="Times New Roman"/>
                <w:b/>
              </w:rPr>
              <w:t>s</w:t>
            </w:r>
          </w:p>
        </w:tc>
      </w:tr>
      <w:tr w:rsidR="0020102E" w:rsidRPr="00596E04" w14:paraId="0633883E" w14:textId="77777777" w:rsidTr="56FA2026">
        <w:tc>
          <w:tcPr>
            <w:tcW w:w="9029" w:type="dxa"/>
            <w:shd w:val="clear" w:color="auto" w:fill="auto"/>
            <w:tcMar>
              <w:top w:w="100" w:type="dxa"/>
              <w:left w:w="100" w:type="dxa"/>
              <w:bottom w:w="100" w:type="dxa"/>
              <w:right w:w="100" w:type="dxa"/>
            </w:tcMar>
          </w:tcPr>
          <w:p w14:paraId="75838626" w14:textId="2C42E9B1" w:rsidR="00C913EE" w:rsidRPr="00596E04" w:rsidRDefault="00C913EE" w:rsidP="00F26990">
            <w:pPr>
              <w:pStyle w:val="ListParagraph"/>
              <w:numPr>
                <w:ilvl w:val="0"/>
                <w:numId w:val="7"/>
              </w:numPr>
              <w:rPr>
                <w:rFonts w:ascii="Times New Roman" w:hAnsi="Times New Roman" w:cs="Times New Roman"/>
              </w:rPr>
            </w:pPr>
            <w:r w:rsidRPr="00596E04">
              <w:rPr>
                <w:rFonts w:ascii="Times New Roman" w:hAnsi="Times New Roman" w:cs="Times New Roman"/>
              </w:rPr>
              <w:t xml:space="preserve">Establish and </w:t>
            </w:r>
            <w:r w:rsidR="005D4B03" w:rsidRPr="00596E04">
              <w:rPr>
                <w:rFonts w:ascii="Times New Roman" w:hAnsi="Times New Roman" w:cs="Times New Roman"/>
              </w:rPr>
              <w:t>M</w:t>
            </w:r>
            <w:r w:rsidRPr="00596E04">
              <w:rPr>
                <w:rFonts w:ascii="Times New Roman" w:hAnsi="Times New Roman" w:cs="Times New Roman"/>
              </w:rPr>
              <w:t xml:space="preserve">aintain </w:t>
            </w:r>
            <w:r w:rsidR="005D4B03" w:rsidRPr="00596E04">
              <w:rPr>
                <w:rFonts w:ascii="Times New Roman" w:hAnsi="Times New Roman" w:cs="Times New Roman"/>
              </w:rPr>
              <w:t>A</w:t>
            </w:r>
            <w:r w:rsidRPr="00596E04">
              <w:rPr>
                <w:rFonts w:ascii="Times New Roman" w:hAnsi="Times New Roman" w:cs="Times New Roman"/>
              </w:rPr>
              <w:t xml:space="preserve">greements with the </w:t>
            </w:r>
            <w:r w:rsidR="005D4B03" w:rsidRPr="00596E04">
              <w:rPr>
                <w:rFonts w:ascii="Times New Roman" w:hAnsi="Times New Roman" w:cs="Times New Roman"/>
              </w:rPr>
              <w:t>S</w:t>
            </w:r>
            <w:r w:rsidRPr="00596E04">
              <w:rPr>
                <w:rFonts w:ascii="Times New Roman" w:hAnsi="Times New Roman" w:cs="Times New Roman"/>
              </w:rPr>
              <w:t>upplier</w:t>
            </w:r>
          </w:p>
          <w:p w14:paraId="7A0AAA48" w14:textId="0F12C49B" w:rsidR="0020102E" w:rsidRPr="00596E04" w:rsidRDefault="00C913EE" w:rsidP="00F26990">
            <w:pPr>
              <w:pStyle w:val="ListParagraph"/>
              <w:numPr>
                <w:ilvl w:val="0"/>
                <w:numId w:val="7"/>
              </w:numPr>
              <w:rPr>
                <w:rFonts w:ascii="Times New Roman" w:hAnsi="Times New Roman" w:cs="Times New Roman"/>
              </w:rPr>
            </w:pPr>
            <w:r w:rsidRPr="00596E04">
              <w:rPr>
                <w:rFonts w:ascii="Times New Roman" w:hAnsi="Times New Roman" w:cs="Times New Roman"/>
              </w:rPr>
              <w:t xml:space="preserve">Ensure that </w:t>
            </w:r>
            <w:r w:rsidR="005D4B03" w:rsidRPr="00596E04">
              <w:rPr>
                <w:rFonts w:ascii="Times New Roman" w:hAnsi="Times New Roman" w:cs="Times New Roman"/>
              </w:rPr>
              <w:t>A</w:t>
            </w:r>
            <w:r w:rsidRPr="00596E04">
              <w:rPr>
                <w:rFonts w:ascii="Times New Roman" w:hAnsi="Times New Roman" w:cs="Times New Roman"/>
              </w:rPr>
              <w:t xml:space="preserve">greements are </w:t>
            </w:r>
            <w:r w:rsidR="005D4B03" w:rsidRPr="00596E04">
              <w:rPr>
                <w:rFonts w:ascii="Times New Roman" w:hAnsi="Times New Roman" w:cs="Times New Roman"/>
              </w:rPr>
              <w:t>S</w:t>
            </w:r>
            <w:r w:rsidRPr="00596E04">
              <w:rPr>
                <w:rFonts w:ascii="Times New Roman" w:hAnsi="Times New Roman" w:cs="Times New Roman"/>
              </w:rPr>
              <w:t xml:space="preserve">atisfied by </w:t>
            </w:r>
            <w:r w:rsidR="005D4B03" w:rsidRPr="00596E04">
              <w:rPr>
                <w:rFonts w:ascii="Times New Roman" w:hAnsi="Times New Roman" w:cs="Times New Roman"/>
              </w:rPr>
              <w:t>B</w:t>
            </w:r>
            <w:r w:rsidRPr="00596E04">
              <w:rPr>
                <w:rFonts w:ascii="Times New Roman" w:hAnsi="Times New Roman" w:cs="Times New Roman"/>
              </w:rPr>
              <w:t xml:space="preserve">oth the </w:t>
            </w:r>
            <w:r w:rsidR="005D4B03" w:rsidRPr="00596E04">
              <w:rPr>
                <w:rFonts w:ascii="Times New Roman" w:hAnsi="Times New Roman" w:cs="Times New Roman"/>
              </w:rPr>
              <w:t>S</w:t>
            </w:r>
            <w:r w:rsidRPr="00596E04">
              <w:rPr>
                <w:rFonts w:ascii="Times New Roman" w:hAnsi="Times New Roman" w:cs="Times New Roman"/>
              </w:rPr>
              <w:t xml:space="preserve">upplier and the </w:t>
            </w:r>
            <w:r w:rsidR="005D4B03" w:rsidRPr="00596E04">
              <w:rPr>
                <w:rFonts w:ascii="Times New Roman" w:hAnsi="Times New Roman" w:cs="Times New Roman"/>
              </w:rPr>
              <w:t>P</w:t>
            </w:r>
            <w:r w:rsidRPr="00596E04">
              <w:rPr>
                <w:rFonts w:ascii="Times New Roman" w:hAnsi="Times New Roman" w:cs="Times New Roman"/>
              </w:rPr>
              <w:t xml:space="preserve">roject </w:t>
            </w:r>
            <w:r w:rsidR="005D4B03" w:rsidRPr="00596E04">
              <w:rPr>
                <w:rFonts w:ascii="Times New Roman" w:hAnsi="Times New Roman" w:cs="Times New Roman"/>
              </w:rPr>
              <w:t>T</w:t>
            </w:r>
            <w:r w:rsidRPr="00596E04">
              <w:rPr>
                <w:rFonts w:ascii="Times New Roman" w:hAnsi="Times New Roman" w:cs="Times New Roman"/>
              </w:rPr>
              <w:t>eam</w:t>
            </w:r>
          </w:p>
        </w:tc>
      </w:tr>
      <w:tr w:rsidR="0020102E" w:rsidRPr="00596E04" w14:paraId="1670ED20" w14:textId="77777777" w:rsidTr="56FA2026">
        <w:tc>
          <w:tcPr>
            <w:tcW w:w="9029" w:type="dxa"/>
            <w:shd w:val="clear" w:color="auto" w:fill="B7B7B7"/>
            <w:tcMar>
              <w:top w:w="100" w:type="dxa"/>
              <w:left w:w="100" w:type="dxa"/>
              <w:bottom w:w="100" w:type="dxa"/>
              <w:right w:w="100" w:type="dxa"/>
            </w:tcMar>
          </w:tcPr>
          <w:p w14:paraId="01FE5E36" w14:textId="2C99BA16" w:rsidR="0020102E" w:rsidRPr="00596E04" w:rsidRDefault="0020102E" w:rsidP="44F38F48">
            <w:pPr>
              <w:widowControl w:val="0"/>
              <w:rPr>
                <w:rFonts w:ascii="Times New Roman" w:hAnsi="Times New Roman" w:cs="Times New Roman"/>
                <w:b/>
              </w:rPr>
            </w:pPr>
            <w:r w:rsidRPr="00596E04">
              <w:rPr>
                <w:rFonts w:ascii="Times New Roman" w:hAnsi="Times New Roman" w:cs="Times New Roman"/>
                <w:b/>
              </w:rPr>
              <w:t>Specific Practice</w:t>
            </w:r>
            <w:r w:rsidR="0EF475EF" w:rsidRPr="00596E04">
              <w:rPr>
                <w:rFonts w:ascii="Times New Roman" w:hAnsi="Times New Roman" w:cs="Times New Roman"/>
                <w:b/>
              </w:rPr>
              <w:t>s</w:t>
            </w:r>
          </w:p>
        </w:tc>
      </w:tr>
      <w:tr w:rsidR="0020102E" w:rsidRPr="00596E04" w14:paraId="5AD4BB84" w14:textId="77777777" w:rsidTr="56FA2026">
        <w:tc>
          <w:tcPr>
            <w:tcW w:w="9029" w:type="dxa"/>
            <w:shd w:val="clear" w:color="auto" w:fill="auto"/>
            <w:tcMar>
              <w:top w:w="100" w:type="dxa"/>
              <w:left w:w="100" w:type="dxa"/>
              <w:bottom w:w="100" w:type="dxa"/>
              <w:right w:w="100" w:type="dxa"/>
            </w:tcMar>
          </w:tcPr>
          <w:p w14:paraId="02B5083C" w14:textId="4C7E49F8" w:rsidR="0020102E" w:rsidRPr="00596E04" w:rsidRDefault="47447B61" w:rsidP="00F26990">
            <w:pPr>
              <w:pStyle w:val="ListParagraph"/>
              <w:numPr>
                <w:ilvl w:val="0"/>
                <w:numId w:val="15"/>
              </w:numPr>
              <w:rPr>
                <w:rFonts w:ascii="Times New Roman" w:hAnsi="Times New Roman" w:cs="Times New Roman"/>
                <w:b/>
              </w:rPr>
            </w:pPr>
            <w:r w:rsidRPr="00596E04">
              <w:rPr>
                <w:rFonts w:ascii="Times New Roman" w:hAnsi="Times New Roman" w:cs="Times New Roman"/>
                <w:b/>
              </w:rPr>
              <w:t>Determine Acquisition Type</w:t>
            </w:r>
          </w:p>
          <w:p w14:paraId="3DC99FFB" w14:textId="439B167A" w:rsidR="00812D12" w:rsidRPr="00596E04" w:rsidRDefault="47447B61" w:rsidP="00F26990">
            <w:pPr>
              <w:pStyle w:val="ListParagraph"/>
              <w:numPr>
                <w:ilvl w:val="0"/>
                <w:numId w:val="5"/>
              </w:numPr>
              <w:rPr>
                <w:rFonts w:ascii="Times New Roman" w:hAnsi="Times New Roman" w:cs="Times New Roman"/>
                <w:b/>
              </w:rPr>
            </w:pPr>
            <w:r w:rsidRPr="00596E04">
              <w:rPr>
                <w:rFonts w:ascii="Times New Roman" w:hAnsi="Times New Roman" w:cs="Times New Roman"/>
              </w:rPr>
              <w:t>Determine the acquisition type for each product or product component to be acquired.</w:t>
            </w:r>
          </w:p>
          <w:p w14:paraId="11EF3C64" w14:textId="77777777" w:rsidR="00296B2C" w:rsidRPr="00596E04" w:rsidRDefault="00296B2C" w:rsidP="00296B2C">
            <w:pPr>
              <w:pStyle w:val="ListParagraph"/>
              <w:rPr>
                <w:rFonts w:ascii="Times New Roman" w:hAnsi="Times New Roman" w:cs="Times New Roman"/>
                <w:b/>
              </w:rPr>
            </w:pPr>
          </w:p>
          <w:p w14:paraId="197F00CA" w14:textId="56A68580" w:rsidR="0020102E" w:rsidRPr="00596E04" w:rsidRDefault="47447B61" w:rsidP="00F26990">
            <w:pPr>
              <w:pStyle w:val="ListParagraph"/>
              <w:numPr>
                <w:ilvl w:val="0"/>
                <w:numId w:val="15"/>
              </w:numPr>
              <w:rPr>
                <w:rFonts w:ascii="Times New Roman" w:hAnsi="Times New Roman" w:cs="Times New Roman"/>
                <w:b/>
              </w:rPr>
            </w:pPr>
            <w:r w:rsidRPr="00596E04">
              <w:rPr>
                <w:rFonts w:ascii="Times New Roman" w:hAnsi="Times New Roman" w:cs="Times New Roman"/>
                <w:b/>
              </w:rPr>
              <w:t>Select Suppliers</w:t>
            </w:r>
          </w:p>
          <w:p w14:paraId="4BC11676" w14:textId="5CC5C32F" w:rsidR="0020102E" w:rsidRPr="00596E04" w:rsidRDefault="47447B61" w:rsidP="00F26990">
            <w:pPr>
              <w:pStyle w:val="ListParagraph"/>
              <w:numPr>
                <w:ilvl w:val="0"/>
                <w:numId w:val="5"/>
              </w:numPr>
              <w:rPr>
                <w:rFonts w:ascii="Times New Roman" w:hAnsi="Times New Roman" w:cs="Times New Roman"/>
              </w:rPr>
            </w:pPr>
            <w:r w:rsidRPr="00596E04">
              <w:rPr>
                <w:rFonts w:ascii="Times New Roman" w:hAnsi="Times New Roman" w:cs="Times New Roman"/>
              </w:rPr>
              <w:t>Select suppliers based on an evaluation of their ability to meet the specified requirements and established criteria.</w:t>
            </w:r>
          </w:p>
          <w:p w14:paraId="2EDB9777" w14:textId="56E8D6B9" w:rsidR="0020102E" w:rsidRPr="00596E04" w:rsidRDefault="47447B61" w:rsidP="00F26990">
            <w:pPr>
              <w:pStyle w:val="ListParagraph"/>
              <w:numPr>
                <w:ilvl w:val="0"/>
                <w:numId w:val="5"/>
              </w:numPr>
              <w:rPr>
                <w:rFonts w:ascii="Times New Roman" w:hAnsi="Times New Roman" w:cs="Times New Roman"/>
              </w:rPr>
            </w:pPr>
            <w:r w:rsidRPr="00596E04">
              <w:rPr>
                <w:rFonts w:ascii="Times New Roman" w:hAnsi="Times New Roman" w:cs="Times New Roman"/>
              </w:rPr>
              <w:t>Evaluation criteria to be considered includes:</w:t>
            </w:r>
          </w:p>
          <w:p w14:paraId="06B5863E" w14:textId="77777777" w:rsidR="0020102E" w:rsidRPr="00596E04" w:rsidRDefault="47447B61" w:rsidP="00F26990">
            <w:pPr>
              <w:pStyle w:val="ListParagraph"/>
              <w:numPr>
                <w:ilvl w:val="1"/>
                <w:numId w:val="5"/>
              </w:numPr>
              <w:rPr>
                <w:rFonts w:ascii="Times New Roman" w:hAnsi="Times New Roman" w:cs="Times New Roman"/>
              </w:rPr>
            </w:pPr>
            <w:r w:rsidRPr="00596E04">
              <w:rPr>
                <w:rFonts w:ascii="Times New Roman" w:hAnsi="Times New Roman" w:cs="Times New Roman"/>
              </w:rPr>
              <w:t>Geographical location of the supplier</w:t>
            </w:r>
          </w:p>
          <w:p w14:paraId="7D285D3F" w14:textId="64AA164D" w:rsidR="0020102E" w:rsidRPr="00596E04" w:rsidRDefault="47447B61" w:rsidP="00F26990">
            <w:pPr>
              <w:pStyle w:val="ListParagraph"/>
              <w:numPr>
                <w:ilvl w:val="1"/>
                <w:numId w:val="5"/>
              </w:numPr>
              <w:rPr>
                <w:rFonts w:ascii="Times New Roman" w:hAnsi="Times New Roman" w:cs="Times New Roman"/>
              </w:rPr>
            </w:pPr>
            <w:r w:rsidRPr="00596E04">
              <w:rPr>
                <w:rFonts w:ascii="Times New Roman" w:hAnsi="Times New Roman" w:cs="Times New Roman"/>
              </w:rPr>
              <w:t>Supplier’s performance records on similar work</w:t>
            </w:r>
          </w:p>
          <w:p w14:paraId="10B12C91" w14:textId="77777777" w:rsidR="0020102E" w:rsidRPr="00596E04" w:rsidRDefault="47447B61" w:rsidP="00F26990">
            <w:pPr>
              <w:pStyle w:val="ListParagraph"/>
              <w:numPr>
                <w:ilvl w:val="1"/>
                <w:numId w:val="5"/>
              </w:numPr>
              <w:rPr>
                <w:rFonts w:ascii="Times New Roman" w:hAnsi="Times New Roman" w:cs="Times New Roman"/>
              </w:rPr>
            </w:pPr>
            <w:r w:rsidRPr="00596E04">
              <w:rPr>
                <w:rFonts w:ascii="Times New Roman" w:hAnsi="Times New Roman" w:cs="Times New Roman"/>
              </w:rPr>
              <w:t>Engineering capabilities</w:t>
            </w:r>
          </w:p>
          <w:p w14:paraId="5BD4FC3A" w14:textId="77777777" w:rsidR="0020102E" w:rsidRPr="00596E04" w:rsidRDefault="47447B61" w:rsidP="00F26990">
            <w:pPr>
              <w:pStyle w:val="ListParagraph"/>
              <w:numPr>
                <w:ilvl w:val="1"/>
                <w:numId w:val="5"/>
              </w:numPr>
              <w:rPr>
                <w:rFonts w:ascii="Times New Roman" w:hAnsi="Times New Roman" w:cs="Times New Roman"/>
              </w:rPr>
            </w:pPr>
            <w:r w:rsidRPr="00596E04">
              <w:rPr>
                <w:rFonts w:ascii="Times New Roman" w:hAnsi="Times New Roman" w:cs="Times New Roman"/>
              </w:rPr>
              <w:t>Staff and facilities available to perform the work</w:t>
            </w:r>
          </w:p>
          <w:p w14:paraId="465D386B" w14:textId="5620C46E" w:rsidR="0020102E" w:rsidRPr="00596E04" w:rsidRDefault="47447B61" w:rsidP="00F26990">
            <w:pPr>
              <w:pStyle w:val="ListParagraph"/>
              <w:numPr>
                <w:ilvl w:val="1"/>
                <w:numId w:val="5"/>
              </w:numPr>
              <w:rPr>
                <w:rFonts w:ascii="Times New Roman" w:hAnsi="Times New Roman" w:cs="Times New Roman"/>
              </w:rPr>
            </w:pPr>
            <w:r w:rsidRPr="00596E04">
              <w:rPr>
                <w:rFonts w:ascii="Times New Roman" w:hAnsi="Times New Roman" w:cs="Times New Roman"/>
              </w:rPr>
              <w:t>Prior experience in similar applications</w:t>
            </w:r>
          </w:p>
          <w:p w14:paraId="753172B7" w14:textId="77777777" w:rsidR="00812D12" w:rsidRPr="00596E04" w:rsidRDefault="00812D12" w:rsidP="00812D12">
            <w:pPr>
              <w:pStyle w:val="ListParagraph"/>
              <w:ind w:left="1440"/>
              <w:rPr>
                <w:rFonts w:ascii="Times New Roman" w:hAnsi="Times New Roman" w:cs="Times New Roman"/>
              </w:rPr>
            </w:pPr>
          </w:p>
          <w:p w14:paraId="6D484632" w14:textId="187FD508" w:rsidR="0020102E" w:rsidRPr="00596E04" w:rsidRDefault="47447B61" w:rsidP="00F26990">
            <w:pPr>
              <w:pStyle w:val="ListParagraph"/>
              <w:numPr>
                <w:ilvl w:val="0"/>
                <w:numId w:val="15"/>
              </w:numPr>
              <w:rPr>
                <w:rFonts w:ascii="Times New Roman" w:hAnsi="Times New Roman" w:cs="Times New Roman"/>
                <w:b/>
              </w:rPr>
            </w:pPr>
            <w:r w:rsidRPr="00596E04">
              <w:rPr>
                <w:rFonts w:ascii="Times New Roman" w:hAnsi="Times New Roman" w:cs="Times New Roman"/>
                <w:b/>
              </w:rPr>
              <w:t>Establish Supplier Agreement</w:t>
            </w:r>
          </w:p>
          <w:p w14:paraId="2827DA01" w14:textId="601AF8D0" w:rsidR="0020102E" w:rsidRPr="00596E04" w:rsidRDefault="72555D11" w:rsidP="00F26990">
            <w:pPr>
              <w:pStyle w:val="ListParagraph"/>
              <w:numPr>
                <w:ilvl w:val="0"/>
                <w:numId w:val="5"/>
              </w:numPr>
              <w:rPr>
                <w:rFonts w:ascii="Times New Roman" w:hAnsi="Times New Roman" w:cs="Times New Roman"/>
              </w:rPr>
            </w:pPr>
            <w:r w:rsidRPr="56FA2026">
              <w:rPr>
                <w:rFonts w:ascii="Times New Roman" w:hAnsi="Times New Roman" w:cs="Times New Roman"/>
              </w:rPr>
              <w:t>After an agreement is established and executed, formal agreements (</w:t>
            </w:r>
            <w:r w:rsidR="015249C1" w:rsidRPr="56FA2026">
              <w:rPr>
                <w:rFonts w:ascii="Times New Roman" w:hAnsi="Times New Roman" w:cs="Times New Roman"/>
              </w:rPr>
              <w:t>i.e.,</w:t>
            </w:r>
            <w:r w:rsidRPr="56FA2026">
              <w:rPr>
                <w:rFonts w:ascii="Times New Roman" w:hAnsi="Times New Roman" w:cs="Times New Roman"/>
              </w:rPr>
              <w:t xml:space="preserve"> contract, license, service level agreement etc) with the supplier must be conceptualised and maintain.</w:t>
            </w:r>
          </w:p>
          <w:p w14:paraId="0B7ECD77" w14:textId="77777777" w:rsidR="00812D12" w:rsidRPr="00596E04" w:rsidRDefault="00812D12" w:rsidP="00812D12">
            <w:pPr>
              <w:pStyle w:val="ListParagraph"/>
              <w:rPr>
                <w:rFonts w:ascii="Times New Roman" w:hAnsi="Times New Roman" w:cs="Times New Roman"/>
              </w:rPr>
            </w:pPr>
          </w:p>
          <w:p w14:paraId="00F50F2A" w14:textId="650E6B61" w:rsidR="0020102E" w:rsidRPr="00596E04" w:rsidRDefault="47447B61" w:rsidP="00F26990">
            <w:pPr>
              <w:pStyle w:val="ListParagraph"/>
              <w:numPr>
                <w:ilvl w:val="0"/>
                <w:numId w:val="15"/>
              </w:numPr>
              <w:rPr>
                <w:rFonts w:ascii="Times New Roman" w:hAnsi="Times New Roman" w:cs="Times New Roman"/>
                <w:b/>
              </w:rPr>
            </w:pPr>
            <w:r w:rsidRPr="00596E04">
              <w:rPr>
                <w:rFonts w:ascii="Times New Roman" w:hAnsi="Times New Roman" w:cs="Times New Roman"/>
                <w:b/>
              </w:rPr>
              <w:t>Execute the Supplier Agreement</w:t>
            </w:r>
          </w:p>
          <w:p w14:paraId="2D35F99B" w14:textId="749A603F" w:rsidR="00C913EE" w:rsidRPr="00596E04" w:rsidRDefault="00C913EE" w:rsidP="00F26990">
            <w:pPr>
              <w:pStyle w:val="ListParagraph"/>
              <w:numPr>
                <w:ilvl w:val="0"/>
                <w:numId w:val="5"/>
              </w:numPr>
              <w:rPr>
                <w:rFonts w:ascii="Times New Roman" w:hAnsi="Times New Roman" w:cs="Times New Roman"/>
                <w:b/>
              </w:rPr>
            </w:pPr>
            <w:r w:rsidRPr="00596E04">
              <w:rPr>
                <w:rFonts w:ascii="Times New Roman" w:hAnsi="Times New Roman" w:cs="Times New Roman"/>
              </w:rPr>
              <w:t>After the product and supplier are selected, agreements with the suppliers and the project team shall be established.</w:t>
            </w:r>
          </w:p>
          <w:p w14:paraId="1215886C" w14:textId="77777777" w:rsidR="00812D12" w:rsidRPr="00596E04" w:rsidRDefault="00812D12" w:rsidP="00812D12">
            <w:pPr>
              <w:pStyle w:val="ListParagraph"/>
              <w:rPr>
                <w:rFonts w:ascii="Times New Roman" w:hAnsi="Times New Roman" w:cs="Times New Roman"/>
                <w:b/>
              </w:rPr>
            </w:pPr>
          </w:p>
          <w:p w14:paraId="02D2F462" w14:textId="16B3D9C3" w:rsidR="0020102E" w:rsidRPr="00596E04" w:rsidRDefault="47447B61" w:rsidP="00F26990">
            <w:pPr>
              <w:pStyle w:val="ListParagraph"/>
              <w:numPr>
                <w:ilvl w:val="0"/>
                <w:numId w:val="15"/>
              </w:numPr>
              <w:rPr>
                <w:rFonts w:ascii="Times New Roman" w:hAnsi="Times New Roman" w:cs="Times New Roman"/>
                <w:b/>
              </w:rPr>
            </w:pPr>
            <w:r w:rsidRPr="00596E04">
              <w:rPr>
                <w:rFonts w:ascii="Times New Roman" w:hAnsi="Times New Roman" w:cs="Times New Roman"/>
                <w:b/>
              </w:rPr>
              <w:t>Monitor Selected Supplier Processes</w:t>
            </w:r>
          </w:p>
          <w:p w14:paraId="56327F78" w14:textId="42A1A95D" w:rsidR="0020102E" w:rsidRPr="00596E04" w:rsidRDefault="47447B61" w:rsidP="00F26990">
            <w:pPr>
              <w:pStyle w:val="ListParagraph"/>
              <w:numPr>
                <w:ilvl w:val="0"/>
                <w:numId w:val="5"/>
              </w:numPr>
              <w:rPr>
                <w:rFonts w:ascii="Times New Roman" w:hAnsi="Times New Roman" w:cs="Times New Roman"/>
                <w:b/>
              </w:rPr>
            </w:pPr>
            <w:r w:rsidRPr="00596E04">
              <w:rPr>
                <w:rFonts w:ascii="Times New Roman" w:hAnsi="Times New Roman" w:cs="Times New Roman"/>
              </w:rPr>
              <w:t>Select, monitor, and analyse processes used by the supplier</w:t>
            </w:r>
          </w:p>
          <w:p w14:paraId="6F290036" w14:textId="77777777" w:rsidR="00812D12" w:rsidRPr="00596E04" w:rsidRDefault="00812D12" w:rsidP="00812D12">
            <w:pPr>
              <w:pStyle w:val="ListParagraph"/>
              <w:rPr>
                <w:rFonts w:ascii="Times New Roman" w:hAnsi="Times New Roman" w:cs="Times New Roman"/>
                <w:b/>
              </w:rPr>
            </w:pPr>
          </w:p>
          <w:p w14:paraId="4DBC4326" w14:textId="5E20267C" w:rsidR="0020102E" w:rsidRPr="00596E04" w:rsidRDefault="47447B61" w:rsidP="00F26990">
            <w:pPr>
              <w:pStyle w:val="ListParagraph"/>
              <w:numPr>
                <w:ilvl w:val="0"/>
                <w:numId w:val="15"/>
              </w:numPr>
              <w:rPr>
                <w:rFonts w:ascii="Times New Roman" w:hAnsi="Times New Roman" w:cs="Times New Roman"/>
                <w:b/>
              </w:rPr>
            </w:pPr>
            <w:r w:rsidRPr="00596E04">
              <w:rPr>
                <w:rFonts w:ascii="Times New Roman" w:hAnsi="Times New Roman" w:cs="Times New Roman"/>
                <w:b/>
              </w:rPr>
              <w:t>Evaluate Selected Supplier Work Products</w:t>
            </w:r>
          </w:p>
          <w:p w14:paraId="4433FE28" w14:textId="5B888D8F" w:rsidR="0020102E" w:rsidRPr="00596E04" w:rsidRDefault="47447B61" w:rsidP="00F26990">
            <w:pPr>
              <w:pStyle w:val="ListParagraph"/>
              <w:numPr>
                <w:ilvl w:val="0"/>
                <w:numId w:val="5"/>
              </w:numPr>
              <w:rPr>
                <w:rFonts w:ascii="Times New Roman" w:hAnsi="Times New Roman" w:cs="Times New Roman"/>
              </w:rPr>
            </w:pPr>
            <w:r w:rsidRPr="00596E04">
              <w:rPr>
                <w:rFonts w:ascii="Times New Roman" w:hAnsi="Times New Roman" w:cs="Times New Roman"/>
              </w:rPr>
              <w:t>Upon receiving of the product from the supplier, the product must be evaluated to ensure conformity with the agreement.</w:t>
            </w:r>
          </w:p>
          <w:p w14:paraId="20119DCC" w14:textId="77777777" w:rsidR="00812D12" w:rsidRPr="00596E04" w:rsidRDefault="00812D12" w:rsidP="00812D12">
            <w:pPr>
              <w:pStyle w:val="ListParagraph"/>
              <w:rPr>
                <w:rFonts w:ascii="Times New Roman" w:hAnsi="Times New Roman" w:cs="Times New Roman"/>
              </w:rPr>
            </w:pPr>
          </w:p>
          <w:p w14:paraId="366ED2C4" w14:textId="33761E56" w:rsidR="0020102E" w:rsidRPr="00596E04" w:rsidRDefault="47447B61" w:rsidP="00F26990">
            <w:pPr>
              <w:pStyle w:val="ListParagraph"/>
              <w:numPr>
                <w:ilvl w:val="0"/>
                <w:numId w:val="15"/>
              </w:numPr>
              <w:rPr>
                <w:rFonts w:ascii="Times New Roman" w:hAnsi="Times New Roman" w:cs="Times New Roman"/>
                <w:b/>
              </w:rPr>
            </w:pPr>
            <w:r w:rsidRPr="00596E04">
              <w:rPr>
                <w:rFonts w:ascii="Times New Roman" w:hAnsi="Times New Roman" w:cs="Times New Roman"/>
                <w:b/>
              </w:rPr>
              <w:t>Accept the Acquired Product</w:t>
            </w:r>
          </w:p>
          <w:p w14:paraId="05459E40" w14:textId="227E9E60" w:rsidR="0020102E" w:rsidRPr="00596E04" w:rsidRDefault="47447B61" w:rsidP="00F26990">
            <w:pPr>
              <w:pStyle w:val="ListParagraph"/>
              <w:numPr>
                <w:ilvl w:val="0"/>
                <w:numId w:val="5"/>
              </w:numPr>
              <w:rPr>
                <w:rFonts w:ascii="Times New Roman" w:hAnsi="Times New Roman" w:cs="Times New Roman"/>
              </w:rPr>
            </w:pPr>
            <w:r w:rsidRPr="00596E04">
              <w:rPr>
                <w:rFonts w:ascii="Times New Roman" w:hAnsi="Times New Roman" w:cs="Times New Roman"/>
              </w:rPr>
              <w:t>The product shall be accepted once it has been evaluated and is deemed to be of a satisfactory level according to the agreement.</w:t>
            </w:r>
          </w:p>
        </w:tc>
      </w:tr>
    </w:tbl>
    <w:p w14:paraId="713F9F0B" w14:textId="77777777" w:rsidR="0020102E" w:rsidRPr="00596E04" w:rsidRDefault="0020102E" w:rsidP="00C67E78">
      <w:pPr>
        <w:ind w:left="709"/>
        <w:rPr>
          <w:rFonts w:ascii="Times New Roman" w:hAnsi="Times New Roman" w:cs="Times New Roman"/>
        </w:rPr>
      </w:pPr>
    </w:p>
    <w:p w14:paraId="685D2728" w14:textId="77777777" w:rsidR="002C2A75" w:rsidRDefault="002C2A75" w:rsidP="000E472C">
      <w:pPr>
        <w:pStyle w:val="Heading1"/>
      </w:pPr>
      <w:bookmarkStart w:id="48" w:name="_Toc86445313"/>
    </w:p>
    <w:p w14:paraId="2AA068CA" w14:textId="7CFE5A57" w:rsidR="00C67E78" w:rsidRDefault="00C67E78" w:rsidP="000E472C">
      <w:pPr>
        <w:pStyle w:val="Heading1"/>
      </w:pPr>
      <w:bookmarkStart w:id="49" w:name="_Toc86448142"/>
      <w:r>
        <w:lastRenderedPageBreak/>
        <w:t>Approvals</w:t>
      </w:r>
      <w:bookmarkEnd w:id="48"/>
      <w:bookmarkEnd w:id="49"/>
    </w:p>
    <w:tbl>
      <w:tblPr>
        <w:tblW w:w="0" w:type="auto"/>
        <w:tblLayout w:type="fixed"/>
        <w:tblLook w:val="0600" w:firstRow="0" w:lastRow="0" w:firstColumn="0" w:lastColumn="0" w:noHBand="1" w:noVBand="1"/>
      </w:tblPr>
      <w:tblGrid>
        <w:gridCol w:w="3864"/>
        <w:gridCol w:w="3138"/>
        <w:gridCol w:w="2013"/>
      </w:tblGrid>
      <w:tr w:rsidR="0899D985" w14:paraId="78CB2579" w14:textId="77777777" w:rsidTr="0899D985">
        <w:tc>
          <w:tcPr>
            <w:tcW w:w="38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Pr>
          <w:p w14:paraId="12A9BF6F" w14:textId="5E094A84" w:rsidR="0899D985" w:rsidRPr="00596E04" w:rsidRDefault="0899D985">
            <w:pPr>
              <w:rPr>
                <w:rFonts w:ascii="Times New Roman" w:hAnsi="Times New Roman" w:cs="Times New Roman"/>
              </w:rPr>
            </w:pPr>
            <w:r w:rsidRPr="00596E04">
              <w:rPr>
                <w:rFonts w:ascii="Times New Roman" w:eastAsia="Arial" w:hAnsi="Times New Roman" w:cs="Times New Roman"/>
                <w:b/>
              </w:rPr>
              <w:t>Person-in-charge</w:t>
            </w:r>
          </w:p>
        </w:tc>
        <w:tc>
          <w:tcPr>
            <w:tcW w:w="31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Pr>
          <w:p w14:paraId="69E9643C" w14:textId="43A094B6" w:rsidR="0899D985" w:rsidRPr="00596E04" w:rsidRDefault="0899D985">
            <w:pPr>
              <w:rPr>
                <w:rFonts w:ascii="Times New Roman" w:hAnsi="Times New Roman" w:cs="Times New Roman"/>
              </w:rPr>
            </w:pPr>
            <w:r w:rsidRPr="00596E04">
              <w:rPr>
                <w:rFonts w:ascii="Times New Roman" w:eastAsia="Arial" w:hAnsi="Times New Roman" w:cs="Times New Roman"/>
                <w:b/>
                <w:color w:val="000000" w:themeColor="text1"/>
              </w:rPr>
              <w:t>Signature</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Pr>
          <w:p w14:paraId="5657A54E" w14:textId="36834C8F" w:rsidR="0899D985" w:rsidRPr="00596E04" w:rsidRDefault="0899D985">
            <w:pPr>
              <w:rPr>
                <w:rFonts w:ascii="Times New Roman" w:hAnsi="Times New Roman" w:cs="Times New Roman"/>
              </w:rPr>
            </w:pPr>
            <w:r w:rsidRPr="00596E04">
              <w:rPr>
                <w:rFonts w:ascii="Times New Roman" w:eastAsia="Arial" w:hAnsi="Times New Roman" w:cs="Times New Roman"/>
                <w:b/>
                <w:color w:val="000000" w:themeColor="text1"/>
              </w:rPr>
              <w:t>Date of Approval</w:t>
            </w:r>
          </w:p>
        </w:tc>
      </w:tr>
      <w:tr w:rsidR="0899D985" w14:paraId="66E65D8D" w14:textId="77777777" w:rsidTr="0899D985">
        <w:tc>
          <w:tcPr>
            <w:tcW w:w="38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BD0A68" w14:textId="1DE32617" w:rsidR="0899D985" w:rsidRPr="00596E04" w:rsidRDefault="00557694" w:rsidP="0899D985">
            <w:pPr>
              <w:rPr>
                <w:rFonts w:ascii="Times New Roman" w:eastAsia="Arial" w:hAnsi="Times New Roman" w:cs="Times New Roman"/>
              </w:rPr>
            </w:pPr>
            <w:r w:rsidRPr="00596E04">
              <w:rPr>
                <w:rFonts w:ascii="Times New Roman" w:eastAsia="Arial" w:hAnsi="Times New Roman" w:cs="Times New Roman"/>
              </w:rPr>
              <w:t>Chan Shao Jing</w:t>
            </w:r>
          </w:p>
        </w:tc>
        <w:tc>
          <w:tcPr>
            <w:tcW w:w="31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D14F4D" w14:textId="67D6E6EE" w:rsidR="0899D985" w:rsidRPr="00596E04" w:rsidRDefault="61648DE4" w:rsidP="69BE50A0">
            <w:pPr>
              <w:jc w:val="center"/>
              <w:rPr>
                <w:rFonts w:ascii="Times New Roman" w:hAnsi="Times New Roman" w:cs="Times New Roman"/>
              </w:rPr>
            </w:pPr>
            <w:r w:rsidRPr="00596E04">
              <w:rPr>
                <w:rFonts w:ascii="Times New Roman" w:hAnsi="Times New Roman" w:cs="Times New Roman"/>
                <w:noProof/>
              </w:rPr>
              <w:drawing>
                <wp:inline distT="0" distB="0" distL="0" distR="0" wp14:anchorId="6E6324D5" wp14:editId="3F2CC0D4">
                  <wp:extent cx="762000" cy="396711"/>
                  <wp:effectExtent l="0" t="0" r="0" b="0"/>
                  <wp:docPr id="362584721" name="Picture 36258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584721"/>
                          <pic:cNvPicPr/>
                        </pic:nvPicPr>
                        <pic:blipFill>
                          <a:blip r:embed="rId13">
                            <a:extLst>
                              <a:ext uri="{28A0092B-C50C-407E-A947-70E740481C1C}">
                                <a14:useLocalDpi xmlns:a14="http://schemas.microsoft.com/office/drawing/2010/main" val="0"/>
                              </a:ext>
                            </a:extLst>
                          </a:blip>
                          <a:stretch>
                            <a:fillRect/>
                          </a:stretch>
                        </pic:blipFill>
                        <pic:spPr>
                          <a:xfrm>
                            <a:off x="0" y="0"/>
                            <a:ext cx="762000" cy="396711"/>
                          </a:xfrm>
                          <a:prstGeom prst="rect">
                            <a:avLst/>
                          </a:prstGeom>
                        </pic:spPr>
                      </pic:pic>
                    </a:graphicData>
                  </a:graphic>
                </wp:inline>
              </w:drawing>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4BC05C" w14:textId="0BC8AED5" w:rsidR="0899D985" w:rsidRPr="00596E04" w:rsidRDefault="00557694" w:rsidP="0899D985">
            <w:pPr>
              <w:rPr>
                <w:rFonts w:ascii="Times New Roman" w:eastAsia="Arial" w:hAnsi="Times New Roman" w:cs="Times New Roman"/>
              </w:rPr>
            </w:pPr>
            <w:r w:rsidRPr="00596E04">
              <w:rPr>
                <w:rFonts w:ascii="Times New Roman" w:eastAsia="Arial" w:hAnsi="Times New Roman" w:cs="Times New Roman"/>
              </w:rPr>
              <w:t>30</w:t>
            </w:r>
            <w:r w:rsidRPr="00596E04">
              <w:rPr>
                <w:rFonts w:ascii="Times New Roman" w:eastAsia="Arial" w:hAnsi="Times New Roman" w:cs="Times New Roman"/>
                <w:vertAlign w:val="superscript"/>
              </w:rPr>
              <w:t>th</w:t>
            </w:r>
            <w:r w:rsidRPr="00596E04">
              <w:rPr>
                <w:rFonts w:ascii="Times New Roman" w:eastAsia="Arial" w:hAnsi="Times New Roman" w:cs="Times New Roman"/>
              </w:rPr>
              <w:t xml:space="preserve"> October 2021</w:t>
            </w:r>
          </w:p>
        </w:tc>
      </w:tr>
      <w:tr w:rsidR="69BE50A0" w:rsidRPr="00596E04" w14:paraId="7D37E5EA" w14:textId="77777777" w:rsidTr="69BE50A0">
        <w:tc>
          <w:tcPr>
            <w:tcW w:w="38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AA3921" w14:textId="5DDFBB9A" w:rsidR="327A428E" w:rsidRPr="00596E04" w:rsidRDefault="327A428E" w:rsidP="69BE50A0">
            <w:pPr>
              <w:rPr>
                <w:rFonts w:ascii="Times New Roman" w:eastAsia="Arial" w:hAnsi="Times New Roman" w:cs="Times New Roman"/>
              </w:rPr>
            </w:pPr>
            <w:r w:rsidRPr="00596E04">
              <w:rPr>
                <w:rFonts w:ascii="Times New Roman" w:eastAsia="Arial" w:hAnsi="Times New Roman" w:cs="Times New Roman"/>
              </w:rPr>
              <w:t>Lionel Wong Zhi Neng</w:t>
            </w:r>
          </w:p>
        </w:tc>
        <w:tc>
          <w:tcPr>
            <w:tcW w:w="31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A6CA35" w14:textId="0CD1AF6A" w:rsidR="1C6C43DC" w:rsidRPr="00596E04" w:rsidRDefault="1C6C43DC" w:rsidP="69BE50A0">
            <w:pPr>
              <w:jc w:val="center"/>
              <w:rPr>
                <w:rFonts w:ascii="Times New Roman" w:hAnsi="Times New Roman" w:cs="Times New Roman"/>
              </w:rPr>
            </w:pPr>
            <w:r w:rsidRPr="00596E04">
              <w:rPr>
                <w:rFonts w:ascii="Times New Roman" w:hAnsi="Times New Roman" w:cs="Times New Roman"/>
                <w:noProof/>
              </w:rPr>
              <w:drawing>
                <wp:inline distT="0" distB="0" distL="0" distR="0" wp14:anchorId="2D0B12C3" wp14:editId="78735FC6">
                  <wp:extent cx="628650" cy="285750"/>
                  <wp:effectExtent l="0" t="0" r="0" b="0"/>
                  <wp:docPr id="1269893301" name="Picture 1269893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28650" cy="285750"/>
                          </a:xfrm>
                          <a:prstGeom prst="rect">
                            <a:avLst/>
                          </a:prstGeom>
                        </pic:spPr>
                      </pic:pic>
                    </a:graphicData>
                  </a:graphic>
                </wp:inline>
              </w:drawing>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48C3B3" w14:textId="0DFF6A2C" w:rsidR="5D33E112" w:rsidRPr="00596E04" w:rsidRDefault="5D33E112" w:rsidP="69BE50A0">
            <w:pPr>
              <w:rPr>
                <w:rFonts w:ascii="Times New Roman" w:eastAsia="Arial" w:hAnsi="Times New Roman" w:cs="Times New Roman"/>
              </w:rPr>
            </w:pPr>
            <w:r w:rsidRPr="00596E04">
              <w:rPr>
                <w:rFonts w:ascii="Times New Roman" w:eastAsia="Arial" w:hAnsi="Times New Roman" w:cs="Times New Roman"/>
              </w:rPr>
              <w:t>30</w:t>
            </w:r>
            <w:r w:rsidRPr="00596E04">
              <w:rPr>
                <w:rFonts w:ascii="Times New Roman" w:eastAsia="Arial" w:hAnsi="Times New Roman" w:cs="Times New Roman"/>
                <w:vertAlign w:val="superscript"/>
              </w:rPr>
              <w:t>th</w:t>
            </w:r>
            <w:r w:rsidRPr="00596E04">
              <w:rPr>
                <w:rFonts w:ascii="Times New Roman" w:eastAsia="Arial" w:hAnsi="Times New Roman" w:cs="Times New Roman"/>
              </w:rPr>
              <w:t xml:space="preserve"> October 2021</w:t>
            </w:r>
          </w:p>
        </w:tc>
      </w:tr>
      <w:tr w:rsidR="69BE50A0" w:rsidRPr="00596E04" w14:paraId="64205FDD" w14:textId="77777777" w:rsidTr="69BE50A0">
        <w:tc>
          <w:tcPr>
            <w:tcW w:w="38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139C7C" w14:textId="0E46ED9A" w:rsidR="5D33E112" w:rsidRPr="00596E04" w:rsidRDefault="5D33E112" w:rsidP="69BE50A0">
            <w:pPr>
              <w:rPr>
                <w:rFonts w:ascii="Times New Roman" w:eastAsia="Arial" w:hAnsi="Times New Roman" w:cs="Times New Roman"/>
              </w:rPr>
            </w:pPr>
            <w:r w:rsidRPr="00596E04">
              <w:rPr>
                <w:rFonts w:ascii="Times New Roman" w:eastAsia="Arial" w:hAnsi="Times New Roman" w:cs="Times New Roman"/>
              </w:rPr>
              <w:t>Low Jin Teng Jackson</w:t>
            </w:r>
          </w:p>
        </w:tc>
        <w:tc>
          <w:tcPr>
            <w:tcW w:w="313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2F57F4" w14:textId="5CEA73A0" w:rsidR="3E5324AA" w:rsidRPr="00596E04" w:rsidRDefault="3E5324AA" w:rsidP="69BE50A0">
            <w:pPr>
              <w:jc w:val="center"/>
              <w:rPr>
                <w:rFonts w:ascii="Times New Roman" w:hAnsi="Times New Roman" w:cs="Times New Roman"/>
              </w:rPr>
            </w:pPr>
            <w:r w:rsidRPr="00596E04">
              <w:rPr>
                <w:rFonts w:ascii="Times New Roman" w:hAnsi="Times New Roman" w:cs="Times New Roman"/>
                <w:noProof/>
              </w:rPr>
              <w:drawing>
                <wp:inline distT="0" distB="0" distL="0" distR="0" wp14:anchorId="274286B6" wp14:editId="265ACEFA">
                  <wp:extent cx="561975" cy="304800"/>
                  <wp:effectExtent l="0" t="0" r="0" b="0"/>
                  <wp:docPr id="1333891160" name="Picture 133389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1975" cy="304800"/>
                          </a:xfrm>
                          <a:prstGeom prst="rect">
                            <a:avLst/>
                          </a:prstGeom>
                        </pic:spPr>
                      </pic:pic>
                    </a:graphicData>
                  </a:graphic>
                </wp:inline>
              </w:drawing>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F8010C" w14:textId="7E6C7200" w:rsidR="5D33E112" w:rsidRPr="00596E04" w:rsidRDefault="5D33E112" w:rsidP="69BE50A0">
            <w:pPr>
              <w:rPr>
                <w:rFonts w:ascii="Times New Roman" w:eastAsia="Arial" w:hAnsi="Times New Roman" w:cs="Times New Roman"/>
              </w:rPr>
            </w:pPr>
            <w:r w:rsidRPr="00596E04">
              <w:rPr>
                <w:rFonts w:ascii="Times New Roman" w:eastAsia="Arial" w:hAnsi="Times New Roman" w:cs="Times New Roman"/>
              </w:rPr>
              <w:t>30</w:t>
            </w:r>
            <w:r w:rsidRPr="00596E04">
              <w:rPr>
                <w:rFonts w:ascii="Times New Roman" w:eastAsia="Arial" w:hAnsi="Times New Roman" w:cs="Times New Roman"/>
                <w:vertAlign w:val="superscript"/>
              </w:rPr>
              <w:t>th</w:t>
            </w:r>
            <w:r w:rsidRPr="00596E04">
              <w:rPr>
                <w:rFonts w:ascii="Times New Roman" w:eastAsia="Arial" w:hAnsi="Times New Roman" w:cs="Times New Roman"/>
              </w:rPr>
              <w:t xml:space="preserve"> October 2021</w:t>
            </w:r>
          </w:p>
        </w:tc>
      </w:tr>
    </w:tbl>
    <w:p w14:paraId="66E0CEA5" w14:textId="320725B6" w:rsidR="00C67E78" w:rsidRDefault="00C67E78" w:rsidP="00C67E78">
      <w:pPr>
        <w:pStyle w:val="Heading1"/>
      </w:pPr>
      <w:bookmarkStart w:id="50" w:name="_Toc86445314"/>
      <w:bookmarkStart w:id="51" w:name="_Toc86448143"/>
      <w:r>
        <w:t xml:space="preserve">CMMI </w:t>
      </w:r>
      <w:r w:rsidR="754C1132">
        <w:t>A</w:t>
      </w:r>
      <w:r w:rsidR="384824CC">
        <w:t>udit</w:t>
      </w:r>
      <w:r>
        <w:t xml:space="preserve"> </w:t>
      </w:r>
      <w:r w:rsidR="6C56E9DA">
        <w:t>C</w:t>
      </w:r>
      <w:r>
        <w:t>hecklist</w:t>
      </w:r>
      <w:bookmarkEnd w:id="50"/>
      <w:bookmarkEnd w:id="51"/>
    </w:p>
    <w:p w14:paraId="596471CC" w14:textId="77777777" w:rsidR="00C67E78" w:rsidRPr="00596E04" w:rsidRDefault="00C67E78" w:rsidP="00C67E78">
      <w:pPr>
        <w:rPr>
          <w:rFonts w:ascii="Times New Roman" w:hAnsi="Times New Roman" w:cs="Times New Roman"/>
        </w:rPr>
      </w:pPr>
      <w:r w:rsidRPr="00596E04">
        <w:rPr>
          <w:rFonts w:ascii="Times New Roman" w:hAnsi="Times New Roman" w:cs="Times New Roman"/>
        </w:rPr>
        <w:t>Provide a checklist for internal and/or external auditors</w:t>
      </w:r>
    </w:p>
    <w:p w14:paraId="69135289" w14:textId="77777777" w:rsidR="005A5626" w:rsidRPr="00596E04" w:rsidRDefault="008178F5" w:rsidP="69BE50A0">
      <w:pPr>
        <w:spacing w:line="259" w:lineRule="auto"/>
        <w:rPr>
          <w:rFonts w:ascii="Times New Roman" w:hAnsi="Times New Roman" w:cs="Times New Roman"/>
        </w:rPr>
      </w:pPr>
      <w:r w:rsidRPr="00596E04">
        <w:rPr>
          <w:rFonts w:ascii="Times New Roman" w:hAnsi="Times New Roman" w:cs="Times New Roman"/>
        </w:rPr>
        <w:t xml:space="preserve"> </w:t>
      </w:r>
    </w:p>
    <w:tbl>
      <w:tblPr>
        <w:tblStyle w:val="TableGrid"/>
        <w:tblW w:w="8926" w:type="dxa"/>
        <w:tblLook w:val="04A0" w:firstRow="1" w:lastRow="0" w:firstColumn="1" w:lastColumn="0" w:noHBand="0" w:noVBand="1"/>
      </w:tblPr>
      <w:tblGrid>
        <w:gridCol w:w="2085"/>
        <w:gridCol w:w="2377"/>
        <w:gridCol w:w="3105"/>
        <w:gridCol w:w="1359"/>
      </w:tblGrid>
      <w:tr w:rsidR="005A5626" w:rsidRPr="00596E04" w14:paraId="56321FB6" w14:textId="77777777" w:rsidTr="28EAB1CF">
        <w:trPr>
          <w:trHeight w:val="380"/>
        </w:trPr>
        <w:tc>
          <w:tcPr>
            <w:tcW w:w="2085" w:type="dxa"/>
            <w:shd w:val="clear" w:color="auto" w:fill="BFBFBF" w:themeFill="background1" w:themeFillShade="BF"/>
          </w:tcPr>
          <w:p w14:paraId="25523C65" w14:textId="77777777" w:rsidR="005A5626" w:rsidRPr="00596E04" w:rsidRDefault="005A5626" w:rsidP="00466492">
            <w:pPr>
              <w:rPr>
                <w:rFonts w:ascii="Times New Roman" w:hAnsi="Times New Roman" w:cs="Times New Roman"/>
                <w:b/>
                <w:bCs/>
              </w:rPr>
            </w:pPr>
            <w:r w:rsidRPr="00596E04">
              <w:rPr>
                <w:rFonts w:ascii="Times New Roman" w:hAnsi="Times New Roman" w:cs="Times New Roman"/>
                <w:b/>
                <w:bCs/>
              </w:rPr>
              <w:t>KPAs</w:t>
            </w:r>
          </w:p>
        </w:tc>
        <w:tc>
          <w:tcPr>
            <w:tcW w:w="2377" w:type="dxa"/>
            <w:shd w:val="clear" w:color="auto" w:fill="BFBFBF" w:themeFill="background1" w:themeFillShade="BF"/>
          </w:tcPr>
          <w:p w14:paraId="5EE3B460" w14:textId="77777777" w:rsidR="005A5626" w:rsidRPr="00596E04" w:rsidRDefault="005A5626" w:rsidP="00466492">
            <w:pPr>
              <w:rPr>
                <w:rFonts w:ascii="Times New Roman" w:hAnsi="Times New Roman" w:cs="Times New Roman"/>
                <w:b/>
                <w:bCs/>
              </w:rPr>
            </w:pPr>
            <w:r w:rsidRPr="00596E04">
              <w:rPr>
                <w:rFonts w:ascii="Times New Roman" w:hAnsi="Times New Roman" w:cs="Times New Roman"/>
                <w:b/>
                <w:bCs/>
              </w:rPr>
              <w:t>Goal</w:t>
            </w:r>
          </w:p>
        </w:tc>
        <w:tc>
          <w:tcPr>
            <w:tcW w:w="3105" w:type="dxa"/>
            <w:shd w:val="clear" w:color="auto" w:fill="BFBFBF" w:themeFill="background1" w:themeFillShade="BF"/>
          </w:tcPr>
          <w:p w14:paraId="608B9DDD" w14:textId="77777777" w:rsidR="005A5626" w:rsidRPr="00596E04" w:rsidRDefault="005A5626" w:rsidP="00466492">
            <w:pPr>
              <w:rPr>
                <w:rFonts w:ascii="Times New Roman" w:hAnsi="Times New Roman" w:cs="Times New Roman"/>
                <w:b/>
                <w:bCs/>
              </w:rPr>
            </w:pPr>
            <w:r w:rsidRPr="00596E04">
              <w:rPr>
                <w:rFonts w:ascii="Times New Roman" w:hAnsi="Times New Roman" w:cs="Times New Roman"/>
                <w:b/>
                <w:bCs/>
              </w:rPr>
              <w:t>Practice</w:t>
            </w:r>
          </w:p>
        </w:tc>
        <w:tc>
          <w:tcPr>
            <w:tcW w:w="1359" w:type="dxa"/>
            <w:shd w:val="clear" w:color="auto" w:fill="BFBFBF" w:themeFill="background1" w:themeFillShade="BF"/>
          </w:tcPr>
          <w:p w14:paraId="67342311" w14:textId="77777777" w:rsidR="005A5626" w:rsidRPr="00596E04" w:rsidRDefault="005A5626" w:rsidP="00466492">
            <w:pPr>
              <w:rPr>
                <w:rFonts w:ascii="Times New Roman" w:hAnsi="Times New Roman" w:cs="Times New Roman"/>
                <w:b/>
                <w:bCs/>
              </w:rPr>
            </w:pPr>
            <w:r w:rsidRPr="00596E04">
              <w:rPr>
                <w:rFonts w:ascii="Times New Roman" w:hAnsi="Times New Roman" w:cs="Times New Roman"/>
                <w:b/>
                <w:bCs/>
              </w:rPr>
              <w:t>Checkbox</w:t>
            </w:r>
          </w:p>
        </w:tc>
      </w:tr>
      <w:tr w:rsidR="005A5626" w:rsidRPr="00596E04" w14:paraId="17351BF8" w14:textId="77777777" w:rsidTr="28EAB1CF">
        <w:trPr>
          <w:trHeight w:val="465"/>
        </w:trPr>
        <w:tc>
          <w:tcPr>
            <w:tcW w:w="2085" w:type="dxa"/>
            <w:vMerge w:val="restart"/>
            <w:vAlign w:val="center"/>
          </w:tcPr>
          <w:p w14:paraId="5BF76F78"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Requirements Management (REQM)</w:t>
            </w:r>
          </w:p>
        </w:tc>
        <w:tc>
          <w:tcPr>
            <w:tcW w:w="2377" w:type="dxa"/>
            <w:vMerge w:val="restart"/>
            <w:vAlign w:val="center"/>
          </w:tcPr>
          <w:p w14:paraId="3E7C2D14" w14:textId="77777777" w:rsidR="005A5626" w:rsidRPr="00596E04" w:rsidRDefault="005A5626" w:rsidP="00466492">
            <w:pPr>
              <w:spacing w:line="259" w:lineRule="auto"/>
              <w:rPr>
                <w:rFonts w:ascii="Times New Roman" w:hAnsi="Times New Roman" w:cs="Times New Roman"/>
              </w:rPr>
            </w:pPr>
            <w:r w:rsidRPr="00596E04">
              <w:rPr>
                <w:rFonts w:ascii="Times New Roman" w:hAnsi="Times New Roman" w:cs="Times New Roman"/>
              </w:rPr>
              <w:t>Manage Requirements and Identify Inconsistencies with Project Plan</w:t>
            </w:r>
          </w:p>
        </w:tc>
        <w:tc>
          <w:tcPr>
            <w:tcW w:w="3105" w:type="dxa"/>
          </w:tcPr>
          <w:p w14:paraId="3CDA33FA"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Requirement Understanding</w:t>
            </w:r>
          </w:p>
          <w:p w14:paraId="1A08E440" w14:textId="77777777" w:rsidR="005A5626" w:rsidRPr="00596E04" w:rsidRDefault="005A5626" w:rsidP="00466492">
            <w:pPr>
              <w:rPr>
                <w:rFonts w:ascii="Times New Roman" w:hAnsi="Times New Roman" w:cs="Times New Roman"/>
              </w:rPr>
            </w:pPr>
          </w:p>
          <w:p w14:paraId="62292A56" w14:textId="77777777" w:rsidR="005A5626" w:rsidRPr="00596E04" w:rsidRDefault="005A5626" w:rsidP="00466492">
            <w:pPr>
              <w:rPr>
                <w:rFonts w:ascii="Times New Roman" w:hAnsi="Times New Roman" w:cs="Times New Roman"/>
              </w:rPr>
            </w:pPr>
          </w:p>
        </w:tc>
        <w:tc>
          <w:tcPr>
            <w:tcW w:w="1359" w:type="dxa"/>
          </w:tcPr>
          <w:p w14:paraId="604A2332"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459C345C" w14:textId="77777777" w:rsidTr="28EAB1CF">
        <w:trPr>
          <w:trHeight w:val="360"/>
        </w:trPr>
        <w:tc>
          <w:tcPr>
            <w:tcW w:w="2085" w:type="dxa"/>
            <w:vMerge/>
            <w:vAlign w:val="center"/>
          </w:tcPr>
          <w:p w14:paraId="6B7EB4A9" w14:textId="77777777" w:rsidR="005A5626" w:rsidRPr="00596E04" w:rsidRDefault="005A5626" w:rsidP="00466492">
            <w:pPr>
              <w:rPr>
                <w:rFonts w:ascii="Times New Roman" w:hAnsi="Times New Roman" w:cs="Times New Roman"/>
              </w:rPr>
            </w:pPr>
          </w:p>
        </w:tc>
        <w:tc>
          <w:tcPr>
            <w:tcW w:w="2377" w:type="dxa"/>
            <w:vMerge/>
            <w:vAlign w:val="center"/>
          </w:tcPr>
          <w:p w14:paraId="76E5A0BE" w14:textId="77777777" w:rsidR="005A5626" w:rsidRPr="00596E04" w:rsidRDefault="005A5626" w:rsidP="00466492">
            <w:pPr>
              <w:rPr>
                <w:rFonts w:ascii="Times New Roman" w:hAnsi="Times New Roman" w:cs="Times New Roman"/>
              </w:rPr>
            </w:pPr>
          </w:p>
        </w:tc>
        <w:tc>
          <w:tcPr>
            <w:tcW w:w="3105" w:type="dxa"/>
          </w:tcPr>
          <w:p w14:paraId="625481D9"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Obtain Commitment to Requirements</w:t>
            </w:r>
          </w:p>
          <w:p w14:paraId="5F06402A" w14:textId="77777777" w:rsidR="005A5626" w:rsidRPr="00596E04" w:rsidRDefault="005A5626" w:rsidP="00466492">
            <w:pPr>
              <w:rPr>
                <w:rFonts w:ascii="Times New Roman" w:hAnsi="Times New Roman" w:cs="Times New Roman"/>
              </w:rPr>
            </w:pPr>
          </w:p>
        </w:tc>
        <w:tc>
          <w:tcPr>
            <w:tcW w:w="1359" w:type="dxa"/>
          </w:tcPr>
          <w:p w14:paraId="0DD87F66"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3BE14777" w14:textId="77777777" w:rsidTr="28EAB1CF">
        <w:trPr>
          <w:trHeight w:val="780"/>
        </w:trPr>
        <w:tc>
          <w:tcPr>
            <w:tcW w:w="2085" w:type="dxa"/>
            <w:vMerge/>
            <w:vAlign w:val="center"/>
          </w:tcPr>
          <w:p w14:paraId="14919221" w14:textId="77777777" w:rsidR="005A5626" w:rsidRPr="00596E04" w:rsidRDefault="005A5626" w:rsidP="00466492">
            <w:pPr>
              <w:rPr>
                <w:rFonts w:ascii="Times New Roman" w:hAnsi="Times New Roman" w:cs="Times New Roman"/>
              </w:rPr>
            </w:pPr>
          </w:p>
        </w:tc>
        <w:tc>
          <w:tcPr>
            <w:tcW w:w="2377" w:type="dxa"/>
            <w:vMerge/>
            <w:vAlign w:val="center"/>
          </w:tcPr>
          <w:p w14:paraId="2F9FB443" w14:textId="77777777" w:rsidR="005A5626" w:rsidRPr="00596E04" w:rsidRDefault="005A5626" w:rsidP="00466492">
            <w:pPr>
              <w:rPr>
                <w:rFonts w:ascii="Times New Roman" w:hAnsi="Times New Roman" w:cs="Times New Roman"/>
              </w:rPr>
            </w:pPr>
          </w:p>
        </w:tc>
        <w:tc>
          <w:tcPr>
            <w:tcW w:w="3105" w:type="dxa"/>
          </w:tcPr>
          <w:p w14:paraId="1CD331A1"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Manage Requirements Changes</w:t>
            </w:r>
          </w:p>
          <w:p w14:paraId="6D23A54F" w14:textId="77777777" w:rsidR="005A5626" w:rsidRPr="00596E04" w:rsidRDefault="005A5626" w:rsidP="00466492">
            <w:pPr>
              <w:rPr>
                <w:rFonts w:ascii="Times New Roman" w:hAnsi="Times New Roman" w:cs="Times New Roman"/>
              </w:rPr>
            </w:pPr>
          </w:p>
        </w:tc>
        <w:tc>
          <w:tcPr>
            <w:tcW w:w="1359" w:type="dxa"/>
          </w:tcPr>
          <w:p w14:paraId="0B89ADE8"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052E780B" w14:textId="77777777" w:rsidTr="28EAB1CF">
        <w:trPr>
          <w:trHeight w:val="300"/>
        </w:trPr>
        <w:tc>
          <w:tcPr>
            <w:tcW w:w="2085" w:type="dxa"/>
            <w:vMerge/>
            <w:vAlign w:val="center"/>
          </w:tcPr>
          <w:p w14:paraId="4C7F842F" w14:textId="77777777" w:rsidR="005A5626" w:rsidRPr="00596E04" w:rsidRDefault="005A5626" w:rsidP="00466492">
            <w:pPr>
              <w:rPr>
                <w:rFonts w:ascii="Times New Roman" w:hAnsi="Times New Roman" w:cs="Times New Roman"/>
              </w:rPr>
            </w:pPr>
          </w:p>
        </w:tc>
        <w:tc>
          <w:tcPr>
            <w:tcW w:w="2377" w:type="dxa"/>
            <w:vMerge/>
            <w:vAlign w:val="center"/>
          </w:tcPr>
          <w:p w14:paraId="52FEE4C0" w14:textId="77777777" w:rsidR="005A5626" w:rsidRPr="00596E04" w:rsidRDefault="005A5626" w:rsidP="00466492">
            <w:pPr>
              <w:rPr>
                <w:rFonts w:ascii="Times New Roman" w:hAnsi="Times New Roman" w:cs="Times New Roman"/>
              </w:rPr>
            </w:pPr>
          </w:p>
        </w:tc>
        <w:tc>
          <w:tcPr>
            <w:tcW w:w="3105" w:type="dxa"/>
          </w:tcPr>
          <w:p w14:paraId="179A8640"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Manage Bidirectional Traceability of Requirements</w:t>
            </w:r>
          </w:p>
          <w:p w14:paraId="1E1CF954" w14:textId="77777777" w:rsidR="005A5626" w:rsidRPr="00596E04" w:rsidRDefault="005A5626" w:rsidP="00466492">
            <w:pPr>
              <w:rPr>
                <w:rFonts w:ascii="Times New Roman" w:hAnsi="Times New Roman" w:cs="Times New Roman"/>
              </w:rPr>
            </w:pPr>
          </w:p>
        </w:tc>
        <w:tc>
          <w:tcPr>
            <w:tcW w:w="1359" w:type="dxa"/>
          </w:tcPr>
          <w:p w14:paraId="5895C835"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429521CA" w14:textId="77777777" w:rsidTr="28EAB1CF">
        <w:trPr>
          <w:trHeight w:val="720"/>
        </w:trPr>
        <w:tc>
          <w:tcPr>
            <w:tcW w:w="2085" w:type="dxa"/>
            <w:vMerge/>
            <w:vAlign w:val="center"/>
          </w:tcPr>
          <w:p w14:paraId="62BFE8DA" w14:textId="77777777" w:rsidR="005A5626" w:rsidRPr="00596E04" w:rsidRDefault="005A5626" w:rsidP="00466492">
            <w:pPr>
              <w:rPr>
                <w:rFonts w:ascii="Times New Roman" w:hAnsi="Times New Roman" w:cs="Times New Roman"/>
              </w:rPr>
            </w:pPr>
          </w:p>
        </w:tc>
        <w:tc>
          <w:tcPr>
            <w:tcW w:w="2377" w:type="dxa"/>
            <w:vMerge/>
            <w:vAlign w:val="center"/>
          </w:tcPr>
          <w:p w14:paraId="7754EF80" w14:textId="77777777" w:rsidR="005A5626" w:rsidRPr="00596E04" w:rsidRDefault="005A5626" w:rsidP="00466492">
            <w:pPr>
              <w:rPr>
                <w:rFonts w:ascii="Times New Roman" w:hAnsi="Times New Roman" w:cs="Times New Roman"/>
              </w:rPr>
            </w:pPr>
          </w:p>
        </w:tc>
        <w:tc>
          <w:tcPr>
            <w:tcW w:w="3105" w:type="dxa"/>
          </w:tcPr>
          <w:p w14:paraId="1074E874" w14:textId="77777777" w:rsidR="005A5626" w:rsidRPr="00596E04" w:rsidRDefault="005A5626" w:rsidP="00466492">
            <w:pPr>
              <w:spacing w:line="259" w:lineRule="auto"/>
              <w:rPr>
                <w:rFonts w:ascii="Times New Roman" w:hAnsi="Times New Roman" w:cs="Times New Roman"/>
              </w:rPr>
            </w:pPr>
            <w:r w:rsidRPr="00596E04">
              <w:rPr>
                <w:rFonts w:ascii="Times New Roman" w:hAnsi="Times New Roman" w:cs="Times New Roman"/>
              </w:rPr>
              <w:t>Identify and Manage Inconsistencies between Work and Requirements</w:t>
            </w:r>
          </w:p>
        </w:tc>
        <w:tc>
          <w:tcPr>
            <w:tcW w:w="1359" w:type="dxa"/>
          </w:tcPr>
          <w:p w14:paraId="700673CB"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7A58ABC6" w14:textId="77777777" w:rsidTr="28EAB1CF">
        <w:trPr>
          <w:trHeight w:val="795"/>
        </w:trPr>
        <w:tc>
          <w:tcPr>
            <w:tcW w:w="2085" w:type="dxa"/>
            <w:vMerge w:val="restart"/>
            <w:vAlign w:val="center"/>
          </w:tcPr>
          <w:p w14:paraId="6E3E23B6"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Project Planning (PP)</w:t>
            </w:r>
          </w:p>
        </w:tc>
        <w:tc>
          <w:tcPr>
            <w:tcW w:w="2377" w:type="dxa"/>
            <w:vAlign w:val="center"/>
          </w:tcPr>
          <w:p w14:paraId="60ECFB72"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Establish Estimates</w:t>
            </w:r>
          </w:p>
        </w:tc>
        <w:tc>
          <w:tcPr>
            <w:tcW w:w="3105" w:type="dxa"/>
          </w:tcPr>
          <w:p w14:paraId="7E7727D7"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Project Estimation</w:t>
            </w:r>
          </w:p>
          <w:p w14:paraId="3C4064BB" w14:textId="77777777" w:rsidR="005A5626" w:rsidRPr="00596E04" w:rsidRDefault="005A5626" w:rsidP="00466492">
            <w:pPr>
              <w:rPr>
                <w:rFonts w:ascii="Times New Roman" w:hAnsi="Times New Roman" w:cs="Times New Roman"/>
              </w:rPr>
            </w:pPr>
          </w:p>
          <w:p w14:paraId="0D653D11" w14:textId="77777777" w:rsidR="005A5626" w:rsidRPr="00596E04" w:rsidRDefault="005A5626" w:rsidP="00466492">
            <w:pPr>
              <w:rPr>
                <w:rFonts w:ascii="Times New Roman" w:hAnsi="Times New Roman" w:cs="Times New Roman"/>
              </w:rPr>
            </w:pPr>
          </w:p>
        </w:tc>
        <w:tc>
          <w:tcPr>
            <w:tcW w:w="1359" w:type="dxa"/>
          </w:tcPr>
          <w:p w14:paraId="7FE47490"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153FFA1D" w14:textId="77777777" w:rsidTr="28EAB1CF">
        <w:trPr>
          <w:trHeight w:val="705"/>
        </w:trPr>
        <w:tc>
          <w:tcPr>
            <w:tcW w:w="2085" w:type="dxa"/>
            <w:vMerge/>
            <w:vAlign w:val="center"/>
          </w:tcPr>
          <w:p w14:paraId="36C2C7B0" w14:textId="77777777" w:rsidR="005A5626" w:rsidRPr="00596E04" w:rsidRDefault="005A5626" w:rsidP="00466492">
            <w:pPr>
              <w:rPr>
                <w:rFonts w:ascii="Times New Roman" w:hAnsi="Times New Roman" w:cs="Times New Roman"/>
              </w:rPr>
            </w:pPr>
          </w:p>
        </w:tc>
        <w:tc>
          <w:tcPr>
            <w:tcW w:w="2377" w:type="dxa"/>
            <w:vMerge w:val="restart"/>
            <w:vAlign w:val="center"/>
          </w:tcPr>
          <w:p w14:paraId="69736F0C" w14:textId="77777777" w:rsidR="005A5626" w:rsidRPr="00596E04" w:rsidRDefault="005A5626" w:rsidP="00466492">
            <w:pPr>
              <w:rPr>
                <w:rFonts w:ascii="Times New Roman" w:hAnsi="Times New Roman" w:cs="Times New Roman"/>
              </w:rPr>
            </w:pPr>
            <w:r w:rsidRPr="385FC32F">
              <w:rPr>
                <w:rFonts w:ascii="Times New Roman" w:hAnsi="Times New Roman" w:cs="Times New Roman"/>
              </w:rPr>
              <w:t>Develop a Project Plan</w:t>
            </w:r>
          </w:p>
        </w:tc>
        <w:tc>
          <w:tcPr>
            <w:tcW w:w="3105" w:type="dxa"/>
          </w:tcPr>
          <w:p w14:paraId="0C77FD79"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Develop Project Plan</w:t>
            </w:r>
          </w:p>
          <w:p w14:paraId="7243C3D3" w14:textId="77777777" w:rsidR="005A5626" w:rsidRPr="00596E04" w:rsidRDefault="005A5626" w:rsidP="00466492">
            <w:pPr>
              <w:rPr>
                <w:rFonts w:ascii="Times New Roman" w:hAnsi="Times New Roman" w:cs="Times New Roman"/>
              </w:rPr>
            </w:pPr>
          </w:p>
          <w:p w14:paraId="2CBC70B0" w14:textId="77777777" w:rsidR="005A5626" w:rsidRPr="00596E04" w:rsidRDefault="005A5626" w:rsidP="00466492">
            <w:pPr>
              <w:rPr>
                <w:rFonts w:ascii="Times New Roman" w:hAnsi="Times New Roman" w:cs="Times New Roman"/>
              </w:rPr>
            </w:pPr>
          </w:p>
        </w:tc>
        <w:tc>
          <w:tcPr>
            <w:tcW w:w="1359" w:type="dxa"/>
          </w:tcPr>
          <w:p w14:paraId="543BCD4E"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06CF6B30" w14:textId="77777777" w:rsidTr="28EAB1CF">
        <w:trPr>
          <w:trHeight w:val="690"/>
        </w:trPr>
        <w:tc>
          <w:tcPr>
            <w:tcW w:w="2085" w:type="dxa"/>
            <w:vMerge/>
            <w:vAlign w:val="center"/>
          </w:tcPr>
          <w:p w14:paraId="526AD6AB" w14:textId="77777777" w:rsidR="005A5626" w:rsidRPr="00596E04" w:rsidRDefault="005A5626" w:rsidP="00466492">
            <w:pPr>
              <w:rPr>
                <w:rFonts w:ascii="Times New Roman" w:hAnsi="Times New Roman" w:cs="Times New Roman"/>
              </w:rPr>
            </w:pPr>
          </w:p>
        </w:tc>
        <w:tc>
          <w:tcPr>
            <w:tcW w:w="2377" w:type="dxa"/>
            <w:vMerge/>
            <w:vAlign w:val="center"/>
          </w:tcPr>
          <w:p w14:paraId="67BA376F" w14:textId="77777777" w:rsidR="005A5626" w:rsidRPr="00596E04" w:rsidRDefault="005A5626" w:rsidP="00466492">
            <w:pPr>
              <w:rPr>
                <w:rFonts w:ascii="Times New Roman" w:hAnsi="Times New Roman" w:cs="Times New Roman"/>
              </w:rPr>
            </w:pPr>
          </w:p>
        </w:tc>
        <w:tc>
          <w:tcPr>
            <w:tcW w:w="3105" w:type="dxa"/>
          </w:tcPr>
          <w:p w14:paraId="6DED8AF1"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Prepare Project Planning</w:t>
            </w:r>
          </w:p>
          <w:p w14:paraId="4CF835CA" w14:textId="77777777" w:rsidR="005A5626" w:rsidRPr="00596E04" w:rsidRDefault="005A5626" w:rsidP="00466492">
            <w:pPr>
              <w:rPr>
                <w:rFonts w:ascii="Times New Roman" w:hAnsi="Times New Roman" w:cs="Times New Roman"/>
              </w:rPr>
            </w:pPr>
          </w:p>
          <w:p w14:paraId="69345222" w14:textId="77777777" w:rsidR="005A5626" w:rsidRPr="00596E04" w:rsidRDefault="005A5626" w:rsidP="00466492">
            <w:pPr>
              <w:rPr>
                <w:rFonts w:ascii="Times New Roman" w:hAnsi="Times New Roman" w:cs="Times New Roman"/>
              </w:rPr>
            </w:pPr>
          </w:p>
        </w:tc>
        <w:tc>
          <w:tcPr>
            <w:tcW w:w="1359" w:type="dxa"/>
          </w:tcPr>
          <w:p w14:paraId="173FD4B2"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3CE26906" w14:textId="77777777" w:rsidTr="28EAB1CF">
        <w:trPr>
          <w:trHeight w:val="765"/>
        </w:trPr>
        <w:tc>
          <w:tcPr>
            <w:tcW w:w="2085" w:type="dxa"/>
            <w:vMerge/>
            <w:vAlign w:val="center"/>
          </w:tcPr>
          <w:p w14:paraId="5E4FBE98" w14:textId="77777777" w:rsidR="005A5626" w:rsidRPr="00596E04" w:rsidRDefault="005A5626" w:rsidP="00466492">
            <w:pPr>
              <w:rPr>
                <w:rFonts w:ascii="Times New Roman" w:hAnsi="Times New Roman" w:cs="Times New Roman"/>
              </w:rPr>
            </w:pPr>
          </w:p>
        </w:tc>
        <w:tc>
          <w:tcPr>
            <w:tcW w:w="2377" w:type="dxa"/>
            <w:vMerge/>
            <w:vAlign w:val="center"/>
          </w:tcPr>
          <w:p w14:paraId="344FA2DD" w14:textId="77777777" w:rsidR="005A5626" w:rsidRPr="00596E04" w:rsidRDefault="005A5626" w:rsidP="00466492">
            <w:pPr>
              <w:rPr>
                <w:rFonts w:ascii="Times New Roman" w:hAnsi="Times New Roman" w:cs="Times New Roman"/>
              </w:rPr>
            </w:pPr>
          </w:p>
        </w:tc>
        <w:tc>
          <w:tcPr>
            <w:tcW w:w="3105" w:type="dxa"/>
          </w:tcPr>
          <w:p w14:paraId="6E27C35C"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Documents</w:t>
            </w:r>
          </w:p>
          <w:p w14:paraId="067EA0C7"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Baselining Project Plan</w:t>
            </w:r>
          </w:p>
          <w:p w14:paraId="42EAAB9D" w14:textId="77777777" w:rsidR="005A5626" w:rsidRPr="00596E04" w:rsidRDefault="005A5626" w:rsidP="00466492">
            <w:pPr>
              <w:rPr>
                <w:rFonts w:ascii="Times New Roman" w:hAnsi="Times New Roman" w:cs="Times New Roman"/>
              </w:rPr>
            </w:pPr>
          </w:p>
        </w:tc>
        <w:tc>
          <w:tcPr>
            <w:tcW w:w="1359" w:type="dxa"/>
          </w:tcPr>
          <w:p w14:paraId="3FC67E27"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0E9E4192" w14:textId="77777777" w:rsidTr="28EAB1CF">
        <w:trPr>
          <w:trHeight w:val="300"/>
        </w:trPr>
        <w:tc>
          <w:tcPr>
            <w:tcW w:w="2085" w:type="dxa"/>
            <w:vMerge/>
            <w:vAlign w:val="center"/>
          </w:tcPr>
          <w:p w14:paraId="54E3D043" w14:textId="77777777" w:rsidR="005A5626" w:rsidRPr="00596E04" w:rsidRDefault="005A5626" w:rsidP="00466492">
            <w:pPr>
              <w:rPr>
                <w:rFonts w:ascii="Times New Roman" w:hAnsi="Times New Roman" w:cs="Times New Roman"/>
              </w:rPr>
            </w:pPr>
          </w:p>
        </w:tc>
        <w:tc>
          <w:tcPr>
            <w:tcW w:w="2377" w:type="dxa"/>
            <w:vMerge w:val="restart"/>
            <w:vAlign w:val="center"/>
          </w:tcPr>
          <w:p w14:paraId="42B98650"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Obtain Commitments to the Plan</w:t>
            </w:r>
          </w:p>
        </w:tc>
        <w:tc>
          <w:tcPr>
            <w:tcW w:w="3105" w:type="dxa"/>
          </w:tcPr>
          <w:p w14:paraId="62627B16"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Obtain Commitment to the Plan from Relevant Stakeholders</w:t>
            </w:r>
          </w:p>
        </w:tc>
        <w:tc>
          <w:tcPr>
            <w:tcW w:w="1359" w:type="dxa"/>
          </w:tcPr>
          <w:p w14:paraId="7718D487"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26021F5F" w14:textId="77777777" w:rsidTr="28EAB1CF">
        <w:trPr>
          <w:trHeight w:val="300"/>
        </w:trPr>
        <w:tc>
          <w:tcPr>
            <w:tcW w:w="2085" w:type="dxa"/>
            <w:vMerge/>
            <w:vAlign w:val="center"/>
          </w:tcPr>
          <w:p w14:paraId="684641B2" w14:textId="77777777" w:rsidR="005A5626" w:rsidRPr="00596E04" w:rsidRDefault="005A5626" w:rsidP="00466492">
            <w:pPr>
              <w:rPr>
                <w:rFonts w:ascii="Times New Roman" w:hAnsi="Times New Roman" w:cs="Times New Roman"/>
              </w:rPr>
            </w:pPr>
          </w:p>
        </w:tc>
        <w:tc>
          <w:tcPr>
            <w:tcW w:w="2377" w:type="dxa"/>
            <w:vMerge/>
            <w:vAlign w:val="center"/>
          </w:tcPr>
          <w:p w14:paraId="6A534AB0" w14:textId="77777777" w:rsidR="005A5626" w:rsidRPr="00596E04" w:rsidRDefault="005A5626" w:rsidP="00466492">
            <w:pPr>
              <w:rPr>
                <w:rFonts w:ascii="Times New Roman" w:hAnsi="Times New Roman" w:cs="Times New Roman"/>
              </w:rPr>
            </w:pPr>
          </w:p>
        </w:tc>
        <w:tc>
          <w:tcPr>
            <w:tcW w:w="3105" w:type="dxa"/>
          </w:tcPr>
          <w:p w14:paraId="186539E7"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Record Maintenance</w:t>
            </w:r>
          </w:p>
          <w:p w14:paraId="7E6AFEF9" w14:textId="77777777" w:rsidR="005A5626" w:rsidRPr="00596E04" w:rsidRDefault="005A5626" w:rsidP="00466492">
            <w:pPr>
              <w:rPr>
                <w:rFonts w:ascii="Times New Roman" w:hAnsi="Times New Roman" w:cs="Times New Roman"/>
              </w:rPr>
            </w:pPr>
          </w:p>
          <w:p w14:paraId="69C48F2A" w14:textId="77777777" w:rsidR="005A5626" w:rsidRPr="00596E04" w:rsidRDefault="005A5626" w:rsidP="00466492">
            <w:pPr>
              <w:rPr>
                <w:rFonts w:ascii="Times New Roman" w:hAnsi="Times New Roman" w:cs="Times New Roman"/>
              </w:rPr>
            </w:pPr>
          </w:p>
        </w:tc>
        <w:tc>
          <w:tcPr>
            <w:tcW w:w="1359" w:type="dxa"/>
          </w:tcPr>
          <w:p w14:paraId="34B53013"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lastRenderedPageBreak/>
              <w:t>√</w:t>
            </w:r>
          </w:p>
        </w:tc>
      </w:tr>
      <w:tr w:rsidR="005A5626" w:rsidRPr="00596E04" w14:paraId="720AD20F" w14:textId="77777777" w:rsidTr="28EAB1CF">
        <w:trPr>
          <w:trHeight w:val="300"/>
        </w:trPr>
        <w:tc>
          <w:tcPr>
            <w:tcW w:w="2085" w:type="dxa"/>
            <w:vMerge w:val="restart"/>
            <w:vAlign w:val="center"/>
          </w:tcPr>
          <w:p w14:paraId="3A7A4A84" w14:textId="77777777" w:rsidR="005A5626" w:rsidRPr="00596E04" w:rsidRDefault="005A5626" w:rsidP="00466492">
            <w:pPr>
              <w:spacing w:line="259" w:lineRule="auto"/>
              <w:rPr>
                <w:rFonts w:ascii="Times New Roman" w:hAnsi="Times New Roman" w:cs="Times New Roman"/>
              </w:rPr>
            </w:pPr>
            <w:r w:rsidRPr="00596E04">
              <w:rPr>
                <w:rFonts w:ascii="Times New Roman" w:hAnsi="Times New Roman" w:cs="Times New Roman"/>
              </w:rPr>
              <w:t>Project Monitoring and Control (PMC)</w:t>
            </w:r>
          </w:p>
        </w:tc>
        <w:tc>
          <w:tcPr>
            <w:tcW w:w="2377" w:type="dxa"/>
            <w:vMerge w:val="restart"/>
            <w:vAlign w:val="center"/>
          </w:tcPr>
          <w:p w14:paraId="00897CFA"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Monitor Project Against Plan</w:t>
            </w:r>
          </w:p>
        </w:tc>
        <w:tc>
          <w:tcPr>
            <w:tcW w:w="3105" w:type="dxa"/>
          </w:tcPr>
          <w:p w14:paraId="358C4030"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Monitor Project Planning Parameters</w:t>
            </w:r>
          </w:p>
          <w:p w14:paraId="60874236" w14:textId="77777777" w:rsidR="005A5626" w:rsidRPr="00596E04" w:rsidRDefault="005A5626" w:rsidP="00466492">
            <w:pPr>
              <w:rPr>
                <w:rFonts w:ascii="Times New Roman" w:hAnsi="Times New Roman" w:cs="Times New Roman"/>
              </w:rPr>
            </w:pPr>
          </w:p>
        </w:tc>
        <w:tc>
          <w:tcPr>
            <w:tcW w:w="1359" w:type="dxa"/>
          </w:tcPr>
          <w:p w14:paraId="4003EF94"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41CEEFE3" w14:textId="77777777" w:rsidTr="28EAB1CF">
        <w:trPr>
          <w:trHeight w:val="810"/>
        </w:trPr>
        <w:tc>
          <w:tcPr>
            <w:tcW w:w="2085" w:type="dxa"/>
            <w:vMerge/>
            <w:vAlign w:val="center"/>
          </w:tcPr>
          <w:p w14:paraId="24298CBA" w14:textId="77777777" w:rsidR="005A5626" w:rsidRPr="00596E04" w:rsidRDefault="005A5626" w:rsidP="00466492">
            <w:pPr>
              <w:rPr>
                <w:rFonts w:ascii="Times New Roman" w:hAnsi="Times New Roman" w:cs="Times New Roman"/>
              </w:rPr>
            </w:pPr>
          </w:p>
        </w:tc>
        <w:tc>
          <w:tcPr>
            <w:tcW w:w="2377" w:type="dxa"/>
            <w:vMerge/>
            <w:vAlign w:val="center"/>
          </w:tcPr>
          <w:p w14:paraId="69087809" w14:textId="77777777" w:rsidR="005A5626" w:rsidRPr="00596E04" w:rsidRDefault="005A5626" w:rsidP="00466492">
            <w:pPr>
              <w:rPr>
                <w:rFonts w:ascii="Times New Roman" w:hAnsi="Times New Roman" w:cs="Times New Roman"/>
              </w:rPr>
            </w:pPr>
          </w:p>
        </w:tc>
        <w:tc>
          <w:tcPr>
            <w:tcW w:w="3105" w:type="dxa"/>
          </w:tcPr>
          <w:p w14:paraId="04F1E184"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Monitor Commitments</w:t>
            </w:r>
          </w:p>
          <w:p w14:paraId="4E653C2D" w14:textId="77777777" w:rsidR="005A5626" w:rsidRPr="00596E04" w:rsidRDefault="005A5626" w:rsidP="00466492">
            <w:pPr>
              <w:rPr>
                <w:rFonts w:ascii="Times New Roman" w:hAnsi="Times New Roman" w:cs="Times New Roman"/>
              </w:rPr>
            </w:pPr>
          </w:p>
          <w:p w14:paraId="1CC25F2B" w14:textId="77777777" w:rsidR="005A5626" w:rsidRPr="00596E04" w:rsidRDefault="005A5626" w:rsidP="00466492">
            <w:pPr>
              <w:rPr>
                <w:rFonts w:ascii="Times New Roman" w:hAnsi="Times New Roman" w:cs="Times New Roman"/>
              </w:rPr>
            </w:pPr>
          </w:p>
        </w:tc>
        <w:tc>
          <w:tcPr>
            <w:tcW w:w="1359" w:type="dxa"/>
          </w:tcPr>
          <w:p w14:paraId="67C9BFC6"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640F5343" w14:textId="77777777" w:rsidTr="28EAB1CF">
        <w:tc>
          <w:tcPr>
            <w:tcW w:w="2085" w:type="dxa"/>
            <w:vMerge/>
            <w:vAlign w:val="center"/>
          </w:tcPr>
          <w:p w14:paraId="3AD5B2F4" w14:textId="77777777" w:rsidR="005A5626" w:rsidRPr="00596E04" w:rsidRDefault="005A5626" w:rsidP="00466492">
            <w:pPr>
              <w:rPr>
                <w:rFonts w:ascii="Times New Roman" w:hAnsi="Times New Roman" w:cs="Times New Roman"/>
              </w:rPr>
            </w:pPr>
          </w:p>
        </w:tc>
        <w:tc>
          <w:tcPr>
            <w:tcW w:w="2377" w:type="dxa"/>
            <w:vMerge/>
            <w:vAlign w:val="center"/>
          </w:tcPr>
          <w:p w14:paraId="333F0C2A" w14:textId="77777777" w:rsidR="005A5626" w:rsidRPr="00596E04" w:rsidRDefault="005A5626" w:rsidP="00466492">
            <w:pPr>
              <w:rPr>
                <w:rFonts w:ascii="Times New Roman" w:hAnsi="Times New Roman" w:cs="Times New Roman"/>
              </w:rPr>
            </w:pPr>
          </w:p>
        </w:tc>
        <w:tc>
          <w:tcPr>
            <w:tcW w:w="3105" w:type="dxa"/>
          </w:tcPr>
          <w:p w14:paraId="14C272B7"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Monitor Project Risks</w:t>
            </w:r>
          </w:p>
          <w:p w14:paraId="02B78697" w14:textId="77777777" w:rsidR="005A5626" w:rsidRPr="00596E04" w:rsidRDefault="005A5626" w:rsidP="00466492">
            <w:pPr>
              <w:rPr>
                <w:rFonts w:ascii="Times New Roman" w:hAnsi="Times New Roman" w:cs="Times New Roman"/>
              </w:rPr>
            </w:pPr>
          </w:p>
          <w:p w14:paraId="55B2F37F" w14:textId="77777777" w:rsidR="005A5626" w:rsidRPr="00596E04" w:rsidRDefault="005A5626" w:rsidP="00466492">
            <w:pPr>
              <w:rPr>
                <w:rFonts w:ascii="Times New Roman" w:hAnsi="Times New Roman" w:cs="Times New Roman"/>
              </w:rPr>
            </w:pPr>
          </w:p>
        </w:tc>
        <w:tc>
          <w:tcPr>
            <w:tcW w:w="1359" w:type="dxa"/>
          </w:tcPr>
          <w:p w14:paraId="4D342229"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5E1C2971" w14:textId="77777777" w:rsidTr="28EAB1CF">
        <w:trPr>
          <w:trHeight w:val="750"/>
        </w:trPr>
        <w:tc>
          <w:tcPr>
            <w:tcW w:w="2085" w:type="dxa"/>
            <w:vMerge/>
            <w:vAlign w:val="center"/>
          </w:tcPr>
          <w:p w14:paraId="3AFA1F69" w14:textId="77777777" w:rsidR="005A5626" w:rsidRPr="00596E04" w:rsidRDefault="005A5626" w:rsidP="00466492">
            <w:pPr>
              <w:rPr>
                <w:rFonts w:ascii="Times New Roman" w:hAnsi="Times New Roman" w:cs="Times New Roman"/>
              </w:rPr>
            </w:pPr>
          </w:p>
        </w:tc>
        <w:tc>
          <w:tcPr>
            <w:tcW w:w="2377" w:type="dxa"/>
            <w:vMerge/>
            <w:vAlign w:val="center"/>
          </w:tcPr>
          <w:p w14:paraId="2893D277" w14:textId="77777777" w:rsidR="005A5626" w:rsidRPr="00596E04" w:rsidRDefault="005A5626" w:rsidP="00466492">
            <w:pPr>
              <w:rPr>
                <w:rFonts w:ascii="Times New Roman" w:hAnsi="Times New Roman" w:cs="Times New Roman"/>
              </w:rPr>
            </w:pPr>
          </w:p>
        </w:tc>
        <w:tc>
          <w:tcPr>
            <w:tcW w:w="3105" w:type="dxa"/>
          </w:tcPr>
          <w:p w14:paraId="49FDF878"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Monitor Data Management</w:t>
            </w:r>
          </w:p>
          <w:p w14:paraId="2F31FA3F" w14:textId="77777777" w:rsidR="005A5626" w:rsidRPr="00596E04" w:rsidRDefault="005A5626" w:rsidP="00466492">
            <w:pPr>
              <w:rPr>
                <w:rFonts w:ascii="Times New Roman" w:hAnsi="Times New Roman" w:cs="Times New Roman"/>
              </w:rPr>
            </w:pPr>
          </w:p>
          <w:p w14:paraId="2B5A16E2" w14:textId="77777777" w:rsidR="005A5626" w:rsidRPr="00596E04" w:rsidRDefault="005A5626" w:rsidP="00466492">
            <w:pPr>
              <w:rPr>
                <w:rFonts w:ascii="Times New Roman" w:hAnsi="Times New Roman" w:cs="Times New Roman"/>
              </w:rPr>
            </w:pPr>
          </w:p>
        </w:tc>
        <w:tc>
          <w:tcPr>
            <w:tcW w:w="1359" w:type="dxa"/>
          </w:tcPr>
          <w:p w14:paraId="3A2CA755"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539C115F" w14:textId="77777777" w:rsidTr="28EAB1CF">
        <w:trPr>
          <w:trHeight w:val="720"/>
        </w:trPr>
        <w:tc>
          <w:tcPr>
            <w:tcW w:w="2085" w:type="dxa"/>
            <w:vMerge/>
            <w:vAlign w:val="center"/>
          </w:tcPr>
          <w:p w14:paraId="796EAB6A" w14:textId="77777777" w:rsidR="005A5626" w:rsidRPr="00596E04" w:rsidRDefault="005A5626" w:rsidP="00466492">
            <w:pPr>
              <w:rPr>
                <w:rFonts w:ascii="Times New Roman" w:hAnsi="Times New Roman" w:cs="Times New Roman"/>
              </w:rPr>
            </w:pPr>
          </w:p>
        </w:tc>
        <w:tc>
          <w:tcPr>
            <w:tcW w:w="2377" w:type="dxa"/>
            <w:vMerge/>
            <w:vAlign w:val="center"/>
          </w:tcPr>
          <w:p w14:paraId="25B2F9C5" w14:textId="77777777" w:rsidR="005A5626" w:rsidRPr="00596E04" w:rsidRDefault="005A5626" w:rsidP="00466492">
            <w:pPr>
              <w:rPr>
                <w:rFonts w:ascii="Times New Roman" w:hAnsi="Times New Roman" w:cs="Times New Roman"/>
              </w:rPr>
            </w:pPr>
          </w:p>
        </w:tc>
        <w:tc>
          <w:tcPr>
            <w:tcW w:w="3105" w:type="dxa"/>
          </w:tcPr>
          <w:p w14:paraId="5E24C292"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Monitor Stakeholder Involvement</w:t>
            </w:r>
          </w:p>
          <w:p w14:paraId="43494A3C" w14:textId="77777777" w:rsidR="005A5626" w:rsidRPr="00596E04" w:rsidRDefault="005A5626" w:rsidP="00466492">
            <w:pPr>
              <w:rPr>
                <w:rFonts w:ascii="Times New Roman" w:hAnsi="Times New Roman" w:cs="Times New Roman"/>
              </w:rPr>
            </w:pPr>
          </w:p>
        </w:tc>
        <w:tc>
          <w:tcPr>
            <w:tcW w:w="1359" w:type="dxa"/>
          </w:tcPr>
          <w:p w14:paraId="6DB1A88D"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6989E256" w14:textId="77777777" w:rsidTr="28EAB1CF">
        <w:trPr>
          <w:trHeight w:val="630"/>
        </w:trPr>
        <w:tc>
          <w:tcPr>
            <w:tcW w:w="2085" w:type="dxa"/>
            <w:vMerge/>
            <w:vAlign w:val="center"/>
          </w:tcPr>
          <w:p w14:paraId="255355EF" w14:textId="77777777" w:rsidR="005A5626" w:rsidRPr="00596E04" w:rsidRDefault="005A5626" w:rsidP="00466492">
            <w:pPr>
              <w:rPr>
                <w:rFonts w:ascii="Times New Roman" w:hAnsi="Times New Roman" w:cs="Times New Roman"/>
              </w:rPr>
            </w:pPr>
          </w:p>
        </w:tc>
        <w:tc>
          <w:tcPr>
            <w:tcW w:w="2377" w:type="dxa"/>
            <w:vMerge/>
            <w:vAlign w:val="center"/>
          </w:tcPr>
          <w:p w14:paraId="0914854C" w14:textId="77777777" w:rsidR="005A5626" w:rsidRPr="00596E04" w:rsidRDefault="005A5626" w:rsidP="00466492">
            <w:pPr>
              <w:rPr>
                <w:rFonts w:ascii="Times New Roman" w:hAnsi="Times New Roman" w:cs="Times New Roman"/>
              </w:rPr>
            </w:pPr>
          </w:p>
        </w:tc>
        <w:tc>
          <w:tcPr>
            <w:tcW w:w="3105" w:type="dxa"/>
          </w:tcPr>
          <w:p w14:paraId="734A756B"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Conduct Progress Reviews</w:t>
            </w:r>
          </w:p>
          <w:p w14:paraId="0A878EA6" w14:textId="77777777" w:rsidR="005A5626" w:rsidRPr="00596E04" w:rsidRDefault="005A5626" w:rsidP="00466492">
            <w:pPr>
              <w:rPr>
                <w:rFonts w:ascii="Times New Roman" w:hAnsi="Times New Roman" w:cs="Times New Roman"/>
              </w:rPr>
            </w:pPr>
          </w:p>
          <w:p w14:paraId="0D7824B0" w14:textId="77777777" w:rsidR="005A5626" w:rsidRPr="00596E04" w:rsidRDefault="005A5626" w:rsidP="00466492">
            <w:pPr>
              <w:rPr>
                <w:rFonts w:ascii="Times New Roman" w:hAnsi="Times New Roman" w:cs="Times New Roman"/>
              </w:rPr>
            </w:pPr>
          </w:p>
        </w:tc>
        <w:tc>
          <w:tcPr>
            <w:tcW w:w="1359" w:type="dxa"/>
          </w:tcPr>
          <w:p w14:paraId="5524381F" w14:textId="77777777" w:rsidR="005A5626" w:rsidRPr="00596E04" w:rsidRDefault="005A5626" w:rsidP="00466492">
            <w:pPr>
              <w:jc w:val="center"/>
              <w:rPr>
                <w:rFonts w:ascii="Times New Roman" w:hAnsi="Times New Roman" w:cs="Times New Roman"/>
              </w:rPr>
            </w:pPr>
            <w:r w:rsidRPr="00596E04">
              <w:rPr>
                <w:rFonts w:ascii="Times New Roman" w:eastAsia="Segoe UI" w:hAnsi="Times New Roman" w:cs="Times New Roman"/>
                <w:b/>
                <w:bCs/>
                <w:sz w:val="56"/>
                <w:szCs w:val="56"/>
              </w:rPr>
              <w:t>√</w:t>
            </w:r>
          </w:p>
        </w:tc>
      </w:tr>
      <w:tr w:rsidR="005A5626" w:rsidRPr="00596E04" w14:paraId="3DCF4200" w14:textId="77777777" w:rsidTr="28EAB1CF">
        <w:trPr>
          <w:trHeight w:val="300"/>
        </w:trPr>
        <w:tc>
          <w:tcPr>
            <w:tcW w:w="2085" w:type="dxa"/>
            <w:vMerge/>
            <w:vAlign w:val="center"/>
          </w:tcPr>
          <w:p w14:paraId="69BCFEB7" w14:textId="77777777" w:rsidR="005A5626" w:rsidRPr="00596E04" w:rsidRDefault="005A5626" w:rsidP="00466492">
            <w:pPr>
              <w:rPr>
                <w:rFonts w:ascii="Times New Roman" w:hAnsi="Times New Roman" w:cs="Times New Roman"/>
              </w:rPr>
            </w:pPr>
          </w:p>
        </w:tc>
        <w:tc>
          <w:tcPr>
            <w:tcW w:w="2377" w:type="dxa"/>
            <w:vMerge w:val="restart"/>
            <w:vAlign w:val="center"/>
          </w:tcPr>
          <w:p w14:paraId="1284ADE4"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Manage Corrective Action to Closure</w:t>
            </w:r>
          </w:p>
        </w:tc>
        <w:tc>
          <w:tcPr>
            <w:tcW w:w="3105" w:type="dxa"/>
          </w:tcPr>
          <w:p w14:paraId="070FBD87"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Analyse Issues</w:t>
            </w:r>
          </w:p>
          <w:p w14:paraId="01E69247" w14:textId="77777777" w:rsidR="005A5626" w:rsidRPr="00596E04" w:rsidRDefault="005A5626" w:rsidP="00466492">
            <w:pPr>
              <w:rPr>
                <w:rFonts w:ascii="Times New Roman" w:hAnsi="Times New Roman" w:cs="Times New Roman"/>
              </w:rPr>
            </w:pPr>
          </w:p>
          <w:p w14:paraId="0586640C" w14:textId="77777777" w:rsidR="005A5626" w:rsidRPr="00596E04" w:rsidRDefault="005A5626" w:rsidP="00466492">
            <w:pPr>
              <w:rPr>
                <w:rFonts w:ascii="Times New Roman" w:hAnsi="Times New Roman" w:cs="Times New Roman"/>
              </w:rPr>
            </w:pPr>
          </w:p>
        </w:tc>
        <w:tc>
          <w:tcPr>
            <w:tcW w:w="1359" w:type="dxa"/>
          </w:tcPr>
          <w:p w14:paraId="0FB8C0F5"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55F87C35" w14:textId="77777777" w:rsidTr="28EAB1CF">
        <w:trPr>
          <w:trHeight w:val="660"/>
        </w:trPr>
        <w:tc>
          <w:tcPr>
            <w:tcW w:w="2085" w:type="dxa"/>
            <w:vMerge/>
            <w:vAlign w:val="center"/>
          </w:tcPr>
          <w:p w14:paraId="5323BDC6" w14:textId="77777777" w:rsidR="005A5626" w:rsidRPr="00596E04" w:rsidRDefault="005A5626" w:rsidP="00466492">
            <w:pPr>
              <w:rPr>
                <w:rFonts w:ascii="Times New Roman" w:hAnsi="Times New Roman" w:cs="Times New Roman"/>
              </w:rPr>
            </w:pPr>
          </w:p>
        </w:tc>
        <w:tc>
          <w:tcPr>
            <w:tcW w:w="2377" w:type="dxa"/>
            <w:vMerge/>
            <w:vAlign w:val="center"/>
          </w:tcPr>
          <w:p w14:paraId="1D3426E7" w14:textId="77777777" w:rsidR="005A5626" w:rsidRPr="00596E04" w:rsidRDefault="005A5626" w:rsidP="00466492">
            <w:pPr>
              <w:rPr>
                <w:rFonts w:ascii="Times New Roman" w:hAnsi="Times New Roman" w:cs="Times New Roman"/>
              </w:rPr>
            </w:pPr>
          </w:p>
        </w:tc>
        <w:tc>
          <w:tcPr>
            <w:tcW w:w="3105" w:type="dxa"/>
          </w:tcPr>
          <w:p w14:paraId="74C53AD1"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Take Corrective Action</w:t>
            </w:r>
          </w:p>
          <w:p w14:paraId="4D6E4808" w14:textId="77777777" w:rsidR="005A5626" w:rsidRPr="00596E04" w:rsidRDefault="005A5626" w:rsidP="00466492">
            <w:pPr>
              <w:rPr>
                <w:rFonts w:ascii="Times New Roman" w:hAnsi="Times New Roman" w:cs="Times New Roman"/>
              </w:rPr>
            </w:pPr>
          </w:p>
          <w:p w14:paraId="1ACE2829" w14:textId="77777777" w:rsidR="005A5626" w:rsidRPr="00596E04" w:rsidRDefault="005A5626" w:rsidP="00466492">
            <w:pPr>
              <w:rPr>
                <w:rFonts w:ascii="Times New Roman" w:hAnsi="Times New Roman" w:cs="Times New Roman"/>
              </w:rPr>
            </w:pPr>
          </w:p>
        </w:tc>
        <w:tc>
          <w:tcPr>
            <w:tcW w:w="1359" w:type="dxa"/>
          </w:tcPr>
          <w:p w14:paraId="71E76AC8"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04B75E6E" w14:textId="77777777" w:rsidTr="28EAB1CF">
        <w:trPr>
          <w:trHeight w:val="525"/>
        </w:trPr>
        <w:tc>
          <w:tcPr>
            <w:tcW w:w="2085" w:type="dxa"/>
            <w:vMerge/>
            <w:vAlign w:val="center"/>
          </w:tcPr>
          <w:p w14:paraId="38C1D957" w14:textId="77777777" w:rsidR="005A5626" w:rsidRPr="00596E04" w:rsidRDefault="005A5626" w:rsidP="00466492">
            <w:pPr>
              <w:rPr>
                <w:rFonts w:ascii="Times New Roman" w:hAnsi="Times New Roman" w:cs="Times New Roman"/>
              </w:rPr>
            </w:pPr>
          </w:p>
        </w:tc>
        <w:tc>
          <w:tcPr>
            <w:tcW w:w="2377" w:type="dxa"/>
            <w:vMerge/>
            <w:vAlign w:val="center"/>
          </w:tcPr>
          <w:p w14:paraId="7FBBC182" w14:textId="77777777" w:rsidR="005A5626" w:rsidRPr="00596E04" w:rsidRDefault="005A5626" w:rsidP="00466492">
            <w:pPr>
              <w:rPr>
                <w:rFonts w:ascii="Times New Roman" w:hAnsi="Times New Roman" w:cs="Times New Roman"/>
              </w:rPr>
            </w:pPr>
          </w:p>
        </w:tc>
        <w:tc>
          <w:tcPr>
            <w:tcW w:w="3105" w:type="dxa"/>
          </w:tcPr>
          <w:p w14:paraId="60FB8F70"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Manage Corrective Action</w:t>
            </w:r>
          </w:p>
          <w:p w14:paraId="2DBA953A" w14:textId="77777777" w:rsidR="005A5626" w:rsidRPr="00596E04" w:rsidRDefault="005A5626" w:rsidP="00466492">
            <w:pPr>
              <w:rPr>
                <w:rFonts w:ascii="Times New Roman" w:hAnsi="Times New Roman" w:cs="Times New Roman"/>
              </w:rPr>
            </w:pPr>
          </w:p>
          <w:p w14:paraId="69FBAE3B" w14:textId="77777777" w:rsidR="005A5626" w:rsidRPr="00596E04" w:rsidRDefault="005A5626" w:rsidP="00466492">
            <w:pPr>
              <w:rPr>
                <w:rFonts w:ascii="Times New Roman" w:hAnsi="Times New Roman" w:cs="Times New Roman"/>
              </w:rPr>
            </w:pPr>
          </w:p>
        </w:tc>
        <w:tc>
          <w:tcPr>
            <w:tcW w:w="1359" w:type="dxa"/>
          </w:tcPr>
          <w:p w14:paraId="7757F74E"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68148AC9" w14:textId="77777777" w:rsidTr="28EAB1CF">
        <w:trPr>
          <w:trHeight w:val="797"/>
        </w:trPr>
        <w:tc>
          <w:tcPr>
            <w:tcW w:w="2085" w:type="dxa"/>
            <w:vMerge w:val="restart"/>
            <w:vAlign w:val="center"/>
          </w:tcPr>
          <w:p w14:paraId="09AE5571"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Supplier Agreement Management (SAM)</w:t>
            </w:r>
          </w:p>
        </w:tc>
        <w:tc>
          <w:tcPr>
            <w:tcW w:w="2377" w:type="dxa"/>
            <w:vMerge w:val="restart"/>
            <w:vAlign w:val="center"/>
          </w:tcPr>
          <w:p w14:paraId="3FE7D262" w14:textId="3070EBE3" w:rsidR="7E29BD60" w:rsidRDefault="7E29BD60" w:rsidP="28EAB1CF">
            <w:pPr>
              <w:jc w:val="center"/>
              <w:rPr>
                <w:rFonts w:ascii="Times New Roman" w:eastAsia="Segoe UI" w:hAnsi="Times New Roman" w:cs="Times New Roman"/>
                <w:b/>
                <w:bCs/>
              </w:rPr>
            </w:pPr>
            <w:r w:rsidRPr="28EAB1CF">
              <w:rPr>
                <w:rFonts w:ascii="Times New Roman" w:eastAsia="Segoe UI" w:hAnsi="Times New Roman" w:cs="Times New Roman"/>
              </w:rPr>
              <w:t>Establish and Maintain Agreements with the Supplier</w:t>
            </w:r>
          </w:p>
        </w:tc>
        <w:tc>
          <w:tcPr>
            <w:tcW w:w="3105" w:type="dxa"/>
          </w:tcPr>
          <w:p w14:paraId="477DBD4E" w14:textId="096E113F" w:rsidR="3EB5FDAE" w:rsidRDefault="3EB5FDAE" w:rsidP="28EAB1CF">
            <w:pPr>
              <w:rPr>
                <w:rFonts w:ascii="Times New Roman" w:eastAsia="Segoe UI" w:hAnsi="Times New Roman" w:cs="Times New Roman"/>
                <w:b/>
                <w:bCs/>
              </w:rPr>
            </w:pPr>
            <w:r w:rsidRPr="28EAB1CF">
              <w:rPr>
                <w:rFonts w:ascii="Times New Roman" w:eastAsia="Segoe UI" w:hAnsi="Times New Roman" w:cs="Times New Roman"/>
              </w:rPr>
              <w:t>Determine Acquisition Type</w:t>
            </w:r>
          </w:p>
          <w:p w14:paraId="5AE003EA" w14:textId="096E113F" w:rsidR="28EAB1CF" w:rsidRDefault="28EAB1CF" w:rsidP="28EAB1CF">
            <w:pPr>
              <w:rPr>
                <w:rFonts w:ascii="Times New Roman" w:eastAsia="Segoe UI" w:hAnsi="Times New Roman" w:cs="Times New Roman"/>
              </w:rPr>
            </w:pPr>
          </w:p>
          <w:p w14:paraId="1403DF61" w14:textId="33DF63BE" w:rsidR="28EAB1CF" w:rsidRDefault="28EAB1CF" w:rsidP="28EAB1CF">
            <w:pPr>
              <w:rPr>
                <w:rFonts w:ascii="Times New Roman" w:eastAsia="Segoe UI" w:hAnsi="Times New Roman" w:cs="Times New Roman"/>
              </w:rPr>
            </w:pPr>
          </w:p>
        </w:tc>
        <w:tc>
          <w:tcPr>
            <w:tcW w:w="1359" w:type="dxa"/>
            <w:vAlign w:val="center"/>
          </w:tcPr>
          <w:p w14:paraId="4351CE50" w14:textId="20196AAA" w:rsidR="1B11E3C8" w:rsidRDefault="1B11E3C8" w:rsidP="28EAB1CF">
            <w:pPr>
              <w:jc w:val="center"/>
              <w:rPr>
                <w:rFonts w:ascii="Times New Roman" w:eastAsia="Calibri" w:hAnsi="Times New Roman" w:cs="Times New Roman"/>
                <w:b/>
                <w:bCs/>
                <w:sz w:val="56"/>
                <w:szCs w:val="56"/>
              </w:rPr>
            </w:pPr>
            <w:r w:rsidRPr="28EAB1CF">
              <w:rPr>
                <w:rFonts w:ascii="Times New Roman" w:eastAsia="Segoe UI" w:hAnsi="Times New Roman" w:cs="Times New Roman"/>
                <w:b/>
                <w:bCs/>
                <w:sz w:val="56"/>
                <w:szCs w:val="56"/>
              </w:rPr>
              <w:t>√</w:t>
            </w:r>
          </w:p>
        </w:tc>
      </w:tr>
      <w:tr w:rsidR="28EAB1CF" w14:paraId="3D4542D9" w14:textId="77777777" w:rsidTr="28EAB1CF">
        <w:trPr>
          <w:trHeight w:val="797"/>
        </w:trPr>
        <w:tc>
          <w:tcPr>
            <w:tcW w:w="2085" w:type="dxa"/>
            <w:vMerge/>
            <w:vAlign w:val="center"/>
          </w:tcPr>
          <w:p w14:paraId="5096EB98" w14:textId="77777777" w:rsidR="009D2CE0" w:rsidRDefault="009D2CE0"/>
        </w:tc>
        <w:tc>
          <w:tcPr>
            <w:tcW w:w="2377" w:type="dxa"/>
            <w:vMerge/>
            <w:vAlign w:val="center"/>
          </w:tcPr>
          <w:p w14:paraId="322A0DFF" w14:textId="77777777" w:rsidR="009D2CE0" w:rsidRDefault="009D2CE0"/>
        </w:tc>
        <w:tc>
          <w:tcPr>
            <w:tcW w:w="3105" w:type="dxa"/>
          </w:tcPr>
          <w:p w14:paraId="1447E48D" w14:textId="7FCD6D89" w:rsidR="3EB5FDAE" w:rsidRDefault="3EB5FDAE" w:rsidP="28EAB1CF">
            <w:pPr>
              <w:rPr>
                <w:rFonts w:ascii="Times New Roman" w:eastAsia="Segoe UI" w:hAnsi="Times New Roman" w:cs="Times New Roman"/>
                <w:b/>
                <w:bCs/>
              </w:rPr>
            </w:pPr>
            <w:r w:rsidRPr="28EAB1CF">
              <w:rPr>
                <w:rFonts w:ascii="Times New Roman" w:eastAsia="Segoe UI" w:hAnsi="Times New Roman" w:cs="Times New Roman"/>
              </w:rPr>
              <w:t>Select Suppliers</w:t>
            </w:r>
          </w:p>
          <w:p w14:paraId="6CA66F36" w14:textId="483B1F21" w:rsidR="28EAB1CF" w:rsidRDefault="28EAB1CF" w:rsidP="28EAB1CF">
            <w:pPr>
              <w:rPr>
                <w:rFonts w:ascii="Times New Roman" w:eastAsia="Segoe UI" w:hAnsi="Times New Roman" w:cs="Times New Roman"/>
              </w:rPr>
            </w:pPr>
          </w:p>
          <w:p w14:paraId="0D6FE7C6" w14:textId="34317948" w:rsidR="28EAB1CF" w:rsidRDefault="28EAB1CF" w:rsidP="28EAB1CF">
            <w:pPr>
              <w:rPr>
                <w:rFonts w:ascii="Times New Roman" w:eastAsia="Segoe UI" w:hAnsi="Times New Roman" w:cs="Times New Roman"/>
              </w:rPr>
            </w:pPr>
          </w:p>
        </w:tc>
        <w:tc>
          <w:tcPr>
            <w:tcW w:w="1359" w:type="dxa"/>
            <w:vAlign w:val="center"/>
          </w:tcPr>
          <w:p w14:paraId="077C71F1" w14:textId="11611972" w:rsidR="7DB0F950" w:rsidRDefault="7DB0F950" w:rsidP="28EAB1CF">
            <w:pPr>
              <w:jc w:val="center"/>
              <w:rPr>
                <w:rFonts w:ascii="Times New Roman" w:eastAsia="Calibri" w:hAnsi="Times New Roman" w:cs="Times New Roman"/>
                <w:b/>
                <w:bCs/>
                <w:sz w:val="56"/>
                <w:szCs w:val="56"/>
              </w:rPr>
            </w:pPr>
            <w:r w:rsidRPr="28EAB1CF">
              <w:rPr>
                <w:rFonts w:ascii="Times New Roman" w:eastAsia="Segoe UI" w:hAnsi="Times New Roman" w:cs="Times New Roman"/>
                <w:b/>
                <w:bCs/>
                <w:sz w:val="56"/>
                <w:szCs w:val="56"/>
              </w:rPr>
              <w:t>√</w:t>
            </w:r>
          </w:p>
        </w:tc>
      </w:tr>
      <w:tr w:rsidR="28EAB1CF" w14:paraId="5280B480" w14:textId="77777777" w:rsidTr="28EAB1CF">
        <w:trPr>
          <w:trHeight w:val="797"/>
        </w:trPr>
        <w:tc>
          <w:tcPr>
            <w:tcW w:w="2085" w:type="dxa"/>
            <w:vMerge/>
            <w:vAlign w:val="center"/>
          </w:tcPr>
          <w:p w14:paraId="569DB19A" w14:textId="77777777" w:rsidR="009D2CE0" w:rsidRDefault="009D2CE0"/>
        </w:tc>
        <w:tc>
          <w:tcPr>
            <w:tcW w:w="2377" w:type="dxa"/>
            <w:vMerge/>
            <w:vAlign w:val="center"/>
          </w:tcPr>
          <w:p w14:paraId="1F592408" w14:textId="77777777" w:rsidR="009D2CE0" w:rsidRDefault="009D2CE0"/>
        </w:tc>
        <w:tc>
          <w:tcPr>
            <w:tcW w:w="3105" w:type="dxa"/>
          </w:tcPr>
          <w:p w14:paraId="795474A8" w14:textId="096E113F" w:rsidR="3EB5FDAE" w:rsidRDefault="3EB5FDAE" w:rsidP="28EAB1CF">
            <w:pPr>
              <w:rPr>
                <w:rFonts w:ascii="Times New Roman" w:eastAsia="Segoe UI" w:hAnsi="Times New Roman" w:cs="Times New Roman"/>
                <w:b/>
                <w:bCs/>
              </w:rPr>
            </w:pPr>
            <w:r w:rsidRPr="28EAB1CF">
              <w:rPr>
                <w:rFonts w:ascii="Times New Roman" w:eastAsia="Segoe UI" w:hAnsi="Times New Roman" w:cs="Times New Roman"/>
              </w:rPr>
              <w:t>Establish Supplier Agreement</w:t>
            </w:r>
          </w:p>
          <w:p w14:paraId="7D226DDB" w14:textId="096E113F" w:rsidR="28EAB1CF" w:rsidRDefault="28EAB1CF" w:rsidP="28EAB1CF">
            <w:pPr>
              <w:rPr>
                <w:rFonts w:ascii="Times New Roman" w:eastAsia="Segoe UI" w:hAnsi="Times New Roman" w:cs="Times New Roman"/>
              </w:rPr>
            </w:pPr>
          </w:p>
        </w:tc>
        <w:tc>
          <w:tcPr>
            <w:tcW w:w="1359" w:type="dxa"/>
            <w:vAlign w:val="center"/>
          </w:tcPr>
          <w:p w14:paraId="09A6C682" w14:textId="5B2923A3" w:rsidR="7DB0F950" w:rsidRDefault="7DB0F950" w:rsidP="28EAB1CF">
            <w:pPr>
              <w:jc w:val="center"/>
              <w:rPr>
                <w:rFonts w:ascii="Times New Roman" w:eastAsia="Calibri" w:hAnsi="Times New Roman" w:cs="Times New Roman"/>
                <w:b/>
                <w:bCs/>
                <w:sz w:val="56"/>
                <w:szCs w:val="56"/>
              </w:rPr>
            </w:pPr>
            <w:r w:rsidRPr="28EAB1CF">
              <w:rPr>
                <w:rFonts w:ascii="Times New Roman" w:eastAsia="Segoe UI" w:hAnsi="Times New Roman" w:cs="Times New Roman"/>
                <w:b/>
                <w:bCs/>
                <w:sz w:val="56"/>
                <w:szCs w:val="56"/>
              </w:rPr>
              <w:t>√</w:t>
            </w:r>
          </w:p>
        </w:tc>
      </w:tr>
      <w:tr w:rsidR="28EAB1CF" w14:paraId="605FD72D" w14:textId="77777777" w:rsidTr="28EAB1CF">
        <w:trPr>
          <w:trHeight w:val="598"/>
        </w:trPr>
        <w:tc>
          <w:tcPr>
            <w:tcW w:w="2085" w:type="dxa"/>
            <w:vMerge/>
            <w:vAlign w:val="center"/>
          </w:tcPr>
          <w:p w14:paraId="3EAADCD6" w14:textId="77777777" w:rsidR="009D2CE0" w:rsidRDefault="009D2CE0"/>
        </w:tc>
        <w:tc>
          <w:tcPr>
            <w:tcW w:w="2377" w:type="dxa"/>
            <w:vMerge w:val="restart"/>
            <w:vAlign w:val="center"/>
          </w:tcPr>
          <w:p w14:paraId="481A0E43" w14:textId="21566BBE" w:rsidR="7E29BD60" w:rsidRDefault="7E29BD60" w:rsidP="28EAB1CF">
            <w:pPr>
              <w:rPr>
                <w:rFonts w:ascii="Times New Roman" w:eastAsia="Segoe UI" w:hAnsi="Times New Roman" w:cs="Times New Roman"/>
                <w:b/>
                <w:bCs/>
              </w:rPr>
            </w:pPr>
            <w:r w:rsidRPr="28EAB1CF">
              <w:rPr>
                <w:rFonts w:ascii="Times New Roman" w:eastAsia="Segoe UI" w:hAnsi="Times New Roman" w:cs="Times New Roman"/>
              </w:rPr>
              <w:t>Ensure that Agreements are Satisfied by Both Supplier and the Project Team</w:t>
            </w:r>
          </w:p>
        </w:tc>
        <w:tc>
          <w:tcPr>
            <w:tcW w:w="3105" w:type="dxa"/>
          </w:tcPr>
          <w:p w14:paraId="2C92FF3C" w14:textId="57230CD1" w:rsidR="303C6511" w:rsidRDefault="303C6511" w:rsidP="28EAB1CF">
            <w:pPr>
              <w:rPr>
                <w:rFonts w:ascii="Times New Roman" w:eastAsia="Segoe UI" w:hAnsi="Times New Roman" w:cs="Times New Roman"/>
                <w:b/>
                <w:bCs/>
              </w:rPr>
            </w:pPr>
            <w:r w:rsidRPr="28EAB1CF">
              <w:rPr>
                <w:rFonts w:ascii="Times New Roman" w:eastAsia="Segoe UI" w:hAnsi="Times New Roman" w:cs="Times New Roman"/>
              </w:rPr>
              <w:t>Execute the Supplier Agreement</w:t>
            </w:r>
          </w:p>
          <w:p w14:paraId="6AE7E1C3" w14:textId="1310C2AD" w:rsidR="28EAB1CF" w:rsidRDefault="28EAB1CF" w:rsidP="28EAB1CF">
            <w:pPr>
              <w:rPr>
                <w:rFonts w:ascii="Times New Roman" w:eastAsia="Segoe UI" w:hAnsi="Times New Roman" w:cs="Times New Roman"/>
              </w:rPr>
            </w:pPr>
          </w:p>
        </w:tc>
        <w:tc>
          <w:tcPr>
            <w:tcW w:w="1359" w:type="dxa"/>
            <w:vAlign w:val="center"/>
          </w:tcPr>
          <w:p w14:paraId="74B1D320" w14:textId="17EDA10F" w:rsidR="13C11321" w:rsidRDefault="13C11321" w:rsidP="28EAB1CF">
            <w:pPr>
              <w:jc w:val="center"/>
              <w:rPr>
                <w:rFonts w:ascii="Times New Roman" w:eastAsia="Calibri" w:hAnsi="Times New Roman" w:cs="Times New Roman"/>
                <w:b/>
                <w:bCs/>
                <w:sz w:val="56"/>
                <w:szCs w:val="56"/>
              </w:rPr>
            </w:pPr>
            <w:r w:rsidRPr="28EAB1CF">
              <w:rPr>
                <w:rFonts w:ascii="Times New Roman" w:eastAsia="Segoe UI" w:hAnsi="Times New Roman" w:cs="Times New Roman"/>
                <w:b/>
                <w:bCs/>
                <w:sz w:val="56"/>
                <w:szCs w:val="56"/>
              </w:rPr>
              <w:t>√</w:t>
            </w:r>
          </w:p>
        </w:tc>
      </w:tr>
      <w:tr w:rsidR="28EAB1CF" w14:paraId="662CB67B" w14:textId="77777777" w:rsidTr="28EAB1CF">
        <w:trPr>
          <w:trHeight w:val="598"/>
        </w:trPr>
        <w:tc>
          <w:tcPr>
            <w:tcW w:w="2085" w:type="dxa"/>
            <w:vMerge/>
            <w:vAlign w:val="center"/>
          </w:tcPr>
          <w:p w14:paraId="7CC785CC" w14:textId="77777777" w:rsidR="009D2CE0" w:rsidRDefault="009D2CE0"/>
        </w:tc>
        <w:tc>
          <w:tcPr>
            <w:tcW w:w="2377" w:type="dxa"/>
            <w:vMerge/>
            <w:vAlign w:val="center"/>
          </w:tcPr>
          <w:p w14:paraId="20350BB9" w14:textId="77777777" w:rsidR="009D2CE0" w:rsidRDefault="009D2CE0"/>
        </w:tc>
        <w:tc>
          <w:tcPr>
            <w:tcW w:w="3105" w:type="dxa"/>
          </w:tcPr>
          <w:p w14:paraId="13A4D123" w14:textId="0D114D7E" w:rsidR="303C6511" w:rsidRDefault="303C6511" w:rsidP="28EAB1CF">
            <w:pPr>
              <w:rPr>
                <w:rFonts w:ascii="Times New Roman" w:eastAsia="Segoe UI" w:hAnsi="Times New Roman" w:cs="Times New Roman"/>
              </w:rPr>
            </w:pPr>
            <w:r w:rsidRPr="28EAB1CF">
              <w:rPr>
                <w:rFonts w:ascii="Times New Roman" w:eastAsia="Segoe UI" w:hAnsi="Times New Roman" w:cs="Times New Roman"/>
              </w:rPr>
              <w:t>Monitor Selected Supplier Processes</w:t>
            </w:r>
          </w:p>
          <w:p w14:paraId="56462B5A" w14:textId="0D114D7E" w:rsidR="28EAB1CF" w:rsidRDefault="28EAB1CF" w:rsidP="28EAB1CF">
            <w:pPr>
              <w:rPr>
                <w:rFonts w:ascii="Times New Roman" w:eastAsia="Segoe UI" w:hAnsi="Times New Roman" w:cs="Times New Roman"/>
              </w:rPr>
            </w:pPr>
          </w:p>
        </w:tc>
        <w:tc>
          <w:tcPr>
            <w:tcW w:w="1359" w:type="dxa"/>
            <w:vAlign w:val="center"/>
          </w:tcPr>
          <w:p w14:paraId="7E10FA90" w14:textId="39923B51" w:rsidR="13C11321" w:rsidRDefault="13C11321" w:rsidP="28EAB1CF">
            <w:pPr>
              <w:jc w:val="center"/>
              <w:rPr>
                <w:rFonts w:ascii="Times New Roman" w:eastAsia="Calibri" w:hAnsi="Times New Roman" w:cs="Times New Roman"/>
                <w:b/>
                <w:bCs/>
                <w:sz w:val="56"/>
                <w:szCs w:val="56"/>
              </w:rPr>
            </w:pPr>
            <w:r w:rsidRPr="28EAB1CF">
              <w:rPr>
                <w:rFonts w:ascii="Times New Roman" w:eastAsia="Segoe UI" w:hAnsi="Times New Roman" w:cs="Times New Roman"/>
                <w:b/>
                <w:bCs/>
                <w:sz w:val="56"/>
                <w:szCs w:val="56"/>
              </w:rPr>
              <w:t>√</w:t>
            </w:r>
          </w:p>
        </w:tc>
      </w:tr>
      <w:tr w:rsidR="28EAB1CF" w14:paraId="1C8183D0" w14:textId="77777777" w:rsidTr="28EAB1CF">
        <w:trPr>
          <w:trHeight w:val="598"/>
        </w:trPr>
        <w:tc>
          <w:tcPr>
            <w:tcW w:w="2085" w:type="dxa"/>
            <w:vMerge/>
            <w:vAlign w:val="center"/>
          </w:tcPr>
          <w:p w14:paraId="1C659824" w14:textId="77777777" w:rsidR="009D2CE0" w:rsidRDefault="009D2CE0"/>
        </w:tc>
        <w:tc>
          <w:tcPr>
            <w:tcW w:w="2377" w:type="dxa"/>
            <w:vMerge/>
            <w:vAlign w:val="center"/>
          </w:tcPr>
          <w:p w14:paraId="1057BC5C" w14:textId="77777777" w:rsidR="009D2CE0" w:rsidRDefault="009D2CE0"/>
        </w:tc>
        <w:tc>
          <w:tcPr>
            <w:tcW w:w="3105" w:type="dxa"/>
          </w:tcPr>
          <w:p w14:paraId="76B0A45D" w14:textId="33DF63BE" w:rsidR="303C6511" w:rsidRDefault="303C6511" w:rsidP="28EAB1CF">
            <w:pPr>
              <w:rPr>
                <w:rFonts w:ascii="Times New Roman" w:eastAsia="Segoe UI" w:hAnsi="Times New Roman" w:cs="Times New Roman"/>
                <w:b/>
                <w:bCs/>
              </w:rPr>
            </w:pPr>
            <w:r w:rsidRPr="28EAB1CF">
              <w:rPr>
                <w:rFonts w:ascii="Times New Roman" w:eastAsia="Segoe UI" w:hAnsi="Times New Roman" w:cs="Times New Roman"/>
              </w:rPr>
              <w:t>Evaluate Selected Supplier Work Products</w:t>
            </w:r>
          </w:p>
          <w:p w14:paraId="7E926FBF" w14:textId="33DF63BE" w:rsidR="28EAB1CF" w:rsidRDefault="28EAB1CF" w:rsidP="28EAB1CF">
            <w:pPr>
              <w:rPr>
                <w:rFonts w:ascii="Times New Roman" w:eastAsia="Segoe UI" w:hAnsi="Times New Roman" w:cs="Times New Roman"/>
              </w:rPr>
            </w:pPr>
          </w:p>
        </w:tc>
        <w:tc>
          <w:tcPr>
            <w:tcW w:w="1359" w:type="dxa"/>
            <w:vAlign w:val="center"/>
          </w:tcPr>
          <w:p w14:paraId="5470243F" w14:textId="3C7C9714" w:rsidR="393BEB0E" w:rsidRDefault="393BEB0E" w:rsidP="28EAB1CF">
            <w:pPr>
              <w:jc w:val="center"/>
              <w:rPr>
                <w:rFonts w:ascii="Times New Roman" w:eastAsia="Calibri" w:hAnsi="Times New Roman" w:cs="Times New Roman"/>
                <w:b/>
                <w:bCs/>
                <w:sz w:val="56"/>
                <w:szCs w:val="56"/>
              </w:rPr>
            </w:pPr>
            <w:r w:rsidRPr="28EAB1CF">
              <w:rPr>
                <w:rFonts w:ascii="Times New Roman" w:eastAsia="Segoe UI" w:hAnsi="Times New Roman" w:cs="Times New Roman"/>
                <w:b/>
                <w:bCs/>
                <w:sz w:val="56"/>
                <w:szCs w:val="56"/>
              </w:rPr>
              <w:t>√</w:t>
            </w:r>
          </w:p>
        </w:tc>
      </w:tr>
      <w:tr w:rsidR="28EAB1CF" w14:paraId="47D4EBF4" w14:textId="77777777" w:rsidTr="28EAB1CF">
        <w:trPr>
          <w:trHeight w:val="598"/>
        </w:trPr>
        <w:tc>
          <w:tcPr>
            <w:tcW w:w="2085" w:type="dxa"/>
            <w:vMerge/>
            <w:vAlign w:val="center"/>
          </w:tcPr>
          <w:p w14:paraId="4AD74293" w14:textId="77777777" w:rsidR="009D2CE0" w:rsidRDefault="009D2CE0"/>
        </w:tc>
        <w:tc>
          <w:tcPr>
            <w:tcW w:w="2377" w:type="dxa"/>
            <w:vMerge/>
            <w:vAlign w:val="center"/>
          </w:tcPr>
          <w:p w14:paraId="255CFCE8" w14:textId="77777777" w:rsidR="009D2CE0" w:rsidRDefault="009D2CE0"/>
        </w:tc>
        <w:tc>
          <w:tcPr>
            <w:tcW w:w="3105" w:type="dxa"/>
          </w:tcPr>
          <w:p w14:paraId="511DAB09" w14:textId="799C3223" w:rsidR="303C6511" w:rsidRDefault="303C6511" w:rsidP="28EAB1CF">
            <w:pPr>
              <w:rPr>
                <w:rFonts w:ascii="Times New Roman" w:eastAsia="Segoe UI" w:hAnsi="Times New Roman" w:cs="Times New Roman"/>
                <w:b/>
                <w:bCs/>
              </w:rPr>
            </w:pPr>
            <w:r w:rsidRPr="28EAB1CF">
              <w:rPr>
                <w:rFonts w:ascii="Times New Roman" w:eastAsia="Segoe UI" w:hAnsi="Times New Roman" w:cs="Times New Roman"/>
              </w:rPr>
              <w:t>Accep</w:t>
            </w:r>
            <w:r w:rsidR="299FD670" w:rsidRPr="28EAB1CF">
              <w:rPr>
                <w:rFonts w:ascii="Times New Roman" w:eastAsia="Segoe UI" w:hAnsi="Times New Roman" w:cs="Times New Roman"/>
              </w:rPr>
              <w:t>t</w:t>
            </w:r>
            <w:r w:rsidRPr="28EAB1CF">
              <w:rPr>
                <w:rFonts w:ascii="Times New Roman" w:eastAsia="Segoe UI" w:hAnsi="Times New Roman" w:cs="Times New Roman"/>
              </w:rPr>
              <w:t xml:space="preserve"> the Acquired Product</w:t>
            </w:r>
          </w:p>
          <w:p w14:paraId="407FEAFB" w14:textId="7A0DEA14" w:rsidR="28EAB1CF" w:rsidRDefault="28EAB1CF" w:rsidP="28EAB1CF">
            <w:pPr>
              <w:rPr>
                <w:rFonts w:ascii="Times New Roman" w:eastAsia="Segoe UI" w:hAnsi="Times New Roman" w:cs="Times New Roman"/>
              </w:rPr>
            </w:pPr>
          </w:p>
          <w:p w14:paraId="6A3FB5A2" w14:textId="3025BE76" w:rsidR="28EAB1CF" w:rsidRDefault="28EAB1CF" w:rsidP="28EAB1CF">
            <w:pPr>
              <w:rPr>
                <w:rFonts w:ascii="Times New Roman" w:eastAsia="Segoe UI" w:hAnsi="Times New Roman" w:cs="Times New Roman"/>
              </w:rPr>
            </w:pPr>
          </w:p>
        </w:tc>
        <w:tc>
          <w:tcPr>
            <w:tcW w:w="1359" w:type="dxa"/>
            <w:vAlign w:val="center"/>
          </w:tcPr>
          <w:p w14:paraId="6C09D835" w14:textId="57CAFCF0" w:rsidR="393BEB0E" w:rsidRDefault="393BEB0E" w:rsidP="28EAB1CF">
            <w:pPr>
              <w:jc w:val="center"/>
              <w:rPr>
                <w:rFonts w:ascii="Times New Roman" w:eastAsia="Calibri" w:hAnsi="Times New Roman" w:cs="Times New Roman"/>
                <w:b/>
                <w:bCs/>
                <w:sz w:val="56"/>
                <w:szCs w:val="56"/>
              </w:rPr>
            </w:pPr>
            <w:r w:rsidRPr="28EAB1CF">
              <w:rPr>
                <w:rFonts w:ascii="Times New Roman" w:eastAsia="Segoe UI" w:hAnsi="Times New Roman" w:cs="Times New Roman"/>
                <w:b/>
                <w:bCs/>
                <w:sz w:val="56"/>
                <w:szCs w:val="56"/>
              </w:rPr>
              <w:t>√</w:t>
            </w:r>
          </w:p>
        </w:tc>
      </w:tr>
      <w:tr w:rsidR="005A5626" w:rsidRPr="00596E04" w14:paraId="3BB14E41" w14:textId="77777777" w:rsidTr="28EAB1CF">
        <w:tc>
          <w:tcPr>
            <w:tcW w:w="2085" w:type="dxa"/>
            <w:vMerge w:val="restart"/>
            <w:vAlign w:val="center"/>
          </w:tcPr>
          <w:p w14:paraId="3A0C5FB3"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lastRenderedPageBreak/>
              <w:t>Measurement and Analysis (MA)</w:t>
            </w:r>
          </w:p>
        </w:tc>
        <w:tc>
          <w:tcPr>
            <w:tcW w:w="2377" w:type="dxa"/>
            <w:vMerge w:val="restart"/>
            <w:vAlign w:val="center"/>
          </w:tcPr>
          <w:p w14:paraId="07C01AD1" w14:textId="77777777" w:rsidR="005A5626" w:rsidRPr="00596E04" w:rsidRDefault="005A5626" w:rsidP="00466492">
            <w:pPr>
              <w:spacing w:line="276" w:lineRule="auto"/>
              <w:rPr>
                <w:rFonts w:ascii="Times New Roman" w:hAnsi="Times New Roman" w:cs="Times New Roman"/>
              </w:rPr>
            </w:pPr>
            <w:r w:rsidRPr="00596E04">
              <w:rPr>
                <w:rFonts w:ascii="Times New Roman" w:hAnsi="Times New Roman" w:cs="Times New Roman"/>
              </w:rPr>
              <w:t>Align Measurement and Analysis Activities</w:t>
            </w:r>
          </w:p>
        </w:tc>
        <w:tc>
          <w:tcPr>
            <w:tcW w:w="3105" w:type="dxa"/>
          </w:tcPr>
          <w:p w14:paraId="6FD16DA9"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Establish Measurement Objectives</w:t>
            </w:r>
          </w:p>
          <w:p w14:paraId="5068CCE7" w14:textId="77777777" w:rsidR="005A5626" w:rsidRPr="00596E04" w:rsidRDefault="005A5626" w:rsidP="00466492">
            <w:pPr>
              <w:rPr>
                <w:rFonts w:ascii="Times New Roman" w:hAnsi="Times New Roman" w:cs="Times New Roman"/>
              </w:rPr>
            </w:pPr>
          </w:p>
        </w:tc>
        <w:tc>
          <w:tcPr>
            <w:tcW w:w="1359" w:type="dxa"/>
          </w:tcPr>
          <w:p w14:paraId="5F8991F5"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2BF8D649" w14:textId="77777777" w:rsidTr="28EAB1CF">
        <w:trPr>
          <w:trHeight w:val="705"/>
        </w:trPr>
        <w:tc>
          <w:tcPr>
            <w:tcW w:w="2085" w:type="dxa"/>
            <w:vMerge/>
            <w:vAlign w:val="center"/>
          </w:tcPr>
          <w:p w14:paraId="1C13DCD2" w14:textId="77777777" w:rsidR="005A5626" w:rsidRPr="00596E04" w:rsidRDefault="005A5626" w:rsidP="00466492">
            <w:pPr>
              <w:rPr>
                <w:rFonts w:ascii="Times New Roman" w:hAnsi="Times New Roman" w:cs="Times New Roman"/>
              </w:rPr>
            </w:pPr>
          </w:p>
        </w:tc>
        <w:tc>
          <w:tcPr>
            <w:tcW w:w="2377" w:type="dxa"/>
            <w:vMerge/>
            <w:vAlign w:val="center"/>
          </w:tcPr>
          <w:p w14:paraId="410B2986" w14:textId="77777777" w:rsidR="005A5626" w:rsidRPr="00596E04" w:rsidRDefault="005A5626" w:rsidP="00466492">
            <w:pPr>
              <w:rPr>
                <w:rFonts w:ascii="Times New Roman" w:hAnsi="Times New Roman" w:cs="Times New Roman"/>
              </w:rPr>
            </w:pPr>
          </w:p>
        </w:tc>
        <w:tc>
          <w:tcPr>
            <w:tcW w:w="3105" w:type="dxa"/>
          </w:tcPr>
          <w:p w14:paraId="6444CD39"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Specify Measures</w:t>
            </w:r>
          </w:p>
          <w:p w14:paraId="3E81F1DA" w14:textId="77777777" w:rsidR="005A5626" w:rsidRPr="00596E04" w:rsidRDefault="005A5626" w:rsidP="00466492">
            <w:pPr>
              <w:rPr>
                <w:rFonts w:ascii="Times New Roman" w:hAnsi="Times New Roman" w:cs="Times New Roman"/>
              </w:rPr>
            </w:pPr>
          </w:p>
          <w:p w14:paraId="1A28127D" w14:textId="77777777" w:rsidR="005A5626" w:rsidRPr="00596E04" w:rsidRDefault="005A5626" w:rsidP="00466492">
            <w:pPr>
              <w:rPr>
                <w:rFonts w:ascii="Times New Roman" w:hAnsi="Times New Roman" w:cs="Times New Roman"/>
              </w:rPr>
            </w:pPr>
          </w:p>
        </w:tc>
        <w:tc>
          <w:tcPr>
            <w:tcW w:w="1359" w:type="dxa"/>
          </w:tcPr>
          <w:p w14:paraId="0E59F42B"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63AE45EC" w14:textId="77777777" w:rsidTr="28EAB1CF">
        <w:trPr>
          <w:trHeight w:val="705"/>
        </w:trPr>
        <w:tc>
          <w:tcPr>
            <w:tcW w:w="2085" w:type="dxa"/>
            <w:vMerge/>
            <w:vAlign w:val="center"/>
          </w:tcPr>
          <w:p w14:paraId="04417EFF" w14:textId="77777777" w:rsidR="005A5626" w:rsidRPr="00596E04" w:rsidRDefault="005A5626" w:rsidP="00466492">
            <w:pPr>
              <w:rPr>
                <w:rFonts w:ascii="Times New Roman" w:hAnsi="Times New Roman" w:cs="Times New Roman"/>
              </w:rPr>
            </w:pPr>
          </w:p>
        </w:tc>
        <w:tc>
          <w:tcPr>
            <w:tcW w:w="2377" w:type="dxa"/>
            <w:vMerge w:val="restart"/>
            <w:vAlign w:val="center"/>
          </w:tcPr>
          <w:p w14:paraId="5FB1B342" w14:textId="77777777" w:rsidR="005A5626" w:rsidRPr="00596E04" w:rsidRDefault="005A5626" w:rsidP="00466492">
            <w:pPr>
              <w:spacing w:line="276" w:lineRule="auto"/>
              <w:rPr>
                <w:rFonts w:ascii="Times New Roman" w:hAnsi="Times New Roman" w:cs="Times New Roman"/>
                <w:b/>
                <w:bCs/>
              </w:rPr>
            </w:pPr>
            <w:r w:rsidRPr="00596E04">
              <w:rPr>
                <w:rFonts w:ascii="Times New Roman" w:hAnsi="Times New Roman" w:cs="Times New Roman"/>
              </w:rPr>
              <w:t>Provide Measurement Results</w:t>
            </w:r>
          </w:p>
        </w:tc>
        <w:tc>
          <w:tcPr>
            <w:tcW w:w="3105" w:type="dxa"/>
          </w:tcPr>
          <w:p w14:paraId="3F36D4C7"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Data Collection and Storage</w:t>
            </w:r>
          </w:p>
          <w:p w14:paraId="358D9C0D" w14:textId="77777777" w:rsidR="005A5626" w:rsidRPr="00596E04" w:rsidRDefault="005A5626" w:rsidP="00466492">
            <w:pPr>
              <w:rPr>
                <w:rFonts w:ascii="Times New Roman" w:hAnsi="Times New Roman" w:cs="Times New Roman"/>
              </w:rPr>
            </w:pPr>
          </w:p>
          <w:p w14:paraId="14A87CB0" w14:textId="77777777" w:rsidR="005A5626" w:rsidRPr="00596E04" w:rsidRDefault="005A5626" w:rsidP="00466492">
            <w:pPr>
              <w:rPr>
                <w:rFonts w:ascii="Times New Roman" w:hAnsi="Times New Roman" w:cs="Times New Roman"/>
              </w:rPr>
            </w:pPr>
          </w:p>
        </w:tc>
        <w:tc>
          <w:tcPr>
            <w:tcW w:w="1359" w:type="dxa"/>
          </w:tcPr>
          <w:p w14:paraId="1EC416E0"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2A5FA124" w14:textId="77777777" w:rsidTr="28EAB1CF">
        <w:trPr>
          <w:trHeight w:val="300"/>
        </w:trPr>
        <w:tc>
          <w:tcPr>
            <w:tcW w:w="2085" w:type="dxa"/>
            <w:vMerge/>
            <w:vAlign w:val="center"/>
          </w:tcPr>
          <w:p w14:paraId="2FBD5191" w14:textId="77777777" w:rsidR="005A5626" w:rsidRPr="00596E04" w:rsidRDefault="005A5626" w:rsidP="00466492">
            <w:pPr>
              <w:rPr>
                <w:rFonts w:ascii="Times New Roman" w:hAnsi="Times New Roman" w:cs="Times New Roman"/>
              </w:rPr>
            </w:pPr>
          </w:p>
        </w:tc>
        <w:tc>
          <w:tcPr>
            <w:tcW w:w="2377" w:type="dxa"/>
            <w:vMerge/>
            <w:vAlign w:val="center"/>
          </w:tcPr>
          <w:p w14:paraId="0CEEF18F" w14:textId="77777777" w:rsidR="005A5626" w:rsidRPr="00596E04" w:rsidRDefault="005A5626" w:rsidP="00466492">
            <w:pPr>
              <w:rPr>
                <w:rFonts w:ascii="Times New Roman" w:hAnsi="Times New Roman" w:cs="Times New Roman"/>
              </w:rPr>
            </w:pPr>
          </w:p>
        </w:tc>
        <w:tc>
          <w:tcPr>
            <w:tcW w:w="3105" w:type="dxa"/>
          </w:tcPr>
          <w:p w14:paraId="45B5B22C"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Metric Data Analysis</w:t>
            </w:r>
          </w:p>
          <w:p w14:paraId="668116CD" w14:textId="77777777" w:rsidR="005A5626" w:rsidRPr="00596E04" w:rsidRDefault="005A5626" w:rsidP="00466492">
            <w:pPr>
              <w:rPr>
                <w:rFonts w:ascii="Times New Roman" w:hAnsi="Times New Roman" w:cs="Times New Roman"/>
              </w:rPr>
            </w:pPr>
          </w:p>
          <w:p w14:paraId="0154A7FE" w14:textId="77777777" w:rsidR="005A5626" w:rsidRPr="00596E04" w:rsidRDefault="005A5626" w:rsidP="00466492">
            <w:pPr>
              <w:rPr>
                <w:rFonts w:ascii="Times New Roman" w:hAnsi="Times New Roman" w:cs="Times New Roman"/>
              </w:rPr>
            </w:pPr>
          </w:p>
        </w:tc>
        <w:tc>
          <w:tcPr>
            <w:tcW w:w="1359" w:type="dxa"/>
          </w:tcPr>
          <w:p w14:paraId="27BD75DF"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59C879BE" w14:textId="77777777" w:rsidTr="28EAB1CF">
        <w:trPr>
          <w:trHeight w:val="300"/>
        </w:trPr>
        <w:tc>
          <w:tcPr>
            <w:tcW w:w="2085" w:type="dxa"/>
            <w:vMerge/>
            <w:vAlign w:val="center"/>
          </w:tcPr>
          <w:p w14:paraId="31B598BD" w14:textId="77777777" w:rsidR="005A5626" w:rsidRPr="00596E04" w:rsidRDefault="005A5626" w:rsidP="00466492">
            <w:pPr>
              <w:rPr>
                <w:rFonts w:ascii="Times New Roman" w:hAnsi="Times New Roman" w:cs="Times New Roman"/>
              </w:rPr>
            </w:pPr>
          </w:p>
        </w:tc>
        <w:tc>
          <w:tcPr>
            <w:tcW w:w="2377" w:type="dxa"/>
            <w:vMerge/>
            <w:vAlign w:val="center"/>
          </w:tcPr>
          <w:p w14:paraId="1EB164C4" w14:textId="77777777" w:rsidR="005A5626" w:rsidRPr="00596E04" w:rsidRDefault="005A5626" w:rsidP="00466492">
            <w:pPr>
              <w:rPr>
                <w:rFonts w:ascii="Times New Roman" w:hAnsi="Times New Roman" w:cs="Times New Roman"/>
              </w:rPr>
            </w:pPr>
          </w:p>
        </w:tc>
        <w:tc>
          <w:tcPr>
            <w:tcW w:w="3105" w:type="dxa"/>
          </w:tcPr>
          <w:p w14:paraId="167363B9"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Communicate Results</w:t>
            </w:r>
          </w:p>
          <w:p w14:paraId="63C567FD" w14:textId="77777777" w:rsidR="005A5626" w:rsidRPr="00596E04" w:rsidRDefault="005A5626" w:rsidP="00466492">
            <w:pPr>
              <w:rPr>
                <w:rFonts w:ascii="Times New Roman" w:hAnsi="Times New Roman" w:cs="Times New Roman"/>
              </w:rPr>
            </w:pPr>
          </w:p>
          <w:p w14:paraId="27334AD0" w14:textId="77777777" w:rsidR="005A5626" w:rsidRPr="00596E04" w:rsidRDefault="005A5626" w:rsidP="00466492">
            <w:pPr>
              <w:rPr>
                <w:rFonts w:ascii="Times New Roman" w:hAnsi="Times New Roman" w:cs="Times New Roman"/>
              </w:rPr>
            </w:pPr>
          </w:p>
        </w:tc>
        <w:tc>
          <w:tcPr>
            <w:tcW w:w="1359" w:type="dxa"/>
          </w:tcPr>
          <w:p w14:paraId="75C9CCF3"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4C31C2E8" w14:textId="77777777" w:rsidTr="28EAB1CF">
        <w:tc>
          <w:tcPr>
            <w:tcW w:w="2085" w:type="dxa"/>
            <w:vMerge w:val="restart"/>
            <w:vAlign w:val="center"/>
          </w:tcPr>
          <w:p w14:paraId="7AF3446A"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Process and Product Quality Assurance (PPQA)</w:t>
            </w:r>
          </w:p>
        </w:tc>
        <w:tc>
          <w:tcPr>
            <w:tcW w:w="2377" w:type="dxa"/>
            <w:vMerge w:val="restart"/>
            <w:vAlign w:val="center"/>
          </w:tcPr>
          <w:p w14:paraId="619480E7"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Objectively Evaluate the Performed Processes and Associated Work Products</w:t>
            </w:r>
          </w:p>
        </w:tc>
        <w:tc>
          <w:tcPr>
            <w:tcW w:w="3105" w:type="dxa"/>
          </w:tcPr>
          <w:p w14:paraId="19221B6D" w14:textId="77777777" w:rsidR="005A5626" w:rsidRPr="00596E04" w:rsidRDefault="005A5626" w:rsidP="00466492">
            <w:pPr>
              <w:spacing w:line="259" w:lineRule="auto"/>
              <w:rPr>
                <w:rFonts w:ascii="Times New Roman" w:hAnsi="Times New Roman" w:cs="Times New Roman"/>
              </w:rPr>
            </w:pPr>
            <w:r w:rsidRPr="00596E04">
              <w:rPr>
                <w:rFonts w:ascii="Times New Roman" w:hAnsi="Times New Roman" w:cs="Times New Roman"/>
              </w:rPr>
              <w:t>Objectively Evaluate Processes</w:t>
            </w:r>
          </w:p>
          <w:p w14:paraId="4C82E197" w14:textId="77777777" w:rsidR="005A5626" w:rsidRPr="00596E04" w:rsidRDefault="005A5626" w:rsidP="00466492">
            <w:pPr>
              <w:spacing w:line="259" w:lineRule="auto"/>
              <w:rPr>
                <w:rFonts w:ascii="Times New Roman" w:hAnsi="Times New Roman" w:cs="Times New Roman"/>
              </w:rPr>
            </w:pPr>
          </w:p>
        </w:tc>
        <w:tc>
          <w:tcPr>
            <w:tcW w:w="1359" w:type="dxa"/>
          </w:tcPr>
          <w:p w14:paraId="54153226"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7455B0B2" w14:textId="77777777" w:rsidTr="28EAB1CF">
        <w:tc>
          <w:tcPr>
            <w:tcW w:w="2085" w:type="dxa"/>
            <w:vMerge/>
            <w:vAlign w:val="center"/>
          </w:tcPr>
          <w:p w14:paraId="2C0F15B9" w14:textId="77777777" w:rsidR="005A5626" w:rsidRPr="00596E04" w:rsidRDefault="005A5626" w:rsidP="00466492">
            <w:pPr>
              <w:rPr>
                <w:rFonts w:ascii="Times New Roman" w:hAnsi="Times New Roman" w:cs="Times New Roman"/>
              </w:rPr>
            </w:pPr>
          </w:p>
        </w:tc>
        <w:tc>
          <w:tcPr>
            <w:tcW w:w="2377" w:type="dxa"/>
            <w:vMerge/>
            <w:vAlign w:val="center"/>
          </w:tcPr>
          <w:p w14:paraId="59C13312" w14:textId="77777777" w:rsidR="005A5626" w:rsidRPr="00596E04" w:rsidRDefault="005A5626" w:rsidP="00466492">
            <w:pPr>
              <w:rPr>
                <w:rFonts w:ascii="Times New Roman" w:hAnsi="Times New Roman" w:cs="Times New Roman"/>
              </w:rPr>
            </w:pPr>
          </w:p>
        </w:tc>
        <w:tc>
          <w:tcPr>
            <w:tcW w:w="3105" w:type="dxa"/>
          </w:tcPr>
          <w:p w14:paraId="63D123B6" w14:textId="77777777" w:rsidR="005A5626" w:rsidRPr="00596E04" w:rsidRDefault="005A5626" w:rsidP="00466492">
            <w:pPr>
              <w:spacing w:line="259" w:lineRule="auto"/>
              <w:rPr>
                <w:rFonts w:ascii="Times New Roman" w:hAnsi="Times New Roman" w:cs="Times New Roman"/>
              </w:rPr>
            </w:pPr>
            <w:r w:rsidRPr="00596E04">
              <w:rPr>
                <w:rFonts w:ascii="Times New Roman" w:hAnsi="Times New Roman" w:cs="Times New Roman"/>
              </w:rPr>
              <w:t>Objectively Evaluate Work Products and Services</w:t>
            </w:r>
          </w:p>
          <w:p w14:paraId="6953E5B7" w14:textId="77777777" w:rsidR="005A5626" w:rsidRPr="00596E04" w:rsidRDefault="005A5626" w:rsidP="00466492">
            <w:pPr>
              <w:rPr>
                <w:rFonts w:ascii="Times New Roman" w:hAnsi="Times New Roman" w:cs="Times New Roman"/>
              </w:rPr>
            </w:pPr>
          </w:p>
        </w:tc>
        <w:tc>
          <w:tcPr>
            <w:tcW w:w="1359" w:type="dxa"/>
          </w:tcPr>
          <w:p w14:paraId="52A08D33"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157139EC" w14:textId="77777777" w:rsidTr="28EAB1CF">
        <w:trPr>
          <w:trHeight w:val="585"/>
        </w:trPr>
        <w:tc>
          <w:tcPr>
            <w:tcW w:w="2085" w:type="dxa"/>
            <w:vMerge/>
            <w:vAlign w:val="center"/>
          </w:tcPr>
          <w:p w14:paraId="16688E55" w14:textId="77777777" w:rsidR="005A5626" w:rsidRPr="00596E04" w:rsidRDefault="005A5626" w:rsidP="00466492">
            <w:pPr>
              <w:rPr>
                <w:rFonts w:ascii="Times New Roman" w:hAnsi="Times New Roman" w:cs="Times New Roman"/>
              </w:rPr>
            </w:pPr>
          </w:p>
        </w:tc>
        <w:tc>
          <w:tcPr>
            <w:tcW w:w="2377" w:type="dxa"/>
            <w:vMerge w:val="restart"/>
            <w:vAlign w:val="center"/>
          </w:tcPr>
          <w:p w14:paraId="44291B7C" w14:textId="77777777" w:rsidR="005A5626" w:rsidRPr="00596E04" w:rsidRDefault="005A5626" w:rsidP="00466492">
            <w:pPr>
              <w:rPr>
                <w:rFonts w:ascii="Times New Roman" w:hAnsi="Times New Roman" w:cs="Times New Roman"/>
              </w:rPr>
            </w:pPr>
            <w:r w:rsidRPr="00596E04">
              <w:rPr>
                <w:rFonts w:ascii="Times New Roman" w:hAnsi="Times New Roman" w:cs="Times New Roman"/>
              </w:rPr>
              <w:t>Provide Objective Insights on the Processes and Products</w:t>
            </w:r>
          </w:p>
        </w:tc>
        <w:tc>
          <w:tcPr>
            <w:tcW w:w="3105" w:type="dxa"/>
          </w:tcPr>
          <w:p w14:paraId="78103E42" w14:textId="77777777" w:rsidR="005A5626" w:rsidRPr="00596E04" w:rsidRDefault="005A5626" w:rsidP="00466492">
            <w:pPr>
              <w:spacing w:line="259" w:lineRule="auto"/>
              <w:rPr>
                <w:rFonts w:ascii="Times New Roman" w:hAnsi="Times New Roman" w:cs="Times New Roman"/>
              </w:rPr>
            </w:pPr>
            <w:r w:rsidRPr="00596E04">
              <w:rPr>
                <w:rFonts w:ascii="Times New Roman" w:hAnsi="Times New Roman" w:cs="Times New Roman"/>
              </w:rPr>
              <w:t>Communicate and Ensure Resolution</w:t>
            </w:r>
          </w:p>
          <w:p w14:paraId="22315E7E" w14:textId="77777777" w:rsidR="005A5626" w:rsidRPr="00596E04" w:rsidRDefault="005A5626" w:rsidP="00466492">
            <w:pPr>
              <w:spacing w:line="259" w:lineRule="auto"/>
              <w:rPr>
                <w:rFonts w:ascii="Times New Roman" w:hAnsi="Times New Roman" w:cs="Times New Roman"/>
              </w:rPr>
            </w:pPr>
          </w:p>
        </w:tc>
        <w:tc>
          <w:tcPr>
            <w:tcW w:w="1359" w:type="dxa"/>
          </w:tcPr>
          <w:p w14:paraId="5B02CCA2"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6630C8C5" w14:textId="77777777" w:rsidTr="28EAB1CF">
        <w:trPr>
          <w:trHeight w:val="540"/>
        </w:trPr>
        <w:tc>
          <w:tcPr>
            <w:tcW w:w="2085" w:type="dxa"/>
            <w:vMerge/>
            <w:vAlign w:val="center"/>
          </w:tcPr>
          <w:p w14:paraId="33C7C8C2" w14:textId="77777777" w:rsidR="005A5626" w:rsidRPr="00596E04" w:rsidRDefault="005A5626" w:rsidP="00466492">
            <w:pPr>
              <w:rPr>
                <w:rFonts w:ascii="Times New Roman" w:hAnsi="Times New Roman" w:cs="Times New Roman"/>
              </w:rPr>
            </w:pPr>
          </w:p>
        </w:tc>
        <w:tc>
          <w:tcPr>
            <w:tcW w:w="2377" w:type="dxa"/>
            <w:vMerge/>
            <w:vAlign w:val="center"/>
          </w:tcPr>
          <w:p w14:paraId="126D92E5" w14:textId="77777777" w:rsidR="005A5626" w:rsidRPr="00596E04" w:rsidRDefault="005A5626" w:rsidP="00466492">
            <w:pPr>
              <w:rPr>
                <w:rFonts w:ascii="Times New Roman" w:hAnsi="Times New Roman" w:cs="Times New Roman"/>
              </w:rPr>
            </w:pPr>
          </w:p>
        </w:tc>
        <w:tc>
          <w:tcPr>
            <w:tcW w:w="3105" w:type="dxa"/>
          </w:tcPr>
          <w:p w14:paraId="10A91B8F" w14:textId="77777777" w:rsidR="005A5626" w:rsidRPr="00596E04" w:rsidRDefault="005A5626" w:rsidP="00466492">
            <w:pPr>
              <w:spacing w:line="259" w:lineRule="auto"/>
              <w:rPr>
                <w:rFonts w:ascii="Times New Roman" w:hAnsi="Times New Roman" w:cs="Times New Roman"/>
              </w:rPr>
            </w:pPr>
            <w:r w:rsidRPr="00596E04">
              <w:rPr>
                <w:rFonts w:ascii="Times New Roman" w:hAnsi="Times New Roman" w:cs="Times New Roman"/>
              </w:rPr>
              <w:t>Establish Records</w:t>
            </w:r>
          </w:p>
          <w:p w14:paraId="4292F18D" w14:textId="77777777" w:rsidR="005A5626" w:rsidRPr="00596E04" w:rsidRDefault="005A5626" w:rsidP="00466492">
            <w:pPr>
              <w:spacing w:line="259" w:lineRule="auto"/>
              <w:rPr>
                <w:rFonts w:ascii="Times New Roman" w:hAnsi="Times New Roman" w:cs="Times New Roman"/>
              </w:rPr>
            </w:pPr>
          </w:p>
          <w:p w14:paraId="1A497555" w14:textId="77777777" w:rsidR="005A5626" w:rsidRPr="00596E04" w:rsidRDefault="005A5626" w:rsidP="00466492">
            <w:pPr>
              <w:spacing w:line="259" w:lineRule="auto"/>
              <w:rPr>
                <w:rFonts w:ascii="Times New Roman" w:hAnsi="Times New Roman" w:cs="Times New Roman"/>
              </w:rPr>
            </w:pPr>
          </w:p>
        </w:tc>
        <w:tc>
          <w:tcPr>
            <w:tcW w:w="1359" w:type="dxa"/>
          </w:tcPr>
          <w:p w14:paraId="0F26FFD2"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237A6D28" w14:textId="77777777" w:rsidTr="28EAB1CF">
        <w:trPr>
          <w:trHeight w:val="705"/>
        </w:trPr>
        <w:tc>
          <w:tcPr>
            <w:tcW w:w="2085" w:type="dxa"/>
            <w:vMerge w:val="restart"/>
            <w:vAlign w:val="center"/>
          </w:tcPr>
          <w:p w14:paraId="78931138" w14:textId="77777777" w:rsidR="005A5626" w:rsidRPr="00596E04" w:rsidRDefault="005A5626" w:rsidP="00466492">
            <w:pPr>
              <w:spacing w:line="259" w:lineRule="auto"/>
              <w:rPr>
                <w:rFonts w:ascii="Times New Roman" w:hAnsi="Times New Roman" w:cs="Times New Roman"/>
              </w:rPr>
            </w:pPr>
            <w:r w:rsidRPr="00596E04">
              <w:rPr>
                <w:rFonts w:ascii="Times New Roman" w:hAnsi="Times New Roman" w:cs="Times New Roman"/>
              </w:rPr>
              <w:t>Configuration Management (CM)</w:t>
            </w:r>
          </w:p>
        </w:tc>
        <w:tc>
          <w:tcPr>
            <w:tcW w:w="2377" w:type="dxa"/>
            <w:vMerge w:val="restart"/>
            <w:vAlign w:val="center"/>
          </w:tcPr>
          <w:p w14:paraId="3D088183" w14:textId="77777777" w:rsidR="005A5626" w:rsidRPr="00596E04" w:rsidRDefault="005A5626" w:rsidP="00466492">
            <w:pPr>
              <w:spacing w:line="259" w:lineRule="auto"/>
              <w:rPr>
                <w:rFonts w:ascii="Times New Roman" w:hAnsi="Times New Roman" w:cs="Times New Roman"/>
              </w:rPr>
            </w:pPr>
            <w:r w:rsidRPr="00596E04">
              <w:rPr>
                <w:rFonts w:ascii="Times New Roman" w:hAnsi="Times New Roman" w:cs="Times New Roman"/>
              </w:rPr>
              <w:t>Establish Baselines of Identified Work Products</w:t>
            </w:r>
          </w:p>
        </w:tc>
        <w:tc>
          <w:tcPr>
            <w:tcW w:w="3105" w:type="dxa"/>
          </w:tcPr>
          <w:p w14:paraId="0A5D5549" w14:textId="77777777" w:rsidR="005A5626" w:rsidRPr="00596E04" w:rsidRDefault="005A5626" w:rsidP="00466492">
            <w:pPr>
              <w:spacing w:line="259" w:lineRule="auto"/>
              <w:rPr>
                <w:rFonts w:ascii="Times New Roman" w:hAnsi="Times New Roman" w:cs="Times New Roman"/>
              </w:rPr>
            </w:pPr>
            <w:r w:rsidRPr="00596E04">
              <w:rPr>
                <w:rFonts w:ascii="Times New Roman" w:hAnsi="Times New Roman" w:cs="Times New Roman"/>
              </w:rPr>
              <w:t>Identify Configuration Items</w:t>
            </w:r>
          </w:p>
          <w:p w14:paraId="399D8B11" w14:textId="77777777" w:rsidR="005A5626" w:rsidRPr="00596E04" w:rsidRDefault="005A5626" w:rsidP="00466492">
            <w:pPr>
              <w:spacing w:line="259" w:lineRule="auto"/>
              <w:rPr>
                <w:rFonts w:ascii="Times New Roman" w:hAnsi="Times New Roman" w:cs="Times New Roman"/>
              </w:rPr>
            </w:pPr>
          </w:p>
          <w:p w14:paraId="6BECD1D5" w14:textId="77777777" w:rsidR="005A5626" w:rsidRPr="00596E04" w:rsidRDefault="005A5626" w:rsidP="00466492">
            <w:pPr>
              <w:spacing w:line="259" w:lineRule="auto"/>
              <w:rPr>
                <w:rFonts w:ascii="Times New Roman" w:hAnsi="Times New Roman" w:cs="Times New Roman"/>
              </w:rPr>
            </w:pPr>
          </w:p>
        </w:tc>
        <w:tc>
          <w:tcPr>
            <w:tcW w:w="1359" w:type="dxa"/>
          </w:tcPr>
          <w:p w14:paraId="773ABD3B"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2B5022EA" w14:textId="77777777" w:rsidTr="28EAB1CF">
        <w:trPr>
          <w:trHeight w:val="720"/>
        </w:trPr>
        <w:tc>
          <w:tcPr>
            <w:tcW w:w="2085" w:type="dxa"/>
            <w:vMerge/>
            <w:vAlign w:val="center"/>
          </w:tcPr>
          <w:p w14:paraId="2ABA6097" w14:textId="77777777" w:rsidR="005A5626" w:rsidRPr="00596E04" w:rsidRDefault="005A5626" w:rsidP="00466492">
            <w:pPr>
              <w:rPr>
                <w:rFonts w:ascii="Times New Roman" w:hAnsi="Times New Roman" w:cs="Times New Roman"/>
              </w:rPr>
            </w:pPr>
          </w:p>
        </w:tc>
        <w:tc>
          <w:tcPr>
            <w:tcW w:w="2377" w:type="dxa"/>
            <w:vMerge/>
            <w:vAlign w:val="center"/>
          </w:tcPr>
          <w:p w14:paraId="4B183827" w14:textId="77777777" w:rsidR="005A5626" w:rsidRPr="00596E04" w:rsidRDefault="005A5626" w:rsidP="00466492">
            <w:pPr>
              <w:rPr>
                <w:rFonts w:ascii="Times New Roman" w:hAnsi="Times New Roman" w:cs="Times New Roman"/>
              </w:rPr>
            </w:pPr>
          </w:p>
        </w:tc>
        <w:tc>
          <w:tcPr>
            <w:tcW w:w="3105" w:type="dxa"/>
          </w:tcPr>
          <w:p w14:paraId="7B2F0BF4" w14:textId="77777777" w:rsidR="005A5626" w:rsidRPr="00596E04" w:rsidRDefault="005A5626" w:rsidP="00466492">
            <w:pPr>
              <w:spacing w:line="259" w:lineRule="auto"/>
              <w:rPr>
                <w:rFonts w:ascii="Times New Roman" w:hAnsi="Times New Roman" w:cs="Times New Roman"/>
              </w:rPr>
            </w:pPr>
            <w:r w:rsidRPr="00596E04">
              <w:rPr>
                <w:rFonts w:ascii="Times New Roman" w:hAnsi="Times New Roman" w:cs="Times New Roman"/>
              </w:rPr>
              <w:t>Establish a Configuration Management System</w:t>
            </w:r>
          </w:p>
          <w:p w14:paraId="56EA7D09" w14:textId="77777777" w:rsidR="005A5626" w:rsidRPr="00596E04" w:rsidRDefault="005A5626" w:rsidP="00466492">
            <w:pPr>
              <w:spacing w:line="259" w:lineRule="auto"/>
              <w:rPr>
                <w:rFonts w:ascii="Times New Roman" w:hAnsi="Times New Roman" w:cs="Times New Roman"/>
              </w:rPr>
            </w:pPr>
          </w:p>
        </w:tc>
        <w:tc>
          <w:tcPr>
            <w:tcW w:w="1359" w:type="dxa"/>
          </w:tcPr>
          <w:p w14:paraId="7CCBA399"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5A01B5FF" w14:textId="77777777" w:rsidTr="28EAB1CF">
        <w:trPr>
          <w:trHeight w:val="585"/>
        </w:trPr>
        <w:tc>
          <w:tcPr>
            <w:tcW w:w="2085" w:type="dxa"/>
            <w:vMerge/>
            <w:vAlign w:val="center"/>
          </w:tcPr>
          <w:p w14:paraId="3C582813" w14:textId="77777777" w:rsidR="005A5626" w:rsidRPr="00596E04" w:rsidRDefault="005A5626" w:rsidP="00466492">
            <w:pPr>
              <w:rPr>
                <w:rFonts w:ascii="Times New Roman" w:hAnsi="Times New Roman" w:cs="Times New Roman"/>
              </w:rPr>
            </w:pPr>
          </w:p>
        </w:tc>
        <w:tc>
          <w:tcPr>
            <w:tcW w:w="2377" w:type="dxa"/>
            <w:vMerge/>
            <w:vAlign w:val="center"/>
          </w:tcPr>
          <w:p w14:paraId="1D063C2B" w14:textId="77777777" w:rsidR="005A5626" w:rsidRPr="00596E04" w:rsidRDefault="005A5626" w:rsidP="00466492">
            <w:pPr>
              <w:rPr>
                <w:rFonts w:ascii="Times New Roman" w:hAnsi="Times New Roman" w:cs="Times New Roman"/>
              </w:rPr>
            </w:pPr>
          </w:p>
        </w:tc>
        <w:tc>
          <w:tcPr>
            <w:tcW w:w="3105" w:type="dxa"/>
          </w:tcPr>
          <w:p w14:paraId="133EFA3E" w14:textId="77777777" w:rsidR="005A5626" w:rsidRPr="00596E04" w:rsidRDefault="005A5626" w:rsidP="00466492">
            <w:pPr>
              <w:spacing w:line="259" w:lineRule="auto"/>
              <w:rPr>
                <w:rFonts w:ascii="Times New Roman" w:hAnsi="Times New Roman" w:cs="Times New Roman"/>
              </w:rPr>
            </w:pPr>
            <w:r w:rsidRPr="00596E04">
              <w:rPr>
                <w:rFonts w:ascii="Times New Roman" w:hAnsi="Times New Roman" w:cs="Times New Roman"/>
              </w:rPr>
              <w:t>Create or Release Baselines</w:t>
            </w:r>
          </w:p>
          <w:p w14:paraId="7212CDF9" w14:textId="77777777" w:rsidR="005A5626" w:rsidRPr="00596E04" w:rsidRDefault="005A5626" w:rsidP="00466492">
            <w:pPr>
              <w:spacing w:line="259" w:lineRule="auto"/>
              <w:rPr>
                <w:rFonts w:ascii="Times New Roman" w:hAnsi="Times New Roman" w:cs="Times New Roman"/>
              </w:rPr>
            </w:pPr>
          </w:p>
          <w:p w14:paraId="5674C52A" w14:textId="77777777" w:rsidR="005A5626" w:rsidRPr="00596E04" w:rsidRDefault="005A5626" w:rsidP="00466492">
            <w:pPr>
              <w:spacing w:line="259" w:lineRule="auto"/>
              <w:rPr>
                <w:rFonts w:ascii="Times New Roman" w:hAnsi="Times New Roman" w:cs="Times New Roman"/>
              </w:rPr>
            </w:pPr>
          </w:p>
        </w:tc>
        <w:tc>
          <w:tcPr>
            <w:tcW w:w="1359" w:type="dxa"/>
          </w:tcPr>
          <w:p w14:paraId="58BCB1E6"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77BD1D77" w14:textId="77777777" w:rsidTr="28EAB1CF">
        <w:trPr>
          <w:trHeight w:val="615"/>
        </w:trPr>
        <w:tc>
          <w:tcPr>
            <w:tcW w:w="2085" w:type="dxa"/>
            <w:vMerge/>
            <w:vAlign w:val="center"/>
          </w:tcPr>
          <w:p w14:paraId="0EAFD1A1" w14:textId="77777777" w:rsidR="005A5626" w:rsidRPr="00596E04" w:rsidRDefault="005A5626" w:rsidP="00466492">
            <w:pPr>
              <w:rPr>
                <w:rFonts w:ascii="Times New Roman" w:hAnsi="Times New Roman" w:cs="Times New Roman"/>
              </w:rPr>
            </w:pPr>
          </w:p>
        </w:tc>
        <w:tc>
          <w:tcPr>
            <w:tcW w:w="2377" w:type="dxa"/>
            <w:vMerge w:val="restart"/>
            <w:vAlign w:val="center"/>
          </w:tcPr>
          <w:p w14:paraId="0A09C6BD" w14:textId="77777777" w:rsidR="005A5626" w:rsidRPr="00596E04" w:rsidRDefault="005A5626" w:rsidP="00466492">
            <w:pPr>
              <w:spacing w:line="259" w:lineRule="auto"/>
              <w:rPr>
                <w:rFonts w:ascii="Times New Roman" w:hAnsi="Times New Roman" w:cs="Times New Roman"/>
              </w:rPr>
            </w:pPr>
            <w:r w:rsidRPr="00596E04">
              <w:rPr>
                <w:rFonts w:ascii="Times New Roman" w:hAnsi="Times New Roman" w:cs="Times New Roman"/>
              </w:rPr>
              <w:t>Track and Control Changes Made to Configuration Items</w:t>
            </w:r>
          </w:p>
        </w:tc>
        <w:tc>
          <w:tcPr>
            <w:tcW w:w="3105" w:type="dxa"/>
          </w:tcPr>
          <w:p w14:paraId="3419EB72" w14:textId="77777777" w:rsidR="005A5626" w:rsidRPr="00596E04" w:rsidRDefault="005A5626" w:rsidP="00466492">
            <w:pPr>
              <w:spacing w:line="259" w:lineRule="auto"/>
              <w:rPr>
                <w:rFonts w:ascii="Times New Roman" w:hAnsi="Times New Roman" w:cs="Times New Roman"/>
              </w:rPr>
            </w:pPr>
            <w:r w:rsidRPr="00596E04">
              <w:rPr>
                <w:rFonts w:ascii="Times New Roman" w:hAnsi="Times New Roman" w:cs="Times New Roman"/>
              </w:rPr>
              <w:t>Track Change Requests</w:t>
            </w:r>
          </w:p>
          <w:p w14:paraId="616A4363" w14:textId="77777777" w:rsidR="005A5626" w:rsidRPr="00596E04" w:rsidRDefault="005A5626" w:rsidP="00466492">
            <w:pPr>
              <w:spacing w:line="259" w:lineRule="auto"/>
              <w:rPr>
                <w:rFonts w:ascii="Times New Roman" w:hAnsi="Times New Roman" w:cs="Times New Roman"/>
              </w:rPr>
            </w:pPr>
          </w:p>
          <w:p w14:paraId="44A8180A" w14:textId="77777777" w:rsidR="005A5626" w:rsidRPr="00596E04" w:rsidRDefault="005A5626" w:rsidP="00466492">
            <w:pPr>
              <w:spacing w:line="259" w:lineRule="auto"/>
              <w:rPr>
                <w:rFonts w:ascii="Times New Roman" w:hAnsi="Times New Roman" w:cs="Times New Roman"/>
              </w:rPr>
            </w:pPr>
          </w:p>
        </w:tc>
        <w:tc>
          <w:tcPr>
            <w:tcW w:w="1359" w:type="dxa"/>
          </w:tcPr>
          <w:p w14:paraId="7FAF00C2"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3682AFAB" w14:textId="77777777" w:rsidTr="28EAB1CF">
        <w:trPr>
          <w:trHeight w:val="765"/>
        </w:trPr>
        <w:tc>
          <w:tcPr>
            <w:tcW w:w="2085" w:type="dxa"/>
            <w:vMerge/>
            <w:vAlign w:val="center"/>
          </w:tcPr>
          <w:p w14:paraId="2D205C56" w14:textId="77777777" w:rsidR="005A5626" w:rsidRPr="00596E04" w:rsidRDefault="005A5626" w:rsidP="00466492">
            <w:pPr>
              <w:rPr>
                <w:rFonts w:ascii="Times New Roman" w:hAnsi="Times New Roman" w:cs="Times New Roman"/>
              </w:rPr>
            </w:pPr>
          </w:p>
        </w:tc>
        <w:tc>
          <w:tcPr>
            <w:tcW w:w="2377" w:type="dxa"/>
            <w:vMerge/>
            <w:vAlign w:val="center"/>
          </w:tcPr>
          <w:p w14:paraId="4D831DB1" w14:textId="77777777" w:rsidR="005A5626" w:rsidRPr="00596E04" w:rsidRDefault="005A5626" w:rsidP="00466492">
            <w:pPr>
              <w:rPr>
                <w:rFonts w:ascii="Times New Roman" w:hAnsi="Times New Roman" w:cs="Times New Roman"/>
              </w:rPr>
            </w:pPr>
          </w:p>
        </w:tc>
        <w:tc>
          <w:tcPr>
            <w:tcW w:w="3105" w:type="dxa"/>
          </w:tcPr>
          <w:p w14:paraId="3A16EFF5" w14:textId="77777777" w:rsidR="005A5626" w:rsidRPr="00596E04" w:rsidRDefault="005A5626" w:rsidP="00466492">
            <w:pPr>
              <w:spacing w:line="259" w:lineRule="auto"/>
              <w:rPr>
                <w:rFonts w:ascii="Times New Roman" w:hAnsi="Times New Roman" w:cs="Times New Roman"/>
              </w:rPr>
            </w:pPr>
            <w:r w:rsidRPr="00596E04">
              <w:rPr>
                <w:rFonts w:ascii="Times New Roman" w:hAnsi="Times New Roman" w:cs="Times New Roman"/>
              </w:rPr>
              <w:t>Control Configuration Items</w:t>
            </w:r>
          </w:p>
          <w:p w14:paraId="1D006FFC" w14:textId="77777777" w:rsidR="005A5626" w:rsidRPr="00596E04" w:rsidRDefault="005A5626" w:rsidP="00466492">
            <w:pPr>
              <w:spacing w:line="259" w:lineRule="auto"/>
              <w:rPr>
                <w:rFonts w:ascii="Times New Roman" w:hAnsi="Times New Roman" w:cs="Times New Roman"/>
              </w:rPr>
            </w:pPr>
          </w:p>
          <w:p w14:paraId="34D4D231" w14:textId="77777777" w:rsidR="005A5626" w:rsidRPr="00596E04" w:rsidRDefault="005A5626" w:rsidP="00466492">
            <w:pPr>
              <w:spacing w:line="259" w:lineRule="auto"/>
              <w:rPr>
                <w:rFonts w:ascii="Times New Roman" w:hAnsi="Times New Roman" w:cs="Times New Roman"/>
              </w:rPr>
            </w:pPr>
          </w:p>
        </w:tc>
        <w:tc>
          <w:tcPr>
            <w:tcW w:w="1359" w:type="dxa"/>
          </w:tcPr>
          <w:p w14:paraId="63906BC1"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07F6BA2A" w14:textId="77777777" w:rsidTr="28EAB1CF">
        <w:trPr>
          <w:trHeight w:val="300"/>
        </w:trPr>
        <w:tc>
          <w:tcPr>
            <w:tcW w:w="2085" w:type="dxa"/>
            <w:vMerge/>
            <w:vAlign w:val="center"/>
          </w:tcPr>
          <w:p w14:paraId="4E9A03D1" w14:textId="77777777" w:rsidR="005A5626" w:rsidRPr="00596E04" w:rsidRDefault="005A5626" w:rsidP="00466492">
            <w:pPr>
              <w:rPr>
                <w:rFonts w:ascii="Times New Roman" w:hAnsi="Times New Roman" w:cs="Times New Roman"/>
              </w:rPr>
            </w:pPr>
          </w:p>
        </w:tc>
        <w:tc>
          <w:tcPr>
            <w:tcW w:w="2377" w:type="dxa"/>
            <w:vMerge w:val="restart"/>
            <w:vAlign w:val="center"/>
          </w:tcPr>
          <w:p w14:paraId="05915AD2" w14:textId="77777777" w:rsidR="005A5626" w:rsidRPr="00596E04" w:rsidRDefault="005A5626" w:rsidP="00466492">
            <w:pPr>
              <w:spacing w:line="259" w:lineRule="auto"/>
              <w:rPr>
                <w:rFonts w:ascii="Times New Roman" w:hAnsi="Times New Roman" w:cs="Times New Roman"/>
              </w:rPr>
            </w:pPr>
            <w:r w:rsidRPr="00596E04">
              <w:rPr>
                <w:rFonts w:ascii="Times New Roman" w:hAnsi="Times New Roman" w:cs="Times New Roman"/>
              </w:rPr>
              <w:t>Establish and Maintain Integrity of the Baselines</w:t>
            </w:r>
          </w:p>
        </w:tc>
        <w:tc>
          <w:tcPr>
            <w:tcW w:w="3105" w:type="dxa"/>
          </w:tcPr>
          <w:p w14:paraId="3455E15D" w14:textId="77777777" w:rsidR="005A5626" w:rsidRPr="00596E04" w:rsidRDefault="005A5626" w:rsidP="00466492">
            <w:pPr>
              <w:spacing w:line="259" w:lineRule="auto"/>
              <w:rPr>
                <w:rFonts w:ascii="Times New Roman" w:hAnsi="Times New Roman" w:cs="Times New Roman"/>
              </w:rPr>
            </w:pPr>
            <w:r w:rsidRPr="00596E04">
              <w:rPr>
                <w:rFonts w:ascii="Times New Roman" w:hAnsi="Times New Roman" w:cs="Times New Roman"/>
              </w:rPr>
              <w:t>Establish Configuration Management Records</w:t>
            </w:r>
          </w:p>
          <w:p w14:paraId="5DB373AA" w14:textId="77777777" w:rsidR="005A5626" w:rsidRPr="00596E04" w:rsidRDefault="005A5626" w:rsidP="00466492">
            <w:pPr>
              <w:spacing w:line="259" w:lineRule="auto"/>
              <w:rPr>
                <w:rFonts w:ascii="Times New Roman" w:hAnsi="Times New Roman" w:cs="Times New Roman"/>
              </w:rPr>
            </w:pPr>
          </w:p>
        </w:tc>
        <w:tc>
          <w:tcPr>
            <w:tcW w:w="1359" w:type="dxa"/>
          </w:tcPr>
          <w:p w14:paraId="48693A84"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t>√</w:t>
            </w:r>
          </w:p>
        </w:tc>
      </w:tr>
      <w:tr w:rsidR="005A5626" w:rsidRPr="00596E04" w14:paraId="5DA0BE16" w14:textId="77777777" w:rsidTr="28EAB1CF">
        <w:trPr>
          <w:trHeight w:val="705"/>
        </w:trPr>
        <w:tc>
          <w:tcPr>
            <w:tcW w:w="2085" w:type="dxa"/>
            <w:vMerge/>
            <w:vAlign w:val="center"/>
          </w:tcPr>
          <w:p w14:paraId="1F50996D" w14:textId="77777777" w:rsidR="005A5626" w:rsidRPr="00596E04" w:rsidRDefault="005A5626" w:rsidP="00466492">
            <w:pPr>
              <w:rPr>
                <w:rFonts w:ascii="Times New Roman" w:hAnsi="Times New Roman" w:cs="Times New Roman"/>
              </w:rPr>
            </w:pPr>
          </w:p>
        </w:tc>
        <w:tc>
          <w:tcPr>
            <w:tcW w:w="2377" w:type="dxa"/>
            <w:vMerge/>
            <w:vAlign w:val="center"/>
          </w:tcPr>
          <w:p w14:paraId="721ABEF7" w14:textId="77777777" w:rsidR="005A5626" w:rsidRPr="00596E04" w:rsidRDefault="005A5626" w:rsidP="00466492">
            <w:pPr>
              <w:rPr>
                <w:rFonts w:ascii="Times New Roman" w:hAnsi="Times New Roman" w:cs="Times New Roman"/>
              </w:rPr>
            </w:pPr>
          </w:p>
        </w:tc>
        <w:tc>
          <w:tcPr>
            <w:tcW w:w="3105" w:type="dxa"/>
          </w:tcPr>
          <w:p w14:paraId="071CF7CE" w14:textId="77777777" w:rsidR="005A5626" w:rsidRPr="00596E04" w:rsidRDefault="005A5626" w:rsidP="00466492">
            <w:pPr>
              <w:spacing w:line="259" w:lineRule="auto"/>
              <w:rPr>
                <w:rFonts w:ascii="Times New Roman" w:hAnsi="Times New Roman" w:cs="Times New Roman"/>
              </w:rPr>
            </w:pPr>
            <w:r w:rsidRPr="00596E04">
              <w:rPr>
                <w:rFonts w:ascii="Times New Roman" w:hAnsi="Times New Roman" w:cs="Times New Roman"/>
              </w:rPr>
              <w:t>Perform Configuration Audits</w:t>
            </w:r>
          </w:p>
          <w:p w14:paraId="7D5B46DD" w14:textId="77777777" w:rsidR="005A5626" w:rsidRPr="00596E04" w:rsidRDefault="005A5626" w:rsidP="00466492">
            <w:pPr>
              <w:spacing w:line="259" w:lineRule="auto"/>
              <w:rPr>
                <w:rFonts w:ascii="Times New Roman" w:hAnsi="Times New Roman" w:cs="Times New Roman"/>
              </w:rPr>
            </w:pPr>
          </w:p>
        </w:tc>
        <w:tc>
          <w:tcPr>
            <w:tcW w:w="1359" w:type="dxa"/>
          </w:tcPr>
          <w:p w14:paraId="31BA92DC" w14:textId="77777777" w:rsidR="005A5626" w:rsidRPr="00596E04" w:rsidRDefault="005A5626" w:rsidP="00466492">
            <w:pPr>
              <w:jc w:val="center"/>
              <w:rPr>
                <w:rFonts w:ascii="Times New Roman" w:eastAsia="Calibri" w:hAnsi="Times New Roman" w:cs="Times New Roman"/>
                <w:b/>
                <w:bCs/>
                <w:sz w:val="56"/>
                <w:szCs w:val="56"/>
              </w:rPr>
            </w:pPr>
            <w:r w:rsidRPr="00596E04">
              <w:rPr>
                <w:rFonts w:ascii="Times New Roman" w:eastAsia="Segoe UI" w:hAnsi="Times New Roman" w:cs="Times New Roman"/>
                <w:b/>
                <w:bCs/>
                <w:sz w:val="56"/>
                <w:szCs w:val="56"/>
              </w:rPr>
              <w:lastRenderedPageBreak/>
              <w:t>√</w:t>
            </w:r>
          </w:p>
        </w:tc>
      </w:tr>
    </w:tbl>
    <w:p w14:paraId="48CB99AA" w14:textId="4A639336" w:rsidR="0899D985" w:rsidRPr="00596E04" w:rsidRDefault="0899D985" w:rsidP="69BE50A0">
      <w:pPr>
        <w:spacing w:line="259" w:lineRule="auto"/>
        <w:rPr>
          <w:rFonts w:ascii="Times New Roman" w:hAnsi="Times New Roman" w:cs="Times New Roman"/>
        </w:rPr>
      </w:pPr>
    </w:p>
    <w:p w14:paraId="7D6E817D" w14:textId="5C94B545" w:rsidR="00C67E78" w:rsidRDefault="00C67E78" w:rsidP="00C67E78">
      <w:pPr>
        <w:pStyle w:val="Heading1"/>
      </w:pPr>
      <w:bookmarkStart w:id="52" w:name="_Toc86445315"/>
      <w:bookmarkStart w:id="53" w:name="_Toc86448144"/>
      <w:r>
        <w:t xml:space="preserve">CMMI </w:t>
      </w:r>
      <w:r w:rsidR="2A1B0F71">
        <w:t>I</w:t>
      </w:r>
      <w:r>
        <w:t xml:space="preserve">nterview </w:t>
      </w:r>
      <w:r w:rsidR="00127E01">
        <w:t>A</w:t>
      </w:r>
      <w:r>
        <w:t xml:space="preserve">ffirmation </w:t>
      </w:r>
      <w:r w:rsidR="2F547518">
        <w:t>Q</w:t>
      </w:r>
      <w:r>
        <w:t>uestions</w:t>
      </w:r>
      <w:bookmarkEnd w:id="52"/>
      <w:bookmarkEnd w:id="53"/>
    </w:p>
    <w:tbl>
      <w:tblPr>
        <w:tblStyle w:val="TableGrid"/>
        <w:tblW w:w="0" w:type="auto"/>
        <w:tblLook w:val="04A0" w:firstRow="1" w:lastRow="0" w:firstColumn="1" w:lastColumn="0" w:noHBand="0" w:noVBand="1"/>
      </w:tblPr>
      <w:tblGrid>
        <w:gridCol w:w="8968"/>
      </w:tblGrid>
      <w:tr w:rsidR="00D46E5D" w14:paraId="002E16BF" w14:textId="77777777" w:rsidTr="7F669BEC">
        <w:trPr>
          <w:trHeight w:val="517"/>
        </w:trPr>
        <w:tc>
          <w:tcPr>
            <w:tcW w:w="8968" w:type="dxa"/>
            <w:shd w:val="clear" w:color="auto" w:fill="BFBFBF" w:themeFill="background1" w:themeFillShade="BF"/>
          </w:tcPr>
          <w:p w14:paraId="78C38765" w14:textId="08DE32E3" w:rsidR="00D46E5D" w:rsidRPr="00716B5D" w:rsidRDefault="00466D4D" w:rsidP="00DA4F4B">
            <w:pPr>
              <w:rPr>
                <w:rFonts w:ascii="Times New Roman" w:hAnsi="Times New Roman" w:cs="Times New Roman"/>
                <w:b/>
                <w:bCs/>
              </w:rPr>
            </w:pPr>
            <w:r w:rsidRPr="00716B5D">
              <w:rPr>
                <w:rFonts w:ascii="Times New Roman" w:hAnsi="Times New Roman" w:cs="Times New Roman"/>
                <w:b/>
                <w:bCs/>
                <w:sz w:val="28"/>
                <w:szCs w:val="28"/>
              </w:rPr>
              <w:t>Questions</w:t>
            </w:r>
          </w:p>
        </w:tc>
      </w:tr>
      <w:tr w:rsidR="00D46E5D" w14:paraId="2DDB9634" w14:textId="77777777" w:rsidTr="7F669BEC">
        <w:trPr>
          <w:trHeight w:val="452"/>
        </w:trPr>
        <w:tc>
          <w:tcPr>
            <w:tcW w:w="8968" w:type="dxa"/>
          </w:tcPr>
          <w:p w14:paraId="032B43FB" w14:textId="1C19C839" w:rsidR="00D46E5D" w:rsidRPr="00C408D2" w:rsidRDefault="00805FD4" w:rsidP="00DA4F4B">
            <w:pPr>
              <w:rPr>
                <w:rFonts w:ascii="Times New Roman" w:hAnsi="Times New Roman" w:cs="Times New Roman"/>
              </w:rPr>
            </w:pPr>
            <w:r w:rsidRPr="00C408D2">
              <w:rPr>
                <w:rFonts w:ascii="Times New Roman" w:hAnsi="Times New Roman" w:cs="Times New Roman"/>
              </w:rPr>
              <w:t xml:space="preserve">How </w:t>
            </w:r>
            <w:r w:rsidR="00C408D2" w:rsidRPr="00C408D2">
              <w:rPr>
                <w:rFonts w:ascii="Times New Roman" w:hAnsi="Times New Roman" w:cs="Times New Roman"/>
              </w:rPr>
              <w:t>are the estimates for the project’s cost and effort established?</w:t>
            </w:r>
          </w:p>
        </w:tc>
      </w:tr>
      <w:tr w:rsidR="00D46E5D" w14:paraId="0A3B093C" w14:textId="77777777" w:rsidTr="7F669BEC">
        <w:trPr>
          <w:trHeight w:val="419"/>
        </w:trPr>
        <w:tc>
          <w:tcPr>
            <w:tcW w:w="8968" w:type="dxa"/>
          </w:tcPr>
          <w:p w14:paraId="5C1E1C93" w14:textId="228A99CE" w:rsidR="00D46E5D" w:rsidRPr="00C408D2" w:rsidRDefault="009D5CBF" w:rsidP="00DA4F4B">
            <w:pPr>
              <w:rPr>
                <w:rFonts w:ascii="Times New Roman" w:hAnsi="Times New Roman" w:cs="Times New Roman"/>
              </w:rPr>
            </w:pPr>
            <w:r>
              <w:rPr>
                <w:rFonts w:ascii="Times New Roman" w:hAnsi="Times New Roman" w:cs="Times New Roman"/>
              </w:rPr>
              <w:t>What are the Key Process Areas required by CMMI1.3 Level 2?</w:t>
            </w:r>
          </w:p>
        </w:tc>
      </w:tr>
      <w:tr w:rsidR="00D46E5D" w14:paraId="02822779" w14:textId="77777777" w:rsidTr="7F669BEC">
        <w:trPr>
          <w:trHeight w:val="452"/>
        </w:trPr>
        <w:tc>
          <w:tcPr>
            <w:tcW w:w="8968" w:type="dxa"/>
          </w:tcPr>
          <w:p w14:paraId="15DE0C14" w14:textId="1216FD14" w:rsidR="00D46E5D" w:rsidRPr="00C408D2" w:rsidRDefault="009B47B4" w:rsidP="00DA4F4B">
            <w:pPr>
              <w:rPr>
                <w:rFonts w:ascii="Times New Roman" w:hAnsi="Times New Roman" w:cs="Times New Roman"/>
              </w:rPr>
            </w:pPr>
            <w:r w:rsidRPr="4C0EA0D3">
              <w:rPr>
                <w:rFonts w:ascii="Times New Roman" w:hAnsi="Times New Roman" w:cs="Times New Roman"/>
              </w:rPr>
              <w:t xml:space="preserve">Should </w:t>
            </w:r>
            <w:r w:rsidR="066ADC38" w:rsidRPr="4C0EA0D3">
              <w:rPr>
                <w:rFonts w:ascii="Times New Roman" w:hAnsi="Times New Roman" w:cs="Times New Roman"/>
              </w:rPr>
              <w:t>the team</w:t>
            </w:r>
            <w:r w:rsidRPr="4C0EA0D3">
              <w:rPr>
                <w:rFonts w:ascii="Times New Roman" w:hAnsi="Times New Roman" w:cs="Times New Roman"/>
              </w:rPr>
              <w:t xml:space="preserve"> try to achieve maturity level or capability levels?</w:t>
            </w:r>
          </w:p>
        </w:tc>
      </w:tr>
      <w:tr w:rsidR="00D46E5D" w14:paraId="2F5AE5FA" w14:textId="77777777" w:rsidTr="7F669BEC">
        <w:trPr>
          <w:trHeight w:val="452"/>
        </w:trPr>
        <w:tc>
          <w:tcPr>
            <w:tcW w:w="8968" w:type="dxa"/>
          </w:tcPr>
          <w:p w14:paraId="5630F604" w14:textId="41D8E14C" w:rsidR="00D46E5D" w:rsidRPr="00C408D2" w:rsidRDefault="009B47B4" w:rsidP="00DA4F4B">
            <w:pPr>
              <w:rPr>
                <w:rFonts w:ascii="Times New Roman" w:hAnsi="Times New Roman" w:cs="Times New Roman"/>
              </w:rPr>
            </w:pPr>
            <w:r>
              <w:rPr>
                <w:rFonts w:ascii="Times New Roman" w:hAnsi="Times New Roman" w:cs="Times New Roman"/>
              </w:rPr>
              <w:t>What are some of the services available to help the team adopt CMMI?</w:t>
            </w:r>
          </w:p>
        </w:tc>
      </w:tr>
      <w:tr w:rsidR="00D46E5D" w14:paraId="15F8E1E2" w14:textId="77777777" w:rsidTr="7F669BEC">
        <w:trPr>
          <w:trHeight w:val="419"/>
        </w:trPr>
        <w:tc>
          <w:tcPr>
            <w:tcW w:w="8968" w:type="dxa"/>
          </w:tcPr>
          <w:p w14:paraId="4D356F3A" w14:textId="76D7142C" w:rsidR="00D46E5D" w:rsidRPr="00C408D2" w:rsidRDefault="47EA6D68" w:rsidP="00DA4F4B">
            <w:pPr>
              <w:rPr>
                <w:rFonts w:ascii="Times New Roman" w:hAnsi="Times New Roman" w:cs="Times New Roman"/>
              </w:rPr>
            </w:pPr>
            <w:r w:rsidRPr="7F669BEC">
              <w:rPr>
                <w:rFonts w:ascii="Times New Roman" w:hAnsi="Times New Roman" w:cs="Times New Roman"/>
              </w:rPr>
              <w:t>What are some project management concepts that the team can use?</w:t>
            </w:r>
          </w:p>
        </w:tc>
      </w:tr>
    </w:tbl>
    <w:p w14:paraId="270E8FD5" w14:textId="274E3B1F" w:rsidR="2A3BD45D" w:rsidRDefault="2A3BD45D"/>
    <w:p w14:paraId="78439760" w14:textId="77777777" w:rsidR="00D46E5D" w:rsidRPr="00596E04" w:rsidRDefault="00D46E5D" w:rsidP="00DA4F4B">
      <w:pPr>
        <w:rPr>
          <w:rFonts w:ascii="Times New Roman" w:hAnsi="Times New Roman" w:cs="Times New Roman"/>
        </w:rPr>
      </w:pPr>
    </w:p>
    <w:p w14:paraId="78851233" w14:textId="77777777" w:rsidR="00C67E78" w:rsidRPr="00596E04" w:rsidRDefault="00C67E78" w:rsidP="00C67E78">
      <w:pPr>
        <w:rPr>
          <w:rFonts w:ascii="Times New Roman" w:hAnsi="Times New Roman" w:cs="Times New Roman"/>
        </w:rPr>
      </w:pPr>
    </w:p>
    <w:p w14:paraId="432DED0C" w14:textId="52CE780C" w:rsidR="009160B9" w:rsidRPr="00596E04" w:rsidRDefault="009160B9" w:rsidP="009160B9">
      <w:pPr>
        <w:rPr>
          <w:rFonts w:ascii="Times New Roman" w:hAnsi="Times New Roman" w:cs="Times New Roman"/>
        </w:rPr>
      </w:pPr>
    </w:p>
    <w:sectPr w:rsidR="009160B9" w:rsidRPr="00596E04" w:rsidSect="00F4498C">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79244" w14:textId="77777777" w:rsidR="00466492" w:rsidRDefault="00466492" w:rsidP="00F26990">
      <w:r>
        <w:separator/>
      </w:r>
    </w:p>
  </w:endnote>
  <w:endnote w:type="continuationSeparator" w:id="0">
    <w:p w14:paraId="64CF235F" w14:textId="77777777" w:rsidR="00466492" w:rsidRDefault="00466492" w:rsidP="00F26990">
      <w:r>
        <w:continuationSeparator/>
      </w:r>
    </w:p>
  </w:endnote>
  <w:endnote w:type="continuationNotice" w:id="1">
    <w:p w14:paraId="2B6C5353" w14:textId="77777777" w:rsidR="00466492" w:rsidRDefault="004664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0000000000000000000"/>
    <w:charset w:val="86"/>
    <w:family w:val="auto"/>
    <w:notTrueType/>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576EB" w14:textId="77777777" w:rsidR="00466492" w:rsidRDefault="00466492" w:rsidP="00F26990">
      <w:r>
        <w:separator/>
      </w:r>
    </w:p>
  </w:footnote>
  <w:footnote w:type="continuationSeparator" w:id="0">
    <w:p w14:paraId="34C70F7E" w14:textId="77777777" w:rsidR="00466492" w:rsidRDefault="00466492" w:rsidP="00F26990">
      <w:r>
        <w:continuationSeparator/>
      </w:r>
    </w:p>
  </w:footnote>
  <w:footnote w:type="continuationNotice" w:id="1">
    <w:p w14:paraId="3F8F33F4" w14:textId="77777777" w:rsidR="00466492" w:rsidRDefault="004664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9D8"/>
    <w:multiLevelType w:val="hybridMultilevel"/>
    <w:tmpl w:val="BBFADB22"/>
    <w:lvl w:ilvl="0" w:tplc="FFFFFFFF">
      <w:start w:val="1"/>
      <w:numFmt w:val="decimal"/>
      <w:lvlText w:val="%1."/>
      <w:lvlJc w:val="left"/>
      <w:pPr>
        <w:ind w:left="720" w:hanging="360"/>
      </w:pPr>
    </w:lvl>
    <w:lvl w:ilvl="1" w:tplc="48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5855EAD"/>
    <w:multiLevelType w:val="hybridMultilevel"/>
    <w:tmpl w:val="B3E02386"/>
    <w:lvl w:ilvl="0" w:tplc="48090003">
      <w:start w:val="1"/>
      <w:numFmt w:val="bullet"/>
      <w:lvlText w:val="o"/>
      <w:lvlJc w:val="left"/>
      <w:pPr>
        <w:ind w:left="360" w:hanging="360"/>
      </w:pPr>
      <w:rPr>
        <w:rFonts w:ascii="Courier New" w:hAnsi="Courier New" w:cs="Courier New" w:hint="default"/>
      </w:rPr>
    </w:lvl>
    <w:lvl w:ilvl="1" w:tplc="2D2C7784">
      <w:start w:val="1"/>
      <w:numFmt w:val="bullet"/>
      <w:lvlText w:val="o"/>
      <w:lvlJc w:val="left"/>
      <w:pPr>
        <w:ind w:left="1080" w:hanging="360"/>
      </w:pPr>
      <w:rPr>
        <w:rFonts w:ascii="Courier New" w:hAnsi="Courier New" w:hint="default"/>
      </w:rPr>
    </w:lvl>
    <w:lvl w:ilvl="2" w:tplc="93E2F3DA">
      <w:start w:val="1"/>
      <w:numFmt w:val="bullet"/>
      <w:lvlText w:val=""/>
      <w:lvlJc w:val="left"/>
      <w:pPr>
        <w:ind w:left="1800" w:hanging="360"/>
      </w:pPr>
      <w:rPr>
        <w:rFonts w:ascii="Wingdings" w:hAnsi="Wingdings" w:hint="default"/>
      </w:rPr>
    </w:lvl>
    <w:lvl w:ilvl="3" w:tplc="ACCC8DF8">
      <w:start w:val="1"/>
      <w:numFmt w:val="bullet"/>
      <w:lvlText w:val=""/>
      <w:lvlJc w:val="left"/>
      <w:pPr>
        <w:ind w:left="2520" w:hanging="360"/>
      </w:pPr>
      <w:rPr>
        <w:rFonts w:ascii="Symbol" w:hAnsi="Symbol" w:hint="default"/>
      </w:rPr>
    </w:lvl>
    <w:lvl w:ilvl="4" w:tplc="EB884DE0">
      <w:start w:val="1"/>
      <w:numFmt w:val="bullet"/>
      <w:lvlText w:val="o"/>
      <w:lvlJc w:val="left"/>
      <w:pPr>
        <w:ind w:left="3240" w:hanging="360"/>
      </w:pPr>
      <w:rPr>
        <w:rFonts w:ascii="Courier New" w:hAnsi="Courier New" w:hint="default"/>
      </w:rPr>
    </w:lvl>
    <w:lvl w:ilvl="5" w:tplc="E76EF7AC">
      <w:start w:val="1"/>
      <w:numFmt w:val="bullet"/>
      <w:lvlText w:val=""/>
      <w:lvlJc w:val="left"/>
      <w:pPr>
        <w:ind w:left="3960" w:hanging="360"/>
      </w:pPr>
      <w:rPr>
        <w:rFonts w:ascii="Wingdings" w:hAnsi="Wingdings" w:hint="default"/>
      </w:rPr>
    </w:lvl>
    <w:lvl w:ilvl="6" w:tplc="2B92CC00">
      <w:start w:val="1"/>
      <w:numFmt w:val="bullet"/>
      <w:lvlText w:val=""/>
      <w:lvlJc w:val="left"/>
      <w:pPr>
        <w:ind w:left="4680" w:hanging="360"/>
      </w:pPr>
      <w:rPr>
        <w:rFonts w:ascii="Symbol" w:hAnsi="Symbol" w:hint="default"/>
      </w:rPr>
    </w:lvl>
    <w:lvl w:ilvl="7" w:tplc="C4C69850">
      <w:start w:val="1"/>
      <w:numFmt w:val="bullet"/>
      <w:lvlText w:val="o"/>
      <w:lvlJc w:val="left"/>
      <w:pPr>
        <w:ind w:left="5400" w:hanging="360"/>
      </w:pPr>
      <w:rPr>
        <w:rFonts w:ascii="Courier New" w:hAnsi="Courier New" w:hint="default"/>
      </w:rPr>
    </w:lvl>
    <w:lvl w:ilvl="8" w:tplc="C336A5EC">
      <w:start w:val="1"/>
      <w:numFmt w:val="bullet"/>
      <w:lvlText w:val=""/>
      <w:lvlJc w:val="left"/>
      <w:pPr>
        <w:ind w:left="6120" w:hanging="360"/>
      </w:pPr>
      <w:rPr>
        <w:rFonts w:ascii="Wingdings" w:hAnsi="Wingdings" w:hint="default"/>
      </w:rPr>
    </w:lvl>
  </w:abstractNum>
  <w:abstractNum w:abstractNumId="2" w15:restartNumberingAfterBreak="0">
    <w:nsid w:val="0DEF3A65"/>
    <w:multiLevelType w:val="hybridMultilevel"/>
    <w:tmpl w:val="918E5B0E"/>
    <w:lvl w:ilvl="0" w:tplc="97AAF8C6">
      <w:start w:val="1"/>
      <w:numFmt w:val="decimal"/>
      <w:lvlText w:val="%1."/>
      <w:lvlJc w:val="left"/>
      <w:pPr>
        <w:ind w:left="720" w:hanging="360"/>
      </w:pPr>
      <w:rPr>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0AB28FB"/>
    <w:multiLevelType w:val="multilevel"/>
    <w:tmpl w:val="C5A28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D00811"/>
    <w:multiLevelType w:val="hybridMultilevel"/>
    <w:tmpl w:val="FFFFFFFF"/>
    <w:lvl w:ilvl="0" w:tplc="7FA458F4">
      <w:start w:val="1"/>
      <w:numFmt w:val="decimal"/>
      <w:lvlText w:val="%1."/>
      <w:lvlJc w:val="left"/>
      <w:pPr>
        <w:ind w:left="720" w:hanging="360"/>
      </w:pPr>
    </w:lvl>
    <w:lvl w:ilvl="1" w:tplc="E6C254AA">
      <w:start w:val="1"/>
      <w:numFmt w:val="lowerLetter"/>
      <w:lvlText w:val="%2."/>
      <w:lvlJc w:val="left"/>
      <w:pPr>
        <w:ind w:left="1440" w:hanging="360"/>
      </w:pPr>
    </w:lvl>
    <w:lvl w:ilvl="2" w:tplc="4EFA22BC">
      <w:start w:val="1"/>
      <w:numFmt w:val="lowerRoman"/>
      <w:lvlText w:val="%3."/>
      <w:lvlJc w:val="right"/>
      <w:pPr>
        <w:ind w:left="2160" w:hanging="180"/>
      </w:pPr>
    </w:lvl>
    <w:lvl w:ilvl="3" w:tplc="F36E6BE6">
      <w:start w:val="1"/>
      <w:numFmt w:val="decimal"/>
      <w:lvlText w:val="%4."/>
      <w:lvlJc w:val="left"/>
      <w:pPr>
        <w:ind w:left="2880" w:hanging="360"/>
      </w:pPr>
    </w:lvl>
    <w:lvl w:ilvl="4" w:tplc="BC1AC8A8">
      <w:start w:val="1"/>
      <w:numFmt w:val="lowerLetter"/>
      <w:lvlText w:val="%5."/>
      <w:lvlJc w:val="left"/>
      <w:pPr>
        <w:ind w:left="3600" w:hanging="360"/>
      </w:pPr>
    </w:lvl>
    <w:lvl w:ilvl="5" w:tplc="7B0A92A8">
      <w:start w:val="1"/>
      <w:numFmt w:val="lowerRoman"/>
      <w:lvlText w:val="%6."/>
      <w:lvlJc w:val="right"/>
      <w:pPr>
        <w:ind w:left="4320" w:hanging="180"/>
      </w:pPr>
    </w:lvl>
    <w:lvl w:ilvl="6" w:tplc="C71ADE7A">
      <w:start w:val="1"/>
      <w:numFmt w:val="decimal"/>
      <w:lvlText w:val="%7."/>
      <w:lvlJc w:val="left"/>
      <w:pPr>
        <w:ind w:left="5040" w:hanging="360"/>
      </w:pPr>
    </w:lvl>
    <w:lvl w:ilvl="7" w:tplc="B290B0BA">
      <w:start w:val="1"/>
      <w:numFmt w:val="lowerLetter"/>
      <w:lvlText w:val="%8."/>
      <w:lvlJc w:val="left"/>
      <w:pPr>
        <w:ind w:left="5760" w:hanging="360"/>
      </w:pPr>
    </w:lvl>
    <w:lvl w:ilvl="8" w:tplc="3F061D1C">
      <w:start w:val="1"/>
      <w:numFmt w:val="lowerRoman"/>
      <w:lvlText w:val="%9."/>
      <w:lvlJc w:val="right"/>
      <w:pPr>
        <w:ind w:left="6480" w:hanging="180"/>
      </w:pPr>
    </w:lvl>
  </w:abstractNum>
  <w:abstractNum w:abstractNumId="5" w15:restartNumberingAfterBreak="0">
    <w:nsid w:val="16795202"/>
    <w:multiLevelType w:val="hybridMultilevel"/>
    <w:tmpl w:val="C40465F0"/>
    <w:lvl w:ilvl="0" w:tplc="FFFFFFFF">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85823BE"/>
    <w:multiLevelType w:val="hybridMultilevel"/>
    <w:tmpl w:val="B1B0192A"/>
    <w:lvl w:ilvl="0" w:tplc="FFFFFFFF">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8B80F31"/>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18BD502D"/>
    <w:multiLevelType w:val="hybridMultilevel"/>
    <w:tmpl w:val="4DE830A0"/>
    <w:lvl w:ilvl="0" w:tplc="FFFFFFFF">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9D9604C"/>
    <w:multiLevelType w:val="hybridMultilevel"/>
    <w:tmpl w:val="0C2674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BA00168"/>
    <w:multiLevelType w:val="hybridMultilevel"/>
    <w:tmpl w:val="412A764C"/>
    <w:lvl w:ilvl="0" w:tplc="FFFFFFFF">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D5D31BF"/>
    <w:multiLevelType w:val="hybridMultilevel"/>
    <w:tmpl w:val="FFFFFFFF"/>
    <w:lvl w:ilvl="0" w:tplc="706A2664">
      <w:start w:val="1"/>
      <w:numFmt w:val="bullet"/>
      <w:lvlText w:val=""/>
      <w:lvlJc w:val="left"/>
      <w:pPr>
        <w:ind w:left="720" w:hanging="360"/>
      </w:pPr>
      <w:rPr>
        <w:rFonts w:ascii="Symbol" w:hAnsi="Symbol" w:hint="default"/>
      </w:rPr>
    </w:lvl>
    <w:lvl w:ilvl="1" w:tplc="3FD8B7E4">
      <w:start w:val="1"/>
      <w:numFmt w:val="bullet"/>
      <w:lvlText w:val="o"/>
      <w:lvlJc w:val="left"/>
      <w:pPr>
        <w:ind w:left="1440" w:hanging="360"/>
      </w:pPr>
      <w:rPr>
        <w:rFonts w:ascii="Courier New" w:hAnsi="Courier New" w:hint="default"/>
      </w:rPr>
    </w:lvl>
    <w:lvl w:ilvl="2" w:tplc="46545576">
      <w:start w:val="1"/>
      <w:numFmt w:val="bullet"/>
      <w:lvlText w:val=""/>
      <w:lvlJc w:val="left"/>
      <w:pPr>
        <w:ind w:left="2160" w:hanging="360"/>
      </w:pPr>
      <w:rPr>
        <w:rFonts w:ascii="Wingdings" w:hAnsi="Wingdings" w:hint="default"/>
      </w:rPr>
    </w:lvl>
    <w:lvl w:ilvl="3" w:tplc="F072D2C4">
      <w:start w:val="1"/>
      <w:numFmt w:val="bullet"/>
      <w:lvlText w:val=""/>
      <w:lvlJc w:val="left"/>
      <w:pPr>
        <w:ind w:left="2880" w:hanging="360"/>
      </w:pPr>
      <w:rPr>
        <w:rFonts w:ascii="Symbol" w:hAnsi="Symbol" w:hint="default"/>
      </w:rPr>
    </w:lvl>
    <w:lvl w:ilvl="4" w:tplc="2EFA952E">
      <w:start w:val="1"/>
      <w:numFmt w:val="bullet"/>
      <w:lvlText w:val="o"/>
      <w:lvlJc w:val="left"/>
      <w:pPr>
        <w:ind w:left="3600" w:hanging="360"/>
      </w:pPr>
      <w:rPr>
        <w:rFonts w:ascii="Courier New" w:hAnsi="Courier New" w:hint="default"/>
      </w:rPr>
    </w:lvl>
    <w:lvl w:ilvl="5" w:tplc="8AFA38B8">
      <w:start w:val="1"/>
      <w:numFmt w:val="bullet"/>
      <w:lvlText w:val=""/>
      <w:lvlJc w:val="left"/>
      <w:pPr>
        <w:ind w:left="4320" w:hanging="360"/>
      </w:pPr>
      <w:rPr>
        <w:rFonts w:ascii="Wingdings" w:hAnsi="Wingdings" w:hint="default"/>
      </w:rPr>
    </w:lvl>
    <w:lvl w:ilvl="6" w:tplc="585C22B0">
      <w:start w:val="1"/>
      <w:numFmt w:val="bullet"/>
      <w:lvlText w:val=""/>
      <w:lvlJc w:val="left"/>
      <w:pPr>
        <w:ind w:left="5040" w:hanging="360"/>
      </w:pPr>
      <w:rPr>
        <w:rFonts w:ascii="Symbol" w:hAnsi="Symbol" w:hint="default"/>
      </w:rPr>
    </w:lvl>
    <w:lvl w:ilvl="7" w:tplc="35A0881C">
      <w:start w:val="1"/>
      <w:numFmt w:val="bullet"/>
      <w:lvlText w:val="o"/>
      <w:lvlJc w:val="left"/>
      <w:pPr>
        <w:ind w:left="5760" w:hanging="360"/>
      </w:pPr>
      <w:rPr>
        <w:rFonts w:ascii="Courier New" w:hAnsi="Courier New" w:hint="default"/>
      </w:rPr>
    </w:lvl>
    <w:lvl w:ilvl="8" w:tplc="2918CACA">
      <w:start w:val="1"/>
      <w:numFmt w:val="bullet"/>
      <w:lvlText w:val=""/>
      <w:lvlJc w:val="left"/>
      <w:pPr>
        <w:ind w:left="6480" w:hanging="360"/>
      </w:pPr>
      <w:rPr>
        <w:rFonts w:ascii="Wingdings" w:hAnsi="Wingdings" w:hint="default"/>
      </w:rPr>
    </w:lvl>
  </w:abstractNum>
  <w:abstractNum w:abstractNumId="12" w15:restartNumberingAfterBreak="0">
    <w:nsid w:val="20947891"/>
    <w:multiLevelType w:val="hybridMultilevel"/>
    <w:tmpl w:val="87FEC548"/>
    <w:lvl w:ilvl="0" w:tplc="D92E50FE">
      <w:start w:val="1"/>
      <w:numFmt w:val="decimal"/>
      <w:lvlText w:val="%1."/>
      <w:lvlJc w:val="left"/>
      <w:pPr>
        <w:ind w:left="720" w:hanging="363"/>
      </w:pPr>
      <w:rPr>
        <w:rFonts w:hint="default"/>
      </w:rPr>
    </w:lvl>
    <w:lvl w:ilvl="1" w:tplc="48090019" w:tentative="1">
      <w:start w:val="1"/>
      <w:numFmt w:val="lowerLetter"/>
      <w:lvlText w:val="%2."/>
      <w:lvlJc w:val="left"/>
      <w:pPr>
        <w:ind w:left="-360" w:hanging="360"/>
      </w:pPr>
    </w:lvl>
    <w:lvl w:ilvl="2" w:tplc="4809001B" w:tentative="1">
      <w:start w:val="1"/>
      <w:numFmt w:val="lowerRoman"/>
      <w:lvlText w:val="%3."/>
      <w:lvlJc w:val="right"/>
      <w:pPr>
        <w:ind w:left="360" w:hanging="180"/>
      </w:pPr>
    </w:lvl>
    <w:lvl w:ilvl="3" w:tplc="4809000F" w:tentative="1">
      <w:start w:val="1"/>
      <w:numFmt w:val="decimal"/>
      <w:lvlText w:val="%4."/>
      <w:lvlJc w:val="left"/>
      <w:pPr>
        <w:ind w:left="1080" w:hanging="360"/>
      </w:pPr>
    </w:lvl>
    <w:lvl w:ilvl="4" w:tplc="48090019" w:tentative="1">
      <w:start w:val="1"/>
      <w:numFmt w:val="lowerLetter"/>
      <w:lvlText w:val="%5."/>
      <w:lvlJc w:val="left"/>
      <w:pPr>
        <w:ind w:left="1800" w:hanging="360"/>
      </w:pPr>
    </w:lvl>
    <w:lvl w:ilvl="5" w:tplc="4809001B" w:tentative="1">
      <w:start w:val="1"/>
      <w:numFmt w:val="lowerRoman"/>
      <w:lvlText w:val="%6."/>
      <w:lvlJc w:val="right"/>
      <w:pPr>
        <w:ind w:left="2520" w:hanging="180"/>
      </w:pPr>
    </w:lvl>
    <w:lvl w:ilvl="6" w:tplc="4809000F" w:tentative="1">
      <w:start w:val="1"/>
      <w:numFmt w:val="decimal"/>
      <w:lvlText w:val="%7."/>
      <w:lvlJc w:val="left"/>
      <w:pPr>
        <w:ind w:left="3240" w:hanging="360"/>
      </w:pPr>
    </w:lvl>
    <w:lvl w:ilvl="7" w:tplc="48090019" w:tentative="1">
      <w:start w:val="1"/>
      <w:numFmt w:val="lowerLetter"/>
      <w:lvlText w:val="%8."/>
      <w:lvlJc w:val="left"/>
      <w:pPr>
        <w:ind w:left="3960" w:hanging="360"/>
      </w:pPr>
    </w:lvl>
    <w:lvl w:ilvl="8" w:tplc="4809001B" w:tentative="1">
      <w:start w:val="1"/>
      <w:numFmt w:val="lowerRoman"/>
      <w:lvlText w:val="%9."/>
      <w:lvlJc w:val="right"/>
      <w:pPr>
        <w:ind w:left="4680" w:hanging="180"/>
      </w:pPr>
    </w:lvl>
  </w:abstractNum>
  <w:abstractNum w:abstractNumId="13" w15:restartNumberingAfterBreak="0">
    <w:nsid w:val="23C43FD0"/>
    <w:multiLevelType w:val="hybridMultilevel"/>
    <w:tmpl w:val="010207CA"/>
    <w:lvl w:ilvl="0" w:tplc="FFFFFFFF">
      <w:start w:val="1"/>
      <w:numFmt w:val="decimal"/>
      <w:lvlText w:val="%1."/>
      <w:lvlJc w:val="left"/>
      <w:pPr>
        <w:ind w:left="720" w:hanging="360"/>
      </w:pPr>
      <w:rPr>
        <w:b w:val="0"/>
        <w:bCs/>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3DB4EB4"/>
    <w:multiLevelType w:val="hybridMultilevel"/>
    <w:tmpl w:val="409E5D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89B0FBE"/>
    <w:multiLevelType w:val="hybridMultilevel"/>
    <w:tmpl w:val="221E375A"/>
    <w:lvl w:ilvl="0" w:tplc="FFFFFFFF">
      <w:start w:val="1"/>
      <w:numFmt w:val="bullet"/>
      <w:lvlText w:val=""/>
      <w:lvlJc w:val="left"/>
      <w:pPr>
        <w:ind w:left="360" w:hanging="360"/>
      </w:pPr>
      <w:rPr>
        <w:rFonts w:ascii="Symbol" w:hAnsi="Symbol" w:hint="default"/>
      </w:rPr>
    </w:lvl>
    <w:lvl w:ilvl="1" w:tplc="2D2C7784">
      <w:start w:val="1"/>
      <w:numFmt w:val="bullet"/>
      <w:lvlText w:val="o"/>
      <w:lvlJc w:val="left"/>
      <w:pPr>
        <w:ind w:left="1080" w:hanging="360"/>
      </w:pPr>
      <w:rPr>
        <w:rFonts w:ascii="Courier New" w:hAnsi="Courier New" w:hint="default"/>
      </w:rPr>
    </w:lvl>
    <w:lvl w:ilvl="2" w:tplc="93E2F3DA">
      <w:start w:val="1"/>
      <w:numFmt w:val="bullet"/>
      <w:lvlText w:val=""/>
      <w:lvlJc w:val="left"/>
      <w:pPr>
        <w:ind w:left="1800" w:hanging="360"/>
      </w:pPr>
      <w:rPr>
        <w:rFonts w:ascii="Wingdings" w:hAnsi="Wingdings" w:hint="default"/>
      </w:rPr>
    </w:lvl>
    <w:lvl w:ilvl="3" w:tplc="ACCC8DF8">
      <w:start w:val="1"/>
      <w:numFmt w:val="bullet"/>
      <w:lvlText w:val=""/>
      <w:lvlJc w:val="left"/>
      <w:pPr>
        <w:ind w:left="2520" w:hanging="360"/>
      </w:pPr>
      <w:rPr>
        <w:rFonts w:ascii="Symbol" w:hAnsi="Symbol" w:hint="default"/>
      </w:rPr>
    </w:lvl>
    <w:lvl w:ilvl="4" w:tplc="EB884DE0">
      <w:start w:val="1"/>
      <w:numFmt w:val="bullet"/>
      <w:lvlText w:val="o"/>
      <w:lvlJc w:val="left"/>
      <w:pPr>
        <w:ind w:left="3240" w:hanging="360"/>
      </w:pPr>
      <w:rPr>
        <w:rFonts w:ascii="Courier New" w:hAnsi="Courier New" w:hint="default"/>
      </w:rPr>
    </w:lvl>
    <w:lvl w:ilvl="5" w:tplc="E76EF7AC">
      <w:start w:val="1"/>
      <w:numFmt w:val="bullet"/>
      <w:lvlText w:val=""/>
      <w:lvlJc w:val="left"/>
      <w:pPr>
        <w:ind w:left="3960" w:hanging="360"/>
      </w:pPr>
      <w:rPr>
        <w:rFonts w:ascii="Wingdings" w:hAnsi="Wingdings" w:hint="default"/>
      </w:rPr>
    </w:lvl>
    <w:lvl w:ilvl="6" w:tplc="2B92CC00">
      <w:start w:val="1"/>
      <w:numFmt w:val="bullet"/>
      <w:lvlText w:val=""/>
      <w:lvlJc w:val="left"/>
      <w:pPr>
        <w:ind w:left="4680" w:hanging="360"/>
      </w:pPr>
      <w:rPr>
        <w:rFonts w:ascii="Symbol" w:hAnsi="Symbol" w:hint="default"/>
      </w:rPr>
    </w:lvl>
    <w:lvl w:ilvl="7" w:tplc="C4C69850">
      <w:start w:val="1"/>
      <w:numFmt w:val="bullet"/>
      <w:lvlText w:val="o"/>
      <w:lvlJc w:val="left"/>
      <w:pPr>
        <w:ind w:left="5400" w:hanging="360"/>
      </w:pPr>
      <w:rPr>
        <w:rFonts w:ascii="Courier New" w:hAnsi="Courier New" w:hint="default"/>
      </w:rPr>
    </w:lvl>
    <w:lvl w:ilvl="8" w:tplc="C336A5EC">
      <w:start w:val="1"/>
      <w:numFmt w:val="bullet"/>
      <w:lvlText w:val=""/>
      <w:lvlJc w:val="left"/>
      <w:pPr>
        <w:ind w:left="6120" w:hanging="360"/>
      </w:pPr>
      <w:rPr>
        <w:rFonts w:ascii="Wingdings" w:hAnsi="Wingdings" w:hint="default"/>
      </w:rPr>
    </w:lvl>
  </w:abstractNum>
  <w:abstractNum w:abstractNumId="16" w15:restartNumberingAfterBreak="0">
    <w:nsid w:val="2ABA60B4"/>
    <w:multiLevelType w:val="hybridMultilevel"/>
    <w:tmpl w:val="872C3BDA"/>
    <w:lvl w:ilvl="0" w:tplc="FFFFFFFF">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2EC33BB3"/>
    <w:multiLevelType w:val="hybridMultilevel"/>
    <w:tmpl w:val="E2624F9C"/>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05E45DE"/>
    <w:multiLevelType w:val="multilevel"/>
    <w:tmpl w:val="147C5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4415D43"/>
    <w:multiLevelType w:val="hybridMultilevel"/>
    <w:tmpl w:val="C096D6B0"/>
    <w:lvl w:ilvl="0" w:tplc="FFFFFFFF">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7B83F69"/>
    <w:multiLevelType w:val="hybridMultilevel"/>
    <w:tmpl w:val="A432BD48"/>
    <w:lvl w:ilvl="0" w:tplc="FFFFFFFF">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3B6C6A28"/>
    <w:multiLevelType w:val="hybridMultilevel"/>
    <w:tmpl w:val="948C3318"/>
    <w:lvl w:ilvl="0" w:tplc="FFFFFFFF">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BC668A7"/>
    <w:multiLevelType w:val="hybridMultilevel"/>
    <w:tmpl w:val="FFFFFFFF"/>
    <w:lvl w:ilvl="0" w:tplc="5E4869A0">
      <w:start w:val="1"/>
      <w:numFmt w:val="bullet"/>
      <w:lvlText w:val=""/>
      <w:lvlJc w:val="left"/>
      <w:pPr>
        <w:ind w:left="720" w:hanging="360"/>
      </w:pPr>
      <w:rPr>
        <w:rFonts w:ascii="Symbol" w:hAnsi="Symbol" w:hint="default"/>
      </w:rPr>
    </w:lvl>
    <w:lvl w:ilvl="1" w:tplc="BB88C42A">
      <w:start w:val="1"/>
      <w:numFmt w:val="bullet"/>
      <w:lvlText w:val="o"/>
      <w:lvlJc w:val="left"/>
      <w:pPr>
        <w:ind w:left="1440" w:hanging="360"/>
      </w:pPr>
      <w:rPr>
        <w:rFonts w:ascii="Courier New" w:hAnsi="Courier New" w:hint="default"/>
      </w:rPr>
    </w:lvl>
    <w:lvl w:ilvl="2" w:tplc="372CF9FE">
      <w:start w:val="1"/>
      <w:numFmt w:val="bullet"/>
      <w:lvlText w:val=""/>
      <w:lvlJc w:val="left"/>
      <w:pPr>
        <w:ind w:left="2160" w:hanging="360"/>
      </w:pPr>
      <w:rPr>
        <w:rFonts w:ascii="Wingdings" w:hAnsi="Wingdings" w:hint="default"/>
      </w:rPr>
    </w:lvl>
    <w:lvl w:ilvl="3" w:tplc="2E68ABA6">
      <w:start w:val="1"/>
      <w:numFmt w:val="bullet"/>
      <w:lvlText w:val=""/>
      <w:lvlJc w:val="left"/>
      <w:pPr>
        <w:ind w:left="2880" w:hanging="360"/>
      </w:pPr>
      <w:rPr>
        <w:rFonts w:ascii="Symbol" w:hAnsi="Symbol" w:hint="default"/>
      </w:rPr>
    </w:lvl>
    <w:lvl w:ilvl="4" w:tplc="819A5EE0">
      <w:start w:val="1"/>
      <w:numFmt w:val="bullet"/>
      <w:lvlText w:val="o"/>
      <w:lvlJc w:val="left"/>
      <w:pPr>
        <w:ind w:left="3600" w:hanging="360"/>
      </w:pPr>
      <w:rPr>
        <w:rFonts w:ascii="Courier New" w:hAnsi="Courier New" w:hint="default"/>
      </w:rPr>
    </w:lvl>
    <w:lvl w:ilvl="5" w:tplc="5502B602">
      <w:start w:val="1"/>
      <w:numFmt w:val="bullet"/>
      <w:lvlText w:val=""/>
      <w:lvlJc w:val="left"/>
      <w:pPr>
        <w:ind w:left="4320" w:hanging="360"/>
      </w:pPr>
      <w:rPr>
        <w:rFonts w:ascii="Wingdings" w:hAnsi="Wingdings" w:hint="default"/>
      </w:rPr>
    </w:lvl>
    <w:lvl w:ilvl="6" w:tplc="00AAC022">
      <w:start w:val="1"/>
      <w:numFmt w:val="bullet"/>
      <w:lvlText w:val=""/>
      <w:lvlJc w:val="left"/>
      <w:pPr>
        <w:ind w:left="5040" w:hanging="360"/>
      </w:pPr>
      <w:rPr>
        <w:rFonts w:ascii="Symbol" w:hAnsi="Symbol" w:hint="default"/>
      </w:rPr>
    </w:lvl>
    <w:lvl w:ilvl="7" w:tplc="8836F8E2">
      <w:start w:val="1"/>
      <w:numFmt w:val="bullet"/>
      <w:lvlText w:val="o"/>
      <w:lvlJc w:val="left"/>
      <w:pPr>
        <w:ind w:left="5760" w:hanging="360"/>
      </w:pPr>
      <w:rPr>
        <w:rFonts w:ascii="Courier New" w:hAnsi="Courier New" w:hint="default"/>
      </w:rPr>
    </w:lvl>
    <w:lvl w:ilvl="8" w:tplc="974E007C">
      <w:start w:val="1"/>
      <w:numFmt w:val="bullet"/>
      <w:lvlText w:val=""/>
      <w:lvlJc w:val="left"/>
      <w:pPr>
        <w:ind w:left="6480" w:hanging="360"/>
      </w:pPr>
      <w:rPr>
        <w:rFonts w:ascii="Wingdings" w:hAnsi="Wingdings" w:hint="default"/>
      </w:rPr>
    </w:lvl>
  </w:abstractNum>
  <w:abstractNum w:abstractNumId="23" w15:restartNumberingAfterBreak="0">
    <w:nsid w:val="42D70368"/>
    <w:multiLevelType w:val="multilevel"/>
    <w:tmpl w:val="755CDC96"/>
    <w:lvl w:ilvl="0">
      <w:start w:val="1"/>
      <w:numFmt w:val="decimal"/>
      <w:lvlText w:val="%1."/>
      <w:lvlJc w:val="left"/>
      <w:pPr>
        <w:ind w:left="1440" w:hanging="360"/>
      </w:pPr>
      <w:rPr>
        <w:b/>
        <w:bCs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9F21908"/>
    <w:multiLevelType w:val="hybridMultilevel"/>
    <w:tmpl w:val="56AEA23E"/>
    <w:lvl w:ilvl="0" w:tplc="FFFFFFFF">
      <w:start w:val="1"/>
      <w:numFmt w:val="decimal"/>
      <w:lvlText w:val="%1."/>
      <w:lvlJc w:val="left"/>
      <w:pPr>
        <w:ind w:left="720" w:hanging="360"/>
      </w:pPr>
      <w:rPr>
        <w:b/>
        <w:bCs w:val="0"/>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6A5779"/>
    <w:multiLevelType w:val="hybridMultilevel"/>
    <w:tmpl w:val="FFFFFFFF"/>
    <w:lvl w:ilvl="0" w:tplc="1EBA4982">
      <w:start w:val="1"/>
      <w:numFmt w:val="bullet"/>
      <w:lvlText w:val=""/>
      <w:lvlJc w:val="left"/>
      <w:pPr>
        <w:ind w:left="720" w:hanging="360"/>
      </w:pPr>
      <w:rPr>
        <w:rFonts w:ascii="Symbol" w:hAnsi="Symbol" w:hint="default"/>
      </w:rPr>
    </w:lvl>
    <w:lvl w:ilvl="1" w:tplc="559223C4">
      <w:start w:val="1"/>
      <w:numFmt w:val="bullet"/>
      <w:lvlText w:val="o"/>
      <w:lvlJc w:val="left"/>
      <w:pPr>
        <w:ind w:left="1440" w:hanging="360"/>
      </w:pPr>
      <w:rPr>
        <w:rFonts w:ascii="Courier New" w:hAnsi="Courier New" w:hint="default"/>
      </w:rPr>
    </w:lvl>
    <w:lvl w:ilvl="2" w:tplc="85EE736E">
      <w:start w:val="1"/>
      <w:numFmt w:val="bullet"/>
      <w:lvlText w:val=""/>
      <w:lvlJc w:val="left"/>
      <w:pPr>
        <w:ind w:left="2160" w:hanging="360"/>
      </w:pPr>
      <w:rPr>
        <w:rFonts w:ascii="Wingdings" w:hAnsi="Wingdings" w:hint="default"/>
      </w:rPr>
    </w:lvl>
    <w:lvl w:ilvl="3" w:tplc="DDE8C7EC">
      <w:start w:val="1"/>
      <w:numFmt w:val="bullet"/>
      <w:lvlText w:val=""/>
      <w:lvlJc w:val="left"/>
      <w:pPr>
        <w:ind w:left="2880" w:hanging="360"/>
      </w:pPr>
      <w:rPr>
        <w:rFonts w:ascii="Symbol" w:hAnsi="Symbol" w:hint="default"/>
      </w:rPr>
    </w:lvl>
    <w:lvl w:ilvl="4" w:tplc="4712EDC4">
      <w:start w:val="1"/>
      <w:numFmt w:val="bullet"/>
      <w:lvlText w:val="o"/>
      <w:lvlJc w:val="left"/>
      <w:pPr>
        <w:ind w:left="3600" w:hanging="360"/>
      </w:pPr>
      <w:rPr>
        <w:rFonts w:ascii="Courier New" w:hAnsi="Courier New" w:hint="default"/>
      </w:rPr>
    </w:lvl>
    <w:lvl w:ilvl="5" w:tplc="2730C196">
      <w:start w:val="1"/>
      <w:numFmt w:val="bullet"/>
      <w:lvlText w:val=""/>
      <w:lvlJc w:val="left"/>
      <w:pPr>
        <w:ind w:left="4320" w:hanging="360"/>
      </w:pPr>
      <w:rPr>
        <w:rFonts w:ascii="Wingdings" w:hAnsi="Wingdings" w:hint="default"/>
      </w:rPr>
    </w:lvl>
    <w:lvl w:ilvl="6" w:tplc="3F120E1A">
      <w:start w:val="1"/>
      <w:numFmt w:val="bullet"/>
      <w:lvlText w:val=""/>
      <w:lvlJc w:val="left"/>
      <w:pPr>
        <w:ind w:left="5040" w:hanging="360"/>
      </w:pPr>
      <w:rPr>
        <w:rFonts w:ascii="Symbol" w:hAnsi="Symbol" w:hint="default"/>
      </w:rPr>
    </w:lvl>
    <w:lvl w:ilvl="7" w:tplc="511024AA">
      <w:start w:val="1"/>
      <w:numFmt w:val="bullet"/>
      <w:lvlText w:val="o"/>
      <w:lvlJc w:val="left"/>
      <w:pPr>
        <w:ind w:left="5760" w:hanging="360"/>
      </w:pPr>
      <w:rPr>
        <w:rFonts w:ascii="Courier New" w:hAnsi="Courier New" w:hint="default"/>
      </w:rPr>
    </w:lvl>
    <w:lvl w:ilvl="8" w:tplc="E6420FEC">
      <w:start w:val="1"/>
      <w:numFmt w:val="bullet"/>
      <w:lvlText w:val=""/>
      <w:lvlJc w:val="left"/>
      <w:pPr>
        <w:ind w:left="6480" w:hanging="360"/>
      </w:pPr>
      <w:rPr>
        <w:rFonts w:ascii="Wingdings" w:hAnsi="Wingdings" w:hint="default"/>
      </w:rPr>
    </w:lvl>
  </w:abstractNum>
  <w:abstractNum w:abstractNumId="26" w15:restartNumberingAfterBreak="0">
    <w:nsid w:val="4C4A082B"/>
    <w:multiLevelType w:val="hybridMultilevel"/>
    <w:tmpl w:val="7DF6BF06"/>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7" w15:restartNumberingAfterBreak="0">
    <w:nsid w:val="4C6579A8"/>
    <w:multiLevelType w:val="hybridMultilevel"/>
    <w:tmpl w:val="D1BC9CF6"/>
    <w:lvl w:ilvl="0" w:tplc="C9FA20F4">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7E2A95"/>
    <w:multiLevelType w:val="hybridMultilevel"/>
    <w:tmpl w:val="FFFFFFFF"/>
    <w:lvl w:ilvl="0" w:tplc="7FA458F4">
      <w:start w:val="1"/>
      <w:numFmt w:val="decimal"/>
      <w:lvlText w:val="%1."/>
      <w:lvlJc w:val="left"/>
      <w:pPr>
        <w:ind w:left="720" w:hanging="360"/>
      </w:pPr>
    </w:lvl>
    <w:lvl w:ilvl="1" w:tplc="E6C254AA">
      <w:start w:val="1"/>
      <w:numFmt w:val="lowerLetter"/>
      <w:lvlText w:val="%2."/>
      <w:lvlJc w:val="left"/>
      <w:pPr>
        <w:ind w:left="1440" w:hanging="360"/>
      </w:pPr>
    </w:lvl>
    <w:lvl w:ilvl="2" w:tplc="4EFA22BC">
      <w:start w:val="1"/>
      <w:numFmt w:val="lowerRoman"/>
      <w:lvlText w:val="%3."/>
      <w:lvlJc w:val="right"/>
      <w:pPr>
        <w:ind w:left="2160" w:hanging="180"/>
      </w:pPr>
    </w:lvl>
    <w:lvl w:ilvl="3" w:tplc="F36E6BE6">
      <w:start w:val="1"/>
      <w:numFmt w:val="decimal"/>
      <w:lvlText w:val="%4."/>
      <w:lvlJc w:val="left"/>
      <w:pPr>
        <w:ind w:left="2880" w:hanging="360"/>
      </w:pPr>
    </w:lvl>
    <w:lvl w:ilvl="4" w:tplc="BC1AC8A8">
      <w:start w:val="1"/>
      <w:numFmt w:val="lowerLetter"/>
      <w:lvlText w:val="%5."/>
      <w:lvlJc w:val="left"/>
      <w:pPr>
        <w:ind w:left="3600" w:hanging="360"/>
      </w:pPr>
    </w:lvl>
    <w:lvl w:ilvl="5" w:tplc="7B0A92A8">
      <w:start w:val="1"/>
      <w:numFmt w:val="lowerRoman"/>
      <w:lvlText w:val="%6."/>
      <w:lvlJc w:val="right"/>
      <w:pPr>
        <w:ind w:left="4320" w:hanging="180"/>
      </w:pPr>
    </w:lvl>
    <w:lvl w:ilvl="6" w:tplc="C71ADE7A">
      <w:start w:val="1"/>
      <w:numFmt w:val="decimal"/>
      <w:lvlText w:val="%7."/>
      <w:lvlJc w:val="left"/>
      <w:pPr>
        <w:ind w:left="5040" w:hanging="360"/>
      </w:pPr>
    </w:lvl>
    <w:lvl w:ilvl="7" w:tplc="B290B0BA">
      <w:start w:val="1"/>
      <w:numFmt w:val="lowerLetter"/>
      <w:lvlText w:val="%8."/>
      <w:lvlJc w:val="left"/>
      <w:pPr>
        <w:ind w:left="5760" w:hanging="360"/>
      </w:pPr>
    </w:lvl>
    <w:lvl w:ilvl="8" w:tplc="3F061D1C">
      <w:start w:val="1"/>
      <w:numFmt w:val="lowerRoman"/>
      <w:lvlText w:val="%9."/>
      <w:lvlJc w:val="right"/>
      <w:pPr>
        <w:ind w:left="6480" w:hanging="180"/>
      </w:pPr>
    </w:lvl>
  </w:abstractNum>
  <w:abstractNum w:abstractNumId="29" w15:restartNumberingAfterBreak="0">
    <w:nsid w:val="4E0967D1"/>
    <w:multiLevelType w:val="hybridMultilevel"/>
    <w:tmpl w:val="FFFFFFFF"/>
    <w:lvl w:ilvl="0" w:tplc="194E21F8">
      <w:start w:val="1"/>
      <w:numFmt w:val="bullet"/>
      <w:lvlText w:val=""/>
      <w:lvlJc w:val="left"/>
      <w:pPr>
        <w:ind w:left="720" w:hanging="360"/>
      </w:pPr>
      <w:rPr>
        <w:rFonts w:ascii="Symbol" w:hAnsi="Symbol" w:hint="default"/>
      </w:rPr>
    </w:lvl>
    <w:lvl w:ilvl="1" w:tplc="893E9356">
      <w:start w:val="1"/>
      <w:numFmt w:val="bullet"/>
      <w:lvlText w:val="o"/>
      <w:lvlJc w:val="left"/>
      <w:pPr>
        <w:ind w:left="1440" w:hanging="360"/>
      </w:pPr>
      <w:rPr>
        <w:rFonts w:ascii="Courier New" w:hAnsi="Courier New" w:hint="default"/>
      </w:rPr>
    </w:lvl>
    <w:lvl w:ilvl="2" w:tplc="E638A2DA">
      <w:start w:val="1"/>
      <w:numFmt w:val="bullet"/>
      <w:lvlText w:val=""/>
      <w:lvlJc w:val="left"/>
      <w:pPr>
        <w:ind w:left="2160" w:hanging="360"/>
      </w:pPr>
      <w:rPr>
        <w:rFonts w:ascii="Wingdings" w:hAnsi="Wingdings" w:hint="default"/>
      </w:rPr>
    </w:lvl>
    <w:lvl w:ilvl="3" w:tplc="1B981D0C">
      <w:start w:val="1"/>
      <w:numFmt w:val="bullet"/>
      <w:lvlText w:val=""/>
      <w:lvlJc w:val="left"/>
      <w:pPr>
        <w:ind w:left="2880" w:hanging="360"/>
      </w:pPr>
      <w:rPr>
        <w:rFonts w:ascii="Symbol" w:hAnsi="Symbol" w:hint="default"/>
      </w:rPr>
    </w:lvl>
    <w:lvl w:ilvl="4" w:tplc="9928273C">
      <w:start w:val="1"/>
      <w:numFmt w:val="bullet"/>
      <w:lvlText w:val="o"/>
      <w:lvlJc w:val="left"/>
      <w:pPr>
        <w:ind w:left="3600" w:hanging="360"/>
      </w:pPr>
      <w:rPr>
        <w:rFonts w:ascii="Courier New" w:hAnsi="Courier New" w:hint="default"/>
      </w:rPr>
    </w:lvl>
    <w:lvl w:ilvl="5" w:tplc="8BF6D1B2">
      <w:start w:val="1"/>
      <w:numFmt w:val="bullet"/>
      <w:lvlText w:val=""/>
      <w:lvlJc w:val="left"/>
      <w:pPr>
        <w:ind w:left="4320" w:hanging="360"/>
      </w:pPr>
      <w:rPr>
        <w:rFonts w:ascii="Wingdings" w:hAnsi="Wingdings" w:hint="default"/>
      </w:rPr>
    </w:lvl>
    <w:lvl w:ilvl="6" w:tplc="27F406C2">
      <w:start w:val="1"/>
      <w:numFmt w:val="bullet"/>
      <w:lvlText w:val=""/>
      <w:lvlJc w:val="left"/>
      <w:pPr>
        <w:ind w:left="5040" w:hanging="360"/>
      </w:pPr>
      <w:rPr>
        <w:rFonts w:ascii="Symbol" w:hAnsi="Symbol" w:hint="default"/>
      </w:rPr>
    </w:lvl>
    <w:lvl w:ilvl="7" w:tplc="91CE0AA8">
      <w:start w:val="1"/>
      <w:numFmt w:val="bullet"/>
      <w:lvlText w:val="o"/>
      <w:lvlJc w:val="left"/>
      <w:pPr>
        <w:ind w:left="5760" w:hanging="360"/>
      </w:pPr>
      <w:rPr>
        <w:rFonts w:ascii="Courier New" w:hAnsi="Courier New" w:hint="default"/>
      </w:rPr>
    </w:lvl>
    <w:lvl w:ilvl="8" w:tplc="48E4E114">
      <w:start w:val="1"/>
      <w:numFmt w:val="bullet"/>
      <w:lvlText w:val=""/>
      <w:lvlJc w:val="left"/>
      <w:pPr>
        <w:ind w:left="6480" w:hanging="360"/>
      </w:pPr>
      <w:rPr>
        <w:rFonts w:ascii="Wingdings" w:hAnsi="Wingdings" w:hint="default"/>
      </w:rPr>
    </w:lvl>
  </w:abstractNum>
  <w:abstractNum w:abstractNumId="30" w15:restartNumberingAfterBreak="0">
    <w:nsid w:val="4E374985"/>
    <w:multiLevelType w:val="hybridMultilevel"/>
    <w:tmpl w:val="C3F2AF9C"/>
    <w:lvl w:ilvl="0" w:tplc="9D08AEE6">
      <w:start w:val="1"/>
      <w:numFmt w:val="decimal"/>
      <w:lvlText w:val="%1."/>
      <w:lvlJc w:val="left"/>
      <w:pPr>
        <w:ind w:left="720" w:hanging="360"/>
      </w:pPr>
      <w:rPr>
        <w:b/>
        <w:bCs w:val="0"/>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16719C5"/>
    <w:multiLevelType w:val="hybridMultilevel"/>
    <w:tmpl w:val="FA7E6B0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560715F9"/>
    <w:multiLevelType w:val="hybridMultilevel"/>
    <w:tmpl w:val="479EDD7C"/>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8690DD3"/>
    <w:multiLevelType w:val="hybridMultilevel"/>
    <w:tmpl w:val="E5209D46"/>
    <w:lvl w:ilvl="0" w:tplc="FFFFFFFF">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5A040E34"/>
    <w:multiLevelType w:val="hybridMultilevel"/>
    <w:tmpl w:val="E5CA2FC2"/>
    <w:lvl w:ilvl="0" w:tplc="FFFFFFFF">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5FD662CF"/>
    <w:multiLevelType w:val="hybridMultilevel"/>
    <w:tmpl w:val="F388487A"/>
    <w:lvl w:ilvl="0" w:tplc="FFFFFFFF">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61151BA2"/>
    <w:multiLevelType w:val="hybridMultilevel"/>
    <w:tmpl w:val="C3F2AF9C"/>
    <w:lvl w:ilvl="0" w:tplc="FFFFFFFF">
      <w:start w:val="1"/>
      <w:numFmt w:val="decimal"/>
      <w:lvlText w:val="%1."/>
      <w:lvlJc w:val="left"/>
      <w:pPr>
        <w:ind w:left="720" w:hanging="360"/>
      </w:pPr>
      <w:rPr>
        <w:b/>
        <w:bCs w:val="0"/>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6C01043"/>
    <w:multiLevelType w:val="hybridMultilevel"/>
    <w:tmpl w:val="FFFFFFFF"/>
    <w:lvl w:ilvl="0" w:tplc="10FAB6AA">
      <w:start w:val="1"/>
      <w:numFmt w:val="bullet"/>
      <w:lvlText w:val=""/>
      <w:lvlJc w:val="left"/>
      <w:pPr>
        <w:ind w:left="720" w:hanging="360"/>
      </w:pPr>
      <w:rPr>
        <w:rFonts w:ascii="Symbol" w:hAnsi="Symbol" w:hint="default"/>
      </w:rPr>
    </w:lvl>
    <w:lvl w:ilvl="1" w:tplc="14A698DA">
      <w:start w:val="1"/>
      <w:numFmt w:val="bullet"/>
      <w:lvlText w:val="o"/>
      <w:lvlJc w:val="left"/>
      <w:pPr>
        <w:ind w:left="1440" w:hanging="360"/>
      </w:pPr>
      <w:rPr>
        <w:rFonts w:ascii="Courier New" w:hAnsi="Courier New" w:hint="default"/>
      </w:rPr>
    </w:lvl>
    <w:lvl w:ilvl="2" w:tplc="501CBB56">
      <w:start w:val="1"/>
      <w:numFmt w:val="bullet"/>
      <w:lvlText w:val=""/>
      <w:lvlJc w:val="left"/>
      <w:pPr>
        <w:ind w:left="2160" w:hanging="360"/>
      </w:pPr>
      <w:rPr>
        <w:rFonts w:ascii="Wingdings" w:hAnsi="Wingdings" w:hint="default"/>
      </w:rPr>
    </w:lvl>
    <w:lvl w:ilvl="3" w:tplc="56AC89C0">
      <w:start w:val="1"/>
      <w:numFmt w:val="bullet"/>
      <w:lvlText w:val=""/>
      <w:lvlJc w:val="left"/>
      <w:pPr>
        <w:ind w:left="2880" w:hanging="360"/>
      </w:pPr>
      <w:rPr>
        <w:rFonts w:ascii="Symbol" w:hAnsi="Symbol" w:hint="default"/>
      </w:rPr>
    </w:lvl>
    <w:lvl w:ilvl="4" w:tplc="20F83EBA">
      <w:start w:val="1"/>
      <w:numFmt w:val="bullet"/>
      <w:lvlText w:val="o"/>
      <w:lvlJc w:val="left"/>
      <w:pPr>
        <w:ind w:left="3600" w:hanging="360"/>
      </w:pPr>
      <w:rPr>
        <w:rFonts w:ascii="Courier New" w:hAnsi="Courier New" w:hint="default"/>
      </w:rPr>
    </w:lvl>
    <w:lvl w:ilvl="5" w:tplc="B1988DB0">
      <w:start w:val="1"/>
      <w:numFmt w:val="bullet"/>
      <w:lvlText w:val=""/>
      <w:lvlJc w:val="left"/>
      <w:pPr>
        <w:ind w:left="4320" w:hanging="360"/>
      </w:pPr>
      <w:rPr>
        <w:rFonts w:ascii="Wingdings" w:hAnsi="Wingdings" w:hint="default"/>
      </w:rPr>
    </w:lvl>
    <w:lvl w:ilvl="6" w:tplc="05167A8E">
      <w:start w:val="1"/>
      <w:numFmt w:val="bullet"/>
      <w:lvlText w:val=""/>
      <w:lvlJc w:val="left"/>
      <w:pPr>
        <w:ind w:left="5040" w:hanging="360"/>
      </w:pPr>
      <w:rPr>
        <w:rFonts w:ascii="Symbol" w:hAnsi="Symbol" w:hint="default"/>
      </w:rPr>
    </w:lvl>
    <w:lvl w:ilvl="7" w:tplc="0C4292B0">
      <w:start w:val="1"/>
      <w:numFmt w:val="bullet"/>
      <w:lvlText w:val="o"/>
      <w:lvlJc w:val="left"/>
      <w:pPr>
        <w:ind w:left="5760" w:hanging="360"/>
      </w:pPr>
      <w:rPr>
        <w:rFonts w:ascii="Courier New" w:hAnsi="Courier New" w:hint="default"/>
      </w:rPr>
    </w:lvl>
    <w:lvl w:ilvl="8" w:tplc="D33C43B6">
      <w:start w:val="1"/>
      <w:numFmt w:val="bullet"/>
      <w:lvlText w:val=""/>
      <w:lvlJc w:val="left"/>
      <w:pPr>
        <w:ind w:left="6480" w:hanging="360"/>
      </w:pPr>
      <w:rPr>
        <w:rFonts w:ascii="Wingdings" w:hAnsi="Wingdings" w:hint="default"/>
      </w:rPr>
    </w:lvl>
  </w:abstractNum>
  <w:abstractNum w:abstractNumId="38" w15:restartNumberingAfterBreak="0">
    <w:nsid w:val="67BE40E3"/>
    <w:multiLevelType w:val="hybridMultilevel"/>
    <w:tmpl w:val="3872D436"/>
    <w:lvl w:ilvl="0" w:tplc="FFFFFFFF">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69F953E8"/>
    <w:multiLevelType w:val="hybridMultilevel"/>
    <w:tmpl w:val="FFFFFFFF"/>
    <w:lvl w:ilvl="0" w:tplc="5A4C9226">
      <w:start w:val="1"/>
      <w:numFmt w:val="decimal"/>
      <w:lvlText w:val="%1."/>
      <w:lvlJc w:val="left"/>
      <w:pPr>
        <w:ind w:left="360" w:hanging="360"/>
      </w:pPr>
    </w:lvl>
    <w:lvl w:ilvl="1" w:tplc="569E666E">
      <w:start w:val="1"/>
      <w:numFmt w:val="lowerLetter"/>
      <w:lvlText w:val="%2."/>
      <w:lvlJc w:val="left"/>
      <w:pPr>
        <w:ind w:left="1440" w:hanging="360"/>
      </w:pPr>
    </w:lvl>
    <w:lvl w:ilvl="2" w:tplc="E6EC7A98">
      <w:start w:val="1"/>
      <w:numFmt w:val="lowerRoman"/>
      <w:lvlText w:val="%3."/>
      <w:lvlJc w:val="right"/>
      <w:pPr>
        <w:ind w:left="2160" w:hanging="180"/>
      </w:pPr>
    </w:lvl>
    <w:lvl w:ilvl="3" w:tplc="76DC70FE">
      <w:start w:val="1"/>
      <w:numFmt w:val="decimal"/>
      <w:lvlText w:val="%4."/>
      <w:lvlJc w:val="left"/>
      <w:pPr>
        <w:ind w:left="2880" w:hanging="360"/>
      </w:pPr>
    </w:lvl>
    <w:lvl w:ilvl="4" w:tplc="22CEB9B8">
      <w:start w:val="1"/>
      <w:numFmt w:val="lowerLetter"/>
      <w:lvlText w:val="%5."/>
      <w:lvlJc w:val="left"/>
      <w:pPr>
        <w:ind w:left="3600" w:hanging="360"/>
      </w:pPr>
    </w:lvl>
    <w:lvl w:ilvl="5" w:tplc="6CD0D878">
      <w:start w:val="1"/>
      <w:numFmt w:val="lowerRoman"/>
      <w:lvlText w:val="%6."/>
      <w:lvlJc w:val="right"/>
      <w:pPr>
        <w:ind w:left="4320" w:hanging="180"/>
      </w:pPr>
    </w:lvl>
    <w:lvl w:ilvl="6" w:tplc="2B6071CE">
      <w:start w:val="1"/>
      <w:numFmt w:val="decimal"/>
      <w:lvlText w:val="%7."/>
      <w:lvlJc w:val="left"/>
      <w:pPr>
        <w:ind w:left="5040" w:hanging="360"/>
      </w:pPr>
    </w:lvl>
    <w:lvl w:ilvl="7" w:tplc="830E2838">
      <w:start w:val="1"/>
      <w:numFmt w:val="lowerLetter"/>
      <w:lvlText w:val="%8."/>
      <w:lvlJc w:val="left"/>
      <w:pPr>
        <w:ind w:left="5760" w:hanging="360"/>
      </w:pPr>
    </w:lvl>
    <w:lvl w:ilvl="8" w:tplc="7B06F23C">
      <w:start w:val="1"/>
      <w:numFmt w:val="lowerRoman"/>
      <w:lvlText w:val="%9."/>
      <w:lvlJc w:val="right"/>
      <w:pPr>
        <w:ind w:left="6480" w:hanging="180"/>
      </w:pPr>
    </w:lvl>
  </w:abstractNum>
  <w:abstractNum w:abstractNumId="40" w15:restartNumberingAfterBreak="0">
    <w:nsid w:val="6BCD6EF0"/>
    <w:multiLevelType w:val="hybridMultilevel"/>
    <w:tmpl w:val="A0242BD0"/>
    <w:lvl w:ilvl="0" w:tplc="FFFFFFFF">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6E8C3F36"/>
    <w:multiLevelType w:val="hybridMultilevel"/>
    <w:tmpl w:val="9D7061F0"/>
    <w:lvl w:ilvl="0" w:tplc="FFFFFFFF">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70291A83"/>
    <w:multiLevelType w:val="hybridMultilevel"/>
    <w:tmpl w:val="FFFFFFFF"/>
    <w:lvl w:ilvl="0" w:tplc="99EC7B88">
      <w:start w:val="1"/>
      <w:numFmt w:val="bullet"/>
      <w:lvlText w:val=""/>
      <w:lvlJc w:val="left"/>
      <w:pPr>
        <w:ind w:left="720" w:hanging="360"/>
      </w:pPr>
      <w:rPr>
        <w:rFonts w:ascii="Symbol" w:hAnsi="Symbol" w:hint="default"/>
      </w:rPr>
    </w:lvl>
    <w:lvl w:ilvl="1" w:tplc="991EA784">
      <w:start w:val="1"/>
      <w:numFmt w:val="bullet"/>
      <w:lvlText w:val="o"/>
      <w:lvlJc w:val="left"/>
      <w:pPr>
        <w:ind w:left="1440" w:hanging="360"/>
      </w:pPr>
      <w:rPr>
        <w:rFonts w:ascii="Courier New" w:hAnsi="Courier New" w:hint="default"/>
      </w:rPr>
    </w:lvl>
    <w:lvl w:ilvl="2" w:tplc="FC42157C">
      <w:start w:val="1"/>
      <w:numFmt w:val="bullet"/>
      <w:lvlText w:val=""/>
      <w:lvlJc w:val="left"/>
      <w:pPr>
        <w:ind w:left="2160" w:hanging="360"/>
      </w:pPr>
      <w:rPr>
        <w:rFonts w:ascii="Wingdings" w:hAnsi="Wingdings" w:hint="default"/>
      </w:rPr>
    </w:lvl>
    <w:lvl w:ilvl="3" w:tplc="7FD472B0">
      <w:start w:val="1"/>
      <w:numFmt w:val="bullet"/>
      <w:lvlText w:val=""/>
      <w:lvlJc w:val="left"/>
      <w:pPr>
        <w:ind w:left="2880" w:hanging="360"/>
      </w:pPr>
      <w:rPr>
        <w:rFonts w:ascii="Symbol" w:hAnsi="Symbol" w:hint="default"/>
      </w:rPr>
    </w:lvl>
    <w:lvl w:ilvl="4" w:tplc="6D98FFB8">
      <w:start w:val="1"/>
      <w:numFmt w:val="bullet"/>
      <w:lvlText w:val="o"/>
      <w:lvlJc w:val="left"/>
      <w:pPr>
        <w:ind w:left="3600" w:hanging="360"/>
      </w:pPr>
      <w:rPr>
        <w:rFonts w:ascii="Courier New" w:hAnsi="Courier New" w:hint="default"/>
      </w:rPr>
    </w:lvl>
    <w:lvl w:ilvl="5" w:tplc="FA961288">
      <w:start w:val="1"/>
      <w:numFmt w:val="bullet"/>
      <w:lvlText w:val=""/>
      <w:lvlJc w:val="left"/>
      <w:pPr>
        <w:ind w:left="4320" w:hanging="360"/>
      </w:pPr>
      <w:rPr>
        <w:rFonts w:ascii="Wingdings" w:hAnsi="Wingdings" w:hint="default"/>
      </w:rPr>
    </w:lvl>
    <w:lvl w:ilvl="6" w:tplc="2D3848C0">
      <w:start w:val="1"/>
      <w:numFmt w:val="bullet"/>
      <w:lvlText w:val=""/>
      <w:lvlJc w:val="left"/>
      <w:pPr>
        <w:ind w:left="5040" w:hanging="360"/>
      </w:pPr>
      <w:rPr>
        <w:rFonts w:ascii="Symbol" w:hAnsi="Symbol" w:hint="default"/>
      </w:rPr>
    </w:lvl>
    <w:lvl w:ilvl="7" w:tplc="449A1988">
      <w:start w:val="1"/>
      <w:numFmt w:val="bullet"/>
      <w:lvlText w:val="o"/>
      <w:lvlJc w:val="left"/>
      <w:pPr>
        <w:ind w:left="5760" w:hanging="360"/>
      </w:pPr>
      <w:rPr>
        <w:rFonts w:ascii="Courier New" w:hAnsi="Courier New" w:hint="default"/>
      </w:rPr>
    </w:lvl>
    <w:lvl w:ilvl="8" w:tplc="C90EB776">
      <w:start w:val="1"/>
      <w:numFmt w:val="bullet"/>
      <w:lvlText w:val=""/>
      <w:lvlJc w:val="left"/>
      <w:pPr>
        <w:ind w:left="6480" w:hanging="360"/>
      </w:pPr>
      <w:rPr>
        <w:rFonts w:ascii="Wingdings" w:hAnsi="Wingdings" w:hint="default"/>
      </w:rPr>
    </w:lvl>
  </w:abstractNum>
  <w:abstractNum w:abstractNumId="43" w15:restartNumberingAfterBreak="0">
    <w:nsid w:val="754F3BFD"/>
    <w:multiLevelType w:val="hybridMultilevel"/>
    <w:tmpl w:val="010207CA"/>
    <w:lvl w:ilvl="0" w:tplc="FFFFFFFF">
      <w:start w:val="1"/>
      <w:numFmt w:val="decimal"/>
      <w:lvlText w:val="%1."/>
      <w:lvlJc w:val="left"/>
      <w:pPr>
        <w:ind w:left="720" w:hanging="360"/>
      </w:pPr>
      <w:rPr>
        <w:b w:val="0"/>
        <w:bCs/>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5B97D4C"/>
    <w:multiLevelType w:val="hybridMultilevel"/>
    <w:tmpl w:val="FFFFFFFF"/>
    <w:lvl w:ilvl="0" w:tplc="3AB0BAE6">
      <w:start w:val="1"/>
      <w:numFmt w:val="bullet"/>
      <w:lvlText w:val=""/>
      <w:lvlJc w:val="left"/>
      <w:pPr>
        <w:ind w:left="720" w:hanging="360"/>
      </w:pPr>
      <w:rPr>
        <w:rFonts w:ascii="Symbol" w:hAnsi="Symbol" w:hint="default"/>
      </w:rPr>
    </w:lvl>
    <w:lvl w:ilvl="1" w:tplc="7FBA8E80">
      <w:start w:val="1"/>
      <w:numFmt w:val="bullet"/>
      <w:lvlText w:val="o"/>
      <w:lvlJc w:val="left"/>
      <w:pPr>
        <w:ind w:left="1440" w:hanging="360"/>
      </w:pPr>
      <w:rPr>
        <w:rFonts w:ascii="Courier New" w:hAnsi="Courier New" w:hint="default"/>
      </w:rPr>
    </w:lvl>
    <w:lvl w:ilvl="2" w:tplc="41245DE2">
      <w:start w:val="1"/>
      <w:numFmt w:val="bullet"/>
      <w:lvlText w:val=""/>
      <w:lvlJc w:val="left"/>
      <w:pPr>
        <w:ind w:left="2160" w:hanging="360"/>
      </w:pPr>
      <w:rPr>
        <w:rFonts w:ascii="Wingdings" w:hAnsi="Wingdings" w:hint="default"/>
      </w:rPr>
    </w:lvl>
    <w:lvl w:ilvl="3" w:tplc="0D609528">
      <w:start w:val="1"/>
      <w:numFmt w:val="bullet"/>
      <w:lvlText w:val=""/>
      <w:lvlJc w:val="left"/>
      <w:pPr>
        <w:ind w:left="2880" w:hanging="360"/>
      </w:pPr>
      <w:rPr>
        <w:rFonts w:ascii="Symbol" w:hAnsi="Symbol" w:hint="default"/>
      </w:rPr>
    </w:lvl>
    <w:lvl w:ilvl="4" w:tplc="B4B64ADE">
      <w:start w:val="1"/>
      <w:numFmt w:val="bullet"/>
      <w:lvlText w:val="o"/>
      <w:lvlJc w:val="left"/>
      <w:pPr>
        <w:ind w:left="3600" w:hanging="360"/>
      </w:pPr>
      <w:rPr>
        <w:rFonts w:ascii="Courier New" w:hAnsi="Courier New" w:hint="default"/>
      </w:rPr>
    </w:lvl>
    <w:lvl w:ilvl="5" w:tplc="BAC6E22A">
      <w:start w:val="1"/>
      <w:numFmt w:val="bullet"/>
      <w:lvlText w:val=""/>
      <w:lvlJc w:val="left"/>
      <w:pPr>
        <w:ind w:left="4320" w:hanging="360"/>
      </w:pPr>
      <w:rPr>
        <w:rFonts w:ascii="Wingdings" w:hAnsi="Wingdings" w:hint="default"/>
      </w:rPr>
    </w:lvl>
    <w:lvl w:ilvl="6" w:tplc="E0EAEF62">
      <w:start w:val="1"/>
      <w:numFmt w:val="bullet"/>
      <w:lvlText w:val=""/>
      <w:lvlJc w:val="left"/>
      <w:pPr>
        <w:ind w:left="5040" w:hanging="360"/>
      </w:pPr>
      <w:rPr>
        <w:rFonts w:ascii="Symbol" w:hAnsi="Symbol" w:hint="default"/>
      </w:rPr>
    </w:lvl>
    <w:lvl w:ilvl="7" w:tplc="1E68BCD2">
      <w:start w:val="1"/>
      <w:numFmt w:val="bullet"/>
      <w:lvlText w:val="o"/>
      <w:lvlJc w:val="left"/>
      <w:pPr>
        <w:ind w:left="5760" w:hanging="360"/>
      </w:pPr>
      <w:rPr>
        <w:rFonts w:ascii="Courier New" w:hAnsi="Courier New" w:hint="default"/>
      </w:rPr>
    </w:lvl>
    <w:lvl w:ilvl="8" w:tplc="3C5E50A6">
      <w:start w:val="1"/>
      <w:numFmt w:val="bullet"/>
      <w:lvlText w:val=""/>
      <w:lvlJc w:val="left"/>
      <w:pPr>
        <w:ind w:left="6480" w:hanging="360"/>
      </w:pPr>
      <w:rPr>
        <w:rFonts w:ascii="Wingdings" w:hAnsi="Wingdings" w:hint="default"/>
      </w:rPr>
    </w:lvl>
  </w:abstractNum>
  <w:abstractNum w:abstractNumId="45" w15:restartNumberingAfterBreak="0">
    <w:nsid w:val="75F63955"/>
    <w:multiLevelType w:val="hybridMultilevel"/>
    <w:tmpl w:val="010207CA"/>
    <w:lvl w:ilvl="0" w:tplc="1AD26872">
      <w:start w:val="1"/>
      <w:numFmt w:val="decimal"/>
      <w:lvlText w:val="%1."/>
      <w:lvlJc w:val="left"/>
      <w:pPr>
        <w:ind w:left="720" w:hanging="360"/>
      </w:pPr>
      <w:rPr>
        <w:b w:val="0"/>
        <w:bCs/>
      </w:rPr>
    </w:lvl>
    <w:lvl w:ilvl="1" w:tplc="FFFFFFFF">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7C7D1E25"/>
    <w:multiLevelType w:val="hybridMultilevel"/>
    <w:tmpl w:val="FFFFFFFF"/>
    <w:lvl w:ilvl="0" w:tplc="332A31EC">
      <w:start w:val="1"/>
      <w:numFmt w:val="bullet"/>
      <w:lvlText w:val=""/>
      <w:lvlJc w:val="left"/>
      <w:pPr>
        <w:ind w:left="720" w:hanging="360"/>
      </w:pPr>
      <w:rPr>
        <w:rFonts w:ascii="Symbol" w:hAnsi="Symbol" w:hint="default"/>
      </w:rPr>
    </w:lvl>
    <w:lvl w:ilvl="1" w:tplc="7D081008">
      <w:start w:val="1"/>
      <w:numFmt w:val="bullet"/>
      <w:lvlText w:val="o"/>
      <w:lvlJc w:val="left"/>
      <w:pPr>
        <w:ind w:left="1440" w:hanging="360"/>
      </w:pPr>
      <w:rPr>
        <w:rFonts w:ascii="Courier New" w:hAnsi="Courier New" w:hint="default"/>
      </w:rPr>
    </w:lvl>
    <w:lvl w:ilvl="2" w:tplc="53E4E476">
      <w:start w:val="1"/>
      <w:numFmt w:val="bullet"/>
      <w:lvlText w:val=""/>
      <w:lvlJc w:val="left"/>
      <w:pPr>
        <w:ind w:left="2160" w:hanging="360"/>
      </w:pPr>
      <w:rPr>
        <w:rFonts w:ascii="Wingdings" w:hAnsi="Wingdings" w:hint="default"/>
      </w:rPr>
    </w:lvl>
    <w:lvl w:ilvl="3" w:tplc="22F2E0B2">
      <w:start w:val="1"/>
      <w:numFmt w:val="bullet"/>
      <w:lvlText w:val=""/>
      <w:lvlJc w:val="left"/>
      <w:pPr>
        <w:ind w:left="2880" w:hanging="360"/>
      </w:pPr>
      <w:rPr>
        <w:rFonts w:ascii="Symbol" w:hAnsi="Symbol" w:hint="default"/>
      </w:rPr>
    </w:lvl>
    <w:lvl w:ilvl="4" w:tplc="8BC0C23C">
      <w:start w:val="1"/>
      <w:numFmt w:val="bullet"/>
      <w:lvlText w:val="o"/>
      <w:lvlJc w:val="left"/>
      <w:pPr>
        <w:ind w:left="3600" w:hanging="360"/>
      </w:pPr>
      <w:rPr>
        <w:rFonts w:ascii="Courier New" w:hAnsi="Courier New" w:hint="default"/>
      </w:rPr>
    </w:lvl>
    <w:lvl w:ilvl="5" w:tplc="2B3CEF98">
      <w:start w:val="1"/>
      <w:numFmt w:val="bullet"/>
      <w:lvlText w:val=""/>
      <w:lvlJc w:val="left"/>
      <w:pPr>
        <w:ind w:left="4320" w:hanging="360"/>
      </w:pPr>
      <w:rPr>
        <w:rFonts w:ascii="Wingdings" w:hAnsi="Wingdings" w:hint="default"/>
      </w:rPr>
    </w:lvl>
    <w:lvl w:ilvl="6" w:tplc="3F84F694">
      <w:start w:val="1"/>
      <w:numFmt w:val="bullet"/>
      <w:lvlText w:val=""/>
      <w:lvlJc w:val="left"/>
      <w:pPr>
        <w:ind w:left="5040" w:hanging="360"/>
      </w:pPr>
      <w:rPr>
        <w:rFonts w:ascii="Symbol" w:hAnsi="Symbol" w:hint="default"/>
      </w:rPr>
    </w:lvl>
    <w:lvl w:ilvl="7" w:tplc="2E362E90">
      <w:start w:val="1"/>
      <w:numFmt w:val="bullet"/>
      <w:lvlText w:val="o"/>
      <w:lvlJc w:val="left"/>
      <w:pPr>
        <w:ind w:left="5760" w:hanging="360"/>
      </w:pPr>
      <w:rPr>
        <w:rFonts w:ascii="Courier New" w:hAnsi="Courier New" w:hint="default"/>
      </w:rPr>
    </w:lvl>
    <w:lvl w:ilvl="8" w:tplc="B3EE3B9C">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18"/>
  </w:num>
  <w:num w:numId="4">
    <w:abstractNumId w:val="27"/>
  </w:num>
  <w:num w:numId="5">
    <w:abstractNumId w:val="25"/>
  </w:num>
  <w:num w:numId="6">
    <w:abstractNumId w:val="37"/>
  </w:num>
  <w:num w:numId="7">
    <w:abstractNumId w:val="4"/>
  </w:num>
  <w:num w:numId="8">
    <w:abstractNumId w:val="42"/>
  </w:num>
  <w:num w:numId="9">
    <w:abstractNumId w:val="46"/>
  </w:num>
  <w:num w:numId="10">
    <w:abstractNumId w:val="44"/>
  </w:num>
  <w:num w:numId="11">
    <w:abstractNumId w:val="22"/>
  </w:num>
  <w:num w:numId="12">
    <w:abstractNumId w:val="39"/>
  </w:num>
  <w:num w:numId="13">
    <w:abstractNumId w:val="11"/>
  </w:num>
  <w:num w:numId="14">
    <w:abstractNumId w:val="15"/>
  </w:num>
  <w:num w:numId="15">
    <w:abstractNumId w:val="7"/>
  </w:num>
  <w:num w:numId="16">
    <w:abstractNumId w:val="45"/>
  </w:num>
  <w:num w:numId="17">
    <w:abstractNumId w:val="5"/>
  </w:num>
  <w:num w:numId="18">
    <w:abstractNumId w:val="6"/>
  </w:num>
  <w:num w:numId="19">
    <w:abstractNumId w:val="35"/>
  </w:num>
  <w:num w:numId="20">
    <w:abstractNumId w:val="41"/>
  </w:num>
  <w:num w:numId="21">
    <w:abstractNumId w:val="9"/>
  </w:num>
  <w:num w:numId="22">
    <w:abstractNumId w:val="30"/>
  </w:num>
  <w:num w:numId="23">
    <w:abstractNumId w:val="14"/>
  </w:num>
  <w:num w:numId="24">
    <w:abstractNumId w:val="13"/>
  </w:num>
  <w:num w:numId="25">
    <w:abstractNumId w:val="24"/>
  </w:num>
  <w:num w:numId="26">
    <w:abstractNumId w:val="2"/>
  </w:num>
  <w:num w:numId="27">
    <w:abstractNumId w:val="0"/>
  </w:num>
  <w:num w:numId="28">
    <w:abstractNumId w:val="3"/>
  </w:num>
  <w:num w:numId="29">
    <w:abstractNumId w:val="26"/>
  </w:num>
  <w:num w:numId="30">
    <w:abstractNumId w:val="43"/>
  </w:num>
  <w:num w:numId="31">
    <w:abstractNumId w:val="31"/>
  </w:num>
  <w:num w:numId="32">
    <w:abstractNumId w:val="32"/>
  </w:num>
  <w:num w:numId="33">
    <w:abstractNumId w:val="17"/>
  </w:num>
  <w:num w:numId="34">
    <w:abstractNumId w:val="10"/>
  </w:num>
  <w:num w:numId="35">
    <w:abstractNumId w:val="1"/>
  </w:num>
  <w:num w:numId="36">
    <w:abstractNumId w:val="8"/>
  </w:num>
  <w:num w:numId="37">
    <w:abstractNumId w:val="40"/>
  </w:num>
  <w:num w:numId="38">
    <w:abstractNumId w:val="33"/>
  </w:num>
  <w:num w:numId="39">
    <w:abstractNumId w:val="34"/>
  </w:num>
  <w:num w:numId="40">
    <w:abstractNumId w:val="21"/>
  </w:num>
  <w:num w:numId="41">
    <w:abstractNumId w:val="38"/>
  </w:num>
  <w:num w:numId="42">
    <w:abstractNumId w:val="19"/>
  </w:num>
  <w:num w:numId="43">
    <w:abstractNumId w:val="16"/>
  </w:num>
  <w:num w:numId="44">
    <w:abstractNumId w:val="20"/>
  </w:num>
  <w:num w:numId="45">
    <w:abstractNumId w:val="36"/>
  </w:num>
  <w:num w:numId="46">
    <w:abstractNumId w:val="12"/>
  </w:num>
  <w:num w:numId="47">
    <w:abstractNumId w:val="2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0B9"/>
    <w:rsid w:val="00000E4C"/>
    <w:rsid w:val="00000F5A"/>
    <w:rsid w:val="000018A4"/>
    <w:rsid w:val="0000256B"/>
    <w:rsid w:val="00003E9A"/>
    <w:rsid w:val="0000443B"/>
    <w:rsid w:val="00004614"/>
    <w:rsid w:val="000046AB"/>
    <w:rsid w:val="00013AC4"/>
    <w:rsid w:val="00015D22"/>
    <w:rsid w:val="00016F97"/>
    <w:rsid w:val="000174D1"/>
    <w:rsid w:val="000202FD"/>
    <w:rsid w:val="00020702"/>
    <w:rsid w:val="000213E4"/>
    <w:rsid w:val="000265D2"/>
    <w:rsid w:val="00027317"/>
    <w:rsid w:val="00027986"/>
    <w:rsid w:val="000301EC"/>
    <w:rsid w:val="00032157"/>
    <w:rsid w:val="00032D5E"/>
    <w:rsid w:val="00036DD3"/>
    <w:rsid w:val="00040090"/>
    <w:rsid w:val="00040AB4"/>
    <w:rsid w:val="00040FFB"/>
    <w:rsid w:val="000432D3"/>
    <w:rsid w:val="00043352"/>
    <w:rsid w:val="00043A83"/>
    <w:rsid w:val="00044166"/>
    <w:rsid w:val="000447AF"/>
    <w:rsid w:val="00047638"/>
    <w:rsid w:val="0004776D"/>
    <w:rsid w:val="00047D5C"/>
    <w:rsid w:val="00050498"/>
    <w:rsid w:val="000507D8"/>
    <w:rsid w:val="00051CEA"/>
    <w:rsid w:val="00052833"/>
    <w:rsid w:val="00052A85"/>
    <w:rsid w:val="00054AC3"/>
    <w:rsid w:val="00055587"/>
    <w:rsid w:val="000565F3"/>
    <w:rsid w:val="000570A8"/>
    <w:rsid w:val="00057E61"/>
    <w:rsid w:val="00057FC4"/>
    <w:rsid w:val="00063494"/>
    <w:rsid w:val="0006481E"/>
    <w:rsid w:val="000654DC"/>
    <w:rsid w:val="0006615D"/>
    <w:rsid w:val="0006639B"/>
    <w:rsid w:val="00066DAD"/>
    <w:rsid w:val="00067446"/>
    <w:rsid w:val="00070268"/>
    <w:rsid w:val="0007061E"/>
    <w:rsid w:val="00072E25"/>
    <w:rsid w:val="00073229"/>
    <w:rsid w:val="00073690"/>
    <w:rsid w:val="000741E0"/>
    <w:rsid w:val="000761BC"/>
    <w:rsid w:val="0007649B"/>
    <w:rsid w:val="00076824"/>
    <w:rsid w:val="000770A7"/>
    <w:rsid w:val="0007F8A7"/>
    <w:rsid w:val="0008488D"/>
    <w:rsid w:val="00086685"/>
    <w:rsid w:val="0008691E"/>
    <w:rsid w:val="00086D9F"/>
    <w:rsid w:val="00090F13"/>
    <w:rsid w:val="000919F8"/>
    <w:rsid w:val="00091C50"/>
    <w:rsid w:val="00092AB4"/>
    <w:rsid w:val="00092CD5"/>
    <w:rsid w:val="00094795"/>
    <w:rsid w:val="00094B52"/>
    <w:rsid w:val="00094DC1"/>
    <w:rsid w:val="00095F7F"/>
    <w:rsid w:val="000964A9"/>
    <w:rsid w:val="0009789A"/>
    <w:rsid w:val="000A032D"/>
    <w:rsid w:val="000A0661"/>
    <w:rsid w:val="000A1A39"/>
    <w:rsid w:val="000A1BCC"/>
    <w:rsid w:val="000A2B34"/>
    <w:rsid w:val="000A2FC0"/>
    <w:rsid w:val="000A3A32"/>
    <w:rsid w:val="000A3A3A"/>
    <w:rsid w:val="000A48AA"/>
    <w:rsid w:val="000A6EA1"/>
    <w:rsid w:val="000A70E1"/>
    <w:rsid w:val="000A7EE3"/>
    <w:rsid w:val="000B07D2"/>
    <w:rsid w:val="000B1A0A"/>
    <w:rsid w:val="000B21E6"/>
    <w:rsid w:val="000B24B1"/>
    <w:rsid w:val="000B2932"/>
    <w:rsid w:val="000B3481"/>
    <w:rsid w:val="000B4BFA"/>
    <w:rsid w:val="000B5084"/>
    <w:rsid w:val="000B5136"/>
    <w:rsid w:val="000B52C3"/>
    <w:rsid w:val="000B5B9E"/>
    <w:rsid w:val="000B740C"/>
    <w:rsid w:val="000C058D"/>
    <w:rsid w:val="000C1A05"/>
    <w:rsid w:val="000C5811"/>
    <w:rsid w:val="000C5ADC"/>
    <w:rsid w:val="000C5DB4"/>
    <w:rsid w:val="000C6041"/>
    <w:rsid w:val="000C6AAB"/>
    <w:rsid w:val="000D0F59"/>
    <w:rsid w:val="000D30C1"/>
    <w:rsid w:val="000D406D"/>
    <w:rsid w:val="000D42CD"/>
    <w:rsid w:val="000D4570"/>
    <w:rsid w:val="000D51B0"/>
    <w:rsid w:val="000D57DD"/>
    <w:rsid w:val="000D59B8"/>
    <w:rsid w:val="000D71D4"/>
    <w:rsid w:val="000D76F6"/>
    <w:rsid w:val="000D7B74"/>
    <w:rsid w:val="000E06F4"/>
    <w:rsid w:val="000E19D4"/>
    <w:rsid w:val="000E275B"/>
    <w:rsid w:val="000E28D4"/>
    <w:rsid w:val="000E298C"/>
    <w:rsid w:val="000E2B91"/>
    <w:rsid w:val="000E2F15"/>
    <w:rsid w:val="000E329D"/>
    <w:rsid w:val="000E472C"/>
    <w:rsid w:val="000E5862"/>
    <w:rsid w:val="000E7198"/>
    <w:rsid w:val="000E7E0B"/>
    <w:rsid w:val="000F1B4E"/>
    <w:rsid w:val="000F32D0"/>
    <w:rsid w:val="000F4396"/>
    <w:rsid w:val="000F46E0"/>
    <w:rsid w:val="000F52E6"/>
    <w:rsid w:val="000F5B08"/>
    <w:rsid w:val="000F7579"/>
    <w:rsid w:val="000F7D4A"/>
    <w:rsid w:val="00100327"/>
    <w:rsid w:val="001009EB"/>
    <w:rsid w:val="00101294"/>
    <w:rsid w:val="0010180B"/>
    <w:rsid w:val="00101AF8"/>
    <w:rsid w:val="00101CE8"/>
    <w:rsid w:val="00102DE0"/>
    <w:rsid w:val="0010434F"/>
    <w:rsid w:val="00104F23"/>
    <w:rsid w:val="00105893"/>
    <w:rsid w:val="00106ACC"/>
    <w:rsid w:val="00106C29"/>
    <w:rsid w:val="00106FED"/>
    <w:rsid w:val="00107330"/>
    <w:rsid w:val="00107493"/>
    <w:rsid w:val="0010750A"/>
    <w:rsid w:val="001079E4"/>
    <w:rsid w:val="0011054F"/>
    <w:rsid w:val="0011106C"/>
    <w:rsid w:val="00114E26"/>
    <w:rsid w:val="0011636A"/>
    <w:rsid w:val="00116A1B"/>
    <w:rsid w:val="001200A9"/>
    <w:rsid w:val="00120879"/>
    <w:rsid w:val="001227EF"/>
    <w:rsid w:val="00122863"/>
    <w:rsid w:val="001233C2"/>
    <w:rsid w:val="00124C2E"/>
    <w:rsid w:val="0012564E"/>
    <w:rsid w:val="00126AF4"/>
    <w:rsid w:val="00126B29"/>
    <w:rsid w:val="00127E01"/>
    <w:rsid w:val="00130BE4"/>
    <w:rsid w:val="00130E32"/>
    <w:rsid w:val="0013451F"/>
    <w:rsid w:val="0013751D"/>
    <w:rsid w:val="00137610"/>
    <w:rsid w:val="00140A66"/>
    <w:rsid w:val="00141E1D"/>
    <w:rsid w:val="001434A6"/>
    <w:rsid w:val="00143511"/>
    <w:rsid w:val="00144264"/>
    <w:rsid w:val="00144AE4"/>
    <w:rsid w:val="0014535D"/>
    <w:rsid w:val="00145AD7"/>
    <w:rsid w:val="00145B71"/>
    <w:rsid w:val="00146489"/>
    <w:rsid w:val="001470FA"/>
    <w:rsid w:val="001476A4"/>
    <w:rsid w:val="00147D64"/>
    <w:rsid w:val="00147EC5"/>
    <w:rsid w:val="001502A4"/>
    <w:rsid w:val="00150FF0"/>
    <w:rsid w:val="00152A11"/>
    <w:rsid w:val="001536B3"/>
    <w:rsid w:val="00153CE3"/>
    <w:rsid w:val="00154419"/>
    <w:rsid w:val="0015520E"/>
    <w:rsid w:val="00155561"/>
    <w:rsid w:val="00155843"/>
    <w:rsid w:val="00155A45"/>
    <w:rsid w:val="0015620C"/>
    <w:rsid w:val="00157282"/>
    <w:rsid w:val="00157836"/>
    <w:rsid w:val="00161536"/>
    <w:rsid w:val="00161A2A"/>
    <w:rsid w:val="0016266E"/>
    <w:rsid w:val="00162A67"/>
    <w:rsid w:val="00165879"/>
    <w:rsid w:val="00165C50"/>
    <w:rsid w:val="00167659"/>
    <w:rsid w:val="0016784F"/>
    <w:rsid w:val="00171796"/>
    <w:rsid w:val="0017259A"/>
    <w:rsid w:val="00172F09"/>
    <w:rsid w:val="0017582F"/>
    <w:rsid w:val="00176E45"/>
    <w:rsid w:val="0017765A"/>
    <w:rsid w:val="00180DD3"/>
    <w:rsid w:val="0018170E"/>
    <w:rsid w:val="00181D4C"/>
    <w:rsid w:val="0018247B"/>
    <w:rsid w:val="00182783"/>
    <w:rsid w:val="001827C5"/>
    <w:rsid w:val="00183869"/>
    <w:rsid w:val="00183BAE"/>
    <w:rsid w:val="00185469"/>
    <w:rsid w:val="00185A8F"/>
    <w:rsid w:val="00185E3D"/>
    <w:rsid w:val="00186637"/>
    <w:rsid w:val="0018717B"/>
    <w:rsid w:val="001918AC"/>
    <w:rsid w:val="001921B9"/>
    <w:rsid w:val="0019228F"/>
    <w:rsid w:val="00192855"/>
    <w:rsid w:val="00194BB4"/>
    <w:rsid w:val="00194FB6"/>
    <w:rsid w:val="001A1EBD"/>
    <w:rsid w:val="001A279C"/>
    <w:rsid w:val="001A314C"/>
    <w:rsid w:val="001A3AA2"/>
    <w:rsid w:val="001A3E9D"/>
    <w:rsid w:val="001A4273"/>
    <w:rsid w:val="001A55B2"/>
    <w:rsid w:val="001A5AE7"/>
    <w:rsid w:val="001A5B9D"/>
    <w:rsid w:val="001A6B4E"/>
    <w:rsid w:val="001A70F1"/>
    <w:rsid w:val="001B0216"/>
    <w:rsid w:val="001B094F"/>
    <w:rsid w:val="001B0D0E"/>
    <w:rsid w:val="001B226E"/>
    <w:rsid w:val="001B3A22"/>
    <w:rsid w:val="001B4189"/>
    <w:rsid w:val="001B4DDA"/>
    <w:rsid w:val="001B65A3"/>
    <w:rsid w:val="001C1321"/>
    <w:rsid w:val="001C2AF0"/>
    <w:rsid w:val="001C3A3B"/>
    <w:rsid w:val="001C4E61"/>
    <w:rsid w:val="001C5440"/>
    <w:rsid w:val="001C5756"/>
    <w:rsid w:val="001C6B3F"/>
    <w:rsid w:val="001D0E22"/>
    <w:rsid w:val="001D2777"/>
    <w:rsid w:val="001D36A6"/>
    <w:rsid w:val="001D4B15"/>
    <w:rsid w:val="001D5042"/>
    <w:rsid w:val="001D7533"/>
    <w:rsid w:val="001D77C9"/>
    <w:rsid w:val="001E0EBE"/>
    <w:rsid w:val="001E12A1"/>
    <w:rsid w:val="001E18D5"/>
    <w:rsid w:val="001E2051"/>
    <w:rsid w:val="001E2B83"/>
    <w:rsid w:val="001E2ECB"/>
    <w:rsid w:val="001E3129"/>
    <w:rsid w:val="001E3E64"/>
    <w:rsid w:val="001E4766"/>
    <w:rsid w:val="001E4972"/>
    <w:rsid w:val="001E4D93"/>
    <w:rsid w:val="001F1051"/>
    <w:rsid w:val="001F2677"/>
    <w:rsid w:val="001F2E6E"/>
    <w:rsid w:val="001F4B69"/>
    <w:rsid w:val="001F744D"/>
    <w:rsid w:val="001F765F"/>
    <w:rsid w:val="001F779D"/>
    <w:rsid w:val="00200C9A"/>
    <w:rsid w:val="00200D74"/>
    <w:rsid w:val="0020102E"/>
    <w:rsid w:val="0020152F"/>
    <w:rsid w:val="00202F28"/>
    <w:rsid w:val="00203016"/>
    <w:rsid w:val="0020425D"/>
    <w:rsid w:val="00204C88"/>
    <w:rsid w:val="00207BCF"/>
    <w:rsid w:val="00207C5B"/>
    <w:rsid w:val="00210629"/>
    <w:rsid w:val="00213736"/>
    <w:rsid w:val="002159A8"/>
    <w:rsid w:val="00215B85"/>
    <w:rsid w:val="00217625"/>
    <w:rsid w:val="00217CAE"/>
    <w:rsid w:val="00221588"/>
    <w:rsid w:val="00221CBE"/>
    <w:rsid w:val="002224B4"/>
    <w:rsid w:val="00222DCE"/>
    <w:rsid w:val="00227C7F"/>
    <w:rsid w:val="002306B1"/>
    <w:rsid w:val="0023176B"/>
    <w:rsid w:val="002327DC"/>
    <w:rsid w:val="002338DB"/>
    <w:rsid w:val="00234F1B"/>
    <w:rsid w:val="00235762"/>
    <w:rsid w:val="002363C2"/>
    <w:rsid w:val="00237047"/>
    <w:rsid w:val="00237D6F"/>
    <w:rsid w:val="00241A16"/>
    <w:rsid w:val="00241D8C"/>
    <w:rsid w:val="0024235D"/>
    <w:rsid w:val="00242749"/>
    <w:rsid w:val="002427D4"/>
    <w:rsid w:val="00242B97"/>
    <w:rsid w:val="00242F69"/>
    <w:rsid w:val="00243608"/>
    <w:rsid w:val="002437C3"/>
    <w:rsid w:val="00243E17"/>
    <w:rsid w:val="0024476F"/>
    <w:rsid w:val="002452E9"/>
    <w:rsid w:val="00245CA0"/>
    <w:rsid w:val="00247FBA"/>
    <w:rsid w:val="00250499"/>
    <w:rsid w:val="00250F71"/>
    <w:rsid w:val="0025116A"/>
    <w:rsid w:val="0025203D"/>
    <w:rsid w:val="0025357E"/>
    <w:rsid w:val="00254569"/>
    <w:rsid w:val="00254A77"/>
    <w:rsid w:val="00255669"/>
    <w:rsid w:val="00260276"/>
    <w:rsid w:val="002651DD"/>
    <w:rsid w:val="00266E34"/>
    <w:rsid w:val="00267214"/>
    <w:rsid w:val="0027052B"/>
    <w:rsid w:val="00271208"/>
    <w:rsid w:val="00271B9C"/>
    <w:rsid w:val="00271FE1"/>
    <w:rsid w:val="00274246"/>
    <w:rsid w:val="0027486E"/>
    <w:rsid w:val="002755D9"/>
    <w:rsid w:val="00277D1D"/>
    <w:rsid w:val="002804C2"/>
    <w:rsid w:val="002810FC"/>
    <w:rsid w:val="0028184B"/>
    <w:rsid w:val="002819A2"/>
    <w:rsid w:val="00281FDC"/>
    <w:rsid w:val="00282A7C"/>
    <w:rsid w:val="00285BFE"/>
    <w:rsid w:val="0028723B"/>
    <w:rsid w:val="0028757E"/>
    <w:rsid w:val="002904BF"/>
    <w:rsid w:val="00290D1C"/>
    <w:rsid w:val="00290FD3"/>
    <w:rsid w:val="0029308B"/>
    <w:rsid w:val="00293626"/>
    <w:rsid w:val="00293ADD"/>
    <w:rsid w:val="00294C90"/>
    <w:rsid w:val="00295382"/>
    <w:rsid w:val="002963CF"/>
    <w:rsid w:val="00296B2C"/>
    <w:rsid w:val="0029706E"/>
    <w:rsid w:val="00297107"/>
    <w:rsid w:val="00297695"/>
    <w:rsid w:val="002A062F"/>
    <w:rsid w:val="002A0C4B"/>
    <w:rsid w:val="002A3FA9"/>
    <w:rsid w:val="002A461F"/>
    <w:rsid w:val="002A5E16"/>
    <w:rsid w:val="002A64EC"/>
    <w:rsid w:val="002A6E9A"/>
    <w:rsid w:val="002A76C9"/>
    <w:rsid w:val="002B0B40"/>
    <w:rsid w:val="002B0E84"/>
    <w:rsid w:val="002B0EB9"/>
    <w:rsid w:val="002B10B7"/>
    <w:rsid w:val="002B2A16"/>
    <w:rsid w:val="002B2AD3"/>
    <w:rsid w:val="002B347A"/>
    <w:rsid w:val="002B4338"/>
    <w:rsid w:val="002B46EF"/>
    <w:rsid w:val="002B4F68"/>
    <w:rsid w:val="002B5754"/>
    <w:rsid w:val="002B5A49"/>
    <w:rsid w:val="002B5A64"/>
    <w:rsid w:val="002B7371"/>
    <w:rsid w:val="002B7BC2"/>
    <w:rsid w:val="002B7ECE"/>
    <w:rsid w:val="002B7FEA"/>
    <w:rsid w:val="002C2A75"/>
    <w:rsid w:val="002C3644"/>
    <w:rsid w:val="002C4787"/>
    <w:rsid w:val="002C6A49"/>
    <w:rsid w:val="002C752A"/>
    <w:rsid w:val="002D2157"/>
    <w:rsid w:val="002E0168"/>
    <w:rsid w:val="002E0EF1"/>
    <w:rsid w:val="002E1307"/>
    <w:rsid w:val="002E300F"/>
    <w:rsid w:val="002E37BF"/>
    <w:rsid w:val="002E3942"/>
    <w:rsid w:val="002E4D58"/>
    <w:rsid w:val="002E54C0"/>
    <w:rsid w:val="002E6163"/>
    <w:rsid w:val="002E6858"/>
    <w:rsid w:val="002E745F"/>
    <w:rsid w:val="002F2C47"/>
    <w:rsid w:val="002F4D3B"/>
    <w:rsid w:val="002F59F4"/>
    <w:rsid w:val="002F697A"/>
    <w:rsid w:val="00300166"/>
    <w:rsid w:val="0030075C"/>
    <w:rsid w:val="00304BEB"/>
    <w:rsid w:val="003058E2"/>
    <w:rsid w:val="00305F01"/>
    <w:rsid w:val="003067C8"/>
    <w:rsid w:val="00307D4E"/>
    <w:rsid w:val="0031074C"/>
    <w:rsid w:val="003117AE"/>
    <w:rsid w:val="00311F81"/>
    <w:rsid w:val="00312376"/>
    <w:rsid w:val="00312D61"/>
    <w:rsid w:val="00313B1B"/>
    <w:rsid w:val="00315448"/>
    <w:rsid w:val="003156FA"/>
    <w:rsid w:val="0031637A"/>
    <w:rsid w:val="00316B32"/>
    <w:rsid w:val="00317CD0"/>
    <w:rsid w:val="00321D39"/>
    <w:rsid w:val="00322F65"/>
    <w:rsid w:val="003239DA"/>
    <w:rsid w:val="00323F37"/>
    <w:rsid w:val="00324599"/>
    <w:rsid w:val="00324E61"/>
    <w:rsid w:val="00325622"/>
    <w:rsid w:val="00326E55"/>
    <w:rsid w:val="003279EE"/>
    <w:rsid w:val="0033147B"/>
    <w:rsid w:val="003320A0"/>
    <w:rsid w:val="00333AF9"/>
    <w:rsid w:val="00333FE9"/>
    <w:rsid w:val="00334192"/>
    <w:rsid w:val="00340003"/>
    <w:rsid w:val="00340202"/>
    <w:rsid w:val="0034242F"/>
    <w:rsid w:val="00343060"/>
    <w:rsid w:val="00344771"/>
    <w:rsid w:val="00344A7B"/>
    <w:rsid w:val="00344FC9"/>
    <w:rsid w:val="003451B5"/>
    <w:rsid w:val="0034695E"/>
    <w:rsid w:val="0034702C"/>
    <w:rsid w:val="0034772C"/>
    <w:rsid w:val="0035084F"/>
    <w:rsid w:val="00350EC6"/>
    <w:rsid w:val="00351B74"/>
    <w:rsid w:val="003538F4"/>
    <w:rsid w:val="003539CE"/>
    <w:rsid w:val="0035418D"/>
    <w:rsid w:val="003548ED"/>
    <w:rsid w:val="00354921"/>
    <w:rsid w:val="00356950"/>
    <w:rsid w:val="00363573"/>
    <w:rsid w:val="00363B50"/>
    <w:rsid w:val="00363F4E"/>
    <w:rsid w:val="00365229"/>
    <w:rsid w:val="00372140"/>
    <w:rsid w:val="00372F35"/>
    <w:rsid w:val="003736CD"/>
    <w:rsid w:val="00374FFD"/>
    <w:rsid w:val="00375F67"/>
    <w:rsid w:val="00376496"/>
    <w:rsid w:val="00376DE8"/>
    <w:rsid w:val="0037718F"/>
    <w:rsid w:val="00381101"/>
    <w:rsid w:val="00381443"/>
    <w:rsid w:val="0038192F"/>
    <w:rsid w:val="00381B15"/>
    <w:rsid w:val="003822B6"/>
    <w:rsid w:val="00382577"/>
    <w:rsid w:val="00383077"/>
    <w:rsid w:val="00385339"/>
    <w:rsid w:val="00385BBB"/>
    <w:rsid w:val="003875F4"/>
    <w:rsid w:val="00390C33"/>
    <w:rsid w:val="00390DA5"/>
    <w:rsid w:val="00393460"/>
    <w:rsid w:val="003938E6"/>
    <w:rsid w:val="003952C0"/>
    <w:rsid w:val="00395375"/>
    <w:rsid w:val="003954F2"/>
    <w:rsid w:val="00395717"/>
    <w:rsid w:val="0039586F"/>
    <w:rsid w:val="00396B40"/>
    <w:rsid w:val="00397373"/>
    <w:rsid w:val="003A04D5"/>
    <w:rsid w:val="003A063C"/>
    <w:rsid w:val="003A0B07"/>
    <w:rsid w:val="003A0BAE"/>
    <w:rsid w:val="003A2301"/>
    <w:rsid w:val="003A3D80"/>
    <w:rsid w:val="003A4F74"/>
    <w:rsid w:val="003A50C6"/>
    <w:rsid w:val="003A6FE0"/>
    <w:rsid w:val="003A74B1"/>
    <w:rsid w:val="003A7FD7"/>
    <w:rsid w:val="003B0243"/>
    <w:rsid w:val="003B1068"/>
    <w:rsid w:val="003B2514"/>
    <w:rsid w:val="003B2584"/>
    <w:rsid w:val="003B640E"/>
    <w:rsid w:val="003B75A4"/>
    <w:rsid w:val="003B7929"/>
    <w:rsid w:val="003C20BE"/>
    <w:rsid w:val="003C2182"/>
    <w:rsid w:val="003C4175"/>
    <w:rsid w:val="003C4EF9"/>
    <w:rsid w:val="003C6BD0"/>
    <w:rsid w:val="003C768E"/>
    <w:rsid w:val="003C7CEC"/>
    <w:rsid w:val="003D0AB8"/>
    <w:rsid w:val="003D1A8D"/>
    <w:rsid w:val="003D390C"/>
    <w:rsid w:val="003D4353"/>
    <w:rsid w:val="003D4AE9"/>
    <w:rsid w:val="003D4D04"/>
    <w:rsid w:val="003D683B"/>
    <w:rsid w:val="003D7F00"/>
    <w:rsid w:val="003E1117"/>
    <w:rsid w:val="003E2F50"/>
    <w:rsid w:val="003E6897"/>
    <w:rsid w:val="003E6C84"/>
    <w:rsid w:val="003E7DCC"/>
    <w:rsid w:val="003F0831"/>
    <w:rsid w:val="003F2F42"/>
    <w:rsid w:val="003F306C"/>
    <w:rsid w:val="003F5FBE"/>
    <w:rsid w:val="003F60CF"/>
    <w:rsid w:val="003F67A8"/>
    <w:rsid w:val="003F682F"/>
    <w:rsid w:val="003F6E5C"/>
    <w:rsid w:val="003F7757"/>
    <w:rsid w:val="003F7B41"/>
    <w:rsid w:val="00400170"/>
    <w:rsid w:val="0040060B"/>
    <w:rsid w:val="00400C14"/>
    <w:rsid w:val="00402DBA"/>
    <w:rsid w:val="004036AD"/>
    <w:rsid w:val="00404EC9"/>
    <w:rsid w:val="00410226"/>
    <w:rsid w:val="004108DD"/>
    <w:rsid w:val="00410CC6"/>
    <w:rsid w:val="00411432"/>
    <w:rsid w:val="004139E4"/>
    <w:rsid w:val="00413ADC"/>
    <w:rsid w:val="0041490E"/>
    <w:rsid w:val="00414FD1"/>
    <w:rsid w:val="00415D29"/>
    <w:rsid w:val="00415E96"/>
    <w:rsid w:val="0041635F"/>
    <w:rsid w:val="00416E3C"/>
    <w:rsid w:val="00420C11"/>
    <w:rsid w:val="004231DB"/>
    <w:rsid w:val="004239BD"/>
    <w:rsid w:val="0042441C"/>
    <w:rsid w:val="00424A28"/>
    <w:rsid w:val="00426EE3"/>
    <w:rsid w:val="0042731E"/>
    <w:rsid w:val="00431674"/>
    <w:rsid w:val="00432ACC"/>
    <w:rsid w:val="00432F81"/>
    <w:rsid w:val="004335FF"/>
    <w:rsid w:val="00434F36"/>
    <w:rsid w:val="00435343"/>
    <w:rsid w:val="004359E5"/>
    <w:rsid w:val="00435B7A"/>
    <w:rsid w:val="00435DC4"/>
    <w:rsid w:val="00436D15"/>
    <w:rsid w:val="00441A3E"/>
    <w:rsid w:val="00442694"/>
    <w:rsid w:val="0044597B"/>
    <w:rsid w:val="00445AD6"/>
    <w:rsid w:val="00447DF8"/>
    <w:rsid w:val="004500E8"/>
    <w:rsid w:val="00450140"/>
    <w:rsid w:val="0045065C"/>
    <w:rsid w:val="00451A1C"/>
    <w:rsid w:val="00451C06"/>
    <w:rsid w:val="004523B0"/>
    <w:rsid w:val="004528EB"/>
    <w:rsid w:val="004537C5"/>
    <w:rsid w:val="0045403F"/>
    <w:rsid w:val="00454367"/>
    <w:rsid w:val="00454774"/>
    <w:rsid w:val="00455191"/>
    <w:rsid w:val="004556A4"/>
    <w:rsid w:val="00455947"/>
    <w:rsid w:val="00455C6F"/>
    <w:rsid w:val="0045638D"/>
    <w:rsid w:val="004568D5"/>
    <w:rsid w:val="004604C5"/>
    <w:rsid w:val="00464074"/>
    <w:rsid w:val="004651EC"/>
    <w:rsid w:val="00466492"/>
    <w:rsid w:val="00466D4D"/>
    <w:rsid w:val="00466EEB"/>
    <w:rsid w:val="00470D90"/>
    <w:rsid w:val="00471B38"/>
    <w:rsid w:val="004722D9"/>
    <w:rsid w:val="00472A48"/>
    <w:rsid w:val="00473689"/>
    <w:rsid w:val="00473BE0"/>
    <w:rsid w:val="00475C46"/>
    <w:rsid w:val="004770E6"/>
    <w:rsid w:val="0048028C"/>
    <w:rsid w:val="004810E3"/>
    <w:rsid w:val="00482B09"/>
    <w:rsid w:val="00484D3C"/>
    <w:rsid w:val="00485235"/>
    <w:rsid w:val="004853AE"/>
    <w:rsid w:val="00485546"/>
    <w:rsid w:val="00485884"/>
    <w:rsid w:val="004859B0"/>
    <w:rsid w:val="004868F8"/>
    <w:rsid w:val="00486DA1"/>
    <w:rsid w:val="00486E9F"/>
    <w:rsid w:val="00487078"/>
    <w:rsid w:val="004871A1"/>
    <w:rsid w:val="00490092"/>
    <w:rsid w:val="004901CF"/>
    <w:rsid w:val="0049150D"/>
    <w:rsid w:val="00491842"/>
    <w:rsid w:val="00492A2F"/>
    <w:rsid w:val="0049433D"/>
    <w:rsid w:val="004945D2"/>
    <w:rsid w:val="00495EBF"/>
    <w:rsid w:val="004A00C9"/>
    <w:rsid w:val="004A15E1"/>
    <w:rsid w:val="004A2B7D"/>
    <w:rsid w:val="004A2E33"/>
    <w:rsid w:val="004A3A1C"/>
    <w:rsid w:val="004A4440"/>
    <w:rsid w:val="004A528B"/>
    <w:rsid w:val="004A68CB"/>
    <w:rsid w:val="004B0211"/>
    <w:rsid w:val="004B0E28"/>
    <w:rsid w:val="004B14A9"/>
    <w:rsid w:val="004B1C50"/>
    <w:rsid w:val="004B274E"/>
    <w:rsid w:val="004B36F4"/>
    <w:rsid w:val="004B3ED1"/>
    <w:rsid w:val="004B3FF7"/>
    <w:rsid w:val="004B4E61"/>
    <w:rsid w:val="004B5442"/>
    <w:rsid w:val="004B5BEA"/>
    <w:rsid w:val="004B6496"/>
    <w:rsid w:val="004B6D16"/>
    <w:rsid w:val="004B6ED2"/>
    <w:rsid w:val="004C0E99"/>
    <w:rsid w:val="004C122D"/>
    <w:rsid w:val="004C12C6"/>
    <w:rsid w:val="004C3BFE"/>
    <w:rsid w:val="004C444A"/>
    <w:rsid w:val="004C4588"/>
    <w:rsid w:val="004D0FCD"/>
    <w:rsid w:val="004D192A"/>
    <w:rsid w:val="004D2536"/>
    <w:rsid w:val="004D2F63"/>
    <w:rsid w:val="004D38AF"/>
    <w:rsid w:val="004D5D51"/>
    <w:rsid w:val="004E0A2C"/>
    <w:rsid w:val="004E0E8D"/>
    <w:rsid w:val="004E1A5C"/>
    <w:rsid w:val="004E208D"/>
    <w:rsid w:val="004E3532"/>
    <w:rsid w:val="004E3837"/>
    <w:rsid w:val="004E5243"/>
    <w:rsid w:val="004E533C"/>
    <w:rsid w:val="004E6A99"/>
    <w:rsid w:val="004E7F8F"/>
    <w:rsid w:val="004F0121"/>
    <w:rsid w:val="004F05FE"/>
    <w:rsid w:val="004F1B0A"/>
    <w:rsid w:val="004F23D6"/>
    <w:rsid w:val="004F3F30"/>
    <w:rsid w:val="004F4F92"/>
    <w:rsid w:val="004F584E"/>
    <w:rsid w:val="004F5853"/>
    <w:rsid w:val="004F6623"/>
    <w:rsid w:val="004F7F0A"/>
    <w:rsid w:val="00501A4E"/>
    <w:rsid w:val="00501E17"/>
    <w:rsid w:val="00502BC6"/>
    <w:rsid w:val="00505079"/>
    <w:rsid w:val="005062F3"/>
    <w:rsid w:val="00507BA8"/>
    <w:rsid w:val="00507BE8"/>
    <w:rsid w:val="00507E60"/>
    <w:rsid w:val="005126EE"/>
    <w:rsid w:val="00512C77"/>
    <w:rsid w:val="00513165"/>
    <w:rsid w:val="00513A98"/>
    <w:rsid w:val="00515001"/>
    <w:rsid w:val="00515663"/>
    <w:rsid w:val="005205F2"/>
    <w:rsid w:val="005213F9"/>
    <w:rsid w:val="0052292C"/>
    <w:rsid w:val="00527492"/>
    <w:rsid w:val="005274ED"/>
    <w:rsid w:val="00527938"/>
    <w:rsid w:val="00527B17"/>
    <w:rsid w:val="00530B8F"/>
    <w:rsid w:val="00530F10"/>
    <w:rsid w:val="00535B39"/>
    <w:rsid w:val="00537298"/>
    <w:rsid w:val="00537506"/>
    <w:rsid w:val="0054110F"/>
    <w:rsid w:val="00542CDE"/>
    <w:rsid w:val="00543D3F"/>
    <w:rsid w:val="00543FD3"/>
    <w:rsid w:val="005448F8"/>
    <w:rsid w:val="00545D55"/>
    <w:rsid w:val="00546180"/>
    <w:rsid w:val="005470EC"/>
    <w:rsid w:val="00547219"/>
    <w:rsid w:val="0055110B"/>
    <w:rsid w:val="00552340"/>
    <w:rsid w:val="00552757"/>
    <w:rsid w:val="00552D5E"/>
    <w:rsid w:val="00553235"/>
    <w:rsid w:val="005539C4"/>
    <w:rsid w:val="00553DDC"/>
    <w:rsid w:val="00554B6A"/>
    <w:rsid w:val="00555AF8"/>
    <w:rsid w:val="00556168"/>
    <w:rsid w:val="005571FF"/>
    <w:rsid w:val="00557694"/>
    <w:rsid w:val="00560730"/>
    <w:rsid w:val="0056265E"/>
    <w:rsid w:val="00562C0A"/>
    <w:rsid w:val="00565A3A"/>
    <w:rsid w:val="00566B5C"/>
    <w:rsid w:val="00566D7F"/>
    <w:rsid w:val="00567A0A"/>
    <w:rsid w:val="00570607"/>
    <w:rsid w:val="0057098A"/>
    <w:rsid w:val="0057146E"/>
    <w:rsid w:val="00571646"/>
    <w:rsid w:val="005719C1"/>
    <w:rsid w:val="00572987"/>
    <w:rsid w:val="00573C68"/>
    <w:rsid w:val="005740A1"/>
    <w:rsid w:val="00574989"/>
    <w:rsid w:val="005749AB"/>
    <w:rsid w:val="005800C3"/>
    <w:rsid w:val="00582CAB"/>
    <w:rsid w:val="00583513"/>
    <w:rsid w:val="005847AE"/>
    <w:rsid w:val="005852CB"/>
    <w:rsid w:val="005872A8"/>
    <w:rsid w:val="00591AEB"/>
    <w:rsid w:val="00592B4F"/>
    <w:rsid w:val="005959D0"/>
    <w:rsid w:val="005966DD"/>
    <w:rsid w:val="00596974"/>
    <w:rsid w:val="00596E04"/>
    <w:rsid w:val="005A2F1C"/>
    <w:rsid w:val="005A32E4"/>
    <w:rsid w:val="005A3DAB"/>
    <w:rsid w:val="005A4A98"/>
    <w:rsid w:val="005A5626"/>
    <w:rsid w:val="005A56A3"/>
    <w:rsid w:val="005B030A"/>
    <w:rsid w:val="005B0B8B"/>
    <w:rsid w:val="005B1FCE"/>
    <w:rsid w:val="005B32D9"/>
    <w:rsid w:val="005B362F"/>
    <w:rsid w:val="005B55A4"/>
    <w:rsid w:val="005C0531"/>
    <w:rsid w:val="005C14E1"/>
    <w:rsid w:val="005C1F51"/>
    <w:rsid w:val="005C3C28"/>
    <w:rsid w:val="005C4819"/>
    <w:rsid w:val="005C5A4B"/>
    <w:rsid w:val="005C5C02"/>
    <w:rsid w:val="005C6D14"/>
    <w:rsid w:val="005C6FB3"/>
    <w:rsid w:val="005D2D24"/>
    <w:rsid w:val="005D4168"/>
    <w:rsid w:val="005D4B03"/>
    <w:rsid w:val="005D4D60"/>
    <w:rsid w:val="005D505A"/>
    <w:rsid w:val="005D5980"/>
    <w:rsid w:val="005E1742"/>
    <w:rsid w:val="005E36FB"/>
    <w:rsid w:val="005E4A0D"/>
    <w:rsid w:val="005E52D8"/>
    <w:rsid w:val="005E5B12"/>
    <w:rsid w:val="005E6441"/>
    <w:rsid w:val="005E76BF"/>
    <w:rsid w:val="005F3794"/>
    <w:rsid w:val="005F3B55"/>
    <w:rsid w:val="005F7D1C"/>
    <w:rsid w:val="0060002C"/>
    <w:rsid w:val="00600409"/>
    <w:rsid w:val="006027AD"/>
    <w:rsid w:val="0060343E"/>
    <w:rsid w:val="00603743"/>
    <w:rsid w:val="00603985"/>
    <w:rsid w:val="006058BB"/>
    <w:rsid w:val="00605CF2"/>
    <w:rsid w:val="006069F7"/>
    <w:rsid w:val="006109D0"/>
    <w:rsid w:val="00610CE0"/>
    <w:rsid w:val="00610D5C"/>
    <w:rsid w:val="00611B66"/>
    <w:rsid w:val="006129BD"/>
    <w:rsid w:val="006132BE"/>
    <w:rsid w:val="00613C0B"/>
    <w:rsid w:val="006141AC"/>
    <w:rsid w:val="00614F01"/>
    <w:rsid w:val="00616EA1"/>
    <w:rsid w:val="00620422"/>
    <w:rsid w:val="006221A7"/>
    <w:rsid w:val="006256AD"/>
    <w:rsid w:val="006257AD"/>
    <w:rsid w:val="00625E30"/>
    <w:rsid w:val="00626034"/>
    <w:rsid w:val="0062645C"/>
    <w:rsid w:val="006277F1"/>
    <w:rsid w:val="00627A20"/>
    <w:rsid w:val="00631F32"/>
    <w:rsid w:val="00633138"/>
    <w:rsid w:val="00633DB8"/>
    <w:rsid w:val="006363E6"/>
    <w:rsid w:val="00636B54"/>
    <w:rsid w:val="00637B23"/>
    <w:rsid w:val="0064070B"/>
    <w:rsid w:val="00640D96"/>
    <w:rsid w:val="00640DEB"/>
    <w:rsid w:val="006417F3"/>
    <w:rsid w:val="00642B54"/>
    <w:rsid w:val="00643227"/>
    <w:rsid w:val="00643D83"/>
    <w:rsid w:val="00643DEA"/>
    <w:rsid w:val="00644E5E"/>
    <w:rsid w:val="00644FEA"/>
    <w:rsid w:val="00646625"/>
    <w:rsid w:val="006528BF"/>
    <w:rsid w:val="00653391"/>
    <w:rsid w:val="00653717"/>
    <w:rsid w:val="006549D9"/>
    <w:rsid w:val="00654B46"/>
    <w:rsid w:val="00655579"/>
    <w:rsid w:val="00657216"/>
    <w:rsid w:val="00657A2C"/>
    <w:rsid w:val="006615A4"/>
    <w:rsid w:val="006634CF"/>
    <w:rsid w:val="006650A0"/>
    <w:rsid w:val="00666BFC"/>
    <w:rsid w:val="006678E3"/>
    <w:rsid w:val="00670B80"/>
    <w:rsid w:val="00671D52"/>
    <w:rsid w:val="00672516"/>
    <w:rsid w:val="00673357"/>
    <w:rsid w:val="00673AA0"/>
    <w:rsid w:val="0067474D"/>
    <w:rsid w:val="006747C2"/>
    <w:rsid w:val="00676E4E"/>
    <w:rsid w:val="0067755E"/>
    <w:rsid w:val="00677FD3"/>
    <w:rsid w:val="006802BB"/>
    <w:rsid w:val="00680954"/>
    <w:rsid w:val="00681F84"/>
    <w:rsid w:val="00682311"/>
    <w:rsid w:val="00682912"/>
    <w:rsid w:val="006836CB"/>
    <w:rsid w:val="00683D9F"/>
    <w:rsid w:val="00684708"/>
    <w:rsid w:val="0068637F"/>
    <w:rsid w:val="00686AE7"/>
    <w:rsid w:val="00686D18"/>
    <w:rsid w:val="006906CD"/>
    <w:rsid w:val="00690738"/>
    <w:rsid w:val="00691823"/>
    <w:rsid w:val="00691A2F"/>
    <w:rsid w:val="0069290C"/>
    <w:rsid w:val="006930F3"/>
    <w:rsid w:val="00693A1F"/>
    <w:rsid w:val="00693E84"/>
    <w:rsid w:val="006944BF"/>
    <w:rsid w:val="00697E29"/>
    <w:rsid w:val="006A0684"/>
    <w:rsid w:val="006A077E"/>
    <w:rsid w:val="006A1663"/>
    <w:rsid w:val="006A177A"/>
    <w:rsid w:val="006A18C5"/>
    <w:rsid w:val="006A4723"/>
    <w:rsid w:val="006A499C"/>
    <w:rsid w:val="006A61DD"/>
    <w:rsid w:val="006A6265"/>
    <w:rsid w:val="006A76C9"/>
    <w:rsid w:val="006B0859"/>
    <w:rsid w:val="006B0BC5"/>
    <w:rsid w:val="006B0E37"/>
    <w:rsid w:val="006B13B5"/>
    <w:rsid w:val="006B14CB"/>
    <w:rsid w:val="006B1898"/>
    <w:rsid w:val="006B2B3F"/>
    <w:rsid w:val="006B3C8F"/>
    <w:rsid w:val="006B7F9C"/>
    <w:rsid w:val="006C0935"/>
    <w:rsid w:val="006C0A3A"/>
    <w:rsid w:val="006C1AB3"/>
    <w:rsid w:val="006C2707"/>
    <w:rsid w:val="006C4CDB"/>
    <w:rsid w:val="006C4D5B"/>
    <w:rsid w:val="006C58AC"/>
    <w:rsid w:val="006C6A53"/>
    <w:rsid w:val="006C6D02"/>
    <w:rsid w:val="006C7B47"/>
    <w:rsid w:val="006D07D0"/>
    <w:rsid w:val="006D0D48"/>
    <w:rsid w:val="006D1184"/>
    <w:rsid w:val="006D3B66"/>
    <w:rsid w:val="006D3E7D"/>
    <w:rsid w:val="006D4B13"/>
    <w:rsid w:val="006D725B"/>
    <w:rsid w:val="006E0E20"/>
    <w:rsid w:val="006E12BA"/>
    <w:rsid w:val="006E234A"/>
    <w:rsid w:val="006E2517"/>
    <w:rsid w:val="006E330B"/>
    <w:rsid w:val="006E414F"/>
    <w:rsid w:val="006F1927"/>
    <w:rsid w:val="006F1A22"/>
    <w:rsid w:val="006F20CB"/>
    <w:rsid w:val="006F237D"/>
    <w:rsid w:val="006F2403"/>
    <w:rsid w:val="006F2D70"/>
    <w:rsid w:val="006F3242"/>
    <w:rsid w:val="006F34CB"/>
    <w:rsid w:val="006F3869"/>
    <w:rsid w:val="006F474E"/>
    <w:rsid w:val="006F5050"/>
    <w:rsid w:val="006F5180"/>
    <w:rsid w:val="006F51CA"/>
    <w:rsid w:val="006F539F"/>
    <w:rsid w:val="006F57C3"/>
    <w:rsid w:val="006F58E3"/>
    <w:rsid w:val="006F619A"/>
    <w:rsid w:val="006F66CD"/>
    <w:rsid w:val="006F7296"/>
    <w:rsid w:val="00700204"/>
    <w:rsid w:val="007029EE"/>
    <w:rsid w:val="007036EE"/>
    <w:rsid w:val="0070417A"/>
    <w:rsid w:val="0070625A"/>
    <w:rsid w:val="00707222"/>
    <w:rsid w:val="0070735F"/>
    <w:rsid w:val="007073C6"/>
    <w:rsid w:val="0070750C"/>
    <w:rsid w:val="00707533"/>
    <w:rsid w:val="00707C4A"/>
    <w:rsid w:val="007119BA"/>
    <w:rsid w:val="00712823"/>
    <w:rsid w:val="00712FC3"/>
    <w:rsid w:val="007142D1"/>
    <w:rsid w:val="00715B1F"/>
    <w:rsid w:val="00715BC4"/>
    <w:rsid w:val="00716029"/>
    <w:rsid w:val="00716B5D"/>
    <w:rsid w:val="0071780B"/>
    <w:rsid w:val="00720FA1"/>
    <w:rsid w:val="00723B41"/>
    <w:rsid w:val="00723BDE"/>
    <w:rsid w:val="00724E5A"/>
    <w:rsid w:val="007252B2"/>
    <w:rsid w:val="00725722"/>
    <w:rsid w:val="0072702B"/>
    <w:rsid w:val="00730EEB"/>
    <w:rsid w:val="007314FA"/>
    <w:rsid w:val="00733BC9"/>
    <w:rsid w:val="007341D7"/>
    <w:rsid w:val="007368A7"/>
    <w:rsid w:val="00736B32"/>
    <w:rsid w:val="0074064D"/>
    <w:rsid w:val="00740DA3"/>
    <w:rsid w:val="0074112F"/>
    <w:rsid w:val="00741A51"/>
    <w:rsid w:val="007423E8"/>
    <w:rsid w:val="00742DAF"/>
    <w:rsid w:val="00744229"/>
    <w:rsid w:val="00744D22"/>
    <w:rsid w:val="00746AE5"/>
    <w:rsid w:val="00746F00"/>
    <w:rsid w:val="00747820"/>
    <w:rsid w:val="00750343"/>
    <w:rsid w:val="00751A53"/>
    <w:rsid w:val="0075370F"/>
    <w:rsid w:val="00753C30"/>
    <w:rsid w:val="00756975"/>
    <w:rsid w:val="00756FE9"/>
    <w:rsid w:val="007603A2"/>
    <w:rsid w:val="00760880"/>
    <w:rsid w:val="00762AF5"/>
    <w:rsid w:val="00762CEE"/>
    <w:rsid w:val="00763027"/>
    <w:rsid w:val="00764877"/>
    <w:rsid w:val="007656F5"/>
    <w:rsid w:val="00766608"/>
    <w:rsid w:val="00767064"/>
    <w:rsid w:val="0076770D"/>
    <w:rsid w:val="00767717"/>
    <w:rsid w:val="0076779E"/>
    <w:rsid w:val="00767B0E"/>
    <w:rsid w:val="00767C09"/>
    <w:rsid w:val="00767EA1"/>
    <w:rsid w:val="0077009E"/>
    <w:rsid w:val="0077094A"/>
    <w:rsid w:val="00771EFB"/>
    <w:rsid w:val="00772453"/>
    <w:rsid w:val="007728A0"/>
    <w:rsid w:val="00773422"/>
    <w:rsid w:val="00774141"/>
    <w:rsid w:val="00774B5A"/>
    <w:rsid w:val="0077584F"/>
    <w:rsid w:val="00775C98"/>
    <w:rsid w:val="007768B6"/>
    <w:rsid w:val="00777C2E"/>
    <w:rsid w:val="00777FD0"/>
    <w:rsid w:val="00780C3F"/>
    <w:rsid w:val="00781F4A"/>
    <w:rsid w:val="0078281E"/>
    <w:rsid w:val="00782BA8"/>
    <w:rsid w:val="0078567C"/>
    <w:rsid w:val="007856B5"/>
    <w:rsid w:val="00785ACD"/>
    <w:rsid w:val="0079060D"/>
    <w:rsid w:val="00791207"/>
    <w:rsid w:val="0079121B"/>
    <w:rsid w:val="0079226C"/>
    <w:rsid w:val="00792314"/>
    <w:rsid w:val="0079268E"/>
    <w:rsid w:val="00792AE1"/>
    <w:rsid w:val="00792C09"/>
    <w:rsid w:val="00793E73"/>
    <w:rsid w:val="00794F01"/>
    <w:rsid w:val="00796D1D"/>
    <w:rsid w:val="007978DB"/>
    <w:rsid w:val="00797B5A"/>
    <w:rsid w:val="00797F83"/>
    <w:rsid w:val="007A02EF"/>
    <w:rsid w:val="007A0C60"/>
    <w:rsid w:val="007A20AA"/>
    <w:rsid w:val="007A3804"/>
    <w:rsid w:val="007A631E"/>
    <w:rsid w:val="007A7585"/>
    <w:rsid w:val="007A7756"/>
    <w:rsid w:val="007B1504"/>
    <w:rsid w:val="007B1625"/>
    <w:rsid w:val="007B2835"/>
    <w:rsid w:val="007B30C4"/>
    <w:rsid w:val="007B3469"/>
    <w:rsid w:val="007B3E32"/>
    <w:rsid w:val="007B40FF"/>
    <w:rsid w:val="007B5554"/>
    <w:rsid w:val="007B6F45"/>
    <w:rsid w:val="007B75A5"/>
    <w:rsid w:val="007B7AF9"/>
    <w:rsid w:val="007C01F7"/>
    <w:rsid w:val="007C1D7A"/>
    <w:rsid w:val="007C416D"/>
    <w:rsid w:val="007C4BA9"/>
    <w:rsid w:val="007C5A67"/>
    <w:rsid w:val="007C623E"/>
    <w:rsid w:val="007C6BEA"/>
    <w:rsid w:val="007D056F"/>
    <w:rsid w:val="007D095A"/>
    <w:rsid w:val="007D392B"/>
    <w:rsid w:val="007E05F6"/>
    <w:rsid w:val="007E20A5"/>
    <w:rsid w:val="007E22BA"/>
    <w:rsid w:val="007E6773"/>
    <w:rsid w:val="007E7212"/>
    <w:rsid w:val="007F0F60"/>
    <w:rsid w:val="007F108D"/>
    <w:rsid w:val="007F1474"/>
    <w:rsid w:val="007F1660"/>
    <w:rsid w:val="007F2523"/>
    <w:rsid w:val="007F397A"/>
    <w:rsid w:val="007F50A2"/>
    <w:rsid w:val="007F5AFC"/>
    <w:rsid w:val="007F5CE2"/>
    <w:rsid w:val="00802FC9"/>
    <w:rsid w:val="00803F65"/>
    <w:rsid w:val="00804E79"/>
    <w:rsid w:val="00805FD4"/>
    <w:rsid w:val="00806278"/>
    <w:rsid w:val="008064E2"/>
    <w:rsid w:val="00806AA7"/>
    <w:rsid w:val="00807C5B"/>
    <w:rsid w:val="00810DB0"/>
    <w:rsid w:val="00811015"/>
    <w:rsid w:val="00812275"/>
    <w:rsid w:val="008126D6"/>
    <w:rsid w:val="00812D12"/>
    <w:rsid w:val="00813B76"/>
    <w:rsid w:val="00814320"/>
    <w:rsid w:val="0081534F"/>
    <w:rsid w:val="0081666C"/>
    <w:rsid w:val="00817297"/>
    <w:rsid w:val="008177E8"/>
    <w:rsid w:val="008178F5"/>
    <w:rsid w:val="00820413"/>
    <w:rsid w:val="00820C3C"/>
    <w:rsid w:val="0082118E"/>
    <w:rsid w:val="00823F35"/>
    <w:rsid w:val="00824F87"/>
    <w:rsid w:val="00826850"/>
    <w:rsid w:val="00830B6A"/>
    <w:rsid w:val="0083169F"/>
    <w:rsid w:val="00832EF6"/>
    <w:rsid w:val="00833203"/>
    <w:rsid w:val="00834434"/>
    <w:rsid w:val="008352DE"/>
    <w:rsid w:val="00835C2D"/>
    <w:rsid w:val="00835CD2"/>
    <w:rsid w:val="0083648E"/>
    <w:rsid w:val="008376F0"/>
    <w:rsid w:val="0084006E"/>
    <w:rsid w:val="00846FAD"/>
    <w:rsid w:val="0084737E"/>
    <w:rsid w:val="008474AE"/>
    <w:rsid w:val="008513FB"/>
    <w:rsid w:val="0085200D"/>
    <w:rsid w:val="008525FE"/>
    <w:rsid w:val="00852DF6"/>
    <w:rsid w:val="008539CC"/>
    <w:rsid w:val="00855769"/>
    <w:rsid w:val="00857ECA"/>
    <w:rsid w:val="00860193"/>
    <w:rsid w:val="00861197"/>
    <w:rsid w:val="00863BB8"/>
    <w:rsid w:val="0086578A"/>
    <w:rsid w:val="00865FE3"/>
    <w:rsid w:val="00867338"/>
    <w:rsid w:val="00872A49"/>
    <w:rsid w:val="00874DB3"/>
    <w:rsid w:val="00874F24"/>
    <w:rsid w:val="008765ED"/>
    <w:rsid w:val="0088180F"/>
    <w:rsid w:val="00881DC5"/>
    <w:rsid w:val="00882534"/>
    <w:rsid w:val="00890048"/>
    <w:rsid w:val="00890484"/>
    <w:rsid w:val="0089048A"/>
    <w:rsid w:val="0089064F"/>
    <w:rsid w:val="008913BF"/>
    <w:rsid w:val="00892A2F"/>
    <w:rsid w:val="00892A3E"/>
    <w:rsid w:val="00893160"/>
    <w:rsid w:val="00896A29"/>
    <w:rsid w:val="008A012D"/>
    <w:rsid w:val="008A0A1D"/>
    <w:rsid w:val="008A1533"/>
    <w:rsid w:val="008A18D5"/>
    <w:rsid w:val="008A259F"/>
    <w:rsid w:val="008A2A77"/>
    <w:rsid w:val="008A3053"/>
    <w:rsid w:val="008A3678"/>
    <w:rsid w:val="008A62B5"/>
    <w:rsid w:val="008A6BA1"/>
    <w:rsid w:val="008A732A"/>
    <w:rsid w:val="008B1307"/>
    <w:rsid w:val="008B1DA6"/>
    <w:rsid w:val="008B1DF1"/>
    <w:rsid w:val="008B313C"/>
    <w:rsid w:val="008B3396"/>
    <w:rsid w:val="008B415E"/>
    <w:rsid w:val="008B55D4"/>
    <w:rsid w:val="008B5B01"/>
    <w:rsid w:val="008B72D0"/>
    <w:rsid w:val="008C2350"/>
    <w:rsid w:val="008C377D"/>
    <w:rsid w:val="008C38F4"/>
    <w:rsid w:val="008C3F9D"/>
    <w:rsid w:val="008C68C6"/>
    <w:rsid w:val="008C7FFA"/>
    <w:rsid w:val="008D1CA7"/>
    <w:rsid w:val="008D2FA2"/>
    <w:rsid w:val="008D3BC9"/>
    <w:rsid w:val="008D5370"/>
    <w:rsid w:val="008D730E"/>
    <w:rsid w:val="008D7631"/>
    <w:rsid w:val="008D79B5"/>
    <w:rsid w:val="008E0CA7"/>
    <w:rsid w:val="008E1D85"/>
    <w:rsid w:val="008E228A"/>
    <w:rsid w:val="008E2427"/>
    <w:rsid w:val="008E63A6"/>
    <w:rsid w:val="008E70FB"/>
    <w:rsid w:val="008E7FB6"/>
    <w:rsid w:val="008F06C4"/>
    <w:rsid w:val="008F1437"/>
    <w:rsid w:val="008F16D4"/>
    <w:rsid w:val="008F1DFC"/>
    <w:rsid w:val="008F1E3F"/>
    <w:rsid w:val="008F1E71"/>
    <w:rsid w:val="008F1FEB"/>
    <w:rsid w:val="008F6759"/>
    <w:rsid w:val="0090257B"/>
    <w:rsid w:val="00902881"/>
    <w:rsid w:val="00903F46"/>
    <w:rsid w:val="00905245"/>
    <w:rsid w:val="009055EB"/>
    <w:rsid w:val="00905ADA"/>
    <w:rsid w:val="009103B7"/>
    <w:rsid w:val="00910482"/>
    <w:rsid w:val="00910D2B"/>
    <w:rsid w:val="00913824"/>
    <w:rsid w:val="00914151"/>
    <w:rsid w:val="00915CA2"/>
    <w:rsid w:val="009160B9"/>
    <w:rsid w:val="00917D0D"/>
    <w:rsid w:val="00920CB1"/>
    <w:rsid w:val="009236A8"/>
    <w:rsid w:val="00924063"/>
    <w:rsid w:val="009251A0"/>
    <w:rsid w:val="00925CCB"/>
    <w:rsid w:val="009263EB"/>
    <w:rsid w:val="00926F84"/>
    <w:rsid w:val="009270F0"/>
    <w:rsid w:val="00927592"/>
    <w:rsid w:val="009275D6"/>
    <w:rsid w:val="00927639"/>
    <w:rsid w:val="009277CB"/>
    <w:rsid w:val="0093015E"/>
    <w:rsid w:val="00930E12"/>
    <w:rsid w:val="00931220"/>
    <w:rsid w:val="00931F49"/>
    <w:rsid w:val="0093222A"/>
    <w:rsid w:val="00932257"/>
    <w:rsid w:val="00932B5A"/>
    <w:rsid w:val="00932EB7"/>
    <w:rsid w:val="009332B6"/>
    <w:rsid w:val="00934BAB"/>
    <w:rsid w:val="00937882"/>
    <w:rsid w:val="00940F12"/>
    <w:rsid w:val="00942381"/>
    <w:rsid w:val="0094288E"/>
    <w:rsid w:val="00942A39"/>
    <w:rsid w:val="00942DC1"/>
    <w:rsid w:val="00943F61"/>
    <w:rsid w:val="009440AC"/>
    <w:rsid w:val="009445BF"/>
    <w:rsid w:val="009448C1"/>
    <w:rsid w:val="0094567E"/>
    <w:rsid w:val="009466BE"/>
    <w:rsid w:val="009473B3"/>
    <w:rsid w:val="00947B8E"/>
    <w:rsid w:val="009506E5"/>
    <w:rsid w:val="009507CA"/>
    <w:rsid w:val="00952F1E"/>
    <w:rsid w:val="00953421"/>
    <w:rsid w:val="00953860"/>
    <w:rsid w:val="00953E52"/>
    <w:rsid w:val="00955BB0"/>
    <w:rsid w:val="00957AC8"/>
    <w:rsid w:val="009603D9"/>
    <w:rsid w:val="00961142"/>
    <w:rsid w:val="00961D21"/>
    <w:rsid w:val="0096220C"/>
    <w:rsid w:val="009625DC"/>
    <w:rsid w:val="00963327"/>
    <w:rsid w:val="00963E90"/>
    <w:rsid w:val="009703D5"/>
    <w:rsid w:val="00971857"/>
    <w:rsid w:val="009718EE"/>
    <w:rsid w:val="00973411"/>
    <w:rsid w:val="00973B09"/>
    <w:rsid w:val="0097402A"/>
    <w:rsid w:val="0097427F"/>
    <w:rsid w:val="009760BA"/>
    <w:rsid w:val="00980C31"/>
    <w:rsid w:val="00981411"/>
    <w:rsid w:val="0098255F"/>
    <w:rsid w:val="00984F59"/>
    <w:rsid w:val="00985808"/>
    <w:rsid w:val="009864B9"/>
    <w:rsid w:val="00990C21"/>
    <w:rsid w:val="00990CC0"/>
    <w:rsid w:val="009919DC"/>
    <w:rsid w:val="00991EAF"/>
    <w:rsid w:val="00993FD4"/>
    <w:rsid w:val="00994D18"/>
    <w:rsid w:val="00996E59"/>
    <w:rsid w:val="00997105"/>
    <w:rsid w:val="009A0EC7"/>
    <w:rsid w:val="009A1C4A"/>
    <w:rsid w:val="009A3020"/>
    <w:rsid w:val="009A43D8"/>
    <w:rsid w:val="009A5102"/>
    <w:rsid w:val="009A71E7"/>
    <w:rsid w:val="009A7435"/>
    <w:rsid w:val="009A7AAD"/>
    <w:rsid w:val="009B0C72"/>
    <w:rsid w:val="009B14DD"/>
    <w:rsid w:val="009B2DE4"/>
    <w:rsid w:val="009B3BB5"/>
    <w:rsid w:val="009B4266"/>
    <w:rsid w:val="009B47B4"/>
    <w:rsid w:val="009B543B"/>
    <w:rsid w:val="009B55BB"/>
    <w:rsid w:val="009B5A51"/>
    <w:rsid w:val="009B5D3C"/>
    <w:rsid w:val="009B72F0"/>
    <w:rsid w:val="009B7CB1"/>
    <w:rsid w:val="009C04F8"/>
    <w:rsid w:val="009C16AE"/>
    <w:rsid w:val="009C3C6D"/>
    <w:rsid w:val="009C4423"/>
    <w:rsid w:val="009C6DE0"/>
    <w:rsid w:val="009C7261"/>
    <w:rsid w:val="009C7A0C"/>
    <w:rsid w:val="009C7F87"/>
    <w:rsid w:val="009D14AC"/>
    <w:rsid w:val="009D2269"/>
    <w:rsid w:val="009D2CE0"/>
    <w:rsid w:val="009D32A2"/>
    <w:rsid w:val="009D3F84"/>
    <w:rsid w:val="009D5CBF"/>
    <w:rsid w:val="009D5F3F"/>
    <w:rsid w:val="009D77B1"/>
    <w:rsid w:val="009E26D1"/>
    <w:rsid w:val="009E31EB"/>
    <w:rsid w:val="009E4D5C"/>
    <w:rsid w:val="009E532C"/>
    <w:rsid w:val="009E5F5F"/>
    <w:rsid w:val="009E694B"/>
    <w:rsid w:val="009F05DE"/>
    <w:rsid w:val="009F4E3D"/>
    <w:rsid w:val="00A009B2"/>
    <w:rsid w:val="00A01540"/>
    <w:rsid w:val="00A0208A"/>
    <w:rsid w:val="00A03F71"/>
    <w:rsid w:val="00A041EB"/>
    <w:rsid w:val="00A065D6"/>
    <w:rsid w:val="00A06A26"/>
    <w:rsid w:val="00A07529"/>
    <w:rsid w:val="00A11134"/>
    <w:rsid w:val="00A125FF"/>
    <w:rsid w:val="00A12C5D"/>
    <w:rsid w:val="00A13D0F"/>
    <w:rsid w:val="00A1409A"/>
    <w:rsid w:val="00A145FE"/>
    <w:rsid w:val="00A15C65"/>
    <w:rsid w:val="00A160BE"/>
    <w:rsid w:val="00A16BB8"/>
    <w:rsid w:val="00A16CC5"/>
    <w:rsid w:val="00A16D42"/>
    <w:rsid w:val="00A179CB"/>
    <w:rsid w:val="00A20617"/>
    <w:rsid w:val="00A22F9D"/>
    <w:rsid w:val="00A234A7"/>
    <w:rsid w:val="00A23891"/>
    <w:rsid w:val="00A24431"/>
    <w:rsid w:val="00A24BE2"/>
    <w:rsid w:val="00A25BA4"/>
    <w:rsid w:val="00A2647D"/>
    <w:rsid w:val="00A26DAF"/>
    <w:rsid w:val="00A26E07"/>
    <w:rsid w:val="00A31152"/>
    <w:rsid w:val="00A31199"/>
    <w:rsid w:val="00A3229F"/>
    <w:rsid w:val="00A32B6C"/>
    <w:rsid w:val="00A33626"/>
    <w:rsid w:val="00A340B9"/>
    <w:rsid w:val="00A352F7"/>
    <w:rsid w:val="00A36FB7"/>
    <w:rsid w:val="00A378D7"/>
    <w:rsid w:val="00A42403"/>
    <w:rsid w:val="00A429B6"/>
    <w:rsid w:val="00A44B71"/>
    <w:rsid w:val="00A46C02"/>
    <w:rsid w:val="00A47650"/>
    <w:rsid w:val="00A501B6"/>
    <w:rsid w:val="00A516C2"/>
    <w:rsid w:val="00A5178D"/>
    <w:rsid w:val="00A518D3"/>
    <w:rsid w:val="00A5205E"/>
    <w:rsid w:val="00A551C1"/>
    <w:rsid w:val="00A554D9"/>
    <w:rsid w:val="00A5771C"/>
    <w:rsid w:val="00A602F9"/>
    <w:rsid w:val="00A606C5"/>
    <w:rsid w:val="00A704EB"/>
    <w:rsid w:val="00A70E72"/>
    <w:rsid w:val="00A711C4"/>
    <w:rsid w:val="00A72166"/>
    <w:rsid w:val="00A7402D"/>
    <w:rsid w:val="00A74BB0"/>
    <w:rsid w:val="00A74C98"/>
    <w:rsid w:val="00A75DB0"/>
    <w:rsid w:val="00A76D42"/>
    <w:rsid w:val="00A801AA"/>
    <w:rsid w:val="00A80AA3"/>
    <w:rsid w:val="00A80BC3"/>
    <w:rsid w:val="00A8111E"/>
    <w:rsid w:val="00A81259"/>
    <w:rsid w:val="00A828BC"/>
    <w:rsid w:val="00A82A82"/>
    <w:rsid w:val="00A82CE0"/>
    <w:rsid w:val="00A835E0"/>
    <w:rsid w:val="00A85158"/>
    <w:rsid w:val="00A8551E"/>
    <w:rsid w:val="00A855EC"/>
    <w:rsid w:val="00A86361"/>
    <w:rsid w:val="00A870A8"/>
    <w:rsid w:val="00A873F9"/>
    <w:rsid w:val="00A8797C"/>
    <w:rsid w:val="00A90548"/>
    <w:rsid w:val="00A906BE"/>
    <w:rsid w:val="00A90F98"/>
    <w:rsid w:val="00A91AB5"/>
    <w:rsid w:val="00A9595B"/>
    <w:rsid w:val="00A961CD"/>
    <w:rsid w:val="00A96F26"/>
    <w:rsid w:val="00A97039"/>
    <w:rsid w:val="00AA0AC1"/>
    <w:rsid w:val="00AA0F1A"/>
    <w:rsid w:val="00AA1508"/>
    <w:rsid w:val="00AA26B9"/>
    <w:rsid w:val="00AA3071"/>
    <w:rsid w:val="00AA6090"/>
    <w:rsid w:val="00AA6A13"/>
    <w:rsid w:val="00AB0C5E"/>
    <w:rsid w:val="00AB0C89"/>
    <w:rsid w:val="00AB1580"/>
    <w:rsid w:val="00AB1690"/>
    <w:rsid w:val="00AB1F05"/>
    <w:rsid w:val="00AB207F"/>
    <w:rsid w:val="00AB2384"/>
    <w:rsid w:val="00AB3B02"/>
    <w:rsid w:val="00AB52FC"/>
    <w:rsid w:val="00AB54EE"/>
    <w:rsid w:val="00AB7087"/>
    <w:rsid w:val="00ABAEA3"/>
    <w:rsid w:val="00AC105F"/>
    <w:rsid w:val="00AC1876"/>
    <w:rsid w:val="00AC2312"/>
    <w:rsid w:val="00AC26FF"/>
    <w:rsid w:val="00AC28EB"/>
    <w:rsid w:val="00AC47AD"/>
    <w:rsid w:val="00AC5ADD"/>
    <w:rsid w:val="00AC5B59"/>
    <w:rsid w:val="00AC687E"/>
    <w:rsid w:val="00AC68A4"/>
    <w:rsid w:val="00AC7B70"/>
    <w:rsid w:val="00AD04AC"/>
    <w:rsid w:val="00AD09BB"/>
    <w:rsid w:val="00AD11A7"/>
    <w:rsid w:val="00AD13C4"/>
    <w:rsid w:val="00AD1564"/>
    <w:rsid w:val="00AD253B"/>
    <w:rsid w:val="00AD31E1"/>
    <w:rsid w:val="00AD35E1"/>
    <w:rsid w:val="00AD5704"/>
    <w:rsid w:val="00AD5E13"/>
    <w:rsid w:val="00AD64AA"/>
    <w:rsid w:val="00AD6990"/>
    <w:rsid w:val="00AD7A13"/>
    <w:rsid w:val="00AE0A24"/>
    <w:rsid w:val="00AE1194"/>
    <w:rsid w:val="00AE12A4"/>
    <w:rsid w:val="00AE1773"/>
    <w:rsid w:val="00AE19D4"/>
    <w:rsid w:val="00AE1F25"/>
    <w:rsid w:val="00AE33BE"/>
    <w:rsid w:val="00AE3A29"/>
    <w:rsid w:val="00AE458A"/>
    <w:rsid w:val="00AE4B71"/>
    <w:rsid w:val="00AE4EF0"/>
    <w:rsid w:val="00AE69C8"/>
    <w:rsid w:val="00AE7B50"/>
    <w:rsid w:val="00AF18D6"/>
    <w:rsid w:val="00AF2840"/>
    <w:rsid w:val="00AF3A95"/>
    <w:rsid w:val="00AF44B7"/>
    <w:rsid w:val="00AF5B3F"/>
    <w:rsid w:val="00AF5CEA"/>
    <w:rsid w:val="00AF605F"/>
    <w:rsid w:val="00AF6D32"/>
    <w:rsid w:val="00AF7104"/>
    <w:rsid w:val="00AF7AA5"/>
    <w:rsid w:val="00B00D96"/>
    <w:rsid w:val="00B01691"/>
    <w:rsid w:val="00B0216E"/>
    <w:rsid w:val="00B0293F"/>
    <w:rsid w:val="00B029F8"/>
    <w:rsid w:val="00B037E9"/>
    <w:rsid w:val="00B037FE"/>
    <w:rsid w:val="00B049CD"/>
    <w:rsid w:val="00B05412"/>
    <w:rsid w:val="00B10839"/>
    <w:rsid w:val="00B129BF"/>
    <w:rsid w:val="00B15D58"/>
    <w:rsid w:val="00B16628"/>
    <w:rsid w:val="00B16633"/>
    <w:rsid w:val="00B1755B"/>
    <w:rsid w:val="00B17E78"/>
    <w:rsid w:val="00B20C1B"/>
    <w:rsid w:val="00B21320"/>
    <w:rsid w:val="00B213DF"/>
    <w:rsid w:val="00B21628"/>
    <w:rsid w:val="00B220B7"/>
    <w:rsid w:val="00B2350D"/>
    <w:rsid w:val="00B2622B"/>
    <w:rsid w:val="00B31009"/>
    <w:rsid w:val="00B33280"/>
    <w:rsid w:val="00B33E1A"/>
    <w:rsid w:val="00B33F4A"/>
    <w:rsid w:val="00B34735"/>
    <w:rsid w:val="00B366E8"/>
    <w:rsid w:val="00B36C04"/>
    <w:rsid w:val="00B37573"/>
    <w:rsid w:val="00B3774A"/>
    <w:rsid w:val="00B37890"/>
    <w:rsid w:val="00B43520"/>
    <w:rsid w:val="00B44267"/>
    <w:rsid w:val="00B44AC5"/>
    <w:rsid w:val="00B45301"/>
    <w:rsid w:val="00B4565C"/>
    <w:rsid w:val="00B4594D"/>
    <w:rsid w:val="00B50177"/>
    <w:rsid w:val="00B50244"/>
    <w:rsid w:val="00B504EC"/>
    <w:rsid w:val="00B505C5"/>
    <w:rsid w:val="00B50A65"/>
    <w:rsid w:val="00B50F2A"/>
    <w:rsid w:val="00B51237"/>
    <w:rsid w:val="00B52100"/>
    <w:rsid w:val="00B54A51"/>
    <w:rsid w:val="00B55093"/>
    <w:rsid w:val="00B5690B"/>
    <w:rsid w:val="00B602B3"/>
    <w:rsid w:val="00B609BB"/>
    <w:rsid w:val="00B6126D"/>
    <w:rsid w:val="00B6405C"/>
    <w:rsid w:val="00B659EE"/>
    <w:rsid w:val="00B66616"/>
    <w:rsid w:val="00B67120"/>
    <w:rsid w:val="00B6725E"/>
    <w:rsid w:val="00B70F62"/>
    <w:rsid w:val="00B71953"/>
    <w:rsid w:val="00B72DC1"/>
    <w:rsid w:val="00B734C1"/>
    <w:rsid w:val="00B757BD"/>
    <w:rsid w:val="00B77339"/>
    <w:rsid w:val="00B773AC"/>
    <w:rsid w:val="00B7764B"/>
    <w:rsid w:val="00B77B44"/>
    <w:rsid w:val="00B8015F"/>
    <w:rsid w:val="00B80454"/>
    <w:rsid w:val="00B80502"/>
    <w:rsid w:val="00B81C8E"/>
    <w:rsid w:val="00B82C35"/>
    <w:rsid w:val="00B83AD3"/>
    <w:rsid w:val="00B843CF"/>
    <w:rsid w:val="00B854C2"/>
    <w:rsid w:val="00B87E68"/>
    <w:rsid w:val="00B900C7"/>
    <w:rsid w:val="00B91281"/>
    <w:rsid w:val="00B93B82"/>
    <w:rsid w:val="00B93F16"/>
    <w:rsid w:val="00B94F47"/>
    <w:rsid w:val="00B9551A"/>
    <w:rsid w:val="00B96A90"/>
    <w:rsid w:val="00BA0249"/>
    <w:rsid w:val="00BA0B6B"/>
    <w:rsid w:val="00BA130B"/>
    <w:rsid w:val="00BA3966"/>
    <w:rsid w:val="00BA4D8E"/>
    <w:rsid w:val="00BA57CD"/>
    <w:rsid w:val="00BA69B9"/>
    <w:rsid w:val="00BB1D41"/>
    <w:rsid w:val="00BB3890"/>
    <w:rsid w:val="00BB43A9"/>
    <w:rsid w:val="00BB4B48"/>
    <w:rsid w:val="00BB5668"/>
    <w:rsid w:val="00BB595C"/>
    <w:rsid w:val="00BB597C"/>
    <w:rsid w:val="00BB6238"/>
    <w:rsid w:val="00BB6ABF"/>
    <w:rsid w:val="00BC014B"/>
    <w:rsid w:val="00BC2122"/>
    <w:rsid w:val="00BC3755"/>
    <w:rsid w:val="00BC3DCC"/>
    <w:rsid w:val="00BC3E1B"/>
    <w:rsid w:val="00BC518F"/>
    <w:rsid w:val="00BC5B03"/>
    <w:rsid w:val="00BC66AE"/>
    <w:rsid w:val="00BC6B5B"/>
    <w:rsid w:val="00BC6E0F"/>
    <w:rsid w:val="00BC6EA0"/>
    <w:rsid w:val="00BC6F0E"/>
    <w:rsid w:val="00BC78F6"/>
    <w:rsid w:val="00BC7C0E"/>
    <w:rsid w:val="00BD01F7"/>
    <w:rsid w:val="00BD0B11"/>
    <w:rsid w:val="00BD3722"/>
    <w:rsid w:val="00BD48D5"/>
    <w:rsid w:val="00BD4CB5"/>
    <w:rsid w:val="00BD5068"/>
    <w:rsid w:val="00BD640F"/>
    <w:rsid w:val="00BD711A"/>
    <w:rsid w:val="00BD7CF6"/>
    <w:rsid w:val="00BD7EF8"/>
    <w:rsid w:val="00BE1483"/>
    <w:rsid w:val="00BE14AA"/>
    <w:rsid w:val="00BE22B2"/>
    <w:rsid w:val="00BE24DD"/>
    <w:rsid w:val="00BE2606"/>
    <w:rsid w:val="00BE2925"/>
    <w:rsid w:val="00BE2D61"/>
    <w:rsid w:val="00BE33E4"/>
    <w:rsid w:val="00BE4038"/>
    <w:rsid w:val="00BE4115"/>
    <w:rsid w:val="00BE5DC0"/>
    <w:rsid w:val="00BE73AC"/>
    <w:rsid w:val="00BF0239"/>
    <w:rsid w:val="00BF24C0"/>
    <w:rsid w:val="00BF28E3"/>
    <w:rsid w:val="00BF3802"/>
    <w:rsid w:val="00BF3EDD"/>
    <w:rsid w:val="00BF4C35"/>
    <w:rsid w:val="00BF5C85"/>
    <w:rsid w:val="00BF7DD0"/>
    <w:rsid w:val="00C0303F"/>
    <w:rsid w:val="00C038CE"/>
    <w:rsid w:val="00C0390F"/>
    <w:rsid w:val="00C03E25"/>
    <w:rsid w:val="00C043BF"/>
    <w:rsid w:val="00C047FB"/>
    <w:rsid w:val="00C06036"/>
    <w:rsid w:val="00C109F4"/>
    <w:rsid w:val="00C10FAC"/>
    <w:rsid w:val="00C110EF"/>
    <w:rsid w:val="00C11523"/>
    <w:rsid w:val="00C12BC5"/>
    <w:rsid w:val="00C142B4"/>
    <w:rsid w:val="00C1539C"/>
    <w:rsid w:val="00C171A3"/>
    <w:rsid w:val="00C17690"/>
    <w:rsid w:val="00C200B0"/>
    <w:rsid w:val="00C20DA3"/>
    <w:rsid w:val="00C2102B"/>
    <w:rsid w:val="00C2105A"/>
    <w:rsid w:val="00C221F9"/>
    <w:rsid w:val="00C224AC"/>
    <w:rsid w:val="00C248EA"/>
    <w:rsid w:val="00C24F8B"/>
    <w:rsid w:val="00C2586D"/>
    <w:rsid w:val="00C30074"/>
    <w:rsid w:val="00C32DAD"/>
    <w:rsid w:val="00C3404D"/>
    <w:rsid w:val="00C34BBA"/>
    <w:rsid w:val="00C35250"/>
    <w:rsid w:val="00C36A1C"/>
    <w:rsid w:val="00C408D2"/>
    <w:rsid w:val="00C40DCB"/>
    <w:rsid w:val="00C4296A"/>
    <w:rsid w:val="00C43577"/>
    <w:rsid w:val="00C43B14"/>
    <w:rsid w:val="00C45C5C"/>
    <w:rsid w:val="00C46412"/>
    <w:rsid w:val="00C52FC3"/>
    <w:rsid w:val="00C52FD3"/>
    <w:rsid w:val="00C53E85"/>
    <w:rsid w:val="00C54F1D"/>
    <w:rsid w:val="00C55D5B"/>
    <w:rsid w:val="00C5697F"/>
    <w:rsid w:val="00C56A49"/>
    <w:rsid w:val="00C60162"/>
    <w:rsid w:val="00C60258"/>
    <w:rsid w:val="00C6085C"/>
    <w:rsid w:val="00C60972"/>
    <w:rsid w:val="00C612D9"/>
    <w:rsid w:val="00C61C8B"/>
    <w:rsid w:val="00C62D2F"/>
    <w:rsid w:val="00C634D2"/>
    <w:rsid w:val="00C65F96"/>
    <w:rsid w:val="00C67E78"/>
    <w:rsid w:val="00C6C340"/>
    <w:rsid w:val="00C70C94"/>
    <w:rsid w:val="00C70D45"/>
    <w:rsid w:val="00C713F6"/>
    <w:rsid w:val="00C71A4C"/>
    <w:rsid w:val="00C72ABA"/>
    <w:rsid w:val="00C7325C"/>
    <w:rsid w:val="00C732A9"/>
    <w:rsid w:val="00C734BD"/>
    <w:rsid w:val="00C76235"/>
    <w:rsid w:val="00C7BFCA"/>
    <w:rsid w:val="00C81B48"/>
    <w:rsid w:val="00C824EE"/>
    <w:rsid w:val="00C85C63"/>
    <w:rsid w:val="00C85C65"/>
    <w:rsid w:val="00C90003"/>
    <w:rsid w:val="00C9047C"/>
    <w:rsid w:val="00C913EE"/>
    <w:rsid w:val="00C917B7"/>
    <w:rsid w:val="00C91B66"/>
    <w:rsid w:val="00C922EF"/>
    <w:rsid w:val="00C9261A"/>
    <w:rsid w:val="00C92890"/>
    <w:rsid w:val="00C934F9"/>
    <w:rsid w:val="00C93A4C"/>
    <w:rsid w:val="00C94888"/>
    <w:rsid w:val="00C95FD1"/>
    <w:rsid w:val="00C97148"/>
    <w:rsid w:val="00CA0C25"/>
    <w:rsid w:val="00CA1E8C"/>
    <w:rsid w:val="00CA3147"/>
    <w:rsid w:val="00CA32A4"/>
    <w:rsid w:val="00CA4E4A"/>
    <w:rsid w:val="00CA5404"/>
    <w:rsid w:val="00CA6D41"/>
    <w:rsid w:val="00CB2C75"/>
    <w:rsid w:val="00CB33DA"/>
    <w:rsid w:val="00CB365E"/>
    <w:rsid w:val="00CB5AC0"/>
    <w:rsid w:val="00CB5AF0"/>
    <w:rsid w:val="00CB5DA5"/>
    <w:rsid w:val="00CB6B8A"/>
    <w:rsid w:val="00CC0F24"/>
    <w:rsid w:val="00CC0FB7"/>
    <w:rsid w:val="00CC1182"/>
    <w:rsid w:val="00CC1A12"/>
    <w:rsid w:val="00CC1A44"/>
    <w:rsid w:val="00CC2AB9"/>
    <w:rsid w:val="00CC632D"/>
    <w:rsid w:val="00CC7052"/>
    <w:rsid w:val="00CC724C"/>
    <w:rsid w:val="00CC7BDD"/>
    <w:rsid w:val="00CC7FB7"/>
    <w:rsid w:val="00CD0197"/>
    <w:rsid w:val="00CD3DE2"/>
    <w:rsid w:val="00CD4B36"/>
    <w:rsid w:val="00CD62D5"/>
    <w:rsid w:val="00CD6C87"/>
    <w:rsid w:val="00CD7A2D"/>
    <w:rsid w:val="00CD7E08"/>
    <w:rsid w:val="00CD7E4E"/>
    <w:rsid w:val="00CE0B5D"/>
    <w:rsid w:val="00CE51AC"/>
    <w:rsid w:val="00CF43DB"/>
    <w:rsid w:val="00CF4532"/>
    <w:rsid w:val="00CF5367"/>
    <w:rsid w:val="00CF5B2F"/>
    <w:rsid w:val="00CF5E94"/>
    <w:rsid w:val="00CF7C5A"/>
    <w:rsid w:val="00D00AB4"/>
    <w:rsid w:val="00D05FEA"/>
    <w:rsid w:val="00D1057B"/>
    <w:rsid w:val="00D10878"/>
    <w:rsid w:val="00D12C07"/>
    <w:rsid w:val="00D1320C"/>
    <w:rsid w:val="00D15025"/>
    <w:rsid w:val="00D151E1"/>
    <w:rsid w:val="00D1613C"/>
    <w:rsid w:val="00D164C9"/>
    <w:rsid w:val="00D1690B"/>
    <w:rsid w:val="00D17CED"/>
    <w:rsid w:val="00D17D02"/>
    <w:rsid w:val="00D255B9"/>
    <w:rsid w:val="00D257BA"/>
    <w:rsid w:val="00D25CE9"/>
    <w:rsid w:val="00D33AE7"/>
    <w:rsid w:val="00D3516E"/>
    <w:rsid w:val="00D354C7"/>
    <w:rsid w:val="00D35921"/>
    <w:rsid w:val="00D377AC"/>
    <w:rsid w:val="00D40BC3"/>
    <w:rsid w:val="00D419B3"/>
    <w:rsid w:val="00D41F27"/>
    <w:rsid w:val="00D4296D"/>
    <w:rsid w:val="00D44291"/>
    <w:rsid w:val="00D447C4"/>
    <w:rsid w:val="00D44BAD"/>
    <w:rsid w:val="00D46E5D"/>
    <w:rsid w:val="00D51460"/>
    <w:rsid w:val="00D51962"/>
    <w:rsid w:val="00D523EE"/>
    <w:rsid w:val="00D545BC"/>
    <w:rsid w:val="00D5510F"/>
    <w:rsid w:val="00D5796C"/>
    <w:rsid w:val="00D6232A"/>
    <w:rsid w:val="00D62997"/>
    <w:rsid w:val="00D65358"/>
    <w:rsid w:val="00D66A8E"/>
    <w:rsid w:val="00D67AA8"/>
    <w:rsid w:val="00D7085D"/>
    <w:rsid w:val="00D71B69"/>
    <w:rsid w:val="00D71C05"/>
    <w:rsid w:val="00D7328E"/>
    <w:rsid w:val="00D73ABF"/>
    <w:rsid w:val="00D74635"/>
    <w:rsid w:val="00D7754A"/>
    <w:rsid w:val="00D7777B"/>
    <w:rsid w:val="00D807A0"/>
    <w:rsid w:val="00D80B22"/>
    <w:rsid w:val="00D81A6E"/>
    <w:rsid w:val="00D83955"/>
    <w:rsid w:val="00D8534F"/>
    <w:rsid w:val="00D8589B"/>
    <w:rsid w:val="00D85A8C"/>
    <w:rsid w:val="00D90213"/>
    <w:rsid w:val="00D961D8"/>
    <w:rsid w:val="00D96851"/>
    <w:rsid w:val="00D96D61"/>
    <w:rsid w:val="00DA091B"/>
    <w:rsid w:val="00DA09A3"/>
    <w:rsid w:val="00DA229A"/>
    <w:rsid w:val="00DA2B4B"/>
    <w:rsid w:val="00DA4F4B"/>
    <w:rsid w:val="00DA6017"/>
    <w:rsid w:val="00DB22F1"/>
    <w:rsid w:val="00DB2346"/>
    <w:rsid w:val="00DB5579"/>
    <w:rsid w:val="00DB6675"/>
    <w:rsid w:val="00DB755A"/>
    <w:rsid w:val="00DC138B"/>
    <w:rsid w:val="00DC2D39"/>
    <w:rsid w:val="00DC338D"/>
    <w:rsid w:val="00DC38A8"/>
    <w:rsid w:val="00DC3B1F"/>
    <w:rsid w:val="00DC42BB"/>
    <w:rsid w:val="00DC4B6E"/>
    <w:rsid w:val="00DC5B68"/>
    <w:rsid w:val="00DC66FA"/>
    <w:rsid w:val="00DD01A7"/>
    <w:rsid w:val="00DD236E"/>
    <w:rsid w:val="00DD3A87"/>
    <w:rsid w:val="00DD40FF"/>
    <w:rsid w:val="00DD4406"/>
    <w:rsid w:val="00DD534D"/>
    <w:rsid w:val="00DD546F"/>
    <w:rsid w:val="00DD62C3"/>
    <w:rsid w:val="00DD6C34"/>
    <w:rsid w:val="00DD6D8A"/>
    <w:rsid w:val="00DD7A0F"/>
    <w:rsid w:val="00DD7E6E"/>
    <w:rsid w:val="00DE120A"/>
    <w:rsid w:val="00DE2044"/>
    <w:rsid w:val="00DE3BC1"/>
    <w:rsid w:val="00DE3F6A"/>
    <w:rsid w:val="00DE3FAE"/>
    <w:rsid w:val="00DE6F39"/>
    <w:rsid w:val="00DE76C5"/>
    <w:rsid w:val="00DF043D"/>
    <w:rsid w:val="00DF0912"/>
    <w:rsid w:val="00DF25D0"/>
    <w:rsid w:val="00DF457F"/>
    <w:rsid w:val="00DF4C1A"/>
    <w:rsid w:val="00DF56E4"/>
    <w:rsid w:val="00DF602A"/>
    <w:rsid w:val="00DF62CA"/>
    <w:rsid w:val="00DF6D43"/>
    <w:rsid w:val="00DF7709"/>
    <w:rsid w:val="00E00CB6"/>
    <w:rsid w:val="00E012EB"/>
    <w:rsid w:val="00E0255E"/>
    <w:rsid w:val="00E043C1"/>
    <w:rsid w:val="00E04D16"/>
    <w:rsid w:val="00E078FE"/>
    <w:rsid w:val="00E12E09"/>
    <w:rsid w:val="00E12FD9"/>
    <w:rsid w:val="00E1424F"/>
    <w:rsid w:val="00E1504F"/>
    <w:rsid w:val="00E1537B"/>
    <w:rsid w:val="00E16E79"/>
    <w:rsid w:val="00E200AC"/>
    <w:rsid w:val="00E218AA"/>
    <w:rsid w:val="00E21CBB"/>
    <w:rsid w:val="00E23554"/>
    <w:rsid w:val="00E23D99"/>
    <w:rsid w:val="00E23FC8"/>
    <w:rsid w:val="00E25156"/>
    <w:rsid w:val="00E26D60"/>
    <w:rsid w:val="00E276E1"/>
    <w:rsid w:val="00E32F6C"/>
    <w:rsid w:val="00E33788"/>
    <w:rsid w:val="00E36873"/>
    <w:rsid w:val="00E370B2"/>
    <w:rsid w:val="00E40889"/>
    <w:rsid w:val="00E4117C"/>
    <w:rsid w:val="00E4326E"/>
    <w:rsid w:val="00E459BE"/>
    <w:rsid w:val="00E45A9D"/>
    <w:rsid w:val="00E46285"/>
    <w:rsid w:val="00E46499"/>
    <w:rsid w:val="00E47E25"/>
    <w:rsid w:val="00E5048C"/>
    <w:rsid w:val="00E5080C"/>
    <w:rsid w:val="00E508DF"/>
    <w:rsid w:val="00E50914"/>
    <w:rsid w:val="00E51066"/>
    <w:rsid w:val="00E51385"/>
    <w:rsid w:val="00E519FE"/>
    <w:rsid w:val="00E525EB"/>
    <w:rsid w:val="00E52860"/>
    <w:rsid w:val="00E52FDA"/>
    <w:rsid w:val="00E55639"/>
    <w:rsid w:val="00E55C81"/>
    <w:rsid w:val="00E5711A"/>
    <w:rsid w:val="00E57478"/>
    <w:rsid w:val="00E57DC1"/>
    <w:rsid w:val="00E6231A"/>
    <w:rsid w:val="00E65435"/>
    <w:rsid w:val="00E65B39"/>
    <w:rsid w:val="00E65CEF"/>
    <w:rsid w:val="00E66ADD"/>
    <w:rsid w:val="00E67EC5"/>
    <w:rsid w:val="00E7201F"/>
    <w:rsid w:val="00E7221B"/>
    <w:rsid w:val="00E7233D"/>
    <w:rsid w:val="00E74D15"/>
    <w:rsid w:val="00E771F7"/>
    <w:rsid w:val="00E77810"/>
    <w:rsid w:val="00E815DB"/>
    <w:rsid w:val="00E81874"/>
    <w:rsid w:val="00E82E84"/>
    <w:rsid w:val="00E8350B"/>
    <w:rsid w:val="00E84C9B"/>
    <w:rsid w:val="00E86672"/>
    <w:rsid w:val="00E87B42"/>
    <w:rsid w:val="00E87D78"/>
    <w:rsid w:val="00E90421"/>
    <w:rsid w:val="00E914C4"/>
    <w:rsid w:val="00E939E5"/>
    <w:rsid w:val="00E94643"/>
    <w:rsid w:val="00E97234"/>
    <w:rsid w:val="00EA1140"/>
    <w:rsid w:val="00EA1AAD"/>
    <w:rsid w:val="00EA2699"/>
    <w:rsid w:val="00EA276C"/>
    <w:rsid w:val="00EA4667"/>
    <w:rsid w:val="00EA70D7"/>
    <w:rsid w:val="00EA71D5"/>
    <w:rsid w:val="00EA7813"/>
    <w:rsid w:val="00EA7B6C"/>
    <w:rsid w:val="00EB2F80"/>
    <w:rsid w:val="00EB32A3"/>
    <w:rsid w:val="00EB33F4"/>
    <w:rsid w:val="00EB3F2A"/>
    <w:rsid w:val="00EB40B9"/>
    <w:rsid w:val="00EB4F61"/>
    <w:rsid w:val="00EB5624"/>
    <w:rsid w:val="00EC2F13"/>
    <w:rsid w:val="00EC335A"/>
    <w:rsid w:val="00EC4666"/>
    <w:rsid w:val="00EC52D0"/>
    <w:rsid w:val="00EC623A"/>
    <w:rsid w:val="00EC63AC"/>
    <w:rsid w:val="00ED05AE"/>
    <w:rsid w:val="00ED1071"/>
    <w:rsid w:val="00ED1FB8"/>
    <w:rsid w:val="00ED2327"/>
    <w:rsid w:val="00ED2834"/>
    <w:rsid w:val="00ED4FFE"/>
    <w:rsid w:val="00ED5433"/>
    <w:rsid w:val="00ED79CA"/>
    <w:rsid w:val="00EE0401"/>
    <w:rsid w:val="00EE543A"/>
    <w:rsid w:val="00EE62AC"/>
    <w:rsid w:val="00EE7D21"/>
    <w:rsid w:val="00EF1A94"/>
    <w:rsid w:val="00EF5972"/>
    <w:rsid w:val="00EF687E"/>
    <w:rsid w:val="00EF6D17"/>
    <w:rsid w:val="00EF6F3B"/>
    <w:rsid w:val="00EF9DE0"/>
    <w:rsid w:val="00F0008A"/>
    <w:rsid w:val="00F008F5"/>
    <w:rsid w:val="00F02E93"/>
    <w:rsid w:val="00F0469F"/>
    <w:rsid w:val="00F04E7D"/>
    <w:rsid w:val="00F07A1F"/>
    <w:rsid w:val="00F07D5C"/>
    <w:rsid w:val="00F07DBF"/>
    <w:rsid w:val="00F1038D"/>
    <w:rsid w:val="00F10CCA"/>
    <w:rsid w:val="00F1246D"/>
    <w:rsid w:val="00F1264E"/>
    <w:rsid w:val="00F1325C"/>
    <w:rsid w:val="00F13EA9"/>
    <w:rsid w:val="00F14388"/>
    <w:rsid w:val="00F143C0"/>
    <w:rsid w:val="00F1497B"/>
    <w:rsid w:val="00F177BF"/>
    <w:rsid w:val="00F2091B"/>
    <w:rsid w:val="00F2314F"/>
    <w:rsid w:val="00F239C8"/>
    <w:rsid w:val="00F26990"/>
    <w:rsid w:val="00F27549"/>
    <w:rsid w:val="00F306F4"/>
    <w:rsid w:val="00F33AEE"/>
    <w:rsid w:val="00F345D6"/>
    <w:rsid w:val="00F35666"/>
    <w:rsid w:val="00F35DC3"/>
    <w:rsid w:val="00F35E0D"/>
    <w:rsid w:val="00F35F79"/>
    <w:rsid w:val="00F36AE7"/>
    <w:rsid w:val="00F371CA"/>
    <w:rsid w:val="00F372E4"/>
    <w:rsid w:val="00F37CBE"/>
    <w:rsid w:val="00F406B6"/>
    <w:rsid w:val="00F40FD1"/>
    <w:rsid w:val="00F413DC"/>
    <w:rsid w:val="00F41427"/>
    <w:rsid w:val="00F42F44"/>
    <w:rsid w:val="00F4334F"/>
    <w:rsid w:val="00F4403F"/>
    <w:rsid w:val="00F4498C"/>
    <w:rsid w:val="00F47789"/>
    <w:rsid w:val="00F47AFB"/>
    <w:rsid w:val="00F505E2"/>
    <w:rsid w:val="00F50BBC"/>
    <w:rsid w:val="00F53561"/>
    <w:rsid w:val="00F543F1"/>
    <w:rsid w:val="00F5507D"/>
    <w:rsid w:val="00F568FA"/>
    <w:rsid w:val="00F611B3"/>
    <w:rsid w:val="00F61AD5"/>
    <w:rsid w:val="00F62608"/>
    <w:rsid w:val="00F63047"/>
    <w:rsid w:val="00F6305A"/>
    <w:rsid w:val="00F644D5"/>
    <w:rsid w:val="00F66012"/>
    <w:rsid w:val="00F6646D"/>
    <w:rsid w:val="00F67198"/>
    <w:rsid w:val="00F67FCF"/>
    <w:rsid w:val="00F72106"/>
    <w:rsid w:val="00F722ED"/>
    <w:rsid w:val="00F749A9"/>
    <w:rsid w:val="00F75EEE"/>
    <w:rsid w:val="00F76286"/>
    <w:rsid w:val="00F76E9A"/>
    <w:rsid w:val="00F76F86"/>
    <w:rsid w:val="00F8091C"/>
    <w:rsid w:val="00F80B13"/>
    <w:rsid w:val="00F83748"/>
    <w:rsid w:val="00F83795"/>
    <w:rsid w:val="00F841CD"/>
    <w:rsid w:val="00F8485D"/>
    <w:rsid w:val="00F8589E"/>
    <w:rsid w:val="00F867C0"/>
    <w:rsid w:val="00F87F5A"/>
    <w:rsid w:val="00F911F9"/>
    <w:rsid w:val="00F94081"/>
    <w:rsid w:val="00F94582"/>
    <w:rsid w:val="00F94CC8"/>
    <w:rsid w:val="00F95920"/>
    <w:rsid w:val="00F96F18"/>
    <w:rsid w:val="00F96FEA"/>
    <w:rsid w:val="00F97EE6"/>
    <w:rsid w:val="00FA0CEA"/>
    <w:rsid w:val="00FA1B84"/>
    <w:rsid w:val="00FA258F"/>
    <w:rsid w:val="00FA26A8"/>
    <w:rsid w:val="00FA53A8"/>
    <w:rsid w:val="00FA573A"/>
    <w:rsid w:val="00FA6317"/>
    <w:rsid w:val="00FB1746"/>
    <w:rsid w:val="00FB29D8"/>
    <w:rsid w:val="00FB2BC5"/>
    <w:rsid w:val="00FB5312"/>
    <w:rsid w:val="00FB552B"/>
    <w:rsid w:val="00FB6336"/>
    <w:rsid w:val="00FB6F18"/>
    <w:rsid w:val="00FC0372"/>
    <w:rsid w:val="00FC078F"/>
    <w:rsid w:val="00FC0D3A"/>
    <w:rsid w:val="00FC5B22"/>
    <w:rsid w:val="00FC5C1B"/>
    <w:rsid w:val="00FC5CFB"/>
    <w:rsid w:val="00FC6842"/>
    <w:rsid w:val="00FC6C36"/>
    <w:rsid w:val="00FC6F67"/>
    <w:rsid w:val="00FD0667"/>
    <w:rsid w:val="00FD0B05"/>
    <w:rsid w:val="00FD1254"/>
    <w:rsid w:val="00FD34A0"/>
    <w:rsid w:val="00FD44B9"/>
    <w:rsid w:val="00FD670E"/>
    <w:rsid w:val="00FD6F4F"/>
    <w:rsid w:val="00FD70EB"/>
    <w:rsid w:val="00FD712D"/>
    <w:rsid w:val="00FD77B5"/>
    <w:rsid w:val="00FE01C7"/>
    <w:rsid w:val="00FE0BF4"/>
    <w:rsid w:val="00FE5143"/>
    <w:rsid w:val="00FE5963"/>
    <w:rsid w:val="00FE7E1C"/>
    <w:rsid w:val="00FF15D4"/>
    <w:rsid w:val="00FF4D94"/>
    <w:rsid w:val="00FF63F5"/>
    <w:rsid w:val="00FF6BE5"/>
    <w:rsid w:val="00FF726E"/>
    <w:rsid w:val="0104C064"/>
    <w:rsid w:val="011808D6"/>
    <w:rsid w:val="01196EC5"/>
    <w:rsid w:val="0142A878"/>
    <w:rsid w:val="015249C1"/>
    <w:rsid w:val="015CA412"/>
    <w:rsid w:val="0170397F"/>
    <w:rsid w:val="01CD5FA4"/>
    <w:rsid w:val="01D3A1B8"/>
    <w:rsid w:val="01EC17A7"/>
    <w:rsid w:val="02188102"/>
    <w:rsid w:val="021DAADA"/>
    <w:rsid w:val="022A82D1"/>
    <w:rsid w:val="023B9C56"/>
    <w:rsid w:val="0242496D"/>
    <w:rsid w:val="024612AB"/>
    <w:rsid w:val="024915EC"/>
    <w:rsid w:val="024C78DF"/>
    <w:rsid w:val="0258DBAA"/>
    <w:rsid w:val="026A4385"/>
    <w:rsid w:val="026A9D3C"/>
    <w:rsid w:val="026FE8FF"/>
    <w:rsid w:val="027471EE"/>
    <w:rsid w:val="0279A003"/>
    <w:rsid w:val="0281193E"/>
    <w:rsid w:val="02902906"/>
    <w:rsid w:val="02B4DFEE"/>
    <w:rsid w:val="02B6CD94"/>
    <w:rsid w:val="02EA516C"/>
    <w:rsid w:val="02F11EF2"/>
    <w:rsid w:val="02FECF0B"/>
    <w:rsid w:val="02FF5903"/>
    <w:rsid w:val="0304D01E"/>
    <w:rsid w:val="031A16E4"/>
    <w:rsid w:val="032B99BC"/>
    <w:rsid w:val="032C9A04"/>
    <w:rsid w:val="032F485B"/>
    <w:rsid w:val="033DFF8C"/>
    <w:rsid w:val="036243E5"/>
    <w:rsid w:val="0384A6C0"/>
    <w:rsid w:val="038BA13F"/>
    <w:rsid w:val="0393CB33"/>
    <w:rsid w:val="03AE2B40"/>
    <w:rsid w:val="03DCEADE"/>
    <w:rsid w:val="0402066D"/>
    <w:rsid w:val="042A3E5B"/>
    <w:rsid w:val="043B3C00"/>
    <w:rsid w:val="043BAF68"/>
    <w:rsid w:val="046C623D"/>
    <w:rsid w:val="04701B05"/>
    <w:rsid w:val="047EED51"/>
    <w:rsid w:val="0483597A"/>
    <w:rsid w:val="0485C798"/>
    <w:rsid w:val="04884679"/>
    <w:rsid w:val="04AEF6D9"/>
    <w:rsid w:val="04C47484"/>
    <w:rsid w:val="04D0DFA7"/>
    <w:rsid w:val="04F835BA"/>
    <w:rsid w:val="04F980F7"/>
    <w:rsid w:val="04FC547E"/>
    <w:rsid w:val="05075243"/>
    <w:rsid w:val="0507CCB4"/>
    <w:rsid w:val="0517CFCF"/>
    <w:rsid w:val="051A74B5"/>
    <w:rsid w:val="052FCE65"/>
    <w:rsid w:val="0533927A"/>
    <w:rsid w:val="05345BC8"/>
    <w:rsid w:val="055E2784"/>
    <w:rsid w:val="056A74C5"/>
    <w:rsid w:val="0572D879"/>
    <w:rsid w:val="05795496"/>
    <w:rsid w:val="05999A5E"/>
    <w:rsid w:val="059B1BF4"/>
    <w:rsid w:val="059C3CAD"/>
    <w:rsid w:val="06046E8A"/>
    <w:rsid w:val="0605EEA3"/>
    <w:rsid w:val="0623EFDB"/>
    <w:rsid w:val="063A6495"/>
    <w:rsid w:val="063CF44B"/>
    <w:rsid w:val="065B37C8"/>
    <w:rsid w:val="065D4194"/>
    <w:rsid w:val="0661D70F"/>
    <w:rsid w:val="066ADC38"/>
    <w:rsid w:val="067438E7"/>
    <w:rsid w:val="067B0215"/>
    <w:rsid w:val="068BC28F"/>
    <w:rsid w:val="06A72E07"/>
    <w:rsid w:val="06AC463A"/>
    <w:rsid w:val="06B800E6"/>
    <w:rsid w:val="06C5D726"/>
    <w:rsid w:val="070125BA"/>
    <w:rsid w:val="070C4D8B"/>
    <w:rsid w:val="07103582"/>
    <w:rsid w:val="07171B56"/>
    <w:rsid w:val="072F65BA"/>
    <w:rsid w:val="0742F0EC"/>
    <w:rsid w:val="074601B4"/>
    <w:rsid w:val="0759413E"/>
    <w:rsid w:val="07678BA0"/>
    <w:rsid w:val="0769C34D"/>
    <w:rsid w:val="07724CFE"/>
    <w:rsid w:val="07781259"/>
    <w:rsid w:val="07812DD4"/>
    <w:rsid w:val="078B6C3C"/>
    <w:rsid w:val="07A0D663"/>
    <w:rsid w:val="07A53719"/>
    <w:rsid w:val="07B4B51D"/>
    <w:rsid w:val="07BA2A3E"/>
    <w:rsid w:val="07BA7B84"/>
    <w:rsid w:val="07BFA476"/>
    <w:rsid w:val="07C08A85"/>
    <w:rsid w:val="07C71A30"/>
    <w:rsid w:val="07E60023"/>
    <w:rsid w:val="07F0976A"/>
    <w:rsid w:val="07FEF61D"/>
    <w:rsid w:val="08128960"/>
    <w:rsid w:val="08131FAF"/>
    <w:rsid w:val="08695495"/>
    <w:rsid w:val="087F9FD9"/>
    <w:rsid w:val="088FD28E"/>
    <w:rsid w:val="0899D985"/>
    <w:rsid w:val="089A4B0A"/>
    <w:rsid w:val="08A5A40A"/>
    <w:rsid w:val="08BFD16B"/>
    <w:rsid w:val="08C611B0"/>
    <w:rsid w:val="08CE227D"/>
    <w:rsid w:val="08D3CDCE"/>
    <w:rsid w:val="08E32692"/>
    <w:rsid w:val="08E84168"/>
    <w:rsid w:val="08F9A90E"/>
    <w:rsid w:val="0918D20A"/>
    <w:rsid w:val="09358F1A"/>
    <w:rsid w:val="0935B658"/>
    <w:rsid w:val="094FA793"/>
    <w:rsid w:val="0963DD5E"/>
    <w:rsid w:val="09735A9C"/>
    <w:rsid w:val="098BD77B"/>
    <w:rsid w:val="09B00ADF"/>
    <w:rsid w:val="09C01375"/>
    <w:rsid w:val="09D19012"/>
    <w:rsid w:val="09ED4ED6"/>
    <w:rsid w:val="09F079DA"/>
    <w:rsid w:val="09FA1DE9"/>
    <w:rsid w:val="0A01D89E"/>
    <w:rsid w:val="0A382A28"/>
    <w:rsid w:val="0A3EA9DA"/>
    <w:rsid w:val="0A46ABA0"/>
    <w:rsid w:val="0A830564"/>
    <w:rsid w:val="0AB8912D"/>
    <w:rsid w:val="0AD41B98"/>
    <w:rsid w:val="0AE74E75"/>
    <w:rsid w:val="0AFC7B50"/>
    <w:rsid w:val="0B0B69EF"/>
    <w:rsid w:val="0B0C609F"/>
    <w:rsid w:val="0B16A89F"/>
    <w:rsid w:val="0B415544"/>
    <w:rsid w:val="0B9EA252"/>
    <w:rsid w:val="0B9F6F67"/>
    <w:rsid w:val="0BC9DD33"/>
    <w:rsid w:val="0BDEE148"/>
    <w:rsid w:val="0BE30495"/>
    <w:rsid w:val="0C07196D"/>
    <w:rsid w:val="0C18EBBC"/>
    <w:rsid w:val="0C1B2163"/>
    <w:rsid w:val="0C415D57"/>
    <w:rsid w:val="0C6C9864"/>
    <w:rsid w:val="0C7CA44B"/>
    <w:rsid w:val="0C7E754B"/>
    <w:rsid w:val="0C7FCD67"/>
    <w:rsid w:val="0C885077"/>
    <w:rsid w:val="0C9C259C"/>
    <w:rsid w:val="0CAEF40A"/>
    <w:rsid w:val="0CB33488"/>
    <w:rsid w:val="0CBD99BC"/>
    <w:rsid w:val="0CCF1462"/>
    <w:rsid w:val="0CDA8D0A"/>
    <w:rsid w:val="0D0DE597"/>
    <w:rsid w:val="0D13B80A"/>
    <w:rsid w:val="0D1F54E4"/>
    <w:rsid w:val="0D253E7C"/>
    <w:rsid w:val="0D2B65B7"/>
    <w:rsid w:val="0D45EEDA"/>
    <w:rsid w:val="0D54E1FC"/>
    <w:rsid w:val="0D5D9130"/>
    <w:rsid w:val="0D69DECA"/>
    <w:rsid w:val="0D6D674E"/>
    <w:rsid w:val="0D791A1F"/>
    <w:rsid w:val="0D9A0BBC"/>
    <w:rsid w:val="0DA3EB16"/>
    <w:rsid w:val="0DA79285"/>
    <w:rsid w:val="0DD3B3DF"/>
    <w:rsid w:val="0DE1D71C"/>
    <w:rsid w:val="0DEB0E90"/>
    <w:rsid w:val="0DEE06E0"/>
    <w:rsid w:val="0DF7552C"/>
    <w:rsid w:val="0E0F4E99"/>
    <w:rsid w:val="0E2E8073"/>
    <w:rsid w:val="0E3204E9"/>
    <w:rsid w:val="0E469686"/>
    <w:rsid w:val="0E4AB722"/>
    <w:rsid w:val="0E5DDC61"/>
    <w:rsid w:val="0E6CF65C"/>
    <w:rsid w:val="0E75FC80"/>
    <w:rsid w:val="0E76BBB9"/>
    <w:rsid w:val="0E7AC629"/>
    <w:rsid w:val="0E834F0C"/>
    <w:rsid w:val="0E990123"/>
    <w:rsid w:val="0E99ABB6"/>
    <w:rsid w:val="0EB3AF0C"/>
    <w:rsid w:val="0EBE7F44"/>
    <w:rsid w:val="0EBF2154"/>
    <w:rsid w:val="0EF475EF"/>
    <w:rsid w:val="0F2195C3"/>
    <w:rsid w:val="0F288C53"/>
    <w:rsid w:val="0F31700C"/>
    <w:rsid w:val="0F35361A"/>
    <w:rsid w:val="0F447FF7"/>
    <w:rsid w:val="0F4E616F"/>
    <w:rsid w:val="0F5EF503"/>
    <w:rsid w:val="0F708CA7"/>
    <w:rsid w:val="0F7866A1"/>
    <w:rsid w:val="0F94EBF5"/>
    <w:rsid w:val="0F983939"/>
    <w:rsid w:val="0FA2D119"/>
    <w:rsid w:val="0FA76054"/>
    <w:rsid w:val="0FB02785"/>
    <w:rsid w:val="0FB45811"/>
    <w:rsid w:val="0FD57DF2"/>
    <w:rsid w:val="0FEE54AA"/>
    <w:rsid w:val="0FF3DF27"/>
    <w:rsid w:val="0FF9FAB2"/>
    <w:rsid w:val="1004EAB2"/>
    <w:rsid w:val="101E1A22"/>
    <w:rsid w:val="102C3AAB"/>
    <w:rsid w:val="1030D263"/>
    <w:rsid w:val="1069F6E5"/>
    <w:rsid w:val="107CD0E6"/>
    <w:rsid w:val="109DF3B7"/>
    <w:rsid w:val="10ADE771"/>
    <w:rsid w:val="10C490CE"/>
    <w:rsid w:val="10C82A57"/>
    <w:rsid w:val="10D00D54"/>
    <w:rsid w:val="10FB1133"/>
    <w:rsid w:val="110F42C7"/>
    <w:rsid w:val="1113220A"/>
    <w:rsid w:val="111C565E"/>
    <w:rsid w:val="1130F9BF"/>
    <w:rsid w:val="11550626"/>
    <w:rsid w:val="11728DDE"/>
    <w:rsid w:val="1195BD6F"/>
    <w:rsid w:val="11B22536"/>
    <w:rsid w:val="11BFA167"/>
    <w:rsid w:val="11C263F2"/>
    <w:rsid w:val="11CE581B"/>
    <w:rsid w:val="11E196E8"/>
    <w:rsid w:val="11F71C25"/>
    <w:rsid w:val="11F74EF6"/>
    <w:rsid w:val="1216D047"/>
    <w:rsid w:val="122845E9"/>
    <w:rsid w:val="123FAA7C"/>
    <w:rsid w:val="12420761"/>
    <w:rsid w:val="126C713A"/>
    <w:rsid w:val="1277CA9B"/>
    <w:rsid w:val="129A4AE1"/>
    <w:rsid w:val="12A4C4CC"/>
    <w:rsid w:val="12AC73EE"/>
    <w:rsid w:val="12AF239A"/>
    <w:rsid w:val="12D04B5D"/>
    <w:rsid w:val="12FB5C45"/>
    <w:rsid w:val="12FFB651"/>
    <w:rsid w:val="1327F7FE"/>
    <w:rsid w:val="1352851D"/>
    <w:rsid w:val="135D10F2"/>
    <w:rsid w:val="13692C5D"/>
    <w:rsid w:val="138D4486"/>
    <w:rsid w:val="1390F448"/>
    <w:rsid w:val="13BD5A52"/>
    <w:rsid w:val="13C11321"/>
    <w:rsid w:val="13CDC66C"/>
    <w:rsid w:val="14032622"/>
    <w:rsid w:val="141BDE45"/>
    <w:rsid w:val="142616A2"/>
    <w:rsid w:val="143275F1"/>
    <w:rsid w:val="14588D9F"/>
    <w:rsid w:val="1487E739"/>
    <w:rsid w:val="149DDD47"/>
    <w:rsid w:val="149F4AF6"/>
    <w:rsid w:val="14A8C40E"/>
    <w:rsid w:val="14D8BDF2"/>
    <w:rsid w:val="14DA5189"/>
    <w:rsid w:val="1508CBBE"/>
    <w:rsid w:val="150F78FF"/>
    <w:rsid w:val="15162C02"/>
    <w:rsid w:val="1529D13F"/>
    <w:rsid w:val="1552CC50"/>
    <w:rsid w:val="1556A9E1"/>
    <w:rsid w:val="15864999"/>
    <w:rsid w:val="15912D4B"/>
    <w:rsid w:val="15933FBF"/>
    <w:rsid w:val="15973136"/>
    <w:rsid w:val="15B21D95"/>
    <w:rsid w:val="15B3BD2F"/>
    <w:rsid w:val="15CF1E84"/>
    <w:rsid w:val="15F6B87A"/>
    <w:rsid w:val="161647C9"/>
    <w:rsid w:val="16196EF7"/>
    <w:rsid w:val="161EFA54"/>
    <w:rsid w:val="16316864"/>
    <w:rsid w:val="1649890F"/>
    <w:rsid w:val="165E1401"/>
    <w:rsid w:val="1670759E"/>
    <w:rsid w:val="16723073"/>
    <w:rsid w:val="16750B79"/>
    <w:rsid w:val="168BC80F"/>
    <w:rsid w:val="16A78804"/>
    <w:rsid w:val="16AB0BF7"/>
    <w:rsid w:val="16D13E5F"/>
    <w:rsid w:val="16D4BB0D"/>
    <w:rsid w:val="16F862FC"/>
    <w:rsid w:val="16FF18D2"/>
    <w:rsid w:val="1708E774"/>
    <w:rsid w:val="172EB611"/>
    <w:rsid w:val="173700F7"/>
    <w:rsid w:val="173C81B9"/>
    <w:rsid w:val="176A7D8D"/>
    <w:rsid w:val="176D85E2"/>
    <w:rsid w:val="177FC124"/>
    <w:rsid w:val="1781516A"/>
    <w:rsid w:val="17A72117"/>
    <w:rsid w:val="17C43B67"/>
    <w:rsid w:val="17CDCC4A"/>
    <w:rsid w:val="17EA1ECD"/>
    <w:rsid w:val="17EBC05C"/>
    <w:rsid w:val="17EF16FB"/>
    <w:rsid w:val="17F01EAD"/>
    <w:rsid w:val="17F6D1B0"/>
    <w:rsid w:val="17FDE8EA"/>
    <w:rsid w:val="180522C2"/>
    <w:rsid w:val="180B6D2B"/>
    <w:rsid w:val="181E60DD"/>
    <w:rsid w:val="18210CAB"/>
    <w:rsid w:val="18260340"/>
    <w:rsid w:val="18448D5C"/>
    <w:rsid w:val="185A4767"/>
    <w:rsid w:val="18918599"/>
    <w:rsid w:val="18B544F4"/>
    <w:rsid w:val="18B77003"/>
    <w:rsid w:val="18B7A1D9"/>
    <w:rsid w:val="18E2D3E4"/>
    <w:rsid w:val="18FB5514"/>
    <w:rsid w:val="18FCA7AC"/>
    <w:rsid w:val="18FF8E20"/>
    <w:rsid w:val="19088CF5"/>
    <w:rsid w:val="1912315D"/>
    <w:rsid w:val="191A5F44"/>
    <w:rsid w:val="19208662"/>
    <w:rsid w:val="19266484"/>
    <w:rsid w:val="19475CC6"/>
    <w:rsid w:val="1955376B"/>
    <w:rsid w:val="1955FDA4"/>
    <w:rsid w:val="196287F9"/>
    <w:rsid w:val="196BFD83"/>
    <w:rsid w:val="197A1829"/>
    <w:rsid w:val="19A681D6"/>
    <w:rsid w:val="19B5ECA0"/>
    <w:rsid w:val="19B7B308"/>
    <w:rsid w:val="19BB0C0C"/>
    <w:rsid w:val="19C8EDDF"/>
    <w:rsid w:val="19DB623E"/>
    <w:rsid w:val="19F3CAEA"/>
    <w:rsid w:val="19F714E2"/>
    <w:rsid w:val="19FA0EAE"/>
    <w:rsid w:val="1A0DE4CE"/>
    <w:rsid w:val="1A34A88B"/>
    <w:rsid w:val="1A51D934"/>
    <w:rsid w:val="1A7791AA"/>
    <w:rsid w:val="1A844B89"/>
    <w:rsid w:val="1A876123"/>
    <w:rsid w:val="1AAA470B"/>
    <w:rsid w:val="1AD1E8AB"/>
    <w:rsid w:val="1AD4D6A6"/>
    <w:rsid w:val="1AE38B94"/>
    <w:rsid w:val="1AE3C7F0"/>
    <w:rsid w:val="1AF7FBEB"/>
    <w:rsid w:val="1AFEC1B9"/>
    <w:rsid w:val="1B11E3C8"/>
    <w:rsid w:val="1B4A99C4"/>
    <w:rsid w:val="1B94E2F0"/>
    <w:rsid w:val="1BA6826E"/>
    <w:rsid w:val="1BAB7A9C"/>
    <w:rsid w:val="1BB2D1FA"/>
    <w:rsid w:val="1BB46441"/>
    <w:rsid w:val="1BC89999"/>
    <w:rsid w:val="1BD358B2"/>
    <w:rsid w:val="1BD3E592"/>
    <w:rsid w:val="1BE49389"/>
    <w:rsid w:val="1BE59B3B"/>
    <w:rsid w:val="1BF3DBDD"/>
    <w:rsid w:val="1BF4355A"/>
    <w:rsid w:val="1BFC8CF6"/>
    <w:rsid w:val="1C1FFEC3"/>
    <w:rsid w:val="1C3C8BB7"/>
    <w:rsid w:val="1C499DD2"/>
    <w:rsid w:val="1C5C7C47"/>
    <w:rsid w:val="1C67FACB"/>
    <w:rsid w:val="1C6B1CD0"/>
    <w:rsid w:val="1C6C43DC"/>
    <w:rsid w:val="1C753FFD"/>
    <w:rsid w:val="1C993BED"/>
    <w:rsid w:val="1CAF1A25"/>
    <w:rsid w:val="1CB0B14D"/>
    <w:rsid w:val="1CB40A5F"/>
    <w:rsid w:val="1CC1BED0"/>
    <w:rsid w:val="1CF21556"/>
    <w:rsid w:val="1D00FDE0"/>
    <w:rsid w:val="1D437066"/>
    <w:rsid w:val="1D4E0424"/>
    <w:rsid w:val="1D659D5E"/>
    <w:rsid w:val="1D68E31E"/>
    <w:rsid w:val="1D744C89"/>
    <w:rsid w:val="1D747B50"/>
    <w:rsid w:val="1D7806B5"/>
    <w:rsid w:val="1D79737E"/>
    <w:rsid w:val="1D7B3477"/>
    <w:rsid w:val="1D7BA25D"/>
    <w:rsid w:val="1D97C765"/>
    <w:rsid w:val="1DA07842"/>
    <w:rsid w:val="1DB24F02"/>
    <w:rsid w:val="1DB8D89E"/>
    <w:rsid w:val="1DCF3B2E"/>
    <w:rsid w:val="1DD00D8E"/>
    <w:rsid w:val="1DDAF666"/>
    <w:rsid w:val="1DF3EDAE"/>
    <w:rsid w:val="1E155CDC"/>
    <w:rsid w:val="1E1965DC"/>
    <w:rsid w:val="1E2AF05E"/>
    <w:rsid w:val="1E3189DB"/>
    <w:rsid w:val="1E5A3532"/>
    <w:rsid w:val="1E67A564"/>
    <w:rsid w:val="1E6D2A6E"/>
    <w:rsid w:val="1E6D9923"/>
    <w:rsid w:val="1E6F502A"/>
    <w:rsid w:val="1E79B9D4"/>
    <w:rsid w:val="1EA819C4"/>
    <w:rsid w:val="1EABD36A"/>
    <w:rsid w:val="1EB1F45B"/>
    <w:rsid w:val="1EBFB429"/>
    <w:rsid w:val="1ED612B8"/>
    <w:rsid w:val="1EE7AAF2"/>
    <w:rsid w:val="1EEA5B64"/>
    <w:rsid w:val="1EEB3AB9"/>
    <w:rsid w:val="1EFF7581"/>
    <w:rsid w:val="1F001222"/>
    <w:rsid w:val="1F1445DB"/>
    <w:rsid w:val="1F170A47"/>
    <w:rsid w:val="1F1F670C"/>
    <w:rsid w:val="1F2EA9A5"/>
    <w:rsid w:val="1F38C13F"/>
    <w:rsid w:val="1F3B8717"/>
    <w:rsid w:val="1F547857"/>
    <w:rsid w:val="1F64B70F"/>
    <w:rsid w:val="1F99161B"/>
    <w:rsid w:val="1F9F0415"/>
    <w:rsid w:val="1FAE30B5"/>
    <w:rsid w:val="1FC8561C"/>
    <w:rsid w:val="1FD89812"/>
    <w:rsid w:val="1FE646FE"/>
    <w:rsid w:val="1FF2AB94"/>
    <w:rsid w:val="1FFEB6F8"/>
    <w:rsid w:val="200B9BB1"/>
    <w:rsid w:val="201004FE"/>
    <w:rsid w:val="2021EA74"/>
    <w:rsid w:val="2029896B"/>
    <w:rsid w:val="202E499F"/>
    <w:rsid w:val="2033CEAD"/>
    <w:rsid w:val="2040167F"/>
    <w:rsid w:val="204D2E09"/>
    <w:rsid w:val="208484CF"/>
    <w:rsid w:val="208537A6"/>
    <w:rsid w:val="2088A949"/>
    <w:rsid w:val="2088AA45"/>
    <w:rsid w:val="2089AB6A"/>
    <w:rsid w:val="208C76D4"/>
    <w:rsid w:val="209199A0"/>
    <w:rsid w:val="209ABD24"/>
    <w:rsid w:val="20A256B3"/>
    <w:rsid w:val="20A3D578"/>
    <w:rsid w:val="20B99843"/>
    <w:rsid w:val="20CDA134"/>
    <w:rsid w:val="20DBB3F9"/>
    <w:rsid w:val="20E20339"/>
    <w:rsid w:val="20E5022E"/>
    <w:rsid w:val="20F746F0"/>
    <w:rsid w:val="20FC324D"/>
    <w:rsid w:val="2105B26F"/>
    <w:rsid w:val="210D6D24"/>
    <w:rsid w:val="210F7446"/>
    <w:rsid w:val="211BF107"/>
    <w:rsid w:val="214A9E27"/>
    <w:rsid w:val="21539208"/>
    <w:rsid w:val="216B8B75"/>
    <w:rsid w:val="21A01AC3"/>
    <w:rsid w:val="21A17941"/>
    <w:rsid w:val="21AB8D6E"/>
    <w:rsid w:val="21B64A04"/>
    <w:rsid w:val="21B83D19"/>
    <w:rsid w:val="21CA420C"/>
    <w:rsid w:val="21CCE71F"/>
    <w:rsid w:val="21D880CE"/>
    <w:rsid w:val="21E5DCAB"/>
    <w:rsid w:val="21ECC27F"/>
    <w:rsid w:val="21EEC9EB"/>
    <w:rsid w:val="21F187DC"/>
    <w:rsid w:val="221668B7"/>
    <w:rsid w:val="221CB559"/>
    <w:rsid w:val="224EEBC3"/>
    <w:rsid w:val="2268E4B5"/>
    <w:rsid w:val="22695E91"/>
    <w:rsid w:val="226EBEA6"/>
    <w:rsid w:val="2274E9F5"/>
    <w:rsid w:val="22862AF0"/>
    <w:rsid w:val="228A53AC"/>
    <w:rsid w:val="229424FC"/>
    <w:rsid w:val="22CCBAE5"/>
    <w:rsid w:val="22D86616"/>
    <w:rsid w:val="22DB289D"/>
    <w:rsid w:val="22E01144"/>
    <w:rsid w:val="22ECD2B3"/>
    <w:rsid w:val="230346E9"/>
    <w:rsid w:val="2315D521"/>
    <w:rsid w:val="23208ECB"/>
    <w:rsid w:val="2333E556"/>
    <w:rsid w:val="2334C992"/>
    <w:rsid w:val="2335C5B1"/>
    <w:rsid w:val="23534955"/>
    <w:rsid w:val="235ED2B7"/>
    <w:rsid w:val="2367AB5A"/>
    <w:rsid w:val="23772538"/>
    <w:rsid w:val="23775D32"/>
    <w:rsid w:val="2378818A"/>
    <w:rsid w:val="237E85DE"/>
    <w:rsid w:val="239BBB4A"/>
    <w:rsid w:val="239DA288"/>
    <w:rsid w:val="23A6BE03"/>
    <w:rsid w:val="23B6F8F0"/>
    <w:rsid w:val="23CF7982"/>
    <w:rsid w:val="23D41594"/>
    <w:rsid w:val="23EBAF83"/>
    <w:rsid w:val="23EE3F39"/>
    <w:rsid w:val="23F7C4CA"/>
    <w:rsid w:val="23FCB544"/>
    <w:rsid w:val="2429E7DC"/>
    <w:rsid w:val="24505470"/>
    <w:rsid w:val="2450C3AF"/>
    <w:rsid w:val="246AE82B"/>
    <w:rsid w:val="246C5DDD"/>
    <w:rsid w:val="247C761D"/>
    <w:rsid w:val="24B5DDFF"/>
    <w:rsid w:val="24BDF2C3"/>
    <w:rsid w:val="24C003B9"/>
    <w:rsid w:val="24CDD76C"/>
    <w:rsid w:val="24DC6BF2"/>
    <w:rsid w:val="24F51919"/>
    <w:rsid w:val="24F83DF1"/>
    <w:rsid w:val="252EFC09"/>
    <w:rsid w:val="25549384"/>
    <w:rsid w:val="25603946"/>
    <w:rsid w:val="257D24B6"/>
    <w:rsid w:val="2589EFFC"/>
    <w:rsid w:val="258AE9EA"/>
    <w:rsid w:val="25BE2B30"/>
    <w:rsid w:val="25C1F07B"/>
    <w:rsid w:val="25E7C411"/>
    <w:rsid w:val="25EFBB3E"/>
    <w:rsid w:val="25EFE8A0"/>
    <w:rsid w:val="2617CC25"/>
    <w:rsid w:val="26218269"/>
    <w:rsid w:val="2648884D"/>
    <w:rsid w:val="2652D2B8"/>
    <w:rsid w:val="265C8423"/>
    <w:rsid w:val="266123CA"/>
    <w:rsid w:val="266A5A90"/>
    <w:rsid w:val="266CCEFB"/>
    <w:rsid w:val="266E9563"/>
    <w:rsid w:val="269C7E1B"/>
    <w:rsid w:val="26A86313"/>
    <w:rsid w:val="26AD43BE"/>
    <w:rsid w:val="26B851AF"/>
    <w:rsid w:val="26BE78B9"/>
    <w:rsid w:val="26C0D5B2"/>
    <w:rsid w:val="26C59FE9"/>
    <w:rsid w:val="26C627EF"/>
    <w:rsid w:val="26DEC36C"/>
    <w:rsid w:val="26F1C4AB"/>
    <w:rsid w:val="26F35D6B"/>
    <w:rsid w:val="27036429"/>
    <w:rsid w:val="2735BF7B"/>
    <w:rsid w:val="274E8236"/>
    <w:rsid w:val="275743A2"/>
    <w:rsid w:val="2757C63E"/>
    <w:rsid w:val="276907AC"/>
    <w:rsid w:val="278119F6"/>
    <w:rsid w:val="2788B537"/>
    <w:rsid w:val="2791B46E"/>
    <w:rsid w:val="2798BF73"/>
    <w:rsid w:val="27B4F878"/>
    <w:rsid w:val="27B5336E"/>
    <w:rsid w:val="27B6C3B4"/>
    <w:rsid w:val="27DBBFCF"/>
    <w:rsid w:val="27DD02A0"/>
    <w:rsid w:val="2837C7ED"/>
    <w:rsid w:val="2838B02B"/>
    <w:rsid w:val="2862557F"/>
    <w:rsid w:val="2867EC9D"/>
    <w:rsid w:val="288671CF"/>
    <w:rsid w:val="28930FD6"/>
    <w:rsid w:val="28A2347A"/>
    <w:rsid w:val="28AE82B6"/>
    <w:rsid w:val="28BDA62E"/>
    <w:rsid w:val="28C353FA"/>
    <w:rsid w:val="28C8A637"/>
    <w:rsid w:val="28EAB1CF"/>
    <w:rsid w:val="28EB2AC9"/>
    <w:rsid w:val="28EFE23D"/>
    <w:rsid w:val="28F75304"/>
    <w:rsid w:val="28FFE221"/>
    <w:rsid w:val="290FC2C6"/>
    <w:rsid w:val="2917F229"/>
    <w:rsid w:val="29259693"/>
    <w:rsid w:val="29267ED5"/>
    <w:rsid w:val="2938C9A8"/>
    <w:rsid w:val="29431BB3"/>
    <w:rsid w:val="295AF0DA"/>
    <w:rsid w:val="29820678"/>
    <w:rsid w:val="2982214D"/>
    <w:rsid w:val="29965C14"/>
    <w:rsid w:val="299FD670"/>
    <w:rsid w:val="29A667FB"/>
    <w:rsid w:val="29B4EBDE"/>
    <w:rsid w:val="29B83A4A"/>
    <w:rsid w:val="29BB0864"/>
    <w:rsid w:val="29CD10D5"/>
    <w:rsid w:val="29E0A540"/>
    <w:rsid w:val="2A0119EE"/>
    <w:rsid w:val="2A014992"/>
    <w:rsid w:val="2A046009"/>
    <w:rsid w:val="2A1206C9"/>
    <w:rsid w:val="2A185C6C"/>
    <w:rsid w:val="2A1B0F71"/>
    <w:rsid w:val="2A34E960"/>
    <w:rsid w:val="2A3BD45D"/>
    <w:rsid w:val="2A44268A"/>
    <w:rsid w:val="2A4C174B"/>
    <w:rsid w:val="2A6411F1"/>
    <w:rsid w:val="2A65D1EF"/>
    <w:rsid w:val="2A8D4635"/>
    <w:rsid w:val="2A95A2FA"/>
    <w:rsid w:val="2A965C41"/>
    <w:rsid w:val="2A9D84ED"/>
    <w:rsid w:val="2A9EB79F"/>
    <w:rsid w:val="2AA0962B"/>
    <w:rsid w:val="2AD5D391"/>
    <w:rsid w:val="2ADB54DB"/>
    <w:rsid w:val="2AE2B945"/>
    <w:rsid w:val="2AE40F73"/>
    <w:rsid w:val="2B0336B5"/>
    <w:rsid w:val="2B15466D"/>
    <w:rsid w:val="2B1936E9"/>
    <w:rsid w:val="2B43C684"/>
    <w:rsid w:val="2B4BAD76"/>
    <w:rsid w:val="2B5501D5"/>
    <w:rsid w:val="2B57BCDB"/>
    <w:rsid w:val="2B5D8BC8"/>
    <w:rsid w:val="2B62B97D"/>
    <w:rsid w:val="2B7207F1"/>
    <w:rsid w:val="2B7525B7"/>
    <w:rsid w:val="2B8CBEF1"/>
    <w:rsid w:val="2B8FE61F"/>
    <w:rsid w:val="2BC189B7"/>
    <w:rsid w:val="2BEA3667"/>
    <w:rsid w:val="2BF62F5F"/>
    <w:rsid w:val="2C1FBD46"/>
    <w:rsid w:val="2C2074FA"/>
    <w:rsid w:val="2C232CE1"/>
    <w:rsid w:val="2C3C226D"/>
    <w:rsid w:val="2C5475E9"/>
    <w:rsid w:val="2C7A3388"/>
    <w:rsid w:val="2C7BEE5D"/>
    <w:rsid w:val="2C87CC5F"/>
    <w:rsid w:val="2C8D612E"/>
    <w:rsid w:val="2C9301D6"/>
    <w:rsid w:val="2C9D0286"/>
    <w:rsid w:val="2CAD0F2C"/>
    <w:rsid w:val="2CB2A735"/>
    <w:rsid w:val="2CBBC071"/>
    <w:rsid w:val="2CCCF61F"/>
    <w:rsid w:val="2CCD982F"/>
    <w:rsid w:val="2CD9E570"/>
    <w:rsid w:val="2D082924"/>
    <w:rsid w:val="2D09FF88"/>
    <w:rsid w:val="2D0C2FC0"/>
    <w:rsid w:val="2D11E5FC"/>
    <w:rsid w:val="2D12297C"/>
    <w:rsid w:val="2D161AF3"/>
    <w:rsid w:val="2D26FBBB"/>
    <w:rsid w:val="2D36CD13"/>
    <w:rsid w:val="2D3873FB"/>
    <w:rsid w:val="2D421863"/>
    <w:rsid w:val="2D446E33"/>
    <w:rsid w:val="2D4A464A"/>
    <w:rsid w:val="2D4C66C1"/>
    <w:rsid w:val="2D63CE6A"/>
    <w:rsid w:val="2D80EC27"/>
    <w:rsid w:val="2D820F0D"/>
    <w:rsid w:val="2D84838F"/>
    <w:rsid w:val="2D9778CB"/>
    <w:rsid w:val="2DD85775"/>
    <w:rsid w:val="2DE07D1D"/>
    <w:rsid w:val="2E0EE0AC"/>
    <w:rsid w:val="2E1A4B7C"/>
    <w:rsid w:val="2E40DF4C"/>
    <w:rsid w:val="2E5CE41E"/>
    <w:rsid w:val="2E62E1B2"/>
    <w:rsid w:val="2E6764BF"/>
    <w:rsid w:val="2E834E38"/>
    <w:rsid w:val="2E870108"/>
    <w:rsid w:val="2EA5847D"/>
    <w:rsid w:val="2EAB5F03"/>
    <w:rsid w:val="2EB4BBC4"/>
    <w:rsid w:val="2EC3262B"/>
    <w:rsid w:val="2EEDB642"/>
    <w:rsid w:val="2F1C5E01"/>
    <w:rsid w:val="2F31FE06"/>
    <w:rsid w:val="2F34C08D"/>
    <w:rsid w:val="2F472CDF"/>
    <w:rsid w:val="2F547518"/>
    <w:rsid w:val="2F59FD9C"/>
    <w:rsid w:val="2F5D61FE"/>
    <w:rsid w:val="2F6CD614"/>
    <w:rsid w:val="2F76B21D"/>
    <w:rsid w:val="2F7DD55A"/>
    <w:rsid w:val="2F88BCAC"/>
    <w:rsid w:val="2F96119F"/>
    <w:rsid w:val="2F9E7733"/>
    <w:rsid w:val="2FA9A3EC"/>
    <w:rsid w:val="2FAE651B"/>
    <w:rsid w:val="2FB881DE"/>
    <w:rsid w:val="2FD77869"/>
    <w:rsid w:val="2FDECC96"/>
    <w:rsid w:val="2FE8B790"/>
    <w:rsid w:val="2FEE6E74"/>
    <w:rsid w:val="303C6511"/>
    <w:rsid w:val="304836A7"/>
    <w:rsid w:val="304EC00B"/>
    <w:rsid w:val="30544A66"/>
    <w:rsid w:val="3075DD34"/>
    <w:rsid w:val="3079BD0E"/>
    <w:rsid w:val="3089973C"/>
    <w:rsid w:val="309252F4"/>
    <w:rsid w:val="3093E194"/>
    <w:rsid w:val="30BF133F"/>
    <w:rsid w:val="30C314BD"/>
    <w:rsid w:val="30C79BDD"/>
    <w:rsid w:val="30EBAD2C"/>
    <w:rsid w:val="310A9B62"/>
    <w:rsid w:val="314CCFCA"/>
    <w:rsid w:val="316F2CCB"/>
    <w:rsid w:val="3171A358"/>
    <w:rsid w:val="317A001D"/>
    <w:rsid w:val="31821B86"/>
    <w:rsid w:val="318D015C"/>
    <w:rsid w:val="3195B735"/>
    <w:rsid w:val="319A0AF2"/>
    <w:rsid w:val="31BA5F92"/>
    <w:rsid w:val="31C8C236"/>
    <w:rsid w:val="31C97799"/>
    <w:rsid w:val="31CE0A25"/>
    <w:rsid w:val="31F274C0"/>
    <w:rsid w:val="321E0C0D"/>
    <w:rsid w:val="322565A9"/>
    <w:rsid w:val="3226DE41"/>
    <w:rsid w:val="322FD1C3"/>
    <w:rsid w:val="32496F09"/>
    <w:rsid w:val="327609D8"/>
    <w:rsid w:val="327A428E"/>
    <w:rsid w:val="32923B94"/>
    <w:rsid w:val="32958341"/>
    <w:rsid w:val="32A8322B"/>
    <w:rsid w:val="32BEBAF6"/>
    <w:rsid w:val="32C2D07E"/>
    <w:rsid w:val="32DAF575"/>
    <w:rsid w:val="32F86E39"/>
    <w:rsid w:val="33017A10"/>
    <w:rsid w:val="332F3CE6"/>
    <w:rsid w:val="335EEABA"/>
    <w:rsid w:val="3363B017"/>
    <w:rsid w:val="336E3072"/>
    <w:rsid w:val="336E37EB"/>
    <w:rsid w:val="336F5B48"/>
    <w:rsid w:val="336F8E19"/>
    <w:rsid w:val="33B843AE"/>
    <w:rsid w:val="33C0CCDA"/>
    <w:rsid w:val="33C607E0"/>
    <w:rsid w:val="33CE8597"/>
    <w:rsid w:val="33CEE6ED"/>
    <w:rsid w:val="33D40659"/>
    <w:rsid w:val="33E021C4"/>
    <w:rsid w:val="33FC5D93"/>
    <w:rsid w:val="3410EBD5"/>
    <w:rsid w:val="343159F1"/>
    <w:rsid w:val="3472EB20"/>
    <w:rsid w:val="3488525E"/>
    <w:rsid w:val="34A01F63"/>
    <w:rsid w:val="34A23424"/>
    <w:rsid w:val="34AFABF2"/>
    <w:rsid w:val="34C7D735"/>
    <w:rsid w:val="34CE31A1"/>
    <w:rsid w:val="34D02611"/>
    <w:rsid w:val="34EA6353"/>
    <w:rsid w:val="34FE1BBF"/>
    <w:rsid w:val="350D28E6"/>
    <w:rsid w:val="35799445"/>
    <w:rsid w:val="357DB792"/>
    <w:rsid w:val="3590C45A"/>
    <w:rsid w:val="35B4739A"/>
    <w:rsid w:val="35C0725F"/>
    <w:rsid w:val="35C69FF8"/>
    <w:rsid w:val="35CA3C89"/>
    <w:rsid w:val="35D2932A"/>
    <w:rsid w:val="35E4D5B3"/>
    <w:rsid w:val="35E50884"/>
    <w:rsid w:val="35E57283"/>
    <w:rsid w:val="35EE0395"/>
    <w:rsid w:val="35F8D311"/>
    <w:rsid w:val="36178A19"/>
    <w:rsid w:val="36226164"/>
    <w:rsid w:val="36380789"/>
    <w:rsid w:val="3645F890"/>
    <w:rsid w:val="36598CAB"/>
    <w:rsid w:val="36672550"/>
    <w:rsid w:val="366B908C"/>
    <w:rsid w:val="3670CA9F"/>
    <w:rsid w:val="36764B75"/>
    <w:rsid w:val="367CFE78"/>
    <w:rsid w:val="369199F3"/>
    <w:rsid w:val="3699BD42"/>
    <w:rsid w:val="36A348F7"/>
    <w:rsid w:val="36A9FBFA"/>
    <w:rsid w:val="36BB4264"/>
    <w:rsid w:val="36C6E110"/>
    <w:rsid w:val="36CA3435"/>
    <w:rsid w:val="36DEEA53"/>
    <w:rsid w:val="36E8F92D"/>
    <w:rsid w:val="370354EE"/>
    <w:rsid w:val="37139516"/>
    <w:rsid w:val="371AC17B"/>
    <w:rsid w:val="373BA48D"/>
    <w:rsid w:val="373C686C"/>
    <w:rsid w:val="37458956"/>
    <w:rsid w:val="37848BF8"/>
    <w:rsid w:val="3785C6DC"/>
    <w:rsid w:val="378EB9BD"/>
    <w:rsid w:val="3791AE1A"/>
    <w:rsid w:val="3795D5B3"/>
    <w:rsid w:val="379C8565"/>
    <w:rsid w:val="37AC6A0E"/>
    <w:rsid w:val="37B520E2"/>
    <w:rsid w:val="37B81E41"/>
    <w:rsid w:val="37D64062"/>
    <w:rsid w:val="37D6A509"/>
    <w:rsid w:val="37E17C54"/>
    <w:rsid w:val="37F3B873"/>
    <w:rsid w:val="37FEE07F"/>
    <w:rsid w:val="3802556A"/>
    <w:rsid w:val="3831742C"/>
    <w:rsid w:val="3833B62C"/>
    <w:rsid w:val="38461FD2"/>
    <w:rsid w:val="384824CC"/>
    <w:rsid w:val="384F1AA7"/>
    <w:rsid w:val="3850C469"/>
    <w:rsid w:val="38552708"/>
    <w:rsid w:val="385AF8A9"/>
    <w:rsid w:val="385FC32F"/>
    <w:rsid w:val="38C89480"/>
    <w:rsid w:val="38D71ADF"/>
    <w:rsid w:val="38E18C88"/>
    <w:rsid w:val="38E7EB80"/>
    <w:rsid w:val="38FDB826"/>
    <w:rsid w:val="3905D336"/>
    <w:rsid w:val="390A998E"/>
    <w:rsid w:val="39181050"/>
    <w:rsid w:val="393BEB0E"/>
    <w:rsid w:val="393F839B"/>
    <w:rsid w:val="394BC90F"/>
    <w:rsid w:val="394F60FD"/>
    <w:rsid w:val="395555B1"/>
    <w:rsid w:val="39685DD0"/>
    <w:rsid w:val="396A7E47"/>
    <w:rsid w:val="3988A300"/>
    <w:rsid w:val="399B6C1E"/>
    <w:rsid w:val="39B4C608"/>
    <w:rsid w:val="39D61FC8"/>
    <w:rsid w:val="39E03F47"/>
    <w:rsid w:val="39E5B298"/>
    <w:rsid w:val="3A119A2E"/>
    <w:rsid w:val="3A207B71"/>
    <w:rsid w:val="3A23EF19"/>
    <w:rsid w:val="3A363872"/>
    <w:rsid w:val="3A3B65EA"/>
    <w:rsid w:val="3A3DC2CF"/>
    <w:rsid w:val="3A4C0298"/>
    <w:rsid w:val="3A5BE35A"/>
    <w:rsid w:val="3A727B06"/>
    <w:rsid w:val="3A80391F"/>
    <w:rsid w:val="3A92E0E4"/>
    <w:rsid w:val="3A9E7C69"/>
    <w:rsid w:val="3A9FEAEC"/>
    <w:rsid w:val="3AD36771"/>
    <w:rsid w:val="3B21ABB1"/>
    <w:rsid w:val="3B30B20C"/>
    <w:rsid w:val="3B31771C"/>
    <w:rsid w:val="3B4497EC"/>
    <w:rsid w:val="3B48E7B7"/>
    <w:rsid w:val="3B49680B"/>
    <w:rsid w:val="3B4EA933"/>
    <w:rsid w:val="3B53A161"/>
    <w:rsid w:val="3B5B82C7"/>
    <w:rsid w:val="3B84364B"/>
    <w:rsid w:val="3B93407B"/>
    <w:rsid w:val="3BC271B6"/>
    <w:rsid w:val="3BD6DC3C"/>
    <w:rsid w:val="3BD827D2"/>
    <w:rsid w:val="3BE9F438"/>
    <w:rsid w:val="3BFED7EB"/>
    <w:rsid w:val="3C0E1698"/>
    <w:rsid w:val="3C205087"/>
    <w:rsid w:val="3C2968AF"/>
    <w:rsid w:val="3C33340C"/>
    <w:rsid w:val="3C527C59"/>
    <w:rsid w:val="3C5D9759"/>
    <w:rsid w:val="3C6DE3A1"/>
    <w:rsid w:val="3C7FBAA8"/>
    <w:rsid w:val="3C8955E4"/>
    <w:rsid w:val="3CC30BB8"/>
    <w:rsid w:val="3CC72F05"/>
    <w:rsid w:val="3CD0AAB3"/>
    <w:rsid w:val="3CE845AC"/>
    <w:rsid w:val="3CF850CF"/>
    <w:rsid w:val="3D072DC6"/>
    <w:rsid w:val="3D10EC4C"/>
    <w:rsid w:val="3D144040"/>
    <w:rsid w:val="3D3F5882"/>
    <w:rsid w:val="3D4571B2"/>
    <w:rsid w:val="3D65B85E"/>
    <w:rsid w:val="3D74FAF7"/>
    <w:rsid w:val="3D7BBD80"/>
    <w:rsid w:val="3D8F4BB9"/>
    <w:rsid w:val="3D908EC4"/>
    <w:rsid w:val="3DB80833"/>
    <w:rsid w:val="3DC6E28B"/>
    <w:rsid w:val="3DD32C1F"/>
    <w:rsid w:val="3DD5EB2E"/>
    <w:rsid w:val="3DD83CF9"/>
    <w:rsid w:val="3E02DD44"/>
    <w:rsid w:val="3E0523F2"/>
    <w:rsid w:val="3E0C29CD"/>
    <w:rsid w:val="3E102CC8"/>
    <w:rsid w:val="3E304068"/>
    <w:rsid w:val="3E30E278"/>
    <w:rsid w:val="3E42CF1C"/>
    <w:rsid w:val="3E511D3C"/>
    <w:rsid w:val="3E5324AA"/>
    <w:rsid w:val="3E5C4210"/>
    <w:rsid w:val="3E62A557"/>
    <w:rsid w:val="3E7349B1"/>
    <w:rsid w:val="3EA2CC14"/>
    <w:rsid w:val="3EAB143A"/>
    <w:rsid w:val="3EB4409E"/>
    <w:rsid w:val="3EB5FDAE"/>
    <w:rsid w:val="3EB840A0"/>
    <w:rsid w:val="3EC2583A"/>
    <w:rsid w:val="3EC4E3FD"/>
    <w:rsid w:val="3ECD11E4"/>
    <w:rsid w:val="3ECEC0EA"/>
    <w:rsid w:val="3EE89FA8"/>
    <w:rsid w:val="3F04B125"/>
    <w:rsid w:val="3F074F29"/>
    <w:rsid w:val="3F33AA9B"/>
    <w:rsid w:val="3F344E9E"/>
    <w:rsid w:val="3F3F9F53"/>
    <w:rsid w:val="3F428792"/>
    <w:rsid w:val="3F43F73C"/>
    <w:rsid w:val="3F4CB557"/>
    <w:rsid w:val="3F4DA7F7"/>
    <w:rsid w:val="3F4FD1ED"/>
    <w:rsid w:val="3F5C0B63"/>
    <w:rsid w:val="3F683001"/>
    <w:rsid w:val="3F825F15"/>
    <w:rsid w:val="3F8B4250"/>
    <w:rsid w:val="3FA2A445"/>
    <w:rsid w:val="3FAF5C97"/>
    <w:rsid w:val="3FB4EA2C"/>
    <w:rsid w:val="3FD07C17"/>
    <w:rsid w:val="3FDB30D9"/>
    <w:rsid w:val="4000FAD6"/>
    <w:rsid w:val="40020752"/>
    <w:rsid w:val="40068A7C"/>
    <w:rsid w:val="4018F443"/>
    <w:rsid w:val="4027F8C0"/>
    <w:rsid w:val="4029D50B"/>
    <w:rsid w:val="403968CA"/>
    <w:rsid w:val="403A4DF4"/>
    <w:rsid w:val="4041786C"/>
    <w:rsid w:val="40426941"/>
    <w:rsid w:val="406FC426"/>
    <w:rsid w:val="40863140"/>
    <w:rsid w:val="408AC8ED"/>
    <w:rsid w:val="4090B914"/>
    <w:rsid w:val="40A6E8C8"/>
    <w:rsid w:val="40A8D66E"/>
    <w:rsid w:val="40AC0834"/>
    <w:rsid w:val="40B7E636"/>
    <w:rsid w:val="40CB8985"/>
    <w:rsid w:val="40DB5793"/>
    <w:rsid w:val="41046509"/>
    <w:rsid w:val="41443C8C"/>
    <w:rsid w:val="41459443"/>
    <w:rsid w:val="41615565"/>
    <w:rsid w:val="416A1231"/>
    <w:rsid w:val="417B695D"/>
    <w:rsid w:val="4181A27C"/>
    <w:rsid w:val="41C2ABA0"/>
    <w:rsid w:val="41C76BD4"/>
    <w:rsid w:val="41CEF3B8"/>
    <w:rsid w:val="41DEDF80"/>
    <w:rsid w:val="41F0AFFA"/>
    <w:rsid w:val="4203752B"/>
    <w:rsid w:val="420CF21B"/>
    <w:rsid w:val="42106B17"/>
    <w:rsid w:val="4229C39D"/>
    <w:rsid w:val="422D0890"/>
    <w:rsid w:val="422FA1BF"/>
    <w:rsid w:val="423D50C1"/>
    <w:rsid w:val="423EFA83"/>
    <w:rsid w:val="42499EFD"/>
    <w:rsid w:val="4258DC27"/>
    <w:rsid w:val="4280BFAC"/>
    <w:rsid w:val="42971F18"/>
    <w:rsid w:val="429AAA0B"/>
    <w:rsid w:val="429F394B"/>
    <w:rsid w:val="42A7EB9C"/>
    <w:rsid w:val="42AFCF55"/>
    <w:rsid w:val="42C0F0D9"/>
    <w:rsid w:val="42C1EC62"/>
    <w:rsid w:val="42C8E861"/>
    <w:rsid w:val="42E29CA3"/>
    <w:rsid w:val="42F30D31"/>
    <w:rsid w:val="43037571"/>
    <w:rsid w:val="431090D5"/>
    <w:rsid w:val="43380420"/>
    <w:rsid w:val="433869C2"/>
    <w:rsid w:val="4339D84C"/>
    <w:rsid w:val="4344525C"/>
    <w:rsid w:val="434C65B5"/>
    <w:rsid w:val="4352D63F"/>
    <w:rsid w:val="4357CB0C"/>
    <w:rsid w:val="436AB981"/>
    <w:rsid w:val="436CE9C6"/>
    <w:rsid w:val="43738C54"/>
    <w:rsid w:val="4392263C"/>
    <w:rsid w:val="439F4633"/>
    <w:rsid w:val="43B50C95"/>
    <w:rsid w:val="43BD9BE0"/>
    <w:rsid w:val="43BEA392"/>
    <w:rsid w:val="43D5C42B"/>
    <w:rsid w:val="43D7F013"/>
    <w:rsid w:val="43DA019D"/>
    <w:rsid w:val="43E430E0"/>
    <w:rsid w:val="43F157F8"/>
    <w:rsid w:val="4431514A"/>
    <w:rsid w:val="44371835"/>
    <w:rsid w:val="443A5048"/>
    <w:rsid w:val="443DFE09"/>
    <w:rsid w:val="444BB89E"/>
    <w:rsid w:val="44576E67"/>
    <w:rsid w:val="446DA16C"/>
    <w:rsid w:val="4470595B"/>
    <w:rsid w:val="4478834F"/>
    <w:rsid w:val="447C0F24"/>
    <w:rsid w:val="44A20E83"/>
    <w:rsid w:val="44AB4348"/>
    <w:rsid w:val="44AD08B5"/>
    <w:rsid w:val="44C10A5F"/>
    <w:rsid w:val="44DE69B9"/>
    <w:rsid w:val="44E54229"/>
    <w:rsid w:val="44E8FEDB"/>
    <w:rsid w:val="44EB73DF"/>
    <w:rsid w:val="44F38F48"/>
    <w:rsid w:val="44F6ABF1"/>
    <w:rsid w:val="450E8FBF"/>
    <w:rsid w:val="452DDB18"/>
    <w:rsid w:val="45310CDE"/>
    <w:rsid w:val="454F8778"/>
    <w:rsid w:val="45C024BD"/>
    <w:rsid w:val="45CF2E3C"/>
    <w:rsid w:val="45D638F9"/>
    <w:rsid w:val="45E0FD3A"/>
    <w:rsid w:val="45F5F6B7"/>
    <w:rsid w:val="45F62438"/>
    <w:rsid w:val="460BCFAD"/>
    <w:rsid w:val="460E5C44"/>
    <w:rsid w:val="46131F51"/>
    <w:rsid w:val="461EAF6F"/>
    <w:rsid w:val="46281E3D"/>
    <w:rsid w:val="46290580"/>
    <w:rsid w:val="462E6EF0"/>
    <w:rsid w:val="462F4C07"/>
    <w:rsid w:val="462FA6BD"/>
    <w:rsid w:val="4631454B"/>
    <w:rsid w:val="463B2A14"/>
    <w:rsid w:val="46437F92"/>
    <w:rsid w:val="46554C6F"/>
    <w:rsid w:val="46CA9791"/>
    <w:rsid w:val="46FE4A1F"/>
    <w:rsid w:val="46FEE41B"/>
    <w:rsid w:val="4727B3DA"/>
    <w:rsid w:val="4733E50B"/>
    <w:rsid w:val="4737AE73"/>
    <w:rsid w:val="473DCAF9"/>
    <w:rsid w:val="47435DBC"/>
    <w:rsid w:val="47447B61"/>
    <w:rsid w:val="47633B28"/>
    <w:rsid w:val="476B2D22"/>
    <w:rsid w:val="476D12C9"/>
    <w:rsid w:val="47760859"/>
    <w:rsid w:val="47A2D9B6"/>
    <w:rsid w:val="47B42020"/>
    <w:rsid w:val="47B95E81"/>
    <w:rsid w:val="47CB11DB"/>
    <w:rsid w:val="47D75484"/>
    <w:rsid w:val="47EA6D68"/>
    <w:rsid w:val="47EBF3F2"/>
    <w:rsid w:val="47F84A16"/>
    <w:rsid w:val="47FECDF3"/>
    <w:rsid w:val="48261491"/>
    <w:rsid w:val="48536C22"/>
    <w:rsid w:val="485FFDA3"/>
    <w:rsid w:val="4875CA84"/>
    <w:rsid w:val="48855C63"/>
    <w:rsid w:val="48AEF6EA"/>
    <w:rsid w:val="48BB4529"/>
    <w:rsid w:val="48C507ED"/>
    <w:rsid w:val="48CC8E68"/>
    <w:rsid w:val="48E34464"/>
    <w:rsid w:val="491372FD"/>
    <w:rsid w:val="493966C9"/>
    <w:rsid w:val="4944C69D"/>
    <w:rsid w:val="494B3C7D"/>
    <w:rsid w:val="49618567"/>
    <w:rsid w:val="4970289A"/>
    <w:rsid w:val="49706359"/>
    <w:rsid w:val="4993EEBC"/>
    <w:rsid w:val="49A446AF"/>
    <w:rsid w:val="49D6098E"/>
    <w:rsid w:val="4A183DF6"/>
    <w:rsid w:val="4A367EB2"/>
    <w:rsid w:val="4A43D6BF"/>
    <w:rsid w:val="4A5A4088"/>
    <w:rsid w:val="4A7CE907"/>
    <w:rsid w:val="4A81B6C6"/>
    <w:rsid w:val="4A839A97"/>
    <w:rsid w:val="4A8DC9CF"/>
    <w:rsid w:val="4A9A711F"/>
    <w:rsid w:val="4AA6327B"/>
    <w:rsid w:val="4AAAFB55"/>
    <w:rsid w:val="4AB9C507"/>
    <w:rsid w:val="4AC47D95"/>
    <w:rsid w:val="4AFD2E8A"/>
    <w:rsid w:val="4AFE253A"/>
    <w:rsid w:val="4AFF74FE"/>
    <w:rsid w:val="4B021B25"/>
    <w:rsid w:val="4B2A2C0C"/>
    <w:rsid w:val="4B3D0964"/>
    <w:rsid w:val="4B411DC7"/>
    <w:rsid w:val="4B4808C4"/>
    <w:rsid w:val="4B4B3561"/>
    <w:rsid w:val="4B53C4F7"/>
    <w:rsid w:val="4B825610"/>
    <w:rsid w:val="4B8ADE5F"/>
    <w:rsid w:val="4BA3FD01"/>
    <w:rsid w:val="4BB419EA"/>
    <w:rsid w:val="4BCD9B5B"/>
    <w:rsid w:val="4BD887D6"/>
    <w:rsid w:val="4BEEC66E"/>
    <w:rsid w:val="4C0EA0D3"/>
    <w:rsid w:val="4C2B1C82"/>
    <w:rsid w:val="4C3646A9"/>
    <w:rsid w:val="4C3DA4AE"/>
    <w:rsid w:val="4C50D987"/>
    <w:rsid w:val="4C56330B"/>
    <w:rsid w:val="4C65A5AC"/>
    <w:rsid w:val="4C86BC62"/>
    <w:rsid w:val="4C9C2619"/>
    <w:rsid w:val="4CACE5A4"/>
    <w:rsid w:val="4CDB1B93"/>
    <w:rsid w:val="4CE49AAB"/>
    <w:rsid w:val="4CFACFB5"/>
    <w:rsid w:val="4CFEFF2F"/>
    <w:rsid w:val="4D0701E5"/>
    <w:rsid w:val="4D1F2E23"/>
    <w:rsid w:val="4D3A520F"/>
    <w:rsid w:val="4D43F61E"/>
    <w:rsid w:val="4D722D28"/>
    <w:rsid w:val="4D7A26C9"/>
    <w:rsid w:val="4D86C1FE"/>
    <w:rsid w:val="4D90D928"/>
    <w:rsid w:val="4DB46190"/>
    <w:rsid w:val="4DC67586"/>
    <w:rsid w:val="4DCE5787"/>
    <w:rsid w:val="4DDA31F5"/>
    <w:rsid w:val="4DDFD70E"/>
    <w:rsid w:val="4DEE8C00"/>
    <w:rsid w:val="4E000B82"/>
    <w:rsid w:val="4E31A8E3"/>
    <w:rsid w:val="4E323010"/>
    <w:rsid w:val="4E385B21"/>
    <w:rsid w:val="4E450271"/>
    <w:rsid w:val="4E66B3FA"/>
    <w:rsid w:val="4E86DDC5"/>
    <w:rsid w:val="4E96479C"/>
    <w:rsid w:val="4E99A6C4"/>
    <w:rsid w:val="4EBDF5FB"/>
    <w:rsid w:val="4EDC7B64"/>
    <w:rsid w:val="4EE0F3C2"/>
    <w:rsid w:val="4EE7C649"/>
    <w:rsid w:val="4EED60D7"/>
    <w:rsid w:val="4F00ADBF"/>
    <w:rsid w:val="4F08387E"/>
    <w:rsid w:val="4F1A698A"/>
    <w:rsid w:val="4F1F2BCA"/>
    <w:rsid w:val="4F23CF38"/>
    <w:rsid w:val="4F23FA4E"/>
    <w:rsid w:val="4F41B9A1"/>
    <w:rsid w:val="4F4C040C"/>
    <w:rsid w:val="4F4CFC38"/>
    <w:rsid w:val="4F54F923"/>
    <w:rsid w:val="4F552A1F"/>
    <w:rsid w:val="4F5A224D"/>
    <w:rsid w:val="4F60E830"/>
    <w:rsid w:val="4F7CF20A"/>
    <w:rsid w:val="4FEDB886"/>
    <w:rsid w:val="50102C1E"/>
    <w:rsid w:val="50250073"/>
    <w:rsid w:val="50342134"/>
    <w:rsid w:val="50374201"/>
    <w:rsid w:val="505DB3BE"/>
    <w:rsid w:val="5084BCF3"/>
    <w:rsid w:val="50AEE34F"/>
    <w:rsid w:val="50B8ABDC"/>
    <w:rsid w:val="50C0FD0E"/>
    <w:rsid w:val="50C81996"/>
    <w:rsid w:val="50C881FA"/>
    <w:rsid w:val="50CC9B90"/>
    <w:rsid w:val="50D69996"/>
    <w:rsid w:val="50DAF33D"/>
    <w:rsid w:val="50E273A5"/>
    <w:rsid w:val="50FE6307"/>
    <w:rsid w:val="510226F8"/>
    <w:rsid w:val="51026828"/>
    <w:rsid w:val="510E4814"/>
    <w:rsid w:val="51394B6E"/>
    <w:rsid w:val="513985A6"/>
    <w:rsid w:val="5142C0F8"/>
    <w:rsid w:val="5146258F"/>
    <w:rsid w:val="515D5F4B"/>
    <w:rsid w:val="516273AF"/>
    <w:rsid w:val="51680F58"/>
    <w:rsid w:val="517FA323"/>
    <w:rsid w:val="518DF435"/>
    <w:rsid w:val="5190ECDE"/>
    <w:rsid w:val="51A02093"/>
    <w:rsid w:val="51AEDCEB"/>
    <w:rsid w:val="51B9BF30"/>
    <w:rsid w:val="51DA03C9"/>
    <w:rsid w:val="51E176D1"/>
    <w:rsid w:val="51EC6855"/>
    <w:rsid w:val="51F560D2"/>
    <w:rsid w:val="52053F86"/>
    <w:rsid w:val="5237F47B"/>
    <w:rsid w:val="5240A61D"/>
    <w:rsid w:val="524D8BD1"/>
    <w:rsid w:val="5252786C"/>
    <w:rsid w:val="527383A4"/>
    <w:rsid w:val="528B7C09"/>
    <w:rsid w:val="528BF600"/>
    <w:rsid w:val="5295B38A"/>
    <w:rsid w:val="529B06C3"/>
    <w:rsid w:val="52C96AB3"/>
    <w:rsid w:val="52D1BC61"/>
    <w:rsid w:val="52D3AF76"/>
    <w:rsid w:val="52D842FD"/>
    <w:rsid w:val="52E87C46"/>
    <w:rsid w:val="52EE1BF3"/>
    <w:rsid w:val="53007B22"/>
    <w:rsid w:val="532A834C"/>
    <w:rsid w:val="532C7C85"/>
    <w:rsid w:val="53309FD2"/>
    <w:rsid w:val="53369EB7"/>
    <w:rsid w:val="53636DB4"/>
    <w:rsid w:val="5372CECB"/>
    <w:rsid w:val="5375B68D"/>
    <w:rsid w:val="53912FA8"/>
    <w:rsid w:val="539F5D94"/>
    <w:rsid w:val="53ABDB5D"/>
    <w:rsid w:val="53B43351"/>
    <w:rsid w:val="53B70C73"/>
    <w:rsid w:val="53BEEE66"/>
    <w:rsid w:val="53C10F31"/>
    <w:rsid w:val="53CF91C5"/>
    <w:rsid w:val="53EA5BD1"/>
    <w:rsid w:val="53FFC10D"/>
    <w:rsid w:val="5407D5D1"/>
    <w:rsid w:val="5414BD04"/>
    <w:rsid w:val="54152AC4"/>
    <w:rsid w:val="5418E96A"/>
    <w:rsid w:val="54197CEF"/>
    <w:rsid w:val="54262CF2"/>
    <w:rsid w:val="5437CDD4"/>
    <w:rsid w:val="54562035"/>
    <w:rsid w:val="546C6603"/>
    <w:rsid w:val="5491D8DF"/>
    <w:rsid w:val="54FD8D08"/>
    <w:rsid w:val="5518BC35"/>
    <w:rsid w:val="5554269B"/>
    <w:rsid w:val="555F464B"/>
    <w:rsid w:val="556417AB"/>
    <w:rsid w:val="5582EE69"/>
    <w:rsid w:val="5598070C"/>
    <w:rsid w:val="55A90E9A"/>
    <w:rsid w:val="55C4DB2E"/>
    <w:rsid w:val="55CEBD1F"/>
    <w:rsid w:val="55D2E4EE"/>
    <w:rsid w:val="55E1847C"/>
    <w:rsid w:val="55EE9C06"/>
    <w:rsid w:val="561D92C1"/>
    <w:rsid w:val="56326405"/>
    <w:rsid w:val="56368E68"/>
    <w:rsid w:val="56432F9D"/>
    <w:rsid w:val="56463A25"/>
    <w:rsid w:val="564A491D"/>
    <w:rsid w:val="564E1C18"/>
    <w:rsid w:val="565AEB03"/>
    <w:rsid w:val="565CD1D1"/>
    <w:rsid w:val="568A2D33"/>
    <w:rsid w:val="569A681A"/>
    <w:rsid w:val="569CB8ED"/>
    <w:rsid w:val="56E0614C"/>
    <w:rsid w:val="56E719BE"/>
    <w:rsid w:val="56F769D5"/>
    <w:rsid w:val="56FA2026"/>
    <w:rsid w:val="56FFB53B"/>
    <w:rsid w:val="57090387"/>
    <w:rsid w:val="570AFBC5"/>
    <w:rsid w:val="57262305"/>
    <w:rsid w:val="5734D7C7"/>
    <w:rsid w:val="574C013D"/>
    <w:rsid w:val="5762CBBA"/>
    <w:rsid w:val="5767B3E1"/>
    <w:rsid w:val="5770FF43"/>
    <w:rsid w:val="57811383"/>
    <w:rsid w:val="5784AB8B"/>
    <w:rsid w:val="579EA1BF"/>
    <w:rsid w:val="57A1B780"/>
    <w:rsid w:val="57B0797D"/>
    <w:rsid w:val="57B4B796"/>
    <w:rsid w:val="5808954E"/>
    <w:rsid w:val="58206016"/>
    <w:rsid w:val="582796ED"/>
    <w:rsid w:val="58289119"/>
    <w:rsid w:val="582EBF7B"/>
    <w:rsid w:val="5833B458"/>
    <w:rsid w:val="5836A8B5"/>
    <w:rsid w:val="5837FEE3"/>
    <w:rsid w:val="583D9808"/>
    <w:rsid w:val="58560460"/>
    <w:rsid w:val="58565144"/>
    <w:rsid w:val="585B76D4"/>
    <w:rsid w:val="58744DE2"/>
    <w:rsid w:val="58C2A1AC"/>
    <w:rsid w:val="58DFD3F1"/>
    <w:rsid w:val="58E1DDD9"/>
    <w:rsid w:val="58F41542"/>
    <w:rsid w:val="58F596CB"/>
    <w:rsid w:val="5910F7B9"/>
    <w:rsid w:val="592996C7"/>
    <w:rsid w:val="59474C41"/>
    <w:rsid w:val="5947D0EE"/>
    <w:rsid w:val="594B8090"/>
    <w:rsid w:val="59509FFC"/>
    <w:rsid w:val="5953909B"/>
    <w:rsid w:val="596FB265"/>
    <w:rsid w:val="59794FE2"/>
    <w:rsid w:val="5982BC7A"/>
    <w:rsid w:val="59A35085"/>
    <w:rsid w:val="59C436E8"/>
    <w:rsid w:val="59C8617C"/>
    <w:rsid w:val="59CF147F"/>
    <w:rsid w:val="59D72943"/>
    <w:rsid w:val="59EF3DE7"/>
    <w:rsid w:val="59EFC7BD"/>
    <w:rsid w:val="59FBA2C2"/>
    <w:rsid w:val="5A049604"/>
    <w:rsid w:val="5A144510"/>
    <w:rsid w:val="5A41FC18"/>
    <w:rsid w:val="5A5AD563"/>
    <w:rsid w:val="5A621869"/>
    <w:rsid w:val="5A71F27A"/>
    <w:rsid w:val="5A979F5D"/>
    <w:rsid w:val="5AB03ADA"/>
    <w:rsid w:val="5AB0CE5F"/>
    <w:rsid w:val="5AB6C69F"/>
    <w:rsid w:val="5AC49BAB"/>
    <w:rsid w:val="5ACEE74A"/>
    <w:rsid w:val="5AD23D2B"/>
    <w:rsid w:val="5AE8D509"/>
    <w:rsid w:val="5AF45CE8"/>
    <w:rsid w:val="5AFC179D"/>
    <w:rsid w:val="5B00AB24"/>
    <w:rsid w:val="5B309A0B"/>
    <w:rsid w:val="5B444052"/>
    <w:rsid w:val="5BADB0C0"/>
    <w:rsid w:val="5BAEF50F"/>
    <w:rsid w:val="5BBAF5AC"/>
    <w:rsid w:val="5BC6A259"/>
    <w:rsid w:val="5BD7E64C"/>
    <w:rsid w:val="5BE40726"/>
    <w:rsid w:val="5BF85944"/>
    <w:rsid w:val="5C0B9948"/>
    <w:rsid w:val="5C158D97"/>
    <w:rsid w:val="5C1D1A78"/>
    <w:rsid w:val="5C26F0C6"/>
    <w:rsid w:val="5C46F5A6"/>
    <w:rsid w:val="5C47A692"/>
    <w:rsid w:val="5C62793C"/>
    <w:rsid w:val="5C7409AB"/>
    <w:rsid w:val="5C757CE8"/>
    <w:rsid w:val="5C8F0D3D"/>
    <w:rsid w:val="5CA55DBF"/>
    <w:rsid w:val="5CD2F929"/>
    <w:rsid w:val="5CDC520D"/>
    <w:rsid w:val="5CE41CEF"/>
    <w:rsid w:val="5CEDB51D"/>
    <w:rsid w:val="5D0521AA"/>
    <w:rsid w:val="5D0F33D5"/>
    <w:rsid w:val="5D0F9929"/>
    <w:rsid w:val="5D12A835"/>
    <w:rsid w:val="5D165C81"/>
    <w:rsid w:val="5D26FCE8"/>
    <w:rsid w:val="5D275184"/>
    <w:rsid w:val="5D33E112"/>
    <w:rsid w:val="5D501070"/>
    <w:rsid w:val="5D7F9A1E"/>
    <w:rsid w:val="5DCFD797"/>
    <w:rsid w:val="5DEADB8C"/>
    <w:rsid w:val="5DF28AAE"/>
    <w:rsid w:val="5E12B922"/>
    <w:rsid w:val="5E1D5A46"/>
    <w:rsid w:val="5E257D78"/>
    <w:rsid w:val="5E3DC6B0"/>
    <w:rsid w:val="5E66EBE7"/>
    <w:rsid w:val="5E6BE6B4"/>
    <w:rsid w:val="5E8041CA"/>
    <w:rsid w:val="5E878D40"/>
    <w:rsid w:val="5E944ABB"/>
    <w:rsid w:val="5E9DB601"/>
    <w:rsid w:val="5EA5B768"/>
    <w:rsid w:val="5EBAB509"/>
    <w:rsid w:val="5EBF773D"/>
    <w:rsid w:val="5ED4113C"/>
    <w:rsid w:val="5F15A903"/>
    <w:rsid w:val="5F402211"/>
    <w:rsid w:val="5F426E45"/>
    <w:rsid w:val="5F4C96E1"/>
    <w:rsid w:val="5F6A1CC0"/>
    <w:rsid w:val="5F82AFDE"/>
    <w:rsid w:val="5F96AD3C"/>
    <w:rsid w:val="5FA3B06E"/>
    <w:rsid w:val="5FA7B967"/>
    <w:rsid w:val="5FAFAD60"/>
    <w:rsid w:val="5FBAB25E"/>
    <w:rsid w:val="5FC4B270"/>
    <w:rsid w:val="602FF2E3"/>
    <w:rsid w:val="6054FC93"/>
    <w:rsid w:val="6098F1E2"/>
    <w:rsid w:val="60AA5627"/>
    <w:rsid w:val="60D6BC31"/>
    <w:rsid w:val="60E2A4CB"/>
    <w:rsid w:val="60F6F481"/>
    <w:rsid w:val="6103A3BF"/>
    <w:rsid w:val="611393C4"/>
    <w:rsid w:val="6125304A"/>
    <w:rsid w:val="612CBC21"/>
    <w:rsid w:val="61344405"/>
    <w:rsid w:val="61648DE4"/>
    <w:rsid w:val="6168C96B"/>
    <w:rsid w:val="616B4FD8"/>
    <w:rsid w:val="6184B354"/>
    <w:rsid w:val="6184BC39"/>
    <w:rsid w:val="619272DD"/>
    <w:rsid w:val="61A50986"/>
    <w:rsid w:val="61B4BB5E"/>
    <w:rsid w:val="61D1D13F"/>
    <w:rsid w:val="61E221D3"/>
    <w:rsid w:val="61E58AE3"/>
    <w:rsid w:val="61EEED10"/>
    <w:rsid w:val="620C9DD8"/>
    <w:rsid w:val="621F81FA"/>
    <w:rsid w:val="62331AB1"/>
    <w:rsid w:val="623C40C4"/>
    <w:rsid w:val="624B835D"/>
    <w:rsid w:val="6265511B"/>
    <w:rsid w:val="62908DE4"/>
    <w:rsid w:val="62930A02"/>
    <w:rsid w:val="62986168"/>
    <w:rsid w:val="62A7958F"/>
    <w:rsid w:val="62A94153"/>
    <w:rsid w:val="62B6C4CB"/>
    <w:rsid w:val="62D00CB2"/>
    <w:rsid w:val="62ECFF97"/>
    <w:rsid w:val="62F26627"/>
    <w:rsid w:val="6302A9F5"/>
    <w:rsid w:val="6305F79A"/>
    <w:rsid w:val="63107663"/>
    <w:rsid w:val="631A561C"/>
    <w:rsid w:val="63335225"/>
    <w:rsid w:val="634A137B"/>
    <w:rsid w:val="6363572E"/>
    <w:rsid w:val="636810FC"/>
    <w:rsid w:val="636F9277"/>
    <w:rsid w:val="63817020"/>
    <w:rsid w:val="638DFACA"/>
    <w:rsid w:val="639F2B09"/>
    <w:rsid w:val="63A45608"/>
    <w:rsid w:val="63AF9C92"/>
    <w:rsid w:val="63C4D378"/>
    <w:rsid w:val="63FD221C"/>
    <w:rsid w:val="64011393"/>
    <w:rsid w:val="642264E9"/>
    <w:rsid w:val="64259903"/>
    <w:rsid w:val="649E01B5"/>
    <w:rsid w:val="64A55652"/>
    <w:rsid w:val="64A56CF3"/>
    <w:rsid w:val="64B0443E"/>
    <w:rsid w:val="64B08626"/>
    <w:rsid w:val="64C583D6"/>
    <w:rsid w:val="64E27010"/>
    <w:rsid w:val="64EB7D1E"/>
    <w:rsid w:val="650F6A41"/>
    <w:rsid w:val="652B3070"/>
    <w:rsid w:val="6530E721"/>
    <w:rsid w:val="655DA912"/>
    <w:rsid w:val="656A48E7"/>
    <w:rsid w:val="656A7130"/>
    <w:rsid w:val="65EA4AB6"/>
    <w:rsid w:val="65FB30C1"/>
    <w:rsid w:val="65FE5AD9"/>
    <w:rsid w:val="6606F008"/>
    <w:rsid w:val="660B7E66"/>
    <w:rsid w:val="661E5C25"/>
    <w:rsid w:val="663F023E"/>
    <w:rsid w:val="663FA276"/>
    <w:rsid w:val="66480682"/>
    <w:rsid w:val="6655DB7B"/>
    <w:rsid w:val="666DCEE8"/>
    <w:rsid w:val="669447EC"/>
    <w:rsid w:val="6696D7A2"/>
    <w:rsid w:val="669FB2BC"/>
    <w:rsid w:val="66A48573"/>
    <w:rsid w:val="66B756DE"/>
    <w:rsid w:val="66DCCAFF"/>
    <w:rsid w:val="66E0AC47"/>
    <w:rsid w:val="66E2E343"/>
    <w:rsid w:val="66EBA8A2"/>
    <w:rsid w:val="66FD10DB"/>
    <w:rsid w:val="6710B999"/>
    <w:rsid w:val="672C0817"/>
    <w:rsid w:val="672EF01D"/>
    <w:rsid w:val="6731F09E"/>
    <w:rsid w:val="673339DF"/>
    <w:rsid w:val="676086D8"/>
    <w:rsid w:val="676CA243"/>
    <w:rsid w:val="6773F78E"/>
    <w:rsid w:val="67785907"/>
    <w:rsid w:val="6797B21F"/>
    <w:rsid w:val="679DCEA5"/>
    <w:rsid w:val="67A9846E"/>
    <w:rsid w:val="67B78D7F"/>
    <w:rsid w:val="67B953E7"/>
    <w:rsid w:val="67C01D15"/>
    <w:rsid w:val="67C10C56"/>
    <w:rsid w:val="67CB5D86"/>
    <w:rsid w:val="67DB4CB4"/>
    <w:rsid w:val="681BCD7F"/>
    <w:rsid w:val="6827B0F0"/>
    <w:rsid w:val="6832D2FA"/>
    <w:rsid w:val="6834D46B"/>
    <w:rsid w:val="6846FF70"/>
    <w:rsid w:val="6852D132"/>
    <w:rsid w:val="688C986F"/>
    <w:rsid w:val="68AC8BDF"/>
    <w:rsid w:val="68B50365"/>
    <w:rsid w:val="68B696FC"/>
    <w:rsid w:val="68B7874F"/>
    <w:rsid w:val="68C08D32"/>
    <w:rsid w:val="68DEACB5"/>
    <w:rsid w:val="68F2BD76"/>
    <w:rsid w:val="690EC8A0"/>
    <w:rsid w:val="69115679"/>
    <w:rsid w:val="692F6464"/>
    <w:rsid w:val="693944FE"/>
    <w:rsid w:val="69429729"/>
    <w:rsid w:val="694B0FFF"/>
    <w:rsid w:val="695CA839"/>
    <w:rsid w:val="696337F1"/>
    <w:rsid w:val="69BE50A0"/>
    <w:rsid w:val="69D494EA"/>
    <w:rsid w:val="69F10D91"/>
    <w:rsid w:val="6A1A2351"/>
    <w:rsid w:val="6A2D7EB2"/>
    <w:rsid w:val="6A367C79"/>
    <w:rsid w:val="6A4DD0A1"/>
    <w:rsid w:val="6A4F7205"/>
    <w:rsid w:val="6A61BA4E"/>
    <w:rsid w:val="6A6831C8"/>
    <w:rsid w:val="6A6A3CDD"/>
    <w:rsid w:val="6A74420F"/>
    <w:rsid w:val="6A97737C"/>
    <w:rsid w:val="6AA3AB8D"/>
    <w:rsid w:val="6AB74444"/>
    <w:rsid w:val="6AB7D0BF"/>
    <w:rsid w:val="6ABA94F4"/>
    <w:rsid w:val="6ACD9B4A"/>
    <w:rsid w:val="6ADD708A"/>
    <w:rsid w:val="6AF81B37"/>
    <w:rsid w:val="6B0B4C28"/>
    <w:rsid w:val="6B10D307"/>
    <w:rsid w:val="6B54D17E"/>
    <w:rsid w:val="6B8300E8"/>
    <w:rsid w:val="6B9C9884"/>
    <w:rsid w:val="6BB36301"/>
    <w:rsid w:val="6BB8ADAA"/>
    <w:rsid w:val="6BB8E80F"/>
    <w:rsid w:val="6BC95998"/>
    <w:rsid w:val="6BD638E2"/>
    <w:rsid w:val="6BDAD1D8"/>
    <w:rsid w:val="6BDCA2D8"/>
    <w:rsid w:val="6BE4B2AB"/>
    <w:rsid w:val="6C0F573E"/>
    <w:rsid w:val="6C225721"/>
    <w:rsid w:val="6C2BABF2"/>
    <w:rsid w:val="6C56E9DA"/>
    <w:rsid w:val="6C671C9B"/>
    <w:rsid w:val="6C6AB403"/>
    <w:rsid w:val="6C8444EE"/>
    <w:rsid w:val="6C86110C"/>
    <w:rsid w:val="6C871177"/>
    <w:rsid w:val="6C8FF6D0"/>
    <w:rsid w:val="6CABD17A"/>
    <w:rsid w:val="6CBF00CC"/>
    <w:rsid w:val="6CC66672"/>
    <w:rsid w:val="6CC8029C"/>
    <w:rsid w:val="6CDAAF3B"/>
    <w:rsid w:val="6D312632"/>
    <w:rsid w:val="6D3F8C22"/>
    <w:rsid w:val="6D5D7699"/>
    <w:rsid w:val="6D6A53FD"/>
    <w:rsid w:val="6D78D7E0"/>
    <w:rsid w:val="6D956C26"/>
    <w:rsid w:val="6DF87B53"/>
    <w:rsid w:val="6DFC07D0"/>
    <w:rsid w:val="6E10980B"/>
    <w:rsid w:val="6E115A44"/>
    <w:rsid w:val="6E1B0EF6"/>
    <w:rsid w:val="6E2D5AC8"/>
    <w:rsid w:val="6E32A95C"/>
    <w:rsid w:val="6E54312C"/>
    <w:rsid w:val="6E5B2293"/>
    <w:rsid w:val="6E8EC5DE"/>
    <w:rsid w:val="6E901EA0"/>
    <w:rsid w:val="6EA68ED9"/>
    <w:rsid w:val="6EA68FA0"/>
    <w:rsid w:val="6EAA9AEC"/>
    <w:rsid w:val="6EAAC894"/>
    <w:rsid w:val="6EADCADE"/>
    <w:rsid w:val="6EB0E948"/>
    <w:rsid w:val="6EBFC211"/>
    <w:rsid w:val="6EC13902"/>
    <w:rsid w:val="6ECD2BA2"/>
    <w:rsid w:val="6ED98B83"/>
    <w:rsid w:val="6F03C053"/>
    <w:rsid w:val="6F16073E"/>
    <w:rsid w:val="6F40DC75"/>
    <w:rsid w:val="6F4BE596"/>
    <w:rsid w:val="6F4CEF9E"/>
    <w:rsid w:val="6F52AEC4"/>
    <w:rsid w:val="6F5BB670"/>
    <w:rsid w:val="6F61E5CA"/>
    <w:rsid w:val="6F696DAE"/>
    <w:rsid w:val="6F930699"/>
    <w:rsid w:val="6F947D8A"/>
    <w:rsid w:val="6FC65E0A"/>
    <w:rsid w:val="6FCB8C5A"/>
    <w:rsid w:val="6FD0EED3"/>
    <w:rsid w:val="6FDE9778"/>
    <w:rsid w:val="701A3D83"/>
    <w:rsid w:val="701BFDF3"/>
    <w:rsid w:val="7025F34C"/>
    <w:rsid w:val="70375629"/>
    <w:rsid w:val="704131DC"/>
    <w:rsid w:val="7054A8AB"/>
    <w:rsid w:val="7060B32D"/>
    <w:rsid w:val="7075118D"/>
    <w:rsid w:val="708567D5"/>
    <w:rsid w:val="708965C4"/>
    <w:rsid w:val="7093AE45"/>
    <w:rsid w:val="70A6BB17"/>
    <w:rsid w:val="70CC2A4B"/>
    <w:rsid w:val="70DDD44C"/>
    <w:rsid w:val="70EA5ADD"/>
    <w:rsid w:val="70F339EA"/>
    <w:rsid w:val="70FF91C3"/>
    <w:rsid w:val="7102DBBB"/>
    <w:rsid w:val="710EBF2C"/>
    <w:rsid w:val="711A68F2"/>
    <w:rsid w:val="711AD99C"/>
    <w:rsid w:val="71377123"/>
    <w:rsid w:val="713AB586"/>
    <w:rsid w:val="714BAFB9"/>
    <w:rsid w:val="718A9866"/>
    <w:rsid w:val="71AFA014"/>
    <w:rsid w:val="71C77A91"/>
    <w:rsid w:val="71D12815"/>
    <w:rsid w:val="71D42217"/>
    <w:rsid w:val="71DFA6CF"/>
    <w:rsid w:val="71E1A436"/>
    <w:rsid w:val="71EB8F69"/>
    <w:rsid w:val="71EC2A32"/>
    <w:rsid w:val="7200020B"/>
    <w:rsid w:val="720B7561"/>
    <w:rsid w:val="7232EED0"/>
    <w:rsid w:val="72555D11"/>
    <w:rsid w:val="7259EC72"/>
    <w:rsid w:val="727E014A"/>
    <w:rsid w:val="729E1A13"/>
    <w:rsid w:val="72AF413E"/>
    <w:rsid w:val="72B1EF38"/>
    <w:rsid w:val="72B8CBAD"/>
    <w:rsid w:val="72C94BBE"/>
    <w:rsid w:val="72CD8A2B"/>
    <w:rsid w:val="72D0781F"/>
    <w:rsid w:val="72D9FB10"/>
    <w:rsid w:val="72E6DA40"/>
    <w:rsid w:val="731AD666"/>
    <w:rsid w:val="7328CBD0"/>
    <w:rsid w:val="732BD12F"/>
    <w:rsid w:val="7330F09B"/>
    <w:rsid w:val="73343B8B"/>
    <w:rsid w:val="733B3417"/>
    <w:rsid w:val="73476109"/>
    <w:rsid w:val="7349B356"/>
    <w:rsid w:val="735A7248"/>
    <w:rsid w:val="735F1D0D"/>
    <w:rsid w:val="737AFB1E"/>
    <w:rsid w:val="73BF7FE9"/>
    <w:rsid w:val="73C41E33"/>
    <w:rsid w:val="73C7F094"/>
    <w:rsid w:val="73CD52D8"/>
    <w:rsid w:val="73D893F3"/>
    <w:rsid w:val="73E54C45"/>
    <w:rsid w:val="73FACD52"/>
    <w:rsid w:val="740C8750"/>
    <w:rsid w:val="740C92E3"/>
    <w:rsid w:val="741FCA44"/>
    <w:rsid w:val="742C5E4C"/>
    <w:rsid w:val="74439950"/>
    <w:rsid w:val="745A83AA"/>
    <w:rsid w:val="748074FA"/>
    <w:rsid w:val="74863676"/>
    <w:rsid w:val="7499DE11"/>
    <w:rsid w:val="749E08A5"/>
    <w:rsid w:val="74A4EE79"/>
    <w:rsid w:val="74AA7D24"/>
    <w:rsid w:val="74B798FA"/>
    <w:rsid w:val="74BA255F"/>
    <w:rsid w:val="74CC66ED"/>
    <w:rsid w:val="74D777C8"/>
    <w:rsid w:val="752D8E39"/>
    <w:rsid w:val="754C1132"/>
    <w:rsid w:val="75534190"/>
    <w:rsid w:val="7553B982"/>
    <w:rsid w:val="75632EEC"/>
    <w:rsid w:val="758CC7D7"/>
    <w:rsid w:val="75A48E73"/>
    <w:rsid w:val="75B23D75"/>
    <w:rsid w:val="75C213F9"/>
    <w:rsid w:val="75D61F7C"/>
    <w:rsid w:val="75E21A34"/>
    <w:rsid w:val="75EDB8E0"/>
    <w:rsid w:val="75FC2C92"/>
    <w:rsid w:val="760938BB"/>
    <w:rsid w:val="760D402B"/>
    <w:rsid w:val="761071F1"/>
    <w:rsid w:val="76238643"/>
    <w:rsid w:val="76253CE9"/>
    <w:rsid w:val="7627CC9F"/>
    <w:rsid w:val="76313ED8"/>
    <w:rsid w:val="76438FA2"/>
    <w:rsid w:val="76894C36"/>
    <w:rsid w:val="76B9A63D"/>
    <w:rsid w:val="76BACC3D"/>
    <w:rsid w:val="76C6E3E8"/>
    <w:rsid w:val="76CCE25F"/>
    <w:rsid w:val="76CE1992"/>
    <w:rsid w:val="76D5CB09"/>
    <w:rsid w:val="76DC7E0C"/>
    <w:rsid w:val="76EA2D0E"/>
    <w:rsid w:val="77039502"/>
    <w:rsid w:val="77344C5A"/>
    <w:rsid w:val="773DC9AF"/>
    <w:rsid w:val="774B4B4F"/>
    <w:rsid w:val="776453F4"/>
    <w:rsid w:val="776C6037"/>
    <w:rsid w:val="7777B254"/>
    <w:rsid w:val="7796CA10"/>
    <w:rsid w:val="779939CC"/>
    <w:rsid w:val="77B2365C"/>
    <w:rsid w:val="77B24A7E"/>
    <w:rsid w:val="77B90AD0"/>
    <w:rsid w:val="77BD1882"/>
    <w:rsid w:val="77BF81CF"/>
    <w:rsid w:val="77C5C47C"/>
    <w:rsid w:val="77D59ABE"/>
    <w:rsid w:val="77E5DC8C"/>
    <w:rsid w:val="78221CA7"/>
    <w:rsid w:val="78293FE4"/>
    <w:rsid w:val="785287E1"/>
    <w:rsid w:val="7862A8D7"/>
    <w:rsid w:val="78950D37"/>
    <w:rsid w:val="78B6DC89"/>
    <w:rsid w:val="78BC7801"/>
    <w:rsid w:val="78C0DCC4"/>
    <w:rsid w:val="78F07494"/>
    <w:rsid w:val="78FB24A1"/>
    <w:rsid w:val="7903147D"/>
    <w:rsid w:val="79104FF4"/>
    <w:rsid w:val="79172246"/>
    <w:rsid w:val="791E90FF"/>
    <w:rsid w:val="79224507"/>
    <w:rsid w:val="7926226E"/>
    <w:rsid w:val="793667A2"/>
    <w:rsid w:val="79395CFA"/>
    <w:rsid w:val="79410C1C"/>
    <w:rsid w:val="79912780"/>
    <w:rsid w:val="79971135"/>
    <w:rsid w:val="79979158"/>
    <w:rsid w:val="79C9A3CC"/>
    <w:rsid w:val="79D1C328"/>
    <w:rsid w:val="79F808B3"/>
    <w:rsid w:val="79FFB87E"/>
    <w:rsid w:val="7A0E9ABB"/>
    <w:rsid w:val="7A275D76"/>
    <w:rsid w:val="7A2E434A"/>
    <w:rsid w:val="7A2FBA3B"/>
    <w:rsid w:val="7A366A11"/>
    <w:rsid w:val="7A6B575D"/>
    <w:rsid w:val="7A7259A9"/>
    <w:rsid w:val="7A78D477"/>
    <w:rsid w:val="7AA52FE9"/>
    <w:rsid w:val="7AAEBEEF"/>
    <w:rsid w:val="7AC9A748"/>
    <w:rsid w:val="7AD03BF8"/>
    <w:rsid w:val="7AD6F4C3"/>
    <w:rsid w:val="7AF4BD66"/>
    <w:rsid w:val="7B103E86"/>
    <w:rsid w:val="7B211F4E"/>
    <w:rsid w:val="7B2AC7A9"/>
    <w:rsid w:val="7B3031FC"/>
    <w:rsid w:val="7B351214"/>
    <w:rsid w:val="7B464647"/>
    <w:rsid w:val="7B87B805"/>
    <w:rsid w:val="7B9E8516"/>
    <w:rsid w:val="7BA8674B"/>
    <w:rsid w:val="7BAFA684"/>
    <w:rsid w:val="7BD564CD"/>
    <w:rsid w:val="7BD9EFD3"/>
    <w:rsid w:val="7BD9F854"/>
    <w:rsid w:val="7C32FE3D"/>
    <w:rsid w:val="7C488AF5"/>
    <w:rsid w:val="7C50804C"/>
    <w:rsid w:val="7C55A4E1"/>
    <w:rsid w:val="7C5AFC8D"/>
    <w:rsid w:val="7C63167A"/>
    <w:rsid w:val="7C6F9163"/>
    <w:rsid w:val="7C7B46AC"/>
    <w:rsid w:val="7C9E05D6"/>
    <w:rsid w:val="7C9EC8D8"/>
    <w:rsid w:val="7CA04C7C"/>
    <w:rsid w:val="7CA45409"/>
    <w:rsid w:val="7CB6DBD5"/>
    <w:rsid w:val="7CC00E8A"/>
    <w:rsid w:val="7CC0D593"/>
    <w:rsid w:val="7CDBD241"/>
    <w:rsid w:val="7CDFE62F"/>
    <w:rsid w:val="7CFB84F6"/>
    <w:rsid w:val="7D041405"/>
    <w:rsid w:val="7D1931F8"/>
    <w:rsid w:val="7D319C0F"/>
    <w:rsid w:val="7D36943D"/>
    <w:rsid w:val="7D4AF642"/>
    <w:rsid w:val="7D57960C"/>
    <w:rsid w:val="7D858891"/>
    <w:rsid w:val="7D8E3021"/>
    <w:rsid w:val="7DA02BE9"/>
    <w:rsid w:val="7DA29EF9"/>
    <w:rsid w:val="7DA8E7E6"/>
    <w:rsid w:val="7DAC44B6"/>
    <w:rsid w:val="7DB0F950"/>
    <w:rsid w:val="7DB8437A"/>
    <w:rsid w:val="7DCCC9ED"/>
    <w:rsid w:val="7DF53250"/>
    <w:rsid w:val="7DF9F41C"/>
    <w:rsid w:val="7E00357A"/>
    <w:rsid w:val="7E004E0B"/>
    <w:rsid w:val="7E05CC77"/>
    <w:rsid w:val="7E29BD60"/>
    <w:rsid w:val="7E3335A5"/>
    <w:rsid w:val="7E3B9207"/>
    <w:rsid w:val="7E3C8E26"/>
    <w:rsid w:val="7E42DB17"/>
    <w:rsid w:val="7E4E2DA4"/>
    <w:rsid w:val="7E5C9B21"/>
    <w:rsid w:val="7E6AEC6E"/>
    <w:rsid w:val="7E707F65"/>
    <w:rsid w:val="7E8E5F36"/>
    <w:rsid w:val="7E965659"/>
    <w:rsid w:val="7E9AAC77"/>
    <w:rsid w:val="7EA1BCF4"/>
    <w:rsid w:val="7EC62546"/>
    <w:rsid w:val="7ECF0007"/>
    <w:rsid w:val="7ED04DDD"/>
    <w:rsid w:val="7EDFC2A7"/>
    <w:rsid w:val="7EE0BA65"/>
    <w:rsid w:val="7EFEE834"/>
    <w:rsid w:val="7F054AB1"/>
    <w:rsid w:val="7F0FD2AE"/>
    <w:rsid w:val="7F13F6F6"/>
    <w:rsid w:val="7F46AF79"/>
    <w:rsid w:val="7F4A0FF3"/>
    <w:rsid w:val="7F4B0925"/>
    <w:rsid w:val="7F5C256C"/>
    <w:rsid w:val="7F5CE204"/>
    <w:rsid w:val="7F61A3BE"/>
    <w:rsid w:val="7F65DD36"/>
    <w:rsid w:val="7F669BEC"/>
    <w:rsid w:val="7F67FDAD"/>
    <w:rsid w:val="7F6F8591"/>
    <w:rsid w:val="7F7EC82A"/>
    <w:rsid w:val="7F7F2A8B"/>
    <w:rsid w:val="7F80CB00"/>
    <w:rsid w:val="7F9A9415"/>
    <w:rsid w:val="7FC887C7"/>
    <w:rsid w:val="7FE409B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2592"/>
  <w14:defaultImageDpi w14:val="32767"/>
  <w15:chartTrackingRefBased/>
  <w15:docId w15:val="{F17F3FF4-15FA-49DF-B046-581C31D1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160B9"/>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B7B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192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aliases w:val="Основной шрифт абзаца"/>
    <w:uiPriority w:val="1"/>
    <w:semiHidden/>
    <w:unhideWhenUsed/>
  </w:style>
  <w:style w:type="table" w:default="1" w:styleId="TableNormal">
    <w:name w:val="Normal Table"/>
    <w:aliases w:val="Обычная таблица"/>
    <w:uiPriority w:val="99"/>
    <w:semiHidden/>
    <w:unhideWhenUsed/>
    <w:tblPr>
      <w:tblInd w:w="0" w:type="dxa"/>
      <w:tblCellMar>
        <w:top w:w="0" w:type="dxa"/>
        <w:left w:w="108" w:type="dxa"/>
        <w:bottom w:w="0" w:type="dxa"/>
        <w:right w:w="108" w:type="dxa"/>
      </w:tblCellMar>
    </w:tblPr>
  </w:style>
  <w:style w:type="numbering" w:default="1" w:styleId="NoList">
    <w:name w:val="No List"/>
    <w:aliases w:val="Нет списка"/>
    <w:uiPriority w:val="99"/>
    <w:semiHidden/>
    <w:unhideWhenUsed/>
  </w:style>
  <w:style w:type="character" w:customStyle="1" w:styleId="Heading1Char">
    <w:name w:val="Heading 1 Char"/>
    <w:basedOn w:val="DefaultParagraphFont"/>
    <w:link w:val="Heading1"/>
    <w:uiPriority w:val="9"/>
    <w:rsid w:val="009160B9"/>
    <w:rPr>
      <w:rFonts w:ascii="Times New Roman" w:hAnsi="Times New Roman" w:cs="Times New Roman"/>
      <w:b/>
      <w:bCs/>
      <w:kern w:val="36"/>
      <w:sz w:val="48"/>
      <w:szCs w:val="48"/>
    </w:rPr>
  </w:style>
  <w:style w:type="paragraph" w:styleId="Title">
    <w:name w:val="Title"/>
    <w:basedOn w:val="Normal"/>
    <w:next w:val="Normal"/>
    <w:link w:val="TitleChar"/>
    <w:uiPriority w:val="10"/>
    <w:qFormat/>
    <w:rsid w:val="002B7BC2"/>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BC2"/>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9160B9"/>
    <w:rPr>
      <w:b/>
      <w:bCs/>
      <w:i/>
      <w:iCs/>
      <w:spacing w:val="5"/>
    </w:rPr>
  </w:style>
  <w:style w:type="paragraph" w:styleId="Subtitle">
    <w:name w:val="Subtitle"/>
    <w:basedOn w:val="Normal"/>
    <w:next w:val="Normal"/>
    <w:link w:val="SubtitleChar"/>
    <w:uiPriority w:val="11"/>
    <w:qFormat/>
    <w:rsid w:val="002B7BC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2B7BC2"/>
    <w:rPr>
      <w:color w:val="5A5A5A" w:themeColor="text1" w:themeTint="A5"/>
      <w:spacing w:val="15"/>
      <w:sz w:val="22"/>
      <w:szCs w:val="22"/>
    </w:rPr>
  </w:style>
  <w:style w:type="character" w:customStyle="1" w:styleId="Heading2Char">
    <w:name w:val="Heading 2 Char"/>
    <w:basedOn w:val="DefaultParagraphFont"/>
    <w:link w:val="Heading2"/>
    <w:uiPriority w:val="9"/>
    <w:rsid w:val="002B7BC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5E16"/>
    <w:rPr>
      <w:color w:val="0000FF"/>
      <w:u w:val="single"/>
    </w:rPr>
  </w:style>
  <w:style w:type="character" w:customStyle="1" w:styleId="apple-converted-space">
    <w:name w:val="apple-converted-space"/>
    <w:basedOn w:val="DefaultParagraphFont"/>
    <w:rsid w:val="002A5E16"/>
  </w:style>
  <w:style w:type="character" w:customStyle="1" w:styleId="Heading3Char">
    <w:name w:val="Heading 3 Char"/>
    <w:basedOn w:val="DefaultParagraphFont"/>
    <w:link w:val="Heading3"/>
    <w:uiPriority w:val="9"/>
    <w:rsid w:val="0038192F"/>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B6405C"/>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B6405C"/>
    <w:pPr>
      <w:spacing w:before="120"/>
    </w:pPr>
    <w:rPr>
      <w:b/>
      <w:bCs/>
    </w:rPr>
  </w:style>
  <w:style w:type="paragraph" w:styleId="TOC2">
    <w:name w:val="toc 2"/>
    <w:basedOn w:val="Normal"/>
    <w:next w:val="Normal"/>
    <w:autoRedefine/>
    <w:uiPriority w:val="39"/>
    <w:unhideWhenUsed/>
    <w:rsid w:val="00B6405C"/>
    <w:pPr>
      <w:ind w:left="240"/>
    </w:pPr>
    <w:rPr>
      <w:b/>
      <w:bCs/>
      <w:sz w:val="22"/>
      <w:szCs w:val="22"/>
    </w:rPr>
  </w:style>
  <w:style w:type="paragraph" w:styleId="TOC3">
    <w:name w:val="toc 3"/>
    <w:basedOn w:val="Normal"/>
    <w:next w:val="Normal"/>
    <w:autoRedefine/>
    <w:uiPriority w:val="39"/>
    <w:unhideWhenUsed/>
    <w:rsid w:val="00B6405C"/>
    <w:pPr>
      <w:ind w:left="480"/>
    </w:pPr>
    <w:rPr>
      <w:sz w:val="22"/>
      <w:szCs w:val="22"/>
    </w:rPr>
  </w:style>
  <w:style w:type="paragraph" w:styleId="TOC4">
    <w:name w:val="toc 4"/>
    <w:basedOn w:val="Normal"/>
    <w:next w:val="Normal"/>
    <w:autoRedefine/>
    <w:uiPriority w:val="39"/>
    <w:semiHidden/>
    <w:unhideWhenUsed/>
    <w:rsid w:val="00B6405C"/>
    <w:pPr>
      <w:ind w:left="720"/>
    </w:pPr>
    <w:rPr>
      <w:sz w:val="20"/>
      <w:szCs w:val="20"/>
    </w:rPr>
  </w:style>
  <w:style w:type="paragraph" w:styleId="TOC5">
    <w:name w:val="toc 5"/>
    <w:basedOn w:val="Normal"/>
    <w:next w:val="Normal"/>
    <w:autoRedefine/>
    <w:uiPriority w:val="39"/>
    <w:semiHidden/>
    <w:unhideWhenUsed/>
    <w:rsid w:val="00B6405C"/>
    <w:pPr>
      <w:ind w:left="960"/>
    </w:pPr>
    <w:rPr>
      <w:sz w:val="20"/>
      <w:szCs w:val="20"/>
    </w:rPr>
  </w:style>
  <w:style w:type="paragraph" w:styleId="TOC6">
    <w:name w:val="toc 6"/>
    <w:basedOn w:val="Normal"/>
    <w:next w:val="Normal"/>
    <w:autoRedefine/>
    <w:uiPriority w:val="39"/>
    <w:semiHidden/>
    <w:unhideWhenUsed/>
    <w:rsid w:val="00B6405C"/>
    <w:pPr>
      <w:ind w:left="1200"/>
    </w:pPr>
    <w:rPr>
      <w:sz w:val="20"/>
      <w:szCs w:val="20"/>
    </w:rPr>
  </w:style>
  <w:style w:type="paragraph" w:styleId="TOC7">
    <w:name w:val="toc 7"/>
    <w:basedOn w:val="Normal"/>
    <w:next w:val="Normal"/>
    <w:autoRedefine/>
    <w:uiPriority w:val="39"/>
    <w:semiHidden/>
    <w:unhideWhenUsed/>
    <w:rsid w:val="00B6405C"/>
    <w:pPr>
      <w:ind w:left="1440"/>
    </w:pPr>
    <w:rPr>
      <w:sz w:val="20"/>
      <w:szCs w:val="20"/>
    </w:rPr>
  </w:style>
  <w:style w:type="paragraph" w:styleId="TOC8">
    <w:name w:val="toc 8"/>
    <w:basedOn w:val="Normal"/>
    <w:next w:val="Normal"/>
    <w:autoRedefine/>
    <w:uiPriority w:val="39"/>
    <w:semiHidden/>
    <w:unhideWhenUsed/>
    <w:rsid w:val="00B6405C"/>
    <w:pPr>
      <w:ind w:left="1680"/>
    </w:pPr>
    <w:rPr>
      <w:sz w:val="20"/>
      <w:szCs w:val="20"/>
    </w:rPr>
  </w:style>
  <w:style w:type="paragraph" w:styleId="TOC9">
    <w:name w:val="toc 9"/>
    <w:basedOn w:val="Normal"/>
    <w:next w:val="Normal"/>
    <w:autoRedefine/>
    <w:uiPriority w:val="39"/>
    <w:semiHidden/>
    <w:unhideWhenUsed/>
    <w:rsid w:val="00B6405C"/>
    <w:pPr>
      <w:ind w:left="1920"/>
    </w:pPr>
    <w:rPr>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F26990"/>
    <w:pPr>
      <w:tabs>
        <w:tab w:val="center" w:pos="4513"/>
        <w:tab w:val="right" w:pos="9026"/>
      </w:tabs>
    </w:pPr>
  </w:style>
  <w:style w:type="character" w:customStyle="1" w:styleId="HeaderChar">
    <w:name w:val="Header Char"/>
    <w:basedOn w:val="DefaultParagraphFont"/>
    <w:link w:val="Header"/>
    <w:uiPriority w:val="99"/>
    <w:rsid w:val="00F26990"/>
  </w:style>
  <w:style w:type="paragraph" w:styleId="Footer">
    <w:name w:val="footer"/>
    <w:basedOn w:val="Normal"/>
    <w:link w:val="FooterChar"/>
    <w:uiPriority w:val="99"/>
    <w:unhideWhenUsed/>
    <w:rsid w:val="00F26990"/>
    <w:pPr>
      <w:tabs>
        <w:tab w:val="center" w:pos="4513"/>
        <w:tab w:val="right" w:pos="9026"/>
      </w:tabs>
    </w:pPr>
  </w:style>
  <w:style w:type="character" w:customStyle="1" w:styleId="FooterChar">
    <w:name w:val="Footer Char"/>
    <w:basedOn w:val="DefaultParagraphFont"/>
    <w:link w:val="Footer"/>
    <w:uiPriority w:val="99"/>
    <w:rsid w:val="00F26990"/>
  </w:style>
  <w:style w:type="paragraph" w:styleId="Revision">
    <w:name w:val="Revision"/>
    <w:hidden/>
    <w:uiPriority w:val="99"/>
    <w:semiHidden/>
    <w:rsid w:val="00F26990"/>
  </w:style>
  <w:style w:type="paragraph" w:customStyle="1" w:styleId="tabletxt">
    <w:name w:val="tabletxt"/>
    <w:basedOn w:val="Normal"/>
    <w:rsid w:val="00F26990"/>
    <w:pPr>
      <w:spacing w:before="20" w:after="20"/>
      <w:jc w:val="both"/>
    </w:pPr>
    <w:rPr>
      <w:rFonts w:ascii="Times New Roman" w:eastAsia="Times New Roman" w:hAnsi="Times New Roman" w:cs="Arial"/>
      <w:sz w:val="20"/>
      <w:szCs w:val="20"/>
      <w:lang w:eastAsia="en-US"/>
    </w:rPr>
  </w:style>
  <w:style w:type="paragraph" w:customStyle="1" w:styleId="Tabletext">
    <w:name w:val="Tabletext"/>
    <w:basedOn w:val="Normal"/>
    <w:rsid w:val="00F26990"/>
    <w:pPr>
      <w:spacing w:line="240" w:lineRule="atLeast"/>
    </w:pPr>
    <w:rPr>
      <w:rFonts w:ascii="Arial" w:eastAsia="Times New Roman" w:hAnsi="Arial"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00997">
      <w:bodyDiv w:val="1"/>
      <w:marLeft w:val="0"/>
      <w:marRight w:val="0"/>
      <w:marTop w:val="0"/>
      <w:marBottom w:val="0"/>
      <w:divBdr>
        <w:top w:val="none" w:sz="0" w:space="0" w:color="auto"/>
        <w:left w:val="none" w:sz="0" w:space="0" w:color="auto"/>
        <w:bottom w:val="none" w:sz="0" w:space="0" w:color="auto"/>
        <w:right w:val="none" w:sz="0" w:space="0" w:color="auto"/>
      </w:divBdr>
    </w:div>
    <w:div w:id="752894915">
      <w:bodyDiv w:val="1"/>
      <w:marLeft w:val="0"/>
      <w:marRight w:val="0"/>
      <w:marTop w:val="0"/>
      <w:marBottom w:val="0"/>
      <w:divBdr>
        <w:top w:val="none" w:sz="0" w:space="0" w:color="auto"/>
        <w:left w:val="none" w:sz="0" w:space="0" w:color="auto"/>
        <w:bottom w:val="none" w:sz="0" w:space="0" w:color="auto"/>
        <w:right w:val="none" w:sz="0" w:space="0" w:color="auto"/>
      </w:divBdr>
    </w:div>
    <w:div w:id="888028025">
      <w:bodyDiv w:val="1"/>
      <w:marLeft w:val="0"/>
      <w:marRight w:val="0"/>
      <w:marTop w:val="0"/>
      <w:marBottom w:val="0"/>
      <w:divBdr>
        <w:top w:val="none" w:sz="0" w:space="0" w:color="auto"/>
        <w:left w:val="none" w:sz="0" w:space="0" w:color="auto"/>
        <w:bottom w:val="none" w:sz="0" w:space="0" w:color="auto"/>
        <w:right w:val="none" w:sz="0" w:space="0" w:color="auto"/>
      </w:divBdr>
    </w:div>
    <w:div w:id="897933189">
      <w:bodyDiv w:val="1"/>
      <w:marLeft w:val="0"/>
      <w:marRight w:val="0"/>
      <w:marTop w:val="0"/>
      <w:marBottom w:val="0"/>
      <w:divBdr>
        <w:top w:val="none" w:sz="0" w:space="0" w:color="auto"/>
        <w:left w:val="none" w:sz="0" w:space="0" w:color="auto"/>
        <w:bottom w:val="none" w:sz="0" w:space="0" w:color="auto"/>
        <w:right w:val="none" w:sz="0" w:space="0" w:color="auto"/>
      </w:divBdr>
    </w:div>
    <w:div w:id="1294139504">
      <w:bodyDiv w:val="1"/>
      <w:marLeft w:val="0"/>
      <w:marRight w:val="0"/>
      <w:marTop w:val="0"/>
      <w:marBottom w:val="0"/>
      <w:divBdr>
        <w:top w:val="none" w:sz="0" w:space="0" w:color="auto"/>
        <w:left w:val="none" w:sz="0" w:space="0" w:color="auto"/>
        <w:bottom w:val="none" w:sz="0" w:space="0" w:color="auto"/>
        <w:right w:val="none" w:sz="0" w:space="0" w:color="auto"/>
      </w:divBdr>
    </w:div>
    <w:div w:id="1418595425">
      <w:bodyDiv w:val="1"/>
      <w:marLeft w:val="0"/>
      <w:marRight w:val="0"/>
      <w:marTop w:val="0"/>
      <w:marBottom w:val="0"/>
      <w:divBdr>
        <w:top w:val="none" w:sz="0" w:space="0" w:color="auto"/>
        <w:left w:val="none" w:sz="0" w:space="0" w:color="auto"/>
        <w:bottom w:val="none" w:sz="0" w:space="0" w:color="auto"/>
        <w:right w:val="none" w:sz="0" w:space="0" w:color="auto"/>
      </w:divBdr>
    </w:div>
    <w:div w:id="1626035531">
      <w:bodyDiv w:val="1"/>
      <w:marLeft w:val="0"/>
      <w:marRight w:val="0"/>
      <w:marTop w:val="0"/>
      <w:marBottom w:val="0"/>
      <w:divBdr>
        <w:top w:val="none" w:sz="0" w:space="0" w:color="auto"/>
        <w:left w:val="none" w:sz="0" w:space="0" w:color="auto"/>
        <w:bottom w:val="none" w:sz="0" w:space="0" w:color="auto"/>
        <w:right w:val="none" w:sz="0" w:space="0" w:color="auto"/>
      </w:divBdr>
    </w:div>
    <w:div w:id="1844469681">
      <w:bodyDiv w:val="1"/>
      <w:marLeft w:val="0"/>
      <w:marRight w:val="0"/>
      <w:marTop w:val="0"/>
      <w:marBottom w:val="0"/>
      <w:divBdr>
        <w:top w:val="none" w:sz="0" w:space="0" w:color="auto"/>
        <w:left w:val="none" w:sz="0" w:space="0" w:color="auto"/>
        <w:bottom w:val="none" w:sz="0" w:space="0" w:color="auto"/>
        <w:right w:val="none" w:sz="0" w:space="0" w:color="auto"/>
      </w:divBdr>
    </w:div>
    <w:div w:id="1846166405">
      <w:bodyDiv w:val="1"/>
      <w:marLeft w:val="0"/>
      <w:marRight w:val="0"/>
      <w:marTop w:val="0"/>
      <w:marBottom w:val="0"/>
      <w:divBdr>
        <w:top w:val="none" w:sz="0" w:space="0" w:color="auto"/>
        <w:left w:val="none" w:sz="0" w:space="0" w:color="auto"/>
        <w:bottom w:val="none" w:sz="0" w:space="0" w:color="auto"/>
        <w:right w:val="none" w:sz="0" w:space="0" w:color="auto"/>
      </w:divBdr>
    </w:div>
    <w:div w:id="1886793729">
      <w:bodyDiv w:val="1"/>
      <w:marLeft w:val="0"/>
      <w:marRight w:val="0"/>
      <w:marTop w:val="0"/>
      <w:marBottom w:val="0"/>
      <w:divBdr>
        <w:top w:val="none" w:sz="0" w:space="0" w:color="auto"/>
        <w:left w:val="none" w:sz="0" w:space="0" w:color="auto"/>
        <w:bottom w:val="none" w:sz="0" w:space="0" w:color="auto"/>
        <w:right w:val="none" w:sz="0" w:space="0" w:color="auto"/>
      </w:divBdr>
    </w:div>
    <w:div w:id="1906336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385916F4BD9B419A3D6B890658D8DB" ma:contentTypeVersion="8" ma:contentTypeDescription="Create a new document." ma:contentTypeScope="" ma:versionID="01bd9a090a55c6ad3fa4dabeb8841485">
  <xsd:schema xmlns:xsd="http://www.w3.org/2001/XMLSchema" xmlns:xs="http://www.w3.org/2001/XMLSchema" xmlns:p="http://schemas.microsoft.com/office/2006/metadata/properties" xmlns:ns2="09c765ff-7620-43b0-9dd2-b6a2d8240d87" targetNamespace="http://schemas.microsoft.com/office/2006/metadata/properties" ma:root="true" ma:fieldsID="bbe415da207561e17d44a345b8ee20ce" ns2:_="">
    <xsd:import namespace="09c765ff-7620-43b0-9dd2-b6a2d8240d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765ff-7620-43b0-9dd2-b6a2d8240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950E9CF-A5CE-492D-A21B-6DDA4A8F72AC}">
  <ds:schemaRefs>
    <ds:schemaRef ds:uri="http://schemas.microsoft.com/sharepoint/v3/contenttype/forms"/>
  </ds:schemaRefs>
</ds:datastoreItem>
</file>

<file path=customXml/itemProps2.xml><?xml version="1.0" encoding="utf-8"?>
<ds:datastoreItem xmlns:ds="http://schemas.openxmlformats.org/officeDocument/2006/customXml" ds:itemID="{8E677148-8CD3-4126-B43C-29C49DD49C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67CE06-8F38-4918-88FD-DE2C4C77B3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c765ff-7620-43b0-9dd2-b6a2d8240d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26F9E6-6441-5048-A872-A2CF5722E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5141</Words>
  <Characters>29309</Characters>
  <Application>Microsoft Office Word</Application>
  <DocSecurity>0</DocSecurity>
  <Lines>244</Lines>
  <Paragraphs>68</Paragraphs>
  <ScaleCrop>false</ScaleCrop>
  <Manager/>
  <Company/>
  <LinksUpToDate>false</LinksUpToDate>
  <CharactersWithSpaces>34382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CMMI1.3Level2Definition</dc:title>
  <dc:subject/>
  <dc:creator>Althea L.</dc:creator>
  <cp:keywords/>
  <dc:description/>
  <cp:lastModifiedBy>#ZACHARY VARELLA LEE ZHEYU#</cp:lastModifiedBy>
  <cp:revision>367</cp:revision>
  <dcterms:created xsi:type="dcterms:W3CDTF">2021-10-30T08:01:00Z</dcterms:created>
  <dcterms:modified xsi:type="dcterms:W3CDTF">2021-10-30T08:01:00Z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0x010100AD385916F4BD9B419A3D6B890658D8DB</vt:lpwstr>
  </property>
</Properties>
</file>