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ADB3" w14:textId="77777777" w:rsidR="00FA3184" w:rsidRPr="001E4C55" w:rsidRDefault="001E4C55" w:rsidP="001E4C55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737"/>
        <w:gridCol w:w="945"/>
        <w:gridCol w:w="1721"/>
        <w:gridCol w:w="2526"/>
      </w:tblGrid>
      <w:tr w:rsidR="001E4C55" w14:paraId="110094D9" w14:textId="77777777" w:rsidTr="3CE7EEF6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6B7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bookmarkStart w:id="0" w:name="OLE_LINK5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14:paraId="626EC14D" w14:textId="77777777" w:rsidTr="3CE7EEF6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F4D0" w14:textId="1A4AEE15" w:rsidR="001E4C55" w:rsidRDefault="00810DF6">
            <w:pPr>
              <w:rPr>
                <w:rFonts w:ascii="Calibri" w:hAnsi="Calibri" w:cs="Calibri"/>
              </w:rPr>
            </w:pPr>
            <w:r w:rsidRPr="256EE666">
              <w:rPr>
                <w:rFonts w:ascii="Garamond" w:hAnsi="Garamond"/>
              </w:rPr>
              <w:t xml:space="preserve">Group Meeting </w:t>
            </w:r>
            <w:r w:rsidR="004625D6">
              <w:rPr>
                <w:rFonts w:ascii="Garamond" w:hAnsi="Garamond"/>
              </w:rPr>
              <w:t>8</w:t>
            </w:r>
            <w:r w:rsidR="00DD6CA6" w:rsidRPr="256EE666">
              <w:rPr>
                <w:rFonts w:ascii="Garamond" w:hAnsi="Garamond"/>
              </w:rPr>
              <w:t xml:space="preserve"> (Lab </w:t>
            </w:r>
            <w:r w:rsidR="14AE0CA6" w:rsidRPr="256EE666">
              <w:rPr>
                <w:rFonts w:ascii="Garamond" w:hAnsi="Garamond"/>
              </w:rPr>
              <w:t>3</w:t>
            </w:r>
            <w:r w:rsidR="00EE6FEA" w:rsidRPr="256EE666">
              <w:rPr>
                <w:rFonts w:ascii="Garamond" w:hAnsi="Garamond"/>
              </w:rPr>
              <w:t>)</w:t>
            </w:r>
          </w:p>
        </w:tc>
      </w:tr>
      <w:tr w:rsidR="001E4C55" w14:paraId="225F8CDE" w14:textId="77777777" w:rsidTr="3CE7EEF6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A9CD6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14:paraId="44A5CC84" w14:textId="77777777" w:rsidTr="3CE7EEF6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BF34B" w14:textId="5B200F19" w:rsidR="001E4C55" w:rsidRDefault="001E4C55">
            <w:pPr>
              <w:ind w:left="360"/>
              <w:rPr>
                <w:rFonts w:ascii="Calibri" w:hAnsi="Calibri" w:cs="Calibri"/>
              </w:rPr>
            </w:pPr>
            <w:r w:rsidRPr="3CE7EEF6">
              <w:rPr>
                <w:rFonts w:ascii="Garamond" w:hAnsi="Garamond"/>
              </w:rPr>
              <w:t>·</w:t>
            </w:r>
            <w:r w:rsidRPr="3CE7EEF6">
              <w:rPr>
                <w:rFonts w:ascii="Garamond" w:hAnsi="Garamond"/>
                <w:sz w:val="16"/>
                <w:szCs w:val="16"/>
              </w:rPr>
              <w:t>        </w:t>
            </w:r>
            <w:r w:rsidRPr="3CE7EEF6">
              <w:rPr>
                <w:rFonts w:ascii="Garamond" w:hAnsi="Garamond"/>
              </w:rPr>
              <w:t> </w:t>
            </w:r>
            <w:r w:rsidR="352D620E" w:rsidRPr="3CE7EEF6">
              <w:rPr>
                <w:rFonts w:ascii="Garamond" w:hAnsi="Garamond"/>
              </w:rPr>
              <w:t>1</w:t>
            </w:r>
            <w:r w:rsidR="4E268F94" w:rsidRPr="3CE7EEF6">
              <w:rPr>
                <w:rFonts w:ascii="Garamond" w:hAnsi="Garamond"/>
              </w:rPr>
              <w:t>8</w:t>
            </w:r>
            <w:r w:rsidR="00A922AE" w:rsidRPr="3CE7EEF6">
              <w:rPr>
                <w:rFonts w:ascii="Garamond" w:hAnsi="Garamond"/>
                <w:sz w:val="32"/>
                <w:szCs w:val="32"/>
              </w:rPr>
              <w:t xml:space="preserve"> </w:t>
            </w:r>
            <w:r w:rsidR="0087241E" w:rsidRPr="3CE7EEF6">
              <w:rPr>
                <w:rFonts w:ascii="Garamond" w:hAnsi="Garamond"/>
              </w:rPr>
              <w:t>September</w:t>
            </w:r>
            <w:r w:rsidR="00A922AE" w:rsidRPr="3CE7EEF6">
              <w:rPr>
                <w:rFonts w:ascii="Garamond" w:hAnsi="Garamond"/>
              </w:rPr>
              <w:t xml:space="preserve"> </w:t>
            </w:r>
            <w:r w:rsidR="003D24B7" w:rsidRPr="3CE7EEF6">
              <w:rPr>
                <w:rFonts w:ascii="Garamond" w:hAnsi="Garamond"/>
              </w:rPr>
              <w:t>2021 </w:t>
            </w:r>
            <w:r w:rsidR="744FD183" w:rsidRPr="3CE7EEF6">
              <w:rPr>
                <w:rFonts w:ascii="Garamond" w:hAnsi="Garamond"/>
              </w:rPr>
              <w:t>2</w:t>
            </w:r>
            <w:r w:rsidR="003D24B7" w:rsidRPr="3CE7EEF6">
              <w:rPr>
                <w:rFonts w:ascii="Garamond" w:hAnsi="Garamond"/>
              </w:rPr>
              <w:t>:</w:t>
            </w:r>
            <w:r w:rsidR="2B7EA6A8" w:rsidRPr="3CE7EEF6">
              <w:rPr>
                <w:rFonts w:ascii="Garamond" w:hAnsi="Garamond"/>
              </w:rPr>
              <w:t>00p</w:t>
            </w:r>
            <w:r w:rsidR="003D24B7" w:rsidRPr="3CE7EEF6">
              <w:rPr>
                <w:rFonts w:ascii="Garamond" w:hAnsi="Garamond"/>
              </w:rPr>
              <w:t xml:space="preserve">m – </w:t>
            </w:r>
            <w:r w:rsidR="36FEF73F" w:rsidRPr="3CE7EEF6">
              <w:rPr>
                <w:rFonts w:ascii="Garamond" w:hAnsi="Garamond"/>
              </w:rPr>
              <w:t>4</w:t>
            </w:r>
            <w:r w:rsidR="003D24B7" w:rsidRPr="3CE7EEF6">
              <w:rPr>
                <w:rFonts w:ascii="Garamond" w:hAnsi="Garamond"/>
              </w:rPr>
              <w:t>:</w:t>
            </w:r>
            <w:r w:rsidR="2B3FCE54" w:rsidRPr="3CE7EEF6">
              <w:rPr>
                <w:rFonts w:ascii="Garamond" w:hAnsi="Garamond"/>
              </w:rPr>
              <w:t>0</w:t>
            </w:r>
            <w:r w:rsidR="003D24B7" w:rsidRPr="3CE7EEF6">
              <w:rPr>
                <w:rFonts w:ascii="Garamond" w:hAnsi="Garamond"/>
              </w:rPr>
              <w:t xml:space="preserve">0 </w:t>
            </w:r>
            <w:r w:rsidR="4F1A7D9A" w:rsidRPr="3CE7EEF6">
              <w:rPr>
                <w:rFonts w:ascii="Garamond" w:hAnsi="Garamond"/>
              </w:rPr>
              <w:t>p</w:t>
            </w:r>
            <w:r w:rsidRPr="3CE7EEF6">
              <w:rPr>
                <w:rFonts w:ascii="Garamond" w:hAnsi="Garamond"/>
              </w:rPr>
              <w:t>m</w:t>
            </w:r>
          </w:p>
          <w:p w14:paraId="4DA16B7F" w14:textId="1D1BEB2D" w:rsidR="001E4C55" w:rsidRDefault="001E4C55" w:rsidP="3CE7EEF6">
            <w:pPr>
              <w:ind w:left="360"/>
              <w:rPr>
                <w:rFonts w:ascii="Garamond" w:hAnsi="Garamond"/>
                <w:sz w:val="16"/>
                <w:szCs w:val="16"/>
              </w:rPr>
            </w:pPr>
            <w:r w:rsidRPr="3CE7EEF6">
              <w:rPr>
                <w:rFonts w:ascii="Garamond" w:hAnsi="Garamond"/>
                <w:sz w:val="28"/>
                <w:szCs w:val="28"/>
              </w:rPr>
              <w:t>·</w:t>
            </w:r>
            <w:r w:rsidRPr="3CE7EEF6">
              <w:rPr>
                <w:rFonts w:ascii="Garamond" w:hAnsi="Garamond"/>
                <w:sz w:val="16"/>
                <w:szCs w:val="16"/>
              </w:rPr>
              <w:t>       </w:t>
            </w:r>
            <w:r w:rsidRPr="3CE7EEF6">
              <w:rPr>
                <w:rFonts w:ascii="Garamond" w:hAnsi="Garamond"/>
              </w:rPr>
              <w:t> </w:t>
            </w:r>
            <w:r w:rsidR="29414DF0" w:rsidRPr="3CE7EEF6">
              <w:rPr>
                <w:rFonts w:ascii="Garamond" w:hAnsi="Garamond"/>
              </w:rPr>
              <w:t>Microsoft Teams</w:t>
            </w:r>
          </w:p>
        </w:tc>
      </w:tr>
      <w:tr w:rsidR="003551C5" w14:paraId="6E238FB5" w14:textId="77777777" w:rsidTr="3CE7EEF6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B494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4E535653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14:paraId="22E608E2" w14:textId="77777777" w:rsidTr="3CE7EEF6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B0AA" w14:textId="2E0AD06F" w:rsidR="1DB06E50" w:rsidRDefault="1DB06E50" w:rsidP="256EE666">
            <w:pPr>
              <w:pStyle w:val="ListParagraph"/>
              <w:ind w:left="795" w:hanging="435"/>
              <w:jc w:val="both"/>
            </w:pPr>
            <w:r>
              <w:t>· Anil Ankitha</w:t>
            </w:r>
          </w:p>
          <w:p w14:paraId="55F7741E" w14:textId="77777777" w:rsidR="00E44312" w:rsidRDefault="001E4C55" w:rsidP="001E4C55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14:paraId="112E7852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14:paraId="3ECA97F6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>· Lionel Wong Zhi Neng</w:t>
            </w:r>
          </w:p>
          <w:p w14:paraId="7D349EB7" w14:textId="77777777" w:rsidR="00E44312" w:rsidRDefault="00E44312" w:rsidP="00E44312">
            <w:pPr>
              <w:pStyle w:val="ListParagraph"/>
              <w:ind w:left="795" w:hanging="435"/>
              <w:jc w:val="both"/>
            </w:pPr>
            <w:r>
              <w:t>· Low Jin Teng Jackson</w:t>
            </w:r>
          </w:p>
          <w:p w14:paraId="66B9D754" w14:textId="77777777" w:rsidR="0000255C" w:rsidRDefault="00E44312" w:rsidP="0000255C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14:paraId="02868D4F" w14:textId="77777777" w:rsidR="001E4C55" w:rsidRDefault="00E44312" w:rsidP="00E44312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Zachary Varella Lee Zheyu</w:t>
            </w:r>
          </w:p>
          <w:p w14:paraId="7EE7B05D" w14:textId="77777777" w:rsidR="00E44312" w:rsidRDefault="00E44312" w:rsidP="00E44312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E48A6" w14:textId="77777777" w:rsidR="001E4C55" w:rsidRDefault="001E4C55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="003551C5" w:rsidRPr="006F5E88" w14:paraId="66F4874D" w14:textId="77777777" w:rsidTr="3CE7EEF6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F9440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1B174666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551C5" w:rsidRPr="006F5E88" w14:paraId="6CBDDE1E" w14:textId="77777777" w:rsidTr="3CE7EEF6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7836B" w14:textId="77777777" w:rsidR="006F5E88" w:rsidRPr="006F5E88" w:rsidRDefault="006F5E88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2B796FAC" w14:textId="6C094E8D" w:rsidR="006F5E88" w:rsidRPr="006F5E88" w:rsidRDefault="0087241E" w:rsidP="006F5E8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14:paraId="35B2D10F" w14:textId="77777777" w:rsidTr="3CE7EEF6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F0D6C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14:paraId="262DD9F6" w14:textId="77777777" w:rsidTr="3CE7EEF6">
        <w:trPr>
          <w:trHeight w:val="267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B0AB6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6AEED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8685" w14:textId="77777777" w:rsidR="001E4C55" w:rsidRDefault="001E4C55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A703" w14:textId="77777777" w:rsidR="001E4C55" w:rsidRDefault="00583711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1E6781" w14:paraId="2CBB71F9" w14:textId="77777777" w:rsidTr="3CE7EEF6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F6ADD" w14:textId="77777777" w:rsidR="00583711" w:rsidRPr="00ED7599" w:rsidRDefault="00583711" w:rsidP="00583711">
            <w:pPr>
              <w:rPr>
                <w:rFonts w:ascii="Garamond" w:hAnsi="Garamond" w:cs="Calibri"/>
              </w:rPr>
            </w:pPr>
            <w:r w:rsidRPr="00ED7599">
              <w:rPr>
                <w:rFonts w:ascii="Garamond" w:hAnsi="Garamond"/>
                <w:b/>
                <w:bCs/>
              </w:rPr>
              <w:t>Task1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787B" w14:textId="202A4D19" w:rsidR="00583711" w:rsidRPr="00ED7599" w:rsidRDefault="006578B8" w:rsidP="00583711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Review of progress of lab 3 deliverables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12A8" w14:textId="77777777" w:rsidR="0087241E" w:rsidRDefault="00DD7123" w:rsidP="0087241E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As per our previous meeting minutes, a representative from each of the teams assigned to the different lab deliverables provided an update on their current progress.</w:t>
            </w:r>
          </w:p>
          <w:p w14:paraId="65FB60B4" w14:textId="61A69160" w:rsidR="00DD7123" w:rsidRPr="00ED7599" w:rsidRDefault="00DD7123" w:rsidP="0087241E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This is </w:t>
            </w:r>
            <w:r w:rsidR="003C02C2">
              <w:rPr>
                <w:rFonts w:ascii="Garamond" w:hAnsi="Garamond" w:cs="Calibri"/>
              </w:rPr>
              <w:t>broken down into the separate tasks below.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C4AF" w14:textId="197BA920" w:rsidR="00583711" w:rsidRPr="00ED7599" w:rsidRDefault="77F1F450" w:rsidP="00583711">
            <w:pPr>
              <w:rPr>
                <w:rFonts w:ascii="Garamond" w:hAnsi="Garamond" w:cs="Calibri"/>
              </w:rPr>
            </w:pPr>
            <w:r w:rsidRPr="3CE7EEF6">
              <w:rPr>
                <w:rFonts w:ascii="Garamond" w:hAnsi="Garamond" w:cs="Calibri"/>
              </w:rPr>
              <w:t xml:space="preserve">Team </w:t>
            </w:r>
            <w:r w:rsidR="0033286F" w:rsidRPr="3CE7EEF6">
              <w:rPr>
                <w:rFonts w:ascii="Garamond" w:hAnsi="Garamond" w:cs="Calibri"/>
              </w:rPr>
              <w:t xml:space="preserve">/ </w:t>
            </w:r>
            <w:r w:rsidR="513A32E6" w:rsidRPr="3CE7EEF6">
              <w:rPr>
                <w:rFonts w:ascii="Garamond" w:hAnsi="Garamond" w:cs="Calibri"/>
              </w:rPr>
              <w:t>1</w:t>
            </w:r>
            <w:r w:rsidR="31A664B8" w:rsidRPr="3CE7EEF6">
              <w:rPr>
                <w:rFonts w:ascii="Garamond" w:hAnsi="Garamond" w:cs="Calibri"/>
              </w:rPr>
              <w:t>8</w:t>
            </w:r>
            <w:r w:rsidR="0033286F" w:rsidRPr="3CE7EEF6">
              <w:rPr>
                <w:rFonts w:ascii="Garamond" w:hAnsi="Garamond" w:cs="Calibri"/>
              </w:rPr>
              <w:t xml:space="preserve"> Sep 2021</w:t>
            </w:r>
          </w:p>
        </w:tc>
      </w:tr>
      <w:tr w:rsidR="001E6781" w14:paraId="6CC0345D" w14:textId="77777777" w:rsidTr="3CE7EEF6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35CD" w14:textId="77777777" w:rsidR="00A922AE" w:rsidRPr="00ED7599" w:rsidRDefault="00A922AE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Task2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B2DE" w14:textId="08D237A3" w:rsidR="00A922AE" w:rsidRDefault="003C02C2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Risk Management Plan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50262" w14:textId="77777777" w:rsidR="00A922AE" w:rsidRDefault="003C02C2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Lionel updated that there wasn’t much to change from the initial template given to us.</w:t>
            </w:r>
          </w:p>
          <w:p w14:paraId="734AFAD5" w14:textId="77777777" w:rsidR="003C02C2" w:rsidRDefault="003C02C2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Lionel and Jackson created a Risk Management Log and </w:t>
            </w:r>
            <w:r w:rsidR="00FE3925">
              <w:rPr>
                <w:rFonts w:ascii="Garamond" w:hAnsi="Garamond"/>
              </w:rPr>
              <w:t xml:space="preserve">identified more risks in </w:t>
            </w:r>
            <w:r w:rsidR="00FE3925">
              <w:rPr>
                <w:rFonts w:ascii="Garamond" w:hAnsi="Garamond"/>
              </w:rPr>
              <w:lastRenderedPageBreak/>
              <w:t xml:space="preserve">addition to those listed in our project proposal. They also </w:t>
            </w:r>
            <w:r>
              <w:rPr>
                <w:rFonts w:ascii="Garamond" w:hAnsi="Garamond"/>
              </w:rPr>
              <w:t>performed qualitative and qu</w:t>
            </w:r>
            <w:r w:rsidR="00FE3925">
              <w:rPr>
                <w:rFonts w:ascii="Garamond" w:hAnsi="Garamond"/>
              </w:rPr>
              <w:t xml:space="preserve">antitative analysis to each risk and estimated a numerical rating. </w:t>
            </w:r>
          </w:p>
          <w:p w14:paraId="71B469BD" w14:textId="16F4A196" w:rsidR="00FE3925" w:rsidRDefault="00FE3925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For the major risks identified, a course of action was also planned out to avoid the risk and for corrective action should it occur.</w:t>
            </w:r>
          </w:p>
          <w:p w14:paraId="35ED96B6" w14:textId="77777777" w:rsidR="00FE3925" w:rsidRDefault="00FE3925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Each team member was updated on the risk they are supposed to oversee throughout the project.</w:t>
            </w:r>
          </w:p>
          <w:p w14:paraId="302C0BD0" w14:textId="2D695C70" w:rsidR="00FE3925" w:rsidRDefault="00FE3925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Shao Jing mentioned that the risk management plan is too brief, and we should elaborate more for each of the sections.</w:t>
            </w:r>
          </w:p>
          <w:p w14:paraId="40B3020B" w14:textId="26906FEE" w:rsidR="00FE3925" w:rsidRDefault="00FE3925" w:rsidP="3CE7EE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Shao Jing, Lionel and Jackson will work on improving and finalising the Risk Management Plan.</w:t>
            </w:r>
          </w:p>
          <w:p w14:paraId="1996CDBC" w14:textId="1C3BE453" w:rsidR="00FE3925" w:rsidRPr="00ED7599" w:rsidRDefault="00FE3925" w:rsidP="3CE7EEF6">
            <w:pPr>
              <w:rPr>
                <w:rFonts w:ascii="Garamond" w:hAnsi="Garamond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F6C07" w14:textId="12D58228" w:rsidR="00A922AE" w:rsidRPr="00ED7599" w:rsidRDefault="00FE392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Lionel, Jackson, Shao Jing</w:t>
            </w:r>
            <w:r w:rsidR="003C02C2">
              <w:rPr>
                <w:rFonts w:ascii="Garamond" w:hAnsi="Garamond"/>
              </w:rPr>
              <w:t xml:space="preserve"> / 18 Sep 2021</w:t>
            </w:r>
          </w:p>
        </w:tc>
      </w:tr>
      <w:tr w:rsidR="0087241E" w14:paraId="0722FED3" w14:textId="77777777" w:rsidTr="3CE7EEF6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17C6" w14:textId="2F5034B3" w:rsidR="0087241E" w:rsidRDefault="0087241E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 3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CBDC" w14:textId="336354DA" w:rsidR="0087241E" w:rsidRDefault="000C72D1" w:rsidP="000C72D1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Software Prototype Update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24CB" w14:textId="6904A78E" w:rsidR="004B79A4" w:rsidRDefault="00260D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Ankitha updated the team that the Login function is almost completed, and she should get the medication reminders function done by our next meeting.</w:t>
            </w:r>
          </w:p>
          <w:p w14:paraId="6F069762" w14:textId="3B765DFF" w:rsidR="00260D59" w:rsidRDefault="00260D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Zachary updated that he would take care of the Settings page and will work on the development of the games function by today.</w:t>
            </w:r>
          </w:p>
          <w:p w14:paraId="480F02C3" w14:textId="77777777" w:rsidR="00260D59" w:rsidRDefault="00260D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Shao Jing checked with the software development team whether they require additional manpower to </w:t>
            </w:r>
            <w:r>
              <w:rPr>
                <w:rFonts w:ascii="Garamond" w:hAnsi="Garamond"/>
              </w:rPr>
              <w:lastRenderedPageBreak/>
              <w:t>help out with the software development.</w:t>
            </w:r>
          </w:p>
          <w:p w14:paraId="75563E9D" w14:textId="77777777" w:rsidR="00260D59" w:rsidRDefault="00260D5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Ankitha and Zachary assured the team that they will be able to complete the prototype on time as our functionalities are not very complicated.</w:t>
            </w:r>
          </w:p>
          <w:p w14:paraId="40578F33" w14:textId="77777777" w:rsidR="00260D59" w:rsidRDefault="00FE0A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Ankitha and Zachary agreed to inform each other prior to pushing any updates so as to avoid conflicts.</w:t>
            </w:r>
          </w:p>
          <w:p w14:paraId="7832BB51" w14:textId="16CAD00D" w:rsidR="00FE0A4B" w:rsidRPr="00ED7599" w:rsidRDefault="00FE0A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Zachary added that they can just push to their own branch first before collating at the end as they are working on different functionalities.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91121" w14:textId="4F823C18" w:rsidR="0087241E" w:rsidRDefault="00FE0A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Ankitha, Zachary / 18 Sep 2021</w:t>
            </w:r>
          </w:p>
        </w:tc>
      </w:tr>
      <w:tr w:rsidR="004B79A4" w14:paraId="0E6F0201" w14:textId="77777777" w:rsidTr="3CE7EEF6">
        <w:trPr>
          <w:trHeight w:val="1226"/>
        </w:trPr>
        <w:tc>
          <w:tcPr>
            <w:tcW w:w="1095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8B6DA" w14:textId="5B421633" w:rsidR="004B79A4" w:rsidRDefault="004B79A4">
            <w:pPr>
              <w:rPr>
                <w:rFonts w:ascii="Garamond" w:hAnsi="Garamond" w:cs="Calibri"/>
                <w:b/>
              </w:rPr>
            </w:pPr>
            <w:r>
              <w:rPr>
                <w:rFonts w:ascii="Garamond" w:hAnsi="Garamond" w:cs="Calibri"/>
                <w:b/>
              </w:rPr>
              <w:t>Task 4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A8BA" w14:textId="0D855D3E" w:rsidR="004B79A4" w:rsidRDefault="00EE5F19">
            <w:pPr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Project Plan Update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CB54D" w14:textId="77777777" w:rsidR="00DF12B2" w:rsidRDefault="00987F8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For the project plan, </w:t>
            </w:r>
            <w:r w:rsidR="00171D79">
              <w:rPr>
                <w:rFonts w:ascii="Garamond" w:hAnsi="Garamond"/>
              </w:rPr>
              <w:t>the team worked together to figure out the critical path analysis.</w:t>
            </w:r>
          </w:p>
          <w:p w14:paraId="55E9BDE8" w14:textId="77777777" w:rsidR="00171D79" w:rsidRDefault="00171D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Jackson updated the risk management section with the information from our risk management log.</w:t>
            </w:r>
          </w:p>
          <w:p w14:paraId="167ECF13" w14:textId="77777777" w:rsidR="00171D79" w:rsidRDefault="00171D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project plan team updated that the project plan is almost complete except for sections 9 and 10.</w:t>
            </w:r>
          </w:p>
          <w:p w14:paraId="6F64D81C" w14:textId="5ACAA6E8" w:rsidR="00171D79" w:rsidRDefault="00171D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team agreed to work on it on their own team and to complete it before the next meeting.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A3C9" w14:textId="532B43DE" w:rsidR="004B79A4" w:rsidRDefault="00171D79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Zachary, Chi Hui, Yow Lim, Shao Jing / 18 Sep 2021</w:t>
            </w:r>
          </w:p>
        </w:tc>
      </w:tr>
      <w:tr w:rsidR="003A3048" w14:paraId="041CC41C" w14:textId="77777777" w:rsidTr="3CE7EEF6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BABA5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4BF4A9A4" w14:textId="7F7E1588" w:rsidR="003A3048" w:rsidRPr="006F5E88" w:rsidRDefault="003A3048" w:rsidP="256EE666">
            <w:pPr>
              <w:shd w:val="clear" w:color="auto" w:fill="BFBFBF" w:themeFill="background1" w:themeFillShade="BF"/>
              <w:rPr>
                <w:sz w:val="28"/>
                <w:szCs w:val="28"/>
              </w:rPr>
            </w:pPr>
            <w:r w:rsidRPr="3CE7EEF6">
              <w:rPr>
                <w:sz w:val="28"/>
                <w:szCs w:val="28"/>
              </w:rPr>
              <w:t xml:space="preserve">Saturday, </w:t>
            </w:r>
            <w:r w:rsidR="7A165A96" w:rsidRPr="3CE7EEF6">
              <w:rPr>
                <w:sz w:val="28"/>
                <w:szCs w:val="28"/>
              </w:rPr>
              <w:t>25</w:t>
            </w:r>
            <w:r w:rsidRPr="3CE7EEF6">
              <w:rPr>
                <w:sz w:val="28"/>
                <w:szCs w:val="28"/>
              </w:rPr>
              <w:t xml:space="preserve"> Sep 2021, 2:00 – 4:00pm</w:t>
            </w:r>
          </w:p>
        </w:tc>
      </w:tr>
      <w:tr w:rsidR="003A3048" w14:paraId="6B6218F6" w14:textId="77777777" w:rsidTr="3CE7EEF6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1D3E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2526" w:type="dxa"/>
            <w:tcBorders>
              <w:top w:val="nil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BFBFBF" w:themeFill="background1" w:themeFillShade="BF"/>
          </w:tcPr>
          <w:p w14:paraId="261AC0C5" w14:textId="77777777" w:rsidR="003A3048" w:rsidRPr="006F5E88" w:rsidRDefault="003A3048" w:rsidP="003A3048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47594" w14:textId="77777777" w:rsidR="00583711" w:rsidRPr="001E4C55" w:rsidRDefault="00583711">
      <w:pPr>
        <w:rPr>
          <w:lang w:val="en-US"/>
        </w:rPr>
      </w:pPr>
    </w:p>
    <w:sectPr w:rsidR="00583711" w:rsidRPr="001E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CA0C" w14:textId="77777777" w:rsidR="004B38D6" w:rsidRDefault="004B38D6" w:rsidP="00DD6CA6">
      <w:pPr>
        <w:spacing w:after="0" w:line="240" w:lineRule="auto"/>
      </w:pPr>
      <w:r>
        <w:separator/>
      </w:r>
    </w:p>
  </w:endnote>
  <w:endnote w:type="continuationSeparator" w:id="0">
    <w:p w14:paraId="79AED670" w14:textId="77777777" w:rsidR="004B38D6" w:rsidRDefault="004B38D6" w:rsidP="00DD6CA6">
      <w:pPr>
        <w:spacing w:after="0" w:line="240" w:lineRule="auto"/>
      </w:pPr>
      <w:r>
        <w:continuationSeparator/>
      </w:r>
    </w:p>
  </w:endnote>
  <w:endnote w:type="continuationNotice" w:id="1">
    <w:p w14:paraId="61294816" w14:textId="77777777" w:rsidR="00F90BFB" w:rsidRDefault="00F90B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417F5" w14:textId="77777777" w:rsidR="004B38D6" w:rsidRDefault="004B38D6" w:rsidP="00DD6CA6">
      <w:pPr>
        <w:spacing w:after="0" w:line="240" w:lineRule="auto"/>
      </w:pPr>
      <w:r>
        <w:separator/>
      </w:r>
    </w:p>
  </w:footnote>
  <w:footnote w:type="continuationSeparator" w:id="0">
    <w:p w14:paraId="7130D8C4" w14:textId="77777777" w:rsidR="004B38D6" w:rsidRDefault="004B38D6" w:rsidP="00DD6CA6">
      <w:pPr>
        <w:spacing w:after="0" w:line="240" w:lineRule="auto"/>
      </w:pPr>
      <w:r>
        <w:continuationSeparator/>
      </w:r>
    </w:p>
  </w:footnote>
  <w:footnote w:type="continuationNotice" w:id="1">
    <w:p w14:paraId="72BA9387" w14:textId="77777777" w:rsidR="00F90BFB" w:rsidRDefault="00F90B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9537E"/>
    <w:rsid w:val="000C72D1"/>
    <w:rsid w:val="000E5307"/>
    <w:rsid w:val="00103063"/>
    <w:rsid w:val="00111422"/>
    <w:rsid w:val="00171D79"/>
    <w:rsid w:val="001B1C1E"/>
    <w:rsid w:val="001E4C55"/>
    <w:rsid w:val="001E6735"/>
    <w:rsid w:val="001E6781"/>
    <w:rsid w:val="00203684"/>
    <w:rsid w:val="00260D59"/>
    <w:rsid w:val="002A068F"/>
    <w:rsid w:val="002E7119"/>
    <w:rsid w:val="0033286F"/>
    <w:rsid w:val="003551C5"/>
    <w:rsid w:val="00365E94"/>
    <w:rsid w:val="003A3048"/>
    <w:rsid w:val="003C02C2"/>
    <w:rsid w:val="003C54ED"/>
    <w:rsid w:val="003D24B7"/>
    <w:rsid w:val="00420C0F"/>
    <w:rsid w:val="004625D6"/>
    <w:rsid w:val="004B38D6"/>
    <w:rsid w:val="004B79A4"/>
    <w:rsid w:val="004E5ABD"/>
    <w:rsid w:val="004F05B7"/>
    <w:rsid w:val="00583711"/>
    <w:rsid w:val="006578B8"/>
    <w:rsid w:val="006A1413"/>
    <w:rsid w:val="006C6E14"/>
    <w:rsid w:val="006E62A8"/>
    <w:rsid w:val="006F5E88"/>
    <w:rsid w:val="00711E44"/>
    <w:rsid w:val="007130F2"/>
    <w:rsid w:val="00800848"/>
    <w:rsid w:val="00810DF6"/>
    <w:rsid w:val="0087241E"/>
    <w:rsid w:val="008E6AD6"/>
    <w:rsid w:val="00946FCB"/>
    <w:rsid w:val="00987F80"/>
    <w:rsid w:val="009F67B3"/>
    <w:rsid w:val="00A527C2"/>
    <w:rsid w:val="00A9138D"/>
    <w:rsid w:val="00A922AE"/>
    <w:rsid w:val="00B4344F"/>
    <w:rsid w:val="00B61664"/>
    <w:rsid w:val="00BC6701"/>
    <w:rsid w:val="00BD41D3"/>
    <w:rsid w:val="00C9D4C1"/>
    <w:rsid w:val="00CF2C4E"/>
    <w:rsid w:val="00DC52D4"/>
    <w:rsid w:val="00DD6CA6"/>
    <w:rsid w:val="00DD7123"/>
    <w:rsid w:val="00DE4F0E"/>
    <w:rsid w:val="00DF12B2"/>
    <w:rsid w:val="00E44312"/>
    <w:rsid w:val="00EA07E9"/>
    <w:rsid w:val="00ED7599"/>
    <w:rsid w:val="00EE5F19"/>
    <w:rsid w:val="00EE6FEA"/>
    <w:rsid w:val="00F90BFB"/>
    <w:rsid w:val="00FE0A4B"/>
    <w:rsid w:val="00FE3925"/>
    <w:rsid w:val="00FF3EE0"/>
    <w:rsid w:val="0500CF11"/>
    <w:rsid w:val="0A951C30"/>
    <w:rsid w:val="0C926F52"/>
    <w:rsid w:val="0EE4C82C"/>
    <w:rsid w:val="1047736D"/>
    <w:rsid w:val="10E34188"/>
    <w:rsid w:val="13997725"/>
    <w:rsid w:val="13D9739C"/>
    <w:rsid w:val="14AE0CA6"/>
    <w:rsid w:val="17EEB67A"/>
    <w:rsid w:val="1A766B7E"/>
    <w:rsid w:val="1BE48581"/>
    <w:rsid w:val="1DB06E50"/>
    <w:rsid w:val="1FA75ECC"/>
    <w:rsid w:val="211E602E"/>
    <w:rsid w:val="21FD6369"/>
    <w:rsid w:val="244A8ED3"/>
    <w:rsid w:val="256EE666"/>
    <w:rsid w:val="29414DF0"/>
    <w:rsid w:val="29FEDB09"/>
    <w:rsid w:val="2B3FCE54"/>
    <w:rsid w:val="2B529BDD"/>
    <w:rsid w:val="2B7EA6A8"/>
    <w:rsid w:val="301F8E36"/>
    <w:rsid w:val="3190CEEF"/>
    <w:rsid w:val="31A664B8"/>
    <w:rsid w:val="31D39F53"/>
    <w:rsid w:val="352D620E"/>
    <w:rsid w:val="36FEF73F"/>
    <w:rsid w:val="38E3F1A9"/>
    <w:rsid w:val="39103F46"/>
    <w:rsid w:val="3B31CD12"/>
    <w:rsid w:val="3B5B25EE"/>
    <w:rsid w:val="3CE7EEF6"/>
    <w:rsid w:val="3D2B6FBF"/>
    <w:rsid w:val="3E8F2592"/>
    <w:rsid w:val="414F4CD5"/>
    <w:rsid w:val="41BDB47B"/>
    <w:rsid w:val="472FA948"/>
    <w:rsid w:val="476C8E9E"/>
    <w:rsid w:val="483607D8"/>
    <w:rsid w:val="4A5D7EB8"/>
    <w:rsid w:val="4C3C12AC"/>
    <w:rsid w:val="4E268F94"/>
    <w:rsid w:val="4E8C20FF"/>
    <w:rsid w:val="4F1A7D9A"/>
    <w:rsid w:val="50BD6331"/>
    <w:rsid w:val="513A32E6"/>
    <w:rsid w:val="534FEADF"/>
    <w:rsid w:val="55C75DA4"/>
    <w:rsid w:val="576CC1A2"/>
    <w:rsid w:val="5CC9FA0A"/>
    <w:rsid w:val="616FA507"/>
    <w:rsid w:val="627744E2"/>
    <w:rsid w:val="62D81C5C"/>
    <w:rsid w:val="64BA8F06"/>
    <w:rsid w:val="655BCFB3"/>
    <w:rsid w:val="697491A9"/>
    <w:rsid w:val="6A8256C7"/>
    <w:rsid w:val="6E1848AB"/>
    <w:rsid w:val="72EBB9CE"/>
    <w:rsid w:val="744FD183"/>
    <w:rsid w:val="74878A2F"/>
    <w:rsid w:val="77F1F450"/>
    <w:rsid w:val="788D9503"/>
    <w:rsid w:val="7A165A96"/>
    <w:rsid w:val="7A8E6E84"/>
    <w:rsid w:val="7D8FC1A1"/>
    <w:rsid w:val="7E11011A"/>
    <w:rsid w:val="7E31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BFB"/>
  </w:style>
  <w:style w:type="paragraph" w:styleId="Footer">
    <w:name w:val="footer"/>
    <w:basedOn w:val="Normal"/>
    <w:link w:val="Foot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BAD8A2-ABDB-4962-AF98-3E2CD1493D2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9c765ff-7620-43b0-9dd2-b6a2d8240d87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D3609F-D040-406D-90F9-EBB7045E5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E24ACB-4D13-4441-BAA8-A1C8F6407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#LOW JIN TENG JACKSON#</cp:lastModifiedBy>
  <cp:revision>21</cp:revision>
  <dcterms:created xsi:type="dcterms:W3CDTF">2021-09-04T08:50:00Z</dcterms:created>
  <dcterms:modified xsi:type="dcterms:W3CDTF">2021-09-18T08:50:00Z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