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E17BF" w:rsidR="00011D7D" w:rsidRDefault="00011D7D" w14:paraId="0A41DFA5" w14:textId="77777777">
      <w:pPr>
        <w:pStyle w:val="TitleCover"/>
        <w:spacing w:after="240"/>
        <w:jc w:val="right"/>
        <w:rPr>
          <w:rFonts w:ascii="Arial" w:hAnsi="Arial" w:cs="Arial"/>
          <w:sz w:val="52"/>
        </w:rPr>
      </w:pPr>
      <w:bookmarkStart w:name="_Toc523878296" w:id="0"/>
      <w:bookmarkStart w:name="_Toc521978636" w:id="1"/>
    </w:p>
    <w:p w:rsidRPr="008E17BF" w:rsidR="00011D7D" w:rsidRDefault="00011D7D" w14:paraId="1C2D61F5" w14:textId="77777777">
      <w:pPr>
        <w:pStyle w:val="TitleCover"/>
        <w:spacing w:after="240"/>
        <w:jc w:val="right"/>
        <w:rPr>
          <w:rFonts w:ascii="Arial" w:hAnsi="Arial" w:cs="Arial"/>
          <w:sz w:val="52"/>
        </w:rPr>
      </w:pPr>
    </w:p>
    <w:p w:rsidRPr="008E17BF" w:rsidR="00011D7D" w:rsidP="00583EDD" w:rsidRDefault="00CF42C7" w14:paraId="553FFAFD" w14:textId="794A3C57">
      <w:pPr>
        <w:jc w:val="right"/>
        <w:rPr>
          <w:rFonts w:ascii="Arial" w:hAnsi="Arial" w:cs="Arial"/>
        </w:rPr>
      </w:pPr>
      <w:r>
        <w:rPr>
          <w:noProof/>
        </w:rPr>
        <w:drawing>
          <wp:inline distT="0" distB="0" distL="0" distR="0" wp14:anchorId="72DF16D4" wp14:editId="6B676994">
            <wp:extent cx="1285875"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Pr="005C513B" w:rsidR="00011D7D" w:rsidP="1BF8799C" w:rsidRDefault="00F41330" w14:paraId="128C8E8F" w14:textId="499EDC2C">
      <w:pPr>
        <w:pStyle w:val="Title"/>
        <w:jc w:val="right"/>
        <w:rPr>
          <w:color w:val="000000"/>
          <w:sz w:val="40"/>
          <w:szCs w:val="40"/>
        </w:rPr>
      </w:pPr>
      <w:r w:rsidRPr="75515F48">
        <w:rPr>
          <w:color w:val="000000" w:themeColor="text1"/>
          <w:sz w:val="40"/>
          <w:szCs w:val="40"/>
        </w:rPr>
        <w:t>G</w:t>
      </w:r>
      <w:r w:rsidRPr="75515F48" w:rsidR="629AAC71">
        <w:rPr>
          <w:color w:val="000000" w:themeColor="text1"/>
          <w:sz w:val="40"/>
          <w:szCs w:val="40"/>
        </w:rPr>
        <w:t>oldFolks</w:t>
      </w:r>
    </w:p>
    <w:p w:rsidR="1BF8799C" w:rsidP="1BF8799C" w:rsidRDefault="00585392" w14:paraId="1548D4A9" w14:textId="32D708AA">
      <w:pPr>
        <w:pStyle w:val="Title"/>
        <w:jc w:val="right"/>
        <w:rPr>
          <w:i/>
          <w:sz w:val="40"/>
          <w:szCs w:val="40"/>
        </w:rPr>
      </w:pPr>
      <w:r w:rsidRPr="1BF8799C">
        <w:rPr>
          <w:i/>
          <w:iCs/>
          <w:sz w:val="40"/>
          <w:szCs w:val="40"/>
        </w:rPr>
        <w:t>Change</w:t>
      </w:r>
      <w:r w:rsidRPr="1BF8799C" w:rsidR="00AC3B89">
        <w:rPr>
          <w:i/>
          <w:iCs/>
          <w:sz w:val="40"/>
          <w:szCs w:val="40"/>
        </w:rPr>
        <w:t xml:space="preserve"> </w:t>
      </w:r>
      <w:r w:rsidRPr="1BF8799C" w:rsidR="00942AFC">
        <w:rPr>
          <w:i/>
          <w:iCs/>
          <w:sz w:val="40"/>
          <w:szCs w:val="40"/>
        </w:rPr>
        <w:t>Management</w:t>
      </w:r>
      <w:r w:rsidRPr="1BF8799C" w:rsidR="00011D7D">
        <w:rPr>
          <w:i/>
          <w:iCs/>
          <w:sz w:val="40"/>
          <w:szCs w:val="40"/>
        </w:rPr>
        <w:t xml:space="preserve"> PLAN</w:t>
      </w:r>
    </w:p>
    <w:p w:rsidR="44DA7AD1" w:rsidP="44DA7AD1" w:rsidRDefault="44DA7AD1" w14:paraId="774091B5" w14:textId="3E2314B0">
      <w:pPr>
        <w:pStyle w:val="Title"/>
        <w:jc w:val="right"/>
        <w:rPr>
          <w:i/>
          <w:iCs/>
          <w:szCs w:val="36"/>
        </w:rPr>
      </w:pPr>
    </w:p>
    <w:p w:rsidR="1BF8799C" w:rsidP="1BF8799C" w:rsidRDefault="00011D7D" w14:paraId="53E77B42" w14:textId="126833F8">
      <w:pPr>
        <w:pStyle w:val="StyleSubtitleCover2TopNoborder"/>
        <w:rPr>
          <w:szCs w:val="32"/>
          <w:lang w:val="de-DE"/>
        </w:rPr>
      </w:pPr>
      <w:r w:rsidRPr="1BF8799C">
        <w:rPr>
          <w:lang w:val="de-DE"/>
        </w:rPr>
        <w:t xml:space="preserve">Version </w:t>
      </w:r>
      <w:r w:rsidRPr="1BF8799C" w:rsidR="00C52EBF">
        <w:rPr>
          <w:lang w:val="de-DE"/>
        </w:rPr>
        <w:t>1.0</w:t>
      </w:r>
    </w:p>
    <w:p w:rsidR="1BF8799C" w:rsidP="1BF8799C" w:rsidRDefault="1BF8799C" w14:paraId="48F23A8E" w14:textId="2BCAE25D">
      <w:pPr>
        <w:pStyle w:val="StyleSubtitleCover2TopNoborder"/>
        <w:rPr>
          <w:lang w:val="de-DE"/>
        </w:rPr>
      </w:pPr>
    </w:p>
    <w:p w:rsidRPr="00F41330" w:rsidR="00011D7D" w:rsidP="1BF8799C" w:rsidRDefault="00F41330" w14:paraId="388C14E3" w14:textId="5A37A075">
      <w:pPr>
        <w:pStyle w:val="StyleSubtitleCover2TopNoborder"/>
        <w:rPr>
          <w:i/>
          <w:iCs/>
          <w:lang w:val="de-DE"/>
        </w:rPr>
      </w:pPr>
      <w:r w:rsidRPr="1BF8799C">
        <w:rPr>
          <w:rStyle w:val="normaltextrun"/>
          <w:i/>
          <w:iCs/>
          <w:color w:val="000000"/>
          <w:shd w:val="clear" w:color="auto" w:fill="FFFFFF"/>
        </w:rPr>
        <w:t>1</w:t>
      </w:r>
      <w:r w:rsidRPr="1BF8799C" w:rsidR="23A27A6E">
        <w:rPr>
          <w:rStyle w:val="normaltextrun"/>
          <w:i/>
          <w:iCs/>
          <w:color w:val="000000"/>
          <w:shd w:val="clear" w:color="auto" w:fill="FFFFFF"/>
        </w:rPr>
        <w:t>8</w:t>
      </w:r>
      <w:r w:rsidRPr="1BF8799C">
        <w:rPr>
          <w:rStyle w:val="normaltextrun"/>
          <w:i/>
          <w:iCs/>
          <w:color w:val="000000"/>
          <w:shd w:val="clear" w:color="auto" w:fill="FFFFFF"/>
        </w:rPr>
        <w:t>/10/2021</w:t>
      </w:r>
    </w:p>
    <w:p w:rsidRPr="00F41330" w:rsidR="00011D7D" w:rsidP="44DA7AD1" w:rsidRDefault="00011D7D" w14:paraId="24912710" w14:textId="11813755">
      <w:pPr>
        <w:pStyle w:val="StyleSubtitleCover2TopNoborder"/>
        <w:rPr>
          <w:rStyle w:val="normaltextrun"/>
          <w:i/>
          <w:iCs/>
          <w:color w:val="000000" w:themeColor="text1"/>
          <w:szCs w:val="32"/>
        </w:rPr>
      </w:pPr>
    </w:p>
    <w:p w:rsidRPr="00F41330" w:rsidR="00011D7D" w:rsidP="2ED0BCE7" w:rsidRDefault="6F19F402" w14:paraId="40099156" w14:textId="2BCAE25D">
      <w:pPr>
        <w:pStyle w:val="StyleSubtitleCover2TopNoborder"/>
        <w:rPr>
          <w:rStyle w:val="normaltextrun"/>
          <w:i/>
          <w:iCs/>
          <w:color w:val="000000" w:themeColor="text1"/>
        </w:rPr>
      </w:pPr>
      <w:r w:rsidRPr="2ED0BCE7">
        <w:rPr>
          <w:rStyle w:val="normaltextrun"/>
          <w:i/>
          <w:iCs/>
          <w:color w:val="000000" w:themeColor="text1"/>
        </w:rPr>
        <w:t xml:space="preserve">Prepared by Team </w:t>
      </w:r>
      <w:proofErr w:type="spellStart"/>
      <w:r w:rsidRPr="2ED0BCE7">
        <w:rPr>
          <w:rStyle w:val="normaltextrun"/>
          <w:i/>
          <w:iCs/>
          <w:color w:val="000000" w:themeColor="text1"/>
        </w:rPr>
        <w:t>ElevenDeg</w:t>
      </w:r>
      <w:r w:rsidRPr="2ED0BCE7">
        <w:rPr>
          <w:rStyle w:val="normaltextrun"/>
          <w:i/>
          <w:iCs/>
          <w:color w:val="000000" w:themeColor="text1"/>
          <w:szCs w:val="32"/>
        </w:rPr>
        <w:t>re</w:t>
      </w:r>
      <w:r w:rsidRPr="2ED0BCE7">
        <w:rPr>
          <w:rStyle w:val="normaltextrun"/>
          <w:i/>
          <w:iCs/>
          <w:color w:val="000000" w:themeColor="text1"/>
        </w:rPr>
        <w:t>e</w:t>
      </w:r>
      <w:proofErr w:type="spellEnd"/>
    </w:p>
    <w:p w:rsidRPr="00F41330" w:rsidR="00011D7D" w:rsidP="44DA7AD1" w:rsidRDefault="6F19F402" w14:paraId="107E88F0" w14:textId="5597C77F">
      <w:pPr>
        <w:spacing w:beforeAutospacing="1" w:afterAutospacing="1"/>
        <w:jc w:val="right"/>
        <w:rPr>
          <w:color w:val="000000" w:themeColor="text1"/>
          <w:sz w:val="20"/>
          <w:szCs w:val="20"/>
        </w:rPr>
      </w:pPr>
      <w:r w:rsidRPr="44DA7AD1">
        <w:rPr>
          <w:rStyle w:val="normaltextrun"/>
          <w:color w:val="000000" w:themeColor="text1"/>
          <w:sz w:val="20"/>
          <w:szCs w:val="20"/>
        </w:rPr>
        <w:t xml:space="preserve">Anil </w:t>
      </w:r>
      <w:proofErr w:type="spellStart"/>
      <w:r w:rsidRPr="44DA7AD1">
        <w:rPr>
          <w:rStyle w:val="normaltextrun"/>
          <w:color w:val="000000" w:themeColor="text1"/>
          <w:sz w:val="20"/>
          <w:szCs w:val="20"/>
        </w:rPr>
        <w:t>Ankitha</w:t>
      </w:r>
      <w:proofErr w:type="spellEnd"/>
      <w:r w:rsidRPr="44DA7AD1">
        <w:rPr>
          <w:rStyle w:val="eop"/>
          <w:color w:val="000000" w:themeColor="text1"/>
          <w:sz w:val="20"/>
          <w:szCs w:val="20"/>
          <w:lang w:val="en-SG"/>
        </w:rPr>
        <w:t> </w:t>
      </w:r>
    </w:p>
    <w:p w:rsidRPr="00F41330" w:rsidR="00011D7D" w:rsidP="44DA7AD1" w:rsidRDefault="6F19F402" w14:paraId="7EF0B1C5" w14:textId="768A952A">
      <w:pPr>
        <w:spacing w:beforeAutospacing="1" w:afterAutospacing="1"/>
        <w:jc w:val="right"/>
        <w:rPr>
          <w:color w:val="000000" w:themeColor="text1"/>
          <w:sz w:val="20"/>
          <w:szCs w:val="20"/>
        </w:rPr>
      </w:pPr>
      <w:r w:rsidRPr="44DA7AD1">
        <w:rPr>
          <w:rStyle w:val="normaltextrun"/>
          <w:color w:val="000000" w:themeColor="text1"/>
          <w:sz w:val="20"/>
          <w:szCs w:val="20"/>
        </w:rPr>
        <w:t>Chan Shao Jing </w:t>
      </w:r>
    </w:p>
    <w:p w:rsidRPr="00F41330" w:rsidR="00011D7D" w:rsidP="44DA7AD1" w:rsidRDefault="6F19F402" w14:paraId="40A0B56B" w14:textId="05E2A02B">
      <w:pPr>
        <w:spacing w:beforeAutospacing="1" w:afterAutospacing="1"/>
        <w:jc w:val="right"/>
        <w:rPr>
          <w:color w:val="000000" w:themeColor="text1"/>
          <w:sz w:val="20"/>
          <w:szCs w:val="20"/>
        </w:rPr>
      </w:pPr>
      <w:r w:rsidRPr="44DA7AD1">
        <w:rPr>
          <w:rStyle w:val="normaltextrun"/>
          <w:color w:val="000000" w:themeColor="text1"/>
          <w:sz w:val="20"/>
          <w:szCs w:val="20"/>
        </w:rPr>
        <w:t>Chong Yow Lim </w:t>
      </w:r>
    </w:p>
    <w:p w:rsidRPr="00F41330" w:rsidR="00011D7D" w:rsidP="44DA7AD1" w:rsidRDefault="6F19F402" w14:paraId="5F4AD133" w14:textId="7E99E897">
      <w:pPr>
        <w:spacing w:beforeAutospacing="1" w:afterAutospacing="1"/>
        <w:jc w:val="right"/>
        <w:rPr>
          <w:color w:val="000000" w:themeColor="text1"/>
          <w:sz w:val="20"/>
          <w:szCs w:val="20"/>
        </w:rPr>
      </w:pPr>
      <w:r w:rsidRPr="44DA7AD1">
        <w:rPr>
          <w:rStyle w:val="normaltextrun"/>
          <w:color w:val="000000" w:themeColor="text1"/>
          <w:sz w:val="20"/>
          <w:szCs w:val="20"/>
        </w:rPr>
        <w:t xml:space="preserve">Lionel Wong Zhi </w:t>
      </w:r>
      <w:proofErr w:type="spellStart"/>
      <w:r w:rsidRPr="44DA7AD1">
        <w:rPr>
          <w:rStyle w:val="normaltextrun"/>
          <w:color w:val="000000" w:themeColor="text1"/>
          <w:sz w:val="20"/>
          <w:szCs w:val="20"/>
        </w:rPr>
        <w:t>Neng</w:t>
      </w:r>
      <w:proofErr w:type="spellEnd"/>
      <w:r w:rsidRPr="44DA7AD1">
        <w:rPr>
          <w:rStyle w:val="normaltextrun"/>
          <w:color w:val="000000" w:themeColor="text1"/>
          <w:sz w:val="20"/>
          <w:szCs w:val="20"/>
        </w:rPr>
        <w:t> </w:t>
      </w:r>
    </w:p>
    <w:p w:rsidRPr="00F41330" w:rsidR="00011D7D" w:rsidP="44DA7AD1" w:rsidRDefault="6F19F402" w14:paraId="37F13317" w14:textId="6594F219">
      <w:pPr>
        <w:spacing w:beforeAutospacing="1" w:afterAutospacing="1"/>
        <w:jc w:val="right"/>
        <w:rPr>
          <w:color w:val="000000" w:themeColor="text1"/>
          <w:sz w:val="20"/>
          <w:szCs w:val="20"/>
        </w:rPr>
      </w:pPr>
      <w:r w:rsidRPr="44DA7AD1">
        <w:rPr>
          <w:rStyle w:val="normaltextrun"/>
          <w:color w:val="000000" w:themeColor="text1"/>
          <w:sz w:val="20"/>
          <w:szCs w:val="20"/>
        </w:rPr>
        <w:t>Low </w:t>
      </w:r>
      <w:proofErr w:type="spellStart"/>
      <w:r w:rsidRPr="44DA7AD1">
        <w:rPr>
          <w:rStyle w:val="normaltextrun"/>
          <w:color w:val="000000" w:themeColor="text1"/>
          <w:sz w:val="20"/>
          <w:szCs w:val="20"/>
        </w:rPr>
        <w:t>Jin</w:t>
      </w:r>
      <w:proofErr w:type="spellEnd"/>
      <w:r w:rsidRPr="44DA7AD1">
        <w:rPr>
          <w:rStyle w:val="normaltextrun"/>
          <w:color w:val="000000" w:themeColor="text1"/>
          <w:sz w:val="20"/>
          <w:szCs w:val="20"/>
        </w:rPr>
        <w:t> Teng Jackson </w:t>
      </w:r>
    </w:p>
    <w:p w:rsidRPr="00F41330" w:rsidR="00011D7D" w:rsidP="44DA7AD1" w:rsidRDefault="6F19F402" w14:paraId="2526E026" w14:textId="06800C30">
      <w:pPr>
        <w:spacing w:beforeAutospacing="1" w:afterAutospacing="1"/>
        <w:jc w:val="right"/>
        <w:rPr>
          <w:color w:val="000000" w:themeColor="text1"/>
          <w:sz w:val="20"/>
          <w:szCs w:val="20"/>
        </w:rPr>
      </w:pPr>
      <w:r w:rsidRPr="44DA7AD1">
        <w:rPr>
          <w:rStyle w:val="normaltextrun"/>
          <w:color w:val="000000" w:themeColor="text1"/>
          <w:sz w:val="20"/>
          <w:szCs w:val="20"/>
        </w:rPr>
        <w:t>Ng Chi Hui </w:t>
      </w:r>
    </w:p>
    <w:p w:rsidRPr="00F41330" w:rsidR="00011D7D" w:rsidP="44DA7AD1" w:rsidRDefault="6F19F402" w14:paraId="79DE386B" w14:textId="07773964">
      <w:pPr>
        <w:spacing w:beforeAutospacing="1" w:afterAutospacing="1"/>
        <w:jc w:val="right"/>
        <w:rPr>
          <w:color w:val="000000" w:themeColor="text1"/>
          <w:sz w:val="20"/>
          <w:szCs w:val="20"/>
        </w:rPr>
      </w:pPr>
      <w:r w:rsidRPr="44DA7AD1">
        <w:rPr>
          <w:rStyle w:val="normaltextrun"/>
          <w:color w:val="000000" w:themeColor="text1"/>
          <w:sz w:val="20"/>
          <w:szCs w:val="20"/>
        </w:rPr>
        <w:t xml:space="preserve">Zachary </w:t>
      </w:r>
      <w:proofErr w:type="spellStart"/>
      <w:r w:rsidRPr="44DA7AD1">
        <w:rPr>
          <w:rStyle w:val="normaltextrun"/>
          <w:color w:val="000000" w:themeColor="text1"/>
          <w:sz w:val="20"/>
          <w:szCs w:val="20"/>
        </w:rPr>
        <w:t>Varella</w:t>
      </w:r>
      <w:proofErr w:type="spellEnd"/>
      <w:r w:rsidRPr="44DA7AD1">
        <w:rPr>
          <w:rStyle w:val="normaltextrun"/>
          <w:color w:val="000000" w:themeColor="text1"/>
          <w:sz w:val="20"/>
          <w:szCs w:val="20"/>
        </w:rPr>
        <w:t xml:space="preserve"> Lee </w:t>
      </w:r>
      <w:proofErr w:type="spellStart"/>
      <w:r w:rsidRPr="44DA7AD1">
        <w:rPr>
          <w:rStyle w:val="normaltextrun"/>
          <w:color w:val="000000" w:themeColor="text1"/>
          <w:sz w:val="20"/>
          <w:szCs w:val="20"/>
        </w:rPr>
        <w:t>Zheyu</w:t>
      </w:r>
      <w:proofErr w:type="spellEnd"/>
      <w:r w:rsidRPr="44DA7AD1">
        <w:rPr>
          <w:rStyle w:val="normaltextrun"/>
          <w:color w:val="000000" w:themeColor="text1"/>
          <w:sz w:val="20"/>
          <w:szCs w:val="20"/>
        </w:rPr>
        <w:t> </w:t>
      </w:r>
    </w:p>
    <w:p w:rsidR="44DA7AD1" w:rsidP="44DA7AD1" w:rsidRDefault="44DA7AD1" w14:paraId="64394850" w14:textId="1B6AA38D">
      <w:pPr>
        <w:pStyle w:val="StyleSubtitleCover2TopNoborder"/>
        <w:jc w:val="both"/>
        <w:rPr>
          <w:rStyle w:val="normaltextrun"/>
          <w:i/>
          <w:iCs/>
          <w:color w:val="000000" w:themeColor="text1"/>
          <w:szCs w:val="32"/>
        </w:rPr>
      </w:pPr>
    </w:p>
    <w:p w:rsidRPr="008E17BF" w:rsidR="00011D7D" w:rsidRDefault="00011D7D" w14:paraId="29A280BD" w14:textId="77777777">
      <w:pPr>
        <w:ind w:left="0"/>
        <w:rPr>
          <w:rFonts w:ascii="Arial" w:hAnsi="Arial" w:cs="Arial"/>
          <w:lang w:val="de-DE"/>
        </w:rPr>
        <w:sectPr w:rsidRPr="008E17BF" w:rsidR="00011D7D" w:rsidSect="00EF7A48">
          <w:headerReference w:type="default" r:id="rId10"/>
          <w:footerReference w:type="even" r:id="rId11"/>
          <w:footerReference w:type="default" r:id="rId12"/>
          <w:headerReference w:type="first" r:id="rId13"/>
          <w:footerReference w:type="first" r:id="rId14"/>
          <w:pgSz w:w="12240" w:h="15840" w:orient="portrait" w:code="1"/>
          <w:pgMar w:top="720" w:right="1440" w:bottom="720" w:left="1440" w:header="432" w:footer="432" w:gutter="0"/>
          <w:cols w:space="720"/>
          <w:titlePg/>
          <w:docGrid w:linePitch="360"/>
        </w:sectPr>
      </w:pPr>
    </w:p>
    <w:p w:rsidRPr="008E17BF" w:rsidR="00011D7D" w:rsidP="002E3145" w:rsidRDefault="00011D7D" w14:paraId="3BD39D48" w14:textId="0C28B5EB">
      <w:pPr>
        <w:pStyle w:val="Title"/>
        <w:rPr>
          <w:rFonts w:ascii="Arial" w:hAnsi="Arial" w:cs="Arial"/>
        </w:rPr>
      </w:pPr>
      <w:r w:rsidRPr="008E17BF">
        <w:rPr>
          <w:rFonts w:ascii="Arial" w:hAnsi="Arial" w:cs="Arial"/>
        </w:rPr>
        <w:lastRenderedPageBreak/>
        <w:t>VERSION HISTORY</w:t>
      </w:r>
    </w:p>
    <w:tbl>
      <w:tblPr>
        <w:tblW w:w="9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1"/>
        <w:gridCol w:w="1821"/>
        <w:gridCol w:w="1529"/>
        <w:gridCol w:w="1323"/>
        <w:gridCol w:w="1529"/>
        <w:gridCol w:w="2209"/>
      </w:tblGrid>
      <w:tr w:rsidRPr="008E17BF" w:rsidR="00011D7D" w:rsidTr="1BF8799C" w14:paraId="3471B521" w14:textId="77777777">
        <w:trPr>
          <w:trHeight w:val="606"/>
        </w:trPr>
        <w:tc>
          <w:tcPr>
            <w:tcW w:w="1071" w:type="dxa"/>
            <w:shd w:val="clear" w:color="auto" w:fill="D9D9D9" w:themeFill="background1" w:themeFillShade="D9"/>
          </w:tcPr>
          <w:p w:rsidRPr="008E17BF" w:rsidR="00011D7D" w:rsidRDefault="00011D7D" w14:paraId="4045995D" w14:textId="77777777">
            <w:pPr>
              <w:pStyle w:val="tabletxt"/>
              <w:jc w:val="center"/>
              <w:rPr>
                <w:rFonts w:ascii="Arial" w:hAnsi="Arial"/>
                <w:b/>
                <w:bCs/>
              </w:rPr>
            </w:pPr>
            <w:r w:rsidRPr="008E17BF">
              <w:rPr>
                <w:rFonts w:ascii="Arial" w:hAnsi="Arial"/>
                <w:b/>
                <w:bCs/>
              </w:rPr>
              <w:t>Version</w:t>
            </w:r>
            <w:r w:rsidRPr="008E17BF" w:rsidR="00A140E5">
              <w:rPr>
                <w:rFonts w:ascii="Arial" w:hAnsi="Arial"/>
                <w:b/>
                <w:bCs/>
              </w:rPr>
              <w:br/>
            </w:r>
            <w:r w:rsidRPr="008E17BF">
              <w:rPr>
                <w:rFonts w:ascii="Arial" w:hAnsi="Arial"/>
                <w:b/>
                <w:bCs/>
              </w:rPr>
              <w:t>#</w:t>
            </w:r>
          </w:p>
        </w:tc>
        <w:tc>
          <w:tcPr>
            <w:tcW w:w="1821" w:type="dxa"/>
            <w:shd w:val="clear" w:color="auto" w:fill="D9D9D9" w:themeFill="background1" w:themeFillShade="D9"/>
          </w:tcPr>
          <w:p w:rsidRPr="008E17BF" w:rsidR="00011D7D" w:rsidRDefault="00011D7D" w14:paraId="49196631" w14:textId="77777777">
            <w:pPr>
              <w:pStyle w:val="tabletxt"/>
              <w:jc w:val="center"/>
              <w:rPr>
                <w:rFonts w:ascii="Arial" w:hAnsi="Arial"/>
                <w:b/>
                <w:bCs/>
              </w:rPr>
            </w:pPr>
            <w:r w:rsidRPr="008E17BF">
              <w:rPr>
                <w:rFonts w:ascii="Arial" w:hAnsi="Arial"/>
                <w:b/>
                <w:bCs/>
              </w:rPr>
              <w:t>Implemented</w:t>
            </w:r>
          </w:p>
          <w:p w:rsidRPr="008E17BF" w:rsidR="00011D7D" w:rsidRDefault="00011D7D" w14:paraId="6E7244BB" w14:textId="77777777">
            <w:pPr>
              <w:pStyle w:val="tabletxt"/>
              <w:jc w:val="center"/>
              <w:rPr>
                <w:rFonts w:ascii="Arial" w:hAnsi="Arial"/>
                <w:b/>
                <w:bCs/>
              </w:rPr>
            </w:pPr>
            <w:r w:rsidRPr="008E17BF">
              <w:rPr>
                <w:rFonts w:ascii="Arial" w:hAnsi="Arial"/>
                <w:b/>
                <w:bCs/>
              </w:rPr>
              <w:t>By</w:t>
            </w:r>
          </w:p>
        </w:tc>
        <w:tc>
          <w:tcPr>
            <w:tcW w:w="1529" w:type="dxa"/>
            <w:shd w:val="clear" w:color="auto" w:fill="D9D9D9" w:themeFill="background1" w:themeFillShade="D9"/>
          </w:tcPr>
          <w:p w:rsidRPr="008E17BF" w:rsidR="00011D7D" w:rsidRDefault="00011D7D" w14:paraId="30C3BF75" w14:textId="77777777">
            <w:pPr>
              <w:pStyle w:val="tabletxt"/>
              <w:jc w:val="center"/>
              <w:rPr>
                <w:rFonts w:ascii="Arial" w:hAnsi="Arial"/>
                <w:b/>
                <w:bCs/>
              </w:rPr>
            </w:pPr>
            <w:r w:rsidRPr="008E17BF">
              <w:rPr>
                <w:rFonts w:ascii="Arial" w:hAnsi="Arial"/>
                <w:b/>
                <w:bCs/>
              </w:rPr>
              <w:t>Revision</w:t>
            </w:r>
          </w:p>
          <w:p w:rsidRPr="008E17BF" w:rsidR="00011D7D" w:rsidRDefault="00011D7D" w14:paraId="6094B95A" w14:textId="77777777">
            <w:pPr>
              <w:pStyle w:val="tabletxt"/>
              <w:jc w:val="center"/>
              <w:rPr>
                <w:rFonts w:ascii="Arial" w:hAnsi="Arial"/>
                <w:b/>
                <w:bCs/>
              </w:rPr>
            </w:pPr>
            <w:r w:rsidRPr="008E17BF">
              <w:rPr>
                <w:rFonts w:ascii="Arial" w:hAnsi="Arial"/>
                <w:b/>
                <w:bCs/>
              </w:rPr>
              <w:t>Date</w:t>
            </w:r>
          </w:p>
        </w:tc>
        <w:tc>
          <w:tcPr>
            <w:tcW w:w="1323" w:type="dxa"/>
            <w:shd w:val="clear" w:color="auto" w:fill="D9D9D9" w:themeFill="background1" w:themeFillShade="D9"/>
          </w:tcPr>
          <w:p w:rsidRPr="008E17BF" w:rsidR="00011D7D" w:rsidRDefault="00011D7D" w14:paraId="4497A755" w14:textId="77777777">
            <w:pPr>
              <w:pStyle w:val="tabletxt"/>
              <w:jc w:val="center"/>
              <w:rPr>
                <w:rFonts w:ascii="Arial" w:hAnsi="Arial"/>
                <w:b/>
                <w:bCs/>
              </w:rPr>
            </w:pPr>
            <w:r w:rsidRPr="008E17BF">
              <w:rPr>
                <w:rFonts w:ascii="Arial" w:hAnsi="Arial"/>
                <w:b/>
                <w:bCs/>
              </w:rPr>
              <w:t>Approved</w:t>
            </w:r>
          </w:p>
          <w:p w:rsidRPr="008E17BF" w:rsidR="00011D7D" w:rsidRDefault="00011D7D" w14:paraId="08FB4877" w14:textId="77777777">
            <w:pPr>
              <w:pStyle w:val="tabletxt"/>
              <w:jc w:val="center"/>
              <w:rPr>
                <w:rFonts w:ascii="Arial" w:hAnsi="Arial"/>
                <w:b/>
                <w:bCs/>
              </w:rPr>
            </w:pPr>
            <w:r w:rsidRPr="008E17BF">
              <w:rPr>
                <w:rFonts w:ascii="Arial" w:hAnsi="Arial"/>
                <w:b/>
                <w:bCs/>
              </w:rPr>
              <w:t>By</w:t>
            </w:r>
          </w:p>
        </w:tc>
        <w:tc>
          <w:tcPr>
            <w:tcW w:w="1529" w:type="dxa"/>
            <w:shd w:val="clear" w:color="auto" w:fill="D9D9D9" w:themeFill="background1" w:themeFillShade="D9"/>
          </w:tcPr>
          <w:p w:rsidRPr="008E17BF" w:rsidR="00011D7D" w:rsidRDefault="00011D7D" w14:paraId="2B17B5E1" w14:textId="77777777">
            <w:pPr>
              <w:pStyle w:val="tabletxt"/>
              <w:jc w:val="center"/>
              <w:rPr>
                <w:rFonts w:ascii="Arial" w:hAnsi="Arial"/>
                <w:b/>
                <w:bCs/>
              </w:rPr>
            </w:pPr>
            <w:r w:rsidRPr="008E17BF">
              <w:rPr>
                <w:rFonts w:ascii="Arial" w:hAnsi="Arial"/>
                <w:b/>
                <w:bCs/>
              </w:rPr>
              <w:t>Approval</w:t>
            </w:r>
          </w:p>
          <w:p w:rsidRPr="008E17BF" w:rsidR="00011D7D" w:rsidRDefault="00011D7D" w14:paraId="47A93881" w14:textId="77777777">
            <w:pPr>
              <w:pStyle w:val="tabletxt"/>
              <w:jc w:val="center"/>
              <w:rPr>
                <w:rFonts w:ascii="Arial" w:hAnsi="Arial"/>
                <w:b/>
                <w:bCs/>
              </w:rPr>
            </w:pPr>
            <w:r w:rsidRPr="008E17BF">
              <w:rPr>
                <w:rFonts w:ascii="Arial" w:hAnsi="Arial"/>
                <w:b/>
                <w:bCs/>
              </w:rPr>
              <w:t>Date</w:t>
            </w:r>
          </w:p>
        </w:tc>
        <w:tc>
          <w:tcPr>
            <w:tcW w:w="2209" w:type="dxa"/>
            <w:shd w:val="clear" w:color="auto" w:fill="D9D9D9" w:themeFill="background1" w:themeFillShade="D9"/>
          </w:tcPr>
          <w:p w:rsidRPr="008E17BF" w:rsidR="00011D7D" w:rsidRDefault="00011D7D" w14:paraId="41E97671" w14:textId="77777777">
            <w:pPr>
              <w:pStyle w:val="tabletxt"/>
              <w:jc w:val="center"/>
              <w:rPr>
                <w:rFonts w:ascii="Arial" w:hAnsi="Arial"/>
                <w:b/>
                <w:bCs/>
              </w:rPr>
            </w:pPr>
            <w:r w:rsidRPr="008E17BF">
              <w:rPr>
                <w:rFonts w:ascii="Arial" w:hAnsi="Arial"/>
                <w:b/>
                <w:bCs/>
              </w:rPr>
              <w:t>Reason</w:t>
            </w:r>
          </w:p>
        </w:tc>
      </w:tr>
      <w:tr w:rsidRPr="008E17BF" w:rsidR="00011D7D" w:rsidTr="1BF8799C" w14:paraId="048E8747" w14:textId="77777777">
        <w:trPr>
          <w:trHeight w:val="298"/>
        </w:trPr>
        <w:tc>
          <w:tcPr>
            <w:tcW w:w="1071" w:type="dxa"/>
          </w:tcPr>
          <w:p w:rsidRPr="008E17BF" w:rsidR="00011D7D" w:rsidRDefault="2ABEFD7D" w14:paraId="093E71EF" w14:textId="40988782">
            <w:pPr>
              <w:pStyle w:val="Tabletext"/>
              <w:jc w:val="center"/>
              <w:rPr>
                <w:rFonts w:cs="Arial"/>
              </w:rPr>
            </w:pPr>
            <w:r w:rsidRPr="1BF8799C">
              <w:rPr>
                <w:rFonts w:cs="Arial"/>
              </w:rPr>
              <w:t>0.1</w:t>
            </w:r>
          </w:p>
        </w:tc>
        <w:tc>
          <w:tcPr>
            <w:tcW w:w="1821" w:type="dxa"/>
          </w:tcPr>
          <w:p w:rsidRPr="005C513B" w:rsidR="00011D7D" w:rsidRDefault="00583EDD" w14:paraId="3BA5811E" w14:textId="77777777">
            <w:pPr>
              <w:pStyle w:val="Tabletext"/>
              <w:rPr>
                <w:rFonts w:cs="Arial"/>
                <w:i/>
                <w:color w:val="000000"/>
              </w:rPr>
            </w:pPr>
            <w:r w:rsidRPr="005C513B">
              <w:rPr>
                <w:rFonts w:cs="Arial"/>
                <w:i/>
                <w:color w:val="000000"/>
              </w:rPr>
              <w:t xml:space="preserve">Jackson Low </w:t>
            </w:r>
          </w:p>
          <w:p w:rsidRPr="005C513B" w:rsidR="00EF7A48" w:rsidRDefault="00EF7A48" w14:paraId="57572494" w14:textId="77777777">
            <w:pPr>
              <w:pStyle w:val="Tabletext"/>
              <w:rPr>
                <w:rFonts w:cs="Arial"/>
                <w:color w:val="000000"/>
              </w:rPr>
            </w:pPr>
          </w:p>
        </w:tc>
        <w:tc>
          <w:tcPr>
            <w:tcW w:w="1529" w:type="dxa"/>
          </w:tcPr>
          <w:p w:rsidRPr="005C513B" w:rsidR="00011D7D" w:rsidRDefault="00583EDD" w14:paraId="452322F3" w14:textId="77777777">
            <w:pPr>
              <w:pStyle w:val="Tabletext"/>
              <w:rPr>
                <w:rFonts w:cs="Arial"/>
                <w:color w:val="000000"/>
              </w:rPr>
            </w:pPr>
            <w:r w:rsidRPr="005C513B">
              <w:rPr>
                <w:rFonts w:cs="Arial"/>
                <w:i/>
                <w:color w:val="000000"/>
              </w:rPr>
              <w:t>9/10/2021</w:t>
            </w:r>
          </w:p>
        </w:tc>
        <w:tc>
          <w:tcPr>
            <w:tcW w:w="1323" w:type="dxa"/>
          </w:tcPr>
          <w:p w:rsidRPr="005C513B" w:rsidR="00011D7D" w:rsidRDefault="00583EDD" w14:paraId="70008E4E" w14:textId="77777777">
            <w:pPr>
              <w:pStyle w:val="Tabletext"/>
              <w:rPr>
                <w:rFonts w:cs="Arial"/>
                <w:color w:val="000000"/>
              </w:rPr>
            </w:pPr>
            <w:r w:rsidRPr="005C513B">
              <w:rPr>
                <w:rFonts w:cs="Arial"/>
                <w:i/>
                <w:color w:val="000000"/>
              </w:rPr>
              <w:t>Chan Shao Jing</w:t>
            </w:r>
          </w:p>
        </w:tc>
        <w:tc>
          <w:tcPr>
            <w:tcW w:w="1529" w:type="dxa"/>
          </w:tcPr>
          <w:p w:rsidRPr="005C513B" w:rsidR="00011D7D" w:rsidRDefault="68999BF8" w14:paraId="606031DB" w14:textId="24A8FF66">
            <w:pPr>
              <w:pStyle w:val="Tabletext"/>
              <w:rPr>
                <w:rFonts w:cs="Arial"/>
                <w:color w:val="000000"/>
              </w:rPr>
            </w:pPr>
            <w:r w:rsidRPr="1362AF90">
              <w:rPr>
                <w:rFonts w:cs="Arial"/>
                <w:i/>
                <w:iCs/>
                <w:color w:val="000000" w:themeColor="text1"/>
              </w:rPr>
              <w:t>9</w:t>
            </w:r>
            <w:r w:rsidRPr="31E1EBEC" w:rsidR="00583EDD">
              <w:rPr>
                <w:rFonts w:cs="Arial"/>
                <w:i/>
                <w:color w:val="000000" w:themeColor="text1"/>
              </w:rPr>
              <w:t>/10/2021</w:t>
            </w:r>
          </w:p>
        </w:tc>
        <w:tc>
          <w:tcPr>
            <w:tcW w:w="2209" w:type="dxa"/>
          </w:tcPr>
          <w:p w:rsidRPr="005C513B" w:rsidR="00011D7D" w:rsidRDefault="00583EDD" w14:paraId="65659192" w14:textId="77777777">
            <w:pPr>
              <w:pStyle w:val="Tabletext"/>
              <w:rPr>
                <w:rFonts w:cs="Arial"/>
                <w:i/>
                <w:color w:val="000000"/>
              </w:rPr>
            </w:pPr>
            <w:r w:rsidRPr="005C513B">
              <w:rPr>
                <w:rFonts w:cs="Arial"/>
                <w:i/>
                <w:color w:val="000000"/>
              </w:rPr>
              <w:t>Initial Change Management Plan</w:t>
            </w:r>
          </w:p>
        </w:tc>
      </w:tr>
      <w:tr w:rsidRPr="008E17BF" w:rsidR="00F479F1" w:rsidTr="1BF8799C" w14:paraId="03218FDA" w14:textId="77777777">
        <w:trPr>
          <w:trHeight w:val="285"/>
        </w:trPr>
        <w:tc>
          <w:tcPr>
            <w:tcW w:w="1071" w:type="dxa"/>
          </w:tcPr>
          <w:p w:rsidR="3ED0979D" w:rsidP="1BF8799C" w:rsidRDefault="3ED0979D" w14:paraId="7B2E817C" w14:textId="13488430">
            <w:pPr>
              <w:pStyle w:val="Tabletext"/>
              <w:jc w:val="center"/>
              <w:rPr>
                <w:rFonts w:cs="Arial"/>
              </w:rPr>
            </w:pPr>
            <w:r w:rsidRPr="1BF8799C">
              <w:rPr>
                <w:rFonts w:cs="Arial"/>
              </w:rPr>
              <w:t>1.0</w:t>
            </w:r>
          </w:p>
        </w:tc>
        <w:tc>
          <w:tcPr>
            <w:tcW w:w="1821" w:type="dxa"/>
          </w:tcPr>
          <w:p w:rsidR="1BF8799C" w:rsidP="1BF8799C" w:rsidRDefault="1BF8799C" w14:paraId="07A6FBB0" w14:textId="77777777">
            <w:pPr>
              <w:pStyle w:val="Tabletext"/>
              <w:rPr>
                <w:rFonts w:cs="Arial"/>
                <w:i/>
                <w:iCs/>
                <w:color w:val="000000" w:themeColor="text1"/>
              </w:rPr>
            </w:pPr>
            <w:r w:rsidRPr="1BF8799C">
              <w:rPr>
                <w:rFonts w:cs="Arial"/>
                <w:i/>
                <w:iCs/>
                <w:color w:val="000000" w:themeColor="text1"/>
              </w:rPr>
              <w:t xml:space="preserve">Jackson Low </w:t>
            </w:r>
          </w:p>
          <w:p w:rsidR="1BF8799C" w:rsidP="1BF8799C" w:rsidRDefault="1BF8799C" w14:paraId="27E77D4B" w14:textId="77777777">
            <w:pPr>
              <w:pStyle w:val="Tabletext"/>
              <w:rPr>
                <w:rFonts w:cs="Arial"/>
                <w:color w:val="000000" w:themeColor="text1"/>
              </w:rPr>
            </w:pPr>
          </w:p>
        </w:tc>
        <w:tc>
          <w:tcPr>
            <w:tcW w:w="1529" w:type="dxa"/>
          </w:tcPr>
          <w:p w:rsidR="4E76A8ED" w:rsidP="1BF8799C" w:rsidRDefault="4E76A8ED" w14:paraId="5A6C39B2" w14:textId="366A8200">
            <w:pPr>
              <w:pStyle w:val="Tabletext"/>
              <w:rPr>
                <w:rFonts w:cs="Arial"/>
                <w:color w:val="000000" w:themeColor="text1"/>
              </w:rPr>
            </w:pPr>
            <w:r w:rsidRPr="1BF8799C">
              <w:rPr>
                <w:rFonts w:cs="Arial"/>
                <w:i/>
                <w:iCs/>
                <w:color w:val="000000" w:themeColor="text1"/>
              </w:rPr>
              <w:t>16</w:t>
            </w:r>
            <w:r w:rsidRPr="1BF8799C" w:rsidR="1BF8799C">
              <w:rPr>
                <w:rFonts w:cs="Arial"/>
                <w:i/>
                <w:iCs/>
                <w:color w:val="000000" w:themeColor="text1"/>
              </w:rPr>
              <w:t>/10/2021</w:t>
            </w:r>
          </w:p>
        </w:tc>
        <w:tc>
          <w:tcPr>
            <w:tcW w:w="1323" w:type="dxa"/>
          </w:tcPr>
          <w:p w:rsidR="1BF8799C" w:rsidP="1BF8799C" w:rsidRDefault="1BF8799C" w14:paraId="1A9A6E3C" w14:textId="77777777">
            <w:pPr>
              <w:pStyle w:val="Tabletext"/>
              <w:rPr>
                <w:rFonts w:cs="Arial"/>
                <w:color w:val="000000" w:themeColor="text1"/>
              </w:rPr>
            </w:pPr>
            <w:r w:rsidRPr="1BF8799C">
              <w:rPr>
                <w:rFonts w:cs="Arial"/>
                <w:i/>
                <w:iCs/>
                <w:color w:val="000000" w:themeColor="text1"/>
              </w:rPr>
              <w:t>Chan Shao Jing</w:t>
            </w:r>
          </w:p>
        </w:tc>
        <w:tc>
          <w:tcPr>
            <w:tcW w:w="1529" w:type="dxa"/>
          </w:tcPr>
          <w:p w:rsidR="1BF8799C" w:rsidP="1BF8799C" w:rsidRDefault="0FF725DB" w14:paraId="07C3430F" w14:textId="0B2D3F30">
            <w:pPr>
              <w:pStyle w:val="Tabletext"/>
              <w:rPr>
                <w:rFonts w:cs="Arial"/>
                <w:i/>
                <w:color w:val="000000" w:themeColor="text1"/>
              </w:rPr>
            </w:pPr>
            <w:r w:rsidRPr="1362AF90">
              <w:rPr>
                <w:rFonts w:cs="Arial"/>
                <w:i/>
                <w:iCs/>
                <w:color w:val="000000" w:themeColor="text1"/>
              </w:rPr>
              <w:t>18</w:t>
            </w:r>
            <w:r w:rsidRPr="1BF8799C" w:rsidR="1BF8799C">
              <w:rPr>
                <w:rFonts w:cs="Arial"/>
                <w:i/>
                <w:iCs/>
                <w:color w:val="000000" w:themeColor="text1"/>
              </w:rPr>
              <w:t>/10/2021</w:t>
            </w:r>
          </w:p>
        </w:tc>
        <w:tc>
          <w:tcPr>
            <w:tcW w:w="2209" w:type="dxa"/>
          </w:tcPr>
          <w:p w:rsidR="1BF8799C" w:rsidP="1BF8799C" w:rsidRDefault="1BF8799C" w14:paraId="1D3E055A" w14:textId="61716704">
            <w:pPr>
              <w:pStyle w:val="Tabletext"/>
              <w:rPr>
                <w:rFonts w:cs="Arial"/>
                <w:i/>
                <w:iCs/>
                <w:color w:val="000000" w:themeColor="text1"/>
              </w:rPr>
            </w:pPr>
            <w:r w:rsidRPr="1BF8799C">
              <w:rPr>
                <w:rFonts w:cs="Arial"/>
                <w:i/>
                <w:iCs/>
                <w:color w:val="000000" w:themeColor="text1"/>
              </w:rPr>
              <w:t>Change Management Plan</w:t>
            </w:r>
            <w:r w:rsidR="005B7D52">
              <w:rPr>
                <w:rFonts w:cs="Arial"/>
                <w:i/>
                <w:iCs/>
                <w:color w:val="000000" w:themeColor="text1"/>
              </w:rPr>
              <w:t xml:space="preserve"> V</w:t>
            </w:r>
            <w:r w:rsidR="00B37DF6">
              <w:rPr>
                <w:rFonts w:cs="Arial"/>
                <w:i/>
                <w:iCs/>
                <w:color w:val="000000" w:themeColor="text1"/>
              </w:rPr>
              <w:t>1.0</w:t>
            </w:r>
          </w:p>
        </w:tc>
      </w:tr>
      <w:tr w:rsidRPr="008E17BF" w:rsidR="00F479F1" w:rsidTr="1BF8799C" w14:paraId="46E16B6B" w14:textId="77777777">
        <w:trPr>
          <w:trHeight w:val="285"/>
        </w:trPr>
        <w:tc>
          <w:tcPr>
            <w:tcW w:w="1071" w:type="dxa"/>
          </w:tcPr>
          <w:p w:rsidRPr="008E17BF" w:rsidR="00F479F1" w:rsidP="00BF372E" w:rsidRDefault="00F479F1" w14:paraId="39985DF6" w14:textId="77777777">
            <w:pPr>
              <w:pStyle w:val="Tabletext"/>
              <w:jc w:val="center"/>
              <w:rPr>
                <w:rFonts w:cs="Arial"/>
              </w:rPr>
            </w:pPr>
          </w:p>
        </w:tc>
        <w:tc>
          <w:tcPr>
            <w:tcW w:w="1821" w:type="dxa"/>
          </w:tcPr>
          <w:p w:rsidRPr="008E17BF" w:rsidR="00F479F1" w:rsidP="00BF372E" w:rsidRDefault="00F479F1" w14:paraId="25596FF3" w14:textId="77777777">
            <w:pPr>
              <w:pStyle w:val="Tabletext"/>
              <w:jc w:val="center"/>
              <w:rPr>
                <w:rFonts w:cs="Arial"/>
              </w:rPr>
            </w:pPr>
          </w:p>
        </w:tc>
        <w:tc>
          <w:tcPr>
            <w:tcW w:w="1529" w:type="dxa"/>
          </w:tcPr>
          <w:p w:rsidRPr="008E17BF" w:rsidR="00F479F1" w:rsidP="00BF372E" w:rsidRDefault="00F479F1" w14:paraId="732895FD" w14:textId="77777777">
            <w:pPr>
              <w:pStyle w:val="Tabletext"/>
              <w:jc w:val="center"/>
              <w:rPr>
                <w:rFonts w:cs="Arial"/>
              </w:rPr>
            </w:pPr>
          </w:p>
        </w:tc>
        <w:tc>
          <w:tcPr>
            <w:tcW w:w="1323" w:type="dxa"/>
          </w:tcPr>
          <w:p w:rsidRPr="008E17BF" w:rsidR="00F479F1" w:rsidP="00BF372E" w:rsidRDefault="00F479F1" w14:paraId="770F0D82" w14:textId="77777777">
            <w:pPr>
              <w:pStyle w:val="Tabletext"/>
              <w:jc w:val="center"/>
              <w:rPr>
                <w:rFonts w:cs="Arial"/>
              </w:rPr>
            </w:pPr>
          </w:p>
        </w:tc>
        <w:tc>
          <w:tcPr>
            <w:tcW w:w="1529" w:type="dxa"/>
          </w:tcPr>
          <w:p w:rsidRPr="008E17BF" w:rsidR="00F479F1" w:rsidP="00BF372E" w:rsidRDefault="00F479F1" w14:paraId="17862525" w14:textId="77777777">
            <w:pPr>
              <w:pStyle w:val="Tabletext"/>
              <w:jc w:val="center"/>
              <w:rPr>
                <w:rFonts w:cs="Arial"/>
              </w:rPr>
            </w:pPr>
          </w:p>
        </w:tc>
        <w:tc>
          <w:tcPr>
            <w:tcW w:w="2209" w:type="dxa"/>
          </w:tcPr>
          <w:p w:rsidRPr="008E17BF" w:rsidR="00F479F1" w:rsidP="00BF372E" w:rsidRDefault="00F479F1" w14:paraId="104BCC18" w14:textId="77777777">
            <w:pPr>
              <w:pStyle w:val="Tabletext"/>
              <w:jc w:val="center"/>
              <w:rPr>
                <w:rFonts w:cs="Arial"/>
              </w:rPr>
            </w:pPr>
          </w:p>
        </w:tc>
      </w:tr>
      <w:tr w:rsidRPr="008E17BF" w:rsidR="00F479F1" w:rsidTr="1BF8799C" w14:paraId="70373333" w14:textId="77777777">
        <w:trPr>
          <w:trHeight w:val="285"/>
        </w:trPr>
        <w:tc>
          <w:tcPr>
            <w:tcW w:w="1071" w:type="dxa"/>
          </w:tcPr>
          <w:p w:rsidRPr="008E17BF" w:rsidR="00F479F1" w:rsidP="00BF372E" w:rsidRDefault="00F479F1" w14:paraId="50E2B246" w14:textId="77777777">
            <w:pPr>
              <w:pStyle w:val="Tabletext"/>
              <w:jc w:val="center"/>
              <w:rPr>
                <w:rFonts w:cs="Arial"/>
              </w:rPr>
            </w:pPr>
          </w:p>
        </w:tc>
        <w:tc>
          <w:tcPr>
            <w:tcW w:w="1821" w:type="dxa"/>
          </w:tcPr>
          <w:p w:rsidRPr="008E17BF" w:rsidR="00F479F1" w:rsidP="00BF372E" w:rsidRDefault="00F479F1" w14:paraId="23DE0F6F" w14:textId="77777777">
            <w:pPr>
              <w:pStyle w:val="Tabletext"/>
              <w:jc w:val="center"/>
              <w:rPr>
                <w:rFonts w:cs="Arial"/>
              </w:rPr>
            </w:pPr>
          </w:p>
        </w:tc>
        <w:tc>
          <w:tcPr>
            <w:tcW w:w="1529" w:type="dxa"/>
          </w:tcPr>
          <w:p w:rsidRPr="008E17BF" w:rsidR="00F479F1" w:rsidP="00BF372E" w:rsidRDefault="00F479F1" w14:paraId="1902CD4C" w14:textId="77777777">
            <w:pPr>
              <w:pStyle w:val="Tabletext"/>
              <w:jc w:val="center"/>
              <w:rPr>
                <w:rFonts w:cs="Arial"/>
              </w:rPr>
            </w:pPr>
          </w:p>
        </w:tc>
        <w:tc>
          <w:tcPr>
            <w:tcW w:w="1323" w:type="dxa"/>
          </w:tcPr>
          <w:p w:rsidRPr="008E17BF" w:rsidR="00F479F1" w:rsidP="00BF372E" w:rsidRDefault="00F479F1" w14:paraId="1B8AAA63" w14:textId="77777777">
            <w:pPr>
              <w:pStyle w:val="Tabletext"/>
              <w:jc w:val="center"/>
              <w:rPr>
                <w:rFonts w:cs="Arial"/>
              </w:rPr>
            </w:pPr>
          </w:p>
        </w:tc>
        <w:tc>
          <w:tcPr>
            <w:tcW w:w="1529" w:type="dxa"/>
          </w:tcPr>
          <w:p w:rsidRPr="008E17BF" w:rsidR="00F479F1" w:rsidP="00BF372E" w:rsidRDefault="00F479F1" w14:paraId="31B76046" w14:textId="77777777">
            <w:pPr>
              <w:pStyle w:val="Tabletext"/>
              <w:jc w:val="center"/>
              <w:rPr>
                <w:rFonts w:cs="Arial"/>
              </w:rPr>
            </w:pPr>
          </w:p>
        </w:tc>
        <w:tc>
          <w:tcPr>
            <w:tcW w:w="2209" w:type="dxa"/>
          </w:tcPr>
          <w:p w:rsidRPr="008E17BF" w:rsidR="00F479F1" w:rsidP="00BF372E" w:rsidRDefault="00F479F1" w14:paraId="62F51BC5" w14:textId="77777777">
            <w:pPr>
              <w:pStyle w:val="Tabletext"/>
              <w:jc w:val="center"/>
              <w:rPr>
                <w:rFonts w:cs="Arial"/>
              </w:rPr>
            </w:pPr>
          </w:p>
        </w:tc>
      </w:tr>
    </w:tbl>
    <w:p w:rsidRPr="008E17BF" w:rsidR="00011D7D" w:rsidP="002E3145" w:rsidRDefault="0002516A" w14:paraId="3C9C3E15" w14:textId="468BF1D7">
      <w:pPr>
        <w:spacing w:before="180" w:after="120"/>
        <w:ind w:left="0"/>
        <w:jc w:val="center"/>
        <w:rPr>
          <w:rFonts w:ascii="Arial" w:hAnsi="Arial" w:cs="Arial"/>
        </w:rPr>
      </w:pPr>
      <w:r w:rsidRPr="008E17BF">
        <w:rPr>
          <w:rFonts w:ascii="Arial" w:hAnsi="Arial" w:cs="Arial"/>
        </w:rPr>
        <w:br w:type="page"/>
      </w:r>
      <w:r w:rsidRPr="008E17BF" w:rsidR="00011D7D">
        <w:rPr>
          <w:rFonts w:ascii="Arial" w:hAnsi="Arial" w:cs="Arial"/>
        </w:rPr>
        <w:lastRenderedPageBreak/>
        <w:t>TABLE OF CONTENTS</w:t>
      </w:r>
    </w:p>
    <w:p w:rsidR="002E3145" w:rsidRDefault="00011D7D" w14:paraId="3F4CABE7" w14:textId="2FB1D2CD">
      <w:pPr>
        <w:pStyle w:val="TOC1"/>
        <w:rPr>
          <w:rFonts w:asciiTheme="minorHAnsi" w:hAnsiTheme="minorHAnsi" w:eastAsiaTheme="minorEastAsia" w:cstheme="minorBidi"/>
          <w:b w:val="0"/>
          <w:bCs w:val="0"/>
          <w:caps w:val="0"/>
          <w:sz w:val="22"/>
          <w:szCs w:val="22"/>
          <w:lang w:val="en-SG" w:eastAsia="zh-CN"/>
        </w:rPr>
      </w:pPr>
      <w:r w:rsidRPr="008E17BF">
        <w:rPr>
          <w:rFonts w:ascii="Arial" w:hAnsi="Arial" w:cs="Arial"/>
          <w:caps w:val="0"/>
        </w:rPr>
        <w:fldChar w:fldCharType="begin"/>
      </w:r>
      <w:r w:rsidRPr="008E17BF">
        <w:rPr>
          <w:rFonts w:ascii="Arial" w:hAnsi="Arial" w:cs="Arial"/>
          <w:caps w:val="0"/>
        </w:rPr>
        <w:instrText xml:space="preserve"> TOC \o "2-3" \h \z \t "Heading 1,1,PageTitle,5,Appendix,4" </w:instrText>
      </w:r>
      <w:r w:rsidRPr="008E17BF">
        <w:rPr>
          <w:rFonts w:ascii="Arial" w:hAnsi="Arial" w:cs="Arial"/>
          <w:caps w:val="0"/>
        </w:rPr>
        <w:fldChar w:fldCharType="separate"/>
      </w:r>
      <w:hyperlink w:history="1" w:anchor="_Toc85055792">
        <w:r w:rsidRPr="00495FC5" w:rsidR="002E3145">
          <w:rPr>
            <w:rStyle w:val="Hyperlink"/>
            <w:rFonts w:ascii="Arial" w:hAnsi="Arial" w:cs="Arial"/>
          </w:rPr>
          <w:t>1</w:t>
        </w:r>
        <w:r w:rsidR="002E3145">
          <w:rPr>
            <w:rFonts w:asciiTheme="minorHAnsi" w:hAnsiTheme="minorHAnsi" w:eastAsiaTheme="minorEastAsia" w:cstheme="minorBidi"/>
            <w:b w:val="0"/>
            <w:bCs w:val="0"/>
            <w:caps w:val="0"/>
            <w:sz w:val="22"/>
            <w:szCs w:val="22"/>
            <w:lang w:val="en-SG" w:eastAsia="zh-CN"/>
          </w:rPr>
          <w:tab/>
        </w:r>
        <w:r w:rsidRPr="00495FC5" w:rsidR="002E3145">
          <w:rPr>
            <w:rStyle w:val="Hyperlink"/>
            <w:rFonts w:ascii="Arial" w:hAnsi="Arial" w:cs="Arial"/>
          </w:rPr>
          <w:t>Introduction</w:t>
        </w:r>
        <w:r w:rsidR="002E3145">
          <w:rPr>
            <w:webHidden/>
          </w:rPr>
          <w:tab/>
        </w:r>
        <w:r w:rsidR="002E3145">
          <w:rPr>
            <w:webHidden/>
          </w:rPr>
          <w:fldChar w:fldCharType="begin"/>
        </w:r>
        <w:r w:rsidR="002E3145">
          <w:rPr>
            <w:webHidden/>
          </w:rPr>
          <w:instrText xml:space="preserve"> PAGEREF _Toc85055792 \h </w:instrText>
        </w:r>
        <w:r w:rsidR="002E3145">
          <w:rPr>
            <w:webHidden/>
          </w:rPr>
        </w:r>
        <w:r w:rsidR="002E3145">
          <w:rPr>
            <w:webHidden/>
          </w:rPr>
          <w:fldChar w:fldCharType="separate"/>
        </w:r>
        <w:r w:rsidR="002E3145">
          <w:rPr>
            <w:webHidden/>
          </w:rPr>
          <w:t>4</w:t>
        </w:r>
        <w:r w:rsidR="002E3145">
          <w:rPr>
            <w:webHidden/>
          </w:rPr>
          <w:fldChar w:fldCharType="end"/>
        </w:r>
      </w:hyperlink>
    </w:p>
    <w:p w:rsidR="002E3145" w:rsidRDefault="002E3145" w14:paraId="7B6B8A77" w14:textId="31F84714">
      <w:pPr>
        <w:pStyle w:val="TOC2"/>
        <w:rPr>
          <w:rFonts w:asciiTheme="minorHAnsi" w:hAnsiTheme="minorHAnsi" w:eastAsiaTheme="minorEastAsia" w:cstheme="minorBidi"/>
          <w:sz w:val="22"/>
          <w:szCs w:val="22"/>
          <w:lang w:val="en-SG" w:eastAsia="zh-CN"/>
        </w:rPr>
      </w:pPr>
      <w:hyperlink w:history="1" w:anchor="_Toc85055793">
        <w:r w:rsidRPr="00495FC5">
          <w:rPr>
            <w:rStyle w:val="Hyperlink"/>
            <w:rFonts w:cs="Arial"/>
          </w:rPr>
          <w:t>1.1</w:t>
        </w:r>
        <w:r>
          <w:rPr>
            <w:rFonts w:asciiTheme="minorHAnsi" w:hAnsiTheme="minorHAnsi" w:eastAsiaTheme="minorEastAsia" w:cstheme="minorBidi"/>
            <w:sz w:val="22"/>
            <w:szCs w:val="22"/>
            <w:lang w:val="en-SG" w:eastAsia="zh-CN"/>
          </w:rPr>
          <w:tab/>
        </w:r>
        <w:r w:rsidRPr="00495FC5">
          <w:rPr>
            <w:rStyle w:val="Hyperlink"/>
            <w:rFonts w:ascii="Arial" w:hAnsi="Arial" w:cs="Arial"/>
          </w:rPr>
          <w:t>Purpose of The Change Management Plan</w:t>
        </w:r>
        <w:r>
          <w:rPr>
            <w:webHidden/>
          </w:rPr>
          <w:tab/>
        </w:r>
        <w:r>
          <w:rPr>
            <w:webHidden/>
          </w:rPr>
          <w:fldChar w:fldCharType="begin"/>
        </w:r>
        <w:r>
          <w:rPr>
            <w:webHidden/>
          </w:rPr>
          <w:instrText xml:space="preserve"> PAGEREF _Toc85055793 \h </w:instrText>
        </w:r>
        <w:r>
          <w:rPr>
            <w:webHidden/>
          </w:rPr>
        </w:r>
        <w:r>
          <w:rPr>
            <w:webHidden/>
          </w:rPr>
          <w:fldChar w:fldCharType="separate"/>
        </w:r>
        <w:r>
          <w:rPr>
            <w:webHidden/>
          </w:rPr>
          <w:t>4</w:t>
        </w:r>
        <w:r>
          <w:rPr>
            <w:webHidden/>
          </w:rPr>
          <w:fldChar w:fldCharType="end"/>
        </w:r>
      </w:hyperlink>
    </w:p>
    <w:p w:rsidR="002E3145" w:rsidRDefault="002E3145" w14:paraId="67ABF75B" w14:textId="406EAFD6">
      <w:pPr>
        <w:pStyle w:val="TOC1"/>
        <w:rPr>
          <w:rFonts w:asciiTheme="minorHAnsi" w:hAnsiTheme="minorHAnsi" w:eastAsiaTheme="minorEastAsia" w:cstheme="minorBidi"/>
          <w:b w:val="0"/>
          <w:bCs w:val="0"/>
          <w:caps w:val="0"/>
          <w:sz w:val="22"/>
          <w:szCs w:val="22"/>
          <w:lang w:val="en-SG" w:eastAsia="zh-CN"/>
        </w:rPr>
      </w:pPr>
      <w:hyperlink w:history="1" w:anchor="_Toc85055794">
        <w:r w:rsidRPr="00495FC5">
          <w:rPr>
            <w:rStyle w:val="Hyperlink"/>
            <w:rFonts w:ascii="Arial" w:hAnsi="Arial" w:cs="Arial"/>
          </w:rPr>
          <w:t>2</w:t>
        </w:r>
        <w:r>
          <w:rPr>
            <w:rFonts w:asciiTheme="minorHAnsi" w:hAnsiTheme="minorHAnsi" w:eastAsiaTheme="minorEastAsia" w:cstheme="minorBidi"/>
            <w:b w:val="0"/>
            <w:bCs w:val="0"/>
            <w:caps w:val="0"/>
            <w:sz w:val="22"/>
            <w:szCs w:val="22"/>
            <w:lang w:val="en-SG" w:eastAsia="zh-CN"/>
          </w:rPr>
          <w:tab/>
        </w:r>
        <w:r w:rsidRPr="00495FC5">
          <w:rPr>
            <w:rStyle w:val="Hyperlink"/>
            <w:rFonts w:ascii="Arial" w:hAnsi="Arial" w:cs="Arial"/>
          </w:rPr>
          <w:t>Change management Process</w:t>
        </w:r>
        <w:r>
          <w:rPr>
            <w:webHidden/>
          </w:rPr>
          <w:tab/>
        </w:r>
        <w:r>
          <w:rPr>
            <w:webHidden/>
          </w:rPr>
          <w:fldChar w:fldCharType="begin"/>
        </w:r>
        <w:r>
          <w:rPr>
            <w:webHidden/>
          </w:rPr>
          <w:instrText xml:space="preserve"> PAGEREF _Toc85055794 \h </w:instrText>
        </w:r>
        <w:r>
          <w:rPr>
            <w:webHidden/>
          </w:rPr>
        </w:r>
        <w:r>
          <w:rPr>
            <w:webHidden/>
          </w:rPr>
          <w:fldChar w:fldCharType="separate"/>
        </w:r>
        <w:r>
          <w:rPr>
            <w:webHidden/>
          </w:rPr>
          <w:t>4</w:t>
        </w:r>
        <w:r>
          <w:rPr>
            <w:webHidden/>
          </w:rPr>
          <w:fldChar w:fldCharType="end"/>
        </w:r>
      </w:hyperlink>
    </w:p>
    <w:p w:rsidR="002E3145" w:rsidRDefault="002E3145" w14:paraId="4B3D4F46" w14:textId="7BF02024">
      <w:pPr>
        <w:pStyle w:val="TOC2"/>
        <w:rPr>
          <w:rFonts w:asciiTheme="minorHAnsi" w:hAnsiTheme="minorHAnsi" w:eastAsiaTheme="minorEastAsia" w:cstheme="minorBidi"/>
          <w:sz w:val="22"/>
          <w:szCs w:val="22"/>
          <w:lang w:val="en-SG" w:eastAsia="zh-CN"/>
        </w:rPr>
      </w:pPr>
      <w:hyperlink w:history="1" w:anchor="_Toc85055795">
        <w:r w:rsidRPr="00495FC5">
          <w:rPr>
            <w:rStyle w:val="Hyperlink"/>
            <w:rFonts w:cs="Arial"/>
          </w:rPr>
          <w:t>2.1</w:t>
        </w:r>
        <w:r>
          <w:rPr>
            <w:rFonts w:asciiTheme="minorHAnsi" w:hAnsiTheme="minorHAnsi" w:eastAsiaTheme="minorEastAsia" w:cstheme="minorBidi"/>
            <w:sz w:val="22"/>
            <w:szCs w:val="22"/>
            <w:lang w:val="en-SG" w:eastAsia="zh-CN"/>
          </w:rPr>
          <w:tab/>
        </w:r>
        <w:r w:rsidRPr="00495FC5">
          <w:rPr>
            <w:rStyle w:val="Hyperlink"/>
            <w:rFonts w:ascii="Arial" w:hAnsi="Arial" w:cs="Arial"/>
          </w:rPr>
          <w:t>Change Request Process Flow Requirements</w:t>
        </w:r>
        <w:r>
          <w:rPr>
            <w:webHidden/>
          </w:rPr>
          <w:tab/>
        </w:r>
        <w:r>
          <w:rPr>
            <w:webHidden/>
          </w:rPr>
          <w:fldChar w:fldCharType="begin"/>
        </w:r>
        <w:r>
          <w:rPr>
            <w:webHidden/>
          </w:rPr>
          <w:instrText xml:space="preserve"> PAGEREF _Toc85055795 \h </w:instrText>
        </w:r>
        <w:r>
          <w:rPr>
            <w:webHidden/>
          </w:rPr>
        </w:r>
        <w:r>
          <w:rPr>
            <w:webHidden/>
          </w:rPr>
          <w:fldChar w:fldCharType="separate"/>
        </w:r>
        <w:r>
          <w:rPr>
            <w:webHidden/>
          </w:rPr>
          <w:t>4</w:t>
        </w:r>
        <w:r>
          <w:rPr>
            <w:webHidden/>
          </w:rPr>
          <w:fldChar w:fldCharType="end"/>
        </w:r>
      </w:hyperlink>
    </w:p>
    <w:p w:rsidR="002E3145" w:rsidRDefault="002E3145" w14:paraId="0A171BE1" w14:textId="7D6BF554">
      <w:pPr>
        <w:pStyle w:val="TOC2"/>
        <w:rPr>
          <w:rFonts w:asciiTheme="minorHAnsi" w:hAnsiTheme="minorHAnsi" w:eastAsiaTheme="minorEastAsia" w:cstheme="minorBidi"/>
          <w:sz w:val="22"/>
          <w:szCs w:val="22"/>
          <w:lang w:val="en-SG" w:eastAsia="zh-CN"/>
        </w:rPr>
      </w:pPr>
      <w:hyperlink w:history="1" w:anchor="_Toc85055796">
        <w:r w:rsidRPr="00495FC5">
          <w:rPr>
            <w:rStyle w:val="Hyperlink"/>
            <w:rFonts w:cs="Arial"/>
          </w:rPr>
          <w:t>2.2</w:t>
        </w:r>
        <w:r>
          <w:rPr>
            <w:rFonts w:asciiTheme="minorHAnsi" w:hAnsiTheme="minorHAnsi" w:eastAsiaTheme="minorEastAsia" w:cstheme="minorBidi"/>
            <w:sz w:val="22"/>
            <w:szCs w:val="22"/>
            <w:lang w:val="en-SG" w:eastAsia="zh-CN"/>
          </w:rPr>
          <w:tab/>
        </w:r>
        <w:r w:rsidRPr="00495FC5">
          <w:rPr>
            <w:rStyle w:val="Hyperlink"/>
            <w:rFonts w:ascii="Arial" w:hAnsi="Arial" w:cs="Arial"/>
          </w:rPr>
          <w:t>Change Request Form and Change Management Log</w:t>
        </w:r>
        <w:r>
          <w:rPr>
            <w:webHidden/>
          </w:rPr>
          <w:tab/>
        </w:r>
        <w:r>
          <w:rPr>
            <w:webHidden/>
          </w:rPr>
          <w:fldChar w:fldCharType="begin"/>
        </w:r>
        <w:r>
          <w:rPr>
            <w:webHidden/>
          </w:rPr>
          <w:instrText xml:space="preserve"> PAGEREF _Toc85055796 \h </w:instrText>
        </w:r>
        <w:r>
          <w:rPr>
            <w:webHidden/>
          </w:rPr>
        </w:r>
        <w:r>
          <w:rPr>
            <w:webHidden/>
          </w:rPr>
          <w:fldChar w:fldCharType="separate"/>
        </w:r>
        <w:r>
          <w:rPr>
            <w:webHidden/>
          </w:rPr>
          <w:t>5</w:t>
        </w:r>
        <w:r>
          <w:rPr>
            <w:webHidden/>
          </w:rPr>
          <w:fldChar w:fldCharType="end"/>
        </w:r>
      </w:hyperlink>
    </w:p>
    <w:p w:rsidR="002E3145" w:rsidRDefault="002E3145" w14:paraId="33954C59" w14:textId="7197577F">
      <w:pPr>
        <w:pStyle w:val="TOC2"/>
        <w:rPr>
          <w:rFonts w:asciiTheme="minorHAnsi" w:hAnsiTheme="minorHAnsi" w:eastAsiaTheme="minorEastAsia" w:cstheme="minorBidi"/>
          <w:sz w:val="22"/>
          <w:szCs w:val="22"/>
          <w:lang w:val="en-SG" w:eastAsia="zh-CN"/>
        </w:rPr>
      </w:pPr>
      <w:hyperlink w:history="1" w:anchor="_Toc85055797">
        <w:r w:rsidRPr="00495FC5">
          <w:rPr>
            <w:rStyle w:val="Hyperlink"/>
            <w:rFonts w:cs="Arial"/>
          </w:rPr>
          <w:t>2.3</w:t>
        </w:r>
        <w:r>
          <w:rPr>
            <w:rFonts w:asciiTheme="minorHAnsi" w:hAnsiTheme="minorHAnsi" w:eastAsiaTheme="minorEastAsia" w:cstheme="minorBidi"/>
            <w:sz w:val="22"/>
            <w:szCs w:val="22"/>
            <w:lang w:val="en-SG" w:eastAsia="zh-CN"/>
          </w:rPr>
          <w:tab/>
        </w:r>
        <w:r w:rsidRPr="00495FC5">
          <w:rPr>
            <w:rStyle w:val="Hyperlink"/>
            <w:rFonts w:ascii="Arial" w:hAnsi="Arial" w:cs="Arial"/>
          </w:rPr>
          <w:t>Evaluating and Authorizing Change Requests</w:t>
        </w:r>
        <w:r>
          <w:rPr>
            <w:webHidden/>
          </w:rPr>
          <w:tab/>
        </w:r>
        <w:r>
          <w:rPr>
            <w:webHidden/>
          </w:rPr>
          <w:fldChar w:fldCharType="begin"/>
        </w:r>
        <w:r>
          <w:rPr>
            <w:webHidden/>
          </w:rPr>
          <w:instrText xml:space="preserve"> PAGEREF _Toc85055797 \h </w:instrText>
        </w:r>
        <w:r>
          <w:rPr>
            <w:webHidden/>
          </w:rPr>
        </w:r>
        <w:r>
          <w:rPr>
            <w:webHidden/>
          </w:rPr>
          <w:fldChar w:fldCharType="separate"/>
        </w:r>
        <w:r>
          <w:rPr>
            <w:webHidden/>
          </w:rPr>
          <w:t>5</w:t>
        </w:r>
        <w:r>
          <w:rPr>
            <w:webHidden/>
          </w:rPr>
          <w:fldChar w:fldCharType="end"/>
        </w:r>
      </w:hyperlink>
    </w:p>
    <w:p w:rsidR="002E3145" w:rsidRDefault="002E3145" w14:paraId="019EC25C" w14:textId="62ADD907">
      <w:pPr>
        <w:pStyle w:val="TOC3"/>
        <w:rPr>
          <w:rFonts w:asciiTheme="minorHAnsi" w:hAnsiTheme="minorHAnsi" w:eastAsiaTheme="minorEastAsia" w:cstheme="minorBidi"/>
          <w:sz w:val="22"/>
          <w:szCs w:val="22"/>
          <w:lang w:val="en-SG" w:eastAsia="zh-CN"/>
        </w:rPr>
      </w:pPr>
      <w:hyperlink w:history="1" w:anchor="_Toc85055798">
        <w:r w:rsidRPr="00495FC5">
          <w:rPr>
            <w:rStyle w:val="Hyperlink"/>
            <w:rFonts w:ascii="Arial" w:hAnsi="Arial" w:cs="Arial"/>
          </w:rPr>
          <w:t>2.3.1</w:t>
        </w:r>
        <w:r>
          <w:rPr>
            <w:rFonts w:asciiTheme="minorHAnsi" w:hAnsiTheme="minorHAnsi" w:eastAsiaTheme="minorEastAsia" w:cstheme="minorBidi"/>
            <w:sz w:val="22"/>
            <w:szCs w:val="22"/>
            <w:lang w:val="en-SG" w:eastAsia="zh-CN"/>
          </w:rPr>
          <w:tab/>
        </w:r>
        <w:r w:rsidRPr="00495FC5">
          <w:rPr>
            <w:rStyle w:val="Hyperlink"/>
            <w:rFonts w:ascii="Arial" w:hAnsi="Arial" w:cs="Arial"/>
          </w:rPr>
          <w:t>Ch</w:t>
        </w:r>
        <w:r w:rsidRPr="00495FC5">
          <w:rPr>
            <w:rStyle w:val="Hyperlink"/>
            <w:rFonts w:ascii="Arial" w:hAnsi="Arial" w:cs="Arial"/>
          </w:rPr>
          <w:t>a</w:t>
        </w:r>
        <w:r w:rsidRPr="00495FC5">
          <w:rPr>
            <w:rStyle w:val="Hyperlink"/>
            <w:rFonts w:ascii="Arial" w:hAnsi="Arial" w:cs="Arial"/>
          </w:rPr>
          <w:t>nge Control Board</w:t>
        </w:r>
        <w:r>
          <w:rPr>
            <w:webHidden/>
          </w:rPr>
          <w:tab/>
        </w:r>
        <w:r>
          <w:rPr>
            <w:webHidden/>
          </w:rPr>
          <w:fldChar w:fldCharType="begin"/>
        </w:r>
        <w:r>
          <w:rPr>
            <w:webHidden/>
          </w:rPr>
          <w:instrText xml:space="preserve"> PAGEREF _Toc85055798 \h </w:instrText>
        </w:r>
        <w:r>
          <w:rPr>
            <w:webHidden/>
          </w:rPr>
        </w:r>
        <w:r>
          <w:rPr>
            <w:webHidden/>
          </w:rPr>
          <w:fldChar w:fldCharType="separate"/>
        </w:r>
        <w:r>
          <w:rPr>
            <w:webHidden/>
          </w:rPr>
          <w:t>6</w:t>
        </w:r>
        <w:r>
          <w:rPr>
            <w:webHidden/>
          </w:rPr>
          <w:fldChar w:fldCharType="end"/>
        </w:r>
      </w:hyperlink>
    </w:p>
    <w:p w:rsidR="002E3145" w:rsidRDefault="002E3145" w14:paraId="4292F699" w14:textId="6ADBC469">
      <w:pPr>
        <w:pStyle w:val="TOC1"/>
        <w:rPr>
          <w:rFonts w:asciiTheme="minorHAnsi" w:hAnsiTheme="minorHAnsi" w:eastAsiaTheme="minorEastAsia" w:cstheme="minorBidi"/>
          <w:b w:val="0"/>
          <w:bCs w:val="0"/>
          <w:caps w:val="0"/>
          <w:sz w:val="22"/>
          <w:szCs w:val="22"/>
          <w:lang w:val="en-SG" w:eastAsia="zh-CN"/>
        </w:rPr>
      </w:pPr>
      <w:hyperlink w:history="1" w:anchor="_Toc85055799">
        <w:r w:rsidRPr="00495FC5">
          <w:rPr>
            <w:rStyle w:val="Hyperlink"/>
            <w:rFonts w:ascii="Arial" w:hAnsi="Arial" w:cs="Arial"/>
          </w:rPr>
          <w:t>3</w:t>
        </w:r>
        <w:r>
          <w:rPr>
            <w:rFonts w:asciiTheme="minorHAnsi" w:hAnsiTheme="minorHAnsi" w:eastAsiaTheme="minorEastAsia" w:cstheme="minorBidi"/>
            <w:b w:val="0"/>
            <w:bCs w:val="0"/>
            <w:caps w:val="0"/>
            <w:sz w:val="22"/>
            <w:szCs w:val="22"/>
            <w:lang w:val="en-SG" w:eastAsia="zh-CN"/>
          </w:rPr>
          <w:tab/>
        </w:r>
        <w:r w:rsidRPr="00495FC5">
          <w:rPr>
            <w:rStyle w:val="Hyperlink"/>
            <w:rFonts w:ascii="Arial" w:hAnsi="Arial" w:cs="Arial"/>
          </w:rPr>
          <w:t>Responsibilities</w:t>
        </w:r>
        <w:r>
          <w:rPr>
            <w:webHidden/>
          </w:rPr>
          <w:tab/>
        </w:r>
        <w:r>
          <w:rPr>
            <w:webHidden/>
          </w:rPr>
          <w:fldChar w:fldCharType="begin"/>
        </w:r>
        <w:r>
          <w:rPr>
            <w:webHidden/>
          </w:rPr>
          <w:instrText xml:space="preserve"> PAGEREF _Toc85055799 \h </w:instrText>
        </w:r>
        <w:r>
          <w:rPr>
            <w:webHidden/>
          </w:rPr>
        </w:r>
        <w:r>
          <w:rPr>
            <w:webHidden/>
          </w:rPr>
          <w:fldChar w:fldCharType="separate"/>
        </w:r>
        <w:r>
          <w:rPr>
            <w:webHidden/>
          </w:rPr>
          <w:t>6</w:t>
        </w:r>
        <w:r>
          <w:rPr>
            <w:webHidden/>
          </w:rPr>
          <w:fldChar w:fldCharType="end"/>
        </w:r>
      </w:hyperlink>
    </w:p>
    <w:p w:rsidR="002E3145" w:rsidRDefault="002E3145" w14:paraId="1B0B27BF" w14:textId="009F12B1">
      <w:pPr>
        <w:pStyle w:val="TOC4"/>
        <w:rPr>
          <w:rFonts w:asciiTheme="minorHAnsi" w:hAnsiTheme="minorHAnsi" w:eastAsiaTheme="minorEastAsia" w:cstheme="minorBidi"/>
          <w:b w:val="0"/>
          <w:caps w:val="0"/>
          <w:noProof/>
          <w:sz w:val="22"/>
          <w:szCs w:val="22"/>
          <w:lang w:val="en-SG" w:eastAsia="zh-CN"/>
        </w:rPr>
      </w:pPr>
      <w:hyperlink w:history="1" w:anchor="_Toc85055800">
        <w:r w:rsidRPr="00495FC5">
          <w:rPr>
            <w:rStyle w:val="Hyperlink"/>
            <w:rFonts w:ascii="Arial" w:hAnsi="Arial" w:cs="Arial"/>
            <w:noProof/>
          </w:rPr>
          <w:t>Appendix A: Change Management Plan Approval</w:t>
        </w:r>
        <w:r>
          <w:rPr>
            <w:noProof/>
            <w:webHidden/>
          </w:rPr>
          <w:tab/>
        </w:r>
        <w:r>
          <w:rPr>
            <w:noProof/>
            <w:webHidden/>
          </w:rPr>
          <w:fldChar w:fldCharType="begin"/>
        </w:r>
        <w:r>
          <w:rPr>
            <w:noProof/>
            <w:webHidden/>
          </w:rPr>
          <w:instrText xml:space="preserve"> PAGEREF _Toc85055800 \h </w:instrText>
        </w:r>
        <w:r>
          <w:rPr>
            <w:noProof/>
            <w:webHidden/>
          </w:rPr>
        </w:r>
        <w:r>
          <w:rPr>
            <w:noProof/>
            <w:webHidden/>
          </w:rPr>
          <w:fldChar w:fldCharType="separate"/>
        </w:r>
        <w:r>
          <w:rPr>
            <w:noProof/>
            <w:webHidden/>
          </w:rPr>
          <w:t>8</w:t>
        </w:r>
        <w:r>
          <w:rPr>
            <w:noProof/>
            <w:webHidden/>
          </w:rPr>
          <w:fldChar w:fldCharType="end"/>
        </w:r>
      </w:hyperlink>
    </w:p>
    <w:p w:rsidR="002E3145" w:rsidRDefault="002E3145" w14:paraId="1600995D" w14:textId="5BA1CBA9">
      <w:pPr>
        <w:pStyle w:val="TOC4"/>
        <w:rPr>
          <w:rFonts w:asciiTheme="minorHAnsi" w:hAnsiTheme="minorHAnsi" w:eastAsiaTheme="minorEastAsia" w:cstheme="minorBidi"/>
          <w:b w:val="0"/>
          <w:caps w:val="0"/>
          <w:noProof/>
          <w:sz w:val="22"/>
          <w:szCs w:val="22"/>
          <w:lang w:val="en-SG" w:eastAsia="zh-CN"/>
        </w:rPr>
      </w:pPr>
      <w:hyperlink w:history="1" w:anchor="_Toc85055801">
        <w:r w:rsidRPr="00495FC5">
          <w:rPr>
            <w:rStyle w:val="Hyperlink"/>
            <w:rFonts w:ascii="Arial" w:hAnsi="Arial" w:cs="Arial"/>
            <w:noProof/>
          </w:rPr>
          <w:t>Appendix B: References</w:t>
        </w:r>
        <w:r>
          <w:rPr>
            <w:noProof/>
            <w:webHidden/>
          </w:rPr>
          <w:tab/>
        </w:r>
        <w:r>
          <w:rPr>
            <w:noProof/>
            <w:webHidden/>
          </w:rPr>
          <w:fldChar w:fldCharType="begin"/>
        </w:r>
        <w:r>
          <w:rPr>
            <w:noProof/>
            <w:webHidden/>
          </w:rPr>
          <w:instrText xml:space="preserve"> PAGEREF _Toc85055801 \h </w:instrText>
        </w:r>
        <w:r>
          <w:rPr>
            <w:noProof/>
            <w:webHidden/>
          </w:rPr>
        </w:r>
        <w:r>
          <w:rPr>
            <w:noProof/>
            <w:webHidden/>
          </w:rPr>
          <w:fldChar w:fldCharType="separate"/>
        </w:r>
        <w:r>
          <w:rPr>
            <w:noProof/>
            <w:webHidden/>
          </w:rPr>
          <w:t>9</w:t>
        </w:r>
        <w:r>
          <w:rPr>
            <w:noProof/>
            <w:webHidden/>
          </w:rPr>
          <w:fldChar w:fldCharType="end"/>
        </w:r>
      </w:hyperlink>
    </w:p>
    <w:p w:rsidR="002E3145" w:rsidRDefault="002E3145" w14:paraId="3008497F" w14:textId="11AD2F5A">
      <w:pPr>
        <w:pStyle w:val="TOC4"/>
        <w:rPr>
          <w:rFonts w:asciiTheme="minorHAnsi" w:hAnsiTheme="minorHAnsi" w:eastAsiaTheme="minorEastAsia" w:cstheme="minorBidi"/>
          <w:b w:val="0"/>
          <w:caps w:val="0"/>
          <w:noProof/>
          <w:sz w:val="22"/>
          <w:szCs w:val="22"/>
          <w:lang w:val="en-SG" w:eastAsia="zh-CN"/>
        </w:rPr>
      </w:pPr>
      <w:hyperlink w:history="1" w:anchor="_Toc85055802">
        <w:r w:rsidRPr="00495FC5">
          <w:rPr>
            <w:rStyle w:val="Hyperlink"/>
            <w:rFonts w:ascii="Arial" w:hAnsi="Arial" w:cs="Arial"/>
            <w:noProof/>
          </w:rPr>
          <w:t>Appendix C: Key Terms</w:t>
        </w:r>
        <w:r>
          <w:rPr>
            <w:noProof/>
            <w:webHidden/>
          </w:rPr>
          <w:tab/>
        </w:r>
        <w:r>
          <w:rPr>
            <w:noProof/>
            <w:webHidden/>
          </w:rPr>
          <w:fldChar w:fldCharType="begin"/>
        </w:r>
        <w:r>
          <w:rPr>
            <w:noProof/>
            <w:webHidden/>
          </w:rPr>
          <w:instrText xml:space="preserve"> PAGEREF _Toc85055802 \h </w:instrText>
        </w:r>
        <w:r>
          <w:rPr>
            <w:noProof/>
            <w:webHidden/>
          </w:rPr>
        </w:r>
        <w:r>
          <w:rPr>
            <w:noProof/>
            <w:webHidden/>
          </w:rPr>
          <w:fldChar w:fldCharType="separate"/>
        </w:r>
        <w:r>
          <w:rPr>
            <w:noProof/>
            <w:webHidden/>
          </w:rPr>
          <w:t>10</w:t>
        </w:r>
        <w:r>
          <w:rPr>
            <w:noProof/>
            <w:webHidden/>
          </w:rPr>
          <w:fldChar w:fldCharType="end"/>
        </w:r>
      </w:hyperlink>
    </w:p>
    <w:p w:rsidR="002E3145" w:rsidRDefault="002E3145" w14:paraId="48F85644" w14:textId="33E5C131">
      <w:pPr>
        <w:pStyle w:val="TOC4"/>
        <w:rPr>
          <w:rFonts w:asciiTheme="minorHAnsi" w:hAnsiTheme="minorHAnsi" w:eastAsiaTheme="minorEastAsia" w:cstheme="minorBidi"/>
          <w:b w:val="0"/>
          <w:caps w:val="0"/>
          <w:noProof/>
          <w:sz w:val="22"/>
          <w:szCs w:val="22"/>
          <w:lang w:val="en-SG" w:eastAsia="zh-CN"/>
        </w:rPr>
      </w:pPr>
      <w:hyperlink w:history="1" w:anchor="_Toc85055803">
        <w:r w:rsidRPr="00495FC5">
          <w:rPr>
            <w:rStyle w:val="Hyperlink"/>
            <w:rFonts w:ascii="Arial" w:hAnsi="Arial" w:cs="Arial"/>
            <w:noProof/>
          </w:rPr>
          <w:t>Appendix D: Change Request Form Example</w:t>
        </w:r>
        <w:r>
          <w:rPr>
            <w:noProof/>
            <w:webHidden/>
          </w:rPr>
          <w:tab/>
        </w:r>
        <w:r>
          <w:rPr>
            <w:noProof/>
            <w:webHidden/>
          </w:rPr>
          <w:fldChar w:fldCharType="begin"/>
        </w:r>
        <w:r>
          <w:rPr>
            <w:noProof/>
            <w:webHidden/>
          </w:rPr>
          <w:instrText xml:space="preserve"> PAGEREF _Toc85055803 \h </w:instrText>
        </w:r>
        <w:r>
          <w:rPr>
            <w:noProof/>
            <w:webHidden/>
          </w:rPr>
        </w:r>
        <w:r>
          <w:rPr>
            <w:noProof/>
            <w:webHidden/>
          </w:rPr>
          <w:fldChar w:fldCharType="separate"/>
        </w:r>
        <w:r>
          <w:rPr>
            <w:noProof/>
            <w:webHidden/>
          </w:rPr>
          <w:t>11</w:t>
        </w:r>
        <w:r>
          <w:rPr>
            <w:noProof/>
            <w:webHidden/>
          </w:rPr>
          <w:fldChar w:fldCharType="end"/>
        </w:r>
      </w:hyperlink>
    </w:p>
    <w:p w:rsidR="002E3145" w:rsidRDefault="002E3145" w14:paraId="7A125354" w14:textId="595E82D3">
      <w:pPr>
        <w:pStyle w:val="TOC4"/>
        <w:rPr>
          <w:rFonts w:asciiTheme="minorHAnsi" w:hAnsiTheme="minorHAnsi" w:eastAsiaTheme="minorEastAsia" w:cstheme="minorBidi"/>
          <w:b w:val="0"/>
          <w:caps w:val="0"/>
          <w:noProof/>
          <w:sz w:val="22"/>
          <w:szCs w:val="22"/>
          <w:lang w:val="en-SG" w:eastAsia="zh-CN"/>
        </w:rPr>
      </w:pPr>
      <w:hyperlink w:history="1" w:anchor="_Toc85055804">
        <w:r w:rsidRPr="00495FC5">
          <w:rPr>
            <w:rStyle w:val="Hyperlink"/>
            <w:rFonts w:ascii="Arial" w:hAnsi="Arial" w:cs="Arial"/>
            <w:noProof/>
          </w:rPr>
          <w:t>Appendix E: Change Management Log Template</w:t>
        </w:r>
        <w:r>
          <w:rPr>
            <w:noProof/>
            <w:webHidden/>
          </w:rPr>
          <w:tab/>
        </w:r>
        <w:r>
          <w:rPr>
            <w:noProof/>
            <w:webHidden/>
          </w:rPr>
          <w:fldChar w:fldCharType="begin"/>
        </w:r>
        <w:r>
          <w:rPr>
            <w:noProof/>
            <w:webHidden/>
          </w:rPr>
          <w:instrText xml:space="preserve"> PAGEREF _Toc85055804 \h </w:instrText>
        </w:r>
        <w:r>
          <w:rPr>
            <w:noProof/>
            <w:webHidden/>
          </w:rPr>
        </w:r>
        <w:r>
          <w:rPr>
            <w:noProof/>
            <w:webHidden/>
          </w:rPr>
          <w:fldChar w:fldCharType="separate"/>
        </w:r>
        <w:r>
          <w:rPr>
            <w:noProof/>
            <w:webHidden/>
          </w:rPr>
          <w:t>12</w:t>
        </w:r>
        <w:r>
          <w:rPr>
            <w:noProof/>
            <w:webHidden/>
          </w:rPr>
          <w:fldChar w:fldCharType="end"/>
        </w:r>
      </w:hyperlink>
    </w:p>
    <w:p w:rsidRPr="008E17BF" w:rsidR="00C62310" w:rsidP="00C62310" w:rsidRDefault="00011D7D" w14:paraId="135F97A3" w14:textId="2C13BB8C">
      <w:pPr>
        <w:pStyle w:val="BodyText"/>
        <w:ind w:left="0"/>
        <w:jc w:val="left"/>
        <w:rPr>
          <w:rFonts w:ascii="Arial" w:hAnsi="Arial" w:cs="Arial"/>
          <w:caps/>
          <w:noProof/>
          <w:szCs w:val="28"/>
        </w:rPr>
      </w:pPr>
      <w:r w:rsidRPr="008E17BF">
        <w:rPr>
          <w:rFonts w:ascii="Arial" w:hAnsi="Arial" w:cs="Arial"/>
          <w:caps/>
          <w:noProof/>
          <w:szCs w:val="28"/>
        </w:rPr>
        <w:fldChar w:fldCharType="end"/>
      </w:r>
      <w:bookmarkStart w:name="_Toc456598586" w:id="2"/>
      <w:bookmarkStart w:name="_Toc456600917" w:id="3"/>
      <w:bookmarkStart w:name="_Toc494193639" w:id="4"/>
      <w:bookmarkStart w:name="_Toc523878297" w:id="5"/>
      <w:bookmarkStart w:name="_Toc436203377" w:id="6"/>
      <w:bookmarkStart w:name="_Toc452813577" w:id="7"/>
      <w:bookmarkStart w:name="_Toc105907879" w:id="8"/>
      <w:bookmarkStart w:name="_Toc106079189" w:id="9"/>
      <w:bookmarkStart w:name="_Toc106079514" w:id="10"/>
      <w:bookmarkStart w:name="_Toc106079783" w:id="11"/>
      <w:bookmarkStart w:name="_Toc107027559" w:id="12"/>
      <w:bookmarkStart w:name="_Toc107027769" w:id="13"/>
      <w:bookmarkEnd w:id="0"/>
    </w:p>
    <w:p w:rsidRPr="008E17BF" w:rsidR="00AC3B89" w:rsidP="004978DD" w:rsidRDefault="00C62310" w14:paraId="55490368" w14:textId="77777777">
      <w:pPr>
        <w:pStyle w:val="Heading1"/>
        <w:rPr>
          <w:rFonts w:ascii="Arial" w:hAnsi="Arial" w:cs="Arial"/>
        </w:rPr>
      </w:pPr>
      <w:r w:rsidRPr="008E17BF">
        <w:rPr>
          <w:rFonts w:ascii="Arial" w:hAnsi="Arial" w:cs="Arial"/>
          <w:noProof/>
          <w:szCs w:val="28"/>
        </w:rPr>
        <w:br w:type="page"/>
      </w:r>
      <w:bookmarkStart w:name="_Toc85055792" w:id="14"/>
      <w:r w:rsidRPr="008E17BF" w:rsidR="00AC3B89">
        <w:rPr>
          <w:rFonts w:ascii="Arial" w:hAnsi="Arial" w:cs="Arial"/>
        </w:rPr>
        <w:lastRenderedPageBreak/>
        <w:t>I</w:t>
      </w:r>
      <w:bookmarkEnd w:id="2"/>
      <w:bookmarkEnd w:id="3"/>
      <w:bookmarkEnd w:id="4"/>
      <w:r w:rsidRPr="008E17BF" w:rsidR="005F04B6">
        <w:rPr>
          <w:rFonts w:ascii="Arial" w:hAnsi="Arial" w:cs="Arial"/>
        </w:rPr>
        <w:t>ntroduction</w:t>
      </w:r>
      <w:bookmarkEnd w:id="14"/>
    </w:p>
    <w:p w:rsidRPr="008E17BF" w:rsidR="00AC3B89" w:rsidP="004978DD" w:rsidRDefault="00AC3B89" w14:paraId="6D1499A6" w14:textId="77777777">
      <w:pPr>
        <w:pStyle w:val="Heading2"/>
        <w:rPr>
          <w:rFonts w:ascii="Arial" w:hAnsi="Arial" w:cs="Arial"/>
        </w:rPr>
      </w:pPr>
      <w:bookmarkStart w:name="_Toc456598587" w:id="15"/>
      <w:bookmarkStart w:name="_Toc456600918" w:id="16"/>
      <w:bookmarkStart w:name="_Toc494193640" w:id="17"/>
      <w:bookmarkStart w:name="_Toc85055793" w:id="18"/>
      <w:r w:rsidRPr="008E17BF">
        <w:rPr>
          <w:rFonts w:ascii="Arial" w:hAnsi="Arial" w:cs="Arial"/>
        </w:rPr>
        <w:t>P</w:t>
      </w:r>
      <w:bookmarkEnd w:id="15"/>
      <w:bookmarkEnd w:id="16"/>
      <w:bookmarkEnd w:id="17"/>
      <w:r w:rsidRPr="008E17BF" w:rsidR="005F04B6">
        <w:rPr>
          <w:rFonts w:ascii="Arial" w:hAnsi="Arial" w:cs="Arial"/>
        </w:rPr>
        <w:t xml:space="preserve">urpose of </w:t>
      </w:r>
      <w:r w:rsidRPr="008E17BF" w:rsidR="004110CD">
        <w:rPr>
          <w:rFonts w:ascii="Arial" w:hAnsi="Arial" w:cs="Arial"/>
        </w:rPr>
        <w:t xml:space="preserve">The </w:t>
      </w:r>
      <w:r w:rsidRPr="008E17BF" w:rsidR="00585392">
        <w:rPr>
          <w:rFonts w:ascii="Arial" w:hAnsi="Arial" w:cs="Arial"/>
        </w:rPr>
        <w:t>Change</w:t>
      </w:r>
      <w:r w:rsidRPr="008E17BF" w:rsidR="005F04B6">
        <w:rPr>
          <w:rFonts w:ascii="Arial" w:hAnsi="Arial" w:cs="Arial"/>
        </w:rPr>
        <w:t xml:space="preserve"> Management Plan</w:t>
      </w:r>
      <w:bookmarkEnd w:id="18"/>
    </w:p>
    <w:p w:rsidRPr="008E17BF" w:rsidR="002A109B" w:rsidP="002A109B" w:rsidRDefault="002A109B" w14:paraId="17D3B2F2" w14:textId="24D90937">
      <w:pPr>
        <w:pStyle w:val="BodyText"/>
        <w:rPr>
          <w:rFonts w:ascii="Arial" w:hAnsi="Arial" w:cs="Arial"/>
        </w:rPr>
      </w:pPr>
      <w:r w:rsidRPr="008E17BF">
        <w:rPr>
          <w:rFonts w:ascii="Arial" w:hAnsi="Arial" w:cs="Arial"/>
        </w:rPr>
        <w:t xml:space="preserve">The Change Management </w:t>
      </w:r>
      <w:r w:rsidRPr="008E17BF" w:rsidR="008205E3">
        <w:rPr>
          <w:rFonts w:ascii="Arial" w:hAnsi="Arial" w:cs="Arial"/>
        </w:rPr>
        <w:t>P</w:t>
      </w:r>
      <w:r w:rsidRPr="008E17BF">
        <w:rPr>
          <w:rFonts w:ascii="Arial" w:hAnsi="Arial" w:cs="Arial"/>
        </w:rPr>
        <w:t xml:space="preserve">lan documents and tacks the necessary information required to effectively manage project </w:t>
      </w:r>
      <w:r w:rsidRPr="7D10A817" w:rsidR="4CC418FB">
        <w:rPr>
          <w:rFonts w:ascii="Arial" w:hAnsi="Arial" w:cs="Arial"/>
        </w:rPr>
        <w:t>changes</w:t>
      </w:r>
      <w:r w:rsidRPr="008E17BF">
        <w:rPr>
          <w:rFonts w:ascii="Arial" w:hAnsi="Arial" w:cs="Arial"/>
        </w:rPr>
        <w:t xml:space="preserve"> from project inception to delivery.</w:t>
      </w:r>
    </w:p>
    <w:p w:rsidR="00583EDD" w:rsidP="00583EDD" w:rsidRDefault="002A109B" w14:paraId="2F84A836" w14:textId="77777777">
      <w:pPr>
        <w:pStyle w:val="BodyText"/>
        <w:rPr>
          <w:rFonts w:ascii="Arial" w:hAnsi="Arial" w:cs="Arial"/>
          <w:iCs/>
        </w:rPr>
      </w:pPr>
      <w:r w:rsidRPr="008E17BF">
        <w:rPr>
          <w:rFonts w:ascii="Arial" w:hAnsi="Arial" w:cs="Arial"/>
        </w:rPr>
        <w:t xml:space="preserve">The Change Management Plan is created during the Planning Phase of the project. Its intended audience is </w:t>
      </w:r>
      <w:r w:rsidRPr="008E17BF">
        <w:rPr>
          <w:rFonts w:ascii="Arial" w:hAnsi="Arial" w:cs="Arial"/>
          <w:iCs/>
        </w:rPr>
        <w:t>the project manager, project team, project sponsor and any senior leaders whose support is needed to carry out the plan.</w:t>
      </w:r>
    </w:p>
    <w:p w:rsidRPr="008E17BF" w:rsidR="00583EDD" w:rsidP="002A109B" w:rsidRDefault="00583EDD" w14:paraId="0F35DF3C" w14:textId="77777777">
      <w:pPr>
        <w:pStyle w:val="BodyText"/>
        <w:rPr>
          <w:rFonts w:ascii="Arial" w:hAnsi="Arial" w:cs="Arial"/>
        </w:rPr>
      </w:pPr>
      <w:r>
        <w:rPr>
          <w:rFonts w:ascii="Arial" w:hAnsi="Arial" w:cs="Arial"/>
          <w:iCs/>
        </w:rPr>
        <w:t xml:space="preserve">For the </w:t>
      </w:r>
      <w:proofErr w:type="spellStart"/>
      <w:r>
        <w:rPr>
          <w:rFonts w:ascii="Arial" w:hAnsi="Arial" w:cs="Arial"/>
          <w:iCs/>
        </w:rPr>
        <w:t>GoldFolks</w:t>
      </w:r>
      <w:proofErr w:type="spellEnd"/>
      <w:r>
        <w:rPr>
          <w:rFonts w:ascii="Arial" w:hAnsi="Arial" w:cs="Arial"/>
          <w:iCs/>
        </w:rPr>
        <w:t xml:space="preserve"> Project, the QA Manager will take up the role of the Change Manager and will be responsible for the implementation of the Change Management process and the maintenance of this document.</w:t>
      </w:r>
    </w:p>
    <w:p w:rsidRPr="008E17BF" w:rsidR="00AC3B89" w:rsidP="004978DD" w:rsidRDefault="003C410C" w14:paraId="20C1BC71" w14:textId="77777777">
      <w:pPr>
        <w:pStyle w:val="Heading1"/>
        <w:rPr>
          <w:rFonts w:ascii="Arial" w:hAnsi="Arial" w:cs="Arial"/>
        </w:rPr>
      </w:pPr>
      <w:bookmarkStart w:name="_Toc494193648" w:id="19"/>
      <w:bookmarkStart w:name="_Toc85055794" w:id="20"/>
      <w:r w:rsidRPr="008E17BF">
        <w:rPr>
          <w:rFonts w:ascii="Arial" w:hAnsi="Arial" w:cs="Arial"/>
        </w:rPr>
        <w:t>Change management Process</w:t>
      </w:r>
      <w:bookmarkEnd w:id="19"/>
      <w:bookmarkEnd w:id="20"/>
    </w:p>
    <w:p w:rsidRPr="008E17BF" w:rsidR="00AC1DE5" w:rsidP="00AC1DE5" w:rsidRDefault="00AC1DE5" w14:paraId="43670501" w14:textId="77777777">
      <w:pPr>
        <w:pStyle w:val="BodyText"/>
        <w:rPr>
          <w:rFonts w:ascii="Arial" w:hAnsi="Arial" w:cs="Arial"/>
        </w:rPr>
      </w:pPr>
      <w:bookmarkStart w:name="_Toc494193654" w:id="21"/>
      <w:bookmarkStart w:name="_Toc494193655" w:id="22"/>
      <w:r w:rsidRPr="008E17BF">
        <w:rPr>
          <w:rFonts w:ascii="Arial" w:hAnsi="Arial" w:cs="Arial"/>
        </w:rPr>
        <w:t xml:space="preserve">The Change Management process establishes an orderly and effective procedure </w:t>
      </w:r>
      <w:r w:rsidRPr="008E17BF" w:rsidR="00AA7961">
        <w:rPr>
          <w:rFonts w:ascii="Arial" w:hAnsi="Arial" w:cs="Arial"/>
        </w:rPr>
        <w:t>for</w:t>
      </w:r>
      <w:r w:rsidRPr="008E17BF">
        <w:rPr>
          <w:rFonts w:ascii="Arial" w:hAnsi="Arial" w:cs="Arial"/>
        </w:rPr>
        <w:t xml:space="preserve"> track</w:t>
      </w:r>
      <w:r w:rsidRPr="008E17BF" w:rsidR="00AA7961">
        <w:rPr>
          <w:rFonts w:ascii="Arial" w:hAnsi="Arial" w:cs="Arial"/>
        </w:rPr>
        <w:t>ing</w:t>
      </w:r>
      <w:r w:rsidRPr="008E17BF">
        <w:rPr>
          <w:rFonts w:ascii="Arial" w:hAnsi="Arial" w:cs="Arial"/>
        </w:rPr>
        <w:t xml:space="preserve"> the submission, coordination, review, evaluation, categorization, and approval for release</w:t>
      </w:r>
      <w:r w:rsidRPr="008E17BF" w:rsidR="00AA7961">
        <w:rPr>
          <w:rFonts w:ascii="Arial" w:hAnsi="Arial" w:cs="Arial"/>
        </w:rPr>
        <w:t xml:space="preserve"> of all changes to the </w:t>
      </w:r>
      <w:r w:rsidRPr="008E17BF">
        <w:rPr>
          <w:rFonts w:ascii="Arial" w:hAnsi="Arial" w:cs="Arial"/>
        </w:rPr>
        <w:t>project</w:t>
      </w:r>
      <w:r w:rsidRPr="008E17BF" w:rsidR="00AA7961">
        <w:rPr>
          <w:rFonts w:ascii="Arial" w:hAnsi="Arial" w:cs="Arial"/>
        </w:rPr>
        <w:t>’s baselines</w:t>
      </w:r>
      <w:r w:rsidRPr="008E17BF">
        <w:rPr>
          <w:rFonts w:ascii="Arial" w:hAnsi="Arial" w:cs="Arial"/>
        </w:rPr>
        <w:t>.</w:t>
      </w:r>
    </w:p>
    <w:p w:rsidRPr="002E3145" w:rsidR="00516956" w:rsidP="002E3145" w:rsidRDefault="00516956" w14:paraId="13FC9712" w14:textId="5D94BE21">
      <w:pPr>
        <w:pStyle w:val="Heading2"/>
        <w:rPr>
          <w:rFonts w:ascii="Arial" w:hAnsi="Arial" w:cs="Arial"/>
        </w:rPr>
      </w:pPr>
      <w:bookmarkStart w:name="_Toc85055795" w:id="23"/>
      <w:r w:rsidRPr="008E17BF">
        <w:rPr>
          <w:rFonts w:ascii="Arial" w:hAnsi="Arial" w:cs="Arial"/>
        </w:rPr>
        <w:t>C</w:t>
      </w:r>
      <w:r w:rsidRPr="008E17BF" w:rsidR="009B3FA4">
        <w:rPr>
          <w:rFonts w:ascii="Arial" w:hAnsi="Arial" w:cs="Arial"/>
        </w:rPr>
        <w:t xml:space="preserve">hange </w:t>
      </w:r>
      <w:r w:rsidRPr="008E17BF">
        <w:rPr>
          <w:rFonts w:ascii="Arial" w:hAnsi="Arial" w:cs="Arial"/>
        </w:rPr>
        <w:t>R</w:t>
      </w:r>
      <w:r w:rsidRPr="008E17BF" w:rsidR="009B3FA4">
        <w:rPr>
          <w:rFonts w:ascii="Arial" w:hAnsi="Arial" w:cs="Arial"/>
        </w:rPr>
        <w:t>equest</w:t>
      </w:r>
      <w:r w:rsidRPr="008E17BF" w:rsidR="00502883">
        <w:rPr>
          <w:rFonts w:ascii="Arial" w:hAnsi="Arial" w:cs="Arial"/>
        </w:rPr>
        <w:t xml:space="preserve"> </w:t>
      </w:r>
      <w:r w:rsidRPr="008E17BF">
        <w:rPr>
          <w:rFonts w:ascii="Arial" w:hAnsi="Arial" w:cs="Arial"/>
        </w:rPr>
        <w:t>Process Flow Requirements</w:t>
      </w:r>
      <w:bookmarkEnd w:id="23"/>
    </w:p>
    <w:tbl>
      <w:tblPr>
        <w:tblW w:w="846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20"/>
        <w:gridCol w:w="6840"/>
      </w:tblGrid>
      <w:tr w:rsidRPr="008E17BF" w:rsidR="00516956" w:rsidTr="38197644" w14:paraId="196A53EC" w14:textId="77777777">
        <w:tc>
          <w:tcPr>
            <w:tcW w:w="1620" w:type="dxa"/>
            <w:shd w:val="clear" w:color="auto" w:fill="D9D9D9" w:themeFill="background1" w:themeFillShade="D9"/>
          </w:tcPr>
          <w:p w:rsidRPr="008E17BF" w:rsidR="00516956" w:rsidP="00B10288" w:rsidRDefault="005067BD" w14:paraId="5C3C5911" w14:textId="77777777">
            <w:pPr>
              <w:pStyle w:val="tabletxt"/>
              <w:jc w:val="center"/>
              <w:rPr>
                <w:rFonts w:ascii="Arial" w:hAnsi="Arial"/>
                <w:b/>
                <w:bCs/>
              </w:rPr>
            </w:pPr>
            <w:r w:rsidRPr="008E17BF">
              <w:rPr>
                <w:rFonts w:ascii="Arial" w:hAnsi="Arial"/>
                <w:b/>
                <w:bCs/>
              </w:rPr>
              <w:t>Step</w:t>
            </w:r>
          </w:p>
        </w:tc>
        <w:tc>
          <w:tcPr>
            <w:tcW w:w="6840" w:type="dxa"/>
            <w:shd w:val="clear" w:color="auto" w:fill="D9D9D9" w:themeFill="background1" w:themeFillShade="D9"/>
          </w:tcPr>
          <w:p w:rsidRPr="008E17BF" w:rsidR="00516956" w:rsidP="00B10288" w:rsidRDefault="00516956" w14:paraId="1231BE9D" w14:textId="77777777">
            <w:pPr>
              <w:pStyle w:val="tabletxt"/>
              <w:jc w:val="center"/>
              <w:rPr>
                <w:rFonts w:ascii="Arial" w:hAnsi="Arial"/>
                <w:b/>
                <w:bCs/>
              </w:rPr>
            </w:pPr>
            <w:r w:rsidRPr="008E17BF">
              <w:rPr>
                <w:rFonts w:ascii="Arial" w:hAnsi="Arial"/>
                <w:b/>
                <w:bCs/>
              </w:rPr>
              <w:t>Description</w:t>
            </w:r>
          </w:p>
        </w:tc>
      </w:tr>
      <w:tr w:rsidRPr="008E17BF" w:rsidR="00516956" w14:paraId="7DD4FAAC" w14:textId="77777777">
        <w:tc>
          <w:tcPr>
            <w:tcW w:w="1620" w:type="dxa"/>
          </w:tcPr>
          <w:p w:rsidRPr="008E17BF" w:rsidR="00516956" w:rsidP="00B10288" w:rsidRDefault="00516956" w14:paraId="1F2231C5" w14:textId="77777777">
            <w:pPr>
              <w:pStyle w:val="Tabletext"/>
              <w:jc w:val="center"/>
              <w:rPr>
                <w:rFonts w:cs="Arial"/>
              </w:rPr>
            </w:pPr>
            <w:r w:rsidRPr="008E17BF">
              <w:rPr>
                <w:rFonts w:cs="Arial"/>
              </w:rPr>
              <w:t xml:space="preserve">Generate </w:t>
            </w:r>
          </w:p>
        </w:tc>
        <w:tc>
          <w:tcPr>
            <w:tcW w:w="6840" w:type="dxa"/>
          </w:tcPr>
          <w:p w:rsidRPr="008E17BF" w:rsidR="00516956" w:rsidP="00B10288" w:rsidRDefault="0001611D" w14:paraId="7DDC0C68" w14:textId="77777777">
            <w:pPr>
              <w:pStyle w:val="Tabletext"/>
              <w:rPr>
                <w:rFonts w:cs="Arial"/>
              </w:rPr>
            </w:pPr>
            <w:r w:rsidRPr="008E17BF">
              <w:rPr>
                <w:rFonts w:cs="Arial"/>
              </w:rPr>
              <w:t xml:space="preserve">A </w:t>
            </w:r>
            <w:r w:rsidRPr="008E17BF" w:rsidR="00502883">
              <w:rPr>
                <w:rFonts w:cs="Arial"/>
              </w:rPr>
              <w:t>submitter completes a</w:t>
            </w:r>
            <w:r w:rsidRPr="008E17BF">
              <w:rPr>
                <w:rFonts w:cs="Arial"/>
              </w:rPr>
              <w:t xml:space="preserve"> CR Form and sends the completed form to the </w:t>
            </w:r>
            <w:r w:rsidR="0067000E">
              <w:rPr>
                <w:rFonts w:cs="Arial"/>
              </w:rPr>
              <w:t>appropriate personnel in the Change Control Board</w:t>
            </w:r>
          </w:p>
        </w:tc>
      </w:tr>
      <w:tr w:rsidRPr="008E17BF" w:rsidR="002000FC" w14:paraId="57F476E1" w14:textId="77777777">
        <w:tc>
          <w:tcPr>
            <w:tcW w:w="1620" w:type="dxa"/>
          </w:tcPr>
          <w:p w:rsidR="002000FC" w:rsidP="0067000E" w:rsidRDefault="002000FC" w14:paraId="6EA1934A" w14:textId="77777777">
            <w:pPr>
              <w:pStyle w:val="Tabletext"/>
              <w:jc w:val="center"/>
              <w:rPr>
                <w:rFonts w:cs="Arial"/>
              </w:rPr>
            </w:pPr>
            <w:r>
              <w:rPr>
                <w:rFonts w:cs="Arial"/>
              </w:rPr>
              <w:t>Cost</w:t>
            </w:r>
          </w:p>
        </w:tc>
        <w:tc>
          <w:tcPr>
            <w:tcW w:w="6840" w:type="dxa"/>
          </w:tcPr>
          <w:p w:rsidR="002000FC" w:rsidP="0067000E" w:rsidRDefault="002000FC" w14:paraId="479C72FF" w14:textId="598C40FE">
            <w:pPr>
              <w:pStyle w:val="Tabletext"/>
              <w:rPr>
                <w:rFonts w:cs="Arial"/>
              </w:rPr>
            </w:pPr>
            <w:r>
              <w:rPr>
                <w:rFonts w:cs="Arial"/>
              </w:rPr>
              <w:t xml:space="preserve">An optional step in the CR process which will be taken only if there is a monetary cost involved. The Financial Controller will estimate the cost of the CR and </w:t>
            </w:r>
            <w:r w:rsidRPr="38197644" w:rsidR="21891694">
              <w:rPr>
                <w:rFonts w:cs="Arial"/>
              </w:rPr>
              <w:t>decide</w:t>
            </w:r>
            <w:r>
              <w:rPr>
                <w:rFonts w:cs="Arial"/>
              </w:rPr>
              <w:t xml:space="preserve"> whether the change is feasible from the financial point of view.</w:t>
            </w:r>
          </w:p>
        </w:tc>
      </w:tr>
      <w:tr w:rsidRPr="008E17BF" w:rsidR="0067000E" w14:paraId="19E1E641" w14:textId="77777777">
        <w:tc>
          <w:tcPr>
            <w:tcW w:w="1620" w:type="dxa"/>
          </w:tcPr>
          <w:p w:rsidRPr="008E17BF" w:rsidR="0067000E" w:rsidP="0067000E" w:rsidRDefault="0002784B" w14:paraId="58817233" w14:textId="42449714">
            <w:pPr>
              <w:pStyle w:val="Tabletext"/>
              <w:jc w:val="center"/>
              <w:rPr>
                <w:rFonts w:cs="Arial"/>
              </w:rPr>
            </w:pPr>
            <w:r>
              <w:rPr>
                <w:rFonts w:cs="Arial"/>
              </w:rPr>
              <w:t xml:space="preserve">Evaluate and </w:t>
            </w:r>
            <w:proofErr w:type="gramStart"/>
            <w:r w:rsidR="0067000E">
              <w:rPr>
                <w:rFonts w:cs="Arial"/>
              </w:rPr>
              <w:t>Authorize</w:t>
            </w:r>
            <w:proofErr w:type="gramEnd"/>
            <w:r w:rsidR="0067000E">
              <w:rPr>
                <w:rFonts w:cs="Arial"/>
              </w:rPr>
              <w:t xml:space="preserve"> </w:t>
            </w:r>
          </w:p>
        </w:tc>
        <w:tc>
          <w:tcPr>
            <w:tcW w:w="6840" w:type="dxa"/>
          </w:tcPr>
          <w:p w:rsidRPr="008E17BF" w:rsidR="0067000E" w:rsidP="0067000E" w:rsidRDefault="0067000E" w14:paraId="7906EDE8" w14:textId="35B2FC93">
            <w:pPr>
              <w:pStyle w:val="Tabletext"/>
              <w:rPr>
                <w:rFonts w:cs="Arial"/>
              </w:rPr>
            </w:pPr>
            <w:r>
              <w:rPr>
                <w:rFonts w:cs="Arial"/>
              </w:rPr>
              <w:t xml:space="preserve">Member of the Change Control Board will evaluate </w:t>
            </w:r>
            <w:r w:rsidRPr="008E17BF">
              <w:rPr>
                <w:rFonts w:cs="Arial"/>
              </w:rPr>
              <w:t xml:space="preserve">and </w:t>
            </w:r>
            <w:r>
              <w:rPr>
                <w:rFonts w:cs="Arial"/>
              </w:rPr>
              <w:t>approve/reject the CR.</w:t>
            </w:r>
            <w:r w:rsidR="00B92A22">
              <w:rPr>
                <w:rFonts w:cs="Arial"/>
              </w:rPr>
              <w:t xml:space="preserve"> For changes with a “Critical” priority, the Change Control Board will have to evaluate the CR and </w:t>
            </w:r>
            <w:r w:rsidRPr="31188C2D" w:rsidR="159A1899">
              <w:rPr>
                <w:rFonts w:cs="Arial"/>
              </w:rPr>
              <w:t>decide</w:t>
            </w:r>
            <w:r w:rsidRPr="75BE3602" w:rsidR="159A1899">
              <w:rPr>
                <w:rFonts w:cs="Arial"/>
              </w:rPr>
              <w:t xml:space="preserve"> </w:t>
            </w:r>
            <w:r w:rsidRPr="75BE3602" w:rsidR="00B92A22">
              <w:rPr>
                <w:rFonts w:cs="Arial"/>
              </w:rPr>
              <w:t>as</w:t>
            </w:r>
            <w:r w:rsidR="00B92A22">
              <w:rPr>
                <w:rFonts w:cs="Arial"/>
              </w:rPr>
              <w:t xml:space="preserve"> a </w:t>
            </w:r>
            <w:r w:rsidRPr="4D0F5872" w:rsidR="1B1FEF62">
              <w:rPr>
                <w:rFonts w:cs="Arial"/>
              </w:rPr>
              <w:t>team</w:t>
            </w:r>
            <w:r w:rsidR="00B92A22">
              <w:rPr>
                <w:rFonts w:cs="Arial"/>
              </w:rPr>
              <w:t>.</w:t>
            </w:r>
          </w:p>
        </w:tc>
      </w:tr>
      <w:tr w:rsidRPr="008E17BF" w:rsidR="0067000E" w14:paraId="2BB416BF" w14:textId="77777777">
        <w:tc>
          <w:tcPr>
            <w:tcW w:w="1620" w:type="dxa"/>
          </w:tcPr>
          <w:p w:rsidRPr="008E17BF" w:rsidR="0067000E" w:rsidP="0067000E" w:rsidRDefault="0067000E" w14:paraId="0A4B0097" w14:textId="77777777">
            <w:pPr>
              <w:pStyle w:val="Tabletext"/>
              <w:jc w:val="center"/>
              <w:rPr>
                <w:rFonts w:cs="Arial"/>
              </w:rPr>
            </w:pPr>
            <w:r w:rsidRPr="008E17BF">
              <w:rPr>
                <w:rFonts w:cs="Arial"/>
              </w:rPr>
              <w:t xml:space="preserve">Log </w:t>
            </w:r>
          </w:p>
        </w:tc>
        <w:tc>
          <w:tcPr>
            <w:tcW w:w="6840" w:type="dxa"/>
          </w:tcPr>
          <w:p w:rsidRPr="008E17BF" w:rsidR="0067000E" w:rsidP="0067000E" w:rsidRDefault="0067000E" w14:paraId="7A626470" w14:textId="77777777">
            <w:pPr>
              <w:pStyle w:val="Tabletext"/>
              <w:rPr>
                <w:rFonts w:cs="Arial"/>
              </w:rPr>
            </w:pPr>
            <w:r>
              <w:rPr>
                <w:rFonts w:cs="Arial"/>
              </w:rPr>
              <w:t xml:space="preserve">The CR will be forwarded to the Change Manager who will enter it into the CR Log. </w:t>
            </w:r>
            <w:r w:rsidRPr="008E17BF">
              <w:rPr>
                <w:rFonts w:cs="Arial"/>
              </w:rPr>
              <w:t>The CR’s status is updated throughout the CR process as needed.</w:t>
            </w:r>
          </w:p>
        </w:tc>
      </w:tr>
      <w:tr w:rsidRPr="008E17BF" w:rsidR="0067000E" w14:paraId="4704A551" w14:textId="77777777">
        <w:tc>
          <w:tcPr>
            <w:tcW w:w="1620" w:type="dxa"/>
          </w:tcPr>
          <w:p w:rsidRPr="008E17BF" w:rsidR="0067000E" w:rsidP="0067000E" w:rsidRDefault="0067000E" w14:paraId="36D9732E" w14:textId="77777777">
            <w:pPr>
              <w:pStyle w:val="Tabletext"/>
              <w:jc w:val="center"/>
              <w:rPr>
                <w:rFonts w:cs="Arial"/>
              </w:rPr>
            </w:pPr>
            <w:r w:rsidRPr="008E17BF">
              <w:rPr>
                <w:rFonts w:cs="Arial"/>
              </w:rPr>
              <w:t>Implement</w:t>
            </w:r>
          </w:p>
        </w:tc>
        <w:tc>
          <w:tcPr>
            <w:tcW w:w="6840" w:type="dxa"/>
          </w:tcPr>
          <w:p w:rsidRPr="008E17BF" w:rsidR="0067000E" w:rsidP="0067000E" w:rsidRDefault="0067000E" w14:paraId="4F2484BA" w14:textId="77777777">
            <w:pPr>
              <w:pStyle w:val="Tabletext"/>
              <w:rPr>
                <w:rFonts w:cs="Arial"/>
              </w:rPr>
            </w:pPr>
            <w:r w:rsidRPr="008E17BF">
              <w:rPr>
                <w:rFonts w:cs="Arial"/>
              </w:rPr>
              <w:t xml:space="preserve">If approved, </w:t>
            </w:r>
            <w:r>
              <w:rPr>
                <w:rFonts w:cs="Arial"/>
              </w:rPr>
              <w:t xml:space="preserve">the project personnel in charge will </w:t>
            </w:r>
            <w:r w:rsidRPr="008E17BF">
              <w:rPr>
                <w:rFonts w:cs="Arial"/>
              </w:rPr>
              <w:t>make the necessary adjustments to carry out the requested change and communicate CR status to the submitter and other stakeholders</w:t>
            </w:r>
            <w:r w:rsidR="00B92A22">
              <w:rPr>
                <w:rFonts w:cs="Arial"/>
              </w:rPr>
              <w:t>.</w:t>
            </w:r>
          </w:p>
        </w:tc>
      </w:tr>
      <w:tr w:rsidRPr="008E17BF" w:rsidR="0067000E" w14:paraId="5617D0C0" w14:textId="77777777">
        <w:tc>
          <w:tcPr>
            <w:tcW w:w="1620" w:type="dxa"/>
          </w:tcPr>
          <w:p w:rsidRPr="008E17BF" w:rsidR="0067000E" w:rsidP="0067000E" w:rsidRDefault="004311AA" w14:paraId="1846F4C9" w14:textId="3AE8978C">
            <w:pPr>
              <w:pStyle w:val="Tabletext"/>
              <w:jc w:val="center"/>
              <w:rPr>
                <w:rFonts w:cs="Arial"/>
              </w:rPr>
            </w:pPr>
            <w:r>
              <w:rPr>
                <w:rFonts w:cs="Arial"/>
              </w:rPr>
              <w:t xml:space="preserve">Integrate and </w:t>
            </w:r>
            <w:proofErr w:type="gramStart"/>
            <w:r w:rsidR="00276413">
              <w:rPr>
                <w:rFonts w:cs="Arial"/>
              </w:rPr>
              <w:t>Validate</w:t>
            </w:r>
            <w:proofErr w:type="gramEnd"/>
          </w:p>
        </w:tc>
        <w:tc>
          <w:tcPr>
            <w:tcW w:w="6840" w:type="dxa"/>
          </w:tcPr>
          <w:p w:rsidRPr="008E17BF" w:rsidR="0067000E" w:rsidP="0067000E" w:rsidRDefault="0067000E" w14:paraId="75298D1F" w14:textId="357149D3">
            <w:pPr>
              <w:pStyle w:val="Tabletext"/>
              <w:rPr>
                <w:rFonts w:cs="Arial"/>
              </w:rPr>
            </w:pPr>
            <w:r>
              <w:rPr>
                <w:rFonts w:cs="Arial"/>
              </w:rPr>
              <w:t xml:space="preserve">Once the necessary changes have been made, the Project Manager will perform a final check to </w:t>
            </w:r>
            <w:r w:rsidR="00276413">
              <w:rPr>
                <w:rFonts w:cs="Arial"/>
              </w:rPr>
              <w:t>validate</w:t>
            </w:r>
            <w:r>
              <w:rPr>
                <w:rFonts w:cs="Arial"/>
              </w:rPr>
              <w:t xml:space="preserve"> that the change performed complies with the change stated in the CR Form before </w:t>
            </w:r>
            <w:r w:rsidR="00276413">
              <w:rPr>
                <w:rFonts w:cs="Arial"/>
              </w:rPr>
              <w:t>integrating</w:t>
            </w:r>
            <w:r>
              <w:rPr>
                <w:rFonts w:cs="Arial"/>
              </w:rPr>
              <w:t xml:space="preserve"> the change </w:t>
            </w:r>
            <w:r w:rsidR="009F73E7">
              <w:rPr>
                <w:rFonts w:cs="Arial"/>
              </w:rPr>
              <w:t>with our software and uploading it onto the team’s Wiki</w:t>
            </w:r>
          </w:p>
        </w:tc>
      </w:tr>
      <w:tr w:rsidR="6A5805FB" w:rsidTr="6A5805FB" w14:paraId="3AFA1FD0" w14:textId="77777777">
        <w:tc>
          <w:tcPr>
            <w:tcW w:w="1620" w:type="dxa"/>
          </w:tcPr>
          <w:p w:rsidR="38B5167B" w:rsidP="6A5805FB" w:rsidRDefault="38B5167B" w14:paraId="567BC672" w14:textId="6E421F82">
            <w:pPr>
              <w:pStyle w:val="Tabletext"/>
              <w:jc w:val="center"/>
            </w:pPr>
            <w:r w:rsidRPr="6A5805FB">
              <w:t>Close</w:t>
            </w:r>
          </w:p>
        </w:tc>
        <w:tc>
          <w:tcPr>
            <w:tcW w:w="6840" w:type="dxa"/>
          </w:tcPr>
          <w:p w:rsidR="38B5167B" w:rsidP="6A5805FB" w:rsidRDefault="38B5167B" w14:paraId="7E824142" w14:textId="075B003E">
            <w:pPr>
              <w:pStyle w:val="Tabletext"/>
            </w:pPr>
            <w:r w:rsidRPr="6A5805FB">
              <w:t xml:space="preserve">The CR will be closed once we have confirmed that the changes requested are </w:t>
            </w:r>
            <w:r w:rsidRPr="6A5805FB" w:rsidR="6EDEA7D1">
              <w:t>made</w:t>
            </w:r>
            <w:r w:rsidRPr="6A5805FB">
              <w:t xml:space="preserve"> properly and approved.</w:t>
            </w:r>
          </w:p>
        </w:tc>
      </w:tr>
    </w:tbl>
    <w:p w:rsidRPr="008E17BF" w:rsidR="008C27B6" w:rsidP="00DB2004" w:rsidRDefault="008C27B6" w14:paraId="4B1554A1" w14:textId="06146535">
      <w:pPr>
        <w:ind w:left="0"/>
        <w:jc w:val="center"/>
      </w:pPr>
    </w:p>
    <w:p w:rsidRPr="008E17BF" w:rsidR="008C27B6" w:rsidP="00DB2004" w:rsidRDefault="52351CB1" w14:paraId="6AB04491" w14:textId="6A384DF5">
      <w:pPr>
        <w:ind w:left="0"/>
        <w:jc w:val="center"/>
      </w:pPr>
      <w:r>
        <w:rPr>
          <w:noProof/>
        </w:rPr>
        <w:drawing>
          <wp:inline distT="0" distB="0" distL="0" distR="0" wp14:anchorId="2807BA90" wp14:editId="70043EAA">
            <wp:extent cx="5761313" cy="1836420"/>
            <wp:effectExtent l="0" t="0" r="0" b="0"/>
            <wp:docPr id="643775781" name="Picture 64377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27211" cy="1857425"/>
                    </a:xfrm>
                    <a:prstGeom prst="rect">
                      <a:avLst/>
                    </a:prstGeom>
                  </pic:spPr>
                </pic:pic>
              </a:graphicData>
            </a:graphic>
          </wp:inline>
        </w:drawing>
      </w:r>
    </w:p>
    <w:p w:rsidRPr="002E3145" w:rsidR="00516956" w:rsidP="002E3145" w:rsidRDefault="00DB2004" w14:paraId="3EF936D2" w14:textId="47CF0968">
      <w:pPr>
        <w:pStyle w:val="Heading2"/>
        <w:rPr>
          <w:rFonts w:ascii="Arial" w:hAnsi="Arial" w:cs="Arial"/>
        </w:rPr>
      </w:pPr>
      <w:r w:rsidRPr="771F1AE1">
        <w:rPr>
          <w:rFonts w:ascii="Arial" w:hAnsi="Arial" w:cs="Arial"/>
        </w:rPr>
        <w:br w:type="page"/>
      </w:r>
      <w:bookmarkStart w:name="_Toc85055796" w:id="24"/>
      <w:r w:rsidRPr="771F1AE1" w:rsidR="00516956">
        <w:rPr>
          <w:rFonts w:ascii="Arial" w:hAnsi="Arial" w:cs="Arial"/>
        </w:rPr>
        <w:t>C</w:t>
      </w:r>
      <w:r w:rsidRPr="771F1AE1" w:rsidR="009B3FA4">
        <w:rPr>
          <w:rFonts w:ascii="Arial" w:hAnsi="Arial" w:cs="Arial"/>
        </w:rPr>
        <w:t xml:space="preserve">hange </w:t>
      </w:r>
      <w:r w:rsidRPr="771F1AE1" w:rsidR="00516956">
        <w:rPr>
          <w:rFonts w:ascii="Arial" w:hAnsi="Arial" w:cs="Arial"/>
        </w:rPr>
        <w:t>R</w:t>
      </w:r>
      <w:r w:rsidRPr="771F1AE1" w:rsidR="009B3FA4">
        <w:rPr>
          <w:rFonts w:ascii="Arial" w:hAnsi="Arial" w:cs="Arial"/>
        </w:rPr>
        <w:t>equest</w:t>
      </w:r>
      <w:r w:rsidRPr="771F1AE1" w:rsidR="00516956">
        <w:rPr>
          <w:rFonts w:ascii="Arial" w:hAnsi="Arial" w:cs="Arial"/>
        </w:rPr>
        <w:t xml:space="preserve"> Form</w:t>
      </w:r>
      <w:r w:rsidRPr="771F1AE1" w:rsidR="008205E3">
        <w:rPr>
          <w:rFonts w:ascii="Arial" w:hAnsi="Arial" w:cs="Arial"/>
        </w:rPr>
        <w:t xml:space="preserve"> and Change Management </w:t>
      </w:r>
      <w:r w:rsidRPr="771F1AE1" w:rsidR="0020343F">
        <w:rPr>
          <w:rFonts w:ascii="Arial" w:hAnsi="Arial" w:cs="Arial"/>
        </w:rPr>
        <w:t>Log</w:t>
      </w:r>
      <w:bookmarkEnd w:id="24"/>
    </w:p>
    <w:tbl>
      <w:tblPr>
        <w:tblStyle w:val="TableNormal"/>
        <w:tblW w:w="0" w:type="auto"/>
        <w:tblInd w:w="645" w:type="dxa"/>
        <w:tblLayout w:type="fixed"/>
        <w:tblLook w:val="0000" w:firstRow="0" w:lastRow="0" w:firstColumn="0" w:lastColumn="0" w:noHBand="0" w:noVBand="0"/>
      </w:tblPr>
      <w:tblGrid>
        <w:gridCol w:w="1620"/>
        <w:gridCol w:w="6840"/>
      </w:tblGrid>
      <w:tr w:rsidR="771F1AE1" w:rsidTr="771F1AE1" w14:paraId="3EC870E0">
        <w:tc>
          <w:tcPr>
            <w:tcW w:w="1620" w:type="dxa"/>
            <w:tcBorders>
              <w:top w:val="single" w:sz="6"/>
              <w:left w:val="single" w:sz="6"/>
              <w:bottom w:val="single" w:sz="6"/>
              <w:right w:val="single" w:sz="6"/>
            </w:tcBorders>
            <w:shd w:val="clear" w:color="auto" w:fill="D0CECE" w:themeFill="background2" w:themeFillShade="E6"/>
            <w:tcMar/>
            <w:vAlign w:val="top"/>
          </w:tcPr>
          <w:p w:rsidR="771F1AE1" w:rsidP="771F1AE1" w:rsidRDefault="771F1AE1" w14:noSpellErr="1" w14:paraId="70CCF13A">
            <w:pPr>
              <w:pStyle w:val="tabletxt"/>
              <w:jc w:val="center"/>
              <w:rPr>
                <w:rFonts w:ascii="Arial" w:hAnsi="Arial"/>
                <w:b w:val="1"/>
                <w:bCs w:val="1"/>
              </w:rPr>
            </w:pPr>
            <w:r w:rsidRPr="771F1AE1" w:rsidR="771F1AE1">
              <w:rPr>
                <w:rFonts w:ascii="Arial" w:hAnsi="Arial"/>
                <w:b w:val="1"/>
                <w:bCs w:val="1"/>
              </w:rPr>
              <w:t>Element</w:t>
            </w:r>
          </w:p>
        </w:tc>
        <w:tc>
          <w:tcPr>
            <w:tcW w:w="6840" w:type="dxa"/>
            <w:tcBorders>
              <w:top w:val="single" w:sz="6"/>
              <w:left w:val="single" w:sz="6"/>
              <w:bottom w:val="single" w:sz="6"/>
              <w:right w:val="single" w:sz="6"/>
            </w:tcBorders>
            <w:shd w:val="clear" w:color="auto" w:fill="D0CECE" w:themeFill="background2" w:themeFillShade="E6"/>
            <w:tcMar/>
            <w:vAlign w:val="top"/>
          </w:tcPr>
          <w:p w:rsidR="771F1AE1" w:rsidP="771F1AE1" w:rsidRDefault="771F1AE1" w14:noSpellErr="1" w14:paraId="7BF8D065">
            <w:pPr>
              <w:pStyle w:val="tabletxt"/>
              <w:jc w:val="center"/>
              <w:rPr>
                <w:rFonts w:ascii="Arial" w:hAnsi="Arial"/>
                <w:b w:val="1"/>
                <w:bCs w:val="1"/>
              </w:rPr>
            </w:pPr>
            <w:r w:rsidRPr="771F1AE1" w:rsidR="771F1AE1">
              <w:rPr>
                <w:rFonts w:ascii="Arial" w:hAnsi="Arial"/>
                <w:b w:val="1"/>
                <w:bCs w:val="1"/>
              </w:rPr>
              <w:t>Description</w:t>
            </w:r>
          </w:p>
        </w:tc>
      </w:tr>
      <w:tr w:rsidR="771F1AE1" w:rsidTr="771F1AE1" w14:paraId="4DD349B6">
        <w:tc>
          <w:tcPr>
            <w:tcW w:w="1620" w:type="dxa"/>
            <w:tcBorders>
              <w:top w:val="single" w:sz="6"/>
              <w:left w:val="single" w:sz="6"/>
              <w:bottom w:val="single" w:sz="6"/>
              <w:right w:val="single" w:sz="6"/>
            </w:tcBorders>
            <w:tcMar/>
            <w:vAlign w:val="top"/>
          </w:tcPr>
          <w:p w:rsidR="771F1AE1" w:rsidP="771F1AE1" w:rsidRDefault="771F1AE1" w14:paraId="4448ACEC" w14:textId="08782000">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CR#</w:t>
            </w:r>
          </w:p>
        </w:tc>
        <w:tc>
          <w:tcPr>
            <w:tcW w:w="6840" w:type="dxa"/>
            <w:tcBorders>
              <w:top w:val="single" w:sz="6"/>
              <w:left w:val="single" w:sz="6"/>
              <w:bottom w:val="single" w:sz="6"/>
              <w:right w:val="single" w:sz="6"/>
            </w:tcBorders>
            <w:tcMar/>
            <w:vAlign w:val="top"/>
          </w:tcPr>
          <w:p w:rsidR="771F1AE1" w:rsidP="771F1AE1" w:rsidRDefault="771F1AE1" w14:paraId="06572277" w14:textId="11536C15">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Assigned by the Change Manager. Format of CR will be XX-0001 where XX represents the document to be changed followed by the change number (e.g., RM-005 for the 5</w:t>
            </w:r>
            <w:r w:rsidRPr="771F1AE1" w:rsidR="771F1AE1">
              <w:rPr>
                <w:rFonts w:ascii="Arial" w:hAnsi="Arial" w:eastAsia="Arial" w:cs="Arial"/>
                <w:b w:val="0"/>
                <w:bCs w:val="0"/>
                <w:i w:val="0"/>
                <w:iCs w:val="0"/>
                <w:caps w:val="0"/>
                <w:smallCaps w:val="0"/>
                <w:color w:val="000000" w:themeColor="text1" w:themeTint="FF" w:themeShade="FF"/>
                <w:sz w:val="20"/>
                <w:szCs w:val="20"/>
                <w:vertAlign w:val="superscript"/>
                <w:lang w:val="en-US"/>
              </w:rPr>
              <w:t>th</w:t>
            </w:r>
            <w:r w:rsidRPr="771F1AE1" w:rsidR="771F1AE1">
              <w:rPr>
                <w:rFonts w:ascii="Arial" w:hAnsi="Arial" w:eastAsia="Arial" w:cs="Arial"/>
                <w:b w:val="0"/>
                <w:bCs w:val="0"/>
                <w:i w:val="0"/>
                <w:iCs w:val="0"/>
                <w:caps w:val="0"/>
                <w:smallCaps w:val="0"/>
                <w:color w:val="000000" w:themeColor="text1" w:themeTint="FF" w:themeShade="FF"/>
                <w:sz w:val="20"/>
                <w:szCs w:val="20"/>
                <w:lang w:val="en-US"/>
              </w:rPr>
              <w:t xml:space="preserve"> change request made for the Risk Management Plan)</w:t>
            </w:r>
          </w:p>
        </w:tc>
      </w:tr>
      <w:tr w:rsidR="771F1AE1" w:rsidTr="771F1AE1" w14:paraId="496B3BA6">
        <w:tc>
          <w:tcPr>
            <w:tcW w:w="1620" w:type="dxa"/>
            <w:tcBorders>
              <w:top w:val="single" w:sz="6"/>
              <w:left w:val="single" w:sz="6"/>
              <w:bottom w:val="single" w:sz="6"/>
              <w:right w:val="single" w:sz="6"/>
            </w:tcBorders>
            <w:tcMar/>
            <w:vAlign w:val="top"/>
          </w:tcPr>
          <w:p w:rsidR="771F1AE1" w:rsidP="771F1AE1" w:rsidRDefault="771F1AE1" w14:paraId="15C61CF9" w14:textId="226F15F8">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Request Title</w:t>
            </w:r>
          </w:p>
        </w:tc>
        <w:tc>
          <w:tcPr>
            <w:tcW w:w="6840" w:type="dxa"/>
            <w:tcBorders>
              <w:top w:val="single" w:sz="6"/>
              <w:left w:val="single" w:sz="6"/>
              <w:bottom w:val="single" w:sz="6"/>
              <w:right w:val="single" w:sz="6"/>
            </w:tcBorders>
            <w:tcMar/>
            <w:vAlign w:val="top"/>
          </w:tcPr>
          <w:p w:rsidR="771F1AE1" w:rsidP="771F1AE1" w:rsidRDefault="771F1AE1" w14:paraId="29E905D7" w14:textId="2E2A4360">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A brief description of the CR</w:t>
            </w:r>
          </w:p>
        </w:tc>
      </w:tr>
      <w:tr w:rsidR="771F1AE1" w:rsidTr="771F1AE1" w14:paraId="30C29469">
        <w:tc>
          <w:tcPr>
            <w:tcW w:w="1620" w:type="dxa"/>
            <w:tcBorders>
              <w:top w:val="single" w:sz="6"/>
              <w:left w:val="single" w:sz="6"/>
              <w:bottom w:val="single" w:sz="6"/>
              <w:right w:val="single" w:sz="6"/>
            </w:tcBorders>
            <w:tcMar/>
            <w:vAlign w:val="top"/>
          </w:tcPr>
          <w:p w:rsidR="771F1AE1" w:rsidP="771F1AE1" w:rsidRDefault="771F1AE1" w14:paraId="4FDA8069" w14:textId="5A4D26C3">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Requestor Name</w:t>
            </w:r>
          </w:p>
        </w:tc>
        <w:tc>
          <w:tcPr>
            <w:tcW w:w="6840" w:type="dxa"/>
            <w:tcBorders>
              <w:top w:val="single" w:sz="6"/>
              <w:left w:val="single" w:sz="6"/>
              <w:bottom w:val="single" w:sz="6"/>
              <w:right w:val="single" w:sz="6"/>
            </w:tcBorders>
            <w:tcMar/>
            <w:vAlign w:val="top"/>
          </w:tcPr>
          <w:p w:rsidR="771F1AE1" w:rsidP="771F1AE1" w:rsidRDefault="771F1AE1" w14:paraId="5B2C551E" w14:textId="39F0EC80">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Name of the person completing the CR Form and who can answer questions regarding the suggested change</w:t>
            </w:r>
          </w:p>
        </w:tc>
      </w:tr>
      <w:tr w:rsidR="771F1AE1" w:rsidTr="771F1AE1" w14:paraId="548F5D5A">
        <w:tc>
          <w:tcPr>
            <w:tcW w:w="1620" w:type="dxa"/>
            <w:tcBorders>
              <w:top w:val="single" w:sz="6"/>
              <w:left w:val="single" w:sz="6"/>
              <w:bottom w:val="single" w:sz="6"/>
              <w:right w:val="single" w:sz="6"/>
            </w:tcBorders>
            <w:tcMar/>
            <w:vAlign w:val="top"/>
          </w:tcPr>
          <w:p w:rsidR="771F1AE1" w:rsidP="771F1AE1" w:rsidRDefault="771F1AE1" w14:paraId="078A1ADF" w14:textId="177413B3">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Current Version</w:t>
            </w:r>
          </w:p>
        </w:tc>
        <w:tc>
          <w:tcPr>
            <w:tcW w:w="6840" w:type="dxa"/>
            <w:tcBorders>
              <w:top w:val="single" w:sz="6"/>
              <w:left w:val="single" w:sz="6"/>
              <w:bottom w:val="single" w:sz="6"/>
              <w:right w:val="single" w:sz="6"/>
            </w:tcBorders>
            <w:tcMar/>
            <w:vAlign w:val="top"/>
          </w:tcPr>
          <w:p w:rsidR="771F1AE1" w:rsidP="771F1AE1" w:rsidRDefault="771F1AE1" w14:paraId="3139BAB5" w14:textId="4EBDD034">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product version that the suggested change is for</w:t>
            </w:r>
          </w:p>
        </w:tc>
      </w:tr>
      <w:tr w:rsidR="771F1AE1" w:rsidTr="771F1AE1" w14:paraId="211B3A8B">
        <w:tc>
          <w:tcPr>
            <w:tcW w:w="1620" w:type="dxa"/>
            <w:tcBorders>
              <w:top w:val="single" w:sz="6"/>
              <w:left w:val="single" w:sz="6"/>
              <w:bottom w:val="single" w:sz="6"/>
              <w:right w:val="single" w:sz="6"/>
            </w:tcBorders>
            <w:tcMar/>
            <w:vAlign w:val="top"/>
          </w:tcPr>
          <w:p w:rsidR="771F1AE1" w:rsidP="771F1AE1" w:rsidRDefault="771F1AE1" w14:paraId="42312083" w14:textId="483CEB0A">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New Version</w:t>
            </w:r>
          </w:p>
        </w:tc>
        <w:tc>
          <w:tcPr>
            <w:tcW w:w="6840" w:type="dxa"/>
            <w:tcBorders>
              <w:top w:val="single" w:sz="6"/>
              <w:left w:val="single" w:sz="6"/>
              <w:bottom w:val="single" w:sz="6"/>
              <w:right w:val="single" w:sz="6"/>
            </w:tcBorders>
            <w:tcMar/>
            <w:vAlign w:val="top"/>
          </w:tcPr>
          <w:p w:rsidR="771F1AE1" w:rsidP="771F1AE1" w:rsidRDefault="771F1AE1" w14:paraId="3A51C27E" w14:textId="3332E498">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proposed product version after the change</w:t>
            </w:r>
          </w:p>
        </w:tc>
      </w:tr>
      <w:tr w:rsidR="771F1AE1" w:rsidTr="771F1AE1" w14:paraId="668EB126">
        <w:tc>
          <w:tcPr>
            <w:tcW w:w="1620" w:type="dxa"/>
            <w:tcBorders>
              <w:top w:val="single" w:sz="6"/>
              <w:left w:val="single" w:sz="6"/>
              <w:bottom w:val="single" w:sz="6"/>
              <w:right w:val="single" w:sz="6"/>
            </w:tcBorders>
            <w:tcMar/>
            <w:vAlign w:val="top"/>
          </w:tcPr>
          <w:p w:rsidR="771F1AE1" w:rsidP="771F1AE1" w:rsidRDefault="771F1AE1" w14:paraId="6A923647" w14:textId="0B03A4E8">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Contact Information</w:t>
            </w:r>
          </w:p>
        </w:tc>
        <w:tc>
          <w:tcPr>
            <w:tcW w:w="6840" w:type="dxa"/>
            <w:tcBorders>
              <w:top w:val="single" w:sz="6"/>
              <w:left w:val="single" w:sz="6"/>
              <w:bottom w:val="single" w:sz="6"/>
              <w:right w:val="single" w:sz="6"/>
            </w:tcBorders>
            <w:tcMar/>
            <w:vAlign w:val="top"/>
          </w:tcPr>
          <w:p w:rsidR="771F1AE1" w:rsidP="771F1AE1" w:rsidRDefault="771F1AE1" w14:paraId="2D04B8F2" w14:textId="6574CFCB">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Contact information about the submitter</w:t>
            </w:r>
          </w:p>
        </w:tc>
      </w:tr>
      <w:tr w:rsidR="771F1AE1" w:rsidTr="771F1AE1" w14:paraId="48430C20">
        <w:tc>
          <w:tcPr>
            <w:tcW w:w="1620" w:type="dxa"/>
            <w:tcBorders>
              <w:top w:val="single" w:sz="6"/>
              <w:left w:val="single" w:sz="6"/>
              <w:bottom w:val="single" w:sz="6"/>
              <w:right w:val="single" w:sz="6"/>
            </w:tcBorders>
            <w:tcMar/>
            <w:vAlign w:val="top"/>
          </w:tcPr>
          <w:p w:rsidR="771F1AE1" w:rsidP="771F1AE1" w:rsidRDefault="771F1AE1" w14:paraId="358ABF2A" w14:textId="70808323">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 xml:space="preserve"> Description of Request</w:t>
            </w:r>
          </w:p>
        </w:tc>
        <w:tc>
          <w:tcPr>
            <w:tcW w:w="6840" w:type="dxa"/>
            <w:tcBorders>
              <w:top w:val="single" w:sz="6"/>
              <w:left w:val="single" w:sz="6"/>
              <w:bottom w:val="single" w:sz="6"/>
              <w:right w:val="single" w:sz="6"/>
            </w:tcBorders>
            <w:tcMar/>
            <w:vAlign w:val="top"/>
          </w:tcPr>
          <w:p w:rsidR="771F1AE1" w:rsidP="771F1AE1" w:rsidRDefault="771F1AE1" w14:paraId="178DD614" w14:textId="3ACB48BE">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Description of the desired change, the impact, or benefits of a change should also be described</w:t>
            </w:r>
          </w:p>
        </w:tc>
      </w:tr>
      <w:tr w:rsidR="771F1AE1" w:rsidTr="771F1AE1" w14:paraId="4848F0CD">
        <w:tc>
          <w:tcPr>
            <w:tcW w:w="1620" w:type="dxa"/>
            <w:tcBorders>
              <w:top w:val="single" w:sz="6"/>
              <w:left w:val="single" w:sz="6"/>
              <w:bottom w:val="single" w:sz="6"/>
              <w:right w:val="single" w:sz="6"/>
            </w:tcBorders>
            <w:tcMar/>
            <w:vAlign w:val="top"/>
          </w:tcPr>
          <w:p w:rsidR="771F1AE1" w:rsidP="771F1AE1" w:rsidRDefault="771F1AE1" w14:paraId="5EEAFE1A" w14:textId="2E432020">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Date Submitted</w:t>
            </w:r>
          </w:p>
        </w:tc>
        <w:tc>
          <w:tcPr>
            <w:tcW w:w="6840" w:type="dxa"/>
            <w:tcBorders>
              <w:top w:val="single" w:sz="6"/>
              <w:left w:val="single" w:sz="6"/>
              <w:bottom w:val="single" w:sz="6"/>
              <w:right w:val="single" w:sz="6"/>
            </w:tcBorders>
            <w:tcMar/>
            <w:vAlign w:val="top"/>
          </w:tcPr>
          <w:p w:rsidR="771F1AE1" w:rsidP="771F1AE1" w:rsidRDefault="771F1AE1" w14:paraId="241A538D" w14:textId="467BEF93">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date the CR was submitted to the Change Control Board</w:t>
            </w:r>
          </w:p>
        </w:tc>
      </w:tr>
      <w:tr w:rsidR="771F1AE1" w:rsidTr="771F1AE1" w14:paraId="37004D6E">
        <w:tc>
          <w:tcPr>
            <w:tcW w:w="1620" w:type="dxa"/>
            <w:tcBorders>
              <w:top w:val="single" w:sz="6"/>
              <w:left w:val="single" w:sz="6"/>
              <w:bottom w:val="single" w:sz="6"/>
              <w:right w:val="single" w:sz="6"/>
            </w:tcBorders>
            <w:tcMar/>
            <w:vAlign w:val="top"/>
          </w:tcPr>
          <w:p w:rsidR="771F1AE1" w:rsidP="771F1AE1" w:rsidRDefault="771F1AE1" w14:paraId="5BF8D81B" w14:textId="03E4E34F">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Date Required</w:t>
            </w:r>
          </w:p>
        </w:tc>
        <w:tc>
          <w:tcPr>
            <w:tcW w:w="6840" w:type="dxa"/>
            <w:tcBorders>
              <w:top w:val="single" w:sz="6"/>
              <w:left w:val="single" w:sz="6"/>
              <w:bottom w:val="single" w:sz="6"/>
              <w:right w:val="single" w:sz="6"/>
            </w:tcBorders>
            <w:tcMar/>
            <w:vAlign w:val="top"/>
          </w:tcPr>
          <w:p w:rsidR="771F1AE1" w:rsidP="771F1AE1" w:rsidRDefault="771F1AE1" w14:paraId="1C3AA2C5" w14:textId="1A33C338">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date the CR must be completed by</w:t>
            </w:r>
          </w:p>
        </w:tc>
      </w:tr>
      <w:tr w:rsidR="771F1AE1" w:rsidTr="771F1AE1" w14:paraId="6AFA022B">
        <w:tc>
          <w:tcPr>
            <w:tcW w:w="1620" w:type="dxa"/>
            <w:tcBorders>
              <w:top w:val="single" w:sz="6"/>
              <w:left w:val="single" w:sz="6"/>
              <w:bottom w:val="single" w:sz="6"/>
              <w:right w:val="single" w:sz="6"/>
            </w:tcBorders>
            <w:tcMar/>
            <w:vAlign w:val="top"/>
          </w:tcPr>
          <w:p w:rsidR="771F1AE1" w:rsidP="771F1AE1" w:rsidRDefault="771F1AE1" w14:paraId="52236305" w14:textId="30F8D975">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Change Priority</w:t>
            </w:r>
          </w:p>
        </w:tc>
        <w:tc>
          <w:tcPr>
            <w:tcW w:w="6840" w:type="dxa"/>
            <w:tcBorders>
              <w:top w:val="single" w:sz="6"/>
              <w:left w:val="single" w:sz="6"/>
              <w:bottom w:val="single" w:sz="6"/>
              <w:right w:val="single" w:sz="6"/>
            </w:tcBorders>
            <w:tcMar/>
            <w:vAlign w:val="top"/>
          </w:tcPr>
          <w:p w:rsidR="771F1AE1" w:rsidP="771F1AE1" w:rsidRDefault="771F1AE1" w14:paraId="0016C5D7" w14:textId="1ED773E4">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A code that provides a recommended categorization of the urgency of the requested change (Critical, High, Medium, Low)</w:t>
            </w:r>
          </w:p>
        </w:tc>
      </w:tr>
      <w:tr w:rsidR="771F1AE1" w:rsidTr="771F1AE1" w14:paraId="34E6F8D2">
        <w:tc>
          <w:tcPr>
            <w:tcW w:w="1620" w:type="dxa"/>
            <w:tcBorders>
              <w:top w:val="single" w:sz="6"/>
              <w:left w:val="single" w:sz="6"/>
              <w:bottom w:val="single" w:sz="6"/>
              <w:right w:val="single" w:sz="6"/>
            </w:tcBorders>
            <w:tcMar/>
            <w:vAlign w:val="top"/>
          </w:tcPr>
          <w:p w:rsidR="771F1AE1" w:rsidP="771F1AE1" w:rsidRDefault="771F1AE1" w14:paraId="1BB9A404" w14:textId="38AE2ED9">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Product</w:t>
            </w:r>
          </w:p>
        </w:tc>
        <w:tc>
          <w:tcPr>
            <w:tcW w:w="6840" w:type="dxa"/>
            <w:tcBorders>
              <w:top w:val="single" w:sz="6"/>
              <w:left w:val="single" w:sz="6"/>
              <w:bottom w:val="single" w:sz="6"/>
              <w:right w:val="single" w:sz="6"/>
            </w:tcBorders>
            <w:tcMar/>
            <w:vAlign w:val="top"/>
          </w:tcPr>
          <w:p w:rsidR="771F1AE1" w:rsidP="771F1AE1" w:rsidRDefault="771F1AE1" w14:paraId="03FFB190" w14:textId="53A80544">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product that the suggested change is for</w:t>
            </w:r>
          </w:p>
        </w:tc>
      </w:tr>
      <w:tr w:rsidR="771F1AE1" w:rsidTr="771F1AE1" w14:paraId="4748AD33">
        <w:tc>
          <w:tcPr>
            <w:tcW w:w="1620" w:type="dxa"/>
            <w:tcBorders>
              <w:top w:val="single" w:sz="6"/>
              <w:left w:val="single" w:sz="6"/>
              <w:bottom w:val="single" w:sz="6"/>
              <w:right w:val="single" w:sz="6"/>
            </w:tcBorders>
            <w:tcMar/>
            <w:vAlign w:val="top"/>
          </w:tcPr>
          <w:p w:rsidR="771F1AE1" w:rsidP="771F1AE1" w:rsidRDefault="771F1AE1" w14:paraId="0F9BF209" w14:textId="1E5F0E47">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Reason(s) for Change</w:t>
            </w:r>
          </w:p>
        </w:tc>
        <w:tc>
          <w:tcPr>
            <w:tcW w:w="6840" w:type="dxa"/>
            <w:tcBorders>
              <w:top w:val="single" w:sz="6"/>
              <w:left w:val="single" w:sz="6"/>
              <w:bottom w:val="single" w:sz="6"/>
              <w:right w:val="single" w:sz="6"/>
            </w:tcBorders>
            <w:tcMar/>
            <w:vAlign w:val="top"/>
          </w:tcPr>
          <w:p w:rsidR="771F1AE1" w:rsidP="771F1AE1" w:rsidRDefault="771F1AE1" w14:paraId="34C211B1" w14:textId="4ACE5008">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Reason(s) for the change to be made</w:t>
            </w:r>
          </w:p>
        </w:tc>
      </w:tr>
      <w:tr w:rsidR="771F1AE1" w:rsidTr="771F1AE1" w14:paraId="213031A5">
        <w:tc>
          <w:tcPr>
            <w:tcW w:w="1620" w:type="dxa"/>
            <w:tcBorders>
              <w:top w:val="single" w:sz="6"/>
              <w:left w:val="single" w:sz="6"/>
              <w:bottom w:val="single" w:sz="6"/>
              <w:right w:val="single" w:sz="6"/>
            </w:tcBorders>
            <w:tcMar/>
            <w:vAlign w:val="top"/>
          </w:tcPr>
          <w:p w:rsidR="771F1AE1" w:rsidP="771F1AE1" w:rsidRDefault="771F1AE1" w14:paraId="49AF308E" w14:textId="7A512C09">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Initial Impact Analysis</w:t>
            </w:r>
          </w:p>
        </w:tc>
        <w:tc>
          <w:tcPr>
            <w:tcW w:w="6840" w:type="dxa"/>
            <w:tcBorders>
              <w:top w:val="single" w:sz="6"/>
              <w:left w:val="single" w:sz="6"/>
              <w:bottom w:val="single" w:sz="6"/>
              <w:right w:val="single" w:sz="6"/>
            </w:tcBorders>
            <w:tcMar/>
            <w:vAlign w:val="top"/>
          </w:tcPr>
          <w:p w:rsidR="771F1AE1" w:rsidP="771F1AE1" w:rsidRDefault="771F1AE1" w14:paraId="05C6C85C" w14:textId="5D6C1FC1">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Initial analysis on how the requested change will affect impact areas</w:t>
            </w:r>
          </w:p>
        </w:tc>
      </w:tr>
      <w:tr w:rsidR="771F1AE1" w:rsidTr="771F1AE1" w14:paraId="79E9243F">
        <w:tc>
          <w:tcPr>
            <w:tcW w:w="1620" w:type="dxa"/>
            <w:tcBorders>
              <w:top w:val="single" w:sz="6"/>
              <w:left w:val="single" w:sz="6"/>
              <w:bottom w:val="single" w:sz="6"/>
              <w:right w:val="single" w:sz="6"/>
            </w:tcBorders>
            <w:tcMar/>
            <w:vAlign w:val="top"/>
          </w:tcPr>
          <w:p w:rsidR="771F1AE1" w:rsidP="771F1AE1" w:rsidRDefault="771F1AE1" w14:paraId="2F83FCBD" w14:textId="7A3CCEBB">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lang w:val="en-US"/>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Components Impacted</w:t>
            </w:r>
          </w:p>
        </w:tc>
        <w:tc>
          <w:tcPr>
            <w:tcW w:w="6840" w:type="dxa"/>
            <w:tcBorders>
              <w:top w:val="single" w:sz="6"/>
              <w:left w:val="single" w:sz="6"/>
              <w:bottom w:val="single" w:sz="6"/>
              <w:right w:val="single" w:sz="6"/>
            </w:tcBorders>
            <w:tcMar/>
            <w:vAlign w:val="top"/>
          </w:tcPr>
          <w:p w:rsidR="771F1AE1" w:rsidP="771F1AE1" w:rsidRDefault="771F1AE1" w14:paraId="26CD0F3D" w14:textId="4CA190F4">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lang w:val="en-US"/>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List of components affected by the requested change</w:t>
            </w:r>
          </w:p>
        </w:tc>
      </w:tr>
      <w:tr w:rsidR="771F1AE1" w:rsidTr="771F1AE1" w14:paraId="7F87514E">
        <w:tc>
          <w:tcPr>
            <w:tcW w:w="1620" w:type="dxa"/>
            <w:tcBorders>
              <w:top w:val="single" w:sz="6"/>
              <w:left w:val="single" w:sz="6"/>
              <w:bottom w:val="single" w:sz="6"/>
              <w:right w:val="single" w:sz="6"/>
            </w:tcBorders>
            <w:tcMar/>
            <w:vAlign w:val="top"/>
          </w:tcPr>
          <w:p w:rsidR="771F1AE1" w:rsidP="771F1AE1" w:rsidRDefault="771F1AE1" w14:paraId="1D0D5E17" w14:textId="5DB1D624">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Estimated Time Required</w:t>
            </w:r>
          </w:p>
        </w:tc>
        <w:tc>
          <w:tcPr>
            <w:tcW w:w="6840" w:type="dxa"/>
            <w:tcBorders>
              <w:top w:val="single" w:sz="6"/>
              <w:left w:val="single" w:sz="6"/>
              <w:bottom w:val="single" w:sz="6"/>
              <w:right w:val="single" w:sz="6"/>
            </w:tcBorders>
            <w:tcMar/>
            <w:vAlign w:val="top"/>
          </w:tcPr>
          <w:p w:rsidR="771F1AE1" w:rsidP="771F1AE1" w:rsidRDefault="771F1AE1" w14:paraId="292F10B6" w14:textId="5C7E1683">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estimated time required for the change(s) to be made</w:t>
            </w:r>
          </w:p>
        </w:tc>
      </w:tr>
      <w:tr w:rsidR="771F1AE1" w:rsidTr="771F1AE1" w14:paraId="0BF4491C">
        <w:tc>
          <w:tcPr>
            <w:tcW w:w="1620" w:type="dxa"/>
            <w:tcBorders>
              <w:top w:val="single" w:sz="6"/>
              <w:left w:val="single" w:sz="6"/>
              <w:bottom w:val="single" w:sz="6"/>
              <w:right w:val="single" w:sz="6"/>
            </w:tcBorders>
            <w:tcMar/>
            <w:vAlign w:val="top"/>
          </w:tcPr>
          <w:p w:rsidR="771F1AE1" w:rsidP="771F1AE1" w:rsidRDefault="771F1AE1" w14:paraId="0C673F1A" w14:textId="0CE6F92D">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Estimated Cost Required</w:t>
            </w:r>
          </w:p>
        </w:tc>
        <w:tc>
          <w:tcPr>
            <w:tcW w:w="6840" w:type="dxa"/>
            <w:tcBorders>
              <w:top w:val="single" w:sz="6"/>
              <w:left w:val="single" w:sz="6"/>
              <w:bottom w:val="single" w:sz="6"/>
              <w:right w:val="single" w:sz="6"/>
            </w:tcBorders>
            <w:tcMar/>
            <w:vAlign w:val="top"/>
          </w:tcPr>
          <w:p w:rsidR="771F1AE1" w:rsidP="771F1AE1" w:rsidRDefault="771F1AE1" w14:paraId="2A409387" w14:textId="7A3E41DF">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estimated cost required for the change(s) to be made</w:t>
            </w:r>
          </w:p>
        </w:tc>
      </w:tr>
      <w:tr w:rsidR="771F1AE1" w:rsidTr="771F1AE1" w14:paraId="7C392710">
        <w:trPr>
          <w:trHeight w:val="450"/>
        </w:trPr>
        <w:tc>
          <w:tcPr>
            <w:tcW w:w="1620" w:type="dxa"/>
            <w:tcBorders>
              <w:top w:val="single" w:sz="6"/>
              <w:left w:val="single" w:sz="6"/>
              <w:bottom w:val="single" w:sz="6"/>
              <w:right w:val="single" w:sz="6"/>
            </w:tcBorders>
            <w:tcMar/>
            <w:vAlign w:val="top"/>
          </w:tcPr>
          <w:p w:rsidR="771F1AE1" w:rsidP="771F1AE1" w:rsidRDefault="771F1AE1" w14:paraId="7AA3F458" w14:textId="029B0152">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Change Implementation</w:t>
            </w:r>
          </w:p>
        </w:tc>
        <w:tc>
          <w:tcPr>
            <w:tcW w:w="6840" w:type="dxa"/>
            <w:tcBorders>
              <w:top w:val="single" w:sz="6"/>
              <w:left w:val="single" w:sz="6"/>
              <w:bottom w:val="single" w:sz="6"/>
              <w:right w:val="single" w:sz="6"/>
            </w:tcBorders>
            <w:tcMar/>
            <w:vAlign w:val="top"/>
          </w:tcPr>
          <w:p w:rsidR="771F1AE1" w:rsidP="771F1AE1" w:rsidRDefault="771F1AE1" w14:paraId="3164B9A2" w14:textId="126AE869">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Who will make the changes and what changes must be made to what components</w:t>
            </w:r>
          </w:p>
        </w:tc>
      </w:tr>
      <w:tr w:rsidR="771F1AE1" w:rsidTr="771F1AE1" w14:paraId="215E17AD">
        <w:tc>
          <w:tcPr>
            <w:tcW w:w="1620" w:type="dxa"/>
            <w:tcBorders>
              <w:top w:val="single" w:sz="6"/>
              <w:left w:val="single" w:sz="6"/>
              <w:bottom w:val="single" w:sz="6"/>
              <w:right w:val="single" w:sz="6"/>
            </w:tcBorders>
            <w:tcMar/>
            <w:vAlign w:val="top"/>
          </w:tcPr>
          <w:p w:rsidR="771F1AE1" w:rsidP="771F1AE1" w:rsidRDefault="771F1AE1" w14:paraId="129AA295" w14:textId="7A5A37C9">
            <w:pPr>
              <w:pStyle w:val="Tabletext"/>
              <w:spacing w:before="0" w:after="0" w:line="240" w:lineRule="atLeast"/>
              <w:ind w:left="0"/>
              <w:jc w:val="center"/>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Quality Assurance/Testing</w:t>
            </w:r>
          </w:p>
        </w:tc>
        <w:tc>
          <w:tcPr>
            <w:tcW w:w="6840" w:type="dxa"/>
            <w:tcBorders>
              <w:top w:val="single" w:sz="6"/>
              <w:left w:val="single" w:sz="6"/>
              <w:bottom w:val="single" w:sz="6"/>
              <w:right w:val="single" w:sz="6"/>
            </w:tcBorders>
            <w:tcMar/>
            <w:vAlign w:val="top"/>
          </w:tcPr>
          <w:p w:rsidR="771F1AE1" w:rsidP="771F1AE1" w:rsidRDefault="771F1AE1" w14:paraId="2786AE24" w14:textId="56FFCD6F">
            <w:pPr>
              <w:pStyle w:val="Tabletext"/>
              <w:spacing w:before="0" w:after="0" w:line="240" w:lineRule="atLeast"/>
              <w:ind w:left="0"/>
              <w:jc w:val="left"/>
              <w:rPr>
                <w:rFonts w:ascii="Arial" w:hAnsi="Arial" w:eastAsia="Arial" w:cs="Arial"/>
                <w:b w:val="0"/>
                <w:bCs w:val="0"/>
                <w:i w:val="0"/>
                <w:iCs w:val="0"/>
                <w:caps w:val="0"/>
                <w:smallCaps w:val="0"/>
                <w:color w:val="000000" w:themeColor="text1" w:themeTint="FF" w:themeShade="FF"/>
                <w:sz w:val="20"/>
                <w:szCs w:val="20"/>
              </w:rPr>
            </w:pPr>
            <w:r w:rsidRPr="771F1AE1" w:rsidR="771F1AE1">
              <w:rPr>
                <w:rFonts w:ascii="Arial" w:hAnsi="Arial" w:eastAsia="Arial" w:cs="Arial"/>
                <w:b w:val="0"/>
                <w:bCs w:val="0"/>
                <w:i w:val="0"/>
                <w:iCs w:val="0"/>
                <w:caps w:val="0"/>
                <w:smallCaps w:val="0"/>
                <w:color w:val="000000" w:themeColor="text1" w:themeTint="FF" w:themeShade="FF"/>
                <w:sz w:val="20"/>
                <w:szCs w:val="20"/>
                <w:lang w:val="en-US"/>
              </w:rPr>
              <w:t>The planned tests to be run on the proposed changes before it will be accepted into the system</w:t>
            </w:r>
          </w:p>
        </w:tc>
      </w:tr>
    </w:tbl>
    <w:p w:rsidR="771F1AE1" w:rsidP="771F1AE1" w:rsidRDefault="771F1AE1" w14:paraId="78A2EBFD" w14:textId="360F7E32">
      <w:pPr>
        <w:pStyle w:val="Heading2"/>
        <w:numPr>
          <w:numId w:val="0"/>
        </w:numPr>
        <w:ind w:left="0"/>
        <w:rPr>
          <w:rFonts w:ascii="Times New Roman" w:hAnsi="Times New Roman" w:eastAsia="Arial Unicode MS" w:cs="Arial Unicode MS"/>
          <w:b w:val="1"/>
          <w:bCs w:val="1"/>
          <w:sz w:val="24"/>
          <w:szCs w:val="24"/>
        </w:rPr>
      </w:pPr>
    </w:p>
    <w:p w:rsidRPr="008E17BF" w:rsidR="00516956" w:rsidP="00996986" w:rsidRDefault="00516956" w14:paraId="51E93D3A" w14:textId="77777777">
      <w:pPr>
        <w:pStyle w:val="Heading2"/>
        <w:rPr>
          <w:rFonts w:ascii="Arial" w:hAnsi="Arial" w:cs="Arial"/>
        </w:rPr>
      </w:pPr>
      <w:bookmarkStart w:name="_Toc85055797" w:id="25"/>
      <w:r w:rsidRPr="771F1AE1" w:rsidR="00516956">
        <w:rPr>
          <w:rFonts w:ascii="Arial" w:hAnsi="Arial" w:cs="Arial"/>
        </w:rPr>
        <w:t>Evaluating and A</w:t>
      </w:r>
      <w:r w:rsidRPr="771F1AE1" w:rsidR="00904AFD">
        <w:rPr>
          <w:rFonts w:ascii="Arial" w:hAnsi="Arial" w:cs="Arial"/>
        </w:rPr>
        <w:t>uthorizing</w:t>
      </w:r>
      <w:r w:rsidRPr="771F1AE1" w:rsidR="00516956">
        <w:rPr>
          <w:rFonts w:ascii="Arial" w:hAnsi="Arial" w:cs="Arial"/>
        </w:rPr>
        <w:t xml:space="preserve"> Chang</w:t>
      </w:r>
      <w:r w:rsidRPr="771F1AE1" w:rsidR="007860F9">
        <w:rPr>
          <w:rFonts w:ascii="Arial" w:hAnsi="Arial" w:cs="Arial"/>
        </w:rPr>
        <w:t>e Requests</w:t>
      </w:r>
      <w:bookmarkEnd w:id="25"/>
    </w:p>
    <w:p w:rsidRPr="008E17BF" w:rsidR="00516956" w:rsidP="00516956" w:rsidRDefault="00516956" w14:paraId="29E240BB" w14:textId="77777777">
      <w:pPr>
        <w:pStyle w:val="BodyText"/>
        <w:jc w:val="left"/>
        <w:rPr>
          <w:rFonts w:ascii="Arial" w:hAnsi="Arial" w:cs="Arial"/>
        </w:rPr>
      </w:pPr>
      <w:r w:rsidRPr="008E17BF">
        <w:rPr>
          <w:rFonts w:ascii="Arial" w:hAnsi="Arial" w:cs="Arial"/>
        </w:rPr>
        <w:t>Change</w:t>
      </w:r>
      <w:r w:rsidRPr="008E17BF" w:rsidR="00FC6A2B">
        <w:rPr>
          <w:rFonts w:ascii="Arial" w:hAnsi="Arial" w:cs="Arial"/>
        </w:rPr>
        <w:t xml:space="preserve"> request</w:t>
      </w:r>
      <w:r w:rsidRPr="008E17BF">
        <w:rPr>
          <w:rFonts w:ascii="Arial" w:hAnsi="Arial" w:cs="Arial"/>
        </w:rPr>
        <w:t xml:space="preserve">s are evaluated using the following priority </w:t>
      </w:r>
      <w:r w:rsidRPr="008E17BF" w:rsidR="00217C59">
        <w:rPr>
          <w:rFonts w:ascii="Arial" w:hAnsi="Arial" w:cs="Arial"/>
        </w:rPr>
        <w:t>criteria</w:t>
      </w:r>
      <w:r w:rsidRPr="008E17BF">
        <w:rPr>
          <w:rFonts w:ascii="Arial" w:hAnsi="Arial" w:cs="Arial"/>
        </w:rPr>
        <w:t>:</w:t>
      </w:r>
    </w:p>
    <w:tbl>
      <w:tblPr>
        <w:tblW w:w="846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20"/>
        <w:gridCol w:w="6840"/>
      </w:tblGrid>
      <w:tr w:rsidRPr="008E17BF" w:rsidR="00516956" w:rsidTr="1F4716B1" w14:paraId="06459616" w14:textId="77777777">
        <w:tc>
          <w:tcPr>
            <w:tcW w:w="1620" w:type="dxa"/>
            <w:shd w:val="clear" w:color="auto" w:fill="D9D9D9" w:themeFill="background1" w:themeFillShade="D9"/>
          </w:tcPr>
          <w:p w:rsidRPr="008E17BF" w:rsidR="00516956" w:rsidP="00B10288" w:rsidRDefault="00516956" w14:paraId="67DA19C7" w14:textId="77777777">
            <w:pPr>
              <w:pStyle w:val="tabletxt"/>
              <w:jc w:val="center"/>
              <w:rPr>
                <w:rFonts w:ascii="Arial" w:hAnsi="Arial"/>
                <w:b/>
                <w:bCs/>
              </w:rPr>
            </w:pPr>
            <w:r w:rsidRPr="008E17BF">
              <w:rPr>
                <w:rFonts w:ascii="Arial" w:hAnsi="Arial"/>
                <w:b/>
                <w:bCs/>
              </w:rPr>
              <w:t>Priority</w:t>
            </w:r>
          </w:p>
        </w:tc>
        <w:tc>
          <w:tcPr>
            <w:tcW w:w="6840" w:type="dxa"/>
            <w:shd w:val="clear" w:color="auto" w:fill="D9D9D9" w:themeFill="background1" w:themeFillShade="D9"/>
          </w:tcPr>
          <w:p w:rsidRPr="008E17BF" w:rsidR="00516956" w:rsidP="00B10288" w:rsidRDefault="00516956" w14:paraId="351BCAF3" w14:textId="77777777">
            <w:pPr>
              <w:pStyle w:val="tabletxt"/>
              <w:jc w:val="center"/>
              <w:rPr>
                <w:rFonts w:ascii="Arial" w:hAnsi="Arial"/>
                <w:b/>
                <w:bCs/>
              </w:rPr>
            </w:pPr>
            <w:r w:rsidRPr="008E17BF">
              <w:rPr>
                <w:rFonts w:ascii="Arial" w:hAnsi="Arial"/>
                <w:b/>
                <w:bCs/>
              </w:rPr>
              <w:t>Description</w:t>
            </w:r>
          </w:p>
        </w:tc>
      </w:tr>
      <w:tr w:rsidRPr="008E17BF" w:rsidR="0067000E" w14:paraId="703FDECB" w14:textId="77777777">
        <w:tc>
          <w:tcPr>
            <w:tcW w:w="1620" w:type="dxa"/>
          </w:tcPr>
          <w:p w:rsidRPr="008E17BF" w:rsidR="0067000E" w:rsidP="00B10288" w:rsidRDefault="0067000E" w14:paraId="369B7A3F" w14:textId="77777777">
            <w:pPr>
              <w:pStyle w:val="Tabletext"/>
              <w:jc w:val="center"/>
              <w:rPr>
                <w:rFonts w:cs="Arial"/>
              </w:rPr>
            </w:pPr>
            <w:r>
              <w:rPr>
                <w:rFonts w:cs="Arial"/>
              </w:rPr>
              <w:t>Critical</w:t>
            </w:r>
          </w:p>
        </w:tc>
        <w:tc>
          <w:tcPr>
            <w:tcW w:w="6840" w:type="dxa"/>
          </w:tcPr>
          <w:p w:rsidRPr="001C4921" w:rsidR="0067000E" w:rsidP="00844452" w:rsidRDefault="00AE1E35" w14:paraId="05AD9BD5" w14:textId="77777777">
            <w:pPr>
              <w:pStyle w:val="Tabletext"/>
              <w:rPr>
                <w:rFonts w:ascii="Times New Roman" w:hAnsi="Times New Roman"/>
                <w:iCs/>
                <w:color w:val="000000"/>
                <w:sz w:val="24"/>
                <w:szCs w:val="24"/>
              </w:rPr>
            </w:pPr>
            <w:r w:rsidRPr="001C4921">
              <w:rPr>
                <w:rFonts w:ascii="Times New Roman" w:hAnsi="Times New Roman"/>
                <w:iCs/>
                <w:color w:val="000000"/>
                <w:sz w:val="24"/>
                <w:szCs w:val="24"/>
              </w:rPr>
              <w:t>Reserved for the most critical change</w:t>
            </w:r>
            <w:r w:rsidRPr="001C4921" w:rsidR="00145B57">
              <w:rPr>
                <w:rFonts w:ascii="Times New Roman" w:hAnsi="Times New Roman"/>
                <w:iCs/>
                <w:color w:val="000000"/>
                <w:sz w:val="24"/>
                <w:szCs w:val="24"/>
              </w:rPr>
              <w:t>(</w:t>
            </w:r>
            <w:r w:rsidRPr="001C4921">
              <w:rPr>
                <w:rFonts w:ascii="Times New Roman" w:hAnsi="Times New Roman"/>
                <w:iCs/>
                <w:color w:val="000000"/>
                <w:sz w:val="24"/>
                <w:szCs w:val="24"/>
              </w:rPr>
              <w:t>s</w:t>
            </w:r>
            <w:r w:rsidRPr="001C4921" w:rsidR="00145B57">
              <w:rPr>
                <w:rFonts w:ascii="Times New Roman" w:hAnsi="Times New Roman"/>
                <w:iCs/>
                <w:color w:val="000000"/>
                <w:sz w:val="24"/>
                <w:szCs w:val="24"/>
              </w:rPr>
              <w:t>) to the foundation or a core component of our project</w:t>
            </w:r>
            <w:r w:rsidRPr="001C4921">
              <w:rPr>
                <w:rFonts w:ascii="Times New Roman" w:hAnsi="Times New Roman"/>
                <w:iCs/>
                <w:color w:val="000000"/>
                <w:sz w:val="24"/>
                <w:szCs w:val="24"/>
              </w:rPr>
              <w:t xml:space="preserve"> which will impact most of the stakeholders</w:t>
            </w:r>
            <w:r w:rsidRPr="001C4921" w:rsidR="00145B57">
              <w:rPr>
                <w:rFonts w:ascii="Times New Roman" w:hAnsi="Times New Roman"/>
                <w:iCs/>
                <w:color w:val="000000"/>
                <w:sz w:val="24"/>
                <w:szCs w:val="24"/>
              </w:rPr>
              <w:t>. Requires a decision from the Change Control Board within one working day from the date of CR submission.</w:t>
            </w:r>
          </w:p>
        </w:tc>
      </w:tr>
      <w:tr w:rsidRPr="008E17BF" w:rsidR="00516956" w14:paraId="31D8DFFE" w14:textId="77777777">
        <w:tc>
          <w:tcPr>
            <w:tcW w:w="1620" w:type="dxa"/>
          </w:tcPr>
          <w:p w:rsidRPr="008E17BF" w:rsidR="00516956" w:rsidP="00B10288" w:rsidRDefault="00516956" w14:paraId="5D52F639" w14:textId="77777777">
            <w:pPr>
              <w:pStyle w:val="Tabletext"/>
              <w:jc w:val="center"/>
              <w:rPr>
                <w:rFonts w:cs="Arial"/>
              </w:rPr>
            </w:pPr>
            <w:r w:rsidRPr="008E17BF">
              <w:rPr>
                <w:rFonts w:cs="Arial"/>
              </w:rPr>
              <w:t>High</w:t>
            </w:r>
          </w:p>
        </w:tc>
        <w:tc>
          <w:tcPr>
            <w:tcW w:w="6840" w:type="dxa"/>
          </w:tcPr>
          <w:p w:rsidRPr="00AD5C76" w:rsidR="00516956" w:rsidP="00844452" w:rsidRDefault="5A213A6A" w14:paraId="52BCD8E0" w14:textId="5D43C0B2">
            <w:pPr>
              <w:pStyle w:val="Tabletext"/>
            </w:pPr>
            <w:r w:rsidRPr="1F4716B1">
              <w:rPr>
                <w:rFonts w:ascii="Times New Roman" w:hAnsi="Times New Roman"/>
                <w:sz w:val="24"/>
                <w:szCs w:val="24"/>
                <w:lang w:val="en"/>
              </w:rPr>
              <w:t>Potentially damaging codes that have a wide impact on the other functionalities of the program. CR must be implemented within 10 days.</w:t>
            </w:r>
          </w:p>
        </w:tc>
      </w:tr>
      <w:tr w:rsidRPr="008E17BF" w:rsidR="00516956" w14:paraId="0D702AF5" w14:textId="77777777">
        <w:tc>
          <w:tcPr>
            <w:tcW w:w="1620" w:type="dxa"/>
          </w:tcPr>
          <w:p w:rsidRPr="008E17BF" w:rsidR="00516956" w:rsidP="00B10288" w:rsidRDefault="00516956" w14:paraId="6815EC36" w14:textId="77777777">
            <w:pPr>
              <w:pStyle w:val="Tabletext"/>
              <w:jc w:val="center"/>
              <w:rPr>
                <w:rFonts w:cs="Arial"/>
              </w:rPr>
            </w:pPr>
            <w:r w:rsidRPr="008E17BF">
              <w:rPr>
                <w:rFonts w:cs="Arial"/>
              </w:rPr>
              <w:t>Medium</w:t>
            </w:r>
          </w:p>
        </w:tc>
        <w:tc>
          <w:tcPr>
            <w:tcW w:w="6840" w:type="dxa"/>
          </w:tcPr>
          <w:p w:rsidRPr="00AD5C76" w:rsidR="006A2E75" w:rsidP="00844452" w:rsidRDefault="0BDFEE88" w14:paraId="2C13C4C3" w14:textId="7B49DDE0">
            <w:pPr>
              <w:pStyle w:val="Tabletext"/>
            </w:pPr>
            <w:r w:rsidRPr="3A1CBDDA">
              <w:rPr>
                <w:rFonts w:ascii="Times New Roman" w:hAnsi="Times New Roman"/>
                <w:sz w:val="24"/>
                <w:szCs w:val="24"/>
                <w:lang w:val="en"/>
              </w:rPr>
              <w:t>Repairment of missing functionalities or additional of functionalities requested by the clients. CR must be implemented within 2 weeks.</w:t>
            </w:r>
          </w:p>
        </w:tc>
      </w:tr>
      <w:tr w:rsidRPr="008E17BF" w:rsidR="006A2E75" w14:paraId="75B4A1F9" w14:textId="77777777">
        <w:tc>
          <w:tcPr>
            <w:tcW w:w="1620" w:type="dxa"/>
          </w:tcPr>
          <w:p w:rsidRPr="008E17BF" w:rsidR="006A2E75" w:rsidP="00BB2E19" w:rsidRDefault="006A2E75" w14:paraId="232CC2BC" w14:textId="77777777">
            <w:pPr>
              <w:pStyle w:val="Tabletext"/>
              <w:jc w:val="center"/>
              <w:rPr>
                <w:rFonts w:cs="Arial"/>
              </w:rPr>
            </w:pPr>
            <w:r w:rsidRPr="008E17BF">
              <w:rPr>
                <w:rFonts w:cs="Arial"/>
              </w:rPr>
              <w:t>Low</w:t>
            </w:r>
          </w:p>
        </w:tc>
        <w:tc>
          <w:tcPr>
            <w:tcW w:w="6840" w:type="dxa"/>
          </w:tcPr>
          <w:p w:rsidRPr="002D36BF" w:rsidR="006A2E75" w:rsidP="00BB2E19" w:rsidRDefault="00145B57" w14:paraId="073775F3" w14:textId="77777777">
            <w:pPr>
              <w:pStyle w:val="Tabletext"/>
              <w:rPr>
                <w:rFonts w:ascii="Times New Roman" w:hAnsi="Times New Roman"/>
                <w:iCs/>
                <w:color w:val="000000"/>
              </w:rPr>
            </w:pPr>
            <w:r w:rsidRPr="002D36BF">
              <w:rPr>
                <w:rFonts w:ascii="Times New Roman" w:hAnsi="Times New Roman"/>
                <w:iCs/>
                <w:color w:val="000000"/>
                <w:sz w:val="24"/>
                <w:szCs w:val="24"/>
              </w:rPr>
              <w:t>Minor change(s) which will have little or insignificant impact on the product. Mainly cosmetic changes with no impact on other artifacts of the project. No stipulated deadline for approval of such requests.</w:t>
            </w:r>
          </w:p>
        </w:tc>
      </w:tr>
    </w:tbl>
    <w:p w:rsidRPr="008E17BF" w:rsidR="00516956" w:rsidP="00516956" w:rsidRDefault="00516956" w14:paraId="2DB6BE3A" w14:textId="77777777">
      <w:pPr>
        <w:pStyle w:val="BodyText"/>
        <w:jc w:val="left"/>
        <w:rPr>
          <w:rFonts w:ascii="Arial" w:hAnsi="Arial" w:cs="Arial"/>
        </w:rPr>
      </w:pPr>
    </w:p>
    <w:p w:rsidRPr="008E17BF" w:rsidR="00516956" w:rsidP="00516956" w:rsidRDefault="00516956" w14:paraId="56AC78C8" w14:textId="77777777">
      <w:pPr>
        <w:pStyle w:val="BodyText"/>
        <w:jc w:val="left"/>
        <w:rPr>
          <w:rFonts w:ascii="Arial" w:hAnsi="Arial" w:cs="Arial"/>
        </w:rPr>
      </w:pPr>
      <w:r w:rsidRPr="008E17BF">
        <w:rPr>
          <w:rFonts w:ascii="Arial" w:hAnsi="Arial" w:cs="Arial"/>
        </w:rPr>
        <w:t>Change requests are evaluated and assigned one</w:t>
      </w:r>
      <w:r w:rsidRPr="008E17BF" w:rsidR="00371B0B">
        <w:rPr>
          <w:rFonts w:ascii="Arial" w:hAnsi="Arial" w:cs="Arial"/>
        </w:rPr>
        <w:t xml:space="preserve"> or more</w:t>
      </w:r>
      <w:r w:rsidRPr="008E17BF">
        <w:rPr>
          <w:rFonts w:ascii="Arial" w:hAnsi="Arial" w:cs="Arial"/>
        </w:rPr>
        <w:t xml:space="preserve"> of the following change types:</w:t>
      </w:r>
    </w:p>
    <w:tbl>
      <w:tblPr>
        <w:tblW w:w="846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20"/>
        <w:gridCol w:w="6840"/>
      </w:tblGrid>
      <w:tr w:rsidRPr="008E17BF" w:rsidR="00516956" w14:paraId="0ED036DD" w14:textId="77777777">
        <w:tc>
          <w:tcPr>
            <w:tcW w:w="1620" w:type="dxa"/>
            <w:shd w:val="clear" w:color="auto" w:fill="D9D9D9"/>
          </w:tcPr>
          <w:p w:rsidRPr="008E17BF" w:rsidR="00516956" w:rsidP="00B10288" w:rsidRDefault="00516956" w14:paraId="31A275F6" w14:textId="77777777">
            <w:pPr>
              <w:pStyle w:val="tabletxt"/>
              <w:jc w:val="center"/>
              <w:rPr>
                <w:rFonts w:ascii="Arial" w:hAnsi="Arial"/>
                <w:b/>
                <w:bCs/>
              </w:rPr>
            </w:pPr>
            <w:r w:rsidRPr="008E17BF">
              <w:rPr>
                <w:rFonts w:ascii="Arial" w:hAnsi="Arial"/>
                <w:b/>
                <w:bCs/>
              </w:rPr>
              <w:lastRenderedPageBreak/>
              <w:t>Type</w:t>
            </w:r>
          </w:p>
        </w:tc>
        <w:tc>
          <w:tcPr>
            <w:tcW w:w="6840" w:type="dxa"/>
            <w:shd w:val="clear" w:color="auto" w:fill="D9D9D9"/>
          </w:tcPr>
          <w:p w:rsidRPr="008E17BF" w:rsidR="00516956" w:rsidP="00B10288" w:rsidRDefault="00516956" w14:paraId="40942806" w14:textId="77777777">
            <w:pPr>
              <w:pStyle w:val="tabletxt"/>
              <w:jc w:val="center"/>
              <w:rPr>
                <w:rFonts w:ascii="Arial" w:hAnsi="Arial"/>
                <w:b/>
                <w:bCs/>
              </w:rPr>
            </w:pPr>
            <w:r w:rsidRPr="008E17BF">
              <w:rPr>
                <w:rFonts w:ascii="Arial" w:hAnsi="Arial"/>
                <w:b/>
                <w:bCs/>
              </w:rPr>
              <w:t>Description</w:t>
            </w:r>
          </w:p>
        </w:tc>
      </w:tr>
      <w:tr w:rsidRPr="008E17BF" w:rsidR="00516956" w14:paraId="7D5DCD43" w14:textId="77777777">
        <w:tc>
          <w:tcPr>
            <w:tcW w:w="1620" w:type="dxa"/>
          </w:tcPr>
          <w:p w:rsidRPr="008E17BF" w:rsidR="00516956" w:rsidP="00B10288" w:rsidRDefault="00516956" w14:paraId="64D5771A" w14:textId="77777777">
            <w:pPr>
              <w:pStyle w:val="Tabletext"/>
              <w:jc w:val="center"/>
              <w:rPr>
                <w:rFonts w:cs="Arial"/>
              </w:rPr>
            </w:pPr>
            <w:r w:rsidRPr="008E17BF">
              <w:rPr>
                <w:rFonts w:cs="Arial"/>
              </w:rPr>
              <w:t>Scope</w:t>
            </w:r>
          </w:p>
        </w:tc>
        <w:tc>
          <w:tcPr>
            <w:tcW w:w="6840" w:type="dxa"/>
          </w:tcPr>
          <w:p w:rsidRPr="008E17BF" w:rsidR="00516956" w:rsidP="00844452" w:rsidRDefault="009337D8" w14:paraId="6C4710D6" w14:textId="77777777">
            <w:pPr>
              <w:pStyle w:val="Tabletext"/>
              <w:rPr>
                <w:rFonts w:cs="Arial"/>
              </w:rPr>
            </w:pPr>
            <w:r w:rsidRPr="008E17BF">
              <w:rPr>
                <w:rFonts w:cs="Arial"/>
              </w:rPr>
              <w:t>Change affecting scope</w:t>
            </w:r>
          </w:p>
        </w:tc>
      </w:tr>
      <w:tr w:rsidRPr="008E17BF" w:rsidR="00516956" w14:paraId="14008721" w14:textId="77777777">
        <w:tc>
          <w:tcPr>
            <w:tcW w:w="1620" w:type="dxa"/>
          </w:tcPr>
          <w:p w:rsidRPr="008E17BF" w:rsidR="00516956" w:rsidP="00B10288" w:rsidRDefault="00516956" w14:paraId="1298765C" w14:textId="77777777">
            <w:pPr>
              <w:pStyle w:val="Tabletext"/>
              <w:jc w:val="center"/>
              <w:rPr>
                <w:rFonts w:cs="Arial"/>
              </w:rPr>
            </w:pPr>
            <w:r w:rsidRPr="008E17BF">
              <w:rPr>
                <w:rFonts w:cs="Arial"/>
              </w:rPr>
              <w:t>Time</w:t>
            </w:r>
          </w:p>
        </w:tc>
        <w:tc>
          <w:tcPr>
            <w:tcW w:w="6840" w:type="dxa"/>
          </w:tcPr>
          <w:p w:rsidRPr="008E17BF" w:rsidR="00516956" w:rsidP="00844452" w:rsidRDefault="009337D8" w14:paraId="7E015400" w14:textId="77777777">
            <w:pPr>
              <w:pStyle w:val="Tabletext"/>
              <w:rPr>
                <w:rFonts w:cs="Arial"/>
              </w:rPr>
            </w:pPr>
            <w:r w:rsidRPr="008E17BF">
              <w:rPr>
                <w:rFonts w:cs="Arial"/>
              </w:rPr>
              <w:t>Change affecting time</w:t>
            </w:r>
          </w:p>
        </w:tc>
      </w:tr>
      <w:tr w:rsidRPr="008E17BF" w:rsidR="00516956" w14:paraId="65817C74" w14:textId="77777777">
        <w:tc>
          <w:tcPr>
            <w:tcW w:w="1620" w:type="dxa"/>
          </w:tcPr>
          <w:p w:rsidRPr="008E17BF" w:rsidR="00516956" w:rsidP="00B10288" w:rsidRDefault="00516956" w14:paraId="734CABAA" w14:textId="77777777">
            <w:pPr>
              <w:pStyle w:val="Tabletext"/>
              <w:jc w:val="center"/>
              <w:rPr>
                <w:rFonts w:cs="Arial"/>
              </w:rPr>
            </w:pPr>
            <w:r w:rsidRPr="008E17BF">
              <w:rPr>
                <w:rFonts w:cs="Arial"/>
              </w:rPr>
              <w:t>Duration</w:t>
            </w:r>
          </w:p>
        </w:tc>
        <w:tc>
          <w:tcPr>
            <w:tcW w:w="6840" w:type="dxa"/>
          </w:tcPr>
          <w:p w:rsidRPr="008E17BF" w:rsidR="00516956" w:rsidP="00844452" w:rsidRDefault="009337D8" w14:paraId="5F629F2D" w14:textId="77777777">
            <w:pPr>
              <w:pStyle w:val="Tabletext"/>
              <w:rPr>
                <w:rFonts w:cs="Arial"/>
              </w:rPr>
            </w:pPr>
            <w:r w:rsidRPr="008E17BF">
              <w:rPr>
                <w:rFonts w:cs="Arial"/>
              </w:rPr>
              <w:t>Change affecting duration</w:t>
            </w:r>
          </w:p>
        </w:tc>
      </w:tr>
      <w:tr w:rsidRPr="008E17BF" w:rsidR="00516956" w14:paraId="01DC9D92" w14:textId="77777777">
        <w:tc>
          <w:tcPr>
            <w:tcW w:w="1620" w:type="dxa"/>
          </w:tcPr>
          <w:p w:rsidRPr="008E17BF" w:rsidR="00516956" w:rsidP="00B10288" w:rsidRDefault="00516956" w14:paraId="339058B1" w14:textId="77777777">
            <w:pPr>
              <w:pStyle w:val="Tabletext"/>
              <w:jc w:val="center"/>
              <w:rPr>
                <w:rFonts w:cs="Arial"/>
              </w:rPr>
            </w:pPr>
            <w:r w:rsidRPr="008E17BF">
              <w:rPr>
                <w:rFonts w:cs="Arial"/>
              </w:rPr>
              <w:t>Cost</w:t>
            </w:r>
          </w:p>
        </w:tc>
        <w:tc>
          <w:tcPr>
            <w:tcW w:w="6840" w:type="dxa"/>
          </w:tcPr>
          <w:p w:rsidRPr="008E17BF" w:rsidR="00516956" w:rsidP="00844452" w:rsidRDefault="009337D8" w14:paraId="43A73D04" w14:textId="77777777">
            <w:pPr>
              <w:pStyle w:val="Tabletext"/>
              <w:rPr>
                <w:rFonts w:cs="Arial"/>
              </w:rPr>
            </w:pPr>
            <w:r w:rsidRPr="008E17BF">
              <w:rPr>
                <w:rFonts w:cs="Arial"/>
              </w:rPr>
              <w:t>Change affecting cost</w:t>
            </w:r>
          </w:p>
        </w:tc>
      </w:tr>
      <w:tr w:rsidRPr="008E17BF" w:rsidR="00516956" w14:paraId="47794B81" w14:textId="77777777">
        <w:tc>
          <w:tcPr>
            <w:tcW w:w="1620" w:type="dxa"/>
          </w:tcPr>
          <w:p w:rsidRPr="008E17BF" w:rsidR="00516956" w:rsidP="00B10288" w:rsidRDefault="00516956" w14:paraId="079598B9" w14:textId="77777777">
            <w:pPr>
              <w:pStyle w:val="Tabletext"/>
              <w:jc w:val="center"/>
              <w:rPr>
                <w:rFonts w:cs="Arial"/>
              </w:rPr>
            </w:pPr>
            <w:r w:rsidRPr="008E17BF">
              <w:rPr>
                <w:rFonts w:cs="Arial"/>
              </w:rPr>
              <w:t>Resources</w:t>
            </w:r>
          </w:p>
        </w:tc>
        <w:tc>
          <w:tcPr>
            <w:tcW w:w="6840" w:type="dxa"/>
          </w:tcPr>
          <w:p w:rsidRPr="008E17BF" w:rsidR="00516956" w:rsidP="00844452" w:rsidRDefault="009337D8" w14:paraId="1110AAE8" w14:textId="77777777">
            <w:pPr>
              <w:pStyle w:val="Tabletext"/>
              <w:rPr>
                <w:rFonts w:cs="Arial"/>
              </w:rPr>
            </w:pPr>
            <w:r w:rsidRPr="008E17BF">
              <w:rPr>
                <w:rFonts w:cs="Arial"/>
              </w:rPr>
              <w:t>Change affecting resources</w:t>
            </w:r>
          </w:p>
        </w:tc>
      </w:tr>
      <w:tr w:rsidRPr="008E17BF" w:rsidR="00516956" w14:paraId="6E94FFB8" w14:textId="77777777">
        <w:tc>
          <w:tcPr>
            <w:tcW w:w="1620" w:type="dxa"/>
          </w:tcPr>
          <w:p w:rsidRPr="008E17BF" w:rsidR="00516956" w:rsidP="00B10288" w:rsidRDefault="00516956" w14:paraId="13527E87" w14:textId="77777777">
            <w:pPr>
              <w:pStyle w:val="Tabletext"/>
              <w:jc w:val="center"/>
              <w:rPr>
                <w:rFonts w:cs="Arial"/>
              </w:rPr>
            </w:pPr>
            <w:r w:rsidRPr="008E17BF">
              <w:rPr>
                <w:rFonts w:cs="Arial"/>
              </w:rPr>
              <w:t>Deliverables</w:t>
            </w:r>
          </w:p>
        </w:tc>
        <w:tc>
          <w:tcPr>
            <w:tcW w:w="6840" w:type="dxa"/>
          </w:tcPr>
          <w:p w:rsidRPr="008E17BF" w:rsidR="00516956" w:rsidP="00844452" w:rsidRDefault="009337D8" w14:paraId="5ECCB6FD" w14:textId="77777777">
            <w:pPr>
              <w:pStyle w:val="Tabletext"/>
              <w:rPr>
                <w:rFonts w:cs="Arial"/>
              </w:rPr>
            </w:pPr>
            <w:r w:rsidRPr="008E17BF">
              <w:rPr>
                <w:rFonts w:cs="Arial"/>
              </w:rPr>
              <w:t>Change affecting deliverables</w:t>
            </w:r>
          </w:p>
        </w:tc>
      </w:tr>
      <w:tr w:rsidRPr="008E17BF" w:rsidR="00516956" w14:paraId="07F6B534" w14:textId="77777777">
        <w:tc>
          <w:tcPr>
            <w:tcW w:w="1620" w:type="dxa"/>
          </w:tcPr>
          <w:p w:rsidRPr="008E17BF" w:rsidR="00516956" w:rsidP="00B10288" w:rsidRDefault="00516956" w14:paraId="652320B1" w14:textId="77777777">
            <w:pPr>
              <w:pStyle w:val="Tabletext"/>
              <w:jc w:val="center"/>
              <w:rPr>
                <w:rFonts w:cs="Arial"/>
              </w:rPr>
            </w:pPr>
            <w:r w:rsidRPr="008E17BF">
              <w:rPr>
                <w:rFonts w:cs="Arial"/>
              </w:rPr>
              <w:t>Product</w:t>
            </w:r>
          </w:p>
        </w:tc>
        <w:tc>
          <w:tcPr>
            <w:tcW w:w="6840" w:type="dxa"/>
          </w:tcPr>
          <w:p w:rsidRPr="008E17BF" w:rsidR="00516956" w:rsidP="00844452" w:rsidRDefault="009337D8" w14:paraId="0FAA010B" w14:textId="77777777">
            <w:pPr>
              <w:pStyle w:val="Tabletext"/>
              <w:rPr>
                <w:rFonts w:cs="Arial"/>
              </w:rPr>
            </w:pPr>
            <w:r w:rsidRPr="008E17BF">
              <w:rPr>
                <w:rFonts w:cs="Arial"/>
              </w:rPr>
              <w:t>Change affecting product</w:t>
            </w:r>
          </w:p>
        </w:tc>
      </w:tr>
      <w:tr w:rsidRPr="008E17BF" w:rsidR="00516956" w14:paraId="16370085" w14:textId="77777777">
        <w:tc>
          <w:tcPr>
            <w:tcW w:w="1620" w:type="dxa"/>
          </w:tcPr>
          <w:p w:rsidRPr="008E17BF" w:rsidR="00516956" w:rsidP="00B10288" w:rsidRDefault="00516956" w14:paraId="1E9233D4" w14:textId="77777777">
            <w:pPr>
              <w:pStyle w:val="Tabletext"/>
              <w:jc w:val="center"/>
              <w:rPr>
                <w:rFonts w:cs="Arial"/>
              </w:rPr>
            </w:pPr>
            <w:r w:rsidRPr="008E17BF">
              <w:rPr>
                <w:rFonts w:cs="Arial"/>
              </w:rPr>
              <w:t>Processes</w:t>
            </w:r>
          </w:p>
        </w:tc>
        <w:tc>
          <w:tcPr>
            <w:tcW w:w="6840" w:type="dxa"/>
          </w:tcPr>
          <w:p w:rsidRPr="008E17BF" w:rsidR="00516956" w:rsidP="00844452" w:rsidRDefault="009337D8" w14:paraId="69DB1EBC" w14:textId="77777777">
            <w:pPr>
              <w:pStyle w:val="Tabletext"/>
              <w:rPr>
                <w:rFonts w:cs="Arial"/>
              </w:rPr>
            </w:pPr>
            <w:r w:rsidRPr="008E17BF">
              <w:rPr>
                <w:rFonts w:cs="Arial"/>
              </w:rPr>
              <w:t>Change affecting process</w:t>
            </w:r>
          </w:p>
        </w:tc>
      </w:tr>
      <w:tr w:rsidRPr="008E17BF" w:rsidR="009337D8" w14:paraId="73A9676F" w14:textId="77777777">
        <w:tc>
          <w:tcPr>
            <w:tcW w:w="1620" w:type="dxa"/>
          </w:tcPr>
          <w:p w:rsidRPr="008E17BF" w:rsidR="009337D8" w:rsidP="00BB2E19" w:rsidRDefault="009337D8" w14:paraId="571BA935" w14:textId="77777777">
            <w:pPr>
              <w:pStyle w:val="Tabletext"/>
              <w:jc w:val="center"/>
              <w:rPr>
                <w:rFonts w:cs="Arial"/>
              </w:rPr>
            </w:pPr>
            <w:r w:rsidRPr="008E17BF">
              <w:rPr>
                <w:rFonts w:cs="Arial"/>
              </w:rPr>
              <w:t>Quality</w:t>
            </w:r>
          </w:p>
        </w:tc>
        <w:tc>
          <w:tcPr>
            <w:tcW w:w="6840" w:type="dxa"/>
          </w:tcPr>
          <w:p w:rsidRPr="008E17BF" w:rsidR="009337D8" w:rsidP="00BB2E19" w:rsidRDefault="009337D8" w14:paraId="5B374D9D" w14:textId="77777777">
            <w:pPr>
              <w:pStyle w:val="Tabletext"/>
              <w:rPr>
                <w:rFonts w:cs="Arial"/>
              </w:rPr>
            </w:pPr>
            <w:r w:rsidRPr="008E17BF">
              <w:rPr>
                <w:rFonts w:cs="Arial"/>
              </w:rPr>
              <w:t>Change affecting quality</w:t>
            </w:r>
          </w:p>
        </w:tc>
      </w:tr>
      <w:tr w:rsidRPr="008E17BF" w:rsidR="00516956" w14:paraId="4F4A918C" w14:textId="77777777">
        <w:tc>
          <w:tcPr>
            <w:tcW w:w="1620" w:type="dxa"/>
          </w:tcPr>
          <w:p w:rsidRPr="008E17BF" w:rsidR="00516956" w:rsidP="00B10288" w:rsidRDefault="009337D8" w14:paraId="44F200A4" w14:textId="77777777">
            <w:pPr>
              <w:pStyle w:val="Tabletext"/>
              <w:jc w:val="center"/>
              <w:rPr>
                <w:rFonts w:cs="Arial"/>
                <w:i/>
                <w:color w:val="0000FF"/>
              </w:rPr>
            </w:pPr>
            <w:r w:rsidRPr="008E17BF">
              <w:rPr>
                <w:rFonts w:cs="Arial"/>
                <w:i/>
                <w:color w:val="0000FF"/>
              </w:rPr>
              <w:t>&lt;</w:t>
            </w:r>
            <w:r w:rsidRPr="008E17BF" w:rsidR="006C0668">
              <w:rPr>
                <w:rFonts w:cs="Arial"/>
                <w:i/>
                <w:color w:val="0000FF"/>
              </w:rPr>
              <w:t xml:space="preserve">change </w:t>
            </w:r>
            <w:r w:rsidRPr="008E17BF">
              <w:rPr>
                <w:rFonts w:cs="Arial"/>
                <w:i/>
                <w:color w:val="0000FF"/>
              </w:rPr>
              <w:t>type&gt;</w:t>
            </w:r>
          </w:p>
        </w:tc>
        <w:tc>
          <w:tcPr>
            <w:tcW w:w="6840" w:type="dxa"/>
          </w:tcPr>
          <w:p w:rsidRPr="008E17BF" w:rsidR="00516956" w:rsidP="00844452" w:rsidRDefault="009337D8" w14:paraId="130F5C09" w14:textId="77777777">
            <w:pPr>
              <w:pStyle w:val="Tabletext"/>
              <w:rPr>
                <w:rFonts w:cs="Arial"/>
                <w:i/>
                <w:color w:val="0000FF"/>
              </w:rPr>
            </w:pPr>
            <w:r w:rsidRPr="008E17BF">
              <w:rPr>
                <w:rFonts w:cs="Arial"/>
                <w:i/>
                <w:color w:val="0000FF"/>
              </w:rPr>
              <w:t>&lt;define this</w:t>
            </w:r>
            <w:r w:rsidRPr="008E17BF" w:rsidR="006C0668">
              <w:rPr>
                <w:rFonts w:cs="Arial"/>
                <w:i/>
                <w:color w:val="0000FF"/>
              </w:rPr>
              <w:t xml:space="preserve"> change t</w:t>
            </w:r>
            <w:r w:rsidRPr="008E17BF">
              <w:rPr>
                <w:rFonts w:cs="Arial"/>
                <w:i/>
                <w:color w:val="0000FF"/>
              </w:rPr>
              <w:t>ype&gt;</w:t>
            </w:r>
          </w:p>
        </w:tc>
      </w:tr>
    </w:tbl>
    <w:p w:rsidRPr="008E17BF" w:rsidR="00516956" w:rsidP="00516956" w:rsidRDefault="00516956" w14:paraId="7ABE7E40" w14:textId="77777777">
      <w:pPr>
        <w:pStyle w:val="BodyText"/>
        <w:jc w:val="left"/>
        <w:rPr>
          <w:rFonts w:ascii="Arial" w:hAnsi="Arial" w:cs="Arial"/>
        </w:rPr>
      </w:pPr>
    </w:p>
    <w:p w:rsidRPr="008E17BF" w:rsidR="00516956" w:rsidP="00516956" w:rsidRDefault="00516956" w14:paraId="78FE47A5" w14:textId="77777777">
      <w:pPr>
        <w:pStyle w:val="BodyText"/>
        <w:jc w:val="left"/>
        <w:rPr>
          <w:rFonts w:ascii="Arial" w:hAnsi="Arial" w:cs="Arial"/>
        </w:rPr>
      </w:pPr>
      <w:r w:rsidRPr="008E17BF">
        <w:rPr>
          <w:rFonts w:ascii="Arial" w:hAnsi="Arial" w:cs="Arial"/>
        </w:rPr>
        <w:t>Change requests are evaluated and assigned one of the following statu</w:t>
      </w:r>
      <w:r w:rsidRPr="008E17BF" w:rsidR="00D1117B">
        <w:rPr>
          <w:rFonts w:ascii="Arial" w:hAnsi="Arial" w:cs="Arial"/>
        </w:rPr>
        <w:t>s</w:t>
      </w:r>
      <w:r w:rsidRPr="008E17BF">
        <w:rPr>
          <w:rFonts w:ascii="Arial" w:hAnsi="Arial" w:cs="Arial"/>
        </w:rPr>
        <w:t xml:space="preserve"> types:</w:t>
      </w:r>
    </w:p>
    <w:tbl>
      <w:tblPr>
        <w:tblW w:w="846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20"/>
        <w:gridCol w:w="6840"/>
      </w:tblGrid>
      <w:tr w:rsidRPr="008E17BF" w:rsidR="00516956" w14:paraId="230763BC" w14:textId="77777777">
        <w:tc>
          <w:tcPr>
            <w:tcW w:w="1620" w:type="dxa"/>
            <w:shd w:val="clear" w:color="auto" w:fill="D9D9D9"/>
          </w:tcPr>
          <w:p w:rsidRPr="008E17BF" w:rsidR="00516956" w:rsidP="00B10288" w:rsidRDefault="00D1117B" w14:paraId="4E0F8272" w14:textId="77777777">
            <w:pPr>
              <w:pStyle w:val="tabletxt"/>
              <w:jc w:val="center"/>
              <w:rPr>
                <w:rFonts w:ascii="Arial" w:hAnsi="Arial"/>
                <w:b/>
                <w:bCs/>
              </w:rPr>
            </w:pPr>
            <w:r w:rsidRPr="008E17BF">
              <w:rPr>
                <w:rFonts w:ascii="Arial" w:hAnsi="Arial"/>
                <w:b/>
                <w:bCs/>
              </w:rPr>
              <w:t>Status</w:t>
            </w:r>
          </w:p>
        </w:tc>
        <w:tc>
          <w:tcPr>
            <w:tcW w:w="6840" w:type="dxa"/>
            <w:shd w:val="clear" w:color="auto" w:fill="D9D9D9"/>
          </w:tcPr>
          <w:p w:rsidRPr="008E17BF" w:rsidR="00516956" w:rsidP="00B10288" w:rsidRDefault="00516956" w14:paraId="440C32D8" w14:textId="77777777">
            <w:pPr>
              <w:pStyle w:val="tabletxt"/>
              <w:jc w:val="center"/>
              <w:rPr>
                <w:rFonts w:ascii="Arial" w:hAnsi="Arial"/>
                <w:b/>
                <w:bCs/>
              </w:rPr>
            </w:pPr>
            <w:r w:rsidRPr="008E17BF">
              <w:rPr>
                <w:rFonts w:ascii="Arial" w:hAnsi="Arial"/>
                <w:b/>
                <w:bCs/>
              </w:rPr>
              <w:t>Description</w:t>
            </w:r>
          </w:p>
        </w:tc>
      </w:tr>
      <w:tr w:rsidRPr="008E17BF" w:rsidR="00516956" w14:paraId="43E6D2FF" w14:textId="77777777">
        <w:tc>
          <w:tcPr>
            <w:tcW w:w="1620" w:type="dxa"/>
          </w:tcPr>
          <w:p w:rsidRPr="008E17BF" w:rsidR="00516956" w:rsidP="00B10288" w:rsidRDefault="00516956" w14:paraId="6D89DFE9" w14:textId="77777777">
            <w:pPr>
              <w:pStyle w:val="Tabletext"/>
              <w:jc w:val="center"/>
              <w:rPr>
                <w:rFonts w:cs="Arial"/>
              </w:rPr>
            </w:pPr>
            <w:r w:rsidRPr="008E17BF">
              <w:rPr>
                <w:rFonts w:cs="Arial"/>
              </w:rPr>
              <w:t>Open</w:t>
            </w:r>
          </w:p>
        </w:tc>
        <w:tc>
          <w:tcPr>
            <w:tcW w:w="6840" w:type="dxa"/>
          </w:tcPr>
          <w:p w:rsidRPr="008E17BF" w:rsidR="00516956" w:rsidP="00844452" w:rsidRDefault="00992C46" w14:paraId="5D5FEBD3" w14:textId="77777777">
            <w:pPr>
              <w:pStyle w:val="Tabletext"/>
              <w:rPr>
                <w:rFonts w:cs="Arial"/>
              </w:rPr>
            </w:pPr>
            <w:r w:rsidRPr="008E17BF">
              <w:rPr>
                <w:rFonts w:cs="Arial"/>
              </w:rPr>
              <w:t>Entered/Open but not yet approved or assigned</w:t>
            </w:r>
          </w:p>
        </w:tc>
      </w:tr>
      <w:tr w:rsidRPr="008E17BF" w:rsidR="00516956" w14:paraId="410114E5" w14:textId="77777777">
        <w:tc>
          <w:tcPr>
            <w:tcW w:w="1620" w:type="dxa"/>
          </w:tcPr>
          <w:p w:rsidRPr="008E17BF" w:rsidR="00516956" w:rsidP="00B10288" w:rsidRDefault="00516956" w14:paraId="09395635" w14:textId="77777777">
            <w:pPr>
              <w:pStyle w:val="Tabletext"/>
              <w:jc w:val="center"/>
              <w:rPr>
                <w:rFonts w:cs="Arial"/>
              </w:rPr>
            </w:pPr>
            <w:r w:rsidRPr="008E17BF">
              <w:rPr>
                <w:rFonts w:cs="Arial"/>
              </w:rPr>
              <w:t>Work in Progress</w:t>
            </w:r>
          </w:p>
        </w:tc>
        <w:tc>
          <w:tcPr>
            <w:tcW w:w="6840" w:type="dxa"/>
          </w:tcPr>
          <w:p w:rsidRPr="008E17BF" w:rsidR="00516956" w:rsidP="00844452" w:rsidRDefault="00992C46" w14:paraId="77ACF35C" w14:textId="77777777">
            <w:pPr>
              <w:pStyle w:val="Tabletext"/>
              <w:rPr>
                <w:rFonts w:cs="Arial"/>
              </w:rPr>
            </w:pPr>
            <w:r w:rsidRPr="008E17BF">
              <w:rPr>
                <w:rFonts w:cs="Arial"/>
              </w:rPr>
              <w:t>CR approved, assigned, and work is progressing</w:t>
            </w:r>
          </w:p>
        </w:tc>
      </w:tr>
      <w:tr w:rsidRPr="008E17BF" w:rsidR="00673F91" w14:paraId="600D6A48" w14:textId="77777777">
        <w:tc>
          <w:tcPr>
            <w:tcW w:w="1620" w:type="dxa"/>
          </w:tcPr>
          <w:p w:rsidRPr="008E17BF" w:rsidR="00673F91" w:rsidP="00673F91" w:rsidRDefault="00673F91" w14:paraId="618B746C" w14:textId="77777777">
            <w:pPr>
              <w:pStyle w:val="Tabletext"/>
              <w:jc w:val="center"/>
              <w:rPr>
                <w:rFonts w:cs="Arial"/>
              </w:rPr>
            </w:pPr>
            <w:r w:rsidRPr="005C513B">
              <w:rPr>
                <w:rFonts w:cs="Arial"/>
                <w:iCs/>
                <w:color w:val="000000"/>
              </w:rPr>
              <w:t>Rejected</w:t>
            </w:r>
          </w:p>
        </w:tc>
        <w:tc>
          <w:tcPr>
            <w:tcW w:w="6840" w:type="dxa"/>
          </w:tcPr>
          <w:p w:rsidRPr="008E17BF" w:rsidR="00673F91" w:rsidP="00673F91" w:rsidRDefault="00673F91" w14:paraId="3DFE4E44" w14:textId="77777777">
            <w:pPr>
              <w:pStyle w:val="Tabletext"/>
              <w:rPr>
                <w:rFonts w:cs="Arial"/>
              </w:rPr>
            </w:pPr>
            <w:r w:rsidRPr="005C513B">
              <w:rPr>
                <w:rFonts w:cs="Arial"/>
                <w:iCs/>
                <w:color w:val="000000"/>
              </w:rPr>
              <w:t>CR rejected and closed</w:t>
            </w:r>
          </w:p>
        </w:tc>
      </w:tr>
      <w:tr w:rsidRPr="008E17BF" w:rsidR="00673F91" w14:paraId="6D2E70BF" w14:textId="77777777">
        <w:tc>
          <w:tcPr>
            <w:tcW w:w="1620" w:type="dxa"/>
          </w:tcPr>
          <w:p w:rsidRPr="008E17BF" w:rsidR="00673F91" w:rsidP="00673F91" w:rsidRDefault="00673F91" w14:paraId="7DB3355A" w14:textId="77777777">
            <w:pPr>
              <w:pStyle w:val="Tabletext"/>
              <w:jc w:val="center"/>
              <w:rPr>
                <w:rFonts w:cs="Arial"/>
              </w:rPr>
            </w:pPr>
            <w:r w:rsidRPr="008E17BF">
              <w:rPr>
                <w:rFonts w:cs="Arial"/>
              </w:rPr>
              <w:t>Testing</w:t>
            </w:r>
          </w:p>
        </w:tc>
        <w:tc>
          <w:tcPr>
            <w:tcW w:w="6840" w:type="dxa"/>
          </w:tcPr>
          <w:p w:rsidRPr="008E17BF" w:rsidR="00673F91" w:rsidP="00673F91" w:rsidRDefault="00673F91" w14:paraId="5F12BECC" w14:textId="77777777">
            <w:pPr>
              <w:pStyle w:val="Tabletext"/>
              <w:rPr>
                <w:rFonts w:cs="Arial"/>
              </w:rPr>
            </w:pPr>
            <w:r w:rsidRPr="008E17BF">
              <w:rPr>
                <w:rFonts w:cs="Arial"/>
              </w:rPr>
              <w:t xml:space="preserve">CR work has been </w:t>
            </w:r>
            <w:r w:rsidR="00FA4B56">
              <w:rPr>
                <w:rFonts w:cs="Arial"/>
              </w:rPr>
              <w:t xml:space="preserve">completed </w:t>
            </w:r>
            <w:r w:rsidRPr="008E17BF">
              <w:rPr>
                <w:rFonts w:cs="Arial"/>
              </w:rPr>
              <w:t xml:space="preserve">and is </w:t>
            </w:r>
            <w:r w:rsidR="00FA4B56">
              <w:rPr>
                <w:rFonts w:cs="Arial"/>
              </w:rPr>
              <w:t>in the</w:t>
            </w:r>
            <w:r w:rsidRPr="008E17BF">
              <w:rPr>
                <w:rFonts w:cs="Arial"/>
              </w:rPr>
              <w:t xml:space="preserve"> test</w:t>
            </w:r>
            <w:r w:rsidR="00FA4B56">
              <w:rPr>
                <w:rFonts w:cs="Arial"/>
              </w:rPr>
              <w:t>ing phase</w:t>
            </w:r>
          </w:p>
        </w:tc>
      </w:tr>
      <w:tr w:rsidRPr="008E17BF" w:rsidR="00FA4B56" w14:paraId="5BA509D8" w14:textId="77777777">
        <w:tc>
          <w:tcPr>
            <w:tcW w:w="1620" w:type="dxa"/>
          </w:tcPr>
          <w:p w:rsidRPr="008E17BF" w:rsidR="00FA4B56" w:rsidP="00FA4B56" w:rsidRDefault="00FA4B56" w14:paraId="29A84B05" w14:textId="77777777">
            <w:pPr>
              <w:pStyle w:val="Tabletext"/>
              <w:jc w:val="center"/>
              <w:rPr>
                <w:rFonts w:cs="Arial"/>
              </w:rPr>
            </w:pPr>
            <w:r w:rsidRPr="008E17BF">
              <w:rPr>
                <w:rFonts w:cs="Arial"/>
              </w:rPr>
              <w:t>In Review</w:t>
            </w:r>
          </w:p>
        </w:tc>
        <w:tc>
          <w:tcPr>
            <w:tcW w:w="6840" w:type="dxa"/>
          </w:tcPr>
          <w:p w:rsidRPr="008E17BF" w:rsidR="00FA4B56" w:rsidP="00FA4B56" w:rsidRDefault="00FA4B56" w14:paraId="3852CD91" w14:textId="77777777">
            <w:pPr>
              <w:pStyle w:val="Tabletext"/>
              <w:rPr>
                <w:rFonts w:cs="Arial"/>
              </w:rPr>
            </w:pPr>
            <w:r>
              <w:rPr>
                <w:rFonts w:cs="Arial"/>
              </w:rPr>
              <w:t>Testing completed and is pending final review from Project Manager before release.</w:t>
            </w:r>
          </w:p>
        </w:tc>
      </w:tr>
      <w:tr w:rsidRPr="008E17BF" w:rsidR="00FA4B56" w14:paraId="4526453E" w14:textId="77777777">
        <w:tc>
          <w:tcPr>
            <w:tcW w:w="1620" w:type="dxa"/>
          </w:tcPr>
          <w:p w:rsidRPr="008E17BF" w:rsidR="00FA4B56" w:rsidP="00FA4B56" w:rsidRDefault="00FA4B56" w14:paraId="657778F6" w14:textId="77777777">
            <w:pPr>
              <w:pStyle w:val="Tabletext"/>
              <w:jc w:val="center"/>
              <w:rPr>
                <w:rFonts w:cs="Arial"/>
              </w:rPr>
            </w:pPr>
            <w:r w:rsidRPr="008E17BF">
              <w:rPr>
                <w:rFonts w:cs="Arial"/>
              </w:rPr>
              <w:t>Closed</w:t>
            </w:r>
          </w:p>
        </w:tc>
        <w:tc>
          <w:tcPr>
            <w:tcW w:w="6840" w:type="dxa"/>
          </w:tcPr>
          <w:p w:rsidRPr="008E17BF" w:rsidR="00FA4B56" w:rsidP="00FA4B56" w:rsidRDefault="00FA4B56" w14:paraId="336858E0" w14:textId="77777777">
            <w:pPr>
              <w:pStyle w:val="Tabletext"/>
              <w:rPr>
                <w:rFonts w:cs="Arial"/>
              </w:rPr>
            </w:pPr>
            <w:r w:rsidRPr="008E17BF">
              <w:rPr>
                <w:rFonts w:cs="Arial"/>
              </w:rPr>
              <w:t>CR work is complete, has passed all tests, and updates have been released.</w:t>
            </w:r>
          </w:p>
        </w:tc>
      </w:tr>
    </w:tbl>
    <w:p w:rsidR="00516956" w:rsidP="00C568DD" w:rsidRDefault="00516956" w14:paraId="433B99CB" w14:textId="7A92CBDA">
      <w:pPr>
        <w:pStyle w:val="Heading3"/>
        <w:rPr>
          <w:rFonts w:ascii="Arial" w:hAnsi="Arial" w:cs="Arial"/>
        </w:rPr>
      </w:pPr>
      <w:bookmarkStart w:name="_Toc85055798" w:id="26"/>
      <w:r w:rsidRPr="771F1AE1" w:rsidR="00516956">
        <w:rPr>
          <w:rFonts w:ascii="Arial" w:hAnsi="Arial" w:cs="Arial"/>
        </w:rPr>
        <w:t>Change Control Board</w:t>
      </w:r>
      <w:bookmarkEnd w:id="26"/>
    </w:p>
    <w:p w:rsidRPr="00C568DD" w:rsidR="00C568DD" w:rsidP="00C568DD" w:rsidRDefault="00C568DD" w14:paraId="6CA36633" w14:textId="77777777">
      <w:pPr>
        <w:pStyle w:val="Heading3"/>
        <w:numPr>
          <w:ilvl w:val="0"/>
          <w:numId w:val="0"/>
        </w:numPr>
        <w:rPr>
          <w:rFonts w:ascii="Arial" w:hAnsi="Arial" w:cs="Arial"/>
        </w:rPr>
      </w:pPr>
    </w:p>
    <w:tbl>
      <w:tblPr>
        <w:tblW w:w="846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03"/>
        <w:gridCol w:w="1134"/>
        <w:gridCol w:w="1605"/>
        <w:gridCol w:w="4418"/>
      </w:tblGrid>
      <w:tr w:rsidRPr="008E17BF" w:rsidR="00516956" w:rsidTr="1362AF90" w14:paraId="00B618AE" w14:textId="77777777">
        <w:tc>
          <w:tcPr>
            <w:tcW w:w="1303" w:type="dxa"/>
            <w:shd w:val="clear" w:color="auto" w:fill="D9D9D9" w:themeFill="background1" w:themeFillShade="D9"/>
          </w:tcPr>
          <w:p w:rsidRPr="008E17BF" w:rsidR="00516956" w:rsidP="00B10288" w:rsidRDefault="00516956" w14:paraId="6087D291" w14:textId="77777777">
            <w:pPr>
              <w:pStyle w:val="tabletxt"/>
              <w:jc w:val="center"/>
              <w:rPr>
                <w:rFonts w:ascii="Arial" w:hAnsi="Arial"/>
                <w:b/>
                <w:bCs/>
              </w:rPr>
            </w:pPr>
            <w:r w:rsidRPr="008E17BF">
              <w:rPr>
                <w:rFonts w:ascii="Arial" w:hAnsi="Arial"/>
                <w:b/>
                <w:bCs/>
              </w:rPr>
              <w:t>Role</w:t>
            </w:r>
          </w:p>
        </w:tc>
        <w:tc>
          <w:tcPr>
            <w:tcW w:w="1134" w:type="dxa"/>
            <w:shd w:val="clear" w:color="auto" w:fill="D9D9D9" w:themeFill="background1" w:themeFillShade="D9"/>
          </w:tcPr>
          <w:p w:rsidRPr="008E17BF" w:rsidR="00516956" w:rsidP="00B10288" w:rsidRDefault="00516956" w14:paraId="55A5EC00" w14:textId="77777777">
            <w:pPr>
              <w:pStyle w:val="tabletxt"/>
              <w:jc w:val="center"/>
              <w:rPr>
                <w:rFonts w:ascii="Arial" w:hAnsi="Arial"/>
                <w:b/>
                <w:bCs/>
              </w:rPr>
            </w:pPr>
            <w:r w:rsidRPr="008E17BF">
              <w:rPr>
                <w:rFonts w:ascii="Arial" w:hAnsi="Arial"/>
                <w:b/>
                <w:bCs/>
              </w:rPr>
              <w:t>Name</w:t>
            </w:r>
          </w:p>
        </w:tc>
        <w:tc>
          <w:tcPr>
            <w:tcW w:w="1605" w:type="dxa"/>
            <w:shd w:val="clear" w:color="auto" w:fill="D9D9D9" w:themeFill="background1" w:themeFillShade="D9"/>
          </w:tcPr>
          <w:p w:rsidRPr="008E17BF" w:rsidR="00516956" w:rsidP="00B10288" w:rsidRDefault="00516956" w14:paraId="595BA858" w14:textId="77777777">
            <w:pPr>
              <w:pStyle w:val="tabletxt"/>
              <w:jc w:val="center"/>
              <w:rPr>
                <w:rFonts w:ascii="Arial" w:hAnsi="Arial"/>
                <w:b/>
                <w:bCs/>
              </w:rPr>
            </w:pPr>
            <w:r w:rsidRPr="008E17BF">
              <w:rPr>
                <w:rFonts w:ascii="Arial" w:hAnsi="Arial"/>
                <w:b/>
                <w:bCs/>
              </w:rPr>
              <w:t>Contact</w:t>
            </w:r>
          </w:p>
        </w:tc>
        <w:tc>
          <w:tcPr>
            <w:tcW w:w="4418" w:type="dxa"/>
            <w:shd w:val="clear" w:color="auto" w:fill="D9D9D9" w:themeFill="background1" w:themeFillShade="D9"/>
          </w:tcPr>
          <w:p w:rsidRPr="008E17BF" w:rsidR="00516956" w:rsidP="00B10288" w:rsidRDefault="00516956" w14:paraId="2C562AD6" w14:textId="77777777">
            <w:pPr>
              <w:pStyle w:val="tabletxt"/>
              <w:jc w:val="center"/>
              <w:rPr>
                <w:rFonts w:ascii="Arial" w:hAnsi="Arial"/>
                <w:b/>
                <w:bCs/>
              </w:rPr>
            </w:pPr>
            <w:r w:rsidRPr="008E17BF">
              <w:rPr>
                <w:rFonts w:ascii="Arial" w:hAnsi="Arial"/>
                <w:b/>
                <w:bCs/>
              </w:rPr>
              <w:t>Description</w:t>
            </w:r>
          </w:p>
        </w:tc>
      </w:tr>
      <w:tr w:rsidRPr="008E17BF" w:rsidR="00516956" w:rsidTr="1362AF90" w14:paraId="2065F253" w14:textId="77777777">
        <w:tc>
          <w:tcPr>
            <w:tcW w:w="1303" w:type="dxa"/>
          </w:tcPr>
          <w:p w:rsidRPr="005C513B" w:rsidR="00516956" w:rsidP="00B10288" w:rsidRDefault="00FA4B56" w14:paraId="64DD82E1" w14:textId="77777777">
            <w:pPr>
              <w:pStyle w:val="Tabletext"/>
              <w:jc w:val="center"/>
              <w:rPr>
                <w:rFonts w:cs="Arial"/>
                <w:iCs/>
                <w:color w:val="000000"/>
              </w:rPr>
            </w:pPr>
            <w:r w:rsidRPr="005C513B">
              <w:rPr>
                <w:rFonts w:cs="Arial"/>
                <w:iCs/>
                <w:color w:val="000000"/>
              </w:rPr>
              <w:t>Project Manager</w:t>
            </w:r>
          </w:p>
        </w:tc>
        <w:tc>
          <w:tcPr>
            <w:tcW w:w="1134" w:type="dxa"/>
          </w:tcPr>
          <w:p w:rsidRPr="005C513B" w:rsidR="00516956" w:rsidP="00B10288" w:rsidRDefault="00FA4B56" w14:paraId="20F2F05F" w14:textId="77777777">
            <w:pPr>
              <w:pStyle w:val="Tabletext"/>
              <w:jc w:val="center"/>
              <w:rPr>
                <w:rFonts w:cs="Arial"/>
                <w:iCs/>
                <w:color w:val="000000"/>
              </w:rPr>
            </w:pPr>
            <w:r w:rsidRPr="005C513B">
              <w:rPr>
                <w:rFonts w:cs="Arial"/>
                <w:iCs/>
                <w:color w:val="000000"/>
              </w:rPr>
              <w:t>Chan Shao Jing</w:t>
            </w:r>
          </w:p>
        </w:tc>
        <w:tc>
          <w:tcPr>
            <w:tcW w:w="1605" w:type="dxa"/>
          </w:tcPr>
          <w:p w:rsidRPr="005C513B" w:rsidR="00516956" w:rsidP="00B10288" w:rsidRDefault="65E7125B" w14:paraId="22FC2A68" w14:textId="74DD0F84">
            <w:pPr>
              <w:pStyle w:val="Tabletext"/>
              <w:jc w:val="center"/>
              <w:rPr>
                <w:rFonts w:cs="Arial"/>
                <w:iCs/>
                <w:color w:val="000000"/>
              </w:rPr>
            </w:pPr>
            <w:r w:rsidRPr="747BFBFE">
              <w:rPr>
                <w:rFonts w:cs="Arial"/>
                <w:color w:val="000000" w:themeColor="text1"/>
              </w:rPr>
              <w:t>CHAN0924@e.ntu.edu.sg</w:t>
            </w:r>
          </w:p>
        </w:tc>
        <w:tc>
          <w:tcPr>
            <w:tcW w:w="4418" w:type="dxa"/>
          </w:tcPr>
          <w:p w:rsidRPr="005C513B" w:rsidR="00516956" w:rsidP="00B10288" w:rsidRDefault="002000FC" w14:paraId="3EF38C9B" w14:textId="77777777">
            <w:pPr>
              <w:pStyle w:val="Tabletext"/>
              <w:rPr>
                <w:rFonts w:cs="Arial"/>
                <w:iCs/>
                <w:color w:val="000000"/>
              </w:rPr>
            </w:pPr>
            <w:r w:rsidRPr="005C513B">
              <w:rPr>
                <w:rFonts w:cs="Arial"/>
                <w:iCs/>
                <w:color w:val="000000"/>
              </w:rPr>
              <w:t>Final approving authority for all CR made</w:t>
            </w:r>
            <w:r w:rsidRPr="005C513B" w:rsidR="00682D27">
              <w:rPr>
                <w:rFonts w:cs="Arial"/>
                <w:iCs/>
                <w:color w:val="000000"/>
              </w:rPr>
              <w:t xml:space="preserve"> and the default approving authority for all CR not under the jurisdiction of other members of the CCB</w:t>
            </w:r>
            <w:r w:rsidRPr="005C513B">
              <w:rPr>
                <w:rFonts w:cs="Arial"/>
                <w:iCs/>
                <w:color w:val="000000"/>
              </w:rPr>
              <w:t xml:space="preserve">. </w:t>
            </w:r>
          </w:p>
        </w:tc>
      </w:tr>
      <w:tr w:rsidRPr="008E17BF" w:rsidR="00516956" w:rsidTr="1362AF90" w14:paraId="4EF33CC4" w14:textId="77777777">
        <w:tc>
          <w:tcPr>
            <w:tcW w:w="1303" w:type="dxa"/>
          </w:tcPr>
          <w:p w:rsidRPr="005C513B" w:rsidR="00516956" w:rsidP="00B10288" w:rsidRDefault="00FA4B56" w14:paraId="020E0FBB" w14:textId="77777777">
            <w:pPr>
              <w:pStyle w:val="Tabletext"/>
              <w:jc w:val="center"/>
              <w:rPr>
                <w:rFonts w:cs="Arial"/>
                <w:iCs/>
                <w:color w:val="000000"/>
              </w:rPr>
            </w:pPr>
            <w:r w:rsidRPr="005C513B">
              <w:rPr>
                <w:rFonts w:cs="Arial"/>
                <w:iCs/>
                <w:color w:val="000000"/>
              </w:rPr>
              <w:t>QA</w:t>
            </w:r>
            <w:r w:rsidRPr="005C513B" w:rsidR="000B7937">
              <w:rPr>
                <w:rFonts w:cs="Arial"/>
                <w:iCs/>
                <w:color w:val="000000"/>
              </w:rPr>
              <w:t>/Change</w:t>
            </w:r>
            <w:r w:rsidRPr="005C513B">
              <w:rPr>
                <w:rFonts w:cs="Arial"/>
                <w:iCs/>
                <w:color w:val="000000"/>
              </w:rPr>
              <w:t xml:space="preserve"> Manager</w:t>
            </w:r>
          </w:p>
        </w:tc>
        <w:tc>
          <w:tcPr>
            <w:tcW w:w="1134" w:type="dxa"/>
          </w:tcPr>
          <w:p w:rsidRPr="005C513B" w:rsidR="00516956" w:rsidP="00B10288" w:rsidRDefault="00FA4B56" w14:paraId="707E2789" w14:textId="77777777">
            <w:pPr>
              <w:pStyle w:val="Tabletext"/>
              <w:jc w:val="center"/>
              <w:rPr>
                <w:rFonts w:cs="Arial"/>
                <w:iCs/>
                <w:color w:val="000000"/>
              </w:rPr>
            </w:pPr>
            <w:r w:rsidRPr="005C513B">
              <w:rPr>
                <w:rFonts w:cs="Arial"/>
                <w:iCs/>
                <w:color w:val="000000"/>
              </w:rPr>
              <w:t>Jackson Low</w:t>
            </w:r>
          </w:p>
        </w:tc>
        <w:tc>
          <w:tcPr>
            <w:tcW w:w="1605" w:type="dxa"/>
          </w:tcPr>
          <w:p w:rsidRPr="005C513B" w:rsidR="00516956" w:rsidP="00B10288" w:rsidRDefault="00FA4B56" w14:paraId="32BFB23A" w14:textId="77777777">
            <w:pPr>
              <w:pStyle w:val="Tabletext"/>
              <w:jc w:val="center"/>
              <w:rPr>
                <w:rFonts w:cs="Arial"/>
                <w:iCs/>
                <w:color w:val="000000"/>
              </w:rPr>
            </w:pPr>
            <w:r w:rsidRPr="005C513B">
              <w:rPr>
                <w:rFonts w:cs="Arial"/>
                <w:iCs/>
                <w:color w:val="000000"/>
              </w:rPr>
              <w:t>jlow072@e.ntu.edu.sg</w:t>
            </w:r>
          </w:p>
        </w:tc>
        <w:tc>
          <w:tcPr>
            <w:tcW w:w="4418" w:type="dxa"/>
          </w:tcPr>
          <w:p w:rsidRPr="005C513B" w:rsidR="00516956" w:rsidP="00B10288" w:rsidRDefault="00FA4B56" w14:paraId="7F25246C" w14:textId="77777777">
            <w:pPr>
              <w:pStyle w:val="Tabletext"/>
              <w:rPr>
                <w:rFonts w:cs="Arial"/>
                <w:iCs/>
                <w:color w:val="000000"/>
              </w:rPr>
            </w:pPr>
            <w:r w:rsidRPr="005C513B">
              <w:rPr>
                <w:rFonts w:cs="Arial"/>
                <w:iCs/>
                <w:color w:val="000000"/>
              </w:rPr>
              <w:t xml:space="preserve">Responsible for all documents/processes relating to quality, risk and change management. </w:t>
            </w:r>
          </w:p>
        </w:tc>
      </w:tr>
      <w:tr w:rsidRPr="008E17BF" w:rsidR="00516956" w:rsidTr="1362AF90" w14:paraId="41EC0FC2" w14:textId="77777777">
        <w:tc>
          <w:tcPr>
            <w:tcW w:w="1303" w:type="dxa"/>
          </w:tcPr>
          <w:p w:rsidRPr="005C513B" w:rsidR="00516956" w:rsidP="00B10288" w:rsidRDefault="00FA4B56" w14:paraId="646F1D04" w14:textId="77777777">
            <w:pPr>
              <w:pStyle w:val="Tabletext"/>
              <w:jc w:val="center"/>
              <w:rPr>
                <w:rFonts w:cs="Arial"/>
                <w:iCs/>
                <w:color w:val="000000"/>
              </w:rPr>
            </w:pPr>
            <w:r w:rsidRPr="005C513B">
              <w:rPr>
                <w:rFonts w:cs="Arial"/>
                <w:iCs/>
                <w:color w:val="000000"/>
              </w:rPr>
              <w:t>Lead Developer</w:t>
            </w:r>
          </w:p>
        </w:tc>
        <w:tc>
          <w:tcPr>
            <w:tcW w:w="1134" w:type="dxa"/>
          </w:tcPr>
          <w:p w:rsidRPr="005C513B" w:rsidR="00516956" w:rsidP="00B10288" w:rsidRDefault="00FA4B56" w14:paraId="15B91F49" w14:textId="77777777">
            <w:pPr>
              <w:pStyle w:val="Tabletext"/>
              <w:jc w:val="center"/>
              <w:rPr>
                <w:rFonts w:cs="Arial"/>
                <w:iCs/>
                <w:color w:val="000000"/>
              </w:rPr>
            </w:pPr>
            <w:r w:rsidRPr="005C513B">
              <w:rPr>
                <w:rFonts w:cs="Arial"/>
                <w:iCs/>
                <w:color w:val="000000"/>
              </w:rPr>
              <w:t xml:space="preserve">Zachary </w:t>
            </w:r>
            <w:proofErr w:type="spellStart"/>
            <w:r w:rsidRPr="005C513B">
              <w:rPr>
                <w:rFonts w:cs="Arial"/>
                <w:iCs/>
                <w:color w:val="000000"/>
              </w:rPr>
              <w:t>Varella</w:t>
            </w:r>
            <w:proofErr w:type="spellEnd"/>
            <w:r w:rsidRPr="005C513B">
              <w:rPr>
                <w:rFonts w:cs="Arial"/>
                <w:iCs/>
                <w:color w:val="000000"/>
              </w:rPr>
              <w:t xml:space="preserve"> Lee</w:t>
            </w:r>
          </w:p>
        </w:tc>
        <w:tc>
          <w:tcPr>
            <w:tcW w:w="1605" w:type="dxa"/>
          </w:tcPr>
          <w:p w:rsidRPr="005C513B" w:rsidR="00516956" w:rsidP="00B10288" w:rsidRDefault="550C6D34" w14:paraId="79F1FE85" w14:textId="499EDC2C">
            <w:pPr>
              <w:pStyle w:val="Tabletext"/>
              <w:jc w:val="center"/>
              <w:rPr>
                <w:rFonts w:cs="Arial"/>
                <w:iCs/>
                <w:color w:val="000000"/>
              </w:rPr>
            </w:pPr>
            <w:r w:rsidRPr="75515F48">
              <w:rPr>
                <w:rFonts w:cs="Arial"/>
                <w:color w:val="000000" w:themeColor="text1"/>
              </w:rPr>
              <w:t>ZVARELLA001</w:t>
            </w:r>
            <w:r w:rsidRPr="1362AF90">
              <w:rPr>
                <w:rFonts w:cs="Arial"/>
                <w:color w:val="000000" w:themeColor="text1"/>
              </w:rPr>
              <w:t>@e.ntu.edu.sg</w:t>
            </w:r>
          </w:p>
        </w:tc>
        <w:tc>
          <w:tcPr>
            <w:tcW w:w="4418" w:type="dxa"/>
          </w:tcPr>
          <w:p w:rsidRPr="005C513B" w:rsidR="00516956" w:rsidP="00B10288" w:rsidRDefault="00FA4B56" w14:paraId="53BE2DB3" w14:textId="77777777">
            <w:pPr>
              <w:pStyle w:val="Tabletext"/>
              <w:rPr>
                <w:rFonts w:cs="Arial"/>
                <w:iCs/>
                <w:color w:val="000000"/>
              </w:rPr>
            </w:pPr>
            <w:r w:rsidRPr="005C513B">
              <w:rPr>
                <w:rFonts w:cs="Arial"/>
                <w:iCs/>
                <w:color w:val="000000"/>
              </w:rPr>
              <w:t xml:space="preserve">Approving authority for all </w:t>
            </w:r>
            <w:r w:rsidRPr="005C513B" w:rsidR="002000FC">
              <w:rPr>
                <w:rFonts w:cs="Arial"/>
                <w:iCs/>
                <w:color w:val="000000"/>
              </w:rPr>
              <w:t xml:space="preserve">system and </w:t>
            </w:r>
            <w:r w:rsidRPr="005C513B">
              <w:rPr>
                <w:rFonts w:cs="Arial"/>
                <w:iCs/>
                <w:color w:val="000000"/>
              </w:rPr>
              <w:t>software changes</w:t>
            </w:r>
            <w:r w:rsidRPr="005C513B" w:rsidR="00682D27">
              <w:rPr>
                <w:rFonts w:cs="Arial"/>
                <w:iCs/>
                <w:color w:val="000000"/>
              </w:rPr>
              <w:t xml:space="preserve"> including both front-end and back-end systems (e.g., system architecture, UI </w:t>
            </w:r>
            <w:r w:rsidRPr="005C513B" w:rsidR="002000FC">
              <w:rPr>
                <w:rFonts w:cs="Arial"/>
                <w:iCs/>
                <w:color w:val="000000"/>
              </w:rPr>
              <w:t>design</w:t>
            </w:r>
            <w:r w:rsidRPr="005C513B" w:rsidR="00682D27">
              <w:rPr>
                <w:rFonts w:cs="Arial"/>
                <w:iCs/>
                <w:color w:val="000000"/>
              </w:rPr>
              <w:t>).</w:t>
            </w:r>
          </w:p>
        </w:tc>
      </w:tr>
      <w:tr w:rsidRPr="008E17BF" w:rsidR="00FA4B56" w:rsidTr="1362AF90" w14:paraId="68CAEB40" w14:textId="77777777">
        <w:tc>
          <w:tcPr>
            <w:tcW w:w="1303" w:type="dxa"/>
          </w:tcPr>
          <w:p w:rsidRPr="005C513B" w:rsidR="00FA4B56" w:rsidP="00B10288" w:rsidRDefault="00FA4B56" w14:paraId="18255641" w14:textId="77777777">
            <w:pPr>
              <w:pStyle w:val="Tabletext"/>
              <w:jc w:val="center"/>
              <w:rPr>
                <w:rFonts w:cs="Arial"/>
                <w:iCs/>
                <w:color w:val="000000"/>
              </w:rPr>
            </w:pPr>
            <w:r w:rsidRPr="005C513B">
              <w:rPr>
                <w:rFonts w:cs="Arial"/>
                <w:iCs/>
                <w:color w:val="000000"/>
              </w:rPr>
              <w:t>Financial Controller</w:t>
            </w:r>
          </w:p>
        </w:tc>
        <w:tc>
          <w:tcPr>
            <w:tcW w:w="1134" w:type="dxa"/>
          </w:tcPr>
          <w:p w:rsidRPr="005C513B" w:rsidR="00FA4B56" w:rsidP="00B10288" w:rsidRDefault="00FA4B56" w14:paraId="6B6AA7BE" w14:textId="77777777">
            <w:pPr>
              <w:pStyle w:val="Tabletext"/>
              <w:jc w:val="center"/>
              <w:rPr>
                <w:rFonts w:cs="Arial"/>
                <w:iCs/>
                <w:color w:val="000000"/>
              </w:rPr>
            </w:pPr>
            <w:r w:rsidRPr="005C513B">
              <w:rPr>
                <w:rFonts w:cs="Arial"/>
                <w:iCs/>
                <w:color w:val="000000"/>
              </w:rPr>
              <w:t>Lionel Wong</w:t>
            </w:r>
          </w:p>
        </w:tc>
        <w:tc>
          <w:tcPr>
            <w:tcW w:w="1605" w:type="dxa"/>
          </w:tcPr>
          <w:p w:rsidRPr="005C513B" w:rsidR="00FA4B56" w:rsidP="00B10288" w:rsidRDefault="31FD8F25" w14:paraId="75B223B3" w14:textId="41F29A29">
            <w:pPr>
              <w:pStyle w:val="Tabletext"/>
              <w:jc w:val="center"/>
              <w:rPr>
                <w:rFonts w:cs="Arial"/>
                <w:iCs/>
                <w:color w:val="000000"/>
              </w:rPr>
            </w:pPr>
            <w:r w:rsidRPr="797C37D2">
              <w:rPr>
                <w:rFonts w:cs="Arial"/>
                <w:color w:val="000000" w:themeColor="text1"/>
              </w:rPr>
              <w:t>l</w:t>
            </w:r>
            <w:r w:rsidRPr="797C37D2" w:rsidR="4B258E85">
              <w:rPr>
                <w:rFonts w:cs="Arial"/>
                <w:color w:val="000000" w:themeColor="text1"/>
              </w:rPr>
              <w:t>wong020</w:t>
            </w:r>
            <w:r w:rsidRPr="747BFBFE" w:rsidR="4B258E85">
              <w:rPr>
                <w:rFonts w:cs="Arial"/>
                <w:color w:val="000000" w:themeColor="text1"/>
              </w:rPr>
              <w:t>@e.ntu.edu.sg</w:t>
            </w:r>
          </w:p>
        </w:tc>
        <w:tc>
          <w:tcPr>
            <w:tcW w:w="4418" w:type="dxa"/>
          </w:tcPr>
          <w:p w:rsidRPr="005C513B" w:rsidR="00FA4B56" w:rsidP="00B10288" w:rsidRDefault="00FA4B56" w14:paraId="4E1077A6" w14:textId="77777777">
            <w:pPr>
              <w:pStyle w:val="Tabletext"/>
              <w:rPr>
                <w:rFonts w:cs="Arial"/>
                <w:iCs/>
                <w:color w:val="000000"/>
              </w:rPr>
            </w:pPr>
            <w:r w:rsidRPr="005C513B">
              <w:rPr>
                <w:rFonts w:cs="Arial"/>
                <w:iCs/>
                <w:color w:val="000000"/>
              </w:rPr>
              <w:t xml:space="preserve">Manages the </w:t>
            </w:r>
            <w:r w:rsidRPr="005C513B" w:rsidR="002000FC">
              <w:rPr>
                <w:rFonts w:cs="Arial"/>
                <w:iCs/>
                <w:color w:val="000000"/>
              </w:rPr>
              <w:t>finances of the project team and ensures that all CR made are within the team’s budget.</w:t>
            </w:r>
          </w:p>
        </w:tc>
      </w:tr>
    </w:tbl>
    <w:p w:rsidRPr="008E17BF" w:rsidR="00366BA8" w:rsidP="00366BA8" w:rsidRDefault="00366BA8" w14:paraId="4BAFEF2F" w14:textId="77777777">
      <w:pPr>
        <w:pStyle w:val="Heading1"/>
        <w:rPr>
          <w:rFonts w:ascii="Arial" w:hAnsi="Arial" w:cs="Arial"/>
        </w:rPr>
      </w:pPr>
      <w:bookmarkStart w:name="_Toc85055799" w:id="27"/>
      <w:bookmarkEnd w:id="1"/>
      <w:bookmarkEnd w:id="5"/>
      <w:bookmarkEnd w:id="6"/>
      <w:bookmarkEnd w:id="7"/>
      <w:bookmarkEnd w:id="8"/>
      <w:bookmarkEnd w:id="9"/>
      <w:bookmarkEnd w:id="10"/>
      <w:bookmarkEnd w:id="11"/>
      <w:bookmarkEnd w:id="12"/>
      <w:bookmarkEnd w:id="13"/>
      <w:bookmarkEnd w:id="21"/>
      <w:bookmarkEnd w:id="22"/>
      <w:r w:rsidRPr="008E17BF">
        <w:rPr>
          <w:rFonts w:ascii="Arial" w:hAnsi="Arial" w:cs="Arial"/>
        </w:rPr>
        <w:t>Respons</w:t>
      </w:r>
      <w:r w:rsidRPr="008E17BF" w:rsidR="007860F9">
        <w:rPr>
          <w:rFonts w:ascii="Arial" w:hAnsi="Arial" w:cs="Arial"/>
        </w:rPr>
        <w:t>i</w:t>
      </w:r>
      <w:r w:rsidRPr="008E17BF">
        <w:rPr>
          <w:rFonts w:ascii="Arial" w:hAnsi="Arial" w:cs="Arial"/>
        </w:rPr>
        <w:t>bilities</w:t>
      </w:r>
      <w:bookmarkEnd w:id="27"/>
    </w:p>
    <w:p w:rsidRPr="008E17BF" w:rsidR="00650FB4" w:rsidP="00650FB4" w:rsidRDefault="00650FB4" w14:paraId="3777BE5C" w14:textId="0A307E73">
      <w:pPr>
        <w:pStyle w:val="InfoBlue"/>
        <w:rPr>
          <w:rFonts w:ascii="Arial" w:hAnsi="Arial" w:cs="Arial"/>
        </w:rPr>
      </w:pPr>
    </w:p>
    <w:tbl>
      <w:tblPr>
        <w:tblW w:w="846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28"/>
        <w:gridCol w:w="1692"/>
        <w:gridCol w:w="1800"/>
        <w:gridCol w:w="3240"/>
      </w:tblGrid>
      <w:tr w:rsidRPr="008E17BF" w:rsidR="00650FB4" w:rsidTr="1BF8799C" w14:paraId="5FA78A97" w14:textId="77777777">
        <w:tc>
          <w:tcPr>
            <w:tcW w:w="1728" w:type="dxa"/>
            <w:shd w:val="clear" w:color="auto" w:fill="D9D9D9" w:themeFill="background1" w:themeFillShade="D9"/>
          </w:tcPr>
          <w:p w:rsidRPr="008E17BF" w:rsidR="00650FB4" w:rsidP="00B10288" w:rsidRDefault="00650FB4" w14:paraId="07CE9290" w14:textId="77777777">
            <w:pPr>
              <w:pStyle w:val="tabletxt"/>
              <w:jc w:val="center"/>
              <w:rPr>
                <w:rFonts w:ascii="Arial" w:hAnsi="Arial"/>
                <w:b/>
                <w:bCs/>
              </w:rPr>
            </w:pPr>
            <w:r w:rsidRPr="008E17BF">
              <w:rPr>
                <w:rFonts w:ascii="Arial" w:hAnsi="Arial"/>
                <w:b/>
                <w:bCs/>
              </w:rPr>
              <w:t>Role</w:t>
            </w:r>
          </w:p>
        </w:tc>
        <w:tc>
          <w:tcPr>
            <w:tcW w:w="1692" w:type="dxa"/>
            <w:shd w:val="clear" w:color="auto" w:fill="D9D9D9" w:themeFill="background1" w:themeFillShade="D9"/>
          </w:tcPr>
          <w:p w:rsidRPr="008E17BF" w:rsidR="00650FB4" w:rsidP="00B10288" w:rsidRDefault="00650FB4" w14:paraId="1AD94833" w14:textId="77777777">
            <w:pPr>
              <w:pStyle w:val="tabletxt"/>
              <w:jc w:val="center"/>
              <w:rPr>
                <w:rFonts w:ascii="Arial" w:hAnsi="Arial"/>
                <w:b/>
                <w:bCs/>
              </w:rPr>
            </w:pPr>
            <w:r w:rsidRPr="008E17BF">
              <w:rPr>
                <w:rFonts w:ascii="Arial" w:hAnsi="Arial"/>
                <w:b/>
                <w:bCs/>
              </w:rPr>
              <w:t>Name</w:t>
            </w:r>
          </w:p>
        </w:tc>
        <w:tc>
          <w:tcPr>
            <w:tcW w:w="1800" w:type="dxa"/>
            <w:shd w:val="clear" w:color="auto" w:fill="D9D9D9" w:themeFill="background1" w:themeFillShade="D9"/>
          </w:tcPr>
          <w:p w:rsidRPr="008E17BF" w:rsidR="00650FB4" w:rsidP="00B10288" w:rsidRDefault="00650FB4" w14:paraId="1CB3949C" w14:textId="77777777">
            <w:pPr>
              <w:pStyle w:val="tabletxt"/>
              <w:jc w:val="center"/>
              <w:rPr>
                <w:rFonts w:ascii="Arial" w:hAnsi="Arial"/>
                <w:b/>
                <w:bCs/>
              </w:rPr>
            </w:pPr>
            <w:r w:rsidRPr="008E17BF">
              <w:rPr>
                <w:rFonts w:ascii="Arial" w:hAnsi="Arial"/>
                <w:b/>
                <w:bCs/>
              </w:rPr>
              <w:t>Contact</w:t>
            </w:r>
          </w:p>
        </w:tc>
        <w:tc>
          <w:tcPr>
            <w:tcW w:w="3240" w:type="dxa"/>
            <w:shd w:val="clear" w:color="auto" w:fill="D9D9D9" w:themeFill="background1" w:themeFillShade="D9"/>
          </w:tcPr>
          <w:p w:rsidRPr="008E17BF" w:rsidR="00650FB4" w:rsidP="00B10288" w:rsidRDefault="00650FB4" w14:paraId="3058F479" w14:textId="77777777">
            <w:pPr>
              <w:pStyle w:val="tabletxt"/>
              <w:jc w:val="center"/>
              <w:rPr>
                <w:rFonts w:ascii="Arial" w:hAnsi="Arial"/>
                <w:b/>
                <w:bCs/>
              </w:rPr>
            </w:pPr>
            <w:r w:rsidRPr="008E17BF">
              <w:rPr>
                <w:rFonts w:ascii="Arial" w:hAnsi="Arial"/>
                <w:b/>
                <w:bCs/>
              </w:rPr>
              <w:t>Description</w:t>
            </w:r>
          </w:p>
        </w:tc>
      </w:tr>
      <w:tr w:rsidRPr="008E17BF" w:rsidR="00797CA9" w:rsidTr="1BF8799C" w14:paraId="3107B3A7" w14:textId="77777777">
        <w:tc>
          <w:tcPr>
            <w:tcW w:w="1728" w:type="dxa"/>
          </w:tcPr>
          <w:p w:rsidRPr="005C513B" w:rsidR="00797CA9" w:rsidP="00BB2E19" w:rsidRDefault="00797CA9" w14:paraId="397CAB62" w14:textId="77777777">
            <w:pPr>
              <w:pStyle w:val="Tabletext"/>
              <w:jc w:val="center"/>
              <w:rPr>
                <w:rFonts w:cs="Arial"/>
                <w:iCs/>
                <w:color w:val="000000"/>
              </w:rPr>
            </w:pPr>
            <w:r w:rsidRPr="005C513B">
              <w:rPr>
                <w:rFonts w:cs="Arial"/>
                <w:iCs/>
                <w:color w:val="000000"/>
              </w:rPr>
              <w:t>Project Manager</w:t>
            </w:r>
          </w:p>
        </w:tc>
        <w:tc>
          <w:tcPr>
            <w:tcW w:w="1692" w:type="dxa"/>
          </w:tcPr>
          <w:p w:rsidRPr="005C513B" w:rsidR="00797CA9" w:rsidP="00B10288" w:rsidRDefault="00682D27" w14:paraId="7EC790FC" w14:textId="77777777">
            <w:pPr>
              <w:pStyle w:val="Tabletext"/>
              <w:jc w:val="center"/>
              <w:rPr>
                <w:rFonts w:cs="Arial"/>
                <w:iCs/>
                <w:color w:val="000000"/>
              </w:rPr>
            </w:pPr>
            <w:r w:rsidRPr="005C513B">
              <w:rPr>
                <w:rFonts w:cs="Arial"/>
                <w:iCs/>
                <w:color w:val="000000"/>
              </w:rPr>
              <w:t>Chan Shao Jing</w:t>
            </w:r>
          </w:p>
        </w:tc>
        <w:tc>
          <w:tcPr>
            <w:tcW w:w="1800" w:type="dxa"/>
          </w:tcPr>
          <w:p w:rsidRPr="005C513B" w:rsidR="00797CA9" w:rsidP="00B10288" w:rsidRDefault="392AC03F" w14:paraId="49121134" w14:textId="7D1734EA">
            <w:pPr>
              <w:pStyle w:val="Tabletext"/>
              <w:jc w:val="center"/>
              <w:rPr>
                <w:rFonts w:cs="Arial"/>
                <w:iCs/>
                <w:color w:val="000000"/>
              </w:rPr>
            </w:pPr>
            <w:r w:rsidRPr="34BF5ED9">
              <w:rPr>
                <w:rFonts w:cs="Arial"/>
                <w:color w:val="000000" w:themeColor="text1"/>
              </w:rPr>
              <w:t>CHAN0924@e.ntu.edu.sg</w:t>
            </w:r>
          </w:p>
        </w:tc>
        <w:tc>
          <w:tcPr>
            <w:tcW w:w="3240" w:type="dxa"/>
          </w:tcPr>
          <w:p w:rsidRPr="005C513B" w:rsidR="005D7192" w:rsidP="00B10288" w:rsidRDefault="00682D27" w14:paraId="552AC2E5" w14:textId="77777777">
            <w:pPr>
              <w:pStyle w:val="Tabletext"/>
              <w:rPr>
                <w:rFonts w:cs="Arial"/>
                <w:iCs/>
                <w:color w:val="000000"/>
              </w:rPr>
            </w:pPr>
            <w:r w:rsidRPr="005C513B">
              <w:rPr>
                <w:rFonts w:cs="Arial"/>
                <w:iCs/>
                <w:color w:val="000000"/>
              </w:rPr>
              <w:t xml:space="preserve">Authorizes CRs within the stipulated </w:t>
            </w:r>
            <w:proofErr w:type="gramStart"/>
            <w:r w:rsidRPr="005C513B">
              <w:rPr>
                <w:rFonts w:cs="Arial"/>
                <w:iCs/>
                <w:color w:val="000000"/>
              </w:rPr>
              <w:t>time period</w:t>
            </w:r>
            <w:proofErr w:type="gramEnd"/>
            <w:r w:rsidRPr="005C513B">
              <w:rPr>
                <w:rFonts w:cs="Arial"/>
                <w:iCs/>
                <w:color w:val="000000"/>
              </w:rPr>
              <w:t xml:space="preserve"> based on the priority</w:t>
            </w:r>
            <w:r w:rsidRPr="005C513B" w:rsidR="005D7192">
              <w:rPr>
                <w:rFonts w:cs="Arial"/>
                <w:iCs/>
                <w:color w:val="000000"/>
              </w:rPr>
              <w:t xml:space="preserve"> level</w:t>
            </w:r>
            <w:r w:rsidRPr="005C513B">
              <w:rPr>
                <w:rFonts w:cs="Arial"/>
                <w:iCs/>
                <w:color w:val="000000"/>
              </w:rPr>
              <w:t>.</w:t>
            </w:r>
          </w:p>
          <w:p w:rsidRPr="005C513B" w:rsidR="00682D27" w:rsidP="00B10288" w:rsidRDefault="00682D27" w14:paraId="64839E36" w14:textId="77777777">
            <w:pPr>
              <w:pStyle w:val="Tabletext"/>
              <w:rPr>
                <w:rFonts w:cs="Arial"/>
                <w:iCs/>
                <w:color w:val="000000"/>
              </w:rPr>
            </w:pPr>
          </w:p>
          <w:p w:rsidRPr="005C513B" w:rsidR="00682D27" w:rsidP="00B10288" w:rsidRDefault="00682D27" w14:paraId="28596159" w14:textId="77777777">
            <w:pPr>
              <w:pStyle w:val="Tabletext"/>
              <w:rPr>
                <w:rFonts w:cs="Arial"/>
                <w:iCs/>
                <w:color w:val="000000"/>
              </w:rPr>
            </w:pPr>
            <w:r w:rsidRPr="005C513B">
              <w:rPr>
                <w:rFonts w:cs="Arial"/>
                <w:iCs/>
                <w:color w:val="000000"/>
              </w:rPr>
              <w:t>Performs the final review of the change prior to release.</w:t>
            </w:r>
          </w:p>
          <w:p w:rsidRPr="005C513B" w:rsidR="00682D27" w:rsidP="00B10288" w:rsidRDefault="00682D27" w14:paraId="07F8641C" w14:textId="77777777">
            <w:pPr>
              <w:pStyle w:val="Tabletext"/>
              <w:rPr>
                <w:rFonts w:cs="Arial"/>
                <w:iCs/>
                <w:color w:val="000000"/>
              </w:rPr>
            </w:pPr>
          </w:p>
          <w:p w:rsidRPr="005C513B" w:rsidR="00682D27" w:rsidP="00B10288" w:rsidRDefault="00682D27" w14:paraId="5F25324E" w14:textId="77777777">
            <w:pPr>
              <w:pStyle w:val="Tabletext"/>
              <w:rPr>
                <w:rFonts w:cs="Arial"/>
                <w:iCs/>
                <w:color w:val="000000"/>
              </w:rPr>
            </w:pPr>
            <w:r w:rsidRPr="005C513B">
              <w:rPr>
                <w:rFonts w:cs="Arial"/>
                <w:iCs/>
                <w:color w:val="000000"/>
              </w:rPr>
              <w:lastRenderedPageBreak/>
              <w:t>Maintains backup of the related documents and files and performs the upload of the changes</w:t>
            </w:r>
            <w:r w:rsidRPr="005C513B" w:rsidR="005D7192">
              <w:rPr>
                <w:rFonts w:cs="Arial"/>
                <w:iCs/>
                <w:color w:val="000000"/>
              </w:rPr>
              <w:t xml:space="preserve"> onto the Team’s Wiki</w:t>
            </w:r>
            <w:r w:rsidRPr="005C513B">
              <w:rPr>
                <w:rFonts w:cs="Arial"/>
                <w:iCs/>
                <w:color w:val="000000"/>
              </w:rPr>
              <w:t>.</w:t>
            </w:r>
          </w:p>
        </w:tc>
      </w:tr>
      <w:tr w:rsidRPr="008E17BF" w:rsidR="00797CA9" w:rsidTr="1BF8799C" w14:paraId="57EF6BA2" w14:textId="77777777">
        <w:tc>
          <w:tcPr>
            <w:tcW w:w="1728" w:type="dxa"/>
          </w:tcPr>
          <w:p w:rsidRPr="005C513B" w:rsidR="00797CA9" w:rsidP="00BB2E19" w:rsidRDefault="000B7937" w14:paraId="0F83D4EE" w14:textId="77777777">
            <w:pPr>
              <w:pStyle w:val="Tabletext"/>
              <w:jc w:val="center"/>
              <w:rPr>
                <w:rFonts w:cs="Arial"/>
                <w:iCs/>
                <w:color w:val="000000"/>
              </w:rPr>
            </w:pPr>
            <w:r w:rsidRPr="005C513B">
              <w:rPr>
                <w:rFonts w:cs="Arial"/>
                <w:iCs/>
                <w:color w:val="000000"/>
              </w:rPr>
              <w:lastRenderedPageBreak/>
              <w:t>QA/</w:t>
            </w:r>
            <w:r w:rsidRPr="005C513B" w:rsidR="00797CA9">
              <w:rPr>
                <w:rFonts w:cs="Arial"/>
                <w:iCs/>
                <w:color w:val="000000"/>
              </w:rPr>
              <w:t>C</w:t>
            </w:r>
            <w:r w:rsidRPr="005C513B" w:rsidR="00DF05D3">
              <w:rPr>
                <w:rFonts w:cs="Arial"/>
                <w:iCs/>
                <w:color w:val="000000"/>
              </w:rPr>
              <w:t xml:space="preserve">hange </w:t>
            </w:r>
            <w:r w:rsidRPr="005C513B" w:rsidR="00797CA9">
              <w:rPr>
                <w:rFonts w:cs="Arial"/>
                <w:iCs/>
                <w:color w:val="000000"/>
              </w:rPr>
              <w:t>Manager</w:t>
            </w:r>
          </w:p>
        </w:tc>
        <w:tc>
          <w:tcPr>
            <w:tcW w:w="1692" w:type="dxa"/>
          </w:tcPr>
          <w:p w:rsidRPr="005C513B" w:rsidR="00797CA9" w:rsidP="00B10288" w:rsidRDefault="005D7192" w14:paraId="4F8C57F8" w14:textId="77777777">
            <w:pPr>
              <w:pStyle w:val="Tabletext"/>
              <w:jc w:val="center"/>
              <w:rPr>
                <w:rFonts w:cs="Arial"/>
                <w:iCs/>
                <w:color w:val="000000"/>
              </w:rPr>
            </w:pPr>
            <w:r w:rsidRPr="005C513B">
              <w:rPr>
                <w:rFonts w:cs="Arial"/>
                <w:iCs/>
                <w:color w:val="000000"/>
              </w:rPr>
              <w:t>Jackson Low</w:t>
            </w:r>
          </w:p>
        </w:tc>
        <w:tc>
          <w:tcPr>
            <w:tcW w:w="1800" w:type="dxa"/>
          </w:tcPr>
          <w:p w:rsidRPr="005C513B" w:rsidR="00797CA9" w:rsidP="00B10288" w:rsidRDefault="1CD3FC52" w14:paraId="5617B70F" w14:textId="6138A429">
            <w:pPr>
              <w:pStyle w:val="Tabletext"/>
              <w:jc w:val="center"/>
              <w:rPr>
                <w:color w:val="000000"/>
              </w:rPr>
            </w:pPr>
            <w:r w:rsidRPr="44DA7AD1">
              <w:rPr>
                <w:rFonts w:cs="Arial"/>
                <w:color w:val="000000" w:themeColor="text1"/>
              </w:rPr>
              <w:t>jlow072@e.ntu.edu.sg</w:t>
            </w:r>
          </w:p>
        </w:tc>
        <w:tc>
          <w:tcPr>
            <w:tcW w:w="3240" w:type="dxa"/>
          </w:tcPr>
          <w:p w:rsidRPr="00DB5CD1" w:rsidR="00DB5CD1" w:rsidP="00DB5CD1" w:rsidRDefault="00DB5CD1" w14:paraId="66D69EDA" w14:textId="77777777">
            <w:pPr>
              <w:pStyle w:val="Tabletext"/>
              <w:rPr>
                <w:rFonts w:cs="Arial"/>
                <w:iCs/>
                <w:color w:val="000000"/>
              </w:rPr>
            </w:pPr>
            <w:r w:rsidRPr="00DB5CD1">
              <w:rPr>
                <w:rFonts w:cs="Arial"/>
                <w:iCs/>
                <w:color w:val="000000"/>
              </w:rPr>
              <w:t xml:space="preserve">Authorizes CRs within the stipulated </w:t>
            </w:r>
            <w:proofErr w:type="gramStart"/>
            <w:r w:rsidRPr="00DB5CD1">
              <w:rPr>
                <w:rFonts w:cs="Arial"/>
                <w:iCs/>
                <w:color w:val="000000"/>
              </w:rPr>
              <w:t>time period</w:t>
            </w:r>
            <w:proofErr w:type="gramEnd"/>
            <w:r w:rsidRPr="00DB5CD1">
              <w:rPr>
                <w:rFonts w:cs="Arial"/>
                <w:iCs/>
                <w:color w:val="000000"/>
              </w:rPr>
              <w:t xml:space="preserve"> based on the priority level.</w:t>
            </w:r>
          </w:p>
          <w:p w:rsidRPr="005C513B" w:rsidR="00DB5CD1" w:rsidP="00B10288" w:rsidRDefault="00DB5CD1" w14:paraId="5298FA52" w14:textId="77777777">
            <w:pPr>
              <w:pStyle w:val="Tabletext"/>
              <w:rPr>
                <w:rFonts w:cs="Arial"/>
                <w:iCs/>
                <w:color w:val="000000"/>
              </w:rPr>
            </w:pPr>
          </w:p>
          <w:p w:rsidRPr="005C513B" w:rsidR="00DB5CD1" w:rsidP="00B10288" w:rsidRDefault="00DB5CD1" w14:paraId="51C7EF8F" w14:textId="77777777">
            <w:pPr>
              <w:pStyle w:val="Tabletext"/>
              <w:rPr>
                <w:rFonts w:cs="Arial"/>
                <w:iCs/>
                <w:color w:val="000000"/>
              </w:rPr>
            </w:pPr>
            <w:r w:rsidRPr="005C513B">
              <w:rPr>
                <w:rFonts w:cs="Arial"/>
                <w:iCs/>
                <w:color w:val="000000"/>
              </w:rPr>
              <w:t xml:space="preserve">Schedule CCB meetings when necessary </w:t>
            </w:r>
          </w:p>
          <w:p w:rsidRPr="005C513B" w:rsidR="00DB5CD1" w:rsidP="00B10288" w:rsidRDefault="00DB5CD1" w14:paraId="7E3E1DA2" w14:textId="77777777">
            <w:pPr>
              <w:pStyle w:val="Tabletext"/>
              <w:rPr>
                <w:rFonts w:cs="Arial"/>
                <w:iCs/>
                <w:color w:val="000000"/>
              </w:rPr>
            </w:pPr>
            <w:r w:rsidRPr="005C513B">
              <w:rPr>
                <w:rFonts w:cs="Arial"/>
                <w:iCs/>
                <w:color w:val="000000"/>
              </w:rPr>
              <w:t xml:space="preserve"> </w:t>
            </w:r>
          </w:p>
          <w:p w:rsidRPr="005C513B" w:rsidR="00797CA9" w:rsidP="00B10288" w:rsidRDefault="005D7192" w14:paraId="3003C424" w14:textId="77777777">
            <w:pPr>
              <w:pStyle w:val="Tabletext"/>
              <w:rPr>
                <w:rFonts w:cs="Arial"/>
                <w:iCs/>
                <w:color w:val="000000"/>
              </w:rPr>
            </w:pPr>
            <w:r w:rsidRPr="005C513B">
              <w:rPr>
                <w:rFonts w:cs="Arial"/>
                <w:iCs/>
                <w:color w:val="000000"/>
              </w:rPr>
              <w:t>Maintains CR records and assigns CR number for all CR made.</w:t>
            </w:r>
          </w:p>
          <w:p w:rsidRPr="005C513B" w:rsidR="005D7192" w:rsidP="00B10288" w:rsidRDefault="005D7192" w14:paraId="1B886F53" w14:textId="77777777">
            <w:pPr>
              <w:pStyle w:val="Tabletext"/>
              <w:rPr>
                <w:rFonts w:cs="Arial"/>
                <w:iCs/>
                <w:color w:val="000000"/>
              </w:rPr>
            </w:pPr>
          </w:p>
          <w:p w:rsidRPr="005C513B" w:rsidR="005D7192" w:rsidP="00B10288" w:rsidRDefault="005D7192" w14:paraId="5C237940" w14:textId="69B03BC3">
            <w:pPr>
              <w:pStyle w:val="Tabletext"/>
              <w:rPr>
                <w:rFonts w:cs="Arial"/>
                <w:iCs/>
                <w:color w:val="000000"/>
              </w:rPr>
            </w:pPr>
            <w:r w:rsidRPr="34BF5ED9">
              <w:rPr>
                <w:rFonts w:cs="Arial"/>
                <w:color w:val="000000" w:themeColor="text1"/>
              </w:rPr>
              <w:t xml:space="preserve">Log and </w:t>
            </w:r>
            <w:r w:rsidRPr="34BF5ED9" w:rsidR="1E72E1B8">
              <w:rPr>
                <w:rFonts w:cs="Arial"/>
                <w:color w:val="000000" w:themeColor="text1"/>
              </w:rPr>
              <w:t>update</w:t>
            </w:r>
            <w:r w:rsidRPr="34BF5ED9">
              <w:rPr>
                <w:rFonts w:cs="Arial"/>
                <w:color w:val="000000" w:themeColor="text1"/>
              </w:rPr>
              <w:t xml:space="preserve"> the CR Log regularly when changes are made.</w:t>
            </w:r>
          </w:p>
        </w:tc>
      </w:tr>
      <w:tr w:rsidRPr="008E17BF" w:rsidR="00DB5CD1" w:rsidTr="1BF8799C" w14:paraId="3D27B360" w14:textId="77777777">
        <w:tc>
          <w:tcPr>
            <w:tcW w:w="1728" w:type="dxa"/>
          </w:tcPr>
          <w:p w:rsidRPr="005C513B" w:rsidR="00DB5CD1" w:rsidP="00BB2E19" w:rsidRDefault="00DB5CD1" w14:paraId="17010876" w14:textId="77777777">
            <w:pPr>
              <w:pStyle w:val="Tabletext"/>
              <w:jc w:val="center"/>
              <w:rPr>
                <w:rFonts w:cs="Arial"/>
                <w:iCs/>
                <w:color w:val="000000"/>
              </w:rPr>
            </w:pPr>
            <w:r w:rsidRPr="005C513B">
              <w:rPr>
                <w:rFonts w:cs="Arial"/>
                <w:iCs/>
                <w:color w:val="000000"/>
              </w:rPr>
              <w:t>Lead Developer</w:t>
            </w:r>
          </w:p>
        </w:tc>
        <w:tc>
          <w:tcPr>
            <w:tcW w:w="1692" w:type="dxa"/>
          </w:tcPr>
          <w:p w:rsidRPr="005C513B" w:rsidR="00DB5CD1" w:rsidP="00B10288" w:rsidRDefault="000B7937" w14:paraId="1DAE4BD8" w14:textId="77777777">
            <w:pPr>
              <w:pStyle w:val="Tabletext"/>
              <w:jc w:val="center"/>
              <w:rPr>
                <w:rFonts w:cs="Arial"/>
                <w:iCs/>
                <w:color w:val="000000"/>
              </w:rPr>
            </w:pPr>
            <w:r w:rsidRPr="005C513B">
              <w:rPr>
                <w:rFonts w:cs="Arial"/>
                <w:iCs/>
                <w:color w:val="000000"/>
              </w:rPr>
              <w:t xml:space="preserve">Zachary </w:t>
            </w:r>
            <w:proofErr w:type="spellStart"/>
            <w:r w:rsidRPr="005C513B">
              <w:rPr>
                <w:rFonts w:cs="Arial"/>
                <w:iCs/>
                <w:color w:val="000000"/>
              </w:rPr>
              <w:t>Varella</w:t>
            </w:r>
            <w:proofErr w:type="spellEnd"/>
            <w:r w:rsidRPr="005C513B">
              <w:rPr>
                <w:rFonts w:cs="Arial"/>
                <w:iCs/>
                <w:color w:val="000000"/>
              </w:rPr>
              <w:t xml:space="preserve"> Lee</w:t>
            </w:r>
          </w:p>
        </w:tc>
        <w:tc>
          <w:tcPr>
            <w:tcW w:w="1800" w:type="dxa"/>
          </w:tcPr>
          <w:p w:rsidRPr="005C513B" w:rsidR="00DB5CD1" w:rsidP="44DA7AD1" w:rsidRDefault="25D14F27" w14:paraId="5AFF3B3A" w14:textId="499EDC2C">
            <w:pPr>
              <w:pStyle w:val="Tabletext"/>
              <w:jc w:val="center"/>
              <w:rPr>
                <w:rFonts w:cs="Arial"/>
                <w:color w:val="000000" w:themeColor="text1"/>
              </w:rPr>
            </w:pPr>
            <w:r w:rsidRPr="44DA7AD1">
              <w:rPr>
                <w:rFonts w:cs="Arial"/>
                <w:color w:val="000000" w:themeColor="text1"/>
              </w:rPr>
              <w:t>ZVARELLA001@e.ntu.edu.sg</w:t>
            </w:r>
          </w:p>
          <w:p w:rsidRPr="005C513B" w:rsidR="00DB5CD1" w:rsidP="00B10288" w:rsidRDefault="00DB5CD1" w14:paraId="42A0610E" w14:textId="77777777">
            <w:pPr>
              <w:pStyle w:val="Tabletext"/>
              <w:jc w:val="center"/>
              <w:rPr>
                <w:rFonts w:cs="Arial"/>
                <w:i/>
                <w:color w:val="000000"/>
              </w:rPr>
            </w:pPr>
          </w:p>
        </w:tc>
        <w:tc>
          <w:tcPr>
            <w:tcW w:w="3240" w:type="dxa"/>
          </w:tcPr>
          <w:p w:rsidRPr="00DB5CD1" w:rsidR="00DB5CD1" w:rsidP="1BF8799C" w:rsidRDefault="7AF99325" w14:paraId="02563E00" w14:textId="190048B5">
            <w:pPr>
              <w:ind w:left="0"/>
              <w:rPr>
                <w:rFonts w:ascii="Arial" w:hAnsi="Arial" w:eastAsia="Arial" w:cs="Arial"/>
                <w:color w:val="000000" w:themeColor="text1"/>
                <w:sz w:val="20"/>
                <w:szCs w:val="20"/>
              </w:rPr>
            </w:pPr>
            <w:r w:rsidRPr="1BF8799C">
              <w:rPr>
                <w:rFonts w:ascii="Arial" w:hAnsi="Arial" w:eastAsia="Arial" w:cs="Arial"/>
                <w:color w:val="000000" w:themeColor="text1"/>
                <w:sz w:val="20"/>
                <w:szCs w:val="20"/>
              </w:rPr>
              <w:t xml:space="preserve">Authorizes CRs within the stipulated </w:t>
            </w:r>
            <w:proofErr w:type="gramStart"/>
            <w:r w:rsidRPr="1BF8799C">
              <w:rPr>
                <w:rFonts w:ascii="Arial" w:hAnsi="Arial" w:eastAsia="Arial" w:cs="Arial"/>
                <w:color w:val="000000" w:themeColor="text1"/>
                <w:sz w:val="20"/>
                <w:szCs w:val="20"/>
              </w:rPr>
              <w:t>time period</w:t>
            </w:r>
            <w:proofErr w:type="gramEnd"/>
            <w:r w:rsidRPr="1BF8799C">
              <w:rPr>
                <w:rFonts w:ascii="Arial" w:hAnsi="Arial" w:eastAsia="Arial" w:cs="Arial"/>
                <w:color w:val="000000" w:themeColor="text1"/>
                <w:sz w:val="20"/>
                <w:szCs w:val="20"/>
              </w:rPr>
              <w:t xml:space="preserve"> based on the priority level.</w:t>
            </w:r>
          </w:p>
          <w:p w:rsidRPr="00DB5CD1" w:rsidR="00DB5CD1" w:rsidP="1BF8799C" w:rsidRDefault="7AF99325" w14:paraId="58B0840D" w14:textId="0F4F25A1">
            <w:pPr>
              <w:rPr>
                <w:rFonts w:ascii="Arial" w:hAnsi="Arial" w:eastAsia="Arial" w:cs="Arial"/>
                <w:color w:val="000000" w:themeColor="text1"/>
                <w:sz w:val="20"/>
                <w:szCs w:val="20"/>
              </w:rPr>
            </w:pPr>
            <w:r w:rsidRPr="1BF8799C">
              <w:rPr>
                <w:rFonts w:ascii="Arial" w:hAnsi="Arial" w:eastAsia="Arial" w:cs="Arial"/>
                <w:color w:val="000000" w:themeColor="text1"/>
                <w:sz w:val="20"/>
                <w:szCs w:val="20"/>
              </w:rPr>
              <w:t xml:space="preserve"> </w:t>
            </w:r>
          </w:p>
          <w:p w:rsidRPr="00DB5CD1" w:rsidR="00DB5CD1" w:rsidP="1BF8799C" w:rsidRDefault="7AF99325" w14:paraId="509F8934" w14:textId="7D32A43B">
            <w:pPr>
              <w:ind w:left="0"/>
              <w:rPr>
                <w:rFonts w:ascii="Arial" w:hAnsi="Arial" w:eastAsia="Arial" w:cs="Arial"/>
                <w:color w:val="000000" w:themeColor="text1"/>
                <w:sz w:val="20"/>
                <w:szCs w:val="20"/>
              </w:rPr>
            </w:pPr>
            <w:r w:rsidRPr="1BF8799C">
              <w:rPr>
                <w:rFonts w:ascii="Arial" w:hAnsi="Arial" w:eastAsia="Arial" w:cs="Arial"/>
                <w:color w:val="000000" w:themeColor="text1"/>
                <w:sz w:val="20"/>
                <w:szCs w:val="20"/>
              </w:rPr>
              <w:t>Oversee the implementation of the software changes.</w:t>
            </w:r>
          </w:p>
          <w:p w:rsidRPr="00DB5CD1" w:rsidR="00DB5CD1" w:rsidP="1BF8799C" w:rsidRDefault="7AF99325" w14:paraId="76540147" w14:textId="64647B94">
            <w:pPr>
              <w:rPr>
                <w:rFonts w:ascii="Arial" w:hAnsi="Arial" w:eastAsia="Arial" w:cs="Arial"/>
                <w:color w:val="000000" w:themeColor="text1"/>
                <w:sz w:val="20"/>
                <w:szCs w:val="20"/>
              </w:rPr>
            </w:pPr>
            <w:r w:rsidRPr="1BF8799C">
              <w:rPr>
                <w:rFonts w:ascii="Arial" w:hAnsi="Arial" w:eastAsia="Arial" w:cs="Arial"/>
                <w:color w:val="000000" w:themeColor="text1"/>
                <w:sz w:val="20"/>
                <w:szCs w:val="20"/>
              </w:rPr>
              <w:t xml:space="preserve"> </w:t>
            </w:r>
          </w:p>
          <w:p w:rsidRPr="00DB5CD1" w:rsidR="00DB5CD1" w:rsidP="1BF8799C" w:rsidRDefault="7AF99325" w14:paraId="1DB829C9" w14:textId="4C1FDD5E">
            <w:pPr>
              <w:pStyle w:val="Tabletext"/>
              <w:rPr>
                <w:rFonts w:eastAsia="Arial" w:cs="Arial"/>
                <w:color w:val="000000"/>
              </w:rPr>
            </w:pPr>
            <w:r w:rsidRPr="1BF8799C">
              <w:rPr>
                <w:rFonts w:eastAsia="Arial" w:cs="Arial"/>
                <w:color w:val="000000" w:themeColor="text1"/>
              </w:rPr>
              <w:t>Provide regular updates to the Change Manager on the status of the CR</w:t>
            </w:r>
          </w:p>
        </w:tc>
      </w:tr>
      <w:tr w:rsidRPr="008E17BF" w:rsidR="00DB5CD1" w:rsidTr="1BF8799C" w14:paraId="0F3BB9BA" w14:textId="77777777">
        <w:tc>
          <w:tcPr>
            <w:tcW w:w="1728" w:type="dxa"/>
          </w:tcPr>
          <w:p w:rsidRPr="005C513B" w:rsidR="00DB5CD1" w:rsidP="00BB2E19" w:rsidRDefault="00DB5CD1" w14:paraId="37193BEC" w14:textId="77777777">
            <w:pPr>
              <w:pStyle w:val="Tabletext"/>
              <w:jc w:val="center"/>
              <w:rPr>
                <w:rFonts w:cs="Arial"/>
                <w:iCs/>
                <w:color w:val="000000"/>
              </w:rPr>
            </w:pPr>
            <w:r w:rsidRPr="005C513B">
              <w:rPr>
                <w:rFonts w:cs="Arial"/>
                <w:iCs/>
                <w:color w:val="000000"/>
              </w:rPr>
              <w:t>Financial Controller</w:t>
            </w:r>
          </w:p>
        </w:tc>
        <w:tc>
          <w:tcPr>
            <w:tcW w:w="1692" w:type="dxa"/>
          </w:tcPr>
          <w:p w:rsidRPr="005C513B" w:rsidR="00DB5CD1" w:rsidP="00B10288" w:rsidRDefault="000B7937" w14:paraId="5E1CA29A" w14:textId="77777777">
            <w:pPr>
              <w:pStyle w:val="Tabletext"/>
              <w:jc w:val="center"/>
              <w:rPr>
                <w:rFonts w:cs="Arial"/>
                <w:iCs/>
                <w:color w:val="000000"/>
              </w:rPr>
            </w:pPr>
            <w:r w:rsidRPr="005C513B">
              <w:rPr>
                <w:rFonts w:cs="Arial"/>
                <w:iCs/>
                <w:color w:val="000000"/>
              </w:rPr>
              <w:t>Lionel Wong</w:t>
            </w:r>
          </w:p>
        </w:tc>
        <w:tc>
          <w:tcPr>
            <w:tcW w:w="1800" w:type="dxa"/>
          </w:tcPr>
          <w:p w:rsidRPr="005C513B" w:rsidR="00DB5CD1" w:rsidP="11FEBE94" w:rsidRDefault="07F3EE48" w14:paraId="3BDFEF32" w14:textId="48686619">
            <w:pPr>
              <w:pStyle w:val="Tabletext"/>
              <w:jc w:val="center"/>
              <w:rPr>
                <w:rFonts w:cs="Arial"/>
                <w:color w:val="000000" w:themeColor="text1"/>
              </w:rPr>
            </w:pPr>
            <w:r w:rsidRPr="4A76A9A3">
              <w:rPr>
                <w:rFonts w:cs="Arial"/>
                <w:color w:val="000000" w:themeColor="text1"/>
              </w:rPr>
              <w:t>l</w:t>
            </w:r>
            <w:r w:rsidRPr="4A76A9A3" w:rsidR="3DE6CE0B">
              <w:rPr>
                <w:rFonts w:cs="Arial"/>
                <w:color w:val="000000" w:themeColor="text1"/>
              </w:rPr>
              <w:t>wong020</w:t>
            </w:r>
            <w:r w:rsidRPr="11FEBE94" w:rsidR="57221809">
              <w:rPr>
                <w:rFonts w:cs="Arial"/>
                <w:color w:val="000000" w:themeColor="text1"/>
              </w:rPr>
              <w:t>@e.ntu.edu.sg</w:t>
            </w:r>
          </w:p>
          <w:p w:rsidRPr="005C513B" w:rsidR="00DB5CD1" w:rsidP="00B10288" w:rsidRDefault="00DB5CD1" w14:paraId="0B96CDEF" w14:textId="69081E61">
            <w:pPr>
              <w:pStyle w:val="Tabletext"/>
              <w:jc w:val="center"/>
              <w:rPr>
                <w:i/>
                <w:color w:val="000000"/>
              </w:rPr>
            </w:pPr>
          </w:p>
        </w:tc>
        <w:tc>
          <w:tcPr>
            <w:tcW w:w="3240" w:type="dxa"/>
          </w:tcPr>
          <w:p w:rsidR="00EA3B01" w:rsidP="00DB5CD1" w:rsidRDefault="00EA3B01" w14:paraId="1AD56A66" w14:textId="77777777">
            <w:pPr>
              <w:pStyle w:val="Tabletext"/>
              <w:rPr>
                <w:color w:val="000000"/>
              </w:rPr>
            </w:pPr>
            <w:r w:rsidRPr="00EA3B01">
              <w:rPr>
                <w:color w:val="000000"/>
              </w:rPr>
              <w:t xml:space="preserve">Performs an initial cost analysis of the CR. </w:t>
            </w:r>
          </w:p>
          <w:p w:rsidRPr="00EA3B01" w:rsidR="00DB5CD1" w:rsidP="00DB5CD1" w:rsidRDefault="00EA3B01" w14:paraId="3366F116" w14:textId="756F4291">
            <w:pPr>
              <w:pStyle w:val="Tabletext"/>
              <w:rPr>
                <w:rFonts w:cs="Arial"/>
                <w:iCs/>
                <w:color w:val="000000"/>
              </w:rPr>
            </w:pPr>
            <w:r w:rsidRPr="00EA3B01">
              <w:rPr>
                <w:color w:val="000000"/>
              </w:rPr>
              <w:t>Provides a recommendation on whether</w:t>
            </w:r>
            <w:r>
              <w:rPr>
                <w:color w:val="000000"/>
              </w:rPr>
              <w:t xml:space="preserve"> the CR should be approved based on the financial impact.</w:t>
            </w:r>
          </w:p>
        </w:tc>
      </w:tr>
      <w:tr w:rsidRPr="008E17BF" w:rsidR="00DB5CD1" w:rsidTr="1BF8799C" w14:paraId="788D04F2" w14:textId="77777777">
        <w:tc>
          <w:tcPr>
            <w:tcW w:w="1728" w:type="dxa"/>
          </w:tcPr>
          <w:p w:rsidRPr="005C513B" w:rsidR="00DB5CD1" w:rsidP="00BB2E19" w:rsidRDefault="000B7937" w14:paraId="0150DB28" w14:textId="77777777">
            <w:pPr>
              <w:pStyle w:val="Tabletext"/>
              <w:jc w:val="center"/>
              <w:rPr>
                <w:rFonts w:cs="Arial"/>
                <w:iCs/>
                <w:color w:val="000000"/>
              </w:rPr>
            </w:pPr>
            <w:r w:rsidRPr="005C513B">
              <w:rPr>
                <w:rFonts w:cs="Arial"/>
                <w:iCs/>
                <w:color w:val="000000"/>
              </w:rPr>
              <w:t xml:space="preserve">Head of </w:t>
            </w:r>
            <w:r w:rsidRPr="005C513B" w:rsidR="00DB5CD1">
              <w:rPr>
                <w:rFonts w:cs="Arial"/>
                <w:iCs/>
                <w:color w:val="000000"/>
              </w:rPr>
              <w:t>Communication</w:t>
            </w:r>
            <w:r w:rsidRPr="005C513B">
              <w:rPr>
                <w:rFonts w:cs="Arial"/>
                <w:iCs/>
                <w:color w:val="000000"/>
              </w:rPr>
              <w:t>s</w:t>
            </w:r>
          </w:p>
        </w:tc>
        <w:tc>
          <w:tcPr>
            <w:tcW w:w="1692" w:type="dxa"/>
          </w:tcPr>
          <w:p w:rsidRPr="005C513B" w:rsidR="00DB5CD1" w:rsidP="00B10288" w:rsidRDefault="000B7937" w14:paraId="15F4450E" w14:textId="77777777">
            <w:pPr>
              <w:pStyle w:val="Tabletext"/>
              <w:jc w:val="center"/>
              <w:rPr>
                <w:rFonts w:cs="Arial"/>
                <w:iCs/>
                <w:color w:val="000000"/>
              </w:rPr>
            </w:pPr>
            <w:r w:rsidRPr="005C513B">
              <w:rPr>
                <w:rFonts w:cs="Arial"/>
                <w:iCs/>
                <w:color w:val="000000"/>
              </w:rPr>
              <w:t>Ng Chi Hui</w:t>
            </w:r>
          </w:p>
        </w:tc>
        <w:tc>
          <w:tcPr>
            <w:tcW w:w="1800" w:type="dxa"/>
          </w:tcPr>
          <w:p w:rsidRPr="005C513B" w:rsidR="00DB5CD1" w:rsidP="00B10288" w:rsidRDefault="2706E7CC" w14:paraId="5709F46A" w14:textId="6CA37858">
            <w:pPr>
              <w:pStyle w:val="Tabletext"/>
              <w:jc w:val="center"/>
              <w:rPr>
                <w:rFonts w:cs="Arial"/>
                <w:i/>
                <w:color w:val="000000"/>
              </w:rPr>
            </w:pPr>
            <w:r w:rsidRPr="747BFBFE">
              <w:rPr>
                <w:rFonts w:cs="Arial"/>
                <w:i/>
                <w:iCs/>
                <w:color w:val="000000" w:themeColor="text1"/>
              </w:rPr>
              <w:t>NGCH0118@e.ntu.edu.sg</w:t>
            </w:r>
          </w:p>
        </w:tc>
        <w:tc>
          <w:tcPr>
            <w:tcW w:w="3240" w:type="dxa"/>
          </w:tcPr>
          <w:p w:rsidR="000B7937" w:rsidP="00DB5CD1" w:rsidRDefault="000B7937" w14:paraId="33F2730B" w14:textId="0727C5C6">
            <w:pPr>
              <w:pStyle w:val="Tabletext"/>
              <w:rPr>
                <w:rFonts w:cs="Arial"/>
                <w:iCs/>
                <w:color w:val="000000"/>
              </w:rPr>
            </w:pPr>
            <w:r w:rsidRPr="34BF5ED9">
              <w:rPr>
                <w:rFonts w:cs="Arial"/>
                <w:color w:val="000000" w:themeColor="text1"/>
              </w:rPr>
              <w:t>Responsible for communication between the stakeholders and the project team.</w:t>
            </w:r>
          </w:p>
          <w:p w:rsidR="000B7937" w:rsidP="00DB5CD1" w:rsidRDefault="000B7937" w14:paraId="773437C6" w14:textId="77777777">
            <w:pPr>
              <w:pStyle w:val="Tabletext"/>
              <w:rPr>
                <w:rFonts w:cs="Arial"/>
                <w:iCs/>
                <w:color w:val="000000"/>
              </w:rPr>
            </w:pPr>
          </w:p>
          <w:p w:rsidRPr="00DB5CD1" w:rsidR="00DB5CD1" w:rsidP="00DB5CD1" w:rsidRDefault="000B7937" w14:paraId="294C8B69" w14:textId="77777777">
            <w:pPr>
              <w:pStyle w:val="Tabletext"/>
              <w:rPr>
                <w:rFonts w:cs="Arial"/>
                <w:iCs/>
                <w:color w:val="000000"/>
              </w:rPr>
            </w:pPr>
            <w:r>
              <w:rPr>
                <w:rFonts w:cs="Arial"/>
                <w:iCs/>
                <w:color w:val="000000"/>
              </w:rPr>
              <w:t xml:space="preserve">Ensure that the change management process is communicated clearly to stakeholders and provide regular updates on the new changes released. </w:t>
            </w:r>
          </w:p>
        </w:tc>
      </w:tr>
    </w:tbl>
    <w:p w:rsidRPr="008E17BF" w:rsidR="0033038F" w:rsidP="004A3B48" w:rsidRDefault="004A3B48" w14:paraId="5503B4E5" w14:textId="77777777">
      <w:pPr>
        <w:pStyle w:val="Appendix"/>
        <w:rPr>
          <w:rFonts w:ascii="Arial" w:hAnsi="Arial" w:cs="Arial"/>
        </w:rPr>
      </w:pPr>
      <w:r w:rsidRPr="008E17BF">
        <w:rPr>
          <w:rFonts w:ascii="Arial" w:hAnsi="Arial" w:cs="Arial"/>
        </w:rPr>
        <w:br w:type="page"/>
      </w:r>
      <w:bookmarkStart w:name="_Toc85055800" w:id="28"/>
      <w:r w:rsidRPr="008E17BF" w:rsidR="00366BA8">
        <w:rPr>
          <w:rFonts w:ascii="Arial" w:hAnsi="Arial" w:cs="Arial"/>
        </w:rPr>
        <w:lastRenderedPageBreak/>
        <w:t>Appendix A: Change M</w:t>
      </w:r>
      <w:r w:rsidRPr="008E17BF">
        <w:rPr>
          <w:rFonts w:ascii="Arial" w:hAnsi="Arial" w:cs="Arial"/>
        </w:rPr>
        <w:t>anagement Plan Approval</w:t>
      </w:r>
      <w:bookmarkEnd w:id="28"/>
    </w:p>
    <w:p w:rsidRPr="008E17BF" w:rsidR="00A140E5" w:rsidP="00A140E5" w:rsidRDefault="00A140E5" w14:paraId="0A3F8E23" w14:textId="77777777">
      <w:pPr>
        <w:rPr>
          <w:rFonts w:ascii="Arial" w:hAnsi="Arial" w:cs="Arial"/>
        </w:rPr>
      </w:pPr>
      <w:r w:rsidRPr="008E17BF">
        <w:rPr>
          <w:rFonts w:ascii="Arial" w:hAnsi="Arial" w:cs="Arial"/>
        </w:rPr>
        <w:t xml:space="preserve">The undersigned acknowledge they have reviewed the </w:t>
      </w:r>
      <w:proofErr w:type="spellStart"/>
      <w:r w:rsidR="00F41330">
        <w:rPr>
          <w:rFonts w:ascii="Arial" w:hAnsi="Arial" w:cs="Arial"/>
        </w:rPr>
        <w:t>GoldFolks</w:t>
      </w:r>
      <w:proofErr w:type="spellEnd"/>
      <w:r w:rsidRPr="008E17BF" w:rsidR="00366BA8">
        <w:rPr>
          <w:rFonts w:ascii="Arial" w:hAnsi="Arial" w:cs="Arial"/>
        </w:rPr>
        <w:t xml:space="preserve"> </w:t>
      </w:r>
      <w:r w:rsidRPr="008E17BF" w:rsidR="00366BA8">
        <w:rPr>
          <w:rFonts w:ascii="Arial" w:hAnsi="Arial" w:cs="Arial"/>
          <w:b/>
        </w:rPr>
        <w:t>Change</w:t>
      </w:r>
      <w:r w:rsidRPr="008E17BF">
        <w:rPr>
          <w:rFonts w:ascii="Arial" w:hAnsi="Arial" w:cs="Arial"/>
          <w:b/>
        </w:rPr>
        <w:t xml:space="preserve"> Management Plan</w:t>
      </w:r>
      <w:r w:rsidRPr="008E17BF">
        <w:rPr>
          <w:rFonts w:ascii="Arial" w:hAnsi="Arial" w:cs="Arial"/>
        </w:rPr>
        <w:t xml:space="preserve"> and agree with the approach it presents. Changes to this </w:t>
      </w:r>
      <w:r w:rsidRPr="008E17BF" w:rsidR="00366BA8">
        <w:rPr>
          <w:rFonts w:ascii="Arial" w:hAnsi="Arial" w:cs="Arial"/>
          <w:b/>
        </w:rPr>
        <w:t>Change</w:t>
      </w:r>
      <w:r w:rsidRPr="008E17BF">
        <w:rPr>
          <w:rFonts w:ascii="Arial" w:hAnsi="Arial" w:cs="Arial"/>
          <w:b/>
        </w:rPr>
        <w:t xml:space="preserve"> Management Plan</w:t>
      </w:r>
      <w:r w:rsidRPr="008E17BF">
        <w:rPr>
          <w:rFonts w:ascii="Arial" w:hAnsi="Arial" w:cs="Arial"/>
        </w:rPr>
        <w:t xml:space="preserve"> will be coordinated with and approved by the undersigned or their designated representatives.</w:t>
      </w:r>
    </w:p>
    <w:p w:rsidR="00A140E5" w:rsidP="00A140E5" w:rsidRDefault="00A140E5" w14:paraId="01FFCB79" w14:textId="77777777">
      <w:pPr>
        <w:tabs>
          <w:tab w:val="left" w:leader="underscore" w:pos="5760"/>
          <w:tab w:val="left" w:leader="underscore" w:pos="9000"/>
        </w:tabs>
        <w:spacing w:before="20" w:after="20"/>
        <w:rPr>
          <w:rFonts w:ascii="Arial" w:hAnsi="Arial" w:cs="Arial"/>
        </w:rPr>
      </w:pPr>
    </w:p>
    <w:tbl>
      <w:tblPr>
        <w:tblW w:w="0" w:type="dxa"/>
        <w:tblInd w:w="6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94"/>
        <w:gridCol w:w="4440"/>
        <w:gridCol w:w="894"/>
        <w:gridCol w:w="1787"/>
      </w:tblGrid>
      <w:tr w:rsidRPr="000B7937" w:rsidR="000B7937" w:rsidTr="005C513B" w14:paraId="53FF426B" w14:textId="77777777">
        <w:tc>
          <w:tcPr>
            <w:tcW w:w="1605" w:type="dxa"/>
            <w:tcBorders>
              <w:top w:val="nil"/>
              <w:left w:val="nil"/>
              <w:bottom w:val="nil"/>
              <w:right w:val="nil"/>
            </w:tcBorders>
            <w:shd w:val="clear" w:color="auto" w:fill="auto"/>
            <w:hideMark/>
          </w:tcPr>
          <w:p w:rsidRPr="000B7937" w:rsidR="000B7937" w:rsidP="005C513B" w:rsidRDefault="000B7937" w14:paraId="4D2D8453" w14:textId="77777777">
            <w:pPr>
              <w:spacing w:before="0" w:after="0"/>
              <w:ind w:left="0"/>
              <w:textAlignment w:val="baseline"/>
              <w:rPr>
                <w:lang w:val="en-SG" w:eastAsia="zh-CN"/>
              </w:rPr>
            </w:pPr>
            <w:r w:rsidRPr="000B7937">
              <w:rPr>
                <w:lang w:eastAsia="zh-CN"/>
              </w:rPr>
              <w:t>Signature:</w:t>
            </w:r>
            <w:r w:rsidRPr="000B7937">
              <w:rPr>
                <w:lang w:val="en-SG" w:eastAsia="zh-CN"/>
              </w:rPr>
              <w:t> </w:t>
            </w:r>
          </w:p>
        </w:tc>
        <w:tc>
          <w:tcPr>
            <w:tcW w:w="4500" w:type="dxa"/>
            <w:tcBorders>
              <w:top w:val="nil"/>
              <w:left w:val="nil"/>
              <w:bottom w:val="single" w:color="auto" w:sz="6" w:space="0"/>
              <w:right w:val="nil"/>
            </w:tcBorders>
            <w:shd w:val="clear" w:color="auto" w:fill="auto"/>
            <w:hideMark/>
          </w:tcPr>
          <w:p w:rsidRPr="000B7937" w:rsidR="000B7937" w:rsidP="005C513B" w:rsidRDefault="00CF42C7" w14:paraId="663A33CD" w14:textId="4D0C714F">
            <w:pPr>
              <w:spacing w:before="0" w:after="0"/>
              <w:ind w:left="570"/>
              <w:textAlignment w:val="baseline"/>
              <w:rPr>
                <w:lang w:val="en-SG" w:eastAsia="zh-CN"/>
              </w:rPr>
            </w:pPr>
            <w:r w:rsidRPr="000B7937">
              <w:rPr>
                <w:rFonts w:ascii="Arial" w:hAnsi="Arial" w:cs="Arial"/>
                <w:noProof/>
              </w:rPr>
              <w:drawing>
                <wp:inline distT="0" distB="0" distL="0" distR="0" wp14:anchorId="6E0E4C50" wp14:editId="6A5EAC7F">
                  <wp:extent cx="594360" cy="30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 cy="307340"/>
                          </a:xfrm>
                          <a:prstGeom prst="rect">
                            <a:avLst/>
                          </a:prstGeom>
                          <a:noFill/>
                          <a:ln>
                            <a:noFill/>
                          </a:ln>
                        </pic:spPr>
                      </pic:pic>
                    </a:graphicData>
                  </a:graphic>
                </wp:inline>
              </w:drawing>
            </w:r>
            <w:r w:rsidRPr="000B7937" w:rsidR="000B7937">
              <w:rPr>
                <w:lang w:val="en-SG" w:eastAsia="zh-CN"/>
              </w:rPr>
              <w:t> </w:t>
            </w:r>
          </w:p>
        </w:tc>
        <w:tc>
          <w:tcPr>
            <w:tcW w:w="900" w:type="dxa"/>
            <w:tcBorders>
              <w:top w:val="nil"/>
              <w:left w:val="nil"/>
              <w:bottom w:val="nil"/>
              <w:right w:val="nil"/>
            </w:tcBorders>
            <w:shd w:val="clear" w:color="auto" w:fill="auto"/>
            <w:hideMark/>
          </w:tcPr>
          <w:p w:rsidRPr="000B7937" w:rsidR="000B7937" w:rsidP="005C513B" w:rsidRDefault="000B7937" w14:paraId="61E23389" w14:textId="77777777">
            <w:pPr>
              <w:spacing w:before="0" w:after="0"/>
              <w:ind w:left="0"/>
              <w:jc w:val="left"/>
              <w:textAlignment w:val="baseline"/>
              <w:rPr>
                <w:lang w:val="en-SG" w:eastAsia="zh-CN"/>
              </w:rPr>
            </w:pPr>
            <w:r w:rsidRPr="000B7937">
              <w:rPr>
                <w:lang w:eastAsia="zh-CN"/>
              </w:rPr>
              <w:t>Date:</w:t>
            </w:r>
            <w:r w:rsidRPr="000B7937">
              <w:rPr>
                <w:lang w:val="en-SG" w:eastAsia="zh-CN"/>
              </w:rPr>
              <w:t> </w:t>
            </w:r>
          </w:p>
        </w:tc>
        <w:tc>
          <w:tcPr>
            <w:tcW w:w="1800" w:type="dxa"/>
            <w:tcBorders>
              <w:top w:val="nil"/>
              <w:left w:val="nil"/>
              <w:bottom w:val="single" w:color="auto" w:sz="6" w:space="0"/>
              <w:right w:val="nil"/>
            </w:tcBorders>
            <w:shd w:val="clear" w:color="auto" w:fill="auto"/>
            <w:hideMark/>
          </w:tcPr>
          <w:p w:rsidRPr="000B7937" w:rsidR="000B7937" w:rsidP="005C513B" w:rsidRDefault="49A0641A" w14:paraId="3DDFF679" w14:textId="5FE08109">
            <w:pPr>
              <w:spacing w:before="0" w:after="0"/>
              <w:ind w:left="0"/>
              <w:textAlignment w:val="baseline"/>
              <w:rPr>
                <w:lang w:val="en-SG" w:eastAsia="zh-CN"/>
              </w:rPr>
            </w:pPr>
            <w:r w:rsidRPr="2F9F6EE3">
              <w:rPr>
                <w:lang w:eastAsia="zh-CN"/>
              </w:rPr>
              <w:t>1</w:t>
            </w:r>
            <w:r w:rsidRPr="2F9F6EE3" w:rsidR="5626735E">
              <w:rPr>
                <w:lang w:eastAsia="zh-CN"/>
              </w:rPr>
              <w:t>8</w:t>
            </w:r>
            <w:r w:rsidRPr="000B7937" w:rsidR="000B7937">
              <w:rPr>
                <w:lang w:eastAsia="zh-CN"/>
              </w:rPr>
              <w:t>/</w:t>
            </w:r>
            <w:r w:rsidR="000B7937">
              <w:rPr>
                <w:lang w:eastAsia="zh-CN"/>
              </w:rPr>
              <w:t>10</w:t>
            </w:r>
            <w:r w:rsidRPr="000B7937" w:rsidR="000B7937">
              <w:rPr>
                <w:lang w:eastAsia="zh-CN"/>
              </w:rPr>
              <w:t>/2021</w:t>
            </w:r>
            <w:r w:rsidRPr="000B7937" w:rsidR="000B7937">
              <w:rPr>
                <w:lang w:val="en-SG" w:eastAsia="zh-CN"/>
              </w:rPr>
              <w:t> </w:t>
            </w:r>
          </w:p>
        </w:tc>
      </w:tr>
      <w:tr w:rsidRPr="000B7937" w:rsidR="000B7937" w:rsidTr="005C513B" w14:paraId="422CD45A" w14:textId="77777777">
        <w:tc>
          <w:tcPr>
            <w:tcW w:w="1605" w:type="dxa"/>
            <w:tcBorders>
              <w:top w:val="nil"/>
              <w:left w:val="nil"/>
              <w:bottom w:val="nil"/>
              <w:right w:val="nil"/>
            </w:tcBorders>
            <w:shd w:val="clear" w:color="auto" w:fill="auto"/>
            <w:hideMark/>
          </w:tcPr>
          <w:p w:rsidRPr="000B7937" w:rsidR="000B7937" w:rsidP="005C513B" w:rsidRDefault="000B7937" w14:paraId="02A3E123" w14:textId="77777777">
            <w:pPr>
              <w:spacing w:before="0" w:after="0"/>
              <w:ind w:left="0"/>
              <w:textAlignment w:val="baseline"/>
              <w:rPr>
                <w:lang w:val="en-SG" w:eastAsia="zh-CN"/>
              </w:rPr>
            </w:pPr>
            <w:r w:rsidRPr="000B7937">
              <w:rPr>
                <w:lang w:eastAsia="zh-CN"/>
              </w:rPr>
              <w:t>Print Name: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5C513B" w:rsidRDefault="000B7937" w14:paraId="64009C28" w14:textId="77777777">
            <w:pPr>
              <w:spacing w:before="0" w:after="0"/>
              <w:ind w:left="570"/>
              <w:textAlignment w:val="baseline"/>
              <w:rPr>
                <w:lang w:val="en-SG" w:eastAsia="zh-CN"/>
              </w:rPr>
            </w:pPr>
            <w:r w:rsidRPr="000B7937">
              <w:rPr>
                <w:lang w:eastAsia="zh-CN"/>
              </w:rPr>
              <w:t>Chan Shao Jing</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5C513B" w:rsidRDefault="000B7937" w14:paraId="06739D54" w14:textId="77777777">
            <w:pPr>
              <w:spacing w:before="0" w:after="0"/>
              <w:ind w:left="570"/>
              <w:textAlignment w:val="baseline"/>
              <w:rPr>
                <w:lang w:val="en-SG" w:eastAsia="zh-CN"/>
              </w:rPr>
            </w:pPr>
            <w:r w:rsidRPr="000B7937">
              <w:rPr>
                <w:lang w:val="en-SG" w:eastAsia="zh-CN"/>
              </w:rPr>
              <w:t> </w:t>
            </w:r>
          </w:p>
        </w:tc>
        <w:tc>
          <w:tcPr>
            <w:tcW w:w="1800" w:type="dxa"/>
            <w:tcBorders>
              <w:top w:val="single" w:color="auto" w:sz="6" w:space="0"/>
              <w:left w:val="nil"/>
              <w:bottom w:val="nil"/>
              <w:right w:val="nil"/>
            </w:tcBorders>
            <w:shd w:val="clear" w:color="auto" w:fill="auto"/>
            <w:hideMark/>
          </w:tcPr>
          <w:p w:rsidRPr="000B7937" w:rsidR="000B7937" w:rsidP="005C513B" w:rsidRDefault="000B7937" w14:paraId="1C674E20" w14:textId="77777777">
            <w:pPr>
              <w:spacing w:before="0" w:after="0"/>
              <w:ind w:left="570"/>
              <w:textAlignment w:val="baseline"/>
              <w:rPr>
                <w:lang w:val="en-SG" w:eastAsia="zh-CN"/>
              </w:rPr>
            </w:pPr>
            <w:r w:rsidRPr="000B7937">
              <w:rPr>
                <w:lang w:val="en-SG" w:eastAsia="zh-CN"/>
              </w:rPr>
              <w:t> </w:t>
            </w:r>
          </w:p>
        </w:tc>
      </w:tr>
      <w:tr w:rsidRPr="000B7937" w:rsidR="000B7937" w:rsidTr="005C513B" w14:paraId="2B09B903" w14:textId="77777777">
        <w:tc>
          <w:tcPr>
            <w:tcW w:w="1605" w:type="dxa"/>
            <w:tcBorders>
              <w:top w:val="nil"/>
              <w:left w:val="nil"/>
              <w:bottom w:val="nil"/>
              <w:right w:val="nil"/>
            </w:tcBorders>
            <w:shd w:val="clear" w:color="auto" w:fill="auto"/>
            <w:hideMark/>
          </w:tcPr>
          <w:p w:rsidRPr="000B7937" w:rsidR="000B7937" w:rsidP="005C513B" w:rsidRDefault="000B7937" w14:paraId="4CDB5969" w14:textId="77777777">
            <w:pPr>
              <w:spacing w:before="0" w:after="0"/>
              <w:ind w:left="0"/>
              <w:textAlignment w:val="baseline"/>
              <w:rPr>
                <w:lang w:val="en-SG" w:eastAsia="zh-CN"/>
              </w:rPr>
            </w:pPr>
            <w:r w:rsidRPr="000B7937">
              <w:rPr>
                <w:lang w:eastAsia="zh-CN"/>
              </w:rPr>
              <w:t>Role: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5C513B" w:rsidRDefault="000B7937" w14:paraId="1601ED62" w14:textId="77777777">
            <w:pPr>
              <w:spacing w:before="0" w:after="0"/>
              <w:ind w:left="570"/>
              <w:textAlignment w:val="baseline"/>
              <w:rPr>
                <w:lang w:val="en-SG" w:eastAsia="zh-CN"/>
              </w:rPr>
            </w:pPr>
            <w:r w:rsidRPr="000B7937">
              <w:rPr>
                <w:lang w:eastAsia="zh-CN"/>
              </w:rPr>
              <w:t>Project Manager</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5C513B" w:rsidRDefault="000B7937" w14:paraId="62FC9314" w14:textId="77777777">
            <w:pPr>
              <w:spacing w:before="0" w:after="0"/>
              <w:ind w:left="570"/>
              <w:textAlignment w:val="baseline"/>
              <w:rPr>
                <w:lang w:val="en-SG" w:eastAsia="zh-CN"/>
              </w:rPr>
            </w:pPr>
            <w:r w:rsidRPr="000B7937">
              <w:rPr>
                <w:lang w:val="en-SG" w:eastAsia="zh-CN"/>
              </w:rPr>
              <w:t> </w:t>
            </w:r>
          </w:p>
        </w:tc>
        <w:tc>
          <w:tcPr>
            <w:tcW w:w="1800" w:type="dxa"/>
            <w:tcBorders>
              <w:top w:val="nil"/>
              <w:left w:val="nil"/>
              <w:bottom w:val="nil"/>
              <w:right w:val="nil"/>
            </w:tcBorders>
            <w:shd w:val="clear" w:color="auto" w:fill="auto"/>
            <w:hideMark/>
          </w:tcPr>
          <w:p w:rsidRPr="000B7937" w:rsidR="000B7937" w:rsidP="005C513B" w:rsidRDefault="000B7937" w14:paraId="0EA3553D" w14:textId="77777777">
            <w:pPr>
              <w:spacing w:before="0" w:after="0"/>
              <w:ind w:left="570"/>
              <w:textAlignment w:val="baseline"/>
              <w:rPr>
                <w:lang w:val="en-SG" w:eastAsia="zh-CN"/>
              </w:rPr>
            </w:pPr>
            <w:r w:rsidRPr="000B7937">
              <w:rPr>
                <w:lang w:val="en-SG" w:eastAsia="zh-CN"/>
              </w:rPr>
              <w:t> </w:t>
            </w:r>
          </w:p>
        </w:tc>
      </w:tr>
    </w:tbl>
    <w:p w:rsidRPr="008E17BF" w:rsidR="000B7937" w:rsidP="000B7937" w:rsidRDefault="000B7937" w14:paraId="2F0B763E" w14:textId="77777777">
      <w:pPr>
        <w:tabs>
          <w:tab w:val="left" w:leader="underscore" w:pos="5760"/>
          <w:tab w:val="left" w:leader="underscore" w:pos="9000"/>
        </w:tabs>
        <w:spacing w:before="20" w:after="20"/>
        <w:ind w:left="0"/>
        <w:rPr>
          <w:rFonts w:ascii="Arial" w:hAnsi="Arial" w:cs="Arial"/>
        </w:rPr>
      </w:pPr>
    </w:p>
    <w:tbl>
      <w:tblPr>
        <w:tblW w:w="0" w:type="dxa"/>
        <w:tblInd w:w="6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93"/>
        <w:gridCol w:w="4442"/>
        <w:gridCol w:w="894"/>
        <w:gridCol w:w="1786"/>
      </w:tblGrid>
      <w:tr w:rsidRPr="000B7937" w:rsidR="000B7937" w:rsidTr="000B7937" w14:paraId="7DE14102" w14:textId="77777777">
        <w:tc>
          <w:tcPr>
            <w:tcW w:w="1605" w:type="dxa"/>
            <w:tcBorders>
              <w:top w:val="nil"/>
              <w:left w:val="nil"/>
              <w:bottom w:val="nil"/>
              <w:right w:val="nil"/>
            </w:tcBorders>
            <w:shd w:val="clear" w:color="auto" w:fill="auto"/>
            <w:hideMark/>
          </w:tcPr>
          <w:p w:rsidRPr="000B7937" w:rsidR="000B7937" w:rsidP="000B7937" w:rsidRDefault="000B7937" w14:paraId="65C3ED4E" w14:textId="77777777">
            <w:pPr>
              <w:spacing w:before="0" w:after="0"/>
              <w:ind w:left="0"/>
              <w:textAlignment w:val="baseline"/>
              <w:rPr>
                <w:lang w:val="en-SG" w:eastAsia="zh-CN"/>
              </w:rPr>
            </w:pPr>
            <w:r w:rsidRPr="000B7937">
              <w:rPr>
                <w:lang w:eastAsia="zh-CN"/>
              </w:rPr>
              <w:t>Signature:</w:t>
            </w:r>
            <w:r w:rsidRPr="000B7937">
              <w:rPr>
                <w:lang w:val="en-SG" w:eastAsia="zh-CN"/>
              </w:rPr>
              <w:t> </w:t>
            </w:r>
          </w:p>
        </w:tc>
        <w:tc>
          <w:tcPr>
            <w:tcW w:w="4500" w:type="dxa"/>
            <w:tcBorders>
              <w:top w:val="nil"/>
              <w:left w:val="nil"/>
              <w:bottom w:val="single" w:color="auto" w:sz="6" w:space="0"/>
              <w:right w:val="nil"/>
            </w:tcBorders>
            <w:shd w:val="clear" w:color="auto" w:fill="auto"/>
            <w:hideMark/>
          </w:tcPr>
          <w:p w:rsidRPr="000B7937" w:rsidR="000B7937" w:rsidP="000B7937" w:rsidRDefault="00CF42C7" w14:paraId="2873BFCD" w14:textId="1B6DDECC">
            <w:pPr>
              <w:spacing w:before="0" w:after="0"/>
              <w:ind w:left="570"/>
              <w:textAlignment w:val="baseline"/>
              <w:rPr>
                <w:lang w:val="en-SG" w:eastAsia="zh-CN"/>
              </w:rPr>
            </w:pPr>
            <w:r w:rsidRPr="000B7937">
              <w:rPr>
                <w:rFonts w:ascii="Arial" w:hAnsi="Arial" w:cs="Arial"/>
                <w:noProof/>
              </w:rPr>
              <w:drawing>
                <wp:inline distT="0" distB="0" distL="0" distR="0" wp14:anchorId="35928722" wp14:editId="7D9D6D0F">
                  <wp:extent cx="552450" cy="29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295275"/>
                          </a:xfrm>
                          <a:prstGeom prst="rect">
                            <a:avLst/>
                          </a:prstGeom>
                          <a:noFill/>
                          <a:ln>
                            <a:noFill/>
                          </a:ln>
                        </pic:spPr>
                      </pic:pic>
                    </a:graphicData>
                  </a:graphic>
                </wp:inline>
              </w:drawing>
            </w:r>
            <w:r w:rsidRPr="000B7937" w:rsidR="000B7937">
              <w:rPr>
                <w:lang w:val="en-SG" w:eastAsia="zh-CN"/>
              </w:rPr>
              <w:t> </w:t>
            </w:r>
          </w:p>
        </w:tc>
        <w:tc>
          <w:tcPr>
            <w:tcW w:w="900" w:type="dxa"/>
            <w:tcBorders>
              <w:top w:val="nil"/>
              <w:left w:val="nil"/>
              <w:bottom w:val="nil"/>
              <w:right w:val="nil"/>
            </w:tcBorders>
            <w:shd w:val="clear" w:color="auto" w:fill="auto"/>
            <w:hideMark/>
          </w:tcPr>
          <w:p w:rsidRPr="000B7937" w:rsidR="000B7937" w:rsidP="000B7937" w:rsidRDefault="000B7937" w14:paraId="7B91D59D" w14:textId="77777777">
            <w:pPr>
              <w:spacing w:before="0" w:after="0"/>
              <w:ind w:left="0"/>
              <w:jc w:val="left"/>
              <w:textAlignment w:val="baseline"/>
              <w:rPr>
                <w:lang w:val="en-SG" w:eastAsia="zh-CN"/>
              </w:rPr>
            </w:pPr>
            <w:r w:rsidRPr="000B7937">
              <w:rPr>
                <w:lang w:eastAsia="zh-CN"/>
              </w:rPr>
              <w:t>Date:</w:t>
            </w:r>
            <w:r w:rsidRPr="000B7937">
              <w:rPr>
                <w:lang w:val="en-SG" w:eastAsia="zh-CN"/>
              </w:rPr>
              <w:t> </w:t>
            </w:r>
          </w:p>
        </w:tc>
        <w:tc>
          <w:tcPr>
            <w:tcW w:w="1800" w:type="dxa"/>
            <w:tcBorders>
              <w:top w:val="nil"/>
              <w:left w:val="nil"/>
              <w:bottom w:val="single" w:color="auto" w:sz="6" w:space="0"/>
              <w:right w:val="nil"/>
            </w:tcBorders>
            <w:shd w:val="clear" w:color="auto" w:fill="auto"/>
            <w:hideMark/>
          </w:tcPr>
          <w:p w:rsidRPr="000B7937" w:rsidR="000B7937" w:rsidP="000B7937" w:rsidRDefault="49A0641A" w14:paraId="24BCE671" w14:textId="1D47DAEA">
            <w:pPr>
              <w:spacing w:before="0" w:after="0"/>
              <w:ind w:left="0"/>
              <w:textAlignment w:val="baseline"/>
              <w:rPr>
                <w:lang w:val="en-SG" w:eastAsia="zh-CN"/>
              </w:rPr>
            </w:pPr>
            <w:r w:rsidRPr="2F9F6EE3">
              <w:rPr>
                <w:lang w:eastAsia="zh-CN"/>
              </w:rPr>
              <w:t>1</w:t>
            </w:r>
            <w:r w:rsidRPr="2F9F6EE3" w:rsidR="0B1FF54B">
              <w:rPr>
                <w:lang w:eastAsia="zh-CN"/>
              </w:rPr>
              <w:t>8</w:t>
            </w:r>
            <w:r w:rsidRPr="000B7937" w:rsidR="000B7937">
              <w:rPr>
                <w:lang w:eastAsia="zh-CN"/>
              </w:rPr>
              <w:t>/</w:t>
            </w:r>
            <w:r w:rsidR="000B7937">
              <w:rPr>
                <w:lang w:eastAsia="zh-CN"/>
              </w:rPr>
              <w:t>10</w:t>
            </w:r>
            <w:r w:rsidRPr="000B7937" w:rsidR="000B7937">
              <w:rPr>
                <w:lang w:eastAsia="zh-CN"/>
              </w:rPr>
              <w:t>/2021</w:t>
            </w:r>
            <w:r w:rsidRPr="000B7937" w:rsidR="000B7937">
              <w:rPr>
                <w:lang w:val="en-SG" w:eastAsia="zh-CN"/>
              </w:rPr>
              <w:t> </w:t>
            </w:r>
          </w:p>
        </w:tc>
      </w:tr>
      <w:tr w:rsidRPr="000B7937" w:rsidR="000B7937" w:rsidTr="000B7937" w14:paraId="47B525CF" w14:textId="77777777">
        <w:tc>
          <w:tcPr>
            <w:tcW w:w="1605" w:type="dxa"/>
            <w:tcBorders>
              <w:top w:val="nil"/>
              <w:left w:val="nil"/>
              <w:bottom w:val="nil"/>
              <w:right w:val="nil"/>
            </w:tcBorders>
            <w:shd w:val="clear" w:color="auto" w:fill="auto"/>
            <w:hideMark/>
          </w:tcPr>
          <w:p w:rsidRPr="000B7937" w:rsidR="000B7937" w:rsidP="000B7937" w:rsidRDefault="000B7937" w14:paraId="4587E043" w14:textId="77777777">
            <w:pPr>
              <w:spacing w:before="0" w:after="0"/>
              <w:ind w:left="0"/>
              <w:textAlignment w:val="baseline"/>
              <w:rPr>
                <w:lang w:val="en-SG" w:eastAsia="zh-CN"/>
              </w:rPr>
            </w:pPr>
            <w:r w:rsidRPr="000B7937">
              <w:rPr>
                <w:lang w:eastAsia="zh-CN"/>
              </w:rPr>
              <w:t>Print Name: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0B7937" w:rsidRDefault="000B7937" w14:paraId="08B351F8" w14:textId="77777777">
            <w:pPr>
              <w:spacing w:before="0" w:after="0"/>
              <w:ind w:left="570"/>
              <w:textAlignment w:val="baseline"/>
              <w:rPr>
                <w:lang w:val="en-SG" w:eastAsia="zh-CN"/>
              </w:rPr>
            </w:pPr>
            <w:r w:rsidRPr="000B7937">
              <w:rPr>
                <w:lang w:eastAsia="zh-CN"/>
              </w:rPr>
              <w:t xml:space="preserve">Low </w:t>
            </w:r>
            <w:proofErr w:type="spellStart"/>
            <w:r w:rsidRPr="000B7937">
              <w:rPr>
                <w:lang w:eastAsia="zh-CN"/>
              </w:rPr>
              <w:t>Jin</w:t>
            </w:r>
            <w:proofErr w:type="spellEnd"/>
            <w:r w:rsidRPr="000B7937">
              <w:rPr>
                <w:lang w:eastAsia="zh-CN"/>
              </w:rPr>
              <w:t xml:space="preserve"> Teng Jackson</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0B7937" w:rsidRDefault="000B7937" w14:paraId="625C5296" w14:textId="77777777">
            <w:pPr>
              <w:spacing w:before="0" w:after="0"/>
              <w:ind w:left="570"/>
              <w:textAlignment w:val="baseline"/>
              <w:rPr>
                <w:lang w:val="en-SG" w:eastAsia="zh-CN"/>
              </w:rPr>
            </w:pPr>
            <w:r w:rsidRPr="000B7937">
              <w:rPr>
                <w:lang w:val="en-SG" w:eastAsia="zh-CN"/>
              </w:rPr>
              <w:t> </w:t>
            </w:r>
          </w:p>
        </w:tc>
        <w:tc>
          <w:tcPr>
            <w:tcW w:w="1800" w:type="dxa"/>
            <w:tcBorders>
              <w:top w:val="single" w:color="auto" w:sz="6" w:space="0"/>
              <w:left w:val="nil"/>
              <w:bottom w:val="nil"/>
              <w:right w:val="nil"/>
            </w:tcBorders>
            <w:shd w:val="clear" w:color="auto" w:fill="auto"/>
            <w:hideMark/>
          </w:tcPr>
          <w:p w:rsidRPr="000B7937" w:rsidR="000B7937" w:rsidP="000B7937" w:rsidRDefault="000B7937" w14:paraId="0AD926E0" w14:textId="77777777">
            <w:pPr>
              <w:spacing w:before="0" w:after="0"/>
              <w:ind w:left="570"/>
              <w:textAlignment w:val="baseline"/>
              <w:rPr>
                <w:lang w:val="en-SG" w:eastAsia="zh-CN"/>
              </w:rPr>
            </w:pPr>
            <w:r w:rsidRPr="000B7937">
              <w:rPr>
                <w:lang w:val="en-SG" w:eastAsia="zh-CN"/>
              </w:rPr>
              <w:t> </w:t>
            </w:r>
          </w:p>
        </w:tc>
      </w:tr>
      <w:tr w:rsidRPr="000B7937" w:rsidR="000B7937" w:rsidTr="000B7937" w14:paraId="7112A027" w14:textId="77777777">
        <w:tc>
          <w:tcPr>
            <w:tcW w:w="1605" w:type="dxa"/>
            <w:tcBorders>
              <w:top w:val="nil"/>
              <w:left w:val="nil"/>
              <w:bottom w:val="nil"/>
              <w:right w:val="nil"/>
            </w:tcBorders>
            <w:shd w:val="clear" w:color="auto" w:fill="auto"/>
            <w:hideMark/>
          </w:tcPr>
          <w:p w:rsidRPr="000B7937" w:rsidR="000B7937" w:rsidP="000B7937" w:rsidRDefault="000B7937" w14:paraId="0B784627" w14:textId="77777777">
            <w:pPr>
              <w:spacing w:before="0" w:after="0"/>
              <w:ind w:left="0"/>
              <w:textAlignment w:val="baseline"/>
              <w:rPr>
                <w:lang w:val="en-SG" w:eastAsia="zh-CN"/>
              </w:rPr>
            </w:pPr>
            <w:r w:rsidRPr="000B7937">
              <w:rPr>
                <w:lang w:eastAsia="zh-CN"/>
              </w:rPr>
              <w:t>Role: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0B7937" w:rsidRDefault="000B7937" w14:paraId="2027F261" w14:textId="77777777">
            <w:pPr>
              <w:spacing w:before="0" w:after="0"/>
              <w:ind w:left="570"/>
              <w:textAlignment w:val="baseline"/>
              <w:rPr>
                <w:lang w:val="en-SG" w:eastAsia="zh-CN"/>
              </w:rPr>
            </w:pPr>
            <w:r w:rsidRPr="000B7937">
              <w:rPr>
                <w:lang w:eastAsia="zh-CN"/>
              </w:rPr>
              <w:t>QA Manager</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0B7937" w:rsidRDefault="000B7937" w14:paraId="378A2D29" w14:textId="77777777">
            <w:pPr>
              <w:spacing w:before="0" w:after="0"/>
              <w:ind w:left="570"/>
              <w:textAlignment w:val="baseline"/>
              <w:rPr>
                <w:lang w:val="en-SG" w:eastAsia="zh-CN"/>
              </w:rPr>
            </w:pPr>
            <w:r w:rsidRPr="000B7937">
              <w:rPr>
                <w:lang w:val="en-SG" w:eastAsia="zh-CN"/>
              </w:rPr>
              <w:t> </w:t>
            </w:r>
          </w:p>
        </w:tc>
        <w:tc>
          <w:tcPr>
            <w:tcW w:w="1800" w:type="dxa"/>
            <w:tcBorders>
              <w:top w:val="nil"/>
              <w:left w:val="nil"/>
              <w:bottom w:val="nil"/>
              <w:right w:val="nil"/>
            </w:tcBorders>
            <w:shd w:val="clear" w:color="auto" w:fill="auto"/>
            <w:hideMark/>
          </w:tcPr>
          <w:p w:rsidRPr="000B7937" w:rsidR="000B7937" w:rsidP="000B7937" w:rsidRDefault="000B7937" w14:paraId="4AF34108" w14:textId="77777777">
            <w:pPr>
              <w:spacing w:before="0" w:after="0"/>
              <w:ind w:left="570"/>
              <w:textAlignment w:val="baseline"/>
              <w:rPr>
                <w:lang w:val="en-SG" w:eastAsia="zh-CN"/>
              </w:rPr>
            </w:pPr>
            <w:r w:rsidRPr="000B7937">
              <w:rPr>
                <w:lang w:val="en-SG" w:eastAsia="zh-CN"/>
              </w:rPr>
              <w:t> </w:t>
            </w:r>
          </w:p>
        </w:tc>
      </w:tr>
    </w:tbl>
    <w:p w:rsidRPr="000B7937" w:rsidR="000B7937" w:rsidP="000B7937" w:rsidRDefault="000B7937" w14:paraId="7296E69C" w14:textId="77777777">
      <w:pPr>
        <w:spacing w:before="0" w:after="0"/>
        <w:ind w:left="570"/>
        <w:textAlignment w:val="baseline"/>
        <w:rPr>
          <w:rFonts w:ascii="Segoe UI" w:hAnsi="Segoe UI" w:cs="Segoe UI"/>
          <w:sz w:val="18"/>
          <w:szCs w:val="18"/>
          <w:lang w:val="en-SG" w:eastAsia="zh-CN"/>
        </w:rPr>
      </w:pPr>
      <w:r w:rsidRPr="000B7937">
        <w:rPr>
          <w:lang w:val="en-SG" w:eastAsia="zh-CN"/>
        </w:rPr>
        <w:t> </w:t>
      </w:r>
    </w:p>
    <w:tbl>
      <w:tblPr>
        <w:tblW w:w="0" w:type="dxa"/>
        <w:tblInd w:w="6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94"/>
        <w:gridCol w:w="4440"/>
        <w:gridCol w:w="894"/>
        <w:gridCol w:w="1787"/>
      </w:tblGrid>
      <w:tr w:rsidRPr="000B7937" w:rsidR="000B7937" w:rsidTr="000B7937" w14:paraId="4AF9B725" w14:textId="77777777">
        <w:tc>
          <w:tcPr>
            <w:tcW w:w="1605" w:type="dxa"/>
            <w:tcBorders>
              <w:top w:val="nil"/>
              <w:left w:val="nil"/>
              <w:bottom w:val="nil"/>
              <w:right w:val="nil"/>
            </w:tcBorders>
            <w:shd w:val="clear" w:color="auto" w:fill="auto"/>
            <w:hideMark/>
          </w:tcPr>
          <w:p w:rsidRPr="000B7937" w:rsidR="000B7937" w:rsidP="000B7937" w:rsidRDefault="000B7937" w14:paraId="2219E4FC" w14:textId="77777777">
            <w:pPr>
              <w:spacing w:before="0" w:after="0"/>
              <w:ind w:left="0"/>
              <w:textAlignment w:val="baseline"/>
              <w:rPr>
                <w:lang w:val="en-SG" w:eastAsia="zh-CN"/>
              </w:rPr>
            </w:pPr>
            <w:r w:rsidRPr="000B7937">
              <w:rPr>
                <w:lang w:eastAsia="zh-CN"/>
              </w:rPr>
              <w:t>Signature:</w:t>
            </w:r>
            <w:r w:rsidRPr="000B7937">
              <w:rPr>
                <w:lang w:val="en-SG" w:eastAsia="zh-CN"/>
              </w:rPr>
              <w:t> </w:t>
            </w:r>
          </w:p>
        </w:tc>
        <w:tc>
          <w:tcPr>
            <w:tcW w:w="4500" w:type="dxa"/>
            <w:tcBorders>
              <w:top w:val="nil"/>
              <w:left w:val="nil"/>
              <w:bottom w:val="single" w:color="auto" w:sz="6" w:space="0"/>
              <w:right w:val="nil"/>
            </w:tcBorders>
            <w:shd w:val="clear" w:color="auto" w:fill="auto"/>
            <w:hideMark/>
          </w:tcPr>
          <w:p w:rsidRPr="000B7937" w:rsidR="000B7937" w:rsidP="000B7937" w:rsidRDefault="00CF42C7" w14:paraId="56726A31" w14:textId="7881414C">
            <w:pPr>
              <w:spacing w:before="0" w:after="0"/>
              <w:ind w:left="570"/>
              <w:textAlignment w:val="baseline"/>
              <w:rPr>
                <w:lang w:val="en-SG" w:eastAsia="zh-CN"/>
              </w:rPr>
            </w:pPr>
            <w:r>
              <w:rPr>
                <w:noProof/>
              </w:rPr>
              <w:drawing>
                <wp:inline distT="0" distB="0" distL="0" distR="0" wp14:anchorId="5156F6BF" wp14:editId="44DD7029">
                  <wp:extent cx="450215" cy="34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0215" cy="346075"/>
                          </a:xfrm>
                          <a:prstGeom prst="rect">
                            <a:avLst/>
                          </a:prstGeom>
                        </pic:spPr>
                      </pic:pic>
                    </a:graphicData>
                  </a:graphic>
                </wp:inline>
              </w:drawing>
            </w:r>
            <w:r w:rsidRPr="000B7937" w:rsidR="000B7937">
              <w:rPr>
                <w:lang w:val="en-SG" w:eastAsia="zh-CN"/>
              </w:rPr>
              <w:t> </w:t>
            </w:r>
          </w:p>
        </w:tc>
        <w:tc>
          <w:tcPr>
            <w:tcW w:w="900" w:type="dxa"/>
            <w:tcBorders>
              <w:top w:val="nil"/>
              <w:left w:val="nil"/>
              <w:bottom w:val="nil"/>
              <w:right w:val="nil"/>
            </w:tcBorders>
            <w:shd w:val="clear" w:color="auto" w:fill="auto"/>
            <w:hideMark/>
          </w:tcPr>
          <w:p w:rsidRPr="000B7937" w:rsidR="000B7937" w:rsidP="000B7937" w:rsidRDefault="000B7937" w14:paraId="7E60C10C" w14:textId="77777777">
            <w:pPr>
              <w:spacing w:before="0" w:after="0"/>
              <w:ind w:left="0"/>
              <w:jc w:val="left"/>
              <w:textAlignment w:val="baseline"/>
              <w:rPr>
                <w:lang w:val="en-SG" w:eastAsia="zh-CN"/>
              </w:rPr>
            </w:pPr>
            <w:r w:rsidRPr="000B7937">
              <w:rPr>
                <w:lang w:eastAsia="zh-CN"/>
              </w:rPr>
              <w:t>Date:</w:t>
            </w:r>
            <w:r w:rsidRPr="000B7937">
              <w:rPr>
                <w:lang w:val="en-SG" w:eastAsia="zh-CN"/>
              </w:rPr>
              <w:t> </w:t>
            </w:r>
          </w:p>
        </w:tc>
        <w:tc>
          <w:tcPr>
            <w:tcW w:w="1800" w:type="dxa"/>
            <w:tcBorders>
              <w:top w:val="nil"/>
              <w:left w:val="nil"/>
              <w:bottom w:val="single" w:color="auto" w:sz="6" w:space="0"/>
              <w:right w:val="nil"/>
            </w:tcBorders>
            <w:shd w:val="clear" w:color="auto" w:fill="auto"/>
            <w:hideMark/>
          </w:tcPr>
          <w:p w:rsidRPr="000B7937" w:rsidR="000B7937" w:rsidP="000B7937" w:rsidRDefault="49A0641A" w14:paraId="60DAF519" w14:textId="3B615874">
            <w:pPr>
              <w:spacing w:before="0" w:after="0"/>
              <w:ind w:left="0"/>
              <w:textAlignment w:val="baseline"/>
              <w:rPr>
                <w:lang w:val="en-SG" w:eastAsia="zh-CN"/>
              </w:rPr>
            </w:pPr>
            <w:r w:rsidRPr="2F9F6EE3">
              <w:rPr>
                <w:lang w:eastAsia="zh-CN"/>
              </w:rPr>
              <w:t>1</w:t>
            </w:r>
            <w:r w:rsidRPr="2F9F6EE3" w:rsidR="4CED4850">
              <w:rPr>
                <w:lang w:eastAsia="zh-CN"/>
              </w:rPr>
              <w:t>8</w:t>
            </w:r>
            <w:r w:rsidRPr="000B7937" w:rsidR="000B7937">
              <w:rPr>
                <w:lang w:eastAsia="zh-CN"/>
              </w:rPr>
              <w:t>/</w:t>
            </w:r>
            <w:r w:rsidR="000B7937">
              <w:rPr>
                <w:lang w:eastAsia="zh-CN"/>
              </w:rPr>
              <w:t>10</w:t>
            </w:r>
            <w:r w:rsidRPr="000B7937" w:rsidR="000B7937">
              <w:rPr>
                <w:lang w:eastAsia="zh-CN"/>
              </w:rPr>
              <w:t>/2021</w:t>
            </w:r>
            <w:r w:rsidRPr="000B7937" w:rsidR="000B7937">
              <w:rPr>
                <w:lang w:val="en-SG" w:eastAsia="zh-CN"/>
              </w:rPr>
              <w:t> </w:t>
            </w:r>
          </w:p>
        </w:tc>
      </w:tr>
      <w:tr w:rsidRPr="000B7937" w:rsidR="000B7937" w:rsidTr="000B7937" w14:paraId="69B071BD" w14:textId="77777777">
        <w:tc>
          <w:tcPr>
            <w:tcW w:w="1605" w:type="dxa"/>
            <w:tcBorders>
              <w:top w:val="nil"/>
              <w:left w:val="nil"/>
              <w:bottom w:val="nil"/>
              <w:right w:val="nil"/>
            </w:tcBorders>
            <w:shd w:val="clear" w:color="auto" w:fill="auto"/>
            <w:hideMark/>
          </w:tcPr>
          <w:p w:rsidRPr="000B7937" w:rsidR="000B7937" w:rsidP="000B7937" w:rsidRDefault="000B7937" w14:paraId="68F3D1F8" w14:textId="77777777">
            <w:pPr>
              <w:spacing w:before="0" w:after="0"/>
              <w:ind w:left="0"/>
              <w:textAlignment w:val="baseline"/>
              <w:rPr>
                <w:lang w:val="en-SG" w:eastAsia="zh-CN"/>
              </w:rPr>
            </w:pPr>
            <w:r w:rsidRPr="000B7937">
              <w:rPr>
                <w:lang w:eastAsia="zh-CN"/>
              </w:rPr>
              <w:t>Print Name: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0B7937" w:rsidRDefault="000B7937" w14:paraId="6CCAF487" w14:textId="77777777">
            <w:pPr>
              <w:spacing w:before="0" w:after="0"/>
              <w:ind w:left="570"/>
              <w:textAlignment w:val="baseline"/>
              <w:rPr>
                <w:lang w:val="en-SG" w:eastAsia="zh-CN"/>
              </w:rPr>
            </w:pPr>
            <w:r w:rsidRPr="000B7937">
              <w:rPr>
                <w:lang w:eastAsia="zh-CN"/>
              </w:rPr>
              <w:t xml:space="preserve">Lionel Wong Zhi </w:t>
            </w:r>
            <w:proofErr w:type="spellStart"/>
            <w:r w:rsidRPr="000B7937">
              <w:rPr>
                <w:lang w:eastAsia="zh-CN"/>
              </w:rPr>
              <w:t>Neng</w:t>
            </w:r>
            <w:proofErr w:type="spellEnd"/>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0B7937" w:rsidRDefault="000B7937" w14:paraId="4113CC4A" w14:textId="77777777">
            <w:pPr>
              <w:spacing w:before="0" w:after="0"/>
              <w:ind w:left="570"/>
              <w:textAlignment w:val="baseline"/>
              <w:rPr>
                <w:lang w:val="en-SG" w:eastAsia="zh-CN"/>
              </w:rPr>
            </w:pPr>
            <w:r w:rsidRPr="000B7937">
              <w:rPr>
                <w:lang w:val="en-SG" w:eastAsia="zh-CN"/>
              </w:rPr>
              <w:t> </w:t>
            </w:r>
          </w:p>
        </w:tc>
        <w:tc>
          <w:tcPr>
            <w:tcW w:w="1800" w:type="dxa"/>
            <w:tcBorders>
              <w:top w:val="single" w:color="auto" w:sz="6" w:space="0"/>
              <w:left w:val="nil"/>
              <w:bottom w:val="nil"/>
              <w:right w:val="nil"/>
            </w:tcBorders>
            <w:shd w:val="clear" w:color="auto" w:fill="auto"/>
            <w:hideMark/>
          </w:tcPr>
          <w:p w:rsidRPr="000B7937" w:rsidR="000B7937" w:rsidP="000B7937" w:rsidRDefault="000B7937" w14:paraId="2F91066E" w14:textId="77777777">
            <w:pPr>
              <w:spacing w:before="0" w:after="0"/>
              <w:ind w:left="570"/>
              <w:textAlignment w:val="baseline"/>
              <w:rPr>
                <w:lang w:val="en-SG" w:eastAsia="zh-CN"/>
              </w:rPr>
            </w:pPr>
            <w:r w:rsidRPr="000B7937">
              <w:rPr>
                <w:lang w:val="en-SG" w:eastAsia="zh-CN"/>
              </w:rPr>
              <w:t> </w:t>
            </w:r>
          </w:p>
        </w:tc>
      </w:tr>
      <w:tr w:rsidRPr="000B7937" w:rsidR="000B7937" w:rsidTr="000B7937" w14:paraId="50A1897D" w14:textId="77777777">
        <w:tc>
          <w:tcPr>
            <w:tcW w:w="1605" w:type="dxa"/>
            <w:tcBorders>
              <w:top w:val="nil"/>
              <w:left w:val="nil"/>
              <w:bottom w:val="nil"/>
              <w:right w:val="nil"/>
            </w:tcBorders>
            <w:shd w:val="clear" w:color="auto" w:fill="auto"/>
            <w:hideMark/>
          </w:tcPr>
          <w:p w:rsidRPr="000B7937" w:rsidR="000B7937" w:rsidP="000B7937" w:rsidRDefault="000B7937" w14:paraId="31086050" w14:textId="77777777">
            <w:pPr>
              <w:spacing w:before="0" w:after="0"/>
              <w:ind w:left="0"/>
              <w:textAlignment w:val="baseline"/>
              <w:rPr>
                <w:lang w:val="en-SG" w:eastAsia="zh-CN"/>
              </w:rPr>
            </w:pPr>
            <w:r w:rsidRPr="000B7937">
              <w:rPr>
                <w:lang w:eastAsia="zh-CN"/>
              </w:rPr>
              <w:t>Role: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0B7937" w:rsidRDefault="000B7937" w14:paraId="2963B22F" w14:textId="77777777">
            <w:pPr>
              <w:spacing w:before="0" w:after="0"/>
              <w:ind w:left="570"/>
              <w:textAlignment w:val="baseline"/>
              <w:rPr>
                <w:lang w:val="en-SG" w:eastAsia="zh-CN"/>
              </w:rPr>
            </w:pPr>
            <w:r>
              <w:rPr>
                <w:lang w:eastAsia="zh-CN"/>
              </w:rPr>
              <w:t>Financial Controller</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0B7937" w:rsidRDefault="000B7937" w14:paraId="70B775BC" w14:textId="77777777">
            <w:pPr>
              <w:spacing w:before="0" w:after="0"/>
              <w:ind w:left="570"/>
              <w:textAlignment w:val="baseline"/>
              <w:rPr>
                <w:lang w:val="en-SG" w:eastAsia="zh-CN"/>
              </w:rPr>
            </w:pPr>
            <w:r w:rsidRPr="000B7937">
              <w:rPr>
                <w:lang w:val="en-SG" w:eastAsia="zh-CN"/>
              </w:rPr>
              <w:t> </w:t>
            </w:r>
          </w:p>
        </w:tc>
        <w:tc>
          <w:tcPr>
            <w:tcW w:w="1800" w:type="dxa"/>
            <w:tcBorders>
              <w:top w:val="nil"/>
              <w:left w:val="nil"/>
              <w:bottom w:val="nil"/>
              <w:right w:val="nil"/>
            </w:tcBorders>
            <w:shd w:val="clear" w:color="auto" w:fill="auto"/>
            <w:hideMark/>
          </w:tcPr>
          <w:p w:rsidRPr="000B7937" w:rsidR="000B7937" w:rsidP="000B7937" w:rsidRDefault="000B7937" w14:paraId="492CA422" w14:textId="77777777">
            <w:pPr>
              <w:spacing w:before="0" w:after="0"/>
              <w:ind w:left="570"/>
              <w:textAlignment w:val="baseline"/>
              <w:rPr>
                <w:lang w:val="en-SG" w:eastAsia="zh-CN"/>
              </w:rPr>
            </w:pPr>
            <w:r w:rsidRPr="000B7937">
              <w:rPr>
                <w:lang w:val="en-SG" w:eastAsia="zh-CN"/>
              </w:rPr>
              <w:t> </w:t>
            </w:r>
          </w:p>
        </w:tc>
      </w:tr>
    </w:tbl>
    <w:p w:rsidRPr="000B7937" w:rsidR="000B7937" w:rsidP="000B7937" w:rsidRDefault="000B7937" w14:paraId="602451C8" w14:textId="77777777">
      <w:pPr>
        <w:spacing w:before="0" w:after="0"/>
        <w:ind w:left="570"/>
        <w:textAlignment w:val="baseline"/>
        <w:rPr>
          <w:rFonts w:ascii="Segoe UI" w:hAnsi="Segoe UI" w:cs="Segoe UI"/>
          <w:sz w:val="18"/>
          <w:szCs w:val="18"/>
          <w:lang w:val="en-SG" w:eastAsia="zh-CN"/>
        </w:rPr>
      </w:pPr>
      <w:r w:rsidRPr="000B7937">
        <w:rPr>
          <w:lang w:val="en-SG" w:eastAsia="zh-CN"/>
        </w:rPr>
        <w:t> </w:t>
      </w:r>
    </w:p>
    <w:tbl>
      <w:tblPr>
        <w:tblW w:w="0" w:type="dxa"/>
        <w:tblInd w:w="6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94"/>
        <w:gridCol w:w="4441"/>
        <w:gridCol w:w="894"/>
        <w:gridCol w:w="1786"/>
      </w:tblGrid>
      <w:tr w:rsidRPr="000B7937" w:rsidR="000B7937" w:rsidTr="1BF8799C" w14:paraId="33A6F9D4" w14:textId="77777777">
        <w:tc>
          <w:tcPr>
            <w:tcW w:w="1605" w:type="dxa"/>
            <w:tcBorders>
              <w:top w:val="nil"/>
              <w:left w:val="nil"/>
              <w:bottom w:val="nil"/>
              <w:right w:val="nil"/>
            </w:tcBorders>
            <w:shd w:val="clear" w:color="auto" w:fill="auto"/>
            <w:hideMark/>
          </w:tcPr>
          <w:p w:rsidRPr="000B7937" w:rsidR="000B7937" w:rsidP="005C513B" w:rsidRDefault="000B7937" w14:paraId="6C624989" w14:textId="77777777">
            <w:pPr>
              <w:spacing w:before="0" w:after="0"/>
              <w:ind w:left="0"/>
              <w:textAlignment w:val="baseline"/>
              <w:rPr>
                <w:lang w:val="en-SG" w:eastAsia="zh-CN"/>
              </w:rPr>
            </w:pPr>
            <w:r w:rsidRPr="000B7937">
              <w:rPr>
                <w:lang w:eastAsia="zh-CN"/>
              </w:rPr>
              <w:t>Signature:</w:t>
            </w:r>
            <w:r w:rsidRPr="000B7937">
              <w:rPr>
                <w:lang w:val="en-SG" w:eastAsia="zh-CN"/>
              </w:rPr>
              <w:t> </w:t>
            </w:r>
          </w:p>
        </w:tc>
        <w:tc>
          <w:tcPr>
            <w:tcW w:w="4500" w:type="dxa"/>
            <w:tcBorders>
              <w:top w:val="nil"/>
              <w:left w:val="nil"/>
              <w:bottom w:val="single" w:color="auto" w:sz="6" w:space="0"/>
              <w:right w:val="nil"/>
            </w:tcBorders>
            <w:shd w:val="clear" w:color="auto" w:fill="auto"/>
            <w:hideMark/>
          </w:tcPr>
          <w:p w:rsidRPr="000B7937" w:rsidR="000B7937" w:rsidP="1BF8799C" w:rsidRDefault="000B7937" w14:paraId="11ABEB7B" w14:textId="2464D7E8">
            <w:pPr>
              <w:spacing w:before="0" w:after="0"/>
              <w:ind w:left="570"/>
              <w:textAlignment w:val="baseline"/>
              <w:rPr>
                <w:lang w:val="en-SG" w:eastAsia="zh-CN"/>
              </w:rPr>
            </w:pPr>
            <w:r w:rsidRPr="1BF8799C">
              <w:rPr>
                <w:lang w:val="en-SG" w:eastAsia="zh-CN"/>
              </w:rPr>
              <w:t> </w:t>
            </w:r>
            <w:r w:rsidR="612DCF97">
              <w:rPr>
                <w:noProof/>
              </w:rPr>
              <w:drawing>
                <wp:inline distT="0" distB="0" distL="0" distR="0" wp14:anchorId="703FB2FE" wp14:editId="3BA65F1C">
                  <wp:extent cx="671108" cy="252755"/>
                  <wp:effectExtent l="0" t="0" r="0" b="0"/>
                  <wp:docPr id="1871490603" name="Picture 187149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71108" cy="252755"/>
                          </a:xfrm>
                          <a:prstGeom prst="rect">
                            <a:avLst/>
                          </a:prstGeom>
                        </pic:spPr>
                      </pic:pic>
                    </a:graphicData>
                  </a:graphic>
                </wp:inline>
              </w:drawing>
            </w:r>
          </w:p>
        </w:tc>
        <w:tc>
          <w:tcPr>
            <w:tcW w:w="900" w:type="dxa"/>
            <w:tcBorders>
              <w:top w:val="nil"/>
              <w:left w:val="nil"/>
              <w:bottom w:val="nil"/>
              <w:right w:val="nil"/>
            </w:tcBorders>
            <w:shd w:val="clear" w:color="auto" w:fill="auto"/>
            <w:hideMark/>
          </w:tcPr>
          <w:p w:rsidRPr="000B7937" w:rsidR="000B7937" w:rsidP="005C513B" w:rsidRDefault="000B7937" w14:paraId="0B7597F1" w14:textId="77777777">
            <w:pPr>
              <w:spacing w:before="0" w:after="0"/>
              <w:ind w:left="0"/>
              <w:jc w:val="left"/>
              <w:textAlignment w:val="baseline"/>
              <w:rPr>
                <w:lang w:val="en-SG" w:eastAsia="zh-CN"/>
              </w:rPr>
            </w:pPr>
            <w:r w:rsidRPr="000B7937">
              <w:rPr>
                <w:lang w:eastAsia="zh-CN"/>
              </w:rPr>
              <w:t>Date:</w:t>
            </w:r>
            <w:r w:rsidRPr="000B7937">
              <w:rPr>
                <w:lang w:val="en-SG" w:eastAsia="zh-CN"/>
              </w:rPr>
              <w:t> </w:t>
            </w:r>
          </w:p>
        </w:tc>
        <w:tc>
          <w:tcPr>
            <w:tcW w:w="1800" w:type="dxa"/>
            <w:tcBorders>
              <w:top w:val="nil"/>
              <w:left w:val="nil"/>
              <w:bottom w:val="single" w:color="auto" w:sz="6" w:space="0"/>
              <w:right w:val="nil"/>
            </w:tcBorders>
            <w:shd w:val="clear" w:color="auto" w:fill="auto"/>
            <w:hideMark/>
          </w:tcPr>
          <w:p w:rsidRPr="000B7937" w:rsidR="000B7937" w:rsidP="005C513B" w:rsidRDefault="49A0641A" w14:paraId="3952AC41" w14:textId="1C251D32">
            <w:pPr>
              <w:spacing w:before="0" w:after="0"/>
              <w:ind w:left="0"/>
              <w:textAlignment w:val="baseline"/>
              <w:rPr>
                <w:lang w:val="en-SG" w:eastAsia="zh-CN"/>
              </w:rPr>
            </w:pPr>
            <w:r w:rsidRPr="2F9F6EE3">
              <w:rPr>
                <w:lang w:eastAsia="zh-CN"/>
              </w:rPr>
              <w:t>1</w:t>
            </w:r>
            <w:r w:rsidRPr="2F9F6EE3" w:rsidR="4AC1D0AE">
              <w:rPr>
                <w:lang w:eastAsia="zh-CN"/>
              </w:rPr>
              <w:t>8</w:t>
            </w:r>
            <w:r w:rsidRPr="000B7937" w:rsidR="000B7937">
              <w:rPr>
                <w:lang w:eastAsia="zh-CN"/>
              </w:rPr>
              <w:t>/</w:t>
            </w:r>
            <w:r w:rsidR="000B7937">
              <w:rPr>
                <w:lang w:eastAsia="zh-CN"/>
              </w:rPr>
              <w:t>10</w:t>
            </w:r>
            <w:r w:rsidRPr="000B7937" w:rsidR="000B7937">
              <w:rPr>
                <w:lang w:eastAsia="zh-CN"/>
              </w:rPr>
              <w:t>/2021</w:t>
            </w:r>
            <w:r w:rsidRPr="000B7937" w:rsidR="000B7937">
              <w:rPr>
                <w:lang w:val="en-SG" w:eastAsia="zh-CN"/>
              </w:rPr>
              <w:t> </w:t>
            </w:r>
          </w:p>
        </w:tc>
      </w:tr>
      <w:tr w:rsidRPr="000B7937" w:rsidR="000B7937" w:rsidTr="1BF8799C" w14:paraId="558CC577" w14:textId="77777777">
        <w:tc>
          <w:tcPr>
            <w:tcW w:w="1605" w:type="dxa"/>
            <w:tcBorders>
              <w:top w:val="nil"/>
              <w:left w:val="nil"/>
              <w:bottom w:val="nil"/>
              <w:right w:val="nil"/>
            </w:tcBorders>
            <w:shd w:val="clear" w:color="auto" w:fill="auto"/>
            <w:hideMark/>
          </w:tcPr>
          <w:p w:rsidRPr="000B7937" w:rsidR="000B7937" w:rsidP="005C513B" w:rsidRDefault="000B7937" w14:paraId="27CB070B" w14:textId="77777777">
            <w:pPr>
              <w:spacing w:before="0" w:after="0"/>
              <w:ind w:left="0"/>
              <w:textAlignment w:val="baseline"/>
              <w:rPr>
                <w:lang w:val="en-SG" w:eastAsia="zh-CN"/>
              </w:rPr>
            </w:pPr>
            <w:r w:rsidRPr="000B7937">
              <w:rPr>
                <w:lang w:eastAsia="zh-CN"/>
              </w:rPr>
              <w:t>Print Name: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5C513B" w:rsidRDefault="000B7937" w14:paraId="32DA0059" w14:textId="77777777">
            <w:pPr>
              <w:spacing w:before="0" w:after="0"/>
              <w:ind w:left="570"/>
              <w:textAlignment w:val="baseline"/>
              <w:rPr>
                <w:lang w:val="en-SG" w:eastAsia="zh-CN"/>
              </w:rPr>
            </w:pPr>
            <w:r>
              <w:rPr>
                <w:lang w:eastAsia="zh-CN"/>
              </w:rPr>
              <w:t xml:space="preserve">Zachary </w:t>
            </w:r>
            <w:proofErr w:type="spellStart"/>
            <w:r>
              <w:rPr>
                <w:lang w:eastAsia="zh-CN"/>
              </w:rPr>
              <w:t>Varella</w:t>
            </w:r>
            <w:proofErr w:type="spellEnd"/>
            <w:r>
              <w:rPr>
                <w:lang w:eastAsia="zh-CN"/>
              </w:rPr>
              <w:t xml:space="preserve"> Lee </w:t>
            </w:r>
            <w:proofErr w:type="spellStart"/>
            <w:r>
              <w:rPr>
                <w:lang w:eastAsia="zh-CN"/>
              </w:rPr>
              <w:t>Zheyu</w:t>
            </w:r>
            <w:proofErr w:type="spellEnd"/>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5C513B" w:rsidRDefault="000B7937" w14:paraId="704C1784" w14:textId="77777777">
            <w:pPr>
              <w:spacing w:before="0" w:after="0"/>
              <w:ind w:left="570"/>
              <w:textAlignment w:val="baseline"/>
              <w:rPr>
                <w:lang w:val="en-SG" w:eastAsia="zh-CN"/>
              </w:rPr>
            </w:pPr>
            <w:r w:rsidRPr="000B7937">
              <w:rPr>
                <w:lang w:val="en-SG" w:eastAsia="zh-CN"/>
              </w:rPr>
              <w:t> </w:t>
            </w:r>
          </w:p>
        </w:tc>
        <w:tc>
          <w:tcPr>
            <w:tcW w:w="1800" w:type="dxa"/>
            <w:tcBorders>
              <w:top w:val="single" w:color="auto" w:sz="6" w:space="0"/>
              <w:left w:val="nil"/>
              <w:bottom w:val="nil"/>
              <w:right w:val="nil"/>
            </w:tcBorders>
            <w:shd w:val="clear" w:color="auto" w:fill="auto"/>
            <w:hideMark/>
          </w:tcPr>
          <w:p w:rsidRPr="000B7937" w:rsidR="000B7937" w:rsidP="005C513B" w:rsidRDefault="000B7937" w14:paraId="322F2435" w14:textId="77777777">
            <w:pPr>
              <w:spacing w:before="0" w:after="0"/>
              <w:ind w:left="570"/>
              <w:textAlignment w:val="baseline"/>
              <w:rPr>
                <w:lang w:val="en-SG" w:eastAsia="zh-CN"/>
              </w:rPr>
            </w:pPr>
            <w:r w:rsidRPr="000B7937">
              <w:rPr>
                <w:lang w:val="en-SG" w:eastAsia="zh-CN"/>
              </w:rPr>
              <w:t> </w:t>
            </w:r>
          </w:p>
        </w:tc>
      </w:tr>
      <w:tr w:rsidRPr="000B7937" w:rsidR="000B7937" w:rsidTr="1BF8799C" w14:paraId="064EBC39" w14:textId="77777777">
        <w:tc>
          <w:tcPr>
            <w:tcW w:w="1605" w:type="dxa"/>
            <w:tcBorders>
              <w:top w:val="nil"/>
              <w:left w:val="nil"/>
              <w:bottom w:val="nil"/>
              <w:right w:val="nil"/>
            </w:tcBorders>
            <w:shd w:val="clear" w:color="auto" w:fill="auto"/>
            <w:hideMark/>
          </w:tcPr>
          <w:p w:rsidRPr="000B7937" w:rsidR="000B7937" w:rsidP="005C513B" w:rsidRDefault="000B7937" w14:paraId="1480599F" w14:textId="77777777">
            <w:pPr>
              <w:spacing w:before="0" w:after="0"/>
              <w:ind w:left="0"/>
              <w:textAlignment w:val="baseline"/>
              <w:rPr>
                <w:lang w:val="en-SG" w:eastAsia="zh-CN"/>
              </w:rPr>
            </w:pPr>
            <w:r w:rsidRPr="000B7937">
              <w:rPr>
                <w:lang w:eastAsia="zh-CN"/>
              </w:rPr>
              <w:t>Role: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5C513B" w:rsidRDefault="000B7937" w14:paraId="1AFAF81D" w14:textId="77777777">
            <w:pPr>
              <w:spacing w:before="0" w:after="0"/>
              <w:ind w:left="570"/>
              <w:textAlignment w:val="baseline"/>
              <w:rPr>
                <w:lang w:val="en-SG" w:eastAsia="zh-CN"/>
              </w:rPr>
            </w:pPr>
            <w:r>
              <w:rPr>
                <w:lang w:eastAsia="zh-CN"/>
              </w:rPr>
              <w:t>Lead Developer</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5C513B" w:rsidRDefault="000B7937" w14:paraId="290D31B9" w14:textId="77777777">
            <w:pPr>
              <w:spacing w:before="0" w:after="0"/>
              <w:ind w:left="570"/>
              <w:textAlignment w:val="baseline"/>
              <w:rPr>
                <w:lang w:val="en-SG" w:eastAsia="zh-CN"/>
              </w:rPr>
            </w:pPr>
            <w:r w:rsidRPr="000B7937">
              <w:rPr>
                <w:lang w:val="en-SG" w:eastAsia="zh-CN"/>
              </w:rPr>
              <w:t> </w:t>
            </w:r>
          </w:p>
        </w:tc>
        <w:tc>
          <w:tcPr>
            <w:tcW w:w="1800" w:type="dxa"/>
            <w:tcBorders>
              <w:top w:val="nil"/>
              <w:left w:val="nil"/>
              <w:bottom w:val="nil"/>
              <w:right w:val="nil"/>
            </w:tcBorders>
            <w:shd w:val="clear" w:color="auto" w:fill="auto"/>
            <w:hideMark/>
          </w:tcPr>
          <w:p w:rsidRPr="000B7937" w:rsidR="000B7937" w:rsidP="005C513B" w:rsidRDefault="000B7937" w14:paraId="7A396118" w14:textId="77777777">
            <w:pPr>
              <w:spacing w:before="0" w:after="0"/>
              <w:ind w:left="570"/>
              <w:textAlignment w:val="baseline"/>
              <w:rPr>
                <w:lang w:val="en-SG" w:eastAsia="zh-CN"/>
              </w:rPr>
            </w:pPr>
            <w:r w:rsidRPr="000B7937">
              <w:rPr>
                <w:lang w:val="en-SG" w:eastAsia="zh-CN"/>
              </w:rPr>
              <w:t> </w:t>
            </w:r>
          </w:p>
        </w:tc>
      </w:tr>
    </w:tbl>
    <w:p w:rsidRPr="008E17BF" w:rsidR="00A140E5" w:rsidP="00A140E5" w:rsidRDefault="00A140E5" w14:paraId="15979CC5" w14:textId="77777777">
      <w:pPr>
        <w:pStyle w:val="BodyText"/>
        <w:rPr>
          <w:rFonts w:ascii="Arial" w:hAnsi="Arial" w:cs="Arial"/>
        </w:rPr>
      </w:pPr>
    </w:p>
    <w:tbl>
      <w:tblPr>
        <w:tblW w:w="0" w:type="dxa"/>
        <w:tblInd w:w="6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92"/>
        <w:gridCol w:w="4446"/>
        <w:gridCol w:w="893"/>
        <w:gridCol w:w="1784"/>
      </w:tblGrid>
      <w:tr w:rsidRPr="000B7937" w:rsidR="000B7937" w:rsidTr="005C513B" w14:paraId="106AB849" w14:textId="77777777">
        <w:tc>
          <w:tcPr>
            <w:tcW w:w="1605" w:type="dxa"/>
            <w:tcBorders>
              <w:top w:val="nil"/>
              <w:left w:val="nil"/>
              <w:bottom w:val="nil"/>
              <w:right w:val="nil"/>
            </w:tcBorders>
            <w:shd w:val="clear" w:color="auto" w:fill="auto"/>
            <w:hideMark/>
          </w:tcPr>
          <w:p w:rsidRPr="000B7937" w:rsidR="000B7937" w:rsidP="005C513B" w:rsidRDefault="000B7937" w14:paraId="7465DEAC" w14:textId="77777777">
            <w:pPr>
              <w:spacing w:before="0" w:after="0"/>
              <w:ind w:left="0"/>
              <w:textAlignment w:val="baseline"/>
              <w:rPr>
                <w:lang w:val="en-SG" w:eastAsia="zh-CN"/>
              </w:rPr>
            </w:pPr>
            <w:r w:rsidRPr="000B7937">
              <w:rPr>
                <w:lang w:eastAsia="zh-CN"/>
              </w:rPr>
              <w:t>Signature:</w:t>
            </w:r>
            <w:r w:rsidRPr="000B7937">
              <w:rPr>
                <w:lang w:val="en-SG" w:eastAsia="zh-CN"/>
              </w:rPr>
              <w:t> </w:t>
            </w:r>
          </w:p>
        </w:tc>
        <w:tc>
          <w:tcPr>
            <w:tcW w:w="4500" w:type="dxa"/>
            <w:tcBorders>
              <w:top w:val="nil"/>
              <w:left w:val="nil"/>
              <w:bottom w:val="single" w:color="auto" w:sz="6" w:space="0"/>
              <w:right w:val="nil"/>
            </w:tcBorders>
            <w:shd w:val="clear" w:color="auto" w:fill="auto"/>
            <w:hideMark/>
          </w:tcPr>
          <w:p w:rsidRPr="000B7937" w:rsidR="000B7937" w:rsidP="005C513B" w:rsidRDefault="000B7937" w14:paraId="031C53AA" w14:textId="4094BDFC">
            <w:pPr>
              <w:spacing w:before="0" w:after="0"/>
              <w:ind w:left="570"/>
              <w:textAlignment w:val="baseline"/>
              <w:rPr>
                <w:lang w:val="en-SG" w:eastAsia="zh-CN"/>
              </w:rPr>
            </w:pPr>
            <w:r w:rsidRPr="000B7937">
              <w:rPr>
                <w:lang w:val="en-SG" w:eastAsia="zh-CN"/>
              </w:rPr>
              <w:t> </w:t>
            </w:r>
            <w:r w:rsidR="57762849">
              <w:rPr>
                <w:noProof/>
              </w:rPr>
              <w:drawing>
                <wp:inline distT="0" distB="0" distL="0" distR="0" wp14:anchorId="338790C3" wp14:editId="468EA946">
                  <wp:extent cx="751114" cy="287874"/>
                  <wp:effectExtent l="0" t="0" r="0" b="0"/>
                  <wp:docPr id="1309430031" name="Picture 130943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430031"/>
                          <pic:cNvPicPr/>
                        </pic:nvPicPr>
                        <pic:blipFill>
                          <a:blip r:embed="rId20">
                            <a:extLst>
                              <a:ext uri="{28A0092B-C50C-407E-A947-70E740481C1C}">
                                <a14:useLocalDpi xmlns:a14="http://schemas.microsoft.com/office/drawing/2010/main" val="0"/>
                              </a:ext>
                            </a:extLst>
                          </a:blip>
                          <a:stretch>
                            <a:fillRect/>
                          </a:stretch>
                        </pic:blipFill>
                        <pic:spPr>
                          <a:xfrm>
                            <a:off x="0" y="0"/>
                            <a:ext cx="751114" cy="287874"/>
                          </a:xfrm>
                          <a:prstGeom prst="rect">
                            <a:avLst/>
                          </a:prstGeom>
                        </pic:spPr>
                      </pic:pic>
                    </a:graphicData>
                  </a:graphic>
                </wp:inline>
              </w:drawing>
            </w:r>
          </w:p>
        </w:tc>
        <w:tc>
          <w:tcPr>
            <w:tcW w:w="900" w:type="dxa"/>
            <w:tcBorders>
              <w:top w:val="nil"/>
              <w:left w:val="nil"/>
              <w:bottom w:val="nil"/>
              <w:right w:val="nil"/>
            </w:tcBorders>
            <w:shd w:val="clear" w:color="auto" w:fill="auto"/>
            <w:hideMark/>
          </w:tcPr>
          <w:p w:rsidRPr="000B7937" w:rsidR="000B7937" w:rsidP="005C513B" w:rsidRDefault="000B7937" w14:paraId="70C258E0" w14:textId="77777777">
            <w:pPr>
              <w:spacing w:before="0" w:after="0"/>
              <w:ind w:left="0"/>
              <w:jc w:val="left"/>
              <w:textAlignment w:val="baseline"/>
              <w:rPr>
                <w:lang w:val="en-SG" w:eastAsia="zh-CN"/>
              </w:rPr>
            </w:pPr>
            <w:r w:rsidRPr="000B7937">
              <w:rPr>
                <w:lang w:eastAsia="zh-CN"/>
              </w:rPr>
              <w:t>Date:</w:t>
            </w:r>
            <w:r w:rsidRPr="000B7937">
              <w:rPr>
                <w:lang w:val="en-SG" w:eastAsia="zh-CN"/>
              </w:rPr>
              <w:t> </w:t>
            </w:r>
          </w:p>
        </w:tc>
        <w:tc>
          <w:tcPr>
            <w:tcW w:w="1800" w:type="dxa"/>
            <w:tcBorders>
              <w:top w:val="nil"/>
              <w:left w:val="nil"/>
              <w:bottom w:val="single" w:color="auto" w:sz="6" w:space="0"/>
              <w:right w:val="nil"/>
            </w:tcBorders>
            <w:shd w:val="clear" w:color="auto" w:fill="auto"/>
            <w:hideMark/>
          </w:tcPr>
          <w:p w:rsidRPr="000B7937" w:rsidR="000B7937" w:rsidP="005C513B" w:rsidRDefault="49A0641A" w14:paraId="6AD88B73" w14:textId="17CED450">
            <w:pPr>
              <w:spacing w:before="0" w:after="0"/>
              <w:ind w:left="0"/>
              <w:textAlignment w:val="baseline"/>
              <w:rPr>
                <w:lang w:val="en-SG" w:eastAsia="zh-CN"/>
              </w:rPr>
            </w:pPr>
            <w:r w:rsidRPr="2F9F6EE3">
              <w:rPr>
                <w:lang w:eastAsia="zh-CN"/>
              </w:rPr>
              <w:t>1</w:t>
            </w:r>
            <w:r w:rsidRPr="2F9F6EE3" w:rsidR="4350349D">
              <w:rPr>
                <w:lang w:eastAsia="zh-CN"/>
              </w:rPr>
              <w:t>8</w:t>
            </w:r>
            <w:r w:rsidRPr="000B7937" w:rsidR="000B7937">
              <w:rPr>
                <w:lang w:eastAsia="zh-CN"/>
              </w:rPr>
              <w:t>/</w:t>
            </w:r>
            <w:r w:rsidR="000B7937">
              <w:rPr>
                <w:lang w:eastAsia="zh-CN"/>
              </w:rPr>
              <w:t>10</w:t>
            </w:r>
            <w:r w:rsidRPr="000B7937" w:rsidR="000B7937">
              <w:rPr>
                <w:lang w:eastAsia="zh-CN"/>
              </w:rPr>
              <w:t>/2021</w:t>
            </w:r>
            <w:r w:rsidRPr="000B7937" w:rsidR="000B7937">
              <w:rPr>
                <w:lang w:val="en-SG" w:eastAsia="zh-CN"/>
              </w:rPr>
              <w:t> </w:t>
            </w:r>
          </w:p>
        </w:tc>
      </w:tr>
      <w:tr w:rsidRPr="000B7937" w:rsidR="000B7937" w:rsidTr="005C513B" w14:paraId="1B57B1FC" w14:textId="77777777">
        <w:tc>
          <w:tcPr>
            <w:tcW w:w="1605" w:type="dxa"/>
            <w:tcBorders>
              <w:top w:val="nil"/>
              <w:left w:val="nil"/>
              <w:bottom w:val="nil"/>
              <w:right w:val="nil"/>
            </w:tcBorders>
            <w:shd w:val="clear" w:color="auto" w:fill="auto"/>
            <w:hideMark/>
          </w:tcPr>
          <w:p w:rsidRPr="000B7937" w:rsidR="000B7937" w:rsidP="005C513B" w:rsidRDefault="000B7937" w14:paraId="692C8595" w14:textId="77777777">
            <w:pPr>
              <w:spacing w:before="0" w:after="0"/>
              <w:ind w:left="0"/>
              <w:textAlignment w:val="baseline"/>
              <w:rPr>
                <w:lang w:val="en-SG" w:eastAsia="zh-CN"/>
              </w:rPr>
            </w:pPr>
            <w:r w:rsidRPr="000B7937">
              <w:rPr>
                <w:lang w:eastAsia="zh-CN"/>
              </w:rPr>
              <w:t>Print Name: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5C513B" w:rsidRDefault="000B7937" w14:paraId="6C0DA6C1" w14:textId="77777777">
            <w:pPr>
              <w:spacing w:before="0" w:after="0"/>
              <w:ind w:left="570"/>
              <w:textAlignment w:val="baseline"/>
              <w:rPr>
                <w:lang w:val="en-SG" w:eastAsia="zh-CN"/>
              </w:rPr>
            </w:pPr>
            <w:r>
              <w:rPr>
                <w:lang w:eastAsia="zh-CN"/>
              </w:rPr>
              <w:t>Ng Chi Hui</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5C513B" w:rsidRDefault="000B7937" w14:paraId="62C31D17" w14:textId="77777777">
            <w:pPr>
              <w:spacing w:before="0" w:after="0"/>
              <w:ind w:left="570"/>
              <w:textAlignment w:val="baseline"/>
              <w:rPr>
                <w:lang w:val="en-SG" w:eastAsia="zh-CN"/>
              </w:rPr>
            </w:pPr>
            <w:r w:rsidRPr="000B7937">
              <w:rPr>
                <w:lang w:val="en-SG" w:eastAsia="zh-CN"/>
              </w:rPr>
              <w:t> </w:t>
            </w:r>
          </w:p>
        </w:tc>
        <w:tc>
          <w:tcPr>
            <w:tcW w:w="1800" w:type="dxa"/>
            <w:tcBorders>
              <w:top w:val="single" w:color="auto" w:sz="6" w:space="0"/>
              <w:left w:val="nil"/>
              <w:bottom w:val="nil"/>
              <w:right w:val="nil"/>
            </w:tcBorders>
            <w:shd w:val="clear" w:color="auto" w:fill="auto"/>
            <w:hideMark/>
          </w:tcPr>
          <w:p w:rsidRPr="000B7937" w:rsidR="000B7937" w:rsidP="005C513B" w:rsidRDefault="000B7937" w14:paraId="723FF99B" w14:textId="77777777">
            <w:pPr>
              <w:spacing w:before="0" w:after="0"/>
              <w:ind w:left="570"/>
              <w:textAlignment w:val="baseline"/>
              <w:rPr>
                <w:lang w:val="en-SG" w:eastAsia="zh-CN"/>
              </w:rPr>
            </w:pPr>
            <w:r w:rsidRPr="000B7937">
              <w:rPr>
                <w:lang w:val="en-SG" w:eastAsia="zh-CN"/>
              </w:rPr>
              <w:t> </w:t>
            </w:r>
          </w:p>
        </w:tc>
      </w:tr>
      <w:tr w:rsidRPr="000B7937" w:rsidR="000B7937" w:rsidTr="005C513B" w14:paraId="75A64531" w14:textId="77777777">
        <w:tc>
          <w:tcPr>
            <w:tcW w:w="1605" w:type="dxa"/>
            <w:tcBorders>
              <w:top w:val="nil"/>
              <w:left w:val="nil"/>
              <w:bottom w:val="nil"/>
              <w:right w:val="nil"/>
            </w:tcBorders>
            <w:shd w:val="clear" w:color="auto" w:fill="auto"/>
            <w:hideMark/>
          </w:tcPr>
          <w:p w:rsidRPr="000B7937" w:rsidR="000B7937" w:rsidP="005C513B" w:rsidRDefault="000B7937" w14:paraId="0E53E1FF" w14:textId="77777777">
            <w:pPr>
              <w:spacing w:before="0" w:after="0"/>
              <w:ind w:left="0"/>
              <w:textAlignment w:val="baseline"/>
              <w:rPr>
                <w:lang w:val="en-SG" w:eastAsia="zh-CN"/>
              </w:rPr>
            </w:pPr>
            <w:r w:rsidRPr="000B7937">
              <w:rPr>
                <w:lang w:eastAsia="zh-CN"/>
              </w:rPr>
              <w:t>Role:</w:t>
            </w:r>
            <w:r w:rsidRPr="000B7937">
              <w:rPr>
                <w:lang w:val="en-SG" w:eastAsia="zh-CN"/>
              </w:rPr>
              <w:t> </w:t>
            </w:r>
          </w:p>
        </w:tc>
        <w:tc>
          <w:tcPr>
            <w:tcW w:w="4500" w:type="dxa"/>
            <w:tcBorders>
              <w:top w:val="single" w:color="auto" w:sz="6" w:space="0"/>
              <w:left w:val="nil"/>
              <w:bottom w:val="single" w:color="auto" w:sz="6" w:space="0"/>
              <w:right w:val="nil"/>
            </w:tcBorders>
            <w:shd w:val="clear" w:color="auto" w:fill="auto"/>
            <w:hideMark/>
          </w:tcPr>
          <w:p w:rsidRPr="000B7937" w:rsidR="000B7937" w:rsidP="005C513B" w:rsidRDefault="000B7937" w14:paraId="4311B81F" w14:textId="77777777">
            <w:pPr>
              <w:spacing w:before="0" w:after="0"/>
              <w:ind w:left="570"/>
              <w:textAlignment w:val="baseline"/>
              <w:rPr>
                <w:lang w:val="en-SG" w:eastAsia="zh-CN"/>
              </w:rPr>
            </w:pPr>
            <w:r>
              <w:rPr>
                <w:lang w:eastAsia="zh-CN"/>
              </w:rPr>
              <w:t>Head of Communications</w:t>
            </w:r>
            <w:r w:rsidRPr="000B7937">
              <w:rPr>
                <w:lang w:val="en-SG" w:eastAsia="zh-CN"/>
              </w:rPr>
              <w:t> </w:t>
            </w:r>
          </w:p>
        </w:tc>
        <w:tc>
          <w:tcPr>
            <w:tcW w:w="900" w:type="dxa"/>
            <w:tcBorders>
              <w:top w:val="nil"/>
              <w:left w:val="nil"/>
              <w:bottom w:val="nil"/>
              <w:right w:val="nil"/>
            </w:tcBorders>
            <w:shd w:val="clear" w:color="auto" w:fill="auto"/>
            <w:hideMark/>
          </w:tcPr>
          <w:p w:rsidRPr="000B7937" w:rsidR="000B7937" w:rsidP="005C513B" w:rsidRDefault="000B7937" w14:paraId="19D157DA" w14:textId="77777777">
            <w:pPr>
              <w:spacing w:before="0" w:after="0"/>
              <w:ind w:left="570"/>
              <w:textAlignment w:val="baseline"/>
              <w:rPr>
                <w:lang w:val="en-SG" w:eastAsia="zh-CN"/>
              </w:rPr>
            </w:pPr>
            <w:r w:rsidRPr="000B7937">
              <w:rPr>
                <w:lang w:val="en-SG" w:eastAsia="zh-CN"/>
              </w:rPr>
              <w:t> </w:t>
            </w:r>
          </w:p>
        </w:tc>
        <w:tc>
          <w:tcPr>
            <w:tcW w:w="1800" w:type="dxa"/>
            <w:tcBorders>
              <w:top w:val="nil"/>
              <w:left w:val="nil"/>
              <w:bottom w:val="nil"/>
              <w:right w:val="nil"/>
            </w:tcBorders>
            <w:shd w:val="clear" w:color="auto" w:fill="auto"/>
            <w:hideMark/>
          </w:tcPr>
          <w:p w:rsidRPr="000B7937" w:rsidR="000B7937" w:rsidP="005C513B" w:rsidRDefault="000B7937" w14:paraId="0F2410D4" w14:textId="77777777">
            <w:pPr>
              <w:spacing w:before="0" w:after="0"/>
              <w:ind w:left="570"/>
              <w:textAlignment w:val="baseline"/>
              <w:rPr>
                <w:lang w:val="en-SG" w:eastAsia="zh-CN"/>
              </w:rPr>
            </w:pPr>
            <w:r w:rsidRPr="000B7937">
              <w:rPr>
                <w:lang w:val="en-SG" w:eastAsia="zh-CN"/>
              </w:rPr>
              <w:t> </w:t>
            </w:r>
          </w:p>
        </w:tc>
      </w:tr>
    </w:tbl>
    <w:p w:rsidRPr="008E17BF" w:rsidR="00A140E5" w:rsidP="00A140E5" w:rsidRDefault="00A140E5" w14:paraId="06B96124" w14:textId="77777777">
      <w:pPr>
        <w:pStyle w:val="BodyText"/>
        <w:rPr>
          <w:rFonts w:ascii="Arial" w:hAnsi="Arial" w:cs="Arial"/>
        </w:rPr>
      </w:pPr>
    </w:p>
    <w:p w:rsidRPr="008E17BF" w:rsidR="00A140E5" w:rsidP="00A140E5" w:rsidRDefault="00A140E5" w14:paraId="10D04AC4" w14:textId="77777777">
      <w:pPr>
        <w:autoSpaceDE w:val="0"/>
        <w:autoSpaceDN w:val="0"/>
        <w:adjustRightInd w:val="0"/>
        <w:spacing w:before="0" w:after="0"/>
        <w:ind w:left="0"/>
        <w:jc w:val="left"/>
        <w:rPr>
          <w:rFonts w:ascii="Arial" w:hAnsi="Arial" w:cs="Arial"/>
          <w:color w:val="000000"/>
          <w:sz w:val="20"/>
          <w:szCs w:val="20"/>
        </w:rPr>
      </w:pPr>
    </w:p>
    <w:p w:rsidRPr="008E17BF" w:rsidR="00A140E5" w:rsidP="00A140E5" w:rsidRDefault="00A140E5" w14:paraId="21D10CE2" w14:textId="77777777">
      <w:pPr>
        <w:rPr>
          <w:rFonts w:ascii="Arial" w:hAnsi="Arial" w:cs="Arial"/>
        </w:rPr>
      </w:pPr>
    </w:p>
    <w:p w:rsidRPr="008E17BF" w:rsidR="001B599D" w:rsidP="004A3B48" w:rsidRDefault="001B599D" w14:paraId="6BE7FF1C" w14:textId="77777777">
      <w:pPr>
        <w:pStyle w:val="Appendix"/>
        <w:rPr>
          <w:rFonts w:ascii="Arial" w:hAnsi="Arial" w:cs="Arial"/>
        </w:rPr>
      </w:pPr>
      <w:r w:rsidRPr="008E17BF">
        <w:rPr>
          <w:rFonts w:ascii="Arial" w:hAnsi="Arial" w:cs="Arial"/>
        </w:rPr>
        <w:br w:type="page"/>
      </w:r>
      <w:bookmarkStart w:name="_Toc85055801" w:id="29"/>
      <w:r w:rsidRPr="008E17BF" w:rsidR="00366BA8">
        <w:rPr>
          <w:rFonts w:ascii="Arial" w:hAnsi="Arial" w:cs="Arial"/>
        </w:rPr>
        <w:lastRenderedPageBreak/>
        <w:t>Appendix B</w:t>
      </w:r>
      <w:r w:rsidRPr="008E17BF" w:rsidR="00A140E5">
        <w:rPr>
          <w:rFonts w:ascii="Arial" w:hAnsi="Arial" w:cs="Arial"/>
        </w:rPr>
        <w:t>:</w:t>
      </w:r>
      <w:r w:rsidRPr="008E17BF">
        <w:rPr>
          <w:rFonts w:ascii="Arial" w:hAnsi="Arial" w:cs="Arial"/>
        </w:rPr>
        <w:t xml:space="preserve"> References</w:t>
      </w:r>
      <w:bookmarkEnd w:id="29"/>
    </w:p>
    <w:p w:rsidRPr="008E17BF" w:rsidR="00B06494" w:rsidP="00B06494" w:rsidRDefault="00B06494" w14:paraId="3E32BA2D" w14:textId="77777777">
      <w:pPr>
        <w:pStyle w:val="InfoBlue"/>
        <w:rPr>
          <w:rFonts w:ascii="Arial" w:hAnsi="Arial" w:cs="Arial"/>
        </w:rPr>
      </w:pPr>
      <w:r w:rsidRPr="008E17BF">
        <w:rPr>
          <w:rFonts w:ascii="Arial" w:hAnsi="Arial" w:cs="Arial"/>
        </w:rPr>
        <w:t xml:space="preserve">[Insert the name, version number, description, and physical location of any documents referenced in this document.  Add rows to the table as necessary.] </w:t>
      </w:r>
    </w:p>
    <w:p w:rsidRPr="008E17BF" w:rsidR="00B06494" w:rsidP="00B06494" w:rsidRDefault="00B06494" w14:paraId="3B1D247E" w14:textId="77777777">
      <w:pPr>
        <w:pStyle w:val="BodyText3"/>
        <w:ind w:left="576"/>
        <w:rPr>
          <w:rFonts w:ascii="Arial" w:hAnsi="Arial" w:cs="Arial"/>
        </w:rPr>
      </w:pPr>
      <w:r w:rsidRPr="008E17BF">
        <w:rPr>
          <w:rFonts w:ascii="Arial" w:hAnsi="Arial" w:cs="Arial"/>
        </w:rPr>
        <w:t>The following table summarizes the documents referenced in this document.</w:t>
      </w:r>
    </w:p>
    <w:tbl>
      <w:tblPr>
        <w:tblW w:w="83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405"/>
        <w:gridCol w:w="2635"/>
        <w:gridCol w:w="3350"/>
      </w:tblGrid>
      <w:tr w:rsidRPr="008E17BF" w:rsidR="00B06494" w:rsidTr="00471E2F" w14:paraId="055D1FD8" w14:textId="77777777">
        <w:trPr>
          <w:jc w:val="center"/>
        </w:trPr>
        <w:tc>
          <w:tcPr>
            <w:tcW w:w="2405" w:type="dxa"/>
            <w:shd w:val="clear" w:color="auto" w:fill="D9D9D9" w:themeFill="background1" w:themeFillShade="D9"/>
          </w:tcPr>
          <w:p w:rsidRPr="008E17BF" w:rsidR="00B06494" w:rsidP="00564A57" w:rsidRDefault="00B06494" w14:paraId="680DCEF0" w14:textId="77777777">
            <w:pPr>
              <w:pStyle w:val="BodyText"/>
              <w:spacing w:before="0" w:after="0"/>
              <w:ind w:left="0"/>
              <w:jc w:val="center"/>
              <w:rPr>
                <w:rFonts w:ascii="Arial" w:hAnsi="Arial" w:cs="Arial"/>
                <w:b/>
              </w:rPr>
            </w:pPr>
            <w:r w:rsidRPr="008E17BF">
              <w:rPr>
                <w:rFonts w:ascii="Arial" w:hAnsi="Arial" w:cs="Arial"/>
                <w:b/>
              </w:rPr>
              <w:t>Document Name and Version</w:t>
            </w:r>
          </w:p>
        </w:tc>
        <w:tc>
          <w:tcPr>
            <w:tcW w:w="2635" w:type="dxa"/>
            <w:shd w:val="clear" w:color="auto" w:fill="D9D9D9" w:themeFill="background1" w:themeFillShade="D9"/>
          </w:tcPr>
          <w:p w:rsidRPr="008E17BF" w:rsidR="00B06494" w:rsidP="00564A57" w:rsidRDefault="00B06494" w14:paraId="74C8ACDE" w14:textId="77777777">
            <w:pPr>
              <w:pStyle w:val="BodyText"/>
              <w:spacing w:before="0" w:after="0"/>
              <w:ind w:left="0"/>
              <w:jc w:val="center"/>
              <w:rPr>
                <w:rFonts w:ascii="Arial" w:hAnsi="Arial" w:cs="Arial"/>
                <w:b/>
              </w:rPr>
            </w:pPr>
            <w:r w:rsidRPr="008E17BF">
              <w:rPr>
                <w:rFonts w:ascii="Arial" w:hAnsi="Arial" w:cs="Arial"/>
                <w:b/>
              </w:rPr>
              <w:t>Description</w:t>
            </w:r>
          </w:p>
        </w:tc>
        <w:tc>
          <w:tcPr>
            <w:tcW w:w="3350" w:type="dxa"/>
            <w:shd w:val="clear" w:color="auto" w:fill="D9D9D9" w:themeFill="background1" w:themeFillShade="D9"/>
          </w:tcPr>
          <w:p w:rsidRPr="008E17BF" w:rsidR="00B06494" w:rsidP="00564A57" w:rsidRDefault="00B06494" w14:paraId="519CBF20" w14:textId="77777777">
            <w:pPr>
              <w:pStyle w:val="BodyText"/>
              <w:spacing w:before="0" w:after="0"/>
              <w:ind w:left="0"/>
              <w:jc w:val="center"/>
              <w:rPr>
                <w:rFonts w:ascii="Arial" w:hAnsi="Arial" w:cs="Arial"/>
                <w:b/>
              </w:rPr>
            </w:pPr>
            <w:r w:rsidRPr="008E17BF">
              <w:rPr>
                <w:rFonts w:ascii="Arial" w:hAnsi="Arial" w:cs="Arial"/>
                <w:b/>
              </w:rPr>
              <w:t>Location</w:t>
            </w:r>
          </w:p>
        </w:tc>
      </w:tr>
      <w:tr w:rsidRPr="008E17BF" w:rsidR="00B06494" w:rsidTr="00471E2F" w14:paraId="761693F9" w14:textId="77777777">
        <w:trPr>
          <w:trHeight w:val="1304"/>
          <w:jc w:val="center"/>
        </w:trPr>
        <w:tc>
          <w:tcPr>
            <w:tcW w:w="2405" w:type="dxa"/>
          </w:tcPr>
          <w:p w:rsidRPr="00C568DD" w:rsidR="00B06494" w:rsidP="00564A57" w:rsidRDefault="007C7514" w14:paraId="609B668D" w14:textId="293E9B0A">
            <w:pPr>
              <w:pStyle w:val="BodyText"/>
              <w:spacing w:before="0" w:after="0"/>
              <w:ind w:left="0"/>
              <w:jc w:val="left"/>
              <w:rPr>
                <w:color w:val="0000FF"/>
              </w:rPr>
            </w:pPr>
            <w:proofErr w:type="spellStart"/>
            <w:r w:rsidRPr="00C568DD">
              <w:rPr>
                <w:color w:val="000000" w:themeColor="text1"/>
              </w:rPr>
              <w:t>CDC</w:t>
            </w:r>
            <w:r w:rsidRPr="00C568DD" w:rsidR="00471E2F">
              <w:rPr>
                <w:color w:val="000000" w:themeColor="text1"/>
              </w:rPr>
              <w:t>_UP_Change_Management_Plan_Template</w:t>
            </w:r>
            <w:proofErr w:type="spellEnd"/>
          </w:p>
        </w:tc>
        <w:tc>
          <w:tcPr>
            <w:tcW w:w="2635" w:type="dxa"/>
          </w:tcPr>
          <w:p w:rsidRPr="00C568DD" w:rsidR="00B06494" w:rsidP="5E1F9823" w:rsidRDefault="00471E2F" w14:paraId="44BA1B32" w14:textId="3550619C">
            <w:pPr>
              <w:pStyle w:val="BodyText"/>
              <w:spacing w:before="0" w:after="0" w:line="259" w:lineRule="auto"/>
              <w:ind w:left="0"/>
              <w:jc w:val="left"/>
              <w:rPr>
                <w:color w:val="000000" w:themeColor="text1"/>
              </w:rPr>
            </w:pPr>
            <w:r w:rsidRPr="00C568DD">
              <w:rPr>
                <w:color w:val="000000" w:themeColor="text1"/>
              </w:rPr>
              <w:t>Initial Template</w:t>
            </w:r>
          </w:p>
        </w:tc>
        <w:tc>
          <w:tcPr>
            <w:tcW w:w="3350" w:type="dxa"/>
          </w:tcPr>
          <w:p w:rsidRPr="00C568DD" w:rsidR="00B06494" w:rsidP="6875DDE5" w:rsidRDefault="005E6B8C" w14:paraId="32B21D30" w14:textId="498096BB">
            <w:pPr>
              <w:pStyle w:val="BodyText"/>
              <w:spacing w:before="0" w:after="0" w:line="259" w:lineRule="auto"/>
              <w:ind w:left="0"/>
              <w:jc w:val="left"/>
              <w:rPr>
                <w:color w:val="000000" w:themeColor="text1"/>
              </w:rPr>
            </w:pPr>
            <w:r w:rsidRPr="00C568DD">
              <w:rPr>
                <w:color w:val="000000" w:themeColor="text1"/>
              </w:rPr>
              <w:t>-</w:t>
            </w:r>
          </w:p>
        </w:tc>
      </w:tr>
      <w:tr w:rsidRPr="008E17BF" w:rsidR="00471E2F" w:rsidTr="00471E2F" w14:paraId="1207A143" w14:textId="77777777">
        <w:trPr>
          <w:trHeight w:val="1304"/>
          <w:jc w:val="center"/>
        </w:trPr>
        <w:tc>
          <w:tcPr>
            <w:tcW w:w="2405" w:type="dxa"/>
          </w:tcPr>
          <w:p w:rsidRPr="00C568DD" w:rsidR="00471E2F" w:rsidP="00564A57" w:rsidRDefault="00C568DD" w14:paraId="4BDA4582" w14:textId="058819AF">
            <w:pPr>
              <w:pStyle w:val="BodyText"/>
              <w:spacing w:before="0" w:after="0"/>
              <w:ind w:left="0"/>
              <w:jc w:val="left"/>
              <w:rPr>
                <w:color w:val="000000" w:themeColor="text1"/>
              </w:rPr>
            </w:pPr>
            <w:r w:rsidRPr="00C568DD">
              <w:rPr>
                <w:color w:val="000000" w:themeColor="text1"/>
              </w:rPr>
              <w:t>LarkDetect_Change_Management_Plan_v1.0</w:t>
            </w:r>
          </w:p>
        </w:tc>
        <w:tc>
          <w:tcPr>
            <w:tcW w:w="2635" w:type="dxa"/>
          </w:tcPr>
          <w:p w:rsidRPr="00C568DD" w:rsidR="00471E2F" w:rsidP="5E1F9823" w:rsidRDefault="00C568DD" w14:paraId="0FA97102" w14:textId="1C4B1F5B">
            <w:pPr>
              <w:pStyle w:val="BodyText"/>
              <w:spacing w:before="0" w:after="0" w:line="259" w:lineRule="auto"/>
              <w:ind w:left="0"/>
              <w:jc w:val="left"/>
              <w:rPr>
                <w:color w:val="000000" w:themeColor="text1"/>
              </w:rPr>
            </w:pPr>
            <w:proofErr w:type="spellStart"/>
            <w:r w:rsidRPr="00C568DD">
              <w:rPr>
                <w:color w:val="000000" w:themeColor="text1"/>
              </w:rPr>
              <w:t>LarkDetect</w:t>
            </w:r>
            <w:proofErr w:type="spellEnd"/>
            <w:r w:rsidRPr="00C568DD">
              <w:rPr>
                <w:color w:val="000000" w:themeColor="text1"/>
              </w:rPr>
              <w:t xml:space="preserve"> Change Management Plan</w:t>
            </w:r>
          </w:p>
        </w:tc>
        <w:tc>
          <w:tcPr>
            <w:tcW w:w="3350" w:type="dxa"/>
          </w:tcPr>
          <w:p w:rsidRPr="00C568DD" w:rsidR="00471E2F" w:rsidP="6875DDE5" w:rsidRDefault="00471E2F" w14:paraId="726118F7" w14:textId="77777777">
            <w:pPr>
              <w:pStyle w:val="BodyText"/>
              <w:spacing w:before="0" w:after="0" w:line="259" w:lineRule="auto"/>
              <w:ind w:left="0"/>
              <w:jc w:val="left"/>
              <w:rPr>
                <w:color w:val="000000" w:themeColor="text1"/>
              </w:rPr>
            </w:pPr>
          </w:p>
        </w:tc>
      </w:tr>
    </w:tbl>
    <w:p w:rsidRPr="008E17BF" w:rsidR="00B06494" w:rsidP="00B06494" w:rsidRDefault="00B06494" w14:paraId="5B37B9FB" w14:textId="77777777">
      <w:pPr>
        <w:pStyle w:val="BodyText3"/>
        <w:jc w:val="left"/>
        <w:rPr>
          <w:rFonts w:ascii="Arial" w:hAnsi="Arial" w:cs="Arial"/>
        </w:rPr>
      </w:pPr>
    </w:p>
    <w:p w:rsidRPr="008E17BF" w:rsidR="001B599D" w:rsidP="004A3B48" w:rsidRDefault="001B599D" w14:paraId="03E6BC36" w14:textId="77777777">
      <w:pPr>
        <w:pStyle w:val="Appendix"/>
        <w:rPr>
          <w:rFonts w:ascii="Arial" w:hAnsi="Arial" w:cs="Arial"/>
        </w:rPr>
      </w:pPr>
      <w:r w:rsidRPr="008E17BF">
        <w:rPr>
          <w:rFonts w:ascii="Arial" w:hAnsi="Arial" w:cs="Arial"/>
        </w:rPr>
        <w:br w:type="page"/>
      </w:r>
      <w:bookmarkStart w:name="_Toc85055802" w:id="30"/>
      <w:r w:rsidRPr="008E17BF" w:rsidR="00A140E5">
        <w:rPr>
          <w:rFonts w:ascii="Arial" w:hAnsi="Arial" w:cs="Arial"/>
        </w:rPr>
        <w:lastRenderedPageBreak/>
        <w:t xml:space="preserve">Appendix </w:t>
      </w:r>
      <w:r w:rsidRPr="008E17BF" w:rsidR="00366BA8">
        <w:rPr>
          <w:rFonts w:ascii="Arial" w:hAnsi="Arial" w:cs="Arial"/>
        </w:rPr>
        <w:t>C</w:t>
      </w:r>
      <w:r w:rsidRPr="008E17BF" w:rsidR="00A140E5">
        <w:rPr>
          <w:rFonts w:ascii="Arial" w:hAnsi="Arial" w:cs="Arial"/>
        </w:rPr>
        <w:t xml:space="preserve">: </w:t>
      </w:r>
      <w:r w:rsidRPr="008E17BF">
        <w:rPr>
          <w:rFonts w:ascii="Arial" w:hAnsi="Arial" w:cs="Arial"/>
        </w:rPr>
        <w:t>Key Terms</w:t>
      </w:r>
      <w:bookmarkEnd w:id="30"/>
    </w:p>
    <w:p w:rsidRPr="008E17BF" w:rsidR="00B06494" w:rsidP="00B06494" w:rsidRDefault="00B06494" w14:paraId="7968F383" w14:textId="77777777">
      <w:pPr>
        <w:pStyle w:val="BodyText"/>
        <w:rPr>
          <w:rFonts w:ascii="Arial" w:hAnsi="Arial" w:cs="Arial"/>
        </w:rPr>
      </w:pPr>
      <w:r w:rsidRPr="008E17BF">
        <w:rPr>
          <w:rFonts w:ascii="Arial" w:hAnsi="Arial" w:cs="Arial"/>
        </w:rPr>
        <w:t>The following table provides definitions for terms relevant to this document.</w:t>
      </w:r>
    </w:p>
    <w:tbl>
      <w:tblPr>
        <w:tblW w:w="8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07"/>
        <w:gridCol w:w="6847"/>
      </w:tblGrid>
      <w:tr w:rsidRPr="008E17BF" w:rsidR="00B06494" w:rsidTr="1BF8799C" w14:paraId="79C1B610" w14:textId="77777777">
        <w:trPr>
          <w:jc w:val="center"/>
        </w:trPr>
        <w:tc>
          <w:tcPr>
            <w:tcW w:w="1807" w:type="dxa"/>
            <w:shd w:val="clear" w:color="auto" w:fill="D9D9D9" w:themeFill="background1" w:themeFillShade="D9"/>
          </w:tcPr>
          <w:p w:rsidRPr="008E17BF" w:rsidR="00B06494" w:rsidP="00564A57" w:rsidRDefault="00B06494" w14:paraId="4A52E14D" w14:textId="77777777">
            <w:pPr>
              <w:pStyle w:val="BodyText"/>
              <w:spacing w:before="100" w:beforeAutospacing="1" w:after="100" w:afterAutospacing="1"/>
              <w:ind w:left="0"/>
              <w:rPr>
                <w:rFonts w:ascii="Arial" w:hAnsi="Arial" w:cs="Arial"/>
                <w:b/>
              </w:rPr>
            </w:pPr>
            <w:r w:rsidRPr="008E17BF">
              <w:rPr>
                <w:rFonts w:ascii="Arial" w:hAnsi="Arial" w:cs="Arial"/>
                <w:b/>
              </w:rPr>
              <w:t>Term</w:t>
            </w:r>
          </w:p>
        </w:tc>
        <w:tc>
          <w:tcPr>
            <w:tcW w:w="6847" w:type="dxa"/>
            <w:shd w:val="clear" w:color="auto" w:fill="D9D9D9" w:themeFill="background1" w:themeFillShade="D9"/>
          </w:tcPr>
          <w:p w:rsidRPr="008E17BF" w:rsidR="00B06494" w:rsidP="00564A57" w:rsidRDefault="00B06494" w14:paraId="689A126C" w14:textId="77777777">
            <w:pPr>
              <w:pStyle w:val="BodyText"/>
              <w:spacing w:before="100" w:beforeAutospacing="1" w:after="100" w:afterAutospacing="1"/>
              <w:ind w:left="0"/>
              <w:rPr>
                <w:rFonts w:ascii="Arial" w:hAnsi="Arial" w:cs="Arial"/>
                <w:b/>
              </w:rPr>
            </w:pPr>
            <w:r w:rsidRPr="008E17BF">
              <w:rPr>
                <w:rFonts w:ascii="Arial" w:hAnsi="Arial" w:cs="Arial"/>
                <w:b/>
              </w:rPr>
              <w:t>Definition</w:t>
            </w:r>
          </w:p>
        </w:tc>
      </w:tr>
      <w:tr w:rsidRPr="008E17BF" w:rsidR="00E25AFC" w:rsidTr="1BF8799C" w14:paraId="5A35ADB8" w14:textId="77777777">
        <w:tblPrEx>
          <w:tblLook w:val="0000" w:firstRow="0" w:lastRow="0" w:firstColumn="0" w:lastColumn="0" w:noHBand="0" w:noVBand="0"/>
        </w:tblPrEx>
        <w:trPr>
          <w:jc w:val="center"/>
        </w:trPr>
        <w:tc>
          <w:tcPr>
            <w:tcW w:w="180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07D764EA" w14:textId="2E0A2A10">
            <w:pPr>
              <w:spacing w:before="20" w:after="20" w:line="264" w:lineRule="auto"/>
              <w:ind w:left="72"/>
            </w:pPr>
            <w:r w:rsidRPr="00826BBB">
              <w:t xml:space="preserve">Authorization </w:t>
            </w:r>
          </w:p>
        </w:tc>
        <w:tc>
          <w:tcPr>
            <w:tcW w:w="684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6D470FCA" w14:textId="56FC847F">
            <w:pPr>
              <w:spacing w:before="20" w:after="20" w:line="264" w:lineRule="auto"/>
              <w:ind w:left="0"/>
              <w:rPr>
                <w:lang w:val="en"/>
              </w:rPr>
            </w:pPr>
            <w:r w:rsidRPr="00826BBB">
              <w:t xml:space="preserve">Official permission to access a specific system or to carry out a specific function/task/change. </w:t>
            </w:r>
          </w:p>
        </w:tc>
      </w:tr>
      <w:tr w:rsidRPr="008E17BF" w:rsidR="00E25AFC" w:rsidTr="1BF8799C" w14:paraId="1F99AA3A" w14:textId="77777777">
        <w:tblPrEx>
          <w:tblLook w:val="0000" w:firstRow="0" w:lastRow="0" w:firstColumn="0" w:lastColumn="0" w:noHBand="0" w:noVBand="0"/>
        </w:tblPrEx>
        <w:trPr>
          <w:jc w:val="center"/>
        </w:trPr>
        <w:tc>
          <w:tcPr>
            <w:tcW w:w="180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7C174429" w14:textId="14E273BB">
            <w:pPr>
              <w:spacing w:before="20" w:after="20" w:line="264" w:lineRule="auto"/>
              <w:ind w:left="72"/>
            </w:pPr>
            <w:r w:rsidRPr="00BE3D25">
              <w:t xml:space="preserve">Change Control Board </w:t>
            </w:r>
          </w:p>
        </w:tc>
        <w:tc>
          <w:tcPr>
            <w:tcW w:w="684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239ED68D" w14:textId="4E7E7FCF">
            <w:pPr>
              <w:spacing w:before="20" w:after="20" w:line="264" w:lineRule="auto"/>
              <w:ind w:left="0"/>
              <w:rPr>
                <w:lang w:val="en"/>
              </w:rPr>
            </w:pPr>
            <w:r w:rsidRPr="00BE3D25">
              <w:t xml:space="preserve">A committee that evaluates and prioritizes change requests in the context of projects. Change Management A project management plan that has authority to approve or reject the changes on the project. </w:t>
            </w:r>
          </w:p>
        </w:tc>
      </w:tr>
      <w:tr w:rsidRPr="008E17BF" w:rsidR="00E25AFC" w:rsidTr="1BF8799C" w14:paraId="0B3A9E17" w14:textId="77777777">
        <w:tblPrEx>
          <w:tblLook w:val="0000" w:firstRow="0" w:lastRow="0" w:firstColumn="0" w:lastColumn="0" w:noHBand="0" w:noVBand="0"/>
        </w:tblPrEx>
        <w:trPr>
          <w:jc w:val="center"/>
        </w:trPr>
        <w:tc>
          <w:tcPr>
            <w:tcW w:w="180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04FA81A2" w14:textId="1BF1DAF6">
            <w:pPr>
              <w:spacing w:before="20" w:after="20" w:line="264" w:lineRule="auto"/>
              <w:ind w:left="72"/>
            </w:pPr>
            <w:r w:rsidRPr="00BE3D25">
              <w:t>Change Management</w:t>
            </w:r>
          </w:p>
        </w:tc>
        <w:tc>
          <w:tcPr>
            <w:tcW w:w="684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194BC7BF" w14:textId="2869E16A">
            <w:pPr>
              <w:spacing w:before="20" w:after="20" w:line="264" w:lineRule="auto"/>
              <w:ind w:left="0"/>
              <w:rPr>
                <w:lang w:val="en"/>
              </w:rPr>
            </w:pPr>
            <w:r w:rsidRPr="00BE3D25">
              <w:t xml:space="preserve">A committee that evaluates and prioritizes change requests in the context of projects. Change Management A project management plan that has authority to approve or reject the changes on the project. </w:t>
            </w:r>
          </w:p>
        </w:tc>
      </w:tr>
      <w:tr w:rsidRPr="008E17BF" w:rsidR="00E25AFC" w:rsidTr="1BF8799C" w14:paraId="12BE2189" w14:textId="77777777">
        <w:tblPrEx>
          <w:tblLook w:val="0000" w:firstRow="0" w:lastRow="0" w:firstColumn="0" w:lastColumn="0" w:noHBand="0" w:noVBand="0"/>
        </w:tblPrEx>
        <w:trPr>
          <w:jc w:val="center"/>
        </w:trPr>
        <w:tc>
          <w:tcPr>
            <w:tcW w:w="180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1772752F" w14:textId="1D2E4529">
            <w:pPr>
              <w:spacing w:before="20" w:after="20" w:line="264" w:lineRule="auto"/>
              <w:ind w:left="72"/>
            </w:pPr>
            <w:r w:rsidRPr="00C568DD">
              <w:t>Change Request (CR)</w:t>
            </w:r>
          </w:p>
        </w:tc>
        <w:tc>
          <w:tcPr>
            <w:tcW w:w="6847" w:type="dxa"/>
            <w:tcBorders>
              <w:top w:val="single" w:color="auto" w:sz="4" w:space="0"/>
              <w:left w:val="single" w:color="auto" w:sz="4" w:space="0"/>
              <w:bottom w:val="single" w:color="auto" w:sz="4" w:space="0"/>
              <w:right w:val="single" w:color="auto" w:sz="4" w:space="0"/>
            </w:tcBorders>
          </w:tcPr>
          <w:p w:rsidRPr="00C568DD" w:rsidR="00E25AFC" w:rsidP="00E25AFC" w:rsidRDefault="00E25AFC" w14:paraId="05181B3F" w14:textId="1A7AB24B">
            <w:pPr>
              <w:spacing w:before="20" w:after="20" w:line="264" w:lineRule="auto"/>
              <w:ind w:left="0"/>
              <w:rPr>
                <w:lang w:val="en"/>
              </w:rPr>
            </w:pPr>
            <w:r w:rsidRPr="00C568DD">
              <w:rPr>
                <w:lang w:val="en"/>
              </w:rPr>
              <w:t>A formal proposal for modifications to the software system.</w:t>
            </w:r>
          </w:p>
          <w:p w:rsidRPr="00C568DD" w:rsidR="00E25AFC" w:rsidP="00E25AFC" w:rsidRDefault="00E25AFC" w14:paraId="6AE8BE33" w14:textId="5B308BE9">
            <w:pPr>
              <w:spacing w:before="20" w:after="20" w:line="264" w:lineRule="auto"/>
              <w:ind w:left="0"/>
            </w:pPr>
            <w:r w:rsidRPr="00C568DD">
              <w:rPr>
                <w:lang w:val="en"/>
              </w:rPr>
              <w:t>Only formally documented requested changes are processed, and only approved change requests are implemented.</w:t>
            </w:r>
          </w:p>
          <w:p w:rsidRPr="00C568DD" w:rsidR="00E25AFC" w:rsidP="00E25AFC" w:rsidRDefault="00E25AFC" w14:paraId="1D0638CF" w14:textId="6C44D56F">
            <w:pPr>
              <w:spacing w:before="20" w:after="20" w:line="264" w:lineRule="auto"/>
              <w:ind w:left="0"/>
            </w:pPr>
          </w:p>
        </w:tc>
      </w:tr>
      <w:tr w:rsidRPr="008E17BF" w:rsidR="00E25AFC" w:rsidTr="1BF8799C" w14:paraId="71943499" w14:textId="77777777">
        <w:tblPrEx>
          <w:tblLook w:val="0000" w:firstRow="0" w:lastRow="0" w:firstColumn="0" w:lastColumn="0" w:noHBand="0" w:noVBand="0"/>
        </w:tblPrEx>
        <w:trPr>
          <w:jc w:val="center"/>
        </w:trPr>
        <w:tc>
          <w:tcPr>
            <w:tcW w:w="1807" w:type="dxa"/>
            <w:tcBorders>
              <w:top w:val="single" w:color="auto" w:sz="4" w:space="0"/>
              <w:left w:val="single" w:color="auto" w:sz="4" w:space="0"/>
              <w:bottom w:val="single" w:color="auto" w:sz="4" w:space="0"/>
              <w:right w:val="single" w:color="auto" w:sz="4" w:space="0"/>
            </w:tcBorders>
          </w:tcPr>
          <w:p w:rsidRPr="008E17BF" w:rsidR="00E25AFC" w:rsidP="00E25AFC" w:rsidRDefault="007B69A8" w14:paraId="2319516C" w14:textId="3E1C7B33">
            <w:pPr>
              <w:spacing w:before="20" w:after="20" w:line="264" w:lineRule="auto"/>
              <w:ind w:left="72"/>
              <w:rPr>
                <w:rFonts w:ascii="Arial" w:hAnsi="Arial" w:cs="Arial"/>
              </w:rPr>
            </w:pPr>
            <w:r>
              <w:t xml:space="preserve">Change Request Form (CRF) </w:t>
            </w:r>
          </w:p>
        </w:tc>
        <w:tc>
          <w:tcPr>
            <w:tcW w:w="6847" w:type="dxa"/>
            <w:tcBorders>
              <w:top w:val="single" w:color="auto" w:sz="4" w:space="0"/>
              <w:left w:val="single" w:color="auto" w:sz="4" w:space="0"/>
              <w:bottom w:val="single" w:color="auto" w:sz="4" w:space="0"/>
              <w:right w:val="single" w:color="auto" w:sz="4" w:space="0"/>
            </w:tcBorders>
          </w:tcPr>
          <w:p w:rsidRPr="008E17BF" w:rsidR="00E25AFC" w:rsidP="00E25AFC" w:rsidRDefault="007B69A8" w14:paraId="1D556F1C" w14:textId="65AF2A5E">
            <w:pPr>
              <w:spacing w:before="20" w:after="20" w:line="264" w:lineRule="auto"/>
              <w:ind w:left="72"/>
              <w:rPr>
                <w:rFonts w:ascii="Arial" w:hAnsi="Arial" w:cs="Arial"/>
                <w:szCs w:val="20"/>
              </w:rPr>
            </w:pPr>
            <w:r>
              <w:t>A form that is used to request a change in the project.</w:t>
            </w:r>
          </w:p>
        </w:tc>
      </w:tr>
      <w:tr w:rsidRPr="008E17BF" w:rsidR="007B69A8" w:rsidTr="1BF8799C" w14:paraId="09C388D9" w14:textId="77777777">
        <w:tblPrEx>
          <w:tblLook w:val="0000" w:firstRow="0" w:lastRow="0" w:firstColumn="0" w:lastColumn="0" w:noHBand="0" w:noVBand="0"/>
        </w:tblPrEx>
        <w:trPr>
          <w:jc w:val="center"/>
        </w:trPr>
        <w:tc>
          <w:tcPr>
            <w:tcW w:w="1807" w:type="dxa"/>
            <w:tcBorders>
              <w:top w:val="single" w:color="auto" w:sz="4" w:space="0"/>
              <w:left w:val="single" w:color="auto" w:sz="4" w:space="0"/>
              <w:bottom w:val="single" w:color="auto" w:sz="4" w:space="0"/>
              <w:right w:val="single" w:color="auto" w:sz="4" w:space="0"/>
            </w:tcBorders>
          </w:tcPr>
          <w:p w:rsidR="007B69A8" w:rsidP="00E25AFC" w:rsidRDefault="007B69A8" w14:paraId="76980653" w14:textId="3B98B1B6">
            <w:pPr>
              <w:spacing w:before="20" w:after="20" w:line="264" w:lineRule="auto"/>
              <w:ind w:left="72"/>
            </w:pPr>
            <w:r>
              <w:t xml:space="preserve">Project Manager </w:t>
            </w:r>
          </w:p>
        </w:tc>
        <w:tc>
          <w:tcPr>
            <w:tcW w:w="6847" w:type="dxa"/>
            <w:tcBorders>
              <w:top w:val="single" w:color="auto" w:sz="4" w:space="0"/>
              <w:left w:val="single" w:color="auto" w:sz="4" w:space="0"/>
              <w:bottom w:val="single" w:color="auto" w:sz="4" w:space="0"/>
              <w:right w:val="single" w:color="auto" w:sz="4" w:space="0"/>
            </w:tcBorders>
          </w:tcPr>
          <w:p w:rsidR="007B69A8" w:rsidP="00E25AFC" w:rsidRDefault="007B69A8" w14:paraId="413783AE" w14:textId="6BE67A11">
            <w:pPr>
              <w:spacing w:before="20" w:after="20" w:line="264" w:lineRule="auto"/>
              <w:ind w:left="72"/>
            </w:pPr>
            <w:r>
              <w:t>The person in overall charge of the planning and execution of a project.</w:t>
            </w:r>
          </w:p>
        </w:tc>
      </w:tr>
    </w:tbl>
    <w:p w:rsidRPr="008E17BF" w:rsidR="00D11917" w:rsidP="00AA6B9F" w:rsidRDefault="00D11917" w14:paraId="0EF3EA4C" w14:textId="77777777">
      <w:pPr>
        <w:pStyle w:val="Appendix"/>
        <w:rPr>
          <w:rFonts w:ascii="Arial" w:hAnsi="Arial" w:cs="Arial"/>
        </w:rPr>
      </w:pPr>
      <w:bookmarkStart w:name="_Toc107198569" w:id="31"/>
      <w:bookmarkStart w:name="_Toc124144257" w:id="32"/>
    </w:p>
    <w:p w:rsidRPr="008E17BF" w:rsidR="00AA6B9F" w:rsidP="00AA6B9F" w:rsidRDefault="00D11917" w14:paraId="3E7031BD" w14:textId="77777777">
      <w:pPr>
        <w:pStyle w:val="Appendix"/>
        <w:rPr>
          <w:rFonts w:ascii="Arial" w:hAnsi="Arial" w:cs="Arial"/>
        </w:rPr>
      </w:pPr>
      <w:r w:rsidRPr="008E17BF">
        <w:rPr>
          <w:rFonts w:ascii="Arial" w:hAnsi="Arial" w:cs="Arial"/>
        </w:rPr>
        <w:br w:type="page"/>
      </w:r>
      <w:bookmarkStart w:name="_Toc85055803" w:id="33"/>
      <w:r w:rsidRPr="008E17BF" w:rsidR="00AA6B9F">
        <w:rPr>
          <w:rFonts w:ascii="Arial" w:hAnsi="Arial" w:cs="Arial"/>
        </w:rPr>
        <w:lastRenderedPageBreak/>
        <w:t>Appendix D: Change Request Form Example</w:t>
      </w:r>
      <w:bookmarkEnd w:id="33"/>
    </w:p>
    <w:p w:rsidR="00E80986" w:rsidP="0076189C" w:rsidRDefault="00FE089F" w14:paraId="7130E81D" w14:textId="1E4EFE9D">
      <w:pPr>
        <w:pStyle w:val="BodyText"/>
        <w:rPr>
          <w:rFonts w:ascii="Arial" w:hAnsi="Arial" w:cs="Arial"/>
        </w:rPr>
      </w:pPr>
      <w:r w:rsidRPr="008E17BF">
        <w:rPr>
          <w:rFonts w:ascii="Arial" w:hAnsi="Arial" w:cs="Arial"/>
        </w:rPr>
        <w:t xml:space="preserve">The example </w:t>
      </w:r>
      <w:r w:rsidRPr="008E17BF" w:rsidR="00AA6B9F">
        <w:rPr>
          <w:rFonts w:ascii="Arial" w:hAnsi="Arial" w:cs="Arial"/>
        </w:rPr>
        <w:t xml:space="preserve">Change </w:t>
      </w:r>
      <w:r w:rsidRPr="008E17BF">
        <w:rPr>
          <w:rFonts w:ascii="Arial" w:hAnsi="Arial" w:cs="Arial"/>
        </w:rPr>
        <w:t xml:space="preserve">Request From </w:t>
      </w:r>
      <w:r w:rsidRPr="008E17BF" w:rsidR="00AA6B9F">
        <w:rPr>
          <w:rFonts w:ascii="Arial" w:hAnsi="Arial" w:cs="Arial"/>
        </w:rPr>
        <w:t xml:space="preserve">attached below </w:t>
      </w:r>
      <w:r w:rsidRPr="008E17BF">
        <w:rPr>
          <w:rFonts w:ascii="Arial" w:hAnsi="Arial" w:cs="Arial"/>
        </w:rPr>
        <w:t xml:space="preserve">can be used </w:t>
      </w:r>
      <w:r w:rsidRPr="008E17BF" w:rsidR="00507BE0">
        <w:rPr>
          <w:rFonts w:ascii="Arial" w:hAnsi="Arial" w:cs="Arial"/>
        </w:rPr>
        <w:t>to</w:t>
      </w:r>
      <w:r w:rsidRPr="008E17BF">
        <w:rPr>
          <w:rFonts w:ascii="Arial" w:hAnsi="Arial" w:cs="Arial"/>
        </w:rPr>
        <w:t xml:space="preserve"> submit</w:t>
      </w:r>
      <w:r w:rsidRPr="008E17BF" w:rsidR="00AA6B9F">
        <w:rPr>
          <w:rFonts w:ascii="Arial" w:hAnsi="Arial" w:cs="Arial"/>
        </w:rPr>
        <w:t xml:space="preserve"> changes during the life of </w:t>
      </w:r>
      <w:r w:rsidRPr="008E17BF" w:rsidR="00507BE0">
        <w:rPr>
          <w:rFonts w:ascii="Arial" w:hAnsi="Arial" w:cs="Arial"/>
        </w:rPr>
        <w:t>the project.</w:t>
      </w:r>
    </w:p>
    <w:bookmarkStart w:name="_1695302974" w:id="34"/>
    <w:bookmarkStart w:name="_1695302867" w:id="35"/>
    <w:bookmarkEnd w:id="34"/>
    <w:bookmarkEnd w:id="35"/>
    <w:p w:rsidRPr="008E17BF" w:rsidR="00E21071" w:rsidP="00A05096" w:rsidRDefault="0017555A" w14:paraId="658E1865" w14:textId="2B08D7C0">
      <w:pPr>
        <w:pStyle w:val="BodyText"/>
        <w:rPr>
          <w:rFonts w:ascii="Arial" w:hAnsi="Arial" w:cs="Arial"/>
        </w:rPr>
      </w:pPr>
      <w:r>
        <w:rPr>
          <w:rFonts w:ascii="Arial" w:hAnsi="Arial" w:cs="Arial"/>
        </w:rPr>
        <w:object w:dxaOrig="1520" w:dyaOrig="985" w14:anchorId="0D49A20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6pt;height:49.2pt" o:ole="" type="#_x0000_t75">
            <v:imagedata o:title="" r:id="rId21"/>
          </v:shape>
          <o:OLEObject Type="Embed" ProgID="Word.Document.12" ShapeID="_x0000_i1025" DrawAspect="Icon" ObjectID="_1695669098" r:id="rId22">
            <o:FieldCodes>\s</o:FieldCodes>
          </o:OLEObject>
        </w:object>
      </w:r>
    </w:p>
    <w:p w:rsidRPr="008E17BF" w:rsidR="0076189C" w:rsidP="0076189C" w:rsidRDefault="008750D5" w14:paraId="7C45932C" w14:textId="499EDC2C">
      <w:pPr>
        <w:pStyle w:val="BodyText"/>
      </w:pPr>
      <w:bookmarkStart w:name="_MON_1206269662" w:id="36"/>
      <w:bookmarkEnd w:id="36"/>
      <w:r>
        <w:rPr>
          <w:noProof/>
        </w:rPr>
        <w:drawing>
          <wp:inline distT="0" distB="0" distL="0" distR="0" wp14:anchorId="177AED97" wp14:editId="778C2EE4">
            <wp:extent cx="5943600" cy="465137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943600" cy="4651374"/>
                    </a:xfrm>
                    <a:prstGeom prst="rect">
                      <a:avLst/>
                    </a:prstGeom>
                  </pic:spPr>
                </pic:pic>
              </a:graphicData>
            </a:graphic>
          </wp:inline>
        </w:drawing>
      </w:r>
    </w:p>
    <w:p w:rsidRPr="008E17BF" w:rsidR="00844452" w:rsidP="00B8410C" w:rsidRDefault="00AA6B9F" w14:paraId="766B2BDF" w14:textId="77777777">
      <w:pPr>
        <w:pStyle w:val="Appendix"/>
        <w:rPr>
          <w:rFonts w:ascii="Arial" w:hAnsi="Arial" w:cs="Arial"/>
        </w:rPr>
      </w:pPr>
      <w:r w:rsidRPr="008E17BF">
        <w:rPr>
          <w:rFonts w:ascii="Arial" w:hAnsi="Arial" w:cs="Arial"/>
        </w:rPr>
        <w:br w:type="page"/>
      </w:r>
      <w:bookmarkStart w:name="_Toc85055804" w:id="37"/>
      <w:r w:rsidRPr="008E17BF" w:rsidR="00844452">
        <w:rPr>
          <w:rFonts w:ascii="Arial" w:hAnsi="Arial" w:cs="Arial"/>
        </w:rPr>
        <w:lastRenderedPageBreak/>
        <w:t>A</w:t>
      </w:r>
      <w:r w:rsidRPr="008E17BF" w:rsidR="004F255C">
        <w:rPr>
          <w:rFonts w:ascii="Arial" w:hAnsi="Arial" w:cs="Arial"/>
        </w:rPr>
        <w:t>ppendix</w:t>
      </w:r>
      <w:r w:rsidRPr="008E17BF" w:rsidR="00844452">
        <w:rPr>
          <w:rFonts w:ascii="Arial" w:hAnsi="Arial" w:cs="Arial"/>
        </w:rPr>
        <w:t xml:space="preserve"> </w:t>
      </w:r>
      <w:r w:rsidRPr="008E17BF">
        <w:rPr>
          <w:rFonts w:ascii="Arial" w:hAnsi="Arial" w:cs="Arial"/>
        </w:rPr>
        <w:t>E</w:t>
      </w:r>
      <w:r w:rsidRPr="008E17BF" w:rsidR="00844452">
        <w:rPr>
          <w:rFonts w:ascii="Arial" w:hAnsi="Arial" w:cs="Arial"/>
        </w:rPr>
        <w:t xml:space="preserve">: Change </w:t>
      </w:r>
      <w:r w:rsidRPr="008E17BF" w:rsidR="00D11917">
        <w:rPr>
          <w:rFonts w:ascii="Arial" w:hAnsi="Arial" w:cs="Arial"/>
        </w:rPr>
        <w:t xml:space="preserve">Management </w:t>
      </w:r>
      <w:r w:rsidRPr="008E17BF" w:rsidR="00844452">
        <w:rPr>
          <w:rFonts w:ascii="Arial" w:hAnsi="Arial" w:cs="Arial"/>
        </w:rPr>
        <w:t>Log</w:t>
      </w:r>
      <w:bookmarkEnd w:id="31"/>
      <w:r w:rsidRPr="008E17BF" w:rsidR="00844452">
        <w:rPr>
          <w:rFonts w:ascii="Arial" w:hAnsi="Arial" w:cs="Arial"/>
        </w:rPr>
        <w:t xml:space="preserve"> Template</w:t>
      </w:r>
      <w:bookmarkEnd w:id="32"/>
      <w:bookmarkEnd w:id="37"/>
    </w:p>
    <w:p w:rsidRPr="008E17BF" w:rsidR="00844452" w:rsidP="0076189C" w:rsidRDefault="00844452" w14:paraId="087F063F" w14:textId="77777777">
      <w:pPr>
        <w:pStyle w:val="BodyText"/>
        <w:rPr>
          <w:rFonts w:ascii="Arial" w:hAnsi="Arial" w:cs="Arial"/>
        </w:rPr>
      </w:pPr>
      <w:r w:rsidRPr="008E17BF">
        <w:rPr>
          <w:rFonts w:ascii="Arial" w:hAnsi="Arial" w:cs="Arial"/>
        </w:rPr>
        <w:t xml:space="preserve">The detailed Change Management Log template </w:t>
      </w:r>
      <w:r w:rsidRPr="008E17BF" w:rsidR="00A9104D">
        <w:rPr>
          <w:rFonts w:ascii="Arial" w:hAnsi="Arial" w:cs="Arial"/>
        </w:rPr>
        <w:t xml:space="preserve">attached </w:t>
      </w:r>
      <w:r w:rsidRPr="008E17BF">
        <w:rPr>
          <w:rFonts w:ascii="Arial" w:hAnsi="Arial" w:cs="Arial"/>
        </w:rPr>
        <w:t xml:space="preserve">below </w:t>
      </w:r>
      <w:r w:rsidRPr="008E17BF" w:rsidR="00A9104D">
        <w:rPr>
          <w:rFonts w:ascii="Arial" w:hAnsi="Arial" w:cs="Arial"/>
        </w:rPr>
        <w:t xml:space="preserve">can be used to track and manage </w:t>
      </w:r>
      <w:r w:rsidRPr="008E17BF">
        <w:rPr>
          <w:rFonts w:ascii="Arial" w:hAnsi="Arial" w:cs="Arial"/>
        </w:rPr>
        <w:t xml:space="preserve">requested changes </w:t>
      </w:r>
      <w:r w:rsidRPr="008E17BF" w:rsidR="00886E74">
        <w:rPr>
          <w:rFonts w:ascii="Arial" w:hAnsi="Arial" w:cs="Arial"/>
        </w:rPr>
        <w:t>during the life of the project.</w:t>
      </w:r>
    </w:p>
    <w:bookmarkStart w:name="_MON_1695302696" w:id="38"/>
    <w:bookmarkEnd w:id="38"/>
    <w:p w:rsidRPr="008E17BF" w:rsidR="00886E74" w:rsidP="0076189C" w:rsidRDefault="00E06410" w14:paraId="0C1F58A9" w14:textId="2EA52B35">
      <w:pPr>
        <w:pStyle w:val="BodyText"/>
      </w:pPr>
      <w:r>
        <w:object w:dxaOrig="1520" w:dyaOrig="985" w14:anchorId="117761DB">
          <v:shape id="_x0000_i1026" style="width:75.6pt;height:49.2pt" o:ole="" type="#_x0000_t75">
            <v:imagedata o:title="" r:id="rId24"/>
          </v:shape>
          <o:OLEObject Type="Embed" ProgID="Excel.Sheet.12" ShapeID="_x0000_i1026" DrawAspect="Icon" ObjectID="_1695669099" r:id="rId25"/>
        </w:object>
      </w:r>
    </w:p>
    <w:sectPr w:rsidRPr="008E17BF" w:rsidR="00886E74" w:rsidSect="00EF7A48">
      <w:headerReference w:type="default" r:id="rId26"/>
      <w:footerReference w:type="default" r:id="rId27"/>
      <w:pgSz w:w="12240" w:h="15840" w:orient="portrait"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448D" w:rsidRDefault="00C9448D" w14:paraId="21E81775" w14:textId="77777777">
      <w:r>
        <w:separator/>
      </w:r>
    </w:p>
  </w:endnote>
  <w:endnote w:type="continuationSeparator" w:id="0">
    <w:p w:rsidR="00C9448D" w:rsidRDefault="00C9448D" w14:paraId="14EB186D" w14:textId="77777777">
      <w:r>
        <w:continuationSeparator/>
      </w:r>
    </w:p>
  </w:endnote>
  <w:endnote w:type="continuationNotice" w:id="1">
    <w:p w:rsidR="00C9448D" w:rsidRDefault="00C9448D" w14:paraId="2956C68B"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16A" w:rsidRDefault="0002516A" w14:paraId="051B29D0"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2516A" w:rsidRDefault="0002516A" w14:paraId="7E1FCE8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16A" w:rsidRDefault="0002516A" w14:paraId="1478C392" w14:textId="77777777">
    <w:pPr>
      <w:pStyle w:val="Footer"/>
      <w:pBdr>
        <w:top w:val="single" w:color="auto" w:sz="18" w:space="2"/>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12</w:t>
    </w:r>
    <w:r>
      <w:rPr>
        <w:b/>
        <w:bCs/>
        <w:i/>
        <w:sz w:val="20"/>
      </w:rPr>
      <w:fldChar w:fldCharType="end"/>
    </w:r>
  </w:p>
  <w:p w:rsidR="0002516A" w:rsidRDefault="0002516A" w14:paraId="77F37BEC" w14:textId="77777777">
    <w:pPr>
      <w:pStyle w:val="Footer"/>
      <w:pBdr>
        <w:top w:val="single" w:color="auto" w:sz="18" w:space="2"/>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CDC_UP_Change_Management_Plan_Template.doc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EDD" w:rsidP="00583EDD" w:rsidRDefault="00583EDD" w14:paraId="2AAFD92A" w14:textId="77777777">
    <w:pPr>
      <w:pStyle w:val="Footer"/>
      <w:pBdr>
        <w:top w:val="single" w:color="auto" w:sz="18" w:space="2"/>
      </w:pBdr>
      <w:tabs>
        <w:tab w:val="clear" w:pos="4320"/>
        <w:tab w:val="clear" w:pos="8640"/>
        <w:tab w:val="center" w:pos="4680"/>
        <w:tab w:val="right" w:pos="9360"/>
      </w:tabs>
      <w:spacing w:before="0" w:after="0"/>
      <w:ind w:left="0"/>
      <w:jc w:val="center"/>
      <w:rPr>
        <w:b/>
        <w:bCs/>
        <w:i/>
        <w:sz w:val="20"/>
      </w:rPr>
    </w:pPr>
    <w:r w:rsidRPr="0002516A">
      <w:rPr>
        <w:rFonts w:ascii="Arial" w:hAnsi="Arial" w:cs="Arial"/>
        <w:bCs/>
        <w:sz w:val="18"/>
        <w:szCs w:val="18"/>
      </w:rPr>
      <w:t xml:space="preserve">Page </w:t>
    </w:r>
    <w:r w:rsidRPr="0002516A">
      <w:rPr>
        <w:rStyle w:val="PageNumber"/>
        <w:rFonts w:ascii="Arial" w:hAnsi="Arial" w:cs="Arial"/>
        <w:sz w:val="18"/>
        <w:szCs w:val="18"/>
      </w:rPr>
      <w:fldChar w:fldCharType="begin"/>
    </w:r>
    <w:r w:rsidRPr="0002516A">
      <w:rPr>
        <w:rStyle w:val="PageNumber"/>
        <w:rFonts w:ascii="Arial" w:hAnsi="Arial" w:cs="Arial"/>
        <w:sz w:val="18"/>
        <w:szCs w:val="18"/>
      </w:rPr>
      <w:instrText xml:space="preserve"> PAGE </w:instrText>
    </w:r>
    <w:r w:rsidRPr="0002516A">
      <w:rPr>
        <w:rStyle w:val="PageNumber"/>
        <w:rFonts w:ascii="Arial" w:hAnsi="Arial" w:cs="Arial"/>
        <w:sz w:val="18"/>
        <w:szCs w:val="18"/>
      </w:rPr>
      <w:fldChar w:fldCharType="separate"/>
    </w:r>
    <w:r>
      <w:rPr>
        <w:rStyle w:val="PageNumber"/>
        <w:rFonts w:ascii="Arial" w:hAnsi="Arial" w:cs="Arial"/>
        <w:sz w:val="18"/>
        <w:szCs w:val="18"/>
      </w:rPr>
      <w:t>2</w:t>
    </w:r>
    <w:r w:rsidRPr="0002516A">
      <w:rPr>
        <w:rStyle w:val="PageNumber"/>
        <w:rFonts w:ascii="Arial" w:hAnsi="Arial" w:cs="Arial"/>
        <w:sz w:val="18"/>
        <w:szCs w:val="18"/>
      </w:rPr>
      <w:fldChar w:fldCharType="end"/>
    </w:r>
    <w:r w:rsidRPr="0002516A">
      <w:rPr>
        <w:rStyle w:val="PageNumber"/>
        <w:rFonts w:ascii="Arial" w:hAnsi="Arial" w:cs="Arial"/>
        <w:sz w:val="18"/>
        <w:szCs w:val="18"/>
      </w:rPr>
      <w:t xml:space="preserve"> of </w:t>
    </w:r>
    <w:r w:rsidRPr="0002516A">
      <w:rPr>
        <w:rStyle w:val="PageNumber"/>
        <w:rFonts w:ascii="Arial" w:hAnsi="Arial" w:cs="Arial"/>
        <w:sz w:val="18"/>
        <w:szCs w:val="18"/>
      </w:rPr>
      <w:fldChar w:fldCharType="begin"/>
    </w:r>
    <w:r w:rsidRPr="0002516A">
      <w:rPr>
        <w:rStyle w:val="PageNumber"/>
        <w:rFonts w:ascii="Arial" w:hAnsi="Arial" w:cs="Arial"/>
        <w:sz w:val="18"/>
        <w:szCs w:val="18"/>
      </w:rPr>
      <w:instrText xml:space="preserve"> NUMPAGES </w:instrText>
    </w:r>
    <w:r w:rsidRPr="0002516A">
      <w:rPr>
        <w:rStyle w:val="PageNumber"/>
        <w:rFonts w:ascii="Arial" w:hAnsi="Arial" w:cs="Arial"/>
        <w:sz w:val="18"/>
        <w:szCs w:val="18"/>
      </w:rPr>
      <w:fldChar w:fldCharType="separate"/>
    </w:r>
    <w:r>
      <w:rPr>
        <w:rStyle w:val="PageNumber"/>
        <w:rFonts w:ascii="Arial" w:hAnsi="Arial" w:cs="Arial"/>
        <w:sz w:val="18"/>
        <w:szCs w:val="18"/>
      </w:rPr>
      <w:t>12</w:t>
    </w:r>
    <w:r w:rsidRPr="0002516A">
      <w:rPr>
        <w:rStyle w:val="PageNumber"/>
        <w:rFonts w:ascii="Arial" w:hAnsi="Arial" w:cs="Arial"/>
        <w:sz w:val="18"/>
        <w:szCs w:val="18"/>
      </w:rPr>
      <w:fldChar w:fldCharType="end"/>
    </w:r>
  </w:p>
  <w:p w:rsidRPr="00F479F1" w:rsidR="00583EDD" w:rsidP="00583EDD" w:rsidRDefault="00583EDD" w14:paraId="372AFAFF" w14:textId="77777777">
    <w:pPr>
      <w:pStyle w:val="Footer"/>
      <w:jc w:val="center"/>
      <w:rPr>
        <w:rFonts w:ascii="Arial" w:hAnsi="Arial" w:cs="Arial"/>
        <w:sz w:val="18"/>
        <w:szCs w:val="18"/>
      </w:rPr>
    </w:pPr>
    <w:r w:rsidRPr="00383867">
      <w:rPr>
        <w:bCs/>
        <w:i/>
        <w:iCs/>
        <w:sz w:val="20"/>
      </w:rPr>
      <w:t xml:space="preserve">For Internal Use Only, Sensitive </w:t>
    </w:r>
    <w:proofErr w:type="gramStart"/>
    <w:r w:rsidRPr="00383867">
      <w:rPr>
        <w:bCs/>
        <w:i/>
        <w:iCs/>
        <w:sz w:val="20"/>
      </w:rPr>
      <w:t>But</w:t>
    </w:r>
    <w:proofErr w:type="gramEnd"/>
    <w:r w:rsidRPr="00383867">
      <w:rPr>
        <w:bCs/>
        <w:i/>
        <w:iCs/>
        <w:sz w:val="20"/>
      </w:rPr>
      <w:t xml:space="preserve"> Unclassified</w:t>
    </w:r>
  </w:p>
  <w:p w:rsidRPr="00583EDD" w:rsidR="0002516A" w:rsidP="00583EDD" w:rsidRDefault="0002516A" w14:paraId="06EBE135" w14:textId="7777777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16A" w:rsidP="0002516A" w:rsidRDefault="0002516A" w14:paraId="3A98FD1A" w14:textId="77777777">
    <w:pPr>
      <w:pStyle w:val="Footer"/>
      <w:pBdr>
        <w:top w:val="single" w:color="auto" w:sz="18" w:space="2"/>
      </w:pBdr>
      <w:tabs>
        <w:tab w:val="clear" w:pos="4320"/>
        <w:tab w:val="clear" w:pos="8640"/>
        <w:tab w:val="center" w:pos="4680"/>
        <w:tab w:val="right" w:pos="9360"/>
      </w:tabs>
      <w:spacing w:before="0" w:after="0"/>
      <w:ind w:left="0"/>
      <w:rPr>
        <w:b/>
        <w:bCs/>
        <w:i/>
        <w:sz w:val="20"/>
      </w:rPr>
    </w:pPr>
    <w:r w:rsidRPr="0002516A">
      <w:rPr>
        <w:rFonts w:ascii="Arial" w:hAnsi="Arial" w:cs="Arial"/>
        <w:sz w:val="18"/>
        <w:szCs w:val="18"/>
      </w:rPr>
      <w:tab/>
    </w:r>
    <w:r w:rsidRPr="0002516A">
      <w:rPr>
        <w:rFonts w:ascii="Arial" w:hAnsi="Arial" w:cs="Arial"/>
        <w:bCs/>
        <w:sz w:val="18"/>
        <w:szCs w:val="18"/>
      </w:rPr>
      <w:t xml:space="preserve">Page </w:t>
    </w:r>
    <w:r w:rsidRPr="0002516A">
      <w:rPr>
        <w:rStyle w:val="PageNumber"/>
        <w:rFonts w:ascii="Arial" w:hAnsi="Arial" w:cs="Arial"/>
        <w:sz w:val="18"/>
        <w:szCs w:val="18"/>
      </w:rPr>
      <w:fldChar w:fldCharType="begin"/>
    </w:r>
    <w:r w:rsidRPr="0002516A">
      <w:rPr>
        <w:rStyle w:val="PageNumber"/>
        <w:rFonts w:ascii="Arial" w:hAnsi="Arial" w:cs="Arial"/>
        <w:sz w:val="18"/>
        <w:szCs w:val="18"/>
      </w:rPr>
      <w:instrText xml:space="preserve"> PAGE </w:instrText>
    </w:r>
    <w:r w:rsidRPr="0002516A">
      <w:rPr>
        <w:rStyle w:val="PageNumber"/>
        <w:rFonts w:ascii="Arial" w:hAnsi="Arial" w:cs="Arial"/>
        <w:sz w:val="18"/>
        <w:szCs w:val="18"/>
      </w:rPr>
      <w:fldChar w:fldCharType="separate"/>
    </w:r>
    <w:r w:rsidR="00C52EBF">
      <w:rPr>
        <w:rStyle w:val="PageNumber"/>
        <w:rFonts w:ascii="Arial" w:hAnsi="Arial" w:cs="Arial"/>
        <w:noProof/>
        <w:sz w:val="18"/>
        <w:szCs w:val="18"/>
      </w:rPr>
      <w:t>10</w:t>
    </w:r>
    <w:r w:rsidRPr="0002516A">
      <w:rPr>
        <w:rStyle w:val="PageNumber"/>
        <w:rFonts w:ascii="Arial" w:hAnsi="Arial" w:cs="Arial"/>
        <w:sz w:val="18"/>
        <w:szCs w:val="18"/>
      </w:rPr>
      <w:fldChar w:fldCharType="end"/>
    </w:r>
    <w:r w:rsidRPr="0002516A">
      <w:rPr>
        <w:rStyle w:val="PageNumber"/>
        <w:rFonts w:ascii="Arial" w:hAnsi="Arial" w:cs="Arial"/>
        <w:sz w:val="18"/>
        <w:szCs w:val="18"/>
      </w:rPr>
      <w:t xml:space="preserve"> of </w:t>
    </w:r>
    <w:r w:rsidRPr="0002516A">
      <w:rPr>
        <w:rStyle w:val="PageNumber"/>
        <w:rFonts w:ascii="Arial" w:hAnsi="Arial" w:cs="Arial"/>
        <w:sz w:val="18"/>
        <w:szCs w:val="18"/>
      </w:rPr>
      <w:fldChar w:fldCharType="begin"/>
    </w:r>
    <w:r w:rsidRPr="0002516A">
      <w:rPr>
        <w:rStyle w:val="PageNumber"/>
        <w:rFonts w:ascii="Arial" w:hAnsi="Arial" w:cs="Arial"/>
        <w:sz w:val="18"/>
        <w:szCs w:val="18"/>
      </w:rPr>
      <w:instrText xml:space="preserve"> NUMPAGES </w:instrText>
    </w:r>
    <w:r w:rsidRPr="0002516A">
      <w:rPr>
        <w:rStyle w:val="PageNumber"/>
        <w:rFonts w:ascii="Arial" w:hAnsi="Arial" w:cs="Arial"/>
        <w:sz w:val="18"/>
        <w:szCs w:val="18"/>
      </w:rPr>
      <w:fldChar w:fldCharType="separate"/>
    </w:r>
    <w:r w:rsidR="006A486A">
      <w:rPr>
        <w:rStyle w:val="PageNumber"/>
        <w:rFonts w:ascii="Arial" w:hAnsi="Arial" w:cs="Arial"/>
        <w:noProof/>
        <w:sz w:val="18"/>
        <w:szCs w:val="18"/>
      </w:rPr>
      <w:t>12</w:t>
    </w:r>
    <w:r w:rsidRPr="0002516A">
      <w:rPr>
        <w:rStyle w:val="PageNumber"/>
        <w:rFonts w:ascii="Arial" w:hAnsi="Arial" w:cs="Arial"/>
        <w:sz w:val="18"/>
        <w:szCs w:val="18"/>
      </w:rPr>
      <w:fldChar w:fldCharType="end"/>
    </w:r>
    <w:r>
      <w:rPr>
        <w:b/>
        <w:bCs/>
        <w:i/>
        <w:sz w:val="20"/>
      </w:rPr>
      <w:t xml:space="preserve"> </w:t>
    </w:r>
  </w:p>
  <w:p w:rsidRPr="00F479F1" w:rsidR="0002516A" w:rsidP="00F41330" w:rsidRDefault="00F41330" w14:paraId="1A32A67D" w14:textId="77777777">
    <w:pPr>
      <w:pStyle w:val="Footer"/>
      <w:jc w:val="center"/>
      <w:rPr>
        <w:rFonts w:ascii="Arial" w:hAnsi="Arial" w:cs="Arial"/>
        <w:sz w:val="18"/>
        <w:szCs w:val="18"/>
      </w:rPr>
    </w:pPr>
    <w:r w:rsidRPr="00383867">
      <w:rPr>
        <w:bCs/>
        <w:i/>
        <w:iCs/>
        <w:sz w:val="20"/>
      </w:rPr>
      <w:t xml:space="preserve">For Internal Use Only, Sensitive </w:t>
    </w:r>
    <w:proofErr w:type="gramStart"/>
    <w:r w:rsidRPr="00383867">
      <w:rPr>
        <w:bCs/>
        <w:i/>
        <w:iCs/>
        <w:sz w:val="20"/>
      </w:rPr>
      <w:t>But</w:t>
    </w:r>
    <w:proofErr w:type="gramEnd"/>
    <w:r w:rsidRPr="00383867">
      <w:rPr>
        <w:bCs/>
        <w:i/>
        <w:iCs/>
        <w:sz w:val="20"/>
      </w:rPr>
      <w:t xml:space="preserve"> 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448D" w:rsidRDefault="00C9448D" w14:paraId="14CEE42E" w14:textId="77777777">
      <w:r>
        <w:separator/>
      </w:r>
    </w:p>
  </w:footnote>
  <w:footnote w:type="continuationSeparator" w:id="0">
    <w:p w:rsidR="00C9448D" w:rsidRDefault="00C9448D" w14:paraId="0B3F36D6" w14:textId="77777777">
      <w:r>
        <w:continuationSeparator/>
      </w:r>
    </w:p>
  </w:footnote>
  <w:footnote w:type="continuationNotice" w:id="1">
    <w:p w:rsidR="00C9448D" w:rsidRDefault="00C9448D" w14:paraId="69BCE583"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16A" w:rsidRDefault="0002516A" w14:paraId="00C3DDA1" w14:textId="77777777">
    <w:pPr>
      <w:pStyle w:val="Header"/>
      <w:pBdr>
        <w:bottom w:val="single" w:color="auto" w:sz="18" w:space="1"/>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Change Management Plan</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10995">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16A" w:rsidRDefault="0002516A" w14:paraId="5C0D01A5" w14:textId="77777777">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41330" w:rsidR="0002516A" w:rsidP="0002516A" w:rsidRDefault="00583EDD" w14:paraId="73966885" w14:textId="77777777">
    <w:pPr>
      <w:pStyle w:val="Header"/>
      <w:pBdr>
        <w:bottom w:val="single" w:color="auto" w:sz="18" w:space="1"/>
      </w:pBdr>
      <w:tabs>
        <w:tab w:val="clear" w:pos="8640"/>
        <w:tab w:val="right" w:pos="9360"/>
      </w:tabs>
      <w:spacing w:before="0" w:after="0"/>
      <w:ind w:left="14"/>
      <w:jc w:val="center"/>
      <w:rPr>
        <w:b/>
        <w:bCs/>
        <w:i/>
        <w:iCs/>
        <w:sz w:val="20"/>
        <w:lang w:val="en-SG"/>
      </w:rPr>
    </w:pPr>
    <w:r>
      <w:rPr>
        <w:rFonts w:ascii="Arial" w:hAnsi="Arial" w:cs="Arial"/>
        <w:b/>
        <w:i/>
        <w:sz w:val="18"/>
        <w:szCs w:val="18"/>
        <w:lang w:val="en-SG"/>
      </w:rPr>
      <w:tab/>
    </w:r>
    <w:proofErr w:type="spellStart"/>
    <w:r w:rsidR="00F41330">
      <w:rPr>
        <w:rFonts w:ascii="Arial" w:hAnsi="Arial" w:cs="Arial"/>
        <w:b/>
        <w:i/>
        <w:sz w:val="18"/>
        <w:szCs w:val="18"/>
        <w:lang w:val="en-SG"/>
      </w:rPr>
      <w:t>GoldFolks</w:t>
    </w:r>
    <w:proofErr w:type="spellEnd"/>
    <w:r>
      <w:rPr>
        <w:rFonts w:ascii="Arial" w:hAnsi="Arial" w:cs="Arial"/>
        <w:b/>
        <w:i/>
        <w:sz w:val="18"/>
        <w:szCs w:val="18"/>
        <w:lang w:val="en-SG"/>
      </w:rPr>
      <w:tab/>
    </w:r>
    <w:r>
      <w:rPr>
        <w:rFonts w:ascii="Arial" w:hAnsi="Arial" w:cs="Arial"/>
        <w:b/>
        <w:i/>
        <w:sz w:val="18"/>
        <w:szCs w:val="18"/>
        <w:lang w:val="en-SG"/>
      </w:rPr>
      <w:t xml:space="preserve"> Change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B8C418C"/>
    <w:lvl w:ilvl="0">
      <w:numFmt w:val="decimal"/>
      <w:lvlText w:val="*"/>
      <w:lvlJc w:val="left"/>
    </w:lvl>
  </w:abstractNum>
  <w:abstractNum w:abstractNumId="1" w15:restartNumberingAfterBreak="0">
    <w:nsid w:val="000A3DD0"/>
    <w:multiLevelType w:val="hybridMultilevel"/>
    <w:tmpl w:val="3E86239A"/>
    <w:lvl w:ilvl="0" w:tplc="510CBE5C">
      <w:start w:val="1"/>
      <w:numFmt w:val="decimal"/>
      <w:lvlText w:val="%1."/>
      <w:lvlJc w:val="left"/>
      <w:pPr>
        <w:tabs>
          <w:tab w:val="num" w:pos="1296"/>
        </w:tabs>
        <w:ind w:left="1296" w:hanging="360"/>
      </w:pPr>
    </w:lvl>
    <w:lvl w:ilvl="1" w:tplc="56F0CB26" w:tentative="1">
      <w:start w:val="1"/>
      <w:numFmt w:val="lowerLetter"/>
      <w:lvlText w:val="%2."/>
      <w:lvlJc w:val="left"/>
      <w:pPr>
        <w:tabs>
          <w:tab w:val="num" w:pos="2016"/>
        </w:tabs>
        <w:ind w:left="2016" w:hanging="360"/>
      </w:pPr>
    </w:lvl>
    <w:lvl w:ilvl="2" w:tplc="F7309340" w:tentative="1">
      <w:start w:val="1"/>
      <w:numFmt w:val="lowerRoman"/>
      <w:lvlText w:val="%3."/>
      <w:lvlJc w:val="right"/>
      <w:pPr>
        <w:tabs>
          <w:tab w:val="num" w:pos="2736"/>
        </w:tabs>
        <w:ind w:left="2736" w:hanging="180"/>
      </w:pPr>
    </w:lvl>
    <w:lvl w:ilvl="3" w:tplc="A760B46E" w:tentative="1">
      <w:start w:val="1"/>
      <w:numFmt w:val="decimal"/>
      <w:lvlText w:val="%4."/>
      <w:lvlJc w:val="left"/>
      <w:pPr>
        <w:tabs>
          <w:tab w:val="num" w:pos="3456"/>
        </w:tabs>
        <w:ind w:left="3456" w:hanging="360"/>
      </w:pPr>
    </w:lvl>
    <w:lvl w:ilvl="4" w:tplc="4FEA1D62" w:tentative="1">
      <w:start w:val="1"/>
      <w:numFmt w:val="lowerLetter"/>
      <w:lvlText w:val="%5."/>
      <w:lvlJc w:val="left"/>
      <w:pPr>
        <w:tabs>
          <w:tab w:val="num" w:pos="4176"/>
        </w:tabs>
        <w:ind w:left="4176" w:hanging="360"/>
      </w:pPr>
    </w:lvl>
    <w:lvl w:ilvl="5" w:tplc="C118268C" w:tentative="1">
      <w:start w:val="1"/>
      <w:numFmt w:val="lowerRoman"/>
      <w:lvlText w:val="%6."/>
      <w:lvlJc w:val="right"/>
      <w:pPr>
        <w:tabs>
          <w:tab w:val="num" w:pos="4896"/>
        </w:tabs>
        <w:ind w:left="4896" w:hanging="180"/>
      </w:pPr>
    </w:lvl>
    <w:lvl w:ilvl="6" w:tplc="477813B4" w:tentative="1">
      <w:start w:val="1"/>
      <w:numFmt w:val="decimal"/>
      <w:lvlText w:val="%7."/>
      <w:lvlJc w:val="left"/>
      <w:pPr>
        <w:tabs>
          <w:tab w:val="num" w:pos="5616"/>
        </w:tabs>
        <w:ind w:left="5616" w:hanging="360"/>
      </w:pPr>
    </w:lvl>
    <w:lvl w:ilvl="7" w:tplc="5A361F0A" w:tentative="1">
      <w:start w:val="1"/>
      <w:numFmt w:val="lowerLetter"/>
      <w:lvlText w:val="%8."/>
      <w:lvlJc w:val="left"/>
      <w:pPr>
        <w:tabs>
          <w:tab w:val="num" w:pos="6336"/>
        </w:tabs>
        <w:ind w:left="6336" w:hanging="360"/>
      </w:pPr>
    </w:lvl>
    <w:lvl w:ilvl="8" w:tplc="1DA0D75A" w:tentative="1">
      <w:start w:val="1"/>
      <w:numFmt w:val="lowerRoman"/>
      <w:lvlText w:val="%9."/>
      <w:lvlJc w:val="right"/>
      <w:pPr>
        <w:tabs>
          <w:tab w:val="num" w:pos="7056"/>
        </w:tabs>
        <w:ind w:left="7056" w:hanging="180"/>
      </w:pPr>
    </w:lvl>
  </w:abstractNum>
  <w:abstractNum w:abstractNumId="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15:restartNumberingAfterBreak="0">
    <w:nsid w:val="067A1E20"/>
    <w:multiLevelType w:val="hybridMultilevel"/>
    <w:tmpl w:val="C50863EA"/>
    <w:lvl w:ilvl="0" w:tplc="E4EE427E">
      <w:start w:val="1"/>
      <w:numFmt w:val="bullet"/>
      <w:lvlText w:val="o"/>
      <w:lvlJc w:val="left"/>
      <w:pPr>
        <w:tabs>
          <w:tab w:val="num" w:pos="1296"/>
        </w:tabs>
        <w:ind w:left="1296" w:hanging="360"/>
      </w:pPr>
      <w:rPr>
        <w:rFonts w:hint="default" w:ascii="Courier New" w:hAnsi="Courier New"/>
      </w:rPr>
    </w:lvl>
    <w:lvl w:ilvl="1" w:tplc="441C520A" w:tentative="1">
      <w:start w:val="1"/>
      <w:numFmt w:val="bullet"/>
      <w:lvlText w:val="o"/>
      <w:lvlJc w:val="left"/>
      <w:pPr>
        <w:tabs>
          <w:tab w:val="num" w:pos="2016"/>
        </w:tabs>
        <w:ind w:left="2016" w:hanging="360"/>
      </w:pPr>
      <w:rPr>
        <w:rFonts w:hint="default" w:ascii="Courier New" w:hAnsi="Courier New"/>
      </w:rPr>
    </w:lvl>
    <w:lvl w:ilvl="2" w:tplc="B98823CC" w:tentative="1">
      <w:start w:val="1"/>
      <w:numFmt w:val="bullet"/>
      <w:lvlText w:val=""/>
      <w:lvlJc w:val="left"/>
      <w:pPr>
        <w:tabs>
          <w:tab w:val="num" w:pos="2736"/>
        </w:tabs>
        <w:ind w:left="2736" w:hanging="360"/>
      </w:pPr>
      <w:rPr>
        <w:rFonts w:hint="default" w:ascii="Wingdings" w:hAnsi="Wingdings"/>
      </w:rPr>
    </w:lvl>
    <w:lvl w:ilvl="3" w:tplc="CAD6090A" w:tentative="1">
      <w:start w:val="1"/>
      <w:numFmt w:val="bullet"/>
      <w:lvlText w:val=""/>
      <w:lvlJc w:val="left"/>
      <w:pPr>
        <w:tabs>
          <w:tab w:val="num" w:pos="3456"/>
        </w:tabs>
        <w:ind w:left="3456" w:hanging="360"/>
      </w:pPr>
      <w:rPr>
        <w:rFonts w:hint="default" w:ascii="Symbol" w:hAnsi="Symbol"/>
      </w:rPr>
    </w:lvl>
    <w:lvl w:ilvl="4" w:tplc="3AECCF54" w:tentative="1">
      <w:start w:val="1"/>
      <w:numFmt w:val="bullet"/>
      <w:lvlText w:val="o"/>
      <w:lvlJc w:val="left"/>
      <w:pPr>
        <w:tabs>
          <w:tab w:val="num" w:pos="4176"/>
        </w:tabs>
        <w:ind w:left="4176" w:hanging="360"/>
      </w:pPr>
      <w:rPr>
        <w:rFonts w:hint="default" w:ascii="Courier New" w:hAnsi="Courier New"/>
      </w:rPr>
    </w:lvl>
    <w:lvl w:ilvl="5" w:tplc="7E5648E8" w:tentative="1">
      <w:start w:val="1"/>
      <w:numFmt w:val="bullet"/>
      <w:lvlText w:val=""/>
      <w:lvlJc w:val="left"/>
      <w:pPr>
        <w:tabs>
          <w:tab w:val="num" w:pos="4896"/>
        </w:tabs>
        <w:ind w:left="4896" w:hanging="360"/>
      </w:pPr>
      <w:rPr>
        <w:rFonts w:hint="default" w:ascii="Wingdings" w:hAnsi="Wingdings"/>
      </w:rPr>
    </w:lvl>
    <w:lvl w:ilvl="6" w:tplc="76506D4C" w:tentative="1">
      <w:start w:val="1"/>
      <w:numFmt w:val="bullet"/>
      <w:lvlText w:val=""/>
      <w:lvlJc w:val="left"/>
      <w:pPr>
        <w:tabs>
          <w:tab w:val="num" w:pos="5616"/>
        </w:tabs>
        <w:ind w:left="5616" w:hanging="360"/>
      </w:pPr>
      <w:rPr>
        <w:rFonts w:hint="default" w:ascii="Symbol" w:hAnsi="Symbol"/>
      </w:rPr>
    </w:lvl>
    <w:lvl w:ilvl="7" w:tplc="9FD673F6" w:tentative="1">
      <w:start w:val="1"/>
      <w:numFmt w:val="bullet"/>
      <w:lvlText w:val="o"/>
      <w:lvlJc w:val="left"/>
      <w:pPr>
        <w:tabs>
          <w:tab w:val="num" w:pos="6336"/>
        </w:tabs>
        <w:ind w:left="6336" w:hanging="360"/>
      </w:pPr>
      <w:rPr>
        <w:rFonts w:hint="default" w:ascii="Courier New" w:hAnsi="Courier New"/>
      </w:rPr>
    </w:lvl>
    <w:lvl w:ilvl="8" w:tplc="045442DC" w:tentative="1">
      <w:start w:val="1"/>
      <w:numFmt w:val="bullet"/>
      <w:lvlText w:val=""/>
      <w:lvlJc w:val="left"/>
      <w:pPr>
        <w:tabs>
          <w:tab w:val="num" w:pos="7056"/>
        </w:tabs>
        <w:ind w:left="7056" w:hanging="360"/>
      </w:pPr>
      <w:rPr>
        <w:rFonts w:hint="default" w:ascii="Wingdings" w:hAnsi="Wingdings"/>
      </w:rPr>
    </w:lvl>
  </w:abstractNum>
  <w:abstractNum w:abstractNumId="4" w15:restartNumberingAfterBreak="0">
    <w:nsid w:val="10F25177"/>
    <w:multiLevelType w:val="hybridMultilevel"/>
    <w:tmpl w:val="129ADEEA"/>
    <w:lvl w:ilvl="0" w:tplc="04090003">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5"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6" w15:restartNumberingAfterBreak="0">
    <w:nsid w:val="17293ECA"/>
    <w:multiLevelType w:val="hybridMultilevel"/>
    <w:tmpl w:val="D0D620D8"/>
    <w:lvl w:ilvl="0" w:tplc="A070599E">
      <w:start w:val="1"/>
      <w:numFmt w:val="bullet"/>
      <w:pStyle w:val="Bullet1"/>
      <w:lvlText w:val=""/>
      <w:lvlJc w:val="left"/>
      <w:pPr>
        <w:tabs>
          <w:tab w:val="num" w:pos="720"/>
        </w:tabs>
        <w:ind w:left="720" w:hanging="360"/>
      </w:pPr>
      <w:rPr>
        <w:rFonts w:hint="default" w:ascii="Symbol" w:hAnsi="Symbol"/>
      </w:rPr>
    </w:lvl>
    <w:lvl w:ilvl="1" w:tplc="75C8DEE6" w:tentative="1">
      <w:start w:val="1"/>
      <w:numFmt w:val="bullet"/>
      <w:lvlText w:val="o"/>
      <w:lvlJc w:val="left"/>
      <w:pPr>
        <w:tabs>
          <w:tab w:val="num" w:pos="1440"/>
        </w:tabs>
        <w:ind w:left="1440" w:hanging="360"/>
      </w:pPr>
      <w:rPr>
        <w:rFonts w:hint="default" w:ascii="Courier New" w:hAnsi="Courier New"/>
      </w:rPr>
    </w:lvl>
    <w:lvl w:ilvl="2" w:tplc="A7AAA324" w:tentative="1">
      <w:start w:val="1"/>
      <w:numFmt w:val="bullet"/>
      <w:lvlText w:val=""/>
      <w:lvlJc w:val="left"/>
      <w:pPr>
        <w:tabs>
          <w:tab w:val="num" w:pos="2160"/>
        </w:tabs>
        <w:ind w:left="2160" w:hanging="360"/>
      </w:pPr>
      <w:rPr>
        <w:rFonts w:hint="default" w:ascii="Wingdings" w:hAnsi="Wingdings"/>
      </w:rPr>
    </w:lvl>
    <w:lvl w:ilvl="3" w:tplc="3A788586" w:tentative="1">
      <w:start w:val="1"/>
      <w:numFmt w:val="bullet"/>
      <w:lvlText w:val=""/>
      <w:lvlJc w:val="left"/>
      <w:pPr>
        <w:tabs>
          <w:tab w:val="num" w:pos="2880"/>
        </w:tabs>
        <w:ind w:left="2880" w:hanging="360"/>
      </w:pPr>
      <w:rPr>
        <w:rFonts w:hint="default" w:ascii="Symbol" w:hAnsi="Symbol"/>
      </w:rPr>
    </w:lvl>
    <w:lvl w:ilvl="4" w:tplc="E4505378" w:tentative="1">
      <w:start w:val="1"/>
      <w:numFmt w:val="bullet"/>
      <w:lvlText w:val="o"/>
      <w:lvlJc w:val="left"/>
      <w:pPr>
        <w:tabs>
          <w:tab w:val="num" w:pos="3600"/>
        </w:tabs>
        <w:ind w:left="3600" w:hanging="360"/>
      </w:pPr>
      <w:rPr>
        <w:rFonts w:hint="default" w:ascii="Courier New" w:hAnsi="Courier New"/>
      </w:rPr>
    </w:lvl>
    <w:lvl w:ilvl="5" w:tplc="89167EF6" w:tentative="1">
      <w:start w:val="1"/>
      <w:numFmt w:val="bullet"/>
      <w:lvlText w:val=""/>
      <w:lvlJc w:val="left"/>
      <w:pPr>
        <w:tabs>
          <w:tab w:val="num" w:pos="4320"/>
        </w:tabs>
        <w:ind w:left="4320" w:hanging="360"/>
      </w:pPr>
      <w:rPr>
        <w:rFonts w:hint="default" w:ascii="Wingdings" w:hAnsi="Wingdings"/>
      </w:rPr>
    </w:lvl>
    <w:lvl w:ilvl="6" w:tplc="29561918" w:tentative="1">
      <w:start w:val="1"/>
      <w:numFmt w:val="bullet"/>
      <w:lvlText w:val=""/>
      <w:lvlJc w:val="left"/>
      <w:pPr>
        <w:tabs>
          <w:tab w:val="num" w:pos="5040"/>
        </w:tabs>
        <w:ind w:left="5040" w:hanging="360"/>
      </w:pPr>
      <w:rPr>
        <w:rFonts w:hint="default" w:ascii="Symbol" w:hAnsi="Symbol"/>
      </w:rPr>
    </w:lvl>
    <w:lvl w:ilvl="7" w:tplc="0358C788" w:tentative="1">
      <w:start w:val="1"/>
      <w:numFmt w:val="bullet"/>
      <w:lvlText w:val="o"/>
      <w:lvlJc w:val="left"/>
      <w:pPr>
        <w:tabs>
          <w:tab w:val="num" w:pos="5760"/>
        </w:tabs>
        <w:ind w:left="5760" w:hanging="360"/>
      </w:pPr>
      <w:rPr>
        <w:rFonts w:hint="default" w:ascii="Courier New" w:hAnsi="Courier New"/>
      </w:rPr>
    </w:lvl>
    <w:lvl w:ilvl="8" w:tplc="5928DE94"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EDA44A6"/>
    <w:multiLevelType w:val="hybridMultilevel"/>
    <w:tmpl w:val="BDCA924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9" w15:restartNumberingAfterBreak="0">
    <w:nsid w:val="31541E7B"/>
    <w:multiLevelType w:val="multilevel"/>
    <w:tmpl w:val="ABAE9F7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Times New Roman" w:hAnsi="Times New Roman"/>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1" w15:restartNumberingAfterBreak="0">
    <w:nsid w:val="40872B80"/>
    <w:multiLevelType w:val="hybridMultilevel"/>
    <w:tmpl w:val="0A9451DA"/>
    <w:lvl w:ilvl="0" w:tplc="7DC8F352">
      <w:start w:val="1"/>
      <w:numFmt w:val="bullet"/>
      <w:lvlText w:val="•"/>
      <w:lvlJc w:val="left"/>
      <w:pPr>
        <w:tabs>
          <w:tab w:val="num" w:pos="720"/>
        </w:tabs>
        <w:ind w:left="720" w:hanging="360"/>
      </w:pPr>
      <w:rPr>
        <w:rFonts w:hint="default" w:ascii="Tahoma" w:hAnsi="Tahoma"/>
      </w:rPr>
    </w:lvl>
    <w:lvl w:ilvl="1" w:tplc="5B6EEF90" w:tentative="1">
      <w:start w:val="1"/>
      <w:numFmt w:val="bullet"/>
      <w:lvlText w:val="•"/>
      <w:lvlJc w:val="left"/>
      <w:pPr>
        <w:tabs>
          <w:tab w:val="num" w:pos="1440"/>
        </w:tabs>
        <w:ind w:left="1440" w:hanging="360"/>
      </w:pPr>
      <w:rPr>
        <w:rFonts w:hint="default" w:ascii="Tahoma" w:hAnsi="Tahoma"/>
      </w:rPr>
    </w:lvl>
    <w:lvl w:ilvl="2" w:tplc="2AD47B10" w:tentative="1">
      <w:start w:val="1"/>
      <w:numFmt w:val="bullet"/>
      <w:lvlText w:val="•"/>
      <w:lvlJc w:val="left"/>
      <w:pPr>
        <w:tabs>
          <w:tab w:val="num" w:pos="2160"/>
        </w:tabs>
        <w:ind w:left="2160" w:hanging="360"/>
      </w:pPr>
      <w:rPr>
        <w:rFonts w:hint="default" w:ascii="Tahoma" w:hAnsi="Tahoma"/>
      </w:rPr>
    </w:lvl>
    <w:lvl w:ilvl="3" w:tplc="9F9489EE" w:tentative="1">
      <w:start w:val="1"/>
      <w:numFmt w:val="bullet"/>
      <w:lvlText w:val="•"/>
      <w:lvlJc w:val="left"/>
      <w:pPr>
        <w:tabs>
          <w:tab w:val="num" w:pos="2880"/>
        </w:tabs>
        <w:ind w:left="2880" w:hanging="360"/>
      </w:pPr>
      <w:rPr>
        <w:rFonts w:hint="default" w:ascii="Tahoma" w:hAnsi="Tahoma"/>
      </w:rPr>
    </w:lvl>
    <w:lvl w:ilvl="4" w:tplc="10D297A8" w:tentative="1">
      <w:start w:val="1"/>
      <w:numFmt w:val="bullet"/>
      <w:lvlText w:val="•"/>
      <w:lvlJc w:val="left"/>
      <w:pPr>
        <w:tabs>
          <w:tab w:val="num" w:pos="3600"/>
        </w:tabs>
        <w:ind w:left="3600" w:hanging="360"/>
      </w:pPr>
      <w:rPr>
        <w:rFonts w:hint="default" w:ascii="Tahoma" w:hAnsi="Tahoma"/>
      </w:rPr>
    </w:lvl>
    <w:lvl w:ilvl="5" w:tplc="9C7833C2" w:tentative="1">
      <w:start w:val="1"/>
      <w:numFmt w:val="bullet"/>
      <w:lvlText w:val="•"/>
      <w:lvlJc w:val="left"/>
      <w:pPr>
        <w:tabs>
          <w:tab w:val="num" w:pos="4320"/>
        </w:tabs>
        <w:ind w:left="4320" w:hanging="360"/>
      </w:pPr>
      <w:rPr>
        <w:rFonts w:hint="default" w:ascii="Tahoma" w:hAnsi="Tahoma"/>
      </w:rPr>
    </w:lvl>
    <w:lvl w:ilvl="6" w:tplc="EEE69DEC" w:tentative="1">
      <w:start w:val="1"/>
      <w:numFmt w:val="bullet"/>
      <w:lvlText w:val="•"/>
      <w:lvlJc w:val="left"/>
      <w:pPr>
        <w:tabs>
          <w:tab w:val="num" w:pos="5040"/>
        </w:tabs>
        <w:ind w:left="5040" w:hanging="360"/>
      </w:pPr>
      <w:rPr>
        <w:rFonts w:hint="default" w:ascii="Tahoma" w:hAnsi="Tahoma"/>
      </w:rPr>
    </w:lvl>
    <w:lvl w:ilvl="7" w:tplc="FA960348" w:tentative="1">
      <w:start w:val="1"/>
      <w:numFmt w:val="bullet"/>
      <w:lvlText w:val="•"/>
      <w:lvlJc w:val="left"/>
      <w:pPr>
        <w:tabs>
          <w:tab w:val="num" w:pos="5760"/>
        </w:tabs>
        <w:ind w:left="5760" w:hanging="360"/>
      </w:pPr>
      <w:rPr>
        <w:rFonts w:hint="default" w:ascii="Tahoma" w:hAnsi="Tahoma"/>
      </w:rPr>
    </w:lvl>
    <w:lvl w:ilvl="8" w:tplc="2C4A7C6A" w:tentative="1">
      <w:start w:val="1"/>
      <w:numFmt w:val="bullet"/>
      <w:lvlText w:val="•"/>
      <w:lvlJc w:val="left"/>
      <w:pPr>
        <w:tabs>
          <w:tab w:val="num" w:pos="6480"/>
        </w:tabs>
        <w:ind w:left="6480" w:hanging="360"/>
      </w:pPr>
      <w:rPr>
        <w:rFonts w:hint="default" w:ascii="Tahoma" w:hAnsi="Tahoma"/>
      </w:rPr>
    </w:lvl>
  </w:abstractNum>
  <w:abstractNum w:abstractNumId="1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hint="default" w:ascii="Symbol" w:hAnsi="Symbol"/>
      </w:rPr>
    </w:lvl>
    <w:lvl w:ilvl="1" w:tplc="8CAAF06E" w:tentative="1">
      <w:start w:val="1"/>
      <w:numFmt w:val="bullet"/>
      <w:lvlText w:val="o"/>
      <w:lvlJc w:val="left"/>
      <w:pPr>
        <w:tabs>
          <w:tab w:val="num" w:pos="2016"/>
        </w:tabs>
        <w:ind w:left="2016" w:hanging="360"/>
      </w:pPr>
      <w:rPr>
        <w:rFonts w:hint="default" w:ascii="Courier New" w:hAnsi="Courier New" w:cs="Courier New"/>
      </w:rPr>
    </w:lvl>
    <w:lvl w:ilvl="2" w:tplc="59E0470C" w:tentative="1">
      <w:start w:val="1"/>
      <w:numFmt w:val="bullet"/>
      <w:lvlText w:val=""/>
      <w:lvlJc w:val="left"/>
      <w:pPr>
        <w:tabs>
          <w:tab w:val="num" w:pos="2736"/>
        </w:tabs>
        <w:ind w:left="2736" w:hanging="360"/>
      </w:pPr>
      <w:rPr>
        <w:rFonts w:hint="default" w:ascii="Wingdings" w:hAnsi="Wingdings"/>
      </w:rPr>
    </w:lvl>
    <w:lvl w:ilvl="3" w:tplc="E3CEE50C" w:tentative="1">
      <w:start w:val="1"/>
      <w:numFmt w:val="bullet"/>
      <w:lvlText w:val=""/>
      <w:lvlJc w:val="left"/>
      <w:pPr>
        <w:tabs>
          <w:tab w:val="num" w:pos="3456"/>
        </w:tabs>
        <w:ind w:left="3456" w:hanging="360"/>
      </w:pPr>
      <w:rPr>
        <w:rFonts w:hint="default" w:ascii="Symbol" w:hAnsi="Symbol"/>
      </w:rPr>
    </w:lvl>
    <w:lvl w:ilvl="4" w:tplc="C4300750" w:tentative="1">
      <w:start w:val="1"/>
      <w:numFmt w:val="bullet"/>
      <w:lvlText w:val="o"/>
      <w:lvlJc w:val="left"/>
      <w:pPr>
        <w:tabs>
          <w:tab w:val="num" w:pos="4176"/>
        </w:tabs>
        <w:ind w:left="4176" w:hanging="360"/>
      </w:pPr>
      <w:rPr>
        <w:rFonts w:hint="default" w:ascii="Courier New" w:hAnsi="Courier New" w:cs="Courier New"/>
      </w:rPr>
    </w:lvl>
    <w:lvl w:ilvl="5" w:tplc="DAF6C0F2" w:tentative="1">
      <w:start w:val="1"/>
      <w:numFmt w:val="bullet"/>
      <w:lvlText w:val=""/>
      <w:lvlJc w:val="left"/>
      <w:pPr>
        <w:tabs>
          <w:tab w:val="num" w:pos="4896"/>
        </w:tabs>
        <w:ind w:left="4896" w:hanging="360"/>
      </w:pPr>
      <w:rPr>
        <w:rFonts w:hint="default" w:ascii="Wingdings" w:hAnsi="Wingdings"/>
      </w:rPr>
    </w:lvl>
    <w:lvl w:ilvl="6" w:tplc="956A6F64" w:tentative="1">
      <w:start w:val="1"/>
      <w:numFmt w:val="bullet"/>
      <w:lvlText w:val=""/>
      <w:lvlJc w:val="left"/>
      <w:pPr>
        <w:tabs>
          <w:tab w:val="num" w:pos="5616"/>
        </w:tabs>
        <w:ind w:left="5616" w:hanging="360"/>
      </w:pPr>
      <w:rPr>
        <w:rFonts w:hint="default" w:ascii="Symbol" w:hAnsi="Symbol"/>
      </w:rPr>
    </w:lvl>
    <w:lvl w:ilvl="7" w:tplc="D0E47A22" w:tentative="1">
      <w:start w:val="1"/>
      <w:numFmt w:val="bullet"/>
      <w:lvlText w:val="o"/>
      <w:lvlJc w:val="left"/>
      <w:pPr>
        <w:tabs>
          <w:tab w:val="num" w:pos="6336"/>
        </w:tabs>
        <w:ind w:left="6336" w:hanging="360"/>
      </w:pPr>
      <w:rPr>
        <w:rFonts w:hint="default" w:ascii="Courier New" w:hAnsi="Courier New" w:cs="Courier New"/>
      </w:rPr>
    </w:lvl>
    <w:lvl w:ilvl="8" w:tplc="E48A2D56" w:tentative="1">
      <w:start w:val="1"/>
      <w:numFmt w:val="bullet"/>
      <w:lvlText w:val=""/>
      <w:lvlJc w:val="left"/>
      <w:pPr>
        <w:tabs>
          <w:tab w:val="num" w:pos="7056"/>
        </w:tabs>
        <w:ind w:left="7056" w:hanging="360"/>
      </w:pPr>
      <w:rPr>
        <w:rFonts w:hint="default" w:ascii="Wingdings" w:hAnsi="Wingdings"/>
      </w:rPr>
    </w:lvl>
  </w:abstractNum>
  <w:abstractNum w:abstractNumId="1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hint="default" w:ascii="Symbol" w:hAnsi="Symbol"/>
      </w:rPr>
    </w:lvl>
    <w:lvl w:ilvl="1" w:tplc="04090019" w:tentative="1">
      <w:start w:val="1"/>
      <w:numFmt w:val="bullet"/>
      <w:lvlText w:val="o"/>
      <w:lvlJc w:val="left"/>
      <w:pPr>
        <w:tabs>
          <w:tab w:val="num" w:pos="2016"/>
        </w:tabs>
        <w:ind w:left="2016" w:hanging="360"/>
      </w:pPr>
      <w:rPr>
        <w:rFonts w:hint="default" w:ascii="Courier New" w:hAnsi="Courier New" w:cs="Courier New"/>
      </w:rPr>
    </w:lvl>
    <w:lvl w:ilvl="2" w:tplc="0409001B" w:tentative="1">
      <w:start w:val="1"/>
      <w:numFmt w:val="bullet"/>
      <w:lvlText w:val=""/>
      <w:lvlJc w:val="left"/>
      <w:pPr>
        <w:tabs>
          <w:tab w:val="num" w:pos="2736"/>
        </w:tabs>
        <w:ind w:left="2736" w:hanging="360"/>
      </w:pPr>
      <w:rPr>
        <w:rFonts w:hint="default" w:ascii="Wingdings" w:hAnsi="Wingdings"/>
      </w:rPr>
    </w:lvl>
    <w:lvl w:ilvl="3" w:tplc="0409000F" w:tentative="1">
      <w:start w:val="1"/>
      <w:numFmt w:val="bullet"/>
      <w:lvlText w:val=""/>
      <w:lvlJc w:val="left"/>
      <w:pPr>
        <w:tabs>
          <w:tab w:val="num" w:pos="3456"/>
        </w:tabs>
        <w:ind w:left="3456" w:hanging="360"/>
      </w:pPr>
      <w:rPr>
        <w:rFonts w:hint="default" w:ascii="Symbol" w:hAnsi="Symbol"/>
      </w:rPr>
    </w:lvl>
    <w:lvl w:ilvl="4" w:tplc="04090019" w:tentative="1">
      <w:start w:val="1"/>
      <w:numFmt w:val="bullet"/>
      <w:lvlText w:val="o"/>
      <w:lvlJc w:val="left"/>
      <w:pPr>
        <w:tabs>
          <w:tab w:val="num" w:pos="4176"/>
        </w:tabs>
        <w:ind w:left="4176" w:hanging="360"/>
      </w:pPr>
      <w:rPr>
        <w:rFonts w:hint="default" w:ascii="Courier New" w:hAnsi="Courier New" w:cs="Courier New"/>
      </w:rPr>
    </w:lvl>
    <w:lvl w:ilvl="5" w:tplc="0409001B" w:tentative="1">
      <w:start w:val="1"/>
      <w:numFmt w:val="bullet"/>
      <w:lvlText w:val=""/>
      <w:lvlJc w:val="left"/>
      <w:pPr>
        <w:tabs>
          <w:tab w:val="num" w:pos="4896"/>
        </w:tabs>
        <w:ind w:left="4896" w:hanging="360"/>
      </w:pPr>
      <w:rPr>
        <w:rFonts w:hint="default" w:ascii="Wingdings" w:hAnsi="Wingdings"/>
      </w:rPr>
    </w:lvl>
    <w:lvl w:ilvl="6" w:tplc="0409000F" w:tentative="1">
      <w:start w:val="1"/>
      <w:numFmt w:val="bullet"/>
      <w:lvlText w:val=""/>
      <w:lvlJc w:val="left"/>
      <w:pPr>
        <w:tabs>
          <w:tab w:val="num" w:pos="5616"/>
        </w:tabs>
        <w:ind w:left="5616" w:hanging="360"/>
      </w:pPr>
      <w:rPr>
        <w:rFonts w:hint="default" w:ascii="Symbol" w:hAnsi="Symbol"/>
      </w:rPr>
    </w:lvl>
    <w:lvl w:ilvl="7" w:tplc="04090019" w:tentative="1">
      <w:start w:val="1"/>
      <w:numFmt w:val="bullet"/>
      <w:lvlText w:val="o"/>
      <w:lvlJc w:val="left"/>
      <w:pPr>
        <w:tabs>
          <w:tab w:val="num" w:pos="6336"/>
        </w:tabs>
        <w:ind w:left="6336" w:hanging="360"/>
      </w:pPr>
      <w:rPr>
        <w:rFonts w:hint="default" w:ascii="Courier New" w:hAnsi="Courier New" w:cs="Courier New"/>
      </w:rPr>
    </w:lvl>
    <w:lvl w:ilvl="8" w:tplc="0409001B" w:tentative="1">
      <w:start w:val="1"/>
      <w:numFmt w:val="bullet"/>
      <w:lvlText w:val=""/>
      <w:lvlJc w:val="left"/>
      <w:pPr>
        <w:tabs>
          <w:tab w:val="num" w:pos="7056"/>
        </w:tabs>
        <w:ind w:left="7056" w:hanging="360"/>
      </w:pPr>
      <w:rPr>
        <w:rFonts w:hint="default" w:ascii="Wingdings" w:hAnsi="Wingdings"/>
      </w:rPr>
    </w:lvl>
  </w:abstractNum>
  <w:abstractNum w:abstractNumId="16" w15:restartNumberingAfterBreak="0">
    <w:nsid w:val="4F6114FD"/>
    <w:multiLevelType w:val="hybridMultilevel"/>
    <w:tmpl w:val="BE400E64"/>
    <w:lvl w:ilvl="0" w:tplc="04090001">
      <w:start w:val="1"/>
      <w:numFmt w:val="bullet"/>
      <w:lvlText w:val=""/>
      <w:lvlJc w:val="left"/>
      <w:pPr>
        <w:tabs>
          <w:tab w:val="num" w:pos="720"/>
        </w:tabs>
        <w:ind w:left="720" w:hanging="360"/>
      </w:pPr>
      <w:rPr>
        <w:rFonts w:hint="default" w:ascii="Marlett" w:hAnsi="Marlett"/>
      </w:rPr>
    </w:lvl>
    <w:lvl w:ilvl="1" w:tplc="04090003">
      <w:start w:val="2396"/>
      <w:numFmt w:val="bullet"/>
      <w:lvlText w:val="–"/>
      <w:lvlJc w:val="left"/>
      <w:pPr>
        <w:tabs>
          <w:tab w:val="num" w:pos="1440"/>
        </w:tabs>
        <w:ind w:left="1440" w:hanging="360"/>
      </w:pPr>
      <w:rPr>
        <w:rFonts w:hint="default" w:ascii="Times New Roman" w:hAnsi="Times New Roman"/>
      </w:rPr>
    </w:lvl>
    <w:lvl w:ilvl="2" w:tplc="04090005" w:tentative="1">
      <w:start w:val="1"/>
      <w:numFmt w:val="bullet"/>
      <w:lvlText w:val=""/>
      <w:lvlJc w:val="left"/>
      <w:pPr>
        <w:tabs>
          <w:tab w:val="num" w:pos="2160"/>
        </w:tabs>
        <w:ind w:left="2160" w:hanging="360"/>
      </w:pPr>
      <w:rPr>
        <w:rFonts w:hint="default" w:ascii="Marlett" w:hAnsi="Marlett"/>
      </w:rPr>
    </w:lvl>
    <w:lvl w:ilvl="3" w:tplc="04090001" w:tentative="1">
      <w:start w:val="1"/>
      <w:numFmt w:val="bullet"/>
      <w:lvlText w:val=""/>
      <w:lvlJc w:val="left"/>
      <w:pPr>
        <w:tabs>
          <w:tab w:val="num" w:pos="2880"/>
        </w:tabs>
        <w:ind w:left="2880" w:hanging="360"/>
      </w:pPr>
      <w:rPr>
        <w:rFonts w:hint="default" w:ascii="Marlett" w:hAnsi="Marlett"/>
      </w:rPr>
    </w:lvl>
    <w:lvl w:ilvl="4" w:tplc="04090003" w:tentative="1">
      <w:start w:val="1"/>
      <w:numFmt w:val="bullet"/>
      <w:lvlText w:val=""/>
      <w:lvlJc w:val="left"/>
      <w:pPr>
        <w:tabs>
          <w:tab w:val="num" w:pos="3600"/>
        </w:tabs>
        <w:ind w:left="3600" w:hanging="360"/>
      </w:pPr>
      <w:rPr>
        <w:rFonts w:hint="default" w:ascii="Marlett" w:hAnsi="Marlett"/>
      </w:rPr>
    </w:lvl>
    <w:lvl w:ilvl="5" w:tplc="04090005" w:tentative="1">
      <w:start w:val="1"/>
      <w:numFmt w:val="bullet"/>
      <w:lvlText w:val=""/>
      <w:lvlJc w:val="left"/>
      <w:pPr>
        <w:tabs>
          <w:tab w:val="num" w:pos="4320"/>
        </w:tabs>
        <w:ind w:left="4320" w:hanging="360"/>
      </w:pPr>
      <w:rPr>
        <w:rFonts w:hint="default" w:ascii="Marlett" w:hAnsi="Marlett"/>
      </w:rPr>
    </w:lvl>
    <w:lvl w:ilvl="6" w:tplc="04090001" w:tentative="1">
      <w:start w:val="1"/>
      <w:numFmt w:val="bullet"/>
      <w:lvlText w:val=""/>
      <w:lvlJc w:val="left"/>
      <w:pPr>
        <w:tabs>
          <w:tab w:val="num" w:pos="5040"/>
        </w:tabs>
        <w:ind w:left="5040" w:hanging="360"/>
      </w:pPr>
      <w:rPr>
        <w:rFonts w:hint="default" w:ascii="Marlett" w:hAnsi="Marlett"/>
      </w:rPr>
    </w:lvl>
    <w:lvl w:ilvl="7" w:tplc="04090003" w:tentative="1">
      <w:start w:val="1"/>
      <w:numFmt w:val="bullet"/>
      <w:lvlText w:val=""/>
      <w:lvlJc w:val="left"/>
      <w:pPr>
        <w:tabs>
          <w:tab w:val="num" w:pos="5760"/>
        </w:tabs>
        <w:ind w:left="5760" w:hanging="360"/>
      </w:pPr>
      <w:rPr>
        <w:rFonts w:hint="default" w:ascii="Marlett" w:hAnsi="Marlett"/>
      </w:rPr>
    </w:lvl>
    <w:lvl w:ilvl="8" w:tplc="04090005" w:tentative="1">
      <w:start w:val="1"/>
      <w:numFmt w:val="bullet"/>
      <w:lvlText w:val=""/>
      <w:lvlJc w:val="left"/>
      <w:pPr>
        <w:tabs>
          <w:tab w:val="num" w:pos="6480"/>
        </w:tabs>
        <w:ind w:left="6480" w:hanging="360"/>
      </w:pPr>
      <w:rPr>
        <w:rFonts w:hint="default" w:ascii="Marlett" w:hAnsi="Marlett"/>
      </w:rPr>
    </w:lvl>
  </w:abstractNum>
  <w:abstractNum w:abstractNumId="1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1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26F1824"/>
    <w:multiLevelType w:val="hybridMultilevel"/>
    <w:tmpl w:val="C8D66BF4"/>
    <w:lvl w:ilvl="0" w:tplc="747AE1B8">
      <w:start w:val="1"/>
      <w:numFmt w:val="bullet"/>
      <w:lvlText w:val=""/>
      <w:lvlJc w:val="left"/>
      <w:pPr>
        <w:tabs>
          <w:tab w:val="num" w:pos="936"/>
        </w:tabs>
        <w:ind w:left="936" w:hanging="360"/>
      </w:pPr>
      <w:rPr>
        <w:rFonts w:hint="default" w:ascii="Symbol" w:hAnsi="Symbol"/>
        <w:b w:val="0"/>
        <w:i w:val="0"/>
        <w:color w:val="auto"/>
        <w:sz w:val="24"/>
        <w:szCs w:val="24"/>
      </w:rPr>
    </w:lvl>
    <w:lvl w:ilvl="1" w:tplc="04090019" w:tentative="1">
      <w:start w:val="1"/>
      <w:numFmt w:val="bullet"/>
      <w:lvlText w:val="o"/>
      <w:lvlJc w:val="left"/>
      <w:pPr>
        <w:tabs>
          <w:tab w:val="num" w:pos="1656"/>
        </w:tabs>
        <w:ind w:left="1656" w:hanging="360"/>
      </w:pPr>
      <w:rPr>
        <w:rFonts w:hint="default" w:ascii="Courier New" w:hAnsi="Courier New" w:cs="Courier New"/>
      </w:rPr>
    </w:lvl>
    <w:lvl w:ilvl="2" w:tplc="0409001B" w:tentative="1">
      <w:start w:val="1"/>
      <w:numFmt w:val="bullet"/>
      <w:lvlText w:val=""/>
      <w:lvlJc w:val="left"/>
      <w:pPr>
        <w:tabs>
          <w:tab w:val="num" w:pos="2376"/>
        </w:tabs>
        <w:ind w:left="2376" w:hanging="360"/>
      </w:pPr>
      <w:rPr>
        <w:rFonts w:hint="default" w:ascii="Wingdings" w:hAnsi="Wingdings"/>
      </w:rPr>
    </w:lvl>
    <w:lvl w:ilvl="3" w:tplc="0409000F" w:tentative="1">
      <w:start w:val="1"/>
      <w:numFmt w:val="bullet"/>
      <w:lvlText w:val=""/>
      <w:lvlJc w:val="left"/>
      <w:pPr>
        <w:tabs>
          <w:tab w:val="num" w:pos="3096"/>
        </w:tabs>
        <w:ind w:left="3096" w:hanging="360"/>
      </w:pPr>
      <w:rPr>
        <w:rFonts w:hint="default" w:ascii="Symbol" w:hAnsi="Symbol"/>
      </w:rPr>
    </w:lvl>
    <w:lvl w:ilvl="4" w:tplc="04090019" w:tentative="1">
      <w:start w:val="1"/>
      <w:numFmt w:val="bullet"/>
      <w:lvlText w:val="o"/>
      <w:lvlJc w:val="left"/>
      <w:pPr>
        <w:tabs>
          <w:tab w:val="num" w:pos="3816"/>
        </w:tabs>
        <w:ind w:left="3816" w:hanging="360"/>
      </w:pPr>
      <w:rPr>
        <w:rFonts w:hint="default" w:ascii="Courier New" w:hAnsi="Courier New" w:cs="Courier New"/>
      </w:rPr>
    </w:lvl>
    <w:lvl w:ilvl="5" w:tplc="0409001B" w:tentative="1">
      <w:start w:val="1"/>
      <w:numFmt w:val="bullet"/>
      <w:lvlText w:val=""/>
      <w:lvlJc w:val="left"/>
      <w:pPr>
        <w:tabs>
          <w:tab w:val="num" w:pos="4536"/>
        </w:tabs>
        <w:ind w:left="4536" w:hanging="360"/>
      </w:pPr>
      <w:rPr>
        <w:rFonts w:hint="default" w:ascii="Wingdings" w:hAnsi="Wingdings"/>
      </w:rPr>
    </w:lvl>
    <w:lvl w:ilvl="6" w:tplc="0409000F" w:tentative="1">
      <w:start w:val="1"/>
      <w:numFmt w:val="bullet"/>
      <w:lvlText w:val=""/>
      <w:lvlJc w:val="left"/>
      <w:pPr>
        <w:tabs>
          <w:tab w:val="num" w:pos="5256"/>
        </w:tabs>
        <w:ind w:left="5256" w:hanging="360"/>
      </w:pPr>
      <w:rPr>
        <w:rFonts w:hint="default" w:ascii="Symbol" w:hAnsi="Symbol"/>
      </w:rPr>
    </w:lvl>
    <w:lvl w:ilvl="7" w:tplc="04090019" w:tentative="1">
      <w:start w:val="1"/>
      <w:numFmt w:val="bullet"/>
      <w:lvlText w:val="o"/>
      <w:lvlJc w:val="left"/>
      <w:pPr>
        <w:tabs>
          <w:tab w:val="num" w:pos="5976"/>
        </w:tabs>
        <w:ind w:left="5976" w:hanging="360"/>
      </w:pPr>
      <w:rPr>
        <w:rFonts w:hint="default" w:ascii="Courier New" w:hAnsi="Courier New" w:cs="Courier New"/>
      </w:rPr>
    </w:lvl>
    <w:lvl w:ilvl="8" w:tplc="0409001B" w:tentative="1">
      <w:start w:val="1"/>
      <w:numFmt w:val="bullet"/>
      <w:lvlText w:val=""/>
      <w:lvlJc w:val="left"/>
      <w:pPr>
        <w:tabs>
          <w:tab w:val="num" w:pos="6696"/>
        </w:tabs>
        <w:ind w:left="6696" w:hanging="360"/>
      </w:pPr>
      <w:rPr>
        <w:rFonts w:hint="default" w:ascii="Wingdings" w:hAnsi="Wingdings"/>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hint="default" w:ascii="Wingdings" w:hAnsi="Wingdings"/>
      </w:rPr>
    </w:lvl>
  </w:abstractNum>
  <w:abstractNum w:abstractNumId="23" w15:restartNumberingAfterBreak="0">
    <w:nsid w:val="6E53289F"/>
    <w:multiLevelType w:val="hybridMultilevel"/>
    <w:tmpl w:val="2DC06A1C"/>
    <w:lvl w:ilvl="0" w:tplc="FA0E9AD8">
      <w:start w:val="1"/>
      <w:numFmt w:val="bullet"/>
      <w:lvlText w:val=""/>
      <w:lvlJc w:val="left"/>
      <w:pPr>
        <w:tabs>
          <w:tab w:val="num" w:pos="720"/>
        </w:tabs>
        <w:ind w:left="720" w:hanging="360"/>
      </w:pPr>
      <w:rPr>
        <w:rFonts w:hint="default" w:ascii="Symbol" w:hAnsi="Symbol"/>
      </w:rPr>
    </w:lvl>
    <w:lvl w:ilvl="1" w:tplc="C01EE79E" w:tentative="1">
      <w:start w:val="1"/>
      <w:numFmt w:val="bullet"/>
      <w:lvlText w:val="o"/>
      <w:lvlJc w:val="left"/>
      <w:pPr>
        <w:tabs>
          <w:tab w:val="num" w:pos="1440"/>
        </w:tabs>
        <w:ind w:left="1440" w:hanging="360"/>
      </w:pPr>
      <w:rPr>
        <w:rFonts w:hint="default" w:ascii="Courier New" w:hAnsi="Courier New"/>
      </w:rPr>
    </w:lvl>
    <w:lvl w:ilvl="2" w:tplc="5CA6A5E8" w:tentative="1">
      <w:start w:val="1"/>
      <w:numFmt w:val="bullet"/>
      <w:lvlText w:val=""/>
      <w:lvlJc w:val="left"/>
      <w:pPr>
        <w:tabs>
          <w:tab w:val="num" w:pos="2160"/>
        </w:tabs>
        <w:ind w:left="2160" w:hanging="360"/>
      </w:pPr>
      <w:rPr>
        <w:rFonts w:hint="default" w:ascii="Wingdings" w:hAnsi="Wingdings"/>
      </w:rPr>
    </w:lvl>
    <w:lvl w:ilvl="3" w:tplc="6492A1E8" w:tentative="1">
      <w:start w:val="1"/>
      <w:numFmt w:val="bullet"/>
      <w:lvlText w:val=""/>
      <w:lvlJc w:val="left"/>
      <w:pPr>
        <w:tabs>
          <w:tab w:val="num" w:pos="2880"/>
        </w:tabs>
        <w:ind w:left="2880" w:hanging="360"/>
      </w:pPr>
      <w:rPr>
        <w:rFonts w:hint="default" w:ascii="Symbol" w:hAnsi="Symbol"/>
      </w:rPr>
    </w:lvl>
    <w:lvl w:ilvl="4" w:tplc="CD082B92" w:tentative="1">
      <w:start w:val="1"/>
      <w:numFmt w:val="bullet"/>
      <w:lvlText w:val="o"/>
      <w:lvlJc w:val="left"/>
      <w:pPr>
        <w:tabs>
          <w:tab w:val="num" w:pos="3600"/>
        </w:tabs>
        <w:ind w:left="3600" w:hanging="360"/>
      </w:pPr>
      <w:rPr>
        <w:rFonts w:hint="default" w:ascii="Courier New" w:hAnsi="Courier New"/>
      </w:rPr>
    </w:lvl>
    <w:lvl w:ilvl="5" w:tplc="02942B04" w:tentative="1">
      <w:start w:val="1"/>
      <w:numFmt w:val="bullet"/>
      <w:lvlText w:val=""/>
      <w:lvlJc w:val="left"/>
      <w:pPr>
        <w:tabs>
          <w:tab w:val="num" w:pos="4320"/>
        </w:tabs>
        <w:ind w:left="4320" w:hanging="360"/>
      </w:pPr>
      <w:rPr>
        <w:rFonts w:hint="default" w:ascii="Wingdings" w:hAnsi="Wingdings"/>
      </w:rPr>
    </w:lvl>
    <w:lvl w:ilvl="6" w:tplc="BF662A94" w:tentative="1">
      <w:start w:val="1"/>
      <w:numFmt w:val="bullet"/>
      <w:lvlText w:val=""/>
      <w:lvlJc w:val="left"/>
      <w:pPr>
        <w:tabs>
          <w:tab w:val="num" w:pos="5040"/>
        </w:tabs>
        <w:ind w:left="5040" w:hanging="360"/>
      </w:pPr>
      <w:rPr>
        <w:rFonts w:hint="default" w:ascii="Symbol" w:hAnsi="Symbol"/>
      </w:rPr>
    </w:lvl>
    <w:lvl w:ilvl="7" w:tplc="F6B8B72C" w:tentative="1">
      <w:start w:val="1"/>
      <w:numFmt w:val="bullet"/>
      <w:lvlText w:val="o"/>
      <w:lvlJc w:val="left"/>
      <w:pPr>
        <w:tabs>
          <w:tab w:val="num" w:pos="5760"/>
        </w:tabs>
        <w:ind w:left="5760" w:hanging="360"/>
      </w:pPr>
      <w:rPr>
        <w:rFonts w:hint="default" w:ascii="Courier New" w:hAnsi="Courier New"/>
      </w:rPr>
    </w:lvl>
    <w:lvl w:ilvl="8" w:tplc="8F7E788E"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E673D15"/>
    <w:multiLevelType w:val="hybridMultilevel"/>
    <w:tmpl w:val="2A66FB7E"/>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5"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6"/>
  </w:num>
  <w:num w:numId="3">
    <w:abstractNumId w:val="15"/>
  </w:num>
  <w:num w:numId="4">
    <w:abstractNumId w:val="12"/>
  </w:num>
  <w:num w:numId="5">
    <w:abstractNumId w:val="13"/>
  </w:num>
  <w:num w:numId="6">
    <w:abstractNumId w:val="14"/>
  </w:num>
  <w:num w:numId="7">
    <w:abstractNumId w:val="21"/>
  </w:num>
  <w:num w:numId="8">
    <w:abstractNumId w:val="4"/>
  </w:num>
  <w:num w:numId="9">
    <w:abstractNumId w:val="5"/>
  </w:num>
  <w:num w:numId="10">
    <w:abstractNumId w:val="20"/>
  </w:num>
  <w:num w:numId="11">
    <w:abstractNumId w:val="1"/>
  </w:num>
  <w:num w:numId="12">
    <w:abstractNumId w:val="2"/>
  </w:num>
  <w:num w:numId="13">
    <w:abstractNumId w:val="18"/>
  </w:num>
  <w:num w:numId="14">
    <w:abstractNumId w:val="8"/>
  </w:num>
  <w:num w:numId="15">
    <w:abstractNumId w:val="10"/>
  </w:num>
  <w:num w:numId="16">
    <w:abstractNumId w:val="17"/>
  </w:num>
  <w:num w:numId="17">
    <w:abstractNumId w:val="19"/>
  </w:num>
  <w:num w:numId="18">
    <w:abstractNumId w:val="25"/>
  </w:num>
  <w:num w:numId="19">
    <w:abstractNumId w:val="16"/>
  </w:num>
  <w:num w:numId="20">
    <w:abstractNumId w:val="11"/>
  </w:num>
  <w:num w:numId="21">
    <w:abstractNumId w:val="23"/>
  </w:num>
  <w:num w:numId="22">
    <w:abstractNumId w:val="0"/>
    <w:lvlOverride w:ilvl="0">
      <w:lvl w:ilvl="0">
        <w:numFmt w:val="bullet"/>
        <w:lvlText w:val="•"/>
        <w:legacy w:legacy="1" w:legacySpace="0" w:legacyIndent="0"/>
        <w:lvlJc w:val="left"/>
        <w:rPr>
          <w:rFonts w:hint="default" w:ascii="Times New Roman" w:hAnsi="Times New Roman"/>
          <w:sz w:val="30"/>
        </w:rPr>
      </w:lvl>
    </w:lvlOverride>
  </w:num>
  <w:num w:numId="23">
    <w:abstractNumId w:val="0"/>
    <w:lvlOverride w:ilvl="0">
      <w:lvl w:ilvl="0">
        <w:numFmt w:val="bullet"/>
        <w:lvlText w:val="•"/>
        <w:legacy w:legacy="1" w:legacySpace="0" w:legacyIndent="0"/>
        <w:lvlJc w:val="left"/>
        <w:rPr>
          <w:rFonts w:hint="default" w:ascii="Times New Roman" w:hAnsi="Times New Roman"/>
          <w:sz w:val="22"/>
        </w:rPr>
      </w:lvl>
    </w:lvlOverride>
  </w:num>
  <w:num w:numId="24">
    <w:abstractNumId w:val="22"/>
  </w:num>
  <w:num w:numId="25">
    <w:abstractNumId w:val="3"/>
  </w:num>
  <w:num w:numId="26">
    <w:abstractNumId w:val="9"/>
  </w:num>
  <w:num w:numId="27">
    <w:abstractNumId w:val="24"/>
  </w:num>
  <w:num w:numId="2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gutterAtTop/>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11D7D"/>
    <w:rsid w:val="0001611D"/>
    <w:rsid w:val="000231FE"/>
    <w:rsid w:val="0002516A"/>
    <w:rsid w:val="000260F6"/>
    <w:rsid w:val="0002784B"/>
    <w:rsid w:val="00032ED4"/>
    <w:rsid w:val="00033D32"/>
    <w:rsid w:val="00034766"/>
    <w:rsid w:val="00044CA0"/>
    <w:rsid w:val="00054BCF"/>
    <w:rsid w:val="00056204"/>
    <w:rsid w:val="00065DE8"/>
    <w:rsid w:val="00091378"/>
    <w:rsid w:val="000A1C54"/>
    <w:rsid w:val="000B3583"/>
    <w:rsid w:val="000B7937"/>
    <w:rsid w:val="000C6CD7"/>
    <w:rsid w:val="000C7D02"/>
    <w:rsid w:val="000D211A"/>
    <w:rsid w:val="000E0132"/>
    <w:rsid w:val="000F0D87"/>
    <w:rsid w:val="00100970"/>
    <w:rsid w:val="00103C85"/>
    <w:rsid w:val="0013438C"/>
    <w:rsid w:val="00145B57"/>
    <w:rsid w:val="001549DB"/>
    <w:rsid w:val="001744DF"/>
    <w:rsid w:val="0017555A"/>
    <w:rsid w:val="00185367"/>
    <w:rsid w:val="001914B0"/>
    <w:rsid w:val="001A4E41"/>
    <w:rsid w:val="001B599D"/>
    <w:rsid w:val="001C326A"/>
    <w:rsid w:val="001C4921"/>
    <w:rsid w:val="001CCCF7"/>
    <w:rsid w:val="001E5F10"/>
    <w:rsid w:val="002000FC"/>
    <w:rsid w:val="0020343F"/>
    <w:rsid w:val="00215955"/>
    <w:rsid w:val="00217C59"/>
    <w:rsid w:val="00225897"/>
    <w:rsid w:val="00231C9B"/>
    <w:rsid w:val="00245070"/>
    <w:rsid w:val="002453A1"/>
    <w:rsid w:val="00253400"/>
    <w:rsid w:val="00273E0F"/>
    <w:rsid w:val="00274B52"/>
    <w:rsid w:val="00276413"/>
    <w:rsid w:val="00280471"/>
    <w:rsid w:val="00280BDF"/>
    <w:rsid w:val="00296513"/>
    <w:rsid w:val="00296AF8"/>
    <w:rsid w:val="002A109B"/>
    <w:rsid w:val="002B2103"/>
    <w:rsid w:val="002B35E3"/>
    <w:rsid w:val="002D36BF"/>
    <w:rsid w:val="002D3C9C"/>
    <w:rsid w:val="002E2964"/>
    <w:rsid w:val="002E3145"/>
    <w:rsid w:val="002E5ECF"/>
    <w:rsid w:val="002E6B06"/>
    <w:rsid w:val="00302E5E"/>
    <w:rsid w:val="00305B55"/>
    <w:rsid w:val="00327831"/>
    <w:rsid w:val="0033038F"/>
    <w:rsid w:val="00346D4A"/>
    <w:rsid w:val="003548B3"/>
    <w:rsid w:val="003576FA"/>
    <w:rsid w:val="00365B8A"/>
    <w:rsid w:val="00366BA8"/>
    <w:rsid w:val="00371B0B"/>
    <w:rsid w:val="003736E4"/>
    <w:rsid w:val="00375701"/>
    <w:rsid w:val="00387052"/>
    <w:rsid w:val="00394688"/>
    <w:rsid w:val="00395A79"/>
    <w:rsid w:val="003A65B2"/>
    <w:rsid w:val="003B2084"/>
    <w:rsid w:val="003B6F2B"/>
    <w:rsid w:val="003B71BB"/>
    <w:rsid w:val="003C410C"/>
    <w:rsid w:val="00400934"/>
    <w:rsid w:val="004110CD"/>
    <w:rsid w:val="00412979"/>
    <w:rsid w:val="00412CBD"/>
    <w:rsid w:val="0042056A"/>
    <w:rsid w:val="004266AA"/>
    <w:rsid w:val="004311AA"/>
    <w:rsid w:val="004359BD"/>
    <w:rsid w:val="004368A4"/>
    <w:rsid w:val="00451A2B"/>
    <w:rsid w:val="004549F7"/>
    <w:rsid w:val="00471E2F"/>
    <w:rsid w:val="00480D60"/>
    <w:rsid w:val="00482DEC"/>
    <w:rsid w:val="00492352"/>
    <w:rsid w:val="004978DD"/>
    <w:rsid w:val="004A3B48"/>
    <w:rsid w:val="004A66BD"/>
    <w:rsid w:val="004A7E38"/>
    <w:rsid w:val="004B018A"/>
    <w:rsid w:val="004C4402"/>
    <w:rsid w:val="004F2436"/>
    <w:rsid w:val="004F255C"/>
    <w:rsid w:val="0050001A"/>
    <w:rsid w:val="00502100"/>
    <w:rsid w:val="00502883"/>
    <w:rsid w:val="00502C45"/>
    <w:rsid w:val="005067BD"/>
    <w:rsid w:val="00507BE0"/>
    <w:rsid w:val="00512728"/>
    <w:rsid w:val="005145F1"/>
    <w:rsid w:val="00516956"/>
    <w:rsid w:val="00533B12"/>
    <w:rsid w:val="005576ED"/>
    <w:rsid w:val="00557EF9"/>
    <w:rsid w:val="005601B2"/>
    <w:rsid w:val="00564A57"/>
    <w:rsid w:val="00577CDE"/>
    <w:rsid w:val="00583EDD"/>
    <w:rsid w:val="00584ACB"/>
    <w:rsid w:val="00585392"/>
    <w:rsid w:val="00585AEB"/>
    <w:rsid w:val="00592754"/>
    <w:rsid w:val="005958AB"/>
    <w:rsid w:val="005A1CBD"/>
    <w:rsid w:val="005A4E83"/>
    <w:rsid w:val="005B7D52"/>
    <w:rsid w:val="005C23D6"/>
    <w:rsid w:val="005C513B"/>
    <w:rsid w:val="005C5D89"/>
    <w:rsid w:val="005D24E0"/>
    <w:rsid w:val="005D48CF"/>
    <w:rsid w:val="005D4944"/>
    <w:rsid w:val="005D7192"/>
    <w:rsid w:val="005D72B9"/>
    <w:rsid w:val="005D7E6E"/>
    <w:rsid w:val="005E6B8C"/>
    <w:rsid w:val="005F04B6"/>
    <w:rsid w:val="005F0562"/>
    <w:rsid w:val="005F09E9"/>
    <w:rsid w:val="005F22AD"/>
    <w:rsid w:val="0060255B"/>
    <w:rsid w:val="00606154"/>
    <w:rsid w:val="00615B27"/>
    <w:rsid w:val="00644EBB"/>
    <w:rsid w:val="00645767"/>
    <w:rsid w:val="00650FB4"/>
    <w:rsid w:val="00655D88"/>
    <w:rsid w:val="00655E8E"/>
    <w:rsid w:val="0067000E"/>
    <w:rsid w:val="00670FC1"/>
    <w:rsid w:val="00673B3F"/>
    <w:rsid w:val="00673F91"/>
    <w:rsid w:val="00680354"/>
    <w:rsid w:val="00682D27"/>
    <w:rsid w:val="00683447"/>
    <w:rsid w:val="00691ADF"/>
    <w:rsid w:val="006944AB"/>
    <w:rsid w:val="0069495C"/>
    <w:rsid w:val="00696D35"/>
    <w:rsid w:val="006A2E75"/>
    <w:rsid w:val="006A486A"/>
    <w:rsid w:val="006B7C9F"/>
    <w:rsid w:val="006C0668"/>
    <w:rsid w:val="006C2011"/>
    <w:rsid w:val="006C5825"/>
    <w:rsid w:val="006D70BD"/>
    <w:rsid w:val="006D73B1"/>
    <w:rsid w:val="006E4162"/>
    <w:rsid w:val="006E4FE9"/>
    <w:rsid w:val="00704A08"/>
    <w:rsid w:val="0071265E"/>
    <w:rsid w:val="00715ECB"/>
    <w:rsid w:val="007251BB"/>
    <w:rsid w:val="00731507"/>
    <w:rsid w:val="00746686"/>
    <w:rsid w:val="00753980"/>
    <w:rsid w:val="0076189C"/>
    <w:rsid w:val="007668C8"/>
    <w:rsid w:val="00773ED1"/>
    <w:rsid w:val="0077675D"/>
    <w:rsid w:val="007774E1"/>
    <w:rsid w:val="00784D59"/>
    <w:rsid w:val="007860F9"/>
    <w:rsid w:val="0079125B"/>
    <w:rsid w:val="00797CA9"/>
    <w:rsid w:val="007A3608"/>
    <w:rsid w:val="007B1752"/>
    <w:rsid w:val="007B5BDB"/>
    <w:rsid w:val="007B69A8"/>
    <w:rsid w:val="007B7C75"/>
    <w:rsid w:val="007C07DD"/>
    <w:rsid w:val="007C7514"/>
    <w:rsid w:val="007D1E79"/>
    <w:rsid w:val="007D24FB"/>
    <w:rsid w:val="007D3A40"/>
    <w:rsid w:val="007D5D78"/>
    <w:rsid w:val="007F199A"/>
    <w:rsid w:val="007F3A1D"/>
    <w:rsid w:val="007F5B64"/>
    <w:rsid w:val="00801B06"/>
    <w:rsid w:val="00812887"/>
    <w:rsid w:val="0081438D"/>
    <w:rsid w:val="00817936"/>
    <w:rsid w:val="008205E3"/>
    <w:rsid w:val="00827F5D"/>
    <w:rsid w:val="00843A0C"/>
    <w:rsid w:val="008443A1"/>
    <w:rsid w:val="00844452"/>
    <w:rsid w:val="0085241C"/>
    <w:rsid w:val="00853F58"/>
    <w:rsid w:val="008621F7"/>
    <w:rsid w:val="008750D5"/>
    <w:rsid w:val="00880734"/>
    <w:rsid w:val="00886DE4"/>
    <w:rsid w:val="00886E74"/>
    <w:rsid w:val="00893BAE"/>
    <w:rsid w:val="008A1928"/>
    <w:rsid w:val="008A4360"/>
    <w:rsid w:val="008A52DA"/>
    <w:rsid w:val="008C27B6"/>
    <w:rsid w:val="008D74C4"/>
    <w:rsid w:val="008D791B"/>
    <w:rsid w:val="008E17BF"/>
    <w:rsid w:val="008E2C80"/>
    <w:rsid w:val="008F1DCB"/>
    <w:rsid w:val="00900236"/>
    <w:rsid w:val="00902C76"/>
    <w:rsid w:val="00904AFD"/>
    <w:rsid w:val="0091422C"/>
    <w:rsid w:val="00923890"/>
    <w:rsid w:val="009337D8"/>
    <w:rsid w:val="0094264C"/>
    <w:rsid w:val="00942AFC"/>
    <w:rsid w:val="0094748B"/>
    <w:rsid w:val="00964E70"/>
    <w:rsid w:val="00970359"/>
    <w:rsid w:val="0097449C"/>
    <w:rsid w:val="00992C46"/>
    <w:rsid w:val="00992E6B"/>
    <w:rsid w:val="00996986"/>
    <w:rsid w:val="009A304F"/>
    <w:rsid w:val="009B3FA4"/>
    <w:rsid w:val="009D46C4"/>
    <w:rsid w:val="009F73E7"/>
    <w:rsid w:val="00A05096"/>
    <w:rsid w:val="00A10B0E"/>
    <w:rsid w:val="00A125AA"/>
    <w:rsid w:val="00A140E5"/>
    <w:rsid w:val="00A15083"/>
    <w:rsid w:val="00A54FD4"/>
    <w:rsid w:val="00A5512C"/>
    <w:rsid w:val="00A620B2"/>
    <w:rsid w:val="00A65E7C"/>
    <w:rsid w:val="00A725E0"/>
    <w:rsid w:val="00A83C29"/>
    <w:rsid w:val="00A87365"/>
    <w:rsid w:val="00A9104D"/>
    <w:rsid w:val="00A93FEF"/>
    <w:rsid w:val="00AA6B9F"/>
    <w:rsid w:val="00AA7961"/>
    <w:rsid w:val="00AB4372"/>
    <w:rsid w:val="00AC1DE5"/>
    <w:rsid w:val="00AC3B89"/>
    <w:rsid w:val="00AD5C76"/>
    <w:rsid w:val="00AD6D3A"/>
    <w:rsid w:val="00AE1E35"/>
    <w:rsid w:val="00AE2FAB"/>
    <w:rsid w:val="00B00837"/>
    <w:rsid w:val="00B02D22"/>
    <w:rsid w:val="00B06494"/>
    <w:rsid w:val="00B10288"/>
    <w:rsid w:val="00B10995"/>
    <w:rsid w:val="00B22FE6"/>
    <w:rsid w:val="00B30318"/>
    <w:rsid w:val="00B31948"/>
    <w:rsid w:val="00B36108"/>
    <w:rsid w:val="00B37DF6"/>
    <w:rsid w:val="00B45A6E"/>
    <w:rsid w:val="00B46180"/>
    <w:rsid w:val="00B62030"/>
    <w:rsid w:val="00B62CB3"/>
    <w:rsid w:val="00B83096"/>
    <w:rsid w:val="00B83716"/>
    <w:rsid w:val="00B8410C"/>
    <w:rsid w:val="00B8488F"/>
    <w:rsid w:val="00B85AF8"/>
    <w:rsid w:val="00B87602"/>
    <w:rsid w:val="00B9066F"/>
    <w:rsid w:val="00B92A22"/>
    <w:rsid w:val="00B94F3A"/>
    <w:rsid w:val="00BA7CE1"/>
    <w:rsid w:val="00BB2E19"/>
    <w:rsid w:val="00BB3E5A"/>
    <w:rsid w:val="00BB3F1F"/>
    <w:rsid w:val="00BB4732"/>
    <w:rsid w:val="00BB48B8"/>
    <w:rsid w:val="00BB4E37"/>
    <w:rsid w:val="00BC1005"/>
    <w:rsid w:val="00BD60DC"/>
    <w:rsid w:val="00BD6221"/>
    <w:rsid w:val="00BF2630"/>
    <w:rsid w:val="00BF372E"/>
    <w:rsid w:val="00C165BB"/>
    <w:rsid w:val="00C16860"/>
    <w:rsid w:val="00C2454C"/>
    <w:rsid w:val="00C32001"/>
    <w:rsid w:val="00C43463"/>
    <w:rsid w:val="00C52EBF"/>
    <w:rsid w:val="00C568DD"/>
    <w:rsid w:val="00C578C5"/>
    <w:rsid w:val="00C62310"/>
    <w:rsid w:val="00C6349D"/>
    <w:rsid w:val="00C647E2"/>
    <w:rsid w:val="00C759F0"/>
    <w:rsid w:val="00C9448D"/>
    <w:rsid w:val="00CC012C"/>
    <w:rsid w:val="00CE06EC"/>
    <w:rsid w:val="00CE7B9E"/>
    <w:rsid w:val="00CF0604"/>
    <w:rsid w:val="00CF2BBE"/>
    <w:rsid w:val="00CF42C7"/>
    <w:rsid w:val="00D1117B"/>
    <w:rsid w:val="00D11917"/>
    <w:rsid w:val="00D1439C"/>
    <w:rsid w:val="00D22566"/>
    <w:rsid w:val="00D24C81"/>
    <w:rsid w:val="00D4307A"/>
    <w:rsid w:val="00D43DC6"/>
    <w:rsid w:val="00D47960"/>
    <w:rsid w:val="00D54AAA"/>
    <w:rsid w:val="00D61C69"/>
    <w:rsid w:val="00D750AA"/>
    <w:rsid w:val="00DA1F36"/>
    <w:rsid w:val="00DB06A6"/>
    <w:rsid w:val="00DB2004"/>
    <w:rsid w:val="00DB41A1"/>
    <w:rsid w:val="00DB5CD1"/>
    <w:rsid w:val="00DB6575"/>
    <w:rsid w:val="00DD3C47"/>
    <w:rsid w:val="00DF05D3"/>
    <w:rsid w:val="00DF7F59"/>
    <w:rsid w:val="00E06410"/>
    <w:rsid w:val="00E21071"/>
    <w:rsid w:val="00E237AC"/>
    <w:rsid w:val="00E25AFC"/>
    <w:rsid w:val="00E30683"/>
    <w:rsid w:val="00E3591D"/>
    <w:rsid w:val="00E37FD2"/>
    <w:rsid w:val="00E425E1"/>
    <w:rsid w:val="00E43082"/>
    <w:rsid w:val="00E46480"/>
    <w:rsid w:val="00E46485"/>
    <w:rsid w:val="00E47C7D"/>
    <w:rsid w:val="00E66848"/>
    <w:rsid w:val="00E73F74"/>
    <w:rsid w:val="00E80986"/>
    <w:rsid w:val="00E842FE"/>
    <w:rsid w:val="00E92929"/>
    <w:rsid w:val="00EA018A"/>
    <w:rsid w:val="00EA3B01"/>
    <w:rsid w:val="00EA67C9"/>
    <w:rsid w:val="00EC2A36"/>
    <w:rsid w:val="00EC2DA6"/>
    <w:rsid w:val="00ED21C8"/>
    <w:rsid w:val="00ED79FA"/>
    <w:rsid w:val="00EE3615"/>
    <w:rsid w:val="00EF69DE"/>
    <w:rsid w:val="00EF7A48"/>
    <w:rsid w:val="00F137CA"/>
    <w:rsid w:val="00F2500F"/>
    <w:rsid w:val="00F26ECE"/>
    <w:rsid w:val="00F32374"/>
    <w:rsid w:val="00F36EAE"/>
    <w:rsid w:val="00F37C24"/>
    <w:rsid w:val="00F41330"/>
    <w:rsid w:val="00F479F1"/>
    <w:rsid w:val="00F5439A"/>
    <w:rsid w:val="00F60870"/>
    <w:rsid w:val="00F71159"/>
    <w:rsid w:val="00F826ED"/>
    <w:rsid w:val="00F93A98"/>
    <w:rsid w:val="00FA4B56"/>
    <w:rsid w:val="00FB0AD2"/>
    <w:rsid w:val="00FB115F"/>
    <w:rsid w:val="00FB7933"/>
    <w:rsid w:val="00FC6A2B"/>
    <w:rsid w:val="00FE089F"/>
    <w:rsid w:val="00FE0CBD"/>
    <w:rsid w:val="00FE5CA5"/>
    <w:rsid w:val="00FE6B61"/>
    <w:rsid w:val="0188DD4F"/>
    <w:rsid w:val="018E3FAF"/>
    <w:rsid w:val="038FB1B5"/>
    <w:rsid w:val="03D4C4D7"/>
    <w:rsid w:val="040307E7"/>
    <w:rsid w:val="06249C9F"/>
    <w:rsid w:val="066B2C64"/>
    <w:rsid w:val="06B02353"/>
    <w:rsid w:val="07F3EE48"/>
    <w:rsid w:val="085B9AF4"/>
    <w:rsid w:val="08936ABA"/>
    <w:rsid w:val="09105B45"/>
    <w:rsid w:val="093207A5"/>
    <w:rsid w:val="0A85B9E9"/>
    <w:rsid w:val="0B1FF54B"/>
    <w:rsid w:val="0B56FB9B"/>
    <w:rsid w:val="0B7EA6E0"/>
    <w:rsid w:val="0BDFEE88"/>
    <w:rsid w:val="0C0C2093"/>
    <w:rsid w:val="0D2B4D71"/>
    <w:rsid w:val="0D30D27F"/>
    <w:rsid w:val="0EC819F1"/>
    <w:rsid w:val="0F015B17"/>
    <w:rsid w:val="0FF725DB"/>
    <w:rsid w:val="11E99030"/>
    <w:rsid w:val="11FEBE94"/>
    <w:rsid w:val="1362AF90"/>
    <w:rsid w:val="13B54AE9"/>
    <w:rsid w:val="13D89578"/>
    <w:rsid w:val="14A088DE"/>
    <w:rsid w:val="159A1899"/>
    <w:rsid w:val="15E79928"/>
    <w:rsid w:val="1619E391"/>
    <w:rsid w:val="17819333"/>
    <w:rsid w:val="1A89411B"/>
    <w:rsid w:val="1B1FEF62"/>
    <w:rsid w:val="1BF8799C"/>
    <w:rsid w:val="1CD3FC52"/>
    <w:rsid w:val="1E6558DE"/>
    <w:rsid w:val="1E72E1B8"/>
    <w:rsid w:val="1F4716B1"/>
    <w:rsid w:val="20AEF924"/>
    <w:rsid w:val="21634673"/>
    <w:rsid w:val="21891694"/>
    <w:rsid w:val="224D593B"/>
    <w:rsid w:val="225CC17D"/>
    <w:rsid w:val="23A27A6E"/>
    <w:rsid w:val="24992490"/>
    <w:rsid w:val="25247DCC"/>
    <w:rsid w:val="25D14F27"/>
    <w:rsid w:val="263F3DA9"/>
    <w:rsid w:val="2706E7CC"/>
    <w:rsid w:val="2892FF66"/>
    <w:rsid w:val="29705EF1"/>
    <w:rsid w:val="2A02395A"/>
    <w:rsid w:val="2A4CBFEF"/>
    <w:rsid w:val="2ABEFD7D"/>
    <w:rsid w:val="2B2AB484"/>
    <w:rsid w:val="2BADB0FB"/>
    <w:rsid w:val="2C42EFFB"/>
    <w:rsid w:val="2C62714C"/>
    <w:rsid w:val="2C841DAC"/>
    <w:rsid w:val="2CE895EC"/>
    <w:rsid w:val="2D3BAFAC"/>
    <w:rsid w:val="2D3ED24A"/>
    <w:rsid w:val="2DBBDA74"/>
    <w:rsid w:val="2E8AF212"/>
    <w:rsid w:val="2ED0BCE7"/>
    <w:rsid w:val="2F231715"/>
    <w:rsid w:val="2F8372B6"/>
    <w:rsid w:val="2F9F6EE3"/>
    <w:rsid w:val="2FA32D89"/>
    <w:rsid w:val="2FEBEDB6"/>
    <w:rsid w:val="301683BB"/>
    <w:rsid w:val="30998533"/>
    <w:rsid w:val="30B47DE8"/>
    <w:rsid w:val="31188C2D"/>
    <w:rsid w:val="31E1EBEC"/>
    <w:rsid w:val="31FD8F25"/>
    <w:rsid w:val="321A2FF8"/>
    <w:rsid w:val="3253711E"/>
    <w:rsid w:val="33C6A4B3"/>
    <w:rsid w:val="34BF5ED9"/>
    <w:rsid w:val="35A87B29"/>
    <w:rsid w:val="36DB3754"/>
    <w:rsid w:val="37F29EE5"/>
    <w:rsid w:val="38197644"/>
    <w:rsid w:val="38B5167B"/>
    <w:rsid w:val="391724B5"/>
    <w:rsid w:val="392AC03F"/>
    <w:rsid w:val="39465129"/>
    <w:rsid w:val="3950179E"/>
    <w:rsid w:val="396171D2"/>
    <w:rsid w:val="3965D27A"/>
    <w:rsid w:val="39CC75C9"/>
    <w:rsid w:val="3A1CBDDA"/>
    <w:rsid w:val="3A30EE09"/>
    <w:rsid w:val="3C68892F"/>
    <w:rsid w:val="3CEB85A6"/>
    <w:rsid w:val="3DE6CE0B"/>
    <w:rsid w:val="3ED0979D"/>
    <w:rsid w:val="3ED5350C"/>
    <w:rsid w:val="3F9BC93B"/>
    <w:rsid w:val="41B76EE5"/>
    <w:rsid w:val="41FF65C4"/>
    <w:rsid w:val="4207B6F6"/>
    <w:rsid w:val="4350349D"/>
    <w:rsid w:val="44DA7AD1"/>
    <w:rsid w:val="45C4A106"/>
    <w:rsid w:val="45FD3384"/>
    <w:rsid w:val="47A4E1E7"/>
    <w:rsid w:val="47FB3A51"/>
    <w:rsid w:val="482D095D"/>
    <w:rsid w:val="49A0641A"/>
    <w:rsid w:val="4A42BBB5"/>
    <w:rsid w:val="4A76A9A3"/>
    <w:rsid w:val="4AC1D0AE"/>
    <w:rsid w:val="4B258E85"/>
    <w:rsid w:val="4CC418FB"/>
    <w:rsid w:val="4CED4850"/>
    <w:rsid w:val="4D0F5872"/>
    <w:rsid w:val="4D111EDA"/>
    <w:rsid w:val="4DB3F104"/>
    <w:rsid w:val="4DF2A9DC"/>
    <w:rsid w:val="4E4817DB"/>
    <w:rsid w:val="4E76A8ED"/>
    <w:rsid w:val="4FD633B3"/>
    <w:rsid w:val="50033135"/>
    <w:rsid w:val="505DB64A"/>
    <w:rsid w:val="51CA5CF1"/>
    <w:rsid w:val="51FB27A9"/>
    <w:rsid w:val="52351CB1"/>
    <w:rsid w:val="526C1FFB"/>
    <w:rsid w:val="530D3CFD"/>
    <w:rsid w:val="538A8290"/>
    <w:rsid w:val="53E5150C"/>
    <w:rsid w:val="54CF1A74"/>
    <w:rsid w:val="550C6D34"/>
    <w:rsid w:val="55A58725"/>
    <w:rsid w:val="5626735E"/>
    <w:rsid w:val="5628F3D6"/>
    <w:rsid w:val="57221809"/>
    <w:rsid w:val="576C4AD2"/>
    <w:rsid w:val="57762849"/>
    <w:rsid w:val="5830F631"/>
    <w:rsid w:val="58E48792"/>
    <w:rsid w:val="59B133DE"/>
    <w:rsid w:val="5A213A6A"/>
    <w:rsid w:val="5A55B851"/>
    <w:rsid w:val="5C9F8092"/>
    <w:rsid w:val="5CDD5E1F"/>
    <w:rsid w:val="5D4B8952"/>
    <w:rsid w:val="5E1F9823"/>
    <w:rsid w:val="5FECCFB0"/>
    <w:rsid w:val="603D9BAD"/>
    <w:rsid w:val="612DCF97"/>
    <w:rsid w:val="629AAC71"/>
    <w:rsid w:val="629B7ED8"/>
    <w:rsid w:val="62EDDF42"/>
    <w:rsid w:val="632FAE08"/>
    <w:rsid w:val="647BD868"/>
    <w:rsid w:val="659EC3EC"/>
    <w:rsid w:val="65E7125B"/>
    <w:rsid w:val="66DF9D2A"/>
    <w:rsid w:val="67789AD0"/>
    <w:rsid w:val="67BD91BF"/>
    <w:rsid w:val="6816A0E5"/>
    <w:rsid w:val="6875DDE5"/>
    <w:rsid w:val="68999BF8"/>
    <w:rsid w:val="694F498B"/>
    <w:rsid w:val="6A5805FB"/>
    <w:rsid w:val="6A5D7230"/>
    <w:rsid w:val="6ACEC840"/>
    <w:rsid w:val="6BFFF1C7"/>
    <w:rsid w:val="6C7B929D"/>
    <w:rsid w:val="6C7C71F2"/>
    <w:rsid w:val="6EDEA7D1"/>
    <w:rsid w:val="6F19F402"/>
    <w:rsid w:val="70315E5D"/>
    <w:rsid w:val="714E72D6"/>
    <w:rsid w:val="720397CE"/>
    <w:rsid w:val="7355473C"/>
    <w:rsid w:val="74022647"/>
    <w:rsid w:val="745A8334"/>
    <w:rsid w:val="747BFBFE"/>
    <w:rsid w:val="754D3DB0"/>
    <w:rsid w:val="75515F48"/>
    <w:rsid w:val="75BE3602"/>
    <w:rsid w:val="771F1AE1"/>
    <w:rsid w:val="78447B0A"/>
    <w:rsid w:val="7967CB35"/>
    <w:rsid w:val="797C37D2"/>
    <w:rsid w:val="7AF99325"/>
    <w:rsid w:val="7BF500A9"/>
    <w:rsid w:val="7CA46425"/>
    <w:rsid w:val="7D10A817"/>
    <w:rsid w:val="7D5CE31C"/>
    <w:rsid w:val="7DA9C696"/>
    <w:rsid w:val="7E0555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BF0E070"/>
  <w15:chartTrackingRefBased/>
  <w15:docId w15:val="{BFBDB9C6-EEB0-4E61-8466-1497C79CFE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before="60" w:after="60"/>
      <w:ind w:left="576"/>
      <w:jc w:val="both"/>
    </w:pPr>
    <w:rPr>
      <w:sz w:val="24"/>
      <w:szCs w:val="24"/>
      <w:lang w:eastAsia="en-US"/>
    </w:rPr>
  </w:style>
  <w:style w:type="paragraph" w:styleId="Heading1">
    <w:name w:val="heading 1"/>
    <w:basedOn w:val="Normal"/>
    <w:autoRedefine/>
    <w:qFormat/>
    <w:rsid w:val="004978DD"/>
    <w:pPr>
      <w:keepNext/>
      <w:widowControl w:val="0"/>
      <w:numPr>
        <w:numId w:val="1"/>
      </w:numPr>
      <w:spacing w:before="120" w:line="240" w:lineRule="atLeast"/>
      <w:jc w:val="left"/>
      <w:outlineLvl w:val="0"/>
    </w:pPr>
    <w:rPr>
      <w:rFonts w:eastAsia="Arial Unicode MS"/>
      <w:b/>
      <w:bCs/>
      <w:caps/>
      <w:kern w:val="36"/>
      <w:sz w:val="28"/>
      <w:szCs w:val="48"/>
    </w:rPr>
  </w:style>
  <w:style w:type="paragraph" w:styleId="Heading2">
    <w:name w:val="heading 2"/>
    <w:basedOn w:val="Normal"/>
    <w:qFormat/>
    <w:rsid w:val="008D74C4"/>
    <w:pPr>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hAnsi="Arial" w:eastAsia="Arial Unicode MS" w:cs="Arial Unicode MS"/>
      <w:b/>
      <w:bCs/>
    </w:rPr>
  </w:style>
  <w:style w:type="paragraph" w:styleId="Heading5">
    <w:name w:val="heading 5"/>
    <w:basedOn w:val="Normal"/>
    <w:qFormat/>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link w:val="BodyTextChar"/>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lang w:eastAsia="en-US"/>
    </w:rPr>
  </w:style>
  <w:style w:type="paragraph" w:styleId="TableText0" w:customStyle="1">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eastAsia="en-US"/>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ascii="Arial" w:hAnsi="Arial"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paragraph" w:styleId="TableButton" w:customStyle="1">
    <w:name w:val="Table Button"/>
    <w:basedOn w:val="Normal"/>
    <w:pPr>
      <w:numPr>
        <w:numId w:val="24"/>
      </w:numPr>
      <w:jc w:val="left"/>
    </w:pPr>
    <w:rPr>
      <w:szCs w:val="20"/>
    </w:rPr>
  </w:style>
  <w:style w:type="paragraph" w:styleId="InfoBlue" w:customStyle="1">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styleId="AppendixChar" w:customStyle="1">
    <w:name w:val="Appendix Char"/>
    <w:rPr>
      <w:b/>
      <w:sz w:val="28"/>
      <w:szCs w:val="28"/>
      <w:lang w:val="en-US" w:eastAsia="en-US" w:bidi="ar-SA"/>
    </w:rPr>
  </w:style>
  <w:style w:type="paragraph" w:styleId="Subheading" w:customStyle="1">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styleId="Heading1Left" w:customStyle="1">
    <w:name w:val="Heading 1 + Left"/>
    <w:aliases w:val="Before:  6 pt,After:  3 pt,Line spacing:  At least 12 pt"/>
    <w:basedOn w:val="Heading2"/>
    <w:rsid w:val="003C410C"/>
    <w:pPr>
      <w:widowControl w:val="0"/>
      <w:tabs>
        <w:tab w:val="clear" w:pos="576"/>
      </w:tabs>
      <w:spacing w:before="120" w:after="60" w:line="240" w:lineRule="atLeast"/>
      <w:ind w:left="720" w:hanging="720"/>
      <w:jc w:val="left"/>
    </w:pPr>
    <w:rPr>
      <w:rFonts w:cs="Times New Roman"/>
    </w:rPr>
  </w:style>
  <w:style w:type="table" w:styleId="TableGrid">
    <w:name w:val="Table Grid"/>
    <w:basedOn w:val="TableNormal"/>
    <w:rsid w:val="00273E0F"/>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link w:val="BodyText"/>
    <w:rsid w:val="00AA6B9F"/>
    <w:rPr>
      <w:sz w:val="24"/>
      <w:szCs w:val="24"/>
      <w:lang w:val="en-US" w:eastAsia="en-US" w:bidi="ar-SA"/>
    </w:rPr>
  </w:style>
  <w:style w:type="character" w:styleId="normaltextrun" w:customStyle="1">
    <w:name w:val="normaltextrun"/>
    <w:basedOn w:val="DefaultParagraphFont"/>
    <w:rsid w:val="00F41330"/>
  </w:style>
  <w:style w:type="paragraph" w:styleId="paragraph" w:customStyle="1">
    <w:name w:val="paragraph"/>
    <w:basedOn w:val="Normal"/>
    <w:rsid w:val="000B7937"/>
    <w:pPr>
      <w:spacing w:before="100" w:beforeAutospacing="1" w:after="100" w:afterAutospacing="1"/>
      <w:ind w:left="0"/>
      <w:jc w:val="left"/>
    </w:pPr>
    <w:rPr>
      <w:lang w:val="en-SG" w:eastAsia="zh-CN"/>
    </w:rPr>
  </w:style>
  <w:style w:type="character" w:styleId="eop" w:customStyle="1">
    <w:name w:val="eop"/>
    <w:basedOn w:val="DefaultParagraphFont"/>
    <w:rsid w:val="000B7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1712">
      <w:bodyDiv w:val="1"/>
      <w:marLeft w:val="0"/>
      <w:marRight w:val="0"/>
      <w:marTop w:val="0"/>
      <w:marBottom w:val="0"/>
      <w:divBdr>
        <w:top w:val="none" w:sz="0" w:space="0" w:color="auto"/>
        <w:left w:val="none" w:sz="0" w:space="0" w:color="auto"/>
        <w:bottom w:val="none" w:sz="0" w:space="0" w:color="auto"/>
        <w:right w:val="none" w:sz="0" w:space="0" w:color="auto"/>
      </w:divBdr>
      <w:divsChild>
        <w:div w:id="593634337">
          <w:marLeft w:val="0"/>
          <w:marRight w:val="0"/>
          <w:marTop w:val="0"/>
          <w:marBottom w:val="0"/>
          <w:divBdr>
            <w:top w:val="none" w:sz="0" w:space="0" w:color="auto"/>
            <w:left w:val="none" w:sz="0" w:space="0" w:color="auto"/>
            <w:bottom w:val="none" w:sz="0" w:space="0" w:color="auto"/>
            <w:right w:val="none" w:sz="0" w:space="0" w:color="auto"/>
          </w:divBdr>
          <w:divsChild>
            <w:div w:id="1489207035">
              <w:marLeft w:val="0"/>
              <w:marRight w:val="0"/>
              <w:marTop w:val="30"/>
              <w:marBottom w:val="30"/>
              <w:divBdr>
                <w:top w:val="none" w:sz="0" w:space="0" w:color="auto"/>
                <w:left w:val="none" w:sz="0" w:space="0" w:color="auto"/>
                <w:bottom w:val="none" w:sz="0" w:space="0" w:color="auto"/>
                <w:right w:val="none" w:sz="0" w:space="0" w:color="auto"/>
              </w:divBdr>
              <w:divsChild>
                <w:div w:id="74476374">
                  <w:marLeft w:val="0"/>
                  <w:marRight w:val="0"/>
                  <w:marTop w:val="0"/>
                  <w:marBottom w:val="0"/>
                  <w:divBdr>
                    <w:top w:val="none" w:sz="0" w:space="0" w:color="auto"/>
                    <w:left w:val="none" w:sz="0" w:space="0" w:color="auto"/>
                    <w:bottom w:val="none" w:sz="0" w:space="0" w:color="auto"/>
                    <w:right w:val="none" w:sz="0" w:space="0" w:color="auto"/>
                  </w:divBdr>
                  <w:divsChild>
                    <w:div w:id="984166734">
                      <w:marLeft w:val="0"/>
                      <w:marRight w:val="0"/>
                      <w:marTop w:val="0"/>
                      <w:marBottom w:val="0"/>
                      <w:divBdr>
                        <w:top w:val="none" w:sz="0" w:space="0" w:color="auto"/>
                        <w:left w:val="none" w:sz="0" w:space="0" w:color="auto"/>
                        <w:bottom w:val="none" w:sz="0" w:space="0" w:color="auto"/>
                        <w:right w:val="none" w:sz="0" w:space="0" w:color="auto"/>
                      </w:divBdr>
                    </w:div>
                  </w:divsChild>
                </w:div>
                <w:div w:id="119032594">
                  <w:marLeft w:val="0"/>
                  <w:marRight w:val="0"/>
                  <w:marTop w:val="0"/>
                  <w:marBottom w:val="0"/>
                  <w:divBdr>
                    <w:top w:val="none" w:sz="0" w:space="0" w:color="auto"/>
                    <w:left w:val="none" w:sz="0" w:space="0" w:color="auto"/>
                    <w:bottom w:val="none" w:sz="0" w:space="0" w:color="auto"/>
                    <w:right w:val="none" w:sz="0" w:space="0" w:color="auto"/>
                  </w:divBdr>
                  <w:divsChild>
                    <w:div w:id="1024594131">
                      <w:marLeft w:val="0"/>
                      <w:marRight w:val="0"/>
                      <w:marTop w:val="0"/>
                      <w:marBottom w:val="0"/>
                      <w:divBdr>
                        <w:top w:val="none" w:sz="0" w:space="0" w:color="auto"/>
                        <w:left w:val="none" w:sz="0" w:space="0" w:color="auto"/>
                        <w:bottom w:val="none" w:sz="0" w:space="0" w:color="auto"/>
                        <w:right w:val="none" w:sz="0" w:space="0" w:color="auto"/>
                      </w:divBdr>
                    </w:div>
                  </w:divsChild>
                </w:div>
                <w:div w:id="181625167">
                  <w:marLeft w:val="0"/>
                  <w:marRight w:val="0"/>
                  <w:marTop w:val="0"/>
                  <w:marBottom w:val="0"/>
                  <w:divBdr>
                    <w:top w:val="none" w:sz="0" w:space="0" w:color="auto"/>
                    <w:left w:val="none" w:sz="0" w:space="0" w:color="auto"/>
                    <w:bottom w:val="none" w:sz="0" w:space="0" w:color="auto"/>
                    <w:right w:val="none" w:sz="0" w:space="0" w:color="auto"/>
                  </w:divBdr>
                  <w:divsChild>
                    <w:div w:id="982735048">
                      <w:marLeft w:val="0"/>
                      <w:marRight w:val="0"/>
                      <w:marTop w:val="0"/>
                      <w:marBottom w:val="0"/>
                      <w:divBdr>
                        <w:top w:val="none" w:sz="0" w:space="0" w:color="auto"/>
                        <w:left w:val="none" w:sz="0" w:space="0" w:color="auto"/>
                        <w:bottom w:val="none" w:sz="0" w:space="0" w:color="auto"/>
                        <w:right w:val="none" w:sz="0" w:space="0" w:color="auto"/>
                      </w:divBdr>
                    </w:div>
                  </w:divsChild>
                </w:div>
                <w:div w:id="524712178">
                  <w:marLeft w:val="0"/>
                  <w:marRight w:val="0"/>
                  <w:marTop w:val="0"/>
                  <w:marBottom w:val="0"/>
                  <w:divBdr>
                    <w:top w:val="none" w:sz="0" w:space="0" w:color="auto"/>
                    <w:left w:val="none" w:sz="0" w:space="0" w:color="auto"/>
                    <w:bottom w:val="none" w:sz="0" w:space="0" w:color="auto"/>
                    <w:right w:val="none" w:sz="0" w:space="0" w:color="auto"/>
                  </w:divBdr>
                  <w:divsChild>
                    <w:div w:id="1171947319">
                      <w:marLeft w:val="0"/>
                      <w:marRight w:val="0"/>
                      <w:marTop w:val="0"/>
                      <w:marBottom w:val="0"/>
                      <w:divBdr>
                        <w:top w:val="none" w:sz="0" w:space="0" w:color="auto"/>
                        <w:left w:val="none" w:sz="0" w:space="0" w:color="auto"/>
                        <w:bottom w:val="none" w:sz="0" w:space="0" w:color="auto"/>
                        <w:right w:val="none" w:sz="0" w:space="0" w:color="auto"/>
                      </w:divBdr>
                    </w:div>
                  </w:divsChild>
                </w:div>
                <w:div w:id="526409145">
                  <w:marLeft w:val="0"/>
                  <w:marRight w:val="0"/>
                  <w:marTop w:val="0"/>
                  <w:marBottom w:val="0"/>
                  <w:divBdr>
                    <w:top w:val="none" w:sz="0" w:space="0" w:color="auto"/>
                    <w:left w:val="none" w:sz="0" w:space="0" w:color="auto"/>
                    <w:bottom w:val="none" w:sz="0" w:space="0" w:color="auto"/>
                    <w:right w:val="none" w:sz="0" w:space="0" w:color="auto"/>
                  </w:divBdr>
                  <w:divsChild>
                    <w:div w:id="1461075696">
                      <w:marLeft w:val="0"/>
                      <w:marRight w:val="0"/>
                      <w:marTop w:val="0"/>
                      <w:marBottom w:val="0"/>
                      <w:divBdr>
                        <w:top w:val="none" w:sz="0" w:space="0" w:color="auto"/>
                        <w:left w:val="none" w:sz="0" w:space="0" w:color="auto"/>
                        <w:bottom w:val="none" w:sz="0" w:space="0" w:color="auto"/>
                        <w:right w:val="none" w:sz="0" w:space="0" w:color="auto"/>
                      </w:divBdr>
                    </w:div>
                  </w:divsChild>
                </w:div>
                <w:div w:id="756557822">
                  <w:marLeft w:val="0"/>
                  <w:marRight w:val="0"/>
                  <w:marTop w:val="0"/>
                  <w:marBottom w:val="0"/>
                  <w:divBdr>
                    <w:top w:val="none" w:sz="0" w:space="0" w:color="auto"/>
                    <w:left w:val="none" w:sz="0" w:space="0" w:color="auto"/>
                    <w:bottom w:val="none" w:sz="0" w:space="0" w:color="auto"/>
                    <w:right w:val="none" w:sz="0" w:space="0" w:color="auto"/>
                  </w:divBdr>
                  <w:divsChild>
                    <w:div w:id="1176965656">
                      <w:marLeft w:val="0"/>
                      <w:marRight w:val="0"/>
                      <w:marTop w:val="0"/>
                      <w:marBottom w:val="0"/>
                      <w:divBdr>
                        <w:top w:val="none" w:sz="0" w:space="0" w:color="auto"/>
                        <w:left w:val="none" w:sz="0" w:space="0" w:color="auto"/>
                        <w:bottom w:val="none" w:sz="0" w:space="0" w:color="auto"/>
                        <w:right w:val="none" w:sz="0" w:space="0" w:color="auto"/>
                      </w:divBdr>
                    </w:div>
                  </w:divsChild>
                </w:div>
                <w:div w:id="1324704570">
                  <w:marLeft w:val="0"/>
                  <w:marRight w:val="0"/>
                  <w:marTop w:val="0"/>
                  <w:marBottom w:val="0"/>
                  <w:divBdr>
                    <w:top w:val="none" w:sz="0" w:space="0" w:color="auto"/>
                    <w:left w:val="none" w:sz="0" w:space="0" w:color="auto"/>
                    <w:bottom w:val="none" w:sz="0" w:space="0" w:color="auto"/>
                    <w:right w:val="none" w:sz="0" w:space="0" w:color="auto"/>
                  </w:divBdr>
                  <w:divsChild>
                    <w:div w:id="239557090">
                      <w:marLeft w:val="0"/>
                      <w:marRight w:val="0"/>
                      <w:marTop w:val="0"/>
                      <w:marBottom w:val="0"/>
                      <w:divBdr>
                        <w:top w:val="none" w:sz="0" w:space="0" w:color="auto"/>
                        <w:left w:val="none" w:sz="0" w:space="0" w:color="auto"/>
                        <w:bottom w:val="none" w:sz="0" w:space="0" w:color="auto"/>
                        <w:right w:val="none" w:sz="0" w:space="0" w:color="auto"/>
                      </w:divBdr>
                    </w:div>
                  </w:divsChild>
                </w:div>
                <w:div w:id="1421637008">
                  <w:marLeft w:val="0"/>
                  <w:marRight w:val="0"/>
                  <w:marTop w:val="0"/>
                  <w:marBottom w:val="0"/>
                  <w:divBdr>
                    <w:top w:val="none" w:sz="0" w:space="0" w:color="auto"/>
                    <w:left w:val="none" w:sz="0" w:space="0" w:color="auto"/>
                    <w:bottom w:val="none" w:sz="0" w:space="0" w:color="auto"/>
                    <w:right w:val="none" w:sz="0" w:space="0" w:color="auto"/>
                  </w:divBdr>
                  <w:divsChild>
                    <w:div w:id="548612077">
                      <w:marLeft w:val="0"/>
                      <w:marRight w:val="0"/>
                      <w:marTop w:val="0"/>
                      <w:marBottom w:val="0"/>
                      <w:divBdr>
                        <w:top w:val="none" w:sz="0" w:space="0" w:color="auto"/>
                        <w:left w:val="none" w:sz="0" w:space="0" w:color="auto"/>
                        <w:bottom w:val="none" w:sz="0" w:space="0" w:color="auto"/>
                        <w:right w:val="none" w:sz="0" w:space="0" w:color="auto"/>
                      </w:divBdr>
                    </w:div>
                  </w:divsChild>
                </w:div>
                <w:div w:id="1556742207">
                  <w:marLeft w:val="0"/>
                  <w:marRight w:val="0"/>
                  <w:marTop w:val="0"/>
                  <w:marBottom w:val="0"/>
                  <w:divBdr>
                    <w:top w:val="none" w:sz="0" w:space="0" w:color="auto"/>
                    <w:left w:val="none" w:sz="0" w:space="0" w:color="auto"/>
                    <w:bottom w:val="none" w:sz="0" w:space="0" w:color="auto"/>
                    <w:right w:val="none" w:sz="0" w:space="0" w:color="auto"/>
                  </w:divBdr>
                  <w:divsChild>
                    <w:div w:id="1632979679">
                      <w:marLeft w:val="0"/>
                      <w:marRight w:val="0"/>
                      <w:marTop w:val="0"/>
                      <w:marBottom w:val="0"/>
                      <w:divBdr>
                        <w:top w:val="none" w:sz="0" w:space="0" w:color="auto"/>
                        <w:left w:val="none" w:sz="0" w:space="0" w:color="auto"/>
                        <w:bottom w:val="none" w:sz="0" w:space="0" w:color="auto"/>
                        <w:right w:val="none" w:sz="0" w:space="0" w:color="auto"/>
                      </w:divBdr>
                    </w:div>
                  </w:divsChild>
                </w:div>
                <w:div w:id="1699964844">
                  <w:marLeft w:val="0"/>
                  <w:marRight w:val="0"/>
                  <w:marTop w:val="0"/>
                  <w:marBottom w:val="0"/>
                  <w:divBdr>
                    <w:top w:val="none" w:sz="0" w:space="0" w:color="auto"/>
                    <w:left w:val="none" w:sz="0" w:space="0" w:color="auto"/>
                    <w:bottom w:val="none" w:sz="0" w:space="0" w:color="auto"/>
                    <w:right w:val="none" w:sz="0" w:space="0" w:color="auto"/>
                  </w:divBdr>
                  <w:divsChild>
                    <w:div w:id="843983427">
                      <w:marLeft w:val="0"/>
                      <w:marRight w:val="0"/>
                      <w:marTop w:val="0"/>
                      <w:marBottom w:val="0"/>
                      <w:divBdr>
                        <w:top w:val="none" w:sz="0" w:space="0" w:color="auto"/>
                        <w:left w:val="none" w:sz="0" w:space="0" w:color="auto"/>
                        <w:bottom w:val="none" w:sz="0" w:space="0" w:color="auto"/>
                        <w:right w:val="none" w:sz="0" w:space="0" w:color="auto"/>
                      </w:divBdr>
                    </w:div>
                  </w:divsChild>
                </w:div>
                <w:div w:id="1709063187">
                  <w:marLeft w:val="0"/>
                  <w:marRight w:val="0"/>
                  <w:marTop w:val="0"/>
                  <w:marBottom w:val="0"/>
                  <w:divBdr>
                    <w:top w:val="none" w:sz="0" w:space="0" w:color="auto"/>
                    <w:left w:val="none" w:sz="0" w:space="0" w:color="auto"/>
                    <w:bottom w:val="none" w:sz="0" w:space="0" w:color="auto"/>
                    <w:right w:val="none" w:sz="0" w:space="0" w:color="auto"/>
                  </w:divBdr>
                  <w:divsChild>
                    <w:div w:id="2056927642">
                      <w:marLeft w:val="0"/>
                      <w:marRight w:val="0"/>
                      <w:marTop w:val="0"/>
                      <w:marBottom w:val="0"/>
                      <w:divBdr>
                        <w:top w:val="none" w:sz="0" w:space="0" w:color="auto"/>
                        <w:left w:val="none" w:sz="0" w:space="0" w:color="auto"/>
                        <w:bottom w:val="none" w:sz="0" w:space="0" w:color="auto"/>
                        <w:right w:val="none" w:sz="0" w:space="0" w:color="auto"/>
                      </w:divBdr>
                    </w:div>
                  </w:divsChild>
                </w:div>
                <w:div w:id="2104301645">
                  <w:marLeft w:val="0"/>
                  <w:marRight w:val="0"/>
                  <w:marTop w:val="0"/>
                  <w:marBottom w:val="0"/>
                  <w:divBdr>
                    <w:top w:val="none" w:sz="0" w:space="0" w:color="auto"/>
                    <w:left w:val="none" w:sz="0" w:space="0" w:color="auto"/>
                    <w:bottom w:val="none" w:sz="0" w:space="0" w:color="auto"/>
                    <w:right w:val="none" w:sz="0" w:space="0" w:color="auto"/>
                  </w:divBdr>
                  <w:divsChild>
                    <w:div w:id="13364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31544">
          <w:marLeft w:val="0"/>
          <w:marRight w:val="0"/>
          <w:marTop w:val="0"/>
          <w:marBottom w:val="0"/>
          <w:divBdr>
            <w:top w:val="none" w:sz="0" w:space="0" w:color="auto"/>
            <w:left w:val="none" w:sz="0" w:space="0" w:color="auto"/>
            <w:bottom w:val="none" w:sz="0" w:space="0" w:color="auto"/>
            <w:right w:val="none" w:sz="0" w:space="0" w:color="auto"/>
          </w:divBdr>
        </w:div>
        <w:div w:id="991904240">
          <w:marLeft w:val="0"/>
          <w:marRight w:val="0"/>
          <w:marTop w:val="0"/>
          <w:marBottom w:val="0"/>
          <w:divBdr>
            <w:top w:val="none" w:sz="0" w:space="0" w:color="auto"/>
            <w:left w:val="none" w:sz="0" w:space="0" w:color="auto"/>
            <w:bottom w:val="none" w:sz="0" w:space="0" w:color="auto"/>
            <w:right w:val="none" w:sz="0" w:space="0" w:color="auto"/>
          </w:divBdr>
          <w:divsChild>
            <w:div w:id="1724403716">
              <w:marLeft w:val="0"/>
              <w:marRight w:val="0"/>
              <w:marTop w:val="30"/>
              <w:marBottom w:val="30"/>
              <w:divBdr>
                <w:top w:val="none" w:sz="0" w:space="0" w:color="auto"/>
                <w:left w:val="none" w:sz="0" w:space="0" w:color="auto"/>
                <w:bottom w:val="none" w:sz="0" w:space="0" w:color="auto"/>
                <w:right w:val="none" w:sz="0" w:space="0" w:color="auto"/>
              </w:divBdr>
              <w:divsChild>
                <w:div w:id="124667403">
                  <w:marLeft w:val="0"/>
                  <w:marRight w:val="0"/>
                  <w:marTop w:val="0"/>
                  <w:marBottom w:val="0"/>
                  <w:divBdr>
                    <w:top w:val="none" w:sz="0" w:space="0" w:color="auto"/>
                    <w:left w:val="none" w:sz="0" w:space="0" w:color="auto"/>
                    <w:bottom w:val="none" w:sz="0" w:space="0" w:color="auto"/>
                    <w:right w:val="none" w:sz="0" w:space="0" w:color="auto"/>
                  </w:divBdr>
                  <w:divsChild>
                    <w:div w:id="1262646827">
                      <w:marLeft w:val="0"/>
                      <w:marRight w:val="0"/>
                      <w:marTop w:val="0"/>
                      <w:marBottom w:val="0"/>
                      <w:divBdr>
                        <w:top w:val="none" w:sz="0" w:space="0" w:color="auto"/>
                        <w:left w:val="none" w:sz="0" w:space="0" w:color="auto"/>
                        <w:bottom w:val="none" w:sz="0" w:space="0" w:color="auto"/>
                        <w:right w:val="none" w:sz="0" w:space="0" w:color="auto"/>
                      </w:divBdr>
                    </w:div>
                  </w:divsChild>
                </w:div>
                <w:div w:id="125780892">
                  <w:marLeft w:val="0"/>
                  <w:marRight w:val="0"/>
                  <w:marTop w:val="0"/>
                  <w:marBottom w:val="0"/>
                  <w:divBdr>
                    <w:top w:val="none" w:sz="0" w:space="0" w:color="auto"/>
                    <w:left w:val="none" w:sz="0" w:space="0" w:color="auto"/>
                    <w:bottom w:val="none" w:sz="0" w:space="0" w:color="auto"/>
                    <w:right w:val="none" w:sz="0" w:space="0" w:color="auto"/>
                  </w:divBdr>
                  <w:divsChild>
                    <w:div w:id="652298926">
                      <w:marLeft w:val="0"/>
                      <w:marRight w:val="0"/>
                      <w:marTop w:val="0"/>
                      <w:marBottom w:val="0"/>
                      <w:divBdr>
                        <w:top w:val="none" w:sz="0" w:space="0" w:color="auto"/>
                        <w:left w:val="none" w:sz="0" w:space="0" w:color="auto"/>
                        <w:bottom w:val="none" w:sz="0" w:space="0" w:color="auto"/>
                        <w:right w:val="none" w:sz="0" w:space="0" w:color="auto"/>
                      </w:divBdr>
                    </w:div>
                  </w:divsChild>
                </w:div>
                <w:div w:id="202324900">
                  <w:marLeft w:val="0"/>
                  <w:marRight w:val="0"/>
                  <w:marTop w:val="0"/>
                  <w:marBottom w:val="0"/>
                  <w:divBdr>
                    <w:top w:val="none" w:sz="0" w:space="0" w:color="auto"/>
                    <w:left w:val="none" w:sz="0" w:space="0" w:color="auto"/>
                    <w:bottom w:val="none" w:sz="0" w:space="0" w:color="auto"/>
                    <w:right w:val="none" w:sz="0" w:space="0" w:color="auto"/>
                  </w:divBdr>
                  <w:divsChild>
                    <w:div w:id="461582523">
                      <w:marLeft w:val="0"/>
                      <w:marRight w:val="0"/>
                      <w:marTop w:val="0"/>
                      <w:marBottom w:val="0"/>
                      <w:divBdr>
                        <w:top w:val="none" w:sz="0" w:space="0" w:color="auto"/>
                        <w:left w:val="none" w:sz="0" w:space="0" w:color="auto"/>
                        <w:bottom w:val="none" w:sz="0" w:space="0" w:color="auto"/>
                        <w:right w:val="none" w:sz="0" w:space="0" w:color="auto"/>
                      </w:divBdr>
                    </w:div>
                  </w:divsChild>
                </w:div>
                <w:div w:id="205988795">
                  <w:marLeft w:val="0"/>
                  <w:marRight w:val="0"/>
                  <w:marTop w:val="0"/>
                  <w:marBottom w:val="0"/>
                  <w:divBdr>
                    <w:top w:val="none" w:sz="0" w:space="0" w:color="auto"/>
                    <w:left w:val="none" w:sz="0" w:space="0" w:color="auto"/>
                    <w:bottom w:val="none" w:sz="0" w:space="0" w:color="auto"/>
                    <w:right w:val="none" w:sz="0" w:space="0" w:color="auto"/>
                  </w:divBdr>
                  <w:divsChild>
                    <w:div w:id="1408767315">
                      <w:marLeft w:val="0"/>
                      <w:marRight w:val="0"/>
                      <w:marTop w:val="0"/>
                      <w:marBottom w:val="0"/>
                      <w:divBdr>
                        <w:top w:val="none" w:sz="0" w:space="0" w:color="auto"/>
                        <w:left w:val="none" w:sz="0" w:space="0" w:color="auto"/>
                        <w:bottom w:val="none" w:sz="0" w:space="0" w:color="auto"/>
                        <w:right w:val="none" w:sz="0" w:space="0" w:color="auto"/>
                      </w:divBdr>
                    </w:div>
                  </w:divsChild>
                </w:div>
                <w:div w:id="433134779">
                  <w:marLeft w:val="0"/>
                  <w:marRight w:val="0"/>
                  <w:marTop w:val="0"/>
                  <w:marBottom w:val="0"/>
                  <w:divBdr>
                    <w:top w:val="none" w:sz="0" w:space="0" w:color="auto"/>
                    <w:left w:val="none" w:sz="0" w:space="0" w:color="auto"/>
                    <w:bottom w:val="none" w:sz="0" w:space="0" w:color="auto"/>
                    <w:right w:val="none" w:sz="0" w:space="0" w:color="auto"/>
                  </w:divBdr>
                  <w:divsChild>
                    <w:div w:id="1572890929">
                      <w:marLeft w:val="0"/>
                      <w:marRight w:val="0"/>
                      <w:marTop w:val="0"/>
                      <w:marBottom w:val="0"/>
                      <w:divBdr>
                        <w:top w:val="none" w:sz="0" w:space="0" w:color="auto"/>
                        <w:left w:val="none" w:sz="0" w:space="0" w:color="auto"/>
                        <w:bottom w:val="none" w:sz="0" w:space="0" w:color="auto"/>
                        <w:right w:val="none" w:sz="0" w:space="0" w:color="auto"/>
                      </w:divBdr>
                    </w:div>
                  </w:divsChild>
                </w:div>
                <w:div w:id="814956963">
                  <w:marLeft w:val="0"/>
                  <w:marRight w:val="0"/>
                  <w:marTop w:val="0"/>
                  <w:marBottom w:val="0"/>
                  <w:divBdr>
                    <w:top w:val="none" w:sz="0" w:space="0" w:color="auto"/>
                    <w:left w:val="none" w:sz="0" w:space="0" w:color="auto"/>
                    <w:bottom w:val="none" w:sz="0" w:space="0" w:color="auto"/>
                    <w:right w:val="none" w:sz="0" w:space="0" w:color="auto"/>
                  </w:divBdr>
                  <w:divsChild>
                    <w:div w:id="1280986525">
                      <w:marLeft w:val="0"/>
                      <w:marRight w:val="0"/>
                      <w:marTop w:val="0"/>
                      <w:marBottom w:val="0"/>
                      <w:divBdr>
                        <w:top w:val="none" w:sz="0" w:space="0" w:color="auto"/>
                        <w:left w:val="none" w:sz="0" w:space="0" w:color="auto"/>
                        <w:bottom w:val="none" w:sz="0" w:space="0" w:color="auto"/>
                        <w:right w:val="none" w:sz="0" w:space="0" w:color="auto"/>
                      </w:divBdr>
                    </w:div>
                  </w:divsChild>
                </w:div>
                <w:div w:id="1137647980">
                  <w:marLeft w:val="0"/>
                  <w:marRight w:val="0"/>
                  <w:marTop w:val="0"/>
                  <w:marBottom w:val="0"/>
                  <w:divBdr>
                    <w:top w:val="none" w:sz="0" w:space="0" w:color="auto"/>
                    <w:left w:val="none" w:sz="0" w:space="0" w:color="auto"/>
                    <w:bottom w:val="none" w:sz="0" w:space="0" w:color="auto"/>
                    <w:right w:val="none" w:sz="0" w:space="0" w:color="auto"/>
                  </w:divBdr>
                  <w:divsChild>
                    <w:div w:id="1168983517">
                      <w:marLeft w:val="0"/>
                      <w:marRight w:val="0"/>
                      <w:marTop w:val="0"/>
                      <w:marBottom w:val="0"/>
                      <w:divBdr>
                        <w:top w:val="none" w:sz="0" w:space="0" w:color="auto"/>
                        <w:left w:val="none" w:sz="0" w:space="0" w:color="auto"/>
                        <w:bottom w:val="none" w:sz="0" w:space="0" w:color="auto"/>
                        <w:right w:val="none" w:sz="0" w:space="0" w:color="auto"/>
                      </w:divBdr>
                    </w:div>
                  </w:divsChild>
                </w:div>
                <w:div w:id="1157725079">
                  <w:marLeft w:val="0"/>
                  <w:marRight w:val="0"/>
                  <w:marTop w:val="0"/>
                  <w:marBottom w:val="0"/>
                  <w:divBdr>
                    <w:top w:val="none" w:sz="0" w:space="0" w:color="auto"/>
                    <w:left w:val="none" w:sz="0" w:space="0" w:color="auto"/>
                    <w:bottom w:val="none" w:sz="0" w:space="0" w:color="auto"/>
                    <w:right w:val="none" w:sz="0" w:space="0" w:color="auto"/>
                  </w:divBdr>
                  <w:divsChild>
                    <w:div w:id="766468391">
                      <w:marLeft w:val="0"/>
                      <w:marRight w:val="0"/>
                      <w:marTop w:val="0"/>
                      <w:marBottom w:val="0"/>
                      <w:divBdr>
                        <w:top w:val="none" w:sz="0" w:space="0" w:color="auto"/>
                        <w:left w:val="none" w:sz="0" w:space="0" w:color="auto"/>
                        <w:bottom w:val="none" w:sz="0" w:space="0" w:color="auto"/>
                        <w:right w:val="none" w:sz="0" w:space="0" w:color="auto"/>
                      </w:divBdr>
                    </w:div>
                  </w:divsChild>
                </w:div>
                <w:div w:id="1508977187">
                  <w:marLeft w:val="0"/>
                  <w:marRight w:val="0"/>
                  <w:marTop w:val="0"/>
                  <w:marBottom w:val="0"/>
                  <w:divBdr>
                    <w:top w:val="none" w:sz="0" w:space="0" w:color="auto"/>
                    <w:left w:val="none" w:sz="0" w:space="0" w:color="auto"/>
                    <w:bottom w:val="none" w:sz="0" w:space="0" w:color="auto"/>
                    <w:right w:val="none" w:sz="0" w:space="0" w:color="auto"/>
                  </w:divBdr>
                  <w:divsChild>
                    <w:div w:id="650795383">
                      <w:marLeft w:val="0"/>
                      <w:marRight w:val="0"/>
                      <w:marTop w:val="0"/>
                      <w:marBottom w:val="0"/>
                      <w:divBdr>
                        <w:top w:val="none" w:sz="0" w:space="0" w:color="auto"/>
                        <w:left w:val="none" w:sz="0" w:space="0" w:color="auto"/>
                        <w:bottom w:val="none" w:sz="0" w:space="0" w:color="auto"/>
                        <w:right w:val="none" w:sz="0" w:space="0" w:color="auto"/>
                      </w:divBdr>
                    </w:div>
                  </w:divsChild>
                </w:div>
                <w:div w:id="1779063820">
                  <w:marLeft w:val="0"/>
                  <w:marRight w:val="0"/>
                  <w:marTop w:val="0"/>
                  <w:marBottom w:val="0"/>
                  <w:divBdr>
                    <w:top w:val="none" w:sz="0" w:space="0" w:color="auto"/>
                    <w:left w:val="none" w:sz="0" w:space="0" w:color="auto"/>
                    <w:bottom w:val="none" w:sz="0" w:space="0" w:color="auto"/>
                    <w:right w:val="none" w:sz="0" w:space="0" w:color="auto"/>
                  </w:divBdr>
                  <w:divsChild>
                    <w:div w:id="247228126">
                      <w:marLeft w:val="0"/>
                      <w:marRight w:val="0"/>
                      <w:marTop w:val="0"/>
                      <w:marBottom w:val="0"/>
                      <w:divBdr>
                        <w:top w:val="none" w:sz="0" w:space="0" w:color="auto"/>
                        <w:left w:val="none" w:sz="0" w:space="0" w:color="auto"/>
                        <w:bottom w:val="none" w:sz="0" w:space="0" w:color="auto"/>
                        <w:right w:val="none" w:sz="0" w:space="0" w:color="auto"/>
                      </w:divBdr>
                    </w:div>
                  </w:divsChild>
                </w:div>
                <w:div w:id="1813407605">
                  <w:marLeft w:val="0"/>
                  <w:marRight w:val="0"/>
                  <w:marTop w:val="0"/>
                  <w:marBottom w:val="0"/>
                  <w:divBdr>
                    <w:top w:val="none" w:sz="0" w:space="0" w:color="auto"/>
                    <w:left w:val="none" w:sz="0" w:space="0" w:color="auto"/>
                    <w:bottom w:val="none" w:sz="0" w:space="0" w:color="auto"/>
                    <w:right w:val="none" w:sz="0" w:space="0" w:color="auto"/>
                  </w:divBdr>
                  <w:divsChild>
                    <w:div w:id="1862932621">
                      <w:marLeft w:val="0"/>
                      <w:marRight w:val="0"/>
                      <w:marTop w:val="0"/>
                      <w:marBottom w:val="0"/>
                      <w:divBdr>
                        <w:top w:val="none" w:sz="0" w:space="0" w:color="auto"/>
                        <w:left w:val="none" w:sz="0" w:space="0" w:color="auto"/>
                        <w:bottom w:val="none" w:sz="0" w:space="0" w:color="auto"/>
                        <w:right w:val="none" w:sz="0" w:space="0" w:color="auto"/>
                      </w:divBdr>
                    </w:div>
                  </w:divsChild>
                </w:div>
                <w:div w:id="1996493255">
                  <w:marLeft w:val="0"/>
                  <w:marRight w:val="0"/>
                  <w:marTop w:val="0"/>
                  <w:marBottom w:val="0"/>
                  <w:divBdr>
                    <w:top w:val="none" w:sz="0" w:space="0" w:color="auto"/>
                    <w:left w:val="none" w:sz="0" w:space="0" w:color="auto"/>
                    <w:bottom w:val="none" w:sz="0" w:space="0" w:color="auto"/>
                    <w:right w:val="none" w:sz="0" w:space="0" w:color="auto"/>
                  </w:divBdr>
                  <w:divsChild>
                    <w:div w:id="3864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7044">
          <w:marLeft w:val="0"/>
          <w:marRight w:val="0"/>
          <w:marTop w:val="0"/>
          <w:marBottom w:val="0"/>
          <w:divBdr>
            <w:top w:val="none" w:sz="0" w:space="0" w:color="auto"/>
            <w:left w:val="none" w:sz="0" w:space="0" w:color="auto"/>
            <w:bottom w:val="none" w:sz="0" w:space="0" w:color="auto"/>
            <w:right w:val="none" w:sz="0" w:space="0" w:color="auto"/>
          </w:divBdr>
        </w:div>
        <w:div w:id="1587421655">
          <w:marLeft w:val="0"/>
          <w:marRight w:val="0"/>
          <w:marTop w:val="0"/>
          <w:marBottom w:val="0"/>
          <w:divBdr>
            <w:top w:val="none" w:sz="0" w:space="0" w:color="auto"/>
            <w:left w:val="none" w:sz="0" w:space="0" w:color="auto"/>
            <w:bottom w:val="none" w:sz="0" w:space="0" w:color="auto"/>
            <w:right w:val="none" w:sz="0" w:space="0" w:color="auto"/>
          </w:divBdr>
          <w:divsChild>
            <w:div w:id="1047338125">
              <w:marLeft w:val="0"/>
              <w:marRight w:val="0"/>
              <w:marTop w:val="30"/>
              <w:marBottom w:val="30"/>
              <w:divBdr>
                <w:top w:val="none" w:sz="0" w:space="0" w:color="auto"/>
                <w:left w:val="none" w:sz="0" w:space="0" w:color="auto"/>
                <w:bottom w:val="none" w:sz="0" w:space="0" w:color="auto"/>
                <w:right w:val="none" w:sz="0" w:space="0" w:color="auto"/>
              </w:divBdr>
              <w:divsChild>
                <w:div w:id="86580778">
                  <w:marLeft w:val="0"/>
                  <w:marRight w:val="0"/>
                  <w:marTop w:val="0"/>
                  <w:marBottom w:val="0"/>
                  <w:divBdr>
                    <w:top w:val="none" w:sz="0" w:space="0" w:color="auto"/>
                    <w:left w:val="none" w:sz="0" w:space="0" w:color="auto"/>
                    <w:bottom w:val="none" w:sz="0" w:space="0" w:color="auto"/>
                    <w:right w:val="none" w:sz="0" w:space="0" w:color="auto"/>
                  </w:divBdr>
                  <w:divsChild>
                    <w:div w:id="1835098015">
                      <w:marLeft w:val="0"/>
                      <w:marRight w:val="0"/>
                      <w:marTop w:val="0"/>
                      <w:marBottom w:val="0"/>
                      <w:divBdr>
                        <w:top w:val="none" w:sz="0" w:space="0" w:color="auto"/>
                        <w:left w:val="none" w:sz="0" w:space="0" w:color="auto"/>
                        <w:bottom w:val="none" w:sz="0" w:space="0" w:color="auto"/>
                        <w:right w:val="none" w:sz="0" w:space="0" w:color="auto"/>
                      </w:divBdr>
                    </w:div>
                  </w:divsChild>
                </w:div>
                <w:div w:id="260380921">
                  <w:marLeft w:val="0"/>
                  <w:marRight w:val="0"/>
                  <w:marTop w:val="0"/>
                  <w:marBottom w:val="0"/>
                  <w:divBdr>
                    <w:top w:val="none" w:sz="0" w:space="0" w:color="auto"/>
                    <w:left w:val="none" w:sz="0" w:space="0" w:color="auto"/>
                    <w:bottom w:val="none" w:sz="0" w:space="0" w:color="auto"/>
                    <w:right w:val="none" w:sz="0" w:space="0" w:color="auto"/>
                  </w:divBdr>
                  <w:divsChild>
                    <w:div w:id="1598751404">
                      <w:marLeft w:val="0"/>
                      <w:marRight w:val="0"/>
                      <w:marTop w:val="0"/>
                      <w:marBottom w:val="0"/>
                      <w:divBdr>
                        <w:top w:val="none" w:sz="0" w:space="0" w:color="auto"/>
                        <w:left w:val="none" w:sz="0" w:space="0" w:color="auto"/>
                        <w:bottom w:val="none" w:sz="0" w:space="0" w:color="auto"/>
                        <w:right w:val="none" w:sz="0" w:space="0" w:color="auto"/>
                      </w:divBdr>
                    </w:div>
                  </w:divsChild>
                </w:div>
                <w:div w:id="328485412">
                  <w:marLeft w:val="0"/>
                  <w:marRight w:val="0"/>
                  <w:marTop w:val="0"/>
                  <w:marBottom w:val="0"/>
                  <w:divBdr>
                    <w:top w:val="none" w:sz="0" w:space="0" w:color="auto"/>
                    <w:left w:val="none" w:sz="0" w:space="0" w:color="auto"/>
                    <w:bottom w:val="none" w:sz="0" w:space="0" w:color="auto"/>
                    <w:right w:val="none" w:sz="0" w:space="0" w:color="auto"/>
                  </w:divBdr>
                  <w:divsChild>
                    <w:div w:id="2146585829">
                      <w:marLeft w:val="0"/>
                      <w:marRight w:val="0"/>
                      <w:marTop w:val="0"/>
                      <w:marBottom w:val="0"/>
                      <w:divBdr>
                        <w:top w:val="none" w:sz="0" w:space="0" w:color="auto"/>
                        <w:left w:val="none" w:sz="0" w:space="0" w:color="auto"/>
                        <w:bottom w:val="none" w:sz="0" w:space="0" w:color="auto"/>
                        <w:right w:val="none" w:sz="0" w:space="0" w:color="auto"/>
                      </w:divBdr>
                    </w:div>
                  </w:divsChild>
                </w:div>
                <w:div w:id="582615856">
                  <w:marLeft w:val="0"/>
                  <w:marRight w:val="0"/>
                  <w:marTop w:val="0"/>
                  <w:marBottom w:val="0"/>
                  <w:divBdr>
                    <w:top w:val="none" w:sz="0" w:space="0" w:color="auto"/>
                    <w:left w:val="none" w:sz="0" w:space="0" w:color="auto"/>
                    <w:bottom w:val="none" w:sz="0" w:space="0" w:color="auto"/>
                    <w:right w:val="none" w:sz="0" w:space="0" w:color="auto"/>
                  </w:divBdr>
                  <w:divsChild>
                    <w:div w:id="1063597534">
                      <w:marLeft w:val="0"/>
                      <w:marRight w:val="0"/>
                      <w:marTop w:val="0"/>
                      <w:marBottom w:val="0"/>
                      <w:divBdr>
                        <w:top w:val="none" w:sz="0" w:space="0" w:color="auto"/>
                        <w:left w:val="none" w:sz="0" w:space="0" w:color="auto"/>
                        <w:bottom w:val="none" w:sz="0" w:space="0" w:color="auto"/>
                        <w:right w:val="none" w:sz="0" w:space="0" w:color="auto"/>
                      </w:divBdr>
                    </w:div>
                  </w:divsChild>
                </w:div>
                <w:div w:id="697243501">
                  <w:marLeft w:val="0"/>
                  <w:marRight w:val="0"/>
                  <w:marTop w:val="0"/>
                  <w:marBottom w:val="0"/>
                  <w:divBdr>
                    <w:top w:val="none" w:sz="0" w:space="0" w:color="auto"/>
                    <w:left w:val="none" w:sz="0" w:space="0" w:color="auto"/>
                    <w:bottom w:val="none" w:sz="0" w:space="0" w:color="auto"/>
                    <w:right w:val="none" w:sz="0" w:space="0" w:color="auto"/>
                  </w:divBdr>
                  <w:divsChild>
                    <w:div w:id="1024475151">
                      <w:marLeft w:val="0"/>
                      <w:marRight w:val="0"/>
                      <w:marTop w:val="0"/>
                      <w:marBottom w:val="0"/>
                      <w:divBdr>
                        <w:top w:val="none" w:sz="0" w:space="0" w:color="auto"/>
                        <w:left w:val="none" w:sz="0" w:space="0" w:color="auto"/>
                        <w:bottom w:val="none" w:sz="0" w:space="0" w:color="auto"/>
                        <w:right w:val="none" w:sz="0" w:space="0" w:color="auto"/>
                      </w:divBdr>
                    </w:div>
                  </w:divsChild>
                </w:div>
                <w:div w:id="717777793">
                  <w:marLeft w:val="0"/>
                  <w:marRight w:val="0"/>
                  <w:marTop w:val="0"/>
                  <w:marBottom w:val="0"/>
                  <w:divBdr>
                    <w:top w:val="none" w:sz="0" w:space="0" w:color="auto"/>
                    <w:left w:val="none" w:sz="0" w:space="0" w:color="auto"/>
                    <w:bottom w:val="none" w:sz="0" w:space="0" w:color="auto"/>
                    <w:right w:val="none" w:sz="0" w:space="0" w:color="auto"/>
                  </w:divBdr>
                  <w:divsChild>
                    <w:div w:id="1249458648">
                      <w:marLeft w:val="0"/>
                      <w:marRight w:val="0"/>
                      <w:marTop w:val="0"/>
                      <w:marBottom w:val="0"/>
                      <w:divBdr>
                        <w:top w:val="none" w:sz="0" w:space="0" w:color="auto"/>
                        <w:left w:val="none" w:sz="0" w:space="0" w:color="auto"/>
                        <w:bottom w:val="none" w:sz="0" w:space="0" w:color="auto"/>
                        <w:right w:val="none" w:sz="0" w:space="0" w:color="auto"/>
                      </w:divBdr>
                    </w:div>
                  </w:divsChild>
                </w:div>
                <w:div w:id="766388147">
                  <w:marLeft w:val="0"/>
                  <w:marRight w:val="0"/>
                  <w:marTop w:val="0"/>
                  <w:marBottom w:val="0"/>
                  <w:divBdr>
                    <w:top w:val="none" w:sz="0" w:space="0" w:color="auto"/>
                    <w:left w:val="none" w:sz="0" w:space="0" w:color="auto"/>
                    <w:bottom w:val="none" w:sz="0" w:space="0" w:color="auto"/>
                    <w:right w:val="none" w:sz="0" w:space="0" w:color="auto"/>
                  </w:divBdr>
                  <w:divsChild>
                    <w:div w:id="1032804433">
                      <w:marLeft w:val="0"/>
                      <w:marRight w:val="0"/>
                      <w:marTop w:val="0"/>
                      <w:marBottom w:val="0"/>
                      <w:divBdr>
                        <w:top w:val="none" w:sz="0" w:space="0" w:color="auto"/>
                        <w:left w:val="none" w:sz="0" w:space="0" w:color="auto"/>
                        <w:bottom w:val="none" w:sz="0" w:space="0" w:color="auto"/>
                        <w:right w:val="none" w:sz="0" w:space="0" w:color="auto"/>
                      </w:divBdr>
                    </w:div>
                  </w:divsChild>
                </w:div>
                <w:div w:id="949507710">
                  <w:marLeft w:val="0"/>
                  <w:marRight w:val="0"/>
                  <w:marTop w:val="0"/>
                  <w:marBottom w:val="0"/>
                  <w:divBdr>
                    <w:top w:val="none" w:sz="0" w:space="0" w:color="auto"/>
                    <w:left w:val="none" w:sz="0" w:space="0" w:color="auto"/>
                    <w:bottom w:val="none" w:sz="0" w:space="0" w:color="auto"/>
                    <w:right w:val="none" w:sz="0" w:space="0" w:color="auto"/>
                  </w:divBdr>
                  <w:divsChild>
                    <w:div w:id="1212644672">
                      <w:marLeft w:val="0"/>
                      <w:marRight w:val="0"/>
                      <w:marTop w:val="0"/>
                      <w:marBottom w:val="0"/>
                      <w:divBdr>
                        <w:top w:val="none" w:sz="0" w:space="0" w:color="auto"/>
                        <w:left w:val="none" w:sz="0" w:space="0" w:color="auto"/>
                        <w:bottom w:val="none" w:sz="0" w:space="0" w:color="auto"/>
                        <w:right w:val="none" w:sz="0" w:space="0" w:color="auto"/>
                      </w:divBdr>
                    </w:div>
                  </w:divsChild>
                </w:div>
                <w:div w:id="1257131883">
                  <w:marLeft w:val="0"/>
                  <w:marRight w:val="0"/>
                  <w:marTop w:val="0"/>
                  <w:marBottom w:val="0"/>
                  <w:divBdr>
                    <w:top w:val="none" w:sz="0" w:space="0" w:color="auto"/>
                    <w:left w:val="none" w:sz="0" w:space="0" w:color="auto"/>
                    <w:bottom w:val="none" w:sz="0" w:space="0" w:color="auto"/>
                    <w:right w:val="none" w:sz="0" w:space="0" w:color="auto"/>
                  </w:divBdr>
                  <w:divsChild>
                    <w:div w:id="1492910482">
                      <w:marLeft w:val="0"/>
                      <w:marRight w:val="0"/>
                      <w:marTop w:val="0"/>
                      <w:marBottom w:val="0"/>
                      <w:divBdr>
                        <w:top w:val="none" w:sz="0" w:space="0" w:color="auto"/>
                        <w:left w:val="none" w:sz="0" w:space="0" w:color="auto"/>
                        <w:bottom w:val="none" w:sz="0" w:space="0" w:color="auto"/>
                        <w:right w:val="none" w:sz="0" w:space="0" w:color="auto"/>
                      </w:divBdr>
                    </w:div>
                  </w:divsChild>
                </w:div>
                <w:div w:id="1728139659">
                  <w:marLeft w:val="0"/>
                  <w:marRight w:val="0"/>
                  <w:marTop w:val="0"/>
                  <w:marBottom w:val="0"/>
                  <w:divBdr>
                    <w:top w:val="none" w:sz="0" w:space="0" w:color="auto"/>
                    <w:left w:val="none" w:sz="0" w:space="0" w:color="auto"/>
                    <w:bottom w:val="none" w:sz="0" w:space="0" w:color="auto"/>
                    <w:right w:val="none" w:sz="0" w:space="0" w:color="auto"/>
                  </w:divBdr>
                  <w:divsChild>
                    <w:div w:id="1704282720">
                      <w:marLeft w:val="0"/>
                      <w:marRight w:val="0"/>
                      <w:marTop w:val="0"/>
                      <w:marBottom w:val="0"/>
                      <w:divBdr>
                        <w:top w:val="none" w:sz="0" w:space="0" w:color="auto"/>
                        <w:left w:val="none" w:sz="0" w:space="0" w:color="auto"/>
                        <w:bottom w:val="none" w:sz="0" w:space="0" w:color="auto"/>
                        <w:right w:val="none" w:sz="0" w:space="0" w:color="auto"/>
                      </w:divBdr>
                    </w:div>
                  </w:divsChild>
                </w:div>
                <w:div w:id="1833717461">
                  <w:marLeft w:val="0"/>
                  <w:marRight w:val="0"/>
                  <w:marTop w:val="0"/>
                  <w:marBottom w:val="0"/>
                  <w:divBdr>
                    <w:top w:val="none" w:sz="0" w:space="0" w:color="auto"/>
                    <w:left w:val="none" w:sz="0" w:space="0" w:color="auto"/>
                    <w:bottom w:val="none" w:sz="0" w:space="0" w:color="auto"/>
                    <w:right w:val="none" w:sz="0" w:space="0" w:color="auto"/>
                  </w:divBdr>
                  <w:divsChild>
                    <w:div w:id="1265841675">
                      <w:marLeft w:val="0"/>
                      <w:marRight w:val="0"/>
                      <w:marTop w:val="0"/>
                      <w:marBottom w:val="0"/>
                      <w:divBdr>
                        <w:top w:val="none" w:sz="0" w:space="0" w:color="auto"/>
                        <w:left w:val="none" w:sz="0" w:space="0" w:color="auto"/>
                        <w:bottom w:val="none" w:sz="0" w:space="0" w:color="auto"/>
                        <w:right w:val="none" w:sz="0" w:space="0" w:color="auto"/>
                      </w:divBdr>
                    </w:div>
                  </w:divsChild>
                </w:div>
                <w:div w:id="2113165436">
                  <w:marLeft w:val="0"/>
                  <w:marRight w:val="0"/>
                  <w:marTop w:val="0"/>
                  <w:marBottom w:val="0"/>
                  <w:divBdr>
                    <w:top w:val="none" w:sz="0" w:space="0" w:color="auto"/>
                    <w:left w:val="none" w:sz="0" w:space="0" w:color="auto"/>
                    <w:bottom w:val="none" w:sz="0" w:space="0" w:color="auto"/>
                    <w:right w:val="none" w:sz="0" w:space="0" w:color="auto"/>
                  </w:divBdr>
                  <w:divsChild>
                    <w:div w:id="12952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470">
      <w:bodyDiv w:val="1"/>
      <w:marLeft w:val="0"/>
      <w:marRight w:val="0"/>
      <w:marTop w:val="0"/>
      <w:marBottom w:val="0"/>
      <w:divBdr>
        <w:top w:val="none" w:sz="0" w:space="0" w:color="auto"/>
        <w:left w:val="none" w:sz="0" w:space="0" w:color="auto"/>
        <w:bottom w:val="none" w:sz="0" w:space="0" w:color="auto"/>
        <w:right w:val="none" w:sz="0" w:space="0" w:color="auto"/>
      </w:divBdr>
      <w:divsChild>
        <w:div w:id="75909406">
          <w:marLeft w:val="0"/>
          <w:marRight w:val="0"/>
          <w:marTop w:val="0"/>
          <w:marBottom w:val="0"/>
          <w:divBdr>
            <w:top w:val="none" w:sz="0" w:space="0" w:color="auto"/>
            <w:left w:val="none" w:sz="0" w:space="0" w:color="auto"/>
            <w:bottom w:val="none" w:sz="0" w:space="0" w:color="auto"/>
            <w:right w:val="none" w:sz="0" w:space="0" w:color="auto"/>
          </w:divBdr>
          <w:divsChild>
            <w:div w:id="372926084">
              <w:marLeft w:val="0"/>
              <w:marRight w:val="0"/>
              <w:marTop w:val="30"/>
              <w:marBottom w:val="30"/>
              <w:divBdr>
                <w:top w:val="none" w:sz="0" w:space="0" w:color="auto"/>
                <w:left w:val="none" w:sz="0" w:space="0" w:color="auto"/>
                <w:bottom w:val="none" w:sz="0" w:space="0" w:color="auto"/>
                <w:right w:val="none" w:sz="0" w:space="0" w:color="auto"/>
              </w:divBdr>
              <w:divsChild>
                <w:div w:id="161235867">
                  <w:marLeft w:val="0"/>
                  <w:marRight w:val="0"/>
                  <w:marTop w:val="0"/>
                  <w:marBottom w:val="0"/>
                  <w:divBdr>
                    <w:top w:val="none" w:sz="0" w:space="0" w:color="auto"/>
                    <w:left w:val="none" w:sz="0" w:space="0" w:color="auto"/>
                    <w:bottom w:val="none" w:sz="0" w:space="0" w:color="auto"/>
                    <w:right w:val="none" w:sz="0" w:space="0" w:color="auto"/>
                  </w:divBdr>
                  <w:divsChild>
                    <w:div w:id="677851496">
                      <w:marLeft w:val="0"/>
                      <w:marRight w:val="0"/>
                      <w:marTop w:val="0"/>
                      <w:marBottom w:val="0"/>
                      <w:divBdr>
                        <w:top w:val="none" w:sz="0" w:space="0" w:color="auto"/>
                        <w:left w:val="none" w:sz="0" w:space="0" w:color="auto"/>
                        <w:bottom w:val="none" w:sz="0" w:space="0" w:color="auto"/>
                        <w:right w:val="none" w:sz="0" w:space="0" w:color="auto"/>
                      </w:divBdr>
                    </w:div>
                  </w:divsChild>
                </w:div>
                <w:div w:id="255747248">
                  <w:marLeft w:val="0"/>
                  <w:marRight w:val="0"/>
                  <w:marTop w:val="0"/>
                  <w:marBottom w:val="0"/>
                  <w:divBdr>
                    <w:top w:val="none" w:sz="0" w:space="0" w:color="auto"/>
                    <w:left w:val="none" w:sz="0" w:space="0" w:color="auto"/>
                    <w:bottom w:val="none" w:sz="0" w:space="0" w:color="auto"/>
                    <w:right w:val="none" w:sz="0" w:space="0" w:color="auto"/>
                  </w:divBdr>
                  <w:divsChild>
                    <w:div w:id="1779331711">
                      <w:marLeft w:val="0"/>
                      <w:marRight w:val="0"/>
                      <w:marTop w:val="0"/>
                      <w:marBottom w:val="0"/>
                      <w:divBdr>
                        <w:top w:val="none" w:sz="0" w:space="0" w:color="auto"/>
                        <w:left w:val="none" w:sz="0" w:space="0" w:color="auto"/>
                        <w:bottom w:val="none" w:sz="0" w:space="0" w:color="auto"/>
                        <w:right w:val="none" w:sz="0" w:space="0" w:color="auto"/>
                      </w:divBdr>
                    </w:div>
                  </w:divsChild>
                </w:div>
                <w:div w:id="266427053">
                  <w:marLeft w:val="0"/>
                  <w:marRight w:val="0"/>
                  <w:marTop w:val="0"/>
                  <w:marBottom w:val="0"/>
                  <w:divBdr>
                    <w:top w:val="none" w:sz="0" w:space="0" w:color="auto"/>
                    <w:left w:val="none" w:sz="0" w:space="0" w:color="auto"/>
                    <w:bottom w:val="none" w:sz="0" w:space="0" w:color="auto"/>
                    <w:right w:val="none" w:sz="0" w:space="0" w:color="auto"/>
                  </w:divBdr>
                  <w:divsChild>
                    <w:div w:id="1481266225">
                      <w:marLeft w:val="0"/>
                      <w:marRight w:val="0"/>
                      <w:marTop w:val="0"/>
                      <w:marBottom w:val="0"/>
                      <w:divBdr>
                        <w:top w:val="none" w:sz="0" w:space="0" w:color="auto"/>
                        <w:left w:val="none" w:sz="0" w:space="0" w:color="auto"/>
                        <w:bottom w:val="none" w:sz="0" w:space="0" w:color="auto"/>
                        <w:right w:val="none" w:sz="0" w:space="0" w:color="auto"/>
                      </w:divBdr>
                    </w:div>
                  </w:divsChild>
                </w:div>
                <w:div w:id="546526563">
                  <w:marLeft w:val="0"/>
                  <w:marRight w:val="0"/>
                  <w:marTop w:val="0"/>
                  <w:marBottom w:val="0"/>
                  <w:divBdr>
                    <w:top w:val="none" w:sz="0" w:space="0" w:color="auto"/>
                    <w:left w:val="none" w:sz="0" w:space="0" w:color="auto"/>
                    <w:bottom w:val="none" w:sz="0" w:space="0" w:color="auto"/>
                    <w:right w:val="none" w:sz="0" w:space="0" w:color="auto"/>
                  </w:divBdr>
                  <w:divsChild>
                    <w:div w:id="1634212603">
                      <w:marLeft w:val="0"/>
                      <w:marRight w:val="0"/>
                      <w:marTop w:val="0"/>
                      <w:marBottom w:val="0"/>
                      <w:divBdr>
                        <w:top w:val="none" w:sz="0" w:space="0" w:color="auto"/>
                        <w:left w:val="none" w:sz="0" w:space="0" w:color="auto"/>
                        <w:bottom w:val="none" w:sz="0" w:space="0" w:color="auto"/>
                        <w:right w:val="none" w:sz="0" w:space="0" w:color="auto"/>
                      </w:divBdr>
                    </w:div>
                  </w:divsChild>
                </w:div>
                <w:div w:id="1158961721">
                  <w:marLeft w:val="0"/>
                  <w:marRight w:val="0"/>
                  <w:marTop w:val="0"/>
                  <w:marBottom w:val="0"/>
                  <w:divBdr>
                    <w:top w:val="none" w:sz="0" w:space="0" w:color="auto"/>
                    <w:left w:val="none" w:sz="0" w:space="0" w:color="auto"/>
                    <w:bottom w:val="none" w:sz="0" w:space="0" w:color="auto"/>
                    <w:right w:val="none" w:sz="0" w:space="0" w:color="auto"/>
                  </w:divBdr>
                  <w:divsChild>
                    <w:div w:id="493380950">
                      <w:marLeft w:val="0"/>
                      <w:marRight w:val="0"/>
                      <w:marTop w:val="0"/>
                      <w:marBottom w:val="0"/>
                      <w:divBdr>
                        <w:top w:val="none" w:sz="0" w:space="0" w:color="auto"/>
                        <w:left w:val="none" w:sz="0" w:space="0" w:color="auto"/>
                        <w:bottom w:val="none" w:sz="0" w:space="0" w:color="auto"/>
                        <w:right w:val="none" w:sz="0" w:space="0" w:color="auto"/>
                      </w:divBdr>
                    </w:div>
                  </w:divsChild>
                </w:div>
                <w:div w:id="1185635731">
                  <w:marLeft w:val="0"/>
                  <w:marRight w:val="0"/>
                  <w:marTop w:val="0"/>
                  <w:marBottom w:val="0"/>
                  <w:divBdr>
                    <w:top w:val="none" w:sz="0" w:space="0" w:color="auto"/>
                    <w:left w:val="none" w:sz="0" w:space="0" w:color="auto"/>
                    <w:bottom w:val="none" w:sz="0" w:space="0" w:color="auto"/>
                    <w:right w:val="none" w:sz="0" w:space="0" w:color="auto"/>
                  </w:divBdr>
                  <w:divsChild>
                    <w:div w:id="491457712">
                      <w:marLeft w:val="0"/>
                      <w:marRight w:val="0"/>
                      <w:marTop w:val="0"/>
                      <w:marBottom w:val="0"/>
                      <w:divBdr>
                        <w:top w:val="none" w:sz="0" w:space="0" w:color="auto"/>
                        <w:left w:val="none" w:sz="0" w:space="0" w:color="auto"/>
                        <w:bottom w:val="none" w:sz="0" w:space="0" w:color="auto"/>
                        <w:right w:val="none" w:sz="0" w:space="0" w:color="auto"/>
                      </w:divBdr>
                    </w:div>
                  </w:divsChild>
                </w:div>
                <w:div w:id="1408649883">
                  <w:marLeft w:val="0"/>
                  <w:marRight w:val="0"/>
                  <w:marTop w:val="0"/>
                  <w:marBottom w:val="0"/>
                  <w:divBdr>
                    <w:top w:val="none" w:sz="0" w:space="0" w:color="auto"/>
                    <w:left w:val="none" w:sz="0" w:space="0" w:color="auto"/>
                    <w:bottom w:val="none" w:sz="0" w:space="0" w:color="auto"/>
                    <w:right w:val="none" w:sz="0" w:space="0" w:color="auto"/>
                  </w:divBdr>
                  <w:divsChild>
                    <w:div w:id="1113670423">
                      <w:marLeft w:val="0"/>
                      <w:marRight w:val="0"/>
                      <w:marTop w:val="0"/>
                      <w:marBottom w:val="0"/>
                      <w:divBdr>
                        <w:top w:val="none" w:sz="0" w:space="0" w:color="auto"/>
                        <w:left w:val="none" w:sz="0" w:space="0" w:color="auto"/>
                        <w:bottom w:val="none" w:sz="0" w:space="0" w:color="auto"/>
                        <w:right w:val="none" w:sz="0" w:space="0" w:color="auto"/>
                      </w:divBdr>
                    </w:div>
                  </w:divsChild>
                </w:div>
                <w:div w:id="1421637574">
                  <w:marLeft w:val="0"/>
                  <w:marRight w:val="0"/>
                  <w:marTop w:val="0"/>
                  <w:marBottom w:val="0"/>
                  <w:divBdr>
                    <w:top w:val="none" w:sz="0" w:space="0" w:color="auto"/>
                    <w:left w:val="none" w:sz="0" w:space="0" w:color="auto"/>
                    <w:bottom w:val="none" w:sz="0" w:space="0" w:color="auto"/>
                    <w:right w:val="none" w:sz="0" w:space="0" w:color="auto"/>
                  </w:divBdr>
                  <w:divsChild>
                    <w:div w:id="372340970">
                      <w:marLeft w:val="0"/>
                      <w:marRight w:val="0"/>
                      <w:marTop w:val="0"/>
                      <w:marBottom w:val="0"/>
                      <w:divBdr>
                        <w:top w:val="none" w:sz="0" w:space="0" w:color="auto"/>
                        <w:left w:val="none" w:sz="0" w:space="0" w:color="auto"/>
                        <w:bottom w:val="none" w:sz="0" w:space="0" w:color="auto"/>
                        <w:right w:val="none" w:sz="0" w:space="0" w:color="auto"/>
                      </w:divBdr>
                    </w:div>
                  </w:divsChild>
                </w:div>
                <w:div w:id="1484932698">
                  <w:marLeft w:val="0"/>
                  <w:marRight w:val="0"/>
                  <w:marTop w:val="0"/>
                  <w:marBottom w:val="0"/>
                  <w:divBdr>
                    <w:top w:val="none" w:sz="0" w:space="0" w:color="auto"/>
                    <w:left w:val="none" w:sz="0" w:space="0" w:color="auto"/>
                    <w:bottom w:val="none" w:sz="0" w:space="0" w:color="auto"/>
                    <w:right w:val="none" w:sz="0" w:space="0" w:color="auto"/>
                  </w:divBdr>
                  <w:divsChild>
                    <w:div w:id="431050553">
                      <w:marLeft w:val="0"/>
                      <w:marRight w:val="0"/>
                      <w:marTop w:val="0"/>
                      <w:marBottom w:val="0"/>
                      <w:divBdr>
                        <w:top w:val="none" w:sz="0" w:space="0" w:color="auto"/>
                        <w:left w:val="none" w:sz="0" w:space="0" w:color="auto"/>
                        <w:bottom w:val="none" w:sz="0" w:space="0" w:color="auto"/>
                        <w:right w:val="none" w:sz="0" w:space="0" w:color="auto"/>
                      </w:divBdr>
                    </w:div>
                  </w:divsChild>
                </w:div>
                <w:div w:id="1592470590">
                  <w:marLeft w:val="0"/>
                  <w:marRight w:val="0"/>
                  <w:marTop w:val="0"/>
                  <w:marBottom w:val="0"/>
                  <w:divBdr>
                    <w:top w:val="none" w:sz="0" w:space="0" w:color="auto"/>
                    <w:left w:val="none" w:sz="0" w:space="0" w:color="auto"/>
                    <w:bottom w:val="none" w:sz="0" w:space="0" w:color="auto"/>
                    <w:right w:val="none" w:sz="0" w:space="0" w:color="auto"/>
                  </w:divBdr>
                  <w:divsChild>
                    <w:div w:id="1827165186">
                      <w:marLeft w:val="0"/>
                      <w:marRight w:val="0"/>
                      <w:marTop w:val="0"/>
                      <w:marBottom w:val="0"/>
                      <w:divBdr>
                        <w:top w:val="none" w:sz="0" w:space="0" w:color="auto"/>
                        <w:left w:val="none" w:sz="0" w:space="0" w:color="auto"/>
                        <w:bottom w:val="none" w:sz="0" w:space="0" w:color="auto"/>
                        <w:right w:val="none" w:sz="0" w:space="0" w:color="auto"/>
                      </w:divBdr>
                    </w:div>
                  </w:divsChild>
                </w:div>
                <w:div w:id="1616403313">
                  <w:marLeft w:val="0"/>
                  <w:marRight w:val="0"/>
                  <w:marTop w:val="0"/>
                  <w:marBottom w:val="0"/>
                  <w:divBdr>
                    <w:top w:val="none" w:sz="0" w:space="0" w:color="auto"/>
                    <w:left w:val="none" w:sz="0" w:space="0" w:color="auto"/>
                    <w:bottom w:val="none" w:sz="0" w:space="0" w:color="auto"/>
                    <w:right w:val="none" w:sz="0" w:space="0" w:color="auto"/>
                  </w:divBdr>
                  <w:divsChild>
                    <w:div w:id="1583755884">
                      <w:marLeft w:val="0"/>
                      <w:marRight w:val="0"/>
                      <w:marTop w:val="0"/>
                      <w:marBottom w:val="0"/>
                      <w:divBdr>
                        <w:top w:val="none" w:sz="0" w:space="0" w:color="auto"/>
                        <w:left w:val="none" w:sz="0" w:space="0" w:color="auto"/>
                        <w:bottom w:val="none" w:sz="0" w:space="0" w:color="auto"/>
                        <w:right w:val="none" w:sz="0" w:space="0" w:color="auto"/>
                      </w:divBdr>
                    </w:div>
                  </w:divsChild>
                </w:div>
                <w:div w:id="1984307689">
                  <w:marLeft w:val="0"/>
                  <w:marRight w:val="0"/>
                  <w:marTop w:val="0"/>
                  <w:marBottom w:val="0"/>
                  <w:divBdr>
                    <w:top w:val="none" w:sz="0" w:space="0" w:color="auto"/>
                    <w:left w:val="none" w:sz="0" w:space="0" w:color="auto"/>
                    <w:bottom w:val="none" w:sz="0" w:space="0" w:color="auto"/>
                    <w:right w:val="none" w:sz="0" w:space="0" w:color="auto"/>
                  </w:divBdr>
                  <w:divsChild>
                    <w:div w:id="15512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66">
          <w:marLeft w:val="0"/>
          <w:marRight w:val="0"/>
          <w:marTop w:val="0"/>
          <w:marBottom w:val="0"/>
          <w:divBdr>
            <w:top w:val="none" w:sz="0" w:space="0" w:color="auto"/>
            <w:left w:val="none" w:sz="0" w:space="0" w:color="auto"/>
            <w:bottom w:val="none" w:sz="0" w:space="0" w:color="auto"/>
            <w:right w:val="none" w:sz="0" w:space="0" w:color="auto"/>
          </w:divBdr>
        </w:div>
        <w:div w:id="860780788">
          <w:marLeft w:val="0"/>
          <w:marRight w:val="0"/>
          <w:marTop w:val="0"/>
          <w:marBottom w:val="0"/>
          <w:divBdr>
            <w:top w:val="none" w:sz="0" w:space="0" w:color="auto"/>
            <w:left w:val="none" w:sz="0" w:space="0" w:color="auto"/>
            <w:bottom w:val="none" w:sz="0" w:space="0" w:color="auto"/>
            <w:right w:val="none" w:sz="0" w:space="0" w:color="auto"/>
          </w:divBdr>
          <w:divsChild>
            <w:div w:id="2134133236">
              <w:marLeft w:val="0"/>
              <w:marRight w:val="0"/>
              <w:marTop w:val="30"/>
              <w:marBottom w:val="30"/>
              <w:divBdr>
                <w:top w:val="none" w:sz="0" w:space="0" w:color="auto"/>
                <w:left w:val="none" w:sz="0" w:space="0" w:color="auto"/>
                <w:bottom w:val="none" w:sz="0" w:space="0" w:color="auto"/>
                <w:right w:val="none" w:sz="0" w:space="0" w:color="auto"/>
              </w:divBdr>
              <w:divsChild>
                <w:div w:id="46492672">
                  <w:marLeft w:val="0"/>
                  <w:marRight w:val="0"/>
                  <w:marTop w:val="0"/>
                  <w:marBottom w:val="0"/>
                  <w:divBdr>
                    <w:top w:val="none" w:sz="0" w:space="0" w:color="auto"/>
                    <w:left w:val="none" w:sz="0" w:space="0" w:color="auto"/>
                    <w:bottom w:val="none" w:sz="0" w:space="0" w:color="auto"/>
                    <w:right w:val="none" w:sz="0" w:space="0" w:color="auto"/>
                  </w:divBdr>
                  <w:divsChild>
                    <w:div w:id="915433442">
                      <w:marLeft w:val="0"/>
                      <w:marRight w:val="0"/>
                      <w:marTop w:val="0"/>
                      <w:marBottom w:val="0"/>
                      <w:divBdr>
                        <w:top w:val="none" w:sz="0" w:space="0" w:color="auto"/>
                        <w:left w:val="none" w:sz="0" w:space="0" w:color="auto"/>
                        <w:bottom w:val="none" w:sz="0" w:space="0" w:color="auto"/>
                        <w:right w:val="none" w:sz="0" w:space="0" w:color="auto"/>
                      </w:divBdr>
                    </w:div>
                  </w:divsChild>
                </w:div>
                <w:div w:id="94249773">
                  <w:marLeft w:val="0"/>
                  <w:marRight w:val="0"/>
                  <w:marTop w:val="0"/>
                  <w:marBottom w:val="0"/>
                  <w:divBdr>
                    <w:top w:val="none" w:sz="0" w:space="0" w:color="auto"/>
                    <w:left w:val="none" w:sz="0" w:space="0" w:color="auto"/>
                    <w:bottom w:val="none" w:sz="0" w:space="0" w:color="auto"/>
                    <w:right w:val="none" w:sz="0" w:space="0" w:color="auto"/>
                  </w:divBdr>
                  <w:divsChild>
                    <w:div w:id="40136855">
                      <w:marLeft w:val="0"/>
                      <w:marRight w:val="0"/>
                      <w:marTop w:val="0"/>
                      <w:marBottom w:val="0"/>
                      <w:divBdr>
                        <w:top w:val="none" w:sz="0" w:space="0" w:color="auto"/>
                        <w:left w:val="none" w:sz="0" w:space="0" w:color="auto"/>
                        <w:bottom w:val="none" w:sz="0" w:space="0" w:color="auto"/>
                        <w:right w:val="none" w:sz="0" w:space="0" w:color="auto"/>
                      </w:divBdr>
                    </w:div>
                  </w:divsChild>
                </w:div>
                <w:div w:id="254872371">
                  <w:marLeft w:val="0"/>
                  <w:marRight w:val="0"/>
                  <w:marTop w:val="0"/>
                  <w:marBottom w:val="0"/>
                  <w:divBdr>
                    <w:top w:val="none" w:sz="0" w:space="0" w:color="auto"/>
                    <w:left w:val="none" w:sz="0" w:space="0" w:color="auto"/>
                    <w:bottom w:val="none" w:sz="0" w:space="0" w:color="auto"/>
                    <w:right w:val="none" w:sz="0" w:space="0" w:color="auto"/>
                  </w:divBdr>
                  <w:divsChild>
                    <w:div w:id="203835527">
                      <w:marLeft w:val="0"/>
                      <w:marRight w:val="0"/>
                      <w:marTop w:val="0"/>
                      <w:marBottom w:val="0"/>
                      <w:divBdr>
                        <w:top w:val="none" w:sz="0" w:space="0" w:color="auto"/>
                        <w:left w:val="none" w:sz="0" w:space="0" w:color="auto"/>
                        <w:bottom w:val="none" w:sz="0" w:space="0" w:color="auto"/>
                        <w:right w:val="none" w:sz="0" w:space="0" w:color="auto"/>
                      </w:divBdr>
                    </w:div>
                  </w:divsChild>
                </w:div>
                <w:div w:id="337270877">
                  <w:marLeft w:val="0"/>
                  <w:marRight w:val="0"/>
                  <w:marTop w:val="0"/>
                  <w:marBottom w:val="0"/>
                  <w:divBdr>
                    <w:top w:val="none" w:sz="0" w:space="0" w:color="auto"/>
                    <w:left w:val="none" w:sz="0" w:space="0" w:color="auto"/>
                    <w:bottom w:val="none" w:sz="0" w:space="0" w:color="auto"/>
                    <w:right w:val="none" w:sz="0" w:space="0" w:color="auto"/>
                  </w:divBdr>
                  <w:divsChild>
                    <w:div w:id="926159297">
                      <w:marLeft w:val="0"/>
                      <w:marRight w:val="0"/>
                      <w:marTop w:val="0"/>
                      <w:marBottom w:val="0"/>
                      <w:divBdr>
                        <w:top w:val="none" w:sz="0" w:space="0" w:color="auto"/>
                        <w:left w:val="none" w:sz="0" w:space="0" w:color="auto"/>
                        <w:bottom w:val="none" w:sz="0" w:space="0" w:color="auto"/>
                        <w:right w:val="none" w:sz="0" w:space="0" w:color="auto"/>
                      </w:divBdr>
                    </w:div>
                  </w:divsChild>
                </w:div>
                <w:div w:id="959923472">
                  <w:marLeft w:val="0"/>
                  <w:marRight w:val="0"/>
                  <w:marTop w:val="0"/>
                  <w:marBottom w:val="0"/>
                  <w:divBdr>
                    <w:top w:val="none" w:sz="0" w:space="0" w:color="auto"/>
                    <w:left w:val="none" w:sz="0" w:space="0" w:color="auto"/>
                    <w:bottom w:val="none" w:sz="0" w:space="0" w:color="auto"/>
                    <w:right w:val="none" w:sz="0" w:space="0" w:color="auto"/>
                  </w:divBdr>
                  <w:divsChild>
                    <w:div w:id="1527676111">
                      <w:marLeft w:val="0"/>
                      <w:marRight w:val="0"/>
                      <w:marTop w:val="0"/>
                      <w:marBottom w:val="0"/>
                      <w:divBdr>
                        <w:top w:val="none" w:sz="0" w:space="0" w:color="auto"/>
                        <w:left w:val="none" w:sz="0" w:space="0" w:color="auto"/>
                        <w:bottom w:val="none" w:sz="0" w:space="0" w:color="auto"/>
                        <w:right w:val="none" w:sz="0" w:space="0" w:color="auto"/>
                      </w:divBdr>
                    </w:div>
                  </w:divsChild>
                </w:div>
                <w:div w:id="1059748635">
                  <w:marLeft w:val="0"/>
                  <w:marRight w:val="0"/>
                  <w:marTop w:val="0"/>
                  <w:marBottom w:val="0"/>
                  <w:divBdr>
                    <w:top w:val="none" w:sz="0" w:space="0" w:color="auto"/>
                    <w:left w:val="none" w:sz="0" w:space="0" w:color="auto"/>
                    <w:bottom w:val="none" w:sz="0" w:space="0" w:color="auto"/>
                    <w:right w:val="none" w:sz="0" w:space="0" w:color="auto"/>
                  </w:divBdr>
                  <w:divsChild>
                    <w:div w:id="1711685922">
                      <w:marLeft w:val="0"/>
                      <w:marRight w:val="0"/>
                      <w:marTop w:val="0"/>
                      <w:marBottom w:val="0"/>
                      <w:divBdr>
                        <w:top w:val="none" w:sz="0" w:space="0" w:color="auto"/>
                        <w:left w:val="none" w:sz="0" w:space="0" w:color="auto"/>
                        <w:bottom w:val="none" w:sz="0" w:space="0" w:color="auto"/>
                        <w:right w:val="none" w:sz="0" w:space="0" w:color="auto"/>
                      </w:divBdr>
                    </w:div>
                  </w:divsChild>
                </w:div>
                <w:div w:id="1311862094">
                  <w:marLeft w:val="0"/>
                  <w:marRight w:val="0"/>
                  <w:marTop w:val="0"/>
                  <w:marBottom w:val="0"/>
                  <w:divBdr>
                    <w:top w:val="none" w:sz="0" w:space="0" w:color="auto"/>
                    <w:left w:val="none" w:sz="0" w:space="0" w:color="auto"/>
                    <w:bottom w:val="none" w:sz="0" w:space="0" w:color="auto"/>
                    <w:right w:val="none" w:sz="0" w:space="0" w:color="auto"/>
                  </w:divBdr>
                  <w:divsChild>
                    <w:div w:id="648363464">
                      <w:marLeft w:val="0"/>
                      <w:marRight w:val="0"/>
                      <w:marTop w:val="0"/>
                      <w:marBottom w:val="0"/>
                      <w:divBdr>
                        <w:top w:val="none" w:sz="0" w:space="0" w:color="auto"/>
                        <w:left w:val="none" w:sz="0" w:space="0" w:color="auto"/>
                        <w:bottom w:val="none" w:sz="0" w:space="0" w:color="auto"/>
                        <w:right w:val="none" w:sz="0" w:space="0" w:color="auto"/>
                      </w:divBdr>
                    </w:div>
                  </w:divsChild>
                </w:div>
                <w:div w:id="1364674967">
                  <w:marLeft w:val="0"/>
                  <w:marRight w:val="0"/>
                  <w:marTop w:val="0"/>
                  <w:marBottom w:val="0"/>
                  <w:divBdr>
                    <w:top w:val="none" w:sz="0" w:space="0" w:color="auto"/>
                    <w:left w:val="none" w:sz="0" w:space="0" w:color="auto"/>
                    <w:bottom w:val="none" w:sz="0" w:space="0" w:color="auto"/>
                    <w:right w:val="none" w:sz="0" w:space="0" w:color="auto"/>
                  </w:divBdr>
                  <w:divsChild>
                    <w:div w:id="1643001238">
                      <w:marLeft w:val="0"/>
                      <w:marRight w:val="0"/>
                      <w:marTop w:val="0"/>
                      <w:marBottom w:val="0"/>
                      <w:divBdr>
                        <w:top w:val="none" w:sz="0" w:space="0" w:color="auto"/>
                        <w:left w:val="none" w:sz="0" w:space="0" w:color="auto"/>
                        <w:bottom w:val="none" w:sz="0" w:space="0" w:color="auto"/>
                        <w:right w:val="none" w:sz="0" w:space="0" w:color="auto"/>
                      </w:divBdr>
                    </w:div>
                  </w:divsChild>
                </w:div>
                <w:div w:id="1366709539">
                  <w:marLeft w:val="0"/>
                  <w:marRight w:val="0"/>
                  <w:marTop w:val="0"/>
                  <w:marBottom w:val="0"/>
                  <w:divBdr>
                    <w:top w:val="none" w:sz="0" w:space="0" w:color="auto"/>
                    <w:left w:val="none" w:sz="0" w:space="0" w:color="auto"/>
                    <w:bottom w:val="none" w:sz="0" w:space="0" w:color="auto"/>
                    <w:right w:val="none" w:sz="0" w:space="0" w:color="auto"/>
                  </w:divBdr>
                  <w:divsChild>
                    <w:div w:id="607199747">
                      <w:marLeft w:val="0"/>
                      <w:marRight w:val="0"/>
                      <w:marTop w:val="0"/>
                      <w:marBottom w:val="0"/>
                      <w:divBdr>
                        <w:top w:val="none" w:sz="0" w:space="0" w:color="auto"/>
                        <w:left w:val="none" w:sz="0" w:space="0" w:color="auto"/>
                        <w:bottom w:val="none" w:sz="0" w:space="0" w:color="auto"/>
                        <w:right w:val="none" w:sz="0" w:space="0" w:color="auto"/>
                      </w:divBdr>
                    </w:div>
                  </w:divsChild>
                </w:div>
                <w:div w:id="1408840819">
                  <w:marLeft w:val="0"/>
                  <w:marRight w:val="0"/>
                  <w:marTop w:val="0"/>
                  <w:marBottom w:val="0"/>
                  <w:divBdr>
                    <w:top w:val="none" w:sz="0" w:space="0" w:color="auto"/>
                    <w:left w:val="none" w:sz="0" w:space="0" w:color="auto"/>
                    <w:bottom w:val="none" w:sz="0" w:space="0" w:color="auto"/>
                    <w:right w:val="none" w:sz="0" w:space="0" w:color="auto"/>
                  </w:divBdr>
                  <w:divsChild>
                    <w:div w:id="788932710">
                      <w:marLeft w:val="0"/>
                      <w:marRight w:val="0"/>
                      <w:marTop w:val="0"/>
                      <w:marBottom w:val="0"/>
                      <w:divBdr>
                        <w:top w:val="none" w:sz="0" w:space="0" w:color="auto"/>
                        <w:left w:val="none" w:sz="0" w:space="0" w:color="auto"/>
                        <w:bottom w:val="none" w:sz="0" w:space="0" w:color="auto"/>
                        <w:right w:val="none" w:sz="0" w:space="0" w:color="auto"/>
                      </w:divBdr>
                    </w:div>
                  </w:divsChild>
                </w:div>
                <w:div w:id="1594392385">
                  <w:marLeft w:val="0"/>
                  <w:marRight w:val="0"/>
                  <w:marTop w:val="0"/>
                  <w:marBottom w:val="0"/>
                  <w:divBdr>
                    <w:top w:val="none" w:sz="0" w:space="0" w:color="auto"/>
                    <w:left w:val="none" w:sz="0" w:space="0" w:color="auto"/>
                    <w:bottom w:val="none" w:sz="0" w:space="0" w:color="auto"/>
                    <w:right w:val="none" w:sz="0" w:space="0" w:color="auto"/>
                  </w:divBdr>
                  <w:divsChild>
                    <w:div w:id="418141726">
                      <w:marLeft w:val="0"/>
                      <w:marRight w:val="0"/>
                      <w:marTop w:val="0"/>
                      <w:marBottom w:val="0"/>
                      <w:divBdr>
                        <w:top w:val="none" w:sz="0" w:space="0" w:color="auto"/>
                        <w:left w:val="none" w:sz="0" w:space="0" w:color="auto"/>
                        <w:bottom w:val="none" w:sz="0" w:space="0" w:color="auto"/>
                        <w:right w:val="none" w:sz="0" w:space="0" w:color="auto"/>
                      </w:divBdr>
                    </w:div>
                  </w:divsChild>
                </w:div>
                <w:div w:id="1677465319">
                  <w:marLeft w:val="0"/>
                  <w:marRight w:val="0"/>
                  <w:marTop w:val="0"/>
                  <w:marBottom w:val="0"/>
                  <w:divBdr>
                    <w:top w:val="none" w:sz="0" w:space="0" w:color="auto"/>
                    <w:left w:val="none" w:sz="0" w:space="0" w:color="auto"/>
                    <w:bottom w:val="none" w:sz="0" w:space="0" w:color="auto"/>
                    <w:right w:val="none" w:sz="0" w:space="0" w:color="auto"/>
                  </w:divBdr>
                  <w:divsChild>
                    <w:div w:id="990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600">
          <w:marLeft w:val="0"/>
          <w:marRight w:val="0"/>
          <w:marTop w:val="0"/>
          <w:marBottom w:val="0"/>
          <w:divBdr>
            <w:top w:val="none" w:sz="0" w:space="0" w:color="auto"/>
            <w:left w:val="none" w:sz="0" w:space="0" w:color="auto"/>
            <w:bottom w:val="none" w:sz="0" w:space="0" w:color="auto"/>
            <w:right w:val="none" w:sz="0" w:space="0" w:color="auto"/>
          </w:divBdr>
        </w:div>
        <w:div w:id="2037659132">
          <w:marLeft w:val="0"/>
          <w:marRight w:val="0"/>
          <w:marTop w:val="0"/>
          <w:marBottom w:val="0"/>
          <w:divBdr>
            <w:top w:val="none" w:sz="0" w:space="0" w:color="auto"/>
            <w:left w:val="none" w:sz="0" w:space="0" w:color="auto"/>
            <w:bottom w:val="none" w:sz="0" w:space="0" w:color="auto"/>
            <w:right w:val="none" w:sz="0" w:space="0" w:color="auto"/>
          </w:divBdr>
          <w:divsChild>
            <w:div w:id="1411318147">
              <w:marLeft w:val="0"/>
              <w:marRight w:val="0"/>
              <w:marTop w:val="30"/>
              <w:marBottom w:val="30"/>
              <w:divBdr>
                <w:top w:val="none" w:sz="0" w:space="0" w:color="auto"/>
                <w:left w:val="none" w:sz="0" w:space="0" w:color="auto"/>
                <w:bottom w:val="none" w:sz="0" w:space="0" w:color="auto"/>
                <w:right w:val="none" w:sz="0" w:space="0" w:color="auto"/>
              </w:divBdr>
              <w:divsChild>
                <w:div w:id="410929326">
                  <w:marLeft w:val="0"/>
                  <w:marRight w:val="0"/>
                  <w:marTop w:val="0"/>
                  <w:marBottom w:val="0"/>
                  <w:divBdr>
                    <w:top w:val="none" w:sz="0" w:space="0" w:color="auto"/>
                    <w:left w:val="none" w:sz="0" w:space="0" w:color="auto"/>
                    <w:bottom w:val="none" w:sz="0" w:space="0" w:color="auto"/>
                    <w:right w:val="none" w:sz="0" w:space="0" w:color="auto"/>
                  </w:divBdr>
                  <w:divsChild>
                    <w:div w:id="345521497">
                      <w:marLeft w:val="0"/>
                      <w:marRight w:val="0"/>
                      <w:marTop w:val="0"/>
                      <w:marBottom w:val="0"/>
                      <w:divBdr>
                        <w:top w:val="none" w:sz="0" w:space="0" w:color="auto"/>
                        <w:left w:val="none" w:sz="0" w:space="0" w:color="auto"/>
                        <w:bottom w:val="none" w:sz="0" w:space="0" w:color="auto"/>
                        <w:right w:val="none" w:sz="0" w:space="0" w:color="auto"/>
                      </w:divBdr>
                    </w:div>
                  </w:divsChild>
                </w:div>
                <w:div w:id="466050301">
                  <w:marLeft w:val="0"/>
                  <w:marRight w:val="0"/>
                  <w:marTop w:val="0"/>
                  <w:marBottom w:val="0"/>
                  <w:divBdr>
                    <w:top w:val="none" w:sz="0" w:space="0" w:color="auto"/>
                    <w:left w:val="none" w:sz="0" w:space="0" w:color="auto"/>
                    <w:bottom w:val="none" w:sz="0" w:space="0" w:color="auto"/>
                    <w:right w:val="none" w:sz="0" w:space="0" w:color="auto"/>
                  </w:divBdr>
                  <w:divsChild>
                    <w:div w:id="919144472">
                      <w:marLeft w:val="0"/>
                      <w:marRight w:val="0"/>
                      <w:marTop w:val="0"/>
                      <w:marBottom w:val="0"/>
                      <w:divBdr>
                        <w:top w:val="none" w:sz="0" w:space="0" w:color="auto"/>
                        <w:left w:val="none" w:sz="0" w:space="0" w:color="auto"/>
                        <w:bottom w:val="none" w:sz="0" w:space="0" w:color="auto"/>
                        <w:right w:val="none" w:sz="0" w:space="0" w:color="auto"/>
                      </w:divBdr>
                    </w:div>
                  </w:divsChild>
                </w:div>
                <w:div w:id="762342524">
                  <w:marLeft w:val="0"/>
                  <w:marRight w:val="0"/>
                  <w:marTop w:val="0"/>
                  <w:marBottom w:val="0"/>
                  <w:divBdr>
                    <w:top w:val="none" w:sz="0" w:space="0" w:color="auto"/>
                    <w:left w:val="none" w:sz="0" w:space="0" w:color="auto"/>
                    <w:bottom w:val="none" w:sz="0" w:space="0" w:color="auto"/>
                    <w:right w:val="none" w:sz="0" w:space="0" w:color="auto"/>
                  </w:divBdr>
                  <w:divsChild>
                    <w:div w:id="1678072546">
                      <w:marLeft w:val="0"/>
                      <w:marRight w:val="0"/>
                      <w:marTop w:val="0"/>
                      <w:marBottom w:val="0"/>
                      <w:divBdr>
                        <w:top w:val="none" w:sz="0" w:space="0" w:color="auto"/>
                        <w:left w:val="none" w:sz="0" w:space="0" w:color="auto"/>
                        <w:bottom w:val="none" w:sz="0" w:space="0" w:color="auto"/>
                        <w:right w:val="none" w:sz="0" w:space="0" w:color="auto"/>
                      </w:divBdr>
                    </w:div>
                  </w:divsChild>
                </w:div>
                <w:div w:id="765273608">
                  <w:marLeft w:val="0"/>
                  <w:marRight w:val="0"/>
                  <w:marTop w:val="0"/>
                  <w:marBottom w:val="0"/>
                  <w:divBdr>
                    <w:top w:val="none" w:sz="0" w:space="0" w:color="auto"/>
                    <w:left w:val="none" w:sz="0" w:space="0" w:color="auto"/>
                    <w:bottom w:val="none" w:sz="0" w:space="0" w:color="auto"/>
                    <w:right w:val="none" w:sz="0" w:space="0" w:color="auto"/>
                  </w:divBdr>
                  <w:divsChild>
                    <w:div w:id="1035273771">
                      <w:marLeft w:val="0"/>
                      <w:marRight w:val="0"/>
                      <w:marTop w:val="0"/>
                      <w:marBottom w:val="0"/>
                      <w:divBdr>
                        <w:top w:val="none" w:sz="0" w:space="0" w:color="auto"/>
                        <w:left w:val="none" w:sz="0" w:space="0" w:color="auto"/>
                        <w:bottom w:val="none" w:sz="0" w:space="0" w:color="auto"/>
                        <w:right w:val="none" w:sz="0" w:space="0" w:color="auto"/>
                      </w:divBdr>
                    </w:div>
                  </w:divsChild>
                </w:div>
                <w:div w:id="838735913">
                  <w:marLeft w:val="0"/>
                  <w:marRight w:val="0"/>
                  <w:marTop w:val="0"/>
                  <w:marBottom w:val="0"/>
                  <w:divBdr>
                    <w:top w:val="none" w:sz="0" w:space="0" w:color="auto"/>
                    <w:left w:val="none" w:sz="0" w:space="0" w:color="auto"/>
                    <w:bottom w:val="none" w:sz="0" w:space="0" w:color="auto"/>
                    <w:right w:val="none" w:sz="0" w:space="0" w:color="auto"/>
                  </w:divBdr>
                  <w:divsChild>
                    <w:div w:id="32266478">
                      <w:marLeft w:val="0"/>
                      <w:marRight w:val="0"/>
                      <w:marTop w:val="0"/>
                      <w:marBottom w:val="0"/>
                      <w:divBdr>
                        <w:top w:val="none" w:sz="0" w:space="0" w:color="auto"/>
                        <w:left w:val="none" w:sz="0" w:space="0" w:color="auto"/>
                        <w:bottom w:val="none" w:sz="0" w:space="0" w:color="auto"/>
                        <w:right w:val="none" w:sz="0" w:space="0" w:color="auto"/>
                      </w:divBdr>
                    </w:div>
                  </w:divsChild>
                </w:div>
                <w:div w:id="1065686489">
                  <w:marLeft w:val="0"/>
                  <w:marRight w:val="0"/>
                  <w:marTop w:val="0"/>
                  <w:marBottom w:val="0"/>
                  <w:divBdr>
                    <w:top w:val="none" w:sz="0" w:space="0" w:color="auto"/>
                    <w:left w:val="none" w:sz="0" w:space="0" w:color="auto"/>
                    <w:bottom w:val="none" w:sz="0" w:space="0" w:color="auto"/>
                    <w:right w:val="none" w:sz="0" w:space="0" w:color="auto"/>
                  </w:divBdr>
                  <w:divsChild>
                    <w:div w:id="1472058">
                      <w:marLeft w:val="0"/>
                      <w:marRight w:val="0"/>
                      <w:marTop w:val="0"/>
                      <w:marBottom w:val="0"/>
                      <w:divBdr>
                        <w:top w:val="none" w:sz="0" w:space="0" w:color="auto"/>
                        <w:left w:val="none" w:sz="0" w:space="0" w:color="auto"/>
                        <w:bottom w:val="none" w:sz="0" w:space="0" w:color="auto"/>
                        <w:right w:val="none" w:sz="0" w:space="0" w:color="auto"/>
                      </w:divBdr>
                    </w:div>
                  </w:divsChild>
                </w:div>
                <w:div w:id="1222522530">
                  <w:marLeft w:val="0"/>
                  <w:marRight w:val="0"/>
                  <w:marTop w:val="0"/>
                  <w:marBottom w:val="0"/>
                  <w:divBdr>
                    <w:top w:val="none" w:sz="0" w:space="0" w:color="auto"/>
                    <w:left w:val="none" w:sz="0" w:space="0" w:color="auto"/>
                    <w:bottom w:val="none" w:sz="0" w:space="0" w:color="auto"/>
                    <w:right w:val="none" w:sz="0" w:space="0" w:color="auto"/>
                  </w:divBdr>
                  <w:divsChild>
                    <w:div w:id="1148399301">
                      <w:marLeft w:val="0"/>
                      <w:marRight w:val="0"/>
                      <w:marTop w:val="0"/>
                      <w:marBottom w:val="0"/>
                      <w:divBdr>
                        <w:top w:val="none" w:sz="0" w:space="0" w:color="auto"/>
                        <w:left w:val="none" w:sz="0" w:space="0" w:color="auto"/>
                        <w:bottom w:val="none" w:sz="0" w:space="0" w:color="auto"/>
                        <w:right w:val="none" w:sz="0" w:space="0" w:color="auto"/>
                      </w:divBdr>
                    </w:div>
                  </w:divsChild>
                </w:div>
                <w:div w:id="1397973534">
                  <w:marLeft w:val="0"/>
                  <w:marRight w:val="0"/>
                  <w:marTop w:val="0"/>
                  <w:marBottom w:val="0"/>
                  <w:divBdr>
                    <w:top w:val="none" w:sz="0" w:space="0" w:color="auto"/>
                    <w:left w:val="none" w:sz="0" w:space="0" w:color="auto"/>
                    <w:bottom w:val="none" w:sz="0" w:space="0" w:color="auto"/>
                    <w:right w:val="none" w:sz="0" w:space="0" w:color="auto"/>
                  </w:divBdr>
                  <w:divsChild>
                    <w:div w:id="1945310522">
                      <w:marLeft w:val="0"/>
                      <w:marRight w:val="0"/>
                      <w:marTop w:val="0"/>
                      <w:marBottom w:val="0"/>
                      <w:divBdr>
                        <w:top w:val="none" w:sz="0" w:space="0" w:color="auto"/>
                        <w:left w:val="none" w:sz="0" w:space="0" w:color="auto"/>
                        <w:bottom w:val="none" w:sz="0" w:space="0" w:color="auto"/>
                        <w:right w:val="none" w:sz="0" w:space="0" w:color="auto"/>
                      </w:divBdr>
                    </w:div>
                  </w:divsChild>
                </w:div>
                <w:div w:id="1403942215">
                  <w:marLeft w:val="0"/>
                  <w:marRight w:val="0"/>
                  <w:marTop w:val="0"/>
                  <w:marBottom w:val="0"/>
                  <w:divBdr>
                    <w:top w:val="none" w:sz="0" w:space="0" w:color="auto"/>
                    <w:left w:val="none" w:sz="0" w:space="0" w:color="auto"/>
                    <w:bottom w:val="none" w:sz="0" w:space="0" w:color="auto"/>
                    <w:right w:val="none" w:sz="0" w:space="0" w:color="auto"/>
                  </w:divBdr>
                  <w:divsChild>
                    <w:div w:id="636686936">
                      <w:marLeft w:val="0"/>
                      <w:marRight w:val="0"/>
                      <w:marTop w:val="0"/>
                      <w:marBottom w:val="0"/>
                      <w:divBdr>
                        <w:top w:val="none" w:sz="0" w:space="0" w:color="auto"/>
                        <w:left w:val="none" w:sz="0" w:space="0" w:color="auto"/>
                        <w:bottom w:val="none" w:sz="0" w:space="0" w:color="auto"/>
                        <w:right w:val="none" w:sz="0" w:space="0" w:color="auto"/>
                      </w:divBdr>
                    </w:div>
                  </w:divsChild>
                </w:div>
                <w:div w:id="1414358173">
                  <w:marLeft w:val="0"/>
                  <w:marRight w:val="0"/>
                  <w:marTop w:val="0"/>
                  <w:marBottom w:val="0"/>
                  <w:divBdr>
                    <w:top w:val="none" w:sz="0" w:space="0" w:color="auto"/>
                    <w:left w:val="none" w:sz="0" w:space="0" w:color="auto"/>
                    <w:bottom w:val="none" w:sz="0" w:space="0" w:color="auto"/>
                    <w:right w:val="none" w:sz="0" w:space="0" w:color="auto"/>
                  </w:divBdr>
                  <w:divsChild>
                    <w:div w:id="1271081459">
                      <w:marLeft w:val="0"/>
                      <w:marRight w:val="0"/>
                      <w:marTop w:val="0"/>
                      <w:marBottom w:val="0"/>
                      <w:divBdr>
                        <w:top w:val="none" w:sz="0" w:space="0" w:color="auto"/>
                        <w:left w:val="none" w:sz="0" w:space="0" w:color="auto"/>
                        <w:bottom w:val="none" w:sz="0" w:space="0" w:color="auto"/>
                        <w:right w:val="none" w:sz="0" w:space="0" w:color="auto"/>
                      </w:divBdr>
                    </w:div>
                  </w:divsChild>
                </w:div>
                <w:div w:id="1486047112">
                  <w:marLeft w:val="0"/>
                  <w:marRight w:val="0"/>
                  <w:marTop w:val="0"/>
                  <w:marBottom w:val="0"/>
                  <w:divBdr>
                    <w:top w:val="none" w:sz="0" w:space="0" w:color="auto"/>
                    <w:left w:val="none" w:sz="0" w:space="0" w:color="auto"/>
                    <w:bottom w:val="none" w:sz="0" w:space="0" w:color="auto"/>
                    <w:right w:val="none" w:sz="0" w:space="0" w:color="auto"/>
                  </w:divBdr>
                  <w:divsChild>
                    <w:div w:id="1445880474">
                      <w:marLeft w:val="0"/>
                      <w:marRight w:val="0"/>
                      <w:marTop w:val="0"/>
                      <w:marBottom w:val="0"/>
                      <w:divBdr>
                        <w:top w:val="none" w:sz="0" w:space="0" w:color="auto"/>
                        <w:left w:val="none" w:sz="0" w:space="0" w:color="auto"/>
                        <w:bottom w:val="none" w:sz="0" w:space="0" w:color="auto"/>
                        <w:right w:val="none" w:sz="0" w:space="0" w:color="auto"/>
                      </w:divBdr>
                    </w:div>
                  </w:divsChild>
                </w:div>
                <w:div w:id="1880163744">
                  <w:marLeft w:val="0"/>
                  <w:marRight w:val="0"/>
                  <w:marTop w:val="0"/>
                  <w:marBottom w:val="0"/>
                  <w:divBdr>
                    <w:top w:val="none" w:sz="0" w:space="0" w:color="auto"/>
                    <w:left w:val="none" w:sz="0" w:space="0" w:color="auto"/>
                    <w:bottom w:val="none" w:sz="0" w:space="0" w:color="auto"/>
                    <w:right w:val="none" w:sz="0" w:space="0" w:color="auto"/>
                  </w:divBdr>
                  <w:divsChild>
                    <w:div w:id="15947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880">
      <w:bodyDiv w:val="1"/>
      <w:marLeft w:val="0"/>
      <w:marRight w:val="0"/>
      <w:marTop w:val="0"/>
      <w:marBottom w:val="0"/>
      <w:divBdr>
        <w:top w:val="none" w:sz="0" w:space="0" w:color="auto"/>
        <w:left w:val="none" w:sz="0" w:space="0" w:color="auto"/>
        <w:bottom w:val="none" w:sz="0" w:space="0" w:color="auto"/>
        <w:right w:val="none" w:sz="0" w:space="0" w:color="auto"/>
      </w:divBdr>
      <w:divsChild>
        <w:div w:id="86731969">
          <w:marLeft w:val="0"/>
          <w:marRight w:val="0"/>
          <w:marTop w:val="0"/>
          <w:marBottom w:val="0"/>
          <w:divBdr>
            <w:top w:val="none" w:sz="0" w:space="0" w:color="auto"/>
            <w:left w:val="none" w:sz="0" w:space="0" w:color="auto"/>
            <w:bottom w:val="none" w:sz="0" w:space="0" w:color="auto"/>
            <w:right w:val="none" w:sz="0" w:space="0" w:color="auto"/>
          </w:divBdr>
        </w:div>
        <w:div w:id="247228046">
          <w:marLeft w:val="0"/>
          <w:marRight w:val="0"/>
          <w:marTop w:val="0"/>
          <w:marBottom w:val="0"/>
          <w:divBdr>
            <w:top w:val="none" w:sz="0" w:space="0" w:color="auto"/>
            <w:left w:val="none" w:sz="0" w:space="0" w:color="auto"/>
            <w:bottom w:val="none" w:sz="0" w:space="0" w:color="auto"/>
            <w:right w:val="none" w:sz="0" w:space="0" w:color="auto"/>
          </w:divBdr>
          <w:divsChild>
            <w:div w:id="1803230847">
              <w:marLeft w:val="0"/>
              <w:marRight w:val="0"/>
              <w:marTop w:val="30"/>
              <w:marBottom w:val="30"/>
              <w:divBdr>
                <w:top w:val="none" w:sz="0" w:space="0" w:color="auto"/>
                <w:left w:val="none" w:sz="0" w:space="0" w:color="auto"/>
                <w:bottom w:val="none" w:sz="0" w:space="0" w:color="auto"/>
                <w:right w:val="none" w:sz="0" w:space="0" w:color="auto"/>
              </w:divBdr>
              <w:divsChild>
                <w:div w:id="143856782">
                  <w:marLeft w:val="0"/>
                  <w:marRight w:val="0"/>
                  <w:marTop w:val="0"/>
                  <w:marBottom w:val="0"/>
                  <w:divBdr>
                    <w:top w:val="none" w:sz="0" w:space="0" w:color="auto"/>
                    <w:left w:val="none" w:sz="0" w:space="0" w:color="auto"/>
                    <w:bottom w:val="none" w:sz="0" w:space="0" w:color="auto"/>
                    <w:right w:val="none" w:sz="0" w:space="0" w:color="auto"/>
                  </w:divBdr>
                  <w:divsChild>
                    <w:div w:id="745960393">
                      <w:marLeft w:val="0"/>
                      <w:marRight w:val="0"/>
                      <w:marTop w:val="0"/>
                      <w:marBottom w:val="0"/>
                      <w:divBdr>
                        <w:top w:val="none" w:sz="0" w:space="0" w:color="auto"/>
                        <w:left w:val="none" w:sz="0" w:space="0" w:color="auto"/>
                        <w:bottom w:val="none" w:sz="0" w:space="0" w:color="auto"/>
                        <w:right w:val="none" w:sz="0" w:space="0" w:color="auto"/>
                      </w:divBdr>
                    </w:div>
                  </w:divsChild>
                </w:div>
                <w:div w:id="275917600">
                  <w:marLeft w:val="0"/>
                  <w:marRight w:val="0"/>
                  <w:marTop w:val="0"/>
                  <w:marBottom w:val="0"/>
                  <w:divBdr>
                    <w:top w:val="none" w:sz="0" w:space="0" w:color="auto"/>
                    <w:left w:val="none" w:sz="0" w:space="0" w:color="auto"/>
                    <w:bottom w:val="none" w:sz="0" w:space="0" w:color="auto"/>
                    <w:right w:val="none" w:sz="0" w:space="0" w:color="auto"/>
                  </w:divBdr>
                  <w:divsChild>
                    <w:div w:id="1203322241">
                      <w:marLeft w:val="0"/>
                      <w:marRight w:val="0"/>
                      <w:marTop w:val="0"/>
                      <w:marBottom w:val="0"/>
                      <w:divBdr>
                        <w:top w:val="none" w:sz="0" w:space="0" w:color="auto"/>
                        <w:left w:val="none" w:sz="0" w:space="0" w:color="auto"/>
                        <w:bottom w:val="none" w:sz="0" w:space="0" w:color="auto"/>
                        <w:right w:val="none" w:sz="0" w:space="0" w:color="auto"/>
                      </w:divBdr>
                    </w:div>
                  </w:divsChild>
                </w:div>
                <w:div w:id="308294103">
                  <w:marLeft w:val="0"/>
                  <w:marRight w:val="0"/>
                  <w:marTop w:val="0"/>
                  <w:marBottom w:val="0"/>
                  <w:divBdr>
                    <w:top w:val="none" w:sz="0" w:space="0" w:color="auto"/>
                    <w:left w:val="none" w:sz="0" w:space="0" w:color="auto"/>
                    <w:bottom w:val="none" w:sz="0" w:space="0" w:color="auto"/>
                    <w:right w:val="none" w:sz="0" w:space="0" w:color="auto"/>
                  </w:divBdr>
                  <w:divsChild>
                    <w:div w:id="1860662551">
                      <w:marLeft w:val="0"/>
                      <w:marRight w:val="0"/>
                      <w:marTop w:val="0"/>
                      <w:marBottom w:val="0"/>
                      <w:divBdr>
                        <w:top w:val="none" w:sz="0" w:space="0" w:color="auto"/>
                        <w:left w:val="none" w:sz="0" w:space="0" w:color="auto"/>
                        <w:bottom w:val="none" w:sz="0" w:space="0" w:color="auto"/>
                        <w:right w:val="none" w:sz="0" w:space="0" w:color="auto"/>
                      </w:divBdr>
                    </w:div>
                  </w:divsChild>
                </w:div>
                <w:div w:id="313335756">
                  <w:marLeft w:val="0"/>
                  <w:marRight w:val="0"/>
                  <w:marTop w:val="0"/>
                  <w:marBottom w:val="0"/>
                  <w:divBdr>
                    <w:top w:val="none" w:sz="0" w:space="0" w:color="auto"/>
                    <w:left w:val="none" w:sz="0" w:space="0" w:color="auto"/>
                    <w:bottom w:val="none" w:sz="0" w:space="0" w:color="auto"/>
                    <w:right w:val="none" w:sz="0" w:space="0" w:color="auto"/>
                  </w:divBdr>
                  <w:divsChild>
                    <w:div w:id="1269896881">
                      <w:marLeft w:val="0"/>
                      <w:marRight w:val="0"/>
                      <w:marTop w:val="0"/>
                      <w:marBottom w:val="0"/>
                      <w:divBdr>
                        <w:top w:val="none" w:sz="0" w:space="0" w:color="auto"/>
                        <w:left w:val="none" w:sz="0" w:space="0" w:color="auto"/>
                        <w:bottom w:val="none" w:sz="0" w:space="0" w:color="auto"/>
                        <w:right w:val="none" w:sz="0" w:space="0" w:color="auto"/>
                      </w:divBdr>
                    </w:div>
                  </w:divsChild>
                </w:div>
                <w:div w:id="595939074">
                  <w:marLeft w:val="0"/>
                  <w:marRight w:val="0"/>
                  <w:marTop w:val="0"/>
                  <w:marBottom w:val="0"/>
                  <w:divBdr>
                    <w:top w:val="none" w:sz="0" w:space="0" w:color="auto"/>
                    <w:left w:val="none" w:sz="0" w:space="0" w:color="auto"/>
                    <w:bottom w:val="none" w:sz="0" w:space="0" w:color="auto"/>
                    <w:right w:val="none" w:sz="0" w:space="0" w:color="auto"/>
                  </w:divBdr>
                  <w:divsChild>
                    <w:div w:id="26495245">
                      <w:marLeft w:val="0"/>
                      <w:marRight w:val="0"/>
                      <w:marTop w:val="0"/>
                      <w:marBottom w:val="0"/>
                      <w:divBdr>
                        <w:top w:val="none" w:sz="0" w:space="0" w:color="auto"/>
                        <w:left w:val="none" w:sz="0" w:space="0" w:color="auto"/>
                        <w:bottom w:val="none" w:sz="0" w:space="0" w:color="auto"/>
                        <w:right w:val="none" w:sz="0" w:space="0" w:color="auto"/>
                      </w:divBdr>
                    </w:div>
                  </w:divsChild>
                </w:div>
                <w:div w:id="599022563">
                  <w:marLeft w:val="0"/>
                  <w:marRight w:val="0"/>
                  <w:marTop w:val="0"/>
                  <w:marBottom w:val="0"/>
                  <w:divBdr>
                    <w:top w:val="none" w:sz="0" w:space="0" w:color="auto"/>
                    <w:left w:val="none" w:sz="0" w:space="0" w:color="auto"/>
                    <w:bottom w:val="none" w:sz="0" w:space="0" w:color="auto"/>
                    <w:right w:val="none" w:sz="0" w:space="0" w:color="auto"/>
                  </w:divBdr>
                  <w:divsChild>
                    <w:div w:id="1620254930">
                      <w:marLeft w:val="0"/>
                      <w:marRight w:val="0"/>
                      <w:marTop w:val="0"/>
                      <w:marBottom w:val="0"/>
                      <w:divBdr>
                        <w:top w:val="none" w:sz="0" w:space="0" w:color="auto"/>
                        <w:left w:val="none" w:sz="0" w:space="0" w:color="auto"/>
                        <w:bottom w:val="none" w:sz="0" w:space="0" w:color="auto"/>
                        <w:right w:val="none" w:sz="0" w:space="0" w:color="auto"/>
                      </w:divBdr>
                    </w:div>
                  </w:divsChild>
                </w:div>
                <w:div w:id="1110735295">
                  <w:marLeft w:val="0"/>
                  <w:marRight w:val="0"/>
                  <w:marTop w:val="0"/>
                  <w:marBottom w:val="0"/>
                  <w:divBdr>
                    <w:top w:val="none" w:sz="0" w:space="0" w:color="auto"/>
                    <w:left w:val="none" w:sz="0" w:space="0" w:color="auto"/>
                    <w:bottom w:val="none" w:sz="0" w:space="0" w:color="auto"/>
                    <w:right w:val="none" w:sz="0" w:space="0" w:color="auto"/>
                  </w:divBdr>
                  <w:divsChild>
                    <w:div w:id="630746858">
                      <w:marLeft w:val="0"/>
                      <w:marRight w:val="0"/>
                      <w:marTop w:val="0"/>
                      <w:marBottom w:val="0"/>
                      <w:divBdr>
                        <w:top w:val="none" w:sz="0" w:space="0" w:color="auto"/>
                        <w:left w:val="none" w:sz="0" w:space="0" w:color="auto"/>
                        <w:bottom w:val="none" w:sz="0" w:space="0" w:color="auto"/>
                        <w:right w:val="none" w:sz="0" w:space="0" w:color="auto"/>
                      </w:divBdr>
                    </w:div>
                  </w:divsChild>
                </w:div>
                <w:div w:id="1573269988">
                  <w:marLeft w:val="0"/>
                  <w:marRight w:val="0"/>
                  <w:marTop w:val="0"/>
                  <w:marBottom w:val="0"/>
                  <w:divBdr>
                    <w:top w:val="none" w:sz="0" w:space="0" w:color="auto"/>
                    <w:left w:val="none" w:sz="0" w:space="0" w:color="auto"/>
                    <w:bottom w:val="none" w:sz="0" w:space="0" w:color="auto"/>
                    <w:right w:val="none" w:sz="0" w:space="0" w:color="auto"/>
                  </w:divBdr>
                  <w:divsChild>
                    <w:div w:id="2098748471">
                      <w:marLeft w:val="0"/>
                      <w:marRight w:val="0"/>
                      <w:marTop w:val="0"/>
                      <w:marBottom w:val="0"/>
                      <w:divBdr>
                        <w:top w:val="none" w:sz="0" w:space="0" w:color="auto"/>
                        <w:left w:val="none" w:sz="0" w:space="0" w:color="auto"/>
                        <w:bottom w:val="none" w:sz="0" w:space="0" w:color="auto"/>
                        <w:right w:val="none" w:sz="0" w:space="0" w:color="auto"/>
                      </w:divBdr>
                    </w:div>
                  </w:divsChild>
                </w:div>
                <w:div w:id="1880193946">
                  <w:marLeft w:val="0"/>
                  <w:marRight w:val="0"/>
                  <w:marTop w:val="0"/>
                  <w:marBottom w:val="0"/>
                  <w:divBdr>
                    <w:top w:val="none" w:sz="0" w:space="0" w:color="auto"/>
                    <w:left w:val="none" w:sz="0" w:space="0" w:color="auto"/>
                    <w:bottom w:val="none" w:sz="0" w:space="0" w:color="auto"/>
                    <w:right w:val="none" w:sz="0" w:space="0" w:color="auto"/>
                  </w:divBdr>
                  <w:divsChild>
                    <w:div w:id="1012221546">
                      <w:marLeft w:val="0"/>
                      <w:marRight w:val="0"/>
                      <w:marTop w:val="0"/>
                      <w:marBottom w:val="0"/>
                      <w:divBdr>
                        <w:top w:val="none" w:sz="0" w:space="0" w:color="auto"/>
                        <w:left w:val="none" w:sz="0" w:space="0" w:color="auto"/>
                        <w:bottom w:val="none" w:sz="0" w:space="0" w:color="auto"/>
                        <w:right w:val="none" w:sz="0" w:space="0" w:color="auto"/>
                      </w:divBdr>
                    </w:div>
                  </w:divsChild>
                </w:div>
                <w:div w:id="1935894052">
                  <w:marLeft w:val="0"/>
                  <w:marRight w:val="0"/>
                  <w:marTop w:val="0"/>
                  <w:marBottom w:val="0"/>
                  <w:divBdr>
                    <w:top w:val="none" w:sz="0" w:space="0" w:color="auto"/>
                    <w:left w:val="none" w:sz="0" w:space="0" w:color="auto"/>
                    <w:bottom w:val="none" w:sz="0" w:space="0" w:color="auto"/>
                    <w:right w:val="none" w:sz="0" w:space="0" w:color="auto"/>
                  </w:divBdr>
                  <w:divsChild>
                    <w:div w:id="292517792">
                      <w:marLeft w:val="0"/>
                      <w:marRight w:val="0"/>
                      <w:marTop w:val="0"/>
                      <w:marBottom w:val="0"/>
                      <w:divBdr>
                        <w:top w:val="none" w:sz="0" w:space="0" w:color="auto"/>
                        <w:left w:val="none" w:sz="0" w:space="0" w:color="auto"/>
                        <w:bottom w:val="none" w:sz="0" w:space="0" w:color="auto"/>
                        <w:right w:val="none" w:sz="0" w:space="0" w:color="auto"/>
                      </w:divBdr>
                    </w:div>
                  </w:divsChild>
                </w:div>
                <w:div w:id="2044094580">
                  <w:marLeft w:val="0"/>
                  <w:marRight w:val="0"/>
                  <w:marTop w:val="0"/>
                  <w:marBottom w:val="0"/>
                  <w:divBdr>
                    <w:top w:val="none" w:sz="0" w:space="0" w:color="auto"/>
                    <w:left w:val="none" w:sz="0" w:space="0" w:color="auto"/>
                    <w:bottom w:val="none" w:sz="0" w:space="0" w:color="auto"/>
                    <w:right w:val="none" w:sz="0" w:space="0" w:color="auto"/>
                  </w:divBdr>
                  <w:divsChild>
                    <w:div w:id="179514054">
                      <w:marLeft w:val="0"/>
                      <w:marRight w:val="0"/>
                      <w:marTop w:val="0"/>
                      <w:marBottom w:val="0"/>
                      <w:divBdr>
                        <w:top w:val="none" w:sz="0" w:space="0" w:color="auto"/>
                        <w:left w:val="none" w:sz="0" w:space="0" w:color="auto"/>
                        <w:bottom w:val="none" w:sz="0" w:space="0" w:color="auto"/>
                        <w:right w:val="none" w:sz="0" w:space="0" w:color="auto"/>
                      </w:divBdr>
                    </w:div>
                  </w:divsChild>
                </w:div>
                <w:div w:id="2083599575">
                  <w:marLeft w:val="0"/>
                  <w:marRight w:val="0"/>
                  <w:marTop w:val="0"/>
                  <w:marBottom w:val="0"/>
                  <w:divBdr>
                    <w:top w:val="none" w:sz="0" w:space="0" w:color="auto"/>
                    <w:left w:val="none" w:sz="0" w:space="0" w:color="auto"/>
                    <w:bottom w:val="none" w:sz="0" w:space="0" w:color="auto"/>
                    <w:right w:val="none" w:sz="0" w:space="0" w:color="auto"/>
                  </w:divBdr>
                  <w:divsChild>
                    <w:div w:id="4022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3141">
          <w:marLeft w:val="0"/>
          <w:marRight w:val="0"/>
          <w:marTop w:val="0"/>
          <w:marBottom w:val="0"/>
          <w:divBdr>
            <w:top w:val="none" w:sz="0" w:space="0" w:color="auto"/>
            <w:left w:val="none" w:sz="0" w:space="0" w:color="auto"/>
            <w:bottom w:val="none" w:sz="0" w:space="0" w:color="auto"/>
            <w:right w:val="none" w:sz="0" w:space="0" w:color="auto"/>
          </w:divBdr>
          <w:divsChild>
            <w:div w:id="1321158158">
              <w:marLeft w:val="0"/>
              <w:marRight w:val="0"/>
              <w:marTop w:val="30"/>
              <w:marBottom w:val="30"/>
              <w:divBdr>
                <w:top w:val="none" w:sz="0" w:space="0" w:color="auto"/>
                <w:left w:val="none" w:sz="0" w:space="0" w:color="auto"/>
                <w:bottom w:val="none" w:sz="0" w:space="0" w:color="auto"/>
                <w:right w:val="none" w:sz="0" w:space="0" w:color="auto"/>
              </w:divBdr>
              <w:divsChild>
                <w:div w:id="109905501">
                  <w:marLeft w:val="0"/>
                  <w:marRight w:val="0"/>
                  <w:marTop w:val="0"/>
                  <w:marBottom w:val="0"/>
                  <w:divBdr>
                    <w:top w:val="none" w:sz="0" w:space="0" w:color="auto"/>
                    <w:left w:val="none" w:sz="0" w:space="0" w:color="auto"/>
                    <w:bottom w:val="none" w:sz="0" w:space="0" w:color="auto"/>
                    <w:right w:val="none" w:sz="0" w:space="0" w:color="auto"/>
                  </w:divBdr>
                  <w:divsChild>
                    <w:div w:id="375741160">
                      <w:marLeft w:val="0"/>
                      <w:marRight w:val="0"/>
                      <w:marTop w:val="0"/>
                      <w:marBottom w:val="0"/>
                      <w:divBdr>
                        <w:top w:val="none" w:sz="0" w:space="0" w:color="auto"/>
                        <w:left w:val="none" w:sz="0" w:space="0" w:color="auto"/>
                        <w:bottom w:val="none" w:sz="0" w:space="0" w:color="auto"/>
                        <w:right w:val="none" w:sz="0" w:space="0" w:color="auto"/>
                      </w:divBdr>
                    </w:div>
                  </w:divsChild>
                </w:div>
                <w:div w:id="304087661">
                  <w:marLeft w:val="0"/>
                  <w:marRight w:val="0"/>
                  <w:marTop w:val="0"/>
                  <w:marBottom w:val="0"/>
                  <w:divBdr>
                    <w:top w:val="none" w:sz="0" w:space="0" w:color="auto"/>
                    <w:left w:val="none" w:sz="0" w:space="0" w:color="auto"/>
                    <w:bottom w:val="none" w:sz="0" w:space="0" w:color="auto"/>
                    <w:right w:val="none" w:sz="0" w:space="0" w:color="auto"/>
                  </w:divBdr>
                  <w:divsChild>
                    <w:div w:id="546183016">
                      <w:marLeft w:val="0"/>
                      <w:marRight w:val="0"/>
                      <w:marTop w:val="0"/>
                      <w:marBottom w:val="0"/>
                      <w:divBdr>
                        <w:top w:val="none" w:sz="0" w:space="0" w:color="auto"/>
                        <w:left w:val="none" w:sz="0" w:space="0" w:color="auto"/>
                        <w:bottom w:val="none" w:sz="0" w:space="0" w:color="auto"/>
                        <w:right w:val="none" w:sz="0" w:space="0" w:color="auto"/>
                      </w:divBdr>
                    </w:div>
                  </w:divsChild>
                </w:div>
                <w:div w:id="336349787">
                  <w:marLeft w:val="0"/>
                  <w:marRight w:val="0"/>
                  <w:marTop w:val="0"/>
                  <w:marBottom w:val="0"/>
                  <w:divBdr>
                    <w:top w:val="none" w:sz="0" w:space="0" w:color="auto"/>
                    <w:left w:val="none" w:sz="0" w:space="0" w:color="auto"/>
                    <w:bottom w:val="none" w:sz="0" w:space="0" w:color="auto"/>
                    <w:right w:val="none" w:sz="0" w:space="0" w:color="auto"/>
                  </w:divBdr>
                  <w:divsChild>
                    <w:div w:id="1338340394">
                      <w:marLeft w:val="0"/>
                      <w:marRight w:val="0"/>
                      <w:marTop w:val="0"/>
                      <w:marBottom w:val="0"/>
                      <w:divBdr>
                        <w:top w:val="none" w:sz="0" w:space="0" w:color="auto"/>
                        <w:left w:val="none" w:sz="0" w:space="0" w:color="auto"/>
                        <w:bottom w:val="none" w:sz="0" w:space="0" w:color="auto"/>
                        <w:right w:val="none" w:sz="0" w:space="0" w:color="auto"/>
                      </w:divBdr>
                    </w:div>
                  </w:divsChild>
                </w:div>
                <w:div w:id="391005689">
                  <w:marLeft w:val="0"/>
                  <w:marRight w:val="0"/>
                  <w:marTop w:val="0"/>
                  <w:marBottom w:val="0"/>
                  <w:divBdr>
                    <w:top w:val="none" w:sz="0" w:space="0" w:color="auto"/>
                    <w:left w:val="none" w:sz="0" w:space="0" w:color="auto"/>
                    <w:bottom w:val="none" w:sz="0" w:space="0" w:color="auto"/>
                    <w:right w:val="none" w:sz="0" w:space="0" w:color="auto"/>
                  </w:divBdr>
                  <w:divsChild>
                    <w:div w:id="1438720196">
                      <w:marLeft w:val="0"/>
                      <w:marRight w:val="0"/>
                      <w:marTop w:val="0"/>
                      <w:marBottom w:val="0"/>
                      <w:divBdr>
                        <w:top w:val="none" w:sz="0" w:space="0" w:color="auto"/>
                        <w:left w:val="none" w:sz="0" w:space="0" w:color="auto"/>
                        <w:bottom w:val="none" w:sz="0" w:space="0" w:color="auto"/>
                        <w:right w:val="none" w:sz="0" w:space="0" w:color="auto"/>
                      </w:divBdr>
                    </w:div>
                  </w:divsChild>
                </w:div>
                <w:div w:id="867642126">
                  <w:marLeft w:val="0"/>
                  <w:marRight w:val="0"/>
                  <w:marTop w:val="0"/>
                  <w:marBottom w:val="0"/>
                  <w:divBdr>
                    <w:top w:val="none" w:sz="0" w:space="0" w:color="auto"/>
                    <w:left w:val="none" w:sz="0" w:space="0" w:color="auto"/>
                    <w:bottom w:val="none" w:sz="0" w:space="0" w:color="auto"/>
                    <w:right w:val="none" w:sz="0" w:space="0" w:color="auto"/>
                  </w:divBdr>
                  <w:divsChild>
                    <w:div w:id="143351849">
                      <w:marLeft w:val="0"/>
                      <w:marRight w:val="0"/>
                      <w:marTop w:val="0"/>
                      <w:marBottom w:val="0"/>
                      <w:divBdr>
                        <w:top w:val="none" w:sz="0" w:space="0" w:color="auto"/>
                        <w:left w:val="none" w:sz="0" w:space="0" w:color="auto"/>
                        <w:bottom w:val="none" w:sz="0" w:space="0" w:color="auto"/>
                        <w:right w:val="none" w:sz="0" w:space="0" w:color="auto"/>
                      </w:divBdr>
                    </w:div>
                  </w:divsChild>
                </w:div>
                <w:div w:id="1058364236">
                  <w:marLeft w:val="0"/>
                  <w:marRight w:val="0"/>
                  <w:marTop w:val="0"/>
                  <w:marBottom w:val="0"/>
                  <w:divBdr>
                    <w:top w:val="none" w:sz="0" w:space="0" w:color="auto"/>
                    <w:left w:val="none" w:sz="0" w:space="0" w:color="auto"/>
                    <w:bottom w:val="none" w:sz="0" w:space="0" w:color="auto"/>
                    <w:right w:val="none" w:sz="0" w:space="0" w:color="auto"/>
                  </w:divBdr>
                  <w:divsChild>
                    <w:div w:id="580288389">
                      <w:marLeft w:val="0"/>
                      <w:marRight w:val="0"/>
                      <w:marTop w:val="0"/>
                      <w:marBottom w:val="0"/>
                      <w:divBdr>
                        <w:top w:val="none" w:sz="0" w:space="0" w:color="auto"/>
                        <w:left w:val="none" w:sz="0" w:space="0" w:color="auto"/>
                        <w:bottom w:val="none" w:sz="0" w:space="0" w:color="auto"/>
                        <w:right w:val="none" w:sz="0" w:space="0" w:color="auto"/>
                      </w:divBdr>
                    </w:div>
                  </w:divsChild>
                </w:div>
                <w:div w:id="1205288723">
                  <w:marLeft w:val="0"/>
                  <w:marRight w:val="0"/>
                  <w:marTop w:val="0"/>
                  <w:marBottom w:val="0"/>
                  <w:divBdr>
                    <w:top w:val="none" w:sz="0" w:space="0" w:color="auto"/>
                    <w:left w:val="none" w:sz="0" w:space="0" w:color="auto"/>
                    <w:bottom w:val="none" w:sz="0" w:space="0" w:color="auto"/>
                    <w:right w:val="none" w:sz="0" w:space="0" w:color="auto"/>
                  </w:divBdr>
                  <w:divsChild>
                    <w:div w:id="854535603">
                      <w:marLeft w:val="0"/>
                      <w:marRight w:val="0"/>
                      <w:marTop w:val="0"/>
                      <w:marBottom w:val="0"/>
                      <w:divBdr>
                        <w:top w:val="none" w:sz="0" w:space="0" w:color="auto"/>
                        <w:left w:val="none" w:sz="0" w:space="0" w:color="auto"/>
                        <w:bottom w:val="none" w:sz="0" w:space="0" w:color="auto"/>
                        <w:right w:val="none" w:sz="0" w:space="0" w:color="auto"/>
                      </w:divBdr>
                    </w:div>
                  </w:divsChild>
                </w:div>
                <w:div w:id="1375890162">
                  <w:marLeft w:val="0"/>
                  <w:marRight w:val="0"/>
                  <w:marTop w:val="0"/>
                  <w:marBottom w:val="0"/>
                  <w:divBdr>
                    <w:top w:val="none" w:sz="0" w:space="0" w:color="auto"/>
                    <w:left w:val="none" w:sz="0" w:space="0" w:color="auto"/>
                    <w:bottom w:val="none" w:sz="0" w:space="0" w:color="auto"/>
                    <w:right w:val="none" w:sz="0" w:space="0" w:color="auto"/>
                  </w:divBdr>
                  <w:divsChild>
                    <w:div w:id="1206718834">
                      <w:marLeft w:val="0"/>
                      <w:marRight w:val="0"/>
                      <w:marTop w:val="0"/>
                      <w:marBottom w:val="0"/>
                      <w:divBdr>
                        <w:top w:val="none" w:sz="0" w:space="0" w:color="auto"/>
                        <w:left w:val="none" w:sz="0" w:space="0" w:color="auto"/>
                        <w:bottom w:val="none" w:sz="0" w:space="0" w:color="auto"/>
                        <w:right w:val="none" w:sz="0" w:space="0" w:color="auto"/>
                      </w:divBdr>
                    </w:div>
                  </w:divsChild>
                </w:div>
                <w:div w:id="1460031716">
                  <w:marLeft w:val="0"/>
                  <w:marRight w:val="0"/>
                  <w:marTop w:val="0"/>
                  <w:marBottom w:val="0"/>
                  <w:divBdr>
                    <w:top w:val="none" w:sz="0" w:space="0" w:color="auto"/>
                    <w:left w:val="none" w:sz="0" w:space="0" w:color="auto"/>
                    <w:bottom w:val="none" w:sz="0" w:space="0" w:color="auto"/>
                    <w:right w:val="none" w:sz="0" w:space="0" w:color="auto"/>
                  </w:divBdr>
                  <w:divsChild>
                    <w:div w:id="1808694456">
                      <w:marLeft w:val="0"/>
                      <w:marRight w:val="0"/>
                      <w:marTop w:val="0"/>
                      <w:marBottom w:val="0"/>
                      <w:divBdr>
                        <w:top w:val="none" w:sz="0" w:space="0" w:color="auto"/>
                        <w:left w:val="none" w:sz="0" w:space="0" w:color="auto"/>
                        <w:bottom w:val="none" w:sz="0" w:space="0" w:color="auto"/>
                        <w:right w:val="none" w:sz="0" w:space="0" w:color="auto"/>
                      </w:divBdr>
                    </w:div>
                  </w:divsChild>
                </w:div>
                <w:div w:id="1565145437">
                  <w:marLeft w:val="0"/>
                  <w:marRight w:val="0"/>
                  <w:marTop w:val="0"/>
                  <w:marBottom w:val="0"/>
                  <w:divBdr>
                    <w:top w:val="none" w:sz="0" w:space="0" w:color="auto"/>
                    <w:left w:val="none" w:sz="0" w:space="0" w:color="auto"/>
                    <w:bottom w:val="none" w:sz="0" w:space="0" w:color="auto"/>
                    <w:right w:val="none" w:sz="0" w:space="0" w:color="auto"/>
                  </w:divBdr>
                  <w:divsChild>
                    <w:div w:id="1891454320">
                      <w:marLeft w:val="0"/>
                      <w:marRight w:val="0"/>
                      <w:marTop w:val="0"/>
                      <w:marBottom w:val="0"/>
                      <w:divBdr>
                        <w:top w:val="none" w:sz="0" w:space="0" w:color="auto"/>
                        <w:left w:val="none" w:sz="0" w:space="0" w:color="auto"/>
                        <w:bottom w:val="none" w:sz="0" w:space="0" w:color="auto"/>
                        <w:right w:val="none" w:sz="0" w:space="0" w:color="auto"/>
                      </w:divBdr>
                    </w:div>
                  </w:divsChild>
                </w:div>
                <w:div w:id="1624918812">
                  <w:marLeft w:val="0"/>
                  <w:marRight w:val="0"/>
                  <w:marTop w:val="0"/>
                  <w:marBottom w:val="0"/>
                  <w:divBdr>
                    <w:top w:val="none" w:sz="0" w:space="0" w:color="auto"/>
                    <w:left w:val="none" w:sz="0" w:space="0" w:color="auto"/>
                    <w:bottom w:val="none" w:sz="0" w:space="0" w:color="auto"/>
                    <w:right w:val="none" w:sz="0" w:space="0" w:color="auto"/>
                  </w:divBdr>
                  <w:divsChild>
                    <w:div w:id="1192451541">
                      <w:marLeft w:val="0"/>
                      <w:marRight w:val="0"/>
                      <w:marTop w:val="0"/>
                      <w:marBottom w:val="0"/>
                      <w:divBdr>
                        <w:top w:val="none" w:sz="0" w:space="0" w:color="auto"/>
                        <w:left w:val="none" w:sz="0" w:space="0" w:color="auto"/>
                        <w:bottom w:val="none" w:sz="0" w:space="0" w:color="auto"/>
                        <w:right w:val="none" w:sz="0" w:space="0" w:color="auto"/>
                      </w:divBdr>
                    </w:div>
                  </w:divsChild>
                </w:div>
                <w:div w:id="1982808535">
                  <w:marLeft w:val="0"/>
                  <w:marRight w:val="0"/>
                  <w:marTop w:val="0"/>
                  <w:marBottom w:val="0"/>
                  <w:divBdr>
                    <w:top w:val="none" w:sz="0" w:space="0" w:color="auto"/>
                    <w:left w:val="none" w:sz="0" w:space="0" w:color="auto"/>
                    <w:bottom w:val="none" w:sz="0" w:space="0" w:color="auto"/>
                    <w:right w:val="none" w:sz="0" w:space="0" w:color="auto"/>
                  </w:divBdr>
                  <w:divsChild>
                    <w:div w:id="13079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91464">
          <w:marLeft w:val="0"/>
          <w:marRight w:val="0"/>
          <w:marTop w:val="0"/>
          <w:marBottom w:val="0"/>
          <w:divBdr>
            <w:top w:val="none" w:sz="0" w:space="0" w:color="auto"/>
            <w:left w:val="none" w:sz="0" w:space="0" w:color="auto"/>
            <w:bottom w:val="none" w:sz="0" w:space="0" w:color="auto"/>
            <w:right w:val="none" w:sz="0" w:space="0" w:color="auto"/>
          </w:divBdr>
          <w:divsChild>
            <w:div w:id="1512135249">
              <w:marLeft w:val="0"/>
              <w:marRight w:val="0"/>
              <w:marTop w:val="30"/>
              <w:marBottom w:val="30"/>
              <w:divBdr>
                <w:top w:val="none" w:sz="0" w:space="0" w:color="auto"/>
                <w:left w:val="none" w:sz="0" w:space="0" w:color="auto"/>
                <w:bottom w:val="none" w:sz="0" w:space="0" w:color="auto"/>
                <w:right w:val="none" w:sz="0" w:space="0" w:color="auto"/>
              </w:divBdr>
              <w:divsChild>
                <w:div w:id="50155098">
                  <w:marLeft w:val="0"/>
                  <w:marRight w:val="0"/>
                  <w:marTop w:val="0"/>
                  <w:marBottom w:val="0"/>
                  <w:divBdr>
                    <w:top w:val="none" w:sz="0" w:space="0" w:color="auto"/>
                    <w:left w:val="none" w:sz="0" w:space="0" w:color="auto"/>
                    <w:bottom w:val="none" w:sz="0" w:space="0" w:color="auto"/>
                    <w:right w:val="none" w:sz="0" w:space="0" w:color="auto"/>
                  </w:divBdr>
                  <w:divsChild>
                    <w:div w:id="378163319">
                      <w:marLeft w:val="0"/>
                      <w:marRight w:val="0"/>
                      <w:marTop w:val="0"/>
                      <w:marBottom w:val="0"/>
                      <w:divBdr>
                        <w:top w:val="none" w:sz="0" w:space="0" w:color="auto"/>
                        <w:left w:val="none" w:sz="0" w:space="0" w:color="auto"/>
                        <w:bottom w:val="none" w:sz="0" w:space="0" w:color="auto"/>
                        <w:right w:val="none" w:sz="0" w:space="0" w:color="auto"/>
                      </w:divBdr>
                    </w:div>
                  </w:divsChild>
                </w:div>
                <w:div w:id="211045378">
                  <w:marLeft w:val="0"/>
                  <w:marRight w:val="0"/>
                  <w:marTop w:val="0"/>
                  <w:marBottom w:val="0"/>
                  <w:divBdr>
                    <w:top w:val="none" w:sz="0" w:space="0" w:color="auto"/>
                    <w:left w:val="none" w:sz="0" w:space="0" w:color="auto"/>
                    <w:bottom w:val="none" w:sz="0" w:space="0" w:color="auto"/>
                    <w:right w:val="none" w:sz="0" w:space="0" w:color="auto"/>
                  </w:divBdr>
                  <w:divsChild>
                    <w:div w:id="1133249383">
                      <w:marLeft w:val="0"/>
                      <w:marRight w:val="0"/>
                      <w:marTop w:val="0"/>
                      <w:marBottom w:val="0"/>
                      <w:divBdr>
                        <w:top w:val="none" w:sz="0" w:space="0" w:color="auto"/>
                        <w:left w:val="none" w:sz="0" w:space="0" w:color="auto"/>
                        <w:bottom w:val="none" w:sz="0" w:space="0" w:color="auto"/>
                        <w:right w:val="none" w:sz="0" w:space="0" w:color="auto"/>
                      </w:divBdr>
                    </w:div>
                  </w:divsChild>
                </w:div>
                <w:div w:id="459416632">
                  <w:marLeft w:val="0"/>
                  <w:marRight w:val="0"/>
                  <w:marTop w:val="0"/>
                  <w:marBottom w:val="0"/>
                  <w:divBdr>
                    <w:top w:val="none" w:sz="0" w:space="0" w:color="auto"/>
                    <w:left w:val="none" w:sz="0" w:space="0" w:color="auto"/>
                    <w:bottom w:val="none" w:sz="0" w:space="0" w:color="auto"/>
                    <w:right w:val="none" w:sz="0" w:space="0" w:color="auto"/>
                  </w:divBdr>
                  <w:divsChild>
                    <w:div w:id="1797866918">
                      <w:marLeft w:val="0"/>
                      <w:marRight w:val="0"/>
                      <w:marTop w:val="0"/>
                      <w:marBottom w:val="0"/>
                      <w:divBdr>
                        <w:top w:val="none" w:sz="0" w:space="0" w:color="auto"/>
                        <w:left w:val="none" w:sz="0" w:space="0" w:color="auto"/>
                        <w:bottom w:val="none" w:sz="0" w:space="0" w:color="auto"/>
                        <w:right w:val="none" w:sz="0" w:space="0" w:color="auto"/>
                      </w:divBdr>
                    </w:div>
                  </w:divsChild>
                </w:div>
                <w:div w:id="667900561">
                  <w:marLeft w:val="0"/>
                  <w:marRight w:val="0"/>
                  <w:marTop w:val="0"/>
                  <w:marBottom w:val="0"/>
                  <w:divBdr>
                    <w:top w:val="none" w:sz="0" w:space="0" w:color="auto"/>
                    <w:left w:val="none" w:sz="0" w:space="0" w:color="auto"/>
                    <w:bottom w:val="none" w:sz="0" w:space="0" w:color="auto"/>
                    <w:right w:val="none" w:sz="0" w:space="0" w:color="auto"/>
                  </w:divBdr>
                  <w:divsChild>
                    <w:div w:id="2112700505">
                      <w:marLeft w:val="0"/>
                      <w:marRight w:val="0"/>
                      <w:marTop w:val="0"/>
                      <w:marBottom w:val="0"/>
                      <w:divBdr>
                        <w:top w:val="none" w:sz="0" w:space="0" w:color="auto"/>
                        <w:left w:val="none" w:sz="0" w:space="0" w:color="auto"/>
                        <w:bottom w:val="none" w:sz="0" w:space="0" w:color="auto"/>
                        <w:right w:val="none" w:sz="0" w:space="0" w:color="auto"/>
                      </w:divBdr>
                    </w:div>
                  </w:divsChild>
                </w:div>
                <w:div w:id="759060421">
                  <w:marLeft w:val="0"/>
                  <w:marRight w:val="0"/>
                  <w:marTop w:val="0"/>
                  <w:marBottom w:val="0"/>
                  <w:divBdr>
                    <w:top w:val="none" w:sz="0" w:space="0" w:color="auto"/>
                    <w:left w:val="none" w:sz="0" w:space="0" w:color="auto"/>
                    <w:bottom w:val="none" w:sz="0" w:space="0" w:color="auto"/>
                    <w:right w:val="none" w:sz="0" w:space="0" w:color="auto"/>
                  </w:divBdr>
                  <w:divsChild>
                    <w:div w:id="706949882">
                      <w:marLeft w:val="0"/>
                      <w:marRight w:val="0"/>
                      <w:marTop w:val="0"/>
                      <w:marBottom w:val="0"/>
                      <w:divBdr>
                        <w:top w:val="none" w:sz="0" w:space="0" w:color="auto"/>
                        <w:left w:val="none" w:sz="0" w:space="0" w:color="auto"/>
                        <w:bottom w:val="none" w:sz="0" w:space="0" w:color="auto"/>
                        <w:right w:val="none" w:sz="0" w:space="0" w:color="auto"/>
                      </w:divBdr>
                    </w:div>
                  </w:divsChild>
                </w:div>
                <w:div w:id="1049378736">
                  <w:marLeft w:val="0"/>
                  <w:marRight w:val="0"/>
                  <w:marTop w:val="0"/>
                  <w:marBottom w:val="0"/>
                  <w:divBdr>
                    <w:top w:val="none" w:sz="0" w:space="0" w:color="auto"/>
                    <w:left w:val="none" w:sz="0" w:space="0" w:color="auto"/>
                    <w:bottom w:val="none" w:sz="0" w:space="0" w:color="auto"/>
                    <w:right w:val="none" w:sz="0" w:space="0" w:color="auto"/>
                  </w:divBdr>
                  <w:divsChild>
                    <w:div w:id="1716153373">
                      <w:marLeft w:val="0"/>
                      <w:marRight w:val="0"/>
                      <w:marTop w:val="0"/>
                      <w:marBottom w:val="0"/>
                      <w:divBdr>
                        <w:top w:val="none" w:sz="0" w:space="0" w:color="auto"/>
                        <w:left w:val="none" w:sz="0" w:space="0" w:color="auto"/>
                        <w:bottom w:val="none" w:sz="0" w:space="0" w:color="auto"/>
                        <w:right w:val="none" w:sz="0" w:space="0" w:color="auto"/>
                      </w:divBdr>
                    </w:div>
                  </w:divsChild>
                </w:div>
                <w:div w:id="1057820788">
                  <w:marLeft w:val="0"/>
                  <w:marRight w:val="0"/>
                  <w:marTop w:val="0"/>
                  <w:marBottom w:val="0"/>
                  <w:divBdr>
                    <w:top w:val="none" w:sz="0" w:space="0" w:color="auto"/>
                    <w:left w:val="none" w:sz="0" w:space="0" w:color="auto"/>
                    <w:bottom w:val="none" w:sz="0" w:space="0" w:color="auto"/>
                    <w:right w:val="none" w:sz="0" w:space="0" w:color="auto"/>
                  </w:divBdr>
                  <w:divsChild>
                    <w:div w:id="1619725615">
                      <w:marLeft w:val="0"/>
                      <w:marRight w:val="0"/>
                      <w:marTop w:val="0"/>
                      <w:marBottom w:val="0"/>
                      <w:divBdr>
                        <w:top w:val="none" w:sz="0" w:space="0" w:color="auto"/>
                        <w:left w:val="none" w:sz="0" w:space="0" w:color="auto"/>
                        <w:bottom w:val="none" w:sz="0" w:space="0" w:color="auto"/>
                        <w:right w:val="none" w:sz="0" w:space="0" w:color="auto"/>
                      </w:divBdr>
                    </w:div>
                  </w:divsChild>
                </w:div>
                <w:div w:id="1192692850">
                  <w:marLeft w:val="0"/>
                  <w:marRight w:val="0"/>
                  <w:marTop w:val="0"/>
                  <w:marBottom w:val="0"/>
                  <w:divBdr>
                    <w:top w:val="none" w:sz="0" w:space="0" w:color="auto"/>
                    <w:left w:val="none" w:sz="0" w:space="0" w:color="auto"/>
                    <w:bottom w:val="none" w:sz="0" w:space="0" w:color="auto"/>
                    <w:right w:val="none" w:sz="0" w:space="0" w:color="auto"/>
                  </w:divBdr>
                  <w:divsChild>
                    <w:div w:id="1193033290">
                      <w:marLeft w:val="0"/>
                      <w:marRight w:val="0"/>
                      <w:marTop w:val="0"/>
                      <w:marBottom w:val="0"/>
                      <w:divBdr>
                        <w:top w:val="none" w:sz="0" w:space="0" w:color="auto"/>
                        <w:left w:val="none" w:sz="0" w:space="0" w:color="auto"/>
                        <w:bottom w:val="none" w:sz="0" w:space="0" w:color="auto"/>
                        <w:right w:val="none" w:sz="0" w:space="0" w:color="auto"/>
                      </w:divBdr>
                    </w:div>
                  </w:divsChild>
                </w:div>
                <w:div w:id="1289626297">
                  <w:marLeft w:val="0"/>
                  <w:marRight w:val="0"/>
                  <w:marTop w:val="0"/>
                  <w:marBottom w:val="0"/>
                  <w:divBdr>
                    <w:top w:val="none" w:sz="0" w:space="0" w:color="auto"/>
                    <w:left w:val="none" w:sz="0" w:space="0" w:color="auto"/>
                    <w:bottom w:val="none" w:sz="0" w:space="0" w:color="auto"/>
                    <w:right w:val="none" w:sz="0" w:space="0" w:color="auto"/>
                  </w:divBdr>
                  <w:divsChild>
                    <w:div w:id="786704422">
                      <w:marLeft w:val="0"/>
                      <w:marRight w:val="0"/>
                      <w:marTop w:val="0"/>
                      <w:marBottom w:val="0"/>
                      <w:divBdr>
                        <w:top w:val="none" w:sz="0" w:space="0" w:color="auto"/>
                        <w:left w:val="none" w:sz="0" w:space="0" w:color="auto"/>
                        <w:bottom w:val="none" w:sz="0" w:space="0" w:color="auto"/>
                        <w:right w:val="none" w:sz="0" w:space="0" w:color="auto"/>
                      </w:divBdr>
                    </w:div>
                  </w:divsChild>
                </w:div>
                <w:div w:id="1507136470">
                  <w:marLeft w:val="0"/>
                  <w:marRight w:val="0"/>
                  <w:marTop w:val="0"/>
                  <w:marBottom w:val="0"/>
                  <w:divBdr>
                    <w:top w:val="none" w:sz="0" w:space="0" w:color="auto"/>
                    <w:left w:val="none" w:sz="0" w:space="0" w:color="auto"/>
                    <w:bottom w:val="none" w:sz="0" w:space="0" w:color="auto"/>
                    <w:right w:val="none" w:sz="0" w:space="0" w:color="auto"/>
                  </w:divBdr>
                  <w:divsChild>
                    <w:div w:id="1801921170">
                      <w:marLeft w:val="0"/>
                      <w:marRight w:val="0"/>
                      <w:marTop w:val="0"/>
                      <w:marBottom w:val="0"/>
                      <w:divBdr>
                        <w:top w:val="none" w:sz="0" w:space="0" w:color="auto"/>
                        <w:left w:val="none" w:sz="0" w:space="0" w:color="auto"/>
                        <w:bottom w:val="none" w:sz="0" w:space="0" w:color="auto"/>
                        <w:right w:val="none" w:sz="0" w:space="0" w:color="auto"/>
                      </w:divBdr>
                    </w:div>
                  </w:divsChild>
                </w:div>
                <w:div w:id="1730152641">
                  <w:marLeft w:val="0"/>
                  <w:marRight w:val="0"/>
                  <w:marTop w:val="0"/>
                  <w:marBottom w:val="0"/>
                  <w:divBdr>
                    <w:top w:val="none" w:sz="0" w:space="0" w:color="auto"/>
                    <w:left w:val="none" w:sz="0" w:space="0" w:color="auto"/>
                    <w:bottom w:val="none" w:sz="0" w:space="0" w:color="auto"/>
                    <w:right w:val="none" w:sz="0" w:space="0" w:color="auto"/>
                  </w:divBdr>
                  <w:divsChild>
                    <w:div w:id="186481295">
                      <w:marLeft w:val="0"/>
                      <w:marRight w:val="0"/>
                      <w:marTop w:val="0"/>
                      <w:marBottom w:val="0"/>
                      <w:divBdr>
                        <w:top w:val="none" w:sz="0" w:space="0" w:color="auto"/>
                        <w:left w:val="none" w:sz="0" w:space="0" w:color="auto"/>
                        <w:bottom w:val="none" w:sz="0" w:space="0" w:color="auto"/>
                        <w:right w:val="none" w:sz="0" w:space="0" w:color="auto"/>
                      </w:divBdr>
                    </w:div>
                  </w:divsChild>
                </w:div>
                <w:div w:id="1812208511">
                  <w:marLeft w:val="0"/>
                  <w:marRight w:val="0"/>
                  <w:marTop w:val="0"/>
                  <w:marBottom w:val="0"/>
                  <w:divBdr>
                    <w:top w:val="none" w:sz="0" w:space="0" w:color="auto"/>
                    <w:left w:val="none" w:sz="0" w:space="0" w:color="auto"/>
                    <w:bottom w:val="none" w:sz="0" w:space="0" w:color="auto"/>
                    <w:right w:val="none" w:sz="0" w:space="0" w:color="auto"/>
                  </w:divBdr>
                  <w:divsChild>
                    <w:div w:id="18963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10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image" Target="media/image5.png" Id="rId18" /><Relationship Type="http://schemas.openxmlformats.org/officeDocument/2006/relationships/header" Target="header3.xml" Id="rId26" /><Relationship Type="http://schemas.openxmlformats.org/officeDocument/2006/relationships/numbering" Target="numbering.xml" Id="rId3" /><Relationship Type="http://schemas.openxmlformats.org/officeDocument/2006/relationships/image" Target="media/image8.emf"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image" Target="media/image4.png" Id="rId17" /><Relationship Type="http://schemas.openxmlformats.org/officeDocument/2006/relationships/package" Target="embeddings/Microsoft_Excel_Worksheet.xlsx"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image" Target="media/image10.emf" Id="rId24" /><Relationship Type="http://schemas.openxmlformats.org/officeDocument/2006/relationships/settings" Target="settings.xml" Id="rId5" /><Relationship Type="http://schemas.openxmlformats.org/officeDocument/2006/relationships/image" Target="media/image2.png" Id="rId15" /><Relationship Type="http://schemas.openxmlformats.org/officeDocument/2006/relationships/image" Target="media/image9.png" Id="rId23" /><Relationship Type="http://schemas.openxmlformats.org/officeDocument/2006/relationships/fontTable" Target="fontTable.xml" Id="rId28" /><Relationship Type="http://schemas.openxmlformats.org/officeDocument/2006/relationships/header" Target="header1.xml" Id="rId10" /><Relationship Type="http://schemas.openxmlformats.org/officeDocument/2006/relationships/image" Target="media/image6.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oter" Target="footer3.xml" Id="rId14" /><Relationship Type="http://schemas.openxmlformats.org/officeDocument/2006/relationships/package" Target="embeddings/Microsoft_Word_Document.docx" Id="rId22" /><Relationship Type="http://schemas.openxmlformats.org/officeDocument/2006/relationships/footer" Target="footer4.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07409-33A7-458B-8F9B-BD6D701BF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509C9-D19F-441D-B5D2-1A893E12ECE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Change Management Plan Template</dc:title>
  <dc:subject>&lt;GoldFolks&gt;</dc:subject>
  <dc:creator>Daniel Vitek MBA, PMP - Consultant to CDC NCPHI</dc:creator>
  <keywords>CDC Unified Process, CDC UP, CDCUP</keywords>
  <dc:description>CDC, CDC UP, and Author policies located at http://www.cdc.gov/cdcup/</dc:description>
  <lastModifiedBy>#ZACHARY VARELLA LEE ZHEYU#</lastModifiedBy>
  <revision>68</revision>
  <lastPrinted>2006-03-10T11:54:00.0000000Z</lastPrinted>
  <dcterms:created xsi:type="dcterms:W3CDTF">2021-10-09T23:26:00.0000000Z</dcterms:created>
  <dcterms:modified xsi:type="dcterms:W3CDTF">2021-10-13T15:55:39.8955588Z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0x010100AD385916F4BD9B419A3D6B890658D8DB</vt:lpwstr>
  </property>
</Properties>
</file>