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AA092" w14:textId="77777777" w:rsidR="007C294B" w:rsidRPr="00FE07AB" w:rsidRDefault="006E5FB5">
      <w:pPr>
        <w:rPr>
          <w:b/>
          <w:u w:val="single"/>
        </w:rPr>
      </w:pPr>
      <w:r w:rsidRPr="00FE07AB">
        <w:rPr>
          <w:b/>
          <w:u w:val="single"/>
        </w:rPr>
        <w:t>Lecture 1: Overview of Financial Management</w:t>
      </w:r>
    </w:p>
    <w:p w14:paraId="54FAA093" w14:textId="77777777" w:rsidR="006E5FB5" w:rsidRPr="00FE07AB" w:rsidRDefault="006E5FB5">
      <w:pPr>
        <w:rPr>
          <w:b/>
        </w:rPr>
      </w:pPr>
      <w:r w:rsidRPr="00FE07AB">
        <w:rPr>
          <w:b/>
        </w:rPr>
        <w:t>What is Financial Management?</w:t>
      </w:r>
    </w:p>
    <w:p w14:paraId="54FAA094" w14:textId="77777777" w:rsidR="006E5FB5" w:rsidRPr="00FE07AB" w:rsidRDefault="006E5FB5" w:rsidP="006E5FB5">
      <w:pPr>
        <w:pStyle w:val="ListParagraph"/>
        <w:numPr>
          <w:ilvl w:val="0"/>
          <w:numId w:val="1"/>
        </w:numPr>
      </w:pPr>
      <w:r w:rsidRPr="00FE07AB">
        <w:t>Study how companies conduct their businesses in order to maximise value</w:t>
      </w:r>
    </w:p>
    <w:p w14:paraId="54FAA095" w14:textId="77777777" w:rsidR="006E5FB5" w:rsidRPr="00FE07AB" w:rsidRDefault="006E5FB5" w:rsidP="006E5FB5">
      <w:pPr>
        <w:rPr>
          <w:b/>
        </w:rPr>
      </w:pPr>
      <w:r w:rsidRPr="00FE07AB">
        <w:rPr>
          <w:b/>
        </w:rPr>
        <w:t>Forms of a Business Organisation</w:t>
      </w:r>
    </w:p>
    <w:p w14:paraId="54FAA096" w14:textId="77777777" w:rsidR="006E5FB5" w:rsidRPr="00FE07AB" w:rsidRDefault="006E5FB5" w:rsidP="006E5FB5">
      <w:pPr>
        <w:pStyle w:val="ListParagraph"/>
        <w:numPr>
          <w:ilvl w:val="0"/>
          <w:numId w:val="1"/>
        </w:numPr>
      </w:pPr>
      <w:r w:rsidRPr="00FE07A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FAA5EF" wp14:editId="54FAA5F0">
                <wp:simplePos x="0" y="0"/>
                <wp:positionH relativeFrom="column">
                  <wp:posOffset>4710430</wp:posOffset>
                </wp:positionH>
                <wp:positionV relativeFrom="paragraph">
                  <wp:posOffset>6985</wp:posOffset>
                </wp:positionV>
                <wp:extent cx="1221105" cy="595630"/>
                <wp:effectExtent l="0" t="0" r="1714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105" cy="595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0C" w14:textId="77777777" w:rsidR="00991646" w:rsidRPr="00782325" w:rsidRDefault="00991646">
                            <w:pPr>
                              <w:rPr>
                                <w:sz w:val="20"/>
                              </w:rPr>
                            </w:pPr>
                            <w:r w:rsidRPr="00782325">
                              <w:rPr>
                                <w:sz w:val="20"/>
                              </w:rPr>
                              <w:t>Unincorporated: Not formed into a legal corporation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AA5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0.9pt;margin-top:.55pt;width:96.15pt;height:46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">
                <v:textbox>
                  <w:txbxContent>
                    <w:p w14:paraId="54FAA70C" w14:textId="77777777" w:rsidR="00991646" w:rsidRPr="00782325" w:rsidRDefault="00991646">
                      <w:pPr>
                        <w:rPr>
                          <w:sz w:val="20"/>
                        </w:rPr>
                      </w:pPr>
                      <w:r w:rsidRPr="00782325">
                        <w:rPr>
                          <w:sz w:val="20"/>
                        </w:rPr>
                        <w:t>Unincorporated: Not formed into a legal corporation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E07AB">
        <w:t xml:space="preserve">Proprietorship: Unincorporated business owned by </w:t>
      </w:r>
      <w:r w:rsidRPr="0089479B">
        <w:rPr>
          <w:highlight w:val="yellow"/>
        </w:rPr>
        <w:t>1 individual</w:t>
      </w:r>
    </w:p>
    <w:p w14:paraId="54FAA097" w14:textId="77777777" w:rsidR="006E5FB5" w:rsidRPr="00FE07AB" w:rsidRDefault="006E5FB5" w:rsidP="006E5FB5">
      <w:pPr>
        <w:pStyle w:val="ListParagraph"/>
        <w:numPr>
          <w:ilvl w:val="0"/>
          <w:numId w:val="1"/>
        </w:numPr>
      </w:pPr>
      <w:r w:rsidRPr="00FE07AB">
        <w:t>Partnership: Unincorporated business owned by 2 or more persons</w:t>
      </w:r>
    </w:p>
    <w:p w14:paraId="54FAA098" w14:textId="77777777" w:rsidR="006E5FB5" w:rsidRPr="00FE07AB" w:rsidRDefault="006E5FB5" w:rsidP="006E5FB5">
      <w:pPr>
        <w:pStyle w:val="ListParagraph"/>
        <w:numPr>
          <w:ilvl w:val="0"/>
          <w:numId w:val="1"/>
        </w:numPr>
      </w:pPr>
      <w:r w:rsidRPr="00FE07AB">
        <w:t>Corporation: Incorporated business owned by many shareholders</w:t>
      </w:r>
    </w:p>
    <w:p w14:paraId="54FAA099" w14:textId="77777777" w:rsidR="006E5FB5" w:rsidRPr="00FE07AB" w:rsidRDefault="00B15DD2" w:rsidP="006E5FB5">
      <w:pPr>
        <w:pStyle w:val="ListParagraph"/>
        <w:numPr>
          <w:ilvl w:val="1"/>
          <w:numId w:val="1"/>
        </w:numPr>
      </w:pPr>
      <w:r w:rsidRPr="00FE07AB">
        <w:t>A l</w:t>
      </w:r>
      <w:r w:rsidR="006E5FB5" w:rsidRPr="00FE07AB">
        <w:t xml:space="preserve">egal entity </w:t>
      </w:r>
      <w:r w:rsidRPr="00FE07AB">
        <w:t xml:space="preserve">that is separate from the owner </w:t>
      </w:r>
    </w:p>
    <w:p w14:paraId="54FAA09A" w14:textId="77777777" w:rsidR="00D74A58" w:rsidRPr="00FE07AB" w:rsidRDefault="00D74A58" w:rsidP="006E5FB5">
      <w:pPr>
        <w:pStyle w:val="ListParagraph"/>
        <w:numPr>
          <w:ilvl w:val="1"/>
          <w:numId w:val="1"/>
        </w:numPr>
      </w:pPr>
      <w:r w:rsidRPr="00FE07AB">
        <w:t>Eg. Bill Gates doesn’t pay for Microsoft and vice versa</w:t>
      </w:r>
    </w:p>
    <w:p w14:paraId="54FAA09B" w14:textId="77777777" w:rsidR="006E5FB5" w:rsidRPr="00FE07AB" w:rsidRDefault="006E5FB5" w:rsidP="006E5FB5">
      <w:pPr>
        <w:pStyle w:val="ListParagraph"/>
        <w:numPr>
          <w:ilvl w:val="1"/>
          <w:numId w:val="1"/>
        </w:numPr>
      </w:pPr>
      <w:r w:rsidRPr="00FE07AB">
        <w:t>Ownership is denoted by shares</w:t>
      </w:r>
    </w:p>
    <w:p w14:paraId="54FAA09C" w14:textId="77777777" w:rsidR="006E5FB5" w:rsidRPr="00FE07AB" w:rsidRDefault="006E5FB5" w:rsidP="006E5FB5">
      <w:pPr>
        <w:pStyle w:val="ListParagraph"/>
        <w:numPr>
          <w:ilvl w:val="1"/>
          <w:numId w:val="1"/>
        </w:numPr>
      </w:pPr>
      <w:r w:rsidRPr="00FE07AB">
        <w:t xml:space="preserve">Can be </w:t>
      </w:r>
      <w:r w:rsidRPr="00480E02">
        <w:rPr>
          <w:highlight w:val="yellow"/>
        </w:rPr>
        <w:t>public or private</w:t>
      </w:r>
    </w:p>
    <w:p w14:paraId="54FAA09D" w14:textId="77777777" w:rsidR="006E5FB5" w:rsidRPr="00FE07AB" w:rsidRDefault="004752B7" w:rsidP="006E5FB5">
      <w:pPr>
        <w:rPr>
          <w:u w:val="single"/>
        </w:rPr>
      </w:pPr>
      <w:r w:rsidRPr="00FE07AB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FAA5F1" wp14:editId="54FAA5F2">
                <wp:simplePos x="0" y="0"/>
                <wp:positionH relativeFrom="column">
                  <wp:posOffset>4718050</wp:posOffset>
                </wp:positionH>
                <wp:positionV relativeFrom="paragraph">
                  <wp:posOffset>41275</wp:posOffset>
                </wp:positionV>
                <wp:extent cx="1226820" cy="952500"/>
                <wp:effectExtent l="0" t="0" r="1143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0D" w14:textId="77777777" w:rsidR="00991646" w:rsidRPr="006C684A" w:rsidRDefault="00991646" w:rsidP="006C684A">
                            <w:pPr>
                              <w:rPr>
                                <w:sz w:val="20"/>
                              </w:rPr>
                            </w:pPr>
                            <w:r w:rsidRPr="006C684A">
                              <w:rPr>
                                <w:sz w:val="20"/>
                              </w:rPr>
                              <w:t xml:space="preserve">Unlimited liability: </w:t>
                            </w:r>
                            <w:r w:rsidRPr="000F778A">
                              <w:rPr>
                                <w:sz w:val="20"/>
                                <w:highlight w:val="yellow"/>
                              </w:rPr>
                              <w:t>May lose more than what they invested</w:t>
                            </w:r>
                            <w:r w:rsidRPr="006C684A"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(Still need to pay debt using assets)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5F1" id="_x0000_s1027" type="#_x0000_t202" style="position:absolute;margin-left:371.5pt;margin-top:3.25pt;width:96.6pt;height: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">
                <v:textbox>
                  <w:txbxContent>
                    <w:p w14:paraId="54FAA70D" w14:textId="77777777" w:rsidR="00991646" w:rsidRPr="006C684A" w:rsidRDefault="00991646" w:rsidP="006C684A">
                      <w:pPr>
                        <w:rPr>
                          <w:sz w:val="20"/>
                        </w:rPr>
                      </w:pPr>
                      <w:r w:rsidRPr="006C684A">
                        <w:rPr>
                          <w:sz w:val="20"/>
                        </w:rPr>
                        <w:t xml:space="preserve">Unlimited liability: </w:t>
                      </w:r>
                      <w:r w:rsidRPr="000F778A">
                        <w:rPr>
                          <w:sz w:val="20"/>
                          <w:highlight w:val="yellow"/>
                        </w:rPr>
                        <w:t>May lose more than what they invested</w:t>
                      </w:r>
                      <w:r w:rsidRPr="006C684A"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(Still need to pay debt using assets)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5FB5" w:rsidRPr="00FE07AB">
        <w:rPr>
          <w:u w:val="single"/>
        </w:rPr>
        <w:t>Proprietorships and Partnerships</w:t>
      </w:r>
    </w:p>
    <w:p w14:paraId="54FAA09E" w14:textId="77777777" w:rsidR="006E5FB5" w:rsidRPr="00FE07AB" w:rsidRDefault="006E5FB5" w:rsidP="006E5FB5">
      <w:pPr>
        <w:pStyle w:val="ListParagraph"/>
        <w:numPr>
          <w:ilvl w:val="0"/>
          <w:numId w:val="2"/>
        </w:numPr>
      </w:pPr>
      <w:r w:rsidRPr="00FE07AB">
        <w:t>Advantages: Ease of formation, subject to few regulations, no corporate income tax</w:t>
      </w:r>
      <w:r w:rsidR="00B15DD2" w:rsidRPr="00FE07AB">
        <w:t xml:space="preserve"> </w:t>
      </w:r>
      <w:r w:rsidR="00D74A58" w:rsidRPr="00FE07AB">
        <w:t>(although there is still personal income tax)</w:t>
      </w:r>
    </w:p>
    <w:p w14:paraId="54FAA09F" w14:textId="77777777" w:rsidR="006C684A" w:rsidRPr="00FE07AB" w:rsidRDefault="006E5FB5" w:rsidP="006C684A">
      <w:pPr>
        <w:pStyle w:val="ListParagraph"/>
        <w:numPr>
          <w:ilvl w:val="0"/>
          <w:numId w:val="2"/>
        </w:numPr>
      </w:pPr>
      <w:r w:rsidRPr="00FE07AB">
        <w:t>Disadvantages: Difficult to raise capital, unlimited liability, limited life</w:t>
      </w:r>
    </w:p>
    <w:p w14:paraId="54FAA0A0" w14:textId="77777777" w:rsidR="006E5FB5" w:rsidRPr="00FE07AB" w:rsidRDefault="006E5FB5" w:rsidP="006E5FB5">
      <w:pPr>
        <w:rPr>
          <w:u w:val="single"/>
        </w:rPr>
      </w:pPr>
      <w:r w:rsidRPr="00FE07AB">
        <w:rPr>
          <w:u w:val="single"/>
        </w:rPr>
        <w:t>Corporation</w:t>
      </w:r>
    </w:p>
    <w:p w14:paraId="54FAA0A1" w14:textId="77777777" w:rsidR="006E5FB5" w:rsidRPr="00FE07AB" w:rsidRDefault="006C684A" w:rsidP="006E5FB5">
      <w:pPr>
        <w:pStyle w:val="ListParagraph"/>
        <w:numPr>
          <w:ilvl w:val="0"/>
          <w:numId w:val="3"/>
        </w:numPr>
      </w:pPr>
      <w:r w:rsidRPr="00FE07AB">
        <w:t xml:space="preserve">Advantages: </w:t>
      </w:r>
      <w:r w:rsidRPr="00DC4D51">
        <w:rPr>
          <w:highlight w:val="yellow"/>
        </w:rPr>
        <w:t>Easy transfer of ownership</w:t>
      </w:r>
      <w:r w:rsidRPr="00FE07AB">
        <w:t xml:space="preserve">, unlimited life, </w:t>
      </w:r>
      <w:r w:rsidR="00B15DD2" w:rsidRPr="00FE07AB">
        <w:t xml:space="preserve">limited liability, </w:t>
      </w:r>
      <w:r w:rsidRPr="00FE07AB">
        <w:t>ease of raising capital</w:t>
      </w:r>
    </w:p>
    <w:p w14:paraId="54FAA0A2" w14:textId="77777777" w:rsidR="006C684A" w:rsidRPr="00FE07AB" w:rsidRDefault="006C684A" w:rsidP="006E5FB5">
      <w:pPr>
        <w:pStyle w:val="ListParagraph"/>
        <w:numPr>
          <w:ilvl w:val="0"/>
          <w:numId w:val="3"/>
        </w:numPr>
      </w:pPr>
      <w:r w:rsidRPr="00FE07AB">
        <w:t xml:space="preserve">Disadvantages: Cost of set up and report filing, </w:t>
      </w:r>
      <w:r w:rsidRPr="00FE07AB">
        <w:rPr>
          <w:u w:val="single"/>
        </w:rPr>
        <w:t>double taxation</w:t>
      </w:r>
    </w:p>
    <w:p w14:paraId="54FAA0A3" w14:textId="6A0E0DFA" w:rsidR="006C684A" w:rsidRPr="001E7A5A" w:rsidRDefault="006C684A" w:rsidP="006C684A">
      <w:pPr>
        <w:pStyle w:val="ListParagraph"/>
        <w:numPr>
          <w:ilvl w:val="1"/>
          <w:numId w:val="3"/>
        </w:numPr>
        <w:rPr>
          <w:color w:val="FF0000"/>
          <w:highlight w:val="yellow"/>
        </w:rPr>
      </w:pPr>
      <w:r w:rsidRPr="00FE07AB">
        <w:t xml:space="preserve">Double taxation means to </w:t>
      </w:r>
      <w:r w:rsidRPr="001E7A5A">
        <w:rPr>
          <w:highlight w:val="yellow"/>
        </w:rPr>
        <w:t>tax on both corporate level and personal level</w:t>
      </w:r>
      <w:r w:rsidR="001E7A5A">
        <w:rPr>
          <w:highlight w:val="yellow"/>
        </w:rPr>
        <w:t xml:space="preserve"> </w:t>
      </w:r>
      <w:r w:rsidR="001E7A5A" w:rsidRPr="001E7A5A">
        <w:rPr>
          <w:color w:val="FF0000"/>
          <w:highlight w:val="yellow"/>
        </w:rPr>
        <w:t>(Dividends are taxed!)</w:t>
      </w:r>
    </w:p>
    <w:p w14:paraId="54FAA0A4" w14:textId="77777777" w:rsidR="006C684A" w:rsidRPr="00FE07AB" w:rsidRDefault="006C684A" w:rsidP="006C684A">
      <w:pPr>
        <w:pStyle w:val="ListParagraph"/>
        <w:numPr>
          <w:ilvl w:val="1"/>
          <w:numId w:val="3"/>
        </w:numPr>
      </w:pPr>
      <w:r w:rsidRPr="00FE07AB">
        <w:t xml:space="preserve">In Singapore, there is no double taxation because </w:t>
      </w:r>
      <w:r w:rsidRPr="001E7A5A">
        <w:rPr>
          <w:u w:val="single"/>
        </w:rPr>
        <w:t>dividends are not taxed</w:t>
      </w:r>
    </w:p>
    <w:p w14:paraId="54FAA0A5" w14:textId="77777777" w:rsidR="006C684A" w:rsidRPr="00FE07AB" w:rsidRDefault="006C684A" w:rsidP="006C684A">
      <w:pPr>
        <w:rPr>
          <w:u w:val="single"/>
        </w:rPr>
      </w:pPr>
      <w:r w:rsidRPr="00FE07AB">
        <w:rPr>
          <w:u w:val="single"/>
        </w:rPr>
        <w:t>Structure of a Corporation (Publicly-traded corporation)</w:t>
      </w:r>
    </w:p>
    <w:p w14:paraId="54FAA0A6" w14:textId="77777777" w:rsidR="006C684A" w:rsidRPr="00FE07AB" w:rsidRDefault="006C684A" w:rsidP="006C684A">
      <w:pPr>
        <w:pStyle w:val="ListParagraph"/>
        <w:numPr>
          <w:ilvl w:val="0"/>
          <w:numId w:val="4"/>
        </w:numPr>
      </w:pPr>
      <w:r w:rsidRPr="00FE07AB">
        <w:t>Shareholders who own shares of the company</w:t>
      </w:r>
    </w:p>
    <w:p w14:paraId="54FAA0A7" w14:textId="77777777" w:rsidR="006C684A" w:rsidRPr="00FE07AB" w:rsidRDefault="006C684A" w:rsidP="006C684A">
      <w:pPr>
        <w:pStyle w:val="ListParagraph"/>
        <w:numPr>
          <w:ilvl w:val="0"/>
          <w:numId w:val="4"/>
        </w:numPr>
      </w:pPr>
      <w:r w:rsidRPr="00FE07AB">
        <w:t>Board of Directors whose fiduciary duty is to represent shareholder’s interest and are elected by the shareholders</w:t>
      </w:r>
    </w:p>
    <w:p w14:paraId="54FAA0A8" w14:textId="77777777" w:rsidR="006C684A" w:rsidRPr="00FE07AB" w:rsidRDefault="006C684A" w:rsidP="006C684A">
      <w:pPr>
        <w:pStyle w:val="ListParagraph"/>
        <w:numPr>
          <w:ilvl w:val="0"/>
          <w:numId w:val="4"/>
        </w:numPr>
      </w:pPr>
      <w:r w:rsidRPr="00FE07AB">
        <w:t>Management (CEO), who runs the company on behalf of the shareholders</w:t>
      </w:r>
    </w:p>
    <w:p w14:paraId="54FAA0A9" w14:textId="77777777" w:rsidR="006C684A" w:rsidRPr="00FE07AB" w:rsidRDefault="006C684A" w:rsidP="006C684A">
      <w:pPr>
        <w:rPr>
          <w:b/>
        </w:rPr>
      </w:pPr>
      <w:r w:rsidRPr="00FE07AB">
        <w:rPr>
          <w:b/>
        </w:rPr>
        <w:t>Goals of a Corporation</w:t>
      </w:r>
    </w:p>
    <w:p w14:paraId="54FAA0AA" w14:textId="39E8A5EB" w:rsidR="006C684A" w:rsidRDefault="00782325" w:rsidP="00782325">
      <w:pPr>
        <w:pStyle w:val="ListParagraph"/>
        <w:numPr>
          <w:ilvl w:val="0"/>
          <w:numId w:val="5"/>
        </w:numPr>
      </w:pPr>
      <w:r w:rsidRPr="00FE07AB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4FAA5F3" wp14:editId="54FAA5F4">
                <wp:simplePos x="0" y="0"/>
                <wp:positionH relativeFrom="column">
                  <wp:posOffset>4716145</wp:posOffset>
                </wp:positionH>
                <wp:positionV relativeFrom="paragraph">
                  <wp:posOffset>11502</wp:posOffset>
                </wp:positionV>
                <wp:extent cx="1226820" cy="427990"/>
                <wp:effectExtent l="0" t="0" r="11430" b="1016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427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0E" w14:textId="77777777" w:rsidR="00991646" w:rsidRPr="006C684A" w:rsidRDefault="00991646" w:rsidP="00782325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Why not maximise accounting profits?</w:t>
                            </w:r>
                            <w:r w:rsidRPr="006C684A"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5F3" id="Text Box 4" o:spid="_x0000_s1028" type="#_x0000_t202" style="position:absolute;left:0;text-align:left;margin-left:371.35pt;margin-top:.9pt;width:96.6pt;height:33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">
                <v:textbox>
                  <w:txbxContent>
                    <w:p w14:paraId="54FAA70E" w14:textId="77777777" w:rsidR="00991646" w:rsidRPr="006C684A" w:rsidRDefault="00991646" w:rsidP="00782325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Why not maximise accounting profits?</w:t>
                      </w:r>
                      <w:r w:rsidRPr="006C684A"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E07AB">
        <w:t xml:space="preserve">Primary financial goal is </w:t>
      </w:r>
      <w:r w:rsidRPr="00DF57BE">
        <w:rPr>
          <w:highlight w:val="yellow"/>
        </w:rPr>
        <w:t>shareholder’s wealth maximization – maximize the intrinsic value of the stock</w:t>
      </w:r>
      <w:r w:rsidR="00D74A58" w:rsidRPr="00DF57BE">
        <w:rPr>
          <w:highlight w:val="yellow"/>
        </w:rPr>
        <w:t xml:space="preserve"> in the LR</w:t>
      </w:r>
    </w:p>
    <w:p w14:paraId="13ACEF1C" w14:textId="21B191A4" w:rsidR="007F129B" w:rsidRPr="00C01311" w:rsidRDefault="00334C95" w:rsidP="00C01311">
      <w:pPr>
        <w:pStyle w:val="ListParagraph"/>
        <w:rPr>
          <w:color w:val="FF0000"/>
        </w:rPr>
      </w:pPr>
      <w:r>
        <w:rPr>
          <w:color w:val="FF0000"/>
        </w:rPr>
        <w:t xml:space="preserve">*In evaluating investment decisions, </w:t>
      </w:r>
      <w:r w:rsidR="00751599">
        <w:rPr>
          <w:color w:val="FF0000"/>
        </w:rPr>
        <w:t xml:space="preserve">analysts focus on 3 key factors; </w:t>
      </w:r>
      <w:r w:rsidR="00751599" w:rsidRPr="000621FD">
        <w:rPr>
          <w:color w:val="FF0000"/>
          <w:highlight w:val="yellow"/>
        </w:rPr>
        <w:t>Cash flows, time &amp; risk</w:t>
      </w:r>
    </w:p>
    <w:p w14:paraId="0C537673" w14:textId="0AC315FA" w:rsidR="00CE135B" w:rsidRPr="00CE135B" w:rsidRDefault="00CE135B" w:rsidP="00CE135B">
      <w:pPr>
        <w:pStyle w:val="ListParagraph"/>
        <w:rPr>
          <w:color w:val="00B050"/>
        </w:rPr>
      </w:pPr>
      <w:r w:rsidRPr="007F129B">
        <w:rPr>
          <w:rFonts w:ascii="Times New Roman" w:hAnsi="Times New Roman" w:cs="Times New Roman"/>
          <w:color w:val="00B050"/>
        </w:rPr>
        <w:t>Cl</w:t>
      </w:r>
      <w:r w:rsidRPr="00CE135B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>osely held corporation</w:t>
      </w:r>
      <w:r w:rsidRPr="007F129B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>; C</w:t>
      </w:r>
      <w:r w:rsidRPr="00CE135B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orporation that is owned by a </w:t>
      </w:r>
      <w:r w:rsidRPr="004718F4">
        <w:rPr>
          <w:rFonts w:ascii="TimesNewRomanPSMT" w:eastAsia="Times New Roman" w:hAnsi="TimesNewRomanPSMT" w:cs="Times New Roman"/>
          <w:color w:val="00B050"/>
          <w:sz w:val="24"/>
          <w:szCs w:val="24"/>
          <w:u w:val="single"/>
          <w:lang w:eastAsia="en-GB"/>
        </w:rPr>
        <w:t>few individuals</w:t>
      </w:r>
      <w:r w:rsidRPr="00CE135B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who are typically associated with the firm’s management</w:t>
      </w:r>
    </w:p>
    <w:p w14:paraId="54FAA0AB" w14:textId="77777777" w:rsidR="00782325" w:rsidRPr="00FE07AB" w:rsidRDefault="00782325" w:rsidP="00782325">
      <w:pPr>
        <w:rPr>
          <w:u w:val="single"/>
        </w:rPr>
      </w:pPr>
      <w:r w:rsidRPr="00FE07AB">
        <w:rPr>
          <w:u w:val="single"/>
        </w:rPr>
        <w:t>Stock Prices and Intrinsic Value</w:t>
      </w:r>
    </w:p>
    <w:p w14:paraId="54FAA0AC" w14:textId="66D75097" w:rsidR="00782325" w:rsidRPr="00FE07AB" w:rsidRDefault="00F84C83" w:rsidP="00782325">
      <w:pPr>
        <w:pStyle w:val="ListParagraph"/>
        <w:numPr>
          <w:ilvl w:val="0"/>
          <w:numId w:val="5"/>
        </w:numPr>
      </w:pPr>
      <w:r>
        <w:t>Market/</w:t>
      </w:r>
      <w:r w:rsidR="00782325" w:rsidRPr="00FE07AB">
        <w:t xml:space="preserve">Stock price: Set by the marginal investor based on her </w:t>
      </w:r>
      <w:r w:rsidR="00782325" w:rsidRPr="00F84C83">
        <w:rPr>
          <w:highlight w:val="yellow"/>
        </w:rPr>
        <w:t>perceived value</w:t>
      </w:r>
      <w:r w:rsidR="00782325" w:rsidRPr="00FE07AB">
        <w:t xml:space="preserve"> of the stock</w:t>
      </w:r>
      <w:r>
        <w:t xml:space="preserve"> </w:t>
      </w:r>
      <w:r>
        <w:rPr>
          <w:color w:val="FF0000"/>
        </w:rPr>
        <w:t>(Depends on the demand/supply in the market)</w:t>
      </w:r>
    </w:p>
    <w:p w14:paraId="54FAA0AD" w14:textId="77777777" w:rsidR="00782325" w:rsidRPr="00FE07AB" w:rsidRDefault="00782325" w:rsidP="00782325">
      <w:pPr>
        <w:pStyle w:val="ListParagraph"/>
        <w:numPr>
          <w:ilvl w:val="0"/>
          <w:numId w:val="5"/>
        </w:numPr>
      </w:pPr>
      <w:r w:rsidRPr="00FE07AB">
        <w:t>Intrinsic Value: An estimate of the “</w:t>
      </w:r>
      <w:r w:rsidRPr="00F84C83">
        <w:rPr>
          <w:highlight w:val="yellow"/>
        </w:rPr>
        <w:t>true” value based on the best available information</w:t>
      </w:r>
    </w:p>
    <w:p w14:paraId="54FAA0AE" w14:textId="77777777" w:rsidR="00782325" w:rsidRPr="00FE07AB" w:rsidRDefault="00782325" w:rsidP="00782325">
      <w:pPr>
        <w:pStyle w:val="ListParagraph"/>
        <w:numPr>
          <w:ilvl w:val="1"/>
          <w:numId w:val="5"/>
        </w:numPr>
      </w:pPr>
      <w:r w:rsidRPr="00FE07AB">
        <w:t xml:space="preserve">A </w:t>
      </w:r>
      <w:r w:rsidRPr="00F84C83">
        <w:rPr>
          <w:highlight w:val="yellow"/>
        </w:rPr>
        <w:t>LR concept</w:t>
      </w:r>
    </w:p>
    <w:p w14:paraId="54FAA0AF" w14:textId="77777777" w:rsidR="00782325" w:rsidRPr="00FE07AB" w:rsidRDefault="00782325" w:rsidP="00782325">
      <w:pPr>
        <w:pStyle w:val="ListParagraph"/>
        <w:numPr>
          <w:ilvl w:val="1"/>
          <w:numId w:val="5"/>
        </w:numPr>
      </w:pPr>
      <w:r w:rsidRPr="00FE07AB">
        <w:t>Investors will try to estimate the intrinsic value of the stock and come up with different estimates</w:t>
      </w:r>
      <w:r w:rsidR="00D74A58" w:rsidRPr="00FE07AB">
        <w:t xml:space="preserve"> (use different systems and methods)</w:t>
      </w:r>
    </w:p>
    <w:p w14:paraId="54FAA0B0" w14:textId="77777777" w:rsidR="00782325" w:rsidRPr="00FE07AB" w:rsidRDefault="00782325" w:rsidP="00782325">
      <w:pPr>
        <w:pStyle w:val="ListParagraph"/>
        <w:numPr>
          <w:ilvl w:val="0"/>
          <w:numId w:val="5"/>
        </w:numPr>
      </w:pPr>
      <w:r w:rsidRPr="00FE07AB">
        <w:t xml:space="preserve">A stock’s price in the </w:t>
      </w:r>
      <w:r w:rsidRPr="00214F3A">
        <w:rPr>
          <w:highlight w:val="yellow"/>
        </w:rPr>
        <w:t>short run</w:t>
      </w:r>
      <w:r w:rsidRPr="00FE07AB">
        <w:t xml:space="preserve"> may </w:t>
      </w:r>
      <w:r w:rsidRPr="00214F3A">
        <w:rPr>
          <w:highlight w:val="yellow"/>
        </w:rPr>
        <w:t>deviate from the intrinsic value</w:t>
      </w:r>
      <w:r w:rsidR="00D74A58" w:rsidRPr="00FE07AB">
        <w:t xml:space="preserve"> </w:t>
      </w:r>
    </w:p>
    <w:p w14:paraId="54FAA0B1" w14:textId="36A533DA" w:rsidR="00D74A58" w:rsidRPr="00FE07AB" w:rsidRDefault="00D74A58" w:rsidP="00D74A58">
      <w:pPr>
        <w:pStyle w:val="ListParagraph"/>
        <w:numPr>
          <w:ilvl w:val="1"/>
          <w:numId w:val="5"/>
        </w:numPr>
      </w:pPr>
      <w:r w:rsidRPr="00FE07AB">
        <w:t>Can be overvalued or undervalued, then the company will sell/buy</w:t>
      </w:r>
    </w:p>
    <w:p w14:paraId="622A281E" w14:textId="05F15B09" w:rsidR="00BB5E46" w:rsidRDefault="00D74A58" w:rsidP="005D3510">
      <w:pPr>
        <w:pStyle w:val="ListParagraph"/>
        <w:numPr>
          <w:ilvl w:val="1"/>
          <w:numId w:val="5"/>
        </w:numPr>
      </w:pPr>
      <w:r w:rsidRPr="00FE07AB">
        <w:t>(Refer to diagram on next page)</w:t>
      </w:r>
    </w:p>
    <w:p w14:paraId="6DDCD74D" w14:textId="6AE19356" w:rsidR="00761DFB" w:rsidRDefault="00761DFB" w:rsidP="00761DFB">
      <w:pPr>
        <w:pStyle w:val="ListParagraph"/>
        <w:ind w:left="1440"/>
        <w:rPr>
          <w:color w:val="FF0000"/>
        </w:rPr>
      </w:pPr>
      <w:r>
        <w:rPr>
          <w:color w:val="FF0000"/>
        </w:rPr>
        <w:t xml:space="preserve">Market price &gt; Intrinsic value (OVERVALUED = </w:t>
      </w:r>
      <w:r w:rsidR="00C3759F">
        <w:rPr>
          <w:color w:val="FF0000"/>
        </w:rPr>
        <w:t xml:space="preserve">DON’T </w:t>
      </w:r>
      <w:r w:rsidR="00F954E0">
        <w:rPr>
          <w:color w:val="FF0000"/>
        </w:rPr>
        <w:t xml:space="preserve"> buy</w:t>
      </w:r>
      <w:r w:rsidR="00C3759F">
        <w:rPr>
          <w:color w:val="FF0000"/>
        </w:rPr>
        <w:t>, may sell)</w:t>
      </w:r>
    </w:p>
    <w:p w14:paraId="248EEAD8" w14:textId="6ADE438C" w:rsidR="00F954E0" w:rsidRDefault="00F954E0" w:rsidP="00761DFB">
      <w:pPr>
        <w:pStyle w:val="ListParagraph"/>
        <w:ind w:left="1440"/>
        <w:rPr>
          <w:color w:val="FF0000"/>
        </w:rPr>
      </w:pPr>
      <w:r>
        <w:rPr>
          <w:color w:val="FF0000"/>
        </w:rPr>
        <w:t xml:space="preserve">Market price &lt; Intrinsic value ( UNDERVALUED = </w:t>
      </w:r>
      <w:r w:rsidR="00C3759F">
        <w:rPr>
          <w:color w:val="FF0000"/>
        </w:rPr>
        <w:t>BUY!)</w:t>
      </w:r>
    </w:p>
    <w:p w14:paraId="54FAA0B3" w14:textId="6EA64518" w:rsidR="00D74A58" w:rsidRPr="005D3510" w:rsidRDefault="00C3759F" w:rsidP="005D3510">
      <w:pPr>
        <w:pStyle w:val="ListParagraph"/>
        <w:ind w:left="1440"/>
        <w:rPr>
          <w:color w:val="FF0000"/>
        </w:rPr>
      </w:pPr>
      <w:r>
        <w:rPr>
          <w:color w:val="FF0000"/>
        </w:rPr>
        <w:t>Market p</w:t>
      </w:r>
      <w:r w:rsidR="00BB5E46">
        <w:rPr>
          <w:color w:val="FF0000"/>
        </w:rPr>
        <w:t>r</w:t>
      </w:r>
      <w:r>
        <w:rPr>
          <w:color w:val="FF0000"/>
        </w:rPr>
        <w:t xml:space="preserve">ice = Intrinsic value </w:t>
      </w:r>
      <w:r w:rsidR="00B14CB4">
        <w:rPr>
          <w:color w:val="FF0000"/>
        </w:rPr>
        <w:t>(</w:t>
      </w:r>
      <w:r w:rsidR="006023DB">
        <w:rPr>
          <w:color w:val="FF0000"/>
        </w:rPr>
        <w:t xml:space="preserve">EQUILIBRIUM = </w:t>
      </w:r>
      <w:r w:rsidR="00B14CB4">
        <w:rPr>
          <w:color w:val="FF0000"/>
        </w:rPr>
        <w:t>No tendency to buy/sell)</w:t>
      </w:r>
    </w:p>
    <w:p w14:paraId="54FAA0B4" w14:textId="77777777" w:rsidR="00D74A58" w:rsidRPr="00FE07AB" w:rsidRDefault="00D74A58" w:rsidP="00D74A58">
      <w:r w:rsidRPr="00FE07AB">
        <w:rPr>
          <w:noProof/>
        </w:rPr>
        <w:drawing>
          <wp:anchor distT="0" distB="0" distL="114300" distR="114300" simplePos="0" relativeHeight="251660287" behindDoc="0" locked="0" layoutInCell="1" allowOverlap="1" wp14:anchorId="54FAA5F5" wp14:editId="54FAA5F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86150" cy="22193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3" t="16485" r="6677" b="7860"/>
                    <a:stretch/>
                  </pic:blipFill>
                  <pic:spPr bwMode="auto">
                    <a:xfrm>
                      <a:off x="0" y="0"/>
                      <a:ext cx="34861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0B5" w14:textId="77777777" w:rsidR="00D74A58" w:rsidRPr="00FE07AB" w:rsidRDefault="00D74A58" w:rsidP="00D74A58"/>
    <w:p w14:paraId="54FAA0B6" w14:textId="77777777" w:rsidR="00D74A58" w:rsidRPr="00FE07AB" w:rsidRDefault="00D74A58" w:rsidP="00D74A58"/>
    <w:p w14:paraId="54FAA0B7" w14:textId="77777777" w:rsidR="00D74A58" w:rsidRPr="00FE07AB" w:rsidRDefault="00D74A58" w:rsidP="00D74A58"/>
    <w:p w14:paraId="54FAA0B8" w14:textId="77777777" w:rsidR="00D74A58" w:rsidRPr="00FE07AB" w:rsidRDefault="00D74A58" w:rsidP="00D74A58"/>
    <w:p w14:paraId="54FAA0B9" w14:textId="77777777" w:rsidR="00D74A58" w:rsidRPr="00FE07AB" w:rsidRDefault="00D74A58" w:rsidP="00D74A58"/>
    <w:p w14:paraId="54FAA0BA" w14:textId="77777777" w:rsidR="00D74A58" w:rsidRPr="00FE07AB" w:rsidRDefault="00D74A58" w:rsidP="00D74A58"/>
    <w:p w14:paraId="54FAA0BB" w14:textId="77777777" w:rsidR="00D74A58" w:rsidRPr="00FE07AB" w:rsidRDefault="00D74A58" w:rsidP="00D74A58"/>
    <w:p w14:paraId="54FAA0BC" w14:textId="77777777" w:rsidR="00782325" w:rsidRPr="00FE07AB" w:rsidRDefault="00782325" w:rsidP="00782325">
      <w:pPr>
        <w:pStyle w:val="ListParagraph"/>
        <w:numPr>
          <w:ilvl w:val="0"/>
          <w:numId w:val="5"/>
        </w:numPr>
      </w:pPr>
      <w:r w:rsidRPr="00FE07AB">
        <w:t xml:space="preserve">In </w:t>
      </w:r>
      <w:r w:rsidRPr="00FE07AB">
        <w:rPr>
          <w:u w:val="single"/>
        </w:rPr>
        <w:t>equilibrium</w:t>
      </w:r>
      <w:r w:rsidRPr="00FE07AB">
        <w:t>, a stock’s price should = intrinsic value</w:t>
      </w:r>
    </w:p>
    <w:p w14:paraId="54FAA0BD" w14:textId="102B7794" w:rsidR="00782325" w:rsidRPr="00FE07AB" w:rsidRDefault="00782325" w:rsidP="00782325">
      <w:pPr>
        <w:pStyle w:val="ListParagraph"/>
        <w:numPr>
          <w:ilvl w:val="1"/>
          <w:numId w:val="5"/>
        </w:numPr>
      </w:pPr>
      <w:r w:rsidRPr="00FE07AB">
        <w:t>Equilibrium means a situation where investors are indifferent btw buying and selling a stock</w:t>
      </w:r>
      <w:r w:rsidR="00BB5E46">
        <w:t xml:space="preserve"> </w:t>
      </w:r>
      <w:r w:rsidR="00BB5E46">
        <w:rPr>
          <w:color w:val="FF0000"/>
        </w:rPr>
        <w:t>(No tendency to buy/sell)</w:t>
      </w:r>
    </w:p>
    <w:p w14:paraId="54FAA0BE" w14:textId="6B19E2C7" w:rsidR="00782325" w:rsidRPr="00FE07AB" w:rsidRDefault="00782325" w:rsidP="00782325">
      <w:pPr>
        <w:pStyle w:val="ListParagraph"/>
        <w:numPr>
          <w:ilvl w:val="0"/>
          <w:numId w:val="5"/>
        </w:numPr>
      </w:pPr>
      <w:r w:rsidRPr="00FE07AB">
        <w:t xml:space="preserve">Ideally, managers should </w:t>
      </w:r>
      <w:r w:rsidRPr="00040248">
        <w:rPr>
          <w:highlight w:val="yellow"/>
        </w:rPr>
        <w:t>avoid actions that will decrease the intrinsic value</w:t>
      </w:r>
      <w:r w:rsidRPr="00FE07AB">
        <w:t xml:space="preserve"> even if those decisions </w:t>
      </w:r>
      <w:r w:rsidRPr="00040248">
        <w:rPr>
          <w:highlight w:val="yellow"/>
        </w:rPr>
        <w:t>increase the stock price in the short run</w:t>
      </w:r>
      <w:r w:rsidR="00040248">
        <w:rPr>
          <w:color w:val="FF0000"/>
        </w:rPr>
        <w:t xml:space="preserve"> (Long run concept!)</w:t>
      </w:r>
      <w:r w:rsidRPr="00FE07AB">
        <w:t xml:space="preserve"> </w:t>
      </w:r>
    </w:p>
    <w:p w14:paraId="54FAA0BF" w14:textId="77777777" w:rsidR="0095702E" w:rsidRPr="00FE07AB" w:rsidRDefault="00D74A58" w:rsidP="0095702E">
      <w:pPr>
        <w:rPr>
          <w:b/>
        </w:rPr>
      </w:pPr>
      <w:r w:rsidRPr="00FE07AB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4FAA5F7" wp14:editId="54FAA5F8">
                <wp:simplePos x="0" y="0"/>
                <wp:positionH relativeFrom="column">
                  <wp:posOffset>4692650</wp:posOffset>
                </wp:positionH>
                <wp:positionV relativeFrom="paragraph">
                  <wp:posOffset>113665</wp:posOffset>
                </wp:positionV>
                <wp:extent cx="1226820" cy="1784350"/>
                <wp:effectExtent l="0" t="0" r="11430" b="2540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178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0F" w14:textId="77777777" w:rsidR="00991646" w:rsidRPr="00D74A58" w:rsidRDefault="00991646" w:rsidP="00D74A58">
                            <w:pPr>
                              <w:rPr>
                                <w:sz w:val="20"/>
                              </w:rPr>
                            </w:pPr>
                            <w:r w:rsidRPr="00D74A58">
                              <w:rPr>
                                <w:sz w:val="20"/>
                              </w:rPr>
                              <w:t xml:space="preserve">For a company to expand, they’ll </w:t>
                            </w:r>
                            <w:r w:rsidRPr="002006EF">
                              <w:rPr>
                                <w:sz w:val="20"/>
                                <w:highlight w:val="yellow"/>
                              </w:rPr>
                              <w:t>buy other companies (diversification).</w:t>
                            </w:r>
                            <w:r w:rsidRPr="00D74A58">
                              <w:rPr>
                                <w:sz w:val="20"/>
                              </w:rPr>
                              <w:t xml:space="preserve"> But if managers just keep buying but no use = worsen the company’s situation = AGENCY PROBLEM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5F7" id="Text Box 1" o:spid="_x0000_s1029" type="#_x0000_t202" style="position:absolute;margin-left:369.5pt;margin-top:8.95pt;width:96.6pt;height:140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">
                <v:textbox>
                  <w:txbxContent>
                    <w:p w14:paraId="54FAA70F" w14:textId="77777777" w:rsidR="00991646" w:rsidRPr="00D74A58" w:rsidRDefault="00991646" w:rsidP="00D74A58">
                      <w:pPr>
                        <w:rPr>
                          <w:sz w:val="20"/>
                        </w:rPr>
                      </w:pPr>
                      <w:r w:rsidRPr="00D74A58">
                        <w:rPr>
                          <w:sz w:val="20"/>
                        </w:rPr>
                        <w:t xml:space="preserve">For a company to expand, they’ll </w:t>
                      </w:r>
                      <w:r w:rsidRPr="002006EF">
                        <w:rPr>
                          <w:sz w:val="20"/>
                          <w:highlight w:val="yellow"/>
                        </w:rPr>
                        <w:t>buy other companies (diversification).</w:t>
                      </w:r>
                      <w:r w:rsidRPr="00D74A58">
                        <w:rPr>
                          <w:sz w:val="20"/>
                        </w:rPr>
                        <w:t xml:space="preserve"> But if managers just keep buying but no use = worsen the company’s situation = AGENCY PROBLEM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702E" w:rsidRPr="00FE07AB">
        <w:rPr>
          <w:b/>
        </w:rPr>
        <w:t>Agency Problems</w:t>
      </w:r>
    </w:p>
    <w:p w14:paraId="54FAA0C0" w14:textId="77777777" w:rsidR="0095702E" w:rsidRPr="00FE07AB" w:rsidRDefault="0095702E" w:rsidP="0095702E">
      <w:pPr>
        <w:pStyle w:val="ListParagraph"/>
        <w:numPr>
          <w:ilvl w:val="0"/>
          <w:numId w:val="6"/>
        </w:numPr>
      </w:pPr>
      <w:r w:rsidRPr="00FE07AB">
        <w:t>Conflicts between shareholders and managers</w:t>
      </w:r>
    </w:p>
    <w:p w14:paraId="54FAA0C1" w14:textId="77777777" w:rsidR="0095702E" w:rsidRPr="00FE07AB" w:rsidRDefault="0095702E" w:rsidP="0095702E">
      <w:pPr>
        <w:pStyle w:val="ListParagraph"/>
        <w:numPr>
          <w:ilvl w:val="0"/>
          <w:numId w:val="6"/>
        </w:numPr>
        <w:rPr>
          <w:b/>
        </w:rPr>
      </w:pPr>
      <w:r w:rsidRPr="00FE07AB">
        <w:t xml:space="preserve">Managers are naturally </w:t>
      </w:r>
      <w:r w:rsidRPr="00A920FF">
        <w:rPr>
          <w:highlight w:val="yellow"/>
        </w:rPr>
        <w:t>inclined to act in their own best interests</w:t>
      </w:r>
      <w:r w:rsidRPr="00FE07AB">
        <w:t xml:space="preserve"> </w:t>
      </w:r>
    </w:p>
    <w:p w14:paraId="54FAA0C2" w14:textId="77777777" w:rsidR="0095702E" w:rsidRPr="00FE07AB" w:rsidRDefault="0095702E" w:rsidP="0095702E">
      <w:pPr>
        <w:pStyle w:val="ListParagraph"/>
        <w:numPr>
          <w:ilvl w:val="0"/>
          <w:numId w:val="6"/>
        </w:numPr>
        <w:rPr>
          <w:b/>
        </w:rPr>
      </w:pPr>
      <w:r w:rsidRPr="00FE07AB">
        <w:t>Eg fixed salary/commission – fixed: no motivation to work hard</w:t>
      </w:r>
    </w:p>
    <w:p w14:paraId="54FAA0C3" w14:textId="77777777" w:rsidR="0095702E" w:rsidRPr="00FE07AB" w:rsidRDefault="0095702E" w:rsidP="0095702E">
      <w:pPr>
        <w:rPr>
          <w:u w:val="single"/>
        </w:rPr>
      </w:pPr>
      <w:r w:rsidRPr="00FE07AB">
        <w:rPr>
          <w:u w:val="single"/>
        </w:rPr>
        <w:t>Solving Agency Problems</w:t>
      </w:r>
    </w:p>
    <w:p w14:paraId="54FAA0C4" w14:textId="77777777" w:rsidR="0095702E" w:rsidRPr="00FE07AB" w:rsidRDefault="0095702E" w:rsidP="0095702E">
      <w:pPr>
        <w:pStyle w:val="ListParagraph"/>
        <w:numPr>
          <w:ilvl w:val="0"/>
          <w:numId w:val="7"/>
        </w:numPr>
      </w:pPr>
      <w:r w:rsidRPr="00FE07AB">
        <w:t>Managerial compensation packages</w:t>
      </w:r>
    </w:p>
    <w:p w14:paraId="54FAA0C5" w14:textId="77777777" w:rsidR="0095702E" w:rsidRPr="00FE07AB" w:rsidRDefault="0095702E" w:rsidP="0095702E">
      <w:pPr>
        <w:pStyle w:val="ListParagraph"/>
        <w:numPr>
          <w:ilvl w:val="1"/>
          <w:numId w:val="7"/>
        </w:numPr>
      </w:pPr>
      <w:r w:rsidRPr="00FE07AB">
        <w:t xml:space="preserve">To reward managers based on the </w:t>
      </w:r>
      <w:r w:rsidRPr="00A877DB">
        <w:rPr>
          <w:highlight w:val="yellow"/>
        </w:rPr>
        <w:t>long-run intrinsic value of the stock</w:t>
      </w:r>
    </w:p>
    <w:p w14:paraId="54FAA0C6" w14:textId="77777777" w:rsidR="0095702E" w:rsidRPr="00FE07AB" w:rsidRDefault="0095702E" w:rsidP="0095702E">
      <w:pPr>
        <w:pStyle w:val="ListParagraph"/>
        <w:numPr>
          <w:ilvl w:val="0"/>
          <w:numId w:val="7"/>
        </w:numPr>
      </w:pPr>
      <w:r w:rsidRPr="00FE07AB">
        <w:t>Direct intervention by shareholders</w:t>
      </w:r>
    </w:p>
    <w:p w14:paraId="54FAA0C7" w14:textId="77777777" w:rsidR="0095702E" w:rsidRPr="00FE07AB" w:rsidRDefault="0095702E" w:rsidP="0095702E">
      <w:pPr>
        <w:pStyle w:val="ListParagraph"/>
        <w:numPr>
          <w:ilvl w:val="0"/>
          <w:numId w:val="7"/>
        </w:numPr>
      </w:pPr>
      <w:r w:rsidRPr="00FE07AB">
        <w:t>Threat of firing</w:t>
      </w:r>
    </w:p>
    <w:p w14:paraId="54FAA0C8" w14:textId="77777777" w:rsidR="0095702E" w:rsidRPr="00FE07AB" w:rsidRDefault="0095702E" w:rsidP="0095702E">
      <w:pPr>
        <w:pStyle w:val="ListParagraph"/>
        <w:numPr>
          <w:ilvl w:val="0"/>
          <w:numId w:val="7"/>
        </w:numPr>
      </w:pPr>
      <w:r w:rsidRPr="00FE07AB">
        <w:t>Threat of takeover</w:t>
      </w:r>
    </w:p>
    <w:p w14:paraId="54FAA0C9" w14:textId="77777777" w:rsidR="00D74A58" w:rsidRPr="00FE07AB" w:rsidRDefault="00D74A58" w:rsidP="00D74A58">
      <w:r w:rsidRPr="00FE07A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FAA5F9" wp14:editId="54FAA5FA">
                <wp:simplePos x="0" y="0"/>
                <wp:positionH relativeFrom="column">
                  <wp:posOffset>-215900</wp:posOffset>
                </wp:positionH>
                <wp:positionV relativeFrom="paragraph">
                  <wp:posOffset>285115</wp:posOffset>
                </wp:positionV>
                <wp:extent cx="152400" cy="158750"/>
                <wp:effectExtent l="19050" t="38100" r="38100" b="31750"/>
                <wp:wrapNone/>
                <wp:docPr id="3" name="Star: 5 Point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8750"/>
                        </a:xfrm>
                        <a:prstGeom prst="star5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CCC" id="Star: 5 Points 3" o:spid="_x0000_s1026" style="position:absolute;margin-left:-17pt;margin-top:22.45pt;width:12pt;height:1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1587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" path="m,60637r58212,l76200,,94188,60637r58212,l105305,98112r17989,60638l76200,121273,29106,158750,47095,98112,,60637xe" fillcolor="yellow" strokecolor="black [3213]" strokeweight="1pt">
                <v:stroke joinstyle="miter"/>
                <v:path arrowok="t" o:connecttype="custom" o:connectlocs="0,60637;58212,60637;76200,0;94188,60637;152400,60637;105305,98112;123294,158750;76200,121273;29106,158750;47095,98112;0,60637" o:connectangles="0,0,0,0,0,0,0,0,0,0,0"/>
              </v:shape>
            </w:pict>
          </mc:Fallback>
        </mc:AlternateContent>
      </w:r>
    </w:p>
    <w:p w14:paraId="54FAA0CA" w14:textId="77777777" w:rsidR="00D74A58" w:rsidRDefault="00D74A58" w:rsidP="00D74A58">
      <w:r w:rsidRPr="00FE07AB">
        <w:t>SR and LR are very important keywords in MCQ!</w:t>
      </w:r>
    </w:p>
    <w:p w14:paraId="54FAA0CB" w14:textId="77777777" w:rsidR="006446BE" w:rsidRPr="00FE07AB" w:rsidRDefault="006446BE" w:rsidP="00D74A58">
      <w:r w:rsidRPr="00AD761C">
        <w:rPr>
          <w:highlight w:val="yellow"/>
        </w:rPr>
        <w:t>Required returns &gt; Expected returns = Overvalued</w:t>
      </w:r>
      <w:r>
        <w:t xml:space="preserve"> (R&gt;E=0 REO)</w:t>
      </w:r>
    </w:p>
    <w:p w14:paraId="0522BA63" w14:textId="77777777" w:rsidR="007E5B2A" w:rsidRDefault="00D14734" w:rsidP="007E5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 w:rsidRPr="00D14734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>*Annual report contains four financial statements: Income statement, balance sheet, cash flow statement, statement of shareholders’ equity</w:t>
      </w:r>
    </w:p>
    <w:p w14:paraId="54FAA0D4" w14:textId="5BB9E212" w:rsidR="003933B7" w:rsidRPr="007E5B2A" w:rsidRDefault="00620CE8" w:rsidP="007E5B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 w:rsidRPr="00FE07AB">
        <w:rPr>
          <w:b/>
          <w:u w:val="single"/>
        </w:rPr>
        <w:t>Lecture 2: Time</w:t>
      </w:r>
      <w:r w:rsidR="003933B7" w:rsidRPr="00FE07AB">
        <w:rPr>
          <w:b/>
          <w:u w:val="single"/>
        </w:rPr>
        <w:t xml:space="preserve"> Value of</w:t>
      </w:r>
      <w:r w:rsidRPr="00FE07AB">
        <w:rPr>
          <w:b/>
          <w:u w:val="single"/>
        </w:rPr>
        <w:t xml:space="preserve"> Money</w:t>
      </w:r>
    </w:p>
    <w:p w14:paraId="54FAA0D5" w14:textId="77777777" w:rsidR="002D1CA3" w:rsidRPr="00FE07AB" w:rsidRDefault="002D1CA3" w:rsidP="00977E9F">
      <w:pPr>
        <w:rPr>
          <w:b/>
        </w:rPr>
      </w:pPr>
      <w:r w:rsidRPr="00FE07AB">
        <w:rPr>
          <w:b/>
        </w:rPr>
        <w:t>What is the time value of money?</w:t>
      </w:r>
    </w:p>
    <w:p w14:paraId="54FAA0D6" w14:textId="77777777" w:rsidR="003933B7" w:rsidRPr="00FE07AB" w:rsidRDefault="003933B7" w:rsidP="00BA6F09">
      <w:pPr>
        <w:pStyle w:val="ListParagraph"/>
        <w:numPr>
          <w:ilvl w:val="0"/>
          <w:numId w:val="8"/>
        </w:numPr>
        <w:rPr>
          <w:b/>
          <w:u w:val="single"/>
        </w:rPr>
      </w:pPr>
      <w:r w:rsidRPr="00FE07AB">
        <w:t xml:space="preserve">The idea that money available </w:t>
      </w:r>
      <w:r w:rsidRPr="00DE0472">
        <w:rPr>
          <w:highlight w:val="yellow"/>
        </w:rPr>
        <w:t>today is worth more</w:t>
      </w:r>
      <w:r w:rsidRPr="00FE07AB">
        <w:t xml:space="preserve"> than the same amount in the future because you can </w:t>
      </w:r>
      <w:r w:rsidRPr="00DE0472">
        <w:rPr>
          <w:highlight w:val="yellow"/>
        </w:rPr>
        <w:t>invest</w:t>
      </w:r>
      <w:r w:rsidRPr="00FE07AB">
        <w:t xml:space="preserve"> the money</w:t>
      </w:r>
    </w:p>
    <w:p w14:paraId="54FAA0D7" w14:textId="77777777" w:rsidR="003933B7" w:rsidRPr="00FE07AB" w:rsidRDefault="003933B7" w:rsidP="00BA6F09">
      <w:pPr>
        <w:pStyle w:val="ListParagraph"/>
        <w:numPr>
          <w:ilvl w:val="1"/>
          <w:numId w:val="8"/>
        </w:numPr>
        <w:rPr>
          <w:b/>
          <w:u w:val="single"/>
        </w:rPr>
      </w:pPr>
      <w:r w:rsidRPr="00FE07AB">
        <w:t xml:space="preserve">Deposit to </w:t>
      </w:r>
      <w:r w:rsidRPr="002344B6">
        <w:rPr>
          <w:highlight w:val="yellow"/>
        </w:rPr>
        <w:t>earn interest</w:t>
      </w:r>
    </w:p>
    <w:p w14:paraId="54FAA0D8" w14:textId="77777777" w:rsidR="003933B7" w:rsidRPr="00FE07AB" w:rsidRDefault="003933B7" w:rsidP="00BA6F09">
      <w:pPr>
        <w:pStyle w:val="ListParagraph"/>
        <w:numPr>
          <w:ilvl w:val="1"/>
          <w:numId w:val="8"/>
        </w:numPr>
        <w:rPr>
          <w:b/>
          <w:u w:val="single"/>
        </w:rPr>
      </w:pPr>
      <w:r w:rsidRPr="002344B6">
        <w:rPr>
          <w:highlight w:val="yellow"/>
        </w:rPr>
        <w:t>Invest</w:t>
      </w:r>
      <w:r w:rsidRPr="00FE07AB">
        <w:t xml:space="preserve"> in stocks and bonds</w:t>
      </w:r>
    </w:p>
    <w:p w14:paraId="54FAA0D9" w14:textId="446EEEFA" w:rsidR="00775F5B" w:rsidRPr="00995AEB" w:rsidRDefault="00775F5B" w:rsidP="00BA6F09">
      <w:pPr>
        <w:pStyle w:val="ListParagraph"/>
        <w:numPr>
          <w:ilvl w:val="0"/>
          <w:numId w:val="8"/>
        </w:numPr>
        <w:rPr>
          <w:b/>
          <w:u w:val="single"/>
        </w:rPr>
      </w:pPr>
      <w:r w:rsidRPr="00FE07AB">
        <w:t>Compounding: The process of finding the FV of a cash flow or series of cash flows</w:t>
      </w:r>
    </w:p>
    <w:p w14:paraId="6ED2D7AA" w14:textId="3FFA8449" w:rsidR="00995AEB" w:rsidRPr="00995AEB" w:rsidRDefault="00995AEB" w:rsidP="00995AEB">
      <w:pPr>
        <w:pStyle w:val="ListParagraph"/>
        <w:rPr>
          <w:b/>
          <w:color w:val="FF0000"/>
          <w:u w:val="single"/>
        </w:rPr>
      </w:pPr>
      <w:r>
        <w:rPr>
          <w:color w:val="FF0000"/>
        </w:rPr>
        <w:t xml:space="preserve">Compounding = Find FV </w:t>
      </w:r>
      <w:r w:rsidR="00E35C44">
        <w:rPr>
          <w:color w:val="FF0000"/>
        </w:rPr>
        <w:t>of CFs</w:t>
      </w:r>
    </w:p>
    <w:p w14:paraId="54FAA0DA" w14:textId="08B1CBA0" w:rsidR="00775F5B" w:rsidRPr="00E35C44" w:rsidRDefault="00775F5B" w:rsidP="00BA6F09">
      <w:pPr>
        <w:pStyle w:val="ListParagraph"/>
        <w:numPr>
          <w:ilvl w:val="0"/>
          <w:numId w:val="8"/>
        </w:numPr>
        <w:rPr>
          <w:b/>
          <w:u w:val="single"/>
        </w:rPr>
      </w:pPr>
      <w:r w:rsidRPr="00FE07AB">
        <w:t>Discounting: The process of finding the PV of a cash flow of series of cash flows</w:t>
      </w:r>
    </w:p>
    <w:p w14:paraId="27DD6A34" w14:textId="2B097BF5" w:rsidR="00E35C44" w:rsidRPr="00E35C44" w:rsidRDefault="00E35C44" w:rsidP="00E35C44">
      <w:pPr>
        <w:pStyle w:val="ListParagraph"/>
        <w:rPr>
          <w:b/>
          <w:color w:val="FF0000"/>
          <w:u w:val="single"/>
        </w:rPr>
      </w:pPr>
      <w:r>
        <w:rPr>
          <w:color w:val="FF0000"/>
        </w:rPr>
        <w:t>Discounting = Find PV of CFs</w:t>
      </w:r>
    </w:p>
    <w:p w14:paraId="54FAA0DB" w14:textId="77777777" w:rsidR="00775F5B" w:rsidRPr="00FE07AB" w:rsidRDefault="00775F5B" w:rsidP="00BA6F09">
      <w:pPr>
        <w:pStyle w:val="ListParagraph"/>
        <w:numPr>
          <w:ilvl w:val="0"/>
          <w:numId w:val="8"/>
        </w:numPr>
        <w:rPr>
          <w:b/>
          <w:u w:val="single"/>
        </w:rPr>
      </w:pPr>
      <w:r w:rsidRPr="00FE07AB">
        <w:t>Standard formulas:</w:t>
      </w:r>
    </w:p>
    <w:p w14:paraId="54FAA0DC" w14:textId="4FA3A0FE" w:rsidR="00775F5B" w:rsidRPr="00EC572D" w:rsidRDefault="00775F5B" w:rsidP="00BA6F09">
      <w:pPr>
        <w:pStyle w:val="ListParagraph"/>
        <w:numPr>
          <w:ilvl w:val="1"/>
          <w:numId w:val="8"/>
        </w:numPr>
        <w:rPr>
          <w:highlight w:val="yellow"/>
          <w:u w:val="single"/>
        </w:rPr>
      </w:pPr>
      <w:r w:rsidRPr="00EC572D">
        <w:rPr>
          <w:highlight w:val="yellow"/>
        </w:rPr>
        <w:t>FV</w:t>
      </w:r>
      <w:r w:rsidRPr="00EC572D">
        <w:rPr>
          <w:highlight w:val="yellow"/>
          <w:vertAlign w:val="subscript"/>
        </w:rPr>
        <w:t xml:space="preserve">N </w:t>
      </w:r>
      <w:r w:rsidRPr="00EC572D">
        <w:rPr>
          <w:highlight w:val="yellow"/>
        </w:rPr>
        <w:t>= PV (1+I)</w:t>
      </w:r>
      <w:r w:rsidRPr="00EC572D">
        <w:rPr>
          <w:highlight w:val="yellow"/>
          <w:vertAlign w:val="superscript"/>
        </w:rPr>
        <w:t>N</w:t>
      </w:r>
      <w:r w:rsidR="00E20C9C">
        <w:rPr>
          <w:highlight w:val="yellow"/>
          <w:vertAlign w:val="superscript"/>
        </w:rPr>
        <w:t xml:space="preserve"> </w:t>
      </w:r>
      <w:r w:rsidR="00E20C9C">
        <w:rPr>
          <w:color w:val="FF0000"/>
          <w:highlight w:val="yellow"/>
          <w:vertAlign w:val="superscript"/>
        </w:rPr>
        <w:t xml:space="preserve"> </w:t>
      </w:r>
      <w:r w:rsidR="00E20C9C">
        <w:rPr>
          <w:color w:val="FF0000"/>
          <w:highlight w:val="yellow"/>
        </w:rPr>
        <w:t>(Compounding)</w:t>
      </w:r>
    </w:p>
    <w:p w14:paraId="54FAA0DD" w14:textId="738B6717" w:rsidR="002D1CA3" w:rsidRPr="00EC572D" w:rsidRDefault="002D1CA3" w:rsidP="00BA6F09">
      <w:pPr>
        <w:pStyle w:val="ListParagraph"/>
        <w:numPr>
          <w:ilvl w:val="1"/>
          <w:numId w:val="8"/>
        </w:numPr>
        <w:rPr>
          <w:highlight w:val="yellow"/>
          <w:u w:val="single"/>
        </w:rPr>
      </w:pPr>
      <w:r w:rsidRPr="00EC572D">
        <w:rPr>
          <w:highlight w:val="yellow"/>
        </w:rPr>
        <w:t>PV = FV</w:t>
      </w:r>
      <w:r w:rsidRPr="00EC572D">
        <w:rPr>
          <w:highlight w:val="yellow"/>
          <w:vertAlign w:val="subscript"/>
        </w:rPr>
        <w:t>N</w:t>
      </w:r>
      <w:r w:rsidRPr="00EC572D">
        <w:rPr>
          <w:highlight w:val="yellow"/>
        </w:rPr>
        <w:t xml:space="preserve"> / (1+I)</w:t>
      </w:r>
      <w:r w:rsidR="00E20C9C">
        <w:rPr>
          <w:highlight w:val="yellow"/>
        </w:rPr>
        <w:t xml:space="preserve"> </w:t>
      </w:r>
      <w:r w:rsidR="000A1C4A">
        <w:rPr>
          <w:color w:val="FF0000"/>
          <w:highlight w:val="yellow"/>
        </w:rPr>
        <w:t>(Discounting)</w:t>
      </w:r>
    </w:p>
    <w:p w14:paraId="54FAA0DE" w14:textId="77777777" w:rsidR="002D1CA3" w:rsidRPr="00FE07AB" w:rsidRDefault="002D1CA3" w:rsidP="00BA6F09">
      <w:pPr>
        <w:pStyle w:val="ListParagraph"/>
        <w:numPr>
          <w:ilvl w:val="1"/>
          <w:numId w:val="8"/>
        </w:numPr>
        <w:rPr>
          <w:u w:val="single"/>
        </w:rPr>
      </w:pPr>
      <w:r w:rsidRPr="00FE07AB">
        <w:t>(Or just use the calculator to enter the values)</w:t>
      </w:r>
    </w:p>
    <w:p w14:paraId="54FAA0DF" w14:textId="77777777" w:rsidR="002D1CA3" w:rsidRPr="00FE07AB" w:rsidRDefault="002D1CA3" w:rsidP="002D1CA3">
      <w:pPr>
        <w:rPr>
          <w:b/>
        </w:rPr>
      </w:pPr>
      <w:r w:rsidRPr="00FE07AB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4FAA5FB" wp14:editId="54FAA5FC">
                <wp:simplePos x="0" y="0"/>
                <wp:positionH relativeFrom="column">
                  <wp:posOffset>4883150</wp:posOffset>
                </wp:positionH>
                <wp:positionV relativeFrom="paragraph">
                  <wp:posOffset>263525</wp:posOffset>
                </wp:positionV>
                <wp:extent cx="1231900" cy="1016000"/>
                <wp:effectExtent l="0" t="0" r="25400" b="1270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1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0" w14:textId="77777777" w:rsidR="00991646" w:rsidRDefault="00991646" w:rsidP="002D1CA3">
                            <w:pPr>
                              <w:jc w:val="center"/>
                            </w:pPr>
                            <w:r>
                              <w:t xml:space="preserve">Annuity: Series of </w:t>
                            </w:r>
                            <w:r w:rsidRPr="002623F2">
                              <w:rPr>
                                <w:highlight w:val="yellow"/>
                              </w:rPr>
                              <w:t>equal cash flows</w:t>
                            </w:r>
                            <w:r>
                              <w:t xml:space="preserve"> at fixed intervals for a specified no of periods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5FB" id="_x0000_s1030" type="#_x0000_t202" style="position:absolute;margin-left:384.5pt;margin-top:20.75pt;width:97pt;height:80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">
                <v:textbox>
                  <w:txbxContent>
                    <w:p w14:paraId="54FAA710" w14:textId="77777777" w:rsidR="00991646" w:rsidRDefault="00991646" w:rsidP="002D1CA3">
                      <w:pPr>
                        <w:jc w:val="center"/>
                      </w:pPr>
                      <w:r>
                        <w:t xml:space="preserve">Annuity: Series of </w:t>
                      </w:r>
                      <w:r w:rsidRPr="002623F2">
                        <w:rPr>
                          <w:highlight w:val="yellow"/>
                        </w:rPr>
                        <w:t>equal cash flows</w:t>
                      </w:r>
                      <w:r>
                        <w:t xml:space="preserve"> at fixed intervals for a specified no of periods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18B2" w:rsidRPr="00FE07AB">
        <w:rPr>
          <w:b/>
        </w:rPr>
        <w:t xml:space="preserve">Ordinary Annuity, </w:t>
      </w:r>
      <w:r w:rsidRPr="00FE07AB">
        <w:rPr>
          <w:b/>
        </w:rPr>
        <w:t xml:space="preserve">Annuity Due </w:t>
      </w:r>
      <w:r w:rsidR="00F918B2" w:rsidRPr="00FE07AB">
        <w:rPr>
          <w:b/>
        </w:rPr>
        <w:t>and Perpetuity</w:t>
      </w:r>
    </w:p>
    <w:p w14:paraId="54FAA0E0" w14:textId="77777777" w:rsidR="002A4392" w:rsidRPr="00FE07AB" w:rsidRDefault="002A4392" w:rsidP="002D1CA3">
      <w:pPr>
        <w:rPr>
          <w:u w:val="single"/>
        </w:rPr>
      </w:pPr>
      <w:r w:rsidRPr="00FE07AB">
        <w:rPr>
          <w:u w:val="single"/>
        </w:rPr>
        <w:t>Ordinary Annuity</w:t>
      </w:r>
    </w:p>
    <w:p w14:paraId="54FAA0E1" w14:textId="77777777" w:rsidR="00775F5B" w:rsidRPr="00FE07AB" w:rsidRDefault="002D1CA3" w:rsidP="00BA6F09">
      <w:pPr>
        <w:pStyle w:val="ListParagraph"/>
        <w:numPr>
          <w:ilvl w:val="0"/>
          <w:numId w:val="9"/>
        </w:numPr>
      </w:pPr>
      <w:r w:rsidRPr="00FE07AB">
        <w:t xml:space="preserve">Ordinary Annuity: </w:t>
      </w:r>
      <w:r w:rsidRPr="000A1C4A">
        <w:rPr>
          <w:highlight w:val="yellow"/>
        </w:rPr>
        <w:t>Cash flows</w:t>
      </w:r>
      <w:r w:rsidRPr="00FE07AB">
        <w:t xml:space="preserve"> occur at the </w:t>
      </w:r>
      <w:r w:rsidRPr="000A1C4A">
        <w:rPr>
          <w:highlight w:val="yellow"/>
          <w:u w:val="single"/>
        </w:rPr>
        <w:t>end</w:t>
      </w:r>
      <w:r w:rsidRPr="00FE07AB">
        <w:t xml:space="preserve"> of the period</w:t>
      </w:r>
    </w:p>
    <w:p w14:paraId="54FAA0E2" w14:textId="77777777" w:rsidR="002A4392" w:rsidRPr="00FE07AB" w:rsidRDefault="002A4392" w:rsidP="00BA6F09">
      <w:pPr>
        <w:pStyle w:val="ListParagraph"/>
        <w:numPr>
          <w:ilvl w:val="0"/>
          <w:numId w:val="9"/>
        </w:numPr>
      </w:pPr>
      <w:r w:rsidRPr="00FE07AB">
        <w:t>Standard formulas:</w:t>
      </w:r>
    </w:p>
    <w:p w14:paraId="54FAA0E3" w14:textId="77777777" w:rsidR="002A4392" w:rsidRPr="00FE07AB" w:rsidRDefault="002A4392" w:rsidP="00BA6F09">
      <w:pPr>
        <w:pStyle w:val="ListParagraph"/>
        <w:numPr>
          <w:ilvl w:val="1"/>
          <w:numId w:val="9"/>
        </w:numPr>
      </w:pPr>
      <w:r w:rsidRPr="00FE07AB">
        <w:rPr>
          <w:noProof/>
        </w:rPr>
        <w:drawing>
          <wp:anchor distT="0" distB="0" distL="114300" distR="114300" simplePos="0" relativeHeight="251669504" behindDoc="0" locked="0" layoutInCell="1" allowOverlap="1" wp14:anchorId="54FAA5FD" wp14:editId="54FAA5FE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1511300" cy="37274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0E4" w14:textId="77777777" w:rsidR="00775F5B" w:rsidRPr="00FE07AB" w:rsidRDefault="00775F5B" w:rsidP="00775F5B">
      <w:pPr>
        <w:rPr>
          <w:b/>
          <w:u w:val="single"/>
        </w:rPr>
      </w:pPr>
    </w:p>
    <w:p w14:paraId="54FAA0E5" w14:textId="77777777" w:rsidR="00775F5B" w:rsidRPr="00FE07AB" w:rsidRDefault="002A4392" w:rsidP="00775F5B">
      <w:pPr>
        <w:rPr>
          <w:b/>
          <w:u w:val="single"/>
        </w:rPr>
      </w:pPr>
      <w:r w:rsidRPr="00FE07AB">
        <w:rPr>
          <w:noProof/>
        </w:rPr>
        <w:drawing>
          <wp:anchor distT="0" distB="0" distL="114300" distR="114300" simplePos="0" relativeHeight="251670528" behindDoc="0" locked="0" layoutInCell="1" allowOverlap="1" wp14:anchorId="54FAA5FF" wp14:editId="54FAA60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79550" cy="412115"/>
            <wp:effectExtent l="0" t="0" r="6350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0E6" w14:textId="77777777" w:rsidR="00775F5B" w:rsidRPr="00FE07AB" w:rsidRDefault="00775F5B" w:rsidP="00775F5B">
      <w:pPr>
        <w:rPr>
          <w:b/>
          <w:u w:val="single"/>
        </w:rPr>
      </w:pPr>
    </w:p>
    <w:p w14:paraId="54FAA0E7" w14:textId="77777777" w:rsidR="00775F5B" w:rsidRPr="00FE07AB" w:rsidRDefault="002A4392" w:rsidP="00775F5B">
      <w:pPr>
        <w:rPr>
          <w:u w:val="single"/>
        </w:rPr>
      </w:pPr>
      <w:r w:rsidRPr="00FE07AB">
        <w:rPr>
          <w:u w:val="single"/>
        </w:rPr>
        <w:t>Annuity Due</w:t>
      </w:r>
    </w:p>
    <w:p w14:paraId="54FAA0E8" w14:textId="77777777" w:rsidR="002A4392" w:rsidRPr="00FE07AB" w:rsidRDefault="002A4392" w:rsidP="00BA6F09">
      <w:pPr>
        <w:pStyle w:val="ListParagraph"/>
        <w:numPr>
          <w:ilvl w:val="0"/>
          <w:numId w:val="9"/>
        </w:numPr>
      </w:pPr>
      <w:r w:rsidRPr="00FE07AB">
        <w:t xml:space="preserve">Annuity Due: </w:t>
      </w:r>
      <w:r w:rsidRPr="00E75A81">
        <w:rPr>
          <w:highlight w:val="yellow"/>
        </w:rPr>
        <w:t>Cash flows</w:t>
      </w:r>
      <w:r w:rsidRPr="00FE07AB">
        <w:t xml:space="preserve"> occur at the </w:t>
      </w:r>
      <w:r w:rsidRPr="00E75A81">
        <w:rPr>
          <w:highlight w:val="yellow"/>
          <w:u w:val="single"/>
        </w:rPr>
        <w:t>beginning</w:t>
      </w:r>
      <w:r w:rsidRPr="00FE07AB">
        <w:t xml:space="preserve"> of the period</w:t>
      </w:r>
    </w:p>
    <w:p w14:paraId="54FAA0E9" w14:textId="77777777" w:rsidR="00F918B2" w:rsidRPr="00FE07AB" w:rsidRDefault="00F918B2" w:rsidP="00F918B2">
      <w:pPr>
        <w:rPr>
          <w:u w:val="single"/>
        </w:rPr>
      </w:pPr>
      <w:r w:rsidRPr="00FE07AB">
        <w:rPr>
          <w:u w:val="single"/>
        </w:rPr>
        <w:t>FV and PV of both Annuity</w:t>
      </w:r>
    </w:p>
    <w:p w14:paraId="54FAA0EA" w14:textId="0EDE1F22" w:rsidR="00F918B2" w:rsidRPr="00FE07AB" w:rsidRDefault="00F918B2" w:rsidP="00BA6F09">
      <w:pPr>
        <w:pStyle w:val="ListParagraph"/>
        <w:numPr>
          <w:ilvl w:val="0"/>
          <w:numId w:val="9"/>
        </w:numPr>
        <w:rPr>
          <w:u w:val="single"/>
        </w:rPr>
      </w:pPr>
      <w:r w:rsidRPr="00FE07AB">
        <w:t xml:space="preserve">For both </w:t>
      </w:r>
      <w:r w:rsidRPr="007B2B85">
        <w:rPr>
          <w:highlight w:val="yellow"/>
        </w:rPr>
        <w:t>PV and FV</w:t>
      </w:r>
      <w:r w:rsidRPr="00FE07AB">
        <w:t>, annuity due will always be greater than ordinary annuity</w:t>
      </w:r>
      <w:r w:rsidR="00E75A81">
        <w:t xml:space="preserve"> </w:t>
      </w:r>
      <w:r w:rsidR="00E75A81">
        <w:rPr>
          <w:color w:val="FF0000"/>
        </w:rPr>
        <w:t>(</w:t>
      </w:r>
      <w:r w:rsidR="007B2B85">
        <w:rPr>
          <w:color w:val="FF0000"/>
        </w:rPr>
        <w:t>ANNUITY DUE &gt; ORDINARY ANNUITY!)</w:t>
      </w:r>
    </w:p>
    <w:p w14:paraId="54FAA0EB" w14:textId="77777777" w:rsidR="00F918B2" w:rsidRPr="00C3737D" w:rsidRDefault="00F918B2" w:rsidP="00BA6F09">
      <w:pPr>
        <w:pStyle w:val="ListParagraph"/>
        <w:numPr>
          <w:ilvl w:val="1"/>
          <w:numId w:val="9"/>
        </w:numPr>
        <w:rPr>
          <w:highlight w:val="yellow"/>
          <w:u w:val="single"/>
        </w:rPr>
      </w:pPr>
      <w:r w:rsidRPr="00C3737D">
        <w:rPr>
          <w:highlight w:val="yellow"/>
        </w:rPr>
        <w:t>FVA</w:t>
      </w:r>
      <w:r w:rsidRPr="00C3737D">
        <w:rPr>
          <w:highlight w:val="yellow"/>
          <w:vertAlign w:val="subscript"/>
        </w:rPr>
        <w:t>due</w:t>
      </w:r>
      <w:r w:rsidRPr="00C3737D">
        <w:rPr>
          <w:highlight w:val="yellow"/>
        </w:rPr>
        <w:t xml:space="preserve"> earns one more period of interest</w:t>
      </w:r>
    </w:p>
    <w:p w14:paraId="54FAA0EC" w14:textId="77777777" w:rsidR="00F918B2" w:rsidRPr="00C3737D" w:rsidRDefault="00F918B2" w:rsidP="00BA6F09">
      <w:pPr>
        <w:pStyle w:val="ListParagraph"/>
        <w:numPr>
          <w:ilvl w:val="1"/>
          <w:numId w:val="9"/>
        </w:numPr>
        <w:rPr>
          <w:highlight w:val="yellow"/>
          <w:u w:val="single"/>
        </w:rPr>
      </w:pPr>
      <w:r w:rsidRPr="00C3737D">
        <w:rPr>
          <w:highlight w:val="yellow"/>
        </w:rPr>
        <w:t>PVA</w:t>
      </w:r>
      <w:r w:rsidRPr="00C3737D">
        <w:rPr>
          <w:highlight w:val="yellow"/>
          <w:vertAlign w:val="subscript"/>
        </w:rPr>
        <w:t>due</w:t>
      </w:r>
      <w:r w:rsidRPr="00C3737D">
        <w:rPr>
          <w:highlight w:val="yellow"/>
        </w:rPr>
        <w:t xml:space="preserve"> is discounted one period less</w:t>
      </w:r>
    </w:p>
    <w:p w14:paraId="54FAA0ED" w14:textId="4B360BCF" w:rsidR="00F918B2" w:rsidRPr="00FE07AB" w:rsidRDefault="006A37F1" w:rsidP="00BA6F09">
      <w:pPr>
        <w:pStyle w:val="ListParagraph"/>
        <w:numPr>
          <w:ilvl w:val="0"/>
          <w:numId w:val="9"/>
        </w:numPr>
        <w:rPr>
          <w:b/>
          <w:u w:val="single"/>
        </w:rPr>
      </w:pPr>
      <w:r w:rsidRPr="006A37F1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4FAA601" wp14:editId="54FAA602">
                <wp:simplePos x="0" y="0"/>
                <wp:positionH relativeFrom="column">
                  <wp:posOffset>4133850</wp:posOffset>
                </wp:positionH>
                <wp:positionV relativeFrom="paragraph">
                  <wp:posOffset>13970</wp:posOffset>
                </wp:positionV>
                <wp:extent cx="2000250" cy="273050"/>
                <wp:effectExtent l="0" t="0" r="19050" b="1270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1" w14:textId="77777777" w:rsidR="00991646" w:rsidRDefault="00991646" w:rsidP="006A37F1">
                            <w:pPr>
                              <w:jc w:val="center"/>
                            </w:pPr>
                            <w:r w:rsidRPr="009C0C2E">
                              <w:rPr>
                                <w:color w:val="FF0000"/>
                              </w:rPr>
                              <w:t>All annuity due need to x (1+I)!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01" id="_x0000_s1031" type="#_x0000_t202" style="position:absolute;left:0;text-align:left;margin-left:325.5pt;margin-top:1.1pt;width:157.5pt;height:21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">
                <v:textbox>
                  <w:txbxContent>
                    <w:p w14:paraId="54FAA711" w14:textId="77777777" w:rsidR="00991646" w:rsidRDefault="00991646" w:rsidP="006A37F1">
                      <w:pPr>
                        <w:jc w:val="center"/>
                      </w:pPr>
                      <w:r w:rsidRPr="009C0C2E">
                        <w:rPr>
                          <w:color w:val="FF0000"/>
                        </w:rPr>
                        <w:t>All annuity due need to x (1+I)!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FAA603" wp14:editId="54FAA604">
                <wp:simplePos x="0" y="0"/>
                <wp:positionH relativeFrom="column">
                  <wp:posOffset>1917700</wp:posOffset>
                </wp:positionH>
                <wp:positionV relativeFrom="paragraph">
                  <wp:posOffset>159385</wp:posOffset>
                </wp:positionV>
                <wp:extent cx="2025650" cy="6350"/>
                <wp:effectExtent l="0" t="76200" r="127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56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CC4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5" o:spid="_x0000_s1026" type="#_x0000_t32" style="position:absolute;margin-left:151pt;margin-top:12.55pt;width:159.5pt;height:.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" strokecolor="black [3200]" strokeweight=".5pt">
                <v:stroke endarrow="block" joinstyle="miter"/>
              </v:shape>
            </w:pict>
          </mc:Fallback>
        </mc:AlternateContent>
      </w:r>
      <w:r w:rsidR="00F918B2" w:rsidRPr="00FE07AB">
        <w:rPr>
          <w:b/>
        </w:rPr>
        <w:t>FVA</w:t>
      </w:r>
      <w:r w:rsidR="00F918B2" w:rsidRPr="00FE07AB">
        <w:rPr>
          <w:b/>
          <w:vertAlign w:val="subscript"/>
        </w:rPr>
        <w:t xml:space="preserve">due </w:t>
      </w:r>
      <w:r w:rsidR="00F918B2" w:rsidRPr="00FE07AB">
        <w:rPr>
          <w:b/>
        </w:rPr>
        <w:t>= FVA</w:t>
      </w:r>
      <w:r w:rsidR="00F918B2" w:rsidRPr="00FE07AB">
        <w:rPr>
          <w:b/>
          <w:vertAlign w:val="subscript"/>
        </w:rPr>
        <w:t>ord</w:t>
      </w:r>
      <w:r w:rsidR="00F918B2" w:rsidRPr="00FE07AB">
        <w:rPr>
          <w:b/>
        </w:rPr>
        <w:t>(1+I)</w:t>
      </w:r>
      <w:r w:rsidR="005A1110">
        <w:rPr>
          <w:b/>
        </w:rPr>
        <w:t xml:space="preserve"> </w:t>
      </w:r>
    </w:p>
    <w:p w14:paraId="54FAA0EE" w14:textId="77777777" w:rsidR="00F918B2" w:rsidRPr="00FE07AB" w:rsidRDefault="00F918B2" w:rsidP="00BA6F09">
      <w:pPr>
        <w:pStyle w:val="ListParagraph"/>
        <w:numPr>
          <w:ilvl w:val="0"/>
          <w:numId w:val="9"/>
        </w:numPr>
        <w:rPr>
          <w:b/>
          <w:u w:val="single"/>
        </w:rPr>
      </w:pPr>
      <w:r w:rsidRPr="00FE07AB">
        <w:rPr>
          <w:b/>
        </w:rPr>
        <w:t>PVA</w:t>
      </w:r>
      <w:r w:rsidRPr="00FE07AB">
        <w:rPr>
          <w:b/>
          <w:vertAlign w:val="subscript"/>
        </w:rPr>
        <w:t xml:space="preserve">due </w:t>
      </w:r>
      <w:r w:rsidRPr="00FE07AB">
        <w:rPr>
          <w:b/>
        </w:rPr>
        <w:t>= PVA</w:t>
      </w:r>
      <w:r w:rsidRPr="00FE07AB">
        <w:rPr>
          <w:b/>
          <w:vertAlign w:val="subscript"/>
        </w:rPr>
        <w:t>ord</w:t>
      </w:r>
      <w:r w:rsidRPr="00FE07AB">
        <w:rPr>
          <w:b/>
        </w:rPr>
        <w:t>(1+I)</w:t>
      </w:r>
    </w:p>
    <w:p w14:paraId="54FAA0EF" w14:textId="77777777" w:rsidR="002A4392" w:rsidRPr="00FE07AB" w:rsidRDefault="00F918B2" w:rsidP="00775F5B">
      <w:pPr>
        <w:rPr>
          <w:u w:val="single"/>
        </w:rPr>
      </w:pPr>
      <w:r w:rsidRPr="00FE07AB">
        <w:rPr>
          <w:u w:val="single"/>
        </w:rPr>
        <w:t>Perpetuity</w:t>
      </w:r>
    </w:p>
    <w:p w14:paraId="54FAA0F0" w14:textId="77777777" w:rsidR="00F918B2" w:rsidRPr="00FE07AB" w:rsidRDefault="00F918B2" w:rsidP="00BA6F09">
      <w:pPr>
        <w:pStyle w:val="ListParagraph"/>
        <w:numPr>
          <w:ilvl w:val="0"/>
          <w:numId w:val="9"/>
        </w:numPr>
        <w:rPr>
          <w:u w:val="single"/>
        </w:rPr>
      </w:pPr>
      <w:r w:rsidRPr="00FE07AB">
        <w:t>An annuity that lasts forever</w:t>
      </w:r>
    </w:p>
    <w:p w14:paraId="54FAA0F1" w14:textId="77777777" w:rsidR="00F918B2" w:rsidRPr="00D06C10" w:rsidRDefault="00F918B2" w:rsidP="00BA6F09">
      <w:pPr>
        <w:pStyle w:val="ListParagraph"/>
        <w:numPr>
          <w:ilvl w:val="0"/>
          <w:numId w:val="9"/>
        </w:numPr>
        <w:rPr>
          <w:highlight w:val="yellow"/>
          <w:u w:val="single"/>
        </w:rPr>
      </w:pPr>
      <w:r w:rsidRPr="00D06C10">
        <w:rPr>
          <w:highlight w:val="yellow"/>
        </w:rPr>
        <w:t>PV = PMT/I</w:t>
      </w:r>
    </w:p>
    <w:p w14:paraId="54FAA0F2" w14:textId="77777777" w:rsidR="00DA7356" w:rsidRPr="00FE07AB" w:rsidRDefault="00DA7356" w:rsidP="00DA7356">
      <w:pPr>
        <w:spacing w:before="375" w:after="375" w:line="240" w:lineRule="auto"/>
        <w:ind w:right="825"/>
        <w:rPr>
          <w:rFonts w:eastAsia="Times New Roman" w:cs="Arial"/>
          <w:color w:val="000000"/>
        </w:rPr>
      </w:pPr>
      <w:r w:rsidRPr="00FE07AB">
        <w:rPr>
          <w:noProof/>
        </w:rPr>
        <w:drawing>
          <wp:anchor distT="0" distB="0" distL="114300" distR="114300" simplePos="0" relativeHeight="251672576" behindDoc="0" locked="0" layoutInCell="1" allowOverlap="1" wp14:anchorId="54FAA605" wp14:editId="54FAA606">
            <wp:simplePos x="0" y="0"/>
            <wp:positionH relativeFrom="column">
              <wp:posOffset>387350</wp:posOffset>
            </wp:positionH>
            <wp:positionV relativeFrom="paragraph">
              <wp:posOffset>339725</wp:posOffset>
            </wp:positionV>
            <wp:extent cx="2343150" cy="120205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07AB">
        <w:rPr>
          <w:noProof/>
        </w:rPr>
        <w:drawing>
          <wp:anchor distT="0" distB="0" distL="114300" distR="114300" simplePos="0" relativeHeight="251673600" behindDoc="0" locked="0" layoutInCell="1" allowOverlap="1" wp14:anchorId="54FAA607" wp14:editId="54FAA608">
            <wp:simplePos x="0" y="0"/>
            <wp:positionH relativeFrom="margin">
              <wp:posOffset>2997200</wp:posOffset>
            </wp:positionH>
            <wp:positionV relativeFrom="paragraph">
              <wp:posOffset>403225</wp:posOffset>
            </wp:positionV>
            <wp:extent cx="2231390" cy="112712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" r="1507"/>
                    <a:stretch/>
                  </pic:blipFill>
                  <pic:spPr bwMode="auto">
                    <a:xfrm>
                      <a:off x="0" y="0"/>
                      <a:ext cx="2231390" cy="112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07AB">
        <w:rPr>
          <w:rFonts w:eastAsia="Times New Roman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FAA609" wp14:editId="54FAA60A">
                <wp:simplePos x="0" y="0"/>
                <wp:positionH relativeFrom="column">
                  <wp:posOffset>-247650</wp:posOffset>
                </wp:positionH>
                <wp:positionV relativeFrom="paragraph">
                  <wp:posOffset>111125</wp:posOffset>
                </wp:positionV>
                <wp:extent cx="165100" cy="177800"/>
                <wp:effectExtent l="19050" t="38100" r="44450" b="31750"/>
                <wp:wrapNone/>
                <wp:docPr id="23" name="Star: 5 Poin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778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BFC9A" id="Star: 5 Points 23" o:spid="_x0000_s1026" style="position:absolute;margin-left:-19.5pt;margin-top:8.75pt;width:13pt;height:1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100,177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" path="m,67913r63063,1l82550,r19487,67914l165100,67913r-51019,41973l133569,177800,82550,135826,31531,177800,51019,109886,,67913xe" fillcolor="#5b9bd5 [3204]" strokecolor="#1f4d78 [1604]" strokeweight="1pt">
                <v:stroke joinstyle="miter"/>
                <v:path arrowok="t" o:connecttype="custom" o:connectlocs="0,67913;63063,67914;82550,0;102037,67914;165100,67913;114081,109886;133569,177800;82550,135826;31531,177800;51019,109886;0,67913" o:connectangles="0,0,0,0,0,0,0,0,0,0,0"/>
              </v:shape>
            </w:pict>
          </mc:Fallback>
        </mc:AlternateContent>
      </w:r>
      <w:r w:rsidRPr="00FE07AB">
        <w:rPr>
          <w:rFonts w:eastAsia="Times New Roman" w:cs="Arial"/>
          <w:color w:val="000000"/>
        </w:rPr>
        <w:t xml:space="preserve">Uneven cash flow stream can be solved too! </w:t>
      </w:r>
    </w:p>
    <w:p w14:paraId="01ABDA68" w14:textId="77777777" w:rsidR="004B2B4B" w:rsidRDefault="004B2B4B" w:rsidP="00DA7356">
      <w:pPr>
        <w:spacing w:before="375" w:after="375" w:line="240" w:lineRule="auto"/>
        <w:ind w:right="825"/>
        <w:rPr>
          <w:rFonts w:eastAsia="Times New Roman" w:cs="Arial"/>
          <w:color w:val="FF0000"/>
          <w:sz w:val="21"/>
          <w:szCs w:val="21"/>
        </w:rPr>
      </w:pPr>
    </w:p>
    <w:p w14:paraId="7D8C1F37" w14:textId="77777777" w:rsidR="004B2B4B" w:rsidRDefault="004B2B4B" w:rsidP="00DA7356">
      <w:pPr>
        <w:spacing w:before="375" w:after="375" w:line="240" w:lineRule="auto"/>
        <w:ind w:right="825"/>
        <w:rPr>
          <w:rFonts w:eastAsia="Times New Roman" w:cs="Arial"/>
          <w:color w:val="FF0000"/>
          <w:sz w:val="21"/>
          <w:szCs w:val="21"/>
        </w:rPr>
      </w:pPr>
    </w:p>
    <w:p w14:paraId="3FD32E7C" w14:textId="77777777" w:rsidR="00DE4A39" w:rsidRDefault="00DE4A39" w:rsidP="00DA7356">
      <w:pPr>
        <w:spacing w:before="375" w:after="375" w:line="240" w:lineRule="auto"/>
        <w:ind w:right="825"/>
        <w:rPr>
          <w:rFonts w:eastAsia="Times New Roman" w:cs="Arial"/>
          <w:color w:val="FF0000"/>
          <w:sz w:val="21"/>
          <w:szCs w:val="21"/>
        </w:rPr>
      </w:pPr>
    </w:p>
    <w:p w14:paraId="498DF4CB" w14:textId="53C4CC01" w:rsidR="004B2B4B" w:rsidRPr="00BC26CA" w:rsidRDefault="004B2B4B" w:rsidP="00DA7356">
      <w:pPr>
        <w:spacing w:before="375" w:after="375" w:line="240" w:lineRule="auto"/>
        <w:ind w:right="825"/>
        <w:rPr>
          <w:rFonts w:eastAsia="Times New Roman" w:cs="Arial"/>
          <w:color w:val="FF0000"/>
          <w:sz w:val="21"/>
          <w:szCs w:val="21"/>
        </w:rPr>
      </w:pPr>
      <w:r>
        <w:rPr>
          <w:rFonts w:eastAsia="Times New Roman" w:cs="Arial"/>
          <w:color w:val="FF0000"/>
          <w:sz w:val="21"/>
          <w:szCs w:val="21"/>
        </w:rPr>
        <w:t xml:space="preserve">100/1.1 = 90.91, </w:t>
      </w:r>
      <w:r w:rsidR="00DE4A39">
        <w:rPr>
          <w:rFonts w:eastAsia="Times New Roman" w:cs="Arial"/>
          <w:color w:val="FF0000"/>
          <w:sz w:val="21"/>
          <w:szCs w:val="21"/>
        </w:rPr>
        <w:t>300/(1.1)^2 = 247.93</w:t>
      </w:r>
    </w:p>
    <w:p w14:paraId="54FAA0F4" w14:textId="77777777" w:rsidR="00977E9F" w:rsidRPr="00FE07AB" w:rsidRDefault="00FE07AB" w:rsidP="00FE07AB">
      <w:pPr>
        <w:spacing w:after="375" w:line="240" w:lineRule="auto"/>
        <w:ind w:right="825"/>
        <w:rPr>
          <w:rFonts w:eastAsia="Times New Roman" w:cs="Arial"/>
          <w:b/>
          <w:color w:val="000000"/>
        </w:rPr>
      </w:pPr>
      <w:r w:rsidRPr="00FE07AB">
        <w:rPr>
          <w:rFonts w:eastAsia="Times New Roman" w:cs="Arial"/>
          <w:b/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FAA60B" wp14:editId="54FAA60C">
                <wp:simplePos x="0" y="0"/>
                <wp:positionH relativeFrom="column">
                  <wp:posOffset>40005</wp:posOffset>
                </wp:positionH>
                <wp:positionV relativeFrom="paragraph">
                  <wp:posOffset>174929</wp:posOffset>
                </wp:positionV>
                <wp:extent cx="5648325" cy="827405"/>
                <wp:effectExtent l="0" t="0" r="28575" b="1079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827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2" w14:textId="77777777" w:rsidR="00991646" w:rsidRPr="00FE07AB" w:rsidRDefault="00991646">
                            <w:pPr>
                              <w:rPr>
                                <w:b/>
                              </w:rPr>
                            </w:pPr>
                            <w:r w:rsidRPr="00FE07AB">
                              <w:rPr>
                                <w:b/>
                              </w:rPr>
                              <w:t xml:space="preserve">Q: Will the </w:t>
                            </w:r>
                            <w:r w:rsidRPr="000E0884">
                              <w:rPr>
                                <w:b/>
                                <w:highlight w:val="yellow"/>
                              </w:rPr>
                              <w:t>FV of a lump sum</w:t>
                            </w:r>
                            <w:r w:rsidRPr="00FE07AB">
                              <w:rPr>
                                <w:b/>
                              </w:rPr>
                              <w:t xml:space="preserve"> be larger or smaller if </w:t>
                            </w:r>
                            <w:r w:rsidRPr="000323F0">
                              <w:rPr>
                                <w:b/>
                                <w:highlight w:val="yellow"/>
                              </w:rPr>
                              <w:t>compounded more often</w:t>
                            </w:r>
                            <w:r w:rsidRPr="00FE07AB">
                              <w:rPr>
                                <w:b/>
                              </w:rPr>
                              <w:t xml:space="preserve">, holding the stated </w:t>
                            </w:r>
                            <w:r w:rsidRPr="000E0884">
                              <w:rPr>
                                <w:b/>
                                <w:highlight w:val="yellow"/>
                              </w:rPr>
                              <w:t>I% constant?</w:t>
                            </w:r>
                          </w:p>
                          <w:p w14:paraId="54FAA713" w14:textId="77777777" w:rsidR="00991646" w:rsidRDefault="00991646">
                            <w:r w:rsidRPr="000E0884">
                              <w:rPr>
                                <w:color w:val="FF0000"/>
                              </w:rPr>
                              <w:t>LARGER</w:t>
                            </w:r>
                            <w:r>
                              <w:t>, as the more frequently compounding occurs</w:t>
                            </w:r>
                            <w:r w:rsidRPr="000323F0">
                              <w:rPr>
                                <w:color w:val="FF0000"/>
                              </w:rPr>
                              <w:t>, interest is earned on interest more often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0B" id="_x0000_s1032" type="#_x0000_t202" style="position:absolute;margin-left:3.15pt;margin-top:13.75pt;width:444.75pt;height:65.1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">
                <v:textbox>
                  <w:txbxContent>
                    <w:p w14:paraId="54FAA712" w14:textId="77777777" w:rsidR="00991646" w:rsidRPr="00FE07AB" w:rsidRDefault="00991646">
                      <w:pPr>
                        <w:rPr>
                          <w:b/>
                        </w:rPr>
                      </w:pPr>
                      <w:r w:rsidRPr="00FE07AB">
                        <w:rPr>
                          <w:b/>
                        </w:rPr>
                        <w:t xml:space="preserve">Q: Will the </w:t>
                      </w:r>
                      <w:r w:rsidRPr="000E0884">
                        <w:rPr>
                          <w:b/>
                          <w:highlight w:val="yellow"/>
                        </w:rPr>
                        <w:t>FV of a lump sum</w:t>
                      </w:r>
                      <w:r w:rsidRPr="00FE07AB">
                        <w:rPr>
                          <w:b/>
                        </w:rPr>
                        <w:t xml:space="preserve"> be larger or smaller if </w:t>
                      </w:r>
                      <w:r w:rsidRPr="000323F0">
                        <w:rPr>
                          <w:b/>
                          <w:highlight w:val="yellow"/>
                        </w:rPr>
                        <w:t>compounded more often</w:t>
                      </w:r>
                      <w:r w:rsidRPr="00FE07AB">
                        <w:rPr>
                          <w:b/>
                        </w:rPr>
                        <w:t xml:space="preserve">, holding the stated </w:t>
                      </w:r>
                      <w:r w:rsidRPr="000E0884">
                        <w:rPr>
                          <w:b/>
                          <w:highlight w:val="yellow"/>
                        </w:rPr>
                        <w:t>I% constant?</w:t>
                      </w:r>
                    </w:p>
                    <w:p w14:paraId="54FAA713" w14:textId="77777777" w:rsidR="00991646" w:rsidRDefault="00991646">
                      <w:r w:rsidRPr="000E0884">
                        <w:rPr>
                          <w:color w:val="FF0000"/>
                        </w:rPr>
                        <w:t>LARGER</w:t>
                      </w:r>
                      <w:r>
                        <w:t>, as the more frequently compounding occurs</w:t>
                      </w:r>
                      <w:r w:rsidRPr="000323F0">
                        <w:rPr>
                          <w:color w:val="FF0000"/>
                        </w:rPr>
                        <w:t>, interest is earned on interest more often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FAA0F5" w14:textId="77777777" w:rsidR="00FE07AB" w:rsidRDefault="00FE07AB" w:rsidP="00FE07AB">
      <w:pPr>
        <w:rPr>
          <w:b/>
        </w:rPr>
      </w:pPr>
      <w:r>
        <w:rPr>
          <w:b/>
        </w:rPr>
        <w:t>Classifications of Interest Rates</w:t>
      </w:r>
    </w:p>
    <w:p w14:paraId="54FAA0F6" w14:textId="77777777" w:rsidR="00FE07AB" w:rsidRDefault="00FE07AB" w:rsidP="00FE07AB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4FAA60D" wp14:editId="54FAA60E">
                <wp:simplePos x="0" y="0"/>
                <wp:positionH relativeFrom="column">
                  <wp:posOffset>5319339</wp:posOffset>
                </wp:positionH>
                <wp:positionV relativeFrom="paragraph">
                  <wp:posOffset>174874</wp:posOffset>
                </wp:positionV>
                <wp:extent cx="929005" cy="835660"/>
                <wp:effectExtent l="0" t="0" r="23495" b="2159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05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4" w14:textId="77777777" w:rsidR="00991646" w:rsidRDefault="00991646">
                            <w:r>
                              <w:t>Nominal Rates are always given in the qn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0D" id="_x0000_s1033" type="#_x0000_t202" style="position:absolute;margin-left:418.85pt;margin-top:13.75pt;width:73.15pt;height:65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">
                <v:textbox>
                  <w:txbxContent>
                    <w:p w14:paraId="54FAA714" w14:textId="77777777" w:rsidR="00991646" w:rsidRDefault="00991646">
                      <w:r>
                        <w:t>Nominal Rates are always given in the qn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u w:val="single"/>
        </w:rPr>
        <w:t>Nominal Rate (I</w:t>
      </w:r>
      <w:r>
        <w:rPr>
          <w:u w:val="single"/>
          <w:vertAlign w:val="subscript"/>
        </w:rPr>
        <w:t>NOM</w:t>
      </w:r>
      <w:r>
        <w:rPr>
          <w:u w:val="single"/>
        </w:rPr>
        <w:t>)</w:t>
      </w:r>
    </w:p>
    <w:p w14:paraId="54FAA0F7" w14:textId="77777777" w:rsidR="00FE07AB" w:rsidRDefault="00FE07AB" w:rsidP="00BA6F09">
      <w:pPr>
        <w:pStyle w:val="ListParagraph"/>
        <w:numPr>
          <w:ilvl w:val="0"/>
          <w:numId w:val="10"/>
        </w:numPr>
      </w:pPr>
      <w:r>
        <w:t>A</w:t>
      </w:r>
      <w:r w:rsidRPr="00FE07AB">
        <w:t>lso cal</w:t>
      </w:r>
      <w:r>
        <w:t>led the quoted or stated rate that is stated in contracts with a given period</w:t>
      </w:r>
    </w:p>
    <w:p w14:paraId="54FAA0F8" w14:textId="77777777" w:rsidR="00FE07AB" w:rsidRDefault="00FE07AB" w:rsidP="00BA6F09">
      <w:pPr>
        <w:pStyle w:val="ListParagraph"/>
        <w:numPr>
          <w:ilvl w:val="0"/>
          <w:numId w:val="10"/>
        </w:numPr>
      </w:pPr>
      <w:r w:rsidRPr="00FE07AB">
        <w:t>An annual rate t</w:t>
      </w:r>
      <w:r>
        <w:t xml:space="preserve">hat </w:t>
      </w:r>
      <w:r w:rsidRPr="0020126B">
        <w:rPr>
          <w:highlight w:val="yellow"/>
        </w:rPr>
        <w:t>ignores compounding effects</w:t>
      </w:r>
    </w:p>
    <w:p w14:paraId="54FAA0F9" w14:textId="44E98DE3" w:rsidR="006C09A6" w:rsidRDefault="006C09A6" w:rsidP="00BA6F09">
      <w:pPr>
        <w:pStyle w:val="ListParagraph"/>
        <w:numPr>
          <w:ilvl w:val="0"/>
          <w:numId w:val="10"/>
        </w:numPr>
      </w:pPr>
      <w:r>
        <w:t>I</w:t>
      </w:r>
      <w:r w:rsidRPr="006C09A6">
        <w:rPr>
          <w:vertAlign w:val="subscript"/>
        </w:rPr>
        <w:t>NOM</w:t>
      </w:r>
      <w:r>
        <w:t xml:space="preserve"> are written into contracts, quoted by banks or brokers and not used in calculations</w:t>
      </w:r>
      <w:r w:rsidR="008C6593">
        <w:t xml:space="preserve"> </w:t>
      </w:r>
    </w:p>
    <w:p w14:paraId="54FAA0FA" w14:textId="5BA0836D" w:rsidR="00FE07AB" w:rsidRDefault="00FE07AB" w:rsidP="00FE07AB">
      <w:pPr>
        <w:rPr>
          <w:u w:val="single"/>
        </w:rPr>
      </w:pPr>
      <w:r>
        <w:rPr>
          <w:u w:val="single"/>
        </w:rPr>
        <w:t>Periodic Rate (I</w:t>
      </w:r>
      <w:r>
        <w:rPr>
          <w:u w:val="single"/>
          <w:vertAlign w:val="subscript"/>
        </w:rPr>
        <w:t>PER</w:t>
      </w:r>
      <w:r>
        <w:rPr>
          <w:u w:val="single"/>
        </w:rPr>
        <w:t>)</w:t>
      </w:r>
    </w:p>
    <w:p w14:paraId="37DEC0E5" w14:textId="5731B9A6" w:rsidR="00834449" w:rsidRPr="00834449" w:rsidRDefault="00834449" w:rsidP="00FE07AB">
      <w:pPr>
        <w:rPr>
          <w:color w:val="FF0000"/>
        </w:rPr>
      </w:pPr>
      <w:r>
        <w:rPr>
          <w:color w:val="FF0000"/>
        </w:rPr>
        <w:t>Iper = Inom/M</w:t>
      </w:r>
    </w:p>
    <w:p w14:paraId="54FAA0FB" w14:textId="77777777" w:rsidR="004727F7" w:rsidRPr="006C09A6" w:rsidRDefault="00FE07AB" w:rsidP="00BA6F09">
      <w:pPr>
        <w:pStyle w:val="ListParagraph"/>
        <w:numPr>
          <w:ilvl w:val="0"/>
          <w:numId w:val="11"/>
        </w:numPr>
      </w:pPr>
      <w:r>
        <w:t>A</w:t>
      </w:r>
      <w:r w:rsidR="006A37F1" w:rsidRPr="00FE07AB">
        <w:rPr>
          <w:lang w:val="en-US"/>
        </w:rPr>
        <w:t xml:space="preserve">mount of </w:t>
      </w:r>
      <w:r w:rsidR="006A37F1" w:rsidRPr="009712DE">
        <w:rPr>
          <w:highlight w:val="yellow"/>
          <w:lang w:val="en-US"/>
        </w:rPr>
        <w:t>interest charged each period</w:t>
      </w:r>
      <w:r w:rsidR="006A37F1" w:rsidRPr="00FE07AB">
        <w:rPr>
          <w:lang w:val="en-US"/>
        </w:rPr>
        <w:t>, e.g. monthly or quarterly.</w:t>
      </w:r>
    </w:p>
    <w:p w14:paraId="54FAA0FC" w14:textId="77777777" w:rsidR="006C09A6" w:rsidRPr="00FE07AB" w:rsidRDefault="006C09A6" w:rsidP="00BA6F09">
      <w:pPr>
        <w:pStyle w:val="ListParagraph"/>
        <w:numPr>
          <w:ilvl w:val="0"/>
          <w:numId w:val="11"/>
        </w:numPr>
      </w:pPr>
      <w:r>
        <w:rPr>
          <w:lang w:val="en-US"/>
        </w:rPr>
        <w:t>I</w:t>
      </w:r>
      <w:r w:rsidRPr="006C09A6">
        <w:rPr>
          <w:vertAlign w:val="subscript"/>
          <w:lang w:val="en-US"/>
        </w:rPr>
        <w:t>PER</w:t>
      </w:r>
      <w:r>
        <w:rPr>
          <w:lang w:val="en-US"/>
        </w:rPr>
        <w:t xml:space="preserve"> are used in calculations and shown on time lines</w:t>
      </w:r>
    </w:p>
    <w:p w14:paraId="54FAA0FD" w14:textId="77777777" w:rsidR="00FE07AB" w:rsidRPr="006C09A6" w:rsidRDefault="00FE07AB" w:rsidP="006C09A6">
      <w:pPr>
        <w:rPr>
          <w:i/>
        </w:rPr>
      </w:pPr>
      <w:r w:rsidRPr="006C09A6">
        <w:rPr>
          <w:i/>
          <w:lang w:val="en-US"/>
        </w:rPr>
        <w:t>I</w:t>
      </w:r>
      <w:r w:rsidRPr="006C09A6">
        <w:rPr>
          <w:i/>
          <w:vertAlign w:val="subscript"/>
          <w:lang w:val="en-US"/>
        </w:rPr>
        <w:t>PER</w:t>
      </w:r>
      <w:r w:rsidRPr="006C09A6">
        <w:rPr>
          <w:i/>
          <w:lang w:val="en-US"/>
        </w:rPr>
        <w:t xml:space="preserve"> = I</w:t>
      </w:r>
      <w:r w:rsidRPr="006C09A6">
        <w:rPr>
          <w:i/>
          <w:vertAlign w:val="subscript"/>
          <w:lang w:val="en-US"/>
        </w:rPr>
        <w:t>NOM</w:t>
      </w:r>
      <w:r w:rsidRPr="006C09A6">
        <w:rPr>
          <w:i/>
          <w:lang w:val="en-US"/>
        </w:rPr>
        <w:t xml:space="preserve">/M, </w:t>
      </w:r>
      <w:r w:rsidRPr="009C33DB">
        <w:rPr>
          <w:i/>
          <w:highlight w:val="yellow"/>
          <w:lang w:val="en-US"/>
        </w:rPr>
        <w:t>where M is the number of compounding periods per year</w:t>
      </w:r>
      <w:r w:rsidRPr="006C09A6">
        <w:rPr>
          <w:i/>
          <w:lang w:val="en-US"/>
        </w:rPr>
        <w:t>.  M = 4 for quarterly and M = 12 for monthly compounding</w:t>
      </w:r>
    </w:p>
    <w:p w14:paraId="54FAA0FE" w14:textId="77777777" w:rsidR="00977E9F" w:rsidRDefault="006C09A6" w:rsidP="00977E9F">
      <w:pPr>
        <w:rPr>
          <w:u w:val="single"/>
        </w:rPr>
      </w:pPr>
      <w:r>
        <w:rPr>
          <w:u w:val="single"/>
        </w:rPr>
        <w:t>Effective Annual Rate (EAR = EFF%)</w:t>
      </w:r>
    </w:p>
    <w:p w14:paraId="54FAA0FF" w14:textId="493D678D" w:rsidR="004727F7" w:rsidRPr="004554CF" w:rsidRDefault="006C09A6" w:rsidP="00BA6F09">
      <w:pPr>
        <w:pStyle w:val="ListParagraph"/>
        <w:numPr>
          <w:ilvl w:val="0"/>
          <w:numId w:val="11"/>
        </w:numPr>
      </w:pPr>
      <w:r>
        <w:t>T</w:t>
      </w:r>
      <w:r w:rsidR="006A37F1" w:rsidRPr="006C09A6">
        <w:rPr>
          <w:lang w:val="en-US"/>
        </w:rPr>
        <w:t>he annual rate of interest actually being earned, accounting for compounding.</w:t>
      </w:r>
    </w:p>
    <w:p w14:paraId="43CD4ABF" w14:textId="77777777" w:rsidR="0056073E" w:rsidRDefault="004554CF" w:rsidP="0056073E">
      <w:pPr>
        <w:pStyle w:val="ListParagraph"/>
        <w:rPr>
          <w:color w:val="FF0000"/>
          <w:lang w:val="en-US"/>
        </w:rPr>
      </w:pPr>
      <w:r>
        <w:rPr>
          <w:color w:val="FF0000"/>
          <w:lang w:val="en-US"/>
        </w:rPr>
        <w:t xml:space="preserve">Used to </w:t>
      </w:r>
      <w:r w:rsidR="00C40B50">
        <w:rPr>
          <w:color w:val="FF0000"/>
          <w:lang w:val="en-US"/>
        </w:rPr>
        <w:t>compare returns on investments with different payments per year</w:t>
      </w:r>
    </w:p>
    <w:p w14:paraId="5F46671D" w14:textId="1C947D71" w:rsidR="00CA26DC" w:rsidRPr="0056073E" w:rsidRDefault="00CA26DC" w:rsidP="0056073E">
      <w:pPr>
        <w:pStyle w:val="ListParagraph"/>
        <w:rPr>
          <w:color w:val="FF0000"/>
          <w:lang w:val="en-US"/>
        </w:rPr>
      </w:pPr>
      <w:r w:rsidRPr="00CA26DC">
        <w:rPr>
          <w:rFonts w:ascii="Times" w:eastAsia="Times New Roman" w:hAnsi="Times" w:cs="Times New Roman"/>
          <w:color w:val="00B050"/>
          <w:sz w:val="24"/>
          <w:szCs w:val="24"/>
          <w:lang w:eastAsia="en-GB"/>
        </w:rPr>
        <w:t>Eg. EAR for monthly compounding is greater than the EAR for annual compounding. Thus, you should borrow money from a bank that compounds interest annually</w:t>
      </w:r>
    </w:p>
    <w:p w14:paraId="54FAA100" w14:textId="77777777" w:rsidR="004727F7" w:rsidRPr="006C09A6" w:rsidRDefault="006C09A6" w:rsidP="00BA6F09">
      <w:pPr>
        <w:pStyle w:val="ListParagraph"/>
        <w:numPr>
          <w:ilvl w:val="0"/>
          <w:numId w:val="11"/>
        </w:numPr>
      </w:pPr>
      <w:r w:rsidRPr="006C09A6">
        <w:rPr>
          <w:lang w:val="en-US"/>
        </w:rPr>
        <w:t xml:space="preserve">Eg. </w:t>
      </w:r>
      <w:r w:rsidR="006A37F1" w:rsidRPr="006C09A6">
        <w:rPr>
          <w:lang w:val="en-US"/>
        </w:rPr>
        <w:t>EFF% for 10% semiannual investment</w:t>
      </w:r>
      <w:r>
        <w:rPr>
          <w:lang w:val="en-US"/>
        </w:rPr>
        <w:t xml:space="preserve"> is: </w:t>
      </w:r>
    </w:p>
    <w:p w14:paraId="54FAA101" w14:textId="77777777" w:rsidR="006C09A6" w:rsidRPr="00EA3217" w:rsidRDefault="006C09A6" w:rsidP="00BA6F09">
      <w:pPr>
        <w:pStyle w:val="ListParagraph"/>
        <w:numPr>
          <w:ilvl w:val="1"/>
          <w:numId w:val="11"/>
        </w:numPr>
        <w:rPr>
          <w:b/>
          <w:color w:val="FF0000"/>
        </w:rPr>
      </w:pPr>
      <w:r w:rsidRPr="00EA3217">
        <w:rPr>
          <w:b/>
          <w:color w:val="FF0000"/>
          <w:lang w:val="en-US"/>
        </w:rPr>
        <w:t>EFF% = (1 + I</w:t>
      </w:r>
      <w:r w:rsidRPr="00EA3217">
        <w:rPr>
          <w:b/>
          <w:color w:val="FF0000"/>
          <w:vertAlign w:val="subscript"/>
          <w:lang w:val="en-US"/>
        </w:rPr>
        <w:t>NOM</w:t>
      </w:r>
      <w:r w:rsidRPr="00EA3217">
        <w:rPr>
          <w:b/>
          <w:color w:val="FF0000"/>
          <w:lang w:val="en-US"/>
        </w:rPr>
        <w:t>/M)</w:t>
      </w:r>
      <w:r w:rsidRPr="00EA3217">
        <w:rPr>
          <w:b/>
          <w:color w:val="FF0000"/>
          <w:vertAlign w:val="superscript"/>
          <w:lang w:val="en-US"/>
        </w:rPr>
        <w:t>M</w:t>
      </w:r>
      <w:r w:rsidRPr="00EA3217">
        <w:rPr>
          <w:b/>
          <w:color w:val="FF0000"/>
          <w:lang w:val="en-US"/>
        </w:rPr>
        <w:t xml:space="preserve"> – 1</w:t>
      </w:r>
    </w:p>
    <w:p w14:paraId="54FAA102" w14:textId="77777777" w:rsidR="006C09A6" w:rsidRPr="006C09A6" w:rsidRDefault="006C09A6" w:rsidP="006C09A6">
      <w:pPr>
        <w:pStyle w:val="ListParagraph"/>
        <w:ind w:left="1440"/>
      </w:pPr>
      <w:r>
        <w:rPr>
          <w:lang w:val="en-US"/>
        </w:rPr>
        <w:t xml:space="preserve">          = (1 + 0.10/2</w:t>
      </w:r>
      <w:r w:rsidRPr="006C09A6">
        <w:rPr>
          <w:lang w:val="en-US"/>
        </w:rPr>
        <w:t>)</w:t>
      </w:r>
      <w:r w:rsidRPr="006C09A6">
        <w:rPr>
          <w:vertAlign w:val="superscript"/>
          <w:lang w:val="en-US"/>
        </w:rPr>
        <w:t>2</w:t>
      </w:r>
      <w:r w:rsidRPr="006C09A6">
        <w:rPr>
          <w:lang w:val="en-US"/>
        </w:rPr>
        <w:t xml:space="preserve"> – 1 = 10.25%</w:t>
      </w:r>
      <w:r>
        <w:rPr>
          <w:lang w:val="en-US"/>
        </w:rPr>
        <w:tab/>
      </w:r>
    </w:p>
    <w:p w14:paraId="54FAA103" w14:textId="77777777" w:rsidR="006C09A6" w:rsidRPr="006C09A6" w:rsidRDefault="006C09A6" w:rsidP="00BA6F09">
      <w:pPr>
        <w:pStyle w:val="ListParagraph"/>
        <w:numPr>
          <w:ilvl w:val="0"/>
          <w:numId w:val="11"/>
        </w:numPr>
        <w:rPr>
          <w:u w:val="single"/>
        </w:rPr>
      </w:pPr>
      <w:r>
        <w:t>Why is it important to consider effective rate of returns?</w:t>
      </w:r>
    </w:p>
    <w:p w14:paraId="54FAA104" w14:textId="77777777" w:rsidR="004727F7" w:rsidRPr="006C09A6" w:rsidRDefault="006A37F1" w:rsidP="00BA6F09">
      <w:pPr>
        <w:pStyle w:val="ListParagraph"/>
        <w:numPr>
          <w:ilvl w:val="1"/>
          <w:numId w:val="11"/>
        </w:numPr>
      </w:pPr>
      <w:r w:rsidRPr="006C09A6">
        <w:rPr>
          <w:lang w:val="en-US"/>
        </w:rPr>
        <w:t xml:space="preserve">Investments with </w:t>
      </w:r>
      <w:r w:rsidRPr="005949FF">
        <w:rPr>
          <w:highlight w:val="yellow"/>
          <w:lang w:val="en-US"/>
        </w:rPr>
        <w:t>different compounding intervals prov</w:t>
      </w:r>
      <w:r w:rsidR="006C09A6" w:rsidRPr="005949FF">
        <w:rPr>
          <w:highlight w:val="yellow"/>
          <w:lang w:val="en-US"/>
        </w:rPr>
        <w:t>ide different effective returns</w:t>
      </w:r>
    </w:p>
    <w:p w14:paraId="54FAA105" w14:textId="77777777" w:rsidR="006C09A6" w:rsidRPr="005949FF" w:rsidRDefault="006A37F1" w:rsidP="00BA6F09">
      <w:pPr>
        <w:pStyle w:val="ListParagraph"/>
        <w:numPr>
          <w:ilvl w:val="1"/>
          <w:numId w:val="11"/>
        </w:numPr>
        <w:rPr>
          <w:highlight w:val="yellow"/>
        </w:rPr>
      </w:pPr>
      <w:r w:rsidRPr="006C09A6">
        <w:rPr>
          <w:lang w:val="en-US"/>
        </w:rPr>
        <w:t xml:space="preserve">To </w:t>
      </w:r>
      <w:r w:rsidRPr="005949FF">
        <w:rPr>
          <w:highlight w:val="yellow"/>
          <w:lang w:val="en-US"/>
        </w:rPr>
        <w:t>compare</w:t>
      </w:r>
      <w:r w:rsidRPr="006C09A6">
        <w:rPr>
          <w:lang w:val="en-US"/>
        </w:rPr>
        <w:t xml:space="preserve"> investments with different compounding intervals, you </w:t>
      </w:r>
      <w:r w:rsidRPr="005949FF">
        <w:rPr>
          <w:highlight w:val="yellow"/>
          <w:lang w:val="en-US"/>
        </w:rPr>
        <w:t xml:space="preserve">must look at their </w:t>
      </w:r>
      <w:r w:rsidR="006C09A6" w:rsidRPr="005949FF">
        <w:rPr>
          <w:highlight w:val="yellow"/>
          <w:lang w:val="en-US"/>
        </w:rPr>
        <w:t>effective returns (EFF% or EAR)</w:t>
      </w:r>
    </w:p>
    <w:p w14:paraId="54FAA106" w14:textId="77777777" w:rsidR="006C09A6" w:rsidRPr="006C09A6" w:rsidRDefault="006C09A6" w:rsidP="00BA6F09">
      <w:pPr>
        <w:pStyle w:val="ListParagraph"/>
        <w:numPr>
          <w:ilvl w:val="0"/>
          <w:numId w:val="11"/>
        </w:numPr>
      </w:pPr>
      <w:r>
        <w:rPr>
          <w:lang w:val="en-US"/>
        </w:rPr>
        <w:t xml:space="preserve">EAR is used to </w:t>
      </w:r>
      <w:r w:rsidRPr="00A25F06">
        <w:rPr>
          <w:highlight w:val="yellow"/>
          <w:lang w:val="en-US"/>
        </w:rPr>
        <w:t>compare returns</w:t>
      </w:r>
      <w:r>
        <w:rPr>
          <w:lang w:val="en-US"/>
        </w:rPr>
        <w:t xml:space="preserve"> on investments with </w:t>
      </w:r>
      <w:r w:rsidRPr="00A25F06">
        <w:rPr>
          <w:highlight w:val="yellow"/>
          <w:lang w:val="en-US"/>
        </w:rPr>
        <w:t>different payment</w:t>
      </w:r>
      <w:r>
        <w:rPr>
          <w:lang w:val="en-US"/>
        </w:rPr>
        <w:t>s per year</w:t>
      </w:r>
    </w:p>
    <w:p w14:paraId="33B2E0B2" w14:textId="57A21B03" w:rsidR="00A25F06" w:rsidRPr="00A25F06" w:rsidRDefault="00A25F06" w:rsidP="00A25F06">
      <w:pPr>
        <w:pStyle w:val="ListParagraph"/>
        <w:ind w:left="1440"/>
        <w:rPr>
          <w:color w:val="FF0000"/>
        </w:rPr>
      </w:pPr>
      <w:r>
        <w:rPr>
          <w:color w:val="FF0000"/>
        </w:rPr>
        <w:t>*Don’t confu</w:t>
      </w:r>
      <w:r w:rsidR="002225EA">
        <w:rPr>
          <w:color w:val="FF0000"/>
        </w:rPr>
        <w:t>se with FVn = PV(1 + i)^</w:t>
      </w:r>
      <w:r w:rsidR="00C8383C">
        <w:rPr>
          <w:color w:val="FF0000"/>
        </w:rPr>
        <w:t>n</w:t>
      </w:r>
    </w:p>
    <w:p w14:paraId="04A71F70" w14:textId="4522C120" w:rsidR="00A25F06" w:rsidRDefault="00A25F06" w:rsidP="00782325">
      <w:pPr>
        <w:pStyle w:val="ListParagraph"/>
        <w:ind w:left="1440"/>
        <w:rPr>
          <w:color w:val="FF0000"/>
        </w:rPr>
      </w:pPr>
    </w:p>
    <w:p w14:paraId="59EF9DF6" w14:textId="124D710C" w:rsidR="00A25F06" w:rsidRPr="00FE07AB" w:rsidRDefault="002225EA" w:rsidP="00782325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4FAA60F" wp14:editId="2C0BB5F2">
            <wp:simplePos x="0" y="0"/>
            <wp:positionH relativeFrom="margin">
              <wp:posOffset>1737360</wp:posOffset>
            </wp:positionH>
            <wp:positionV relativeFrom="paragraph">
              <wp:posOffset>109</wp:posOffset>
            </wp:positionV>
            <wp:extent cx="2256790" cy="699770"/>
            <wp:effectExtent l="0" t="0" r="0" b="508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108" w14:textId="77777777" w:rsidR="00977E9F" w:rsidRPr="00FE07AB" w:rsidRDefault="00977E9F" w:rsidP="00782325">
      <w:pPr>
        <w:pStyle w:val="ListParagraph"/>
        <w:ind w:left="1440"/>
      </w:pPr>
    </w:p>
    <w:p w14:paraId="54FAA109" w14:textId="77777777" w:rsidR="00977E9F" w:rsidRPr="00FE07AB" w:rsidRDefault="00977E9F" w:rsidP="00782325">
      <w:pPr>
        <w:pStyle w:val="ListParagraph"/>
        <w:ind w:left="1440"/>
      </w:pPr>
    </w:p>
    <w:p w14:paraId="54FAA10A" w14:textId="557B272F" w:rsidR="00977E9F" w:rsidRPr="00FE07AB" w:rsidRDefault="00B829C2" w:rsidP="00782325">
      <w:pPr>
        <w:pStyle w:val="ListParagraph"/>
        <w:ind w:left="1440"/>
      </w:pPr>
      <w:r>
        <w:rPr>
          <w:noProof/>
        </w:rPr>
        <w:drawing>
          <wp:inline distT="0" distB="0" distL="0" distR="0" wp14:anchorId="709B16E1" wp14:editId="2E2EC4BB">
            <wp:extent cx="4014952" cy="2008478"/>
            <wp:effectExtent l="0" t="0" r="0" b="0"/>
            <wp:docPr id="18435" name="Picture 1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Screenshot 2019-09-29 at 10.53.3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504" cy="202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A10B" w14:textId="40266955" w:rsidR="00977E9F" w:rsidRPr="00FE07AB" w:rsidRDefault="00977E9F" w:rsidP="00782325">
      <w:pPr>
        <w:pStyle w:val="ListParagraph"/>
        <w:ind w:left="1440"/>
      </w:pPr>
    </w:p>
    <w:p w14:paraId="54FAA10C" w14:textId="77777777" w:rsidR="00977E9F" w:rsidRDefault="006446BE" w:rsidP="006446BE">
      <w:pPr>
        <w:rPr>
          <w:u w:val="single"/>
        </w:rPr>
      </w:pPr>
      <w:r w:rsidRPr="00A83F5E">
        <w:rPr>
          <w:highlight w:val="yellow"/>
          <w:u w:val="single"/>
        </w:rPr>
        <w:t>When to use Iper, when to use EFF/EAR?</w:t>
      </w:r>
      <w:r>
        <w:rPr>
          <w:u w:val="single"/>
        </w:rPr>
        <w:t xml:space="preserve"> </w:t>
      </w:r>
    </w:p>
    <w:p w14:paraId="54FAA10D" w14:textId="77777777" w:rsidR="006446BE" w:rsidRDefault="006446BE" w:rsidP="006446BE">
      <w:pPr>
        <w:pStyle w:val="ListParagraph"/>
        <w:numPr>
          <w:ilvl w:val="0"/>
          <w:numId w:val="115"/>
        </w:numPr>
      </w:pPr>
      <w:r>
        <w:t xml:space="preserve">Use </w:t>
      </w:r>
      <w:r w:rsidRPr="00A83F5E">
        <w:rPr>
          <w:highlight w:val="yellow"/>
        </w:rPr>
        <w:t>Iper when compounding period and PMT period is the same</w:t>
      </w:r>
      <w:r>
        <w:t xml:space="preserve"> (e.g. interest compounded monthly, and PMT also given monthly)</w:t>
      </w:r>
    </w:p>
    <w:p w14:paraId="54FAA110" w14:textId="15025EB4" w:rsidR="00430162" w:rsidRDefault="006446BE" w:rsidP="00430162">
      <w:pPr>
        <w:pStyle w:val="ListParagraph"/>
        <w:numPr>
          <w:ilvl w:val="0"/>
          <w:numId w:val="115"/>
        </w:numPr>
      </w:pPr>
      <w:r>
        <w:t xml:space="preserve">Use </w:t>
      </w:r>
      <w:r w:rsidRPr="00A83F5E">
        <w:rPr>
          <w:highlight w:val="yellow"/>
        </w:rPr>
        <w:t>EAR when different</w:t>
      </w:r>
      <w:r>
        <w:t xml:space="preserve"> (e.g. compounded semi-annually but PMT given monthly) or (compounded monthly but PMT only for 10/12 months in a year) </w:t>
      </w:r>
    </w:p>
    <w:p w14:paraId="73929C3A" w14:textId="2C9B947B" w:rsidR="00454513" w:rsidRPr="00454513" w:rsidRDefault="00454513" w:rsidP="0045451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 w:rsidRPr="0045451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*Interest is </w:t>
      </w:r>
      <w:r w:rsidRPr="00ED0133">
        <w:rPr>
          <w:rFonts w:ascii="TimesNewRomanPSMT" w:eastAsia="Times New Roman" w:hAnsi="TimesNewRomanPSMT" w:cs="Times New Roman"/>
          <w:color w:val="00B050"/>
          <w:sz w:val="24"/>
          <w:szCs w:val="24"/>
          <w:highlight w:val="yellow"/>
          <w:lang w:eastAsia="en-GB"/>
        </w:rPr>
        <w:t>compounded once a year</w:t>
      </w:r>
      <w:r w:rsidRPr="0045451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-&gt;  </w:t>
      </w:r>
      <w:r w:rsidRPr="00ED0133">
        <w:rPr>
          <w:rFonts w:ascii="TimesNewRomanPSMT" w:eastAsia="Times New Roman" w:hAnsi="TimesNewRomanPSMT" w:cs="Times New Roman"/>
          <w:color w:val="00B050"/>
          <w:sz w:val="24"/>
          <w:szCs w:val="24"/>
          <w:highlight w:val="yellow"/>
          <w:lang w:eastAsia="en-GB"/>
        </w:rPr>
        <w:t>Annual nominal interest rate = Annual effective interest rate</w:t>
      </w:r>
    </w:p>
    <w:p w14:paraId="54FAA111" w14:textId="77777777" w:rsidR="00430162" w:rsidRDefault="00430162" w:rsidP="00430162">
      <w:pPr>
        <w:rPr>
          <w:b/>
        </w:rPr>
      </w:pPr>
      <w:r>
        <w:rPr>
          <w:b/>
        </w:rPr>
        <w:t>Loan Amortisation</w:t>
      </w:r>
    </w:p>
    <w:p w14:paraId="54FAA112" w14:textId="77777777" w:rsidR="00430162" w:rsidRPr="00430162" w:rsidRDefault="00430162" w:rsidP="00BA6F09">
      <w:pPr>
        <w:pStyle w:val="ListParagraph"/>
        <w:numPr>
          <w:ilvl w:val="0"/>
          <w:numId w:val="12"/>
        </w:numPr>
        <w:rPr>
          <w:b/>
        </w:rPr>
      </w:pPr>
      <w:r>
        <w:t xml:space="preserve">A loan that is </w:t>
      </w:r>
      <w:r w:rsidRPr="00FA5107">
        <w:rPr>
          <w:highlight w:val="yellow"/>
        </w:rPr>
        <w:t>repaid in equal payments</w:t>
      </w:r>
      <w:r>
        <w:t xml:space="preserve"> over its life</w:t>
      </w:r>
    </w:p>
    <w:p w14:paraId="54FAA113" w14:textId="77777777" w:rsidR="00430162" w:rsidRPr="00430162" w:rsidRDefault="00430162" w:rsidP="00BA6F09">
      <w:pPr>
        <w:pStyle w:val="ListParagraph"/>
        <w:numPr>
          <w:ilvl w:val="0"/>
          <w:numId w:val="12"/>
        </w:numPr>
        <w:rPr>
          <w:b/>
        </w:rPr>
      </w:pPr>
      <w:r>
        <w:t>Eg. If loan $1000 with annual rate of 10%, how much do I need to pay at the end at each of the next 3 years?</w:t>
      </w:r>
    </w:p>
    <w:p w14:paraId="54FAA114" w14:textId="77777777" w:rsidR="00430162" w:rsidRPr="009A1002" w:rsidRDefault="009A1002" w:rsidP="00BA6F09">
      <w:pPr>
        <w:pStyle w:val="ListParagraph"/>
        <w:numPr>
          <w:ilvl w:val="1"/>
          <w:numId w:val="12"/>
        </w:numPr>
        <w:rPr>
          <w:b/>
        </w:rPr>
      </w:pPr>
      <w:r w:rsidRPr="009A1002">
        <w:rPr>
          <w:b/>
        </w:rPr>
        <w:t>Step 1</w:t>
      </w:r>
      <w:r>
        <w:t>:</w:t>
      </w:r>
      <w:r w:rsidR="00430162">
        <w:t xml:space="preserve"> Find the Required Annual Payment</w:t>
      </w:r>
      <w:r w:rsidR="00CB7FF9">
        <w:t xml:space="preserve"> (PMT)</w:t>
      </w:r>
    </w:p>
    <w:p w14:paraId="54FAA115" w14:textId="77777777" w:rsidR="009A1002" w:rsidRDefault="009A1002" w:rsidP="00BA6F09">
      <w:pPr>
        <w:pStyle w:val="ListParagraph"/>
        <w:numPr>
          <w:ilvl w:val="2"/>
          <w:numId w:val="12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4FAA611" wp14:editId="54FAA612">
            <wp:simplePos x="0" y="0"/>
            <wp:positionH relativeFrom="margin">
              <wp:posOffset>1389380</wp:posOffset>
            </wp:positionH>
            <wp:positionV relativeFrom="paragraph">
              <wp:posOffset>276297</wp:posOffset>
            </wp:positionV>
            <wp:extent cx="2951480" cy="478155"/>
            <wp:effectExtent l="0" t="0" r="127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Write out the formula first (required)</w:t>
      </w:r>
    </w:p>
    <w:p w14:paraId="54FAA116" w14:textId="77777777" w:rsidR="009A1002" w:rsidRDefault="009A1002" w:rsidP="009A1002"/>
    <w:p w14:paraId="54FAA117" w14:textId="77777777" w:rsidR="009A1002" w:rsidRPr="009A1002" w:rsidRDefault="009A1002" w:rsidP="009A1002"/>
    <w:p w14:paraId="54FAA118" w14:textId="77777777" w:rsidR="009A1002" w:rsidRPr="009A1002" w:rsidRDefault="006A37F1" w:rsidP="00BA6F09">
      <w:pPr>
        <w:pStyle w:val="ListParagraph"/>
        <w:numPr>
          <w:ilvl w:val="2"/>
          <w:numId w:val="12"/>
        </w:numPr>
      </w:pPr>
      <w:r w:rsidRPr="009A1002">
        <w:rPr>
          <w:lang w:val="en-US"/>
        </w:rPr>
        <w:t xml:space="preserve">FV = 0 because the reason for </w:t>
      </w:r>
      <w:r w:rsidR="009A1002" w:rsidRPr="009A1002">
        <w:rPr>
          <w:lang w:val="en-US"/>
        </w:rPr>
        <w:t>amortizing</w:t>
      </w:r>
      <w:r w:rsidRPr="009A1002">
        <w:rPr>
          <w:lang w:val="en-US"/>
        </w:rPr>
        <w:t xml:space="preserve"> the loan and making</w:t>
      </w:r>
      <w:r w:rsidR="009A1002">
        <w:rPr>
          <w:lang w:val="en-US"/>
        </w:rPr>
        <w:t xml:space="preserve"> payments is to retire the loan </w:t>
      </w:r>
    </w:p>
    <w:p w14:paraId="54FAA119" w14:textId="77777777" w:rsidR="009A1002" w:rsidRPr="009A1002" w:rsidRDefault="009A1002" w:rsidP="00BA6F09">
      <w:pPr>
        <w:pStyle w:val="ListParagraph"/>
        <w:numPr>
          <w:ilvl w:val="2"/>
          <w:numId w:val="12"/>
        </w:numPr>
      </w:pPr>
      <w:r>
        <w:rPr>
          <w:lang w:val="en-US"/>
        </w:rPr>
        <w:t xml:space="preserve">Using a calculator, find the </w:t>
      </w:r>
      <w:r w:rsidRPr="008F2E1B">
        <w:rPr>
          <w:highlight w:val="yellow"/>
          <w:lang w:val="en-US"/>
        </w:rPr>
        <w:t>PMT</w:t>
      </w:r>
      <w:r>
        <w:rPr>
          <w:lang w:val="en-US"/>
        </w:rPr>
        <w:t xml:space="preserve"> (which is the </w:t>
      </w:r>
      <w:r w:rsidRPr="008F2E1B">
        <w:rPr>
          <w:highlight w:val="yellow"/>
          <w:lang w:val="en-US"/>
        </w:rPr>
        <w:t>principle + interest</w:t>
      </w:r>
      <w:r>
        <w:rPr>
          <w:lang w:val="en-US"/>
        </w:rPr>
        <w:t xml:space="preserve"> for that yr)</w:t>
      </w:r>
    </w:p>
    <w:p w14:paraId="54FAA11A" w14:textId="77777777" w:rsidR="009A1002" w:rsidRPr="00CB7FF9" w:rsidRDefault="009A1002" w:rsidP="00BA6F09">
      <w:pPr>
        <w:pStyle w:val="ListParagraph"/>
        <w:numPr>
          <w:ilvl w:val="1"/>
          <w:numId w:val="12"/>
        </w:numPr>
        <w:rPr>
          <w:b/>
        </w:rPr>
      </w:pPr>
      <w:r w:rsidRPr="009A1002">
        <w:rPr>
          <w:b/>
        </w:rPr>
        <w:t>Step 2</w:t>
      </w:r>
      <w:r>
        <w:t>: F</w:t>
      </w:r>
      <w:r w:rsidR="00CB7FF9">
        <w:t>ind the Interest Paid in Year 1</w:t>
      </w:r>
    </w:p>
    <w:p w14:paraId="54FAA11B" w14:textId="77777777" w:rsidR="00CB7FF9" w:rsidRPr="00CB7FF9" w:rsidRDefault="00CB7FF9" w:rsidP="00BA6F09">
      <w:pPr>
        <w:pStyle w:val="ListParagraph"/>
        <w:numPr>
          <w:ilvl w:val="2"/>
          <w:numId w:val="12"/>
        </w:numPr>
        <w:rPr>
          <w:b/>
        </w:rPr>
      </w:pPr>
      <w:r>
        <w:rPr>
          <w:u w:val="single"/>
        </w:rPr>
        <w:t xml:space="preserve">Interest = Beg Bal (I) </w:t>
      </w:r>
    </w:p>
    <w:p w14:paraId="54FAA11C" w14:textId="77777777" w:rsidR="009A1002" w:rsidRPr="009A1002" w:rsidRDefault="009A1002" w:rsidP="00BA6F09">
      <w:pPr>
        <w:pStyle w:val="ListParagraph"/>
        <w:numPr>
          <w:ilvl w:val="1"/>
          <w:numId w:val="12"/>
        </w:numPr>
        <w:rPr>
          <w:b/>
        </w:rPr>
      </w:pPr>
      <w:r w:rsidRPr="009A1002">
        <w:rPr>
          <w:b/>
        </w:rPr>
        <w:t>Step 3</w:t>
      </w:r>
      <w:r>
        <w:t>: Find the Principal Repaid in Year 1</w:t>
      </w:r>
      <w:r>
        <w:tab/>
      </w:r>
    </w:p>
    <w:p w14:paraId="54FAA11D" w14:textId="77777777" w:rsidR="009A1002" w:rsidRPr="009A1002" w:rsidRDefault="009A1002" w:rsidP="00BA6F09">
      <w:pPr>
        <w:pStyle w:val="ListParagraph"/>
        <w:numPr>
          <w:ilvl w:val="2"/>
          <w:numId w:val="12"/>
        </w:numPr>
        <w:rPr>
          <w:u w:val="single"/>
        </w:rPr>
      </w:pPr>
      <w:r w:rsidRPr="009A1002">
        <w:rPr>
          <w:u w:val="single"/>
          <w:lang w:val="en-US"/>
        </w:rPr>
        <w:t>Principal = PMT - Interest</w:t>
      </w:r>
    </w:p>
    <w:p w14:paraId="54FAA11E" w14:textId="77777777" w:rsidR="009A1002" w:rsidRPr="009A1002" w:rsidRDefault="009A1002" w:rsidP="00BA6F09">
      <w:pPr>
        <w:pStyle w:val="ListParagraph"/>
        <w:numPr>
          <w:ilvl w:val="1"/>
          <w:numId w:val="12"/>
        </w:numPr>
        <w:rPr>
          <w:b/>
        </w:rPr>
      </w:pPr>
      <w:r w:rsidRPr="009A1002">
        <w:rPr>
          <w:b/>
        </w:rPr>
        <w:t>Step 4</w:t>
      </w:r>
      <w:r>
        <w:t>: Find the Ending Balance after Year 1</w:t>
      </w:r>
    </w:p>
    <w:p w14:paraId="54FAA11F" w14:textId="77777777" w:rsidR="00CB7FF9" w:rsidRPr="00CB7FF9" w:rsidRDefault="009A1002" w:rsidP="00BA6F09">
      <w:pPr>
        <w:pStyle w:val="ListParagraph"/>
        <w:numPr>
          <w:ilvl w:val="2"/>
          <w:numId w:val="12"/>
        </w:numPr>
        <w:rPr>
          <w:u w:val="single"/>
        </w:rPr>
      </w:pPr>
      <w:r w:rsidRPr="009A1002">
        <w:rPr>
          <w:u w:val="single"/>
          <w:lang w:val="en-US"/>
        </w:rPr>
        <w:t>End Balance = Beginning Bal – Principal</w:t>
      </w:r>
    </w:p>
    <w:p w14:paraId="54FAA120" w14:textId="77777777" w:rsidR="00CB7FF9" w:rsidRPr="00CB7FF9" w:rsidRDefault="00CB7FF9" w:rsidP="00BA6F09">
      <w:pPr>
        <w:pStyle w:val="ListParagraph"/>
        <w:numPr>
          <w:ilvl w:val="0"/>
          <w:numId w:val="12"/>
        </w:numPr>
        <w:rPr>
          <w:u w:val="single"/>
        </w:rPr>
      </w:pPr>
      <w:r>
        <w:rPr>
          <w:lang w:val="en-US"/>
        </w:rPr>
        <w:t>Repeat the 4 steps until the end of loan</w:t>
      </w:r>
    </w:p>
    <w:p w14:paraId="54FAA121" w14:textId="3AFA107D" w:rsidR="00CB7FF9" w:rsidRPr="00C02517" w:rsidRDefault="00CB7FF9" w:rsidP="00BA6F09">
      <w:pPr>
        <w:pStyle w:val="ListParagraph"/>
        <w:numPr>
          <w:ilvl w:val="0"/>
          <w:numId w:val="12"/>
        </w:numPr>
        <w:rPr>
          <w:u w:val="single"/>
        </w:rPr>
      </w:pPr>
      <w:r>
        <w:t>The outstanding principal (End Bal) is the PV of all future payments (Beg Bal)</w:t>
      </w:r>
    </w:p>
    <w:p w14:paraId="33FFC56F" w14:textId="4E079542" w:rsidR="00C02517" w:rsidRPr="00C02517" w:rsidRDefault="00C02517" w:rsidP="00C02517">
      <w:pPr>
        <w:pStyle w:val="ListParagraph"/>
        <w:rPr>
          <w:color w:val="FF0000"/>
        </w:rPr>
      </w:pPr>
      <w:r>
        <w:rPr>
          <w:color w:val="FF0000"/>
        </w:rPr>
        <w:t>Loan principle = PV of all remaining mortgage (payments)</w:t>
      </w:r>
    </w:p>
    <w:p w14:paraId="54FAA122" w14:textId="77777777" w:rsidR="00CB7FF9" w:rsidRPr="00CB7FF9" w:rsidRDefault="00CB7FF9" w:rsidP="00BA6F09">
      <w:pPr>
        <w:pStyle w:val="ListParagraph"/>
        <w:numPr>
          <w:ilvl w:val="0"/>
          <w:numId w:val="12"/>
        </w:numPr>
        <w:rPr>
          <w:u w:val="single"/>
        </w:rPr>
      </w:pPr>
      <w:r>
        <w:t>An amortisation table will be constructed</w:t>
      </w:r>
    </w:p>
    <w:p w14:paraId="54FAA123" w14:textId="77777777" w:rsidR="004727F7" w:rsidRPr="00F91B80" w:rsidRDefault="006A37F1" w:rsidP="00BA6F09">
      <w:pPr>
        <w:pStyle w:val="ListParagraph"/>
        <w:numPr>
          <w:ilvl w:val="1"/>
          <w:numId w:val="12"/>
        </w:numPr>
        <w:rPr>
          <w:highlight w:val="yellow"/>
          <w:u w:val="single"/>
        </w:rPr>
      </w:pPr>
      <w:r w:rsidRPr="00F91B80">
        <w:rPr>
          <w:highlight w:val="yellow"/>
          <w:lang w:val="en-US"/>
        </w:rPr>
        <w:t xml:space="preserve">Interest paid declines with each </w:t>
      </w:r>
      <w:r w:rsidR="00CB7FF9" w:rsidRPr="00F91B80">
        <w:rPr>
          <w:highlight w:val="yellow"/>
          <w:lang w:val="en-US"/>
        </w:rPr>
        <w:t>payment as the balance declines</w:t>
      </w:r>
    </w:p>
    <w:p w14:paraId="54FAA124" w14:textId="77777777" w:rsidR="00CB7FF9" w:rsidRPr="00CB7FF9" w:rsidRDefault="00CB7FF9" w:rsidP="00CB7FF9">
      <w:pPr>
        <w:pStyle w:val="ListParagraph"/>
        <w:ind w:left="1440"/>
        <w:rPr>
          <w:u w:val="single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4FAA613" wp14:editId="54FAA614">
            <wp:simplePos x="0" y="0"/>
            <wp:positionH relativeFrom="margin">
              <wp:posOffset>998855</wp:posOffset>
            </wp:positionH>
            <wp:positionV relativeFrom="paragraph">
              <wp:posOffset>72462</wp:posOffset>
            </wp:positionV>
            <wp:extent cx="3726815" cy="910590"/>
            <wp:effectExtent l="19050" t="19050" r="26035" b="2286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910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125" w14:textId="77777777" w:rsidR="009A1002" w:rsidRDefault="009A1002" w:rsidP="00CB7FF9">
      <w:pPr>
        <w:rPr>
          <w:u w:val="single"/>
          <w:lang w:val="en-US"/>
        </w:rPr>
      </w:pPr>
      <w:r w:rsidRPr="00CB7FF9">
        <w:rPr>
          <w:u w:val="single"/>
          <w:lang w:val="en-US"/>
        </w:rPr>
        <w:t xml:space="preserve"> </w:t>
      </w:r>
    </w:p>
    <w:p w14:paraId="54FAA126" w14:textId="77777777" w:rsidR="006800CB" w:rsidRDefault="006800CB" w:rsidP="00CB7FF9">
      <w:pPr>
        <w:rPr>
          <w:u w:val="single"/>
          <w:lang w:val="en-US"/>
        </w:rPr>
      </w:pPr>
    </w:p>
    <w:p w14:paraId="54FAA127" w14:textId="68304D38" w:rsidR="006800CB" w:rsidRDefault="006800CB" w:rsidP="00CB7FF9">
      <w:pPr>
        <w:rPr>
          <w:u w:val="single"/>
          <w:lang w:val="en-US"/>
        </w:rPr>
      </w:pPr>
    </w:p>
    <w:p w14:paraId="200F571B" w14:textId="41ACD77E" w:rsidR="008E456F" w:rsidRDefault="008E456F" w:rsidP="00CB7FF9">
      <w:pPr>
        <w:rPr>
          <w:color w:val="FF0000"/>
          <w:u w:val="single"/>
          <w:lang w:val="en-US"/>
        </w:rPr>
      </w:pPr>
      <w:r>
        <w:rPr>
          <w:color w:val="FF0000"/>
          <w:u w:val="single"/>
          <w:lang w:val="en-US"/>
        </w:rPr>
        <w:t>From the table,</w:t>
      </w:r>
    </w:p>
    <w:p w14:paraId="1ED3C30F" w14:textId="684C3310" w:rsidR="008E456F" w:rsidRDefault="008E456F" w:rsidP="00CB7FF9">
      <w:pPr>
        <w:rPr>
          <w:color w:val="FF0000"/>
          <w:lang w:val="en-US"/>
        </w:rPr>
      </w:pPr>
      <w:r>
        <w:rPr>
          <w:color w:val="FF0000"/>
          <w:lang w:val="en-US"/>
        </w:rPr>
        <w:t>Interest = 10% of beginning balance</w:t>
      </w:r>
    </w:p>
    <w:p w14:paraId="2F4D7A19" w14:textId="5E961533" w:rsidR="00E712D7" w:rsidRDefault="00E712D7" w:rsidP="00CB7FF9">
      <w:pPr>
        <w:rPr>
          <w:color w:val="FF0000"/>
          <w:lang w:val="en-US"/>
        </w:rPr>
      </w:pPr>
      <w:r>
        <w:rPr>
          <w:color w:val="FF0000"/>
          <w:lang w:val="en-US"/>
        </w:rPr>
        <w:t>Principle = PMT – INT</w:t>
      </w:r>
    </w:p>
    <w:p w14:paraId="3EB839D1" w14:textId="6ADF88BE" w:rsidR="00201020" w:rsidRDefault="00201020" w:rsidP="00CB7FF9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End bal = </w:t>
      </w:r>
      <w:r w:rsidR="00A61F38">
        <w:rPr>
          <w:color w:val="FF0000"/>
          <w:lang w:val="en-US"/>
        </w:rPr>
        <w:t>Beg balance - Principle</w:t>
      </w:r>
    </w:p>
    <w:p w14:paraId="524E51B3" w14:textId="17522092" w:rsidR="00C916B4" w:rsidRPr="008E456F" w:rsidRDefault="00C916B4" w:rsidP="00CB7FF9">
      <w:pPr>
        <w:rPr>
          <w:color w:val="FF0000"/>
          <w:lang w:val="en-US"/>
        </w:rPr>
      </w:pPr>
      <w:r>
        <w:rPr>
          <w:color w:val="FF0000"/>
          <w:lang w:val="en-US"/>
        </w:rPr>
        <w:t>*END BALANCE = BEG BAL OF FOLLOWING YR</w:t>
      </w:r>
    </w:p>
    <w:p w14:paraId="54FAA128" w14:textId="77777777" w:rsidR="006800CB" w:rsidRDefault="006800CB" w:rsidP="00CB7FF9">
      <w:pPr>
        <w:rPr>
          <w:u w:val="single"/>
          <w:lang w:val="en-US"/>
        </w:rPr>
      </w:pPr>
    </w:p>
    <w:p w14:paraId="54FAA129" w14:textId="77777777" w:rsidR="006800CB" w:rsidRDefault="006A37F1" w:rsidP="00CB7FF9">
      <w:pPr>
        <w:rPr>
          <w:b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4FAA615" wp14:editId="54FAA616">
            <wp:simplePos x="0" y="0"/>
            <wp:positionH relativeFrom="column">
              <wp:posOffset>148590</wp:posOffset>
            </wp:positionH>
            <wp:positionV relativeFrom="paragraph">
              <wp:posOffset>248920</wp:posOffset>
            </wp:positionV>
            <wp:extent cx="4195445" cy="2479675"/>
            <wp:effectExtent l="0" t="0" r="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0CB">
        <w:rPr>
          <w:b/>
          <w:lang w:val="en-US"/>
        </w:rPr>
        <w:t>Summary</w:t>
      </w:r>
    </w:p>
    <w:p w14:paraId="54FAA12A" w14:textId="77777777" w:rsidR="00BA6F09" w:rsidRDefault="00BA6F09" w:rsidP="00CB7FF9">
      <w:pPr>
        <w:rPr>
          <w:b/>
          <w:lang w:val="en-US"/>
        </w:rPr>
      </w:pPr>
    </w:p>
    <w:p w14:paraId="54FAA12B" w14:textId="77777777" w:rsidR="00BA6F09" w:rsidRDefault="00BA6F09" w:rsidP="00CB7FF9">
      <w:pPr>
        <w:rPr>
          <w:b/>
          <w:lang w:val="en-US"/>
        </w:rPr>
      </w:pPr>
    </w:p>
    <w:p w14:paraId="54FAA12C" w14:textId="77777777" w:rsidR="00BA6F09" w:rsidRDefault="00BA6F09" w:rsidP="00CB7FF9">
      <w:pPr>
        <w:rPr>
          <w:b/>
          <w:lang w:val="en-US"/>
        </w:rPr>
      </w:pPr>
    </w:p>
    <w:p w14:paraId="54FAA12D" w14:textId="5C5A6741" w:rsidR="00BA6F09" w:rsidRPr="00B96D4E" w:rsidRDefault="00B96D4E" w:rsidP="00CB7FF9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 xml:space="preserve">RMB </w:t>
      </w:r>
      <w:r w:rsidR="00F33E1F">
        <w:rPr>
          <w:b/>
          <w:color w:val="FF0000"/>
          <w:lang w:val="en-US"/>
        </w:rPr>
        <w:t xml:space="preserve">FV/PV OF </w:t>
      </w:r>
      <w:r>
        <w:rPr>
          <w:b/>
          <w:color w:val="FF0000"/>
          <w:lang w:val="en-US"/>
        </w:rPr>
        <w:t xml:space="preserve">ANNUITY DUE = </w:t>
      </w:r>
      <w:r w:rsidR="00F33E1F">
        <w:rPr>
          <w:b/>
          <w:color w:val="FF0000"/>
          <w:lang w:val="en-US"/>
        </w:rPr>
        <w:t>ORDINARY ANNUITY OF FV/PV x (1 + I)</w:t>
      </w:r>
    </w:p>
    <w:p w14:paraId="54FAA12E" w14:textId="77777777" w:rsidR="00BA6F09" w:rsidRDefault="00BA6F09" w:rsidP="00CB7FF9">
      <w:pPr>
        <w:rPr>
          <w:b/>
          <w:lang w:val="en-US"/>
        </w:rPr>
      </w:pPr>
    </w:p>
    <w:p w14:paraId="54FAA12F" w14:textId="77777777" w:rsidR="00BA6F09" w:rsidRDefault="00BA6F09" w:rsidP="00CB7FF9">
      <w:pPr>
        <w:rPr>
          <w:b/>
          <w:lang w:val="en-US"/>
        </w:rPr>
      </w:pPr>
    </w:p>
    <w:p w14:paraId="54FAA130" w14:textId="77777777" w:rsidR="00BA6F09" w:rsidRDefault="00BA6F09" w:rsidP="00CB7FF9">
      <w:pPr>
        <w:rPr>
          <w:b/>
          <w:lang w:val="en-US"/>
        </w:rPr>
      </w:pPr>
    </w:p>
    <w:p w14:paraId="54FAA131" w14:textId="77777777" w:rsidR="00BA6F09" w:rsidRDefault="00BA6F09" w:rsidP="00CB7FF9">
      <w:pPr>
        <w:rPr>
          <w:b/>
          <w:lang w:val="en-US"/>
        </w:rPr>
      </w:pPr>
    </w:p>
    <w:p w14:paraId="54FAA132" w14:textId="77777777" w:rsidR="00BA6F09" w:rsidRDefault="00BA6F09" w:rsidP="00CB7FF9">
      <w:pPr>
        <w:rPr>
          <w:b/>
          <w:lang w:val="en-US"/>
        </w:rPr>
      </w:pPr>
    </w:p>
    <w:p w14:paraId="54FAA133" w14:textId="77777777" w:rsidR="00BA6F09" w:rsidRDefault="00BA6F09" w:rsidP="00CB7FF9">
      <w:pPr>
        <w:rPr>
          <w:b/>
          <w:lang w:val="en-US"/>
        </w:rPr>
      </w:pPr>
    </w:p>
    <w:p w14:paraId="54FAA134" w14:textId="77777777" w:rsidR="00BA6F09" w:rsidRPr="00FE07AB" w:rsidRDefault="00BA6F09" w:rsidP="00BA6F09">
      <w:pPr>
        <w:rPr>
          <w:b/>
          <w:u w:val="single"/>
        </w:rPr>
      </w:pPr>
      <w:r>
        <w:rPr>
          <w:b/>
          <w:u w:val="single"/>
        </w:rPr>
        <w:t>Lecture 3</w:t>
      </w:r>
      <w:r w:rsidRPr="00FE07AB">
        <w:rPr>
          <w:b/>
          <w:u w:val="single"/>
        </w:rPr>
        <w:t xml:space="preserve">: </w:t>
      </w:r>
      <w:r>
        <w:rPr>
          <w:b/>
          <w:u w:val="single"/>
        </w:rPr>
        <w:t>Financial Markets &amp; Institutions, Financial Statements, Cash Flow, Taxes, I/R</w:t>
      </w:r>
    </w:p>
    <w:p w14:paraId="54FAA135" w14:textId="77777777" w:rsidR="00BA6F09" w:rsidRDefault="00BA6F09" w:rsidP="00BA6F09">
      <w:pPr>
        <w:rPr>
          <w:b/>
        </w:rPr>
      </w:pPr>
      <w:r>
        <w:rPr>
          <w:b/>
        </w:rPr>
        <w:t>Capital Allocation Process</w:t>
      </w:r>
    </w:p>
    <w:p w14:paraId="54FAA136" w14:textId="77777777" w:rsidR="00BA6F09" w:rsidRDefault="00BA6F09" w:rsidP="00BA6F09">
      <w:pPr>
        <w:pStyle w:val="ListParagraph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4FAA617" wp14:editId="54FAA618">
                <wp:simplePos x="0" y="0"/>
                <wp:positionH relativeFrom="column">
                  <wp:posOffset>4610735</wp:posOffset>
                </wp:positionH>
                <wp:positionV relativeFrom="paragraph">
                  <wp:posOffset>34290</wp:posOffset>
                </wp:positionV>
                <wp:extent cx="989330" cy="650240"/>
                <wp:effectExtent l="0" t="0" r="20320" b="16510"/>
                <wp:wrapSquare wrapText="bothSides"/>
                <wp:docPr id="768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65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5" w14:textId="77777777" w:rsidR="00991646" w:rsidRDefault="00991646" w:rsidP="00BA6F09">
                            <w:pPr>
                              <w:jc w:val="center"/>
                            </w:pPr>
                            <w:r>
                              <w:t>If have excess capital, how to spend?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17" id="_x0000_s1034" type="#_x0000_t202" style="position:absolute;left:0;text-align:left;margin-left:363.05pt;margin-top:2.7pt;width:77.9pt;height:51.2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">
                <v:textbox>
                  <w:txbxContent>
                    <w:p w14:paraId="54FAA715" w14:textId="77777777" w:rsidR="00991646" w:rsidRDefault="00991646" w:rsidP="00BA6F09">
                      <w:pPr>
                        <w:jc w:val="center"/>
                      </w:pPr>
                      <w:r>
                        <w:t>If have excess capital, how to spend?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In a well-functioning economy, capital flows efficiently from those who supply capital to those who demand it</w:t>
      </w:r>
    </w:p>
    <w:p w14:paraId="54FAA137" w14:textId="77777777" w:rsidR="00BA6F09" w:rsidRDefault="00BA6F09" w:rsidP="00BA6F09">
      <w:pPr>
        <w:pStyle w:val="ListParagraph"/>
        <w:numPr>
          <w:ilvl w:val="1"/>
          <w:numId w:val="13"/>
        </w:numPr>
      </w:pPr>
      <w:r>
        <w:t>Suppliers: People with “</w:t>
      </w:r>
      <w:r w:rsidRPr="00BB4CE4">
        <w:rPr>
          <w:highlight w:val="yellow"/>
        </w:rPr>
        <w:t>excess funds</w:t>
      </w:r>
      <w:r>
        <w:t>”, who are saving and looking for a rate of return on their investment</w:t>
      </w:r>
    </w:p>
    <w:p w14:paraId="54FAA138" w14:textId="77777777" w:rsidR="00BA6F09" w:rsidRDefault="00BA6F09" w:rsidP="00BA6F09">
      <w:pPr>
        <w:pStyle w:val="ListParagraph"/>
        <w:numPr>
          <w:ilvl w:val="1"/>
          <w:numId w:val="13"/>
        </w:numPr>
      </w:pPr>
      <w:r>
        <w:t xml:space="preserve">Demanders: People who need to </w:t>
      </w:r>
      <w:r w:rsidRPr="00BB4CE4">
        <w:rPr>
          <w:highlight w:val="yellow"/>
        </w:rPr>
        <w:t>raise funds</w:t>
      </w:r>
      <w:r>
        <w:t>, willing to pay a rate of return on the capita they borrowed</w:t>
      </w:r>
    </w:p>
    <w:p w14:paraId="54FAA139" w14:textId="77777777" w:rsidR="00BA6F09" w:rsidRDefault="00BA6F09" w:rsidP="00BA6F09">
      <w:pPr>
        <w:rPr>
          <w:u w:val="single"/>
        </w:rPr>
      </w:pPr>
      <w:r>
        <w:rPr>
          <w:u w:val="single"/>
        </w:rPr>
        <w:t>Transfer of Capital</w:t>
      </w:r>
    </w:p>
    <w:p w14:paraId="54FAA13A" w14:textId="77777777" w:rsidR="00BA6F09" w:rsidRDefault="00BA6F09" w:rsidP="00BA6F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4FAA619" wp14:editId="2BE8C3D7">
                <wp:simplePos x="0" y="0"/>
                <wp:positionH relativeFrom="column">
                  <wp:posOffset>4531426</wp:posOffset>
                </wp:positionH>
                <wp:positionV relativeFrom="paragraph">
                  <wp:posOffset>125686</wp:posOffset>
                </wp:positionV>
                <wp:extent cx="1155065" cy="1404620"/>
                <wp:effectExtent l="0" t="0" r="6985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0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6" w14:textId="36F652D7" w:rsidR="00991646" w:rsidRDefault="00991646" w:rsidP="00BA6F09">
                            <w:pPr>
                              <w:jc w:val="center"/>
                            </w:pPr>
                            <w:r>
                              <w:t>Direct Transfer</w:t>
                            </w:r>
                          </w:p>
                          <w:p w14:paraId="22D4D966" w14:textId="7B0E6E79" w:rsidR="00996A2E" w:rsidRPr="00996A2E" w:rsidRDefault="00996A2E" w:rsidP="00BA6F09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*No middlemen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AA619" id="_x0000_s1035" type="#_x0000_t202" style="position:absolute;margin-left:356.8pt;margin-top:9.9pt;width:90.9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" stroked="f">
                <v:textbox style="mso-fit-shape-to-text:t">
                  <w:txbxContent>
                    <w:p w14:paraId="54FAA716" w14:textId="36F652D7" w:rsidR="00991646" w:rsidRDefault="00991646" w:rsidP="00BA6F09">
                      <w:pPr>
                        <w:jc w:val="center"/>
                      </w:pPr>
                      <w:r>
                        <w:t>Direct Transfer</w:t>
                      </w:r>
                    </w:p>
                    <w:p w14:paraId="22D4D966" w14:textId="7B0E6E79" w:rsidR="00996A2E" w:rsidRPr="00996A2E" w:rsidRDefault="00996A2E" w:rsidP="00BA6F09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*No middlemen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54FAA61B" wp14:editId="54FAA61C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2909570" cy="532765"/>
            <wp:effectExtent l="19050" t="19050" r="24130" b="19685"/>
            <wp:wrapSquare wrapText="bothSides"/>
            <wp:docPr id="76817" name="Picture 76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3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13B" w14:textId="7916F572" w:rsidR="00BA6F09" w:rsidRPr="00B65B15" w:rsidRDefault="00B65B15" w:rsidP="00B65B15">
      <w:pPr>
        <w:rPr>
          <w:color w:val="FF0000"/>
        </w:rPr>
      </w:pPr>
      <w:r w:rsidRPr="00B65B15">
        <w:rPr>
          <w:color w:val="FF0000"/>
        </w:rPr>
        <w:t>$ goes directly from saver to borrower</w:t>
      </w:r>
    </w:p>
    <w:p w14:paraId="54FAA13C" w14:textId="77777777" w:rsidR="00BA6F09" w:rsidRDefault="00BA6F09" w:rsidP="00BA6F09"/>
    <w:p w14:paraId="54FAA13D" w14:textId="77777777" w:rsidR="00BA6F09" w:rsidRDefault="00BA6F09" w:rsidP="00BA6F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4FAA61D" wp14:editId="54FAA61E">
                <wp:simplePos x="0" y="0"/>
                <wp:positionH relativeFrom="column">
                  <wp:posOffset>4535170</wp:posOffset>
                </wp:positionH>
                <wp:positionV relativeFrom="paragraph">
                  <wp:posOffset>119380</wp:posOffset>
                </wp:positionV>
                <wp:extent cx="1217295" cy="1404620"/>
                <wp:effectExtent l="0" t="0" r="1905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7" w14:textId="77777777" w:rsidR="00991646" w:rsidRDefault="00991646" w:rsidP="00BA6F09">
                            <w:pPr>
                              <w:jc w:val="center"/>
                            </w:pPr>
                            <w:r>
                              <w:t>Investment Banks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AA61D" id="_x0000_s1036" type="#_x0000_t202" style="position:absolute;margin-left:357.1pt;margin-top:9.4pt;width:95.8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" stroked="f">
                <v:textbox style="mso-fit-shape-to-text:t">
                  <w:txbxContent>
                    <w:p w14:paraId="54FAA717" w14:textId="77777777" w:rsidR="00991646" w:rsidRDefault="00991646" w:rsidP="00BA6F09">
                      <w:pPr>
                        <w:jc w:val="center"/>
                      </w:pPr>
                      <w:r>
                        <w:t>Investment Banks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54FAA61F" wp14:editId="54FAA620">
            <wp:simplePos x="0" y="0"/>
            <wp:positionH relativeFrom="margin">
              <wp:posOffset>1389380</wp:posOffset>
            </wp:positionH>
            <wp:positionV relativeFrom="paragraph">
              <wp:posOffset>25400</wp:posOffset>
            </wp:positionV>
            <wp:extent cx="2943225" cy="630555"/>
            <wp:effectExtent l="19050" t="19050" r="28575" b="171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9" b="7371"/>
                    <a:stretch/>
                  </pic:blipFill>
                  <pic:spPr bwMode="auto">
                    <a:xfrm>
                      <a:off x="0" y="0"/>
                      <a:ext cx="2943225" cy="63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13E" w14:textId="77777777" w:rsidR="00BA6F09" w:rsidRDefault="00BA6F09" w:rsidP="00BA6F09"/>
    <w:p w14:paraId="54FAA13F" w14:textId="77777777" w:rsidR="00BA6F09" w:rsidRDefault="00BA6F09" w:rsidP="00BA6F09"/>
    <w:p w14:paraId="54FAA140" w14:textId="77777777" w:rsidR="00BA6F09" w:rsidRDefault="00BA6F09" w:rsidP="00BA6F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4FAA621" wp14:editId="54FAA622">
                <wp:simplePos x="0" y="0"/>
                <wp:positionH relativeFrom="column">
                  <wp:posOffset>4512310</wp:posOffset>
                </wp:positionH>
                <wp:positionV relativeFrom="paragraph">
                  <wp:posOffset>8890</wp:posOffset>
                </wp:positionV>
                <wp:extent cx="1155065" cy="1404620"/>
                <wp:effectExtent l="0" t="0" r="6985" b="12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0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8" w14:textId="77777777" w:rsidR="00991646" w:rsidRDefault="00991646" w:rsidP="00BA6F09">
                            <w:pPr>
                              <w:jc w:val="center"/>
                            </w:pPr>
                            <w:r>
                              <w:t>Financial Intermediaries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AA621" id="_x0000_s1037" type="#_x0000_t202" style="position:absolute;margin-left:355.3pt;margin-top:.7pt;width:90.9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" stroked="f">
                <v:textbox style="mso-fit-shape-to-text:t">
                  <w:txbxContent>
                    <w:p w14:paraId="54FAA718" w14:textId="77777777" w:rsidR="00991646" w:rsidRDefault="00991646" w:rsidP="00BA6F09">
                      <w:pPr>
                        <w:jc w:val="center"/>
                      </w:pPr>
                      <w:r>
                        <w:t>Financial Intermediaries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4FAA623" wp14:editId="54FAA62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948305" cy="610870"/>
            <wp:effectExtent l="19050" t="19050" r="23495" b="177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8" b="2940"/>
                    <a:stretch/>
                  </pic:blipFill>
                  <pic:spPr bwMode="auto">
                    <a:xfrm>
                      <a:off x="0" y="0"/>
                      <a:ext cx="2948305" cy="610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141" w14:textId="77777777" w:rsidR="00BA6F09" w:rsidRDefault="00BA6F09" w:rsidP="00BA6F09"/>
    <w:p w14:paraId="54FAA142" w14:textId="77777777" w:rsidR="00BA6F09" w:rsidRDefault="00BA6F09" w:rsidP="00BA6F09"/>
    <w:p w14:paraId="54FAA143" w14:textId="77777777" w:rsidR="00BA6F09" w:rsidRDefault="00BA6F09" w:rsidP="00BA6F09">
      <w:pPr>
        <w:rPr>
          <w:b/>
        </w:rPr>
      </w:pPr>
      <w:r>
        <w:rPr>
          <w:b/>
        </w:rPr>
        <w:t>Financial Markets &amp; Institutions</w:t>
      </w:r>
    </w:p>
    <w:p w14:paraId="54FAA144" w14:textId="77777777" w:rsidR="00BA6F09" w:rsidRDefault="00BA6F09" w:rsidP="00BA6F09">
      <w:pPr>
        <w:pStyle w:val="ListParagraph"/>
        <w:numPr>
          <w:ilvl w:val="0"/>
          <w:numId w:val="13"/>
        </w:numPr>
      </w:pPr>
      <w:r>
        <w:t>A financial market is a place where individuals and organisations wanting to borrow funds are brought together with those having a surplus of funds</w:t>
      </w:r>
    </w:p>
    <w:p w14:paraId="54FAA145" w14:textId="77777777" w:rsidR="00BA6F09" w:rsidRDefault="00BA6F09" w:rsidP="00BA6F09">
      <w:pPr>
        <w:rPr>
          <w:u w:val="single"/>
        </w:rPr>
      </w:pPr>
      <w:r>
        <w:rPr>
          <w:u w:val="single"/>
        </w:rPr>
        <w:t>Types of Financial Market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6F09" w14:paraId="54FAA148" w14:textId="77777777" w:rsidTr="00EC3556">
        <w:tc>
          <w:tcPr>
            <w:tcW w:w="4508" w:type="dxa"/>
            <w:shd w:val="clear" w:color="auto" w:fill="E7E6E6" w:themeFill="background2"/>
          </w:tcPr>
          <w:p w14:paraId="54FAA146" w14:textId="77777777" w:rsidR="00BA6F09" w:rsidRPr="00401349" w:rsidRDefault="00BA6F09" w:rsidP="00EC3556">
            <w:pPr>
              <w:jc w:val="center"/>
            </w:pPr>
            <w:r w:rsidRPr="00401349">
              <w:t>Physical Assets</w:t>
            </w:r>
          </w:p>
        </w:tc>
        <w:tc>
          <w:tcPr>
            <w:tcW w:w="4508" w:type="dxa"/>
            <w:shd w:val="clear" w:color="auto" w:fill="E7E6E6" w:themeFill="background2"/>
          </w:tcPr>
          <w:p w14:paraId="54FAA147" w14:textId="77777777" w:rsidR="00BA6F09" w:rsidRPr="00401349" w:rsidRDefault="00BA6F09" w:rsidP="00EC3556">
            <w:pPr>
              <w:jc w:val="center"/>
            </w:pPr>
            <w:r w:rsidRPr="00401349">
              <w:t>Financial Assets</w:t>
            </w:r>
          </w:p>
        </w:tc>
      </w:tr>
      <w:tr w:rsidR="00BA6F09" w14:paraId="54FAA14D" w14:textId="77777777" w:rsidTr="00EC3556">
        <w:tc>
          <w:tcPr>
            <w:tcW w:w="4508" w:type="dxa"/>
          </w:tcPr>
          <w:p w14:paraId="0CE77B45" w14:textId="6C673FE5" w:rsidR="001A0F24" w:rsidRPr="001A0F24" w:rsidRDefault="001A0F24" w:rsidP="00EC3556">
            <w:pPr>
              <w:rPr>
                <w:color w:val="FF0000"/>
              </w:rPr>
            </w:pPr>
            <w:r>
              <w:rPr>
                <w:color w:val="FF0000"/>
              </w:rPr>
              <w:t>‘Tangible’/’Real’ assets</w:t>
            </w:r>
          </w:p>
          <w:p w14:paraId="54FAA149" w14:textId="16B084E8" w:rsidR="00BA6F09" w:rsidRPr="00401349" w:rsidRDefault="00BA6F09" w:rsidP="00EC3556">
            <w:r w:rsidRPr="00401349">
              <w:t>Products such as wheat, real estate, computers</w:t>
            </w:r>
          </w:p>
          <w:p w14:paraId="54FAA14A" w14:textId="77777777" w:rsidR="00BA6F09" w:rsidRPr="00401349" w:rsidRDefault="00BA6F09" w:rsidP="00EC3556"/>
          <w:p w14:paraId="54FAA14B" w14:textId="77777777" w:rsidR="00BA6F09" w:rsidRPr="00401349" w:rsidRDefault="00BA6F09" w:rsidP="00EC3556"/>
        </w:tc>
        <w:tc>
          <w:tcPr>
            <w:tcW w:w="4508" w:type="dxa"/>
          </w:tcPr>
          <w:p w14:paraId="66F873B3" w14:textId="77777777" w:rsidR="00BA6F09" w:rsidRDefault="00BA6F09" w:rsidP="00EC3556">
            <w:pPr>
              <w:spacing w:line="276" w:lineRule="auto"/>
              <w:rPr>
                <w:color w:val="FF0000"/>
              </w:rPr>
            </w:pPr>
            <w:r w:rsidRPr="00B567C5">
              <w:rPr>
                <w:color w:val="FF0000"/>
              </w:rPr>
              <w:t>Stocks, bonds, notes, mortgages, derivative securitie</w:t>
            </w:r>
            <w:r w:rsidRPr="009869EF">
              <w:rPr>
                <w:color w:val="FF0000"/>
              </w:rPr>
              <w:t>s</w:t>
            </w:r>
            <w:r w:rsidRPr="00401349">
              <w:t xml:space="preserve"> whose </w:t>
            </w:r>
            <w:r w:rsidRPr="009869EF">
              <w:rPr>
                <w:color w:val="FF0000"/>
              </w:rPr>
              <w:t>values are derived from changes in the prices of other assets</w:t>
            </w:r>
          </w:p>
          <w:p w14:paraId="54FAA14C" w14:textId="417AC540" w:rsidR="00244667" w:rsidRPr="00F7788C" w:rsidRDefault="00244667" w:rsidP="00F7788C">
            <w:pPr>
              <w:pStyle w:val="NormalWeb"/>
              <w:rPr>
                <w:color w:val="00B050"/>
              </w:rPr>
            </w:pPr>
            <w:r>
              <w:rPr>
                <w:rFonts w:ascii="TimesNewRomanPSMT" w:hAnsi="TimesNewRomanPSMT"/>
                <w:color w:val="00B050"/>
              </w:rPr>
              <w:t>*</w:t>
            </w:r>
            <w:r w:rsidRPr="00244667">
              <w:rPr>
                <w:rFonts w:ascii="TimesNewRomanPSMT" w:hAnsi="TimesNewRomanPSMT"/>
                <w:color w:val="00B050"/>
              </w:rPr>
              <w:t xml:space="preserve">Option to buy a stock = Derivative security </w:t>
            </w:r>
          </w:p>
        </w:tc>
      </w:tr>
      <w:tr w:rsidR="00BA6F09" w14:paraId="54FAA150" w14:textId="77777777" w:rsidTr="00EC3556">
        <w:tc>
          <w:tcPr>
            <w:tcW w:w="4508" w:type="dxa"/>
            <w:shd w:val="clear" w:color="auto" w:fill="E7E6E6" w:themeFill="background2"/>
          </w:tcPr>
          <w:p w14:paraId="54FAA14E" w14:textId="77777777" w:rsidR="00BA6F09" w:rsidRPr="00401349" w:rsidRDefault="00BA6F09" w:rsidP="00EC3556">
            <w:pPr>
              <w:jc w:val="center"/>
            </w:pPr>
            <w:r w:rsidRPr="00401349">
              <w:t>Primary</w:t>
            </w:r>
          </w:p>
        </w:tc>
        <w:tc>
          <w:tcPr>
            <w:tcW w:w="4508" w:type="dxa"/>
            <w:shd w:val="clear" w:color="auto" w:fill="E7E6E6" w:themeFill="background2"/>
          </w:tcPr>
          <w:p w14:paraId="54FAA14F" w14:textId="77777777" w:rsidR="00BA6F09" w:rsidRPr="00401349" w:rsidRDefault="00BA6F09" w:rsidP="00EC3556">
            <w:pPr>
              <w:jc w:val="center"/>
            </w:pPr>
            <w:r w:rsidRPr="00401349">
              <w:t>Secondary</w:t>
            </w:r>
          </w:p>
        </w:tc>
      </w:tr>
      <w:tr w:rsidR="00BA6F09" w14:paraId="54FAA155" w14:textId="77777777" w:rsidTr="00EC3556">
        <w:tc>
          <w:tcPr>
            <w:tcW w:w="4508" w:type="dxa"/>
          </w:tcPr>
          <w:p w14:paraId="54FAA151" w14:textId="77777777" w:rsidR="00BA6F09" w:rsidRPr="00401349" w:rsidRDefault="00BA6F09" w:rsidP="00EC3556">
            <w:r>
              <w:t xml:space="preserve">Markets in which corporations </w:t>
            </w:r>
            <w:r w:rsidRPr="009869EF">
              <w:rPr>
                <w:color w:val="FF0000"/>
              </w:rPr>
              <w:t>raise new capital</w:t>
            </w:r>
          </w:p>
          <w:p w14:paraId="54FAA152" w14:textId="77777777" w:rsidR="00BA6F09" w:rsidRPr="00401349" w:rsidRDefault="00BA6F09" w:rsidP="00EC3556"/>
          <w:p w14:paraId="54FAA153" w14:textId="77777777" w:rsidR="00BA6F09" w:rsidRPr="00401349" w:rsidRDefault="00BA6F09" w:rsidP="00EC3556"/>
        </w:tc>
        <w:tc>
          <w:tcPr>
            <w:tcW w:w="4508" w:type="dxa"/>
          </w:tcPr>
          <w:p w14:paraId="54FAA154" w14:textId="62E61AD1" w:rsidR="00BA6F09" w:rsidRPr="00401349" w:rsidRDefault="00BA6F09" w:rsidP="00EC3556">
            <w:r w:rsidRPr="009869EF">
              <w:rPr>
                <w:color w:val="FF0000"/>
              </w:rPr>
              <w:t>Existing, already outstanding securities</w:t>
            </w:r>
            <w:r>
              <w:t xml:space="preserve"> are traded among investors</w:t>
            </w:r>
            <w:r w:rsidR="009531EE">
              <w:t xml:space="preserve"> after being issued by corporations</w:t>
            </w:r>
          </w:p>
        </w:tc>
      </w:tr>
      <w:tr w:rsidR="00BA6F09" w14:paraId="54FAA158" w14:textId="77777777" w:rsidTr="00EC3556">
        <w:tc>
          <w:tcPr>
            <w:tcW w:w="4508" w:type="dxa"/>
            <w:shd w:val="clear" w:color="auto" w:fill="E7E6E6" w:themeFill="background2"/>
          </w:tcPr>
          <w:p w14:paraId="54FAA156" w14:textId="77777777" w:rsidR="00BA6F09" w:rsidRPr="00401349" w:rsidRDefault="00BA6F09" w:rsidP="00EC3556">
            <w:pPr>
              <w:jc w:val="center"/>
            </w:pPr>
            <w:r w:rsidRPr="00401349">
              <w:t>Public</w:t>
            </w:r>
          </w:p>
        </w:tc>
        <w:tc>
          <w:tcPr>
            <w:tcW w:w="4508" w:type="dxa"/>
            <w:shd w:val="clear" w:color="auto" w:fill="E7E6E6" w:themeFill="background2"/>
          </w:tcPr>
          <w:p w14:paraId="54FAA157" w14:textId="77777777" w:rsidR="00BA6F09" w:rsidRPr="00401349" w:rsidRDefault="00BA6F09" w:rsidP="00EC3556">
            <w:pPr>
              <w:jc w:val="center"/>
            </w:pPr>
            <w:r w:rsidRPr="00401349">
              <w:t>Private</w:t>
            </w:r>
          </w:p>
        </w:tc>
      </w:tr>
      <w:tr w:rsidR="00BA6F09" w14:paraId="54FAA15B" w14:textId="77777777" w:rsidTr="00EC3556">
        <w:tc>
          <w:tcPr>
            <w:tcW w:w="4508" w:type="dxa"/>
          </w:tcPr>
          <w:p w14:paraId="54FAA159" w14:textId="77777777" w:rsidR="00BA6F09" w:rsidRPr="00401349" w:rsidRDefault="00BA6F09" w:rsidP="00EC3556">
            <w:pPr>
              <w:spacing w:line="276" w:lineRule="auto"/>
            </w:pPr>
            <w:r>
              <w:t>Standardized contracts are traded on organized exchanges</w:t>
            </w:r>
          </w:p>
        </w:tc>
        <w:tc>
          <w:tcPr>
            <w:tcW w:w="4508" w:type="dxa"/>
          </w:tcPr>
          <w:p w14:paraId="04527BED" w14:textId="77777777" w:rsidR="00BA6F09" w:rsidRDefault="00BA6F09" w:rsidP="00EC3556">
            <w:pPr>
              <w:rPr>
                <w:color w:val="FF0000"/>
              </w:rPr>
            </w:pPr>
            <w:r>
              <w:t xml:space="preserve">Transactions negotiated between </w:t>
            </w:r>
            <w:r w:rsidRPr="009869EF">
              <w:rPr>
                <w:color w:val="FF0000"/>
              </w:rPr>
              <w:t>2 parties</w:t>
            </w:r>
          </w:p>
          <w:p w14:paraId="54FAA15A" w14:textId="142599FB" w:rsidR="00EC10D4" w:rsidRPr="00F7788C" w:rsidRDefault="00EC10D4" w:rsidP="00F7788C">
            <w:pPr>
              <w:pStyle w:val="NormalWeb"/>
              <w:rPr>
                <w:color w:val="00B050"/>
              </w:rPr>
            </w:pPr>
            <w:r w:rsidRPr="00EC10D4">
              <w:rPr>
                <w:rFonts w:ascii="TimesNewRomanPSMT" w:hAnsi="TimesNewRomanPSMT"/>
                <w:color w:val="00B050"/>
              </w:rPr>
              <w:t xml:space="preserve">Private equity companies typically invest in shares of privately held companies </w:t>
            </w:r>
          </w:p>
        </w:tc>
      </w:tr>
      <w:tr w:rsidR="00BA6F09" w14:paraId="54FAA15E" w14:textId="77777777" w:rsidTr="00EC3556">
        <w:tc>
          <w:tcPr>
            <w:tcW w:w="4508" w:type="dxa"/>
            <w:shd w:val="clear" w:color="auto" w:fill="E7E6E6" w:themeFill="background2"/>
          </w:tcPr>
          <w:p w14:paraId="54FAA15C" w14:textId="77777777" w:rsidR="00BA6F09" w:rsidRPr="00401349" w:rsidRDefault="00BA6F09" w:rsidP="00EC3556">
            <w:pPr>
              <w:jc w:val="center"/>
            </w:pPr>
            <w:r w:rsidRPr="00401349">
              <w:t>Money</w:t>
            </w:r>
          </w:p>
        </w:tc>
        <w:tc>
          <w:tcPr>
            <w:tcW w:w="4508" w:type="dxa"/>
            <w:shd w:val="clear" w:color="auto" w:fill="E7E6E6" w:themeFill="background2"/>
          </w:tcPr>
          <w:p w14:paraId="54FAA15D" w14:textId="77777777" w:rsidR="00BA6F09" w:rsidRPr="00401349" w:rsidRDefault="00BA6F09" w:rsidP="00EC3556">
            <w:pPr>
              <w:jc w:val="center"/>
            </w:pPr>
            <w:r w:rsidRPr="00401349">
              <w:t>Capital</w:t>
            </w:r>
          </w:p>
        </w:tc>
      </w:tr>
      <w:tr w:rsidR="00BA6F09" w14:paraId="54FAA161" w14:textId="77777777" w:rsidTr="00EC3556">
        <w:tc>
          <w:tcPr>
            <w:tcW w:w="4508" w:type="dxa"/>
          </w:tcPr>
          <w:p w14:paraId="37B2CC6A" w14:textId="77777777" w:rsidR="00BA6F09" w:rsidRDefault="00BA6F09" w:rsidP="00EC3556">
            <w:pPr>
              <w:spacing w:line="276" w:lineRule="auto"/>
              <w:rPr>
                <w:color w:val="FF0000"/>
              </w:rPr>
            </w:pPr>
            <w:r w:rsidRPr="00401349">
              <w:t xml:space="preserve">Markets in </w:t>
            </w:r>
            <w:r w:rsidRPr="009869EF">
              <w:rPr>
                <w:color w:val="FF0000"/>
              </w:rPr>
              <w:t xml:space="preserve">which funds are borrowed or loaned for a </w:t>
            </w:r>
            <w:r w:rsidRPr="00735083">
              <w:rPr>
                <w:color w:val="FF0000"/>
                <w:highlight w:val="yellow"/>
              </w:rPr>
              <w:t>short period (&lt;1yr)</w:t>
            </w:r>
          </w:p>
          <w:p w14:paraId="54FAA15F" w14:textId="1535C41C" w:rsidR="00F7788C" w:rsidRPr="00F7788C" w:rsidRDefault="00315993" w:rsidP="00EC3556">
            <w:pPr>
              <w:spacing w:line="276" w:lineRule="auto"/>
              <w:rPr>
                <w:color w:val="FF0000"/>
              </w:rPr>
            </w:pPr>
            <w:r>
              <w:rPr>
                <w:color w:val="FF0000"/>
              </w:rPr>
              <w:t>Eg.</w:t>
            </w:r>
            <w:r w:rsidR="00F7788C">
              <w:rPr>
                <w:color w:val="FF0000"/>
              </w:rPr>
              <w:t xml:space="preserve"> Treasury bills</w:t>
            </w:r>
            <w:r w:rsidR="00664740">
              <w:rPr>
                <w:color w:val="FF0000"/>
              </w:rPr>
              <w:t>, consumer credit</w:t>
            </w:r>
          </w:p>
        </w:tc>
        <w:tc>
          <w:tcPr>
            <w:tcW w:w="4508" w:type="dxa"/>
          </w:tcPr>
          <w:p w14:paraId="49748D80" w14:textId="77777777" w:rsidR="00BA6F09" w:rsidRDefault="00BA6F09" w:rsidP="00EC3556">
            <w:pPr>
              <w:spacing w:line="276" w:lineRule="auto"/>
              <w:rPr>
                <w:color w:val="FF0000"/>
              </w:rPr>
            </w:pPr>
            <w:r w:rsidRPr="00401349">
              <w:t xml:space="preserve">Stocks, and intermediate and long-term debts </w:t>
            </w:r>
            <w:r w:rsidRPr="00735083">
              <w:rPr>
                <w:color w:val="FF0000"/>
                <w:highlight w:val="yellow"/>
              </w:rPr>
              <w:t>(maturity &gt;1yr)</w:t>
            </w:r>
          </w:p>
          <w:p w14:paraId="54FAA160" w14:textId="6E788A3A" w:rsidR="00315993" w:rsidRPr="00401349" w:rsidRDefault="00315993" w:rsidP="00EC3556">
            <w:pPr>
              <w:spacing w:line="276" w:lineRule="auto"/>
            </w:pPr>
            <w:r>
              <w:rPr>
                <w:color w:val="FF0000"/>
              </w:rPr>
              <w:t>Eg. Treasury notes</w:t>
            </w:r>
            <w:r w:rsidR="007E64B5">
              <w:rPr>
                <w:color w:val="FF0000"/>
              </w:rPr>
              <w:t>, common stock &amp; capital market</w:t>
            </w:r>
          </w:p>
        </w:tc>
      </w:tr>
      <w:tr w:rsidR="00BA6F09" w14:paraId="54FAA164" w14:textId="77777777" w:rsidTr="00EC3556">
        <w:tc>
          <w:tcPr>
            <w:tcW w:w="4508" w:type="dxa"/>
            <w:shd w:val="clear" w:color="auto" w:fill="E7E6E6" w:themeFill="background2"/>
          </w:tcPr>
          <w:p w14:paraId="54FAA162" w14:textId="77777777" w:rsidR="00BA6F09" w:rsidRDefault="00BA6F09" w:rsidP="00EC3556">
            <w:pPr>
              <w:jc w:val="center"/>
            </w:pPr>
            <w:r>
              <w:t>Spot</w:t>
            </w:r>
          </w:p>
        </w:tc>
        <w:tc>
          <w:tcPr>
            <w:tcW w:w="4508" w:type="dxa"/>
            <w:shd w:val="clear" w:color="auto" w:fill="E7E6E6" w:themeFill="background2"/>
          </w:tcPr>
          <w:p w14:paraId="54FAA163" w14:textId="77777777" w:rsidR="00BA6F09" w:rsidRDefault="00BA6F09" w:rsidP="00EC3556">
            <w:pPr>
              <w:jc w:val="center"/>
            </w:pPr>
            <w:r>
              <w:t>Future</w:t>
            </w:r>
          </w:p>
        </w:tc>
      </w:tr>
      <w:tr w:rsidR="00BA6F09" w14:paraId="54FAA167" w14:textId="77777777" w:rsidTr="00EC3556">
        <w:tc>
          <w:tcPr>
            <w:tcW w:w="4508" w:type="dxa"/>
          </w:tcPr>
          <w:p w14:paraId="54FAA165" w14:textId="77777777" w:rsidR="00BA6F09" w:rsidRDefault="00BA6F09" w:rsidP="00EC3556">
            <w:pPr>
              <w:spacing w:line="276" w:lineRule="auto"/>
            </w:pPr>
            <w:r>
              <w:t xml:space="preserve">Assets bought/sold </w:t>
            </w:r>
            <w:r w:rsidRPr="009869EF">
              <w:rPr>
                <w:color w:val="FF0000"/>
              </w:rPr>
              <w:t>on-the-spot</w:t>
            </w:r>
          </w:p>
        </w:tc>
        <w:tc>
          <w:tcPr>
            <w:tcW w:w="4508" w:type="dxa"/>
          </w:tcPr>
          <w:p w14:paraId="54FAA166" w14:textId="77777777" w:rsidR="00BA6F09" w:rsidRDefault="00BA6F09" w:rsidP="00EC3556">
            <w:pPr>
              <w:spacing w:line="276" w:lineRule="auto"/>
            </w:pPr>
            <w:r>
              <w:t xml:space="preserve">Agree to buy/sell assets at some </w:t>
            </w:r>
            <w:r w:rsidRPr="009869EF">
              <w:rPr>
                <w:color w:val="FF0000"/>
              </w:rPr>
              <w:t>future date</w:t>
            </w:r>
          </w:p>
        </w:tc>
      </w:tr>
    </w:tbl>
    <w:p w14:paraId="0C45BA89" w14:textId="31E09D77" w:rsidR="00061723" w:rsidRDefault="00061723" w:rsidP="00061723">
      <w:pPr>
        <w:spacing w:before="100" w:beforeAutospacing="1" w:after="100" w:afterAutospacing="1" w:line="240" w:lineRule="auto"/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</w:pPr>
      <w:r w:rsidRPr="0006172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Bonds generally have lower risks compare to stocks. </w:t>
      </w:r>
      <w:r w:rsidRPr="00C14BC4">
        <w:rPr>
          <w:rFonts w:ascii="TimesNewRomanPSMT" w:eastAsia="Times New Roman" w:hAnsi="TimesNewRomanPSMT" w:cs="Times New Roman"/>
          <w:color w:val="00B050"/>
          <w:sz w:val="24"/>
          <w:szCs w:val="24"/>
          <w:u w:val="single"/>
          <w:lang w:eastAsia="en-GB"/>
        </w:rPr>
        <w:t>US treasury bills</w:t>
      </w:r>
      <w:r w:rsidRPr="0006172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usually have </w:t>
      </w:r>
      <w:r w:rsidRPr="00C14BC4">
        <w:rPr>
          <w:rFonts w:ascii="TimesNewRomanPSMT" w:eastAsia="Times New Roman" w:hAnsi="TimesNewRomanPSMT" w:cs="Times New Roman"/>
          <w:color w:val="00B050"/>
          <w:sz w:val="24"/>
          <w:szCs w:val="24"/>
          <w:highlight w:val="yellow"/>
          <w:lang w:eastAsia="en-GB"/>
        </w:rPr>
        <w:t>lower maturity</w:t>
      </w:r>
      <w:r w:rsidRPr="0006172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than </w:t>
      </w:r>
      <w:r w:rsidRPr="00C14BC4">
        <w:rPr>
          <w:rFonts w:ascii="TimesNewRomanPSMT" w:eastAsia="Times New Roman" w:hAnsi="TimesNewRomanPSMT" w:cs="Times New Roman"/>
          <w:color w:val="00B050"/>
          <w:sz w:val="24"/>
          <w:szCs w:val="24"/>
          <w:u w:val="single"/>
          <w:lang w:eastAsia="en-GB"/>
        </w:rPr>
        <w:t>US treasury bonds</w:t>
      </w:r>
      <w:r w:rsidRPr="0006172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and hence present </w:t>
      </w:r>
      <w:r w:rsidRPr="00C14BC4">
        <w:rPr>
          <w:rFonts w:ascii="TimesNewRomanPSMT" w:eastAsia="Times New Roman" w:hAnsi="TimesNewRomanPSMT" w:cs="Times New Roman"/>
          <w:color w:val="00B050"/>
          <w:sz w:val="24"/>
          <w:szCs w:val="24"/>
          <w:highlight w:val="yellow"/>
          <w:lang w:eastAsia="en-GB"/>
        </w:rPr>
        <w:t>lower risks</w:t>
      </w:r>
      <w:r w:rsidRPr="0006172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. Preferred stocks are ranked above common stocks when corporate makes payments. Hence </w:t>
      </w:r>
      <w:r w:rsidRPr="00C14BC4">
        <w:rPr>
          <w:rFonts w:ascii="TimesNewRomanPSMT" w:eastAsia="Times New Roman" w:hAnsi="TimesNewRomanPSMT" w:cs="Times New Roman"/>
          <w:color w:val="00B050"/>
          <w:sz w:val="24"/>
          <w:szCs w:val="24"/>
          <w:u w:val="single"/>
          <w:lang w:eastAsia="en-GB"/>
        </w:rPr>
        <w:t>preferred stocks</w:t>
      </w:r>
      <w:r w:rsidRPr="0006172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usually have </w:t>
      </w:r>
      <w:r w:rsidRPr="00C14BC4">
        <w:rPr>
          <w:rFonts w:ascii="TimesNewRomanPSMT" w:eastAsia="Times New Roman" w:hAnsi="TimesNewRomanPSMT" w:cs="Times New Roman"/>
          <w:color w:val="00B050"/>
          <w:sz w:val="24"/>
          <w:szCs w:val="24"/>
          <w:highlight w:val="yellow"/>
          <w:lang w:eastAsia="en-GB"/>
        </w:rPr>
        <w:t>lower risks</w:t>
      </w:r>
      <w:r w:rsidRPr="0006172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compared with </w:t>
      </w:r>
      <w:r w:rsidRPr="00C14BC4">
        <w:rPr>
          <w:rFonts w:ascii="TimesNewRomanPSMT" w:eastAsia="Times New Roman" w:hAnsi="TimesNewRomanPSMT" w:cs="Times New Roman"/>
          <w:color w:val="00B050"/>
          <w:sz w:val="24"/>
          <w:szCs w:val="24"/>
          <w:u w:val="single"/>
          <w:lang w:eastAsia="en-GB"/>
        </w:rPr>
        <w:t>common stocks</w:t>
      </w:r>
      <w:r w:rsidRPr="00061723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. </w:t>
      </w:r>
    </w:p>
    <w:p w14:paraId="1105BCA5" w14:textId="0B6FD339" w:rsidR="00535204" w:rsidRPr="00535204" w:rsidRDefault="002B5186" w:rsidP="00535204">
      <w:pPr>
        <w:pStyle w:val="ListParagraph"/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  <w:t xml:space="preserve">(Riskiest) </w:t>
      </w:r>
      <w:r w:rsidR="00535204"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  <w:t>Common stocks &gt; Preferred Stocks &gt; Corporate bonds</w:t>
      </w:r>
      <w:r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  <w:t xml:space="preserve"> &gt; US T-bonds &gt; US T-bills </w:t>
      </w:r>
      <w:r w:rsidR="00C8739D"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  <w:t>(Least risky)</w:t>
      </w:r>
    </w:p>
    <w:p w14:paraId="54FAA169" w14:textId="77777777" w:rsidR="00BA6F09" w:rsidRDefault="00BA6F09" w:rsidP="00BA6F09">
      <w:pPr>
        <w:rPr>
          <w:u w:val="single"/>
        </w:rPr>
      </w:pPr>
      <w:r>
        <w:rPr>
          <w:u w:val="single"/>
        </w:rPr>
        <w:t>Types of Financial Institutions</w:t>
      </w:r>
    </w:p>
    <w:p w14:paraId="54FAA16A" w14:textId="30D1B2EA" w:rsidR="00BA6F09" w:rsidRPr="000B6A0A" w:rsidRDefault="00BA6F09" w:rsidP="00BA6F09">
      <w:pPr>
        <w:pStyle w:val="ListParagraph"/>
        <w:numPr>
          <w:ilvl w:val="0"/>
          <w:numId w:val="13"/>
        </w:numPr>
      </w:pPr>
      <w:r>
        <w:t>Commercial banks</w:t>
      </w:r>
      <w:r w:rsidR="006350B1">
        <w:t xml:space="preserve">; </w:t>
      </w:r>
      <w:r w:rsidR="00A73C3E">
        <w:t>‘Traditional stores of finance’</w:t>
      </w:r>
      <w:r w:rsidR="003C2421">
        <w:t xml:space="preserve"> -&gt; Serves variety of </w:t>
      </w:r>
      <w:r w:rsidR="003C2421" w:rsidRPr="008A23B5">
        <w:rPr>
          <w:highlight w:val="yellow"/>
        </w:rPr>
        <w:t>savers &amp; borrowers</w:t>
      </w:r>
      <w:r w:rsidR="003C2421">
        <w:t xml:space="preserve"> Eg. Citibank</w:t>
      </w:r>
    </w:p>
    <w:p w14:paraId="54FAA16B" w14:textId="061F631F" w:rsidR="00BA6F09" w:rsidRPr="003F5C0E" w:rsidRDefault="00BA6F09" w:rsidP="00BA6F09">
      <w:pPr>
        <w:pStyle w:val="ListParagraph"/>
        <w:numPr>
          <w:ilvl w:val="0"/>
          <w:numId w:val="13"/>
        </w:numPr>
        <w:rPr>
          <w:u w:val="single"/>
        </w:rPr>
      </w:pPr>
      <w:r>
        <w:t>Investment banks</w:t>
      </w:r>
      <w:r w:rsidR="003C2421">
        <w:t>;</w:t>
      </w:r>
      <w:r w:rsidR="003F5C0E">
        <w:t xml:space="preserve"> Help companies to </w:t>
      </w:r>
      <w:r w:rsidR="003F5C0E" w:rsidRPr="005671F2">
        <w:rPr>
          <w:highlight w:val="yellow"/>
        </w:rPr>
        <w:t>raise capital</w:t>
      </w:r>
      <w:r w:rsidR="003F5C0E">
        <w:t xml:space="preserve"> by</w:t>
      </w:r>
    </w:p>
    <w:p w14:paraId="7D2A5F9E" w14:textId="05631A4F" w:rsidR="003F5C0E" w:rsidRPr="00637AD7" w:rsidRDefault="00637AD7" w:rsidP="003F5C0E">
      <w:pPr>
        <w:pStyle w:val="ListParagraph"/>
        <w:numPr>
          <w:ilvl w:val="0"/>
          <w:numId w:val="116"/>
        </w:numPr>
        <w:rPr>
          <w:u w:val="single"/>
        </w:rPr>
      </w:pPr>
      <w:r>
        <w:t>Help</w:t>
      </w:r>
      <w:r w:rsidR="00285743">
        <w:t>ing</w:t>
      </w:r>
      <w:r>
        <w:t xml:space="preserve"> corporations design securities with features attractive to investors</w:t>
      </w:r>
    </w:p>
    <w:p w14:paraId="2FBBAA14" w14:textId="4B1C23C7" w:rsidR="008055DF" w:rsidRPr="008055DF" w:rsidRDefault="008055DF" w:rsidP="008055DF">
      <w:pPr>
        <w:pStyle w:val="ListParagraph"/>
        <w:numPr>
          <w:ilvl w:val="0"/>
          <w:numId w:val="116"/>
        </w:numPr>
        <w:rPr>
          <w:u w:val="single"/>
        </w:rPr>
      </w:pPr>
      <w:r>
        <w:t>Buy securities from corporations</w:t>
      </w:r>
    </w:p>
    <w:p w14:paraId="1844EEB9" w14:textId="77777777" w:rsidR="00D0604E" w:rsidRPr="00D0604E" w:rsidRDefault="008055DF" w:rsidP="00D63FD6">
      <w:pPr>
        <w:pStyle w:val="ListParagraph"/>
        <w:numPr>
          <w:ilvl w:val="0"/>
          <w:numId w:val="116"/>
        </w:numPr>
        <w:rPr>
          <w:u w:val="single"/>
        </w:rPr>
      </w:pPr>
      <w:r>
        <w:t>Resell to savers</w:t>
      </w:r>
    </w:p>
    <w:p w14:paraId="10C634F9" w14:textId="5ABCCE58" w:rsidR="00D63FD6" w:rsidRPr="00D0604E" w:rsidRDefault="00D63FD6" w:rsidP="00D0604E">
      <w:pPr>
        <w:ind w:left="720"/>
        <w:rPr>
          <w:u w:val="single"/>
        </w:rPr>
      </w:pPr>
      <w:r w:rsidRPr="00D0604E">
        <w:rPr>
          <w:color w:val="00B050"/>
          <w:u w:val="single"/>
        </w:rPr>
        <w:t>*</w:t>
      </w:r>
      <w:r w:rsidRPr="00D0604E">
        <w:rPr>
          <w:rFonts w:ascii="TimesNewRomanPSMT" w:hAnsi="TimesNewRomanPSMT"/>
          <w:color w:val="00B050"/>
        </w:rPr>
        <w:t xml:space="preserve">Organization that </w:t>
      </w:r>
      <w:r w:rsidRPr="00D0604E">
        <w:rPr>
          <w:rFonts w:ascii="TimesNewRomanPSMT" w:hAnsi="TimesNewRomanPSMT"/>
          <w:color w:val="00B050"/>
          <w:highlight w:val="yellow"/>
        </w:rPr>
        <w:t>underwrites and distributes new investment securities</w:t>
      </w:r>
    </w:p>
    <w:p w14:paraId="54FAA16C" w14:textId="75095C21" w:rsidR="00BA6F09" w:rsidRPr="000B6A0A" w:rsidRDefault="00BA6F09" w:rsidP="00BA6F09">
      <w:pPr>
        <w:pStyle w:val="ListParagraph"/>
        <w:numPr>
          <w:ilvl w:val="0"/>
          <w:numId w:val="13"/>
        </w:numPr>
        <w:rPr>
          <w:u w:val="single"/>
        </w:rPr>
      </w:pPr>
      <w:r>
        <w:t>Pension funds</w:t>
      </w:r>
      <w:r w:rsidR="008055DF">
        <w:t xml:space="preserve">; </w:t>
      </w:r>
      <w:r w:rsidR="00A624D8">
        <w:t>Retirement plans funded by corporations/government agencies for workers &amp; administrated by trust departments of commercial banks/life insurance companies</w:t>
      </w:r>
      <w:r w:rsidR="0081019F">
        <w:t xml:space="preserve"> -&gt; </w:t>
      </w:r>
      <w:r w:rsidR="0081019F" w:rsidRPr="005671F2">
        <w:rPr>
          <w:highlight w:val="yellow"/>
        </w:rPr>
        <w:t>Invests primarily in bonds, stocks, mortgages &amp; real estates</w:t>
      </w:r>
    </w:p>
    <w:p w14:paraId="54FAA16D" w14:textId="79C56369" w:rsidR="00BA6F09" w:rsidRPr="00304ADA" w:rsidRDefault="00BA6F09" w:rsidP="00BA6F09">
      <w:pPr>
        <w:pStyle w:val="ListParagraph"/>
        <w:numPr>
          <w:ilvl w:val="0"/>
          <w:numId w:val="13"/>
        </w:numPr>
        <w:rPr>
          <w:u w:val="single"/>
        </w:rPr>
      </w:pPr>
      <w:r>
        <w:t>Mutual funds</w:t>
      </w:r>
      <w:r w:rsidR="0081019F">
        <w:t>;</w:t>
      </w:r>
      <w:r w:rsidR="00ED25E8">
        <w:t xml:space="preserve"> </w:t>
      </w:r>
      <w:r w:rsidR="00ED25E8" w:rsidRPr="000E555F">
        <w:rPr>
          <w:highlight w:val="yellow"/>
        </w:rPr>
        <w:t>Accept $ from savers &amp; use the $ to buy stocks, long term bonds/short term instruments</w:t>
      </w:r>
      <w:r w:rsidR="00ED25E8">
        <w:t xml:space="preserve"> issued </w:t>
      </w:r>
      <w:r w:rsidR="009D7F33">
        <w:t xml:space="preserve">by business/government units -&gt; Pool funds &amp; </w:t>
      </w:r>
      <w:r w:rsidR="009D7F33" w:rsidRPr="00304ADA">
        <w:rPr>
          <w:u w:val="single"/>
        </w:rPr>
        <w:t xml:space="preserve">reduces risk by diversification </w:t>
      </w:r>
    </w:p>
    <w:p w14:paraId="54FAA16E" w14:textId="0A781AB2" w:rsidR="00BA6F09" w:rsidRPr="00BD54D7" w:rsidRDefault="00BA6F09" w:rsidP="00BA6F09">
      <w:pPr>
        <w:pStyle w:val="ListParagraph"/>
        <w:numPr>
          <w:ilvl w:val="0"/>
          <w:numId w:val="13"/>
        </w:numPr>
        <w:rPr>
          <w:u w:val="single"/>
        </w:rPr>
      </w:pPr>
      <w:r>
        <w:t>Exchange traded funds (ETF)</w:t>
      </w:r>
      <w:r w:rsidR="00BD54D7">
        <w:t>; Operated by mutual fund companies</w:t>
      </w:r>
    </w:p>
    <w:p w14:paraId="3CA4E506" w14:textId="369DA9AA" w:rsidR="00BD54D7" w:rsidRPr="00BD54D7" w:rsidRDefault="00BD54D7" w:rsidP="00BD54D7">
      <w:pPr>
        <w:pStyle w:val="ListParagraph"/>
        <w:rPr>
          <w:color w:val="FF0000"/>
          <w:u w:val="single"/>
        </w:rPr>
      </w:pPr>
      <w:r>
        <w:rPr>
          <w:color w:val="FF0000"/>
        </w:rPr>
        <w:t>***Similar to mutual funds;</w:t>
      </w:r>
      <w:r w:rsidR="004A4970">
        <w:rPr>
          <w:color w:val="FF0000"/>
        </w:rPr>
        <w:t xml:space="preserve"> ETFs buy a portfolio of stocks of a </w:t>
      </w:r>
      <w:r w:rsidR="004A4970" w:rsidRPr="00720E99">
        <w:rPr>
          <w:color w:val="FF0000"/>
          <w:highlight w:val="yellow"/>
        </w:rPr>
        <w:t>CERTAIN type</w:t>
      </w:r>
      <w:r w:rsidR="004A4970">
        <w:rPr>
          <w:color w:val="FF0000"/>
        </w:rPr>
        <w:t>!</w:t>
      </w:r>
    </w:p>
    <w:p w14:paraId="683303A5" w14:textId="6E012D7B" w:rsidR="00C90740" w:rsidRPr="00C90740" w:rsidRDefault="00BA6F09" w:rsidP="00C90740">
      <w:pPr>
        <w:pStyle w:val="ListParagraph"/>
        <w:numPr>
          <w:ilvl w:val="0"/>
          <w:numId w:val="13"/>
        </w:numPr>
        <w:rPr>
          <w:u w:val="single"/>
        </w:rPr>
      </w:pPr>
      <w:r>
        <w:t>Hedge funds</w:t>
      </w:r>
      <w:r w:rsidR="004A4970">
        <w:t xml:space="preserve">; Accept $ from savers &amp; </w:t>
      </w:r>
      <w:r w:rsidR="00417C50">
        <w:t xml:space="preserve">use funds to buy various securities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6"/>
        <w:gridCol w:w="4160"/>
      </w:tblGrid>
      <w:tr w:rsidR="00C90740" w14:paraId="43E26625" w14:textId="77777777" w:rsidTr="00C90740">
        <w:tc>
          <w:tcPr>
            <w:tcW w:w="4508" w:type="dxa"/>
          </w:tcPr>
          <w:p w14:paraId="723D84D6" w14:textId="4F7ABEC8" w:rsidR="00C90740" w:rsidRPr="00C90740" w:rsidRDefault="00C90740" w:rsidP="00417C50">
            <w:pPr>
              <w:pStyle w:val="ListParagraph"/>
              <w:ind w:left="0"/>
              <w:rPr>
                <w:b/>
                <w:bCs/>
                <w:color w:val="FF0000"/>
              </w:rPr>
            </w:pPr>
            <w:r w:rsidRPr="00C90740">
              <w:rPr>
                <w:b/>
                <w:bCs/>
                <w:color w:val="FF0000"/>
              </w:rPr>
              <w:t>Mutual</w:t>
            </w:r>
            <w:r>
              <w:rPr>
                <w:b/>
                <w:bCs/>
                <w:color w:val="FF0000"/>
              </w:rPr>
              <w:t xml:space="preserve"> funds &amp; ETFs</w:t>
            </w:r>
          </w:p>
        </w:tc>
        <w:tc>
          <w:tcPr>
            <w:tcW w:w="4508" w:type="dxa"/>
          </w:tcPr>
          <w:p w14:paraId="3D1E063F" w14:textId="00DE9295" w:rsidR="00C90740" w:rsidRPr="00C90740" w:rsidRDefault="008C41F9" w:rsidP="00417C50">
            <w:pPr>
              <w:pStyle w:val="ListParagraph"/>
              <w:ind w:left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Hedge funds</w:t>
            </w:r>
          </w:p>
        </w:tc>
      </w:tr>
      <w:tr w:rsidR="00C90740" w14:paraId="1F4B34F3" w14:textId="77777777" w:rsidTr="00C90740">
        <w:tc>
          <w:tcPr>
            <w:tcW w:w="4508" w:type="dxa"/>
          </w:tcPr>
          <w:p w14:paraId="5F756950" w14:textId="27CD5F29" w:rsidR="00C90740" w:rsidRPr="008C41F9" w:rsidRDefault="008C41F9" w:rsidP="00417C50">
            <w:pPr>
              <w:pStyle w:val="ListParagraph"/>
              <w:ind w:left="0"/>
              <w:rPr>
                <w:color w:val="FF0000"/>
              </w:rPr>
            </w:pPr>
            <w:r>
              <w:rPr>
                <w:color w:val="FF0000"/>
              </w:rPr>
              <w:t>REGULATED by securities &amp; exchange commissions (EC)</w:t>
            </w:r>
          </w:p>
        </w:tc>
        <w:tc>
          <w:tcPr>
            <w:tcW w:w="4508" w:type="dxa"/>
          </w:tcPr>
          <w:p w14:paraId="36561408" w14:textId="06EB4F92" w:rsidR="00C90740" w:rsidRPr="003652F2" w:rsidRDefault="003652F2" w:rsidP="00417C50">
            <w:pPr>
              <w:pStyle w:val="ListParagraph"/>
              <w:ind w:left="0"/>
              <w:rPr>
                <w:color w:val="FF0000"/>
              </w:rPr>
            </w:pPr>
            <w:r>
              <w:rPr>
                <w:color w:val="FF0000"/>
              </w:rPr>
              <w:t>UNREGULATED (Less regulation)</w:t>
            </w:r>
          </w:p>
        </w:tc>
      </w:tr>
      <w:tr w:rsidR="00C90740" w14:paraId="038FCC1C" w14:textId="77777777" w:rsidTr="00C90740">
        <w:tc>
          <w:tcPr>
            <w:tcW w:w="4508" w:type="dxa"/>
          </w:tcPr>
          <w:p w14:paraId="233B110A" w14:textId="27D2ABF1" w:rsidR="00C90740" w:rsidRPr="008C41F9" w:rsidRDefault="008C41F9" w:rsidP="00417C50">
            <w:pPr>
              <w:pStyle w:val="ListParagraph"/>
              <w:ind w:left="0"/>
              <w:rPr>
                <w:color w:val="FF0000"/>
              </w:rPr>
            </w:pPr>
            <w:r>
              <w:rPr>
                <w:color w:val="FF0000"/>
              </w:rPr>
              <w:t>Targets SMALL investors</w:t>
            </w:r>
          </w:p>
        </w:tc>
        <w:tc>
          <w:tcPr>
            <w:tcW w:w="4508" w:type="dxa"/>
          </w:tcPr>
          <w:p w14:paraId="2C098067" w14:textId="4ACD977A" w:rsidR="00C90740" w:rsidRPr="003652F2" w:rsidRDefault="003652F2" w:rsidP="00417C50">
            <w:pPr>
              <w:pStyle w:val="ListParagraph"/>
              <w:ind w:left="0"/>
              <w:rPr>
                <w:color w:val="FF0000"/>
              </w:rPr>
            </w:pPr>
            <w:r w:rsidRPr="003652F2">
              <w:rPr>
                <w:color w:val="FF0000"/>
              </w:rPr>
              <w:t>Targets LARGE investments</w:t>
            </w:r>
          </w:p>
        </w:tc>
      </w:tr>
      <w:tr w:rsidR="00C90740" w14:paraId="33F1A198" w14:textId="77777777" w:rsidTr="00C90740">
        <w:tc>
          <w:tcPr>
            <w:tcW w:w="4508" w:type="dxa"/>
          </w:tcPr>
          <w:p w14:paraId="3E95F5BC" w14:textId="77777777" w:rsidR="00C90740" w:rsidRDefault="00C90740" w:rsidP="00417C50">
            <w:pPr>
              <w:pStyle w:val="ListParagraph"/>
              <w:ind w:left="0"/>
              <w:rPr>
                <w:color w:val="FF0000"/>
                <w:u w:val="single"/>
              </w:rPr>
            </w:pPr>
          </w:p>
        </w:tc>
        <w:tc>
          <w:tcPr>
            <w:tcW w:w="4508" w:type="dxa"/>
          </w:tcPr>
          <w:p w14:paraId="1A01038B" w14:textId="265CD6F6" w:rsidR="00C90740" w:rsidRPr="0094717F" w:rsidRDefault="003652F2" w:rsidP="00417C50">
            <w:pPr>
              <w:pStyle w:val="ListParagraph"/>
              <w:ind w:left="0"/>
              <w:rPr>
                <w:color w:val="FF0000"/>
              </w:rPr>
            </w:pPr>
            <w:r w:rsidRPr="0094717F">
              <w:rPr>
                <w:color w:val="FF0000"/>
              </w:rPr>
              <w:t xml:space="preserve">Marketed primarily to institutions &amp; individuals </w:t>
            </w:r>
            <w:r w:rsidR="0094717F" w:rsidRPr="0094717F">
              <w:rPr>
                <w:color w:val="FF0000"/>
              </w:rPr>
              <w:t>with HIGH NET WORTH</w:t>
            </w:r>
          </w:p>
        </w:tc>
      </w:tr>
    </w:tbl>
    <w:p w14:paraId="79A9E33B" w14:textId="59107A5C" w:rsidR="00417C50" w:rsidRPr="00417C50" w:rsidRDefault="00417C50" w:rsidP="00417C50">
      <w:pPr>
        <w:pStyle w:val="ListParagraph"/>
        <w:rPr>
          <w:color w:val="FF0000"/>
          <w:u w:val="single"/>
        </w:rPr>
      </w:pPr>
    </w:p>
    <w:p w14:paraId="54FAA170" w14:textId="7B759AFE" w:rsidR="00BA6F09" w:rsidRPr="001F1EF9" w:rsidRDefault="00BA6F09" w:rsidP="00BA6F09">
      <w:pPr>
        <w:pStyle w:val="ListParagraph"/>
        <w:numPr>
          <w:ilvl w:val="0"/>
          <w:numId w:val="13"/>
        </w:numPr>
        <w:rPr>
          <w:u w:val="single"/>
        </w:rPr>
      </w:pPr>
      <w:r>
        <w:t>Private equity companies</w:t>
      </w:r>
      <w:r w:rsidR="0094717F">
        <w:t xml:space="preserve">; Private equity </w:t>
      </w:r>
      <w:r w:rsidR="00A75141">
        <w:t xml:space="preserve">players buy (mostly borrowed) &amp; manage entire firms </w:t>
      </w:r>
    </w:p>
    <w:p w14:paraId="69C7FAAE" w14:textId="4FA2F659" w:rsidR="001F1EF9" w:rsidRDefault="001F1EF9" w:rsidP="001F1EF9">
      <w:pPr>
        <w:pStyle w:val="ListParagraph"/>
        <w:rPr>
          <w:color w:val="FF0000"/>
        </w:rPr>
      </w:pPr>
      <w:r>
        <w:rPr>
          <w:color w:val="FF0000"/>
        </w:rPr>
        <w:t>***Similar to hedge funds</w:t>
      </w:r>
    </w:p>
    <w:p w14:paraId="3817ADD1" w14:textId="21634F31" w:rsidR="00F86481" w:rsidRDefault="00F86481" w:rsidP="00F86481">
      <w:pPr>
        <w:pStyle w:val="NormalWeb"/>
        <w:rPr>
          <w:rFonts w:ascii="Times" w:hAnsi="Times"/>
          <w:color w:val="FF0000"/>
        </w:rPr>
      </w:pPr>
      <w:r>
        <w:rPr>
          <w:rFonts w:ascii="Times" w:hAnsi="Times"/>
          <w:color w:val="FF0000"/>
        </w:rPr>
        <w:t>*</w:t>
      </w:r>
      <w:r w:rsidRPr="00F86481">
        <w:rPr>
          <w:rFonts w:ascii="Times" w:hAnsi="Times"/>
          <w:color w:val="FF0000"/>
        </w:rPr>
        <w:t xml:space="preserve">Actively managed funds try to </w:t>
      </w:r>
      <w:r w:rsidRPr="00F86481">
        <w:rPr>
          <w:rFonts w:ascii="Times" w:hAnsi="Times"/>
          <w:color w:val="FF0000"/>
          <w:highlight w:val="yellow"/>
        </w:rPr>
        <w:t>outperform</w:t>
      </w:r>
      <w:r w:rsidRPr="00F86481">
        <w:rPr>
          <w:rFonts w:ascii="Times" w:hAnsi="Times"/>
          <w:color w:val="FF0000"/>
        </w:rPr>
        <w:t xml:space="preserve"> the overall market by picking and choosing investments </w:t>
      </w:r>
    </w:p>
    <w:p w14:paraId="19D9C32C" w14:textId="752F1F24" w:rsidR="00F86481" w:rsidRDefault="00F86481" w:rsidP="00F86481">
      <w:pPr>
        <w:pStyle w:val="NormalWeb"/>
        <w:rPr>
          <w:rFonts w:ascii="Times" w:hAnsi="Times"/>
          <w:color w:val="FF0000"/>
        </w:rPr>
      </w:pPr>
      <w:r>
        <w:rPr>
          <w:rFonts w:ascii="Times" w:hAnsi="Times"/>
          <w:color w:val="FF0000"/>
        </w:rPr>
        <w:t>*I</w:t>
      </w:r>
      <w:r w:rsidRPr="00F86481">
        <w:rPr>
          <w:rFonts w:ascii="Times" w:hAnsi="Times"/>
          <w:color w:val="FF0000"/>
        </w:rPr>
        <w:t xml:space="preserve">ndex funds are passively managed because the portfolio manager of each index fund is </w:t>
      </w:r>
      <w:r w:rsidRPr="00F86481">
        <w:rPr>
          <w:rFonts w:ascii="Times" w:hAnsi="Times"/>
          <w:color w:val="FF0000"/>
          <w:highlight w:val="yellow"/>
        </w:rPr>
        <w:t>replicating</w:t>
      </w:r>
      <w:r w:rsidRPr="00F86481">
        <w:rPr>
          <w:rFonts w:ascii="Times" w:hAnsi="Times"/>
          <w:color w:val="FF0000"/>
        </w:rPr>
        <w:t xml:space="preserve"> the index. </w:t>
      </w:r>
    </w:p>
    <w:p w14:paraId="14243089" w14:textId="1330BF48" w:rsidR="0004559D" w:rsidRPr="0004559D" w:rsidRDefault="0004559D" w:rsidP="0004559D">
      <w:pPr>
        <w:pStyle w:val="NormalWeb"/>
        <w:rPr>
          <w:color w:val="00B050"/>
        </w:rPr>
      </w:pPr>
      <w:r w:rsidRPr="0004559D">
        <w:rPr>
          <w:rFonts w:ascii="TimesNewRomanPSMT" w:hAnsi="TimesNewRomanPSMT"/>
          <w:color w:val="00B050"/>
        </w:rPr>
        <w:t xml:space="preserve">*2 main types of </w:t>
      </w:r>
      <w:r w:rsidRPr="00442446">
        <w:rPr>
          <w:rFonts w:ascii="TimesNewRomanPSMT" w:hAnsi="TimesNewRomanPSMT"/>
          <w:color w:val="00B050"/>
          <w:highlight w:val="yellow"/>
        </w:rPr>
        <w:t>corporate securities</w:t>
      </w:r>
      <w:r w:rsidRPr="0004559D">
        <w:rPr>
          <w:rFonts w:ascii="TimesNewRomanPSMT" w:hAnsi="TimesNewRomanPSMT"/>
          <w:color w:val="00B050"/>
        </w:rPr>
        <w:t xml:space="preserve">; </w:t>
      </w:r>
      <w:r w:rsidRPr="00442446">
        <w:rPr>
          <w:rFonts w:ascii="TimesNewRomanPSMT" w:hAnsi="TimesNewRomanPSMT"/>
          <w:color w:val="00B050"/>
          <w:u w:val="single"/>
        </w:rPr>
        <w:t>Debt</w:t>
      </w:r>
      <w:r w:rsidRPr="0004559D">
        <w:rPr>
          <w:rFonts w:ascii="TimesNewRomanPSMT" w:hAnsi="TimesNewRomanPSMT"/>
          <w:color w:val="00B050"/>
        </w:rPr>
        <w:t xml:space="preserve"> securities &amp; </w:t>
      </w:r>
      <w:r w:rsidRPr="00442446">
        <w:rPr>
          <w:rFonts w:ascii="TimesNewRomanPSMT" w:hAnsi="TimesNewRomanPSMT"/>
          <w:color w:val="00B050"/>
          <w:u w:val="single"/>
        </w:rPr>
        <w:t>equity</w:t>
      </w:r>
      <w:r w:rsidRPr="0004559D">
        <w:rPr>
          <w:rFonts w:ascii="TimesNewRomanPSMT" w:hAnsi="TimesNewRomanPSMT"/>
          <w:color w:val="00B050"/>
        </w:rPr>
        <w:t xml:space="preserve"> securities. </w:t>
      </w:r>
    </w:p>
    <w:p w14:paraId="2BCAA73C" w14:textId="77777777" w:rsidR="0004559D" w:rsidRPr="0004559D" w:rsidRDefault="0004559D" w:rsidP="00F86481">
      <w:pPr>
        <w:pStyle w:val="NormalWeb"/>
        <w:rPr>
          <w:color w:val="00B050"/>
        </w:rPr>
      </w:pPr>
    </w:p>
    <w:p w14:paraId="39D187BA" w14:textId="77777777" w:rsidR="00F86481" w:rsidRPr="00F86481" w:rsidRDefault="00F86481" w:rsidP="00F86481">
      <w:pPr>
        <w:rPr>
          <w:color w:val="FF0000"/>
          <w:u w:val="single"/>
        </w:rPr>
      </w:pPr>
    </w:p>
    <w:p w14:paraId="54FAA171" w14:textId="77777777" w:rsidR="00BA6F09" w:rsidRDefault="00BA6F09" w:rsidP="00BA6F09">
      <w:pPr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4FAA625" wp14:editId="54FAA626">
                <wp:simplePos x="0" y="0"/>
                <wp:positionH relativeFrom="column">
                  <wp:posOffset>4159159</wp:posOffset>
                </wp:positionH>
                <wp:positionV relativeFrom="paragraph">
                  <wp:posOffset>185233</wp:posOffset>
                </wp:positionV>
                <wp:extent cx="1859915" cy="1024890"/>
                <wp:effectExtent l="0" t="0" r="26035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9915" cy="1024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9" w14:textId="77777777" w:rsidR="00991646" w:rsidRPr="004E0922" w:rsidRDefault="00991646" w:rsidP="00BA6F09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4E0922">
                              <w:rPr>
                                <w:i/>
                              </w:rPr>
                              <w:t>Free Cash Flows (FCF), Market Value Added (MVA), Economic Value Added (EVA)</w:t>
                            </w:r>
                            <w:r>
                              <w:rPr>
                                <w:i/>
                              </w:rPr>
                              <w:t xml:space="preserve"> are excluded from the syllable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25" id="_x0000_s1038" type="#_x0000_t202" style="position:absolute;margin-left:327.5pt;margin-top:14.6pt;width:146.45pt;height:80.7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">
                <v:textbox>
                  <w:txbxContent>
                    <w:p w14:paraId="54FAA719" w14:textId="77777777" w:rsidR="00991646" w:rsidRPr="004E0922" w:rsidRDefault="00991646" w:rsidP="00BA6F09">
                      <w:pPr>
                        <w:jc w:val="center"/>
                        <w:rPr>
                          <w:i/>
                        </w:rPr>
                      </w:pPr>
                      <w:r w:rsidRPr="004E0922">
                        <w:rPr>
                          <w:i/>
                        </w:rPr>
                        <w:t>Free Cash Flows (FCF), Market Value Added (MVA), Economic Value Added (EVA)</w:t>
                      </w:r>
                      <w:r>
                        <w:rPr>
                          <w:i/>
                        </w:rPr>
                        <w:t xml:space="preserve"> are excluded from the syllable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</w:rPr>
        <w:t>Financial Statement and Taxes</w:t>
      </w:r>
    </w:p>
    <w:p w14:paraId="54FAA172" w14:textId="77777777" w:rsidR="00BA6F09" w:rsidRPr="00043EAC" w:rsidRDefault="00BA6F09" w:rsidP="00BA6F09">
      <w:pPr>
        <w:rPr>
          <w:u w:val="single"/>
        </w:rPr>
      </w:pPr>
      <w:r>
        <w:rPr>
          <w:u w:val="single"/>
        </w:rPr>
        <w:t>Financial Statement</w:t>
      </w:r>
    </w:p>
    <w:p w14:paraId="54FAA173" w14:textId="2B9657FE" w:rsidR="00BA6F09" w:rsidRPr="002A26E0" w:rsidRDefault="00BA6F09" w:rsidP="00BA6F09">
      <w:pPr>
        <w:pStyle w:val="ListParagraph"/>
        <w:numPr>
          <w:ilvl w:val="0"/>
          <w:numId w:val="16"/>
        </w:numPr>
        <w:rPr>
          <w:b/>
        </w:rPr>
      </w:pPr>
      <w:r>
        <w:t xml:space="preserve">Balance sheet – Provides a snapshot of a firm’s financial position at </w:t>
      </w:r>
      <w:r w:rsidRPr="00224907">
        <w:rPr>
          <w:highlight w:val="yellow"/>
        </w:rPr>
        <w:t>one point in time</w:t>
      </w:r>
    </w:p>
    <w:p w14:paraId="41BA7E5E" w14:textId="2950CA1E" w:rsidR="002A26E0" w:rsidRPr="002A26E0" w:rsidRDefault="002A26E0" w:rsidP="002A26E0">
      <w:pPr>
        <w:pStyle w:val="ListParagraph"/>
        <w:rPr>
          <w:b/>
          <w:color w:val="FF0000"/>
        </w:rPr>
      </w:pPr>
      <w:r>
        <w:rPr>
          <w:color w:val="FF0000"/>
        </w:rPr>
        <w:t>*Asset = Liability + Equity</w:t>
      </w:r>
    </w:p>
    <w:p w14:paraId="54FAA174" w14:textId="1B669CC5" w:rsidR="00BA6F09" w:rsidRPr="002A26E0" w:rsidRDefault="00BA6F09" w:rsidP="00BA6F09">
      <w:pPr>
        <w:pStyle w:val="ListParagraph"/>
        <w:numPr>
          <w:ilvl w:val="0"/>
          <w:numId w:val="16"/>
        </w:numPr>
        <w:rPr>
          <w:b/>
        </w:rPr>
      </w:pPr>
      <w:r>
        <w:t>Income statement – Summarises a firm’s revenue and expenses over a given period of time</w:t>
      </w:r>
    </w:p>
    <w:p w14:paraId="4A98EA10" w14:textId="0B4B6C7B" w:rsidR="002A26E0" w:rsidRDefault="002A26E0" w:rsidP="002A26E0">
      <w:pPr>
        <w:pStyle w:val="ListParagraph"/>
        <w:rPr>
          <w:color w:val="FF0000"/>
        </w:rPr>
      </w:pPr>
      <w:r>
        <w:rPr>
          <w:color w:val="FF0000"/>
        </w:rPr>
        <w:t xml:space="preserve">*Sales – Operating costs = Operating income </w:t>
      </w:r>
    </w:p>
    <w:p w14:paraId="678D62E1" w14:textId="358E1024" w:rsidR="00BC4AE9" w:rsidRPr="002A26E0" w:rsidRDefault="00BC4AE9" w:rsidP="002A26E0">
      <w:pPr>
        <w:pStyle w:val="ListParagraph"/>
        <w:rPr>
          <w:b/>
          <w:color w:val="FF0000"/>
        </w:rPr>
      </w:pPr>
      <w:r>
        <w:rPr>
          <w:color w:val="FF0000"/>
        </w:rPr>
        <w:t xml:space="preserve">Operating income – interest – taxes = Net income </w:t>
      </w:r>
    </w:p>
    <w:p w14:paraId="54FAA175" w14:textId="77777777" w:rsidR="00BA6F09" w:rsidRPr="004E0922" w:rsidRDefault="00BA6F09" w:rsidP="00BA6F09">
      <w:pPr>
        <w:pStyle w:val="ListParagraph"/>
        <w:numPr>
          <w:ilvl w:val="0"/>
          <w:numId w:val="14"/>
        </w:numPr>
        <w:rPr>
          <w:b/>
        </w:rPr>
      </w:pPr>
      <w:r>
        <w:t xml:space="preserve">Brief note on taxes </w:t>
      </w:r>
    </w:p>
    <w:p w14:paraId="54FAA176" w14:textId="77777777" w:rsidR="00BA6F09" w:rsidRPr="004E0922" w:rsidRDefault="00BA6F09" w:rsidP="00BA6F09">
      <w:pPr>
        <w:rPr>
          <w:i/>
          <w:sz w:val="18"/>
        </w:rPr>
      </w:pPr>
      <w:r w:rsidRPr="004E0922">
        <w:rPr>
          <w:i/>
          <w:sz w:val="18"/>
        </w:rPr>
        <w:t>*In the balance sheet, Common stock + Retained earnings = Common Equity (Common + Preferred stock = Share Capital)</w:t>
      </w:r>
      <w:r w:rsidRPr="00CD7646">
        <w:rPr>
          <w:noProof/>
        </w:rPr>
        <w:t xml:space="preserve"> </w:t>
      </w:r>
    </w:p>
    <w:p w14:paraId="54FAA177" w14:textId="30BE33D1" w:rsidR="00BA6F09" w:rsidRPr="00DE501D" w:rsidRDefault="00BA6F09" w:rsidP="00BA6F09">
      <w:pPr>
        <w:pStyle w:val="ListParagraph"/>
        <w:numPr>
          <w:ilvl w:val="0"/>
          <w:numId w:val="15"/>
        </w:numPr>
        <w:rPr>
          <w:u w:val="single"/>
        </w:rPr>
      </w:pPr>
      <w:r>
        <w:t>Other data in the income statement:</w:t>
      </w:r>
    </w:p>
    <w:p w14:paraId="4679C59F" w14:textId="00952F2C" w:rsidR="00DE501D" w:rsidRPr="00DE501D" w:rsidRDefault="00DE501D" w:rsidP="00DE501D">
      <w:pPr>
        <w:pStyle w:val="ListParagraph"/>
        <w:rPr>
          <w:color w:val="FF0000"/>
          <w:u w:val="single"/>
        </w:rPr>
      </w:pPr>
      <w:r>
        <w:rPr>
          <w:color w:val="FF0000"/>
        </w:rPr>
        <w:t xml:space="preserve">DPS = </w:t>
      </w:r>
      <w:r w:rsidR="00415939">
        <w:rPr>
          <w:color w:val="FF0000"/>
        </w:rPr>
        <w:t>TOTAL DIVIDENDS/COMMON SHARES OUTSTANDING</w:t>
      </w:r>
    </w:p>
    <w:p w14:paraId="54FAA178" w14:textId="57668DA3" w:rsidR="00BA6F09" w:rsidRPr="00043EAC" w:rsidRDefault="00415939" w:rsidP="00BA6F09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4FAA627" wp14:editId="20615A24">
            <wp:simplePos x="0" y="0"/>
            <wp:positionH relativeFrom="margin">
              <wp:posOffset>1061545</wp:posOffset>
            </wp:positionH>
            <wp:positionV relativeFrom="paragraph">
              <wp:posOffset>241</wp:posOffset>
            </wp:positionV>
            <wp:extent cx="3255645" cy="1912707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912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179" w14:textId="0AA3184A" w:rsidR="00BA6F09" w:rsidRDefault="00BA6F09" w:rsidP="00BA6F09">
      <w:pPr>
        <w:rPr>
          <w:u w:val="single"/>
        </w:rPr>
      </w:pPr>
    </w:p>
    <w:p w14:paraId="54FAA17A" w14:textId="3D2BE114" w:rsidR="00BA6F09" w:rsidRDefault="00BA6F09" w:rsidP="00BA6F09">
      <w:pPr>
        <w:rPr>
          <w:u w:val="single"/>
        </w:rPr>
      </w:pPr>
    </w:p>
    <w:p w14:paraId="54FAA17B" w14:textId="77777777" w:rsidR="00BA6F09" w:rsidRDefault="00BA6F09" w:rsidP="00BA6F09">
      <w:pPr>
        <w:rPr>
          <w:u w:val="single"/>
        </w:rPr>
      </w:pPr>
    </w:p>
    <w:p w14:paraId="54FAA17C" w14:textId="7B1DCDCD" w:rsidR="00BA6F09" w:rsidRDefault="00BA6F09" w:rsidP="00BA6F09">
      <w:pPr>
        <w:rPr>
          <w:u w:val="single"/>
        </w:rPr>
      </w:pPr>
    </w:p>
    <w:p w14:paraId="54FAA17D" w14:textId="0D9EAE97" w:rsidR="00BA6F09" w:rsidRDefault="00BA6F09" w:rsidP="00BA6F09">
      <w:pPr>
        <w:rPr>
          <w:u w:val="single"/>
        </w:rPr>
      </w:pPr>
    </w:p>
    <w:p w14:paraId="54FAA17E" w14:textId="77777777" w:rsidR="00BA6F09" w:rsidRDefault="00BA6F09" w:rsidP="00BA6F09">
      <w:pPr>
        <w:rPr>
          <w:u w:val="single"/>
        </w:rPr>
      </w:pPr>
    </w:p>
    <w:p w14:paraId="54FAA17F" w14:textId="77777777" w:rsidR="00BA6F09" w:rsidRDefault="00BA6F09" w:rsidP="00BA6F09">
      <w:pPr>
        <w:rPr>
          <w:u w:val="single"/>
        </w:rPr>
      </w:pPr>
      <w:r>
        <w:rPr>
          <w:u w:val="single"/>
        </w:rPr>
        <w:t>Income Tax</w:t>
      </w:r>
    </w:p>
    <w:p w14:paraId="54FAA180" w14:textId="77777777" w:rsidR="00BA6F09" w:rsidRPr="00043EAC" w:rsidRDefault="00BA6F09" w:rsidP="00BA6F09">
      <w:pPr>
        <w:pStyle w:val="ListParagraph"/>
        <w:numPr>
          <w:ilvl w:val="0"/>
          <w:numId w:val="15"/>
        </w:numPr>
        <w:rPr>
          <w:u w:val="single"/>
        </w:rPr>
      </w:pPr>
      <w:r>
        <w:t>Tax treatment of interest and dividends paid by corporations</w:t>
      </w:r>
    </w:p>
    <w:p w14:paraId="54FAA181" w14:textId="77777777" w:rsidR="00BA6F09" w:rsidRPr="00043EAC" w:rsidRDefault="00BA6F09" w:rsidP="00BA6F09">
      <w:pPr>
        <w:pStyle w:val="ListParagraph"/>
        <w:numPr>
          <w:ilvl w:val="1"/>
          <w:numId w:val="15"/>
        </w:numPr>
        <w:rPr>
          <w:u w:val="single"/>
        </w:rPr>
      </w:pPr>
      <w:r>
        <w:t>Interest paid – Tax-deductible for corporations</w:t>
      </w:r>
    </w:p>
    <w:p w14:paraId="54FAA182" w14:textId="77777777" w:rsidR="00BA6F09" w:rsidRPr="00043EAC" w:rsidRDefault="00BA6F09" w:rsidP="00BA6F09">
      <w:pPr>
        <w:pStyle w:val="ListParagraph"/>
        <w:numPr>
          <w:ilvl w:val="1"/>
          <w:numId w:val="15"/>
        </w:numPr>
        <w:rPr>
          <w:u w:val="single"/>
        </w:rPr>
      </w:pPr>
      <w:r>
        <w:t xml:space="preserve">Dividends paid – Paid out of after-tax income (Income after taxes is divided out) </w:t>
      </w:r>
    </w:p>
    <w:p w14:paraId="54FAA183" w14:textId="1AFE3A80" w:rsidR="00BA6F09" w:rsidRPr="00043EAC" w:rsidRDefault="00BA6F09" w:rsidP="00BA6F09">
      <w:pPr>
        <w:pStyle w:val="ListParagraph"/>
        <w:numPr>
          <w:ilvl w:val="0"/>
          <w:numId w:val="15"/>
        </w:numPr>
        <w:rPr>
          <w:u w:val="single"/>
        </w:rPr>
      </w:pPr>
      <w:r>
        <w:t>Taxes on dividends and capital gains received by investors</w:t>
      </w:r>
    </w:p>
    <w:p w14:paraId="54FAA184" w14:textId="2496F084" w:rsidR="00BA6F09" w:rsidRPr="00043EAC" w:rsidRDefault="00BA6F09" w:rsidP="00BA6F09">
      <w:pPr>
        <w:pStyle w:val="ListParagraph"/>
        <w:numPr>
          <w:ilvl w:val="1"/>
          <w:numId w:val="15"/>
        </w:num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FAA629" wp14:editId="7B0FAA5A">
                <wp:simplePos x="0" y="0"/>
                <wp:positionH relativeFrom="column">
                  <wp:posOffset>4318294</wp:posOffset>
                </wp:positionH>
                <wp:positionV relativeFrom="paragraph">
                  <wp:posOffset>190309</wp:posOffset>
                </wp:positionV>
                <wp:extent cx="274848" cy="221993"/>
                <wp:effectExtent l="0" t="0" r="68580" b="641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48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81613" id="Straight Arrow Connector 14" o:spid="_x0000_s1026" type="#_x0000_t32" style="position:absolute;margin-left:340pt;margin-top:15pt;width:21.65pt;height:17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" strokecolor="black [3200]" strokeweight=".5pt">
                <v:stroke endarrow="block" joinstyle="miter"/>
              </v:shape>
            </w:pict>
          </mc:Fallback>
        </mc:AlternateContent>
      </w:r>
      <w:r>
        <w:t>Investors pay tax on the dividends received and on their capital gains</w:t>
      </w:r>
      <w:r w:rsidR="00225B31">
        <w:t xml:space="preserve"> </w:t>
      </w:r>
      <w:r w:rsidR="00225B31">
        <w:rPr>
          <w:color w:val="FF0000"/>
        </w:rPr>
        <w:t xml:space="preserve">(Double taxation; US investors </w:t>
      </w:r>
      <w:r w:rsidR="00E52DC2">
        <w:rPr>
          <w:color w:val="FF0000"/>
        </w:rPr>
        <w:t>pay tax on dividends)</w:t>
      </w:r>
    </w:p>
    <w:p w14:paraId="54FAA185" w14:textId="097C27CD" w:rsidR="00BA6F09" w:rsidRDefault="00225B31" w:rsidP="00BA6F09">
      <w:pPr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4FAA62B" wp14:editId="12057437">
                <wp:simplePos x="0" y="0"/>
                <wp:positionH relativeFrom="column">
                  <wp:posOffset>4722582</wp:posOffset>
                </wp:positionH>
                <wp:positionV relativeFrom="paragraph">
                  <wp:posOffset>62230</wp:posOffset>
                </wp:positionV>
                <wp:extent cx="812800" cy="54419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544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A" w14:textId="77777777" w:rsidR="00991646" w:rsidRPr="00CD7646" w:rsidRDefault="00991646" w:rsidP="00BA6F09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CD7646">
                              <w:rPr>
                                <w:i/>
                                <w:sz w:val="18"/>
                              </w:rPr>
                              <w:t>In the US, not usually in SG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2B" id="_x0000_s1039" type="#_x0000_t202" style="position:absolute;margin-left:371.85pt;margin-top:4.9pt;width:64pt;height:42.8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" filled="f" stroked="f">
                <v:textbox>
                  <w:txbxContent>
                    <w:p w14:paraId="54FAA71A" w14:textId="77777777" w:rsidR="00991646" w:rsidRPr="00CD7646" w:rsidRDefault="00991646" w:rsidP="00BA6F09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CD7646">
                        <w:rPr>
                          <w:i/>
                          <w:sz w:val="18"/>
                        </w:rPr>
                        <w:t>In the US, not usually in SG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F09">
        <w:rPr>
          <w:b/>
        </w:rPr>
        <w:t>Interest Rates</w:t>
      </w:r>
    </w:p>
    <w:p w14:paraId="54FAA186" w14:textId="77777777" w:rsidR="00BA6F09" w:rsidRPr="00CD7646" w:rsidRDefault="00BA6F09" w:rsidP="00BA6F09">
      <w:pPr>
        <w:pStyle w:val="ListParagraph"/>
        <w:numPr>
          <w:ilvl w:val="0"/>
          <w:numId w:val="17"/>
        </w:numPr>
        <w:rPr>
          <w:b/>
        </w:rPr>
      </w:pPr>
      <w:r>
        <w:t>4 factors affecting the level of interest rates:</w:t>
      </w:r>
    </w:p>
    <w:p w14:paraId="54FAA187" w14:textId="77777777" w:rsidR="00BA6F09" w:rsidRPr="00CD7646" w:rsidRDefault="00BA6F09" w:rsidP="00BA6F09">
      <w:pPr>
        <w:pStyle w:val="ListParagraph"/>
        <w:numPr>
          <w:ilvl w:val="1"/>
          <w:numId w:val="17"/>
        </w:numPr>
        <w:rPr>
          <w:b/>
        </w:rPr>
      </w:pPr>
      <w:r>
        <w:t>Risk</w:t>
      </w:r>
    </w:p>
    <w:p w14:paraId="54FAA188" w14:textId="77777777" w:rsidR="00BA6F09" w:rsidRPr="00CD7646" w:rsidRDefault="00BA6F09" w:rsidP="00BA6F09">
      <w:pPr>
        <w:pStyle w:val="ListParagraph"/>
        <w:numPr>
          <w:ilvl w:val="1"/>
          <w:numId w:val="17"/>
        </w:numPr>
        <w:rPr>
          <w:b/>
        </w:rPr>
      </w:pPr>
      <w:r>
        <w:t>Production opportunities</w:t>
      </w:r>
    </w:p>
    <w:p w14:paraId="54FAA189" w14:textId="77777777" w:rsidR="00BA6F09" w:rsidRPr="00CD7646" w:rsidRDefault="00BA6F09" w:rsidP="00BA6F09">
      <w:pPr>
        <w:pStyle w:val="ListParagraph"/>
        <w:numPr>
          <w:ilvl w:val="1"/>
          <w:numId w:val="17"/>
        </w:numPr>
        <w:rPr>
          <w:b/>
        </w:rPr>
      </w:pPr>
      <w:r>
        <w:t>Expected inflation</w:t>
      </w:r>
    </w:p>
    <w:p w14:paraId="54FAA18B" w14:textId="29990C82" w:rsidR="006446BE" w:rsidRPr="009230BF" w:rsidRDefault="00BA6F09" w:rsidP="00BA6F09">
      <w:pPr>
        <w:pStyle w:val="ListParagraph"/>
        <w:numPr>
          <w:ilvl w:val="1"/>
          <w:numId w:val="17"/>
        </w:numPr>
        <w:rPr>
          <w:b/>
        </w:rPr>
      </w:pPr>
      <w:r>
        <w:t>Time preferences for consumption</w:t>
      </w:r>
      <w:r w:rsidR="00E52DC2">
        <w:t xml:space="preserve"> </w:t>
      </w:r>
      <w:r w:rsidR="00E52DC2">
        <w:rPr>
          <w:color w:val="FF0000"/>
        </w:rPr>
        <w:t xml:space="preserve">(Savers willing </w:t>
      </w:r>
      <w:r w:rsidR="00AA2C4D">
        <w:rPr>
          <w:color w:val="FF0000"/>
        </w:rPr>
        <w:t>to defer consumption &amp; save for the future consumption -&gt; I/R relatively lower)</w:t>
      </w:r>
    </w:p>
    <w:p w14:paraId="54FAA18C" w14:textId="77777777" w:rsidR="00BA6F09" w:rsidRDefault="00BA6F09" w:rsidP="00BA6F09">
      <w:pPr>
        <w:rPr>
          <w:u w:val="single"/>
        </w:rPr>
      </w:pPr>
      <w:r>
        <w:rPr>
          <w:u w:val="single"/>
        </w:rPr>
        <w:t>Nominal vs Real I/R</w:t>
      </w:r>
    </w:p>
    <w:p w14:paraId="54FAA18D" w14:textId="77777777" w:rsidR="00BA6F09" w:rsidRPr="002806C3" w:rsidRDefault="00BA6F09" w:rsidP="00BA6F09">
      <w:pPr>
        <w:pStyle w:val="ListParagraph"/>
        <w:numPr>
          <w:ilvl w:val="0"/>
          <w:numId w:val="17"/>
        </w:numPr>
        <w:rPr>
          <w:u w:val="single"/>
        </w:rPr>
      </w:pPr>
      <w:r>
        <w:t xml:space="preserve">r* – The </w:t>
      </w:r>
      <w:r w:rsidRPr="00756200">
        <w:rPr>
          <w:highlight w:val="yellow"/>
        </w:rPr>
        <w:t>“real” risk-free rate</w:t>
      </w:r>
      <w:r>
        <w:t xml:space="preserve"> of interest (</w:t>
      </w:r>
      <w:r w:rsidRPr="00056962">
        <w:rPr>
          <w:b/>
          <w:bCs/>
        </w:rPr>
        <w:t>zero expected inflation</w:t>
      </w:r>
      <w:r>
        <w:t>)</w:t>
      </w:r>
    </w:p>
    <w:p w14:paraId="54FAA18E" w14:textId="77777777" w:rsidR="00BA6F09" w:rsidRPr="00E31D4F" w:rsidRDefault="00BA6F09" w:rsidP="00BA6F09">
      <w:pPr>
        <w:pStyle w:val="ListParagraph"/>
        <w:numPr>
          <w:ilvl w:val="1"/>
          <w:numId w:val="17"/>
        </w:numPr>
        <w:rPr>
          <w:color w:val="FF0000"/>
          <w:u w:val="single"/>
        </w:rPr>
      </w:pPr>
      <w:r w:rsidRPr="00E31D4F">
        <w:rPr>
          <w:color w:val="FF0000"/>
        </w:rPr>
        <w:t xml:space="preserve">Affected by the </w:t>
      </w:r>
      <w:r w:rsidRPr="009230BF">
        <w:rPr>
          <w:color w:val="FF0000"/>
          <w:highlight w:val="yellow"/>
        </w:rPr>
        <w:t>time preference for consumption and production opportunities</w:t>
      </w:r>
    </w:p>
    <w:p w14:paraId="54FAA18F" w14:textId="77777777" w:rsidR="00BA6F09" w:rsidRPr="00CD7646" w:rsidRDefault="00BA6F09" w:rsidP="00BA6F09">
      <w:pPr>
        <w:pStyle w:val="ListParagraph"/>
        <w:numPr>
          <w:ilvl w:val="0"/>
          <w:numId w:val="17"/>
        </w:numPr>
        <w:rPr>
          <w:u w:val="single"/>
        </w:rPr>
      </w:pPr>
      <w:r>
        <w:t>r – Any nominal rate</w:t>
      </w:r>
    </w:p>
    <w:p w14:paraId="54FAA190" w14:textId="02CA8853" w:rsidR="00BA6F09" w:rsidRPr="00CD7646" w:rsidRDefault="00BA6F09" w:rsidP="00BA6F09">
      <w:pPr>
        <w:pStyle w:val="ListParagraph"/>
        <w:numPr>
          <w:ilvl w:val="0"/>
          <w:numId w:val="17"/>
        </w:numPr>
        <w:rPr>
          <w:u w:val="single"/>
        </w:rPr>
      </w:pPr>
      <w:r>
        <w:t>r</w:t>
      </w:r>
      <w:r w:rsidRPr="00CD7646">
        <w:rPr>
          <w:vertAlign w:val="subscript"/>
        </w:rPr>
        <w:t>RF</w:t>
      </w:r>
      <w:r>
        <w:rPr>
          <w:vertAlign w:val="subscript"/>
        </w:rPr>
        <w:t xml:space="preserve"> </w:t>
      </w:r>
      <w:r>
        <w:t>– The rate of interest on Treasury Securities</w:t>
      </w:r>
      <w:r w:rsidR="00424AC0">
        <w:t xml:space="preserve">; </w:t>
      </w:r>
      <w:r w:rsidR="00424AC0" w:rsidRPr="00D70611">
        <w:rPr>
          <w:b/>
          <w:color w:val="FF0000"/>
          <w:lang w:val="en-US"/>
        </w:rPr>
        <w:t>R = r* + IP</w:t>
      </w:r>
      <w:r w:rsidR="00D70611" w:rsidRPr="00D70611">
        <w:rPr>
          <w:b/>
          <w:color w:val="FF0000"/>
          <w:lang w:val="en-US"/>
        </w:rPr>
        <w:t xml:space="preserve"> + MRP</w:t>
      </w:r>
    </w:p>
    <w:p w14:paraId="54FAA191" w14:textId="77777777" w:rsidR="00BA6F09" w:rsidRPr="002806C3" w:rsidRDefault="00BA6F09" w:rsidP="00BA6F09">
      <w:pPr>
        <w:pStyle w:val="ListParagraph"/>
        <w:numPr>
          <w:ilvl w:val="1"/>
          <w:numId w:val="17"/>
        </w:numPr>
        <w:rPr>
          <w:u w:val="single"/>
        </w:rPr>
      </w:pPr>
      <w:r>
        <w:t xml:space="preserve">Borrowings by US government are considered </w:t>
      </w:r>
      <w:r w:rsidRPr="00C449BF">
        <w:rPr>
          <w:color w:val="000000" w:themeColor="text1"/>
          <w:highlight w:val="yellow"/>
        </w:rPr>
        <w:t>default-free and liquid</w:t>
      </w:r>
    </w:p>
    <w:p w14:paraId="54FAA192" w14:textId="77777777" w:rsidR="00BA6F09" w:rsidRPr="002806C3" w:rsidRDefault="00BA6F09" w:rsidP="00BA6F09">
      <w:pPr>
        <w:pStyle w:val="ListParagraph"/>
        <w:numPr>
          <w:ilvl w:val="1"/>
          <w:numId w:val="17"/>
        </w:numPr>
        <w:rPr>
          <w:u w:val="single"/>
        </w:rPr>
      </w:pPr>
      <w:r>
        <w:t xml:space="preserve">rRF represents </w:t>
      </w:r>
      <w:r w:rsidRPr="00C449BF">
        <w:rPr>
          <w:color w:val="FF0000"/>
          <w:highlight w:val="yellow"/>
        </w:rPr>
        <w:t>nominal</w:t>
      </w:r>
      <w:r w:rsidRPr="00C449BF">
        <w:rPr>
          <w:highlight w:val="yellow"/>
        </w:rPr>
        <w:t xml:space="preserve"> risk-free rate</w:t>
      </w:r>
      <w:r>
        <w:t xml:space="preserve"> </w:t>
      </w:r>
    </w:p>
    <w:p w14:paraId="54FAA193" w14:textId="77777777" w:rsidR="00BA6F09" w:rsidRDefault="00BA6F09" w:rsidP="00BA6F09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FAA62D" wp14:editId="54FAA62E">
                <wp:simplePos x="0" y="0"/>
                <wp:positionH relativeFrom="column">
                  <wp:posOffset>1094740</wp:posOffset>
                </wp:positionH>
                <wp:positionV relativeFrom="paragraph">
                  <wp:posOffset>73454</wp:posOffset>
                </wp:positionV>
                <wp:extent cx="152401" cy="882830"/>
                <wp:effectExtent l="0" t="3175" r="15875" b="92075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2401" cy="882830"/>
                        </a:xfrm>
                        <a:prstGeom prst="rightBrace">
                          <a:avLst>
                            <a:gd name="adj1" fmla="val 32183"/>
                            <a:gd name="adj2" fmla="val 5069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F933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86.2pt;margin-top:5.8pt;width:12pt;height:69.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" adj="1200,10949" strokecolor="black [3200]" strokeweight=".5pt">
                <v:stroke joinstyle="miter"/>
              </v:shape>
            </w:pict>
          </mc:Fallback>
        </mc:AlternateContent>
      </w:r>
      <w:r>
        <w:rPr>
          <w:u w:val="single"/>
        </w:rPr>
        <w:t xml:space="preserve">Determinants of I/R    </w:t>
      </w:r>
    </w:p>
    <w:p w14:paraId="54FAA194" w14:textId="77777777" w:rsidR="00BA6F09" w:rsidRDefault="00BA6F09" w:rsidP="00BA6F09">
      <w:pPr>
        <w:rPr>
          <w:b/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4FAA62F" wp14:editId="54FAA630">
                <wp:simplePos x="0" y="0"/>
                <wp:positionH relativeFrom="column">
                  <wp:posOffset>771525</wp:posOffset>
                </wp:positionH>
                <wp:positionV relativeFrom="paragraph">
                  <wp:posOffset>263954</wp:posOffset>
                </wp:positionV>
                <wp:extent cx="812800" cy="258445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B" w14:textId="77777777" w:rsidR="00991646" w:rsidRPr="00C56E26" w:rsidRDefault="00991646" w:rsidP="00BA6F0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C56E26">
                              <w:rPr>
                                <w:sz w:val="18"/>
                              </w:rPr>
                              <w:t>Risk Factors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2F" id="_x0000_s1040" type="#_x0000_t202" style="position:absolute;margin-left:60.75pt;margin-top:20.8pt;width:64pt;height:20.3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" filled="f" stroked="f">
                <v:textbox>
                  <w:txbxContent>
                    <w:p w14:paraId="54FAA71B" w14:textId="77777777" w:rsidR="00991646" w:rsidRPr="00C56E26" w:rsidRDefault="00991646" w:rsidP="00BA6F09">
                      <w:pPr>
                        <w:jc w:val="center"/>
                        <w:rPr>
                          <w:sz w:val="18"/>
                        </w:rPr>
                      </w:pPr>
                      <w:r w:rsidRPr="00C56E26">
                        <w:rPr>
                          <w:sz w:val="18"/>
                        </w:rPr>
                        <w:t>Risk Factors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E26">
        <w:rPr>
          <w:b/>
          <w:lang w:val="en-US"/>
        </w:rPr>
        <w:t>R = r* + IP + DRP + LP + MRP</w:t>
      </w:r>
    </w:p>
    <w:p w14:paraId="54FAA195" w14:textId="77777777" w:rsidR="00BA6F09" w:rsidRDefault="00BA6F09" w:rsidP="00BA6F09">
      <w:pPr>
        <w:rPr>
          <w:b/>
          <w:lang w:val="en-US"/>
        </w:rPr>
      </w:pPr>
    </w:p>
    <w:p w14:paraId="54FAA196" w14:textId="77777777" w:rsidR="00BA6F09" w:rsidRPr="00C56E26" w:rsidRDefault="00BA6F09" w:rsidP="00BA6F09">
      <w:pPr>
        <w:pStyle w:val="ListParagraph"/>
        <w:numPr>
          <w:ilvl w:val="0"/>
          <w:numId w:val="18"/>
        </w:numPr>
        <w:rPr>
          <w:b/>
        </w:rPr>
      </w:pPr>
      <w:r>
        <w:t>r – required return on a debt security (nominal rate, takes into acc expected inflation)</w:t>
      </w:r>
    </w:p>
    <w:p w14:paraId="54FAA197" w14:textId="395E46B1" w:rsidR="00BA6F09" w:rsidRPr="00C56E26" w:rsidRDefault="00BA6F09" w:rsidP="00BA6F09">
      <w:pPr>
        <w:pStyle w:val="ListParagraph"/>
        <w:numPr>
          <w:ilvl w:val="0"/>
          <w:numId w:val="18"/>
        </w:numPr>
        <w:rPr>
          <w:b/>
        </w:rPr>
      </w:pPr>
      <w:r>
        <w:t>r* – real risk-free rate of interest</w:t>
      </w:r>
      <w:r w:rsidR="00545ABB">
        <w:t xml:space="preserve">, </w:t>
      </w:r>
      <w:r w:rsidR="00545ABB">
        <w:rPr>
          <w:color w:val="FF0000"/>
        </w:rPr>
        <w:t>zero inflation</w:t>
      </w:r>
    </w:p>
    <w:p w14:paraId="54FAA198" w14:textId="77777777" w:rsidR="00BA6F09" w:rsidRPr="00C56E26" w:rsidRDefault="00BA6F09" w:rsidP="00BA6F09">
      <w:pPr>
        <w:pStyle w:val="ListParagraph"/>
        <w:numPr>
          <w:ilvl w:val="0"/>
          <w:numId w:val="18"/>
        </w:numPr>
        <w:rPr>
          <w:b/>
        </w:rPr>
      </w:pPr>
      <w:r>
        <w:t>IP – Inflation Premium</w:t>
      </w:r>
    </w:p>
    <w:p w14:paraId="54FAA199" w14:textId="77777777" w:rsidR="00BA6F09" w:rsidRPr="00C56E26" w:rsidRDefault="00BA6F09" w:rsidP="00BA6F09">
      <w:pPr>
        <w:pStyle w:val="ListParagraph"/>
        <w:numPr>
          <w:ilvl w:val="1"/>
          <w:numId w:val="18"/>
        </w:numPr>
        <w:rPr>
          <w:b/>
        </w:rPr>
      </w:pPr>
      <w:r>
        <w:t>Average expected inflation over life of debt security (e.g. bonds)</w:t>
      </w:r>
    </w:p>
    <w:p w14:paraId="54FAA19A" w14:textId="77777777" w:rsidR="00BA6F09" w:rsidRPr="00C56E26" w:rsidRDefault="00BA6F09" w:rsidP="00BA6F09">
      <w:pPr>
        <w:pStyle w:val="ListParagraph"/>
        <w:numPr>
          <w:ilvl w:val="0"/>
          <w:numId w:val="18"/>
        </w:numPr>
        <w:rPr>
          <w:b/>
        </w:rPr>
      </w:pPr>
      <w:r>
        <w:t>DRP – Default Risk Premium</w:t>
      </w:r>
    </w:p>
    <w:p w14:paraId="54FAA19B" w14:textId="77777777" w:rsidR="00BA6F09" w:rsidRPr="00C56E26" w:rsidRDefault="00BA6F09" w:rsidP="00BA6F09">
      <w:pPr>
        <w:pStyle w:val="ListParagraph"/>
        <w:numPr>
          <w:ilvl w:val="1"/>
          <w:numId w:val="18"/>
        </w:numPr>
        <w:rPr>
          <w:b/>
        </w:rPr>
      </w:pPr>
      <w:r>
        <w:t>Compensation for possible default</w:t>
      </w:r>
    </w:p>
    <w:p w14:paraId="54FAA19C" w14:textId="77777777" w:rsidR="00BA6F09" w:rsidRPr="00C56E26" w:rsidRDefault="00BA6F09" w:rsidP="00BA6F09">
      <w:pPr>
        <w:pStyle w:val="ListParagraph"/>
        <w:numPr>
          <w:ilvl w:val="1"/>
          <w:numId w:val="18"/>
        </w:numPr>
        <w:rPr>
          <w:b/>
        </w:rPr>
      </w:pPr>
      <w:r>
        <w:t xml:space="preserve">Default is when </w:t>
      </w:r>
      <w:r w:rsidRPr="003F74B6">
        <w:rPr>
          <w:highlight w:val="yellow"/>
        </w:rPr>
        <w:t>the issuer will not pay interest and principal on time</w:t>
      </w:r>
      <w:r>
        <w:t xml:space="preserve"> and at the stated amount</w:t>
      </w:r>
    </w:p>
    <w:p w14:paraId="54FAA19D" w14:textId="77777777" w:rsidR="00BA6F09" w:rsidRPr="00C56E26" w:rsidRDefault="00BA6F09" w:rsidP="00BA6F09">
      <w:pPr>
        <w:pStyle w:val="ListParagraph"/>
        <w:numPr>
          <w:ilvl w:val="0"/>
          <w:numId w:val="18"/>
        </w:numPr>
        <w:rPr>
          <w:b/>
        </w:rPr>
      </w:pPr>
      <w:r>
        <w:t>LP – Liquidity Premium</w:t>
      </w:r>
    </w:p>
    <w:p w14:paraId="54FAA19E" w14:textId="77777777" w:rsidR="00BA6F09" w:rsidRPr="00C56E26" w:rsidRDefault="00BA6F09" w:rsidP="00BA6F09">
      <w:pPr>
        <w:pStyle w:val="ListParagraph"/>
        <w:numPr>
          <w:ilvl w:val="1"/>
          <w:numId w:val="18"/>
        </w:numPr>
        <w:rPr>
          <w:b/>
        </w:rPr>
      </w:pPr>
      <w:r>
        <w:t xml:space="preserve">Compensation for possible </w:t>
      </w:r>
      <w:r w:rsidRPr="003F74B6">
        <w:rPr>
          <w:highlight w:val="yellow"/>
        </w:rPr>
        <w:t>difficulty selling debt security quickly at fair market value</w:t>
      </w:r>
      <w:r>
        <w:t xml:space="preserve"> </w:t>
      </w:r>
    </w:p>
    <w:p w14:paraId="54FAA19F" w14:textId="77777777" w:rsidR="00BA6F09" w:rsidRPr="00C56E26" w:rsidRDefault="00BA6F09" w:rsidP="00BA6F09">
      <w:pPr>
        <w:pStyle w:val="ListParagraph"/>
        <w:numPr>
          <w:ilvl w:val="0"/>
          <w:numId w:val="18"/>
        </w:numPr>
        <w:rPr>
          <w:b/>
        </w:rPr>
      </w:pPr>
      <w:r>
        <w:t>MRP – Maturity Risk Premium</w:t>
      </w:r>
    </w:p>
    <w:p w14:paraId="54FAA1A0" w14:textId="77777777" w:rsidR="00BA6F09" w:rsidRPr="00C56E26" w:rsidRDefault="00BA6F09" w:rsidP="00BA6F09">
      <w:pPr>
        <w:pStyle w:val="ListParagraph"/>
        <w:numPr>
          <w:ilvl w:val="1"/>
          <w:numId w:val="18"/>
        </w:numPr>
        <w:rPr>
          <w:b/>
        </w:rPr>
      </w:pPr>
      <w:r>
        <w:t xml:space="preserve">Compensation for </w:t>
      </w:r>
      <w:r w:rsidRPr="00BF183C">
        <w:rPr>
          <w:highlight w:val="yellow"/>
        </w:rPr>
        <w:t>possible loss in value</w:t>
      </w:r>
      <w:r>
        <w:t xml:space="preserve"> due to increase in interest rates over maturity of debt security</w:t>
      </w:r>
    </w:p>
    <w:p w14:paraId="54FAA1A1" w14:textId="77777777" w:rsidR="00BA6F09" w:rsidRPr="007E0663" w:rsidRDefault="00BA6F09" w:rsidP="00BA6F09">
      <w:pPr>
        <w:pStyle w:val="ListParagraph"/>
        <w:numPr>
          <w:ilvl w:val="1"/>
          <w:numId w:val="18"/>
        </w:numPr>
        <w:rPr>
          <w:b/>
        </w:rPr>
      </w:pPr>
      <w:r w:rsidRPr="003F74B6">
        <w:rPr>
          <w:highlight w:val="yellow"/>
        </w:rPr>
        <w:t>Affects longer time security more than shorter term</w:t>
      </w:r>
    </w:p>
    <w:p w14:paraId="0B194DB3" w14:textId="06A2BB1D" w:rsidR="00882A50" w:rsidRPr="00882A50" w:rsidRDefault="00882A50" w:rsidP="00882A50">
      <w:pPr>
        <w:pStyle w:val="ListParagraph"/>
        <w:numPr>
          <w:ilvl w:val="1"/>
          <w:numId w:val="18"/>
        </w:numPr>
        <w:rPr>
          <w:b/>
          <w:highlight w:val="yellow"/>
        </w:rPr>
      </w:pPr>
      <w:r>
        <w:t xml:space="preserve">The </w:t>
      </w:r>
      <w:r w:rsidRPr="003F74B6">
        <w:rPr>
          <w:highlight w:val="yellow"/>
        </w:rPr>
        <w:t>longer the maturity, the higher the MRP</w:t>
      </w:r>
    </w:p>
    <w:p w14:paraId="4C421278" w14:textId="53FC4910" w:rsidR="00011DF5" w:rsidRDefault="00882A50" w:rsidP="00882A50">
      <w:pPr>
        <w:pStyle w:val="ListParagraph"/>
        <w:ind w:left="1440"/>
        <w:rPr>
          <w:color w:val="FF0000"/>
          <w:highlight w:val="yellow"/>
        </w:rPr>
      </w:pPr>
      <w:r>
        <w:rPr>
          <w:color w:val="FF0000"/>
          <w:highlight w:val="yellow"/>
        </w:rPr>
        <w:t>***DRP &amp; LP go together</w:t>
      </w:r>
      <w:r w:rsidR="00011DF5">
        <w:rPr>
          <w:color w:val="FF0000"/>
          <w:highlight w:val="yellow"/>
        </w:rPr>
        <w:t xml:space="preserve"> </w:t>
      </w:r>
    </w:p>
    <w:p w14:paraId="3AE272A2" w14:textId="4870EC2A" w:rsidR="00011DF5" w:rsidRDefault="00011DF5" w:rsidP="00882A50">
      <w:pPr>
        <w:pStyle w:val="ListParagraph"/>
        <w:ind w:left="1440"/>
        <w:rPr>
          <w:color w:val="FF0000"/>
          <w:highlight w:val="yellow"/>
        </w:rPr>
      </w:pPr>
      <w:r>
        <w:rPr>
          <w:color w:val="FF0000"/>
          <w:highlight w:val="yellow"/>
        </w:rPr>
        <w:t xml:space="preserve">NOTE: NEGATIVE relationship </w:t>
      </w:r>
      <w:r w:rsidR="004732B8">
        <w:rPr>
          <w:color w:val="FF0000"/>
          <w:highlight w:val="yellow"/>
        </w:rPr>
        <w:t>between i/r &amp; bond price</w:t>
      </w:r>
    </w:p>
    <w:p w14:paraId="7613E90E" w14:textId="108BBAFD" w:rsidR="00882A50" w:rsidRPr="00882A50" w:rsidRDefault="00910A1B" w:rsidP="00882A50">
      <w:pPr>
        <w:pStyle w:val="ListParagraph"/>
        <w:ind w:left="1440"/>
        <w:rPr>
          <w:b/>
          <w:highlight w:val="yellow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4FAA631" wp14:editId="7347806D">
            <wp:simplePos x="0" y="0"/>
            <wp:positionH relativeFrom="margin">
              <wp:posOffset>203200</wp:posOffset>
            </wp:positionH>
            <wp:positionV relativeFrom="paragraph">
              <wp:posOffset>161158</wp:posOffset>
            </wp:positionV>
            <wp:extent cx="3067050" cy="1300480"/>
            <wp:effectExtent l="19050" t="19050" r="19050" b="139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2"/>
                    <a:stretch/>
                  </pic:blipFill>
                  <pic:spPr bwMode="auto">
                    <a:xfrm>
                      <a:off x="0" y="0"/>
                      <a:ext cx="3067050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F09" w:rsidRPr="003F74B6">
        <w:rPr>
          <w:highlight w:val="yellow"/>
        </w:rPr>
        <w:t xml:space="preserve"> </w:t>
      </w:r>
    </w:p>
    <w:p w14:paraId="54FAA1A3" w14:textId="77777777" w:rsidR="00BA6F09" w:rsidRDefault="00BA6F09" w:rsidP="00BA6F09">
      <w:pPr>
        <w:rPr>
          <w:b/>
        </w:rPr>
      </w:pPr>
    </w:p>
    <w:p w14:paraId="54FAA1A4" w14:textId="77777777" w:rsidR="00BA6F09" w:rsidRDefault="00BA6F09" w:rsidP="00BA6F09">
      <w:pPr>
        <w:rPr>
          <w:b/>
        </w:rPr>
      </w:pPr>
    </w:p>
    <w:p w14:paraId="54FAA1A5" w14:textId="77777777" w:rsidR="00BA6F09" w:rsidRDefault="00BA6F09" w:rsidP="00BA6F09">
      <w:pPr>
        <w:rPr>
          <w:b/>
        </w:rPr>
      </w:pPr>
    </w:p>
    <w:p w14:paraId="54FAA1A6" w14:textId="77777777" w:rsidR="00BA6F09" w:rsidRDefault="00BA6F09" w:rsidP="00BA6F09">
      <w:pPr>
        <w:rPr>
          <w:b/>
        </w:rPr>
      </w:pPr>
    </w:p>
    <w:p w14:paraId="54FAA1A7" w14:textId="77777777" w:rsidR="00BA6F09" w:rsidRPr="007E0663" w:rsidRDefault="00BA6F09" w:rsidP="00BA6F09">
      <w:pPr>
        <w:rPr>
          <w:b/>
        </w:rPr>
      </w:pPr>
    </w:p>
    <w:p w14:paraId="54FAA1A8" w14:textId="77777777" w:rsidR="00BA6F09" w:rsidRDefault="00BA6F09" w:rsidP="00BA6F09">
      <w:pPr>
        <w:rPr>
          <w:b/>
        </w:rPr>
      </w:pPr>
      <w:r w:rsidRPr="00CB0AAF">
        <w:rPr>
          <w:noProof/>
        </w:rPr>
        <w:drawing>
          <wp:anchor distT="0" distB="0" distL="114300" distR="114300" simplePos="0" relativeHeight="251705344" behindDoc="0" locked="0" layoutInCell="1" allowOverlap="1" wp14:anchorId="54FAA633" wp14:editId="54FAA634">
            <wp:simplePos x="0" y="0"/>
            <wp:positionH relativeFrom="margin">
              <wp:posOffset>3652520</wp:posOffset>
            </wp:positionH>
            <wp:positionV relativeFrom="paragraph">
              <wp:posOffset>150740</wp:posOffset>
            </wp:positionV>
            <wp:extent cx="2254250" cy="2000885"/>
            <wp:effectExtent l="0" t="0" r="0" b="0"/>
            <wp:wrapSquare wrapText="bothSides"/>
            <wp:docPr id="76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5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8" t="6451" r="15215" b="27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Yield Curve and the Term Structure of Interest Rates</w:t>
      </w:r>
    </w:p>
    <w:p w14:paraId="54FAA1A9" w14:textId="6ACB4C4A" w:rsidR="00BA6F09" w:rsidRPr="001127B1" w:rsidRDefault="00BA6F09" w:rsidP="00BA6F09">
      <w:pPr>
        <w:pStyle w:val="ListParagraph"/>
        <w:numPr>
          <w:ilvl w:val="0"/>
          <w:numId w:val="19"/>
        </w:numPr>
        <w:rPr>
          <w:b/>
        </w:rPr>
      </w:pPr>
      <w:r>
        <w:t>Term Structure – Relationship between interest rates (or yields) and maturities</w:t>
      </w:r>
    </w:p>
    <w:p w14:paraId="143AAAC5" w14:textId="6E13A5DE" w:rsidR="001127B1" w:rsidRPr="00B9020A" w:rsidRDefault="00B9020A" w:rsidP="00B9020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 w:rsidRPr="00B9020A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Yield curve represents the relationship between </w:t>
      </w:r>
      <w:r w:rsidRPr="00932895">
        <w:rPr>
          <w:rFonts w:ascii="TimesNewRomanPSMT" w:eastAsia="Times New Roman" w:hAnsi="TimesNewRomanPSMT" w:cs="Times New Roman"/>
          <w:color w:val="00B050"/>
          <w:sz w:val="24"/>
          <w:szCs w:val="24"/>
          <w:highlight w:val="yellow"/>
          <w:lang w:eastAsia="en-GB"/>
        </w:rPr>
        <w:t>yield- to- maturity and time-to-maturity</w:t>
      </w:r>
      <w:r w:rsidRPr="00B9020A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across different bonds</w:t>
      </w:r>
    </w:p>
    <w:p w14:paraId="6F1D8B47" w14:textId="77777777" w:rsidR="006910ED" w:rsidRPr="006910ED" w:rsidRDefault="00BA6F09" w:rsidP="00BA6F09">
      <w:pPr>
        <w:pStyle w:val="ListParagraph"/>
        <w:numPr>
          <w:ilvl w:val="0"/>
          <w:numId w:val="19"/>
        </w:numPr>
        <w:rPr>
          <w:b/>
        </w:rPr>
      </w:pPr>
      <w:r>
        <w:t>Yield Curve – A graph of the term structure</w:t>
      </w:r>
    </w:p>
    <w:p w14:paraId="54FAA1AA" w14:textId="63DB628C" w:rsidR="00BA6F09" w:rsidRPr="00CB0AAF" w:rsidRDefault="002E0C98" w:rsidP="006910ED">
      <w:pPr>
        <w:pStyle w:val="ListParagraph"/>
        <w:rPr>
          <w:b/>
        </w:rPr>
      </w:pPr>
      <w:r w:rsidRPr="00F36385">
        <w:rPr>
          <w:color w:val="FF0000"/>
          <w:highlight w:val="yellow"/>
        </w:rPr>
        <w:t>i/r (y-axis) vs yrs to maturity (x-axis</w:t>
      </w:r>
      <w:r>
        <w:rPr>
          <w:color w:val="FF0000"/>
        </w:rPr>
        <w:t>)</w:t>
      </w:r>
      <w:r w:rsidR="00BA6F09">
        <w:t xml:space="preserve"> </w:t>
      </w:r>
    </w:p>
    <w:p w14:paraId="54FAA1AB" w14:textId="77777777" w:rsidR="00BA6F09" w:rsidRPr="00CB0AAF" w:rsidRDefault="00BA6F09" w:rsidP="00BA6F09">
      <w:pPr>
        <w:pStyle w:val="ListParagraph"/>
        <w:numPr>
          <w:ilvl w:val="0"/>
          <w:numId w:val="19"/>
        </w:numPr>
        <w:rPr>
          <w:b/>
        </w:rPr>
      </w:pPr>
      <w:r>
        <w:t>3 Treasury yield curves are shown on the right</w:t>
      </w:r>
    </w:p>
    <w:p w14:paraId="54FAA1AE" w14:textId="77777777" w:rsidR="00BA6F09" w:rsidRDefault="00BA6F09" w:rsidP="00BA6F09">
      <w:pPr>
        <w:rPr>
          <w:b/>
        </w:rPr>
      </w:pPr>
    </w:p>
    <w:p w14:paraId="54FAA1AF" w14:textId="6548B8E9" w:rsidR="00BA6F09" w:rsidRPr="001745AB" w:rsidRDefault="00BA6F09" w:rsidP="00BA6F09">
      <w:pPr>
        <w:rPr>
          <w:color w:val="FF0000"/>
          <w:u w:val="single"/>
        </w:rPr>
      </w:pPr>
      <w:r>
        <w:rPr>
          <w:u w:val="single"/>
        </w:rPr>
        <w:t>Constructing the Yield Curve</w:t>
      </w:r>
      <w:r w:rsidR="001745AB">
        <w:rPr>
          <w:u w:val="single"/>
        </w:rPr>
        <w:t xml:space="preserve"> </w:t>
      </w:r>
      <w:r w:rsidR="001745AB">
        <w:rPr>
          <w:color w:val="FF0000"/>
          <w:u w:val="single"/>
        </w:rPr>
        <w:t>(Treasury yield curve)</w:t>
      </w:r>
    </w:p>
    <w:p w14:paraId="54FAA1B0" w14:textId="77777777" w:rsidR="00BA6F09" w:rsidRPr="00CB0AAF" w:rsidRDefault="00BA6F09" w:rsidP="00BA6F09">
      <w:pPr>
        <w:pStyle w:val="ListParagraph"/>
        <w:numPr>
          <w:ilvl w:val="0"/>
          <w:numId w:val="20"/>
        </w:numPr>
      </w:pPr>
      <w:r w:rsidRPr="00CB0AAF">
        <w:rPr>
          <w:lang w:val="en-US"/>
        </w:rPr>
        <w:t>r</w:t>
      </w:r>
      <w:r w:rsidRPr="00CB0AAF">
        <w:rPr>
          <w:vertAlign w:val="subscript"/>
          <w:lang w:val="en-US"/>
        </w:rPr>
        <w:t>RF, t</w:t>
      </w:r>
      <w:r w:rsidRPr="00CB0AAF">
        <w:rPr>
          <w:lang w:val="en-US"/>
        </w:rPr>
        <w:t xml:space="preserve"> = r* + IP</w:t>
      </w:r>
      <w:r w:rsidRPr="00CB0AAF">
        <w:rPr>
          <w:vertAlign w:val="subscript"/>
          <w:lang w:val="en-US"/>
        </w:rPr>
        <w:t>t</w:t>
      </w:r>
      <w:r w:rsidRPr="00CB0AAF">
        <w:rPr>
          <w:lang w:val="en-US"/>
        </w:rPr>
        <w:t xml:space="preserve"> + MRP</w:t>
      </w:r>
      <w:r w:rsidRPr="00CB0AAF">
        <w:rPr>
          <w:vertAlign w:val="subscript"/>
          <w:lang w:val="en-US"/>
        </w:rPr>
        <w:t>t</w:t>
      </w:r>
    </w:p>
    <w:p w14:paraId="54FAA1B1" w14:textId="77777777" w:rsidR="00BA6F09" w:rsidRPr="00C605C0" w:rsidRDefault="00BA6F09" w:rsidP="00BA6F09">
      <w:pPr>
        <w:pStyle w:val="ListParagraph"/>
        <w:numPr>
          <w:ilvl w:val="0"/>
          <w:numId w:val="20"/>
        </w:numPr>
        <w:rPr>
          <w:u w:val="single"/>
        </w:rPr>
      </w:pPr>
      <w:r w:rsidRPr="00CB0AAF">
        <w:rPr>
          <w:b/>
        </w:rPr>
        <w:t>Step 1</w:t>
      </w:r>
      <w:r w:rsidRPr="00C605C0">
        <w:rPr>
          <w:b/>
        </w:rPr>
        <w:t>:</w:t>
      </w:r>
      <w:r>
        <w:t xml:space="preserve"> Find the </w:t>
      </w:r>
      <w:r w:rsidRPr="00804CAD">
        <w:rPr>
          <w:highlight w:val="yellow"/>
        </w:rPr>
        <w:t>average expected inflation rate</w:t>
      </w:r>
      <w:r>
        <w:t xml:space="preserve"> over Years 1 to N</w:t>
      </w:r>
    </w:p>
    <w:p w14:paraId="54FAA1B2" w14:textId="77777777" w:rsidR="00BA6F09" w:rsidRDefault="005C5F55" w:rsidP="00BA6F09">
      <w:pPr>
        <w:pStyle w:val="ListParagraph"/>
        <w:numPr>
          <w:ilvl w:val="1"/>
          <w:numId w:val="20"/>
        </w:numPr>
      </w:pPr>
      <w:r>
        <w:rPr>
          <w:noProof/>
        </w:rPr>
        <w:object w:dxaOrig="1440" w:dyaOrig="1440" w14:anchorId="54FAA6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alt="" style="position:absolute;left:0;text-align:left;margin-left:119.75pt;margin-top:.9pt;width:59.75pt;height:36.5pt;z-index:251706368;mso-wrap-edited:f;mso-width-percent:0;mso-height-percent:0;mso-position-horizontal-relative:text;mso-position-vertical-relative:text;mso-width-percent:0;mso-height-percent:0;mso-width-relative:page;mso-height-relative:page">
            <v:imagedata r:id="rId25" o:title=""/>
            <w10:wrap type="square"/>
          </v:shape>
          <o:OLEObject Type="Embed" ProgID="Equation.3" ShapeID="_x0000_s1030" DrawAspect="Content" ObjectID="_1632079303" r:id="rId26"/>
        </w:object>
      </w:r>
      <w:r w:rsidR="00BA6F09">
        <w:t>Formula</w:t>
      </w:r>
    </w:p>
    <w:p w14:paraId="54FAA1B3" w14:textId="77777777" w:rsidR="00BA6F09" w:rsidRDefault="00BA6F09" w:rsidP="00BA6F09"/>
    <w:p w14:paraId="54FAA1B4" w14:textId="77777777" w:rsidR="00BA6F09" w:rsidRDefault="005C5F55" w:rsidP="00BA6F09">
      <w:pPr>
        <w:pStyle w:val="ListParagraph"/>
        <w:numPr>
          <w:ilvl w:val="0"/>
          <w:numId w:val="21"/>
        </w:numPr>
      </w:pPr>
      <w:r>
        <w:rPr>
          <w:noProof/>
        </w:rPr>
        <w:object w:dxaOrig="1440" w:dyaOrig="1440" w14:anchorId="54FAA636">
          <v:shape id="_x0000_s1029" type="#_x0000_t75" alt="" style="position:absolute;left:0;text-align:left;margin-left:69.55pt;margin-top:19.8pt;width:141.05pt;height:40.7pt;z-index:251689984;mso-wrap-edited:f;mso-width-percent:0;mso-height-percent:0;mso-position-horizontal-relative:text;mso-position-vertical-relative:text;mso-width-percent:0;mso-height-percent:0;mso-width-relative:page;mso-height-relative:page">
            <v:imagedata r:id="rId27" o:title=""/>
            <w10:wrap type="square"/>
          </v:shape>
          <o:OLEObject Type="Embed" ProgID="Equation.3" ShapeID="_x0000_s1029" DrawAspect="Content" ObjectID="_1632079304" r:id="rId28"/>
        </w:object>
      </w:r>
      <w:r w:rsidR="00BA6F09">
        <w:t>E.g. assume inflation is expected to be 5% next year, 6% the next, and 8% thereafter</w:t>
      </w:r>
    </w:p>
    <w:p w14:paraId="54FAA1B5" w14:textId="77777777" w:rsidR="00BA6F09" w:rsidRDefault="00BA6F09" w:rsidP="00BA6F09"/>
    <w:p w14:paraId="54FAA1B6" w14:textId="77777777" w:rsidR="00BA6F09" w:rsidRDefault="00BA6F09" w:rsidP="00BA6F09"/>
    <w:p w14:paraId="54FAA1B7" w14:textId="77777777" w:rsidR="00BA6F09" w:rsidRPr="00C605C0" w:rsidRDefault="00BA6F09" w:rsidP="00BA6F09">
      <w:pPr>
        <w:pStyle w:val="ListParagraph"/>
        <w:numPr>
          <w:ilvl w:val="0"/>
          <w:numId w:val="21"/>
        </w:numPr>
      </w:pPr>
      <w:r>
        <w:t>These IPs must be earned to break even vs. inflation; these IPs would permit you to earn r* (before taxes)</w:t>
      </w:r>
    </w:p>
    <w:p w14:paraId="54FAA1B8" w14:textId="77777777" w:rsidR="00BA6F09" w:rsidRPr="00C605C0" w:rsidRDefault="00BA6F09" w:rsidP="00BA6F09">
      <w:pPr>
        <w:pStyle w:val="ListParagraph"/>
        <w:numPr>
          <w:ilvl w:val="0"/>
          <w:numId w:val="20"/>
        </w:numPr>
        <w:rPr>
          <w:u w:val="single"/>
        </w:rPr>
      </w:pPr>
      <w:r>
        <w:rPr>
          <w:b/>
          <w:noProof/>
        </w:rPr>
        <w:t xml:space="preserve">Step 2: </w:t>
      </w:r>
      <w:r>
        <w:rPr>
          <w:noProof/>
        </w:rPr>
        <w:t>Find the appropriate MRP</w:t>
      </w:r>
    </w:p>
    <w:p w14:paraId="54FAA1B9" w14:textId="77777777" w:rsidR="00BA6F09" w:rsidRPr="00C605C0" w:rsidRDefault="00BA6F09" w:rsidP="00BA6F09">
      <w:pPr>
        <w:pStyle w:val="ListParagraph"/>
        <w:numPr>
          <w:ilvl w:val="1"/>
          <w:numId w:val="20"/>
        </w:numPr>
        <w:rPr>
          <w:u w:val="single"/>
        </w:rPr>
      </w:pPr>
      <w:r w:rsidRPr="00747513">
        <w:rPr>
          <w:noProof/>
          <w:highlight w:val="yellow"/>
        </w:rPr>
        <w:t>Formula (will be given</w:t>
      </w:r>
      <w:r>
        <w:rPr>
          <w:noProof/>
        </w:rPr>
        <w:t xml:space="preserve">): </w:t>
      </w:r>
      <w:r w:rsidRPr="00C605C0">
        <w:rPr>
          <w:b/>
          <w:noProof/>
          <w:lang w:val="en-US"/>
        </w:rPr>
        <w:t>MRP</w:t>
      </w:r>
      <w:r w:rsidRPr="00C605C0">
        <w:rPr>
          <w:b/>
          <w:noProof/>
          <w:vertAlign w:val="subscript"/>
          <w:lang w:val="en-US"/>
        </w:rPr>
        <w:t>t</w:t>
      </w:r>
      <w:r w:rsidRPr="00C605C0">
        <w:rPr>
          <w:b/>
          <w:noProof/>
          <w:lang w:val="en-US"/>
        </w:rPr>
        <w:t xml:space="preserve"> = 0.1% (t – 1)</w:t>
      </w:r>
    </w:p>
    <w:p w14:paraId="54FAA1BA" w14:textId="77777777" w:rsidR="00BA6F09" w:rsidRPr="00C605C0" w:rsidRDefault="005C5F55" w:rsidP="00BA6F09">
      <w:pPr>
        <w:pStyle w:val="ListParagraph"/>
        <w:numPr>
          <w:ilvl w:val="1"/>
          <w:numId w:val="20"/>
        </w:numPr>
        <w:rPr>
          <w:u w:val="single"/>
        </w:rPr>
      </w:pPr>
      <w:r>
        <w:rPr>
          <w:noProof/>
          <w:u w:val="single"/>
        </w:rPr>
        <w:object w:dxaOrig="1440" w:dyaOrig="1440" w14:anchorId="54FAA637">
          <v:shape id="_x0000_s1028" type="#_x0000_t75" alt="" style="position:absolute;left:0;text-align:left;margin-left:69.25pt;margin-top:18.05pt;width:119.8pt;height:42.75pt;z-index:251707392;mso-wrap-edited:f;mso-width-percent:0;mso-height-percent:0;mso-position-horizontal-relative:text;mso-position-vertical-relative:text;mso-width-percent:0;mso-height-percent:0;mso-width-relative:page;mso-height-relative:page">
            <v:imagedata r:id="rId29" o:title=""/>
            <w10:wrap type="square"/>
          </v:shape>
          <o:OLEObject Type="Embed" ProgID="Equation.3" ShapeID="_x0000_s1028" DrawAspect="Content" ObjectID="_1632079305" r:id="rId30"/>
        </w:object>
      </w:r>
      <w:r w:rsidR="00BA6F09">
        <w:rPr>
          <w:noProof/>
          <w:lang w:val="en-US"/>
        </w:rPr>
        <w:t xml:space="preserve">Using the given equation, </w:t>
      </w:r>
    </w:p>
    <w:p w14:paraId="54FAA1BB" w14:textId="77777777" w:rsidR="00BA6F09" w:rsidRDefault="00BA6F09" w:rsidP="00BA6F09">
      <w:pPr>
        <w:rPr>
          <w:u w:val="single"/>
        </w:rPr>
      </w:pPr>
    </w:p>
    <w:p w14:paraId="54FAA1BC" w14:textId="77777777" w:rsidR="00BA6F09" w:rsidRPr="00C605C0" w:rsidRDefault="00BA6F09" w:rsidP="00BA6F09">
      <w:pPr>
        <w:rPr>
          <w:u w:val="single"/>
        </w:rPr>
      </w:pPr>
    </w:p>
    <w:p w14:paraId="54FAA1BD" w14:textId="77777777" w:rsidR="00BA6F09" w:rsidRDefault="00BA6F09" w:rsidP="00BA6F09">
      <w:pPr>
        <w:pStyle w:val="ListParagraph"/>
        <w:numPr>
          <w:ilvl w:val="1"/>
          <w:numId w:val="20"/>
        </w:numPr>
        <w:rPr>
          <w:u w:val="single"/>
        </w:rPr>
      </w:pPr>
      <w:r w:rsidRPr="00747513">
        <w:rPr>
          <w:noProof/>
          <w:highlight w:val="yellow"/>
          <w:lang w:val="en-US"/>
        </w:rPr>
        <w:t>Equation is linear, MRP will increase as time to maturity increase</w:t>
      </w:r>
    </w:p>
    <w:p w14:paraId="54FAA1BE" w14:textId="77777777" w:rsidR="00BA6F09" w:rsidRPr="00C605C0" w:rsidRDefault="00BA6F09" w:rsidP="00BA6F09">
      <w:pPr>
        <w:pStyle w:val="ListParagraph"/>
        <w:numPr>
          <w:ilvl w:val="0"/>
          <w:numId w:val="20"/>
        </w:numPr>
        <w:rPr>
          <w:u w:val="single"/>
        </w:rPr>
      </w:pPr>
      <w:r>
        <w:rPr>
          <w:b/>
        </w:rPr>
        <w:t xml:space="preserve">Step 3: </w:t>
      </w:r>
      <w:r>
        <w:t xml:space="preserve">Adding the premiums to r* </w:t>
      </w:r>
    </w:p>
    <w:p w14:paraId="54FAA1BF" w14:textId="77777777" w:rsidR="00BA6F09" w:rsidRPr="00C605C0" w:rsidRDefault="00BA6F09" w:rsidP="00BA6F09">
      <w:pPr>
        <w:pStyle w:val="ListParagraph"/>
        <w:numPr>
          <w:ilvl w:val="1"/>
          <w:numId w:val="20"/>
        </w:numPr>
      </w:pPr>
      <w:r w:rsidRPr="00CB0AAF">
        <w:rPr>
          <w:lang w:val="en-US"/>
        </w:rPr>
        <w:t>r</w:t>
      </w:r>
      <w:r w:rsidRPr="00CB0AAF">
        <w:rPr>
          <w:vertAlign w:val="subscript"/>
          <w:lang w:val="en-US"/>
        </w:rPr>
        <w:t>RF, t</w:t>
      </w:r>
      <w:r w:rsidRPr="00CB0AAF">
        <w:rPr>
          <w:lang w:val="en-US"/>
        </w:rPr>
        <w:t xml:space="preserve"> = r* + IP</w:t>
      </w:r>
      <w:r w:rsidRPr="00CB0AAF">
        <w:rPr>
          <w:vertAlign w:val="subscript"/>
          <w:lang w:val="en-US"/>
        </w:rPr>
        <w:t>t</w:t>
      </w:r>
      <w:r w:rsidRPr="00CB0AAF">
        <w:rPr>
          <w:lang w:val="en-US"/>
        </w:rPr>
        <w:t xml:space="preserve"> + MRP</w:t>
      </w:r>
      <w:r w:rsidRPr="00CB0AAF">
        <w:rPr>
          <w:vertAlign w:val="subscript"/>
          <w:lang w:val="en-US"/>
        </w:rPr>
        <w:t>t</w:t>
      </w:r>
    </w:p>
    <w:p w14:paraId="54FAA1C0" w14:textId="77777777" w:rsidR="00BA6F09" w:rsidRPr="00C605C0" w:rsidRDefault="005C5F55" w:rsidP="00BA6F09">
      <w:pPr>
        <w:pStyle w:val="ListParagraph"/>
        <w:numPr>
          <w:ilvl w:val="1"/>
          <w:numId w:val="20"/>
        </w:numPr>
      </w:pPr>
      <w:r>
        <w:rPr>
          <w:noProof/>
        </w:rPr>
        <w:object w:dxaOrig="1440" w:dyaOrig="1440" w14:anchorId="54FAA638">
          <v:shape id="_x0000_s1027" type="#_x0000_t75" alt="" style="position:absolute;left:0;text-align:left;margin-left:66.7pt;margin-top:15.2pt;width:158.7pt;height:50.3pt;z-index:251708416;mso-wrap-edited:f;mso-width-percent:0;mso-height-percent:0;mso-position-horizontal-relative:text;mso-position-vertical-relative:text;mso-width-percent:0;mso-height-percent:0;mso-width-relative:page;mso-height-relative:page">
            <v:imagedata r:id="rId31" o:title=""/>
            <w10:wrap type="square"/>
          </v:shape>
          <o:OLEObject Type="Embed" ProgID="Equation.3" ShapeID="_x0000_s1027" DrawAspect="Content" ObjectID="_1632079306" r:id="rId32"/>
        </w:object>
      </w:r>
      <w:r w:rsidR="00BA6F09">
        <w:rPr>
          <w:lang w:val="en-US"/>
        </w:rPr>
        <w:t xml:space="preserve">Assume r* = 3%, </w:t>
      </w:r>
    </w:p>
    <w:p w14:paraId="54FAA1C1" w14:textId="77777777" w:rsidR="00BA6F09" w:rsidRDefault="00BA6F09" w:rsidP="00BA6F09"/>
    <w:p w14:paraId="54FAA1C2" w14:textId="77777777" w:rsidR="00BA6F09" w:rsidRPr="00C605C0" w:rsidRDefault="00BA6F09" w:rsidP="00BA6F09"/>
    <w:p w14:paraId="54FAA1C3" w14:textId="77777777" w:rsidR="00BA6F09" w:rsidRDefault="00BA6F09" w:rsidP="00BA6F09">
      <w:pPr>
        <w:rPr>
          <w:u w:val="single"/>
        </w:rPr>
      </w:pPr>
      <w:r>
        <w:rPr>
          <w:u w:val="single"/>
        </w:rPr>
        <w:t xml:space="preserve">Hypothetical Yield Curve </w:t>
      </w:r>
    </w:p>
    <w:p w14:paraId="54FAA1C4" w14:textId="6C9D1F02" w:rsidR="00BA6F09" w:rsidRPr="00ED7A49" w:rsidRDefault="00BA6F09" w:rsidP="00BA6F09">
      <w:pPr>
        <w:pStyle w:val="ListParagraph"/>
        <w:numPr>
          <w:ilvl w:val="0"/>
          <w:numId w:val="22"/>
        </w:numPr>
        <w:rPr>
          <w:highlight w:val="yellow"/>
          <w:u w:val="single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4FAA639" wp14:editId="54FAA63A">
            <wp:simplePos x="0" y="0"/>
            <wp:positionH relativeFrom="margin">
              <wp:posOffset>1588770</wp:posOffset>
            </wp:positionH>
            <wp:positionV relativeFrom="paragraph">
              <wp:posOffset>440055</wp:posOffset>
            </wp:positionV>
            <wp:extent cx="2496185" cy="1920875"/>
            <wp:effectExtent l="0" t="0" r="0" b="3175"/>
            <wp:wrapSquare wrapText="bothSides"/>
            <wp:docPr id="76802" name="Picture 76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Yield curve is often </w:t>
      </w:r>
      <w:r w:rsidRPr="00ED7A49">
        <w:rPr>
          <w:highlight w:val="yellow"/>
        </w:rPr>
        <w:t>upward-sloping due to an increase in expected inflation and increasing MRP</w:t>
      </w:r>
      <w:r w:rsidR="00E11E3B">
        <w:rPr>
          <w:highlight w:val="yellow"/>
        </w:rPr>
        <w:t xml:space="preserve"> </w:t>
      </w:r>
      <w:r w:rsidR="00B81256">
        <w:rPr>
          <w:color w:val="FF0000"/>
          <w:highlight w:val="yellow"/>
        </w:rPr>
        <w:t>(Long term rates are above the short term rates due to MRP)</w:t>
      </w:r>
    </w:p>
    <w:p w14:paraId="54FAA1C5" w14:textId="77777777" w:rsidR="00BA6F09" w:rsidRDefault="00BA6F09" w:rsidP="00BA6F09">
      <w:pPr>
        <w:rPr>
          <w:u w:val="single"/>
        </w:rPr>
      </w:pPr>
    </w:p>
    <w:p w14:paraId="54FAA1C6" w14:textId="77777777" w:rsidR="00BA6F09" w:rsidRDefault="00BA6F09" w:rsidP="00BA6F09">
      <w:pPr>
        <w:rPr>
          <w:u w:val="single"/>
        </w:rPr>
      </w:pPr>
    </w:p>
    <w:p w14:paraId="54FAA1C7" w14:textId="77777777" w:rsidR="00BA6F09" w:rsidRDefault="00BA6F09" w:rsidP="00BA6F09">
      <w:pPr>
        <w:rPr>
          <w:u w:val="single"/>
        </w:rPr>
      </w:pPr>
    </w:p>
    <w:p w14:paraId="54FAA1C8" w14:textId="77777777" w:rsidR="00BA6F09" w:rsidRDefault="00BA6F09" w:rsidP="00BA6F09">
      <w:pPr>
        <w:rPr>
          <w:u w:val="single"/>
        </w:rPr>
      </w:pPr>
    </w:p>
    <w:p w14:paraId="54FAA1C9" w14:textId="77777777" w:rsidR="00BA6F09" w:rsidRDefault="00BA6F09" w:rsidP="00BA6F09">
      <w:pPr>
        <w:rPr>
          <w:u w:val="single"/>
        </w:rPr>
      </w:pPr>
    </w:p>
    <w:p w14:paraId="54FAA1CA" w14:textId="77777777" w:rsidR="00BA6F09" w:rsidRDefault="00BA6F09" w:rsidP="00BA6F09">
      <w:pPr>
        <w:rPr>
          <w:u w:val="single"/>
        </w:rPr>
      </w:pPr>
    </w:p>
    <w:p w14:paraId="54FAA1CB" w14:textId="77777777" w:rsidR="00BA6F09" w:rsidRPr="00C605C0" w:rsidRDefault="00BA6F09" w:rsidP="00BA6F09">
      <w:pPr>
        <w:rPr>
          <w:u w:val="single"/>
        </w:rPr>
      </w:pPr>
    </w:p>
    <w:p w14:paraId="54FAA1CC" w14:textId="77777777" w:rsidR="00BA6F09" w:rsidRPr="00C605C0" w:rsidRDefault="00BA6F09" w:rsidP="00BA6F09">
      <w:pPr>
        <w:pStyle w:val="ListParagraph"/>
        <w:numPr>
          <w:ilvl w:val="0"/>
          <w:numId w:val="22"/>
        </w:numPr>
        <w:rPr>
          <w:u w:val="single"/>
        </w:rPr>
      </w:pPr>
      <w:r>
        <w:t xml:space="preserve">Will the yield curve slope downwards? </w:t>
      </w:r>
    </w:p>
    <w:p w14:paraId="54FAA1CD" w14:textId="39019B3E" w:rsidR="00BA6F09" w:rsidRPr="002C5311" w:rsidRDefault="00BA6F09" w:rsidP="00BA6F09">
      <w:pPr>
        <w:pStyle w:val="ListParagraph"/>
        <w:numPr>
          <w:ilvl w:val="1"/>
          <w:numId w:val="22"/>
        </w:numPr>
        <w:rPr>
          <w:u w:val="single"/>
        </w:rPr>
      </w:pPr>
      <w:r>
        <w:t xml:space="preserve">Yes, when the </w:t>
      </w:r>
      <w:r w:rsidRPr="0099041E">
        <w:rPr>
          <w:highlight w:val="yellow"/>
        </w:rPr>
        <w:t>IP falls, and when the fall is greater than the increase in MRP</w:t>
      </w:r>
    </w:p>
    <w:p w14:paraId="54FAA1CE" w14:textId="36DC7670" w:rsidR="00BA6F09" w:rsidRPr="0082615F" w:rsidRDefault="002C5311" w:rsidP="00BA6F09">
      <w:pPr>
        <w:pStyle w:val="ListParagraph"/>
        <w:numPr>
          <w:ilvl w:val="2"/>
          <w:numId w:val="22"/>
        </w:numPr>
      </w:pPr>
      <w:r w:rsidRPr="00CB0AAF">
        <w:rPr>
          <w:lang w:val="en-US"/>
        </w:rPr>
        <w:t>r</w:t>
      </w:r>
      <w:r w:rsidRPr="00CB0AAF">
        <w:rPr>
          <w:vertAlign w:val="subscript"/>
          <w:lang w:val="en-US"/>
        </w:rPr>
        <w:t>RF, t</w:t>
      </w:r>
      <w:r w:rsidRPr="00CB0AAF">
        <w:rPr>
          <w:lang w:val="en-US"/>
        </w:rPr>
        <w:t xml:space="preserve"> = r* + IP</w:t>
      </w:r>
      <w:r w:rsidRPr="00CB0AAF">
        <w:rPr>
          <w:vertAlign w:val="subscript"/>
          <w:lang w:val="en-US"/>
        </w:rPr>
        <w:t>t</w:t>
      </w:r>
      <w:r w:rsidRPr="00CB0AAF">
        <w:rPr>
          <w:lang w:val="en-US"/>
        </w:rPr>
        <w:t xml:space="preserve"> + MRP</w:t>
      </w:r>
      <w:r w:rsidRPr="00CB0AAF">
        <w:rPr>
          <w:vertAlign w:val="subscript"/>
          <w:lang w:val="en-US"/>
        </w:rPr>
        <w:t>t</w:t>
      </w:r>
    </w:p>
    <w:p w14:paraId="0359C7A6" w14:textId="77777777" w:rsidR="0031128C" w:rsidRDefault="0031128C" w:rsidP="005E1087">
      <w:pPr>
        <w:rPr>
          <w:color w:val="FF0000"/>
        </w:rPr>
      </w:pPr>
    </w:p>
    <w:p w14:paraId="2CE75419" w14:textId="7A394D5C" w:rsidR="005E1087" w:rsidRDefault="00CE4F1F" w:rsidP="005E1087">
      <w:pPr>
        <w:rPr>
          <w:color w:val="FF0000"/>
        </w:rPr>
      </w:pPr>
      <w:r>
        <w:rPr>
          <w:color w:val="FF0000"/>
        </w:rPr>
        <w:t>Foreshadows</w:t>
      </w:r>
      <w:r w:rsidR="00E20263">
        <w:rPr>
          <w:color w:val="FF0000"/>
        </w:rPr>
        <w:t xml:space="preserve"> </w:t>
      </w:r>
      <w:r w:rsidR="00F43B6A">
        <w:rPr>
          <w:color w:val="FF0000"/>
        </w:rPr>
        <w:t xml:space="preserve">economic downturn </w:t>
      </w:r>
      <w:r w:rsidR="003F3EB5">
        <w:rPr>
          <w:color w:val="FF0000"/>
        </w:rPr>
        <w:t>(Decrease in inflation -&gt; Decrease in long term rates)</w:t>
      </w:r>
    </w:p>
    <w:p w14:paraId="27CAFA2C" w14:textId="3A19E5BC" w:rsidR="0099041E" w:rsidRPr="0099041E" w:rsidRDefault="0099041E" w:rsidP="005E1087">
      <w:pPr>
        <w:rPr>
          <w:color w:val="FF0000"/>
        </w:rPr>
      </w:pPr>
      <w:r>
        <w:rPr>
          <w:color w:val="FF0000"/>
        </w:rPr>
        <w:t>Humped slope</w:t>
      </w:r>
      <w:r w:rsidR="00466216">
        <w:rPr>
          <w:color w:val="FF0000"/>
        </w:rPr>
        <w:t xml:space="preserve">; </w:t>
      </w:r>
      <w:r w:rsidR="00466216" w:rsidRPr="00772246">
        <w:rPr>
          <w:color w:val="FF0000"/>
          <w:highlight w:val="yellow"/>
        </w:rPr>
        <w:t>i/r on intermediate term maturities &gt; Short &amp; long term maturities</w:t>
      </w:r>
    </w:p>
    <w:p w14:paraId="54FAA1CF" w14:textId="77777777" w:rsidR="00BA6F09" w:rsidRDefault="00BA6F09" w:rsidP="00BA6F09">
      <w:pPr>
        <w:rPr>
          <w:u w:val="single"/>
        </w:rPr>
      </w:pPr>
    </w:p>
    <w:p w14:paraId="54FAA1D0" w14:textId="43A7021D" w:rsidR="00BA6F09" w:rsidRDefault="00BA6F09" w:rsidP="00BA6F09">
      <w:pPr>
        <w:rPr>
          <w:u w:val="single"/>
        </w:rPr>
      </w:pPr>
      <w:r>
        <w:rPr>
          <w:u w:val="single"/>
        </w:rPr>
        <w:t>Relationship between Treasury Yield Curve and Yield Cur</w:t>
      </w:r>
      <w:r w:rsidR="00A00916">
        <w:rPr>
          <w:u w:val="single"/>
        </w:rPr>
        <w:t>v</w:t>
      </w:r>
      <w:r>
        <w:rPr>
          <w:u w:val="single"/>
        </w:rPr>
        <w:t>es for Corporate Issues</w:t>
      </w:r>
    </w:p>
    <w:p w14:paraId="54FAA1D1" w14:textId="77777777" w:rsidR="00BA6F09" w:rsidRPr="00707322" w:rsidRDefault="00BA6F09" w:rsidP="00BA6F09">
      <w:pPr>
        <w:pStyle w:val="ListParagraph"/>
        <w:numPr>
          <w:ilvl w:val="0"/>
          <w:numId w:val="23"/>
        </w:numPr>
        <w:rPr>
          <w:u w:val="single"/>
        </w:rPr>
      </w:pPr>
      <w:r w:rsidRPr="003E41CA">
        <w:rPr>
          <w:highlight w:val="yellow"/>
        </w:rPr>
        <w:t>Corporate yield curves</w:t>
      </w:r>
      <w:r>
        <w:t xml:space="preserve"> are </w:t>
      </w:r>
      <w:r w:rsidRPr="00A00916">
        <w:rPr>
          <w:highlight w:val="yellow"/>
        </w:rPr>
        <w:t>higher</w:t>
      </w:r>
      <w:r>
        <w:t xml:space="preserve"> than that of treasury securities, though not necessarily parallel to the treasury curve </w:t>
      </w:r>
    </w:p>
    <w:p w14:paraId="6F386F72" w14:textId="77777777" w:rsidR="003E5F80" w:rsidRDefault="00BA6F09" w:rsidP="003E5F80">
      <w:r>
        <w:t>This is because of the addition of DRP and LP for corporate</w:t>
      </w:r>
    </w:p>
    <w:p w14:paraId="54FAA1D2" w14:textId="3F60A60B" w:rsidR="00BA6F09" w:rsidRPr="003E5F80" w:rsidRDefault="00BA6F09" w:rsidP="003E5F80">
      <w:pPr>
        <w:rPr>
          <w:b/>
          <w:lang w:val="en-US"/>
        </w:rPr>
      </w:pPr>
      <w:r>
        <w:t xml:space="preserve"> </w:t>
      </w:r>
      <w:r w:rsidR="003E5F80" w:rsidRPr="00C56E26">
        <w:rPr>
          <w:b/>
          <w:lang w:val="en-US"/>
        </w:rPr>
        <w:t xml:space="preserve">R = r* + IP + </w:t>
      </w:r>
      <w:r w:rsidR="003E5F80" w:rsidRPr="00A00916">
        <w:rPr>
          <w:b/>
          <w:highlight w:val="yellow"/>
          <w:lang w:val="en-US"/>
        </w:rPr>
        <w:t>DRP + LP</w:t>
      </w:r>
      <w:r w:rsidR="003E5F80" w:rsidRPr="00C56E26">
        <w:rPr>
          <w:b/>
          <w:lang w:val="en-US"/>
        </w:rPr>
        <w:t xml:space="preserve"> + MRP</w:t>
      </w:r>
    </w:p>
    <w:p w14:paraId="54FAA1D3" w14:textId="77777777" w:rsidR="00BA6F09" w:rsidRPr="00707322" w:rsidRDefault="00BA6F09" w:rsidP="00BA6F09">
      <w:pPr>
        <w:pStyle w:val="ListParagraph"/>
        <w:numPr>
          <w:ilvl w:val="0"/>
          <w:numId w:val="23"/>
        </w:numPr>
        <w:rPr>
          <w:u w:val="single"/>
        </w:rPr>
      </w:pPr>
      <w:r>
        <w:t xml:space="preserve">As </w:t>
      </w:r>
      <w:r w:rsidRPr="003E41CA">
        <w:rPr>
          <w:highlight w:val="yellow"/>
          <w:u w:val="single"/>
        </w:rPr>
        <w:t>corporate bond rating</w:t>
      </w:r>
      <w:r w:rsidRPr="003E41CA">
        <w:rPr>
          <w:highlight w:val="yellow"/>
        </w:rPr>
        <w:t xml:space="preserve"> decreases</w:t>
      </w:r>
      <w:r>
        <w:t xml:space="preserve">, the spread between the 2 curves widen </w:t>
      </w:r>
    </w:p>
    <w:p w14:paraId="54FAA1D4" w14:textId="160959A8" w:rsidR="00BA6F09" w:rsidRPr="00707322" w:rsidRDefault="00BA6F09" w:rsidP="00BA6F09">
      <w:pPr>
        <w:pStyle w:val="ListParagraph"/>
        <w:numPr>
          <w:ilvl w:val="1"/>
          <w:numId w:val="23"/>
        </w:numPr>
        <w:rPr>
          <w:u w:val="single"/>
        </w:rPr>
      </w:pPr>
      <w:r>
        <w:t xml:space="preserve">Corporate bond ratings indicate the </w:t>
      </w:r>
      <w:r w:rsidRPr="00EE541A">
        <w:rPr>
          <w:highlight w:val="yellow"/>
        </w:rPr>
        <w:t>likelihood of default</w:t>
      </w:r>
      <w:r w:rsidR="0000326E">
        <w:rPr>
          <w:color w:val="FF0000"/>
        </w:rPr>
        <w:t xml:space="preserve"> (DRP RISES) </w:t>
      </w:r>
      <w:r>
        <w:t xml:space="preserve"> by the borrower</w:t>
      </w:r>
    </w:p>
    <w:p w14:paraId="54FAA1D5" w14:textId="77777777" w:rsidR="00BA6F09" w:rsidRPr="00C605C0" w:rsidRDefault="00BA6F09" w:rsidP="00BA6F09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4FAA63B" wp14:editId="54FAA63C">
            <wp:simplePos x="0" y="0"/>
            <wp:positionH relativeFrom="margin">
              <wp:align>center</wp:align>
            </wp:positionH>
            <wp:positionV relativeFrom="paragraph">
              <wp:posOffset>21307</wp:posOffset>
            </wp:positionV>
            <wp:extent cx="3517265" cy="1873250"/>
            <wp:effectExtent l="0" t="0" r="6985" b="0"/>
            <wp:wrapSquare wrapText="bothSides"/>
            <wp:docPr id="76803" name="Picture 7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1D6" w14:textId="77777777" w:rsidR="00BA6F09" w:rsidRDefault="00BA6F09" w:rsidP="00BA6F09"/>
    <w:p w14:paraId="54FAA1D7" w14:textId="77777777" w:rsidR="00BA6F09" w:rsidRPr="00CB0AAF" w:rsidRDefault="00BA6F09" w:rsidP="00BA6F09">
      <w:pPr>
        <w:pStyle w:val="ListParagraph"/>
      </w:pPr>
      <w:r>
        <w:t xml:space="preserve"> </w:t>
      </w:r>
    </w:p>
    <w:p w14:paraId="54FAA1D8" w14:textId="77777777" w:rsidR="00BA6F09" w:rsidRDefault="00BA6F09" w:rsidP="00BA6F09">
      <w:pPr>
        <w:rPr>
          <w:u w:val="single"/>
        </w:rPr>
      </w:pPr>
    </w:p>
    <w:p w14:paraId="54FAA1D9" w14:textId="77777777" w:rsidR="00BA6F09" w:rsidRDefault="00BA6F09" w:rsidP="00BA6F09">
      <w:pPr>
        <w:rPr>
          <w:u w:val="single"/>
        </w:rPr>
      </w:pPr>
    </w:p>
    <w:p w14:paraId="54FAA1DA" w14:textId="77777777" w:rsidR="00BA6F09" w:rsidRDefault="00BA6F09" w:rsidP="00BA6F09">
      <w:pPr>
        <w:rPr>
          <w:u w:val="single"/>
        </w:rPr>
      </w:pPr>
    </w:p>
    <w:p w14:paraId="54FAA1DB" w14:textId="77777777" w:rsidR="00BA6F09" w:rsidRDefault="00BA6F09" w:rsidP="00BA6F09">
      <w:pPr>
        <w:rPr>
          <w:u w:val="single"/>
        </w:rPr>
      </w:pPr>
    </w:p>
    <w:p w14:paraId="54FAA1DC" w14:textId="1CE0E18B" w:rsidR="00BA6F09" w:rsidRPr="0031128C" w:rsidRDefault="0031128C" w:rsidP="00BA6F0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 w:rsidRPr="00507103">
        <w:rPr>
          <w:rFonts w:ascii="TimesNewRomanPSMT" w:eastAsia="Times New Roman" w:hAnsi="TimesNewRomanPSMT" w:cs="Times New Roman"/>
          <w:color w:val="00B050"/>
          <w:sz w:val="24"/>
          <w:szCs w:val="24"/>
          <w:highlight w:val="yellow"/>
          <w:lang w:eastAsia="en-GB"/>
        </w:rPr>
        <w:t>Downward sloping yield curve of corporate bonds</w:t>
      </w:r>
      <w:r w:rsidRPr="000618CF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can only be due to the fact that </w:t>
      </w:r>
      <w:r w:rsidRPr="00507103">
        <w:rPr>
          <w:rFonts w:ascii="TimesNewRomanPSMT" w:eastAsia="Times New Roman" w:hAnsi="TimesNewRomanPSMT" w:cs="Times New Roman"/>
          <w:color w:val="00B050"/>
          <w:sz w:val="24"/>
          <w:szCs w:val="24"/>
          <w:highlight w:val="yellow"/>
          <w:lang w:eastAsia="en-GB"/>
        </w:rPr>
        <w:t>inflation rates are expected to decrease</w:t>
      </w:r>
      <w:r w:rsidRPr="000618CF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>. Still, the reason is that maturity risk premium, liquidity premium and default risk premium are all increasing with time-to-maturity</w:t>
      </w:r>
    </w:p>
    <w:p w14:paraId="54FAA1DD" w14:textId="77777777" w:rsidR="00BA6F09" w:rsidRDefault="00BA6F09" w:rsidP="00BA6F09">
      <w:pPr>
        <w:rPr>
          <w:u w:val="single"/>
        </w:rPr>
      </w:pPr>
      <w:r>
        <w:rPr>
          <w:u w:val="single"/>
        </w:rPr>
        <w:t xml:space="preserve">Macroeconomic Factors influencing I/R Level </w:t>
      </w:r>
    </w:p>
    <w:p w14:paraId="54FAA1DE" w14:textId="6DD338A4" w:rsidR="00BA6F09" w:rsidRPr="00735C9B" w:rsidRDefault="00BA6F09" w:rsidP="00BA6F09">
      <w:pPr>
        <w:pStyle w:val="ListParagraph"/>
        <w:numPr>
          <w:ilvl w:val="0"/>
          <w:numId w:val="24"/>
        </w:numPr>
        <w:rPr>
          <w:u w:val="single"/>
        </w:rPr>
      </w:pPr>
      <w:r>
        <w:t>Federal reserve policy (Monetary Policy)</w:t>
      </w:r>
      <w:r w:rsidR="00D402DD">
        <w:t>; Controlled by the central bank</w:t>
      </w:r>
    </w:p>
    <w:p w14:paraId="5B30D9F2" w14:textId="0ED859A1" w:rsidR="00735C9B" w:rsidRDefault="00735C9B" w:rsidP="00735C9B">
      <w:pPr>
        <w:pStyle w:val="ListParagraph"/>
        <w:rPr>
          <w:color w:val="FF0000"/>
        </w:rPr>
      </w:pPr>
      <w:r>
        <w:rPr>
          <w:color w:val="FF0000"/>
        </w:rPr>
        <w:t>During recession/economic downturn</w:t>
      </w:r>
      <w:r w:rsidR="00C950C9">
        <w:rPr>
          <w:color w:val="FF0000"/>
        </w:rPr>
        <w:t xml:space="preserve"> -&gt; Stimulate economy by INCREASING money supply -&gt; i/r FALLS</w:t>
      </w:r>
    </w:p>
    <w:p w14:paraId="1CF33FBF" w14:textId="057E5DFA" w:rsidR="00C46E0F" w:rsidRDefault="00C46E0F" w:rsidP="00735C9B">
      <w:pPr>
        <w:pStyle w:val="ListParagraph"/>
        <w:rPr>
          <w:color w:val="FF0000"/>
        </w:rPr>
      </w:pPr>
      <w:r>
        <w:rPr>
          <w:color w:val="FF0000"/>
        </w:rPr>
        <w:t>CONVERSELY, to reduce inflation -&gt; DECREASE money supply -&gt; INCREASE i/r</w:t>
      </w:r>
    </w:p>
    <w:p w14:paraId="4FFF3117" w14:textId="7A45277F" w:rsidR="00A45FAD" w:rsidRDefault="00A45FAD" w:rsidP="00735C9B">
      <w:pPr>
        <w:pStyle w:val="ListParagraph"/>
        <w:rPr>
          <w:color w:val="FF0000"/>
        </w:rPr>
      </w:pPr>
      <w:r>
        <w:rPr>
          <w:color w:val="FF0000"/>
        </w:rPr>
        <w:t>Initial effect of monetary easing = Short term rates FALL</w:t>
      </w:r>
    </w:p>
    <w:p w14:paraId="4A091C56" w14:textId="434F1BA7" w:rsidR="00A45FAD" w:rsidRPr="00735C9B" w:rsidRDefault="00A45FAD" w:rsidP="00735C9B">
      <w:pPr>
        <w:pStyle w:val="ListParagraph"/>
        <w:rPr>
          <w:color w:val="FF0000"/>
          <w:u w:val="single"/>
        </w:rPr>
      </w:pPr>
      <w:r>
        <w:rPr>
          <w:color w:val="FF0000"/>
        </w:rPr>
        <w:t>Long term effect = INCREASE in expected future inflation -&gt; Long term rates INCREASES</w:t>
      </w:r>
    </w:p>
    <w:p w14:paraId="54FAA1DF" w14:textId="2302E7ED" w:rsidR="00BA6F09" w:rsidRPr="00716E86" w:rsidRDefault="00BA6F09" w:rsidP="00BA6F09">
      <w:pPr>
        <w:pStyle w:val="ListParagraph"/>
        <w:numPr>
          <w:ilvl w:val="0"/>
          <w:numId w:val="24"/>
        </w:numPr>
        <w:rPr>
          <w:u w:val="single"/>
        </w:rPr>
      </w:pPr>
      <w:r>
        <w:t>Government budget deficit/surplus</w:t>
      </w:r>
    </w:p>
    <w:p w14:paraId="418846D7" w14:textId="71421DF5" w:rsidR="00716E86" w:rsidRDefault="00716E86" w:rsidP="00716E86">
      <w:pPr>
        <w:pStyle w:val="ListParagraph"/>
        <w:rPr>
          <w:color w:val="FF0000"/>
        </w:rPr>
      </w:pPr>
      <w:r w:rsidRPr="006165C5">
        <w:rPr>
          <w:color w:val="FF0000"/>
          <w:highlight w:val="yellow"/>
        </w:rPr>
        <w:t>*</w:t>
      </w:r>
      <w:r w:rsidR="009F7332" w:rsidRPr="006165C5">
        <w:rPr>
          <w:color w:val="FF0000"/>
          <w:highlight w:val="yellow"/>
        </w:rPr>
        <w:t>NEGATIVE r/s between bond price &amp; i/r</w:t>
      </w:r>
    </w:p>
    <w:p w14:paraId="108441C8" w14:textId="1993ED77" w:rsidR="009F7332" w:rsidRDefault="009F7332" w:rsidP="00716E86">
      <w:pPr>
        <w:pStyle w:val="ListParagraph"/>
        <w:rPr>
          <w:color w:val="FF0000"/>
        </w:rPr>
      </w:pPr>
      <w:r>
        <w:rPr>
          <w:color w:val="FF0000"/>
        </w:rPr>
        <w:t>Government spending &gt; Tax revenue = Deficit</w:t>
      </w:r>
    </w:p>
    <w:p w14:paraId="5B09B197" w14:textId="5BCA9705" w:rsidR="000E7361" w:rsidRDefault="000E7361" w:rsidP="00716E86">
      <w:pPr>
        <w:pStyle w:val="ListParagraph"/>
        <w:rPr>
          <w:color w:val="FF0000"/>
        </w:rPr>
      </w:pPr>
      <w:r>
        <w:rPr>
          <w:color w:val="FF0000"/>
        </w:rPr>
        <w:t xml:space="preserve">During a deficit -&gt; INCREASED borrowing (Selling treasury bonds/printing $) -&gt; INCREASED demand for funds </w:t>
      </w:r>
      <w:r w:rsidR="00A71853">
        <w:rPr>
          <w:color w:val="FF0000"/>
        </w:rPr>
        <w:t>-&gt; INCREASE in i/r</w:t>
      </w:r>
    </w:p>
    <w:p w14:paraId="06108F55" w14:textId="5B24D752" w:rsidR="001E5082" w:rsidRPr="00716E86" w:rsidRDefault="001E5082" w:rsidP="00716E86">
      <w:pPr>
        <w:pStyle w:val="ListParagraph"/>
        <w:rPr>
          <w:color w:val="FF0000"/>
          <w:u w:val="single"/>
        </w:rPr>
      </w:pPr>
      <w:r>
        <w:rPr>
          <w:color w:val="FF0000"/>
        </w:rPr>
        <w:t>***The LARGER the federal deficit, the HIGHER the i/r</w:t>
      </w:r>
    </w:p>
    <w:p w14:paraId="54FAA1E0" w14:textId="473CAADE" w:rsidR="00BA6F09" w:rsidRPr="001E5082" w:rsidRDefault="00BA6F09" w:rsidP="00BA6F09">
      <w:pPr>
        <w:pStyle w:val="ListParagraph"/>
        <w:numPr>
          <w:ilvl w:val="0"/>
          <w:numId w:val="24"/>
        </w:numPr>
        <w:rPr>
          <w:u w:val="single"/>
        </w:rPr>
      </w:pPr>
      <w:r>
        <w:t>International factors</w:t>
      </w:r>
      <w:r w:rsidR="001E5082">
        <w:t>; imports &amp; exports</w:t>
      </w:r>
    </w:p>
    <w:p w14:paraId="7D73EE45" w14:textId="50BDE3F4" w:rsidR="001E5082" w:rsidRDefault="001E5082" w:rsidP="001E5082">
      <w:pPr>
        <w:pStyle w:val="ListParagraph"/>
        <w:rPr>
          <w:color w:val="FF0000"/>
        </w:rPr>
      </w:pPr>
      <w:r>
        <w:rPr>
          <w:color w:val="FF0000"/>
        </w:rPr>
        <w:t xml:space="preserve">Foreign trade deficit </w:t>
      </w:r>
      <w:r w:rsidR="008711B8">
        <w:rPr>
          <w:color w:val="FF0000"/>
        </w:rPr>
        <w:t>= Imports &gt; Exports (M&gt;X) -&gt; INCREASED borrowing from nations with export surpluses</w:t>
      </w:r>
    </w:p>
    <w:p w14:paraId="1FDEF6B0" w14:textId="6FE1B9E0" w:rsidR="00EB5ADE" w:rsidRPr="001E5082" w:rsidRDefault="00EB5ADE" w:rsidP="001E5082">
      <w:pPr>
        <w:pStyle w:val="ListParagraph"/>
        <w:rPr>
          <w:color w:val="FF0000"/>
          <w:u w:val="single"/>
        </w:rPr>
      </w:pPr>
      <w:r>
        <w:rPr>
          <w:color w:val="FF0000"/>
        </w:rPr>
        <w:t>***The LARGER the trade deficit, the HIGHER the tendency to borrow</w:t>
      </w:r>
    </w:p>
    <w:p w14:paraId="2F840C1F" w14:textId="23FC94C4" w:rsidR="00C226A5" w:rsidRPr="00230150" w:rsidRDefault="00BA6F09" w:rsidP="00C226A5">
      <w:pPr>
        <w:pStyle w:val="ListParagraph"/>
        <w:numPr>
          <w:ilvl w:val="0"/>
          <w:numId w:val="24"/>
        </w:numPr>
        <w:rPr>
          <w:u w:val="single"/>
        </w:rPr>
      </w:pPr>
      <w:r>
        <w:t>Level of business activity</w:t>
      </w:r>
      <w:r w:rsidR="00C226A5">
        <w:t xml:space="preserve">; INCREASED inflation = INCREASED i/r &amp; Recession = </w:t>
      </w:r>
      <w:r w:rsidR="00230150">
        <w:t>DECREASED i/r</w:t>
      </w:r>
    </w:p>
    <w:p w14:paraId="2BE3E691" w14:textId="562EA757" w:rsidR="00230150" w:rsidRDefault="00230150" w:rsidP="00230150">
      <w:pPr>
        <w:pStyle w:val="ListParagraph"/>
        <w:rPr>
          <w:color w:val="FF0000"/>
        </w:rPr>
      </w:pPr>
      <w:r>
        <w:rPr>
          <w:color w:val="FF0000"/>
        </w:rPr>
        <w:t>***</w:t>
      </w:r>
      <w:r w:rsidR="003A0E4E">
        <w:rPr>
          <w:color w:val="FF0000"/>
        </w:rPr>
        <w:t>Short term rates DECLINE MORE SHARPLY than long term rates</w:t>
      </w:r>
    </w:p>
    <w:p w14:paraId="56D6A4C6" w14:textId="02B7FF06" w:rsidR="003A0E4E" w:rsidRDefault="003A0E4E" w:rsidP="00230150">
      <w:pPr>
        <w:pStyle w:val="ListParagraph"/>
        <w:rPr>
          <w:color w:val="FF0000"/>
        </w:rPr>
      </w:pPr>
      <w:r>
        <w:rPr>
          <w:color w:val="FF0000"/>
        </w:rPr>
        <w:t xml:space="preserve">Long term rates reflect AVERAGE EXPECTED inflation rate </w:t>
      </w:r>
    </w:p>
    <w:p w14:paraId="54FAA1EF" w14:textId="06F2DD1F" w:rsidR="00BA6F09" w:rsidRPr="00927CE1" w:rsidRDefault="00273770" w:rsidP="00BA6F09">
      <w:pPr>
        <w:pStyle w:val="ListParagraph"/>
        <w:numPr>
          <w:ilvl w:val="2"/>
          <w:numId w:val="22"/>
        </w:numPr>
        <w:rPr>
          <w:color w:val="FF0000"/>
          <w:u w:val="single"/>
        </w:rPr>
      </w:pPr>
      <w:r>
        <w:rPr>
          <w:color w:val="FF0000"/>
        </w:rPr>
        <w:t>SHORT TERM RATES ARE MORE VOLATILE!</w:t>
      </w:r>
    </w:p>
    <w:p w14:paraId="54FAA1F0" w14:textId="77777777" w:rsidR="00BA6F09" w:rsidRDefault="00BA6F09" w:rsidP="00BA6F09">
      <w:pPr>
        <w:rPr>
          <w:b/>
          <w:u w:val="single"/>
        </w:rPr>
      </w:pPr>
      <w:r>
        <w:rPr>
          <w:b/>
          <w:u w:val="single"/>
        </w:rPr>
        <w:t>Lecture 4: Bonds and Their Valuation</w:t>
      </w:r>
    </w:p>
    <w:p w14:paraId="54FAA1F1" w14:textId="5DF97B5F" w:rsidR="00BA6F09" w:rsidRDefault="00BA6F09" w:rsidP="00BA6F09">
      <w:pPr>
        <w:rPr>
          <w:b/>
        </w:rPr>
      </w:pPr>
      <w:r>
        <w:rPr>
          <w:b/>
        </w:rPr>
        <w:t>What is a Bond?</w:t>
      </w:r>
    </w:p>
    <w:p w14:paraId="46FED77C" w14:textId="1FA6D047" w:rsidR="009040CD" w:rsidRPr="009040CD" w:rsidRDefault="009040CD" w:rsidP="009040CD">
      <w:pPr>
        <w:pStyle w:val="ListParagraph"/>
        <w:numPr>
          <w:ilvl w:val="0"/>
          <w:numId w:val="117"/>
        </w:numPr>
        <w:rPr>
          <w:b/>
        </w:rPr>
      </w:pPr>
      <w:r>
        <w:rPr>
          <w:bCs/>
          <w:color w:val="FF0000"/>
        </w:rPr>
        <w:t>Instrument to borrow money</w:t>
      </w:r>
    </w:p>
    <w:p w14:paraId="54FAA1F2" w14:textId="77777777" w:rsidR="00BA6F09" w:rsidRPr="00341CA4" w:rsidRDefault="00BA6F09" w:rsidP="00BA6F09">
      <w:pPr>
        <w:pStyle w:val="ListParagraph"/>
        <w:numPr>
          <w:ilvl w:val="0"/>
          <w:numId w:val="25"/>
        </w:numPr>
        <w:rPr>
          <w:b/>
        </w:rPr>
      </w:pPr>
      <w:r>
        <w:t xml:space="preserve">A long-term debt instrument in which a borrower agrees to make payment of principal and interest, on specific dates, to the holders of the bond </w:t>
      </w:r>
    </w:p>
    <w:p w14:paraId="54FAA1F3" w14:textId="77777777" w:rsidR="00BA6F09" w:rsidRPr="0072305D" w:rsidRDefault="00BA6F09" w:rsidP="00BA6F09">
      <w:pPr>
        <w:pStyle w:val="ListParagraph"/>
        <w:numPr>
          <w:ilvl w:val="0"/>
          <w:numId w:val="25"/>
        </w:numPr>
        <w:rPr>
          <w:b/>
        </w:rPr>
      </w:pPr>
      <w:r>
        <w:t>Zero coupon bond; Coupon bond</w:t>
      </w:r>
    </w:p>
    <w:p w14:paraId="54FAA1F4" w14:textId="77777777" w:rsidR="00BA6F09" w:rsidRPr="0072305D" w:rsidRDefault="00BA6F09" w:rsidP="00BA6F09">
      <w:pPr>
        <w:pStyle w:val="ListParagraph"/>
        <w:numPr>
          <w:ilvl w:val="0"/>
          <w:numId w:val="25"/>
        </w:numPr>
        <w:rPr>
          <w:b/>
        </w:rPr>
      </w:pPr>
      <w:r>
        <w:t>Definitions:</w:t>
      </w:r>
    </w:p>
    <w:p w14:paraId="54FAA1F5" w14:textId="77777777" w:rsidR="00BA6F09" w:rsidRPr="0072305D" w:rsidRDefault="00BA6F09" w:rsidP="00BA6F09">
      <w:pPr>
        <w:pStyle w:val="ListParagraph"/>
        <w:numPr>
          <w:ilvl w:val="1"/>
          <w:numId w:val="25"/>
        </w:numPr>
        <w:rPr>
          <w:b/>
        </w:rPr>
      </w:pPr>
      <w:r w:rsidRPr="00807320">
        <w:rPr>
          <w:highlight w:val="yellow"/>
        </w:rPr>
        <w:t>Par value – face amount of a bond, which is paid at maturity</w:t>
      </w:r>
    </w:p>
    <w:p w14:paraId="54FAA1F6" w14:textId="77777777" w:rsidR="00BA6F09" w:rsidRPr="0072305D" w:rsidRDefault="00BA6F09" w:rsidP="00BA6F09">
      <w:pPr>
        <w:pStyle w:val="ListParagraph"/>
        <w:numPr>
          <w:ilvl w:val="1"/>
          <w:numId w:val="25"/>
        </w:numPr>
        <w:rPr>
          <w:b/>
        </w:rPr>
      </w:pPr>
      <w:r>
        <w:t xml:space="preserve">Maturity – date the bond must be repaid </w:t>
      </w:r>
    </w:p>
    <w:p w14:paraId="54FAA1F7" w14:textId="77777777" w:rsidR="00BA6F09" w:rsidRPr="0072305D" w:rsidRDefault="00BA6F09" w:rsidP="00BA6F09">
      <w:pPr>
        <w:pStyle w:val="ListParagraph"/>
        <w:numPr>
          <w:ilvl w:val="1"/>
          <w:numId w:val="25"/>
        </w:numPr>
        <w:rPr>
          <w:b/>
        </w:rPr>
      </w:pPr>
      <w:r w:rsidRPr="00F50725">
        <w:rPr>
          <w:highlight w:val="yellow"/>
        </w:rPr>
        <w:t>Yield to maturity – nominal rate of return earned on a bond</w:t>
      </w:r>
      <w:r>
        <w:t xml:space="preserve"> held until maturity</w:t>
      </w:r>
    </w:p>
    <w:p w14:paraId="54FAA1F8" w14:textId="77777777" w:rsidR="00BA6F09" w:rsidRPr="0072305D" w:rsidRDefault="00BA6F09" w:rsidP="00BA6F09">
      <w:pPr>
        <w:pStyle w:val="ListParagraph"/>
        <w:numPr>
          <w:ilvl w:val="1"/>
          <w:numId w:val="25"/>
        </w:numPr>
        <w:rPr>
          <w:b/>
        </w:rPr>
      </w:pPr>
      <w:r>
        <w:t>Coupon – amount paid by the issuer regularly</w:t>
      </w:r>
    </w:p>
    <w:p w14:paraId="54FAA1F9" w14:textId="77777777" w:rsidR="00BA6F09" w:rsidRPr="0072305D" w:rsidRDefault="00BA6F09" w:rsidP="00BA6F09">
      <w:pPr>
        <w:pStyle w:val="ListParagraph"/>
        <w:numPr>
          <w:ilvl w:val="1"/>
          <w:numId w:val="25"/>
        </w:numPr>
        <w:rPr>
          <w:b/>
        </w:rPr>
      </w:pPr>
      <w:r>
        <w:t>Coupon interest rate – stated interest rate paid by the issuer, multiply by par value to get dollar payment of interest</w:t>
      </w:r>
    </w:p>
    <w:p w14:paraId="54FAA1FA" w14:textId="77777777" w:rsidR="00BA6F09" w:rsidRPr="00341CA4" w:rsidRDefault="00BA6F09" w:rsidP="00BA6F09">
      <w:pPr>
        <w:pStyle w:val="ListParagraph"/>
        <w:numPr>
          <w:ilvl w:val="1"/>
          <w:numId w:val="25"/>
        </w:numPr>
        <w:rPr>
          <w:b/>
        </w:rPr>
      </w:pPr>
      <w:r>
        <w:t xml:space="preserve">Coupon = Coupon interest rate x Par value </w:t>
      </w:r>
    </w:p>
    <w:p w14:paraId="54FAA1FB" w14:textId="77777777" w:rsidR="00BA6F09" w:rsidRDefault="00BA6F09" w:rsidP="00BA6F09">
      <w:pPr>
        <w:rPr>
          <w:u w:val="single"/>
        </w:rPr>
      </w:pPr>
      <w:r>
        <w:rPr>
          <w:u w:val="single"/>
        </w:rPr>
        <w:t>Zero Coupon Bond</w:t>
      </w:r>
    </w:p>
    <w:p w14:paraId="54FAA1FC" w14:textId="77777777" w:rsidR="00BA6F09" w:rsidRPr="00341CA4" w:rsidRDefault="00BA6F09" w:rsidP="00BA6F09">
      <w:pPr>
        <w:pStyle w:val="ListParagraph"/>
        <w:numPr>
          <w:ilvl w:val="0"/>
          <w:numId w:val="26"/>
        </w:numPr>
        <w:rPr>
          <w:u w:val="single"/>
        </w:rPr>
      </w:pPr>
      <w:r>
        <w:t>E.g. Company MNO (borrower) will pay the bearer (lender) of this bond certificate: $1000 (par value) on January 31, 2019 (maturity date)</w:t>
      </w:r>
    </w:p>
    <w:p w14:paraId="54FAA1FD" w14:textId="77777777" w:rsidR="00BA6F09" w:rsidRPr="00341CA4" w:rsidRDefault="00BA6F09" w:rsidP="00BA6F09">
      <w:pPr>
        <w:pStyle w:val="ListParagraph"/>
        <w:numPr>
          <w:ilvl w:val="0"/>
          <w:numId w:val="26"/>
        </w:num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4FAA63D" wp14:editId="54FAA63E">
                <wp:simplePos x="0" y="0"/>
                <wp:positionH relativeFrom="column">
                  <wp:posOffset>4629150</wp:posOffset>
                </wp:positionH>
                <wp:positionV relativeFrom="paragraph">
                  <wp:posOffset>353060</wp:posOffset>
                </wp:positionV>
                <wp:extent cx="1041400" cy="508000"/>
                <wp:effectExtent l="0" t="0" r="25400" b="25400"/>
                <wp:wrapSquare wrapText="bothSides"/>
                <wp:docPr id="76813" name="Text Box 76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C" w14:textId="77777777" w:rsidR="00991646" w:rsidRDefault="00991646" w:rsidP="00BA6F09">
                            <w:pPr>
                              <w:jc w:val="center"/>
                            </w:pPr>
                            <w:r>
                              <w:t>Yield = Return = Interest 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3D" id="Text Box 76813" o:spid="_x0000_s1041" type="#_x0000_t202" style="position:absolute;left:0;text-align:left;margin-left:364.5pt;margin-top:27.8pt;width:82pt;height:40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">
                <v:textbox>
                  <w:txbxContent>
                    <w:p w14:paraId="54FAA71C" w14:textId="77777777" w:rsidR="00991646" w:rsidRDefault="00991646" w:rsidP="00BA6F09">
                      <w:pPr>
                        <w:jc w:val="center"/>
                      </w:pPr>
                      <w:r>
                        <w:t>Yield = Return = Interest Rate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If I paid $900 for this bond, how much return would I earn? (Pay 900 and get 1000 back in 4 years) </w:t>
      </w:r>
    </w:p>
    <w:p w14:paraId="54FAA1FE" w14:textId="77777777" w:rsidR="00BA6F09" w:rsidRPr="00341CA4" w:rsidRDefault="00BA6F09" w:rsidP="00BA6F09">
      <w:pPr>
        <w:pStyle w:val="ListParagraph"/>
        <w:numPr>
          <w:ilvl w:val="0"/>
          <w:numId w:val="26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4FAA63F" wp14:editId="54FAA640">
            <wp:simplePos x="0" y="0"/>
            <wp:positionH relativeFrom="column">
              <wp:posOffset>488950</wp:posOffset>
            </wp:positionH>
            <wp:positionV relativeFrom="paragraph">
              <wp:posOffset>250825</wp:posOffset>
            </wp:positionV>
            <wp:extent cx="2921000" cy="774700"/>
            <wp:effectExtent l="0" t="0" r="0" b="6350"/>
            <wp:wrapSquare wrapText="bothSides"/>
            <wp:docPr id="76818" name="Picture 76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" t="6015" r="1064"/>
                    <a:stretch/>
                  </pic:blipFill>
                  <pic:spPr bwMode="auto">
                    <a:xfrm>
                      <a:off x="0" y="0"/>
                      <a:ext cx="292100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Using the financial calculator, can find the returns (2.67%)</w:t>
      </w:r>
    </w:p>
    <w:p w14:paraId="54FAA1FF" w14:textId="51429753" w:rsidR="00BA6F09" w:rsidRDefault="00BA6F09" w:rsidP="00BA6F09">
      <w:pPr>
        <w:rPr>
          <w:u w:val="single"/>
        </w:rPr>
      </w:pPr>
    </w:p>
    <w:p w14:paraId="54FAA200" w14:textId="02B4254C" w:rsidR="00BA6F09" w:rsidRDefault="00F42D48" w:rsidP="00BA6F09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6205B55" wp14:editId="378E239D">
                <wp:simplePos x="0" y="0"/>
                <wp:positionH relativeFrom="column">
                  <wp:posOffset>4256690</wp:posOffset>
                </wp:positionH>
                <wp:positionV relativeFrom="paragraph">
                  <wp:posOffset>25990</wp:posOffset>
                </wp:positionV>
                <wp:extent cx="1513489" cy="315311"/>
                <wp:effectExtent l="0" t="0" r="10795" b="15240"/>
                <wp:wrapNone/>
                <wp:docPr id="18433" name="Text Box 18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489" cy="3153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352538" w14:textId="7ACADC1D" w:rsidR="000D0EF6" w:rsidRPr="000D0EF6" w:rsidRDefault="000D0EF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Use PV = </w:t>
                            </w:r>
                            <w:r w:rsidR="00F42D48">
                              <w:rPr>
                                <w:color w:val="FF0000"/>
                                <w:lang w:val="en-US"/>
                              </w:rPr>
                              <w:t>FV/(1 + I)^N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5B55" id="Text Box 18433" o:spid="_x0000_s1042" type="#_x0000_t202" style="position:absolute;margin-left:335.15pt;margin-top:2.05pt;width:119.15pt;height:24.8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" fillcolor="white [3201]" strokeweight=".5pt">
                <v:textbox>
                  <w:txbxContent>
                    <w:p w14:paraId="64352538" w14:textId="7ACADC1D" w:rsidR="000D0EF6" w:rsidRPr="000D0EF6" w:rsidRDefault="000D0EF6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 xml:space="preserve">Use PV = </w:t>
                      </w:r>
                      <w:r w:rsidR="00F42D48">
                        <w:rPr>
                          <w:color w:val="FF0000"/>
                          <w:lang w:val="en-US"/>
                        </w:rPr>
                        <w:t>FV/(1 + I)^N</w:t>
                      </w:r>
                    </w:p>
                  </w:txbxContent>
                </v:textbox>
              </v:shape>
            </w:pict>
          </mc:Fallback>
        </mc:AlternateContent>
      </w:r>
    </w:p>
    <w:p w14:paraId="54FAA201" w14:textId="0E77AFE7" w:rsidR="00BA6F09" w:rsidRDefault="00BA6F09" w:rsidP="00BA6F09">
      <w:pPr>
        <w:rPr>
          <w:u w:val="single"/>
        </w:rPr>
      </w:pPr>
    </w:p>
    <w:p w14:paraId="20A3F57B" w14:textId="7CDD54EA" w:rsidR="006868E3" w:rsidRPr="006868E3" w:rsidRDefault="006868E3" w:rsidP="00BA6F09">
      <w:pPr>
        <w:rPr>
          <w:color w:val="FF0000"/>
        </w:rPr>
      </w:pPr>
      <w:r w:rsidRPr="006868E3">
        <w:rPr>
          <w:color w:val="FF0000"/>
        </w:rPr>
        <w:t xml:space="preserve">Zero coupon bond </w:t>
      </w:r>
      <w:r w:rsidRPr="00E16D1B">
        <w:rPr>
          <w:color w:val="FF0000"/>
          <w:highlight w:val="yellow"/>
        </w:rPr>
        <w:t>ALWAYS trades at/below its par value!</w:t>
      </w:r>
    </w:p>
    <w:p w14:paraId="54FAA202" w14:textId="77777777" w:rsidR="00BA6F09" w:rsidRDefault="00BA6F09" w:rsidP="00BA6F09">
      <w:pPr>
        <w:rPr>
          <w:u w:val="single"/>
        </w:rPr>
      </w:pPr>
      <w:r>
        <w:rPr>
          <w:u w:val="single"/>
        </w:rPr>
        <w:t>Coupon Bond</w:t>
      </w:r>
    </w:p>
    <w:p w14:paraId="54FAA203" w14:textId="05278430" w:rsidR="00BA6F09" w:rsidRPr="007F339E" w:rsidRDefault="00BA6F09" w:rsidP="00BA6F09">
      <w:pPr>
        <w:pStyle w:val="ListParagraph"/>
        <w:numPr>
          <w:ilvl w:val="0"/>
          <w:numId w:val="27"/>
        </w:numPr>
        <w:rPr>
          <w:u w:val="single"/>
        </w:rPr>
      </w:pPr>
      <w:r>
        <w:t>E.g. Company MNO will pay the bearer of this bond certificate: $1000 on January 31, 2019, and the following coupons ($60 per year from 2016)</w:t>
      </w:r>
    </w:p>
    <w:p w14:paraId="5806DCF5" w14:textId="0C774466" w:rsidR="007F339E" w:rsidRPr="007F339E" w:rsidRDefault="007F339E" w:rsidP="007F339E">
      <w:pPr>
        <w:pStyle w:val="ListParagraph"/>
        <w:rPr>
          <w:color w:val="FF0000"/>
          <w:u w:val="single"/>
        </w:rPr>
      </w:pPr>
      <w:r>
        <w:rPr>
          <w:color w:val="FF0000"/>
        </w:rPr>
        <w:t xml:space="preserve">Coupon </w:t>
      </w:r>
      <w:r w:rsidR="00A93581">
        <w:rPr>
          <w:color w:val="FF0000"/>
        </w:rPr>
        <w:t>price = Coupon i/r x Par value</w:t>
      </w:r>
    </w:p>
    <w:p w14:paraId="54FAA204" w14:textId="77777777" w:rsidR="00BA6F09" w:rsidRPr="0072305D" w:rsidRDefault="00BA6F09" w:rsidP="00BA6F09">
      <w:pPr>
        <w:pStyle w:val="ListParagraph"/>
        <w:numPr>
          <w:ilvl w:val="0"/>
          <w:numId w:val="27"/>
        </w:numPr>
        <w:rPr>
          <w:u w:val="single"/>
        </w:rPr>
      </w:pPr>
      <w:r>
        <w:t>For this case, PMT = $60 instead of $0 since receive payment monthly</w:t>
      </w:r>
    </w:p>
    <w:p w14:paraId="54FAA205" w14:textId="77777777" w:rsidR="00BA6F09" w:rsidRDefault="00BA6F09" w:rsidP="00BA6F09">
      <w:pPr>
        <w:rPr>
          <w:u w:val="single"/>
        </w:rPr>
      </w:pPr>
      <w:r>
        <w:rPr>
          <w:u w:val="single"/>
        </w:rPr>
        <w:t>Bond Certificate</w:t>
      </w:r>
    </w:p>
    <w:p w14:paraId="54FAA206" w14:textId="77777777" w:rsidR="00BA6F09" w:rsidRPr="0072305D" w:rsidRDefault="00BA6F09" w:rsidP="00BA6F09">
      <w:pPr>
        <w:pStyle w:val="ListParagraph"/>
        <w:numPr>
          <w:ilvl w:val="0"/>
          <w:numId w:val="28"/>
        </w:numPr>
        <w:rPr>
          <w:u w:val="single"/>
        </w:rPr>
      </w:pPr>
      <w:r w:rsidRPr="00A93581">
        <w:rPr>
          <w:highlight w:val="yellow"/>
        </w:rPr>
        <w:t>Fixed</w:t>
      </w:r>
      <w:r>
        <w:t xml:space="preserve"> and cannot be changed:</w:t>
      </w:r>
    </w:p>
    <w:p w14:paraId="54FAA207" w14:textId="77777777" w:rsidR="00BA6F09" w:rsidRPr="0072305D" w:rsidRDefault="00BA6F09" w:rsidP="00BA6F09">
      <w:pPr>
        <w:pStyle w:val="ListParagraph"/>
        <w:numPr>
          <w:ilvl w:val="1"/>
          <w:numId w:val="28"/>
        </w:numPr>
        <w:rPr>
          <w:u w:val="single"/>
        </w:rPr>
      </w:pPr>
      <w:r>
        <w:t>Par value</w:t>
      </w:r>
    </w:p>
    <w:p w14:paraId="54FAA208" w14:textId="77777777" w:rsidR="00BA6F09" w:rsidRPr="0072305D" w:rsidRDefault="00BA6F09" w:rsidP="00BA6F09">
      <w:pPr>
        <w:pStyle w:val="ListParagraph"/>
        <w:numPr>
          <w:ilvl w:val="1"/>
          <w:numId w:val="28"/>
        </w:numPr>
        <w:rPr>
          <w:u w:val="single"/>
        </w:rPr>
      </w:pPr>
      <w:r>
        <w:t>Coupon interest rate</w:t>
      </w:r>
    </w:p>
    <w:p w14:paraId="54FAA209" w14:textId="77777777" w:rsidR="00BA6F09" w:rsidRPr="0072305D" w:rsidRDefault="00BA6F09" w:rsidP="00BA6F09">
      <w:pPr>
        <w:pStyle w:val="ListParagraph"/>
        <w:numPr>
          <w:ilvl w:val="1"/>
          <w:numId w:val="28"/>
        </w:numPr>
        <w:rPr>
          <w:u w:val="single"/>
        </w:rPr>
      </w:pPr>
      <w:r>
        <w:t xml:space="preserve">Maturity date </w:t>
      </w:r>
    </w:p>
    <w:p w14:paraId="54FAA20A" w14:textId="77777777" w:rsidR="00BA6F09" w:rsidRPr="0072305D" w:rsidRDefault="00BA6F09" w:rsidP="00BA6F09">
      <w:pPr>
        <w:pStyle w:val="ListParagraph"/>
        <w:numPr>
          <w:ilvl w:val="1"/>
          <w:numId w:val="28"/>
        </w:numPr>
        <w:rPr>
          <w:u w:val="single"/>
        </w:rPr>
      </w:pPr>
      <w:r>
        <w:t>Payment frequency</w:t>
      </w:r>
    </w:p>
    <w:p w14:paraId="54FAA20B" w14:textId="77777777" w:rsidR="00BA6F09" w:rsidRPr="0072305D" w:rsidRDefault="00BA6F09" w:rsidP="00BA6F09">
      <w:pPr>
        <w:pStyle w:val="ListParagraph"/>
        <w:numPr>
          <w:ilvl w:val="0"/>
          <w:numId w:val="28"/>
        </w:numPr>
        <w:rPr>
          <w:u w:val="single"/>
        </w:rPr>
      </w:pPr>
      <w:r w:rsidRPr="00E573B8">
        <w:rPr>
          <w:highlight w:val="yellow"/>
        </w:rPr>
        <w:t>Not fixed</w:t>
      </w:r>
      <w:r>
        <w:t>:</w:t>
      </w:r>
    </w:p>
    <w:p w14:paraId="54FAA20C" w14:textId="77777777" w:rsidR="00BA6F09" w:rsidRPr="0072305D" w:rsidRDefault="00BA6F09" w:rsidP="00BA6F09">
      <w:pPr>
        <w:pStyle w:val="ListParagraph"/>
        <w:numPr>
          <w:ilvl w:val="1"/>
          <w:numId w:val="28"/>
        </w:num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4FAA641" wp14:editId="54FAA642">
                <wp:simplePos x="0" y="0"/>
                <wp:positionH relativeFrom="column">
                  <wp:posOffset>3409950</wp:posOffset>
                </wp:positionH>
                <wp:positionV relativeFrom="paragraph">
                  <wp:posOffset>24765</wp:posOffset>
                </wp:positionV>
                <wp:extent cx="2774950" cy="1549400"/>
                <wp:effectExtent l="0" t="0" r="25400" b="12700"/>
                <wp:wrapSquare wrapText="bothSides"/>
                <wp:docPr id="76814" name="Text Box 76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0" cy="154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D" w14:textId="77777777" w:rsidR="00991646" w:rsidRPr="00D02715" w:rsidRDefault="00991646" w:rsidP="00BA6F09">
                            <w:pPr>
                              <w:rPr>
                                <w:b/>
                              </w:rPr>
                            </w:pPr>
                            <w:r w:rsidRPr="00D02715">
                              <w:rPr>
                                <w:b/>
                              </w:rPr>
                              <w:t>CF = Cash flows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D02715">
                              <w:t>(coupon payments and payment of par value at maturity)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54FAA71E" w14:textId="77777777" w:rsidR="00991646" w:rsidRDefault="00991646" w:rsidP="00BA6F09">
                            <w:r>
                              <w:t xml:space="preserve">Regardless, CF are fixed, aka coupon value is the same no matter what value (PV) you put in. Hence, if pay high price, will get low return of % and if want </w:t>
                            </w:r>
                            <w:r w:rsidRPr="00CB13F0">
                              <w:rPr>
                                <w:highlight w:val="yellow"/>
                              </w:rPr>
                              <w:t>high returns, should be willing to pay low price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41" id="Text Box 76814" o:spid="_x0000_s1043" type="#_x0000_t202" style="position:absolute;left:0;text-align:left;margin-left:268.5pt;margin-top:1.95pt;width:218.5pt;height:122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" strokecolor="white [3212]">
                <v:textbox>
                  <w:txbxContent>
                    <w:p w14:paraId="54FAA71D" w14:textId="77777777" w:rsidR="00991646" w:rsidRPr="00D02715" w:rsidRDefault="00991646" w:rsidP="00BA6F09">
                      <w:pPr>
                        <w:rPr>
                          <w:b/>
                        </w:rPr>
                      </w:pPr>
                      <w:r w:rsidRPr="00D02715">
                        <w:rPr>
                          <w:b/>
                        </w:rPr>
                        <w:t>CF = Cash flows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Pr="00D02715">
                        <w:t>(coupon payments and payment of par value at maturity)</w:t>
                      </w:r>
                      <w:r>
                        <w:rPr>
                          <w:b/>
                        </w:rPr>
                        <w:t xml:space="preserve"> </w:t>
                      </w:r>
                    </w:p>
                    <w:p w14:paraId="54FAA71E" w14:textId="77777777" w:rsidR="00991646" w:rsidRDefault="00991646" w:rsidP="00BA6F09">
                      <w:r>
                        <w:t xml:space="preserve">Regardless, CF are fixed, aka coupon value is the same no matter what value (PV) you put in. Hence, if pay high price, will get low return of % and if want </w:t>
                      </w:r>
                      <w:r w:rsidRPr="00CB13F0">
                        <w:rPr>
                          <w:highlight w:val="yellow"/>
                        </w:rPr>
                        <w:t>high returns, should be willing to pay low price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Price of bond </w:t>
      </w:r>
    </w:p>
    <w:p w14:paraId="54FAA20D" w14:textId="77777777" w:rsidR="00BA6F09" w:rsidRPr="0072305D" w:rsidRDefault="00BA6F09" w:rsidP="00BA6F09">
      <w:pPr>
        <w:pStyle w:val="ListParagraph"/>
        <w:numPr>
          <w:ilvl w:val="1"/>
          <w:numId w:val="28"/>
        </w:numPr>
        <w:rPr>
          <w:u w:val="single"/>
        </w:rPr>
      </w:pPr>
      <w:r>
        <w:t xml:space="preserve">Yield to maturity </w:t>
      </w:r>
    </w:p>
    <w:p w14:paraId="54FAA20E" w14:textId="77777777" w:rsidR="00BA6F09" w:rsidRDefault="00BA6F09" w:rsidP="00BA6F09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FAA643" wp14:editId="54FAA644">
                <wp:simplePos x="0" y="0"/>
                <wp:positionH relativeFrom="column">
                  <wp:posOffset>2901950</wp:posOffset>
                </wp:positionH>
                <wp:positionV relativeFrom="paragraph">
                  <wp:posOffset>50165</wp:posOffset>
                </wp:positionV>
                <wp:extent cx="457200" cy="495300"/>
                <wp:effectExtent l="0" t="38100" r="5715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7060D" id="Straight Arrow Connector 15" o:spid="_x0000_s1026" type="#_x0000_t32" style="position:absolute;margin-left:228.5pt;margin-top:3.95pt;width:36pt;height:39pt;flip:y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</w:rPr>
        <w:t>Bond Valuation</w:t>
      </w:r>
    </w:p>
    <w:p w14:paraId="54FAA20F" w14:textId="77777777" w:rsidR="00BA6F09" w:rsidRDefault="00BA6F09" w:rsidP="00BA6F09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54FAA645" wp14:editId="54FAA646">
            <wp:simplePos x="0" y="0"/>
            <wp:positionH relativeFrom="column">
              <wp:posOffset>1028700</wp:posOffset>
            </wp:positionH>
            <wp:positionV relativeFrom="paragraph">
              <wp:posOffset>196850</wp:posOffset>
            </wp:positionV>
            <wp:extent cx="1760855" cy="374650"/>
            <wp:effectExtent l="0" t="0" r="0" b="6350"/>
            <wp:wrapSquare wrapText="bothSides"/>
            <wp:docPr id="76819" name="Picture 76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Financial Assets Valuation </w:t>
      </w:r>
    </w:p>
    <w:p w14:paraId="54FAA210" w14:textId="77777777" w:rsidR="00BA6F09" w:rsidRPr="00D02715" w:rsidRDefault="00BA6F09" w:rsidP="00BA6F09">
      <w:pPr>
        <w:pStyle w:val="ListParagraph"/>
        <w:numPr>
          <w:ilvl w:val="0"/>
          <w:numId w:val="29"/>
        </w:numPr>
        <w:rPr>
          <w:u w:val="single"/>
        </w:rPr>
      </w:pPr>
      <w:r>
        <w:t xml:space="preserve">Value = </w:t>
      </w:r>
    </w:p>
    <w:p w14:paraId="636F99F5" w14:textId="77777777" w:rsidR="00895305" w:rsidRDefault="00582234" w:rsidP="00BA6F0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D1A4AF1" wp14:editId="35B38AF4">
            <wp:extent cx="4866290" cy="2001520"/>
            <wp:effectExtent l="0" t="0" r="0" b="5080"/>
            <wp:docPr id="18436" name="Picture 1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Screenshot 2019-09-30 at 6.16.33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561" cy="20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99E5" w14:textId="2FDE0A86" w:rsidR="00895305" w:rsidRPr="00895305" w:rsidRDefault="00895305" w:rsidP="00BA6F09">
      <w:pPr>
        <w:rPr>
          <w:color w:val="FF0000"/>
        </w:rPr>
      </w:pPr>
      <w:r>
        <w:rPr>
          <w:color w:val="FF0000"/>
        </w:rPr>
        <w:t>Formula is similar to PV = PMT/I (1 – 1/(1 + I)^N)</w:t>
      </w:r>
    </w:p>
    <w:p w14:paraId="54FAA211" w14:textId="294947E6" w:rsidR="00BA6F09" w:rsidRDefault="00582234" w:rsidP="00BA6F0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3D37040" wp14:editId="1F6B0FDC">
            <wp:extent cx="4761186" cy="1636293"/>
            <wp:effectExtent l="0" t="0" r="1905" b="2540"/>
            <wp:docPr id="18437" name="Picture 1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Screenshot 2019-09-30 at 6.16.44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190" cy="165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F92D" w14:textId="05B28207" w:rsidR="00B24CE1" w:rsidRPr="00B24CE1" w:rsidRDefault="00B24CE1" w:rsidP="00BA6F09">
      <w:pPr>
        <w:rPr>
          <w:color w:val="FF0000"/>
        </w:rPr>
      </w:pPr>
      <w:r>
        <w:rPr>
          <w:color w:val="FF0000"/>
        </w:rPr>
        <w:t xml:space="preserve">REMEMBER: Coupon/2 </w:t>
      </w:r>
      <w:r w:rsidR="00E9745E">
        <w:rPr>
          <w:color w:val="FF0000"/>
        </w:rPr>
        <w:t>&amp; Rd/2 &amp; N x 2</w:t>
      </w:r>
    </w:p>
    <w:p w14:paraId="54FAA212" w14:textId="77777777" w:rsidR="00BA6F09" w:rsidRDefault="00BA6F09" w:rsidP="00BA6F09">
      <w:pPr>
        <w:rPr>
          <w:u w:val="single"/>
        </w:rPr>
      </w:pPr>
      <w:r>
        <w:rPr>
          <w:u w:val="single"/>
        </w:rPr>
        <w:t>Opportunity Cost of Debt Capital</w:t>
      </w:r>
    </w:p>
    <w:p w14:paraId="54FAA213" w14:textId="77777777" w:rsidR="00BA6F09" w:rsidRDefault="00BA6F09" w:rsidP="00BA6F09">
      <w:pPr>
        <w:pStyle w:val="ListParagraph"/>
        <w:numPr>
          <w:ilvl w:val="0"/>
          <w:numId w:val="29"/>
        </w:numPr>
      </w:pPr>
      <w:r>
        <w:t>The discount rate (r) is the opportunity cost of debt capital, and is the rate that could be earned on alternative investments of equal risk</w:t>
      </w:r>
    </w:p>
    <w:p w14:paraId="54FAA214" w14:textId="77777777" w:rsidR="00BA6F09" w:rsidRDefault="00BA6F09" w:rsidP="00BA6F09">
      <w:pPr>
        <w:pStyle w:val="ListParagraph"/>
        <w:numPr>
          <w:ilvl w:val="1"/>
          <w:numId w:val="29"/>
        </w:numPr>
      </w:pPr>
      <w:r w:rsidRPr="003448C7">
        <w:rPr>
          <w:highlight w:val="yellow"/>
        </w:rPr>
        <w:t>Discount rate = return = yield to maturity</w:t>
      </w:r>
      <w:r>
        <w:t xml:space="preserve"> </w:t>
      </w:r>
    </w:p>
    <w:p w14:paraId="54FAA215" w14:textId="77777777" w:rsidR="00BA6F09" w:rsidRDefault="00BA6F09" w:rsidP="00BA6F09">
      <w:pPr>
        <w:pStyle w:val="ListParagraph"/>
        <w:numPr>
          <w:ilvl w:val="0"/>
          <w:numId w:val="29"/>
        </w:numPr>
      </w:pPr>
      <w:r>
        <w:t xml:space="preserve">For annual bonds, discount rate is </w:t>
      </w:r>
    </w:p>
    <w:p w14:paraId="54FAA216" w14:textId="77777777" w:rsidR="00BA6F09" w:rsidRDefault="00BA6F09" w:rsidP="00BA6F09">
      <w:pPr>
        <w:pStyle w:val="ListParagraph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4FAA647" wp14:editId="54FAA648">
            <wp:simplePos x="0" y="0"/>
            <wp:positionH relativeFrom="column">
              <wp:posOffset>482600</wp:posOffset>
            </wp:positionH>
            <wp:positionV relativeFrom="paragraph">
              <wp:posOffset>18415</wp:posOffset>
            </wp:positionV>
            <wp:extent cx="1917700" cy="221615"/>
            <wp:effectExtent l="0" t="0" r="635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217" w14:textId="77777777" w:rsidR="00BA6F09" w:rsidRDefault="00BA6F09" w:rsidP="00BA6F09">
      <w:pPr>
        <w:pStyle w:val="ListParagraph"/>
      </w:pPr>
    </w:p>
    <w:p w14:paraId="30FA2892" w14:textId="1BE5BCA7" w:rsidR="00CC68D4" w:rsidRPr="00F76F71" w:rsidRDefault="00BA6F09" w:rsidP="00F76F71">
      <w:pPr>
        <w:pStyle w:val="ListParagraph"/>
        <w:numPr>
          <w:ilvl w:val="0"/>
          <w:numId w:val="29"/>
        </w:numPr>
        <w:rPr>
          <w:i/>
          <w:color w:val="00B050"/>
        </w:rPr>
      </w:pPr>
      <w:r w:rsidRPr="00D02715">
        <w:rPr>
          <w:i/>
        </w:rPr>
        <w:t xml:space="preserve">Implications: 2 annual bonds with the </w:t>
      </w:r>
      <w:r w:rsidRPr="006405AE">
        <w:rPr>
          <w:i/>
          <w:highlight w:val="yellow"/>
        </w:rPr>
        <w:t>same maturity and same risks</w:t>
      </w:r>
      <w:r w:rsidRPr="00D02715">
        <w:rPr>
          <w:i/>
        </w:rPr>
        <w:t xml:space="preserve"> must have the </w:t>
      </w:r>
      <w:r w:rsidRPr="006405AE">
        <w:rPr>
          <w:i/>
          <w:highlight w:val="yellow"/>
        </w:rPr>
        <w:t>same r</w:t>
      </w:r>
      <w:r w:rsidRPr="00D02715">
        <w:rPr>
          <w:i/>
        </w:rPr>
        <w:t xml:space="preserve">! </w:t>
      </w:r>
      <w:r w:rsidR="00F76F71">
        <w:rPr>
          <w:i/>
        </w:rPr>
        <w:t xml:space="preserve">-&gt; </w:t>
      </w:r>
      <w:r w:rsidR="00F76F71" w:rsidRPr="00F76F71">
        <w:rPr>
          <w:rFonts w:ascii="TimesNewRomanPSMT" w:eastAsia="Times New Roman" w:hAnsi="TimesNewRomanPSMT" w:cs="Times New Roman"/>
          <w:sz w:val="24"/>
          <w:szCs w:val="24"/>
          <w:lang w:eastAsia="en-GB"/>
        </w:rPr>
        <w:t>T</w:t>
      </w:r>
      <w:r w:rsidR="00CC68D4" w:rsidRPr="00F76F71">
        <w:rPr>
          <w:rFonts w:ascii="TimesNewRomanPSMT" w:eastAsia="Times New Roman" w:hAnsi="TimesNewRomanPSMT" w:cs="Times New Roman"/>
          <w:sz w:val="24"/>
          <w:szCs w:val="24"/>
          <w:lang w:eastAsia="en-GB"/>
        </w:rPr>
        <w:t xml:space="preserve">wo bonds with same risk should have the </w:t>
      </w:r>
      <w:r w:rsidR="00CC68D4" w:rsidRPr="00FC6A17">
        <w:rPr>
          <w:rFonts w:ascii="TimesNewRomanPSMT" w:eastAsia="Times New Roman" w:hAnsi="TimesNewRomanPSMT" w:cs="Times New Roman"/>
          <w:color w:val="FF0000"/>
          <w:sz w:val="24"/>
          <w:szCs w:val="24"/>
          <w:highlight w:val="yellow"/>
          <w:lang w:eastAsia="en-GB"/>
        </w:rPr>
        <w:t>same effective YTM</w:t>
      </w:r>
      <w:r w:rsidR="00CC68D4" w:rsidRPr="00F76F71">
        <w:rPr>
          <w:rFonts w:ascii="TimesNewRomanPSMT" w:eastAsia="Times New Roman" w:hAnsi="TimesNewRomanPSMT" w:cs="Times New Roman"/>
          <w:sz w:val="24"/>
          <w:szCs w:val="24"/>
          <w:lang w:eastAsia="en-GB"/>
        </w:rPr>
        <w:t xml:space="preserve">. Their </w:t>
      </w:r>
      <w:r w:rsidR="00CC68D4" w:rsidRPr="00F76F71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nominal YTMs may be different if the frequencies of their coupon payments are different. </w:t>
      </w:r>
    </w:p>
    <w:p w14:paraId="09C605E3" w14:textId="77777777" w:rsidR="00CC68D4" w:rsidRDefault="00CC68D4" w:rsidP="00CC68D4">
      <w:pPr>
        <w:pStyle w:val="ListParagraph"/>
        <w:rPr>
          <w:i/>
        </w:rPr>
      </w:pPr>
    </w:p>
    <w:p w14:paraId="458AF2EC" w14:textId="77777777" w:rsidR="00E66D6D" w:rsidRDefault="00E66D6D" w:rsidP="00BA6F09">
      <w:pPr>
        <w:rPr>
          <w:u w:val="single"/>
        </w:rPr>
      </w:pPr>
    </w:p>
    <w:p w14:paraId="54FAA219" w14:textId="33C5C7B3" w:rsidR="00BA6F09" w:rsidRDefault="00BA6F09" w:rsidP="00BA6F09">
      <w:pPr>
        <w:rPr>
          <w:u w:val="single"/>
        </w:rPr>
      </w:pPr>
      <w:r>
        <w:rPr>
          <w:u w:val="single"/>
        </w:rPr>
        <w:t>Par, Discount and Premium Bond</w:t>
      </w:r>
    </w:p>
    <w:p w14:paraId="54FAA21A" w14:textId="77777777" w:rsidR="00BA6F09" w:rsidRPr="00F202AB" w:rsidRDefault="00BA6F09" w:rsidP="00BA6F09">
      <w:pPr>
        <w:pStyle w:val="ListParagraph"/>
        <w:numPr>
          <w:ilvl w:val="0"/>
          <w:numId w:val="29"/>
        </w:numPr>
        <w:rPr>
          <w:u w:val="single"/>
        </w:rPr>
      </w:pPr>
      <w:r>
        <w:t xml:space="preserve">If </w:t>
      </w:r>
      <w:r w:rsidRPr="000A070A">
        <w:rPr>
          <w:highlight w:val="yellow"/>
        </w:rPr>
        <w:t>yield (YTM) = coupon rate</w:t>
      </w:r>
      <w:r>
        <w:t xml:space="preserve">, then </w:t>
      </w:r>
      <w:r w:rsidRPr="000A070A">
        <w:rPr>
          <w:highlight w:val="yellow"/>
        </w:rPr>
        <w:t>bond price = par val</w:t>
      </w:r>
      <w:r w:rsidRPr="00346F2E">
        <w:rPr>
          <w:highlight w:val="yellow"/>
        </w:rPr>
        <w:t>ue</w:t>
      </w:r>
      <w:r>
        <w:t xml:space="preserve"> =&gt; </w:t>
      </w:r>
      <w:r w:rsidRPr="00F202AB">
        <w:rPr>
          <w:b/>
        </w:rPr>
        <w:t>par bond</w:t>
      </w:r>
    </w:p>
    <w:p w14:paraId="54FAA21B" w14:textId="77777777" w:rsidR="00BA6F09" w:rsidRPr="00F202AB" w:rsidRDefault="00BA6F09" w:rsidP="00BA6F09">
      <w:pPr>
        <w:pStyle w:val="ListParagraph"/>
        <w:numPr>
          <w:ilvl w:val="0"/>
          <w:numId w:val="29"/>
        </w:numPr>
        <w:rPr>
          <w:u w:val="single"/>
        </w:rPr>
      </w:pPr>
      <w:r>
        <w:t xml:space="preserve">If </w:t>
      </w:r>
      <w:r w:rsidRPr="0018071E">
        <w:rPr>
          <w:highlight w:val="yellow"/>
        </w:rPr>
        <w:t>yield (YTM) &lt; coupon rate</w:t>
      </w:r>
      <w:r>
        <w:t xml:space="preserve">, then </w:t>
      </w:r>
      <w:r w:rsidRPr="0018071E">
        <w:rPr>
          <w:highlight w:val="yellow"/>
        </w:rPr>
        <w:t>bond price &gt; par value</w:t>
      </w:r>
      <w:r>
        <w:t xml:space="preserve"> =&gt; </w:t>
      </w:r>
      <w:r w:rsidRPr="00F202AB">
        <w:rPr>
          <w:b/>
        </w:rPr>
        <w:t>premium bond</w:t>
      </w:r>
    </w:p>
    <w:p w14:paraId="54FAA21C" w14:textId="77777777" w:rsidR="00BA6F09" w:rsidRPr="00F202AB" w:rsidRDefault="00BA6F09" w:rsidP="00BA6F09">
      <w:pPr>
        <w:pStyle w:val="ListParagraph"/>
        <w:numPr>
          <w:ilvl w:val="0"/>
          <w:numId w:val="29"/>
        </w:numPr>
        <w:rPr>
          <w:u w:val="single"/>
        </w:rPr>
      </w:pPr>
      <w:r>
        <w:rPr>
          <w:i/>
        </w:rPr>
        <w:t>Investors pay higher than par value because the coupon rate is higher than their required yield</w:t>
      </w:r>
    </w:p>
    <w:p w14:paraId="54FAA21D" w14:textId="52F8085D" w:rsidR="00BA6F09" w:rsidRPr="005A2147" w:rsidRDefault="00BA6F09" w:rsidP="00BA6F09">
      <w:pPr>
        <w:pStyle w:val="ListParagraph"/>
        <w:numPr>
          <w:ilvl w:val="0"/>
          <w:numId w:val="29"/>
        </w:numPr>
        <w:rPr>
          <w:u w:val="single"/>
        </w:rPr>
      </w:pPr>
      <w:r>
        <w:t xml:space="preserve">If </w:t>
      </w:r>
      <w:r w:rsidRPr="007B4A60">
        <w:rPr>
          <w:highlight w:val="yellow"/>
        </w:rPr>
        <w:t>yield (YTM) &gt; coupon rate</w:t>
      </w:r>
      <w:r>
        <w:t xml:space="preserve">, then </w:t>
      </w:r>
      <w:r w:rsidRPr="007B4A60">
        <w:rPr>
          <w:highlight w:val="yellow"/>
        </w:rPr>
        <w:t>bond price &lt; par value</w:t>
      </w:r>
      <w:r>
        <w:t xml:space="preserve"> =&gt; </w:t>
      </w:r>
      <w:r w:rsidRPr="00F202AB">
        <w:rPr>
          <w:b/>
        </w:rPr>
        <w:t>discount bond</w:t>
      </w:r>
      <w:r>
        <w:t xml:space="preserve"> </w:t>
      </w:r>
    </w:p>
    <w:p w14:paraId="1065CA0E" w14:textId="41B105E1" w:rsidR="005A2147" w:rsidRPr="00120D89" w:rsidRDefault="005A2147" w:rsidP="00120D89">
      <w:pPr>
        <w:pStyle w:val="NormalWeb"/>
        <w:rPr>
          <w:color w:val="00B050"/>
        </w:rPr>
      </w:pPr>
      <w:r w:rsidRPr="005A2147">
        <w:rPr>
          <w:color w:val="00B050"/>
        </w:rPr>
        <w:t>***</w:t>
      </w:r>
      <w:r w:rsidRPr="005A2147">
        <w:rPr>
          <w:rFonts w:ascii="TimesNewRomanPSMT" w:hAnsi="TimesNewRomanPSMT"/>
          <w:color w:val="00B050"/>
          <w:highlight w:val="yellow"/>
        </w:rPr>
        <w:t>No difference in return</w:t>
      </w:r>
      <w:r w:rsidRPr="005A2147">
        <w:rPr>
          <w:rFonts w:ascii="TimesNewRomanPSMT" w:hAnsi="TimesNewRomanPSMT"/>
          <w:color w:val="00B050"/>
        </w:rPr>
        <w:t xml:space="preserve"> for an investor when comparing a </w:t>
      </w:r>
      <w:r w:rsidRPr="005A2147">
        <w:rPr>
          <w:rFonts w:ascii="TimesNewRomanPSMT" w:hAnsi="TimesNewRomanPSMT"/>
          <w:color w:val="00B050"/>
          <w:highlight w:val="yellow"/>
        </w:rPr>
        <w:t>discount bond and a premium bond, if the effective yield to maturity</w:t>
      </w:r>
      <w:r w:rsidRPr="005A2147">
        <w:rPr>
          <w:rFonts w:ascii="TimesNewRomanPSMT" w:hAnsi="TimesNewRomanPSMT"/>
          <w:color w:val="00B050"/>
        </w:rPr>
        <w:t xml:space="preserve"> of the two bonds are the </w:t>
      </w:r>
      <w:r w:rsidRPr="005A2147">
        <w:rPr>
          <w:rFonts w:ascii="TimesNewRomanPSMT" w:hAnsi="TimesNewRomanPSMT"/>
          <w:color w:val="00B050"/>
          <w:highlight w:val="yellow"/>
        </w:rPr>
        <w:t>same</w:t>
      </w:r>
      <w:r w:rsidRPr="005A2147">
        <w:rPr>
          <w:rFonts w:ascii="TimesNewRomanPSMT" w:hAnsi="TimesNewRomanPSMT"/>
          <w:color w:val="00B050"/>
        </w:rPr>
        <w:t xml:space="preserve"> and remain </w:t>
      </w:r>
      <w:r w:rsidRPr="005A2147">
        <w:rPr>
          <w:rFonts w:ascii="TimesNewRomanPSMT" w:hAnsi="TimesNewRomanPSMT"/>
          <w:color w:val="00B050"/>
          <w:highlight w:val="yellow"/>
        </w:rPr>
        <w:t>constant</w:t>
      </w:r>
      <w:r w:rsidRPr="005A2147">
        <w:rPr>
          <w:rFonts w:ascii="TimesNewRomanPSMT" w:hAnsi="TimesNewRomanPSMT"/>
          <w:color w:val="00B050"/>
        </w:rPr>
        <w:t xml:space="preserve"> during the holding period. </w:t>
      </w:r>
    </w:p>
    <w:p w14:paraId="54FAA21E" w14:textId="77777777" w:rsidR="00BA6F09" w:rsidRDefault="00BA6F09" w:rsidP="00BA6F09">
      <w:pPr>
        <w:rPr>
          <w:b/>
        </w:rPr>
      </w:pPr>
      <w:r>
        <w:rPr>
          <w:b/>
        </w:rPr>
        <w:t>Measuring Yield</w:t>
      </w:r>
    </w:p>
    <w:p w14:paraId="54FAA21F" w14:textId="77777777" w:rsidR="00BA6F09" w:rsidRPr="00702B44" w:rsidRDefault="00BA6F09" w:rsidP="00BA6F09">
      <w:pPr>
        <w:pStyle w:val="ListParagraph"/>
        <w:numPr>
          <w:ilvl w:val="0"/>
          <w:numId w:val="30"/>
        </w:numPr>
        <w:rPr>
          <w:b/>
        </w:rPr>
      </w:pPr>
      <w:r>
        <w:t xml:space="preserve">Use GC to enter the values, YTM = interest rate </w:t>
      </w:r>
    </w:p>
    <w:p w14:paraId="54FAA220" w14:textId="77777777" w:rsidR="00BA6F09" w:rsidRDefault="00BA6F09" w:rsidP="00BA6F09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4FAA649" wp14:editId="54FAA64A">
            <wp:simplePos x="0" y="0"/>
            <wp:positionH relativeFrom="margin">
              <wp:posOffset>0</wp:posOffset>
            </wp:positionH>
            <wp:positionV relativeFrom="paragraph">
              <wp:posOffset>245745</wp:posOffset>
            </wp:positionV>
            <wp:extent cx="3014980" cy="1588135"/>
            <wp:effectExtent l="0" t="0" r="0" b="0"/>
            <wp:wrapSquare wrapText="bothSides"/>
            <wp:docPr id="76820" name="Picture 76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2"/>
                    <a:stretch/>
                  </pic:blipFill>
                  <pic:spPr bwMode="auto">
                    <a:xfrm>
                      <a:off x="0" y="0"/>
                      <a:ext cx="3014980" cy="158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The Total Return Identity</w:t>
      </w:r>
    </w:p>
    <w:p w14:paraId="54FAA221" w14:textId="77777777" w:rsidR="00BA6F09" w:rsidRPr="00702B44" w:rsidRDefault="00BA6F09" w:rsidP="00BA6F09">
      <w:pPr>
        <w:rPr>
          <w:u w:val="single"/>
        </w:rPr>
      </w:pPr>
    </w:p>
    <w:p w14:paraId="54FAA222" w14:textId="77777777" w:rsidR="00BA6F09" w:rsidRDefault="00BA6F09" w:rsidP="00BA6F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54FAA64B" wp14:editId="54FAA64C">
                <wp:simplePos x="0" y="0"/>
                <wp:positionH relativeFrom="column">
                  <wp:posOffset>4047015</wp:posOffset>
                </wp:positionH>
                <wp:positionV relativeFrom="paragraph">
                  <wp:posOffset>23133</wp:posOffset>
                </wp:positionV>
                <wp:extent cx="1357630" cy="1404620"/>
                <wp:effectExtent l="0" t="0" r="13970" b="27305"/>
                <wp:wrapSquare wrapText="bothSides"/>
                <wp:docPr id="768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7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1F" w14:textId="77777777" w:rsidR="00991646" w:rsidRDefault="00991646" w:rsidP="00BA6F09">
                            <w:r>
                              <w:t>If this value is negative, it means a capital loss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AA64B" id="_x0000_s1044" type="#_x0000_t202" style="position:absolute;margin-left:318.65pt;margin-top:1.8pt;width:106.9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" strokecolor="white [3212]">
                <v:textbox style="mso-fit-shape-to-text:t">
                  <w:txbxContent>
                    <w:p w14:paraId="54FAA71F" w14:textId="77777777" w:rsidR="00991646" w:rsidRDefault="00991646" w:rsidP="00BA6F09">
                      <w:r>
                        <w:t>If this value is negative, it means a capital loss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FAA223" w14:textId="77777777" w:rsidR="00BA6F09" w:rsidRDefault="00BA6F09" w:rsidP="00BA6F0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FAA64D" wp14:editId="54FAA64E">
                <wp:simplePos x="0" y="0"/>
                <wp:positionH relativeFrom="column">
                  <wp:posOffset>2633016</wp:posOffset>
                </wp:positionH>
                <wp:positionV relativeFrom="paragraph">
                  <wp:posOffset>158340</wp:posOffset>
                </wp:positionV>
                <wp:extent cx="1348451" cy="568920"/>
                <wp:effectExtent l="0" t="38100" r="61595" b="22225"/>
                <wp:wrapNone/>
                <wp:docPr id="76816" name="Straight Arrow Connector 76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8451" cy="56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5EA27" id="Straight Arrow Connector 76816" o:spid="_x0000_s1026" type="#_x0000_t32" style="position:absolute;margin-left:207.3pt;margin-top:12.45pt;width:106.2pt;height:44.8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" strokecolor="black [3200]" strokeweight=".5pt">
                <v:stroke endarrow="block" joinstyle="miter"/>
              </v:shape>
            </w:pict>
          </mc:Fallback>
        </mc:AlternateContent>
      </w:r>
    </w:p>
    <w:p w14:paraId="54FAA224" w14:textId="77777777" w:rsidR="00BA6F09" w:rsidRDefault="00BA6F09" w:rsidP="00BA6F09">
      <w:pPr>
        <w:pStyle w:val="ListParagraph"/>
      </w:pPr>
    </w:p>
    <w:p w14:paraId="54FAA225" w14:textId="77777777" w:rsidR="00BA6F09" w:rsidRDefault="00BA6F09" w:rsidP="00BA6F09">
      <w:pPr>
        <w:pStyle w:val="ListParagraph"/>
      </w:pPr>
    </w:p>
    <w:p w14:paraId="54FAA226" w14:textId="77777777" w:rsidR="00BA6F09" w:rsidRDefault="00BA6F09" w:rsidP="00BA6F09">
      <w:pPr>
        <w:pStyle w:val="ListParagraph"/>
      </w:pPr>
    </w:p>
    <w:p w14:paraId="54FAA229" w14:textId="77777777" w:rsidR="00BA6F09" w:rsidRDefault="00BA6F09" w:rsidP="00D43F66"/>
    <w:p w14:paraId="54FAA22A" w14:textId="77777777" w:rsidR="00BA6F09" w:rsidRDefault="00BA6F09" w:rsidP="00BA6F09">
      <w:pPr>
        <w:pStyle w:val="ListParagraph"/>
        <w:numPr>
          <w:ilvl w:val="0"/>
          <w:numId w:val="30"/>
        </w:numPr>
      </w:pPr>
      <w:r>
        <w:t>Example: For a 10-year, 9% annual coupon bond that sells for $887, and has face value of $1000</w:t>
      </w:r>
    </w:p>
    <w:p w14:paraId="54FAA22B" w14:textId="77777777" w:rsidR="00BA6F09" w:rsidRDefault="00BA6F09" w:rsidP="00BA6F09">
      <w:pPr>
        <w:pStyle w:val="ListParagraph"/>
        <w:numPr>
          <w:ilvl w:val="0"/>
          <w:numId w:val="30"/>
        </w:numPr>
      </w:pPr>
      <w:r>
        <w:t>E(CY) = 90/887 = 10.15%</w:t>
      </w:r>
    </w:p>
    <w:p w14:paraId="54FAA22C" w14:textId="77777777" w:rsidR="00BA6F09" w:rsidRDefault="00BA6F09" w:rsidP="00BA6F09">
      <w:pPr>
        <w:pStyle w:val="ListParagraph"/>
        <w:numPr>
          <w:ilvl w:val="0"/>
          <w:numId w:val="30"/>
        </w:numPr>
      </w:pPr>
      <w:r>
        <w:t xml:space="preserve">To find E(CGY), have to find the bond price in the next year (N=10 and N=9) </w:t>
      </w:r>
    </w:p>
    <w:p w14:paraId="54FAA22D" w14:textId="77777777" w:rsidR="00BA6F09" w:rsidRDefault="00BA6F09" w:rsidP="00BA6F09">
      <w:pPr>
        <w:pStyle w:val="ListParagraph"/>
        <w:numPr>
          <w:ilvl w:val="1"/>
          <w:numId w:val="30"/>
        </w:numPr>
      </w:pPr>
      <w:r>
        <w:t>First, find the interest rate of the 10</w:t>
      </w:r>
      <w:r w:rsidRPr="008A2AA7">
        <w:rPr>
          <w:vertAlign w:val="superscript"/>
        </w:rPr>
        <w:t>th</w:t>
      </w:r>
      <w:r>
        <w:t xml:space="preserve"> year ($887)</w:t>
      </w:r>
    </w:p>
    <w:p w14:paraId="54FAA22E" w14:textId="54305FCE" w:rsidR="00BA6F09" w:rsidRDefault="00BA6F09" w:rsidP="00BA6F09">
      <w:pPr>
        <w:pStyle w:val="ListParagraph"/>
        <w:numPr>
          <w:ilvl w:val="1"/>
          <w:numId w:val="30"/>
        </w:numPr>
      </w:pPr>
      <w:r>
        <w:t>Using the interest rate, find the PV of the 9</w:t>
      </w:r>
      <w:r w:rsidRPr="008A2AA7">
        <w:rPr>
          <w:vertAlign w:val="superscript"/>
        </w:rPr>
        <w:t>th</w:t>
      </w:r>
      <w:r>
        <w:t xml:space="preserve"> year ($893.79)</w:t>
      </w:r>
    </w:p>
    <w:p w14:paraId="5ED835E7" w14:textId="2D8F4720" w:rsidR="005A11FA" w:rsidRDefault="005A11FA" w:rsidP="005A11FA">
      <w:pPr>
        <w:pStyle w:val="ListParagraph"/>
        <w:ind w:left="1440"/>
      </w:pPr>
      <w:r>
        <w:rPr>
          <w:noProof/>
        </w:rPr>
        <w:drawing>
          <wp:inline distT="0" distB="0" distL="0" distR="0" wp14:anchorId="6CA86E5D" wp14:editId="6E09F166">
            <wp:extent cx="3605374" cy="1513490"/>
            <wp:effectExtent l="0" t="0" r="1905" b="0"/>
            <wp:docPr id="18442" name="Picture 18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" name="Screenshot 2019-10-08 at 11.33.18 A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702" cy="15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A22F" w14:textId="77777777" w:rsidR="00BA6F09" w:rsidRDefault="00BA6F09" w:rsidP="00BA6F09">
      <w:pPr>
        <w:pStyle w:val="ListParagraph"/>
        <w:numPr>
          <w:ilvl w:val="0"/>
          <w:numId w:val="30"/>
        </w:numPr>
      </w:pPr>
      <w:r>
        <w:t>E(CGY) = (893.79 – 887)/887 = 0.7651%</w:t>
      </w:r>
    </w:p>
    <w:p w14:paraId="54FAA230" w14:textId="77777777" w:rsidR="00BA6F09" w:rsidRDefault="00BA6F09" w:rsidP="00BA6F09">
      <w:pPr>
        <w:pStyle w:val="ListParagraph"/>
        <w:numPr>
          <w:ilvl w:val="0"/>
          <w:numId w:val="30"/>
        </w:numPr>
        <w:rPr>
          <w:b/>
        </w:rPr>
      </w:pPr>
      <w:r>
        <w:t xml:space="preserve">Another faster method to find E(CGY) is to use the formula: </w:t>
      </w:r>
      <w:r w:rsidRPr="008A2AA7">
        <w:rPr>
          <w:b/>
        </w:rPr>
        <w:t>YTM – E(CY) = E(CGY)</w:t>
      </w:r>
      <w:r>
        <w:rPr>
          <w:b/>
        </w:rPr>
        <w:t xml:space="preserve"> </w:t>
      </w:r>
    </w:p>
    <w:p w14:paraId="54FAA231" w14:textId="77777777" w:rsidR="00BA6F09" w:rsidRDefault="00BA6F09" w:rsidP="00BA6F09">
      <w:pPr>
        <w:rPr>
          <w:u w:val="single"/>
        </w:rPr>
      </w:pPr>
    </w:p>
    <w:p w14:paraId="54FAA232" w14:textId="77777777" w:rsidR="00BA6F09" w:rsidRDefault="00BA6F09" w:rsidP="00BA6F09">
      <w:pPr>
        <w:rPr>
          <w:u w:val="single"/>
        </w:rPr>
      </w:pPr>
    </w:p>
    <w:p w14:paraId="54FAA233" w14:textId="77777777" w:rsidR="00BA6F09" w:rsidRDefault="00BA6F09" w:rsidP="00BA6F09">
      <w:pPr>
        <w:rPr>
          <w:u w:val="single"/>
        </w:rPr>
      </w:pPr>
    </w:p>
    <w:p w14:paraId="54FAA234" w14:textId="77777777" w:rsidR="00BA6F09" w:rsidRDefault="00BA6F09" w:rsidP="00BA6F09">
      <w:pPr>
        <w:rPr>
          <w:u w:val="single"/>
        </w:rPr>
      </w:pPr>
    </w:p>
    <w:p w14:paraId="54FAA235" w14:textId="77777777" w:rsidR="00BA6F09" w:rsidRDefault="00BA6F09" w:rsidP="00BA6F09">
      <w:pPr>
        <w:rPr>
          <w:u w:val="single"/>
        </w:rPr>
      </w:pPr>
    </w:p>
    <w:p w14:paraId="54FAA236" w14:textId="77777777" w:rsidR="00BA6F09" w:rsidRDefault="00BA6F09" w:rsidP="00BA6F09">
      <w:pPr>
        <w:rPr>
          <w:u w:val="single"/>
        </w:rPr>
      </w:pPr>
      <w:r w:rsidRPr="008A2AA7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4FAA64F" wp14:editId="54FAA650">
                <wp:simplePos x="0" y="0"/>
                <wp:positionH relativeFrom="column">
                  <wp:posOffset>4364907</wp:posOffset>
                </wp:positionH>
                <wp:positionV relativeFrom="paragraph">
                  <wp:posOffset>182770</wp:posOffset>
                </wp:positionV>
                <wp:extent cx="1908175" cy="2536190"/>
                <wp:effectExtent l="0" t="0" r="15875" b="1651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8175" cy="25361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20" w14:textId="77777777" w:rsidR="00991646" w:rsidRDefault="00991646" w:rsidP="00BA6F09">
                            <w:pPr>
                              <w:rPr>
                                <w:b/>
                              </w:rPr>
                            </w:pPr>
                            <w:r w:rsidRPr="00126638">
                              <w:rPr>
                                <w:b/>
                              </w:rPr>
                              <w:t xml:space="preserve">If required rate of return remained at 10%: </w:t>
                            </w:r>
                          </w:p>
                          <w:p w14:paraId="54FAA721" w14:textId="77777777" w:rsidR="00991646" w:rsidRPr="00126638" w:rsidRDefault="00991646" w:rsidP="00BA6F0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t xml:space="preserve">(Premium) Value will decrease overtime until 10% which signifies a </w:t>
                            </w:r>
                            <w:r w:rsidRPr="00126638">
                              <w:rPr>
                                <w:u w:val="single"/>
                              </w:rPr>
                              <w:t>capital loss</w:t>
                            </w:r>
                            <w:r>
                              <w:t xml:space="preserve">, but its compensated by the </w:t>
                            </w:r>
                            <w:r w:rsidRPr="00126638">
                              <w:rPr>
                                <w:rFonts w:cstheme="minorHAnsi"/>
                              </w:rPr>
                              <w:t xml:space="preserve">high current yield </w:t>
                            </w:r>
                          </w:p>
                          <w:p w14:paraId="54FAA722" w14:textId="77777777" w:rsidR="00991646" w:rsidRPr="00126638" w:rsidRDefault="00991646" w:rsidP="00BA6F09">
                            <w:pPr>
                              <w:rPr>
                                <w:rFonts w:cstheme="minorHAnsi"/>
                              </w:rPr>
                            </w:pPr>
                            <w:r w:rsidRPr="00126638">
                              <w:rPr>
                                <w:rFonts w:cstheme="minorHAnsi"/>
                              </w:rPr>
                              <w:t xml:space="preserve">Neither is favourable over the other, unless there are taxes – </w:t>
                            </w:r>
                            <w:r w:rsidRPr="00126638">
                              <w:rPr>
                                <w:rFonts w:cstheme="minorHAnsi"/>
                                <w:color w:val="000000"/>
                                <w:shd w:val="clear" w:color="auto" w:fill="FFFFFF"/>
                              </w:rPr>
                              <w:t xml:space="preserve">capital gains may be taxed differently from coupon payments (esp in US) </w:t>
                            </w:r>
                          </w:p>
                          <w:p w14:paraId="54FAA723" w14:textId="77777777" w:rsidR="00991646" w:rsidRDefault="00991646" w:rsidP="00BA6F09"/>
                          <w:p w14:paraId="54FAA724" w14:textId="77777777" w:rsidR="00991646" w:rsidRPr="00126638" w:rsidRDefault="00991646" w:rsidP="00BA6F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4F" id="_x0000_s1045" type="#_x0000_t202" style="position:absolute;margin-left:343.7pt;margin-top:14.4pt;width:150.25pt;height:199.7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" filled="f" strokecolor="black [3213]">
                <v:textbox>
                  <w:txbxContent>
                    <w:p w14:paraId="54FAA720" w14:textId="77777777" w:rsidR="00991646" w:rsidRDefault="00991646" w:rsidP="00BA6F09">
                      <w:pPr>
                        <w:rPr>
                          <w:b/>
                        </w:rPr>
                      </w:pPr>
                      <w:r w:rsidRPr="00126638">
                        <w:rPr>
                          <w:b/>
                        </w:rPr>
                        <w:t xml:space="preserve">If required rate of return remained at 10%: </w:t>
                      </w:r>
                    </w:p>
                    <w:p w14:paraId="54FAA721" w14:textId="77777777" w:rsidR="00991646" w:rsidRPr="00126638" w:rsidRDefault="00991646" w:rsidP="00BA6F09">
                      <w:pPr>
                        <w:rPr>
                          <w:rFonts w:cstheme="minorHAnsi"/>
                        </w:rPr>
                      </w:pPr>
                      <w:r>
                        <w:t xml:space="preserve">(Premium) Value will decrease overtime until 10% which signifies a </w:t>
                      </w:r>
                      <w:r w:rsidRPr="00126638">
                        <w:rPr>
                          <w:u w:val="single"/>
                        </w:rPr>
                        <w:t>capital loss</w:t>
                      </w:r>
                      <w:r>
                        <w:t xml:space="preserve">, but its compensated by the </w:t>
                      </w:r>
                      <w:r w:rsidRPr="00126638">
                        <w:rPr>
                          <w:rFonts w:cstheme="minorHAnsi"/>
                        </w:rPr>
                        <w:t xml:space="preserve">high current yield </w:t>
                      </w:r>
                    </w:p>
                    <w:p w14:paraId="54FAA722" w14:textId="77777777" w:rsidR="00991646" w:rsidRPr="00126638" w:rsidRDefault="00991646" w:rsidP="00BA6F09">
                      <w:pPr>
                        <w:rPr>
                          <w:rFonts w:cstheme="minorHAnsi"/>
                        </w:rPr>
                      </w:pPr>
                      <w:r w:rsidRPr="00126638">
                        <w:rPr>
                          <w:rFonts w:cstheme="minorHAnsi"/>
                        </w:rPr>
                        <w:t xml:space="preserve">Neither is favourable over the other, unless there are taxes – </w:t>
                      </w:r>
                      <w:r w:rsidRPr="00126638">
                        <w:rPr>
                          <w:rFonts w:cstheme="minorHAnsi"/>
                          <w:color w:val="000000"/>
                          <w:shd w:val="clear" w:color="auto" w:fill="FFFFFF"/>
                        </w:rPr>
                        <w:t xml:space="preserve">capital gains may be taxed differently from coupon payments (esp in US) </w:t>
                      </w:r>
                    </w:p>
                    <w:p w14:paraId="54FAA723" w14:textId="77777777" w:rsidR="00991646" w:rsidRDefault="00991646" w:rsidP="00BA6F09"/>
                    <w:p w14:paraId="54FAA724" w14:textId="77777777" w:rsidR="00991646" w:rsidRPr="00126638" w:rsidRDefault="00991646" w:rsidP="00BA6F09"/>
                  </w:txbxContent>
                </v:textbox>
                <w10:wrap type="square"/>
              </v:shape>
            </w:pict>
          </mc:Fallback>
        </mc:AlternateContent>
      </w:r>
      <w:r w:rsidRPr="008A2AA7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4FAA651" wp14:editId="54FAA652">
                <wp:simplePos x="0" y="0"/>
                <wp:positionH relativeFrom="column">
                  <wp:posOffset>1097473</wp:posOffset>
                </wp:positionH>
                <wp:positionV relativeFrom="paragraph">
                  <wp:posOffset>988695</wp:posOffset>
                </wp:positionV>
                <wp:extent cx="488950" cy="273050"/>
                <wp:effectExtent l="0" t="0" r="0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25" w14:textId="77777777" w:rsidR="00991646" w:rsidRDefault="00991646" w:rsidP="00BA6F09">
                            <w:r>
                              <w:t>(Par)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51" id="_x0000_s1046" type="#_x0000_t202" style="position:absolute;margin-left:86.4pt;margin-top:77.85pt;width:38.5pt;height:21.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" filled="f" stroked="f">
                <v:textbox>
                  <w:txbxContent>
                    <w:p w14:paraId="54FAA725" w14:textId="77777777" w:rsidR="00991646" w:rsidRDefault="00991646" w:rsidP="00BA6F09">
                      <w:r>
                        <w:t>(Par)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AA7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4FAA653" wp14:editId="54FAA654">
                <wp:simplePos x="0" y="0"/>
                <wp:positionH relativeFrom="column">
                  <wp:posOffset>2922960</wp:posOffset>
                </wp:positionH>
                <wp:positionV relativeFrom="paragraph">
                  <wp:posOffset>546100</wp:posOffset>
                </wp:positionV>
                <wp:extent cx="825500" cy="273050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26" w14:textId="77777777" w:rsidR="00991646" w:rsidRDefault="00991646" w:rsidP="00BA6F09">
                            <w:r>
                              <w:t>(Premium)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53" id="_x0000_s1047" type="#_x0000_t202" style="position:absolute;margin-left:230.15pt;margin-top:43pt;width:65pt;height:21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" filled="f" stroked="f">
                <v:textbox>
                  <w:txbxContent>
                    <w:p w14:paraId="54FAA726" w14:textId="77777777" w:rsidR="00991646" w:rsidRDefault="00991646" w:rsidP="00BA6F09">
                      <w:r>
                        <w:t>(Premium)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AA7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4FAA655" wp14:editId="54FAA656">
                <wp:simplePos x="0" y="0"/>
                <wp:positionH relativeFrom="column">
                  <wp:posOffset>2843447</wp:posOffset>
                </wp:positionH>
                <wp:positionV relativeFrom="paragraph">
                  <wp:posOffset>1994949</wp:posOffset>
                </wp:positionV>
                <wp:extent cx="825500" cy="273050"/>
                <wp:effectExtent l="0" t="0" r="0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27" w14:textId="77777777" w:rsidR="00991646" w:rsidRDefault="00991646" w:rsidP="00BA6F09">
                            <w:r>
                              <w:t>(Discount)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55" id="_x0000_s1048" type="#_x0000_t202" style="position:absolute;margin-left:223.9pt;margin-top:157.1pt;width:65pt;height:21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" filled="f" stroked="f">
                <v:textbox>
                  <w:txbxContent>
                    <w:p w14:paraId="54FAA727" w14:textId="77777777" w:rsidR="00991646" w:rsidRDefault="00991646" w:rsidP="00BA6F09">
                      <w:r>
                        <w:t>(Discount)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54FAA657" wp14:editId="54FAA658">
            <wp:simplePos x="0" y="0"/>
            <wp:positionH relativeFrom="column">
              <wp:posOffset>-389890</wp:posOffset>
            </wp:positionH>
            <wp:positionV relativeFrom="paragraph">
              <wp:posOffset>301625</wp:posOffset>
            </wp:positionV>
            <wp:extent cx="4588510" cy="2416810"/>
            <wp:effectExtent l="0" t="0" r="2540" b="254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" r="1396"/>
                    <a:stretch/>
                  </pic:blipFill>
                  <pic:spPr bwMode="auto">
                    <a:xfrm>
                      <a:off x="0" y="0"/>
                      <a:ext cx="4588510" cy="241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Changes in Bond Value over Time</w:t>
      </w:r>
    </w:p>
    <w:p w14:paraId="57D1780F" w14:textId="77777777" w:rsidR="007B46BE" w:rsidRPr="00F202AB" w:rsidRDefault="007B46BE" w:rsidP="007B46BE">
      <w:pPr>
        <w:pStyle w:val="ListParagraph"/>
        <w:numPr>
          <w:ilvl w:val="0"/>
          <w:numId w:val="29"/>
        </w:numPr>
        <w:rPr>
          <w:u w:val="single"/>
        </w:rPr>
      </w:pPr>
      <w:r>
        <w:t xml:space="preserve">If </w:t>
      </w:r>
      <w:r w:rsidRPr="000A070A">
        <w:rPr>
          <w:highlight w:val="yellow"/>
        </w:rPr>
        <w:t>yield (YTM) = coupon rate</w:t>
      </w:r>
      <w:r>
        <w:t xml:space="preserve">, then </w:t>
      </w:r>
      <w:r w:rsidRPr="000A070A">
        <w:rPr>
          <w:highlight w:val="yellow"/>
        </w:rPr>
        <w:t>bond price = par val</w:t>
      </w:r>
      <w:r>
        <w:t xml:space="preserve">ue =&gt; </w:t>
      </w:r>
      <w:r w:rsidRPr="00F202AB">
        <w:rPr>
          <w:b/>
        </w:rPr>
        <w:t>par bond</w:t>
      </w:r>
    </w:p>
    <w:p w14:paraId="19F7C4EC" w14:textId="77777777" w:rsidR="007B46BE" w:rsidRPr="00F202AB" w:rsidRDefault="007B46BE" w:rsidP="007B46BE">
      <w:pPr>
        <w:pStyle w:val="ListParagraph"/>
        <w:numPr>
          <w:ilvl w:val="0"/>
          <w:numId w:val="29"/>
        </w:numPr>
        <w:rPr>
          <w:u w:val="single"/>
        </w:rPr>
      </w:pPr>
      <w:r>
        <w:t xml:space="preserve">If </w:t>
      </w:r>
      <w:r w:rsidRPr="0018071E">
        <w:rPr>
          <w:highlight w:val="yellow"/>
        </w:rPr>
        <w:t>yield (YTM) &lt; coupon rate</w:t>
      </w:r>
      <w:r>
        <w:t xml:space="preserve">, then </w:t>
      </w:r>
      <w:r w:rsidRPr="0018071E">
        <w:rPr>
          <w:highlight w:val="yellow"/>
        </w:rPr>
        <w:t>bond price &gt; par value</w:t>
      </w:r>
      <w:r>
        <w:t xml:space="preserve"> =&gt; </w:t>
      </w:r>
      <w:r w:rsidRPr="00F202AB">
        <w:rPr>
          <w:b/>
        </w:rPr>
        <w:t>premium bond</w:t>
      </w:r>
    </w:p>
    <w:p w14:paraId="514A53AC" w14:textId="77777777" w:rsidR="007B46BE" w:rsidRPr="00F202AB" w:rsidRDefault="007B46BE" w:rsidP="007B46BE">
      <w:pPr>
        <w:pStyle w:val="ListParagraph"/>
        <w:numPr>
          <w:ilvl w:val="0"/>
          <w:numId w:val="29"/>
        </w:numPr>
        <w:rPr>
          <w:u w:val="single"/>
        </w:rPr>
      </w:pPr>
      <w:r>
        <w:rPr>
          <w:i/>
        </w:rPr>
        <w:t>Investors pay higher than par value because the coupon rate is higher than their required yield</w:t>
      </w:r>
    </w:p>
    <w:p w14:paraId="54FAA237" w14:textId="3A410F65" w:rsidR="00BA6F09" w:rsidRDefault="007B46BE" w:rsidP="007B46BE">
      <w:pPr>
        <w:rPr>
          <w:b/>
        </w:rPr>
      </w:pPr>
      <w:r>
        <w:t xml:space="preserve">If </w:t>
      </w:r>
      <w:r w:rsidRPr="007B4A60">
        <w:rPr>
          <w:highlight w:val="yellow"/>
        </w:rPr>
        <w:t>yield (YTM) &gt; coupon rate</w:t>
      </w:r>
      <w:r>
        <w:t xml:space="preserve">, then </w:t>
      </w:r>
      <w:r w:rsidRPr="007B4A60">
        <w:rPr>
          <w:highlight w:val="yellow"/>
        </w:rPr>
        <w:t>bond price &lt; par value</w:t>
      </w:r>
      <w:r>
        <w:t xml:space="preserve"> =&gt; </w:t>
      </w:r>
      <w:r w:rsidRPr="00F202AB">
        <w:rPr>
          <w:b/>
        </w:rPr>
        <w:t>discount bond</w:t>
      </w:r>
    </w:p>
    <w:p w14:paraId="727AD793" w14:textId="45D9F62A" w:rsidR="007F5BC0" w:rsidRDefault="00C917D7" w:rsidP="007B46BE">
      <w:pPr>
        <w:rPr>
          <w:bCs/>
          <w:color w:val="FF0000"/>
        </w:rPr>
      </w:pPr>
      <w:r w:rsidRPr="009B6CEE">
        <w:rPr>
          <w:b/>
          <w:color w:val="FF0000"/>
        </w:rPr>
        <w:t xml:space="preserve">What would happen to the value </w:t>
      </w:r>
      <w:r w:rsidR="00BB6E56" w:rsidRPr="009B6CEE">
        <w:rPr>
          <w:b/>
          <w:color w:val="FF0000"/>
        </w:rPr>
        <w:t>of par, premium &amp; discount bonds if required rate of return Rd</w:t>
      </w:r>
      <w:r w:rsidR="007F5BC0" w:rsidRPr="009B6CEE">
        <w:rPr>
          <w:b/>
          <w:color w:val="FF0000"/>
        </w:rPr>
        <w:t>, remained at 10%?</w:t>
      </w:r>
      <w:r w:rsidR="007F5BC0">
        <w:rPr>
          <w:bCs/>
          <w:color w:val="FF0000"/>
        </w:rPr>
        <w:t xml:space="preserve"> </w:t>
      </w:r>
    </w:p>
    <w:p w14:paraId="55C57216" w14:textId="3FB7376B" w:rsidR="007F5BC0" w:rsidRPr="007F5BC0" w:rsidRDefault="007F5BC0" w:rsidP="007B46BE">
      <w:pPr>
        <w:rPr>
          <w:bCs/>
          <w:color w:val="FF0000"/>
        </w:rPr>
      </w:pPr>
      <w:r>
        <w:rPr>
          <w:bCs/>
          <w:color w:val="FF0000"/>
        </w:rPr>
        <w:t xml:space="preserve">Ans: At </w:t>
      </w:r>
      <w:r w:rsidRPr="007F5BC0">
        <w:rPr>
          <w:bCs/>
          <w:color w:val="FF0000"/>
          <w:highlight w:val="yellow"/>
        </w:rPr>
        <w:t>maturity</w:t>
      </w:r>
      <w:r>
        <w:rPr>
          <w:bCs/>
          <w:color w:val="FF0000"/>
        </w:rPr>
        <w:t xml:space="preserve">, value of ANY </w:t>
      </w:r>
      <w:r w:rsidRPr="007F5BC0">
        <w:rPr>
          <w:bCs/>
          <w:color w:val="FF0000"/>
          <w:highlight w:val="yellow"/>
        </w:rPr>
        <w:t>bond = par value</w:t>
      </w:r>
      <w:r>
        <w:rPr>
          <w:bCs/>
          <w:color w:val="FF0000"/>
        </w:rPr>
        <w:t>.</w:t>
      </w:r>
    </w:p>
    <w:p w14:paraId="54FAA238" w14:textId="77777777" w:rsidR="00BA6F09" w:rsidRPr="00F76CEC" w:rsidRDefault="00BA6F09" w:rsidP="00BA6F09">
      <w:pPr>
        <w:rPr>
          <w:b/>
          <w:bCs/>
          <w:u w:val="single"/>
        </w:rPr>
      </w:pPr>
      <w:r w:rsidRPr="00F76CEC">
        <w:rPr>
          <w:b/>
          <w:bCs/>
          <w:noProof/>
        </w:rPr>
        <w:drawing>
          <wp:anchor distT="0" distB="0" distL="114300" distR="114300" simplePos="0" relativeHeight="251725824" behindDoc="0" locked="0" layoutInCell="1" allowOverlap="1" wp14:anchorId="54FAA659" wp14:editId="54FAA65A">
            <wp:simplePos x="0" y="0"/>
            <wp:positionH relativeFrom="column">
              <wp:posOffset>3549650</wp:posOffset>
            </wp:positionH>
            <wp:positionV relativeFrom="paragraph">
              <wp:posOffset>66040</wp:posOffset>
            </wp:positionV>
            <wp:extent cx="2724150" cy="857250"/>
            <wp:effectExtent l="0" t="0" r="0" b="0"/>
            <wp:wrapSquare wrapText="bothSides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CEC">
        <w:rPr>
          <w:b/>
          <w:bCs/>
          <w:u w:val="single"/>
        </w:rPr>
        <w:t xml:space="preserve">Semi-Annual Bonds </w:t>
      </w:r>
    </w:p>
    <w:p w14:paraId="54FAA239" w14:textId="77777777" w:rsidR="00BA6F09" w:rsidRPr="00B07191" w:rsidRDefault="00BA6F09" w:rsidP="00BA6F09">
      <w:pPr>
        <w:numPr>
          <w:ilvl w:val="0"/>
          <w:numId w:val="31"/>
        </w:numPr>
        <w:spacing w:after="0"/>
      </w:pPr>
      <w:r w:rsidRPr="00B07191">
        <w:rPr>
          <w:lang w:val="en-US"/>
        </w:rPr>
        <w:t>Multiply years by 2: Number of periods = 2N</w:t>
      </w:r>
    </w:p>
    <w:p w14:paraId="54FAA23A" w14:textId="77777777" w:rsidR="00BA6F09" w:rsidRPr="00B07191" w:rsidRDefault="00BA6F09" w:rsidP="00BA6F09">
      <w:pPr>
        <w:numPr>
          <w:ilvl w:val="0"/>
          <w:numId w:val="31"/>
        </w:numPr>
        <w:spacing w:after="0"/>
      </w:pPr>
      <w:r w:rsidRPr="00B07191">
        <w:rPr>
          <w:lang w:val="en-US"/>
        </w:rPr>
        <w:t>Divide nominal rate by 2: Periodic rate (I/YR) = r</w:t>
      </w:r>
      <w:r w:rsidRPr="00B07191">
        <w:rPr>
          <w:vertAlign w:val="subscript"/>
          <w:lang w:val="en-US"/>
        </w:rPr>
        <w:t>d</w:t>
      </w:r>
      <w:r w:rsidRPr="00B07191">
        <w:rPr>
          <w:lang w:val="en-US"/>
        </w:rPr>
        <w:t>/2</w:t>
      </w:r>
    </w:p>
    <w:p w14:paraId="54FAA23B" w14:textId="77777777" w:rsidR="00BA6F09" w:rsidRPr="00B07191" w:rsidRDefault="00BA6F09" w:rsidP="00BA6F09">
      <w:pPr>
        <w:numPr>
          <w:ilvl w:val="0"/>
          <w:numId w:val="31"/>
        </w:numPr>
        <w:spacing w:after="0"/>
      </w:pPr>
      <w:r w:rsidRPr="00B07191">
        <w:rPr>
          <w:lang w:val="en-US"/>
        </w:rPr>
        <w:t>Divide annual coupon by 2: PMT = Annual coupon/2</w:t>
      </w:r>
    </w:p>
    <w:p w14:paraId="54FAA23C" w14:textId="77777777" w:rsidR="00BA6F09" w:rsidRDefault="00BA6F09" w:rsidP="00BA6F09">
      <w:pPr>
        <w:rPr>
          <w:b/>
        </w:rPr>
      </w:pPr>
    </w:p>
    <w:p w14:paraId="54FAA23D" w14:textId="77777777" w:rsidR="00BA6F09" w:rsidRDefault="00BA6F09" w:rsidP="00BA6F09">
      <w:pPr>
        <w:rPr>
          <w:b/>
        </w:rPr>
      </w:pPr>
      <w:r>
        <w:rPr>
          <w:b/>
        </w:rPr>
        <w:t>Risks of a Bond</w:t>
      </w:r>
    </w:p>
    <w:p w14:paraId="54FAA23E" w14:textId="5D21EBDC" w:rsidR="00BA6F09" w:rsidRPr="000B2653" w:rsidRDefault="00BA6F09" w:rsidP="00BA6F09">
      <w:pPr>
        <w:pStyle w:val="ListParagraph"/>
        <w:numPr>
          <w:ilvl w:val="0"/>
          <w:numId w:val="32"/>
        </w:numPr>
      </w:pPr>
      <w:r>
        <w:t xml:space="preserve">Investment Risk: </w:t>
      </w:r>
      <w:r w:rsidR="005346DB">
        <w:t xml:space="preserve"> </w:t>
      </w:r>
      <w:r w:rsidR="005346DB">
        <w:rPr>
          <w:color w:val="FF0000"/>
        </w:rPr>
        <w:t xml:space="preserve">Concern that </w:t>
      </w:r>
      <w:r w:rsidR="005346DB" w:rsidRPr="00331E8A">
        <w:rPr>
          <w:color w:val="FF0000"/>
          <w:highlight w:val="yellow"/>
        </w:rPr>
        <w:t>increasing discount rate</w:t>
      </w:r>
      <w:r w:rsidR="004B2A35">
        <w:rPr>
          <w:color w:val="FF0000"/>
          <w:highlight w:val="yellow"/>
        </w:rPr>
        <w:t>, Rd,</w:t>
      </w:r>
      <w:r w:rsidR="005346DB" w:rsidRPr="00331E8A">
        <w:rPr>
          <w:color w:val="FF0000"/>
          <w:highlight w:val="yellow"/>
        </w:rPr>
        <w:t xml:space="preserve"> causes bond value to decrease</w:t>
      </w:r>
    </w:p>
    <w:p w14:paraId="0A228532" w14:textId="1E1DAC1C" w:rsidR="000B2653" w:rsidRDefault="000B2653" w:rsidP="000B2653">
      <w:pPr>
        <w:pStyle w:val="ListParagraph"/>
      </w:pPr>
      <w:r>
        <w:rPr>
          <w:color w:val="FF0000"/>
        </w:rPr>
        <w:t xml:space="preserve">***Bonds with </w:t>
      </w:r>
      <w:r w:rsidRPr="00671B03">
        <w:rPr>
          <w:color w:val="FF0000"/>
          <w:highlight w:val="yellow"/>
        </w:rPr>
        <w:t>longer maturity</w:t>
      </w:r>
      <w:r w:rsidR="004B2A35">
        <w:rPr>
          <w:color w:val="FF0000"/>
        </w:rPr>
        <w:t>; (More sensitive to changes in i/r)</w:t>
      </w:r>
      <w:r>
        <w:rPr>
          <w:color w:val="FF0000"/>
        </w:rPr>
        <w:t xml:space="preserve"> have </w:t>
      </w:r>
      <w:r w:rsidRPr="00671B03">
        <w:rPr>
          <w:color w:val="FF0000"/>
          <w:highlight w:val="yellow"/>
        </w:rPr>
        <w:t>higher interest rates risk</w:t>
      </w:r>
    </w:p>
    <w:p w14:paraId="54FAA23F" w14:textId="77777777" w:rsidR="00BA6F09" w:rsidRDefault="00BA6F09" w:rsidP="00BA6F09">
      <w:pPr>
        <w:pStyle w:val="ListParagraph"/>
        <w:numPr>
          <w:ilvl w:val="1"/>
          <w:numId w:val="32"/>
        </w:numPr>
      </w:pPr>
      <w:r>
        <w:t>Interest Rate Risk (Price Risk)</w:t>
      </w:r>
    </w:p>
    <w:p w14:paraId="54FAA240" w14:textId="1C52AFD2" w:rsidR="00BA6F09" w:rsidRDefault="00BA6F09" w:rsidP="00BA6F09">
      <w:pPr>
        <w:pStyle w:val="ListParagraph"/>
        <w:numPr>
          <w:ilvl w:val="1"/>
          <w:numId w:val="32"/>
        </w:numPr>
      </w:pPr>
      <w:r>
        <w:t>Reinvestment Risk</w:t>
      </w:r>
      <w:r w:rsidR="002A4E03">
        <w:t>;</w:t>
      </w:r>
      <w:r w:rsidR="002A4E03">
        <w:rPr>
          <w:color w:val="FF0000"/>
        </w:rPr>
        <w:t xml:space="preserve"> Concern that </w:t>
      </w:r>
      <w:r w:rsidR="002A4E03" w:rsidRPr="00F1160E">
        <w:rPr>
          <w:color w:val="FF0000"/>
          <w:highlight w:val="yellow"/>
        </w:rPr>
        <w:t>discount rate, Rd,</w:t>
      </w:r>
      <w:r w:rsidR="00F1160E" w:rsidRPr="00F1160E">
        <w:rPr>
          <w:color w:val="FF0000"/>
          <w:highlight w:val="yellow"/>
        </w:rPr>
        <w:t xml:space="preserve"> decreases &amp; future cashflows</w:t>
      </w:r>
      <w:r w:rsidR="00F1160E">
        <w:rPr>
          <w:color w:val="FF0000"/>
        </w:rPr>
        <w:t xml:space="preserve"> will have to be </w:t>
      </w:r>
      <w:r w:rsidR="00F1160E" w:rsidRPr="00F1160E">
        <w:rPr>
          <w:color w:val="FF0000"/>
          <w:highlight w:val="yellow"/>
        </w:rPr>
        <w:t>reinvested at lower rates</w:t>
      </w:r>
      <w:r w:rsidR="00F1160E">
        <w:rPr>
          <w:color w:val="FF0000"/>
        </w:rPr>
        <w:t>, resulting in lower income</w:t>
      </w:r>
    </w:p>
    <w:p w14:paraId="54FAA241" w14:textId="77777777" w:rsidR="00BA6F09" w:rsidRPr="00447F91" w:rsidRDefault="00BA6F09" w:rsidP="00BA6F09">
      <w:pPr>
        <w:pStyle w:val="ListParagraph"/>
        <w:numPr>
          <w:ilvl w:val="0"/>
          <w:numId w:val="32"/>
        </w:numPr>
        <w:rPr>
          <w:u w:val="single"/>
        </w:rPr>
      </w:pPr>
      <w:r>
        <w:t xml:space="preserve">Default Risk </w:t>
      </w:r>
    </w:p>
    <w:p w14:paraId="54FAA242" w14:textId="77777777" w:rsidR="00BA6F09" w:rsidRPr="0036272B" w:rsidRDefault="00BA6F09" w:rsidP="00BA6F09">
      <w:pPr>
        <w:rPr>
          <w:b/>
          <w:bCs/>
          <w:u w:val="single"/>
        </w:rPr>
      </w:pPr>
      <w:r w:rsidRPr="0036272B">
        <w:rPr>
          <w:b/>
          <w:bCs/>
          <w:u w:val="single"/>
        </w:rPr>
        <w:t xml:space="preserve">Interest Rate Risk </w:t>
      </w:r>
    </w:p>
    <w:p w14:paraId="54FAA243" w14:textId="77777777" w:rsidR="00BA6F09" w:rsidRPr="0036272B" w:rsidRDefault="00BA6F09" w:rsidP="00BA6F09">
      <w:pPr>
        <w:pStyle w:val="ListParagraph"/>
        <w:numPr>
          <w:ilvl w:val="0"/>
          <w:numId w:val="33"/>
        </w:numPr>
        <w:rPr>
          <w:highlight w:val="yellow"/>
          <w:u w:val="single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4FAA65B" wp14:editId="54FAA65C">
            <wp:simplePos x="0" y="0"/>
            <wp:positionH relativeFrom="column">
              <wp:posOffset>425450</wp:posOffset>
            </wp:positionH>
            <wp:positionV relativeFrom="paragraph">
              <wp:posOffset>237490</wp:posOffset>
            </wp:positionV>
            <wp:extent cx="3465830" cy="809625"/>
            <wp:effectExtent l="0" t="0" r="1270" b="9525"/>
            <wp:wrapSquare wrapText="bothSides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concern </w:t>
      </w:r>
      <w:r w:rsidRPr="0036272B">
        <w:rPr>
          <w:highlight w:val="yellow"/>
        </w:rPr>
        <w:t>that rising r</w:t>
      </w:r>
      <w:r w:rsidRPr="0036272B">
        <w:rPr>
          <w:highlight w:val="yellow"/>
          <w:vertAlign w:val="subscript"/>
        </w:rPr>
        <w:t>d</w:t>
      </w:r>
      <w:r w:rsidRPr="0036272B">
        <w:rPr>
          <w:highlight w:val="yellow"/>
        </w:rPr>
        <w:t xml:space="preserve"> will cause the value of a bond to fall </w:t>
      </w:r>
    </w:p>
    <w:p w14:paraId="54FAA244" w14:textId="77777777" w:rsidR="00BA6F09" w:rsidRDefault="00BA6F09" w:rsidP="00BA6F09">
      <w:pPr>
        <w:rPr>
          <w:u w:val="single"/>
        </w:rPr>
      </w:pPr>
    </w:p>
    <w:p w14:paraId="54FAA245" w14:textId="77777777" w:rsidR="00BA6F09" w:rsidRDefault="00BA6F09" w:rsidP="00BA6F09">
      <w:pPr>
        <w:rPr>
          <w:u w:val="single"/>
        </w:rPr>
      </w:pPr>
    </w:p>
    <w:p w14:paraId="54FAA246" w14:textId="77777777" w:rsidR="00BA6F09" w:rsidRPr="00447F91" w:rsidRDefault="00BA6F09" w:rsidP="00BA6F09">
      <w:pPr>
        <w:rPr>
          <w:u w:val="single"/>
        </w:rPr>
      </w:pPr>
    </w:p>
    <w:p w14:paraId="54FAA247" w14:textId="77777777" w:rsidR="00BA6F09" w:rsidRPr="00447F91" w:rsidRDefault="00BA6F09" w:rsidP="00BA6F09">
      <w:pPr>
        <w:pStyle w:val="ListParagraph"/>
        <w:numPr>
          <w:ilvl w:val="0"/>
          <w:numId w:val="33"/>
        </w:numPr>
        <w:rPr>
          <w:u w:val="single"/>
        </w:rPr>
      </w:pPr>
      <w:r>
        <w:t xml:space="preserve">All else being equal, </w:t>
      </w:r>
      <w:r w:rsidRPr="0036272B">
        <w:rPr>
          <w:color w:val="FF0000"/>
        </w:rPr>
        <w:t xml:space="preserve">bonds with </w:t>
      </w:r>
      <w:r w:rsidRPr="00CC370F">
        <w:rPr>
          <w:color w:val="FF0000"/>
          <w:highlight w:val="yellow"/>
        </w:rPr>
        <w:t>longer maturity</w:t>
      </w:r>
      <w:r w:rsidRPr="0036272B">
        <w:rPr>
          <w:color w:val="FF0000"/>
        </w:rPr>
        <w:t xml:space="preserve"> have </w:t>
      </w:r>
      <w:r w:rsidRPr="00CC370F">
        <w:rPr>
          <w:color w:val="FF0000"/>
          <w:highlight w:val="yellow"/>
        </w:rPr>
        <w:t>higher interest rate risk</w:t>
      </w:r>
      <w:r w:rsidRPr="0036272B">
        <w:rPr>
          <w:color w:val="FF0000"/>
        </w:rPr>
        <w:t xml:space="preserve"> </w:t>
      </w:r>
    </w:p>
    <w:p w14:paraId="54FAA248" w14:textId="77777777" w:rsidR="00BA6F09" w:rsidRPr="0036272B" w:rsidRDefault="00BA6F09" w:rsidP="00BA6F09">
      <w:pPr>
        <w:pStyle w:val="ListParagraph"/>
        <w:numPr>
          <w:ilvl w:val="1"/>
          <w:numId w:val="33"/>
        </w:numPr>
        <w:rPr>
          <w:highlight w:val="yellow"/>
          <w:u w:val="single"/>
        </w:rPr>
      </w:pPr>
      <w:r w:rsidRPr="0036272B">
        <w:rPr>
          <w:highlight w:val="yellow"/>
        </w:rPr>
        <w:t>Long maturity bonds</w:t>
      </w:r>
      <w:r>
        <w:t xml:space="preserve"> are </w:t>
      </w:r>
      <w:r w:rsidRPr="0036272B">
        <w:rPr>
          <w:highlight w:val="yellow"/>
        </w:rPr>
        <w:t xml:space="preserve">more sensitive to interest rate changes </w:t>
      </w:r>
    </w:p>
    <w:p w14:paraId="54FAA249" w14:textId="77777777" w:rsidR="00BA6F09" w:rsidRPr="00A3011D" w:rsidRDefault="00BA6F09" w:rsidP="00BA6F09">
      <w:pPr>
        <w:rPr>
          <w:b/>
          <w:bCs/>
          <w:u w:val="single"/>
        </w:rPr>
      </w:pPr>
      <w:r w:rsidRPr="00A3011D">
        <w:rPr>
          <w:b/>
          <w:bCs/>
          <w:u w:val="single"/>
        </w:rPr>
        <w:t>Reinvestment Risk</w:t>
      </w:r>
    </w:p>
    <w:p w14:paraId="54FAA24A" w14:textId="77777777" w:rsidR="00BA6F09" w:rsidRPr="00447F91" w:rsidRDefault="00BA6F09" w:rsidP="00BA6F09">
      <w:pPr>
        <w:pStyle w:val="ListParagraph"/>
        <w:numPr>
          <w:ilvl w:val="0"/>
          <w:numId w:val="34"/>
        </w:numPr>
        <w:rPr>
          <w:u w:val="single"/>
        </w:rPr>
      </w:pPr>
      <w:r>
        <w:t xml:space="preserve">The concern that </w:t>
      </w:r>
      <w:r w:rsidRPr="0036272B">
        <w:rPr>
          <w:highlight w:val="yellow"/>
        </w:rPr>
        <w:t>r</w:t>
      </w:r>
      <w:r w:rsidRPr="0036272B">
        <w:rPr>
          <w:highlight w:val="yellow"/>
          <w:vertAlign w:val="subscript"/>
        </w:rPr>
        <w:t>d</w:t>
      </w:r>
      <w:r w:rsidRPr="0036272B">
        <w:rPr>
          <w:highlight w:val="yellow"/>
        </w:rPr>
        <w:t xml:space="preserve"> will fall</w:t>
      </w:r>
      <w:r>
        <w:t xml:space="preserve">, and </w:t>
      </w:r>
      <w:r w:rsidRPr="0036272B">
        <w:rPr>
          <w:highlight w:val="yellow"/>
        </w:rPr>
        <w:t>future CFs will have to be reinvested at lower rates,</w:t>
      </w:r>
      <w:r>
        <w:t xml:space="preserve"> hence reducing income </w:t>
      </w:r>
    </w:p>
    <w:p w14:paraId="54FAA24B" w14:textId="77777777" w:rsidR="00BA6F09" w:rsidRPr="00447F91" w:rsidRDefault="00BA6F09" w:rsidP="00BA6F09">
      <w:pPr>
        <w:pStyle w:val="ListParagraph"/>
        <w:numPr>
          <w:ilvl w:val="0"/>
          <w:numId w:val="34"/>
        </w:numPr>
        <w:rPr>
          <w:u w:val="single"/>
        </w:rPr>
      </w:pPr>
      <w:r>
        <w:t>Eg. $500 000, can invest in a 10-year bond or a series of ten 1-year bonds, both currently yield 10%</w:t>
      </w:r>
    </w:p>
    <w:p w14:paraId="54FAA24C" w14:textId="28921473" w:rsidR="00BA6F09" w:rsidRPr="00447F91" w:rsidRDefault="00BA6F09" w:rsidP="00BA6F09">
      <w:pPr>
        <w:pStyle w:val="ListParagraph"/>
        <w:numPr>
          <w:ilvl w:val="1"/>
          <w:numId w:val="34"/>
        </w:numPr>
        <w:rPr>
          <w:u w:val="single"/>
        </w:rPr>
      </w:pPr>
      <w:r>
        <w:t>If choose 1-year bond, after year 1, will receive $50 000 in income and have $500 000 to reinvest. But if rates fall to 3%</w:t>
      </w:r>
      <w:r w:rsidR="00131517">
        <w:rPr>
          <w:color w:val="FF0000"/>
        </w:rPr>
        <w:t xml:space="preserve"> (3% of $500,000)</w:t>
      </w:r>
      <w:r>
        <w:t>, annual income will fall to $15 000</w:t>
      </w:r>
    </w:p>
    <w:p w14:paraId="54FAA24D" w14:textId="77777777" w:rsidR="00BA6F09" w:rsidRPr="006B3D8E" w:rsidRDefault="00BA6F09" w:rsidP="00BA6F09">
      <w:pPr>
        <w:pStyle w:val="ListParagraph"/>
        <w:numPr>
          <w:ilvl w:val="1"/>
          <w:numId w:val="34"/>
        </w:numPr>
        <w:rPr>
          <w:u w:val="single"/>
        </w:rPr>
      </w:pPr>
      <w:r>
        <w:t xml:space="preserve">If choose 10-year, can </w:t>
      </w:r>
      <w:r w:rsidRPr="00131517">
        <w:rPr>
          <w:b/>
          <w:highlight w:val="yellow"/>
        </w:rPr>
        <w:t>lock in</w:t>
      </w:r>
      <w:r w:rsidRPr="00131517">
        <w:rPr>
          <w:highlight w:val="yellow"/>
        </w:rPr>
        <w:t xml:space="preserve"> a 10% interest rate</w:t>
      </w:r>
      <w:r>
        <w:t xml:space="preserve"> and earn $50 000 in annual income</w:t>
      </w:r>
    </w:p>
    <w:p w14:paraId="54FAA24E" w14:textId="77777777" w:rsidR="00BA6F09" w:rsidRPr="006B3D8E" w:rsidRDefault="00BA6F09" w:rsidP="00BA6F09">
      <w:pPr>
        <w:pStyle w:val="ListParagraph"/>
        <w:numPr>
          <w:ilvl w:val="0"/>
          <w:numId w:val="34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54FAA65D" wp14:editId="57735DA5">
            <wp:simplePos x="0" y="0"/>
            <wp:positionH relativeFrom="margin">
              <wp:posOffset>141890</wp:posOffset>
            </wp:positionH>
            <wp:positionV relativeFrom="paragraph">
              <wp:posOffset>240030</wp:posOffset>
            </wp:positionV>
            <wp:extent cx="2576195" cy="860425"/>
            <wp:effectExtent l="0" t="0" r="0" b="0"/>
            <wp:wrapSquare wrapText="bothSides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Conclusion: Nothing is riskless</w:t>
      </w:r>
    </w:p>
    <w:p w14:paraId="7836CADE" w14:textId="77777777" w:rsidR="0021135F" w:rsidRDefault="0021135F" w:rsidP="00BA6F09">
      <w:pPr>
        <w:rPr>
          <w:color w:val="FF0000"/>
        </w:rPr>
      </w:pPr>
      <w:r>
        <w:rPr>
          <w:color w:val="FF0000"/>
        </w:rPr>
        <w:t>REMEMBER:</w:t>
      </w:r>
    </w:p>
    <w:p w14:paraId="6A1D3504" w14:textId="77777777" w:rsidR="00646591" w:rsidRDefault="0021135F" w:rsidP="00BA6F09">
      <w:pPr>
        <w:rPr>
          <w:color w:val="FF0000"/>
        </w:rPr>
      </w:pPr>
      <w:r>
        <w:rPr>
          <w:color w:val="FF0000"/>
        </w:rPr>
        <w:t xml:space="preserve"> 1.Long maturity bonds have higher i/r risk</w:t>
      </w:r>
    </w:p>
    <w:p w14:paraId="54FAA252" w14:textId="1DBFFCA5" w:rsidR="00BA6F09" w:rsidRDefault="0021135F" w:rsidP="00BA6F09">
      <w:pPr>
        <w:rPr>
          <w:color w:val="FF0000"/>
        </w:rPr>
      </w:pPr>
      <w:r>
        <w:rPr>
          <w:color w:val="FF0000"/>
        </w:rPr>
        <w:t xml:space="preserve"> 2.</w:t>
      </w:r>
      <w:r w:rsidR="00646591">
        <w:rPr>
          <w:color w:val="FF0000"/>
        </w:rPr>
        <w:t xml:space="preserve">Long Term bonds have less reinvestment risk              </w:t>
      </w:r>
    </w:p>
    <w:p w14:paraId="694BFCB6" w14:textId="77777777" w:rsidR="00C015FB" w:rsidRPr="00C015FB" w:rsidRDefault="00C015FB" w:rsidP="00BA6F09">
      <w:pPr>
        <w:rPr>
          <w:color w:val="FF0000"/>
        </w:rPr>
      </w:pPr>
    </w:p>
    <w:p w14:paraId="54FAA253" w14:textId="77777777" w:rsidR="00BA6F09" w:rsidRPr="00A3011D" w:rsidRDefault="00BA6F09" w:rsidP="00BA6F09">
      <w:pPr>
        <w:rPr>
          <w:b/>
          <w:bCs/>
          <w:u w:val="single"/>
        </w:rPr>
      </w:pPr>
      <w:r w:rsidRPr="00A3011D">
        <w:rPr>
          <w:b/>
          <w:bCs/>
          <w:u w:val="single"/>
        </w:rPr>
        <w:t>Default Risk</w:t>
      </w:r>
    </w:p>
    <w:p w14:paraId="54FAA254" w14:textId="77777777" w:rsidR="00BA6F09" w:rsidRPr="006B3D8E" w:rsidRDefault="00BA6F09" w:rsidP="00BA6F09">
      <w:pPr>
        <w:pStyle w:val="ListParagraph"/>
        <w:numPr>
          <w:ilvl w:val="0"/>
          <w:numId w:val="35"/>
        </w:numPr>
        <w:rPr>
          <w:u w:val="single"/>
        </w:rPr>
      </w:pPr>
      <w:r>
        <w:t xml:space="preserve">If an issuer </w:t>
      </w:r>
      <w:r w:rsidRPr="00A3011D">
        <w:rPr>
          <w:highlight w:val="yellow"/>
        </w:rPr>
        <w:t>defaults</w:t>
      </w:r>
      <w:r>
        <w:t xml:space="preserve">, investors </w:t>
      </w:r>
      <w:r w:rsidRPr="00A3011D">
        <w:rPr>
          <w:highlight w:val="yellow"/>
        </w:rPr>
        <w:t>receive less than then the promised return</w:t>
      </w:r>
    </w:p>
    <w:p w14:paraId="54FAA255" w14:textId="77777777" w:rsidR="00BA6F09" w:rsidRPr="006B3D8E" w:rsidRDefault="00BA6F09" w:rsidP="00BA6F09">
      <w:pPr>
        <w:pStyle w:val="ListParagraph"/>
        <w:numPr>
          <w:ilvl w:val="0"/>
          <w:numId w:val="35"/>
        </w:numPr>
        <w:rPr>
          <w:u w:val="single"/>
        </w:rPr>
      </w:pPr>
      <w:r>
        <w:t>Influenced by the issuer’s financial strength and the terms of the bond contract</w:t>
      </w:r>
    </w:p>
    <w:p w14:paraId="54FAA256" w14:textId="77777777" w:rsidR="00BA6F09" w:rsidRPr="006B3D8E" w:rsidRDefault="00BA6F09" w:rsidP="00BA6F09">
      <w:pPr>
        <w:pStyle w:val="ListParagraph"/>
        <w:numPr>
          <w:ilvl w:val="0"/>
          <w:numId w:val="35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4FAA65F" wp14:editId="54FAA660">
            <wp:simplePos x="0" y="0"/>
            <wp:positionH relativeFrom="margin">
              <wp:posOffset>354330</wp:posOffset>
            </wp:positionH>
            <wp:positionV relativeFrom="paragraph">
              <wp:posOffset>256540</wp:posOffset>
            </wp:positionV>
            <wp:extent cx="3638550" cy="870585"/>
            <wp:effectExtent l="0" t="0" r="0" b="5715"/>
            <wp:wrapSquare wrapText="bothSides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Bond ratings reflect the </w:t>
      </w:r>
      <w:r w:rsidRPr="006C40D9">
        <w:rPr>
          <w:highlight w:val="yellow"/>
        </w:rPr>
        <w:t>probability of a bond issue going into default</w:t>
      </w:r>
      <w:r>
        <w:t xml:space="preserve"> </w:t>
      </w:r>
    </w:p>
    <w:p w14:paraId="54FAA257" w14:textId="77777777" w:rsidR="00BA6F09" w:rsidRPr="006B3D8E" w:rsidRDefault="00BA6F09" w:rsidP="00BA6F09">
      <w:pPr>
        <w:rPr>
          <w:u w:val="single"/>
        </w:rPr>
      </w:pPr>
    </w:p>
    <w:p w14:paraId="54FAA258" w14:textId="77777777" w:rsidR="00BA6F09" w:rsidRDefault="00BA6F09" w:rsidP="00BA6F09">
      <w:pPr>
        <w:rPr>
          <w:u w:val="single"/>
        </w:rPr>
      </w:pPr>
    </w:p>
    <w:p w14:paraId="54FAA259" w14:textId="77777777" w:rsidR="00BA6F09" w:rsidRPr="006B3D8E" w:rsidRDefault="00BA6F09" w:rsidP="00BA6F09">
      <w:pPr>
        <w:rPr>
          <w:u w:val="single"/>
        </w:rPr>
      </w:pPr>
    </w:p>
    <w:p w14:paraId="54FAA25A" w14:textId="77777777" w:rsidR="00BA6F09" w:rsidRDefault="00BA6F09" w:rsidP="00BA6F09">
      <w:pPr>
        <w:rPr>
          <w:u w:val="single"/>
        </w:rPr>
      </w:pPr>
    </w:p>
    <w:p w14:paraId="54FAA25B" w14:textId="77777777" w:rsidR="00BA6F09" w:rsidRDefault="00BA6F09" w:rsidP="00BA6F09">
      <w:pPr>
        <w:rPr>
          <w:i/>
          <w:u w:val="single"/>
        </w:rPr>
      </w:pPr>
      <w:r>
        <w:rPr>
          <w:i/>
          <w:u w:val="single"/>
        </w:rPr>
        <w:t xml:space="preserve">Relationship btw Market interest rate and bond price </w:t>
      </w:r>
    </w:p>
    <w:p w14:paraId="54FAA25C" w14:textId="77777777" w:rsidR="00BA6F09" w:rsidRPr="006F6F0C" w:rsidRDefault="00BA6F09" w:rsidP="00BA6F09">
      <w:pPr>
        <w:pStyle w:val="ListParagraph"/>
        <w:numPr>
          <w:ilvl w:val="0"/>
          <w:numId w:val="36"/>
        </w:numPr>
        <w:rPr>
          <w:i/>
          <w:highlight w:val="yellow"/>
          <w:u w:val="single"/>
        </w:rPr>
      </w:pPr>
      <w:r w:rsidRPr="00870F97">
        <w:rPr>
          <w:highlight w:val="yellow"/>
        </w:rPr>
        <w:t>Fall in market int rate</w:t>
      </w:r>
      <w:r>
        <w:t xml:space="preserve"> = fixed int and principal payments become less attractive = </w:t>
      </w:r>
      <w:r w:rsidRPr="006F6F0C">
        <w:rPr>
          <w:highlight w:val="yellow"/>
        </w:rPr>
        <w:t xml:space="preserve">bond price fall </w:t>
      </w:r>
    </w:p>
    <w:p w14:paraId="54FAA25D" w14:textId="77777777" w:rsidR="00BA6F09" w:rsidRPr="003E750F" w:rsidRDefault="00BA6F09" w:rsidP="00BA6F09">
      <w:pPr>
        <w:pStyle w:val="ListParagraph"/>
        <w:numPr>
          <w:ilvl w:val="1"/>
          <w:numId w:val="36"/>
        </w:numPr>
        <w:rPr>
          <w:i/>
          <w:u w:val="single"/>
        </w:rPr>
      </w:pPr>
      <w:r>
        <w:t xml:space="preserve">Eg if bond coupon interest rate is 9%, and market interest rate increase to 10%, people will want to put their money in bank since will receive more $. </w:t>
      </w:r>
    </w:p>
    <w:p w14:paraId="54FAA25E" w14:textId="77777777" w:rsidR="00BA6F09" w:rsidRPr="00BA3C05" w:rsidRDefault="00BA6F09" w:rsidP="00BA6F09">
      <w:pPr>
        <w:pStyle w:val="ListParagraph"/>
        <w:numPr>
          <w:ilvl w:val="1"/>
          <w:numId w:val="36"/>
        </w:numPr>
        <w:rPr>
          <w:i/>
          <w:u w:val="single"/>
        </w:rPr>
      </w:pPr>
      <w:r>
        <w:t>In order for interest rate of bond to increase to 10% or more, bond price have to fall.</w:t>
      </w:r>
    </w:p>
    <w:p w14:paraId="54FAA25F" w14:textId="77777777" w:rsidR="00BA6F09" w:rsidRDefault="00BA6F09" w:rsidP="00BA6F09">
      <w:pPr>
        <w:rPr>
          <w:i/>
          <w:u w:val="single"/>
        </w:rPr>
      </w:pPr>
      <w:r w:rsidRPr="00BA3C05">
        <w:rPr>
          <w:i/>
          <w:highlight w:val="yellow"/>
          <w:u w:val="single"/>
        </w:rPr>
        <w:t>Sinking Fund</w:t>
      </w:r>
    </w:p>
    <w:p w14:paraId="54FAA260" w14:textId="77777777" w:rsidR="00BA6F09" w:rsidRDefault="00BA6F09" w:rsidP="00BA6F09">
      <w:pPr>
        <w:pStyle w:val="ListParagraph"/>
        <w:numPr>
          <w:ilvl w:val="0"/>
          <w:numId w:val="36"/>
        </w:numPr>
      </w:pPr>
      <w:r>
        <w:t>S</w:t>
      </w:r>
      <w:r w:rsidRPr="00BA3C05">
        <w:t xml:space="preserve">inking funds are provisions included in bond indentures </w:t>
      </w:r>
      <w:r>
        <w:t xml:space="preserve">(legal contract) </w:t>
      </w:r>
      <w:r w:rsidRPr="00BA3C05">
        <w:t xml:space="preserve">that require companies to </w:t>
      </w:r>
      <w:r w:rsidRPr="00BA3C05">
        <w:rPr>
          <w:b/>
        </w:rPr>
        <w:t>retire bonds on a scheduled basis</w:t>
      </w:r>
      <w:r>
        <w:t xml:space="preserve"> prior to their final maturity</w:t>
      </w:r>
    </w:p>
    <w:p w14:paraId="54FAA261" w14:textId="77777777" w:rsidR="00BA6F09" w:rsidRDefault="00BA6F09" w:rsidP="00BA6F09">
      <w:pPr>
        <w:pStyle w:val="ListParagraph"/>
        <w:numPr>
          <w:ilvl w:val="0"/>
          <w:numId w:val="36"/>
        </w:numPr>
      </w:pPr>
      <w:r w:rsidRPr="00BA3C05">
        <w:t xml:space="preserve">Many indentures allow the company to acquire bonds for sinking fund purposes by either </w:t>
      </w:r>
    </w:p>
    <w:p w14:paraId="54FAA262" w14:textId="77777777" w:rsidR="00BA6F09" w:rsidRDefault="00BA6F09" w:rsidP="00BA6F09">
      <w:pPr>
        <w:pStyle w:val="ListParagraph"/>
        <w:numPr>
          <w:ilvl w:val="1"/>
          <w:numId w:val="36"/>
        </w:numPr>
      </w:pPr>
      <w:r w:rsidRPr="00BA3C05">
        <w:t xml:space="preserve">(1) purchasing bonds on the open market at the going market price or </w:t>
      </w:r>
    </w:p>
    <w:p w14:paraId="54FAA26C" w14:textId="42EA0850" w:rsidR="00BA6F09" w:rsidRDefault="00BA6F09" w:rsidP="00BA6F09">
      <w:pPr>
        <w:pStyle w:val="ListParagraph"/>
        <w:numPr>
          <w:ilvl w:val="1"/>
          <w:numId w:val="36"/>
        </w:numPr>
      </w:pPr>
      <w:r w:rsidRPr="00BA3C05">
        <w:t>(2) selecting the bonds to be called by a lottery administered by the trustee, in which case the price paid is the bond's face value.</w:t>
      </w:r>
    </w:p>
    <w:p w14:paraId="274DBC6E" w14:textId="77777777" w:rsidR="00D77CF3" w:rsidRPr="00D77CF3" w:rsidRDefault="00D77CF3" w:rsidP="00D77CF3">
      <w:pPr>
        <w:pStyle w:val="ListParagraph"/>
        <w:ind w:left="1440"/>
      </w:pPr>
    </w:p>
    <w:p w14:paraId="39F71AC4" w14:textId="2FF025CF" w:rsidR="00220D4B" w:rsidRDefault="00BA6F09" w:rsidP="00BA6F09">
      <w:pPr>
        <w:rPr>
          <w:b/>
          <w:u w:val="single"/>
        </w:rPr>
      </w:pPr>
      <w:r>
        <w:rPr>
          <w:b/>
          <w:u w:val="single"/>
        </w:rPr>
        <w:t>Lecture 5: Risk and Rate of Return</w:t>
      </w:r>
    </w:p>
    <w:p w14:paraId="4B2838BD" w14:textId="77777777" w:rsidR="006E7A5A" w:rsidRDefault="00220D4B" w:rsidP="00BA6F09">
      <w:pPr>
        <w:rPr>
          <w:bCs/>
          <w:color w:val="FF0000"/>
        </w:rPr>
      </w:pPr>
      <w:r w:rsidRPr="00220D4B">
        <w:rPr>
          <w:bCs/>
          <w:color w:val="FF0000"/>
        </w:rPr>
        <w:t>Most investors</w:t>
      </w:r>
      <w:r>
        <w:rPr>
          <w:bCs/>
          <w:color w:val="FF0000"/>
        </w:rPr>
        <w:t xml:space="preserve"> are </w:t>
      </w:r>
      <w:r w:rsidRPr="004751E4">
        <w:rPr>
          <w:b/>
          <w:color w:val="FF0000"/>
          <w:highlight w:val="yellow"/>
        </w:rPr>
        <w:t>risk averse</w:t>
      </w:r>
      <w:r w:rsidR="004751E4">
        <w:rPr>
          <w:bCs/>
          <w:color w:val="FF0000"/>
        </w:rPr>
        <w:t>; Dislike risk &amp; require HIGHER rate of return to encourage them to hold riskier securitie</w:t>
      </w:r>
      <w:r w:rsidR="00943175">
        <w:rPr>
          <w:bCs/>
          <w:color w:val="FF0000"/>
        </w:rPr>
        <w:t>s</w:t>
      </w:r>
    </w:p>
    <w:p w14:paraId="411DDD4A" w14:textId="1B8151B4" w:rsidR="00943175" w:rsidRPr="00220D4B" w:rsidRDefault="00943175" w:rsidP="00BA6F09">
      <w:pPr>
        <w:rPr>
          <w:bCs/>
          <w:color w:val="FF0000"/>
        </w:rPr>
      </w:pPr>
      <w:r>
        <w:rPr>
          <w:bCs/>
          <w:color w:val="FF0000"/>
        </w:rPr>
        <w:t>NOTE: Does not mean that they always cho</w:t>
      </w:r>
      <w:r w:rsidR="006E7A5A">
        <w:rPr>
          <w:bCs/>
          <w:color w:val="FF0000"/>
        </w:rPr>
        <w:t>os</w:t>
      </w:r>
      <w:r>
        <w:rPr>
          <w:bCs/>
          <w:color w:val="FF0000"/>
        </w:rPr>
        <w:t xml:space="preserve">e the </w:t>
      </w:r>
      <w:r w:rsidR="006E7A5A">
        <w:rPr>
          <w:bCs/>
          <w:color w:val="FF0000"/>
        </w:rPr>
        <w:t>lowest risk investments!</w:t>
      </w:r>
    </w:p>
    <w:p w14:paraId="54FAA26E" w14:textId="77777777" w:rsidR="00BA6F09" w:rsidRPr="009040D0" w:rsidRDefault="00BA6F09" w:rsidP="00BA6F09">
      <w:pPr>
        <w:pStyle w:val="ListParagraph"/>
        <w:numPr>
          <w:ilvl w:val="0"/>
          <w:numId w:val="37"/>
        </w:numPr>
        <w:rPr>
          <w:b/>
          <w:u w:val="single"/>
        </w:rPr>
      </w:pPr>
      <w:r>
        <w:t>Investment Returns</w:t>
      </w:r>
    </w:p>
    <w:p w14:paraId="54FAA26F" w14:textId="77777777" w:rsidR="00BA6F09" w:rsidRPr="009040D0" w:rsidRDefault="00BA6F09" w:rsidP="00BA6F09">
      <w:pPr>
        <w:pStyle w:val="ListParagraph"/>
        <w:ind w:left="1440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4FAA661" wp14:editId="54FAA662">
            <wp:simplePos x="0" y="0"/>
            <wp:positionH relativeFrom="column">
              <wp:posOffset>464185</wp:posOffset>
            </wp:positionH>
            <wp:positionV relativeFrom="paragraph">
              <wp:posOffset>71755</wp:posOffset>
            </wp:positionV>
            <wp:extent cx="2449195" cy="391795"/>
            <wp:effectExtent l="19050" t="19050" r="27305" b="27305"/>
            <wp:wrapSquare wrapText="bothSides"/>
            <wp:docPr id="38925" name="Picture 3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39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270" w14:textId="77777777" w:rsidR="00BA6F09" w:rsidRDefault="00BA6F09" w:rsidP="00BA6F09">
      <w:pPr>
        <w:rPr>
          <w:b/>
        </w:rPr>
      </w:pPr>
    </w:p>
    <w:p w14:paraId="54FAA271" w14:textId="77777777" w:rsidR="00BA6F09" w:rsidRPr="009040D0" w:rsidRDefault="00BA6F09" w:rsidP="00BA6F09">
      <w:pPr>
        <w:pStyle w:val="ListParagraph"/>
        <w:numPr>
          <w:ilvl w:val="0"/>
          <w:numId w:val="37"/>
        </w:numPr>
        <w:rPr>
          <w:b/>
        </w:rPr>
      </w:pPr>
      <w:r>
        <w:t>Investment Risk</w:t>
      </w:r>
    </w:p>
    <w:p w14:paraId="54FAA272" w14:textId="0434B2E3" w:rsidR="00BA6F09" w:rsidRPr="00225397" w:rsidRDefault="00BA6F09" w:rsidP="00BA6F09">
      <w:pPr>
        <w:pStyle w:val="ListParagraph"/>
        <w:numPr>
          <w:ilvl w:val="1"/>
          <w:numId w:val="37"/>
        </w:numPr>
        <w:rPr>
          <w:b/>
        </w:rPr>
      </w:pPr>
      <w:r>
        <w:t xml:space="preserve">Related to the probability of earning a </w:t>
      </w:r>
      <w:r w:rsidRPr="009F54FF">
        <w:rPr>
          <w:highlight w:val="yellow"/>
        </w:rPr>
        <w:t>return that is different from expected</w:t>
      </w:r>
      <w:r>
        <w:t xml:space="preserve"> </w:t>
      </w:r>
    </w:p>
    <w:p w14:paraId="74BF5CD8" w14:textId="32413469" w:rsidR="00225397" w:rsidRPr="00D2626A" w:rsidRDefault="00225397" w:rsidP="00225397">
      <w:pPr>
        <w:pStyle w:val="ListParagraph"/>
        <w:numPr>
          <w:ilvl w:val="0"/>
          <w:numId w:val="118"/>
        </w:numPr>
        <w:rPr>
          <w:b/>
          <w:color w:val="FF0000"/>
        </w:rPr>
      </w:pPr>
      <w:r w:rsidRPr="00D2626A">
        <w:rPr>
          <w:color w:val="FF0000"/>
        </w:rPr>
        <w:t>Total</w:t>
      </w:r>
      <w:r w:rsidR="00D2626A" w:rsidRPr="00D2626A">
        <w:rPr>
          <w:color w:val="FF0000"/>
        </w:rPr>
        <w:t>/Stand-alone risk</w:t>
      </w:r>
    </w:p>
    <w:p w14:paraId="0A846E00" w14:textId="28FE7509" w:rsidR="00D2626A" w:rsidRPr="00B7249F" w:rsidRDefault="00D2626A" w:rsidP="00225397">
      <w:pPr>
        <w:pStyle w:val="ListParagraph"/>
        <w:numPr>
          <w:ilvl w:val="0"/>
          <w:numId w:val="118"/>
        </w:numPr>
        <w:rPr>
          <w:b/>
          <w:color w:val="FF0000"/>
        </w:rPr>
      </w:pPr>
      <w:r w:rsidRPr="00D2626A">
        <w:rPr>
          <w:color w:val="FF0000"/>
        </w:rPr>
        <w:t>Portfolio risk</w:t>
      </w:r>
    </w:p>
    <w:p w14:paraId="44DC9217" w14:textId="420CA224" w:rsidR="00B7249F" w:rsidRPr="00B7249F" w:rsidRDefault="00B7249F" w:rsidP="00B7249F">
      <w:pPr>
        <w:rPr>
          <w:bCs/>
          <w:color w:val="FF0000"/>
        </w:rPr>
      </w:pPr>
      <w:r>
        <w:rPr>
          <w:b/>
          <w:color w:val="FF0000"/>
        </w:rPr>
        <w:t>***</w:t>
      </w:r>
      <w:r>
        <w:rPr>
          <w:bCs/>
          <w:color w:val="FF0000"/>
        </w:rPr>
        <w:t xml:space="preserve">The greater the chance of earning a return different from expected </w:t>
      </w:r>
      <w:r w:rsidR="0007352C">
        <w:rPr>
          <w:bCs/>
          <w:color w:val="FF0000"/>
        </w:rPr>
        <w:t>= RISKIER investment</w:t>
      </w:r>
    </w:p>
    <w:p w14:paraId="54FAA273" w14:textId="77777777" w:rsidR="00BA6F09" w:rsidRDefault="00BA6F09" w:rsidP="00BA6F09">
      <w:pPr>
        <w:rPr>
          <w:b/>
        </w:rPr>
      </w:pPr>
      <w:r>
        <w:rPr>
          <w:b/>
        </w:rPr>
        <w:t xml:space="preserve">Individual Stock – </w:t>
      </w:r>
      <w:r w:rsidRPr="00060541">
        <w:rPr>
          <w:b/>
          <w:highlight w:val="yellow"/>
        </w:rPr>
        <w:t>Stand-alone Risk/Total Risk</w:t>
      </w:r>
    </w:p>
    <w:p w14:paraId="54FAA274" w14:textId="77777777" w:rsidR="00BA6F09" w:rsidRDefault="00BA6F09" w:rsidP="00BA6F09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54FAA663" wp14:editId="54FAA664">
            <wp:simplePos x="0" y="0"/>
            <wp:positionH relativeFrom="column">
              <wp:posOffset>3810</wp:posOffset>
            </wp:positionH>
            <wp:positionV relativeFrom="paragraph">
              <wp:posOffset>226060</wp:posOffset>
            </wp:positionV>
            <wp:extent cx="1321435" cy="513080"/>
            <wp:effectExtent l="0" t="0" r="0" b="1270"/>
            <wp:wrapSquare wrapText="bothSides"/>
            <wp:docPr id="38926" name="Picture 3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Standard Deviation</w:t>
      </w:r>
    </w:p>
    <w:p w14:paraId="54FAA275" w14:textId="77777777" w:rsidR="00BA6F09" w:rsidRDefault="00BA6F09" w:rsidP="00BA6F09">
      <w:pPr>
        <w:rPr>
          <w:u w:val="single"/>
        </w:rPr>
      </w:pPr>
    </w:p>
    <w:p w14:paraId="54FAA276" w14:textId="77777777" w:rsidR="00BA6F09" w:rsidRDefault="00BA6F09" w:rsidP="00BA6F09">
      <w:pPr>
        <w:rPr>
          <w:u w:val="single"/>
        </w:rPr>
      </w:pPr>
    </w:p>
    <w:p w14:paraId="54FAA277" w14:textId="77777777" w:rsidR="00BA6F09" w:rsidRPr="009040D0" w:rsidRDefault="00BA6F09" w:rsidP="00BA6F09">
      <w:pPr>
        <w:pStyle w:val="ListParagraph"/>
        <w:numPr>
          <w:ilvl w:val="0"/>
          <w:numId w:val="37"/>
        </w:numPr>
        <w:rPr>
          <w:u w:val="single"/>
        </w:rPr>
      </w:pPr>
      <w:r>
        <w:t xml:space="preserve">Used to measure whether </w:t>
      </w:r>
      <w:r w:rsidRPr="001A62E5">
        <w:rPr>
          <w:highlight w:val="yellow"/>
        </w:rPr>
        <w:t>returns</w:t>
      </w:r>
      <w:r>
        <w:t xml:space="preserve"> are likely to be </w:t>
      </w:r>
      <w:r w:rsidRPr="001A62E5">
        <w:rPr>
          <w:highlight w:val="yellow"/>
        </w:rPr>
        <w:t>close to the expected returns</w:t>
      </w:r>
      <w:r>
        <w:t xml:space="preserve"> </w:t>
      </w:r>
    </w:p>
    <w:p w14:paraId="54FAA278" w14:textId="77777777" w:rsidR="00BA6F09" w:rsidRPr="0007352C" w:rsidRDefault="00BA6F09" w:rsidP="00BA6F09">
      <w:pPr>
        <w:pStyle w:val="ListParagraph"/>
        <w:numPr>
          <w:ilvl w:val="0"/>
          <w:numId w:val="37"/>
        </w:numPr>
        <w:rPr>
          <w:highlight w:val="yellow"/>
          <w:u w:val="single"/>
        </w:rPr>
      </w:pPr>
      <w:r w:rsidRPr="0007352C">
        <w:rPr>
          <w:highlight w:val="yellow"/>
        </w:rPr>
        <w:t xml:space="preserve">Higher SD = More risk </w:t>
      </w:r>
    </w:p>
    <w:p w14:paraId="54FAA279" w14:textId="77777777" w:rsidR="00BA6F09" w:rsidRDefault="00BA6F09" w:rsidP="00BA6F09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4FAA665" wp14:editId="54FAA666">
            <wp:simplePos x="0" y="0"/>
            <wp:positionH relativeFrom="column">
              <wp:posOffset>-44450</wp:posOffset>
            </wp:positionH>
            <wp:positionV relativeFrom="paragraph">
              <wp:posOffset>172085</wp:posOffset>
            </wp:positionV>
            <wp:extent cx="2211705" cy="586740"/>
            <wp:effectExtent l="0" t="0" r="0" b="3810"/>
            <wp:wrapSquare wrapText="bothSides"/>
            <wp:docPr id="38927" name="Picture 3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586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Expected Return for </w:t>
      </w:r>
      <w:r w:rsidRPr="00EC1E7B">
        <w:rPr>
          <w:highlight w:val="yellow"/>
          <w:u w:val="single"/>
        </w:rPr>
        <w:t>Each Investment</w:t>
      </w:r>
    </w:p>
    <w:p w14:paraId="54FAA27A" w14:textId="77777777" w:rsidR="00BA6F09" w:rsidRDefault="00BA6F09" w:rsidP="00BA6F09">
      <w:pPr>
        <w:rPr>
          <w:u w:val="single"/>
        </w:rPr>
      </w:pPr>
      <w:r w:rsidRPr="001004D1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54FAA667" wp14:editId="54FAA668">
                <wp:simplePos x="0" y="0"/>
                <wp:positionH relativeFrom="column">
                  <wp:posOffset>4616450</wp:posOffset>
                </wp:positionH>
                <wp:positionV relativeFrom="paragraph">
                  <wp:posOffset>187960</wp:posOffset>
                </wp:positionV>
                <wp:extent cx="1676400" cy="825500"/>
                <wp:effectExtent l="0" t="0" r="19050" b="12700"/>
                <wp:wrapSquare wrapText="bothSides"/>
                <wp:docPr id="389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82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28" w14:textId="77777777" w:rsidR="00991646" w:rsidRDefault="00991646" w:rsidP="00BA6F09">
                            <w:pPr>
                              <w:jc w:val="center"/>
                            </w:pPr>
                            <w:r>
                              <w:t>Can also be used for required return ONLY IF market is in equilibrium since expected = required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67" id="_x0000_s1049" type="#_x0000_t202" style="position:absolute;margin-left:363.5pt;margin-top:14.8pt;width:132pt;height:6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">
                <v:textbox>
                  <w:txbxContent>
                    <w:p w14:paraId="54FAA728" w14:textId="77777777" w:rsidR="00991646" w:rsidRDefault="00991646" w:rsidP="00BA6F09">
                      <w:pPr>
                        <w:jc w:val="center"/>
                      </w:pPr>
                      <w:r>
                        <w:t>Can also be used for required return ONLY IF market is in equilibrium since expected = required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FAA27B" w14:textId="77777777" w:rsidR="00BA6F09" w:rsidRDefault="00BA6F09" w:rsidP="00BA6F09">
      <w:pPr>
        <w:rPr>
          <w:u w:val="single"/>
        </w:rPr>
      </w:pPr>
    </w:p>
    <w:p w14:paraId="54FAA27C" w14:textId="77777777" w:rsidR="00BA6F09" w:rsidRPr="00A97AF6" w:rsidRDefault="00BA6F09" w:rsidP="00BA6F09">
      <w:pPr>
        <w:pStyle w:val="ListParagraph"/>
        <w:numPr>
          <w:ilvl w:val="0"/>
          <w:numId w:val="41"/>
        </w:numPr>
        <w:rPr>
          <w:u w:val="single"/>
        </w:rPr>
      </w:pPr>
      <w:r>
        <w:t>R</w:t>
      </w:r>
      <w:r w:rsidRPr="00A97AF6">
        <w:rPr>
          <w:vertAlign w:val="subscript"/>
        </w:rPr>
        <w:t>i</w:t>
      </w:r>
      <w:r>
        <w:t xml:space="preserve"> – </w:t>
      </w:r>
      <w:r w:rsidRPr="001004D1">
        <w:rPr>
          <w:b/>
        </w:rPr>
        <w:t>Expected return</w:t>
      </w:r>
      <w:r>
        <w:t xml:space="preserve"> at i state of the economy (recession, boom etc.)</w:t>
      </w:r>
    </w:p>
    <w:p w14:paraId="54FAA27D" w14:textId="6EFE70A3" w:rsidR="00BA6F09" w:rsidRPr="00114BFD" w:rsidRDefault="00BA6F09" w:rsidP="00BA6F09">
      <w:pPr>
        <w:pStyle w:val="ListParagraph"/>
        <w:numPr>
          <w:ilvl w:val="0"/>
          <w:numId w:val="38"/>
        </w:numPr>
        <w:rPr>
          <w:u w:val="single"/>
        </w:rPr>
      </w:pPr>
      <w:r>
        <w:t>Pi – Probability that that state of economy will occur</w:t>
      </w:r>
    </w:p>
    <w:p w14:paraId="32340A03" w14:textId="0422361F" w:rsidR="00114BFD" w:rsidRPr="009040D0" w:rsidRDefault="00114BFD" w:rsidP="00BA6F09">
      <w:pPr>
        <w:pStyle w:val="ListParagraph"/>
        <w:numPr>
          <w:ilvl w:val="0"/>
          <w:numId w:val="38"/>
        </w:numPr>
        <w:rPr>
          <w:u w:val="single"/>
        </w:rPr>
      </w:pPr>
      <w:r>
        <w:rPr>
          <w:color w:val="FF0000"/>
        </w:rPr>
        <w:t xml:space="preserve">R hat </w:t>
      </w:r>
      <w:r w:rsidR="0063657A">
        <w:rPr>
          <w:color w:val="FF0000"/>
        </w:rPr>
        <w:t>–</w:t>
      </w:r>
      <w:r>
        <w:rPr>
          <w:color w:val="FF0000"/>
        </w:rPr>
        <w:t xml:space="preserve"> </w:t>
      </w:r>
      <w:r w:rsidR="0063657A">
        <w:rPr>
          <w:color w:val="FF0000"/>
        </w:rPr>
        <w:t>Expected return of the stock</w:t>
      </w:r>
    </w:p>
    <w:p w14:paraId="54FAA27E" w14:textId="77777777" w:rsidR="00BA6F09" w:rsidRDefault="00BA6F09" w:rsidP="00BA6F09">
      <w:pPr>
        <w:rPr>
          <w:u w:val="single"/>
        </w:rPr>
      </w:pPr>
      <w:r w:rsidRPr="009040D0">
        <w:rPr>
          <w:noProof/>
          <w:u w:val="single"/>
        </w:rPr>
        <w:drawing>
          <wp:anchor distT="0" distB="0" distL="114300" distR="114300" simplePos="0" relativeHeight="251734016" behindDoc="1" locked="0" layoutInCell="1" allowOverlap="1" wp14:anchorId="54FAA669" wp14:editId="54FAA66A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2066925" cy="473710"/>
            <wp:effectExtent l="0" t="0" r="9525" b="2540"/>
            <wp:wrapSquare wrapText="bothSides"/>
            <wp:docPr id="38928" name="Picture 38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Coefficient of Variation (CV)</w:t>
      </w:r>
    </w:p>
    <w:p w14:paraId="54FAA27F" w14:textId="77777777" w:rsidR="00BA6F09" w:rsidRDefault="00BA6F09" w:rsidP="00BA6F09"/>
    <w:p w14:paraId="54FAA280" w14:textId="77777777" w:rsidR="00BA6F09" w:rsidRDefault="00BA6F09" w:rsidP="00BA6F09"/>
    <w:p w14:paraId="54FAA281" w14:textId="77777777" w:rsidR="00BA6F09" w:rsidRPr="009040D0" w:rsidRDefault="00BA6F09" w:rsidP="00BA6F09">
      <w:pPr>
        <w:pStyle w:val="ListParagraph"/>
        <w:numPr>
          <w:ilvl w:val="0"/>
          <w:numId w:val="40"/>
        </w:numPr>
        <w:rPr>
          <w:u w:val="single"/>
        </w:rPr>
      </w:pPr>
      <w:r>
        <w:t xml:space="preserve">Shows the </w:t>
      </w:r>
      <w:r w:rsidRPr="00185CF6">
        <w:rPr>
          <w:highlight w:val="yellow"/>
        </w:rPr>
        <w:t>risk per unit of return</w:t>
      </w:r>
      <w:r>
        <w:t xml:space="preserve"> </w:t>
      </w:r>
    </w:p>
    <w:p w14:paraId="54FAA282" w14:textId="77777777" w:rsidR="00BA6F09" w:rsidRPr="009040D0" w:rsidRDefault="00BA6F09" w:rsidP="00BA6F09">
      <w:pPr>
        <w:pStyle w:val="ListParagraph"/>
        <w:numPr>
          <w:ilvl w:val="0"/>
          <w:numId w:val="39"/>
        </w:numPr>
        <w:rPr>
          <w:u w:val="single"/>
        </w:rPr>
      </w:pPr>
      <w:r>
        <w:t>Useful when comparing investments with different expected returns</w:t>
      </w:r>
    </w:p>
    <w:p w14:paraId="54FAA283" w14:textId="070C2F9D" w:rsidR="00BA6F09" w:rsidRPr="00185CF6" w:rsidRDefault="00BA6F09" w:rsidP="00BA6F09">
      <w:pPr>
        <w:pStyle w:val="ListParagraph"/>
        <w:numPr>
          <w:ilvl w:val="0"/>
          <w:numId w:val="39"/>
        </w:numPr>
        <w:rPr>
          <w:highlight w:val="yellow"/>
          <w:u w:val="single"/>
        </w:rPr>
      </w:pPr>
      <w:r w:rsidRPr="00185CF6">
        <w:rPr>
          <w:highlight w:val="yellow"/>
        </w:rPr>
        <w:t xml:space="preserve">Highest CV = Highest risk </w:t>
      </w:r>
      <w:r w:rsidR="008F0ED0">
        <w:rPr>
          <w:color w:val="FF0000"/>
          <w:highlight w:val="yellow"/>
        </w:rPr>
        <w:t>(Increase in stand-alone risk)</w:t>
      </w:r>
    </w:p>
    <w:p w14:paraId="54FAA284" w14:textId="77777777" w:rsidR="00BA6F09" w:rsidRDefault="00BA6F09" w:rsidP="00BA6F09">
      <w:pPr>
        <w:rPr>
          <w:b/>
        </w:rPr>
      </w:pPr>
      <w:r>
        <w:rPr>
          <w:b/>
        </w:rPr>
        <w:t xml:space="preserve">Stocks in a Portfolio – Portfolio Risk </w:t>
      </w:r>
    </w:p>
    <w:p w14:paraId="54FAA285" w14:textId="77777777" w:rsidR="00BA6F09" w:rsidRDefault="00BA6F09" w:rsidP="00BA6F09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54FAA66B" wp14:editId="54FAA66C">
            <wp:simplePos x="0" y="0"/>
            <wp:positionH relativeFrom="column">
              <wp:posOffset>3869690</wp:posOffset>
            </wp:positionH>
            <wp:positionV relativeFrom="paragraph">
              <wp:posOffset>203835</wp:posOffset>
            </wp:positionV>
            <wp:extent cx="943610" cy="499745"/>
            <wp:effectExtent l="19050" t="19050" r="27940" b="14605"/>
            <wp:wrapTight wrapText="bothSides">
              <wp:wrapPolygon edited="0">
                <wp:start x="-436" y="-823"/>
                <wp:lineTo x="-436" y="21408"/>
                <wp:lineTo x="21803" y="21408"/>
                <wp:lineTo x="21803" y="-823"/>
                <wp:lineTo x="-436" y="-823"/>
              </wp:wrapPolygon>
            </wp:wrapTight>
            <wp:docPr id="38929" name="Picture 3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49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Method 1:</w:t>
      </w:r>
    </w:p>
    <w:p w14:paraId="54FAA286" w14:textId="77777777" w:rsidR="00BA6F09" w:rsidRPr="00A97AF6" w:rsidRDefault="00BA6F09" w:rsidP="00BA6F09">
      <w:pPr>
        <w:pStyle w:val="ListParagraph"/>
        <w:numPr>
          <w:ilvl w:val="0"/>
          <w:numId w:val="42"/>
        </w:numPr>
        <w:rPr>
          <w:u w:val="single"/>
        </w:rPr>
      </w:pPr>
      <w:r>
        <w:t xml:space="preserve">Find the </w:t>
      </w:r>
      <w:r w:rsidRPr="0054027B">
        <w:rPr>
          <w:highlight w:val="yellow"/>
        </w:rPr>
        <w:t>weighted average of the returns</w:t>
      </w:r>
    </w:p>
    <w:p w14:paraId="54FAA287" w14:textId="77777777" w:rsidR="00BA6F09" w:rsidRPr="00A97AF6" w:rsidRDefault="00BA6F09" w:rsidP="00BA6F09">
      <w:pPr>
        <w:pStyle w:val="ListParagraph"/>
        <w:numPr>
          <w:ilvl w:val="0"/>
          <w:numId w:val="42"/>
        </w:numPr>
        <w:rPr>
          <w:u w:val="single"/>
        </w:rPr>
      </w:pPr>
      <w:r>
        <w:t>W</w:t>
      </w:r>
      <w:r>
        <w:rPr>
          <w:vertAlign w:val="subscript"/>
        </w:rPr>
        <w:t xml:space="preserve">i </w:t>
      </w:r>
      <w:r>
        <w:t>– weightage of stocks (eg. Hold 40% of A, 60% of B)</w:t>
      </w:r>
    </w:p>
    <w:p w14:paraId="54FAA288" w14:textId="77777777" w:rsidR="00BA6F09" w:rsidRPr="00A97AF6" w:rsidRDefault="00BA6F09" w:rsidP="00BA6F09">
      <w:pPr>
        <w:pStyle w:val="ListParagraph"/>
        <w:numPr>
          <w:ilvl w:val="0"/>
          <w:numId w:val="42"/>
        </w:numPr>
        <w:rPr>
          <w:u w:val="single"/>
        </w:rPr>
      </w:pPr>
      <w:r>
        <w:t>^r</w:t>
      </w:r>
      <w:r>
        <w:rPr>
          <w:vertAlign w:val="subscript"/>
        </w:rPr>
        <w:t xml:space="preserve">i </w:t>
      </w:r>
      <w:r>
        <w:t xml:space="preserve">– expected returns x probability </w:t>
      </w:r>
    </w:p>
    <w:p w14:paraId="54FAA289" w14:textId="77777777" w:rsidR="00BA6F09" w:rsidRDefault="00BA6F09" w:rsidP="00BA6F09">
      <w:pPr>
        <w:rPr>
          <w:u w:val="single"/>
        </w:rPr>
      </w:pPr>
      <w:r>
        <w:rPr>
          <w:u w:val="single"/>
        </w:rPr>
        <w:t xml:space="preserve">Method 2: </w:t>
      </w:r>
    </w:p>
    <w:p w14:paraId="54FAA28A" w14:textId="77777777" w:rsidR="00BA6F09" w:rsidRPr="00A97AF6" w:rsidRDefault="00BA6F09" w:rsidP="00BA6F09">
      <w:pPr>
        <w:pStyle w:val="ListParagraph"/>
        <w:numPr>
          <w:ilvl w:val="0"/>
          <w:numId w:val="43"/>
        </w:numPr>
        <w:rPr>
          <w:u w:val="single"/>
        </w:rPr>
      </w:pPr>
      <w:r>
        <w:t>Find the total returns of both stock in each state of economy according to the weightage</w:t>
      </w:r>
    </w:p>
    <w:p w14:paraId="54FAA28B" w14:textId="77777777" w:rsidR="00BA6F09" w:rsidRPr="00F82054" w:rsidRDefault="00BA6F09" w:rsidP="00BA6F09">
      <w:pPr>
        <w:pStyle w:val="ListParagraph"/>
        <w:numPr>
          <w:ilvl w:val="0"/>
          <w:numId w:val="43"/>
        </w:numPr>
        <w:rPr>
          <w:u w:val="single"/>
        </w:rPr>
      </w:pPr>
      <w:r>
        <w:t xml:space="preserve">Add up all the (returns x probability of state of economy) </w:t>
      </w:r>
    </w:p>
    <w:p w14:paraId="54FAA28C" w14:textId="77777777" w:rsidR="00BA6F09" w:rsidRDefault="00BA6F09" w:rsidP="00BA6F09">
      <w:pPr>
        <w:rPr>
          <w:u w:val="single"/>
        </w:rPr>
      </w:pPr>
      <w:r>
        <w:rPr>
          <w:u w:val="single"/>
        </w:rPr>
        <w:t>Standard Deviation</w:t>
      </w:r>
    </w:p>
    <w:p w14:paraId="54FAA28D" w14:textId="77777777" w:rsidR="00BA6F09" w:rsidRPr="00F82054" w:rsidRDefault="00BA6F09" w:rsidP="00BA6F09">
      <w:pPr>
        <w:pStyle w:val="ListParagraph"/>
        <w:numPr>
          <w:ilvl w:val="0"/>
          <w:numId w:val="44"/>
        </w:numPr>
        <w:rPr>
          <w:u w:val="single"/>
        </w:rPr>
      </w:pPr>
      <w:r>
        <w:t xml:space="preserve">Same as individual stock </w:t>
      </w:r>
    </w:p>
    <w:p w14:paraId="54FAA28E" w14:textId="77777777" w:rsidR="00BA6F09" w:rsidRDefault="00BA6F09" w:rsidP="00BA6F09">
      <w:pPr>
        <w:rPr>
          <w:u w:val="single"/>
        </w:rPr>
      </w:pPr>
    </w:p>
    <w:p w14:paraId="54FAA28F" w14:textId="77777777" w:rsidR="00BA6F09" w:rsidRDefault="00BA6F09" w:rsidP="00BA6F09">
      <w:pPr>
        <w:rPr>
          <w:u w:val="single"/>
        </w:rPr>
      </w:pPr>
      <w:r>
        <w:rPr>
          <w:u w:val="single"/>
        </w:rPr>
        <w:t>Portfolio’s Risk Measures</w:t>
      </w:r>
    </w:p>
    <w:p w14:paraId="54FAA290" w14:textId="77777777" w:rsidR="00BA6F09" w:rsidRPr="00290423" w:rsidRDefault="00BA6F09" w:rsidP="00BA6F09">
      <w:pPr>
        <w:pStyle w:val="ListParagraph"/>
        <w:numPr>
          <w:ilvl w:val="0"/>
          <w:numId w:val="44"/>
        </w:numPr>
        <w:rPr>
          <w:u w:val="single"/>
        </w:rPr>
      </w:pPr>
      <w:r>
        <w:t xml:space="preserve">Some risks are diversified away (SD tend to be much lower than the SD of either stock) </w:t>
      </w:r>
    </w:p>
    <w:p w14:paraId="54FAA291" w14:textId="77777777" w:rsidR="00BA6F09" w:rsidRPr="00F82054" w:rsidRDefault="00BA6F09" w:rsidP="00BA6F09">
      <w:pPr>
        <w:pStyle w:val="ListParagraph"/>
        <w:numPr>
          <w:ilvl w:val="0"/>
          <w:numId w:val="44"/>
        </w:numPr>
        <w:rPr>
          <w:u w:val="single"/>
        </w:rPr>
      </w:pPr>
      <w:r>
        <w:t xml:space="preserve">However, the </w:t>
      </w:r>
      <w:r w:rsidRPr="00641033">
        <w:rPr>
          <w:highlight w:val="yellow"/>
        </w:rPr>
        <w:t>benefits of combining stocks</w:t>
      </w:r>
      <w:r>
        <w:t xml:space="preserve"> depend on the </w:t>
      </w:r>
      <w:r w:rsidRPr="00641033">
        <w:rPr>
          <w:highlight w:val="yellow"/>
        </w:rPr>
        <w:t>correlation coefficien</w:t>
      </w:r>
      <w:r>
        <w:t xml:space="preserve">t between the stocks </w:t>
      </w:r>
    </w:p>
    <w:p w14:paraId="54FAA292" w14:textId="4C80C634" w:rsidR="00BA6F09" w:rsidRPr="003A6BE7" w:rsidRDefault="00BA6F09" w:rsidP="00BA6F09">
      <w:pPr>
        <w:pStyle w:val="ListParagraph"/>
        <w:numPr>
          <w:ilvl w:val="1"/>
          <w:numId w:val="44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54FAA66D" wp14:editId="54FAA66E">
            <wp:simplePos x="0" y="0"/>
            <wp:positionH relativeFrom="column">
              <wp:posOffset>940317</wp:posOffset>
            </wp:positionH>
            <wp:positionV relativeFrom="paragraph">
              <wp:posOffset>226695</wp:posOffset>
            </wp:positionV>
            <wp:extent cx="3048635" cy="1576705"/>
            <wp:effectExtent l="0" t="0" r="0" b="4445"/>
            <wp:wrapSquare wrapText="bothSides"/>
            <wp:docPr id="3891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1" t="8366" b="3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Perfectly negatively correlated (p = -1.0) – least risk </w:t>
      </w:r>
    </w:p>
    <w:p w14:paraId="03409787" w14:textId="4FB48237" w:rsidR="003A6BE7" w:rsidRPr="00F82054" w:rsidRDefault="005F7029" w:rsidP="00BA6F09">
      <w:pPr>
        <w:pStyle w:val="ListParagraph"/>
        <w:numPr>
          <w:ilvl w:val="1"/>
          <w:numId w:val="44"/>
        </w:numPr>
        <w:rPr>
          <w:u w:val="single"/>
        </w:rPr>
      </w:pPr>
      <w:r>
        <w:rPr>
          <w:color w:val="FF0000"/>
        </w:rPr>
        <w:t xml:space="preserve">Riskless portfolio as returns move </w:t>
      </w:r>
      <w:r w:rsidRPr="009B7521">
        <w:rPr>
          <w:color w:val="FF0000"/>
          <w:highlight w:val="yellow"/>
        </w:rPr>
        <w:t>COUNTER CYCLICALLY</w:t>
      </w:r>
      <w:r>
        <w:rPr>
          <w:color w:val="FF0000"/>
        </w:rPr>
        <w:t xml:space="preserve">; </w:t>
      </w:r>
      <w:r w:rsidRPr="009B7521">
        <w:rPr>
          <w:color w:val="FF0000"/>
          <w:highlight w:val="yellow"/>
        </w:rPr>
        <w:t>ALL</w:t>
      </w:r>
      <w:r>
        <w:rPr>
          <w:color w:val="FF0000"/>
        </w:rPr>
        <w:t xml:space="preserve"> risks diversified away!</w:t>
      </w:r>
    </w:p>
    <w:p w14:paraId="54FAA293" w14:textId="77777777" w:rsidR="00BA6F09" w:rsidRDefault="00BA6F09" w:rsidP="00BA6F09">
      <w:pPr>
        <w:rPr>
          <w:u w:val="single"/>
        </w:rPr>
      </w:pPr>
    </w:p>
    <w:p w14:paraId="54FAA294" w14:textId="77777777" w:rsidR="00BA6F09" w:rsidRDefault="00BA6F09" w:rsidP="00BA6F09">
      <w:pPr>
        <w:rPr>
          <w:u w:val="single"/>
        </w:rPr>
      </w:pPr>
    </w:p>
    <w:p w14:paraId="54FAA295" w14:textId="77777777" w:rsidR="00BA6F09" w:rsidRDefault="00BA6F09" w:rsidP="00BA6F09">
      <w:pPr>
        <w:rPr>
          <w:u w:val="single"/>
        </w:rPr>
      </w:pPr>
    </w:p>
    <w:p w14:paraId="54FAA296" w14:textId="77777777" w:rsidR="00BA6F09" w:rsidRDefault="00BA6F09" w:rsidP="00BA6F09">
      <w:pPr>
        <w:rPr>
          <w:u w:val="single"/>
        </w:rPr>
      </w:pPr>
    </w:p>
    <w:p w14:paraId="54FAA297" w14:textId="77777777" w:rsidR="00BA6F09" w:rsidRDefault="00BA6F09" w:rsidP="00BA6F09">
      <w:pPr>
        <w:rPr>
          <w:u w:val="single"/>
        </w:rPr>
      </w:pPr>
    </w:p>
    <w:p w14:paraId="54FAA298" w14:textId="77777777" w:rsidR="00BA6F09" w:rsidRPr="00F82054" w:rsidRDefault="00BA6F09" w:rsidP="00BA6F09">
      <w:pPr>
        <w:rPr>
          <w:u w:val="single"/>
        </w:rPr>
      </w:pPr>
    </w:p>
    <w:p w14:paraId="54FAA299" w14:textId="5AF44E12" w:rsidR="00BA6F09" w:rsidRPr="005F7029" w:rsidRDefault="00BA6F09" w:rsidP="00BA6F09">
      <w:pPr>
        <w:pStyle w:val="ListParagraph"/>
        <w:numPr>
          <w:ilvl w:val="1"/>
          <w:numId w:val="44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54FAA66F" wp14:editId="54FAA670">
            <wp:simplePos x="0" y="0"/>
            <wp:positionH relativeFrom="column">
              <wp:posOffset>851329</wp:posOffset>
            </wp:positionH>
            <wp:positionV relativeFrom="paragraph">
              <wp:posOffset>251460</wp:posOffset>
            </wp:positionV>
            <wp:extent cx="3345180" cy="1326515"/>
            <wp:effectExtent l="0" t="0" r="7620" b="6985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Perfectly positively correlated (p = 1.0)</w:t>
      </w:r>
    </w:p>
    <w:p w14:paraId="6963FD6D" w14:textId="7D3CF280" w:rsidR="005F7029" w:rsidRPr="00F82054" w:rsidRDefault="005F7029" w:rsidP="00BA6F09">
      <w:pPr>
        <w:pStyle w:val="ListParagraph"/>
        <w:numPr>
          <w:ilvl w:val="1"/>
          <w:numId w:val="44"/>
        </w:numPr>
        <w:rPr>
          <w:u w:val="single"/>
        </w:rPr>
      </w:pPr>
      <w:r>
        <w:rPr>
          <w:color w:val="FF0000"/>
        </w:rPr>
        <w:t xml:space="preserve">Stocks &amp; portfolio have the </w:t>
      </w:r>
      <w:r w:rsidRPr="009B7521">
        <w:rPr>
          <w:color w:val="FF0000"/>
          <w:highlight w:val="yellow"/>
        </w:rPr>
        <w:t xml:space="preserve">same returns at each point </w:t>
      </w:r>
      <w:r w:rsidR="005909A5" w:rsidRPr="009B7521">
        <w:rPr>
          <w:color w:val="FF0000"/>
          <w:highlight w:val="yellow"/>
        </w:rPr>
        <w:t>in time</w:t>
      </w:r>
      <w:r w:rsidR="005909A5">
        <w:rPr>
          <w:color w:val="FF0000"/>
        </w:rPr>
        <w:t xml:space="preserve">; </w:t>
      </w:r>
      <w:r w:rsidR="005909A5" w:rsidRPr="009B7521">
        <w:rPr>
          <w:color w:val="FF0000"/>
          <w:highlight w:val="yellow"/>
        </w:rPr>
        <w:t>NO risk</w:t>
      </w:r>
      <w:r w:rsidR="005909A5">
        <w:rPr>
          <w:color w:val="FF0000"/>
        </w:rPr>
        <w:t xml:space="preserve"> diversified away!</w:t>
      </w:r>
    </w:p>
    <w:p w14:paraId="54FAA29A" w14:textId="77777777" w:rsidR="00BA6F09" w:rsidRDefault="00BA6F09" w:rsidP="00BA6F09">
      <w:pPr>
        <w:rPr>
          <w:u w:val="single"/>
        </w:rPr>
      </w:pPr>
    </w:p>
    <w:p w14:paraId="54FAA29B" w14:textId="77777777" w:rsidR="00BA6F09" w:rsidRDefault="00BA6F09" w:rsidP="00BA6F09">
      <w:pPr>
        <w:rPr>
          <w:u w:val="single"/>
        </w:rPr>
      </w:pPr>
    </w:p>
    <w:p w14:paraId="54FAA29C" w14:textId="77777777" w:rsidR="00BA6F09" w:rsidRDefault="00BA6F09" w:rsidP="00BA6F09">
      <w:pPr>
        <w:rPr>
          <w:u w:val="single"/>
        </w:rPr>
      </w:pPr>
    </w:p>
    <w:p w14:paraId="54FAA29D" w14:textId="77777777" w:rsidR="00BA6F09" w:rsidRDefault="00BA6F09" w:rsidP="00BA6F09">
      <w:pPr>
        <w:rPr>
          <w:u w:val="single"/>
        </w:rPr>
      </w:pPr>
    </w:p>
    <w:p w14:paraId="54FAA29E" w14:textId="77777777" w:rsidR="00BA6F09" w:rsidRPr="00F82054" w:rsidRDefault="00BA6F09" w:rsidP="00BA6F09">
      <w:pPr>
        <w:rPr>
          <w:u w:val="single"/>
        </w:rPr>
      </w:pPr>
    </w:p>
    <w:p w14:paraId="54FAA29F" w14:textId="26301003" w:rsidR="00BA6F09" w:rsidRPr="005909A5" w:rsidRDefault="00BA6F09" w:rsidP="00BA6F09">
      <w:pPr>
        <w:pStyle w:val="ListParagraph"/>
        <w:numPr>
          <w:ilvl w:val="1"/>
          <w:numId w:val="44"/>
        </w:numPr>
        <w:rPr>
          <w:u w:val="single"/>
        </w:rPr>
      </w:pPr>
      <w:r>
        <w:t>Partial correlation (p = +0.35)</w:t>
      </w:r>
    </w:p>
    <w:p w14:paraId="1CE31224" w14:textId="292490F5" w:rsidR="005909A5" w:rsidRPr="00F82054" w:rsidRDefault="005909A5" w:rsidP="00BA6F09">
      <w:pPr>
        <w:pStyle w:val="ListParagraph"/>
        <w:numPr>
          <w:ilvl w:val="1"/>
          <w:numId w:val="44"/>
        </w:numPr>
        <w:rPr>
          <w:u w:val="single"/>
        </w:rPr>
      </w:pPr>
      <w:r>
        <w:rPr>
          <w:color w:val="FF0000"/>
        </w:rPr>
        <w:t xml:space="preserve">Risk </w:t>
      </w:r>
      <w:r w:rsidRPr="009B7521">
        <w:rPr>
          <w:color w:val="FF0000"/>
          <w:highlight w:val="yellow"/>
        </w:rPr>
        <w:t>reduced</w:t>
      </w:r>
      <w:r>
        <w:rPr>
          <w:color w:val="FF0000"/>
        </w:rPr>
        <w:t xml:space="preserve"> but not completely; SOME risk diversified away</w:t>
      </w:r>
    </w:p>
    <w:p w14:paraId="54FAA2A0" w14:textId="77777777" w:rsidR="00BA6F09" w:rsidRPr="00F82054" w:rsidRDefault="00BA6F09" w:rsidP="00BA6F09">
      <w:pPr>
        <w:pStyle w:val="ListParagraph"/>
        <w:ind w:left="1440"/>
        <w:rPr>
          <w:u w:val="single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54FAA671" wp14:editId="54FAA672">
            <wp:simplePos x="0" y="0"/>
            <wp:positionH relativeFrom="column">
              <wp:posOffset>929023</wp:posOffset>
            </wp:positionH>
            <wp:positionV relativeFrom="paragraph">
              <wp:posOffset>71120</wp:posOffset>
            </wp:positionV>
            <wp:extent cx="3149600" cy="1548130"/>
            <wp:effectExtent l="0" t="0" r="0" b="0"/>
            <wp:wrapSquare wrapText="bothSides"/>
            <wp:docPr id="4096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 t="8736" b="33975"/>
                    <a:stretch/>
                  </pic:blipFill>
                  <pic:spPr bwMode="auto">
                    <a:xfrm>
                      <a:off x="0" y="0"/>
                      <a:ext cx="314960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2A1" w14:textId="77777777" w:rsidR="00BA6F09" w:rsidRDefault="00BA6F09" w:rsidP="00BA6F09">
      <w:pPr>
        <w:rPr>
          <w:u w:val="single"/>
        </w:rPr>
      </w:pPr>
    </w:p>
    <w:p w14:paraId="54FAA2A2" w14:textId="77777777" w:rsidR="00BA6F09" w:rsidRDefault="00BA6F09" w:rsidP="00BA6F09">
      <w:pPr>
        <w:rPr>
          <w:u w:val="single"/>
        </w:rPr>
      </w:pPr>
    </w:p>
    <w:p w14:paraId="54FAA2A3" w14:textId="77777777" w:rsidR="00BA6F09" w:rsidRDefault="00BA6F09" w:rsidP="00BA6F09">
      <w:pPr>
        <w:rPr>
          <w:u w:val="single"/>
        </w:rPr>
      </w:pPr>
    </w:p>
    <w:p w14:paraId="54FAA2A4" w14:textId="77777777" w:rsidR="00BA6F09" w:rsidRDefault="00BA6F09" w:rsidP="00BA6F09">
      <w:pPr>
        <w:rPr>
          <w:u w:val="single"/>
        </w:rPr>
      </w:pPr>
    </w:p>
    <w:p w14:paraId="54FAA2A5" w14:textId="77777777" w:rsidR="00BA6F09" w:rsidRDefault="00BA6F09" w:rsidP="00BA6F09">
      <w:pPr>
        <w:rPr>
          <w:u w:val="single"/>
        </w:rPr>
      </w:pPr>
    </w:p>
    <w:p w14:paraId="54FAA2A6" w14:textId="77777777" w:rsidR="00BA6F09" w:rsidRPr="00F82054" w:rsidRDefault="00BA6F09" w:rsidP="00BA6F09">
      <w:pPr>
        <w:pStyle w:val="ListParagraph"/>
        <w:numPr>
          <w:ilvl w:val="0"/>
          <w:numId w:val="45"/>
        </w:numPr>
        <w:rPr>
          <w:u w:val="single"/>
        </w:rPr>
      </w:pPr>
      <w:r w:rsidRPr="005F0F13">
        <w:rPr>
          <w:highlight w:val="yellow"/>
        </w:rPr>
        <w:t>Diversification benefits exists as long as stocks are not perfectly positively correlated</w:t>
      </w:r>
    </w:p>
    <w:p w14:paraId="54FAA2A7" w14:textId="4F546DEC" w:rsidR="00BA6F09" w:rsidRDefault="00BA6F09" w:rsidP="00BA6F09">
      <w:pPr>
        <w:pStyle w:val="ListParagraph"/>
        <w:numPr>
          <w:ilvl w:val="0"/>
          <w:numId w:val="45"/>
        </w:numPr>
      </w:pPr>
      <w:r>
        <w:t xml:space="preserve">Eventually the diversification benefits of adding more stocks dissipates, and for large stock portfolios, </w:t>
      </w:r>
      <w:r w:rsidRPr="00F82054">
        <w:t>σp</w:t>
      </w:r>
      <w:r>
        <w:t xml:space="preserve"> tends to converge to 20% </w:t>
      </w:r>
      <w:r w:rsidR="00DF77EC">
        <w:t>;</w:t>
      </w:r>
      <w:r w:rsidR="00DF77EC">
        <w:rPr>
          <w:color w:val="FF0000"/>
        </w:rPr>
        <w:t xml:space="preserve"> </w:t>
      </w:r>
      <w:r w:rsidR="00DF77EC" w:rsidRPr="00F97B81">
        <w:rPr>
          <w:color w:val="FF0000"/>
          <w:highlight w:val="yellow"/>
        </w:rPr>
        <w:t xml:space="preserve">Combining stocks with portfolios </w:t>
      </w:r>
      <w:r w:rsidR="00DB773D" w:rsidRPr="00F97B81">
        <w:rPr>
          <w:color w:val="FF0000"/>
          <w:highlight w:val="yellow"/>
        </w:rPr>
        <w:t>reduces risk</w:t>
      </w:r>
      <w:r w:rsidR="00DB773D">
        <w:rPr>
          <w:color w:val="FF0000"/>
        </w:rPr>
        <w:t xml:space="preserve">, portfolio’s risk </w:t>
      </w:r>
      <w:r w:rsidR="00DB773D" w:rsidRPr="00F97B81">
        <w:rPr>
          <w:color w:val="FF0000"/>
          <w:highlight w:val="yellow"/>
        </w:rPr>
        <w:t>DECLINES at a DECREASING RATE</w:t>
      </w:r>
      <w:r w:rsidR="00DB773D">
        <w:rPr>
          <w:color w:val="FF0000"/>
        </w:rPr>
        <w:t xml:space="preserve"> as stocks are added</w:t>
      </w:r>
    </w:p>
    <w:p w14:paraId="54FAA2A8" w14:textId="77777777" w:rsidR="00BA6F09" w:rsidRPr="00F82054" w:rsidRDefault="00BA6F09" w:rsidP="00BA6F09">
      <w:pPr>
        <w:rPr>
          <w:b/>
        </w:rPr>
      </w:pPr>
      <w:r>
        <w:rPr>
          <w:b/>
        </w:rPr>
        <w:t>Breakdown of Sources of Risk</w:t>
      </w:r>
    </w:p>
    <w:p w14:paraId="54FAA2A9" w14:textId="77777777" w:rsidR="00BA6F09" w:rsidRPr="00B80A4C" w:rsidRDefault="00BA6F09" w:rsidP="00BA6F09">
      <w:pPr>
        <w:pStyle w:val="ListParagraph"/>
        <w:numPr>
          <w:ilvl w:val="0"/>
          <w:numId w:val="45"/>
        </w:numPr>
        <w:rPr>
          <w:b/>
          <w:bCs/>
          <w:u w:val="single"/>
        </w:rPr>
      </w:pPr>
      <w:r w:rsidRPr="00B80A4C">
        <w:rPr>
          <w:b/>
          <w:bCs/>
        </w:rPr>
        <w:t>Stand-alone risk</w:t>
      </w:r>
    </w:p>
    <w:p w14:paraId="54FAA2AA" w14:textId="343DBBCE" w:rsidR="00BA6F09" w:rsidRPr="005F1062" w:rsidRDefault="00BA6F09" w:rsidP="00BA6F09">
      <w:pPr>
        <w:pStyle w:val="ListParagraph"/>
        <w:numPr>
          <w:ilvl w:val="1"/>
          <w:numId w:val="45"/>
        </w:numPr>
        <w:rPr>
          <w:u w:val="single"/>
        </w:rPr>
      </w:pPr>
      <w:r w:rsidRPr="00290423">
        <w:rPr>
          <w:u w:val="single"/>
        </w:rPr>
        <w:t>Diversifiable risk</w:t>
      </w:r>
      <w:r>
        <w:t xml:space="preserve"> </w:t>
      </w:r>
      <w:r w:rsidR="00B80A4C">
        <w:rPr>
          <w:color w:val="FF0000"/>
        </w:rPr>
        <w:t>(Companies specific</w:t>
      </w:r>
      <w:r w:rsidR="00AD0E40">
        <w:rPr>
          <w:color w:val="FF0000"/>
        </w:rPr>
        <w:t>, unsystematic)</w:t>
      </w:r>
      <w:r>
        <w:t xml:space="preserve">– a portion of stand-alone risk </w:t>
      </w:r>
      <w:r w:rsidRPr="009B515C">
        <w:rPr>
          <w:highlight w:val="yellow"/>
        </w:rPr>
        <w:t>can be eliminated</w:t>
      </w:r>
      <w:r>
        <w:t xml:space="preserve"> through </w:t>
      </w:r>
      <w:r w:rsidRPr="00AD0E40">
        <w:rPr>
          <w:highlight w:val="yellow"/>
        </w:rPr>
        <w:t>proper diversification</w:t>
      </w:r>
      <w:r w:rsidR="00AD0E40">
        <w:t>;</w:t>
      </w:r>
      <w:r w:rsidR="00AD0E40">
        <w:rPr>
          <w:color w:val="FF0000"/>
        </w:rPr>
        <w:t xml:space="preserve"> Stocks you add to portfolio shouldn’t have </w:t>
      </w:r>
      <w:r w:rsidR="004B55DA">
        <w:rPr>
          <w:color w:val="FF0000"/>
        </w:rPr>
        <w:t>perfectly positive correlation</w:t>
      </w:r>
    </w:p>
    <w:p w14:paraId="3F5A93D2" w14:textId="14847F6C" w:rsidR="005F1062" w:rsidRPr="009B5042" w:rsidRDefault="005F1062" w:rsidP="005F1062">
      <w:pPr>
        <w:pStyle w:val="ListParagraph"/>
        <w:numPr>
          <w:ilvl w:val="2"/>
          <w:numId w:val="22"/>
        </w:numPr>
      </w:pPr>
      <w:r w:rsidRPr="009B5042">
        <w:rPr>
          <w:color w:val="FF0000"/>
        </w:rPr>
        <w:t xml:space="preserve">Caused by </w:t>
      </w:r>
      <w:r w:rsidR="009B5042" w:rsidRPr="009B5042">
        <w:rPr>
          <w:color w:val="FF0000"/>
        </w:rPr>
        <w:t>idiosyncratic events (Eg. Workers strike)</w:t>
      </w:r>
    </w:p>
    <w:p w14:paraId="54FAA2AB" w14:textId="77777777" w:rsidR="00BA6F09" w:rsidRPr="00597536" w:rsidRDefault="00BA6F09" w:rsidP="00BA6F09">
      <w:pPr>
        <w:pStyle w:val="ListParagraph"/>
        <w:numPr>
          <w:ilvl w:val="2"/>
          <w:numId w:val="45"/>
        </w:numPr>
        <w:rPr>
          <w:highlight w:val="yellow"/>
          <w:u w:val="single"/>
        </w:rPr>
      </w:pPr>
      <w:r w:rsidRPr="009B5042">
        <w:rPr>
          <w:highlight w:val="yellow"/>
        </w:rPr>
        <w:t>No compensation</w:t>
      </w:r>
      <w:r>
        <w:t xml:space="preserve"> for holding </w:t>
      </w:r>
      <w:r w:rsidRPr="00597536">
        <w:rPr>
          <w:highlight w:val="yellow"/>
        </w:rPr>
        <w:t>unnecessary, diversifiable risk</w:t>
      </w:r>
    </w:p>
    <w:p w14:paraId="54FAA2AC" w14:textId="17939D04" w:rsidR="00BA6F09" w:rsidRPr="00290423" w:rsidRDefault="00BA6F09" w:rsidP="00BA6F09">
      <w:pPr>
        <w:pStyle w:val="ListParagraph"/>
        <w:numPr>
          <w:ilvl w:val="1"/>
          <w:numId w:val="45"/>
        </w:numPr>
        <w:rPr>
          <w:u w:val="single"/>
        </w:rPr>
      </w:pPr>
      <w:r w:rsidRPr="00290423">
        <w:rPr>
          <w:u w:val="single"/>
        </w:rPr>
        <w:t>Market risk</w:t>
      </w:r>
      <w:r>
        <w:t xml:space="preserve"> </w:t>
      </w:r>
      <w:r w:rsidR="009B5042">
        <w:rPr>
          <w:color w:val="FF0000"/>
        </w:rPr>
        <w:t>(Systematic</w:t>
      </w:r>
      <w:r w:rsidR="008D3A62">
        <w:rPr>
          <w:color w:val="FF0000"/>
        </w:rPr>
        <w:t>, undiversifiable)</w:t>
      </w:r>
      <w:r>
        <w:t xml:space="preserve">– a </w:t>
      </w:r>
      <w:r w:rsidRPr="00B95710">
        <w:rPr>
          <w:highlight w:val="yellow"/>
        </w:rPr>
        <w:t xml:space="preserve">portion of stand-alone risk </w:t>
      </w:r>
      <w:r w:rsidR="00F3142C">
        <w:rPr>
          <w:highlight w:val="yellow"/>
        </w:rPr>
        <w:t xml:space="preserve">CANNOT </w:t>
      </w:r>
      <w:r w:rsidRPr="00B95710">
        <w:rPr>
          <w:highlight w:val="yellow"/>
        </w:rPr>
        <w:t>be eliminated</w:t>
      </w:r>
      <w:r w:rsidR="008D3A62" w:rsidRPr="00B95710">
        <w:rPr>
          <w:highlight w:val="yellow"/>
        </w:rPr>
        <w:t xml:space="preserve"> by diversification</w:t>
      </w:r>
      <w:r w:rsidR="009B515C">
        <w:t xml:space="preserve">, </w:t>
      </w:r>
      <w:r w:rsidR="009B515C">
        <w:rPr>
          <w:color w:val="FF0000"/>
        </w:rPr>
        <w:t xml:space="preserve">measured by </w:t>
      </w:r>
      <w:r w:rsidR="009B515C" w:rsidRPr="004E0A5A">
        <w:rPr>
          <w:color w:val="FF0000"/>
          <w:highlight w:val="yellow"/>
        </w:rPr>
        <w:t>BETA</w:t>
      </w:r>
      <w:r>
        <w:t>, caused by macro factors</w:t>
      </w:r>
      <w:r w:rsidR="008D3A62">
        <w:t xml:space="preserve"> </w:t>
      </w:r>
      <w:r w:rsidR="008D3A62">
        <w:rPr>
          <w:color w:val="FF0000"/>
        </w:rPr>
        <w:t>(Eg. Recession, inflation)</w:t>
      </w:r>
    </w:p>
    <w:p w14:paraId="54FAA2AD" w14:textId="6C9D250C" w:rsidR="00BA6F09" w:rsidRDefault="00BA6F09" w:rsidP="00BA6F09">
      <w:pPr>
        <w:rPr>
          <w:i/>
          <w:color w:val="FF0000"/>
        </w:rPr>
      </w:pPr>
      <w:r w:rsidRPr="00290423">
        <w:rPr>
          <w:i/>
        </w:rPr>
        <w:t>*</w:t>
      </w:r>
      <w:r w:rsidRPr="002E2C22">
        <w:rPr>
          <w:i/>
          <w:color w:val="FF0000"/>
          <w:highlight w:val="yellow"/>
        </w:rPr>
        <w:t>Market portfolio do not have diversifiable risk</w:t>
      </w:r>
      <w:r w:rsidRPr="001D32E6">
        <w:rPr>
          <w:i/>
          <w:color w:val="FF0000"/>
        </w:rPr>
        <w:t xml:space="preserve">! Only for individual stocks </w:t>
      </w:r>
    </w:p>
    <w:p w14:paraId="63A32176" w14:textId="40D72C9B" w:rsidR="001D32E6" w:rsidRDefault="001D32E6" w:rsidP="00BA6F09">
      <w:pPr>
        <w:rPr>
          <w:i/>
          <w:color w:val="FF0000"/>
        </w:rPr>
      </w:pPr>
      <w:r>
        <w:rPr>
          <w:i/>
          <w:color w:val="FF0000"/>
        </w:rPr>
        <w:t xml:space="preserve">-&gt; Market portfolio consists of stocks with </w:t>
      </w:r>
      <w:r w:rsidRPr="002E2C22">
        <w:rPr>
          <w:i/>
          <w:color w:val="FF0000"/>
          <w:highlight w:val="yellow"/>
        </w:rPr>
        <w:t>different correlation coefficients</w:t>
      </w:r>
      <w:r w:rsidR="002E2C22">
        <w:rPr>
          <w:i/>
          <w:color w:val="FF0000"/>
        </w:rPr>
        <w:t xml:space="preserve">. When combined, all diversifiable risks are diversified away &amp; only </w:t>
      </w:r>
      <w:r w:rsidR="002E2C22" w:rsidRPr="00960997">
        <w:rPr>
          <w:i/>
          <w:color w:val="FF0000"/>
          <w:highlight w:val="yellow"/>
        </w:rPr>
        <w:t>MARKET RISK IS LEFT</w:t>
      </w:r>
      <w:r w:rsidR="002E2C22">
        <w:rPr>
          <w:i/>
          <w:color w:val="FF0000"/>
        </w:rPr>
        <w:t>.</w:t>
      </w:r>
    </w:p>
    <w:p w14:paraId="581A77C0" w14:textId="346A9DB8" w:rsidR="007B5AE8" w:rsidRPr="00011729" w:rsidRDefault="007B5AE8" w:rsidP="007B5AE8">
      <w:pPr>
        <w:pStyle w:val="NormalWeb"/>
        <w:rPr>
          <w:color w:val="00B050"/>
        </w:rPr>
      </w:pPr>
      <w:r w:rsidRPr="00011729">
        <w:rPr>
          <w:i/>
          <w:color w:val="00B050"/>
        </w:rPr>
        <w:t>*</w:t>
      </w:r>
      <w:r w:rsidRPr="00011729">
        <w:rPr>
          <w:rFonts w:ascii="TimesNewRomanPSMT" w:hAnsi="TimesNewRomanPSMT"/>
          <w:color w:val="00B050"/>
        </w:rPr>
        <w:t xml:space="preserve">Systematic </w:t>
      </w:r>
      <w:r w:rsidR="00E64837">
        <w:rPr>
          <w:rFonts w:ascii="TimesNewRomanPSMT" w:hAnsi="TimesNewRomanPSMT"/>
          <w:color w:val="00B050"/>
        </w:rPr>
        <w:t xml:space="preserve">(Market) </w:t>
      </w:r>
      <w:r w:rsidRPr="00011729">
        <w:rPr>
          <w:rFonts w:ascii="TimesNewRomanPSMT" w:hAnsi="TimesNewRomanPSMT"/>
          <w:color w:val="00B050"/>
        </w:rPr>
        <w:t xml:space="preserve">risk will not be diversified away in a portfolio when you randomly increase the number of stocks. </w:t>
      </w:r>
    </w:p>
    <w:p w14:paraId="54FAA2AE" w14:textId="77777777" w:rsidR="00BA6F09" w:rsidRDefault="00BA6F09" w:rsidP="00BA6F09">
      <w:pPr>
        <w:rPr>
          <w:b/>
        </w:rPr>
      </w:pPr>
      <w:r>
        <w:rPr>
          <w:b/>
        </w:rPr>
        <w:t>Capital Asset Pricing Model (CAPM)</w:t>
      </w:r>
    </w:p>
    <w:p w14:paraId="54FAA2AF" w14:textId="77777777" w:rsidR="00BA6F09" w:rsidRPr="00290423" w:rsidRDefault="00BA6F09" w:rsidP="00BA6F09">
      <w:pPr>
        <w:pStyle w:val="ListParagraph"/>
        <w:numPr>
          <w:ilvl w:val="0"/>
          <w:numId w:val="45"/>
        </w:numPr>
        <w:rPr>
          <w:b/>
        </w:rPr>
      </w:pPr>
      <w:r w:rsidRPr="00290423">
        <w:t xml:space="preserve">Model </w:t>
      </w:r>
      <w:r w:rsidRPr="007C172F">
        <w:rPr>
          <w:highlight w:val="yellow"/>
        </w:rPr>
        <w:t>linking risk and required returns</w:t>
      </w:r>
      <w:r w:rsidRPr="00290423">
        <w:t xml:space="preserve"> </w:t>
      </w:r>
    </w:p>
    <w:p w14:paraId="54FAA2B0" w14:textId="6136ADD1" w:rsidR="00BA6F09" w:rsidRPr="007E6484" w:rsidRDefault="00BA6F09" w:rsidP="00BA6F09">
      <w:pPr>
        <w:pStyle w:val="ListParagraph"/>
        <w:numPr>
          <w:ilvl w:val="0"/>
          <w:numId w:val="45"/>
        </w:numPr>
        <w:rPr>
          <w:b/>
          <w:highlight w:val="yellow"/>
        </w:rPr>
      </w:pPr>
      <w:r w:rsidRPr="00290423">
        <w:t>Suggests</w:t>
      </w:r>
      <w:r>
        <w:t xml:space="preserve"> that a stock’s required return = risk free + risk premium</w:t>
      </w:r>
      <w:r w:rsidR="007E6484">
        <w:t xml:space="preserve"> </w:t>
      </w:r>
      <w:r w:rsidR="007E6484">
        <w:rPr>
          <w:color w:val="FF0000"/>
        </w:rPr>
        <w:t xml:space="preserve">(Market risk premium) </w:t>
      </w:r>
      <w:r>
        <w:t xml:space="preserve"> that </w:t>
      </w:r>
      <w:r w:rsidRPr="007E6484">
        <w:rPr>
          <w:highlight w:val="yellow"/>
        </w:rPr>
        <w:t xml:space="preserve">reflects the stock’s risk after diversification </w:t>
      </w:r>
    </w:p>
    <w:p w14:paraId="54FAA2B1" w14:textId="77777777" w:rsidR="00BA6F09" w:rsidRPr="005518A0" w:rsidRDefault="00BA6F09" w:rsidP="00BA6F09">
      <w:pPr>
        <w:pStyle w:val="ListParagraph"/>
        <w:numPr>
          <w:ilvl w:val="0"/>
          <w:numId w:val="45"/>
        </w:numPr>
        <w:rPr>
          <w:b/>
          <w:highlight w:val="yellow"/>
        </w:rPr>
      </w:pPr>
      <w:r w:rsidRPr="005518A0">
        <w:rPr>
          <w:b/>
          <w:highlight w:val="yellow"/>
          <w:lang w:val="en-US"/>
        </w:rPr>
        <w:t>r</w:t>
      </w:r>
      <w:r w:rsidRPr="005518A0">
        <w:rPr>
          <w:b/>
          <w:highlight w:val="yellow"/>
          <w:vertAlign w:val="subscript"/>
          <w:lang w:val="en-US"/>
        </w:rPr>
        <w:t>i</w:t>
      </w:r>
      <w:r w:rsidRPr="005518A0">
        <w:rPr>
          <w:b/>
          <w:highlight w:val="yellow"/>
          <w:lang w:val="en-US"/>
        </w:rPr>
        <w:t xml:space="preserve"> = r</w:t>
      </w:r>
      <w:r w:rsidRPr="005518A0">
        <w:rPr>
          <w:b/>
          <w:highlight w:val="yellow"/>
          <w:vertAlign w:val="subscript"/>
          <w:lang w:val="en-US"/>
        </w:rPr>
        <w:t xml:space="preserve">RF </w:t>
      </w:r>
      <w:r w:rsidRPr="005518A0">
        <w:rPr>
          <w:b/>
          <w:highlight w:val="yellow"/>
          <w:lang w:val="en-US"/>
        </w:rPr>
        <w:t>+ (r</w:t>
      </w:r>
      <w:r w:rsidRPr="005518A0">
        <w:rPr>
          <w:b/>
          <w:highlight w:val="yellow"/>
          <w:vertAlign w:val="subscript"/>
          <w:lang w:val="en-US"/>
        </w:rPr>
        <w:t xml:space="preserve">M </w:t>
      </w:r>
      <w:r w:rsidRPr="005518A0">
        <w:rPr>
          <w:b/>
          <w:highlight w:val="yellow"/>
          <w:lang w:val="en-US"/>
        </w:rPr>
        <w:t>– r</w:t>
      </w:r>
      <w:r w:rsidRPr="005518A0">
        <w:rPr>
          <w:b/>
          <w:highlight w:val="yellow"/>
          <w:vertAlign w:val="subscript"/>
          <w:lang w:val="en-US"/>
        </w:rPr>
        <w:t>RF</w:t>
      </w:r>
      <w:r w:rsidRPr="005518A0">
        <w:rPr>
          <w:b/>
          <w:highlight w:val="yellow"/>
          <w:lang w:val="en-US"/>
        </w:rPr>
        <w:t>)b</w:t>
      </w:r>
      <w:r w:rsidRPr="005518A0">
        <w:rPr>
          <w:b/>
          <w:highlight w:val="yellow"/>
          <w:vertAlign w:val="subscript"/>
          <w:lang w:val="en-US"/>
        </w:rPr>
        <w:t>i</w:t>
      </w:r>
      <w:r w:rsidRPr="005518A0">
        <w:rPr>
          <w:b/>
          <w:highlight w:val="yellow"/>
          <w:lang w:val="en-US"/>
        </w:rPr>
        <w:t xml:space="preserve"> </w:t>
      </w:r>
    </w:p>
    <w:p w14:paraId="54FAA2B2" w14:textId="0E6C2E98" w:rsidR="00BA6F09" w:rsidRPr="00D45110" w:rsidRDefault="00BA6F09" w:rsidP="00BA6F09">
      <w:pPr>
        <w:pStyle w:val="ListParagraph"/>
        <w:numPr>
          <w:ilvl w:val="1"/>
          <w:numId w:val="45"/>
        </w:numPr>
        <w:rPr>
          <w:b/>
        </w:rPr>
      </w:pPr>
      <w:r>
        <w:t xml:space="preserve">Market Risk Premium – Additional return to compensate investors for assuming an average amount of risk </w:t>
      </w:r>
    </w:p>
    <w:p w14:paraId="674440BA" w14:textId="3C2241B9" w:rsidR="00D45110" w:rsidRPr="001826E4" w:rsidRDefault="00D45110" w:rsidP="00BA6F09">
      <w:pPr>
        <w:pStyle w:val="ListParagraph"/>
        <w:numPr>
          <w:ilvl w:val="1"/>
          <w:numId w:val="45"/>
        </w:numPr>
        <w:rPr>
          <w:b/>
        </w:rPr>
      </w:pPr>
      <w:r>
        <w:rPr>
          <w:color w:val="FF0000"/>
        </w:rPr>
        <w:t>(rM-rRF)</w:t>
      </w:r>
      <w:r w:rsidR="00EE3CD1">
        <w:rPr>
          <w:color w:val="FF0000"/>
        </w:rPr>
        <w:t xml:space="preserve"> size depends on; Perceived risk of the stock market &amp; investors degree of risk aversion </w:t>
      </w:r>
      <w:r w:rsidR="004A0BA6">
        <w:rPr>
          <w:color w:val="FF0000"/>
        </w:rPr>
        <w:t>Eg. Changes in exchange rates, critical instability &amp; outlook of the economy</w:t>
      </w:r>
    </w:p>
    <w:p w14:paraId="094029C1" w14:textId="4FDDD6F0" w:rsidR="001826E4" w:rsidRPr="001826E4" w:rsidRDefault="001826E4" w:rsidP="001826E4">
      <w:pPr>
        <w:rPr>
          <w:b/>
          <w:color w:val="FF0000"/>
        </w:rPr>
      </w:pPr>
      <w:r>
        <w:rPr>
          <w:b/>
          <w:color w:val="FF0000"/>
        </w:rPr>
        <w:t xml:space="preserve">***Increase in degree of risk aversion = </w:t>
      </w:r>
      <w:r w:rsidR="004615E3">
        <w:rPr>
          <w:b/>
          <w:color w:val="FF0000"/>
        </w:rPr>
        <w:t xml:space="preserve">Increase in Market Risk Premium </w:t>
      </w:r>
    </w:p>
    <w:p w14:paraId="54FAA2B3" w14:textId="77777777" w:rsidR="00BA6F09" w:rsidRDefault="00BA6F09" w:rsidP="00BA6F09">
      <w:pPr>
        <w:rPr>
          <w:b/>
        </w:rPr>
      </w:pPr>
      <w:r>
        <w:rPr>
          <w:b/>
        </w:rPr>
        <w:t>Beta</w:t>
      </w:r>
    </w:p>
    <w:p w14:paraId="54FAA2B4" w14:textId="3A51B3B2" w:rsidR="00BA6F09" w:rsidRPr="001004D1" w:rsidRDefault="00BA6F09" w:rsidP="00BA6F09">
      <w:pPr>
        <w:pStyle w:val="ListParagraph"/>
        <w:numPr>
          <w:ilvl w:val="0"/>
          <w:numId w:val="46"/>
        </w:numPr>
        <w:rPr>
          <w:b/>
        </w:rPr>
      </w:pPr>
      <w:r>
        <w:t xml:space="preserve">Measures a </w:t>
      </w:r>
      <w:r w:rsidRPr="00FA2DC0">
        <w:rPr>
          <w:highlight w:val="yellow"/>
        </w:rPr>
        <w:t>stock’s market risk</w:t>
      </w:r>
      <w:r>
        <w:t xml:space="preserve">, shows stock’s </w:t>
      </w:r>
      <w:r w:rsidRPr="00FA2DC0">
        <w:rPr>
          <w:highlight w:val="yellow"/>
        </w:rPr>
        <w:t>volatility</w:t>
      </w:r>
      <w:r>
        <w:t xml:space="preserve"> relative to the market</w:t>
      </w:r>
      <w:r w:rsidR="00013793">
        <w:t xml:space="preserve">; </w:t>
      </w:r>
      <w:r w:rsidR="00013793">
        <w:rPr>
          <w:color w:val="FF0000"/>
        </w:rPr>
        <w:t xml:space="preserve">How a stock is expected to </w:t>
      </w:r>
      <w:r w:rsidR="00147273">
        <w:rPr>
          <w:color w:val="FF0000"/>
        </w:rPr>
        <w:t>move relative to the market in the future</w:t>
      </w:r>
    </w:p>
    <w:p w14:paraId="54FAA2B5" w14:textId="778DFEEA" w:rsidR="00BA6F09" w:rsidRPr="001004D1" w:rsidRDefault="00BA6F09" w:rsidP="00BA6F09">
      <w:pPr>
        <w:pStyle w:val="ListParagraph"/>
        <w:numPr>
          <w:ilvl w:val="0"/>
          <w:numId w:val="46"/>
        </w:numPr>
        <w:rPr>
          <w:b/>
        </w:rPr>
      </w:pPr>
      <w:r>
        <w:t>Change in return over change in market</w:t>
      </w:r>
      <w:r w:rsidR="00E47E7D">
        <w:t xml:space="preserve">; </w:t>
      </w:r>
      <w:r w:rsidR="00E47E7D">
        <w:rPr>
          <w:color w:val="FF0000"/>
        </w:rPr>
        <w:t xml:space="preserve">Changes in market portfolio </w:t>
      </w:r>
      <w:r w:rsidR="005D4189">
        <w:rPr>
          <w:color w:val="FF0000"/>
        </w:rPr>
        <w:t xml:space="preserve">are due to market wide events </w:t>
      </w:r>
    </w:p>
    <w:p w14:paraId="54FAA2B6" w14:textId="77777777" w:rsidR="00BA6F09" w:rsidRPr="001004D1" w:rsidRDefault="00BA6F09" w:rsidP="00BA6F09">
      <w:pPr>
        <w:pStyle w:val="ListParagraph"/>
        <w:numPr>
          <w:ilvl w:val="0"/>
          <w:numId w:val="46"/>
        </w:numPr>
        <w:rPr>
          <w:b/>
        </w:rPr>
      </w:pPr>
      <w:r>
        <w:t>Interpreting Beta</w:t>
      </w:r>
    </w:p>
    <w:p w14:paraId="54FAA2B7" w14:textId="0FEF05EB" w:rsidR="00BA6F09" w:rsidRPr="001004D1" w:rsidRDefault="00BA6F09" w:rsidP="00BA6F09">
      <w:pPr>
        <w:pStyle w:val="ListParagraph"/>
        <w:numPr>
          <w:ilvl w:val="1"/>
          <w:numId w:val="46"/>
        </w:numPr>
        <w:rPr>
          <w:b/>
        </w:rPr>
      </w:pPr>
      <w:r>
        <w:t>1.0 – security move together with the market (Market beta =1.0)</w:t>
      </w:r>
      <w:r w:rsidR="00977CDB">
        <w:t xml:space="preserve">; </w:t>
      </w:r>
      <w:r w:rsidR="00977CDB">
        <w:rPr>
          <w:color w:val="FF0000"/>
        </w:rPr>
        <w:t xml:space="preserve">Security as risky as average stock </w:t>
      </w:r>
    </w:p>
    <w:p w14:paraId="54FAA2B8" w14:textId="4C7718C1" w:rsidR="00BA6F09" w:rsidRPr="001004D1" w:rsidRDefault="00BA6F09" w:rsidP="00BA6F09">
      <w:pPr>
        <w:pStyle w:val="ListParagraph"/>
        <w:numPr>
          <w:ilvl w:val="1"/>
          <w:numId w:val="46"/>
        </w:numPr>
        <w:rPr>
          <w:b/>
        </w:rPr>
      </w:pPr>
      <w:r>
        <w:t>&gt; 1.0 – more volatile</w:t>
      </w:r>
      <w:r w:rsidR="00977CDB">
        <w:t xml:space="preserve">; </w:t>
      </w:r>
      <w:r w:rsidR="00977CDB">
        <w:rPr>
          <w:color w:val="FF0000"/>
        </w:rPr>
        <w:t>Security is risker than average stock</w:t>
      </w:r>
    </w:p>
    <w:p w14:paraId="54FAA2B9" w14:textId="385688E8" w:rsidR="00BA6F09" w:rsidRPr="001004D1" w:rsidRDefault="006446BE" w:rsidP="00BA6F09">
      <w:pPr>
        <w:pStyle w:val="ListParagraph"/>
        <w:numPr>
          <w:ilvl w:val="1"/>
          <w:numId w:val="46"/>
        </w:numPr>
        <w:rPr>
          <w:b/>
        </w:rPr>
      </w:pPr>
      <w:r w:rsidRPr="001004D1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4FAA673" wp14:editId="54FAA674">
                <wp:simplePos x="0" y="0"/>
                <wp:positionH relativeFrom="margin">
                  <wp:posOffset>4405630</wp:posOffset>
                </wp:positionH>
                <wp:positionV relativeFrom="paragraph">
                  <wp:posOffset>144780</wp:posOffset>
                </wp:positionV>
                <wp:extent cx="1676400" cy="463550"/>
                <wp:effectExtent l="0" t="0" r="19050" b="12700"/>
                <wp:wrapSquare wrapText="bothSides"/>
                <wp:docPr id="389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29" w14:textId="77777777" w:rsidR="00991646" w:rsidRDefault="00991646" w:rsidP="00BA6F09">
                            <w:pPr>
                              <w:jc w:val="center"/>
                            </w:pPr>
                            <w:r>
                              <w:t>Diversified stocks qns are usually linked to beta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73" id="_x0000_s1050" type="#_x0000_t202" style="position:absolute;left:0;text-align:left;margin-left:346.9pt;margin-top:11.4pt;width:132pt;height:36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">
                <v:textbox>
                  <w:txbxContent>
                    <w:p w14:paraId="54FAA729" w14:textId="77777777" w:rsidR="00991646" w:rsidRDefault="00991646" w:rsidP="00BA6F09">
                      <w:pPr>
                        <w:jc w:val="center"/>
                      </w:pPr>
                      <w:r>
                        <w:t>Diversified stocks qns are usually linked to beta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6F09">
        <w:t>&lt; 1.0 – less volatile</w:t>
      </w:r>
      <w:r w:rsidR="00977CDB">
        <w:t xml:space="preserve">; </w:t>
      </w:r>
      <w:r w:rsidR="00977CDB">
        <w:rPr>
          <w:color w:val="FF0000"/>
        </w:rPr>
        <w:t xml:space="preserve"> Security is less risky than average stock</w:t>
      </w:r>
    </w:p>
    <w:p w14:paraId="54FAA2BA" w14:textId="77777777" w:rsidR="00BA6F09" w:rsidRPr="001004D1" w:rsidRDefault="00BA6F09" w:rsidP="00BA6F09">
      <w:pPr>
        <w:pStyle w:val="ListParagraph"/>
        <w:numPr>
          <w:ilvl w:val="1"/>
          <w:numId w:val="46"/>
        </w:numPr>
        <w:rPr>
          <w:b/>
        </w:rPr>
      </w:pPr>
      <w:r>
        <w:t>Stock can have negative beta!</w:t>
      </w:r>
    </w:p>
    <w:p w14:paraId="54FAA2BB" w14:textId="77777777" w:rsidR="00BA6F09" w:rsidRPr="001004D1" w:rsidRDefault="00BA6F09" w:rsidP="00BA6F09">
      <w:pPr>
        <w:pStyle w:val="ListParagraph"/>
        <w:numPr>
          <w:ilvl w:val="1"/>
          <w:numId w:val="46"/>
        </w:numPr>
        <w:rPr>
          <w:b/>
        </w:rPr>
      </w:pPr>
      <w:r>
        <w:t>If its fixed returns, beta = 0</w:t>
      </w:r>
      <w:r w:rsidR="006446BE">
        <w:t>, treasury (no risk) also beta =0</w:t>
      </w:r>
    </w:p>
    <w:p w14:paraId="54FAA2BC" w14:textId="77777777" w:rsidR="00BA6F09" w:rsidRPr="001004D1" w:rsidRDefault="00BA6F09" w:rsidP="00BA6F09">
      <w:pPr>
        <w:pStyle w:val="ListParagraph"/>
        <w:numPr>
          <w:ilvl w:val="0"/>
          <w:numId w:val="46"/>
        </w:numPr>
        <w:rPr>
          <w:b/>
        </w:rPr>
      </w:pPr>
      <w:r>
        <w:t>Calculating beta for portfolio</w:t>
      </w:r>
    </w:p>
    <w:p w14:paraId="54FAA2BD" w14:textId="651D425A" w:rsidR="00BA6F09" w:rsidRPr="00825534" w:rsidRDefault="00BA6F09" w:rsidP="00BA6F09">
      <w:pPr>
        <w:pStyle w:val="ListParagraph"/>
        <w:numPr>
          <w:ilvl w:val="1"/>
          <w:numId w:val="46"/>
        </w:numPr>
        <w:rPr>
          <w:b/>
          <w:highlight w:val="yellow"/>
        </w:rPr>
      </w:pPr>
      <w:r w:rsidRPr="00825534">
        <w:rPr>
          <w:highlight w:val="yellow"/>
        </w:rPr>
        <w:t>Beta = b</w:t>
      </w:r>
      <w:r w:rsidRPr="00825534">
        <w:rPr>
          <w:highlight w:val="yellow"/>
          <w:vertAlign w:val="subscript"/>
        </w:rPr>
        <w:t>a</w:t>
      </w:r>
      <w:r w:rsidRPr="00825534">
        <w:rPr>
          <w:highlight w:val="yellow"/>
        </w:rPr>
        <w:t>w</w:t>
      </w:r>
      <w:r w:rsidRPr="00825534">
        <w:rPr>
          <w:highlight w:val="yellow"/>
          <w:vertAlign w:val="subscript"/>
        </w:rPr>
        <w:t>a</w:t>
      </w:r>
      <w:r w:rsidRPr="00825534">
        <w:rPr>
          <w:highlight w:val="yellow"/>
        </w:rPr>
        <w:t xml:space="preserve"> + b</w:t>
      </w:r>
      <w:r w:rsidRPr="00825534">
        <w:rPr>
          <w:highlight w:val="yellow"/>
          <w:vertAlign w:val="subscript"/>
        </w:rPr>
        <w:t>b</w:t>
      </w:r>
      <w:r w:rsidRPr="00825534">
        <w:rPr>
          <w:highlight w:val="yellow"/>
        </w:rPr>
        <w:t>w</w:t>
      </w:r>
      <w:r w:rsidRPr="00825534">
        <w:rPr>
          <w:highlight w:val="yellow"/>
          <w:vertAlign w:val="subscript"/>
        </w:rPr>
        <w:t>b</w:t>
      </w:r>
    </w:p>
    <w:p w14:paraId="2E875FBF" w14:textId="78EA27E5" w:rsidR="001B3B2D" w:rsidRPr="00825534" w:rsidRDefault="001B3B2D" w:rsidP="001B3B2D">
      <w:pPr>
        <w:pStyle w:val="ListParagraph"/>
        <w:numPr>
          <w:ilvl w:val="0"/>
          <w:numId w:val="117"/>
        </w:numPr>
        <w:rPr>
          <w:b/>
          <w:highlight w:val="yellow"/>
        </w:rPr>
      </w:pPr>
      <w:r>
        <w:rPr>
          <w:bCs/>
          <w:color w:val="FF0000"/>
        </w:rPr>
        <w:t>Calculating betas</w:t>
      </w:r>
      <w:r w:rsidR="00372602">
        <w:rPr>
          <w:bCs/>
          <w:color w:val="FF0000"/>
        </w:rPr>
        <w:t xml:space="preserve">; Run </w:t>
      </w:r>
      <w:r w:rsidR="00372602" w:rsidRPr="00871139">
        <w:rPr>
          <w:bCs/>
          <w:color w:val="FF0000"/>
          <w:highlight w:val="yellow"/>
        </w:rPr>
        <w:t>regression</w:t>
      </w:r>
      <w:r w:rsidR="00372602">
        <w:rPr>
          <w:bCs/>
          <w:color w:val="FF0000"/>
        </w:rPr>
        <w:t xml:space="preserve"> of the security’s past returns against the past returns of the market (Slope of the regression line = Beta coefficient) </w:t>
      </w:r>
      <w:r w:rsidR="00226BA0" w:rsidRPr="00871139">
        <w:rPr>
          <w:bCs/>
          <w:color w:val="FF0000"/>
          <w:highlight w:val="yellow"/>
        </w:rPr>
        <w:t>Ri (y-axis) vs Rm graph (x-axis)</w:t>
      </w:r>
    </w:p>
    <w:p w14:paraId="4A096F95" w14:textId="5A4C6B9C" w:rsidR="00825534" w:rsidRPr="00261B58" w:rsidRDefault="00825534" w:rsidP="00261B58">
      <w:pPr>
        <w:pStyle w:val="NormalWeb"/>
      </w:pPr>
      <w:r>
        <w:rPr>
          <w:b/>
          <w:color w:val="FF0000"/>
          <w:highlight w:val="yellow"/>
        </w:rPr>
        <w:t>***BETA VALUE CAN BE NEGATIVE!</w:t>
      </w:r>
      <w:r w:rsidR="00261B58">
        <w:rPr>
          <w:b/>
          <w:color w:val="FF0000"/>
          <w:highlight w:val="yellow"/>
        </w:rPr>
        <w:t>;</w:t>
      </w:r>
      <w:r w:rsidR="00261B58" w:rsidRPr="00261B58">
        <w:rPr>
          <w:rFonts w:ascii="TimesNewRomanPSMT" w:hAnsi="TimesNewRomanPSMT"/>
        </w:rPr>
        <w:t xml:space="preserve"> </w:t>
      </w:r>
      <w:r w:rsidR="00261B58">
        <w:rPr>
          <w:rFonts w:ascii="TimesNewRomanPSMT" w:hAnsi="TimesNewRomanPSMT"/>
        </w:rPr>
        <w:t>I</w:t>
      </w:r>
      <w:r w:rsidR="00261B58" w:rsidRPr="00261B58">
        <w:rPr>
          <w:rFonts w:ascii="TimesNewRomanPSMT" w:hAnsi="TimesNewRomanPSMT"/>
        </w:rPr>
        <w:t>nvestment moves in the opposite direction from the stock market</w:t>
      </w:r>
      <w:r w:rsidR="00261B58">
        <w:rPr>
          <w:rFonts w:ascii="TimesNewRomanPSMT" w:hAnsi="TimesNewRomanPSMT"/>
        </w:rPr>
        <w:t xml:space="preserve"> -&gt;</w:t>
      </w:r>
      <w:r w:rsidR="00261B58" w:rsidRPr="00261B58">
        <w:rPr>
          <w:rFonts w:ascii="TimesNewRomanPSMT" w:hAnsi="TimesNewRomanPSMT"/>
        </w:rPr>
        <w:t xml:space="preserve"> </w:t>
      </w:r>
      <w:r w:rsidR="00261B58">
        <w:rPr>
          <w:rFonts w:ascii="TimesNewRomanPSMT" w:hAnsi="TimesNewRomanPSMT"/>
        </w:rPr>
        <w:t>I</w:t>
      </w:r>
      <w:r w:rsidR="00261B58" w:rsidRPr="00261B58">
        <w:rPr>
          <w:rFonts w:ascii="TimesNewRomanPSMT" w:hAnsi="TimesNewRomanPSMT"/>
        </w:rPr>
        <w:t>nvestment with negative beta offers a hedge against serious market</w:t>
      </w:r>
      <w:r w:rsidR="00261B58">
        <w:rPr>
          <w:rFonts w:ascii="TimesNewRomanPSMT" w:hAnsi="TimesNewRomanPSMT"/>
        </w:rPr>
        <w:t xml:space="preserve"> </w:t>
      </w:r>
      <w:r w:rsidR="00261B58" w:rsidRPr="00261B58">
        <w:rPr>
          <w:rFonts w:ascii="TimesNewRomanPSMT" w:hAnsi="TimesNewRomanPSMT"/>
        </w:rPr>
        <w:t xml:space="preserve">downturns </w:t>
      </w:r>
    </w:p>
    <w:p w14:paraId="08661F44" w14:textId="6799CDB0" w:rsidR="00D9195C" w:rsidRPr="00D9195C" w:rsidRDefault="00D9195C" w:rsidP="00D919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 w:rsidRPr="00B878AC">
        <w:rPr>
          <w:rFonts w:ascii="TimesNewRomanPSMT" w:eastAsia="Times New Roman" w:hAnsi="TimesNewRomanPSMT" w:cs="Times New Roman"/>
          <w:color w:val="00B050"/>
          <w:sz w:val="24"/>
          <w:szCs w:val="24"/>
          <w:highlight w:val="yellow"/>
          <w:lang w:eastAsia="en-GB"/>
        </w:rPr>
        <w:t>***We cannot tell the relative level of stand-alone risk simply by looking at the beta of the two stock</w:t>
      </w:r>
      <w:r w:rsidRPr="00D9195C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</w:t>
      </w:r>
    </w:p>
    <w:p w14:paraId="54FAA2BE" w14:textId="2DCBE1AB" w:rsidR="00BA6F09" w:rsidRPr="00815F45" w:rsidRDefault="00BA6F09" w:rsidP="00815F45">
      <w:pPr>
        <w:pStyle w:val="NormalWeb"/>
        <w:rPr>
          <w:color w:val="00B050"/>
        </w:rPr>
      </w:pPr>
      <w:r>
        <w:rPr>
          <w:b/>
        </w:rPr>
        <w:t>Security Market Line (SML)</w:t>
      </w:r>
      <w:r w:rsidR="00815F45">
        <w:rPr>
          <w:b/>
        </w:rPr>
        <w:t xml:space="preserve">; </w:t>
      </w:r>
      <w:r w:rsidR="00815F45" w:rsidRPr="00815F45">
        <w:rPr>
          <w:rFonts w:ascii="TimesNewRomanPSMT" w:hAnsi="TimesNewRomanPSMT"/>
          <w:color w:val="00B050"/>
        </w:rPr>
        <w:t xml:space="preserve">Depicts the relationship between beta and the required rates of return on individual stocks </w:t>
      </w:r>
    </w:p>
    <w:p w14:paraId="54FAA2BF" w14:textId="77777777" w:rsidR="00BA6F09" w:rsidRPr="006446BE" w:rsidRDefault="00BA6F09" w:rsidP="006446BE">
      <w:pPr>
        <w:pStyle w:val="ListParagraph"/>
        <w:numPr>
          <w:ilvl w:val="0"/>
          <w:numId w:val="47"/>
        </w:numPr>
        <w:rPr>
          <w:b/>
        </w:rPr>
      </w:pPr>
      <w:r w:rsidRPr="00290423">
        <w:rPr>
          <w:b/>
          <w:lang w:val="en-US"/>
        </w:rPr>
        <w:t>r</w:t>
      </w:r>
      <w:r w:rsidRPr="00290423">
        <w:rPr>
          <w:b/>
          <w:vertAlign w:val="subscript"/>
          <w:lang w:val="en-US"/>
        </w:rPr>
        <w:t>i</w:t>
      </w:r>
      <w:r w:rsidRPr="00290423">
        <w:rPr>
          <w:b/>
          <w:lang w:val="en-US"/>
        </w:rPr>
        <w:t xml:space="preserve"> = r</w:t>
      </w:r>
      <w:r w:rsidRPr="00290423">
        <w:rPr>
          <w:b/>
          <w:vertAlign w:val="subscript"/>
          <w:lang w:val="en-US"/>
        </w:rPr>
        <w:t xml:space="preserve">RF </w:t>
      </w:r>
      <w:r w:rsidRPr="00290423">
        <w:rPr>
          <w:b/>
          <w:lang w:val="en-US"/>
        </w:rPr>
        <w:t>+ (r</w:t>
      </w:r>
      <w:r w:rsidRPr="00290423">
        <w:rPr>
          <w:b/>
          <w:vertAlign w:val="subscript"/>
          <w:lang w:val="en-US"/>
        </w:rPr>
        <w:t xml:space="preserve">M </w:t>
      </w:r>
      <w:r w:rsidRPr="00290423">
        <w:rPr>
          <w:b/>
          <w:lang w:val="en-US"/>
        </w:rPr>
        <w:t>– r</w:t>
      </w:r>
      <w:r w:rsidRPr="00290423">
        <w:rPr>
          <w:b/>
          <w:vertAlign w:val="subscript"/>
          <w:lang w:val="en-US"/>
        </w:rPr>
        <w:t>RF</w:t>
      </w:r>
      <w:r w:rsidRPr="00290423">
        <w:rPr>
          <w:b/>
          <w:lang w:val="en-US"/>
        </w:rPr>
        <w:t>)b</w:t>
      </w:r>
      <w:r w:rsidRPr="00290423">
        <w:rPr>
          <w:b/>
          <w:vertAlign w:val="subscript"/>
          <w:lang w:val="en-US"/>
        </w:rPr>
        <w:t>i</w:t>
      </w:r>
      <w:r w:rsidRPr="00290423">
        <w:rPr>
          <w:b/>
          <w:lang w:val="en-US"/>
        </w:rPr>
        <w:t xml:space="preserve"> </w:t>
      </w:r>
    </w:p>
    <w:p w14:paraId="54FAA2C0" w14:textId="77777777" w:rsidR="00BA6F09" w:rsidRPr="001004D1" w:rsidRDefault="00BA6F09" w:rsidP="00BA6F09">
      <w:pPr>
        <w:pStyle w:val="ListParagraph"/>
        <w:numPr>
          <w:ilvl w:val="0"/>
          <w:numId w:val="47"/>
        </w:numPr>
        <w:rPr>
          <w:b/>
        </w:rPr>
      </w:pPr>
      <w:r>
        <w:t>If slope is constant means the risk premium is constant (gradient is the same)</w:t>
      </w:r>
    </w:p>
    <w:p w14:paraId="54FAA2C1" w14:textId="77777777" w:rsidR="00BA6F09" w:rsidRPr="001004D1" w:rsidRDefault="00BA6F09" w:rsidP="00BA6F09">
      <w:pPr>
        <w:pStyle w:val="ListParagraph"/>
        <w:numPr>
          <w:ilvl w:val="0"/>
          <w:numId w:val="47"/>
        </w:numPr>
        <w:rPr>
          <w:b/>
        </w:rPr>
      </w:pPr>
      <w:r>
        <w:t>Factors that change the SML</w:t>
      </w:r>
    </w:p>
    <w:p w14:paraId="54FAA2C2" w14:textId="77777777" w:rsidR="00BA6F09" w:rsidRPr="00BC6D54" w:rsidRDefault="00BA6F09" w:rsidP="00BA6F09">
      <w:pPr>
        <w:pStyle w:val="ListParagraph"/>
        <w:numPr>
          <w:ilvl w:val="1"/>
          <w:numId w:val="47"/>
        </w:numPr>
        <w:rPr>
          <w:b/>
        </w:rPr>
      </w:pPr>
      <w:r>
        <w:t xml:space="preserve">Expect </w:t>
      </w:r>
      <w:r w:rsidRPr="00BE7666">
        <w:rPr>
          <w:highlight w:val="yellow"/>
        </w:rPr>
        <w:t>higher inflation</w:t>
      </w:r>
      <w:r>
        <w:t xml:space="preserve"> = </w:t>
      </w:r>
      <w:r w:rsidRPr="00BE7666">
        <w:rPr>
          <w:highlight w:val="yellow"/>
        </w:rPr>
        <w:t>parallel shift</w:t>
      </w:r>
      <w:r>
        <w:t xml:space="preserve"> of SML (r</w:t>
      </w:r>
      <w:r>
        <w:rPr>
          <w:vertAlign w:val="subscript"/>
        </w:rPr>
        <w:t>RF</w:t>
      </w:r>
      <w:r>
        <w:t xml:space="preserve"> increased)</w:t>
      </w:r>
    </w:p>
    <w:p w14:paraId="54FAA2C3" w14:textId="77777777" w:rsidR="00BA6F09" w:rsidRPr="00BC6D54" w:rsidRDefault="00BA6F09" w:rsidP="00BA6F09">
      <w:pPr>
        <w:pStyle w:val="ListParagraph"/>
        <w:numPr>
          <w:ilvl w:val="1"/>
          <w:numId w:val="47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54FAA675" wp14:editId="54FAA676">
            <wp:simplePos x="0" y="0"/>
            <wp:positionH relativeFrom="margin">
              <wp:posOffset>2940050</wp:posOffset>
            </wp:positionH>
            <wp:positionV relativeFrom="paragraph">
              <wp:posOffset>219710</wp:posOffset>
            </wp:positionV>
            <wp:extent cx="2626360" cy="1305560"/>
            <wp:effectExtent l="0" t="0" r="2540" b="8890"/>
            <wp:wrapSquare wrapText="bothSides"/>
            <wp:docPr id="38930" name="Picture 38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54FAA677" wp14:editId="54FAA678">
            <wp:simplePos x="0" y="0"/>
            <wp:positionH relativeFrom="margin">
              <wp:posOffset>285750</wp:posOffset>
            </wp:positionH>
            <wp:positionV relativeFrom="paragraph">
              <wp:posOffset>321310</wp:posOffset>
            </wp:positionV>
            <wp:extent cx="2487930" cy="1219200"/>
            <wp:effectExtent l="0" t="0" r="7620" b="0"/>
            <wp:wrapSquare wrapText="bothSides"/>
            <wp:docPr id="38931" name="Picture 38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Increase </w:t>
      </w:r>
      <w:r w:rsidRPr="00AA2EB1">
        <w:rPr>
          <w:highlight w:val="yellow"/>
        </w:rPr>
        <w:t>risk adversion</w:t>
      </w:r>
      <w:r>
        <w:t xml:space="preserve"> = </w:t>
      </w:r>
      <w:r w:rsidRPr="00AA2EB1">
        <w:rPr>
          <w:highlight w:val="yellow"/>
        </w:rPr>
        <w:t>gradient change</w:t>
      </w:r>
      <w:r w:rsidRPr="00BC6D54">
        <w:t xml:space="preserve"> since </w:t>
      </w:r>
      <w:r w:rsidRPr="00BC6D54">
        <w:rPr>
          <w:lang w:val="en-US"/>
        </w:rPr>
        <w:t>r</w:t>
      </w:r>
      <w:r w:rsidRPr="00BC6D54">
        <w:rPr>
          <w:vertAlign w:val="subscript"/>
          <w:lang w:val="en-US"/>
        </w:rPr>
        <w:t xml:space="preserve">M </w:t>
      </w:r>
      <w:r w:rsidRPr="00BC6D54">
        <w:rPr>
          <w:lang w:val="en-US"/>
        </w:rPr>
        <w:t>– r</w:t>
      </w:r>
      <w:r w:rsidRPr="00BC6D54">
        <w:rPr>
          <w:vertAlign w:val="subscript"/>
          <w:lang w:val="en-US"/>
        </w:rPr>
        <w:t xml:space="preserve">RF </w:t>
      </w:r>
      <w:r w:rsidRPr="00BC6D54">
        <w:rPr>
          <w:lang w:val="en-US"/>
        </w:rPr>
        <w:t>will change</w:t>
      </w:r>
    </w:p>
    <w:p w14:paraId="54FAA2C4" w14:textId="77777777" w:rsidR="00BA6F09" w:rsidRDefault="00BA6F09" w:rsidP="00BA6F09">
      <w:pPr>
        <w:pStyle w:val="ListParagraph"/>
        <w:ind w:left="0"/>
        <w:rPr>
          <w:b/>
        </w:rPr>
      </w:pPr>
    </w:p>
    <w:p w14:paraId="54FAA2C5" w14:textId="77777777" w:rsidR="00BA6F09" w:rsidRDefault="00BA6F09" w:rsidP="00BA6F09">
      <w:pPr>
        <w:pStyle w:val="ListParagraph"/>
        <w:ind w:left="0"/>
        <w:rPr>
          <w:b/>
        </w:rPr>
      </w:pPr>
      <w:r>
        <w:rPr>
          <w:b/>
        </w:rPr>
        <w:t>Expected v Required v Realised</w:t>
      </w:r>
    </w:p>
    <w:p w14:paraId="54FAA2C6" w14:textId="77777777" w:rsidR="00BA6F09" w:rsidRPr="00BC6D54" w:rsidRDefault="00BA6F09" w:rsidP="00BA6F09">
      <w:pPr>
        <w:pStyle w:val="ListParagraph"/>
        <w:numPr>
          <w:ilvl w:val="0"/>
          <w:numId w:val="48"/>
        </w:numPr>
        <w:rPr>
          <w:b/>
          <w:u w:val="single"/>
        </w:rPr>
      </w:pPr>
      <w:r>
        <w:t>Expected: Returns that an investor expects to get (only buy when expected &gt; required)</w:t>
      </w:r>
    </w:p>
    <w:p w14:paraId="54FAA2C7" w14:textId="77777777" w:rsidR="00BA6F09" w:rsidRPr="00BC6D54" w:rsidRDefault="00BA6F09" w:rsidP="00BA6F09">
      <w:pPr>
        <w:pStyle w:val="ListParagraph"/>
        <w:numPr>
          <w:ilvl w:val="1"/>
          <w:numId w:val="48"/>
        </w:numPr>
        <w:rPr>
          <w:b/>
          <w:u w:val="single"/>
        </w:rPr>
      </w:pPr>
      <w:r>
        <w:t>Actual stock price</w:t>
      </w:r>
    </w:p>
    <w:p w14:paraId="54FAA2C8" w14:textId="77777777" w:rsidR="00BA6F09" w:rsidRPr="00BC6D54" w:rsidRDefault="00BA6F09" w:rsidP="00BA6F09">
      <w:pPr>
        <w:pStyle w:val="ListParagraph"/>
        <w:numPr>
          <w:ilvl w:val="0"/>
          <w:numId w:val="48"/>
        </w:numPr>
        <w:rPr>
          <w:b/>
          <w:u w:val="single"/>
        </w:rPr>
      </w:pPr>
      <w:r w:rsidRPr="009A3E9B">
        <w:rPr>
          <w:highlight w:val="yellow"/>
        </w:rPr>
        <w:t>Required</w:t>
      </w:r>
      <w:r>
        <w:t>: Returns and investor requires given the riskiness of stock</w:t>
      </w:r>
    </w:p>
    <w:p w14:paraId="54FAA2C9" w14:textId="77777777" w:rsidR="00BA6F09" w:rsidRPr="00BC6D54" w:rsidRDefault="00BA6F09" w:rsidP="00BA6F09">
      <w:pPr>
        <w:pStyle w:val="ListParagraph"/>
        <w:numPr>
          <w:ilvl w:val="1"/>
          <w:numId w:val="48"/>
        </w:numPr>
        <w:rPr>
          <w:b/>
          <w:u w:val="single"/>
        </w:rPr>
      </w:pPr>
      <w:r>
        <w:t xml:space="preserve">Usually </w:t>
      </w:r>
      <w:r w:rsidRPr="009A3E9B">
        <w:rPr>
          <w:highlight w:val="yellow"/>
        </w:rPr>
        <w:t>Beta, CAPM/SML</w:t>
      </w:r>
    </w:p>
    <w:p w14:paraId="54FAA2CA" w14:textId="77777777" w:rsidR="00BA6F09" w:rsidRPr="00BC6D54" w:rsidRDefault="00BA6F09" w:rsidP="00BA6F09">
      <w:pPr>
        <w:pStyle w:val="ListParagraph"/>
        <w:numPr>
          <w:ilvl w:val="0"/>
          <w:numId w:val="48"/>
        </w:numPr>
        <w:rPr>
          <w:b/>
          <w:u w:val="single"/>
        </w:rPr>
      </w:pPr>
      <w:r>
        <w:t xml:space="preserve">Realised: Returns you actually get </w:t>
      </w:r>
    </w:p>
    <w:p w14:paraId="54FAA2CB" w14:textId="77777777" w:rsidR="00BA6F09" w:rsidRPr="00BC6D54" w:rsidRDefault="00BA6F09" w:rsidP="00BA6F09">
      <w:pPr>
        <w:pStyle w:val="ListParagraph"/>
        <w:numPr>
          <w:ilvl w:val="1"/>
          <w:numId w:val="48"/>
        </w:numPr>
        <w:rPr>
          <w:b/>
          <w:u w:val="single"/>
        </w:rPr>
      </w:pPr>
      <w:r>
        <w:t xml:space="preserve">If price drop, returns will increase, why? </w:t>
      </w:r>
    </w:p>
    <w:p w14:paraId="54FAA2CC" w14:textId="77777777" w:rsidR="00BA6F09" w:rsidRPr="00BC6D54" w:rsidRDefault="00BA6F09" w:rsidP="00BA6F09">
      <w:pPr>
        <w:pStyle w:val="ListParagraph"/>
        <w:numPr>
          <w:ilvl w:val="1"/>
          <w:numId w:val="48"/>
        </w:numPr>
        <w:rPr>
          <w:b/>
          <w:u w:val="single"/>
        </w:rPr>
      </w:pPr>
      <w:r>
        <w:t>Because returns are for the next buyer</w:t>
      </w:r>
    </w:p>
    <w:p w14:paraId="54FAA2CD" w14:textId="77777777" w:rsidR="00BA6F09" w:rsidRPr="00BC6D54" w:rsidRDefault="00BA6F09" w:rsidP="00BA6F09">
      <w:pPr>
        <w:pStyle w:val="ListParagraph"/>
        <w:numPr>
          <w:ilvl w:val="1"/>
          <w:numId w:val="48"/>
        </w:numPr>
        <w:rPr>
          <w:b/>
          <w:u w:val="single"/>
        </w:rPr>
      </w:pPr>
      <w:r>
        <w:t>Can be negative</w:t>
      </w:r>
    </w:p>
    <w:p w14:paraId="54FAA2CE" w14:textId="77777777" w:rsidR="00BA6F09" w:rsidRPr="00EC4CB9" w:rsidRDefault="00BA6F09" w:rsidP="00BA6F09">
      <w:pPr>
        <w:pStyle w:val="ListParagraph"/>
        <w:numPr>
          <w:ilvl w:val="0"/>
          <w:numId w:val="48"/>
        </w:numPr>
        <w:rPr>
          <w:b/>
          <w:u w:val="single"/>
        </w:rPr>
      </w:pPr>
      <w:r w:rsidRPr="00825534">
        <w:rPr>
          <w:highlight w:val="yellow"/>
        </w:rPr>
        <w:t>Expected &amp; required</w:t>
      </w:r>
      <w:r>
        <w:t xml:space="preserve"> are </w:t>
      </w:r>
      <w:r w:rsidRPr="00825534">
        <w:rPr>
          <w:highlight w:val="yellow"/>
        </w:rPr>
        <w:t>forward looking</w:t>
      </w:r>
      <w:r>
        <w:t xml:space="preserve">; realised is </w:t>
      </w:r>
      <w:r w:rsidRPr="00825534">
        <w:rPr>
          <w:highlight w:val="yellow"/>
        </w:rPr>
        <w:t>historical</w:t>
      </w:r>
      <w:r>
        <w:t xml:space="preserve"> </w:t>
      </w:r>
    </w:p>
    <w:p w14:paraId="54FAA2CF" w14:textId="77777777" w:rsidR="006446BE" w:rsidRDefault="006446BE" w:rsidP="00BA6F09">
      <w:pPr>
        <w:rPr>
          <w:b/>
          <w:u w:val="single"/>
        </w:rPr>
      </w:pPr>
    </w:p>
    <w:p w14:paraId="54FAA2D0" w14:textId="7BFD0FAF" w:rsidR="00BA6F09" w:rsidRDefault="00BA6F09" w:rsidP="00BA6F09">
      <w:pPr>
        <w:rPr>
          <w:b/>
          <w:u w:val="single"/>
        </w:rPr>
      </w:pPr>
      <w:r>
        <w:rPr>
          <w:b/>
          <w:u w:val="single"/>
        </w:rPr>
        <w:t>Lecture 6: Stocks</w:t>
      </w:r>
    </w:p>
    <w:p w14:paraId="54FAA2D1" w14:textId="364FB984" w:rsidR="00BA6F09" w:rsidRDefault="00F326EE" w:rsidP="00BA6F09">
      <w:pPr>
        <w:pStyle w:val="ListParagraph"/>
        <w:numPr>
          <w:ilvl w:val="0"/>
          <w:numId w:val="49"/>
        </w:num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54FAA679" wp14:editId="39C148A4">
            <wp:simplePos x="0" y="0"/>
            <wp:positionH relativeFrom="margin">
              <wp:posOffset>3681467</wp:posOffset>
            </wp:positionH>
            <wp:positionV relativeFrom="paragraph">
              <wp:posOffset>57150</wp:posOffset>
            </wp:positionV>
            <wp:extent cx="2032000" cy="336550"/>
            <wp:effectExtent l="0" t="0" r="6350" b="6350"/>
            <wp:wrapSquare wrapText="bothSides"/>
            <wp:docPr id="38932" name="Picture 3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36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F09">
        <w:t xml:space="preserve">Returns: Appreciation of stock value; Dividends </w:t>
      </w:r>
    </w:p>
    <w:p w14:paraId="54FAA2D2" w14:textId="77777777" w:rsidR="00BA6F09" w:rsidRDefault="00BA6F09" w:rsidP="00BA6F09">
      <w:pPr>
        <w:pStyle w:val="ListParagraph"/>
        <w:numPr>
          <w:ilvl w:val="0"/>
          <w:numId w:val="49"/>
        </w:numPr>
      </w:pPr>
      <w:r w:rsidRPr="00F326EE">
        <w:rPr>
          <w:highlight w:val="yellow"/>
        </w:rPr>
        <w:t>Intrinsic Value (</w:t>
      </w:r>
      <w:r w:rsidR="005C5F55" w:rsidRPr="00B540F2">
        <w:rPr>
          <w:noProof/>
          <w:position w:val="-12"/>
        </w:rPr>
        <w:object w:dxaOrig="260" w:dyaOrig="400" w14:anchorId="54FAA67B">
          <v:shape id="_x0000_i1029" type="#_x0000_t75" alt="" style="width:12pt;height:20pt;mso-width-percent:0;mso-height-percent:0;mso-width-percent:0;mso-height-percent:0" o:ole="">
            <v:imagedata r:id="rId58" o:title=""/>
          </v:shape>
          <o:OLEObject Type="Embed" ProgID="Equation.3" ShapeID="_x0000_i1029" DrawAspect="Content" ObjectID="_1632079302" r:id="rId59"/>
        </w:object>
      </w:r>
      <w:r w:rsidRPr="00F326EE">
        <w:rPr>
          <w:highlight w:val="yellow"/>
        </w:rPr>
        <w:t>)</w:t>
      </w:r>
      <w:r>
        <w:t xml:space="preserve">: Estimate of the </w:t>
      </w:r>
      <w:r w:rsidRPr="00F326EE">
        <w:rPr>
          <w:highlight w:val="yellow"/>
        </w:rPr>
        <w:t>actual value</w:t>
      </w:r>
      <w:r>
        <w:t xml:space="preserve"> of stock</w:t>
      </w:r>
    </w:p>
    <w:p w14:paraId="54FAA2D3" w14:textId="17F5C305" w:rsidR="00BA6F09" w:rsidRDefault="006B421E" w:rsidP="00BA6F09">
      <w:pPr>
        <w:pStyle w:val="ListParagraph"/>
        <w:numPr>
          <w:ilvl w:val="1"/>
          <w:numId w:val="49"/>
        </w:numPr>
      </w:pPr>
      <w:r>
        <w:t>Stock price &lt; Intrinsic value</w:t>
      </w:r>
      <w:r w:rsidR="00BA6F09">
        <w:t xml:space="preserve"> = undervalued</w:t>
      </w:r>
    </w:p>
    <w:p w14:paraId="54FAA2D4" w14:textId="64DAFEAE" w:rsidR="00BA6F09" w:rsidRDefault="006B421E" w:rsidP="00BA6F09">
      <w:pPr>
        <w:pStyle w:val="ListParagraph"/>
        <w:numPr>
          <w:ilvl w:val="1"/>
          <w:numId w:val="49"/>
        </w:numPr>
      </w:pPr>
      <w:r>
        <w:t xml:space="preserve">Stock price &gt; Intrinsic value </w:t>
      </w:r>
      <w:r w:rsidR="00BA6F09">
        <w:t xml:space="preserve"> = overvalued</w:t>
      </w:r>
    </w:p>
    <w:p w14:paraId="4069567E" w14:textId="2F65F63D" w:rsidR="00ED1F67" w:rsidRDefault="00ED1F67" w:rsidP="00BA6F09">
      <w:pPr>
        <w:pStyle w:val="ListParagraph"/>
        <w:numPr>
          <w:ilvl w:val="1"/>
          <w:numId w:val="49"/>
        </w:numPr>
      </w:pPr>
      <w:r>
        <w:t xml:space="preserve">Stock price = Intrinsic value = Equilibrium </w:t>
      </w:r>
    </w:p>
    <w:p w14:paraId="75A45CD2" w14:textId="3685DEA7" w:rsidR="00876A1A" w:rsidRPr="00876A1A" w:rsidRDefault="00876A1A" w:rsidP="00876A1A">
      <w:pPr>
        <w:rPr>
          <w:color w:val="FF0000"/>
        </w:rPr>
      </w:pPr>
      <w:r>
        <w:rPr>
          <w:color w:val="FF0000"/>
        </w:rPr>
        <w:t xml:space="preserve">*Intrinsic values are used to determine </w:t>
      </w:r>
      <w:r w:rsidR="00E11F28">
        <w:rPr>
          <w:color w:val="FF0000"/>
        </w:rPr>
        <w:t xml:space="preserve">which stocks are attractive to buy/sell </w:t>
      </w:r>
    </w:p>
    <w:p w14:paraId="54FAA2D5" w14:textId="77777777" w:rsidR="00BA6F09" w:rsidRDefault="00BA6F09" w:rsidP="00BA6F09">
      <w:pPr>
        <w:rPr>
          <w:b/>
        </w:rPr>
      </w:pPr>
      <w:r>
        <w:rPr>
          <w:b/>
        </w:rPr>
        <w:t>Estimating Intrinsic Value</w:t>
      </w:r>
    </w:p>
    <w:p w14:paraId="54FAA2D6" w14:textId="42D185CD" w:rsidR="00BA6F09" w:rsidRPr="00063964" w:rsidRDefault="00BA6F09" w:rsidP="00BA6F09">
      <w:pPr>
        <w:rPr>
          <w:color w:val="FF0000"/>
        </w:rPr>
      </w:pPr>
      <w:r>
        <w:rPr>
          <w:u w:val="single"/>
        </w:rPr>
        <w:t>Discounted Dividend Model (Constant Growth)</w:t>
      </w:r>
      <w:r w:rsidR="00E7101F">
        <w:rPr>
          <w:u w:val="single"/>
        </w:rPr>
        <w:t xml:space="preserve">; </w:t>
      </w:r>
      <w:r w:rsidR="00063964" w:rsidRPr="00063964">
        <w:rPr>
          <w:color w:val="FF0000"/>
        </w:rPr>
        <w:t>Value of the stock is the present value of the future dividends expected to be generated by the stock</w:t>
      </w:r>
    </w:p>
    <w:p w14:paraId="54FAA2D7" w14:textId="77777777" w:rsidR="00BA6F09" w:rsidRPr="00ED719C" w:rsidRDefault="00BA6F09" w:rsidP="00BA6F09">
      <w:pPr>
        <w:pStyle w:val="ListParagraph"/>
        <w:numPr>
          <w:ilvl w:val="0"/>
          <w:numId w:val="50"/>
        </w:numPr>
        <w:rPr>
          <w:highlight w:val="yellow"/>
          <w:u w:val="single"/>
        </w:rPr>
      </w:pPr>
      <w:r w:rsidRPr="001004D1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4FAA67C" wp14:editId="54FAA67D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120900" cy="1257300"/>
                <wp:effectExtent l="0" t="0" r="12700" b="19050"/>
                <wp:wrapSquare wrapText="bothSides"/>
                <wp:docPr id="389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2A" w14:textId="77777777" w:rsidR="00991646" w:rsidRDefault="00991646" w:rsidP="00BA6F09">
                            <w:r w:rsidRPr="00752CAD">
                              <w:rPr>
                                <w:b/>
                              </w:rPr>
                              <w:t>Step 1:</w:t>
                            </w:r>
                            <w:r>
                              <w:t xml:space="preserve"> Calculate required rate of return (</w:t>
                            </w:r>
                            <w:r w:rsidRPr="00752CAD">
                              <w:rPr>
                                <w:b/>
                              </w:rPr>
                              <w:t>r</w:t>
                            </w:r>
                            <w:r w:rsidRPr="00752CAD">
                              <w:rPr>
                                <w:b/>
                                <w:vertAlign w:val="subscript"/>
                              </w:rPr>
                              <w:t>s</w:t>
                            </w:r>
                            <w:r>
                              <w:t>) using SML</w:t>
                            </w:r>
                          </w:p>
                          <w:p w14:paraId="54FAA72B" w14:textId="77777777" w:rsidR="00991646" w:rsidRDefault="00991646" w:rsidP="00BA6F09">
                            <w:pPr>
                              <w:rPr>
                                <w:vertAlign w:val="subscript"/>
                              </w:rPr>
                            </w:pPr>
                            <w:r w:rsidRPr="00752CAD">
                              <w:rPr>
                                <w:b/>
                              </w:rPr>
                              <w:t>Step 2:</w:t>
                            </w:r>
                            <w:r>
                              <w:t xml:space="preserve"> Find the expected D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14:paraId="54FAA72C" w14:textId="77777777" w:rsidR="00991646" w:rsidRPr="00752CAD" w:rsidRDefault="00991646" w:rsidP="00BA6F09">
                            <w:r w:rsidRPr="00752CAD">
                              <w:rPr>
                                <w:b/>
                              </w:rPr>
                              <w:t>Step 3:</w:t>
                            </w:r>
                            <w:r>
                              <w:t xml:space="preserve"> Calculate intrinsic using constant growth 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7C" id="_x0000_s1051" type="#_x0000_t202" style="position:absolute;left:0;text-align:left;margin-left:115.8pt;margin-top:.4pt;width:167pt;height:99pt;z-index:2517452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">
                <v:textbox>
                  <w:txbxContent>
                    <w:p w14:paraId="54FAA72A" w14:textId="77777777" w:rsidR="00991646" w:rsidRDefault="00991646" w:rsidP="00BA6F09">
                      <w:r w:rsidRPr="00752CAD">
                        <w:rPr>
                          <w:b/>
                        </w:rPr>
                        <w:t>Step 1:</w:t>
                      </w:r>
                      <w:r>
                        <w:t xml:space="preserve"> Calculate required rate of return (</w:t>
                      </w:r>
                      <w:r w:rsidRPr="00752CAD">
                        <w:rPr>
                          <w:b/>
                        </w:rPr>
                        <w:t>r</w:t>
                      </w:r>
                      <w:r w:rsidRPr="00752CAD">
                        <w:rPr>
                          <w:b/>
                          <w:vertAlign w:val="subscript"/>
                        </w:rPr>
                        <w:t>s</w:t>
                      </w:r>
                      <w:r>
                        <w:t>) using SML</w:t>
                      </w:r>
                    </w:p>
                    <w:p w14:paraId="54FAA72B" w14:textId="77777777" w:rsidR="00991646" w:rsidRDefault="00991646" w:rsidP="00BA6F09">
                      <w:pPr>
                        <w:rPr>
                          <w:vertAlign w:val="subscript"/>
                        </w:rPr>
                      </w:pPr>
                      <w:r w:rsidRPr="00752CAD">
                        <w:rPr>
                          <w:b/>
                        </w:rPr>
                        <w:t>Step 2:</w:t>
                      </w:r>
                      <w:r>
                        <w:t xml:space="preserve"> Find the expected D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14:paraId="54FAA72C" w14:textId="77777777" w:rsidR="00991646" w:rsidRPr="00752CAD" w:rsidRDefault="00991646" w:rsidP="00BA6F09">
                      <w:r w:rsidRPr="00752CAD">
                        <w:rPr>
                          <w:b/>
                        </w:rPr>
                        <w:t>Step 3:</w:t>
                      </w:r>
                      <w:r>
                        <w:t xml:space="preserve"> Calculate intrinsic using constant growth model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Dividends grow forever at </w:t>
      </w:r>
      <w:r w:rsidRPr="00ED719C">
        <w:rPr>
          <w:highlight w:val="yellow"/>
        </w:rPr>
        <w:t>constant rate, g</w:t>
      </w:r>
    </w:p>
    <w:p w14:paraId="54FAA2D8" w14:textId="77777777" w:rsidR="00BA6F09" w:rsidRPr="00752CAD" w:rsidRDefault="00BA6F09" w:rsidP="00BA6F09">
      <w:pPr>
        <w:pStyle w:val="ListParagraph"/>
        <w:numPr>
          <w:ilvl w:val="0"/>
          <w:numId w:val="50"/>
        </w:numPr>
      </w:pPr>
      <w:r w:rsidRPr="00752CAD">
        <w:rPr>
          <w:lang w:val="en-US"/>
        </w:rPr>
        <w:t>D</w:t>
      </w:r>
      <w:r w:rsidRPr="00752CAD">
        <w:rPr>
          <w:vertAlign w:val="subscript"/>
          <w:lang w:val="en-US"/>
        </w:rPr>
        <w:t>1</w:t>
      </w:r>
      <w:r w:rsidRPr="00752CAD">
        <w:rPr>
          <w:lang w:val="en-US"/>
        </w:rPr>
        <w:t xml:space="preserve"> = D</w:t>
      </w:r>
      <w:r w:rsidRPr="00752CAD">
        <w:rPr>
          <w:vertAlign w:val="subscript"/>
          <w:lang w:val="en-US"/>
        </w:rPr>
        <w:t>0</w:t>
      </w:r>
      <w:r w:rsidRPr="00752CAD">
        <w:rPr>
          <w:lang w:val="en-US"/>
        </w:rPr>
        <w:t xml:space="preserve"> (1+g)</w:t>
      </w:r>
      <w:r w:rsidRPr="00752CAD">
        <w:rPr>
          <w:vertAlign w:val="superscript"/>
          <w:lang w:val="en-US"/>
        </w:rPr>
        <w:t>1</w:t>
      </w:r>
    </w:p>
    <w:p w14:paraId="54FAA2D9" w14:textId="77777777" w:rsidR="00BA6F09" w:rsidRPr="00752CAD" w:rsidRDefault="00BA6F09" w:rsidP="00BA6F09">
      <w:pPr>
        <w:pStyle w:val="ListParagraph"/>
        <w:numPr>
          <w:ilvl w:val="0"/>
          <w:numId w:val="50"/>
        </w:numPr>
      </w:pPr>
      <w:r w:rsidRPr="00752CAD">
        <w:rPr>
          <w:lang w:val="en-US"/>
        </w:rPr>
        <w:t>D</w:t>
      </w:r>
      <w:r w:rsidRPr="00752CAD">
        <w:rPr>
          <w:vertAlign w:val="subscript"/>
          <w:lang w:val="en-US"/>
        </w:rPr>
        <w:t>t</w:t>
      </w:r>
      <w:r>
        <w:rPr>
          <w:lang w:val="en-US"/>
        </w:rPr>
        <w:t xml:space="preserve"> </w:t>
      </w:r>
      <w:r w:rsidRPr="00752CAD">
        <w:rPr>
          <w:lang w:val="en-US"/>
        </w:rPr>
        <w:t>= D</w:t>
      </w:r>
      <w:r w:rsidRPr="00752CAD">
        <w:rPr>
          <w:vertAlign w:val="subscript"/>
          <w:lang w:val="en-US"/>
        </w:rPr>
        <w:t>t-1</w:t>
      </w:r>
      <w:r w:rsidRPr="00752CAD">
        <w:rPr>
          <w:lang w:val="en-US"/>
        </w:rPr>
        <w:t xml:space="preserve"> (1+g) = D</w:t>
      </w:r>
      <w:r w:rsidRPr="00752CAD">
        <w:rPr>
          <w:vertAlign w:val="subscript"/>
          <w:lang w:val="en-US"/>
        </w:rPr>
        <w:t>0</w:t>
      </w:r>
      <w:r w:rsidRPr="00752CAD">
        <w:rPr>
          <w:lang w:val="en-US"/>
        </w:rPr>
        <w:t xml:space="preserve"> (1+g)</w:t>
      </w:r>
      <w:r w:rsidRPr="00752CAD">
        <w:rPr>
          <w:vertAlign w:val="superscript"/>
          <w:lang w:val="en-US"/>
        </w:rPr>
        <w:t>t</w:t>
      </w:r>
      <w:r w:rsidRPr="00752CAD">
        <w:rPr>
          <w:lang w:val="en-US"/>
        </w:rPr>
        <w:t xml:space="preserve"> </w:t>
      </w:r>
    </w:p>
    <w:p w14:paraId="54FAA2DA" w14:textId="77777777" w:rsidR="00BA6F09" w:rsidRPr="00752CAD" w:rsidRDefault="00BA6F09" w:rsidP="00BA6F09">
      <w:pPr>
        <w:pStyle w:val="ListParagraph"/>
        <w:numPr>
          <w:ilvl w:val="0"/>
          <w:numId w:val="50"/>
        </w:numPr>
        <w:rPr>
          <w:u w:val="single"/>
        </w:rPr>
      </w:pPr>
      <w:r>
        <w:t>Formula converges to</w:t>
      </w:r>
    </w:p>
    <w:p w14:paraId="54FAA2DB" w14:textId="77777777" w:rsidR="00BA6F09" w:rsidRDefault="00BA6F09" w:rsidP="00BA6F09">
      <w:pPr>
        <w:ind w:left="360"/>
        <w:rPr>
          <w:u w:val="single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54FAA67E" wp14:editId="54FAA67F">
            <wp:simplePos x="0" y="0"/>
            <wp:positionH relativeFrom="column">
              <wp:posOffset>463550</wp:posOffset>
            </wp:positionH>
            <wp:positionV relativeFrom="paragraph">
              <wp:posOffset>10795</wp:posOffset>
            </wp:positionV>
            <wp:extent cx="1447800" cy="421640"/>
            <wp:effectExtent l="0" t="0" r="0" b="0"/>
            <wp:wrapSquare wrapText="bothSides"/>
            <wp:docPr id="38933" name="Picture 38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87B33" w14:textId="77777777" w:rsidR="006F69B0" w:rsidRDefault="006F69B0" w:rsidP="00BA6F09">
      <w:pPr>
        <w:rPr>
          <w:color w:val="FF0000"/>
          <w:u w:val="single"/>
        </w:rPr>
      </w:pPr>
    </w:p>
    <w:p w14:paraId="51075BB9" w14:textId="312C51D2" w:rsidR="007D10D0" w:rsidRDefault="00D70C62" w:rsidP="00BA6F09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0C4BB4B7" wp14:editId="6AC03A2E">
            <wp:extent cx="2986690" cy="1564082"/>
            <wp:effectExtent l="0" t="0" r="0" b="0"/>
            <wp:docPr id="18439" name="Picture 18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" name="Screenshot 2019-10-01 at 4.35.40 PM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809" cy="15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A2DC" w14:textId="0C91D0E3" w:rsidR="00BA6F09" w:rsidRPr="006F69B0" w:rsidRDefault="006F69B0" w:rsidP="00BA6F09">
      <w:pPr>
        <w:rPr>
          <w:b/>
          <w:bCs/>
          <w:color w:val="FF0000"/>
        </w:rPr>
      </w:pPr>
      <w:r w:rsidRPr="006F69B0">
        <w:rPr>
          <w:b/>
          <w:bCs/>
          <w:color w:val="FF0000"/>
        </w:rPr>
        <w:t>Constant growth stock can only be used when</w:t>
      </w:r>
    </w:p>
    <w:p w14:paraId="7B03A89C" w14:textId="77777777" w:rsidR="00E919D7" w:rsidRDefault="007D10D0" w:rsidP="007D10D0">
      <w:pPr>
        <w:rPr>
          <w:b/>
          <w:color w:val="FF0000"/>
        </w:rPr>
      </w:pPr>
      <w:r w:rsidRPr="007D10D0">
        <w:rPr>
          <w:color w:val="FF0000"/>
        </w:rPr>
        <w:t xml:space="preserve">- </w:t>
      </w:r>
      <w:r w:rsidR="00BA6F09" w:rsidRPr="007D10D0">
        <w:rPr>
          <w:b/>
          <w:color w:val="FF0000"/>
        </w:rPr>
        <w:t>r</w:t>
      </w:r>
      <w:r w:rsidR="00BA6F09" w:rsidRPr="007D10D0">
        <w:rPr>
          <w:b/>
          <w:color w:val="FF0000"/>
          <w:vertAlign w:val="subscript"/>
        </w:rPr>
        <w:t xml:space="preserve">s </w:t>
      </w:r>
      <w:r w:rsidR="00BA6F09" w:rsidRPr="007D10D0">
        <w:rPr>
          <w:b/>
          <w:color w:val="FF0000"/>
        </w:rPr>
        <w:t>&gt; g!</w:t>
      </w:r>
    </w:p>
    <w:p w14:paraId="19B61ADF" w14:textId="1D986912" w:rsidR="007D10D0" w:rsidRPr="00E919D7" w:rsidRDefault="007D10D0" w:rsidP="007D10D0">
      <w:pPr>
        <w:rPr>
          <w:b/>
          <w:color w:val="FF0000"/>
        </w:rPr>
      </w:pPr>
      <w:r w:rsidRPr="007D10D0">
        <w:rPr>
          <w:b/>
          <w:color w:val="FF0000"/>
        </w:rPr>
        <w:t>- g = constant</w:t>
      </w:r>
      <w:r w:rsidR="001739A6">
        <w:rPr>
          <w:b/>
          <w:color w:val="FF0000"/>
        </w:rPr>
        <w:t xml:space="preserve">.                                                                  </w:t>
      </w:r>
      <w:r w:rsidR="00687605">
        <w:rPr>
          <w:noProof/>
          <w:color w:val="FF0000"/>
        </w:rPr>
        <w:drawing>
          <wp:inline distT="0" distB="0" distL="0" distR="0" wp14:anchorId="2B0048C5" wp14:editId="007E73AC">
            <wp:extent cx="3001949" cy="1145627"/>
            <wp:effectExtent l="0" t="0" r="0" b="0"/>
            <wp:docPr id="18438" name="Picture 18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" name="IMG_4936.jp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3" b="11145"/>
                    <a:stretch/>
                  </pic:blipFill>
                  <pic:spPr bwMode="auto">
                    <a:xfrm>
                      <a:off x="0" y="0"/>
                      <a:ext cx="3029492" cy="115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AA2DE" w14:textId="77777777" w:rsidR="00BA6F09" w:rsidRPr="00BE52F4" w:rsidRDefault="00BA6F09" w:rsidP="00BA6F09">
      <w:pPr>
        <w:pStyle w:val="ListParagraph"/>
        <w:numPr>
          <w:ilvl w:val="0"/>
          <w:numId w:val="51"/>
        </w:numPr>
        <w:rPr>
          <w:highlight w:val="yellow"/>
        </w:rPr>
      </w:pPr>
      <w:r w:rsidRPr="00BE52F4">
        <w:rPr>
          <w:noProof/>
          <w:highlight w:val="yellow"/>
        </w:rPr>
        <w:drawing>
          <wp:anchor distT="0" distB="0" distL="114300" distR="114300" simplePos="0" relativeHeight="251746304" behindDoc="1" locked="0" layoutInCell="1" allowOverlap="1" wp14:anchorId="54FAA680" wp14:editId="54FAA681">
            <wp:simplePos x="0" y="0"/>
            <wp:positionH relativeFrom="column">
              <wp:posOffset>1256665</wp:posOffset>
            </wp:positionH>
            <wp:positionV relativeFrom="paragraph">
              <wp:posOffset>178435</wp:posOffset>
            </wp:positionV>
            <wp:extent cx="718185" cy="187325"/>
            <wp:effectExtent l="0" t="0" r="5715" b="3175"/>
            <wp:wrapTight wrapText="bothSides">
              <wp:wrapPolygon edited="0">
                <wp:start x="0" y="0"/>
                <wp:lineTo x="0" y="19769"/>
                <wp:lineTo x="21199" y="19769"/>
                <wp:lineTo x="21199" y="0"/>
                <wp:lineTo x="0" y="0"/>
              </wp:wrapPolygon>
            </wp:wrapTight>
            <wp:docPr id="38934" name="Picture 38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52F4">
        <w:rPr>
          <w:highlight w:val="yellow"/>
        </w:rPr>
        <w:t>E(DY) = D</w:t>
      </w:r>
      <w:r w:rsidRPr="00BE52F4">
        <w:rPr>
          <w:highlight w:val="yellow"/>
          <w:vertAlign w:val="subscript"/>
        </w:rPr>
        <w:t>1</w:t>
      </w:r>
      <w:r w:rsidRPr="00BE52F4">
        <w:rPr>
          <w:highlight w:val="yellow"/>
        </w:rPr>
        <w:t>/P</w:t>
      </w:r>
      <w:r w:rsidRPr="00BE52F4">
        <w:rPr>
          <w:highlight w:val="yellow"/>
          <w:vertAlign w:val="subscript"/>
        </w:rPr>
        <w:t>0</w:t>
      </w:r>
    </w:p>
    <w:p w14:paraId="54FAA2DF" w14:textId="77777777" w:rsidR="00BA6F09" w:rsidRPr="00BE52F4" w:rsidRDefault="00BA6F09" w:rsidP="00BA6F09">
      <w:pPr>
        <w:pStyle w:val="ListParagraph"/>
        <w:numPr>
          <w:ilvl w:val="0"/>
          <w:numId w:val="51"/>
        </w:numPr>
        <w:rPr>
          <w:highlight w:val="yellow"/>
        </w:rPr>
      </w:pPr>
      <w:r w:rsidRPr="00BE52F4">
        <w:rPr>
          <w:highlight w:val="yellow"/>
        </w:rPr>
        <w:t xml:space="preserve">E(CGY) = g = </w:t>
      </w:r>
    </w:p>
    <w:p w14:paraId="54FAA2E0" w14:textId="1B66D520" w:rsidR="00BA6F09" w:rsidRPr="00C57EE0" w:rsidRDefault="00BA6F09" w:rsidP="00C57EE0">
      <w:pPr>
        <w:pStyle w:val="NormalWeb"/>
        <w:rPr>
          <w:color w:val="00B050"/>
        </w:rPr>
      </w:pPr>
      <w:r w:rsidRPr="00BE52F4">
        <w:rPr>
          <w:highlight w:val="yellow"/>
        </w:rPr>
        <w:t>E(total returns) = E(DY) + E(CGY)</w:t>
      </w:r>
      <w:r w:rsidR="00C57EE0">
        <w:rPr>
          <w:noProof/>
          <w:highlight w:val="yellow"/>
          <w:u w:val="single"/>
        </w:rPr>
        <w:t xml:space="preserve">; </w:t>
      </w:r>
      <w:r w:rsidR="00C57EE0" w:rsidRPr="00C57EE0">
        <w:rPr>
          <w:rFonts w:ascii="TimesNewRomanPSMT" w:hAnsi="TimesNewRomanPSMT"/>
          <w:color w:val="00B050"/>
        </w:rPr>
        <w:t>Total return for a bond investment = Current yield + Capital gains yield.</w:t>
      </w:r>
    </w:p>
    <w:p w14:paraId="54FAA2E1" w14:textId="24B04898" w:rsidR="00BA6F09" w:rsidRDefault="00BA6F09" w:rsidP="00BA6F09">
      <w:pPr>
        <w:rPr>
          <w:i/>
        </w:rPr>
      </w:pPr>
      <w:r w:rsidRPr="00F07D9F">
        <w:rPr>
          <w:i/>
        </w:rPr>
        <w:t>*E(DY) and E(CGY) is constant throughout for constant growth stock</w:t>
      </w:r>
      <w:r>
        <w:rPr>
          <w:i/>
        </w:rPr>
        <w:t xml:space="preserve">; </w:t>
      </w:r>
      <w:r w:rsidRPr="00FB64C8">
        <w:rPr>
          <w:i/>
          <w:highlight w:val="yellow"/>
        </w:rPr>
        <w:t>E(CGY) = g because constant</w:t>
      </w:r>
    </w:p>
    <w:p w14:paraId="6462F5EE" w14:textId="1BAD6459" w:rsidR="00607CFF" w:rsidRPr="00607CFF" w:rsidRDefault="00607CFF" w:rsidP="00607C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 w:rsidRPr="00607CFF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>Constant-growth stocks; Expected constant growth rates = Expected capital gains yields</w:t>
      </w:r>
    </w:p>
    <w:p w14:paraId="19DDAED6" w14:textId="7DFA8336" w:rsidR="00607CFF" w:rsidRPr="00061917" w:rsidRDefault="00061917" w:rsidP="000619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 w:rsidRPr="00061917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>***Dividend yield can never be negative as both dividend and price cannot be negative</w:t>
      </w:r>
    </w:p>
    <w:p w14:paraId="54FAA2E2" w14:textId="77777777" w:rsidR="00BA6F09" w:rsidRDefault="00BA6F09" w:rsidP="00BA6F09">
      <w:pPr>
        <w:pStyle w:val="ListParagraph"/>
        <w:numPr>
          <w:ilvl w:val="0"/>
          <w:numId w:val="52"/>
        </w:numPr>
      </w:pPr>
      <w:r w:rsidRPr="001004D1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4FAA682" wp14:editId="54FAA683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940050" cy="552450"/>
                <wp:effectExtent l="0" t="0" r="12700" b="19050"/>
                <wp:wrapSquare wrapText="bothSides"/>
                <wp:docPr id="38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2D" w14:textId="77777777" w:rsidR="00991646" w:rsidRPr="00F07D9F" w:rsidRDefault="00991646" w:rsidP="00BA6F09">
                            <w:pPr>
                              <w:rPr>
                                <w:sz w:val="20"/>
                              </w:rPr>
                            </w:pPr>
                            <w:r w:rsidRPr="00F07D9F">
                              <w:rPr>
                                <w:b/>
                                <w:sz w:val="20"/>
                              </w:rPr>
                              <w:t>Payout</w:t>
                            </w:r>
                            <w:r w:rsidRPr="00F07D9F">
                              <w:rPr>
                                <w:sz w:val="20"/>
                              </w:rPr>
                              <w:t xml:space="preserve"> = Dividends/Net income</w:t>
                            </w:r>
                          </w:p>
                          <w:p w14:paraId="54FAA72E" w14:textId="77777777" w:rsidR="00991646" w:rsidRPr="00F07D9F" w:rsidRDefault="00991646" w:rsidP="00BA6F09">
                            <w:pPr>
                              <w:rPr>
                                <w:sz w:val="20"/>
                              </w:rPr>
                            </w:pPr>
                            <w:r w:rsidRPr="00F07D9F">
                              <w:rPr>
                                <w:b/>
                                <w:sz w:val="20"/>
                              </w:rPr>
                              <w:t>Return on Equity</w:t>
                            </w:r>
                            <w:r w:rsidRPr="00F07D9F">
                              <w:rPr>
                                <w:sz w:val="20"/>
                              </w:rPr>
                              <w:t xml:space="preserve"> = Net income/total common equity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82" id="_x0000_s1052" type="#_x0000_t202" style="position:absolute;left:0;text-align:left;margin-left:180.3pt;margin-top:.35pt;width:231.5pt;height:43.5pt;z-index:2517473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">
                <v:textbox>
                  <w:txbxContent>
                    <w:p w14:paraId="54FAA72D" w14:textId="77777777" w:rsidR="00991646" w:rsidRPr="00F07D9F" w:rsidRDefault="00991646" w:rsidP="00BA6F09">
                      <w:pPr>
                        <w:rPr>
                          <w:sz w:val="20"/>
                        </w:rPr>
                      </w:pPr>
                      <w:r w:rsidRPr="00F07D9F">
                        <w:rPr>
                          <w:b/>
                          <w:sz w:val="20"/>
                        </w:rPr>
                        <w:t>Payout</w:t>
                      </w:r>
                      <w:r w:rsidRPr="00F07D9F">
                        <w:rPr>
                          <w:sz w:val="20"/>
                        </w:rPr>
                        <w:t xml:space="preserve"> = Dividends/Net income</w:t>
                      </w:r>
                    </w:p>
                    <w:p w14:paraId="54FAA72E" w14:textId="77777777" w:rsidR="00991646" w:rsidRPr="00F07D9F" w:rsidRDefault="00991646" w:rsidP="00BA6F09">
                      <w:pPr>
                        <w:rPr>
                          <w:sz w:val="20"/>
                        </w:rPr>
                      </w:pPr>
                      <w:r w:rsidRPr="00F07D9F">
                        <w:rPr>
                          <w:b/>
                          <w:sz w:val="20"/>
                        </w:rPr>
                        <w:t>Return on Equity</w:t>
                      </w:r>
                      <w:r w:rsidRPr="00F07D9F">
                        <w:rPr>
                          <w:sz w:val="20"/>
                        </w:rPr>
                        <w:t xml:space="preserve"> = Net income/total common equity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Expected future growth rate (g)</w:t>
      </w:r>
    </w:p>
    <w:p w14:paraId="54FAA2E3" w14:textId="41332D99" w:rsidR="00BA6F09" w:rsidRPr="00D85EB6" w:rsidRDefault="00BA6F09" w:rsidP="00BA6F09">
      <w:pPr>
        <w:pStyle w:val="ListParagraph"/>
        <w:numPr>
          <w:ilvl w:val="1"/>
          <w:numId w:val="52"/>
        </w:numPr>
        <w:rPr>
          <w:highlight w:val="yellow"/>
        </w:rPr>
      </w:pPr>
      <w:r w:rsidRPr="00D85EB6">
        <w:rPr>
          <w:highlight w:val="yellow"/>
          <w:lang w:val="en-US"/>
        </w:rPr>
        <w:t>g = (1 – Payout</w:t>
      </w:r>
      <w:r w:rsidR="007A0E4F">
        <w:rPr>
          <w:color w:val="FF0000"/>
          <w:highlight w:val="yellow"/>
          <w:lang w:val="en-US"/>
        </w:rPr>
        <w:t xml:space="preserve">; </w:t>
      </w:r>
      <w:r w:rsidR="007A0E4F" w:rsidRPr="00D73941">
        <w:rPr>
          <w:color w:val="FF0000"/>
          <w:lang w:val="en-US"/>
        </w:rPr>
        <w:t>Dividends/Net income</w:t>
      </w:r>
      <w:r w:rsidRPr="00D85EB6">
        <w:rPr>
          <w:highlight w:val="yellow"/>
          <w:lang w:val="en-US"/>
        </w:rPr>
        <w:t>) (ROE</w:t>
      </w:r>
      <w:r w:rsidR="007A0E4F">
        <w:rPr>
          <w:color w:val="FF0000"/>
          <w:highlight w:val="yellow"/>
          <w:lang w:val="en-US"/>
        </w:rPr>
        <w:t xml:space="preserve">; </w:t>
      </w:r>
      <w:r w:rsidR="007A0E4F" w:rsidRPr="00D73941">
        <w:rPr>
          <w:color w:val="FF0000"/>
          <w:lang w:val="en-US"/>
        </w:rPr>
        <w:t>Net income/Total common equity</w:t>
      </w:r>
      <w:r w:rsidRPr="00D85EB6">
        <w:rPr>
          <w:highlight w:val="yellow"/>
          <w:lang w:val="en-US"/>
        </w:rPr>
        <w:t>)</w:t>
      </w:r>
    </w:p>
    <w:p w14:paraId="54FAA2E4" w14:textId="77777777" w:rsidR="00BA6F09" w:rsidRPr="00E15D9E" w:rsidRDefault="00BA6F09" w:rsidP="00BA6F09">
      <w:pPr>
        <w:pStyle w:val="ListParagraph"/>
        <w:numPr>
          <w:ilvl w:val="1"/>
          <w:numId w:val="52"/>
        </w:numPr>
      </w:pPr>
      <w:r w:rsidRPr="00D85EB6">
        <w:rPr>
          <w:highlight w:val="yellow"/>
          <w:lang w:val="en-US"/>
        </w:rPr>
        <w:t>g = (Retention ratio) (ROE)</w:t>
      </w:r>
    </w:p>
    <w:p w14:paraId="54FAA2E5" w14:textId="77777777" w:rsidR="00BA6F09" w:rsidRDefault="00BA6F09" w:rsidP="00BA6F09">
      <w:pPr>
        <w:rPr>
          <w:u w:val="single"/>
        </w:rPr>
      </w:pPr>
      <w:r w:rsidRPr="00E15D9E">
        <w:rPr>
          <w:u w:val="single"/>
        </w:rPr>
        <w:t xml:space="preserve">Discounted Dividend Model </w:t>
      </w:r>
      <w:r w:rsidRPr="00E15D9E">
        <w:rPr>
          <w:highlight w:val="yellow"/>
          <w:u w:val="single"/>
        </w:rPr>
        <w:t>(Non-constant Growth)</w:t>
      </w:r>
      <w:r w:rsidRPr="00752CAD">
        <w:rPr>
          <w:noProof/>
          <w:u w:val="single"/>
        </w:rPr>
        <w:t xml:space="preserve"> </w:t>
      </w:r>
    </w:p>
    <w:p w14:paraId="54FAA2E6" w14:textId="77777777" w:rsidR="00BA6F09" w:rsidRPr="00715109" w:rsidRDefault="00BA6F09" w:rsidP="00BA6F09">
      <w:pPr>
        <w:pStyle w:val="ListParagraph"/>
        <w:numPr>
          <w:ilvl w:val="0"/>
          <w:numId w:val="52"/>
        </w:numPr>
        <w:rPr>
          <w:u w:val="single"/>
        </w:rPr>
      </w:pPr>
      <w:r>
        <w:t>Question type: At xx% for 2 years then constant at yy% all the way</w:t>
      </w:r>
    </w:p>
    <w:p w14:paraId="54FAA2E7" w14:textId="77777777" w:rsidR="00BA6F09" w:rsidRPr="00715109" w:rsidRDefault="00BA6F09" w:rsidP="00BA6F09">
      <w:pPr>
        <w:pStyle w:val="ListParagraph"/>
        <w:numPr>
          <w:ilvl w:val="0"/>
          <w:numId w:val="52"/>
        </w:numPr>
        <w:rPr>
          <w:u w:val="single"/>
        </w:rPr>
      </w:pPr>
      <w:r>
        <w:t xml:space="preserve">Use PV method – calculate backwards </w:t>
      </w:r>
    </w:p>
    <w:p w14:paraId="54FAA2E8" w14:textId="77777777" w:rsidR="00BA6F09" w:rsidRPr="00715109" w:rsidRDefault="00BA6F09" w:rsidP="00BA6F09">
      <w:pPr>
        <w:pStyle w:val="ListParagraph"/>
        <w:numPr>
          <w:ilvl w:val="0"/>
          <w:numId w:val="52"/>
        </w:numPr>
        <w:rPr>
          <w:u w:val="single"/>
        </w:rPr>
      </w:pPr>
      <w:r>
        <w:t>(Eg. Dividend grow at 30% for 3 years before constant growth of 6%</w:t>
      </w:r>
    </w:p>
    <w:p w14:paraId="54FAA2E9" w14:textId="2B7B1C39" w:rsidR="00BA6F09" w:rsidRPr="00A32EAD" w:rsidRDefault="00BA6F09" w:rsidP="00BA6F09">
      <w:pPr>
        <w:pStyle w:val="ListParagraph"/>
        <w:numPr>
          <w:ilvl w:val="0"/>
          <w:numId w:val="52"/>
        </w:numPr>
        <w:rPr>
          <w:highlight w:val="yellow"/>
          <w:u w:val="single"/>
        </w:rPr>
      </w:pPr>
      <w:r>
        <w:rPr>
          <w:b/>
        </w:rPr>
        <w:t xml:space="preserve">Step 1: </w:t>
      </w:r>
      <w:r>
        <w:t>Find the dividends given every year from D</w:t>
      </w:r>
      <w:r>
        <w:rPr>
          <w:vertAlign w:val="subscript"/>
        </w:rPr>
        <w:t>0</w:t>
      </w:r>
      <w:r>
        <w:t xml:space="preserve"> to D</w:t>
      </w:r>
      <w:r>
        <w:rPr>
          <w:vertAlign w:val="subscript"/>
        </w:rPr>
        <w:t>4</w:t>
      </w:r>
      <w:r w:rsidR="006C081E">
        <w:rPr>
          <w:color w:val="FF0000"/>
        </w:rPr>
        <w:t xml:space="preserve">; </w:t>
      </w:r>
      <w:r w:rsidR="006C081E" w:rsidRPr="00A32EAD">
        <w:rPr>
          <w:color w:val="FF0000"/>
          <w:highlight w:val="yellow"/>
        </w:rPr>
        <w:t>D1=</w:t>
      </w:r>
      <w:r w:rsidR="007F40DF" w:rsidRPr="00A32EAD">
        <w:rPr>
          <w:color w:val="FF0000"/>
          <w:highlight w:val="yellow"/>
        </w:rPr>
        <w:t>2.0 x 1.30, D2=2.0 x (1.30)^2,</w:t>
      </w:r>
      <w:r w:rsidR="00A32EAD" w:rsidRPr="00A32EAD">
        <w:rPr>
          <w:color w:val="FF0000"/>
          <w:highlight w:val="yellow"/>
        </w:rPr>
        <w:t>..</w:t>
      </w:r>
      <w:r w:rsidR="001319FA">
        <w:rPr>
          <w:color w:val="FF0000"/>
          <w:highlight w:val="yellow"/>
        </w:rPr>
        <w:t xml:space="preserve"> given that dividend = $2</w:t>
      </w:r>
    </w:p>
    <w:p w14:paraId="54FAA2EA" w14:textId="0BCF4265" w:rsidR="00BA6F09" w:rsidRPr="00715109" w:rsidRDefault="00BA6F09" w:rsidP="00BA6F09">
      <w:pPr>
        <w:pStyle w:val="ListParagraph"/>
        <w:numPr>
          <w:ilvl w:val="0"/>
          <w:numId w:val="52"/>
        </w:numPr>
        <w:rPr>
          <w:u w:val="single"/>
        </w:rPr>
      </w:pPr>
      <w:r>
        <w:rPr>
          <w:b/>
        </w:rPr>
        <w:t xml:space="preserve">Step 2: </w:t>
      </w:r>
      <w:r>
        <w:t xml:space="preserve">Find the </w:t>
      </w:r>
      <w:r w:rsidRPr="00805DB8">
        <w:rPr>
          <w:highlight w:val="yellow"/>
        </w:rPr>
        <w:t xml:space="preserve">intrinsic value at </w:t>
      </w:r>
      <w:r w:rsidRPr="00805DB8">
        <w:rPr>
          <w:b/>
          <w:highlight w:val="yellow"/>
        </w:rPr>
        <w:t>P</w:t>
      </w:r>
      <w:r w:rsidRPr="00805DB8">
        <w:rPr>
          <w:b/>
          <w:highlight w:val="yellow"/>
          <w:vertAlign w:val="subscript"/>
        </w:rPr>
        <w:t>3</w:t>
      </w:r>
      <w:r w:rsidRPr="00805DB8">
        <w:rPr>
          <w:b/>
          <w:highlight w:val="yellow"/>
        </w:rPr>
        <w:t xml:space="preserve"> =</w:t>
      </w:r>
      <w:r w:rsidRPr="00805DB8">
        <w:rPr>
          <w:highlight w:val="yellow"/>
        </w:rPr>
        <w:t xml:space="preserve"> </w:t>
      </w:r>
      <w:r w:rsidRPr="00805DB8">
        <w:rPr>
          <w:b/>
          <w:highlight w:val="yellow"/>
        </w:rPr>
        <w:t>D</w:t>
      </w:r>
      <w:r w:rsidRPr="00805DB8">
        <w:rPr>
          <w:b/>
          <w:highlight w:val="yellow"/>
          <w:vertAlign w:val="subscript"/>
        </w:rPr>
        <w:t xml:space="preserve">4 </w:t>
      </w:r>
      <w:r w:rsidRPr="00805DB8">
        <w:rPr>
          <w:b/>
          <w:highlight w:val="yellow"/>
        </w:rPr>
        <w:t xml:space="preserve"> / (r</w:t>
      </w:r>
      <w:r w:rsidRPr="00805DB8">
        <w:rPr>
          <w:b/>
          <w:highlight w:val="yellow"/>
          <w:vertAlign w:val="subscript"/>
        </w:rPr>
        <w:t xml:space="preserve">s </w:t>
      </w:r>
      <w:r w:rsidRPr="00805DB8">
        <w:rPr>
          <w:b/>
          <w:highlight w:val="yellow"/>
        </w:rPr>
        <w:t>– g)</w:t>
      </w:r>
      <w:r w:rsidR="00332AB6">
        <w:rPr>
          <w:b/>
          <w:color w:val="FF0000"/>
        </w:rPr>
        <w:t>; rs=</w:t>
      </w:r>
      <w:r w:rsidR="00212438">
        <w:rPr>
          <w:b/>
          <w:color w:val="FF0000"/>
        </w:rPr>
        <w:t>0.06</w:t>
      </w:r>
    </w:p>
    <w:p w14:paraId="54FAA2EB" w14:textId="77777777" w:rsidR="00BA6F09" w:rsidRPr="00715109" w:rsidRDefault="00BA6F09" w:rsidP="00BA6F09">
      <w:pPr>
        <w:pStyle w:val="ListParagraph"/>
        <w:numPr>
          <w:ilvl w:val="0"/>
          <w:numId w:val="52"/>
        </w:numPr>
        <w:rPr>
          <w:u w:val="single"/>
        </w:rPr>
      </w:pPr>
      <w:r>
        <w:rPr>
          <w:b/>
        </w:rPr>
        <w:t xml:space="preserve">Step 3: </w:t>
      </w:r>
      <w:r>
        <w:t>Sub into the equation, will become</w:t>
      </w:r>
    </w:p>
    <w:p w14:paraId="54FAA2EC" w14:textId="77777777" w:rsidR="00BA6F09" w:rsidRPr="00715109" w:rsidRDefault="00BA6F09" w:rsidP="00BA6F09">
      <w:pPr>
        <w:pStyle w:val="ListParagraph"/>
        <w:rPr>
          <w:u w:val="single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54FAA684" wp14:editId="54FAA685">
            <wp:simplePos x="0" y="0"/>
            <wp:positionH relativeFrom="column">
              <wp:posOffset>908050</wp:posOffset>
            </wp:positionH>
            <wp:positionV relativeFrom="paragraph">
              <wp:posOffset>99695</wp:posOffset>
            </wp:positionV>
            <wp:extent cx="1936750" cy="379730"/>
            <wp:effectExtent l="0" t="0" r="6350" b="1270"/>
            <wp:wrapSquare wrapText="bothSides"/>
            <wp:docPr id="38935" name="Picture 38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2ED" w14:textId="77777777" w:rsidR="00BA6F09" w:rsidRDefault="00BA6F09" w:rsidP="00BA6F09">
      <w:pPr>
        <w:rPr>
          <w:u w:val="single"/>
        </w:rPr>
      </w:pPr>
    </w:p>
    <w:p w14:paraId="54FAA2EE" w14:textId="77777777" w:rsidR="00BA6F09" w:rsidRPr="00675D87" w:rsidRDefault="00BA6F09" w:rsidP="00BA6F09">
      <w:pPr>
        <w:pStyle w:val="ListParagraph"/>
        <w:numPr>
          <w:ilvl w:val="0"/>
          <w:numId w:val="52"/>
        </w:numPr>
        <w:rPr>
          <w:u w:val="single"/>
        </w:rPr>
      </w:pPr>
      <w:r>
        <w:t>Do not add D</w:t>
      </w:r>
      <w:r>
        <w:rPr>
          <w:vertAlign w:val="subscript"/>
        </w:rPr>
        <w:t>0</w:t>
      </w:r>
      <w:r>
        <w:t xml:space="preserve"> because those are dividends that you didn’t get </w:t>
      </w:r>
    </w:p>
    <w:p w14:paraId="54FAA2EF" w14:textId="77777777" w:rsidR="00BA6F09" w:rsidRPr="00675D87" w:rsidRDefault="00BA6F09" w:rsidP="00BA6F09">
      <w:pPr>
        <w:pStyle w:val="ListParagraph"/>
        <w:numPr>
          <w:ilvl w:val="0"/>
          <w:numId w:val="52"/>
        </w:numPr>
        <w:rPr>
          <w:u w:val="single"/>
        </w:rPr>
      </w:pPr>
      <w:r>
        <w:t>E(DY) same, E(CGY) = r</w:t>
      </w:r>
      <w:r>
        <w:rPr>
          <w:vertAlign w:val="subscript"/>
        </w:rPr>
        <w:t>s</w:t>
      </w:r>
      <w:r>
        <w:t xml:space="preserve"> – E(DY) </w:t>
      </w:r>
    </w:p>
    <w:p w14:paraId="54FAA2F0" w14:textId="77777777" w:rsidR="00BA6F09" w:rsidRDefault="00BA6F09" w:rsidP="00BA6F09">
      <w:pPr>
        <w:rPr>
          <w:u w:val="single"/>
        </w:rPr>
      </w:pPr>
      <w:r>
        <w:rPr>
          <w:u w:val="single"/>
        </w:rPr>
        <w:t>Multiples of Comparable Firms</w:t>
      </w:r>
    </w:p>
    <w:p w14:paraId="54FAA2F1" w14:textId="1CB8A244" w:rsidR="00BA6F09" w:rsidRPr="001226AB" w:rsidRDefault="00BA6F09" w:rsidP="00BA6F09">
      <w:pPr>
        <w:pStyle w:val="ListParagraph"/>
        <w:numPr>
          <w:ilvl w:val="0"/>
          <w:numId w:val="53"/>
        </w:numPr>
        <w:rPr>
          <w:u w:val="single"/>
        </w:rPr>
      </w:pPr>
      <w:r>
        <w:t>P/E</w:t>
      </w:r>
      <w:r w:rsidR="00AB6037">
        <w:rPr>
          <w:color w:val="FF0000"/>
        </w:rPr>
        <w:t xml:space="preserve">; </w:t>
      </w:r>
      <w:r w:rsidR="00043DB9">
        <w:rPr>
          <w:color w:val="FF0000"/>
        </w:rPr>
        <w:t>Stock price divided by earnings per share</w:t>
      </w:r>
    </w:p>
    <w:p w14:paraId="29F4156A" w14:textId="7D5CD4A2" w:rsidR="004B052E" w:rsidRPr="004B052E" w:rsidRDefault="001226AB" w:rsidP="00E64274">
      <w:pPr>
        <w:ind w:left="360"/>
        <w:rPr>
          <w:color w:val="FF0000"/>
          <w:lang w:val="en-GB"/>
        </w:rPr>
      </w:pPr>
      <w:r>
        <w:rPr>
          <w:color w:val="FF0000"/>
        </w:rPr>
        <w:t>***</w:t>
      </w:r>
      <w:r w:rsidR="004B052E" w:rsidRPr="004B052E">
        <w:rPr>
          <w:color w:val="FF0000"/>
          <w:lang w:val="en-GB"/>
        </w:rPr>
        <w:t>P/E ratio is a tool you can use to estimate the fair value of the stock market</w:t>
      </w:r>
      <w:r w:rsidR="00E64274">
        <w:rPr>
          <w:color w:val="FF0000"/>
          <w:lang w:val="en-GB"/>
        </w:rPr>
        <w:t xml:space="preserve"> -&gt; Used for comparison for companies in the </w:t>
      </w:r>
      <w:r w:rsidR="00E64274" w:rsidRPr="00E64274">
        <w:rPr>
          <w:color w:val="FF0000"/>
          <w:highlight w:val="yellow"/>
          <w:lang w:val="en-GB"/>
        </w:rPr>
        <w:t>same industry</w:t>
      </w:r>
      <w:r w:rsidR="00E64274" w:rsidRPr="00E64274">
        <w:rPr>
          <w:color w:val="FF0000"/>
          <w:lang w:val="en-GB"/>
        </w:rPr>
        <w:t xml:space="preserve"> thus P/E ratio can be used as a metric to compare stocks</w:t>
      </w:r>
    </w:p>
    <w:p w14:paraId="7235C36C" w14:textId="328E51A3" w:rsidR="001226AB" w:rsidRPr="001226AB" w:rsidRDefault="001226AB" w:rsidP="001226AB">
      <w:pPr>
        <w:ind w:left="360"/>
        <w:rPr>
          <w:color w:val="FF0000"/>
        </w:rPr>
      </w:pPr>
    </w:p>
    <w:p w14:paraId="54FAA2F2" w14:textId="77777777" w:rsidR="00BA6F09" w:rsidRPr="00675D87" w:rsidRDefault="00BA6F09" w:rsidP="00BA6F09">
      <w:pPr>
        <w:pStyle w:val="ListParagraph"/>
        <w:numPr>
          <w:ilvl w:val="0"/>
          <w:numId w:val="53"/>
        </w:numPr>
        <w:rPr>
          <w:u w:val="single"/>
        </w:rPr>
      </w:pPr>
      <w:r>
        <w:t>P/CF</w:t>
      </w:r>
    </w:p>
    <w:p w14:paraId="54FAA2F3" w14:textId="77777777" w:rsidR="00BA6F09" w:rsidRPr="00675D87" w:rsidRDefault="00BA6F09" w:rsidP="00BA6F09">
      <w:pPr>
        <w:pStyle w:val="ListParagraph"/>
        <w:numPr>
          <w:ilvl w:val="0"/>
          <w:numId w:val="53"/>
        </w:numPr>
        <w:rPr>
          <w:u w:val="single"/>
        </w:rPr>
      </w:pPr>
      <w:r>
        <w:t>P/Sales</w:t>
      </w:r>
    </w:p>
    <w:p w14:paraId="54FAA2F4" w14:textId="77777777" w:rsidR="00BA6F09" w:rsidRPr="00675D87" w:rsidRDefault="00BA6F09" w:rsidP="00BA6F09">
      <w:pPr>
        <w:pStyle w:val="ListParagraph"/>
        <w:numPr>
          <w:ilvl w:val="0"/>
          <w:numId w:val="53"/>
        </w:numPr>
        <w:rPr>
          <w:u w:val="single"/>
        </w:rPr>
      </w:pPr>
      <w:r>
        <w:t xml:space="preserve">Based on </w:t>
      </w:r>
      <w:r w:rsidRPr="004D3BA3">
        <w:rPr>
          <w:highlight w:val="yellow"/>
        </w:rPr>
        <w:t>comparable firms, estimate P/E</w:t>
      </w:r>
      <w:r>
        <w:t xml:space="preserve">, then </w:t>
      </w:r>
      <w:r w:rsidRPr="004D3BA3">
        <w:rPr>
          <w:highlight w:val="yellow"/>
        </w:rPr>
        <w:t>multiply by expected earnings</w:t>
      </w:r>
      <w:r>
        <w:t xml:space="preserve"> to get an estimate of stock price</w:t>
      </w:r>
    </w:p>
    <w:p w14:paraId="54FAA2F5" w14:textId="51E18283" w:rsidR="00BA6F09" w:rsidRDefault="00BA6F09" w:rsidP="00BA6F09">
      <w:pPr>
        <w:rPr>
          <w:b/>
          <w:color w:val="FF0000"/>
        </w:rPr>
      </w:pPr>
      <w:r>
        <w:rPr>
          <w:b/>
        </w:rPr>
        <w:t>Preferred Stocks</w:t>
      </w:r>
      <w:r w:rsidR="009F3C8D">
        <w:rPr>
          <w:b/>
          <w:color w:val="FF0000"/>
        </w:rPr>
        <w:t>; Preferred stockholders receive a fixed dividend that must be paid before dividends are paid to common stockholders</w:t>
      </w:r>
    </w:p>
    <w:p w14:paraId="5358ACF6" w14:textId="7F5FB7A9" w:rsidR="002005A6" w:rsidRPr="00A14AA5" w:rsidRDefault="00A14AA5" w:rsidP="00BA6F09">
      <w:pPr>
        <w:rPr>
          <w:bCs/>
          <w:color w:val="00B050"/>
        </w:rPr>
      </w:pPr>
      <w:r>
        <w:rPr>
          <w:bCs/>
          <w:color w:val="00B050"/>
        </w:rPr>
        <w:t xml:space="preserve">2 types of equity securities; </w:t>
      </w:r>
      <w:r w:rsidRPr="00660B8D">
        <w:rPr>
          <w:bCs/>
          <w:color w:val="00B050"/>
          <w:u w:val="single"/>
        </w:rPr>
        <w:t>Common</w:t>
      </w:r>
      <w:r>
        <w:rPr>
          <w:bCs/>
          <w:color w:val="00B050"/>
        </w:rPr>
        <w:t xml:space="preserve"> stock &amp; </w:t>
      </w:r>
      <w:r w:rsidRPr="00660B8D">
        <w:rPr>
          <w:bCs/>
          <w:color w:val="00B050"/>
          <w:u w:val="single"/>
        </w:rPr>
        <w:t>preferred</w:t>
      </w:r>
      <w:r>
        <w:rPr>
          <w:bCs/>
          <w:color w:val="00B050"/>
        </w:rPr>
        <w:t xml:space="preserve"> stock</w:t>
      </w:r>
    </w:p>
    <w:p w14:paraId="54FAA2F6" w14:textId="77777777" w:rsidR="00BA6F09" w:rsidRPr="00675D87" w:rsidRDefault="00BA6F09" w:rsidP="00BA6F09">
      <w:pPr>
        <w:pStyle w:val="ListParagraph"/>
        <w:numPr>
          <w:ilvl w:val="0"/>
          <w:numId w:val="54"/>
        </w:numPr>
        <w:rPr>
          <w:b/>
        </w:rPr>
      </w:pPr>
      <w:r>
        <w:t xml:space="preserve">A hybrid security – falls in between bonds and stocks in terms of risk </w:t>
      </w:r>
    </w:p>
    <w:p w14:paraId="54FAA2F7" w14:textId="77777777" w:rsidR="00BA6F09" w:rsidRPr="00675D87" w:rsidRDefault="00BA6F09" w:rsidP="00BA6F09">
      <w:pPr>
        <w:pStyle w:val="ListParagraph"/>
        <w:numPr>
          <w:ilvl w:val="0"/>
          <w:numId w:val="54"/>
        </w:numPr>
        <w:rPr>
          <w:b/>
        </w:rPr>
      </w:pPr>
      <w:r>
        <w:t xml:space="preserve">Stockholders </w:t>
      </w:r>
      <w:r w:rsidRPr="00F15A73">
        <w:rPr>
          <w:highlight w:val="yellow"/>
        </w:rPr>
        <w:t>receives a fixed dividend</w:t>
      </w:r>
      <w:r>
        <w:t xml:space="preserve">, but companies </w:t>
      </w:r>
      <w:r w:rsidRPr="00F15A73">
        <w:rPr>
          <w:highlight w:val="yellow"/>
        </w:rPr>
        <w:t>may omit paymen</w:t>
      </w:r>
      <w:r>
        <w:t xml:space="preserve">t if they unable to pay </w:t>
      </w:r>
    </w:p>
    <w:p w14:paraId="54FAA2F8" w14:textId="77777777" w:rsidR="00BA6F09" w:rsidRPr="00675D87" w:rsidRDefault="00BA6F09" w:rsidP="00BA6F09">
      <w:pPr>
        <w:pStyle w:val="ListParagraph"/>
        <w:numPr>
          <w:ilvl w:val="1"/>
          <w:numId w:val="54"/>
        </w:numPr>
        <w:rPr>
          <w:b/>
        </w:rPr>
      </w:pPr>
      <w:r>
        <w:t>Unlike bonds – dividend (coupon) MUST be paid or can be sued</w:t>
      </w:r>
    </w:p>
    <w:p w14:paraId="54FAA2F9" w14:textId="77777777" w:rsidR="00BA6F09" w:rsidRPr="00AA71B4" w:rsidRDefault="00BA6F09" w:rsidP="00BA6F09">
      <w:pPr>
        <w:pStyle w:val="ListParagraph"/>
        <w:numPr>
          <w:ilvl w:val="0"/>
          <w:numId w:val="54"/>
        </w:numPr>
        <w:rPr>
          <w:b/>
          <w:highlight w:val="yellow"/>
        </w:rPr>
      </w:pPr>
      <w:r w:rsidRPr="00AA71B4">
        <w:rPr>
          <w:b/>
          <w:highlight w:val="yellow"/>
        </w:rPr>
        <w:t>V</w:t>
      </w:r>
      <w:r w:rsidRPr="00AA71B4">
        <w:rPr>
          <w:b/>
          <w:highlight w:val="yellow"/>
          <w:vertAlign w:val="subscript"/>
        </w:rPr>
        <w:t>p</w:t>
      </w:r>
      <w:r w:rsidRPr="00AA71B4">
        <w:rPr>
          <w:b/>
          <w:highlight w:val="yellow"/>
        </w:rPr>
        <w:t xml:space="preserve"> = D/r</w:t>
      </w:r>
      <w:r w:rsidRPr="00AA71B4">
        <w:rPr>
          <w:b/>
          <w:highlight w:val="yellow"/>
          <w:vertAlign w:val="subscript"/>
        </w:rPr>
        <w:t>p</w:t>
      </w:r>
      <w:r w:rsidRPr="00AA71B4">
        <w:rPr>
          <w:b/>
          <w:highlight w:val="yellow"/>
        </w:rPr>
        <w:t xml:space="preserve"> </w:t>
      </w:r>
    </w:p>
    <w:p w14:paraId="54FAA2FA" w14:textId="77777777" w:rsidR="00BA6F09" w:rsidRPr="00AA71B4" w:rsidRDefault="00BA6F09" w:rsidP="00BA6F09">
      <w:pPr>
        <w:pStyle w:val="ListParagraph"/>
        <w:numPr>
          <w:ilvl w:val="1"/>
          <w:numId w:val="54"/>
        </w:numPr>
        <w:rPr>
          <w:b/>
          <w:highlight w:val="yellow"/>
        </w:rPr>
      </w:pPr>
      <w:r w:rsidRPr="00AA71B4">
        <w:rPr>
          <w:highlight w:val="yellow"/>
        </w:rPr>
        <w:t>r</w:t>
      </w:r>
      <w:r w:rsidRPr="00AA71B4">
        <w:rPr>
          <w:highlight w:val="yellow"/>
          <w:vertAlign w:val="subscript"/>
        </w:rPr>
        <w:t>p</w:t>
      </w:r>
      <w:r w:rsidRPr="00AA71B4">
        <w:rPr>
          <w:highlight w:val="yellow"/>
        </w:rPr>
        <w:t xml:space="preserve"> = expected returns</w:t>
      </w:r>
    </w:p>
    <w:p w14:paraId="54FAA2FB" w14:textId="77777777" w:rsidR="00BA6F09" w:rsidRPr="00AA71B4" w:rsidRDefault="00BA6F09" w:rsidP="00BA6F09">
      <w:pPr>
        <w:pStyle w:val="ListParagraph"/>
        <w:numPr>
          <w:ilvl w:val="1"/>
          <w:numId w:val="54"/>
        </w:numPr>
        <w:rPr>
          <w:b/>
          <w:highlight w:val="yellow"/>
        </w:rPr>
      </w:pPr>
      <w:r w:rsidRPr="00AA71B4">
        <w:rPr>
          <w:highlight w:val="yellow"/>
        </w:rPr>
        <w:t>V</w:t>
      </w:r>
      <w:r w:rsidRPr="00AA71B4">
        <w:rPr>
          <w:highlight w:val="yellow"/>
          <w:vertAlign w:val="subscript"/>
        </w:rPr>
        <w:t>p</w:t>
      </w:r>
      <w:r w:rsidRPr="00AA71B4">
        <w:rPr>
          <w:highlight w:val="yellow"/>
        </w:rPr>
        <w:t xml:space="preserve"> = selling price (value)</w:t>
      </w:r>
    </w:p>
    <w:p w14:paraId="54FAA2FC" w14:textId="68085916" w:rsidR="00BA6F09" w:rsidRPr="00697C18" w:rsidRDefault="00BA6F09" w:rsidP="00BA6F09">
      <w:pPr>
        <w:rPr>
          <w:bCs/>
          <w:color w:val="FF0000"/>
        </w:rPr>
      </w:pPr>
      <w:r>
        <w:rPr>
          <w:b/>
        </w:rPr>
        <w:t>Market Equilibrium</w:t>
      </w:r>
      <w:r w:rsidR="00697C18">
        <w:rPr>
          <w:bCs/>
          <w:color w:val="FF0000"/>
        </w:rPr>
        <w:t xml:space="preserve">; Stock prices are stable &amp; there is no general tendency for people to buy </w:t>
      </w:r>
      <w:r w:rsidR="00535A11">
        <w:rPr>
          <w:bCs/>
          <w:color w:val="FF0000"/>
        </w:rPr>
        <w:t>versus to sell</w:t>
      </w:r>
    </w:p>
    <w:p w14:paraId="54FAA2FD" w14:textId="77777777" w:rsidR="00BA6F09" w:rsidRPr="00675D87" w:rsidRDefault="00BA6F09" w:rsidP="00BA6F09">
      <w:pPr>
        <w:pStyle w:val="ListParagraph"/>
        <w:numPr>
          <w:ilvl w:val="0"/>
          <w:numId w:val="55"/>
        </w:numPr>
        <w:rPr>
          <w:b/>
        </w:rPr>
      </w:pPr>
      <w:r>
        <w:t xml:space="preserve">In equilibrium, stock prices are stable </w:t>
      </w:r>
    </w:p>
    <w:p w14:paraId="54FAA2FE" w14:textId="77777777" w:rsidR="00BA6F09" w:rsidRPr="00535A11" w:rsidRDefault="00BA6F09" w:rsidP="00BA6F09">
      <w:pPr>
        <w:pStyle w:val="ListParagraph"/>
        <w:numPr>
          <w:ilvl w:val="0"/>
          <w:numId w:val="55"/>
        </w:numPr>
        <w:rPr>
          <w:b/>
          <w:highlight w:val="yellow"/>
        </w:rPr>
      </w:pPr>
      <w:r w:rsidRPr="00535A11">
        <w:rPr>
          <w:highlight w:val="yellow"/>
        </w:rPr>
        <w:t xml:space="preserve">Intrinsic = actual value </w:t>
      </w:r>
    </w:p>
    <w:p w14:paraId="54FAA2FF" w14:textId="30273C05" w:rsidR="00BA6F09" w:rsidRPr="006942C5" w:rsidRDefault="00BA6F09" w:rsidP="00BA6F09">
      <w:pPr>
        <w:pStyle w:val="ListParagraph"/>
        <w:numPr>
          <w:ilvl w:val="0"/>
          <w:numId w:val="55"/>
        </w:numPr>
        <w:rPr>
          <w:b/>
          <w:highlight w:val="yellow"/>
        </w:rPr>
      </w:pPr>
      <w:r w:rsidRPr="00535A11">
        <w:rPr>
          <w:highlight w:val="yellow"/>
        </w:rPr>
        <w:t xml:space="preserve">Expected returns = required returns </w:t>
      </w:r>
    </w:p>
    <w:p w14:paraId="6C364BCE" w14:textId="0A3A9D87" w:rsidR="006942C5" w:rsidRDefault="006942C5" w:rsidP="006942C5">
      <w:pPr>
        <w:pStyle w:val="ListParagraph"/>
        <w:rPr>
          <w:b/>
          <w:highlight w:val="yellow"/>
        </w:rPr>
      </w:pPr>
      <w:r>
        <w:rPr>
          <w:b/>
          <w:noProof/>
        </w:rPr>
        <w:drawing>
          <wp:inline distT="0" distB="0" distL="0" distR="0" wp14:anchorId="2A4B41E0" wp14:editId="6A877B39">
            <wp:extent cx="4585882" cy="1551305"/>
            <wp:effectExtent l="0" t="0" r="0" b="0"/>
            <wp:docPr id="18440" name="Picture 1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" name="Screenshot 2019-10-01 at 5.10.15 PM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406" cy="15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E936" w14:textId="1F47142F" w:rsidR="00725F19" w:rsidRPr="00535A11" w:rsidRDefault="00725F19" w:rsidP="006942C5">
      <w:pPr>
        <w:pStyle w:val="ListParagraph"/>
        <w:rPr>
          <w:b/>
          <w:highlight w:val="yellow"/>
        </w:rPr>
      </w:pPr>
      <w:r>
        <w:rPr>
          <w:b/>
          <w:noProof/>
        </w:rPr>
        <w:drawing>
          <wp:inline distT="0" distB="0" distL="0" distR="0" wp14:anchorId="04DE2279" wp14:editId="6FE14CB8">
            <wp:extent cx="1279831" cy="647065"/>
            <wp:effectExtent l="0" t="0" r="3175" b="635"/>
            <wp:docPr id="18441" name="Picture 18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" name="Screenshot 2019-10-01 at 5.26.18 PM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042" cy="6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A300" w14:textId="77777777" w:rsidR="00BA6F09" w:rsidRDefault="00BA6F09" w:rsidP="00BA6F09">
      <w:pPr>
        <w:rPr>
          <w:u w:val="single"/>
        </w:rPr>
      </w:pPr>
      <w:r>
        <w:rPr>
          <w:u w:val="single"/>
        </w:rPr>
        <w:t>How is Equilibrium Established?</w:t>
      </w:r>
    </w:p>
    <w:p w14:paraId="54FAA301" w14:textId="77777777" w:rsidR="00BA6F09" w:rsidRPr="00675D87" w:rsidRDefault="00BA6F09" w:rsidP="00BA6F09">
      <w:pPr>
        <w:pStyle w:val="ListParagraph"/>
        <w:numPr>
          <w:ilvl w:val="0"/>
          <w:numId w:val="56"/>
        </w:numPr>
        <w:rPr>
          <w:u w:val="single"/>
        </w:rPr>
      </w:pPr>
      <w:r>
        <w:t xml:space="preserve">If </w:t>
      </w:r>
      <w:r w:rsidRPr="00B23724">
        <w:rPr>
          <w:highlight w:val="yellow"/>
        </w:rPr>
        <w:t>price below intrinsic value</w:t>
      </w:r>
      <w:r>
        <w:t xml:space="preserve"> current price too low, offers a bargain</w:t>
      </w:r>
    </w:p>
    <w:p w14:paraId="54FAA302" w14:textId="77777777" w:rsidR="00BA6F09" w:rsidRPr="001246EF" w:rsidRDefault="00BA6F09" w:rsidP="00BA6F09">
      <w:pPr>
        <w:pStyle w:val="ListParagraph"/>
        <w:numPr>
          <w:ilvl w:val="0"/>
          <w:numId w:val="56"/>
        </w:numPr>
        <w:rPr>
          <w:highlight w:val="yellow"/>
          <w:u w:val="single"/>
        </w:rPr>
      </w:pPr>
      <w:r w:rsidRPr="001246EF">
        <w:rPr>
          <w:highlight w:val="yellow"/>
        </w:rPr>
        <w:t>Buy orders &gt; sell orders</w:t>
      </w:r>
    </w:p>
    <w:p w14:paraId="54FAA303" w14:textId="77777777" w:rsidR="00BA6F09" w:rsidRPr="00675D87" w:rsidRDefault="00BA6F09" w:rsidP="00BA6F09">
      <w:pPr>
        <w:pStyle w:val="ListParagraph"/>
        <w:numPr>
          <w:ilvl w:val="0"/>
          <w:numId w:val="56"/>
        </w:numPr>
        <w:rPr>
          <w:u w:val="single"/>
        </w:rPr>
      </w:pPr>
      <w:r>
        <w:t xml:space="preserve">Price will be </w:t>
      </w:r>
      <w:r w:rsidRPr="001246EF">
        <w:rPr>
          <w:highlight w:val="yellow"/>
        </w:rPr>
        <w:t>bid up</w:t>
      </w:r>
      <w:r>
        <w:t xml:space="preserve"> until </w:t>
      </w:r>
      <w:r w:rsidRPr="001246EF">
        <w:rPr>
          <w:highlight w:val="yellow"/>
        </w:rPr>
        <w:t>expected returns = required returns</w:t>
      </w:r>
      <w:r>
        <w:t xml:space="preserve"> </w:t>
      </w:r>
    </w:p>
    <w:p w14:paraId="54FAA304" w14:textId="77777777" w:rsidR="00BA6F09" w:rsidRDefault="00BA6F09" w:rsidP="00BA6F09">
      <w:pPr>
        <w:rPr>
          <w:u w:val="single"/>
        </w:rPr>
      </w:pPr>
      <w:r>
        <w:rPr>
          <w:u w:val="single"/>
        </w:rPr>
        <w:t>How are Equilibrium Values Determined?</w:t>
      </w:r>
    </w:p>
    <w:p w14:paraId="54FAA305" w14:textId="77777777" w:rsidR="00BA6F09" w:rsidRPr="00675D87" w:rsidRDefault="00BA6F09" w:rsidP="00BA6F09">
      <w:pPr>
        <w:pStyle w:val="ListParagraph"/>
        <w:numPr>
          <w:ilvl w:val="0"/>
          <w:numId w:val="57"/>
        </w:numPr>
        <w:rPr>
          <w:u w:val="single"/>
        </w:rPr>
      </w:pPr>
      <w:r>
        <w:t xml:space="preserve">Based on market’s </w:t>
      </w:r>
      <w:r w:rsidRPr="007D7F96">
        <w:rPr>
          <w:highlight w:val="yellow"/>
        </w:rPr>
        <w:t>estimate of intrinsic value and market’s required rate of return</w:t>
      </w:r>
      <w:r>
        <w:t xml:space="preserve">, which are both dependent on the </w:t>
      </w:r>
      <w:r w:rsidRPr="00546FDE">
        <w:rPr>
          <w:highlight w:val="yellow"/>
        </w:rPr>
        <w:t>attitudes</w:t>
      </w:r>
      <w:r>
        <w:t xml:space="preserve"> of the marginal investor</w:t>
      </w:r>
    </w:p>
    <w:p w14:paraId="54FAA306" w14:textId="77777777" w:rsidR="00BA6F09" w:rsidRDefault="00BA6F09" w:rsidP="00BA6F09">
      <w:pPr>
        <w:rPr>
          <w:b/>
        </w:rPr>
      </w:pPr>
      <w:r>
        <w:rPr>
          <w:b/>
        </w:rPr>
        <w:t>Stock Market Efficiency</w:t>
      </w:r>
    </w:p>
    <w:p w14:paraId="54FAA307" w14:textId="49240890" w:rsidR="00BA6F09" w:rsidRPr="002007AE" w:rsidRDefault="00BA6F09" w:rsidP="00BA6F09">
      <w:pPr>
        <w:pStyle w:val="ListParagraph"/>
        <w:numPr>
          <w:ilvl w:val="0"/>
          <w:numId w:val="57"/>
        </w:numPr>
        <w:rPr>
          <w:b/>
        </w:rPr>
      </w:pPr>
      <w:r w:rsidRPr="00E04D58">
        <w:rPr>
          <w:highlight w:val="yellow"/>
        </w:rPr>
        <w:t>Efficient market</w:t>
      </w:r>
      <w:r>
        <w:t xml:space="preserve"> is a market in which </w:t>
      </w:r>
      <w:r w:rsidRPr="00E04D58">
        <w:rPr>
          <w:highlight w:val="yellow"/>
        </w:rPr>
        <w:t xml:space="preserve">prices are </w:t>
      </w:r>
      <w:r w:rsidRPr="00E04D58">
        <w:rPr>
          <w:highlight w:val="yellow"/>
          <w:u w:val="single"/>
        </w:rPr>
        <w:t>close to</w:t>
      </w:r>
      <w:r w:rsidRPr="00E04D58">
        <w:rPr>
          <w:highlight w:val="yellow"/>
        </w:rPr>
        <w:t xml:space="preserve"> intrinsic value</w:t>
      </w:r>
      <w:r>
        <w:t xml:space="preserve"> and stocks seems to be in </w:t>
      </w:r>
      <w:r w:rsidRPr="00E04D58">
        <w:rPr>
          <w:highlight w:val="yellow"/>
        </w:rPr>
        <w:t>equilibrium</w:t>
      </w:r>
    </w:p>
    <w:p w14:paraId="0669625E" w14:textId="5ED22112" w:rsidR="002007AE" w:rsidRDefault="002007AE" w:rsidP="002007AE">
      <w:pPr>
        <w:ind w:left="360"/>
        <w:rPr>
          <w:b/>
          <w:color w:val="FF0000"/>
        </w:rPr>
      </w:pPr>
      <w:r>
        <w:rPr>
          <w:b/>
          <w:color w:val="FF0000"/>
        </w:rPr>
        <w:t>NOTE: Does not require market price = intrinsic value at every point of time!</w:t>
      </w:r>
    </w:p>
    <w:p w14:paraId="3E4B857B" w14:textId="6F9E0153" w:rsidR="00D37427" w:rsidRDefault="00D37427" w:rsidP="002007AE">
      <w:pPr>
        <w:ind w:left="360"/>
        <w:rPr>
          <w:bCs/>
          <w:color w:val="FF0000"/>
        </w:rPr>
      </w:pPr>
      <w:r>
        <w:rPr>
          <w:bCs/>
          <w:color w:val="FF0000"/>
        </w:rPr>
        <w:t xml:space="preserve">Deviation between the market price </w:t>
      </w:r>
      <w:r w:rsidR="00224EA7">
        <w:rPr>
          <w:bCs/>
          <w:color w:val="FF0000"/>
        </w:rPr>
        <w:t>&amp; intrinsic value is random!</w:t>
      </w:r>
    </w:p>
    <w:p w14:paraId="1BA5D29F" w14:textId="4ECD28DC" w:rsidR="00131060" w:rsidRPr="00131060" w:rsidRDefault="00131060" w:rsidP="002007AE">
      <w:pPr>
        <w:ind w:left="360"/>
        <w:rPr>
          <w:bCs/>
          <w:color w:val="FF0000"/>
        </w:rPr>
      </w:pPr>
      <w:r>
        <w:rPr>
          <w:bCs/>
          <w:color w:val="FF0000"/>
        </w:rPr>
        <w:t>***When the market is efficient, investors cannot consistently earn abnormal retu</w:t>
      </w:r>
      <w:r w:rsidR="005E4335">
        <w:rPr>
          <w:bCs/>
          <w:color w:val="FF0000"/>
        </w:rPr>
        <w:t>rn</w:t>
      </w:r>
      <w:r>
        <w:rPr>
          <w:bCs/>
          <w:color w:val="FF0000"/>
        </w:rPr>
        <w:t>s</w:t>
      </w:r>
      <w:r w:rsidR="00DE63D4">
        <w:rPr>
          <w:bCs/>
          <w:color w:val="FF0000"/>
        </w:rPr>
        <w:t xml:space="preserve"> (Returns&gt;Ave. investors)</w:t>
      </w:r>
    </w:p>
    <w:p w14:paraId="54FAA308" w14:textId="77777777" w:rsidR="00BA6F09" w:rsidRPr="00B9654F" w:rsidRDefault="00BA6F09" w:rsidP="00BA6F09">
      <w:pPr>
        <w:pStyle w:val="ListParagraph"/>
        <w:numPr>
          <w:ilvl w:val="0"/>
          <w:numId w:val="57"/>
        </w:numPr>
        <w:rPr>
          <w:b/>
        </w:rPr>
      </w:pPr>
      <w:r>
        <w:t xml:space="preserve">Events are </w:t>
      </w:r>
      <w:r w:rsidRPr="00940709">
        <w:rPr>
          <w:highlight w:val="yellow"/>
        </w:rPr>
        <w:t>reflected</w:t>
      </w:r>
      <w:r>
        <w:t xml:space="preserve"> in stock prices </w:t>
      </w:r>
      <w:r w:rsidRPr="00940709">
        <w:rPr>
          <w:highlight w:val="yellow"/>
        </w:rPr>
        <w:t>immediately</w:t>
      </w:r>
      <w:r>
        <w:t xml:space="preserve"> (random events)</w:t>
      </w:r>
    </w:p>
    <w:p w14:paraId="54FAA314" w14:textId="6458B3FE" w:rsidR="00BA6F09" w:rsidRPr="00D77CF3" w:rsidRDefault="00BA6F09" w:rsidP="00CB7FF9">
      <w:pPr>
        <w:pStyle w:val="ListParagraph"/>
        <w:numPr>
          <w:ilvl w:val="0"/>
          <w:numId w:val="57"/>
        </w:numPr>
        <w:rPr>
          <w:b/>
        </w:rPr>
      </w:pPr>
      <w:r w:rsidRPr="007C61FF">
        <w:rPr>
          <w:color w:val="FF0000"/>
        </w:rPr>
        <w:t>Small companies are usually inefficient</w:t>
      </w:r>
      <w:r>
        <w:t xml:space="preserve"> since not much contact with investors + not many analysts; opposite for large companies </w:t>
      </w:r>
    </w:p>
    <w:p w14:paraId="39FE0738" w14:textId="77777777" w:rsidR="00D77CF3" w:rsidRPr="00D77CF3" w:rsidRDefault="00D77CF3" w:rsidP="00D77CF3">
      <w:pPr>
        <w:pStyle w:val="ListParagraph"/>
        <w:rPr>
          <w:b/>
        </w:rPr>
      </w:pPr>
    </w:p>
    <w:p w14:paraId="54FAA315" w14:textId="77777777" w:rsidR="00BA6F09" w:rsidRDefault="00BA6F09" w:rsidP="00BA6F09">
      <w:pPr>
        <w:rPr>
          <w:b/>
          <w:u w:val="single"/>
        </w:rPr>
      </w:pPr>
      <w:r>
        <w:rPr>
          <w:b/>
          <w:u w:val="single"/>
        </w:rPr>
        <w:t>Lecture 7: The Cost of Capital</w:t>
      </w:r>
    </w:p>
    <w:p w14:paraId="54FAA316" w14:textId="77777777" w:rsidR="00BA6F09" w:rsidRDefault="00BA6F09" w:rsidP="00BA6F09">
      <w:pPr>
        <w:rPr>
          <w:b/>
          <w:u w:val="single"/>
        </w:rPr>
      </w:pPr>
      <w:r w:rsidRPr="006D4FA7">
        <w:rPr>
          <w:b/>
          <w:noProof/>
        </w:rPr>
        <w:drawing>
          <wp:anchor distT="0" distB="0" distL="114300" distR="114300" simplePos="0" relativeHeight="251751424" behindDoc="0" locked="0" layoutInCell="1" allowOverlap="1" wp14:anchorId="54FAA686" wp14:editId="54FAA687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2914650" cy="349250"/>
            <wp:effectExtent l="0" t="0" r="0" b="0"/>
            <wp:wrapSquare wrapText="bothSides"/>
            <wp:docPr id="40982" name="Picture 40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27716" b="76606"/>
                    <a:stretch/>
                  </pic:blipFill>
                  <pic:spPr bwMode="auto">
                    <a:xfrm>
                      <a:off x="0" y="0"/>
                      <a:ext cx="291465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317" w14:textId="77777777" w:rsidR="00BA6F09" w:rsidRDefault="00BA6F09" w:rsidP="00BA6F09">
      <w:pPr>
        <w:rPr>
          <w:b/>
          <w:u w:val="single"/>
        </w:rPr>
      </w:pPr>
    </w:p>
    <w:p w14:paraId="54FAA318" w14:textId="77777777" w:rsidR="00BA6F09" w:rsidRDefault="00BA6F09" w:rsidP="00BA6F09">
      <w:pPr>
        <w:rPr>
          <w:b/>
        </w:rPr>
      </w:pPr>
      <w:r>
        <w:rPr>
          <w:b/>
        </w:rPr>
        <w:t>Capital Budgeting</w:t>
      </w:r>
    </w:p>
    <w:p w14:paraId="54FAA319" w14:textId="77777777" w:rsidR="00BA6F09" w:rsidRPr="00E06734" w:rsidRDefault="00BA6F09" w:rsidP="00BA6F09">
      <w:pPr>
        <w:pStyle w:val="ListParagraph"/>
        <w:numPr>
          <w:ilvl w:val="0"/>
          <w:numId w:val="58"/>
        </w:numPr>
        <w:spacing w:line="276" w:lineRule="auto"/>
        <w:rPr>
          <w:b/>
        </w:rPr>
      </w:pPr>
      <w:r w:rsidRPr="00CC7DB0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54FAA688" wp14:editId="54FAA689">
                <wp:simplePos x="0" y="0"/>
                <wp:positionH relativeFrom="margin">
                  <wp:posOffset>4419600</wp:posOffset>
                </wp:positionH>
                <wp:positionV relativeFrom="paragraph">
                  <wp:posOffset>13335</wp:posOffset>
                </wp:positionV>
                <wp:extent cx="1511300" cy="768350"/>
                <wp:effectExtent l="0" t="0" r="12700" b="12700"/>
                <wp:wrapSquare wrapText="bothSides"/>
                <wp:docPr id="409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0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2F" w14:textId="77777777" w:rsidR="00991646" w:rsidRDefault="00991646" w:rsidP="00BA6F09">
                            <w:r>
                              <w:t xml:space="preserve">Reminder: </w:t>
                            </w:r>
                          </w:p>
                          <w:p w14:paraId="54FAA730" w14:textId="77777777" w:rsidR="00991646" w:rsidRDefault="00991646" w:rsidP="00BA6F09">
                            <w:r>
                              <w:t>Goal is to maximise shareholder’s wealth!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88" id="_x0000_s1053" type="#_x0000_t202" style="position:absolute;left:0;text-align:left;margin-left:348pt;margin-top:1.05pt;width:119pt;height:60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">
                <v:textbox>
                  <w:txbxContent>
                    <w:p w14:paraId="54FAA72F" w14:textId="77777777" w:rsidR="00991646" w:rsidRDefault="00991646" w:rsidP="00BA6F09">
                      <w:r>
                        <w:t xml:space="preserve">Reminder: </w:t>
                      </w:r>
                    </w:p>
                    <w:p w14:paraId="54FAA730" w14:textId="77777777" w:rsidR="00991646" w:rsidRDefault="00991646" w:rsidP="00BA6F09">
                      <w:r>
                        <w:t>Goal is to maximise shareholder’s wealth!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Analysis of potential projects (eg. investments in tangible and intangible assets; marketing)</w:t>
      </w:r>
    </w:p>
    <w:p w14:paraId="54FAA31A" w14:textId="77777777" w:rsidR="00BA6F09" w:rsidRPr="00E06734" w:rsidRDefault="00BA6F09" w:rsidP="00BA6F09">
      <w:pPr>
        <w:pStyle w:val="ListParagraph"/>
        <w:numPr>
          <w:ilvl w:val="0"/>
          <w:numId w:val="58"/>
        </w:numPr>
        <w:spacing w:line="276" w:lineRule="auto"/>
        <w:rPr>
          <w:b/>
        </w:rPr>
      </w:pPr>
      <w:r>
        <w:t>LT decisions involve large expenditures – important to firm’s future</w:t>
      </w:r>
    </w:p>
    <w:p w14:paraId="54FAA31B" w14:textId="77777777" w:rsidR="00BA6F09" w:rsidRPr="00E06734" w:rsidRDefault="00BA6F09" w:rsidP="00BA6F09">
      <w:pPr>
        <w:pStyle w:val="ListParagraph"/>
        <w:numPr>
          <w:ilvl w:val="0"/>
          <w:numId w:val="58"/>
        </w:numPr>
        <w:spacing w:line="276" w:lineRule="auto"/>
        <w:rPr>
          <w:b/>
        </w:rPr>
      </w:pPr>
      <w:r>
        <w:t xml:space="preserve">Hence, need procedures to analyse and select LT investments </w:t>
      </w:r>
    </w:p>
    <w:p w14:paraId="54FAA31C" w14:textId="77777777" w:rsidR="00BA6F09" w:rsidRDefault="00BA6F09" w:rsidP="00BA6F09">
      <w:pPr>
        <w:rPr>
          <w:u w:val="single"/>
        </w:rPr>
      </w:pPr>
      <w:r>
        <w:rPr>
          <w:u w:val="single"/>
        </w:rPr>
        <w:t>Steps</w:t>
      </w:r>
    </w:p>
    <w:p w14:paraId="54FAA31D" w14:textId="77777777" w:rsidR="00BA6F09" w:rsidRDefault="00BA6F09" w:rsidP="00BA6F09">
      <w:pPr>
        <w:pStyle w:val="ListParagraph"/>
        <w:numPr>
          <w:ilvl w:val="0"/>
          <w:numId w:val="59"/>
        </w:numPr>
        <w:spacing w:line="276" w:lineRule="auto"/>
      </w:pPr>
      <w:r>
        <w:t xml:space="preserve">Estimate cash flows (CF) – Initial investments + subsequent cash I/O flows </w:t>
      </w:r>
      <w:r w:rsidRPr="005C203A">
        <w:rPr>
          <w:i/>
        </w:rPr>
        <w:t>(Lecture 9)</w:t>
      </w:r>
    </w:p>
    <w:p w14:paraId="54FAA31E" w14:textId="77777777" w:rsidR="00BA6F09" w:rsidRPr="005C203A" w:rsidRDefault="00BA6F09" w:rsidP="00BA6F09">
      <w:pPr>
        <w:pStyle w:val="ListParagraph"/>
        <w:numPr>
          <w:ilvl w:val="0"/>
          <w:numId w:val="59"/>
        </w:numPr>
        <w:spacing w:line="276" w:lineRule="auto"/>
        <w:rPr>
          <w:b/>
        </w:rPr>
      </w:pPr>
      <w:r w:rsidRPr="005C203A">
        <w:rPr>
          <w:b/>
        </w:rPr>
        <w:t>Assess the riskiness of CFs and determine the appropriate risk-adjusted cost of capital for discounting CFs – Finding the discount rate</w:t>
      </w:r>
      <w:r>
        <w:rPr>
          <w:b/>
        </w:rPr>
        <w:t xml:space="preserve"> </w:t>
      </w:r>
    </w:p>
    <w:p w14:paraId="54FAA31F" w14:textId="77777777" w:rsidR="00BA6F09" w:rsidRDefault="00BA6F09" w:rsidP="00BA6F09">
      <w:pPr>
        <w:pStyle w:val="ListParagraph"/>
        <w:numPr>
          <w:ilvl w:val="0"/>
          <w:numId w:val="59"/>
        </w:numPr>
        <w:spacing w:line="276" w:lineRule="auto"/>
      </w:pPr>
      <w:r>
        <w:t xml:space="preserve">Find NPV and/or IRR (MIRR) </w:t>
      </w:r>
      <w:r w:rsidRPr="005C203A">
        <w:rPr>
          <w:i/>
        </w:rPr>
        <w:t>(Lecture 8)</w:t>
      </w:r>
    </w:p>
    <w:p w14:paraId="54FAA320" w14:textId="77777777" w:rsidR="00BA6F09" w:rsidRDefault="00BA6F09" w:rsidP="00BA6F09">
      <w:pPr>
        <w:rPr>
          <w:b/>
        </w:rPr>
      </w:pPr>
      <w:r>
        <w:rPr>
          <w:b/>
        </w:rPr>
        <w:t>Weighted Average Cost of Capital (WACC)</w:t>
      </w:r>
    </w:p>
    <w:p w14:paraId="54FAA321" w14:textId="77777777" w:rsidR="00BA6F09" w:rsidRDefault="00BA6F09" w:rsidP="00BA6F09">
      <w:pPr>
        <w:rPr>
          <w:u w:val="single"/>
        </w:rPr>
      </w:pPr>
      <w:r>
        <w:rPr>
          <w:u w:val="single"/>
        </w:rPr>
        <w:t>Sources of LT Capital that Firms use</w:t>
      </w:r>
    </w:p>
    <w:p w14:paraId="54FAA322" w14:textId="77777777" w:rsidR="00BA6F09" w:rsidRPr="009618E2" w:rsidRDefault="00BA6F09" w:rsidP="00BA6F09">
      <w:pPr>
        <w:pStyle w:val="ListParagraph"/>
        <w:numPr>
          <w:ilvl w:val="0"/>
          <w:numId w:val="61"/>
        </w:numPr>
        <w:spacing w:line="276" w:lineRule="auto"/>
        <w:rPr>
          <w:u w:val="single"/>
        </w:rPr>
      </w:pPr>
      <w:r>
        <w:t>D = Long-term debt (+ any ST if used on regular basis)</w:t>
      </w:r>
    </w:p>
    <w:p w14:paraId="54FAA323" w14:textId="77777777" w:rsidR="00BA6F09" w:rsidRPr="009618E2" w:rsidRDefault="00BA6F09" w:rsidP="00BA6F09">
      <w:pPr>
        <w:pStyle w:val="ListParagraph"/>
        <w:numPr>
          <w:ilvl w:val="0"/>
          <w:numId w:val="61"/>
        </w:numPr>
        <w:spacing w:line="276" w:lineRule="auto"/>
        <w:rPr>
          <w:u w:val="single"/>
        </w:rPr>
      </w:pPr>
      <w:r>
        <w:t>P = Preferred stock</w:t>
      </w:r>
    </w:p>
    <w:p w14:paraId="54FAA324" w14:textId="77777777" w:rsidR="00BA6F09" w:rsidRPr="009618E2" w:rsidRDefault="00BA6F09" w:rsidP="00BA6F09">
      <w:pPr>
        <w:pStyle w:val="ListParagraph"/>
        <w:numPr>
          <w:ilvl w:val="0"/>
          <w:numId w:val="61"/>
        </w:numPr>
        <w:spacing w:line="276" w:lineRule="auto"/>
        <w:rPr>
          <w:u w:val="single"/>
        </w:rPr>
      </w:pPr>
      <w:r>
        <w:t xml:space="preserve">C = Common Equity </w:t>
      </w:r>
    </w:p>
    <w:p w14:paraId="54FAA325" w14:textId="77777777" w:rsidR="00BA6F09" w:rsidRPr="009618E2" w:rsidRDefault="00BA6F09" w:rsidP="00BA6F09">
      <w:pPr>
        <w:pStyle w:val="ListParagraph"/>
        <w:numPr>
          <w:ilvl w:val="1"/>
          <w:numId w:val="61"/>
        </w:numPr>
        <w:spacing w:line="276" w:lineRule="auto"/>
        <w:rPr>
          <w:u w:val="single"/>
        </w:rPr>
      </w:pPr>
      <w:r>
        <w:t>Retained earnings</w:t>
      </w:r>
    </w:p>
    <w:p w14:paraId="54FAA326" w14:textId="77777777" w:rsidR="00BA6F09" w:rsidRPr="009618E2" w:rsidRDefault="00BA6F09" w:rsidP="00BA6F09">
      <w:pPr>
        <w:pStyle w:val="ListParagraph"/>
        <w:numPr>
          <w:ilvl w:val="1"/>
          <w:numId w:val="61"/>
        </w:numPr>
        <w:spacing w:line="276" w:lineRule="auto"/>
        <w:rPr>
          <w:u w:val="single"/>
        </w:rPr>
      </w:pPr>
      <w:r>
        <w:t>New common stock</w:t>
      </w:r>
    </w:p>
    <w:p w14:paraId="54FAA327" w14:textId="77777777" w:rsidR="00BA6F09" w:rsidRDefault="00BA6F09" w:rsidP="00BA6F09">
      <w:pPr>
        <w:rPr>
          <w:u w:val="single"/>
        </w:rPr>
      </w:pPr>
      <w:r>
        <w:rPr>
          <w:u w:val="single"/>
        </w:rPr>
        <w:t>Capital Structure</w:t>
      </w:r>
    </w:p>
    <w:p w14:paraId="54FAA328" w14:textId="77777777" w:rsidR="00BA6F09" w:rsidRPr="009618E2" w:rsidRDefault="00BA6F09" w:rsidP="00BA6F09">
      <w:pPr>
        <w:pStyle w:val="ListParagraph"/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u w:val="single"/>
        </w:rPr>
      </w:pPr>
      <w:r>
        <w:t>Mix of debt, preferred stock and equity used to finance the firm’s assets</w:t>
      </w:r>
    </w:p>
    <w:p w14:paraId="54FAA329" w14:textId="77777777" w:rsidR="00BA6F09" w:rsidRDefault="00BA6F09" w:rsidP="00BA6F09">
      <w:pPr>
        <w:rPr>
          <w:b/>
        </w:rPr>
      </w:pPr>
      <w:r w:rsidRPr="006D4FA7">
        <w:rPr>
          <w:b/>
        </w:rPr>
        <w:t>Equation</w:t>
      </w:r>
    </w:p>
    <w:p w14:paraId="54FAA32A" w14:textId="77777777" w:rsidR="00BA6F09" w:rsidRDefault="00BA6F09" w:rsidP="00BA6F09">
      <w:pPr>
        <w:rPr>
          <w:u w:val="single"/>
        </w:rPr>
      </w:pPr>
      <w:r>
        <w:rPr>
          <w:u w:val="single"/>
        </w:rPr>
        <w:t>Basic Concepts</w:t>
      </w:r>
    </w:p>
    <w:p w14:paraId="54FAA32B" w14:textId="77777777" w:rsidR="00BA6F09" w:rsidRPr="006D4FA7" w:rsidRDefault="00BA6F09" w:rsidP="00BA6F09">
      <w:pPr>
        <w:pStyle w:val="ListParagraph"/>
        <w:numPr>
          <w:ilvl w:val="0"/>
          <w:numId w:val="62"/>
        </w:numPr>
        <w:spacing w:line="276" w:lineRule="auto"/>
        <w:rPr>
          <w:u w:val="single"/>
        </w:rPr>
      </w:pPr>
      <w:r>
        <w:t xml:space="preserve">Use </w:t>
      </w:r>
      <w:r w:rsidRPr="00C011FA">
        <w:rPr>
          <w:u w:val="single"/>
        </w:rPr>
        <w:t>target capital structure</w:t>
      </w:r>
      <w:r>
        <w:t xml:space="preserve"> weights (w) instead of actual financing of project</w:t>
      </w:r>
    </w:p>
    <w:p w14:paraId="54FAA32C" w14:textId="77777777" w:rsidR="00BA6F09" w:rsidRPr="00C011FA" w:rsidRDefault="00BA6F09" w:rsidP="00BA6F09">
      <w:pPr>
        <w:pStyle w:val="ListParagraph"/>
        <w:numPr>
          <w:ilvl w:val="1"/>
          <w:numId w:val="62"/>
        </w:numPr>
        <w:spacing w:line="276" w:lineRule="auto"/>
        <w:rPr>
          <w:u w:val="single"/>
        </w:rPr>
      </w:pPr>
      <w:r>
        <w:t xml:space="preserve">Desired optimal mix of equity and debt financing that most firms attempt to maintain in the LT </w:t>
      </w:r>
    </w:p>
    <w:p w14:paraId="54FAA32D" w14:textId="77777777" w:rsidR="00BA6F09" w:rsidRPr="006D4FA7" w:rsidRDefault="00BA6F09" w:rsidP="00BA6F09">
      <w:pPr>
        <w:pStyle w:val="ListParagraph"/>
        <w:numPr>
          <w:ilvl w:val="1"/>
          <w:numId w:val="62"/>
        </w:numPr>
        <w:spacing w:line="276" w:lineRule="auto"/>
        <w:rPr>
          <w:u w:val="single"/>
        </w:rPr>
      </w:pPr>
      <w:r>
        <w:t>Eg. Want to use 100% of debt to finance, w</w:t>
      </w:r>
      <w:r>
        <w:rPr>
          <w:vertAlign w:val="subscript"/>
        </w:rPr>
        <w:t>d</w:t>
      </w:r>
      <w:r>
        <w:t xml:space="preserve"> </w:t>
      </w:r>
      <w:r w:rsidRPr="00C011FA">
        <w:rPr>
          <w:rFonts w:hint="eastAsia"/>
        </w:rPr>
        <w:t>≠</w:t>
      </w:r>
      <w:r>
        <w:rPr>
          <w:rFonts w:hint="eastAsia"/>
        </w:rPr>
        <w:t xml:space="preserve"> 100% but based on TCS</w:t>
      </w:r>
    </w:p>
    <w:p w14:paraId="54FAA32E" w14:textId="77777777" w:rsidR="00BA6F09" w:rsidRPr="00C011FA" w:rsidRDefault="00BA6F09" w:rsidP="00BA6F09">
      <w:pPr>
        <w:pStyle w:val="ListParagraph"/>
        <w:numPr>
          <w:ilvl w:val="0"/>
          <w:numId w:val="62"/>
        </w:numPr>
        <w:spacing w:line="276" w:lineRule="auto"/>
        <w:rPr>
          <w:u w:val="single"/>
        </w:rPr>
      </w:pPr>
      <w:r>
        <w:t>Use market value weights not book value weights</w:t>
      </w:r>
    </w:p>
    <w:p w14:paraId="54FAA32F" w14:textId="77777777" w:rsidR="00BA6F09" w:rsidRPr="006D4FA7" w:rsidRDefault="00BA6F09" w:rsidP="00BA6F09">
      <w:pPr>
        <w:pStyle w:val="ListParagraph"/>
        <w:numPr>
          <w:ilvl w:val="1"/>
          <w:numId w:val="62"/>
        </w:numPr>
        <w:spacing w:line="276" w:lineRule="auto"/>
        <w:rPr>
          <w:u w:val="single"/>
        </w:rPr>
      </w:pPr>
      <w:r>
        <w:t>Market value reflects the actual amount of financing when sell stocks/bonds</w:t>
      </w:r>
    </w:p>
    <w:p w14:paraId="54FAA330" w14:textId="77777777" w:rsidR="00BA6F09" w:rsidRPr="006D4FA7" w:rsidRDefault="00BA6F09" w:rsidP="00BA6F09">
      <w:pPr>
        <w:pStyle w:val="ListParagraph"/>
        <w:numPr>
          <w:ilvl w:val="0"/>
          <w:numId w:val="62"/>
        </w:numPr>
        <w:spacing w:line="276" w:lineRule="auto"/>
        <w:rPr>
          <w:u w:val="single"/>
        </w:rPr>
      </w:pPr>
      <w:r>
        <w:t xml:space="preserve">Use marginal cost not historical cost (irrelevant) </w:t>
      </w:r>
    </w:p>
    <w:p w14:paraId="54FAA331" w14:textId="77777777" w:rsidR="00BA6F09" w:rsidRPr="006D4FA7" w:rsidRDefault="00BA6F09" w:rsidP="00BA6F09">
      <w:pPr>
        <w:pStyle w:val="ListParagraph"/>
        <w:numPr>
          <w:ilvl w:val="1"/>
          <w:numId w:val="62"/>
        </w:numPr>
        <w:spacing w:line="276" w:lineRule="auto"/>
        <w:rPr>
          <w:u w:val="single"/>
        </w:rPr>
      </w:pPr>
      <w:r>
        <w:t xml:space="preserve">WACC is calculated at a point in time, and it reflects the marginal cost of raising an additional dollar of capital </w:t>
      </w:r>
      <w:r w:rsidRPr="006D4FA7">
        <w:rPr>
          <w:b/>
        </w:rPr>
        <w:t xml:space="preserve">today </w:t>
      </w:r>
    </w:p>
    <w:p w14:paraId="54FAA332" w14:textId="77777777" w:rsidR="00BA6F09" w:rsidRPr="006D4FA7" w:rsidRDefault="00BA6F09" w:rsidP="00BA6F09">
      <w:pPr>
        <w:pStyle w:val="ListParagraph"/>
        <w:numPr>
          <w:ilvl w:val="2"/>
          <w:numId w:val="62"/>
        </w:numPr>
        <w:spacing w:line="276" w:lineRule="auto"/>
        <w:rPr>
          <w:u w:val="single"/>
        </w:rPr>
      </w:pPr>
      <w:r>
        <w:t>WACC is used in decisions to raise new capital, so should focus on cost of new capital</w:t>
      </w:r>
    </w:p>
    <w:p w14:paraId="54FAA333" w14:textId="77777777" w:rsidR="00BA6F09" w:rsidRPr="006D4FA7" w:rsidRDefault="00BA6F09" w:rsidP="00BA6F09">
      <w:pPr>
        <w:pStyle w:val="ListParagraph"/>
        <w:numPr>
          <w:ilvl w:val="0"/>
          <w:numId w:val="62"/>
        </w:numPr>
        <w:spacing w:line="276" w:lineRule="auto"/>
        <w:rPr>
          <w:u w:val="single"/>
        </w:rPr>
      </w:pPr>
      <w:r>
        <w:t>Use after-tax capital cost</w:t>
      </w:r>
    </w:p>
    <w:p w14:paraId="54FAA334" w14:textId="77777777" w:rsidR="00BA6F09" w:rsidRPr="006D4FA7" w:rsidRDefault="00BA6F09" w:rsidP="00BA6F09">
      <w:pPr>
        <w:pStyle w:val="ListParagraph"/>
        <w:numPr>
          <w:ilvl w:val="1"/>
          <w:numId w:val="62"/>
        </w:numPr>
        <w:spacing w:line="276" w:lineRule="auto"/>
        <w:rPr>
          <w:u w:val="single"/>
        </w:rPr>
      </w:pPr>
      <w:r>
        <w:t>Shareholders focus on after-tax CFs, hence should focus on after-tax CC</w:t>
      </w:r>
    </w:p>
    <w:p w14:paraId="54FAA335" w14:textId="29A4C056" w:rsidR="00BA6F09" w:rsidRPr="00702EDE" w:rsidRDefault="00BA6F09" w:rsidP="00BA6F09">
      <w:pPr>
        <w:pStyle w:val="ListParagraph"/>
        <w:numPr>
          <w:ilvl w:val="1"/>
          <w:numId w:val="62"/>
        </w:numPr>
        <w:spacing w:line="276" w:lineRule="auto"/>
        <w:rPr>
          <w:u w:val="single"/>
        </w:rPr>
      </w:pPr>
      <w:r>
        <w:t>Only r</w:t>
      </w:r>
      <w:r>
        <w:rPr>
          <w:vertAlign w:val="subscript"/>
        </w:rPr>
        <w:t>d</w:t>
      </w:r>
      <w:r>
        <w:t xml:space="preserve"> needs adjustment because </w:t>
      </w:r>
      <w:r w:rsidRPr="006D4FA7">
        <w:rPr>
          <w:b/>
        </w:rPr>
        <w:t>interest</w:t>
      </w:r>
      <w:r>
        <w:t xml:space="preserve"> is tax deductible (1 – T)</w:t>
      </w:r>
    </w:p>
    <w:p w14:paraId="30737C2F" w14:textId="14762FF3" w:rsidR="00702EDE" w:rsidRPr="00702EDE" w:rsidRDefault="00702EDE" w:rsidP="00702EDE">
      <w:pPr>
        <w:spacing w:line="276" w:lineRule="auto"/>
        <w:rPr>
          <w:color w:val="00B050"/>
        </w:rPr>
      </w:pPr>
      <w:r>
        <w:rPr>
          <w:color w:val="00B050"/>
        </w:rPr>
        <w:t>ONLY interest payments are tax deductible</w:t>
      </w:r>
      <w:r w:rsidR="00BB6DC1">
        <w:rPr>
          <w:color w:val="00B050"/>
        </w:rPr>
        <w:t xml:space="preserve">, </w:t>
      </w:r>
      <w:r w:rsidR="00BB6DC1" w:rsidRPr="00BB6DC1">
        <w:rPr>
          <w:color w:val="00B050"/>
          <w:highlight w:val="yellow"/>
        </w:rPr>
        <w:t>dividend payments are NOT!</w:t>
      </w:r>
    </w:p>
    <w:p w14:paraId="54FAA336" w14:textId="77777777" w:rsidR="00BA6F09" w:rsidRPr="006D4FA7" w:rsidRDefault="00BA6F09" w:rsidP="00BA6F09">
      <w:pPr>
        <w:rPr>
          <w:u w:val="single"/>
        </w:rPr>
      </w:pPr>
      <w:r w:rsidRPr="006D4FA7">
        <w:rPr>
          <w:b/>
          <w:noProof/>
        </w:rPr>
        <w:drawing>
          <wp:anchor distT="0" distB="0" distL="114300" distR="114300" simplePos="0" relativeHeight="251750400" behindDoc="0" locked="0" layoutInCell="1" allowOverlap="1" wp14:anchorId="54FAA68A" wp14:editId="54FAA68B">
            <wp:simplePos x="0" y="0"/>
            <wp:positionH relativeFrom="margin">
              <wp:posOffset>-25400</wp:posOffset>
            </wp:positionH>
            <wp:positionV relativeFrom="paragraph">
              <wp:posOffset>247650</wp:posOffset>
            </wp:positionV>
            <wp:extent cx="4390390" cy="1625600"/>
            <wp:effectExtent l="0" t="0" r="0" b="0"/>
            <wp:wrapSquare wrapText="bothSides"/>
            <wp:docPr id="40983" name="Picture 4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Component Cost of…</w:t>
      </w:r>
    </w:p>
    <w:p w14:paraId="54FAA337" w14:textId="77777777" w:rsidR="00BA6F09" w:rsidRDefault="00BA6F09" w:rsidP="00BA6F09">
      <w:pPr>
        <w:rPr>
          <w:b/>
        </w:rPr>
      </w:pPr>
    </w:p>
    <w:p w14:paraId="54FAA338" w14:textId="77777777" w:rsidR="00BA6F09" w:rsidRPr="009618E2" w:rsidRDefault="00BA6F09" w:rsidP="00BA6F09">
      <w:pPr>
        <w:rPr>
          <w:b/>
        </w:rPr>
      </w:pPr>
    </w:p>
    <w:p w14:paraId="54FAA339" w14:textId="77777777" w:rsidR="00BA6F09" w:rsidRDefault="00BA6F09" w:rsidP="00BA6F09">
      <w:pPr>
        <w:rPr>
          <w:b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54FAA68C" wp14:editId="54FAA68D">
            <wp:simplePos x="0" y="0"/>
            <wp:positionH relativeFrom="margin">
              <wp:posOffset>4343400</wp:posOffset>
            </wp:positionH>
            <wp:positionV relativeFrom="paragraph">
              <wp:posOffset>229235</wp:posOffset>
            </wp:positionV>
            <wp:extent cx="1797050" cy="692785"/>
            <wp:effectExtent l="0" t="0" r="0" b="0"/>
            <wp:wrapSquare wrapText="bothSides"/>
            <wp:docPr id="40984" name="Picture 40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33A" w14:textId="77777777" w:rsidR="00BA6F09" w:rsidRDefault="00BA6F09" w:rsidP="00BA6F09">
      <w:pPr>
        <w:rPr>
          <w:b/>
        </w:rPr>
      </w:pPr>
    </w:p>
    <w:p w14:paraId="54FAA33B" w14:textId="77777777" w:rsidR="00BA6F09" w:rsidRPr="006B42DA" w:rsidRDefault="00BA6F09" w:rsidP="00BA6F09">
      <w:pPr>
        <w:pStyle w:val="ListParagraph"/>
        <w:numPr>
          <w:ilvl w:val="0"/>
          <w:numId w:val="60"/>
        </w:numPr>
        <w:rPr>
          <w:b/>
          <w:i/>
        </w:rPr>
      </w:pPr>
      <w:r w:rsidRPr="006B42DA">
        <w:rPr>
          <w:i/>
        </w:rPr>
        <w:t>w – firm’</w:t>
      </w:r>
      <w:r>
        <w:rPr>
          <w:i/>
        </w:rPr>
        <w:t>s capital structure weightage (should add up to 100%)</w:t>
      </w:r>
    </w:p>
    <w:p w14:paraId="54FAA33C" w14:textId="77777777" w:rsidR="00BA6F09" w:rsidRPr="005C203A" w:rsidRDefault="00BA6F09" w:rsidP="00BA6F09">
      <w:pPr>
        <w:pStyle w:val="ListParagraph"/>
        <w:numPr>
          <w:ilvl w:val="0"/>
          <w:numId w:val="60"/>
        </w:numPr>
        <w:spacing w:line="276" w:lineRule="auto"/>
        <w:rPr>
          <w:b/>
          <w:i/>
        </w:rPr>
      </w:pPr>
      <w:r w:rsidRPr="006B42DA">
        <w:rPr>
          <w:i/>
        </w:rPr>
        <w:t>r – cost of each component</w:t>
      </w:r>
    </w:p>
    <w:p w14:paraId="54FAA33D" w14:textId="77777777" w:rsidR="00BA6F09" w:rsidRPr="005C203A" w:rsidRDefault="00BA6F09" w:rsidP="00BA6F09">
      <w:pPr>
        <w:pStyle w:val="ListParagraph"/>
        <w:numPr>
          <w:ilvl w:val="0"/>
          <w:numId w:val="60"/>
        </w:numPr>
        <w:spacing w:line="480" w:lineRule="auto"/>
        <w:rPr>
          <w:b/>
          <w:i/>
        </w:rPr>
      </w:pPr>
      <w:r>
        <w:rPr>
          <w:i/>
        </w:rPr>
        <w:t>T – tax rate</w:t>
      </w:r>
    </w:p>
    <w:p w14:paraId="54FAA33E" w14:textId="77777777" w:rsidR="00BA6F09" w:rsidRPr="006B42DA" w:rsidRDefault="00BA6F09" w:rsidP="00BA6F09">
      <w:pPr>
        <w:pStyle w:val="ListParagraph"/>
        <w:numPr>
          <w:ilvl w:val="0"/>
          <w:numId w:val="60"/>
        </w:numPr>
        <w:spacing w:before="240" w:line="276" w:lineRule="auto"/>
        <w:rPr>
          <w:b/>
        </w:rPr>
      </w:pPr>
      <w:r>
        <w:t>Cost of Debt</w:t>
      </w:r>
    </w:p>
    <w:p w14:paraId="54FAA33F" w14:textId="77777777" w:rsidR="00BA6F09" w:rsidRPr="006D60C7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>r</w:t>
      </w:r>
      <w:r>
        <w:rPr>
          <w:vertAlign w:val="subscript"/>
        </w:rPr>
        <w:t>d</w:t>
      </w:r>
      <w:r>
        <w:t xml:space="preserve"> (YTM on current outstanding bonds) is the marginal cost of debt capital – cost of raising an additional $ of debt today</w:t>
      </w:r>
    </w:p>
    <w:p w14:paraId="54FAA340" w14:textId="77777777" w:rsidR="00BA6F09" w:rsidRPr="006D60C7" w:rsidRDefault="00BA6F09" w:rsidP="00BA6F09">
      <w:pPr>
        <w:pStyle w:val="ListParagraph"/>
        <w:numPr>
          <w:ilvl w:val="2"/>
          <w:numId w:val="60"/>
        </w:numPr>
        <w:spacing w:line="276" w:lineRule="auto"/>
        <w:rPr>
          <w:b/>
        </w:rPr>
      </w:pPr>
      <w:r>
        <w:t>Coupon rate is historical cost</w:t>
      </w:r>
    </w:p>
    <w:p w14:paraId="54FAA341" w14:textId="77777777" w:rsidR="00BA6F09" w:rsidRPr="006D60C7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>YTM is a good estimate since it reflects the current market condition</w:t>
      </w:r>
    </w:p>
    <w:p w14:paraId="54FAA342" w14:textId="77777777" w:rsidR="00BA6F09" w:rsidRPr="006B42DA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 xml:space="preserve">Interest is tax deductible, so </w:t>
      </w:r>
      <w:r w:rsidRPr="006B42DA">
        <w:rPr>
          <w:b/>
        </w:rPr>
        <w:t>need to adjust r</w:t>
      </w:r>
      <w:r w:rsidRPr="006B42DA">
        <w:rPr>
          <w:b/>
          <w:vertAlign w:val="subscript"/>
        </w:rPr>
        <w:t>d</w:t>
      </w:r>
    </w:p>
    <w:p w14:paraId="54FAA343" w14:textId="77777777" w:rsidR="00BA6F09" w:rsidRPr="006B42DA" w:rsidRDefault="00BA6F09" w:rsidP="00BA6F09">
      <w:pPr>
        <w:pStyle w:val="ListParagraph"/>
        <w:numPr>
          <w:ilvl w:val="0"/>
          <w:numId w:val="60"/>
        </w:numPr>
        <w:spacing w:line="276" w:lineRule="auto"/>
        <w:rPr>
          <w:b/>
        </w:rPr>
      </w:pPr>
      <w:r>
        <w:t>Preferred Stock</w:t>
      </w:r>
    </w:p>
    <w:p w14:paraId="54FAA344" w14:textId="77777777" w:rsidR="00BA6F09" w:rsidRPr="006B42DA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>r</w:t>
      </w:r>
      <w:r>
        <w:rPr>
          <w:vertAlign w:val="subscript"/>
        </w:rPr>
        <w:t xml:space="preserve">p </w:t>
      </w:r>
      <w:r>
        <w:t xml:space="preserve">is the marginal cost of preferred stock – the return investors require </w:t>
      </w:r>
    </w:p>
    <w:p w14:paraId="54FAA345" w14:textId="77777777" w:rsidR="00BA6F09" w:rsidRPr="006B42DA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>Preferred dividends are not tax deductible</w:t>
      </w:r>
    </w:p>
    <w:p w14:paraId="54FAA346" w14:textId="77777777" w:rsidR="00BA6F09" w:rsidRPr="006B42DA" w:rsidRDefault="00BA6F09" w:rsidP="00BA6F09">
      <w:pPr>
        <w:pStyle w:val="ListParagraph"/>
        <w:numPr>
          <w:ilvl w:val="0"/>
          <w:numId w:val="60"/>
        </w:numPr>
        <w:spacing w:line="276" w:lineRule="auto"/>
        <w:rPr>
          <w:b/>
        </w:rPr>
      </w:pPr>
      <w:r>
        <w:t>Common Equity</w:t>
      </w:r>
    </w:p>
    <w:p w14:paraId="54FAA347" w14:textId="77777777" w:rsidR="00BA6F09" w:rsidRPr="005068BD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>r</w:t>
      </w:r>
      <w:r>
        <w:rPr>
          <w:vertAlign w:val="subscript"/>
        </w:rPr>
        <w:t xml:space="preserve">s </w:t>
      </w:r>
      <w:r>
        <w:t>– retained earnings</w:t>
      </w:r>
    </w:p>
    <w:p w14:paraId="54FAA348" w14:textId="77777777" w:rsidR="00BA6F09" w:rsidRPr="00C011FA" w:rsidRDefault="00BA6F09" w:rsidP="00BA6F09">
      <w:pPr>
        <w:pStyle w:val="ListParagraph"/>
        <w:numPr>
          <w:ilvl w:val="2"/>
          <w:numId w:val="60"/>
        </w:numPr>
        <w:spacing w:line="276" w:lineRule="auto"/>
        <w:rPr>
          <w:b/>
        </w:rPr>
      </w:pPr>
      <w:r>
        <w:t>Usually will use r</w:t>
      </w:r>
      <w:r>
        <w:rPr>
          <w:vertAlign w:val="subscript"/>
        </w:rPr>
        <w:t xml:space="preserve">s </w:t>
      </w:r>
      <w:r>
        <w:t>in the calculation of WACC since a company will usually use retained earnings first before issuing new stock</w:t>
      </w:r>
    </w:p>
    <w:p w14:paraId="54FAA349" w14:textId="77777777" w:rsidR="00BA6F09" w:rsidRPr="006B42DA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>r</w:t>
      </w:r>
      <w:r>
        <w:rPr>
          <w:vertAlign w:val="subscript"/>
        </w:rPr>
        <w:t xml:space="preserve">e </w:t>
      </w:r>
      <w:r>
        <w:rPr>
          <w:b/>
        </w:rPr>
        <w:t xml:space="preserve">– </w:t>
      </w:r>
      <w:r>
        <w:t>new common stock</w:t>
      </w:r>
    </w:p>
    <w:p w14:paraId="54FAA34A" w14:textId="77777777" w:rsidR="00BA6F09" w:rsidRPr="006B42DA" w:rsidRDefault="00BA6F09" w:rsidP="00BA6F09">
      <w:pPr>
        <w:pStyle w:val="ListParagraph"/>
        <w:numPr>
          <w:ilvl w:val="0"/>
          <w:numId w:val="60"/>
        </w:numPr>
        <w:spacing w:line="276" w:lineRule="auto"/>
        <w:rPr>
          <w:b/>
        </w:rPr>
      </w:pPr>
      <w:r>
        <w:t xml:space="preserve">Why is there a cost for retained earnings? </w:t>
      </w:r>
    </w:p>
    <w:p w14:paraId="54FAA34B" w14:textId="77777777" w:rsidR="00BA6F09" w:rsidRPr="006B42DA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>Earnings can be retained and reinvested or paid out as dividends</w:t>
      </w:r>
    </w:p>
    <w:p w14:paraId="54FAA34C" w14:textId="77777777" w:rsidR="00BA6F09" w:rsidRPr="006B42DA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>Investors could buy other securities, earn a return</w:t>
      </w:r>
    </w:p>
    <w:p w14:paraId="54FAA34D" w14:textId="77777777" w:rsidR="00BA6F09" w:rsidRPr="006B42DA" w:rsidRDefault="00BA6F09" w:rsidP="00BA6F09">
      <w:pPr>
        <w:pStyle w:val="ListParagraph"/>
        <w:numPr>
          <w:ilvl w:val="1"/>
          <w:numId w:val="60"/>
        </w:numPr>
        <w:spacing w:line="276" w:lineRule="auto"/>
        <w:rPr>
          <w:b/>
        </w:rPr>
      </w:pPr>
      <w:r>
        <w:t>If earnings are retained, there is an opportunity cost (return that stockholders could earn on alternative investments of equal risk – can buy similar stocks and earn r</w:t>
      </w:r>
      <w:r>
        <w:rPr>
          <w:vertAlign w:val="subscript"/>
        </w:rPr>
        <w:t>s</w:t>
      </w:r>
      <w:r>
        <w:t>)</w:t>
      </w:r>
    </w:p>
    <w:p w14:paraId="54FAA34E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>3 Ways to Determine the Cost of Common Equity using Retained Earnings r</w:t>
      </w:r>
      <w:r>
        <w:rPr>
          <w:u w:val="single"/>
          <w:vertAlign w:val="subscript"/>
        </w:rPr>
        <w:t>s</w:t>
      </w:r>
    </w:p>
    <w:p w14:paraId="54FAA34F" w14:textId="77777777" w:rsidR="00BA6F09" w:rsidRPr="006B42DA" w:rsidRDefault="00BA6F09" w:rsidP="00BA6F09">
      <w:pPr>
        <w:pStyle w:val="ListParagraph"/>
        <w:numPr>
          <w:ilvl w:val="0"/>
          <w:numId w:val="63"/>
        </w:numPr>
        <w:spacing w:line="276" w:lineRule="auto"/>
        <w:rPr>
          <w:u w:val="single"/>
        </w:rPr>
      </w:pPr>
      <w:r>
        <w:t>CAPM</w:t>
      </w:r>
    </w:p>
    <w:p w14:paraId="54FAA350" w14:textId="77777777" w:rsidR="00BA6F09" w:rsidRPr="006B42DA" w:rsidRDefault="00BA6F09" w:rsidP="00BA6F09">
      <w:pPr>
        <w:pStyle w:val="ListParagraph"/>
        <w:numPr>
          <w:ilvl w:val="0"/>
          <w:numId w:val="63"/>
        </w:numPr>
        <w:spacing w:line="276" w:lineRule="auto"/>
        <w:rPr>
          <w:u w:val="single"/>
        </w:rPr>
      </w:pPr>
      <w:r w:rsidRPr="00CC7DB0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4FAA68E" wp14:editId="54FAA68F">
                <wp:simplePos x="0" y="0"/>
                <wp:positionH relativeFrom="margin">
                  <wp:posOffset>4621514</wp:posOffset>
                </wp:positionH>
                <wp:positionV relativeFrom="paragraph">
                  <wp:posOffset>102235</wp:posOffset>
                </wp:positionV>
                <wp:extent cx="1521460" cy="665480"/>
                <wp:effectExtent l="0" t="0" r="21590" b="20320"/>
                <wp:wrapSquare wrapText="bothSides"/>
                <wp:docPr id="409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66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31" w14:textId="77777777" w:rsidR="00991646" w:rsidRDefault="00991646" w:rsidP="00BA6F09">
                            <w:pPr>
                              <w:jc w:val="center"/>
                            </w:pPr>
                            <w:r>
                              <w:t>A reasonable estimate is to add all 3 then find the average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8E" id="_x0000_s1054" type="#_x0000_t202" style="position:absolute;left:0;text-align:left;margin-left:363.9pt;margin-top:8.05pt;width:119.8pt;height:52.4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">
                <v:textbox>
                  <w:txbxContent>
                    <w:p w14:paraId="54FAA731" w14:textId="77777777" w:rsidR="00991646" w:rsidRDefault="00991646" w:rsidP="00BA6F09">
                      <w:pPr>
                        <w:jc w:val="center"/>
                      </w:pPr>
                      <w:r>
                        <w:t>A reasonable estimate is to add all 3 then find the average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DCF: </w:t>
      </w:r>
      <w:r w:rsidRPr="006B42DA">
        <w:rPr>
          <w:b/>
        </w:rPr>
        <w:t>r</w:t>
      </w:r>
      <w:r w:rsidRPr="006B42DA">
        <w:rPr>
          <w:b/>
          <w:vertAlign w:val="subscript"/>
        </w:rPr>
        <w:t>s</w:t>
      </w:r>
      <w:r w:rsidRPr="006B42DA">
        <w:rPr>
          <w:b/>
        </w:rPr>
        <w:t xml:space="preserve"> = (D</w:t>
      </w:r>
      <w:r w:rsidRPr="006B42DA">
        <w:rPr>
          <w:b/>
          <w:vertAlign w:val="subscript"/>
        </w:rPr>
        <w:t>1</w:t>
      </w:r>
      <w:r w:rsidRPr="006B42DA">
        <w:rPr>
          <w:b/>
        </w:rPr>
        <w:t>/P</w:t>
      </w:r>
      <w:r w:rsidRPr="006B42DA">
        <w:rPr>
          <w:b/>
          <w:vertAlign w:val="subscript"/>
        </w:rPr>
        <w:t>0</w:t>
      </w:r>
      <w:r w:rsidRPr="006B42DA">
        <w:rPr>
          <w:b/>
        </w:rPr>
        <w:t>) + g</w:t>
      </w:r>
    </w:p>
    <w:p w14:paraId="54FAA351" w14:textId="77777777" w:rsidR="00BA6F09" w:rsidRPr="006B42DA" w:rsidRDefault="00BA6F09" w:rsidP="00BA6F09">
      <w:pPr>
        <w:pStyle w:val="ListParagraph"/>
        <w:numPr>
          <w:ilvl w:val="1"/>
          <w:numId w:val="63"/>
        </w:numPr>
        <w:spacing w:line="276" w:lineRule="auto"/>
        <w:rPr>
          <w:u w:val="single"/>
        </w:rPr>
      </w:pPr>
      <w:r>
        <w:t>Can still be applied even if growth is not constant because they are expected to attain constant at some point</w:t>
      </w:r>
    </w:p>
    <w:p w14:paraId="54FAA352" w14:textId="77777777" w:rsidR="00BA6F09" w:rsidRPr="00473DBE" w:rsidRDefault="00BA6F09" w:rsidP="00BA6F09">
      <w:pPr>
        <w:pStyle w:val="ListParagraph"/>
        <w:numPr>
          <w:ilvl w:val="0"/>
          <w:numId w:val="63"/>
        </w:numPr>
        <w:spacing w:line="276" w:lineRule="auto"/>
        <w:rPr>
          <w:u w:val="single"/>
        </w:rPr>
      </w:pPr>
      <w:r>
        <w:t xml:space="preserve">Own-Bond-Yield-Plus-Risk-Premium: </w:t>
      </w:r>
      <w:r w:rsidRPr="006B42DA">
        <w:rPr>
          <w:b/>
        </w:rPr>
        <w:t>r</w:t>
      </w:r>
      <w:r w:rsidRPr="006B42DA">
        <w:rPr>
          <w:b/>
          <w:vertAlign w:val="subscript"/>
        </w:rPr>
        <w:t>s</w:t>
      </w:r>
      <w:r w:rsidRPr="006B42DA">
        <w:rPr>
          <w:b/>
        </w:rPr>
        <w:t xml:space="preserve"> = r</w:t>
      </w:r>
      <w:r w:rsidRPr="006B42DA">
        <w:rPr>
          <w:b/>
          <w:vertAlign w:val="subscript"/>
        </w:rPr>
        <w:t xml:space="preserve">d </w:t>
      </w:r>
      <w:r w:rsidRPr="006B42DA">
        <w:rPr>
          <w:b/>
        </w:rPr>
        <w:t>+</w:t>
      </w:r>
      <w:r>
        <w:rPr>
          <w:b/>
        </w:rPr>
        <w:t xml:space="preserve"> </w:t>
      </w:r>
      <w:r w:rsidRPr="006B42DA">
        <w:rPr>
          <w:b/>
        </w:rPr>
        <w:t>RP</w:t>
      </w:r>
    </w:p>
    <w:p w14:paraId="54FAA353" w14:textId="77777777" w:rsidR="00BA6F09" w:rsidRPr="00473DBE" w:rsidRDefault="00BA6F09" w:rsidP="00BA6F09">
      <w:pPr>
        <w:pStyle w:val="ListParagraph"/>
        <w:numPr>
          <w:ilvl w:val="1"/>
          <w:numId w:val="63"/>
        </w:numPr>
        <w:spacing w:line="276" w:lineRule="auto"/>
        <w:rPr>
          <w:u w:val="single"/>
        </w:rPr>
      </w:pPr>
      <w:r>
        <w:t>RP is different from the one in CAPM</w:t>
      </w:r>
    </w:p>
    <w:p w14:paraId="54FAA354" w14:textId="77777777" w:rsidR="00BA6F09" w:rsidRDefault="00BA6F09" w:rsidP="00BA6F09">
      <w:pPr>
        <w:spacing w:line="276" w:lineRule="auto"/>
        <w:rPr>
          <w:b/>
        </w:rPr>
      </w:pPr>
    </w:p>
    <w:p w14:paraId="54FAA355" w14:textId="77777777" w:rsidR="00BA6F09" w:rsidRDefault="00BA6F09" w:rsidP="00BA6F09">
      <w:pPr>
        <w:spacing w:line="276" w:lineRule="auto"/>
        <w:rPr>
          <w:b/>
        </w:rPr>
      </w:pPr>
    </w:p>
    <w:p w14:paraId="54FAA356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>Adjusting for Flotation Costs</w:t>
      </w:r>
    </w:p>
    <w:p w14:paraId="54FAA357" w14:textId="77777777" w:rsidR="00BA6F09" w:rsidRPr="005068BD" w:rsidRDefault="00BA6F09" w:rsidP="00BA6F09">
      <w:pPr>
        <w:pStyle w:val="ListParagraph"/>
        <w:numPr>
          <w:ilvl w:val="0"/>
          <w:numId w:val="64"/>
        </w:numPr>
        <w:spacing w:line="276" w:lineRule="auto"/>
        <w:rPr>
          <w:b/>
        </w:rPr>
      </w:pPr>
      <w:r>
        <w:t>When company issue new common stock, they have to pay flotation costs to the underwriters (eg. investment bankers)</w:t>
      </w:r>
    </w:p>
    <w:p w14:paraId="54FAA358" w14:textId="77777777" w:rsidR="00BA6F09" w:rsidRPr="00473DBE" w:rsidRDefault="00BA6F09" w:rsidP="00BA6F09">
      <w:pPr>
        <w:pStyle w:val="ListParagraph"/>
        <w:numPr>
          <w:ilvl w:val="0"/>
          <w:numId w:val="64"/>
        </w:numPr>
        <w:spacing w:line="276" w:lineRule="auto"/>
        <w:rPr>
          <w:b/>
        </w:rPr>
      </w:pPr>
      <w:r>
        <w:t>This is why the cost of new stock is higher than retained earnings</w:t>
      </w:r>
    </w:p>
    <w:p w14:paraId="54FAA359" w14:textId="77777777" w:rsidR="00BA6F09" w:rsidRPr="00473DBE" w:rsidRDefault="00BA6F09" w:rsidP="00BA6F09">
      <w:pPr>
        <w:pStyle w:val="ListParagraph"/>
        <w:numPr>
          <w:ilvl w:val="0"/>
          <w:numId w:val="64"/>
        </w:numPr>
        <w:spacing w:line="276" w:lineRule="auto"/>
        <w:rPr>
          <w:b/>
        </w:rPr>
      </w:pPr>
      <w:r>
        <w:t>2 methods to account for flotation costs:</w:t>
      </w:r>
    </w:p>
    <w:p w14:paraId="54FAA35A" w14:textId="77777777" w:rsidR="00BA6F09" w:rsidRPr="00473DBE" w:rsidRDefault="00BA6F09" w:rsidP="00BA6F09">
      <w:pPr>
        <w:pStyle w:val="ListParagraph"/>
        <w:numPr>
          <w:ilvl w:val="1"/>
          <w:numId w:val="64"/>
        </w:numPr>
        <w:spacing w:line="276" w:lineRule="auto"/>
        <w:rPr>
          <w:b/>
        </w:rPr>
      </w:pPr>
      <w:r>
        <w:t>Add flotation costs to the initial project costs</w:t>
      </w:r>
    </w:p>
    <w:p w14:paraId="54FAA35B" w14:textId="77777777" w:rsidR="00BA6F09" w:rsidRPr="005068BD" w:rsidRDefault="00BA6F09" w:rsidP="00BA6F09">
      <w:pPr>
        <w:pStyle w:val="ListParagraph"/>
        <w:numPr>
          <w:ilvl w:val="1"/>
          <w:numId w:val="64"/>
        </w:numPr>
        <w:spacing w:line="276" w:lineRule="auto"/>
        <w:rPr>
          <w:b/>
        </w:rPr>
      </w:pPr>
      <w:r>
        <w:t xml:space="preserve">Adjust the cost of capital </w:t>
      </w:r>
    </w:p>
    <w:p w14:paraId="54FAA35C" w14:textId="77777777" w:rsidR="00BA6F09" w:rsidRPr="005068BD" w:rsidRDefault="00BA6F09" w:rsidP="00BA6F09">
      <w:pPr>
        <w:pStyle w:val="ListParagraph"/>
        <w:numPr>
          <w:ilvl w:val="0"/>
          <w:numId w:val="64"/>
        </w:numPr>
        <w:spacing w:line="276" w:lineRule="auto"/>
        <w:rPr>
          <w:b/>
        </w:rPr>
      </w:pPr>
      <w:r>
        <w:t>DCF method will be adjusted slightly to take into account the flotation costs</w:t>
      </w:r>
    </w:p>
    <w:p w14:paraId="54FAA35D" w14:textId="77777777" w:rsidR="00BA6F09" w:rsidRPr="005068BD" w:rsidRDefault="00BA6F09" w:rsidP="00BA6F09">
      <w:pPr>
        <w:pStyle w:val="ListParagraph"/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4FAA690" wp14:editId="54FAA691">
            <wp:simplePos x="0" y="0"/>
            <wp:positionH relativeFrom="margin">
              <wp:posOffset>478645</wp:posOffset>
            </wp:positionH>
            <wp:positionV relativeFrom="paragraph">
              <wp:posOffset>29845</wp:posOffset>
            </wp:positionV>
            <wp:extent cx="1236980" cy="514985"/>
            <wp:effectExtent l="0" t="0" r="1270" b="0"/>
            <wp:wrapSquare wrapText="bothSides"/>
            <wp:docPr id="40985" name="Picture 40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31888" t="29268" r="14014" b="12286"/>
                    <a:stretch/>
                  </pic:blipFill>
                  <pic:spPr bwMode="auto">
                    <a:xfrm>
                      <a:off x="0" y="0"/>
                      <a:ext cx="1236980" cy="51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35E" w14:textId="77777777" w:rsidR="00BA6F09" w:rsidRDefault="00BA6F09" w:rsidP="00BA6F09">
      <w:pPr>
        <w:spacing w:line="276" w:lineRule="auto"/>
        <w:rPr>
          <w:b/>
        </w:rPr>
      </w:pPr>
    </w:p>
    <w:p w14:paraId="54FAA35F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>Factors Influencing a Company’s Composite WACC</w:t>
      </w:r>
    </w:p>
    <w:p w14:paraId="54FAA360" w14:textId="77777777" w:rsidR="00BA6F09" w:rsidRPr="00473DBE" w:rsidRDefault="00BA6F09" w:rsidP="00BA6F09">
      <w:pPr>
        <w:pStyle w:val="ListParagraph"/>
        <w:numPr>
          <w:ilvl w:val="0"/>
          <w:numId w:val="65"/>
        </w:numPr>
        <w:spacing w:line="276" w:lineRule="auto"/>
        <w:rPr>
          <w:b/>
        </w:rPr>
      </w:pPr>
      <w:r>
        <w:t xml:space="preserve">Market conditions </w:t>
      </w:r>
    </w:p>
    <w:p w14:paraId="54FAA361" w14:textId="77777777" w:rsidR="00BA6F09" w:rsidRPr="005068BD" w:rsidRDefault="00BA6F09" w:rsidP="00BA6F09">
      <w:pPr>
        <w:pStyle w:val="ListParagraph"/>
        <w:numPr>
          <w:ilvl w:val="0"/>
          <w:numId w:val="65"/>
        </w:numPr>
        <w:spacing w:line="276" w:lineRule="auto"/>
        <w:rPr>
          <w:b/>
        </w:rPr>
      </w:pPr>
      <w:r>
        <w:t xml:space="preserve">Firm’s capital structure and </w:t>
      </w:r>
      <w:r w:rsidRPr="005068BD">
        <w:rPr>
          <w:u w:val="single"/>
        </w:rPr>
        <w:t>dividend policy</w:t>
      </w:r>
    </w:p>
    <w:p w14:paraId="54FAA362" w14:textId="77777777" w:rsidR="00BA6F09" w:rsidRDefault="00BA6F09" w:rsidP="00BA6F09">
      <w:pPr>
        <w:pStyle w:val="ListParagraph"/>
        <w:numPr>
          <w:ilvl w:val="1"/>
          <w:numId w:val="65"/>
        </w:numPr>
        <w:spacing w:line="276" w:lineRule="auto"/>
      </w:pPr>
      <w:r w:rsidRPr="00273414">
        <w:t>If distribute out most earnings as dividends, firm will have little internal cash to fund their investment project</w:t>
      </w:r>
    </w:p>
    <w:p w14:paraId="54FAA363" w14:textId="77777777" w:rsidR="00BA6F09" w:rsidRDefault="00BA6F09" w:rsidP="00BA6F09">
      <w:pPr>
        <w:pStyle w:val="ListParagraph"/>
        <w:numPr>
          <w:ilvl w:val="1"/>
          <w:numId w:val="65"/>
        </w:numPr>
        <w:spacing w:line="276" w:lineRule="auto"/>
      </w:pPr>
      <w:r>
        <w:t>They will issue new common stock to raise funds</w:t>
      </w:r>
    </w:p>
    <w:p w14:paraId="54FAA364" w14:textId="77777777" w:rsidR="00BA6F09" w:rsidRPr="00273414" w:rsidRDefault="00BA6F09" w:rsidP="00BA6F09">
      <w:pPr>
        <w:pStyle w:val="ListParagraph"/>
        <w:numPr>
          <w:ilvl w:val="1"/>
          <w:numId w:val="65"/>
        </w:numPr>
        <w:spacing w:line="276" w:lineRule="auto"/>
      </w:pPr>
      <w:r w:rsidRPr="00273414">
        <w:t>r</w:t>
      </w:r>
      <w:r w:rsidRPr="00273414">
        <w:rPr>
          <w:vertAlign w:val="subscript"/>
        </w:rPr>
        <w:t>s</w:t>
      </w:r>
      <w:r w:rsidRPr="00273414">
        <w:t xml:space="preserve"> will become r</w:t>
      </w:r>
      <w:r w:rsidRPr="00273414">
        <w:rPr>
          <w:vertAlign w:val="subscript"/>
        </w:rPr>
        <w:t>e</w:t>
      </w:r>
      <w:r w:rsidRPr="00273414">
        <w:t xml:space="preserve"> in the WACC</w:t>
      </w:r>
    </w:p>
    <w:p w14:paraId="54FAA365" w14:textId="77777777" w:rsidR="00BA6F09" w:rsidRPr="00473DBE" w:rsidRDefault="00BA6F09" w:rsidP="00BA6F09">
      <w:pPr>
        <w:pStyle w:val="ListParagraph"/>
        <w:numPr>
          <w:ilvl w:val="0"/>
          <w:numId w:val="65"/>
        </w:numPr>
        <w:spacing w:line="276" w:lineRule="auto"/>
        <w:rPr>
          <w:b/>
        </w:rPr>
      </w:pPr>
      <w:r>
        <w:t>Firm’s investment policy – Riskier projects generally have a higher WACC</w:t>
      </w:r>
    </w:p>
    <w:p w14:paraId="54FAA366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>Hurdle Rate</w:t>
      </w:r>
    </w:p>
    <w:p w14:paraId="54FAA367" w14:textId="77777777" w:rsidR="00BA6F09" w:rsidRPr="00473DBE" w:rsidRDefault="00BA6F09" w:rsidP="00BA6F09">
      <w:pPr>
        <w:pStyle w:val="ListParagraph"/>
        <w:numPr>
          <w:ilvl w:val="0"/>
          <w:numId w:val="66"/>
        </w:numPr>
        <w:spacing w:line="276" w:lineRule="auto"/>
        <w:rPr>
          <w:b/>
        </w:rPr>
      </w:pPr>
      <w:r>
        <w:t>Projects should be accepted if and only if their estimated returns &gt; cost of capital</w:t>
      </w:r>
    </w:p>
    <w:p w14:paraId="54FAA368" w14:textId="77777777" w:rsidR="00BA6F09" w:rsidRPr="00473DBE" w:rsidRDefault="00BA6F09" w:rsidP="00BA6F09">
      <w:pPr>
        <w:pStyle w:val="ListParagraph"/>
        <w:numPr>
          <w:ilvl w:val="1"/>
          <w:numId w:val="66"/>
        </w:numPr>
        <w:spacing w:line="276" w:lineRule="auto"/>
        <w:rPr>
          <w:b/>
        </w:rPr>
      </w:pPr>
      <w:r>
        <w:t>Cost of capital is the hurdle rate</w:t>
      </w:r>
    </w:p>
    <w:p w14:paraId="54FAA369" w14:textId="77777777" w:rsidR="00BA6F09" w:rsidRPr="00473DBE" w:rsidRDefault="00BA6F09" w:rsidP="00BA6F09">
      <w:pPr>
        <w:spacing w:line="276" w:lineRule="auto"/>
        <w:rPr>
          <w:u w:val="single"/>
        </w:rPr>
      </w:pPr>
      <w:r w:rsidRPr="00473DBE">
        <w:rPr>
          <w:u w:val="single"/>
        </w:rPr>
        <w:t>Risk and the Cost of Capital</w:t>
      </w:r>
    </w:p>
    <w:p w14:paraId="54FAA36A" w14:textId="77777777" w:rsidR="00BA6F09" w:rsidRDefault="00BA6F09" w:rsidP="00BA6F09">
      <w:pPr>
        <w:spacing w:line="276" w:lineRule="auto"/>
        <w:rPr>
          <w:b/>
        </w:rPr>
      </w:pPr>
      <w:r w:rsidRPr="00473DBE">
        <w:rPr>
          <w:b/>
          <w:noProof/>
        </w:rPr>
        <w:drawing>
          <wp:anchor distT="0" distB="0" distL="114300" distR="114300" simplePos="0" relativeHeight="251753472" behindDoc="0" locked="0" layoutInCell="1" allowOverlap="1" wp14:anchorId="54FAA692" wp14:editId="54FAA693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083050" cy="2645410"/>
            <wp:effectExtent l="0" t="0" r="0" b="2540"/>
            <wp:wrapSquare wrapText="bothSides"/>
            <wp:docPr id="409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/>
                    <a:srcRect l="6575" t="19644" r="5901" b="5438"/>
                    <a:stretch/>
                  </pic:blipFill>
                  <pic:spPr bwMode="auto">
                    <a:xfrm>
                      <a:off x="0" y="0"/>
                      <a:ext cx="408305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36B" w14:textId="77777777" w:rsidR="00BA6F09" w:rsidRDefault="00BA6F09" w:rsidP="00BA6F09">
      <w:pPr>
        <w:spacing w:line="276" w:lineRule="auto"/>
        <w:rPr>
          <w:b/>
        </w:rPr>
      </w:pPr>
    </w:p>
    <w:p w14:paraId="54FAA36C" w14:textId="77777777" w:rsidR="00BA6F09" w:rsidRDefault="00BA6F09" w:rsidP="00BA6F09">
      <w:pPr>
        <w:spacing w:line="276" w:lineRule="auto"/>
        <w:rPr>
          <w:b/>
        </w:rPr>
      </w:pPr>
    </w:p>
    <w:p w14:paraId="54FAA36D" w14:textId="77777777" w:rsidR="00BA6F09" w:rsidRDefault="00BA6F09" w:rsidP="00BA6F09">
      <w:pPr>
        <w:spacing w:line="276" w:lineRule="auto"/>
        <w:rPr>
          <w:b/>
        </w:rPr>
      </w:pPr>
    </w:p>
    <w:p w14:paraId="54FAA36E" w14:textId="77777777" w:rsidR="00BA6F09" w:rsidRDefault="00BA6F09" w:rsidP="00BA6F09">
      <w:pPr>
        <w:spacing w:line="276" w:lineRule="auto"/>
        <w:rPr>
          <w:b/>
        </w:rPr>
      </w:pPr>
    </w:p>
    <w:p w14:paraId="54FAA36F" w14:textId="77777777" w:rsidR="00BA6F09" w:rsidRDefault="00BA6F09" w:rsidP="00BA6F09">
      <w:pPr>
        <w:spacing w:line="276" w:lineRule="auto"/>
        <w:rPr>
          <w:b/>
        </w:rPr>
      </w:pPr>
    </w:p>
    <w:p w14:paraId="54FAA370" w14:textId="77777777" w:rsidR="00BA6F09" w:rsidRDefault="00BA6F09" w:rsidP="00BA6F09">
      <w:pPr>
        <w:spacing w:line="276" w:lineRule="auto"/>
        <w:rPr>
          <w:b/>
        </w:rPr>
      </w:pPr>
    </w:p>
    <w:p w14:paraId="54FAA371" w14:textId="77777777" w:rsidR="00BA6F09" w:rsidRDefault="00BA6F09" w:rsidP="00BA6F09">
      <w:pPr>
        <w:spacing w:line="276" w:lineRule="auto"/>
        <w:rPr>
          <w:b/>
        </w:rPr>
      </w:pPr>
    </w:p>
    <w:p w14:paraId="54FAA372" w14:textId="77777777" w:rsidR="00BA6F09" w:rsidRDefault="00BA6F09" w:rsidP="00BA6F09">
      <w:pPr>
        <w:spacing w:line="276" w:lineRule="auto"/>
        <w:rPr>
          <w:b/>
        </w:rPr>
      </w:pPr>
    </w:p>
    <w:p w14:paraId="54FAA373" w14:textId="77777777" w:rsidR="00BA6F09" w:rsidRDefault="00BA6F09" w:rsidP="00BA6F09">
      <w:pPr>
        <w:rPr>
          <w:u w:val="single"/>
        </w:rPr>
      </w:pPr>
    </w:p>
    <w:p w14:paraId="54FAA374" w14:textId="77777777" w:rsidR="00BA6F09" w:rsidRDefault="00BA6F09" w:rsidP="00BA6F09">
      <w:pPr>
        <w:rPr>
          <w:u w:val="single"/>
        </w:rPr>
      </w:pPr>
    </w:p>
    <w:p w14:paraId="54FAA375" w14:textId="77777777" w:rsidR="00BA6F09" w:rsidRDefault="00BA6F09" w:rsidP="00BA6F09">
      <w:pPr>
        <w:rPr>
          <w:u w:val="single"/>
        </w:rPr>
      </w:pPr>
    </w:p>
    <w:p w14:paraId="54FAA376" w14:textId="77777777" w:rsidR="00BA6F09" w:rsidRDefault="00BA6F09" w:rsidP="00BA6F09">
      <w:pPr>
        <w:rPr>
          <w:u w:val="single"/>
        </w:rPr>
      </w:pPr>
      <w:r>
        <w:rPr>
          <w:u w:val="single"/>
        </w:rPr>
        <w:t>Should the Company use the Composite WACC as the Hurdle Rate for its Projects?</w:t>
      </w:r>
    </w:p>
    <w:p w14:paraId="54FAA377" w14:textId="77777777" w:rsidR="00BA6F09" w:rsidRDefault="00BA6F09" w:rsidP="00BA6F09">
      <w:pPr>
        <w:pStyle w:val="ListParagraph"/>
        <w:numPr>
          <w:ilvl w:val="0"/>
          <w:numId w:val="66"/>
        </w:numPr>
      </w:pPr>
      <w:r>
        <w:t>NO</w:t>
      </w:r>
    </w:p>
    <w:p w14:paraId="54FAA378" w14:textId="77777777" w:rsidR="00BA6F09" w:rsidRPr="00473DBE" w:rsidRDefault="00BA6F09" w:rsidP="00BA6F09">
      <w:pPr>
        <w:pStyle w:val="ListParagraph"/>
        <w:numPr>
          <w:ilvl w:val="0"/>
          <w:numId w:val="66"/>
        </w:numPr>
      </w:pPr>
      <w:r w:rsidRPr="00473DBE">
        <w:t xml:space="preserve">The composite WACC reflects the risk of an </w:t>
      </w:r>
      <w:r w:rsidRPr="00273414">
        <w:rPr>
          <w:b/>
        </w:rPr>
        <w:t>average project</w:t>
      </w:r>
      <w:r>
        <w:t xml:space="preserve"> undertaken by the firm – only </w:t>
      </w:r>
      <w:r w:rsidRPr="00473DBE">
        <w:t>represents the “hurdle rate” for a typical project with simi</w:t>
      </w:r>
      <w:r>
        <w:t>lar risk as the firm as a whole</w:t>
      </w:r>
    </w:p>
    <w:p w14:paraId="54FAA379" w14:textId="77777777" w:rsidR="00BA6F09" w:rsidRDefault="00BA6F09" w:rsidP="00BA6F09">
      <w:pPr>
        <w:pStyle w:val="ListParagraph"/>
        <w:numPr>
          <w:ilvl w:val="0"/>
          <w:numId w:val="66"/>
        </w:numPr>
      </w:pPr>
      <w:r w:rsidRPr="00473DBE">
        <w:t>Different</w:t>
      </w:r>
      <w:r>
        <w:t xml:space="preserve"> projects have different risks</w:t>
      </w:r>
    </w:p>
    <w:p w14:paraId="54FAA37A" w14:textId="77777777" w:rsidR="00BA6F09" w:rsidRDefault="00BA6F09" w:rsidP="00BA6F09">
      <w:pPr>
        <w:pStyle w:val="ListParagraph"/>
        <w:numPr>
          <w:ilvl w:val="0"/>
          <w:numId w:val="66"/>
        </w:numPr>
      </w:pPr>
      <w:r w:rsidRPr="00473DBE">
        <w:t>The project’s WACC should be adjuste</w:t>
      </w:r>
      <w:r>
        <w:t>d to reflect the project’s risk</w:t>
      </w:r>
    </w:p>
    <w:p w14:paraId="54FAA37B" w14:textId="77777777" w:rsidR="00BA6F09" w:rsidRDefault="00BA6F09" w:rsidP="00BA6F09">
      <w:pPr>
        <w:rPr>
          <w:u w:val="single"/>
        </w:rPr>
      </w:pPr>
      <w:r>
        <w:rPr>
          <w:u w:val="single"/>
        </w:rPr>
        <w:t>Adjusting for Risk</w:t>
      </w:r>
    </w:p>
    <w:p w14:paraId="54FAA37C" w14:textId="77777777" w:rsidR="00BA6F09" w:rsidRDefault="00BA6F09" w:rsidP="00BA6F09">
      <w:pPr>
        <w:rPr>
          <w:u w:val="single"/>
        </w:rPr>
      </w:pPr>
      <w:r w:rsidRPr="00B953B0">
        <w:rPr>
          <w:noProof/>
          <w:u w:val="single"/>
        </w:rPr>
        <w:drawing>
          <wp:anchor distT="0" distB="0" distL="114300" distR="114300" simplePos="0" relativeHeight="251754496" behindDoc="0" locked="0" layoutInCell="1" allowOverlap="1" wp14:anchorId="54FAA694" wp14:editId="54FAA695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4546600" cy="2360295"/>
            <wp:effectExtent l="0" t="0" r="6350" b="1905"/>
            <wp:wrapSquare wrapText="bothSides"/>
            <wp:docPr id="409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/>
                    <a:srcRect l="5993" t="16458" r="7364" b="7152"/>
                    <a:stretch/>
                  </pic:blipFill>
                  <pic:spPr bwMode="auto">
                    <a:xfrm>
                      <a:off x="0" y="0"/>
                      <a:ext cx="454660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37D" w14:textId="77777777" w:rsidR="00BA6F09" w:rsidRDefault="00BA6F09" w:rsidP="00BA6F09">
      <w:pPr>
        <w:rPr>
          <w:u w:val="single"/>
        </w:rPr>
      </w:pPr>
    </w:p>
    <w:p w14:paraId="54FAA37E" w14:textId="77777777" w:rsidR="00BA6F09" w:rsidRDefault="00BA6F09" w:rsidP="00BA6F09">
      <w:pPr>
        <w:rPr>
          <w:u w:val="single"/>
        </w:rPr>
      </w:pPr>
    </w:p>
    <w:p w14:paraId="54FAA37F" w14:textId="77777777" w:rsidR="00BA6F09" w:rsidRDefault="00BA6F09" w:rsidP="00BA6F09">
      <w:pPr>
        <w:rPr>
          <w:u w:val="single"/>
        </w:rPr>
      </w:pPr>
    </w:p>
    <w:p w14:paraId="54FAA380" w14:textId="77777777" w:rsidR="00BA6F09" w:rsidRDefault="00BA6F09" w:rsidP="00BA6F09">
      <w:pPr>
        <w:rPr>
          <w:u w:val="single"/>
        </w:rPr>
      </w:pPr>
    </w:p>
    <w:p w14:paraId="54FAA381" w14:textId="77777777" w:rsidR="00BA6F09" w:rsidRDefault="00BA6F09" w:rsidP="00BA6F09">
      <w:pPr>
        <w:rPr>
          <w:u w:val="single"/>
        </w:rPr>
      </w:pPr>
    </w:p>
    <w:p w14:paraId="54FAA382" w14:textId="77777777" w:rsidR="00BA6F09" w:rsidRDefault="00BA6F09" w:rsidP="00BA6F09">
      <w:pPr>
        <w:rPr>
          <w:u w:val="single"/>
        </w:rPr>
      </w:pPr>
    </w:p>
    <w:p w14:paraId="54FAA383" w14:textId="77777777" w:rsidR="00BA6F09" w:rsidRDefault="00BA6F09" w:rsidP="00BA6F09">
      <w:pPr>
        <w:rPr>
          <w:u w:val="single"/>
        </w:rPr>
      </w:pPr>
    </w:p>
    <w:p w14:paraId="54FAA384" w14:textId="77777777" w:rsidR="00BA6F09" w:rsidRDefault="00BA6F09" w:rsidP="00BA6F09">
      <w:pPr>
        <w:rPr>
          <w:u w:val="single"/>
        </w:rPr>
      </w:pPr>
    </w:p>
    <w:p w14:paraId="54FAA385" w14:textId="77777777" w:rsidR="00BA6F09" w:rsidRPr="00273414" w:rsidRDefault="00BA6F09" w:rsidP="00BA6F09">
      <w:pPr>
        <w:pStyle w:val="ListParagraph"/>
        <w:numPr>
          <w:ilvl w:val="0"/>
          <w:numId w:val="67"/>
        </w:numPr>
        <w:rPr>
          <w:u w:val="single"/>
        </w:rPr>
      </w:pPr>
      <w:r>
        <w:t>Composite WACC is 10%</w:t>
      </w:r>
    </w:p>
    <w:p w14:paraId="54FAA386" w14:textId="77777777" w:rsidR="00BA6F09" w:rsidRPr="00273414" w:rsidRDefault="00BA6F09" w:rsidP="00BA6F09">
      <w:pPr>
        <w:pStyle w:val="ListParagraph"/>
        <w:numPr>
          <w:ilvl w:val="0"/>
          <w:numId w:val="67"/>
        </w:numPr>
        <w:rPr>
          <w:u w:val="single"/>
        </w:rPr>
      </w:pPr>
      <w:r>
        <w:t xml:space="preserve">WACC for L and H is different! </w:t>
      </w:r>
    </w:p>
    <w:p w14:paraId="54FAA387" w14:textId="77777777" w:rsidR="00BA6F09" w:rsidRPr="00273414" w:rsidRDefault="00BA6F09" w:rsidP="00BA6F09">
      <w:pPr>
        <w:pStyle w:val="ListParagraph"/>
        <w:numPr>
          <w:ilvl w:val="0"/>
          <w:numId w:val="67"/>
        </w:numPr>
        <w:rPr>
          <w:u w:val="single"/>
        </w:rPr>
      </w:pPr>
      <w:r>
        <w:t>Should use their respective WACC as hurdle rate</w:t>
      </w:r>
    </w:p>
    <w:p w14:paraId="54FAA388" w14:textId="77777777" w:rsidR="00BA6F09" w:rsidRPr="00B062D8" w:rsidRDefault="00BA6F09" w:rsidP="00BA6F09">
      <w:pPr>
        <w:pStyle w:val="ListParagraph"/>
        <w:numPr>
          <w:ilvl w:val="1"/>
          <w:numId w:val="67"/>
        </w:numPr>
        <w:rPr>
          <w:u w:val="single"/>
        </w:rPr>
      </w:pPr>
      <w:r>
        <w:t>Eg. Project L will be taken because the WACC of 9% is higher than the hurdle rate of 7%</w:t>
      </w:r>
    </w:p>
    <w:p w14:paraId="54FAA389" w14:textId="77777777" w:rsidR="00BA6F09" w:rsidRDefault="00BA6F09" w:rsidP="00BA6F09">
      <w:pPr>
        <w:rPr>
          <w:u w:val="single"/>
        </w:rPr>
      </w:pPr>
    </w:p>
    <w:p w14:paraId="54FAA38A" w14:textId="77777777" w:rsidR="00BA6F09" w:rsidRDefault="00BA6F09" w:rsidP="00BA6F09">
      <w:pPr>
        <w:rPr>
          <w:u w:val="single"/>
        </w:rPr>
      </w:pPr>
    </w:p>
    <w:p w14:paraId="54FAA38B" w14:textId="77777777" w:rsidR="00BA6F09" w:rsidRDefault="00BA6F09" w:rsidP="00BA6F09">
      <w:pPr>
        <w:rPr>
          <w:u w:val="single"/>
        </w:rPr>
      </w:pPr>
    </w:p>
    <w:p w14:paraId="54FAA38C" w14:textId="77777777" w:rsidR="00BA6F09" w:rsidRDefault="00BA6F09" w:rsidP="00BA6F09">
      <w:pPr>
        <w:rPr>
          <w:u w:val="single"/>
        </w:rPr>
      </w:pPr>
    </w:p>
    <w:p w14:paraId="54FAA38D" w14:textId="77777777" w:rsidR="00BA6F09" w:rsidRDefault="00BA6F09" w:rsidP="00BA6F09">
      <w:pPr>
        <w:rPr>
          <w:u w:val="single"/>
        </w:rPr>
      </w:pPr>
    </w:p>
    <w:p w14:paraId="54FAA38E" w14:textId="77777777" w:rsidR="00BA6F09" w:rsidRDefault="00BA6F09" w:rsidP="00BA6F09">
      <w:pPr>
        <w:rPr>
          <w:u w:val="single"/>
        </w:rPr>
      </w:pPr>
    </w:p>
    <w:p w14:paraId="54FAA38F" w14:textId="77777777" w:rsidR="00BA6F09" w:rsidRDefault="00BA6F09" w:rsidP="00BA6F09">
      <w:pPr>
        <w:rPr>
          <w:u w:val="single"/>
        </w:rPr>
      </w:pPr>
    </w:p>
    <w:p w14:paraId="54FAA390" w14:textId="77777777" w:rsidR="00BA6F09" w:rsidRDefault="00BA6F09" w:rsidP="00BA6F09">
      <w:pPr>
        <w:rPr>
          <w:u w:val="single"/>
        </w:rPr>
      </w:pPr>
    </w:p>
    <w:p w14:paraId="54FAA391" w14:textId="77777777" w:rsidR="00BA6F09" w:rsidRDefault="00BA6F09" w:rsidP="00BA6F09">
      <w:pPr>
        <w:rPr>
          <w:u w:val="single"/>
        </w:rPr>
      </w:pPr>
    </w:p>
    <w:p w14:paraId="54FAA392" w14:textId="77777777" w:rsidR="00BA6F09" w:rsidRDefault="00BA6F09" w:rsidP="00BA6F09">
      <w:pPr>
        <w:rPr>
          <w:u w:val="single"/>
        </w:rPr>
      </w:pPr>
    </w:p>
    <w:p w14:paraId="54FAA393" w14:textId="77777777" w:rsidR="00BA6F09" w:rsidRDefault="00BA6F09" w:rsidP="00BA6F09">
      <w:pPr>
        <w:rPr>
          <w:u w:val="single"/>
        </w:rPr>
      </w:pPr>
    </w:p>
    <w:p w14:paraId="54FAA394" w14:textId="77777777" w:rsidR="00BA6F09" w:rsidRDefault="00BA6F09" w:rsidP="00BA6F09">
      <w:pPr>
        <w:rPr>
          <w:u w:val="single"/>
        </w:rPr>
      </w:pPr>
    </w:p>
    <w:p w14:paraId="54FAA395" w14:textId="77777777" w:rsidR="00BA6F09" w:rsidRDefault="00BA6F09" w:rsidP="00BA6F09">
      <w:pPr>
        <w:rPr>
          <w:u w:val="single"/>
        </w:rPr>
      </w:pPr>
    </w:p>
    <w:p w14:paraId="54FAA396" w14:textId="77777777" w:rsidR="00BA6F09" w:rsidRDefault="00BA6F09" w:rsidP="00BA6F09">
      <w:pPr>
        <w:rPr>
          <w:b/>
          <w:u w:val="single"/>
        </w:rPr>
      </w:pPr>
      <w:r>
        <w:rPr>
          <w:b/>
          <w:u w:val="single"/>
        </w:rPr>
        <w:t>Lecture 8: Capital Budgeting</w:t>
      </w:r>
    </w:p>
    <w:p w14:paraId="54FAA397" w14:textId="77777777" w:rsidR="00BA6F09" w:rsidRDefault="00BA6F09" w:rsidP="00BA6F09">
      <w:pPr>
        <w:rPr>
          <w:b/>
        </w:rPr>
      </w:pPr>
      <w:r>
        <w:rPr>
          <w:b/>
        </w:rPr>
        <w:t>Steps to Capital Budgeting</w:t>
      </w:r>
    </w:p>
    <w:p w14:paraId="54FAA398" w14:textId="77777777" w:rsidR="00BA6F09" w:rsidRDefault="00BA6F09" w:rsidP="00BA6F09">
      <w:pPr>
        <w:pStyle w:val="ListParagraph"/>
        <w:numPr>
          <w:ilvl w:val="0"/>
          <w:numId w:val="68"/>
        </w:numPr>
        <w:spacing w:line="276" w:lineRule="auto"/>
      </w:pPr>
      <w:r>
        <w:t>Estimate CFs – initial investments &amp; subsequent cash inflow/outflow</w:t>
      </w:r>
    </w:p>
    <w:p w14:paraId="54FAA399" w14:textId="77777777" w:rsidR="00BA6F09" w:rsidRDefault="00BA6F09" w:rsidP="00BA6F09">
      <w:pPr>
        <w:pStyle w:val="ListParagraph"/>
        <w:numPr>
          <w:ilvl w:val="0"/>
          <w:numId w:val="68"/>
        </w:numPr>
        <w:spacing w:line="276" w:lineRule="auto"/>
      </w:pPr>
      <w:r>
        <w:t>Assess riskiness of CFs and determine appropriate risk-adjusted cost of capital for discounting CFs</w:t>
      </w:r>
    </w:p>
    <w:p w14:paraId="54FAA39A" w14:textId="77777777" w:rsidR="00BA6F09" w:rsidRDefault="00BA6F09" w:rsidP="00BA6F09">
      <w:pPr>
        <w:pStyle w:val="ListParagraph"/>
        <w:numPr>
          <w:ilvl w:val="0"/>
          <w:numId w:val="68"/>
        </w:numPr>
        <w:spacing w:line="276" w:lineRule="auto"/>
      </w:pPr>
      <w:r>
        <w:t xml:space="preserve">Find NPV and/or IRR </w:t>
      </w:r>
    </w:p>
    <w:p w14:paraId="54FAA39B" w14:textId="77777777" w:rsidR="00BA6F09" w:rsidRDefault="00BA6F09" w:rsidP="00BA6F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4FAA696" wp14:editId="54FAA697">
                <wp:simplePos x="0" y="0"/>
                <wp:positionH relativeFrom="column">
                  <wp:posOffset>2914650</wp:posOffset>
                </wp:positionH>
                <wp:positionV relativeFrom="paragraph">
                  <wp:posOffset>120650</wp:posOffset>
                </wp:positionV>
                <wp:extent cx="3475990" cy="619760"/>
                <wp:effectExtent l="0" t="0" r="0" b="8890"/>
                <wp:wrapSquare wrapText="bothSides"/>
                <wp:docPr id="40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599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32" w14:textId="77777777" w:rsidR="00991646" w:rsidRPr="009F1489" w:rsidRDefault="00991646" w:rsidP="00BA6F09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9F1489">
                              <w:rPr>
                                <w:b/>
                              </w:rPr>
                              <w:t xml:space="preserve">Project L: Long Term </w:t>
                            </w:r>
                          </w:p>
                          <w:p w14:paraId="54FAA733" w14:textId="77777777" w:rsidR="00991646" w:rsidRPr="009F1489" w:rsidRDefault="00991646" w:rsidP="00BA6F09">
                            <w:pPr>
                              <w:spacing w:after="0"/>
                              <w:rPr>
                                <w:i/>
                              </w:rPr>
                            </w:pPr>
                            <w:r w:rsidRPr="009F1489">
                              <w:rPr>
                                <w:i/>
                              </w:rPr>
                              <w:t>(CFs only come towards the end of the project – 60,80 etc)</w:t>
                            </w:r>
                          </w:p>
                          <w:p w14:paraId="54FAA734" w14:textId="77777777" w:rsidR="00991646" w:rsidRPr="009F1489" w:rsidRDefault="00991646" w:rsidP="00BA6F09">
                            <w:pPr>
                              <w:rPr>
                                <w:b/>
                              </w:rPr>
                            </w:pPr>
                            <w:r w:rsidRPr="009F1489">
                              <w:rPr>
                                <w:b/>
                              </w:rPr>
                              <w:t>Project S: Short Term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96" id="_x0000_s1055" type="#_x0000_t202" style="position:absolute;margin-left:229.5pt;margin-top:9.5pt;width:273.7pt;height:48.8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" stroked="f">
                <v:textbox>
                  <w:txbxContent>
                    <w:p w14:paraId="54FAA732" w14:textId="77777777" w:rsidR="00991646" w:rsidRPr="009F1489" w:rsidRDefault="00991646" w:rsidP="00BA6F09">
                      <w:pPr>
                        <w:spacing w:after="0"/>
                        <w:rPr>
                          <w:b/>
                        </w:rPr>
                      </w:pPr>
                      <w:r w:rsidRPr="009F1489">
                        <w:rPr>
                          <w:b/>
                        </w:rPr>
                        <w:t xml:space="preserve">Project L: Long Term </w:t>
                      </w:r>
                    </w:p>
                    <w:p w14:paraId="54FAA733" w14:textId="77777777" w:rsidR="00991646" w:rsidRPr="009F1489" w:rsidRDefault="00991646" w:rsidP="00BA6F09">
                      <w:pPr>
                        <w:spacing w:after="0"/>
                        <w:rPr>
                          <w:i/>
                        </w:rPr>
                      </w:pPr>
                      <w:r w:rsidRPr="009F1489">
                        <w:rPr>
                          <w:i/>
                        </w:rPr>
                        <w:t>(CFs only come towards the end of the project – 60,80 etc)</w:t>
                      </w:r>
                    </w:p>
                    <w:p w14:paraId="54FAA734" w14:textId="77777777" w:rsidR="00991646" w:rsidRPr="009F1489" w:rsidRDefault="00991646" w:rsidP="00BA6F09">
                      <w:pPr>
                        <w:rPr>
                          <w:b/>
                        </w:rPr>
                      </w:pPr>
                      <w:r w:rsidRPr="009F1489">
                        <w:rPr>
                          <w:b/>
                        </w:rPr>
                        <w:t>Project S: Short Term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54FAA698" wp14:editId="54FAA699">
            <wp:simplePos x="0" y="0"/>
            <wp:positionH relativeFrom="margin">
              <wp:posOffset>425450</wp:posOffset>
            </wp:positionH>
            <wp:positionV relativeFrom="paragraph">
              <wp:posOffset>3175</wp:posOffset>
            </wp:positionV>
            <wp:extent cx="2463165" cy="710565"/>
            <wp:effectExtent l="0" t="0" r="0" b="0"/>
            <wp:wrapSquare wrapText="bothSides"/>
            <wp:docPr id="40988" name="Picture 40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39C" w14:textId="77777777" w:rsidR="00BA6F09" w:rsidRDefault="00BA6F09" w:rsidP="00BA6F09">
      <w:pPr>
        <w:rPr>
          <w:b/>
        </w:rPr>
      </w:pPr>
    </w:p>
    <w:p w14:paraId="54FAA39D" w14:textId="77777777" w:rsidR="00BA6F09" w:rsidRDefault="00BA6F09" w:rsidP="00BA6F09">
      <w:pPr>
        <w:rPr>
          <w:b/>
        </w:rPr>
      </w:pPr>
    </w:p>
    <w:p w14:paraId="54FAA39E" w14:textId="77777777" w:rsidR="00BA6F09" w:rsidRDefault="00BA6F09" w:rsidP="00BA6F09">
      <w:pPr>
        <w:rPr>
          <w:b/>
        </w:rPr>
      </w:pPr>
      <w:r>
        <w:rPr>
          <w:b/>
        </w:rPr>
        <w:t>Types of Cash Flow Streams – Normal and Non-normal</w:t>
      </w:r>
    </w:p>
    <w:p w14:paraId="54FAA39F" w14:textId="77777777" w:rsidR="00BA6F09" w:rsidRDefault="00BA6F09" w:rsidP="00BA6F09">
      <w:pPr>
        <w:pStyle w:val="ListParagraph"/>
        <w:numPr>
          <w:ilvl w:val="0"/>
          <w:numId w:val="71"/>
        </w:numPr>
        <w:spacing w:line="276" w:lineRule="auto"/>
      </w:pPr>
      <w:r w:rsidRPr="009F1489">
        <w:t>Normal Cash Flow Streams</w:t>
      </w:r>
      <w:r>
        <w:t xml:space="preserve"> – 1 change of sign</w:t>
      </w:r>
    </w:p>
    <w:p w14:paraId="54FAA3A0" w14:textId="77777777" w:rsidR="00BA6F09" w:rsidRPr="009F1489" w:rsidRDefault="00BA6F09" w:rsidP="00BA6F09">
      <w:pPr>
        <w:pStyle w:val="ListParagraph"/>
        <w:numPr>
          <w:ilvl w:val="0"/>
          <w:numId w:val="71"/>
        </w:numPr>
        <w:spacing w:line="276" w:lineRule="auto"/>
      </w:pPr>
      <w:r>
        <w:t xml:space="preserve">Non-normal Cash Flow Streams – 2 or more changes of signs </w:t>
      </w:r>
    </w:p>
    <w:p w14:paraId="54FAA3A1" w14:textId="77777777" w:rsidR="00BA6F09" w:rsidRDefault="00BA6F09" w:rsidP="00BA6F09">
      <w:pPr>
        <w:rPr>
          <w:b/>
        </w:rPr>
      </w:pPr>
      <w:r>
        <w:rPr>
          <w:b/>
        </w:rPr>
        <w:t>Types of Projects – Independent vs Mutually Exclusive</w:t>
      </w:r>
    </w:p>
    <w:p w14:paraId="54FAA3A2" w14:textId="77777777" w:rsidR="00BA6F09" w:rsidRPr="00B062D8" w:rsidRDefault="00BA6F09" w:rsidP="00BA6F09">
      <w:pPr>
        <w:pStyle w:val="ListParagraph"/>
        <w:numPr>
          <w:ilvl w:val="0"/>
          <w:numId w:val="69"/>
        </w:numPr>
        <w:spacing w:line="276" w:lineRule="auto"/>
        <w:rPr>
          <w:b/>
        </w:rPr>
      </w:pPr>
      <w:r>
        <w:t xml:space="preserve">Independent: If CFs of 1 project is unaffected by the acceptance of the other – accept both </w:t>
      </w:r>
    </w:p>
    <w:p w14:paraId="54FAA3A3" w14:textId="77777777" w:rsidR="00BA6F09" w:rsidRPr="00B062D8" w:rsidRDefault="00BA6F09" w:rsidP="00BA6F09">
      <w:pPr>
        <w:pStyle w:val="ListParagraph"/>
        <w:numPr>
          <w:ilvl w:val="0"/>
          <w:numId w:val="69"/>
        </w:numPr>
        <w:spacing w:line="276" w:lineRule="auto"/>
        <w:rPr>
          <w:b/>
        </w:rPr>
      </w:pPr>
      <w:r>
        <w:t xml:space="preserve">Mutually Exclusive: If one is accepted, the other one will have to be rejected </w:t>
      </w:r>
    </w:p>
    <w:p w14:paraId="54FAA3A4" w14:textId="77777777" w:rsidR="00BA6F09" w:rsidRPr="00B062D8" w:rsidRDefault="00BA6F09" w:rsidP="00BA6F09">
      <w:pPr>
        <w:rPr>
          <w:b/>
        </w:rPr>
      </w:pPr>
      <w:r w:rsidRPr="00B062D8">
        <w:rPr>
          <w:b/>
        </w:rPr>
        <w:t>Capital Budgeting Decision Criteria</w:t>
      </w:r>
    </w:p>
    <w:p w14:paraId="54FAA3A5" w14:textId="77777777" w:rsidR="00BA6F09" w:rsidRDefault="00BA6F09" w:rsidP="00BA6F09">
      <w:pPr>
        <w:rPr>
          <w:u w:val="single"/>
        </w:rPr>
      </w:pPr>
      <w:r>
        <w:rPr>
          <w:u w:val="single"/>
        </w:rPr>
        <w:t>Payback/Discounted Payback</w:t>
      </w:r>
    </w:p>
    <w:p w14:paraId="54FAA3A6" w14:textId="77777777" w:rsidR="00BA6F09" w:rsidRPr="00B062D8" w:rsidRDefault="00BA6F09" w:rsidP="00BA6F09">
      <w:pPr>
        <w:pStyle w:val="ListParagraph"/>
        <w:numPr>
          <w:ilvl w:val="0"/>
          <w:numId w:val="70"/>
        </w:numPr>
        <w:spacing w:line="276" w:lineRule="auto"/>
        <w:rPr>
          <w:u w:val="single"/>
        </w:rPr>
      </w:pPr>
      <w:r>
        <w:t xml:space="preserve">Payback period: The number of years required to recover a project’s cost </w:t>
      </w:r>
    </w:p>
    <w:p w14:paraId="54FAA3A7" w14:textId="77777777" w:rsidR="00BA6F09" w:rsidRPr="009F1489" w:rsidRDefault="00BA6F09" w:rsidP="00BA6F09">
      <w:pPr>
        <w:pStyle w:val="ListParagraph"/>
        <w:numPr>
          <w:ilvl w:val="0"/>
          <w:numId w:val="70"/>
        </w:numPr>
        <w:spacing w:line="276" w:lineRule="auto"/>
        <w:rPr>
          <w:u w:val="single"/>
        </w:rPr>
      </w:pPr>
      <w:r>
        <w:t xml:space="preserve">Calculated by adding project’s cash inflows to its cost until the cumulative cash flow turns positive </w:t>
      </w:r>
    </w:p>
    <w:p w14:paraId="54FAA3A8" w14:textId="77777777" w:rsidR="00BA6F09" w:rsidRPr="009F1489" w:rsidRDefault="00BA6F09" w:rsidP="00BA6F09">
      <w:pPr>
        <w:pStyle w:val="ListParagraph"/>
        <w:numPr>
          <w:ilvl w:val="0"/>
          <w:numId w:val="70"/>
        </w:num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54FAA69A" wp14:editId="54FAA69B">
                <wp:simplePos x="0" y="0"/>
                <wp:positionH relativeFrom="column">
                  <wp:posOffset>3540125</wp:posOffset>
                </wp:positionH>
                <wp:positionV relativeFrom="paragraph">
                  <wp:posOffset>276860</wp:posOffset>
                </wp:positionV>
                <wp:extent cx="2517775" cy="1404620"/>
                <wp:effectExtent l="0" t="0" r="0" b="8255"/>
                <wp:wrapSquare wrapText="bothSides"/>
                <wp:docPr id="40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7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35" w14:textId="77777777" w:rsidR="00991646" w:rsidRDefault="00991646" w:rsidP="00BA6F09">
                            <w:pPr>
                              <w:spacing w:after="0"/>
                            </w:pPr>
                            <w:r>
                              <w:t xml:space="preserve">Mutually Exclusive: </w:t>
                            </w:r>
                          </w:p>
                          <w:p w14:paraId="54FAA736" w14:textId="77777777" w:rsidR="00991646" w:rsidRDefault="00991646" w:rsidP="00BA6F09">
                            <w:pPr>
                              <w:spacing w:after="0"/>
                            </w:pPr>
                            <w:r>
                              <w:t xml:space="preserve">Choose the one with </w:t>
                            </w:r>
                            <w:r w:rsidRPr="002F51F7">
                              <w:rPr>
                                <w:b/>
                              </w:rPr>
                              <w:t>shorter payback</w:t>
                            </w:r>
                          </w:p>
                          <w:p w14:paraId="54FAA737" w14:textId="77777777" w:rsidR="00991646" w:rsidRDefault="00991646" w:rsidP="00BA6F09">
                            <w:pPr>
                              <w:spacing w:after="0"/>
                            </w:pPr>
                          </w:p>
                          <w:p w14:paraId="54FAA738" w14:textId="77777777" w:rsidR="00991646" w:rsidRDefault="00991646" w:rsidP="00BA6F09">
                            <w:pPr>
                              <w:spacing w:after="0"/>
                            </w:pPr>
                            <w:r>
                              <w:t xml:space="preserve">Independent: </w:t>
                            </w:r>
                          </w:p>
                          <w:p w14:paraId="54FAA739" w14:textId="77777777" w:rsidR="00991646" w:rsidRDefault="00991646" w:rsidP="00BA6F09">
                            <w:pPr>
                              <w:spacing w:after="0"/>
                            </w:pPr>
                            <w:r>
                              <w:t xml:space="preserve">Payback within </w:t>
                            </w:r>
                            <w:r w:rsidRPr="002F51F7">
                              <w:rPr>
                                <w:b/>
                              </w:rPr>
                              <w:t>3 years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AA69A" id="_x0000_s1056" type="#_x0000_t202" style="position:absolute;left:0;text-align:left;margin-left:278.75pt;margin-top:21.8pt;width:198.25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" stroked="f">
                <v:textbox style="mso-fit-shape-to-text:t">
                  <w:txbxContent>
                    <w:p w14:paraId="54FAA735" w14:textId="77777777" w:rsidR="00991646" w:rsidRDefault="00991646" w:rsidP="00BA6F09">
                      <w:pPr>
                        <w:spacing w:after="0"/>
                      </w:pPr>
                      <w:r>
                        <w:t xml:space="preserve">Mutually Exclusive: </w:t>
                      </w:r>
                    </w:p>
                    <w:p w14:paraId="54FAA736" w14:textId="77777777" w:rsidR="00991646" w:rsidRDefault="00991646" w:rsidP="00BA6F09">
                      <w:pPr>
                        <w:spacing w:after="0"/>
                      </w:pPr>
                      <w:r>
                        <w:t xml:space="preserve">Choose the one with </w:t>
                      </w:r>
                      <w:r w:rsidRPr="002F51F7">
                        <w:rPr>
                          <w:b/>
                        </w:rPr>
                        <w:t>shorter payback</w:t>
                      </w:r>
                    </w:p>
                    <w:p w14:paraId="54FAA737" w14:textId="77777777" w:rsidR="00991646" w:rsidRDefault="00991646" w:rsidP="00BA6F09">
                      <w:pPr>
                        <w:spacing w:after="0"/>
                      </w:pPr>
                    </w:p>
                    <w:p w14:paraId="54FAA738" w14:textId="77777777" w:rsidR="00991646" w:rsidRDefault="00991646" w:rsidP="00BA6F09">
                      <w:pPr>
                        <w:spacing w:after="0"/>
                      </w:pPr>
                      <w:r>
                        <w:t xml:space="preserve">Independent: </w:t>
                      </w:r>
                    </w:p>
                    <w:p w14:paraId="54FAA739" w14:textId="77777777" w:rsidR="00991646" w:rsidRDefault="00991646" w:rsidP="00BA6F09">
                      <w:pPr>
                        <w:spacing w:after="0"/>
                      </w:pPr>
                      <w:r>
                        <w:t xml:space="preserve">Payback within </w:t>
                      </w:r>
                      <w:r w:rsidRPr="002F51F7">
                        <w:rPr>
                          <w:b/>
                        </w:rPr>
                        <w:t>3 years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54FAA69C" wp14:editId="54FAA69D">
            <wp:simplePos x="0" y="0"/>
            <wp:positionH relativeFrom="margin">
              <wp:posOffset>473710</wp:posOffset>
            </wp:positionH>
            <wp:positionV relativeFrom="paragraph">
              <wp:posOffset>218440</wp:posOffset>
            </wp:positionV>
            <wp:extent cx="2997200" cy="1154430"/>
            <wp:effectExtent l="19050" t="19050" r="12700" b="26670"/>
            <wp:wrapSquare wrapText="bothSides"/>
            <wp:docPr id="40989" name="Picture 40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54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Example: </w:t>
      </w:r>
    </w:p>
    <w:p w14:paraId="54FAA3A9" w14:textId="77777777" w:rsidR="00BA6F09" w:rsidRDefault="00BA6F09" w:rsidP="00BA6F09">
      <w:pPr>
        <w:rPr>
          <w:u w:val="single"/>
        </w:rPr>
      </w:pPr>
    </w:p>
    <w:p w14:paraId="54FAA3AA" w14:textId="77777777" w:rsidR="00BA6F09" w:rsidRDefault="00BA6F09" w:rsidP="00BA6F09">
      <w:pPr>
        <w:rPr>
          <w:u w:val="single"/>
        </w:rPr>
      </w:pPr>
    </w:p>
    <w:p w14:paraId="54FAA3AB" w14:textId="77777777" w:rsidR="00BA6F09" w:rsidRDefault="00BA6F09" w:rsidP="00BA6F09">
      <w:pPr>
        <w:rPr>
          <w:u w:val="single"/>
        </w:rPr>
      </w:pPr>
    </w:p>
    <w:p w14:paraId="54FAA3AC" w14:textId="77777777" w:rsidR="00BA6F09" w:rsidRPr="009F1489" w:rsidRDefault="00BA6F09" w:rsidP="00BA6F09">
      <w:pPr>
        <w:rPr>
          <w:u w:val="single"/>
        </w:rPr>
      </w:pPr>
    </w:p>
    <w:p w14:paraId="54FAA3AD" w14:textId="77777777" w:rsidR="00BA6F09" w:rsidRPr="00B062D8" w:rsidRDefault="00BA6F09" w:rsidP="00BA6F09">
      <w:pPr>
        <w:pStyle w:val="ListParagraph"/>
        <w:numPr>
          <w:ilvl w:val="0"/>
          <w:numId w:val="70"/>
        </w:numPr>
        <w:spacing w:line="276" w:lineRule="auto"/>
        <w:rPr>
          <w:u w:val="single"/>
        </w:rPr>
      </w:pPr>
      <w:r>
        <w:t>Weaknesses</w:t>
      </w:r>
    </w:p>
    <w:p w14:paraId="54FAA3AE" w14:textId="77777777" w:rsidR="00BA6F09" w:rsidRPr="00B062D8" w:rsidRDefault="00BA6F09" w:rsidP="00BA6F09">
      <w:pPr>
        <w:pStyle w:val="ListParagraph"/>
        <w:numPr>
          <w:ilvl w:val="1"/>
          <w:numId w:val="70"/>
        </w:numPr>
        <w:spacing w:line="276" w:lineRule="auto"/>
        <w:rPr>
          <w:u w:val="single"/>
        </w:rPr>
      </w:pPr>
      <w:r>
        <w:t xml:space="preserve">Arbitrary benchmark (eg. 3 years for independent) – this is subjective </w:t>
      </w:r>
    </w:p>
    <w:p w14:paraId="54FAA3AF" w14:textId="77777777" w:rsidR="00BA6F09" w:rsidRPr="00B062D8" w:rsidRDefault="00BA6F09" w:rsidP="00BA6F09">
      <w:pPr>
        <w:pStyle w:val="ListParagraph"/>
        <w:numPr>
          <w:ilvl w:val="1"/>
          <w:numId w:val="70"/>
        </w:numPr>
        <w:spacing w:line="276" w:lineRule="auto"/>
        <w:rPr>
          <w:u w:val="single"/>
        </w:rPr>
      </w:pPr>
      <w:r>
        <w:t>Ignores time value of money</w:t>
      </w:r>
    </w:p>
    <w:p w14:paraId="54FAA3B0" w14:textId="77777777" w:rsidR="00BA6F09" w:rsidRPr="00B062D8" w:rsidRDefault="00BA6F09" w:rsidP="00BA6F09">
      <w:pPr>
        <w:pStyle w:val="ListParagraph"/>
        <w:numPr>
          <w:ilvl w:val="1"/>
          <w:numId w:val="70"/>
        </w:numPr>
        <w:spacing w:line="276" w:lineRule="auto"/>
        <w:rPr>
          <w:u w:val="single"/>
        </w:rPr>
      </w:pPr>
      <w:r>
        <w:t>Ignores CFs after the payback period – even if the end profit is much higher</w:t>
      </w:r>
    </w:p>
    <w:p w14:paraId="54FAA3B1" w14:textId="77777777" w:rsidR="00BA6F09" w:rsidRPr="00B062D8" w:rsidRDefault="00BA6F09" w:rsidP="00BA6F09">
      <w:pPr>
        <w:pStyle w:val="ListParagraph"/>
        <w:numPr>
          <w:ilvl w:val="0"/>
          <w:numId w:val="70"/>
        </w:numPr>
        <w:spacing w:line="276" w:lineRule="auto"/>
        <w:rPr>
          <w:u w:val="single"/>
        </w:rPr>
      </w:pPr>
      <w:r>
        <w:t>Strengths</w:t>
      </w:r>
    </w:p>
    <w:p w14:paraId="54FAA3B2" w14:textId="77777777" w:rsidR="00BA6F09" w:rsidRPr="00B062D8" w:rsidRDefault="00BA6F09" w:rsidP="00BA6F09">
      <w:pPr>
        <w:pStyle w:val="ListParagraph"/>
        <w:numPr>
          <w:ilvl w:val="1"/>
          <w:numId w:val="70"/>
        </w:numPr>
        <w:spacing w:line="276" w:lineRule="auto"/>
        <w:rPr>
          <w:u w:val="single"/>
        </w:rPr>
      </w:pPr>
      <w:r>
        <w:t xml:space="preserve">Easy to calculate and understand </w:t>
      </w:r>
    </w:p>
    <w:p w14:paraId="54FAA3B3" w14:textId="77777777" w:rsidR="00BA6F09" w:rsidRPr="00B062D8" w:rsidRDefault="00BA6F09" w:rsidP="00BA6F09">
      <w:pPr>
        <w:pStyle w:val="ListParagraph"/>
        <w:numPr>
          <w:ilvl w:val="1"/>
          <w:numId w:val="70"/>
        </w:numPr>
        <w:spacing w:line="276" w:lineRule="auto"/>
        <w:rPr>
          <w:u w:val="single"/>
        </w:rPr>
      </w:pPr>
      <w:r>
        <w:t>Provides an indication of a project’s risk and liquidity</w:t>
      </w:r>
    </w:p>
    <w:p w14:paraId="54FAA3B4" w14:textId="77777777" w:rsidR="00BA6F09" w:rsidRPr="00B062D8" w:rsidRDefault="00BA6F09" w:rsidP="00BA6F09">
      <w:pPr>
        <w:pStyle w:val="ListParagraph"/>
        <w:numPr>
          <w:ilvl w:val="0"/>
          <w:numId w:val="70"/>
        </w:numPr>
        <w:spacing w:line="276" w:lineRule="auto"/>
        <w:rPr>
          <w:u w:val="single"/>
        </w:rPr>
      </w:pPr>
      <w:r>
        <w:t>Discounted Payback Period (to take into account TVM)</w:t>
      </w:r>
    </w:p>
    <w:p w14:paraId="54FAA3B5" w14:textId="77777777" w:rsidR="00BA6F09" w:rsidRPr="002F51F7" w:rsidRDefault="00BA6F09" w:rsidP="00BA6F09">
      <w:pPr>
        <w:pStyle w:val="ListParagraph"/>
        <w:numPr>
          <w:ilvl w:val="1"/>
          <w:numId w:val="70"/>
        </w:numPr>
        <w:spacing w:line="276" w:lineRule="auto"/>
        <w:rPr>
          <w:u w:val="single"/>
        </w:rPr>
      </w:pPr>
      <w:r>
        <w:t xml:space="preserve">Use discounted CFs rather than raw CFs </w:t>
      </w:r>
    </w:p>
    <w:p w14:paraId="54FAA3B6" w14:textId="77777777" w:rsidR="00BA6F09" w:rsidRPr="00B062D8" w:rsidRDefault="00BA6F09" w:rsidP="00BA6F09">
      <w:pPr>
        <w:pStyle w:val="ListParagraph"/>
        <w:numPr>
          <w:ilvl w:val="1"/>
          <w:numId w:val="70"/>
        </w:numPr>
        <w:spacing w:line="276" w:lineRule="auto"/>
        <w:rPr>
          <w:u w:val="single"/>
        </w:rPr>
      </w:pPr>
      <w:r>
        <w:t>Calculate the PV first, then calculate the cumulative</w:t>
      </w:r>
    </w:p>
    <w:p w14:paraId="54FAA3B7" w14:textId="77777777" w:rsidR="00BA6F09" w:rsidRDefault="00BA6F09" w:rsidP="00BA6F09">
      <w:pPr>
        <w:rPr>
          <w:u w:val="single"/>
        </w:rPr>
      </w:pPr>
    </w:p>
    <w:p w14:paraId="54FAA3B8" w14:textId="77777777" w:rsidR="00BA6F09" w:rsidRDefault="00BA6F09" w:rsidP="00BA6F09">
      <w:pPr>
        <w:rPr>
          <w:u w:val="single"/>
        </w:rPr>
      </w:pPr>
      <w:r w:rsidRPr="00B062D8">
        <w:rPr>
          <w:u w:val="single"/>
        </w:rPr>
        <w:t>Net Present Value (NPV)</w:t>
      </w:r>
    </w:p>
    <w:p w14:paraId="54FAA3B9" w14:textId="77777777" w:rsidR="00BA6F09" w:rsidRPr="002F51F7" w:rsidRDefault="00BA6F09" w:rsidP="00BA6F09">
      <w:pPr>
        <w:pStyle w:val="ListParagraph"/>
        <w:numPr>
          <w:ilvl w:val="0"/>
          <w:numId w:val="72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54FAA69E" wp14:editId="54FAA69F">
            <wp:simplePos x="0" y="0"/>
            <wp:positionH relativeFrom="margin">
              <wp:posOffset>302895</wp:posOffset>
            </wp:positionH>
            <wp:positionV relativeFrom="paragraph">
              <wp:posOffset>192405</wp:posOffset>
            </wp:positionV>
            <wp:extent cx="3040380" cy="1456690"/>
            <wp:effectExtent l="0" t="0" r="7620" b="0"/>
            <wp:wrapSquare wrapText="bothSides"/>
            <wp:docPr id="40990" name="Picture 40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Sum of the PVs of all cash inflows and outflows of a project </w:t>
      </w:r>
    </w:p>
    <w:p w14:paraId="54FAA3BA" w14:textId="77777777" w:rsidR="00BA6F09" w:rsidRDefault="00BA6F09" w:rsidP="00BA6F09">
      <w:pPr>
        <w:rPr>
          <w:u w:val="single"/>
        </w:rPr>
      </w:pPr>
    </w:p>
    <w:p w14:paraId="54FAA3BB" w14:textId="77777777" w:rsidR="00BA6F09" w:rsidRDefault="00BA6F09" w:rsidP="00BA6F09">
      <w:pPr>
        <w:rPr>
          <w:u w:val="single"/>
        </w:rPr>
      </w:pPr>
    </w:p>
    <w:p w14:paraId="54FAA3BC" w14:textId="77777777" w:rsidR="00BA6F09" w:rsidRDefault="00BA6F09" w:rsidP="00BA6F09">
      <w:pPr>
        <w:rPr>
          <w:u w:val="single"/>
        </w:rPr>
      </w:pPr>
    </w:p>
    <w:p w14:paraId="54FAA3BD" w14:textId="77777777" w:rsidR="00BA6F09" w:rsidRDefault="00BA6F09" w:rsidP="00BA6F09">
      <w:pPr>
        <w:rPr>
          <w:u w:val="single"/>
        </w:rPr>
      </w:pPr>
    </w:p>
    <w:p w14:paraId="54FAA3BE" w14:textId="77777777" w:rsidR="00BA6F09" w:rsidRPr="002F51F7" w:rsidRDefault="00BA6F09" w:rsidP="00BA6F09">
      <w:pPr>
        <w:rPr>
          <w:u w:val="single"/>
        </w:rPr>
      </w:pPr>
    </w:p>
    <w:p w14:paraId="54FAA3BF" w14:textId="77777777" w:rsidR="00BA6F09" w:rsidRPr="002F51F7" w:rsidRDefault="00BA6F09" w:rsidP="00BA6F09">
      <w:pPr>
        <w:pStyle w:val="ListParagraph"/>
        <w:numPr>
          <w:ilvl w:val="0"/>
          <w:numId w:val="72"/>
        </w:numPr>
        <w:rPr>
          <w:u w:val="single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4FAA6A0" wp14:editId="54FAA6A1">
            <wp:simplePos x="0" y="0"/>
            <wp:positionH relativeFrom="margin">
              <wp:posOffset>444819</wp:posOffset>
            </wp:positionH>
            <wp:positionV relativeFrom="paragraph">
              <wp:posOffset>235459</wp:posOffset>
            </wp:positionV>
            <wp:extent cx="3456940" cy="882015"/>
            <wp:effectExtent l="19050" t="19050" r="10160" b="13335"/>
            <wp:wrapSquare wrapText="bothSides"/>
            <wp:docPr id="40991" name="Picture 4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88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</w:t>
      </w:r>
    </w:p>
    <w:p w14:paraId="54FAA3C0" w14:textId="77777777" w:rsidR="00BA6F09" w:rsidRDefault="00BA6F09" w:rsidP="00BA6F09">
      <w:pPr>
        <w:rPr>
          <w:u w:val="single"/>
        </w:rPr>
      </w:pPr>
    </w:p>
    <w:p w14:paraId="54FAA3C1" w14:textId="77777777" w:rsidR="00BA6F09" w:rsidRDefault="00BA6F09" w:rsidP="00BA6F09">
      <w:pPr>
        <w:rPr>
          <w:u w:val="single"/>
        </w:rPr>
      </w:pPr>
    </w:p>
    <w:p w14:paraId="54FAA3C2" w14:textId="77777777" w:rsidR="00BA6F09" w:rsidRPr="002F51F7" w:rsidRDefault="00BA6F09" w:rsidP="00BA6F09">
      <w:pPr>
        <w:rPr>
          <w:u w:val="single"/>
        </w:rPr>
      </w:pPr>
    </w:p>
    <w:p w14:paraId="54FAA3C3" w14:textId="77777777" w:rsidR="00BA6F09" w:rsidRPr="002F51F7" w:rsidRDefault="00BA6F09" w:rsidP="00BA6F09">
      <w:pPr>
        <w:pStyle w:val="ListParagraph"/>
        <w:numPr>
          <w:ilvl w:val="0"/>
          <w:numId w:val="72"/>
        </w:numPr>
        <w:spacing w:before="240" w:line="276" w:lineRule="auto"/>
        <w:rPr>
          <w:u w:val="single"/>
        </w:rPr>
      </w:pPr>
      <w:r>
        <w:t>Rationale for NPV Method</w:t>
      </w:r>
    </w:p>
    <w:p w14:paraId="54FAA3C4" w14:textId="77777777" w:rsidR="00BA6F09" w:rsidRPr="007D510C" w:rsidRDefault="00BA6F09" w:rsidP="00BA6F09">
      <w:pPr>
        <w:pStyle w:val="ListParagraph"/>
        <w:numPr>
          <w:ilvl w:val="1"/>
          <w:numId w:val="72"/>
        </w:numPr>
        <w:spacing w:before="240" w:line="276" w:lineRule="auto"/>
        <w:rPr>
          <w:b/>
          <w:u w:val="single"/>
        </w:rPr>
      </w:pPr>
      <w:r w:rsidRPr="007D510C">
        <w:rPr>
          <w:b/>
        </w:rPr>
        <w:t>NPV = PV of inflows – PV of costs = net gain in wealth</w:t>
      </w:r>
    </w:p>
    <w:p w14:paraId="54FAA3C5" w14:textId="77777777" w:rsidR="00BA6F09" w:rsidRPr="007820AB" w:rsidRDefault="00BA6F09" w:rsidP="00BA6F09">
      <w:pPr>
        <w:pStyle w:val="ListParagraph"/>
        <w:numPr>
          <w:ilvl w:val="1"/>
          <w:numId w:val="72"/>
        </w:numPr>
        <w:spacing w:before="240" w:line="276" w:lineRule="auto"/>
        <w:rPr>
          <w:u w:val="single"/>
        </w:rPr>
      </w:pPr>
      <w:r>
        <w:t>NPV indicates how much shareholders’ wealth will increase if project is taken up</w:t>
      </w:r>
    </w:p>
    <w:p w14:paraId="54FAA3C6" w14:textId="77777777" w:rsidR="00BA6F09" w:rsidRPr="007820AB" w:rsidRDefault="00BA6F09" w:rsidP="00BA6F09">
      <w:pPr>
        <w:pStyle w:val="ListParagraph"/>
        <w:numPr>
          <w:ilvl w:val="1"/>
          <w:numId w:val="72"/>
        </w:numPr>
        <w:spacing w:before="240" w:line="276" w:lineRule="auto"/>
        <w:rPr>
          <w:u w:val="single"/>
        </w:rPr>
      </w:pPr>
      <w:r>
        <w:t>Independent: Accept both as long as NPV&gt;0</w:t>
      </w:r>
    </w:p>
    <w:p w14:paraId="54FAA3C7" w14:textId="77777777" w:rsidR="00BA6F09" w:rsidRPr="007820AB" w:rsidRDefault="00BA6F09" w:rsidP="00BA6F09">
      <w:pPr>
        <w:pStyle w:val="ListParagraph"/>
        <w:numPr>
          <w:ilvl w:val="1"/>
          <w:numId w:val="72"/>
        </w:numPr>
        <w:spacing w:before="240" w:line="276" w:lineRule="auto"/>
        <w:rPr>
          <w:u w:val="single"/>
        </w:rPr>
      </w:pPr>
      <w:r>
        <w:t>Mutually Exclusive: Accept the project with highest positive NPV</w:t>
      </w:r>
    </w:p>
    <w:p w14:paraId="54FAA3C8" w14:textId="77777777" w:rsidR="00BA6F09" w:rsidRPr="007820AB" w:rsidRDefault="00BA6F09" w:rsidP="00BA6F09">
      <w:pPr>
        <w:pStyle w:val="ListParagraph"/>
        <w:spacing w:before="240" w:line="276" w:lineRule="auto"/>
        <w:ind w:left="1440"/>
        <w:rPr>
          <w:u w:val="single"/>
        </w:rPr>
      </w:pPr>
    </w:p>
    <w:p w14:paraId="54FAA3C9" w14:textId="77777777" w:rsidR="00BA6F09" w:rsidRPr="007820AB" w:rsidRDefault="00BA6F09" w:rsidP="00BA6F09">
      <w:pPr>
        <w:pStyle w:val="ListParagraph"/>
        <w:numPr>
          <w:ilvl w:val="0"/>
          <w:numId w:val="72"/>
        </w:numPr>
        <w:spacing w:before="240" w:line="276" w:lineRule="auto"/>
        <w:rPr>
          <w:u w:val="single"/>
        </w:rPr>
      </w:pPr>
      <w:r>
        <w:t>Drawing NPV Profiles – Graphical representation of project NPVs at different costs of capital</w:t>
      </w:r>
    </w:p>
    <w:p w14:paraId="54FAA3CA" w14:textId="77777777" w:rsidR="00BA6F09" w:rsidRPr="007820AB" w:rsidRDefault="00BA6F09" w:rsidP="00BA6F09">
      <w:pPr>
        <w:pStyle w:val="ListParagraph"/>
        <w:spacing w:before="240" w:line="276" w:lineRule="auto"/>
        <w:rPr>
          <w:u w:val="single"/>
        </w:rPr>
      </w:pPr>
      <w:r w:rsidRPr="007820AB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4FAA6A2" wp14:editId="54FAA6A3">
                <wp:simplePos x="0" y="0"/>
                <wp:positionH relativeFrom="margin">
                  <wp:posOffset>3053176</wp:posOffset>
                </wp:positionH>
                <wp:positionV relativeFrom="paragraph">
                  <wp:posOffset>294302</wp:posOffset>
                </wp:positionV>
                <wp:extent cx="2511425" cy="1404620"/>
                <wp:effectExtent l="0" t="0" r="22225" b="14605"/>
                <wp:wrapSquare wrapText="bothSides"/>
                <wp:docPr id="409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1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3A" w14:textId="77777777" w:rsidR="00991646" w:rsidRDefault="00991646" w:rsidP="00BA6F09">
                            <w:r>
                              <w:t>Have different slopes because there’s higher risk for LT than ST</w:t>
                            </w:r>
                          </w:p>
                          <w:p w14:paraId="54FAA73B" w14:textId="77777777" w:rsidR="00991646" w:rsidRDefault="00991646" w:rsidP="00BA6F09">
                            <w:r>
                              <w:t xml:space="preserve">Choice of project differs depending on whether the discount rate is higher/lower than the crossover point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AA6A2" id="_x0000_s1057" type="#_x0000_t202" style="position:absolute;left:0;text-align:left;margin-left:240.4pt;margin-top:23.15pt;width:197.75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">
                <v:stroke dashstyle="dash"/>
                <v:textbox style="mso-fit-shape-to-text:t">
                  <w:txbxContent>
                    <w:p w14:paraId="54FAA73A" w14:textId="77777777" w:rsidR="00991646" w:rsidRDefault="00991646" w:rsidP="00BA6F09">
                      <w:r>
                        <w:t>Have different slopes because there’s higher risk for LT than ST</w:t>
                      </w:r>
                    </w:p>
                    <w:p w14:paraId="54FAA73B" w14:textId="77777777" w:rsidR="00991646" w:rsidRDefault="00991646" w:rsidP="00BA6F09">
                      <w:r>
                        <w:t xml:space="preserve">Choice of project differs depending on whether the discount rate is higher/lower than the crossover point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54FAA6A4" wp14:editId="54FAA6A5">
            <wp:simplePos x="0" y="0"/>
            <wp:positionH relativeFrom="margin">
              <wp:posOffset>439420</wp:posOffset>
            </wp:positionH>
            <wp:positionV relativeFrom="paragraph">
              <wp:posOffset>15240</wp:posOffset>
            </wp:positionV>
            <wp:extent cx="2494915" cy="1711325"/>
            <wp:effectExtent l="0" t="0" r="635" b="3175"/>
            <wp:wrapSquare wrapText="bothSides"/>
            <wp:docPr id="76832" name="Picture 76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3CB" w14:textId="77777777" w:rsidR="00BA6F09" w:rsidRPr="002F51F7" w:rsidRDefault="00BA6F09" w:rsidP="00BA6F09">
      <w:pPr>
        <w:rPr>
          <w:u w:val="single"/>
        </w:rPr>
      </w:pPr>
    </w:p>
    <w:p w14:paraId="54FAA3CC" w14:textId="77777777" w:rsidR="00BA6F09" w:rsidRDefault="00BA6F09" w:rsidP="00BA6F09">
      <w:pPr>
        <w:rPr>
          <w:u w:val="single"/>
        </w:rPr>
      </w:pPr>
    </w:p>
    <w:p w14:paraId="54FAA3CD" w14:textId="77777777" w:rsidR="00BA6F09" w:rsidRDefault="00BA6F09" w:rsidP="00BA6F09">
      <w:pPr>
        <w:rPr>
          <w:u w:val="single"/>
        </w:rPr>
      </w:pPr>
    </w:p>
    <w:p w14:paraId="54FAA3CE" w14:textId="77777777" w:rsidR="00BA6F09" w:rsidRDefault="00BA6F09" w:rsidP="00BA6F09">
      <w:pPr>
        <w:rPr>
          <w:u w:val="single"/>
        </w:rPr>
      </w:pPr>
    </w:p>
    <w:p w14:paraId="54FAA3CF" w14:textId="77777777" w:rsidR="00BA6F09" w:rsidRDefault="00BA6F09" w:rsidP="00BA6F09">
      <w:pPr>
        <w:rPr>
          <w:u w:val="single"/>
        </w:rPr>
      </w:pPr>
    </w:p>
    <w:p w14:paraId="54FAA3D0" w14:textId="77777777" w:rsidR="00BA6F09" w:rsidRDefault="00BA6F09" w:rsidP="00BA6F09">
      <w:pPr>
        <w:rPr>
          <w:u w:val="single"/>
        </w:rPr>
      </w:pPr>
    </w:p>
    <w:p w14:paraId="54FAA3D1" w14:textId="77777777" w:rsidR="00BA6F09" w:rsidRDefault="00BA6F09" w:rsidP="00BA6F09">
      <w:pPr>
        <w:pStyle w:val="ListParagraph"/>
        <w:numPr>
          <w:ilvl w:val="0"/>
          <w:numId w:val="72"/>
        </w:numPr>
        <w:rPr>
          <w:u w:val="single"/>
        </w:rPr>
      </w:pPr>
      <w:r>
        <w:rPr>
          <w:u w:val="single"/>
        </w:rPr>
        <w:t>Calculating the Crossover Point</w:t>
      </w:r>
    </w:p>
    <w:p w14:paraId="54FAA3D2" w14:textId="77777777" w:rsidR="006446BE" w:rsidRPr="006446BE" w:rsidRDefault="006446BE" w:rsidP="006446BE">
      <w:pPr>
        <w:pStyle w:val="ListParagraph"/>
        <w:numPr>
          <w:ilvl w:val="1"/>
          <w:numId w:val="72"/>
        </w:numPr>
        <w:rPr>
          <w:u w:val="single"/>
        </w:rPr>
      </w:pPr>
      <w:r>
        <w:t>Equate the 2 IRR equations</w:t>
      </w:r>
    </w:p>
    <w:p w14:paraId="54FAA3D3" w14:textId="77777777" w:rsidR="006446BE" w:rsidRPr="006446BE" w:rsidRDefault="006446BE" w:rsidP="006446BE">
      <w:pPr>
        <w:pStyle w:val="ListParagraph"/>
        <w:numPr>
          <w:ilvl w:val="1"/>
          <w:numId w:val="72"/>
        </w:numPr>
        <w:rPr>
          <w:u w:val="single"/>
        </w:rPr>
      </w:pPr>
      <w:r>
        <w:t xml:space="preserve">Solve by simultaneous </w:t>
      </w:r>
    </w:p>
    <w:p w14:paraId="54FAA3D4" w14:textId="77777777" w:rsidR="006446BE" w:rsidRDefault="006446BE" w:rsidP="006446BE">
      <w:pPr>
        <w:pStyle w:val="ListParagraph"/>
        <w:numPr>
          <w:ilvl w:val="1"/>
          <w:numId w:val="72"/>
        </w:numPr>
        <w:rPr>
          <w:u w:val="single"/>
        </w:rPr>
      </w:pPr>
      <w:r>
        <w:t xml:space="preserve">Get the crossover point </w:t>
      </w:r>
    </w:p>
    <w:p w14:paraId="54FAA3D5" w14:textId="77777777" w:rsidR="00BA6F09" w:rsidRDefault="00BA6F09" w:rsidP="00BA6F09">
      <w:pPr>
        <w:rPr>
          <w:u w:val="single"/>
        </w:rPr>
      </w:pPr>
    </w:p>
    <w:p w14:paraId="54FAA3D6" w14:textId="77777777" w:rsidR="00BA6F09" w:rsidRDefault="00BA6F09" w:rsidP="00BA6F09">
      <w:pPr>
        <w:rPr>
          <w:u w:val="single"/>
        </w:rPr>
      </w:pPr>
    </w:p>
    <w:p w14:paraId="54FAA3D7" w14:textId="77777777" w:rsidR="00BA6F09" w:rsidRDefault="00BA6F09" w:rsidP="00BA6F09">
      <w:pPr>
        <w:rPr>
          <w:u w:val="single"/>
        </w:rPr>
      </w:pPr>
    </w:p>
    <w:p w14:paraId="54FAA3D8" w14:textId="77777777" w:rsidR="00BA6F09" w:rsidRDefault="00BA6F09" w:rsidP="00BA6F09">
      <w:pPr>
        <w:rPr>
          <w:u w:val="single"/>
        </w:rPr>
      </w:pPr>
    </w:p>
    <w:p w14:paraId="54FAA3D9" w14:textId="77777777" w:rsidR="00BA6F09" w:rsidRPr="007D510C" w:rsidRDefault="00BA6F09" w:rsidP="00BA6F09">
      <w:pPr>
        <w:rPr>
          <w:u w:val="single"/>
        </w:rPr>
      </w:pPr>
    </w:p>
    <w:p w14:paraId="54FAA3DA" w14:textId="77777777" w:rsidR="00BA6F09" w:rsidRPr="00B062D8" w:rsidRDefault="005C5F55" w:rsidP="00BA6F09">
      <w:pPr>
        <w:rPr>
          <w:u w:val="single"/>
        </w:rPr>
      </w:pPr>
      <w:r>
        <w:rPr>
          <w:b/>
          <w:noProof/>
        </w:rPr>
        <w:object w:dxaOrig="1440" w:dyaOrig="1440" w14:anchorId="54FAA6A6">
          <v:shape id="_x0000_s1026" type="#_x0000_t75" alt="" style="position:absolute;margin-left:329.95pt;margin-top:21.95pt;width:85.95pt;height:34pt;z-index:251766784;mso-wrap-edited:f;mso-width-percent:0;mso-height-percent:0;mso-position-horizontal-relative:text;mso-position-vertical-relative:text;mso-width-percent:0;mso-height-percent:0">
            <v:imagedata r:id="rId76" o:title=""/>
            <w10:wrap type="square"/>
          </v:shape>
          <o:OLEObject Type="Embed" ProgID="Equation.3" ShapeID="_x0000_s1026" DrawAspect="Content" ObjectID="_1632079308" r:id="rId77"/>
        </w:object>
      </w:r>
      <w:r w:rsidR="00BA6F09" w:rsidRPr="00B062D8">
        <w:rPr>
          <w:u w:val="single"/>
        </w:rPr>
        <w:t>Internal Rate of Return (IRR) – MIRR</w:t>
      </w:r>
    </w:p>
    <w:p w14:paraId="54FAA3DB" w14:textId="77777777" w:rsidR="00BA6F09" w:rsidRPr="007D510C" w:rsidRDefault="00BA6F09" w:rsidP="00BA6F09">
      <w:pPr>
        <w:pStyle w:val="ListParagraph"/>
        <w:numPr>
          <w:ilvl w:val="0"/>
          <w:numId w:val="72"/>
        </w:numPr>
        <w:spacing w:line="276" w:lineRule="auto"/>
        <w:rPr>
          <w:b/>
        </w:rPr>
      </w:pPr>
      <w:r>
        <w:t xml:space="preserve">IRR is the discount rate that forces NPV =0 </w:t>
      </w:r>
    </w:p>
    <w:p w14:paraId="54FAA3DC" w14:textId="77777777" w:rsidR="00BA6F09" w:rsidRPr="007D510C" w:rsidRDefault="00BA6F09" w:rsidP="00BA6F09">
      <w:pPr>
        <w:pStyle w:val="ListParagraph"/>
        <w:spacing w:line="276" w:lineRule="auto"/>
        <w:rPr>
          <w:b/>
        </w:rPr>
      </w:pPr>
      <w:r>
        <w:t xml:space="preserve">(X-intercept on the NPV Profile Graph) </w:t>
      </w:r>
    </w:p>
    <w:p w14:paraId="54FAA3DD" w14:textId="77777777" w:rsidR="00BA6F09" w:rsidRPr="007D510C" w:rsidRDefault="00BA6F09" w:rsidP="00BA6F09">
      <w:pPr>
        <w:pStyle w:val="ListParagraph"/>
        <w:numPr>
          <w:ilvl w:val="0"/>
          <w:numId w:val="72"/>
        </w:numPr>
        <w:spacing w:line="276" w:lineRule="auto"/>
        <w:rPr>
          <w:b/>
        </w:rPr>
      </w:pPr>
      <w:r>
        <w:t xml:space="preserve">IRR is the expected annual rate of return that the firm will earn </w:t>
      </w:r>
    </w:p>
    <w:p w14:paraId="54FAA3DE" w14:textId="77777777" w:rsidR="00BA6F09" w:rsidRPr="007D510C" w:rsidRDefault="00BA6F09" w:rsidP="00BA6F09">
      <w:pPr>
        <w:pStyle w:val="ListParagraph"/>
        <w:numPr>
          <w:ilvl w:val="0"/>
          <w:numId w:val="72"/>
        </w:numPr>
        <w:spacing w:line="276" w:lineRule="auto"/>
        <w:rPr>
          <w:b/>
        </w:rPr>
      </w:pPr>
      <w:r>
        <w:t>Example</w:t>
      </w:r>
    </w:p>
    <w:p w14:paraId="54FAA3DF" w14:textId="77777777" w:rsidR="00BA6F09" w:rsidRDefault="00BA6F09" w:rsidP="00BA6F09">
      <w:pPr>
        <w:pStyle w:val="ListParagraph"/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54FAA6A7" wp14:editId="54FAA6A8">
            <wp:simplePos x="0" y="0"/>
            <wp:positionH relativeFrom="margin">
              <wp:posOffset>468067</wp:posOffset>
            </wp:positionH>
            <wp:positionV relativeFrom="paragraph">
              <wp:posOffset>27940</wp:posOffset>
            </wp:positionV>
            <wp:extent cx="3593465" cy="1050925"/>
            <wp:effectExtent l="19050" t="19050" r="26035" b="15875"/>
            <wp:wrapSquare wrapText="bothSides"/>
            <wp:docPr id="76833" name="Picture 76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05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3E0" w14:textId="77777777" w:rsidR="00BA6F09" w:rsidRDefault="00BA6F09" w:rsidP="00BA6F09">
      <w:pPr>
        <w:pStyle w:val="ListParagraph"/>
        <w:spacing w:line="276" w:lineRule="auto"/>
        <w:rPr>
          <w:b/>
        </w:rPr>
      </w:pPr>
    </w:p>
    <w:p w14:paraId="54FAA3E1" w14:textId="77777777" w:rsidR="00BA6F09" w:rsidRDefault="00BA6F09" w:rsidP="00BA6F09">
      <w:pPr>
        <w:pStyle w:val="ListParagraph"/>
        <w:spacing w:line="276" w:lineRule="auto"/>
        <w:rPr>
          <w:b/>
        </w:rPr>
      </w:pPr>
    </w:p>
    <w:p w14:paraId="54FAA3E2" w14:textId="77777777" w:rsidR="00BA6F09" w:rsidRDefault="00BA6F09" w:rsidP="00BA6F09">
      <w:pPr>
        <w:pStyle w:val="ListParagraph"/>
        <w:spacing w:line="276" w:lineRule="auto"/>
        <w:rPr>
          <w:b/>
        </w:rPr>
      </w:pPr>
    </w:p>
    <w:p w14:paraId="54FAA3E3" w14:textId="77777777" w:rsidR="00BA6F09" w:rsidRDefault="00BA6F09" w:rsidP="00BA6F09">
      <w:pPr>
        <w:pStyle w:val="ListParagraph"/>
        <w:spacing w:line="276" w:lineRule="auto"/>
        <w:rPr>
          <w:b/>
        </w:rPr>
      </w:pPr>
    </w:p>
    <w:p w14:paraId="54FAA3E4" w14:textId="77777777" w:rsidR="00BA6F09" w:rsidRDefault="00BA6F09" w:rsidP="00BA6F09">
      <w:pPr>
        <w:pStyle w:val="ListParagraph"/>
        <w:spacing w:line="276" w:lineRule="auto"/>
        <w:rPr>
          <w:b/>
        </w:rPr>
      </w:pPr>
    </w:p>
    <w:p w14:paraId="54FAA3E5" w14:textId="77777777" w:rsidR="00BA6F09" w:rsidRPr="007D510C" w:rsidRDefault="00BA6F09" w:rsidP="00BA6F09">
      <w:pPr>
        <w:pStyle w:val="ListParagraph"/>
        <w:numPr>
          <w:ilvl w:val="0"/>
          <w:numId w:val="72"/>
        </w:numPr>
        <w:spacing w:line="276" w:lineRule="auto"/>
        <w:rPr>
          <w:b/>
        </w:rPr>
      </w:pPr>
      <w:r>
        <w:t xml:space="preserve">If </w:t>
      </w:r>
      <w:r>
        <w:rPr>
          <w:b/>
        </w:rPr>
        <w:t>IRR &gt; Cost of Capital</w:t>
      </w:r>
      <w:r>
        <w:t xml:space="preserve">, project’s return exceeds its cost and there is some return left over to boost stockholder’s returns </w:t>
      </w:r>
    </w:p>
    <w:p w14:paraId="54FAA3E6" w14:textId="77777777" w:rsidR="00BA6F09" w:rsidRPr="007D510C" w:rsidRDefault="00BA6F09" w:rsidP="00BA6F09">
      <w:pPr>
        <w:pStyle w:val="ListParagraph"/>
        <w:numPr>
          <w:ilvl w:val="0"/>
          <w:numId w:val="72"/>
        </w:numPr>
        <w:spacing w:line="276" w:lineRule="auto"/>
        <w:rPr>
          <w:b/>
        </w:rPr>
      </w:pPr>
      <w:r>
        <w:t>Independent: Accept both if IRR &gt; Cost of Capital</w:t>
      </w:r>
    </w:p>
    <w:p w14:paraId="54FAA3E7" w14:textId="77777777" w:rsidR="00BA6F09" w:rsidRPr="007D510C" w:rsidRDefault="00BA6F09" w:rsidP="00BA6F09">
      <w:pPr>
        <w:pStyle w:val="ListParagraph"/>
        <w:numPr>
          <w:ilvl w:val="0"/>
          <w:numId w:val="72"/>
        </w:numPr>
        <w:spacing w:line="276" w:lineRule="auto"/>
        <w:rPr>
          <w:b/>
        </w:rPr>
      </w:pPr>
      <w:r>
        <w:t xml:space="preserve">Mutually Exclusive: Accept higher IRR </w:t>
      </w:r>
    </w:p>
    <w:p w14:paraId="54FAA3E8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 xml:space="preserve">Comparing NPV and IRR </w:t>
      </w:r>
    </w:p>
    <w:p w14:paraId="54FAA3E9" w14:textId="77777777" w:rsidR="00BA6F09" w:rsidRPr="007D510C" w:rsidRDefault="00BA6F09" w:rsidP="00BA6F09">
      <w:pPr>
        <w:pStyle w:val="ListParagraph"/>
        <w:numPr>
          <w:ilvl w:val="0"/>
          <w:numId w:val="73"/>
        </w:numPr>
        <w:spacing w:line="276" w:lineRule="auto"/>
        <w:rPr>
          <w:b/>
        </w:rPr>
      </w:pPr>
      <w:r>
        <w:t xml:space="preserve">If independent, either method will lead to the same decision </w:t>
      </w:r>
    </w:p>
    <w:p w14:paraId="54FAA3EA" w14:textId="77777777" w:rsidR="00BA6F09" w:rsidRPr="007D510C" w:rsidRDefault="00BA6F09" w:rsidP="00BA6F09">
      <w:pPr>
        <w:pStyle w:val="ListParagraph"/>
        <w:numPr>
          <w:ilvl w:val="0"/>
          <w:numId w:val="73"/>
        </w:numPr>
        <w:spacing w:line="276" w:lineRule="auto"/>
        <w:rPr>
          <w:b/>
        </w:rPr>
      </w:pPr>
      <w:r>
        <w:t xml:space="preserve">If mutually exclusive, and </w:t>
      </w:r>
    </w:p>
    <w:p w14:paraId="54FAA3EB" w14:textId="77777777" w:rsidR="00BA6F09" w:rsidRPr="00F73F2A" w:rsidRDefault="00BA6F09" w:rsidP="00BA6F09">
      <w:pPr>
        <w:pStyle w:val="ListParagraph"/>
        <w:numPr>
          <w:ilvl w:val="1"/>
          <w:numId w:val="73"/>
        </w:numPr>
        <w:spacing w:line="276" w:lineRule="auto"/>
        <w:rPr>
          <w:b/>
        </w:rPr>
      </w:pPr>
      <w:r>
        <w:t xml:space="preserve">Discount rate &gt; crossover rate – same decision </w:t>
      </w:r>
    </w:p>
    <w:p w14:paraId="54FAA3EC" w14:textId="77777777" w:rsidR="00BA6F09" w:rsidRPr="00F73F2A" w:rsidRDefault="00BA6F09" w:rsidP="00BA6F09">
      <w:pPr>
        <w:pStyle w:val="ListParagraph"/>
        <w:numPr>
          <w:ilvl w:val="1"/>
          <w:numId w:val="73"/>
        </w:numPr>
        <w:spacing w:line="276" w:lineRule="auto"/>
        <w:rPr>
          <w:b/>
        </w:rPr>
      </w:pPr>
      <w:r>
        <w:t xml:space="preserve">Discount rate &lt; crossover rate – </w:t>
      </w:r>
      <w:r w:rsidRPr="00F73F2A">
        <w:rPr>
          <w:u w:val="single"/>
        </w:rPr>
        <w:t>different</w:t>
      </w:r>
      <w:r>
        <w:t xml:space="preserve"> decisions</w:t>
      </w:r>
    </w:p>
    <w:p w14:paraId="54FAA3ED" w14:textId="77777777" w:rsidR="00BA6F09" w:rsidRPr="00F73F2A" w:rsidRDefault="00BA6F09" w:rsidP="00BA6F09">
      <w:pPr>
        <w:pStyle w:val="ListParagraph"/>
        <w:numPr>
          <w:ilvl w:val="0"/>
          <w:numId w:val="73"/>
        </w:numPr>
        <w:spacing w:line="276" w:lineRule="auto"/>
        <w:rPr>
          <w:b/>
        </w:rPr>
      </w:pPr>
      <w:r>
        <w:t xml:space="preserve">This is due to the timing differences in CFs and the difference in scale </w:t>
      </w:r>
    </w:p>
    <w:p w14:paraId="54FAA3EE" w14:textId="77777777" w:rsidR="00BA6F09" w:rsidRPr="00F73F2A" w:rsidRDefault="00BA6F09" w:rsidP="00BA6F09">
      <w:pPr>
        <w:pStyle w:val="ListParagraph"/>
        <w:numPr>
          <w:ilvl w:val="1"/>
          <w:numId w:val="73"/>
        </w:numPr>
        <w:spacing w:line="276" w:lineRule="auto"/>
        <w:rPr>
          <w:b/>
        </w:rPr>
      </w:pPr>
      <w:r>
        <w:t xml:space="preserve">Differences = different amount to reinvest at various years depending on which mutually exclusive project they accept </w:t>
      </w:r>
    </w:p>
    <w:p w14:paraId="54FAA3EF" w14:textId="77777777" w:rsidR="00BA6F09" w:rsidRPr="00F73F2A" w:rsidRDefault="00BA6F09" w:rsidP="00BA6F09">
      <w:pPr>
        <w:pStyle w:val="ListParagraph"/>
        <w:numPr>
          <w:ilvl w:val="1"/>
          <w:numId w:val="73"/>
        </w:numPr>
        <w:spacing w:line="276" w:lineRule="auto"/>
        <w:rPr>
          <w:b/>
        </w:rPr>
      </w:pPr>
      <w:r>
        <w:t xml:space="preserve">Rate at which intermediate CFs are reinvested is critical! </w:t>
      </w:r>
    </w:p>
    <w:p w14:paraId="54FAA3F0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 xml:space="preserve">NPV is Superior to IRR </w:t>
      </w:r>
    </w:p>
    <w:p w14:paraId="54FAA3F1" w14:textId="77777777" w:rsidR="00BA6F09" w:rsidRPr="00F73F2A" w:rsidRDefault="00BA6F09" w:rsidP="00BA6F09">
      <w:pPr>
        <w:pStyle w:val="ListParagraph"/>
        <w:numPr>
          <w:ilvl w:val="0"/>
          <w:numId w:val="74"/>
        </w:numPr>
        <w:spacing w:line="276" w:lineRule="auto"/>
        <w:rPr>
          <w:u w:val="single"/>
        </w:rPr>
      </w:pPr>
      <w:r>
        <w:t>Reinvestment rate assumptions</w:t>
      </w:r>
    </w:p>
    <w:p w14:paraId="54FAA3F2" w14:textId="77777777" w:rsidR="00BA6F09" w:rsidRPr="00F73F2A" w:rsidRDefault="00BA6F09" w:rsidP="00BA6F09">
      <w:pPr>
        <w:pStyle w:val="ListParagraph"/>
        <w:numPr>
          <w:ilvl w:val="1"/>
          <w:numId w:val="74"/>
        </w:numPr>
        <w:spacing w:line="276" w:lineRule="auto"/>
        <w:rPr>
          <w:u w:val="single"/>
        </w:rPr>
      </w:pPr>
      <w:r>
        <w:t>IRR assumes intermediate CFs are reinvested at IRR</w:t>
      </w:r>
    </w:p>
    <w:p w14:paraId="54FAA3F3" w14:textId="77777777" w:rsidR="00BA6F09" w:rsidRPr="00F73F2A" w:rsidRDefault="00BA6F09" w:rsidP="00BA6F09">
      <w:pPr>
        <w:pStyle w:val="ListParagraph"/>
        <w:numPr>
          <w:ilvl w:val="1"/>
          <w:numId w:val="74"/>
        </w:numPr>
        <w:spacing w:line="276" w:lineRule="auto"/>
        <w:rPr>
          <w:u w:val="single"/>
        </w:rPr>
      </w:pPr>
      <w:r>
        <w:t xml:space="preserve">NPV assumes intermediate CFs are reinvested at cost of capital </w:t>
      </w:r>
    </w:p>
    <w:p w14:paraId="54FAA3F4" w14:textId="77777777" w:rsidR="00BA6F09" w:rsidRPr="00F73F2A" w:rsidRDefault="00BA6F09" w:rsidP="00BA6F09">
      <w:pPr>
        <w:pStyle w:val="ListParagraph"/>
        <w:numPr>
          <w:ilvl w:val="1"/>
          <w:numId w:val="74"/>
        </w:numPr>
        <w:spacing w:line="276" w:lineRule="auto"/>
        <w:rPr>
          <w:u w:val="single"/>
        </w:rPr>
      </w:pPr>
      <w:r>
        <w:t xml:space="preserve">Assuming reinvestment at cost of capital is more realistic, NPV better </w:t>
      </w:r>
    </w:p>
    <w:p w14:paraId="54FAA3F5" w14:textId="77777777" w:rsidR="00BA6F09" w:rsidRPr="00F73F2A" w:rsidRDefault="00BA6F09" w:rsidP="00BA6F09">
      <w:pPr>
        <w:pStyle w:val="ListParagraph"/>
        <w:numPr>
          <w:ilvl w:val="0"/>
          <w:numId w:val="74"/>
        </w:numPr>
        <w:spacing w:line="276" w:lineRule="auto"/>
        <w:rPr>
          <w:u w:val="single"/>
        </w:rPr>
      </w:pPr>
      <w:r>
        <w:t xml:space="preserve">Projects with different scales </w:t>
      </w:r>
    </w:p>
    <w:p w14:paraId="54FAA3F6" w14:textId="77777777" w:rsidR="00BA6F09" w:rsidRPr="00F73F2A" w:rsidRDefault="00BA6F09" w:rsidP="00BA6F09">
      <w:pPr>
        <w:pStyle w:val="ListParagraph"/>
        <w:numPr>
          <w:ilvl w:val="1"/>
          <w:numId w:val="74"/>
        </w:numPr>
        <w:spacing w:line="276" w:lineRule="auto"/>
        <w:rPr>
          <w:u w:val="single"/>
        </w:rPr>
      </w:pPr>
      <w:r>
        <w:t xml:space="preserve">Assume choosing between 2 projects </w:t>
      </w:r>
    </w:p>
    <w:p w14:paraId="54FAA3F7" w14:textId="77777777" w:rsidR="00BA6F09" w:rsidRPr="00F73F2A" w:rsidRDefault="00BA6F09" w:rsidP="00BA6F09">
      <w:pPr>
        <w:pStyle w:val="ListParagraph"/>
        <w:numPr>
          <w:ilvl w:val="1"/>
          <w:numId w:val="74"/>
        </w:numPr>
        <w:spacing w:line="276" w:lineRule="auto"/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4FAA6A9" wp14:editId="54FAA6AA">
                <wp:simplePos x="0" y="0"/>
                <wp:positionH relativeFrom="column">
                  <wp:posOffset>2753979</wp:posOffset>
                </wp:positionH>
                <wp:positionV relativeFrom="paragraph">
                  <wp:posOffset>69215</wp:posOffset>
                </wp:positionV>
                <wp:extent cx="3061335" cy="288925"/>
                <wp:effectExtent l="0" t="0" r="0" b="0"/>
                <wp:wrapSquare wrapText="bothSides"/>
                <wp:docPr id="409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288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3C" w14:textId="77777777" w:rsidR="00991646" w:rsidRDefault="00991646" w:rsidP="00BA6F09">
                            <w:r>
                              <w:t>Of the 2, will choose NPV since much more profit!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A9" id="_x0000_s1058" type="#_x0000_t202" style="position:absolute;left:0;text-align:left;margin-left:216.85pt;margin-top:5.45pt;width:241.05pt;height:22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" filled="f" stroked="f">
                <v:textbox>
                  <w:txbxContent>
                    <w:p w14:paraId="54FAA73C" w14:textId="77777777" w:rsidR="00991646" w:rsidRDefault="00991646" w:rsidP="00BA6F09">
                      <w:r>
                        <w:t>Of the 2, will choose NPV since much more profit!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4FAA6AB" wp14:editId="54FAA6AC">
                <wp:simplePos x="0" y="0"/>
                <wp:positionH relativeFrom="column">
                  <wp:posOffset>2621666</wp:posOffset>
                </wp:positionH>
                <wp:positionV relativeFrom="paragraph">
                  <wp:posOffset>47159</wp:posOffset>
                </wp:positionV>
                <wp:extent cx="173620" cy="324091"/>
                <wp:effectExtent l="0" t="0" r="36195" b="19050"/>
                <wp:wrapNone/>
                <wp:docPr id="40981" name="Right Brace 40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20" cy="32409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0EB4B" id="Right Brace 40981" o:spid="_x0000_s1026" type="#_x0000_t88" style="position:absolute;margin-left:206.45pt;margin-top:3.7pt;width:13.65pt;height:25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" adj="964" strokecolor="black [3200]" strokeweight=".5pt">
                <v:stroke joinstyle="miter"/>
              </v:shape>
            </w:pict>
          </mc:Fallback>
        </mc:AlternateContent>
      </w:r>
      <w:r>
        <w:t xml:space="preserve">According to NPV, choose L </w:t>
      </w:r>
    </w:p>
    <w:p w14:paraId="54FAA3F8" w14:textId="77777777" w:rsidR="00BA6F09" w:rsidRPr="00F73F2A" w:rsidRDefault="00BA6F09" w:rsidP="00BA6F09">
      <w:pPr>
        <w:pStyle w:val="ListParagraph"/>
        <w:numPr>
          <w:ilvl w:val="1"/>
          <w:numId w:val="74"/>
        </w:numPr>
        <w:spacing w:line="276" w:lineRule="auto"/>
        <w:rPr>
          <w:u w:val="single"/>
        </w:rPr>
      </w:pPr>
      <w:r>
        <w:t xml:space="preserve">According to IRR, choose S </w:t>
      </w:r>
    </w:p>
    <w:p w14:paraId="54FAA3F9" w14:textId="77777777" w:rsidR="00BA6F09" w:rsidRDefault="00BA6F09" w:rsidP="00BA6F09">
      <w:pPr>
        <w:pStyle w:val="ListParagraph"/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54FAA6AD" wp14:editId="54FAA6AE">
            <wp:simplePos x="0" y="0"/>
            <wp:positionH relativeFrom="margin">
              <wp:posOffset>1360805</wp:posOffset>
            </wp:positionH>
            <wp:positionV relativeFrom="paragraph">
              <wp:posOffset>88828</wp:posOffset>
            </wp:positionV>
            <wp:extent cx="3009265" cy="1282065"/>
            <wp:effectExtent l="0" t="0" r="635" b="0"/>
            <wp:wrapSquare wrapText="bothSides"/>
            <wp:docPr id="76834" name="Picture 76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3FA" w14:textId="77777777" w:rsidR="00BA6F09" w:rsidRDefault="00BA6F09" w:rsidP="00BA6F09">
      <w:pPr>
        <w:spacing w:line="276" w:lineRule="auto"/>
        <w:rPr>
          <w:b/>
        </w:rPr>
      </w:pPr>
    </w:p>
    <w:p w14:paraId="54FAA3FB" w14:textId="77777777" w:rsidR="00BA6F09" w:rsidRDefault="00BA6F09" w:rsidP="00BA6F09">
      <w:pPr>
        <w:spacing w:line="276" w:lineRule="auto"/>
        <w:rPr>
          <w:b/>
        </w:rPr>
      </w:pPr>
    </w:p>
    <w:p w14:paraId="54FAA3FC" w14:textId="77777777" w:rsidR="00BA6F09" w:rsidRDefault="00BA6F09" w:rsidP="00BA6F09">
      <w:pPr>
        <w:spacing w:line="276" w:lineRule="auto"/>
        <w:rPr>
          <w:b/>
        </w:rPr>
      </w:pPr>
    </w:p>
    <w:p w14:paraId="54FAA3FD" w14:textId="77777777" w:rsidR="00BA6F09" w:rsidRDefault="00BA6F09" w:rsidP="00BA6F09">
      <w:pPr>
        <w:spacing w:line="276" w:lineRule="auto"/>
        <w:rPr>
          <w:b/>
        </w:rPr>
      </w:pPr>
    </w:p>
    <w:p w14:paraId="54FAA3FE" w14:textId="77777777" w:rsidR="00BA6F09" w:rsidRDefault="00BA6F09" w:rsidP="00BA6F09">
      <w:pPr>
        <w:spacing w:line="276" w:lineRule="auto"/>
        <w:rPr>
          <w:b/>
        </w:rPr>
      </w:pPr>
    </w:p>
    <w:p w14:paraId="54FAA3FF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>Modified IRR</w:t>
      </w:r>
    </w:p>
    <w:p w14:paraId="54FAA400" w14:textId="77777777" w:rsidR="00BA6F09" w:rsidRPr="009C48B2" w:rsidRDefault="00BA6F09" w:rsidP="00BA6F09">
      <w:pPr>
        <w:pStyle w:val="ListParagraph"/>
        <w:numPr>
          <w:ilvl w:val="0"/>
          <w:numId w:val="75"/>
        </w:numPr>
        <w:spacing w:line="276" w:lineRule="auto"/>
        <w:rPr>
          <w:b/>
        </w:rPr>
      </w:pPr>
      <w:r>
        <w:t xml:space="preserve">Modify IRR such that immediate cash flows are reinvested at the cost of capital </w:t>
      </w:r>
    </w:p>
    <w:p w14:paraId="54FAA401" w14:textId="77777777" w:rsidR="00BA6F09" w:rsidRPr="004975C0" w:rsidRDefault="00BA6F09" w:rsidP="00BA6F09">
      <w:pPr>
        <w:pStyle w:val="ListParagraph"/>
        <w:numPr>
          <w:ilvl w:val="0"/>
          <w:numId w:val="75"/>
        </w:numPr>
        <w:spacing w:line="276" w:lineRule="auto"/>
        <w:rPr>
          <w:b/>
        </w:rPr>
      </w:pPr>
      <w:r>
        <w:t>Assumes reinvestment rate* as the cost of capital</w:t>
      </w:r>
    </w:p>
    <w:p w14:paraId="54FAA402" w14:textId="77777777" w:rsidR="00BA6F09" w:rsidRPr="004975C0" w:rsidRDefault="00BA6F09" w:rsidP="00BA6F09">
      <w:pPr>
        <w:pStyle w:val="ListParagraph"/>
        <w:numPr>
          <w:ilvl w:val="0"/>
          <w:numId w:val="75"/>
        </w:numPr>
        <w:spacing w:line="276" w:lineRule="auto"/>
        <w:rPr>
          <w:b/>
        </w:rPr>
      </w:pPr>
      <w:r>
        <w:t xml:space="preserve">MIRR is the discount rate that cause the PV of a project’s terminal value (TV) to equal the PV of costs </w:t>
      </w:r>
    </w:p>
    <w:p w14:paraId="54FAA403" w14:textId="77777777" w:rsidR="00BA6F09" w:rsidRPr="004975C0" w:rsidRDefault="00BA6F09" w:rsidP="00BA6F09">
      <w:pPr>
        <w:pStyle w:val="ListParagraph"/>
        <w:numPr>
          <w:ilvl w:val="1"/>
          <w:numId w:val="75"/>
        </w:numPr>
        <w:spacing w:line="276" w:lineRule="auto"/>
        <w:rPr>
          <w:b/>
        </w:rPr>
      </w:pPr>
      <w:r>
        <w:t>TV is found by compounding inflows at cost of capital</w:t>
      </w:r>
    </w:p>
    <w:p w14:paraId="54FAA404" w14:textId="77777777" w:rsidR="00BA6F09" w:rsidRDefault="00BA6F09" w:rsidP="00BA6F09">
      <w:pPr>
        <w:pStyle w:val="ListParagraph"/>
        <w:spacing w:line="276" w:lineRule="auto"/>
        <w:ind w:left="1440"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54FAA6AF" wp14:editId="54FAA6B0">
            <wp:simplePos x="0" y="0"/>
            <wp:positionH relativeFrom="column">
              <wp:posOffset>924560</wp:posOffset>
            </wp:positionH>
            <wp:positionV relativeFrom="paragraph">
              <wp:posOffset>139861</wp:posOffset>
            </wp:positionV>
            <wp:extent cx="2586355" cy="866140"/>
            <wp:effectExtent l="19050" t="19050" r="23495" b="10160"/>
            <wp:wrapSquare wrapText="bothSides"/>
            <wp:docPr id="76835" name="Picture 76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86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405" w14:textId="77777777" w:rsidR="00BA6F09" w:rsidRDefault="00BA6F09" w:rsidP="00BA6F09">
      <w:pPr>
        <w:spacing w:line="276" w:lineRule="auto"/>
      </w:pPr>
    </w:p>
    <w:p w14:paraId="54FAA406" w14:textId="77777777" w:rsidR="00BA6F09" w:rsidRDefault="00BA6F09" w:rsidP="00BA6F09">
      <w:pPr>
        <w:spacing w:line="276" w:lineRule="auto"/>
      </w:pPr>
    </w:p>
    <w:p w14:paraId="54FAA407" w14:textId="77777777" w:rsidR="00BA6F09" w:rsidRDefault="00BA6F09" w:rsidP="00BA6F09">
      <w:pPr>
        <w:spacing w:line="276" w:lineRule="auto"/>
      </w:pPr>
    </w:p>
    <w:p w14:paraId="54FAA408" w14:textId="77777777" w:rsidR="00BA6F09" w:rsidRDefault="00BA6F09" w:rsidP="00BA6F09">
      <w:pPr>
        <w:spacing w:line="276" w:lineRule="auto"/>
      </w:pPr>
    </w:p>
    <w:p w14:paraId="54FAA409" w14:textId="77777777" w:rsidR="00BA6F09" w:rsidRDefault="00BA6F09" w:rsidP="00BA6F09">
      <w:pPr>
        <w:pStyle w:val="ListParagraph"/>
        <w:numPr>
          <w:ilvl w:val="0"/>
          <w:numId w:val="76"/>
        </w:numPr>
        <w:spacing w:line="276" w:lineRule="auto"/>
      </w:pPr>
      <w:r>
        <w:t>Example</w:t>
      </w:r>
    </w:p>
    <w:p w14:paraId="54FAA40A" w14:textId="77777777" w:rsidR="00BA6F09" w:rsidRDefault="00BA6F09" w:rsidP="00BA6F09">
      <w:pPr>
        <w:pStyle w:val="ListParagraph"/>
        <w:numPr>
          <w:ilvl w:val="1"/>
          <w:numId w:val="76"/>
        </w:numPr>
        <w:spacing w:line="276" w:lineRule="auto"/>
      </w:pPr>
      <w:r>
        <w:t xml:space="preserve">Step 1: Calculate the FV of all cash flows </w:t>
      </w:r>
    </w:p>
    <w:p w14:paraId="54FAA40B" w14:textId="77777777" w:rsidR="00BA6F09" w:rsidRDefault="00BA6F09" w:rsidP="00BA6F09">
      <w:pPr>
        <w:pStyle w:val="ListParagraph"/>
        <w:numPr>
          <w:ilvl w:val="1"/>
          <w:numId w:val="76"/>
        </w:numPr>
        <w:spacing w:line="276" w:lineRule="auto"/>
      </w:pPr>
      <w:r>
        <w:t>Step 2: Sum all all FV = TV = 158.1</w:t>
      </w:r>
    </w:p>
    <w:p w14:paraId="54FAA40C" w14:textId="77777777" w:rsidR="00BA6F09" w:rsidRDefault="00BA6F09" w:rsidP="00BA6F09">
      <w:pPr>
        <w:pStyle w:val="ListParagraph"/>
        <w:numPr>
          <w:ilvl w:val="1"/>
          <w:numId w:val="76"/>
        </w:numPr>
        <w:spacing w:line="276" w:lineRule="auto"/>
      </w:pPr>
      <w:r>
        <w:t xml:space="preserve">Step 3: Discount the FV at MIRR to t=0 </w:t>
      </w:r>
    </w:p>
    <w:p w14:paraId="54FAA40D" w14:textId="77777777" w:rsidR="00BA6F09" w:rsidRDefault="00BA6F09" w:rsidP="00BA6F09">
      <w:pPr>
        <w:pStyle w:val="ListParagraph"/>
        <w:numPr>
          <w:ilvl w:val="1"/>
          <w:numId w:val="76"/>
        </w:numPr>
        <w:spacing w:line="276" w:lineRule="auto"/>
      </w:pPr>
      <w:r>
        <w:t xml:space="preserve">Step 4: Equate the value from step 3 to the initial cost ($100) </w:t>
      </w:r>
    </w:p>
    <w:p w14:paraId="54FAA40E" w14:textId="77777777" w:rsidR="00BA6F09" w:rsidRDefault="00BA6F09" w:rsidP="00BA6F09">
      <w:pPr>
        <w:pStyle w:val="ListParagraph"/>
        <w:numPr>
          <w:ilvl w:val="1"/>
          <w:numId w:val="76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54FAA6B1" wp14:editId="54FAA6B2">
            <wp:simplePos x="0" y="0"/>
            <wp:positionH relativeFrom="margin">
              <wp:posOffset>532130</wp:posOffset>
            </wp:positionH>
            <wp:positionV relativeFrom="paragraph">
              <wp:posOffset>236638</wp:posOffset>
            </wp:positionV>
            <wp:extent cx="4664075" cy="2411095"/>
            <wp:effectExtent l="0" t="0" r="3175" b="8255"/>
            <wp:wrapSquare wrapText="bothSides"/>
            <wp:docPr id="76836" name="Picture 76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5: Calculate MIRR from the equation </w:t>
      </w:r>
    </w:p>
    <w:p w14:paraId="54FAA40F" w14:textId="77777777" w:rsidR="00BA6F09" w:rsidRDefault="00BA6F09" w:rsidP="00BA6F09">
      <w:pPr>
        <w:spacing w:line="276" w:lineRule="auto"/>
      </w:pPr>
    </w:p>
    <w:p w14:paraId="54FAA410" w14:textId="77777777" w:rsidR="00BA6F09" w:rsidRDefault="00BA6F09" w:rsidP="00BA6F09">
      <w:pPr>
        <w:spacing w:line="276" w:lineRule="auto"/>
      </w:pPr>
    </w:p>
    <w:p w14:paraId="54FAA411" w14:textId="77777777" w:rsidR="00BA6F09" w:rsidRDefault="00BA6F09" w:rsidP="00BA6F09">
      <w:pPr>
        <w:spacing w:line="276" w:lineRule="auto"/>
      </w:pPr>
    </w:p>
    <w:p w14:paraId="54FAA412" w14:textId="77777777" w:rsidR="00BA6F09" w:rsidRDefault="00BA6F09" w:rsidP="00BA6F09">
      <w:pPr>
        <w:spacing w:line="276" w:lineRule="auto"/>
      </w:pPr>
    </w:p>
    <w:p w14:paraId="54FAA413" w14:textId="77777777" w:rsidR="00BA6F09" w:rsidRDefault="00BA6F09" w:rsidP="00BA6F09">
      <w:pPr>
        <w:spacing w:line="276" w:lineRule="auto"/>
      </w:pPr>
    </w:p>
    <w:p w14:paraId="54FAA414" w14:textId="77777777" w:rsidR="00BA6F09" w:rsidRDefault="00BA6F09" w:rsidP="00BA6F09">
      <w:pPr>
        <w:spacing w:line="276" w:lineRule="auto"/>
      </w:pPr>
    </w:p>
    <w:p w14:paraId="54FAA415" w14:textId="77777777" w:rsidR="00BA6F09" w:rsidRDefault="00BA6F09" w:rsidP="00BA6F09">
      <w:pPr>
        <w:spacing w:line="276" w:lineRule="auto"/>
      </w:pPr>
    </w:p>
    <w:p w14:paraId="54FAA416" w14:textId="77777777" w:rsidR="00BA6F09" w:rsidRDefault="00BA6F09" w:rsidP="00BA6F09">
      <w:pPr>
        <w:spacing w:line="276" w:lineRule="auto"/>
      </w:pPr>
    </w:p>
    <w:p w14:paraId="54FAA417" w14:textId="77777777" w:rsidR="00BA6F09" w:rsidRDefault="00BA6F09" w:rsidP="00BA6F09">
      <w:pPr>
        <w:spacing w:line="276" w:lineRule="auto"/>
      </w:pPr>
    </w:p>
    <w:p w14:paraId="54FAA418" w14:textId="77777777" w:rsidR="00BA6F09" w:rsidRDefault="00BA6F09" w:rsidP="00BA6F09">
      <w:pPr>
        <w:spacing w:line="276" w:lineRule="auto"/>
        <w:rPr>
          <w:u w:val="single"/>
        </w:rPr>
      </w:pPr>
    </w:p>
    <w:p w14:paraId="54FAA419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 xml:space="preserve">Why use MIRR over IRR? </w:t>
      </w:r>
    </w:p>
    <w:p w14:paraId="54FAA41A" w14:textId="77777777" w:rsidR="00BA6F09" w:rsidRPr="004975C0" w:rsidRDefault="00BA6F09" w:rsidP="00BA6F09">
      <w:pPr>
        <w:pStyle w:val="ListParagraph"/>
        <w:numPr>
          <w:ilvl w:val="0"/>
          <w:numId w:val="76"/>
        </w:numPr>
        <w:spacing w:line="276" w:lineRule="auto"/>
        <w:rPr>
          <w:u w:val="single"/>
        </w:rPr>
      </w:pPr>
      <w:r>
        <w:t xml:space="preserve"> Managers like rate of return comparisons, MIRR is better for this than IRR (but managers still choose IRR)</w:t>
      </w:r>
    </w:p>
    <w:p w14:paraId="54FAA41B" w14:textId="77777777" w:rsidR="00BA6F09" w:rsidRPr="004975C0" w:rsidRDefault="00BA6F09" w:rsidP="00BA6F09">
      <w:pPr>
        <w:pStyle w:val="ListParagraph"/>
        <w:numPr>
          <w:ilvl w:val="1"/>
          <w:numId w:val="76"/>
        </w:numPr>
        <w:spacing w:line="276" w:lineRule="auto"/>
        <w:rPr>
          <w:u w:val="single"/>
        </w:rPr>
      </w:pPr>
      <w:r>
        <w:t xml:space="preserve">MIRR avoids the </w:t>
      </w:r>
      <w:r w:rsidRPr="00DD132F">
        <w:rPr>
          <w:b/>
        </w:rPr>
        <w:t>multiple IRRs</w:t>
      </w:r>
      <w:r>
        <w:t xml:space="preserve"> problem </w:t>
      </w:r>
    </w:p>
    <w:p w14:paraId="54FAA41C" w14:textId="77777777" w:rsidR="00BA6F09" w:rsidRPr="00DD132F" w:rsidRDefault="00BA6F09" w:rsidP="00BA6F09">
      <w:pPr>
        <w:pStyle w:val="ListParagraph"/>
        <w:numPr>
          <w:ilvl w:val="0"/>
          <w:numId w:val="76"/>
        </w:numPr>
        <w:spacing w:line="276" w:lineRule="auto"/>
        <w:rPr>
          <w:u w:val="single"/>
        </w:rPr>
      </w:pPr>
      <w:r>
        <w:t xml:space="preserve">NPV superior to MIRR superior to IRR </w:t>
      </w:r>
    </w:p>
    <w:p w14:paraId="54FAA41D" w14:textId="77777777" w:rsidR="00BA6F09" w:rsidRPr="00DD132F" w:rsidRDefault="00BA6F09" w:rsidP="00BA6F09">
      <w:pPr>
        <w:pStyle w:val="ListParagraph"/>
        <w:numPr>
          <w:ilvl w:val="0"/>
          <w:numId w:val="76"/>
        </w:numPr>
        <w:spacing w:line="276" w:lineRule="auto"/>
        <w:rPr>
          <w:u w:val="single"/>
        </w:rPr>
      </w:pPr>
      <w:r>
        <w:t xml:space="preserve">MIRR has the same problem for comparing projects with different scales </w:t>
      </w:r>
    </w:p>
    <w:p w14:paraId="54FAA41E" w14:textId="77777777" w:rsidR="00BA6F09" w:rsidRDefault="00BA6F09" w:rsidP="00BA6F09">
      <w:pPr>
        <w:spacing w:line="276" w:lineRule="auto"/>
        <w:rPr>
          <w:b/>
        </w:rPr>
      </w:pPr>
    </w:p>
    <w:p w14:paraId="54FAA41F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 xml:space="preserve">Multiple IRRs </w:t>
      </w:r>
    </w:p>
    <w:p w14:paraId="54FAA420" w14:textId="77777777" w:rsidR="00BA6F09" w:rsidRPr="00DD132F" w:rsidRDefault="00BA6F09" w:rsidP="00BA6F09">
      <w:pPr>
        <w:pStyle w:val="ListParagraph"/>
        <w:numPr>
          <w:ilvl w:val="0"/>
          <w:numId w:val="77"/>
        </w:numPr>
        <w:spacing w:line="276" w:lineRule="auto"/>
        <w:rPr>
          <w:b/>
        </w:rPr>
      </w:pPr>
      <w:r>
        <w:t xml:space="preserve">For non-normal cash flows, IRR may be a value or “error” </w:t>
      </w:r>
    </w:p>
    <w:p w14:paraId="54FAA421" w14:textId="77777777" w:rsidR="00BA6F09" w:rsidRPr="00DD132F" w:rsidRDefault="00BA6F09" w:rsidP="00BA6F09">
      <w:pPr>
        <w:pStyle w:val="ListParagraph"/>
        <w:numPr>
          <w:ilvl w:val="0"/>
          <w:numId w:val="77"/>
        </w:num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54FAA6B3" wp14:editId="54FAA6B4">
            <wp:simplePos x="0" y="0"/>
            <wp:positionH relativeFrom="margin">
              <wp:align>center</wp:align>
            </wp:positionH>
            <wp:positionV relativeFrom="paragraph">
              <wp:posOffset>253839</wp:posOffset>
            </wp:positionV>
            <wp:extent cx="4224655" cy="2004060"/>
            <wp:effectExtent l="0" t="0" r="4445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Because of shape of graph for non-normal! </w:t>
      </w:r>
    </w:p>
    <w:p w14:paraId="54FAA422" w14:textId="77777777" w:rsidR="00BA6F09" w:rsidRDefault="00BA6F09" w:rsidP="00BA6F09">
      <w:pPr>
        <w:spacing w:line="276" w:lineRule="auto"/>
        <w:rPr>
          <w:b/>
        </w:rPr>
      </w:pPr>
    </w:p>
    <w:p w14:paraId="54FAA423" w14:textId="77777777" w:rsidR="00BA6F09" w:rsidRDefault="00BA6F09" w:rsidP="00BA6F09">
      <w:pPr>
        <w:spacing w:line="276" w:lineRule="auto"/>
        <w:rPr>
          <w:b/>
        </w:rPr>
      </w:pPr>
    </w:p>
    <w:p w14:paraId="54FAA424" w14:textId="77777777" w:rsidR="00BA6F09" w:rsidRDefault="00BA6F09" w:rsidP="00BA6F09">
      <w:pPr>
        <w:spacing w:line="276" w:lineRule="auto"/>
        <w:rPr>
          <w:b/>
        </w:rPr>
      </w:pPr>
    </w:p>
    <w:p w14:paraId="54FAA425" w14:textId="77777777" w:rsidR="00BA6F09" w:rsidRDefault="00BA6F09" w:rsidP="00BA6F09">
      <w:pPr>
        <w:spacing w:line="276" w:lineRule="auto"/>
        <w:rPr>
          <w:b/>
        </w:rPr>
      </w:pPr>
    </w:p>
    <w:p w14:paraId="54FAA426" w14:textId="77777777" w:rsidR="00BA6F09" w:rsidRDefault="00BA6F09" w:rsidP="00BA6F09">
      <w:pPr>
        <w:spacing w:line="276" w:lineRule="auto"/>
        <w:rPr>
          <w:b/>
        </w:rPr>
      </w:pPr>
    </w:p>
    <w:p w14:paraId="54FAA427" w14:textId="77777777" w:rsidR="00BA6F09" w:rsidRDefault="00BA6F09" w:rsidP="00BA6F09">
      <w:pPr>
        <w:spacing w:line="276" w:lineRule="auto"/>
        <w:rPr>
          <w:b/>
        </w:rPr>
      </w:pPr>
    </w:p>
    <w:p w14:paraId="54FAA428" w14:textId="77777777" w:rsidR="00BA6F09" w:rsidRDefault="00BA6F09" w:rsidP="00BA6F09">
      <w:pPr>
        <w:spacing w:line="276" w:lineRule="auto"/>
        <w:rPr>
          <w:b/>
        </w:rPr>
      </w:pPr>
    </w:p>
    <w:p w14:paraId="54FAA429" w14:textId="77777777" w:rsidR="00BA6F09" w:rsidRDefault="00BA6F09" w:rsidP="00BA6F09">
      <w:pPr>
        <w:spacing w:line="276" w:lineRule="auto"/>
        <w:rPr>
          <w:b/>
        </w:rPr>
      </w:pPr>
    </w:p>
    <w:p w14:paraId="54FAA42A" w14:textId="77777777" w:rsidR="00BA6F09" w:rsidRPr="00DD132F" w:rsidRDefault="00BA6F09" w:rsidP="00BA6F09">
      <w:pPr>
        <w:pStyle w:val="ListParagraph"/>
        <w:numPr>
          <w:ilvl w:val="0"/>
          <w:numId w:val="77"/>
        </w:num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54FAA6B5" wp14:editId="54FAA6B6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5046345" cy="2044065"/>
            <wp:effectExtent l="0" t="0" r="1905" b="0"/>
            <wp:wrapSquare wrapText="bothSides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Hence, for non-normal, use MIRR method </w:t>
      </w:r>
    </w:p>
    <w:p w14:paraId="54FAA42B" w14:textId="77777777" w:rsidR="00BA6F09" w:rsidRDefault="00BA6F09" w:rsidP="00BA6F09">
      <w:pPr>
        <w:pStyle w:val="ListParagraph"/>
        <w:spacing w:line="276" w:lineRule="auto"/>
        <w:rPr>
          <w:b/>
        </w:rPr>
      </w:pPr>
    </w:p>
    <w:p w14:paraId="54FAA42C" w14:textId="77777777" w:rsidR="00BA6F09" w:rsidRPr="00AD5C85" w:rsidRDefault="00BA6F09" w:rsidP="00BA6F09">
      <w:pPr>
        <w:pStyle w:val="ListParagraph"/>
        <w:numPr>
          <w:ilvl w:val="0"/>
          <w:numId w:val="77"/>
        </w:numPr>
        <w:spacing w:line="276" w:lineRule="auto"/>
      </w:pPr>
      <w:r w:rsidRPr="00AD5C85">
        <w:t>This project will not be accepted because NPV &lt; 0 and MIRR of 5.6% &lt; 10%</w:t>
      </w:r>
    </w:p>
    <w:p w14:paraId="54FAA42D" w14:textId="77777777" w:rsidR="00BA6F09" w:rsidRDefault="00BA6F09" w:rsidP="00BA6F09">
      <w:pPr>
        <w:spacing w:line="276" w:lineRule="auto"/>
        <w:rPr>
          <w:b/>
        </w:rPr>
      </w:pPr>
    </w:p>
    <w:p w14:paraId="54FAA42E" w14:textId="77777777" w:rsidR="00BA6F09" w:rsidRDefault="00BA6F09" w:rsidP="00BA6F09">
      <w:pPr>
        <w:spacing w:line="276" w:lineRule="auto"/>
        <w:rPr>
          <w:b/>
          <w:i/>
        </w:rPr>
      </w:pPr>
      <w:r w:rsidRPr="00AD5C85">
        <w:rPr>
          <w:b/>
          <w:i/>
        </w:rPr>
        <w:t xml:space="preserve">*Difference between reinvestment rate of MIRR and IRR </w:t>
      </w:r>
    </w:p>
    <w:p w14:paraId="54FAA42F" w14:textId="77777777" w:rsidR="00BA6F09" w:rsidRPr="00AD5C85" w:rsidRDefault="00BA6F09" w:rsidP="00BA6F09">
      <w:pPr>
        <w:pStyle w:val="ListParagraph"/>
        <w:numPr>
          <w:ilvl w:val="0"/>
          <w:numId w:val="78"/>
        </w:numPr>
        <w:spacing w:line="276" w:lineRule="auto"/>
        <w:rPr>
          <w:b/>
        </w:rPr>
      </w:pPr>
      <w:r>
        <w:t>Reinvestment rate for IRR is IRR</w:t>
      </w:r>
    </w:p>
    <w:p w14:paraId="54FAA430" w14:textId="77777777" w:rsidR="00BA6F09" w:rsidRPr="00AD5C85" w:rsidRDefault="00BA6F09" w:rsidP="00BA6F09">
      <w:pPr>
        <w:pStyle w:val="ListParagraph"/>
        <w:numPr>
          <w:ilvl w:val="0"/>
          <w:numId w:val="78"/>
        </w:numPr>
        <w:spacing w:line="276" w:lineRule="auto"/>
        <w:rPr>
          <w:b/>
        </w:rPr>
      </w:pPr>
      <w:r>
        <w:t xml:space="preserve">Reinvestment rate for MIRR is WACC </w:t>
      </w:r>
    </w:p>
    <w:p w14:paraId="54FAA431" w14:textId="77777777" w:rsidR="00BA6F09" w:rsidRPr="000325EE" w:rsidRDefault="00BA6F09" w:rsidP="00BA6F09">
      <w:pPr>
        <w:pStyle w:val="ListParagraph"/>
        <w:numPr>
          <w:ilvl w:val="1"/>
          <w:numId w:val="78"/>
        </w:numPr>
        <w:spacing w:line="276" w:lineRule="auto"/>
        <w:rPr>
          <w:b/>
        </w:rPr>
      </w:pPr>
      <w:r>
        <w:t xml:space="preserve">Makes more sense to reinvest at, at least the cost </w:t>
      </w:r>
    </w:p>
    <w:p w14:paraId="54FAA432" w14:textId="77777777" w:rsidR="00BA6F09" w:rsidRDefault="00BA6F09" w:rsidP="00BA6F09">
      <w:pPr>
        <w:spacing w:line="276" w:lineRule="auto"/>
        <w:rPr>
          <w:b/>
        </w:rPr>
      </w:pPr>
    </w:p>
    <w:p w14:paraId="54FAA433" w14:textId="77777777" w:rsidR="00BA6F09" w:rsidRDefault="00BA6F09" w:rsidP="00BA6F09">
      <w:pPr>
        <w:spacing w:line="276" w:lineRule="auto"/>
        <w:rPr>
          <w:b/>
        </w:rPr>
      </w:pPr>
    </w:p>
    <w:p w14:paraId="54FAA434" w14:textId="77777777" w:rsidR="00BA6F09" w:rsidRDefault="00BA6F09" w:rsidP="00BA6F09">
      <w:pPr>
        <w:spacing w:line="276" w:lineRule="auto"/>
        <w:rPr>
          <w:b/>
        </w:rPr>
      </w:pPr>
    </w:p>
    <w:p w14:paraId="54FAA435" w14:textId="77777777" w:rsidR="00BA6F09" w:rsidRDefault="00BA6F09" w:rsidP="00BA6F09">
      <w:pPr>
        <w:spacing w:line="276" w:lineRule="auto"/>
        <w:rPr>
          <w:b/>
        </w:rPr>
      </w:pPr>
    </w:p>
    <w:p w14:paraId="54FAA436" w14:textId="77777777" w:rsidR="00BA6F09" w:rsidRDefault="00BA6F09" w:rsidP="00BA6F09">
      <w:pPr>
        <w:spacing w:line="276" w:lineRule="auto"/>
        <w:rPr>
          <w:b/>
        </w:rPr>
      </w:pPr>
    </w:p>
    <w:p w14:paraId="54FAA437" w14:textId="77777777" w:rsidR="00BA6F09" w:rsidRPr="000325EE" w:rsidRDefault="00BA6F09" w:rsidP="00BA6F09">
      <w:pPr>
        <w:rPr>
          <w:b/>
          <w:u w:val="single"/>
        </w:rPr>
      </w:pPr>
      <w:r w:rsidRPr="000325EE">
        <w:rPr>
          <w:b/>
          <w:u w:val="single"/>
        </w:rPr>
        <w:t xml:space="preserve">Lecture E: Financing for SMEs </w:t>
      </w:r>
    </w:p>
    <w:p w14:paraId="54FAA438" w14:textId="77777777" w:rsidR="00BA6F09" w:rsidRPr="000325EE" w:rsidRDefault="00BA6F09" w:rsidP="00BA6F09">
      <w:pPr>
        <w:rPr>
          <w:b/>
        </w:rPr>
      </w:pPr>
      <w:r w:rsidRPr="000325EE">
        <w:rPr>
          <w:b/>
        </w:rPr>
        <w:t>Sources of Funding</w:t>
      </w:r>
    </w:p>
    <w:p w14:paraId="54FAA439" w14:textId="77777777" w:rsidR="00BA6F09" w:rsidRPr="000325EE" w:rsidRDefault="00BA6F09" w:rsidP="00BA6F09">
      <w:pPr>
        <w:numPr>
          <w:ilvl w:val="0"/>
          <w:numId w:val="79"/>
        </w:numPr>
        <w:spacing w:line="276" w:lineRule="auto"/>
        <w:contextualSpacing/>
        <w:rPr>
          <w:u w:val="single"/>
        </w:rPr>
      </w:pPr>
      <w:r w:rsidRPr="000325EE">
        <w:t>Internal funds – owner’s savings, company’s profits</w:t>
      </w:r>
    </w:p>
    <w:p w14:paraId="54FAA43A" w14:textId="77777777" w:rsidR="00BA6F09" w:rsidRPr="000325EE" w:rsidRDefault="00BA6F09" w:rsidP="00BA6F09">
      <w:pPr>
        <w:numPr>
          <w:ilvl w:val="0"/>
          <w:numId w:val="79"/>
        </w:numPr>
        <w:spacing w:line="276" w:lineRule="auto"/>
        <w:contextualSpacing/>
        <w:rPr>
          <w:u w:val="single"/>
        </w:rPr>
      </w:pPr>
      <w:r w:rsidRPr="000325EE">
        <w:t>Overdrafts and bank ST loans – to fund working capital</w:t>
      </w:r>
    </w:p>
    <w:p w14:paraId="54FAA43B" w14:textId="77777777" w:rsidR="00BA6F09" w:rsidRPr="000325EE" w:rsidRDefault="00BA6F09" w:rsidP="00BA6F09">
      <w:pPr>
        <w:numPr>
          <w:ilvl w:val="1"/>
          <w:numId w:val="79"/>
        </w:numPr>
        <w:spacing w:line="276" w:lineRule="auto"/>
        <w:contextualSpacing/>
        <w:rPr>
          <w:u w:val="single"/>
        </w:rPr>
      </w:pPr>
      <w:r w:rsidRPr="000325EE">
        <w:t xml:space="preserve">Overdraft is a facility to withdraw certain limited amount of money (more than what you have in your account such that your account is not deficit) </w:t>
      </w:r>
    </w:p>
    <w:p w14:paraId="54FAA43C" w14:textId="77777777" w:rsidR="00BA6F09" w:rsidRPr="000325EE" w:rsidRDefault="00BA6F09" w:rsidP="00BA6F09">
      <w:pPr>
        <w:numPr>
          <w:ilvl w:val="0"/>
          <w:numId w:val="79"/>
        </w:numPr>
        <w:spacing w:line="276" w:lineRule="auto"/>
        <w:contextualSpacing/>
        <w:rPr>
          <w:u w:val="single"/>
        </w:rPr>
      </w:pPr>
      <w:r w:rsidRPr="000325EE">
        <w:t xml:space="preserve">Bank LT loans – to finance asset purchasing, investments </w:t>
      </w:r>
    </w:p>
    <w:p w14:paraId="54FAA43D" w14:textId="77777777" w:rsidR="00BA6F09" w:rsidRPr="000325EE" w:rsidRDefault="00BA6F09" w:rsidP="00BA6F09">
      <w:pPr>
        <w:numPr>
          <w:ilvl w:val="0"/>
          <w:numId w:val="79"/>
        </w:numPr>
        <w:spacing w:line="276" w:lineRule="auto"/>
        <w:contextualSpacing/>
        <w:rPr>
          <w:u w:val="single"/>
        </w:rPr>
      </w:pPr>
      <w:r w:rsidRPr="000325EE">
        <w:t>Leasing and hire purchase management – to purchase capital equipment (PPE)</w:t>
      </w:r>
    </w:p>
    <w:p w14:paraId="54FAA43E" w14:textId="77777777" w:rsidR="00BA6F09" w:rsidRPr="000325EE" w:rsidRDefault="00BA6F09" w:rsidP="00BA6F09">
      <w:pPr>
        <w:numPr>
          <w:ilvl w:val="0"/>
          <w:numId w:val="79"/>
        </w:numPr>
        <w:spacing w:line="276" w:lineRule="auto"/>
        <w:contextualSpacing/>
        <w:rPr>
          <w:u w:val="single"/>
        </w:rPr>
      </w:pPr>
      <w:r w:rsidRPr="000325EE">
        <w:t xml:space="preserve">Stock market equity and corporate bond issues – to finance large and LT projects </w:t>
      </w:r>
    </w:p>
    <w:p w14:paraId="54FAA43F" w14:textId="77777777" w:rsidR="00BA6F09" w:rsidRPr="000325EE" w:rsidRDefault="00BA6F09" w:rsidP="00BA6F09">
      <w:pPr>
        <w:numPr>
          <w:ilvl w:val="0"/>
          <w:numId w:val="79"/>
        </w:numPr>
        <w:spacing w:line="276" w:lineRule="auto"/>
        <w:contextualSpacing/>
        <w:rPr>
          <w:u w:val="single"/>
        </w:rPr>
      </w:pPr>
      <w:r w:rsidRPr="000325EE">
        <w:t>Venture capital or private equity</w:t>
      </w:r>
    </w:p>
    <w:p w14:paraId="54FAA440" w14:textId="77777777" w:rsidR="00BA6F09" w:rsidRPr="000325EE" w:rsidRDefault="00BA6F09" w:rsidP="00BA6F09">
      <w:pPr>
        <w:numPr>
          <w:ilvl w:val="1"/>
          <w:numId w:val="79"/>
        </w:numPr>
        <w:spacing w:line="276" w:lineRule="auto"/>
        <w:contextualSpacing/>
        <w:rPr>
          <w:u w:val="single"/>
        </w:rPr>
      </w:pPr>
      <w:r w:rsidRPr="000325EE">
        <w:t xml:space="preserve">Venture capital is the financial capital provided to start-up companies </w:t>
      </w:r>
    </w:p>
    <w:p w14:paraId="54FAA441" w14:textId="77777777" w:rsidR="00BA6F09" w:rsidRPr="000325EE" w:rsidRDefault="00BA6F09" w:rsidP="00BA6F09">
      <w:pPr>
        <w:numPr>
          <w:ilvl w:val="1"/>
          <w:numId w:val="79"/>
        </w:numPr>
        <w:spacing w:line="276" w:lineRule="auto"/>
        <w:contextualSpacing/>
        <w:rPr>
          <w:u w:val="single"/>
        </w:rPr>
      </w:pPr>
      <w:r w:rsidRPr="000325EE">
        <w:t>Private equity is financial capital from firms specializing in investing and acquiring equity ownership</w:t>
      </w:r>
    </w:p>
    <w:p w14:paraId="54FAA442" w14:textId="77777777" w:rsidR="00BA6F09" w:rsidRPr="000325EE" w:rsidRDefault="00BA6F09" w:rsidP="00BA6F09">
      <w:pPr>
        <w:numPr>
          <w:ilvl w:val="0"/>
          <w:numId w:val="79"/>
        </w:numPr>
        <w:spacing w:line="276" w:lineRule="auto"/>
        <w:contextualSpacing/>
        <w:rPr>
          <w:u w:val="single"/>
        </w:rPr>
      </w:pPr>
      <w:r w:rsidRPr="000325EE">
        <w:t xml:space="preserve">Asset-based funding such as factoring and invoice discounting </w:t>
      </w:r>
    </w:p>
    <w:p w14:paraId="54FAA443" w14:textId="77777777" w:rsidR="00BA6F09" w:rsidRPr="000325EE" w:rsidRDefault="00BA6F09" w:rsidP="00BA6F09">
      <w:pPr>
        <w:numPr>
          <w:ilvl w:val="1"/>
          <w:numId w:val="79"/>
        </w:numPr>
        <w:spacing w:line="276" w:lineRule="auto"/>
        <w:contextualSpacing/>
        <w:rPr>
          <w:u w:val="single"/>
        </w:rPr>
      </w:pPr>
      <w:r w:rsidRPr="000325EE">
        <w:t xml:space="preserve">Factoring is where a business sells its accounts receivable to a third party at a discount </w:t>
      </w:r>
    </w:p>
    <w:p w14:paraId="54FAA444" w14:textId="77777777" w:rsidR="00BA6F09" w:rsidRPr="000325EE" w:rsidRDefault="00BA6F09" w:rsidP="00BA6F09">
      <w:pPr>
        <w:numPr>
          <w:ilvl w:val="0"/>
          <w:numId w:val="79"/>
        </w:numPr>
        <w:spacing w:line="276" w:lineRule="auto"/>
        <w:contextualSpacing/>
        <w:rPr>
          <w:u w:val="single"/>
        </w:rPr>
      </w:pPr>
      <w:r w:rsidRPr="000325EE">
        <w:t xml:space="preserve">Trade Credit – the delay in paying for purchases of goods and services </w:t>
      </w:r>
    </w:p>
    <w:p w14:paraId="54FAA445" w14:textId="77777777" w:rsidR="00BA6F09" w:rsidRPr="000325EE" w:rsidRDefault="00BA6F09" w:rsidP="00BA6F09">
      <w:pPr>
        <w:spacing w:line="276" w:lineRule="auto"/>
        <w:rPr>
          <w:u w:val="single"/>
        </w:rPr>
      </w:pPr>
      <w:r w:rsidRPr="000325EE">
        <w:rPr>
          <w:u w:val="single"/>
        </w:rPr>
        <w:t>Major Sources</w:t>
      </w:r>
    </w:p>
    <w:p w14:paraId="54FAA446" w14:textId="77777777" w:rsidR="00BA6F09" w:rsidRPr="000325EE" w:rsidRDefault="00BA6F09" w:rsidP="00BA6F09">
      <w:pPr>
        <w:numPr>
          <w:ilvl w:val="0"/>
          <w:numId w:val="80"/>
        </w:numPr>
        <w:spacing w:line="276" w:lineRule="auto"/>
        <w:contextualSpacing/>
      </w:pPr>
      <w:r w:rsidRPr="000325EE">
        <w:t xml:space="preserve">Informally, earnings internally generated + trade credit are the main source </w:t>
      </w:r>
    </w:p>
    <w:p w14:paraId="54FAA447" w14:textId="77777777" w:rsidR="00BA6F09" w:rsidRPr="000325EE" w:rsidRDefault="00BA6F09" w:rsidP="00BA6F09">
      <w:pPr>
        <w:numPr>
          <w:ilvl w:val="0"/>
          <w:numId w:val="80"/>
        </w:numPr>
        <w:spacing w:line="276" w:lineRule="auto"/>
        <w:contextualSpacing/>
      </w:pPr>
      <w:r w:rsidRPr="000325EE">
        <w:t xml:space="preserve">Formally, commercial banks are the main formal suppliers of external finance </w:t>
      </w:r>
    </w:p>
    <w:p w14:paraId="54FAA448" w14:textId="77777777" w:rsidR="00BA6F09" w:rsidRPr="000325EE" w:rsidRDefault="00BA6F09" w:rsidP="00BA6F09">
      <w:pPr>
        <w:numPr>
          <w:ilvl w:val="0"/>
          <w:numId w:val="80"/>
        </w:numPr>
        <w:spacing w:line="276" w:lineRule="auto"/>
        <w:contextualSpacing/>
      </w:pPr>
      <w:r w:rsidRPr="000325EE">
        <w:t xml:space="preserve">While public companies can issue bond/stock, private companies tend to be highly reliant on banks or private equity financiers </w:t>
      </w:r>
    </w:p>
    <w:p w14:paraId="54FAA449" w14:textId="77777777" w:rsidR="00BA6F09" w:rsidRPr="000325EE" w:rsidRDefault="00BA6F09" w:rsidP="00BA6F09">
      <w:pPr>
        <w:spacing w:before="240" w:line="276" w:lineRule="auto"/>
        <w:rPr>
          <w:b/>
        </w:rPr>
      </w:pPr>
      <w:r w:rsidRPr="000325EE">
        <w:rPr>
          <w:b/>
        </w:rPr>
        <w:t>Government Assistance</w:t>
      </w:r>
    </w:p>
    <w:p w14:paraId="54FAA44A" w14:textId="77777777" w:rsidR="00BA6F09" w:rsidRPr="000325EE" w:rsidRDefault="00BA6F09" w:rsidP="00BA6F09">
      <w:pPr>
        <w:numPr>
          <w:ilvl w:val="0"/>
          <w:numId w:val="81"/>
        </w:numPr>
        <w:spacing w:line="276" w:lineRule="auto"/>
        <w:contextualSpacing/>
        <w:rPr>
          <w:b/>
        </w:rPr>
      </w:pPr>
      <w:r w:rsidRPr="000325EE">
        <w:t>Tax incentive such as Productivity and Innovation Credit (PIC)</w:t>
      </w:r>
    </w:p>
    <w:p w14:paraId="54FAA44B" w14:textId="77777777" w:rsidR="00BA6F09" w:rsidRPr="000325EE" w:rsidRDefault="00BA6F09" w:rsidP="00BA6F09">
      <w:pPr>
        <w:numPr>
          <w:ilvl w:val="0"/>
          <w:numId w:val="81"/>
        </w:numPr>
        <w:spacing w:line="276" w:lineRule="auto"/>
        <w:contextualSpacing/>
        <w:rPr>
          <w:b/>
        </w:rPr>
      </w:pPr>
      <w:r w:rsidRPr="000325EE">
        <w:t>Grants such as Capability Development Grant (CDG)</w:t>
      </w:r>
    </w:p>
    <w:p w14:paraId="54FAA44C" w14:textId="77777777" w:rsidR="00BA6F09" w:rsidRPr="000325EE" w:rsidRDefault="00BA6F09" w:rsidP="00BA6F09">
      <w:pPr>
        <w:numPr>
          <w:ilvl w:val="0"/>
          <w:numId w:val="81"/>
        </w:numPr>
        <w:spacing w:line="276" w:lineRule="auto"/>
        <w:contextualSpacing/>
        <w:rPr>
          <w:b/>
        </w:rPr>
      </w:pPr>
      <w:r w:rsidRPr="000325EE">
        <w:t>Loans such as government-backed loans for working capital, trade financing through participating financial institutions</w:t>
      </w:r>
    </w:p>
    <w:p w14:paraId="54FAA44D" w14:textId="77777777" w:rsidR="00BA6F09" w:rsidRPr="000325EE" w:rsidRDefault="00BA6F09" w:rsidP="00BA6F09">
      <w:pPr>
        <w:numPr>
          <w:ilvl w:val="1"/>
          <w:numId w:val="81"/>
        </w:numPr>
        <w:spacing w:line="276" w:lineRule="auto"/>
        <w:contextualSpacing/>
        <w:rPr>
          <w:b/>
        </w:rPr>
      </w:pPr>
      <w:r w:rsidRPr="000325EE">
        <w:t>Local Enterprise Finance Scheme (LEFS)</w:t>
      </w:r>
    </w:p>
    <w:p w14:paraId="54FAA44E" w14:textId="77777777" w:rsidR="00BA6F09" w:rsidRPr="000325EE" w:rsidRDefault="00BA6F09" w:rsidP="00BA6F09">
      <w:pPr>
        <w:numPr>
          <w:ilvl w:val="1"/>
          <w:numId w:val="81"/>
        </w:numPr>
        <w:spacing w:line="276" w:lineRule="auto"/>
        <w:contextualSpacing/>
        <w:rPr>
          <w:b/>
        </w:rPr>
      </w:pPr>
      <w:r w:rsidRPr="000325EE">
        <w:t>Loan Insurance Scheme (LIS)</w:t>
      </w:r>
    </w:p>
    <w:p w14:paraId="54FAA44F" w14:textId="77777777" w:rsidR="00BA6F09" w:rsidRPr="000325EE" w:rsidRDefault="00BA6F09" w:rsidP="00BA6F09">
      <w:pPr>
        <w:spacing w:line="276" w:lineRule="auto"/>
        <w:rPr>
          <w:b/>
        </w:rPr>
      </w:pPr>
    </w:p>
    <w:p w14:paraId="54FAA450" w14:textId="77777777" w:rsidR="00BA6F09" w:rsidRDefault="00BA6F09" w:rsidP="00CB7FF9">
      <w:pPr>
        <w:rPr>
          <w:b/>
        </w:rPr>
      </w:pPr>
    </w:p>
    <w:p w14:paraId="54FAA451" w14:textId="77777777" w:rsidR="00BA6F09" w:rsidRDefault="00BA6F09" w:rsidP="00CB7FF9">
      <w:pPr>
        <w:rPr>
          <w:b/>
        </w:rPr>
      </w:pPr>
    </w:p>
    <w:p w14:paraId="54FAA452" w14:textId="77777777" w:rsidR="00BA6F09" w:rsidRDefault="00BA6F09" w:rsidP="00CB7FF9">
      <w:pPr>
        <w:rPr>
          <w:b/>
        </w:rPr>
      </w:pPr>
    </w:p>
    <w:p w14:paraId="54FAA453" w14:textId="77777777" w:rsidR="00BA6F09" w:rsidRDefault="00BA6F09" w:rsidP="00CB7FF9">
      <w:pPr>
        <w:rPr>
          <w:b/>
        </w:rPr>
      </w:pPr>
    </w:p>
    <w:p w14:paraId="54FAA454" w14:textId="77777777" w:rsidR="00BA6F09" w:rsidRDefault="00BA6F09" w:rsidP="00CB7FF9">
      <w:pPr>
        <w:rPr>
          <w:b/>
        </w:rPr>
      </w:pPr>
    </w:p>
    <w:p w14:paraId="54FAA455" w14:textId="77777777" w:rsidR="00BA6F09" w:rsidRDefault="00BA6F09" w:rsidP="00CB7FF9">
      <w:pPr>
        <w:rPr>
          <w:b/>
        </w:rPr>
      </w:pPr>
    </w:p>
    <w:p w14:paraId="54FAA456" w14:textId="77777777" w:rsidR="00BA6F09" w:rsidRDefault="00BA6F09" w:rsidP="00CB7FF9">
      <w:pPr>
        <w:rPr>
          <w:b/>
        </w:rPr>
      </w:pPr>
    </w:p>
    <w:p w14:paraId="54FAA457" w14:textId="77777777" w:rsidR="00BA6F09" w:rsidRDefault="00BA6F09" w:rsidP="00CB7FF9">
      <w:pPr>
        <w:rPr>
          <w:b/>
        </w:rPr>
      </w:pPr>
    </w:p>
    <w:p w14:paraId="54FAA458" w14:textId="77777777" w:rsidR="00BA6F09" w:rsidRPr="00E06FBB" w:rsidRDefault="00BA6F09" w:rsidP="00BA6F09">
      <w:pPr>
        <w:spacing w:line="276" w:lineRule="auto"/>
        <w:rPr>
          <w:b/>
        </w:rPr>
      </w:pPr>
      <w:r w:rsidRPr="00E06FBB">
        <w:rPr>
          <w:b/>
          <w:u w:val="single"/>
        </w:rPr>
        <w:t xml:space="preserve">Lecture 9: Cash Flow Estimation, Risk Analysis and Optimal Capital Budget </w:t>
      </w:r>
    </w:p>
    <w:p w14:paraId="54FAA459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 xml:space="preserve">Cash Flow vs Accounting Income </w:t>
      </w:r>
    </w:p>
    <w:p w14:paraId="54FAA45A" w14:textId="77777777" w:rsidR="00BA6F09" w:rsidRPr="00CA5709" w:rsidRDefault="00BA6F09" w:rsidP="00BA6F09">
      <w:pPr>
        <w:pStyle w:val="ListParagraph"/>
        <w:numPr>
          <w:ilvl w:val="0"/>
          <w:numId w:val="82"/>
        </w:numPr>
        <w:spacing w:line="276" w:lineRule="auto"/>
        <w:rPr>
          <w:b/>
        </w:rPr>
      </w:pPr>
      <w:r>
        <w:t xml:space="preserve">Net income and operating income etc. are accounting numbers </w:t>
      </w:r>
    </w:p>
    <w:p w14:paraId="54FAA45B" w14:textId="77777777" w:rsidR="00BA6F09" w:rsidRPr="00CA5709" w:rsidRDefault="00BA6F09" w:rsidP="00BA6F09">
      <w:pPr>
        <w:pStyle w:val="ListParagraph"/>
        <w:numPr>
          <w:ilvl w:val="0"/>
          <w:numId w:val="82"/>
        </w:numPr>
        <w:spacing w:line="276" w:lineRule="auto"/>
        <w:rPr>
          <w:b/>
        </w:rPr>
      </w:pPr>
      <w:r>
        <w:t>When evaluating projects, should look at the cash flows rather than accounting numbers</w:t>
      </w:r>
    </w:p>
    <w:p w14:paraId="54FAA45C" w14:textId="77777777" w:rsidR="00BA6F09" w:rsidRPr="00E158F3" w:rsidRDefault="00BA6F09" w:rsidP="00BA6F09">
      <w:pPr>
        <w:pStyle w:val="ListParagraph"/>
        <w:numPr>
          <w:ilvl w:val="0"/>
          <w:numId w:val="82"/>
        </w:numPr>
        <w:spacing w:line="276" w:lineRule="auto"/>
        <w:rPr>
          <w:b/>
        </w:rPr>
      </w:pPr>
      <w:r>
        <w:t xml:space="preserve">Relevant Cash Flow: Incremental cash flows that will occur if and only the project is accepted </w:t>
      </w:r>
    </w:p>
    <w:p w14:paraId="54FAA45D" w14:textId="77777777" w:rsidR="00BA6F09" w:rsidRPr="00E158F3" w:rsidRDefault="00BA6F09" w:rsidP="00BA6F09">
      <w:pPr>
        <w:pStyle w:val="ListParagraph"/>
        <w:numPr>
          <w:ilvl w:val="0"/>
          <w:numId w:val="82"/>
        </w:numPr>
        <w:spacing w:line="276" w:lineRule="auto"/>
        <w:rPr>
          <w:b/>
        </w:rPr>
      </w:pPr>
      <w:r>
        <w:t>Net Operating Working Capital (NOWC)</w:t>
      </w:r>
    </w:p>
    <w:p w14:paraId="54FAA45E" w14:textId="77777777" w:rsidR="00BA6F09" w:rsidRPr="00E158F3" w:rsidRDefault="00BA6F09" w:rsidP="00BA6F09">
      <w:pPr>
        <w:pStyle w:val="ListParagraph"/>
        <w:numPr>
          <w:ilvl w:val="1"/>
          <w:numId w:val="82"/>
        </w:numPr>
        <w:spacing w:line="276" w:lineRule="auto"/>
        <w:rPr>
          <w:b/>
        </w:rPr>
      </w:pPr>
      <w:r>
        <w:t>= Current Assets – (Accrued Wages and Taxes + Accounts Payable)</w:t>
      </w:r>
    </w:p>
    <w:p w14:paraId="54FAA45F" w14:textId="77777777" w:rsidR="00BA6F09" w:rsidRPr="00E158F3" w:rsidRDefault="00BA6F09" w:rsidP="00BA6F09">
      <w:pPr>
        <w:pStyle w:val="ListParagraph"/>
        <w:numPr>
          <w:ilvl w:val="1"/>
          <w:numId w:val="82"/>
        </w:numPr>
        <w:spacing w:line="276" w:lineRule="auto"/>
        <w:rPr>
          <w:b/>
        </w:rPr>
      </w:pPr>
      <w:r>
        <w:t>= Current Assets – (Current Liabilities – Notes Payable)</w:t>
      </w:r>
    </w:p>
    <w:p w14:paraId="54FAA460" w14:textId="77777777" w:rsidR="00BA6F09" w:rsidRPr="00E158F3" w:rsidRDefault="00BA6F09" w:rsidP="00BA6F09">
      <w:pPr>
        <w:pStyle w:val="ListParagraph"/>
        <w:numPr>
          <w:ilvl w:val="0"/>
          <w:numId w:val="82"/>
        </w:numPr>
        <w:spacing w:line="276" w:lineRule="auto"/>
        <w:rPr>
          <w:b/>
        </w:rPr>
      </w:pPr>
      <w:r>
        <w:t>Free Cash Flow (FCF)</w:t>
      </w:r>
    </w:p>
    <w:p w14:paraId="54FAA461" w14:textId="77777777" w:rsidR="00BA6F09" w:rsidRPr="00E158F3" w:rsidRDefault="00BA6F09" w:rsidP="00BA6F09">
      <w:pPr>
        <w:pStyle w:val="ListParagraph"/>
        <w:numPr>
          <w:ilvl w:val="1"/>
          <w:numId w:val="82"/>
        </w:numPr>
        <w:spacing w:line="276" w:lineRule="auto"/>
        <w:rPr>
          <w:b/>
        </w:rPr>
      </w:pPr>
      <w:r>
        <w:t xml:space="preserve">Cash flows available to shareholder and debtholders less the need for re-investment to operate and produce future CFs </w:t>
      </w:r>
    </w:p>
    <w:p w14:paraId="54FAA462" w14:textId="77777777" w:rsidR="00BA6F09" w:rsidRPr="00CA5709" w:rsidRDefault="00BA6F09" w:rsidP="00BA6F09">
      <w:pPr>
        <w:pStyle w:val="ListParagraph"/>
        <w:spacing w:line="276" w:lineRule="auto"/>
        <w:ind w:left="1490"/>
        <w:rPr>
          <w:b/>
        </w:rPr>
      </w:pPr>
      <w:r w:rsidRPr="00E158F3">
        <w:rPr>
          <w:b/>
          <w:noProof/>
        </w:rPr>
        <w:drawing>
          <wp:anchor distT="0" distB="0" distL="114300" distR="114300" simplePos="0" relativeHeight="251777024" behindDoc="0" locked="0" layoutInCell="1" allowOverlap="1" wp14:anchorId="54FAA6B7" wp14:editId="54FAA6B8">
            <wp:simplePos x="0" y="0"/>
            <wp:positionH relativeFrom="margin">
              <wp:align>center</wp:align>
            </wp:positionH>
            <wp:positionV relativeFrom="paragraph">
              <wp:posOffset>58886</wp:posOffset>
            </wp:positionV>
            <wp:extent cx="3890010" cy="450850"/>
            <wp:effectExtent l="0" t="0" r="0" b="635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AA463" w14:textId="77777777" w:rsidR="00BA6F09" w:rsidRPr="00CA5709" w:rsidRDefault="00BA6F09" w:rsidP="00BA6F09">
      <w:pPr>
        <w:spacing w:line="276" w:lineRule="auto"/>
        <w:rPr>
          <w:b/>
        </w:rPr>
      </w:pPr>
    </w:p>
    <w:p w14:paraId="54FAA464" w14:textId="77777777" w:rsidR="00BA6F09" w:rsidRPr="001C4103" w:rsidRDefault="00BA6F09" w:rsidP="00BA6F09">
      <w:pPr>
        <w:pStyle w:val="ListParagraph"/>
        <w:numPr>
          <w:ilvl w:val="0"/>
          <w:numId w:val="94"/>
        </w:numPr>
        <w:spacing w:line="276" w:lineRule="auto"/>
        <w:rPr>
          <w:b/>
        </w:rPr>
      </w:pPr>
      <w:r>
        <w:t>EBITDA = Earnings Before Interest, Tax, Depreciation, Amortization</w:t>
      </w:r>
    </w:p>
    <w:p w14:paraId="54FAA465" w14:textId="1B83192C" w:rsidR="00BA6F09" w:rsidRPr="007F4722" w:rsidRDefault="00BA6F09" w:rsidP="00BA6F09">
      <w:pPr>
        <w:pStyle w:val="ListParagraph"/>
        <w:numPr>
          <w:ilvl w:val="0"/>
          <w:numId w:val="94"/>
        </w:numPr>
        <w:spacing w:line="276" w:lineRule="auto"/>
        <w:rPr>
          <w:b/>
        </w:rPr>
      </w:pPr>
      <w:r w:rsidRPr="001C4103">
        <w:rPr>
          <w:b/>
        </w:rPr>
        <w:t>EBIT</w:t>
      </w:r>
      <w:r>
        <w:t xml:space="preserve"> = Operating income = Sales – Operating Costs – Depreciation (then add back later)</w:t>
      </w:r>
    </w:p>
    <w:p w14:paraId="0F69737F" w14:textId="67F7DFB2" w:rsidR="007F4722" w:rsidRPr="007F4722" w:rsidRDefault="00053310" w:rsidP="007F47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B050"/>
          <w:sz w:val="24"/>
          <w:szCs w:val="24"/>
          <w:lang w:eastAsia="en-GB"/>
        </w:rPr>
      </w:pPr>
      <w:r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Interest expense is </w:t>
      </w:r>
      <w:r w:rsidR="007F4722" w:rsidRPr="007F4722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deducted before </w:t>
      </w:r>
      <w:r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>tax</w:t>
      </w:r>
      <w:r w:rsidR="007F4722" w:rsidRPr="007F4722">
        <w:rPr>
          <w:rFonts w:ascii="TimesNewRomanPSMT" w:eastAsia="Times New Roman" w:hAnsi="TimesNewRomanPSMT" w:cs="Times New Roman"/>
          <w:color w:val="00B050"/>
          <w:sz w:val="24"/>
          <w:szCs w:val="24"/>
          <w:lang w:eastAsia="en-GB"/>
        </w:rPr>
        <w:t xml:space="preserve"> is subtracted</w:t>
      </w:r>
    </w:p>
    <w:p w14:paraId="54FAA466" w14:textId="77777777" w:rsidR="00BA6F09" w:rsidRPr="001C4103" w:rsidRDefault="00BA6F09" w:rsidP="00BA6F09">
      <w:pPr>
        <w:pStyle w:val="ListParagraph"/>
        <w:numPr>
          <w:ilvl w:val="0"/>
          <w:numId w:val="94"/>
        </w:numPr>
        <w:spacing w:line="276" w:lineRule="auto"/>
        <w:rPr>
          <w:b/>
        </w:rPr>
      </w:pPr>
      <w:r w:rsidRPr="001C4103">
        <w:rPr>
          <w:b/>
        </w:rPr>
        <w:t xml:space="preserve">Depreciation </w:t>
      </w:r>
      <w:r>
        <w:t xml:space="preserve">= Non-cash expenses that lowers the EBIT but does not decrease the amount of cash that the company have to pay to investors </w:t>
      </w:r>
    </w:p>
    <w:p w14:paraId="54FAA467" w14:textId="77777777" w:rsidR="00BA6F09" w:rsidRPr="001C4103" w:rsidRDefault="00BA6F09" w:rsidP="00BA6F09">
      <w:pPr>
        <w:pStyle w:val="ListParagraph"/>
        <w:numPr>
          <w:ilvl w:val="0"/>
          <w:numId w:val="94"/>
        </w:numPr>
        <w:spacing w:line="276" w:lineRule="auto"/>
        <w:rPr>
          <w:b/>
        </w:rPr>
      </w:pPr>
      <w:r w:rsidRPr="001C4103">
        <w:rPr>
          <w:b/>
        </w:rPr>
        <w:t>Capital Expenditures</w:t>
      </w:r>
      <w:r>
        <w:t xml:space="preserve"> = investments in fixed assets </w:t>
      </w:r>
    </w:p>
    <w:p w14:paraId="54FAA468" w14:textId="77777777" w:rsidR="00BA6F09" w:rsidRPr="001C4103" w:rsidRDefault="00BA6F09" w:rsidP="00BA6F09">
      <w:pPr>
        <w:pStyle w:val="ListParagraph"/>
        <w:numPr>
          <w:ilvl w:val="0"/>
          <w:numId w:val="94"/>
        </w:numPr>
        <w:spacing w:line="276" w:lineRule="auto"/>
        <w:rPr>
          <w:b/>
        </w:rPr>
      </w:pPr>
      <w:r w:rsidRPr="001C4103">
        <w:rPr>
          <w:b/>
        </w:rPr>
        <w:t>Change in NOWC</w:t>
      </w:r>
      <w:r>
        <w:t xml:space="preserve"> = investments in current assets/current operations </w:t>
      </w:r>
    </w:p>
    <w:p w14:paraId="54FAA469" w14:textId="77777777" w:rsidR="00BA6F09" w:rsidRDefault="00BA6F09" w:rsidP="00BA6F09">
      <w:pPr>
        <w:spacing w:line="276" w:lineRule="auto"/>
        <w:rPr>
          <w:b/>
        </w:rPr>
      </w:pPr>
    </w:p>
    <w:p w14:paraId="54FAA46A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>Example: The Lemon Juice Project (Expansion Project)</w:t>
      </w:r>
    </w:p>
    <w:p w14:paraId="54FAA46B" w14:textId="77777777" w:rsidR="00BA6F09" w:rsidRPr="00E158F3" w:rsidRDefault="00BA6F09" w:rsidP="00BA6F09">
      <w:pPr>
        <w:pStyle w:val="ListParagraph"/>
        <w:numPr>
          <w:ilvl w:val="0"/>
          <w:numId w:val="83"/>
        </w:numPr>
        <w:spacing w:line="276" w:lineRule="auto"/>
      </w:pPr>
      <w:r w:rsidRPr="00E158F3">
        <w:t>The proje</w:t>
      </w:r>
      <w:r>
        <w:t>ct is expected to last for 4 years</w:t>
      </w:r>
    </w:p>
    <w:p w14:paraId="54FAA46C" w14:textId="77777777" w:rsidR="00BA6F09" w:rsidRPr="00E158F3" w:rsidRDefault="00BA6F09" w:rsidP="00BA6F09">
      <w:pPr>
        <w:pStyle w:val="ListParagraph"/>
        <w:numPr>
          <w:ilvl w:val="0"/>
          <w:numId w:val="83"/>
        </w:numPr>
        <w:spacing w:line="276" w:lineRule="auto"/>
      </w:pPr>
      <w:r w:rsidRPr="00E158F3">
        <w:t>Equipment will cost $200,000 plus an additional $40,000 for shippin</w:t>
      </w:r>
      <w:r>
        <w:t>g and installation</w:t>
      </w:r>
    </w:p>
    <w:p w14:paraId="54FAA46D" w14:textId="77777777" w:rsidR="00BA6F09" w:rsidRPr="00E158F3" w:rsidRDefault="00BA6F09" w:rsidP="00BA6F09">
      <w:pPr>
        <w:pStyle w:val="ListParagraph"/>
        <w:numPr>
          <w:ilvl w:val="1"/>
          <w:numId w:val="83"/>
        </w:numPr>
        <w:spacing w:line="276" w:lineRule="auto"/>
      </w:pPr>
      <w:r w:rsidRPr="00E158F3">
        <w:t>The equipment will be depr</w:t>
      </w:r>
      <w:r>
        <w:t>eciated under the MACRS system</w:t>
      </w:r>
    </w:p>
    <w:p w14:paraId="54FAA46E" w14:textId="77777777" w:rsidR="00BA6F09" w:rsidRPr="00E158F3" w:rsidRDefault="00BA6F09" w:rsidP="00BA6F09">
      <w:pPr>
        <w:pStyle w:val="ListParagraph"/>
        <w:numPr>
          <w:ilvl w:val="1"/>
          <w:numId w:val="83"/>
        </w:numPr>
        <w:spacing w:line="276" w:lineRule="auto"/>
      </w:pPr>
      <w:r>
        <w:t>At the end of 4 years, salvage value is $25,000</w:t>
      </w:r>
    </w:p>
    <w:p w14:paraId="54FAA46F" w14:textId="77777777" w:rsidR="00BA6F09" w:rsidRPr="00E158F3" w:rsidRDefault="00BA6F09" w:rsidP="00BA6F09">
      <w:pPr>
        <w:pStyle w:val="ListParagraph"/>
        <w:numPr>
          <w:ilvl w:val="0"/>
          <w:numId w:val="83"/>
        </w:numPr>
        <w:spacing w:line="276" w:lineRule="auto"/>
      </w:pPr>
      <w:r w:rsidRPr="00E158F3">
        <w:t>The changes to net operating working capital</w:t>
      </w:r>
      <w:r>
        <w:t xml:space="preserve"> (NOWC)</w:t>
      </w:r>
      <w:r w:rsidRPr="00E158F3">
        <w:t xml:space="preserve"> include the following:</w:t>
      </w:r>
    </w:p>
    <w:p w14:paraId="54FAA470" w14:textId="77777777" w:rsidR="00BA6F09" w:rsidRPr="00E158F3" w:rsidRDefault="00BA6F09" w:rsidP="00BA6F09">
      <w:pPr>
        <w:pStyle w:val="ListParagraph"/>
        <w:numPr>
          <w:ilvl w:val="1"/>
          <w:numId w:val="83"/>
        </w:numPr>
        <w:spacing w:line="276" w:lineRule="auto"/>
      </w:pPr>
      <w:r w:rsidRPr="00E158F3">
        <w:t>Inventories will inc</w:t>
      </w:r>
      <w:r>
        <w:t>rease by $25,000</w:t>
      </w:r>
    </w:p>
    <w:p w14:paraId="54FAA471" w14:textId="77777777" w:rsidR="00BA6F09" w:rsidRDefault="00BA6F09" w:rsidP="00BA6F09">
      <w:pPr>
        <w:pStyle w:val="ListParagraph"/>
        <w:numPr>
          <w:ilvl w:val="1"/>
          <w:numId w:val="83"/>
        </w:numPr>
        <w:spacing w:line="276" w:lineRule="auto"/>
      </w:pPr>
      <w:r>
        <w:t>Accounts payable will rise by $5,000</w:t>
      </w:r>
    </w:p>
    <w:p w14:paraId="54FAA472" w14:textId="77777777" w:rsidR="00BA6F09" w:rsidRPr="00E158F3" w:rsidRDefault="00BA6F09" w:rsidP="00BA6F09">
      <w:pPr>
        <w:pStyle w:val="ListParagraph"/>
        <w:numPr>
          <w:ilvl w:val="0"/>
          <w:numId w:val="83"/>
        </w:numPr>
        <w:spacing w:line="276" w:lineRule="auto"/>
      </w:pPr>
      <w:r w:rsidRPr="00E158F3">
        <w:rPr>
          <w:lang w:val="en-US"/>
        </w:rPr>
        <w:t>New sales of</w:t>
      </w:r>
      <w:r>
        <w:rPr>
          <w:lang w:val="en-US"/>
        </w:rPr>
        <w:t xml:space="preserve"> </w:t>
      </w:r>
      <w:r w:rsidRPr="00E158F3">
        <w:rPr>
          <w:lang w:val="en-US"/>
        </w:rPr>
        <w:t>100,000 bottles of lemon</w:t>
      </w:r>
      <w:r>
        <w:rPr>
          <w:lang w:val="en-US"/>
        </w:rPr>
        <w:t xml:space="preserve"> juice per year @ $2 per bottle</w:t>
      </w:r>
    </w:p>
    <w:p w14:paraId="54FAA473" w14:textId="77777777" w:rsidR="00BA6F09" w:rsidRPr="00E158F3" w:rsidRDefault="00BA6F09" w:rsidP="00BA6F09">
      <w:pPr>
        <w:pStyle w:val="ListParagraph"/>
        <w:numPr>
          <w:ilvl w:val="0"/>
          <w:numId w:val="83"/>
        </w:numPr>
        <w:spacing w:line="276" w:lineRule="auto"/>
      </w:pPr>
      <w:r w:rsidRPr="00E158F3">
        <w:rPr>
          <w:lang w:val="en-US"/>
        </w:rPr>
        <w:t>Total operating expenses (excluding depreciation) are exp</w:t>
      </w:r>
      <w:r>
        <w:rPr>
          <w:lang w:val="en-US"/>
        </w:rPr>
        <w:t>ected to be 60% of dollar sales</w:t>
      </w:r>
      <w:r w:rsidRPr="00E158F3">
        <w:rPr>
          <w:lang w:val="en-US"/>
        </w:rPr>
        <w:t xml:space="preserve"> </w:t>
      </w:r>
    </w:p>
    <w:p w14:paraId="54FAA474" w14:textId="77777777" w:rsidR="00BA6F09" w:rsidRPr="00E158F3" w:rsidRDefault="00BA6F09" w:rsidP="00BA6F09">
      <w:pPr>
        <w:pStyle w:val="ListParagraph"/>
        <w:numPr>
          <w:ilvl w:val="0"/>
          <w:numId w:val="83"/>
        </w:numPr>
        <w:spacing w:line="276" w:lineRule="auto"/>
      </w:pPr>
      <w:r>
        <w:rPr>
          <w:lang w:val="en-US"/>
        </w:rPr>
        <w:t>Tax rate is 40%, Cost of capital is 10%</w:t>
      </w:r>
    </w:p>
    <w:p w14:paraId="54FAA475" w14:textId="77777777" w:rsidR="00BA6F09" w:rsidRDefault="00BA6F09" w:rsidP="00BA6F09">
      <w:pPr>
        <w:spacing w:line="276" w:lineRule="auto"/>
        <w:rPr>
          <w:u w:val="single"/>
        </w:rPr>
      </w:pPr>
    </w:p>
    <w:p w14:paraId="54FAA476" w14:textId="77777777" w:rsidR="00BA6F09" w:rsidRDefault="00BA6F09" w:rsidP="00BA6F09">
      <w:pPr>
        <w:spacing w:line="276" w:lineRule="auto"/>
        <w:rPr>
          <w:u w:val="single"/>
        </w:rPr>
      </w:pPr>
    </w:p>
    <w:p w14:paraId="54FAA477" w14:textId="77777777" w:rsidR="00BA6F09" w:rsidRDefault="00BA6F09" w:rsidP="00BA6F09">
      <w:pPr>
        <w:spacing w:line="276" w:lineRule="auto"/>
        <w:rPr>
          <w:u w:val="single"/>
        </w:rPr>
      </w:pPr>
    </w:p>
    <w:p w14:paraId="54FAA478" w14:textId="77777777" w:rsidR="00BA6F09" w:rsidRPr="006D69B4" w:rsidRDefault="00BA6F09" w:rsidP="00BA6F09">
      <w:pPr>
        <w:spacing w:line="276" w:lineRule="auto"/>
        <w:rPr>
          <w:u w:val="single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54FAA6B9" wp14:editId="54FAA6BA">
            <wp:simplePos x="0" y="0"/>
            <wp:positionH relativeFrom="margin">
              <wp:posOffset>3218815</wp:posOffset>
            </wp:positionH>
            <wp:positionV relativeFrom="paragraph">
              <wp:posOffset>182245</wp:posOffset>
            </wp:positionV>
            <wp:extent cx="3033395" cy="988060"/>
            <wp:effectExtent l="19050" t="19050" r="14605" b="2159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t="-1" b="-1933"/>
                    <a:stretch/>
                  </pic:blipFill>
                  <pic:spPr bwMode="auto">
                    <a:xfrm>
                      <a:off x="0" y="0"/>
                      <a:ext cx="3033395" cy="9880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lgDash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Determining Cash Flows [NOWC, ChangeNOWC]</w:t>
      </w:r>
    </w:p>
    <w:p w14:paraId="54FAA479" w14:textId="77777777" w:rsidR="00BA6F09" w:rsidRPr="006D69B4" w:rsidRDefault="00BA6F09" w:rsidP="00BA6F09">
      <w:pPr>
        <w:pStyle w:val="ListParagraph"/>
        <w:numPr>
          <w:ilvl w:val="0"/>
          <w:numId w:val="84"/>
        </w:numPr>
        <w:spacing w:line="276" w:lineRule="auto"/>
        <w:rPr>
          <w:b/>
        </w:rPr>
      </w:pPr>
      <w:r w:rsidRPr="006D69B4">
        <w:rPr>
          <w:b/>
          <w:noProof/>
        </w:rPr>
        <w:drawing>
          <wp:anchor distT="0" distB="0" distL="114300" distR="114300" simplePos="0" relativeHeight="251779072" behindDoc="0" locked="0" layoutInCell="1" allowOverlap="1" wp14:anchorId="54FAA6BB" wp14:editId="54FAA6BC">
            <wp:simplePos x="0" y="0"/>
            <wp:positionH relativeFrom="column">
              <wp:posOffset>422275</wp:posOffset>
            </wp:positionH>
            <wp:positionV relativeFrom="paragraph">
              <wp:posOffset>207010</wp:posOffset>
            </wp:positionV>
            <wp:extent cx="2422525" cy="850900"/>
            <wp:effectExtent l="0" t="0" r="0" b="635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9B4">
        <w:rPr>
          <w:b/>
        </w:rPr>
        <w:t>Find the change in NOWC</w:t>
      </w:r>
    </w:p>
    <w:p w14:paraId="54FAA47A" w14:textId="77777777" w:rsidR="00BA6F09" w:rsidRDefault="00BA6F09" w:rsidP="00BA6F09">
      <w:pPr>
        <w:spacing w:line="276" w:lineRule="auto"/>
      </w:pPr>
    </w:p>
    <w:p w14:paraId="54FAA47B" w14:textId="77777777" w:rsidR="00BA6F09" w:rsidRDefault="00BA6F09" w:rsidP="00BA6F09">
      <w:pPr>
        <w:spacing w:line="276" w:lineRule="auto"/>
      </w:pPr>
    </w:p>
    <w:p w14:paraId="54FAA47C" w14:textId="77777777" w:rsidR="00BA6F09" w:rsidRDefault="00BA6F09" w:rsidP="00BA6F09">
      <w:pPr>
        <w:spacing w:line="276" w:lineRule="auto"/>
      </w:pPr>
    </w:p>
    <w:p w14:paraId="54FAA47D" w14:textId="77777777" w:rsidR="00BA6F09" w:rsidRPr="006D69B4" w:rsidRDefault="00BA6F09" w:rsidP="00BA6F09">
      <w:pPr>
        <w:pStyle w:val="ListParagraph"/>
        <w:numPr>
          <w:ilvl w:val="0"/>
          <w:numId w:val="84"/>
        </w:numPr>
        <w:spacing w:line="276" w:lineRule="auto"/>
        <w:rPr>
          <w:b/>
        </w:rPr>
      </w:pPr>
      <w:r w:rsidRPr="006D69B4">
        <w:rPr>
          <w:b/>
        </w:rPr>
        <w:t>Combin</w:t>
      </w:r>
      <w:r>
        <w:rPr>
          <w:b/>
        </w:rPr>
        <w:t>e the change in NOWC with Capital Expenditure</w:t>
      </w:r>
    </w:p>
    <w:p w14:paraId="54FAA47E" w14:textId="77777777" w:rsidR="00BA6F09" w:rsidRDefault="00BA6F09" w:rsidP="00BA6F09">
      <w:pPr>
        <w:pStyle w:val="ListParagraph"/>
        <w:spacing w:line="276" w:lineRule="auto"/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54FAA6BD" wp14:editId="54FAA6BE">
            <wp:simplePos x="0" y="0"/>
            <wp:positionH relativeFrom="column">
              <wp:posOffset>438132</wp:posOffset>
            </wp:positionH>
            <wp:positionV relativeFrom="paragraph">
              <wp:posOffset>6350</wp:posOffset>
            </wp:positionV>
            <wp:extent cx="2510155" cy="846455"/>
            <wp:effectExtent l="0" t="0" r="4445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47F" w14:textId="77777777" w:rsidR="00BA6F09" w:rsidRDefault="00BA6F09" w:rsidP="00BA6F09">
      <w:pPr>
        <w:pStyle w:val="ListParagraph"/>
        <w:spacing w:line="276" w:lineRule="auto"/>
      </w:pPr>
    </w:p>
    <w:p w14:paraId="54FAA480" w14:textId="77777777" w:rsidR="00BA6F09" w:rsidRDefault="00BA6F09" w:rsidP="00BA6F09">
      <w:pPr>
        <w:pStyle w:val="ListParagraph"/>
        <w:spacing w:line="276" w:lineRule="auto"/>
      </w:pPr>
    </w:p>
    <w:p w14:paraId="54FAA481" w14:textId="77777777" w:rsidR="00BA6F09" w:rsidRDefault="00BA6F09" w:rsidP="00BA6F09">
      <w:pPr>
        <w:pStyle w:val="ListParagraph"/>
        <w:spacing w:line="276" w:lineRule="auto"/>
      </w:pPr>
    </w:p>
    <w:p w14:paraId="54FAA482" w14:textId="77777777" w:rsidR="00BA6F09" w:rsidRDefault="00BA6F09" w:rsidP="00BA6F09">
      <w:pPr>
        <w:pStyle w:val="ListParagraph"/>
        <w:spacing w:line="276" w:lineRule="auto"/>
      </w:pPr>
    </w:p>
    <w:p w14:paraId="54FAA483" w14:textId="77777777" w:rsidR="00BA6F09" w:rsidRDefault="00BA6F09" w:rsidP="00BA6F09">
      <w:pPr>
        <w:rPr>
          <w:u w:val="single"/>
        </w:rPr>
      </w:pPr>
      <w:r>
        <w:rPr>
          <w:u w:val="single"/>
        </w:rPr>
        <w:t xml:space="preserve">Determining Annual Depreciation Expense </w:t>
      </w:r>
    </w:p>
    <w:p w14:paraId="54FAA484" w14:textId="77777777" w:rsidR="00BA6F09" w:rsidRDefault="00BA6F09" w:rsidP="00BA6F09">
      <w:r>
        <w:rPr>
          <w:noProof/>
        </w:rPr>
        <w:drawing>
          <wp:anchor distT="0" distB="0" distL="114300" distR="114300" simplePos="0" relativeHeight="251781120" behindDoc="0" locked="0" layoutInCell="1" allowOverlap="1" wp14:anchorId="54FAA6BF" wp14:editId="54FAA6C0">
            <wp:simplePos x="0" y="0"/>
            <wp:positionH relativeFrom="margin">
              <wp:align>left</wp:align>
            </wp:positionH>
            <wp:positionV relativeFrom="paragraph">
              <wp:posOffset>26237</wp:posOffset>
            </wp:positionV>
            <wp:extent cx="2912110" cy="1119505"/>
            <wp:effectExtent l="19050" t="19050" r="21590" b="2349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119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485" w14:textId="77777777" w:rsidR="00BA6F09" w:rsidRDefault="00BA6F09" w:rsidP="00BA6F09"/>
    <w:p w14:paraId="54FAA486" w14:textId="77777777" w:rsidR="00BA6F09" w:rsidRDefault="00BA6F09" w:rsidP="00BA6F09"/>
    <w:p w14:paraId="54FAA487" w14:textId="77777777" w:rsidR="00BA6F09" w:rsidRDefault="00BA6F09" w:rsidP="00BA6F09"/>
    <w:p w14:paraId="54FAA488" w14:textId="77777777" w:rsidR="00BA6F09" w:rsidRDefault="00BA6F09" w:rsidP="00BA6F09"/>
    <w:p w14:paraId="54FAA489" w14:textId="77777777" w:rsidR="00BA6F09" w:rsidRPr="00D85BBC" w:rsidRDefault="00BA6F09" w:rsidP="00BA6F09">
      <w:pPr>
        <w:rPr>
          <w:i/>
        </w:rPr>
      </w:pPr>
      <w:r>
        <w:rPr>
          <w:i/>
        </w:rPr>
        <w:t xml:space="preserve">*Do not need to minus off salvage value! </w:t>
      </w:r>
    </w:p>
    <w:p w14:paraId="54FAA48A" w14:textId="77777777" w:rsidR="00BA6F09" w:rsidRPr="00093A89" w:rsidRDefault="00BA6F09" w:rsidP="00BA6F09">
      <w:pPr>
        <w:rPr>
          <w:sz w:val="30"/>
          <w:u w:val="single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54FAA6C1" wp14:editId="54FAA6C2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731510" cy="2959100"/>
            <wp:effectExtent l="19050" t="19050" r="21590" b="1270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u w:val="single"/>
        </w:rPr>
        <w:t xml:space="preserve">Annual Operating Cash Flows </w:t>
      </w:r>
      <w:r w:rsidRPr="00093A89">
        <w:rPr>
          <w:b/>
          <w:sz w:val="20"/>
          <w:u w:val="single"/>
        </w:rPr>
        <w:t>[</w:t>
      </w:r>
      <w:r w:rsidRPr="00093A89">
        <w:rPr>
          <w:b/>
          <w:u w:val="single"/>
        </w:rPr>
        <w:t>EBIT(1-T) + Depreciation]</w:t>
      </w:r>
    </w:p>
    <w:p w14:paraId="54FAA48B" w14:textId="77777777" w:rsidR="00BA6F09" w:rsidRPr="006D69B4" w:rsidRDefault="00BA6F09" w:rsidP="00BA6F09">
      <w:pPr>
        <w:rPr>
          <w:u w:val="single"/>
        </w:rPr>
      </w:pPr>
    </w:p>
    <w:p w14:paraId="54FAA48C" w14:textId="77777777" w:rsidR="00BA6F09" w:rsidRDefault="00BA6F09" w:rsidP="00BA6F09">
      <w:pPr>
        <w:rPr>
          <w:u w:val="single"/>
        </w:rPr>
      </w:pPr>
    </w:p>
    <w:p w14:paraId="54FAA48D" w14:textId="77777777" w:rsidR="00BA6F09" w:rsidRDefault="00BA6F09" w:rsidP="00BA6F09">
      <w:pPr>
        <w:rPr>
          <w:u w:val="single"/>
        </w:rPr>
      </w:pPr>
    </w:p>
    <w:p w14:paraId="54FAA48E" w14:textId="77777777" w:rsidR="00BA6F09" w:rsidRDefault="00BA6F09" w:rsidP="00BA6F09">
      <w:pPr>
        <w:rPr>
          <w:u w:val="single"/>
        </w:rPr>
      </w:pPr>
      <w:r>
        <w:rPr>
          <w:u w:val="single"/>
        </w:rPr>
        <w:t>Terminal Cash Flow</w:t>
      </w:r>
    </w:p>
    <w:p w14:paraId="54FAA48F" w14:textId="77777777" w:rsidR="00BA6F09" w:rsidRPr="006D69B4" w:rsidRDefault="00BA6F09" w:rsidP="00BA6F09">
      <w:pPr>
        <w:pStyle w:val="ListParagraph"/>
        <w:numPr>
          <w:ilvl w:val="0"/>
          <w:numId w:val="85"/>
        </w:numPr>
        <w:spacing w:line="276" w:lineRule="auto"/>
        <w:rPr>
          <w:b/>
          <w:u w:val="single"/>
        </w:rPr>
      </w:pPr>
      <w:r>
        <w:t xml:space="preserve">Find the </w:t>
      </w:r>
      <w:r w:rsidRPr="006D69B4">
        <w:rPr>
          <w:b/>
        </w:rPr>
        <w:t xml:space="preserve">after-tax salvage value </w:t>
      </w:r>
    </w:p>
    <w:p w14:paraId="54FAA490" w14:textId="77777777" w:rsidR="00BA6F09" w:rsidRPr="006D69B4" w:rsidRDefault="00BA6F09" w:rsidP="00BA6F09">
      <w:pPr>
        <w:pStyle w:val="ListParagraph"/>
        <w:numPr>
          <w:ilvl w:val="1"/>
          <w:numId w:val="85"/>
        </w:numPr>
        <w:spacing w:line="276" w:lineRule="auto"/>
        <w:rPr>
          <w:u w:val="single"/>
        </w:rPr>
      </w:pPr>
      <w:r>
        <w:t>Machines sold for $25,000</w:t>
      </w:r>
    </w:p>
    <w:p w14:paraId="54FAA491" w14:textId="77777777" w:rsidR="00BA6F09" w:rsidRPr="00093A89" w:rsidRDefault="00BA6F09" w:rsidP="00BA6F09">
      <w:pPr>
        <w:pStyle w:val="ListParagraph"/>
        <w:numPr>
          <w:ilvl w:val="1"/>
          <w:numId w:val="85"/>
        </w:numPr>
        <w:spacing w:line="276" w:lineRule="auto"/>
        <w:rPr>
          <w:u w:val="single"/>
        </w:rPr>
      </w:pPr>
      <w:r>
        <w:t>Taxes = 40% of difference between salvage value and remaining book value</w:t>
      </w:r>
    </w:p>
    <w:p w14:paraId="54FAA492" w14:textId="77777777" w:rsidR="00BA6F09" w:rsidRPr="00093A89" w:rsidRDefault="00BA6F09" w:rsidP="00BA6F09">
      <w:pPr>
        <w:pStyle w:val="ListParagraph"/>
        <w:numPr>
          <w:ilvl w:val="2"/>
          <w:numId w:val="85"/>
        </w:numPr>
        <w:spacing w:line="276" w:lineRule="auto"/>
        <w:rPr>
          <w:u w:val="single"/>
        </w:rPr>
      </w:pPr>
      <w:r w:rsidRPr="00093A89">
        <w:rPr>
          <w:u w:val="single"/>
        </w:rPr>
        <w:t>T x (Salvage Value – Remaining Book Value)</w:t>
      </w:r>
    </w:p>
    <w:p w14:paraId="54FAA493" w14:textId="77777777" w:rsidR="00BA6F09" w:rsidRPr="00093A89" w:rsidRDefault="00BA6F09" w:rsidP="00BA6F09">
      <w:pPr>
        <w:pStyle w:val="ListParagraph"/>
        <w:numPr>
          <w:ilvl w:val="1"/>
          <w:numId w:val="85"/>
        </w:numPr>
        <w:spacing w:line="276" w:lineRule="auto"/>
        <w:rPr>
          <w:u w:val="single"/>
        </w:rPr>
      </w:pPr>
      <w:r>
        <w:t xml:space="preserve">After-tax salvage value = 25,000 – 10,000 = 15,000 </w:t>
      </w:r>
    </w:p>
    <w:p w14:paraId="54FAA494" w14:textId="77777777" w:rsidR="00BA6F09" w:rsidRPr="00093A89" w:rsidRDefault="00BA6F09" w:rsidP="00BA6F09">
      <w:pPr>
        <w:pStyle w:val="ListParagraph"/>
        <w:spacing w:line="276" w:lineRule="auto"/>
        <w:ind w:left="1440"/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54FAA6C3" wp14:editId="54FAA6C4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333500" cy="1388745"/>
                <wp:effectExtent l="0" t="0" r="19050" b="20955"/>
                <wp:wrapSquare wrapText="bothSides"/>
                <wp:docPr id="76861" name="Text Box 76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388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3D" w14:textId="77777777" w:rsidR="00991646" w:rsidRDefault="00991646" w:rsidP="00BA6F09">
                            <w:r>
                              <w:t>There’s a recovery because you have   1) Sold off all inventory and        2) Paid off accounts payable associated with the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C3" id="Text Box 76861" o:spid="_x0000_s1059" type="#_x0000_t202" style="position:absolute;left:0;text-align:left;margin-left:53.8pt;margin-top:.7pt;width:105pt;height:109.35pt;z-index:251792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">
                <v:stroke dashstyle="longDash"/>
                <v:textbox>
                  <w:txbxContent>
                    <w:p w14:paraId="54FAA73D" w14:textId="77777777" w:rsidR="00991646" w:rsidRDefault="00991646" w:rsidP="00BA6F09">
                      <w:r>
                        <w:t>There’s a recovery because you have   1) Sold off all inventory and        2) Paid off accounts payable associated with the project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FAA495" w14:textId="77777777" w:rsidR="00BA6F09" w:rsidRPr="006D69B4" w:rsidRDefault="00BA6F09" w:rsidP="00BA6F09">
      <w:pPr>
        <w:pStyle w:val="ListParagraph"/>
        <w:numPr>
          <w:ilvl w:val="0"/>
          <w:numId w:val="85"/>
        </w:numPr>
        <w:spacing w:before="240" w:line="276" w:lineRule="auto"/>
        <w:rPr>
          <w:b/>
          <w:u w:val="single"/>
        </w:rPr>
      </w:pPr>
      <w:r w:rsidRPr="006D69B4">
        <w:rPr>
          <w:b/>
          <w:noProof/>
        </w:rPr>
        <w:drawing>
          <wp:anchor distT="0" distB="0" distL="114300" distR="114300" simplePos="0" relativeHeight="251783168" behindDoc="0" locked="0" layoutInCell="1" allowOverlap="1" wp14:anchorId="54FAA6C5" wp14:editId="54FAA6C6">
            <wp:simplePos x="0" y="0"/>
            <wp:positionH relativeFrom="margin">
              <wp:posOffset>451067</wp:posOffset>
            </wp:positionH>
            <wp:positionV relativeFrom="paragraph">
              <wp:posOffset>199068</wp:posOffset>
            </wp:positionV>
            <wp:extent cx="3385185" cy="718820"/>
            <wp:effectExtent l="0" t="0" r="5715" b="508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69B4">
        <w:rPr>
          <w:b/>
        </w:rPr>
        <w:t>Combining with NOWC</w:t>
      </w:r>
    </w:p>
    <w:p w14:paraId="54FAA496" w14:textId="77777777" w:rsidR="00BA6F09" w:rsidRDefault="00BA6F09" w:rsidP="00BA6F09"/>
    <w:p w14:paraId="54FAA497" w14:textId="77777777" w:rsidR="00BA6F09" w:rsidRDefault="00BA6F09" w:rsidP="00BA6F09"/>
    <w:p w14:paraId="54FAA498" w14:textId="77777777" w:rsidR="00BA6F09" w:rsidRDefault="00BA6F09" w:rsidP="00BA6F09">
      <w:pPr>
        <w:rPr>
          <w:u w:val="single"/>
        </w:rPr>
      </w:pPr>
    </w:p>
    <w:p w14:paraId="54FAA499" w14:textId="77777777" w:rsidR="00BA6F09" w:rsidRDefault="00BA6F09" w:rsidP="00BA6F09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54FAA6C7" wp14:editId="54FAA6C8">
            <wp:simplePos x="0" y="0"/>
            <wp:positionH relativeFrom="column">
              <wp:posOffset>-45647</wp:posOffset>
            </wp:positionH>
            <wp:positionV relativeFrom="paragraph">
              <wp:posOffset>290525</wp:posOffset>
            </wp:positionV>
            <wp:extent cx="3477895" cy="697865"/>
            <wp:effectExtent l="0" t="0" r="8255" b="698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Proposed Project’s Cash Flow Timeline</w:t>
      </w:r>
    </w:p>
    <w:p w14:paraId="54FAA49A" w14:textId="77777777" w:rsidR="00BA6F09" w:rsidRDefault="00BA6F09" w:rsidP="00BA6F09"/>
    <w:p w14:paraId="54FAA49B" w14:textId="77777777" w:rsidR="00BA6F09" w:rsidRDefault="00BA6F09" w:rsidP="00BA6F09"/>
    <w:p w14:paraId="54FAA49C" w14:textId="77777777" w:rsidR="00BA6F09" w:rsidRDefault="00BA6F09" w:rsidP="00BA6F09"/>
    <w:p w14:paraId="54FAA49D" w14:textId="77777777" w:rsidR="00BA6F09" w:rsidRPr="001C4103" w:rsidRDefault="00BA6F09" w:rsidP="00BA6F09">
      <w:r>
        <w:rPr>
          <w:b/>
        </w:rPr>
        <w:t>Uncertainties in Estimation</w:t>
      </w:r>
    </w:p>
    <w:p w14:paraId="54FAA49E" w14:textId="77777777" w:rsidR="00BA6F09" w:rsidRPr="006D69B4" w:rsidRDefault="00BA6F09" w:rsidP="00BA6F09">
      <w:pPr>
        <w:pStyle w:val="ListParagraph"/>
        <w:numPr>
          <w:ilvl w:val="0"/>
          <w:numId w:val="86"/>
        </w:numPr>
        <w:spacing w:line="276" w:lineRule="auto"/>
        <w:rPr>
          <w:b/>
        </w:rPr>
      </w:pPr>
      <w:r>
        <w:t xml:space="preserve">Most inputs are estimates </w:t>
      </w:r>
    </w:p>
    <w:p w14:paraId="54FAA49F" w14:textId="77777777" w:rsidR="00BA6F09" w:rsidRPr="006D69B4" w:rsidRDefault="00BA6F09" w:rsidP="00BA6F09">
      <w:pPr>
        <w:pStyle w:val="ListParagraph"/>
        <w:numPr>
          <w:ilvl w:val="0"/>
          <w:numId w:val="86"/>
        </w:numPr>
        <w:spacing w:line="276" w:lineRule="auto"/>
        <w:rPr>
          <w:b/>
        </w:rPr>
      </w:pPr>
      <w:r>
        <w:t>To understand how uncertainties, affect our decision to accept/reject a project, perform the below procedures (used to understand/measure the standalone risk of project)</w:t>
      </w:r>
    </w:p>
    <w:p w14:paraId="54FAA4A0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 xml:space="preserve">Sensitivity Analysis </w:t>
      </w:r>
    </w:p>
    <w:p w14:paraId="54FAA4A1" w14:textId="77777777" w:rsidR="00BA6F09" w:rsidRPr="006D69B4" w:rsidRDefault="00BA6F09" w:rsidP="00BA6F09">
      <w:pPr>
        <w:pStyle w:val="ListParagraph"/>
        <w:numPr>
          <w:ilvl w:val="0"/>
          <w:numId w:val="87"/>
        </w:numPr>
        <w:spacing w:line="276" w:lineRule="auto"/>
      </w:pPr>
      <w:r w:rsidRPr="006D69B4">
        <w:rPr>
          <w:lang w:val="en-US"/>
        </w:rPr>
        <w:t xml:space="preserve">Examines how sensitive NPV is to </w:t>
      </w:r>
      <w:r>
        <w:rPr>
          <w:lang w:val="en-US"/>
        </w:rPr>
        <w:t>changes in each input variable</w:t>
      </w:r>
    </w:p>
    <w:p w14:paraId="54FAA4A2" w14:textId="77777777" w:rsidR="00BA6F09" w:rsidRPr="006D69B4" w:rsidRDefault="00BA6F09" w:rsidP="00BA6F09">
      <w:pPr>
        <w:pStyle w:val="ListParagraph"/>
        <w:numPr>
          <w:ilvl w:val="0"/>
          <w:numId w:val="87"/>
        </w:numPr>
        <w:spacing w:line="276" w:lineRule="auto"/>
      </w:pPr>
      <w:r w:rsidRPr="006D69B4">
        <w:rPr>
          <w:lang w:val="en-US"/>
        </w:rPr>
        <w:t xml:space="preserve">All other variables </w:t>
      </w:r>
      <w:r>
        <w:rPr>
          <w:lang w:val="en-US"/>
        </w:rPr>
        <w:t>are held constant at base value</w:t>
      </w:r>
    </w:p>
    <w:p w14:paraId="54FAA4A3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>Scenario Analysis</w:t>
      </w:r>
    </w:p>
    <w:p w14:paraId="54FAA4A4" w14:textId="77777777" w:rsidR="00BA6F09" w:rsidRPr="006D69B4" w:rsidRDefault="00BA6F09" w:rsidP="00BA6F09">
      <w:pPr>
        <w:pStyle w:val="ListParagraph"/>
        <w:numPr>
          <w:ilvl w:val="0"/>
          <w:numId w:val="88"/>
        </w:numPr>
        <w:spacing w:line="276" w:lineRule="auto"/>
      </w:pPr>
      <w:r w:rsidRPr="006D69B4">
        <w:rPr>
          <w:lang w:val="en-US"/>
        </w:rPr>
        <w:t>Possible alternative scenarios with diff</w:t>
      </w:r>
      <w:r>
        <w:rPr>
          <w:lang w:val="en-US"/>
        </w:rPr>
        <w:t>erent input values are proposed</w:t>
      </w:r>
    </w:p>
    <w:p w14:paraId="54FAA4A5" w14:textId="77777777" w:rsidR="00BA6F09" w:rsidRPr="006D69B4" w:rsidRDefault="00BA6F09" w:rsidP="00BA6F09">
      <w:pPr>
        <w:pStyle w:val="ListParagraph"/>
        <w:numPr>
          <w:ilvl w:val="0"/>
          <w:numId w:val="88"/>
        </w:numPr>
        <w:spacing w:line="276" w:lineRule="auto"/>
      </w:pPr>
      <w:r w:rsidRPr="006D69B4">
        <w:rPr>
          <w:lang w:val="en-US"/>
        </w:rPr>
        <w:t xml:space="preserve">Probabilities are assigned to each scenario </w:t>
      </w:r>
      <w:r w:rsidRPr="006D69B4">
        <w:rPr>
          <w:lang w:val="en-US"/>
        </w:rPr>
        <w:sym w:font="Wingdings" w:char="F0E8"/>
      </w:r>
      <w:r w:rsidRPr="006D69B4">
        <w:rPr>
          <w:lang w:val="en-US"/>
        </w:rPr>
        <w:t xml:space="preserve"> Project’s expected NPV a</w:t>
      </w:r>
      <w:r>
        <w:rPr>
          <w:lang w:val="en-US"/>
        </w:rPr>
        <w:t>nd standard deviation/CV of NPV</w:t>
      </w:r>
    </w:p>
    <w:p w14:paraId="54FAA4A6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>Monte Carlo Simulation</w:t>
      </w:r>
    </w:p>
    <w:p w14:paraId="54FAA4A7" w14:textId="77777777" w:rsidR="00BA6F09" w:rsidRPr="006D69B4" w:rsidRDefault="00BA6F09" w:rsidP="00BA6F09">
      <w:pPr>
        <w:pStyle w:val="ListParagraph"/>
        <w:numPr>
          <w:ilvl w:val="0"/>
          <w:numId w:val="89"/>
        </w:numPr>
        <w:spacing w:line="276" w:lineRule="auto"/>
      </w:pPr>
      <w:r w:rsidRPr="006D69B4">
        <w:rPr>
          <w:lang w:val="en-US"/>
        </w:rPr>
        <w:t xml:space="preserve">Simulation techniques where the NPV for many scenarios are calculated </w:t>
      </w:r>
      <w:r w:rsidRPr="006D69B4">
        <w:rPr>
          <w:lang w:val="en-US"/>
        </w:rPr>
        <w:sym w:font="Wingdings" w:char="F0E8"/>
      </w:r>
      <w:r w:rsidRPr="006D69B4">
        <w:rPr>
          <w:lang w:val="en-US"/>
        </w:rPr>
        <w:t xml:space="preserve"> Project’s expected NPV and </w:t>
      </w:r>
      <w:r>
        <w:rPr>
          <w:lang w:val="en-US"/>
        </w:rPr>
        <w:t>standard deviation (CV) of NPV</w:t>
      </w:r>
    </w:p>
    <w:p w14:paraId="54FAA4A8" w14:textId="77777777" w:rsidR="00BA6F09" w:rsidRDefault="00BA6F09" w:rsidP="00BA6F09">
      <w:pPr>
        <w:rPr>
          <w:b/>
        </w:rPr>
      </w:pPr>
      <w:r>
        <w:rPr>
          <w:b/>
        </w:rPr>
        <w:t>Calculation of Cash Flows</w:t>
      </w:r>
    </w:p>
    <w:p w14:paraId="54FAA4A9" w14:textId="77777777" w:rsidR="00BA6F09" w:rsidRPr="001A3EDA" w:rsidRDefault="00BA6F09" w:rsidP="00BA6F09">
      <w:pPr>
        <w:pStyle w:val="ListParagraph"/>
        <w:numPr>
          <w:ilvl w:val="0"/>
          <w:numId w:val="89"/>
        </w:numPr>
        <w:spacing w:line="276" w:lineRule="auto"/>
        <w:rPr>
          <w:b/>
        </w:rPr>
      </w:pPr>
      <w:r>
        <w:t>Ignore: Interest charges; sunk costs</w:t>
      </w:r>
    </w:p>
    <w:p w14:paraId="54FAA4AA" w14:textId="77777777" w:rsidR="00BA6F09" w:rsidRPr="00D07307" w:rsidRDefault="00BA6F09" w:rsidP="00BA6F09">
      <w:pPr>
        <w:pStyle w:val="ListParagraph"/>
        <w:numPr>
          <w:ilvl w:val="1"/>
          <w:numId w:val="89"/>
        </w:numPr>
        <w:spacing w:line="276" w:lineRule="auto"/>
        <w:rPr>
          <w:b/>
        </w:rPr>
      </w:pPr>
      <w:r>
        <w:t>Interest charges: already included in the NPV equation – already accounted for)</w:t>
      </w:r>
    </w:p>
    <w:p w14:paraId="54FAA4AB" w14:textId="77777777" w:rsidR="00BA6F09" w:rsidRPr="003F72FF" w:rsidRDefault="00BA6F09" w:rsidP="00BA6F09">
      <w:pPr>
        <w:pStyle w:val="ListParagraph"/>
        <w:numPr>
          <w:ilvl w:val="0"/>
          <w:numId w:val="89"/>
        </w:numPr>
        <w:spacing w:line="276" w:lineRule="auto"/>
        <w:rPr>
          <w:b/>
        </w:rPr>
      </w:pPr>
      <w:r>
        <w:t xml:space="preserve">Account for: Opportunity costs, externalities </w:t>
      </w:r>
    </w:p>
    <w:p w14:paraId="54FAA4AC" w14:textId="77777777" w:rsidR="00BA6F09" w:rsidRPr="00D07307" w:rsidRDefault="00BA6F09" w:rsidP="00BA6F09">
      <w:pPr>
        <w:pStyle w:val="ListParagraph"/>
        <w:spacing w:line="276" w:lineRule="auto"/>
        <w:rPr>
          <w:b/>
        </w:rPr>
      </w:pPr>
    </w:p>
    <w:p w14:paraId="54FAA4AD" w14:textId="77777777" w:rsidR="00BA6F09" w:rsidRDefault="00BA6F09" w:rsidP="00BA6F09">
      <w:pPr>
        <w:rPr>
          <w:b/>
        </w:rPr>
      </w:pPr>
    </w:p>
    <w:p w14:paraId="54FAA4AE" w14:textId="77777777" w:rsidR="00BA6F09" w:rsidRDefault="00BA6F09" w:rsidP="00BA6F09">
      <w:pPr>
        <w:rPr>
          <w:b/>
        </w:rPr>
      </w:pPr>
      <w:r>
        <w:rPr>
          <w:b/>
        </w:rPr>
        <w:t xml:space="preserve">Other Types of Project Categories </w:t>
      </w:r>
    </w:p>
    <w:p w14:paraId="54FAA4AF" w14:textId="77777777" w:rsidR="00BA6F09" w:rsidRDefault="00BA6F09" w:rsidP="00BA6F09">
      <w:pPr>
        <w:rPr>
          <w:u w:val="single"/>
        </w:rPr>
      </w:pPr>
      <w:r>
        <w:rPr>
          <w:u w:val="single"/>
        </w:rPr>
        <w:t>Replacement Projects (old Assets may not be efficient anymore)</w:t>
      </w:r>
    </w:p>
    <w:p w14:paraId="54FAA4B0" w14:textId="77777777" w:rsidR="00BA6F09" w:rsidRPr="003F72FF" w:rsidRDefault="00BA6F09" w:rsidP="00BA6F09">
      <w:r>
        <w:rPr>
          <w:noProof/>
        </w:rPr>
        <w:drawing>
          <wp:anchor distT="0" distB="0" distL="114300" distR="114300" simplePos="0" relativeHeight="251785216" behindDoc="0" locked="0" layoutInCell="1" allowOverlap="1" wp14:anchorId="54FAA6C9" wp14:editId="54FAA6CA">
            <wp:simplePos x="0" y="0"/>
            <wp:positionH relativeFrom="margin">
              <wp:align>left</wp:align>
            </wp:positionH>
            <wp:positionV relativeFrom="paragraph">
              <wp:posOffset>233793</wp:posOffset>
            </wp:positionV>
            <wp:extent cx="5731510" cy="3377565"/>
            <wp:effectExtent l="0" t="0" r="254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t="2179"/>
                    <a:stretch/>
                  </pic:blipFill>
                  <pic:spPr bwMode="auto"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Timeline: </w:t>
      </w:r>
    </w:p>
    <w:p w14:paraId="54FAA4B1" w14:textId="77777777" w:rsidR="00BA6F09" w:rsidRDefault="00BA6F09" w:rsidP="00BA6F09">
      <w:pPr>
        <w:rPr>
          <w:u w:val="single"/>
        </w:rPr>
      </w:pPr>
    </w:p>
    <w:p w14:paraId="54FAA4B2" w14:textId="77777777" w:rsidR="00BA6F09" w:rsidRDefault="00BA6F09" w:rsidP="00BA6F09">
      <w:pPr>
        <w:rPr>
          <w:u w:val="single"/>
        </w:rPr>
      </w:pPr>
      <w:r>
        <w:rPr>
          <w:u w:val="single"/>
        </w:rPr>
        <w:t>Leasing</w:t>
      </w:r>
    </w:p>
    <w:p w14:paraId="54FAA4B3" w14:textId="77777777" w:rsidR="00BA6F09" w:rsidRDefault="00BA6F09" w:rsidP="00BA6F09">
      <w:r>
        <w:t>(Leasing vs. Borrow-and-Buy)</w:t>
      </w:r>
    </w:p>
    <w:p w14:paraId="54FAA4B4" w14:textId="77777777" w:rsidR="00BA6F09" w:rsidRPr="00D07307" w:rsidRDefault="00BA6F09" w:rsidP="00BA6F09">
      <w:pPr>
        <w:pStyle w:val="ListParagraph"/>
        <w:numPr>
          <w:ilvl w:val="0"/>
          <w:numId w:val="90"/>
        </w:numPr>
        <w:spacing w:line="276" w:lineRule="auto"/>
      </w:pPr>
      <w:r>
        <w:t xml:space="preserve">How to acquire the asset? </w:t>
      </w:r>
    </w:p>
    <w:p w14:paraId="54FAA4B5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t>Option 1: Lease the asset</w:t>
      </w:r>
    </w:p>
    <w:p w14:paraId="54FAA4B6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t>Option 2: Borrow funds to buy the asset</w:t>
      </w:r>
      <w:r>
        <w:t xml:space="preserve"> (Borrow-and-Buy)</w:t>
      </w:r>
    </w:p>
    <w:p w14:paraId="54FAA4B7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t>Option 3: Use available cash on hand to buy asset</w:t>
      </w:r>
    </w:p>
    <w:p w14:paraId="54FAA4B8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t>Option 4: Raise equity to buy asset</w:t>
      </w:r>
    </w:p>
    <w:p w14:paraId="54FAA4B9" w14:textId="77777777" w:rsidR="00BA6F09" w:rsidRPr="00D07307" w:rsidRDefault="00BA6F09" w:rsidP="00BA6F09">
      <w:pPr>
        <w:pStyle w:val="ListParagraph"/>
        <w:numPr>
          <w:ilvl w:val="0"/>
          <w:numId w:val="90"/>
        </w:numPr>
        <w:spacing w:line="276" w:lineRule="auto"/>
      </w:pPr>
      <w:r w:rsidRPr="00D07307">
        <w:t xml:space="preserve">Leasing is </w:t>
      </w:r>
      <w:r>
        <w:t xml:space="preserve">the </w:t>
      </w:r>
      <w:r w:rsidRPr="00D07307">
        <w:t xml:space="preserve">most similar to debt financing, so we compare leasing to option 2 regardless of </w:t>
      </w:r>
      <w:r>
        <w:t>how the asset is being financed</w:t>
      </w:r>
    </w:p>
    <w:p w14:paraId="54FAA4BA" w14:textId="77777777" w:rsidR="00BA6F09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t xml:space="preserve">Calculate NPV under </w:t>
      </w:r>
      <w:r w:rsidRPr="001A3EDA">
        <w:rPr>
          <w:b/>
        </w:rPr>
        <w:t>leasing</w:t>
      </w:r>
      <w:r w:rsidRPr="00D07307">
        <w:t xml:space="preserve"> compare against NPV of </w:t>
      </w:r>
      <w:r w:rsidRPr="001A3EDA">
        <w:rPr>
          <w:b/>
        </w:rPr>
        <w:t>borrow-and-buy</w:t>
      </w:r>
      <w:r>
        <w:t xml:space="preserve"> when deciding whether to buy or lease</w:t>
      </w:r>
    </w:p>
    <w:p w14:paraId="54FAA4BB" w14:textId="77777777" w:rsidR="00BA6F09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>
        <w:t>Financing methods does not matter here</w:t>
      </w:r>
    </w:p>
    <w:p w14:paraId="54FAA4BC" w14:textId="77777777" w:rsidR="00BA6F09" w:rsidRDefault="00BA6F09" w:rsidP="00BA6F09">
      <w:pPr>
        <w:pStyle w:val="ListParagraph"/>
        <w:spacing w:line="276" w:lineRule="auto"/>
        <w:ind w:left="1440"/>
      </w:pPr>
    </w:p>
    <w:p w14:paraId="54FAA4BD" w14:textId="77777777" w:rsidR="00BA6F09" w:rsidRPr="00D07307" w:rsidRDefault="00BA6F09" w:rsidP="00BA6F09">
      <w:pPr>
        <w:pStyle w:val="ListParagraph"/>
        <w:numPr>
          <w:ilvl w:val="0"/>
          <w:numId w:val="90"/>
        </w:numPr>
        <w:spacing w:line="276" w:lineRule="auto"/>
        <w:rPr>
          <w:b/>
        </w:rPr>
      </w:pPr>
      <w:r w:rsidRPr="00D07307">
        <w:rPr>
          <w:b/>
          <w:lang w:val="en-GB"/>
        </w:rPr>
        <w:t>Borrow-and-Buy</w:t>
      </w:r>
    </w:p>
    <w:p w14:paraId="54FAA4BE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>
        <w:rPr>
          <w:lang w:val="en-GB"/>
        </w:rPr>
        <w:t>New machine costs $1,200,000.</w:t>
      </w:r>
    </w:p>
    <w:p w14:paraId="54FAA4BF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rPr>
          <w:lang w:val="en-GB"/>
        </w:rPr>
        <w:t xml:space="preserve">Can be financed with a 10% loan to be amortised over four </w:t>
      </w:r>
      <w:r>
        <w:rPr>
          <w:lang w:val="en-GB"/>
        </w:rPr>
        <w:t>years with end-of-year payments</w:t>
      </w:r>
    </w:p>
    <w:p w14:paraId="54FAA4C0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rPr>
          <w:lang w:val="en-GB"/>
        </w:rPr>
        <w:t>3-year MACRS c</w:t>
      </w:r>
      <w:r>
        <w:rPr>
          <w:lang w:val="en-GB"/>
        </w:rPr>
        <w:t>lass life; 4-year economic life</w:t>
      </w:r>
    </w:p>
    <w:p w14:paraId="54FAA4C1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rPr>
          <w:lang w:val="en-GB"/>
        </w:rPr>
        <w:t>Maintenance of $25,000/year, pa</w:t>
      </w:r>
      <w:r>
        <w:rPr>
          <w:lang w:val="en-GB"/>
        </w:rPr>
        <w:t>yable at beginning of each year</w:t>
      </w:r>
    </w:p>
    <w:p w14:paraId="54FAA4C2" w14:textId="77777777" w:rsidR="00BA6F09" w:rsidRPr="001A3EDA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rPr>
          <w:lang w:val="en-GB"/>
        </w:rPr>
        <w:t>Sal</w:t>
      </w:r>
      <w:r>
        <w:rPr>
          <w:lang w:val="en-GB"/>
        </w:rPr>
        <w:t>vage value in Year 4 = $125,000</w:t>
      </w:r>
    </w:p>
    <w:p w14:paraId="54FAA4C3" w14:textId="77777777" w:rsidR="00BA6F09" w:rsidRDefault="00BA6F09" w:rsidP="00BA6F09">
      <w:pPr>
        <w:pStyle w:val="ListParagraph"/>
        <w:spacing w:line="276" w:lineRule="auto"/>
        <w:ind w:left="1440"/>
      </w:pPr>
    </w:p>
    <w:p w14:paraId="54FAA4C4" w14:textId="77777777" w:rsidR="00BA6F09" w:rsidRPr="00D07307" w:rsidRDefault="00BA6F09" w:rsidP="00BA6F09">
      <w:pPr>
        <w:pStyle w:val="ListParagraph"/>
        <w:numPr>
          <w:ilvl w:val="0"/>
          <w:numId w:val="90"/>
        </w:numPr>
        <w:spacing w:line="276" w:lineRule="auto"/>
        <w:rPr>
          <w:b/>
        </w:rPr>
      </w:pPr>
      <w:r w:rsidRPr="00D07307">
        <w:rPr>
          <w:b/>
          <w:lang w:val="en-GB"/>
        </w:rPr>
        <w:t>Lease</w:t>
      </w:r>
    </w:p>
    <w:p w14:paraId="54FAA4C5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rPr>
          <w:lang w:val="en-GB"/>
        </w:rPr>
        <w:t>4-</w:t>
      </w:r>
      <w:r>
        <w:rPr>
          <w:lang w:val="en-GB"/>
        </w:rPr>
        <w:t>year lease includes maintenance</w:t>
      </w:r>
    </w:p>
    <w:p w14:paraId="54FAA4C6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 w:rsidRPr="00D07307">
        <w:rPr>
          <w:lang w:val="en-GB"/>
        </w:rPr>
        <w:t>Lease payment is $340,000/year, pa</w:t>
      </w:r>
      <w:r>
        <w:rPr>
          <w:lang w:val="en-GB"/>
        </w:rPr>
        <w:t>yable at beginning of each year</w:t>
      </w:r>
    </w:p>
    <w:p w14:paraId="54FAA4C7" w14:textId="77777777" w:rsidR="00BA6F09" w:rsidRPr="00D07307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>
        <w:rPr>
          <w:lang w:val="en-GB"/>
        </w:rPr>
        <w:t>Tax rate = 40%</w:t>
      </w:r>
    </w:p>
    <w:p w14:paraId="54FAA4C8" w14:textId="77777777" w:rsidR="00BA6F09" w:rsidRPr="007860A5" w:rsidRDefault="00BA6F09" w:rsidP="00BA6F09">
      <w:pPr>
        <w:pStyle w:val="ListParagraph"/>
        <w:numPr>
          <w:ilvl w:val="0"/>
          <w:numId w:val="90"/>
        </w:numPr>
        <w:spacing w:line="276" w:lineRule="auto"/>
      </w:pPr>
      <w:r>
        <w:rPr>
          <w:lang w:val="en-GB"/>
        </w:rPr>
        <w:t>In a lease analysis, at what discount rate should CFs be discounted?</w:t>
      </w:r>
    </w:p>
    <w:p w14:paraId="54FAA4C9" w14:textId="77777777" w:rsidR="00BA6F09" w:rsidRPr="007860A5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>
        <w:rPr>
          <w:lang w:val="en-GB"/>
        </w:rPr>
        <w:t>CFs in leasing/borrow-and-buy are certain (since terms stated in contract)</w:t>
      </w:r>
    </w:p>
    <w:p w14:paraId="54FAA4CA" w14:textId="77777777" w:rsidR="00BA6F09" w:rsidRDefault="00BA6F09" w:rsidP="00BA6F09">
      <w:pPr>
        <w:pStyle w:val="ListParagraph"/>
        <w:numPr>
          <w:ilvl w:val="2"/>
          <w:numId w:val="90"/>
        </w:numPr>
        <w:spacing w:line="276" w:lineRule="auto"/>
      </w:pPr>
      <w:r>
        <w:t>Use cost of debt to discount CF</w:t>
      </w:r>
    </w:p>
    <w:p w14:paraId="54FAA4CB" w14:textId="77777777" w:rsidR="00BA6F09" w:rsidRDefault="00BA6F09" w:rsidP="00BA6F09">
      <w:pPr>
        <w:pStyle w:val="ListParagraph"/>
        <w:numPr>
          <w:ilvl w:val="1"/>
          <w:numId w:val="90"/>
        </w:numPr>
        <w:spacing w:line="276" w:lineRule="auto"/>
      </w:pPr>
      <w:r>
        <w:t>CFs in lease analysis are evaluated on an after-tax basis, hence should use after-tax cost</w:t>
      </w:r>
    </w:p>
    <w:p w14:paraId="54FAA4CC" w14:textId="77777777" w:rsidR="00BA6F09" w:rsidRPr="001C4103" w:rsidRDefault="00BA6F09" w:rsidP="00BA6F09">
      <w:pPr>
        <w:pStyle w:val="ListParagraph"/>
        <w:numPr>
          <w:ilvl w:val="2"/>
          <w:numId w:val="90"/>
        </w:numPr>
        <w:spacing w:line="276" w:lineRule="auto"/>
      </w:pPr>
      <w:r>
        <w:t xml:space="preserve">Should discount at 6% = 10% (1 – 0.4) </w:t>
      </w:r>
    </w:p>
    <w:p w14:paraId="54FAA4CD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>Cost of Owning Analysis</w:t>
      </w:r>
    </w:p>
    <w:p w14:paraId="54FAA4CE" w14:textId="77777777" w:rsidR="00BA6F09" w:rsidRPr="007860A5" w:rsidRDefault="00BA6F09" w:rsidP="00BA6F09">
      <w:p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54FAA6CB" wp14:editId="54FAA6CC">
            <wp:simplePos x="0" y="0"/>
            <wp:positionH relativeFrom="margin">
              <wp:align>left</wp:align>
            </wp:positionH>
            <wp:positionV relativeFrom="paragraph">
              <wp:posOffset>1495</wp:posOffset>
            </wp:positionV>
            <wp:extent cx="3049905" cy="177609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4CF" w14:textId="77777777" w:rsidR="00BA6F09" w:rsidRDefault="00BA6F09" w:rsidP="00BA6F09"/>
    <w:p w14:paraId="54FAA4D0" w14:textId="77777777" w:rsidR="00BA6F09" w:rsidRDefault="00BA6F09" w:rsidP="00BA6F09">
      <w:pPr>
        <w:pStyle w:val="ListParagraph"/>
        <w:spacing w:line="276" w:lineRule="auto"/>
      </w:pPr>
    </w:p>
    <w:p w14:paraId="54FAA4D1" w14:textId="77777777" w:rsidR="00BA6F09" w:rsidRDefault="00BA6F09" w:rsidP="00BA6F09">
      <w:pPr>
        <w:pStyle w:val="ListParagraph"/>
        <w:spacing w:line="276" w:lineRule="auto"/>
      </w:pPr>
    </w:p>
    <w:p w14:paraId="54FAA4D2" w14:textId="77777777" w:rsidR="00BA6F09" w:rsidRDefault="00BA6F09" w:rsidP="00BA6F09">
      <w:pPr>
        <w:pStyle w:val="ListParagraph"/>
        <w:spacing w:line="276" w:lineRule="auto"/>
      </w:pPr>
    </w:p>
    <w:p w14:paraId="54FAA4D3" w14:textId="77777777" w:rsidR="00BA6F09" w:rsidRDefault="00BA6F09" w:rsidP="00BA6F09">
      <w:pPr>
        <w:pStyle w:val="ListParagraph"/>
        <w:spacing w:line="276" w:lineRule="auto"/>
      </w:pPr>
    </w:p>
    <w:p w14:paraId="54FAA4D4" w14:textId="77777777" w:rsidR="00BA6F09" w:rsidRDefault="00BA6F09" w:rsidP="00BA6F09">
      <w:pPr>
        <w:pStyle w:val="ListParagraph"/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54FAA6CD" wp14:editId="54FAA6CE">
                <wp:simplePos x="0" y="0"/>
                <wp:positionH relativeFrom="margin">
                  <wp:posOffset>3841750</wp:posOffset>
                </wp:positionH>
                <wp:positionV relativeFrom="paragraph">
                  <wp:posOffset>155575</wp:posOffset>
                </wp:positionV>
                <wp:extent cx="2216150" cy="946150"/>
                <wp:effectExtent l="0" t="0" r="12700" b="25400"/>
                <wp:wrapSquare wrapText="bothSides"/>
                <wp:docPr id="768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3E" w14:textId="77777777" w:rsidR="00991646" w:rsidRPr="007860A5" w:rsidRDefault="00991646" w:rsidP="00BA6F09">
                            <w:r w:rsidRPr="007860A5">
                              <w:t xml:space="preserve">Depreciation expense is a non-cash expense but it reduces the taxes that firm pays (cash inflow): </w:t>
                            </w:r>
                          </w:p>
                          <w:p w14:paraId="54FAA73F" w14:textId="77777777" w:rsidR="00991646" w:rsidRDefault="00991646" w:rsidP="00BA6F09">
                            <w:r>
                              <w:t xml:space="preserve">Dep tax savings = Dep </w:t>
                            </w:r>
                            <w:r w:rsidRPr="007860A5">
                              <w:t>expense*T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CD" id="_x0000_s1060" type="#_x0000_t202" style="position:absolute;left:0;text-align:left;margin-left:302.5pt;margin-top:12.25pt;width:174.5pt;height:74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">
                <v:stroke dashstyle="longDash"/>
                <v:textbox>
                  <w:txbxContent>
                    <w:p w14:paraId="54FAA73E" w14:textId="77777777" w:rsidR="00991646" w:rsidRPr="007860A5" w:rsidRDefault="00991646" w:rsidP="00BA6F09">
                      <w:r w:rsidRPr="007860A5">
                        <w:t xml:space="preserve">Depreciation expense is a non-cash expense but it reduces the taxes that firm pays (cash inflow): </w:t>
                      </w:r>
                    </w:p>
                    <w:p w14:paraId="54FAA73F" w14:textId="77777777" w:rsidR="00991646" w:rsidRDefault="00991646" w:rsidP="00BA6F09">
                      <w:r>
                        <w:t xml:space="preserve">Dep tax savings = Dep </w:t>
                      </w:r>
                      <w:r w:rsidRPr="007860A5">
                        <w:t>expense*T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FAA4D5" w14:textId="77777777" w:rsidR="00BA6F09" w:rsidRDefault="00BA6F09" w:rsidP="00BA6F09">
      <w:pPr>
        <w:pStyle w:val="ListParagraph"/>
        <w:spacing w:line="276" w:lineRule="auto"/>
      </w:pPr>
    </w:p>
    <w:p w14:paraId="54FAA4D6" w14:textId="77777777" w:rsidR="00BA6F09" w:rsidRDefault="00BA6F09" w:rsidP="00BA6F09">
      <w:r>
        <w:rPr>
          <w:noProof/>
        </w:rPr>
        <w:drawing>
          <wp:anchor distT="0" distB="0" distL="114300" distR="114300" simplePos="0" relativeHeight="251788288" behindDoc="0" locked="0" layoutInCell="1" allowOverlap="1" wp14:anchorId="54FAA6CF" wp14:editId="54FAA6D0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3465830" cy="1287780"/>
            <wp:effectExtent l="0" t="0" r="127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4D7" w14:textId="77777777" w:rsidR="00BA6F09" w:rsidRDefault="00BA6F09" w:rsidP="00BA6F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54FAA6D1" wp14:editId="54FAA6D2">
                <wp:simplePos x="0" y="0"/>
                <wp:positionH relativeFrom="margin">
                  <wp:posOffset>3841750</wp:posOffset>
                </wp:positionH>
                <wp:positionV relativeFrom="paragraph">
                  <wp:posOffset>443230</wp:posOffset>
                </wp:positionV>
                <wp:extent cx="2216150" cy="952500"/>
                <wp:effectExtent l="0" t="0" r="12700" b="1905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40" w14:textId="77777777" w:rsidR="00991646" w:rsidRPr="007860A5" w:rsidRDefault="00991646" w:rsidP="00BA6F09">
                            <w:r w:rsidRPr="007860A5">
                              <w:t>Maintenance expense is a cash expense and it reduces taxes that firm pays: Maintena</w:t>
                            </w:r>
                            <w:r>
                              <w:t>nce (AT):</w:t>
                            </w:r>
                          </w:p>
                          <w:p w14:paraId="54FAA741" w14:textId="77777777" w:rsidR="00991646" w:rsidRDefault="00991646" w:rsidP="00BA6F09">
                            <w:r>
                              <w:t xml:space="preserve">- Main expense + Main expense*T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D1" id="_x0000_s1061" type="#_x0000_t202" style="position:absolute;margin-left:302.5pt;margin-top:34.9pt;width:174.5pt;height:7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">
                <v:stroke dashstyle="longDash"/>
                <v:textbox>
                  <w:txbxContent>
                    <w:p w14:paraId="54FAA740" w14:textId="77777777" w:rsidR="00991646" w:rsidRPr="007860A5" w:rsidRDefault="00991646" w:rsidP="00BA6F09">
                      <w:r w:rsidRPr="007860A5">
                        <w:t>Maintenance expense is a cash expense and it reduces taxes that firm pays: Maintena</w:t>
                      </w:r>
                      <w:r>
                        <w:t>nce (AT):</w:t>
                      </w:r>
                    </w:p>
                    <w:p w14:paraId="54FAA741" w14:textId="77777777" w:rsidR="00991646" w:rsidRDefault="00991646" w:rsidP="00BA6F09">
                      <w:r>
                        <w:t xml:space="preserve">- Main expense + Main expense*T    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FAA4D8" w14:textId="77777777" w:rsidR="00BA6F09" w:rsidRPr="007860A5" w:rsidRDefault="00BA6F09" w:rsidP="00BA6F09">
      <w:pPr>
        <w:pStyle w:val="ListParagraph"/>
        <w:numPr>
          <w:ilvl w:val="0"/>
          <w:numId w:val="93"/>
        </w:numPr>
        <w:spacing w:after="0"/>
      </w:pPr>
      <w:r w:rsidRPr="003F72FF">
        <w:rPr>
          <w:lang w:val="en-US"/>
        </w:rPr>
        <w:t xml:space="preserve">Depreciation is a tax-deductible expense, so it produces a tax savings of T(Depreciation).  </w:t>
      </w:r>
    </w:p>
    <w:p w14:paraId="54FAA4D9" w14:textId="77777777" w:rsidR="00BA6F09" w:rsidRPr="007860A5" w:rsidRDefault="00BA6F09" w:rsidP="00BA6F09">
      <w:pPr>
        <w:spacing w:after="0" w:line="276" w:lineRule="auto"/>
        <w:ind w:left="720"/>
      </w:pPr>
      <w:r w:rsidRPr="007860A5">
        <w:rPr>
          <w:lang w:val="en-US"/>
        </w:rPr>
        <w:t>E</w:t>
      </w:r>
      <w:r>
        <w:rPr>
          <w:lang w:val="en-US"/>
        </w:rPr>
        <w:t xml:space="preserve">.g. Year 1 = 0.4($396) = </w:t>
      </w:r>
      <w:r w:rsidRPr="007860A5">
        <w:rPr>
          <w:b/>
          <w:lang w:val="en-US"/>
        </w:rPr>
        <w:t>$158.4</w:t>
      </w:r>
    </w:p>
    <w:p w14:paraId="54FAA4DA" w14:textId="77777777" w:rsidR="00BA6F09" w:rsidRPr="007860A5" w:rsidRDefault="00BA6F09" w:rsidP="00BA6F09">
      <w:pPr>
        <w:numPr>
          <w:ilvl w:val="0"/>
          <w:numId w:val="91"/>
        </w:numPr>
        <w:spacing w:after="0" w:line="276" w:lineRule="auto"/>
      </w:pPr>
      <w:r w:rsidRPr="007860A5">
        <w:rPr>
          <w:lang w:val="en-US"/>
        </w:rPr>
        <w:t xml:space="preserve">Each maintenance payment of $25 is tax deductible so the after-tax cost of the maintenance </w:t>
      </w:r>
      <w:r>
        <w:rPr>
          <w:lang w:val="en-US"/>
        </w:rPr>
        <w:t xml:space="preserve">payment is (1 – 0.4)($25) = </w:t>
      </w:r>
      <w:r w:rsidRPr="007860A5">
        <w:rPr>
          <w:b/>
          <w:lang w:val="en-US"/>
        </w:rPr>
        <w:t>$15</w:t>
      </w:r>
    </w:p>
    <w:p w14:paraId="54FAA4DB" w14:textId="77777777" w:rsidR="00BA6F09" w:rsidRPr="007860A5" w:rsidRDefault="00BA6F09" w:rsidP="00BA6F09">
      <w:pPr>
        <w:numPr>
          <w:ilvl w:val="0"/>
          <w:numId w:val="91"/>
        </w:numPr>
        <w:spacing w:after="0" w:line="276" w:lineRule="auto"/>
      </w:pPr>
      <w:r w:rsidRPr="007860A5">
        <w:rPr>
          <w:lang w:val="en-US"/>
        </w:rPr>
        <w:t>The ending book value is $0 so the full $125 sal</w:t>
      </w:r>
      <w:r>
        <w:rPr>
          <w:lang w:val="en-US"/>
        </w:rPr>
        <w:t>vage value is taxed.</w:t>
      </w:r>
    </w:p>
    <w:p w14:paraId="54FAA4DC" w14:textId="77777777" w:rsidR="00BA6F09" w:rsidRDefault="00BA6F09" w:rsidP="00BA6F09">
      <w:pPr>
        <w:numPr>
          <w:ilvl w:val="0"/>
          <w:numId w:val="91"/>
        </w:numPr>
        <w:spacing w:after="0" w:line="276" w:lineRule="auto"/>
      </w:pPr>
      <w:r w:rsidRPr="007860A5">
        <w:rPr>
          <w:lang w:val="en-US"/>
        </w:rPr>
        <w:t xml:space="preserve">Therefore, the after-tax salvage value = 125-0.4(125-0) = </w:t>
      </w:r>
      <w:r w:rsidRPr="007860A5">
        <w:rPr>
          <w:b/>
          <w:lang w:val="en-US"/>
        </w:rPr>
        <w:t>$75</w:t>
      </w:r>
    </w:p>
    <w:p w14:paraId="54FAA4DD" w14:textId="77777777" w:rsidR="00BA6F09" w:rsidRDefault="00BA6F09" w:rsidP="00BA6F09">
      <w:pPr>
        <w:numPr>
          <w:ilvl w:val="0"/>
          <w:numId w:val="91"/>
        </w:numPr>
        <w:spacing w:after="0" w:line="276" w:lineRule="auto"/>
      </w:pPr>
      <w:r>
        <w:t xml:space="preserve">PV discounted at 6% = </w:t>
      </w:r>
      <w:r w:rsidRPr="00DC2655">
        <w:rPr>
          <w:b/>
        </w:rPr>
        <w:t>$766.948</w:t>
      </w:r>
    </w:p>
    <w:p w14:paraId="54FAA4DE" w14:textId="77777777" w:rsidR="00BA6F09" w:rsidRDefault="00BA6F09" w:rsidP="00BA6F09">
      <w:pPr>
        <w:spacing w:line="276" w:lineRule="auto"/>
        <w:rPr>
          <w:b/>
        </w:rPr>
      </w:pPr>
    </w:p>
    <w:p w14:paraId="54FAA4DF" w14:textId="77777777" w:rsidR="00BA6F09" w:rsidRPr="004E3DA9" w:rsidRDefault="00BA6F09" w:rsidP="00BA6F09">
      <w:p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54FAA6D3" wp14:editId="54FAA6D4">
            <wp:simplePos x="0" y="0"/>
            <wp:positionH relativeFrom="margin">
              <wp:posOffset>-76128</wp:posOffset>
            </wp:positionH>
            <wp:positionV relativeFrom="paragraph">
              <wp:posOffset>209550</wp:posOffset>
            </wp:positionV>
            <wp:extent cx="3217545" cy="1460500"/>
            <wp:effectExtent l="0" t="0" r="1905" b="635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Cost of Leasing Analysis</w:t>
      </w:r>
    </w:p>
    <w:p w14:paraId="54FAA4E0" w14:textId="77777777" w:rsidR="00BA6F09" w:rsidRDefault="00BA6F09" w:rsidP="00BA6F09">
      <w:pPr>
        <w:spacing w:line="276" w:lineRule="auto"/>
      </w:pPr>
    </w:p>
    <w:p w14:paraId="54FAA4E1" w14:textId="77777777" w:rsidR="00BA6F09" w:rsidRDefault="00BA6F09" w:rsidP="00BA6F09">
      <w:pPr>
        <w:spacing w:line="276" w:lineRule="auto"/>
      </w:pPr>
    </w:p>
    <w:p w14:paraId="54FAA4E2" w14:textId="77777777" w:rsidR="00BA6F09" w:rsidRDefault="00BA6F09" w:rsidP="00BA6F09">
      <w:pPr>
        <w:spacing w:line="276" w:lineRule="auto"/>
      </w:pPr>
    </w:p>
    <w:p w14:paraId="54FAA4E3" w14:textId="77777777" w:rsidR="00BA6F09" w:rsidRDefault="00BA6F09" w:rsidP="00BA6F09">
      <w:pPr>
        <w:spacing w:line="276" w:lineRule="auto"/>
      </w:pPr>
    </w:p>
    <w:p w14:paraId="54FAA4E4" w14:textId="77777777" w:rsidR="00BA6F09" w:rsidRDefault="00BA6F09" w:rsidP="00BA6F09">
      <w:pPr>
        <w:spacing w:line="276" w:lineRule="auto"/>
        <w:rPr>
          <w:b/>
        </w:rPr>
      </w:pPr>
    </w:p>
    <w:p w14:paraId="54FAA4E5" w14:textId="77777777" w:rsidR="00BA6F09" w:rsidRPr="004E3DA9" w:rsidRDefault="00BA6F09" w:rsidP="00BA6F09">
      <w:pPr>
        <w:spacing w:line="276" w:lineRule="auto"/>
        <w:rPr>
          <w:b/>
        </w:rPr>
      </w:pPr>
      <w:r w:rsidRPr="004E3DA9">
        <w:rPr>
          <w:b/>
        </w:rPr>
        <w:t>Net Advantage of Leasing</w:t>
      </w:r>
    </w:p>
    <w:p w14:paraId="54FAA4E6" w14:textId="77777777" w:rsidR="00BA6F09" w:rsidRPr="004E3DA9" w:rsidRDefault="00BA6F09" w:rsidP="00BA6F09">
      <w:pPr>
        <w:pStyle w:val="ListParagraph"/>
        <w:numPr>
          <w:ilvl w:val="0"/>
          <w:numId w:val="92"/>
        </w:numPr>
        <w:spacing w:line="276" w:lineRule="auto"/>
        <w:rPr>
          <w:u w:val="single"/>
        </w:rPr>
      </w:pPr>
      <w:r>
        <w:t xml:space="preserve">NAL = PV of Cost of Owning – PV of Cost of Leasing </w:t>
      </w:r>
    </w:p>
    <w:p w14:paraId="54FAA4E7" w14:textId="77777777" w:rsidR="00BA6F09" w:rsidRDefault="00BA6F09" w:rsidP="00BA6F09">
      <w:pPr>
        <w:pStyle w:val="ListParagraph"/>
        <w:spacing w:line="276" w:lineRule="auto"/>
      </w:pPr>
      <w:r>
        <w:t xml:space="preserve">        = 766.948 – 749.294 </w:t>
      </w:r>
    </w:p>
    <w:p w14:paraId="54FAA4E8" w14:textId="77777777" w:rsidR="00BA6F09" w:rsidRDefault="00BA6F09" w:rsidP="00BA6F09">
      <w:pPr>
        <w:pStyle w:val="ListParagraph"/>
        <w:spacing w:line="276" w:lineRule="auto"/>
      </w:pPr>
      <w:r>
        <w:t xml:space="preserve">        = 17.654 (dollars in thousands)</w:t>
      </w:r>
    </w:p>
    <w:p w14:paraId="54FAA4E9" w14:textId="77777777" w:rsidR="00BA6F09" w:rsidRPr="00950576" w:rsidRDefault="00BA6F09" w:rsidP="00BA6F09">
      <w:pPr>
        <w:pStyle w:val="ListParagraph"/>
        <w:numPr>
          <w:ilvl w:val="0"/>
          <w:numId w:val="92"/>
        </w:numPr>
        <w:spacing w:line="276" w:lineRule="auto"/>
        <w:rPr>
          <w:u w:val="single"/>
        </w:rPr>
      </w:pPr>
      <w:r>
        <w:t xml:space="preserve">Since cost of owning outweighs the cost of leasing, the firm should lease (choose option with least cost) </w:t>
      </w:r>
    </w:p>
    <w:p w14:paraId="54FAA4EA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 xml:space="preserve">The Optimal Capital Budget </w:t>
      </w:r>
    </w:p>
    <w:p w14:paraId="54FAA4EB" w14:textId="77777777" w:rsidR="00BA6F09" w:rsidRPr="00950576" w:rsidRDefault="00BA6F09" w:rsidP="00BA6F09">
      <w:pPr>
        <w:pStyle w:val="ListParagraph"/>
        <w:numPr>
          <w:ilvl w:val="0"/>
          <w:numId w:val="92"/>
        </w:numPr>
        <w:spacing w:line="276" w:lineRule="auto"/>
        <w:rPr>
          <w:b/>
        </w:rPr>
      </w:pPr>
      <w:r>
        <w:t xml:space="preserve">OCB is the amount of investment that will lead to value maximisation </w:t>
      </w:r>
    </w:p>
    <w:p w14:paraId="54FAA4EC" w14:textId="77777777" w:rsidR="00BA6F09" w:rsidRPr="004E3DA9" w:rsidRDefault="00BA6F09" w:rsidP="00BA6F09">
      <w:pPr>
        <w:pStyle w:val="ListParagraph"/>
        <w:numPr>
          <w:ilvl w:val="0"/>
          <w:numId w:val="92"/>
        </w:numPr>
        <w:spacing w:line="276" w:lineRule="auto"/>
        <w:rPr>
          <w:b/>
        </w:rPr>
      </w:pPr>
      <w:r>
        <w:t xml:space="preserve">Theory is to accept all positive NPV projects </w:t>
      </w:r>
    </w:p>
    <w:p w14:paraId="54FAA4ED" w14:textId="77777777" w:rsidR="00BA6F09" w:rsidRPr="00950576" w:rsidRDefault="00BA6F09" w:rsidP="00BA6F09">
      <w:pPr>
        <w:pStyle w:val="ListParagraph"/>
        <w:numPr>
          <w:ilvl w:val="0"/>
          <w:numId w:val="92"/>
        </w:numPr>
        <w:spacing w:line="276" w:lineRule="auto"/>
        <w:rPr>
          <w:b/>
        </w:rPr>
      </w:pPr>
      <w:r>
        <w:t>If there is not enough internally generated cash to fund all positive NPV projects, they have to go outside to raise capital</w:t>
      </w:r>
    </w:p>
    <w:p w14:paraId="54FAA4EE" w14:textId="77777777" w:rsidR="00BA6F09" w:rsidRPr="00950576" w:rsidRDefault="00BA6F09" w:rsidP="00BA6F09">
      <w:pPr>
        <w:pStyle w:val="ListParagraph"/>
        <w:numPr>
          <w:ilvl w:val="0"/>
          <w:numId w:val="92"/>
        </w:numPr>
        <w:spacing w:line="276" w:lineRule="auto"/>
        <w:rPr>
          <w:b/>
        </w:rPr>
      </w:pPr>
      <w:r>
        <w:t xml:space="preserve">When they go outside to raise capital, they face increasing marginal cost of capital </w:t>
      </w:r>
    </w:p>
    <w:p w14:paraId="54FAA4EF" w14:textId="77777777" w:rsidR="00BA6F09" w:rsidRPr="004E3DA9" w:rsidRDefault="00BA6F09" w:rsidP="00BA6F09">
      <w:pPr>
        <w:pStyle w:val="ListParagraph"/>
        <w:numPr>
          <w:ilvl w:val="1"/>
          <w:numId w:val="92"/>
        </w:numPr>
        <w:spacing w:line="276" w:lineRule="auto"/>
        <w:rPr>
          <w:b/>
        </w:rPr>
      </w:pPr>
      <w:r>
        <w:t>Raise expensive external equity (flotation costs incurred)</w:t>
      </w:r>
    </w:p>
    <w:p w14:paraId="54FAA4F0" w14:textId="77777777" w:rsidR="00BA6F09" w:rsidRPr="00950576" w:rsidRDefault="00BA6F09" w:rsidP="00BA6F09">
      <w:pPr>
        <w:pStyle w:val="ListParagraph"/>
        <w:numPr>
          <w:ilvl w:val="1"/>
          <w:numId w:val="92"/>
        </w:numPr>
        <w:spacing w:line="276" w:lineRule="auto"/>
        <w:rPr>
          <w:b/>
        </w:rPr>
      </w:pPr>
      <w:r>
        <w:t xml:space="preserve">As more capital is raised, cost of debt and preferred stock increases as more capital is raised </w:t>
      </w:r>
    </w:p>
    <w:p w14:paraId="54FAA4F1" w14:textId="77777777" w:rsidR="00BA6F09" w:rsidRPr="00950576" w:rsidRDefault="00BA6F09" w:rsidP="00BA6F09">
      <w:pPr>
        <w:pStyle w:val="ListParagraph"/>
        <w:numPr>
          <w:ilvl w:val="2"/>
          <w:numId w:val="92"/>
        </w:numPr>
        <w:spacing w:line="276" w:lineRule="auto"/>
        <w:rPr>
          <w:b/>
        </w:rPr>
      </w:pPr>
      <w:r>
        <w:t>More debts = higher chance of default = riskier</w:t>
      </w:r>
    </w:p>
    <w:p w14:paraId="54FAA4F2" w14:textId="77777777" w:rsidR="00BA6F09" w:rsidRPr="004E3DA9" w:rsidRDefault="00BA6F09" w:rsidP="00BA6F09">
      <w:pPr>
        <w:pStyle w:val="ListParagraph"/>
        <w:numPr>
          <w:ilvl w:val="1"/>
          <w:numId w:val="92"/>
        </w:numPr>
        <w:spacing w:line="276" w:lineRule="auto"/>
        <w:rPr>
          <w:b/>
        </w:rPr>
      </w:pPr>
      <w:r>
        <w:t>WACC increases (graph)</w:t>
      </w:r>
    </w:p>
    <w:p w14:paraId="54FAA4F3" w14:textId="77777777" w:rsidR="00BA6F09" w:rsidRPr="004E3DA9" w:rsidRDefault="00BA6F09" w:rsidP="00BA6F09">
      <w:pPr>
        <w:pStyle w:val="ListParagraph"/>
        <w:numPr>
          <w:ilvl w:val="0"/>
          <w:numId w:val="92"/>
        </w:numPr>
        <w:spacing w:line="276" w:lineRule="auto"/>
        <w:rPr>
          <w:b/>
        </w:rPr>
      </w:pPr>
      <w:r>
        <w:t xml:space="preserve">Sometimes, firms may not be able to raise enough capital = </w:t>
      </w:r>
      <w:r w:rsidRPr="00950576">
        <w:rPr>
          <w:b/>
        </w:rPr>
        <w:t>capital rationing</w:t>
      </w:r>
      <w:r>
        <w:t xml:space="preserve"> </w:t>
      </w:r>
    </w:p>
    <w:p w14:paraId="54FAA4F4" w14:textId="77777777" w:rsidR="00BA6F09" w:rsidRPr="00765F5A" w:rsidRDefault="00BA6F09" w:rsidP="00BA6F09">
      <w:pPr>
        <w:pStyle w:val="ListParagraph"/>
        <w:numPr>
          <w:ilvl w:val="2"/>
          <w:numId w:val="92"/>
        </w:numPr>
        <w:spacing w:line="276" w:lineRule="auto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54FAA6D5" wp14:editId="54FAA6D6">
                <wp:simplePos x="0" y="0"/>
                <wp:positionH relativeFrom="margin">
                  <wp:posOffset>3911600</wp:posOffset>
                </wp:positionH>
                <wp:positionV relativeFrom="paragraph">
                  <wp:posOffset>772160</wp:posOffset>
                </wp:positionV>
                <wp:extent cx="1981200" cy="1701800"/>
                <wp:effectExtent l="0" t="0" r="19050" b="12700"/>
                <wp:wrapSquare wrapText="bothSides"/>
                <wp:docPr id="768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170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42" w14:textId="77777777" w:rsidR="00991646" w:rsidRDefault="00991646" w:rsidP="00BA6F09">
                            <w:r>
                              <w:t xml:space="preserve">Point of intersection of IRR and WACC is the optimal capital budget (600,000), will accept projects A, B and C. </w:t>
                            </w:r>
                          </w:p>
                          <w:p w14:paraId="54FAA743" w14:textId="77777777" w:rsidR="00991646" w:rsidRDefault="00991646" w:rsidP="00BA6F09">
                            <w:r>
                              <w:t>However, if company only has 400,000, they will choose to undergo capital rationing and only accept projects A and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D5" id="_x0000_s1062" type="#_x0000_t202" style="position:absolute;left:0;text-align:left;margin-left:308pt;margin-top:60.8pt;width:156pt;height:134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">
                <v:stroke dashstyle="longDash"/>
                <v:textbox>
                  <w:txbxContent>
                    <w:p w14:paraId="54FAA742" w14:textId="77777777" w:rsidR="00991646" w:rsidRDefault="00991646" w:rsidP="00BA6F09">
                      <w:r>
                        <w:t xml:space="preserve">Point of intersection of IRR and WACC is the optimal capital budget (600,000), will accept projects A, B and C. </w:t>
                      </w:r>
                    </w:p>
                    <w:p w14:paraId="54FAA743" w14:textId="77777777" w:rsidR="00991646" w:rsidRDefault="00991646" w:rsidP="00BA6F09">
                      <w:r>
                        <w:t>However, if company only has 400,000, they will choose to undergo capital rationing and only accept projects A and 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54FAA6D7" wp14:editId="54FAA6D8">
            <wp:simplePos x="0" y="0"/>
            <wp:positionH relativeFrom="margin">
              <wp:posOffset>101600</wp:posOffset>
            </wp:positionH>
            <wp:positionV relativeFrom="paragraph">
              <wp:posOffset>578485</wp:posOffset>
            </wp:positionV>
            <wp:extent cx="3467100" cy="2126071"/>
            <wp:effectExtent l="19050" t="19050" r="19050" b="2667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26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Choose not to fund all projects </w:t>
      </w:r>
    </w:p>
    <w:p w14:paraId="54FAA4F5" w14:textId="77777777" w:rsidR="00BA6F09" w:rsidRDefault="00BA6F09" w:rsidP="00BA6F09">
      <w:pPr>
        <w:spacing w:line="276" w:lineRule="auto"/>
        <w:rPr>
          <w:b/>
        </w:rPr>
      </w:pPr>
    </w:p>
    <w:p w14:paraId="54FAA4F6" w14:textId="77777777" w:rsidR="00BA6F09" w:rsidRDefault="00BA6F09" w:rsidP="00BA6F09">
      <w:pPr>
        <w:spacing w:line="276" w:lineRule="auto"/>
        <w:rPr>
          <w:b/>
        </w:rPr>
      </w:pPr>
    </w:p>
    <w:p w14:paraId="54FAA4F7" w14:textId="77777777" w:rsidR="00BA6F09" w:rsidRDefault="00BA6F09" w:rsidP="00BA6F09">
      <w:pPr>
        <w:spacing w:line="276" w:lineRule="auto"/>
        <w:rPr>
          <w:b/>
        </w:rPr>
      </w:pPr>
    </w:p>
    <w:p w14:paraId="54FAA4F8" w14:textId="77777777" w:rsidR="00BA6F09" w:rsidRDefault="00BA6F09" w:rsidP="00BA6F09">
      <w:pPr>
        <w:spacing w:line="276" w:lineRule="auto"/>
        <w:rPr>
          <w:b/>
          <w:u w:val="single"/>
        </w:rPr>
      </w:pPr>
      <w:r>
        <w:rPr>
          <w:b/>
          <w:u w:val="single"/>
        </w:rPr>
        <w:t>Lecture 10: Capital Structure and Leverage</w:t>
      </w:r>
    </w:p>
    <w:p w14:paraId="54FAA4F9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>Capital Structure</w:t>
      </w:r>
    </w:p>
    <w:p w14:paraId="54FAA4FA" w14:textId="77777777" w:rsidR="00BA6F09" w:rsidRPr="00765F5A" w:rsidRDefault="00BA6F09" w:rsidP="00BA6F09">
      <w:pPr>
        <w:pStyle w:val="ListParagraph"/>
        <w:numPr>
          <w:ilvl w:val="0"/>
          <w:numId w:val="95"/>
        </w:numPr>
        <w:spacing w:line="276" w:lineRule="auto"/>
        <w:rPr>
          <w:b/>
        </w:rPr>
      </w:pPr>
      <w:r>
        <w:t>2 main sources: Debt and Equity (with hybrid financing in between – preferred stock)</w:t>
      </w:r>
    </w:p>
    <w:p w14:paraId="54FAA4FB" w14:textId="77777777" w:rsidR="00BA6F09" w:rsidRPr="00765F5A" w:rsidRDefault="00BA6F09" w:rsidP="00BA6F09">
      <w:pPr>
        <w:pStyle w:val="ListParagraph"/>
        <w:numPr>
          <w:ilvl w:val="0"/>
          <w:numId w:val="95"/>
        </w:numPr>
        <w:spacing w:line="276" w:lineRule="auto"/>
        <w:rPr>
          <w:b/>
        </w:rPr>
      </w:pPr>
      <w:r>
        <w:t xml:space="preserve">Capital structure refers to the % of debt, preferred stock and common equity that is used to finance a firm’s assets </w:t>
      </w:r>
    </w:p>
    <w:p w14:paraId="54FAA4FC" w14:textId="77777777" w:rsidR="00BA6F09" w:rsidRDefault="00BA6F09" w:rsidP="00BA6F09">
      <w:pPr>
        <w:pStyle w:val="ListParagraph"/>
        <w:numPr>
          <w:ilvl w:val="0"/>
          <w:numId w:val="95"/>
        </w:numPr>
        <w:spacing w:line="276" w:lineRule="auto"/>
        <w:rPr>
          <w:u w:val="single"/>
        </w:rPr>
      </w:pPr>
      <w:r w:rsidRPr="00765F5A">
        <w:rPr>
          <w:u w:val="single"/>
        </w:rPr>
        <w:t>Debt to Capital Ratio = Debt / (Debt + Equity + Preferred Stock)</w:t>
      </w:r>
    </w:p>
    <w:p w14:paraId="54FAA4FD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 xml:space="preserve">Business Risk and Financial Risk </w:t>
      </w:r>
    </w:p>
    <w:p w14:paraId="54FAA4FE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>Business Risk</w:t>
      </w:r>
    </w:p>
    <w:p w14:paraId="54FAA4FF" w14:textId="77777777" w:rsidR="00BA6F09" w:rsidRDefault="00BA6F09" w:rsidP="00BA6F09">
      <w:pPr>
        <w:pStyle w:val="ListParagraph"/>
        <w:numPr>
          <w:ilvl w:val="0"/>
          <w:numId w:val="96"/>
        </w:numPr>
        <w:spacing w:line="276" w:lineRule="auto"/>
      </w:pPr>
      <w:r>
        <w:t>Risk inherent in a firm’s operations – uncertainty about future operating income (EBIT)</w:t>
      </w:r>
    </w:p>
    <w:p w14:paraId="54FAA500" w14:textId="77777777" w:rsidR="00BA6F09" w:rsidRDefault="00BA6F09" w:rsidP="00BA6F09">
      <w:pPr>
        <w:pStyle w:val="ListParagraph"/>
        <w:numPr>
          <w:ilvl w:val="0"/>
          <w:numId w:val="96"/>
        </w:numPr>
        <w:spacing w:line="276" w:lineRule="auto"/>
      </w:pPr>
      <w:r>
        <w:t xml:space="preserve">Measured using the </w:t>
      </w:r>
      <w:r w:rsidRPr="002C1722">
        <w:rPr>
          <w:b/>
        </w:rPr>
        <w:t>SD</w:t>
      </w:r>
      <w:r>
        <w:t xml:space="preserve"> of EBIT </w:t>
      </w:r>
    </w:p>
    <w:p w14:paraId="54FAA501" w14:textId="77777777" w:rsidR="00BA6F09" w:rsidRPr="00765F5A" w:rsidRDefault="00BA6F09" w:rsidP="00BA6F09">
      <w:pPr>
        <w:pStyle w:val="ListParagraph"/>
        <w:numPr>
          <w:ilvl w:val="0"/>
          <w:numId w:val="96"/>
        </w:numPr>
        <w:spacing w:line="276" w:lineRule="auto"/>
      </w:pPr>
      <w:r>
        <w:t xml:space="preserve">EBIT = Sales – Operating Cost = </w:t>
      </w:r>
      <w:r w:rsidRPr="00765F5A">
        <w:rPr>
          <w:u w:val="single"/>
        </w:rPr>
        <w:t>Quantity*Price – Operating Cost</w:t>
      </w:r>
    </w:p>
    <w:p w14:paraId="54FAA502" w14:textId="77777777" w:rsidR="00BA6F09" w:rsidRDefault="00BA6F09" w:rsidP="00BA6F09">
      <w:pPr>
        <w:pStyle w:val="ListParagraph"/>
        <w:numPr>
          <w:ilvl w:val="0"/>
          <w:numId w:val="96"/>
        </w:numPr>
        <w:spacing w:line="276" w:lineRule="auto"/>
      </w:pPr>
      <w:r>
        <w:t>Uncertainty about demand, o/p prices, costs, products &amp; liabilities, operating leverage</w:t>
      </w:r>
    </w:p>
    <w:p w14:paraId="54FAA503" w14:textId="77777777" w:rsidR="00BA6F09" w:rsidRDefault="00BA6F09" w:rsidP="00BA6F09">
      <w:pPr>
        <w:pStyle w:val="ListParagraph"/>
        <w:numPr>
          <w:ilvl w:val="1"/>
          <w:numId w:val="96"/>
        </w:numPr>
        <w:spacing w:line="276" w:lineRule="auto"/>
      </w:pPr>
      <w:r>
        <w:t xml:space="preserve">Operating leverage is the use of </w:t>
      </w:r>
      <w:r w:rsidRPr="002C1722">
        <w:rPr>
          <w:b/>
        </w:rPr>
        <w:t>fixed costs</w:t>
      </w:r>
      <w:r>
        <w:t xml:space="preserve"> rather than variable costs</w:t>
      </w:r>
    </w:p>
    <w:p w14:paraId="54FAA504" w14:textId="77777777" w:rsidR="00BA6F09" w:rsidRDefault="00BA6F09" w:rsidP="00BA6F09">
      <w:pPr>
        <w:pStyle w:val="ListParagraph"/>
        <w:numPr>
          <w:ilvl w:val="1"/>
          <w:numId w:val="96"/>
        </w:numPr>
        <w:spacing w:line="276" w:lineRule="auto"/>
      </w:pPr>
      <w:r>
        <w:t>In general, more fixed cost = more operating leverage = more risk</w:t>
      </w:r>
    </w:p>
    <w:p w14:paraId="54FAA505" w14:textId="77777777" w:rsidR="00BA6F09" w:rsidRDefault="00BA6F09" w:rsidP="00BA6F09">
      <w:pPr>
        <w:pStyle w:val="ListParagraph"/>
        <w:numPr>
          <w:ilvl w:val="2"/>
          <w:numId w:val="96"/>
        </w:numPr>
        <w:spacing w:line="276" w:lineRule="auto"/>
      </w:pPr>
      <w:r>
        <w:t>A small sales decline can cause a big EBIT decline</w:t>
      </w:r>
    </w:p>
    <w:p w14:paraId="54FAA506" w14:textId="77777777" w:rsidR="00BA6F09" w:rsidRDefault="00BA6F09" w:rsidP="00BA6F09">
      <w:pPr>
        <w:pStyle w:val="ListParagraph"/>
        <w:numPr>
          <w:ilvl w:val="2"/>
          <w:numId w:val="96"/>
        </w:num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54FAA6D9" wp14:editId="54FAA6DA">
                <wp:simplePos x="0" y="0"/>
                <wp:positionH relativeFrom="margin">
                  <wp:posOffset>5454650</wp:posOffset>
                </wp:positionH>
                <wp:positionV relativeFrom="paragraph">
                  <wp:posOffset>307975</wp:posOffset>
                </wp:positionV>
                <wp:extent cx="787400" cy="266700"/>
                <wp:effectExtent l="0" t="0" r="12700" b="1905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44" w14:textId="77777777" w:rsidR="00991646" w:rsidRDefault="00991646" w:rsidP="00BA6F09">
                            <w:pPr>
                              <w:jc w:val="center"/>
                            </w:pPr>
                            <w:r>
                              <w:t>Trade-off!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D9" id="_x0000_s1063" type="#_x0000_t202" style="position:absolute;left:0;text-align:left;margin-left:429.5pt;margin-top:24.25pt;width:62pt;height:21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">
                <v:stroke dashstyle="longDash"/>
                <v:textbox>
                  <w:txbxContent>
                    <w:p w14:paraId="54FAA744" w14:textId="77777777" w:rsidR="00991646" w:rsidRDefault="00991646" w:rsidP="00BA6F09">
                      <w:pPr>
                        <w:jc w:val="center"/>
                      </w:pPr>
                      <w:r>
                        <w:t>Trade-off!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If use variable costs, sales decline = costs decline, which is not the case when fixed cost is used</w:t>
      </w:r>
    </w:p>
    <w:p w14:paraId="54FAA507" w14:textId="77777777" w:rsidR="00BA6F09" w:rsidRDefault="00BA6F09" w:rsidP="00BA6F09">
      <w:pPr>
        <w:pStyle w:val="ListParagraph"/>
        <w:numPr>
          <w:ilvl w:val="2"/>
          <w:numId w:val="96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795456" behindDoc="0" locked="0" layoutInCell="1" allowOverlap="1" wp14:anchorId="54FAA6DB" wp14:editId="54FAA6DC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3651250" cy="2044065"/>
            <wp:effectExtent l="0" t="0" r="635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Hence, higher business risk comes with higher operating costs (EBIT)</w:t>
      </w:r>
    </w:p>
    <w:p w14:paraId="54FAA508" w14:textId="77777777" w:rsidR="00BA6F09" w:rsidRDefault="00BA6F09" w:rsidP="00BA6F09">
      <w:pPr>
        <w:spacing w:line="276" w:lineRule="auto"/>
        <w:rPr>
          <w:u w:val="single"/>
        </w:rPr>
      </w:pPr>
    </w:p>
    <w:p w14:paraId="54FAA509" w14:textId="77777777" w:rsidR="00BA6F09" w:rsidRDefault="00BA6F09" w:rsidP="00BA6F09">
      <w:pPr>
        <w:spacing w:line="276" w:lineRule="auto"/>
        <w:rPr>
          <w:u w:val="single"/>
        </w:rPr>
      </w:pPr>
    </w:p>
    <w:p w14:paraId="54FAA50A" w14:textId="77777777" w:rsidR="00BA6F09" w:rsidRDefault="00BA6F09" w:rsidP="00BA6F09">
      <w:pPr>
        <w:spacing w:line="276" w:lineRule="auto"/>
        <w:rPr>
          <w:u w:val="single"/>
        </w:rPr>
      </w:pPr>
    </w:p>
    <w:p w14:paraId="54FAA50B" w14:textId="77777777" w:rsidR="00BA6F09" w:rsidRDefault="00BA6F09" w:rsidP="00BA6F09">
      <w:pPr>
        <w:spacing w:line="276" w:lineRule="auto"/>
        <w:rPr>
          <w:u w:val="single"/>
        </w:rPr>
      </w:pPr>
    </w:p>
    <w:p w14:paraId="54FAA50C" w14:textId="77777777" w:rsidR="00BA6F09" w:rsidRDefault="00BA6F09" w:rsidP="00BA6F09">
      <w:pPr>
        <w:spacing w:line="276" w:lineRule="auto"/>
        <w:rPr>
          <w:u w:val="single"/>
        </w:rPr>
      </w:pPr>
    </w:p>
    <w:p w14:paraId="54FAA50D" w14:textId="77777777" w:rsidR="00BA6F09" w:rsidRDefault="00BA6F09" w:rsidP="00BA6F09">
      <w:pPr>
        <w:spacing w:line="276" w:lineRule="auto"/>
        <w:rPr>
          <w:u w:val="single"/>
        </w:rPr>
      </w:pPr>
    </w:p>
    <w:p w14:paraId="54FAA50E" w14:textId="77777777" w:rsidR="00BA6F09" w:rsidRDefault="00BA6F09" w:rsidP="00BA6F09">
      <w:pPr>
        <w:spacing w:line="276" w:lineRule="auto"/>
        <w:rPr>
          <w:u w:val="single"/>
        </w:rPr>
      </w:pPr>
    </w:p>
    <w:p w14:paraId="54FAA50F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>Financial Leverage and Financial Risk</w:t>
      </w:r>
    </w:p>
    <w:p w14:paraId="54FAA510" w14:textId="77777777" w:rsidR="00BA6F09" w:rsidRPr="007D54C0" w:rsidRDefault="00BA6F09" w:rsidP="00BA6F09">
      <w:pPr>
        <w:pStyle w:val="ListParagraph"/>
        <w:numPr>
          <w:ilvl w:val="0"/>
          <w:numId w:val="97"/>
        </w:numPr>
        <w:spacing w:line="276" w:lineRule="auto"/>
        <w:rPr>
          <w:u w:val="single"/>
        </w:rPr>
      </w:pPr>
      <w:r>
        <w:t xml:space="preserve">The use of debt and preferred stock which incurs fixed financial charges </w:t>
      </w:r>
    </w:p>
    <w:p w14:paraId="54FAA511" w14:textId="77777777" w:rsidR="00BA6F09" w:rsidRPr="002C1722" w:rsidRDefault="00BA6F09" w:rsidP="00BA6F09">
      <w:pPr>
        <w:pStyle w:val="ListParagraph"/>
        <w:numPr>
          <w:ilvl w:val="0"/>
          <w:numId w:val="97"/>
        </w:numPr>
        <w:spacing w:line="276" w:lineRule="auto"/>
        <w:rPr>
          <w:u w:val="single"/>
        </w:rPr>
      </w:pPr>
      <w:r w:rsidRPr="002C1722">
        <w:rPr>
          <w:b/>
        </w:rPr>
        <w:t>Additional</w:t>
      </w:r>
      <w:r>
        <w:t xml:space="preserve"> risk concentrated on common stockholders because of financial leverage </w:t>
      </w:r>
    </w:p>
    <w:p w14:paraId="54FAA512" w14:textId="77777777" w:rsidR="00BA6F09" w:rsidRPr="007D54C0" w:rsidRDefault="00BA6F09" w:rsidP="00BA6F09">
      <w:pPr>
        <w:pStyle w:val="ListParagraph"/>
        <w:numPr>
          <w:ilvl w:val="1"/>
          <w:numId w:val="97"/>
        </w:numPr>
        <w:spacing w:line="276" w:lineRule="auto"/>
        <w:rPr>
          <w:u w:val="single"/>
        </w:rPr>
      </w:pPr>
      <w:r>
        <w:t>There’s interest (debt) and dividends (preferred stock)</w:t>
      </w:r>
    </w:p>
    <w:p w14:paraId="54FAA513" w14:textId="77777777" w:rsidR="00BA6F09" w:rsidRPr="007D54C0" w:rsidRDefault="00BA6F09" w:rsidP="00BA6F09">
      <w:pPr>
        <w:pStyle w:val="ListParagraph"/>
        <w:numPr>
          <w:ilvl w:val="1"/>
          <w:numId w:val="97"/>
        </w:numPr>
        <w:spacing w:line="276" w:lineRule="auto"/>
        <w:rPr>
          <w:u w:val="single"/>
        </w:rPr>
      </w:pPr>
      <w:r>
        <w:t>More debt, more financial risk</w:t>
      </w:r>
    </w:p>
    <w:p w14:paraId="54FAA514" w14:textId="77777777" w:rsidR="00BA6F09" w:rsidRDefault="00BA6F09" w:rsidP="00BA6F09">
      <w:pPr>
        <w:spacing w:line="276" w:lineRule="auto"/>
        <w:rPr>
          <w:b/>
        </w:rPr>
      </w:pPr>
      <w:r>
        <w:rPr>
          <w:b/>
        </w:rPr>
        <w:t>Optimal Capital Structure</w:t>
      </w:r>
    </w:p>
    <w:p w14:paraId="54FAA515" w14:textId="77777777" w:rsidR="00BA6F09" w:rsidRDefault="00BA6F09" w:rsidP="00BA6F09">
      <w:pPr>
        <w:pStyle w:val="ListParagraph"/>
        <w:numPr>
          <w:ilvl w:val="0"/>
          <w:numId w:val="98"/>
        </w:numPr>
        <w:spacing w:line="276" w:lineRule="auto"/>
      </w:pPr>
      <w:r w:rsidRPr="007D54C0">
        <w:t xml:space="preserve">The capital structure at which stock price is maximised </w:t>
      </w:r>
    </w:p>
    <w:p w14:paraId="54FAA516" w14:textId="77777777" w:rsidR="00BA6F09" w:rsidRDefault="00BA6F09" w:rsidP="00BA6F09">
      <w:pPr>
        <w:pStyle w:val="ListParagraph"/>
        <w:numPr>
          <w:ilvl w:val="1"/>
          <w:numId w:val="98"/>
        </w:numPr>
        <w:spacing w:line="276" w:lineRule="auto"/>
      </w:pPr>
      <w:r>
        <w:t xml:space="preserve">Stock price is affected by both future CFs and the risk of CFs </w:t>
      </w:r>
    </w:p>
    <w:p w14:paraId="54FAA517" w14:textId="77777777" w:rsidR="00BA6F09" w:rsidRDefault="00BA6F09" w:rsidP="00BA6F09">
      <w:pPr>
        <w:pStyle w:val="ListParagraph"/>
        <w:numPr>
          <w:ilvl w:val="1"/>
          <w:numId w:val="98"/>
        </w:numPr>
        <w:spacing w:line="276" w:lineRule="auto"/>
      </w:pPr>
      <w:r>
        <w:t xml:space="preserve">There’s a trade-off: </w:t>
      </w:r>
      <w:r w:rsidRPr="002C1722">
        <w:rPr>
          <w:u w:val="single"/>
        </w:rPr>
        <w:t>higher expected profitability v higher risk</w:t>
      </w:r>
      <w:r>
        <w:t xml:space="preserve"> when increase debt </w:t>
      </w:r>
    </w:p>
    <w:p w14:paraId="54FAA518" w14:textId="77777777" w:rsidR="00BA6F09" w:rsidRDefault="00BA6F09" w:rsidP="00BA6F09">
      <w:pPr>
        <w:pStyle w:val="ListParagraph"/>
        <w:numPr>
          <w:ilvl w:val="0"/>
          <w:numId w:val="98"/>
        </w:numPr>
        <w:spacing w:line="276" w:lineRule="auto"/>
      </w:pPr>
      <w:r>
        <w:t xml:space="preserve">Hence, goal is to find the stock price at each level of debt, and the debt level that </w:t>
      </w:r>
      <w:r w:rsidRPr="002C1722">
        <w:rPr>
          <w:b/>
        </w:rPr>
        <w:t>maximises stock price</w:t>
      </w:r>
      <w:r>
        <w:t xml:space="preserve"> is the optimal capital structure</w:t>
      </w:r>
    </w:p>
    <w:p w14:paraId="54FAA519" w14:textId="77777777" w:rsidR="00BA6F09" w:rsidRDefault="00BA6F09" w:rsidP="00BA6F09">
      <w:pPr>
        <w:spacing w:line="276" w:lineRule="auto"/>
        <w:rPr>
          <w:u w:val="single"/>
        </w:rPr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54FAA6DD" wp14:editId="54FAA6DE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260600" cy="575945"/>
            <wp:effectExtent l="0" t="0" r="635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 xml:space="preserve">How to determine the impact of changing capital structure on stock price? </w:t>
      </w:r>
    </w:p>
    <w:p w14:paraId="54FAA51A" w14:textId="77777777" w:rsidR="00BA6F09" w:rsidRDefault="00BA6F09" w:rsidP="00BA6F09">
      <w:pPr>
        <w:spacing w:line="276" w:lineRule="auto"/>
        <w:rPr>
          <w:u w:val="single"/>
        </w:rPr>
      </w:pPr>
    </w:p>
    <w:p w14:paraId="54FAA51B" w14:textId="77777777" w:rsidR="00BA6F09" w:rsidRDefault="00BA6F09" w:rsidP="00BA6F09">
      <w:pPr>
        <w:spacing w:line="276" w:lineRule="auto"/>
        <w:rPr>
          <w:u w:val="single"/>
        </w:rPr>
      </w:pPr>
    </w:p>
    <w:p w14:paraId="54FAA51C" w14:textId="77777777" w:rsidR="00BA6F09" w:rsidRPr="001933AC" w:rsidRDefault="00BA6F09" w:rsidP="00BA6F09">
      <w:pPr>
        <w:pStyle w:val="ListParagraph"/>
        <w:numPr>
          <w:ilvl w:val="0"/>
          <w:numId w:val="99"/>
        </w:numPr>
        <w:spacing w:line="276" w:lineRule="auto"/>
        <w:rPr>
          <w:u w:val="single"/>
        </w:rPr>
      </w:pPr>
      <w:r>
        <w:t>If all earnings paid out as dividends, growth rate = 0</w:t>
      </w:r>
    </w:p>
    <w:p w14:paraId="54FAA51D" w14:textId="77777777" w:rsidR="00BA6F09" w:rsidRPr="001933AC" w:rsidRDefault="00BA6F09" w:rsidP="00BA6F09">
      <w:pPr>
        <w:pStyle w:val="ListParagraph"/>
        <w:numPr>
          <w:ilvl w:val="1"/>
          <w:numId w:val="99"/>
        </w:numPr>
        <w:spacing w:line="276" w:lineRule="auto"/>
        <w:rPr>
          <w:u w:val="single"/>
        </w:rPr>
      </w:pPr>
      <w:r>
        <w:t>g = (1 – dividend payout) x ROE</w:t>
      </w:r>
    </w:p>
    <w:p w14:paraId="54FAA51E" w14:textId="77777777" w:rsidR="00BA6F09" w:rsidRPr="001933AC" w:rsidRDefault="00BA6F09" w:rsidP="00BA6F09">
      <w:pPr>
        <w:pStyle w:val="ListParagraph"/>
        <w:numPr>
          <w:ilvl w:val="1"/>
          <w:numId w:val="99"/>
        </w:numPr>
        <w:spacing w:line="276" w:lineRule="auto"/>
        <w:rPr>
          <w:u w:val="single"/>
        </w:rPr>
      </w:pPr>
      <w:r>
        <w:t xml:space="preserve">When all earnings paid out as dividends, dividend payout = 1 </w:t>
      </w:r>
    </w:p>
    <w:p w14:paraId="54FAA51F" w14:textId="77777777" w:rsidR="00BA6F09" w:rsidRPr="001933AC" w:rsidRDefault="00BA6F09" w:rsidP="00BA6F09">
      <w:pPr>
        <w:pStyle w:val="ListParagraph"/>
        <w:numPr>
          <w:ilvl w:val="0"/>
          <w:numId w:val="99"/>
        </w:numPr>
        <w:spacing w:line="276" w:lineRule="auto"/>
        <w:rPr>
          <w:u w:val="single"/>
        </w:rPr>
      </w:pPr>
      <w:r>
        <w:t>EPS = DPS</w:t>
      </w:r>
    </w:p>
    <w:p w14:paraId="54FAA520" w14:textId="77777777" w:rsidR="00BA6F09" w:rsidRPr="001933AC" w:rsidRDefault="00BA6F09" w:rsidP="00BA6F09">
      <w:pPr>
        <w:pStyle w:val="ListParagraph"/>
        <w:numPr>
          <w:ilvl w:val="0"/>
          <w:numId w:val="99"/>
        </w:numPr>
        <w:spacing w:line="276" w:lineRule="auto"/>
        <w:rPr>
          <w:u w:val="single"/>
        </w:rPr>
      </w:pPr>
      <w:r>
        <w:t>To find expected stock price, must find the EPS and appropriate r</w:t>
      </w:r>
      <w:r>
        <w:rPr>
          <w:vertAlign w:val="subscript"/>
        </w:rPr>
        <w:t>s</w:t>
      </w:r>
      <w:r>
        <w:t xml:space="preserve"> at each debt level</w:t>
      </w:r>
    </w:p>
    <w:p w14:paraId="54FAA521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 xml:space="preserve">Finding the Optimal Capital Structure </w:t>
      </w:r>
    </w:p>
    <w:p w14:paraId="54FAA522" w14:textId="77777777" w:rsidR="00BA6F09" w:rsidRPr="001933AC" w:rsidRDefault="00BA6F09" w:rsidP="00BA6F09">
      <w:pPr>
        <w:pStyle w:val="ListParagraph"/>
        <w:numPr>
          <w:ilvl w:val="0"/>
          <w:numId w:val="100"/>
        </w:numPr>
        <w:spacing w:line="276" w:lineRule="auto"/>
        <w:rPr>
          <w:u w:val="single"/>
        </w:rPr>
      </w:pPr>
      <w:r>
        <w:t>Recapitalisation</w:t>
      </w:r>
    </w:p>
    <w:p w14:paraId="54FAA523" w14:textId="77777777" w:rsidR="00BA6F09" w:rsidRPr="001933AC" w:rsidRDefault="00BA6F09" w:rsidP="00BA6F09">
      <w:pPr>
        <w:pStyle w:val="ListParagraph"/>
        <w:numPr>
          <w:ilvl w:val="0"/>
          <w:numId w:val="100"/>
        </w:numPr>
        <w:spacing w:line="276" w:lineRule="auto"/>
        <w:rPr>
          <w:u w:val="single"/>
        </w:rPr>
      </w:pPr>
      <w:r>
        <w:t xml:space="preserve">New debt is issued </w:t>
      </w:r>
    </w:p>
    <w:p w14:paraId="54FAA524" w14:textId="77777777" w:rsidR="00BA6F09" w:rsidRPr="001933AC" w:rsidRDefault="00BA6F09" w:rsidP="00BA6F09">
      <w:pPr>
        <w:pStyle w:val="ListParagraph"/>
        <w:numPr>
          <w:ilvl w:val="0"/>
          <w:numId w:val="100"/>
        </w:numPr>
        <w:spacing w:line="276" w:lineRule="auto"/>
        <w:rPr>
          <w:u w:val="single"/>
        </w:rPr>
      </w:pPr>
      <w:r>
        <w:t>Proceeds from debt issuance is used to repurchase stock</w:t>
      </w:r>
    </w:p>
    <w:p w14:paraId="54FAA525" w14:textId="77777777" w:rsidR="00BA6F09" w:rsidRPr="001933AC" w:rsidRDefault="00BA6F09" w:rsidP="00BA6F09">
      <w:pPr>
        <w:pStyle w:val="ListParagraph"/>
        <w:numPr>
          <w:ilvl w:val="1"/>
          <w:numId w:val="100"/>
        </w:numPr>
        <w:spacing w:line="276" w:lineRule="auto"/>
        <w:rPr>
          <w:u w:val="single"/>
        </w:rPr>
      </w:pPr>
      <w:r>
        <w:t xml:space="preserve">Total capital does not change! </w:t>
      </w:r>
    </w:p>
    <w:p w14:paraId="54FAA526" w14:textId="77777777" w:rsidR="00BA6F09" w:rsidRPr="001933AC" w:rsidRDefault="00BA6F09" w:rsidP="00BA6F09">
      <w:pPr>
        <w:pStyle w:val="ListParagraph"/>
        <w:numPr>
          <w:ilvl w:val="1"/>
          <w:numId w:val="100"/>
        </w:numPr>
        <w:spacing w:line="276" w:lineRule="auto"/>
        <w:rPr>
          <w:u w:val="single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54FAA6DF" wp14:editId="54FAA6E0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731510" cy="1209675"/>
            <wp:effectExtent l="0" t="0" r="2540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Number of shares repurchased = amount of debt issued / price per share</w:t>
      </w:r>
    </w:p>
    <w:p w14:paraId="54FAA527" w14:textId="77777777" w:rsidR="00BA6F09" w:rsidRDefault="00BA6F09" w:rsidP="00BA6F09">
      <w:pPr>
        <w:spacing w:line="276" w:lineRule="auto"/>
        <w:rPr>
          <w:u w:val="single"/>
        </w:rPr>
      </w:pPr>
    </w:p>
    <w:p w14:paraId="54FAA528" w14:textId="77777777" w:rsidR="00BA6F09" w:rsidRPr="001933AC" w:rsidRDefault="00BA6F09" w:rsidP="00BA6F09">
      <w:pPr>
        <w:spacing w:line="276" w:lineRule="auto"/>
        <w:rPr>
          <w:b/>
        </w:rPr>
      </w:pPr>
      <w:r w:rsidRPr="001933AC">
        <w:rPr>
          <w:b/>
        </w:rPr>
        <w:t>Case Study: Cheetah Café Company</w:t>
      </w:r>
    </w:p>
    <w:p w14:paraId="54FAA529" w14:textId="77777777" w:rsidR="00BA6F09" w:rsidRPr="001933AC" w:rsidRDefault="00BA6F09" w:rsidP="00BA6F09">
      <w:pPr>
        <w:numPr>
          <w:ilvl w:val="0"/>
          <w:numId w:val="101"/>
        </w:numPr>
        <w:spacing w:line="276" w:lineRule="auto"/>
        <w:contextualSpacing/>
      </w:pPr>
      <w:r w:rsidRPr="001933AC">
        <w:t>Cheetah Café company is currently an all-equity firm with no debt, no preferred stock.</w:t>
      </w:r>
    </w:p>
    <w:p w14:paraId="54FAA52A" w14:textId="77777777" w:rsidR="00BA6F09" w:rsidRPr="001933AC" w:rsidRDefault="00BA6F09" w:rsidP="00BA6F09">
      <w:pPr>
        <w:numPr>
          <w:ilvl w:val="0"/>
          <w:numId w:val="101"/>
        </w:numPr>
        <w:spacing w:line="276" w:lineRule="auto"/>
        <w:contextualSpacing/>
      </w:pPr>
      <w:r w:rsidRPr="001933AC">
        <w:t>It has total capital of $2 million, shares outstanding = 80,000</w:t>
      </w:r>
    </w:p>
    <w:p w14:paraId="54FAA52B" w14:textId="77777777" w:rsidR="00BA6F09" w:rsidRPr="001933AC" w:rsidRDefault="00BA6F09" w:rsidP="00BA6F09">
      <w:pPr>
        <w:numPr>
          <w:ilvl w:val="0"/>
          <w:numId w:val="101"/>
        </w:numPr>
        <w:spacing w:line="276" w:lineRule="auto"/>
        <w:contextualSpacing/>
      </w:pPr>
      <w:r w:rsidRPr="001933AC">
        <w:t xml:space="preserve">EBIT = $400,000, tax rate = 40%. </w:t>
      </w:r>
    </w:p>
    <w:p w14:paraId="54FAA52C" w14:textId="77777777" w:rsidR="00BA6F09" w:rsidRDefault="00BA6F09" w:rsidP="00BA6F09">
      <w:pPr>
        <w:numPr>
          <w:ilvl w:val="0"/>
          <w:numId w:val="101"/>
        </w:numPr>
        <w:spacing w:line="276" w:lineRule="auto"/>
        <w:contextualSpacing/>
      </w:pPr>
      <w:r w:rsidRPr="001933AC">
        <w:t xml:space="preserve">Shares can be repurchased at the </w:t>
      </w:r>
      <w:r>
        <w:t>current market price of $25</w:t>
      </w:r>
    </w:p>
    <w:p w14:paraId="54FAA52D" w14:textId="77777777" w:rsidR="00BA6F09" w:rsidRDefault="00BA6F09" w:rsidP="00BA6F09">
      <w:pPr>
        <w:numPr>
          <w:ilvl w:val="0"/>
          <w:numId w:val="101"/>
        </w:numPr>
        <w:spacing w:line="276" w:lineRule="auto"/>
        <w:contextualSpacing/>
      </w:pPr>
      <w:r>
        <w:t xml:space="preserve">So how does the change in structure (amount of debt) change stock price? </w:t>
      </w:r>
    </w:p>
    <w:p w14:paraId="54FAA52E" w14:textId="77777777" w:rsidR="00BA6F09" w:rsidRPr="001933AC" w:rsidRDefault="00BA6F09" w:rsidP="00BA6F09">
      <w:pPr>
        <w:spacing w:line="276" w:lineRule="auto"/>
        <w:ind w:left="360"/>
        <w:contextualSpacing/>
      </w:pPr>
    </w:p>
    <w:p w14:paraId="54FAA52F" w14:textId="77777777" w:rsidR="00BA6F09" w:rsidRDefault="00BA6F09" w:rsidP="00BA6F09">
      <w:pPr>
        <w:spacing w:line="276" w:lineRule="auto"/>
        <w:rPr>
          <w:u w:val="single"/>
        </w:rPr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54FAA6E1" wp14:editId="54FAA6E2">
            <wp:simplePos x="0" y="0"/>
            <wp:positionH relativeFrom="margin">
              <wp:posOffset>-57150</wp:posOffset>
            </wp:positionH>
            <wp:positionV relativeFrom="paragraph">
              <wp:posOffset>325755</wp:posOffset>
            </wp:positionV>
            <wp:extent cx="3390900" cy="1921510"/>
            <wp:effectExtent l="0" t="0" r="0" b="254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Cost of Debt at Different Debt Ratios</w:t>
      </w:r>
    </w:p>
    <w:p w14:paraId="54FAA530" w14:textId="77777777" w:rsidR="00BA6F09" w:rsidRDefault="00BA6F09" w:rsidP="00BA6F09">
      <w:pPr>
        <w:spacing w:line="276" w:lineRule="auto"/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54FAA6E3" wp14:editId="54FAA6E4">
                <wp:simplePos x="0" y="0"/>
                <wp:positionH relativeFrom="margin">
                  <wp:posOffset>3479800</wp:posOffset>
                </wp:positionH>
                <wp:positionV relativeFrom="paragraph">
                  <wp:posOffset>317500</wp:posOffset>
                </wp:positionV>
                <wp:extent cx="2298700" cy="1606550"/>
                <wp:effectExtent l="0" t="0" r="25400" b="1270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8700" cy="160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45" w14:textId="77777777" w:rsidR="00991646" w:rsidRDefault="00991646" w:rsidP="00BA6F09">
                            <w:r>
                              <w:t>As debt increase, bond rating decreases due to the increase in likelihood of default</w:t>
                            </w:r>
                          </w:p>
                          <w:p w14:paraId="54FAA746" w14:textId="77777777" w:rsidR="00991646" w:rsidRDefault="00991646" w:rsidP="00BA6F09">
                            <w:r>
                              <w:t>Hence, cost of debt (r</w:t>
                            </w:r>
                            <w:r w:rsidRPr="001933AC">
                              <w:rPr>
                                <w:vertAlign w:val="subscript"/>
                              </w:rPr>
                              <w:t>d</w:t>
                            </w:r>
                            <w:r>
                              <w:t>) increase since there is increase in default risk</w:t>
                            </w:r>
                          </w:p>
                          <w:p w14:paraId="54FAA747" w14:textId="77777777" w:rsidR="00991646" w:rsidRDefault="00991646" w:rsidP="00BA6F09">
                            <w:r>
                              <w:t>With worsening credit ratings, bondholders require a higher return!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E3" id="_x0000_s1064" type="#_x0000_t202" style="position:absolute;margin-left:274pt;margin-top:25pt;width:181pt;height:126.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">
                <v:stroke dashstyle="longDash"/>
                <v:textbox>
                  <w:txbxContent>
                    <w:p w14:paraId="54FAA745" w14:textId="77777777" w:rsidR="00991646" w:rsidRDefault="00991646" w:rsidP="00BA6F09">
                      <w:r>
                        <w:t>As debt increase, bond rating decreases due to the increase in likelihood of default</w:t>
                      </w:r>
                    </w:p>
                    <w:p w14:paraId="54FAA746" w14:textId="77777777" w:rsidR="00991646" w:rsidRDefault="00991646" w:rsidP="00BA6F09">
                      <w:r>
                        <w:t>Hence, cost of debt (r</w:t>
                      </w:r>
                      <w:r w:rsidRPr="001933AC">
                        <w:rPr>
                          <w:vertAlign w:val="subscript"/>
                        </w:rPr>
                        <w:t>d</w:t>
                      </w:r>
                      <w:r>
                        <w:t>) increase since there is increase in default risk</w:t>
                      </w:r>
                    </w:p>
                    <w:p w14:paraId="54FAA747" w14:textId="77777777" w:rsidR="00991646" w:rsidRDefault="00991646" w:rsidP="00BA6F09">
                      <w:r>
                        <w:t>With worsening credit ratings, bondholders require a higher return!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FAA531" w14:textId="77777777" w:rsidR="00BA6F09" w:rsidRDefault="00BA6F09" w:rsidP="00BA6F09">
      <w:pPr>
        <w:spacing w:line="276" w:lineRule="auto"/>
        <w:rPr>
          <w:u w:val="single"/>
        </w:rPr>
      </w:pPr>
    </w:p>
    <w:p w14:paraId="54FAA532" w14:textId="77777777" w:rsidR="00BA6F09" w:rsidRDefault="00BA6F09" w:rsidP="00BA6F09">
      <w:pPr>
        <w:spacing w:line="276" w:lineRule="auto"/>
        <w:rPr>
          <w:u w:val="single"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54FAA6E5" wp14:editId="54FAA6E6">
            <wp:simplePos x="0" y="0"/>
            <wp:positionH relativeFrom="margin">
              <wp:posOffset>2994660</wp:posOffset>
            </wp:positionH>
            <wp:positionV relativeFrom="paragraph">
              <wp:posOffset>302260</wp:posOffset>
            </wp:positionV>
            <wp:extent cx="2482850" cy="1475105"/>
            <wp:effectExtent l="19050" t="19050" r="12700" b="1079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47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1600" behindDoc="0" locked="0" layoutInCell="1" allowOverlap="1" wp14:anchorId="54FAA6E7" wp14:editId="54FAA6E8">
            <wp:simplePos x="0" y="0"/>
            <wp:positionH relativeFrom="column">
              <wp:posOffset>330200</wp:posOffset>
            </wp:positionH>
            <wp:positionV relativeFrom="paragraph">
              <wp:posOffset>302260</wp:posOffset>
            </wp:positionV>
            <wp:extent cx="2393950" cy="1468755"/>
            <wp:effectExtent l="19050" t="19050" r="25400" b="1714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468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Determining EPS</w:t>
      </w:r>
    </w:p>
    <w:p w14:paraId="54FAA533" w14:textId="77777777" w:rsidR="00BA6F09" w:rsidRDefault="00BA6F09" w:rsidP="00BA6F09">
      <w:pPr>
        <w:spacing w:before="240" w:line="276" w:lineRule="auto"/>
        <w:rPr>
          <w:i/>
        </w:rPr>
      </w:pPr>
      <w:r>
        <w:rPr>
          <w:i/>
        </w:rPr>
        <w:t>*etc etc – use this method to calculate for all other values</w:t>
      </w:r>
    </w:p>
    <w:p w14:paraId="54FAA534" w14:textId="77777777" w:rsidR="00BA6F09" w:rsidRDefault="00BA6F09" w:rsidP="00BA6F09">
      <w:pPr>
        <w:spacing w:before="240" w:line="276" w:lineRule="auto"/>
        <w:rPr>
          <w:u w:val="single"/>
        </w:rPr>
      </w:pPr>
      <w:r>
        <w:rPr>
          <w:u w:val="single"/>
        </w:rPr>
        <w:t>What should be the optimal capital structure?</w:t>
      </w:r>
    </w:p>
    <w:p w14:paraId="54FAA535" w14:textId="77777777" w:rsidR="00BA6F09" w:rsidRPr="005A6365" w:rsidRDefault="00BA6F09" w:rsidP="00BA6F09">
      <w:pPr>
        <w:pStyle w:val="ListParagraph"/>
        <w:numPr>
          <w:ilvl w:val="0"/>
          <w:numId w:val="102"/>
        </w:numPr>
        <w:spacing w:line="276" w:lineRule="auto"/>
        <w:rPr>
          <w:u w:val="single"/>
        </w:rPr>
      </w:pPr>
      <w:r>
        <w:t xml:space="preserve">Should not set at the ratio where the EPS is maximised! Because high EPS also means higher risk! </w:t>
      </w:r>
    </w:p>
    <w:p w14:paraId="54FAA536" w14:textId="77777777" w:rsidR="00BA6F09" w:rsidRPr="005A6365" w:rsidRDefault="00BA6F09" w:rsidP="00BA6F09">
      <w:pPr>
        <w:pStyle w:val="ListParagraph"/>
        <w:numPr>
          <w:ilvl w:val="0"/>
          <w:numId w:val="102"/>
        </w:numPr>
        <w:spacing w:line="276" w:lineRule="auto"/>
        <w:rPr>
          <w:u w:val="single"/>
        </w:rPr>
      </w:pPr>
      <w:r>
        <w:t xml:space="preserve">Higher financial leverage -&gt; high EPS, but also -&gt; higher financial risk -&gt; higher required return -&gt; higher cost of equity (from CAPM model) </w:t>
      </w:r>
    </w:p>
    <w:p w14:paraId="54FAA537" w14:textId="77777777" w:rsidR="00BA6F09" w:rsidRPr="005A6365" w:rsidRDefault="00BA6F09" w:rsidP="00BA6F09">
      <w:pPr>
        <w:pStyle w:val="ListParagraph"/>
        <w:numPr>
          <w:ilvl w:val="0"/>
          <w:numId w:val="102"/>
        </w:numPr>
        <w:spacing w:line="276" w:lineRule="auto"/>
        <w:rPr>
          <w:u w:val="single"/>
        </w:rPr>
      </w:pPr>
      <w:r>
        <w:t xml:space="preserve">Beta (in the CAPM model) changes, hence have to find the change in beta! </w:t>
      </w:r>
    </w:p>
    <w:p w14:paraId="54FAA538" w14:textId="77777777" w:rsidR="00BA6F09" w:rsidRPr="005A6365" w:rsidRDefault="00BA6F09" w:rsidP="00BA6F09">
      <w:pPr>
        <w:pStyle w:val="ListParagraph"/>
        <w:numPr>
          <w:ilvl w:val="1"/>
          <w:numId w:val="102"/>
        </w:numPr>
        <w:spacing w:line="276" w:lineRule="auto"/>
        <w:rPr>
          <w:u w:val="single"/>
        </w:rPr>
      </w:pPr>
      <w:r>
        <w:t>Hamada Equation</w:t>
      </w:r>
    </w:p>
    <w:p w14:paraId="54FAA539" w14:textId="77777777" w:rsidR="00BA6F09" w:rsidRDefault="00BA6F09" w:rsidP="00BA6F09">
      <w:p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802624" behindDoc="0" locked="0" layoutInCell="1" allowOverlap="1" wp14:anchorId="54FAA6E9" wp14:editId="54FAA6EA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5657850" cy="256032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4726" r="1285"/>
                    <a:stretch/>
                  </pic:blipFill>
                  <pic:spPr bwMode="auto">
                    <a:xfrm>
                      <a:off x="0" y="0"/>
                      <a:ext cx="565785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Hamada Equation </w:t>
      </w:r>
    </w:p>
    <w:p w14:paraId="54FAA53A" w14:textId="77777777" w:rsidR="00BA6F09" w:rsidRPr="005A6365" w:rsidRDefault="00BA6F09" w:rsidP="00BA6F09">
      <w:pPr>
        <w:pStyle w:val="ListParagraph"/>
        <w:numPr>
          <w:ilvl w:val="0"/>
          <w:numId w:val="103"/>
        </w:numPr>
        <w:spacing w:line="276" w:lineRule="auto"/>
        <w:rPr>
          <w:b/>
        </w:rPr>
      </w:pPr>
      <w:r>
        <w:t>For instance, using the Cheetah example + RF rate 6% as MRP, current beta 1.0</w:t>
      </w:r>
    </w:p>
    <w:p w14:paraId="54FAA53B" w14:textId="77777777" w:rsidR="00BA6F09" w:rsidRPr="005A6365" w:rsidRDefault="00BA6F09" w:rsidP="00BA6F09">
      <w:pPr>
        <w:pStyle w:val="ListParagraph"/>
        <w:numPr>
          <w:ilvl w:val="0"/>
          <w:numId w:val="103"/>
        </w:numPr>
        <w:spacing w:line="276" w:lineRule="auto"/>
        <w:rPr>
          <w:b/>
        </w:rPr>
      </w:pPr>
      <w:r>
        <w:t>If D = $250</w:t>
      </w:r>
    </w:p>
    <w:p w14:paraId="54FAA53C" w14:textId="77777777" w:rsidR="00BA6F09" w:rsidRPr="005A6365" w:rsidRDefault="00BA6F09" w:rsidP="00BA6F09">
      <w:pPr>
        <w:pStyle w:val="ListParagraph"/>
        <w:numPr>
          <w:ilvl w:val="1"/>
          <w:numId w:val="103"/>
        </w:numPr>
        <w:spacing w:line="276" w:lineRule="auto"/>
      </w:pPr>
      <w:r w:rsidRPr="005A6365">
        <w:rPr>
          <w:lang w:val="en-US"/>
        </w:rPr>
        <w:t>b</w:t>
      </w:r>
      <w:r w:rsidRPr="005A6365">
        <w:rPr>
          <w:vertAlign w:val="subscript"/>
          <w:lang w:val="en-US"/>
        </w:rPr>
        <w:t>L</w:t>
      </w:r>
      <w:r w:rsidRPr="005A6365">
        <w:rPr>
          <w:lang w:val="en-US"/>
        </w:rPr>
        <w:t xml:space="preserve"> = 1.0[1 + (0.6)($250/$1,750)]</w:t>
      </w:r>
      <w:r>
        <w:rPr>
          <w:lang w:val="en-US"/>
        </w:rPr>
        <w:t xml:space="preserve"> = </w:t>
      </w:r>
      <w:r w:rsidRPr="005A6365">
        <w:rPr>
          <w:b/>
          <w:lang w:val="en-US"/>
        </w:rPr>
        <w:t>1.0857</w:t>
      </w:r>
    </w:p>
    <w:p w14:paraId="54FAA53D" w14:textId="77777777" w:rsidR="00BA6F09" w:rsidRPr="005A6365" w:rsidRDefault="00BA6F09" w:rsidP="00BA6F09">
      <w:pPr>
        <w:pStyle w:val="ListParagraph"/>
        <w:numPr>
          <w:ilvl w:val="1"/>
          <w:numId w:val="103"/>
        </w:numPr>
        <w:spacing w:line="276" w:lineRule="auto"/>
      </w:pPr>
      <w:r w:rsidRPr="005A6365">
        <w:rPr>
          <w:lang w:val="en-US"/>
        </w:rPr>
        <w:t>r</w:t>
      </w:r>
      <w:r w:rsidRPr="005A6365">
        <w:rPr>
          <w:vertAlign w:val="subscript"/>
          <w:lang w:val="en-US"/>
        </w:rPr>
        <w:t>s</w:t>
      </w:r>
      <w:r w:rsidRPr="005A6365">
        <w:rPr>
          <w:lang w:val="en-US"/>
        </w:rPr>
        <w:t xml:space="preserve"> = r</w:t>
      </w:r>
      <w:r w:rsidRPr="005A6365">
        <w:rPr>
          <w:vertAlign w:val="subscript"/>
          <w:lang w:val="en-US"/>
        </w:rPr>
        <w:t>RF</w:t>
      </w:r>
      <w:r w:rsidRPr="005A6365">
        <w:rPr>
          <w:lang w:val="en-US"/>
        </w:rPr>
        <w:t xml:space="preserve"> + (r</w:t>
      </w:r>
      <w:r w:rsidRPr="005A6365">
        <w:rPr>
          <w:vertAlign w:val="subscript"/>
          <w:lang w:val="en-US"/>
        </w:rPr>
        <w:t>M</w:t>
      </w:r>
      <w:r w:rsidRPr="005A6365">
        <w:rPr>
          <w:lang w:val="en-US"/>
        </w:rPr>
        <w:t xml:space="preserve"> – r</w:t>
      </w:r>
      <w:r w:rsidRPr="005A6365">
        <w:rPr>
          <w:vertAlign w:val="subscript"/>
          <w:lang w:val="en-US"/>
        </w:rPr>
        <w:t>RF</w:t>
      </w:r>
      <w:r w:rsidRPr="005A6365">
        <w:rPr>
          <w:lang w:val="en-US"/>
        </w:rPr>
        <w:t>)b</w:t>
      </w:r>
      <w:r w:rsidRPr="005A6365">
        <w:rPr>
          <w:vertAlign w:val="subscript"/>
          <w:lang w:val="en-US"/>
        </w:rPr>
        <w:t>L</w:t>
      </w:r>
    </w:p>
    <w:p w14:paraId="54FAA53E" w14:textId="77777777" w:rsidR="00BA6F09" w:rsidRPr="005A6365" w:rsidRDefault="00BA6F09" w:rsidP="00BA6F09">
      <w:pPr>
        <w:pStyle w:val="ListParagraph"/>
        <w:spacing w:line="276" w:lineRule="auto"/>
        <w:ind w:left="1440"/>
      </w:pPr>
      <w:r w:rsidRPr="005A6365">
        <w:rPr>
          <w:lang w:val="en-US"/>
        </w:rPr>
        <w:t xml:space="preserve">    = 6.0% + (6.0%)1.0857 = </w:t>
      </w:r>
      <w:r w:rsidRPr="005A6365">
        <w:rPr>
          <w:b/>
          <w:lang w:val="en-US"/>
        </w:rPr>
        <w:t>12.51%</w:t>
      </w:r>
    </w:p>
    <w:p w14:paraId="54FAA53F" w14:textId="77777777" w:rsidR="00BA6F09" w:rsidRPr="005A6365" w:rsidRDefault="00BA6F09" w:rsidP="00BA6F09">
      <w:pPr>
        <w:spacing w:line="276" w:lineRule="auto"/>
        <w:rPr>
          <w:i/>
        </w:rPr>
      </w:pPr>
      <w:r w:rsidRPr="005A6365">
        <w:rPr>
          <w:i/>
        </w:rPr>
        <w:t>*etc etc – use this method to calculate for all other values</w:t>
      </w:r>
    </w:p>
    <w:p w14:paraId="54FAA540" w14:textId="77777777" w:rsidR="00BA6F09" w:rsidRPr="005A6365" w:rsidRDefault="00BA6F09" w:rsidP="00BA6F09">
      <w:pPr>
        <w:spacing w:line="276" w:lineRule="auto"/>
        <w:rPr>
          <w:b/>
        </w:rPr>
      </w:pPr>
    </w:p>
    <w:p w14:paraId="54FAA541" w14:textId="77777777" w:rsidR="00BA6F09" w:rsidRPr="005A6365" w:rsidRDefault="00BA6F09" w:rsidP="00BA6F09">
      <w:pPr>
        <w:spacing w:line="276" w:lineRule="auto"/>
        <w:rPr>
          <w:b/>
        </w:rPr>
      </w:pPr>
    </w:p>
    <w:p w14:paraId="54FAA542" w14:textId="77777777" w:rsidR="00BA6F09" w:rsidRDefault="00BA6F09" w:rsidP="00BA6F09">
      <w:pPr>
        <w:spacing w:line="276" w:lineRule="auto"/>
        <w:rPr>
          <w:u w:val="single"/>
        </w:rPr>
      </w:pPr>
    </w:p>
    <w:p w14:paraId="54FAA543" w14:textId="77777777" w:rsidR="00BA6F09" w:rsidRDefault="00BA6F09" w:rsidP="00BA6F09">
      <w:pPr>
        <w:spacing w:line="276" w:lineRule="auto"/>
        <w:rPr>
          <w:u w:val="single"/>
        </w:rPr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54FAA6EB" wp14:editId="54FAA6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03980" cy="1797050"/>
            <wp:effectExtent l="0" t="0" r="127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544" w14:textId="77777777" w:rsidR="00BA6F09" w:rsidRDefault="00BA6F09" w:rsidP="00BA6F09">
      <w:pPr>
        <w:spacing w:line="276" w:lineRule="auto"/>
        <w:rPr>
          <w:u w:val="single"/>
        </w:rPr>
      </w:pPr>
    </w:p>
    <w:p w14:paraId="54FAA545" w14:textId="77777777" w:rsidR="00BA6F09" w:rsidRDefault="00BA6F09" w:rsidP="00BA6F09">
      <w:pPr>
        <w:spacing w:line="276" w:lineRule="auto"/>
        <w:rPr>
          <w:u w:val="single"/>
        </w:rPr>
      </w:pPr>
    </w:p>
    <w:p w14:paraId="54FAA546" w14:textId="77777777" w:rsidR="00BA6F09" w:rsidRDefault="00BA6F09" w:rsidP="00BA6F09">
      <w:pPr>
        <w:spacing w:line="276" w:lineRule="auto"/>
        <w:rPr>
          <w:u w:val="single"/>
        </w:rPr>
      </w:pPr>
    </w:p>
    <w:p w14:paraId="54FAA547" w14:textId="77777777" w:rsidR="00BA6F09" w:rsidRDefault="00BA6F09" w:rsidP="00BA6F09">
      <w:pPr>
        <w:spacing w:line="276" w:lineRule="auto"/>
        <w:rPr>
          <w:u w:val="single"/>
        </w:rPr>
      </w:pPr>
    </w:p>
    <w:p w14:paraId="54FAA548" w14:textId="77777777" w:rsidR="00BA6F09" w:rsidRDefault="00BA6F09" w:rsidP="00BA6F09">
      <w:pPr>
        <w:spacing w:line="276" w:lineRule="auto"/>
        <w:rPr>
          <w:u w:val="single"/>
        </w:rPr>
      </w:pPr>
    </w:p>
    <w:p w14:paraId="54FAA549" w14:textId="77777777" w:rsidR="00BA6F09" w:rsidRDefault="00BA6F09" w:rsidP="00BA6F09">
      <w:pPr>
        <w:spacing w:line="276" w:lineRule="auto"/>
        <w:rPr>
          <w:u w:val="single"/>
        </w:rPr>
      </w:pPr>
      <w:r>
        <w:rPr>
          <w:noProof/>
        </w:rPr>
        <w:drawing>
          <wp:anchor distT="0" distB="0" distL="114300" distR="114300" simplePos="0" relativeHeight="251804672" behindDoc="0" locked="0" layoutInCell="1" allowOverlap="1" wp14:anchorId="54FAA6ED" wp14:editId="54FAA6EE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4032250" cy="1781175"/>
            <wp:effectExtent l="0" t="0" r="6350" b="952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54A" w14:textId="77777777" w:rsidR="00BA6F09" w:rsidRDefault="00BA6F09" w:rsidP="00BA6F09">
      <w:pPr>
        <w:spacing w:line="276" w:lineRule="auto"/>
        <w:rPr>
          <w:u w:val="single"/>
        </w:rPr>
      </w:pPr>
    </w:p>
    <w:p w14:paraId="54FAA54B" w14:textId="77777777" w:rsidR="00BA6F09" w:rsidRDefault="00BA6F09" w:rsidP="00BA6F09">
      <w:pPr>
        <w:spacing w:line="276" w:lineRule="auto"/>
        <w:rPr>
          <w:u w:val="single"/>
        </w:rPr>
      </w:pPr>
    </w:p>
    <w:p w14:paraId="54FAA54C" w14:textId="77777777" w:rsidR="00BA6F09" w:rsidRDefault="00BA6F09" w:rsidP="00BA6F09">
      <w:pPr>
        <w:spacing w:line="276" w:lineRule="auto"/>
        <w:rPr>
          <w:u w:val="single"/>
        </w:rPr>
      </w:pPr>
    </w:p>
    <w:p w14:paraId="54FAA54D" w14:textId="77777777" w:rsidR="00BA6F09" w:rsidRDefault="00BA6F09" w:rsidP="00BA6F09">
      <w:pPr>
        <w:spacing w:line="276" w:lineRule="auto"/>
        <w:rPr>
          <w:u w:val="single"/>
        </w:rPr>
      </w:pPr>
    </w:p>
    <w:p w14:paraId="54FAA54E" w14:textId="77777777" w:rsidR="00BA6F09" w:rsidRDefault="00BA6F09" w:rsidP="00BA6F09">
      <w:pPr>
        <w:spacing w:line="276" w:lineRule="auto"/>
        <w:rPr>
          <w:u w:val="single"/>
        </w:rPr>
      </w:pPr>
    </w:p>
    <w:p w14:paraId="54FAA54F" w14:textId="77777777" w:rsidR="00BA6F09" w:rsidRDefault="00BA6F09" w:rsidP="00BA6F09">
      <w:pPr>
        <w:spacing w:line="276" w:lineRule="auto"/>
        <w:rPr>
          <w:u w:val="single"/>
        </w:rPr>
      </w:pPr>
    </w:p>
    <w:p w14:paraId="54FAA550" w14:textId="77777777" w:rsidR="00BA6F09" w:rsidRDefault="00BA6F09" w:rsidP="00BA6F09">
      <w:pPr>
        <w:spacing w:line="276" w:lineRule="auto"/>
        <w:rPr>
          <w:u w:val="single"/>
        </w:rPr>
      </w:pPr>
    </w:p>
    <w:p w14:paraId="54FAA551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>2 Methods to find the Optimal Capital Structure</w:t>
      </w:r>
    </w:p>
    <w:p w14:paraId="54FAA552" w14:textId="77777777" w:rsidR="00BA6F09" w:rsidRPr="003B0D35" w:rsidRDefault="00BA6F09" w:rsidP="00BA6F09">
      <w:pPr>
        <w:pStyle w:val="ListParagraph"/>
        <w:numPr>
          <w:ilvl w:val="0"/>
          <w:numId w:val="104"/>
        </w:numPr>
        <w:spacing w:line="276" w:lineRule="auto"/>
        <w:rPr>
          <w:u w:val="single"/>
        </w:rPr>
      </w:pPr>
      <w:r>
        <w:t>Max stock price</w:t>
      </w:r>
    </w:p>
    <w:p w14:paraId="54FAA553" w14:textId="77777777" w:rsidR="00BA6F09" w:rsidRPr="003B0D35" w:rsidRDefault="00BA6F09" w:rsidP="00BA6F09">
      <w:pPr>
        <w:pStyle w:val="ListParagraph"/>
        <w:numPr>
          <w:ilvl w:val="0"/>
          <w:numId w:val="104"/>
        </w:numPr>
        <w:spacing w:line="276" w:lineRule="auto"/>
        <w:rPr>
          <w:u w:val="single"/>
        </w:rPr>
      </w:pPr>
      <w:r>
        <w:t xml:space="preserve">Min WACC </w:t>
      </w:r>
    </w:p>
    <w:p w14:paraId="54FAA554" w14:textId="77777777" w:rsidR="00BA6F09" w:rsidRPr="003B0D35" w:rsidRDefault="00BA6F09" w:rsidP="00BA6F09">
      <w:pPr>
        <w:pStyle w:val="ListParagraph"/>
        <w:numPr>
          <w:ilvl w:val="0"/>
          <w:numId w:val="104"/>
        </w:numPr>
        <w:spacing w:line="276" w:lineRule="auto"/>
        <w:rPr>
          <w:u w:val="single"/>
        </w:rPr>
      </w:pPr>
      <w:r>
        <w:t>Both same results!</w:t>
      </w:r>
    </w:p>
    <w:p w14:paraId="54FAA555" w14:textId="77777777" w:rsidR="00BA6F09" w:rsidRPr="003B0D35" w:rsidRDefault="00BA6F09" w:rsidP="00BA6F09">
      <w:pPr>
        <w:pStyle w:val="ListParagraph"/>
        <w:numPr>
          <w:ilvl w:val="0"/>
          <w:numId w:val="104"/>
        </w:numPr>
        <w:spacing w:line="276" w:lineRule="auto"/>
        <w:rPr>
          <w:u w:val="single"/>
        </w:rPr>
      </w:pPr>
      <w:r>
        <w:t xml:space="preserve">But it is not easy to find because values are estimated </w:t>
      </w:r>
    </w:p>
    <w:p w14:paraId="54FAA556" w14:textId="77777777" w:rsidR="00BA6F09" w:rsidRDefault="00BA6F09" w:rsidP="00BA6F09">
      <w:p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805696" behindDoc="0" locked="0" layoutInCell="1" allowOverlap="1" wp14:anchorId="54FAA6EF" wp14:editId="54FAA6F0">
            <wp:simplePos x="0" y="0"/>
            <wp:positionH relativeFrom="margin">
              <wp:posOffset>3124200</wp:posOffset>
            </wp:positionH>
            <wp:positionV relativeFrom="paragraph">
              <wp:posOffset>9525</wp:posOffset>
            </wp:positionV>
            <wp:extent cx="2336800" cy="1276985"/>
            <wp:effectExtent l="0" t="0" r="635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276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Modigliani-Miller Irrelevance Theory</w:t>
      </w:r>
    </w:p>
    <w:p w14:paraId="54FAA557" w14:textId="77777777" w:rsidR="00BA6F09" w:rsidRPr="003B0D35" w:rsidRDefault="00BA6F09" w:rsidP="00BA6F09">
      <w:pPr>
        <w:pStyle w:val="ListParagraph"/>
        <w:numPr>
          <w:ilvl w:val="0"/>
          <w:numId w:val="105"/>
        </w:numPr>
        <w:spacing w:line="276" w:lineRule="auto"/>
        <w:rPr>
          <w:b/>
        </w:rPr>
      </w:pPr>
      <w:r>
        <w:t>“Stock price will not be affected by capital structure, but the quality of the investment”</w:t>
      </w:r>
    </w:p>
    <w:p w14:paraId="54FAA558" w14:textId="77777777" w:rsidR="00BA6F09" w:rsidRDefault="00BA6F09" w:rsidP="00BA6F09">
      <w:pPr>
        <w:spacing w:line="276" w:lineRule="auto"/>
        <w:rPr>
          <w:b/>
        </w:rPr>
      </w:pPr>
    </w:p>
    <w:p w14:paraId="54FAA559" w14:textId="77777777" w:rsidR="00BA6F09" w:rsidRDefault="00BA6F09" w:rsidP="00BA6F09">
      <w:pPr>
        <w:spacing w:line="276" w:lineRule="auto"/>
        <w:rPr>
          <w:b/>
        </w:rPr>
      </w:pPr>
    </w:p>
    <w:p w14:paraId="54FAA55A" w14:textId="77777777" w:rsidR="00BA6F09" w:rsidRDefault="00BA6F09" w:rsidP="00BA6F09">
      <w:pPr>
        <w:spacing w:line="276" w:lineRule="auto"/>
        <w:rPr>
          <w:b/>
        </w:rPr>
      </w:pPr>
    </w:p>
    <w:p w14:paraId="54FAA55B" w14:textId="77777777" w:rsidR="00BA6F09" w:rsidRPr="003B0D35" w:rsidRDefault="00BA6F09" w:rsidP="00BA6F09">
      <w:p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806720" behindDoc="0" locked="0" layoutInCell="1" allowOverlap="1" wp14:anchorId="54FAA6F1" wp14:editId="54FAA6F2">
            <wp:simplePos x="0" y="0"/>
            <wp:positionH relativeFrom="margin">
              <wp:posOffset>3022600</wp:posOffset>
            </wp:positionH>
            <wp:positionV relativeFrom="paragraph">
              <wp:posOffset>193040</wp:posOffset>
            </wp:positionV>
            <wp:extent cx="2792730" cy="1478915"/>
            <wp:effectExtent l="0" t="0" r="7620" b="698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1478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55C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 xml:space="preserve">Relaxing Assumptions #1 – Tax Benefit of Debt </w:t>
      </w:r>
    </w:p>
    <w:p w14:paraId="54FAA55D" w14:textId="77777777" w:rsidR="00BA6F09" w:rsidRPr="003B0D35" w:rsidRDefault="00BA6F09" w:rsidP="00BA6F09">
      <w:pPr>
        <w:pStyle w:val="ListParagraph"/>
        <w:numPr>
          <w:ilvl w:val="0"/>
          <w:numId w:val="105"/>
        </w:numPr>
        <w:spacing w:line="276" w:lineRule="auto"/>
        <w:rPr>
          <w:u w:val="single"/>
        </w:rPr>
      </w:pPr>
      <w:r>
        <w:t>Interest expense is tax-deductible -&gt; pay less taxes</w:t>
      </w:r>
    </w:p>
    <w:p w14:paraId="54FAA55E" w14:textId="77777777" w:rsidR="00BA6F09" w:rsidRPr="003B0D35" w:rsidRDefault="00BA6F09" w:rsidP="00BA6F09">
      <w:pPr>
        <w:pStyle w:val="ListParagraph"/>
        <w:numPr>
          <w:ilvl w:val="0"/>
          <w:numId w:val="105"/>
        </w:numPr>
        <w:spacing w:line="276" w:lineRule="auto"/>
        <w:rPr>
          <w:u w:val="single"/>
        </w:rPr>
      </w:pPr>
      <w:r>
        <w:t>But distributions to shareholders e.g. dividends, do not reduce taxes</w:t>
      </w:r>
    </w:p>
    <w:p w14:paraId="54FAA55F" w14:textId="77777777" w:rsidR="00BA6F09" w:rsidRDefault="00BA6F09" w:rsidP="00BA6F09">
      <w:pPr>
        <w:spacing w:line="276" w:lineRule="auto"/>
        <w:rPr>
          <w:u w:val="single"/>
        </w:rPr>
      </w:pPr>
    </w:p>
    <w:p w14:paraId="54FAA560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>Relaxing Assumptions #2 – Bankruptcy Costs</w:t>
      </w:r>
    </w:p>
    <w:p w14:paraId="54FAA561" w14:textId="77777777" w:rsidR="00BA6F09" w:rsidRPr="003B0D35" w:rsidRDefault="00BA6F09" w:rsidP="00BA6F09">
      <w:pPr>
        <w:pStyle w:val="ListParagraph"/>
        <w:numPr>
          <w:ilvl w:val="0"/>
          <w:numId w:val="106"/>
        </w:numPr>
        <w:spacing w:line="276" w:lineRule="auto"/>
      </w:pPr>
      <w:r w:rsidRPr="003B0D35">
        <w:t>Expected bankruptcy costs depends on:</w:t>
      </w:r>
    </w:p>
    <w:p w14:paraId="54FAA562" w14:textId="77777777" w:rsidR="00BA6F09" w:rsidRPr="003B0D35" w:rsidRDefault="00BA6F09" w:rsidP="00BA6F09">
      <w:pPr>
        <w:pStyle w:val="ListParagraph"/>
        <w:numPr>
          <w:ilvl w:val="1"/>
          <w:numId w:val="106"/>
        </w:numPr>
        <w:spacing w:line="276" w:lineRule="auto"/>
      </w:pPr>
      <w:r w:rsidRPr="003B0D35">
        <w:t xml:space="preserve">Probability of bankruptcy: How volatile is your future cash flow? </w:t>
      </w:r>
    </w:p>
    <w:p w14:paraId="54FAA563" w14:textId="77777777" w:rsidR="00BA6F09" w:rsidRPr="003B0D35" w:rsidRDefault="00BA6F09" w:rsidP="00BA6F09">
      <w:pPr>
        <w:pStyle w:val="ListParagraph"/>
        <w:numPr>
          <w:ilvl w:val="1"/>
          <w:numId w:val="106"/>
        </w:numPr>
        <w:spacing w:line="276" w:lineRule="auto"/>
      </w:pPr>
      <w:r w:rsidRPr="003B0D35">
        <w:t>Actual costs incurred when in bankruptcy: Legal and accounting fees, liquidation of assets at fire-sales, loss of custo</w:t>
      </w:r>
      <w:r>
        <w:t>mers, suppliers, employees, etc</w:t>
      </w:r>
    </w:p>
    <w:p w14:paraId="54FAA564" w14:textId="77777777" w:rsidR="00BA6F09" w:rsidRDefault="00BA6F09" w:rsidP="00BA6F09">
      <w:pPr>
        <w:pStyle w:val="ListParagraph"/>
        <w:numPr>
          <w:ilvl w:val="1"/>
          <w:numId w:val="106"/>
        </w:numPr>
        <w:spacing w:line="276" w:lineRule="auto"/>
      </w:pPr>
      <w:r w:rsidRPr="003B0D35">
        <w:t>Indirect costs due to the threat of bankruptcy: Customers and suppliers refuse to do business with the firm because they think that t</w:t>
      </w:r>
      <w:r>
        <w:t>he firm may go bankrupt anytime</w:t>
      </w:r>
    </w:p>
    <w:p w14:paraId="54FAA565" w14:textId="77777777" w:rsidR="00BA6F09" w:rsidRDefault="00BA6F09" w:rsidP="00BA6F09">
      <w:pPr>
        <w:spacing w:line="276" w:lineRule="auto"/>
      </w:pPr>
      <w:r>
        <w:t>But, there’s a trade-off between tax benefits and bankruptcy costs</w:t>
      </w:r>
    </w:p>
    <w:p w14:paraId="54FAA566" w14:textId="77777777" w:rsidR="00BA6F09" w:rsidRDefault="00BA6F09" w:rsidP="00BA6F09">
      <w:pPr>
        <w:spacing w:line="276" w:lineRule="auto"/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54FAA6F3" wp14:editId="54FAA6F4">
            <wp:simplePos x="0" y="0"/>
            <wp:positionH relativeFrom="margin">
              <wp:align>center</wp:align>
            </wp:positionH>
            <wp:positionV relativeFrom="paragraph">
              <wp:posOffset>7495</wp:posOffset>
            </wp:positionV>
            <wp:extent cx="4735830" cy="2629535"/>
            <wp:effectExtent l="0" t="0" r="762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567" w14:textId="77777777" w:rsidR="00BA6F09" w:rsidRDefault="00BA6F09" w:rsidP="00BA6F09">
      <w:pPr>
        <w:spacing w:line="276" w:lineRule="auto"/>
      </w:pPr>
    </w:p>
    <w:p w14:paraId="54FAA568" w14:textId="77777777" w:rsidR="00BA6F09" w:rsidRDefault="00BA6F09" w:rsidP="00BA6F09">
      <w:pPr>
        <w:spacing w:line="276" w:lineRule="auto"/>
      </w:pPr>
    </w:p>
    <w:p w14:paraId="54FAA569" w14:textId="77777777" w:rsidR="00BA6F09" w:rsidRDefault="00BA6F09" w:rsidP="00BA6F09">
      <w:pPr>
        <w:spacing w:line="276" w:lineRule="auto"/>
      </w:pPr>
    </w:p>
    <w:p w14:paraId="54FAA56A" w14:textId="77777777" w:rsidR="00BA6F09" w:rsidRDefault="00BA6F09" w:rsidP="00BA6F09">
      <w:pPr>
        <w:spacing w:line="276" w:lineRule="auto"/>
      </w:pPr>
    </w:p>
    <w:p w14:paraId="54FAA56B" w14:textId="77777777" w:rsidR="00BA6F09" w:rsidRDefault="00BA6F09" w:rsidP="00BA6F09">
      <w:pPr>
        <w:spacing w:line="276" w:lineRule="auto"/>
      </w:pPr>
    </w:p>
    <w:p w14:paraId="54FAA56C" w14:textId="77777777" w:rsidR="00BA6F09" w:rsidRDefault="00BA6F09" w:rsidP="00BA6F09">
      <w:pPr>
        <w:spacing w:line="276" w:lineRule="auto"/>
      </w:pPr>
    </w:p>
    <w:p w14:paraId="54FAA56D" w14:textId="77777777" w:rsidR="00BA6F09" w:rsidRDefault="00BA6F09" w:rsidP="00BA6F09">
      <w:pPr>
        <w:spacing w:line="276" w:lineRule="auto"/>
      </w:pPr>
    </w:p>
    <w:p w14:paraId="54FAA56E" w14:textId="77777777" w:rsidR="00BA6F09" w:rsidRDefault="00BA6F09" w:rsidP="00BA6F09">
      <w:pPr>
        <w:spacing w:line="276" w:lineRule="auto"/>
      </w:pPr>
    </w:p>
    <w:p w14:paraId="54FAA56F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>Relaxing Assumptions #3 – Signalling</w:t>
      </w:r>
      <w:r w:rsidRPr="003B0D35">
        <w:rPr>
          <w:u w:val="single"/>
        </w:rPr>
        <w:t xml:space="preserve"> Costs</w:t>
      </w:r>
    </w:p>
    <w:p w14:paraId="54FAA570" w14:textId="77777777" w:rsidR="00BA6F09" w:rsidRPr="003B0D35" w:rsidRDefault="00BA6F09" w:rsidP="00BA6F09">
      <w:pPr>
        <w:pStyle w:val="ListParagraph"/>
        <w:numPr>
          <w:ilvl w:val="0"/>
          <w:numId w:val="106"/>
        </w:numPr>
        <w:spacing w:line="276" w:lineRule="auto"/>
      </w:pPr>
      <w:r>
        <w:t>M</w:t>
      </w:r>
      <w:r w:rsidRPr="003B0D35">
        <w:t>anagers have more informa</w:t>
      </w:r>
      <w:r>
        <w:t>tion than outside shareholders</w:t>
      </w:r>
    </w:p>
    <w:p w14:paraId="54FAA571" w14:textId="77777777" w:rsidR="00BA6F09" w:rsidRPr="003B0D35" w:rsidRDefault="00BA6F09" w:rsidP="00BA6F09">
      <w:pPr>
        <w:pStyle w:val="ListParagraph"/>
        <w:numPr>
          <w:ilvl w:val="0"/>
          <w:numId w:val="106"/>
        </w:numPr>
        <w:spacing w:line="276" w:lineRule="auto"/>
      </w:pPr>
      <w:r w:rsidRPr="003B0D35">
        <w:t>Signalling theory suggests firms use less debt than what trade-off theory suggests</w:t>
      </w:r>
    </w:p>
    <w:p w14:paraId="54FAA572" w14:textId="77777777" w:rsidR="00BA6F09" w:rsidRDefault="00BA6F09" w:rsidP="00BA6F09">
      <w:pPr>
        <w:pStyle w:val="ListParagraph"/>
        <w:numPr>
          <w:ilvl w:val="0"/>
          <w:numId w:val="106"/>
        </w:numPr>
        <w:spacing w:line="276" w:lineRule="auto"/>
      </w:pPr>
      <w:r w:rsidRPr="003B0D35">
        <w:t xml:space="preserve">This </w:t>
      </w:r>
      <w:r w:rsidRPr="003B0D35">
        <w:rPr>
          <w:u w:val="single"/>
        </w:rPr>
        <w:t>unused debt capacity</w:t>
      </w:r>
      <w:r w:rsidRPr="003B0D35">
        <w:t xml:space="preserve"> helps avoid stock sales, which depress stock pric</w:t>
      </w:r>
      <w:r>
        <w:t>e because of signalling effects</w:t>
      </w:r>
    </w:p>
    <w:p w14:paraId="54FAA573" w14:textId="77777777" w:rsidR="00BA6F09" w:rsidRDefault="00BA6F09" w:rsidP="00BA6F09">
      <w:pPr>
        <w:pStyle w:val="ListParagraph"/>
        <w:numPr>
          <w:ilvl w:val="1"/>
          <w:numId w:val="106"/>
        </w:numPr>
        <w:spacing w:line="276" w:lineRule="auto"/>
      </w:pPr>
      <w:r>
        <w:t>To avoid issuing equity which may send a bad signal to the market</w:t>
      </w:r>
    </w:p>
    <w:p w14:paraId="54FAA574" w14:textId="77777777" w:rsidR="00BA6F09" w:rsidRDefault="00BA6F09" w:rsidP="00BA6F09">
      <w:pPr>
        <w:pStyle w:val="ListParagraph"/>
        <w:numPr>
          <w:ilvl w:val="1"/>
          <w:numId w:val="106"/>
        </w:num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54FAA6F5" wp14:editId="54FAA6F6">
                <wp:simplePos x="0" y="0"/>
                <wp:positionH relativeFrom="margin">
                  <wp:align>center</wp:align>
                </wp:positionH>
                <wp:positionV relativeFrom="paragraph">
                  <wp:posOffset>306705</wp:posOffset>
                </wp:positionV>
                <wp:extent cx="5814060" cy="1226185"/>
                <wp:effectExtent l="0" t="0" r="15240" b="1206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4060" cy="1226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48" w14:textId="77777777" w:rsidR="00991646" w:rsidRDefault="00991646" w:rsidP="00BA6F09">
                            <w:r>
                              <w:t xml:space="preserve">If need capital to finance project, and know that stock is </w:t>
                            </w:r>
                            <w:r w:rsidRPr="002C1B8B">
                              <w:rPr>
                                <w:b/>
                              </w:rPr>
                              <w:t>overvalued</w:t>
                            </w:r>
                            <w:r>
                              <w:t xml:space="preserve">: Sell equity (to obtain a good price for stock) </w:t>
                            </w:r>
                          </w:p>
                          <w:p w14:paraId="54FAA749" w14:textId="77777777" w:rsidR="00991646" w:rsidRDefault="00991646" w:rsidP="00BA6F09">
                            <w:r>
                              <w:t xml:space="preserve">If know that stock is </w:t>
                            </w:r>
                            <w:r w:rsidRPr="002C1B8B">
                              <w:rPr>
                                <w:b/>
                              </w:rPr>
                              <w:t>undervalued</w:t>
                            </w:r>
                            <w:r>
                              <w:t xml:space="preserve">: Sell debt (to prevent selling equity at cheap price) </w:t>
                            </w:r>
                          </w:p>
                          <w:p w14:paraId="54FAA74A" w14:textId="77777777" w:rsidR="00991646" w:rsidRPr="002C1B8B" w:rsidRDefault="00991646" w:rsidP="00BA6F09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Hence, outside investors will </w:t>
                            </w:r>
                            <w:r w:rsidRPr="002C1B8B">
                              <w:rPr>
                                <w:b/>
                              </w:rPr>
                              <w:t>think</w:t>
                            </w:r>
                            <w:r>
                              <w:t xml:space="preserve"> that the stock is overvalued that’s why managers are selling, hence they will </w:t>
                            </w:r>
                            <w:r w:rsidRPr="002C1B8B">
                              <w:rPr>
                                <w:b/>
                              </w:rPr>
                              <w:t>sell -&gt; fall in stock 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F5" id="_x0000_s1065" type="#_x0000_t202" style="position:absolute;left:0;text-align:left;margin-left:0;margin-top:24.15pt;width:457.8pt;height:96.55pt;z-index:251808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">
                <v:stroke dashstyle="longDash"/>
                <v:textbox>
                  <w:txbxContent>
                    <w:p w14:paraId="54FAA748" w14:textId="77777777" w:rsidR="00991646" w:rsidRDefault="00991646" w:rsidP="00BA6F09">
                      <w:r>
                        <w:t xml:space="preserve">If need capital to finance project, and know that stock is </w:t>
                      </w:r>
                      <w:r w:rsidRPr="002C1B8B">
                        <w:rPr>
                          <w:b/>
                        </w:rPr>
                        <w:t>overvalued</w:t>
                      </w:r>
                      <w:r>
                        <w:t xml:space="preserve">: Sell equity (to obtain a good price for stock) </w:t>
                      </w:r>
                    </w:p>
                    <w:p w14:paraId="54FAA749" w14:textId="77777777" w:rsidR="00991646" w:rsidRDefault="00991646" w:rsidP="00BA6F09">
                      <w:r>
                        <w:t xml:space="preserve">If know that stock is </w:t>
                      </w:r>
                      <w:r w:rsidRPr="002C1B8B">
                        <w:rPr>
                          <w:b/>
                        </w:rPr>
                        <w:t>undervalued</w:t>
                      </w:r>
                      <w:r>
                        <w:t xml:space="preserve">: Sell debt (to prevent selling equity at cheap price) </w:t>
                      </w:r>
                    </w:p>
                    <w:p w14:paraId="54FAA74A" w14:textId="77777777" w:rsidR="00991646" w:rsidRPr="002C1B8B" w:rsidRDefault="00991646" w:rsidP="00BA6F09">
                      <w:pPr>
                        <w:rPr>
                          <w:b/>
                        </w:rPr>
                      </w:pPr>
                      <w:r>
                        <w:t xml:space="preserve">Hence, outside investors will </w:t>
                      </w:r>
                      <w:r w:rsidRPr="002C1B8B">
                        <w:rPr>
                          <w:b/>
                        </w:rPr>
                        <w:t>think</w:t>
                      </w:r>
                      <w:r>
                        <w:t xml:space="preserve"> that the stock is overvalued that’s why managers are selling, hence they will </w:t>
                      </w:r>
                      <w:r w:rsidRPr="002C1B8B">
                        <w:rPr>
                          <w:b/>
                        </w:rPr>
                        <w:t>sell -&gt; fall in stock price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Why? </w:t>
      </w:r>
    </w:p>
    <w:p w14:paraId="54FAA575" w14:textId="77777777" w:rsidR="00BA6F09" w:rsidRDefault="00BA6F09" w:rsidP="00BA6F09">
      <w:pPr>
        <w:pStyle w:val="ListParagraph"/>
        <w:numPr>
          <w:ilvl w:val="1"/>
          <w:numId w:val="106"/>
        </w:numPr>
        <w:spacing w:line="276" w:lineRule="auto"/>
      </w:pPr>
      <w:r>
        <w:t xml:space="preserve">But what if have too much debt? Cannot have even more </w:t>
      </w:r>
    </w:p>
    <w:p w14:paraId="54FAA576" w14:textId="77777777" w:rsidR="00BA6F09" w:rsidRDefault="00BA6F09" w:rsidP="00BA6F09">
      <w:pPr>
        <w:pStyle w:val="ListParagraph"/>
        <w:numPr>
          <w:ilvl w:val="2"/>
          <w:numId w:val="106"/>
        </w:numPr>
        <w:spacing w:line="276" w:lineRule="auto"/>
      </w:pPr>
      <w:r>
        <w:t xml:space="preserve">Hence managers should maintain the </w:t>
      </w:r>
      <w:r w:rsidRPr="002C1B8B">
        <w:rPr>
          <w:u w:val="single"/>
        </w:rPr>
        <w:t>unused debt capacity</w:t>
      </w:r>
    </w:p>
    <w:p w14:paraId="54FAA577" w14:textId="77777777" w:rsidR="00BA6F09" w:rsidRDefault="00BA6F09" w:rsidP="00BA6F09">
      <w:pPr>
        <w:spacing w:line="276" w:lineRule="auto"/>
        <w:rPr>
          <w:u w:val="single"/>
        </w:rPr>
      </w:pPr>
      <w:r>
        <w:rPr>
          <w:u w:val="single"/>
        </w:rPr>
        <w:t>Relaxing Assumptions #4 – Agency</w:t>
      </w:r>
      <w:r w:rsidRPr="003B0D35">
        <w:rPr>
          <w:u w:val="single"/>
        </w:rPr>
        <w:t xml:space="preserve"> Costs</w:t>
      </w:r>
    </w:p>
    <w:p w14:paraId="54FAA578" w14:textId="77777777" w:rsidR="00BA6F09" w:rsidRPr="003B0D35" w:rsidRDefault="00BA6F09" w:rsidP="00BA6F09">
      <w:pPr>
        <w:pStyle w:val="ListParagraph"/>
        <w:numPr>
          <w:ilvl w:val="0"/>
          <w:numId w:val="107"/>
        </w:numPr>
        <w:spacing w:line="276" w:lineRule="auto"/>
      </w:pPr>
      <w:r w:rsidRPr="002C1B8B">
        <w:rPr>
          <w:lang w:val="en-US"/>
        </w:rPr>
        <w:t>Debt can constrain managers because the managers must now make sure they earn enough to cover</w:t>
      </w:r>
      <w:r>
        <w:rPr>
          <w:lang w:val="en-US"/>
        </w:rPr>
        <w:t xml:space="preserve"> the regular interest payments. </w:t>
      </w:r>
      <w:r w:rsidRPr="002C1B8B">
        <w:rPr>
          <w:lang w:val="en-US"/>
        </w:rPr>
        <w:t>Failing to do so, may force the firms to go into bankruptcy and the managers wi</w:t>
      </w:r>
      <w:r>
        <w:rPr>
          <w:lang w:val="en-US"/>
        </w:rPr>
        <w:t>ll lose their jobs as a result</w:t>
      </w:r>
    </w:p>
    <w:p w14:paraId="54FAA579" w14:textId="77777777" w:rsidR="00BA6F09" w:rsidRDefault="00991646" w:rsidP="00CB7FF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54FAA6F7" wp14:editId="54FAA6F8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955800" cy="279400"/>
                <wp:effectExtent l="0" t="0" r="25400" b="25400"/>
                <wp:wrapSquare wrapText="bothSides"/>
                <wp:docPr id="76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4B" w14:textId="77777777" w:rsidR="00991646" w:rsidRDefault="00991646" w:rsidP="00991646">
                            <w:pPr>
                              <w:jc w:val="center"/>
                            </w:pPr>
                            <w:r>
                              <w:t>Omit Residual Dividend 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6F7" id="_x0000_s1066" type="#_x0000_t202" style="position:absolute;margin-left:102.8pt;margin-top:0;width:154pt;height:22pt;z-index:251823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">
                <v:stroke dashstyle="longDash"/>
                <v:textbox>
                  <w:txbxContent>
                    <w:p w14:paraId="54FAA74B" w14:textId="77777777" w:rsidR="00991646" w:rsidRDefault="00991646" w:rsidP="00991646">
                      <w:pPr>
                        <w:jc w:val="center"/>
                      </w:pPr>
                      <w:r>
                        <w:t>Omit Residual Dividend Model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6F09">
        <w:rPr>
          <w:b/>
          <w:u w:val="single"/>
        </w:rPr>
        <w:t xml:space="preserve">Lecture 11: </w:t>
      </w:r>
      <w:r w:rsidR="00DB3666">
        <w:rPr>
          <w:b/>
          <w:u w:val="single"/>
        </w:rPr>
        <w:t>Distributions</w:t>
      </w:r>
    </w:p>
    <w:p w14:paraId="54FAA57A" w14:textId="77777777" w:rsidR="00DB3666" w:rsidRDefault="00DB3666" w:rsidP="00EC3556">
      <w:pPr>
        <w:spacing w:line="276" w:lineRule="auto"/>
        <w:rPr>
          <w:b/>
        </w:rPr>
      </w:pPr>
      <w:r>
        <w:rPr>
          <w:b/>
        </w:rPr>
        <w:t>Dividend Policy</w:t>
      </w:r>
    </w:p>
    <w:p w14:paraId="54FAA57B" w14:textId="77777777" w:rsidR="00DB3666" w:rsidRPr="00DB3666" w:rsidRDefault="00DB3666" w:rsidP="00EC3556">
      <w:pPr>
        <w:pStyle w:val="ListParagraph"/>
        <w:numPr>
          <w:ilvl w:val="0"/>
          <w:numId w:val="107"/>
        </w:num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54FAA6F9" wp14:editId="54FAA6FA">
            <wp:simplePos x="0" y="0"/>
            <wp:positionH relativeFrom="column">
              <wp:posOffset>76835</wp:posOffset>
            </wp:positionH>
            <wp:positionV relativeFrom="paragraph">
              <wp:posOffset>466725</wp:posOffset>
            </wp:positionV>
            <wp:extent cx="5731510" cy="2000250"/>
            <wp:effectExtent l="0" t="0" r="2540" b="0"/>
            <wp:wrapSquare wrapText="bothSides"/>
            <wp:docPr id="76837" name="Picture 76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Has to do with the decision of whether to pay dividends vs retaining funds to reinvest, and also the decision to pay back using cash dividends or repurchase shares</w:t>
      </w:r>
    </w:p>
    <w:p w14:paraId="54FAA57C" w14:textId="77777777" w:rsidR="00DB3666" w:rsidRDefault="00DB3666" w:rsidP="00DB3666">
      <w:pPr>
        <w:rPr>
          <w:u w:val="single"/>
        </w:rPr>
      </w:pPr>
      <w:r>
        <w:rPr>
          <w:u w:val="single"/>
        </w:rPr>
        <w:t xml:space="preserve">Optimal Dividend Policy </w:t>
      </w:r>
    </w:p>
    <w:p w14:paraId="54FAA57D" w14:textId="77777777" w:rsidR="00DB3666" w:rsidRPr="00DB3666" w:rsidRDefault="00DB3666" w:rsidP="00EC3556">
      <w:pPr>
        <w:pStyle w:val="ListParagraph"/>
        <w:numPr>
          <w:ilvl w:val="0"/>
          <w:numId w:val="107"/>
        </w:numPr>
        <w:spacing w:line="276" w:lineRule="auto"/>
        <w:rPr>
          <w:u w:val="single"/>
        </w:rPr>
      </w:pPr>
      <w:r>
        <w:t xml:space="preserve">Should </w:t>
      </w:r>
      <w:r w:rsidRPr="00991646">
        <w:rPr>
          <w:b/>
        </w:rPr>
        <w:t>maximise</w:t>
      </w:r>
      <w:r>
        <w:t xml:space="preserve"> stock price </w:t>
      </w:r>
    </w:p>
    <w:p w14:paraId="54FAA57E" w14:textId="77777777" w:rsidR="00DB3666" w:rsidRPr="00DB3666" w:rsidRDefault="00DB3666" w:rsidP="00EC3556">
      <w:pPr>
        <w:pStyle w:val="ListParagraph"/>
        <w:numPr>
          <w:ilvl w:val="0"/>
          <w:numId w:val="107"/>
        </w:numPr>
        <w:spacing w:line="276" w:lineRule="auto"/>
        <w:rPr>
          <w:u w:val="single"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54FAA6FB" wp14:editId="54FAA6FC">
            <wp:simplePos x="0" y="0"/>
            <wp:positionH relativeFrom="column">
              <wp:posOffset>4283918</wp:posOffset>
            </wp:positionH>
            <wp:positionV relativeFrom="paragraph">
              <wp:posOffset>3979</wp:posOffset>
            </wp:positionV>
            <wp:extent cx="791236" cy="395618"/>
            <wp:effectExtent l="19050" t="19050" r="27940" b="23495"/>
            <wp:wrapSquare wrapText="bothSides"/>
            <wp:docPr id="76838" name="Picture 76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91236" cy="395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lg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Increasing dividend has 2 opposing effects on the stock price</w:t>
      </w:r>
    </w:p>
    <w:p w14:paraId="54FAA57F" w14:textId="77777777" w:rsidR="00DB3666" w:rsidRPr="00DB3666" w:rsidRDefault="00DB3666" w:rsidP="00EC3556">
      <w:pPr>
        <w:pStyle w:val="ListParagraph"/>
        <w:numPr>
          <w:ilvl w:val="1"/>
          <w:numId w:val="107"/>
        </w:numPr>
        <w:spacing w:line="276" w:lineRule="auto"/>
        <w:rPr>
          <w:u w:val="single"/>
        </w:rPr>
      </w:pPr>
      <w:r>
        <w:t>Increase D</w:t>
      </w:r>
      <w:r>
        <w:rPr>
          <w:vertAlign w:val="subscript"/>
        </w:rPr>
        <w:t>1</w:t>
      </w:r>
      <w:r>
        <w:t xml:space="preserve"> – upward pressure on stock price</w:t>
      </w:r>
    </w:p>
    <w:p w14:paraId="54FAA580" w14:textId="77777777" w:rsidR="00DB3666" w:rsidRPr="00DB3666" w:rsidRDefault="00DB3666" w:rsidP="00EC3556">
      <w:pPr>
        <w:pStyle w:val="ListParagraph"/>
        <w:numPr>
          <w:ilvl w:val="1"/>
          <w:numId w:val="107"/>
        </w:numPr>
        <w:spacing w:line="276" w:lineRule="auto"/>
        <w:rPr>
          <w:u w:val="single"/>
        </w:rPr>
      </w:pPr>
      <w:r>
        <w:t>Decease g – downward pressure on stock price</w:t>
      </w:r>
    </w:p>
    <w:p w14:paraId="54FAA581" w14:textId="77777777" w:rsidR="00DB3666" w:rsidRPr="00DB3666" w:rsidRDefault="00DB3666" w:rsidP="00EC3556">
      <w:pPr>
        <w:pStyle w:val="ListParagraph"/>
        <w:numPr>
          <w:ilvl w:val="1"/>
          <w:numId w:val="107"/>
        </w:numPr>
        <w:spacing w:line="276" w:lineRule="auto"/>
        <w:rPr>
          <w:u w:val="single"/>
        </w:rPr>
      </w:pPr>
      <w:r>
        <w:t>R</w:t>
      </w:r>
      <w:r>
        <w:rPr>
          <w:vertAlign w:val="subscript"/>
        </w:rPr>
        <w:t>s</w:t>
      </w:r>
      <w:r>
        <w:t xml:space="preserve">? </w:t>
      </w:r>
    </w:p>
    <w:p w14:paraId="54FAA582" w14:textId="77777777" w:rsidR="00991646" w:rsidRPr="00991646" w:rsidRDefault="00991646" w:rsidP="00EC3556">
      <w:pPr>
        <w:pStyle w:val="ListParagraph"/>
        <w:numPr>
          <w:ilvl w:val="0"/>
          <w:numId w:val="107"/>
        </w:numPr>
        <w:spacing w:line="276" w:lineRule="auto"/>
        <w:rPr>
          <w:u w:val="single"/>
        </w:rPr>
      </w:pPr>
      <w:r>
        <w:t>When D increases, g decreases since there are less cash for investments</w:t>
      </w:r>
    </w:p>
    <w:p w14:paraId="54FAA583" w14:textId="77777777" w:rsidR="00DB3666" w:rsidRPr="00DB3666" w:rsidRDefault="00991646" w:rsidP="00EC3556">
      <w:pPr>
        <w:pStyle w:val="ListParagraph"/>
        <w:numPr>
          <w:ilvl w:val="0"/>
          <w:numId w:val="107"/>
        </w:numPr>
        <w:spacing w:line="276" w:lineRule="auto"/>
        <w:rPr>
          <w:u w:val="single"/>
        </w:rPr>
      </w:pPr>
      <w:r>
        <w:t>Net effect?</w:t>
      </w:r>
    </w:p>
    <w:p w14:paraId="54FAA584" w14:textId="77777777" w:rsidR="00DB3666" w:rsidRDefault="00DB3666" w:rsidP="00EC3556">
      <w:pPr>
        <w:spacing w:line="276" w:lineRule="auto"/>
        <w:rPr>
          <w:b/>
        </w:rPr>
      </w:pPr>
      <w:r>
        <w:rPr>
          <w:b/>
        </w:rPr>
        <w:t>Dividend Irrelevance Theory</w:t>
      </w:r>
    </w:p>
    <w:p w14:paraId="54FAA585" w14:textId="77777777" w:rsidR="00991646" w:rsidRPr="00991646" w:rsidRDefault="00991646" w:rsidP="00EC3556">
      <w:pPr>
        <w:pStyle w:val="ListParagraph"/>
        <w:numPr>
          <w:ilvl w:val="0"/>
          <w:numId w:val="108"/>
        </w:numPr>
        <w:spacing w:line="276" w:lineRule="auto"/>
        <w:rPr>
          <w:b/>
        </w:rPr>
      </w:pPr>
      <w:r>
        <w:t xml:space="preserve">Dividends do not impact stock price (assume perfect world) </w:t>
      </w:r>
    </w:p>
    <w:p w14:paraId="54FAA586" w14:textId="77777777" w:rsidR="00DB3666" w:rsidRPr="00DB3666" w:rsidRDefault="00DB3666" w:rsidP="00991646">
      <w:pPr>
        <w:pStyle w:val="ListParagraph"/>
        <w:numPr>
          <w:ilvl w:val="0"/>
          <w:numId w:val="108"/>
        </w:numPr>
        <w:spacing w:line="276" w:lineRule="auto"/>
        <w:rPr>
          <w:b/>
        </w:rPr>
      </w:pPr>
      <w:r>
        <w:t>Stock price is determined only by the earning power and risk of its assets (investments)</w:t>
      </w:r>
    </w:p>
    <w:p w14:paraId="54FAA587" w14:textId="77777777" w:rsidR="00DB3666" w:rsidRPr="00DB3666" w:rsidRDefault="00DB3666" w:rsidP="00EC3556">
      <w:pPr>
        <w:pStyle w:val="ListParagraph"/>
        <w:numPr>
          <w:ilvl w:val="0"/>
          <w:numId w:val="108"/>
        </w:numPr>
        <w:spacing w:line="276" w:lineRule="auto"/>
        <w:rPr>
          <w:b/>
        </w:rPr>
      </w:pPr>
      <w:r>
        <w:t xml:space="preserve">Investors are </w:t>
      </w:r>
      <w:r w:rsidRPr="00991646">
        <w:rPr>
          <w:u w:val="single"/>
        </w:rPr>
        <w:t>indifferent</w:t>
      </w:r>
      <w:r>
        <w:t xml:space="preserve"> between dividends and retention-generated capital gains</w:t>
      </w:r>
    </w:p>
    <w:p w14:paraId="54FAA588" w14:textId="77777777" w:rsidR="00DB3666" w:rsidRPr="00DB3666" w:rsidRDefault="00DB3666" w:rsidP="00EC3556">
      <w:pPr>
        <w:pStyle w:val="ListParagraph"/>
        <w:numPr>
          <w:ilvl w:val="0"/>
          <w:numId w:val="108"/>
        </w:numPr>
        <w:spacing w:line="276" w:lineRule="auto"/>
        <w:rPr>
          <w:b/>
        </w:rPr>
      </w:pPr>
      <w:r>
        <w:t xml:space="preserve">Investors can </w:t>
      </w:r>
      <w:r w:rsidRPr="00991646">
        <w:rPr>
          <w:u w:val="single"/>
        </w:rPr>
        <w:t>create their own dividend policy</w:t>
      </w:r>
    </w:p>
    <w:p w14:paraId="54FAA589" w14:textId="77777777" w:rsidR="00DB3666" w:rsidRPr="00DB3666" w:rsidRDefault="00DB3666" w:rsidP="00EC3556">
      <w:pPr>
        <w:pStyle w:val="ListParagraph"/>
        <w:numPr>
          <w:ilvl w:val="1"/>
          <w:numId w:val="108"/>
        </w:numPr>
        <w:spacing w:line="276" w:lineRule="auto"/>
        <w:rPr>
          <w:b/>
        </w:rPr>
      </w:pPr>
      <w:r>
        <w:t>If want cash, sell stock</w:t>
      </w:r>
    </w:p>
    <w:p w14:paraId="54FAA58A" w14:textId="77777777" w:rsidR="00DB3666" w:rsidRPr="00DB3666" w:rsidRDefault="00DB3666" w:rsidP="00EC3556">
      <w:pPr>
        <w:pStyle w:val="ListParagraph"/>
        <w:numPr>
          <w:ilvl w:val="1"/>
          <w:numId w:val="108"/>
        </w:numPr>
        <w:spacing w:line="276" w:lineRule="auto"/>
        <w:rPr>
          <w:b/>
        </w:rPr>
      </w:pPr>
      <w:r>
        <w:t>If do not want cash,</w:t>
      </w:r>
      <w:r w:rsidR="00991646">
        <w:t xml:space="preserve"> can use dividends to buy stock – self-made capital gains</w:t>
      </w:r>
    </w:p>
    <w:p w14:paraId="54FAA58B" w14:textId="77777777" w:rsidR="00DB3666" w:rsidRPr="00DB3666" w:rsidRDefault="00DB3666" w:rsidP="00EC3556">
      <w:pPr>
        <w:pStyle w:val="ListParagraph"/>
        <w:numPr>
          <w:ilvl w:val="0"/>
          <w:numId w:val="108"/>
        </w:numPr>
        <w:spacing w:line="276" w:lineRule="auto"/>
        <w:rPr>
          <w:b/>
        </w:rPr>
      </w:pPr>
      <w:r>
        <w:t xml:space="preserve">Implication: </w:t>
      </w:r>
      <w:r w:rsidRPr="00F64741">
        <w:rPr>
          <w:highlight w:val="lightGray"/>
        </w:rPr>
        <w:t>Any payout is okay</w:t>
      </w:r>
    </w:p>
    <w:p w14:paraId="54FAA58C" w14:textId="77777777" w:rsidR="00EC3556" w:rsidRDefault="00EC3556" w:rsidP="00EC3556">
      <w:pPr>
        <w:spacing w:line="276" w:lineRule="auto"/>
        <w:rPr>
          <w:b/>
        </w:rPr>
      </w:pPr>
      <w:r>
        <w:rPr>
          <w:b/>
        </w:rPr>
        <w:t>Preference for Dividends</w:t>
      </w:r>
    </w:p>
    <w:p w14:paraId="54FAA58D" w14:textId="77777777" w:rsidR="00DB3666" w:rsidRPr="00EC3556" w:rsidRDefault="00DB3666" w:rsidP="00EC3556">
      <w:pPr>
        <w:spacing w:line="276" w:lineRule="auto"/>
        <w:rPr>
          <w:u w:val="single"/>
        </w:rPr>
      </w:pPr>
      <w:r w:rsidRPr="00EC3556">
        <w:rPr>
          <w:u w:val="single"/>
        </w:rPr>
        <w:t>Bird-in-Hand Theory</w:t>
      </w:r>
    </w:p>
    <w:p w14:paraId="54FAA58E" w14:textId="77777777" w:rsidR="00DB3666" w:rsidRDefault="00EC3556" w:rsidP="00EC3556">
      <w:pPr>
        <w:pStyle w:val="ListParagraph"/>
        <w:numPr>
          <w:ilvl w:val="0"/>
          <w:numId w:val="109"/>
        </w:numPr>
        <w:spacing w:line="276" w:lineRule="auto"/>
      </w:pPr>
      <w:r>
        <w:t>Investors may think dividends obtained today are less risky than potential future capital gains, hence prefer dividends</w:t>
      </w:r>
    </w:p>
    <w:p w14:paraId="54FAA58F" w14:textId="77777777" w:rsidR="00EC3556" w:rsidRDefault="00EC3556" w:rsidP="00EC3556">
      <w:pPr>
        <w:spacing w:line="276" w:lineRule="auto"/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54FAA6FD" wp14:editId="54FAA6F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050665" cy="526415"/>
            <wp:effectExtent l="0" t="0" r="6985" b="6985"/>
            <wp:wrapSquare wrapText="bothSides"/>
            <wp:docPr id="76839" name="Picture 7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5066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590" w14:textId="77777777" w:rsidR="00EC3556" w:rsidRDefault="00EC3556" w:rsidP="00EC3556">
      <w:pPr>
        <w:spacing w:line="276" w:lineRule="auto"/>
      </w:pPr>
    </w:p>
    <w:p w14:paraId="54FAA591" w14:textId="77777777" w:rsidR="00EC3556" w:rsidRDefault="00EC3556" w:rsidP="00EC3556">
      <w:pPr>
        <w:pStyle w:val="ListParagraph"/>
        <w:numPr>
          <w:ilvl w:val="0"/>
          <w:numId w:val="109"/>
        </w:numPr>
        <w:spacing w:line="276" w:lineRule="auto"/>
      </w:pPr>
      <w:r>
        <w:t xml:space="preserve">Implications: </w:t>
      </w:r>
      <w:r w:rsidRPr="00F64741">
        <w:rPr>
          <w:highlight w:val="lightGray"/>
        </w:rPr>
        <w:t>Set a high payout</w:t>
      </w:r>
      <w:r>
        <w:t xml:space="preserve"> </w:t>
      </w:r>
    </w:p>
    <w:p w14:paraId="54FAA592" w14:textId="77777777" w:rsidR="00EC3556" w:rsidRDefault="00EC3556" w:rsidP="00EC3556">
      <w:pPr>
        <w:spacing w:line="276" w:lineRule="auto"/>
        <w:rPr>
          <w:b/>
        </w:rPr>
      </w:pPr>
    </w:p>
    <w:p w14:paraId="54FAA593" w14:textId="77777777" w:rsidR="00EC3556" w:rsidRDefault="00EC3556" w:rsidP="00EC3556">
      <w:pPr>
        <w:spacing w:line="276" w:lineRule="auto"/>
        <w:rPr>
          <w:b/>
        </w:rPr>
      </w:pPr>
      <w:r>
        <w:rPr>
          <w:b/>
        </w:rPr>
        <w:t>Preference for Capital Gains</w:t>
      </w:r>
    </w:p>
    <w:p w14:paraId="54FAA594" w14:textId="77777777" w:rsidR="00991646" w:rsidRPr="00991646" w:rsidRDefault="00991646" w:rsidP="00991646">
      <w:pPr>
        <w:pStyle w:val="ListParagraph"/>
        <w:numPr>
          <w:ilvl w:val="0"/>
          <w:numId w:val="109"/>
        </w:numPr>
        <w:spacing w:line="276" w:lineRule="auto"/>
        <w:rPr>
          <w:b/>
        </w:rPr>
      </w:pPr>
      <w:r>
        <w:t>Some investors may want to save for long term – don’t want dividends, and when they use dividends to buy more shares, may incur transaction costs</w:t>
      </w:r>
    </w:p>
    <w:p w14:paraId="54FAA595" w14:textId="77777777" w:rsidR="00991646" w:rsidRPr="00991646" w:rsidRDefault="00991646" w:rsidP="00991646">
      <w:pPr>
        <w:pStyle w:val="ListParagraph"/>
        <w:numPr>
          <w:ilvl w:val="0"/>
          <w:numId w:val="109"/>
        </w:numPr>
        <w:spacing w:line="276" w:lineRule="auto"/>
        <w:rPr>
          <w:b/>
        </w:rPr>
      </w:pPr>
      <w:r>
        <w:t xml:space="preserve">Hence, prefer capital gains – avoid these transaction costs </w:t>
      </w:r>
    </w:p>
    <w:p w14:paraId="54FAA596" w14:textId="77777777" w:rsidR="00EC3556" w:rsidRDefault="00EC3556" w:rsidP="00EC3556">
      <w:pPr>
        <w:spacing w:line="276" w:lineRule="auto"/>
        <w:rPr>
          <w:u w:val="single"/>
        </w:rPr>
      </w:pPr>
      <w:r>
        <w:rPr>
          <w:u w:val="single"/>
        </w:rPr>
        <w:t>Tax Issues</w:t>
      </w:r>
    </w:p>
    <w:p w14:paraId="54FAA597" w14:textId="77777777" w:rsidR="00EC3556" w:rsidRPr="00EC3556" w:rsidRDefault="00EC3556" w:rsidP="00EC3556">
      <w:pPr>
        <w:pStyle w:val="ListParagraph"/>
        <w:numPr>
          <w:ilvl w:val="0"/>
          <w:numId w:val="109"/>
        </w:numPr>
        <w:spacing w:line="276" w:lineRule="auto"/>
      </w:pPr>
      <w:r w:rsidRPr="00EC3556">
        <w:rPr>
          <w:lang w:val="en-US"/>
        </w:rPr>
        <w:t>Tax advantages of capital gains:</w:t>
      </w:r>
    </w:p>
    <w:p w14:paraId="54FAA598" w14:textId="77777777" w:rsidR="00EC3556" w:rsidRPr="00EC3556" w:rsidRDefault="009304E3" w:rsidP="00EC3556">
      <w:pPr>
        <w:pStyle w:val="ListParagraph"/>
        <w:numPr>
          <w:ilvl w:val="1"/>
          <w:numId w:val="109"/>
        </w:numPr>
        <w:spacing w:line="276" w:lineRule="auto"/>
      </w:pPr>
      <w:r>
        <w:rPr>
          <w:lang w:val="en-US"/>
        </w:rPr>
        <w:t xml:space="preserve">Capital gains </w:t>
      </w:r>
      <w:r w:rsidR="00EC3556" w:rsidRPr="00EC3556">
        <w:rPr>
          <w:lang w:val="en-US"/>
        </w:rPr>
        <w:t xml:space="preserve">usually taxed at a </w:t>
      </w:r>
      <w:r w:rsidR="00EC3556" w:rsidRPr="00991646">
        <w:rPr>
          <w:b/>
          <w:lang w:val="en-US"/>
        </w:rPr>
        <w:t>lower rate</w:t>
      </w:r>
      <w:r w:rsidR="00EC3556" w:rsidRPr="00EC3556">
        <w:rPr>
          <w:lang w:val="en-US"/>
        </w:rPr>
        <w:t xml:space="preserve"> than dividends </w:t>
      </w:r>
      <w:r>
        <w:rPr>
          <w:lang w:val="en-US"/>
        </w:rPr>
        <w:t>(depends on tax regime)</w:t>
      </w:r>
    </w:p>
    <w:p w14:paraId="54FAA599" w14:textId="77777777" w:rsidR="00EC3556" w:rsidRPr="00EC3556" w:rsidRDefault="00EC3556" w:rsidP="00EC3556">
      <w:pPr>
        <w:pStyle w:val="ListParagraph"/>
        <w:numPr>
          <w:ilvl w:val="1"/>
          <w:numId w:val="109"/>
        </w:numPr>
        <w:spacing w:line="276" w:lineRule="auto"/>
      </w:pPr>
      <w:r w:rsidRPr="00EC3556">
        <w:rPr>
          <w:lang w:val="en-US"/>
        </w:rPr>
        <w:t xml:space="preserve">Taxes are due in the year </w:t>
      </w:r>
      <w:r w:rsidR="009304E3">
        <w:rPr>
          <w:lang w:val="en-US"/>
        </w:rPr>
        <w:t>they are received (dividends) vs</w:t>
      </w:r>
      <w:r w:rsidRPr="00EC3556">
        <w:rPr>
          <w:lang w:val="en-US"/>
        </w:rPr>
        <w:t xml:space="preserve"> </w:t>
      </w:r>
      <w:r>
        <w:rPr>
          <w:lang w:val="en-US"/>
        </w:rPr>
        <w:t xml:space="preserve">due </w:t>
      </w:r>
      <w:r w:rsidRPr="00991646">
        <w:rPr>
          <w:b/>
          <w:lang w:val="en-US"/>
        </w:rPr>
        <w:t>when the stock is sold</w:t>
      </w:r>
      <w:r w:rsidR="009304E3">
        <w:rPr>
          <w:lang w:val="en-US"/>
        </w:rPr>
        <w:t xml:space="preserve"> (capital gains)</w:t>
      </w:r>
    </w:p>
    <w:p w14:paraId="54FAA59A" w14:textId="77777777" w:rsidR="00EC3556" w:rsidRPr="00EC3556" w:rsidRDefault="00EC3556" w:rsidP="00EC3556">
      <w:pPr>
        <w:pStyle w:val="ListParagraph"/>
        <w:numPr>
          <w:ilvl w:val="1"/>
          <w:numId w:val="109"/>
        </w:numPr>
        <w:spacing w:line="276" w:lineRule="auto"/>
      </w:pPr>
      <w:r w:rsidRPr="00EC3556">
        <w:rPr>
          <w:lang w:val="en-US"/>
        </w:rPr>
        <w:t>Favorable capital gains t</w:t>
      </w:r>
      <w:r>
        <w:rPr>
          <w:lang w:val="en-US"/>
        </w:rPr>
        <w:t>ax treatment on inherited stock</w:t>
      </w:r>
    </w:p>
    <w:p w14:paraId="54FAA59B" w14:textId="77777777" w:rsidR="00EC3556" w:rsidRPr="00EC3556" w:rsidRDefault="009304E3" w:rsidP="009304E3">
      <w:pPr>
        <w:pStyle w:val="ListParagraph"/>
        <w:numPr>
          <w:ilvl w:val="0"/>
          <w:numId w:val="109"/>
        </w:numPr>
        <w:spacing w:line="276" w:lineRule="auto"/>
      </w:pPr>
      <w:r>
        <w:t>Dividends</w:t>
      </w:r>
      <w:r w:rsidR="00EC3556" w:rsidRPr="00EC3556">
        <w:rPr>
          <w:lang w:val="en-US"/>
        </w:rPr>
        <w:t xml:space="preserve"> have a tax disadvantag</w:t>
      </w:r>
      <w:r>
        <w:rPr>
          <w:lang w:val="en-US"/>
        </w:rPr>
        <w:t xml:space="preserve">e relative to capital gains -&gt; </w:t>
      </w:r>
      <w:r w:rsidR="00EC3556">
        <w:rPr>
          <w:lang w:val="en-US"/>
        </w:rPr>
        <w:t>prefer capital gains</w:t>
      </w:r>
    </w:p>
    <w:p w14:paraId="54FAA59C" w14:textId="77777777" w:rsidR="00EC3556" w:rsidRPr="00991646" w:rsidRDefault="00EC3556" w:rsidP="00EC3556">
      <w:pPr>
        <w:pStyle w:val="ListParagraph"/>
        <w:numPr>
          <w:ilvl w:val="0"/>
          <w:numId w:val="109"/>
        </w:numPr>
        <w:spacing w:line="276" w:lineRule="auto"/>
      </w:pPr>
      <w:r>
        <w:rPr>
          <w:lang w:val="en-US"/>
        </w:rPr>
        <w:t xml:space="preserve">Implication: </w:t>
      </w:r>
      <w:r w:rsidRPr="00F64741">
        <w:rPr>
          <w:highlight w:val="lightGray"/>
          <w:lang w:val="en-US"/>
        </w:rPr>
        <w:t>Set a low payout</w:t>
      </w:r>
    </w:p>
    <w:p w14:paraId="54FAA59D" w14:textId="77777777" w:rsidR="00991646" w:rsidRPr="00991646" w:rsidRDefault="00991646" w:rsidP="00991646">
      <w:pPr>
        <w:spacing w:line="276" w:lineRule="auto"/>
        <w:rPr>
          <w:i/>
        </w:rPr>
      </w:pPr>
      <w:r w:rsidRPr="00991646">
        <w:rPr>
          <w:i/>
        </w:rPr>
        <w:t>If a firm pays out all its earnings as dividends and its stockholders then elect to have all their dividends reinvested, the company should reconsider its dividend policy and possibly move t</w:t>
      </w:r>
      <w:r>
        <w:rPr>
          <w:i/>
        </w:rPr>
        <w:t xml:space="preserve">o a lower dividend payout ratio – TRUE (if retain earnings, its CGY – taxes will be deferred until stock is sold) </w:t>
      </w:r>
    </w:p>
    <w:p w14:paraId="54FAA59E" w14:textId="77777777" w:rsidR="00EC3556" w:rsidRDefault="00EC3556" w:rsidP="00EC3556">
      <w:pPr>
        <w:spacing w:line="276" w:lineRule="auto"/>
        <w:rPr>
          <w:b/>
        </w:rPr>
      </w:pPr>
      <w:r>
        <w:rPr>
          <w:b/>
        </w:rPr>
        <w:t xml:space="preserve">Signalling Effects </w:t>
      </w:r>
    </w:p>
    <w:p w14:paraId="54FAA59F" w14:textId="77777777" w:rsidR="00EC3556" w:rsidRDefault="00EC3556" w:rsidP="00EC3556">
      <w:pPr>
        <w:spacing w:line="276" w:lineRule="auto"/>
        <w:rPr>
          <w:u w:val="single"/>
        </w:rPr>
      </w:pPr>
      <w:r>
        <w:rPr>
          <w:u w:val="single"/>
        </w:rPr>
        <w:t>Stock Price Reactions to Dividend Changes</w:t>
      </w:r>
    </w:p>
    <w:p w14:paraId="54FAA5A0" w14:textId="77777777" w:rsidR="00EC3556" w:rsidRPr="00EC3556" w:rsidRDefault="00EC3556" w:rsidP="00EC3556">
      <w:pPr>
        <w:spacing w:line="276" w:lineRule="auto"/>
        <w:rPr>
          <w:u w:val="single"/>
        </w:rPr>
      </w:pPr>
      <w:r w:rsidRPr="00EC3556">
        <w:rPr>
          <w:noProof/>
          <w:u w:val="single"/>
        </w:rPr>
        <w:drawing>
          <wp:anchor distT="0" distB="0" distL="114300" distR="114300" simplePos="0" relativeHeight="251816960" behindDoc="0" locked="0" layoutInCell="1" allowOverlap="1" wp14:anchorId="54FAA6FF" wp14:editId="54FAA70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492500" cy="2367915"/>
            <wp:effectExtent l="0" t="0" r="0" b="0"/>
            <wp:wrapSquare wrapText="bothSides"/>
            <wp:docPr id="18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5A1" w14:textId="77777777" w:rsidR="00EC3556" w:rsidRDefault="00EC3556" w:rsidP="00EC3556">
      <w:pPr>
        <w:spacing w:line="276" w:lineRule="auto"/>
        <w:rPr>
          <w:b/>
        </w:rPr>
      </w:pPr>
    </w:p>
    <w:p w14:paraId="54FAA5A2" w14:textId="77777777" w:rsidR="00EC3556" w:rsidRDefault="00EC3556" w:rsidP="00EC3556">
      <w:pPr>
        <w:spacing w:line="276" w:lineRule="auto"/>
        <w:rPr>
          <w:b/>
        </w:rPr>
      </w:pPr>
    </w:p>
    <w:p w14:paraId="54FAA5A3" w14:textId="77777777" w:rsidR="00EC3556" w:rsidRDefault="000F0167" w:rsidP="00EC3556">
      <w:pPr>
        <w:spacing w:line="276" w:lineRule="auto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54FAA701" wp14:editId="54FAA702">
                <wp:simplePos x="0" y="0"/>
                <wp:positionH relativeFrom="margin">
                  <wp:posOffset>4610100</wp:posOffset>
                </wp:positionH>
                <wp:positionV relativeFrom="paragraph">
                  <wp:posOffset>66040</wp:posOffset>
                </wp:positionV>
                <wp:extent cx="1600200" cy="501650"/>
                <wp:effectExtent l="0" t="0" r="19050" b="12700"/>
                <wp:wrapSquare wrapText="bothSides"/>
                <wp:docPr id="768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50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AA74C" w14:textId="77777777" w:rsidR="000F0167" w:rsidRDefault="000F0167" w:rsidP="000F0167">
                            <w:pPr>
                              <w:jc w:val="center"/>
                            </w:pPr>
                            <w:r>
                              <w:t xml:space="preserve">Shows that shareholders prefer dividends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A701" id="_x0000_s1067" type="#_x0000_t202" style="position:absolute;margin-left:363pt;margin-top:5.2pt;width:126pt;height:39.5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">
                <v:stroke dashstyle="longDash"/>
                <v:textbox>
                  <w:txbxContent>
                    <w:p w14:paraId="54FAA74C" w14:textId="77777777" w:rsidR="000F0167" w:rsidRDefault="000F0167" w:rsidP="000F0167">
                      <w:pPr>
                        <w:jc w:val="center"/>
                      </w:pPr>
                      <w:r>
                        <w:t xml:space="preserve">Shows that shareholders prefer dividends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FAA5A4" w14:textId="77777777" w:rsidR="00EC3556" w:rsidRDefault="00EC3556" w:rsidP="00EC3556">
      <w:pPr>
        <w:spacing w:line="276" w:lineRule="auto"/>
        <w:rPr>
          <w:b/>
        </w:rPr>
      </w:pPr>
    </w:p>
    <w:p w14:paraId="54FAA5A5" w14:textId="77777777" w:rsidR="00EC3556" w:rsidRDefault="00EC3556" w:rsidP="00EC3556">
      <w:pPr>
        <w:spacing w:line="276" w:lineRule="auto"/>
        <w:rPr>
          <w:b/>
        </w:rPr>
      </w:pPr>
    </w:p>
    <w:p w14:paraId="54FAA5A6" w14:textId="77777777" w:rsidR="00EC3556" w:rsidRDefault="00EC3556" w:rsidP="00EC3556">
      <w:pPr>
        <w:spacing w:line="276" w:lineRule="auto"/>
        <w:rPr>
          <w:b/>
        </w:rPr>
      </w:pPr>
    </w:p>
    <w:p w14:paraId="54FAA5A7" w14:textId="77777777" w:rsidR="00EC3556" w:rsidRDefault="00EC3556" w:rsidP="00EC3556">
      <w:pPr>
        <w:spacing w:line="276" w:lineRule="auto"/>
        <w:rPr>
          <w:b/>
        </w:rPr>
      </w:pPr>
    </w:p>
    <w:p w14:paraId="54FAA5A8" w14:textId="77777777" w:rsidR="00EC3556" w:rsidRDefault="00EC3556" w:rsidP="00EC3556">
      <w:pPr>
        <w:spacing w:line="276" w:lineRule="auto"/>
        <w:rPr>
          <w:u w:val="single"/>
        </w:rPr>
      </w:pPr>
      <w:r>
        <w:rPr>
          <w:u w:val="single"/>
        </w:rPr>
        <w:t>Signalling Hypothesis</w:t>
      </w:r>
    </w:p>
    <w:p w14:paraId="54FAA5A9" w14:textId="77777777" w:rsidR="00EC3556" w:rsidRPr="00EC3556" w:rsidRDefault="00EC3556" w:rsidP="00036CE2">
      <w:pPr>
        <w:pStyle w:val="ListParagraph"/>
        <w:numPr>
          <w:ilvl w:val="0"/>
          <w:numId w:val="110"/>
        </w:numPr>
        <w:spacing w:line="276" w:lineRule="auto"/>
      </w:pPr>
      <w:r w:rsidRPr="00EC3556">
        <w:t>Investors view dividend changes as signals of m</w:t>
      </w:r>
      <w:r>
        <w:t xml:space="preserve">anagement’s </w:t>
      </w:r>
      <w:r w:rsidRPr="009304E3">
        <w:rPr>
          <w:b/>
        </w:rPr>
        <w:t>view of the future</w:t>
      </w:r>
    </w:p>
    <w:p w14:paraId="54FAA5AA" w14:textId="77777777" w:rsidR="00EC3556" w:rsidRDefault="00EC3556" w:rsidP="00036CE2">
      <w:pPr>
        <w:pStyle w:val="ListParagraph"/>
        <w:numPr>
          <w:ilvl w:val="0"/>
          <w:numId w:val="110"/>
        </w:numPr>
        <w:spacing w:line="276" w:lineRule="auto"/>
      </w:pPr>
      <w:r w:rsidRPr="00EC3556">
        <w:t xml:space="preserve">Since managers hate to cut dividends, they will not raise dividends unless </w:t>
      </w:r>
      <w:r>
        <w:t>sustainable</w:t>
      </w:r>
    </w:p>
    <w:p w14:paraId="54FAA5AB" w14:textId="77777777" w:rsidR="000F0167" w:rsidRPr="00EC3556" w:rsidRDefault="000F0167" w:rsidP="000F0167">
      <w:pPr>
        <w:pStyle w:val="ListParagraph"/>
        <w:numPr>
          <w:ilvl w:val="1"/>
          <w:numId w:val="110"/>
        </w:numPr>
        <w:spacing w:line="276" w:lineRule="auto"/>
      </w:pPr>
      <w:r>
        <w:t xml:space="preserve">Since a dividend cut will cause a fall in stock price </w:t>
      </w:r>
    </w:p>
    <w:p w14:paraId="54FAA5AC" w14:textId="77777777" w:rsidR="00EC3556" w:rsidRDefault="00EC3556" w:rsidP="00036CE2">
      <w:pPr>
        <w:pStyle w:val="ListParagraph"/>
        <w:numPr>
          <w:ilvl w:val="0"/>
          <w:numId w:val="110"/>
        </w:numPr>
        <w:spacing w:line="276" w:lineRule="auto"/>
      </w:pPr>
      <w:r w:rsidRPr="00EC3556">
        <w:t xml:space="preserve">Therefore, a stock price increase at the time of a dividend increase could reflect higher expectations for </w:t>
      </w:r>
      <w:r w:rsidRPr="009304E3">
        <w:rPr>
          <w:b/>
        </w:rPr>
        <w:t>future EPS</w:t>
      </w:r>
      <w:r w:rsidRPr="00EC3556">
        <w:t>,</w:t>
      </w:r>
      <w:r w:rsidR="000F0167">
        <w:t xml:space="preserve"> not a preference for dividends</w:t>
      </w:r>
    </w:p>
    <w:p w14:paraId="54FAA5AD" w14:textId="77777777" w:rsidR="000F0167" w:rsidRDefault="000F0167" w:rsidP="000F0167">
      <w:pPr>
        <w:pStyle w:val="ListParagraph"/>
        <w:numPr>
          <w:ilvl w:val="1"/>
          <w:numId w:val="110"/>
        </w:numPr>
        <w:spacing w:line="276" w:lineRule="auto"/>
      </w:pPr>
      <w:r>
        <w:t xml:space="preserve">If increase dividends, means that they are confident that they will not need to cut dividends in the future (think they will do well) </w:t>
      </w:r>
    </w:p>
    <w:p w14:paraId="54FAA5AE" w14:textId="77777777" w:rsidR="000F0167" w:rsidRDefault="000F0167" w:rsidP="000F0167">
      <w:pPr>
        <w:pStyle w:val="ListParagraph"/>
        <w:numPr>
          <w:ilvl w:val="1"/>
          <w:numId w:val="110"/>
        </w:numPr>
        <w:spacing w:line="276" w:lineRule="auto"/>
      </w:pPr>
      <w:r>
        <w:t xml:space="preserve">Since investors think that managers will only cut dividends as a last resort </w:t>
      </w:r>
    </w:p>
    <w:p w14:paraId="54FAA5AF" w14:textId="77777777" w:rsidR="000F0167" w:rsidRPr="00EC3556" w:rsidRDefault="000F0167" w:rsidP="000F0167">
      <w:pPr>
        <w:pStyle w:val="ListParagraph"/>
        <w:numPr>
          <w:ilvl w:val="1"/>
          <w:numId w:val="110"/>
        </w:numPr>
        <w:spacing w:line="276" w:lineRule="auto"/>
      </w:pPr>
      <w:r>
        <w:t>Cut is bad</w:t>
      </w:r>
    </w:p>
    <w:p w14:paraId="54FAA5B0" w14:textId="77777777" w:rsidR="00ED36AB" w:rsidRDefault="00ED36AB" w:rsidP="00EC3556">
      <w:pPr>
        <w:spacing w:line="276" w:lineRule="auto"/>
        <w:rPr>
          <w:b/>
        </w:rPr>
      </w:pPr>
    </w:p>
    <w:p w14:paraId="54FAA5B1" w14:textId="77777777" w:rsidR="00EC3556" w:rsidRDefault="00EC3556" w:rsidP="00EC3556">
      <w:pPr>
        <w:spacing w:line="276" w:lineRule="auto"/>
        <w:rPr>
          <w:b/>
        </w:rPr>
      </w:pPr>
      <w:r w:rsidRPr="00EC3556">
        <w:rPr>
          <w:b/>
        </w:rPr>
        <w:t>Clientele Effect</w:t>
      </w:r>
    </w:p>
    <w:p w14:paraId="54FAA5B2" w14:textId="77777777" w:rsidR="009304E3" w:rsidRPr="009304E3" w:rsidRDefault="00EC3556" w:rsidP="00036CE2">
      <w:pPr>
        <w:pStyle w:val="ListParagraph"/>
        <w:numPr>
          <w:ilvl w:val="0"/>
          <w:numId w:val="111"/>
        </w:numPr>
        <w:spacing w:line="276" w:lineRule="auto"/>
      </w:pPr>
      <w:r w:rsidRPr="00EC3556">
        <w:rPr>
          <w:lang w:val="en-US"/>
        </w:rPr>
        <w:t>Different groups of investors, or clienteles, pref</w:t>
      </w:r>
      <w:r w:rsidR="009304E3">
        <w:rPr>
          <w:lang w:val="en-US"/>
        </w:rPr>
        <w:t>er different dividend policies</w:t>
      </w:r>
    </w:p>
    <w:p w14:paraId="54FAA5B3" w14:textId="77777777" w:rsidR="00EC3556" w:rsidRPr="00EC3556" w:rsidRDefault="009304E3" w:rsidP="00036CE2">
      <w:pPr>
        <w:pStyle w:val="ListParagraph"/>
        <w:numPr>
          <w:ilvl w:val="0"/>
          <w:numId w:val="111"/>
        </w:numPr>
        <w:spacing w:line="276" w:lineRule="auto"/>
      </w:pPr>
      <w:r>
        <w:t xml:space="preserve">E.g. – Adults (regular salary) prefer capital gains, retirees (irregular) prefer dividends </w:t>
      </w:r>
    </w:p>
    <w:p w14:paraId="54FAA5B4" w14:textId="77777777" w:rsidR="00EC3556" w:rsidRPr="00EC3556" w:rsidRDefault="00EC3556" w:rsidP="00036CE2">
      <w:pPr>
        <w:pStyle w:val="ListParagraph"/>
        <w:numPr>
          <w:ilvl w:val="0"/>
          <w:numId w:val="111"/>
        </w:numPr>
        <w:spacing w:line="276" w:lineRule="auto"/>
      </w:pPr>
      <w:r w:rsidRPr="00EC3556">
        <w:rPr>
          <w:lang w:val="en-US"/>
        </w:rPr>
        <w:t>Firm’s past dividend policy determines its</w:t>
      </w:r>
      <w:r>
        <w:rPr>
          <w:lang w:val="en-US"/>
        </w:rPr>
        <w:t xml:space="preserve"> current clientele of investors</w:t>
      </w:r>
    </w:p>
    <w:p w14:paraId="54FAA5B5" w14:textId="77777777" w:rsidR="00EC3556" w:rsidRPr="00EC3556" w:rsidRDefault="00EC3556" w:rsidP="00036CE2">
      <w:pPr>
        <w:pStyle w:val="ListParagraph"/>
        <w:numPr>
          <w:ilvl w:val="0"/>
          <w:numId w:val="111"/>
        </w:numPr>
        <w:spacing w:line="276" w:lineRule="auto"/>
      </w:pPr>
      <w:r w:rsidRPr="00EC3556">
        <w:rPr>
          <w:lang w:val="en-US"/>
        </w:rPr>
        <w:t xml:space="preserve">Implication: Clientele effects </w:t>
      </w:r>
      <w:r>
        <w:rPr>
          <w:lang w:val="en-US"/>
        </w:rPr>
        <w:t>impede</w:t>
      </w:r>
      <w:r w:rsidR="000F0167">
        <w:rPr>
          <w:lang w:val="en-US"/>
        </w:rPr>
        <w:t xml:space="preserve"> (prevents)</w:t>
      </w:r>
      <w:r>
        <w:rPr>
          <w:lang w:val="en-US"/>
        </w:rPr>
        <w:t xml:space="preserve"> changing dividend policy, </w:t>
      </w:r>
      <w:r w:rsidR="000F0167">
        <w:rPr>
          <w:lang w:val="en-US"/>
        </w:rPr>
        <w:t xml:space="preserve">since the </w:t>
      </w:r>
      <w:r>
        <w:rPr>
          <w:lang w:val="en-US"/>
        </w:rPr>
        <w:t>t</w:t>
      </w:r>
      <w:r w:rsidRPr="00EC3556">
        <w:rPr>
          <w:lang w:val="en-US"/>
        </w:rPr>
        <w:t xml:space="preserve">axes and brokerage costs </w:t>
      </w:r>
      <w:r w:rsidR="000F0167">
        <w:rPr>
          <w:lang w:val="en-US"/>
        </w:rPr>
        <w:t xml:space="preserve">will </w:t>
      </w:r>
      <w:r w:rsidRPr="00EC3556">
        <w:rPr>
          <w:lang w:val="en-US"/>
        </w:rPr>
        <w:t>hurt investo</w:t>
      </w:r>
      <w:r w:rsidR="009304E3">
        <w:rPr>
          <w:lang w:val="en-US"/>
        </w:rPr>
        <w:t>rs who have to switch companies</w:t>
      </w:r>
    </w:p>
    <w:p w14:paraId="54FAA5B6" w14:textId="77777777" w:rsidR="00EC3556" w:rsidRDefault="00EC3556" w:rsidP="00EC3556">
      <w:pPr>
        <w:spacing w:line="276" w:lineRule="auto"/>
        <w:rPr>
          <w:b/>
        </w:rPr>
      </w:pPr>
      <w:r>
        <w:rPr>
          <w:b/>
        </w:rPr>
        <w:t>Other Distributions</w:t>
      </w:r>
    </w:p>
    <w:p w14:paraId="54FAA5B7" w14:textId="77777777" w:rsidR="00EC3556" w:rsidRDefault="00EC3556" w:rsidP="00EC3556">
      <w:pPr>
        <w:spacing w:line="276" w:lineRule="auto"/>
        <w:rPr>
          <w:u w:val="single"/>
        </w:rPr>
      </w:pPr>
      <w:r>
        <w:rPr>
          <w:u w:val="single"/>
        </w:rPr>
        <w:t>Dividend Reinvestment Plans (DRIP)</w:t>
      </w:r>
    </w:p>
    <w:p w14:paraId="54FAA5B8" w14:textId="77777777" w:rsidR="00EC3556" w:rsidRPr="00EC3556" w:rsidRDefault="00EC3556" w:rsidP="00036CE2">
      <w:pPr>
        <w:pStyle w:val="ListParagraph"/>
        <w:numPr>
          <w:ilvl w:val="0"/>
          <w:numId w:val="112"/>
        </w:numPr>
        <w:spacing w:line="276" w:lineRule="auto"/>
      </w:pPr>
      <w:r w:rsidRPr="00EC3556">
        <w:rPr>
          <w:lang w:val="en-US"/>
        </w:rPr>
        <w:t>Shareholders choose to receive the cash dividends or to have the company use the dividends to buy more stock in the</w:t>
      </w:r>
      <w:r>
        <w:rPr>
          <w:lang w:val="en-US"/>
        </w:rPr>
        <w:t xml:space="preserve"> firm on behalf of the investor</w:t>
      </w:r>
    </w:p>
    <w:p w14:paraId="54FAA5B9" w14:textId="77777777" w:rsidR="00EC3556" w:rsidRPr="00EC3556" w:rsidRDefault="00EC3556" w:rsidP="00036CE2">
      <w:pPr>
        <w:pStyle w:val="ListParagraph"/>
        <w:numPr>
          <w:ilvl w:val="1"/>
          <w:numId w:val="112"/>
        </w:numPr>
        <w:spacing w:line="276" w:lineRule="auto"/>
      </w:pPr>
      <w:r w:rsidRPr="00EC3556">
        <w:rPr>
          <w:lang w:val="en-US"/>
        </w:rPr>
        <w:t xml:space="preserve">Shareholders can automatically reinvest their dividends in shares </w:t>
      </w:r>
      <w:r>
        <w:rPr>
          <w:lang w:val="en-US"/>
        </w:rPr>
        <w:t>of the company’s common stock</w:t>
      </w:r>
    </w:p>
    <w:p w14:paraId="54FAA5BA" w14:textId="77777777" w:rsidR="000F0167" w:rsidRDefault="00EC3556" w:rsidP="000F0167">
      <w:pPr>
        <w:pStyle w:val="ListParagraph"/>
        <w:numPr>
          <w:ilvl w:val="1"/>
          <w:numId w:val="112"/>
        </w:numPr>
        <w:spacing w:line="276" w:lineRule="auto"/>
      </w:pPr>
      <w:r>
        <w:rPr>
          <w:lang w:val="en-US"/>
        </w:rPr>
        <w:t>Get more stock than cash</w:t>
      </w:r>
      <w:r w:rsidR="000F0167" w:rsidRPr="000F0167">
        <w:t xml:space="preserve"> </w:t>
      </w:r>
    </w:p>
    <w:p w14:paraId="54FAA5BB" w14:textId="77777777" w:rsidR="00EC3556" w:rsidRPr="00EC3556" w:rsidRDefault="00EC3556" w:rsidP="00036CE2">
      <w:pPr>
        <w:pStyle w:val="ListParagraph"/>
        <w:numPr>
          <w:ilvl w:val="0"/>
          <w:numId w:val="112"/>
        </w:numPr>
        <w:spacing w:line="276" w:lineRule="auto"/>
      </w:pPr>
      <w:r w:rsidRPr="00EC3556">
        <w:rPr>
          <w:lang w:val="en-US"/>
        </w:rPr>
        <w:t>There are two types of plans:</w:t>
      </w:r>
      <w:r w:rsidR="009304E3">
        <w:rPr>
          <w:lang w:val="en-US"/>
        </w:rPr>
        <w:t xml:space="preserve"> Open market; New stock</w:t>
      </w:r>
    </w:p>
    <w:p w14:paraId="54FAA5BC" w14:textId="77777777" w:rsidR="00EC3556" w:rsidRPr="00EC3556" w:rsidRDefault="009304E3" w:rsidP="009304E3">
      <w:pPr>
        <w:spacing w:line="276" w:lineRule="auto"/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54FAA703" wp14:editId="54FAA70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38650" cy="3342640"/>
            <wp:effectExtent l="0" t="0" r="0" b="0"/>
            <wp:wrapNone/>
            <wp:docPr id="76841" name="Picture 76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AA5BD" w14:textId="77777777" w:rsidR="00EC3556" w:rsidRDefault="00EC3556" w:rsidP="00EC3556">
      <w:pPr>
        <w:spacing w:line="276" w:lineRule="auto"/>
        <w:rPr>
          <w:u w:val="single"/>
        </w:rPr>
      </w:pPr>
    </w:p>
    <w:p w14:paraId="54FAA5BE" w14:textId="77777777" w:rsidR="00EC3556" w:rsidRDefault="00EC3556" w:rsidP="00EC3556">
      <w:pPr>
        <w:spacing w:line="276" w:lineRule="auto"/>
        <w:rPr>
          <w:u w:val="single"/>
        </w:rPr>
      </w:pPr>
    </w:p>
    <w:p w14:paraId="54FAA5BF" w14:textId="77777777" w:rsidR="00EC3556" w:rsidRDefault="00EC3556" w:rsidP="00EC3556">
      <w:pPr>
        <w:spacing w:line="276" w:lineRule="auto"/>
        <w:rPr>
          <w:u w:val="single"/>
        </w:rPr>
      </w:pPr>
    </w:p>
    <w:p w14:paraId="54FAA5C0" w14:textId="77777777" w:rsidR="00EC3556" w:rsidRDefault="00EC3556" w:rsidP="00EC3556">
      <w:pPr>
        <w:spacing w:line="276" w:lineRule="auto"/>
        <w:rPr>
          <w:u w:val="single"/>
        </w:rPr>
      </w:pPr>
    </w:p>
    <w:p w14:paraId="54FAA5C1" w14:textId="77777777" w:rsidR="00EC3556" w:rsidRDefault="00EC3556" w:rsidP="00EC3556">
      <w:pPr>
        <w:spacing w:line="276" w:lineRule="auto"/>
        <w:rPr>
          <w:u w:val="single"/>
        </w:rPr>
      </w:pPr>
    </w:p>
    <w:p w14:paraId="54FAA5C2" w14:textId="77777777" w:rsidR="00EC3556" w:rsidRDefault="00EC3556" w:rsidP="00EC3556">
      <w:pPr>
        <w:spacing w:line="276" w:lineRule="auto"/>
        <w:rPr>
          <w:u w:val="single"/>
        </w:rPr>
      </w:pPr>
    </w:p>
    <w:p w14:paraId="54FAA5C3" w14:textId="77777777" w:rsidR="00EC3556" w:rsidRDefault="00EC3556" w:rsidP="00EC3556">
      <w:pPr>
        <w:spacing w:line="276" w:lineRule="auto"/>
        <w:rPr>
          <w:u w:val="single"/>
        </w:rPr>
      </w:pPr>
    </w:p>
    <w:p w14:paraId="54FAA5C4" w14:textId="77777777" w:rsidR="00EC3556" w:rsidRDefault="00EC3556" w:rsidP="00EC3556">
      <w:pPr>
        <w:spacing w:line="276" w:lineRule="auto"/>
        <w:rPr>
          <w:u w:val="single"/>
        </w:rPr>
      </w:pPr>
    </w:p>
    <w:p w14:paraId="54FAA5C5" w14:textId="77777777" w:rsidR="009304E3" w:rsidRDefault="009304E3" w:rsidP="009304E3">
      <w:pPr>
        <w:pStyle w:val="ListParagraph"/>
        <w:spacing w:line="276" w:lineRule="auto"/>
      </w:pPr>
    </w:p>
    <w:p w14:paraId="54FAA5C6" w14:textId="77777777" w:rsidR="009304E3" w:rsidRDefault="009304E3" w:rsidP="009304E3">
      <w:pPr>
        <w:pStyle w:val="ListParagraph"/>
        <w:spacing w:line="276" w:lineRule="auto"/>
      </w:pPr>
    </w:p>
    <w:p w14:paraId="54FAA5C7" w14:textId="77777777" w:rsidR="009304E3" w:rsidRDefault="009304E3" w:rsidP="009304E3">
      <w:pPr>
        <w:spacing w:line="276" w:lineRule="auto"/>
      </w:pPr>
    </w:p>
    <w:p w14:paraId="54FAA5C8" w14:textId="77777777" w:rsidR="000F0167" w:rsidRDefault="000F0167" w:rsidP="000F0167">
      <w:pPr>
        <w:pStyle w:val="ListParagraph"/>
        <w:spacing w:line="276" w:lineRule="auto"/>
      </w:pPr>
    </w:p>
    <w:p w14:paraId="54FAA5C9" w14:textId="77777777" w:rsidR="00EC3556" w:rsidRDefault="00EC3556" w:rsidP="00036CE2">
      <w:pPr>
        <w:pStyle w:val="ListParagraph"/>
        <w:numPr>
          <w:ilvl w:val="0"/>
          <w:numId w:val="113"/>
        </w:numPr>
        <w:spacing w:line="276" w:lineRule="auto"/>
      </w:pPr>
      <w:r w:rsidRPr="00EC3556">
        <w:t>DRIP: Open Market Purchase Plan vs. New Stock Plan</w:t>
      </w:r>
    </w:p>
    <w:p w14:paraId="54FAA5CA" w14:textId="77777777" w:rsidR="00EC3556" w:rsidRPr="00EC3556" w:rsidRDefault="00EC3556" w:rsidP="00036CE2">
      <w:pPr>
        <w:pStyle w:val="ListParagraph"/>
        <w:numPr>
          <w:ilvl w:val="1"/>
          <w:numId w:val="113"/>
        </w:numPr>
        <w:spacing w:line="276" w:lineRule="auto"/>
      </w:pPr>
      <w:r w:rsidRPr="00FF3C71">
        <w:rPr>
          <w:b/>
          <w:lang w:val="en-US"/>
        </w:rPr>
        <w:t>Open market purchase plan:</w:t>
      </w:r>
      <w:r w:rsidRPr="00EC3556">
        <w:rPr>
          <w:lang w:val="en-US"/>
        </w:rPr>
        <w:t xml:space="preserve"> Dollars to be reinvested are turned over to the trustee who</w:t>
      </w:r>
      <w:r>
        <w:rPr>
          <w:lang w:val="en-US"/>
        </w:rPr>
        <w:t xml:space="preserve"> buys shares on the open market</w:t>
      </w:r>
    </w:p>
    <w:p w14:paraId="54FAA5CB" w14:textId="77777777" w:rsidR="00EC3556" w:rsidRPr="00EC3556" w:rsidRDefault="00EC3556" w:rsidP="00036CE2">
      <w:pPr>
        <w:pStyle w:val="ListParagraph"/>
        <w:numPr>
          <w:ilvl w:val="2"/>
          <w:numId w:val="113"/>
        </w:numPr>
        <w:spacing w:line="276" w:lineRule="auto"/>
      </w:pPr>
      <w:r w:rsidRPr="00EC3556">
        <w:rPr>
          <w:lang w:val="en-US"/>
        </w:rPr>
        <w:t xml:space="preserve">Brokerage costs </w:t>
      </w:r>
      <w:r>
        <w:rPr>
          <w:lang w:val="en-US"/>
        </w:rPr>
        <w:t>are reduced by volume purchases</w:t>
      </w:r>
      <w:r w:rsidR="00FF3C71">
        <w:rPr>
          <w:lang w:val="en-US"/>
        </w:rPr>
        <w:t>; convenient and easy</w:t>
      </w:r>
    </w:p>
    <w:p w14:paraId="54FAA5CC" w14:textId="77777777" w:rsidR="00EC3556" w:rsidRPr="000F0167" w:rsidRDefault="00EC3556" w:rsidP="00036CE2">
      <w:pPr>
        <w:pStyle w:val="ListParagraph"/>
        <w:numPr>
          <w:ilvl w:val="1"/>
          <w:numId w:val="113"/>
        </w:numPr>
        <w:spacing w:line="276" w:lineRule="auto"/>
      </w:pPr>
      <w:r w:rsidRPr="00FF3C71">
        <w:rPr>
          <w:b/>
          <w:lang w:val="en-US"/>
        </w:rPr>
        <w:t>New stock plan:</w:t>
      </w:r>
      <w:r w:rsidRPr="00EC3556">
        <w:rPr>
          <w:lang w:val="en-US"/>
        </w:rPr>
        <w:t xml:space="preserve"> Firm issues new stock to DRIP enrollees (usually at a discount from the market price), keeps </w:t>
      </w:r>
      <w:r>
        <w:rPr>
          <w:lang w:val="en-US"/>
        </w:rPr>
        <w:t>money and uses it to buy assets</w:t>
      </w:r>
    </w:p>
    <w:p w14:paraId="54FAA5CD" w14:textId="77777777" w:rsidR="000F0167" w:rsidRPr="00EC3556" w:rsidRDefault="000F0167" w:rsidP="000F0167">
      <w:pPr>
        <w:pStyle w:val="ListParagraph"/>
        <w:numPr>
          <w:ilvl w:val="2"/>
          <w:numId w:val="113"/>
        </w:numPr>
        <w:spacing w:line="276" w:lineRule="auto"/>
      </w:pPr>
      <w:r>
        <w:rPr>
          <w:lang w:val="en-US"/>
        </w:rPr>
        <w:t>Discount to entice shareholders</w:t>
      </w:r>
    </w:p>
    <w:p w14:paraId="54FAA5CE" w14:textId="77777777" w:rsidR="00EC3556" w:rsidRPr="000F0167" w:rsidRDefault="00EC3556" w:rsidP="00036CE2">
      <w:pPr>
        <w:pStyle w:val="ListParagraph"/>
        <w:numPr>
          <w:ilvl w:val="2"/>
          <w:numId w:val="113"/>
        </w:numPr>
        <w:spacing w:line="276" w:lineRule="auto"/>
      </w:pPr>
      <w:r>
        <w:rPr>
          <w:lang w:val="en-US"/>
        </w:rPr>
        <w:t xml:space="preserve">Helps </w:t>
      </w:r>
      <w:r w:rsidRPr="000F0167">
        <w:rPr>
          <w:u w:val="single"/>
          <w:lang w:val="en-US"/>
        </w:rPr>
        <w:t>conserve cash</w:t>
      </w:r>
      <w:r w:rsidR="00FF3C71">
        <w:rPr>
          <w:lang w:val="en-US"/>
        </w:rPr>
        <w:t>; c</w:t>
      </w:r>
      <w:r w:rsidRPr="00FF3C71">
        <w:rPr>
          <w:lang w:val="en-US"/>
        </w:rPr>
        <w:t>ompanies that need capital use new stock plans</w:t>
      </w:r>
    </w:p>
    <w:p w14:paraId="54FAA5CF" w14:textId="77777777" w:rsidR="000F0167" w:rsidRPr="00EC3556" w:rsidRDefault="000F0167" w:rsidP="000F0167">
      <w:pPr>
        <w:pStyle w:val="ListParagraph"/>
        <w:numPr>
          <w:ilvl w:val="3"/>
          <w:numId w:val="113"/>
        </w:numPr>
        <w:spacing w:line="276" w:lineRule="auto"/>
      </w:pPr>
      <w:r>
        <w:rPr>
          <w:lang w:val="en-US"/>
        </w:rPr>
        <w:t xml:space="preserve">Useful for cash-strapped companies </w:t>
      </w:r>
    </w:p>
    <w:p w14:paraId="54FAA5D0" w14:textId="77777777" w:rsidR="00EC3556" w:rsidRDefault="00EC3556" w:rsidP="00EC3556">
      <w:pPr>
        <w:spacing w:line="276" w:lineRule="auto"/>
        <w:rPr>
          <w:u w:val="single"/>
        </w:rPr>
      </w:pPr>
      <w:r>
        <w:rPr>
          <w:u w:val="single"/>
        </w:rPr>
        <w:t>Stock Repurchase</w:t>
      </w:r>
    </w:p>
    <w:p w14:paraId="54FAA5D1" w14:textId="77777777" w:rsidR="00D44EC6" w:rsidRPr="009304E3" w:rsidRDefault="00036CE2" w:rsidP="00036CE2">
      <w:pPr>
        <w:pStyle w:val="ListParagraph"/>
        <w:numPr>
          <w:ilvl w:val="0"/>
          <w:numId w:val="113"/>
        </w:numPr>
        <w:spacing w:line="276" w:lineRule="auto"/>
      </w:pPr>
      <w:r w:rsidRPr="009304E3">
        <w:rPr>
          <w:lang w:val="en-US"/>
        </w:rPr>
        <w:t xml:space="preserve">When companies decide to pay </w:t>
      </w:r>
      <w:r w:rsidR="00FF3C71">
        <w:rPr>
          <w:lang w:val="en-US"/>
        </w:rPr>
        <w:t>out cash</w:t>
      </w:r>
      <w:r w:rsidRPr="009304E3">
        <w:rPr>
          <w:lang w:val="en-US"/>
        </w:rPr>
        <w:t xml:space="preserve">, they can choose to pay cash dividends or buy back </w:t>
      </w:r>
      <w:r w:rsidR="009304E3">
        <w:rPr>
          <w:lang w:val="en-US"/>
        </w:rPr>
        <w:t>own stock from stockholders</w:t>
      </w:r>
      <w:r w:rsidR="00FF3C71">
        <w:rPr>
          <w:lang w:val="en-US"/>
        </w:rPr>
        <w:t xml:space="preserve"> – reduce shares outstanding</w:t>
      </w:r>
    </w:p>
    <w:p w14:paraId="54FAA5D2" w14:textId="77777777" w:rsidR="00EC3556" w:rsidRPr="009304E3" w:rsidRDefault="00FF3C71" w:rsidP="00036CE2">
      <w:pPr>
        <w:pStyle w:val="ListParagraph"/>
        <w:numPr>
          <w:ilvl w:val="0"/>
          <w:numId w:val="113"/>
        </w:numPr>
        <w:spacing w:line="276" w:lineRule="auto"/>
      </w:pPr>
      <w:r>
        <w:t>S</w:t>
      </w:r>
      <w:r w:rsidR="00036CE2" w:rsidRPr="009304E3">
        <w:rPr>
          <w:lang w:val="en-US"/>
        </w:rPr>
        <w:t>hares bought back are held as treasury stock and can be resold</w:t>
      </w:r>
      <w:r w:rsidR="009304E3">
        <w:rPr>
          <w:lang w:val="en-US"/>
        </w:rPr>
        <w:t xml:space="preserve"> in the future to raise capital</w:t>
      </w:r>
    </w:p>
    <w:p w14:paraId="54FAA5D3" w14:textId="77777777" w:rsidR="009304E3" w:rsidRPr="009304E3" w:rsidRDefault="009304E3" w:rsidP="00036CE2">
      <w:pPr>
        <w:pStyle w:val="ListParagraph"/>
        <w:numPr>
          <w:ilvl w:val="0"/>
          <w:numId w:val="113"/>
        </w:numPr>
        <w:spacing w:line="276" w:lineRule="auto"/>
      </w:pPr>
      <w:r>
        <w:rPr>
          <w:lang w:val="en-US"/>
        </w:rPr>
        <w:t>Advantages relative to cash dividends:</w:t>
      </w:r>
    </w:p>
    <w:p w14:paraId="54FAA5D4" w14:textId="77777777" w:rsidR="00D44EC6" w:rsidRPr="009304E3" w:rsidRDefault="00036CE2" w:rsidP="00036CE2">
      <w:pPr>
        <w:pStyle w:val="ListParagraph"/>
        <w:numPr>
          <w:ilvl w:val="1"/>
          <w:numId w:val="113"/>
        </w:numPr>
        <w:spacing w:line="276" w:lineRule="auto"/>
      </w:pPr>
      <w:r w:rsidRPr="009304E3">
        <w:rPr>
          <w:lang w:val="en-US"/>
        </w:rPr>
        <w:t>May be viewed as a positive signal that the management thinks stock is undervalu</w:t>
      </w:r>
      <w:r w:rsidR="009304E3">
        <w:rPr>
          <w:lang w:val="en-US"/>
        </w:rPr>
        <w:t>ed</w:t>
      </w:r>
    </w:p>
    <w:p w14:paraId="54FAA5D5" w14:textId="77777777" w:rsidR="00D44EC6" w:rsidRPr="009304E3" w:rsidRDefault="00036CE2" w:rsidP="00036CE2">
      <w:pPr>
        <w:pStyle w:val="ListParagraph"/>
        <w:numPr>
          <w:ilvl w:val="1"/>
          <w:numId w:val="113"/>
        </w:numPr>
        <w:spacing w:line="276" w:lineRule="auto"/>
      </w:pPr>
      <w:r w:rsidRPr="009304E3">
        <w:rPr>
          <w:lang w:val="en-US"/>
        </w:rPr>
        <w:t>Sharehol</w:t>
      </w:r>
      <w:r w:rsidR="009304E3">
        <w:rPr>
          <w:lang w:val="en-US"/>
        </w:rPr>
        <w:t>ders can choose to sell or hold</w:t>
      </w:r>
    </w:p>
    <w:p w14:paraId="54FAA5D6" w14:textId="77777777" w:rsidR="00D44EC6" w:rsidRPr="009304E3" w:rsidRDefault="00036CE2" w:rsidP="00036CE2">
      <w:pPr>
        <w:pStyle w:val="ListParagraph"/>
        <w:numPr>
          <w:ilvl w:val="1"/>
          <w:numId w:val="113"/>
        </w:numPr>
        <w:spacing w:line="276" w:lineRule="auto"/>
      </w:pPr>
      <w:r w:rsidRPr="009304E3">
        <w:rPr>
          <w:lang w:val="en-US"/>
        </w:rPr>
        <w:t>Repurchases can be used to dispose off temporary excess cash flows and avo</w:t>
      </w:r>
      <w:r w:rsidR="009304E3">
        <w:rPr>
          <w:lang w:val="en-US"/>
        </w:rPr>
        <w:t>id setting high dividend payout</w:t>
      </w:r>
    </w:p>
    <w:p w14:paraId="54FAA5D7" w14:textId="77777777" w:rsidR="009304E3" w:rsidRPr="009304E3" w:rsidRDefault="009304E3" w:rsidP="00036CE2">
      <w:pPr>
        <w:pStyle w:val="ListParagraph"/>
        <w:numPr>
          <w:ilvl w:val="1"/>
          <w:numId w:val="113"/>
        </w:numPr>
        <w:spacing w:line="276" w:lineRule="auto"/>
      </w:pPr>
      <w:r w:rsidRPr="009304E3">
        <w:rPr>
          <w:lang w:val="en-US"/>
        </w:rPr>
        <w:t>Can be used to make large capital changes</w:t>
      </w:r>
    </w:p>
    <w:p w14:paraId="54FAA5D8" w14:textId="77777777" w:rsidR="009304E3" w:rsidRPr="009304E3" w:rsidRDefault="009304E3" w:rsidP="00036CE2">
      <w:pPr>
        <w:pStyle w:val="ListParagraph"/>
        <w:numPr>
          <w:ilvl w:val="0"/>
          <w:numId w:val="113"/>
        </w:numPr>
        <w:spacing w:line="276" w:lineRule="auto"/>
      </w:pPr>
      <w:r>
        <w:rPr>
          <w:lang w:val="en-US"/>
        </w:rPr>
        <w:t xml:space="preserve">Disadvantages relative to cash dividends: </w:t>
      </w:r>
    </w:p>
    <w:p w14:paraId="54FAA5D9" w14:textId="77777777" w:rsidR="000F0167" w:rsidRPr="009304E3" w:rsidRDefault="00036CE2" w:rsidP="000F0167">
      <w:pPr>
        <w:pStyle w:val="ListParagraph"/>
        <w:numPr>
          <w:ilvl w:val="1"/>
          <w:numId w:val="113"/>
        </w:numPr>
        <w:spacing w:line="276" w:lineRule="auto"/>
      </w:pPr>
      <w:r w:rsidRPr="009304E3">
        <w:rPr>
          <w:lang w:val="en-US"/>
        </w:rPr>
        <w:t>May be viewed as a negative signal that the firm has poor investment op</w:t>
      </w:r>
      <w:r w:rsidR="009304E3">
        <w:rPr>
          <w:lang w:val="en-US"/>
        </w:rPr>
        <w:t>portunities</w:t>
      </w:r>
    </w:p>
    <w:p w14:paraId="54FAA5DA" w14:textId="77777777" w:rsidR="00D44EC6" w:rsidRPr="00FF3C71" w:rsidRDefault="00036CE2" w:rsidP="00036CE2">
      <w:pPr>
        <w:pStyle w:val="ListParagraph"/>
        <w:numPr>
          <w:ilvl w:val="1"/>
          <w:numId w:val="113"/>
        </w:numPr>
        <w:spacing w:line="276" w:lineRule="auto"/>
      </w:pPr>
      <w:r w:rsidRPr="009304E3">
        <w:rPr>
          <w:lang w:val="en-US"/>
        </w:rPr>
        <w:t>Cash dividends are depe</w:t>
      </w:r>
      <w:r w:rsidR="009304E3">
        <w:rPr>
          <w:lang w:val="en-US"/>
        </w:rPr>
        <w:t>ndable but repurchases are not</w:t>
      </w:r>
    </w:p>
    <w:p w14:paraId="54FAA5DB" w14:textId="77777777" w:rsidR="00FF3C71" w:rsidRPr="009304E3" w:rsidRDefault="00FF3C71" w:rsidP="00036CE2">
      <w:pPr>
        <w:pStyle w:val="ListParagraph"/>
        <w:numPr>
          <w:ilvl w:val="1"/>
          <w:numId w:val="113"/>
        </w:numPr>
        <w:spacing w:line="276" w:lineRule="auto"/>
      </w:pPr>
      <w:r>
        <w:rPr>
          <w:lang w:val="en-US"/>
        </w:rPr>
        <w:t>Firm may have to bid up price to purchase – pay too much for own stock</w:t>
      </w:r>
    </w:p>
    <w:p w14:paraId="54FAA5DC" w14:textId="77777777" w:rsidR="00EC3556" w:rsidRDefault="00EC3556" w:rsidP="00EC3556">
      <w:pPr>
        <w:spacing w:line="276" w:lineRule="auto"/>
        <w:rPr>
          <w:u w:val="single"/>
        </w:rPr>
      </w:pPr>
      <w:r>
        <w:rPr>
          <w:u w:val="single"/>
        </w:rPr>
        <w:t xml:space="preserve">Stock Dividends &amp; Stock Split </w:t>
      </w:r>
    </w:p>
    <w:p w14:paraId="54FAA5DD" w14:textId="77777777" w:rsidR="00D44EC6" w:rsidRPr="009304E3" w:rsidRDefault="00036CE2" w:rsidP="00036CE2">
      <w:pPr>
        <w:pStyle w:val="ListParagraph"/>
        <w:numPr>
          <w:ilvl w:val="0"/>
          <w:numId w:val="114"/>
        </w:numPr>
        <w:spacing w:line="276" w:lineRule="auto"/>
      </w:pPr>
      <w:r w:rsidRPr="00FF3C71">
        <w:rPr>
          <w:b/>
          <w:lang w:val="en-US"/>
        </w:rPr>
        <w:t>Stock dividend</w:t>
      </w:r>
      <w:r w:rsidRPr="009304E3">
        <w:rPr>
          <w:lang w:val="en-US"/>
        </w:rPr>
        <w:t xml:space="preserve">: Firm issues new shares in lieu of paying a cash dividend.  </w:t>
      </w:r>
    </w:p>
    <w:p w14:paraId="54FAA5DE" w14:textId="77777777" w:rsidR="00D44EC6" w:rsidRPr="009304E3" w:rsidRDefault="00036CE2" w:rsidP="00036CE2">
      <w:pPr>
        <w:pStyle w:val="ListParagraph"/>
        <w:numPr>
          <w:ilvl w:val="1"/>
          <w:numId w:val="114"/>
        </w:numPr>
        <w:spacing w:line="276" w:lineRule="auto"/>
      </w:pPr>
      <w:r w:rsidRPr="009304E3">
        <w:rPr>
          <w:lang w:val="en-US"/>
        </w:rPr>
        <w:t>If a 10% stock dividend is announced, shareholders get 10 s</w:t>
      </w:r>
      <w:r w:rsidR="00FF3C71">
        <w:rPr>
          <w:lang w:val="en-US"/>
        </w:rPr>
        <w:t>hares for each 100 shares owned</w:t>
      </w:r>
    </w:p>
    <w:p w14:paraId="54FAA5DF" w14:textId="77777777" w:rsidR="00D44EC6" w:rsidRPr="009304E3" w:rsidRDefault="00FF3C71" w:rsidP="00036CE2">
      <w:pPr>
        <w:pStyle w:val="ListParagraph"/>
        <w:numPr>
          <w:ilvl w:val="1"/>
          <w:numId w:val="114"/>
        </w:numPr>
        <w:spacing w:line="276" w:lineRule="auto"/>
      </w:pPr>
      <w:r>
        <w:rPr>
          <w:lang w:val="en-US"/>
        </w:rPr>
        <w:t>Shares outstanding increases</w:t>
      </w:r>
    </w:p>
    <w:p w14:paraId="54FAA5E0" w14:textId="77777777" w:rsidR="00D44EC6" w:rsidRPr="009304E3" w:rsidRDefault="00036CE2" w:rsidP="00036CE2">
      <w:pPr>
        <w:pStyle w:val="ListParagraph"/>
        <w:numPr>
          <w:ilvl w:val="0"/>
          <w:numId w:val="114"/>
        </w:numPr>
        <w:spacing w:line="276" w:lineRule="auto"/>
      </w:pPr>
      <w:r w:rsidRPr="00FF3C71">
        <w:rPr>
          <w:b/>
          <w:lang w:val="en-US"/>
        </w:rPr>
        <w:t>Stock split</w:t>
      </w:r>
      <w:r w:rsidRPr="009304E3">
        <w:rPr>
          <w:lang w:val="en-US"/>
        </w:rPr>
        <w:t xml:space="preserve">: Firm increases the number </w:t>
      </w:r>
      <w:r w:rsidR="00FF3C71">
        <w:rPr>
          <w:lang w:val="en-US"/>
        </w:rPr>
        <w:t>of shares outstanding, say 2:1 (shareholders get more shares)</w:t>
      </w:r>
    </w:p>
    <w:p w14:paraId="54FAA5E1" w14:textId="77777777" w:rsidR="00D44EC6" w:rsidRPr="009304E3" w:rsidRDefault="00036CE2" w:rsidP="00036CE2">
      <w:pPr>
        <w:pStyle w:val="ListParagraph"/>
        <w:numPr>
          <w:ilvl w:val="1"/>
          <w:numId w:val="114"/>
        </w:numPr>
        <w:spacing w:line="276" w:lineRule="auto"/>
      </w:pPr>
      <w:r w:rsidRPr="009304E3">
        <w:rPr>
          <w:lang w:val="en-US"/>
        </w:rPr>
        <w:t>Market va</w:t>
      </w:r>
      <w:r w:rsidR="009304E3">
        <w:rPr>
          <w:lang w:val="en-US"/>
        </w:rPr>
        <w:t xml:space="preserve">lue of equity </w:t>
      </w:r>
      <w:r w:rsidR="00FF3C71">
        <w:rPr>
          <w:lang w:val="en-US"/>
        </w:rPr>
        <w:t>doesn’t change! Remains</w:t>
      </w:r>
    </w:p>
    <w:p w14:paraId="54FAA5E2" w14:textId="77777777" w:rsidR="00D44EC6" w:rsidRPr="009304E3" w:rsidRDefault="00036CE2" w:rsidP="00036CE2">
      <w:pPr>
        <w:pStyle w:val="ListParagraph"/>
        <w:numPr>
          <w:ilvl w:val="0"/>
          <w:numId w:val="114"/>
        </w:numPr>
        <w:spacing w:line="276" w:lineRule="auto"/>
      </w:pPr>
      <w:r w:rsidRPr="009304E3">
        <w:rPr>
          <w:lang w:val="en-US"/>
        </w:rPr>
        <w:t>Stock dividends and stock splits increase the number of shares outstanding, so “t</w:t>
      </w:r>
      <w:r w:rsidR="009304E3">
        <w:rPr>
          <w:lang w:val="en-US"/>
        </w:rPr>
        <w:t xml:space="preserve">he pie is divided into smaller </w:t>
      </w:r>
      <w:r w:rsidR="00FF3C71">
        <w:rPr>
          <w:lang w:val="en-US"/>
        </w:rPr>
        <w:t>pieces</w:t>
      </w:r>
      <w:r w:rsidRPr="009304E3">
        <w:rPr>
          <w:lang w:val="en-US"/>
        </w:rPr>
        <w:t>”</w:t>
      </w:r>
    </w:p>
    <w:p w14:paraId="54FAA5E3" w14:textId="77777777" w:rsidR="00D44EC6" w:rsidRPr="009304E3" w:rsidRDefault="00036CE2" w:rsidP="00036CE2">
      <w:pPr>
        <w:pStyle w:val="ListParagraph"/>
        <w:numPr>
          <w:ilvl w:val="0"/>
          <w:numId w:val="114"/>
        </w:numPr>
        <w:spacing w:line="276" w:lineRule="auto"/>
      </w:pPr>
      <w:r w:rsidRPr="009304E3">
        <w:rPr>
          <w:lang w:val="en-US"/>
        </w:rPr>
        <w:t>Unless the stock dividend or split conveys information, the stock price falls so as to keep each investor’s wealth u</w:t>
      </w:r>
      <w:r w:rsidR="00FF3C71">
        <w:rPr>
          <w:lang w:val="en-US"/>
        </w:rPr>
        <w:t>nchanged</w:t>
      </w:r>
    </w:p>
    <w:p w14:paraId="54FAA5E4" w14:textId="77777777" w:rsidR="00D44EC6" w:rsidRPr="009304E3" w:rsidRDefault="00036CE2" w:rsidP="00036CE2">
      <w:pPr>
        <w:pStyle w:val="ListParagraph"/>
        <w:numPr>
          <w:ilvl w:val="0"/>
          <w:numId w:val="114"/>
        </w:numPr>
        <w:spacing w:line="276" w:lineRule="auto"/>
      </w:pPr>
      <w:r w:rsidRPr="009304E3">
        <w:rPr>
          <w:lang w:val="en-US"/>
        </w:rPr>
        <w:t>But splits/stock dividends may g</w:t>
      </w:r>
      <w:r w:rsidR="00FF3C71">
        <w:rPr>
          <w:lang w:val="en-US"/>
        </w:rPr>
        <w:t>et us to an “optimal price range</w:t>
      </w:r>
      <w:r w:rsidRPr="009304E3">
        <w:rPr>
          <w:lang w:val="en-US"/>
        </w:rPr>
        <w:t>”</w:t>
      </w:r>
    </w:p>
    <w:p w14:paraId="54FAA5E5" w14:textId="77777777" w:rsidR="00D44EC6" w:rsidRPr="009304E3" w:rsidRDefault="00036CE2" w:rsidP="00036CE2">
      <w:pPr>
        <w:pStyle w:val="ListParagraph"/>
        <w:numPr>
          <w:ilvl w:val="1"/>
          <w:numId w:val="114"/>
        </w:numPr>
        <w:spacing w:line="276" w:lineRule="auto"/>
      </w:pPr>
      <w:r w:rsidRPr="009304E3">
        <w:rPr>
          <w:lang w:val="en-US"/>
        </w:rPr>
        <w:t xml:space="preserve">Optimal price range for stocks is $20 to $80. Stock splits and stock dividends can be used to keep </w:t>
      </w:r>
      <w:r w:rsidR="00FF3C71">
        <w:rPr>
          <w:lang w:val="en-US"/>
        </w:rPr>
        <w:t>the price in this optimal range</w:t>
      </w:r>
    </w:p>
    <w:p w14:paraId="54FAA5E6" w14:textId="77777777" w:rsidR="009304E3" w:rsidRPr="00F64741" w:rsidRDefault="009304E3" w:rsidP="00036CE2">
      <w:pPr>
        <w:pStyle w:val="ListParagraph"/>
        <w:numPr>
          <w:ilvl w:val="0"/>
          <w:numId w:val="114"/>
        </w:numPr>
        <w:spacing w:line="276" w:lineRule="auto"/>
        <w:rPr>
          <w:highlight w:val="lightGray"/>
        </w:rPr>
      </w:pPr>
      <w:r w:rsidRPr="00F64741">
        <w:rPr>
          <w:highlight w:val="lightGray"/>
        </w:rPr>
        <w:t>Effect on Firm’s Value</w:t>
      </w:r>
    </w:p>
    <w:p w14:paraId="54FAA5E7" w14:textId="77777777" w:rsidR="00FF3C71" w:rsidRPr="00FF3C71" w:rsidRDefault="00036CE2" w:rsidP="00036CE2">
      <w:pPr>
        <w:pStyle w:val="ListParagraph"/>
        <w:numPr>
          <w:ilvl w:val="1"/>
          <w:numId w:val="114"/>
        </w:numPr>
        <w:spacing w:line="276" w:lineRule="auto"/>
      </w:pPr>
      <w:r w:rsidRPr="009304E3">
        <w:rPr>
          <w:lang w:val="en-US"/>
        </w:rPr>
        <w:t>Stock splits and stock dividends are viewed as positive signals that the management is confi</w:t>
      </w:r>
      <w:r w:rsidR="00FF3C71">
        <w:rPr>
          <w:lang w:val="en-US"/>
        </w:rPr>
        <w:t xml:space="preserve">dent about future earnings – increase in stock price </w:t>
      </w:r>
    </w:p>
    <w:p w14:paraId="54FAA5E8" w14:textId="77777777" w:rsidR="00D44EC6" w:rsidRPr="009304E3" w:rsidRDefault="00036CE2" w:rsidP="00036CE2">
      <w:pPr>
        <w:pStyle w:val="ListParagraph"/>
        <w:numPr>
          <w:ilvl w:val="1"/>
          <w:numId w:val="114"/>
        </w:numPr>
        <w:spacing w:line="276" w:lineRule="auto"/>
      </w:pPr>
      <w:r w:rsidRPr="009304E3">
        <w:rPr>
          <w:lang w:val="en-US"/>
        </w:rPr>
        <w:t>By creating more shares and lowering the stock p</w:t>
      </w:r>
      <w:r w:rsidR="00FF3C71">
        <w:rPr>
          <w:lang w:val="en-US"/>
        </w:rPr>
        <w:t xml:space="preserve">rice, stock splits may increase </w:t>
      </w:r>
      <w:r w:rsidRPr="009304E3">
        <w:rPr>
          <w:lang w:val="en-US"/>
        </w:rPr>
        <w:t xml:space="preserve">stock’s liquidity and </w:t>
      </w:r>
      <w:r w:rsidR="00FF3C71">
        <w:rPr>
          <w:lang w:val="en-US"/>
        </w:rPr>
        <w:t>increase the firm’s value</w:t>
      </w:r>
    </w:p>
    <w:p w14:paraId="54FAA5E9" w14:textId="77777777" w:rsidR="009304E3" w:rsidRPr="009304E3" w:rsidRDefault="009304E3" w:rsidP="009304E3">
      <w:pPr>
        <w:pStyle w:val="ListParagraph"/>
        <w:spacing w:line="276" w:lineRule="auto"/>
        <w:ind w:left="1440"/>
      </w:pPr>
    </w:p>
    <w:p w14:paraId="54FAA5EA" w14:textId="77777777" w:rsidR="009304E3" w:rsidRDefault="009304E3" w:rsidP="009304E3">
      <w:pPr>
        <w:spacing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54FAA705" wp14:editId="54FAA706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731510" cy="2287270"/>
            <wp:effectExtent l="0" t="0" r="2540" b="0"/>
            <wp:wrapSquare wrapText="bothSides"/>
            <wp:docPr id="76842" name="Picture 76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Other Considerations When Setting Dividend Policies</w:t>
      </w:r>
    </w:p>
    <w:p w14:paraId="54FAA5EB" w14:textId="77777777" w:rsidR="009304E3" w:rsidRPr="009304E3" w:rsidRDefault="009304E3" w:rsidP="009304E3">
      <w:pPr>
        <w:spacing w:line="276" w:lineRule="auto"/>
        <w:rPr>
          <w:b/>
        </w:rPr>
      </w:pPr>
    </w:p>
    <w:p w14:paraId="54FAA5EC" w14:textId="77777777" w:rsidR="00EC3556" w:rsidRDefault="000F0167" w:rsidP="00EC3556">
      <w:pPr>
        <w:spacing w:line="276" w:lineRule="auto"/>
        <w:rPr>
          <w:b/>
        </w:rPr>
      </w:pPr>
      <w:r>
        <w:rPr>
          <w:b/>
        </w:rPr>
        <w:t xml:space="preserve">Qn: Difference between DRIP’s new stock plan vs Stock Dividends? </w:t>
      </w:r>
    </w:p>
    <w:p w14:paraId="54FAA5ED" w14:textId="77777777" w:rsidR="000F0167" w:rsidRPr="000F0167" w:rsidRDefault="000F0167" w:rsidP="00EC3556">
      <w:pPr>
        <w:spacing w:line="276" w:lineRule="auto"/>
        <w:rPr>
          <w:b/>
        </w:rPr>
      </w:pPr>
    </w:p>
    <w:p w14:paraId="54FAA5EE" w14:textId="77777777" w:rsidR="006800CB" w:rsidRPr="006800CB" w:rsidRDefault="006800CB" w:rsidP="00CB7FF9">
      <w:pPr>
        <w:rPr>
          <w:b/>
        </w:rPr>
      </w:pPr>
    </w:p>
    <w:sectPr w:rsidR="006800CB" w:rsidRPr="00680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2337DD" w14:textId="77777777" w:rsidR="0076357B" w:rsidRDefault="0076357B" w:rsidP="00FF3C71">
      <w:pPr>
        <w:spacing w:after="0" w:line="240" w:lineRule="auto"/>
      </w:pPr>
      <w:r>
        <w:separator/>
      </w:r>
    </w:p>
  </w:endnote>
  <w:endnote w:type="continuationSeparator" w:id="0">
    <w:p w14:paraId="3201DBE8" w14:textId="77777777" w:rsidR="0076357B" w:rsidRDefault="0076357B" w:rsidP="00FF3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E2D4AF" w14:textId="77777777" w:rsidR="0076357B" w:rsidRDefault="0076357B" w:rsidP="00FF3C71">
      <w:pPr>
        <w:spacing w:after="0" w:line="240" w:lineRule="auto"/>
      </w:pPr>
      <w:r>
        <w:separator/>
      </w:r>
    </w:p>
  </w:footnote>
  <w:footnote w:type="continuationSeparator" w:id="0">
    <w:p w14:paraId="0F911793" w14:textId="77777777" w:rsidR="0076357B" w:rsidRDefault="0076357B" w:rsidP="00FF3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14667"/>
    <w:multiLevelType w:val="hybridMultilevel"/>
    <w:tmpl w:val="08F4B1E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F47"/>
    <w:multiLevelType w:val="hybridMultilevel"/>
    <w:tmpl w:val="C8F287A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8783248">
      <w:start w:val="1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423E5"/>
    <w:multiLevelType w:val="hybridMultilevel"/>
    <w:tmpl w:val="9DF41D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A7936"/>
    <w:multiLevelType w:val="hybridMultilevel"/>
    <w:tmpl w:val="9B78C2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D849FA"/>
    <w:multiLevelType w:val="hybridMultilevel"/>
    <w:tmpl w:val="5BDED9C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1D1C22"/>
    <w:multiLevelType w:val="hybridMultilevel"/>
    <w:tmpl w:val="D4C2954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52616E"/>
    <w:multiLevelType w:val="hybridMultilevel"/>
    <w:tmpl w:val="EFB48B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B6321E"/>
    <w:multiLevelType w:val="hybridMultilevel"/>
    <w:tmpl w:val="864EC6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C6035A"/>
    <w:multiLevelType w:val="hybridMultilevel"/>
    <w:tmpl w:val="A0FE98D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4A06AF"/>
    <w:multiLevelType w:val="hybridMultilevel"/>
    <w:tmpl w:val="E556CD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5E0C87"/>
    <w:multiLevelType w:val="hybridMultilevel"/>
    <w:tmpl w:val="709A36F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880F8C"/>
    <w:multiLevelType w:val="hybridMultilevel"/>
    <w:tmpl w:val="F3E896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B1438C"/>
    <w:multiLevelType w:val="hybridMultilevel"/>
    <w:tmpl w:val="04A208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40561E"/>
    <w:multiLevelType w:val="hybridMultilevel"/>
    <w:tmpl w:val="EE8C18B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281DA3"/>
    <w:multiLevelType w:val="hybridMultilevel"/>
    <w:tmpl w:val="7A187CA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A764E3"/>
    <w:multiLevelType w:val="multilevel"/>
    <w:tmpl w:val="2488C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4274C32"/>
    <w:multiLevelType w:val="hybridMultilevel"/>
    <w:tmpl w:val="BDDE71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F350D8"/>
    <w:multiLevelType w:val="hybridMultilevel"/>
    <w:tmpl w:val="8F8C66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6CE1C4B"/>
    <w:multiLevelType w:val="hybridMultilevel"/>
    <w:tmpl w:val="1D6285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B9589A"/>
    <w:multiLevelType w:val="hybridMultilevel"/>
    <w:tmpl w:val="A1F020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85F1C64"/>
    <w:multiLevelType w:val="hybridMultilevel"/>
    <w:tmpl w:val="BE66EA3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947284"/>
    <w:multiLevelType w:val="hybridMultilevel"/>
    <w:tmpl w:val="ED427B4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111709"/>
    <w:multiLevelType w:val="hybridMultilevel"/>
    <w:tmpl w:val="D2103AD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F6F2DC9"/>
    <w:multiLevelType w:val="hybridMultilevel"/>
    <w:tmpl w:val="E8BAC39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07640F"/>
    <w:multiLevelType w:val="hybridMultilevel"/>
    <w:tmpl w:val="D7C8BE9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0534AF2"/>
    <w:multiLevelType w:val="hybridMultilevel"/>
    <w:tmpl w:val="5010D8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0801862"/>
    <w:multiLevelType w:val="hybridMultilevel"/>
    <w:tmpl w:val="1D88627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09D57A5"/>
    <w:multiLevelType w:val="hybridMultilevel"/>
    <w:tmpl w:val="8ABCAF5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3ED744F"/>
    <w:multiLevelType w:val="hybridMultilevel"/>
    <w:tmpl w:val="BBFC61A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4463AF1"/>
    <w:multiLevelType w:val="hybridMultilevel"/>
    <w:tmpl w:val="F286C4E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52063BD"/>
    <w:multiLevelType w:val="hybridMultilevel"/>
    <w:tmpl w:val="15001D3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5B01C2D"/>
    <w:multiLevelType w:val="hybridMultilevel"/>
    <w:tmpl w:val="4FEEDAD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1503B8"/>
    <w:multiLevelType w:val="multilevel"/>
    <w:tmpl w:val="AEB4B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A233DD5"/>
    <w:multiLevelType w:val="hybridMultilevel"/>
    <w:tmpl w:val="BBC27A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CB12EE9"/>
    <w:multiLevelType w:val="hybridMultilevel"/>
    <w:tmpl w:val="DD06C3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CD76B11"/>
    <w:multiLevelType w:val="hybridMultilevel"/>
    <w:tmpl w:val="80EAF7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5E06CE"/>
    <w:multiLevelType w:val="hybridMultilevel"/>
    <w:tmpl w:val="96FCAFD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FB155D0"/>
    <w:multiLevelType w:val="hybridMultilevel"/>
    <w:tmpl w:val="465C90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0F84C8F"/>
    <w:multiLevelType w:val="hybridMultilevel"/>
    <w:tmpl w:val="8DE87DB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1A42A9C"/>
    <w:multiLevelType w:val="hybridMultilevel"/>
    <w:tmpl w:val="82DC907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1E2E0AC">
      <w:start w:val="2"/>
      <w:numFmt w:val="bullet"/>
      <w:lvlText w:val=""/>
      <w:lvlJc w:val="left"/>
      <w:pPr>
        <w:ind w:left="2160" w:hanging="360"/>
      </w:pPr>
      <w:rPr>
        <w:rFonts w:ascii="Wingdings" w:eastAsia="Times New Roman" w:hAnsi="Wingdings" w:cs="Times New Roman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5041130"/>
    <w:multiLevelType w:val="hybridMultilevel"/>
    <w:tmpl w:val="241C995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6686341"/>
    <w:multiLevelType w:val="hybridMultilevel"/>
    <w:tmpl w:val="FBD235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69063CD"/>
    <w:multiLevelType w:val="hybridMultilevel"/>
    <w:tmpl w:val="AA0C189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3F39D0"/>
    <w:multiLevelType w:val="hybridMultilevel"/>
    <w:tmpl w:val="2C2CE1C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82F218B"/>
    <w:multiLevelType w:val="hybridMultilevel"/>
    <w:tmpl w:val="4D367ED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9D6A46"/>
    <w:multiLevelType w:val="hybridMultilevel"/>
    <w:tmpl w:val="5120B3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9D43D18"/>
    <w:multiLevelType w:val="hybridMultilevel"/>
    <w:tmpl w:val="FDA403C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A674F86"/>
    <w:multiLevelType w:val="hybridMultilevel"/>
    <w:tmpl w:val="68E21BC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A6A3E16"/>
    <w:multiLevelType w:val="hybridMultilevel"/>
    <w:tmpl w:val="30A6D01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A923CA8"/>
    <w:multiLevelType w:val="hybridMultilevel"/>
    <w:tmpl w:val="8B4E98A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B4B66CA"/>
    <w:multiLevelType w:val="hybridMultilevel"/>
    <w:tmpl w:val="505AEC4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CAE30FC"/>
    <w:multiLevelType w:val="hybridMultilevel"/>
    <w:tmpl w:val="804C69D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F666B00"/>
    <w:multiLevelType w:val="hybridMultilevel"/>
    <w:tmpl w:val="36FA6C7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3845647"/>
    <w:multiLevelType w:val="hybridMultilevel"/>
    <w:tmpl w:val="5876F7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70B2E6F"/>
    <w:multiLevelType w:val="hybridMultilevel"/>
    <w:tmpl w:val="20081D2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8187EDC"/>
    <w:multiLevelType w:val="hybridMultilevel"/>
    <w:tmpl w:val="46AA6C9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8814B26"/>
    <w:multiLevelType w:val="hybridMultilevel"/>
    <w:tmpl w:val="9BD6CBF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9325A0A"/>
    <w:multiLevelType w:val="hybridMultilevel"/>
    <w:tmpl w:val="0708FF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96850BB"/>
    <w:multiLevelType w:val="hybridMultilevel"/>
    <w:tmpl w:val="9B9ADB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993503D"/>
    <w:multiLevelType w:val="hybridMultilevel"/>
    <w:tmpl w:val="FBE2D47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A51595D"/>
    <w:multiLevelType w:val="hybridMultilevel"/>
    <w:tmpl w:val="0BCAC5B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AD64757"/>
    <w:multiLevelType w:val="hybridMultilevel"/>
    <w:tmpl w:val="365A82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B1D6D65"/>
    <w:multiLevelType w:val="hybridMultilevel"/>
    <w:tmpl w:val="2CF406B4"/>
    <w:lvl w:ilvl="0" w:tplc="79E00C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C45A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8298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989F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A2A1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805D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48F7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6E35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0A94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B804359"/>
    <w:multiLevelType w:val="hybridMultilevel"/>
    <w:tmpl w:val="9BCA1C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E2E0A1A"/>
    <w:multiLevelType w:val="hybridMultilevel"/>
    <w:tmpl w:val="7C2C445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F373B93"/>
    <w:multiLevelType w:val="hybridMultilevel"/>
    <w:tmpl w:val="565213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0A81566"/>
    <w:multiLevelType w:val="hybridMultilevel"/>
    <w:tmpl w:val="A87C0AF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1BC53CB"/>
    <w:multiLevelType w:val="hybridMultilevel"/>
    <w:tmpl w:val="94CE17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20F6091"/>
    <w:multiLevelType w:val="hybridMultilevel"/>
    <w:tmpl w:val="D5EA0EC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2AA1425"/>
    <w:multiLevelType w:val="hybridMultilevel"/>
    <w:tmpl w:val="7A6E419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3175DEA"/>
    <w:multiLevelType w:val="hybridMultilevel"/>
    <w:tmpl w:val="23DC02C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7860330"/>
    <w:multiLevelType w:val="hybridMultilevel"/>
    <w:tmpl w:val="DFEA9FC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A2C0CB7"/>
    <w:multiLevelType w:val="hybridMultilevel"/>
    <w:tmpl w:val="E1A05EC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C197F71"/>
    <w:multiLevelType w:val="hybridMultilevel"/>
    <w:tmpl w:val="B694FB4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CA14EBE"/>
    <w:multiLevelType w:val="hybridMultilevel"/>
    <w:tmpl w:val="472E240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E3F51B1"/>
    <w:multiLevelType w:val="hybridMultilevel"/>
    <w:tmpl w:val="5740B9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03520BE"/>
    <w:multiLevelType w:val="hybridMultilevel"/>
    <w:tmpl w:val="A94437A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0D9200D"/>
    <w:multiLevelType w:val="hybridMultilevel"/>
    <w:tmpl w:val="77C402A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13F6CA4"/>
    <w:multiLevelType w:val="hybridMultilevel"/>
    <w:tmpl w:val="3B44F0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14F5AF5"/>
    <w:multiLevelType w:val="hybridMultilevel"/>
    <w:tmpl w:val="84869CC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1EB4768"/>
    <w:multiLevelType w:val="hybridMultilevel"/>
    <w:tmpl w:val="5CEAF7F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20404A0"/>
    <w:multiLevelType w:val="hybridMultilevel"/>
    <w:tmpl w:val="4F4A49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2FE0759"/>
    <w:multiLevelType w:val="hybridMultilevel"/>
    <w:tmpl w:val="343A13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3493D24"/>
    <w:multiLevelType w:val="hybridMultilevel"/>
    <w:tmpl w:val="21DA0F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3713179"/>
    <w:multiLevelType w:val="hybridMultilevel"/>
    <w:tmpl w:val="7D8CDC3A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63C95B17"/>
    <w:multiLevelType w:val="hybridMultilevel"/>
    <w:tmpl w:val="9662B8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3DA5F19"/>
    <w:multiLevelType w:val="hybridMultilevel"/>
    <w:tmpl w:val="03AC55A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7050525"/>
    <w:multiLevelType w:val="hybridMultilevel"/>
    <w:tmpl w:val="25E08D3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8170ABF"/>
    <w:multiLevelType w:val="hybridMultilevel"/>
    <w:tmpl w:val="C0F890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8DB772E"/>
    <w:multiLevelType w:val="hybridMultilevel"/>
    <w:tmpl w:val="92BE105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96A46D2"/>
    <w:multiLevelType w:val="hybridMultilevel"/>
    <w:tmpl w:val="F5E0381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A9F1A0E"/>
    <w:multiLevelType w:val="multilevel"/>
    <w:tmpl w:val="6594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AB91883"/>
    <w:multiLevelType w:val="hybridMultilevel"/>
    <w:tmpl w:val="01A68C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AD65842"/>
    <w:multiLevelType w:val="hybridMultilevel"/>
    <w:tmpl w:val="9C04F3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BE0425E"/>
    <w:multiLevelType w:val="hybridMultilevel"/>
    <w:tmpl w:val="A0067C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C7C259C"/>
    <w:multiLevelType w:val="hybridMultilevel"/>
    <w:tmpl w:val="00262DF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EE21F3D"/>
    <w:multiLevelType w:val="hybridMultilevel"/>
    <w:tmpl w:val="64266D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F990D36"/>
    <w:multiLevelType w:val="hybridMultilevel"/>
    <w:tmpl w:val="E146E7F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11D4779"/>
    <w:multiLevelType w:val="hybridMultilevel"/>
    <w:tmpl w:val="4DD0ADF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1232272"/>
    <w:multiLevelType w:val="hybridMultilevel"/>
    <w:tmpl w:val="64DCC99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22B36B5"/>
    <w:multiLevelType w:val="hybridMultilevel"/>
    <w:tmpl w:val="0B2AB87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2575633"/>
    <w:multiLevelType w:val="hybridMultilevel"/>
    <w:tmpl w:val="B6ECE8D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5867602"/>
    <w:multiLevelType w:val="multilevel"/>
    <w:tmpl w:val="0F742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5CA27C5"/>
    <w:multiLevelType w:val="hybridMultilevel"/>
    <w:tmpl w:val="B3B82C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615424D"/>
    <w:multiLevelType w:val="hybridMultilevel"/>
    <w:tmpl w:val="86388C9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7D14F54"/>
    <w:multiLevelType w:val="hybridMultilevel"/>
    <w:tmpl w:val="34DEB60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8A22D89"/>
    <w:multiLevelType w:val="hybridMultilevel"/>
    <w:tmpl w:val="B4AE1302"/>
    <w:lvl w:ilvl="0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7" w15:restartNumberingAfterBreak="0">
    <w:nsid w:val="79051301"/>
    <w:multiLevelType w:val="hybridMultilevel"/>
    <w:tmpl w:val="944A7D76"/>
    <w:lvl w:ilvl="0" w:tplc="83E6977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8F63E1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302C82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7D6851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B1EA2F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494DA3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472FB1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15216A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716ED6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8" w15:restartNumberingAfterBreak="0">
    <w:nsid w:val="7951612B"/>
    <w:multiLevelType w:val="hybridMultilevel"/>
    <w:tmpl w:val="DF5C671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79963523"/>
    <w:multiLevelType w:val="hybridMultilevel"/>
    <w:tmpl w:val="9272A55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A1831B6"/>
    <w:multiLevelType w:val="hybridMultilevel"/>
    <w:tmpl w:val="87A2D7F8"/>
    <w:lvl w:ilvl="0" w:tplc="4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1" w15:restartNumberingAfterBreak="0">
    <w:nsid w:val="7A5723C8"/>
    <w:multiLevelType w:val="hybridMultilevel"/>
    <w:tmpl w:val="0184767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A7F3D96"/>
    <w:multiLevelType w:val="hybridMultilevel"/>
    <w:tmpl w:val="C9D4763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A893890"/>
    <w:multiLevelType w:val="hybridMultilevel"/>
    <w:tmpl w:val="6DDCF7E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AD3495F"/>
    <w:multiLevelType w:val="hybridMultilevel"/>
    <w:tmpl w:val="158CEC66"/>
    <w:lvl w:ilvl="0" w:tplc="E2D0F4E2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7AF85F56"/>
    <w:multiLevelType w:val="hybridMultilevel"/>
    <w:tmpl w:val="E4288B1C"/>
    <w:lvl w:ilvl="0" w:tplc="5F48D2A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6" w15:restartNumberingAfterBreak="0">
    <w:nsid w:val="7B8918A0"/>
    <w:multiLevelType w:val="hybridMultilevel"/>
    <w:tmpl w:val="2402DD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BB8040F"/>
    <w:multiLevelType w:val="hybridMultilevel"/>
    <w:tmpl w:val="454854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CDA0C8C"/>
    <w:multiLevelType w:val="hybridMultilevel"/>
    <w:tmpl w:val="0F5E0E2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D1318DC"/>
    <w:multiLevelType w:val="hybridMultilevel"/>
    <w:tmpl w:val="BE7291C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7DC123E4"/>
    <w:multiLevelType w:val="hybridMultilevel"/>
    <w:tmpl w:val="3A84420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7F0E7EFD"/>
    <w:multiLevelType w:val="hybridMultilevel"/>
    <w:tmpl w:val="636C7C3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7F8E324A"/>
    <w:multiLevelType w:val="hybridMultilevel"/>
    <w:tmpl w:val="DC8EC49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105"/>
  </w:num>
  <w:num w:numId="3">
    <w:abstractNumId w:val="39"/>
  </w:num>
  <w:num w:numId="4">
    <w:abstractNumId w:val="108"/>
  </w:num>
  <w:num w:numId="5">
    <w:abstractNumId w:val="117"/>
  </w:num>
  <w:num w:numId="6">
    <w:abstractNumId w:val="84"/>
  </w:num>
  <w:num w:numId="7">
    <w:abstractNumId w:val="65"/>
  </w:num>
  <w:num w:numId="8">
    <w:abstractNumId w:val="6"/>
  </w:num>
  <w:num w:numId="9">
    <w:abstractNumId w:val="111"/>
  </w:num>
  <w:num w:numId="10">
    <w:abstractNumId w:val="22"/>
  </w:num>
  <w:num w:numId="11">
    <w:abstractNumId w:val="96"/>
  </w:num>
  <w:num w:numId="12">
    <w:abstractNumId w:val="14"/>
  </w:num>
  <w:num w:numId="13">
    <w:abstractNumId w:val="11"/>
  </w:num>
  <w:num w:numId="14">
    <w:abstractNumId w:val="46"/>
  </w:num>
  <w:num w:numId="15">
    <w:abstractNumId w:val="109"/>
  </w:num>
  <w:num w:numId="16">
    <w:abstractNumId w:val="67"/>
  </w:num>
  <w:num w:numId="17">
    <w:abstractNumId w:val="27"/>
  </w:num>
  <w:num w:numId="18">
    <w:abstractNumId w:val="2"/>
  </w:num>
  <w:num w:numId="19">
    <w:abstractNumId w:val="120"/>
  </w:num>
  <w:num w:numId="20">
    <w:abstractNumId w:val="113"/>
  </w:num>
  <w:num w:numId="21">
    <w:abstractNumId w:val="106"/>
  </w:num>
  <w:num w:numId="22">
    <w:abstractNumId w:val="1"/>
  </w:num>
  <w:num w:numId="23">
    <w:abstractNumId w:val="35"/>
  </w:num>
  <w:num w:numId="24">
    <w:abstractNumId w:val="13"/>
  </w:num>
  <w:num w:numId="25">
    <w:abstractNumId w:val="4"/>
  </w:num>
  <w:num w:numId="26">
    <w:abstractNumId w:val="88"/>
  </w:num>
  <w:num w:numId="27">
    <w:abstractNumId w:val="31"/>
  </w:num>
  <w:num w:numId="28">
    <w:abstractNumId w:val="16"/>
  </w:num>
  <w:num w:numId="29">
    <w:abstractNumId w:val="0"/>
  </w:num>
  <w:num w:numId="30">
    <w:abstractNumId w:val="18"/>
  </w:num>
  <w:num w:numId="31">
    <w:abstractNumId w:val="62"/>
  </w:num>
  <w:num w:numId="32">
    <w:abstractNumId w:val="81"/>
  </w:num>
  <w:num w:numId="33">
    <w:abstractNumId w:val="10"/>
  </w:num>
  <w:num w:numId="34">
    <w:abstractNumId w:val="116"/>
  </w:num>
  <w:num w:numId="35">
    <w:abstractNumId w:val="112"/>
  </w:num>
  <w:num w:numId="36">
    <w:abstractNumId w:val="23"/>
  </w:num>
  <w:num w:numId="37">
    <w:abstractNumId w:val="47"/>
  </w:num>
  <w:num w:numId="38">
    <w:abstractNumId w:val="99"/>
  </w:num>
  <w:num w:numId="39">
    <w:abstractNumId w:val="98"/>
  </w:num>
  <w:num w:numId="40">
    <w:abstractNumId w:val="33"/>
  </w:num>
  <w:num w:numId="41">
    <w:abstractNumId w:val="122"/>
  </w:num>
  <w:num w:numId="42">
    <w:abstractNumId w:val="71"/>
  </w:num>
  <w:num w:numId="43">
    <w:abstractNumId w:val="64"/>
  </w:num>
  <w:num w:numId="44">
    <w:abstractNumId w:val="83"/>
  </w:num>
  <w:num w:numId="45">
    <w:abstractNumId w:val="85"/>
  </w:num>
  <w:num w:numId="46">
    <w:abstractNumId w:val="73"/>
  </w:num>
  <w:num w:numId="47">
    <w:abstractNumId w:val="77"/>
  </w:num>
  <w:num w:numId="48">
    <w:abstractNumId w:val="119"/>
  </w:num>
  <w:num w:numId="49">
    <w:abstractNumId w:val="28"/>
  </w:num>
  <w:num w:numId="50">
    <w:abstractNumId w:val="74"/>
  </w:num>
  <w:num w:numId="51">
    <w:abstractNumId w:val="24"/>
  </w:num>
  <w:num w:numId="52">
    <w:abstractNumId w:val="63"/>
  </w:num>
  <w:num w:numId="53">
    <w:abstractNumId w:val="118"/>
  </w:num>
  <w:num w:numId="54">
    <w:abstractNumId w:val="61"/>
  </w:num>
  <w:num w:numId="55">
    <w:abstractNumId w:val="95"/>
  </w:num>
  <w:num w:numId="56">
    <w:abstractNumId w:val="97"/>
  </w:num>
  <w:num w:numId="57">
    <w:abstractNumId w:val="89"/>
  </w:num>
  <w:num w:numId="58">
    <w:abstractNumId w:val="48"/>
  </w:num>
  <w:num w:numId="59">
    <w:abstractNumId w:val="60"/>
  </w:num>
  <w:num w:numId="60">
    <w:abstractNumId w:val="29"/>
  </w:num>
  <w:num w:numId="61">
    <w:abstractNumId w:val="52"/>
  </w:num>
  <w:num w:numId="62">
    <w:abstractNumId w:val="25"/>
  </w:num>
  <w:num w:numId="63">
    <w:abstractNumId w:val="66"/>
  </w:num>
  <w:num w:numId="64">
    <w:abstractNumId w:val="19"/>
  </w:num>
  <w:num w:numId="65">
    <w:abstractNumId w:val="50"/>
  </w:num>
  <w:num w:numId="66">
    <w:abstractNumId w:val="80"/>
  </w:num>
  <w:num w:numId="67">
    <w:abstractNumId w:val="21"/>
  </w:num>
  <w:num w:numId="68">
    <w:abstractNumId w:val="38"/>
  </w:num>
  <w:num w:numId="69">
    <w:abstractNumId w:val="78"/>
  </w:num>
  <w:num w:numId="70">
    <w:abstractNumId w:val="36"/>
  </w:num>
  <w:num w:numId="71">
    <w:abstractNumId w:val="26"/>
  </w:num>
  <w:num w:numId="72">
    <w:abstractNumId w:val="9"/>
  </w:num>
  <w:num w:numId="73">
    <w:abstractNumId w:val="12"/>
  </w:num>
  <w:num w:numId="74">
    <w:abstractNumId w:val="76"/>
  </w:num>
  <w:num w:numId="75">
    <w:abstractNumId w:val="57"/>
  </w:num>
  <w:num w:numId="76">
    <w:abstractNumId w:val="51"/>
  </w:num>
  <w:num w:numId="77">
    <w:abstractNumId w:val="101"/>
  </w:num>
  <w:num w:numId="78">
    <w:abstractNumId w:val="79"/>
  </w:num>
  <w:num w:numId="79">
    <w:abstractNumId w:val="56"/>
  </w:num>
  <w:num w:numId="80">
    <w:abstractNumId w:val="43"/>
  </w:num>
  <w:num w:numId="81">
    <w:abstractNumId w:val="53"/>
  </w:num>
  <w:num w:numId="82">
    <w:abstractNumId w:val="110"/>
  </w:num>
  <w:num w:numId="83">
    <w:abstractNumId w:val="75"/>
  </w:num>
  <w:num w:numId="84">
    <w:abstractNumId w:val="100"/>
  </w:num>
  <w:num w:numId="85">
    <w:abstractNumId w:val="3"/>
  </w:num>
  <w:num w:numId="86">
    <w:abstractNumId w:val="5"/>
  </w:num>
  <w:num w:numId="87">
    <w:abstractNumId w:val="58"/>
  </w:num>
  <w:num w:numId="88">
    <w:abstractNumId w:val="55"/>
  </w:num>
  <w:num w:numId="89">
    <w:abstractNumId w:val="37"/>
  </w:num>
  <w:num w:numId="90">
    <w:abstractNumId w:val="68"/>
  </w:num>
  <w:num w:numId="91">
    <w:abstractNumId w:val="20"/>
  </w:num>
  <w:num w:numId="92">
    <w:abstractNumId w:val="121"/>
  </w:num>
  <w:num w:numId="93">
    <w:abstractNumId w:val="34"/>
  </w:num>
  <w:num w:numId="94">
    <w:abstractNumId w:val="8"/>
  </w:num>
  <w:num w:numId="95">
    <w:abstractNumId w:val="70"/>
  </w:num>
  <w:num w:numId="96">
    <w:abstractNumId w:val="72"/>
  </w:num>
  <w:num w:numId="97">
    <w:abstractNumId w:val="104"/>
  </w:num>
  <w:num w:numId="98">
    <w:abstractNumId w:val="49"/>
  </w:num>
  <w:num w:numId="99">
    <w:abstractNumId w:val="54"/>
  </w:num>
  <w:num w:numId="100">
    <w:abstractNumId w:val="30"/>
  </w:num>
  <w:num w:numId="101">
    <w:abstractNumId w:val="87"/>
  </w:num>
  <w:num w:numId="102">
    <w:abstractNumId w:val="17"/>
  </w:num>
  <w:num w:numId="103">
    <w:abstractNumId w:val="94"/>
  </w:num>
  <w:num w:numId="104">
    <w:abstractNumId w:val="82"/>
  </w:num>
  <w:num w:numId="105">
    <w:abstractNumId w:val="93"/>
  </w:num>
  <w:num w:numId="106">
    <w:abstractNumId w:val="7"/>
  </w:num>
  <w:num w:numId="107">
    <w:abstractNumId w:val="90"/>
  </w:num>
  <w:num w:numId="108">
    <w:abstractNumId w:val="59"/>
  </w:num>
  <w:num w:numId="109">
    <w:abstractNumId w:val="69"/>
  </w:num>
  <w:num w:numId="110">
    <w:abstractNumId w:val="41"/>
  </w:num>
  <w:num w:numId="111">
    <w:abstractNumId w:val="103"/>
  </w:num>
  <w:num w:numId="112">
    <w:abstractNumId w:val="86"/>
  </w:num>
  <w:num w:numId="113">
    <w:abstractNumId w:val="42"/>
  </w:num>
  <w:num w:numId="114">
    <w:abstractNumId w:val="92"/>
  </w:num>
  <w:num w:numId="115">
    <w:abstractNumId w:val="40"/>
  </w:num>
  <w:num w:numId="116">
    <w:abstractNumId w:val="114"/>
  </w:num>
  <w:num w:numId="117">
    <w:abstractNumId w:val="45"/>
  </w:num>
  <w:num w:numId="118">
    <w:abstractNumId w:val="115"/>
  </w:num>
  <w:num w:numId="119">
    <w:abstractNumId w:val="107"/>
  </w:num>
  <w:num w:numId="120">
    <w:abstractNumId w:val="102"/>
  </w:num>
  <w:num w:numId="121">
    <w:abstractNumId w:val="15"/>
  </w:num>
  <w:num w:numId="122">
    <w:abstractNumId w:val="91"/>
  </w:num>
  <w:num w:numId="123">
    <w:abstractNumId w:val="32"/>
  </w:num>
  <w:numIdMacAtCleanup w:val="1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FB5"/>
    <w:rsid w:val="0000326E"/>
    <w:rsid w:val="00011729"/>
    <w:rsid w:val="00011DF5"/>
    <w:rsid w:val="00013793"/>
    <w:rsid w:val="0001740F"/>
    <w:rsid w:val="000323F0"/>
    <w:rsid w:val="00036CE2"/>
    <w:rsid w:val="00040248"/>
    <w:rsid w:val="00043DB9"/>
    <w:rsid w:val="0004559D"/>
    <w:rsid w:val="00053310"/>
    <w:rsid w:val="00056962"/>
    <w:rsid w:val="00060541"/>
    <w:rsid w:val="00061723"/>
    <w:rsid w:val="000618CF"/>
    <w:rsid w:val="00061917"/>
    <w:rsid w:val="000621FD"/>
    <w:rsid w:val="00063964"/>
    <w:rsid w:val="0007352C"/>
    <w:rsid w:val="00097CEA"/>
    <w:rsid w:val="000A070A"/>
    <w:rsid w:val="000A1C4A"/>
    <w:rsid w:val="000B2653"/>
    <w:rsid w:val="000D0EF6"/>
    <w:rsid w:val="000E0884"/>
    <w:rsid w:val="000E555F"/>
    <w:rsid w:val="000E7361"/>
    <w:rsid w:val="000F0167"/>
    <w:rsid w:val="000F778A"/>
    <w:rsid w:val="001127B1"/>
    <w:rsid w:val="00114BFD"/>
    <w:rsid w:val="00120D89"/>
    <w:rsid w:val="001226AB"/>
    <w:rsid w:val="001246EF"/>
    <w:rsid w:val="00131060"/>
    <w:rsid w:val="00131517"/>
    <w:rsid w:val="001319FA"/>
    <w:rsid w:val="00147273"/>
    <w:rsid w:val="001739A6"/>
    <w:rsid w:val="001745AB"/>
    <w:rsid w:val="00174BA8"/>
    <w:rsid w:val="0018071E"/>
    <w:rsid w:val="001826E4"/>
    <w:rsid w:val="00185CF6"/>
    <w:rsid w:val="001A0F24"/>
    <w:rsid w:val="001A62E5"/>
    <w:rsid w:val="001B3B2D"/>
    <w:rsid w:val="001C305C"/>
    <w:rsid w:val="001D32E6"/>
    <w:rsid w:val="001E5082"/>
    <w:rsid w:val="001E7A5A"/>
    <w:rsid w:val="001F1EF9"/>
    <w:rsid w:val="002005A6"/>
    <w:rsid w:val="002006EF"/>
    <w:rsid w:val="002007AE"/>
    <w:rsid w:val="00201020"/>
    <w:rsid w:val="0020126B"/>
    <w:rsid w:val="0021135F"/>
    <w:rsid w:val="00212438"/>
    <w:rsid w:val="00214F3A"/>
    <w:rsid w:val="00220D4B"/>
    <w:rsid w:val="002225EA"/>
    <w:rsid w:val="00224907"/>
    <w:rsid w:val="00224EA7"/>
    <w:rsid w:val="00225397"/>
    <w:rsid w:val="00225B31"/>
    <w:rsid w:val="00226BA0"/>
    <w:rsid w:val="00230150"/>
    <w:rsid w:val="002344B6"/>
    <w:rsid w:val="00244667"/>
    <w:rsid w:val="00261B58"/>
    <w:rsid w:val="002623F2"/>
    <w:rsid w:val="00273770"/>
    <w:rsid w:val="00285743"/>
    <w:rsid w:val="002A26E0"/>
    <w:rsid w:val="002A4392"/>
    <w:rsid w:val="002A4E03"/>
    <w:rsid w:val="002B5186"/>
    <w:rsid w:val="002C5311"/>
    <w:rsid w:val="002D1CA3"/>
    <w:rsid w:val="002E0C98"/>
    <w:rsid w:val="002E2C22"/>
    <w:rsid w:val="002E30D8"/>
    <w:rsid w:val="002F3C87"/>
    <w:rsid w:val="00304ADA"/>
    <w:rsid w:val="0031128C"/>
    <w:rsid w:val="00315993"/>
    <w:rsid w:val="00331E8A"/>
    <w:rsid w:val="00332AB6"/>
    <w:rsid w:val="00334C95"/>
    <w:rsid w:val="003448C7"/>
    <w:rsid w:val="00346F2E"/>
    <w:rsid w:val="0036272B"/>
    <w:rsid w:val="003652F2"/>
    <w:rsid w:val="00372602"/>
    <w:rsid w:val="003933B7"/>
    <w:rsid w:val="003A0E4E"/>
    <w:rsid w:val="003A5145"/>
    <w:rsid w:val="003A6BE7"/>
    <w:rsid w:val="003C2421"/>
    <w:rsid w:val="003E41CA"/>
    <w:rsid w:val="003E5F80"/>
    <w:rsid w:val="003F3EB5"/>
    <w:rsid w:val="003F5C0E"/>
    <w:rsid w:val="003F74B6"/>
    <w:rsid w:val="00415939"/>
    <w:rsid w:val="00417C50"/>
    <w:rsid w:val="004201C1"/>
    <w:rsid w:val="00424AC0"/>
    <w:rsid w:val="00430162"/>
    <w:rsid w:val="00442446"/>
    <w:rsid w:val="00454513"/>
    <w:rsid w:val="004554CF"/>
    <w:rsid w:val="004615E3"/>
    <w:rsid w:val="00464309"/>
    <w:rsid w:val="00466216"/>
    <w:rsid w:val="004718F4"/>
    <w:rsid w:val="004727F7"/>
    <w:rsid w:val="004732B8"/>
    <w:rsid w:val="004751E4"/>
    <w:rsid w:val="004752B7"/>
    <w:rsid w:val="00480E02"/>
    <w:rsid w:val="004A0BA6"/>
    <w:rsid w:val="004A0EC9"/>
    <w:rsid w:val="004A4970"/>
    <w:rsid w:val="004B052E"/>
    <w:rsid w:val="004B2A35"/>
    <w:rsid w:val="004B2B4B"/>
    <w:rsid w:val="004B55DA"/>
    <w:rsid w:val="004C48C2"/>
    <w:rsid w:val="004D3BA3"/>
    <w:rsid w:val="004E0A5A"/>
    <w:rsid w:val="004F2A4F"/>
    <w:rsid w:val="00507103"/>
    <w:rsid w:val="00507298"/>
    <w:rsid w:val="005346DB"/>
    <w:rsid w:val="00535204"/>
    <w:rsid w:val="00535A11"/>
    <w:rsid w:val="0054027B"/>
    <w:rsid w:val="00545ABB"/>
    <w:rsid w:val="00546FDE"/>
    <w:rsid w:val="005518A0"/>
    <w:rsid w:val="005572C0"/>
    <w:rsid w:val="0056073E"/>
    <w:rsid w:val="005671F2"/>
    <w:rsid w:val="00582234"/>
    <w:rsid w:val="005909A5"/>
    <w:rsid w:val="005949FF"/>
    <w:rsid w:val="00597536"/>
    <w:rsid w:val="005A1110"/>
    <w:rsid w:val="005A11FA"/>
    <w:rsid w:val="005A2147"/>
    <w:rsid w:val="005B0A72"/>
    <w:rsid w:val="005C5F55"/>
    <w:rsid w:val="005D3510"/>
    <w:rsid w:val="005D4189"/>
    <w:rsid w:val="005E1087"/>
    <w:rsid w:val="005E4335"/>
    <w:rsid w:val="005F0F13"/>
    <w:rsid w:val="005F1062"/>
    <w:rsid w:val="005F7029"/>
    <w:rsid w:val="006023DB"/>
    <w:rsid w:val="00607CFF"/>
    <w:rsid w:val="006165C5"/>
    <w:rsid w:val="00620CE8"/>
    <w:rsid w:val="00627EBB"/>
    <w:rsid w:val="006350B1"/>
    <w:rsid w:val="0063657A"/>
    <w:rsid w:val="00637AD7"/>
    <w:rsid w:val="006405AE"/>
    <w:rsid w:val="00641033"/>
    <w:rsid w:val="006446BE"/>
    <w:rsid w:val="00646591"/>
    <w:rsid w:val="00660B8D"/>
    <w:rsid w:val="00664740"/>
    <w:rsid w:val="00671B03"/>
    <w:rsid w:val="006800CB"/>
    <w:rsid w:val="006868E3"/>
    <w:rsid w:val="00687605"/>
    <w:rsid w:val="006910ED"/>
    <w:rsid w:val="006942C5"/>
    <w:rsid w:val="00697C18"/>
    <w:rsid w:val="006A37F1"/>
    <w:rsid w:val="006B421E"/>
    <w:rsid w:val="006C081E"/>
    <w:rsid w:val="006C09A6"/>
    <w:rsid w:val="006C40D9"/>
    <w:rsid w:val="006C4412"/>
    <w:rsid w:val="006C684A"/>
    <w:rsid w:val="006E5FB5"/>
    <w:rsid w:val="006E7A5A"/>
    <w:rsid w:val="006F69B0"/>
    <w:rsid w:val="006F6F0C"/>
    <w:rsid w:val="00702EDE"/>
    <w:rsid w:val="00716E86"/>
    <w:rsid w:val="00720E99"/>
    <w:rsid w:val="00725F19"/>
    <w:rsid w:val="00735083"/>
    <w:rsid w:val="00735C9B"/>
    <w:rsid w:val="00747513"/>
    <w:rsid w:val="00751599"/>
    <w:rsid w:val="00756200"/>
    <w:rsid w:val="00761DFB"/>
    <w:rsid w:val="0076357B"/>
    <w:rsid w:val="00772246"/>
    <w:rsid w:val="00775F5B"/>
    <w:rsid w:val="00782325"/>
    <w:rsid w:val="007A0E4F"/>
    <w:rsid w:val="007B2B85"/>
    <w:rsid w:val="007B46BE"/>
    <w:rsid w:val="007B4A60"/>
    <w:rsid w:val="007B5AE8"/>
    <w:rsid w:val="007C172F"/>
    <w:rsid w:val="007C294B"/>
    <w:rsid w:val="007C61FF"/>
    <w:rsid w:val="007D10D0"/>
    <w:rsid w:val="007D7F96"/>
    <w:rsid w:val="007E5B2A"/>
    <w:rsid w:val="007E6484"/>
    <w:rsid w:val="007E64B5"/>
    <w:rsid w:val="007F129B"/>
    <w:rsid w:val="007F339E"/>
    <w:rsid w:val="007F40DF"/>
    <w:rsid w:val="007F4722"/>
    <w:rsid w:val="007F5BC0"/>
    <w:rsid w:val="00804CAD"/>
    <w:rsid w:val="008055DF"/>
    <w:rsid w:val="00805DB8"/>
    <w:rsid w:val="00807320"/>
    <w:rsid w:val="0081019F"/>
    <w:rsid w:val="00815F45"/>
    <w:rsid w:val="00825534"/>
    <w:rsid w:val="0082615F"/>
    <w:rsid w:val="00834449"/>
    <w:rsid w:val="00870F97"/>
    <w:rsid w:val="00871139"/>
    <w:rsid w:val="008711B8"/>
    <w:rsid w:val="00876A1A"/>
    <w:rsid w:val="00882A50"/>
    <w:rsid w:val="0089479B"/>
    <w:rsid w:val="00895305"/>
    <w:rsid w:val="008A23B5"/>
    <w:rsid w:val="008C41F9"/>
    <w:rsid w:val="008C6593"/>
    <w:rsid w:val="008D3A62"/>
    <w:rsid w:val="008E456F"/>
    <w:rsid w:val="008F0ED0"/>
    <w:rsid w:val="008F2E1B"/>
    <w:rsid w:val="009040CD"/>
    <w:rsid w:val="00910A1B"/>
    <w:rsid w:val="009230BF"/>
    <w:rsid w:val="00927CE1"/>
    <w:rsid w:val="009304E3"/>
    <w:rsid w:val="00932895"/>
    <w:rsid w:val="00940709"/>
    <w:rsid w:val="00943175"/>
    <w:rsid w:val="0094717F"/>
    <w:rsid w:val="009531EE"/>
    <w:rsid w:val="0095702E"/>
    <w:rsid w:val="00960997"/>
    <w:rsid w:val="009712DE"/>
    <w:rsid w:val="00977CDB"/>
    <w:rsid w:val="00977E9F"/>
    <w:rsid w:val="009869EF"/>
    <w:rsid w:val="0099041E"/>
    <w:rsid w:val="00991646"/>
    <w:rsid w:val="00995AEB"/>
    <w:rsid w:val="00996A2E"/>
    <w:rsid w:val="009A1002"/>
    <w:rsid w:val="009A3E9B"/>
    <w:rsid w:val="009B5042"/>
    <w:rsid w:val="009B515C"/>
    <w:rsid w:val="009B6CEE"/>
    <w:rsid w:val="009B7521"/>
    <w:rsid w:val="009C0C2E"/>
    <w:rsid w:val="009C33DB"/>
    <w:rsid w:val="009D7F33"/>
    <w:rsid w:val="009F3C8D"/>
    <w:rsid w:val="009F54FF"/>
    <w:rsid w:val="009F7332"/>
    <w:rsid w:val="00A00916"/>
    <w:rsid w:val="00A14AA5"/>
    <w:rsid w:val="00A25F06"/>
    <w:rsid w:val="00A3011D"/>
    <w:rsid w:val="00A32EAD"/>
    <w:rsid w:val="00A451D5"/>
    <w:rsid w:val="00A45FAD"/>
    <w:rsid w:val="00A61F38"/>
    <w:rsid w:val="00A624D8"/>
    <w:rsid w:val="00A71853"/>
    <w:rsid w:val="00A73C3E"/>
    <w:rsid w:val="00A75141"/>
    <w:rsid w:val="00A83F5E"/>
    <w:rsid w:val="00A877DB"/>
    <w:rsid w:val="00A920FF"/>
    <w:rsid w:val="00A93581"/>
    <w:rsid w:val="00AA2C4D"/>
    <w:rsid w:val="00AA2EB1"/>
    <w:rsid w:val="00AA71B4"/>
    <w:rsid w:val="00AB6037"/>
    <w:rsid w:val="00AD0E40"/>
    <w:rsid w:val="00AD3D09"/>
    <w:rsid w:val="00AD761C"/>
    <w:rsid w:val="00B07E97"/>
    <w:rsid w:val="00B14CB4"/>
    <w:rsid w:val="00B15DD2"/>
    <w:rsid w:val="00B22E69"/>
    <w:rsid w:val="00B23724"/>
    <w:rsid w:val="00B24CE1"/>
    <w:rsid w:val="00B567C5"/>
    <w:rsid w:val="00B65B15"/>
    <w:rsid w:val="00B7249F"/>
    <w:rsid w:val="00B80A4C"/>
    <w:rsid w:val="00B81256"/>
    <w:rsid w:val="00B829C2"/>
    <w:rsid w:val="00B878AC"/>
    <w:rsid w:val="00B9020A"/>
    <w:rsid w:val="00B95710"/>
    <w:rsid w:val="00B96D4E"/>
    <w:rsid w:val="00BA6F09"/>
    <w:rsid w:val="00BB4CE4"/>
    <w:rsid w:val="00BB5E46"/>
    <w:rsid w:val="00BB64E5"/>
    <w:rsid w:val="00BB6DC1"/>
    <w:rsid w:val="00BB6E56"/>
    <w:rsid w:val="00BC26CA"/>
    <w:rsid w:val="00BC4AE9"/>
    <w:rsid w:val="00BD54D7"/>
    <w:rsid w:val="00BE52F4"/>
    <w:rsid w:val="00BE7666"/>
    <w:rsid w:val="00BF183C"/>
    <w:rsid w:val="00C01311"/>
    <w:rsid w:val="00C015FB"/>
    <w:rsid w:val="00C02517"/>
    <w:rsid w:val="00C14BC4"/>
    <w:rsid w:val="00C226A5"/>
    <w:rsid w:val="00C3737D"/>
    <w:rsid w:val="00C3759F"/>
    <w:rsid w:val="00C40B50"/>
    <w:rsid w:val="00C449BF"/>
    <w:rsid w:val="00C46E0F"/>
    <w:rsid w:val="00C57EE0"/>
    <w:rsid w:val="00C8383C"/>
    <w:rsid w:val="00C8739D"/>
    <w:rsid w:val="00C90740"/>
    <w:rsid w:val="00C916B4"/>
    <w:rsid w:val="00C917D7"/>
    <w:rsid w:val="00C950C9"/>
    <w:rsid w:val="00CA26DC"/>
    <w:rsid w:val="00CB13F0"/>
    <w:rsid w:val="00CB7FF9"/>
    <w:rsid w:val="00CC370F"/>
    <w:rsid w:val="00CC68D4"/>
    <w:rsid w:val="00CE135B"/>
    <w:rsid w:val="00CE4F1F"/>
    <w:rsid w:val="00CF10E0"/>
    <w:rsid w:val="00D0604E"/>
    <w:rsid w:val="00D06C10"/>
    <w:rsid w:val="00D14734"/>
    <w:rsid w:val="00D2626A"/>
    <w:rsid w:val="00D37427"/>
    <w:rsid w:val="00D402DD"/>
    <w:rsid w:val="00D43F66"/>
    <w:rsid w:val="00D44EC6"/>
    <w:rsid w:val="00D45110"/>
    <w:rsid w:val="00D52A11"/>
    <w:rsid w:val="00D63FD6"/>
    <w:rsid w:val="00D70611"/>
    <w:rsid w:val="00D70C62"/>
    <w:rsid w:val="00D73941"/>
    <w:rsid w:val="00D74A58"/>
    <w:rsid w:val="00D77CF3"/>
    <w:rsid w:val="00D85EB6"/>
    <w:rsid w:val="00D9195C"/>
    <w:rsid w:val="00DA7356"/>
    <w:rsid w:val="00DB3666"/>
    <w:rsid w:val="00DB773D"/>
    <w:rsid w:val="00DC4D51"/>
    <w:rsid w:val="00DE0472"/>
    <w:rsid w:val="00DE4A39"/>
    <w:rsid w:val="00DE501D"/>
    <w:rsid w:val="00DE63D4"/>
    <w:rsid w:val="00DF57BE"/>
    <w:rsid w:val="00DF77EC"/>
    <w:rsid w:val="00E04D58"/>
    <w:rsid w:val="00E11E3B"/>
    <w:rsid w:val="00E11F28"/>
    <w:rsid w:val="00E15D9E"/>
    <w:rsid w:val="00E16D1B"/>
    <w:rsid w:val="00E20263"/>
    <w:rsid w:val="00E20C9C"/>
    <w:rsid w:val="00E31D4F"/>
    <w:rsid w:val="00E35C44"/>
    <w:rsid w:val="00E47E7D"/>
    <w:rsid w:val="00E52DC2"/>
    <w:rsid w:val="00E573B8"/>
    <w:rsid w:val="00E64274"/>
    <w:rsid w:val="00E64837"/>
    <w:rsid w:val="00E66D6D"/>
    <w:rsid w:val="00E67ACC"/>
    <w:rsid w:val="00E7101F"/>
    <w:rsid w:val="00E712D7"/>
    <w:rsid w:val="00E75A81"/>
    <w:rsid w:val="00E8317F"/>
    <w:rsid w:val="00E919D7"/>
    <w:rsid w:val="00E9745E"/>
    <w:rsid w:val="00EA3217"/>
    <w:rsid w:val="00EB5ADE"/>
    <w:rsid w:val="00EC10D4"/>
    <w:rsid w:val="00EC1E7B"/>
    <w:rsid w:val="00EC3556"/>
    <w:rsid w:val="00EC572D"/>
    <w:rsid w:val="00ED0133"/>
    <w:rsid w:val="00ED1F67"/>
    <w:rsid w:val="00ED25E8"/>
    <w:rsid w:val="00ED36AA"/>
    <w:rsid w:val="00ED36AB"/>
    <w:rsid w:val="00ED66F5"/>
    <w:rsid w:val="00ED719C"/>
    <w:rsid w:val="00ED7A49"/>
    <w:rsid w:val="00EE3CD1"/>
    <w:rsid w:val="00EE541A"/>
    <w:rsid w:val="00F1160E"/>
    <w:rsid w:val="00F15A73"/>
    <w:rsid w:val="00F3142C"/>
    <w:rsid w:val="00F326EE"/>
    <w:rsid w:val="00F33E1F"/>
    <w:rsid w:val="00F36385"/>
    <w:rsid w:val="00F42D48"/>
    <w:rsid w:val="00F43B6A"/>
    <w:rsid w:val="00F50725"/>
    <w:rsid w:val="00F64741"/>
    <w:rsid w:val="00F76CEC"/>
    <w:rsid w:val="00F76F71"/>
    <w:rsid w:val="00F7788C"/>
    <w:rsid w:val="00F84C83"/>
    <w:rsid w:val="00F86481"/>
    <w:rsid w:val="00F918B2"/>
    <w:rsid w:val="00F91B80"/>
    <w:rsid w:val="00F954E0"/>
    <w:rsid w:val="00F97B81"/>
    <w:rsid w:val="00FA2DC0"/>
    <w:rsid w:val="00FA5107"/>
    <w:rsid w:val="00FB64C8"/>
    <w:rsid w:val="00FC6A17"/>
    <w:rsid w:val="00FE07AB"/>
    <w:rsid w:val="00FF3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AA092"/>
  <w15:chartTrackingRefBased/>
  <w15:docId w15:val="{1355AB19-8F6B-4FF3-A2A6-456943BDE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FB5"/>
    <w:pPr>
      <w:ind w:left="720"/>
      <w:contextualSpacing/>
    </w:pPr>
  </w:style>
  <w:style w:type="table" w:styleId="TableGrid">
    <w:name w:val="Table Grid"/>
    <w:basedOn w:val="TableNormal"/>
    <w:uiPriority w:val="39"/>
    <w:rsid w:val="00BA6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3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C71"/>
  </w:style>
  <w:style w:type="paragraph" w:styleId="Footer">
    <w:name w:val="footer"/>
    <w:basedOn w:val="Normal"/>
    <w:link w:val="FooterChar"/>
    <w:uiPriority w:val="99"/>
    <w:unhideWhenUsed/>
    <w:rsid w:val="00FF3C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C71"/>
  </w:style>
  <w:style w:type="paragraph" w:styleId="BalloonText">
    <w:name w:val="Balloon Text"/>
    <w:basedOn w:val="Normal"/>
    <w:link w:val="BalloonTextChar"/>
    <w:uiPriority w:val="99"/>
    <w:semiHidden/>
    <w:unhideWhenUsed/>
    <w:rsid w:val="00F647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74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F864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915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1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50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0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59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32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89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905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9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5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8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7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79849">
          <w:marLeft w:val="547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69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677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39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542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478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4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56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08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37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91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49192">
          <w:marLeft w:val="8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2840">
          <w:marLeft w:val="8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3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50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53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0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01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50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820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01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5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2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802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708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073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282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425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280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59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529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784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80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37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176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43135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7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4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4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7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9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4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5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7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51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2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0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6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0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4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9683">
          <w:marLeft w:val="547"/>
          <w:marRight w:val="0"/>
          <w:marTop w:val="12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9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66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6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29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17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9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5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3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8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7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9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769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612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82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0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0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3182">
          <w:marLeft w:val="187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3894">
          <w:marLeft w:val="187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0735">
          <w:marLeft w:val="187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90126">
          <w:marLeft w:val="547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28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86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5508">
          <w:marLeft w:val="187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7596">
          <w:marLeft w:val="187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9662">
          <w:marLeft w:val="187"/>
          <w:marRight w:val="0"/>
          <w:marTop w:val="0"/>
          <w:marBottom w:val="4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027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9229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49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3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5135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34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0.emf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6" Type="http://schemas.openxmlformats.org/officeDocument/2006/relationships/image" Target="media/image9.png"/><Relationship Id="rId107" Type="http://schemas.openxmlformats.org/officeDocument/2006/relationships/image" Target="media/image93.png"/><Relationship Id="rId11" Type="http://schemas.openxmlformats.org/officeDocument/2006/relationships/image" Target="media/image4.png"/><Relationship Id="rId32" Type="http://schemas.openxmlformats.org/officeDocument/2006/relationships/oleObject" Target="embeddings/oleObject4.bin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wmf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4.png"/><Relationship Id="rId27" Type="http://schemas.openxmlformats.org/officeDocument/2006/relationships/image" Target="media/image18.wmf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1.png"/><Relationship Id="rId69" Type="http://schemas.openxmlformats.org/officeDocument/2006/relationships/image" Target="media/image56.wmf"/><Relationship Id="rId113" Type="http://schemas.openxmlformats.org/officeDocument/2006/relationships/image" Target="media/image99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oleObject" Target="embeddings/oleObject5.bin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54" Type="http://schemas.openxmlformats.org/officeDocument/2006/relationships/image" Target="media/image42.jpeg"/><Relationship Id="rId70" Type="http://schemas.openxmlformats.org/officeDocument/2006/relationships/image" Target="media/image57.wmf"/><Relationship Id="rId75" Type="http://schemas.openxmlformats.org/officeDocument/2006/relationships/image" Target="media/image62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2.png"/><Relationship Id="rId114" Type="http://schemas.openxmlformats.org/officeDocument/2006/relationships/image" Target="media/image100.png"/><Relationship Id="rId10" Type="http://schemas.openxmlformats.org/officeDocument/2006/relationships/image" Target="media/image3.png"/><Relationship Id="rId31" Type="http://schemas.openxmlformats.org/officeDocument/2006/relationships/image" Target="media/image20.wmf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microsoft.com/office/2007/relationships/hdphoto" Target="media/hdphoto1.wdp"/><Relationship Id="rId39" Type="http://schemas.openxmlformats.org/officeDocument/2006/relationships/image" Target="media/image27.png"/><Relationship Id="rId109" Type="http://schemas.openxmlformats.org/officeDocument/2006/relationships/image" Target="media/image95.png"/><Relationship Id="rId34" Type="http://schemas.openxmlformats.org/officeDocument/2006/relationships/image" Target="media/image22.png"/><Relationship Id="rId50" Type="http://schemas.openxmlformats.org/officeDocument/2006/relationships/image" Target="media/image38.emf"/><Relationship Id="rId55" Type="http://schemas.openxmlformats.org/officeDocument/2006/relationships/image" Target="media/image43.png"/><Relationship Id="rId76" Type="http://schemas.openxmlformats.org/officeDocument/2006/relationships/image" Target="media/image63.wmf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19.wmf"/><Relationship Id="rId24" Type="http://schemas.openxmlformats.org/officeDocument/2006/relationships/image" Target="media/image1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115" Type="http://schemas.openxmlformats.org/officeDocument/2006/relationships/fontTable" Target="fontTable.xm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oleObject" Target="embeddings/oleObject3.bin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oleObject" Target="embeddings/oleObject6.bin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1.wmf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image" Target="media/image17.wmf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9.jpe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111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B9F27-8776-2248-AF6C-AE337E1C8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9151</Words>
  <Characters>52161</Characters>
  <Application>Microsoft Office Word</Application>
  <DocSecurity>0</DocSecurity>
  <Lines>434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T</dc:creator>
  <cp:keywords/>
  <dc:description/>
  <cp:lastModifiedBy>Narisa Lim</cp:lastModifiedBy>
  <cp:revision>397</cp:revision>
  <cp:lastPrinted>2016-11-07T12:25:00Z</cp:lastPrinted>
  <dcterms:created xsi:type="dcterms:W3CDTF">2019-01-04T09:30:00Z</dcterms:created>
  <dcterms:modified xsi:type="dcterms:W3CDTF">2019-10-08T04:33:00Z</dcterms:modified>
</cp:coreProperties>
</file>