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Cover Page for Group Project</w:t>
      </w:r>
    </w:p>
    <w:p w:rsidR="00000000" w:rsidDel="00000000" w:rsidP="00000000" w:rsidRDefault="00000000" w:rsidRPr="00000000" w14:paraId="00000002">
      <w:pPr>
        <w:jc w:val="center"/>
        <w:rPr>
          <w:b w:val="1"/>
        </w:rPr>
      </w:pPr>
      <w:r w:rsidDel="00000000" w:rsidR="00000000" w:rsidRPr="00000000">
        <w:rPr>
          <w:b w:val="1"/>
          <w:rtl w:val="0"/>
        </w:rPr>
        <w:t xml:space="preserve">MKT1705X / MKT1003X Principles of Marketing (for non-Business students)</w:t>
      </w:r>
    </w:p>
    <w:p w:rsidR="00000000" w:rsidDel="00000000" w:rsidP="00000000" w:rsidRDefault="00000000" w:rsidRPr="00000000" w14:paraId="00000003">
      <w:pPr>
        <w:jc w:val="center"/>
        <w:rPr/>
      </w:pPr>
      <w:r w:rsidDel="00000000" w:rsidR="00000000" w:rsidRPr="00000000">
        <w:rPr>
          <w:b w:val="1"/>
          <w:rtl w:val="0"/>
        </w:rPr>
        <w:t xml:space="preserve">Semester 2, AY 2020/21 (January – April 2021)</w:t>
      </w: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379746835443"/>
        <w:gridCol w:w="3983.9240506329115"/>
        <w:gridCol w:w="4235.696202531646"/>
        <w:tblGridChange w:id="0">
          <w:tblGrid>
            <w:gridCol w:w="1140.379746835443"/>
            <w:gridCol w:w="3983.9240506329115"/>
            <w:gridCol w:w="4235.696202531646"/>
          </w:tblGrid>
        </w:tblGridChange>
      </w:tblGrid>
      <w:tr>
        <w:trPr>
          <w:trHeight w:val="407.373046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 </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jc w:val="center"/>
              <w:rPr>
                <w:b w:val="1"/>
              </w:rPr>
            </w:pPr>
            <w:r w:rsidDel="00000000" w:rsidR="00000000" w:rsidRPr="00000000">
              <w:rPr>
                <w:b w:val="1"/>
                <w:rtl w:val="0"/>
              </w:rPr>
              <w:t xml:space="preserve">Members</w:t>
            </w:r>
          </w:p>
        </w:tc>
      </w:tr>
      <w:tr>
        <w:trPr>
          <w:trHeight w:val="495" w:hRule="atLeast"/>
        </w:trPr>
        <w:tc>
          <w:tcPr>
            <w:vMerge w:val="restart"/>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rPr>
                <w:b w:val="1"/>
              </w:rPr>
            </w:pPr>
            <w:r w:rsidDel="00000000" w:rsidR="00000000" w:rsidRPr="00000000">
              <w:rPr>
                <w:b w:val="1"/>
                <w:rtl w:val="0"/>
              </w:rPr>
              <w:t xml:space="preserve">Name,</w:t>
            </w:r>
          </w:p>
          <w:p w:rsidR="00000000" w:rsidDel="00000000" w:rsidP="00000000" w:rsidRDefault="00000000" w:rsidRPr="00000000" w14:paraId="00000009">
            <w:pPr>
              <w:rPr>
                <w:b w:val="1"/>
              </w:rPr>
            </w:pPr>
            <w:r w:rsidDel="00000000" w:rsidR="00000000" w:rsidRPr="00000000">
              <w:rPr>
                <w:b w:val="1"/>
                <w:rtl w:val="0"/>
              </w:rPr>
              <w:t xml:space="preserve">Matric #</w:t>
            </w:r>
          </w:p>
          <w:p w:rsidR="00000000" w:rsidDel="00000000" w:rsidP="00000000" w:rsidRDefault="00000000" w:rsidRPr="00000000" w14:paraId="0000000A">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 Angel Koh Xue Qi, A0223001J</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 Ng Chi Hui, A0230676A</w:t>
            </w:r>
          </w:p>
        </w:tc>
      </w:tr>
      <w:tr>
        <w:trPr>
          <w:trHeight w:val="480" w:hRule="atLeast"/>
        </w:trPr>
        <w:tc>
          <w:tcPr>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 Elkan Hon Ting Feng, A0200052H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 Su Yong Yi Gwen, A0203419M</w:t>
            </w:r>
          </w:p>
        </w:tc>
      </w:tr>
      <w:tr>
        <w:trPr>
          <w:trHeight w:val="450" w:hRule="atLeast"/>
        </w:trPr>
        <w:tc>
          <w:tcPr>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 Jolene Tan Shimin, A0190385Y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 Wang Tian, A0229916U</w:t>
            </w:r>
          </w:p>
        </w:tc>
      </w:tr>
      <w:tr>
        <w:trPr>
          <w:trHeight w:val="467.373046875" w:hRule="atLeast"/>
        </w:trPr>
        <w:tc>
          <w:tcPr>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 Loye Hean Yong Gabriel, A0201859B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 </w:t>
            </w:r>
          </w:p>
        </w:tc>
      </w:tr>
    </w:tbl>
    <w:p w:rsidR="00000000" w:rsidDel="00000000" w:rsidP="00000000" w:rsidRDefault="00000000" w:rsidRPr="00000000" w14:paraId="00000016">
      <w:pPr>
        <w:rPr/>
      </w:pPr>
      <w:r w:rsidDel="00000000" w:rsidR="00000000" w:rsidRPr="00000000">
        <w:rPr>
          <w:rtl w:val="0"/>
        </w:rPr>
        <w:t xml:space="preserve"> </w:t>
      </w:r>
    </w:p>
    <w:tbl>
      <w:tblPr>
        <w:tblStyle w:val="Table2"/>
        <w:tblW w:w="94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15"/>
        <w:gridCol w:w="1485"/>
        <w:gridCol w:w="1455"/>
        <w:gridCol w:w="1305"/>
        <w:gridCol w:w="1410"/>
        <w:gridCol w:w="1050"/>
        <w:tblGridChange w:id="0">
          <w:tblGrid>
            <w:gridCol w:w="2715"/>
            <w:gridCol w:w="1485"/>
            <w:gridCol w:w="1455"/>
            <w:gridCol w:w="1305"/>
            <w:gridCol w:w="1410"/>
            <w:gridCol w:w="1050"/>
          </w:tblGrid>
        </w:tblGridChange>
      </w:tblGrid>
      <w:tr>
        <w:trPr>
          <w:trHeight w:val="1263.955078125" w:hRule="atLeast"/>
        </w:trPr>
        <w:tc>
          <w:tcPr>
            <w:tcBorders>
              <w:top w:color="000000" w:space="0" w:sz="8" w:val="single"/>
              <w:left w:color="000000" w:space="0" w:sz="8" w:val="single"/>
              <w:bottom w:color="000000" w:space="0" w:sz="8" w:val="single"/>
              <w:right w:color="000000"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rPr>
                <w:b w:val="1"/>
                <w:sz w:val="20"/>
                <w:szCs w:val="20"/>
              </w:rPr>
            </w:pPr>
            <w:r w:rsidDel="00000000" w:rsidR="00000000" w:rsidRPr="00000000">
              <w:rPr>
                <w:rtl w:val="0"/>
              </w:rPr>
            </w:r>
          </w:p>
          <w:p w:rsidR="00000000" w:rsidDel="00000000" w:rsidP="00000000" w:rsidRDefault="00000000" w:rsidRPr="00000000" w14:paraId="00000018">
            <w:pPr>
              <w:spacing w:line="240" w:lineRule="auto"/>
              <w:rPr>
                <w:b w:val="1"/>
                <w:sz w:val="20"/>
                <w:szCs w:val="20"/>
              </w:rPr>
            </w:pPr>
            <w:r w:rsidDel="00000000" w:rsidR="00000000" w:rsidRPr="00000000">
              <w:rPr>
                <w:b w:val="1"/>
                <w:sz w:val="20"/>
                <w:szCs w:val="20"/>
                <w:rtl w:val="0"/>
              </w:rPr>
              <w:t xml:space="preserve">      Criteria</w:t>
            </w:r>
          </w:p>
          <w:p w:rsidR="00000000" w:rsidDel="00000000" w:rsidP="00000000" w:rsidRDefault="00000000" w:rsidRPr="00000000" w14:paraId="00000019">
            <w:pPr>
              <w:spacing w:line="240" w:lineRule="auto"/>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0" w:val="nil"/>
              <w:bottom w:color="000000" w:space="0" w:sz="8" w:val="single"/>
              <w:right w:color="000000"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1A">
            <w:pPr>
              <w:spacing w:after="240" w:before="240" w:line="240" w:lineRule="auto"/>
              <w:jc w:val="left"/>
              <w:rPr>
                <w:b w:val="1"/>
                <w:sz w:val="20"/>
                <w:szCs w:val="20"/>
              </w:rPr>
            </w:pPr>
            <w:r w:rsidDel="00000000" w:rsidR="00000000" w:rsidRPr="00000000">
              <w:rPr>
                <w:b w:val="1"/>
                <w:sz w:val="20"/>
                <w:szCs w:val="20"/>
                <w:rtl w:val="0"/>
              </w:rPr>
              <w:t xml:space="preserve">Unacceptable</w:t>
            </w:r>
          </w:p>
          <w:p w:rsidR="00000000" w:rsidDel="00000000" w:rsidP="00000000" w:rsidRDefault="00000000" w:rsidRPr="00000000" w14:paraId="0000001B">
            <w:pPr>
              <w:spacing w:after="240" w:before="240" w:line="240" w:lineRule="auto"/>
              <w:jc w:val="left"/>
              <w:rPr>
                <w:b w:val="1"/>
                <w:sz w:val="20"/>
                <w:szCs w:val="20"/>
              </w:rPr>
            </w:pPr>
            <w:r w:rsidDel="00000000" w:rsidR="00000000" w:rsidRPr="00000000">
              <w:rPr>
                <w:b w:val="1"/>
                <w:sz w:val="20"/>
                <w:szCs w:val="20"/>
                <w:rtl w:val="0"/>
              </w:rPr>
              <w:t xml:space="preserve">      D / F</w:t>
            </w:r>
          </w:p>
        </w:tc>
        <w:tc>
          <w:tcPr>
            <w:tcBorders>
              <w:top w:color="000000" w:space="0" w:sz="8" w:val="single"/>
              <w:left w:color="000000" w:space="0" w:sz="0" w:val="nil"/>
              <w:bottom w:color="000000" w:space="0" w:sz="8" w:val="single"/>
              <w:right w:color="000000"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1C">
            <w:pPr>
              <w:spacing w:after="240" w:before="240" w:line="240" w:lineRule="auto"/>
              <w:jc w:val="center"/>
              <w:rPr>
                <w:b w:val="1"/>
                <w:sz w:val="20"/>
                <w:szCs w:val="20"/>
              </w:rPr>
            </w:pPr>
            <w:r w:rsidDel="00000000" w:rsidR="00000000" w:rsidRPr="00000000">
              <w:rPr>
                <w:b w:val="1"/>
                <w:sz w:val="20"/>
                <w:szCs w:val="20"/>
                <w:rtl w:val="0"/>
              </w:rPr>
              <w:t xml:space="preserve">Acceptable</w:t>
            </w:r>
          </w:p>
          <w:p w:rsidR="00000000" w:rsidDel="00000000" w:rsidP="00000000" w:rsidRDefault="00000000" w:rsidRPr="00000000" w14:paraId="0000001D">
            <w:pPr>
              <w:spacing w:after="240" w:before="240" w:line="240" w:lineRule="auto"/>
              <w:jc w:val="center"/>
              <w:rPr>
                <w:b w:val="1"/>
                <w:sz w:val="20"/>
                <w:szCs w:val="20"/>
              </w:rPr>
            </w:pPr>
            <w:r w:rsidDel="00000000" w:rsidR="00000000" w:rsidRPr="00000000">
              <w:rPr>
                <w:b w:val="1"/>
                <w:sz w:val="20"/>
                <w:szCs w:val="20"/>
                <w:rtl w:val="0"/>
              </w:rPr>
              <w:t xml:space="preserve">C/C+</w:t>
            </w:r>
          </w:p>
        </w:tc>
        <w:tc>
          <w:tcPr>
            <w:tcBorders>
              <w:top w:color="000000" w:space="0" w:sz="8" w:val="single"/>
              <w:left w:color="000000" w:space="0" w:sz="0" w:val="nil"/>
              <w:bottom w:color="000000" w:space="0" w:sz="8" w:val="single"/>
              <w:right w:color="000000"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1E">
            <w:pPr>
              <w:spacing w:after="240" w:before="240" w:line="240" w:lineRule="auto"/>
              <w:jc w:val="left"/>
              <w:rPr>
                <w:b w:val="1"/>
                <w:sz w:val="20"/>
                <w:szCs w:val="20"/>
              </w:rPr>
            </w:pPr>
            <w:r w:rsidDel="00000000" w:rsidR="00000000" w:rsidRPr="00000000">
              <w:rPr>
                <w:b w:val="1"/>
                <w:sz w:val="20"/>
                <w:szCs w:val="20"/>
                <w:rtl w:val="0"/>
              </w:rPr>
              <w:t xml:space="preserve">      Good</w:t>
            </w:r>
          </w:p>
          <w:p w:rsidR="00000000" w:rsidDel="00000000" w:rsidP="00000000" w:rsidRDefault="00000000" w:rsidRPr="00000000" w14:paraId="0000001F">
            <w:pPr>
              <w:spacing w:after="240" w:before="240" w:line="240" w:lineRule="auto"/>
              <w:jc w:val="center"/>
              <w:rPr>
                <w:b w:val="1"/>
                <w:sz w:val="20"/>
                <w:szCs w:val="20"/>
              </w:rPr>
            </w:pPr>
            <w:r w:rsidDel="00000000" w:rsidR="00000000" w:rsidRPr="00000000">
              <w:rPr>
                <w:b w:val="1"/>
                <w:sz w:val="20"/>
                <w:szCs w:val="20"/>
                <w:rtl w:val="0"/>
              </w:rPr>
              <w:t xml:space="preserve">B/B+</w:t>
            </w:r>
          </w:p>
        </w:tc>
        <w:tc>
          <w:tcPr>
            <w:tcBorders>
              <w:top w:color="000000" w:space="0" w:sz="8" w:val="single"/>
              <w:left w:color="000000" w:space="0" w:sz="0" w:val="nil"/>
              <w:bottom w:color="000000" w:space="0" w:sz="8" w:val="single"/>
              <w:right w:color="000000"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20">
            <w:pPr>
              <w:spacing w:after="240" w:before="240" w:line="240" w:lineRule="auto"/>
              <w:jc w:val="center"/>
              <w:rPr>
                <w:b w:val="1"/>
                <w:sz w:val="20"/>
                <w:szCs w:val="20"/>
              </w:rPr>
            </w:pPr>
            <w:r w:rsidDel="00000000" w:rsidR="00000000" w:rsidRPr="00000000">
              <w:rPr>
                <w:b w:val="1"/>
                <w:sz w:val="20"/>
                <w:szCs w:val="20"/>
                <w:rtl w:val="0"/>
              </w:rPr>
              <w:t xml:space="preserve"> Exemplary</w:t>
            </w:r>
          </w:p>
          <w:p w:rsidR="00000000" w:rsidDel="00000000" w:rsidP="00000000" w:rsidRDefault="00000000" w:rsidRPr="00000000" w14:paraId="00000021">
            <w:pPr>
              <w:spacing w:after="240" w:before="240" w:line="240" w:lineRule="auto"/>
              <w:jc w:val="center"/>
              <w:rPr>
                <w:b w:val="1"/>
                <w:sz w:val="20"/>
                <w:szCs w:val="20"/>
              </w:rPr>
            </w:pPr>
            <w:r w:rsidDel="00000000" w:rsidR="00000000" w:rsidRPr="00000000">
              <w:rPr>
                <w:b w:val="1"/>
                <w:sz w:val="20"/>
                <w:szCs w:val="20"/>
                <w:rtl w:val="0"/>
              </w:rPr>
              <w:t xml:space="preserve">A-/A/A+</w:t>
            </w:r>
          </w:p>
        </w:tc>
        <w:tc>
          <w:tcPr>
            <w:tcBorders>
              <w:top w:color="000000" w:space="0" w:sz="8" w:val="single"/>
              <w:left w:color="000000" w:space="0" w:sz="0" w:val="nil"/>
              <w:bottom w:color="000000" w:space="0" w:sz="8" w:val="single"/>
              <w:right w:color="000000"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22">
            <w:pPr>
              <w:spacing w:after="240" w:before="240" w:line="240" w:lineRule="auto"/>
              <w:jc w:val="center"/>
              <w:rPr>
                <w:b w:val="1"/>
                <w:sz w:val="20"/>
                <w:szCs w:val="20"/>
              </w:rPr>
            </w:pPr>
            <w:r w:rsidDel="00000000" w:rsidR="00000000" w:rsidRPr="00000000">
              <w:rPr>
                <w:b w:val="1"/>
                <w:sz w:val="20"/>
                <w:szCs w:val="20"/>
                <w:rtl w:val="0"/>
              </w:rPr>
              <w:t xml:space="preserve"> Score</w:t>
            </w:r>
          </w:p>
        </w:tc>
      </w:tr>
      <w:tr>
        <w:trPr>
          <w:trHeight w:val="12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line="240" w:lineRule="auto"/>
              <w:ind w:left="20" w:firstLine="0"/>
              <w:rPr>
                <w:b w:val="1"/>
                <w:sz w:val="20"/>
                <w:szCs w:val="20"/>
              </w:rPr>
            </w:pPr>
            <w:r w:rsidDel="00000000" w:rsidR="00000000" w:rsidRPr="00000000">
              <w:rPr>
                <w:sz w:val="20"/>
                <w:szCs w:val="20"/>
                <w:rtl w:val="0"/>
              </w:rPr>
              <w:t xml:space="preserve">Quality and depth of analysis covered in points (a) to (d) and key issues arising from the analysis </w:t>
            </w:r>
            <w:r w:rsidDel="00000000" w:rsidR="00000000" w:rsidRPr="00000000">
              <w:rPr>
                <w:b w:val="1"/>
                <w:sz w:val="20"/>
                <w:szCs w:val="20"/>
                <w:rtl w:val="0"/>
              </w:rPr>
              <w:t xml:space="preserve">(30 marks)</w:t>
            </w:r>
          </w:p>
        </w:tc>
        <w:tc>
          <w:tcPr>
            <w:gridSpan w:val="4"/>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ind w:left="-820"/>
              <w:rPr/>
            </w:pPr>
            <w:r w:rsidDel="00000000" w:rsidR="00000000" w:rsidRPr="00000000">
              <w:rPr>
                <w:rtl w:val="0"/>
              </w:rPr>
              <w:t xml:space="preserve"> </w:t>
            </w:r>
          </w:p>
        </w:tc>
      </w:tr>
      <w:tr>
        <w:trPr>
          <w:trHeight w:val="13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ind w:left="20" w:firstLine="0"/>
              <w:rPr>
                <w:b w:val="1"/>
                <w:sz w:val="20"/>
                <w:szCs w:val="20"/>
              </w:rPr>
            </w:pPr>
            <w:r w:rsidDel="00000000" w:rsidR="00000000" w:rsidRPr="00000000">
              <w:rPr>
                <w:sz w:val="20"/>
                <w:szCs w:val="20"/>
                <w:rtl w:val="0"/>
              </w:rPr>
              <w:t xml:space="preserve">Quality of analysis and evaluation of the marketing strategy and program of the assigned brand in point (e) </w:t>
            </w:r>
            <w:r w:rsidDel="00000000" w:rsidR="00000000" w:rsidRPr="00000000">
              <w:rPr>
                <w:b w:val="1"/>
                <w:sz w:val="20"/>
                <w:szCs w:val="20"/>
                <w:rtl w:val="0"/>
              </w:rPr>
              <w:t xml:space="preserve">(20 marks)</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ind w:left="-820"/>
              <w:rPr/>
            </w:pPr>
            <w:r w:rsidDel="00000000" w:rsidR="00000000" w:rsidRPr="00000000">
              <w:rPr>
                <w:rtl w:val="0"/>
              </w:rPr>
              <w:t xml:space="preserve"> </w:t>
            </w:r>
          </w:p>
        </w:tc>
      </w:tr>
      <w:tr>
        <w:trPr>
          <w:trHeight w:val="11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rPr>
                <w:b w:val="1"/>
                <w:sz w:val="20"/>
                <w:szCs w:val="20"/>
              </w:rPr>
            </w:pPr>
            <w:r w:rsidDel="00000000" w:rsidR="00000000" w:rsidRPr="00000000">
              <w:rPr>
                <w:sz w:val="20"/>
                <w:szCs w:val="20"/>
                <w:rtl w:val="0"/>
              </w:rPr>
              <w:t xml:space="preserve">Quality, creativity &amp; relevance of recommendations covered in point (f) </w:t>
            </w:r>
            <w:r w:rsidDel="00000000" w:rsidR="00000000" w:rsidRPr="00000000">
              <w:rPr>
                <w:b w:val="1"/>
                <w:sz w:val="20"/>
                <w:szCs w:val="20"/>
                <w:rtl w:val="0"/>
              </w:rPr>
              <w:t xml:space="preserve">(20 marks)</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ind w:left="-820"/>
              <w:rPr/>
            </w:pPr>
            <w:r w:rsidDel="00000000" w:rsidR="00000000" w:rsidRPr="00000000">
              <w:rPr>
                <w:rtl w:val="0"/>
              </w:rPr>
              <w:t xml:space="preserve"> </w:t>
            </w:r>
          </w:p>
        </w:tc>
      </w:tr>
      <w:tr>
        <w:trPr>
          <w:trHeight w:val="10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ind w:left="20" w:firstLine="0"/>
              <w:rPr>
                <w:b w:val="1"/>
                <w:sz w:val="20"/>
                <w:szCs w:val="20"/>
              </w:rPr>
            </w:pPr>
            <w:r w:rsidDel="00000000" w:rsidR="00000000" w:rsidRPr="00000000">
              <w:rPr>
                <w:sz w:val="20"/>
                <w:szCs w:val="20"/>
                <w:rtl w:val="0"/>
              </w:rPr>
              <w:t xml:space="preserve">Professionalism of written report formatting, referencing and writing </w:t>
            </w:r>
            <w:r w:rsidDel="00000000" w:rsidR="00000000" w:rsidRPr="00000000">
              <w:rPr>
                <w:b w:val="1"/>
                <w:sz w:val="20"/>
                <w:szCs w:val="20"/>
                <w:rtl w:val="0"/>
              </w:rPr>
              <w:t xml:space="preserve">(10 marks)</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ind w:left="4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ind w:left="-820"/>
              <w:rPr/>
            </w:pPr>
            <w:r w:rsidDel="00000000" w:rsidR="00000000" w:rsidRPr="00000000">
              <w:rPr>
                <w:rtl w:val="0"/>
              </w:rPr>
              <w:t xml:space="preserve"> </w:t>
            </w:r>
          </w:p>
        </w:tc>
      </w:tr>
      <w:tr>
        <w:trPr>
          <w:trHeight w:val="10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rPr>
                <w:b w:val="1"/>
                <w:sz w:val="20"/>
                <w:szCs w:val="20"/>
              </w:rPr>
            </w:pPr>
            <w:r w:rsidDel="00000000" w:rsidR="00000000" w:rsidRPr="00000000">
              <w:rPr>
                <w:sz w:val="20"/>
                <w:szCs w:val="20"/>
                <w:rtl w:val="0"/>
              </w:rPr>
              <w:t xml:space="preserve">Project oral presentation – teamwork, and creative and impactful delivery of materials as a team (</w:t>
            </w:r>
            <w:r w:rsidDel="00000000" w:rsidR="00000000" w:rsidRPr="00000000">
              <w:rPr>
                <w:b w:val="1"/>
                <w:sz w:val="20"/>
                <w:szCs w:val="20"/>
                <w:rtl w:val="0"/>
              </w:rPr>
              <w:t xml:space="preserve">20 marks)</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ind w:left="-820"/>
              <w:rPr/>
            </w:pPr>
            <w:r w:rsidDel="00000000" w:rsidR="00000000" w:rsidRPr="00000000">
              <w:rPr>
                <w:rtl w:val="0"/>
              </w:rPr>
              <w:t xml:space="preserve"> </w:t>
            </w:r>
          </w:p>
        </w:tc>
      </w:tr>
      <w:tr>
        <w:trPr>
          <w:trHeight w:val="737.3730468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rPr>
                <w:b w:val="1"/>
                <w:sz w:val="20"/>
                <w:szCs w:val="20"/>
              </w:rPr>
            </w:pPr>
            <w:r w:rsidDel="00000000" w:rsidR="00000000" w:rsidRPr="00000000">
              <w:rPr>
                <w:b w:val="1"/>
                <w:sz w:val="20"/>
                <w:szCs w:val="20"/>
                <w:rtl w:val="0"/>
              </w:rPr>
              <w:t xml:space="preserve">Total (100 marks)</w:t>
            </w:r>
          </w:p>
          <w:p w:rsidR="00000000" w:rsidDel="00000000" w:rsidP="00000000" w:rsidRDefault="00000000" w:rsidRPr="00000000" w14:paraId="00000042">
            <w:pPr>
              <w:spacing w:line="240" w:lineRule="auto"/>
              <w:rPr>
                <w:b w:val="1"/>
                <w:sz w:val="20"/>
                <w:szCs w:val="20"/>
              </w:rPr>
            </w:pPr>
            <w:r w:rsidDel="00000000" w:rsidR="00000000" w:rsidRPr="00000000">
              <w:rPr>
                <w:b w:val="1"/>
                <w:sz w:val="20"/>
                <w:szCs w:val="20"/>
                <w:rtl w:val="0"/>
              </w:rPr>
              <w:t xml:space="preserve"> </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ind w:left="-820"/>
              <w:rPr>
                <w:b w:val="1"/>
              </w:rPr>
            </w:pPr>
            <w:r w:rsidDel="00000000" w:rsidR="00000000" w:rsidRPr="00000000">
              <w:rPr>
                <w:b w:val="1"/>
                <w:rtl w:val="0"/>
              </w:rPr>
              <w:t xml:space="preserve"> </w:t>
            </w:r>
          </w:p>
        </w:tc>
      </w:tr>
    </w:tbl>
    <w:p w:rsidR="00000000" w:rsidDel="00000000" w:rsidP="00000000" w:rsidRDefault="00000000" w:rsidRPr="00000000" w14:paraId="00000048">
      <w:pPr>
        <w:spacing w:line="360" w:lineRule="auto"/>
        <w:ind w:left="0" w:firstLine="0"/>
        <w:jc w:val="both"/>
        <w:rPr>
          <w:rFonts w:ascii="Times New Roman" w:cs="Times New Roman" w:eastAsia="Times New Roman" w:hAnsi="Times New Roman"/>
          <w:sz w:val="24"/>
          <w:szCs w:val="24"/>
        </w:rPr>
      </w:pPr>
      <w:r w:rsidDel="00000000" w:rsidR="00000000" w:rsidRPr="00000000">
        <w:rPr>
          <w:b w:val="1"/>
          <w:rtl w:val="0"/>
        </w:rPr>
        <w:t xml:space="preserve">1. B</w:t>
      </w:r>
      <w:r w:rsidDel="00000000" w:rsidR="00000000" w:rsidRPr="00000000">
        <w:rPr>
          <w:rFonts w:ascii="Times New Roman" w:cs="Times New Roman" w:eastAsia="Times New Roman" w:hAnsi="Times New Roman"/>
          <w:b w:val="1"/>
          <w:sz w:val="24"/>
          <w:szCs w:val="24"/>
          <w:rtl w:val="0"/>
        </w:rPr>
        <w:t xml:space="preserve">rief </w:t>
      </w:r>
      <w:r w:rsidDel="00000000" w:rsidR="00000000" w:rsidRPr="00000000">
        <w:rPr>
          <w:b w:val="1"/>
          <w:rtl w:val="0"/>
        </w:rPr>
        <w:t xml:space="preserve">O</w:t>
      </w:r>
      <w:r w:rsidDel="00000000" w:rsidR="00000000" w:rsidRPr="00000000">
        <w:rPr>
          <w:rFonts w:ascii="Times New Roman" w:cs="Times New Roman" w:eastAsia="Times New Roman" w:hAnsi="Times New Roman"/>
          <w:b w:val="1"/>
          <w:sz w:val="24"/>
          <w:szCs w:val="24"/>
          <w:rtl w:val="0"/>
        </w:rPr>
        <w:t xml:space="preserve">verview of </w:t>
      </w:r>
      <w:r w:rsidDel="00000000" w:rsidR="00000000" w:rsidRPr="00000000">
        <w:rPr>
          <w:b w:val="1"/>
          <w:rtl w:val="0"/>
        </w:rPr>
        <w:t xml:space="preserve">IKEA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49">
      <w:pPr>
        <w:spacing w:line="360" w:lineRule="auto"/>
        <w:jc w:val="both"/>
        <w:rPr/>
      </w:pPr>
      <w:r w:rsidDel="00000000" w:rsidR="00000000" w:rsidRPr="00000000">
        <w:rPr>
          <w:rFonts w:ascii="Times New Roman" w:cs="Times New Roman" w:eastAsia="Times New Roman" w:hAnsi="Times New Roman"/>
          <w:sz w:val="24"/>
          <w:szCs w:val="24"/>
          <w:rtl w:val="0"/>
        </w:rPr>
        <w:t xml:space="preserve">IKEA is a Swedish multinational furniture company that was founded in 1943 by Ingvar Kamprad. From being a tiny Swedish business, selling through a mail-order catalogue, IKEA has become one of the most well-known home furnishing brands in the world, with hundreds of stores operating worldwide. IKEA</w:t>
      </w:r>
      <w:r w:rsidDel="00000000" w:rsidR="00000000" w:rsidRPr="00000000">
        <w:rPr>
          <w:rtl w:val="0"/>
        </w:rPr>
        <w:t xml:space="preserve"> is the most well known for their flat packed furnishing. Their </w:t>
      </w:r>
      <w:r w:rsidDel="00000000" w:rsidR="00000000" w:rsidRPr="00000000">
        <w:rPr>
          <w:rFonts w:ascii="Times New Roman" w:cs="Times New Roman" w:eastAsia="Times New Roman" w:hAnsi="Times New Roman"/>
          <w:sz w:val="24"/>
          <w:szCs w:val="24"/>
          <w:rtl w:val="0"/>
        </w:rPr>
        <w:t xml:space="preserve">vision is to create a better everyday life for many people by offering a wide range of well-designed, functional home furnishing products at</w:t>
      </w:r>
      <w:r w:rsidDel="00000000" w:rsidR="00000000" w:rsidRPr="00000000">
        <w:rPr>
          <w:rtl w:val="0"/>
        </w:rPr>
        <w:t xml:space="preserve"> low prices.</w:t>
      </w:r>
    </w:p>
    <w:p w:rsidR="00000000" w:rsidDel="00000000" w:rsidP="00000000" w:rsidRDefault="00000000" w:rsidRPr="00000000" w14:paraId="0000004A">
      <w:pPr>
        <w:spacing w:line="360" w:lineRule="auto"/>
        <w:jc w:val="both"/>
        <w:rPr/>
      </w:pPr>
      <w:r w:rsidDel="00000000" w:rsidR="00000000" w:rsidRPr="00000000">
        <w:rPr>
          <w:rtl w:val="0"/>
        </w:rPr>
      </w:r>
    </w:p>
    <w:p w:rsidR="00000000" w:rsidDel="00000000" w:rsidP="00000000" w:rsidRDefault="00000000" w:rsidRPr="00000000" w14:paraId="0000004B">
      <w:pPr>
        <w:spacing w:line="360" w:lineRule="auto"/>
        <w:ind w:left="0" w:firstLine="0"/>
        <w:jc w:val="both"/>
        <w:rPr>
          <w:rFonts w:ascii="Times New Roman" w:cs="Times New Roman" w:eastAsia="Times New Roman" w:hAnsi="Times New Roman"/>
          <w:b w:val="1"/>
          <w:sz w:val="24"/>
          <w:szCs w:val="24"/>
        </w:rPr>
      </w:pPr>
      <w:r w:rsidDel="00000000" w:rsidR="00000000" w:rsidRPr="00000000">
        <w:rPr>
          <w:b w:val="1"/>
          <w:rtl w:val="0"/>
        </w:rPr>
        <w:t xml:space="preserve">2. M</w:t>
      </w:r>
      <w:r w:rsidDel="00000000" w:rsidR="00000000" w:rsidRPr="00000000">
        <w:rPr>
          <w:rFonts w:ascii="Times New Roman" w:cs="Times New Roman" w:eastAsia="Times New Roman" w:hAnsi="Times New Roman"/>
          <w:b w:val="1"/>
          <w:sz w:val="24"/>
          <w:szCs w:val="24"/>
          <w:rtl w:val="0"/>
        </w:rPr>
        <w:t xml:space="preserve">acro-</w:t>
      </w:r>
      <w:r w:rsidDel="00000000" w:rsidR="00000000" w:rsidRPr="00000000">
        <w:rPr>
          <w:b w:val="1"/>
          <w:rtl w:val="0"/>
        </w:rPr>
        <w:t xml:space="preserve">E</w:t>
      </w:r>
      <w:r w:rsidDel="00000000" w:rsidR="00000000" w:rsidRPr="00000000">
        <w:rPr>
          <w:rFonts w:ascii="Times New Roman" w:cs="Times New Roman" w:eastAsia="Times New Roman" w:hAnsi="Times New Roman"/>
          <w:b w:val="1"/>
          <w:sz w:val="24"/>
          <w:szCs w:val="24"/>
          <w:rtl w:val="0"/>
        </w:rPr>
        <w:t xml:space="preserve">nvironmental </w:t>
      </w:r>
      <w:r w:rsidDel="00000000" w:rsidR="00000000" w:rsidRPr="00000000">
        <w:rPr>
          <w:b w:val="1"/>
          <w:rtl w:val="0"/>
        </w:rPr>
        <w:t xml:space="preserve">F</w:t>
      </w:r>
      <w:r w:rsidDel="00000000" w:rsidR="00000000" w:rsidRPr="00000000">
        <w:rPr>
          <w:rFonts w:ascii="Times New Roman" w:cs="Times New Roman" w:eastAsia="Times New Roman" w:hAnsi="Times New Roman"/>
          <w:b w:val="1"/>
          <w:sz w:val="24"/>
          <w:szCs w:val="24"/>
          <w:rtl w:val="0"/>
        </w:rPr>
        <w:t xml:space="preserve">actors </w:t>
      </w:r>
      <w:r w:rsidDel="00000000" w:rsidR="00000000" w:rsidRPr="00000000">
        <w:rPr>
          <w:b w:val="1"/>
          <w:rtl w:val="0"/>
        </w:rPr>
        <w:t xml:space="preserve">that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rtl w:val="0"/>
        </w:rPr>
        <w:t xml:space="preserve">I</w:t>
      </w:r>
      <w:r w:rsidDel="00000000" w:rsidR="00000000" w:rsidRPr="00000000">
        <w:rPr>
          <w:rFonts w:ascii="Times New Roman" w:cs="Times New Roman" w:eastAsia="Times New Roman" w:hAnsi="Times New Roman"/>
          <w:b w:val="1"/>
          <w:sz w:val="24"/>
          <w:szCs w:val="24"/>
          <w:rtl w:val="0"/>
        </w:rPr>
        <w:t xml:space="preserve">nfluence </w:t>
      </w:r>
      <w:r w:rsidDel="00000000" w:rsidR="00000000" w:rsidRPr="00000000">
        <w:rPr>
          <w:b w:val="1"/>
          <w:rtl w:val="0"/>
        </w:rPr>
        <w:t xml:space="preserve">IKEA’s Market</w:t>
      </w:r>
      <w:r w:rsidDel="00000000" w:rsidR="00000000" w:rsidRPr="00000000">
        <w:rPr>
          <w:rtl w:val="0"/>
        </w:rPr>
      </w:r>
    </w:p>
    <w:p w:rsidR="00000000" w:rsidDel="00000000" w:rsidP="00000000" w:rsidRDefault="00000000" w:rsidRPr="00000000" w14:paraId="0000004C">
      <w:pPr>
        <w:spacing w:line="360" w:lineRule="auto"/>
        <w:jc w:val="both"/>
        <w:rPr>
          <w:color w:val="0e101a"/>
          <w:sz w:val="24"/>
          <w:szCs w:val="24"/>
        </w:rPr>
      </w:pPr>
      <w:r w:rsidDel="00000000" w:rsidR="00000000" w:rsidRPr="00000000">
        <w:rPr>
          <w:color w:val="0e101a"/>
          <w:sz w:val="24"/>
          <w:szCs w:val="24"/>
          <w:rtl w:val="0"/>
        </w:rPr>
        <w:t xml:space="preserve">M</w:t>
      </w:r>
      <w:r w:rsidDel="00000000" w:rsidR="00000000" w:rsidRPr="00000000">
        <w:rPr>
          <w:rtl w:val="0"/>
        </w:rPr>
        <w:t xml:space="preserve">acro</w:t>
      </w:r>
      <w:r w:rsidDel="00000000" w:rsidR="00000000" w:rsidRPr="00000000">
        <w:rPr>
          <w:color w:val="0e101a"/>
          <w:sz w:val="24"/>
          <w:szCs w:val="24"/>
          <w:rtl w:val="0"/>
        </w:rPr>
        <w:t xml:space="preserve">-environmental </w:t>
      </w:r>
      <w:r w:rsidDel="00000000" w:rsidR="00000000" w:rsidRPr="00000000">
        <w:rPr>
          <w:rtl w:val="0"/>
        </w:rPr>
        <w:t xml:space="preserve">factors</w:t>
      </w:r>
      <w:r w:rsidDel="00000000" w:rsidR="00000000" w:rsidRPr="00000000">
        <w:rPr>
          <w:color w:val="0e101a"/>
          <w:sz w:val="24"/>
          <w:szCs w:val="24"/>
          <w:rtl w:val="0"/>
        </w:rPr>
        <w:t xml:space="preserve"> comprise the larger societal factors that affect the</w:t>
      </w:r>
      <w:r w:rsidDel="00000000" w:rsidR="00000000" w:rsidRPr="00000000">
        <w:rPr>
          <w:rtl w:val="0"/>
        </w:rPr>
        <w:t xml:space="preserve"> </w:t>
      </w:r>
      <w:r w:rsidDel="00000000" w:rsidR="00000000" w:rsidRPr="00000000">
        <w:rPr>
          <w:color w:val="0e101a"/>
          <w:sz w:val="24"/>
          <w:szCs w:val="24"/>
          <w:rtl w:val="0"/>
        </w:rPr>
        <w:t xml:space="preserve">micro-environment of the company - demographic, economic, natural, technological, political and cultural factors. </w:t>
      </w:r>
      <w:r w:rsidDel="00000000" w:rsidR="00000000" w:rsidRPr="00000000">
        <w:rPr>
          <w:rtl w:val="0"/>
        </w:rPr>
        <w:t xml:space="preserve">The</w:t>
      </w:r>
      <w:r w:rsidDel="00000000" w:rsidR="00000000" w:rsidRPr="00000000">
        <w:rPr>
          <w:color w:val="0e101a"/>
          <w:sz w:val="24"/>
          <w:szCs w:val="24"/>
          <w:rtl w:val="0"/>
        </w:rPr>
        <w:t xml:space="preserve"> key factors</w:t>
      </w:r>
      <w:r w:rsidDel="00000000" w:rsidR="00000000" w:rsidRPr="00000000">
        <w:rPr>
          <w:rtl w:val="0"/>
        </w:rPr>
        <w:t xml:space="preserve"> critical to</w:t>
      </w:r>
      <w:r w:rsidDel="00000000" w:rsidR="00000000" w:rsidRPr="00000000">
        <w:rPr>
          <w:color w:val="0e101a"/>
          <w:sz w:val="24"/>
          <w:szCs w:val="24"/>
          <w:rtl w:val="0"/>
        </w:rPr>
        <w:t xml:space="preserve"> IKEA’s marketing strategy </w:t>
      </w:r>
      <w:r w:rsidDel="00000000" w:rsidR="00000000" w:rsidRPr="00000000">
        <w:rPr>
          <w:rtl w:val="0"/>
        </w:rPr>
        <w:t xml:space="preserve">are as follows:</w:t>
      </w: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 </w:t>
      </w:r>
    </w:p>
    <w:p w:rsidR="00000000" w:rsidDel="00000000" w:rsidP="00000000" w:rsidRDefault="00000000" w:rsidRPr="00000000" w14:paraId="0000004E">
      <w:pPr>
        <w:spacing w:line="360" w:lineRule="auto"/>
        <w:ind w:left="0" w:firstLine="0"/>
        <w:jc w:val="both"/>
        <w:rPr>
          <w:rFonts w:ascii="Times New Roman" w:cs="Times New Roman" w:eastAsia="Times New Roman" w:hAnsi="Times New Roman"/>
          <w:b w:val="1"/>
          <w:color w:val="0e101a"/>
          <w:sz w:val="24"/>
          <w:szCs w:val="24"/>
        </w:rPr>
      </w:pPr>
      <w:r w:rsidDel="00000000" w:rsidR="00000000" w:rsidRPr="00000000">
        <w:rPr>
          <w:b w:val="1"/>
          <w:rtl w:val="0"/>
        </w:rPr>
        <w:t xml:space="preserve">2.1 </w:t>
      </w:r>
      <w:r w:rsidDel="00000000" w:rsidR="00000000" w:rsidRPr="00000000">
        <w:rPr>
          <w:rFonts w:ascii="Times New Roman" w:cs="Times New Roman" w:eastAsia="Times New Roman" w:hAnsi="Times New Roman"/>
          <w:b w:val="1"/>
          <w:color w:val="0e101a"/>
          <w:sz w:val="24"/>
          <w:szCs w:val="24"/>
          <w:rtl w:val="0"/>
        </w:rPr>
        <w:t xml:space="preserve">Demographic Environment</w:t>
      </w:r>
    </w:p>
    <w:p w:rsidR="00000000" w:rsidDel="00000000" w:rsidP="00000000" w:rsidRDefault="00000000" w:rsidRPr="00000000" w14:paraId="0000004F">
      <w:pPr>
        <w:spacing w:line="360" w:lineRule="auto"/>
        <w:jc w:val="both"/>
        <w:rPr>
          <w:rFonts w:ascii="Times New Roman" w:cs="Times New Roman" w:eastAsia="Times New Roman" w:hAnsi="Times New Roman"/>
          <w:b w:val="1"/>
          <w:color w:val="0e101a"/>
          <w:sz w:val="24"/>
          <w:szCs w:val="24"/>
          <w:u w:val="single"/>
        </w:rPr>
      </w:pPr>
      <w:r w:rsidDel="00000000" w:rsidR="00000000" w:rsidRPr="00000000">
        <w:rPr>
          <w:rFonts w:ascii="Times New Roman" w:cs="Times New Roman" w:eastAsia="Times New Roman" w:hAnsi="Times New Roman"/>
          <w:b w:val="1"/>
          <w:color w:val="0e101a"/>
          <w:sz w:val="24"/>
          <w:szCs w:val="24"/>
          <w:u w:val="single"/>
          <w:rtl w:val="0"/>
        </w:rPr>
        <w:t xml:space="preserve">High Home Ownership among Singaporeans</w:t>
      </w:r>
    </w:p>
    <w:p w:rsidR="00000000" w:rsidDel="00000000" w:rsidP="00000000" w:rsidRDefault="00000000" w:rsidRPr="00000000" w14:paraId="00000050">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Singapore has one of the highest home ownership in the world</w:t>
      </w:r>
      <w:r w:rsidDel="00000000" w:rsidR="00000000" w:rsidRPr="00000000">
        <w:rPr>
          <w:rtl w:val="0"/>
        </w:rPr>
        <w:t xml:space="preserve">. Due to the success of the public housing scheme, home ownership has </w:t>
      </w:r>
      <w:r w:rsidDel="00000000" w:rsidR="00000000" w:rsidRPr="00000000">
        <w:rPr>
          <w:rFonts w:ascii="Times New Roman" w:cs="Times New Roman" w:eastAsia="Times New Roman" w:hAnsi="Times New Roman"/>
          <w:color w:val="0e101a"/>
          <w:sz w:val="24"/>
          <w:szCs w:val="24"/>
          <w:rtl w:val="0"/>
        </w:rPr>
        <w:t xml:space="preserve">been consistently over 90% since 2012</w:t>
      </w:r>
      <w:r w:rsidDel="00000000" w:rsidR="00000000" w:rsidRPr="00000000">
        <w:rPr>
          <w:rtl w:val="0"/>
        </w:rPr>
        <w:t xml:space="preserve"> </w:t>
      </w:r>
      <w:r w:rsidDel="00000000" w:rsidR="00000000" w:rsidRPr="00000000">
        <w:rPr>
          <w:rFonts w:ascii="Times New Roman" w:cs="Times New Roman" w:eastAsia="Times New Roman" w:hAnsi="Times New Roman"/>
          <w:color w:val="0e101a"/>
          <w:sz w:val="24"/>
          <w:szCs w:val="24"/>
          <w:rtl w:val="0"/>
        </w:rPr>
        <w:t xml:space="preserve">(Statista, 2021). From 2019 to 2020, the total HDB dwellings</w:t>
      </w:r>
      <w:r w:rsidDel="00000000" w:rsidR="00000000" w:rsidRPr="00000000">
        <w:rPr>
          <w:rtl w:val="0"/>
        </w:rPr>
        <w:t xml:space="preserve"> </w:t>
      </w:r>
      <w:r w:rsidDel="00000000" w:rsidR="00000000" w:rsidRPr="00000000">
        <w:rPr>
          <w:rFonts w:ascii="Times New Roman" w:cs="Times New Roman" w:eastAsia="Times New Roman" w:hAnsi="Times New Roman"/>
          <w:color w:val="0e101a"/>
          <w:sz w:val="24"/>
          <w:szCs w:val="24"/>
          <w:rtl w:val="0"/>
        </w:rPr>
        <w:t xml:space="preserve">increased from 77.7 % to 78.6%</w:t>
      </w:r>
      <w:r w:rsidDel="00000000" w:rsidR="00000000" w:rsidRPr="00000000">
        <w:rPr>
          <w:rtl w:val="0"/>
        </w:rPr>
        <w:t xml:space="preserve">, which is mainly attributed to the </w:t>
      </w:r>
      <w:r w:rsidDel="00000000" w:rsidR="00000000" w:rsidRPr="00000000">
        <w:rPr>
          <w:rFonts w:ascii="Times New Roman" w:cs="Times New Roman" w:eastAsia="Times New Roman" w:hAnsi="Times New Roman"/>
          <w:color w:val="0e101a"/>
          <w:sz w:val="24"/>
          <w:szCs w:val="24"/>
          <w:rtl w:val="0"/>
        </w:rPr>
        <w:t xml:space="preserve">significant </w:t>
      </w:r>
      <w:r w:rsidDel="00000000" w:rsidR="00000000" w:rsidRPr="00000000">
        <w:rPr>
          <w:rtl w:val="0"/>
        </w:rPr>
        <w:t xml:space="preserve">rise</w:t>
      </w:r>
      <w:r w:rsidDel="00000000" w:rsidR="00000000" w:rsidRPr="00000000">
        <w:rPr>
          <w:rFonts w:ascii="Times New Roman" w:cs="Times New Roman" w:eastAsia="Times New Roman" w:hAnsi="Times New Roman"/>
          <w:color w:val="0e101a"/>
          <w:sz w:val="24"/>
          <w:szCs w:val="24"/>
          <w:rtl w:val="0"/>
        </w:rPr>
        <w:t xml:space="preserve"> in 1 room and 3 room flats (Singstat, 2021)</w:t>
      </w:r>
      <w:r w:rsidDel="00000000" w:rsidR="00000000" w:rsidRPr="00000000">
        <w:rPr>
          <w:rtl w:val="0"/>
        </w:rPr>
        <w:t xml:space="preserve">. As IKEA mainly targets low to middle-income families, these trends will indicate future growth in Singapore’s furniture market and increase </w:t>
      </w:r>
      <w:r w:rsidDel="00000000" w:rsidR="00000000" w:rsidRPr="00000000">
        <w:rPr>
          <w:rFonts w:ascii="Times New Roman" w:cs="Times New Roman" w:eastAsia="Times New Roman" w:hAnsi="Times New Roman"/>
          <w:color w:val="0e101a"/>
          <w:sz w:val="24"/>
          <w:szCs w:val="24"/>
          <w:rtl w:val="0"/>
        </w:rPr>
        <w:t xml:space="preserve">demand for fu</w:t>
      </w:r>
      <w:r w:rsidDel="00000000" w:rsidR="00000000" w:rsidRPr="00000000">
        <w:rPr>
          <w:rtl w:val="0"/>
        </w:rPr>
        <w:t xml:space="preserve">rniture.</w:t>
      </w: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 </w:t>
      </w:r>
    </w:p>
    <w:p w:rsidR="00000000" w:rsidDel="00000000" w:rsidP="00000000" w:rsidRDefault="00000000" w:rsidRPr="00000000" w14:paraId="00000052">
      <w:pPr>
        <w:spacing w:line="360" w:lineRule="auto"/>
        <w:ind w:left="0" w:firstLine="0"/>
        <w:jc w:val="both"/>
        <w:rPr>
          <w:rFonts w:ascii="Times New Roman" w:cs="Times New Roman" w:eastAsia="Times New Roman" w:hAnsi="Times New Roman"/>
          <w:b w:val="1"/>
          <w:color w:val="0e101a"/>
          <w:sz w:val="24"/>
          <w:szCs w:val="24"/>
        </w:rPr>
      </w:pPr>
      <w:r w:rsidDel="00000000" w:rsidR="00000000" w:rsidRPr="00000000">
        <w:rPr>
          <w:b w:val="1"/>
          <w:rtl w:val="0"/>
        </w:rPr>
        <w:t xml:space="preserve">2.2 </w:t>
      </w:r>
      <w:r w:rsidDel="00000000" w:rsidR="00000000" w:rsidRPr="00000000">
        <w:rPr>
          <w:rFonts w:ascii="Times New Roman" w:cs="Times New Roman" w:eastAsia="Times New Roman" w:hAnsi="Times New Roman"/>
          <w:b w:val="1"/>
          <w:color w:val="0e101a"/>
          <w:sz w:val="24"/>
          <w:szCs w:val="24"/>
          <w:rtl w:val="0"/>
        </w:rPr>
        <w:t xml:space="preserve">Economic Development</w:t>
      </w:r>
    </w:p>
    <w:p w:rsidR="00000000" w:rsidDel="00000000" w:rsidP="00000000" w:rsidRDefault="00000000" w:rsidRPr="00000000" w14:paraId="00000053">
      <w:pPr>
        <w:spacing w:line="360" w:lineRule="auto"/>
        <w:ind w:left="0" w:firstLine="0"/>
        <w:jc w:val="both"/>
        <w:rPr>
          <w:b w:val="1"/>
          <w:u w:val="single"/>
        </w:rPr>
      </w:pPr>
      <w:r w:rsidDel="00000000" w:rsidR="00000000" w:rsidRPr="00000000">
        <w:rPr>
          <w:b w:val="1"/>
          <w:u w:val="single"/>
          <w:rtl w:val="0"/>
        </w:rPr>
        <w:t xml:space="preserve">High Disposable Income</w:t>
      </w:r>
    </w:p>
    <w:p w:rsidR="00000000" w:rsidDel="00000000" w:rsidP="00000000" w:rsidRDefault="00000000" w:rsidRPr="00000000" w14:paraId="00000054">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On the economic front, the median monthly household income for Singapore has been increasing steadily from $8666 in 2015 to $9425 in 2019 (Standard Chartered Singapore, 2020). This implies higher disposable income leading to greater purchasing power</w:t>
      </w:r>
      <w:r w:rsidDel="00000000" w:rsidR="00000000" w:rsidRPr="00000000">
        <w:rPr>
          <w:rtl w:val="0"/>
        </w:rPr>
        <w:t xml:space="preserve">. With more to spend, this will </w:t>
      </w:r>
      <w:r w:rsidDel="00000000" w:rsidR="00000000" w:rsidRPr="00000000">
        <w:rPr>
          <w:rFonts w:ascii="Times New Roman" w:cs="Times New Roman" w:eastAsia="Times New Roman" w:hAnsi="Times New Roman"/>
          <w:color w:val="0e101a"/>
          <w:sz w:val="24"/>
          <w:szCs w:val="24"/>
          <w:rtl w:val="0"/>
        </w:rPr>
        <w:t xml:space="preserve">naturally </w:t>
      </w:r>
      <w:r w:rsidDel="00000000" w:rsidR="00000000" w:rsidRPr="00000000">
        <w:rPr>
          <w:rtl w:val="0"/>
        </w:rPr>
        <w:t xml:space="preserve">lead</w:t>
      </w:r>
      <w:r w:rsidDel="00000000" w:rsidR="00000000" w:rsidRPr="00000000">
        <w:rPr>
          <w:rFonts w:ascii="Times New Roman" w:cs="Times New Roman" w:eastAsia="Times New Roman" w:hAnsi="Times New Roman"/>
          <w:color w:val="0e101a"/>
          <w:sz w:val="24"/>
          <w:szCs w:val="24"/>
          <w:rtl w:val="0"/>
        </w:rPr>
        <w:t xml:space="preserve"> to a growth in consumption in the furniture industry </w:t>
      </w:r>
      <w:r w:rsidDel="00000000" w:rsidR="00000000" w:rsidRPr="00000000">
        <w:rPr>
          <w:rtl w:val="0"/>
        </w:rPr>
        <w:t xml:space="preserve">as well</w:t>
      </w:r>
      <w:r w:rsidDel="00000000" w:rsidR="00000000" w:rsidRPr="00000000">
        <w:rPr>
          <w:rFonts w:ascii="Times New Roman" w:cs="Times New Roman" w:eastAsia="Times New Roman" w:hAnsi="Times New Roman"/>
          <w:color w:val="0e101a"/>
          <w:sz w:val="24"/>
          <w:szCs w:val="24"/>
          <w:rtl w:val="0"/>
        </w:rPr>
        <w:t xml:space="preserve">.</w:t>
      </w:r>
    </w:p>
    <w:p w:rsidR="00000000" w:rsidDel="00000000" w:rsidP="00000000" w:rsidRDefault="00000000" w:rsidRPr="00000000" w14:paraId="00000055">
      <w:pPr>
        <w:spacing w:line="360" w:lineRule="auto"/>
        <w:jc w:val="both"/>
        <w:rPr>
          <w:b w:val="1"/>
        </w:rPr>
      </w:pPr>
      <w:r w:rsidDel="00000000" w:rsidR="00000000" w:rsidRPr="00000000">
        <w:rPr>
          <w:rtl w:val="0"/>
        </w:rPr>
      </w:r>
    </w:p>
    <w:p w:rsidR="00000000" w:rsidDel="00000000" w:rsidP="00000000" w:rsidRDefault="00000000" w:rsidRPr="00000000" w14:paraId="00000056">
      <w:pPr>
        <w:spacing w:line="360" w:lineRule="auto"/>
        <w:jc w:val="both"/>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57">
      <w:pPr>
        <w:spacing w:line="360" w:lineRule="auto"/>
        <w:jc w:val="both"/>
        <w:rPr>
          <w:b w:val="1"/>
          <w:color w:val="0e101a"/>
          <w:sz w:val="24"/>
          <w:szCs w:val="24"/>
          <w:u w:val="single"/>
        </w:rPr>
      </w:pPr>
      <w:r w:rsidDel="00000000" w:rsidR="00000000" w:rsidRPr="00000000">
        <w:rPr>
          <w:b w:val="1"/>
          <w:u w:val="single"/>
          <w:rtl w:val="0"/>
        </w:rPr>
        <w:t xml:space="preserve">Constant Demand for furnitures despite economic downturn</w:t>
      </w:r>
      <w:r w:rsidDel="00000000" w:rsidR="00000000" w:rsidRPr="00000000">
        <w:rPr>
          <w:rtl w:val="0"/>
        </w:rPr>
      </w:r>
    </w:p>
    <w:p w:rsidR="00000000" w:rsidDel="00000000" w:rsidP="00000000" w:rsidRDefault="00000000" w:rsidRPr="00000000" w14:paraId="00000058">
      <w:pPr>
        <w:spacing w:line="360" w:lineRule="auto"/>
        <w:jc w:val="both"/>
        <w:rPr>
          <w:color w:val="0e101a"/>
          <w:sz w:val="24"/>
          <w:szCs w:val="24"/>
        </w:rPr>
      </w:pPr>
      <w:r w:rsidDel="00000000" w:rsidR="00000000" w:rsidRPr="00000000">
        <w:rPr>
          <w:rtl w:val="0"/>
        </w:rPr>
        <w:t xml:space="preserve">The pandemic in 2020 has resulted in a 2.5% drop in household income from S$9,425 in 2019 to S$9,189, and it is expected that consumers will reduce spending due to uncertainty. Despite this, home spending climbed to 5.9% due to change in consumer behavior (Singapore Business Review, 2020). </w:t>
      </w:r>
      <w:r w:rsidDel="00000000" w:rsidR="00000000" w:rsidRPr="00000000">
        <w:rPr>
          <w:rFonts w:ascii="Times New Roman" w:cs="Times New Roman" w:eastAsia="Times New Roman" w:hAnsi="Times New Roman"/>
          <w:color w:val="0e101a"/>
          <w:sz w:val="24"/>
          <w:szCs w:val="24"/>
          <w:rtl w:val="0"/>
        </w:rPr>
        <w:t xml:space="preserve">There has been a surge in demand for home furniture as Singaporeans spend more time </w:t>
      </w:r>
      <w:r w:rsidDel="00000000" w:rsidR="00000000" w:rsidRPr="00000000">
        <w:rPr>
          <w:rtl w:val="0"/>
        </w:rPr>
        <w:t xml:space="preserve">indoors</w:t>
      </w:r>
      <w:r w:rsidDel="00000000" w:rsidR="00000000" w:rsidRPr="00000000">
        <w:rPr>
          <w:rFonts w:ascii="Times New Roman" w:cs="Times New Roman" w:eastAsia="Times New Roman" w:hAnsi="Times New Roman"/>
          <w:color w:val="0e101a"/>
          <w:sz w:val="24"/>
          <w:szCs w:val="24"/>
          <w:rtl w:val="0"/>
        </w:rPr>
        <w:t xml:space="preserve"> and companies switch to work from home</w:t>
      </w:r>
      <w:r w:rsidDel="00000000" w:rsidR="00000000" w:rsidRPr="00000000">
        <w:rPr>
          <w:rtl w:val="0"/>
        </w:rPr>
        <w:t xml:space="preserve">. M</w:t>
      </w:r>
      <w:r w:rsidDel="00000000" w:rsidR="00000000" w:rsidRPr="00000000">
        <w:rPr>
          <w:rFonts w:ascii="Times New Roman" w:cs="Times New Roman" w:eastAsia="Times New Roman" w:hAnsi="Times New Roman"/>
          <w:color w:val="0e101a"/>
          <w:sz w:val="24"/>
          <w:szCs w:val="24"/>
          <w:rtl w:val="0"/>
        </w:rPr>
        <w:t xml:space="preserve">any Singaporeans are looking at giving their living spaces a new look (Stewart,</w:t>
      </w:r>
      <w:r w:rsidDel="00000000" w:rsidR="00000000" w:rsidRPr="00000000">
        <w:rPr>
          <w:rtl w:val="0"/>
        </w:rPr>
        <w:t xml:space="preserve"> </w:t>
      </w:r>
      <w:r w:rsidDel="00000000" w:rsidR="00000000" w:rsidRPr="00000000">
        <w:rPr>
          <w:rFonts w:ascii="Times New Roman" w:cs="Times New Roman" w:eastAsia="Times New Roman" w:hAnsi="Times New Roman"/>
          <w:color w:val="0e101a"/>
          <w:sz w:val="24"/>
          <w:szCs w:val="24"/>
          <w:rtl w:val="0"/>
        </w:rPr>
        <w:t xml:space="preserve">2021). With more time on their hands, Singaporeans are also turning to baking as a newfound hobby. </w:t>
      </w:r>
      <w:r w:rsidDel="00000000" w:rsidR="00000000" w:rsidRPr="00000000">
        <w:rPr>
          <w:rtl w:val="0"/>
        </w:rPr>
        <w:t xml:space="preserve">IKEA’s</w:t>
      </w:r>
      <w:r w:rsidDel="00000000" w:rsidR="00000000" w:rsidRPr="00000000">
        <w:rPr>
          <w:rFonts w:ascii="Times New Roman" w:cs="Times New Roman" w:eastAsia="Times New Roman" w:hAnsi="Times New Roman"/>
          <w:color w:val="0e101a"/>
          <w:sz w:val="24"/>
          <w:szCs w:val="24"/>
          <w:rtl w:val="0"/>
        </w:rPr>
        <w:t xml:space="preserve"> cooking product</w:t>
      </w:r>
      <w:r w:rsidDel="00000000" w:rsidR="00000000" w:rsidRPr="00000000">
        <w:rPr>
          <w:rtl w:val="0"/>
        </w:rPr>
        <w:t xml:space="preserve"> sales</w:t>
      </w:r>
      <w:r w:rsidDel="00000000" w:rsidR="00000000" w:rsidRPr="00000000">
        <w:rPr>
          <w:rFonts w:ascii="Times New Roman" w:cs="Times New Roman" w:eastAsia="Times New Roman" w:hAnsi="Times New Roman"/>
          <w:color w:val="0e101a"/>
          <w:sz w:val="24"/>
          <w:szCs w:val="24"/>
          <w:rtl w:val="0"/>
        </w:rPr>
        <w:t xml:space="preserve"> have increased 7 times and interest in home-office products have been </w:t>
      </w:r>
      <w:r w:rsidDel="00000000" w:rsidR="00000000" w:rsidRPr="00000000">
        <w:rPr>
          <w:rtl w:val="0"/>
        </w:rPr>
        <w:t xml:space="preserve">on the rise</w:t>
      </w:r>
      <w:r w:rsidDel="00000000" w:rsidR="00000000" w:rsidRPr="00000000">
        <w:rPr>
          <w:rFonts w:ascii="Times New Roman" w:cs="Times New Roman" w:eastAsia="Times New Roman" w:hAnsi="Times New Roman"/>
          <w:color w:val="0e101a"/>
          <w:sz w:val="24"/>
          <w:szCs w:val="24"/>
          <w:rtl w:val="0"/>
        </w:rPr>
        <w:t xml:space="preserve"> since April </w:t>
      </w:r>
      <w:r w:rsidDel="00000000" w:rsidR="00000000" w:rsidRPr="00000000">
        <w:rPr>
          <w:rtl w:val="0"/>
        </w:rPr>
        <w:t xml:space="preserve">2020</w:t>
      </w:r>
      <w:r w:rsidDel="00000000" w:rsidR="00000000" w:rsidRPr="00000000">
        <w:rPr>
          <w:rFonts w:ascii="Times New Roman" w:cs="Times New Roman" w:eastAsia="Times New Roman" w:hAnsi="Times New Roman"/>
          <w:color w:val="0e101a"/>
          <w:sz w:val="24"/>
          <w:szCs w:val="24"/>
          <w:rtl w:val="0"/>
        </w:rPr>
        <w:t xml:space="preserve"> (Huiwen, 2020). Retail sales in Singapore are likely to continue on an u</w:t>
      </w:r>
      <w:r w:rsidDel="00000000" w:rsidR="00000000" w:rsidRPr="00000000">
        <w:rPr>
          <w:color w:val="0e101a"/>
          <w:sz w:val="24"/>
          <w:szCs w:val="24"/>
          <w:rtl w:val="0"/>
        </w:rPr>
        <w:t xml:space="preserve">pward trajectory</w:t>
      </w:r>
      <w:r w:rsidDel="00000000" w:rsidR="00000000" w:rsidRPr="00000000">
        <w:rPr>
          <w:rtl w:val="0"/>
        </w:rPr>
        <w:t xml:space="preserve">, with the </w:t>
      </w:r>
      <w:r w:rsidDel="00000000" w:rsidR="00000000" w:rsidRPr="00000000">
        <w:rPr>
          <w:color w:val="0e101a"/>
          <w:sz w:val="24"/>
          <w:szCs w:val="24"/>
          <w:rtl w:val="0"/>
        </w:rPr>
        <w:t xml:space="preserve">pent-up consumer demand following the circuit breaker period (Tan, 2020).</w:t>
      </w:r>
    </w:p>
    <w:p w:rsidR="00000000" w:rsidDel="00000000" w:rsidP="00000000" w:rsidRDefault="00000000" w:rsidRPr="00000000" w14:paraId="00000059">
      <w:pPr>
        <w:spacing w:line="360" w:lineRule="auto"/>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e101a"/>
          <w:sz w:val="24"/>
          <w:szCs w:val="24"/>
          <w:rtl w:val="0"/>
        </w:rPr>
        <w:t xml:space="preserve"> </w:t>
      </w:r>
    </w:p>
    <w:p w:rsidR="00000000" w:rsidDel="00000000" w:rsidP="00000000" w:rsidRDefault="00000000" w:rsidRPr="00000000" w14:paraId="0000005A">
      <w:pPr>
        <w:spacing w:line="360" w:lineRule="auto"/>
        <w:ind w:left="0" w:firstLine="0"/>
        <w:jc w:val="both"/>
        <w:rPr>
          <w:b w:val="1"/>
        </w:rPr>
      </w:pPr>
      <w:r w:rsidDel="00000000" w:rsidR="00000000" w:rsidRPr="00000000">
        <w:rPr>
          <w:b w:val="1"/>
          <w:rtl w:val="0"/>
        </w:rPr>
        <w:t xml:space="preserve">2.3 </w:t>
      </w:r>
      <w:r w:rsidDel="00000000" w:rsidR="00000000" w:rsidRPr="00000000">
        <w:rPr>
          <w:rFonts w:ascii="Times New Roman" w:cs="Times New Roman" w:eastAsia="Times New Roman" w:hAnsi="Times New Roman"/>
          <w:b w:val="1"/>
          <w:color w:val="0e101a"/>
          <w:sz w:val="24"/>
          <w:szCs w:val="24"/>
          <w:rtl w:val="0"/>
        </w:rPr>
        <w:t xml:space="preserve">Technological Environment</w:t>
      </w:r>
      <w:r w:rsidDel="00000000" w:rsidR="00000000" w:rsidRPr="00000000">
        <w:rPr>
          <w:rtl w:val="0"/>
        </w:rPr>
      </w:r>
    </w:p>
    <w:p w:rsidR="00000000" w:rsidDel="00000000" w:rsidP="00000000" w:rsidRDefault="00000000" w:rsidRPr="00000000" w14:paraId="0000005B">
      <w:pPr>
        <w:spacing w:line="360" w:lineRule="auto"/>
        <w:jc w:val="both"/>
        <w:rPr>
          <w:b w:val="1"/>
          <w:color w:val="0e101a"/>
          <w:sz w:val="24"/>
          <w:szCs w:val="24"/>
          <w:u w:val="single"/>
        </w:rPr>
      </w:pPr>
      <w:r w:rsidDel="00000000" w:rsidR="00000000" w:rsidRPr="00000000">
        <w:rPr>
          <w:b w:val="1"/>
          <w:color w:val="0e101a"/>
          <w:sz w:val="24"/>
          <w:szCs w:val="24"/>
          <w:u w:val="single"/>
          <w:rtl w:val="0"/>
        </w:rPr>
        <w:t xml:space="preserve">Advent</w:t>
      </w:r>
      <w:r w:rsidDel="00000000" w:rsidR="00000000" w:rsidRPr="00000000">
        <w:rPr>
          <w:b w:val="1"/>
          <w:u w:val="single"/>
          <w:rtl w:val="0"/>
        </w:rPr>
        <w:t xml:space="preserve"> of 3D printers will revolutionize the manufacturing sector</w:t>
      </w:r>
      <w:r w:rsidDel="00000000" w:rsidR="00000000" w:rsidRPr="00000000">
        <w:rPr>
          <w:rtl w:val="0"/>
        </w:rPr>
      </w:r>
    </w:p>
    <w:p w:rsidR="00000000" w:rsidDel="00000000" w:rsidP="00000000" w:rsidRDefault="00000000" w:rsidRPr="00000000" w14:paraId="0000005C">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Technological advances in the manufacturing sector, such as the advent of 3D furniture, manufacturing is poised to </w:t>
      </w:r>
      <w:r w:rsidDel="00000000" w:rsidR="00000000" w:rsidRPr="00000000">
        <w:rPr>
          <w:rtl w:val="0"/>
        </w:rPr>
        <w:t xml:space="preserve">revolutionise</w:t>
      </w: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rtl w:val="0"/>
        </w:rPr>
        <w:t xml:space="preserve">the industry</w:t>
      </w: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rtl w:val="0"/>
        </w:rPr>
        <w:t xml:space="preserve">Although currently</w:t>
      </w:r>
      <w:r w:rsidDel="00000000" w:rsidR="00000000" w:rsidRPr="00000000">
        <w:rPr>
          <w:rFonts w:ascii="Times New Roman" w:cs="Times New Roman" w:eastAsia="Times New Roman" w:hAnsi="Times New Roman"/>
          <w:color w:val="0e101a"/>
          <w:sz w:val="24"/>
          <w:szCs w:val="24"/>
          <w:rtl w:val="0"/>
        </w:rPr>
        <w:t xml:space="preserve"> 3D printers are mostly used for prototyping and making add-ons for furniture</w:t>
      </w:r>
      <w:r w:rsidDel="00000000" w:rsidR="00000000" w:rsidRPr="00000000">
        <w:rPr>
          <w:rtl w:val="0"/>
        </w:rPr>
        <w:t xml:space="preserve">,</w:t>
      </w:r>
      <w:r w:rsidDel="00000000" w:rsidR="00000000" w:rsidRPr="00000000">
        <w:rPr>
          <w:rFonts w:ascii="Times New Roman" w:cs="Times New Roman" w:eastAsia="Times New Roman" w:hAnsi="Times New Roman"/>
          <w:color w:val="0e101a"/>
          <w:sz w:val="24"/>
          <w:szCs w:val="24"/>
          <w:rtl w:val="0"/>
        </w:rPr>
        <w:t xml:space="preserve"> th</w:t>
      </w:r>
      <w:r w:rsidDel="00000000" w:rsidR="00000000" w:rsidRPr="00000000">
        <w:rPr>
          <w:rtl w:val="0"/>
        </w:rPr>
        <w:t xml:space="preserve">is </w:t>
      </w:r>
      <w:r w:rsidDel="00000000" w:rsidR="00000000" w:rsidRPr="00000000">
        <w:rPr>
          <w:rFonts w:ascii="Times New Roman" w:cs="Times New Roman" w:eastAsia="Times New Roman" w:hAnsi="Times New Roman"/>
          <w:color w:val="0e101a"/>
          <w:sz w:val="24"/>
          <w:szCs w:val="24"/>
          <w:rtl w:val="0"/>
        </w:rPr>
        <w:t xml:space="preserve">technology</w:t>
      </w:r>
      <w:r w:rsidDel="00000000" w:rsidR="00000000" w:rsidRPr="00000000">
        <w:rPr>
          <w:rtl w:val="0"/>
        </w:rPr>
        <w:t xml:space="preserve"> is </w:t>
      </w:r>
      <w:r w:rsidDel="00000000" w:rsidR="00000000" w:rsidRPr="00000000">
        <w:rPr>
          <w:rFonts w:ascii="Times New Roman" w:cs="Times New Roman" w:eastAsia="Times New Roman" w:hAnsi="Times New Roman"/>
          <w:color w:val="0e101a"/>
          <w:sz w:val="24"/>
          <w:szCs w:val="24"/>
          <w:rtl w:val="0"/>
        </w:rPr>
        <w:t xml:space="preserve">bound to b</w:t>
      </w:r>
      <w:r w:rsidDel="00000000" w:rsidR="00000000" w:rsidRPr="00000000">
        <w:rPr>
          <w:rtl w:val="0"/>
        </w:rPr>
        <w:t xml:space="preserve">ring</w:t>
      </w:r>
      <w:r w:rsidDel="00000000" w:rsidR="00000000" w:rsidRPr="00000000">
        <w:rPr>
          <w:rFonts w:ascii="Times New Roman" w:cs="Times New Roman" w:eastAsia="Times New Roman" w:hAnsi="Times New Roman"/>
          <w:color w:val="0e101a"/>
          <w:sz w:val="24"/>
          <w:szCs w:val="24"/>
          <w:rtl w:val="0"/>
        </w:rPr>
        <w:t xml:space="preserve"> huge shifts </w:t>
      </w:r>
      <w:r w:rsidDel="00000000" w:rsidR="00000000" w:rsidRPr="00000000">
        <w:rPr>
          <w:rtl w:val="0"/>
        </w:rPr>
        <w:t xml:space="preserve">to t</w:t>
      </w:r>
      <w:r w:rsidDel="00000000" w:rsidR="00000000" w:rsidRPr="00000000">
        <w:rPr>
          <w:rFonts w:ascii="Times New Roman" w:cs="Times New Roman" w:eastAsia="Times New Roman" w:hAnsi="Times New Roman"/>
          <w:color w:val="0e101a"/>
          <w:sz w:val="24"/>
          <w:szCs w:val="24"/>
          <w:rtl w:val="0"/>
        </w:rPr>
        <w:t xml:space="preserve">he furniture industry</w:t>
      </w:r>
      <w:r w:rsidDel="00000000" w:rsidR="00000000" w:rsidRPr="00000000">
        <w:rPr>
          <w:rtl w:val="0"/>
        </w:rPr>
        <w:t xml:space="preserve">, with possible </w:t>
      </w:r>
      <w:r w:rsidDel="00000000" w:rsidR="00000000" w:rsidRPr="00000000">
        <w:rPr>
          <w:rFonts w:ascii="Times New Roman" w:cs="Times New Roman" w:eastAsia="Times New Roman" w:hAnsi="Times New Roman"/>
          <w:color w:val="0e101a"/>
          <w:sz w:val="24"/>
          <w:szCs w:val="24"/>
          <w:rtl w:val="0"/>
        </w:rPr>
        <w:t xml:space="preserve">bigger applications in the near future. T</w:t>
      </w:r>
      <w:r w:rsidDel="00000000" w:rsidR="00000000" w:rsidRPr="00000000">
        <w:rPr>
          <w:rtl w:val="0"/>
        </w:rPr>
        <w:t xml:space="preserve">hus, </w:t>
      </w:r>
      <w:r w:rsidDel="00000000" w:rsidR="00000000" w:rsidRPr="00000000">
        <w:rPr>
          <w:rFonts w:ascii="Times New Roman" w:cs="Times New Roman" w:eastAsia="Times New Roman" w:hAnsi="Times New Roman"/>
          <w:color w:val="0e101a"/>
          <w:sz w:val="24"/>
          <w:szCs w:val="24"/>
          <w:rtl w:val="0"/>
        </w:rPr>
        <w:t xml:space="preserve">IKEA </w:t>
      </w:r>
      <w:r w:rsidDel="00000000" w:rsidR="00000000" w:rsidRPr="00000000">
        <w:rPr>
          <w:rtl w:val="0"/>
        </w:rPr>
        <w:t xml:space="preserve">needs to keep up with these trends in technology to remain relevant and efficient, and should </w:t>
      </w:r>
      <w:r w:rsidDel="00000000" w:rsidR="00000000" w:rsidRPr="00000000">
        <w:rPr>
          <w:rFonts w:ascii="Times New Roman" w:cs="Times New Roman" w:eastAsia="Times New Roman" w:hAnsi="Times New Roman"/>
          <w:color w:val="0e101a"/>
          <w:sz w:val="24"/>
          <w:szCs w:val="24"/>
          <w:rtl w:val="0"/>
        </w:rPr>
        <w:t xml:space="preserve">leverage on these technological advances to gain a competitive advantage (BDO, 2015).</w:t>
      </w:r>
    </w:p>
    <w:p w:rsidR="00000000" w:rsidDel="00000000" w:rsidP="00000000" w:rsidRDefault="00000000" w:rsidRPr="00000000" w14:paraId="0000005D">
      <w:pPr>
        <w:spacing w:line="360" w:lineRule="auto"/>
        <w:jc w:val="both"/>
        <w:rPr/>
      </w:pPr>
      <w:r w:rsidDel="00000000" w:rsidR="00000000" w:rsidRPr="00000000">
        <w:rPr>
          <w:rtl w:val="0"/>
        </w:rPr>
      </w:r>
    </w:p>
    <w:p w:rsidR="00000000" w:rsidDel="00000000" w:rsidP="00000000" w:rsidRDefault="00000000" w:rsidRPr="00000000" w14:paraId="0000005E">
      <w:pPr>
        <w:spacing w:line="360" w:lineRule="auto"/>
        <w:jc w:val="both"/>
        <w:rPr>
          <w:b w:val="1"/>
          <w:u w:val="single"/>
        </w:rPr>
      </w:pPr>
      <w:r w:rsidDel="00000000" w:rsidR="00000000" w:rsidRPr="00000000">
        <w:rPr>
          <w:b w:val="1"/>
          <w:u w:val="single"/>
          <w:rtl w:val="0"/>
        </w:rPr>
        <w:t xml:space="preserve">High Internet Penetration</w:t>
      </w:r>
    </w:p>
    <w:p w:rsidR="00000000" w:rsidDel="00000000" w:rsidP="00000000" w:rsidRDefault="00000000" w:rsidRPr="00000000" w14:paraId="0000005F">
      <w:pPr>
        <w:spacing w:line="360" w:lineRule="auto"/>
        <w:jc w:val="both"/>
        <w:rPr/>
      </w:pPr>
      <w:r w:rsidDel="00000000" w:rsidR="00000000" w:rsidRPr="00000000">
        <w:rPr>
          <w:rtl w:val="0"/>
        </w:rPr>
        <w:t xml:space="preserve">H</w:t>
      </w:r>
      <w:r w:rsidDel="00000000" w:rsidR="00000000" w:rsidRPr="00000000">
        <w:rPr>
          <w:rtl w:val="0"/>
        </w:rPr>
        <w:t xml:space="preserve">igh internet penetration of 82.41% in Singapore allows traditional brick and mortar furniture shops like IKEA to tap on new markets with much more flexibility than before (Statista, 2020). These trends are likely to help IKEA increase their new online sales division.</w:t>
      </w:r>
    </w:p>
    <w:p w:rsidR="00000000" w:rsidDel="00000000" w:rsidP="00000000" w:rsidRDefault="00000000" w:rsidRPr="00000000" w14:paraId="00000060">
      <w:pPr>
        <w:spacing w:line="360" w:lineRule="auto"/>
        <w:jc w:val="both"/>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61">
      <w:pPr>
        <w:spacing w:line="360" w:lineRule="auto"/>
        <w:ind w:left="0" w:firstLine="0"/>
        <w:jc w:val="both"/>
        <w:rPr/>
      </w:pPr>
      <w:r w:rsidDel="00000000" w:rsidR="00000000" w:rsidRPr="00000000">
        <w:rPr>
          <w:b w:val="1"/>
          <w:rtl w:val="0"/>
        </w:rPr>
        <w:t xml:space="preserve">2.4 </w:t>
      </w:r>
      <w:r w:rsidDel="00000000" w:rsidR="00000000" w:rsidRPr="00000000">
        <w:rPr>
          <w:rFonts w:ascii="Times New Roman" w:cs="Times New Roman" w:eastAsia="Times New Roman" w:hAnsi="Times New Roman"/>
          <w:b w:val="1"/>
          <w:color w:val="0e101a"/>
          <w:sz w:val="24"/>
          <w:szCs w:val="24"/>
          <w:rtl w:val="0"/>
        </w:rPr>
        <w:t xml:space="preserve">Political Environment</w:t>
      </w:r>
      <w:r w:rsidDel="00000000" w:rsidR="00000000" w:rsidRPr="00000000">
        <w:rPr>
          <w:rtl w:val="0"/>
        </w:rPr>
      </w:r>
    </w:p>
    <w:p w:rsidR="00000000" w:rsidDel="00000000" w:rsidP="00000000" w:rsidRDefault="00000000" w:rsidRPr="00000000" w14:paraId="00000062">
      <w:pPr>
        <w:spacing w:line="360" w:lineRule="auto"/>
        <w:jc w:val="both"/>
        <w:rPr>
          <w:b w:val="1"/>
          <w:u w:val="single"/>
        </w:rPr>
      </w:pPr>
      <w:r w:rsidDel="00000000" w:rsidR="00000000" w:rsidRPr="00000000">
        <w:rPr>
          <w:b w:val="1"/>
          <w:u w:val="single"/>
          <w:rtl w:val="0"/>
        </w:rPr>
        <w:t xml:space="preserve">Open Economy with supportive policies</w:t>
      </w:r>
    </w:p>
    <w:p w:rsidR="00000000" w:rsidDel="00000000" w:rsidP="00000000" w:rsidRDefault="00000000" w:rsidRPr="00000000" w14:paraId="00000063">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Singapore enjoys political stability and an open economy. There has been a great support in place by the government to attract foreign direct investmen</w:t>
      </w:r>
      <w:r w:rsidDel="00000000" w:rsidR="00000000" w:rsidRPr="00000000">
        <w:rPr>
          <w:rtl w:val="0"/>
        </w:rPr>
        <w:t xml:space="preserve">ts</w:t>
      </w:r>
      <w:r w:rsidDel="00000000" w:rsidR="00000000" w:rsidRPr="00000000">
        <w:rPr>
          <w:rFonts w:ascii="Times New Roman" w:cs="Times New Roman" w:eastAsia="Times New Roman" w:hAnsi="Times New Roman"/>
          <w:color w:val="0e101a"/>
          <w:sz w:val="24"/>
          <w:szCs w:val="24"/>
          <w:rtl w:val="0"/>
        </w:rPr>
        <w:t xml:space="preserve">. Statutory boards like the Economic Development Board and Ministry of Trade and Commerce are set up to help MNCs develop in Singapore (Yeoh et al., 2003). With strong governance and supportive policies, IKEA will benefit and enjoy stability in setting their businesses here.</w:t>
      </w:r>
    </w:p>
    <w:p w:rsidR="00000000" w:rsidDel="00000000" w:rsidP="00000000" w:rsidRDefault="00000000" w:rsidRPr="00000000" w14:paraId="00000064">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65">
      <w:pPr>
        <w:spacing w:line="360" w:lineRule="auto"/>
        <w:jc w:val="both"/>
        <w:rPr/>
      </w:pPr>
      <w:r w:rsidDel="00000000" w:rsidR="00000000" w:rsidRPr="00000000">
        <w:rPr>
          <w:rFonts w:ascii="Times New Roman" w:cs="Times New Roman" w:eastAsia="Times New Roman" w:hAnsi="Times New Roman"/>
          <w:color w:val="0e101a"/>
          <w:sz w:val="24"/>
          <w:szCs w:val="24"/>
          <w:rtl w:val="0"/>
        </w:rPr>
        <w:t xml:space="preserve">There has also been a strong push for technological advancement. In 2014, the government launched the “Smart Nation Initiative” wi</w:t>
      </w:r>
      <w:r w:rsidDel="00000000" w:rsidR="00000000" w:rsidRPr="00000000">
        <w:rPr>
          <w:rtl w:val="0"/>
        </w:rPr>
        <w:t xml:space="preserve">th the vision to harness technology to stay ahead as a global city and to improve lives for all (Ng, 2019).</w:t>
      </w:r>
      <w:r w:rsidDel="00000000" w:rsidR="00000000" w:rsidRPr="00000000">
        <w:rPr>
          <w:rtl w:val="0"/>
        </w:rPr>
        <w:t xml:space="preserve"> Since then, there have been numerous initiatives to help transform start-ups, businesses and citizens to adopt technology such as the skills future programme. These policies implemented will help IKEA thrive as a company.</w:t>
      </w:r>
    </w:p>
    <w:p w:rsidR="00000000" w:rsidDel="00000000" w:rsidP="00000000" w:rsidRDefault="00000000" w:rsidRPr="00000000" w14:paraId="00000066">
      <w:pPr>
        <w:spacing w:line="360" w:lineRule="auto"/>
        <w:jc w:val="both"/>
        <w:rPr/>
      </w:pPr>
      <w:r w:rsidDel="00000000" w:rsidR="00000000" w:rsidRPr="00000000">
        <w:rPr>
          <w:rtl w:val="0"/>
        </w:rPr>
      </w:r>
    </w:p>
    <w:p w:rsidR="00000000" w:rsidDel="00000000" w:rsidP="00000000" w:rsidRDefault="00000000" w:rsidRPr="00000000" w14:paraId="00000067">
      <w:pPr>
        <w:spacing w:line="360" w:lineRule="auto"/>
        <w:jc w:val="both"/>
        <w:rPr>
          <w:rFonts w:ascii="Times New Roman" w:cs="Times New Roman" w:eastAsia="Times New Roman" w:hAnsi="Times New Roman"/>
          <w:sz w:val="24"/>
          <w:szCs w:val="24"/>
        </w:rPr>
      </w:pPr>
      <w:r w:rsidDel="00000000" w:rsidR="00000000" w:rsidRPr="00000000">
        <w:rPr>
          <w:b w:val="1"/>
          <w:rtl w:val="0"/>
        </w:rPr>
        <w:t xml:space="preserve">3. Impact of Sustainability Efforts on Environment and Brand’s Ethos</w:t>
      </w:r>
      <w:r w:rsidDel="00000000" w:rsidR="00000000" w:rsidRPr="00000000">
        <w:rPr>
          <w:rtl w:val="0"/>
        </w:rPr>
      </w:r>
    </w:p>
    <w:p w:rsidR="00000000" w:rsidDel="00000000" w:rsidP="00000000" w:rsidRDefault="00000000" w:rsidRPr="00000000" w14:paraId="0000006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customers are expecting c</w:t>
      </w:r>
      <w:r w:rsidDel="00000000" w:rsidR="00000000" w:rsidRPr="00000000">
        <w:rPr>
          <w:rtl w:val="0"/>
        </w:rPr>
        <w:t xml:space="preserve">ompanies to be environmentally and socially responsible and tend to gravitate </w:t>
      </w:r>
      <w:r w:rsidDel="00000000" w:rsidR="00000000" w:rsidRPr="00000000">
        <w:rPr>
          <w:rFonts w:ascii="Times New Roman" w:cs="Times New Roman" w:eastAsia="Times New Roman" w:hAnsi="Times New Roman"/>
          <w:sz w:val="24"/>
          <w:szCs w:val="24"/>
          <w:rtl w:val="0"/>
        </w:rPr>
        <w:t xml:space="preserve">to</w:t>
      </w:r>
      <w:r w:rsidDel="00000000" w:rsidR="00000000" w:rsidRPr="00000000">
        <w:rPr>
          <w:rtl w:val="0"/>
        </w:rPr>
        <w:t xml:space="preserve"> those</w:t>
      </w:r>
      <w:r w:rsidDel="00000000" w:rsidR="00000000" w:rsidRPr="00000000">
        <w:rPr>
          <w:rFonts w:ascii="Times New Roman" w:cs="Times New Roman" w:eastAsia="Times New Roman" w:hAnsi="Times New Roman"/>
          <w:sz w:val="24"/>
          <w:szCs w:val="24"/>
          <w:rtl w:val="0"/>
        </w:rPr>
        <w:t xml:space="preserve"> that align with their values and beliefs. As a global business, IKEA understands the huge responsibility to drive sustainability efforts. </w:t>
      </w:r>
      <w:r w:rsidDel="00000000" w:rsidR="00000000" w:rsidRPr="00000000">
        <w:rPr>
          <w:rtl w:val="0"/>
        </w:rPr>
        <w:t xml:space="preserve">Thus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it</w:t>
      </w:r>
      <w:r w:rsidDel="00000000" w:rsidR="00000000" w:rsidRPr="00000000">
        <w:rPr>
          <w:rFonts w:ascii="Times New Roman" w:cs="Times New Roman" w:eastAsia="Times New Roman" w:hAnsi="Times New Roman"/>
          <w:sz w:val="24"/>
          <w:szCs w:val="24"/>
          <w:rtl w:val="0"/>
        </w:rPr>
        <w:t xml:space="preserve"> launched a sustainability strategy in 2012 – People &amp; Planet Positive – to transform IKEA into a sustainable business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(IKEA, 2020). </w:t>
      </w:r>
      <w:r w:rsidDel="00000000" w:rsidR="00000000" w:rsidRPr="00000000">
        <w:rPr>
          <w:rtl w:val="0"/>
        </w:rPr>
        <w:t xml:space="preserve">T</w:t>
      </w:r>
      <w:r w:rsidDel="00000000" w:rsidR="00000000" w:rsidRPr="00000000">
        <w:rPr>
          <w:rFonts w:ascii="Times New Roman" w:cs="Times New Roman" w:eastAsia="Times New Roman" w:hAnsi="Times New Roman"/>
          <w:sz w:val="24"/>
          <w:szCs w:val="24"/>
          <w:rtl w:val="0"/>
        </w:rPr>
        <w:t xml:space="preserve">he following are 3 areas identified by </w:t>
      </w:r>
      <w:r w:rsidDel="00000000" w:rsidR="00000000" w:rsidRPr="00000000">
        <w:rPr>
          <w:rtl w:val="0"/>
        </w:rPr>
        <w:t xml:space="preserve">IKEA </w:t>
      </w: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tl w:val="0"/>
        </w:rPr>
        <w:t xml:space="preserve">achieve this:</w:t>
      </w:r>
      <w:r w:rsidDel="00000000" w:rsidR="00000000" w:rsidRPr="00000000">
        <w:rPr>
          <w:rtl w:val="0"/>
        </w:rPr>
      </w:r>
    </w:p>
    <w:p w:rsidR="00000000" w:rsidDel="00000000" w:rsidP="00000000" w:rsidRDefault="00000000" w:rsidRPr="00000000" w14:paraId="0000006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360" w:lineRule="auto"/>
        <w:jc w:val="both"/>
        <w:rPr>
          <w:rFonts w:ascii="Times New Roman" w:cs="Times New Roman" w:eastAsia="Times New Roman" w:hAnsi="Times New Roman"/>
          <w:b w:val="1"/>
          <w:sz w:val="24"/>
          <w:szCs w:val="24"/>
        </w:rPr>
      </w:pPr>
      <w:r w:rsidDel="00000000" w:rsidR="00000000" w:rsidRPr="00000000">
        <w:rPr>
          <w:b w:val="1"/>
          <w:rtl w:val="0"/>
        </w:rPr>
        <w:t xml:space="preserve">3.1</w:t>
      </w:r>
      <w:r w:rsidDel="00000000" w:rsidR="00000000" w:rsidRPr="00000000">
        <w:rPr>
          <w:rFonts w:ascii="Times New Roman" w:cs="Times New Roman" w:eastAsia="Times New Roman" w:hAnsi="Times New Roman"/>
          <w:b w:val="1"/>
          <w:sz w:val="24"/>
          <w:szCs w:val="24"/>
          <w:rtl w:val="0"/>
        </w:rPr>
        <w:t xml:space="preserve"> Encourage Healthy and Sustainable Living (Environmental)</w:t>
      </w:r>
    </w:p>
    <w:p w:rsidR="00000000" w:rsidDel="00000000" w:rsidP="00000000" w:rsidRDefault="00000000" w:rsidRPr="00000000" w14:paraId="0000006B">
      <w:pPr>
        <w:spacing w:after="160" w:line="360" w:lineRule="auto"/>
        <w:jc w:val="both"/>
        <w:rPr>
          <w:rFonts w:ascii="Times New Roman" w:cs="Times New Roman" w:eastAsia="Times New Roman" w:hAnsi="Times New Roman"/>
          <w:sz w:val="24"/>
          <w:szCs w:val="24"/>
        </w:rPr>
      </w:pPr>
      <w:r w:rsidDel="00000000" w:rsidR="00000000" w:rsidRPr="00000000">
        <w:rPr>
          <w:rtl w:val="0"/>
        </w:rPr>
        <w:t xml:space="preserve">Firstly</w:t>
      </w:r>
      <w:r w:rsidDel="00000000" w:rsidR="00000000" w:rsidRPr="00000000">
        <w:rPr>
          <w:rFonts w:ascii="Times New Roman" w:cs="Times New Roman" w:eastAsia="Times New Roman" w:hAnsi="Times New Roman"/>
          <w:sz w:val="24"/>
          <w:szCs w:val="24"/>
          <w:rtl w:val="0"/>
        </w:rPr>
        <w:t xml:space="preserve">, IKEA aims to inspire people to live healthier</w:t>
      </w:r>
      <w:r w:rsidDel="00000000" w:rsidR="00000000" w:rsidRPr="00000000">
        <w:rPr>
          <w:rtl w:val="0"/>
        </w:rPr>
        <w:t xml:space="preserve"> and </w:t>
      </w:r>
      <w:r w:rsidDel="00000000" w:rsidR="00000000" w:rsidRPr="00000000">
        <w:rPr>
          <w:rFonts w:ascii="Times New Roman" w:cs="Times New Roman" w:eastAsia="Times New Roman" w:hAnsi="Times New Roman"/>
          <w:sz w:val="24"/>
          <w:szCs w:val="24"/>
          <w:rtl w:val="0"/>
        </w:rPr>
        <w:t xml:space="preserve">more sustainable lives. A solution </w:t>
      </w:r>
      <w:r w:rsidDel="00000000" w:rsidR="00000000" w:rsidRPr="00000000">
        <w:rPr>
          <w:rtl w:val="0"/>
        </w:rPr>
        <w:t xml:space="preserve">offered by IKEA </w:t>
      </w:r>
      <w:r w:rsidDel="00000000" w:rsidR="00000000" w:rsidRPr="00000000">
        <w:rPr>
          <w:rFonts w:ascii="Times New Roman" w:cs="Times New Roman" w:eastAsia="Times New Roman" w:hAnsi="Times New Roman"/>
          <w:sz w:val="24"/>
          <w:szCs w:val="24"/>
          <w:rtl w:val="0"/>
        </w:rPr>
        <w:t xml:space="preserve">is to deve</w:t>
      </w:r>
      <w:r w:rsidDel="00000000" w:rsidR="00000000" w:rsidRPr="00000000">
        <w:rPr>
          <w:rtl w:val="0"/>
        </w:rPr>
        <w:t xml:space="preserve">lop and serve more delicious and affordable plant-based options in its restaurants to challenge the meat versions</w:t>
      </w:r>
      <w:r w:rsidDel="00000000" w:rsidR="00000000" w:rsidRPr="00000000">
        <w:rPr>
          <w:rFonts w:ascii="Times New Roman" w:cs="Times New Roman" w:eastAsia="Times New Roman" w:hAnsi="Times New Roman"/>
          <w:sz w:val="24"/>
          <w:szCs w:val="24"/>
          <w:rtl w:val="0"/>
        </w:rPr>
        <w:t xml:space="preserve">. Its goal by 2025 is to make 50% of </w:t>
      </w:r>
      <w:r w:rsidDel="00000000" w:rsidR="00000000" w:rsidRPr="00000000">
        <w:rPr>
          <w:rtl w:val="0"/>
        </w:rPr>
        <w:t xml:space="preserve">its</w:t>
      </w:r>
      <w:r w:rsidDel="00000000" w:rsidR="00000000" w:rsidRPr="00000000">
        <w:rPr>
          <w:rFonts w:ascii="Times New Roman" w:cs="Times New Roman" w:eastAsia="Times New Roman" w:hAnsi="Times New Roman"/>
          <w:sz w:val="24"/>
          <w:szCs w:val="24"/>
          <w:rtl w:val="0"/>
        </w:rPr>
        <w:t xml:space="preserve"> meals and 80% of package</w:t>
      </w:r>
      <w:r w:rsidDel="00000000" w:rsidR="00000000" w:rsidRPr="00000000">
        <w:rPr>
          <w:rtl w:val="0"/>
        </w:rPr>
        <w:t xml:space="preserve">d food to be </w:t>
      </w:r>
      <w:r w:rsidDel="00000000" w:rsidR="00000000" w:rsidRPr="00000000">
        <w:rPr>
          <w:rFonts w:ascii="Times New Roman" w:cs="Times New Roman" w:eastAsia="Times New Roman" w:hAnsi="Times New Roman"/>
          <w:sz w:val="24"/>
          <w:szCs w:val="24"/>
          <w:rtl w:val="0"/>
        </w:rPr>
        <w:t xml:space="preserve">plant-based</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(Smith, 2020). Most recently, it introduced a plant-based ball, which is a meat-free alternative to the iconic IKEA meatball – with only 4% of the climate footprint compared to the ingredients of </w:t>
      </w:r>
      <w:r w:rsidDel="00000000" w:rsidR="00000000" w:rsidRPr="00000000">
        <w:rPr>
          <w:rtl w:val="0"/>
        </w:rPr>
        <w:t xml:space="preserve">its</w:t>
      </w:r>
      <w:r w:rsidDel="00000000" w:rsidR="00000000" w:rsidRPr="00000000">
        <w:rPr>
          <w:rFonts w:ascii="Times New Roman" w:cs="Times New Roman" w:eastAsia="Times New Roman" w:hAnsi="Times New Roman"/>
          <w:sz w:val="24"/>
          <w:szCs w:val="24"/>
          <w:rtl w:val="0"/>
        </w:rPr>
        <w:t xml:space="preserve"> traditional meatballs, without compromising on the taste, texture and price (IKEA, 2020).</w:t>
      </w:r>
    </w:p>
    <w:p w:rsidR="00000000" w:rsidDel="00000000" w:rsidP="00000000" w:rsidRDefault="00000000" w:rsidRPr="00000000" w14:paraId="0000006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Impact on environment:</w:t>
        <w:br w:type="textWrapping"/>
      </w:r>
      <w:r w:rsidDel="00000000" w:rsidR="00000000" w:rsidRPr="00000000">
        <w:rPr>
          <w:rFonts w:ascii="Times New Roman" w:cs="Times New Roman" w:eastAsia="Times New Roman" w:hAnsi="Times New Roman"/>
          <w:sz w:val="24"/>
          <w:szCs w:val="24"/>
          <w:rtl w:val="0"/>
        </w:rPr>
        <w:t xml:space="preserve">Based on a study, the environmental impact of animal products significantly exceeds that of plant products (Society, 2019). Deforestation to make way for livestock, along with methane emissions from cows and fertilizer use, creates huge amounts of greenhouse gas emissions. Thus, </w:t>
      </w:r>
      <w:r w:rsidDel="00000000" w:rsidR="00000000" w:rsidRPr="00000000">
        <w:rPr>
          <w:rtl w:val="0"/>
        </w:rPr>
        <w:t xml:space="preserve">the </w:t>
      </w:r>
      <w:r w:rsidDel="00000000" w:rsidR="00000000" w:rsidRPr="00000000">
        <w:rPr>
          <w:rFonts w:ascii="Times New Roman" w:cs="Times New Roman" w:eastAsia="Times New Roman" w:hAnsi="Times New Roman"/>
          <w:sz w:val="24"/>
          <w:szCs w:val="24"/>
          <w:rtl w:val="0"/>
        </w:rPr>
        <w:t xml:space="preserve">promot</w:t>
      </w:r>
      <w:r w:rsidDel="00000000" w:rsidR="00000000" w:rsidRPr="00000000">
        <w:rPr>
          <w:rtl w:val="0"/>
        </w:rPr>
        <w:t xml:space="preserve">ion of</w:t>
      </w:r>
      <w:r w:rsidDel="00000000" w:rsidR="00000000" w:rsidRPr="00000000">
        <w:rPr>
          <w:rFonts w:ascii="Times New Roman" w:cs="Times New Roman" w:eastAsia="Times New Roman" w:hAnsi="Times New Roman"/>
          <w:sz w:val="24"/>
          <w:szCs w:val="24"/>
          <w:rtl w:val="0"/>
        </w:rPr>
        <w:t xml:space="preserve"> healthier sustainable alternatives </w:t>
      </w:r>
      <w:r w:rsidDel="00000000" w:rsidR="00000000" w:rsidRPr="00000000">
        <w:rPr>
          <w:rtl w:val="0"/>
        </w:rPr>
        <w:t xml:space="preserve">will help</w:t>
      </w:r>
      <w:r w:rsidDel="00000000" w:rsidR="00000000" w:rsidRPr="00000000">
        <w:rPr>
          <w:rFonts w:ascii="Times New Roman" w:cs="Times New Roman" w:eastAsia="Times New Roman" w:hAnsi="Times New Roman"/>
          <w:sz w:val="24"/>
          <w:szCs w:val="24"/>
          <w:rtl w:val="0"/>
        </w:rPr>
        <w:t xml:space="preserve"> drive up the demand for these products and eventually reduce </w:t>
      </w:r>
      <w:r w:rsidDel="00000000" w:rsidR="00000000" w:rsidRPr="00000000">
        <w:rPr>
          <w:rtl w:val="0"/>
        </w:rPr>
        <w:t xml:space="preserve">IKEA’s</w:t>
      </w:r>
      <w:r w:rsidDel="00000000" w:rsidR="00000000" w:rsidRPr="00000000">
        <w:rPr>
          <w:rFonts w:ascii="Times New Roman" w:cs="Times New Roman" w:eastAsia="Times New Roman" w:hAnsi="Times New Roman"/>
          <w:sz w:val="24"/>
          <w:szCs w:val="24"/>
          <w:rtl w:val="0"/>
        </w:rPr>
        <w:t xml:space="preserve"> overall climate footprint.</w:t>
      </w:r>
    </w:p>
    <w:p w:rsidR="00000000" w:rsidDel="00000000" w:rsidP="00000000" w:rsidRDefault="00000000" w:rsidRPr="00000000" w14:paraId="0000006D">
      <w:pPr>
        <w:spacing w:after="160" w:line="360" w:lineRule="auto"/>
        <w:jc w:val="both"/>
        <w:rPr>
          <w:rFonts w:ascii="Times New Roman" w:cs="Times New Roman" w:eastAsia="Times New Roman" w:hAnsi="Times New Roman"/>
          <w:sz w:val="24"/>
          <w:szCs w:val="24"/>
        </w:rPr>
      </w:pPr>
      <w:r w:rsidDel="00000000" w:rsidR="00000000" w:rsidRPr="00000000">
        <w:rPr>
          <w:b w:val="1"/>
          <w:rtl w:val="0"/>
        </w:rPr>
        <w:t xml:space="preserve">3.</w:t>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b w:val="1"/>
          <w:rtl w:val="0"/>
        </w:rPr>
        <w:t xml:space="preserve"> </w:t>
      </w:r>
      <w:r w:rsidDel="00000000" w:rsidR="00000000" w:rsidRPr="00000000">
        <w:rPr>
          <w:rFonts w:ascii="Times New Roman" w:cs="Times New Roman" w:eastAsia="Times New Roman" w:hAnsi="Times New Roman"/>
          <w:b w:val="1"/>
          <w:sz w:val="24"/>
          <w:szCs w:val="24"/>
          <w:rtl w:val="0"/>
        </w:rPr>
        <w:t xml:space="preserve">Become a Circular and Climate Positive Business (Environmental, Technological)</w:t>
      </w:r>
      <w:r w:rsidDel="00000000" w:rsidR="00000000" w:rsidRPr="00000000">
        <w:rPr>
          <w:b w:val="1"/>
          <w:u w:val="single"/>
          <w:rtl w:val="0"/>
        </w:rPr>
        <w:br w:type="textWrapping"/>
      </w:r>
      <w:r w:rsidDel="00000000" w:rsidR="00000000" w:rsidRPr="00000000">
        <w:rPr>
          <w:rFonts w:ascii="Times New Roman" w:cs="Times New Roman" w:eastAsia="Times New Roman" w:hAnsi="Times New Roman"/>
          <w:sz w:val="24"/>
          <w:szCs w:val="24"/>
          <w:rtl w:val="0"/>
        </w:rPr>
        <w:t xml:space="preserve">As natural resources are limited, IKEA </w:t>
      </w:r>
      <w:r w:rsidDel="00000000" w:rsidR="00000000" w:rsidRPr="00000000">
        <w:rPr>
          <w:rtl w:val="0"/>
        </w:rPr>
        <w:t xml:space="preserve">also aims to transform</w:t>
      </w:r>
      <w:r w:rsidDel="00000000" w:rsidR="00000000" w:rsidRPr="00000000">
        <w:rPr>
          <w:rFonts w:ascii="Times New Roman" w:cs="Times New Roman" w:eastAsia="Times New Roman" w:hAnsi="Times New Roman"/>
          <w:sz w:val="24"/>
          <w:szCs w:val="24"/>
          <w:rtl w:val="0"/>
        </w:rPr>
        <w:t xml:space="preserve"> into a circular business (from linear) that regenerates resources</w:t>
      </w:r>
      <w:r w:rsidDel="00000000" w:rsidR="00000000" w:rsidRPr="00000000">
        <w:rPr>
          <w:rtl w:val="0"/>
        </w:rPr>
        <w:t xml:space="preserve"> and </w:t>
      </w:r>
      <w:r w:rsidDel="00000000" w:rsidR="00000000" w:rsidRPr="00000000">
        <w:rPr>
          <w:rFonts w:ascii="Times New Roman" w:cs="Times New Roman" w:eastAsia="Times New Roman" w:hAnsi="Times New Roman"/>
          <w:sz w:val="24"/>
          <w:szCs w:val="24"/>
          <w:rtl w:val="0"/>
        </w:rPr>
        <w:t xml:space="preserve">eliminates waste by 2030 (IKEA, 2020). </w:t>
      </w:r>
    </w:p>
    <w:p w:rsidR="00000000" w:rsidDel="00000000" w:rsidP="00000000" w:rsidRDefault="00000000" w:rsidRPr="00000000" w14:paraId="0000006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IKEA does this through 2 approaches. First, IKEA aims to de</w:t>
      </w:r>
      <w:r w:rsidDel="00000000" w:rsidR="00000000" w:rsidRPr="00000000">
        <w:rPr>
          <w:rtl w:val="0"/>
        </w:rPr>
        <w:t xml:space="preserve">sign</w:t>
      </w:r>
      <w:r w:rsidDel="00000000" w:rsidR="00000000" w:rsidRPr="00000000">
        <w:rPr>
          <w:rFonts w:ascii="Times New Roman" w:cs="Times New Roman" w:eastAsia="Times New Roman" w:hAnsi="Times New Roman"/>
          <w:sz w:val="24"/>
          <w:szCs w:val="24"/>
          <w:rtl w:val="0"/>
        </w:rPr>
        <w:t xml:space="preserve"> all its products </w:t>
      </w:r>
      <w:r w:rsidDel="00000000" w:rsidR="00000000" w:rsidRPr="00000000">
        <w:rPr>
          <w:rtl w:val="0"/>
        </w:rPr>
        <w:t xml:space="preserve">with</w:t>
      </w:r>
      <w:r w:rsidDel="00000000" w:rsidR="00000000" w:rsidRPr="00000000">
        <w:rPr>
          <w:rFonts w:ascii="Times New Roman" w:cs="Times New Roman" w:eastAsia="Times New Roman" w:hAnsi="Times New Roman"/>
          <w:sz w:val="24"/>
          <w:szCs w:val="24"/>
          <w:rtl w:val="0"/>
        </w:rPr>
        <w:t xml:space="preserve"> circular capabilities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to be easily repurposed, reused</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and recycled. This is enabled </w:t>
      </w:r>
      <w:r w:rsidDel="00000000" w:rsidR="00000000" w:rsidRPr="00000000">
        <w:rPr>
          <w:rtl w:val="0"/>
        </w:rPr>
        <w:t xml:space="preserve">via </w:t>
      </w:r>
      <w:r w:rsidDel="00000000" w:rsidR="00000000" w:rsidRPr="00000000">
        <w:rPr>
          <w:rFonts w:ascii="Times New Roman" w:cs="Times New Roman" w:eastAsia="Times New Roman" w:hAnsi="Times New Roman"/>
          <w:sz w:val="24"/>
          <w:szCs w:val="24"/>
          <w:rtl w:val="0"/>
        </w:rPr>
        <w:t xml:space="preserve">circular services that </w:t>
      </w:r>
      <w:r w:rsidDel="00000000" w:rsidR="00000000" w:rsidRPr="00000000">
        <w:rPr>
          <w:rtl w:val="0"/>
        </w:rPr>
        <w:t xml:space="preserve">will increase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convenience</w:t>
      </w:r>
      <w:r w:rsidDel="00000000" w:rsidR="00000000" w:rsidRPr="00000000">
        <w:rPr>
          <w:rFonts w:ascii="Times New Roman" w:cs="Times New Roman" w:eastAsia="Times New Roman" w:hAnsi="Times New Roman"/>
          <w:sz w:val="24"/>
          <w:szCs w:val="24"/>
          <w:rtl w:val="0"/>
        </w:rPr>
        <w:t xml:space="preserve"> for customers to </w:t>
      </w:r>
      <w:r w:rsidDel="00000000" w:rsidR="00000000" w:rsidRPr="00000000">
        <w:rPr>
          <w:rtl w:val="0"/>
        </w:rPr>
        <w:t xml:space="preserve">manage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tl w:val="0"/>
        </w:rPr>
        <w:t xml:space="preserve">recycle their </w:t>
      </w:r>
      <w:r w:rsidDel="00000000" w:rsidR="00000000" w:rsidRPr="00000000">
        <w:rPr>
          <w:rFonts w:ascii="Times New Roman" w:cs="Times New Roman" w:eastAsia="Times New Roman" w:hAnsi="Times New Roman"/>
          <w:sz w:val="24"/>
          <w:szCs w:val="24"/>
          <w:rtl w:val="0"/>
        </w:rPr>
        <w:t xml:space="preserve">used products. For example, IKEA offers a Buy-Back service</w:t>
      </w:r>
      <w:r w:rsidDel="00000000" w:rsidR="00000000" w:rsidRPr="00000000">
        <w:rPr>
          <w:rtl w:val="0"/>
        </w:rPr>
        <w:t xml:space="preserve">, where customers can trade their unwanted IKEA furniture in exchange for vouchers to spend in store. This allows IKEA to give these furniture </w:t>
      </w:r>
      <w:r w:rsidDel="00000000" w:rsidR="00000000" w:rsidRPr="00000000">
        <w:rPr>
          <w:rFonts w:ascii="Times New Roman" w:cs="Times New Roman" w:eastAsia="Times New Roman" w:hAnsi="Times New Roman"/>
          <w:sz w:val="24"/>
          <w:szCs w:val="24"/>
          <w:rtl w:val="0"/>
        </w:rPr>
        <w:t xml:space="preserve">a second life and minimise its contribution to the landfills.</w:t>
      </w:r>
    </w:p>
    <w:p w:rsidR="00000000" w:rsidDel="00000000" w:rsidP="00000000" w:rsidRDefault="00000000" w:rsidRPr="00000000" w14:paraId="0000006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approach is investing in climate positive activities. In 2019, IKEA announced that it will invest 200 million euros to speed up its actions to become climate positive by 2030 (Frangoul, 2019). This is done to transform </w:t>
      </w:r>
      <w:r w:rsidDel="00000000" w:rsidR="00000000" w:rsidRPr="00000000">
        <w:rPr>
          <w:rtl w:val="0"/>
        </w:rPr>
        <w:t xml:space="preserve">IKEA’s</w:t>
      </w:r>
      <w:r w:rsidDel="00000000" w:rsidR="00000000" w:rsidRPr="00000000">
        <w:rPr>
          <w:rFonts w:ascii="Times New Roman" w:cs="Times New Roman" w:eastAsia="Times New Roman" w:hAnsi="Times New Roman"/>
          <w:sz w:val="24"/>
          <w:szCs w:val="24"/>
          <w:rtl w:val="0"/>
        </w:rPr>
        <w:t xml:space="preserve"> supply chain to us</w:t>
      </w:r>
      <w:r w:rsidDel="00000000" w:rsidR="00000000" w:rsidRPr="00000000">
        <w:rPr>
          <w:rtl w:val="0"/>
        </w:rPr>
        <w:t xml:space="preserve">e</w:t>
      </w:r>
      <w:r w:rsidDel="00000000" w:rsidR="00000000" w:rsidRPr="00000000">
        <w:rPr>
          <w:rFonts w:ascii="Times New Roman" w:cs="Times New Roman" w:eastAsia="Times New Roman" w:hAnsi="Times New Roman"/>
          <w:sz w:val="24"/>
          <w:szCs w:val="24"/>
          <w:rtl w:val="0"/>
        </w:rPr>
        <w:t xml:space="preserve"> 100% renewable energy</w:t>
      </w:r>
      <w:r w:rsidDel="00000000" w:rsidR="00000000" w:rsidRPr="00000000">
        <w:rPr>
          <w:rtl w:val="0"/>
        </w:rPr>
        <w:t xml:space="preserve"> and </w:t>
      </w:r>
      <w:r w:rsidDel="00000000" w:rsidR="00000000" w:rsidRPr="00000000">
        <w:rPr>
          <w:rFonts w:ascii="Times New Roman" w:cs="Times New Roman" w:eastAsia="Times New Roman" w:hAnsi="Times New Roman"/>
          <w:sz w:val="24"/>
          <w:szCs w:val="24"/>
          <w:rtl w:val="0"/>
        </w:rPr>
        <w:t xml:space="preserve">remove carbon from the atmosphere through reforestation</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and better forest management practices by working with various part</w:t>
      </w:r>
      <w:r w:rsidDel="00000000" w:rsidR="00000000" w:rsidRPr="00000000">
        <w:rPr>
          <w:rtl w:val="0"/>
        </w:rPr>
        <w:t xml:space="preserve">ners to achieve scale and maximum impact (IKEA, 2020).</w:t>
      </w:r>
      <w:r w:rsidDel="00000000" w:rsidR="00000000" w:rsidRPr="00000000">
        <w:rPr>
          <w:rtl w:val="0"/>
        </w:rPr>
      </w:r>
    </w:p>
    <w:p w:rsidR="00000000" w:rsidDel="00000000" w:rsidP="00000000" w:rsidRDefault="00000000" w:rsidRPr="00000000" w14:paraId="0000007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Impact on environment:</w:t>
        <w:br w:type="textWrapping"/>
      </w:r>
      <w:r w:rsidDel="00000000" w:rsidR="00000000" w:rsidRPr="00000000">
        <w:rPr>
          <w:rFonts w:ascii="Times New Roman" w:cs="Times New Roman" w:eastAsia="Times New Roman" w:hAnsi="Times New Roman"/>
          <w:sz w:val="24"/>
          <w:szCs w:val="24"/>
          <w:rtl w:val="0"/>
        </w:rPr>
        <w:t xml:space="preserve">Through circular products and services, IKEA </w:t>
      </w:r>
      <w:r w:rsidDel="00000000" w:rsidR="00000000" w:rsidRPr="00000000">
        <w:rPr>
          <w:rtl w:val="0"/>
        </w:rPr>
        <w:t xml:space="preserve">is able to </w:t>
      </w:r>
      <w:r w:rsidDel="00000000" w:rsidR="00000000" w:rsidRPr="00000000">
        <w:rPr>
          <w:rFonts w:ascii="Times New Roman" w:cs="Times New Roman" w:eastAsia="Times New Roman" w:hAnsi="Times New Roman"/>
          <w:sz w:val="24"/>
          <w:szCs w:val="24"/>
          <w:rtl w:val="0"/>
        </w:rPr>
        <w:t xml:space="preserve">conserve resources</w:t>
      </w:r>
      <w:r w:rsidDel="00000000" w:rsidR="00000000" w:rsidRPr="00000000">
        <w:rPr>
          <w:rtl w:val="0"/>
        </w:rPr>
        <w:t xml:space="preserve"> and reduce</w:t>
      </w:r>
      <w:r w:rsidDel="00000000" w:rsidR="00000000" w:rsidRPr="00000000">
        <w:rPr>
          <w:rFonts w:ascii="Times New Roman" w:cs="Times New Roman" w:eastAsia="Times New Roman" w:hAnsi="Times New Roman"/>
          <w:sz w:val="24"/>
          <w:szCs w:val="24"/>
          <w:rtl w:val="0"/>
        </w:rPr>
        <w:t xml:space="preserve"> pollution on the environment. In addition, </w:t>
      </w:r>
      <w:r w:rsidDel="00000000" w:rsidR="00000000" w:rsidRPr="00000000">
        <w:rPr>
          <w:rtl w:val="0"/>
        </w:rPr>
        <w:t xml:space="preserve">investing</w:t>
      </w:r>
      <w:r w:rsidDel="00000000" w:rsidR="00000000" w:rsidRPr="00000000">
        <w:rPr>
          <w:rFonts w:ascii="Times New Roman" w:cs="Times New Roman" w:eastAsia="Times New Roman" w:hAnsi="Times New Roman"/>
          <w:sz w:val="24"/>
          <w:szCs w:val="24"/>
          <w:rtl w:val="0"/>
        </w:rPr>
        <w:t xml:space="preserve"> in climate-positive change has significantly reduced IKEA’s overall greenhouse gas emissions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(IKEA, 2021). In 2020, IKEA reported</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a 15.5% reduction in climate footprint compared to 2016, due </w:t>
      </w:r>
      <w:r w:rsidDel="00000000" w:rsidR="00000000" w:rsidRPr="00000000">
        <w:rPr>
          <w:rtl w:val="0"/>
        </w:rPr>
        <w:t xml:space="preserve">to the </w:t>
      </w:r>
      <w:r w:rsidDel="00000000" w:rsidR="00000000" w:rsidRPr="00000000">
        <w:rPr>
          <w:rFonts w:ascii="Times New Roman" w:cs="Times New Roman" w:eastAsia="Times New Roman" w:hAnsi="Times New Roman"/>
          <w:sz w:val="24"/>
          <w:szCs w:val="24"/>
          <w:rtl w:val="0"/>
        </w:rPr>
        <w:t xml:space="preserve">phase out of coal. IKEA even exceeded its goal to generate more renewable energy than it consumes in its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operatio</w:t>
      </w:r>
      <w:r w:rsidDel="00000000" w:rsidR="00000000" w:rsidRPr="00000000">
        <w:rPr>
          <w:rtl w:val="0"/>
        </w:rPr>
        <w:t xml:space="preserve">ns </w:t>
      </w:r>
      <w:r w:rsidDel="00000000" w:rsidR="00000000" w:rsidRPr="00000000">
        <w:rPr>
          <w:rFonts w:ascii="Times New Roman" w:cs="Times New Roman" w:eastAsia="Times New Roman" w:hAnsi="Times New Roman"/>
          <w:sz w:val="24"/>
          <w:szCs w:val="24"/>
          <w:rtl w:val="0"/>
        </w:rPr>
        <w:t xml:space="preserve">(Burlington, 2021).</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This has helped protect ecosystems and mitigated climate change.</w:t>
      </w:r>
    </w:p>
    <w:p w:rsidR="00000000" w:rsidDel="00000000" w:rsidP="00000000" w:rsidRDefault="00000000" w:rsidRPr="00000000" w14:paraId="0000007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3.3 </w:t>
      </w:r>
      <w:r w:rsidDel="00000000" w:rsidR="00000000" w:rsidRPr="00000000">
        <w:rPr>
          <w:b w:val="1"/>
          <w:rtl w:val="0"/>
        </w:rPr>
        <w:t xml:space="preserve">Collaboration with Social Businesses</w:t>
      </w:r>
      <w:r w:rsidDel="00000000" w:rsidR="00000000" w:rsidRPr="00000000">
        <w:rPr>
          <w:rFonts w:ascii="Times New Roman" w:cs="Times New Roman" w:eastAsia="Times New Roman" w:hAnsi="Times New Roman"/>
          <w:b w:val="1"/>
          <w:sz w:val="24"/>
          <w:szCs w:val="24"/>
          <w:rtl w:val="0"/>
        </w:rPr>
        <w:t xml:space="preserve"> (Social, Economic)</w:t>
      </w:r>
      <w:r w:rsidDel="00000000" w:rsidR="00000000" w:rsidRPr="00000000">
        <w:rPr>
          <w:b w:val="1"/>
          <w:u w:val="single"/>
          <w:rtl w:val="0"/>
        </w:rPr>
        <w:br w:type="textWrapping"/>
      </w:r>
      <w:r w:rsidDel="00000000" w:rsidR="00000000" w:rsidRPr="00000000">
        <w:rPr>
          <w:rtl w:val="0"/>
        </w:rPr>
        <w:t xml:space="preserve">In addition to</w:t>
      </w:r>
      <w:r w:rsidDel="00000000" w:rsidR="00000000" w:rsidRPr="00000000">
        <w:rPr>
          <w:rFonts w:ascii="Times New Roman" w:cs="Times New Roman" w:eastAsia="Times New Roman" w:hAnsi="Times New Roman"/>
          <w:sz w:val="24"/>
          <w:szCs w:val="24"/>
          <w:rtl w:val="0"/>
        </w:rPr>
        <w:t xml:space="preserve"> environmental and technological aspects of sustainability</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IKEA goes beyond to </w:t>
      </w:r>
      <w:r w:rsidDel="00000000" w:rsidR="00000000" w:rsidRPr="00000000">
        <w:rPr>
          <w:rtl w:val="0"/>
        </w:rPr>
        <w:t xml:space="preserve">achieve</w:t>
      </w:r>
      <w:r w:rsidDel="00000000" w:rsidR="00000000" w:rsidRPr="00000000">
        <w:rPr>
          <w:rFonts w:ascii="Times New Roman" w:cs="Times New Roman" w:eastAsia="Times New Roman" w:hAnsi="Times New Roman"/>
          <w:sz w:val="24"/>
          <w:szCs w:val="24"/>
          <w:rtl w:val="0"/>
        </w:rPr>
        <w:t xml:space="preserve"> social and economic sustainability as well. Guided by their vision, IKEA believes in a fair and equal society </w:t>
      </w:r>
      <w:r w:rsidDel="00000000" w:rsidR="00000000" w:rsidRPr="00000000">
        <w:rPr>
          <w:rtl w:val="0"/>
        </w:rPr>
        <w:t xml:space="preserve">and </w:t>
      </w:r>
      <w:r w:rsidDel="00000000" w:rsidR="00000000" w:rsidRPr="00000000">
        <w:rPr>
          <w:rFonts w:ascii="Times New Roman" w:cs="Times New Roman" w:eastAsia="Times New Roman" w:hAnsi="Times New Roman"/>
          <w:sz w:val="24"/>
          <w:szCs w:val="24"/>
          <w:rtl w:val="0"/>
        </w:rPr>
        <w:t xml:space="preserve">aims to </w:t>
      </w:r>
      <w:r w:rsidDel="00000000" w:rsidR="00000000" w:rsidRPr="00000000">
        <w:rPr>
          <w:rtl w:val="0"/>
        </w:rPr>
        <w:t xml:space="preserve">create a positive</w:t>
      </w:r>
      <w:r w:rsidDel="00000000" w:rsidR="00000000" w:rsidRPr="00000000">
        <w:rPr>
          <w:rFonts w:ascii="Times New Roman" w:cs="Times New Roman" w:eastAsia="Times New Roman" w:hAnsi="Times New Roman"/>
          <w:sz w:val="24"/>
          <w:szCs w:val="24"/>
          <w:rtl w:val="0"/>
        </w:rPr>
        <w:t xml:space="preserve"> social impact for everyone across the value chain by supporting meaningful work and promoting equality.</w:t>
      </w:r>
    </w:p>
    <w:p w:rsidR="00000000" w:rsidDel="00000000" w:rsidP="00000000" w:rsidRDefault="00000000" w:rsidRPr="00000000" w14:paraId="0000007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IKEA Way on purchasing products, materials and services (IWAY) is IKEA’s supplier Code of Conduct (IKEA, 2020). It</w:t>
      </w:r>
      <w:r w:rsidDel="00000000" w:rsidR="00000000" w:rsidRPr="00000000">
        <w:rPr>
          <w:rtl w:val="0"/>
        </w:rPr>
        <w:t xml:space="preserve"> adheres to the United Nations Sustainable Development Goals and establishes</w:t>
      </w:r>
      <w:r w:rsidDel="00000000" w:rsidR="00000000" w:rsidRPr="00000000">
        <w:rPr>
          <w:rFonts w:ascii="Times New Roman" w:cs="Times New Roman" w:eastAsia="Times New Roman" w:hAnsi="Times New Roman"/>
          <w:sz w:val="24"/>
          <w:szCs w:val="24"/>
          <w:rtl w:val="0"/>
        </w:rPr>
        <w:t xml:space="preserve"> the minimum requirements </w:t>
      </w:r>
      <w:r w:rsidDel="00000000" w:rsidR="00000000" w:rsidRPr="00000000">
        <w:rPr>
          <w:rtl w:val="0"/>
        </w:rPr>
        <w:t xml:space="preserve">regarding e</w:t>
      </w:r>
      <w:r w:rsidDel="00000000" w:rsidR="00000000" w:rsidRPr="00000000">
        <w:rPr>
          <w:rFonts w:ascii="Times New Roman" w:cs="Times New Roman" w:eastAsia="Times New Roman" w:hAnsi="Times New Roman"/>
          <w:sz w:val="24"/>
          <w:szCs w:val="24"/>
          <w:rtl w:val="0"/>
        </w:rPr>
        <w:t xml:space="preserve">nvironmental</w:t>
      </w:r>
      <w:r w:rsidDel="00000000" w:rsidR="00000000" w:rsidRPr="00000000">
        <w:rPr>
          <w:rtl w:val="0"/>
        </w:rPr>
        <w:t xml:space="preserve"> and s</w:t>
      </w:r>
      <w:r w:rsidDel="00000000" w:rsidR="00000000" w:rsidRPr="00000000">
        <w:rPr>
          <w:rFonts w:ascii="Times New Roman" w:cs="Times New Roman" w:eastAsia="Times New Roman" w:hAnsi="Times New Roman"/>
          <w:sz w:val="24"/>
          <w:szCs w:val="24"/>
          <w:rtl w:val="0"/>
        </w:rPr>
        <w:t xml:space="preserve">ocial conditions.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Suppliers who do not meet the standards </w:t>
      </w:r>
      <w:r w:rsidDel="00000000" w:rsidR="00000000" w:rsidRPr="00000000">
        <w:rPr>
          <w:rtl w:val="0"/>
        </w:rPr>
        <w:t xml:space="preserve">are</w:t>
      </w:r>
      <w:r w:rsidDel="00000000" w:rsidR="00000000" w:rsidRPr="00000000">
        <w:rPr>
          <w:rFonts w:ascii="Times New Roman" w:cs="Times New Roman" w:eastAsia="Times New Roman" w:hAnsi="Times New Roman"/>
          <w:sz w:val="24"/>
          <w:szCs w:val="24"/>
          <w:rtl w:val="0"/>
        </w:rPr>
        <w:t xml:space="preserve"> given action plans to correct</w:t>
      </w:r>
      <w:r w:rsidDel="00000000" w:rsidR="00000000" w:rsidRPr="00000000">
        <w:rPr>
          <w:rtl w:val="0"/>
        </w:rPr>
        <w:t xml:space="preserve">, if not they will be </w:t>
      </w:r>
      <w:r w:rsidDel="00000000" w:rsidR="00000000" w:rsidRPr="00000000">
        <w:rPr>
          <w:rFonts w:ascii="Times New Roman" w:cs="Times New Roman" w:eastAsia="Times New Roman" w:hAnsi="Times New Roman"/>
          <w:sz w:val="24"/>
          <w:szCs w:val="24"/>
          <w:rtl w:val="0"/>
        </w:rPr>
        <w:t xml:space="preserve">phased out.</w:t>
      </w:r>
    </w:p>
    <w:p w:rsidR="00000000" w:rsidDel="00000000" w:rsidP="00000000" w:rsidRDefault="00000000" w:rsidRPr="00000000" w14:paraId="0000007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since 2012, IKEA has been collaborating with social businesses to create jobs for those living in vulnerable areas around the world. By 2020, the initiative has generated work for more than 30,000 people and</w:t>
      </w:r>
      <w:r w:rsidDel="00000000" w:rsidR="00000000" w:rsidRPr="00000000">
        <w:rPr>
          <w:rtl w:val="0"/>
        </w:rPr>
        <w:t xml:space="preserve"> given many a livelihood</w:t>
      </w:r>
      <w:r w:rsidDel="00000000" w:rsidR="00000000" w:rsidRPr="00000000">
        <w:rPr>
          <w:rFonts w:ascii="Times New Roman" w:cs="Times New Roman" w:eastAsia="Times New Roman" w:hAnsi="Times New Roman"/>
          <w:sz w:val="24"/>
          <w:szCs w:val="24"/>
          <w:rtl w:val="0"/>
        </w:rPr>
        <w:t xml:space="preserve">. Over the years, IKEA has managed to scale up and gain a stable demand for the products made</w:t>
      </w:r>
      <w:r w:rsidDel="00000000" w:rsidR="00000000" w:rsidRPr="00000000">
        <w:rPr>
          <w:rtl w:val="0"/>
        </w:rPr>
        <w:t xml:space="preserve"> through these sustainable jobs</w:t>
      </w:r>
      <w:r w:rsidDel="00000000" w:rsidR="00000000" w:rsidRPr="00000000">
        <w:rPr>
          <w:rFonts w:ascii="Times New Roman" w:cs="Times New Roman" w:eastAsia="Times New Roman" w:hAnsi="Times New Roman"/>
          <w:sz w:val="24"/>
          <w:szCs w:val="24"/>
          <w:rtl w:val="0"/>
        </w:rPr>
        <w:t xml:space="preserve"> and has led to more cost-efficient production. Today, IKEA has announced that it will increase these businesses with the ambition to reach 95,000 jobs by 2025 (Hoikkala, 2021).</w:t>
      </w:r>
    </w:p>
    <w:p w:rsidR="00000000" w:rsidDel="00000000" w:rsidP="00000000" w:rsidRDefault="00000000" w:rsidRPr="00000000" w14:paraId="00000074">
      <w:pPr>
        <w:spacing w:after="240" w:before="240" w:line="360" w:lineRule="auto"/>
        <w:jc w:val="both"/>
        <w:rPr/>
      </w:pPr>
      <w:r w:rsidDel="00000000" w:rsidR="00000000" w:rsidRPr="00000000">
        <w:rPr>
          <w:b w:val="1"/>
          <w:rtl w:val="0"/>
        </w:rPr>
        <w:t xml:space="preserve">3.4 </w:t>
      </w:r>
      <w:r w:rsidDel="00000000" w:rsidR="00000000" w:rsidRPr="00000000">
        <w:rPr>
          <w:rFonts w:ascii="Times New Roman" w:cs="Times New Roman" w:eastAsia="Times New Roman" w:hAnsi="Times New Roman"/>
          <w:b w:val="1"/>
          <w:sz w:val="24"/>
          <w:szCs w:val="24"/>
          <w:rtl w:val="0"/>
        </w:rPr>
        <w:t xml:space="preserve">Evaluation of IKEA’s efforts to promote sustainability strategies</w:t>
      </w:r>
      <w:r w:rsidDel="00000000" w:rsidR="00000000" w:rsidRPr="00000000">
        <w:rPr>
          <w:rFonts w:ascii="Times New Roman" w:cs="Times New Roman" w:eastAsia="Times New Roman" w:hAnsi="Times New Roman"/>
          <w:sz w:val="24"/>
          <w:szCs w:val="24"/>
          <w:u w:val="single"/>
          <w:rtl w:val="0"/>
        </w:rPr>
        <w:br w:type="textWrapping"/>
      </w:r>
      <w:r w:rsidDel="00000000" w:rsidR="00000000" w:rsidRPr="00000000">
        <w:rPr>
          <w:rtl w:val="0"/>
        </w:rPr>
        <w:t xml:space="preserve">Overall</w:t>
      </w:r>
      <w:r w:rsidDel="00000000" w:rsidR="00000000" w:rsidRPr="00000000">
        <w:rPr>
          <w:rFonts w:ascii="Times New Roman" w:cs="Times New Roman" w:eastAsia="Times New Roman" w:hAnsi="Times New Roman"/>
          <w:sz w:val="24"/>
          <w:szCs w:val="24"/>
          <w:rtl w:val="0"/>
        </w:rPr>
        <w:t xml:space="preserve">, IKEA </w:t>
      </w:r>
      <w:r w:rsidDel="00000000" w:rsidR="00000000" w:rsidRPr="00000000">
        <w:rPr>
          <w:rtl w:val="0"/>
        </w:rPr>
        <w:t xml:space="preserve">has taken proactive steps towards transforming into a sustainable business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IKEA constantly assesses the changing macro-environment in terms of Political, Economic, Sociological, Technological and Environmental factors and develops strategies to adapt. Moreover, with IKEA’s extensive marketing efforts that embed the sustainability concept, it </w:t>
      </w:r>
      <w:r w:rsidDel="00000000" w:rsidR="00000000" w:rsidRPr="00000000">
        <w:rPr>
          <w:rtl w:val="0"/>
        </w:rPr>
        <w:t xml:space="preserve">is</w:t>
      </w:r>
      <w:r w:rsidDel="00000000" w:rsidR="00000000" w:rsidRPr="00000000">
        <w:rPr>
          <w:rFonts w:ascii="Times New Roman" w:cs="Times New Roman" w:eastAsia="Times New Roman" w:hAnsi="Times New Roman"/>
          <w:sz w:val="24"/>
          <w:szCs w:val="24"/>
          <w:rtl w:val="0"/>
        </w:rPr>
        <w:t xml:space="preserve"> able to not only promote its products but also promote itself as a sustainable brand. This is </w:t>
      </w:r>
      <w:r w:rsidDel="00000000" w:rsidR="00000000" w:rsidRPr="00000000">
        <w:rPr>
          <w:rtl w:val="0"/>
        </w:rPr>
        <w:t xml:space="preserve">evident</w:t>
      </w:r>
      <w:r w:rsidDel="00000000" w:rsidR="00000000" w:rsidRPr="00000000">
        <w:rPr>
          <w:rFonts w:ascii="Times New Roman" w:cs="Times New Roman" w:eastAsia="Times New Roman" w:hAnsi="Times New Roman"/>
          <w:sz w:val="24"/>
          <w:szCs w:val="24"/>
          <w:rtl w:val="0"/>
        </w:rPr>
        <w:t xml:space="preserve"> in a survey, where IKEA was ranked </w:t>
      </w:r>
      <w:r w:rsidDel="00000000" w:rsidR="00000000" w:rsidRPr="00000000">
        <w:rPr>
          <w:rtl w:val="0"/>
        </w:rPr>
        <w:t xml:space="preserve">among the top </w:t>
      </w:r>
      <w:r w:rsidDel="00000000" w:rsidR="00000000" w:rsidRPr="00000000">
        <w:rPr>
          <w:rFonts w:ascii="Times New Roman" w:cs="Times New Roman" w:eastAsia="Times New Roman" w:hAnsi="Times New Roman"/>
          <w:sz w:val="24"/>
          <w:szCs w:val="24"/>
          <w:rtl w:val="0"/>
        </w:rPr>
        <w:t xml:space="preserve">in sustainability (Ho, 2020). Thus, it can be</w:t>
      </w:r>
      <w:r w:rsidDel="00000000" w:rsidR="00000000" w:rsidRPr="00000000">
        <w:rPr>
          <w:rtl w:val="0"/>
        </w:rPr>
        <w:t xml:space="preserve"> agreed</w:t>
      </w:r>
      <w:r w:rsidDel="00000000" w:rsidR="00000000" w:rsidRPr="00000000">
        <w:rPr>
          <w:rFonts w:ascii="Times New Roman" w:cs="Times New Roman" w:eastAsia="Times New Roman" w:hAnsi="Times New Roman"/>
          <w:sz w:val="24"/>
          <w:szCs w:val="24"/>
          <w:rtl w:val="0"/>
        </w:rPr>
        <w:t xml:space="preserve"> that IKEA </w:t>
      </w:r>
      <w:r w:rsidDel="00000000" w:rsidR="00000000" w:rsidRPr="00000000">
        <w:rPr>
          <w:rtl w:val="0"/>
        </w:rPr>
        <w:t xml:space="preserve">has been </w:t>
      </w:r>
      <w:r w:rsidDel="00000000" w:rsidR="00000000" w:rsidRPr="00000000">
        <w:rPr>
          <w:rFonts w:ascii="Times New Roman" w:cs="Times New Roman" w:eastAsia="Times New Roman" w:hAnsi="Times New Roman"/>
          <w:sz w:val="24"/>
          <w:szCs w:val="24"/>
          <w:rtl w:val="0"/>
        </w:rPr>
        <w:t xml:space="preserve">relatively successful in its sustainability efforts</w:t>
      </w:r>
      <w:r w:rsidDel="00000000" w:rsidR="00000000" w:rsidRPr="00000000">
        <w:rPr>
          <w:rtl w:val="0"/>
        </w:rPr>
        <w:t xml:space="preserve">.</w:t>
      </w:r>
    </w:p>
    <w:p w:rsidR="00000000" w:rsidDel="00000000" w:rsidP="00000000" w:rsidRDefault="00000000" w:rsidRPr="00000000" w14:paraId="00000075">
      <w:pPr>
        <w:spacing w:after="240" w:before="240" w:line="360" w:lineRule="auto"/>
        <w:jc w:val="both"/>
        <w:rPr/>
      </w:pPr>
      <w:r w:rsidDel="00000000" w:rsidR="00000000" w:rsidRPr="00000000">
        <w:rPr>
          <w:b w:val="1"/>
          <w:rtl w:val="0"/>
        </w:rPr>
        <w:t xml:space="preserve">4. </w:t>
      </w:r>
      <w:r w:rsidDel="00000000" w:rsidR="00000000" w:rsidRPr="00000000">
        <w:rPr>
          <w:rFonts w:ascii="Times New Roman" w:cs="Times New Roman" w:eastAsia="Times New Roman" w:hAnsi="Times New Roman"/>
          <w:b w:val="1"/>
          <w:sz w:val="24"/>
          <w:szCs w:val="24"/>
          <w:rtl w:val="0"/>
        </w:rPr>
        <w:t xml:space="preserve">Analyse the customers and segments in the relevant market and their buying behaviours.</w:t>
      </w:r>
      <w:r w:rsidDel="00000000" w:rsidR="00000000" w:rsidRPr="00000000">
        <w:rPr>
          <w:rtl w:val="0"/>
        </w:rPr>
        <w:br w:type="textWrapping"/>
      </w:r>
      <w:r w:rsidDel="00000000" w:rsidR="00000000" w:rsidRPr="00000000">
        <w:rPr>
          <w:b w:val="1"/>
          <w:rtl w:val="0"/>
        </w:rPr>
        <w:t xml:space="preserve">4.1 Target Segment and Consumer Portrait of IKEA:</w:t>
        <w:br w:type="textWrapping"/>
      </w:r>
      <w:r w:rsidDel="00000000" w:rsidR="00000000" w:rsidRPr="00000000">
        <w:rPr>
          <w:rtl w:val="0"/>
        </w:rPr>
        <w:t xml:space="preserve">IKEA’s business idea is: ‘To offer a wide range of well-designed, functional home furnishing products at prices so low, that as many people as possible will be able to afford them.’ Therefore, we can draw the conclusion that IKEA focuses on the demographic factors of income level, age and family life cycle stage as their main market segmentation bases. This is in addition to geographic segmentation due to the fact that IKEA is a multinational corporation with a large global footprint including Europe, Asia and Americas (Dudovskiy, 2019). Therefore, IKEA’s consumer segments can be largely divided according to geographic location as well.</w:t>
      </w:r>
    </w:p>
    <w:p w:rsidR="00000000" w:rsidDel="00000000" w:rsidP="00000000" w:rsidRDefault="00000000" w:rsidRPr="00000000" w14:paraId="00000076">
      <w:pPr>
        <w:spacing w:after="240" w:before="240" w:line="360" w:lineRule="auto"/>
        <w:ind w:left="0" w:firstLine="0"/>
        <w:jc w:val="both"/>
        <w:rPr/>
      </w:pPr>
      <w:r w:rsidDel="00000000" w:rsidR="00000000" w:rsidRPr="00000000">
        <w:rPr>
          <w:b w:val="1"/>
          <w:rtl w:val="0"/>
        </w:rPr>
        <w:t xml:space="preserve">4.1.1 Geographic</w:t>
        <w:br w:type="textWrapping"/>
      </w:r>
      <w:r w:rsidDel="00000000" w:rsidR="00000000" w:rsidRPr="00000000">
        <w:rPr>
          <w:rtl w:val="0"/>
        </w:rPr>
        <w:t xml:space="preserve">The furniture market can be divided based on geographical location due to the different demands and cultures of each region. In countries with rapid industrial and residential development such as India, there is a significant demand for basic affordable furniture, whereas in Europe due to the large tourism industry and increasing income, there is an increased demand for premium furniture (Zion Market Research, 2018). Additionally, methods for marketing outreach to consumers differ between countries. For example, while physical product catalogues may be an effective marketing tool in regions such as Europe, digital marketing such as micro-blogging and social media has a larger impact in Asian countries (Thibaud, 2021).</w:t>
      </w:r>
    </w:p>
    <w:p w:rsidR="00000000" w:rsidDel="00000000" w:rsidP="00000000" w:rsidRDefault="00000000" w:rsidRPr="00000000" w14:paraId="00000077">
      <w:pPr>
        <w:spacing w:after="240" w:before="240" w:line="360" w:lineRule="auto"/>
        <w:jc w:val="both"/>
        <w:rPr/>
      </w:pPr>
      <w:r w:rsidDel="00000000" w:rsidR="00000000" w:rsidRPr="00000000">
        <w:rPr>
          <w:rtl w:val="0"/>
        </w:rPr>
        <w:t xml:space="preserve">IKEA segments their marketing strategies geographically to localise their efforts. IKEA’s market researchers visit the homes of people in the area they plan to launch a store to better understand the customer needs and spending ability (Wolfestone, 2019). The country’s marketing team then tailors their offerings and marketing efforts specific to the area, such as ‘hotpots’ at the Taiwanese IKEA restaurant (Appnova, 2016) and using a cultural icon, the ‘Jeepney’ bus, to promote their store in Manila. IKEA thus leverages cultural stimuli and the consumer behaviors of the specific regions when designing marketing strategies. Moreover, IKEA pays attention to the population density when locating their big stores. As a furniture category that requires high physical experience, most of IKEA's stores are located in cities and target urban consumers.</w:t>
      </w:r>
    </w:p>
    <w:p w:rsidR="00000000" w:rsidDel="00000000" w:rsidP="00000000" w:rsidRDefault="00000000" w:rsidRPr="00000000" w14:paraId="00000078">
      <w:pPr>
        <w:spacing w:after="240" w:before="240" w:line="360" w:lineRule="auto"/>
        <w:ind w:left="0" w:firstLine="0"/>
        <w:jc w:val="both"/>
        <w:rPr/>
      </w:pPr>
      <w:r w:rsidDel="00000000" w:rsidR="00000000" w:rsidRPr="00000000">
        <w:rPr>
          <w:b w:val="1"/>
          <w:rtl w:val="0"/>
        </w:rPr>
        <w:t xml:space="preserve">4.1.2 Demographic</w:t>
        <w:br w:type="textWrapping"/>
      </w:r>
      <w:r w:rsidDel="00000000" w:rsidR="00000000" w:rsidRPr="00000000">
        <w:rPr>
          <w:b w:val="1"/>
          <w:u w:val="single"/>
          <w:rtl w:val="0"/>
        </w:rPr>
        <w:t xml:space="preserve">Income level</w:t>
      </w:r>
      <w:r w:rsidDel="00000000" w:rsidR="00000000" w:rsidRPr="00000000">
        <w:rPr>
          <w:b w:val="1"/>
          <w:rtl w:val="0"/>
        </w:rPr>
        <w:br w:type="textWrapping"/>
      </w:r>
      <w:r w:rsidDel="00000000" w:rsidR="00000000" w:rsidRPr="00000000">
        <w:rPr>
          <w:rtl w:val="0"/>
        </w:rPr>
        <w:t xml:space="preserve">The market’s customers can also be divided demographically using income levels. The furniture needs of consumers belonging to different income levels can be categorised into three broad segments. The high-end furniture market typically carries exquisite pieces manufactured using premium quality materials and designed by renowned designers in the furniture scene. Such furniture producers appeal to the affluent upper-class consumers who have the purchasing power and willingness to spend extravagantly on high quality and design products. The second segment of customers is the middle-class, who are generally comfortable with spending more on furniture with higher quality and better design, although they are less willing to splurge as compared to their upper-class counterparts. Yet, the middle-class seems to have a growing demand for more unique and environmental furniture with mid-range prices (Lyu &amp; Yang, 2020). The third segment is the lower-class, who only require furniture to meet their basic living needs and day-to-day activities. This group of consumers prioritise purchasing affordable yet durable furniture, with the design and aesthetics of the furniture being a secondary concern. </w:t>
      </w:r>
    </w:p>
    <w:p w:rsidR="00000000" w:rsidDel="00000000" w:rsidP="00000000" w:rsidRDefault="00000000" w:rsidRPr="00000000" w14:paraId="00000079">
      <w:pPr>
        <w:spacing w:after="240" w:before="240" w:line="360" w:lineRule="auto"/>
        <w:jc w:val="both"/>
        <w:rPr/>
      </w:pPr>
      <w:r w:rsidDel="00000000" w:rsidR="00000000" w:rsidRPr="00000000">
        <w:rPr>
          <w:rtl w:val="0"/>
        </w:rPr>
        <w:t xml:space="preserve">IKEA mainly targets the lower to middle-class segments, rather than the upper-class due to the affordability of their products (AM Collective, 2020). IKEA focuses on reducing their prices through global procurement, production outsourcing and leveraging large scale production. And the products are often priced first before being designed and developed.</w:t>
      </w:r>
    </w:p>
    <w:p w:rsidR="00000000" w:rsidDel="00000000" w:rsidP="00000000" w:rsidRDefault="00000000" w:rsidRPr="00000000" w14:paraId="0000007A">
      <w:pPr>
        <w:spacing w:after="240" w:before="240" w:line="360" w:lineRule="auto"/>
        <w:ind w:left="0" w:firstLine="0"/>
        <w:jc w:val="both"/>
        <w:rPr/>
      </w:pPr>
      <w:r w:rsidDel="00000000" w:rsidR="00000000" w:rsidRPr="00000000">
        <w:rPr>
          <w:b w:val="1"/>
          <w:u w:val="single"/>
          <w:rtl w:val="0"/>
        </w:rPr>
        <w:t xml:space="preserve">Age, life-cycle, education</w:t>
      </w:r>
      <w:r w:rsidDel="00000000" w:rsidR="00000000" w:rsidRPr="00000000">
        <w:rPr>
          <w:b w:val="1"/>
          <w:rtl w:val="0"/>
        </w:rPr>
        <w:br w:type="textWrapping"/>
      </w:r>
      <w:r w:rsidDel="00000000" w:rsidR="00000000" w:rsidRPr="00000000">
        <w:rPr>
          <w:rtl w:val="0"/>
        </w:rPr>
        <w:t xml:space="preserve">In general, IKEA targets younger consumers who look to buy cost-effective furniture that is space saving yet stylish. The simple and minimalistic products that IKEA offers tend to cater to younger consumers (Blome, 2015). These young consumers can be independent individuals just starting out, or younger couples who are moving into new homes. As for education, most of them have relatively high academic qualifications, and have a desire for fashion and design.</w:t>
      </w:r>
    </w:p>
    <w:p w:rsidR="00000000" w:rsidDel="00000000" w:rsidP="00000000" w:rsidRDefault="00000000" w:rsidRPr="00000000" w14:paraId="0000007B">
      <w:pPr>
        <w:spacing w:after="240" w:before="240" w:line="360" w:lineRule="auto"/>
        <w:jc w:val="both"/>
        <w:rPr/>
      </w:pPr>
      <w:r w:rsidDel="00000000" w:rsidR="00000000" w:rsidRPr="00000000">
        <w:rPr>
          <w:rtl w:val="0"/>
        </w:rPr>
        <w:t xml:space="preserve">An empirical study can prove this. In a two-month-long IKEA consumer statistics in Ningbo (Chen, 2015), China, the surveyor found that consumers aged 26-30 accounted for the largest number of consumers, with 44.6%. Consumers aged 21-25 are second, accounting for 25.3%. Following are those aged 31-35. In terms of occupation, the number of ordinary white-collar workers is the largest, followed by students. Besides, those with a bachelor degree accounted for 78%, followed by a master's degree and above, accounting for 11%. </w:t>
      </w:r>
    </w:p>
    <w:p w:rsidR="00000000" w:rsidDel="00000000" w:rsidP="00000000" w:rsidRDefault="00000000" w:rsidRPr="00000000" w14:paraId="0000007C">
      <w:pPr>
        <w:spacing w:after="240" w:before="240" w:line="360" w:lineRule="auto"/>
        <w:ind w:left="0" w:firstLine="0"/>
        <w:jc w:val="both"/>
        <w:rPr/>
      </w:pPr>
      <w:r w:rsidDel="00000000" w:rsidR="00000000" w:rsidRPr="00000000">
        <w:rPr>
          <w:b w:val="1"/>
          <w:rtl w:val="0"/>
        </w:rPr>
        <w:t xml:space="preserve">4.2 Features of IKEA’s consumer behaviours</w:t>
        <w:br w:type="textWrapping"/>
      </w:r>
      <w:r w:rsidDel="00000000" w:rsidR="00000000" w:rsidRPr="00000000">
        <w:rPr>
          <w:b w:val="1"/>
          <w:rtl w:val="0"/>
        </w:rPr>
        <w:t xml:space="preserve">4.2.1 Personal: Price-based decision making and repurchase behavior</w:t>
      </w:r>
      <w:r w:rsidDel="00000000" w:rsidR="00000000" w:rsidRPr="00000000">
        <w:rPr>
          <w:u w:val="single"/>
          <w:rtl w:val="0"/>
        </w:rPr>
        <w:br w:type="textWrapping"/>
      </w:r>
      <w:r w:rsidDel="00000000" w:rsidR="00000000" w:rsidRPr="00000000">
        <w:rPr>
          <w:rtl w:val="0"/>
        </w:rPr>
        <w:t xml:space="preserve">For people with limited purchasing power, their purchase decisions are often based on price. Considering this, IKEA sets the price of furniture based on market demand and income of targeted consumers before the designers develop it (Tyler, 2018). Meanwhile, Consumers are willing to give up some services to get lower prices. They may constantly return to IKEA because of the cost effectiveness provided by it. Therefore, IKEA has many loyal consumers.</w:t>
      </w:r>
    </w:p>
    <w:p w:rsidR="00000000" w:rsidDel="00000000" w:rsidP="00000000" w:rsidRDefault="00000000" w:rsidRPr="00000000" w14:paraId="0000007D">
      <w:pPr>
        <w:spacing w:after="240" w:before="240" w:line="360" w:lineRule="auto"/>
        <w:jc w:val="both"/>
        <w:rPr>
          <w:b w:val="1"/>
          <w:u w:val="single"/>
        </w:rPr>
      </w:pPr>
      <w:r w:rsidDel="00000000" w:rsidR="00000000" w:rsidRPr="00000000">
        <w:rPr>
          <w:b w:val="1"/>
          <w:rtl w:val="0"/>
        </w:rPr>
        <w:t xml:space="preserve">4.2.2 </w:t>
      </w:r>
      <w:r w:rsidDel="00000000" w:rsidR="00000000" w:rsidRPr="00000000">
        <w:rPr>
          <w:b w:val="1"/>
          <w:rtl w:val="0"/>
        </w:rPr>
        <w:t xml:space="preserve">Psychological</w:t>
      </w:r>
      <w:r w:rsidDel="00000000" w:rsidR="00000000" w:rsidRPr="00000000">
        <w:rPr>
          <w:b w:val="1"/>
          <w:rtl w:val="0"/>
        </w:rPr>
        <w:br w:type="textWrapping"/>
      </w:r>
      <w:r w:rsidDel="00000000" w:rsidR="00000000" w:rsidRPr="00000000">
        <w:rPr>
          <w:b w:val="1"/>
          <w:rtl w:val="0"/>
        </w:rPr>
        <w:t xml:space="preserve">4.2.2.1 Motivation: Leisure experience as one of the main purposes</w:t>
        <w:br w:type="textWrapping"/>
      </w:r>
      <w:r w:rsidDel="00000000" w:rsidR="00000000" w:rsidRPr="00000000">
        <w:rPr>
          <w:rtl w:val="0"/>
        </w:rPr>
        <w:t xml:space="preserve">Observing</w:t>
      </w:r>
      <w:r w:rsidDel="00000000" w:rsidR="00000000" w:rsidRPr="00000000">
        <w:rPr>
          <w:rtl w:val="0"/>
        </w:rPr>
        <w:t xml:space="preserve"> the behavior of consumers in IKEA, it is clear that many people shop for leisure, instead of having the actual intention to buy. Shoppers who come to IKEA are mostly relatives and friends, who have social characteristics in groups. The free atmosphere and humanized space design can be an explanation for this phenomenon. IKEA still welcomes such consumers because once they enter, they may switch from potential customers into purchasing power.</w:t>
      </w:r>
      <w:r w:rsidDel="00000000" w:rsidR="00000000" w:rsidRPr="00000000">
        <w:rPr>
          <w:rtl w:val="0"/>
        </w:rPr>
      </w:r>
    </w:p>
    <w:p w:rsidR="00000000" w:rsidDel="00000000" w:rsidP="00000000" w:rsidRDefault="00000000" w:rsidRPr="00000000" w14:paraId="0000007E">
      <w:pPr>
        <w:spacing w:after="240" w:before="240" w:line="360" w:lineRule="auto"/>
        <w:ind w:left="0" w:firstLine="0"/>
        <w:jc w:val="both"/>
        <w:rPr>
          <w:b w:val="1"/>
          <w:u w:val="single"/>
        </w:rPr>
      </w:pPr>
      <w:r w:rsidDel="00000000" w:rsidR="00000000" w:rsidRPr="00000000">
        <w:rPr>
          <w:b w:val="1"/>
          <w:rtl w:val="0"/>
        </w:rPr>
        <w:t xml:space="preserve">4.2.2.2 P</w:t>
      </w:r>
      <w:r w:rsidDel="00000000" w:rsidR="00000000" w:rsidRPr="00000000">
        <w:rPr>
          <w:b w:val="1"/>
          <w:rtl w:val="0"/>
        </w:rPr>
        <w:t xml:space="preserve">erception:</w:t>
      </w:r>
      <w:r w:rsidDel="00000000" w:rsidR="00000000" w:rsidRPr="00000000">
        <w:rPr>
          <w:b w:val="1"/>
          <w:rtl w:val="0"/>
        </w:rPr>
        <w:t xml:space="preserve"> Scenario marketing---experience brings value</w:t>
      </w:r>
      <w:r w:rsidDel="00000000" w:rsidR="00000000" w:rsidRPr="00000000">
        <w:rPr>
          <w:u w:val="single"/>
          <w:rtl w:val="0"/>
        </w:rPr>
        <w:br w:type="textWrapping"/>
      </w:r>
      <w:r w:rsidDel="00000000" w:rsidR="00000000" w:rsidRPr="00000000">
        <w:rPr>
          <w:rtl w:val="0"/>
        </w:rPr>
        <w:t xml:space="preserve">IKEA focuses on providing consumers with experiences. All kinds of furniture are well arranged in the mall so that customers can imagine scenes of owning them, which is a special marketing method named IKEA culture. Another wisdom is the IKEA Effect. IKEA provides less services related to furniture assembly, which can help to reduce prices. However, the DIY process may help raise consumer’s willingness to pay. This phenomenon was identified and named as the ‘IKEA effect’ by some scholars in 2011, showing that ‘labor leads to love’. Assembling is precisely the lowest point on the value-chain smile curve. However, IKEA has cleverly reduced costs in this process and improved the perceived value of customers.</w:t>
      </w:r>
      <w:r w:rsidDel="00000000" w:rsidR="00000000" w:rsidRPr="00000000">
        <w:rPr>
          <w:rtl w:val="0"/>
        </w:rPr>
      </w:r>
    </w:p>
    <w:p w:rsidR="00000000" w:rsidDel="00000000" w:rsidP="00000000" w:rsidRDefault="00000000" w:rsidRPr="00000000" w14:paraId="0000007F">
      <w:pPr>
        <w:spacing w:after="240" w:before="240" w:line="360" w:lineRule="auto"/>
        <w:jc w:val="both"/>
        <w:rPr/>
      </w:pPr>
      <w:r w:rsidDel="00000000" w:rsidR="00000000" w:rsidRPr="00000000">
        <w:rPr>
          <w:b w:val="1"/>
          <w:rtl w:val="0"/>
        </w:rPr>
        <w:t xml:space="preserve">5. </w:t>
      </w:r>
      <w:r w:rsidDel="00000000" w:rsidR="00000000" w:rsidRPr="00000000">
        <w:rPr>
          <w:rFonts w:ascii="Times New Roman" w:cs="Times New Roman" w:eastAsia="Times New Roman" w:hAnsi="Times New Roman"/>
          <w:b w:val="1"/>
          <w:sz w:val="24"/>
          <w:szCs w:val="24"/>
          <w:rtl w:val="0"/>
        </w:rPr>
        <w:t xml:space="preserve">Analys</w:t>
      </w:r>
      <w:r w:rsidDel="00000000" w:rsidR="00000000" w:rsidRPr="00000000">
        <w:rPr>
          <w:b w:val="1"/>
          <w:rtl w:val="0"/>
        </w:rPr>
        <w:t xml:space="preserve">is and Evaluation of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rtl w:val="0"/>
        </w:rPr>
        <w:t xml:space="preserve">IKEA’s M</w:t>
      </w:r>
      <w:r w:rsidDel="00000000" w:rsidR="00000000" w:rsidRPr="00000000">
        <w:rPr>
          <w:rFonts w:ascii="Times New Roman" w:cs="Times New Roman" w:eastAsia="Times New Roman" w:hAnsi="Times New Roman"/>
          <w:b w:val="1"/>
          <w:sz w:val="24"/>
          <w:szCs w:val="24"/>
          <w:rtl w:val="0"/>
        </w:rPr>
        <w:t xml:space="preserve">arketing </w:t>
      </w:r>
      <w:r w:rsidDel="00000000" w:rsidR="00000000" w:rsidRPr="00000000">
        <w:rPr>
          <w:b w:val="1"/>
          <w:rtl w:val="0"/>
        </w:rPr>
        <w:t xml:space="preserve">S</w:t>
      </w:r>
      <w:r w:rsidDel="00000000" w:rsidR="00000000" w:rsidRPr="00000000">
        <w:rPr>
          <w:rFonts w:ascii="Times New Roman" w:cs="Times New Roman" w:eastAsia="Times New Roman" w:hAnsi="Times New Roman"/>
          <w:b w:val="1"/>
          <w:sz w:val="24"/>
          <w:szCs w:val="24"/>
          <w:rtl w:val="0"/>
        </w:rPr>
        <w:t xml:space="preserve">trategy and </w:t>
      </w:r>
      <w:r w:rsidDel="00000000" w:rsidR="00000000" w:rsidRPr="00000000">
        <w:rPr>
          <w:b w:val="1"/>
          <w:rtl w:val="0"/>
        </w:rPr>
        <w:t xml:space="preserve">M</w:t>
      </w:r>
      <w:r w:rsidDel="00000000" w:rsidR="00000000" w:rsidRPr="00000000">
        <w:rPr>
          <w:rFonts w:ascii="Times New Roman" w:cs="Times New Roman" w:eastAsia="Times New Roman" w:hAnsi="Times New Roman"/>
          <w:b w:val="1"/>
          <w:sz w:val="24"/>
          <w:szCs w:val="24"/>
          <w:rtl w:val="0"/>
        </w:rPr>
        <w:t xml:space="preserve">arketing </w:t>
      </w:r>
      <w:r w:rsidDel="00000000" w:rsidR="00000000" w:rsidRPr="00000000">
        <w:rPr>
          <w:b w:val="1"/>
          <w:rtl w:val="0"/>
        </w:rPr>
        <w:t xml:space="preserve">P</w:t>
      </w:r>
      <w:r w:rsidDel="00000000" w:rsidR="00000000" w:rsidRPr="00000000">
        <w:rPr>
          <w:rFonts w:ascii="Times New Roman" w:cs="Times New Roman" w:eastAsia="Times New Roman" w:hAnsi="Times New Roman"/>
          <w:b w:val="1"/>
          <w:sz w:val="24"/>
          <w:szCs w:val="24"/>
          <w:rtl w:val="0"/>
        </w:rPr>
        <w:t xml:space="preserve">rogram (4Ps)</w:t>
      </w:r>
      <w:r w:rsidDel="00000000" w:rsidR="00000000" w:rsidRPr="00000000">
        <w:rPr>
          <w:u w:val="single"/>
          <w:rtl w:val="0"/>
        </w:rPr>
        <w:br w:type="textWrapping"/>
      </w:r>
      <w:r w:rsidDel="00000000" w:rsidR="00000000" w:rsidRPr="00000000">
        <w:rPr>
          <w:b w:val="1"/>
          <w:rtl w:val="0"/>
        </w:rPr>
        <w:t xml:space="preserve">5.1 </w:t>
      </w:r>
      <w:r w:rsidDel="00000000" w:rsidR="00000000" w:rsidRPr="00000000">
        <w:rPr>
          <w:b w:val="1"/>
          <w:sz w:val="24"/>
          <w:szCs w:val="24"/>
          <w:rtl w:val="0"/>
        </w:rPr>
        <w:t xml:space="preserve">Product</w:t>
      </w:r>
      <w:r w:rsidDel="00000000" w:rsidR="00000000" w:rsidRPr="00000000">
        <w:rPr>
          <w:rtl w:val="0"/>
        </w:rPr>
        <w:br w:type="textWrapping"/>
      </w:r>
      <w:r w:rsidDel="00000000" w:rsidR="00000000" w:rsidRPr="00000000">
        <w:rPr>
          <w:rFonts w:ascii="Times New Roman" w:cs="Times New Roman" w:eastAsia="Times New Roman" w:hAnsi="Times New Roman"/>
          <w:sz w:val="24"/>
          <w:szCs w:val="24"/>
          <w:rtl w:val="0"/>
        </w:rPr>
        <w:t xml:space="preserve">IKEA has a wide range of furniture and lifestyle products. </w:t>
      </w:r>
      <w:r w:rsidDel="00000000" w:rsidR="00000000" w:rsidRPr="00000000">
        <w:rPr>
          <w:rtl w:val="0"/>
        </w:rPr>
        <w:t xml:space="preserve">N</w:t>
      </w:r>
      <w:r w:rsidDel="00000000" w:rsidR="00000000" w:rsidRPr="00000000">
        <w:rPr>
          <w:rFonts w:ascii="Times New Roman" w:cs="Times New Roman" w:eastAsia="Times New Roman" w:hAnsi="Times New Roman"/>
          <w:sz w:val="24"/>
          <w:szCs w:val="24"/>
          <w:rtl w:val="0"/>
        </w:rPr>
        <w:t xml:space="preserve">ew products are consistently added to their permanent furniture collection, </w:t>
      </w:r>
      <w:r w:rsidDel="00000000" w:rsidR="00000000" w:rsidRPr="00000000">
        <w:rPr>
          <w:rtl w:val="0"/>
        </w:rPr>
        <w:t xml:space="preserve">encouraging</w:t>
      </w:r>
      <w:r w:rsidDel="00000000" w:rsidR="00000000" w:rsidRPr="00000000">
        <w:rPr>
          <w:rFonts w:ascii="Times New Roman" w:cs="Times New Roman" w:eastAsia="Times New Roman" w:hAnsi="Times New Roman"/>
          <w:sz w:val="24"/>
          <w:szCs w:val="24"/>
          <w:rtl w:val="0"/>
        </w:rPr>
        <w:t xml:space="preserve"> existing customers to keep checking for possible new purchases</w:t>
      </w:r>
      <w:r w:rsidDel="00000000" w:rsidR="00000000" w:rsidRPr="00000000">
        <w:rPr>
          <w:rtl w:val="0"/>
        </w:rPr>
        <w:t xml:space="preserve">. This creates</w:t>
      </w:r>
      <w:r w:rsidDel="00000000" w:rsidR="00000000" w:rsidRPr="00000000">
        <w:rPr>
          <w:rFonts w:ascii="Times New Roman" w:cs="Times New Roman" w:eastAsia="Times New Roman" w:hAnsi="Times New Roman"/>
          <w:sz w:val="24"/>
          <w:szCs w:val="24"/>
          <w:rtl w:val="0"/>
        </w:rPr>
        <w:t xml:space="preserve"> more opportunities to attract potential customers. The consistent quality and minimalistic aesthetic of IKEA’s products distinguishes them from other furniture or lifestyle companies and keeps customers returning for more. </w:t>
      </w:r>
      <w:r w:rsidDel="00000000" w:rsidR="00000000" w:rsidRPr="00000000">
        <w:rPr>
          <w:rtl w:val="0"/>
        </w:rPr>
        <w:t xml:space="preserve">Furthermore, IKEA encourages its customers to build their own furniture, which adds a certain level of satisfaction to the customers when they finish setting it up. This also gives IKEA an added source of marketing when customers start posting their completed furniture pieces on social media platforms</w:t>
      </w:r>
    </w:p>
    <w:p w:rsidR="00000000" w:rsidDel="00000000" w:rsidP="00000000" w:rsidRDefault="00000000" w:rsidRPr="00000000" w14:paraId="00000080">
      <w:pPr>
        <w:spacing w:line="360" w:lineRule="auto"/>
        <w:jc w:val="both"/>
        <w:rPr/>
      </w:pPr>
      <w:r w:rsidDel="00000000" w:rsidR="00000000" w:rsidRPr="00000000">
        <w:rPr>
          <w:rFonts w:ascii="Times New Roman" w:cs="Times New Roman" w:eastAsia="Times New Roman" w:hAnsi="Times New Roman"/>
          <w:sz w:val="24"/>
          <w:szCs w:val="24"/>
          <w:rtl w:val="0"/>
        </w:rPr>
        <w:t xml:space="preserve">Other than furniture, IKEA also provides renovation and interior design services, targeting the needs of new homeowners (</w:t>
      </w:r>
      <w:r w:rsidDel="00000000" w:rsidR="00000000" w:rsidRPr="00000000">
        <w:rPr>
          <w:rtl w:val="0"/>
        </w:rPr>
        <w:t xml:space="preserve">IKEA</w:t>
      </w:r>
      <w:r w:rsidDel="00000000" w:rsidR="00000000" w:rsidRPr="00000000">
        <w:rPr>
          <w:rFonts w:ascii="Times New Roman" w:cs="Times New Roman" w:eastAsia="Times New Roman" w:hAnsi="Times New Roman"/>
          <w:sz w:val="24"/>
          <w:szCs w:val="24"/>
          <w:rtl w:val="0"/>
        </w:rPr>
        <w:t xml:space="preserve">, n.d.). Additionally, IKEA also has a Swedish Food Market and IKEA restaurant at selected physical locations (IKEA Singapore, n.d.), selling affordable food with an evolving seasonal menu. This enhances the shopping experience for customers at their stores, and encourages </w:t>
      </w:r>
      <w:r w:rsidDel="00000000" w:rsidR="00000000" w:rsidRPr="00000000">
        <w:rPr>
          <w:rtl w:val="0"/>
        </w:rPr>
        <w:t xml:space="preserve">them</w:t>
      </w:r>
      <w:r w:rsidDel="00000000" w:rsidR="00000000" w:rsidRPr="00000000">
        <w:rPr>
          <w:rFonts w:ascii="Times New Roman" w:cs="Times New Roman" w:eastAsia="Times New Roman" w:hAnsi="Times New Roman"/>
          <w:sz w:val="24"/>
          <w:szCs w:val="24"/>
          <w:rtl w:val="0"/>
        </w:rPr>
        <w:t xml:space="preserve"> to make more purchases. </w:t>
      </w:r>
      <w:r w:rsidDel="00000000" w:rsidR="00000000" w:rsidRPr="00000000">
        <w:rPr>
          <w:rtl w:val="0"/>
        </w:rPr>
      </w:r>
    </w:p>
    <w:p w:rsidR="00000000" w:rsidDel="00000000" w:rsidP="00000000" w:rsidRDefault="00000000" w:rsidRPr="00000000" w14:paraId="00000081">
      <w:pPr>
        <w:spacing w:line="360" w:lineRule="auto"/>
        <w:jc w:val="both"/>
        <w:rPr>
          <w:rFonts w:ascii="Times New Roman" w:cs="Times New Roman" w:eastAsia="Times New Roman" w:hAnsi="Times New Roman"/>
          <w:sz w:val="24"/>
          <w:szCs w:val="24"/>
        </w:rPr>
      </w:pPr>
      <w:r w:rsidDel="00000000" w:rsidR="00000000" w:rsidRPr="00000000">
        <w:rPr>
          <w:b w:val="1"/>
          <w:rtl w:val="0"/>
        </w:rPr>
        <w:t xml:space="preserve">5.2 </w:t>
      </w:r>
      <w:r w:rsidDel="00000000" w:rsidR="00000000" w:rsidRPr="00000000">
        <w:rPr>
          <w:b w:val="1"/>
          <w:sz w:val="24"/>
          <w:szCs w:val="24"/>
          <w:rtl w:val="0"/>
        </w:rPr>
        <w:t xml:space="preserve">Price</w:t>
      </w:r>
      <w:r w:rsidDel="00000000" w:rsidR="00000000" w:rsidRPr="00000000">
        <w:rPr>
          <w:rtl w:val="0"/>
        </w:rPr>
      </w:r>
    </w:p>
    <w:p w:rsidR="00000000" w:rsidDel="00000000" w:rsidP="00000000" w:rsidRDefault="00000000" w:rsidRPr="00000000" w14:paraId="00000082">
      <w:pPr>
        <w:spacing w:line="360" w:lineRule="auto"/>
        <w:jc w:val="both"/>
        <w:rPr/>
      </w:pPr>
      <w:r w:rsidDel="00000000" w:rsidR="00000000" w:rsidRPr="00000000">
        <w:rPr>
          <w:rFonts w:ascii="Times New Roman" w:cs="Times New Roman" w:eastAsia="Times New Roman" w:hAnsi="Times New Roman"/>
          <w:sz w:val="24"/>
          <w:szCs w:val="24"/>
          <w:rtl w:val="0"/>
        </w:rPr>
        <w:t xml:space="preserve">IKEA is widely known for their affordably priced products, compared to other local competitors such as ScanTeak and Courts. Such low prices are possible due to a range of strategies. </w:t>
      </w:r>
      <w:r w:rsidDel="00000000" w:rsidR="00000000" w:rsidRPr="00000000">
        <w:rPr>
          <w:rtl w:val="0"/>
        </w:rPr>
        <w:t xml:space="preserve">Specifically, p</w:t>
      </w:r>
      <w:r w:rsidDel="00000000" w:rsidR="00000000" w:rsidRPr="00000000">
        <w:rPr>
          <w:rFonts w:ascii="Times New Roman" w:cs="Times New Roman" w:eastAsia="Times New Roman" w:hAnsi="Times New Roman"/>
          <w:sz w:val="24"/>
          <w:szCs w:val="24"/>
          <w:rtl w:val="0"/>
        </w:rPr>
        <w:t xml:space="preserve">roducts at IKEA are manufactured in bulk allowing them to enjo</w:t>
      </w:r>
      <w:r w:rsidDel="00000000" w:rsidR="00000000" w:rsidRPr="00000000">
        <w:rPr>
          <w:rtl w:val="0"/>
        </w:rPr>
        <w:t xml:space="preserve">y economies of scale. This </w:t>
      </w:r>
      <w:r w:rsidDel="00000000" w:rsidR="00000000" w:rsidRPr="00000000">
        <w:rPr>
          <w:rFonts w:ascii="Times New Roman" w:cs="Times New Roman" w:eastAsia="Times New Roman" w:hAnsi="Times New Roman"/>
          <w:sz w:val="24"/>
          <w:szCs w:val="24"/>
          <w:rtl w:val="0"/>
        </w:rPr>
        <w:t xml:space="preserve">lower</w:t>
      </w:r>
      <w:r w:rsidDel="00000000" w:rsidR="00000000" w:rsidRPr="00000000">
        <w:rPr>
          <w:rtl w:val="0"/>
        </w:rPr>
        <w:t xml:space="preserve">s</w:t>
      </w:r>
      <w:r w:rsidDel="00000000" w:rsidR="00000000" w:rsidRPr="00000000">
        <w:rPr>
          <w:rFonts w:ascii="Times New Roman" w:cs="Times New Roman" w:eastAsia="Times New Roman" w:hAnsi="Times New Roman"/>
          <w:sz w:val="24"/>
          <w:szCs w:val="24"/>
          <w:rtl w:val="0"/>
        </w:rPr>
        <w:t xml:space="preserve"> production costs and thus lowering selling price. Prices are also decided before the designing and manufacturing processes take place, so that designers can ensure that such low price points are possible. Another reason is because the company adopts “flatpacking”, where customers assemble the product themselves after purchasing it in pieces (Tyler.J, 2018). It was a</w:t>
      </w:r>
      <w:r w:rsidDel="00000000" w:rsidR="00000000" w:rsidRPr="00000000">
        <w:rPr>
          <w:rtl w:val="0"/>
        </w:rPr>
        <w:t xml:space="preserve">lso found that </w:t>
      </w:r>
      <w:r w:rsidDel="00000000" w:rsidR="00000000" w:rsidRPr="00000000">
        <w:rPr>
          <w:rFonts w:ascii="Times New Roman" w:cs="Times New Roman" w:eastAsia="Times New Roman" w:hAnsi="Times New Roman"/>
          <w:sz w:val="24"/>
          <w:szCs w:val="24"/>
          <w:rtl w:val="0"/>
        </w:rPr>
        <w:t xml:space="preserve">IKEA</w:t>
      </w:r>
      <w:r w:rsidDel="00000000" w:rsidR="00000000" w:rsidRPr="00000000">
        <w:rPr>
          <w:rtl w:val="0"/>
        </w:rPr>
        <w:t xml:space="preserve"> has a strategy of lowering its prices by 2-3% every year (Koon, 2020) in order to stay competitive among the furniture market.</w:t>
      </w:r>
    </w:p>
    <w:p w:rsidR="00000000" w:rsidDel="00000000" w:rsidP="00000000" w:rsidRDefault="00000000" w:rsidRPr="00000000" w14:paraId="00000083">
      <w:pPr>
        <w:spacing w:line="360" w:lineRule="auto"/>
        <w:jc w:val="both"/>
        <w:rPr/>
      </w:pPr>
      <w:r w:rsidDel="00000000" w:rsidR="00000000" w:rsidRPr="00000000">
        <w:rPr>
          <w:rtl w:val="0"/>
        </w:rPr>
      </w:r>
    </w:p>
    <w:p w:rsidR="00000000" w:rsidDel="00000000" w:rsidP="00000000" w:rsidRDefault="00000000" w:rsidRPr="00000000" w14:paraId="00000084">
      <w:pPr>
        <w:spacing w:line="360" w:lineRule="auto"/>
        <w:jc w:val="both"/>
        <w:rPr>
          <w:rFonts w:ascii="Times New Roman" w:cs="Times New Roman" w:eastAsia="Times New Roman" w:hAnsi="Times New Roman"/>
          <w:sz w:val="24"/>
          <w:szCs w:val="24"/>
        </w:rPr>
      </w:pPr>
      <w:r w:rsidDel="00000000" w:rsidR="00000000" w:rsidRPr="00000000">
        <w:rPr>
          <w:b w:val="1"/>
          <w:rtl w:val="0"/>
        </w:rPr>
        <w:t xml:space="preserve">5.3 </w:t>
      </w:r>
      <w:r w:rsidDel="00000000" w:rsidR="00000000" w:rsidRPr="00000000">
        <w:rPr>
          <w:b w:val="1"/>
          <w:sz w:val="24"/>
          <w:szCs w:val="24"/>
          <w:rtl w:val="0"/>
        </w:rPr>
        <w:t xml:space="preserve">Place</w:t>
      </w:r>
      <w:r w:rsidDel="00000000" w:rsidR="00000000" w:rsidRPr="00000000">
        <w:rPr>
          <w:rtl w:val="0"/>
        </w:rPr>
      </w:r>
    </w:p>
    <w:p w:rsidR="00000000" w:rsidDel="00000000" w:rsidP="00000000" w:rsidRDefault="00000000" w:rsidRPr="00000000" w14:paraId="0000008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IKEA currently only has two physical locations in Singapore, customers can also buy furniture directly from their website, where offers and promotions are regularly updated. IKEA also posts their promotions, events and other information on their social media accounts such as Facebook, Pinterest, Instagram and Twitter. Being active on social media makes it easier for IKEA to reach out to a wider range of audience effectively, while being able to continue to connect with their existing customers. </w:t>
      </w:r>
      <w:r w:rsidDel="00000000" w:rsidR="00000000" w:rsidRPr="00000000">
        <w:rPr>
          <w:rtl w:val="0"/>
        </w:rPr>
        <w:t xml:space="preserve">T</w:t>
      </w:r>
      <w:r w:rsidDel="00000000" w:rsidR="00000000" w:rsidRPr="00000000">
        <w:rPr>
          <w:rFonts w:ascii="Times New Roman" w:cs="Times New Roman" w:eastAsia="Times New Roman" w:hAnsi="Times New Roman"/>
          <w:sz w:val="24"/>
          <w:szCs w:val="24"/>
          <w:rtl w:val="0"/>
        </w:rPr>
        <w:t xml:space="preserve">o cater to customers in different markets with different needs</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IKEA has Instagram accounts for different geographic markets, like @ikeasingapore, @ikeausa and @ikeauk. By having these different platforms of communication with its customers, IKEA can respond quickly to any queries from its followers and customers. </w:t>
      </w:r>
    </w:p>
    <w:p w:rsidR="00000000" w:rsidDel="00000000" w:rsidP="00000000" w:rsidRDefault="00000000" w:rsidRPr="00000000" w14:paraId="00000086">
      <w:pPr>
        <w:spacing w:line="360" w:lineRule="auto"/>
        <w:jc w:val="both"/>
        <w:rPr/>
      </w:pPr>
      <w:r w:rsidDel="00000000" w:rsidR="00000000" w:rsidRPr="00000000">
        <w:rPr>
          <w:rtl w:val="0"/>
        </w:rPr>
      </w:r>
    </w:p>
    <w:p w:rsidR="00000000" w:rsidDel="00000000" w:rsidP="00000000" w:rsidRDefault="00000000" w:rsidRPr="00000000" w14:paraId="00000087">
      <w:pPr>
        <w:spacing w:line="360" w:lineRule="auto"/>
        <w:jc w:val="both"/>
        <w:rPr>
          <w:rFonts w:ascii="Times New Roman" w:cs="Times New Roman" w:eastAsia="Times New Roman" w:hAnsi="Times New Roman"/>
          <w:sz w:val="24"/>
          <w:szCs w:val="24"/>
        </w:rPr>
      </w:pPr>
      <w:r w:rsidDel="00000000" w:rsidR="00000000" w:rsidRPr="00000000">
        <w:rPr>
          <w:rtl w:val="0"/>
        </w:rPr>
        <w:t xml:space="preserve">Additionally, </w:t>
      </w:r>
      <w:r w:rsidDel="00000000" w:rsidR="00000000" w:rsidRPr="00000000">
        <w:rPr>
          <w:rFonts w:ascii="Times New Roman" w:cs="Times New Roman" w:eastAsia="Times New Roman" w:hAnsi="Times New Roman"/>
          <w:sz w:val="24"/>
          <w:szCs w:val="24"/>
          <w:rtl w:val="0"/>
        </w:rPr>
        <w:t xml:space="preserve">IKEA has also set up a stand-alone Planning Studio at Jurong Point</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where they provide move-in ready packages for customers in need of renovation and home planning services (</w:t>
      </w:r>
      <w:r w:rsidDel="00000000" w:rsidR="00000000" w:rsidRPr="00000000">
        <w:rPr>
          <w:rtl w:val="0"/>
        </w:rPr>
        <w:t xml:space="preserve">IKEA</w:t>
      </w:r>
      <w:r w:rsidDel="00000000" w:rsidR="00000000" w:rsidRPr="00000000">
        <w:rPr>
          <w:rFonts w:ascii="Times New Roman" w:cs="Times New Roman" w:eastAsia="Times New Roman" w:hAnsi="Times New Roman"/>
          <w:sz w:val="24"/>
          <w:szCs w:val="24"/>
          <w:rtl w:val="0"/>
        </w:rPr>
        <w:t xml:space="preserve">, n.d.). The studio features a showroom modelled after a 3-room HDB flat, showing customers the endless home furnishing possibilities despite the small spaces available. Having these showrooms at heartland malls increases visibility of IKEA</w:t>
      </w:r>
      <w:r w:rsidDel="00000000" w:rsidR="00000000" w:rsidRPr="00000000">
        <w:rPr>
          <w:rtl w:val="0"/>
        </w:rPr>
        <w:t xml:space="preserve"> 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increases</w:t>
      </w:r>
      <w:r w:rsidDel="00000000" w:rsidR="00000000" w:rsidRPr="00000000">
        <w:rPr>
          <w:rFonts w:ascii="Times New Roman" w:cs="Times New Roman" w:eastAsia="Times New Roman" w:hAnsi="Times New Roman"/>
          <w:sz w:val="24"/>
          <w:szCs w:val="24"/>
          <w:rtl w:val="0"/>
        </w:rPr>
        <w:t xml:space="preserve"> the likelihood of new and existing customers making a purchas</w:t>
      </w:r>
      <w:r w:rsidDel="00000000" w:rsidR="00000000" w:rsidRPr="00000000">
        <w:rPr>
          <w:rtl w:val="0"/>
        </w:rPr>
        <w:t xml:space="preserve">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In hope to expand and cater to more people, IKEA is also planning to open a new outlet at JEM in Jurong East, which is being marketed as a store with a “</w:t>
      </w:r>
      <w:r w:rsidDel="00000000" w:rsidR="00000000" w:rsidRPr="00000000">
        <w:rPr>
          <w:rtl w:val="0"/>
        </w:rPr>
        <w:t xml:space="preserve">small store concept</w:t>
      </w:r>
      <w:r w:rsidDel="00000000" w:rsidR="00000000" w:rsidRPr="00000000">
        <w:rPr>
          <w:rtl w:val="0"/>
        </w:rPr>
        <w:t xml:space="preserve">” (Channel News Asia, 2020).</w:t>
      </w:r>
      <w:r w:rsidDel="00000000" w:rsidR="00000000" w:rsidRPr="00000000">
        <w:rPr>
          <w:rtl w:val="0"/>
        </w:rPr>
      </w:r>
    </w:p>
    <w:p w:rsidR="00000000" w:rsidDel="00000000" w:rsidP="00000000" w:rsidRDefault="00000000" w:rsidRPr="00000000" w14:paraId="00000088">
      <w:pPr>
        <w:spacing w:line="360" w:lineRule="auto"/>
        <w:jc w:val="both"/>
        <w:rPr/>
      </w:pPr>
      <w:r w:rsidDel="00000000" w:rsidR="00000000" w:rsidRPr="00000000">
        <w:rPr>
          <w:rtl w:val="0"/>
        </w:rPr>
      </w:r>
    </w:p>
    <w:p w:rsidR="00000000" w:rsidDel="00000000" w:rsidP="00000000" w:rsidRDefault="00000000" w:rsidRPr="00000000" w14:paraId="00000089">
      <w:pPr>
        <w:spacing w:line="360" w:lineRule="auto"/>
        <w:jc w:val="both"/>
        <w:rPr>
          <w:rFonts w:ascii="Times New Roman" w:cs="Times New Roman" w:eastAsia="Times New Roman" w:hAnsi="Times New Roman"/>
          <w:sz w:val="24"/>
          <w:szCs w:val="24"/>
        </w:rPr>
      </w:pPr>
      <w:r w:rsidDel="00000000" w:rsidR="00000000" w:rsidRPr="00000000">
        <w:rPr>
          <w:b w:val="1"/>
          <w:rtl w:val="0"/>
        </w:rPr>
        <w:t xml:space="preserve">5.4 </w:t>
      </w:r>
      <w:r w:rsidDel="00000000" w:rsidR="00000000" w:rsidRPr="00000000">
        <w:rPr>
          <w:b w:val="1"/>
          <w:sz w:val="24"/>
          <w:szCs w:val="24"/>
          <w:rtl w:val="0"/>
        </w:rPr>
        <w:t xml:space="preserve">Promotion</w:t>
      </w:r>
      <w:r w:rsidDel="00000000" w:rsidR="00000000" w:rsidRPr="00000000">
        <w:rPr>
          <w:rtl w:val="0"/>
        </w:rPr>
      </w:r>
    </w:p>
    <w:p w:rsidR="00000000" w:rsidDel="00000000" w:rsidP="00000000" w:rsidRDefault="00000000" w:rsidRPr="00000000" w14:paraId="0000008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than the usual IKEA catalogue that most people are familiar with, IKEA has also previously launched the IKEA Place mobile application (</w:t>
      </w:r>
      <w:r w:rsidDel="00000000" w:rsidR="00000000" w:rsidRPr="00000000">
        <w:rPr>
          <w:rtl w:val="0"/>
        </w:rPr>
        <w:t xml:space="preserve">IKEA</w:t>
      </w:r>
      <w:r w:rsidDel="00000000" w:rsidR="00000000" w:rsidRPr="00000000">
        <w:rPr>
          <w:rFonts w:ascii="Times New Roman" w:cs="Times New Roman" w:eastAsia="Times New Roman" w:hAnsi="Times New Roman"/>
          <w:sz w:val="24"/>
          <w:szCs w:val="24"/>
          <w:rtl w:val="0"/>
        </w:rPr>
        <w:t xml:space="preserve">, n.d.), which enables consumers to use Augmented Reality (AR) to see how IKEA furniture would look in their own spaces using true-to-scale 3D models.</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8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IKEA also launched numerous successful community outreach campaigns as a form of marketing. One example would be the ‘Square Metre Challenge”, a video series released on social media, where IKEA provided suggestions on how to make the best use of tiny living spaces (</w:t>
      </w:r>
      <w:r w:rsidDel="00000000" w:rsidR="00000000" w:rsidRPr="00000000">
        <w:rPr>
          <w:rtl w:val="0"/>
        </w:rPr>
        <w:t xml:space="preserve">Digital Agency Network,</w:t>
      </w:r>
      <w:r w:rsidDel="00000000" w:rsidR="00000000" w:rsidRPr="00000000">
        <w:rPr>
          <w:rFonts w:ascii="Times New Roman" w:cs="Times New Roman" w:eastAsia="Times New Roman" w:hAnsi="Times New Roman"/>
          <w:sz w:val="24"/>
          <w:szCs w:val="24"/>
          <w:rtl w:val="0"/>
        </w:rPr>
        <w:t xml:space="preserve"> n.d.). This video series not only improves IKEA’s brand reputation as a consumer-driven company, those living in small apartments are also likely to gain inspiration from the interior design and directly order furniture from the IKEA website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360" w:lineRule="auto"/>
        <w:jc w:val="both"/>
        <w:rPr>
          <w:rFonts w:ascii="Times New Roman" w:cs="Times New Roman" w:eastAsia="Times New Roman" w:hAnsi="Times New Roman"/>
          <w:sz w:val="24"/>
          <w:szCs w:val="24"/>
        </w:rPr>
      </w:pPr>
      <w:r w:rsidDel="00000000" w:rsidR="00000000" w:rsidRPr="00000000">
        <w:rPr>
          <w:b w:val="1"/>
          <w:rtl w:val="0"/>
        </w:rPr>
        <w:t xml:space="preserve">5.5 </w:t>
      </w:r>
      <w:r w:rsidDel="00000000" w:rsidR="00000000" w:rsidRPr="00000000">
        <w:rPr>
          <w:b w:val="1"/>
          <w:sz w:val="24"/>
          <w:szCs w:val="24"/>
          <w:rtl w:val="0"/>
        </w:rPr>
        <w:t xml:space="preserve">Evaluation</w:t>
      </w:r>
      <w:r w:rsidDel="00000000" w:rsidR="00000000" w:rsidRPr="00000000">
        <w:rPr>
          <w:rtl w:val="0"/>
        </w:rPr>
      </w:r>
    </w:p>
    <w:p w:rsidR="00000000" w:rsidDel="00000000" w:rsidP="00000000" w:rsidRDefault="00000000" w:rsidRPr="00000000" w14:paraId="0000008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IKEA has a</w:t>
      </w:r>
      <w:r w:rsidDel="00000000" w:rsidR="00000000" w:rsidRPr="00000000">
        <w:rPr>
          <w:rtl w:val="0"/>
        </w:rPr>
        <w:t xml:space="preserve">n</w:t>
      </w:r>
      <w:r w:rsidDel="00000000" w:rsidR="00000000" w:rsidRPr="00000000">
        <w:rPr>
          <w:rFonts w:ascii="Times New Roman" w:cs="Times New Roman" w:eastAsia="Times New Roman" w:hAnsi="Times New Roman"/>
          <w:sz w:val="24"/>
          <w:szCs w:val="24"/>
          <w:rtl w:val="0"/>
        </w:rPr>
        <w:t xml:space="preserve"> effective marketing strategy and marketing program. Firstly, while its main product line is furniture, the interior design and renovation services provided by IKEA perfectly complements the needs of new homeowners, or families wanting to change up their current home situations. Secondly, the way IKEA manages to prioritize affordability without compromising on its quality keeps customers satisfied and distinguishes them from other local furniture companies. Thirdly, they seem to be expanding, with its third store, IKEA Jurong, opening in 2021 (</w:t>
      </w:r>
      <w:r w:rsidDel="00000000" w:rsidR="00000000" w:rsidRPr="00000000">
        <w:rPr>
          <w:rtl w:val="0"/>
        </w:rPr>
        <w:t xml:space="preserve">IKEA,</w:t>
      </w:r>
      <w:r w:rsidDel="00000000" w:rsidR="00000000" w:rsidRPr="00000000">
        <w:rPr>
          <w:rFonts w:ascii="Times New Roman" w:cs="Times New Roman" w:eastAsia="Times New Roman" w:hAnsi="Times New Roman"/>
          <w:sz w:val="24"/>
          <w:szCs w:val="24"/>
          <w:rtl w:val="0"/>
        </w:rPr>
        <w:t xml:space="preserve"> n.d.), making the brand even more accessible to customers. Lastly, IKEA’s strong content marketing has helped raise brand awareness amongst the public, attract new customers and encourage existing customers to discover more about the brand. The brand focuses on customer experience, making sure customers see the full potential of the product at their homes and are satisfied with it, before enticing them to make a purchase. </w:t>
      </w:r>
    </w:p>
    <w:p w:rsidR="00000000" w:rsidDel="00000000" w:rsidP="00000000" w:rsidRDefault="00000000" w:rsidRPr="00000000" w14:paraId="0000008F">
      <w:pPr>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0">
      <w:pPr>
        <w:spacing w:line="360" w:lineRule="auto"/>
        <w:rPr/>
      </w:pPr>
      <w:r w:rsidDel="00000000" w:rsidR="00000000" w:rsidRPr="00000000">
        <w:rPr>
          <w:b w:val="1"/>
          <w:rtl w:val="0"/>
        </w:rPr>
        <w:t xml:space="preserve">6. R</w:t>
      </w:r>
      <w:r w:rsidDel="00000000" w:rsidR="00000000" w:rsidRPr="00000000">
        <w:rPr>
          <w:rFonts w:ascii="Times New Roman" w:cs="Times New Roman" w:eastAsia="Times New Roman" w:hAnsi="Times New Roman"/>
          <w:b w:val="1"/>
          <w:sz w:val="24"/>
          <w:szCs w:val="24"/>
          <w:rtl w:val="0"/>
        </w:rPr>
        <w:t xml:space="preserve">ecommendations</w:t>
      </w:r>
      <w:r w:rsidDel="00000000" w:rsidR="00000000" w:rsidRPr="00000000">
        <w:rPr>
          <w:b w:val="1"/>
          <w:rtl w:val="0"/>
        </w:rPr>
        <w:t xml:space="preserve">/I</w:t>
      </w:r>
      <w:r w:rsidDel="00000000" w:rsidR="00000000" w:rsidRPr="00000000">
        <w:rPr>
          <w:rFonts w:ascii="Times New Roman" w:cs="Times New Roman" w:eastAsia="Times New Roman" w:hAnsi="Times New Roman"/>
          <w:b w:val="1"/>
          <w:sz w:val="24"/>
          <w:szCs w:val="24"/>
          <w:rtl w:val="0"/>
        </w:rPr>
        <w:t xml:space="preserve">mprovements </w:t>
      </w:r>
      <w:r w:rsidDel="00000000" w:rsidR="00000000" w:rsidRPr="00000000">
        <w:rPr>
          <w:b w:val="1"/>
          <w:rtl w:val="0"/>
        </w:rPr>
        <w:t xml:space="preserve">to P</w:t>
      </w:r>
      <w:r w:rsidDel="00000000" w:rsidR="00000000" w:rsidRPr="00000000">
        <w:rPr>
          <w:rFonts w:ascii="Times New Roman" w:cs="Times New Roman" w:eastAsia="Times New Roman" w:hAnsi="Times New Roman"/>
          <w:b w:val="1"/>
          <w:sz w:val="24"/>
          <w:szCs w:val="24"/>
          <w:rtl w:val="0"/>
        </w:rPr>
        <w:t xml:space="preserve">romote </w:t>
      </w:r>
      <w:r w:rsidDel="00000000" w:rsidR="00000000" w:rsidRPr="00000000">
        <w:rPr>
          <w:b w:val="1"/>
          <w:rtl w:val="0"/>
        </w:rPr>
        <w:t xml:space="preserve">IKEA as a S</w:t>
      </w:r>
      <w:r w:rsidDel="00000000" w:rsidR="00000000" w:rsidRPr="00000000">
        <w:rPr>
          <w:rFonts w:ascii="Times New Roman" w:cs="Times New Roman" w:eastAsia="Times New Roman" w:hAnsi="Times New Roman"/>
          <w:b w:val="1"/>
          <w:sz w:val="24"/>
          <w:szCs w:val="24"/>
          <w:rtl w:val="0"/>
        </w:rPr>
        <w:t xml:space="preserve">ustainable Brand.</w:t>
      </w:r>
      <w:r w:rsidDel="00000000" w:rsidR="00000000" w:rsidRPr="00000000">
        <w:rPr>
          <w:rtl w:val="0"/>
        </w:rPr>
      </w:r>
    </w:p>
    <w:p w:rsidR="00000000" w:rsidDel="00000000" w:rsidP="00000000" w:rsidRDefault="00000000" w:rsidRPr="00000000" w14:paraId="00000091">
      <w:pPr>
        <w:spacing w:line="360" w:lineRule="auto"/>
        <w:rPr>
          <w:shd w:fill="fefefe" w:val="clear"/>
        </w:rPr>
      </w:pPr>
      <w:r w:rsidDel="00000000" w:rsidR="00000000" w:rsidRPr="00000000">
        <w:rPr>
          <w:rtl w:val="0"/>
        </w:rPr>
        <w:t xml:space="preserve">Despite</w:t>
      </w:r>
      <w:r w:rsidDel="00000000" w:rsidR="00000000" w:rsidRPr="00000000">
        <w:rPr>
          <w:shd w:fill="fefefe" w:val="clear"/>
          <w:rtl w:val="0"/>
        </w:rPr>
        <w:t xml:space="preserve"> several strategies to promote sustainability, there are several shortfalls. The following highlights problems with IKEA's current strategies and suggests possible solutions to improve.</w:t>
      </w:r>
    </w:p>
    <w:p w:rsidR="00000000" w:rsidDel="00000000" w:rsidP="00000000" w:rsidRDefault="00000000" w:rsidRPr="00000000" w14:paraId="00000092">
      <w:pPr>
        <w:spacing w:line="360" w:lineRule="auto"/>
        <w:rPr>
          <w:shd w:fill="fefefe" w:val="clear"/>
        </w:rPr>
      </w:pPr>
      <w:r w:rsidDel="00000000" w:rsidR="00000000" w:rsidRPr="00000000">
        <w:rPr>
          <w:rtl w:val="0"/>
        </w:rPr>
      </w:r>
    </w:p>
    <w:p w:rsidR="00000000" w:rsidDel="00000000" w:rsidP="00000000" w:rsidRDefault="00000000" w:rsidRPr="00000000" w14:paraId="00000093">
      <w:pPr>
        <w:spacing w:line="360" w:lineRule="auto"/>
        <w:rPr>
          <w:b w:val="1"/>
        </w:rPr>
      </w:pPr>
      <w:r w:rsidDel="00000000" w:rsidR="00000000" w:rsidRPr="00000000">
        <w:rPr>
          <w:b w:val="1"/>
          <w:rtl w:val="0"/>
        </w:rPr>
        <w:t xml:space="preserve">6.1 </w:t>
      </w:r>
      <w:r w:rsidDel="00000000" w:rsidR="00000000" w:rsidRPr="00000000">
        <w:rPr>
          <w:b w:val="1"/>
          <w:sz w:val="24"/>
          <w:szCs w:val="24"/>
          <w:rtl w:val="0"/>
        </w:rPr>
        <w:t xml:space="preserve">Problems</w:t>
      </w:r>
      <w:r w:rsidDel="00000000" w:rsidR="00000000" w:rsidRPr="00000000">
        <w:rPr>
          <w:b w:val="1"/>
          <w:rtl w:val="0"/>
        </w:rPr>
        <w:t xml:space="preserve"> with Current Strategies</w:t>
      </w:r>
    </w:p>
    <w:p w:rsidR="00000000" w:rsidDel="00000000" w:rsidP="00000000" w:rsidRDefault="00000000" w:rsidRPr="00000000" w14:paraId="00000094">
      <w:pPr>
        <w:spacing w:line="360" w:lineRule="auto"/>
        <w:rPr>
          <w:b w:val="1"/>
        </w:rPr>
      </w:pPr>
      <w:r w:rsidDel="00000000" w:rsidR="00000000" w:rsidRPr="00000000">
        <w:rPr>
          <w:b w:val="1"/>
          <w:rtl w:val="0"/>
        </w:rPr>
        <w:t xml:space="preserve">6.1.1 Low demand for sustainable products</w:t>
      </w:r>
    </w:p>
    <w:p w:rsidR="00000000" w:rsidDel="00000000" w:rsidP="00000000" w:rsidRDefault="00000000" w:rsidRPr="00000000" w14:paraId="00000095">
      <w:pPr>
        <w:spacing w:line="360" w:lineRule="auto"/>
        <w:jc w:val="both"/>
        <w:rPr/>
      </w:pPr>
      <w:r w:rsidDel="00000000" w:rsidR="00000000" w:rsidRPr="00000000">
        <w:rPr>
          <w:rtl w:val="0"/>
        </w:rPr>
        <w:t xml:space="preserve">Under IKEA’s sustainability initiative, IKEA has designed its products to be circular by constructing them using recyclable materials. Being known for its wood, 58% </w:t>
      </w:r>
      <w:r w:rsidDel="00000000" w:rsidR="00000000" w:rsidRPr="00000000">
        <w:rPr>
          <w:rFonts w:ascii="Times New Roman" w:cs="Times New Roman" w:eastAsia="Times New Roman" w:hAnsi="Times New Roman"/>
          <w:sz w:val="24"/>
          <w:szCs w:val="24"/>
          <w:rtl w:val="0"/>
        </w:rPr>
        <w:t xml:space="preserve">of its wood materials comes from </w:t>
      </w:r>
      <w:r w:rsidDel="00000000" w:rsidR="00000000" w:rsidRPr="00000000">
        <w:rPr>
          <w:rtl w:val="0"/>
        </w:rPr>
        <w:t xml:space="preserve">particleboard,</w:t>
      </w:r>
      <w:r w:rsidDel="00000000" w:rsidR="00000000" w:rsidRPr="00000000">
        <w:rPr>
          <w:rFonts w:ascii="Times New Roman" w:cs="Times New Roman" w:eastAsia="Times New Roman" w:hAnsi="Times New Roman"/>
          <w:sz w:val="24"/>
          <w:szCs w:val="24"/>
          <w:rtl w:val="0"/>
        </w:rPr>
        <w:t xml:space="preserve"> rather than solid wood</w:t>
      </w:r>
      <w:r w:rsidDel="00000000" w:rsidR="00000000" w:rsidRPr="00000000">
        <w:rPr>
          <w:rtl w:val="0"/>
        </w:rPr>
        <w:t xml:space="preserve">. However, despite being more sustainable, many customers criticised that its “wooden” furniture is not sufficiently durable, affecting the quality and lifespan of its furniture. As a result, customers have avoided purchasing these products. In addition, a</w:t>
      </w:r>
      <w:r w:rsidDel="00000000" w:rsidR="00000000" w:rsidRPr="00000000">
        <w:rPr>
          <w:rFonts w:ascii="Times New Roman" w:cs="Times New Roman" w:eastAsia="Times New Roman" w:hAnsi="Times New Roman"/>
          <w:sz w:val="24"/>
          <w:szCs w:val="24"/>
          <w:rtl w:val="0"/>
        </w:rPr>
        <w:t xml:space="preserve">ccording to two comparable life cycle analyses on particleboard and softwood lumber, published by leading professional and academic experts on renewable materials, conventional particleboard manufacturing is by far more environmentally detrimental (</w:t>
      </w:r>
      <w:r w:rsidDel="00000000" w:rsidR="00000000" w:rsidRPr="00000000">
        <w:rPr>
          <w:rtl w:val="0"/>
        </w:rPr>
        <w:t xml:space="preserve">Puettmann et al., 2013)</w:t>
      </w:r>
      <w:r w:rsidDel="00000000" w:rsidR="00000000" w:rsidRPr="00000000">
        <w:rPr>
          <w:rFonts w:ascii="Times New Roman" w:cs="Times New Roman" w:eastAsia="Times New Roman" w:hAnsi="Times New Roman"/>
          <w:sz w:val="24"/>
          <w:szCs w:val="24"/>
          <w:rtl w:val="0"/>
        </w:rPr>
        <w:t xml:space="preserve">. Thus,</w:t>
      </w:r>
      <w:r w:rsidDel="00000000" w:rsidR="00000000" w:rsidRPr="00000000">
        <w:rPr>
          <w:rtl w:val="0"/>
        </w:rPr>
        <w:t xml:space="preserve"> while on one hand, IKEA hopes to roll out more sustainable products, if customers do not demand for it, it will generate more waste instead.</w:t>
      </w:r>
    </w:p>
    <w:p w:rsidR="00000000" w:rsidDel="00000000" w:rsidP="00000000" w:rsidRDefault="00000000" w:rsidRPr="00000000" w14:paraId="00000096">
      <w:pPr>
        <w:spacing w:line="360" w:lineRule="auto"/>
        <w:jc w:val="both"/>
        <w:rPr/>
      </w:pPr>
      <w:r w:rsidDel="00000000" w:rsidR="00000000" w:rsidRPr="00000000">
        <w:rPr>
          <w:rtl w:val="0"/>
        </w:rPr>
      </w:r>
    </w:p>
    <w:p w:rsidR="00000000" w:rsidDel="00000000" w:rsidP="00000000" w:rsidRDefault="00000000" w:rsidRPr="00000000" w14:paraId="00000097">
      <w:pPr>
        <w:spacing w:line="360" w:lineRule="auto"/>
        <w:jc w:val="both"/>
        <w:rPr>
          <w:b w:val="1"/>
        </w:rPr>
      </w:pPr>
      <w:r w:rsidDel="00000000" w:rsidR="00000000" w:rsidRPr="00000000">
        <w:rPr>
          <w:b w:val="1"/>
          <w:rtl w:val="0"/>
        </w:rPr>
        <w:t xml:space="preserve">6.1.2 Inconsistent sustainability marketing</w:t>
      </w:r>
    </w:p>
    <w:p w:rsidR="00000000" w:rsidDel="00000000" w:rsidP="00000000" w:rsidRDefault="00000000" w:rsidRPr="00000000" w14:paraId="00000098">
      <w:pPr>
        <w:spacing w:line="360" w:lineRule="auto"/>
        <w:jc w:val="both"/>
        <w:rPr/>
      </w:pP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tl w:val="0"/>
        </w:rPr>
        <w:t xml:space="preserve">S</w:t>
      </w:r>
      <w:r w:rsidDel="00000000" w:rsidR="00000000" w:rsidRPr="00000000">
        <w:rPr>
          <w:rFonts w:ascii="Times New Roman" w:cs="Times New Roman" w:eastAsia="Times New Roman" w:hAnsi="Times New Roman"/>
          <w:sz w:val="24"/>
          <w:szCs w:val="24"/>
          <w:rtl w:val="0"/>
        </w:rPr>
        <w:t xml:space="preserve">ingapore, IKEA is more well-known for their cheap DIY furniture</w:t>
      </w:r>
      <w:r w:rsidDel="00000000" w:rsidR="00000000" w:rsidRPr="00000000">
        <w:rPr>
          <w:rtl w:val="0"/>
        </w:rPr>
        <w:t xml:space="preserve">, wide range of</w:t>
      </w:r>
      <w:r w:rsidDel="00000000" w:rsidR="00000000" w:rsidRPr="00000000">
        <w:rPr>
          <w:rFonts w:ascii="Times New Roman" w:cs="Times New Roman" w:eastAsia="Times New Roman" w:hAnsi="Times New Roman"/>
          <w:sz w:val="24"/>
          <w:szCs w:val="24"/>
          <w:rtl w:val="0"/>
        </w:rPr>
        <w:t xml:space="preserve"> home goods, and </w:t>
      </w:r>
      <w:r w:rsidDel="00000000" w:rsidR="00000000" w:rsidRPr="00000000">
        <w:rPr>
          <w:rtl w:val="0"/>
        </w:rPr>
        <w:t xml:space="preserve">most commonly, their</w:t>
      </w:r>
      <w:r w:rsidDel="00000000" w:rsidR="00000000" w:rsidRPr="00000000">
        <w:rPr>
          <w:rFonts w:ascii="Times New Roman" w:cs="Times New Roman" w:eastAsia="Times New Roman" w:hAnsi="Times New Roman"/>
          <w:sz w:val="24"/>
          <w:szCs w:val="24"/>
          <w:rtl w:val="0"/>
        </w:rPr>
        <w:t xml:space="preserve"> meatballs</w:t>
      </w:r>
      <w:r w:rsidDel="00000000" w:rsidR="00000000" w:rsidRPr="00000000">
        <w:rPr>
          <w:rtl w:val="0"/>
        </w:rPr>
        <w:t xml:space="preserve">. Few people have the first impression that IKEA is a</w:t>
      </w:r>
      <w:r w:rsidDel="00000000" w:rsidR="00000000" w:rsidRPr="00000000">
        <w:rPr>
          <w:rFonts w:ascii="Times New Roman" w:cs="Times New Roman" w:eastAsia="Times New Roman" w:hAnsi="Times New Roman"/>
          <w:sz w:val="24"/>
          <w:szCs w:val="24"/>
          <w:rtl w:val="0"/>
        </w:rPr>
        <w:t xml:space="preserve"> sustainable</w:t>
      </w:r>
      <w:r w:rsidDel="00000000" w:rsidR="00000000" w:rsidRPr="00000000">
        <w:rPr>
          <w:rtl w:val="0"/>
        </w:rPr>
        <w:t xml:space="preserve"> and </w:t>
      </w:r>
      <w:r w:rsidDel="00000000" w:rsidR="00000000" w:rsidRPr="00000000">
        <w:rPr>
          <w:rFonts w:ascii="Times New Roman" w:cs="Times New Roman" w:eastAsia="Times New Roman" w:hAnsi="Times New Roman"/>
          <w:sz w:val="24"/>
          <w:szCs w:val="24"/>
          <w:rtl w:val="0"/>
        </w:rPr>
        <w:t xml:space="preserve">eco-friendly </w:t>
      </w:r>
      <w:r w:rsidDel="00000000" w:rsidR="00000000" w:rsidRPr="00000000">
        <w:rPr>
          <w:rtl w:val="0"/>
        </w:rPr>
        <w:t xml:space="preserve">business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hd w:fill="fefefe" w:val="clear"/>
          <w:rtl w:val="0"/>
        </w:rPr>
        <w:t xml:space="preserve">Although IKEA has implemented several sustainable strategies, its genuineness is undermined due to different degrees of promotional efforts in different countries, depending on consumer behaviour. For example, IKEA opened an eco-friendly store in Greenwich, London in 2019, where they sold sustainable products, and often rolled out big scale innovative marketing schemes to promote them and educate the community on sustainability. Meanwhile, IKEA stores in Singapore have remained stagnant, with no changes in promotional activity, as Singaporeans are seen to place little emphasis on sustainability compared to those in other countries. </w:t>
      </w:r>
      <w:r w:rsidDel="00000000" w:rsidR="00000000" w:rsidRPr="00000000">
        <w:rPr>
          <w:rtl w:val="0"/>
        </w:rPr>
        <w:t xml:space="preserve">Thus, instead of focusing solely on countries shifting towards sustainability, IKEA should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establish consistent marketing efforts</w:t>
      </w:r>
      <w:r w:rsidDel="00000000" w:rsidR="00000000" w:rsidRPr="00000000">
        <w:rPr>
          <w:rFonts w:ascii="Times New Roman" w:cs="Times New Roman" w:eastAsia="Times New Roman" w:hAnsi="Times New Roman"/>
          <w:sz w:val="24"/>
          <w:szCs w:val="24"/>
          <w:rtl w:val="0"/>
        </w:rPr>
        <w:t xml:space="preserve"> worldwide</w:t>
      </w:r>
      <w:r w:rsidDel="00000000" w:rsidR="00000000" w:rsidRPr="00000000">
        <w:rPr>
          <w:rtl w:val="0"/>
        </w:rPr>
        <w:t xml:space="preserve"> to demonstrate their sincerity to become a </w:t>
      </w:r>
      <w:r w:rsidDel="00000000" w:rsidR="00000000" w:rsidRPr="00000000">
        <w:rPr>
          <w:rFonts w:ascii="Times New Roman" w:cs="Times New Roman" w:eastAsia="Times New Roman" w:hAnsi="Times New Roman"/>
          <w:sz w:val="24"/>
          <w:szCs w:val="24"/>
          <w:rtl w:val="0"/>
        </w:rPr>
        <w:t xml:space="preserve">sustainable business</w:t>
      </w:r>
      <w:r w:rsidDel="00000000" w:rsidR="00000000" w:rsidRPr="00000000">
        <w:rPr>
          <w:rtl w:val="0"/>
        </w:rPr>
        <w:t xml:space="preserve">.</w:t>
      </w:r>
    </w:p>
    <w:p w:rsidR="00000000" w:rsidDel="00000000" w:rsidP="00000000" w:rsidRDefault="00000000" w:rsidRPr="00000000" w14:paraId="00000099">
      <w:pPr>
        <w:spacing w:line="360" w:lineRule="auto"/>
        <w:jc w:val="both"/>
        <w:rPr/>
      </w:pPr>
      <w:r w:rsidDel="00000000" w:rsidR="00000000" w:rsidRPr="00000000">
        <w:rPr>
          <w:rtl w:val="0"/>
        </w:rPr>
      </w:r>
    </w:p>
    <w:p w:rsidR="00000000" w:rsidDel="00000000" w:rsidP="00000000" w:rsidRDefault="00000000" w:rsidRPr="00000000" w14:paraId="0000009A">
      <w:pPr>
        <w:spacing w:line="360" w:lineRule="auto"/>
        <w:jc w:val="both"/>
        <w:rPr>
          <w:b w:val="1"/>
        </w:rPr>
      </w:pPr>
      <w:r w:rsidDel="00000000" w:rsidR="00000000" w:rsidRPr="00000000">
        <w:rPr>
          <w:b w:val="1"/>
          <w:rtl w:val="0"/>
        </w:rPr>
        <w:t xml:space="preserve">6.1.3 Bulk purchases generate more waste</w:t>
      </w:r>
    </w:p>
    <w:p w:rsidR="00000000" w:rsidDel="00000000" w:rsidP="00000000" w:rsidRDefault="00000000" w:rsidRPr="00000000" w14:paraId="0000009B">
      <w:pPr>
        <w:spacing w:line="360" w:lineRule="auto"/>
        <w:jc w:val="both"/>
        <w:rPr/>
      </w:pPr>
      <w:r w:rsidDel="00000000" w:rsidR="00000000" w:rsidRPr="00000000">
        <w:rPr>
          <w:rtl w:val="0"/>
        </w:rPr>
        <w:t xml:space="preserve">There have been several critics about IKEA’s sustainability commitment, questioning whether a low-cost, high-volume business model that encourages mass consumption will be sustainable (Nini, 2018). This is because by offering its products at low prices, it encourages impulse purchasing and disposability. Thus, instead of encouraging the reduction of waste through its strategies, they seem to be counterproductive.</w:t>
      </w:r>
    </w:p>
    <w:p w:rsidR="00000000" w:rsidDel="00000000" w:rsidP="00000000" w:rsidRDefault="00000000" w:rsidRPr="00000000" w14:paraId="0000009C">
      <w:pPr>
        <w:spacing w:line="360"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9D">
      <w:pPr>
        <w:spacing w:line="360" w:lineRule="auto"/>
        <w:jc w:val="both"/>
        <w:rPr/>
      </w:pPr>
      <w:r w:rsidDel="00000000" w:rsidR="00000000" w:rsidRPr="00000000">
        <w:rPr>
          <w:b w:val="1"/>
          <w:rtl w:val="0"/>
        </w:rPr>
        <w:t xml:space="preserve">6.2 Recommendations</w:t>
      </w:r>
      <w:r w:rsidDel="00000000" w:rsidR="00000000" w:rsidRPr="00000000">
        <w:rPr>
          <w:rtl w:val="0"/>
        </w:rPr>
      </w:r>
    </w:p>
    <w:p w:rsidR="00000000" w:rsidDel="00000000" w:rsidP="00000000" w:rsidRDefault="00000000" w:rsidRPr="00000000" w14:paraId="0000009E">
      <w:pPr>
        <w:spacing w:line="360" w:lineRule="auto"/>
        <w:jc w:val="both"/>
        <w:rPr>
          <w:b w:val="1"/>
        </w:rPr>
      </w:pPr>
      <w:r w:rsidDel="00000000" w:rsidR="00000000" w:rsidRPr="00000000">
        <w:rPr>
          <w:b w:val="1"/>
          <w:rtl w:val="0"/>
        </w:rPr>
        <w:t xml:space="preserve">6.2.1 Coordinating big scale events</w:t>
      </w:r>
    </w:p>
    <w:p w:rsidR="00000000" w:rsidDel="00000000" w:rsidP="00000000" w:rsidRDefault="00000000" w:rsidRPr="00000000" w14:paraId="0000009F">
      <w:pPr>
        <w:spacing w:line="360" w:lineRule="auto"/>
        <w:jc w:val="both"/>
        <w:rPr/>
      </w:pPr>
      <w:r w:rsidDel="00000000" w:rsidR="00000000" w:rsidRPr="00000000">
        <w:rPr>
          <w:rtl w:val="0"/>
        </w:rPr>
        <w:t xml:space="preserve">IKEA can host annual events at their large stores to publicise their line of sustainable products and encourage more eco-friendly purchases on a large scale. These events can include talks, lucky draws, cook-offs, live experiments and interactive displays to engage and educate the public on important sustainability matters and address various concerns in its existing strategies such as wastage. Such engagements will entice customers to participate, find out more about IKEA’s sustainability efforts and potentially drive up demand for these products. In addition, IKEA can use this chance to update customers on their plans for the following year, so that customers are aware and can anticipate new efforts being rolled out.</w:t>
      </w:r>
    </w:p>
    <w:p w:rsidR="00000000" w:rsidDel="00000000" w:rsidP="00000000" w:rsidRDefault="00000000" w:rsidRPr="00000000" w14:paraId="000000A0">
      <w:pPr>
        <w:spacing w:line="360" w:lineRule="auto"/>
        <w:jc w:val="both"/>
        <w:rPr/>
      </w:pPr>
      <w:r w:rsidDel="00000000" w:rsidR="00000000" w:rsidRPr="00000000">
        <w:rPr>
          <w:rtl w:val="0"/>
        </w:rPr>
      </w:r>
    </w:p>
    <w:p w:rsidR="00000000" w:rsidDel="00000000" w:rsidP="00000000" w:rsidRDefault="00000000" w:rsidRPr="00000000" w14:paraId="000000A1">
      <w:pPr>
        <w:spacing w:line="360" w:lineRule="auto"/>
        <w:jc w:val="both"/>
        <w:rPr>
          <w:b w:val="1"/>
        </w:rPr>
      </w:pPr>
      <w:r w:rsidDel="00000000" w:rsidR="00000000" w:rsidRPr="00000000">
        <w:rPr>
          <w:b w:val="1"/>
          <w:rtl w:val="0"/>
        </w:rPr>
        <w:t xml:space="preserve">6.2.2 Product Placements</w:t>
      </w:r>
    </w:p>
    <w:p w:rsidR="00000000" w:rsidDel="00000000" w:rsidP="00000000" w:rsidRDefault="00000000" w:rsidRPr="00000000" w14:paraId="000000A2">
      <w:pPr>
        <w:spacing w:line="360" w:lineRule="auto"/>
        <w:jc w:val="both"/>
        <w:rPr/>
      </w:pPr>
      <w:r w:rsidDel="00000000" w:rsidR="00000000" w:rsidRPr="00000000">
        <w:rPr>
          <w:rtl w:val="0"/>
        </w:rPr>
        <w:t xml:space="preserve">IKEA can also engage in product placements by featuring their sustainable products in Singapore TV programmes and online advertisements, instead of purely advertising on their website or social media. These advertisements can also tie in the environmental benefits of using these products by eliciting specific emotions of the audience towards the environment, thereby increasing public awareness on the benefits of sustainable goods and the availability of these products in IKEA. To further attract customers, IKEA can make use of promotion codes to offer customers with discounts for these products as well.</w:t>
      </w:r>
    </w:p>
    <w:p w:rsidR="00000000" w:rsidDel="00000000" w:rsidP="00000000" w:rsidRDefault="00000000" w:rsidRPr="00000000" w14:paraId="000000A3">
      <w:pPr>
        <w:spacing w:line="360" w:lineRule="auto"/>
        <w:jc w:val="both"/>
        <w:rPr/>
      </w:pPr>
      <w:r w:rsidDel="00000000" w:rsidR="00000000" w:rsidRPr="00000000">
        <w:rPr>
          <w:rtl w:val="0"/>
        </w:rPr>
      </w:r>
    </w:p>
    <w:p w:rsidR="00000000" w:rsidDel="00000000" w:rsidP="00000000" w:rsidRDefault="00000000" w:rsidRPr="00000000" w14:paraId="000000A4">
      <w:pPr>
        <w:spacing w:line="360" w:lineRule="auto"/>
        <w:jc w:val="both"/>
        <w:rPr>
          <w:b w:val="1"/>
        </w:rPr>
      </w:pPr>
      <w:r w:rsidDel="00000000" w:rsidR="00000000" w:rsidRPr="00000000">
        <w:rPr>
          <w:b w:val="1"/>
          <w:rtl w:val="0"/>
        </w:rPr>
        <w:t xml:space="preserve">6.2.3 Shifting to digital</w:t>
      </w:r>
    </w:p>
    <w:p w:rsidR="00000000" w:rsidDel="00000000" w:rsidP="00000000" w:rsidRDefault="00000000" w:rsidRPr="00000000" w14:paraId="000000A5">
      <w:pPr>
        <w:spacing w:line="360" w:lineRule="auto"/>
        <w:jc w:val="both"/>
        <w:rPr>
          <w:rFonts w:ascii="Times New Roman" w:cs="Times New Roman" w:eastAsia="Times New Roman" w:hAnsi="Times New Roman"/>
          <w:sz w:val="24"/>
          <w:szCs w:val="24"/>
        </w:rPr>
      </w:pPr>
      <w:r w:rsidDel="00000000" w:rsidR="00000000" w:rsidRPr="00000000">
        <w:rPr>
          <w:rtl w:val="0"/>
        </w:rPr>
        <w:t xml:space="preserve">To reduce wastage, IKEA can opt to shift its physical pencil and rulers to their mobile application to eliminate the need to produce these accessories. IKEA can also incorporate its ordering system to be fully on its application instead. </w:t>
      </w:r>
      <w:r w:rsidDel="00000000" w:rsidR="00000000" w:rsidRPr="00000000">
        <w:rPr>
          <w:rtl w:val="0"/>
        </w:rPr>
        <w:t xml:space="preserve">They could also include the store catalog in this application to market its products instead of completing ruling it out.</w:t>
      </w:r>
      <w:r w:rsidDel="00000000" w:rsidR="00000000" w:rsidRPr="00000000">
        <w:rPr>
          <w:rtl w:val="0"/>
        </w:rPr>
      </w:r>
    </w:p>
    <w:p w:rsidR="00000000" w:rsidDel="00000000" w:rsidP="00000000" w:rsidRDefault="00000000" w:rsidRPr="00000000" w14:paraId="000000A6">
      <w:pPr>
        <w:spacing w:line="360" w:lineRule="auto"/>
        <w:jc w:val="both"/>
        <w:rPr>
          <w:b w:val="1"/>
        </w:rPr>
      </w:pPr>
      <w:r w:rsidDel="00000000" w:rsidR="00000000" w:rsidRPr="00000000">
        <w:rPr>
          <w:rtl w:val="0"/>
        </w:rPr>
      </w:r>
    </w:p>
    <w:p w:rsidR="00000000" w:rsidDel="00000000" w:rsidP="00000000" w:rsidRDefault="00000000" w:rsidRPr="00000000" w14:paraId="000000A7">
      <w:pPr>
        <w:spacing w:line="360" w:lineRule="auto"/>
        <w:jc w:val="both"/>
        <w:rPr>
          <w:b w:val="1"/>
        </w:rPr>
      </w:pPr>
      <w:r w:rsidDel="00000000" w:rsidR="00000000" w:rsidRPr="00000000">
        <w:rPr>
          <w:b w:val="1"/>
          <w:rtl w:val="0"/>
        </w:rPr>
        <w:t xml:space="preserve">6.3 Conclusion</w:t>
      </w:r>
    </w:p>
    <w:p w:rsidR="00000000" w:rsidDel="00000000" w:rsidP="00000000" w:rsidRDefault="00000000" w:rsidRPr="00000000" w14:paraId="000000A8">
      <w:pPr>
        <w:spacing w:line="360" w:lineRule="auto"/>
        <w:jc w:val="both"/>
        <w:rPr>
          <w:b w:val="1"/>
          <w:sz w:val="20"/>
          <w:szCs w:val="20"/>
          <w:u w:val="single"/>
        </w:rPr>
      </w:pPr>
      <w:r w:rsidDel="00000000" w:rsidR="00000000" w:rsidRPr="00000000">
        <w:rPr>
          <w:rtl w:val="0"/>
        </w:rPr>
        <w:t xml:space="preserve">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IKEA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is less</w:t>
      </w:r>
      <w:r w:rsidDel="00000000" w:rsidR="00000000" w:rsidRPr="00000000">
        <w:rPr>
          <w:rFonts w:ascii="Times New Roman" w:cs="Times New Roman" w:eastAsia="Times New Roman" w:hAnsi="Times New Roman"/>
          <w:sz w:val="24"/>
          <w:szCs w:val="24"/>
          <w:rtl w:val="0"/>
        </w:rPr>
        <w:t xml:space="preserve"> known for sustainability in </w:t>
      </w:r>
      <w:r w:rsidDel="00000000" w:rsidR="00000000" w:rsidRPr="00000000">
        <w:rPr>
          <w:rtl w:val="0"/>
        </w:rPr>
        <w:t xml:space="preserve">S</w:t>
      </w:r>
      <w:r w:rsidDel="00000000" w:rsidR="00000000" w:rsidRPr="00000000">
        <w:rPr>
          <w:rFonts w:ascii="Times New Roman" w:cs="Times New Roman" w:eastAsia="Times New Roman" w:hAnsi="Times New Roman"/>
          <w:sz w:val="24"/>
          <w:szCs w:val="24"/>
          <w:rtl w:val="0"/>
        </w:rPr>
        <w:t xml:space="preserve">ingapore, </w:t>
      </w:r>
      <w:r w:rsidDel="00000000" w:rsidR="00000000" w:rsidRPr="00000000">
        <w:rPr>
          <w:rtl w:val="0"/>
        </w:rPr>
        <w:t xml:space="preserve">the above mentioned recommendations will aim to </w:t>
      </w:r>
      <w:r w:rsidDel="00000000" w:rsidR="00000000" w:rsidRPr="00000000">
        <w:rPr>
          <w:rFonts w:ascii="Times New Roman" w:cs="Times New Roman" w:eastAsia="Times New Roman" w:hAnsi="Times New Roman"/>
          <w:sz w:val="24"/>
          <w:szCs w:val="24"/>
          <w:rtl w:val="0"/>
        </w:rPr>
        <w:t xml:space="preserve">chan</w:t>
      </w:r>
      <w:r w:rsidDel="00000000" w:rsidR="00000000" w:rsidRPr="00000000">
        <w:rPr>
          <w:rtl w:val="0"/>
        </w:rPr>
        <w:t xml:space="preserve">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Singaporean’s</w:t>
      </w:r>
      <w:r w:rsidDel="00000000" w:rsidR="00000000" w:rsidRPr="00000000">
        <w:rPr>
          <w:rFonts w:ascii="Times New Roman" w:cs="Times New Roman" w:eastAsia="Times New Roman" w:hAnsi="Times New Roman"/>
          <w:sz w:val="24"/>
          <w:szCs w:val="24"/>
          <w:rtl w:val="0"/>
        </w:rPr>
        <w:t xml:space="preserve"> perception of them by marketing themselves more effe</w:t>
      </w:r>
      <w:r w:rsidDel="00000000" w:rsidR="00000000" w:rsidRPr="00000000">
        <w:rPr>
          <w:rtl w:val="0"/>
        </w:rPr>
        <w:t xml:space="preserve">ctively </w:t>
      </w:r>
      <w:r w:rsidDel="00000000" w:rsidR="00000000" w:rsidRPr="00000000">
        <w:rPr>
          <w:rFonts w:ascii="Times New Roman" w:cs="Times New Roman" w:eastAsia="Times New Roman" w:hAnsi="Times New Roman"/>
          <w:sz w:val="24"/>
          <w:szCs w:val="24"/>
          <w:rtl w:val="0"/>
        </w:rPr>
        <w:t xml:space="preserve">as a sustainable brand, instead of just cheap DIY furniture and decor.</w:t>
      </w:r>
      <w:r w:rsidDel="00000000" w:rsidR="00000000" w:rsidRPr="00000000">
        <w:rPr>
          <w:rtl w:val="0"/>
        </w:rPr>
      </w:r>
    </w:p>
    <w:p w:rsidR="00000000" w:rsidDel="00000000" w:rsidP="00000000" w:rsidRDefault="00000000" w:rsidRPr="00000000" w14:paraId="000000A9">
      <w:pPr>
        <w:spacing w:line="360" w:lineRule="auto"/>
        <w:rPr>
          <w:b w:val="1"/>
          <w:u w:val="single"/>
        </w:rPr>
      </w:pPr>
      <w:r w:rsidDel="00000000" w:rsidR="00000000" w:rsidRPr="00000000">
        <w:rPr>
          <w:rtl w:val="0"/>
        </w:rPr>
      </w:r>
    </w:p>
    <w:p w:rsidR="00000000" w:rsidDel="00000000" w:rsidP="00000000" w:rsidRDefault="00000000" w:rsidRPr="00000000" w14:paraId="000000AA">
      <w:pPr>
        <w:spacing w:line="360" w:lineRule="auto"/>
        <w:rPr>
          <w:color w:val="0563c1"/>
          <w:u w:val="single"/>
        </w:rPr>
      </w:pPr>
      <w:r w:rsidDel="00000000" w:rsidR="00000000" w:rsidRPr="00000000">
        <w:rPr>
          <w:b w:val="1"/>
          <w:u w:val="single"/>
          <w:rtl w:val="0"/>
        </w:rPr>
        <w:t xml:space="preserve">References (2)</w:t>
      </w:r>
      <w:r w:rsidDel="00000000" w:rsidR="00000000" w:rsidRPr="00000000">
        <w:rPr>
          <w:rtl w:val="0"/>
        </w:rPr>
      </w:r>
    </w:p>
    <w:p w:rsidR="00000000" w:rsidDel="00000000" w:rsidP="00000000" w:rsidRDefault="00000000" w:rsidRPr="00000000" w14:paraId="000000AB">
      <w:pPr>
        <w:spacing w:after="240" w:before="240" w:line="360" w:lineRule="auto"/>
        <w:ind w:left="720"/>
        <w:rPr/>
      </w:pPr>
      <w:r w:rsidDel="00000000" w:rsidR="00000000" w:rsidRPr="00000000">
        <w:rPr>
          <w:rtl w:val="0"/>
        </w:rPr>
        <w:t xml:space="preserve">BDO. (2015, October). </w:t>
      </w:r>
      <w:r w:rsidDel="00000000" w:rsidR="00000000" w:rsidRPr="00000000">
        <w:rPr>
          <w:i w:val="1"/>
          <w:rtl w:val="0"/>
        </w:rPr>
        <w:t xml:space="preserve">Singapore Furniture Outlook 2015</w:t>
      </w:r>
      <w:r w:rsidDel="00000000" w:rsidR="00000000" w:rsidRPr="00000000">
        <w:rPr>
          <w:rtl w:val="0"/>
        </w:rPr>
        <w:t xml:space="preserve">.</w:t>
      </w:r>
      <w:hyperlink r:id="rId6">
        <w:r w:rsidDel="00000000" w:rsidR="00000000" w:rsidRPr="00000000">
          <w:rPr>
            <w:rtl w:val="0"/>
          </w:rPr>
          <w:t xml:space="preserve"> </w:t>
        </w:r>
      </w:hyperlink>
      <w:hyperlink r:id="rId7">
        <w:r w:rsidDel="00000000" w:rsidR="00000000" w:rsidRPr="00000000">
          <w:rPr>
            <w:color w:val="0563c1"/>
            <w:u w:val="single"/>
            <w:rtl w:val="0"/>
          </w:rPr>
          <w:t xml:space="preserve">https://www.bdo.com.sg/getattachment/f15f922a-d886-48e7-8c94-5067e23bdf5e/attachment.aspx?disposition=attachment</w:t>
        </w:r>
      </w:hyperlink>
      <w:r w:rsidDel="00000000" w:rsidR="00000000" w:rsidRPr="00000000">
        <w:rPr>
          <w:rtl w:val="0"/>
        </w:rPr>
      </w:r>
    </w:p>
    <w:p w:rsidR="00000000" w:rsidDel="00000000" w:rsidP="00000000" w:rsidRDefault="00000000" w:rsidRPr="00000000" w14:paraId="000000AC">
      <w:pPr>
        <w:spacing w:after="240" w:before="240" w:line="360" w:lineRule="auto"/>
        <w:ind w:left="720"/>
        <w:rPr/>
      </w:pPr>
      <w:r w:rsidDel="00000000" w:rsidR="00000000" w:rsidRPr="00000000">
        <w:rPr>
          <w:rtl w:val="0"/>
        </w:rPr>
        <w:t xml:space="preserve">Huiwen, N. G. (2020, October 2). </w:t>
      </w:r>
      <w:r w:rsidDel="00000000" w:rsidR="00000000" w:rsidRPr="00000000">
        <w:rPr>
          <w:i w:val="1"/>
          <w:rtl w:val="0"/>
        </w:rPr>
        <w:t xml:space="preserve">How Covid-19 is changing what Singaporeans shop for online</w:t>
      </w:r>
      <w:r w:rsidDel="00000000" w:rsidR="00000000" w:rsidRPr="00000000">
        <w:rPr>
          <w:rtl w:val="0"/>
        </w:rPr>
        <w:t xml:space="preserve">. The Straits Times. </w:t>
      </w:r>
      <w:hyperlink r:id="rId8">
        <w:r w:rsidDel="00000000" w:rsidR="00000000" w:rsidRPr="00000000">
          <w:rPr>
            <w:color w:val="1155cc"/>
            <w:u w:val="single"/>
            <w:rtl w:val="0"/>
          </w:rPr>
          <w:t xml:space="preserve">https://www.straitstimes.com/singapore/covid-shopping</w:t>
        </w:r>
      </w:hyperlink>
      <w:r w:rsidDel="00000000" w:rsidR="00000000" w:rsidRPr="00000000">
        <w:rPr>
          <w:rtl w:val="0"/>
        </w:rPr>
      </w:r>
    </w:p>
    <w:p w:rsidR="00000000" w:rsidDel="00000000" w:rsidP="00000000" w:rsidRDefault="00000000" w:rsidRPr="00000000" w14:paraId="000000AD">
      <w:pPr>
        <w:spacing w:after="240" w:before="240" w:line="360" w:lineRule="auto"/>
        <w:ind w:left="720"/>
        <w:rPr/>
      </w:pPr>
      <w:r w:rsidDel="00000000" w:rsidR="00000000" w:rsidRPr="00000000">
        <w:rPr>
          <w:rtl w:val="0"/>
        </w:rPr>
        <w:t xml:space="preserve">Ng, C. K. (2019, August 8). </w:t>
      </w:r>
      <w:r w:rsidDel="00000000" w:rsidR="00000000" w:rsidRPr="00000000">
        <w:rPr>
          <w:i w:val="1"/>
          <w:rtl w:val="0"/>
        </w:rPr>
        <w:t xml:space="preserve">Digital Government, Smart Nation: Pursuing Singapore’s Tech Imperative</w:t>
      </w:r>
      <w:r w:rsidDel="00000000" w:rsidR="00000000" w:rsidRPr="00000000">
        <w:rPr>
          <w:rtl w:val="0"/>
        </w:rPr>
        <w:t xml:space="preserve">. CSC.</w:t>
      </w:r>
      <w:hyperlink r:id="rId9">
        <w:r w:rsidDel="00000000" w:rsidR="00000000" w:rsidRPr="00000000">
          <w:rPr>
            <w:rtl w:val="0"/>
          </w:rPr>
          <w:t xml:space="preserve"> </w:t>
        </w:r>
      </w:hyperlink>
      <w:hyperlink r:id="rId10">
        <w:r w:rsidDel="00000000" w:rsidR="00000000" w:rsidRPr="00000000">
          <w:rPr>
            <w:color w:val="0563c1"/>
            <w:u w:val="single"/>
            <w:rtl w:val="0"/>
          </w:rPr>
          <w:t xml:space="preserve">https://www.csc.gov.sg/articles/digital-government-smart-nation-pursuing-singapore’s-tech-imperative</w:t>
        </w:r>
      </w:hyperlink>
      <w:r w:rsidDel="00000000" w:rsidR="00000000" w:rsidRPr="00000000">
        <w:rPr>
          <w:rtl w:val="0"/>
        </w:rPr>
      </w:r>
    </w:p>
    <w:p w:rsidR="00000000" w:rsidDel="00000000" w:rsidP="00000000" w:rsidRDefault="00000000" w:rsidRPr="00000000" w14:paraId="000000AE">
      <w:pPr>
        <w:spacing w:after="240" w:before="240" w:line="360" w:lineRule="auto"/>
        <w:ind w:left="720"/>
        <w:rPr/>
      </w:pPr>
      <w:r w:rsidDel="00000000" w:rsidR="00000000" w:rsidRPr="00000000">
        <w:rPr>
          <w:rtl w:val="0"/>
        </w:rPr>
        <w:t xml:space="preserve">Singapore Business Review. (2020, August 12). </w:t>
      </w:r>
      <w:r w:rsidDel="00000000" w:rsidR="00000000" w:rsidRPr="00000000">
        <w:rPr>
          <w:i w:val="1"/>
          <w:rtl w:val="0"/>
        </w:rPr>
        <w:t xml:space="preserve">Household spending growth weakens as consumers focus on essentials</w:t>
      </w:r>
      <w:r w:rsidDel="00000000" w:rsidR="00000000" w:rsidRPr="00000000">
        <w:rPr>
          <w:rtl w:val="0"/>
        </w:rPr>
        <w:t xml:space="preserve">.</w:t>
      </w:r>
      <w:hyperlink r:id="rId11">
        <w:r w:rsidDel="00000000" w:rsidR="00000000" w:rsidRPr="00000000">
          <w:rPr>
            <w:rtl w:val="0"/>
          </w:rPr>
          <w:t xml:space="preserve"> </w:t>
        </w:r>
      </w:hyperlink>
      <w:hyperlink r:id="rId12">
        <w:r w:rsidDel="00000000" w:rsidR="00000000" w:rsidRPr="00000000">
          <w:rPr>
            <w:color w:val="0563c1"/>
            <w:u w:val="single"/>
            <w:rtl w:val="0"/>
          </w:rPr>
          <w:t xml:space="preserve">https://sbr.com.sg/economy/news/household-spending-growth-weakens-consumers-focus-essentials</w:t>
        </w:r>
      </w:hyperlink>
      <w:r w:rsidDel="00000000" w:rsidR="00000000" w:rsidRPr="00000000">
        <w:rPr>
          <w:rtl w:val="0"/>
        </w:rPr>
      </w:r>
    </w:p>
    <w:p w:rsidR="00000000" w:rsidDel="00000000" w:rsidP="00000000" w:rsidRDefault="00000000" w:rsidRPr="00000000" w14:paraId="000000AF">
      <w:pPr>
        <w:spacing w:after="240" w:before="240" w:line="360" w:lineRule="auto"/>
        <w:ind w:left="720"/>
        <w:rPr/>
      </w:pPr>
      <w:r w:rsidDel="00000000" w:rsidR="00000000" w:rsidRPr="00000000">
        <w:rPr>
          <w:rtl w:val="0"/>
        </w:rPr>
        <w:t xml:space="preserve">Singstat. (2021, February 16). </w:t>
      </w:r>
      <w:r w:rsidDel="00000000" w:rsidR="00000000" w:rsidRPr="00000000">
        <w:rPr>
          <w:i w:val="1"/>
          <w:rtl w:val="0"/>
        </w:rPr>
        <w:t xml:space="preserve">Home ownership rate in Singapore 2009-2019</w:t>
      </w:r>
      <w:r w:rsidDel="00000000" w:rsidR="00000000" w:rsidRPr="00000000">
        <w:rPr>
          <w:rtl w:val="0"/>
        </w:rPr>
        <w:t xml:space="preserve">. </w:t>
      </w:r>
      <w:hyperlink r:id="rId13">
        <w:r w:rsidDel="00000000" w:rsidR="00000000" w:rsidRPr="00000000">
          <w:rPr>
            <w:color w:val="0563c1"/>
            <w:u w:val="single"/>
            <w:rtl w:val="0"/>
          </w:rPr>
          <w:t xml:space="preserve">https://www.statista.com/statistics/664518/home-ownership-rate-singapore/</w:t>
        </w:r>
      </w:hyperlink>
      <w:r w:rsidDel="00000000" w:rsidR="00000000" w:rsidRPr="00000000">
        <w:rPr>
          <w:rtl w:val="0"/>
        </w:rPr>
      </w:r>
    </w:p>
    <w:p w:rsidR="00000000" w:rsidDel="00000000" w:rsidP="00000000" w:rsidRDefault="00000000" w:rsidRPr="00000000" w14:paraId="000000B0">
      <w:pPr>
        <w:spacing w:after="240" w:before="240" w:line="360" w:lineRule="auto"/>
        <w:ind w:left="720"/>
        <w:rPr>
          <w:color w:val="0563c1"/>
          <w:u w:val="single"/>
        </w:rPr>
      </w:pPr>
      <w:r w:rsidDel="00000000" w:rsidR="00000000" w:rsidRPr="00000000">
        <w:rPr>
          <w:rtl w:val="0"/>
        </w:rPr>
        <w:t xml:space="preserve">Singstat. (2021). </w:t>
      </w:r>
      <w:r w:rsidDel="00000000" w:rsidR="00000000" w:rsidRPr="00000000">
        <w:rPr>
          <w:i w:val="1"/>
          <w:rtl w:val="0"/>
        </w:rPr>
        <w:t xml:space="preserve">Households - Latest Data</w:t>
      </w:r>
      <w:r w:rsidDel="00000000" w:rsidR="00000000" w:rsidRPr="00000000">
        <w:rPr>
          <w:rtl w:val="0"/>
        </w:rPr>
        <w:t xml:space="preserve">.</w:t>
      </w:r>
      <w:hyperlink r:id="rId14">
        <w:r w:rsidDel="00000000" w:rsidR="00000000" w:rsidRPr="00000000">
          <w:rPr>
            <w:rtl w:val="0"/>
          </w:rPr>
          <w:t xml:space="preserve"> </w:t>
        </w:r>
      </w:hyperlink>
      <w:hyperlink r:id="rId15">
        <w:r w:rsidDel="00000000" w:rsidR="00000000" w:rsidRPr="00000000">
          <w:rPr>
            <w:color w:val="0563c1"/>
            <w:u w:val="single"/>
            <w:rtl w:val="0"/>
          </w:rPr>
          <w:t xml:space="preserve">https://www.singstat.gov.sg/find-data/search-by-theme/households/households/latest-data</w:t>
        </w:r>
      </w:hyperlink>
      <w:r w:rsidDel="00000000" w:rsidR="00000000" w:rsidRPr="00000000">
        <w:rPr>
          <w:rtl w:val="0"/>
        </w:rPr>
      </w:r>
    </w:p>
    <w:p w:rsidR="00000000" w:rsidDel="00000000" w:rsidP="00000000" w:rsidRDefault="00000000" w:rsidRPr="00000000" w14:paraId="000000B1">
      <w:pPr>
        <w:spacing w:after="240" w:before="240" w:line="360" w:lineRule="auto"/>
        <w:ind w:left="720"/>
        <w:rPr>
          <w:color w:val="0563c1"/>
          <w:u w:val="single"/>
        </w:rPr>
      </w:pPr>
      <w:r w:rsidDel="00000000" w:rsidR="00000000" w:rsidRPr="00000000">
        <w:rPr>
          <w:rtl w:val="0"/>
        </w:rPr>
        <w:t xml:space="preserve">Standard Chartered Singapore. (2020, November 26). </w:t>
      </w:r>
      <w:r w:rsidDel="00000000" w:rsidR="00000000" w:rsidRPr="00000000">
        <w:rPr>
          <w:i w:val="1"/>
          <w:rtl w:val="0"/>
        </w:rPr>
        <w:t xml:space="preserve">Are You Earning Enough? Singapore’s Average Household Income Revealed</w:t>
      </w:r>
      <w:r w:rsidDel="00000000" w:rsidR="00000000" w:rsidRPr="00000000">
        <w:rPr>
          <w:rtl w:val="0"/>
        </w:rPr>
        <w:t xml:space="preserve">.</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https://www.sc.com/sg/stories/financial-tips/are-you-earning-enough-singapores-average-household-income-revealed/#:%7E:text=In%202019%2C%20Singapore’s%20median%20monthly,employer%20CPF%20contributions</w:t>
        </w:r>
      </w:hyperlink>
      <w:hyperlink r:id="rId18">
        <w:r w:rsidDel="00000000" w:rsidR="00000000" w:rsidRPr="00000000">
          <w:rPr>
            <w:color w:val="0563c1"/>
            <w:u w:val="single"/>
            <w:rtl w:val="0"/>
          </w:rPr>
          <w:t xml:space="preserve">)%20was%20%249%2C425</w:t>
        </w:r>
      </w:hyperlink>
      <w:r w:rsidDel="00000000" w:rsidR="00000000" w:rsidRPr="00000000">
        <w:rPr>
          <w:rtl w:val="0"/>
        </w:rPr>
      </w:r>
    </w:p>
    <w:p w:rsidR="00000000" w:rsidDel="00000000" w:rsidP="00000000" w:rsidRDefault="00000000" w:rsidRPr="00000000" w14:paraId="000000B2">
      <w:pPr>
        <w:spacing w:after="240" w:before="240" w:line="360" w:lineRule="auto"/>
        <w:ind w:left="720"/>
        <w:rPr>
          <w:color w:val="0563c1"/>
          <w:u w:val="single"/>
        </w:rPr>
      </w:pPr>
      <w:r w:rsidDel="00000000" w:rsidR="00000000" w:rsidRPr="00000000">
        <w:rPr>
          <w:rtl w:val="0"/>
        </w:rPr>
        <w:t xml:space="preserve">Statista. (2020, December 10). </w:t>
      </w:r>
      <w:r w:rsidDel="00000000" w:rsidR="00000000" w:rsidRPr="00000000">
        <w:rPr>
          <w:i w:val="1"/>
          <w:rtl w:val="0"/>
        </w:rPr>
        <w:t xml:space="preserve">Singapore: internet user penetration 2015-2025</w:t>
      </w:r>
      <w:r w:rsidDel="00000000" w:rsidR="00000000" w:rsidRPr="00000000">
        <w:rPr>
          <w:rtl w:val="0"/>
        </w:rPr>
        <w:t xml:space="preserve">. </w:t>
      </w:r>
      <w:r w:rsidDel="00000000" w:rsidR="00000000" w:rsidRPr="00000000">
        <w:rPr>
          <w:color w:val="0563c1"/>
          <w:u w:val="single"/>
          <w:rtl w:val="0"/>
        </w:rPr>
        <w:t xml:space="preserve">https://www.statista.com/statistics/975069/internet-penetration-rate-in-singapore/</w:t>
      </w:r>
    </w:p>
    <w:p w:rsidR="00000000" w:rsidDel="00000000" w:rsidP="00000000" w:rsidRDefault="00000000" w:rsidRPr="00000000" w14:paraId="000000B3">
      <w:pPr>
        <w:spacing w:after="240" w:before="240" w:line="360" w:lineRule="auto"/>
        <w:ind w:left="720"/>
        <w:rPr>
          <w:color w:val="0563c1"/>
          <w:u w:val="single"/>
        </w:rPr>
      </w:pPr>
      <w:r w:rsidDel="00000000" w:rsidR="00000000" w:rsidRPr="00000000">
        <w:rPr>
          <w:rtl w:val="0"/>
        </w:rPr>
      </w:r>
    </w:p>
    <w:p w:rsidR="00000000" w:rsidDel="00000000" w:rsidP="00000000" w:rsidRDefault="00000000" w:rsidRPr="00000000" w14:paraId="000000B4">
      <w:pPr>
        <w:spacing w:after="240" w:before="240" w:line="360" w:lineRule="auto"/>
        <w:ind w:left="720"/>
        <w:rPr>
          <w:color w:val="0563c1"/>
          <w:u w:val="single"/>
        </w:rPr>
      </w:pPr>
      <w:r w:rsidDel="00000000" w:rsidR="00000000" w:rsidRPr="00000000">
        <w:rPr>
          <w:rtl w:val="0"/>
        </w:rPr>
        <w:t xml:space="preserve">Stewart, M. (2021, February 2). </w:t>
      </w:r>
      <w:r w:rsidDel="00000000" w:rsidR="00000000" w:rsidRPr="00000000">
        <w:rPr>
          <w:i w:val="1"/>
          <w:rtl w:val="0"/>
        </w:rPr>
        <w:t xml:space="preserve">Singaporeans are sprucing up their homes. What sort of furniture are they buying?</w:t>
      </w:r>
      <w:r w:rsidDel="00000000" w:rsidR="00000000" w:rsidRPr="00000000">
        <w:rPr>
          <w:rtl w:val="0"/>
        </w:rPr>
        <w:t xml:space="preserve"> CNA Luxury.</w:t>
      </w:r>
      <w:hyperlink r:id="rId19">
        <w:r w:rsidDel="00000000" w:rsidR="00000000" w:rsidRPr="00000000">
          <w:rPr>
            <w:rtl w:val="0"/>
          </w:rPr>
          <w:t xml:space="preserve"> </w:t>
        </w:r>
      </w:hyperlink>
      <w:hyperlink r:id="rId20">
        <w:r w:rsidDel="00000000" w:rsidR="00000000" w:rsidRPr="00000000">
          <w:rPr>
            <w:color w:val="0563c1"/>
            <w:u w:val="single"/>
            <w:rtl w:val="0"/>
          </w:rPr>
          <w:t xml:space="preserve">https://cnaluxury.channelnewsasia.com/obsessions/what-furniture-are-people-buying-13087706</w:t>
        </w:r>
      </w:hyperlink>
      <w:r w:rsidDel="00000000" w:rsidR="00000000" w:rsidRPr="00000000">
        <w:rPr>
          <w:rtl w:val="0"/>
        </w:rPr>
      </w:r>
    </w:p>
    <w:p w:rsidR="00000000" w:rsidDel="00000000" w:rsidP="00000000" w:rsidRDefault="00000000" w:rsidRPr="00000000" w14:paraId="000000B5">
      <w:pPr>
        <w:spacing w:after="240" w:before="240" w:line="360" w:lineRule="auto"/>
        <w:ind w:left="720"/>
        <w:rPr>
          <w:color w:val="0563c1"/>
          <w:u w:val="single"/>
        </w:rPr>
      </w:pPr>
      <w:r w:rsidDel="00000000" w:rsidR="00000000" w:rsidRPr="00000000">
        <w:rPr>
          <w:rtl w:val="0"/>
        </w:rPr>
        <w:t xml:space="preserve">Tan, S. (2020, August 6). </w:t>
      </w:r>
      <w:r w:rsidDel="00000000" w:rsidR="00000000" w:rsidRPr="00000000">
        <w:rPr>
          <w:i w:val="1"/>
          <w:rtl w:val="0"/>
        </w:rPr>
        <w:t xml:space="preserve">Singapore retail sales slump eases in June</w:t>
      </w:r>
      <w:r w:rsidDel="00000000" w:rsidR="00000000" w:rsidRPr="00000000">
        <w:rPr>
          <w:rtl w:val="0"/>
        </w:rPr>
        <w:t xml:space="preserve">. The Straits Times.</w:t>
      </w:r>
      <w:hyperlink r:id="rId21">
        <w:r w:rsidDel="00000000" w:rsidR="00000000" w:rsidRPr="00000000">
          <w:rPr>
            <w:rtl w:val="0"/>
          </w:rPr>
          <w:t xml:space="preserve"> </w:t>
        </w:r>
      </w:hyperlink>
      <w:hyperlink r:id="rId22">
        <w:r w:rsidDel="00000000" w:rsidR="00000000" w:rsidRPr="00000000">
          <w:rPr>
            <w:color w:val="0563c1"/>
            <w:u w:val="single"/>
            <w:rtl w:val="0"/>
          </w:rPr>
          <w:t xml:space="preserve">https://www.straitstimes.com/business/economy/spore-retail-sales-slump-eases-in-june</w:t>
        </w:r>
      </w:hyperlink>
      <w:r w:rsidDel="00000000" w:rsidR="00000000" w:rsidRPr="00000000">
        <w:rPr>
          <w:rtl w:val="0"/>
        </w:rPr>
      </w:r>
    </w:p>
    <w:p w:rsidR="00000000" w:rsidDel="00000000" w:rsidP="00000000" w:rsidRDefault="00000000" w:rsidRPr="00000000" w14:paraId="000000B6">
      <w:pPr>
        <w:spacing w:after="240" w:before="240" w:line="360" w:lineRule="auto"/>
        <w:ind w:left="720"/>
        <w:rPr>
          <w:color w:val="0563c1"/>
          <w:u w:val="single"/>
        </w:rPr>
      </w:pPr>
      <w:r w:rsidDel="00000000" w:rsidR="00000000" w:rsidRPr="00000000">
        <w:rPr>
          <w:rtl w:val="0"/>
        </w:rPr>
        <w:t xml:space="preserve">Yeoh, C., Wong, S. Y., &amp; Kwan, A. L. F. (2003, August 30). </w:t>
      </w:r>
      <w:r w:rsidDel="00000000" w:rsidR="00000000" w:rsidRPr="00000000">
        <w:rPr>
          <w:i w:val="1"/>
          <w:rtl w:val="0"/>
        </w:rPr>
        <w:t xml:space="preserve">Role of Government in Attracting and Inviting Investment from the Private Sector: Extrapolations from the Singapore Experience.</w:t>
      </w:r>
      <w:r w:rsidDel="00000000" w:rsidR="00000000" w:rsidRPr="00000000">
        <w:rPr>
          <w:rtl w:val="0"/>
        </w:rPr>
        <w:t xml:space="preserve"> Ink.</w:t>
      </w:r>
      <w:hyperlink r:id="rId23">
        <w:r w:rsidDel="00000000" w:rsidR="00000000" w:rsidRPr="00000000">
          <w:rPr>
            <w:rtl w:val="0"/>
          </w:rPr>
          <w:t xml:space="preserve"> </w:t>
        </w:r>
      </w:hyperlink>
      <w:hyperlink r:id="rId24">
        <w:r w:rsidDel="00000000" w:rsidR="00000000" w:rsidRPr="00000000">
          <w:rPr>
            <w:color w:val="0563c1"/>
            <w:u w:val="single"/>
            <w:rtl w:val="0"/>
          </w:rPr>
          <w:t xml:space="preserve">https://ink.library.smu.edu.sg/cgi/viewcontent.cgi?article=3875&amp;context=lkcsb_research</w:t>
        </w:r>
      </w:hyperlink>
      <w:r w:rsidDel="00000000" w:rsidR="00000000" w:rsidRPr="00000000">
        <w:rPr>
          <w:rtl w:val="0"/>
        </w:rPr>
      </w:r>
    </w:p>
    <w:p w:rsidR="00000000" w:rsidDel="00000000" w:rsidP="00000000" w:rsidRDefault="00000000" w:rsidRPr="00000000" w14:paraId="000000B7">
      <w:pPr>
        <w:spacing w:after="160" w:line="360" w:lineRule="auto"/>
        <w:rPr>
          <w:b w:val="1"/>
          <w:u w:val="single"/>
        </w:rPr>
      </w:pPr>
      <w:r w:rsidDel="00000000" w:rsidR="00000000" w:rsidRPr="00000000">
        <w:rPr>
          <w:b w:val="1"/>
          <w:u w:val="single"/>
          <w:rtl w:val="0"/>
        </w:rPr>
        <w:t xml:space="preserve">References (3):</w:t>
      </w:r>
    </w:p>
    <w:p w:rsidR="00000000" w:rsidDel="00000000" w:rsidP="00000000" w:rsidRDefault="00000000" w:rsidRPr="00000000" w14:paraId="000000B8">
      <w:pPr>
        <w:spacing w:after="240" w:before="240" w:line="360" w:lineRule="auto"/>
        <w:ind w:left="720"/>
        <w:rPr/>
      </w:pPr>
      <w:r w:rsidDel="00000000" w:rsidR="00000000" w:rsidRPr="00000000">
        <w:rPr>
          <w:rtl w:val="0"/>
        </w:rPr>
        <w:t xml:space="preserve">Burlington. (2021, January 28).</w:t>
      </w:r>
      <w:hyperlink r:id="rId25">
        <w:r w:rsidDel="00000000" w:rsidR="00000000" w:rsidRPr="00000000">
          <w:rPr>
            <w:rtl w:val="0"/>
          </w:rPr>
          <w:t xml:space="preserve"> </w:t>
        </w:r>
      </w:hyperlink>
      <w:r w:rsidDel="00000000" w:rsidR="00000000" w:rsidRPr="00000000">
        <w:rPr>
          <w:i w:val="1"/>
          <w:rtl w:val="0"/>
        </w:rPr>
        <w:t xml:space="preserve">Ingka Group exceeds goal to generate more renewable energy than it consumes. </w:t>
      </w:r>
      <w:hyperlink r:id="rId26">
        <w:r w:rsidDel="00000000" w:rsidR="00000000" w:rsidRPr="00000000">
          <w:rPr>
            <w:color w:val="0563c1"/>
            <w:u w:val="single"/>
            <w:rtl w:val="0"/>
          </w:rPr>
          <w:t xml:space="preserve">https://www.newswire.ca/news-releases/ingka-group-exceeds-goal-to-generate-more-renewable-energy-than-it-consumes-832586019.html</w:t>
        </w:r>
      </w:hyperlink>
      <w:r w:rsidDel="00000000" w:rsidR="00000000" w:rsidRPr="00000000">
        <w:rPr>
          <w:rtl w:val="0"/>
        </w:rPr>
      </w:r>
    </w:p>
    <w:p w:rsidR="00000000" w:rsidDel="00000000" w:rsidP="00000000" w:rsidRDefault="00000000" w:rsidRPr="00000000" w14:paraId="000000B9">
      <w:pPr>
        <w:spacing w:after="240" w:before="240" w:line="360" w:lineRule="auto"/>
        <w:ind w:left="720"/>
        <w:rPr>
          <w:color w:val="0563c1"/>
          <w:u w:val="single"/>
        </w:rPr>
      </w:pPr>
      <w:r w:rsidDel="00000000" w:rsidR="00000000" w:rsidRPr="00000000">
        <w:rPr>
          <w:rtl w:val="0"/>
        </w:rPr>
        <w:t xml:space="preserve">Frangoul, A. (2019, </w:t>
      </w:r>
      <w:r w:rsidDel="00000000" w:rsidR="00000000" w:rsidRPr="00000000">
        <w:rPr>
          <w:rtl w:val="0"/>
        </w:rPr>
        <w:t xml:space="preserve">November</w:t>
      </w:r>
      <w:r w:rsidDel="00000000" w:rsidR="00000000" w:rsidRPr="00000000">
        <w:rPr>
          <w:rtl w:val="0"/>
        </w:rPr>
        <w:t xml:space="preserve"> 28).</w:t>
      </w:r>
      <w:hyperlink r:id="rId27">
        <w:r w:rsidDel="00000000" w:rsidR="00000000" w:rsidRPr="00000000">
          <w:rPr>
            <w:rtl w:val="0"/>
          </w:rPr>
          <w:t xml:space="preserve"> </w:t>
        </w:r>
      </w:hyperlink>
      <w:r w:rsidDel="00000000" w:rsidR="00000000" w:rsidRPr="00000000">
        <w:rPr>
          <w:i w:val="1"/>
          <w:rtl w:val="0"/>
        </w:rPr>
        <w:t xml:space="preserve">IKEA to invest $220 million to make it a ‘climate positive business’.</w:t>
      </w:r>
      <w:hyperlink r:id="rId28">
        <w:r w:rsidDel="00000000" w:rsidR="00000000" w:rsidRPr="00000000">
          <w:rPr>
            <w:color w:val="0563c1"/>
            <w:u w:val="single"/>
            <w:rtl w:val="0"/>
          </w:rPr>
          <w:t xml:space="preserve">https://www.cnbc.com/2019/11/28/ikea-to-invest-220-million-to-make-it-a-climate-positive-business.html</w:t>
        </w:r>
      </w:hyperlink>
      <w:r w:rsidDel="00000000" w:rsidR="00000000" w:rsidRPr="00000000">
        <w:rPr>
          <w:rtl w:val="0"/>
        </w:rPr>
      </w:r>
    </w:p>
    <w:p w:rsidR="00000000" w:rsidDel="00000000" w:rsidP="00000000" w:rsidRDefault="00000000" w:rsidRPr="00000000" w14:paraId="000000BA">
      <w:pPr>
        <w:spacing w:after="240" w:before="240" w:line="360" w:lineRule="auto"/>
        <w:ind w:left="720"/>
        <w:rPr>
          <w:color w:val="0563c1"/>
          <w:u w:val="single"/>
        </w:rPr>
      </w:pPr>
      <w:r w:rsidDel="00000000" w:rsidR="00000000" w:rsidRPr="00000000">
        <w:rPr>
          <w:rtl w:val="0"/>
        </w:rPr>
        <w:t xml:space="preserve">Hoikkala, H. (2021, February 10).</w:t>
      </w:r>
      <w:hyperlink r:id="rId29">
        <w:r w:rsidDel="00000000" w:rsidR="00000000" w:rsidRPr="00000000">
          <w:rPr>
            <w:rtl w:val="0"/>
          </w:rPr>
          <w:t xml:space="preserve"> </w:t>
        </w:r>
      </w:hyperlink>
      <w:hyperlink r:id="rId30">
        <w:r w:rsidDel="00000000" w:rsidR="00000000" w:rsidRPr="00000000">
          <w:rPr>
            <w:i w:val="1"/>
            <w:rtl w:val="0"/>
          </w:rPr>
          <w:t xml:space="preserve">IKEA </w:t>
        </w:r>
      </w:hyperlink>
      <w:r w:rsidDel="00000000" w:rsidR="00000000" w:rsidRPr="00000000">
        <w:rPr>
          <w:i w:val="1"/>
          <w:rtl w:val="0"/>
        </w:rPr>
        <w:t xml:space="preserve">AIms to Triple Jobs Created Through Social Entrepreneurship. </w:t>
      </w:r>
      <w:hyperlink r:id="rId31">
        <w:r w:rsidDel="00000000" w:rsidR="00000000" w:rsidRPr="00000000">
          <w:rPr>
            <w:color w:val="0563c1"/>
            <w:u w:val="single"/>
            <w:rtl w:val="0"/>
          </w:rPr>
          <w:t xml:space="preserve">https://www.bloomberg.com/news/articles/2021-02-10/ikea-aims-to-triple-jobs-created-through-social-entrepreneurship</w:t>
        </w:r>
      </w:hyperlink>
      <w:r w:rsidDel="00000000" w:rsidR="00000000" w:rsidRPr="00000000">
        <w:rPr>
          <w:rtl w:val="0"/>
        </w:rPr>
      </w:r>
    </w:p>
    <w:p w:rsidR="00000000" w:rsidDel="00000000" w:rsidP="00000000" w:rsidRDefault="00000000" w:rsidRPr="00000000" w14:paraId="000000BB">
      <w:pPr>
        <w:spacing w:after="240" w:before="240" w:line="360" w:lineRule="auto"/>
        <w:ind w:left="720"/>
        <w:rPr/>
      </w:pPr>
      <w:r w:rsidDel="00000000" w:rsidR="00000000" w:rsidRPr="00000000">
        <w:rPr>
          <w:rtl w:val="0"/>
        </w:rPr>
        <w:t xml:space="preserve">Ho, S. (2020, August 24). </w:t>
      </w:r>
      <w:r w:rsidDel="00000000" w:rsidR="00000000" w:rsidRPr="00000000">
        <w:rPr>
          <w:i w:val="1"/>
          <w:rtl w:val="0"/>
        </w:rPr>
        <w:t xml:space="preserve">Patagonia, Unilever &amp; IKEA Among The Brands Ranked By Experts As Global Sustainability Leaders.</w:t>
      </w:r>
      <w:r w:rsidDel="00000000" w:rsidR="00000000" w:rsidRPr="00000000">
        <w:rPr>
          <w:rtl w:val="0"/>
        </w:rPr>
        <w:t xml:space="preserve"> </w:t>
      </w:r>
      <w:hyperlink r:id="rId32">
        <w:r w:rsidDel="00000000" w:rsidR="00000000" w:rsidRPr="00000000">
          <w:rPr>
            <w:color w:val="1155cc"/>
            <w:u w:val="single"/>
            <w:rtl w:val="0"/>
          </w:rPr>
          <w:t xml:space="preserve">https://www.greenqueen.com.hk/patagonia-unilever-ikea-among-the-brands-ranked-by-experts-as-global-sustainability-leaders/</w:t>
        </w:r>
      </w:hyperlink>
      <w:r w:rsidDel="00000000" w:rsidR="00000000" w:rsidRPr="00000000">
        <w:rPr>
          <w:rtl w:val="0"/>
        </w:rPr>
      </w:r>
    </w:p>
    <w:p w:rsidR="00000000" w:rsidDel="00000000" w:rsidP="00000000" w:rsidRDefault="00000000" w:rsidRPr="00000000" w14:paraId="000000BC">
      <w:pPr>
        <w:spacing w:after="240" w:before="240" w:line="360" w:lineRule="auto"/>
        <w:ind w:left="720"/>
        <w:rPr/>
      </w:pPr>
      <w:r w:rsidDel="00000000" w:rsidR="00000000" w:rsidRPr="00000000">
        <w:rPr>
          <w:rtl w:val="0"/>
        </w:rPr>
      </w:r>
    </w:p>
    <w:p w:rsidR="00000000" w:rsidDel="00000000" w:rsidP="00000000" w:rsidRDefault="00000000" w:rsidRPr="00000000" w14:paraId="000000BD">
      <w:pPr>
        <w:spacing w:after="240" w:before="240" w:line="360" w:lineRule="auto"/>
        <w:ind w:left="720"/>
        <w:rPr>
          <w:b w:val="1"/>
          <w:u w:val="single"/>
        </w:rPr>
      </w:pPr>
      <w:r w:rsidDel="00000000" w:rsidR="00000000" w:rsidRPr="00000000">
        <w:rPr>
          <w:rtl w:val="0"/>
        </w:rPr>
        <w:t xml:space="preserve">IKEA. (2020, August). </w:t>
      </w:r>
      <w:r w:rsidDel="00000000" w:rsidR="00000000" w:rsidRPr="00000000">
        <w:rPr>
          <w:i w:val="1"/>
          <w:rtl w:val="0"/>
        </w:rPr>
        <w:t xml:space="preserve">IKEA Sustainability Strategy. </w:t>
      </w:r>
      <w:hyperlink r:id="rId33">
        <w:r w:rsidDel="00000000" w:rsidR="00000000" w:rsidRPr="00000000">
          <w:rPr>
            <w:color w:val="1155cc"/>
            <w:u w:val="single"/>
            <w:rtl w:val="0"/>
          </w:rPr>
          <w:t xml:space="preserve">https://www.ikea.com/jp/en/files/pdf/b9/71/b9719683/ikea-sustainability-strategy-en-202008.pdf</w:t>
        </w:r>
      </w:hyperlink>
      <w:r w:rsidDel="00000000" w:rsidR="00000000" w:rsidRPr="00000000">
        <w:rPr>
          <w:rtl w:val="0"/>
        </w:rPr>
      </w:r>
    </w:p>
    <w:p w:rsidR="00000000" w:rsidDel="00000000" w:rsidP="00000000" w:rsidRDefault="00000000" w:rsidRPr="00000000" w14:paraId="000000BE">
      <w:pPr>
        <w:spacing w:after="240" w:before="240" w:line="360" w:lineRule="auto"/>
        <w:ind w:left="720"/>
        <w:rPr/>
      </w:pPr>
      <w:r w:rsidDel="00000000" w:rsidR="00000000" w:rsidRPr="00000000">
        <w:rPr>
          <w:rtl w:val="0"/>
        </w:rPr>
        <w:t xml:space="preserve">Smith, K. (2020, November 24).</w:t>
      </w:r>
      <w:r w:rsidDel="00000000" w:rsidR="00000000" w:rsidRPr="00000000">
        <w:rPr>
          <w:i w:val="1"/>
          <w:rtl w:val="0"/>
        </w:rPr>
        <w:t xml:space="preserve"> IKEA Is Making 50% of Its Restaurant Food Vegan</w:t>
      </w:r>
      <w:r w:rsidDel="00000000" w:rsidR="00000000" w:rsidRPr="00000000">
        <w:rPr>
          <w:rtl w:val="0"/>
        </w:rPr>
        <w:t xml:space="preserve">.  </w:t>
      </w:r>
      <w:hyperlink r:id="rId34">
        <w:r w:rsidDel="00000000" w:rsidR="00000000" w:rsidRPr="00000000">
          <w:rPr>
            <w:color w:val="1155cc"/>
            <w:u w:val="single"/>
            <w:rtl w:val="0"/>
          </w:rPr>
          <w:t xml:space="preserve">https://www.livekindly.co/ikea-50-restaurant-food-vegan/</w:t>
        </w:r>
      </w:hyperlink>
      <w:r w:rsidDel="00000000" w:rsidR="00000000" w:rsidRPr="00000000">
        <w:rPr>
          <w:rtl w:val="0"/>
        </w:rPr>
      </w:r>
    </w:p>
    <w:p w:rsidR="00000000" w:rsidDel="00000000" w:rsidP="00000000" w:rsidRDefault="00000000" w:rsidRPr="00000000" w14:paraId="000000BF">
      <w:pPr>
        <w:spacing w:after="240" w:before="240" w:line="360" w:lineRule="auto"/>
        <w:ind w:left="720"/>
        <w:rPr/>
      </w:pPr>
      <w:r w:rsidDel="00000000" w:rsidR="00000000" w:rsidRPr="00000000">
        <w:rPr>
          <w:rtl w:val="0"/>
        </w:rPr>
        <w:t xml:space="preserve">Society. (2019, July 19). </w:t>
      </w:r>
      <w:r w:rsidDel="00000000" w:rsidR="00000000" w:rsidRPr="00000000">
        <w:rPr>
          <w:i w:val="1"/>
          <w:rtl w:val="0"/>
        </w:rPr>
        <w:t xml:space="preserve">New Study: Vegan Diet Reduces Carbon Footprint by 73%. </w:t>
      </w:r>
      <w:r w:rsidDel="00000000" w:rsidR="00000000" w:rsidRPr="00000000">
        <w:rPr>
          <w:rtl w:val="0"/>
        </w:rPr>
        <w:t xml:space="preserve"> </w:t>
      </w:r>
      <w:hyperlink r:id="rId35">
        <w:r w:rsidDel="00000000" w:rsidR="00000000" w:rsidRPr="00000000">
          <w:rPr>
            <w:color w:val="1155cc"/>
            <w:u w:val="single"/>
            <w:rtl w:val="0"/>
          </w:rPr>
          <w:t xml:space="preserve">https://vegconomist.com/society/new-study-vegan-diet-reduces-carbon-footprint-by-73/</w:t>
        </w:r>
      </w:hyperlink>
      <w:r w:rsidDel="00000000" w:rsidR="00000000" w:rsidRPr="00000000">
        <w:rPr>
          <w:rtl w:val="0"/>
        </w:rPr>
      </w:r>
    </w:p>
    <w:p w:rsidR="00000000" w:rsidDel="00000000" w:rsidP="00000000" w:rsidRDefault="00000000" w:rsidRPr="00000000" w14:paraId="000000C0">
      <w:pPr>
        <w:spacing w:after="240" w:before="240" w:line="360" w:lineRule="auto"/>
        <w:ind w:left="720"/>
        <w:rPr/>
      </w:pPr>
      <w:r w:rsidDel="00000000" w:rsidR="00000000" w:rsidRPr="00000000">
        <w:rPr>
          <w:rtl w:val="0"/>
        </w:rPr>
        <w:t xml:space="preserve">Taylor, D. B. (2020, October 14). </w:t>
      </w:r>
      <w:r w:rsidDel="00000000" w:rsidR="00000000" w:rsidRPr="00000000">
        <w:rPr>
          <w:i w:val="1"/>
          <w:rtl w:val="0"/>
        </w:rPr>
        <w:t xml:space="preserve">IKEA Will Buy Back Some Used Furniture. </w:t>
      </w:r>
      <w:hyperlink r:id="rId36">
        <w:r w:rsidDel="00000000" w:rsidR="00000000" w:rsidRPr="00000000">
          <w:rPr>
            <w:color w:val="1155cc"/>
            <w:u w:val="single"/>
            <w:rtl w:val="0"/>
          </w:rPr>
          <w:t xml:space="preserve">https://www.nytimes.com/2020/10/14/business/ikea-buy-back-furniture.html</w:t>
        </w:r>
      </w:hyperlink>
      <w:r w:rsidDel="00000000" w:rsidR="00000000" w:rsidRPr="00000000">
        <w:rPr>
          <w:rtl w:val="0"/>
        </w:rPr>
      </w:r>
    </w:p>
    <w:p w:rsidR="00000000" w:rsidDel="00000000" w:rsidP="00000000" w:rsidRDefault="00000000" w:rsidRPr="00000000" w14:paraId="000000C1">
      <w:pPr>
        <w:spacing w:line="360" w:lineRule="auto"/>
        <w:rPr>
          <w:b w:val="1"/>
        </w:rPr>
      </w:pPr>
      <w:r w:rsidDel="00000000" w:rsidR="00000000" w:rsidRPr="00000000">
        <w:rPr>
          <w:b w:val="1"/>
          <w:u w:val="single"/>
          <w:rtl w:val="0"/>
        </w:rPr>
        <w:t xml:space="preserve">References (4)</w:t>
      </w:r>
      <w:r w:rsidDel="00000000" w:rsidR="00000000" w:rsidRPr="00000000">
        <w:rPr>
          <w:rtl w:val="0"/>
        </w:rPr>
      </w:r>
    </w:p>
    <w:p w:rsidR="00000000" w:rsidDel="00000000" w:rsidP="00000000" w:rsidRDefault="00000000" w:rsidRPr="00000000" w14:paraId="000000C2">
      <w:pPr>
        <w:spacing w:after="240" w:before="240" w:line="360" w:lineRule="auto"/>
        <w:ind w:left="720" w:hanging="720"/>
        <w:rPr/>
      </w:pPr>
      <w:r w:rsidDel="00000000" w:rsidR="00000000" w:rsidRPr="00000000">
        <w:rPr>
          <w:rtl w:val="0"/>
        </w:rPr>
        <w:t xml:space="preserve">Appnova. (2016, September 13). </w:t>
      </w:r>
      <w:r w:rsidDel="00000000" w:rsidR="00000000" w:rsidRPr="00000000">
        <w:rPr>
          <w:i w:val="1"/>
          <w:rtl w:val="0"/>
        </w:rPr>
        <w:t xml:space="preserve">Five of the best Ikea marketing campaigns ever.</w:t>
      </w:r>
      <w:r w:rsidDel="00000000" w:rsidR="00000000" w:rsidRPr="00000000">
        <w:rPr>
          <w:rtl w:val="0"/>
        </w:rPr>
        <w:t xml:space="preserve"> </w:t>
      </w:r>
      <w:hyperlink r:id="rId37">
        <w:r w:rsidDel="00000000" w:rsidR="00000000" w:rsidRPr="00000000">
          <w:rPr>
            <w:color w:val="1155cc"/>
            <w:u w:val="single"/>
            <w:rtl w:val="0"/>
          </w:rPr>
          <w:t xml:space="preserve">https://www.appnova.com/five-best-ikea-marketing-campaigns-ever/</w:t>
        </w:r>
      </w:hyperlink>
      <w:r w:rsidDel="00000000" w:rsidR="00000000" w:rsidRPr="00000000">
        <w:rPr>
          <w:rtl w:val="0"/>
        </w:rPr>
      </w:r>
    </w:p>
    <w:p w:rsidR="00000000" w:rsidDel="00000000" w:rsidP="00000000" w:rsidRDefault="00000000" w:rsidRPr="00000000" w14:paraId="000000C3">
      <w:pPr>
        <w:spacing w:after="240" w:before="240" w:line="360" w:lineRule="auto"/>
        <w:ind w:left="720" w:hanging="720"/>
        <w:rPr/>
      </w:pPr>
      <w:r w:rsidDel="00000000" w:rsidR="00000000" w:rsidRPr="00000000">
        <w:rPr>
          <w:rtl w:val="0"/>
        </w:rPr>
        <w:t xml:space="preserve">Blomé, M. (2015). Visualization and establishment of product design regulations as interactive modules. </w:t>
      </w:r>
      <w:r w:rsidDel="00000000" w:rsidR="00000000" w:rsidRPr="00000000">
        <w:rPr>
          <w:i w:val="1"/>
          <w:rtl w:val="0"/>
        </w:rPr>
        <w:t xml:space="preserve">Journal of Systems and Information Technology,</w:t>
      </w:r>
      <w:r w:rsidDel="00000000" w:rsidR="00000000" w:rsidRPr="00000000">
        <w:rPr>
          <w:rtl w:val="0"/>
        </w:rPr>
        <w:t xml:space="preserve"> </w:t>
      </w:r>
      <w:r w:rsidDel="00000000" w:rsidR="00000000" w:rsidRPr="00000000">
        <w:rPr>
          <w:i w:val="1"/>
          <w:rtl w:val="0"/>
        </w:rPr>
        <w:t xml:space="preserve">17</w:t>
      </w:r>
      <w:r w:rsidDel="00000000" w:rsidR="00000000" w:rsidRPr="00000000">
        <w:rPr>
          <w:rtl w:val="0"/>
        </w:rPr>
        <w:t xml:space="preserve">(1), 20-34. doi:10.1108/jsit-11-2013-0061</w:t>
      </w:r>
    </w:p>
    <w:p w:rsidR="00000000" w:rsidDel="00000000" w:rsidP="00000000" w:rsidRDefault="00000000" w:rsidRPr="00000000" w14:paraId="000000C4">
      <w:pPr>
        <w:spacing w:after="240" w:before="240" w:line="360" w:lineRule="auto"/>
        <w:ind w:left="720" w:hanging="720"/>
        <w:rPr/>
      </w:pPr>
      <w:r w:rsidDel="00000000" w:rsidR="00000000" w:rsidRPr="00000000">
        <w:rPr>
          <w:rtl w:val="0"/>
        </w:rPr>
        <w:t xml:space="preserve">Clifford, C. (2019, October 05). </w:t>
      </w:r>
      <w:r w:rsidDel="00000000" w:rsidR="00000000" w:rsidRPr="00000000">
        <w:rPr>
          <w:i w:val="1"/>
          <w:rtl w:val="0"/>
        </w:rPr>
        <w:t xml:space="preserve">Meatballs and DIY BOOKCASES: The psychology behind ikea's iconic success.</w:t>
      </w:r>
      <w:r w:rsidDel="00000000" w:rsidR="00000000" w:rsidRPr="00000000">
        <w:rPr>
          <w:rtl w:val="0"/>
        </w:rPr>
        <w:t xml:space="preserve"> </w:t>
      </w:r>
      <w:hyperlink r:id="rId38">
        <w:r w:rsidDel="00000000" w:rsidR="00000000" w:rsidRPr="00000000">
          <w:rPr>
            <w:color w:val="1155cc"/>
            <w:u w:val="single"/>
            <w:rtl w:val="0"/>
          </w:rPr>
          <w:t xml:space="preserve">https://www.cnbc.com/2019/10/05/psychology-behind-ikeas-huge-success.html</w:t>
        </w:r>
      </w:hyperlink>
      <w:r w:rsidDel="00000000" w:rsidR="00000000" w:rsidRPr="00000000">
        <w:rPr>
          <w:rtl w:val="0"/>
        </w:rPr>
      </w:r>
    </w:p>
    <w:p w:rsidR="00000000" w:rsidDel="00000000" w:rsidP="00000000" w:rsidRDefault="00000000" w:rsidRPr="00000000" w14:paraId="000000C5">
      <w:pPr>
        <w:spacing w:after="240" w:before="240" w:line="360" w:lineRule="auto"/>
        <w:ind w:left="720" w:hanging="720"/>
        <w:rPr/>
      </w:pPr>
      <w:r w:rsidDel="00000000" w:rsidR="00000000" w:rsidRPr="00000000">
        <w:rPr>
          <w:rtl w:val="0"/>
        </w:rPr>
        <w:t xml:space="preserve">Dudovskiy, J. (2019, November 23). </w:t>
      </w:r>
      <w:r w:rsidDel="00000000" w:rsidR="00000000" w:rsidRPr="00000000">
        <w:rPr>
          <w:i w:val="1"/>
          <w:rtl w:val="0"/>
        </w:rPr>
        <w:t xml:space="preserve">IKEA segmentation, targeting and Positioning: Targeting cost-conscious customers.</w:t>
      </w:r>
      <w:r w:rsidDel="00000000" w:rsidR="00000000" w:rsidRPr="00000000">
        <w:rPr>
          <w:rtl w:val="0"/>
        </w:rPr>
        <w:t xml:space="preserve"> </w:t>
      </w:r>
      <w:hyperlink r:id="rId39">
        <w:r w:rsidDel="00000000" w:rsidR="00000000" w:rsidRPr="00000000">
          <w:rPr>
            <w:color w:val="1155cc"/>
            <w:u w:val="single"/>
            <w:rtl w:val="0"/>
          </w:rPr>
          <w:t xml:space="preserve">https://research-methodology.net/ikea-segmentation-targeting-positioning-targeting-cost-conscious-customers/</w:t>
        </w:r>
      </w:hyperlink>
      <w:r w:rsidDel="00000000" w:rsidR="00000000" w:rsidRPr="00000000">
        <w:rPr>
          <w:rtl w:val="0"/>
        </w:rPr>
      </w:r>
    </w:p>
    <w:p w:rsidR="00000000" w:rsidDel="00000000" w:rsidP="00000000" w:rsidRDefault="00000000" w:rsidRPr="00000000" w14:paraId="000000C6">
      <w:pPr>
        <w:spacing w:after="240" w:before="240" w:line="360" w:lineRule="auto"/>
        <w:ind w:left="720" w:hanging="720"/>
        <w:rPr/>
      </w:pPr>
      <w:r w:rsidDel="00000000" w:rsidR="00000000" w:rsidRPr="00000000">
        <w:rPr>
          <w:rtl w:val="0"/>
        </w:rPr>
        <w:t xml:space="preserve">Koon, S. (2020, May 15). </w:t>
      </w:r>
      <w:r w:rsidDel="00000000" w:rsidR="00000000" w:rsidRPr="00000000">
        <w:rPr>
          <w:i w:val="1"/>
          <w:rtl w:val="0"/>
        </w:rPr>
        <w:t xml:space="preserve">Uncovering IKEA's marketing strategy.</w:t>
      </w:r>
      <w:r w:rsidDel="00000000" w:rsidR="00000000" w:rsidRPr="00000000">
        <w:rPr>
          <w:rtl w:val="0"/>
        </w:rPr>
        <w:t xml:space="preserve"> </w:t>
      </w:r>
      <w:hyperlink r:id="rId40">
        <w:r w:rsidDel="00000000" w:rsidR="00000000" w:rsidRPr="00000000">
          <w:rPr>
            <w:color w:val="1155cc"/>
            <w:u w:val="single"/>
            <w:rtl w:val="0"/>
          </w:rPr>
          <w:t xml:space="preserve">https://amcollective.sg/reads/evsspnafucljjmnwunynirz2wk84zp</w:t>
        </w:r>
      </w:hyperlink>
      <w:r w:rsidDel="00000000" w:rsidR="00000000" w:rsidRPr="00000000">
        <w:rPr>
          <w:rtl w:val="0"/>
        </w:rPr>
      </w:r>
    </w:p>
    <w:p w:rsidR="00000000" w:rsidDel="00000000" w:rsidP="00000000" w:rsidRDefault="00000000" w:rsidRPr="00000000" w14:paraId="000000C7">
      <w:pPr>
        <w:spacing w:after="240" w:before="240" w:line="360" w:lineRule="auto"/>
        <w:ind w:left="720" w:hanging="720"/>
        <w:rPr/>
      </w:pPr>
      <w:r w:rsidDel="00000000" w:rsidR="00000000" w:rsidRPr="00000000">
        <w:rPr>
          <w:rtl w:val="0"/>
        </w:rPr>
        <w:t xml:space="preserve">Thibaud. (2021, February 13). IKEA in CHINA: </w:t>
      </w:r>
      <w:r w:rsidDel="00000000" w:rsidR="00000000" w:rsidRPr="00000000">
        <w:rPr>
          <w:i w:val="1"/>
          <w:rtl w:val="0"/>
        </w:rPr>
        <w:t xml:space="preserve">How big furniture Retail adapts to the Chinese market.</w:t>
      </w:r>
      <w:r w:rsidDel="00000000" w:rsidR="00000000" w:rsidRPr="00000000">
        <w:rPr>
          <w:rtl w:val="0"/>
        </w:rPr>
        <w:t xml:space="preserve"> </w:t>
      </w:r>
      <w:hyperlink r:id="rId41">
        <w:r w:rsidDel="00000000" w:rsidR="00000000" w:rsidRPr="00000000">
          <w:rPr>
            <w:color w:val="1155cc"/>
            <w:u w:val="single"/>
            <w:rtl w:val="0"/>
          </w:rPr>
          <w:t xml:space="preserve">https://daxueconsulting.com/ikea-in-china/</w:t>
        </w:r>
      </w:hyperlink>
      <w:r w:rsidDel="00000000" w:rsidR="00000000" w:rsidRPr="00000000">
        <w:rPr>
          <w:rtl w:val="0"/>
        </w:rPr>
      </w:r>
    </w:p>
    <w:p w:rsidR="00000000" w:rsidDel="00000000" w:rsidP="00000000" w:rsidRDefault="00000000" w:rsidRPr="00000000" w14:paraId="000000C8">
      <w:pPr>
        <w:spacing w:after="240" w:before="240" w:line="360" w:lineRule="auto"/>
        <w:ind w:left="720" w:hanging="720"/>
        <w:rPr/>
      </w:pPr>
      <w:r w:rsidDel="00000000" w:rsidR="00000000" w:rsidRPr="00000000">
        <w:rPr>
          <w:rtl w:val="0"/>
        </w:rPr>
        <w:t xml:space="preserve">Tyler, J. (2018, October 12). </w:t>
      </w:r>
      <w:r w:rsidDel="00000000" w:rsidR="00000000" w:rsidRPr="00000000">
        <w:rPr>
          <w:i w:val="1"/>
          <w:rtl w:val="0"/>
        </w:rPr>
        <w:t xml:space="preserve">Here are IKEA'S secrets to keeping its prices so low.</w:t>
      </w:r>
      <w:r w:rsidDel="00000000" w:rsidR="00000000" w:rsidRPr="00000000">
        <w:rPr>
          <w:rtl w:val="0"/>
        </w:rPr>
        <w:t xml:space="preserve"> </w:t>
      </w:r>
      <w:hyperlink r:id="rId42">
        <w:r w:rsidDel="00000000" w:rsidR="00000000" w:rsidRPr="00000000">
          <w:rPr>
            <w:color w:val="1155cc"/>
            <w:u w:val="single"/>
            <w:rtl w:val="0"/>
          </w:rPr>
          <w:t xml:space="preserve">https://www.businessinsider.com/why-ikea-is-so-cheap-2018-10</w:t>
        </w:r>
      </w:hyperlink>
      <w:r w:rsidDel="00000000" w:rsidR="00000000" w:rsidRPr="00000000">
        <w:rPr>
          <w:rtl w:val="0"/>
        </w:rPr>
      </w:r>
    </w:p>
    <w:p w:rsidR="00000000" w:rsidDel="00000000" w:rsidP="00000000" w:rsidRDefault="00000000" w:rsidRPr="00000000" w14:paraId="000000C9">
      <w:pPr>
        <w:spacing w:after="240" w:before="240" w:line="360" w:lineRule="auto"/>
        <w:ind w:left="720" w:hanging="720"/>
        <w:rPr/>
      </w:pPr>
      <w:r w:rsidDel="00000000" w:rsidR="00000000" w:rsidRPr="00000000">
        <w:rPr>
          <w:rtl w:val="0"/>
        </w:rPr>
        <w:t xml:space="preserve">Wolfstone. (2019, September 25). </w:t>
      </w:r>
      <w:r w:rsidDel="00000000" w:rsidR="00000000" w:rsidRPr="00000000">
        <w:rPr>
          <w:i w:val="1"/>
          <w:rtl w:val="0"/>
        </w:rPr>
        <w:t xml:space="preserve">Furnishing the World: IKEA'S Localisation mastery.</w:t>
      </w:r>
      <w:r w:rsidDel="00000000" w:rsidR="00000000" w:rsidRPr="00000000">
        <w:rPr>
          <w:rtl w:val="0"/>
        </w:rPr>
        <w:t xml:space="preserve"> </w:t>
      </w:r>
      <w:hyperlink r:id="rId43">
        <w:r w:rsidDel="00000000" w:rsidR="00000000" w:rsidRPr="00000000">
          <w:rPr>
            <w:color w:val="1155cc"/>
            <w:u w:val="single"/>
            <w:rtl w:val="0"/>
          </w:rPr>
          <w:t xml:space="preserve">https://wolfestone.co.uk/insights/blogs/furnishing-the-world-ikeas-localisation-mastery</w:t>
        </w:r>
      </w:hyperlink>
      <w:r w:rsidDel="00000000" w:rsidR="00000000" w:rsidRPr="00000000">
        <w:rPr>
          <w:rtl w:val="0"/>
        </w:rPr>
      </w:r>
    </w:p>
    <w:p w:rsidR="00000000" w:rsidDel="00000000" w:rsidP="00000000" w:rsidRDefault="00000000" w:rsidRPr="00000000" w14:paraId="000000CA">
      <w:pPr>
        <w:spacing w:after="240" w:before="240" w:line="360" w:lineRule="auto"/>
        <w:ind w:left="720"/>
        <w:rPr/>
      </w:pPr>
      <w:r w:rsidDel="00000000" w:rsidR="00000000" w:rsidRPr="00000000">
        <w:rPr>
          <w:rtl w:val="0"/>
        </w:rPr>
        <w:t xml:space="preserve">Zion Market Research. (2018, September 07). </w:t>
      </w:r>
      <w:r w:rsidDel="00000000" w:rsidR="00000000" w:rsidRPr="00000000">
        <w:rPr>
          <w:i w:val="1"/>
          <w:rtl w:val="0"/>
        </w:rPr>
        <w:t xml:space="preserve">Global furniture market will REACH USD 472.30 billion By 2024: ZION market research.</w:t>
      </w:r>
      <w:r w:rsidDel="00000000" w:rsidR="00000000" w:rsidRPr="00000000">
        <w:rPr>
          <w:rtl w:val="0"/>
        </w:rPr>
        <w:t xml:space="preserve"> </w:t>
      </w:r>
      <w:hyperlink r:id="rId44">
        <w:r w:rsidDel="00000000" w:rsidR="00000000" w:rsidRPr="00000000">
          <w:rPr>
            <w:color w:val="1155cc"/>
            <w:u w:val="single"/>
            <w:rtl w:val="0"/>
          </w:rPr>
          <w:t xml:space="preserve">https://www.globenewswire.com/news-release/2018/09/07/1567975/0/en/Global-Furniture-Market-Will-Reach-USD-472-30-Billion-By-2024-Zion-Market-Research.html</w:t>
        </w:r>
      </w:hyperlink>
      <w:r w:rsidDel="00000000" w:rsidR="00000000" w:rsidRPr="00000000">
        <w:rPr>
          <w:rtl w:val="0"/>
        </w:rPr>
      </w:r>
    </w:p>
    <w:p w:rsidR="00000000" w:rsidDel="00000000" w:rsidP="00000000" w:rsidRDefault="00000000" w:rsidRPr="00000000" w14:paraId="000000CB">
      <w:pPr>
        <w:spacing w:line="360" w:lineRule="auto"/>
        <w:rPr/>
      </w:pPr>
      <w:r w:rsidDel="00000000" w:rsidR="00000000" w:rsidRPr="00000000">
        <w:rPr>
          <w:rtl w:val="0"/>
        </w:rPr>
      </w:r>
    </w:p>
    <w:p w:rsidR="00000000" w:rsidDel="00000000" w:rsidP="00000000" w:rsidRDefault="00000000" w:rsidRPr="00000000" w14:paraId="000000CC">
      <w:pPr>
        <w:spacing w:line="360" w:lineRule="auto"/>
        <w:rPr>
          <w:b w:val="1"/>
        </w:rPr>
      </w:pPr>
      <w:r w:rsidDel="00000000" w:rsidR="00000000" w:rsidRPr="00000000">
        <w:rPr>
          <w:b w:val="1"/>
          <w:u w:val="single"/>
          <w:rtl w:val="0"/>
        </w:rPr>
        <w:t xml:space="preserve">References (5)</w:t>
      </w:r>
      <w:r w:rsidDel="00000000" w:rsidR="00000000" w:rsidRPr="00000000">
        <w:rPr>
          <w:rtl w:val="0"/>
        </w:rPr>
      </w:r>
    </w:p>
    <w:p w:rsidR="00000000" w:rsidDel="00000000" w:rsidP="00000000" w:rsidRDefault="00000000" w:rsidRPr="00000000" w14:paraId="000000CD">
      <w:pPr>
        <w:spacing w:line="360" w:lineRule="auto"/>
        <w:rPr>
          <w:i w:val="1"/>
          <w:color w:val="212529"/>
          <w:highlight w:val="white"/>
        </w:rPr>
      </w:pPr>
      <w:r w:rsidDel="00000000" w:rsidR="00000000" w:rsidRPr="00000000">
        <w:rPr>
          <w:rtl w:val="0"/>
        </w:rPr>
        <w:t xml:space="preserve">Channel News Asia (2020, May 11). </w:t>
      </w:r>
      <w:r w:rsidDel="00000000" w:rsidR="00000000" w:rsidRPr="00000000">
        <w:rPr>
          <w:i w:val="1"/>
          <w:rtl w:val="0"/>
        </w:rPr>
        <w:t xml:space="preserve">IKEA’s first </w:t>
      </w:r>
      <w:r w:rsidDel="00000000" w:rsidR="00000000" w:rsidRPr="00000000">
        <w:rPr>
          <w:i w:val="1"/>
          <w:color w:val="212529"/>
          <w:highlight w:val="white"/>
          <w:rtl w:val="0"/>
        </w:rPr>
        <w:t xml:space="preserve">small-store concept in Southeast Asia to open</w:t>
      </w:r>
    </w:p>
    <w:p w:rsidR="00000000" w:rsidDel="00000000" w:rsidP="00000000" w:rsidRDefault="00000000" w:rsidRPr="00000000" w14:paraId="000000CE">
      <w:pPr>
        <w:spacing w:line="360" w:lineRule="auto"/>
        <w:ind w:left="720" w:firstLine="0"/>
        <w:rPr>
          <w:color w:val="212529"/>
          <w:highlight w:val="white"/>
        </w:rPr>
      </w:pPr>
      <w:r w:rsidDel="00000000" w:rsidR="00000000" w:rsidRPr="00000000">
        <w:rPr>
          <w:i w:val="1"/>
          <w:color w:val="212529"/>
          <w:highlight w:val="white"/>
          <w:rtl w:val="0"/>
        </w:rPr>
        <w:t xml:space="preserve">at Jem in 2021.</w:t>
      </w:r>
      <w:r w:rsidDel="00000000" w:rsidR="00000000" w:rsidRPr="00000000">
        <w:rPr>
          <w:color w:val="212529"/>
          <w:highlight w:val="white"/>
          <w:rtl w:val="0"/>
        </w:rPr>
        <w:t xml:space="preserve"> </w:t>
      </w:r>
      <w:hyperlink r:id="rId45">
        <w:r w:rsidDel="00000000" w:rsidR="00000000" w:rsidRPr="00000000">
          <w:rPr>
            <w:color w:val="1155cc"/>
            <w:highlight w:val="white"/>
            <w:u w:val="single"/>
            <w:rtl w:val="0"/>
          </w:rPr>
          <w:t xml:space="preserve">https://cnalifestyle.channelnewsasia.com/trending/ikea-singapore-first-small-store-concept-jem-12720802</w:t>
        </w:r>
      </w:hyperlink>
      <w:r w:rsidDel="00000000" w:rsidR="00000000" w:rsidRPr="00000000">
        <w:rPr>
          <w:color w:val="212529"/>
          <w:highlight w:val="white"/>
          <w:rtl w:val="0"/>
        </w:rPr>
        <w:t xml:space="preserve"> </w:t>
      </w:r>
    </w:p>
    <w:p w:rsidR="00000000" w:rsidDel="00000000" w:rsidP="00000000" w:rsidRDefault="00000000" w:rsidRPr="00000000" w14:paraId="000000CF">
      <w:pPr>
        <w:spacing w:line="360" w:lineRule="auto"/>
        <w:ind w:left="720" w:firstLine="0"/>
        <w:rPr>
          <w:color w:val="212529"/>
          <w:highlight w:val="white"/>
        </w:rPr>
      </w:pPr>
      <w:r w:rsidDel="00000000" w:rsidR="00000000" w:rsidRPr="00000000">
        <w:rPr>
          <w:rtl w:val="0"/>
        </w:rPr>
      </w:r>
    </w:p>
    <w:p w:rsidR="00000000" w:rsidDel="00000000" w:rsidP="00000000" w:rsidRDefault="00000000" w:rsidRPr="00000000" w14:paraId="000000D0">
      <w:pPr>
        <w:spacing w:line="360" w:lineRule="auto"/>
        <w:rPr>
          <w:i w:val="1"/>
        </w:rPr>
      </w:pPr>
      <w:r w:rsidDel="00000000" w:rsidR="00000000" w:rsidRPr="00000000">
        <w:rPr>
          <w:rtl w:val="0"/>
        </w:rPr>
        <w:t xml:space="preserve">Digital Agency Network (2020, November 17). </w:t>
      </w:r>
      <w:r w:rsidDel="00000000" w:rsidR="00000000" w:rsidRPr="00000000">
        <w:rPr>
          <w:i w:val="1"/>
          <w:rtl w:val="0"/>
        </w:rPr>
        <w:t xml:space="preserve">Ikea's new campaign makes tiny living spaces</w:t>
      </w:r>
    </w:p>
    <w:p w:rsidR="00000000" w:rsidDel="00000000" w:rsidP="00000000" w:rsidRDefault="00000000" w:rsidRPr="00000000" w14:paraId="000000D1">
      <w:pPr>
        <w:spacing w:line="360" w:lineRule="auto"/>
        <w:ind w:left="720" w:firstLine="0"/>
        <w:rPr/>
      </w:pPr>
      <w:r w:rsidDel="00000000" w:rsidR="00000000" w:rsidRPr="00000000">
        <w:rPr>
          <w:i w:val="1"/>
          <w:rtl w:val="0"/>
        </w:rPr>
        <w:t xml:space="preserve">more practical.</w:t>
      </w:r>
      <w:r w:rsidDel="00000000" w:rsidR="00000000" w:rsidRPr="00000000">
        <w:rPr>
          <w:rtl w:val="0"/>
        </w:rPr>
        <w:t xml:space="preserve"> </w:t>
      </w:r>
      <w:hyperlink r:id="rId46">
        <w:r w:rsidDel="00000000" w:rsidR="00000000" w:rsidRPr="00000000">
          <w:rPr>
            <w:color w:val="1155cc"/>
            <w:u w:val="single"/>
            <w:rtl w:val="0"/>
          </w:rPr>
          <w:t xml:space="preserve">https://digitalagencynetwork.com/ikeas-new-campaign-makes-tiny-living-spaces-practical/</w:t>
        </w:r>
      </w:hyperlink>
      <w:r w:rsidDel="00000000" w:rsidR="00000000" w:rsidRPr="00000000">
        <w:rPr>
          <w:rtl w:val="0"/>
        </w:rPr>
      </w:r>
    </w:p>
    <w:p w:rsidR="00000000" w:rsidDel="00000000" w:rsidP="00000000" w:rsidRDefault="00000000" w:rsidRPr="00000000" w14:paraId="000000D2">
      <w:pPr>
        <w:spacing w:line="360" w:lineRule="auto"/>
        <w:rPr/>
      </w:pPr>
      <w:r w:rsidDel="00000000" w:rsidR="00000000" w:rsidRPr="00000000">
        <w:rPr>
          <w:rtl w:val="0"/>
        </w:rPr>
      </w:r>
    </w:p>
    <w:p w:rsidR="00000000" w:rsidDel="00000000" w:rsidP="00000000" w:rsidRDefault="00000000" w:rsidRPr="00000000" w14:paraId="000000D3">
      <w:pPr>
        <w:spacing w:line="360" w:lineRule="auto"/>
        <w:rPr>
          <w:i w:val="1"/>
        </w:rPr>
      </w:pPr>
      <w:r w:rsidDel="00000000" w:rsidR="00000000" w:rsidRPr="00000000">
        <w:rPr>
          <w:rtl w:val="0"/>
        </w:rPr>
        <w:t xml:space="preserve">Digital Agency Network (2021, January 28). </w:t>
      </w:r>
      <w:r w:rsidDel="00000000" w:rsidR="00000000" w:rsidRPr="00000000">
        <w:rPr>
          <w:i w:val="1"/>
          <w:rtl w:val="0"/>
        </w:rPr>
        <w:t xml:space="preserve">IKEA's digital marketing Strategy: 8 things to know </w:t>
      </w:r>
    </w:p>
    <w:p w:rsidR="00000000" w:rsidDel="00000000" w:rsidP="00000000" w:rsidRDefault="00000000" w:rsidRPr="00000000" w14:paraId="000000D4">
      <w:pPr>
        <w:spacing w:line="360" w:lineRule="auto"/>
        <w:ind w:firstLine="720"/>
        <w:rPr/>
      </w:pPr>
      <w:r w:rsidDel="00000000" w:rsidR="00000000" w:rsidRPr="00000000">
        <w:rPr>
          <w:i w:val="1"/>
          <w:rtl w:val="0"/>
        </w:rPr>
        <w:t xml:space="preserve">about the company's success. </w:t>
      </w:r>
      <w:r w:rsidDel="00000000" w:rsidR="00000000" w:rsidRPr="00000000">
        <w:rPr>
          <w:rtl w:val="0"/>
        </w:rPr>
      </w:r>
    </w:p>
    <w:p w:rsidR="00000000" w:rsidDel="00000000" w:rsidP="00000000" w:rsidRDefault="00000000" w:rsidRPr="00000000" w14:paraId="000000D5">
      <w:pPr>
        <w:spacing w:line="360" w:lineRule="auto"/>
        <w:ind w:firstLine="720"/>
        <w:rPr/>
      </w:pPr>
      <w:hyperlink r:id="rId47">
        <w:r w:rsidDel="00000000" w:rsidR="00000000" w:rsidRPr="00000000">
          <w:rPr>
            <w:color w:val="1155cc"/>
            <w:u w:val="single"/>
            <w:rtl w:val="0"/>
          </w:rPr>
          <w:t xml:space="preserve">https://digitalagencynetwork.com/ikea-digital-marketing-strategy/</w:t>
        </w:r>
      </w:hyperlink>
      <w:r w:rsidDel="00000000" w:rsidR="00000000" w:rsidRPr="00000000">
        <w:rPr>
          <w:rtl w:val="0"/>
        </w:rPr>
      </w:r>
    </w:p>
    <w:p w:rsidR="00000000" w:rsidDel="00000000" w:rsidP="00000000" w:rsidRDefault="00000000" w:rsidRPr="00000000" w14:paraId="000000D6">
      <w:pPr>
        <w:spacing w:line="360" w:lineRule="auto"/>
        <w:ind w:firstLine="720"/>
        <w:rPr/>
      </w:pPr>
      <w:r w:rsidDel="00000000" w:rsidR="00000000" w:rsidRPr="00000000">
        <w:rPr>
          <w:rtl w:val="0"/>
        </w:rPr>
      </w:r>
    </w:p>
    <w:p w:rsidR="00000000" w:rsidDel="00000000" w:rsidP="00000000" w:rsidRDefault="00000000" w:rsidRPr="00000000" w14:paraId="000000D7">
      <w:pPr>
        <w:spacing w:line="360" w:lineRule="auto"/>
        <w:rPr/>
      </w:pPr>
      <w:r w:rsidDel="00000000" w:rsidR="00000000" w:rsidRPr="00000000">
        <w:rPr>
          <w:rtl w:val="0"/>
        </w:rPr>
        <w:t xml:space="preserve">IKEA (n.d.).</w:t>
      </w:r>
      <w:r w:rsidDel="00000000" w:rsidR="00000000" w:rsidRPr="00000000">
        <w:rPr>
          <w:i w:val="1"/>
          <w:rtl w:val="0"/>
        </w:rPr>
        <w:t xml:space="preserve"> Food you can feel Good ABOUT: IKEA SINGAPORE.</w:t>
      </w:r>
      <w:r w:rsidDel="00000000" w:rsidR="00000000" w:rsidRPr="00000000">
        <w:rPr>
          <w:rtl w:val="0"/>
        </w:rPr>
        <w:tab/>
      </w:r>
    </w:p>
    <w:p w:rsidR="00000000" w:rsidDel="00000000" w:rsidP="00000000" w:rsidRDefault="00000000" w:rsidRPr="00000000" w14:paraId="000000D8">
      <w:pPr>
        <w:spacing w:line="360" w:lineRule="auto"/>
        <w:ind w:firstLine="720"/>
        <w:rPr/>
      </w:pPr>
      <w:hyperlink r:id="rId48">
        <w:r w:rsidDel="00000000" w:rsidR="00000000" w:rsidRPr="00000000">
          <w:rPr>
            <w:color w:val="1155cc"/>
            <w:u w:val="single"/>
            <w:rtl w:val="0"/>
          </w:rPr>
          <w:t xml:space="preserve">https://www.ikea.com/sg/en/stores/restaurant/food-at-ikea-pubabb5a651</w:t>
        </w:r>
      </w:hyperlink>
      <w:r w:rsidDel="00000000" w:rsidR="00000000" w:rsidRPr="00000000">
        <w:rPr>
          <w:rtl w:val="0"/>
        </w:rPr>
      </w:r>
    </w:p>
    <w:p w:rsidR="00000000" w:rsidDel="00000000" w:rsidP="00000000" w:rsidRDefault="00000000" w:rsidRPr="00000000" w14:paraId="000000D9">
      <w:pPr>
        <w:spacing w:line="360" w:lineRule="auto"/>
        <w:rPr/>
      </w:pPr>
      <w:r w:rsidDel="00000000" w:rsidR="00000000" w:rsidRPr="00000000">
        <w:rPr>
          <w:rtl w:val="0"/>
        </w:rPr>
      </w:r>
    </w:p>
    <w:p w:rsidR="00000000" w:rsidDel="00000000" w:rsidP="00000000" w:rsidRDefault="00000000" w:rsidRPr="00000000" w14:paraId="000000DA">
      <w:pPr>
        <w:spacing w:line="360" w:lineRule="auto"/>
        <w:ind w:left="0" w:firstLine="0"/>
        <w:rPr/>
      </w:pPr>
      <w:r w:rsidDel="00000000" w:rsidR="00000000" w:rsidRPr="00000000">
        <w:rPr>
          <w:rtl w:val="0"/>
        </w:rPr>
        <w:t xml:space="preserve">IKEA (n.d.). </w:t>
      </w:r>
      <w:r w:rsidDel="00000000" w:rsidR="00000000" w:rsidRPr="00000000">
        <w:rPr>
          <w:i w:val="1"/>
          <w:color w:val="111111"/>
          <w:rtl w:val="0"/>
        </w:rPr>
        <w:t xml:space="preserve">Say hej to IKEA Place. </w:t>
      </w:r>
      <w:r w:rsidDel="00000000" w:rsidR="00000000" w:rsidRPr="00000000">
        <w:rPr>
          <w:rtl w:val="0"/>
        </w:rPr>
      </w:r>
    </w:p>
    <w:p w:rsidR="00000000" w:rsidDel="00000000" w:rsidP="00000000" w:rsidRDefault="00000000" w:rsidRPr="00000000" w14:paraId="000000DB">
      <w:pPr>
        <w:spacing w:line="360" w:lineRule="auto"/>
        <w:ind w:left="720" w:firstLine="0"/>
        <w:rPr/>
      </w:pPr>
      <w:hyperlink r:id="rId49">
        <w:r w:rsidDel="00000000" w:rsidR="00000000" w:rsidRPr="00000000">
          <w:rPr>
            <w:color w:val="1155cc"/>
            <w:u w:val="single"/>
            <w:rtl w:val="0"/>
          </w:rPr>
          <w:t xml:space="preserve">https://www.ikea.com/au/en/customer-service/mobile-apps/say-hej-to-ikea-place-pub1f8af050</w:t>
        </w:r>
      </w:hyperlink>
      <w:r w:rsidDel="00000000" w:rsidR="00000000" w:rsidRPr="00000000">
        <w:rPr>
          <w:rtl w:val="0"/>
        </w:rPr>
      </w:r>
    </w:p>
    <w:p w:rsidR="00000000" w:rsidDel="00000000" w:rsidP="00000000" w:rsidRDefault="00000000" w:rsidRPr="00000000" w14:paraId="000000DC">
      <w:pPr>
        <w:spacing w:line="360" w:lineRule="auto"/>
        <w:rPr/>
      </w:pPr>
      <w:r w:rsidDel="00000000" w:rsidR="00000000" w:rsidRPr="00000000">
        <w:rPr>
          <w:rtl w:val="0"/>
        </w:rPr>
      </w:r>
    </w:p>
    <w:p w:rsidR="00000000" w:rsidDel="00000000" w:rsidP="00000000" w:rsidRDefault="00000000" w:rsidRPr="00000000" w14:paraId="000000DD">
      <w:pPr>
        <w:spacing w:line="360" w:lineRule="auto"/>
        <w:rPr/>
      </w:pPr>
      <w:r w:rsidDel="00000000" w:rsidR="00000000" w:rsidRPr="00000000">
        <w:rPr>
          <w:rtl w:val="0"/>
        </w:rPr>
        <w:t xml:space="preserve">IKEA (n.d.). </w:t>
      </w:r>
      <w:r w:rsidDel="00000000" w:rsidR="00000000" w:rsidRPr="00000000">
        <w:rPr>
          <w:i w:val="1"/>
          <w:rtl w:val="0"/>
        </w:rPr>
        <w:t xml:space="preserve">IKEA Jurong: Furniture shop.</w:t>
      </w:r>
      <w:r w:rsidDel="00000000" w:rsidR="00000000" w:rsidRPr="00000000">
        <w:rPr>
          <w:rtl w:val="0"/>
        </w:rPr>
        <w:t xml:space="preserve"> </w:t>
      </w:r>
    </w:p>
    <w:p w:rsidR="00000000" w:rsidDel="00000000" w:rsidP="00000000" w:rsidRDefault="00000000" w:rsidRPr="00000000" w14:paraId="000000DE">
      <w:pPr>
        <w:spacing w:line="360" w:lineRule="auto"/>
        <w:ind w:firstLine="720"/>
        <w:rPr/>
      </w:pPr>
      <w:hyperlink r:id="rId50">
        <w:r w:rsidDel="00000000" w:rsidR="00000000" w:rsidRPr="00000000">
          <w:rPr>
            <w:color w:val="1155cc"/>
            <w:u w:val="single"/>
            <w:rtl w:val="0"/>
          </w:rPr>
          <w:t xml:space="preserve">https://www.ikea.com/sg/en/stores/jurong/</w:t>
        </w:r>
      </w:hyperlink>
      <w:r w:rsidDel="00000000" w:rsidR="00000000" w:rsidRPr="00000000">
        <w:rPr>
          <w:rtl w:val="0"/>
        </w:rPr>
      </w:r>
    </w:p>
    <w:p w:rsidR="00000000" w:rsidDel="00000000" w:rsidP="00000000" w:rsidRDefault="00000000" w:rsidRPr="00000000" w14:paraId="000000DF">
      <w:pPr>
        <w:spacing w:line="360" w:lineRule="auto"/>
        <w:rPr/>
      </w:pPr>
      <w:r w:rsidDel="00000000" w:rsidR="00000000" w:rsidRPr="00000000">
        <w:rPr>
          <w:rtl w:val="0"/>
        </w:rPr>
      </w:r>
    </w:p>
    <w:p w:rsidR="00000000" w:rsidDel="00000000" w:rsidP="00000000" w:rsidRDefault="00000000" w:rsidRPr="00000000" w14:paraId="000000E0">
      <w:pPr>
        <w:spacing w:line="360" w:lineRule="auto"/>
        <w:ind w:left="0" w:firstLine="0"/>
        <w:rPr/>
      </w:pPr>
      <w:r w:rsidDel="00000000" w:rsidR="00000000" w:rsidRPr="00000000">
        <w:rPr>
          <w:rtl w:val="0"/>
        </w:rPr>
        <w:t xml:space="preserve">IKEA (n.d.). </w:t>
      </w:r>
      <w:r w:rsidDel="00000000" w:rsidR="00000000" w:rsidRPr="00000000">
        <w:rPr>
          <w:i w:val="1"/>
          <w:rtl w:val="0"/>
        </w:rPr>
        <w:t xml:space="preserve">Renovation and interior design service.</w:t>
      </w:r>
      <w:r w:rsidDel="00000000" w:rsidR="00000000" w:rsidRPr="00000000">
        <w:rPr>
          <w:rtl w:val="0"/>
        </w:rPr>
        <w:t xml:space="preserve"> </w:t>
      </w:r>
    </w:p>
    <w:p w:rsidR="00000000" w:rsidDel="00000000" w:rsidP="00000000" w:rsidRDefault="00000000" w:rsidRPr="00000000" w14:paraId="000000E1">
      <w:pPr>
        <w:spacing w:line="360" w:lineRule="auto"/>
        <w:ind w:left="720" w:firstLine="0"/>
        <w:rPr/>
      </w:pPr>
      <w:hyperlink r:id="rId51">
        <w:r w:rsidDel="00000000" w:rsidR="00000000" w:rsidRPr="00000000">
          <w:rPr>
            <w:color w:val="1155cc"/>
            <w:u w:val="single"/>
            <w:rtl w:val="0"/>
          </w:rPr>
          <w:t xml:space="preserve">https://www.ikea.com/sg/en/ikea-business/renovation-interior-design-pubf61838c0#b8013f80-5099-11eb-96e4-c172f5c5bba0</w:t>
        </w:r>
      </w:hyperlink>
      <w:r w:rsidDel="00000000" w:rsidR="00000000" w:rsidRPr="00000000">
        <w:rPr>
          <w:rtl w:val="0"/>
        </w:rPr>
      </w:r>
    </w:p>
    <w:p w:rsidR="00000000" w:rsidDel="00000000" w:rsidP="00000000" w:rsidRDefault="00000000" w:rsidRPr="00000000" w14:paraId="000000E2">
      <w:pPr>
        <w:spacing w:line="360" w:lineRule="auto"/>
        <w:rPr/>
      </w:pPr>
      <w:r w:rsidDel="00000000" w:rsidR="00000000" w:rsidRPr="00000000">
        <w:rPr>
          <w:rtl w:val="0"/>
        </w:rPr>
      </w:r>
    </w:p>
    <w:p w:rsidR="00000000" w:rsidDel="00000000" w:rsidP="00000000" w:rsidRDefault="00000000" w:rsidRPr="00000000" w14:paraId="000000E3">
      <w:pPr>
        <w:spacing w:line="360" w:lineRule="auto"/>
        <w:rPr/>
      </w:pPr>
      <w:r w:rsidDel="00000000" w:rsidR="00000000" w:rsidRPr="00000000">
        <w:rPr>
          <w:rtl w:val="0"/>
        </w:rPr>
        <w:t xml:space="preserve">IKEA (n.d.). </w:t>
      </w:r>
      <w:r w:rsidDel="00000000" w:rsidR="00000000" w:rsidRPr="00000000">
        <w:rPr>
          <w:i w:val="1"/>
          <w:rtl w:val="0"/>
        </w:rPr>
        <w:t xml:space="preserve">Square metre CHALLENGE Part 1.</w:t>
      </w:r>
      <w:r w:rsidDel="00000000" w:rsidR="00000000" w:rsidRPr="00000000">
        <w:rPr>
          <w:rtl w:val="0"/>
        </w:rPr>
        <w:t xml:space="preserve"> </w:t>
      </w:r>
    </w:p>
    <w:p w:rsidR="00000000" w:rsidDel="00000000" w:rsidP="00000000" w:rsidRDefault="00000000" w:rsidRPr="00000000" w14:paraId="000000E4">
      <w:pPr>
        <w:spacing w:line="360" w:lineRule="auto"/>
        <w:ind w:left="720" w:firstLine="0"/>
        <w:rPr/>
      </w:pPr>
      <w:hyperlink r:id="rId52">
        <w:r w:rsidDel="00000000" w:rsidR="00000000" w:rsidRPr="00000000">
          <w:rPr>
            <w:color w:val="1155cc"/>
            <w:u w:val="single"/>
            <w:rtl w:val="0"/>
          </w:rPr>
          <w:t xml:space="preserve">https://www.ikea.com/in/en/ideas/square-metre-challenge-part-1-bedroom-for-two-pubda17e900</w:t>
        </w:r>
      </w:hyperlink>
      <w:r w:rsidDel="00000000" w:rsidR="00000000" w:rsidRPr="00000000">
        <w:rPr>
          <w:rtl w:val="0"/>
        </w:rPr>
      </w:r>
    </w:p>
    <w:p w:rsidR="00000000" w:rsidDel="00000000" w:rsidP="00000000" w:rsidRDefault="00000000" w:rsidRPr="00000000" w14:paraId="000000E5">
      <w:pPr>
        <w:spacing w:after="240" w:before="240" w:line="360" w:lineRule="auto"/>
        <w:ind w:left="720"/>
        <w:rPr/>
      </w:pPr>
      <w:r w:rsidDel="00000000" w:rsidR="00000000" w:rsidRPr="00000000">
        <w:rPr>
          <w:rtl w:val="0"/>
        </w:rPr>
        <w:t xml:space="preserve">Koon, S. (2020, May 15). </w:t>
      </w:r>
      <w:r w:rsidDel="00000000" w:rsidR="00000000" w:rsidRPr="00000000">
        <w:rPr>
          <w:i w:val="1"/>
          <w:rtl w:val="0"/>
        </w:rPr>
        <w:t xml:space="preserve">Uncovering IKEA's marketing strategy.</w:t>
      </w:r>
      <w:r w:rsidDel="00000000" w:rsidR="00000000" w:rsidRPr="00000000">
        <w:rPr>
          <w:rtl w:val="0"/>
        </w:rPr>
        <w:t xml:space="preserve"> </w:t>
      </w:r>
      <w:hyperlink r:id="rId53">
        <w:r w:rsidDel="00000000" w:rsidR="00000000" w:rsidRPr="00000000">
          <w:rPr>
            <w:color w:val="1155cc"/>
            <w:u w:val="single"/>
            <w:rtl w:val="0"/>
          </w:rPr>
          <w:t xml:space="preserve">https://amcollective.sg/reads/evsspnafucljjmnwunynirz2wk84zp</w:t>
        </w:r>
      </w:hyperlink>
      <w:r w:rsidDel="00000000" w:rsidR="00000000" w:rsidRPr="00000000">
        <w:rPr>
          <w:rtl w:val="0"/>
        </w:rPr>
      </w:r>
    </w:p>
    <w:p w:rsidR="00000000" w:rsidDel="00000000" w:rsidP="00000000" w:rsidRDefault="00000000" w:rsidRPr="00000000" w14:paraId="000000E6">
      <w:pPr>
        <w:spacing w:after="240" w:before="240" w:line="360" w:lineRule="auto"/>
        <w:ind w:left="720"/>
        <w:rPr/>
      </w:pPr>
      <w:r w:rsidDel="00000000" w:rsidR="00000000" w:rsidRPr="00000000">
        <w:rPr>
          <w:rtl w:val="0"/>
        </w:rPr>
        <w:t xml:space="preserve">Tyler, J. (2018, October 12). </w:t>
      </w:r>
      <w:r w:rsidDel="00000000" w:rsidR="00000000" w:rsidRPr="00000000">
        <w:rPr>
          <w:i w:val="1"/>
          <w:rtl w:val="0"/>
        </w:rPr>
        <w:t xml:space="preserve">Here are IKEA'S secrets to keeping its prices so low.</w:t>
      </w:r>
      <w:r w:rsidDel="00000000" w:rsidR="00000000" w:rsidRPr="00000000">
        <w:rPr>
          <w:rtl w:val="0"/>
        </w:rPr>
        <w:t xml:space="preserve"> </w:t>
      </w:r>
      <w:hyperlink r:id="rId54">
        <w:r w:rsidDel="00000000" w:rsidR="00000000" w:rsidRPr="00000000">
          <w:rPr>
            <w:color w:val="1155cc"/>
            <w:u w:val="single"/>
            <w:rtl w:val="0"/>
          </w:rPr>
          <w:t xml:space="preserve">https://www.businessinsider.com/why-ikea-is-so-cheap-2018-10</w:t>
        </w:r>
      </w:hyperlink>
      <w:r w:rsidDel="00000000" w:rsidR="00000000" w:rsidRPr="00000000">
        <w:rPr>
          <w:rtl w:val="0"/>
        </w:rPr>
      </w:r>
    </w:p>
    <w:p w:rsidR="00000000" w:rsidDel="00000000" w:rsidP="00000000" w:rsidRDefault="00000000" w:rsidRPr="00000000" w14:paraId="000000E7">
      <w:pPr>
        <w:spacing w:line="360" w:lineRule="auto"/>
        <w:rPr>
          <w:i w:val="1"/>
        </w:rPr>
      </w:pPr>
      <w:r w:rsidDel="00000000" w:rsidR="00000000" w:rsidRPr="00000000">
        <w:rPr>
          <w:b w:val="1"/>
          <w:u w:val="single"/>
          <w:rtl w:val="0"/>
        </w:rPr>
        <w:t xml:space="preserve">References (6):</w:t>
      </w:r>
      <w:r w:rsidDel="00000000" w:rsidR="00000000" w:rsidRPr="00000000">
        <w:rPr>
          <w:rtl w:val="0"/>
        </w:rPr>
        <w:br w:type="textWrapping"/>
        <w:t xml:space="preserve">Nini, J. (2018, March 14). </w:t>
      </w:r>
      <w:r w:rsidDel="00000000" w:rsidR="00000000" w:rsidRPr="00000000">
        <w:rPr>
          <w:i w:val="1"/>
          <w:rtl w:val="0"/>
        </w:rPr>
        <w:t xml:space="preserve">How Sustainable Is IKEA, Really? </w:t>
      </w:r>
    </w:p>
    <w:p w:rsidR="00000000" w:rsidDel="00000000" w:rsidP="00000000" w:rsidRDefault="00000000" w:rsidRPr="00000000" w14:paraId="000000E8">
      <w:pPr>
        <w:spacing w:line="360" w:lineRule="auto"/>
        <w:ind w:firstLine="720"/>
        <w:rPr/>
      </w:pPr>
      <w:hyperlink r:id="rId55">
        <w:r w:rsidDel="00000000" w:rsidR="00000000" w:rsidRPr="00000000">
          <w:rPr>
            <w:color w:val="1155cc"/>
            <w:u w:val="single"/>
            <w:rtl w:val="0"/>
          </w:rPr>
          <w:t xml:space="preserve">https://ecowarriorprincess.net/2018/03/how-sustainable-is-ikea-really/</w:t>
        </w:r>
      </w:hyperlink>
      <w:r w:rsidDel="00000000" w:rsidR="00000000" w:rsidRPr="00000000">
        <w:rPr>
          <w:rtl w:val="0"/>
        </w:rPr>
        <w:t xml:space="preserve"> </w:t>
      </w:r>
    </w:p>
    <w:p w:rsidR="00000000" w:rsidDel="00000000" w:rsidP="00000000" w:rsidRDefault="00000000" w:rsidRPr="00000000" w14:paraId="000000E9">
      <w:pPr>
        <w:spacing w:line="360" w:lineRule="auto"/>
        <w:rPr/>
      </w:pPr>
      <w:r w:rsidDel="00000000" w:rsidR="00000000" w:rsidRPr="00000000">
        <w:rPr>
          <w:rtl w:val="0"/>
        </w:rPr>
      </w:r>
    </w:p>
    <w:p w:rsidR="00000000" w:rsidDel="00000000" w:rsidP="00000000" w:rsidRDefault="00000000" w:rsidRPr="00000000" w14:paraId="000000EA">
      <w:pPr>
        <w:spacing w:line="360" w:lineRule="auto"/>
        <w:ind w:left="0" w:firstLine="0"/>
        <w:rPr>
          <w:i w:val="1"/>
        </w:rPr>
      </w:pPr>
      <w:r w:rsidDel="00000000" w:rsidR="00000000" w:rsidRPr="00000000">
        <w:rPr>
          <w:rtl w:val="0"/>
        </w:rPr>
        <w:t xml:space="preserve">Puettmann, M., Oneil E., Wilson J. (2013, August). </w:t>
      </w:r>
      <w:r w:rsidDel="00000000" w:rsidR="00000000" w:rsidRPr="00000000">
        <w:rPr>
          <w:i w:val="1"/>
          <w:rtl w:val="0"/>
        </w:rPr>
        <w:t xml:space="preserve">Cradle to Gate Life Cycle Assessment of U.S. </w:t>
      </w:r>
    </w:p>
    <w:p w:rsidR="00000000" w:rsidDel="00000000" w:rsidP="00000000" w:rsidRDefault="00000000" w:rsidRPr="00000000" w14:paraId="000000EB">
      <w:pPr>
        <w:spacing w:line="360" w:lineRule="auto"/>
        <w:ind w:left="0" w:firstLine="720"/>
        <w:rPr/>
      </w:pPr>
      <w:r w:rsidDel="00000000" w:rsidR="00000000" w:rsidRPr="00000000">
        <w:rPr>
          <w:i w:val="1"/>
          <w:rtl w:val="0"/>
        </w:rPr>
        <w:t xml:space="preserve">Particleboard Production.</w:t>
      </w:r>
      <w:r w:rsidDel="00000000" w:rsidR="00000000" w:rsidRPr="00000000">
        <w:rPr>
          <w:rtl w:val="0"/>
        </w:rPr>
        <w:t xml:space="preserve"> </w:t>
      </w:r>
    </w:p>
    <w:p w:rsidR="00000000" w:rsidDel="00000000" w:rsidP="00000000" w:rsidRDefault="00000000" w:rsidRPr="00000000" w14:paraId="000000EC">
      <w:pPr>
        <w:spacing w:line="360" w:lineRule="auto"/>
        <w:ind w:firstLine="720"/>
        <w:rPr/>
      </w:pPr>
      <w:hyperlink r:id="rId56">
        <w:r w:rsidDel="00000000" w:rsidR="00000000" w:rsidRPr="00000000">
          <w:rPr>
            <w:color w:val="1155cc"/>
            <w:u w:val="single"/>
            <w:rtl w:val="0"/>
          </w:rPr>
          <w:t xml:space="preserve">https://corrim.org/wp-content/uploads/2018/06/Particleboard-LCA-Sept-2013.pdf</w:t>
        </w:r>
      </w:hyperlink>
      <w:r w:rsidDel="00000000" w:rsidR="00000000" w:rsidRPr="00000000">
        <w:rPr>
          <w:rtl w:val="0"/>
        </w:rPr>
      </w:r>
    </w:p>
    <w:p w:rsidR="00000000" w:rsidDel="00000000" w:rsidP="00000000" w:rsidRDefault="00000000" w:rsidRPr="00000000" w14:paraId="000000ED">
      <w:pPr>
        <w:spacing w:line="360" w:lineRule="auto"/>
        <w:rPr/>
      </w:pPr>
      <w:r w:rsidDel="00000000" w:rsidR="00000000" w:rsidRPr="00000000">
        <w:rPr>
          <w:rtl w:val="0"/>
        </w:rPr>
      </w:r>
    </w:p>
    <w:p w:rsidR="00000000" w:rsidDel="00000000" w:rsidP="00000000" w:rsidRDefault="00000000" w:rsidRPr="00000000" w14:paraId="000000EE">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e101a"/>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amcollective.sg/reads/evsspnafucljjmnwunynirz2wk84zp" TargetMode="External"/><Relationship Id="rId42" Type="http://schemas.openxmlformats.org/officeDocument/2006/relationships/hyperlink" Target="https://www.businessinsider.com/why-ikea-is-so-cheap-2018-10" TargetMode="External"/><Relationship Id="rId41" Type="http://schemas.openxmlformats.org/officeDocument/2006/relationships/hyperlink" Target="https://daxueconsulting.com/ikea-in-china/" TargetMode="External"/><Relationship Id="rId44" Type="http://schemas.openxmlformats.org/officeDocument/2006/relationships/hyperlink" Target="https://www.globenewswire.com/news-release/2018/09/07/1567975/0/en/Global-Furniture-Market-Will-Reach-USD-472-30-Billion-By-2024-Zion-Market-Research.html" TargetMode="External"/><Relationship Id="rId43" Type="http://schemas.openxmlformats.org/officeDocument/2006/relationships/hyperlink" Target="https://wolfestone.co.uk/insights/blogs/furnishing-the-world-ikeas-localisation-mastery" TargetMode="External"/><Relationship Id="rId46" Type="http://schemas.openxmlformats.org/officeDocument/2006/relationships/hyperlink" Target="https://digitalagencynetwork.com/ikeas-new-campaign-makes-tiny-living-spaces-practical/" TargetMode="External"/><Relationship Id="rId45" Type="http://schemas.openxmlformats.org/officeDocument/2006/relationships/hyperlink" Target="https://cnalifestyle.channelnewsasia.com/trending/ikea-singapore-first-small-store-concept-jem-1272080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sc.gov.sg/articles/digital-government-smart-nation-pursuing-singapore%E2%80%99s-tech-imperative" TargetMode="External"/><Relationship Id="rId48" Type="http://schemas.openxmlformats.org/officeDocument/2006/relationships/hyperlink" Target="https://www.ikea.com/sg/en/stores/restaurant/food-at-ikea-pubabb5a651" TargetMode="External"/><Relationship Id="rId47" Type="http://schemas.openxmlformats.org/officeDocument/2006/relationships/hyperlink" Target="https://digitalagencynetwork.com/ikea-digital-marketing-strategy/" TargetMode="External"/><Relationship Id="rId49" Type="http://schemas.openxmlformats.org/officeDocument/2006/relationships/hyperlink" Target="https://www.ikea.com/au/en/customer-service/mobile-apps/say-hej-to-ikea-place-pub1f8af050" TargetMode="External"/><Relationship Id="rId5" Type="http://schemas.openxmlformats.org/officeDocument/2006/relationships/styles" Target="styles.xml"/><Relationship Id="rId6" Type="http://schemas.openxmlformats.org/officeDocument/2006/relationships/hyperlink" Target="https://www.bdo.com.sg/getattachment/f15f922a-d886-48e7-8c94-5067e23bdf5e/attachment.aspx?disposition=attachment" TargetMode="External"/><Relationship Id="rId7" Type="http://schemas.openxmlformats.org/officeDocument/2006/relationships/hyperlink" Target="https://www.bdo.com.sg/getattachment/f15f922a-d886-48e7-8c94-5067e23bdf5e/attachment.aspx?disposition=attachment" TargetMode="External"/><Relationship Id="rId8" Type="http://schemas.openxmlformats.org/officeDocument/2006/relationships/hyperlink" Target="https://www.straitstimes.com/singapore/covid-shopping" TargetMode="External"/><Relationship Id="rId31" Type="http://schemas.openxmlformats.org/officeDocument/2006/relationships/hyperlink" Target="https://www.bloomberg.com/news/articles/2021-02-10/ikea-aims-to-triple-jobs-created-through-social-entrepreneurship" TargetMode="External"/><Relationship Id="rId30" Type="http://schemas.openxmlformats.org/officeDocument/2006/relationships/hyperlink" Target="https://www.bloomberg.com/news/articles/2021-02-10/ikea-aims-to-triple-jobs-created-through-social-entrepreneurship" TargetMode="External"/><Relationship Id="rId33" Type="http://schemas.openxmlformats.org/officeDocument/2006/relationships/hyperlink" Target="https://www.ikea.com/jp/en/files/pdf/b9/71/b9719683/ikea-sustainability-strategy-en-202008.pdf" TargetMode="External"/><Relationship Id="rId32" Type="http://schemas.openxmlformats.org/officeDocument/2006/relationships/hyperlink" Target="https://www.greenqueen.com.hk/patagonia-unilever-ikea-among-the-brands-ranked-by-experts-as-global-sustainability-leaders/" TargetMode="External"/><Relationship Id="rId35" Type="http://schemas.openxmlformats.org/officeDocument/2006/relationships/hyperlink" Target="https://vegconomist.com/society/new-study-vegan-diet-reduces-carbon-footprint-by-73/" TargetMode="External"/><Relationship Id="rId34" Type="http://schemas.openxmlformats.org/officeDocument/2006/relationships/hyperlink" Target="https://www.livekindly.co/ikea-50-restaurant-food-vegan/" TargetMode="External"/><Relationship Id="rId37" Type="http://schemas.openxmlformats.org/officeDocument/2006/relationships/hyperlink" Target="https://www.appnova.com/five-best-ikea-marketing-campaigns-ever/" TargetMode="External"/><Relationship Id="rId36" Type="http://schemas.openxmlformats.org/officeDocument/2006/relationships/hyperlink" Target="https://www.nytimes.com/2020/10/14/business/ikea-buy-back-furniture.html" TargetMode="External"/><Relationship Id="rId39" Type="http://schemas.openxmlformats.org/officeDocument/2006/relationships/hyperlink" Target="https://research-methodology.net/ikea-segmentation-targeting-positioning-targeting-cost-conscious-customers/" TargetMode="External"/><Relationship Id="rId38" Type="http://schemas.openxmlformats.org/officeDocument/2006/relationships/hyperlink" Target="https://www.cnbc.com/2019/10/05/psychology-behind-ikeas-huge-success.html" TargetMode="External"/><Relationship Id="rId20" Type="http://schemas.openxmlformats.org/officeDocument/2006/relationships/hyperlink" Target="https://cnaluxury.channelnewsasia.com/obsessions/what-furniture-are-people-buying-13087706" TargetMode="External"/><Relationship Id="rId22" Type="http://schemas.openxmlformats.org/officeDocument/2006/relationships/hyperlink" Target="https://www.straitstimes.com/business/economy/spore-retail-sales-slump-eases-in-june" TargetMode="External"/><Relationship Id="rId21" Type="http://schemas.openxmlformats.org/officeDocument/2006/relationships/hyperlink" Target="https://www.straitstimes.com/business/economy/spore-retail-sales-slump-eases-in-june" TargetMode="External"/><Relationship Id="rId24" Type="http://schemas.openxmlformats.org/officeDocument/2006/relationships/hyperlink" Target="https://ink.library.smu.edu.sg/cgi/viewcontent.cgi?article=3875&amp;context=lkcsb_research" TargetMode="External"/><Relationship Id="rId23" Type="http://schemas.openxmlformats.org/officeDocument/2006/relationships/hyperlink" Target="https://ink.library.smu.edu.sg/cgi/viewcontent.cgi?article=3875&amp;context=lkcsb_research" TargetMode="External"/><Relationship Id="rId26" Type="http://schemas.openxmlformats.org/officeDocument/2006/relationships/hyperlink" Target="https://www.newswire.ca/news-releases/ingka-group-exceeds-goal-to-generate-more-renewable-energy-than-it-consumes-832586019.html" TargetMode="External"/><Relationship Id="rId25" Type="http://schemas.openxmlformats.org/officeDocument/2006/relationships/hyperlink" Target="https://www.newswire.ca/news-releases/ingka-group-exceeds-goal-to-generate-more-renewable-energy-than-it-consumes-832586019.html" TargetMode="External"/><Relationship Id="rId28" Type="http://schemas.openxmlformats.org/officeDocument/2006/relationships/hyperlink" Target="https://www.cnbc.com/2019/11/28/ikea-to-invest-220-million-to-make-it-a-climate-positive-business.html" TargetMode="External"/><Relationship Id="rId27" Type="http://schemas.openxmlformats.org/officeDocument/2006/relationships/hyperlink" Target="https://www.cnbc.com/2019/11/28/ikea-to-invest-220-million-to-make-it-a-climate-positive-business.html" TargetMode="External"/><Relationship Id="rId29" Type="http://schemas.openxmlformats.org/officeDocument/2006/relationships/hyperlink" Target="https://www.bloomberg.com/news/articles/2021-02-10/ikea-aims-to-triple-jobs-created-through-social-entrepreneurship" TargetMode="External"/><Relationship Id="rId51" Type="http://schemas.openxmlformats.org/officeDocument/2006/relationships/hyperlink" Target="https://www.ikea.com/sg/en/ikea-business/renovation-interior-design-pubf61838c0#b8013f80-5099-11eb-96e4-c172f5c5bba0" TargetMode="External"/><Relationship Id="rId50" Type="http://schemas.openxmlformats.org/officeDocument/2006/relationships/hyperlink" Target="https://www.ikea.com/sg/en/stores/jurong/" TargetMode="External"/><Relationship Id="rId53" Type="http://schemas.openxmlformats.org/officeDocument/2006/relationships/hyperlink" Target="https://amcollective.sg/reads/evsspnafucljjmnwunynirz2wk84zp" TargetMode="External"/><Relationship Id="rId52" Type="http://schemas.openxmlformats.org/officeDocument/2006/relationships/hyperlink" Target="https://www.ikea.com/in/en/ideas/square-metre-challenge-part-1-bedroom-for-two-pubda17e900" TargetMode="External"/><Relationship Id="rId11" Type="http://schemas.openxmlformats.org/officeDocument/2006/relationships/hyperlink" Target="https://sbr.com.sg/economy/news/household-spending-growth-weakens-consumers-focus-essentials" TargetMode="External"/><Relationship Id="rId55" Type="http://schemas.openxmlformats.org/officeDocument/2006/relationships/hyperlink" Target="https://ecowarriorprincess.net/2018/03/how-sustainable-is-ikea-really/" TargetMode="External"/><Relationship Id="rId10" Type="http://schemas.openxmlformats.org/officeDocument/2006/relationships/hyperlink" Target="https://www.csc.gov.sg/articles/digital-government-smart-nation-pursuing-singapore%E2%80%99s-tech-imperative" TargetMode="External"/><Relationship Id="rId54" Type="http://schemas.openxmlformats.org/officeDocument/2006/relationships/hyperlink" Target="https://www.businessinsider.com/why-ikea-is-so-cheap-2018-10" TargetMode="External"/><Relationship Id="rId13" Type="http://schemas.openxmlformats.org/officeDocument/2006/relationships/hyperlink" Target="https://www.statista.com/statistics/664518/home-ownership-rate-singapore/" TargetMode="External"/><Relationship Id="rId12" Type="http://schemas.openxmlformats.org/officeDocument/2006/relationships/hyperlink" Target="https://sbr.com.sg/economy/news/household-spending-growth-weakens-consumers-focus-essentials" TargetMode="External"/><Relationship Id="rId56" Type="http://schemas.openxmlformats.org/officeDocument/2006/relationships/hyperlink" Target="https://corrim.org/wp-content/uploads/2018/06/Particleboard-LCA-Sept-2013.pdf" TargetMode="External"/><Relationship Id="rId15" Type="http://schemas.openxmlformats.org/officeDocument/2006/relationships/hyperlink" Target="https://www.singstat.gov.sg/find-data/search-by-theme/households/households/latest-data" TargetMode="External"/><Relationship Id="rId14" Type="http://schemas.openxmlformats.org/officeDocument/2006/relationships/hyperlink" Target="https://www.singstat.gov.sg/find-data/search-by-theme/households/households/latest-data" TargetMode="External"/><Relationship Id="rId17" Type="http://schemas.openxmlformats.org/officeDocument/2006/relationships/hyperlink" Target="https://www.sc.com/sg/stories/financial-tips/are-you-earning-enough-singapores-average-household-income-revealed/#:%7E:text=In%202019%2C%20Singapore%E2%80%99s%20median%20monthly,employer%20CPF%20contributions" TargetMode="External"/><Relationship Id="rId16" Type="http://schemas.openxmlformats.org/officeDocument/2006/relationships/hyperlink" Target="https://www.sc.com/sg/stories/financial-tips/are-you-earning-enough-singapores-average-household-income-revealed/#:%7E:text=In%202019%2C%20Singapore%E2%80%99s%20median%20monthly,employer%20CPF%20contributions)%20was%20%249%2C425" TargetMode="External"/><Relationship Id="rId19" Type="http://schemas.openxmlformats.org/officeDocument/2006/relationships/hyperlink" Target="https://cnaluxury.channelnewsasia.com/obsessions/what-furniture-are-people-buying-13087706" TargetMode="External"/><Relationship Id="rId18" Type="http://schemas.openxmlformats.org/officeDocument/2006/relationships/hyperlink" Target="https://www.sc.com/sg/stories/financial-tips/are-you-earning-enough-singapores-average-household-income-revealed/#:%7E:text=In%202019%2C%20Singapore%E2%80%99s%20median%20monthly,employer%20CPF%20contributions)%20was%20%249%2C4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