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E2E0" w14:textId="59A50F12" w:rsidR="00581718" w:rsidRPr="004854E0" w:rsidRDefault="000E491C">
      <w:pPr>
        <w:rPr>
          <w:sz w:val="28"/>
          <w:szCs w:val="28"/>
        </w:rPr>
      </w:pPr>
      <w:r w:rsidRPr="004854E0">
        <w:rPr>
          <w:rFonts w:hint="eastAsia"/>
          <w:sz w:val="28"/>
          <w:szCs w:val="28"/>
        </w:rPr>
        <w:t>1</w:t>
      </w:r>
      <w:r w:rsidRPr="004854E0">
        <w:rPr>
          <w:sz w:val="28"/>
          <w:szCs w:val="28"/>
        </w:rPr>
        <w:t xml:space="preserve">. </w:t>
      </w:r>
      <w:r w:rsidRPr="004854E0">
        <w:rPr>
          <w:rFonts w:hint="eastAsia"/>
          <w:sz w:val="28"/>
          <w:szCs w:val="28"/>
        </w:rPr>
        <w:t>연구 목표</w:t>
      </w:r>
    </w:p>
    <w:p w14:paraId="2C401017" w14:textId="6A9634AA" w:rsidR="000E491C" w:rsidRDefault="000E491C">
      <w:pPr>
        <w:rPr>
          <w:rFonts w:hint="eastAsia"/>
        </w:r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모델 학습에 실질적으로 기여하는 최소 </w:t>
      </w:r>
      <w:r>
        <w:t xml:space="preserve">Instance </w:t>
      </w:r>
      <w:r>
        <w:rPr>
          <w:rFonts w:hint="eastAsia"/>
        </w:rPr>
        <w:t>크기</w:t>
      </w:r>
    </w:p>
    <w:p w14:paraId="0964FA46" w14:textId="049598F6" w:rsidR="000E491C" w:rsidRDefault="000E491C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어떤 크기까지 잘린 객체를 독립 </w:t>
      </w:r>
      <w:r>
        <w:t>Instance</w:t>
      </w:r>
      <w:r>
        <w:rPr>
          <w:rFonts w:hint="eastAsia"/>
        </w:rPr>
        <w:t>로 유지하는 것이 타당한가?</w:t>
      </w:r>
    </w:p>
    <w:p w14:paraId="4E5B32F5" w14:textId="77777777" w:rsidR="000E491C" w:rsidRDefault="000E491C"/>
    <w:p w14:paraId="056ED69D" w14:textId="010F9887" w:rsidR="000E491C" w:rsidRPr="004854E0" w:rsidRDefault="000E491C">
      <w:pPr>
        <w:rPr>
          <w:sz w:val="28"/>
          <w:szCs w:val="28"/>
        </w:rPr>
      </w:pPr>
      <w:r w:rsidRPr="004854E0">
        <w:rPr>
          <w:rFonts w:hint="eastAsia"/>
          <w:sz w:val="28"/>
          <w:szCs w:val="28"/>
        </w:rPr>
        <w:t>2</w:t>
      </w:r>
      <w:r w:rsidRPr="004854E0">
        <w:rPr>
          <w:sz w:val="28"/>
          <w:szCs w:val="28"/>
        </w:rPr>
        <w:t xml:space="preserve">. </w:t>
      </w:r>
      <w:r w:rsidRPr="004854E0">
        <w:rPr>
          <w:rFonts w:hint="eastAsia"/>
          <w:sz w:val="28"/>
          <w:szCs w:val="28"/>
        </w:rPr>
        <w:t>관련 연구 조사</w:t>
      </w:r>
    </w:p>
    <w:p w14:paraId="6C2F73F4" w14:textId="3386035F" w:rsidR="004854E0" w:rsidRPr="004854E0" w:rsidRDefault="000E491C" w:rsidP="004854E0">
      <w:pPr>
        <w:wordWrap/>
        <w:adjustRightInd w:val="0"/>
        <w:spacing w:after="0" w:line="240" w:lineRule="auto"/>
        <w:jc w:val="left"/>
        <w:rPr>
          <w:rFonts w:asciiTheme="minorEastAsia" w:hAnsiTheme="minorEastAsia" w:cs="MuseoSans-500"/>
          <w:kern w:val="0"/>
          <w:szCs w:val="20"/>
        </w:rPr>
      </w:pPr>
      <w:r w:rsidRPr="004854E0">
        <w:rPr>
          <w:rFonts w:asciiTheme="minorEastAsia" w:hAnsiTheme="minorEastAsia" w:cs="NimbusRomNo9L-Regu"/>
          <w:kern w:val="0"/>
          <w:szCs w:val="20"/>
        </w:rPr>
        <w:t xml:space="preserve">1) </w:t>
      </w:r>
      <w:r w:rsidR="004854E0" w:rsidRPr="004854E0">
        <w:rPr>
          <w:rFonts w:asciiTheme="minorEastAsia" w:hAnsiTheme="minorEastAsia" w:cs="MuseoSans-500"/>
          <w:kern w:val="0"/>
          <w:szCs w:val="20"/>
        </w:rPr>
        <w:t>An improved lightweight</w:t>
      </w:r>
      <w:r w:rsidR="004854E0">
        <w:rPr>
          <w:rFonts w:asciiTheme="minorEastAsia" w:hAnsiTheme="minorEastAsia" w:cs="MuseoSans-500"/>
          <w:kern w:val="0"/>
          <w:szCs w:val="20"/>
        </w:rPr>
        <w:t xml:space="preserve"> </w:t>
      </w:r>
      <w:r w:rsidR="004854E0" w:rsidRPr="004854E0">
        <w:rPr>
          <w:rFonts w:asciiTheme="minorEastAsia" w:hAnsiTheme="minorEastAsia" w:cs="MuseoSans-500"/>
          <w:kern w:val="0"/>
          <w:szCs w:val="20"/>
        </w:rPr>
        <w:t>tiny-person detection network</w:t>
      </w:r>
      <w:r w:rsidR="004854E0">
        <w:rPr>
          <w:rFonts w:asciiTheme="minorEastAsia" w:hAnsiTheme="minorEastAsia" w:cs="MuseoSans-500"/>
          <w:kern w:val="0"/>
          <w:szCs w:val="20"/>
        </w:rPr>
        <w:t xml:space="preserve"> </w:t>
      </w:r>
      <w:r w:rsidR="004854E0" w:rsidRPr="004854E0">
        <w:rPr>
          <w:rFonts w:asciiTheme="minorEastAsia" w:hAnsiTheme="minorEastAsia" w:cs="MuseoSans-500"/>
          <w:kern w:val="0"/>
          <w:szCs w:val="20"/>
        </w:rPr>
        <w:t xml:space="preserve">based on YOLOv8: </w:t>
      </w:r>
      <w:proofErr w:type="spellStart"/>
      <w:r w:rsidR="004854E0" w:rsidRPr="004854E0">
        <w:rPr>
          <w:rFonts w:asciiTheme="minorEastAsia" w:hAnsiTheme="minorEastAsia" w:cs="MuseoSans-500"/>
          <w:kern w:val="0"/>
          <w:szCs w:val="20"/>
        </w:rPr>
        <w:t>IYFVMNet</w:t>
      </w:r>
      <w:proofErr w:type="spellEnd"/>
    </w:p>
    <w:p w14:paraId="2DBE774A" w14:textId="0BF9686D" w:rsidR="004854E0" w:rsidRPr="004854E0" w:rsidRDefault="004854E0" w:rsidP="004854E0">
      <w:pPr>
        <w:wordWrap/>
        <w:adjustRightInd w:val="0"/>
        <w:spacing w:after="0" w:line="240" w:lineRule="auto"/>
        <w:jc w:val="left"/>
        <w:rPr>
          <w:rFonts w:asciiTheme="minorEastAsia" w:hAnsiTheme="minorEastAsia" w:cs="NimbusRomNo9L-Regu"/>
          <w:kern w:val="0"/>
          <w:szCs w:val="20"/>
        </w:rPr>
      </w:pPr>
      <w:r w:rsidRPr="004854E0">
        <w:rPr>
          <w:rFonts w:asciiTheme="minorEastAsia" w:hAnsiTheme="minorEastAsia" w:cs="NimbusRomNo9L-Regu" w:hint="eastAsia"/>
          <w:kern w:val="0"/>
          <w:szCs w:val="20"/>
        </w:rPr>
        <w:t>2</w:t>
      </w:r>
      <w:r w:rsidRPr="004854E0">
        <w:rPr>
          <w:rFonts w:asciiTheme="minorEastAsia" w:hAnsiTheme="minorEastAsia" w:cs="NimbusRomNo9L-Regu"/>
          <w:kern w:val="0"/>
          <w:szCs w:val="20"/>
        </w:rPr>
        <w:t xml:space="preserve">) </w:t>
      </w:r>
      <w:r w:rsidRPr="004854E0">
        <w:rPr>
          <w:rFonts w:asciiTheme="minorEastAsia" w:hAnsiTheme="minorEastAsia" w:cs="NimbusRomNo9L-Regu"/>
          <w:kern w:val="0"/>
          <w:szCs w:val="20"/>
        </w:rPr>
        <w:t>Tiny Object Detection in Aerial Images</w:t>
      </w:r>
    </w:p>
    <w:p w14:paraId="7AB8386E" w14:textId="7F1D2492" w:rsidR="004854E0" w:rsidRDefault="004854E0" w:rsidP="004854E0">
      <w:pPr>
        <w:pStyle w:val="Default"/>
        <w:rPr>
          <w:rFonts w:asciiTheme="minorEastAsia" w:eastAsiaTheme="minorEastAsia" w:hAnsiTheme="minorEastAsia"/>
          <w:sz w:val="20"/>
          <w:szCs w:val="20"/>
        </w:rPr>
      </w:pPr>
      <w:r w:rsidRPr="004854E0">
        <w:rPr>
          <w:rFonts w:asciiTheme="minorEastAsia" w:hAnsiTheme="minorEastAsia" w:cs="NimbusRomNo9L-Regu"/>
          <w:sz w:val="20"/>
          <w:szCs w:val="20"/>
        </w:rPr>
        <w:t>3</w:t>
      </w:r>
      <w:r w:rsidRPr="004854E0">
        <w:rPr>
          <w:rFonts w:asciiTheme="minorEastAsia" w:eastAsiaTheme="minorEastAsia" w:hAnsiTheme="minorEastAsia" w:cs="NimbusRomNo9L-Regu"/>
          <w:sz w:val="20"/>
          <w:szCs w:val="20"/>
        </w:rPr>
        <w:t xml:space="preserve">) </w:t>
      </w:r>
      <w:r w:rsidRPr="004854E0">
        <w:rPr>
          <w:rFonts w:asciiTheme="minorEastAsia" w:eastAsiaTheme="minorEastAsia" w:hAnsiTheme="minorEastAsia"/>
          <w:sz w:val="20"/>
          <w:szCs w:val="20"/>
        </w:rPr>
        <w:t>Detecting tiny objects in aerial images: A normalized Wasserstein distance and a new benchmark</w:t>
      </w:r>
    </w:p>
    <w:p w14:paraId="1C10E31C" w14:textId="19CAE45B" w:rsidR="004854E0" w:rsidRPr="004854E0" w:rsidRDefault="004854E0" w:rsidP="004854E0">
      <w:pPr>
        <w:wordWrap/>
        <w:adjustRightInd w:val="0"/>
        <w:spacing w:after="0" w:line="240" w:lineRule="auto"/>
        <w:jc w:val="left"/>
        <w:rPr>
          <w:rFonts w:asciiTheme="minorEastAsia" w:hAnsiTheme="minorEastAsia" w:cs="NimbusRomNo9L-Regu"/>
          <w:kern w:val="0"/>
          <w:szCs w:val="20"/>
        </w:rPr>
      </w:pPr>
      <w:r w:rsidRPr="004854E0">
        <w:rPr>
          <w:rFonts w:asciiTheme="minorEastAsia" w:hAnsiTheme="minorEastAsia" w:hint="eastAsia"/>
          <w:szCs w:val="20"/>
        </w:rPr>
        <w:t>4</w:t>
      </w:r>
      <w:r w:rsidRPr="004854E0">
        <w:rPr>
          <w:rFonts w:asciiTheme="minorEastAsia" w:hAnsiTheme="minorEastAsia"/>
          <w:szCs w:val="20"/>
        </w:rPr>
        <w:t xml:space="preserve">) </w:t>
      </w:r>
      <w:r w:rsidRPr="004854E0">
        <w:rPr>
          <w:rFonts w:asciiTheme="minorEastAsia" w:hAnsiTheme="minorEastAsia" w:cs="URWPalladioL-Bold"/>
          <w:kern w:val="0"/>
          <w:szCs w:val="20"/>
        </w:rPr>
        <w:t>DCN-YOLO: A Small-Object Detection Paradigm for Remote</w:t>
      </w:r>
      <w:r>
        <w:rPr>
          <w:rFonts w:asciiTheme="minorEastAsia" w:hAnsiTheme="minorEastAsia" w:cs="URWPalladioL-Bold"/>
          <w:kern w:val="0"/>
          <w:szCs w:val="20"/>
        </w:rPr>
        <w:t xml:space="preserve"> </w:t>
      </w:r>
      <w:r w:rsidRPr="004854E0">
        <w:rPr>
          <w:rFonts w:asciiTheme="minorEastAsia" w:hAnsiTheme="minorEastAsia" w:cs="URWPalladioL-Bold"/>
          <w:kern w:val="0"/>
          <w:szCs w:val="20"/>
        </w:rPr>
        <w:t>Sensing Imagery Leveraging Dilated Convolutional Networks</w:t>
      </w:r>
    </w:p>
    <w:p w14:paraId="606E310A" w14:textId="46DE359C" w:rsidR="000E491C" w:rsidRPr="000E491C" w:rsidRDefault="004854E0" w:rsidP="000E491C">
      <w:pPr>
        <w:wordWrap/>
        <w:adjustRightInd w:val="0"/>
        <w:spacing w:after="0" w:line="240" w:lineRule="auto"/>
        <w:jc w:val="left"/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cs="NimbusRomNo9L-Regu"/>
          <w:kern w:val="0"/>
          <w:szCs w:val="20"/>
        </w:rPr>
        <w:t xml:space="preserve">5) </w:t>
      </w:r>
      <w:r w:rsidR="000E491C" w:rsidRPr="000E491C">
        <w:rPr>
          <w:rFonts w:asciiTheme="minorEastAsia" w:hAnsiTheme="minorEastAsia" w:cs="NimbusRomNo9L-Regu"/>
          <w:kern w:val="0"/>
          <w:szCs w:val="20"/>
        </w:rPr>
        <w:t>YOLO for High Resolution Images without</w:t>
      </w:r>
      <w:r w:rsidR="000E491C" w:rsidRPr="000E491C">
        <w:rPr>
          <w:rFonts w:asciiTheme="minorEastAsia" w:hAnsiTheme="minorEastAsia" w:cs="NimbusRomNo9L-Regu"/>
          <w:kern w:val="0"/>
          <w:szCs w:val="20"/>
        </w:rPr>
        <w:t xml:space="preserve"> </w:t>
      </w:r>
      <w:r w:rsidR="000E491C" w:rsidRPr="000E491C">
        <w:rPr>
          <w:rFonts w:asciiTheme="minorEastAsia" w:hAnsiTheme="minorEastAsia" w:cs="NimbusRomNo9L-Regu"/>
          <w:kern w:val="0"/>
          <w:szCs w:val="20"/>
        </w:rPr>
        <w:t>Retraining</w:t>
      </w:r>
    </w:p>
    <w:p w14:paraId="7B933145" w14:textId="12AF5F78" w:rsidR="000E491C" w:rsidRDefault="004854E0" w:rsidP="000E491C">
      <w:pPr>
        <w:wordWrap/>
        <w:adjustRightInd w:val="0"/>
        <w:spacing w:after="0" w:line="240" w:lineRule="auto"/>
        <w:jc w:val="left"/>
        <w:rPr>
          <w:rFonts w:asciiTheme="minorEastAsia" w:hAnsiTheme="minorEastAsia" w:cs="SFBX1440"/>
          <w:kern w:val="0"/>
          <w:szCs w:val="20"/>
        </w:rPr>
      </w:pPr>
      <w:r>
        <w:rPr>
          <w:rFonts w:asciiTheme="minorEastAsia" w:hAnsiTheme="minorEastAsia" w:cs="SFBX1440"/>
          <w:kern w:val="0"/>
          <w:szCs w:val="20"/>
        </w:rPr>
        <w:t xml:space="preserve">6) </w:t>
      </w:r>
      <w:r w:rsidR="000E491C" w:rsidRPr="000E491C">
        <w:rPr>
          <w:rFonts w:asciiTheme="minorEastAsia" w:hAnsiTheme="minorEastAsia" w:cs="SFBX1440"/>
          <w:kern w:val="0"/>
          <w:szCs w:val="20"/>
        </w:rPr>
        <w:t>Visible and Clear: Finding Tiny Objects in</w:t>
      </w:r>
      <w:r w:rsidR="000E491C" w:rsidRPr="000E491C">
        <w:rPr>
          <w:rFonts w:asciiTheme="minorEastAsia" w:hAnsiTheme="minorEastAsia" w:cs="SFBX1440"/>
          <w:kern w:val="0"/>
          <w:szCs w:val="20"/>
        </w:rPr>
        <w:t xml:space="preserve"> </w:t>
      </w:r>
      <w:r w:rsidR="000E491C" w:rsidRPr="000E491C">
        <w:rPr>
          <w:rFonts w:asciiTheme="minorEastAsia" w:hAnsiTheme="minorEastAsia" w:cs="SFBX1440"/>
          <w:kern w:val="0"/>
          <w:szCs w:val="20"/>
        </w:rPr>
        <w:t>Difference Map</w:t>
      </w:r>
    </w:p>
    <w:p w14:paraId="0A188FA0" w14:textId="7EB9B19C" w:rsidR="000E491C" w:rsidRDefault="000E491C" w:rsidP="000E491C"/>
    <w:p w14:paraId="6B4AB02F" w14:textId="1ADA985D" w:rsidR="000E491C" w:rsidRDefault="000E491C" w:rsidP="000E491C"/>
    <w:p w14:paraId="095A684B" w14:textId="3688AE3E" w:rsidR="00FA6C60" w:rsidRPr="004854E0" w:rsidRDefault="00FA6C60" w:rsidP="000E491C">
      <w:pPr>
        <w:rPr>
          <w:sz w:val="28"/>
          <w:szCs w:val="28"/>
        </w:rPr>
      </w:pPr>
      <w:r w:rsidRPr="004854E0">
        <w:rPr>
          <w:rFonts w:hint="eastAsia"/>
          <w:sz w:val="28"/>
          <w:szCs w:val="28"/>
        </w:rPr>
        <w:t>3</w:t>
      </w:r>
      <w:r w:rsidRPr="004854E0">
        <w:rPr>
          <w:sz w:val="28"/>
          <w:szCs w:val="28"/>
        </w:rPr>
        <w:t xml:space="preserve">. </w:t>
      </w:r>
      <w:r w:rsidRPr="004854E0">
        <w:rPr>
          <w:rFonts w:hint="eastAsia"/>
          <w:sz w:val="28"/>
          <w:szCs w:val="28"/>
        </w:rPr>
        <w:t xml:space="preserve">이론적 최소 </w:t>
      </w:r>
      <w:r w:rsidRPr="004854E0">
        <w:rPr>
          <w:sz w:val="28"/>
          <w:szCs w:val="28"/>
        </w:rPr>
        <w:t xml:space="preserve">instance </w:t>
      </w:r>
      <w:r w:rsidRPr="004854E0">
        <w:rPr>
          <w:rFonts w:hint="eastAsia"/>
          <w:sz w:val="28"/>
          <w:szCs w:val="28"/>
        </w:rPr>
        <w:t>크기 가설</w:t>
      </w:r>
    </w:p>
    <w:p w14:paraId="34915F89" w14:textId="1107F46A" w:rsidR="00FA6C60" w:rsidRDefault="002434A2" w:rsidP="000E491C">
      <w:r>
        <w:rPr>
          <w:rFonts w:hint="eastAsia"/>
        </w:rPr>
        <w:t>*</w:t>
      </w:r>
      <w:r w:rsidR="00FA6C60">
        <w:rPr>
          <w:rFonts w:hint="eastAsia"/>
        </w:rPr>
        <w:t xml:space="preserve">연구목표 </w:t>
      </w:r>
      <w:r w:rsidR="00FA6C60">
        <w:t xml:space="preserve">1,2 </w:t>
      </w:r>
      <w:r w:rsidR="00FA6C60">
        <w:rPr>
          <w:rFonts w:hint="eastAsia"/>
        </w:rPr>
        <w:t xml:space="preserve">모두 </w:t>
      </w:r>
      <w:r w:rsidR="00FA6C60">
        <w:t>‘</w:t>
      </w:r>
      <w:r w:rsidR="00FA6C60">
        <w:rPr>
          <w:rFonts w:hint="eastAsia"/>
        </w:rPr>
        <w:t>객체 정보를 인식할 수 있는 최소크기</w:t>
      </w:r>
      <w:r w:rsidR="00FA6C60">
        <w:t>’</w:t>
      </w:r>
      <w:r w:rsidR="00FA6C60">
        <w:rPr>
          <w:rFonts w:hint="eastAsia"/>
        </w:rPr>
        <w:t>가 얼마인지에 대한 제안 필요</w:t>
      </w:r>
    </w:p>
    <w:p w14:paraId="30D840C6" w14:textId="05C4198A" w:rsidR="00800D67" w:rsidRPr="004854E0" w:rsidRDefault="002434A2" w:rsidP="000E491C">
      <w:pPr>
        <w:rPr>
          <w:sz w:val="26"/>
          <w:szCs w:val="26"/>
        </w:rPr>
      </w:pPr>
      <w:r w:rsidRPr="004854E0">
        <w:rPr>
          <w:sz w:val="26"/>
          <w:szCs w:val="26"/>
        </w:rPr>
        <w:t>1)</w:t>
      </w:r>
      <w:r w:rsidR="004854E0" w:rsidRPr="004854E0">
        <w:rPr>
          <w:sz w:val="26"/>
          <w:szCs w:val="26"/>
        </w:rPr>
        <w:t xml:space="preserve"> </w:t>
      </w:r>
      <w:r w:rsidR="004854E0" w:rsidRPr="004854E0">
        <w:rPr>
          <w:rFonts w:hint="eastAsia"/>
          <w:sz w:val="26"/>
          <w:szCs w:val="26"/>
        </w:rPr>
        <w:t xml:space="preserve">식별 가능한 </w:t>
      </w:r>
      <w:r w:rsidR="00E973D8" w:rsidRPr="004854E0">
        <w:rPr>
          <w:rFonts w:hint="eastAsia"/>
          <w:sz w:val="26"/>
          <w:szCs w:val="26"/>
        </w:rPr>
        <w:t>최소크기</w:t>
      </w:r>
      <w:r w:rsidR="004854E0" w:rsidRPr="004854E0">
        <w:rPr>
          <w:rFonts w:hint="eastAsia"/>
          <w:sz w:val="26"/>
          <w:szCs w:val="26"/>
        </w:rPr>
        <w:t xml:space="preserve"> 관련</w:t>
      </w:r>
      <w:r w:rsidR="00E973D8" w:rsidRPr="004854E0">
        <w:rPr>
          <w:rFonts w:hint="eastAsia"/>
          <w:sz w:val="26"/>
          <w:szCs w:val="26"/>
        </w:rPr>
        <w:t xml:space="preserve"> </w:t>
      </w:r>
      <w:r w:rsidR="004854E0" w:rsidRPr="004854E0">
        <w:rPr>
          <w:rFonts w:hint="eastAsia"/>
          <w:sz w:val="26"/>
          <w:szCs w:val="26"/>
        </w:rPr>
        <w:t>연구논문 조사</w:t>
      </w:r>
    </w:p>
    <w:p w14:paraId="259D99DC" w14:textId="3EC25718" w:rsidR="00E973D8" w:rsidRDefault="00E973D8" w:rsidP="000E491C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논문마다 사용한 모델,</w:t>
      </w:r>
      <w:r>
        <w:t xml:space="preserve"> </w:t>
      </w:r>
      <w:r>
        <w:rPr>
          <w:rFonts w:hint="eastAsia"/>
        </w:rPr>
        <w:t>데이터셋, 리사이즈</w:t>
      </w:r>
      <w:r>
        <w:t xml:space="preserve">, </w:t>
      </w:r>
      <w:r>
        <w:rPr>
          <w:rFonts w:hint="eastAsia"/>
        </w:rPr>
        <w:t>작은 객체에 대한 정의 등 조건 정리</w:t>
      </w:r>
    </w:p>
    <w:p w14:paraId="4987D7C2" w14:textId="1FEAED56" w:rsidR="00E973D8" w:rsidRDefault="00E973D8" w:rsidP="000E491C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사용된 데이터셋의 </w:t>
      </w:r>
      <w:r>
        <w:t xml:space="preserve">px </w:t>
      </w:r>
      <w:r>
        <w:rPr>
          <w:rFonts w:hint="eastAsia"/>
        </w:rPr>
        <w:t xml:space="preserve">사이즈와 </w:t>
      </w:r>
      <w:r>
        <w:t xml:space="preserve">AP50 </w:t>
      </w:r>
      <w:r>
        <w:rPr>
          <w:rFonts w:hint="eastAsia"/>
        </w:rPr>
        <w:t>지표를 비교</w:t>
      </w:r>
    </w:p>
    <w:p w14:paraId="3D33CD74" w14:textId="77777777" w:rsidR="002434A2" w:rsidRDefault="002434A2" w:rsidP="000E491C">
      <w:pPr>
        <w:rPr>
          <w:rFonts w:hint="eastAsia"/>
        </w:rPr>
      </w:pP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14"/>
        <w:gridCol w:w="2050"/>
        <w:gridCol w:w="1649"/>
        <w:gridCol w:w="1550"/>
        <w:gridCol w:w="1804"/>
      </w:tblGrid>
      <w:tr w:rsidR="00800D67" w:rsidRPr="00800D67" w14:paraId="75872CE9" w14:textId="77777777" w:rsidTr="00E973D8">
        <w:trPr>
          <w:trHeight w:val="977"/>
        </w:trPr>
        <w:tc>
          <w:tcPr>
            <w:tcW w:w="1914" w:type="dxa"/>
            <w:shd w:val="clear" w:color="auto" w:fill="auto"/>
            <w:vAlign w:val="center"/>
            <w:hideMark/>
          </w:tcPr>
          <w:p w14:paraId="7B953D82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proofErr w:type="gramStart"/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논문 /</w:t>
            </w:r>
            <w:proofErr w:type="gramEnd"/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벤치마크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2765AC26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객체 크기 범주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0289F47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대표 픽셀 스케일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017437BA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AP50 (또는 AP@0.5)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628A7A6A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실험 조건</w:t>
            </w:r>
          </w:p>
        </w:tc>
      </w:tr>
      <w:tr w:rsidR="00800D67" w:rsidRPr="00800D67" w14:paraId="63C63F54" w14:textId="77777777" w:rsidTr="00E973D8">
        <w:trPr>
          <w:trHeight w:val="1628"/>
        </w:trPr>
        <w:tc>
          <w:tcPr>
            <w:tcW w:w="1914" w:type="dxa"/>
            <w:shd w:val="clear" w:color="auto" w:fill="auto"/>
            <w:vAlign w:val="center"/>
            <w:hideMark/>
          </w:tcPr>
          <w:p w14:paraId="5DD2CFC4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TinyPerson</w:t>
            </w:r>
            <w:proofErr w:type="spellEnd"/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(WACV 2020)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7B798C68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Tiny1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010C7BCE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2–8 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56F6316D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매우 낮음 (대략 0~10%대 보고 사례 다수)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3DD3072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사람 검출, </w:t>
            </w:r>
            <w:proofErr w:type="spellStart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IoU</w:t>
            </w:r>
            <w:proofErr w:type="spellEnd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=0.5</w:t>
            </w:r>
          </w:p>
        </w:tc>
      </w:tr>
      <w:tr w:rsidR="00800D67" w:rsidRPr="00800D67" w14:paraId="1B972C11" w14:textId="77777777" w:rsidTr="00E973D8">
        <w:trPr>
          <w:trHeight w:val="1302"/>
        </w:trPr>
        <w:tc>
          <w:tcPr>
            <w:tcW w:w="1914" w:type="dxa"/>
            <w:shd w:val="clear" w:color="auto" w:fill="auto"/>
            <w:vAlign w:val="center"/>
            <w:hideMark/>
          </w:tcPr>
          <w:p w14:paraId="47786364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7089C00D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Tiny2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6F99B2EC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8–12 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7671FFD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~10–20%대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0E70E1E8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proofErr w:type="spellStart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TinyPerson</w:t>
            </w:r>
            <w:proofErr w:type="spellEnd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benchmark</w:t>
            </w:r>
          </w:p>
        </w:tc>
      </w:tr>
      <w:tr w:rsidR="00800D67" w:rsidRPr="00800D67" w14:paraId="73D7BD45" w14:textId="77777777" w:rsidTr="00E973D8">
        <w:trPr>
          <w:trHeight w:val="1302"/>
        </w:trPr>
        <w:tc>
          <w:tcPr>
            <w:tcW w:w="1914" w:type="dxa"/>
            <w:shd w:val="clear" w:color="auto" w:fill="auto"/>
            <w:vAlign w:val="center"/>
            <w:hideMark/>
          </w:tcPr>
          <w:p w14:paraId="1182572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505637E0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Tiny3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16AA7BDF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12–20 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255ED84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~20–30%대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429BF376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Scale Match 기반 개선 모델</w:t>
            </w:r>
          </w:p>
        </w:tc>
      </w:tr>
      <w:tr w:rsidR="00800D67" w:rsidRPr="00800D67" w14:paraId="33C1BAED" w14:textId="77777777" w:rsidTr="00E973D8">
        <w:trPr>
          <w:trHeight w:val="1302"/>
        </w:trPr>
        <w:tc>
          <w:tcPr>
            <w:tcW w:w="1914" w:type="dxa"/>
            <w:shd w:val="clear" w:color="auto" w:fill="auto"/>
            <w:vAlign w:val="center"/>
            <w:hideMark/>
          </w:tcPr>
          <w:p w14:paraId="3685043E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AI-TOD (ICPR 2021)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280081E3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 (평균 12.8px)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3683A041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8–16 px 다수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72A7BFB1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~40–55% AP50 (모델 따라 다름)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2871E09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항공 영상 tiny object</w:t>
            </w:r>
          </w:p>
        </w:tc>
      </w:tr>
      <w:tr w:rsidR="00800D67" w:rsidRPr="00800D67" w14:paraId="5790A202" w14:textId="77777777" w:rsidTr="00E973D8">
        <w:trPr>
          <w:trHeight w:val="1302"/>
        </w:trPr>
        <w:tc>
          <w:tcPr>
            <w:tcW w:w="1914" w:type="dxa"/>
            <w:shd w:val="clear" w:color="auto" w:fill="auto"/>
            <w:vAlign w:val="center"/>
            <w:hideMark/>
          </w:tcPr>
          <w:p w14:paraId="2A2CE72C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AI-TOD-v2 + NWD (ISPRS 2022)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17AD4AFE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 전체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6E22BB1A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평균 ~12px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4570C390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57.2% AP50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120B538A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NWD-RKA + </w:t>
            </w:r>
            <w:proofErr w:type="spellStart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DetectoRS</w:t>
            </w:r>
            <w:proofErr w:type="spellEnd"/>
          </w:p>
        </w:tc>
      </w:tr>
      <w:tr w:rsidR="00800D67" w:rsidRPr="00800D67" w14:paraId="6D7593D7" w14:textId="77777777" w:rsidTr="00E973D8">
        <w:trPr>
          <w:trHeight w:val="977"/>
        </w:trPr>
        <w:tc>
          <w:tcPr>
            <w:tcW w:w="1914" w:type="dxa"/>
            <w:shd w:val="clear" w:color="auto" w:fill="auto"/>
            <w:vAlign w:val="center"/>
            <w:hideMark/>
          </w:tcPr>
          <w:p w14:paraId="62A40E80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DCN-YOLO (Sensors 2024)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4ACD344B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 (AI-TOD)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3D5BFB63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평균 ~12px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0CC7CC26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56.6% AP50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67EF96B5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DCN 개선 YOLO</w:t>
            </w:r>
          </w:p>
        </w:tc>
      </w:tr>
      <w:tr w:rsidR="00800D67" w:rsidRPr="00800D67" w14:paraId="579F07B0" w14:textId="77777777" w:rsidTr="00E973D8">
        <w:trPr>
          <w:trHeight w:val="1302"/>
        </w:trPr>
        <w:tc>
          <w:tcPr>
            <w:tcW w:w="1914" w:type="dxa"/>
            <w:shd w:val="clear" w:color="auto" w:fill="auto"/>
            <w:vAlign w:val="center"/>
            <w:hideMark/>
          </w:tcPr>
          <w:p w14:paraId="52B58322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COCO (General detection)</w:t>
            </w:r>
          </w:p>
        </w:tc>
        <w:tc>
          <w:tcPr>
            <w:tcW w:w="2050" w:type="dxa"/>
            <w:shd w:val="clear" w:color="auto" w:fill="auto"/>
            <w:vAlign w:val="center"/>
            <w:hideMark/>
          </w:tcPr>
          <w:p w14:paraId="18749C13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Small (≤32×32)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14:paraId="4C944DE2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≤32 px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707CADCA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AP50 약 20~40% (</w:t>
            </w:r>
            <w:proofErr w:type="spellStart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모델별</w:t>
            </w:r>
            <w:proofErr w:type="spellEnd"/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상이)</w:t>
            </w:r>
          </w:p>
        </w:tc>
        <w:tc>
          <w:tcPr>
            <w:tcW w:w="1804" w:type="dxa"/>
            <w:shd w:val="clear" w:color="auto" w:fill="auto"/>
            <w:vAlign w:val="center"/>
            <w:hideMark/>
          </w:tcPr>
          <w:p w14:paraId="7A2424A7" w14:textId="77777777" w:rsidR="00800D67" w:rsidRPr="00800D67" w:rsidRDefault="00800D67" w:rsidP="00800D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800D6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COCO small category</w:t>
            </w:r>
          </w:p>
        </w:tc>
      </w:tr>
    </w:tbl>
    <w:p w14:paraId="559BA340" w14:textId="77777777" w:rsidR="00800D67" w:rsidRDefault="00800D67" w:rsidP="000E491C">
      <w:pPr>
        <w:rPr>
          <w:rFonts w:hint="eastAsia"/>
        </w:rPr>
      </w:pPr>
    </w:p>
    <w:p w14:paraId="048C655B" w14:textId="075DA254" w:rsidR="002434A2" w:rsidRDefault="002434A2" w:rsidP="000E491C">
      <w:pPr>
        <w:rPr>
          <w:rFonts w:hint="eastAsia"/>
        </w:rPr>
      </w:pPr>
    </w:p>
    <w:p w14:paraId="2E29130F" w14:textId="2AD2797C" w:rsidR="002434A2" w:rsidRPr="004854E0" w:rsidRDefault="002434A2" w:rsidP="000E491C">
      <w:pPr>
        <w:rPr>
          <w:rFonts w:hint="eastAsia"/>
          <w:sz w:val="26"/>
          <w:szCs w:val="26"/>
        </w:rPr>
      </w:pPr>
      <w:r w:rsidRPr="004854E0">
        <w:rPr>
          <w:rFonts w:hint="eastAsia"/>
          <w:sz w:val="26"/>
          <w:szCs w:val="26"/>
        </w:rPr>
        <w:t>2</w:t>
      </w:r>
      <w:r w:rsidRPr="004854E0">
        <w:rPr>
          <w:sz w:val="26"/>
          <w:szCs w:val="26"/>
        </w:rPr>
        <w:t xml:space="preserve">) </w:t>
      </w:r>
      <w:r w:rsidRPr="004854E0">
        <w:rPr>
          <w:rFonts w:hint="eastAsia"/>
          <w:sz w:val="26"/>
          <w:szCs w:val="26"/>
        </w:rPr>
        <w:t>논문 결과 기반 최소 객체크기 조건 추정</w:t>
      </w: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30"/>
        <w:gridCol w:w="5245"/>
      </w:tblGrid>
      <w:tr w:rsidR="002434A2" w:rsidRPr="002434A2" w14:paraId="2A71CE25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4772F47D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객체 크기 (한 변 기준)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201A4265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AP50 경향</w:t>
            </w:r>
          </w:p>
        </w:tc>
      </w:tr>
      <w:tr w:rsidR="002434A2" w:rsidRPr="002434A2" w14:paraId="536C6F1D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6AFE36C8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&lt; 8 px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35889297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거의 검출 불안정 (AP 매우 낮음)</w:t>
            </w:r>
          </w:p>
        </w:tc>
      </w:tr>
      <w:tr w:rsidR="002434A2" w:rsidRPr="002434A2" w14:paraId="3FD2A8AF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01EF9796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8–12 px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5F97061E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일부 검출 가능 (AP50 ~10–30%)</w:t>
            </w:r>
          </w:p>
        </w:tc>
      </w:tr>
      <w:tr w:rsidR="002434A2" w:rsidRPr="002434A2" w14:paraId="0CCF6D95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0F9E0EC1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12–16 px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3DA8B909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안정성 증가 (AP50 ~40–60%)</w:t>
            </w:r>
          </w:p>
        </w:tc>
      </w:tr>
      <w:tr w:rsidR="002434A2" w:rsidRPr="002434A2" w14:paraId="2F6702F3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0CABA268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16–20 px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2F8228E1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대부분 모델에서 유의미한 검출</w:t>
            </w:r>
          </w:p>
        </w:tc>
      </w:tr>
      <w:tr w:rsidR="002434A2" w:rsidRPr="002434A2" w14:paraId="7021BE41" w14:textId="77777777" w:rsidTr="002434A2">
        <w:trPr>
          <w:trHeight w:val="660"/>
        </w:trPr>
        <w:tc>
          <w:tcPr>
            <w:tcW w:w="2830" w:type="dxa"/>
            <w:shd w:val="clear" w:color="auto" w:fill="auto"/>
            <w:vAlign w:val="center"/>
            <w:hideMark/>
          </w:tcPr>
          <w:p w14:paraId="1DE8FB7F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&gt; 20 px</w:t>
            </w:r>
          </w:p>
        </w:tc>
        <w:tc>
          <w:tcPr>
            <w:tcW w:w="5245" w:type="dxa"/>
            <w:shd w:val="clear" w:color="auto" w:fill="auto"/>
            <w:vAlign w:val="center"/>
            <w:hideMark/>
          </w:tcPr>
          <w:p w14:paraId="0E04FB1A" w14:textId="77777777" w:rsidR="002434A2" w:rsidRPr="002434A2" w:rsidRDefault="002434A2" w:rsidP="002434A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 w:rsidRPr="002434A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tiny 영역 벗어나 안정</w:t>
            </w:r>
          </w:p>
        </w:tc>
      </w:tr>
    </w:tbl>
    <w:p w14:paraId="53EDF5D9" w14:textId="678B48C3" w:rsidR="00FA6C60" w:rsidRDefault="00FA6C60" w:rsidP="000E491C"/>
    <w:p w14:paraId="101F1DA3" w14:textId="4F147F99" w:rsidR="002434A2" w:rsidRPr="004854E0" w:rsidRDefault="00606344" w:rsidP="000E491C">
      <w:pPr>
        <w:rPr>
          <w:sz w:val="26"/>
          <w:szCs w:val="26"/>
        </w:rPr>
      </w:pPr>
      <w:r w:rsidRPr="004854E0">
        <w:rPr>
          <w:rFonts w:hint="eastAsia"/>
          <w:sz w:val="26"/>
          <w:szCs w:val="26"/>
        </w:rPr>
        <w:lastRenderedPageBreak/>
        <w:t>3</w:t>
      </w:r>
      <w:r w:rsidRPr="004854E0">
        <w:rPr>
          <w:sz w:val="26"/>
          <w:szCs w:val="26"/>
        </w:rPr>
        <w:t>)</w:t>
      </w:r>
      <w:r w:rsidR="004854E0">
        <w:rPr>
          <w:sz w:val="26"/>
          <w:szCs w:val="26"/>
        </w:rPr>
        <w:t xml:space="preserve"> </w:t>
      </w:r>
      <w:r w:rsidRPr="004854E0">
        <w:rPr>
          <w:rFonts w:hint="eastAsia"/>
          <w:sz w:val="26"/>
          <w:szCs w:val="26"/>
        </w:rPr>
        <w:t xml:space="preserve">참고 </w:t>
      </w:r>
      <w:r w:rsidRPr="004854E0">
        <w:rPr>
          <w:sz w:val="26"/>
          <w:szCs w:val="26"/>
        </w:rPr>
        <w:t xml:space="preserve">- </w:t>
      </w:r>
      <w:r w:rsidRPr="00800D67">
        <w:rPr>
          <w:rFonts w:ascii="맑은 고딕" w:eastAsia="맑은 고딕" w:hAnsi="맑은 고딕" w:cs="굴림" w:hint="eastAsia"/>
          <w:b/>
          <w:bCs/>
          <w:color w:val="000000"/>
          <w:kern w:val="0"/>
          <w:sz w:val="26"/>
          <w:szCs w:val="26"/>
        </w:rPr>
        <w:t>AI-TOD</w:t>
      </w:r>
      <w:r w:rsidRPr="004854E0">
        <w:rPr>
          <w:rFonts w:ascii="맑은 고딕" w:eastAsia="맑은 고딕" w:hAnsi="맑은 고딕" w:cs="굴림"/>
          <w:b/>
          <w:bCs/>
          <w:color w:val="000000"/>
          <w:kern w:val="0"/>
          <w:sz w:val="26"/>
          <w:szCs w:val="26"/>
        </w:rPr>
        <w:t xml:space="preserve"> </w:t>
      </w:r>
      <w:r w:rsidRPr="004854E0">
        <w:rPr>
          <w:rFonts w:ascii="맑은 고딕" w:eastAsia="맑은 고딕" w:hAnsi="맑은 고딕" w:cs="굴림" w:hint="eastAsia"/>
          <w:b/>
          <w:bCs/>
          <w:color w:val="000000"/>
          <w:kern w:val="0"/>
          <w:sz w:val="26"/>
          <w:szCs w:val="26"/>
        </w:rPr>
        <w:t>데이터셋 특징</w:t>
      </w:r>
    </w:p>
    <w:p w14:paraId="1939DE6A" w14:textId="5AED1BA9" w:rsidR="00606344" w:rsidRDefault="00606344" w:rsidP="000E491C">
      <w:r>
        <w:rPr>
          <w:rFonts w:hint="eastAsia"/>
        </w:rPr>
        <w:t>-</w:t>
      </w:r>
      <w:r>
        <w:t xml:space="preserve">원래 </w:t>
      </w:r>
      <w:r>
        <w:rPr>
          <w:rStyle w:val="a3"/>
        </w:rPr>
        <w:t>항공/위성 이미지 해상도</w:t>
      </w:r>
      <w:r>
        <w:t>를 그대로</w:t>
      </w:r>
      <w:r>
        <w:t xml:space="preserve"> </w:t>
      </w:r>
      <w:r>
        <w:rPr>
          <w:rFonts w:hint="eastAsia"/>
        </w:rPr>
        <w:t>유지,</w:t>
      </w:r>
    </w:p>
    <w:p w14:paraId="3D718607" w14:textId="70327CEC" w:rsidR="002434A2" w:rsidRDefault="00606344" w:rsidP="000E491C">
      <w:r>
        <w:t>-</w:t>
      </w:r>
      <w:r>
        <w:rPr>
          <w:rFonts w:hint="eastAsia"/>
        </w:rPr>
        <w:t>학습/평가에서 8</w:t>
      </w:r>
      <w:r>
        <w:t>00x800</w:t>
      </w:r>
      <w:r>
        <w:rPr>
          <w:rFonts w:hint="eastAsia"/>
        </w:rPr>
        <w:t xml:space="preserve">으로 </w:t>
      </w:r>
      <w:r>
        <w:t>cropping</w:t>
      </w:r>
      <w:r>
        <w:rPr>
          <w:rFonts w:hint="eastAsia"/>
        </w:rPr>
        <w:t>해서 사용</w:t>
      </w:r>
    </w:p>
    <w:p w14:paraId="0BAEBE6C" w14:textId="4CEBE6E7" w:rsidR="002434A2" w:rsidRPr="00606344" w:rsidRDefault="00606344" w:rsidP="000E491C">
      <w:r>
        <w:t xml:space="preserve">=&gt; </w:t>
      </w:r>
      <w:r>
        <w:rPr>
          <w:rFonts w:hint="eastAsia"/>
        </w:rPr>
        <w:t>8</w:t>
      </w:r>
      <w:r>
        <w:t>00x800</w:t>
      </w:r>
      <w:r>
        <w:t xml:space="preserve"> </w:t>
      </w:r>
      <w:r>
        <w:rPr>
          <w:rFonts w:hint="eastAsia"/>
        </w:rPr>
        <w:t xml:space="preserve">해상도 이미지 내에 평균 </w:t>
      </w:r>
      <w:r>
        <w:t xml:space="preserve">12.8px </w:t>
      </w:r>
      <w:r>
        <w:rPr>
          <w:rFonts w:hint="eastAsia"/>
        </w:rPr>
        <w:t>객체들 포함</w:t>
      </w:r>
    </w:p>
    <w:p w14:paraId="4D973C6C" w14:textId="77777777" w:rsidR="00606344" w:rsidRPr="00606344" w:rsidRDefault="00606344" w:rsidP="000E491C">
      <w:pPr>
        <w:rPr>
          <w:rFonts w:hint="eastAsia"/>
        </w:rPr>
      </w:pPr>
    </w:p>
    <w:p w14:paraId="36A1C4DD" w14:textId="6CEE3510" w:rsidR="000E491C" w:rsidRPr="004854E0" w:rsidRDefault="00606344" w:rsidP="000E491C">
      <w:pPr>
        <w:rPr>
          <w:sz w:val="28"/>
          <w:szCs w:val="28"/>
        </w:rPr>
      </w:pPr>
      <w:r w:rsidRPr="004854E0">
        <w:rPr>
          <w:sz w:val="28"/>
          <w:szCs w:val="28"/>
        </w:rPr>
        <w:t>4</w:t>
      </w:r>
      <w:r w:rsidR="002434A2" w:rsidRPr="004854E0">
        <w:rPr>
          <w:sz w:val="28"/>
          <w:szCs w:val="28"/>
        </w:rPr>
        <w:t xml:space="preserve">) </w:t>
      </w:r>
      <w:proofErr w:type="spellStart"/>
      <w:r w:rsidR="002434A2" w:rsidRPr="004854E0">
        <w:rPr>
          <w:sz w:val="28"/>
          <w:szCs w:val="28"/>
        </w:rPr>
        <w:t>maskDINO</w:t>
      </w:r>
      <w:proofErr w:type="spellEnd"/>
      <w:r w:rsidR="002434A2" w:rsidRPr="004854E0">
        <w:rPr>
          <w:sz w:val="28"/>
          <w:szCs w:val="28"/>
        </w:rPr>
        <w:t xml:space="preserve"> </w:t>
      </w:r>
      <w:r w:rsidR="002434A2" w:rsidRPr="004854E0">
        <w:rPr>
          <w:rFonts w:hint="eastAsia"/>
          <w:sz w:val="28"/>
          <w:szCs w:val="28"/>
        </w:rPr>
        <w:t>실험설계</w:t>
      </w:r>
    </w:p>
    <w:p w14:paraId="0D3FBB12" w14:textId="207DCE5F" w:rsidR="004854E0" w:rsidRPr="004854E0" w:rsidRDefault="004854E0" w:rsidP="000E491C">
      <w:pPr>
        <w:rPr>
          <w:rFonts w:hint="eastAsia"/>
        </w:rPr>
      </w:pPr>
      <w:r w:rsidRPr="004854E0">
        <w:rPr>
          <w:rFonts w:hint="eastAsia"/>
          <w:color w:val="FF0000"/>
        </w:rPr>
        <w:t>전제</w:t>
      </w:r>
      <w:r w:rsidRPr="004854E0">
        <w:rPr>
          <w:color w:val="FF0000"/>
        </w:rPr>
        <w:t xml:space="preserve">: </w:t>
      </w:r>
      <w:r w:rsidRPr="004854E0">
        <w:t xml:space="preserve">16px </w:t>
      </w:r>
      <w:r w:rsidRPr="004854E0">
        <w:rPr>
          <w:rFonts w:hint="eastAsia"/>
        </w:rPr>
        <w:t xml:space="preserve">이상부터 분류 성능이 나온다고 가정 (리사이즈 이후에 </w:t>
      </w:r>
      <w:r w:rsidRPr="004854E0">
        <w:t>16</w:t>
      </w:r>
      <w:r w:rsidRPr="004854E0">
        <w:rPr>
          <w:rFonts w:hint="eastAsia"/>
        </w:rPr>
        <w:t>p</w:t>
      </w:r>
      <w:r w:rsidRPr="004854E0">
        <w:t xml:space="preserve">x </w:t>
      </w:r>
      <w:r w:rsidRPr="004854E0">
        <w:rPr>
          <w:rFonts w:hint="eastAsia"/>
        </w:rPr>
        <w:t>이상)</w:t>
      </w:r>
    </w:p>
    <w:p w14:paraId="43DC7C3D" w14:textId="77777777" w:rsidR="004854E0" w:rsidRDefault="004854E0" w:rsidP="002434A2"/>
    <w:p w14:paraId="6EE96582" w14:textId="607000D3" w:rsidR="002434A2" w:rsidRDefault="00EC0668" w:rsidP="002434A2">
      <w:r>
        <w:rPr>
          <w:rFonts w:hint="eastAsia"/>
        </w:rPr>
        <w:t>-</w:t>
      </w:r>
      <w:r w:rsidR="002434A2">
        <w:rPr>
          <w:rFonts w:hint="eastAsia"/>
        </w:rPr>
        <w:t>현재 리사이즈 조건</w:t>
      </w:r>
      <w:r w:rsidR="002434A2">
        <w:t xml:space="preserve">: 1024px </w:t>
      </w:r>
    </w:p>
    <w:p w14:paraId="280E6EEB" w14:textId="5CBDBD6D" w:rsidR="002434A2" w:rsidRPr="00EC0668" w:rsidRDefault="002434A2" w:rsidP="00EC0668">
      <w:pPr>
        <w:ind w:firstLineChars="100" w:firstLine="200"/>
        <w:rPr>
          <w:rFonts w:hint="eastAsia"/>
        </w:rPr>
      </w:pPr>
      <w:r>
        <w:t>(</w:t>
      </w:r>
      <w:r>
        <w:rPr>
          <w:rFonts w:hint="eastAsia"/>
        </w:rPr>
        <w:t>R</w:t>
      </w:r>
      <w:r>
        <w:t>TX4090, memory 64GB</w:t>
      </w:r>
      <w:r>
        <w:rPr>
          <w:rFonts w:hint="eastAsia"/>
        </w:rPr>
        <w:t xml:space="preserve">기준 </w:t>
      </w:r>
      <w:r>
        <w:t xml:space="preserve">1280 </w:t>
      </w:r>
      <w:r>
        <w:rPr>
          <w:rFonts w:hint="eastAsia"/>
        </w:rPr>
        <w:t>부터는 O</w:t>
      </w:r>
      <w:r>
        <w:t xml:space="preserve">ut of Memory </w:t>
      </w:r>
      <w:r>
        <w:rPr>
          <w:rFonts w:hint="eastAsia"/>
        </w:rPr>
        <w:t>이슈)</w:t>
      </w:r>
    </w:p>
    <w:p w14:paraId="48A6DC56" w14:textId="77777777" w:rsidR="004854E0" w:rsidRDefault="004854E0" w:rsidP="000E491C"/>
    <w:p w14:paraId="5A757CFF" w14:textId="7C9704FA" w:rsidR="002434A2" w:rsidRDefault="00EC0668" w:rsidP="000E491C">
      <w:r>
        <w:t>-</w:t>
      </w:r>
      <w:r w:rsidR="002434A2">
        <w:t>Tiny</w:t>
      </w:r>
      <w:r w:rsidR="002434A2">
        <w:rPr>
          <w:rFonts w:hint="eastAsia"/>
        </w:rPr>
        <w:t>객체</w:t>
      </w:r>
      <w:r w:rsidR="002434A2">
        <w:t xml:space="preserve"> </w:t>
      </w:r>
      <w:r w:rsidR="002434A2">
        <w:rPr>
          <w:rFonts w:hint="eastAsia"/>
        </w:rPr>
        <w:t xml:space="preserve">구간 </w:t>
      </w:r>
      <w:r w:rsidR="002434A2">
        <w:t>16</w:t>
      </w:r>
      <w:proofErr w:type="gramStart"/>
      <w:r w:rsidR="002434A2">
        <w:t>px</w:t>
      </w:r>
      <w:r>
        <w:t>/</w:t>
      </w:r>
      <w:r w:rsidR="002434A2">
        <w:t xml:space="preserve"> 24</w:t>
      </w:r>
      <w:proofErr w:type="gramEnd"/>
      <w:r w:rsidR="002434A2">
        <w:t>px</w:t>
      </w:r>
      <w:r>
        <w:t>/</w:t>
      </w:r>
      <w:r w:rsidR="002434A2">
        <w:t xml:space="preserve"> 32px </w:t>
      </w:r>
      <w:r w:rsidR="002434A2">
        <w:rPr>
          <w:rFonts w:hint="eastAsia"/>
        </w:rPr>
        <w:t xml:space="preserve">로 설정 </w:t>
      </w:r>
    </w:p>
    <w:p w14:paraId="35A0CAEA" w14:textId="77777777" w:rsidR="00EC0668" w:rsidRPr="00800D67" w:rsidRDefault="00EC0668" w:rsidP="00EC0668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한 변 길이 비율:</w:t>
      </w:r>
      <w:r>
        <w:t xml:space="preserve"> 1024/2160 = 0.47 </w:t>
      </w:r>
    </w:p>
    <w:p w14:paraId="15B3C066" w14:textId="5D88F990" w:rsidR="00EC0668" w:rsidRDefault="00EC0668" w:rsidP="000E491C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리사이즈 시</w:t>
      </w:r>
      <w:r>
        <w:t xml:space="preserve"> </w:t>
      </w:r>
      <w:r>
        <w:rPr>
          <w:rFonts w:hint="eastAsia"/>
        </w:rPr>
        <w:t>대략</w:t>
      </w:r>
      <w:r>
        <w:t xml:space="preserve"> 8, 12, 16px </w:t>
      </w:r>
      <w:r>
        <w:rPr>
          <w:rFonts w:hint="eastAsia"/>
        </w:rPr>
        <w:t>크기</w:t>
      </w:r>
    </w:p>
    <w:p w14:paraId="25FA4FE3" w14:textId="77777777" w:rsidR="004854E0" w:rsidRDefault="004854E0" w:rsidP="000E491C"/>
    <w:p w14:paraId="7C73ECB8" w14:textId="445FB046" w:rsidR="00EC0668" w:rsidRDefault="00EC0668" w:rsidP="000E491C">
      <w:r>
        <w:rPr>
          <w:rFonts w:hint="eastAsia"/>
        </w:rPr>
        <w:t xml:space="preserve">-객체크기 </w:t>
      </w:r>
      <w:r>
        <w:t>3</w:t>
      </w:r>
      <w:r>
        <w:rPr>
          <w:rFonts w:hint="eastAsia"/>
        </w:rPr>
        <w:t xml:space="preserve">가지 조건별로 </w:t>
      </w:r>
      <w:r>
        <w:t xml:space="preserve">AP50 </w:t>
      </w:r>
      <w:r>
        <w:rPr>
          <w:rFonts w:hint="eastAsia"/>
        </w:rPr>
        <w:t>값 계산하여 성능 확인</w:t>
      </w:r>
    </w:p>
    <w:p w14:paraId="45B7CCFA" w14:textId="4EA9B916" w:rsidR="00EC0668" w:rsidRDefault="00EC0668" w:rsidP="00EC0668">
      <w:pPr>
        <w:ind w:firstLine="195"/>
      </w:pPr>
      <w:r>
        <w:rPr>
          <w:rFonts w:hint="eastAsia"/>
        </w:rPr>
        <w:t xml:space="preserve">*학습 조건 </w:t>
      </w:r>
    </w:p>
    <w:p w14:paraId="572E2811" w14:textId="20C3E6AD" w:rsidR="00EC0668" w:rsidRDefault="00EC0668" w:rsidP="00EC0668">
      <w:pPr>
        <w:ind w:firstLineChars="100" w:firstLine="200"/>
      </w:pPr>
      <w:proofErr w:type="spellStart"/>
      <w:r>
        <w:rPr>
          <w:rFonts w:hint="eastAsia"/>
        </w:rPr>
        <w:t>학습률</w:t>
      </w:r>
      <w:proofErr w:type="spellEnd"/>
      <w:r>
        <w:rPr>
          <w:rFonts w:hint="eastAsia"/>
        </w:rPr>
        <w:t xml:space="preserve">: </w:t>
      </w:r>
      <w:r>
        <w:t xml:space="preserve">0.001 </w:t>
      </w:r>
    </w:p>
    <w:p w14:paraId="72970969" w14:textId="25915AD7" w:rsidR="00EC0668" w:rsidRDefault="00EC0668" w:rsidP="00EC0668">
      <w:pPr>
        <w:ind w:firstLineChars="100" w:firstLine="200"/>
      </w:pPr>
      <w:r>
        <w:t>Iter</w:t>
      </w:r>
      <w:r>
        <w:rPr>
          <w:rFonts w:hint="eastAsia"/>
        </w:rPr>
        <w:t>a</w:t>
      </w:r>
      <w:r>
        <w:t>tion: 3000</w:t>
      </w:r>
      <w:r>
        <w:rPr>
          <w:rFonts w:hint="eastAsia"/>
        </w:rPr>
        <w:t xml:space="preserve">회 </w:t>
      </w:r>
    </w:p>
    <w:p w14:paraId="5456B08A" w14:textId="5A1ADF63" w:rsidR="00EC0668" w:rsidRDefault="00EC0668" w:rsidP="00EC0668">
      <w:pPr>
        <w:ind w:firstLine="195"/>
      </w:pPr>
      <w:r>
        <w:rPr>
          <w:rFonts w:hint="eastAsia"/>
        </w:rPr>
        <w:t>증강:</w:t>
      </w:r>
      <w:r>
        <w:t xml:space="preserve"> </w:t>
      </w:r>
      <w:proofErr w:type="spellStart"/>
      <w:r>
        <w:t>coco_panoptic_lsj</w:t>
      </w:r>
      <w:proofErr w:type="spellEnd"/>
    </w:p>
    <w:p w14:paraId="24C5BCEA" w14:textId="10E58F45" w:rsidR="004854E0" w:rsidRDefault="004854E0" w:rsidP="00EC0668"/>
    <w:p w14:paraId="51B6008A" w14:textId="4E3F89FF" w:rsidR="004854E0" w:rsidRDefault="004854E0" w:rsidP="00EC0668"/>
    <w:p w14:paraId="769DC9A2" w14:textId="1E4D4F6E" w:rsidR="004854E0" w:rsidRDefault="004854E0" w:rsidP="00EC0668"/>
    <w:p w14:paraId="16ECE0F1" w14:textId="187E36F3" w:rsidR="004854E0" w:rsidRDefault="004854E0" w:rsidP="00EC0668"/>
    <w:p w14:paraId="3D0EC100" w14:textId="77777777" w:rsidR="004854E0" w:rsidRDefault="004854E0" w:rsidP="00EC0668">
      <w:pPr>
        <w:rPr>
          <w:rFonts w:hint="eastAsia"/>
        </w:rPr>
      </w:pPr>
    </w:p>
    <w:p w14:paraId="72949D0C" w14:textId="0ED784DE" w:rsidR="00EC0668" w:rsidRDefault="00EC0668" w:rsidP="00EC0668">
      <w:r>
        <w:lastRenderedPageBreak/>
        <w:t>-</w:t>
      </w: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방</w:t>
      </w:r>
      <w:r w:rsidR="00A477A3">
        <w:rPr>
          <w:rFonts w:hint="eastAsia"/>
        </w:rPr>
        <w:t>법</w:t>
      </w:r>
    </w:p>
    <w:p w14:paraId="1CC8AD90" w14:textId="284368C2" w:rsidR="00EC0668" w:rsidRDefault="00EC0668" w:rsidP="00EC0668">
      <w:pPr>
        <w:ind w:firstLine="195"/>
      </w:pPr>
      <w:r>
        <w:rPr>
          <w:rFonts w:hint="eastAsia"/>
        </w:rPr>
        <w:t xml:space="preserve">전달받은 이미지 </w:t>
      </w:r>
      <w:r>
        <w:t>2000</w:t>
      </w:r>
      <w:r>
        <w:rPr>
          <w:rFonts w:hint="eastAsia"/>
        </w:rPr>
        <w:t xml:space="preserve">장에 대해 각각 면적 </w:t>
      </w:r>
      <w:r>
        <w:t>256</w:t>
      </w:r>
      <w:proofErr w:type="gramStart"/>
      <w:r>
        <w:t>px /</w:t>
      </w:r>
      <w:proofErr w:type="gramEnd"/>
      <w:r>
        <w:t xml:space="preserve"> 576px/ 1024px </w:t>
      </w:r>
      <w:r>
        <w:rPr>
          <w:rFonts w:hint="eastAsia"/>
        </w:rPr>
        <w:t>이하인 객체 제거</w:t>
      </w:r>
    </w:p>
    <w:p w14:paraId="7DEC37C7" w14:textId="6A0489C7" w:rsidR="00EC0668" w:rsidRDefault="00A477A3" w:rsidP="004854E0">
      <w:pPr>
        <w:ind w:leftChars="100" w:left="200"/>
      </w:pPr>
      <w:r>
        <w:rPr>
          <w:rFonts w:hint="eastAsia"/>
        </w:rPr>
        <w:t>예시)</w:t>
      </w:r>
      <w:r>
        <w:t xml:space="preserve"> 3840*2160</w:t>
      </w:r>
      <w:r>
        <w:rPr>
          <w:rFonts w:hint="eastAsia"/>
        </w:rPr>
        <w:t xml:space="preserve">해상도에서 </w:t>
      </w:r>
      <w:r>
        <w:t>16*16 -&gt; 24*24 -&gt; 32*32 -&gt; 40*40</w:t>
      </w:r>
    </w:p>
    <w:p w14:paraId="29A96039" w14:textId="32770C8C" w:rsidR="00A477A3" w:rsidRDefault="00606344" w:rsidP="00A477A3">
      <w:pPr>
        <w:ind w:left="200" w:hangingChars="100" w:hanging="2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92636" wp14:editId="6D649BF6">
                <wp:simplePos x="0" y="0"/>
                <wp:positionH relativeFrom="column">
                  <wp:posOffset>1295400</wp:posOffset>
                </wp:positionH>
                <wp:positionV relativeFrom="paragraph">
                  <wp:posOffset>941705</wp:posOffset>
                </wp:positionV>
                <wp:extent cx="285750" cy="466725"/>
                <wp:effectExtent l="0" t="0" r="19050" b="190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66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81E67" id="직사각형 4" o:spid="_x0000_s1026" style="position:absolute;left:0;text-align:left;margin-left:102pt;margin-top:74.15pt;width:22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" filled="f" strokecolor="red" strokeweight="1pt"/>
            </w:pict>
          </mc:Fallback>
        </mc:AlternateContent>
      </w:r>
      <w:r w:rsidR="00A477A3">
        <w:rPr>
          <w:rFonts w:hint="eastAsia"/>
          <w:noProof/>
        </w:rPr>
        <w:drawing>
          <wp:inline distT="0" distB="0" distL="0" distR="0" wp14:anchorId="0DCBCA25" wp14:editId="0D778437">
            <wp:extent cx="5410200" cy="304267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654" cy="30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E385" w14:textId="083E2BDA" w:rsidR="00A477A3" w:rsidRDefault="004854E0" w:rsidP="004854E0">
      <w:pPr>
        <w:ind w:left="200" w:hangingChars="100" w:hanging="200"/>
        <w:jc w:val="center"/>
      </w:pPr>
      <w:r>
        <w:rPr>
          <w:rFonts w:hint="eastAsia"/>
        </w:rPr>
        <w:t>[</w:t>
      </w:r>
      <w:r>
        <w:t xml:space="preserve">fig1. 3840*2160 </w:t>
      </w:r>
      <w:r>
        <w:rPr>
          <w:rFonts w:hint="eastAsia"/>
        </w:rPr>
        <w:t>이미지]</w:t>
      </w:r>
    </w:p>
    <w:p w14:paraId="1131B0E2" w14:textId="5E9DE1F6" w:rsidR="00A477A3" w:rsidRDefault="00A477A3" w:rsidP="004854E0">
      <w:pPr>
        <w:ind w:leftChars="100" w:left="200"/>
      </w:pPr>
      <w:r>
        <w:rPr>
          <w:rFonts w:hint="eastAsia"/>
        </w:rPr>
        <w:t xml:space="preserve">리사이즈 </w:t>
      </w:r>
      <w:r>
        <w:t>1820*</w:t>
      </w:r>
      <w:proofErr w:type="gramStart"/>
      <w:r>
        <w:t xml:space="preserve">1024,  </w:t>
      </w:r>
      <w:r>
        <w:rPr>
          <w:rFonts w:hint="eastAsia"/>
        </w:rPr>
        <w:t>스케일</w:t>
      </w:r>
      <w:proofErr w:type="gramEnd"/>
      <w:r>
        <w:rPr>
          <w:rFonts w:hint="eastAsia"/>
        </w:rPr>
        <w:t xml:space="preserve"> 비율</w:t>
      </w:r>
      <w:r>
        <w:t>:0.474</w:t>
      </w:r>
    </w:p>
    <w:p w14:paraId="69F27088" w14:textId="6C041238" w:rsidR="00A477A3" w:rsidRDefault="00A477A3" w:rsidP="004854E0">
      <w:pPr>
        <w:ind w:leftChars="100" w:left="200"/>
        <w:rPr>
          <w:rFonts w:hint="eastAsia"/>
        </w:rPr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p</w:t>
      </w:r>
      <w:r>
        <w:t>x -&gt; 7.6</w:t>
      </w:r>
      <w:proofErr w:type="gramStart"/>
      <w:r>
        <w:t>px  /</w:t>
      </w:r>
      <w:proofErr w:type="gramEnd"/>
      <w:r>
        <w:t xml:space="preserve">  24px -&gt;  11.4px  /  32px -&gt; 15.2px  /  40px -&gt; 19px</w:t>
      </w:r>
    </w:p>
    <w:p w14:paraId="01CF7D5A" w14:textId="086E9CF4" w:rsidR="00A477A3" w:rsidRDefault="00606344" w:rsidP="00A477A3">
      <w:pPr>
        <w:ind w:left="200" w:hangingChars="100" w:hanging="2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56479" wp14:editId="246A69A9">
                <wp:simplePos x="0" y="0"/>
                <wp:positionH relativeFrom="column">
                  <wp:posOffset>1295400</wp:posOffset>
                </wp:positionH>
                <wp:positionV relativeFrom="paragraph">
                  <wp:posOffset>938530</wp:posOffset>
                </wp:positionV>
                <wp:extent cx="285750" cy="466725"/>
                <wp:effectExtent l="0" t="0" r="19050" b="2857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66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41E7F" id="직사각형 6" o:spid="_x0000_s1026" style="position:absolute;left:0;text-align:left;margin-left:102pt;margin-top:73.9pt;width:22.5pt;height:3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" filled="f" strokecolor="red" strokeweight="1pt"/>
            </w:pict>
          </mc:Fallback>
        </mc:AlternateContent>
      </w:r>
      <w:r w:rsidR="00A477A3">
        <w:rPr>
          <w:noProof/>
        </w:rPr>
        <w:drawing>
          <wp:inline distT="0" distB="0" distL="0" distR="0" wp14:anchorId="18627086" wp14:editId="418CA19E">
            <wp:extent cx="5391150" cy="303196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30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D159" w14:textId="6EF638DD" w:rsidR="004854E0" w:rsidRDefault="004854E0" w:rsidP="004854E0">
      <w:pPr>
        <w:ind w:left="200" w:hangingChars="100" w:hanging="200"/>
        <w:jc w:val="center"/>
      </w:pPr>
      <w:r>
        <w:rPr>
          <w:rFonts w:hint="eastAsia"/>
        </w:rPr>
        <w:t>[</w:t>
      </w:r>
      <w:r>
        <w:t>fig</w:t>
      </w:r>
      <w:r>
        <w:t>2</w:t>
      </w:r>
      <w:r>
        <w:t xml:space="preserve">. </w:t>
      </w:r>
      <w:r>
        <w:t>1820</w:t>
      </w:r>
      <w:r>
        <w:t>*</w:t>
      </w:r>
      <w:r>
        <w:t>1024</w:t>
      </w:r>
      <w:r>
        <w:t xml:space="preserve"> </w:t>
      </w:r>
      <w:r>
        <w:rPr>
          <w:rFonts w:hint="eastAsia"/>
        </w:rPr>
        <w:t>이미지]</w:t>
      </w:r>
    </w:p>
    <w:p w14:paraId="11E3ECB5" w14:textId="4B21006A" w:rsidR="00A477A3" w:rsidRDefault="00A477A3" w:rsidP="00A477A3">
      <w:pPr>
        <w:ind w:left="200" w:hangingChars="100" w:hanging="200"/>
      </w:pPr>
      <w:r>
        <w:rPr>
          <w:rFonts w:hint="eastAsia"/>
        </w:rPr>
        <w:lastRenderedPageBreak/>
        <w:t>*예상결과</w:t>
      </w:r>
    </w:p>
    <w:p w14:paraId="2E291FE2" w14:textId="0028C1FE" w:rsidR="00606344" w:rsidRDefault="00606344" w:rsidP="00A477A3">
      <w:pPr>
        <w:ind w:left="200" w:hangingChars="100" w:hanging="200"/>
      </w:pPr>
      <w:r>
        <w:rPr>
          <w:rFonts w:hint="eastAsia"/>
        </w:rPr>
        <w:t>-</w:t>
      </w:r>
      <w:r>
        <w:t xml:space="preserve"> AI-TOD </w:t>
      </w:r>
      <w:r>
        <w:rPr>
          <w:rFonts w:hint="eastAsia"/>
        </w:rPr>
        <w:t xml:space="preserve">데이터셋의 경우 </w:t>
      </w:r>
      <w:r>
        <w:t xml:space="preserve">800x800 </w:t>
      </w:r>
      <w:r>
        <w:rPr>
          <w:rFonts w:hint="eastAsia"/>
        </w:rPr>
        <w:t xml:space="preserve">기준 </w:t>
      </w:r>
      <w:r>
        <w:t xml:space="preserve">12.8 </w:t>
      </w:r>
      <w:r>
        <w:rPr>
          <w:rFonts w:hint="eastAsia"/>
        </w:rPr>
        <w:t xml:space="preserve">픽셀 객체에 대해 </w:t>
      </w:r>
      <w:hyperlink r:id="rId6" w:history="1">
        <w:r w:rsidRPr="006E145F">
          <w:rPr>
            <w:rStyle w:val="a4"/>
          </w:rPr>
          <w:t>AP@0.5</w:t>
        </w:r>
      </w:hyperlink>
      <w:r>
        <w:t xml:space="preserve"> 50</w:t>
      </w:r>
      <w:r>
        <w:rPr>
          <w:rFonts w:hint="eastAsia"/>
        </w:rPr>
        <w:t>이상 달성</w:t>
      </w:r>
    </w:p>
    <w:p w14:paraId="36A6D237" w14:textId="5D559F6E" w:rsidR="00606344" w:rsidRDefault="00606344" w:rsidP="00A477A3">
      <w:pPr>
        <w:ind w:left="200" w:hangingChars="100" w:hanging="2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해상도 리사이즈 </w:t>
      </w:r>
      <w:r>
        <w:t xml:space="preserve">1024 </w:t>
      </w:r>
      <w:r>
        <w:rPr>
          <w:rFonts w:hint="eastAsia"/>
        </w:rPr>
        <w:t xml:space="preserve">일 경우 대략 </w:t>
      </w:r>
      <w:r>
        <w:t xml:space="preserve">16.384 </w:t>
      </w:r>
      <w:proofErr w:type="gramStart"/>
      <w:r>
        <w:t xml:space="preserve">px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분류 성능이 나오는 것으로 추정</w:t>
      </w:r>
    </w:p>
    <w:p w14:paraId="7BA4BE69" w14:textId="2B12FE71" w:rsidR="00A477A3" w:rsidRDefault="00A477A3" w:rsidP="00A477A3">
      <w:pPr>
        <w:ind w:left="200" w:hangingChars="100" w:hanging="200"/>
      </w:pPr>
      <w:r>
        <w:t xml:space="preserve">- </w:t>
      </w:r>
      <w:r w:rsidR="00606344">
        <w:t xml:space="preserve">3840x2160 </w:t>
      </w:r>
      <w:r w:rsidR="00606344">
        <w:rPr>
          <w:rFonts w:hint="eastAsia"/>
        </w:rPr>
        <w:t xml:space="preserve">이미지에서는 </w:t>
      </w:r>
      <w:r w:rsidRPr="00606344">
        <w:rPr>
          <w:color w:val="FF0000"/>
        </w:rPr>
        <w:t>3</w:t>
      </w:r>
      <w:r w:rsidR="00606344" w:rsidRPr="00606344">
        <w:rPr>
          <w:color w:val="FF0000"/>
        </w:rPr>
        <w:t>4</w:t>
      </w:r>
      <w:r w:rsidRPr="00606344">
        <w:rPr>
          <w:color w:val="FF0000"/>
        </w:rPr>
        <w:t>px</w:t>
      </w:r>
      <w:r w:rsidRPr="00606344">
        <w:rPr>
          <w:color w:val="FF0000"/>
        </w:rPr>
        <w:t xml:space="preserve"> </w:t>
      </w:r>
      <w:r w:rsidRPr="00606344">
        <w:rPr>
          <w:rFonts w:hint="eastAsia"/>
          <w:color w:val="FF0000"/>
        </w:rPr>
        <w:t>이상</w:t>
      </w:r>
      <w:r w:rsidR="00606344" w:rsidRPr="00606344">
        <w:rPr>
          <w:rFonts w:hint="eastAsia"/>
          <w:color w:val="FF0000"/>
        </w:rPr>
        <w:t xml:space="preserve"> </w:t>
      </w:r>
      <w:r w:rsidR="00606344">
        <w:rPr>
          <w:rFonts w:hint="eastAsia"/>
        </w:rPr>
        <w:t>객체로 구성된 데이터셋</w:t>
      </w:r>
      <w:r>
        <w:rPr>
          <w:rFonts w:hint="eastAsia"/>
        </w:rPr>
        <w:t xml:space="preserve">에서 </w:t>
      </w:r>
      <w:hyperlink r:id="rId7" w:history="1">
        <w:r w:rsidRPr="006E145F">
          <w:rPr>
            <w:rStyle w:val="a4"/>
          </w:rPr>
          <w:t>AP@0.5</w:t>
        </w:r>
      </w:hyperlink>
      <w:r>
        <w:t xml:space="preserve"> </w:t>
      </w:r>
      <w:r>
        <w:rPr>
          <w:rFonts w:hint="eastAsia"/>
        </w:rPr>
        <w:t xml:space="preserve">지표값 </w:t>
      </w:r>
      <w:r>
        <w:t xml:space="preserve">50 </w:t>
      </w:r>
      <w:r>
        <w:rPr>
          <w:rFonts w:hint="eastAsia"/>
        </w:rPr>
        <w:t>이상 나올 것으로 추정</w:t>
      </w:r>
    </w:p>
    <w:p w14:paraId="12B7ECCD" w14:textId="65413B0B" w:rsidR="00606344" w:rsidRDefault="00606344" w:rsidP="00A477A3">
      <w:pPr>
        <w:ind w:left="200" w:hangingChars="100" w:hanging="2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면적 비율 대략 </w:t>
      </w:r>
      <w:r>
        <w:t>0.014%</w:t>
      </w:r>
      <w:r w:rsidR="004854E0">
        <w:rPr>
          <w:rFonts w:hint="eastAsia"/>
        </w:rPr>
        <w:t>이상</w:t>
      </w:r>
      <w:r w:rsidR="00B5199D">
        <w:rPr>
          <w:rFonts w:hint="eastAsia"/>
        </w:rPr>
        <w:t>에서 분류 성능 향상 추정</w:t>
      </w:r>
    </w:p>
    <w:p w14:paraId="36245664" w14:textId="77777777" w:rsidR="00606344" w:rsidRPr="00EC0668" w:rsidRDefault="00606344" w:rsidP="00A477A3">
      <w:pPr>
        <w:ind w:left="200" w:hangingChars="100" w:hanging="200"/>
        <w:rPr>
          <w:rFonts w:hint="eastAsia"/>
        </w:rPr>
      </w:pPr>
    </w:p>
    <w:sectPr w:rsidR="00606344" w:rsidRPr="00EC06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useoSans-50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URWPalladioL-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FBX144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1C"/>
    <w:rsid w:val="000E491C"/>
    <w:rsid w:val="002434A2"/>
    <w:rsid w:val="004854E0"/>
    <w:rsid w:val="00581718"/>
    <w:rsid w:val="00606344"/>
    <w:rsid w:val="00800D67"/>
    <w:rsid w:val="00A477A3"/>
    <w:rsid w:val="00AC055B"/>
    <w:rsid w:val="00B5199D"/>
    <w:rsid w:val="00E973D8"/>
    <w:rsid w:val="00EC0668"/>
    <w:rsid w:val="00F30C4B"/>
    <w:rsid w:val="00FA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542D"/>
  <w15:chartTrackingRefBased/>
  <w15:docId w15:val="{0E136534-8162-42AD-8B73-036E2A5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0D67"/>
    <w:rPr>
      <w:b/>
      <w:bCs/>
    </w:rPr>
  </w:style>
  <w:style w:type="character" w:styleId="a4">
    <w:name w:val="Hyperlink"/>
    <w:basedOn w:val="a0"/>
    <w:uiPriority w:val="99"/>
    <w:unhideWhenUsed/>
    <w:rsid w:val="00A477A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77A3"/>
    <w:rPr>
      <w:color w:val="605E5C"/>
      <w:shd w:val="clear" w:color="auto" w:fill="E1DFDD"/>
    </w:rPr>
  </w:style>
  <w:style w:type="paragraph" w:customStyle="1" w:styleId="Default">
    <w:name w:val="Default"/>
    <w:rsid w:val="004854E0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haris SIL" w:eastAsia="Charis SIL" w:cs="Charis SI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P@0.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P@0.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준희</dc:creator>
  <cp:keywords/>
  <dc:description/>
  <cp:lastModifiedBy>준희</cp:lastModifiedBy>
  <cp:revision>1</cp:revision>
  <dcterms:created xsi:type="dcterms:W3CDTF">2026-02-26T01:11:00Z</dcterms:created>
  <dcterms:modified xsi:type="dcterms:W3CDTF">2026-02-26T05:22:00Z</dcterms:modified>
</cp:coreProperties>
</file>