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ADC8E0D" w:rsidP="127B1D22" w:rsidRDefault="2ADC8E0D" w14:paraId="7EF2928F" w14:textId="4F80239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27B1D22" w:rsidR="2ADC8E0D">
        <w:rPr>
          <w:rFonts w:ascii="Times New Roman" w:hAnsi="Times New Roman" w:eastAsia="Times New Roman" w:cs="Times New Roman"/>
          <w:b w:val="1"/>
          <w:bCs w:val="1"/>
          <w:sz w:val="28"/>
          <w:szCs w:val="28"/>
        </w:rPr>
        <w:t>FORECAST MEMO</w:t>
      </w:r>
    </w:p>
    <w:p w:rsidR="2ADC8E0D" w:rsidP="127B1D22" w:rsidRDefault="2ADC8E0D" w14:paraId="1658C433" w14:textId="2B6A79B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0"/>
          <w:szCs w:val="20"/>
        </w:rPr>
      </w:pPr>
      <w:r w:rsidRPr="127B1D22" w:rsidR="2ADC8E0D">
        <w:rPr>
          <w:rFonts w:ascii="Times New Roman" w:hAnsi="Times New Roman" w:eastAsia="Times New Roman" w:cs="Times New Roman"/>
          <w:b w:val="1"/>
          <w:bCs w:val="1"/>
          <w:sz w:val="22"/>
          <w:szCs w:val="22"/>
        </w:rPr>
        <w:t>To:</w:t>
      </w:r>
      <w:r w:rsidRPr="127B1D22" w:rsidR="2ADC8E0D">
        <w:rPr>
          <w:rFonts w:ascii="Times New Roman" w:hAnsi="Times New Roman" w:eastAsia="Times New Roman" w:cs="Times New Roman"/>
          <w:sz w:val="22"/>
          <w:szCs w:val="22"/>
        </w:rPr>
        <w:t xml:space="preserve"> COO of VLT CARIOCA</w:t>
      </w:r>
    </w:p>
    <w:p w:rsidR="2ADC8E0D" w:rsidP="127B1D22" w:rsidRDefault="2ADC8E0D" w14:paraId="0C326EDE" w14:textId="4B60C06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0"/>
          <w:szCs w:val="20"/>
        </w:rPr>
      </w:pPr>
      <w:r w:rsidRPr="127B1D22" w:rsidR="2ADC8E0D">
        <w:rPr>
          <w:rFonts w:ascii="Times New Roman" w:hAnsi="Times New Roman" w:eastAsia="Times New Roman" w:cs="Times New Roman"/>
          <w:b w:val="1"/>
          <w:bCs w:val="1"/>
          <w:sz w:val="22"/>
          <w:szCs w:val="22"/>
        </w:rPr>
        <w:t>From:</w:t>
      </w:r>
      <w:r w:rsidRPr="127B1D22" w:rsidR="2ADC8E0D">
        <w:rPr>
          <w:rFonts w:ascii="Times New Roman" w:hAnsi="Times New Roman" w:eastAsia="Times New Roman" w:cs="Times New Roman"/>
          <w:sz w:val="22"/>
          <w:szCs w:val="22"/>
        </w:rPr>
        <w:t xml:space="preserve"> Halan Badilla</w:t>
      </w:r>
    </w:p>
    <w:p w:rsidR="2ADC8E0D" w:rsidP="127B1D22" w:rsidRDefault="2ADC8E0D" w14:paraId="134A3F12" w14:textId="41D9E2B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0"/>
          <w:szCs w:val="20"/>
        </w:rPr>
      </w:pPr>
      <w:r w:rsidRPr="127B1D22" w:rsidR="2ADC8E0D">
        <w:rPr>
          <w:rFonts w:ascii="Times New Roman" w:hAnsi="Times New Roman" w:eastAsia="Times New Roman" w:cs="Times New Roman"/>
          <w:b w:val="1"/>
          <w:bCs w:val="1"/>
          <w:sz w:val="22"/>
          <w:szCs w:val="22"/>
        </w:rPr>
        <w:t>Date:</w:t>
      </w:r>
      <w:r w:rsidRPr="127B1D22" w:rsidR="2ADC8E0D">
        <w:rPr>
          <w:rFonts w:ascii="Times New Roman" w:hAnsi="Times New Roman" w:eastAsia="Times New Roman" w:cs="Times New Roman"/>
          <w:sz w:val="22"/>
          <w:szCs w:val="22"/>
        </w:rPr>
        <w:t xml:space="preserve"> April 19, 2025</w:t>
      </w:r>
    </w:p>
    <w:p w:rsidR="2ADC8E0D" w:rsidP="127B1D22" w:rsidRDefault="2ADC8E0D" w14:paraId="1FC98414" w14:textId="202EB75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2"/>
          <w:szCs w:val="22"/>
        </w:rPr>
      </w:pPr>
      <w:r w:rsidRPr="127B1D22" w:rsidR="2ADC8E0D">
        <w:rPr>
          <w:rFonts w:ascii="Times New Roman" w:hAnsi="Times New Roman" w:eastAsia="Times New Roman" w:cs="Times New Roman"/>
          <w:b w:val="1"/>
          <w:bCs w:val="1"/>
          <w:sz w:val="22"/>
          <w:szCs w:val="22"/>
        </w:rPr>
        <w:t>Re:</w:t>
      </w:r>
      <w:r w:rsidRPr="127B1D22" w:rsidR="2ADC8E0D">
        <w:rPr>
          <w:rFonts w:ascii="Times New Roman" w:hAnsi="Times New Roman" w:eastAsia="Times New Roman" w:cs="Times New Roman"/>
          <w:sz w:val="22"/>
          <w:szCs w:val="22"/>
        </w:rPr>
        <w:t xml:space="preserve"> Forecast </w:t>
      </w:r>
      <w:r w:rsidRPr="127B1D22" w:rsidR="1BF6E495">
        <w:rPr>
          <w:rFonts w:ascii="Times New Roman" w:hAnsi="Times New Roman" w:eastAsia="Times New Roman" w:cs="Times New Roman"/>
          <w:sz w:val="22"/>
          <w:szCs w:val="22"/>
        </w:rPr>
        <w:t>of Passenger Demands from July 1</w:t>
      </w:r>
      <w:r w:rsidRPr="127B1D22" w:rsidR="1BF6E495">
        <w:rPr>
          <w:rFonts w:ascii="Times New Roman" w:hAnsi="Times New Roman" w:eastAsia="Times New Roman" w:cs="Times New Roman"/>
          <w:sz w:val="22"/>
          <w:szCs w:val="22"/>
          <w:vertAlign w:val="superscript"/>
        </w:rPr>
        <w:t>st</w:t>
      </w:r>
      <w:r w:rsidRPr="127B1D22" w:rsidR="1BF6E495">
        <w:rPr>
          <w:rFonts w:ascii="Times New Roman" w:hAnsi="Times New Roman" w:eastAsia="Times New Roman" w:cs="Times New Roman"/>
          <w:sz w:val="22"/>
          <w:szCs w:val="22"/>
        </w:rPr>
        <w:t>-3</w:t>
      </w:r>
      <w:r w:rsidRPr="127B1D22" w:rsidR="1BF6E495">
        <w:rPr>
          <w:rFonts w:ascii="Times New Roman" w:hAnsi="Times New Roman" w:eastAsia="Times New Roman" w:cs="Times New Roman"/>
          <w:sz w:val="22"/>
          <w:szCs w:val="22"/>
          <w:vertAlign w:val="superscript"/>
        </w:rPr>
        <w:t>rd</w:t>
      </w:r>
      <w:r w:rsidRPr="127B1D22" w:rsidR="1BF6E495">
        <w:rPr>
          <w:rFonts w:ascii="Times New Roman" w:hAnsi="Times New Roman" w:eastAsia="Times New Roman" w:cs="Times New Roman"/>
          <w:sz w:val="22"/>
          <w:szCs w:val="22"/>
        </w:rPr>
        <w:t xml:space="preserve"> </w:t>
      </w:r>
    </w:p>
    <w:p w:rsidR="2ADC8E0D" w:rsidP="127B1D22" w:rsidRDefault="2ADC8E0D" w14:paraId="4A4B0864" w14:textId="73556A0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rPr>
      </w:pPr>
      <w:r w:rsidRPr="127B1D22" w:rsidR="2ADC8E0D">
        <w:rPr>
          <w:rFonts w:ascii="Times New Roman" w:hAnsi="Times New Roman" w:eastAsia="Times New Roman" w:cs="Times New Roman"/>
          <w:b w:val="0"/>
          <w:bCs w:val="0"/>
        </w:rPr>
        <w:t>_____________________________________________________________________________</w:t>
      </w:r>
      <w:r>
        <w:br/>
      </w:r>
      <w:r w:rsidRPr="127B1D22" w:rsidR="2EC98646">
        <w:rPr>
          <w:rFonts w:ascii="Times New Roman" w:hAnsi="Times New Roman" w:eastAsia="Times New Roman" w:cs="Times New Roman"/>
          <w:sz w:val="24"/>
          <w:szCs w:val="24"/>
        </w:rPr>
        <w:t xml:space="preserve">As </w:t>
      </w:r>
      <w:r w:rsidRPr="127B1D22" w:rsidR="2EC98646">
        <w:rPr>
          <w:rFonts w:ascii="Times New Roman" w:hAnsi="Times New Roman" w:eastAsia="Times New Roman" w:cs="Times New Roman"/>
          <w:sz w:val="24"/>
          <w:szCs w:val="24"/>
        </w:rPr>
        <w:t>requested</w:t>
      </w:r>
      <w:r w:rsidRPr="127B1D22" w:rsidR="2EC98646">
        <w:rPr>
          <w:rFonts w:ascii="Times New Roman" w:hAnsi="Times New Roman" w:eastAsia="Times New Roman" w:cs="Times New Roman"/>
          <w:sz w:val="24"/>
          <w:szCs w:val="24"/>
        </w:rPr>
        <w:t>,</w:t>
      </w:r>
      <w:r w:rsidRPr="127B1D22" w:rsidR="5B040021">
        <w:rPr>
          <w:rFonts w:ascii="Times New Roman" w:hAnsi="Times New Roman" w:eastAsia="Times New Roman" w:cs="Times New Roman"/>
          <w:sz w:val="24"/>
          <w:szCs w:val="24"/>
        </w:rPr>
        <w:t xml:space="preserve"> I have analyzed the </w:t>
      </w:r>
      <w:r w:rsidRPr="127B1D22" w:rsidR="5B040021">
        <w:rPr>
          <w:rFonts w:ascii="Times New Roman" w:hAnsi="Times New Roman" w:eastAsia="Times New Roman" w:cs="Times New Roman"/>
          <w:sz w:val="24"/>
          <w:szCs w:val="24"/>
        </w:rPr>
        <w:t>30 days</w:t>
      </w:r>
      <w:r w:rsidRPr="127B1D22" w:rsidR="5B040021">
        <w:rPr>
          <w:rFonts w:ascii="Times New Roman" w:hAnsi="Times New Roman" w:eastAsia="Times New Roman" w:cs="Times New Roman"/>
          <w:sz w:val="24"/>
          <w:szCs w:val="24"/>
        </w:rPr>
        <w:t xml:space="preserve"> of data provided of June and created a forecast for the upcoming July 1</w:t>
      </w:r>
      <w:r w:rsidRPr="127B1D22" w:rsidR="5B040021">
        <w:rPr>
          <w:rFonts w:ascii="Times New Roman" w:hAnsi="Times New Roman" w:eastAsia="Times New Roman" w:cs="Times New Roman"/>
          <w:sz w:val="24"/>
          <w:szCs w:val="24"/>
          <w:vertAlign w:val="superscript"/>
        </w:rPr>
        <w:t>st</w:t>
      </w:r>
      <w:r w:rsidRPr="127B1D22" w:rsidR="5B040021">
        <w:rPr>
          <w:rFonts w:ascii="Times New Roman" w:hAnsi="Times New Roman" w:eastAsia="Times New Roman" w:cs="Times New Roman"/>
          <w:sz w:val="24"/>
          <w:szCs w:val="24"/>
        </w:rPr>
        <w:t xml:space="preserve"> to July 3</w:t>
      </w:r>
      <w:r w:rsidRPr="127B1D22" w:rsidR="5B040021">
        <w:rPr>
          <w:rFonts w:ascii="Times New Roman" w:hAnsi="Times New Roman" w:eastAsia="Times New Roman" w:cs="Times New Roman"/>
          <w:sz w:val="24"/>
          <w:szCs w:val="24"/>
          <w:vertAlign w:val="superscript"/>
        </w:rPr>
        <w:t>rd</w:t>
      </w:r>
      <w:r w:rsidRPr="127B1D22" w:rsidR="5B040021">
        <w:rPr>
          <w:rFonts w:ascii="Times New Roman" w:hAnsi="Times New Roman" w:eastAsia="Times New Roman" w:cs="Times New Roman"/>
          <w:sz w:val="24"/>
          <w:szCs w:val="24"/>
        </w:rPr>
        <w:t xml:space="preserve"> dates. </w:t>
      </w:r>
      <w:r w:rsidRPr="127B1D22" w:rsidR="3ADD92DE">
        <w:rPr>
          <w:rFonts w:ascii="Times New Roman" w:hAnsi="Times New Roman" w:eastAsia="Times New Roman" w:cs="Times New Roman"/>
          <w:sz w:val="24"/>
          <w:szCs w:val="24"/>
        </w:rPr>
        <w:t>Right below this</w:t>
      </w:r>
      <w:r w:rsidRPr="127B1D22" w:rsidR="5B040021">
        <w:rPr>
          <w:rFonts w:ascii="Times New Roman" w:hAnsi="Times New Roman" w:eastAsia="Times New Roman" w:cs="Times New Roman"/>
          <w:sz w:val="24"/>
          <w:szCs w:val="24"/>
        </w:rPr>
        <w:t xml:space="preserve"> I have attached a visual forecast of the expected </w:t>
      </w:r>
      <w:r w:rsidRPr="127B1D22" w:rsidR="190F09F0">
        <w:rPr>
          <w:rFonts w:ascii="Times New Roman" w:hAnsi="Times New Roman" w:eastAsia="Times New Roman" w:cs="Times New Roman"/>
          <w:sz w:val="24"/>
          <w:szCs w:val="24"/>
        </w:rPr>
        <w:t xml:space="preserve">passenger demands </w:t>
      </w:r>
      <w:r w:rsidRPr="127B1D22" w:rsidR="2ADC8E0D">
        <w:rPr>
          <w:rFonts w:ascii="Times New Roman" w:hAnsi="Times New Roman" w:eastAsia="Times New Roman" w:cs="Times New Roman"/>
          <w:sz w:val="24"/>
          <w:szCs w:val="24"/>
        </w:rPr>
        <w:t>for July 1</w:t>
      </w:r>
      <w:r w:rsidRPr="127B1D22" w:rsidR="2ADC8E0D">
        <w:rPr>
          <w:rFonts w:ascii="Times New Roman" w:hAnsi="Times New Roman" w:eastAsia="Times New Roman" w:cs="Times New Roman"/>
          <w:sz w:val="24"/>
          <w:szCs w:val="24"/>
          <w:vertAlign w:val="superscript"/>
        </w:rPr>
        <w:t>st</w:t>
      </w:r>
      <w:r w:rsidRPr="127B1D22" w:rsidR="2ADC8E0D">
        <w:rPr>
          <w:rFonts w:ascii="Times New Roman" w:hAnsi="Times New Roman" w:eastAsia="Times New Roman" w:cs="Times New Roman"/>
          <w:sz w:val="24"/>
          <w:szCs w:val="24"/>
        </w:rPr>
        <w:t xml:space="preserve"> –3</w:t>
      </w:r>
      <w:r w:rsidRPr="127B1D22" w:rsidR="2ADC8E0D">
        <w:rPr>
          <w:rFonts w:ascii="Times New Roman" w:hAnsi="Times New Roman" w:eastAsia="Times New Roman" w:cs="Times New Roman"/>
          <w:sz w:val="24"/>
          <w:szCs w:val="24"/>
          <w:vertAlign w:val="superscript"/>
        </w:rPr>
        <w:t>rd</w:t>
      </w:r>
      <w:r w:rsidRPr="127B1D22" w:rsidR="2ADC8E0D">
        <w:rPr>
          <w:rFonts w:ascii="Times New Roman" w:hAnsi="Times New Roman" w:eastAsia="Times New Roman" w:cs="Times New Roman"/>
          <w:sz w:val="24"/>
          <w:szCs w:val="24"/>
        </w:rPr>
        <w:t>.</w:t>
      </w:r>
      <w:r w:rsidRPr="127B1D22" w:rsidR="461A37BC">
        <w:rPr>
          <w:rFonts w:ascii="Times New Roman" w:hAnsi="Times New Roman" w:eastAsia="Times New Roman" w:cs="Times New Roman"/>
          <w:sz w:val="24"/>
          <w:szCs w:val="24"/>
        </w:rPr>
        <w:t xml:space="preserve"> The intervals are in 15 minutes as </w:t>
      </w:r>
      <w:r w:rsidRPr="127B1D22" w:rsidR="461A37BC">
        <w:rPr>
          <w:rFonts w:ascii="Times New Roman" w:hAnsi="Times New Roman" w:eastAsia="Times New Roman" w:cs="Times New Roman"/>
          <w:sz w:val="24"/>
          <w:szCs w:val="24"/>
        </w:rPr>
        <w:t>requested</w:t>
      </w:r>
      <w:r w:rsidRPr="127B1D22" w:rsidR="461A37BC">
        <w:rPr>
          <w:rFonts w:ascii="Times New Roman" w:hAnsi="Times New Roman" w:eastAsia="Times New Roman" w:cs="Times New Roman"/>
          <w:sz w:val="24"/>
          <w:szCs w:val="24"/>
        </w:rPr>
        <w:t xml:space="preserve">, however, for the sake of visual clarity I have shown </w:t>
      </w:r>
      <w:r w:rsidRPr="127B1D22" w:rsidR="2AEDF766">
        <w:rPr>
          <w:rFonts w:ascii="Times New Roman" w:hAnsi="Times New Roman" w:eastAsia="Times New Roman" w:cs="Times New Roman"/>
          <w:sz w:val="24"/>
          <w:szCs w:val="24"/>
        </w:rPr>
        <w:t>it</w:t>
      </w:r>
      <w:r w:rsidRPr="127B1D22" w:rsidR="461A37BC">
        <w:rPr>
          <w:rFonts w:ascii="Times New Roman" w:hAnsi="Times New Roman" w:eastAsia="Times New Roman" w:cs="Times New Roman"/>
          <w:sz w:val="24"/>
          <w:szCs w:val="24"/>
        </w:rPr>
        <w:t xml:space="preserve"> </w:t>
      </w:r>
      <w:r w:rsidRPr="127B1D22" w:rsidR="62DDAAF6">
        <w:rPr>
          <w:rFonts w:ascii="Times New Roman" w:hAnsi="Times New Roman" w:eastAsia="Times New Roman" w:cs="Times New Roman"/>
          <w:sz w:val="24"/>
          <w:szCs w:val="24"/>
        </w:rPr>
        <w:t>hourly,</w:t>
      </w:r>
      <w:r w:rsidRPr="127B1D22" w:rsidR="461A37BC">
        <w:rPr>
          <w:rFonts w:ascii="Times New Roman" w:hAnsi="Times New Roman" w:eastAsia="Times New Roman" w:cs="Times New Roman"/>
          <w:sz w:val="24"/>
          <w:szCs w:val="24"/>
        </w:rPr>
        <w:t xml:space="preserve"> </w:t>
      </w:r>
      <w:r w:rsidRPr="127B1D22" w:rsidR="6DEA3F7C">
        <w:rPr>
          <w:rFonts w:ascii="Times New Roman" w:hAnsi="Times New Roman" w:eastAsia="Times New Roman" w:cs="Times New Roman"/>
          <w:sz w:val="24"/>
          <w:szCs w:val="24"/>
        </w:rPr>
        <w:t>and</w:t>
      </w:r>
      <w:r w:rsidRPr="127B1D22" w:rsidR="209096D5">
        <w:rPr>
          <w:rFonts w:ascii="Times New Roman" w:hAnsi="Times New Roman" w:eastAsia="Times New Roman" w:cs="Times New Roman"/>
          <w:sz w:val="24"/>
          <w:szCs w:val="24"/>
        </w:rPr>
        <w:t xml:space="preserve"> color cod</w:t>
      </w:r>
      <w:r w:rsidRPr="127B1D22" w:rsidR="27318387">
        <w:rPr>
          <w:rFonts w:ascii="Times New Roman" w:hAnsi="Times New Roman" w:eastAsia="Times New Roman" w:cs="Times New Roman"/>
          <w:sz w:val="24"/>
          <w:szCs w:val="24"/>
        </w:rPr>
        <w:t>ed</w:t>
      </w:r>
      <w:r w:rsidRPr="127B1D22" w:rsidR="209096D5">
        <w:rPr>
          <w:rFonts w:ascii="Times New Roman" w:hAnsi="Times New Roman" w:eastAsia="Times New Roman" w:cs="Times New Roman"/>
          <w:sz w:val="24"/>
          <w:szCs w:val="24"/>
        </w:rPr>
        <w:t xml:space="preserve"> the days.</w:t>
      </w:r>
      <w:r w:rsidRPr="127B1D22" w:rsidR="00E92C06">
        <w:rPr>
          <w:rFonts w:ascii="Times New Roman" w:hAnsi="Times New Roman" w:eastAsia="Times New Roman" w:cs="Times New Roman"/>
          <w:sz w:val="24"/>
          <w:szCs w:val="24"/>
        </w:rPr>
        <w:t xml:space="preserve"> </w:t>
      </w:r>
      <w:r w:rsidRPr="127B1D22" w:rsidR="08FF6087">
        <w:rPr>
          <w:rFonts w:ascii="Times New Roman" w:hAnsi="Times New Roman" w:eastAsia="Times New Roman" w:cs="Times New Roman"/>
          <w:sz w:val="24"/>
          <w:szCs w:val="24"/>
        </w:rPr>
        <w:t>There are different patterns between the weekends and the weekdays, the three days forecasted will be weekdays and as such</w:t>
      </w:r>
      <w:r w:rsidRPr="127B1D22" w:rsidR="00E92C06">
        <w:rPr>
          <w:rFonts w:ascii="Times New Roman" w:hAnsi="Times New Roman" w:eastAsia="Times New Roman" w:cs="Times New Roman"/>
          <w:sz w:val="24"/>
          <w:szCs w:val="24"/>
        </w:rPr>
        <w:t xml:space="preserve"> </w:t>
      </w:r>
      <w:r w:rsidRPr="127B1D22" w:rsidR="3B010DAA">
        <w:rPr>
          <w:rFonts w:ascii="Times New Roman" w:hAnsi="Times New Roman" w:eastAsia="Times New Roman" w:cs="Times New Roman"/>
          <w:sz w:val="24"/>
          <w:szCs w:val="24"/>
        </w:rPr>
        <w:t xml:space="preserve">it is worth nothing that there will be a </w:t>
      </w:r>
      <w:r w:rsidRPr="127B1D22" w:rsidR="00E92C06">
        <w:rPr>
          <w:rFonts w:ascii="Times New Roman" w:hAnsi="Times New Roman" w:eastAsia="Times New Roman" w:cs="Times New Roman"/>
          <w:sz w:val="24"/>
          <w:szCs w:val="24"/>
        </w:rPr>
        <w:t>drastic increase in passenger demands</w:t>
      </w:r>
      <w:r w:rsidRPr="127B1D22" w:rsidR="43D4E9D6">
        <w:rPr>
          <w:rFonts w:ascii="Times New Roman" w:hAnsi="Times New Roman" w:eastAsia="Times New Roman" w:cs="Times New Roman"/>
          <w:sz w:val="24"/>
          <w:szCs w:val="24"/>
        </w:rPr>
        <w:t xml:space="preserve"> from 11:00-14:00, this is </w:t>
      </w:r>
      <w:r w:rsidRPr="127B1D22" w:rsidR="43D4E9D6">
        <w:rPr>
          <w:rFonts w:ascii="Times New Roman" w:hAnsi="Times New Roman" w:eastAsia="Times New Roman" w:cs="Times New Roman"/>
          <w:sz w:val="24"/>
          <w:szCs w:val="24"/>
        </w:rPr>
        <w:t>most likely during</w:t>
      </w:r>
      <w:r w:rsidRPr="127B1D22" w:rsidR="43D4E9D6">
        <w:rPr>
          <w:rFonts w:ascii="Times New Roman" w:hAnsi="Times New Roman" w:eastAsia="Times New Roman" w:cs="Times New Roman"/>
          <w:sz w:val="24"/>
          <w:szCs w:val="24"/>
        </w:rPr>
        <w:t xml:space="preserve"> lunch breaks. And then the evening rush causes another drastic increase</w:t>
      </w:r>
      <w:r w:rsidRPr="127B1D22" w:rsidR="59AD654C">
        <w:rPr>
          <w:rFonts w:ascii="Times New Roman" w:hAnsi="Times New Roman" w:eastAsia="Times New Roman" w:cs="Times New Roman"/>
          <w:sz w:val="24"/>
          <w:szCs w:val="24"/>
        </w:rPr>
        <w:t>, doubling the demand,</w:t>
      </w:r>
      <w:r w:rsidRPr="127B1D22" w:rsidR="43D4E9D6">
        <w:rPr>
          <w:rFonts w:ascii="Times New Roman" w:hAnsi="Times New Roman" w:eastAsia="Times New Roman" w:cs="Times New Roman"/>
          <w:sz w:val="24"/>
          <w:szCs w:val="24"/>
        </w:rPr>
        <w:t xml:space="preserve"> from </w:t>
      </w:r>
      <w:r w:rsidRPr="127B1D22" w:rsidR="1171F125">
        <w:rPr>
          <w:rFonts w:ascii="Times New Roman" w:hAnsi="Times New Roman" w:eastAsia="Times New Roman" w:cs="Times New Roman"/>
          <w:sz w:val="24"/>
          <w:szCs w:val="24"/>
        </w:rPr>
        <w:t xml:space="preserve">16:00-20:00. These are the most </w:t>
      </w:r>
      <w:r w:rsidRPr="127B1D22" w:rsidR="1171F125">
        <w:rPr>
          <w:rFonts w:ascii="Times New Roman" w:hAnsi="Times New Roman" w:eastAsia="Times New Roman" w:cs="Times New Roman"/>
          <w:sz w:val="24"/>
          <w:szCs w:val="24"/>
        </w:rPr>
        <w:t>optimal</w:t>
      </w:r>
      <w:r w:rsidRPr="127B1D22" w:rsidR="1171F125">
        <w:rPr>
          <w:rFonts w:ascii="Times New Roman" w:hAnsi="Times New Roman" w:eastAsia="Times New Roman" w:cs="Times New Roman"/>
          <w:sz w:val="24"/>
          <w:szCs w:val="24"/>
        </w:rPr>
        <w:t xml:space="preserve"> times and demand the most amount of attention.</w:t>
      </w:r>
      <w:r w:rsidRPr="127B1D22" w:rsidR="2ADC8E0D">
        <w:rPr>
          <w:rFonts w:ascii="Times New Roman" w:hAnsi="Times New Roman" w:eastAsia="Times New Roman" w:cs="Times New Roman"/>
        </w:rPr>
        <w:t xml:space="preserve"> </w:t>
      </w:r>
      <w:r w:rsidR="788926F6">
        <w:drawing>
          <wp:inline wp14:editId="09335085" wp14:anchorId="32F0BC77">
            <wp:extent cx="5943600" cy="4162425"/>
            <wp:effectExtent l="0" t="0" r="0" b="0"/>
            <wp:docPr id="307458090" name="" title=""/>
            <wp:cNvGraphicFramePr>
              <a:graphicFrameLocks noChangeAspect="1"/>
            </wp:cNvGraphicFramePr>
            <a:graphic>
              <a:graphicData uri="http://schemas.openxmlformats.org/drawingml/2006/picture">
                <pic:pic>
                  <pic:nvPicPr>
                    <pic:cNvPr id="0" name=""/>
                    <pic:cNvPicPr/>
                  </pic:nvPicPr>
                  <pic:blipFill>
                    <a:blip r:embed="R57dbf50ec8de47e6">
                      <a:extLst>
                        <a:ext xmlns:a="http://schemas.openxmlformats.org/drawingml/2006/main" uri="{28A0092B-C50C-407E-A947-70E740481C1C}">
                          <a14:useLocalDpi val="0"/>
                        </a:ext>
                      </a:extLst>
                    </a:blip>
                    <a:stretch>
                      <a:fillRect/>
                    </a:stretch>
                  </pic:blipFill>
                  <pic:spPr>
                    <a:xfrm>
                      <a:off x="0" y="0"/>
                      <a:ext cx="5943600" cy="4162425"/>
                    </a:xfrm>
                    <a:prstGeom prst="rect">
                      <a:avLst/>
                    </a:prstGeom>
                  </pic:spPr>
                </pic:pic>
              </a:graphicData>
            </a:graphic>
          </wp:inline>
        </w:drawing>
      </w:r>
      <w:r w:rsidRPr="127B1D22" w:rsidR="2ADC8E0D">
        <w:rPr>
          <w:rFonts w:ascii="Times New Roman" w:hAnsi="Times New Roman" w:eastAsia="Times New Roman" w:cs="Times New Roman"/>
        </w:rPr>
        <w:t xml:space="preserve"> </w:t>
      </w:r>
    </w:p>
    <w:p w:rsidR="0AD201F0" w:rsidP="127B1D22" w:rsidRDefault="0AD201F0" w14:paraId="2621B392" w14:textId="5643BB2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r w:rsidRPr="127B1D22" w:rsidR="0AD201F0">
        <w:rPr>
          <w:rFonts w:ascii="Times New Roman" w:hAnsi="Times New Roman" w:eastAsia="Times New Roman" w:cs="Times New Roman"/>
          <w:sz w:val="24"/>
          <w:szCs w:val="24"/>
        </w:rPr>
        <w:t xml:space="preserve">Once I received the data, the first thing I did was to try to see if there were any patterns or trends in the data provided for June. There I noticed that there was consistently an increase in </w:t>
      </w:r>
      <w:r w:rsidRPr="127B1D22" w:rsidR="3FB14630">
        <w:rPr>
          <w:rFonts w:ascii="Times New Roman" w:hAnsi="Times New Roman" w:eastAsia="Times New Roman" w:cs="Times New Roman"/>
          <w:sz w:val="24"/>
          <w:szCs w:val="24"/>
        </w:rPr>
        <w:t>demand</w:t>
      </w:r>
      <w:r w:rsidRPr="127B1D22" w:rsidR="0AD201F0">
        <w:rPr>
          <w:rFonts w:ascii="Times New Roman" w:hAnsi="Times New Roman" w:eastAsia="Times New Roman" w:cs="Times New Roman"/>
          <w:sz w:val="24"/>
          <w:szCs w:val="24"/>
        </w:rPr>
        <w:t xml:space="preserve"> for both lunch breaks and during an evening rush, </w:t>
      </w:r>
      <w:r w:rsidRPr="127B1D22" w:rsidR="0AD201F0">
        <w:rPr>
          <w:rFonts w:ascii="Times New Roman" w:hAnsi="Times New Roman" w:eastAsia="Times New Roman" w:cs="Times New Roman"/>
          <w:sz w:val="24"/>
          <w:szCs w:val="24"/>
        </w:rPr>
        <w:t>most likely the</w:t>
      </w:r>
      <w:r w:rsidRPr="127B1D22" w:rsidR="0AD201F0">
        <w:rPr>
          <w:rFonts w:ascii="Times New Roman" w:hAnsi="Times New Roman" w:eastAsia="Times New Roman" w:cs="Times New Roman"/>
          <w:sz w:val="24"/>
          <w:szCs w:val="24"/>
        </w:rPr>
        <w:t xml:space="preserve"> time when p</w:t>
      </w:r>
      <w:r w:rsidRPr="127B1D22" w:rsidR="24C2AAF5">
        <w:rPr>
          <w:rFonts w:ascii="Times New Roman" w:hAnsi="Times New Roman" w:eastAsia="Times New Roman" w:cs="Times New Roman"/>
          <w:sz w:val="24"/>
          <w:szCs w:val="24"/>
        </w:rPr>
        <w:t xml:space="preserve">eople are returning from work. </w:t>
      </w:r>
      <w:r w:rsidRPr="127B1D22" w:rsidR="13C4677A">
        <w:rPr>
          <w:rFonts w:ascii="Times New Roman" w:hAnsi="Times New Roman" w:eastAsia="Times New Roman" w:cs="Times New Roman"/>
          <w:sz w:val="24"/>
          <w:szCs w:val="24"/>
        </w:rPr>
        <w:t xml:space="preserve">These times specifically were between 11:00-14:00 and 16:00-20:00. While the lunch break </w:t>
      </w:r>
      <w:r w:rsidRPr="127B1D22" w:rsidR="5B6AB11E">
        <w:rPr>
          <w:rFonts w:ascii="Times New Roman" w:hAnsi="Times New Roman" w:eastAsia="Times New Roman" w:cs="Times New Roman"/>
          <w:sz w:val="24"/>
          <w:szCs w:val="24"/>
        </w:rPr>
        <w:t xml:space="preserve">displayed </w:t>
      </w:r>
      <w:r w:rsidRPr="127B1D22" w:rsidR="13C4677A">
        <w:rPr>
          <w:rFonts w:ascii="Times New Roman" w:hAnsi="Times New Roman" w:eastAsia="Times New Roman" w:cs="Times New Roman"/>
          <w:sz w:val="24"/>
          <w:szCs w:val="24"/>
        </w:rPr>
        <w:t>a mild increase, the evening rush showed demand</w:t>
      </w:r>
      <w:r w:rsidRPr="127B1D22" w:rsidR="5F8F0832">
        <w:rPr>
          <w:rFonts w:ascii="Times New Roman" w:hAnsi="Times New Roman" w:eastAsia="Times New Roman" w:cs="Times New Roman"/>
          <w:sz w:val="24"/>
          <w:szCs w:val="24"/>
        </w:rPr>
        <w:t xml:space="preserve"> increases creeping up to </w:t>
      </w:r>
      <w:r w:rsidRPr="127B1D22" w:rsidR="31866529">
        <w:rPr>
          <w:rFonts w:ascii="Times New Roman" w:hAnsi="Times New Roman" w:eastAsia="Times New Roman" w:cs="Times New Roman"/>
          <w:sz w:val="24"/>
          <w:szCs w:val="24"/>
        </w:rPr>
        <w:t>double the peak demand during lunch time.</w:t>
      </w:r>
      <w:r w:rsidRPr="127B1D22" w:rsidR="2DA22FAD">
        <w:rPr>
          <w:rFonts w:ascii="Times New Roman" w:hAnsi="Times New Roman" w:eastAsia="Times New Roman" w:cs="Times New Roman"/>
          <w:sz w:val="24"/>
          <w:szCs w:val="24"/>
        </w:rPr>
        <w:t xml:space="preserve"> Further analysis also showed that the morning </w:t>
      </w:r>
      <w:r w:rsidRPr="127B1D22" w:rsidR="23ECB709">
        <w:rPr>
          <w:rFonts w:ascii="Times New Roman" w:hAnsi="Times New Roman" w:eastAsia="Times New Roman" w:cs="Times New Roman"/>
          <w:sz w:val="24"/>
          <w:szCs w:val="24"/>
        </w:rPr>
        <w:t>period</w:t>
      </w:r>
      <w:r w:rsidRPr="127B1D22" w:rsidR="2DA22FAD">
        <w:rPr>
          <w:rFonts w:ascii="Times New Roman" w:hAnsi="Times New Roman" w:eastAsia="Times New Roman" w:cs="Times New Roman"/>
          <w:sz w:val="24"/>
          <w:szCs w:val="24"/>
        </w:rPr>
        <w:t xml:space="preserve"> and the end of the night </w:t>
      </w:r>
      <w:r w:rsidRPr="127B1D22" w:rsidR="2D9A0F6C">
        <w:rPr>
          <w:rFonts w:ascii="Times New Roman" w:hAnsi="Times New Roman" w:eastAsia="Times New Roman" w:cs="Times New Roman"/>
          <w:sz w:val="24"/>
          <w:szCs w:val="24"/>
        </w:rPr>
        <w:t>were shown</w:t>
      </w:r>
      <w:r w:rsidRPr="127B1D22" w:rsidR="2DA22FAD">
        <w:rPr>
          <w:rFonts w:ascii="Times New Roman" w:hAnsi="Times New Roman" w:eastAsia="Times New Roman" w:cs="Times New Roman"/>
          <w:sz w:val="24"/>
          <w:szCs w:val="24"/>
        </w:rPr>
        <w:t xml:space="preserve"> to be the slowest periods while there also being </w:t>
      </w:r>
      <w:r w:rsidRPr="127B1D22" w:rsidR="272C61E4">
        <w:rPr>
          <w:rFonts w:ascii="Times New Roman" w:hAnsi="Times New Roman" w:eastAsia="Times New Roman" w:cs="Times New Roman"/>
          <w:sz w:val="24"/>
          <w:szCs w:val="24"/>
        </w:rPr>
        <w:t>a moment</w:t>
      </w:r>
      <w:r w:rsidRPr="127B1D22" w:rsidR="2DA22FAD">
        <w:rPr>
          <w:rFonts w:ascii="Times New Roman" w:hAnsi="Times New Roman" w:eastAsia="Times New Roman" w:cs="Times New Roman"/>
          <w:sz w:val="24"/>
          <w:szCs w:val="24"/>
        </w:rPr>
        <w:t xml:space="preserve"> where the demand lowers</w:t>
      </w:r>
      <w:r w:rsidRPr="127B1D22" w:rsidR="4C46DB10">
        <w:rPr>
          <w:rFonts w:ascii="Times New Roman" w:hAnsi="Times New Roman" w:eastAsia="Times New Roman" w:cs="Times New Roman"/>
          <w:sz w:val="24"/>
          <w:szCs w:val="24"/>
        </w:rPr>
        <w:t xml:space="preserve"> from 14:00 to 16:00</w:t>
      </w:r>
      <w:r w:rsidRPr="127B1D22" w:rsidR="2DA22FAD">
        <w:rPr>
          <w:rFonts w:ascii="Times New Roman" w:hAnsi="Times New Roman" w:eastAsia="Times New Roman" w:cs="Times New Roman"/>
          <w:sz w:val="24"/>
          <w:szCs w:val="24"/>
        </w:rPr>
        <w:t xml:space="preserve"> </w:t>
      </w:r>
      <w:r w:rsidRPr="127B1D22" w:rsidR="2DA22FAD">
        <w:rPr>
          <w:rFonts w:ascii="Times New Roman" w:hAnsi="Times New Roman" w:eastAsia="Times New Roman" w:cs="Times New Roman"/>
          <w:sz w:val="24"/>
          <w:szCs w:val="24"/>
        </w:rPr>
        <w:t xml:space="preserve">but not to the extent as the morning and </w:t>
      </w:r>
      <w:r w:rsidRPr="127B1D22" w:rsidR="55777456">
        <w:rPr>
          <w:rFonts w:ascii="Times New Roman" w:hAnsi="Times New Roman" w:eastAsia="Times New Roman" w:cs="Times New Roman"/>
          <w:sz w:val="24"/>
          <w:szCs w:val="24"/>
        </w:rPr>
        <w:t>nighttime</w:t>
      </w:r>
      <w:r w:rsidRPr="127B1D22" w:rsidR="2DA22FAD">
        <w:rPr>
          <w:rFonts w:ascii="Times New Roman" w:hAnsi="Times New Roman" w:eastAsia="Times New Roman" w:cs="Times New Roman"/>
          <w:sz w:val="24"/>
          <w:szCs w:val="24"/>
        </w:rPr>
        <w:t>.</w:t>
      </w:r>
    </w:p>
    <w:p w:rsidR="79AA005A" w:rsidP="127B1D22" w:rsidRDefault="79AA005A" w14:paraId="22B1C6F0" w14:textId="527BB4A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r w:rsidRPr="127B1D22" w:rsidR="79AA005A">
        <w:rPr>
          <w:rFonts w:ascii="Times New Roman" w:hAnsi="Times New Roman" w:eastAsia="Times New Roman" w:cs="Times New Roman"/>
          <w:sz w:val="24"/>
          <w:szCs w:val="24"/>
        </w:rPr>
        <w:t>Regarding</w:t>
      </w:r>
      <w:r w:rsidRPr="127B1D22" w:rsidR="79AA005A">
        <w:rPr>
          <w:rFonts w:ascii="Times New Roman" w:hAnsi="Times New Roman" w:eastAsia="Times New Roman" w:cs="Times New Roman"/>
          <w:sz w:val="24"/>
          <w:szCs w:val="24"/>
        </w:rPr>
        <w:t xml:space="preserve"> the modeling, </w:t>
      </w:r>
      <w:r w:rsidRPr="127B1D22" w:rsidR="1A6F0888">
        <w:rPr>
          <w:rFonts w:ascii="Times New Roman" w:hAnsi="Times New Roman" w:eastAsia="Times New Roman" w:cs="Times New Roman"/>
          <w:sz w:val="24"/>
          <w:szCs w:val="24"/>
        </w:rPr>
        <w:t xml:space="preserve">to </w:t>
      </w:r>
      <w:r w:rsidRPr="127B1D22" w:rsidR="2FF1613F">
        <w:rPr>
          <w:rFonts w:ascii="Times New Roman" w:hAnsi="Times New Roman" w:eastAsia="Times New Roman" w:cs="Times New Roman"/>
          <w:sz w:val="24"/>
          <w:szCs w:val="24"/>
        </w:rPr>
        <w:t>ma</w:t>
      </w:r>
      <w:r w:rsidRPr="127B1D22" w:rsidR="415F391D">
        <w:rPr>
          <w:rFonts w:ascii="Times New Roman" w:hAnsi="Times New Roman" w:eastAsia="Times New Roman" w:cs="Times New Roman"/>
          <w:sz w:val="24"/>
          <w:szCs w:val="24"/>
        </w:rPr>
        <w:t>k</w:t>
      </w:r>
      <w:r w:rsidRPr="127B1D22" w:rsidR="2FF1613F">
        <w:rPr>
          <w:rFonts w:ascii="Times New Roman" w:hAnsi="Times New Roman" w:eastAsia="Times New Roman" w:cs="Times New Roman"/>
          <w:sz w:val="24"/>
          <w:szCs w:val="24"/>
        </w:rPr>
        <w:t>e</w:t>
      </w:r>
      <w:r w:rsidRPr="127B1D22" w:rsidR="2FF1613F">
        <w:rPr>
          <w:rFonts w:ascii="Times New Roman" w:hAnsi="Times New Roman" w:eastAsia="Times New Roman" w:cs="Times New Roman"/>
          <w:sz w:val="24"/>
          <w:szCs w:val="24"/>
        </w:rPr>
        <w:t xml:space="preserve"> </w:t>
      </w:r>
      <w:r w:rsidRPr="127B1D22" w:rsidR="2FF1613F">
        <w:rPr>
          <w:rFonts w:ascii="Times New Roman" w:hAnsi="Times New Roman" w:eastAsia="Times New Roman" w:cs="Times New Roman"/>
          <w:sz w:val="24"/>
          <w:szCs w:val="24"/>
        </w:rPr>
        <w:t xml:space="preserve">sure I could get </w:t>
      </w:r>
      <w:r w:rsidRPr="127B1D22" w:rsidR="2FF1613F">
        <w:rPr>
          <w:rFonts w:ascii="Times New Roman" w:hAnsi="Times New Roman" w:eastAsia="Times New Roman" w:cs="Times New Roman"/>
          <w:sz w:val="24"/>
          <w:szCs w:val="24"/>
        </w:rPr>
        <w:t>an accurate</w:t>
      </w:r>
      <w:r w:rsidRPr="127B1D22" w:rsidR="2FF1613F">
        <w:rPr>
          <w:rFonts w:ascii="Times New Roman" w:hAnsi="Times New Roman" w:eastAsia="Times New Roman" w:cs="Times New Roman"/>
          <w:sz w:val="24"/>
          <w:szCs w:val="24"/>
        </w:rPr>
        <w:t xml:space="preserve"> forecast</w:t>
      </w:r>
      <w:r w:rsidRPr="127B1D22" w:rsidR="2FF1613F">
        <w:rPr>
          <w:rFonts w:ascii="Times New Roman" w:hAnsi="Times New Roman" w:eastAsia="Times New Roman" w:cs="Times New Roman"/>
          <w:sz w:val="24"/>
          <w:szCs w:val="24"/>
        </w:rPr>
        <w:t xml:space="preserve"> I tested</w:t>
      </w:r>
      <w:r w:rsidRPr="127B1D22" w:rsidR="2FF1613F">
        <w:rPr>
          <w:rFonts w:ascii="Times New Roman" w:hAnsi="Times New Roman" w:eastAsia="Times New Roman" w:cs="Times New Roman"/>
          <w:sz w:val="24"/>
          <w:szCs w:val="24"/>
        </w:rPr>
        <w:t xml:space="preserve"> two different models that would help me forecast, one is called TBATS and another which is a mix of STL and ETS. Running both forecasts on the data provided showed me that TBATS </w:t>
      </w:r>
      <w:r w:rsidRPr="127B1D22" w:rsidR="00984DAE">
        <w:rPr>
          <w:rFonts w:ascii="Times New Roman" w:hAnsi="Times New Roman" w:eastAsia="Times New Roman" w:cs="Times New Roman"/>
          <w:sz w:val="24"/>
          <w:szCs w:val="24"/>
        </w:rPr>
        <w:t xml:space="preserve">gave the better results that were more accurate and </w:t>
      </w:r>
      <w:r w:rsidRPr="127B1D22" w:rsidR="239EC52A">
        <w:rPr>
          <w:rFonts w:ascii="Times New Roman" w:hAnsi="Times New Roman" w:eastAsia="Times New Roman" w:cs="Times New Roman"/>
          <w:sz w:val="24"/>
          <w:szCs w:val="24"/>
        </w:rPr>
        <w:t>varied less from the actual data I tested on, as such,</w:t>
      </w:r>
      <w:r w:rsidRPr="127B1D22" w:rsidR="00984DAE">
        <w:rPr>
          <w:rFonts w:ascii="Times New Roman" w:hAnsi="Times New Roman" w:eastAsia="Times New Roman" w:cs="Times New Roman"/>
          <w:sz w:val="24"/>
          <w:szCs w:val="24"/>
        </w:rPr>
        <w:t xml:space="preserve"> I decided to stick with it and it is what I used in the forecast that I provided. </w:t>
      </w:r>
    </w:p>
    <w:p w:rsidR="6C2D3D97" w:rsidP="127B1D22" w:rsidRDefault="6C2D3D97" w14:paraId="05882B2E" w14:textId="274BB2A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r w:rsidRPr="127B1D22" w:rsidR="6C2D3D97">
        <w:rPr>
          <w:rFonts w:ascii="Times New Roman" w:hAnsi="Times New Roman" w:eastAsia="Times New Roman" w:cs="Times New Roman"/>
          <w:sz w:val="24"/>
          <w:szCs w:val="24"/>
        </w:rPr>
        <w:t>Forecast Summary:</w:t>
      </w:r>
    </w:p>
    <w:p w:rsidR="6C2D3D97" w:rsidP="127B1D22" w:rsidRDefault="6C2D3D97" w14:paraId="5FA82A80" w14:textId="2038CAED">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sz w:val="24"/>
          <w:szCs w:val="24"/>
        </w:rPr>
      </w:pPr>
      <w:r w:rsidRPr="127B1D22" w:rsidR="6C2D3D97">
        <w:rPr>
          <w:rFonts w:ascii="Times New Roman" w:hAnsi="Times New Roman" w:eastAsia="Times New Roman" w:cs="Times New Roman"/>
          <w:sz w:val="24"/>
          <w:szCs w:val="24"/>
        </w:rPr>
        <w:t>Consistent Peak Hours between 11:00-14:00 and 16:00-20:00</w:t>
      </w:r>
    </w:p>
    <w:p w:rsidR="6C2D3D97" w:rsidP="127B1D22" w:rsidRDefault="6C2D3D97" w14:paraId="25D8941B" w14:textId="40D8CC3A">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sz w:val="24"/>
          <w:szCs w:val="24"/>
        </w:rPr>
      </w:pPr>
      <w:r w:rsidRPr="127B1D22" w:rsidR="6C2D3D97">
        <w:rPr>
          <w:rFonts w:ascii="Times New Roman" w:hAnsi="Times New Roman" w:eastAsia="Times New Roman" w:cs="Times New Roman"/>
          <w:sz w:val="24"/>
          <w:szCs w:val="24"/>
        </w:rPr>
        <w:t>Highest Activity during the evening rush of 16:00-20:00</w:t>
      </w:r>
    </w:p>
    <w:p w:rsidR="6C2D3D97" w:rsidP="127B1D22" w:rsidRDefault="6C2D3D97" w14:paraId="2497BCBF" w14:textId="352E6C9F">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sz w:val="24"/>
          <w:szCs w:val="24"/>
        </w:rPr>
      </w:pPr>
      <w:r w:rsidRPr="127B1D22" w:rsidR="6C2D3D97">
        <w:rPr>
          <w:rFonts w:ascii="Times New Roman" w:hAnsi="Times New Roman" w:eastAsia="Times New Roman" w:cs="Times New Roman"/>
          <w:sz w:val="24"/>
          <w:szCs w:val="24"/>
        </w:rPr>
        <w:t>Lowest Activity during the mornings and late night with there being a sharp decline during the nighttime after the peak finishes.</w:t>
      </w:r>
    </w:p>
    <w:p w:rsidR="6C2D3D97" w:rsidP="127B1D22" w:rsidRDefault="6C2D3D97" w14:paraId="120A475D" w14:textId="5288FD2E">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sz w:val="24"/>
          <w:szCs w:val="24"/>
        </w:rPr>
      </w:pPr>
      <w:r w:rsidRPr="127B1D22" w:rsidR="6C2D3D97">
        <w:rPr>
          <w:rFonts w:ascii="Times New Roman" w:hAnsi="Times New Roman" w:eastAsia="Times New Roman" w:cs="Times New Roman"/>
          <w:sz w:val="24"/>
          <w:szCs w:val="24"/>
        </w:rPr>
        <w:t xml:space="preserve">Midday Activity shows some demand but not enough to </w:t>
      </w:r>
      <w:r w:rsidRPr="127B1D22" w:rsidR="6C2D3D97">
        <w:rPr>
          <w:rFonts w:ascii="Times New Roman" w:hAnsi="Times New Roman" w:eastAsia="Times New Roman" w:cs="Times New Roman"/>
          <w:sz w:val="24"/>
          <w:szCs w:val="24"/>
        </w:rPr>
        <w:t>warrant</w:t>
      </w:r>
      <w:r w:rsidRPr="127B1D22" w:rsidR="6C2D3D97">
        <w:rPr>
          <w:rFonts w:ascii="Times New Roman" w:hAnsi="Times New Roman" w:eastAsia="Times New Roman" w:cs="Times New Roman"/>
          <w:sz w:val="24"/>
          <w:szCs w:val="24"/>
        </w:rPr>
        <w:t xml:space="preserve"> full </w:t>
      </w:r>
      <w:r w:rsidRPr="127B1D22" w:rsidR="6C2D3D97">
        <w:rPr>
          <w:rFonts w:ascii="Times New Roman" w:hAnsi="Times New Roman" w:eastAsia="Times New Roman" w:cs="Times New Roman"/>
          <w:sz w:val="24"/>
          <w:szCs w:val="24"/>
        </w:rPr>
        <w:t>capacity</w:t>
      </w:r>
      <w:r w:rsidRPr="127B1D22" w:rsidR="6C2D3D97">
        <w:rPr>
          <w:rFonts w:ascii="Times New Roman" w:hAnsi="Times New Roman" w:eastAsia="Times New Roman" w:cs="Times New Roman"/>
          <w:sz w:val="24"/>
          <w:szCs w:val="24"/>
        </w:rPr>
        <w:t>.</w:t>
      </w:r>
    </w:p>
    <w:p w:rsidR="6C2D3D97" w:rsidP="127B1D22" w:rsidRDefault="6C2D3D97" w14:paraId="1C55EC8C" w14:textId="6C7EDC6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r w:rsidRPr="127B1D22" w:rsidR="6C2D3D97">
        <w:rPr>
          <w:rFonts w:ascii="Times New Roman" w:hAnsi="Times New Roman" w:eastAsia="Times New Roman" w:cs="Times New Roman"/>
          <w:sz w:val="24"/>
          <w:szCs w:val="24"/>
        </w:rPr>
        <w:t xml:space="preserve">With these forecasts you should be able to keep operations running smoothly and be able to </w:t>
      </w:r>
      <w:r w:rsidRPr="127B1D22" w:rsidR="6E45F81D">
        <w:rPr>
          <w:rFonts w:ascii="Times New Roman" w:hAnsi="Times New Roman" w:eastAsia="Times New Roman" w:cs="Times New Roman"/>
          <w:sz w:val="24"/>
          <w:szCs w:val="24"/>
        </w:rPr>
        <w:t>plan</w:t>
      </w:r>
      <w:r w:rsidRPr="127B1D22" w:rsidR="6C2D3D97">
        <w:rPr>
          <w:rFonts w:ascii="Times New Roman" w:hAnsi="Times New Roman" w:eastAsia="Times New Roman" w:cs="Times New Roman"/>
          <w:sz w:val="24"/>
          <w:szCs w:val="24"/>
        </w:rPr>
        <w:t xml:space="preserve"> staffing hours to both maximize profits, maximize passenger </w:t>
      </w:r>
      <w:r w:rsidRPr="127B1D22" w:rsidR="6C2D3D97">
        <w:rPr>
          <w:rFonts w:ascii="Times New Roman" w:hAnsi="Times New Roman" w:eastAsia="Times New Roman" w:cs="Times New Roman"/>
          <w:sz w:val="24"/>
          <w:szCs w:val="24"/>
        </w:rPr>
        <w:t>retention</w:t>
      </w:r>
      <w:r w:rsidRPr="127B1D22" w:rsidR="6C2D3D97">
        <w:rPr>
          <w:rFonts w:ascii="Times New Roman" w:hAnsi="Times New Roman" w:eastAsia="Times New Roman" w:cs="Times New Roman"/>
          <w:sz w:val="24"/>
          <w:szCs w:val="24"/>
        </w:rPr>
        <w:t xml:space="preserve"> and minimize costs.</w:t>
      </w:r>
    </w:p>
    <w:p w:rsidR="442DC401" w:rsidP="127B1D22" w:rsidRDefault="442DC401" w14:paraId="21EBCBBA" w14:textId="4C14FC9B">
      <w:pPr>
        <w:pStyle w:val="Normal"/>
        <w:suppressLineNumbers w:val="0"/>
        <w:bidi w:val="0"/>
        <w:spacing w:before="0" w:beforeAutospacing="off" w:after="160" w:afterAutospacing="off" w:line="279" w:lineRule="auto"/>
        <w:ind w:left="0" w:right="0"/>
        <w:jc w:val="left"/>
      </w:pPr>
      <w:r w:rsidRPr="127B1D22" w:rsidR="442DC401">
        <w:rPr>
          <w:rFonts w:ascii="Times New Roman" w:hAnsi="Times New Roman" w:eastAsia="Times New Roman" w:cs="Times New Roman"/>
          <w:sz w:val="24"/>
          <w:szCs w:val="24"/>
        </w:rPr>
        <w:t>Furthermore,</w:t>
      </w:r>
      <w:r w:rsidRPr="127B1D22" w:rsidR="6C2D3D97">
        <w:rPr>
          <w:rFonts w:ascii="Times New Roman" w:hAnsi="Times New Roman" w:eastAsia="Times New Roman" w:cs="Times New Roman"/>
          <w:sz w:val="24"/>
          <w:szCs w:val="24"/>
        </w:rPr>
        <w:t xml:space="preserve"> here are the forecasts for individual days, if any </w:t>
      </w:r>
      <w:r w:rsidRPr="127B1D22" w:rsidR="6B15B6DD">
        <w:rPr>
          <w:rFonts w:ascii="Times New Roman" w:hAnsi="Times New Roman" w:eastAsia="Times New Roman" w:cs="Times New Roman"/>
          <w:sz w:val="24"/>
          <w:szCs w:val="24"/>
        </w:rPr>
        <w:t>further</w:t>
      </w:r>
      <w:r w:rsidRPr="127B1D22" w:rsidR="6C2D3D97">
        <w:rPr>
          <w:rFonts w:ascii="Times New Roman" w:hAnsi="Times New Roman" w:eastAsia="Times New Roman" w:cs="Times New Roman"/>
          <w:sz w:val="24"/>
          <w:szCs w:val="24"/>
        </w:rPr>
        <w:t xml:space="preserve"> clarity is needed then please let </w:t>
      </w:r>
      <w:r w:rsidRPr="127B1D22" w:rsidR="4444AE9E">
        <w:rPr>
          <w:rFonts w:ascii="Times New Roman" w:hAnsi="Times New Roman" w:eastAsia="Times New Roman" w:cs="Times New Roman"/>
          <w:sz w:val="24"/>
          <w:szCs w:val="24"/>
        </w:rPr>
        <w:t>me know.</w:t>
      </w:r>
      <w:r w:rsidRPr="127B1D22" w:rsidR="4444AE9E">
        <w:rPr>
          <w:rFonts w:ascii="Times New Roman" w:hAnsi="Times New Roman" w:eastAsia="Times New Roman" w:cs="Times New Roman"/>
          <w:sz w:val="24"/>
          <w:szCs w:val="24"/>
        </w:rPr>
        <w:t xml:space="preserve"> </w:t>
      </w:r>
      <w:r w:rsidRPr="127B1D22" w:rsidR="6C2D3D97">
        <w:rPr>
          <w:rFonts w:ascii="Times New Roman" w:hAnsi="Times New Roman" w:eastAsia="Times New Roman" w:cs="Times New Roman"/>
          <w:sz w:val="24"/>
          <w:szCs w:val="24"/>
        </w:rPr>
        <w:t xml:space="preserve"> </w:t>
      </w:r>
      <w:r w:rsidR="6C2D3D97">
        <w:drawing>
          <wp:inline wp14:editId="1E897FA0" wp14:anchorId="0A530A13">
            <wp:extent cx="5943600" cy="3667125"/>
            <wp:effectExtent l="0" t="0" r="0" b="0"/>
            <wp:docPr id="1257508720" name="" title=""/>
            <wp:cNvGraphicFramePr>
              <a:graphicFrameLocks noChangeAspect="1"/>
            </wp:cNvGraphicFramePr>
            <a:graphic>
              <a:graphicData uri="http://schemas.openxmlformats.org/drawingml/2006/picture">
                <pic:pic>
                  <pic:nvPicPr>
                    <pic:cNvPr id="0" name=""/>
                    <pic:cNvPicPr/>
                  </pic:nvPicPr>
                  <pic:blipFill>
                    <a:blip r:embed="R99961e8566fc47e5">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r w:rsidR="17AA451A">
        <w:drawing>
          <wp:inline wp14:editId="3466D796" wp14:anchorId="71E6CB52">
            <wp:extent cx="5943600" cy="3667125"/>
            <wp:effectExtent l="0" t="0" r="0" b="0"/>
            <wp:docPr id="2094446790" name="" title=""/>
            <wp:cNvGraphicFramePr>
              <a:graphicFrameLocks noChangeAspect="1"/>
            </wp:cNvGraphicFramePr>
            <a:graphic>
              <a:graphicData uri="http://schemas.openxmlformats.org/drawingml/2006/picture">
                <pic:pic>
                  <pic:nvPicPr>
                    <pic:cNvPr id="0" name=""/>
                    <pic:cNvPicPr/>
                  </pic:nvPicPr>
                  <pic:blipFill>
                    <a:blip r:embed="R5eee2201696d4130">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6C2D3D97" w:rsidP="127B1D22" w:rsidRDefault="6C2D3D97" w14:paraId="40D1E212" w14:textId="55C6C506">
      <w:pPr>
        <w:bidi w:val="0"/>
        <w:spacing w:before="0" w:beforeAutospacing="off" w:after="160" w:afterAutospacing="off" w:line="279" w:lineRule="auto"/>
        <w:ind w:left="0" w:right="0"/>
        <w:jc w:val="center"/>
        <w:rPr>
          <w:rFonts w:ascii="Times New Roman" w:hAnsi="Times New Roman" w:eastAsia="Times New Roman" w:cs="Times New Roman"/>
          <w:sz w:val="22"/>
          <w:szCs w:val="22"/>
        </w:rPr>
      </w:pPr>
      <w:r w:rsidR="6C2D3D97">
        <w:drawing>
          <wp:inline wp14:editId="12AE1B69" wp14:anchorId="1B04163D">
            <wp:extent cx="5943600" cy="3667125"/>
            <wp:effectExtent l="0" t="0" r="0" b="0"/>
            <wp:docPr id="1926986143" name="" title=""/>
            <wp:cNvGraphicFramePr>
              <a:graphicFrameLocks noChangeAspect="1"/>
            </wp:cNvGraphicFramePr>
            <a:graphic>
              <a:graphicData uri="http://schemas.openxmlformats.org/drawingml/2006/picture">
                <pic:pic>
                  <pic:nvPicPr>
                    <pic:cNvPr id="0" name=""/>
                    <pic:cNvPicPr/>
                  </pic:nvPicPr>
                  <pic:blipFill>
                    <a:blip r:embed="R572756a1abdd4d33">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3E23F82E" w:rsidP="127B1D22" w:rsidRDefault="3E23F82E" w14:paraId="48FBB263" w14:textId="339AB86B">
      <w:pPr>
        <w:bidi w:val="0"/>
        <w:spacing w:before="0" w:beforeAutospacing="off" w:after="160" w:afterAutospacing="off" w:line="279" w:lineRule="auto"/>
        <w:ind w:left="0" w:right="0"/>
        <w:jc w:val="center"/>
        <w:rPr>
          <w:rFonts w:ascii="Times New Roman" w:hAnsi="Times New Roman" w:eastAsia="Times New Roman" w:cs="Times New Roman"/>
          <w:sz w:val="22"/>
          <w:szCs w:val="22"/>
        </w:rPr>
      </w:pPr>
      <w:r w:rsidRPr="127B1D22" w:rsidR="3E23F82E">
        <w:rPr>
          <w:rFonts w:ascii="Times New Roman" w:hAnsi="Times New Roman" w:eastAsia="Times New Roman" w:cs="Times New Roman"/>
          <w:b w:val="1"/>
          <w:bCs w:val="1"/>
          <w:sz w:val="32"/>
          <w:szCs w:val="32"/>
        </w:rPr>
        <w:t>Technical Appendix:</w:t>
      </w:r>
    </w:p>
    <w:p w:rsidR="3E23F82E" w:rsidP="127B1D22" w:rsidRDefault="3E23F82E" w14:paraId="433FEE7E" w14:textId="51D87013">
      <w:pPr>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27B1D22" w:rsidR="3E23F82E">
        <w:rPr>
          <w:rFonts w:ascii="Times New Roman" w:hAnsi="Times New Roman" w:eastAsia="Times New Roman" w:cs="Times New Roman"/>
          <w:b w:val="1"/>
          <w:bCs w:val="1"/>
          <w:sz w:val="28"/>
          <w:szCs w:val="28"/>
        </w:rPr>
        <w:t>Time Series EDA:</w:t>
      </w:r>
    </w:p>
    <w:p w:rsidR="5F3E812B" w:rsidP="127B1D22" w:rsidRDefault="5F3E812B" w14:paraId="2FA923DD" w14:textId="233144B5">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5F3E812B">
        <w:rPr>
          <w:rFonts w:ascii="Times New Roman" w:hAnsi="Times New Roman" w:eastAsia="Times New Roman" w:cs="Times New Roman"/>
          <w:b w:val="0"/>
          <w:bCs w:val="0"/>
          <w:sz w:val="24"/>
          <w:szCs w:val="24"/>
        </w:rPr>
        <w:t xml:space="preserve">After briefly looking at the values and columns given in the </w:t>
      </w:r>
      <w:r w:rsidRPr="127B1D22" w:rsidR="5F3E812B">
        <w:rPr>
          <w:rFonts w:ascii="Times New Roman" w:hAnsi="Times New Roman" w:eastAsia="Times New Roman" w:cs="Times New Roman"/>
          <w:b w:val="0"/>
          <w:bCs w:val="0"/>
          <w:sz w:val="24"/>
          <w:szCs w:val="24"/>
        </w:rPr>
        <w:t>30 days</w:t>
      </w:r>
      <w:r w:rsidRPr="127B1D22" w:rsidR="5F3E812B">
        <w:rPr>
          <w:rFonts w:ascii="Times New Roman" w:hAnsi="Times New Roman" w:eastAsia="Times New Roman" w:cs="Times New Roman"/>
          <w:b w:val="0"/>
          <w:bCs w:val="0"/>
          <w:sz w:val="24"/>
          <w:szCs w:val="24"/>
        </w:rPr>
        <w:t xml:space="preserve"> of June, </w:t>
      </w:r>
      <w:r w:rsidRPr="127B1D22" w:rsidR="3E23F82E">
        <w:rPr>
          <w:rFonts w:ascii="Times New Roman" w:hAnsi="Times New Roman" w:eastAsia="Times New Roman" w:cs="Times New Roman"/>
          <w:b w:val="0"/>
          <w:bCs w:val="0"/>
          <w:sz w:val="24"/>
          <w:szCs w:val="24"/>
        </w:rPr>
        <w:t>I ran an EDA showing the demand across all days.</w:t>
      </w:r>
      <w:r w:rsidR="3E23F82E">
        <w:drawing>
          <wp:inline wp14:editId="0DF85D9B" wp14:anchorId="474704CE">
            <wp:extent cx="5943600" cy="1981200"/>
            <wp:effectExtent l="0" t="0" r="0" b="0"/>
            <wp:docPr id="2008630707" name="" title=""/>
            <wp:cNvGraphicFramePr>
              <a:graphicFrameLocks noChangeAspect="1"/>
            </wp:cNvGraphicFramePr>
            <a:graphic>
              <a:graphicData uri="http://schemas.openxmlformats.org/drawingml/2006/picture">
                <pic:pic>
                  <pic:nvPicPr>
                    <pic:cNvPr id="0" name=""/>
                    <pic:cNvPicPr/>
                  </pic:nvPicPr>
                  <pic:blipFill>
                    <a:blip r:embed="R6ec480f5162d4d18">
                      <a:extLst>
                        <a:ext xmlns:a="http://schemas.openxmlformats.org/drawingml/2006/main" uri="{28A0092B-C50C-407E-A947-70E740481C1C}">
                          <a14:useLocalDpi val="0"/>
                        </a:ext>
                      </a:extLst>
                    </a:blip>
                    <a:stretch>
                      <a:fillRect/>
                    </a:stretch>
                  </pic:blipFill>
                  <pic:spPr>
                    <a:xfrm>
                      <a:off x="0" y="0"/>
                      <a:ext cx="5943600" cy="1981200"/>
                    </a:xfrm>
                    <a:prstGeom prst="rect">
                      <a:avLst/>
                    </a:prstGeom>
                  </pic:spPr>
                </pic:pic>
              </a:graphicData>
            </a:graphic>
          </wp:inline>
        </w:drawing>
      </w:r>
      <w:r w:rsidRPr="127B1D22" w:rsidR="3E23F82E">
        <w:rPr>
          <w:rFonts w:ascii="Times New Roman" w:hAnsi="Times New Roman" w:eastAsia="Times New Roman" w:cs="Times New Roman"/>
          <w:b w:val="0"/>
          <w:bCs w:val="0"/>
          <w:sz w:val="24"/>
          <w:szCs w:val="24"/>
        </w:rPr>
        <w:t xml:space="preserve">This showed me that there was </w:t>
      </w:r>
      <w:r w:rsidRPr="127B1D22" w:rsidR="3E23F82E">
        <w:rPr>
          <w:rFonts w:ascii="Times New Roman" w:hAnsi="Times New Roman" w:eastAsia="Times New Roman" w:cs="Times New Roman"/>
          <w:b w:val="0"/>
          <w:bCs w:val="0"/>
          <w:sz w:val="24"/>
          <w:szCs w:val="24"/>
        </w:rPr>
        <w:t xml:space="preserve">a </w:t>
      </w:r>
      <w:r w:rsidRPr="127B1D22" w:rsidR="2DBD7243">
        <w:rPr>
          <w:rFonts w:ascii="Times New Roman" w:hAnsi="Times New Roman" w:eastAsia="Times New Roman" w:cs="Times New Roman"/>
          <w:b w:val="0"/>
          <w:bCs w:val="0"/>
          <w:sz w:val="24"/>
          <w:szCs w:val="24"/>
        </w:rPr>
        <w:t>very important</w:t>
      </w:r>
      <w:r w:rsidRPr="127B1D22" w:rsidR="2DBD7243">
        <w:rPr>
          <w:rFonts w:ascii="Times New Roman" w:hAnsi="Times New Roman" w:eastAsia="Times New Roman" w:cs="Times New Roman"/>
          <w:b w:val="0"/>
          <w:bCs w:val="0"/>
          <w:sz w:val="24"/>
          <w:szCs w:val="24"/>
        </w:rPr>
        <w:t xml:space="preserve"> seasonality across what looks like the weekdays given how many spikes there were, furthermore, it looks like there was also seasonality within the days themselves. To further analyze </w:t>
      </w:r>
      <w:r w:rsidRPr="127B1D22" w:rsidR="6C78F244">
        <w:rPr>
          <w:rFonts w:ascii="Times New Roman" w:hAnsi="Times New Roman" w:eastAsia="Times New Roman" w:cs="Times New Roman"/>
          <w:b w:val="0"/>
          <w:bCs w:val="0"/>
          <w:sz w:val="24"/>
          <w:szCs w:val="24"/>
        </w:rPr>
        <w:t>this,</w:t>
      </w:r>
      <w:r w:rsidRPr="127B1D22" w:rsidR="2DBD7243">
        <w:rPr>
          <w:rFonts w:ascii="Times New Roman" w:hAnsi="Times New Roman" w:eastAsia="Times New Roman" w:cs="Times New Roman"/>
          <w:b w:val="0"/>
          <w:bCs w:val="0"/>
          <w:sz w:val="24"/>
          <w:szCs w:val="24"/>
        </w:rPr>
        <w:t xml:space="preserve"> I then did a scatterplot that </w:t>
      </w:r>
      <w:r w:rsidRPr="127B1D22" w:rsidR="2DBD7243">
        <w:rPr>
          <w:rFonts w:ascii="Times New Roman" w:hAnsi="Times New Roman" w:eastAsia="Times New Roman" w:cs="Times New Roman"/>
          <w:b w:val="0"/>
          <w:bCs w:val="0"/>
          <w:sz w:val="24"/>
          <w:szCs w:val="24"/>
        </w:rPr>
        <w:t>show</w:t>
      </w:r>
      <w:r w:rsidRPr="127B1D22" w:rsidR="4427D2DE">
        <w:rPr>
          <w:rFonts w:ascii="Times New Roman" w:hAnsi="Times New Roman" w:eastAsia="Times New Roman" w:cs="Times New Roman"/>
          <w:b w:val="0"/>
          <w:bCs w:val="0"/>
          <w:sz w:val="24"/>
          <w:szCs w:val="24"/>
        </w:rPr>
        <w:t>cased</w:t>
      </w:r>
      <w:r w:rsidRPr="127B1D22" w:rsidR="4427D2DE">
        <w:rPr>
          <w:rFonts w:ascii="Times New Roman" w:hAnsi="Times New Roman" w:eastAsia="Times New Roman" w:cs="Times New Roman"/>
          <w:b w:val="0"/>
          <w:bCs w:val="0"/>
          <w:sz w:val="24"/>
          <w:szCs w:val="24"/>
        </w:rPr>
        <w:t xml:space="preserve"> </w:t>
      </w:r>
      <w:r w:rsidRPr="127B1D22" w:rsidR="13148B36">
        <w:rPr>
          <w:rFonts w:ascii="Times New Roman" w:hAnsi="Times New Roman" w:eastAsia="Times New Roman" w:cs="Times New Roman"/>
          <w:b w:val="0"/>
          <w:bCs w:val="0"/>
          <w:sz w:val="24"/>
          <w:szCs w:val="24"/>
        </w:rPr>
        <w:t>all</w:t>
      </w:r>
      <w:r w:rsidRPr="127B1D22" w:rsidR="4427D2DE">
        <w:rPr>
          <w:rFonts w:ascii="Times New Roman" w:hAnsi="Times New Roman" w:eastAsia="Times New Roman" w:cs="Times New Roman"/>
          <w:b w:val="0"/>
          <w:bCs w:val="0"/>
          <w:sz w:val="24"/>
          <w:szCs w:val="24"/>
        </w:rPr>
        <w:t xml:space="preserve"> the demands </w:t>
      </w:r>
      <w:r w:rsidRPr="127B1D22" w:rsidR="794A5A78">
        <w:rPr>
          <w:rFonts w:ascii="Times New Roman" w:hAnsi="Times New Roman" w:eastAsia="Times New Roman" w:cs="Times New Roman"/>
          <w:b w:val="0"/>
          <w:bCs w:val="0"/>
          <w:sz w:val="24"/>
          <w:szCs w:val="24"/>
        </w:rPr>
        <w:t>relative</w:t>
      </w:r>
      <w:r w:rsidRPr="127B1D22" w:rsidR="794A5A78">
        <w:rPr>
          <w:rFonts w:ascii="Times New Roman" w:hAnsi="Times New Roman" w:eastAsia="Times New Roman" w:cs="Times New Roman"/>
          <w:b w:val="0"/>
          <w:bCs w:val="0"/>
          <w:sz w:val="24"/>
          <w:szCs w:val="24"/>
        </w:rPr>
        <w:t xml:space="preserve"> to the time and not the datetime.</w:t>
      </w:r>
    </w:p>
    <w:p w:rsidR="794A5A78" w:rsidP="127B1D22" w:rsidRDefault="794A5A78" w14:paraId="5F74B443" w14:textId="2B0E4328">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794A5A78">
        <w:drawing>
          <wp:inline wp14:editId="3076EF60" wp14:anchorId="62AB2145">
            <wp:extent cx="5943600" cy="5943600"/>
            <wp:effectExtent l="0" t="0" r="0" b="0"/>
            <wp:docPr id="1782195733" name="" title=""/>
            <wp:cNvGraphicFramePr>
              <a:graphicFrameLocks noChangeAspect="1"/>
            </wp:cNvGraphicFramePr>
            <a:graphic>
              <a:graphicData uri="http://schemas.openxmlformats.org/drawingml/2006/picture">
                <pic:pic>
                  <pic:nvPicPr>
                    <pic:cNvPr id="0" name=""/>
                    <pic:cNvPicPr/>
                  </pic:nvPicPr>
                  <pic:blipFill>
                    <a:blip r:embed="R31518dea5bc646bf">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rsidRPr="127B1D22" w:rsidR="794A5A78">
        <w:rPr>
          <w:rFonts w:ascii="Times New Roman" w:hAnsi="Times New Roman" w:eastAsia="Times New Roman" w:cs="Times New Roman"/>
          <w:b w:val="0"/>
          <w:bCs w:val="0"/>
          <w:sz w:val="24"/>
          <w:szCs w:val="24"/>
        </w:rPr>
        <w:t>This scatterplot showed me that there indeed existed clear seasonality during the peak hours of 11:00 to 14:00 and another from 16:00 to 20:00. To get a better idea of this I then ran</w:t>
      </w:r>
      <w:r w:rsidRPr="127B1D22" w:rsidR="68B4D37E">
        <w:rPr>
          <w:rFonts w:ascii="Times New Roman" w:hAnsi="Times New Roman" w:eastAsia="Times New Roman" w:cs="Times New Roman"/>
          <w:b w:val="0"/>
          <w:bCs w:val="0"/>
          <w:sz w:val="24"/>
          <w:szCs w:val="24"/>
        </w:rPr>
        <w:t xml:space="preserve"> an average by grouping it by time and getting an average of the demand along those times. After plotting this I could see a </w:t>
      </w:r>
      <w:r w:rsidRPr="127B1D22" w:rsidR="5C3393C0">
        <w:rPr>
          <w:rFonts w:ascii="Times New Roman" w:hAnsi="Times New Roman" w:eastAsia="Times New Roman" w:cs="Times New Roman"/>
          <w:b w:val="0"/>
          <w:bCs w:val="0"/>
          <w:sz w:val="24"/>
          <w:szCs w:val="24"/>
        </w:rPr>
        <w:t xml:space="preserve">much </w:t>
      </w:r>
      <w:r w:rsidRPr="127B1D22" w:rsidR="5C3393C0">
        <w:rPr>
          <w:rFonts w:ascii="Times New Roman" w:hAnsi="Times New Roman" w:eastAsia="Times New Roman" w:cs="Times New Roman"/>
          <w:b w:val="0"/>
          <w:bCs w:val="0"/>
          <w:sz w:val="24"/>
          <w:szCs w:val="24"/>
        </w:rPr>
        <w:t>clearer</w:t>
      </w:r>
      <w:r w:rsidRPr="127B1D22" w:rsidR="5C3393C0">
        <w:rPr>
          <w:rFonts w:ascii="Times New Roman" w:hAnsi="Times New Roman" w:eastAsia="Times New Roman" w:cs="Times New Roman"/>
          <w:b w:val="0"/>
          <w:bCs w:val="0"/>
          <w:sz w:val="24"/>
          <w:szCs w:val="24"/>
        </w:rPr>
        <w:t xml:space="preserve"> uptick in </w:t>
      </w:r>
      <w:r w:rsidRPr="127B1D22" w:rsidR="5C3393C0">
        <w:rPr>
          <w:rFonts w:ascii="Times New Roman" w:hAnsi="Times New Roman" w:eastAsia="Times New Roman" w:cs="Times New Roman"/>
          <w:b w:val="0"/>
          <w:bCs w:val="0"/>
          <w:sz w:val="24"/>
          <w:szCs w:val="24"/>
        </w:rPr>
        <w:t>demand</w:t>
      </w:r>
      <w:r w:rsidRPr="127B1D22" w:rsidR="5C3393C0">
        <w:rPr>
          <w:rFonts w:ascii="Times New Roman" w:hAnsi="Times New Roman" w:eastAsia="Times New Roman" w:cs="Times New Roman"/>
          <w:b w:val="0"/>
          <w:bCs w:val="0"/>
          <w:sz w:val="24"/>
          <w:szCs w:val="24"/>
        </w:rPr>
        <w:t xml:space="preserve"> during those times.</w:t>
      </w:r>
    </w:p>
    <w:p w:rsidR="5C3393C0" w:rsidP="127B1D22" w:rsidRDefault="5C3393C0" w14:paraId="01AD5A2B" w14:textId="23FDE997">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5C3393C0">
        <w:drawing>
          <wp:inline wp14:editId="6716CCBD" wp14:anchorId="28C409A5">
            <wp:extent cx="5943600" cy="5943600"/>
            <wp:effectExtent l="0" t="0" r="0" b="0"/>
            <wp:docPr id="1857180162" name="" title=""/>
            <wp:cNvGraphicFramePr>
              <a:graphicFrameLocks noChangeAspect="1"/>
            </wp:cNvGraphicFramePr>
            <a:graphic>
              <a:graphicData uri="http://schemas.openxmlformats.org/drawingml/2006/picture">
                <pic:pic>
                  <pic:nvPicPr>
                    <pic:cNvPr id="0" name=""/>
                    <pic:cNvPicPr/>
                  </pic:nvPicPr>
                  <pic:blipFill>
                    <a:blip r:embed="R5996a244ca88494d">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rsidRPr="127B1D22" w:rsidR="5C3393C0">
        <w:rPr>
          <w:rFonts w:ascii="Times New Roman" w:hAnsi="Times New Roman" w:eastAsia="Times New Roman" w:cs="Times New Roman"/>
          <w:b w:val="0"/>
          <w:bCs w:val="0"/>
          <w:sz w:val="24"/>
          <w:szCs w:val="24"/>
        </w:rPr>
        <w:t xml:space="preserve">This gave a much clearer picture but there was another problem, this took into account the weekends. As seen in both the scatter plot and the </w:t>
      </w:r>
      <w:r w:rsidRPr="127B1D22" w:rsidR="5C3393C0">
        <w:rPr>
          <w:rFonts w:ascii="Times New Roman" w:hAnsi="Times New Roman" w:eastAsia="Times New Roman" w:cs="Times New Roman"/>
          <w:b w:val="0"/>
          <w:bCs w:val="0"/>
          <w:sz w:val="24"/>
          <w:szCs w:val="24"/>
        </w:rPr>
        <w:t>initial</w:t>
      </w:r>
      <w:r w:rsidRPr="127B1D22" w:rsidR="5C3393C0">
        <w:rPr>
          <w:rFonts w:ascii="Times New Roman" w:hAnsi="Times New Roman" w:eastAsia="Times New Roman" w:cs="Times New Roman"/>
          <w:b w:val="0"/>
          <w:bCs w:val="0"/>
          <w:sz w:val="24"/>
          <w:szCs w:val="24"/>
        </w:rPr>
        <w:t xml:space="preserve"> plot, there is </w:t>
      </w:r>
      <w:r w:rsidRPr="127B1D22" w:rsidR="6C82E4B1">
        <w:rPr>
          <w:rFonts w:ascii="Times New Roman" w:hAnsi="Times New Roman" w:eastAsia="Times New Roman" w:cs="Times New Roman"/>
          <w:b w:val="0"/>
          <w:bCs w:val="0"/>
          <w:sz w:val="24"/>
          <w:szCs w:val="24"/>
        </w:rPr>
        <w:t>a clear</w:t>
      </w:r>
      <w:r w:rsidRPr="127B1D22" w:rsidR="5C3393C0">
        <w:rPr>
          <w:rFonts w:ascii="Times New Roman" w:hAnsi="Times New Roman" w:eastAsia="Times New Roman" w:cs="Times New Roman"/>
          <w:b w:val="0"/>
          <w:bCs w:val="0"/>
          <w:sz w:val="24"/>
          <w:szCs w:val="24"/>
        </w:rPr>
        <w:t xml:space="preserve"> difference between demands on the weekends and the weekdays. </w:t>
      </w:r>
      <w:r w:rsidRPr="127B1D22" w:rsidR="78A53CED">
        <w:rPr>
          <w:rFonts w:ascii="Times New Roman" w:hAnsi="Times New Roman" w:eastAsia="Times New Roman" w:cs="Times New Roman"/>
          <w:b w:val="0"/>
          <w:bCs w:val="0"/>
          <w:sz w:val="24"/>
          <w:szCs w:val="24"/>
        </w:rPr>
        <w:t xml:space="preserve">I then created </w:t>
      </w:r>
      <w:r w:rsidRPr="127B1D22" w:rsidR="4F6A8BD1">
        <w:rPr>
          <w:rFonts w:ascii="Times New Roman" w:hAnsi="Times New Roman" w:eastAsia="Times New Roman" w:cs="Times New Roman"/>
          <w:b w:val="0"/>
          <w:bCs w:val="0"/>
          <w:sz w:val="24"/>
          <w:szCs w:val="24"/>
        </w:rPr>
        <w:t>two columns in the data, “</w:t>
      </w:r>
      <w:r w:rsidRPr="127B1D22" w:rsidR="46F05C16">
        <w:rPr>
          <w:rFonts w:ascii="Times New Roman" w:hAnsi="Times New Roman" w:eastAsia="Times New Roman" w:cs="Times New Roman"/>
          <w:b w:val="0"/>
          <w:bCs w:val="0"/>
          <w:sz w:val="24"/>
          <w:szCs w:val="24"/>
        </w:rPr>
        <w:t>DAY“and</w:t>
      </w:r>
      <w:r w:rsidRPr="127B1D22" w:rsidR="4F6A8BD1">
        <w:rPr>
          <w:rFonts w:ascii="Times New Roman" w:hAnsi="Times New Roman" w:eastAsia="Times New Roman" w:cs="Times New Roman"/>
          <w:b w:val="0"/>
          <w:bCs w:val="0"/>
          <w:sz w:val="24"/>
          <w:szCs w:val="24"/>
        </w:rPr>
        <w:t xml:space="preserve"> “</w:t>
      </w:r>
      <w:r w:rsidRPr="127B1D22" w:rsidR="35586742">
        <w:rPr>
          <w:rFonts w:ascii="Times New Roman" w:hAnsi="Times New Roman" w:eastAsia="Times New Roman" w:cs="Times New Roman"/>
          <w:b w:val="0"/>
          <w:bCs w:val="0"/>
          <w:sz w:val="24"/>
          <w:szCs w:val="24"/>
        </w:rPr>
        <w:t>ISWEEKEND “</w:t>
      </w:r>
      <w:r w:rsidRPr="127B1D22" w:rsidR="4F6A8BD1">
        <w:rPr>
          <w:rFonts w:ascii="Times New Roman" w:hAnsi="Times New Roman" w:eastAsia="Times New Roman" w:cs="Times New Roman"/>
          <w:b w:val="0"/>
          <w:bCs w:val="0"/>
          <w:sz w:val="24"/>
          <w:szCs w:val="24"/>
        </w:rPr>
        <w:t xml:space="preserve">. One displayed what day of the week it was and then another that was a </w:t>
      </w:r>
      <w:r w:rsidRPr="127B1D22" w:rsidR="3806FCC0">
        <w:rPr>
          <w:rFonts w:ascii="Times New Roman" w:hAnsi="Times New Roman" w:eastAsia="Times New Roman" w:cs="Times New Roman"/>
          <w:b w:val="0"/>
          <w:bCs w:val="0"/>
          <w:sz w:val="24"/>
          <w:szCs w:val="24"/>
        </w:rPr>
        <w:t>Boolean</w:t>
      </w:r>
      <w:r w:rsidRPr="127B1D22" w:rsidR="4F6A8BD1">
        <w:rPr>
          <w:rFonts w:ascii="Times New Roman" w:hAnsi="Times New Roman" w:eastAsia="Times New Roman" w:cs="Times New Roman"/>
          <w:b w:val="0"/>
          <w:bCs w:val="0"/>
          <w:sz w:val="24"/>
          <w:szCs w:val="24"/>
        </w:rPr>
        <w:t>/</w:t>
      </w:r>
      <w:r w:rsidRPr="127B1D22" w:rsidR="4E04271A">
        <w:rPr>
          <w:rFonts w:ascii="Times New Roman" w:hAnsi="Times New Roman" w:eastAsia="Times New Roman" w:cs="Times New Roman"/>
          <w:b w:val="0"/>
          <w:bCs w:val="0"/>
          <w:sz w:val="24"/>
          <w:szCs w:val="24"/>
        </w:rPr>
        <w:t>L</w:t>
      </w:r>
      <w:r w:rsidRPr="127B1D22" w:rsidR="4F6A8BD1">
        <w:rPr>
          <w:rFonts w:ascii="Times New Roman" w:hAnsi="Times New Roman" w:eastAsia="Times New Roman" w:cs="Times New Roman"/>
          <w:b w:val="0"/>
          <w:bCs w:val="0"/>
          <w:sz w:val="24"/>
          <w:szCs w:val="24"/>
        </w:rPr>
        <w:t xml:space="preserve">ogical showing whether it was in the weekend or not. With this I then </w:t>
      </w:r>
      <w:r w:rsidRPr="127B1D22" w:rsidR="34C6298E">
        <w:rPr>
          <w:rFonts w:ascii="Times New Roman" w:hAnsi="Times New Roman" w:eastAsia="Times New Roman" w:cs="Times New Roman"/>
          <w:b w:val="0"/>
          <w:bCs w:val="0"/>
          <w:sz w:val="24"/>
          <w:szCs w:val="24"/>
        </w:rPr>
        <w:t>made a separate data frame that averaged out the times</w:t>
      </w:r>
      <w:r w:rsidRPr="127B1D22" w:rsidR="6D1B42C2">
        <w:rPr>
          <w:rFonts w:ascii="Times New Roman" w:hAnsi="Times New Roman" w:eastAsia="Times New Roman" w:cs="Times New Roman"/>
          <w:b w:val="0"/>
          <w:bCs w:val="0"/>
          <w:sz w:val="24"/>
          <w:szCs w:val="24"/>
        </w:rPr>
        <w:t>. With this I could now plot them separately and see it much more clearly.</w:t>
      </w:r>
    </w:p>
    <w:p w:rsidR="6D1B42C2" w:rsidP="127B1D22" w:rsidRDefault="6D1B42C2" w14:paraId="261866D3" w14:textId="08B4DBBE">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6D1B42C2">
        <w:drawing>
          <wp:inline wp14:editId="1D820B05" wp14:anchorId="4A88AE4E">
            <wp:extent cx="5943600" cy="5943600"/>
            <wp:effectExtent l="0" t="0" r="0" b="0"/>
            <wp:docPr id="1258226809" name="" title=""/>
            <wp:cNvGraphicFramePr>
              <a:graphicFrameLocks noChangeAspect="1"/>
            </wp:cNvGraphicFramePr>
            <a:graphic>
              <a:graphicData uri="http://schemas.openxmlformats.org/drawingml/2006/picture">
                <pic:pic>
                  <pic:nvPicPr>
                    <pic:cNvPr id="0" name=""/>
                    <pic:cNvPicPr/>
                  </pic:nvPicPr>
                  <pic:blipFill>
                    <a:blip r:embed="R0eaf3cf215cb4805">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rsidRPr="127B1D22" w:rsidR="0A460352">
        <w:rPr>
          <w:rFonts w:ascii="Times New Roman" w:hAnsi="Times New Roman" w:eastAsia="Times New Roman" w:cs="Times New Roman"/>
          <w:b w:val="0"/>
          <w:bCs w:val="0"/>
          <w:sz w:val="24"/>
          <w:szCs w:val="24"/>
        </w:rPr>
        <w:t xml:space="preserve">Viewing this, there is </w:t>
      </w:r>
      <w:r w:rsidRPr="127B1D22" w:rsidR="0A460352">
        <w:rPr>
          <w:rFonts w:ascii="Times New Roman" w:hAnsi="Times New Roman" w:eastAsia="Times New Roman" w:cs="Times New Roman"/>
          <w:b w:val="0"/>
          <w:bCs w:val="0"/>
          <w:sz w:val="24"/>
          <w:szCs w:val="24"/>
        </w:rPr>
        <w:t>a very clear</w:t>
      </w:r>
      <w:r w:rsidRPr="127B1D22" w:rsidR="0A460352">
        <w:rPr>
          <w:rFonts w:ascii="Times New Roman" w:hAnsi="Times New Roman" w:eastAsia="Times New Roman" w:cs="Times New Roman"/>
          <w:b w:val="0"/>
          <w:bCs w:val="0"/>
          <w:sz w:val="24"/>
          <w:szCs w:val="24"/>
        </w:rPr>
        <w:t xml:space="preserve"> seasonality to the weekdays and </w:t>
      </w:r>
      <w:r w:rsidRPr="127B1D22" w:rsidR="0A460352">
        <w:rPr>
          <w:rFonts w:ascii="Times New Roman" w:hAnsi="Times New Roman" w:eastAsia="Times New Roman" w:cs="Times New Roman"/>
          <w:b w:val="0"/>
          <w:bCs w:val="0"/>
          <w:sz w:val="24"/>
          <w:szCs w:val="24"/>
        </w:rPr>
        <w:t>essentially none</w:t>
      </w:r>
      <w:r w:rsidRPr="127B1D22" w:rsidR="0A460352">
        <w:rPr>
          <w:rFonts w:ascii="Times New Roman" w:hAnsi="Times New Roman" w:eastAsia="Times New Roman" w:cs="Times New Roman"/>
          <w:b w:val="0"/>
          <w:bCs w:val="0"/>
          <w:sz w:val="24"/>
          <w:szCs w:val="24"/>
        </w:rPr>
        <w:t xml:space="preserve"> with the weekends as well a</w:t>
      </w:r>
      <w:r w:rsidRPr="127B1D22" w:rsidR="7BD6D75C">
        <w:rPr>
          <w:rFonts w:ascii="Times New Roman" w:hAnsi="Times New Roman" w:eastAsia="Times New Roman" w:cs="Times New Roman"/>
          <w:b w:val="0"/>
          <w:bCs w:val="0"/>
          <w:sz w:val="24"/>
          <w:szCs w:val="24"/>
        </w:rPr>
        <w:t xml:space="preserve"> slight negative trend but there is not enough data to be certain.</w:t>
      </w:r>
    </w:p>
    <w:p w:rsidR="0A460352" w:rsidP="127B1D22" w:rsidRDefault="0A460352" w14:paraId="24E34E13" w14:textId="58AE97CE">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To delve into the forecast now, I found out what days July 1</w:t>
      </w:r>
      <w:r w:rsidRPr="127B1D22" w:rsidR="0A460352">
        <w:rPr>
          <w:rFonts w:ascii="Times New Roman" w:hAnsi="Times New Roman" w:eastAsia="Times New Roman" w:cs="Times New Roman"/>
          <w:b w:val="0"/>
          <w:bCs w:val="0"/>
          <w:sz w:val="24"/>
          <w:szCs w:val="24"/>
          <w:vertAlign w:val="superscript"/>
        </w:rPr>
        <w:t>st</w:t>
      </w:r>
      <w:r w:rsidRPr="127B1D22" w:rsidR="0A460352">
        <w:rPr>
          <w:rFonts w:ascii="Times New Roman" w:hAnsi="Times New Roman" w:eastAsia="Times New Roman" w:cs="Times New Roman"/>
          <w:b w:val="0"/>
          <w:bCs w:val="0"/>
          <w:sz w:val="24"/>
          <w:szCs w:val="24"/>
        </w:rPr>
        <w:t>-3</w:t>
      </w:r>
      <w:r w:rsidRPr="127B1D22" w:rsidR="0A460352">
        <w:rPr>
          <w:rFonts w:ascii="Times New Roman" w:hAnsi="Times New Roman" w:eastAsia="Times New Roman" w:cs="Times New Roman"/>
          <w:b w:val="0"/>
          <w:bCs w:val="0"/>
          <w:sz w:val="24"/>
          <w:szCs w:val="24"/>
          <w:vertAlign w:val="superscript"/>
        </w:rPr>
        <w:t>rd</w:t>
      </w:r>
      <w:r w:rsidRPr="127B1D22" w:rsidR="0A460352">
        <w:rPr>
          <w:rFonts w:ascii="Times New Roman" w:hAnsi="Times New Roman" w:eastAsia="Times New Roman" w:cs="Times New Roman"/>
          <w:b w:val="0"/>
          <w:bCs w:val="0"/>
          <w:sz w:val="24"/>
          <w:szCs w:val="24"/>
        </w:rPr>
        <w:t xml:space="preserve"> were. These three days are all weekdays and as such I made my forecast using only the weekday data. </w:t>
      </w:r>
    </w:p>
    <w:p w:rsidR="0A460352" w:rsidP="127B1D22" w:rsidRDefault="0A460352" w14:paraId="5E578DAE" w14:textId="47AC5212">
      <w:pPr>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27B1D22" w:rsidR="0A460352">
        <w:rPr>
          <w:rFonts w:ascii="Times New Roman" w:hAnsi="Times New Roman" w:eastAsia="Times New Roman" w:cs="Times New Roman"/>
          <w:b w:val="1"/>
          <w:bCs w:val="1"/>
          <w:sz w:val="28"/>
          <w:szCs w:val="28"/>
        </w:rPr>
        <w:t>Data Modification:</w:t>
      </w:r>
    </w:p>
    <w:p w:rsidR="0A460352" w:rsidP="127B1D22" w:rsidRDefault="0A460352" w14:paraId="0D150519" w14:textId="498DD9F5">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Datetime Column: This was created to be able to plot data across multiple days properly.</w:t>
      </w:r>
    </w:p>
    <w:p w:rsidR="0A460352" w:rsidP="127B1D22" w:rsidRDefault="0A460352" w14:paraId="50455996" w14:textId="25971481">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Day: To see what day the data was from:</w:t>
      </w:r>
    </w:p>
    <w:p w:rsidR="0A460352" w:rsidP="127B1D22" w:rsidRDefault="0A460352" w14:paraId="557E4384" w14:textId="46BE83CB">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Isweekend</w:t>
      </w:r>
      <w:r w:rsidRPr="127B1D22" w:rsidR="0A460352">
        <w:rPr>
          <w:rFonts w:ascii="Times New Roman" w:hAnsi="Times New Roman" w:eastAsia="Times New Roman" w:cs="Times New Roman"/>
          <w:b w:val="0"/>
          <w:bCs w:val="0"/>
          <w:sz w:val="24"/>
          <w:szCs w:val="24"/>
        </w:rPr>
        <w:t>: To verify whether the data is during a weekend or not.</w:t>
      </w:r>
    </w:p>
    <w:p w:rsidR="0A460352" w:rsidP="127B1D22" w:rsidRDefault="0A460352" w14:paraId="350DF6DF" w14:textId="42B123FF">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Weekday filtering: This was specifically because weekends and weekdays have much different trends, this is especially noticeable in my EDA.</w:t>
      </w:r>
    </w:p>
    <w:p w:rsidR="0A460352" w:rsidP="127B1D22" w:rsidRDefault="0A460352" w14:paraId="31A0D30A" w14:textId="7210B811">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Fit/Forecast/Acc/ETS/Decomp/</w:t>
      </w:r>
      <w:r w:rsidRPr="127B1D22" w:rsidR="0A460352">
        <w:rPr>
          <w:rFonts w:ascii="Times New Roman" w:hAnsi="Times New Roman" w:eastAsia="Times New Roman" w:cs="Times New Roman"/>
          <w:b w:val="0"/>
          <w:bCs w:val="0"/>
          <w:sz w:val="24"/>
          <w:szCs w:val="24"/>
        </w:rPr>
        <w:t>SeasonAdjust</w:t>
      </w:r>
      <w:r w:rsidRPr="127B1D22" w:rsidR="0A460352">
        <w:rPr>
          <w:rFonts w:ascii="Times New Roman" w:hAnsi="Times New Roman" w:eastAsia="Times New Roman" w:cs="Times New Roman"/>
          <w:b w:val="0"/>
          <w:bCs w:val="0"/>
          <w:sz w:val="24"/>
          <w:szCs w:val="24"/>
        </w:rPr>
        <w:t>: All of these were created when testing the models. These are simply necessary for the models to function and to compare.</w:t>
      </w:r>
    </w:p>
    <w:p w:rsidR="0A460352" w:rsidP="127B1D22" w:rsidRDefault="0A460352" w14:paraId="09B3C9E3" w14:textId="095A48F4">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 xml:space="preserve">Training/Test data: I split the weekday data into training and </w:t>
      </w:r>
      <w:r w:rsidRPr="127B1D22" w:rsidR="0A460352">
        <w:rPr>
          <w:rFonts w:ascii="Times New Roman" w:hAnsi="Times New Roman" w:eastAsia="Times New Roman" w:cs="Times New Roman"/>
          <w:b w:val="0"/>
          <w:bCs w:val="0"/>
          <w:sz w:val="24"/>
          <w:szCs w:val="24"/>
        </w:rPr>
        <w:t>test;</w:t>
      </w:r>
      <w:r w:rsidRPr="127B1D22" w:rsidR="0A460352">
        <w:rPr>
          <w:rFonts w:ascii="Times New Roman" w:hAnsi="Times New Roman" w:eastAsia="Times New Roman" w:cs="Times New Roman"/>
          <w:b w:val="0"/>
          <w:bCs w:val="0"/>
          <w:sz w:val="24"/>
          <w:szCs w:val="24"/>
        </w:rPr>
        <w:t xml:space="preserve"> this was specifically so that I could test out different models to get the most </w:t>
      </w:r>
      <w:r w:rsidRPr="127B1D22" w:rsidR="0A460352">
        <w:rPr>
          <w:rFonts w:ascii="Times New Roman" w:hAnsi="Times New Roman" w:eastAsia="Times New Roman" w:cs="Times New Roman"/>
          <w:b w:val="0"/>
          <w:bCs w:val="0"/>
          <w:sz w:val="24"/>
          <w:szCs w:val="24"/>
        </w:rPr>
        <w:t>accurate</w:t>
      </w:r>
      <w:r w:rsidRPr="127B1D22" w:rsidR="0A460352">
        <w:rPr>
          <w:rFonts w:ascii="Times New Roman" w:hAnsi="Times New Roman" w:eastAsia="Times New Roman" w:cs="Times New Roman"/>
          <w:b w:val="0"/>
          <w:bCs w:val="0"/>
          <w:sz w:val="24"/>
          <w:szCs w:val="24"/>
        </w:rPr>
        <w:t xml:space="preserve"> forecast. I made a 75/25 split, given I had a month, I used the first 3 weeks for training and the last week for testing.</w:t>
      </w:r>
    </w:p>
    <w:p w:rsidR="0A460352" w:rsidP="127B1D22" w:rsidRDefault="0A460352" w14:paraId="540C3234" w14:textId="30ED9A6B">
      <w:pPr>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27B1D22" w:rsidR="0A460352">
        <w:rPr>
          <w:rFonts w:ascii="Times New Roman" w:hAnsi="Times New Roman" w:eastAsia="Times New Roman" w:cs="Times New Roman"/>
          <w:b w:val="1"/>
          <w:bCs w:val="1"/>
          <w:sz w:val="28"/>
          <w:szCs w:val="28"/>
        </w:rPr>
        <w:t>Forecasting Methods:</w:t>
      </w:r>
    </w:p>
    <w:p w:rsidR="0A460352" w:rsidP="127B1D22" w:rsidRDefault="0A460352" w14:paraId="2E0EF660" w14:textId="632F0BEF">
      <w:pPr>
        <w:pStyle w:val="ListParagraph"/>
        <w:numPr>
          <w:ilvl w:val="0"/>
          <w:numId w:val="2"/>
        </w:numPr>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0A460352">
        <w:rPr>
          <w:rFonts w:ascii="Times New Roman" w:hAnsi="Times New Roman" w:eastAsia="Times New Roman" w:cs="Times New Roman"/>
          <w:b w:val="0"/>
          <w:bCs w:val="0"/>
          <w:sz w:val="24"/>
          <w:szCs w:val="24"/>
        </w:rPr>
        <w:t>TBATS Model: This model takes into account trend and seasonality; it does this innately by using state space models with Fourier terms.</w:t>
      </w:r>
      <w:r w:rsidRPr="127B1D22" w:rsidR="0A460352">
        <w:rPr>
          <w:rFonts w:ascii="Times New Roman" w:hAnsi="Times New Roman" w:eastAsia="Times New Roman" w:cs="Times New Roman"/>
          <w:b w:val="0"/>
          <w:bCs w:val="0"/>
          <w:sz w:val="24"/>
          <w:szCs w:val="24"/>
        </w:rPr>
        <w:t xml:space="preserve"> This model is especially useful when you have data with multiple seasonality, I assumed this would be good as t</w:t>
      </w:r>
      <w:r w:rsidRPr="127B1D22" w:rsidR="2EB59C71">
        <w:rPr>
          <w:rFonts w:ascii="Times New Roman" w:hAnsi="Times New Roman" w:eastAsia="Times New Roman" w:cs="Times New Roman"/>
          <w:b w:val="0"/>
          <w:bCs w:val="0"/>
          <w:sz w:val="24"/>
          <w:szCs w:val="24"/>
        </w:rPr>
        <w:t>here were two trends; the lunch break and evening rush.</w:t>
      </w:r>
    </w:p>
    <w:p w:rsidR="0C5540D0" w:rsidP="127B1D22" w:rsidRDefault="0C5540D0" w14:paraId="7B98F896" w14:textId="3FEA9C1E">
      <w:pPr>
        <w:pStyle w:val="ListParagraph"/>
        <w:numPr>
          <w:ilvl w:val="0"/>
          <w:numId w:val="2"/>
        </w:numPr>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0C5540D0">
        <w:rPr>
          <w:rFonts w:ascii="Times New Roman" w:hAnsi="Times New Roman" w:eastAsia="Times New Roman" w:cs="Times New Roman"/>
          <w:b w:val="0"/>
          <w:bCs w:val="0"/>
          <w:sz w:val="24"/>
          <w:szCs w:val="24"/>
        </w:rPr>
        <w:t xml:space="preserve">STL + ETS Model: This model was an alternative after I was not able to run Holt-Winters. This is </w:t>
      </w:r>
      <w:r w:rsidRPr="127B1D22" w:rsidR="0C5540D0">
        <w:rPr>
          <w:rFonts w:ascii="Times New Roman" w:hAnsi="Times New Roman" w:eastAsia="Times New Roman" w:cs="Times New Roman"/>
          <w:b w:val="0"/>
          <w:bCs w:val="0"/>
          <w:sz w:val="24"/>
          <w:szCs w:val="24"/>
        </w:rPr>
        <w:t>generally good</w:t>
      </w:r>
      <w:r w:rsidRPr="127B1D22" w:rsidR="0C5540D0">
        <w:rPr>
          <w:rFonts w:ascii="Times New Roman" w:hAnsi="Times New Roman" w:eastAsia="Times New Roman" w:cs="Times New Roman"/>
          <w:b w:val="0"/>
          <w:bCs w:val="0"/>
          <w:sz w:val="24"/>
          <w:szCs w:val="24"/>
        </w:rPr>
        <w:t xml:space="preserve"> for anything with a </w:t>
      </w:r>
      <w:r w:rsidRPr="127B1D22" w:rsidR="0C5540D0">
        <w:rPr>
          <w:rFonts w:ascii="Times New Roman" w:hAnsi="Times New Roman" w:eastAsia="Times New Roman" w:cs="Times New Roman"/>
          <w:b w:val="0"/>
          <w:bCs w:val="0"/>
          <w:sz w:val="24"/>
          <w:szCs w:val="24"/>
        </w:rPr>
        <w:t>trend</w:t>
      </w:r>
      <w:r w:rsidRPr="127B1D22" w:rsidR="0C5540D0">
        <w:rPr>
          <w:rFonts w:ascii="Times New Roman" w:hAnsi="Times New Roman" w:eastAsia="Times New Roman" w:cs="Times New Roman"/>
          <w:b w:val="0"/>
          <w:bCs w:val="0"/>
          <w:sz w:val="24"/>
          <w:szCs w:val="24"/>
        </w:rPr>
        <w:t xml:space="preserve"> and seasonality, in this case </w:t>
      </w:r>
      <w:r w:rsidRPr="127B1D22" w:rsidR="481E870B">
        <w:rPr>
          <w:rFonts w:ascii="Times New Roman" w:hAnsi="Times New Roman" w:eastAsia="Times New Roman" w:cs="Times New Roman"/>
          <w:b w:val="0"/>
          <w:bCs w:val="0"/>
          <w:sz w:val="24"/>
          <w:szCs w:val="24"/>
        </w:rPr>
        <w:t xml:space="preserve">I could not tell if the </w:t>
      </w:r>
      <w:r w:rsidRPr="127B1D22" w:rsidR="481E870B">
        <w:rPr>
          <w:rFonts w:ascii="Times New Roman" w:hAnsi="Times New Roman" w:eastAsia="Times New Roman" w:cs="Times New Roman"/>
          <w:b w:val="0"/>
          <w:bCs w:val="0"/>
          <w:sz w:val="24"/>
          <w:szCs w:val="24"/>
        </w:rPr>
        <w:t>trend</w:t>
      </w:r>
      <w:r w:rsidRPr="127B1D22" w:rsidR="481E870B">
        <w:rPr>
          <w:rFonts w:ascii="Times New Roman" w:hAnsi="Times New Roman" w:eastAsia="Times New Roman" w:cs="Times New Roman"/>
          <w:b w:val="0"/>
          <w:bCs w:val="0"/>
          <w:sz w:val="24"/>
          <w:szCs w:val="24"/>
        </w:rPr>
        <w:t xml:space="preserve"> </w:t>
      </w:r>
      <w:r w:rsidRPr="127B1D22" w:rsidR="481E870B">
        <w:rPr>
          <w:rFonts w:ascii="Times New Roman" w:hAnsi="Times New Roman" w:eastAsia="Times New Roman" w:cs="Times New Roman"/>
          <w:b w:val="0"/>
          <w:bCs w:val="0"/>
          <w:sz w:val="24"/>
          <w:szCs w:val="24"/>
        </w:rPr>
        <w:t>existed</w:t>
      </w:r>
      <w:r w:rsidRPr="127B1D22" w:rsidR="481E870B">
        <w:rPr>
          <w:rFonts w:ascii="Times New Roman" w:hAnsi="Times New Roman" w:eastAsia="Times New Roman" w:cs="Times New Roman"/>
          <w:b w:val="0"/>
          <w:bCs w:val="0"/>
          <w:sz w:val="24"/>
          <w:szCs w:val="24"/>
        </w:rPr>
        <w:t xml:space="preserve"> or not with the data provided</w:t>
      </w:r>
      <w:r w:rsidRPr="127B1D22" w:rsidR="0870AFCF">
        <w:rPr>
          <w:rFonts w:ascii="Times New Roman" w:hAnsi="Times New Roman" w:eastAsia="Times New Roman" w:cs="Times New Roman"/>
          <w:b w:val="0"/>
          <w:bCs w:val="0"/>
          <w:sz w:val="24"/>
          <w:szCs w:val="24"/>
        </w:rPr>
        <w:t xml:space="preserve">, so it was another </w:t>
      </w:r>
      <w:r w:rsidRPr="127B1D22" w:rsidR="0870AFCF">
        <w:rPr>
          <w:rFonts w:ascii="Times New Roman" w:hAnsi="Times New Roman" w:eastAsia="Times New Roman" w:cs="Times New Roman"/>
          <w:b w:val="0"/>
          <w:bCs w:val="0"/>
          <w:sz w:val="24"/>
          <w:szCs w:val="24"/>
        </w:rPr>
        <w:t>good alternative</w:t>
      </w:r>
      <w:r w:rsidRPr="127B1D22" w:rsidR="0870AFCF">
        <w:rPr>
          <w:rFonts w:ascii="Times New Roman" w:hAnsi="Times New Roman" w:eastAsia="Times New Roman" w:cs="Times New Roman"/>
          <w:b w:val="0"/>
          <w:bCs w:val="0"/>
          <w:sz w:val="24"/>
          <w:szCs w:val="24"/>
        </w:rPr>
        <w:t xml:space="preserve">. </w:t>
      </w:r>
    </w:p>
    <w:p w:rsidR="0870AFCF" w:rsidP="127B1D22" w:rsidRDefault="0870AFCF" w14:paraId="7DD21DA2" w14:textId="04B6E138">
      <w:pPr>
        <w:pStyle w:val="ListParagraph"/>
        <w:numPr>
          <w:ilvl w:val="0"/>
          <w:numId w:val="2"/>
        </w:numPr>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0870AFCF">
        <w:rPr>
          <w:rFonts w:ascii="Times New Roman" w:hAnsi="Times New Roman" w:eastAsia="Times New Roman" w:cs="Times New Roman"/>
          <w:b w:val="0"/>
          <w:bCs w:val="0"/>
          <w:sz w:val="24"/>
          <w:szCs w:val="24"/>
        </w:rPr>
        <w:t xml:space="preserve">Holt Winters: This was not </w:t>
      </w:r>
      <w:r w:rsidRPr="127B1D22" w:rsidR="0870AFCF">
        <w:rPr>
          <w:rFonts w:ascii="Times New Roman" w:hAnsi="Times New Roman" w:eastAsia="Times New Roman" w:cs="Times New Roman"/>
          <w:b w:val="0"/>
          <w:bCs w:val="0"/>
          <w:sz w:val="24"/>
          <w:szCs w:val="24"/>
        </w:rPr>
        <w:t>shown</w:t>
      </w:r>
      <w:r w:rsidRPr="127B1D22" w:rsidR="0870AFCF">
        <w:rPr>
          <w:rFonts w:ascii="Times New Roman" w:hAnsi="Times New Roman" w:eastAsia="Times New Roman" w:cs="Times New Roman"/>
          <w:b w:val="0"/>
          <w:bCs w:val="0"/>
          <w:sz w:val="24"/>
          <w:szCs w:val="24"/>
        </w:rPr>
        <w:t xml:space="preserve"> or used, the reason being that when I </w:t>
      </w:r>
      <w:r w:rsidRPr="127B1D22" w:rsidR="0870AFCF">
        <w:rPr>
          <w:rFonts w:ascii="Times New Roman" w:hAnsi="Times New Roman" w:eastAsia="Times New Roman" w:cs="Times New Roman"/>
          <w:b w:val="0"/>
          <w:bCs w:val="0"/>
          <w:sz w:val="24"/>
          <w:szCs w:val="24"/>
        </w:rPr>
        <w:t>attempted</w:t>
      </w:r>
      <w:r w:rsidRPr="127B1D22" w:rsidR="0870AFCF">
        <w:rPr>
          <w:rFonts w:ascii="Times New Roman" w:hAnsi="Times New Roman" w:eastAsia="Times New Roman" w:cs="Times New Roman"/>
          <w:b w:val="0"/>
          <w:bCs w:val="0"/>
          <w:sz w:val="24"/>
          <w:szCs w:val="24"/>
        </w:rPr>
        <w:t xml:space="preserve"> to use it the frequency of 15-minute intervals was far too much for the model to function. Holt-Winters is good for anything with 24 intervals; however, this data was using 63 intervals which is well above what it can </w:t>
      </w:r>
      <w:r w:rsidRPr="127B1D22" w:rsidR="0870AFCF">
        <w:rPr>
          <w:rFonts w:ascii="Times New Roman" w:hAnsi="Times New Roman" w:eastAsia="Times New Roman" w:cs="Times New Roman"/>
          <w:b w:val="0"/>
          <w:bCs w:val="0"/>
          <w:sz w:val="24"/>
          <w:szCs w:val="24"/>
        </w:rPr>
        <w:t>reasonably run</w:t>
      </w:r>
      <w:r w:rsidRPr="127B1D22" w:rsidR="0870AFCF">
        <w:rPr>
          <w:rFonts w:ascii="Times New Roman" w:hAnsi="Times New Roman" w:eastAsia="Times New Roman" w:cs="Times New Roman"/>
          <w:b w:val="0"/>
          <w:bCs w:val="0"/>
          <w:sz w:val="24"/>
          <w:szCs w:val="24"/>
        </w:rPr>
        <w:t>. As such, an alternative (STL + ETS) was used.</w:t>
      </w:r>
    </w:p>
    <w:p w:rsidR="771C80D9" w:rsidP="127B1D22" w:rsidRDefault="771C80D9" w14:paraId="7E68D92F" w14:textId="381F105E">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27B1D22" w:rsidR="771C80D9">
        <w:rPr>
          <w:rFonts w:ascii="Times New Roman" w:hAnsi="Times New Roman" w:eastAsia="Times New Roman" w:cs="Times New Roman"/>
          <w:b w:val="1"/>
          <w:bCs w:val="1"/>
          <w:sz w:val="28"/>
          <w:szCs w:val="28"/>
        </w:rPr>
        <w:t>Model Performance:</w:t>
      </w:r>
    </w:p>
    <w:p w:rsidR="3E676590" w:rsidP="127B1D22" w:rsidRDefault="3E676590" w14:paraId="09DDB543" w14:textId="5966368E">
      <w:pPr>
        <w:bidi w:val="0"/>
        <w:spacing w:before="0" w:beforeAutospacing="off" w:after="160" w:afterAutospacing="off" w:line="279" w:lineRule="auto"/>
        <w:ind w:left="0" w:right="0"/>
        <w:jc w:val="left"/>
      </w:pPr>
      <w:r w:rsidR="3E676590">
        <w:drawing>
          <wp:inline wp14:editId="3FCE68F9" wp14:anchorId="79137B0B">
            <wp:extent cx="5649113" cy="1495634"/>
            <wp:effectExtent l="0" t="0" r="0" b="0"/>
            <wp:docPr id="1959697450" name="" title=""/>
            <wp:cNvGraphicFramePr>
              <a:graphicFrameLocks noChangeAspect="1"/>
            </wp:cNvGraphicFramePr>
            <a:graphic>
              <a:graphicData uri="http://schemas.openxmlformats.org/drawingml/2006/picture">
                <pic:pic>
                  <pic:nvPicPr>
                    <pic:cNvPr id="0" name=""/>
                    <pic:cNvPicPr/>
                  </pic:nvPicPr>
                  <pic:blipFill>
                    <a:blip r:embed="Rcc254f67dae44f2d">
                      <a:extLst>
                        <a:ext xmlns:a="http://schemas.openxmlformats.org/drawingml/2006/main" uri="{28A0092B-C50C-407E-A947-70E740481C1C}">
                          <a14:useLocalDpi val="0"/>
                        </a:ext>
                      </a:extLst>
                    </a:blip>
                    <a:stretch>
                      <a:fillRect/>
                    </a:stretch>
                  </pic:blipFill>
                  <pic:spPr>
                    <a:xfrm>
                      <a:off x="0" y="0"/>
                      <a:ext cx="5649113" cy="1495634"/>
                    </a:xfrm>
                    <a:prstGeom prst="rect">
                      <a:avLst/>
                    </a:prstGeom>
                  </pic:spPr>
                </pic:pic>
              </a:graphicData>
            </a:graphic>
          </wp:inline>
        </w:drawing>
      </w:r>
    </w:p>
    <w:p w:rsidR="7647B95F" w:rsidP="127B1D22" w:rsidRDefault="7647B95F" w14:paraId="7477DE38" w14:textId="1C8B1097">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7647B95F">
        <w:rPr>
          <w:rFonts w:ascii="Times New Roman" w:hAnsi="Times New Roman" w:eastAsia="Times New Roman" w:cs="Times New Roman"/>
          <w:b w:val="0"/>
          <w:bCs w:val="0"/>
          <w:sz w:val="24"/>
          <w:szCs w:val="24"/>
        </w:rPr>
        <w:t>ME</w:t>
      </w:r>
      <w:r w:rsidRPr="127B1D22" w:rsidR="08BDB8C6">
        <w:rPr>
          <w:rFonts w:ascii="Times New Roman" w:hAnsi="Times New Roman" w:eastAsia="Times New Roman" w:cs="Times New Roman"/>
          <w:b w:val="0"/>
          <w:bCs w:val="0"/>
          <w:sz w:val="24"/>
          <w:szCs w:val="24"/>
        </w:rPr>
        <w:t xml:space="preserve"> (Mean Error)</w:t>
      </w:r>
      <w:r w:rsidRPr="127B1D22" w:rsidR="7647B95F">
        <w:rPr>
          <w:rFonts w:ascii="Times New Roman" w:hAnsi="Times New Roman" w:eastAsia="Times New Roman" w:cs="Times New Roman"/>
          <w:b w:val="0"/>
          <w:bCs w:val="0"/>
          <w:sz w:val="24"/>
          <w:szCs w:val="24"/>
        </w:rPr>
        <w:t xml:space="preserve">: </w:t>
      </w:r>
      <w:r w:rsidRPr="127B1D22" w:rsidR="1B2F927F">
        <w:rPr>
          <w:rFonts w:ascii="Times New Roman" w:hAnsi="Times New Roman" w:eastAsia="Times New Roman" w:cs="Times New Roman"/>
          <w:b w:val="0"/>
          <w:bCs w:val="0"/>
          <w:sz w:val="24"/>
          <w:szCs w:val="24"/>
        </w:rPr>
        <w:t>Average of the forecasts, shows bias.</w:t>
      </w:r>
    </w:p>
    <w:p w:rsidR="7647B95F" w:rsidP="127B1D22" w:rsidRDefault="7647B95F" w14:paraId="5A454078" w14:textId="12D74B9B">
      <w:pPr>
        <w:pStyle w:val="ListParagraph"/>
        <w:numPr>
          <w:ilvl w:val="0"/>
          <w:numId w:val="3"/>
        </w:numPr>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7647B95F">
        <w:rPr>
          <w:rFonts w:ascii="Times New Roman" w:hAnsi="Times New Roman" w:eastAsia="Times New Roman" w:cs="Times New Roman"/>
          <w:b w:val="0"/>
          <w:bCs w:val="0"/>
          <w:sz w:val="24"/>
          <w:szCs w:val="24"/>
        </w:rPr>
        <w:t xml:space="preserve">STL+ETS showed that </w:t>
      </w:r>
      <w:r w:rsidRPr="127B1D22" w:rsidR="144B9577">
        <w:rPr>
          <w:rFonts w:ascii="Times New Roman" w:hAnsi="Times New Roman" w:eastAsia="Times New Roman" w:cs="Times New Roman"/>
          <w:b w:val="0"/>
          <w:bCs w:val="0"/>
          <w:sz w:val="24"/>
          <w:szCs w:val="24"/>
        </w:rPr>
        <w:t>both models</w:t>
      </w:r>
      <w:r w:rsidRPr="127B1D22" w:rsidR="7647B95F">
        <w:rPr>
          <w:rFonts w:ascii="Times New Roman" w:hAnsi="Times New Roman" w:eastAsia="Times New Roman" w:cs="Times New Roman"/>
          <w:b w:val="0"/>
          <w:bCs w:val="0"/>
          <w:sz w:val="24"/>
          <w:szCs w:val="24"/>
        </w:rPr>
        <w:t xml:space="preserve"> seemed to over</w:t>
      </w:r>
      <w:r w:rsidRPr="127B1D22" w:rsidR="67362094">
        <w:rPr>
          <w:rFonts w:ascii="Times New Roman" w:hAnsi="Times New Roman" w:eastAsia="Times New Roman" w:cs="Times New Roman"/>
          <w:b w:val="0"/>
          <w:bCs w:val="0"/>
          <w:sz w:val="24"/>
          <w:szCs w:val="24"/>
        </w:rPr>
        <w:t>-fore</w:t>
      </w:r>
      <w:r w:rsidRPr="127B1D22" w:rsidR="7647B95F">
        <w:rPr>
          <w:rFonts w:ascii="Times New Roman" w:hAnsi="Times New Roman" w:eastAsia="Times New Roman" w:cs="Times New Roman"/>
          <w:b w:val="0"/>
          <w:bCs w:val="0"/>
          <w:sz w:val="24"/>
          <w:szCs w:val="24"/>
        </w:rPr>
        <w:t xml:space="preserve">cast </w:t>
      </w:r>
      <w:r w:rsidRPr="127B1D22" w:rsidR="0CED9FFA">
        <w:rPr>
          <w:rFonts w:ascii="Times New Roman" w:hAnsi="Times New Roman" w:eastAsia="Times New Roman" w:cs="Times New Roman"/>
          <w:b w:val="0"/>
          <w:bCs w:val="0"/>
          <w:sz w:val="24"/>
          <w:szCs w:val="24"/>
        </w:rPr>
        <w:t xml:space="preserve">and </w:t>
      </w:r>
      <w:r w:rsidRPr="127B1D22" w:rsidR="7647B95F">
        <w:rPr>
          <w:rFonts w:ascii="Times New Roman" w:hAnsi="Times New Roman" w:eastAsia="Times New Roman" w:cs="Times New Roman"/>
          <w:b w:val="0"/>
          <w:bCs w:val="0"/>
          <w:sz w:val="24"/>
          <w:szCs w:val="24"/>
        </w:rPr>
        <w:t xml:space="preserve">when ran on the test data they both </w:t>
      </w:r>
      <w:r w:rsidRPr="127B1D22" w:rsidR="7F7DA85A">
        <w:rPr>
          <w:rFonts w:ascii="Times New Roman" w:hAnsi="Times New Roman" w:eastAsia="Times New Roman" w:cs="Times New Roman"/>
          <w:b w:val="0"/>
          <w:bCs w:val="0"/>
          <w:sz w:val="24"/>
          <w:szCs w:val="24"/>
        </w:rPr>
        <w:t>under-</w:t>
      </w:r>
      <w:r w:rsidRPr="127B1D22" w:rsidR="52105D89">
        <w:rPr>
          <w:rFonts w:ascii="Times New Roman" w:hAnsi="Times New Roman" w:eastAsia="Times New Roman" w:cs="Times New Roman"/>
          <w:b w:val="0"/>
          <w:bCs w:val="0"/>
          <w:sz w:val="24"/>
          <w:szCs w:val="24"/>
        </w:rPr>
        <w:t>forecasted,</w:t>
      </w:r>
      <w:r w:rsidRPr="127B1D22" w:rsidR="7F7DA85A">
        <w:rPr>
          <w:rFonts w:ascii="Times New Roman" w:hAnsi="Times New Roman" w:eastAsia="Times New Roman" w:cs="Times New Roman"/>
          <w:b w:val="0"/>
          <w:bCs w:val="0"/>
          <w:sz w:val="24"/>
          <w:szCs w:val="24"/>
        </w:rPr>
        <w:t xml:space="preserve"> yet STL+ETS did better.</w:t>
      </w:r>
    </w:p>
    <w:p w:rsidR="6317EF12" w:rsidP="127B1D22" w:rsidRDefault="6317EF12" w14:paraId="6EA4B444" w14:textId="4D8F5E19">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6317EF12">
        <w:rPr>
          <w:rFonts w:ascii="Times New Roman" w:hAnsi="Times New Roman" w:eastAsia="Times New Roman" w:cs="Times New Roman"/>
          <w:b w:val="0"/>
          <w:bCs w:val="0"/>
          <w:sz w:val="24"/>
          <w:szCs w:val="24"/>
        </w:rPr>
        <w:t>Both over</w:t>
      </w:r>
      <w:r w:rsidRPr="127B1D22" w:rsidR="6317EF12">
        <w:rPr>
          <w:rFonts w:ascii="Times New Roman" w:hAnsi="Times New Roman" w:eastAsia="Times New Roman" w:cs="Times New Roman"/>
          <w:b w:val="0"/>
          <w:bCs w:val="0"/>
          <w:sz w:val="24"/>
          <w:szCs w:val="24"/>
        </w:rPr>
        <w:t xml:space="preserve"> predicted on average.</w:t>
      </w:r>
    </w:p>
    <w:p w:rsidR="127B1D22" w:rsidP="127B1D22" w:rsidRDefault="127B1D22" w14:paraId="333980DF" w14:textId="5E038010">
      <w:pPr>
        <w:pStyle w:val="Normal"/>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p>
    <w:p w:rsidR="7F7DA85A" w:rsidP="127B1D22" w:rsidRDefault="7F7DA85A" w14:paraId="3F0DD4F9" w14:textId="0C2CEA6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7F7DA85A">
        <w:rPr>
          <w:rFonts w:ascii="Times New Roman" w:hAnsi="Times New Roman" w:eastAsia="Times New Roman" w:cs="Times New Roman"/>
          <w:b w:val="0"/>
          <w:bCs w:val="0"/>
          <w:sz w:val="24"/>
          <w:szCs w:val="24"/>
        </w:rPr>
        <w:t>RMSE</w:t>
      </w:r>
      <w:r w:rsidRPr="127B1D22" w:rsidR="14C13C1C">
        <w:rPr>
          <w:rFonts w:ascii="Times New Roman" w:hAnsi="Times New Roman" w:eastAsia="Times New Roman" w:cs="Times New Roman"/>
          <w:b w:val="0"/>
          <w:bCs w:val="0"/>
          <w:sz w:val="24"/>
          <w:szCs w:val="24"/>
        </w:rPr>
        <w:t xml:space="preserve"> (Root Mean Squared Error)</w:t>
      </w:r>
      <w:r w:rsidRPr="127B1D22" w:rsidR="7E9B4FF9">
        <w:rPr>
          <w:rFonts w:ascii="Times New Roman" w:hAnsi="Times New Roman" w:eastAsia="Times New Roman" w:cs="Times New Roman"/>
          <w:b w:val="0"/>
          <w:bCs w:val="0"/>
          <w:sz w:val="24"/>
          <w:szCs w:val="24"/>
        </w:rPr>
        <w:t xml:space="preserve">: </w:t>
      </w:r>
      <w:r w:rsidRPr="127B1D22" w:rsidR="7723EB1C">
        <w:rPr>
          <w:rFonts w:ascii="Times New Roman" w:hAnsi="Times New Roman" w:eastAsia="Times New Roman" w:cs="Times New Roman"/>
          <w:b w:val="0"/>
          <w:bCs w:val="0"/>
          <w:sz w:val="24"/>
          <w:szCs w:val="24"/>
        </w:rPr>
        <w:t>Lower is better, penalizes larger errors more.</w:t>
      </w:r>
    </w:p>
    <w:p w:rsidR="7723EB1C" w:rsidP="127B1D22" w:rsidRDefault="7723EB1C" w14:paraId="1CD1C37A" w14:textId="72803722">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7723EB1C">
        <w:rPr>
          <w:rFonts w:ascii="Times New Roman" w:hAnsi="Times New Roman" w:eastAsia="Times New Roman" w:cs="Times New Roman"/>
          <w:b w:val="0"/>
          <w:bCs w:val="0"/>
          <w:sz w:val="24"/>
          <w:szCs w:val="24"/>
        </w:rPr>
        <w:t>STL+ETS RMSE</w:t>
      </w:r>
      <w:r w:rsidRPr="127B1D22" w:rsidR="1EC37D8E">
        <w:rPr>
          <w:rFonts w:ascii="Times New Roman" w:hAnsi="Times New Roman" w:eastAsia="Times New Roman" w:cs="Times New Roman"/>
          <w:b w:val="0"/>
          <w:bCs w:val="0"/>
          <w:sz w:val="24"/>
          <w:szCs w:val="24"/>
        </w:rPr>
        <w:t xml:space="preserve"> is </w:t>
      </w:r>
      <w:r w:rsidRPr="127B1D22" w:rsidR="7723EB1C">
        <w:rPr>
          <w:rFonts w:ascii="Times New Roman" w:hAnsi="Times New Roman" w:eastAsia="Times New Roman" w:cs="Times New Roman"/>
          <w:b w:val="0"/>
          <w:bCs w:val="0"/>
          <w:sz w:val="24"/>
          <w:szCs w:val="24"/>
        </w:rPr>
        <w:t>significantly higher than TBATS.</w:t>
      </w:r>
    </w:p>
    <w:p w:rsidR="133EE064" w:rsidP="127B1D22" w:rsidRDefault="133EE064" w14:paraId="3BB196D8" w14:textId="4209F5E9">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133EE064">
        <w:rPr>
          <w:rFonts w:ascii="Times New Roman" w:hAnsi="Times New Roman" w:eastAsia="Times New Roman" w:cs="Times New Roman"/>
          <w:b w:val="0"/>
          <w:bCs w:val="0"/>
          <w:sz w:val="24"/>
          <w:szCs w:val="24"/>
        </w:rPr>
        <w:t>TBAT was ~14.5 units (passenger demand) off on average.</w:t>
      </w:r>
    </w:p>
    <w:p w:rsidR="133EE064" w:rsidP="127B1D22" w:rsidRDefault="133EE064" w14:paraId="4EE7C530" w14:textId="432557D9">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133EE064">
        <w:rPr>
          <w:rFonts w:ascii="Times New Roman" w:hAnsi="Times New Roman" w:eastAsia="Times New Roman" w:cs="Times New Roman"/>
          <w:b w:val="0"/>
          <w:bCs w:val="0"/>
          <w:sz w:val="24"/>
          <w:szCs w:val="24"/>
        </w:rPr>
        <w:t>STL+ETS was ~26.8 units off on average.</w:t>
      </w:r>
    </w:p>
    <w:p w:rsidR="0030EA2C" w:rsidP="127B1D22" w:rsidRDefault="0030EA2C" w14:paraId="2D3B3A16" w14:textId="4D69060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030EA2C">
        <w:rPr>
          <w:rFonts w:ascii="Times New Roman" w:hAnsi="Times New Roman" w:eastAsia="Times New Roman" w:cs="Times New Roman"/>
          <w:b w:val="0"/>
          <w:bCs w:val="0"/>
          <w:sz w:val="24"/>
          <w:szCs w:val="24"/>
        </w:rPr>
        <w:t>MAE</w:t>
      </w:r>
      <w:r w:rsidRPr="127B1D22" w:rsidR="76DC74A0">
        <w:rPr>
          <w:rFonts w:ascii="Times New Roman" w:hAnsi="Times New Roman" w:eastAsia="Times New Roman" w:cs="Times New Roman"/>
          <w:b w:val="0"/>
          <w:bCs w:val="0"/>
          <w:sz w:val="24"/>
          <w:szCs w:val="24"/>
        </w:rPr>
        <w:t xml:space="preserve"> (Mean Squared Error)</w:t>
      </w:r>
      <w:r w:rsidRPr="127B1D22" w:rsidR="0030EA2C">
        <w:rPr>
          <w:rFonts w:ascii="Times New Roman" w:hAnsi="Times New Roman" w:eastAsia="Times New Roman" w:cs="Times New Roman"/>
          <w:b w:val="0"/>
          <w:bCs w:val="0"/>
          <w:sz w:val="24"/>
          <w:szCs w:val="24"/>
        </w:rPr>
        <w:t xml:space="preserve">: </w:t>
      </w:r>
      <w:r w:rsidRPr="127B1D22" w:rsidR="2034EFD1">
        <w:rPr>
          <w:rFonts w:ascii="Times New Roman" w:hAnsi="Times New Roman" w:eastAsia="Times New Roman" w:cs="Times New Roman"/>
          <w:b w:val="0"/>
          <w:bCs w:val="0"/>
          <w:sz w:val="24"/>
          <w:szCs w:val="24"/>
        </w:rPr>
        <w:t xml:space="preserve">Like RMSE except not rooted. Good for seeing the </w:t>
      </w:r>
      <w:r w:rsidRPr="127B1D22" w:rsidR="2034EFD1">
        <w:rPr>
          <w:rFonts w:ascii="Times New Roman" w:hAnsi="Times New Roman" w:eastAsia="Times New Roman" w:cs="Times New Roman"/>
          <w:b w:val="0"/>
          <w:bCs w:val="0"/>
          <w:sz w:val="24"/>
          <w:szCs w:val="24"/>
        </w:rPr>
        <w:t>magnitude</w:t>
      </w:r>
      <w:r w:rsidRPr="127B1D22" w:rsidR="2034EFD1">
        <w:rPr>
          <w:rFonts w:ascii="Times New Roman" w:hAnsi="Times New Roman" w:eastAsia="Times New Roman" w:cs="Times New Roman"/>
          <w:b w:val="0"/>
          <w:bCs w:val="0"/>
          <w:sz w:val="24"/>
          <w:szCs w:val="24"/>
        </w:rPr>
        <w:t xml:space="preserve"> of the errors.</w:t>
      </w:r>
    </w:p>
    <w:p w:rsidR="2034EFD1" w:rsidP="127B1D22" w:rsidRDefault="2034EFD1" w14:paraId="79D9EFD7" w14:textId="67FCB1B4">
      <w:pPr>
        <w:pStyle w:val="ListParagraph"/>
        <w:numPr>
          <w:ilvl w:val="0"/>
          <w:numId w:val="6"/>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2034EFD1">
        <w:rPr>
          <w:rFonts w:ascii="Times New Roman" w:hAnsi="Times New Roman" w:eastAsia="Times New Roman" w:cs="Times New Roman"/>
          <w:b w:val="0"/>
          <w:bCs w:val="0"/>
          <w:sz w:val="24"/>
          <w:szCs w:val="24"/>
        </w:rPr>
        <w:t xml:space="preserve">STL+ETS MAE was twice as much as TBATS meaning STL+ETS was more prone to errors and of bigger </w:t>
      </w:r>
      <w:r w:rsidRPr="127B1D22" w:rsidR="2034EFD1">
        <w:rPr>
          <w:rFonts w:ascii="Times New Roman" w:hAnsi="Times New Roman" w:eastAsia="Times New Roman" w:cs="Times New Roman"/>
          <w:b w:val="0"/>
          <w:bCs w:val="0"/>
          <w:sz w:val="24"/>
          <w:szCs w:val="24"/>
        </w:rPr>
        <w:t>magnitude</w:t>
      </w:r>
      <w:r w:rsidRPr="127B1D22" w:rsidR="2034EFD1">
        <w:rPr>
          <w:rFonts w:ascii="Times New Roman" w:hAnsi="Times New Roman" w:eastAsia="Times New Roman" w:cs="Times New Roman"/>
          <w:b w:val="0"/>
          <w:bCs w:val="0"/>
          <w:sz w:val="24"/>
          <w:szCs w:val="24"/>
        </w:rPr>
        <w:t xml:space="preserve">. </w:t>
      </w:r>
    </w:p>
    <w:p w:rsidR="2C49FD7F" w:rsidP="127B1D22" w:rsidRDefault="2C49FD7F" w14:paraId="1C15105E" w14:textId="11DCBCFC">
      <w:pPr>
        <w:pStyle w:val="ListParagraph"/>
        <w:numPr>
          <w:ilvl w:val="0"/>
          <w:numId w:val="6"/>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2C49FD7F">
        <w:rPr>
          <w:rFonts w:ascii="Times New Roman" w:hAnsi="Times New Roman" w:eastAsia="Times New Roman" w:cs="Times New Roman"/>
          <w:b w:val="0"/>
          <w:bCs w:val="0"/>
          <w:sz w:val="24"/>
          <w:szCs w:val="24"/>
        </w:rPr>
        <w:t>TBAT was ~7.5 units off on average.</w:t>
      </w:r>
    </w:p>
    <w:p w:rsidR="2C49FD7F" w:rsidP="127B1D22" w:rsidRDefault="2C49FD7F" w14:paraId="4D3532E3" w14:textId="26C86B0F">
      <w:pPr>
        <w:pStyle w:val="ListParagraph"/>
        <w:numPr>
          <w:ilvl w:val="0"/>
          <w:numId w:val="6"/>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2C49FD7F">
        <w:rPr>
          <w:rFonts w:ascii="Times New Roman" w:hAnsi="Times New Roman" w:eastAsia="Times New Roman" w:cs="Times New Roman"/>
          <w:b w:val="0"/>
          <w:bCs w:val="0"/>
          <w:sz w:val="24"/>
          <w:szCs w:val="24"/>
        </w:rPr>
        <w:t>STL+ETS was ~20.7 units off on average.</w:t>
      </w:r>
    </w:p>
    <w:p w:rsidR="611BDC03" w:rsidP="127B1D22" w:rsidRDefault="611BDC03" w14:paraId="56A469B2" w14:textId="179A7A5B">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611BDC03">
        <w:rPr>
          <w:rFonts w:ascii="Times New Roman" w:hAnsi="Times New Roman" w:eastAsia="Times New Roman" w:cs="Times New Roman"/>
          <w:b w:val="0"/>
          <w:bCs w:val="0"/>
          <w:sz w:val="24"/>
          <w:szCs w:val="24"/>
        </w:rPr>
        <w:t>MASE</w:t>
      </w:r>
      <w:r w:rsidRPr="127B1D22" w:rsidR="02F54643">
        <w:rPr>
          <w:rFonts w:ascii="Times New Roman" w:hAnsi="Times New Roman" w:eastAsia="Times New Roman" w:cs="Times New Roman"/>
          <w:b w:val="0"/>
          <w:bCs w:val="0"/>
          <w:sz w:val="24"/>
          <w:szCs w:val="24"/>
        </w:rPr>
        <w:t xml:space="preserve"> (Mean Absolute Scaled Error)</w:t>
      </w:r>
      <w:r w:rsidRPr="127B1D22" w:rsidR="611BDC03">
        <w:rPr>
          <w:rFonts w:ascii="Times New Roman" w:hAnsi="Times New Roman" w:eastAsia="Times New Roman" w:cs="Times New Roman"/>
          <w:b w:val="0"/>
          <w:bCs w:val="0"/>
          <w:sz w:val="24"/>
          <w:szCs w:val="24"/>
        </w:rPr>
        <w:t xml:space="preserve">: </w:t>
      </w:r>
      <w:r w:rsidRPr="127B1D22" w:rsidR="3A5D8FCC">
        <w:rPr>
          <w:rFonts w:ascii="Times New Roman" w:hAnsi="Times New Roman" w:eastAsia="Times New Roman" w:cs="Times New Roman"/>
          <w:b w:val="0"/>
          <w:bCs w:val="0"/>
          <w:sz w:val="24"/>
          <w:szCs w:val="24"/>
        </w:rPr>
        <w:t>MAE scaled by the naive forecast. MASE &lt; 1 is better, &gt; 1 is worse than the naive forecast.</w:t>
      </w:r>
    </w:p>
    <w:p w:rsidR="611BDC03" w:rsidP="127B1D22" w:rsidRDefault="611BDC03" w14:paraId="6CD3BEF4" w14:textId="43FEA3D2">
      <w:pPr>
        <w:pStyle w:val="ListParagraph"/>
        <w:numPr>
          <w:ilvl w:val="0"/>
          <w:numId w:val="7"/>
        </w:numPr>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611BDC03">
        <w:rPr>
          <w:rFonts w:ascii="Times New Roman" w:hAnsi="Times New Roman" w:eastAsia="Times New Roman" w:cs="Times New Roman"/>
          <w:b w:val="0"/>
          <w:bCs w:val="0"/>
          <w:sz w:val="24"/>
          <w:szCs w:val="24"/>
        </w:rPr>
        <w:t xml:space="preserve">Both </w:t>
      </w:r>
      <w:r w:rsidRPr="127B1D22" w:rsidR="611BDC03">
        <w:rPr>
          <w:rFonts w:ascii="Times New Roman" w:hAnsi="Times New Roman" w:eastAsia="Times New Roman" w:cs="Times New Roman"/>
          <w:b w:val="0"/>
          <w:bCs w:val="0"/>
          <w:sz w:val="24"/>
          <w:szCs w:val="24"/>
        </w:rPr>
        <w:t>showcased</w:t>
      </w:r>
      <w:r w:rsidRPr="127B1D22" w:rsidR="611BDC03">
        <w:rPr>
          <w:rFonts w:ascii="Times New Roman" w:hAnsi="Times New Roman" w:eastAsia="Times New Roman" w:cs="Times New Roman"/>
          <w:b w:val="0"/>
          <w:bCs w:val="0"/>
          <w:sz w:val="24"/>
          <w:szCs w:val="24"/>
        </w:rPr>
        <w:t xml:space="preserve"> having great</w:t>
      </w:r>
      <w:r w:rsidRPr="127B1D22" w:rsidR="1C5864B1">
        <w:rPr>
          <w:rFonts w:ascii="Times New Roman" w:hAnsi="Times New Roman" w:eastAsia="Times New Roman" w:cs="Times New Roman"/>
          <w:b w:val="0"/>
          <w:bCs w:val="0"/>
          <w:sz w:val="24"/>
          <w:szCs w:val="24"/>
        </w:rPr>
        <w:t xml:space="preserve"> MASE in the training (Both &lt; 1) yet when ran on the test set STL+ETS did far worse while TBATS was </w:t>
      </w:r>
      <w:r w:rsidRPr="127B1D22" w:rsidR="1C5864B1">
        <w:rPr>
          <w:rFonts w:ascii="Times New Roman" w:hAnsi="Times New Roman" w:eastAsia="Times New Roman" w:cs="Times New Roman"/>
          <w:b w:val="0"/>
          <w:bCs w:val="0"/>
          <w:sz w:val="24"/>
          <w:szCs w:val="24"/>
        </w:rPr>
        <w:t>almost to</w:t>
      </w:r>
      <w:r w:rsidRPr="127B1D22" w:rsidR="1C5864B1">
        <w:rPr>
          <w:rFonts w:ascii="Times New Roman" w:hAnsi="Times New Roman" w:eastAsia="Times New Roman" w:cs="Times New Roman"/>
          <w:b w:val="0"/>
          <w:bCs w:val="0"/>
          <w:sz w:val="24"/>
          <w:szCs w:val="24"/>
        </w:rPr>
        <w:t xml:space="preserve"> 1</w:t>
      </w:r>
      <w:r w:rsidRPr="127B1D22" w:rsidR="52D7DDCF">
        <w:rPr>
          <w:rFonts w:ascii="Times New Roman" w:hAnsi="Times New Roman" w:eastAsia="Times New Roman" w:cs="Times New Roman"/>
          <w:b w:val="0"/>
          <w:bCs w:val="0"/>
          <w:sz w:val="24"/>
          <w:szCs w:val="24"/>
        </w:rPr>
        <w:t xml:space="preserve">. </w:t>
      </w:r>
    </w:p>
    <w:p w:rsidR="343C61F5" w:rsidP="127B1D22" w:rsidRDefault="343C61F5" w14:paraId="66D5AD6B" w14:textId="031D18BC">
      <w:pPr>
        <w:pStyle w:val="ListParagraph"/>
        <w:numPr>
          <w:ilvl w:val="0"/>
          <w:numId w:val="7"/>
        </w:numPr>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343C61F5">
        <w:rPr>
          <w:rFonts w:ascii="Times New Roman" w:hAnsi="Times New Roman" w:eastAsia="Times New Roman" w:cs="Times New Roman"/>
          <w:b w:val="0"/>
          <w:bCs w:val="0"/>
          <w:sz w:val="24"/>
          <w:szCs w:val="24"/>
        </w:rPr>
        <w:t>TBAT 1.01 &gt; 1, very slightly worse than naive forecast.</w:t>
      </w:r>
    </w:p>
    <w:p w:rsidR="343C61F5" w:rsidP="127B1D22" w:rsidRDefault="343C61F5" w14:paraId="028791A6" w14:textId="4E9C5CC9">
      <w:pPr>
        <w:pStyle w:val="ListParagraph"/>
        <w:numPr>
          <w:ilvl w:val="0"/>
          <w:numId w:val="7"/>
        </w:numPr>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127B1D22" w:rsidR="343C61F5">
        <w:rPr>
          <w:rFonts w:ascii="Times New Roman" w:hAnsi="Times New Roman" w:eastAsia="Times New Roman" w:cs="Times New Roman"/>
          <w:b w:val="0"/>
          <w:bCs w:val="0"/>
          <w:sz w:val="24"/>
          <w:szCs w:val="24"/>
        </w:rPr>
        <w:t>STL+ETS 2.44 &gt; 1, incredibly worse than naive forecast.</w:t>
      </w:r>
    </w:p>
    <w:p w:rsidR="67250E5B" w:rsidP="127B1D22" w:rsidRDefault="67250E5B" w14:paraId="20D3AD74" w14:textId="58CBE629">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67250E5B">
        <w:rPr>
          <w:rFonts w:ascii="Times New Roman" w:hAnsi="Times New Roman" w:eastAsia="Times New Roman" w:cs="Times New Roman"/>
          <w:b w:val="0"/>
          <w:bCs w:val="0"/>
          <w:sz w:val="24"/>
          <w:szCs w:val="24"/>
        </w:rPr>
        <w:t>These scores were the ultimate reason for choosing TBATS over STL+ETS.</w:t>
      </w:r>
    </w:p>
    <w:p w:rsidR="127B1D22" w:rsidP="127B1D22" w:rsidRDefault="127B1D22" w14:paraId="7905D40B" w14:textId="05E1B68B">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13EB9A78" w14:textId="78B69F97">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6503306B" w14:textId="1AC9507D">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23373827" w14:textId="4DB7F025">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7D97D5FF" w14:textId="348EA42A">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653EA05F" w14:textId="0F4240F3">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36446574" w14:textId="1F66DAF7">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73FFC8C1" w14:textId="696440A0">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05CBF47D" w14:textId="6D14293A">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4E95A168" w14:textId="1E341785">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65986267" w14:textId="6C49E3FB">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127B1D22" w:rsidP="127B1D22" w:rsidRDefault="127B1D22" w14:paraId="0FB6C5CB" w14:textId="327ECFB2">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259329DA" w:rsidP="127B1D22" w:rsidRDefault="259329DA" w14:paraId="272F4C8C" w14:textId="1A03848C">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27B1D22" w:rsidR="259329DA">
        <w:rPr>
          <w:rFonts w:ascii="Times New Roman" w:hAnsi="Times New Roman" w:eastAsia="Times New Roman" w:cs="Times New Roman"/>
          <w:b w:val="1"/>
          <w:bCs w:val="1"/>
          <w:sz w:val="28"/>
          <w:szCs w:val="28"/>
        </w:rPr>
        <w:t>Forecasts</w:t>
      </w:r>
      <w:r w:rsidRPr="127B1D22" w:rsidR="754B0064">
        <w:rPr>
          <w:rFonts w:ascii="Times New Roman" w:hAnsi="Times New Roman" w:eastAsia="Times New Roman" w:cs="Times New Roman"/>
          <w:b w:val="1"/>
          <w:bCs w:val="1"/>
          <w:sz w:val="28"/>
          <w:szCs w:val="28"/>
        </w:rPr>
        <w:t>:</w:t>
      </w:r>
    </w:p>
    <w:p w:rsidR="754B0064" w:rsidP="127B1D22" w:rsidRDefault="754B0064" w14:paraId="104D05E2" w14:textId="0EAF78B0">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754B0064">
        <w:drawing>
          <wp:inline wp14:editId="0E325A59" wp14:anchorId="5E0274CC">
            <wp:extent cx="5943600" cy="3667125"/>
            <wp:effectExtent l="0" t="0" r="0" b="0"/>
            <wp:docPr id="1325225324" name="" title=""/>
            <wp:cNvGraphicFramePr>
              <a:graphicFrameLocks noChangeAspect="1"/>
            </wp:cNvGraphicFramePr>
            <a:graphic>
              <a:graphicData uri="http://schemas.openxmlformats.org/drawingml/2006/picture">
                <pic:pic>
                  <pic:nvPicPr>
                    <pic:cNvPr id="0" name=""/>
                    <pic:cNvPicPr/>
                  </pic:nvPicPr>
                  <pic:blipFill>
                    <a:blip r:embed="R50054935ded54aef">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r w:rsidR="754B0064">
        <w:drawing>
          <wp:inline wp14:editId="7BDFDB36" wp14:anchorId="247CE94B">
            <wp:extent cx="5943600" cy="3667125"/>
            <wp:effectExtent l="0" t="0" r="0" b="0"/>
            <wp:docPr id="1193790844" name="" title=""/>
            <wp:cNvGraphicFramePr>
              <a:graphicFrameLocks noChangeAspect="1"/>
            </wp:cNvGraphicFramePr>
            <a:graphic>
              <a:graphicData uri="http://schemas.openxmlformats.org/drawingml/2006/picture">
                <pic:pic>
                  <pic:nvPicPr>
                    <pic:cNvPr id="0" name=""/>
                    <pic:cNvPicPr/>
                  </pic:nvPicPr>
                  <pic:blipFill>
                    <a:blip r:embed="R32da47f18a894683">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259329DA" w:rsidP="127B1D22" w:rsidRDefault="259329DA" w14:paraId="5E80A7AD" w14:textId="122F4756">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259329DA">
        <w:drawing>
          <wp:inline wp14:editId="09DEA461" wp14:anchorId="6CC7E1A6">
            <wp:extent cx="5943600" cy="3667125"/>
            <wp:effectExtent l="0" t="0" r="0" b="0"/>
            <wp:docPr id="1047455964" name="" title=""/>
            <wp:cNvGraphicFramePr>
              <a:graphicFrameLocks noChangeAspect="1"/>
            </wp:cNvGraphicFramePr>
            <a:graphic>
              <a:graphicData uri="http://schemas.openxmlformats.org/drawingml/2006/picture">
                <pic:pic>
                  <pic:nvPicPr>
                    <pic:cNvPr id="0" name=""/>
                    <pic:cNvPicPr/>
                  </pic:nvPicPr>
                  <pic:blipFill>
                    <a:blip r:embed="Rf8bdad2051624173">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r w:rsidRPr="127B1D22" w:rsidR="6B147EB9">
        <w:rPr>
          <w:rFonts w:ascii="Times New Roman" w:hAnsi="Times New Roman" w:eastAsia="Times New Roman" w:cs="Times New Roman"/>
          <w:b w:val="0"/>
          <w:bCs w:val="0"/>
          <w:sz w:val="24"/>
          <w:szCs w:val="24"/>
        </w:rPr>
        <w:t>These foreca</w:t>
      </w:r>
      <w:r w:rsidRPr="127B1D22" w:rsidR="0C4D1B23">
        <w:rPr>
          <w:rFonts w:ascii="Times New Roman" w:hAnsi="Times New Roman" w:eastAsia="Times New Roman" w:cs="Times New Roman"/>
          <w:b w:val="0"/>
          <w:bCs w:val="0"/>
          <w:sz w:val="24"/>
          <w:szCs w:val="24"/>
        </w:rPr>
        <w:t>sts are for the days individually while the next one shows a full fit of the existing data with the forecasted data.</w:t>
      </w:r>
    </w:p>
    <w:p w:rsidR="0C4D1B23" w:rsidP="127B1D22" w:rsidRDefault="0C4D1B23" w14:paraId="6EC9CCE4" w14:textId="3364AC6F">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0C4D1B23">
        <w:drawing>
          <wp:inline wp14:editId="2CDD00B5" wp14:anchorId="2F17B8F0">
            <wp:extent cx="5943600" cy="3667125"/>
            <wp:effectExtent l="0" t="0" r="0" b="0"/>
            <wp:docPr id="1069072013" name="" title=""/>
            <wp:cNvGraphicFramePr>
              <a:graphicFrameLocks noChangeAspect="1"/>
            </wp:cNvGraphicFramePr>
            <a:graphic>
              <a:graphicData uri="http://schemas.openxmlformats.org/drawingml/2006/picture">
                <pic:pic>
                  <pic:nvPicPr>
                    <pic:cNvPr id="0" name=""/>
                    <pic:cNvPicPr/>
                  </pic:nvPicPr>
                  <pic:blipFill>
                    <a:blip r:embed="Re7d1f1e8d0ff49ec">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r w:rsidRPr="127B1D22" w:rsidR="2019F3F8">
        <w:rPr>
          <w:rFonts w:ascii="Times New Roman" w:hAnsi="Times New Roman" w:eastAsia="Times New Roman" w:cs="Times New Roman"/>
          <w:b w:val="0"/>
          <w:bCs w:val="0"/>
          <w:sz w:val="24"/>
          <w:szCs w:val="24"/>
        </w:rPr>
        <w:t xml:space="preserve">In this model, it looks like there actually was some form of negative trend. </w:t>
      </w:r>
      <w:r w:rsidRPr="127B1D22" w:rsidR="2019F3F8">
        <w:rPr>
          <w:rFonts w:ascii="Times New Roman" w:hAnsi="Times New Roman" w:eastAsia="Times New Roman" w:cs="Times New Roman"/>
          <w:b w:val="0"/>
          <w:bCs w:val="0"/>
          <w:sz w:val="24"/>
          <w:szCs w:val="24"/>
        </w:rPr>
        <w:t xml:space="preserve">Whether this trend was due to it being the end of the month or if in the year it actually goes down during this time, that is too hard to tell with just the </w:t>
      </w:r>
      <w:r w:rsidRPr="127B1D22" w:rsidR="2019F3F8">
        <w:rPr>
          <w:rFonts w:ascii="Times New Roman" w:hAnsi="Times New Roman" w:eastAsia="Times New Roman" w:cs="Times New Roman"/>
          <w:b w:val="0"/>
          <w:bCs w:val="0"/>
          <w:sz w:val="24"/>
          <w:szCs w:val="24"/>
        </w:rPr>
        <w:t>30 days</w:t>
      </w:r>
      <w:r w:rsidRPr="127B1D22" w:rsidR="2019F3F8">
        <w:rPr>
          <w:rFonts w:ascii="Times New Roman" w:hAnsi="Times New Roman" w:eastAsia="Times New Roman" w:cs="Times New Roman"/>
          <w:b w:val="0"/>
          <w:bCs w:val="0"/>
          <w:sz w:val="24"/>
          <w:szCs w:val="24"/>
        </w:rPr>
        <w:t xml:space="preserve"> provided.</w:t>
      </w:r>
    </w:p>
    <w:p w:rsidR="7B7F7281" w:rsidP="127B1D22" w:rsidRDefault="7B7F7281" w14:paraId="5069BAD6" w14:textId="54407DCD">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7B7F7281">
        <w:rPr>
          <w:rFonts w:ascii="Times New Roman" w:hAnsi="Times New Roman" w:eastAsia="Times New Roman" w:cs="Times New Roman"/>
          <w:b w:val="0"/>
          <w:bCs w:val="0"/>
          <w:sz w:val="24"/>
          <w:szCs w:val="24"/>
        </w:rPr>
        <w:t>Next is a model that shows the predictions including the 95% and 80% low and high predictions. The dark blue is the prediction range with 80% confidence while the light blue is th</w:t>
      </w:r>
      <w:r w:rsidRPr="127B1D22" w:rsidR="2182AED5">
        <w:rPr>
          <w:rFonts w:ascii="Times New Roman" w:hAnsi="Times New Roman" w:eastAsia="Times New Roman" w:cs="Times New Roman"/>
          <w:b w:val="0"/>
          <w:bCs w:val="0"/>
          <w:sz w:val="24"/>
          <w:szCs w:val="24"/>
        </w:rPr>
        <w:t>e 95% confidence range.</w:t>
      </w:r>
      <w:r w:rsidR="75D6B531">
        <w:drawing>
          <wp:inline wp14:editId="703D0246" wp14:anchorId="7EC1F68E">
            <wp:extent cx="5943600" cy="3667125"/>
            <wp:effectExtent l="0" t="0" r="0" b="0"/>
            <wp:docPr id="1364106375" name="" title=""/>
            <wp:cNvGraphicFramePr>
              <a:graphicFrameLocks noChangeAspect="1"/>
            </wp:cNvGraphicFramePr>
            <a:graphic>
              <a:graphicData uri="http://schemas.openxmlformats.org/drawingml/2006/picture">
                <pic:pic>
                  <pic:nvPicPr>
                    <pic:cNvPr id="0" name=""/>
                    <pic:cNvPicPr/>
                  </pic:nvPicPr>
                  <pic:blipFill>
                    <a:blip r:embed="Rd575d88afec349fe">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127B1D22" w:rsidP="127B1D22" w:rsidRDefault="127B1D22" w14:paraId="122FC89A" w14:textId="600B09B1">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503CC61E" w14:textId="7F5CFD72">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6B73B51E" w14:textId="79DF40EE">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73A47EA9" w14:textId="2EA32661">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67117B03" w14:textId="1E2C65A6">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0BE4A61E" w14:textId="037562CB">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087C9B90" w14:textId="1D22979E">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75ED63A3" w14:textId="2D93CCDF">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032D504E" w14:textId="5B15A41E">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27B1D22" w:rsidP="127B1D22" w:rsidRDefault="127B1D22" w14:paraId="7892BAF7" w14:textId="7EFA55EC">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75D6B531" w:rsidP="127B1D22" w:rsidRDefault="75D6B531" w14:paraId="260A5285" w14:textId="65899188">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75D6B531">
        <w:rPr>
          <w:rFonts w:ascii="Times New Roman" w:hAnsi="Times New Roman" w:eastAsia="Times New Roman" w:cs="Times New Roman"/>
          <w:b w:val="0"/>
          <w:bCs w:val="0"/>
          <w:sz w:val="24"/>
          <w:szCs w:val="24"/>
        </w:rPr>
        <w:t xml:space="preserve">And for a closer look that </w:t>
      </w:r>
      <w:r w:rsidRPr="127B1D22" w:rsidR="75D6B531">
        <w:rPr>
          <w:rFonts w:ascii="Times New Roman" w:hAnsi="Times New Roman" w:eastAsia="Times New Roman" w:cs="Times New Roman"/>
          <w:b w:val="0"/>
          <w:bCs w:val="0"/>
          <w:sz w:val="24"/>
          <w:szCs w:val="24"/>
        </w:rPr>
        <w:t>showcases</w:t>
      </w:r>
      <w:r w:rsidRPr="127B1D22" w:rsidR="75D6B531">
        <w:rPr>
          <w:rFonts w:ascii="Times New Roman" w:hAnsi="Times New Roman" w:eastAsia="Times New Roman" w:cs="Times New Roman"/>
          <w:b w:val="0"/>
          <w:bCs w:val="0"/>
          <w:sz w:val="24"/>
          <w:szCs w:val="24"/>
        </w:rPr>
        <w:t xml:space="preserve"> just the forecasted days.</w:t>
      </w:r>
    </w:p>
    <w:p w:rsidR="3A48A5E0" w:rsidP="127B1D22" w:rsidRDefault="3A48A5E0" w14:paraId="63A0C73B" w14:textId="20B85210">
      <w:pPr>
        <w:bidi w:val="0"/>
        <w:spacing w:before="0" w:beforeAutospacing="off" w:after="160" w:afterAutospacing="off" w:line="279" w:lineRule="auto"/>
        <w:ind w:left="0" w:right="0"/>
        <w:jc w:val="left"/>
        <w:rPr>
          <w:rFonts w:ascii="Times New Roman" w:hAnsi="Times New Roman" w:eastAsia="Times New Roman" w:cs="Times New Roman"/>
        </w:rPr>
      </w:pPr>
      <w:r w:rsidR="3A48A5E0">
        <w:drawing>
          <wp:inline wp14:editId="2FBCB769" wp14:anchorId="44556785">
            <wp:extent cx="5943600" cy="3667125"/>
            <wp:effectExtent l="0" t="0" r="0" b="0"/>
            <wp:docPr id="278125512" name="" title=""/>
            <wp:cNvGraphicFramePr>
              <a:graphicFrameLocks noChangeAspect="1"/>
            </wp:cNvGraphicFramePr>
            <a:graphic>
              <a:graphicData uri="http://schemas.openxmlformats.org/drawingml/2006/picture">
                <pic:pic>
                  <pic:nvPicPr>
                    <pic:cNvPr id="0" name=""/>
                    <pic:cNvPicPr/>
                  </pic:nvPicPr>
                  <pic:blipFill>
                    <a:blip r:embed="Rf41a058e3dd4490d">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r w:rsidRPr="127B1D22" w:rsidR="3A48A5E0">
        <w:rPr>
          <w:rFonts w:ascii="Times New Roman" w:hAnsi="Times New Roman" w:eastAsia="Times New Roman" w:cs="Times New Roman"/>
        </w:rPr>
        <w:t xml:space="preserve">The intervals here are hourly so that it would </w:t>
      </w:r>
      <w:r w:rsidRPr="127B1D22" w:rsidR="7148D2C2">
        <w:rPr>
          <w:rFonts w:ascii="Times New Roman" w:hAnsi="Times New Roman" w:eastAsia="Times New Roman" w:cs="Times New Roman"/>
        </w:rPr>
        <w:t>be</w:t>
      </w:r>
      <w:r w:rsidRPr="127B1D22" w:rsidR="3A48A5E0">
        <w:rPr>
          <w:rFonts w:ascii="Times New Roman" w:hAnsi="Times New Roman" w:eastAsia="Times New Roman" w:cs="Times New Roman"/>
        </w:rPr>
        <w:t xml:space="preserve"> </w:t>
      </w:r>
      <w:r w:rsidRPr="127B1D22" w:rsidR="7BAF449D">
        <w:rPr>
          <w:rFonts w:ascii="Times New Roman" w:hAnsi="Times New Roman" w:eastAsia="Times New Roman" w:cs="Times New Roman"/>
        </w:rPr>
        <w:t>legible,</w:t>
      </w:r>
      <w:r w:rsidRPr="127B1D22" w:rsidR="3A48A5E0">
        <w:rPr>
          <w:rFonts w:ascii="Times New Roman" w:hAnsi="Times New Roman" w:eastAsia="Times New Roman" w:cs="Times New Roman"/>
        </w:rPr>
        <w:t xml:space="preserve"> but the data is still actually in </w:t>
      </w:r>
      <w:r w:rsidRPr="127B1D22" w:rsidR="482FE30B">
        <w:rPr>
          <w:rFonts w:ascii="Times New Roman" w:hAnsi="Times New Roman" w:eastAsia="Times New Roman" w:cs="Times New Roman"/>
        </w:rPr>
        <w:t>15-minute</w:t>
      </w:r>
      <w:r w:rsidRPr="127B1D22" w:rsidR="3A48A5E0">
        <w:rPr>
          <w:rFonts w:ascii="Times New Roman" w:hAnsi="Times New Roman" w:eastAsia="Times New Roman" w:cs="Times New Roman"/>
        </w:rPr>
        <w:t xml:space="preserve"> intervals. The sections </w:t>
      </w:r>
      <w:r w:rsidRPr="127B1D22" w:rsidR="39999B8F">
        <w:rPr>
          <w:rFonts w:ascii="Times New Roman" w:hAnsi="Times New Roman" w:eastAsia="Times New Roman" w:cs="Times New Roman"/>
        </w:rPr>
        <w:t>show the days in order</w:t>
      </w:r>
      <w:r w:rsidRPr="127B1D22" w:rsidR="3A48A5E0">
        <w:rPr>
          <w:rFonts w:ascii="Times New Roman" w:hAnsi="Times New Roman" w:eastAsia="Times New Roman" w:cs="Times New Roman"/>
        </w:rPr>
        <w:t>, the first being Monday, then Tuesday and then Wed</w:t>
      </w:r>
      <w:r w:rsidRPr="127B1D22" w:rsidR="45233B92">
        <w:rPr>
          <w:rFonts w:ascii="Times New Roman" w:hAnsi="Times New Roman" w:eastAsia="Times New Roman" w:cs="Times New Roman"/>
        </w:rPr>
        <w:t>nesday. From this we can see that the confidence</w:t>
      </w:r>
      <w:r w:rsidRPr="127B1D22" w:rsidR="36705718">
        <w:rPr>
          <w:rFonts w:ascii="Times New Roman" w:hAnsi="Times New Roman" w:eastAsia="Times New Roman" w:cs="Times New Roman"/>
        </w:rPr>
        <w:t xml:space="preserve"> range</w:t>
      </w:r>
      <w:r w:rsidRPr="127B1D22" w:rsidR="45233B92">
        <w:rPr>
          <w:rFonts w:ascii="Times New Roman" w:hAnsi="Times New Roman" w:eastAsia="Times New Roman" w:cs="Times New Roman"/>
        </w:rPr>
        <w:t xml:space="preserve"> in the forecast slightly </w:t>
      </w:r>
      <w:r w:rsidRPr="127B1D22" w:rsidR="35B86C5A">
        <w:rPr>
          <w:rFonts w:ascii="Times New Roman" w:hAnsi="Times New Roman" w:eastAsia="Times New Roman" w:cs="Times New Roman"/>
        </w:rPr>
        <w:t>increases</w:t>
      </w:r>
      <w:r w:rsidRPr="127B1D22" w:rsidR="45233B92">
        <w:rPr>
          <w:rFonts w:ascii="Times New Roman" w:hAnsi="Times New Roman" w:eastAsia="Times New Roman" w:cs="Times New Roman"/>
        </w:rPr>
        <w:t xml:space="preserve"> as that is how time series forecasts </w:t>
      </w:r>
      <w:r w:rsidRPr="127B1D22" w:rsidR="45233B92">
        <w:rPr>
          <w:rFonts w:ascii="Times New Roman" w:hAnsi="Times New Roman" w:eastAsia="Times New Roman" w:cs="Times New Roman"/>
        </w:rPr>
        <w:t>generally go</w:t>
      </w:r>
      <w:r w:rsidRPr="127B1D22" w:rsidR="45233B92">
        <w:rPr>
          <w:rFonts w:ascii="Times New Roman" w:hAnsi="Times New Roman" w:eastAsia="Times New Roman" w:cs="Times New Roman"/>
        </w:rPr>
        <w:t xml:space="preserve">. The inner dark blue is the forecast with 80% confidence while everything within the light blue region </w:t>
      </w:r>
      <w:r w:rsidRPr="127B1D22" w:rsidR="0272D0B1">
        <w:rPr>
          <w:rFonts w:ascii="Times New Roman" w:hAnsi="Times New Roman" w:eastAsia="Times New Roman" w:cs="Times New Roman"/>
        </w:rPr>
        <w:t>is in</w:t>
      </w:r>
      <w:r w:rsidRPr="127B1D22" w:rsidR="45233B92">
        <w:rPr>
          <w:rFonts w:ascii="Times New Roman" w:hAnsi="Times New Roman" w:eastAsia="Times New Roman" w:cs="Times New Roman"/>
        </w:rPr>
        <w:t xml:space="preserve"> the 95% confidence range.</w:t>
      </w:r>
    </w:p>
    <w:p w:rsidR="127B1D22" w:rsidP="127B1D22" w:rsidRDefault="127B1D22" w14:paraId="4A5EE7A3" w14:textId="51A49531">
      <w:pPr>
        <w:bidi w:val="0"/>
        <w:spacing w:before="0" w:beforeAutospacing="off" w:after="160" w:afterAutospacing="off" w:line="279" w:lineRule="auto"/>
        <w:ind w:left="0" w:right="0"/>
        <w:jc w:val="left"/>
        <w:rPr>
          <w:rFonts w:ascii="Times New Roman" w:hAnsi="Times New Roman" w:eastAsia="Times New Roman" w:cs="Times New Roman"/>
        </w:rPr>
      </w:pPr>
    </w:p>
    <w:p w:rsidR="4B3F181E" w:rsidP="127B1D22" w:rsidRDefault="4B3F181E" w14:paraId="2ABB18F3" w14:textId="725473F5">
      <w:pPr>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27B1D22" w:rsidR="4B3F181E">
        <w:rPr>
          <w:rFonts w:ascii="Times New Roman" w:hAnsi="Times New Roman" w:eastAsia="Times New Roman" w:cs="Times New Roman"/>
          <w:b w:val="1"/>
          <w:bCs w:val="1"/>
          <w:sz w:val="28"/>
          <w:szCs w:val="28"/>
        </w:rPr>
        <w:t>References:</w:t>
      </w:r>
    </w:p>
    <w:p w:rsidR="112239C3" w:rsidP="127B1D22" w:rsidRDefault="112239C3" w14:paraId="3B38664B" w14:textId="7613D629">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112239C3">
        <w:rPr>
          <w:rFonts w:ascii="Times New Roman" w:hAnsi="Times New Roman" w:eastAsia="Times New Roman" w:cs="Times New Roman"/>
          <w:b w:val="0"/>
          <w:bCs w:val="0"/>
          <w:sz w:val="24"/>
          <w:szCs w:val="24"/>
        </w:rPr>
        <w:t xml:space="preserve">TBATS: </w:t>
      </w:r>
      <w:hyperlink r:id="R2577a6a00bdd497b">
        <w:r w:rsidRPr="127B1D22" w:rsidR="112239C3">
          <w:rPr>
            <w:rStyle w:val="Hyperlink"/>
            <w:rFonts w:ascii="Times New Roman" w:hAnsi="Times New Roman" w:eastAsia="Times New Roman" w:cs="Times New Roman"/>
            <w:b w:val="0"/>
            <w:bCs w:val="0"/>
            <w:sz w:val="24"/>
            <w:szCs w:val="24"/>
          </w:rPr>
          <w:t>https://www.pluralsight.com/resources/blog/guides/time-series-forecasting-using-r</w:t>
        </w:r>
      </w:hyperlink>
      <w:r w:rsidRPr="127B1D22" w:rsidR="112239C3">
        <w:rPr>
          <w:rFonts w:ascii="Times New Roman" w:hAnsi="Times New Roman" w:eastAsia="Times New Roman" w:cs="Times New Roman"/>
          <w:b w:val="0"/>
          <w:bCs w:val="0"/>
          <w:sz w:val="24"/>
          <w:szCs w:val="24"/>
        </w:rPr>
        <w:t xml:space="preserve"> </w:t>
      </w:r>
    </w:p>
    <w:p w:rsidR="1F94E4AB" w:rsidP="127B1D22" w:rsidRDefault="1F94E4AB" w14:paraId="36B71734" w14:textId="425546E6">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hyperlink r:id="R3c78fe5d22054d23">
        <w:r w:rsidRPr="127B1D22" w:rsidR="1F94E4AB">
          <w:rPr>
            <w:rStyle w:val="Hyperlink"/>
            <w:rFonts w:ascii="Times New Roman" w:hAnsi="Times New Roman" w:eastAsia="Times New Roman" w:cs="Times New Roman"/>
            <w:b w:val="0"/>
            <w:bCs w:val="0"/>
            <w:sz w:val="24"/>
            <w:szCs w:val="24"/>
          </w:rPr>
          <w:t>https://www.statology.org/tbats-in-r/</w:t>
        </w:r>
      </w:hyperlink>
      <w:r w:rsidRPr="127B1D22" w:rsidR="1F94E4AB">
        <w:rPr>
          <w:rFonts w:ascii="Times New Roman" w:hAnsi="Times New Roman" w:eastAsia="Times New Roman" w:cs="Times New Roman"/>
          <w:b w:val="0"/>
          <w:bCs w:val="0"/>
          <w:sz w:val="24"/>
          <w:szCs w:val="24"/>
        </w:rPr>
        <w:t xml:space="preserve"> </w:t>
      </w:r>
      <w:r>
        <w:tab/>
      </w:r>
    </w:p>
    <w:p w:rsidR="112239C3" w:rsidP="127B1D22" w:rsidRDefault="112239C3" w14:paraId="630725C2" w14:textId="6B7460D0">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112239C3">
        <w:rPr>
          <w:rFonts w:ascii="Times New Roman" w:hAnsi="Times New Roman" w:eastAsia="Times New Roman" w:cs="Times New Roman"/>
          <w:b w:val="0"/>
          <w:bCs w:val="0"/>
          <w:sz w:val="24"/>
          <w:szCs w:val="24"/>
        </w:rPr>
        <w:t>STL+ETS</w:t>
      </w:r>
      <w:r w:rsidRPr="127B1D22" w:rsidR="0980D004">
        <w:rPr>
          <w:rFonts w:ascii="Times New Roman" w:hAnsi="Times New Roman" w:eastAsia="Times New Roman" w:cs="Times New Roman"/>
          <w:b w:val="0"/>
          <w:bCs w:val="0"/>
          <w:sz w:val="24"/>
          <w:szCs w:val="24"/>
        </w:rPr>
        <w:t xml:space="preserve"> </w:t>
      </w:r>
      <w:hyperlink r:id="R4d2e2e0ad63b43c3">
        <w:r w:rsidRPr="127B1D22" w:rsidR="0980D004">
          <w:rPr>
            <w:rStyle w:val="Hyperlink"/>
            <w:rFonts w:ascii="Times New Roman" w:hAnsi="Times New Roman" w:eastAsia="Times New Roman" w:cs="Times New Roman"/>
            <w:b w:val="0"/>
            <w:bCs w:val="0"/>
            <w:sz w:val="24"/>
            <w:szCs w:val="24"/>
          </w:rPr>
          <w:t>https://www.rdocumentation.org/packages/forecast/versions/8.24.0/topics/forecast.stl</w:t>
        </w:r>
      </w:hyperlink>
      <w:r w:rsidRPr="127B1D22" w:rsidR="0980D004">
        <w:rPr>
          <w:rFonts w:ascii="Times New Roman" w:hAnsi="Times New Roman" w:eastAsia="Times New Roman" w:cs="Times New Roman"/>
          <w:b w:val="0"/>
          <w:bCs w:val="0"/>
          <w:sz w:val="24"/>
          <w:szCs w:val="24"/>
        </w:rPr>
        <w:t xml:space="preserve"> </w:t>
      </w:r>
    </w:p>
    <w:p w:rsidR="1C6A35DE" w:rsidP="127B1D22" w:rsidRDefault="1C6A35DE" w14:paraId="1410F009" w14:textId="2D9AFE4C">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hyperlink r:id="Rd072addc3df04d00">
        <w:r w:rsidRPr="127B1D22" w:rsidR="1C6A35DE">
          <w:rPr>
            <w:rStyle w:val="Hyperlink"/>
            <w:rFonts w:ascii="Times New Roman" w:hAnsi="Times New Roman" w:eastAsia="Times New Roman" w:cs="Times New Roman"/>
            <w:b w:val="0"/>
            <w:bCs w:val="0"/>
            <w:sz w:val="24"/>
            <w:szCs w:val="24"/>
          </w:rPr>
          <w:t>https://www.statology.org/how-to-perform-time-series-decomposition-r/</w:t>
        </w:r>
      </w:hyperlink>
      <w:r w:rsidRPr="127B1D22" w:rsidR="1C6A35DE">
        <w:rPr>
          <w:rFonts w:ascii="Times New Roman" w:hAnsi="Times New Roman" w:eastAsia="Times New Roman" w:cs="Times New Roman"/>
          <w:b w:val="0"/>
          <w:bCs w:val="0"/>
          <w:sz w:val="24"/>
          <w:szCs w:val="24"/>
        </w:rPr>
        <w:t xml:space="preserve"> </w:t>
      </w:r>
    </w:p>
    <w:p w:rsidR="0980D004" w:rsidP="127B1D22" w:rsidRDefault="0980D004" w14:paraId="7AFB96FC" w14:textId="04C569F8">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0980D004">
        <w:rPr>
          <w:rFonts w:ascii="Times New Roman" w:hAnsi="Times New Roman" w:eastAsia="Times New Roman" w:cs="Times New Roman"/>
          <w:b w:val="0"/>
          <w:bCs w:val="0"/>
          <w:sz w:val="24"/>
          <w:szCs w:val="24"/>
        </w:rPr>
        <w:t xml:space="preserve">About STL forecasting </w:t>
      </w:r>
      <w:hyperlink r:id="Rb3dc2905349f4695">
        <w:r w:rsidRPr="127B1D22" w:rsidR="0980D004">
          <w:rPr>
            <w:rStyle w:val="Hyperlink"/>
            <w:rFonts w:ascii="Times New Roman" w:hAnsi="Times New Roman" w:eastAsia="Times New Roman" w:cs="Times New Roman"/>
            <w:b w:val="0"/>
            <w:bCs w:val="0"/>
            <w:sz w:val="24"/>
            <w:szCs w:val="24"/>
          </w:rPr>
          <w:t>https://stats.stackexchange.com/questions/298560/is-stl-a-good-technique-for-forecasting-instead-of-arima</w:t>
        </w:r>
      </w:hyperlink>
      <w:r w:rsidRPr="127B1D22" w:rsidR="0980D004">
        <w:rPr>
          <w:rFonts w:ascii="Times New Roman" w:hAnsi="Times New Roman" w:eastAsia="Times New Roman" w:cs="Times New Roman"/>
          <w:b w:val="0"/>
          <w:bCs w:val="0"/>
          <w:sz w:val="24"/>
          <w:szCs w:val="24"/>
        </w:rPr>
        <w:t xml:space="preserve"> </w:t>
      </w:r>
    </w:p>
    <w:p w:rsidR="623F58AA" w:rsidP="127B1D22" w:rsidRDefault="623F58AA" w14:paraId="6A97BB9F" w14:textId="50D86970">
      <w:pPr>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27B1D22" w:rsidR="623F58AA">
        <w:rPr>
          <w:rFonts w:ascii="Times New Roman" w:hAnsi="Times New Roman" w:eastAsia="Times New Roman" w:cs="Times New Roman"/>
          <w:b w:val="0"/>
          <w:bCs w:val="0"/>
          <w:sz w:val="24"/>
          <w:szCs w:val="24"/>
        </w:rPr>
        <w:t>Consulted ChatGPT &amp; Perplexity for understanding and double checking their responses.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d7fc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28a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a8a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df9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c97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be5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8801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ef5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74D42E"/>
    <w:rsid w:val="0030EA2C"/>
    <w:rsid w:val="00378FD4"/>
    <w:rsid w:val="004CD5CD"/>
    <w:rsid w:val="0097DA40"/>
    <w:rsid w:val="00984DAE"/>
    <w:rsid w:val="009DF24B"/>
    <w:rsid w:val="00E92C06"/>
    <w:rsid w:val="01B2DD9E"/>
    <w:rsid w:val="022B4734"/>
    <w:rsid w:val="0272D0B1"/>
    <w:rsid w:val="0273B230"/>
    <w:rsid w:val="02F54643"/>
    <w:rsid w:val="030351BC"/>
    <w:rsid w:val="03ADF09F"/>
    <w:rsid w:val="052043FA"/>
    <w:rsid w:val="064F7D27"/>
    <w:rsid w:val="0715CA37"/>
    <w:rsid w:val="072EF668"/>
    <w:rsid w:val="075886E5"/>
    <w:rsid w:val="078C62C7"/>
    <w:rsid w:val="07DCDAF0"/>
    <w:rsid w:val="07FC85D2"/>
    <w:rsid w:val="0859939F"/>
    <w:rsid w:val="0870AFCF"/>
    <w:rsid w:val="08ABC7BB"/>
    <w:rsid w:val="08BDB8C6"/>
    <w:rsid w:val="08FF6087"/>
    <w:rsid w:val="0980D004"/>
    <w:rsid w:val="09E2628C"/>
    <w:rsid w:val="0A460352"/>
    <w:rsid w:val="0AD201F0"/>
    <w:rsid w:val="0ADEA0B2"/>
    <w:rsid w:val="0B28E122"/>
    <w:rsid w:val="0C1CB066"/>
    <w:rsid w:val="0C3CC06F"/>
    <w:rsid w:val="0C4B87CD"/>
    <w:rsid w:val="0C4D1B23"/>
    <w:rsid w:val="0C5540D0"/>
    <w:rsid w:val="0CED9FFA"/>
    <w:rsid w:val="0E748457"/>
    <w:rsid w:val="0E95F043"/>
    <w:rsid w:val="0E979E22"/>
    <w:rsid w:val="0EE526D2"/>
    <w:rsid w:val="0F88FA6D"/>
    <w:rsid w:val="105A31AE"/>
    <w:rsid w:val="11024E5E"/>
    <w:rsid w:val="112239C3"/>
    <w:rsid w:val="1171F125"/>
    <w:rsid w:val="1177A14D"/>
    <w:rsid w:val="127B1D22"/>
    <w:rsid w:val="13148B36"/>
    <w:rsid w:val="133EE064"/>
    <w:rsid w:val="13679822"/>
    <w:rsid w:val="1390565D"/>
    <w:rsid w:val="13C4677A"/>
    <w:rsid w:val="13D2C36C"/>
    <w:rsid w:val="144B9577"/>
    <w:rsid w:val="144C033A"/>
    <w:rsid w:val="14AA4B4C"/>
    <w:rsid w:val="14C13C1C"/>
    <w:rsid w:val="1614CAFF"/>
    <w:rsid w:val="17197334"/>
    <w:rsid w:val="17AA451A"/>
    <w:rsid w:val="17E83ECB"/>
    <w:rsid w:val="190F09F0"/>
    <w:rsid w:val="19CBFD7D"/>
    <w:rsid w:val="1A6F0888"/>
    <w:rsid w:val="1A859500"/>
    <w:rsid w:val="1AD0DD42"/>
    <w:rsid w:val="1B2F927F"/>
    <w:rsid w:val="1B3F4AA5"/>
    <w:rsid w:val="1BF6E495"/>
    <w:rsid w:val="1C5864B1"/>
    <w:rsid w:val="1C6A35DE"/>
    <w:rsid w:val="1CF3C527"/>
    <w:rsid w:val="1E2AE485"/>
    <w:rsid w:val="1EC37D8E"/>
    <w:rsid w:val="1F58B9C7"/>
    <w:rsid w:val="1F773F2B"/>
    <w:rsid w:val="1F94E4AB"/>
    <w:rsid w:val="1FA2D9C2"/>
    <w:rsid w:val="2019F3F8"/>
    <w:rsid w:val="2034EFD1"/>
    <w:rsid w:val="209096D5"/>
    <w:rsid w:val="209A2C71"/>
    <w:rsid w:val="2182AED5"/>
    <w:rsid w:val="222A3333"/>
    <w:rsid w:val="239EC52A"/>
    <w:rsid w:val="23ECB709"/>
    <w:rsid w:val="2488856C"/>
    <w:rsid w:val="24C2AAF5"/>
    <w:rsid w:val="24E17073"/>
    <w:rsid w:val="2513543D"/>
    <w:rsid w:val="25248441"/>
    <w:rsid w:val="255A0F88"/>
    <w:rsid w:val="259329DA"/>
    <w:rsid w:val="272C61E4"/>
    <w:rsid w:val="27318387"/>
    <w:rsid w:val="2833C7B9"/>
    <w:rsid w:val="28ECF972"/>
    <w:rsid w:val="294906DA"/>
    <w:rsid w:val="29A26685"/>
    <w:rsid w:val="2A85C1F6"/>
    <w:rsid w:val="2ADC8E0D"/>
    <w:rsid w:val="2AEDF766"/>
    <w:rsid w:val="2C49FD7F"/>
    <w:rsid w:val="2D647384"/>
    <w:rsid w:val="2D77193A"/>
    <w:rsid w:val="2D9A0F6C"/>
    <w:rsid w:val="2DA22FAD"/>
    <w:rsid w:val="2DABEBAA"/>
    <w:rsid w:val="2DBD7243"/>
    <w:rsid w:val="2E74A9C4"/>
    <w:rsid w:val="2E924420"/>
    <w:rsid w:val="2EB59C71"/>
    <w:rsid w:val="2EC98646"/>
    <w:rsid w:val="2F2DD780"/>
    <w:rsid w:val="2FF1613F"/>
    <w:rsid w:val="312473F2"/>
    <w:rsid w:val="31866529"/>
    <w:rsid w:val="3191688A"/>
    <w:rsid w:val="3433CFE8"/>
    <w:rsid w:val="343C61F5"/>
    <w:rsid w:val="349D3B54"/>
    <w:rsid w:val="34C6298E"/>
    <w:rsid w:val="35586742"/>
    <w:rsid w:val="35B86C5A"/>
    <w:rsid w:val="36290FF3"/>
    <w:rsid w:val="36705718"/>
    <w:rsid w:val="36C0962A"/>
    <w:rsid w:val="36ED77FE"/>
    <w:rsid w:val="370AD038"/>
    <w:rsid w:val="38039B49"/>
    <w:rsid w:val="3806FCC0"/>
    <w:rsid w:val="39999B8F"/>
    <w:rsid w:val="3A373457"/>
    <w:rsid w:val="3A48A5E0"/>
    <w:rsid w:val="3A5D8FCC"/>
    <w:rsid w:val="3ADD92DE"/>
    <w:rsid w:val="3B010DAA"/>
    <w:rsid w:val="3B4F6C4F"/>
    <w:rsid w:val="3C7B7CA1"/>
    <w:rsid w:val="3CD35224"/>
    <w:rsid w:val="3D452868"/>
    <w:rsid w:val="3D9911EE"/>
    <w:rsid w:val="3E23F82E"/>
    <w:rsid w:val="3E676590"/>
    <w:rsid w:val="3FB14630"/>
    <w:rsid w:val="40C72652"/>
    <w:rsid w:val="415F391D"/>
    <w:rsid w:val="42057197"/>
    <w:rsid w:val="42769C9D"/>
    <w:rsid w:val="430B5F7E"/>
    <w:rsid w:val="434A20EC"/>
    <w:rsid w:val="43D4E9D6"/>
    <w:rsid w:val="4427D2DE"/>
    <w:rsid w:val="442DC401"/>
    <w:rsid w:val="4444AE9E"/>
    <w:rsid w:val="45233B92"/>
    <w:rsid w:val="461A37BC"/>
    <w:rsid w:val="46D37F32"/>
    <w:rsid w:val="46F05C16"/>
    <w:rsid w:val="470766DA"/>
    <w:rsid w:val="481E870B"/>
    <w:rsid w:val="482FE30B"/>
    <w:rsid w:val="4876DA2C"/>
    <w:rsid w:val="4927734F"/>
    <w:rsid w:val="495A0459"/>
    <w:rsid w:val="49F020C7"/>
    <w:rsid w:val="4AEEC30D"/>
    <w:rsid w:val="4B3582C8"/>
    <w:rsid w:val="4B3F181E"/>
    <w:rsid w:val="4BFDBA54"/>
    <w:rsid w:val="4C1FBE7F"/>
    <w:rsid w:val="4C46DB10"/>
    <w:rsid w:val="4C91358C"/>
    <w:rsid w:val="4D74D42E"/>
    <w:rsid w:val="4E04271A"/>
    <w:rsid w:val="4F614FC6"/>
    <w:rsid w:val="4F6A8BD1"/>
    <w:rsid w:val="4F97C36D"/>
    <w:rsid w:val="4FB546C2"/>
    <w:rsid w:val="50A36403"/>
    <w:rsid w:val="512B28C1"/>
    <w:rsid w:val="51B5BD54"/>
    <w:rsid w:val="52105D89"/>
    <w:rsid w:val="522D81C3"/>
    <w:rsid w:val="52546492"/>
    <w:rsid w:val="52D7DDCF"/>
    <w:rsid w:val="5352BC54"/>
    <w:rsid w:val="538696B8"/>
    <w:rsid w:val="538ABD80"/>
    <w:rsid w:val="5498C6A2"/>
    <w:rsid w:val="5567C082"/>
    <w:rsid w:val="55777456"/>
    <w:rsid w:val="55E83F41"/>
    <w:rsid w:val="571E88DD"/>
    <w:rsid w:val="58D8AD18"/>
    <w:rsid w:val="5927C38D"/>
    <w:rsid w:val="59AD654C"/>
    <w:rsid w:val="59F512A8"/>
    <w:rsid w:val="5A8B78FA"/>
    <w:rsid w:val="5A928F11"/>
    <w:rsid w:val="5AD70E6B"/>
    <w:rsid w:val="5B009963"/>
    <w:rsid w:val="5B040021"/>
    <w:rsid w:val="5B6AB11E"/>
    <w:rsid w:val="5B6D5204"/>
    <w:rsid w:val="5BE2292A"/>
    <w:rsid w:val="5C015138"/>
    <w:rsid w:val="5C3393C0"/>
    <w:rsid w:val="5D84FC60"/>
    <w:rsid w:val="5DA18596"/>
    <w:rsid w:val="5E6F2481"/>
    <w:rsid w:val="5E7B5573"/>
    <w:rsid w:val="5F3E812B"/>
    <w:rsid w:val="5F8F0832"/>
    <w:rsid w:val="6039531E"/>
    <w:rsid w:val="611BDC03"/>
    <w:rsid w:val="6126C259"/>
    <w:rsid w:val="620FC330"/>
    <w:rsid w:val="623F58AA"/>
    <w:rsid w:val="62C3B2CE"/>
    <w:rsid w:val="62DDAAF6"/>
    <w:rsid w:val="6317EF12"/>
    <w:rsid w:val="63FA47DA"/>
    <w:rsid w:val="67250E5B"/>
    <w:rsid w:val="67362094"/>
    <w:rsid w:val="677D2546"/>
    <w:rsid w:val="67A28993"/>
    <w:rsid w:val="67B492BB"/>
    <w:rsid w:val="67D5BAEF"/>
    <w:rsid w:val="68B2D9EA"/>
    <w:rsid w:val="68B4D37E"/>
    <w:rsid w:val="68DF0770"/>
    <w:rsid w:val="6927E552"/>
    <w:rsid w:val="696B4968"/>
    <w:rsid w:val="6B147EB9"/>
    <w:rsid w:val="6B15B6DD"/>
    <w:rsid w:val="6C2D3D97"/>
    <w:rsid w:val="6C32C39D"/>
    <w:rsid w:val="6C78F244"/>
    <w:rsid w:val="6C7FFB63"/>
    <w:rsid w:val="6C82E4B1"/>
    <w:rsid w:val="6CBB606A"/>
    <w:rsid w:val="6CF4AFFD"/>
    <w:rsid w:val="6D1B42C2"/>
    <w:rsid w:val="6D31646D"/>
    <w:rsid w:val="6DEA3F7C"/>
    <w:rsid w:val="6E45F81D"/>
    <w:rsid w:val="6ECCD537"/>
    <w:rsid w:val="6EE7F941"/>
    <w:rsid w:val="6F0F9861"/>
    <w:rsid w:val="6FC00356"/>
    <w:rsid w:val="70794262"/>
    <w:rsid w:val="70D5E65D"/>
    <w:rsid w:val="7148D2C2"/>
    <w:rsid w:val="7195D5DB"/>
    <w:rsid w:val="71DA6592"/>
    <w:rsid w:val="72168EBB"/>
    <w:rsid w:val="73DD84DD"/>
    <w:rsid w:val="748A36B3"/>
    <w:rsid w:val="74F0C555"/>
    <w:rsid w:val="7506BF2E"/>
    <w:rsid w:val="754B0064"/>
    <w:rsid w:val="757F6F57"/>
    <w:rsid w:val="75D6B531"/>
    <w:rsid w:val="7647B95F"/>
    <w:rsid w:val="76900FF0"/>
    <w:rsid w:val="76DC74A0"/>
    <w:rsid w:val="771C80D9"/>
    <w:rsid w:val="7723EB1C"/>
    <w:rsid w:val="77EA7159"/>
    <w:rsid w:val="78575DD9"/>
    <w:rsid w:val="788926F6"/>
    <w:rsid w:val="78A53CED"/>
    <w:rsid w:val="78BA039B"/>
    <w:rsid w:val="794A5A78"/>
    <w:rsid w:val="79AA005A"/>
    <w:rsid w:val="7B7F7281"/>
    <w:rsid w:val="7BAF449D"/>
    <w:rsid w:val="7BD5E6F0"/>
    <w:rsid w:val="7BD6D75C"/>
    <w:rsid w:val="7C0B443E"/>
    <w:rsid w:val="7CF1FC83"/>
    <w:rsid w:val="7DCE8071"/>
    <w:rsid w:val="7E9B4FF9"/>
    <w:rsid w:val="7F146B8D"/>
    <w:rsid w:val="7F14EB25"/>
    <w:rsid w:val="7F7DA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D42E"/>
  <w15:chartTrackingRefBased/>
  <w15:docId w15:val="{3D633D67-FF4C-4105-AE48-AA80D18640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27B1D22"/>
    <w:pPr>
      <w:spacing/>
      <w:ind w:left="720"/>
      <w:contextualSpacing/>
    </w:pPr>
  </w:style>
  <w:style w:type="character" w:styleId="Hyperlink">
    <w:uiPriority w:val="99"/>
    <w:name w:val="Hyperlink"/>
    <w:basedOn w:val="DefaultParagraphFont"/>
    <w:unhideWhenUsed/>
    <w:rsid w:val="127B1D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7dbf50ec8de47e6" /><Relationship Type="http://schemas.openxmlformats.org/officeDocument/2006/relationships/image" Target="/media/image2.png" Id="R99961e8566fc47e5" /><Relationship Type="http://schemas.openxmlformats.org/officeDocument/2006/relationships/image" Target="/media/image3.png" Id="R5eee2201696d4130" /><Relationship Type="http://schemas.openxmlformats.org/officeDocument/2006/relationships/image" Target="/media/image4.png" Id="R572756a1abdd4d33" /><Relationship Type="http://schemas.openxmlformats.org/officeDocument/2006/relationships/image" Target="/media/image5.png" Id="R6ec480f5162d4d18" /><Relationship Type="http://schemas.openxmlformats.org/officeDocument/2006/relationships/image" Target="/media/image6.png" Id="R31518dea5bc646bf" /><Relationship Type="http://schemas.openxmlformats.org/officeDocument/2006/relationships/image" Target="/media/image7.png" Id="R5996a244ca88494d" /><Relationship Type="http://schemas.openxmlformats.org/officeDocument/2006/relationships/image" Target="/media/image8.png" Id="R0eaf3cf215cb4805" /><Relationship Type="http://schemas.openxmlformats.org/officeDocument/2006/relationships/image" Target="/media/image9.png" Id="Rcc254f67dae44f2d" /><Relationship Type="http://schemas.openxmlformats.org/officeDocument/2006/relationships/image" Target="/media/imagea.png" Id="R50054935ded54aef" /><Relationship Type="http://schemas.openxmlformats.org/officeDocument/2006/relationships/image" Target="/media/imageb.png" Id="R32da47f18a894683" /><Relationship Type="http://schemas.openxmlformats.org/officeDocument/2006/relationships/image" Target="/media/imagec.png" Id="Rf8bdad2051624173" /><Relationship Type="http://schemas.openxmlformats.org/officeDocument/2006/relationships/image" Target="/media/imaged.png" Id="Re7d1f1e8d0ff49ec" /><Relationship Type="http://schemas.openxmlformats.org/officeDocument/2006/relationships/image" Target="/media/imagee.png" Id="Rd575d88afec349fe" /><Relationship Type="http://schemas.openxmlformats.org/officeDocument/2006/relationships/image" Target="/media/imagef.png" Id="Rf41a058e3dd4490d" /><Relationship Type="http://schemas.openxmlformats.org/officeDocument/2006/relationships/hyperlink" Target="https://www.pluralsight.com/resources/blog/guides/time-series-forecasting-using-r" TargetMode="External" Id="R2577a6a00bdd497b" /><Relationship Type="http://schemas.openxmlformats.org/officeDocument/2006/relationships/hyperlink" Target="https://www.statology.org/tbats-in-r/" TargetMode="External" Id="R3c78fe5d22054d23" /><Relationship Type="http://schemas.openxmlformats.org/officeDocument/2006/relationships/hyperlink" Target="https://www.rdocumentation.org/packages/forecast/versions/8.24.0/topics/forecast.stl" TargetMode="External" Id="R4d2e2e0ad63b43c3" /><Relationship Type="http://schemas.openxmlformats.org/officeDocument/2006/relationships/hyperlink" Target="https://www.statology.org/how-to-perform-time-series-decomposition-r/" TargetMode="External" Id="Rd072addc3df04d00" /><Relationship Type="http://schemas.openxmlformats.org/officeDocument/2006/relationships/hyperlink" Target="https://stats.stackexchange.com/questions/298560/is-stl-a-good-technique-for-forecasting-instead-of-arima" TargetMode="External" Id="Rb3dc2905349f4695" /><Relationship Type="http://schemas.openxmlformats.org/officeDocument/2006/relationships/numbering" Target="numbering.xml" Id="R3a653901856442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2025-04-19T23:33:21.8178662Z</dcterms:created>
  <dcterms:modified xsi:type="dcterms:W3CDTF">2025-04-20T03:22:38.7272700Z</dcterms:modified>
  <dc:creator>Badilla Osorio, Halan</dc:creator>
  <lastModifiedBy>Badilla Osorio, Halan</lastModifiedBy>
</coreProperties>
</file>