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olor w:val="0F172A"/>
          <w:sz w:val="60"/>
          <w:szCs w:val="60"/>
        </w:rPr>
        <w:t xml:space="preserve">WAYFRAME</w:t>
      </w:r>
    </w:p>
    <w:p>
      <w:pPr>
        <w:spacing w:after="200"/>
        <w:jc w:val="center"/>
      </w:pPr>
      <w:r>
        <w:rPr>
          <w:sz w:val="30"/>
          <w:szCs w:val="30"/>
        </w:rPr>
        <w:t xml:space="preserve">Product Requirements Document</w:t>
      </w:r>
    </w:p>
    <w:p>
      <w:pPr>
        <w:spacing w:after="400"/>
        <w:jc w:val="center"/>
      </w:pPr>
      <w:r>
        <w:rPr>
          <w:i/>
          <w:iCs/>
          <w:color w:val="64748B"/>
          <w:sz w:val="24"/>
          <w:szCs w:val="24"/>
        </w:rPr>
        <w:t xml:space="preserve">Plan the flow before you build the app.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Chijioke Uzodinma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How to Read This Document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PRD follows Amazon's Working Backwards methodology. We begin with the developer — their problem, their language, their desired outcome — and derive every requirement from that starting point. Readers should evaluate each section by asking: does this serve the developer, and can we measure whether it does?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blHeader/>
        </w:trPr>
        <w:tc>
          <w:tcPr>
            <w:tcW w:type="dxa" w:w="9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Structure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1: Press Release (the north star — read first)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2: Customer FAQs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3: Internal FAQs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4: Goals &amp; Non-Goals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5: User Types &amp; Stories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6: Functional Requirements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7: Non-Functional Requirements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8: Success Metrics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9: Milestones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10: Open Questions</w:t>
            </w:r>
          </w:p>
        </w:tc>
      </w:tr>
      <w:tr>
        <w:tc>
          <w:tcPr>
            <w:tcW w:type="dxa" w:w="9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11: Appendix</w:t>
            </w:r>
          </w:p>
        </w:tc>
      </w:tr>
    </w:tbl>
    <w:p>
      <w:pPr>
        <w:pStyle w:val="Heading1"/>
        <w:spacing w:after="200" w:before="400"/>
      </w:pPr>
      <w:r>
        <w:t xml:space="preserve">Section 1 — Press Release (Working Backwards)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The following is written as if Wayframe has already launched, reflecting the outcome we are building toward. All product decisions must serve the reality described below.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FOR IMMEDIATE RELEASE</w:t>
      </w:r>
    </w:p>
    <w:p>
      <w:pPr>
        <w:spacing w:after="160"/>
      </w:pPr>
      <w:r>
        <w:rPr>
          <w:b/>
          <w:bCs/>
          <w:i w:val="false"/>
          <w:iCs w:val="false"/>
          <w:sz w:val="26"/>
          <w:szCs w:val="26"/>
        </w:rPr>
        <w:t xml:space="preserve">Wayframe Launches — Describe Your App, Watch the Flow Build Itself, Never Miss a Screen Again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Wayframe today announced the public launch of an AI-assisted flow-planning tool that lets developers describe an app in plain English and receive a live, editable flow diagram — then chat to refine it while Wayframe checks the flow against a library of proven patterns for commonly missed steps.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Before Wayframe, developers planned flows on whiteboards, in general-purpose diagramming tools, or not at all — sketches that lived outside the codebase and went stale the moment requirements shifted. Screens got forgotten until mid-build, forcing rework: rewired navigation, revisited code, delayed releases.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“I was three days into building a checkout flow before I realized I’d never planned a shipping-address screen,” said a beta user and backend developer. “With Wayframe I described the flow, it caught the gap on the first check, and I fixed it before writing a line of code.”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Wayframe works simply: developers describe their app, and a flow streams onto the canvas as connected screens. They edit it by chatting — “add a payment step after cart” — and a “Check my flow” action compares the flow against a growing library of flow patterns by app category, surfacing steps that are commonly present elsewhere but missing here. Every flow is versioned, so any edit can be rewound.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Wayframe launches free, accessible from any browser, with sign-in via email.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“Developers already accept that planning is part of building software — we just made sure the plan remembers what a checkout flow is supposed to include,” said the Wayframe team.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Sign up at wayframe.app.</w:t>
      </w:r>
    </w:p>
    <w:p>
      <w:pPr>
        <w:pStyle w:val="Heading1"/>
        <w:spacing w:after="200" w:before="400"/>
      </w:pPr>
      <w:r>
        <w:t xml:space="preserve">Section 2 — Frequently Asked Questions: Developers (Customers)</w:t>
      </w:r>
    </w:p>
    <w:p>
      <w:pPr>
        <w:spacing w:after="40" w:before="160"/>
      </w:pPr>
      <w:r>
        <w:rPr>
          <w:b/>
          <w:bCs/>
        </w:rPr>
        <w:t xml:space="preserve">Q: What is Wayframe and how is it different from Figma or Whimsical?</w:t>
      </w:r>
    </w:p>
    <w:p>
      <w:pPr>
        <w:spacing w:after="120"/>
      </w:pPr>
      <w:r>
        <w:t xml:space="preserve">A: Wayframe isn’t a general diagramming tool — it’s built specifically for app and user flows. It generates a first draft from a plain-English description and actively checks your flow for commonly missed steps. Figma and Whimsical draw whatever you tell them to; Wayframe also tells you what you might be missing.</w:t>
      </w:r>
    </w:p>
    <w:p>
      <w:pPr>
        <w:spacing w:after="40" w:before="160"/>
      </w:pPr>
      <w:r>
        <w:rPr>
          <w:b/>
          <w:bCs/>
        </w:rPr>
        <w:t xml:space="preserve">Q: How do I create a flow?</w:t>
      </w:r>
    </w:p>
    <w:p>
      <w:pPr>
        <w:spacing w:after="120"/>
      </w:pPr>
      <w:r>
        <w:t xml:space="preserve">A: Describe your app in a sentence or two. Wayframe streams back a diagram of screens and connections. From there, edit by chatting — “add a paywall after signup,” “remove the tutorial screen.”</w:t>
      </w:r>
    </w:p>
    <w:p>
      <w:pPr>
        <w:spacing w:after="40" w:before="160"/>
      </w:pPr>
      <w:r>
        <w:rPr>
          <w:b/>
          <w:bCs/>
        </w:rPr>
        <w:t xml:space="preserve">Q: How does the completeness check work, and can I trust its suggestions?</w:t>
      </w:r>
    </w:p>
    <w:p>
      <w:pPr>
        <w:spacing w:after="120"/>
      </w:pPr>
      <w:r>
        <w:t xml:space="preserve">A: Wayframe compares your flow against a curated library of flow patterns for your app’s category (e-commerce, SaaS onboarding, social, and more) and surfaces steps that are commonly present in similar flows but absent in yours. Suggestions are proposals, not automatic edits — you review and approve each one individually before it’s added to your diagram.</w:t>
      </w:r>
    </w:p>
    <w:p>
      <w:pPr>
        <w:spacing w:after="40" w:before="160"/>
      </w:pPr>
      <w:r>
        <w:rPr>
          <w:b/>
          <w:bCs/>
        </w:rPr>
        <w:t xml:space="preserve">Q: What happens if I don’t like an edit the AI made?</w:t>
      </w:r>
    </w:p>
    <w:p>
      <w:pPr>
        <w:spacing w:after="120"/>
      </w:pPr>
      <w:r>
        <w:t xml:space="preserve">A: Every applied edit creates a new version. You can rewind to any previous version of your flow from the history panel — nothing is destructive.</w:t>
      </w:r>
    </w:p>
    <w:p>
      <w:pPr>
        <w:spacing w:after="40" w:before="160"/>
      </w:pPr>
      <w:r>
        <w:rPr>
          <w:b/>
          <w:bCs/>
        </w:rPr>
        <w:t xml:space="preserve">Q: Is my flow private?</w:t>
      </w:r>
    </w:p>
    <w:p>
      <w:pPr>
        <w:spacing w:after="120"/>
      </w:pPr>
      <w:r>
        <w:t xml:space="preserve">A: Yes. Flows are tied to your account behind sign-in and are never visible to other users.</w:t>
      </w:r>
    </w:p>
    <w:p>
      <w:pPr>
        <w:spacing w:after="40" w:before="160"/>
      </w:pPr>
      <w:r>
        <w:rPr>
          <w:b/>
          <w:bCs/>
        </w:rPr>
        <w:t xml:space="preserve">Q: Does Wayframe write my app’s code?</w:t>
      </w:r>
    </w:p>
    <w:p>
      <w:pPr>
        <w:spacing w:after="120"/>
      </w:pPr>
      <w:r>
        <w:t xml:space="preserve">A: No. Wayframe stops at the plan — flow diagrams and screen-level structure. Turning that into working code is on you in v1.</w:t>
      </w:r>
    </w:p>
    <w:p>
      <w:pPr>
        <w:pStyle w:val="Heading1"/>
        <w:spacing w:after="200" w:before="400"/>
      </w:pPr>
      <w:r>
        <w:t xml:space="preserve">Section 3 — Frequently Asked Questions: Internal / Stakeholders</w:t>
      </w:r>
    </w:p>
    <w:p>
      <w:pPr>
        <w:spacing w:after="40" w:before="160"/>
      </w:pPr>
      <w:r>
        <w:rPr>
          <w:b/>
          <w:bCs/>
        </w:rPr>
        <w:t xml:space="preserve">Q: Why use RAG for the completeness check instead of just prompting the model with its general knowledge?</w:t>
      </w:r>
    </w:p>
    <w:p>
      <w:pPr>
        <w:spacing w:after="120"/>
      </w:pPr>
      <w:r>
        <w:t xml:space="preserve">A: The model’s general knowledge of “common flow patterns” isn’t grounded in anything we control or can update. A curated, retrievable pattern library lets us grow, correct, and version what counts as a “complete” flow per category, without retraining anything or hoping the model remembers correctly.</w:t>
      </w:r>
    </w:p>
    <w:p>
      <w:pPr>
        <w:spacing w:after="40" w:before="160"/>
      </w:pPr>
      <w:r>
        <w:rPr>
          <w:b/>
          <w:bCs/>
        </w:rPr>
        <w:t xml:space="preserve">Q: Why atomic tool calls instead of regenerating the whole graph on every edit?</w:t>
      </w:r>
    </w:p>
    <w:p>
      <w:pPr>
        <w:spacing w:after="120"/>
      </w:pPr>
      <w:r>
        <w:t xml:space="preserve">A: A single small edit (rename a node) shouldn’t cost re-sending and re-generating the entire flow, and shouldn’t risk the model silently rewriting a part of the diagram the user didn’t touch.</w:t>
      </w:r>
    </w:p>
    <w:p>
      <w:pPr>
        <w:spacing w:after="40" w:before="160"/>
      </w:pPr>
      <w:r>
        <w:rPr>
          <w:b/>
          <w:bCs/>
        </w:rPr>
        <w:t xml:space="preserve">Q: Why Google Gemini on a free-tier key rather than a paid provider?</w:t>
      </w:r>
    </w:p>
    <w:p>
      <w:pPr>
        <w:spacing w:after="120"/>
      </w:pPr>
      <w:r>
        <w:t xml:space="preserve">A: Zero marginal cost is the right tradeoff at this stage — this is a solo/class-scale project, not a funded product. The cost is real rate limits, which we accept and design around with retry/backoff and streaming to mask latency.</w:t>
      </w:r>
    </w:p>
    <w:p>
      <w:pPr>
        <w:spacing w:after="40" w:before="160"/>
      </w:pPr>
      <w:r>
        <w:rPr>
          <w:b/>
          <w:bCs/>
        </w:rPr>
        <w:t xml:space="preserve">Q: What is the minimum viable product?</w:t>
      </w:r>
    </w:p>
    <w:p>
      <w:pPr>
        <w:spacing w:after="120"/>
      </w:pPr>
      <w:r>
        <w:t xml:space="preserve">A: Describe → generate → render → chat-edit via tool calls, with basic auth and flow persistence. The RAG completeness check and full version history are the first features added once the core loop is solid — not day-one requirements.</w:t>
      </w:r>
    </w:p>
    <w:p>
      <w:pPr>
        <w:spacing w:after="40" w:before="160"/>
      </w:pPr>
      <w:r>
        <w:rPr>
          <w:b/>
          <w:bCs/>
        </w:rPr>
        <w:t xml:space="preserve">Q: How do we stop the AI from corrupting a user’s diagram?</w:t>
      </w:r>
    </w:p>
    <w:p>
      <w:pPr>
        <w:spacing w:after="120"/>
      </w:pPr>
      <w:r>
        <w:t xml:space="preserve">A: Every tool call is schema-validated server-side before it’s applied — a call referencing a nonexistent node id is rejected, not silently accepted. Completeness-check suggestions never touch the diagram directly; they route through the same validated tool-call path, and only after the user approves them.</w:t>
      </w:r>
    </w:p>
    <w:p>
      <w:pPr>
        <w:spacing w:after="40" w:before="160"/>
      </w:pPr>
      <w:r>
        <w:rPr>
          <w:b/>
          <w:bCs/>
        </w:rPr>
        <w:t xml:space="preserve">Q: Build vs. buy for the canvas?</w:t>
      </w:r>
    </w:p>
    <w:p>
      <w:pPr>
        <w:spacing w:after="120"/>
      </w:pPr>
      <w:r>
        <w:t xml:space="preserve">A: Buy — React Flow. Building a node-and-edge canvas from scratch is its own multi-week project and isn’t where Wayframe’s value is.</w:t>
      </w:r>
    </w:p>
    <w:p>
      <w:pPr>
        <w:pStyle w:val="Heading1"/>
        <w:spacing w:after="200" w:before="400"/>
      </w:pPr>
      <w:r>
        <w:t xml:space="preserve">Section 4 — Goals &amp; Non-Goals</w:t>
      </w:r>
    </w:p>
    <w:p>
      <w:pPr>
        <w:pStyle w:val="Heading2"/>
        <w:spacing w:after="150" w:before="300"/>
      </w:pPr>
      <w:r>
        <w:t xml:space="preserve">4.1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Help developers map a complete app flow before writing code, reducing mid-build rework.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Make editing a flow as fast as describing the change in plain English.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Catch commonly-missed steps automatically, grounded in real patterns rather than guesswork.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Give every flow a safe edit history so experimentation carries no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Prove the core loop (describe → generate → chat-edit) works well enough to justify the RAG and persistence investment.</w:t>
      </w:r>
    </w:p>
    <w:p>
      <w:pPr>
        <w:pStyle w:val="Heading2"/>
        <w:spacing w:after="150" w:before="300"/>
      </w:pPr>
      <w:r>
        <w:t xml:space="preserve">4.2 Non-Goals (v1.0)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Wayframe will NOT generate application code from a 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Wayframe will NOT support real-time multi-user collaborative editing in v1.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Wayframe will NOT be a general-purpose diagramming tool (org charts, architecture diagrams, etc.).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Wayframe will NOT offer enterprise SSO or team/role management in v1.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Wayframe will NOT support offline editing.</w:t>
      </w:r>
    </w:p>
    <w:p>
      <w:pPr>
        <w:pStyle w:val="Heading1"/>
        <w:spacing w:after="200" w:before="400"/>
      </w:pPr>
      <w:r>
        <w:t xml:space="preserve">Section 5 — User Types &amp; Stories</w:t>
      </w:r>
    </w:p>
    <w:p>
      <w:pPr>
        <w:pStyle w:val="Heading2"/>
        <w:spacing w:after="150" w:before="300"/>
      </w:pPr>
      <w:r>
        <w:t xml:space="preserve">5.1 User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2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32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Pain Point Solved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(primary)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and validate an app flow before coding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Flows live only in your head or in a tool disconnected from the build; steps get forgotten mid-build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Pattern Library Maintainer (v1: the author)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the flow-pattern library accurate per category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Completeness checks are only as good as the reference patterns behind them</w:t>
            </w:r>
          </w:p>
        </w:tc>
      </w:tr>
    </w:tbl>
    <w:p>
      <w:pPr>
        <w:pStyle w:val="Heading2"/>
        <w:spacing w:after="150" w:before="300"/>
      </w:pPr>
      <w:r>
        <w:t xml:space="preserve">5.2 Developer User Stories</w:t>
      </w:r>
    </w:p>
    <w:p>
      <w:pPr>
        <w:pStyle w:val="Heading3"/>
        <w:spacing w:after="100" w:before="200"/>
      </w:pPr>
      <w:r>
        <w:t xml:space="preserve">Describing &amp; Generating</w:t>
      </w:r>
    </w:p>
    <w:p>
      <w:pPr>
        <w:spacing w:after="80"/>
      </w:pPr>
      <w:r>
        <w:t xml:space="preserve">1. As a developer, I want to describe my app in plain English so that I get a first-draft flow without manually placing boxes and arrows.</w:t>
      </w:r>
    </w:p>
    <w:p>
      <w:pPr>
        <w:spacing w:after="80"/>
      </w:pPr>
      <w:r>
        <w:t xml:space="preserve">2. As a developer, I want to watch the flow diagram stream in so that I get useful signal even before generation finishes on a large flow.</w:t>
      </w:r>
    </w:p>
    <w:p>
      <w:pPr>
        <w:pStyle w:val="Heading3"/>
        <w:spacing w:after="100" w:before="200"/>
      </w:pPr>
      <w:r>
        <w:t xml:space="preserve">Editing</w:t>
      </w:r>
    </w:p>
    <w:p>
      <w:pPr>
        <w:spacing w:after="80"/>
      </w:pPr>
      <w:r>
        <w:t xml:space="preserve">1. As a developer, I want to add, remove, or rename a screen by typing a plain-English instruction so that I don’t have to learn a diagramming tool’s UI.</w:t>
      </w:r>
    </w:p>
    <w:p>
      <w:pPr>
        <w:spacing w:after="80"/>
      </w:pPr>
      <w:r>
        <w:t xml:space="preserve">2. As a developer, I want a rejected or malformed edit to fail safely and tell me why, so that I never end up with a silently broken diagram.</w:t>
      </w:r>
    </w:p>
    <w:p>
      <w:pPr>
        <w:pStyle w:val="Heading3"/>
        <w:spacing w:after="100" w:before="200"/>
      </w:pPr>
      <w:r>
        <w:t xml:space="preserve">Completeness Check</w:t>
      </w:r>
    </w:p>
    <w:p>
      <w:pPr>
        <w:spacing w:after="80"/>
      </w:pPr>
      <w:r>
        <w:t xml:space="preserve">1. As a developer, I want to check my flow against known patterns for my app’s category so that I catch a missing step before I start building.</w:t>
      </w:r>
    </w:p>
    <w:p>
      <w:pPr>
        <w:spacing w:after="80"/>
      </w:pPr>
      <w:r>
        <w:t xml:space="preserve">2. As a developer, I want to review and approve each suggested addition individually so that I stay in control of my diagram.</w:t>
      </w:r>
    </w:p>
    <w:p>
      <w:pPr>
        <w:pStyle w:val="Heading3"/>
        <w:spacing w:after="100" w:before="200"/>
      </w:pPr>
      <w:r>
        <w:t xml:space="preserve">Persistence</w:t>
      </w:r>
    </w:p>
    <w:p>
      <w:pPr>
        <w:spacing w:after="80"/>
      </w:pPr>
      <w:r>
        <w:t xml:space="preserve">1. As a developer, I want to save named flows to my account so that I can return to a project across sessions.</w:t>
      </w:r>
    </w:p>
    <w:p>
      <w:pPr>
        <w:spacing w:after="80"/>
      </w:pPr>
      <w:r>
        <w:t xml:space="preserve">2. As a developer, I want to see and restore a previous version of a flow so that I can experiment without fear of losing a good version.</w:t>
      </w:r>
    </w:p>
    <w:p>
      <w:pPr>
        <w:pStyle w:val="Heading2"/>
        <w:spacing w:after="150" w:before="300"/>
      </w:pPr>
      <w:r>
        <w:t xml:space="preserve">5.3 Pattern Library Maintainer Stories</w:t>
      </w:r>
    </w:p>
    <w:p>
      <w:pPr>
        <w:spacing w:after="80"/>
      </w:pPr>
      <w:r>
        <w:t xml:space="preserve">1. As the maintainer, I want to add a new flow-pattern category (e.g. fintech KYC) so that completeness checks cover more app types over time.</w:t>
      </w:r>
    </w:p>
    <w:p>
      <w:pPr>
        <w:spacing w:after="80"/>
      </w:pPr>
      <w:r>
        <w:t xml:space="preserve">2. As the maintainer, I want to update an existing pattern’s steps so that outdated recommendations don’t get surfaced to users.</w:t>
      </w:r>
    </w:p>
    <w:p>
      <w:pPr>
        <w:pStyle w:val="Heading1"/>
        <w:spacing w:after="200" w:before="400"/>
      </w:pPr>
      <w:r>
        <w:t xml:space="preserve">Section 6 — Functional Requirements</w:t>
      </w:r>
    </w:p>
    <w:p>
      <w:pPr>
        <w:pStyle w:val="Heading2"/>
        <w:spacing w:after="150" w:before="300"/>
      </w:pPr>
      <w:r>
        <w:t xml:space="preserve">6.1 Flow Canvas &amp; Generation (Client)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 input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Free-text box; submits to /api/generate; disabled while a generation is in-flight.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diagram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Renders nodes/edges via React Flow as JSON streams in (streamObject); auto-layout on initial generation.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Node/edge styling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Visually distinguishes node types where relevant; edges show direction only — no labels required in v1.</w:t>
            </w:r>
          </w:p>
        </w:tc>
      </w:tr>
    </w:tbl>
    <w:p>
      <w:pPr>
        <w:pStyle w:val="Heading2"/>
        <w:spacing w:after="150" w:before="300"/>
      </w:pPr>
      <w:r>
        <w:t xml:space="preserve">6.2 Chat Edit &amp; Tool Calling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Command bar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Free-text input tied to /api/edit; sends the current graph plus the new instruction as context.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Supported edits (v1)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addNode, removeNode, renameNode, addEdge, removeEdge — no other mutation types in v1.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tool call’s arguments are validated server-side (Zod) against current graph state before being applied; invalid calls return an error, not a partial edit.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successful edit re-renders the diagram; a failed edit shows a plain-English reason and leaves graph state unchanged.</w:t>
            </w:r>
          </w:p>
        </w:tc>
      </w:tr>
    </w:tbl>
    <w:p>
      <w:pPr>
        <w:pStyle w:val="Heading2"/>
        <w:spacing w:after="150" w:before="300"/>
      </w:pPr>
      <w:r>
        <w:t xml:space="preserve">6.3 Completeness Check (RAG)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“Check my flow” action — never runs automatically on every edit.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Retrieval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flow’s node labels are embedded at check-time; top-k pattern chunks retrieved from pgvector by app category.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LLM compares the current flow to retrieved patterns and returns a structured list of suggested missing steps, each with a one-line rationale.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suggestion is shown individually with Approve/Reject; approved suggestions apply via the same tool-call path as manual edits (Section 6.2).</w:t>
            </w:r>
          </w:p>
        </w:tc>
      </w:tr>
    </w:tbl>
    <w:p>
      <w:pPr>
        <w:pStyle w:val="Heading2"/>
        <w:spacing w:after="150" w:before="300"/>
      </w:pPr>
      <w:r>
        <w:t xml:space="preserve">6.4 Account, Dashboard &amp; Version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Email-based sign in/up via Auth.js; a session is required for all flow-data access.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Lists the signed-in user’s saved flows, sorted by last edited.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applied edit (manual or approved suggestion) writes a new flow_version row.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Sidebar lists prior versions by timestamp; selecting one restores it as the current state (itself recorded as a new version, not a destructive overwrite).</w:t>
            </w:r>
          </w:p>
        </w:tc>
      </w:tr>
    </w:tbl>
    <w:p>
      <w:pPr>
        <w:pStyle w:val="Heading1"/>
        <w:spacing w:after="200" w:before="400"/>
      </w:pPr>
      <w:r>
        <w:t xml:space="preserve">Section 7 — Non-Functional Requirements</w:t>
      </w:r>
    </w:p>
    <w:p>
      <w:pPr>
        <w:pStyle w:val="Heading2"/>
        <w:spacing w:after="150" w:before="300"/>
      </w:pPr>
      <w:r>
        <w:t xml:space="preserve">7.1 Performance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 flow generation: first node visible within roughly 2 seconds of submission (streaming).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Atomic edit round-trip (tool call → validated → rendered): target ≤2 seconds under normal free-tier API latency.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Completeness check: acceptable up to roughly 5 seconds, given it chains an embedding call, a retrieval step, and a second LLM call.</w:t>
      </w:r>
    </w:p>
    <w:p>
      <w:pPr>
        <w:pStyle w:val="Heading2"/>
        <w:spacing w:after="150" w:before="300"/>
      </w:pPr>
      <w:r>
        <w:t xml:space="preserve">7.2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client never holds the Gemini API key; all model calls happen server-side in API routes.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flow data is scoped to the authenticated user; no endpoint returns another user’s 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tool-call arguments are validated server-side before mutating stored state.</w:t>
      </w:r>
    </w:p>
    <w:p>
      <w:pPr>
        <w:pStyle w:val="Heading2"/>
        <w:spacing w:after="150" w:before="300"/>
      </w:pPr>
      <w:r>
        <w:t xml:space="preserve">7.3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/ React, React Flow for the canvas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Layer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API routes deployed as Vercel serverless functions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via Vercel AI SDK v6 (free-tier keys) — chat/tool-calling and embeddings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 with the pgvector extension — relational tables (users, flows, flow_versions) and pattern_chunks vectors in one database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Auth.js (NextAuth)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Zod schemas for every tool call and every structured LLM output</w:t>
            </w:r>
          </w:p>
        </w:tc>
      </w:tr>
    </w:tbl>
    <w:p>
      <w:pPr>
        <w:pStyle w:val="Heading2"/>
        <w:spacing w:after="150" w:before="300"/>
      </w:pPr>
      <w:r>
        <w:t xml:space="preserve">7.4 Reliability &amp;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 rate-limit errors trigger automatic retry with backoff; the user sees a “still working” state, not a raw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malformed tool call (e.g., referencing a nonexistent node id) is rejected before it reaches client state; the diagram never enters an inconsistent state.</w:t>
      </w:r>
    </w:p>
    <w:p>
      <w:pPr>
        <w:pStyle w:val="Heading1"/>
        <w:spacing w:after="200" w:before="400"/>
      </w:pPr>
      <w:r>
        <w:t xml:space="preserve">Section 8 — Success Metrics (Early-Stage OKRs)</w:t>
      </w:r>
    </w:p>
    <w:p>
      <w:pPr>
        <w:pStyle w:val="Heading2"/>
        <w:spacing w:after="150" w:before="300"/>
      </w:pPr>
      <w:r>
        <w:t xml:space="preserve">Objective 1: Prove the core loop is usable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Flows created by test users (classmates/beta users)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≥20 in the first month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 commands that resolve to a valid tool call without manual retry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≥90%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 time from description to first rendered diagram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≤5 seconds</w:t>
            </w:r>
          </w:p>
        </w:tc>
      </w:tr>
    </w:tbl>
    <w:p>
      <w:pPr>
        <w:pStyle w:val="Heading2"/>
        <w:spacing w:after="150" w:before="300"/>
      </w:pPr>
      <w:r>
        <w:t xml:space="preserve">Objective 2: Validate the completeness-check feature adds real value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Flow-pattern categories live at first check-in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≥3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“Check my flow” runs resulting in ≥1 approved suggestion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≥30%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Cases of an unapproved suggestion altering a saved 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50" w:before="300"/>
      </w:pPr>
      <w:r>
        <w:t xml:space="preserve">Objective 3: Confirm persistence is trustworthy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00"/>
      </w:tblGrid>
      <w:tr>
        <w:trPr>
          <w:tblHeader/>
        </w:trPr>
        <w:tc>
          <w:tcPr>
            <w:tcW w:type="dxa" w:w="5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Applied edits that produce a retrievable version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Data-loss incidents (a saved flow becoming unreadable/unrecoverable)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after="200" w:before="400"/>
      </w:pPr>
      <w:r>
        <w:t xml:space="preserve">Section 9 — Milestones &amp;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M0: Problem definition &amp; pipeline design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PRD approved; architecture decided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M1: Core loop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 → generate (streamObject) → render works end-to-end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M2: Chat editing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Tool-call defs + Zod validation + client state patching; add/remove/rename/edge commands work reliably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M3: Auth &amp; persistence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Flows survive across sessions, scoped per signed-in user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M4: Version history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saved edit can be restored from the history panel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M5: RAG completeness check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“Check my flow” returns grounded suggestions from a live pattern library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M6: Beta with real users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handful of classmates/developers use it on a real project; Section 8 OKRs measured</w:t>
            </w:r>
          </w:p>
        </w:tc>
      </w:tr>
    </w:tbl>
    <w:p>
      <w:pPr>
        <w:pStyle w:val="Heading1"/>
        <w:spacing w:after="200" w:before="400"/>
      </w:pPr>
      <w:r>
        <w:t xml:space="preserve">Section 10 — Open Questions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500"/>
      </w:tblGrid>
      <w:tr>
        <w:trPr>
          <w:tblHeader/>
        </w:trPr>
        <w:tc>
          <w:tcPr>
            <w:tcW w:type="dxa" w:w="9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/ Target Resolution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OQ-1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flow-pattern categories to launch with, and where does that reference content come from?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— before M5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OQ-2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is the practical rate-limit ceiling on the free-tier Gemini key, and does it force a paid key before beta?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— before M5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OQ-3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much version history should be retained per flow (unlimited vs. capped)?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— before M4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OQ-4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 a rejected suggestion be remembered so it isn’t proposed again on the next check?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— before M5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OQ-5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 the tool-call approach hold up for large flows (50+ screens), or does graph context need pagination/summarization?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— before M2 exit</w:t>
            </w:r>
          </w:p>
        </w:tc>
      </w:tr>
    </w:tbl>
    <w:p>
      <w:pPr>
        <w:pStyle w:val="Heading1"/>
        <w:spacing w:after="200" w:before="400"/>
      </w:pPr>
      <w:r>
        <w:t xml:space="preserve">Section 11 — Appendix</w:t>
      </w:r>
    </w:p>
    <w:p>
      <w:pPr>
        <w:pStyle w:val="Heading2"/>
        <w:spacing w:after="150" w:before="300"/>
      </w:pPr>
      <w:r>
        <w:t xml:space="preserve">A.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single screen or step in a flow diagram.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directed connection between two nodes, representing navigation from one screen to another.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call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model-issued instruction to run one specific, predefined function (e.g., addNode) with structured arguments.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Retrieving relevant reference text at request time and injecting it into the prompt, rather than relying only on the model’s trained-in knowledge.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numeric vector representation of text used to measure similarity between pieces of content.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pgvector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Postgres extension that stores embeddings and supports similarity search directly in the relational database.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Chunk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retrievable unit of the pattern library — in Wayframe, one flow pattern per chunk.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Returning a model’s output incrementally as it’s generated, rather than waiting for the full response.</w:t>
            </w:r>
          </w:p>
        </w:tc>
      </w:tr>
    </w:tbl>
    <w:p>
      <w:pPr>
        <w:pStyle w:val="Heading2"/>
        <w:spacing w:after="150" w:before="300"/>
      </w:pPr>
      <w:r>
        <w:t xml:space="preserve">B. Competitive Landscape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 / Comparison</w:t>
            </w:r>
          </w:p>
        </w:tc>
        <w:tc>
          <w:tcPr>
            <w:tcW w:type="dxa" w:w="6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Wayframe Advantage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Figma / Whimsical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General-purpose diagramming; Wayframe generates a first draft from a description and actively flags missing steps, rather than starting from a blank canvas.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Miro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Freeform whiteboarding; no concept of a flow’s “completeness” against known patterns.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 and paper / no tool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Free, but the plan exists nowhere durable and is never checked against anything.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4748B"/>
        </w:rPr>
        <w:t xml:space="preserve">End of Document — Wayframe PRD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2026-07-28T10:56:33.651Z</dcterms:created>
  <dcterms:modified xsi:type="dcterms:W3CDTF">2026-07-28T10:56:33.664Z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