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F7" w:rsidRPr="00EF587B" w:rsidRDefault="008A08F7" w:rsidP="008A08F7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 xml:space="preserve">Name: Chika Lilian </w:t>
      </w:r>
      <w:proofErr w:type="spellStart"/>
      <w:r w:rsidRPr="00EF587B">
        <w:rPr>
          <w:rFonts w:ascii="Times New Roman" w:hAnsi="Times New Roman" w:cs="Times New Roman"/>
          <w:sz w:val="32"/>
          <w:szCs w:val="32"/>
        </w:rPr>
        <w:t>Onyagu</w:t>
      </w:r>
      <w:proofErr w:type="spellEnd"/>
    </w:p>
    <w:p w:rsidR="00774258" w:rsidRPr="00EF587B" w:rsidRDefault="00774258" w:rsidP="008A08F7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>Course Path: Data Analysis</w:t>
      </w:r>
    </w:p>
    <w:p w:rsidR="008A08F7" w:rsidRPr="00EF587B" w:rsidRDefault="008A08F7" w:rsidP="008A08F7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 xml:space="preserve">Admin ID: </w:t>
      </w:r>
      <w:r w:rsidR="00EF587B" w:rsidRPr="00EF587B">
        <w:rPr>
          <w:rFonts w:ascii="Times New Roman" w:hAnsi="Times New Roman" w:cs="Times New Roman"/>
          <w:sz w:val="32"/>
          <w:szCs w:val="32"/>
        </w:rPr>
        <w:t>DG/C23/11348</w:t>
      </w:r>
    </w:p>
    <w:p w:rsidR="008A08F7" w:rsidRPr="008A08F7" w:rsidRDefault="008A08F7" w:rsidP="00EF587B">
      <w:pPr>
        <w:pStyle w:val="ListParagraph"/>
        <w:ind w:left="0"/>
        <w:rPr>
          <w:b/>
        </w:rPr>
      </w:pPr>
    </w:p>
    <w:p w:rsidR="008A08F7" w:rsidRPr="008A08F7" w:rsidRDefault="00EF587B" w:rsidP="00EF587B">
      <w:pPr>
        <w:pStyle w:val="ListParagraph"/>
        <w:ind w:left="0"/>
        <w:rPr>
          <w:b/>
        </w:rPr>
      </w:pPr>
      <w:r>
        <w:t>1. Which</w:t>
      </w:r>
      <w:r w:rsidR="008A08F7">
        <w:t xml:space="preserve"> Region raked in the most Revenue?</w:t>
      </w:r>
    </w:p>
    <w:p w:rsidR="008A08F7" w:rsidRPr="008A08F7" w:rsidRDefault="008A08F7" w:rsidP="00EF587B">
      <w:pPr>
        <w:pStyle w:val="ListParagraph"/>
        <w:ind w:left="0"/>
        <w:rPr>
          <w:b/>
        </w:rPr>
      </w:pPr>
      <w:r>
        <w:t xml:space="preserve">The region with most revenue generated is Europe as shown below </w:t>
      </w:r>
    </w:p>
    <w:p w:rsidR="008A08F7" w:rsidRDefault="008A08F7">
      <w:pPr>
        <w:rPr>
          <w:b/>
        </w:rPr>
      </w:pPr>
      <w:r>
        <w:rPr>
          <w:noProof/>
        </w:rPr>
        <w:drawing>
          <wp:inline distT="0" distB="0" distL="0" distR="0" wp14:anchorId="359448A1" wp14:editId="01D8097D">
            <wp:extent cx="30099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33" w:rsidRDefault="007D5033" w:rsidP="003F0203">
      <w:pPr>
        <w:pStyle w:val="ListParagraph"/>
        <w:numPr>
          <w:ilvl w:val="0"/>
          <w:numId w:val="4"/>
        </w:numPr>
        <w:spacing w:line="360" w:lineRule="auto"/>
        <w:jc w:val="both"/>
      </w:pPr>
      <w:r>
        <w:t>Who are the top five and bottom five Countries, based on profit?</w:t>
      </w:r>
    </w:p>
    <w:p w:rsidR="007D5033" w:rsidRDefault="007D5033" w:rsidP="007D50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Top five countries based on profit</w:t>
      </w:r>
    </w:p>
    <w:p w:rsidR="007D5033" w:rsidRDefault="002E69AC" w:rsidP="007D503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16C7366" wp14:editId="652A91F6">
            <wp:extent cx="20478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AC" w:rsidRDefault="006E70F0" w:rsidP="002E69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bottom</w:t>
      </w:r>
      <w:r>
        <w:rPr>
          <w:b/>
        </w:rPr>
        <w:t xml:space="preserve"> five countries based on profit</w:t>
      </w:r>
    </w:p>
    <w:p w:rsidR="006E70F0" w:rsidRDefault="006E70F0" w:rsidP="006E70F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F4C553A" wp14:editId="1E6E65B1">
            <wp:extent cx="22098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6E70F0">
      <w:pPr>
        <w:pStyle w:val="ListParagraph"/>
        <w:rPr>
          <w:b/>
        </w:rPr>
      </w:pPr>
    </w:p>
    <w:p w:rsidR="00B20584" w:rsidRDefault="00B20584" w:rsidP="003F0203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Display a line Chart of the Revenue by Region across the years, what was the</w:t>
      </w:r>
      <w:r>
        <w:t xml:space="preserve"> </w:t>
      </w:r>
      <w:r>
        <w:t>difference between the highest and lowest Regions.</w:t>
      </w:r>
    </w:p>
    <w:p w:rsidR="006E70F0" w:rsidRPr="002E69AC" w:rsidRDefault="0059010D" w:rsidP="00B20584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71A75736" wp14:editId="3FC3A3BE">
            <wp:extent cx="36385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33" w:rsidRDefault="007D5033">
      <w:pPr>
        <w:rPr>
          <w:b/>
        </w:rPr>
      </w:pPr>
    </w:p>
    <w:p w:rsidR="007D5033" w:rsidRDefault="00B2058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76260" wp14:editId="6165C1CF">
            <wp:simplePos x="0" y="0"/>
            <wp:positionH relativeFrom="column">
              <wp:posOffset>95250</wp:posOffset>
            </wp:positionH>
            <wp:positionV relativeFrom="paragraph">
              <wp:posOffset>16510</wp:posOffset>
            </wp:positionV>
            <wp:extent cx="3390900" cy="20859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8F7" w:rsidRDefault="008A08F7">
      <w:pPr>
        <w:rPr>
          <w:b/>
        </w:rPr>
      </w:pPr>
    </w:p>
    <w:p w:rsidR="008A08F7" w:rsidRDefault="008A08F7">
      <w:pPr>
        <w:rPr>
          <w:b/>
        </w:rPr>
      </w:pPr>
    </w:p>
    <w:p w:rsidR="008A08F7" w:rsidRDefault="008A08F7">
      <w:pPr>
        <w:rPr>
          <w:b/>
        </w:rPr>
      </w:pPr>
    </w:p>
    <w:p w:rsidR="008A08F7" w:rsidRDefault="008A08F7">
      <w:pPr>
        <w:rPr>
          <w:b/>
        </w:rPr>
      </w:pPr>
    </w:p>
    <w:p w:rsidR="008A08F7" w:rsidRDefault="008A08F7">
      <w:pPr>
        <w:rPr>
          <w:b/>
        </w:rPr>
      </w:pPr>
    </w:p>
    <w:p w:rsidR="00B20584" w:rsidRDefault="00B20584">
      <w:pPr>
        <w:rPr>
          <w:b/>
        </w:rPr>
      </w:pPr>
    </w:p>
    <w:p w:rsidR="00B20584" w:rsidRDefault="00B20584">
      <w:pPr>
        <w:rPr>
          <w:b/>
        </w:rPr>
      </w:pPr>
    </w:p>
    <w:p w:rsidR="0059010D" w:rsidRDefault="0059010D">
      <w:pPr>
        <w:rPr>
          <w:b/>
        </w:rPr>
      </w:pPr>
      <w:r>
        <w:rPr>
          <w:b/>
        </w:rPr>
        <w:t>Difference between highest region and lowest region</w:t>
      </w:r>
    </w:p>
    <w:p w:rsidR="0059010D" w:rsidRDefault="004D7D37" w:rsidP="0059010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$</w:t>
      </w:r>
      <w:r w:rsidRPr="0059010D">
        <w:rPr>
          <w:rFonts w:ascii="Calibri" w:eastAsia="Times New Roman" w:hAnsi="Calibri" w:cs="Calibri"/>
          <w:color w:val="000000"/>
        </w:rPr>
        <w:t xml:space="preserve"> 3,350,555,775.36</w:t>
      </w:r>
      <w:r w:rsidR="0059010D" w:rsidRPr="0059010D">
        <w:rPr>
          <w:rFonts w:ascii="Calibri" w:eastAsia="Times New Roman" w:hAnsi="Calibri" w:cs="Calibri"/>
          <w:color w:val="000000"/>
        </w:rPr>
        <w:t xml:space="preserve"> </w:t>
      </w:r>
      <w:r w:rsidR="0059010D">
        <w:rPr>
          <w:rFonts w:ascii="Calibri" w:eastAsia="Times New Roman" w:hAnsi="Calibri" w:cs="Calibri"/>
          <w:color w:val="000000"/>
        </w:rPr>
        <w:t>- $</w:t>
      </w:r>
      <w:r w:rsidR="0059010D" w:rsidRPr="0059010D">
        <w:rPr>
          <w:rFonts w:ascii="Calibri" w:eastAsia="Times New Roman" w:hAnsi="Calibri" w:cs="Calibri"/>
          <w:color w:val="000000"/>
        </w:rPr>
        <w:t xml:space="preserve">335,352,443.00 </w:t>
      </w:r>
      <w:r w:rsidR="0059010D">
        <w:rPr>
          <w:rFonts w:ascii="Calibri" w:eastAsia="Times New Roman" w:hAnsi="Calibri" w:cs="Calibri"/>
          <w:color w:val="000000"/>
        </w:rPr>
        <w:t>=</w:t>
      </w:r>
      <w:r w:rsidR="0059010D" w:rsidRPr="0059010D">
        <w:rPr>
          <w:rFonts w:ascii="Calibri" w:hAnsi="Calibri" w:cs="Calibri"/>
          <w:color w:val="000000"/>
        </w:rPr>
        <w:t xml:space="preserve"> </w:t>
      </w:r>
      <w:r w:rsidR="0059010D">
        <w:rPr>
          <w:rFonts w:ascii="Calibri" w:hAnsi="Calibri" w:cs="Calibri"/>
          <w:color w:val="000000"/>
        </w:rPr>
        <w:t>$</w:t>
      </w:r>
      <w:r w:rsidR="0059010D" w:rsidRPr="0059010D">
        <w:rPr>
          <w:rFonts w:ascii="Calibri" w:eastAsia="Times New Roman" w:hAnsi="Calibri" w:cs="Calibri"/>
          <w:b/>
          <w:color w:val="000000"/>
        </w:rPr>
        <w:t>3</w:t>
      </w:r>
      <w:r w:rsidR="0059010D">
        <w:rPr>
          <w:rFonts w:ascii="Calibri" w:eastAsia="Times New Roman" w:hAnsi="Calibri" w:cs="Calibri"/>
          <w:b/>
          <w:color w:val="000000"/>
        </w:rPr>
        <w:t>,</w:t>
      </w:r>
      <w:r w:rsidR="0059010D" w:rsidRPr="0059010D">
        <w:rPr>
          <w:rFonts w:ascii="Calibri" w:eastAsia="Times New Roman" w:hAnsi="Calibri" w:cs="Calibri"/>
          <w:b/>
          <w:color w:val="000000"/>
        </w:rPr>
        <w:t>015</w:t>
      </w:r>
      <w:r w:rsidR="0059010D">
        <w:rPr>
          <w:rFonts w:ascii="Calibri" w:eastAsia="Times New Roman" w:hAnsi="Calibri" w:cs="Calibri"/>
          <w:b/>
          <w:color w:val="000000"/>
        </w:rPr>
        <w:t>,</w:t>
      </w:r>
      <w:r w:rsidR="0059010D" w:rsidRPr="0059010D">
        <w:rPr>
          <w:rFonts w:ascii="Calibri" w:eastAsia="Times New Roman" w:hAnsi="Calibri" w:cs="Calibri"/>
          <w:b/>
          <w:color w:val="000000"/>
        </w:rPr>
        <w:t>203</w:t>
      </w:r>
      <w:r w:rsidR="00F1539A">
        <w:rPr>
          <w:rFonts w:ascii="Calibri" w:eastAsia="Times New Roman" w:hAnsi="Calibri" w:cs="Calibri"/>
          <w:b/>
          <w:color w:val="000000"/>
        </w:rPr>
        <w:t>.</w:t>
      </w:r>
      <w:r w:rsidR="0059010D" w:rsidRPr="0059010D">
        <w:rPr>
          <w:rFonts w:ascii="Calibri" w:eastAsia="Times New Roman" w:hAnsi="Calibri" w:cs="Calibri"/>
          <w:b/>
          <w:color w:val="000000"/>
        </w:rPr>
        <w:t>33</w:t>
      </w: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59010D">
      <w:pPr>
        <w:rPr>
          <w:rFonts w:ascii="Calibri" w:eastAsia="Times New Roman" w:hAnsi="Calibri" w:cs="Calibri"/>
          <w:b/>
          <w:color w:val="000000"/>
        </w:rPr>
      </w:pPr>
    </w:p>
    <w:p w:rsidR="004D7D37" w:rsidRDefault="004D7D37" w:rsidP="004D7D37">
      <w:pPr>
        <w:spacing w:line="360" w:lineRule="auto"/>
        <w:jc w:val="both"/>
      </w:pPr>
      <w:r>
        <w:rPr>
          <w:rFonts w:ascii="Calibri" w:eastAsia="Times New Roman" w:hAnsi="Calibri" w:cs="Calibri"/>
          <w:b/>
          <w:color w:val="000000"/>
        </w:rPr>
        <w:t>4.</w:t>
      </w:r>
      <w:r w:rsidRPr="004D7D37">
        <w:t xml:space="preserve"> </w:t>
      </w:r>
      <w:r>
        <w:t xml:space="preserve"> Compare the total cost of Baby Food items purchased by Africans and</w:t>
      </w:r>
    </w:p>
    <w:p w:rsidR="004D7D37" w:rsidRDefault="004D7D37" w:rsidP="004D7D37">
      <w:pPr>
        <w:spacing w:line="360" w:lineRule="auto"/>
        <w:jc w:val="both"/>
      </w:pPr>
      <w:r>
        <w:t>Europeans.</w:t>
      </w:r>
    </w:p>
    <w:p w:rsidR="004D7D37" w:rsidRDefault="004D7D37" w:rsidP="004D7D37">
      <w:pPr>
        <w:spacing w:line="360" w:lineRule="auto"/>
        <w:jc w:val="both"/>
      </w:pPr>
      <w:r>
        <w:rPr>
          <w:noProof/>
        </w:rPr>
        <w:drawing>
          <wp:inline distT="0" distB="0" distL="0" distR="0" wp14:anchorId="4407432F" wp14:editId="65A92B0D">
            <wp:extent cx="3686175" cy="1524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0D" w:rsidRDefault="003C3F4A" w:rsidP="0059010D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Baby food bought by Europe is $161,105,388.24 while that of Africa is $272,719,794.00</w:t>
      </w:r>
    </w:p>
    <w:p w:rsidR="002C14A1" w:rsidRDefault="002C14A1" w:rsidP="002C14A1">
      <w:pPr>
        <w:spacing w:line="360" w:lineRule="auto"/>
        <w:jc w:val="both"/>
      </w:pPr>
      <w:r>
        <w:t>5. How many units of office supplies was sold to the Czech Republic?</w:t>
      </w:r>
    </w:p>
    <w:p w:rsidR="002C14A1" w:rsidRDefault="002C14A1" w:rsidP="002C14A1">
      <w:pPr>
        <w:spacing w:line="360" w:lineRule="auto"/>
        <w:jc w:val="both"/>
      </w:pPr>
      <w:r>
        <w:rPr>
          <w:noProof/>
        </w:rPr>
        <w:drawing>
          <wp:inline distT="0" distB="0" distL="0" distR="0" wp14:anchorId="65DB5795" wp14:editId="74A9288D">
            <wp:extent cx="335280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1" w:rsidRDefault="002C14A1" w:rsidP="002C14A1">
      <w:pPr>
        <w:spacing w:line="360" w:lineRule="auto"/>
        <w:jc w:val="both"/>
      </w:pPr>
      <w:r>
        <w:t>Czech Republic  sold 36,086 units of items.</w:t>
      </w:r>
    </w:p>
    <w:p w:rsidR="002C14A1" w:rsidRDefault="002C14A1" w:rsidP="002C14A1">
      <w:pPr>
        <w:spacing w:line="360" w:lineRule="auto"/>
        <w:jc w:val="both"/>
      </w:pPr>
      <w:r>
        <w:t>6. Which Country brought in the most Revenue between 2011 -2015?</w:t>
      </w:r>
    </w:p>
    <w:p w:rsidR="00855A5F" w:rsidRDefault="00855A5F" w:rsidP="002C14A1">
      <w:pPr>
        <w:spacing w:line="360" w:lineRule="auto"/>
        <w:jc w:val="both"/>
      </w:pPr>
      <w:r>
        <w:rPr>
          <w:noProof/>
        </w:rPr>
        <w:drawing>
          <wp:inline distT="0" distB="0" distL="0" distR="0" wp14:anchorId="77A7CF9D" wp14:editId="504AD1FE">
            <wp:extent cx="237172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5F" w:rsidRDefault="00855A5F" w:rsidP="002C14A1">
      <w:pPr>
        <w:spacing w:line="360" w:lineRule="auto"/>
        <w:jc w:val="both"/>
      </w:pPr>
      <w:r w:rsidRPr="00855A5F">
        <w:rPr>
          <w:b/>
        </w:rPr>
        <w:t>Taiwan</w:t>
      </w:r>
      <w:r>
        <w:t xml:space="preserve"> </w:t>
      </w:r>
      <w:r>
        <w:t>brought in the most Revenue between 2</w:t>
      </w:r>
      <w:r>
        <w:t>011 -2015</w:t>
      </w:r>
    </w:p>
    <w:p w:rsidR="002C14A1" w:rsidRDefault="002C14A1" w:rsidP="002C14A1">
      <w:pPr>
        <w:spacing w:line="360" w:lineRule="auto"/>
        <w:jc w:val="both"/>
      </w:pPr>
      <w:r>
        <w:t>7. Which Region was the most profitable in 2015?</w:t>
      </w:r>
    </w:p>
    <w:p w:rsidR="002C14A1" w:rsidRPr="0059010D" w:rsidRDefault="002C14A1" w:rsidP="0059010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20584" w:rsidRDefault="00855A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898C43" wp14:editId="5C778D69">
            <wp:extent cx="3571875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58" w:rsidRPr="005430F8" w:rsidRDefault="005430F8">
      <w:pPr>
        <w:rPr>
          <w:b/>
        </w:rPr>
      </w:pPr>
      <w:r w:rsidRPr="005430F8">
        <w:rPr>
          <w:b/>
        </w:rPr>
        <w:t xml:space="preserve">8. </w:t>
      </w:r>
      <w:r w:rsidRPr="005430F8">
        <w:rPr>
          <w:b/>
        </w:rPr>
        <w:t>Which Country ordered the most item and what item did they order the most?</w:t>
      </w:r>
    </w:p>
    <w:p w:rsidR="005430F8" w:rsidRDefault="005430F8">
      <w:r>
        <w:t>Taiwan has highest number of order with 380,647 units</w:t>
      </w:r>
    </w:p>
    <w:p w:rsidR="005430F8" w:rsidRDefault="005430F8">
      <w:r>
        <w:t xml:space="preserve">With Beverages having </w:t>
      </w:r>
      <w:r>
        <w:tab/>
      </w:r>
      <w:r>
        <w:tab/>
      </w:r>
      <w:r>
        <w:tab/>
        <w:t>58,125</w:t>
      </w:r>
    </w:p>
    <w:p w:rsidR="002B27DF" w:rsidRDefault="005430F8">
      <w:r>
        <w:rPr>
          <w:noProof/>
        </w:rPr>
        <w:drawing>
          <wp:inline distT="0" distB="0" distL="0" distR="0" wp14:anchorId="3AE1C7A6" wp14:editId="0AF7C58B">
            <wp:extent cx="24288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DF" w:rsidRDefault="002B27DF">
      <w:r>
        <w:t xml:space="preserve">9. </w:t>
      </w:r>
      <w:r>
        <w:t>Which Region, and in turn Country was the least profitable through the Online</w:t>
      </w:r>
    </w:p>
    <w:p w:rsidR="000332BB" w:rsidRDefault="00027F94">
      <w:r>
        <w:rPr>
          <w:noProof/>
        </w:rPr>
        <w:drawing>
          <wp:inline distT="0" distB="0" distL="0" distR="0" wp14:anchorId="39DCAF21" wp14:editId="460AFBFD">
            <wp:extent cx="2143125" cy="962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94" w:rsidRDefault="007163D5">
      <w:r>
        <w:t xml:space="preserve"> The reason  for the least profit of this country could be less online presence.</w:t>
      </w:r>
      <w:bookmarkStart w:id="0" w:name="_GoBack"/>
      <w:bookmarkEnd w:id="0"/>
    </w:p>
    <w:p w:rsidR="000332BB" w:rsidRDefault="000332BB" w:rsidP="000332BB">
      <w:pPr>
        <w:spacing w:line="360" w:lineRule="auto"/>
        <w:jc w:val="both"/>
      </w:pPr>
      <w:r>
        <w:t xml:space="preserve">10. </w:t>
      </w:r>
      <w:r>
        <w:t>From which Asian Country did we get the most Profit in the Beverages item</w:t>
      </w:r>
    </w:p>
    <w:p w:rsidR="000332BB" w:rsidRDefault="000332BB" w:rsidP="000332BB">
      <w:pPr>
        <w:spacing w:line="360" w:lineRule="auto"/>
        <w:jc w:val="both"/>
      </w:pPr>
      <w:r>
        <w:t>type?</w:t>
      </w:r>
    </w:p>
    <w:p w:rsidR="000332BB" w:rsidRPr="00E63DAB" w:rsidRDefault="000332BB" w:rsidP="00E63DAB">
      <w:pPr>
        <w:spacing w:line="360" w:lineRule="auto"/>
        <w:jc w:val="both"/>
        <w:rPr>
          <w:b/>
        </w:rPr>
      </w:pPr>
      <w:proofErr w:type="spellStart"/>
      <w:r w:rsidRPr="004C33E7">
        <w:rPr>
          <w:b/>
        </w:rPr>
        <w:t>Ans</w:t>
      </w:r>
      <w:proofErr w:type="spellEnd"/>
      <w:r w:rsidRPr="004C33E7">
        <w:rPr>
          <w:b/>
        </w:rPr>
        <w:t xml:space="preserve">: </w:t>
      </w:r>
      <w:r w:rsidR="004C33E7" w:rsidRPr="004C33E7">
        <w:rPr>
          <w:b/>
        </w:rPr>
        <w:t>Taiwan with Beverages Profit=910237.5</w:t>
      </w:r>
    </w:p>
    <w:p w:rsidR="00084153" w:rsidRDefault="000332BB">
      <w:r>
        <w:rPr>
          <w:noProof/>
        </w:rPr>
        <w:lastRenderedPageBreak/>
        <w:drawing>
          <wp:inline distT="0" distB="0" distL="0" distR="0" wp14:anchorId="12EF4123" wp14:editId="1CAF21B4">
            <wp:extent cx="21907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53" w:rsidRDefault="00084153" w:rsidP="00084153">
      <w:pPr>
        <w:spacing w:line="360" w:lineRule="auto"/>
        <w:jc w:val="both"/>
      </w:pPr>
      <w:r>
        <w:t>11. Compare the units of Fruits sold to Nigeria to the units of Snacks sold.</w:t>
      </w:r>
    </w:p>
    <w:p w:rsidR="00084153" w:rsidRDefault="00084153">
      <w:r>
        <w:t>In Nigeria, Number of Fruits sold=</w:t>
      </w:r>
      <w:r w:rsidRPr="00084153">
        <w:rPr>
          <w:b/>
        </w:rPr>
        <w:t>14,884 while snacks sold: 20,460</w:t>
      </w:r>
    </w:p>
    <w:p w:rsidR="00084153" w:rsidRDefault="00084153">
      <w:r>
        <w:rPr>
          <w:noProof/>
        </w:rPr>
        <w:drawing>
          <wp:inline distT="0" distB="0" distL="0" distR="0" wp14:anchorId="09B098F5" wp14:editId="56E8B150">
            <wp:extent cx="26003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AB" w:rsidRDefault="00E63DAB" w:rsidP="00E63DAB">
      <w:pPr>
        <w:spacing w:line="360" w:lineRule="auto"/>
        <w:jc w:val="both"/>
      </w:pPr>
      <w:r>
        <w:t xml:space="preserve">12. </w:t>
      </w:r>
      <w:r>
        <w:t>Looking at the data, what can you advise the Management to do to increase</w:t>
      </w:r>
      <w:r>
        <w:t xml:space="preserve"> </w:t>
      </w:r>
      <w:r>
        <w:t>patronage from the bottom five Countries?</w:t>
      </w:r>
    </w:p>
    <w:p w:rsidR="00BD4C81" w:rsidRDefault="00BD4C81" w:rsidP="00E63DAB">
      <w:pPr>
        <w:spacing w:line="360" w:lineRule="auto"/>
        <w:jc w:val="both"/>
      </w:pPr>
      <w:r>
        <w:t>The five bottom countries are:</w:t>
      </w:r>
    </w:p>
    <w:p w:rsidR="00BD4C81" w:rsidRDefault="00BD4C81" w:rsidP="00E63DA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4B7D8DE" wp14:editId="17E624F3">
            <wp:extent cx="23431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AB" w:rsidRDefault="00BD4C81">
      <w:r>
        <w:t xml:space="preserve">My advice to the management to these countries </w:t>
      </w:r>
      <w:r w:rsidR="0023514C">
        <w:t xml:space="preserve">listed above is to give them promo prices in all their products to attract them to buy more and also offer more free website especially the countries in Sub-Sahara Africa  to increase their online sales. </w:t>
      </w:r>
    </w:p>
    <w:p w:rsidR="00A53189" w:rsidRDefault="00A53189"/>
    <w:sectPr w:rsidR="00A53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A056A"/>
    <w:multiLevelType w:val="hybridMultilevel"/>
    <w:tmpl w:val="43FCAD2E"/>
    <w:lvl w:ilvl="0" w:tplc="472838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8E454C"/>
    <w:multiLevelType w:val="hybridMultilevel"/>
    <w:tmpl w:val="97A06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D046D"/>
    <w:multiLevelType w:val="hybridMultilevel"/>
    <w:tmpl w:val="6E0E867A"/>
    <w:lvl w:ilvl="0" w:tplc="755CBCF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E4B1534"/>
    <w:multiLevelType w:val="hybridMultilevel"/>
    <w:tmpl w:val="B3B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8"/>
    <w:rsid w:val="00027F94"/>
    <w:rsid w:val="000332BB"/>
    <w:rsid w:val="00084153"/>
    <w:rsid w:val="0023514C"/>
    <w:rsid w:val="002B27DF"/>
    <w:rsid w:val="002C14A1"/>
    <w:rsid w:val="002E69AC"/>
    <w:rsid w:val="003C3F4A"/>
    <w:rsid w:val="003F0203"/>
    <w:rsid w:val="00413B0C"/>
    <w:rsid w:val="004C33E7"/>
    <w:rsid w:val="004D7D37"/>
    <w:rsid w:val="005430F8"/>
    <w:rsid w:val="0059010D"/>
    <w:rsid w:val="006E4E54"/>
    <w:rsid w:val="006E70F0"/>
    <w:rsid w:val="007163D5"/>
    <w:rsid w:val="00774258"/>
    <w:rsid w:val="007D5033"/>
    <w:rsid w:val="00855A5F"/>
    <w:rsid w:val="008A08F7"/>
    <w:rsid w:val="00A53189"/>
    <w:rsid w:val="00B20584"/>
    <w:rsid w:val="00BC4EEB"/>
    <w:rsid w:val="00BD4C81"/>
    <w:rsid w:val="00CF2858"/>
    <w:rsid w:val="00E25F91"/>
    <w:rsid w:val="00E63DAB"/>
    <w:rsid w:val="00E65110"/>
    <w:rsid w:val="00EF587B"/>
    <w:rsid w:val="00F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15CF-543F-4236-A034-6A24297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2023-10-28T20:06:00Z</dcterms:created>
  <dcterms:modified xsi:type="dcterms:W3CDTF">2023-10-28T21:02:00Z</dcterms:modified>
</cp:coreProperties>
</file>