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E69CB" w14:textId="3F146B7C" w:rsidR="000419A6" w:rsidRPr="00B15686" w:rsidRDefault="000419A6" w:rsidP="000419A6">
      <w:pPr>
        <w:pStyle w:val="ListParagraph"/>
        <w:numPr>
          <w:ilvl w:val="0"/>
          <w:numId w:val="1"/>
        </w:numPr>
        <w:rPr>
          <w:rFonts w:ascii="Calibri" w:hAnsi="Calibri" w:cs="Calibri"/>
          <w:sz w:val="28"/>
          <w:szCs w:val="28"/>
        </w:rPr>
      </w:pPr>
      <w:r w:rsidRPr="00B15686">
        <w:rPr>
          <w:rFonts w:ascii="Calibri" w:hAnsi="Calibri" w:cs="Calibri"/>
          <w:b/>
          <w:bCs/>
          <w:sz w:val="28"/>
          <w:szCs w:val="28"/>
        </w:rPr>
        <w:t>Understanding your audience's expertise level is crucial in shaping how you present technical information</w:t>
      </w:r>
      <w:r w:rsidRPr="00B15686">
        <w:rPr>
          <w:rFonts w:ascii="Calibri" w:hAnsi="Calibri" w:cs="Calibri"/>
          <w:sz w:val="28"/>
          <w:szCs w:val="28"/>
        </w:rPr>
        <w:t>.</w:t>
      </w:r>
    </w:p>
    <w:p w14:paraId="2EE77A14" w14:textId="47A45EF4" w:rsidR="000419A6" w:rsidRPr="00B15686" w:rsidRDefault="000419A6" w:rsidP="000419A6">
      <w:pPr>
        <w:ind w:left="360"/>
        <w:rPr>
          <w:rFonts w:ascii="Calibri" w:hAnsi="Calibri" w:cs="Calibri"/>
          <w:b/>
          <w:bCs/>
          <w:sz w:val="28"/>
          <w:szCs w:val="28"/>
        </w:rPr>
      </w:pPr>
      <w:r w:rsidRPr="00B15686">
        <w:rPr>
          <w:rFonts w:ascii="Calibri" w:hAnsi="Calibri" w:cs="Calibri"/>
          <w:sz w:val="28"/>
          <w:szCs w:val="28"/>
        </w:rPr>
        <w:t xml:space="preserve"> </w:t>
      </w:r>
      <w:r w:rsidRPr="00B15686">
        <w:rPr>
          <w:rFonts w:ascii="Calibri" w:hAnsi="Calibri" w:cs="Calibri"/>
          <w:b/>
          <w:bCs/>
          <w:sz w:val="28"/>
          <w:szCs w:val="28"/>
        </w:rPr>
        <w:t>For Tech Experts:</w:t>
      </w:r>
    </w:p>
    <w:p w14:paraId="65A71FB5" w14:textId="77777777" w:rsidR="000419A6" w:rsidRPr="00B15686" w:rsidRDefault="000419A6" w:rsidP="000419A6">
      <w:pPr>
        <w:pStyle w:val="ListParagraph"/>
        <w:numPr>
          <w:ilvl w:val="0"/>
          <w:numId w:val="2"/>
        </w:numPr>
        <w:rPr>
          <w:rFonts w:ascii="Calibri" w:hAnsi="Calibri" w:cs="Calibri"/>
          <w:sz w:val="28"/>
          <w:szCs w:val="28"/>
        </w:rPr>
      </w:pPr>
      <w:r w:rsidRPr="00B15686">
        <w:rPr>
          <w:rFonts w:ascii="Calibri" w:hAnsi="Calibri" w:cs="Calibri"/>
          <w:b/>
          <w:bCs/>
          <w:sz w:val="28"/>
          <w:szCs w:val="28"/>
        </w:rPr>
        <w:t>Depth of Detail</w:t>
      </w:r>
      <w:r w:rsidRPr="00B15686">
        <w:rPr>
          <w:rFonts w:ascii="Calibri" w:hAnsi="Calibri" w:cs="Calibri"/>
          <w:sz w:val="28"/>
          <w:szCs w:val="28"/>
        </w:rPr>
        <w:t>: Experts appreciate detailed explanations, technical jargon, and in-depth analysis. They are likely familiar with the basics, so you can dive straight into complex concepts.</w:t>
      </w:r>
    </w:p>
    <w:p w14:paraId="277C5714" w14:textId="77777777" w:rsidR="000419A6" w:rsidRPr="00B15686" w:rsidRDefault="000419A6" w:rsidP="000419A6">
      <w:pPr>
        <w:pStyle w:val="ListParagraph"/>
        <w:numPr>
          <w:ilvl w:val="0"/>
          <w:numId w:val="2"/>
        </w:numPr>
        <w:rPr>
          <w:rFonts w:ascii="Calibri" w:hAnsi="Calibri" w:cs="Calibri"/>
          <w:sz w:val="28"/>
          <w:szCs w:val="28"/>
        </w:rPr>
      </w:pPr>
      <w:r w:rsidRPr="00B15686">
        <w:rPr>
          <w:rFonts w:ascii="Calibri" w:hAnsi="Calibri" w:cs="Calibri"/>
          <w:b/>
          <w:bCs/>
          <w:sz w:val="28"/>
          <w:szCs w:val="28"/>
        </w:rPr>
        <w:t>Assumptions</w:t>
      </w:r>
      <w:r w:rsidRPr="00B15686">
        <w:rPr>
          <w:rFonts w:ascii="Calibri" w:hAnsi="Calibri" w:cs="Calibri"/>
          <w:sz w:val="28"/>
          <w:szCs w:val="28"/>
        </w:rPr>
        <w:t>: You can assume a certain level of prior knowledge, which allows you to skip over fundamental explanations and focus on advanced topics.</w:t>
      </w:r>
    </w:p>
    <w:p w14:paraId="0D7432FF" w14:textId="77777777" w:rsidR="000419A6" w:rsidRPr="00B15686" w:rsidRDefault="000419A6" w:rsidP="000419A6">
      <w:pPr>
        <w:pStyle w:val="ListParagraph"/>
        <w:numPr>
          <w:ilvl w:val="0"/>
          <w:numId w:val="2"/>
        </w:numPr>
        <w:rPr>
          <w:rFonts w:ascii="Calibri" w:hAnsi="Calibri" w:cs="Calibri"/>
          <w:sz w:val="28"/>
          <w:szCs w:val="28"/>
        </w:rPr>
      </w:pPr>
      <w:r w:rsidRPr="00B15686">
        <w:rPr>
          <w:rFonts w:ascii="Calibri" w:hAnsi="Calibri" w:cs="Calibri"/>
          <w:b/>
          <w:bCs/>
          <w:sz w:val="28"/>
          <w:szCs w:val="28"/>
        </w:rPr>
        <w:t>Data and Evidence</w:t>
      </w:r>
      <w:r w:rsidRPr="00B15686">
        <w:rPr>
          <w:rFonts w:ascii="Calibri" w:hAnsi="Calibri" w:cs="Calibri"/>
          <w:sz w:val="28"/>
          <w:szCs w:val="28"/>
        </w:rPr>
        <w:t>: Provide comprehensive data, charts, and references to studies or technical papers. Experts value evidence-based information.</w:t>
      </w:r>
    </w:p>
    <w:p w14:paraId="60A3BCB7" w14:textId="77777777" w:rsidR="000419A6" w:rsidRPr="00B15686" w:rsidRDefault="000419A6" w:rsidP="000419A6">
      <w:pPr>
        <w:pStyle w:val="ListParagraph"/>
        <w:numPr>
          <w:ilvl w:val="0"/>
          <w:numId w:val="2"/>
        </w:numPr>
        <w:rPr>
          <w:rFonts w:ascii="Calibri" w:hAnsi="Calibri" w:cs="Calibri"/>
          <w:sz w:val="28"/>
          <w:szCs w:val="28"/>
        </w:rPr>
      </w:pPr>
      <w:r w:rsidRPr="00B15686">
        <w:rPr>
          <w:rFonts w:ascii="Calibri" w:hAnsi="Calibri" w:cs="Calibri"/>
          <w:b/>
          <w:bCs/>
          <w:sz w:val="28"/>
          <w:szCs w:val="28"/>
        </w:rPr>
        <w:t>Problem-Solving</w:t>
      </w:r>
      <w:r w:rsidRPr="00B15686">
        <w:rPr>
          <w:rFonts w:ascii="Calibri" w:hAnsi="Calibri" w:cs="Calibri"/>
          <w:sz w:val="28"/>
          <w:szCs w:val="28"/>
        </w:rPr>
        <w:t>: Focus on problem-solving approaches, algorithms, and methodologies. Experts are interested in the "how" and "why" behind solutions.</w:t>
      </w:r>
    </w:p>
    <w:p w14:paraId="482FC9C8" w14:textId="7E3ECE7E" w:rsidR="000419A6" w:rsidRPr="00B15686" w:rsidRDefault="000419A6" w:rsidP="000419A6">
      <w:pPr>
        <w:pStyle w:val="ListParagraph"/>
        <w:numPr>
          <w:ilvl w:val="0"/>
          <w:numId w:val="2"/>
        </w:numPr>
        <w:rPr>
          <w:rFonts w:ascii="Calibri" w:hAnsi="Calibri" w:cs="Calibri"/>
          <w:sz w:val="28"/>
          <w:szCs w:val="28"/>
        </w:rPr>
      </w:pPr>
      <w:r w:rsidRPr="00B15686">
        <w:rPr>
          <w:rFonts w:ascii="Calibri" w:hAnsi="Calibri" w:cs="Calibri"/>
          <w:b/>
          <w:bCs/>
          <w:sz w:val="28"/>
          <w:szCs w:val="28"/>
        </w:rPr>
        <w:t>Interactive Elements</w:t>
      </w:r>
      <w:r w:rsidRPr="00B15686">
        <w:rPr>
          <w:rFonts w:ascii="Calibri" w:hAnsi="Calibri" w:cs="Calibri"/>
          <w:sz w:val="28"/>
          <w:szCs w:val="28"/>
        </w:rPr>
        <w:t>: Incorporate interactive elements like code snippets, simulations, or advanced tools that they can experiment with.</w:t>
      </w:r>
    </w:p>
    <w:p w14:paraId="42C95D88" w14:textId="661489EF" w:rsidR="000419A6" w:rsidRPr="00B15686" w:rsidRDefault="000419A6" w:rsidP="000419A6">
      <w:pPr>
        <w:ind w:firstLine="360"/>
        <w:rPr>
          <w:rFonts w:ascii="Calibri" w:hAnsi="Calibri" w:cs="Calibri"/>
          <w:b/>
          <w:bCs/>
          <w:sz w:val="28"/>
          <w:szCs w:val="28"/>
        </w:rPr>
      </w:pPr>
      <w:r w:rsidRPr="00B15686">
        <w:rPr>
          <w:rFonts w:ascii="Calibri" w:hAnsi="Calibri" w:cs="Calibri"/>
          <w:b/>
          <w:bCs/>
          <w:sz w:val="28"/>
          <w:szCs w:val="28"/>
        </w:rPr>
        <w:t>For Regular Folks:</w:t>
      </w:r>
    </w:p>
    <w:p w14:paraId="688613BD" w14:textId="77777777" w:rsidR="000419A6" w:rsidRPr="00B15686" w:rsidRDefault="000419A6" w:rsidP="000419A6">
      <w:pPr>
        <w:pStyle w:val="ListParagraph"/>
        <w:numPr>
          <w:ilvl w:val="0"/>
          <w:numId w:val="3"/>
        </w:numPr>
        <w:rPr>
          <w:rFonts w:ascii="Calibri" w:hAnsi="Calibri" w:cs="Calibri"/>
          <w:sz w:val="28"/>
          <w:szCs w:val="28"/>
        </w:rPr>
      </w:pPr>
      <w:r w:rsidRPr="00B15686">
        <w:rPr>
          <w:rFonts w:ascii="Calibri" w:hAnsi="Calibri" w:cs="Calibri"/>
          <w:b/>
          <w:bCs/>
          <w:sz w:val="28"/>
          <w:szCs w:val="28"/>
        </w:rPr>
        <w:t>Simplicity</w:t>
      </w:r>
      <w:r w:rsidRPr="00B15686">
        <w:rPr>
          <w:rFonts w:ascii="Calibri" w:hAnsi="Calibri" w:cs="Calibri"/>
          <w:sz w:val="28"/>
          <w:szCs w:val="28"/>
        </w:rPr>
        <w:t>: Use simple language and avoid jargon. Break down complex ideas into easily understandable parts.</w:t>
      </w:r>
    </w:p>
    <w:p w14:paraId="622E98D9" w14:textId="77777777" w:rsidR="000419A6" w:rsidRPr="00B15686" w:rsidRDefault="000419A6" w:rsidP="000419A6">
      <w:pPr>
        <w:pStyle w:val="ListParagraph"/>
        <w:numPr>
          <w:ilvl w:val="0"/>
          <w:numId w:val="3"/>
        </w:numPr>
        <w:rPr>
          <w:rFonts w:ascii="Calibri" w:hAnsi="Calibri" w:cs="Calibri"/>
          <w:sz w:val="28"/>
          <w:szCs w:val="28"/>
        </w:rPr>
      </w:pPr>
      <w:r w:rsidRPr="00B15686">
        <w:rPr>
          <w:rFonts w:ascii="Calibri" w:hAnsi="Calibri" w:cs="Calibri"/>
          <w:b/>
          <w:bCs/>
          <w:sz w:val="28"/>
          <w:szCs w:val="28"/>
        </w:rPr>
        <w:t>Analogies and Examples</w:t>
      </w:r>
      <w:r w:rsidRPr="00B15686">
        <w:rPr>
          <w:rFonts w:ascii="Calibri" w:hAnsi="Calibri" w:cs="Calibri"/>
          <w:sz w:val="28"/>
          <w:szCs w:val="28"/>
        </w:rPr>
        <w:t>: Use analogies and real-world examples to explain technical concepts. This helps make abstract ideas more relatable.</w:t>
      </w:r>
    </w:p>
    <w:p w14:paraId="77A982F3" w14:textId="77777777" w:rsidR="000419A6" w:rsidRPr="00B15686" w:rsidRDefault="000419A6" w:rsidP="000419A6">
      <w:pPr>
        <w:pStyle w:val="ListParagraph"/>
        <w:numPr>
          <w:ilvl w:val="0"/>
          <w:numId w:val="3"/>
        </w:numPr>
        <w:rPr>
          <w:rFonts w:ascii="Calibri" w:hAnsi="Calibri" w:cs="Calibri"/>
          <w:sz w:val="28"/>
          <w:szCs w:val="28"/>
        </w:rPr>
      </w:pPr>
      <w:r w:rsidRPr="00B15686">
        <w:rPr>
          <w:rFonts w:ascii="Calibri" w:hAnsi="Calibri" w:cs="Calibri"/>
          <w:b/>
          <w:bCs/>
          <w:sz w:val="28"/>
          <w:szCs w:val="28"/>
        </w:rPr>
        <w:t>Visual Aids</w:t>
      </w:r>
      <w:r w:rsidRPr="00B15686">
        <w:rPr>
          <w:rFonts w:ascii="Calibri" w:hAnsi="Calibri" w:cs="Calibri"/>
          <w:sz w:val="28"/>
          <w:szCs w:val="28"/>
        </w:rPr>
        <w:t>: Utilize visuals like infographics, diagrams, and videos to illustrate points. Visual aids can make information more digestible.</w:t>
      </w:r>
    </w:p>
    <w:p w14:paraId="3D03A797" w14:textId="77777777" w:rsidR="000419A6" w:rsidRPr="00B15686" w:rsidRDefault="000419A6" w:rsidP="000419A6">
      <w:pPr>
        <w:pStyle w:val="ListParagraph"/>
        <w:numPr>
          <w:ilvl w:val="0"/>
          <w:numId w:val="3"/>
        </w:numPr>
        <w:rPr>
          <w:rFonts w:ascii="Calibri" w:hAnsi="Calibri" w:cs="Calibri"/>
          <w:sz w:val="28"/>
          <w:szCs w:val="28"/>
        </w:rPr>
      </w:pPr>
      <w:r w:rsidRPr="00B15686">
        <w:rPr>
          <w:rFonts w:ascii="Calibri" w:hAnsi="Calibri" w:cs="Calibri"/>
          <w:b/>
          <w:bCs/>
          <w:sz w:val="28"/>
          <w:szCs w:val="28"/>
        </w:rPr>
        <w:t>Step-by-Step Explanations</w:t>
      </w:r>
      <w:r w:rsidRPr="00B15686">
        <w:rPr>
          <w:rFonts w:ascii="Calibri" w:hAnsi="Calibri" w:cs="Calibri"/>
          <w:sz w:val="28"/>
          <w:szCs w:val="28"/>
        </w:rPr>
        <w:t>: Provide step-by-step explanations and avoid assuming prior knowledge. Start with the basics and build up to more complex ideas.</w:t>
      </w:r>
    </w:p>
    <w:p w14:paraId="70CF0E2F" w14:textId="6FE81CF8" w:rsidR="000419A6" w:rsidRPr="00B15686" w:rsidRDefault="000419A6" w:rsidP="000419A6">
      <w:pPr>
        <w:pStyle w:val="ListParagraph"/>
        <w:numPr>
          <w:ilvl w:val="0"/>
          <w:numId w:val="3"/>
        </w:numPr>
        <w:rPr>
          <w:rFonts w:ascii="Calibri" w:hAnsi="Calibri" w:cs="Calibri"/>
          <w:sz w:val="28"/>
          <w:szCs w:val="28"/>
        </w:rPr>
      </w:pPr>
      <w:r w:rsidRPr="00B15686">
        <w:rPr>
          <w:rFonts w:ascii="Calibri" w:hAnsi="Calibri" w:cs="Calibri"/>
          <w:b/>
          <w:bCs/>
          <w:sz w:val="28"/>
          <w:szCs w:val="28"/>
        </w:rPr>
        <w:t>Engagement</w:t>
      </w:r>
      <w:r w:rsidRPr="00B15686">
        <w:rPr>
          <w:rFonts w:ascii="Calibri" w:hAnsi="Calibri" w:cs="Calibri"/>
          <w:sz w:val="28"/>
          <w:szCs w:val="28"/>
        </w:rPr>
        <w:t>: Keep the audience engaged with stories, questions, and interactive elements that are easy to follow and understand.</w:t>
      </w:r>
    </w:p>
    <w:p w14:paraId="4DE3875D" w14:textId="36AC4C1B" w:rsidR="000419A6" w:rsidRPr="00B15686" w:rsidRDefault="000419A6" w:rsidP="000419A6">
      <w:pPr>
        <w:rPr>
          <w:rFonts w:ascii="Calibri" w:hAnsi="Calibri" w:cs="Calibri"/>
          <w:sz w:val="28"/>
          <w:szCs w:val="28"/>
        </w:rPr>
      </w:pPr>
      <w:r w:rsidRPr="00B15686">
        <w:rPr>
          <w:rFonts w:ascii="Calibri" w:hAnsi="Calibri" w:cs="Calibri"/>
          <w:b/>
          <w:bCs/>
          <w:sz w:val="28"/>
          <w:szCs w:val="28"/>
        </w:rPr>
        <w:lastRenderedPageBreak/>
        <w:t>General Tips</w:t>
      </w:r>
      <w:r w:rsidRPr="00B15686">
        <w:rPr>
          <w:rFonts w:ascii="Calibri" w:hAnsi="Calibri" w:cs="Calibri"/>
          <w:sz w:val="28"/>
          <w:szCs w:val="28"/>
        </w:rPr>
        <w:t>:</w:t>
      </w:r>
    </w:p>
    <w:p w14:paraId="2CCCD4DA" w14:textId="195DDCEE" w:rsidR="000419A6" w:rsidRPr="00B15686" w:rsidRDefault="000419A6" w:rsidP="000419A6">
      <w:pPr>
        <w:pStyle w:val="ListParagraph"/>
        <w:rPr>
          <w:rFonts w:ascii="Calibri" w:hAnsi="Calibri" w:cs="Calibri"/>
          <w:sz w:val="28"/>
          <w:szCs w:val="28"/>
        </w:rPr>
      </w:pPr>
      <w:r w:rsidRPr="00B15686">
        <w:rPr>
          <w:rFonts w:ascii="Calibri" w:hAnsi="Calibri" w:cs="Calibri"/>
          <w:b/>
          <w:bCs/>
          <w:sz w:val="28"/>
          <w:szCs w:val="28"/>
        </w:rPr>
        <w:t>Know Your Audience</w:t>
      </w:r>
      <w:r w:rsidRPr="00B15686">
        <w:rPr>
          <w:rFonts w:ascii="Calibri" w:hAnsi="Calibri" w:cs="Calibri"/>
          <w:sz w:val="28"/>
          <w:szCs w:val="28"/>
        </w:rPr>
        <w:t>: Before presenting, gather information about your audience's background and expertise level.</w:t>
      </w:r>
    </w:p>
    <w:p w14:paraId="490E6F69" w14:textId="21437C13" w:rsidR="000419A6" w:rsidRPr="00B15686" w:rsidRDefault="000419A6" w:rsidP="000419A6">
      <w:pPr>
        <w:pStyle w:val="ListParagraph"/>
        <w:rPr>
          <w:rFonts w:ascii="Calibri" w:hAnsi="Calibri" w:cs="Calibri"/>
          <w:sz w:val="28"/>
          <w:szCs w:val="28"/>
        </w:rPr>
      </w:pPr>
      <w:r w:rsidRPr="00B15686">
        <w:rPr>
          <w:rFonts w:ascii="Calibri" w:hAnsi="Calibri" w:cs="Calibri"/>
          <w:b/>
          <w:bCs/>
          <w:sz w:val="28"/>
          <w:szCs w:val="28"/>
        </w:rPr>
        <w:t>Feedback</w:t>
      </w:r>
      <w:r w:rsidRPr="00B15686">
        <w:rPr>
          <w:rFonts w:ascii="Calibri" w:hAnsi="Calibri" w:cs="Calibri"/>
          <w:sz w:val="28"/>
          <w:szCs w:val="28"/>
        </w:rPr>
        <w:t>: Encourage questions and feedback to ensure your audience is following along and to adjust your presentation as needed.</w:t>
      </w:r>
    </w:p>
    <w:p w14:paraId="374931C5" w14:textId="221CE8AA" w:rsidR="000419A6" w:rsidRPr="00B15686" w:rsidRDefault="000419A6" w:rsidP="000419A6">
      <w:pPr>
        <w:pStyle w:val="ListParagraph"/>
        <w:rPr>
          <w:rFonts w:ascii="Calibri" w:hAnsi="Calibri" w:cs="Calibri"/>
          <w:sz w:val="28"/>
          <w:szCs w:val="28"/>
        </w:rPr>
      </w:pPr>
      <w:r w:rsidRPr="00B15686">
        <w:rPr>
          <w:rFonts w:ascii="Calibri" w:hAnsi="Calibri" w:cs="Calibri"/>
          <w:b/>
          <w:bCs/>
          <w:sz w:val="28"/>
          <w:szCs w:val="28"/>
        </w:rPr>
        <w:t>Adaptability</w:t>
      </w:r>
      <w:r w:rsidRPr="00B15686">
        <w:rPr>
          <w:rFonts w:ascii="Calibri" w:hAnsi="Calibri" w:cs="Calibri"/>
          <w:sz w:val="28"/>
          <w:szCs w:val="28"/>
        </w:rPr>
        <w:t>: Be prepared to adjust your presentation style on the fly based on audience reactions and engagement.</w:t>
      </w:r>
    </w:p>
    <w:p w14:paraId="76DF4B78" w14:textId="77777777" w:rsidR="006A0661" w:rsidRPr="00B15686" w:rsidRDefault="006A0661" w:rsidP="006A0661">
      <w:pPr>
        <w:rPr>
          <w:rFonts w:ascii="Calibri" w:hAnsi="Calibri" w:cs="Calibri"/>
          <w:sz w:val="28"/>
          <w:szCs w:val="28"/>
        </w:rPr>
      </w:pPr>
    </w:p>
    <w:p w14:paraId="00CC5AF9" w14:textId="203E09C2" w:rsidR="00C46777" w:rsidRPr="00B15686" w:rsidRDefault="00C46777" w:rsidP="00C46777">
      <w:pPr>
        <w:pStyle w:val="ListParagraph"/>
        <w:numPr>
          <w:ilvl w:val="0"/>
          <w:numId w:val="1"/>
        </w:numPr>
        <w:rPr>
          <w:rFonts w:ascii="Calibri" w:hAnsi="Calibri" w:cs="Calibri"/>
          <w:sz w:val="28"/>
          <w:szCs w:val="28"/>
        </w:rPr>
      </w:pPr>
      <w:r w:rsidRPr="00B15686">
        <w:rPr>
          <w:rFonts w:ascii="Calibri" w:hAnsi="Calibri" w:cs="Calibri"/>
          <w:b/>
          <w:bCs/>
          <w:sz w:val="28"/>
          <w:szCs w:val="28"/>
        </w:rPr>
        <w:t>Tailoring your content to different audience types is crucial for effective communication and engagement</w:t>
      </w:r>
      <w:r w:rsidRPr="00B15686">
        <w:rPr>
          <w:rFonts w:ascii="Calibri" w:hAnsi="Calibri" w:cs="Calibri"/>
          <w:sz w:val="28"/>
          <w:szCs w:val="28"/>
        </w:rPr>
        <w:t>.</w:t>
      </w:r>
    </w:p>
    <w:p w14:paraId="0B00828A" w14:textId="2811B6E2" w:rsidR="00C46777" w:rsidRPr="00B15686" w:rsidRDefault="00C46777" w:rsidP="005C4753">
      <w:pPr>
        <w:pStyle w:val="ListParagraph"/>
        <w:numPr>
          <w:ilvl w:val="0"/>
          <w:numId w:val="4"/>
        </w:numPr>
        <w:rPr>
          <w:rFonts w:ascii="Calibri" w:hAnsi="Calibri" w:cs="Calibri"/>
          <w:sz w:val="28"/>
          <w:szCs w:val="28"/>
        </w:rPr>
      </w:pPr>
      <w:r w:rsidRPr="00B15686">
        <w:rPr>
          <w:rFonts w:ascii="Calibri" w:hAnsi="Calibri" w:cs="Calibri"/>
          <w:b/>
          <w:bCs/>
          <w:sz w:val="28"/>
          <w:szCs w:val="28"/>
        </w:rPr>
        <w:t>Audience Segmentation</w:t>
      </w:r>
      <w:r w:rsidRPr="00B15686">
        <w:rPr>
          <w:rFonts w:ascii="Calibri" w:hAnsi="Calibri" w:cs="Calibri"/>
          <w:sz w:val="28"/>
          <w:szCs w:val="28"/>
        </w:rPr>
        <w:t>:</w:t>
      </w:r>
    </w:p>
    <w:p w14:paraId="11D915BB" w14:textId="77777777" w:rsidR="00583A73" w:rsidRPr="00B15686" w:rsidRDefault="00C46777" w:rsidP="00583A73">
      <w:pPr>
        <w:pStyle w:val="ListParagraph"/>
        <w:numPr>
          <w:ilvl w:val="0"/>
          <w:numId w:val="5"/>
        </w:numPr>
        <w:rPr>
          <w:rFonts w:ascii="Calibri" w:hAnsi="Calibri" w:cs="Calibri"/>
          <w:sz w:val="28"/>
          <w:szCs w:val="28"/>
        </w:rPr>
      </w:pPr>
      <w:r w:rsidRPr="00B15686">
        <w:rPr>
          <w:rFonts w:ascii="Calibri" w:hAnsi="Calibri" w:cs="Calibri"/>
          <w:b/>
          <w:bCs/>
          <w:sz w:val="28"/>
          <w:szCs w:val="28"/>
        </w:rPr>
        <w:t>Demographics</w:t>
      </w:r>
      <w:r w:rsidRPr="00B15686">
        <w:rPr>
          <w:rFonts w:ascii="Calibri" w:hAnsi="Calibri" w:cs="Calibri"/>
          <w:sz w:val="28"/>
          <w:szCs w:val="28"/>
        </w:rPr>
        <w:t>: Segment your audience based on age, gender, location, education, etc.</w:t>
      </w:r>
    </w:p>
    <w:p w14:paraId="480EF054" w14:textId="77777777" w:rsidR="00583A73" w:rsidRPr="00B15686" w:rsidRDefault="00C46777" w:rsidP="00583A73">
      <w:pPr>
        <w:pStyle w:val="ListParagraph"/>
        <w:numPr>
          <w:ilvl w:val="0"/>
          <w:numId w:val="5"/>
        </w:numPr>
        <w:rPr>
          <w:rFonts w:ascii="Calibri" w:hAnsi="Calibri" w:cs="Calibri"/>
          <w:sz w:val="28"/>
          <w:szCs w:val="28"/>
        </w:rPr>
      </w:pPr>
      <w:r w:rsidRPr="00B15686">
        <w:rPr>
          <w:rFonts w:ascii="Calibri" w:hAnsi="Calibri" w:cs="Calibri"/>
          <w:b/>
          <w:bCs/>
          <w:sz w:val="28"/>
          <w:szCs w:val="28"/>
        </w:rPr>
        <w:t>Psychographics</w:t>
      </w:r>
      <w:r w:rsidRPr="00B15686">
        <w:rPr>
          <w:rFonts w:ascii="Calibri" w:hAnsi="Calibri" w:cs="Calibri"/>
          <w:sz w:val="28"/>
          <w:szCs w:val="28"/>
        </w:rPr>
        <w:t>: Consider interests, values, attitudes, and lifestyles.</w:t>
      </w:r>
    </w:p>
    <w:p w14:paraId="2D5E2EB7" w14:textId="714C8F92" w:rsidR="00950108" w:rsidRPr="00B15686" w:rsidRDefault="00C46777" w:rsidP="007709FE">
      <w:pPr>
        <w:pStyle w:val="ListParagraph"/>
        <w:numPr>
          <w:ilvl w:val="0"/>
          <w:numId w:val="5"/>
        </w:numPr>
        <w:rPr>
          <w:rFonts w:ascii="Calibri" w:hAnsi="Calibri" w:cs="Calibri"/>
          <w:sz w:val="28"/>
          <w:szCs w:val="28"/>
        </w:rPr>
      </w:pPr>
      <w:r w:rsidRPr="00B15686">
        <w:rPr>
          <w:rFonts w:ascii="Calibri" w:hAnsi="Calibri" w:cs="Calibri"/>
          <w:b/>
          <w:bCs/>
          <w:sz w:val="28"/>
          <w:szCs w:val="28"/>
        </w:rPr>
        <w:t>Behavioral</w:t>
      </w:r>
      <w:r w:rsidRPr="00B15686">
        <w:rPr>
          <w:rFonts w:ascii="Calibri" w:hAnsi="Calibri" w:cs="Calibri"/>
          <w:sz w:val="28"/>
          <w:szCs w:val="28"/>
        </w:rPr>
        <w:t xml:space="preserve">: Look at purchasing </w:t>
      </w:r>
      <w:proofErr w:type="spellStart"/>
      <w:r w:rsidR="00583A73" w:rsidRPr="00B15686">
        <w:rPr>
          <w:rFonts w:ascii="Calibri" w:hAnsi="Calibri" w:cs="Calibri"/>
          <w:sz w:val="28"/>
          <w:szCs w:val="28"/>
        </w:rPr>
        <w:t>behaviour</w:t>
      </w:r>
      <w:proofErr w:type="spellEnd"/>
      <w:r w:rsidRPr="00B15686">
        <w:rPr>
          <w:rFonts w:ascii="Calibri" w:hAnsi="Calibri" w:cs="Calibri"/>
          <w:sz w:val="28"/>
          <w:szCs w:val="28"/>
        </w:rPr>
        <w:t>, usage patterns, and brand loyalty.</w:t>
      </w:r>
    </w:p>
    <w:p w14:paraId="5B2EBBF9" w14:textId="2782186E" w:rsidR="00907201" w:rsidRPr="00B15686" w:rsidRDefault="00C46777" w:rsidP="004E499D">
      <w:pPr>
        <w:pStyle w:val="ListParagraph"/>
        <w:numPr>
          <w:ilvl w:val="0"/>
          <w:numId w:val="4"/>
        </w:numPr>
        <w:rPr>
          <w:rFonts w:ascii="Calibri" w:hAnsi="Calibri" w:cs="Calibri"/>
          <w:sz w:val="28"/>
          <w:szCs w:val="28"/>
        </w:rPr>
      </w:pPr>
      <w:r w:rsidRPr="00B15686">
        <w:rPr>
          <w:rFonts w:ascii="Calibri" w:hAnsi="Calibri" w:cs="Calibri"/>
          <w:b/>
          <w:bCs/>
          <w:sz w:val="28"/>
          <w:szCs w:val="28"/>
        </w:rPr>
        <w:t>Create Detailed Personas</w:t>
      </w:r>
      <w:r w:rsidRPr="00B15686">
        <w:rPr>
          <w:rFonts w:ascii="Calibri" w:hAnsi="Calibri" w:cs="Calibri"/>
          <w:sz w:val="28"/>
          <w:szCs w:val="28"/>
        </w:rPr>
        <w:t>:</w:t>
      </w:r>
      <w:r w:rsidR="00950108" w:rsidRPr="00B15686">
        <w:rPr>
          <w:rFonts w:ascii="Calibri" w:hAnsi="Calibri" w:cs="Calibri"/>
          <w:sz w:val="28"/>
          <w:szCs w:val="28"/>
        </w:rPr>
        <w:t xml:space="preserve"> </w:t>
      </w:r>
      <w:r w:rsidRPr="00B15686">
        <w:rPr>
          <w:rFonts w:ascii="Calibri" w:hAnsi="Calibri" w:cs="Calibri"/>
          <w:sz w:val="28"/>
          <w:szCs w:val="28"/>
        </w:rPr>
        <w:t>Develop detailed profiles for each segment, including their goals, challenges, and preferences. This helps in crafting messages that resonate with each group.</w:t>
      </w:r>
    </w:p>
    <w:p w14:paraId="67B59D64" w14:textId="77777777" w:rsidR="00C3486B" w:rsidRPr="00B15686" w:rsidRDefault="00C46777" w:rsidP="00C3486B">
      <w:pPr>
        <w:pStyle w:val="ListParagraph"/>
        <w:numPr>
          <w:ilvl w:val="0"/>
          <w:numId w:val="4"/>
        </w:numPr>
        <w:rPr>
          <w:rFonts w:ascii="Calibri" w:hAnsi="Calibri" w:cs="Calibri"/>
          <w:sz w:val="28"/>
          <w:szCs w:val="28"/>
        </w:rPr>
      </w:pPr>
      <w:r w:rsidRPr="00B15686">
        <w:rPr>
          <w:rFonts w:ascii="Calibri" w:hAnsi="Calibri" w:cs="Calibri"/>
          <w:b/>
          <w:bCs/>
          <w:sz w:val="28"/>
          <w:szCs w:val="28"/>
        </w:rPr>
        <w:t>Adjust Tone and Style</w:t>
      </w:r>
      <w:r w:rsidRPr="00B15686">
        <w:rPr>
          <w:rFonts w:ascii="Calibri" w:hAnsi="Calibri" w:cs="Calibri"/>
          <w:sz w:val="28"/>
          <w:szCs w:val="28"/>
        </w:rPr>
        <w:t>:</w:t>
      </w:r>
    </w:p>
    <w:p w14:paraId="196483D4" w14:textId="49E7CF3F" w:rsidR="00C46777" w:rsidRPr="00B15686" w:rsidRDefault="00C46777" w:rsidP="00C3486B">
      <w:pPr>
        <w:pStyle w:val="ListParagraph"/>
        <w:numPr>
          <w:ilvl w:val="0"/>
          <w:numId w:val="7"/>
        </w:numPr>
        <w:rPr>
          <w:rFonts w:ascii="Calibri" w:hAnsi="Calibri" w:cs="Calibri"/>
          <w:sz w:val="28"/>
          <w:szCs w:val="28"/>
        </w:rPr>
      </w:pPr>
      <w:r w:rsidRPr="00B15686">
        <w:rPr>
          <w:rFonts w:ascii="Calibri" w:hAnsi="Calibri" w:cs="Calibri"/>
          <w:b/>
          <w:bCs/>
          <w:sz w:val="28"/>
          <w:szCs w:val="28"/>
        </w:rPr>
        <w:t>Formal vs. Informal</w:t>
      </w:r>
      <w:r w:rsidRPr="00B15686">
        <w:rPr>
          <w:rFonts w:ascii="Calibri" w:hAnsi="Calibri" w:cs="Calibri"/>
          <w:sz w:val="28"/>
          <w:szCs w:val="28"/>
        </w:rPr>
        <w:t>: Use a formal tone for professional audiences and a more casual tone for younger or more relaxed audiences.</w:t>
      </w:r>
    </w:p>
    <w:p w14:paraId="3CED54FF" w14:textId="7FEDF695" w:rsidR="00755663" w:rsidRPr="00B15686" w:rsidRDefault="00C46777" w:rsidP="004E499D">
      <w:pPr>
        <w:pStyle w:val="ListParagraph"/>
        <w:numPr>
          <w:ilvl w:val="0"/>
          <w:numId w:val="7"/>
        </w:numPr>
        <w:rPr>
          <w:rFonts w:ascii="Calibri" w:hAnsi="Calibri" w:cs="Calibri"/>
          <w:sz w:val="28"/>
          <w:szCs w:val="28"/>
        </w:rPr>
      </w:pPr>
      <w:r w:rsidRPr="00B15686">
        <w:rPr>
          <w:rFonts w:ascii="Calibri" w:hAnsi="Calibri" w:cs="Calibri"/>
          <w:b/>
          <w:bCs/>
          <w:sz w:val="28"/>
          <w:szCs w:val="28"/>
        </w:rPr>
        <w:t>Technical vs. Simplified Language</w:t>
      </w:r>
      <w:r w:rsidRPr="00B15686">
        <w:rPr>
          <w:rFonts w:ascii="Calibri" w:hAnsi="Calibri" w:cs="Calibri"/>
          <w:sz w:val="28"/>
          <w:szCs w:val="28"/>
        </w:rPr>
        <w:t>: Use technical jargon for expert audiences and simpler language for general audiences.</w:t>
      </w:r>
    </w:p>
    <w:p w14:paraId="330919D1" w14:textId="4AEDF7EA" w:rsidR="00C46777" w:rsidRPr="00B15686" w:rsidRDefault="00C46777" w:rsidP="00755663">
      <w:pPr>
        <w:pStyle w:val="ListParagraph"/>
        <w:numPr>
          <w:ilvl w:val="0"/>
          <w:numId w:val="8"/>
        </w:numPr>
        <w:rPr>
          <w:rFonts w:ascii="Calibri" w:hAnsi="Calibri" w:cs="Calibri"/>
          <w:sz w:val="28"/>
          <w:szCs w:val="28"/>
        </w:rPr>
      </w:pPr>
      <w:r w:rsidRPr="00B15686">
        <w:rPr>
          <w:rFonts w:ascii="Calibri" w:hAnsi="Calibri" w:cs="Calibri"/>
          <w:b/>
          <w:bCs/>
          <w:sz w:val="28"/>
          <w:szCs w:val="28"/>
        </w:rPr>
        <w:t>Content Format</w:t>
      </w:r>
      <w:r w:rsidRPr="00B15686">
        <w:rPr>
          <w:rFonts w:ascii="Calibri" w:hAnsi="Calibri" w:cs="Calibri"/>
          <w:sz w:val="28"/>
          <w:szCs w:val="28"/>
        </w:rPr>
        <w:t>:</w:t>
      </w:r>
    </w:p>
    <w:p w14:paraId="6CEAFD49" w14:textId="77777777" w:rsidR="002E15F6" w:rsidRPr="00B15686" w:rsidRDefault="00C46777" w:rsidP="002E15F6">
      <w:pPr>
        <w:pStyle w:val="ListParagraph"/>
        <w:numPr>
          <w:ilvl w:val="0"/>
          <w:numId w:val="10"/>
        </w:numPr>
        <w:rPr>
          <w:rFonts w:ascii="Calibri" w:hAnsi="Calibri" w:cs="Calibri"/>
          <w:sz w:val="28"/>
          <w:szCs w:val="28"/>
        </w:rPr>
      </w:pPr>
      <w:r w:rsidRPr="00B15686">
        <w:rPr>
          <w:rFonts w:ascii="Calibri" w:hAnsi="Calibri" w:cs="Calibri"/>
          <w:b/>
          <w:bCs/>
          <w:sz w:val="28"/>
          <w:szCs w:val="28"/>
        </w:rPr>
        <w:t>Visuals</w:t>
      </w:r>
      <w:r w:rsidRPr="00B15686">
        <w:rPr>
          <w:rFonts w:ascii="Calibri" w:hAnsi="Calibri" w:cs="Calibri"/>
          <w:sz w:val="28"/>
          <w:szCs w:val="28"/>
        </w:rPr>
        <w:t>: Use infographics, videos, and images for visual learners.</w:t>
      </w:r>
    </w:p>
    <w:p w14:paraId="48B27A6A" w14:textId="77777777" w:rsidR="00777BE7" w:rsidRPr="00B15686" w:rsidRDefault="00C46777" w:rsidP="00777BE7">
      <w:pPr>
        <w:pStyle w:val="ListParagraph"/>
        <w:numPr>
          <w:ilvl w:val="0"/>
          <w:numId w:val="10"/>
        </w:numPr>
        <w:rPr>
          <w:rFonts w:ascii="Calibri" w:hAnsi="Calibri" w:cs="Calibri"/>
          <w:sz w:val="28"/>
          <w:szCs w:val="28"/>
        </w:rPr>
      </w:pPr>
      <w:r w:rsidRPr="00B15686">
        <w:rPr>
          <w:rFonts w:ascii="Calibri" w:hAnsi="Calibri" w:cs="Calibri"/>
          <w:b/>
          <w:bCs/>
          <w:sz w:val="28"/>
          <w:szCs w:val="28"/>
        </w:rPr>
        <w:t>Text</w:t>
      </w:r>
      <w:r w:rsidRPr="00B15686">
        <w:rPr>
          <w:rFonts w:ascii="Calibri" w:hAnsi="Calibri" w:cs="Calibri"/>
          <w:sz w:val="28"/>
          <w:szCs w:val="28"/>
        </w:rPr>
        <w:t>: Provide detailed articles, whitepapers, and reports for those who prefer in-depth reading.</w:t>
      </w:r>
    </w:p>
    <w:p w14:paraId="6AF565CF" w14:textId="7285B9D8" w:rsidR="00566BC2" w:rsidRPr="00B15686" w:rsidRDefault="00C46777" w:rsidP="004E499D">
      <w:pPr>
        <w:pStyle w:val="ListParagraph"/>
        <w:numPr>
          <w:ilvl w:val="0"/>
          <w:numId w:val="10"/>
        </w:numPr>
        <w:rPr>
          <w:rFonts w:ascii="Calibri" w:hAnsi="Calibri" w:cs="Calibri"/>
          <w:sz w:val="28"/>
          <w:szCs w:val="28"/>
        </w:rPr>
      </w:pPr>
      <w:r w:rsidRPr="00B15686">
        <w:rPr>
          <w:rFonts w:ascii="Calibri" w:hAnsi="Calibri" w:cs="Calibri"/>
          <w:b/>
          <w:bCs/>
          <w:sz w:val="28"/>
          <w:szCs w:val="28"/>
        </w:rPr>
        <w:lastRenderedPageBreak/>
        <w:t>Interactive</w:t>
      </w:r>
      <w:r w:rsidRPr="00B15686">
        <w:rPr>
          <w:rFonts w:ascii="Calibri" w:hAnsi="Calibri" w:cs="Calibri"/>
          <w:sz w:val="28"/>
          <w:szCs w:val="28"/>
        </w:rPr>
        <w:t>: Incorporate quizzes, polls, and interactive content for engagement.</w:t>
      </w:r>
    </w:p>
    <w:p w14:paraId="5022BEEB" w14:textId="60E7E1C0" w:rsidR="00C46777" w:rsidRPr="00B15686" w:rsidRDefault="00C46777" w:rsidP="00566BC2">
      <w:pPr>
        <w:pStyle w:val="ListParagraph"/>
        <w:numPr>
          <w:ilvl w:val="0"/>
          <w:numId w:val="8"/>
        </w:numPr>
        <w:rPr>
          <w:rFonts w:ascii="Calibri" w:hAnsi="Calibri" w:cs="Calibri"/>
          <w:sz w:val="28"/>
          <w:szCs w:val="28"/>
        </w:rPr>
      </w:pPr>
      <w:r w:rsidRPr="00B15686">
        <w:rPr>
          <w:rFonts w:ascii="Calibri" w:hAnsi="Calibri" w:cs="Calibri"/>
          <w:b/>
          <w:bCs/>
          <w:sz w:val="28"/>
          <w:szCs w:val="28"/>
        </w:rPr>
        <w:t>Platform-Specific Content</w:t>
      </w:r>
      <w:r w:rsidRPr="00B15686">
        <w:rPr>
          <w:rFonts w:ascii="Calibri" w:hAnsi="Calibri" w:cs="Calibri"/>
          <w:sz w:val="28"/>
          <w:szCs w:val="28"/>
        </w:rPr>
        <w:t>:</w:t>
      </w:r>
      <w:r w:rsidR="00566BC2" w:rsidRPr="00B15686">
        <w:rPr>
          <w:rFonts w:ascii="Calibri" w:hAnsi="Calibri" w:cs="Calibri"/>
          <w:sz w:val="28"/>
          <w:szCs w:val="28"/>
        </w:rPr>
        <w:t xml:space="preserve"> </w:t>
      </w:r>
      <w:r w:rsidRPr="00B15686">
        <w:rPr>
          <w:rFonts w:ascii="Calibri" w:hAnsi="Calibri" w:cs="Calibri"/>
          <w:sz w:val="28"/>
          <w:szCs w:val="28"/>
        </w:rPr>
        <w:t>Tailor your content to fit the platform. For example, use concise, catchy posts for Twitter, and more detailed, visually rich content for Instagram or LinkedIn.</w:t>
      </w:r>
    </w:p>
    <w:p w14:paraId="1BDF5AEB" w14:textId="77777777" w:rsidR="004272E2" w:rsidRPr="00B15686" w:rsidRDefault="004272E2" w:rsidP="004272E2">
      <w:pPr>
        <w:pStyle w:val="ListParagraph"/>
        <w:ind w:left="1440"/>
        <w:rPr>
          <w:rFonts w:ascii="Calibri" w:hAnsi="Calibri" w:cs="Calibri"/>
          <w:sz w:val="28"/>
          <w:szCs w:val="28"/>
        </w:rPr>
      </w:pPr>
    </w:p>
    <w:p w14:paraId="5D3A47CC" w14:textId="2EC686B9" w:rsidR="00F8291B" w:rsidRPr="00B15686" w:rsidRDefault="00C46777" w:rsidP="00F8291B">
      <w:pPr>
        <w:pStyle w:val="ListParagraph"/>
        <w:numPr>
          <w:ilvl w:val="0"/>
          <w:numId w:val="8"/>
        </w:numPr>
        <w:rPr>
          <w:rFonts w:ascii="Calibri" w:hAnsi="Calibri" w:cs="Calibri"/>
          <w:sz w:val="28"/>
          <w:szCs w:val="28"/>
        </w:rPr>
      </w:pPr>
      <w:r w:rsidRPr="00B15686">
        <w:rPr>
          <w:rFonts w:ascii="Calibri" w:hAnsi="Calibri" w:cs="Calibri"/>
          <w:b/>
          <w:bCs/>
          <w:sz w:val="28"/>
          <w:szCs w:val="28"/>
        </w:rPr>
        <w:t>Personalization</w:t>
      </w:r>
      <w:r w:rsidRPr="00B15686">
        <w:rPr>
          <w:rFonts w:ascii="Calibri" w:hAnsi="Calibri" w:cs="Calibri"/>
          <w:sz w:val="28"/>
          <w:szCs w:val="28"/>
        </w:rPr>
        <w:t>:</w:t>
      </w:r>
      <w:r w:rsidR="004272E2" w:rsidRPr="00B15686">
        <w:rPr>
          <w:rFonts w:ascii="Calibri" w:hAnsi="Calibri" w:cs="Calibri"/>
          <w:sz w:val="28"/>
          <w:szCs w:val="28"/>
        </w:rPr>
        <w:t xml:space="preserve"> </w:t>
      </w:r>
      <w:r w:rsidRPr="00B15686">
        <w:rPr>
          <w:rFonts w:ascii="Calibri" w:hAnsi="Calibri" w:cs="Calibri"/>
          <w:sz w:val="28"/>
          <w:szCs w:val="28"/>
        </w:rPr>
        <w:t xml:space="preserve">Use data analytics to personalize content based on user </w:t>
      </w:r>
      <w:proofErr w:type="spellStart"/>
      <w:r w:rsidR="00F8291B" w:rsidRPr="00B15686">
        <w:rPr>
          <w:rFonts w:ascii="Calibri" w:hAnsi="Calibri" w:cs="Calibri"/>
          <w:sz w:val="28"/>
          <w:szCs w:val="28"/>
        </w:rPr>
        <w:t>behaviour</w:t>
      </w:r>
      <w:proofErr w:type="spellEnd"/>
      <w:r w:rsidRPr="00B15686">
        <w:rPr>
          <w:rFonts w:ascii="Calibri" w:hAnsi="Calibri" w:cs="Calibri"/>
          <w:sz w:val="28"/>
          <w:szCs w:val="28"/>
        </w:rPr>
        <w:t xml:space="preserve"> and preferences. This can include personalized email campaigns, recommendations, and targeted ads.</w:t>
      </w:r>
    </w:p>
    <w:p w14:paraId="0DC4796B" w14:textId="069FEC36" w:rsidR="00C46777" w:rsidRPr="00B15686" w:rsidRDefault="00C46777" w:rsidP="00F8291B">
      <w:pPr>
        <w:pStyle w:val="ListParagraph"/>
        <w:numPr>
          <w:ilvl w:val="0"/>
          <w:numId w:val="8"/>
        </w:numPr>
        <w:rPr>
          <w:rFonts w:ascii="Calibri" w:hAnsi="Calibri" w:cs="Calibri"/>
          <w:sz w:val="28"/>
          <w:szCs w:val="28"/>
        </w:rPr>
      </w:pPr>
      <w:r w:rsidRPr="00B15686">
        <w:rPr>
          <w:rFonts w:ascii="Calibri" w:hAnsi="Calibri" w:cs="Calibri"/>
          <w:b/>
          <w:bCs/>
          <w:sz w:val="28"/>
          <w:szCs w:val="28"/>
        </w:rPr>
        <w:t>Feedback and Adaptation</w:t>
      </w:r>
      <w:r w:rsidRPr="00B15686">
        <w:rPr>
          <w:rFonts w:ascii="Calibri" w:hAnsi="Calibri" w:cs="Calibri"/>
          <w:sz w:val="28"/>
          <w:szCs w:val="28"/>
        </w:rPr>
        <w:t>:</w:t>
      </w:r>
      <w:r w:rsidR="00F8291B" w:rsidRPr="00B15686">
        <w:rPr>
          <w:rFonts w:ascii="Calibri" w:hAnsi="Calibri" w:cs="Calibri"/>
          <w:sz w:val="28"/>
          <w:szCs w:val="28"/>
        </w:rPr>
        <w:t xml:space="preserve"> </w:t>
      </w:r>
      <w:r w:rsidRPr="00B15686">
        <w:rPr>
          <w:rFonts w:ascii="Calibri" w:hAnsi="Calibri" w:cs="Calibri"/>
          <w:sz w:val="28"/>
          <w:szCs w:val="28"/>
        </w:rPr>
        <w:t xml:space="preserve"> Continuously gather feedback from your audience and adapt your content strategy accordingly. This ensures your content remains relevant and engaging.</w:t>
      </w:r>
    </w:p>
    <w:p w14:paraId="31E61CA4" w14:textId="77777777" w:rsidR="007709FE" w:rsidRPr="00B15686" w:rsidRDefault="007709FE" w:rsidP="007709FE">
      <w:pPr>
        <w:pStyle w:val="ListParagraph"/>
        <w:ind w:left="1440"/>
        <w:jc w:val="both"/>
        <w:rPr>
          <w:rFonts w:ascii="Calibri" w:hAnsi="Calibri" w:cs="Calibri"/>
          <w:sz w:val="28"/>
          <w:szCs w:val="28"/>
        </w:rPr>
      </w:pPr>
    </w:p>
    <w:p w14:paraId="1C5187B0" w14:textId="4A21CC45" w:rsidR="006A0661" w:rsidRPr="00B15686" w:rsidRDefault="00C46777" w:rsidP="007709FE">
      <w:pPr>
        <w:pStyle w:val="ListParagraph"/>
        <w:numPr>
          <w:ilvl w:val="0"/>
          <w:numId w:val="8"/>
        </w:numPr>
        <w:jc w:val="both"/>
        <w:rPr>
          <w:rFonts w:ascii="Calibri" w:hAnsi="Calibri" w:cs="Calibri"/>
          <w:sz w:val="28"/>
          <w:szCs w:val="28"/>
        </w:rPr>
      </w:pPr>
      <w:r w:rsidRPr="00B15686">
        <w:rPr>
          <w:rFonts w:ascii="Calibri" w:hAnsi="Calibri" w:cs="Calibri"/>
          <w:b/>
          <w:bCs/>
          <w:sz w:val="28"/>
          <w:szCs w:val="28"/>
        </w:rPr>
        <w:t>Cultural Sensitivity</w:t>
      </w:r>
      <w:r w:rsidRPr="00B15686">
        <w:rPr>
          <w:rFonts w:ascii="Calibri" w:hAnsi="Calibri" w:cs="Calibri"/>
          <w:sz w:val="28"/>
          <w:szCs w:val="28"/>
        </w:rPr>
        <w:t>:</w:t>
      </w:r>
      <w:r w:rsidR="007709FE" w:rsidRPr="00B15686">
        <w:rPr>
          <w:rFonts w:ascii="Calibri" w:hAnsi="Calibri" w:cs="Calibri"/>
          <w:sz w:val="28"/>
          <w:szCs w:val="28"/>
        </w:rPr>
        <w:t xml:space="preserve"> </w:t>
      </w:r>
      <w:r w:rsidRPr="00B15686">
        <w:rPr>
          <w:rFonts w:ascii="Calibri" w:hAnsi="Calibri" w:cs="Calibri"/>
          <w:sz w:val="28"/>
          <w:szCs w:val="28"/>
        </w:rPr>
        <w:t>Be aware of cultural differences and tailor your content to respect and resonate with diverse cultural backgrounds.</w:t>
      </w:r>
    </w:p>
    <w:p w14:paraId="54710146" w14:textId="77777777" w:rsidR="008E6825" w:rsidRPr="00B15686" w:rsidRDefault="008E6825" w:rsidP="008E6825">
      <w:pPr>
        <w:pStyle w:val="ListParagraph"/>
        <w:rPr>
          <w:rFonts w:ascii="Calibri" w:hAnsi="Calibri" w:cs="Calibri"/>
          <w:sz w:val="28"/>
          <w:szCs w:val="28"/>
        </w:rPr>
      </w:pPr>
    </w:p>
    <w:p w14:paraId="12307437" w14:textId="77777777" w:rsidR="004F188E" w:rsidRPr="00B15686" w:rsidRDefault="004F188E" w:rsidP="004F188E">
      <w:pPr>
        <w:ind w:left="360"/>
        <w:jc w:val="both"/>
        <w:rPr>
          <w:rFonts w:ascii="Calibri" w:hAnsi="Calibri" w:cs="Calibri"/>
          <w:b/>
          <w:bCs/>
          <w:sz w:val="28"/>
          <w:szCs w:val="28"/>
        </w:rPr>
      </w:pPr>
    </w:p>
    <w:p w14:paraId="261827B9" w14:textId="77777777" w:rsidR="004F188E" w:rsidRPr="00B15686" w:rsidRDefault="004F188E" w:rsidP="004F188E">
      <w:pPr>
        <w:ind w:left="360"/>
        <w:jc w:val="both"/>
        <w:rPr>
          <w:rFonts w:ascii="Calibri" w:hAnsi="Calibri" w:cs="Calibri"/>
          <w:b/>
          <w:bCs/>
          <w:sz w:val="28"/>
          <w:szCs w:val="28"/>
        </w:rPr>
      </w:pPr>
    </w:p>
    <w:p w14:paraId="544ACB95" w14:textId="142025AE" w:rsidR="008E6825" w:rsidRPr="00B15686" w:rsidRDefault="009F6E1C" w:rsidP="00A7257D">
      <w:pPr>
        <w:pStyle w:val="ListParagraph"/>
        <w:numPr>
          <w:ilvl w:val="0"/>
          <w:numId w:val="1"/>
        </w:numPr>
        <w:jc w:val="both"/>
        <w:rPr>
          <w:rFonts w:ascii="Calibri" w:hAnsi="Calibri" w:cs="Calibri"/>
          <w:sz w:val="28"/>
          <w:szCs w:val="28"/>
        </w:rPr>
      </w:pPr>
      <w:r w:rsidRPr="00B15686">
        <w:rPr>
          <w:rFonts w:ascii="Calibri" w:hAnsi="Calibri" w:cs="Calibri"/>
          <w:b/>
          <w:bCs/>
          <w:sz w:val="28"/>
          <w:szCs w:val="28"/>
        </w:rPr>
        <w:t>Gauging</w:t>
      </w:r>
      <w:r w:rsidR="007F7AEA" w:rsidRPr="00B15686">
        <w:rPr>
          <w:rFonts w:ascii="Calibri" w:hAnsi="Calibri" w:cs="Calibri"/>
          <w:b/>
          <w:bCs/>
          <w:sz w:val="28"/>
          <w:szCs w:val="28"/>
        </w:rPr>
        <w:t xml:space="preserve"> the existing knowledge of your audience to avoid overwhelming them with jargon</w:t>
      </w:r>
      <w:r w:rsidR="007F7AEA" w:rsidRPr="00B15686">
        <w:rPr>
          <w:rFonts w:ascii="Calibri" w:hAnsi="Calibri" w:cs="Calibri"/>
          <w:sz w:val="28"/>
          <w:szCs w:val="28"/>
        </w:rPr>
        <w:t>.</w:t>
      </w:r>
    </w:p>
    <w:p w14:paraId="12277738" w14:textId="1EA42D34" w:rsidR="000770C9" w:rsidRPr="00B15686" w:rsidRDefault="000770C9" w:rsidP="00A434CC">
      <w:pPr>
        <w:pStyle w:val="ListParagraph"/>
        <w:numPr>
          <w:ilvl w:val="0"/>
          <w:numId w:val="11"/>
        </w:numPr>
        <w:jc w:val="both"/>
        <w:rPr>
          <w:rFonts w:ascii="Calibri" w:hAnsi="Calibri" w:cs="Calibri"/>
          <w:sz w:val="28"/>
          <w:szCs w:val="28"/>
        </w:rPr>
      </w:pPr>
      <w:r w:rsidRPr="00B15686">
        <w:rPr>
          <w:rFonts w:ascii="Calibri" w:hAnsi="Calibri" w:cs="Calibri"/>
          <w:b/>
          <w:bCs/>
          <w:sz w:val="28"/>
          <w:szCs w:val="28"/>
        </w:rPr>
        <w:t>Assess Their Background</w:t>
      </w:r>
      <w:r w:rsidRPr="00B15686">
        <w:rPr>
          <w:rFonts w:ascii="Calibri" w:hAnsi="Calibri" w:cs="Calibri"/>
          <w:sz w:val="28"/>
          <w:szCs w:val="28"/>
        </w:rPr>
        <w:t>:</w:t>
      </w:r>
      <w:r w:rsidRPr="00B15686">
        <w:rPr>
          <w:rFonts w:ascii="Calibri" w:hAnsi="Calibri" w:cs="Calibri"/>
          <w:sz w:val="28"/>
          <w:szCs w:val="28"/>
        </w:rPr>
        <w:t xml:space="preserve"> </w:t>
      </w:r>
      <w:r w:rsidRPr="00B15686">
        <w:rPr>
          <w:rFonts w:ascii="Calibri" w:hAnsi="Calibri" w:cs="Calibri"/>
          <w:sz w:val="28"/>
          <w:szCs w:val="28"/>
        </w:rPr>
        <w:t>Start by understanding their educational background, work experience, and any relevant expertise. For instance, if you’re discussing statistics with someone who has a strong math background, you can use more technical terms.</w:t>
      </w:r>
      <w:r w:rsidR="00A434CC" w:rsidRPr="00B15686">
        <w:rPr>
          <w:rFonts w:ascii="Calibri" w:hAnsi="Calibri" w:cs="Calibri"/>
          <w:sz w:val="28"/>
          <w:szCs w:val="28"/>
        </w:rPr>
        <w:t xml:space="preserve"> </w:t>
      </w:r>
      <w:r w:rsidRPr="00B15686">
        <w:rPr>
          <w:rFonts w:ascii="Calibri" w:hAnsi="Calibri" w:cs="Calibri"/>
          <w:sz w:val="28"/>
          <w:szCs w:val="28"/>
        </w:rPr>
        <w:t>If you’re unsure, begin with simpler explanations and gradually introduce more complex concepts. Pay attention to their reactions and adjust accordingly.</w:t>
      </w:r>
    </w:p>
    <w:p w14:paraId="482E7BF7" w14:textId="6A6A824E" w:rsidR="000770C9" w:rsidRPr="00B15686" w:rsidRDefault="000770C9" w:rsidP="00E44358">
      <w:pPr>
        <w:pStyle w:val="ListParagraph"/>
        <w:numPr>
          <w:ilvl w:val="0"/>
          <w:numId w:val="11"/>
        </w:numPr>
        <w:jc w:val="both"/>
        <w:rPr>
          <w:rFonts w:ascii="Calibri" w:hAnsi="Calibri" w:cs="Calibri"/>
          <w:sz w:val="28"/>
          <w:szCs w:val="28"/>
        </w:rPr>
      </w:pPr>
      <w:r w:rsidRPr="00B15686">
        <w:rPr>
          <w:rFonts w:ascii="Calibri" w:hAnsi="Calibri" w:cs="Calibri"/>
          <w:b/>
          <w:bCs/>
          <w:sz w:val="28"/>
          <w:szCs w:val="28"/>
        </w:rPr>
        <w:t>Listen Actively</w:t>
      </w:r>
      <w:r w:rsidRPr="00B15686">
        <w:rPr>
          <w:rFonts w:ascii="Calibri" w:hAnsi="Calibri" w:cs="Calibri"/>
          <w:sz w:val="28"/>
          <w:szCs w:val="28"/>
        </w:rPr>
        <w:t>:</w:t>
      </w:r>
      <w:r w:rsidR="00A434CC" w:rsidRPr="00B15686">
        <w:rPr>
          <w:rFonts w:ascii="Calibri" w:hAnsi="Calibri" w:cs="Calibri"/>
          <w:sz w:val="28"/>
          <w:szCs w:val="28"/>
        </w:rPr>
        <w:t xml:space="preserve"> </w:t>
      </w:r>
      <w:r w:rsidRPr="00B15686">
        <w:rPr>
          <w:rFonts w:ascii="Calibri" w:hAnsi="Calibri" w:cs="Calibri"/>
          <w:sz w:val="28"/>
          <w:szCs w:val="28"/>
        </w:rPr>
        <w:t xml:space="preserve">When engaging in conversation, actively listen to their responses. Are they nodding along, asking follow-up questions, or looking confused? These cues can help you gauge their level of </w:t>
      </w:r>
      <w:r w:rsidRPr="00B15686">
        <w:rPr>
          <w:rFonts w:ascii="Calibri" w:hAnsi="Calibri" w:cs="Calibri"/>
          <w:sz w:val="28"/>
          <w:szCs w:val="28"/>
        </w:rPr>
        <w:lastRenderedPageBreak/>
        <w:t>understanding.</w:t>
      </w:r>
      <w:r w:rsidR="00E44358" w:rsidRPr="00B15686">
        <w:rPr>
          <w:rFonts w:ascii="Calibri" w:hAnsi="Calibri" w:cs="Calibri"/>
          <w:sz w:val="28"/>
          <w:szCs w:val="28"/>
        </w:rPr>
        <w:t xml:space="preserve"> </w:t>
      </w:r>
      <w:r w:rsidRPr="00B15686">
        <w:rPr>
          <w:rFonts w:ascii="Calibri" w:hAnsi="Calibri" w:cs="Calibri"/>
          <w:sz w:val="28"/>
          <w:szCs w:val="28"/>
        </w:rPr>
        <w:t>If they seem lost, consider simplifying your language or providing additional context.</w:t>
      </w:r>
    </w:p>
    <w:p w14:paraId="49F5277C" w14:textId="434F190C" w:rsidR="000770C9" w:rsidRPr="00B15686" w:rsidRDefault="000770C9" w:rsidP="00103771">
      <w:pPr>
        <w:pStyle w:val="ListParagraph"/>
        <w:numPr>
          <w:ilvl w:val="0"/>
          <w:numId w:val="11"/>
        </w:numPr>
        <w:jc w:val="both"/>
        <w:rPr>
          <w:rFonts w:ascii="Calibri" w:hAnsi="Calibri" w:cs="Calibri"/>
          <w:sz w:val="28"/>
          <w:szCs w:val="28"/>
        </w:rPr>
      </w:pPr>
      <w:r w:rsidRPr="00B15686">
        <w:rPr>
          <w:rFonts w:ascii="Calibri" w:hAnsi="Calibri" w:cs="Calibri"/>
          <w:b/>
          <w:bCs/>
          <w:sz w:val="28"/>
          <w:szCs w:val="28"/>
        </w:rPr>
        <w:t>Use Analogies and Everyday Examples</w:t>
      </w:r>
      <w:r w:rsidRPr="00B15686">
        <w:rPr>
          <w:rFonts w:ascii="Calibri" w:hAnsi="Calibri" w:cs="Calibri"/>
          <w:sz w:val="28"/>
          <w:szCs w:val="28"/>
        </w:rPr>
        <w:t>:</w:t>
      </w:r>
      <w:r w:rsidR="00E44358" w:rsidRPr="00B15686">
        <w:rPr>
          <w:rFonts w:ascii="Calibri" w:hAnsi="Calibri" w:cs="Calibri"/>
          <w:sz w:val="28"/>
          <w:szCs w:val="28"/>
        </w:rPr>
        <w:t xml:space="preserve"> </w:t>
      </w:r>
      <w:r w:rsidRPr="00B15686">
        <w:rPr>
          <w:rFonts w:ascii="Calibri" w:hAnsi="Calibri" w:cs="Calibri"/>
          <w:sz w:val="28"/>
          <w:szCs w:val="28"/>
        </w:rPr>
        <w:t>Analogies are powerful tools. Relate abstract concepts to everyday situations. For example, when explaining correlation, you might say, “Think of it like the relationship between ice cream sales and sunglasses—they both increase during summer.”</w:t>
      </w:r>
      <w:r w:rsidR="00103771" w:rsidRPr="00B15686">
        <w:rPr>
          <w:rFonts w:ascii="Calibri" w:hAnsi="Calibri" w:cs="Calibri"/>
          <w:sz w:val="28"/>
          <w:szCs w:val="28"/>
        </w:rPr>
        <w:t xml:space="preserve"> </w:t>
      </w:r>
      <w:r w:rsidRPr="00B15686">
        <w:rPr>
          <w:rFonts w:ascii="Calibri" w:hAnsi="Calibri" w:cs="Calibri"/>
          <w:sz w:val="28"/>
          <w:szCs w:val="28"/>
        </w:rPr>
        <w:t>Everyday examples make complex ideas more relatable.</w:t>
      </w:r>
    </w:p>
    <w:p w14:paraId="5B0583E6" w14:textId="3CD3BAE9" w:rsidR="000770C9" w:rsidRPr="00B15686" w:rsidRDefault="000770C9" w:rsidP="00103771">
      <w:pPr>
        <w:pStyle w:val="ListParagraph"/>
        <w:numPr>
          <w:ilvl w:val="0"/>
          <w:numId w:val="11"/>
        </w:numPr>
        <w:jc w:val="both"/>
        <w:rPr>
          <w:rFonts w:ascii="Calibri" w:hAnsi="Calibri" w:cs="Calibri"/>
          <w:sz w:val="28"/>
          <w:szCs w:val="28"/>
        </w:rPr>
      </w:pPr>
      <w:r w:rsidRPr="00B15686">
        <w:rPr>
          <w:rFonts w:ascii="Calibri" w:hAnsi="Calibri" w:cs="Calibri"/>
          <w:b/>
          <w:bCs/>
          <w:sz w:val="28"/>
          <w:szCs w:val="28"/>
        </w:rPr>
        <w:t>Check for Familiarity</w:t>
      </w:r>
      <w:r w:rsidRPr="00B15686">
        <w:rPr>
          <w:rFonts w:ascii="Calibri" w:hAnsi="Calibri" w:cs="Calibri"/>
          <w:sz w:val="28"/>
          <w:szCs w:val="28"/>
        </w:rPr>
        <w:t>:</w:t>
      </w:r>
      <w:r w:rsidR="00103771" w:rsidRPr="00B15686">
        <w:rPr>
          <w:rFonts w:ascii="Calibri" w:hAnsi="Calibri" w:cs="Calibri"/>
          <w:sz w:val="28"/>
          <w:szCs w:val="28"/>
        </w:rPr>
        <w:t xml:space="preserve"> </w:t>
      </w:r>
      <w:r w:rsidRPr="00B15686">
        <w:rPr>
          <w:rFonts w:ascii="Calibri" w:hAnsi="Calibri" w:cs="Calibri"/>
          <w:sz w:val="28"/>
          <w:szCs w:val="28"/>
        </w:rPr>
        <w:t>Ask questions like, “Have you encountered this concept before?” or “Are you familiar with regression analysis?” Their responses will guide your communication.</w:t>
      </w:r>
      <w:r w:rsidR="00103771" w:rsidRPr="00B15686">
        <w:rPr>
          <w:rFonts w:ascii="Calibri" w:hAnsi="Calibri" w:cs="Calibri"/>
          <w:sz w:val="28"/>
          <w:szCs w:val="28"/>
        </w:rPr>
        <w:t xml:space="preserve"> </w:t>
      </w:r>
      <w:r w:rsidRPr="00B15686">
        <w:rPr>
          <w:rFonts w:ascii="Calibri" w:hAnsi="Calibri" w:cs="Calibri"/>
          <w:sz w:val="28"/>
          <w:szCs w:val="28"/>
        </w:rPr>
        <w:t>If they’re well-versed, you can dive deeper. Otherwise, provide foundational explanations.</w:t>
      </w:r>
    </w:p>
    <w:p w14:paraId="58340047" w14:textId="769CC336" w:rsidR="000770C9" w:rsidRPr="00B15686" w:rsidRDefault="000770C9" w:rsidP="00010BBC">
      <w:pPr>
        <w:pStyle w:val="ListParagraph"/>
        <w:numPr>
          <w:ilvl w:val="0"/>
          <w:numId w:val="11"/>
        </w:numPr>
        <w:jc w:val="both"/>
        <w:rPr>
          <w:rFonts w:ascii="Calibri" w:hAnsi="Calibri" w:cs="Calibri"/>
          <w:sz w:val="28"/>
          <w:szCs w:val="28"/>
        </w:rPr>
      </w:pPr>
      <w:r w:rsidRPr="00B15686">
        <w:rPr>
          <w:rFonts w:ascii="Calibri" w:hAnsi="Calibri" w:cs="Calibri"/>
          <w:b/>
          <w:bCs/>
          <w:sz w:val="28"/>
          <w:szCs w:val="28"/>
        </w:rPr>
        <w:t>Avoid Jargon Initially</w:t>
      </w:r>
      <w:r w:rsidRPr="00B15686">
        <w:rPr>
          <w:rFonts w:ascii="Calibri" w:hAnsi="Calibri" w:cs="Calibri"/>
          <w:sz w:val="28"/>
          <w:szCs w:val="28"/>
        </w:rPr>
        <w:t>:</w:t>
      </w:r>
      <w:r w:rsidR="00103771" w:rsidRPr="00B15686">
        <w:rPr>
          <w:rFonts w:ascii="Calibri" w:hAnsi="Calibri" w:cs="Calibri"/>
          <w:sz w:val="28"/>
          <w:szCs w:val="28"/>
        </w:rPr>
        <w:t xml:space="preserve"> </w:t>
      </w:r>
      <w:r w:rsidRPr="00B15686">
        <w:rPr>
          <w:rFonts w:ascii="Calibri" w:hAnsi="Calibri" w:cs="Calibri"/>
          <w:sz w:val="28"/>
          <w:szCs w:val="28"/>
        </w:rPr>
        <w:t>Start with plain language. Instead of saying “p-value,” say “the probability of observing data as extreme as what we have, assuming the null hypothesis is true.”</w:t>
      </w:r>
      <w:r w:rsidR="00010BBC" w:rsidRPr="00B15686">
        <w:rPr>
          <w:rFonts w:ascii="Calibri" w:hAnsi="Calibri" w:cs="Calibri"/>
          <w:sz w:val="28"/>
          <w:szCs w:val="28"/>
        </w:rPr>
        <w:t xml:space="preserve"> </w:t>
      </w:r>
      <w:r w:rsidRPr="00B15686">
        <w:rPr>
          <w:rFonts w:ascii="Calibri" w:hAnsi="Calibri" w:cs="Calibri"/>
          <w:sz w:val="28"/>
          <w:szCs w:val="28"/>
        </w:rPr>
        <w:t>Gradually introduce technical terms as the conversation progresses.</w:t>
      </w:r>
    </w:p>
    <w:p w14:paraId="37BC945E" w14:textId="750B1756" w:rsidR="000770C9" w:rsidRPr="00B15686" w:rsidRDefault="000770C9" w:rsidP="00162587">
      <w:pPr>
        <w:pStyle w:val="ListParagraph"/>
        <w:numPr>
          <w:ilvl w:val="0"/>
          <w:numId w:val="11"/>
        </w:numPr>
        <w:jc w:val="both"/>
        <w:rPr>
          <w:rFonts w:ascii="Calibri" w:hAnsi="Calibri" w:cs="Calibri"/>
          <w:sz w:val="28"/>
          <w:szCs w:val="28"/>
        </w:rPr>
      </w:pPr>
      <w:r w:rsidRPr="00B15686">
        <w:rPr>
          <w:rFonts w:ascii="Calibri" w:hAnsi="Calibri" w:cs="Calibri"/>
          <w:b/>
          <w:bCs/>
          <w:sz w:val="28"/>
          <w:szCs w:val="28"/>
        </w:rPr>
        <w:t>Visual Aids and Graphs</w:t>
      </w:r>
      <w:r w:rsidRPr="00B15686">
        <w:rPr>
          <w:rFonts w:ascii="Calibri" w:hAnsi="Calibri" w:cs="Calibri"/>
          <w:sz w:val="28"/>
          <w:szCs w:val="28"/>
        </w:rPr>
        <w:t>:</w:t>
      </w:r>
      <w:r w:rsidR="00010BBC" w:rsidRPr="00B15686">
        <w:rPr>
          <w:rFonts w:ascii="Calibri" w:hAnsi="Calibri" w:cs="Calibri"/>
          <w:sz w:val="28"/>
          <w:szCs w:val="28"/>
        </w:rPr>
        <w:t xml:space="preserve"> </w:t>
      </w:r>
      <w:r w:rsidRPr="00B15686">
        <w:rPr>
          <w:rFonts w:ascii="Calibri" w:hAnsi="Calibri" w:cs="Calibri"/>
          <w:sz w:val="28"/>
          <w:szCs w:val="28"/>
        </w:rPr>
        <w:t>Visual representations can simplify complex ideas. Use graphs, charts, or diagrams to illustrate points.</w:t>
      </w:r>
      <w:r w:rsidR="00162587" w:rsidRPr="00B15686">
        <w:rPr>
          <w:rFonts w:ascii="Calibri" w:hAnsi="Calibri" w:cs="Calibri"/>
          <w:sz w:val="28"/>
          <w:szCs w:val="28"/>
        </w:rPr>
        <w:t xml:space="preserve"> </w:t>
      </w:r>
      <w:r w:rsidRPr="00B15686">
        <w:rPr>
          <w:rFonts w:ascii="Calibri" w:hAnsi="Calibri" w:cs="Calibri"/>
          <w:sz w:val="28"/>
          <w:szCs w:val="28"/>
        </w:rPr>
        <w:t>For instance, when discussing distributions, show a histogram or a normal distribution curve.</w:t>
      </w:r>
    </w:p>
    <w:p w14:paraId="5CA627B3" w14:textId="756975AE" w:rsidR="000770C9" w:rsidRPr="00B15686" w:rsidRDefault="000770C9" w:rsidP="00152ED1">
      <w:pPr>
        <w:pStyle w:val="ListParagraph"/>
        <w:numPr>
          <w:ilvl w:val="0"/>
          <w:numId w:val="11"/>
        </w:numPr>
        <w:jc w:val="both"/>
        <w:rPr>
          <w:rFonts w:ascii="Calibri" w:hAnsi="Calibri" w:cs="Calibri"/>
          <w:sz w:val="28"/>
          <w:szCs w:val="28"/>
        </w:rPr>
      </w:pPr>
      <w:r w:rsidRPr="00B15686">
        <w:rPr>
          <w:rFonts w:ascii="Calibri" w:hAnsi="Calibri" w:cs="Calibri"/>
          <w:b/>
          <w:bCs/>
          <w:sz w:val="28"/>
          <w:szCs w:val="28"/>
        </w:rPr>
        <w:t>Be Approachable and Open</w:t>
      </w:r>
      <w:r w:rsidRPr="00B15686">
        <w:rPr>
          <w:rFonts w:ascii="Calibri" w:hAnsi="Calibri" w:cs="Calibri"/>
          <w:sz w:val="28"/>
          <w:szCs w:val="28"/>
        </w:rPr>
        <w:t>:</w:t>
      </w:r>
      <w:r w:rsidR="00162587" w:rsidRPr="00B15686">
        <w:rPr>
          <w:rFonts w:ascii="Calibri" w:hAnsi="Calibri" w:cs="Calibri"/>
          <w:sz w:val="28"/>
          <w:szCs w:val="28"/>
        </w:rPr>
        <w:t xml:space="preserve"> </w:t>
      </w:r>
      <w:r w:rsidRPr="00B15686">
        <w:rPr>
          <w:rFonts w:ascii="Calibri" w:hAnsi="Calibri" w:cs="Calibri"/>
          <w:sz w:val="28"/>
          <w:szCs w:val="28"/>
        </w:rPr>
        <w:t>Encourage questions. Let them know it’s okay to ask for clarification.</w:t>
      </w:r>
      <w:r w:rsidR="00152ED1" w:rsidRPr="00B15686">
        <w:rPr>
          <w:rFonts w:ascii="Calibri" w:hAnsi="Calibri" w:cs="Calibri"/>
          <w:sz w:val="28"/>
          <w:szCs w:val="28"/>
        </w:rPr>
        <w:t xml:space="preserve"> </w:t>
      </w:r>
      <w:r w:rsidRPr="00B15686">
        <w:rPr>
          <w:rFonts w:ascii="Calibri" w:hAnsi="Calibri" w:cs="Calibri"/>
          <w:sz w:val="28"/>
          <w:szCs w:val="28"/>
        </w:rPr>
        <w:t>Say things like, “Feel free to interrupt if anything isn’t clear,” or “I’m happy to explain further.”</w:t>
      </w:r>
    </w:p>
    <w:p w14:paraId="1ACA3E35" w14:textId="77777777" w:rsidR="00152ED1" w:rsidRPr="00B15686" w:rsidRDefault="00152ED1" w:rsidP="00152ED1">
      <w:pPr>
        <w:jc w:val="both"/>
        <w:rPr>
          <w:rFonts w:ascii="Calibri" w:hAnsi="Calibri" w:cs="Calibri"/>
          <w:sz w:val="28"/>
          <w:szCs w:val="28"/>
        </w:rPr>
      </w:pPr>
    </w:p>
    <w:p w14:paraId="4B3111DE" w14:textId="0CB13EF7" w:rsidR="00FF7C90" w:rsidRPr="00B15686" w:rsidRDefault="00571735" w:rsidP="00FF7C90">
      <w:pPr>
        <w:pStyle w:val="ListParagraph"/>
        <w:numPr>
          <w:ilvl w:val="0"/>
          <w:numId w:val="1"/>
        </w:numPr>
        <w:jc w:val="both"/>
        <w:rPr>
          <w:rFonts w:ascii="Calibri" w:hAnsi="Calibri" w:cs="Calibri"/>
          <w:b/>
          <w:bCs/>
          <w:sz w:val="28"/>
          <w:szCs w:val="28"/>
        </w:rPr>
      </w:pPr>
      <w:r w:rsidRPr="00B15686">
        <w:rPr>
          <w:rFonts w:ascii="Calibri" w:hAnsi="Calibri" w:cs="Calibri"/>
          <w:b/>
          <w:bCs/>
          <w:sz w:val="28"/>
          <w:szCs w:val="28"/>
        </w:rPr>
        <w:t>T</w:t>
      </w:r>
      <w:r w:rsidRPr="00B15686">
        <w:rPr>
          <w:rFonts w:ascii="Calibri" w:hAnsi="Calibri" w:cs="Calibri"/>
          <w:b/>
          <w:bCs/>
          <w:sz w:val="28"/>
          <w:szCs w:val="28"/>
        </w:rPr>
        <w:t>o ensure your content is accessible to those with limited technical knowledge</w:t>
      </w:r>
      <w:r w:rsidR="0096119C" w:rsidRPr="00B15686">
        <w:rPr>
          <w:rFonts w:ascii="Calibri" w:hAnsi="Calibri" w:cs="Calibri"/>
          <w:b/>
          <w:bCs/>
          <w:sz w:val="28"/>
          <w:szCs w:val="28"/>
        </w:rPr>
        <w:t>.</w:t>
      </w:r>
    </w:p>
    <w:p w14:paraId="02B70675" w14:textId="7FA32C1D" w:rsidR="0096119C" w:rsidRPr="00B15686" w:rsidRDefault="0096119C" w:rsidP="009D7344">
      <w:pPr>
        <w:pStyle w:val="ListParagraph"/>
        <w:numPr>
          <w:ilvl w:val="0"/>
          <w:numId w:val="12"/>
        </w:numPr>
        <w:jc w:val="both"/>
        <w:rPr>
          <w:rFonts w:ascii="Calibri" w:hAnsi="Calibri" w:cs="Calibri"/>
          <w:sz w:val="28"/>
          <w:szCs w:val="28"/>
        </w:rPr>
      </w:pPr>
      <w:r w:rsidRPr="00B15686">
        <w:rPr>
          <w:rFonts w:ascii="Calibri" w:hAnsi="Calibri" w:cs="Calibri"/>
          <w:b/>
          <w:bCs/>
          <w:sz w:val="28"/>
          <w:szCs w:val="28"/>
        </w:rPr>
        <w:t>Plain Language</w:t>
      </w:r>
      <w:r w:rsidRPr="00B15686">
        <w:rPr>
          <w:rFonts w:ascii="Calibri" w:hAnsi="Calibri" w:cs="Calibri"/>
          <w:sz w:val="28"/>
          <w:szCs w:val="28"/>
        </w:rPr>
        <w:t>: Use clear and straightforward language. Avoid jargon, acronyms, and technical terms unless they are necessary. Imagine explaining your content to a non-technical friend or family member—keep it simple and concise.</w:t>
      </w:r>
    </w:p>
    <w:p w14:paraId="427F78E4" w14:textId="77777777" w:rsidR="0096119C" w:rsidRPr="00B15686" w:rsidRDefault="0096119C" w:rsidP="009D7344">
      <w:pPr>
        <w:pStyle w:val="ListParagraph"/>
        <w:numPr>
          <w:ilvl w:val="0"/>
          <w:numId w:val="12"/>
        </w:numPr>
        <w:jc w:val="both"/>
        <w:rPr>
          <w:rFonts w:ascii="Calibri" w:hAnsi="Calibri" w:cs="Calibri"/>
          <w:sz w:val="28"/>
          <w:szCs w:val="28"/>
        </w:rPr>
      </w:pPr>
      <w:r w:rsidRPr="00B15686">
        <w:rPr>
          <w:rFonts w:ascii="Calibri" w:hAnsi="Calibri" w:cs="Calibri"/>
          <w:b/>
          <w:bCs/>
          <w:sz w:val="28"/>
          <w:szCs w:val="28"/>
        </w:rPr>
        <w:t>Visual Aids</w:t>
      </w:r>
      <w:r w:rsidRPr="00B15686">
        <w:rPr>
          <w:rFonts w:ascii="Calibri" w:hAnsi="Calibri" w:cs="Calibri"/>
          <w:sz w:val="28"/>
          <w:szCs w:val="28"/>
        </w:rPr>
        <w:t xml:space="preserve">: Visual elements can enhance understanding. Consider using diagrams, infographics, or illustrations to convey complex ideas. </w:t>
      </w:r>
      <w:r w:rsidRPr="00B15686">
        <w:rPr>
          <w:rFonts w:ascii="Calibri" w:hAnsi="Calibri" w:cs="Calibri"/>
          <w:sz w:val="28"/>
          <w:szCs w:val="28"/>
        </w:rPr>
        <w:lastRenderedPageBreak/>
        <w:t>Remember that a picture can often explain more effectively than a lengthy paragraph.</w:t>
      </w:r>
    </w:p>
    <w:p w14:paraId="2F4D9A20" w14:textId="77777777" w:rsidR="0096119C" w:rsidRPr="00B15686" w:rsidRDefault="0096119C" w:rsidP="00BD0AB2">
      <w:pPr>
        <w:pStyle w:val="ListParagraph"/>
        <w:numPr>
          <w:ilvl w:val="0"/>
          <w:numId w:val="12"/>
        </w:numPr>
        <w:jc w:val="both"/>
        <w:rPr>
          <w:rFonts w:ascii="Calibri" w:hAnsi="Calibri" w:cs="Calibri"/>
          <w:sz w:val="28"/>
          <w:szCs w:val="28"/>
        </w:rPr>
      </w:pPr>
      <w:r w:rsidRPr="00B15686">
        <w:rPr>
          <w:rFonts w:ascii="Calibri" w:hAnsi="Calibri" w:cs="Calibri"/>
          <w:b/>
          <w:bCs/>
          <w:sz w:val="28"/>
          <w:szCs w:val="28"/>
        </w:rPr>
        <w:t>Short Sentences and Paragraphs</w:t>
      </w:r>
      <w:r w:rsidRPr="00B15686">
        <w:rPr>
          <w:rFonts w:ascii="Calibri" w:hAnsi="Calibri" w:cs="Calibri"/>
          <w:sz w:val="28"/>
          <w:szCs w:val="28"/>
        </w:rPr>
        <w:t>: Break down your content into bite-sized pieces. Short sentences and paragraphs are easier to digest. Aim for clarity and coherence.</w:t>
      </w:r>
    </w:p>
    <w:p w14:paraId="4F1E7931" w14:textId="42938076" w:rsidR="0096119C" w:rsidRPr="00B15686" w:rsidRDefault="0096119C" w:rsidP="00BD0AB2">
      <w:pPr>
        <w:pStyle w:val="ListParagraph"/>
        <w:numPr>
          <w:ilvl w:val="0"/>
          <w:numId w:val="12"/>
        </w:numPr>
        <w:jc w:val="both"/>
        <w:rPr>
          <w:rFonts w:ascii="Calibri" w:hAnsi="Calibri" w:cs="Calibri"/>
          <w:sz w:val="28"/>
          <w:szCs w:val="28"/>
        </w:rPr>
      </w:pPr>
      <w:r w:rsidRPr="00B15686">
        <w:rPr>
          <w:rFonts w:ascii="Calibri" w:hAnsi="Calibri" w:cs="Calibri"/>
          <w:b/>
          <w:bCs/>
          <w:sz w:val="28"/>
          <w:szCs w:val="28"/>
        </w:rPr>
        <w:t>Avoid Overwhelming Details</w:t>
      </w:r>
      <w:r w:rsidRPr="00B15686">
        <w:rPr>
          <w:rFonts w:ascii="Calibri" w:hAnsi="Calibri" w:cs="Calibri"/>
          <w:sz w:val="28"/>
          <w:szCs w:val="28"/>
        </w:rPr>
        <w:t xml:space="preserve">: While technical depth is important, consider whether every detail is relevant </w:t>
      </w:r>
      <w:r w:rsidR="00BD0AB2" w:rsidRPr="00B15686">
        <w:rPr>
          <w:rFonts w:ascii="Calibri" w:hAnsi="Calibri" w:cs="Calibri"/>
          <w:sz w:val="28"/>
          <w:szCs w:val="28"/>
        </w:rPr>
        <w:t>to</w:t>
      </w:r>
      <w:r w:rsidRPr="00B15686">
        <w:rPr>
          <w:rFonts w:ascii="Calibri" w:hAnsi="Calibri" w:cs="Calibri"/>
          <w:sz w:val="28"/>
          <w:szCs w:val="28"/>
        </w:rPr>
        <w:t xml:space="preserve"> your target audience. Focus on the key points and avoid overwhelming readers with intricate specifics.</w:t>
      </w:r>
    </w:p>
    <w:p w14:paraId="5F1C3626" w14:textId="77777777" w:rsidR="0096119C" w:rsidRPr="00B15686" w:rsidRDefault="0096119C" w:rsidP="00A60A3F">
      <w:pPr>
        <w:pStyle w:val="ListParagraph"/>
        <w:numPr>
          <w:ilvl w:val="0"/>
          <w:numId w:val="12"/>
        </w:numPr>
        <w:jc w:val="both"/>
        <w:rPr>
          <w:rFonts w:ascii="Calibri" w:hAnsi="Calibri" w:cs="Calibri"/>
          <w:sz w:val="28"/>
          <w:szCs w:val="28"/>
        </w:rPr>
      </w:pPr>
      <w:r w:rsidRPr="00B15686">
        <w:rPr>
          <w:rFonts w:ascii="Calibri" w:hAnsi="Calibri" w:cs="Calibri"/>
          <w:b/>
          <w:bCs/>
          <w:sz w:val="28"/>
          <w:szCs w:val="28"/>
        </w:rPr>
        <w:t>Use Analogies</w:t>
      </w:r>
      <w:r w:rsidRPr="00B15686">
        <w:rPr>
          <w:rFonts w:ascii="Calibri" w:hAnsi="Calibri" w:cs="Calibri"/>
          <w:sz w:val="28"/>
          <w:szCs w:val="28"/>
        </w:rPr>
        <w:t>: Analogies help bridge the gap between technical concepts and everyday experiences. For instance, if you’re explaining encryption, compare it to locking a door or sealing an envelope.</w:t>
      </w:r>
    </w:p>
    <w:p w14:paraId="5856387A" w14:textId="77777777" w:rsidR="0096119C" w:rsidRPr="00B15686" w:rsidRDefault="0096119C" w:rsidP="009E29C6">
      <w:pPr>
        <w:pStyle w:val="ListParagraph"/>
        <w:numPr>
          <w:ilvl w:val="0"/>
          <w:numId w:val="12"/>
        </w:numPr>
        <w:jc w:val="both"/>
        <w:rPr>
          <w:rFonts w:ascii="Calibri" w:hAnsi="Calibri" w:cs="Calibri"/>
          <w:sz w:val="28"/>
          <w:szCs w:val="28"/>
        </w:rPr>
      </w:pPr>
      <w:r w:rsidRPr="00B15686">
        <w:rPr>
          <w:rFonts w:ascii="Calibri" w:hAnsi="Calibri" w:cs="Calibri"/>
          <w:b/>
          <w:bCs/>
          <w:sz w:val="28"/>
          <w:szCs w:val="28"/>
        </w:rPr>
        <w:t>Provide Context</w:t>
      </w:r>
      <w:r w:rsidRPr="00B15686">
        <w:rPr>
          <w:rFonts w:ascii="Calibri" w:hAnsi="Calibri" w:cs="Calibri"/>
          <w:sz w:val="28"/>
          <w:szCs w:val="28"/>
        </w:rPr>
        <w:t>: Contextualize your content. Explain why something matters or how it relates to real-world scenarios. Context helps readers connect the dots.</w:t>
      </w:r>
    </w:p>
    <w:p w14:paraId="7EC19701" w14:textId="14F70959" w:rsidR="0096119C" w:rsidRPr="00B15686" w:rsidRDefault="0096119C" w:rsidP="009E29C6">
      <w:pPr>
        <w:pStyle w:val="ListParagraph"/>
        <w:numPr>
          <w:ilvl w:val="0"/>
          <w:numId w:val="12"/>
        </w:numPr>
        <w:jc w:val="both"/>
        <w:rPr>
          <w:rFonts w:ascii="Calibri" w:hAnsi="Calibri" w:cs="Calibri"/>
          <w:sz w:val="28"/>
          <w:szCs w:val="28"/>
        </w:rPr>
      </w:pPr>
      <w:r w:rsidRPr="00B15686">
        <w:rPr>
          <w:rFonts w:ascii="Calibri" w:hAnsi="Calibri" w:cs="Calibri"/>
          <w:b/>
          <w:bCs/>
          <w:sz w:val="28"/>
          <w:szCs w:val="28"/>
        </w:rPr>
        <w:t>User Stories</w:t>
      </w:r>
      <w:r w:rsidRPr="00B15686">
        <w:rPr>
          <w:rFonts w:ascii="Calibri" w:hAnsi="Calibri" w:cs="Calibri"/>
          <w:sz w:val="28"/>
          <w:szCs w:val="28"/>
        </w:rPr>
        <w:t xml:space="preserve">: Frame your content around user stories or scenarios. Describe how your product or solution solves a problem or </w:t>
      </w:r>
      <w:r w:rsidR="009E29C6" w:rsidRPr="00B15686">
        <w:rPr>
          <w:rFonts w:ascii="Calibri" w:hAnsi="Calibri" w:cs="Calibri"/>
          <w:sz w:val="28"/>
          <w:szCs w:val="28"/>
        </w:rPr>
        <w:t>fulfils</w:t>
      </w:r>
      <w:r w:rsidRPr="00B15686">
        <w:rPr>
          <w:rFonts w:ascii="Calibri" w:hAnsi="Calibri" w:cs="Calibri"/>
          <w:sz w:val="28"/>
          <w:szCs w:val="28"/>
        </w:rPr>
        <w:t xml:space="preserve"> a need. This approach makes it relatable and practical.</w:t>
      </w:r>
    </w:p>
    <w:p w14:paraId="63CAF6C6" w14:textId="77777777" w:rsidR="0096119C" w:rsidRPr="00B15686" w:rsidRDefault="0096119C" w:rsidP="009E29C6">
      <w:pPr>
        <w:pStyle w:val="ListParagraph"/>
        <w:numPr>
          <w:ilvl w:val="0"/>
          <w:numId w:val="12"/>
        </w:numPr>
        <w:jc w:val="both"/>
        <w:rPr>
          <w:rFonts w:ascii="Calibri" w:hAnsi="Calibri" w:cs="Calibri"/>
          <w:sz w:val="28"/>
          <w:szCs w:val="28"/>
        </w:rPr>
      </w:pPr>
      <w:r w:rsidRPr="00B15686">
        <w:rPr>
          <w:rFonts w:ascii="Calibri" w:hAnsi="Calibri" w:cs="Calibri"/>
          <w:b/>
          <w:bCs/>
          <w:sz w:val="28"/>
          <w:szCs w:val="28"/>
        </w:rPr>
        <w:t>Progressive Disclosure</w:t>
      </w:r>
      <w:r w:rsidRPr="00B15686">
        <w:rPr>
          <w:rFonts w:ascii="Calibri" w:hAnsi="Calibri" w:cs="Calibri"/>
          <w:sz w:val="28"/>
          <w:szCs w:val="28"/>
        </w:rPr>
        <w:t>: Start with high-level information and gradually delve into deeper details. Allow readers to choose how much they want to explore. Think of it as peeling layers of an onion.</w:t>
      </w:r>
    </w:p>
    <w:p w14:paraId="7C69FC0B" w14:textId="77777777" w:rsidR="0096119C" w:rsidRPr="00B15686" w:rsidRDefault="0096119C" w:rsidP="008B5748">
      <w:pPr>
        <w:pStyle w:val="ListParagraph"/>
        <w:numPr>
          <w:ilvl w:val="0"/>
          <w:numId w:val="12"/>
        </w:numPr>
        <w:jc w:val="both"/>
        <w:rPr>
          <w:rFonts w:ascii="Calibri" w:hAnsi="Calibri" w:cs="Calibri"/>
          <w:sz w:val="28"/>
          <w:szCs w:val="28"/>
        </w:rPr>
      </w:pPr>
      <w:r w:rsidRPr="00B15686">
        <w:rPr>
          <w:rFonts w:ascii="Calibri" w:hAnsi="Calibri" w:cs="Calibri"/>
          <w:b/>
          <w:bCs/>
          <w:sz w:val="28"/>
          <w:szCs w:val="28"/>
        </w:rPr>
        <w:t>Test with Non-Technical Users</w:t>
      </w:r>
      <w:r w:rsidRPr="00B15686">
        <w:rPr>
          <w:rFonts w:ascii="Calibri" w:hAnsi="Calibri" w:cs="Calibri"/>
          <w:sz w:val="28"/>
          <w:szCs w:val="28"/>
        </w:rPr>
        <w:t>: Before publishing, share your content with individuals who lack technical expertise. Their feedback will highlight areas where you can improve clarity.</w:t>
      </w:r>
    </w:p>
    <w:p w14:paraId="7057F645" w14:textId="08F72457" w:rsidR="0096119C" w:rsidRPr="00B15686" w:rsidRDefault="0096119C" w:rsidP="008B5748">
      <w:pPr>
        <w:pStyle w:val="ListParagraph"/>
        <w:numPr>
          <w:ilvl w:val="0"/>
          <w:numId w:val="12"/>
        </w:numPr>
        <w:jc w:val="both"/>
        <w:rPr>
          <w:rFonts w:ascii="Calibri" w:hAnsi="Calibri" w:cs="Calibri"/>
          <w:sz w:val="28"/>
          <w:szCs w:val="28"/>
        </w:rPr>
      </w:pPr>
      <w:r w:rsidRPr="00B15686">
        <w:rPr>
          <w:rFonts w:ascii="Calibri" w:hAnsi="Calibri" w:cs="Calibri"/>
          <w:b/>
          <w:bCs/>
          <w:sz w:val="28"/>
          <w:szCs w:val="28"/>
        </w:rPr>
        <w:t>Accessibility Features</w:t>
      </w:r>
      <w:r w:rsidRPr="00B15686">
        <w:rPr>
          <w:rFonts w:ascii="Calibri" w:hAnsi="Calibri" w:cs="Calibri"/>
          <w:sz w:val="28"/>
          <w:szCs w:val="28"/>
        </w:rPr>
        <w:t>: If your content is digital (e.g., a website or app), ensure it adheres to accessibility guidelines. Use alt text for images, provide captions for videos, and create a logical reading order. Screen readers and other assistive technologies rely on these features.</w:t>
      </w:r>
    </w:p>
    <w:p w14:paraId="5A7516CB" w14:textId="77777777" w:rsidR="00185D71" w:rsidRPr="00B15686" w:rsidRDefault="00185D71" w:rsidP="00185D71">
      <w:pPr>
        <w:pStyle w:val="ListParagraph"/>
        <w:ind w:left="1440"/>
        <w:jc w:val="both"/>
        <w:rPr>
          <w:rFonts w:ascii="Calibri" w:hAnsi="Calibri" w:cs="Calibri"/>
          <w:sz w:val="28"/>
          <w:szCs w:val="28"/>
        </w:rPr>
      </w:pPr>
    </w:p>
    <w:p w14:paraId="01E9406E" w14:textId="05515B76" w:rsidR="00C973E8" w:rsidRPr="00B15686" w:rsidRDefault="00185D71" w:rsidP="00C973E8">
      <w:pPr>
        <w:pStyle w:val="ListParagraph"/>
        <w:numPr>
          <w:ilvl w:val="0"/>
          <w:numId w:val="1"/>
        </w:numPr>
        <w:jc w:val="both"/>
        <w:rPr>
          <w:rFonts w:ascii="Calibri" w:hAnsi="Calibri" w:cs="Calibri"/>
          <w:b/>
          <w:bCs/>
          <w:sz w:val="28"/>
          <w:szCs w:val="28"/>
        </w:rPr>
      </w:pPr>
      <w:r w:rsidRPr="00B15686">
        <w:rPr>
          <w:rFonts w:ascii="Calibri" w:hAnsi="Calibri" w:cs="Calibri"/>
          <w:b/>
          <w:bCs/>
          <w:sz w:val="28"/>
          <w:szCs w:val="28"/>
        </w:rPr>
        <w:t>Why it</w:t>
      </w:r>
      <w:r w:rsidRPr="00B15686">
        <w:rPr>
          <w:rFonts w:ascii="Calibri" w:hAnsi="Calibri" w:cs="Calibri"/>
          <w:b/>
          <w:bCs/>
          <w:sz w:val="28"/>
          <w:szCs w:val="28"/>
        </w:rPr>
        <w:t xml:space="preserve"> is</w:t>
      </w:r>
      <w:r w:rsidRPr="00B15686">
        <w:rPr>
          <w:rFonts w:ascii="Calibri" w:hAnsi="Calibri" w:cs="Calibri"/>
          <w:b/>
          <w:bCs/>
          <w:sz w:val="28"/>
          <w:szCs w:val="28"/>
        </w:rPr>
        <w:t xml:space="preserve"> important to use plain language instead of technical jargon in</w:t>
      </w:r>
      <w:r w:rsidRPr="00B15686">
        <w:rPr>
          <w:rFonts w:ascii="Calibri" w:hAnsi="Calibri" w:cs="Calibri"/>
          <w:b/>
          <w:bCs/>
          <w:sz w:val="28"/>
          <w:szCs w:val="28"/>
        </w:rPr>
        <w:t xml:space="preserve"> </w:t>
      </w:r>
      <w:r w:rsidRPr="00B15686">
        <w:rPr>
          <w:rFonts w:ascii="Calibri" w:hAnsi="Calibri" w:cs="Calibri"/>
          <w:b/>
          <w:bCs/>
          <w:sz w:val="28"/>
          <w:szCs w:val="28"/>
        </w:rPr>
        <w:t>writing</w:t>
      </w:r>
    </w:p>
    <w:p w14:paraId="1FB4E551" w14:textId="228D0F09" w:rsidR="00B577E1" w:rsidRPr="00B15686" w:rsidRDefault="00B577E1" w:rsidP="00B577E1">
      <w:pPr>
        <w:pStyle w:val="ListParagraph"/>
        <w:numPr>
          <w:ilvl w:val="0"/>
          <w:numId w:val="13"/>
        </w:numPr>
        <w:jc w:val="both"/>
        <w:rPr>
          <w:rFonts w:ascii="Calibri" w:hAnsi="Calibri" w:cs="Calibri"/>
          <w:sz w:val="28"/>
          <w:szCs w:val="28"/>
        </w:rPr>
      </w:pPr>
      <w:r w:rsidRPr="00B15686">
        <w:rPr>
          <w:rFonts w:ascii="Calibri" w:hAnsi="Calibri" w:cs="Calibri"/>
          <w:b/>
          <w:bCs/>
          <w:sz w:val="28"/>
          <w:szCs w:val="28"/>
        </w:rPr>
        <w:lastRenderedPageBreak/>
        <w:t>Universal Understanding</w:t>
      </w:r>
      <w:r w:rsidRPr="00B15686">
        <w:rPr>
          <w:rFonts w:ascii="Calibri" w:hAnsi="Calibri" w:cs="Calibri"/>
          <w:sz w:val="28"/>
          <w:szCs w:val="28"/>
        </w:rPr>
        <w:t>: Imagine you’re at a bustling train station, and there’s a sign that says, “Wait behind the yellow line.” Simple, right? That’s plain language in action. It’s designed to reach as many people as possible, regardless of their background or familiarity with the topic. No need for unnecessary embellishments like, “Wait behind the yellow line until the train arrives and then walk into the train in an orderly fashion to avoid injury.” (Phew, that’s a mouthful!) Plain language ensures that even your grandma, who’s never seen a train, knows where to stand.</w:t>
      </w:r>
    </w:p>
    <w:p w14:paraId="79CE0DD1" w14:textId="005FEAC7" w:rsidR="00B577E1" w:rsidRPr="00B15686" w:rsidRDefault="00B577E1" w:rsidP="008D1628">
      <w:pPr>
        <w:pStyle w:val="ListParagraph"/>
        <w:numPr>
          <w:ilvl w:val="0"/>
          <w:numId w:val="13"/>
        </w:numPr>
        <w:jc w:val="both"/>
        <w:rPr>
          <w:rFonts w:ascii="Calibri" w:hAnsi="Calibri" w:cs="Calibri"/>
          <w:sz w:val="28"/>
          <w:szCs w:val="28"/>
        </w:rPr>
      </w:pPr>
      <w:r w:rsidRPr="00B15686">
        <w:rPr>
          <w:rFonts w:ascii="Calibri" w:hAnsi="Calibri" w:cs="Calibri"/>
          <w:b/>
          <w:bCs/>
          <w:sz w:val="28"/>
          <w:szCs w:val="28"/>
        </w:rPr>
        <w:t>Barrier Busting</w:t>
      </w:r>
      <w:r w:rsidRPr="00B15686">
        <w:rPr>
          <w:rFonts w:ascii="Calibri" w:hAnsi="Calibri" w:cs="Calibri"/>
          <w:sz w:val="28"/>
          <w:szCs w:val="28"/>
        </w:rPr>
        <w:t>: Technical jargon can be like a secret handshake among experts. But when you’re writing for a broader audience, it can create barriers. Think of it as trying to explain quantum physics to a toddler—unless that toddler is a prodigy, you’ll need to simplify. Plain language breaks down those barriers. It’s like saying, “Hey, everyone’s invited to this party!”</w:t>
      </w:r>
    </w:p>
    <w:p w14:paraId="70F5105F" w14:textId="530FFCEA" w:rsidR="00B577E1" w:rsidRPr="00B15686" w:rsidRDefault="00B577E1" w:rsidP="00103F85">
      <w:pPr>
        <w:pStyle w:val="ListParagraph"/>
        <w:numPr>
          <w:ilvl w:val="0"/>
          <w:numId w:val="13"/>
        </w:numPr>
        <w:jc w:val="both"/>
        <w:rPr>
          <w:rFonts w:ascii="Calibri" w:hAnsi="Calibri" w:cs="Calibri"/>
          <w:sz w:val="28"/>
          <w:szCs w:val="28"/>
        </w:rPr>
      </w:pPr>
      <w:r w:rsidRPr="00B15686">
        <w:rPr>
          <w:rFonts w:ascii="Calibri" w:hAnsi="Calibri" w:cs="Calibri"/>
          <w:b/>
          <w:bCs/>
          <w:sz w:val="28"/>
          <w:szCs w:val="28"/>
        </w:rPr>
        <w:t>No Fluff, Just Stuff</w:t>
      </w:r>
      <w:r w:rsidRPr="00B15686">
        <w:rPr>
          <w:rFonts w:ascii="Calibri" w:hAnsi="Calibri" w:cs="Calibri"/>
          <w:sz w:val="28"/>
          <w:szCs w:val="28"/>
        </w:rPr>
        <w:t xml:space="preserve">: Plain language isn’t about dumbing down your content; it’s about trimming the excess fat. Cut out the </w:t>
      </w:r>
      <w:r w:rsidR="00921A31" w:rsidRPr="00B15686">
        <w:rPr>
          <w:rFonts w:ascii="Calibri" w:hAnsi="Calibri" w:cs="Calibri"/>
          <w:sz w:val="28"/>
          <w:szCs w:val="28"/>
        </w:rPr>
        <w:t xml:space="preserve">fluff and </w:t>
      </w:r>
      <w:r w:rsidRPr="00B15686">
        <w:rPr>
          <w:rFonts w:ascii="Calibri" w:hAnsi="Calibri" w:cs="Calibri"/>
          <w:sz w:val="28"/>
          <w:szCs w:val="28"/>
        </w:rPr>
        <w:t>keep the substance. Active voice, concise paragraphs, and a friendly tone—all part of the plain language toolkit. No need for cryptic acronyms or labyrinthine sentences.</w:t>
      </w:r>
    </w:p>
    <w:p w14:paraId="0481F9B0" w14:textId="03652F92" w:rsidR="00B577E1" w:rsidRPr="00B15686" w:rsidRDefault="00B577E1" w:rsidP="00921A31">
      <w:pPr>
        <w:pStyle w:val="ListParagraph"/>
        <w:numPr>
          <w:ilvl w:val="0"/>
          <w:numId w:val="13"/>
        </w:numPr>
        <w:jc w:val="both"/>
        <w:rPr>
          <w:rFonts w:ascii="Calibri" w:hAnsi="Calibri" w:cs="Calibri"/>
          <w:sz w:val="28"/>
          <w:szCs w:val="28"/>
        </w:rPr>
      </w:pPr>
      <w:r w:rsidRPr="00B15686">
        <w:rPr>
          <w:rFonts w:ascii="Calibri" w:hAnsi="Calibri" w:cs="Calibri"/>
          <w:b/>
          <w:bCs/>
          <w:sz w:val="28"/>
          <w:szCs w:val="28"/>
        </w:rPr>
        <w:t>Medical and Legal Clarity</w:t>
      </w:r>
      <w:r w:rsidRPr="00B15686">
        <w:rPr>
          <w:rFonts w:ascii="Calibri" w:hAnsi="Calibri" w:cs="Calibri"/>
          <w:sz w:val="28"/>
          <w:szCs w:val="28"/>
        </w:rPr>
        <w:t xml:space="preserve">: Ever read a medical leaflet and felt like you needed a PhD to decipher it? Plain language steps in here. Medical instructions, legal documents, and government forms often </w:t>
      </w:r>
      <w:r w:rsidR="00452B45" w:rsidRPr="00B15686">
        <w:rPr>
          <w:rFonts w:ascii="Calibri" w:hAnsi="Calibri" w:cs="Calibri"/>
          <w:sz w:val="28"/>
          <w:szCs w:val="28"/>
        </w:rPr>
        <w:t>use</w:t>
      </w:r>
      <w:r w:rsidRPr="00B15686">
        <w:rPr>
          <w:rFonts w:ascii="Calibri" w:hAnsi="Calibri" w:cs="Calibri"/>
          <w:sz w:val="28"/>
          <w:szCs w:val="28"/>
        </w:rPr>
        <w:t xml:space="preserve"> </w:t>
      </w:r>
      <w:r w:rsidR="00452B45" w:rsidRPr="00B15686">
        <w:rPr>
          <w:rFonts w:ascii="Calibri" w:hAnsi="Calibri" w:cs="Calibri"/>
          <w:sz w:val="28"/>
          <w:szCs w:val="28"/>
        </w:rPr>
        <w:t>them</w:t>
      </w:r>
      <w:r w:rsidRPr="00B15686">
        <w:rPr>
          <w:rFonts w:ascii="Calibri" w:hAnsi="Calibri" w:cs="Calibri"/>
          <w:sz w:val="28"/>
          <w:szCs w:val="28"/>
        </w:rPr>
        <w:t xml:space="preserve"> because </w:t>
      </w:r>
      <w:r w:rsidR="00452B45" w:rsidRPr="00B15686">
        <w:rPr>
          <w:rFonts w:ascii="Calibri" w:hAnsi="Calibri" w:cs="Calibri"/>
          <w:sz w:val="28"/>
          <w:szCs w:val="28"/>
        </w:rPr>
        <w:t>they deal</w:t>
      </w:r>
      <w:r w:rsidRPr="00B15686">
        <w:rPr>
          <w:rFonts w:ascii="Calibri" w:hAnsi="Calibri" w:cs="Calibri"/>
          <w:sz w:val="28"/>
          <w:szCs w:val="28"/>
        </w:rPr>
        <w:t xml:space="preserve"> with critical matters. When someone’s health or legal rights are on the line, clarity matters more than fancy words.</w:t>
      </w:r>
    </w:p>
    <w:p w14:paraId="6141D7B0" w14:textId="2EE6C8F5" w:rsidR="00B577E1" w:rsidRPr="00B15686" w:rsidRDefault="00094FD0" w:rsidP="00094FD0">
      <w:pPr>
        <w:pStyle w:val="ListParagraph"/>
        <w:numPr>
          <w:ilvl w:val="0"/>
          <w:numId w:val="13"/>
        </w:numPr>
        <w:jc w:val="both"/>
        <w:rPr>
          <w:rFonts w:ascii="Calibri" w:hAnsi="Calibri" w:cs="Calibri"/>
          <w:sz w:val="28"/>
          <w:szCs w:val="28"/>
        </w:rPr>
      </w:pPr>
      <w:r w:rsidRPr="00B15686">
        <w:rPr>
          <w:rFonts w:ascii="Calibri" w:hAnsi="Calibri" w:cs="Calibri"/>
          <w:b/>
          <w:bCs/>
          <w:sz w:val="28"/>
          <w:szCs w:val="28"/>
        </w:rPr>
        <w:t xml:space="preserve">Avoid </w:t>
      </w:r>
      <w:r w:rsidR="00B577E1" w:rsidRPr="00B15686">
        <w:rPr>
          <w:rFonts w:ascii="Calibri" w:hAnsi="Calibri" w:cs="Calibri"/>
          <w:b/>
          <w:bCs/>
          <w:sz w:val="28"/>
          <w:szCs w:val="28"/>
        </w:rPr>
        <w:t>Metaphors and Allusions</w:t>
      </w:r>
      <w:r w:rsidR="00B577E1" w:rsidRPr="00B15686">
        <w:rPr>
          <w:rFonts w:ascii="Calibri" w:hAnsi="Calibri" w:cs="Calibri"/>
          <w:sz w:val="28"/>
          <w:szCs w:val="28"/>
        </w:rPr>
        <w:t>: Figurative language—like metaphors and allusions—can be delightful in poetry, but it’s a no-go in plain language. We’re not trying to send readers on a treasure hunt for hidden meanings. Instead, we want them to find the treasure chest right away. X marks the spot!</w:t>
      </w:r>
    </w:p>
    <w:p w14:paraId="5296E9E3" w14:textId="77777777" w:rsidR="00225EB5" w:rsidRPr="00B15686" w:rsidRDefault="00225EB5" w:rsidP="00225EB5">
      <w:pPr>
        <w:pStyle w:val="ListParagraph"/>
        <w:ind w:left="1440"/>
        <w:jc w:val="both"/>
        <w:rPr>
          <w:rFonts w:ascii="Calibri" w:hAnsi="Calibri" w:cs="Calibri"/>
          <w:sz w:val="28"/>
          <w:szCs w:val="28"/>
        </w:rPr>
      </w:pPr>
    </w:p>
    <w:p w14:paraId="3CBB4001" w14:textId="693FCD41" w:rsidR="00DA2535" w:rsidRPr="00B15686" w:rsidRDefault="00225EB5" w:rsidP="00225EB5">
      <w:pPr>
        <w:pStyle w:val="ListParagraph"/>
        <w:numPr>
          <w:ilvl w:val="0"/>
          <w:numId w:val="1"/>
        </w:numPr>
        <w:jc w:val="both"/>
        <w:rPr>
          <w:rFonts w:ascii="Calibri" w:hAnsi="Calibri" w:cs="Calibri"/>
          <w:sz w:val="28"/>
          <w:szCs w:val="28"/>
        </w:rPr>
      </w:pPr>
      <w:r w:rsidRPr="00B15686">
        <w:rPr>
          <w:rFonts w:ascii="Calibri" w:hAnsi="Calibri" w:cs="Calibri"/>
          <w:b/>
          <w:bCs/>
          <w:sz w:val="28"/>
          <w:szCs w:val="28"/>
        </w:rPr>
        <w:t>“</w:t>
      </w:r>
      <w:r w:rsidRPr="00B15686">
        <w:rPr>
          <w:rFonts w:ascii="Calibri" w:hAnsi="Calibri" w:cs="Calibri"/>
          <w:b/>
          <w:bCs/>
          <w:i/>
          <w:iCs/>
          <w:sz w:val="28"/>
          <w:szCs w:val="28"/>
        </w:rPr>
        <w:t>S</w:t>
      </w:r>
      <w:r w:rsidRPr="00B15686">
        <w:rPr>
          <w:rFonts w:ascii="Calibri" w:hAnsi="Calibri" w:cs="Calibri"/>
          <w:b/>
          <w:bCs/>
          <w:i/>
          <w:iCs/>
          <w:sz w:val="28"/>
          <w:szCs w:val="28"/>
        </w:rPr>
        <w:t>tart</w:t>
      </w:r>
      <w:r w:rsidRPr="00B15686">
        <w:rPr>
          <w:rFonts w:ascii="Calibri" w:hAnsi="Calibri" w:cs="Calibri"/>
          <w:b/>
          <w:bCs/>
          <w:sz w:val="28"/>
          <w:szCs w:val="28"/>
        </w:rPr>
        <w:t>" instead of "</w:t>
      </w:r>
      <w:r w:rsidRPr="00B15686">
        <w:rPr>
          <w:rFonts w:ascii="Calibri" w:hAnsi="Calibri" w:cs="Calibri"/>
          <w:b/>
          <w:bCs/>
          <w:i/>
          <w:iCs/>
          <w:sz w:val="28"/>
          <w:szCs w:val="28"/>
        </w:rPr>
        <w:t>initiate</w:t>
      </w:r>
      <w:r w:rsidRPr="00B15686">
        <w:rPr>
          <w:rFonts w:ascii="Calibri" w:hAnsi="Calibri" w:cs="Calibri"/>
          <w:b/>
          <w:bCs/>
          <w:sz w:val="28"/>
          <w:szCs w:val="28"/>
        </w:rPr>
        <w:t>"</w:t>
      </w:r>
      <w:r w:rsidRPr="00B15686">
        <w:rPr>
          <w:rFonts w:ascii="Calibri" w:hAnsi="Calibri" w:cs="Calibri"/>
          <w:b/>
          <w:bCs/>
          <w:sz w:val="28"/>
          <w:szCs w:val="28"/>
        </w:rPr>
        <w:t xml:space="preserve"> </w:t>
      </w:r>
      <w:r w:rsidRPr="00B15686">
        <w:rPr>
          <w:rFonts w:ascii="Calibri" w:hAnsi="Calibri" w:cs="Calibri"/>
          <w:b/>
          <w:bCs/>
          <w:sz w:val="28"/>
          <w:szCs w:val="28"/>
        </w:rPr>
        <w:t>improves comprehension</w:t>
      </w:r>
      <w:r w:rsidRPr="00B15686">
        <w:rPr>
          <w:rFonts w:ascii="Calibri" w:hAnsi="Calibri" w:cs="Calibri"/>
          <w:sz w:val="28"/>
          <w:szCs w:val="28"/>
        </w:rPr>
        <w:t>.</w:t>
      </w:r>
    </w:p>
    <w:p w14:paraId="06F9E769" w14:textId="77777777" w:rsidR="00CC4EB0" w:rsidRPr="00B15686" w:rsidRDefault="00A3294C" w:rsidP="00CC4EB0">
      <w:pPr>
        <w:pStyle w:val="ListParagraph"/>
        <w:numPr>
          <w:ilvl w:val="0"/>
          <w:numId w:val="14"/>
        </w:numPr>
        <w:jc w:val="both"/>
        <w:rPr>
          <w:rFonts w:ascii="Calibri" w:hAnsi="Calibri" w:cs="Calibri"/>
          <w:sz w:val="28"/>
          <w:szCs w:val="28"/>
        </w:rPr>
      </w:pPr>
      <w:r w:rsidRPr="00B15686">
        <w:rPr>
          <w:rFonts w:ascii="Calibri" w:hAnsi="Calibri" w:cs="Calibri"/>
          <w:b/>
          <w:bCs/>
          <w:sz w:val="28"/>
          <w:szCs w:val="28"/>
        </w:rPr>
        <w:lastRenderedPageBreak/>
        <w:t>Technical Documentation</w:t>
      </w:r>
      <w:r w:rsidRPr="00B15686">
        <w:rPr>
          <w:rFonts w:ascii="Calibri" w:hAnsi="Calibri" w:cs="Calibri"/>
          <w:sz w:val="28"/>
          <w:szCs w:val="28"/>
        </w:rPr>
        <w:t>:</w:t>
      </w:r>
    </w:p>
    <w:p w14:paraId="4F89B683" w14:textId="77777777" w:rsidR="00CC4EB0" w:rsidRPr="00B15686" w:rsidRDefault="00A3294C" w:rsidP="00CC4EB0">
      <w:pPr>
        <w:pStyle w:val="ListParagraph"/>
        <w:numPr>
          <w:ilvl w:val="0"/>
          <w:numId w:val="18"/>
        </w:numPr>
        <w:jc w:val="both"/>
        <w:rPr>
          <w:rFonts w:ascii="Calibri" w:hAnsi="Calibri" w:cs="Calibri"/>
          <w:sz w:val="28"/>
          <w:szCs w:val="28"/>
        </w:rPr>
      </w:pPr>
      <w:r w:rsidRPr="00B15686">
        <w:rPr>
          <w:rFonts w:ascii="Calibri" w:hAnsi="Calibri" w:cs="Calibri"/>
          <w:b/>
          <w:bCs/>
          <w:sz w:val="28"/>
          <w:szCs w:val="28"/>
        </w:rPr>
        <w:t>Original</w:t>
      </w:r>
      <w:r w:rsidRPr="00B15686">
        <w:rPr>
          <w:rFonts w:ascii="Calibri" w:hAnsi="Calibri" w:cs="Calibri"/>
          <w:sz w:val="28"/>
          <w:szCs w:val="28"/>
        </w:rPr>
        <w:t>: “Initialize the database connection.”</w:t>
      </w:r>
    </w:p>
    <w:p w14:paraId="6037F48A" w14:textId="34AC42C1" w:rsidR="00A3294C" w:rsidRPr="00B15686" w:rsidRDefault="00A3294C" w:rsidP="00CC4EB0">
      <w:pPr>
        <w:pStyle w:val="ListParagraph"/>
        <w:numPr>
          <w:ilvl w:val="0"/>
          <w:numId w:val="18"/>
        </w:numPr>
        <w:jc w:val="both"/>
        <w:rPr>
          <w:rFonts w:ascii="Calibri" w:hAnsi="Calibri" w:cs="Calibri"/>
          <w:sz w:val="28"/>
          <w:szCs w:val="28"/>
        </w:rPr>
      </w:pPr>
      <w:r w:rsidRPr="00B15686">
        <w:rPr>
          <w:rFonts w:ascii="Calibri" w:hAnsi="Calibri" w:cs="Calibri"/>
          <w:b/>
          <w:bCs/>
          <w:sz w:val="28"/>
          <w:szCs w:val="28"/>
        </w:rPr>
        <w:t>Simplified</w:t>
      </w:r>
      <w:r w:rsidRPr="00B15686">
        <w:rPr>
          <w:rFonts w:ascii="Calibri" w:hAnsi="Calibri" w:cs="Calibri"/>
          <w:sz w:val="28"/>
          <w:szCs w:val="28"/>
        </w:rPr>
        <w:t>: “Start the database connection.”</w:t>
      </w:r>
    </w:p>
    <w:p w14:paraId="2F29C3EF" w14:textId="77777777" w:rsidR="00CC4EB0" w:rsidRPr="00B15686" w:rsidRDefault="00A3294C" w:rsidP="00CC4EB0">
      <w:pPr>
        <w:pStyle w:val="ListParagraph"/>
        <w:numPr>
          <w:ilvl w:val="0"/>
          <w:numId w:val="14"/>
        </w:numPr>
        <w:jc w:val="both"/>
        <w:rPr>
          <w:rFonts w:ascii="Calibri" w:hAnsi="Calibri" w:cs="Calibri"/>
          <w:sz w:val="28"/>
          <w:szCs w:val="28"/>
        </w:rPr>
      </w:pPr>
      <w:r w:rsidRPr="00B15686">
        <w:rPr>
          <w:rFonts w:ascii="Calibri" w:hAnsi="Calibri" w:cs="Calibri"/>
          <w:b/>
          <w:bCs/>
          <w:sz w:val="28"/>
          <w:szCs w:val="28"/>
        </w:rPr>
        <w:t>Project Management</w:t>
      </w:r>
      <w:r w:rsidRPr="00B15686">
        <w:rPr>
          <w:rFonts w:ascii="Calibri" w:hAnsi="Calibri" w:cs="Calibri"/>
          <w:sz w:val="28"/>
          <w:szCs w:val="28"/>
        </w:rPr>
        <w:t>:</w:t>
      </w:r>
    </w:p>
    <w:p w14:paraId="2376C258" w14:textId="77777777" w:rsidR="00CC4EB0" w:rsidRPr="00B15686" w:rsidRDefault="00A3294C" w:rsidP="00CC4EB0">
      <w:pPr>
        <w:pStyle w:val="ListParagraph"/>
        <w:numPr>
          <w:ilvl w:val="0"/>
          <w:numId w:val="17"/>
        </w:numPr>
        <w:jc w:val="both"/>
        <w:rPr>
          <w:rFonts w:ascii="Calibri" w:hAnsi="Calibri" w:cs="Calibri"/>
          <w:sz w:val="28"/>
          <w:szCs w:val="28"/>
        </w:rPr>
      </w:pPr>
      <w:r w:rsidRPr="00B15686">
        <w:rPr>
          <w:rFonts w:ascii="Calibri" w:hAnsi="Calibri" w:cs="Calibri"/>
          <w:b/>
          <w:bCs/>
          <w:sz w:val="28"/>
          <w:szCs w:val="28"/>
        </w:rPr>
        <w:t>Original</w:t>
      </w:r>
      <w:r w:rsidRPr="00B15686">
        <w:rPr>
          <w:rFonts w:ascii="Calibri" w:hAnsi="Calibri" w:cs="Calibri"/>
          <w:sz w:val="28"/>
          <w:szCs w:val="28"/>
        </w:rPr>
        <w:t>: “Commence the project kickoff meeting.”</w:t>
      </w:r>
    </w:p>
    <w:p w14:paraId="777F4319" w14:textId="73BFE310" w:rsidR="00A3294C" w:rsidRPr="00B15686" w:rsidRDefault="00A3294C" w:rsidP="00CC4EB0">
      <w:pPr>
        <w:pStyle w:val="ListParagraph"/>
        <w:numPr>
          <w:ilvl w:val="0"/>
          <w:numId w:val="17"/>
        </w:numPr>
        <w:jc w:val="both"/>
        <w:rPr>
          <w:rFonts w:ascii="Calibri" w:hAnsi="Calibri" w:cs="Calibri"/>
          <w:sz w:val="28"/>
          <w:szCs w:val="28"/>
        </w:rPr>
      </w:pPr>
      <w:r w:rsidRPr="00B15686">
        <w:rPr>
          <w:rFonts w:ascii="Calibri" w:hAnsi="Calibri" w:cs="Calibri"/>
          <w:b/>
          <w:bCs/>
          <w:sz w:val="28"/>
          <w:szCs w:val="28"/>
        </w:rPr>
        <w:t>Simplified</w:t>
      </w:r>
      <w:r w:rsidRPr="00B15686">
        <w:rPr>
          <w:rFonts w:ascii="Calibri" w:hAnsi="Calibri" w:cs="Calibri"/>
          <w:sz w:val="28"/>
          <w:szCs w:val="28"/>
        </w:rPr>
        <w:t>: “Begin the project kickoff meeting.”</w:t>
      </w:r>
    </w:p>
    <w:p w14:paraId="0B9B3D92" w14:textId="77777777" w:rsidR="007E5854" w:rsidRPr="00B15686" w:rsidRDefault="00A3294C" w:rsidP="007E5854">
      <w:pPr>
        <w:pStyle w:val="ListParagraph"/>
        <w:numPr>
          <w:ilvl w:val="0"/>
          <w:numId w:val="19"/>
        </w:numPr>
        <w:jc w:val="both"/>
        <w:rPr>
          <w:rFonts w:ascii="Calibri" w:hAnsi="Calibri" w:cs="Calibri"/>
          <w:sz w:val="28"/>
          <w:szCs w:val="28"/>
        </w:rPr>
      </w:pPr>
      <w:r w:rsidRPr="00B15686">
        <w:rPr>
          <w:rFonts w:ascii="Calibri" w:hAnsi="Calibri" w:cs="Calibri"/>
          <w:b/>
          <w:bCs/>
          <w:sz w:val="28"/>
          <w:szCs w:val="28"/>
        </w:rPr>
        <w:t>Software Development</w:t>
      </w:r>
      <w:r w:rsidRPr="00B15686">
        <w:rPr>
          <w:rFonts w:ascii="Calibri" w:hAnsi="Calibri" w:cs="Calibri"/>
          <w:sz w:val="28"/>
          <w:szCs w:val="28"/>
        </w:rPr>
        <w:t>:</w:t>
      </w:r>
    </w:p>
    <w:p w14:paraId="4B247C03" w14:textId="77777777" w:rsidR="007E5854" w:rsidRPr="00B15686" w:rsidRDefault="00A3294C" w:rsidP="007E5854">
      <w:pPr>
        <w:pStyle w:val="ListParagraph"/>
        <w:numPr>
          <w:ilvl w:val="0"/>
          <w:numId w:val="20"/>
        </w:numPr>
        <w:jc w:val="both"/>
        <w:rPr>
          <w:rFonts w:ascii="Calibri" w:hAnsi="Calibri" w:cs="Calibri"/>
          <w:sz w:val="28"/>
          <w:szCs w:val="28"/>
        </w:rPr>
      </w:pPr>
      <w:r w:rsidRPr="00B15686">
        <w:rPr>
          <w:rFonts w:ascii="Calibri" w:hAnsi="Calibri" w:cs="Calibri"/>
          <w:b/>
          <w:bCs/>
          <w:sz w:val="28"/>
          <w:szCs w:val="28"/>
        </w:rPr>
        <w:t>Original</w:t>
      </w:r>
      <w:r w:rsidRPr="00B15686">
        <w:rPr>
          <w:rFonts w:ascii="Calibri" w:hAnsi="Calibri" w:cs="Calibri"/>
          <w:sz w:val="28"/>
          <w:szCs w:val="28"/>
        </w:rPr>
        <w:t>: “Instantiate an object.”</w:t>
      </w:r>
    </w:p>
    <w:p w14:paraId="0E59917D" w14:textId="1708E421" w:rsidR="00A3294C" w:rsidRPr="00B15686" w:rsidRDefault="00A3294C" w:rsidP="007E5854">
      <w:pPr>
        <w:pStyle w:val="ListParagraph"/>
        <w:numPr>
          <w:ilvl w:val="0"/>
          <w:numId w:val="20"/>
        </w:numPr>
        <w:jc w:val="both"/>
        <w:rPr>
          <w:rFonts w:ascii="Calibri" w:hAnsi="Calibri" w:cs="Calibri"/>
          <w:sz w:val="28"/>
          <w:szCs w:val="28"/>
        </w:rPr>
      </w:pPr>
      <w:r w:rsidRPr="00B15686">
        <w:rPr>
          <w:rFonts w:ascii="Calibri" w:hAnsi="Calibri" w:cs="Calibri"/>
          <w:b/>
          <w:bCs/>
          <w:sz w:val="28"/>
          <w:szCs w:val="28"/>
        </w:rPr>
        <w:t>Simplified</w:t>
      </w:r>
      <w:r w:rsidRPr="00B15686">
        <w:rPr>
          <w:rFonts w:ascii="Calibri" w:hAnsi="Calibri" w:cs="Calibri"/>
          <w:sz w:val="28"/>
          <w:szCs w:val="28"/>
        </w:rPr>
        <w:t>: “Create an object.”</w:t>
      </w:r>
    </w:p>
    <w:p w14:paraId="35601E32" w14:textId="77777777" w:rsidR="00B30455" w:rsidRPr="00B15686" w:rsidRDefault="00A3294C" w:rsidP="00B30455">
      <w:pPr>
        <w:pStyle w:val="ListParagraph"/>
        <w:numPr>
          <w:ilvl w:val="0"/>
          <w:numId w:val="21"/>
        </w:numPr>
        <w:jc w:val="both"/>
        <w:rPr>
          <w:rFonts w:ascii="Calibri" w:hAnsi="Calibri" w:cs="Calibri"/>
          <w:sz w:val="28"/>
          <w:szCs w:val="28"/>
        </w:rPr>
      </w:pPr>
      <w:r w:rsidRPr="00B15686">
        <w:rPr>
          <w:rFonts w:ascii="Calibri" w:hAnsi="Calibri" w:cs="Calibri"/>
          <w:b/>
          <w:bCs/>
          <w:sz w:val="28"/>
          <w:szCs w:val="28"/>
        </w:rPr>
        <w:t>Academic Writing</w:t>
      </w:r>
      <w:r w:rsidRPr="00B15686">
        <w:rPr>
          <w:rFonts w:ascii="Calibri" w:hAnsi="Calibri" w:cs="Calibri"/>
          <w:sz w:val="28"/>
          <w:szCs w:val="28"/>
        </w:rPr>
        <w:t>:</w:t>
      </w:r>
    </w:p>
    <w:p w14:paraId="1378C69D" w14:textId="77777777" w:rsidR="00B30455" w:rsidRPr="00B15686" w:rsidRDefault="00A3294C" w:rsidP="00B30455">
      <w:pPr>
        <w:pStyle w:val="ListParagraph"/>
        <w:numPr>
          <w:ilvl w:val="0"/>
          <w:numId w:val="22"/>
        </w:numPr>
        <w:jc w:val="both"/>
        <w:rPr>
          <w:rFonts w:ascii="Calibri" w:hAnsi="Calibri" w:cs="Calibri"/>
          <w:sz w:val="28"/>
          <w:szCs w:val="28"/>
        </w:rPr>
      </w:pPr>
      <w:r w:rsidRPr="00B15686">
        <w:rPr>
          <w:rFonts w:ascii="Calibri" w:hAnsi="Calibri" w:cs="Calibri"/>
          <w:b/>
          <w:bCs/>
          <w:sz w:val="28"/>
          <w:szCs w:val="28"/>
        </w:rPr>
        <w:t>Original</w:t>
      </w:r>
      <w:r w:rsidRPr="00B15686">
        <w:rPr>
          <w:rFonts w:ascii="Calibri" w:hAnsi="Calibri" w:cs="Calibri"/>
          <w:sz w:val="28"/>
          <w:szCs w:val="28"/>
        </w:rPr>
        <w:t>: “Elucidate the underlying hypothesis.”</w:t>
      </w:r>
    </w:p>
    <w:p w14:paraId="7C3606D0" w14:textId="3FAAB89A" w:rsidR="00A3294C" w:rsidRPr="00B15686" w:rsidRDefault="00A3294C" w:rsidP="00B30455">
      <w:pPr>
        <w:pStyle w:val="ListParagraph"/>
        <w:numPr>
          <w:ilvl w:val="0"/>
          <w:numId w:val="22"/>
        </w:numPr>
        <w:jc w:val="both"/>
        <w:rPr>
          <w:rFonts w:ascii="Calibri" w:hAnsi="Calibri" w:cs="Calibri"/>
          <w:sz w:val="28"/>
          <w:szCs w:val="28"/>
        </w:rPr>
      </w:pPr>
      <w:r w:rsidRPr="00B15686">
        <w:rPr>
          <w:rFonts w:ascii="Calibri" w:hAnsi="Calibri" w:cs="Calibri"/>
          <w:b/>
          <w:bCs/>
          <w:sz w:val="28"/>
          <w:szCs w:val="28"/>
        </w:rPr>
        <w:t>Simplified</w:t>
      </w:r>
      <w:r w:rsidRPr="00B15686">
        <w:rPr>
          <w:rFonts w:ascii="Calibri" w:hAnsi="Calibri" w:cs="Calibri"/>
          <w:sz w:val="28"/>
          <w:szCs w:val="28"/>
        </w:rPr>
        <w:t>: “Explain the main hypothesis.”</w:t>
      </w:r>
    </w:p>
    <w:p w14:paraId="74F13D05" w14:textId="77777777" w:rsidR="00B30455" w:rsidRPr="00B15686" w:rsidRDefault="00A3294C" w:rsidP="00B30455">
      <w:pPr>
        <w:pStyle w:val="ListParagraph"/>
        <w:numPr>
          <w:ilvl w:val="0"/>
          <w:numId w:val="23"/>
        </w:numPr>
        <w:jc w:val="both"/>
        <w:rPr>
          <w:rFonts w:ascii="Calibri" w:hAnsi="Calibri" w:cs="Calibri"/>
          <w:sz w:val="28"/>
          <w:szCs w:val="28"/>
        </w:rPr>
      </w:pPr>
      <w:r w:rsidRPr="00B15686">
        <w:rPr>
          <w:rFonts w:ascii="Calibri" w:hAnsi="Calibri" w:cs="Calibri"/>
          <w:b/>
          <w:bCs/>
          <w:sz w:val="28"/>
          <w:szCs w:val="28"/>
        </w:rPr>
        <w:t>Everyday Language</w:t>
      </w:r>
      <w:r w:rsidRPr="00B15686">
        <w:rPr>
          <w:rFonts w:ascii="Calibri" w:hAnsi="Calibri" w:cs="Calibri"/>
          <w:sz w:val="28"/>
          <w:szCs w:val="28"/>
        </w:rPr>
        <w:t>:</w:t>
      </w:r>
    </w:p>
    <w:p w14:paraId="5FF1BF09" w14:textId="77777777" w:rsidR="00B30455" w:rsidRPr="00B15686" w:rsidRDefault="00A3294C" w:rsidP="00B30455">
      <w:pPr>
        <w:pStyle w:val="ListParagraph"/>
        <w:numPr>
          <w:ilvl w:val="0"/>
          <w:numId w:val="24"/>
        </w:numPr>
        <w:jc w:val="both"/>
        <w:rPr>
          <w:rFonts w:ascii="Calibri" w:hAnsi="Calibri" w:cs="Calibri"/>
          <w:sz w:val="28"/>
          <w:szCs w:val="28"/>
        </w:rPr>
      </w:pPr>
      <w:r w:rsidRPr="00B15686">
        <w:rPr>
          <w:rFonts w:ascii="Calibri" w:hAnsi="Calibri" w:cs="Calibri"/>
          <w:b/>
          <w:bCs/>
          <w:sz w:val="28"/>
          <w:szCs w:val="28"/>
        </w:rPr>
        <w:t>Original</w:t>
      </w:r>
      <w:r w:rsidRPr="00B15686">
        <w:rPr>
          <w:rFonts w:ascii="Calibri" w:hAnsi="Calibri" w:cs="Calibri"/>
          <w:sz w:val="28"/>
          <w:szCs w:val="28"/>
        </w:rPr>
        <w:t>: “Utilize the elevator to ascend.”</w:t>
      </w:r>
    </w:p>
    <w:p w14:paraId="6026FA4E" w14:textId="7C509EC9" w:rsidR="00152EAB" w:rsidRPr="00B15686" w:rsidRDefault="00A3294C" w:rsidP="00152EAB">
      <w:pPr>
        <w:pStyle w:val="ListParagraph"/>
        <w:numPr>
          <w:ilvl w:val="0"/>
          <w:numId w:val="24"/>
        </w:numPr>
        <w:jc w:val="both"/>
        <w:rPr>
          <w:rFonts w:ascii="Calibri" w:hAnsi="Calibri" w:cs="Calibri"/>
          <w:sz w:val="28"/>
          <w:szCs w:val="28"/>
        </w:rPr>
      </w:pPr>
      <w:r w:rsidRPr="00B15686">
        <w:rPr>
          <w:rFonts w:ascii="Calibri" w:hAnsi="Calibri" w:cs="Calibri"/>
          <w:b/>
          <w:bCs/>
          <w:sz w:val="28"/>
          <w:szCs w:val="28"/>
        </w:rPr>
        <w:t>Simplified</w:t>
      </w:r>
      <w:r w:rsidRPr="00B15686">
        <w:rPr>
          <w:rFonts w:ascii="Calibri" w:hAnsi="Calibri" w:cs="Calibri"/>
          <w:sz w:val="28"/>
          <w:szCs w:val="28"/>
        </w:rPr>
        <w:t>: “Use the elevator to go up.”</w:t>
      </w:r>
    </w:p>
    <w:p w14:paraId="63F7FA1C" w14:textId="3C4B4B7D" w:rsidR="00152EAB" w:rsidRPr="00B15686" w:rsidRDefault="00152EAB" w:rsidP="00152EAB">
      <w:pPr>
        <w:pStyle w:val="ListParagraph"/>
        <w:numPr>
          <w:ilvl w:val="0"/>
          <w:numId w:val="1"/>
        </w:numPr>
        <w:jc w:val="both"/>
        <w:rPr>
          <w:rFonts w:ascii="Calibri" w:hAnsi="Calibri" w:cs="Calibri"/>
          <w:b/>
          <w:bCs/>
          <w:sz w:val="28"/>
          <w:szCs w:val="28"/>
        </w:rPr>
      </w:pPr>
      <w:r w:rsidRPr="00B15686">
        <w:rPr>
          <w:rFonts w:ascii="Calibri" w:hAnsi="Calibri" w:cs="Calibri"/>
          <w:b/>
          <w:bCs/>
          <w:sz w:val="28"/>
          <w:szCs w:val="28"/>
        </w:rPr>
        <w:t xml:space="preserve">How using examples and visuals </w:t>
      </w:r>
      <w:r w:rsidRPr="00B15686">
        <w:rPr>
          <w:rFonts w:ascii="Calibri" w:hAnsi="Calibri" w:cs="Calibri"/>
          <w:b/>
          <w:bCs/>
          <w:sz w:val="28"/>
          <w:szCs w:val="28"/>
        </w:rPr>
        <w:t>helps</w:t>
      </w:r>
      <w:r w:rsidRPr="00B15686">
        <w:rPr>
          <w:rFonts w:ascii="Calibri" w:hAnsi="Calibri" w:cs="Calibri"/>
          <w:b/>
          <w:bCs/>
          <w:sz w:val="28"/>
          <w:szCs w:val="28"/>
        </w:rPr>
        <w:t xml:space="preserve"> in explaining complex concepts more clearly</w:t>
      </w:r>
      <w:r w:rsidRPr="00B15686">
        <w:rPr>
          <w:rFonts w:ascii="Calibri" w:hAnsi="Calibri" w:cs="Calibri"/>
          <w:b/>
          <w:bCs/>
          <w:sz w:val="28"/>
          <w:szCs w:val="28"/>
        </w:rPr>
        <w:t>.</w:t>
      </w:r>
    </w:p>
    <w:p w14:paraId="3A520E4C" w14:textId="77777777" w:rsidR="00347695" w:rsidRPr="00B15686" w:rsidRDefault="00A95599" w:rsidP="00347695">
      <w:pPr>
        <w:pStyle w:val="ListParagraph"/>
        <w:numPr>
          <w:ilvl w:val="0"/>
          <w:numId w:val="23"/>
        </w:numPr>
        <w:jc w:val="both"/>
        <w:rPr>
          <w:rFonts w:ascii="Calibri" w:hAnsi="Calibri" w:cs="Calibri"/>
          <w:sz w:val="28"/>
          <w:szCs w:val="28"/>
        </w:rPr>
      </w:pPr>
      <w:r w:rsidRPr="00B15686">
        <w:rPr>
          <w:rFonts w:ascii="Calibri" w:hAnsi="Calibri" w:cs="Calibri"/>
          <w:b/>
          <w:bCs/>
          <w:sz w:val="28"/>
          <w:szCs w:val="28"/>
        </w:rPr>
        <w:t>Concrete Understanding</w:t>
      </w:r>
      <w:r w:rsidRPr="00B15686">
        <w:rPr>
          <w:rFonts w:ascii="Calibri" w:hAnsi="Calibri" w:cs="Calibri"/>
          <w:sz w:val="28"/>
          <w:szCs w:val="28"/>
        </w:rPr>
        <w:t>:</w:t>
      </w:r>
    </w:p>
    <w:p w14:paraId="5B24778E" w14:textId="6ED69D00" w:rsidR="00A95599" w:rsidRPr="00B15686" w:rsidRDefault="00A95599" w:rsidP="00347695">
      <w:pPr>
        <w:pStyle w:val="ListParagraph"/>
        <w:numPr>
          <w:ilvl w:val="0"/>
          <w:numId w:val="25"/>
        </w:numPr>
        <w:jc w:val="both"/>
        <w:rPr>
          <w:rFonts w:ascii="Calibri" w:hAnsi="Calibri" w:cs="Calibri"/>
          <w:sz w:val="28"/>
          <w:szCs w:val="28"/>
        </w:rPr>
      </w:pPr>
      <w:r w:rsidRPr="00B15686">
        <w:rPr>
          <w:rFonts w:ascii="Calibri" w:hAnsi="Calibri" w:cs="Calibri"/>
          <w:b/>
          <w:bCs/>
          <w:sz w:val="28"/>
          <w:szCs w:val="28"/>
        </w:rPr>
        <w:t>Examples</w:t>
      </w:r>
      <w:r w:rsidRPr="00B15686">
        <w:rPr>
          <w:rFonts w:ascii="Calibri" w:hAnsi="Calibri" w:cs="Calibri"/>
          <w:sz w:val="28"/>
          <w:szCs w:val="28"/>
        </w:rPr>
        <w:t>: When you provide real-world examples, learners can relate the abstract concept to something tangible. It bridges the gap between theory and practical application.</w:t>
      </w:r>
    </w:p>
    <w:p w14:paraId="210B5755" w14:textId="77777777" w:rsidR="00A95599" w:rsidRPr="00B15686" w:rsidRDefault="00A95599" w:rsidP="0071104F">
      <w:pPr>
        <w:pStyle w:val="ListParagraph"/>
        <w:numPr>
          <w:ilvl w:val="0"/>
          <w:numId w:val="25"/>
        </w:numPr>
        <w:jc w:val="both"/>
        <w:rPr>
          <w:rFonts w:ascii="Calibri" w:hAnsi="Calibri" w:cs="Calibri"/>
          <w:sz w:val="28"/>
          <w:szCs w:val="28"/>
        </w:rPr>
      </w:pPr>
      <w:r w:rsidRPr="00B15686">
        <w:rPr>
          <w:rFonts w:ascii="Calibri" w:hAnsi="Calibri" w:cs="Calibri"/>
          <w:b/>
          <w:bCs/>
          <w:sz w:val="28"/>
          <w:szCs w:val="28"/>
        </w:rPr>
        <w:t>Visuals</w:t>
      </w:r>
      <w:r w:rsidRPr="00B15686">
        <w:rPr>
          <w:rFonts w:ascii="Calibri" w:hAnsi="Calibri" w:cs="Calibri"/>
          <w:sz w:val="28"/>
          <w:szCs w:val="28"/>
        </w:rPr>
        <w:t>: Graphs, charts, diagrams, and illustrations visually represent information. They make it easier to grasp relationships, trends, and patterns. For instance, consider explaining regression analysis using a scatter plot—it instantly conveys the concept of a linear relationship.</w:t>
      </w:r>
    </w:p>
    <w:p w14:paraId="360E2CD2" w14:textId="77777777" w:rsidR="00D86DCA" w:rsidRPr="00B15686" w:rsidRDefault="00A95599" w:rsidP="00D86DCA">
      <w:pPr>
        <w:pStyle w:val="ListParagraph"/>
        <w:numPr>
          <w:ilvl w:val="0"/>
          <w:numId w:val="26"/>
        </w:numPr>
        <w:jc w:val="both"/>
        <w:rPr>
          <w:rFonts w:ascii="Calibri" w:hAnsi="Calibri" w:cs="Calibri"/>
          <w:sz w:val="28"/>
          <w:szCs w:val="28"/>
        </w:rPr>
      </w:pPr>
      <w:r w:rsidRPr="00B15686">
        <w:rPr>
          <w:rFonts w:ascii="Calibri" w:hAnsi="Calibri" w:cs="Calibri"/>
          <w:b/>
          <w:bCs/>
          <w:sz w:val="28"/>
          <w:szCs w:val="28"/>
        </w:rPr>
        <w:t>Engagement</w:t>
      </w:r>
      <w:r w:rsidRPr="00B15686">
        <w:rPr>
          <w:rFonts w:ascii="Calibri" w:hAnsi="Calibri" w:cs="Calibri"/>
          <w:sz w:val="28"/>
          <w:szCs w:val="28"/>
        </w:rPr>
        <w:t>:</w:t>
      </w:r>
    </w:p>
    <w:p w14:paraId="4A24EB9C" w14:textId="77777777" w:rsidR="00D86DCA" w:rsidRPr="00B15686" w:rsidRDefault="00A95599" w:rsidP="00D86DCA">
      <w:pPr>
        <w:pStyle w:val="ListParagraph"/>
        <w:numPr>
          <w:ilvl w:val="0"/>
          <w:numId w:val="27"/>
        </w:numPr>
        <w:jc w:val="both"/>
        <w:rPr>
          <w:rFonts w:ascii="Calibri" w:hAnsi="Calibri" w:cs="Calibri"/>
          <w:sz w:val="28"/>
          <w:szCs w:val="28"/>
        </w:rPr>
      </w:pPr>
      <w:r w:rsidRPr="00B15686">
        <w:rPr>
          <w:rFonts w:ascii="Calibri" w:hAnsi="Calibri" w:cs="Calibri"/>
          <w:b/>
          <w:bCs/>
          <w:sz w:val="28"/>
          <w:szCs w:val="28"/>
        </w:rPr>
        <w:t>Examples</w:t>
      </w:r>
      <w:r w:rsidRPr="00B15686">
        <w:rPr>
          <w:rFonts w:ascii="Calibri" w:hAnsi="Calibri" w:cs="Calibri"/>
          <w:sz w:val="28"/>
          <w:szCs w:val="28"/>
        </w:rPr>
        <w:t>: Engaging examples capture attention. People remember stories or scenarios better than dry facts. Think of a memorable case study or a historical event that illustrates statistical concepts.</w:t>
      </w:r>
    </w:p>
    <w:p w14:paraId="452CE3F1" w14:textId="1881E46D" w:rsidR="00A95599" w:rsidRPr="00B15686" w:rsidRDefault="00A95599" w:rsidP="00D86DCA">
      <w:pPr>
        <w:pStyle w:val="ListParagraph"/>
        <w:numPr>
          <w:ilvl w:val="0"/>
          <w:numId w:val="27"/>
        </w:numPr>
        <w:jc w:val="both"/>
        <w:rPr>
          <w:rFonts w:ascii="Calibri" w:hAnsi="Calibri" w:cs="Calibri"/>
          <w:sz w:val="28"/>
          <w:szCs w:val="28"/>
        </w:rPr>
      </w:pPr>
      <w:r w:rsidRPr="00B15686">
        <w:rPr>
          <w:rFonts w:ascii="Calibri" w:hAnsi="Calibri" w:cs="Calibri"/>
          <w:b/>
          <w:bCs/>
          <w:sz w:val="28"/>
          <w:szCs w:val="28"/>
        </w:rPr>
        <w:lastRenderedPageBreak/>
        <w:t>Visuals</w:t>
      </w:r>
      <w:r w:rsidRPr="00B15686">
        <w:rPr>
          <w:rFonts w:ascii="Calibri" w:hAnsi="Calibri" w:cs="Calibri"/>
          <w:sz w:val="28"/>
          <w:szCs w:val="28"/>
        </w:rPr>
        <w:t>: Visual content is inherently engaging. A well-designed infographic or an animated video can hold learners’ interest and encourage active participation.</w:t>
      </w:r>
    </w:p>
    <w:p w14:paraId="0DECAF2A" w14:textId="77777777" w:rsidR="00647CA0" w:rsidRPr="00B15686" w:rsidRDefault="00A95599" w:rsidP="00647CA0">
      <w:pPr>
        <w:pStyle w:val="ListParagraph"/>
        <w:numPr>
          <w:ilvl w:val="0"/>
          <w:numId w:val="26"/>
        </w:numPr>
        <w:jc w:val="both"/>
        <w:rPr>
          <w:rFonts w:ascii="Calibri" w:hAnsi="Calibri" w:cs="Calibri"/>
          <w:sz w:val="28"/>
          <w:szCs w:val="28"/>
        </w:rPr>
      </w:pPr>
      <w:r w:rsidRPr="00B15686">
        <w:rPr>
          <w:rFonts w:ascii="Calibri" w:hAnsi="Calibri" w:cs="Calibri"/>
          <w:b/>
          <w:bCs/>
          <w:sz w:val="28"/>
          <w:szCs w:val="28"/>
        </w:rPr>
        <w:t>Simplification</w:t>
      </w:r>
      <w:r w:rsidRPr="00B15686">
        <w:rPr>
          <w:rFonts w:ascii="Calibri" w:hAnsi="Calibri" w:cs="Calibri"/>
          <w:sz w:val="28"/>
          <w:szCs w:val="28"/>
        </w:rPr>
        <w:t>:</w:t>
      </w:r>
    </w:p>
    <w:p w14:paraId="0E2D6C3F" w14:textId="77777777" w:rsidR="00B17CD3" w:rsidRPr="00B15686" w:rsidRDefault="00A95599" w:rsidP="00B17CD3">
      <w:pPr>
        <w:pStyle w:val="ListParagraph"/>
        <w:numPr>
          <w:ilvl w:val="0"/>
          <w:numId w:val="28"/>
        </w:numPr>
        <w:jc w:val="both"/>
        <w:rPr>
          <w:rFonts w:ascii="Calibri" w:hAnsi="Calibri" w:cs="Calibri"/>
          <w:sz w:val="28"/>
          <w:szCs w:val="28"/>
        </w:rPr>
      </w:pPr>
      <w:r w:rsidRPr="00B15686">
        <w:rPr>
          <w:rFonts w:ascii="Calibri" w:hAnsi="Calibri" w:cs="Calibri"/>
          <w:b/>
          <w:bCs/>
          <w:sz w:val="28"/>
          <w:szCs w:val="28"/>
        </w:rPr>
        <w:t>Examples</w:t>
      </w:r>
      <w:r w:rsidRPr="00B15686">
        <w:rPr>
          <w:rFonts w:ascii="Calibri" w:hAnsi="Calibri" w:cs="Calibri"/>
          <w:sz w:val="28"/>
          <w:szCs w:val="28"/>
        </w:rPr>
        <w:t xml:space="preserve">: By breaking down complex ideas into relatable scenarios, examples simplify learning. Imagine explaining statistical hypothesis testing using a coin toss—heads for </w:t>
      </w:r>
      <w:r w:rsidR="00866F35" w:rsidRPr="00B15686">
        <w:rPr>
          <w:rFonts w:ascii="Calibri" w:hAnsi="Calibri" w:cs="Calibri"/>
          <w:sz w:val="28"/>
          <w:szCs w:val="28"/>
        </w:rPr>
        <w:t xml:space="preserve">the </w:t>
      </w:r>
      <w:r w:rsidRPr="00B15686">
        <w:rPr>
          <w:rFonts w:ascii="Calibri" w:hAnsi="Calibri" w:cs="Calibri"/>
          <w:sz w:val="28"/>
          <w:szCs w:val="28"/>
        </w:rPr>
        <w:t xml:space="preserve">null hypothesis, tails for </w:t>
      </w:r>
      <w:r w:rsidR="00866F35" w:rsidRPr="00B15686">
        <w:rPr>
          <w:rFonts w:ascii="Calibri" w:hAnsi="Calibri" w:cs="Calibri"/>
          <w:sz w:val="28"/>
          <w:szCs w:val="28"/>
        </w:rPr>
        <w:t xml:space="preserve">the </w:t>
      </w:r>
      <w:r w:rsidRPr="00B15686">
        <w:rPr>
          <w:rFonts w:ascii="Calibri" w:hAnsi="Calibri" w:cs="Calibri"/>
          <w:sz w:val="28"/>
          <w:szCs w:val="28"/>
        </w:rPr>
        <w:t>alternative hypothesis.</w:t>
      </w:r>
    </w:p>
    <w:p w14:paraId="50259463" w14:textId="4497CA01" w:rsidR="00A95599" w:rsidRPr="00B15686" w:rsidRDefault="00A95599" w:rsidP="00B17CD3">
      <w:pPr>
        <w:pStyle w:val="ListParagraph"/>
        <w:numPr>
          <w:ilvl w:val="0"/>
          <w:numId w:val="28"/>
        </w:numPr>
        <w:jc w:val="both"/>
        <w:rPr>
          <w:rFonts w:ascii="Calibri" w:hAnsi="Calibri" w:cs="Calibri"/>
          <w:sz w:val="28"/>
          <w:szCs w:val="28"/>
        </w:rPr>
      </w:pPr>
      <w:r w:rsidRPr="00B15686">
        <w:rPr>
          <w:rFonts w:ascii="Calibri" w:hAnsi="Calibri" w:cs="Calibri"/>
          <w:b/>
          <w:bCs/>
          <w:sz w:val="28"/>
          <w:szCs w:val="28"/>
        </w:rPr>
        <w:t>Visuals</w:t>
      </w:r>
      <w:r w:rsidRPr="00B15686">
        <w:rPr>
          <w:rFonts w:ascii="Calibri" w:hAnsi="Calibri" w:cs="Calibri"/>
          <w:sz w:val="28"/>
          <w:szCs w:val="28"/>
        </w:rPr>
        <w:t>: Visuals simplify complex data. A bar chart showing salary distributions across different education levels is more digestible than a lengthy table of numbers.</w:t>
      </w:r>
    </w:p>
    <w:p w14:paraId="7E764DDA" w14:textId="77777777" w:rsidR="0042786A" w:rsidRPr="00B15686" w:rsidRDefault="00A95599" w:rsidP="0042786A">
      <w:pPr>
        <w:pStyle w:val="ListParagraph"/>
        <w:numPr>
          <w:ilvl w:val="0"/>
          <w:numId w:val="26"/>
        </w:numPr>
        <w:jc w:val="both"/>
        <w:rPr>
          <w:rFonts w:ascii="Calibri" w:hAnsi="Calibri" w:cs="Calibri"/>
          <w:sz w:val="28"/>
          <w:szCs w:val="28"/>
        </w:rPr>
      </w:pPr>
      <w:r w:rsidRPr="00B15686">
        <w:rPr>
          <w:rFonts w:ascii="Calibri" w:hAnsi="Calibri" w:cs="Calibri"/>
          <w:b/>
          <w:bCs/>
          <w:sz w:val="28"/>
          <w:szCs w:val="28"/>
        </w:rPr>
        <w:t>Retention</w:t>
      </w:r>
      <w:r w:rsidRPr="00B15686">
        <w:rPr>
          <w:rFonts w:ascii="Calibri" w:hAnsi="Calibri" w:cs="Calibri"/>
          <w:sz w:val="28"/>
          <w:szCs w:val="28"/>
        </w:rPr>
        <w:t>:</w:t>
      </w:r>
    </w:p>
    <w:p w14:paraId="64104D11" w14:textId="77777777" w:rsidR="0042786A" w:rsidRPr="00B15686" w:rsidRDefault="00A95599" w:rsidP="0042786A">
      <w:pPr>
        <w:pStyle w:val="ListParagraph"/>
        <w:numPr>
          <w:ilvl w:val="0"/>
          <w:numId w:val="29"/>
        </w:numPr>
        <w:jc w:val="both"/>
        <w:rPr>
          <w:rFonts w:ascii="Calibri" w:hAnsi="Calibri" w:cs="Calibri"/>
          <w:sz w:val="28"/>
          <w:szCs w:val="28"/>
        </w:rPr>
      </w:pPr>
      <w:r w:rsidRPr="00B15686">
        <w:rPr>
          <w:rFonts w:ascii="Calibri" w:hAnsi="Calibri" w:cs="Calibri"/>
          <w:b/>
          <w:bCs/>
          <w:sz w:val="28"/>
          <w:szCs w:val="28"/>
        </w:rPr>
        <w:t>Examples</w:t>
      </w:r>
      <w:r w:rsidRPr="00B15686">
        <w:rPr>
          <w:rFonts w:ascii="Calibri" w:hAnsi="Calibri" w:cs="Calibri"/>
          <w:sz w:val="28"/>
          <w:szCs w:val="28"/>
        </w:rPr>
        <w:t>: Memorable examples stick in learners’ minds. When they encounter a similar situation, they recall the concept. For instance, the Monty Hall problem (a probability puzzle) remains vivid due to its counterintuitive nature.</w:t>
      </w:r>
    </w:p>
    <w:p w14:paraId="1897DD93" w14:textId="00D41AAF" w:rsidR="00A95599" w:rsidRPr="00B15686" w:rsidRDefault="00A95599" w:rsidP="0042786A">
      <w:pPr>
        <w:pStyle w:val="ListParagraph"/>
        <w:numPr>
          <w:ilvl w:val="0"/>
          <w:numId w:val="29"/>
        </w:numPr>
        <w:jc w:val="both"/>
        <w:rPr>
          <w:rFonts w:ascii="Calibri" w:hAnsi="Calibri" w:cs="Calibri"/>
          <w:sz w:val="28"/>
          <w:szCs w:val="28"/>
        </w:rPr>
      </w:pPr>
      <w:r w:rsidRPr="00B15686">
        <w:rPr>
          <w:rFonts w:ascii="Calibri" w:hAnsi="Calibri" w:cs="Calibri"/>
          <w:b/>
          <w:bCs/>
          <w:sz w:val="28"/>
          <w:szCs w:val="28"/>
        </w:rPr>
        <w:t>Visuals</w:t>
      </w:r>
      <w:r w:rsidRPr="00B15686">
        <w:rPr>
          <w:rFonts w:ascii="Calibri" w:hAnsi="Calibri" w:cs="Calibri"/>
          <w:sz w:val="28"/>
          <w:szCs w:val="28"/>
        </w:rPr>
        <w:t>: Visuals create lasting impressions. People remember images better than text. A well-constructed flowchart explaining statistical tests can be a powerful memory aid.</w:t>
      </w:r>
    </w:p>
    <w:p w14:paraId="3ACAB7EE" w14:textId="77777777" w:rsidR="00FB7AA2" w:rsidRPr="00B15686" w:rsidRDefault="00A95599" w:rsidP="00FB7AA2">
      <w:pPr>
        <w:pStyle w:val="ListParagraph"/>
        <w:numPr>
          <w:ilvl w:val="0"/>
          <w:numId w:val="30"/>
        </w:numPr>
        <w:jc w:val="both"/>
        <w:rPr>
          <w:rFonts w:ascii="Calibri" w:hAnsi="Calibri" w:cs="Calibri"/>
          <w:sz w:val="28"/>
          <w:szCs w:val="28"/>
        </w:rPr>
      </w:pPr>
      <w:r w:rsidRPr="00B15686">
        <w:rPr>
          <w:rFonts w:ascii="Calibri" w:hAnsi="Calibri" w:cs="Calibri"/>
          <w:b/>
          <w:bCs/>
          <w:sz w:val="28"/>
          <w:szCs w:val="28"/>
        </w:rPr>
        <w:t>Universal Language</w:t>
      </w:r>
      <w:r w:rsidRPr="00B15686">
        <w:rPr>
          <w:rFonts w:ascii="Calibri" w:hAnsi="Calibri" w:cs="Calibri"/>
          <w:sz w:val="28"/>
          <w:szCs w:val="28"/>
        </w:rPr>
        <w:t>:</w:t>
      </w:r>
      <w:r w:rsidR="00FB7AA2" w:rsidRPr="00B15686">
        <w:rPr>
          <w:rFonts w:ascii="Calibri" w:hAnsi="Calibri" w:cs="Calibri"/>
          <w:sz w:val="28"/>
          <w:szCs w:val="28"/>
        </w:rPr>
        <w:t xml:space="preserve"> </w:t>
      </w:r>
    </w:p>
    <w:p w14:paraId="4FB4F0CC" w14:textId="77777777" w:rsidR="005D5147" w:rsidRPr="00B15686" w:rsidRDefault="00A95599" w:rsidP="005D5147">
      <w:pPr>
        <w:pStyle w:val="ListParagraph"/>
        <w:numPr>
          <w:ilvl w:val="0"/>
          <w:numId w:val="31"/>
        </w:numPr>
        <w:jc w:val="both"/>
        <w:rPr>
          <w:rFonts w:ascii="Calibri" w:hAnsi="Calibri" w:cs="Calibri"/>
          <w:sz w:val="28"/>
          <w:szCs w:val="28"/>
        </w:rPr>
      </w:pPr>
      <w:r w:rsidRPr="00B15686">
        <w:rPr>
          <w:rFonts w:ascii="Calibri" w:hAnsi="Calibri" w:cs="Calibri"/>
          <w:b/>
          <w:bCs/>
          <w:sz w:val="28"/>
          <w:szCs w:val="28"/>
        </w:rPr>
        <w:t>Examples</w:t>
      </w:r>
      <w:r w:rsidRPr="00B15686">
        <w:rPr>
          <w:rFonts w:ascii="Calibri" w:hAnsi="Calibri" w:cs="Calibri"/>
          <w:sz w:val="28"/>
          <w:szCs w:val="28"/>
        </w:rPr>
        <w:t>: Examples transcend language barriers. They communicate across cultures and backgrounds. Whether you’re teaching statistics in Lagos or Seattle, a relatable example works.</w:t>
      </w:r>
    </w:p>
    <w:p w14:paraId="4DD01E41" w14:textId="412BFDD0" w:rsidR="00A95599" w:rsidRPr="00B15686" w:rsidRDefault="00A95599" w:rsidP="005D5147">
      <w:pPr>
        <w:pStyle w:val="ListParagraph"/>
        <w:numPr>
          <w:ilvl w:val="0"/>
          <w:numId w:val="31"/>
        </w:numPr>
        <w:jc w:val="both"/>
        <w:rPr>
          <w:rFonts w:ascii="Calibri" w:hAnsi="Calibri" w:cs="Calibri"/>
          <w:sz w:val="28"/>
          <w:szCs w:val="28"/>
        </w:rPr>
      </w:pPr>
      <w:r w:rsidRPr="00B15686">
        <w:rPr>
          <w:rFonts w:ascii="Calibri" w:hAnsi="Calibri" w:cs="Calibri"/>
          <w:b/>
          <w:bCs/>
          <w:sz w:val="28"/>
          <w:szCs w:val="28"/>
        </w:rPr>
        <w:t>Visuals</w:t>
      </w:r>
      <w:r w:rsidRPr="00B15686">
        <w:rPr>
          <w:rFonts w:ascii="Calibri" w:hAnsi="Calibri" w:cs="Calibri"/>
          <w:sz w:val="28"/>
          <w:szCs w:val="28"/>
        </w:rPr>
        <w:t>: Visuals are a universal language too. A scatter plot communicates correlation regardless of the viewer’s native tongue.</w:t>
      </w:r>
    </w:p>
    <w:p w14:paraId="2AEC86DA" w14:textId="77777777" w:rsidR="006818C7" w:rsidRPr="00B15686" w:rsidRDefault="00A95599" w:rsidP="006818C7">
      <w:pPr>
        <w:pStyle w:val="ListParagraph"/>
        <w:numPr>
          <w:ilvl w:val="0"/>
          <w:numId w:val="32"/>
        </w:numPr>
        <w:jc w:val="both"/>
        <w:rPr>
          <w:rFonts w:ascii="Calibri" w:hAnsi="Calibri" w:cs="Calibri"/>
          <w:sz w:val="28"/>
          <w:szCs w:val="28"/>
        </w:rPr>
      </w:pPr>
      <w:r w:rsidRPr="00B15686">
        <w:rPr>
          <w:rFonts w:ascii="Calibri" w:hAnsi="Calibri" w:cs="Calibri"/>
          <w:b/>
          <w:bCs/>
          <w:sz w:val="28"/>
          <w:szCs w:val="28"/>
        </w:rPr>
        <w:t>Comprehension Check</w:t>
      </w:r>
      <w:r w:rsidRPr="00B15686">
        <w:rPr>
          <w:rFonts w:ascii="Calibri" w:hAnsi="Calibri" w:cs="Calibri"/>
          <w:sz w:val="28"/>
          <w:szCs w:val="28"/>
        </w:rPr>
        <w:t>:</w:t>
      </w:r>
    </w:p>
    <w:p w14:paraId="19D2E46D" w14:textId="77777777" w:rsidR="00CC547B" w:rsidRPr="00B15686" w:rsidRDefault="00A95599" w:rsidP="00CC547B">
      <w:pPr>
        <w:pStyle w:val="ListParagraph"/>
        <w:numPr>
          <w:ilvl w:val="0"/>
          <w:numId w:val="33"/>
        </w:numPr>
        <w:jc w:val="both"/>
        <w:rPr>
          <w:rFonts w:ascii="Calibri" w:hAnsi="Calibri" w:cs="Calibri"/>
          <w:sz w:val="28"/>
          <w:szCs w:val="28"/>
        </w:rPr>
      </w:pPr>
      <w:r w:rsidRPr="00B15686">
        <w:rPr>
          <w:rFonts w:ascii="Calibri" w:hAnsi="Calibri" w:cs="Calibri"/>
          <w:b/>
          <w:bCs/>
          <w:sz w:val="28"/>
          <w:szCs w:val="28"/>
        </w:rPr>
        <w:t>Examples</w:t>
      </w:r>
      <w:r w:rsidRPr="00B15686">
        <w:rPr>
          <w:rFonts w:ascii="Calibri" w:hAnsi="Calibri" w:cs="Calibri"/>
          <w:sz w:val="28"/>
          <w:szCs w:val="28"/>
        </w:rPr>
        <w:t>: You can use examples to assess understanding. Ask learners to apply the concept to a new scenario. If they can do it successfully, they’ve grasped the material.</w:t>
      </w:r>
    </w:p>
    <w:p w14:paraId="696142AC" w14:textId="081146B9" w:rsidR="00152EAB" w:rsidRPr="00B15686" w:rsidRDefault="00A95599" w:rsidP="00CC547B">
      <w:pPr>
        <w:pStyle w:val="ListParagraph"/>
        <w:numPr>
          <w:ilvl w:val="0"/>
          <w:numId w:val="33"/>
        </w:numPr>
        <w:jc w:val="both"/>
        <w:rPr>
          <w:rFonts w:ascii="Calibri" w:hAnsi="Calibri" w:cs="Calibri"/>
          <w:sz w:val="28"/>
          <w:szCs w:val="28"/>
        </w:rPr>
      </w:pPr>
      <w:r w:rsidRPr="00B15686">
        <w:rPr>
          <w:rFonts w:ascii="Calibri" w:hAnsi="Calibri" w:cs="Calibri"/>
          <w:b/>
          <w:bCs/>
          <w:sz w:val="28"/>
          <w:szCs w:val="28"/>
        </w:rPr>
        <w:lastRenderedPageBreak/>
        <w:t>Visuals</w:t>
      </w:r>
      <w:r w:rsidRPr="00B15686">
        <w:rPr>
          <w:rFonts w:ascii="Calibri" w:hAnsi="Calibri" w:cs="Calibri"/>
          <w:sz w:val="28"/>
          <w:szCs w:val="28"/>
        </w:rPr>
        <w:t>: Visuals serve as checkpoints. “Interpret this histogram” or “Identify the outlier on this box plot” prompts learners to actively engage with the content.</w:t>
      </w:r>
    </w:p>
    <w:p w14:paraId="6BAC502F" w14:textId="77777777" w:rsidR="00C873FE" w:rsidRPr="00B15686" w:rsidRDefault="00C873FE" w:rsidP="00C873FE">
      <w:pPr>
        <w:pStyle w:val="ListParagraph"/>
        <w:ind w:left="2160"/>
        <w:jc w:val="both"/>
        <w:rPr>
          <w:rFonts w:ascii="Calibri" w:hAnsi="Calibri" w:cs="Calibri"/>
          <w:sz w:val="28"/>
          <w:szCs w:val="28"/>
        </w:rPr>
      </w:pPr>
    </w:p>
    <w:p w14:paraId="6137454D" w14:textId="2D8ABA69" w:rsidR="006B24F3" w:rsidRPr="00B15686" w:rsidRDefault="00C873FE" w:rsidP="00C873FE">
      <w:pPr>
        <w:pStyle w:val="ListParagraph"/>
        <w:numPr>
          <w:ilvl w:val="0"/>
          <w:numId w:val="1"/>
        </w:numPr>
        <w:jc w:val="both"/>
        <w:rPr>
          <w:rFonts w:ascii="Calibri" w:hAnsi="Calibri" w:cs="Calibri"/>
          <w:b/>
          <w:bCs/>
          <w:sz w:val="28"/>
          <w:szCs w:val="28"/>
        </w:rPr>
      </w:pPr>
      <w:r w:rsidRPr="00B15686">
        <w:rPr>
          <w:rFonts w:ascii="Calibri" w:hAnsi="Calibri" w:cs="Calibri"/>
          <w:b/>
          <w:bCs/>
          <w:sz w:val="28"/>
          <w:szCs w:val="28"/>
        </w:rPr>
        <w:t>T</w:t>
      </w:r>
      <w:r w:rsidRPr="00B15686">
        <w:rPr>
          <w:rFonts w:ascii="Calibri" w:hAnsi="Calibri" w:cs="Calibri"/>
          <w:b/>
          <w:bCs/>
          <w:sz w:val="28"/>
          <w:szCs w:val="28"/>
        </w:rPr>
        <w:t>ypes of visuals (e.g., diagrams, charts)</w:t>
      </w:r>
      <w:r w:rsidR="00CA6E7C" w:rsidRPr="00B15686">
        <w:rPr>
          <w:rFonts w:ascii="Calibri" w:hAnsi="Calibri" w:cs="Calibri"/>
          <w:b/>
          <w:bCs/>
          <w:sz w:val="28"/>
          <w:szCs w:val="28"/>
        </w:rPr>
        <w:t xml:space="preserve"> that are</w:t>
      </w:r>
      <w:r w:rsidRPr="00B15686">
        <w:rPr>
          <w:rFonts w:ascii="Calibri" w:hAnsi="Calibri" w:cs="Calibri"/>
          <w:b/>
          <w:bCs/>
          <w:sz w:val="28"/>
          <w:szCs w:val="28"/>
        </w:rPr>
        <w:t xml:space="preserve"> most effective for different kinds of technical information</w:t>
      </w:r>
      <w:r w:rsidR="00CA6E7C" w:rsidRPr="00B15686">
        <w:rPr>
          <w:rFonts w:ascii="Calibri" w:hAnsi="Calibri" w:cs="Calibri"/>
          <w:b/>
          <w:bCs/>
          <w:sz w:val="28"/>
          <w:szCs w:val="28"/>
        </w:rPr>
        <w:t>.</w:t>
      </w:r>
    </w:p>
    <w:p w14:paraId="5E35CC5B" w14:textId="77777777" w:rsidR="00F0049B" w:rsidRPr="00B15686" w:rsidRDefault="001F02CF" w:rsidP="00F0049B">
      <w:pPr>
        <w:pStyle w:val="ListParagraph"/>
        <w:numPr>
          <w:ilvl w:val="0"/>
          <w:numId w:val="34"/>
        </w:numPr>
        <w:jc w:val="both"/>
        <w:rPr>
          <w:rFonts w:ascii="Calibri" w:hAnsi="Calibri" w:cs="Calibri"/>
          <w:sz w:val="28"/>
          <w:szCs w:val="28"/>
        </w:rPr>
      </w:pPr>
      <w:r w:rsidRPr="00B15686">
        <w:rPr>
          <w:rFonts w:ascii="Calibri" w:hAnsi="Calibri" w:cs="Calibri"/>
          <w:b/>
          <w:bCs/>
          <w:sz w:val="28"/>
          <w:szCs w:val="28"/>
        </w:rPr>
        <w:t>Charts and Graphs</w:t>
      </w:r>
      <w:r w:rsidRPr="00B15686">
        <w:rPr>
          <w:rFonts w:ascii="Calibri" w:hAnsi="Calibri" w:cs="Calibri"/>
          <w:sz w:val="28"/>
          <w:szCs w:val="28"/>
        </w:rPr>
        <w:t>:</w:t>
      </w:r>
    </w:p>
    <w:p w14:paraId="4750C5CB" w14:textId="77777777" w:rsidR="00C22419" w:rsidRPr="00B15686" w:rsidRDefault="001F02CF" w:rsidP="00C22419">
      <w:pPr>
        <w:pStyle w:val="ListParagraph"/>
        <w:numPr>
          <w:ilvl w:val="0"/>
          <w:numId w:val="35"/>
        </w:numPr>
        <w:jc w:val="both"/>
        <w:rPr>
          <w:rFonts w:ascii="Calibri" w:hAnsi="Calibri" w:cs="Calibri"/>
          <w:sz w:val="28"/>
          <w:szCs w:val="28"/>
        </w:rPr>
      </w:pPr>
      <w:r w:rsidRPr="00B15686">
        <w:rPr>
          <w:rFonts w:ascii="Calibri" w:hAnsi="Calibri" w:cs="Calibri"/>
          <w:b/>
          <w:bCs/>
          <w:sz w:val="28"/>
          <w:szCs w:val="28"/>
        </w:rPr>
        <w:t>Line Charts and Area Charts</w:t>
      </w:r>
      <w:r w:rsidRPr="00B15686">
        <w:rPr>
          <w:rFonts w:ascii="Calibri" w:hAnsi="Calibri" w:cs="Calibri"/>
          <w:sz w:val="28"/>
          <w:szCs w:val="28"/>
        </w:rPr>
        <w:t>: These are great for showing trends over time. If you’re analyzing data points that change continuously (like stock prices, temperature variations, or website traffic), line charts and area charts provide a clear visual representation.</w:t>
      </w:r>
    </w:p>
    <w:p w14:paraId="618951D0" w14:textId="77777777" w:rsidR="00C22419" w:rsidRPr="00B15686" w:rsidRDefault="001F02CF" w:rsidP="00C22419">
      <w:pPr>
        <w:pStyle w:val="ListParagraph"/>
        <w:numPr>
          <w:ilvl w:val="0"/>
          <w:numId w:val="35"/>
        </w:numPr>
        <w:jc w:val="both"/>
        <w:rPr>
          <w:rFonts w:ascii="Calibri" w:hAnsi="Calibri" w:cs="Calibri"/>
          <w:sz w:val="28"/>
          <w:szCs w:val="28"/>
        </w:rPr>
      </w:pPr>
      <w:r w:rsidRPr="00B15686">
        <w:rPr>
          <w:rFonts w:ascii="Calibri" w:hAnsi="Calibri" w:cs="Calibri"/>
          <w:b/>
          <w:bCs/>
          <w:sz w:val="28"/>
          <w:szCs w:val="28"/>
        </w:rPr>
        <w:t>Bar Charts and Stacked Bar Charts</w:t>
      </w:r>
      <w:r w:rsidRPr="00B15686">
        <w:rPr>
          <w:rFonts w:ascii="Calibri" w:hAnsi="Calibri" w:cs="Calibri"/>
          <w:sz w:val="28"/>
          <w:szCs w:val="28"/>
        </w:rPr>
        <w:t>: Use these when comparing discrete categories or groups. They’re handy for showing quantities, such as sales figures by product category or survey responses by age group.</w:t>
      </w:r>
    </w:p>
    <w:p w14:paraId="160FDD93" w14:textId="01602C1F" w:rsidR="001F02CF" w:rsidRPr="00B15686" w:rsidRDefault="001F02CF" w:rsidP="00C22419">
      <w:pPr>
        <w:pStyle w:val="ListParagraph"/>
        <w:numPr>
          <w:ilvl w:val="0"/>
          <w:numId w:val="35"/>
        </w:numPr>
        <w:jc w:val="both"/>
        <w:rPr>
          <w:rFonts w:ascii="Calibri" w:hAnsi="Calibri" w:cs="Calibri"/>
          <w:sz w:val="28"/>
          <w:szCs w:val="28"/>
        </w:rPr>
      </w:pPr>
      <w:r w:rsidRPr="00B15686">
        <w:rPr>
          <w:rFonts w:ascii="Calibri" w:hAnsi="Calibri" w:cs="Calibri"/>
          <w:b/>
          <w:bCs/>
          <w:sz w:val="28"/>
          <w:szCs w:val="28"/>
        </w:rPr>
        <w:t>Pie Charts</w:t>
      </w:r>
      <w:r w:rsidRPr="00B15686">
        <w:rPr>
          <w:rFonts w:ascii="Calibri" w:hAnsi="Calibri" w:cs="Calibri"/>
          <w:sz w:val="28"/>
          <w:szCs w:val="28"/>
        </w:rPr>
        <w:t>: While pie charts are often criticized for their limited use, they can be effective when you want to show parts of a whole (e.g., market share percentages).</w:t>
      </w:r>
    </w:p>
    <w:p w14:paraId="092B2A3E" w14:textId="4668D658" w:rsidR="001F02CF" w:rsidRPr="00B15686" w:rsidRDefault="001F02CF" w:rsidP="00FE5C9F">
      <w:pPr>
        <w:pStyle w:val="ListParagraph"/>
        <w:numPr>
          <w:ilvl w:val="0"/>
          <w:numId w:val="36"/>
        </w:numPr>
        <w:jc w:val="both"/>
        <w:rPr>
          <w:rFonts w:ascii="Calibri" w:hAnsi="Calibri" w:cs="Calibri"/>
          <w:b/>
          <w:bCs/>
          <w:sz w:val="28"/>
          <w:szCs w:val="28"/>
        </w:rPr>
      </w:pPr>
      <w:r w:rsidRPr="00B15686">
        <w:rPr>
          <w:rFonts w:ascii="Calibri" w:hAnsi="Calibri" w:cs="Calibri"/>
          <w:b/>
          <w:bCs/>
          <w:sz w:val="28"/>
          <w:szCs w:val="28"/>
        </w:rPr>
        <w:t>Tables:</w:t>
      </w:r>
      <w:r w:rsidR="00FE5C9F" w:rsidRPr="00B15686">
        <w:rPr>
          <w:rFonts w:ascii="Calibri" w:hAnsi="Calibri" w:cs="Calibri"/>
          <w:b/>
          <w:bCs/>
          <w:sz w:val="28"/>
          <w:szCs w:val="28"/>
        </w:rPr>
        <w:t xml:space="preserve"> </w:t>
      </w:r>
      <w:r w:rsidRPr="00B15686">
        <w:rPr>
          <w:rFonts w:ascii="Calibri" w:hAnsi="Calibri" w:cs="Calibri"/>
          <w:sz w:val="28"/>
          <w:szCs w:val="28"/>
        </w:rPr>
        <w:t>Tables are straightforward and useful for presenting structured data. They work well when precision matters, such as displaying numerical values or categorical information side by side.</w:t>
      </w:r>
    </w:p>
    <w:p w14:paraId="58EA867F" w14:textId="77777777" w:rsidR="00FE5C9F" w:rsidRPr="00B15686" w:rsidRDefault="001F02CF" w:rsidP="00FE5C9F">
      <w:pPr>
        <w:pStyle w:val="ListParagraph"/>
        <w:numPr>
          <w:ilvl w:val="0"/>
          <w:numId w:val="36"/>
        </w:numPr>
        <w:jc w:val="both"/>
        <w:rPr>
          <w:rFonts w:ascii="Calibri" w:hAnsi="Calibri" w:cs="Calibri"/>
          <w:sz w:val="28"/>
          <w:szCs w:val="28"/>
        </w:rPr>
      </w:pPr>
      <w:r w:rsidRPr="00B15686">
        <w:rPr>
          <w:rFonts w:ascii="Calibri" w:hAnsi="Calibri" w:cs="Calibri"/>
          <w:sz w:val="28"/>
          <w:szCs w:val="28"/>
        </w:rPr>
        <w:t>Diagrams and Flowcharts:</w:t>
      </w:r>
    </w:p>
    <w:p w14:paraId="57C1AFDD" w14:textId="77777777" w:rsidR="00FE5C9F" w:rsidRPr="00B15686" w:rsidRDefault="001F02CF" w:rsidP="00FE5C9F">
      <w:pPr>
        <w:pStyle w:val="ListParagraph"/>
        <w:numPr>
          <w:ilvl w:val="0"/>
          <w:numId w:val="37"/>
        </w:numPr>
        <w:jc w:val="both"/>
        <w:rPr>
          <w:rFonts w:ascii="Calibri" w:hAnsi="Calibri" w:cs="Calibri"/>
          <w:sz w:val="28"/>
          <w:szCs w:val="28"/>
        </w:rPr>
      </w:pPr>
      <w:r w:rsidRPr="00B15686">
        <w:rPr>
          <w:rFonts w:ascii="Calibri" w:hAnsi="Calibri" w:cs="Calibri"/>
          <w:b/>
          <w:bCs/>
          <w:sz w:val="28"/>
          <w:szCs w:val="28"/>
        </w:rPr>
        <w:t>Flowcharts</w:t>
      </w:r>
      <w:r w:rsidRPr="00B15686">
        <w:rPr>
          <w:rFonts w:ascii="Calibri" w:hAnsi="Calibri" w:cs="Calibri"/>
          <w:sz w:val="28"/>
          <w:szCs w:val="28"/>
        </w:rPr>
        <w:t>: These are excellent for illustrating processes, decision trees, or workflows. If you’re documenting a software development lifecycle, a flowchart can guide readers step by step.</w:t>
      </w:r>
    </w:p>
    <w:p w14:paraId="013092CB" w14:textId="77777777" w:rsidR="002B76D1" w:rsidRPr="00B15686" w:rsidRDefault="001F02CF" w:rsidP="002B76D1">
      <w:pPr>
        <w:pStyle w:val="ListParagraph"/>
        <w:numPr>
          <w:ilvl w:val="0"/>
          <w:numId w:val="37"/>
        </w:numPr>
        <w:jc w:val="both"/>
        <w:rPr>
          <w:rFonts w:ascii="Calibri" w:hAnsi="Calibri" w:cs="Calibri"/>
          <w:sz w:val="28"/>
          <w:szCs w:val="28"/>
        </w:rPr>
      </w:pPr>
      <w:r w:rsidRPr="00B15686">
        <w:rPr>
          <w:rFonts w:ascii="Calibri" w:hAnsi="Calibri" w:cs="Calibri"/>
          <w:b/>
          <w:bCs/>
          <w:sz w:val="28"/>
          <w:szCs w:val="28"/>
        </w:rPr>
        <w:t>Entity-Relationship Diagrams (ERDs)</w:t>
      </w:r>
      <w:r w:rsidRPr="00B15686">
        <w:rPr>
          <w:rFonts w:ascii="Calibri" w:hAnsi="Calibri" w:cs="Calibri"/>
          <w:sz w:val="28"/>
          <w:szCs w:val="28"/>
        </w:rPr>
        <w:t>: ERDs are essential in database design. They depict relationships between tables and help visualize database structures.</w:t>
      </w:r>
    </w:p>
    <w:p w14:paraId="08078BD3" w14:textId="4411FD56" w:rsidR="001F02CF" w:rsidRPr="00B15686" w:rsidRDefault="001F02CF" w:rsidP="002B76D1">
      <w:pPr>
        <w:pStyle w:val="ListParagraph"/>
        <w:numPr>
          <w:ilvl w:val="0"/>
          <w:numId w:val="37"/>
        </w:numPr>
        <w:jc w:val="both"/>
        <w:rPr>
          <w:rFonts w:ascii="Calibri" w:hAnsi="Calibri" w:cs="Calibri"/>
          <w:sz w:val="28"/>
          <w:szCs w:val="28"/>
        </w:rPr>
      </w:pPr>
      <w:r w:rsidRPr="00B15686">
        <w:rPr>
          <w:rFonts w:ascii="Calibri" w:hAnsi="Calibri" w:cs="Calibri"/>
          <w:b/>
          <w:bCs/>
          <w:sz w:val="28"/>
          <w:szCs w:val="28"/>
        </w:rPr>
        <w:lastRenderedPageBreak/>
        <w:t>UML Diagrams</w:t>
      </w:r>
      <w:r w:rsidRPr="00B15686">
        <w:rPr>
          <w:rFonts w:ascii="Calibri" w:hAnsi="Calibri" w:cs="Calibri"/>
          <w:sz w:val="28"/>
          <w:szCs w:val="28"/>
        </w:rPr>
        <w:t>: Unified Modeling Language (UML) diagrams, like class diagrams or sequence diagrams, are indispensable for software architecture and design.</w:t>
      </w:r>
    </w:p>
    <w:p w14:paraId="248C1D86" w14:textId="1410DF3E" w:rsidR="001F02CF" w:rsidRPr="00B15686" w:rsidRDefault="001F02CF" w:rsidP="002B76D1">
      <w:pPr>
        <w:pStyle w:val="ListParagraph"/>
        <w:numPr>
          <w:ilvl w:val="0"/>
          <w:numId w:val="39"/>
        </w:numPr>
        <w:jc w:val="both"/>
        <w:rPr>
          <w:rFonts w:ascii="Calibri" w:hAnsi="Calibri" w:cs="Calibri"/>
          <w:sz w:val="28"/>
          <w:szCs w:val="28"/>
        </w:rPr>
      </w:pPr>
      <w:r w:rsidRPr="00B15686">
        <w:rPr>
          <w:rFonts w:ascii="Calibri" w:hAnsi="Calibri" w:cs="Calibri"/>
          <w:b/>
          <w:bCs/>
          <w:sz w:val="28"/>
          <w:szCs w:val="28"/>
        </w:rPr>
        <w:t>Infographics</w:t>
      </w:r>
      <w:r w:rsidRPr="00B15686">
        <w:rPr>
          <w:rFonts w:ascii="Calibri" w:hAnsi="Calibri" w:cs="Calibri"/>
          <w:sz w:val="28"/>
          <w:szCs w:val="28"/>
        </w:rPr>
        <w:t>:</w:t>
      </w:r>
      <w:r w:rsidR="002B76D1" w:rsidRPr="00B15686">
        <w:rPr>
          <w:rFonts w:ascii="Calibri" w:hAnsi="Calibri" w:cs="Calibri"/>
          <w:sz w:val="28"/>
          <w:szCs w:val="28"/>
        </w:rPr>
        <w:t xml:space="preserve"> </w:t>
      </w:r>
      <w:r w:rsidRPr="00B15686">
        <w:rPr>
          <w:rFonts w:ascii="Calibri" w:hAnsi="Calibri" w:cs="Calibri"/>
          <w:sz w:val="28"/>
          <w:szCs w:val="28"/>
        </w:rPr>
        <w:t>Infographics combine text, icons, and visuals to convey complex information succinctly. They’re engaging and work well for summarizing key points or statistics.</w:t>
      </w:r>
    </w:p>
    <w:p w14:paraId="593AD440" w14:textId="3B3FED61" w:rsidR="001F02CF" w:rsidRPr="00B15686" w:rsidRDefault="001F02CF" w:rsidP="00DD0909">
      <w:pPr>
        <w:pStyle w:val="ListParagraph"/>
        <w:numPr>
          <w:ilvl w:val="0"/>
          <w:numId w:val="39"/>
        </w:numPr>
        <w:jc w:val="both"/>
        <w:rPr>
          <w:rFonts w:ascii="Calibri" w:hAnsi="Calibri" w:cs="Calibri"/>
          <w:sz w:val="28"/>
          <w:szCs w:val="28"/>
        </w:rPr>
      </w:pPr>
      <w:r w:rsidRPr="00B15686">
        <w:rPr>
          <w:rFonts w:ascii="Calibri" w:hAnsi="Calibri" w:cs="Calibri"/>
          <w:b/>
          <w:bCs/>
          <w:sz w:val="28"/>
          <w:szCs w:val="28"/>
        </w:rPr>
        <w:t>Screenshots and Images</w:t>
      </w:r>
      <w:r w:rsidRPr="00B15686">
        <w:rPr>
          <w:rFonts w:ascii="Calibri" w:hAnsi="Calibri" w:cs="Calibri"/>
          <w:sz w:val="28"/>
          <w:szCs w:val="28"/>
        </w:rPr>
        <w:t>:</w:t>
      </w:r>
      <w:r w:rsidR="002B76D1" w:rsidRPr="00B15686">
        <w:rPr>
          <w:rFonts w:ascii="Calibri" w:hAnsi="Calibri" w:cs="Calibri"/>
          <w:sz w:val="28"/>
          <w:szCs w:val="28"/>
        </w:rPr>
        <w:t xml:space="preserve"> </w:t>
      </w:r>
      <w:r w:rsidRPr="00B15686">
        <w:rPr>
          <w:rFonts w:ascii="Calibri" w:hAnsi="Calibri" w:cs="Calibri"/>
          <w:sz w:val="28"/>
          <w:szCs w:val="28"/>
        </w:rPr>
        <w:t>Screenshots are handy for technical documentation, especially when explaining software interfaces or demonstrating steps. They provide a direct view of what users will encounter.</w:t>
      </w:r>
      <w:r w:rsidR="00DD0909" w:rsidRPr="00B15686">
        <w:rPr>
          <w:rFonts w:ascii="Calibri" w:hAnsi="Calibri" w:cs="Calibri"/>
          <w:sz w:val="28"/>
          <w:szCs w:val="28"/>
        </w:rPr>
        <w:t xml:space="preserve"> </w:t>
      </w:r>
      <w:r w:rsidRPr="00B15686">
        <w:rPr>
          <w:rFonts w:ascii="Calibri" w:hAnsi="Calibri" w:cs="Calibri"/>
          <w:sz w:val="28"/>
          <w:szCs w:val="28"/>
        </w:rPr>
        <w:t>Images (such as photographs or illustrations) can enhance understanding. For example, if you’re writing about assembling a piece of hardware, including images of the components can be immensely helpful.</w:t>
      </w:r>
    </w:p>
    <w:p w14:paraId="71895B53" w14:textId="6779000F" w:rsidR="001F02CF" w:rsidRPr="00B15686" w:rsidRDefault="001F02CF" w:rsidP="00DD0909">
      <w:pPr>
        <w:pStyle w:val="ListParagraph"/>
        <w:numPr>
          <w:ilvl w:val="0"/>
          <w:numId w:val="39"/>
        </w:numPr>
        <w:jc w:val="both"/>
        <w:rPr>
          <w:rFonts w:ascii="Calibri" w:hAnsi="Calibri" w:cs="Calibri"/>
          <w:sz w:val="28"/>
          <w:szCs w:val="28"/>
        </w:rPr>
      </w:pPr>
      <w:r w:rsidRPr="00B15686">
        <w:rPr>
          <w:rFonts w:ascii="Calibri" w:hAnsi="Calibri" w:cs="Calibri"/>
          <w:b/>
          <w:bCs/>
          <w:sz w:val="28"/>
          <w:szCs w:val="28"/>
        </w:rPr>
        <w:t>Heat Maps and Tree Maps</w:t>
      </w:r>
      <w:r w:rsidRPr="00B15686">
        <w:rPr>
          <w:rFonts w:ascii="Calibri" w:hAnsi="Calibri" w:cs="Calibri"/>
          <w:sz w:val="28"/>
          <w:szCs w:val="28"/>
        </w:rPr>
        <w:t>:</w:t>
      </w:r>
      <w:r w:rsidR="00DD0909" w:rsidRPr="00B15686">
        <w:rPr>
          <w:rFonts w:ascii="Calibri" w:hAnsi="Calibri" w:cs="Calibri"/>
          <w:sz w:val="28"/>
          <w:szCs w:val="28"/>
        </w:rPr>
        <w:t xml:space="preserve"> </w:t>
      </w:r>
      <w:r w:rsidRPr="00B15686">
        <w:rPr>
          <w:rFonts w:ascii="Calibri" w:hAnsi="Calibri" w:cs="Calibri"/>
          <w:sz w:val="28"/>
          <w:szCs w:val="28"/>
        </w:rPr>
        <w:t>Heat Maps:</w:t>
      </w:r>
      <w:r w:rsidR="00DD0909" w:rsidRPr="00B15686">
        <w:rPr>
          <w:rFonts w:ascii="Calibri" w:hAnsi="Calibri" w:cs="Calibri"/>
          <w:sz w:val="28"/>
          <w:szCs w:val="28"/>
        </w:rPr>
        <w:t xml:space="preserve"> </w:t>
      </w:r>
      <w:r w:rsidRPr="00B15686">
        <w:rPr>
          <w:rFonts w:ascii="Calibri" w:hAnsi="Calibri" w:cs="Calibri"/>
          <w:sz w:val="28"/>
          <w:szCs w:val="28"/>
        </w:rPr>
        <w:t>These show patterns or concentrations within a dataset. They’re commonly used in fields like finance (stock market heat maps) or web analytics (user engagement heat maps).</w:t>
      </w:r>
    </w:p>
    <w:p w14:paraId="47D90DCB" w14:textId="3D817CBC" w:rsidR="001F02CF" w:rsidRPr="00B15686" w:rsidRDefault="001F02CF" w:rsidP="00DD0909">
      <w:pPr>
        <w:pStyle w:val="ListParagraph"/>
        <w:numPr>
          <w:ilvl w:val="0"/>
          <w:numId w:val="39"/>
        </w:numPr>
        <w:jc w:val="both"/>
        <w:rPr>
          <w:rFonts w:ascii="Calibri" w:hAnsi="Calibri" w:cs="Calibri"/>
          <w:sz w:val="28"/>
          <w:szCs w:val="28"/>
        </w:rPr>
      </w:pPr>
      <w:r w:rsidRPr="00B15686">
        <w:rPr>
          <w:rFonts w:ascii="Calibri" w:hAnsi="Calibri" w:cs="Calibri"/>
          <w:b/>
          <w:bCs/>
          <w:sz w:val="28"/>
          <w:szCs w:val="28"/>
        </w:rPr>
        <w:t>Tree Maps</w:t>
      </w:r>
      <w:r w:rsidRPr="00B15686">
        <w:rPr>
          <w:rFonts w:ascii="Calibri" w:hAnsi="Calibri" w:cs="Calibri"/>
          <w:sz w:val="28"/>
          <w:szCs w:val="28"/>
        </w:rPr>
        <w:t>: Tree maps display hierarchical data structures. They’re useful for visualizing file sizes, disk usage, or organizational hierarchies.</w:t>
      </w:r>
    </w:p>
    <w:p w14:paraId="766659B7" w14:textId="77777777" w:rsidR="00BE3B38" w:rsidRPr="00B15686" w:rsidRDefault="00BE3B38" w:rsidP="00BE3B38">
      <w:pPr>
        <w:pStyle w:val="ListParagraph"/>
        <w:ind w:left="1440"/>
        <w:jc w:val="both"/>
        <w:rPr>
          <w:rFonts w:ascii="Calibri" w:hAnsi="Calibri" w:cs="Calibri"/>
          <w:sz w:val="28"/>
          <w:szCs w:val="28"/>
        </w:rPr>
      </w:pPr>
    </w:p>
    <w:p w14:paraId="6838397B" w14:textId="63BDCF3B" w:rsidR="00BE3B38" w:rsidRPr="00B15686" w:rsidRDefault="00FD58F9" w:rsidP="00BE3B38">
      <w:pPr>
        <w:pStyle w:val="ListParagraph"/>
        <w:numPr>
          <w:ilvl w:val="0"/>
          <w:numId w:val="1"/>
        </w:numPr>
        <w:jc w:val="both"/>
        <w:rPr>
          <w:rFonts w:ascii="Calibri" w:hAnsi="Calibri" w:cs="Calibri"/>
          <w:sz w:val="28"/>
          <w:szCs w:val="28"/>
        </w:rPr>
      </w:pPr>
      <w:r w:rsidRPr="00B15686">
        <w:rPr>
          <w:rFonts w:ascii="Calibri" w:hAnsi="Calibri" w:cs="Calibri"/>
          <w:b/>
          <w:bCs/>
          <w:sz w:val="28"/>
          <w:szCs w:val="28"/>
        </w:rPr>
        <w:t>How headings and subheadings improve the readability and organization of technical documents</w:t>
      </w:r>
      <w:r w:rsidRPr="00B15686">
        <w:rPr>
          <w:rFonts w:ascii="Calibri" w:hAnsi="Calibri" w:cs="Calibri"/>
          <w:sz w:val="28"/>
          <w:szCs w:val="28"/>
        </w:rPr>
        <w:t>.</w:t>
      </w:r>
    </w:p>
    <w:p w14:paraId="59943717" w14:textId="77777777" w:rsidR="003834D7" w:rsidRPr="00B15686" w:rsidRDefault="003834D7" w:rsidP="003834D7">
      <w:pPr>
        <w:pStyle w:val="ListParagraph"/>
        <w:numPr>
          <w:ilvl w:val="0"/>
          <w:numId w:val="40"/>
        </w:numPr>
        <w:jc w:val="both"/>
        <w:rPr>
          <w:rFonts w:ascii="Calibri" w:hAnsi="Calibri" w:cs="Calibri"/>
          <w:sz w:val="28"/>
          <w:szCs w:val="28"/>
        </w:rPr>
      </w:pPr>
      <w:r w:rsidRPr="00B15686">
        <w:rPr>
          <w:rFonts w:ascii="Calibri" w:hAnsi="Calibri" w:cs="Calibri"/>
          <w:b/>
          <w:bCs/>
          <w:sz w:val="28"/>
          <w:szCs w:val="28"/>
        </w:rPr>
        <w:t>Clarity and Structure</w:t>
      </w:r>
      <w:r w:rsidRPr="00B15686">
        <w:rPr>
          <w:rFonts w:ascii="Calibri" w:hAnsi="Calibri" w:cs="Calibri"/>
          <w:sz w:val="28"/>
          <w:szCs w:val="28"/>
        </w:rPr>
        <w:t>:</w:t>
      </w:r>
    </w:p>
    <w:p w14:paraId="5B92E9BC" w14:textId="77777777" w:rsidR="005A1686" w:rsidRPr="00B15686" w:rsidRDefault="003834D7" w:rsidP="005A1686">
      <w:pPr>
        <w:pStyle w:val="ListParagraph"/>
        <w:numPr>
          <w:ilvl w:val="0"/>
          <w:numId w:val="41"/>
        </w:numPr>
        <w:jc w:val="both"/>
        <w:rPr>
          <w:rFonts w:ascii="Calibri" w:hAnsi="Calibri" w:cs="Calibri"/>
          <w:sz w:val="28"/>
          <w:szCs w:val="28"/>
        </w:rPr>
      </w:pPr>
      <w:r w:rsidRPr="00B15686">
        <w:rPr>
          <w:rFonts w:ascii="Calibri" w:hAnsi="Calibri" w:cs="Calibri"/>
          <w:b/>
          <w:bCs/>
          <w:sz w:val="28"/>
          <w:szCs w:val="28"/>
        </w:rPr>
        <w:t>Headings</w:t>
      </w:r>
      <w:r w:rsidRPr="00B15686">
        <w:rPr>
          <w:rFonts w:ascii="Calibri" w:hAnsi="Calibri" w:cs="Calibri"/>
          <w:sz w:val="28"/>
          <w:szCs w:val="28"/>
        </w:rPr>
        <w:t>: They act as signposts, guiding readers through the content. When someone scans a document, well-crafted headings immediately convey what each section is about. For instance, if you’re writing a software development guide, having headings like “Installation,” “Configuration,” and “Troubleshooting” helps users quickly find the relevant information.</w:t>
      </w:r>
    </w:p>
    <w:p w14:paraId="55D6F77C" w14:textId="5EDCE6E6" w:rsidR="003834D7" w:rsidRPr="00B15686" w:rsidRDefault="003834D7" w:rsidP="005A1686">
      <w:pPr>
        <w:pStyle w:val="ListParagraph"/>
        <w:numPr>
          <w:ilvl w:val="0"/>
          <w:numId w:val="41"/>
        </w:numPr>
        <w:jc w:val="both"/>
        <w:rPr>
          <w:rFonts w:ascii="Calibri" w:hAnsi="Calibri" w:cs="Calibri"/>
          <w:sz w:val="28"/>
          <w:szCs w:val="28"/>
        </w:rPr>
      </w:pPr>
      <w:r w:rsidRPr="00B15686">
        <w:rPr>
          <w:rFonts w:ascii="Calibri" w:hAnsi="Calibri" w:cs="Calibri"/>
          <w:b/>
          <w:bCs/>
          <w:sz w:val="28"/>
          <w:szCs w:val="28"/>
        </w:rPr>
        <w:t>Subheadings</w:t>
      </w:r>
      <w:r w:rsidRPr="00B15686">
        <w:rPr>
          <w:rFonts w:ascii="Calibri" w:hAnsi="Calibri" w:cs="Calibri"/>
          <w:sz w:val="28"/>
          <w:szCs w:val="28"/>
        </w:rPr>
        <w:t xml:space="preserve">: These provide further granularity within sections. They break down complex topics into manageable chunks. </w:t>
      </w:r>
      <w:r w:rsidRPr="00B15686">
        <w:rPr>
          <w:rFonts w:ascii="Calibri" w:hAnsi="Calibri" w:cs="Calibri"/>
          <w:sz w:val="28"/>
          <w:szCs w:val="28"/>
        </w:rPr>
        <w:lastRenderedPageBreak/>
        <w:t>Imagine you’re documenting a complex algorithm: subheadings like “Input Parameters,” “Algorithm Steps,” and “Output” help organize the details.</w:t>
      </w:r>
    </w:p>
    <w:p w14:paraId="07048D9E" w14:textId="3FC4D4EA" w:rsidR="003834D7" w:rsidRPr="00B15686" w:rsidRDefault="003834D7" w:rsidP="00A663F3">
      <w:pPr>
        <w:pStyle w:val="ListParagraph"/>
        <w:numPr>
          <w:ilvl w:val="0"/>
          <w:numId w:val="42"/>
        </w:numPr>
        <w:jc w:val="both"/>
        <w:rPr>
          <w:rFonts w:ascii="Calibri" w:hAnsi="Calibri" w:cs="Calibri"/>
          <w:sz w:val="28"/>
          <w:szCs w:val="28"/>
        </w:rPr>
      </w:pPr>
      <w:r w:rsidRPr="00B15686">
        <w:rPr>
          <w:rFonts w:ascii="Calibri" w:hAnsi="Calibri" w:cs="Calibri"/>
          <w:b/>
          <w:bCs/>
          <w:sz w:val="28"/>
          <w:szCs w:val="28"/>
        </w:rPr>
        <w:t>Readability</w:t>
      </w:r>
      <w:r w:rsidRPr="00B15686">
        <w:rPr>
          <w:rFonts w:ascii="Calibri" w:hAnsi="Calibri" w:cs="Calibri"/>
          <w:sz w:val="28"/>
          <w:szCs w:val="28"/>
        </w:rPr>
        <w:t>:</w:t>
      </w:r>
      <w:r w:rsidR="00A663F3" w:rsidRPr="00B15686">
        <w:rPr>
          <w:rFonts w:ascii="Calibri" w:hAnsi="Calibri" w:cs="Calibri"/>
          <w:sz w:val="28"/>
          <w:szCs w:val="28"/>
        </w:rPr>
        <w:t xml:space="preserve"> </w:t>
      </w:r>
      <w:r w:rsidRPr="00B15686">
        <w:rPr>
          <w:rFonts w:ascii="Calibri" w:hAnsi="Calibri" w:cs="Calibri"/>
          <w:sz w:val="28"/>
          <w:szCs w:val="28"/>
        </w:rPr>
        <w:t>Chunking Information: Our brains love bite-sized pieces of information. Headings and subheadings break up long paragraphs, making the content less intimidating. Readers can focus on one topic at a time.</w:t>
      </w:r>
    </w:p>
    <w:p w14:paraId="54B9A09E" w14:textId="77777777" w:rsidR="003834D7" w:rsidRPr="00B15686" w:rsidRDefault="003834D7" w:rsidP="00920625">
      <w:pPr>
        <w:pStyle w:val="ListParagraph"/>
        <w:numPr>
          <w:ilvl w:val="0"/>
          <w:numId w:val="42"/>
        </w:numPr>
        <w:jc w:val="both"/>
        <w:rPr>
          <w:rFonts w:ascii="Calibri" w:hAnsi="Calibri" w:cs="Calibri"/>
          <w:sz w:val="28"/>
          <w:szCs w:val="28"/>
        </w:rPr>
      </w:pPr>
      <w:proofErr w:type="spellStart"/>
      <w:r w:rsidRPr="00B15686">
        <w:rPr>
          <w:rFonts w:ascii="Calibri" w:hAnsi="Calibri" w:cs="Calibri"/>
          <w:b/>
          <w:bCs/>
          <w:sz w:val="28"/>
          <w:szCs w:val="28"/>
        </w:rPr>
        <w:t>Scannability</w:t>
      </w:r>
      <w:proofErr w:type="spellEnd"/>
      <w:r w:rsidRPr="00B15686">
        <w:rPr>
          <w:rFonts w:ascii="Calibri" w:hAnsi="Calibri" w:cs="Calibri"/>
          <w:sz w:val="28"/>
          <w:szCs w:val="28"/>
        </w:rPr>
        <w:t>: Busy professionals often skim documents. Clear headings allow them to locate specific sections without reading every word. It’s like a treasure map: “Ah, there’s the troubleshooting section!”</w:t>
      </w:r>
    </w:p>
    <w:p w14:paraId="343FA0DC" w14:textId="77777777" w:rsidR="00132F98" w:rsidRPr="00B15686" w:rsidRDefault="003834D7" w:rsidP="00132F98">
      <w:pPr>
        <w:pStyle w:val="ListParagraph"/>
        <w:numPr>
          <w:ilvl w:val="0"/>
          <w:numId w:val="42"/>
        </w:numPr>
        <w:jc w:val="both"/>
        <w:rPr>
          <w:rFonts w:ascii="Calibri" w:hAnsi="Calibri" w:cs="Calibri"/>
          <w:sz w:val="28"/>
          <w:szCs w:val="28"/>
        </w:rPr>
      </w:pPr>
      <w:r w:rsidRPr="00B15686">
        <w:rPr>
          <w:rFonts w:ascii="Calibri" w:hAnsi="Calibri" w:cs="Calibri"/>
          <w:b/>
          <w:bCs/>
          <w:sz w:val="28"/>
          <w:szCs w:val="28"/>
        </w:rPr>
        <w:t>Accessibility</w:t>
      </w:r>
      <w:r w:rsidRPr="00B15686">
        <w:rPr>
          <w:rFonts w:ascii="Calibri" w:hAnsi="Calibri" w:cs="Calibri"/>
          <w:sz w:val="28"/>
          <w:szCs w:val="28"/>
        </w:rPr>
        <w:t>:</w:t>
      </w:r>
      <w:r w:rsidR="00132F98" w:rsidRPr="00B15686">
        <w:rPr>
          <w:rFonts w:ascii="Calibri" w:hAnsi="Calibri" w:cs="Calibri"/>
          <w:sz w:val="28"/>
          <w:szCs w:val="28"/>
        </w:rPr>
        <w:t xml:space="preserve"> </w:t>
      </w:r>
    </w:p>
    <w:p w14:paraId="7C108255" w14:textId="77777777" w:rsidR="00132F98" w:rsidRPr="00B15686" w:rsidRDefault="003834D7" w:rsidP="00132F98">
      <w:pPr>
        <w:pStyle w:val="ListParagraph"/>
        <w:numPr>
          <w:ilvl w:val="0"/>
          <w:numId w:val="43"/>
        </w:numPr>
        <w:jc w:val="both"/>
        <w:rPr>
          <w:rFonts w:ascii="Calibri" w:hAnsi="Calibri" w:cs="Calibri"/>
          <w:sz w:val="28"/>
          <w:szCs w:val="28"/>
        </w:rPr>
      </w:pPr>
      <w:r w:rsidRPr="00B15686">
        <w:rPr>
          <w:rFonts w:ascii="Calibri" w:hAnsi="Calibri" w:cs="Calibri"/>
          <w:b/>
          <w:bCs/>
          <w:sz w:val="28"/>
          <w:szCs w:val="28"/>
        </w:rPr>
        <w:t>Screen Readers</w:t>
      </w:r>
      <w:r w:rsidRPr="00B15686">
        <w:rPr>
          <w:rFonts w:ascii="Calibri" w:hAnsi="Calibri" w:cs="Calibri"/>
          <w:sz w:val="28"/>
          <w:szCs w:val="28"/>
        </w:rPr>
        <w:t>: For visually impaired users, headings provide context. Screen readers announce headings, helping users navigate the document efficiently.</w:t>
      </w:r>
    </w:p>
    <w:p w14:paraId="7A786F4C" w14:textId="46C12E0D" w:rsidR="003834D7" w:rsidRPr="00B15686" w:rsidRDefault="003834D7" w:rsidP="00132F98">
      <w:pPr>
        <w:pStyle w:val="ListParagraph"/>
        <w:numPr>
          <w:ilvl w:val="0"/>
          <w:numId w:val="43"/>
        </w:numPr>
        <w:jc w:val="both"/>
        <w:rPr>
          <w:rFonts w:ascii="Calibri" w:hAnsi="Calibri" w:cs="Calibri"/>
          <w:sz w:val="28"/>
          <w:szCs w:val="28"/>
        </w:rPr>
      </w:pPr>
      <w:r w:rsidRPr="00B15686">
        <w:rPr>
          <w:rFonts w:ascii="Calibri" w:hAnsi="Calibri" w:cs="Calibri"/>
          <w:b/>
          <w:bCs/>
          <w:sz w:val="28"/>
          <w:szCs w:val="28"/>
        </w:rPr>
        <w:t>Semantic HTML</w:t>
      </w:r>
      <w:r w:rsidRPr="00B15686">
        <w:rPr>
          <w:rFonts w:ascii="Calibri" w:hAnsi="Calibri" w:cs="Calibri"/>
          <w:sz w:val="28"/>
          <w:szCs w:val="28"/>
        </w:rPr>
        <w:t>: In web-based documentation, using proper HTML tags (like &lt;h1&gt;, &lt;h2&gt;, etc.) ensures accessibility. Assistive technologies rely on these tags to interpret content.</w:t>
      </w:r>
    </w:p>
    <w:p w14:paraId="2E607F88" w14:textId="77777777" w:rsidR="003D07A7" w:rsidRPr="00B15686" w:rsidRDefault="003834D7" w:rsidP="003D07A7">
      <w:pPr>
        <w:pStyle w:val="ListParagraph"/>
        <w:numPr>
          <w:ilvl w:val="0"/>
          <w:numId w:val="44"/>
        </w:numPr>
        <w:jc w:val="both"/>
        <w:rPr>
          <w:rFonts w:ascii="Calibri" w:hAnsi="Calibri" w:cs="Calibri"/>
          <w:sz w:val="28"/>
          <w:szCs w:val="28"/>
        </w:rPr>
      </w:pPr>
      <w:r w:rsidRPr="00B15686">
        <w:rPr>
          <w:rFonts w:ascii="Calibri" w:hAnsi="Calibri" w:cs="Calibri"/>
          <w:b/>
          <w:bCs/>
          <w:sz w:val="28"/>
          <w:szCs w:val="28"/>
        </w:rPr>
        <w:t>Consistency and Hierarchy</w:t>
      </w:r>
      <w:r w:rsidRPr="00B15686">
        <w:rPr>
          <w:rFonts w:ascii="Calibri" w:hAnsi="Calibri" w:cs="Calibri"/>
          <w:sz w:val="28"/>
          <w:szCs w:val="28"/>
        </w:rPr>
        <w:t>:</w:t>
      </w:r>
    </w:p>
    <w:p w14:paraId="46B86283" w14:textId="77777777" w:rsidR="008D4F3C" w:rsidRPr="00B15686" w:rsidRDefault="003834D7" w:rsidP="008D4F3C">
      <w:pPr>
        <w:pStyle w:val="ListParagraph"/>
        <w:numPr>
          <w:ilvl w:val="0"/>
          <w:numId w:val="45"/>
        </w:numPr>
        <w:jc w:val="both"/>
        <w:rPr>
          <w:rFonts w:ascii="Calibri" w:hAnsi="Calibri" w:cs="Calibri"/>
          <w:sz w:val="28"/>
          <w:szCs w:val="28"/>
        </w:rPr>
      </w:pPr>
      <w:r w:rsidRPr="00B15686">
        <w:rPr>
          <w:rFonts w:ascii="Calibri" w:hAnsi="Calibri" w:cs="Calibri"/>
          <w:b/>
          <w:bCs/>
          <w:sz w:val="28"/>
          <w:szCs w:val="28"/>
        </w:rPr>
        <w:t>Consistent Styling</w:t>
      </w:r>
      <w:r w:rsidRPr="00B15686">
        <w:rPr>
          <w:rFonts w:ascii="Calibri" w:hAnsi="Calibri" w:cs="Calibri"/>
          <w:sz w:val="28"/>
          <w:szCs w:val="28"/>
        </w:rPr>
        <w:t xml:space="preserve">: Uniformity in font size, weight, and formatting for headings maintains a professional appearance. It’s like having a consistent </w:t>
      </w:r>
      <w:proofErr w:type="spellStart"/>
      <w:r w:rsidR="008D4F3C" w:rsidRPr="00B15686">
        <w:rPr>
          <w:rFonts w:ascii="Calibri" w:hAnsi="Calibri" w:cs="Calibri"/>
          <w:sz w:val="28"/>
          <w:szCs w:val="28"/>
        </w:rPr>
        <w:t>colour</w:t>
      </w:r>
      <w:proofErr w:type="spellEnd"/>
      <w:r w:rsidRPr="00B15686">
        <w:rPr>
          <w:rFonts w:ascii="Calibri" w:hAnsi="Calibri" w:cs="Calibri"/>
          <w:sz w:val="28"/>
          <w:szCs w:val="28"/>
        </w:rPr>
        <w:t xml:space="preserve"> scheme in your app UI.</w:t>
      </w:r>
    </w:p>
    <w:p w14:paraId="78F6AD0A" w14:textId="667C398A" w:rsidR="003834D7" w:rsidRPr="00B15686" w:rsidRDefault="003834D7" w:rsidP="008D4F3C">
      <w:pPr>
        <w:pStyle w:val="ListParagraph"/>
        <w:numPr>
          <w:ilvl w:val="0"/>
          <w:numId w:val="45"/>
        </w:numPr>
        <w:jc w:val="both"/>
        <w:rPr>
          <w:rFonts w:ascii="Calibri" w:hAnsi="Calibri" w:cs="Calibri"/>
          <w:sz w:val="28"/>
          <w:szCs w:val="28"/>
        </w:rPr>
      </w:pPr>
      <w:r w:rsidRPr="00B15686">
        <w:rPr>
          <w:rFonts w:ascii="Calibri" w:hAnsi="Calibri" w:cs="Calibri"/>
          <w:b/>
          <w:bCs/>
          <w:sz w:val="28"/>
          <w:szCs w:val="28"/>
        </w:rPr>
        <w:t>Hierarchy</w:t>
      </w:r>
      <w:r w:rsidRPr="00B15686">
        <w:rPr>
          <w:rFonts w:ascii="Calibri" w:hAnsi="Calibri" w:cs="Calibri"/>
          <w:sz w:val="28"/>
          <w:szCs w:val="28"/>
        </w:rPr>
        <w:t>: Headings create a hierarchy. An “Introduction” (level 1) leads to “Background” (level 2), which might lead to “Related Work” (level 3). This hierarchy guides readers logically.</w:t>
      </w:r>
    </w:p>
    <w:p w14:paraId="369BBB77" w14:textId="77777777" w:rsidR="008D4F3C" w:rsidRPr="00B15686" w:rsidRDefault="003834D7" w:rsidP="008D4F3C">
      <w:pPr>
        <w:pStyle w:val="ListParagraph"/>
        <w:numPr>
          <w:ilvl w:val="0"/>
          <w:numId w:val="46"/>
        </w:numPr>
        <w:jc w:val="both"/>
        <w:rPr>
          <w:rFonts w:ascii="Calibri" w:hAnsi="Calibri" w:cs="Calibri"/>
          <w:sz w:val="28"/>
          <w:szCs w:val="28"/>
        </w:rPr>
      </w:pPr>
      <w:r w:rsidRPr="00B15686">
        <w:rPr>
          <w:rFonts w:ascii="Calibri" w:hAnsi="Calibri" w:cs="Calibri"/>
          <w:b/>
          <w:bCs/>
          <w:sz w:val="28"/>
          <w:szCs w:val="28"/>
        </w:rPr>
        <w:t>SEO (Search Engine Optimization)</w:t>
      </w:r>
      <w:r w:rsidRPr="00B15686">
        <w:rPr>
          <w:rFonts w:ascii="Calibri" w:hAnsi="Calibri" w:cs="Calibri"/>
          <w:sz w:val="28"/>
          <w:szCs w:val="28"/>
        </w:rPr>
        <w:t>:</w:t>
      </w:r>
    </w:p>
    <w:p w14:paraId="14280F35" w14:textId="77777777" w:rsidR="00755985" w:rsidRPr="00B15686" w:rsidRDefault="003834D7" w:rsidP="00755985">
      <w:pPr>
        <w:pStyle w:val="ListParagraph"/>
        <w:numPr>
          <w:ilvl w:val="0"/>
          <w:numId w:val="47"/>
        </w:numPr>
        <w:jc w:val="both"/>
        <w:rPr>
          <w:rFonts w:ascii="Calibri" w:hAnsi="Calibri" w:cs="Calibri"/>
          <w:sz w:val="28"/>
          <w:szCs w:val="28"/>
        </w:rPr>
      </w:pPr>
      <w:r w:rsidRPr="00B15686">
        <w:rPr>
          <w:rFonts w:ascii="Calibri" w:hAnsi="Calibri" w:cs="Calibri"/>
          <w:b/>
          <w:bCs/>
          <w:sz w:val="28"/>
          <w:szCs w:val="28"/>
        </w:rPr>
        <w:t>Web Content</w:t>
      </w:r>
      <w:r w:rsidRPr="00B15686">
        <w:rPr>
          <w:rFonts w:ascii="Calibri" w:hAnsi="Calibri" w:cs="Calibri"/>
          <w:sz w:val="28"/>
          <w:szCs w:val="28"/>
        </w:rPr>
        <w:t>: If your technical document is online, search engines pay attention to headings. Relevant keywords in headings improve discoverability.</w:t>
      </w:r>
    </w:p>
    <w:p w14:paraId="10B6B976" w14:textId="44769467" w:rsidR="00FD58F9" w:rsidRPr="00B15686" w:rsidRDefault="003834D7" w:rsidP="00755985">
      <w:pPr>
        <w:pStyle w:val="ListParagraph"/>
        <w:numPr>
          <w:ilvl w:val="0"/>
          <w:numId w:val="47"/>
        </w:numPr>
        <w:jc w:val="both"/>
        <w:rPr>
          <w:rFonts w:ascii="Calibri" w:hAnsi="Calibri" w:cs="Calibri"/>
          <w:sz w:val="28"/>
          <w:szCs w:val="28"/>
        </w:rPr>
      </w:pPr>
      <w:r w:rsidRPr="00B15686">
        <w:rPr>
          <w:rFonts w:ascii="Calibri" w:hAnsi="Calibri" w:cs="Calibri"/>
          <w:b/>
          <w:bCs/>
          <w:sz w:val="28"/>
          <w:szCs w:val="28"/>
        </w:rPr>
        <w:t>User Searches</w:t>
      </w:r>
      <w:r w:rsidRPr="00B15686">
        <w:rPr>
          <w:rFonts w:ascii="Calibri" w:hAnsi="Calibri" w:cs="Calibri"/>
          <w:sz w:val="28"/>
          <w:szCs w:val="28"/>
        </w:rPr>
        <w:t>: Imagine someone Googles “How to optimize database queries.” If your article has a clear “Optimizing Queries” heading, it’s more likely to appear in search results.</w:t>
      </w:r>
    </w:p>
    <w:p w14:paraId="2BBA16E1" w14:textId="77777777" w:rsidR="00FE6518" w:rsidRPr="00B15686" w:rsidRDefault="00FE6518" w:rsidP="00FE6518">
      <w:pPr>
        <w:jc w:val="both"/>
        <w:rPr>
          <w:rFonts w:ascii="Calibri" w:hAnsi="Calibri" w:cs="Calibri"/>
          <w:sz w:val="28"/>
          <w:szCs w:val="28"/>
        </w:rPr>
      </w:pPr>
    </w:p>
    <w:p w14:paraId="62F95056" w14:textId="28358E85" w:rsidR="00FE6518" w:rsidRPr="00B15686" w:rsidRDefault="00903A6A" w:rsidP="00FE6518">
      <w:pPr>
        <w:pStyle w:val="ListParagraph"/>
        <w:numPr>
          <w:ilvl w:val="0"/>
          <w:numId w:val="1"/>
        </w:numPr>
        <w:jc w:val="both"/>
        <w:rPr>
          <w:rFonts w:ascii="Calibri" w:hAnsi="Calibri" w:cs="Calibri"/>
          <w:sz w:val="28"/>
          <w:szCs w:val="28"/>
        </w:rPr>
      </w:pPr>
      <w:r w:rsidRPr="00B15686">
        <w:rPr>
          <w:rFonts w:ascii="Calibri" w:hAnsi="Calibri" w:cs="Calibri"/>
          <w:sz w:val="28"/>
          <w:szCs w:val="28"/>
        </w:rPr>
        <w:lastRenderedPageBreak/>
        <w:t xml:space="preserve"> </w:t>
      </w:r>
      <w:r w:rsidRPr="00B15686">
        <w:rPr>
          <w:rFonts w:ascii="Calibri" w:hAnsi="Calibri" w:cs="Calibri"/>
          <w:b/>
          <w:bCs/>
          <w:sz w:val="28"/>
          <w:szCs w:val="28"/>
        </w:rPr>
        <w:t>Best</w:t>
      </w:r>
      <w:r w:rsidRPr="00B15686">
        <w:rPr>
          <w:rFonts w:ascii="Calibri" w:hAnsi="Calibri" w:cs="Calibri"/>
          <w:b/>
          <w:bCs/>
          <w:sz w:val="28"/>
          <w:szCs w:val="28"/>
        </w:rPr>
        <w:t xml:space="preserve"> practices for creating effective headings and subheadings</w:t>
      </w:r>
      <w:r w:rsidRPr="00B15686">
        <w:rPr>
          <w:rFonts w:ascii="Calibri" w:hAnsi="Calibri" w:cs="Calibri"/>
          <w:sz w:val="28"/>
          <w:szCs w:val="28"/>
        </w:rPr>
        <w:t>.</w:t>
      </w:r>
    </w:p>
    <w:p w14:paraId="3584C97D" w14:textId="796F9CB1" w:rsidR="007A456D" w:rsidRPr="00B15686" w:rsidRDefault="007A456D" w:rsidP="00F4798A">
      <w:pPr>
        <w:pStyle w:val="ListParagraph"/>
        <w:numPr>
          <w:ilvl w:val="0"/>
          <w:numId w:val="48"/>
        </w:numPr>
        <w:jc w:val="both"/>
        <w:rPr>
          <w:rFonts w:ascii="Calibri" w:hAnsi="Calibri" w:cs="Calibri"/>
          <w:sz w:val="28"/>
          <w:szCs w:val="28"/>
        </w:rPr>
      </w:pPr>
      <w:r w:rsidRPr="00B15686">
        <w:rPr>
          <w:rFonts w:ascii="Calibri" w:hAnsi="Calibri" w:cs="Calibri"/>
          <w:b/>
          <w:bCs/>
          <w:sz w:val="28"/>
          <w:szCs w:val="28"/>
        </w:rPr>
        <w:t>Be Descriptive</w:t>
      </w:r>
      <w:r w:rsidRPr="00B15686">
        <w:rPr>
          <w:rFonts w:ascii="Calibri" w:hAnsi="Calibri" w:cs="Calibri"/>
          <w:sz w:val="28"/>
          <w:szCs w:val="28"/>
        </w:rPr>
        <w:t>:</w:t>
      </w:r>
      <w:r w:rsidR="00F66B72" w:rsidRPr="00B15686">
        <w:rPr>
          <w:rFonts w:ascii="Calibri" w:hAnsi="Calibri" w:cs="Calibri"/>
          <w:sz w:val="28"/>
          <w:szCs w:val="28"/>
        </w:rPr>
        <w:t xml:space="preserve"> </w:t>
      </w:r>
      <w:r w:rsidRPr="00B15686">
        <w:rPr>
          <w:rFonts w:ascii="Calibri" w:hAnsi="Calibri" w:cs="Calibri"/>
          <w:sz w:val="28"/>
          <w:szCs w:val="28"/>
        </w:rPr>
        <w:t>The main purpose of headings is to inform readers about the content of each section. Make your headings as descriptive as possible. Instead of generic titles, provide specific information. For example:</w:t>
      </w:r>
      <w:r w:rsidR="00F66B72" w:rsidRPr="00B15686">
        <w:rPr>
          <w:rFonts w:ascii="Calibri" w:hAnsi="Calibri" w:cs="Calibri"/>
          <w:sz w:val="28"/>
          <w:szCs w:val="28"/>
        </w:rPr>
        <w:t xml:space="preserve"> </w:t>
      </w:r>
      <w:r w:rsidRPr="00B15686">
        <w:rPr>
          <w:rFonts w:ascii="Calibri" w:hAnsi="Calibri" w:cs="Calibri"/>
          <w:sz w:val="28"/>
          <w:szCs w:val="28"/>
        </w:rPr>
        <w:t>Non-descriptive: “GPS”</w:t>
      </w:r>
      <w:r w:rsidR="00F4798A" w:rsidRPr="00B15686">
        <w:rPr>
          <w:rFonts w:ascii="Calibri" w:hAnsi="Calibri" w:cs="Calibri"/>
          <w:sz w:val="28"/>
          <w:szCs w:val="28"/>
        </w:rPr>
        <w:t xml:space="preserve">, </w:t>
      </w:r>
      <w:r w:rsidRPr="00B15686">
        <w:rPr>
          <w:rFonts w:ascii="Calibri" w:hAnsi="Calibri" w:cs="Calibri"/>
          <w:sz w:val="28"/>
          <w:szCs w:val="28"/>
        </w:rPr>
        <w:t>Descriptive: “GPS Profile of Technology” or “Function of GPS in Aviation”</w:t>
      </w:r>
    </w:p>
    <w:p w14:paraId="14C125D7" w14:textId="77777777" w:rsidR="00E44960" w:rsidRPr="00B15686" w:rsidRDefault="007A456D" w:rsidP="007A456D">
      <w:pPr>
        <w:pStyle w:val="ListParagraph"/>
        <w:numPr>
          <w:ilvl w:val="0"/>
          <w:numId w:val="48"/>
        </w:numPr>
        <w:jc w:val="both"/>
        <w:rPr>
          <w:rFonts w:ascii="Calibri" w:hAnsi="Calibri" w:cs="Calibri"/>
          <w:sz w:val="28"/>
          <w:szCs w:val="28"/>
        </w:rPr>
      </w:pPr>
      <w:r w:rsidRPr="00B15686">
        <w:rPr>
          <w:rFonts w:ascii="Calibri" w:hAnsi="Calibri" w:cs="Calibri"/>
          <w:b/>
          <w:bCs/>
          <w:sz w:val="28"/>
          <w:szCs w:val="28"/>
        </w:rPr>
        <w:t>Hierarchy Matters</w:t>
      </w:r>
      <w:r w:rsidRPr="00B15686">
        <w:rPr>
          <w:rFonts w:ascii="Calibri" w:hAnsi="Calibri" w:cs="Calibri"/>
          <w:sz w:val="28"/>
          <w:szCs w:val="28"/>
        </w:rPr>
        <w:t>:</w:t>
      </w:r>
      <w:r w:rsidR="00F4798A" w:rsidRPr="00B15686">
        <w:rPr>
          <w:rFonts w:ascii="Calibri" w:hAnsi="Calibri" w:cs="Calibri"/>
          <w:sz w:val="28"/>
          <w:szCs w:val="28"/>
        </w:rPr>
        <w:t xml:space="preserve"> </w:t>
      </w:r>
      <w:r w:rsidRPr="00B15686">
        <w:rPr>
          <w:rFonts w:ascii="Calibri" w:hAnsi="Calibri" w:cs="Calibri"/>
          <w:sz w:val="28"/>
          <w:szCs w:val="28"/>
        </w:rPr>
        <w:t>Use a clear hierarchy for your headings. Higher-level headings (like chapter titles) should be concise and provide an overview. Lower-level headings (within sections) can be more specific.</w:t>
      </w:r>
      <w:r w:rsidR="00006FB5" w:rsidRPr="00B15686">
        <w:rPr>
          <w:rFonts w:ascii="Calibri" w:hAnsi="Calibri" w:cs="Calibri"/>
          <w:sz w:val="28"/>
          <w:szCs w:val="28"/>
        </w:rPr>
        <w:t xml:space="preserve"> </w:t>
      </w:r>
    </w:p>
    <w:p w14:paraId="0F4ACB10" w14:textId="443B2396" w:rsidR="007A456D" w:rsidRPr="00B15686" w:rsidRDefault="007A456D" w:rsidP="00E44960">
      <w:pPr>
        <w:pStyle w:val="ListParagraph"/>
        <w:numPr>
          <w:ilvl w:val="0"/>
          <w:numId w:val="48"/>
        </w:numPr>
        <w:jc w:val="both"/>
        <w:rPr>
          <w:rFonts w:ascii="Calibri" w:hAnsi="Calibri" w:cs="Calibri"/>
          <w:sz w:val="28"/>
          <w:szCs w:val="28"/>
        </w:rPr>
      </w:pPr>
      <w:r w:rsidRPr="00B15686">
        <w:rPr>
          <w:rFonts w:ascii="Calibri" w:hAnsi="Calibri" w:cs="Calibri"/>
          <w:b/>
          <w:bCs/>
          <w:sz w:val="28"/>
          <w:szCs w:val="28"/>
        </w:rPr>
        <w:t>Conciseness</w:t>
      </w:r>
      <w:r w:rsidRPr="00B15686">
        <w:rPr>
          <w:rFonts w:ascii="Calibri" w:hAnsi="Calibri" w:cs="Calibri"/>
          <w:sz w:val="28"/>
          <w:szCs w:val="28"/>
        </w:rPr>
        <w:t>:</w:t>
      </w:r>
      <w:r w:rsidR="00E44960" w:rsidRPr="00B15686">
        <w:rPr>
          <w:rFonts w:ascii="Calibri" w:hAnsi="Calibri" w:cs="Calibri"/>
          <w:sz w:val="28"/>
          <w:szCs w:val="28"/>
        </w:rPr>
        <w:t xml:space="preserve"> </w:t>
      </w:r>
      <w:r w:rsidRPr="00B15686">
        <w:rPr>
          <w:rFonts w:ascii="Calibri" w:hAnsi="Calibri" w:cs="Calibri"/>
          <w:sz w:val="28"/>
          <w:szCs w:val="28"/>
        </w:rPr>
        <w:t>Keep headings as concise as possible. Aim for one line per heading.</w:t>
      </w:r>
      <w:r w:rsidR="00E44960" w:rsidRPr="00B15686">
        <w:rPr>
          <w:rFonts w:ascii="Calibri" w:hAnsi="Calibri" w:cs="Calibri"/>
          <w:sz w:val="28"/>
          <w:szCs w:val="28"/>
        </w:rPr>
        <w:t xml:space="preserve"> </w:t>
      </w:r>
      <w:r w:rsidRPr="00B15686">
        <w:rPr>
          <w:rFonts w:ascii="Calibri" w:hAnsi="Calibri" w:cs="Calibri"/>
          <w:sz w:val="28"/>
          <w:szCs w:val="28"/>
        </w:rPr>
        <w:t>Higher-level headings may only need a single word (e.g., “Introduction” or “Methods”).</w:t>
      </w:r>
      <w:r w:rsidR="00E44960" w:rsidRPr="00B15686">
        <w:rPr>
          <w:rFonts w:ascii="Calibri" w:hAnsi="Calibri" w:cs="Calibri"/>
          <w:sz w:val="28"/>
          <w:szCs w:val="28"/>
        </w:rPr>
        <w:t xml:space="preserve"> </w:t>
      </w:r>
      <w:r w:rsidRPr="00B15686">
        <w:rPr>
          <w:rFonts w:ascii="Calibri" w:hAnsi="Calibri" w:cs="Calibri"/>
          <w:sz w:val="28"/>
          <w:szCs w:val="28"/>
        </w:rPr>
        <w:t>Lower-level headings can use more specific terminology to clarify content.</w:t>
      </w:r>
    </w:p>
    <w:p w14:paraId="6D772890" w14:textId="61A31199" w:rsidR="007A456D" w:rsidRPr="00B15686" w:rsidRDefault="007A456D" w:rsidP="00EE146C">
      <w:pPr>
        <w:pStyle w:val="ListParagraph"/>
        <w:numPr>
          <w:ilvl w:val="0"/>
          <w:numId w:val="48"/>
        </w:numPr>
        <w:jc w:val="both"/>
        <w:rPr>
          <w:rFonts w:ascii="Calibri" w:hAnsi="Calibri" w:cs="Calibri"/>
          <w:sz w:val="28"/>
          <w:szCs w:val="28"/>
        </w:rPr>
      </w:pPr>
      <w:r w:rsidRPr="00B15686">
        <w:rPr>
          <w:rFonts w:ascii="Calibri" w:hAnsi="Calibri" w:cs="Calibri"/>
          <w:b/>
          <w:bCs/>
          <w:sz w:val="28"/>
          <w:szCs w:val="28"/>
        </w:rPr>
        <w:t>Avoid Repetition</w:t>
      </w:r>
      <w:r w:rsidRPr="00B15686">
        <w:rPr>
          <w:rFonts w:ascii="Calibri" w:hAnsi="Calibri" w:cs="Calibri"/>
          <w:sz w:val="28"/>
          <w:szCs w:val="28"/>
        </w:rPr>
        <w:t>:</w:t>
      </w:r>
      <w:r w:rsidR="00EE4391" w:rsidRPr="00B15686">
        <w:rPr>
          <w:rFonts w:ascii="Calibri" w:hAnsi="Calibri" w:cs="Calibri"/>
          <w:sz w:val="28"/>
          <w:szCs w:val="28"/>
        </w:rPr>
        <w:t xml:space="preserve"> </w:t>
      </w:r>
      <w:r w:rsidRPr="00B15686">
        <w:rPr>
          <w:rFonts w:ascii="Calibri" w:hAnsi="Calibri" w:cs="Calibri"/>
          <w:sz w:val="28"/>
          <w:szCs w:val="28"/>
        </w:rPr>
        <w:t>Ensure that no two headings cover the exact same content. Each section should have a unique focus.</w:t>
      </w:r>
      <w:r w:rsidR="00EE146C" w:rsidRPr="00B15686">
        <w:rPr>
          <w:rFonts w:ascii="Calibri" w:hAnsi="Calibri" w:cs="Calibri"/>
          <w:sz w:val="28"/>
          <w:szCs w:val="28"/>
        </w:rPr>
        <w:t xml:space="preserve"> </w:t>
      </w:r>
      <w:r w:rsidRPr="00B15686">
        <w:rPr>
          <w:rFonts w:ascii="Calibri" w:hAnsi="Calibri" w:cs="Calibri"/>
          <w:sz w:val="28"/>
          <w:szCs w:val="28"/>
        </w:rPr>
        <w:t>Instead of ending a chapter with a generic “Summary,” consider making it more descriptive, like “Summary of X.”</w:t>
      </w:r>
    </w:p>
    <w:p w14:paraId="7147221A" w14:textId="77777777" w:rsidR="00266238" w:rsidRPr="00B15686" w:rsidRDefault="00266238" w:rsidP="00EE146C">
      <w:pPr>
        <w:pStyle w:val="ListParagraph"/>
        <w:jc w:val="both"/>
        <w:rPr>
          <w:rFonts w:ascii="Calibri" w:hAnsi="Calibri" w:cs="Calibri"/>
          <w:b/>
          <w:bCs/>
          <w:sz w:val="28"/>
          <w:szCs w:val="28"/>
        </w:rPr>
      </w:pPr>
    </w:p>
    <w:p w14:paraId="459C50A8" w14:textId="77777777" w:rsidR="00266238" w:rsidRPr="00B15686" w:rsidRDefault="00266238" w:rsidP="00EE146C">
      <w:pPr>
        <w:pStyle w:val="ListParagraph"/>
        <w:jc w:val="both"/>
        <w:rPr>
          <w:rFonts w:ascii="Calibri" w:hAnsi="Calibri" w:cs="Calibri"/>
          <w:b/>
          <w:bCs/>
          <w:sz w:val="28"/>
          <w:szCs w:val="28"/>
        </w:rPr>
      </w:pPr>
    </w:p>
    <w:p w14:paraId="58E73AA0" w14:textId="77777777" w:rsidR="00266238" w:rsidRPr="00B15686" w:rsidRDefault="00266238" w:rsidP="00EE146C">
      <w:pPr>
        <w:pStyle w:val="ListParagraph"/>
        <w:jc w:val="both"/>
        <w:rPr>
          <w:rFonts w:ascii="Calibri" w:hAnsi="Calibri" w:cs="Calibri"/>
          <w:b/>
          <w:bCs/>
          <w:sz w:val="28"/>
          <w:szCs w:val="28"/>
        </w:rPr>
      </w:pPr>
    </w:p>
    <w:p w14:paraId="7867C808" w14:textId="44939E39" w:rsidR="007A456D" w:rsidRPr="00B15686" w:rsidRDefault="007A456D" w:rsidP="00266238">
      <w:pPr>
        <w:pStyle w:val="ListParagraph"/>
        <w:numPr>
          <w:ilvl w:val="0"/>
          <w:numId w:val="48"/>
        </w:numPr>
        <w:jc w:val="both"/>
        <w:rPr>
          <w:rFonts w:ascii="Calibri" w:hAnsi="Calibri" w:cs="Calibri"/>
          <w:sz w:val="28"/>
          <w:szCs w:val="28"/>
        </w:rPr>
      </w:pPr>
      <w:r w:rsidRPr="00B15686">
        <w:rPr>
          <w:rFonts w:ascii="Calibri" w:hAnsi="Calibri" w:cs="Calibri"/>
          <w:b/>
          <w:bCs/>
          <w:sz w:val="28"/>
          <w:szCs w:val="28"/>
        </w:rPr>
        <w:t>Formatting and Consistency</w:t>
      </w:r>
      <w:r w:rsidRPr="00B15686">
        <w:rPr>
          <w:rFonts w:ascii="Calibri" w:hAnsi="Calibri" w:cs="Calibri"/>
          <w:sz w:val="28"/>
          <w:szCs w:val="28"/>
        </w:rPr>
        <w:t>:</w:t>
      </w:r>
      <w:r w:rsidR="00EE146C" w:rsidRPr="00B15686">
        <w:rPr>
          <w:rFonts w:ascii="Calibri" w:hAnsi="Calibri" w:cs="Calibri"/>
          <w:sz w:val="28"/>
          <w:szCs w:val="28"/>
        </w:rPr>
        <w:t xml:space="preserve"> </w:t>
      </w:r>
      <w:r w:rsidRPr="00B15686">
        <w:rPr>
          <w:rFonts w:ascii="Calibri" w:hAnsi="Calibri" w:cs="Calibri"/>
          <w:sz w:val="28"/>
          <w:szCs w:val="28"/>
        </w:rPr>
        <w:t>Double-space all text, including headings.</w:t>
      </w:r>
      <w:r w:rsidR="00266238" w:rsidRPr="00B15686">
        <w:rPr>
          <w:rFonts w:ascii="Calibri" w:hAnsi="Calibri" w:cs="Calibri"/>
          <w:sz w:val="28"/>
          <w:szCs w:val="28"/>
        </w:rPr>
        <w:t xml:space="preserve"> </w:t>
      </w:r>
      <w:r w:rsidRPr="00B15686">
        <w:rPr>
          <w:rFonts w:ascii="Calibri" w:hAnsi="Calibri" w:cs="Calibri"/>
          <w:sz w:val="28"/>
          <w:szCs w:val="28"/>
        </w:rPr>
        <w:t>Use the same font for headings and body text (e.g., Times New Roman 12pt).</w:t>
      </w:r>
      <w:r w:rsidR="00266238" w:rsidRPr="00B15686">
        <w:rPr>
          <w:rFonts w:ascii="Calibri" w:hAnsi="Calibri" w:cs="Calibri"/>
          <w:sz w:val="28"/>
          <w:szCs w:val="28"/>
        </w:rPr>
        <w:t xml:space="preserve"> </w:t>
      </w:r>
      <w:r w:rsidRPr="00B15686">
        <w:rPr>
          <w:rFonts w:ascii="Calibri" w:hAnsi="Calibri" w:cs="Calibri"/>
          <w:sz w:val="28"/>
          <w:szCs w:val="28"/>
        </w:rPr>
        <w:t xml:space="preserve">Avoid numbering or </w:t>
      </w:r>
      <w:r w:rsidR="00266238" w:rsidRPr="00B15686">
        <w:rPr>
          <w:rFonts w:ascii="Calibri" w:hAnsi="Calibri" w:cs="Calibri"/>
          <w:sz w:val="28"/>
          <w:szCs w:val="28"/>
        </w:rPr>
        <w:t>labelling</w:t>
      </w:r>
      <w:r w:rsidRPr="00B15686">
        <w:rPr>
          <w:rFonts w:ascii="Calibri" w:hAnsi="Calibri" w:cs="Calibri"/>
          <w:sz w:val="28"/>
          <w:szCs w:val="28"/>
        </w:rPr>
        <w:t xml:space="preserve"> headings with letters.</w:t>
      </w:r>
      <w:r w:rsidR="00266238" w:rsidRPr="00B15686">
        <w:rPr>
          <w:rFonts w:ascii="Calibri" w:hAnsi="Calibri" w:cs="Calibri"/>
          <w:sz w:val="28"/>
          <w:szCs w:val="28"/>
        </w:rPr>
        <w:t xml:space="preserve"> </w:t>
      </w:r>
      <w:r w:rsidRPr="00B15686">
        <w:rPr>
          <w:rFonts w:ascii="Calibri" w:hAnsi="Calibri" w:cs="Calibri"/>
          <w:sz w:val="28"/>
          <w:szCs w:val="28"/>
        </w:rPr>
        <w:t>Maintain consistency throughout your document.</w:t>
      </w:r>
    </w:p>
    <w:p w14:paraId="7E1CA48A" w14:textId="560C3203" w:rsidR="00225EB5" w:rsidRPr="00B15686" w:rsidRDefault="007A456D" w:rsidP="00225EB5">
      <w:pPr>
        <w:pStyle w:val="ListParagraph"/>
        <w:numPr>
          <w:ilvl w:val="0"/>
          <w:numId w:val="48"/>
        </w:numPr>
        <w:jc w:val="both"/>
        <w:rPr>
          <w:rFonts w:ascii="Calibri" w:hAnsi="Calibri" w:cs="Calibri"/>
          <w:sz w:val="28"/>
          <w:szCs w:val="28"/>
        </w:rPr>
      </w:pPr>
      <w:r w:rsidRPr="00B15686">
        <w:rPr>
          <w:rFonts w:ascii="Calibri" w:hAnsi="Calibri" w:cs="Calibri"/>
          <w:b/>
          <w:bCs/>
          <w:sz w:val="28"/>
          <w:szCs w:val="28"/>
        </w:rPr>
        <w:t>Keyword-Rich Headings (for web content)</w:t>
      </w:r>
      <w:r w:rsidRPr="00B15686">
        <w:rPr>
          <w:rFonts w:ascii="Calibri" w:hAnsi="Calibri" w:cs="Calibri"/>
          <w:sz w:val="28"/>
          <w:szCs w:val="28"/>
        </w:rPr>
        <w:t>:</w:t>
      </w:r>
      <w:r w:rsidR="00266238" w:rsidRPr="00B15686">
        <w:rPr>
          <w:rFonts w:ascii="Calibri" w:hAnsi="Calibri" w:cs="Calibri"/>
          <w:sz w:val="28"/>
          <w:szCs w:val="28"/>
        </w:rPr>
        <w:t xml:space="preserve"> </w:t>
      </w:r>
      <w:r w:rsidRPr="00B15686">
        <w:rPr>
          <w:rFonts w:ascii="Calibri" w:hAnsi="Calibri" w:cs="Calibri"/>
          <w:sz w:val="28"/>
          <w:szCs w:val="28"/>
        </w:rPr>
        <w:t>If you’re writing for the web, consider incorporating relevant keywords into your headings. This can improve SEO and help readers quickly grasp the topic.</w:t>
      </w:r>
    </w:p>
    <w:p w14:paraId="0A29C6B8" w14:textId="77777777" w:rsidR="0047034E" w:rsidRPr="00B15686" w:rsidRDefault="0047034E" w:rsidP="0047034E">
      <w:pPr>
        <w:jc w:val="both"/>
        <w:rPr>
          <w:rFonts w:ascii="Calibri" w:hAnsi="Calibri" w:cs="Calibri"/>
          <w:sz w:val="28"/>
          <w:szCs w:val="28"/>
        </w:rPr>
      </w:pPr>
    </w:p>
    <w:p w14:paraId="3B7B021E" w14:textId="5C12FE8D" w:rsidR="00B75C2A" w:rsidRPr="00B15686" w:rsidRDefault="00B75C2A" w:rsidP="00B75C2A">
      <w:pPr>
        <w:pStyle w:val="ListParagraph"/>
        <w:numPr>
          <w:ilvl w:val="0"/>
          <w:numId w:val="1"/>
        </w:numPr>
        <w:jc w:val="both"/>
        <w:rPr>
          <w:rFonts w:ascii="Calibri" w:hAnsi="Calibri" w:cs="Calibri"/>
          <w:sz w:val="28"/>
          <w:szCs w:val="28"/>
        </w:rPr>
      </w:pPr>
      <w:r w:rsidRPr="00B15686">
        <w:rPr>
          <w:rFonts w:ascii="Calibri" w:hAnsi="Calibri" w:cs="Calibri"/>
          <w:b/>
          <w:bCs/>
          <w:sz w:val="28"/>
          <w:szCs w:val="28"/>
        </w:rPr>
        <w:t xml:space="preserve">What </w:t>
      </w:r>
      <w:r w:rsidRPr="00B15686">
        <w:rPr>
          <w:rFonts w:ascii="Calibri" w:hAnsi="Calibri" w:cs="Calibri"/>
          <w:b/>
          <w:bCs/>
          <w:sz w:val="28"/>
          <w:szCs w:val="28"/>
        </w:rPr>
        <w:t xml:space="preserve">to </w:t>
      </w:r>
      <w:r w:rsidRPr="00B15686">
        <w:rPr>
          <w:rFonts w:ascii="Calibri" w:hAnsi="Calibri" w:cs="Calibri"/>
          <w:b/>
          <w:bCs/>
          <w:sz w:val="28"/>
          <w:szCs w:val="28"/>
        </w:rPr>
        <w:t>be included in the introduction of a Readme to immediately inform users about what the product does</w:t>
      </w:r>
      <w:r w:rsidRPr="00B15686">
        <w:rPr>
          <w:rFonts w:ascii="Calibri" w:hAnsi="Calibri" w:cs="Calibri"/>
          <w:sz w:val="28"/>
          <w:szCs w:val="28"/>
        </w:rPr>
        <w:t>.</w:t>
      </w:r>
    </w:p>
    <w:p w14:paraId="0C11CDFB" w14:textId="77777777" w:rsidR="00B21F71" w:rsidRPr="00B15686" w:rsidRDefault="00B21F71" w:rsidP="00B21F71">
      <w:pPr>
        <w:pStyle w:val="ListParagraph"/>
        <w:numPr>
          <w:ilvl w:val="0"/>
          <w:numId w:val="49"/>
        </w:numPr>
        <w:jc w:val="both"/>
        <w:rPr>
          <w:rFonts w:ascii="Calibri" w:hAnsi="Calibri" w:cs="Calibri"/>
          <w:sz w:val="28"/>
          <w:szCs w:val="28"/>
        </w:rPr>
      </w:pPr>
      <w:r w:rsidRPr="00B15686">
        <w:rPr>
          <w:rFonts w:ascii="Calibri" w:hAnsi="Calibri" w:cs="Calibri"/>
          <w:b/>
          <w:bCs/>
          <w:sz w:val="28"/>
          <w:szCs w:val="28"/>
        </w:rPr>
        <w:lastRenderedPageBreak/>
        <w:t>Project Name and Purpose</w:t>
      </w:r>
      <w:r w:rsidRPr="00B15686">
        <w:rPr>
          <w:rFonts w:ascii="Calibri" w:hAnsi="Calibri" w:cs="Calibri"/>
          <w:sz w:val="28"/>
          <w:szCs w:val="28"/>
        </w:rPr>
        <w:t>: Start by clearly stating the name of your project and its primary purpose. Keep it concise and straightforward. For example:</w:t>
      </w:r>
    </w:p>
    <w:p w14:paraId="2217D726" w14:textId="77777777" w:rsidR="00B21F71" w:rsidRPr="00B15686" w:rsidRDefault="00B21F71" w:rsidP="00B21F71">
      <w:pPr>
        <w:pStyle w:val="ListParagraph"/>
        <w:jc w:val="both"/>
        <w:rPr>
          <w:rFonts w:ascii="Calibri" w:hAnsi="Calibri" w:cs="Calibri"/>
          <w:sz w:val="28"/>
          <w:szCs w:val="28"/>
        </w:rPr>
      </w:pPr>
      <w:r w:rsidRPr="00B15686">
        <w:rPr>
          <w:rFonts w:ascii="Calibri" w:hAnsi="Calibri" w:cs="Calibri"/>
          <w:sz w:val="28"/>
          <w:szCs w:val="28"/>
        </w:rPr>
        <w:t>“Welcome to Project X: A Lightweight Task Manager for Developers.”</w:t>
      </w:r>
    </w:p>
    <w:p w14:paraId="75FD1BE2" w14:textId="47C93A04" w:rsidR="00B21F71" w:rsidRPr="00B15686" w:rsidRDefault="00B21F71" w:rsidP="00B21F71">
      <w:pPr>
        <w:pStyle w:val="ListParagraph"/>
        <w:numPr>
          <w:ilvl w:val="0"/>
          <w:numId w:val="49"/>
        </w:numPr>
        <w:jc w:val="both"/>
        <w:rPr>
          <w:rFonts w:ascii="Calibri" w:hAnsi="Calibri" w:cs="Calibri"/>
          <w:sz w:val="28"/>
          <w:szCs w:val="28"/>
        </w:rPr>
      </w:pPr>
      <w:r w:rsidRPr="00B15686">
        <w:rPr>
          <w:rFonts w:ascii="Calibri" w:hAnsi="Calibri" w:cs="Calibri"/>
          <w:b/>
          <w:bCs/>
          <w:sz w:val="28"/>
          <w:szCs w:val="28"/>
        </w:rPr>
        <w:t>High-Level Description</w:t>
      </w:r>
      <w:r w:rsidRPr="00B15686">
        <w:rPr>
          <w:rFonts w:ascii="Calibri" w:hAnsi="Calibri" w:cs="Calibri"/>
          <w:sz w:val="28"/>
          <w:szCs w:val="28"/>
        </w:rPr>
        <w:t>: Briefly describe what your product does. Imagine you have just a few seconds to capture someone’s interest. For instance:</w:t>
      </w:r>
      <w:r w:rsidRPr="00B15686">
        <w:rPr>
          <w:rFonts w:ascii="Calibri" w:hAnsi="Calibri" w:cs="Calibri"/>
          <w:sz w:val="28"/>
          <w:szCs w:val="28"/>
        </w:rPr>
        <w:t xml:space="preserve"> </w:t>
      </w:r>
      <w:r w:rsidRPr="00B15686">
        <w:rPr>
          <w:rFonts w:ascii="Calibri" w:hAnsi="Calibri" w:cs="Calibri"/>
          <w:sz w:val="28"/>
          <w:szCs w:val="28"/>
        </w:rPr>
        <w:t>“Project X is a command-line tool that helps developers organize their tasks, track progress, and stay focused.”</w:t>
      </w:r>
    </w:p>
    <w:p w14:paraId="4F63258D" w14:textId="267A3C71" w:rsidR="00B21F71" w:rsidRPr="00B15686" w:rsidRDefault="00B21F71" w:rsidP="00137562">
      <w:pPr>
        <w:pStyle w:val="ListParagraph"/>
        <w:numPr>
          <w:ilvl w:val="0"/>
          <w:numId w:val="49"/>
        </w:numPr>
        <w:jc w:val="both"/>
        <w:rPr>
          <w:rFonts w:ascii="Calibri" w:hAnsi="Calibri" w:cs="Calibri"/>
          <w:sz w:val="28"/>
          <w:szCs w:val="28"/>
        </w:rPr>
      </w:pPr>
      <w:r w:rsidRPr="00B15686">
        <w:rPr>
          <w:rFonts w:ascii="Calibri" w:hAnsi="Calibri" w:cs="Calibri"/>
          <w:b/>
          <w:bCs/>
          <w:sz w:val="28"/>
          <w:szCs w:val="28"/>
        </w:rPr>
        <w:t>Features</w:t>
      </w:r>
      <w:r w:rsidRPr="00B15686">
        <w:rPr>
          <w:rFonts w:ascii="Calibri" w:hAnsi="Calibri" w:cs="Calibri"/>
          <w:sz w:val="28"/>
          <w:szCs w:val="28"/>
        </w:rPr>
        <w:t>: Highlight the standout features of your product. Bullet points work well here. For example:</w:t>
      </w:r>
      <w:r w:rsidR="00137562" w:rsidRPr="00B15686">
        <w:rPr>
          <w:rFonts w:ascii="Calibri" w:hAnsi="Calibri" w:cs="Calibri"/>
          <w:sz w:val="28"/>
          <w:szCs w:val="28"/>
        </w:rPr>
        <w:t xml:space="preserve"> </w:t>
      </w:r>
      <w:r w:rsidRPr="00B15686">
        <w:rPr>
          <w:rFonts w:ascii="Calibri" w:hAnsi="Calibri" w:cs="Calibri"/>
          <w:sz w:val="28"/>
          <w:szCs w:val="28"/>
        </w:rPr>
        <w:t>“Intuitive task creation and management”</w:t>
      </w:r>
      <w:r w:rsidR="00137562" w:rsidRPr="00B15686">
        <w:rPr>
          <w:rFonts w:ascii="Calibri" w:hAnsi="Calibri" w:cs="Calibri"/>
          <w:sz w:val="28"/>
          <w:szCs w:val="28"/>
        </w:rPr>
        <w:t xml:space="preserve">, </w:t>
      </w:r>
      <w:r w:rsidRPr="00B15686">
        <w:rPr>
          <w:rFonts w:ascii="Calibri" w:hAnsi="Calibri" w:cs="Calibri"/>
          <w:sz w:val="28"/>
          <w:szCs w:val="28"/>
        </w:rPr>
        <w:t>“Customizable tags and priorities”</w:t>
      </w:r>
      <w:r w:rsidR="00137562" w:rsidRPr="00B15686">
        <w:rPr>
          <w:rFonts w:ascii="Calibri" w:hAnsi="Calibri" w:cs="Calibri"/>
          <w:sz w:val="28"/>
          <w:szCs w:val="28"/>
        </w:rPr>
        <w:t xml:space="preserve">, </w:t>
      </w:r>
      <w:r w:rsidRPr="00B15686">
        <w:rPr>
          <w:rFonts w:ascii="Calibri" w:hAnsi="Calibri" w:cs="Calibri"/>
          <w:sz w:val="28"/>
          <w:szCs w:val="28"/>
        </w:rPr>
        <w:t>“Integration with popular version control systems”</w:t>
      </w:r>
    </w:p>
    <w:p w14:paraId="29A4756E" w14:textId="77777777" w:rsidR="00B21F71" w:rsidRPr="00B15686" w:rsidRDefault="00B21F71" w:rsidP="00137562">
      <w:pPr>
        <w:pStyle w:val="ListParagraph"/>
        <w:numPr>
          <w:ilvl w:val="0"/>
          <w:numId w:val="49"/>
        </w:numPr>
        <w:jc w:val="both"/>
        <w:rPr>
          <w:rFonts w:ascii="Calibri" w:hAnsi="Calibri" w:cs="Calibri"/>
          <w:sz w:val="28"/>
          <w:szCs w:val="28"/>
        </w:rPr>
      </w:pPr>
      <w:r w:rsidRPr="00B15686">
        <w:rPr>
          <w:rFonts w:ascii="Calibri" w:hAnsi="Calibri" w:cs="Calibri"/>
          <w:b/>
          <w:bCs/>
          <w:sz w:val="28"/>
          <w:szCs w:val="28"/>
        </w:rPr>
        <w:t>Installation Instructions</w:t>
      </w:r>
      <w:r w:rsidRPr="00B15686">
        <w:rPr>
          <w:rFonts w:ascii="Calibri" w:hAnsi="Calibri" w:cs="Calibri"/>
          <w:sz w:val="28"/>
          <w:szCs w:val="28"/>
        </w:rPr>
        <w:t>: Provide clear steps for users to install and set up your product. You can include commands or links to detailed installation guides.</w:t>
      </w:r>
    </w:p>
    <w:p w14:paraId="0F5C1E2A" w14:textId="77777777" w:rsidR="008B2D64" w:rsidRPr="00B15686" w:rsidRDefault="00B21F71" w:rsidP="008B2D64">
      <w:pPr>
        <w:pStyle w:val="ListParagraph"/>
        <w:numPr>
          <w:ilvl w:val="0"/>
          <w:numId w:val="49"/>
        </w:numPr>
        <w:jc w:val="both"/>
        <w:rPr>
          <w:rFonts w:ascii="Calibri" w:hAnsi="Calibri" w:cs="Calibri"/>
          <w:i/>
          <w:iCs/>
          <w:sz w:val="28"/>
          <w:szCs w:val="28"/>
        </w:rPr>
      </w:pPr>
      <w:r w:rsidRPr="00B15686">
        <w:rPr>
          <w:rFonts w:ascii="Calibri" w:hAnsi="Calibri" w:cs="Calibri"/>
          <w:b/>
          <w:bCs/>
          <w:sz w:val="28"/>
          <w:szCs w:val="28"/>
        </w:rPr>
        <w:t>Usage Example</w:t>
      </w:r>
      <w:r w:rsidRPr="00B15686">
        <w:rPr>
          <w:rFonts w:ascii="Calibri" w:hAnsi="Calibri" w:cs="Calibri"/>
          <w:sz w:val="28"/>
          <w:szCs w:val="28"/>
        </w:rPr>
        <w:t>: Show users how to use your product right away. A simple code snippet or a screenshot can be effective. For instance</w:t>
      </w:r>
      <w:r w:rsidRPr="00B15686">
        <w:rPr>
          <w:rFonts w:ascii="Calibri" w:hAnsi="Calibri" w:cs="Calibri"/>
          <w:i/>
          <w:iCs/>
          <w:sz w:val="28"/>
          <w:szCs w:val="28"/>
        </w:rPr>
        <w:t>:</w:t>
      </w:r>
      <w:r w:rsidR="00460DC5" w:rsidRPr="00B15686">
        <w:rPr>
          <w:rFonts w:ascii="Calibri" w:hAnsi="Calibri" w:cs="Calibri"/>
          <w:i/>
          <w:iCs/>
          <w:sz w:val="28"/>
          <w:szCs w:val="28"/>
        </w:rPr>
        <w:t xml:space="preserve"> </w:t>
      </w:r>
      <w:r w:rsidRPr="00B15686">
        <w:rPr>
          <w:rFonts w:ascii="Calibri" w:hAnsi="Calibri" w:cs="Calibri"/>
          <w:i/>
          <w:iCs/>
          <w:sz w:val="28"/>
          <w:szCs w:val="28"/>
        </w:rPr>
        <w:t>project</w:t>
      </w:r>
      <w:r w:rsidR="00460DC5" w:rsidRPr="00B15686">
        <w:rPr>
          <w:rFonts w:ascii="Calibri" w:hAnsi="Calibri" w:cs="Calibri"/>
          <w:i/>
          <w:iCs/>
          <w:sz w:val="28"/>
          <w:szCs w:val="28"/>
        </w:rPr>
        <w:t xml:space="preserve"> </w:t>
      </w:r>
      <w:r w:rsidRPr="00B15686">
        <w:rPr>
          <w:rFonts w:ascii="Calibri" w:hAnsi="Calibri" w:cs="Calibri"/>
          <w:i/>
          <w:iCs/>
          <w:sz w:val="28"/>
          <w:szCs w:val="28"/>
        </w:rPr>
        <w:t>x create-task "Fix critical bug in login module"</w:t>
      </w:r>
      <w:r w:rsidR="008B2D64" w:rsidRPr="00B15686">
        <w:rPr>
          <w:rFonts w:ascii="Calibri" w:hAnsi="Calibri" w:cs="Calibri"/>
          <w:sz w:val="28"/>
          <w:szCs w:val="28"/>
        </w:rPr>
        <w:t>.</w:t>
      </w:r>
    </w:p>
    <w:p w14:paraId="0D9420E3" w14:textId="39F1E146" w:rsidR="00B21F71" w:rsidRPr="00B15686" w:rsidRDefault="00B21F71" w:rsidP="008B2D64">
      <w:pPr>
        <w:pStyle w:val="ListParagraph"/>
        <w:numPr>
          <w:ilvl w:val="0"/>
          <w:numId w:val="49"/>
        </w:numPr>
        <w:jc w:val="both"/>
        <w:rPr>
          <w:rFonts w:ascii="Calibri" w:hAnsi="Calibri" w:cs="Calibri"/>
          <w:i/>
          <w:iCs/>
          <w:sz w:val="28"/>
          <w:szCs w:val="28"/>
        </w:rPr>
      </w:pPr>
      <w:r w:rsidRPr="00B15686">
        <w:rPr>
          <w:rFonts w:ascii="Calibri" w:hAnsi="Calibri" w:cs="Calibri"/>
          <w:b/>
          <w:bCs/>
          <w:sz w:val="28"/>
          <w:szCs w:val="28"/>
        </w:rPr>
        <w:t>Getting Started</w:t>
      </w:r>
      <w:r w:rsidRPr="00B15686">
        <w:rPr>
          <w:rFonts w:ascii="Calibri" w:hAnsi="Calibri" w:cs="Calibri"/>
          <w:sz w:val="28"/>
          <w:szCs w:val="28"/>
        </w:rPr>
        <w:t>: If your project requires any initial configuration or setup, guide users through it. Mention any prerequisites (e.g., required software, API keys, environment variables).</w:t>
      </w:r>
    </w:p>
    <w:p w14:paraId="5220691D" w14:textId="2CE073FF" w:rsidR="00B21F71" w:rsidRPr="00B15686" w:rsidRDefault="00B21F71" w:rsidP="001F7FE8">
      <w:pPr>
        <w:pStyle w:val="ListParagraph"/>
        <w:numPr>
          <w:ilvl w:val="0"/>
          <w:numId w:val="49"/>
        </w:numPr>
        <w:jc w:val="both"/>
        <w:rPr>
          <w:rFonts w:ascii="Calibri" w:hAnsi="Calibri" w:cs="Calibri"/>
          <w:sz w:val="28"/>
          <w:szCs w:val="28"/>
        </w:rPr>
      </w:pPr>
      <w:r w:rsidRPr="00B15686">
        <w:rPr>
          <w:rFonts w:ascii="Calibri" w:hAnsi="Calibri" w:cs="Calibri"/>
          <w:b/>
          <w:bCs/>
          <w:sz w:val="28"/>
          <w:szCs w:val="28"/>
        </w:rPr>
        <w:t>License Information</w:t>
      </w:r>
      <w:r w:rsidRPr="00B15686">
        <w:rPr>
          <w:rFonts w:ascii="Calibri" w:hAnsi="Calibri" w:cs="Calibri"/>
          <w:sz w:val="28"/>
          <w:szCs w:val="28"/>
        </w:rPr>
        <w:t>: State the license under which your project is released. For example:</w:t>
      </w:r>
      <w:r w:rsidR="001F7FE8" w:rsidRPr="00B15686">
        <w:rPr>
          <w:rFonts w:ascii="Calibri" w:hAnsi="Calibri" w:cs="Calibri"/>
          <w:sz w:val="28"/>
          <w:szCs w:val="28"/>
        </w:rPr>
        <w:t xml:space="preserve"> </w:t>
      </w:r>
      <w:r w:rsidRPr="00B15686">
        <w:rPr>
          <w:rFonts w:ascii="Calibri" w:hAnsi="Calibri" w:cs="Calibri"/>
          <w:sz w:val="28"/>
          <w:szCs w:val="28"/>
        </w:rPr>
        <w:t>“Project X is released under the MIT License. See LICENSE for details.”</w:t>
      </w:r>
    </w:p>
    <w:p w14:paraId="406D6A1B" w14:textId="77777777" w:rsidR="00B21F71" w:rsidRPr="00B15686" w:rsidRDefault="00B21F71" w:rsidP="001F7FE8">
      <w:pPr>
        <w:pStyle w:val="ListParagraph"/>
        <w:numPr>
          <w:ilvl w:val="0"/>
          <w:numId w:val="49"/>
        </w:numPr>
        <w:jc w:val="both"/>
        <w:rPr>
          <w:rFonts w:ascii="Calibri" w:hAnsi="Calibri" w:cs="Calibri"/>
          <w:sz w:val="28"/>
          <w:szCs w:val="28"/>
        </w:rPr>
      </w:pPr>
      <w:r w:rsidRPr="00B15686">
        <w:rPr>
          <w:rFonts w:ascii="Calibri" w:hAnsi="Calibri" w:cs="Calibri"/>
          <w:b/>
          <w:bCs/>
          <w:sz w:val="28"/>
          <w:szCs w:val="28"/>
        </w:rPr>
        <w:t>Contributing Guidelines</w:t>
      </w:r>
      <w:r w:rsidRPr="00B15686">
        <w:rPr>
          <w:rFonts w:ascii="Calibri" w:hAnsi="Calibri" w:cs="Calibri"/>
          <w:sz w:val="28"/>
          <w:szCs w:val="28"/>
        </w:rPr>
        <w:t xml:space="preserve">: If </w:t>
      </w:r>
      <w:proofErr w:type="gramStart"/>
      <w:r w:rsidRPr="00B15686">
        <w:rPr>
          <w:rFonts w:ascii="Calibri" w:hAnsi="Calibri" w:cs="Calibri"/>
          <w:sz w:val="28"/>
          <w:szCs w:val="28"/>
        </w:rPr>
        <w:t>you</w:t>
      </w:r>
      <w:proofErr w:type="gramEnd"/>
      <w:r w:rsidRPr="00B15686">
        <w:rPr>
          <w:rFonts w:ascii="Calibri" w:hAnsi="Calibri" w:cs="Calibri"/>
          <w:sz w:val="28"/>
          <w:szCs w:val="28"/>
        </w:rPr>
        <w:t xml:space="preserve"> welcome contributions, provide guidelines on how others can contribute to your project. Encourage collaboration!</w:t>
      </w:r>
    </w:p>
    <w:p w14:paraId="588E0124" w14:textId="408C6F37" w:rsidR="00B75C2A" w:rsidRPr="00B15686" w:rsidRDefault="00B21F71" w:rsidP="001F7FE8">
      <w:pPr>
        <w:pStyle w:val="ListParagraph"/>
        <w:numPr>
          <w:ilvl w:val="0"/>
          <w:numId w:val="49"/>
        </w:numPr>
        <w:jc w:val="both"/>
        <w:rPr>
          <w:rFonts w:ascii="Calibri" w:hAnsi="Calibri" w:cs="Calibri"/>
          <w:sz w:val="28"/>
          <w:szCs w:val="28"/>
        </w:rPr>
      </w:pPr>
      <w:r w:rsidRPr="00B15686">
        <w:rPr>
          <w:rFonts w:ascii="Calibri" w:hAnsi="Calibri" w:cs="Calibri"/>
          <w:b/>
          <w:bCs/>
          <w:sz w:val="28"/>
          <w:szCs w:val="28"/>
        </w:rPr>
        <w:t>Contact Information</w:t>
      </w:r>
      <w:r w:rsidRPr="00B15686">
        <w:rPr>
          <w:rFonts w:ascii="Calibri" w:hAnsi="Calibri" w:cs="Calibri"/>
          <w:sz w:val="28"/>
          <w:szCs w:val="28"/>
        </w:rPr>
        <w:t>: Include your contact details (email, GitHub profile, etc.) so that users can reach out with questions or feedback.</w:t>
      </w:r>
    </w:p>
    <w:p w14:paraId="1B10DAB1" w14:textId="77777777" w:rsidR="001F7FE8" w:rsidRPr="00B15686" w:rsidRDefault="001F7FE8" w:rsidP="001F7FE8">
      <w:pPr>
        <w:pStyle w:val="ListParagraph"/>
        <w:ind w:left="1440"/>
        <w:jc w:val="both"/>
        <w:rPr>
          <w:rFonts w:ascii="Calibri" w:hAnsi="Calibri" w:cs="Calibri"/>
          <w:sz w:val="28"/>
          <w:szCs w:val="28"/>
        </w:rPr>
      </w:pPr>
    </w:p>
    <w:p w14:paraId="26889957" w14:textId="1EB87898" w:rsidR="001F7FE8" w:rsidRPr="00B15686" w:rsidRDefault="00ED6DED" w:rsidP="001F7FE8">
      <w:pPr>
        <w:pStyle w:val="ListParagraph"/>
        <w:numPr>
          <w:ilvl w:val="0"/>
          <w:numId w:val="1"/>
        </w:numPr>
        <w:jc w:val="both"/>
        <w:rPr>
          <w:rFonts w:ascii="Calibri" w:hAnsi="Calibri" w:cs="Calibri"/>
          <w:b/>
          <w:bCs/>
          <w:sz w:val="28"/>
          <w:szCs w:val="28"/>
        </w:rPr>
      </w:pPr>
      <w:r w:rsidRPr="00B15686">
        <w:rPr>
          <w:rFonts w:ascii="Calibri" w:hAnsi="Calibri" w:cs="Calibri"/>
          <w:sz w:val="28"/>
          <w:szCs w:val="28"/>
        </w:rPr>
        <w:t xml:space="preserve"> </w:t>
      </w:r>
      <w:r w:rsidR="00B949C7" w:rsidRPr="00B15686">
        <w:rPr>
          <w:rFonts w:ascii="Calibri" w:hAnsi="Calibri" w:cs="Calibri"/>
          <w:b/>
          <w:bCs/>
          <w:sz w:val="28"/>
          <w:szCs w:val="28"/>
        </w:rPr>
        <w:t xml:space="preserve">How </w:t>
      </w:r>
      <w:r w:rsidR="00B949C7" w:rsidRPr="00B15686">
        <w:rPr>
          <w:rFonts w:ascii="Calibri" w:hAnsi="Calibri" w:cs="Calibri"/>
          <w:b/>
          <w:bCs/>
          <w:sz w:val="28"/>
          <w:szCs w:val="28"/>
        </w:rPr>
        <w:t>to</w:t>
      </w:r>
      <w:r w:rsidR="00B949C7" w:rsidRPr="00B15686">
        <w:rPr>
          <w:rFonts w:ascii="Calibri" w:hAnsi="Calibri" w:cs="Calibri"/>
          <w:b/>
          <w:bCs/>
          <w:sz w:val="28"/>
          <w:szCs w:val="28"/>
        </w:rPr>
        <w:t xml:space="preserve"> succinctly convey the purpose and key features of a product</w:t>
      </w:r>
      <w:r w:rsidR="00B949C7" w:rsidRPr="00B15686">
        <w:rPr>
          <w:rFonts w:ascii="Calibri" w:hAnsi="Calibri" w:cs="Calibri"/>
          <w:b/>
          <w:bCs/>
          <w:sz w:val="28"/>
          <w:szCs w:val="28"/>
        </w:rPr>
        <w:t>.</w:t>
      </w:r>
    </w:p>
    <w:p w14:paraId="31EB1F72" w14:textId="14F39CC0" w:rsidR="00744FF5" w:rsidRPr="00B15686" w:rsidRDefault="00744FF5" w:rsidP="00C7652E">
      <w:pPr>
        <w:pStyle w:val="ListParagraph"/>
        <w:numPr>
          <w:ilvl w:val="0"/>
          <w:numId w:val="50"/>
        </w:numPr>
        <w:jc w:val="both"/>
        <w:rPr>
          <w:rFonts w:ascii="Calibri" w:hAnsi="Calibri" w:cs="Calibri"/>
          <w:sz w:val="28"/>
          <w:szCs w:val="28"/>
        </w:rPr>
      </w:pPr>
      <w:r w:rsidRPr="00B15686">
        <w:rPr>
          <w:rFonts w:ascii="Calibri" w:hAnsi="Calibri" w:cs="Calibri"/>
          <w:b/>
          <w:bCs/>
          <w:sz w:val="28"/>
          <w:szCs w:val="28"/>
        </w:rPr>
        <w:lastRenderedPageBreak/>
        <w:t>Purpose</w:t>
      </w:r>
      <w:r w:rsidRPr="00B15686">
        <w:rPr>
          <w:rFonts w:ascii="Calibri" w:hAnsi="Calibri" w:cs="Calibri"/>
          <w:sz w:val="28"/>
          <w:szCs w:val="28"/>
        </w:rPr>
        <w:t xml:space="preserve">: Start by capturing the essence of what the product aims to achieve. Imagine you’re crafting an elevator pitch – that </w:t>
      </w:r>
      <w:r w:rsidR="00C7652E" w:rsidRPr="00B15686">
        <w:rPr>
          <w:rFonts w:ascii="Calibri" w:hAnsi="Calibri" w:cs="Calibri"/>
          <w:sz w:val="28"/>
          <w:szCs w:val="28"/>
        </w:rPr>
        <w:t>moment</w:t>
      </w:r>
      <w:r w:rsidRPr="00B15686">
        <w:rPr>
          <w:rFonts w:ascii="Calibri" w:hAnsi="Calibri" w:cs="Calibri"/>
          <w:sz w:val="28"/>
          <w:szCs w:val="28"/>
        </w:rPr>
        <w:t xml:space="preserve"> when you have someone’s attention between floors. Here’s an example:</w:t>
      </w:r>
      <w:r w:rsidR="00C7652E" w:rsidRPr="00B15686">
        <w:rPr>
          <w:rFonts w:ascii="Calibri" w:hAnsi="Calibri" w:cs="Calibri"/>
          <w:sz w:val="28"/>
          <w:szCs w:val="28"/>
        </w:rPr>
        <w:t xml:space="preserve"> </w:t>
      </w:r>
      <w:r w:rsidRPr="00B15686">
        <w:rPr>
          <w:rFonts w:ascii="Calibri" w:hAnsi="Calibri" w:cs="Calibri"/>
          <w:sz w:val="28"/>
          <w:szCs w:val="28"/>
        </w:rPr>
        <w:t>“Our new app streamlines expense tracking for busy professionals.”</w:t>
      </w:r>
    </w:p>
    <w:p w14:paraId="4E42410B" w14:textId="7F6C5C82" w:rsidR="00744FF5" w:rsidRPr="00B15686" w:rsidRDefault="00744FF5" w:rsidP="00C7652E">
      <w:pPr>
        <w:pStyle w:val="ListParagraph"/>
        <w:numPr>
          <w:ilvl w:val="0"/>
          <w:numId w:val="50"/>
        </w:numPr>
        <w:jc w:val="both"/>
        <w:rPr>
          <w:rFonts w:ascii="Calibri" w:hAnsi="Calibri" w:cs="Calibri"/>
          <w:sz w:val="28"/>
          <w:szCs w:val="28"/>
        </w:rPr>
      </w:pPr>
      <w:r w:rsidRPr="00B15686">
        <w:rPr>
          <w:rFonts w:ascii="Calibri" w:hAnsi="Calibri" w:cs="Calibri"/>
          <w:b/>
          <w:bCs/>
          <w:sz w:val="28"/>
          <w:szCs w:val="28"/>
        </w:rPr>
        <w:t>Key Features</w:t>
      </w:r>
      <w:r w:rsidRPr="00B15686">
        <w:rPr>
          <w:rFonts w:ascii="Calibri" w:hAnsi="Calibri" w:cs="Calibri"/>
          <w:sz w:val="28"/>
          <w:szCs w:val="28"/>
        </w:rPr>
        <w:t>: Highlight the standout functionalities that set your product apart. Think of these as the “wow” factors. For instance:</w:t>
      </w:r>
      <w:r w:rsidR="00C7652E" w:rsidRPr="00B15686">
        <w:rPr>
          <w:rFonts w:ascii="Calibri" w:hAnsi="Calibri" w:cs="Calibri"/>
          <w:sz w:val="28"/>
          <w:szCs w:val="28"/>
        </w:rPr>
        <w:t xml:space="preserve"> </w:t>
      </w:r>
      <w:r w:rsidRPr="00B15686">
        <w:rPr>
          <w:rFonts w:ascii="Calibri" w:hAnsi="Calibri" w:cs="Calibri"/>
          <w:sz w:val="28"/>
          <w:szCs w:val="28"/>
        </w:rPr>
        <w:t>“With our app, you can snap photos of receipts, automatically categorize expenses, and generate detailed reports in seconds.”</w:t>
      </w:r>
    </w:p>
    <w:p w14:paraId="14E24DD4" w14:textId="716EBA0F" w:rsidR="00B949C7" w:rsidRPr="00B15686" w:rsidRDefault="00744FF5" w:rsidP="006C48BE">
      <w:pPr>
        <w:pStyle w:val="ListParagraph"/>
        <w:numPr>
          <w:ilvl w:val="0"/>
          <w:numId w:val="50"/>
        </w:numPr>
        <w:jc w:val="both"/>
        <w:rPr>
          <w:rFonts w:ascii="Calibri" w:hAnsi="Calibri" w:cs="Calibri"/>
          <w:sz w:val="28"/>
          <w:szCs w:val="28"/>
        </w:rPr>
      </w:pPr>
      <w:r w:rsidRPr="00B15686">
        <w:rPr>
          <w:rFonts w:ascii="Calibri" w:hAnsi="Calibri" w:cs="Calibri"/>
          <w:b/>
          <w:bCs/>
          <w:sz w:val="28"/>
          <w:szCs w:val="28"/>
        </w:rPr>
        <w:t>Benefits</w:t>
      </w:r>
      <w:r w:rsidRPr="00B15686">
        <w:rPr>
          <w:rFonts w:ascii="Calibri" w:hAnsi="Calibri" w:cs="Calibri"/>
          <w:sz w:val="28"/>
          <w:szCs w:val="28"/>
        </w:rPr>
        <w:t>: Connect features to real-world benefits. People want to know how the product improves their lives. Continuing from the previous example:</w:t>
      </w:r>
      <w:r w:rsidR="009F6E1C" w:rsidRPr="00B15686">
        <w:rPr>
          <w:rFonts w:ascii="Calibri" w:hAnsi="Calibri" w:cs="Calibri"/>
          <w:sz w:val="28"/>
          <w:szCs w:val="28"/>
        </w:rPr>
        <w:t xml:space="preserve"> </w:t>
      </w:r>
      <w:r w:rsidRPr="00B15686">
        <w:rPr>
          <w:rFonts w:ascii="Calibri" w:hAnsi="Calibri" w:cs="Calibri"/>
          <w:sz w:val="28"/>
          <w:szCs w:val="28"/>
        </w:rPr>
        <w:t>“Say goodbye to manual data entry and hello to more time for what matters.”</w:t>
      </w:r>
    </w:p>
    <w:sectPr w:rsidR="00B949C7" w:rsidRPr="00B15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04C88"/>
    <w:multiLevelType w:val="hybridMultilevel"/>
    <w:tmpl w:val="A7DE9F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AF54F5"/>
    <w:multiLevelType w:val="hybridMultilevel"/>
    <w:tmpl w:val="097EA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F82159"/>
    <w:multiLevelType w:val="hybridMultilevel"/>
    <w:tmpl w:val="F586A41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253BE6"/>
    <w:multiLevelType w:val="hybridMultilevel"/>
    <w:tmpl w:val="3EF253D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7A03E1A"/>
    <w:multiLevelType w:val="hybridMultilevel"/>
    <w:tmpl w:val="17C68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B43955"/>
    <w:multiLevelType w:val="hybridMultilevel"/>
    <w:tmpl w:val="5C34AE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7DE042A"/>
    <w:multiLevelType w:val="hybridMultilevel"/>
    <w:tmpl w:val="B7B429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830492A"/>
    <w:multiLevelType w:val="hybridMultilevel"/>
    <w:tmpl w:val="2D907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B056D6D"/>
    <w:multiLevelType w:val="hybridMultilevel"/>
    <w:tmpl w:val="97E48E2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BA44437"/>
    <w:multiLevelType w:val="hybridMultilevel"/>
    <w:tmpl w:val="745EA0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E2D741B"/>
    <w:multiLevelType w:val="hybridMultilevel"/>
    <w:tmpl w:val="D5A83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1DE27FF"/>
    <w:multiLevelType w:val="hybridMultilevel"/>
    <w:tmpl w:val="4CE09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4F95825"/>
    <w:multiLevelType w:val="hybridMultilevel"/>
    <w:tmpl w:val="A300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CD09C0"/>
    <w:multiLevelType w:val="hybridMultilevel"/>
    <w:tmpl w:val="68CA77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F97198C"/>
    <w:multiLevelType w:val="hybridMultilevel"/>
    <w:tmpl w:val="92DC6D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D02C55"/>
    <w:multiLevelType w:val="hybridMultilevel"/>
    <w:tmpl w:val="D70C9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12424EA"/>
    <w:multiLevelType w:val="hybridMultilevel"/>
    <w:tmpl w:val="CC209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A11446"/>
    <w:multiLevelType w:val="hybridMultilevel"/>
    <w:tmpl w:val="164A5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AD25CD"/>
    <w:multiLevelType w:val="hybridMultilevel"/>
    <w:tmpl w:val="DF4E5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A9958D0"/>
    <w:multiLevelType w:val="hybridMultilevel"/>
    <w:tmpl w:val="3E3CD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0C52E8E"/>
    <w:multiLevelType w:val="hybridMultilevel"/>
    <w:tmpl w:val="50A65E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7945BD3"/>
    <w:multiLevelType w:val="hybridMultilevel"/>
    <w:tmpl w:val="BD6A1A5A"/>
    <w:lvl w:ilvl="0" w:tplc="643236B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184211"/>
    <w:multiLevelType w:val="hybridMultilevel"/>
    <w:tmpl w:val="1EFABD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BC94C11"/>
    <w:multiLevelType w:val="hybridMultilevel"/>
    <w:tmpl w:val="FD2C4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D9C4CC5"/>
    <w:multiLevelType w:val="hybridMultilevel"/>
    <w:tmpl w:val="B09A972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F196867"/>
    <w:multiLevelType w:val="hybridMultilevel"/>
    <w:tmpl w:val="EE04AE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04C740B"/>
    <w:multiLevelType w:val="hybridMultilevel"/>
    <w:tmpl w:val="5C4AFBE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181394C"/>
    <w:multiLevelType w:val="hybridMultilevel"/>
    <w:tmpl w:val="B04A73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1E41336"/>
    <w:multiLevelType w:val="hybridMultilevel"/>
    <w:tmpl w:val="54E43AB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72460B0"/>
    <w:multiLevelType w:val="hybridMultilevel"/>
    <w:tmpl w:val="F0A8E1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E206574"/>
    <w:multiLevelType w:val="hybridMultilevel"/>
    <w:tmpl w:val="00A87AC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1405696"/>
    <w:multiLevelType w:val="hybridMultilevel"/>
    <w:tmpl w:val="EB023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21E1C35"/>
    <w:multiLevelType w:val="hybridMultilevel"/>
    <w:tmpl w:val="8B16693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3AE079A"/>
    <w:multiLevelType w:val="hybridMultilevel"/>
    <w:tmpl w:val="6DD2A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5EE4D18"/>
    <w:multiLevelType w:val="hybridMultilevel"/>
    <w:tmpl w:val="B088CAA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5FF4D95"/>
    <w:multiLevelType w:val="hybridMultilevel"/>
    <w:tmpl w:val="FF784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8394BBF"/>
    <w:multiLevelType w:val="hybridMultilevel"/>
    <w:tmpl w:val="C68A2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5780082"/>
    <w:multiLevelType w:val="hybridMultilevel"/>
    <w:tmpl w:val="3E023B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5B76C50"/>
    <w:multiLevelType w:val="hybridMultilevel"/>
    <w:tmpl w:val="E7B48FC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5C34226"/>
    <w:multiLevelType w:val="hybridMultilevel"/>
    <w:tmpl w:val="AC885CB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84560A3"/>
    <w:multiLevelType w:val="hybridMultilevel"/>
    <w:tmpl w:val="0B5C08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6D732DD2"/>
    <w:multiLevelType w:val="hybridMultilevel"/>
    <w:tmpl w:val="F9249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D773B70"/>
    <w:multiLevelType w:val="hybridMultilevel"/>
    <w:tmpl w:val="D9D2D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F001687"/>
    <w:multiLevelType w:val="hybridMultilevel"/>
    <w:tmpl w:val="E1984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166198C"/>
    <w:multiLevelType w:val="hybridMultilevel"/>
    <w:tmpl w:val="6BD41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39C736C"/>
    <w:multiLevelType w:val="hybridMultilevel"/>
    <w:tmpl w:val="918AD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5A225C8"/>
    <w:multiLevelType w:val="hybridMultilevel"/>
    <w:tmpl w:val="622E12C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7930DC5"/>
    <w:multiLevelType w:val="hybridMultilevel"/>
    <w:tmpl w:val="96F6F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7DD3183"/>
    <w:multiLevelType w:val="hybridMultilevel"/>
    <w:tmpl w:val="7BE69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BBC3959"/>
    <w:multiLevelType w:val="hybridMultilevel"/>
    <w:tmpl w:val="9D14710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635334630">
    <w:abstractNumId w:val="21"/>
  </w:num>
  <w:num w:numId="2" w16cid:durableId="381758146">
    <w:abstractNumId w:val="6"/>
  </w:num>
  <w:num w:numId="3" w16cid:durableId="259726747">
    <w:abstractNumId w:val="42"/>
  </w:num>
  <w:num w:numId="4" w16cid:durableId="251015344">
    <w:abstractNumId w:val="10"/>
  </w:num>
  <w:num w:numId="5" w16cid:durableId="923610614">
    <w:abstractNumId w:val="39"/>
  </w:num>
  <w:num w:numId="6" w16cid:durableId="213664372">
    <w:abstractNumId w:val="14"/>
  </w:num>
  <w:num w:numId="7" w16cid:durableId="1911111731">
    <w:abstractNumId w:val="20"/>
  </w:num>
  <w:num w:numId="8" w16cid:durableId="1530144359">
    <w:abstractNumId w:val="41"/>
  </w:num>
  <w:num w:numId="9" w16cid:durableId="1536313790">
    <w:abstractNumId w:val="25"/>
  </w:num>
  <w:num w:numId="10" w16cid:durableId="1703902764">
    <w:abstractNumId w:val="27"/>
  </w:num>
  <w:num w:numId="11" w16cid:durableId="265965458">
    <w:abstractNumId w:val="36"/>
  </w:num>
  <w:num w:numId="12" w16cid:durableId="661200360">
    <w:abstractNumId w:val="45"/>
  </w:num>
  <w:num w:numId="13" w16cid:durableId="180826724">
    <w:abstractNumId w:val="43"/>
  </w:num>
  <w:num w:numId="14" w16cid:durableId="2115783050">
    <w:abstractNumId w:val="1"/>
  </w:num>
  <w:num w:numId="15" w16cid:durableId="472721275">
    <w:abstractNumId w:val="38"/>
  </w:num>
  <w:num w:numId="16" w16cid:durableId="1201749929">
    <w:abstractNumId w:val="37"/>
  </w:num>
  <w:num w:numId="17" w16cid:durableId="321736387">
    <w:abstractNumId w:val="29"/>
  </w:num>
  <w:num w:numId="18" w16cid:durableId="193153040">
    <w:abstractNumId w:val="32"/>
  </w:num>
  <w:num w:numId="19" w16cid:durableId="1252353904">
    <w:abstractNumId w:val="44"/>
  </w:num>
  <w:num w:numId="20" w16cid:durableId="522134616">
    <w:abstractNumId w:val="9"/>
  </w:num>
  <w:num w:numId="21" w16cid:durableId="1132139054">
    <w:abstractNumId w:val="16"/>
  </w:num>
  <w:num w:numId="22" w16cid:durableId="1664117808">
    <w:abstractNumId w:val="28"/>
  </w:num>
  <w:num w:numId="23" w16cid:durableId="500701433">
    <w:abstractNumId w:val="22"/>
  </w:num>
  <w:num w:numId="24" w16cid:durableId="130177993">
    <w:abstractNumId w:val="0"/>
  </w:num>
  <w:num w:numId="25" w16cid:durableId="849376392">
    <w:abstractNumId w:val="30"/>
  </w:num>
  <w:num w:numId="26" w16cid:durableId="769160580">
    <w:abstractNumId w:val="19"/>
  </w:num>
  <w:num w:numId="27" w16cid:durableId="770510728">
    <w:abstractNumId w:val="2"/>
  </w:num>
  <w:num w:numId="28" w16cid:durableId="482429789">
    <w:abstractNumId w:val="49"/>
  </w:num>
  <w:num w:numId="29" w16cid:durableId="586810240">
    <w:abstractNumId w:val="46"/>
  </w:num>
  <w:num w:numId="30" w16cid:durableId="745811033">
    <w:abstractNumId w:val="11"/>
  </w:num>
  <w:num w:numId="31" w16cid:durableId="162358792">
    <w:abstractNumId w:val="13"/>
  </w:num>
  <w:num w:numId="32" w16cid:durableId="1688944737">
    <w:abstractNumId w:val="12"/>
  </w:num>
  <w:num w:numId="33" w16cid:durableId="579370000">
    <w:abstractNumId w:val="26"/>
  </w:num>
  <w:num w:numId="34" w16cid:durableId="2106267673">
    <w:abstractNumId w:val="15"/>
  </w:num>
  <w:num w:numId="35" w16cid:durableId="1537624999">
    <w:abstractNumId w:val="3"/>
  </w:num>
  <w:num w:numId="36" w16cid:durableId="149296395">
    <w:abstractNumId w:val="48"/>
  </w:num>
  <w:num w:numId="37" w16cid:durableId="679429743">
    <w:abstractNumId w:val="34"/>
  </w:num>
  <w:num w:numId="38" w16cid:durableId="649331235">
    <w:abstractNumId w:val="18"/>
  </w:num>
  <w:num w:numId="39" w16cid:durableId="1726759873">
    <w:abstractNumId w:val="47"/>
  </w:num>
  <w:num w:numId="40" w16cid:durableId="2145848023">
    <w:abstractNumId w:val="7"/>
  </w:num>
  <w:num w:numId="41" w16cid:durableId="92290229">
    <w:abstractNumId w:val="24"/>
  </w:num>
  <w:num w:numId="42" w16cid:durableId="2035883425">
    <w:abstractNumId w:val="35"/>
  </w:num>
  <w:num w:numId="43" w16cid:durableId="362370349">
    <w:abstractNumId w:val="40"/>
  </w:num>
  <w:num w:numId="44" w16cid:durableId="1984308877">
    <w:abstractNumId w:val="23"/>
  </w:num>
  <w:num w:numId="45" w16cid:durableId="935678160">
    <w:abstractNumId w:val="5"/>
  </w:num>
  <w:num w:numId="46" w16cid:durableId="1929191954">
    <w:abstractNumId w:val="31"/>
  </w:num>
  <w:num w:numId="47" w16cid:durableId="229315855">
    <w:abstractNumId w:val="8"/>
  </w:num>
  <w:num w:numId="48" w16cid:durableId="74325777">
    <w:abstractNumId w:val="4"/>
  </w:num>
  <w:num w:numId="49" w16cid:durableId="321393942">
    <w:abstractNumId w:val="17"/>
  </w:num>
  <w:num w:numId="50" w16cid:durableId="94237370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9A6"/>
    <w:rsid w:val="00006FB5"/>
    <w:rsid w:val="00010BBC"/>
    <w:rsid w:val="000419A6"/>
    <w:rsid w:val="000770C9"/>
    <w:rsid w:val="00094FD0"/>
    <w:rsid w:val="00103771"/>
    <w:rsid w:val="00103F85"/>
    <w:rsid w:val="00132F98"/>
    <w:rsid w:val="00137562"/>
    <w:rsid w:val="00151FEB"/>
    <w:rsid w:val="00152EAB"/>
    <w:rsid w:val="00152ED1"/>
    <w:rsid w:val="00162587"/>
    <w:rsid w:val="00185D71"/>
    <w:rsid w:val="001F02CF"/>
    <w:rsid w:val="001F7FE8"/>
    <w:rsid w:val="00225EB5"/>
    <w:rsid w:val="00266238"/>
    <w:rsid w:val="002B76D1"/>
    <w:rsid w:val="002E15F6"/>
    <w:rsid w:val="00347695"/>
    <w:rsid w:val="003834D7"/>
    <w:rsid w:val="003D07A7"/>
    <w:rsid w:val="004272E2"/>
    <w:rsid w:val="0042786A"/>
    <w:rsid w:val="00452B45"/>
    <w:rsid w:val="00460DC5"/>
    <w:rsid w:val="0047034E"/>
    <w:rsid w:val="004E499D"/>
    <w:rsid w:val="004F188E"/>
    <w:rsid w:val="00544955"/>
    <w:rsid w:val="00566BC2"/>
    <w:rsid w:val="00571735"/>
    <w:rsid w:val="00583A73"/>
    <w:rsid w:val="00585E3A"/>
    <w:rsid w:val="00597439"/>
    <w:rsid w:val="005A1686"/>
    <w:rsid w:val="005C4753"/>
    <w:rsid w:val="005D5147"/>
    <w:rsid w:val="005E761B"/>
    <w:rsid w:val="00647CA0"/>
    <w:rsid w:val="006818C7"/>
    <w:rsid w:val="006A0661"/>
    <w:rsid w:val="006B24F3"/>
    <w:rsid w:val="006C48BE"/>
    <w:rsid w:val="0071104F"/>
    <w:rsid w:val="00744FF5"/>
    <w:rsid w:val="00755663"/>
    <w:rsid w:val="00755985"/>
    <w:rsid w:val="007709FE"/>
    <w:rsid w:val="00777BE7"/>
    <w:rsid w:val="007A456D"/>
    <w:rsid w:val="007E5854"/>
    <w:rsid w:val="007F7AEA"/>
    <w:rsid w:val="00812A9C"/>
    <w:rsid w:val="00822E1A"/>
    <w:rsid w:val="00866F35"/>
    <w:rsid w:val="008B2D64"/>
    <w:rsid w:val="008B3CB2"/>
    <w:rsid w:val="008B5748"/>
    <w:rsid w:val="008D1628"/>
    <w:rsid w:val="008D4F3C"/>
    <w:rsid w:val="008E6825"/>
    <w:rsid w:val="00903A6A"/>
    <w:rsid w:val="00907201"/>
    <w:rsid w:val="00920625"/>
    <w:rsid w:val="00921A31"/>
    <w:rsid w:val="00950108"/>
    <w:rsid w:val="0096119C"/>
    <w:rsid w:val="009C536B"/>
    <w:rsid w:val="009D7344"/>
    <w:rsid w:val="009E29C6"/>
    <w:rsid w:val="009F6E1C"/>
    <w:rsid w:val="00A27399"/>
    <w:rsid w:val="00A3294C"/>
    <w:rsid w:val="00A434CC"/>
    <w:rsid w:val="00A60A3F"/>
    <w:rsid w:val="00A663F3"/>
    <w:rsid w:val="00A7257D"/>
    <w:rsid w:val="00A95599"/>
    <w:rsid w:val="00B15686"/>
    <w:rsid w:val="00B17CD3"/>
    <w:rsid w:val="00B21F71"/>
    <w:rsid w:val="00B30455"/>
    <w:rsid w:val="00B577E1"/>
    <w:rsid w:val="00B75C2A"/>
    <w:rsid w:val="00B949C7"/>
    <w:rsid w:val="00BD0AB2"/>
    <w:rsid w:val="00BE3B38"/>
    <w:rsid w:val="00C01CA5"/>
    <w:rsid w:val="00C22419"/>
    <w:rsid w:val="00C3486B"/>
    <w:rsid w:val="00C46777"/>
    <w:rsid w:val="00C627C0"/>
    <w:rsid w:val="00C7652E"/>
    <w:rsid w:val="00C7780F"/>
    <w:rsid w:val="00C873FE"/>
    <w:rsid w:val="00C973E8"/>
    <w:rsid w:val="00CA6E7C"/>
    <w:rsid w:val="00CC4EB0"/>
    <w:rsid w:val="00CC547B"/>
    <w:rsid w:val="00CE254A"/>
    <w:rsid w:val="00D13523"/>
    <w:rsid w:val="00D86DCA"/>
    <w:rsid w:val="00DA2535"/>
    <w:rsid w:val="00DD0909"/>
    <w:rsid w:val="00DD2499"/>
    <w:rsid w:val="00E007E9"/>
    <w:rsid w:val="00E44358"/>
    <w:rsid w:val="00E44960"/>
    <w:rsid w:val="00ED6DED"/>
    <w:rsid w:val="00EE146C"/>
    <w:rsid w:val="00EE4391"/>
    <w:rsid w:val="00F0049B"/>
    <w:rsid w:val="00F00C05"/>
    <w:rsid w:val="00F4798A"/>
    <w:rsid w:val="00F66B72"/>
    <w:rsid w:val="00F8291B"/>
    <w:rsid w:val="00FB7AA2"/>
    <w:rsid w:val="00FD58F9"/>
    <w:rsid w:val="00FE5C9F"/>
    <w:rsid w:val="00FE6518"/>
    <w:rsid w:val="00F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42BAB3"/>
  <w15:chartTrackingRefBased/>
  <w15:docId w15:val="{F084586B-5404-4A65-92ED-569E60E2A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9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19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19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9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9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9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9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9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9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9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9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9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9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9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9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9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9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9A6"/>
    <w:rPr>
      <w:rFonts w:eastAsiaTheme="majorEastAsia" w:cstheme="majorBidi"/>
      <w:color w:val="272727" w:themeColor="text1" w:themeTint="D8"/>
    </w:rPr>
  </w:style>
  <w:style w:type="paragraph" w:styleId="Title">
    <w:name w:val="Title"/>
    <w:basedOn w:val="Normal"/>
    <w:next w:val="Normal"/>
    <w:link w:val="TitleChar"/>
    <w:uiPriority w:val="10"/>
    <w:qFormat/>
    <w:rsid w:val="000419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9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9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9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9A6"/>
    <w:pPr>
      <w:spacing w:before="160"/>
      <w:jc w:val="center"/>
    </w:pPr>
    <w:rPr>
      <w:i/>
      <w:iCs/>
      <w:color w:val="404040" w:themeColor="text1" w:themeTint="BF"/>
    </w:rPr>
  </w:style>
  <w:style w:type="character" w:customStyle="1" w:styleId="QuoteChar">
    <w:name w:val="Quote Char"/>
    <w:basedOn w:val="DefaultParagraphFont"/>
    <w:link w:val="Quote"/>
    <w:uiPriority w:val="29"/>
    <w:rsid w:val="000419A6"/>
    <w:rPr>
      <w:i/>
      <w:iCs/>
      <w:color w:val="404040" w:themeColor="text1" w:themeTint="BF"/>
    </w:rPr>
  </w:style>
  <w:style w:type="paragraph" w:styleId="ListParagraph">
    <w:name w:val="List Paragraph"/>
    <w:basedOn w:val="Normal"/>
    <w:uiPriority w:val="34"/>
    <w:qFormat/>
    <w:rsid w:val="000419A6"/>
    <w:pPr>
      <w:ind w:left="720"/>
      <w:contextualSpacing/>
    </w:pPr>
  </w:style>
  <w:style w:type="character" w:styleId="IntenseEmphasis">
    <w:name w:val="Intense Emphasis"/>
    <w:basedOn w:val="DefaultParagraphFont"/>
    <w:uiPriority w:val="21"/>
    <w:qFormat/>
    <w:rsid w:val="000419A6"/>
    <w:rPr>
      <w:i/>
      <w:iCs/>
      <w:color w:val="0F4761" w:themeColor="accent1" w:themeShade="BF"/>
    </w:rPr>
  </w:style>
  <w:style w:type="paragraph" w:styleId="IntenseQuote">
    <w:name w:val="Intense Quote"/>
    <w:basedOn w:val="Normal"/>
    <w:next w:val="Normal"/>
    <w:link w:val="IntenseQuoteChar"/>
    <w:uiPriority w:val="30"/>
    <w:qFormat/>
    <w:rsid w:val="000419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9A6"/>
    <w:rPr>
      <w:i/>
      <w:iCs/>
      <w:color w:val="0F4761" w:themeColor="accent1" w:themeShade="BF"/>
    </w:rPr>
  </w:style>
  <w:style w:type="character" w:styleId="IntenseReference">
    <w:name w:val="Intense Reference"/>
    <w:basedOn w:val="DefaultParagraphFont"/>
    <w:uiPriority w:val="32"/>
    <w:qFormat/>
    <w:rsid w:val="000419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185</TotalTime>
  <Pages>14</Pages>
  <Words>3148</Words>
  <Characters>18620</Characters>
  <Application>Microsoft Office Word</Application>
  <DocSecurity>0</DocSecurity>
  <Lines>413</Lines>
  <Paragraphs>167</Paragraphs>
  <ScaleCrop>false</ScaleCrop>
  <Company/>
  <LinksUpToDate>false</LinksUpToDate>
  <CharactersWithSpaces>21601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Chikadibia Ezeh</dc:creator>
  <cp:keywords/>
  <dc:description/>
  <cp:lastModifiedBy>Chikadibia Ezeh</cp:lastModifiedBy>
  <cp:revision>121</cp:revision>
  <dcterms:created xsi:type="dcterms:W3CDTF">2024-09-19T11:36:00Z</dcterms:created>
  <dcterms:modified xsi:type="dcterms:W3CDTF">2024-09-22T15:04:00Z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89085122-4398-4244-b3df-6e24b4d50b40</vt:lpwstr>
  </property>
</Properties>
</file>