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80E7" w14:textId="46FB46B7" w:rsidR="000815DC" w:rsidRPr="001D1835" w:rsidRDefault="004F2E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835">
        <w:rPr>
          <w:rFonts w:ascii="Times New Roman" w:hAnsi="Times New Roman" w:cs="Times New Roman"/>
          <w:b/>
          <w:bCs/>
          <w:sz w:val="28"/>
          <w:szCs w:val="28"/>
        </w:rPr>
        <w:t>1. Изучите процессы жизненного цикла. Какие из процессов жизненного цикла наиболее часто используются в реальных проектах, какие в меньшей степени и почему?</w:t>
      </w:r>
    </w:p>
    <w:p w14:paraId="6BF6B55F" w14:textId="77777777" w:rsidR="004F2E42" w:rsidRPr="001D1835" w:rsidRDefault="004F2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9D113" w14:textId="77777777" w:rsidR="004F2E42" w:rsidRPr="001D1835" w:rsidRDefault="004F2E42" w:rsidP="004F2E42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Основные процессы (приобретение, поставка, разработка, эксплуатация, сопровождение);</w:t>
      </w:r>
    </w:p>
    <w:p w14:paraId="6E668F54" w14:textId="77777777" w:rsidR="004F2E42" w:rsidRPr="001D1835" w:rsidRDefault="004F2E42" w:rsidP="004F2E42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Вспомогательные процессы (документирование, управление конфигурацией, обеспечение качества, разрешение проблем, аудит, аттестация, совместная оценка, верификация);</w:t>
      </w:r>
    </w:p>
    <w:p w14:paraId="6F958A04" w14:textId="77777777" w:rsidR="004F2E42" w:rsidRPr="001D1835" w:rsidRDefault="004F2E42" w:rsidP="004F2E42">
      <w:pPr>
        <w:pStyle w:val="a4"/>
        <w:numPr>
          <w:ilvl w:val="0"/>
          <w:numId w:val="1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Организационные процессы (создание инфраструктуры, управление, обучение, усовершенствование).</w:t>
      </w:r>
    </w:p>
    <w:p w14:paraId="56DCA912" w14:textId="675F93CC" w:rsidR="004F2E42" w:rsidRPr="001D1835" w:rsidRDefault="004F2E42" w:rsidP="004F2E42">
      <w:pPr>
        <w:pStyle w:val="a4"/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 xml:space="preserve">Вспомогательные и организационные процессы являются второстепенными, наиболее часто используются основные процессы, ведь без них </w:t>
      </w:r>
      <w:r w:rsidRPr="001D1835">
        <w:rPr>
          <w:color w:val="000000"/>
          <w:sz w:val="28"/>
          <w:szCs w:val="28"/>
        </w:rPr>
        <w:t>невозможно</w:t>
      </w:r>
      <w:r w:rsidRPr="001D1835">
        <w:rPr>
          <w:color w:val="000000"/>
          <w:sz w:val="28"/>
          <w:szCs w:val="28"/>
        </w:rPr>
        <w:t xml:space="preserve"> создание полноценной информационной системы.</w:t>
      </w:r>
    </w:p>
    <w:p w14:paraId="6A4F0DD9" w14:textId="570EA871" w:rsidR="004F2E42" w:rsidRPr="001D1835" w:rsidRDefault="004F2E42" w:rsidP="004F2E42">
      <w:pPr>
        <w:pStyle w:val="a4"/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В</w:t>
      </w:r>
      <w:r w:rsidRPr="001D1835">
        <w:rPr>
          <w:color w:val="000000"/>
          <w:sz w:val="28"/>
          <w:szCs w:val="28"/>
        </w:rPr>
        <w:t>ыделяют следующие основные этапы их жизненного цикла:</w:t>
      </w:r>
    </w:p>
    <w:p w14:paraId="75D336C3" w14:textId="77777777" w:rsidR="004F2E42" w:rsidRPr="001D1835" w:rsidRDefault="004F2E42" w:rsidP="004F2E42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анализ требований — определение того, что должна делать система;</w:t>
      </w:r>
    </w:p>
    <w:p w14:paraId="42E8DD7C" w14:textId="77777777" w:rsidR="004F2E42" w:rsidRPr="001D1835" w:rsidRDefault="004F2E42" w:rsidP="004F2E42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проектирование — определение того, как система будет функционировать: прежде всего спецификация подсистем, функциональных компонентов и способов их взаимодействия в системе;</w:t>
      </w:r>
    </w:p>
    <w:p w14:paraId="7A85C79E" w14:textId="77777777" w:rsidR="004F2E42" w:rsidRPr="001D1835" w:rsidRDefault="004F2E42" w:rsidP="004F2E42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разработку — создание функциональных компонентов и отдельных подсистем, соединение подсистем в единое целое;</w:t>
      </w:r>
    </w:p>
    <w:p w14:paraId="7947F5FA" w14:textId="77777777" w:rsidR="004F2E42" w:rsidRPr="001D1835" w:rsidRDefault="004F2E42" w:rsidP="004F2E42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тестирование — проверку функционального и параметрического соответствия системы показателям, определенным на этапе анализа;</w:t>
      </w:r>
    </w:p>
    <w:p w14:paraId="58B46224" w14:textId="77777777" w:rsidR="004F2E42" w:rsidRPr="001D1835" w:rsidRDefault="004F2E42" w:rsidP="004F2E42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внедрение — установку и ввод системы в действие;</w:t>
      </w:r>
    </w:p>
    <w:p w14:paraId="1B25F5B1" w14:textId="77777777" w:rsidR="004F2E42" w:rsidRPr="001D1835" w:rsidRDefault="004F2E42" w:rsidP="004F2E42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1D1835">
        <w:rPr>
          <w:color w:val="000000"/>
          <w:sz w:val="28"/>
          <w:szCs w:val="28"/>
        </w:rPr>
        <w:t>сопровождение — обеспечение штатного процесса эксплуатации системы на предприятии заказчика. Завершается жизненный цикл ИС выводом ее из эксплуатации.</w:t>
      </w:r>
    </w:p>
    <w:p w14:paraId="1786B42B" w14:textId="3CAB691A" w:rsidR="004F2E42" w:rsidRPr="001D1835" w:rsidRDefault="004F2E42" w:rsidP="004F2E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183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1D1835">
        <w:rPr>
          <w:rFonts w:ascii="Times New Roman" w:hAnsi="Times New Roman" w:cs="Times New Roman"/>
          <w:b/>
          <w:bCs/>
          <w:sz w:val="28"/>
          <w:szCs w:val="28"/>
        </w:rPr>
        <w:t>Охарактеризуйте этапы жизненного цикла создания игры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8"/>
        <w:gridCol w:w="2326"/>
        <w:gridCol w:w="2494"/>
        <w:gridCol w:w="2307"/>
      </w:tblGrid>
      <w:tr w:rsidR="009D3E77" w:rsidRPr="001D1835" w14:paraId="03492980" w14:textId="77777777" w:rsidTr="009D3E77">
        <w:tc>
          <w:tcPr>
            <w:tcW w:w="2336" w:type="dxa"/>
          </w:tcPr>
          <w:p w14:paraId="539F0173" w14:textId="65E72019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2336" w:type="dxa"/>
          </w:tcPr>
          <w:p w14:paraId="160772EB" w14:textId="6E356C81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стадии (этапа) работ </w:t>
            </w:r>
          </w:p>
        </w:tc>
        <w:tc>
          <w:tcPr>
            <w:tcW w:w="2336" w:type="dxa"/>
          </w:tcPr>
          <w:p w14:paraId="36D0688E" w14:textId="2B9F6BC6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работ </w:t>
            </w:r>
          </w:p>
        </w:tc>
        <w:tc>
          <w:tcPr>
            <w:tcW w:w="2337" w:type="dxa"/>
          </w:tcPr>
          <w:p w14:paraId="7447D87D" w14:textId="1DF65E54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sz w:val="28"/>
                <w:szCs w:val="28"/>
              </w:rPr>
              <w:t>Результат работ</w:t>
            </w:r>
          </w:p>
        </w:tc>
      </w:tr>
      <w:tr w:rsidR="009D3E77" w:rsidRPr="001D1835" w14:paraId="2C41BD6B" w14:textId="77777777" w:rsidTr="003652F3">
        <w:tc>
          <w:tcPr>
            <w:tcW w:w="2336" w:type="dxa"/>
            <w:vAlign w:val="center"/>
          </w:tcPr>
          <w:p w14:paraId="28C9D12B" w14:textId="6F124F85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14:paraId="616A24E8" w14:textId="2C81838D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Планирование</w:t>
            </w:r>
          </w:p>
        </w:tc>
        <w:tc>
          <w:tcPr>
            <w:tcW w:w="2336" w:type="dxa"/>
            <w:vAlign w:val="center"/>
          </w:tcPr>
          <w:p w14:paraId="4016B14C" w14:textId="7FA070CA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 xml:space="preserve">Определение целей игры, анализ платформы и рынка, создание концепции, определение требований к </w:t>
            </w: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lastRenderedPageBreak/>
              <w:t>функциональности и дизайну игры</w:t>
            </w:r>
          </w:p>
        </w:tc>
        <w:tc>
          <w:tcPr>
            <w:tcW w:w="2337" w:type="dxa"/>
            <w:vAlign w:val="center"/>
          </w:tcPr>
          <w:p w14:paraId="419C825B" w14:textId="4913FAE8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lastRenderedPageBreak/>
              <w:t>Определение целей и изучение требований для разработки игры</w:t>
            </w:r>
          </w:p>
        </w:tc>
      </w:tr>
      <w:tr w:rsidR="009D3E77" w:rsidRPr="001D1835" w14:paraId="6997ECCB" w14:textId="77777777" w:rsidTr="003652F3">
        <w:tc>
          <w:tcPr>
            <w:tcW w:w="2336" w:type="dxa"/>
            <w:vAlign w:val="center"/>
          </w:tcPr>
          <w:p w14:paraId="710C7BF9" w14:textId="1E8D6422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2</w:t>
            </w:r>
          </w:p>
        </w:tc>
        <w:tc>
          <w:tcPr>
            <w:tcW w:w="2336" w:type="dxa"/>
            <w:vAlign w:val="center"/>
          </w:tcPr>
          <w:p w14:paraId="06FCF1F4" w14:textId="31473BA0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Проектирование</w:t>
            </w:r>
          </w:p>
        </w:tc>
        <w:tc>
          <w:tcPr>
            <w:tcW w:w="2336" w:type="dxa"/>
            <w:vAlign w:val="center"/>
          </w:tcPr>
          <w:p w14:paraId="30DABFBC" w14:textId="14C749B6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Создание дизайна уровней, графики, звукового сопровождения и интерфейса, разработка архитектуры игры</w:t>
            </w:r>
          </w:p>
        </w:tc>
        <w:tc>
          <w:tcPr>
            <w:tcW w:w="2337" w:type="dxa"/>
            <w:vAlign w:val="center"/>
          </w:tcPr>
          <w:p w14:paraId="52FA5B93" w14:textId="3C6383C3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Разработка визуального и аудио-концептов, разработка архитектуры игры</w:t>
            </w:r>
          </w:p>
        </w:tc>
      </w:tr>
      <w:tr w:rsidR="009D3E77" w:rsidRPr="001D1835" w14:paraId="3936E0C8" w14:textId="77777777" w:rsidTr="003652F3">
        <w:tc>
          <w:tcPr>
            <w:tcW w:w="2336" w:type="dxa"/>
            <w:vAlign w:val="center"/>
          </w:tcPr>
          <w:p w14:paraId="04641226" w14:textId="50C2B5F7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3</w:t>
            </w:r>
          </w:p>
        </w:tc>
        <w:tc>
          <w:tcPr>
            <w:tcW w:w="2336" w:type="dxa"/>
            <w:vAlign w:val="center"/>
          </w:tcPr>
          <w:p w14:paraId="0E18EC96" w14:textId="58CBB4AC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Разработка</w:t>
            </w:r>
          </w:p>
        </w:tc>
        <w:tc>
          <w:tcPr>
            <w:tcW w:w="2336" w:type="dxa"/>
            <w:vAlign w:val="center"/>
          </w:tcPr>
          <w:p w14:paraId="6D38F37B" w14:textId="19DF1290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Создание игровых механик, программирование игровой логики, разработка графики и анимаций, интеграция аудио, тестирование</w:t>
            </w:r>
          </w:p>
        </w:tc>
        <w:tc>
          <w:tcPr>
            <w:tcW w:w="2337" w:type="dxa"/>
            <w:vAlign w:val="center"/>
          </w:tcPr>
          <w:p w14:paraId="3CE1B057" w14:textId="1DD7DD41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Реализация игровых механик и логики, создание графики, анимаций и интеграция аудио</w:t>
            </w:r>
          </w:p>
        </w:tc>
      </w:tr>
      <w:tr w:rsidR="009D3E77" w:rsidRPr="001D1835" w14:paraId="18FBF2E5" w14:textId="77777777" w:rsidTr="003652F3">
        <w:tc>
          <w:tcPr>
            <w:tcW w:w="2336" w:type="dxa"/>
            <w:vAlign w:val="center"/>
          </w:tcPr>
          <w:p w14:paraId="095A3712" w14:textId="7D4FD044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4</w:t>
            </w:r>
          </w:p>
        </w:tc>
        <w:tc>
          <w:tcPr>
            <w:tcW w:w="2336" w:type="dxa"/>
            <w:vAlign w:val="center"/>
          </w:tcPr>
          <w:p w14:paraId="64FF5BEB" w14:textId="79F5AFBE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Тестирование</w:t>
            </w:r>
          </w:p>
        </w:tc>
        <w:tc>
          <w:tcPr>
            <w:tcW w:w="2336" w:type="dxa"/>
            <w:vAlign w:val="center"/>
          </w:tcPr>
          <w:p w14:paraId="337630EC" w14:textId="616413B8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Выполнение функционального и дизайнерского тестирования, исправление ошибок и доработка игры на основе полученной обратной связи</w:t>
            </w:r>
          </w:p>
        </w:tc>
        <w:tc>
          <w:tcPr>
            <w:tcW w:w="2337" w:type="dxa"/>
            <w:vAlign w:val="center"/>
          </w:tcPr>
          <w:p w14:paraId="583F8C73" w14:textId="575551E2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Определение проблем и исправление ошибок, улучшение качества и стабильности игры</w:t>
            </w:r>
          </w:p>
        </w:tc>
      </w:tr>
      <w:tr w:rsidR="009D3E77" w:rsidRPr="001D1835" w14:paraId="2A391DB0" w14:textId="77777777" w:rsidTr="003652F3">
        <w:tc>
          <w:tcPr>
            <w:tcW w:w="2336" w:type="dxa"/>
            <w:vAlign w:val="center"/>
          </w:tcPr>
          <w:p w14:paraId="14A1E9E0" w14:textId="7F333559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5</w:t>
            </w:r>
          </w:p>
        </w:tc>
        <w:tc>
          <w:tcPr>
            <w:tcW w:w="2336" w:type="dxa"/>
            <w:vAlign w:val="center"/>
          </w:tcPr>
          <w:p w14:paraId="2295F012" w14:textId="6A9286E6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Релиз</w:t>
            </w:r>
          </w:p>
        </w:tc>
        <w:tc>
          <w:tcPr>
            <w:tcW w:w="2336" w:type="dxa"/>
            <w:vAlign w:val="center"/>
          </w:tcPr>
          <w:p w14:paraId="6D27B721" w14:textId="124E113B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Подготовка игры к выпуску (оптимизация, сборка, документация, проведение маркетинговых мероприятий), выпуск игры на выбранные платформы</w:t>
            </w:r>
          </w:p>
        </w:tc>
        <w:tc>
          <w:tcPr>
            <w:tcW w:w="2337" w:type="dxa"/>
            <w:vAlign w:val="center"/>
          </w:tcPr>
          <w:p w14:paraId="27A96FF7" w14:textId="57F7B895" w:rsidR="009D3E77" w:rsidRPr="001D1835" w:rsidRDefault="009D3E77" w:rsidP="009D3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835">
              <w:rPr>
                <w:rFonts w:ascii="Times New Roman" w:hAnsi="Times New Roman" w:cs="Times New Roman"/>
                <w:color w:val="0F172A"/>
                <w:sz w:val="28"/>
                <w:szCs w:val="28"/>
              </w:rPr>
              <w:t>Готовая к выпуску версия игры, рекламные материалы и документация</w:t>
            </w:r>
          </w:p>
        </w:tc>
      </w:tr>
    </w:tbl>
    <w:p w14:paraId="0186261C" w14:textId="77777777" w:rsidR="004F2E42" w:rsidRPr="001D1835" w:rsidRDefault="004F2E42" w:rsidP="004F2E42">
      <w:pPr>
        <w:rPr>
          <w:rFonts w:ascii="Times New Roman" w:hAnsi="Times New Roman" w:cs="Times New Roman"/>
          <w:sz w:val="28"/>
          <w:szCs w:val="28"/>
        </w:rPr>
      </w:pPr>
    </w:p>
    <w:p w14:paraId="7FC31B42" w14:textId="577860A5" w:rsidR="009D3E77" w:rsidRPr="001D1835" w:rsidRDefault="009D3E77" w:rsidP="004F2E42">
      <w:pPr>
        <w:rPr>
          <w:rFonts w:ascii="Times New Roman" w:hAnsi="Times New Roman" w:cs="Times New Roman"/>
          <w:sz w:val="28"/>
          <w:szCs w:val="28"/>
        </w:rPr>
      </w:pPr>
      <w:r w:rsidRPr="001D183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1D1835">
        <w:rPr>
          <w:rFonts w:ascii="Times New Roman" w:hAnsi="Times New Roman" w:cs="Times New Roman"/>
          <w:b/>
          <w:bCs/>
          <w:sz w:val="28"/>
          <w:szCs w:val="28"/>
        </w:rPr>
        <w:t>Какой модели жизненного цикла соответствует созданная вами модель?</w:t>
      </w:r>
    </w:p>
    <w:p w14:paraId="089A59A1" w14:textId="027F7949" w:rsidR="004F2E42" w:rsidRPr="001D1835" w:rsidRDefault="009D3E77" w:rsidP="004F2E4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D1835">
        <w:rPr>
          <w:rFonts w:ascii="Times New Roman" w:hAnsi="Times New Roman" w:cs="Times New Roman"/>
          <w:color w:val="000000"/>
          <w:sz w:val="28"/>
          <w:szCs w:val="28"/>
        </w:rPr>
        <w:t>Моя ИС, соответствует Итерационной модели жизненного цикла</w:t>
      </w:r>
    </w:p>
    <w:p w14:paraId="0BE8A848" w14:textId="4D51B0FA" w:rsidR="00BA31F8" w:rsidRPr="001D1835" w:rsidRDefault="00BA31F8" w:rsidP="00BA31F8">
      <w:pPr>
        <w:pStyle w:val="a4"/>
        <w:rPr>
          <w:b/>
          <w:bCs/>
          <w:color w:val="000000"/>
          <w:sz w:val="28"/>
          <w:szCs w:val="28"/>
        </w:rPr>
      </w:pPr>
      <w:r w:rsidRPr="001D1835">
        <w:rPr>
          <w:b/>
          <w:bCs/>
          <w:color w:val="000000"/>
          <w:sz w:val="28"/>
          <w:szCs w:val="28"/>
        </w:rPr>
        <w:lastRenderedPageBreak/>
        <w:t>4</w:t>
      </w:r>
      <w:r w:rsidRPr="001D1835">
        <w:rPr>
          <w:b/>
          <w:bCs/>
          <w:color w:val="000000"/>
          <w:sz w:val="28"/>
          <w:szCs w:val="28"/>
        </w:rPr>
        <w:t>.</w:t>
      </w:r>
      <w:r w:rsidRPr="001D1835">
        <w:rPr>
          <w:b/>
          <w:bCs/>
          <w:color w:val="000000"/>
          <w:sz w:val="28"/>
          <w:szCs w:val="28"/>
        </w:rPr>
        <w:t>Выделите преимущества и недостатки каскадной и спиральной модели жизненного цикла</w:t>
      </w:r>
    </w:p>
    <w:p w14:paraId="279612D4" w14:textId="77777777" w:rsidR="006924E7" w:rsidRPr="006924E7" w:rsidRDefault="006924E7" w:rsidP="006924E7">
      <w:pPr>
        <w:pStyle w:val="a4"/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Каскадная модель жизненного цикла: Преимущества:</w:t>
      </w:r>
    </w:p>
    <w:p w14:paraId="435D05DD" w14:textId="77777777" w:rsidR="006924E7" w:rsidRPr="006924E7" w:rsidRDefault="006924E7" w:rsidP="006924E7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Продукт строится на основе четкого и предопределенного плана, что помогает контролировать процесс разработки и управлять рисками.</w:t>
      </w:r>
    </w:p>
    <w:p w14:paraId="62B6C7A0" w14:textId="77777777" w:rsidR="006924E7" w:rsidRPr="006924E7" w:rsidRDefault="006924E7" w:rsidP="006924E7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Линейная последовательность этапов делает модель простой и понятной для понимания.</w:t>
      </w:r>
    </w:p>
    <w:p w14:paraId="191524E3" w14:textId="77777777" w:rsidR="006924E7" w:rsidRPr="006924E7" w:rsidRDefault="006924E7" w:rsidP="006924E7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Эффективно работает для проектов с четко определенными требованиями и стабильными изменениями.</w:t>
      </w:r>
    </w:p>
    <w:p w14:paraId="5B34D12F" w14:textId="77777777" w:rsidR="006924E7" w:rsidRPr="006924E7" w:rsidRDefault="006924E7" w:rsidP="006924E7">
      <w:pPr>
        <w:pStyle w:val="a4"/>
        <w:numPr>
          <w:ilvl w:val="0"/>
          <w:numId w:val="7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Легко управлять распределением ресурсов и времени.</w:t>
      </w:r>
    </w:p>
    <w:p w14:paraId="1449E52C" w14:textId="77777777" w:rsidR="006924E7" w:rsidRPr="006924E7" w:rsidRDefault="006924E7" w:rsidP="006924E7">
      <w:pPr>
        <w:pStyle w:val="a4"/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Недостатки:</w:t>
      </w:r>
    </w:p>
    <w:p w14:paraId="71E98E71" w14:textId="77777777" w:rsidR="006924E7" w:rsidRPr="006924E7" w:rsidRDefault="006924E7" w:rsidP="006924E7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Плохо справляется с изменениями и неожиданными требованиями в процессе разработки.</w:t>
      </w:r>
    </w:p>
    <w:p w14:paraId="280A6D81" w14:textId="77777777" w:rsidR="006924E7" w:rsidRPr="006924E7" w:rsidRDefault="006924E7" w:rsidP="006924E7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Риски, связанные с определением всех требований на ранних этапах, могут привести к несоответствию ожиданиям пользователя.</w:t>
      </w:r>
    </w:p>
    <w:p w14:paraId="3317A96F" w14:textId="77777777" w:rsidR="006924E7" w:rsidRPr="006924E7" w:rsidRDefault="006924E7" w:rsidP="006924E7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Слабая отзывчивость на обратную связь, так как предполагает оценку только на этапах тестирования и завершения проекта.</w:t>
      </w:r>
    </w:p>
    <w:p w14:paraId="2DCBCA50" w14:textId="77777777" w:rsidR="006924E7" w:rsidRPr="006924E7" w:rsidRDefault="006924E7" w:rsidP="006924E7">
      <w:pPr>
        <w:pStyle w:val="a4"/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Спиральная модель жизненного цикла: Преимущества:</w:t>
      </w:r>
    </w:p>
    <w:p w14:paraId="7E1D215F" w14:textId="77777777" w:rsidR="006924E7" w:rsidRPr="006924E7" w:rsidRDefault="006924E7" w:rsidP="006924E7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Позволяет проводить повторные итерации с учетом имеющейся информации и обратной связи, что помогает более гибко адаптироваться к изменениям и улучшать продукт.</w:t>
      </w:r>
    </w:p>
    <w:p w14:paraId="3E963033" w14:textId="77777777" w:rsidR="006924E7" w:rsidRPr="006924E7" w:rsidRDefault="006924E7" w:rsidP="006924E7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Риск-ориентированный подход позволяет ранее идентифицировать потенциальные проблемы и риски и принять соответствующие меры для их устранения.</w:t>
      </w:r>
    </w:p>
    <w:p w14:paraId="22C3E394" w14:textId="77777777" w:rsidR="006924E7" w:rsidRPr="006924E7" w:rsidRDefault="006924E7" w:rsidP="006924E7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Возможность постепенного уточнения требований и функциональности на каждом итерационном цикле.</w:t>
      </w:r>
    </w:p>
    <w:p w14:paraId="4FFE7071" w14:textId="77777777" w:rsidR="006924E7" w:rsidRPr="006924E7" w:rsidRDefault="006924E7" w:rsidP="006924E7">
      <w:pPr>
        <w:pStyle w:val="a4"/>
        <w:numPr>
          <w:ilvl w:val="0"/>
          <w:numId w:val="9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Гибкость в принятии решений, обеспечение быстрых изменений и адаптации к новым требованиям используя, активное участие заказчика.</w:t>
      </w:r>
    </w:p>
    <w:p w14:paraId="6F2C8A6C" w14:textId="77777777" w:rsidR="006924E7" w:rsidRPr="006924E7" w:rsidRDefault="006924E7" w:rsidP="006924E7">
      <w:pPr>
        <w:pStyle w:val="a4"/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Недостатки:</w:t>
      </w:r>
    </w:p>
    <w:p w14:paraId="1AC7363E" w14:textId="77777777" w:rsidR="006924E7" w:rsidRPr="006924E7" w:rsidRDefault="006924E7" w:rsidP="006924E7">
      <w:pPr>
        <w:pStyle w:val="a4"/>
        <w:numPr>
          <w:ilvl w:val="0"/>
          <w:numId w:val="10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Сложность планирования и управления ресурсами из-за неопределенности объема и продолжительности каждой итерации.</w:t>
      </w:r>
    </w:p>
    <w:p w14:paraId="6778964D" w14:textId="77777777" w:rsidR="006924E7" w:rsidRPr="006924E7" w:rsidRDefault="006924E7" w:rsidP="006924E7">
      <w:pPr>
        <w:pStyle w:val="a4"/>
        <w:numPr>
          <w:ilvl w:val="0"/>
          <w:numId w:val="10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Возможность ухода от главной цели и потери фокуса на важных требованиях из-за продолжительности итераций.</w:t>
      </w:r>
    </w:p>
    <w:p w14:paraId="182B0781" w14:textId="77777777" w:rsidR="006924E7" w:rsidRPr="006924E7" w:rsidRDefault="006924E7" w:rsidP="006924E7">
      <w:pPr>
        <w:pStyle w:val="a4"/>
        <w:numPr>
          <w:ilvl w:val="0"/>
          <w:numId w:val="10"/>
        </w:numPr>
        <w:rPr>
          <w:color w:val="000000"/>
          <w:sz w:val="28"/>
          <w:szCs w:val="28"/>
        </w:rPr>
      </w:pPr>
      <w:r w:rsidRPr="006924E7">
        <w:rPr>
          <w:color w:val="000000"/>
          <w:sz w:val="28"/>
          <w:szCs w:val="28"/>
        </w:rPr>
        <w:t>Неэффективно для проектов, где требуется строгий контроль бюджета и времени, так как спиральная модель подразумевает более гибкий и итеративный подход.</w:t>
      </w:r>
    </w:p>
    <w:p w14:paraId="5352ECFE" w14:textId="66DACB65" w:rsidR="009D3E77" w:rsidRPr="001D1835" w:rsidRDefault="001D1835" w:rsidP="006924E7">
      <w:pPr>
        <w:pStyle w:val="a4"/>
        <w:rPr>
          <w:b/>
          <w:bCs/>
          <w:sz w:val="28"/>
          <w:szCs w:val="28"/>
        </w:rPr>
      </w:pPr>
      <w:r w:rsidRPr="001D1835">
        <w:rPr>
          <w:b/>
          <w:bCs/>
          <w:sz w:val="28"/>
          <w:szCs w:val="28"/>
        </w:rPr>
        <w:lastRenderedPageBreak/>
        <w:t>5.</w:t>
      </w:r>
      <w:r w:rsidR="006924E7" w:rsidRPr="001D1835">
        <w:rPr>
          <w:b/>
          <w:bCs/>
          <w:sz w:val="28"/>
          <w:szCs w:val="28"/>
        </w:rPr>
        <w:t xml:space="preserve"> </w:t>
      </w:r>
      <w:r w:rsidRPr="001D1835">
        <w:rPr>
          <w:b/>
          <w:bCs/>
          <w:sz w:val="28"/>
          <w:szCs w:val="28"/>
        </w:rPr>
        <w:t>Выбрать и обосновать выбор модели ЖЦ ИС для выполнения задания</w:t>
      </w:r>
    </w:p>
    <w:p w14:paraId="61C2C308" w14:textId="4B180D11" w:rsidR="001D1835" w:rsidRPr="001D1835" w:rsidRDefault="001D1835" w:rsidP="006924E7">
      <w:pPr>
        <w:pStyle w:val="a4"/>
        <w:rPr>
          <w:sz w:val="28"/>
          <w:szCs w:val="28"/>
        </w:rPr>
      </w:pPr>
      <w:r w:rsidRPr="001D1835">
        <w:rPr>
          <w:b/>
          <w:bCs/>
          <w:sz w:val="28"/>
          <w:szCs w:val="28"/>
        </w:rPr>
        <w:t>2-вариант</w:t>
      </w:r>
      <w:r w:rsidRPr="001D1835">
        <w:rPr>
          <w:sz w:val="28"/>
          <w:szCs w:val="28"/>
        </w:rPr>
        <w:t xml:space="preserve"> - Программный модуль «Личные дела студентов». Программный модуль предназначен для получения сведений о студентах сотрудниками учебной части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0AB8137B" w14:textId="22C6FA58" w:rsidR="001D1835" w:rsidRPr="001D1835" w:rsidRDefault="001D1835" w:rsidP="001D1835">
      <w:pPr>
        <w:pStyle w:val="a4"/>
        <w:rPr>
          <w:sz w:val="28"/>
          <w:szCs w:val="28"/>
        </w:rPr>
      </w:pPr>
      <w:r w:rsidRPr="001D1835">
        <w:rPr>
          <w:sz w:val="28"/>
          <w:szCs w:val="28"/>
        </w:rPr>
        <w:t>Для разработки программного модуля "Личные дела студентов", рекомендуется использовать модель жизненного цикла Инкрементная модель.</w:t>
      </w:r>
    </w:p>
    <w:p w14:paraId="52CFFE98" w14:textId="77777777" w:rsidR="001D1835" w:rsidRPr="001D1835" w:rsidRDefault="001D1835" w:rsidP="001D1835">
      <w:pPr>
        <w:pStyle w:val="a4"/>
        <w:rPr>
          <w:sz w:val="28"/>
          <w:szCs w:val="28"/>
        </w:rPr>
      </w:pPr>
      <w:r w:rsidRPr="001D1835">
        <w:rPr>
          <w:sz w:val="28"/>
          <w:szCs w:val="28"/>
        </w:rPr>
        <w:t>Обоснование выбора:</w:t>
      </w:r>
    </w:p>
    <w:p w14:paraId="1066EDCE" w14:textId="77777777" w:rsidR="001D1835" w:rsidRPr="001D1835" w:rsidRDefault="001D1835" w:rsidP="001D1835">
      <w:pPr>
        <w:pStyle w:val="a4"/>
        <w:numPr>
          <w:ilvl w:val="0"/>
          <w:numId w:val="11"/>
        </w:numPr>
        <w:rPr>
          <w:sz w:val="28"/>
          <w:szCs w:val="28"/>
        </w:rPr>
      </w:pPr>
      <w:r w:rsidRPr="001D1835">
        <w:rPr>
          <w:sz w:val="28"/>
          <w:szCs w:val="28"/>
        </w:rPr>
        <w:t>Итеративный подход: Учитывая изменчивость требований и возможность внесения корректировок, инкрементная модель позволяет разрабатывать и поставлять функциональность модуля поэтапно. Это позволяет быстрее получить рабочий продукт и обратную связь от пользователей.</w:t>
      </w:r>
    </w:p>
    <w:p w14:paraId="57BDB07B" w14:textId="77777777" w:rsidR="001D1835" w:rsidRPr="001D1835" w:rsidRDefault="001D1835" w:rsidP="001D1835">
      <w:pPr>
        <w:pStyle w:val="a4"/>
        <w:numPr>
          <w:ilvl w:val="0"/>
          <w:numId w:val="11"/>
        </w:numPr>
        <w:rPr>
          <w:sz w:val="28"/>
          <w:szCs w:val="28"/>
        </w:rPr>
      </w:pPr>
      <w:r w:rsidRPr="001D1835">
        <w:rPr>
          <w:sz w:val="28"/>
          <w:szCs w:val="28"/>
        </w:rPr>
        <w:t>Постепенное добавление функциональности: Модуль "Личные дела студентов" может начать с базового набора функций, таких как хранение и доступ к базовым личным данным студента. Затем, по мере развития, можно поэтапно добавлять дополнительные функции, такие как генерация отчетов и справок. Это позволит учесть изменения требований и предоставить более гибкую разработку.</w:t>
      </w:r>
    </w:p>
    <w:p w14:paraId="232844D0" w14:textId="77777777" w:rsidR="001D1835" w:rsidRPr="001D1835" w:rsidRDefault="001D1835" w:rsidP="001D1835">
      <w:pPr>
        <w:pStyle w:val="a4"/>
        <w:numPr>
          <w:ilvl w:val="0"/>
          <w:numId w:val="11"/>
        </w:numPr>
        <w:rPr>
          <w:sz w:val="28"/>
          <w:szCs w:val="28"/>
        </w:rPr>
      </w:pPr>
      <w:r w:rsidRPr="001D1835">
        <w:rPr>
          <w:sz w:val="28"/>
          <w:szCs w:val="28"/>
        </w:rPr>
        <w:t>Длительный срок хранения данных: Модуль "Личные дела студентов" требует хранения данных о студентах на протяжении всего срока обучения. Инкрементная модель позволяет постепенно улучшать и совершенствовать архитектуру и решения хранения данных с учетом новых требований и возможностей.</w:t>
      </w:r>
    </w:p>
    <w:p w14:paraId="5AE4A924" w14:textId="77777777" w:rsidR="001D1835" w:rsidRPr="001D1835" w:rsidRDefault="001D1835" w:rsidP="001D1835">
      <w:pPr>
        <w:pStyle w:val="a4"/>
        <w:numPr>
          <w:ilvl w:val="0"/>
          <w:numId w:val="11"/>
        </w:numPr>
        <w:rPr>
          <w:sz w:val="28"/>
          <w:szCs w:val="28"/>
        </w:rPr>
      </w:pPr>
      <w:r w:rsidRPr="001D1835">
        <w:rPr>
          <w:sz w:val="28"/>
          <w:szCs w:val="28"/>
        </w:rPr>
        <w:t>Частая обратная связь: Инкрементная модель способствует получению обратной связи от пользователей на каждом этапе разработки. Сотрудники учебной части и отдела кадров могут тестировать каждую добавленную функцию модуля и давать свои комментарии и предложения. Это позволяет внести изменения и улучшения на ранних этапах разработки.</w:t>
      </w:r>
    </w:p>
    <w:p w14:paraId="1139B228" w14:textId="06542478" w:rsidR="001D1835" w:rsidRPr="001D1835" w:rsidRDefault="001D1835" w:rsidP="001D1835">
      <w:pPr>
        <w:pStyle w:val="a4"/>
        <w:rPr>
          <w:sz w:val="28"/>
          <w:szCs w:val="28"/>
        </w:rPr>
      </w:pPr>
      <w:r w:rsidRPr="001D1835">
        <w:rPr>
          <w:sz w:val="28"/>
          <w:szCs w:val="28"/>
        </w:rPr>
        <w:t>На основе этих факторов</w:t>
      </w:r>
      <w:r w:rsidRPr="001D1835">
        <w:rPr>
          <w:sz w:val="28"/>
          <w:szCs w:val="28"/>
        </w:rPr>
        <w:t xml:space="preserve"> использование инкрементной модели жизненного цикла позволит разработать и поставить в эксплуатацию программный модуль "Личные дела студентов" с учетом контроля изменений требований и обратной связи пользователей.</w:t>
      </w:r>
    </w:p>
    <w:p w14:paraId="1D5F8939" w14:textId="77777777" w:rsidR="001D1835" w:rsidRPr="001D1835" w:rsidRDefault="001D1835" w:rsidP="006924E7">
      <w:pPr>
        <w:pStyle w:val="a4"/>
        <w:rPr>
          <w:sz w:val="28"/>
          <w:szCs w:val="28"/>
        </w:rPr>
      </w:pPr>
    </w:p>
    <w:p w14:paraId="5D33615B" w14:textId="77777777" w:rsidR="001D1835" w:rsidRPr="001D1835" w:rsidRDefault="001D1835" w:rsidP="006924E7">
      <w:pPr>
        <w:pStyle w:val="a4"/>
        <w:rPr>
          <w:sz w:val="28"/>
          <w:szCs w:val="28"/>
        </w:rPr>
      </w:pPr>
    </w:p>
    <w:sectPr w:rsidR="001D1835" w:rsidRPr="001D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934"/>
    <w:multiLevelType w:val="multilevel"/>
    <w:tmpl w:val="CA4C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F23E0"/>
    <w:multiLevelType w:val="multilevel"/>
    <w:tmpl w:val="10CE0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61D75"/>
    <w:multiLevelType w:val="multilevel"/>
    <w:tmpl w:val="B012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F5974"/>
    <w:multiLevelType w:val="multilevel"/>
    <w:tmpl w:val="239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F4E20"/>
    <w:multiLevelType w:val="multilevel"/>
    <w:tmpl w:val="A8FA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005B5"/>
    <w:multiLevelType w:val="multilevel"/>
    <w:tmpl w:val="64C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D4416"/>
    <w:multiLevelType w:val="multilevel"/>
    <w:tmpl w:val="A6C2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D016A"/>
    <w:multiLevelType w:val="multilevel"/>
    <w:tmpl w:val="BFE6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674F5"/>
    <w:multiLevelType w:val="multilevel"/>
    <w:tmpl w:val="41C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244B6"/>
    <w:multiLevelType w:val="multilevel"/>
    <w:tmpl w:val="7424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22C84"/>
    <w:multiLevelType w:val="multilevel"/>
    <w:tmpl w:val="2344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0698419">
    <w:abstractNumId w:val="9"/>
  </w:num>
  <w:num w:numId="2" w16cid:durableId="43527700">
    <w:abstractNumId w:val="2"/>
  </w:num>
  <w:num w:numId="3" w16cid:durableId="568807567">
    <w:abstractNumId w:val="4"/>
  </w:num>
  <w:num w:numId="4" w16cid:durableId="1031372665">
    <w:abstractNumId w:val="8"/>
  </w:num>
  <w:num w:numId="5" w16cid:durableId="1549218709">
    <w:abstractNumId w:val="5"/>
  </w:num>
  <w:num w:numId="6" w16cid:durableId="1174607089">
    <w:abstractNumId w:val="3"/>
  </w:num>
  <w:num w:numId="7" w16cid:durableId="819232671">
    <w:abstractNumId w:val="0"/>
  </w:num>
  <w:num w:numId="8" w16cid:durableId="1143041883">
    <w:abstractNumId w:val="6"/>
  </w:num>
  <w:num w:numId="9" w16cid:durableId="801969439">
    <w:abstractNumId w:val="7"/>
  </w:num>
  <w:num w:numId="10" w16cid:durableId="906914192">
    <w:abstractNumId w:val="10"/>
  </w:num>
  <w:num w:numId="11" w16cid:durableId="52575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42"/>
    <w:rsid w:val="000815DC"/>
    <w:rsid w:val="001D1835"/>
    <w:rsid w:val="004F2E42"/>
    <w:rsid w:val="006924E7"/>
    <w:rsid w:val="00697A72"/>
    <w:rsid w:val="009D3E77"/>
    <w:rsid w:val="00BA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4C28"/>
  <w15:chartTrackingRefBased/>
  <w15:docId w15:val="{F7295BD7-FF7C-40CF-B6E0-574569AB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9D3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IPO0121034 Сафронов Максим Константинович</dc:creator>
  <cp:keywords/>
  <dc:description/>
  <cp:lastModifiedBy>IPO0121034 Сафронов Максим Константинович</cp:lastModifiedBy>
  <cp:revision>1</cp:revision>
  <dcterms:created xsi:type="dcterms:W3CDTF">2023-10-19T19:18:00Z</dcterms:created>
  <dcterms:modified xsi:type="dcterms:W3CDTF">2023-10-19T20:27:00Z</dcterms:modified>
</cp:coreProperties>
</file>