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4C28" w14:textId="478C6EFA" w:rsidR="008467BD" w:rsidRPr="00B34ADC" w:rsidRDefault="008467BD" w:rsidP="00B34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ADC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9</w:t>
      </w:r>
    </w:p>
    <w:p w14:paraId="11357AD0" w14:textId="03532710" w:rsidR="000815DC" w:rsidRPr="00B34ADC" w:rsidRDefault="008467BD" w:rsidP="00B34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ADC">
        <w:rPr>
          <w:rFonts w:ascii="Times New Roman" w:hAnsi="Times New Roman" w:cs="Times New Roman"/>
          <w:b/>
          <w:bCs/>
          <w:sz w:val="28"/>
          <w:szCs w:val="28"/>
        </w:rPr>
        <w:t>Характеристика и обслуживание информационных систем реального времени</w:t>
      </w:r>
    </w:p>
    <w:p w14:paraId="36FF7D87" w14:textId="77777777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B34ADC">
        <w:rPr>
          <w:rFonts w:ascii="Times New Roman" w:hAnsi="Times New Roman" w:cs="Times New Roman"/>
          <w:sz w:val="28"/>
          <w:szCs w:val="28"/>
        </w:rPr>
        <w:t>Изучите составляющие элементы системы реального времени.</w:t>
      </w:r>
    </w:p>
    <w:p w14:paraId="508E88F4" w14:textId="23104F86" w:rsidR="008B4E83" w:rsidRPr="00B34ADC" w:rsidRDefault="008B4E83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sz w:val="28"/>
          <w:szCs w:val="28"/>
        </w:rPr>
        <w:t xml:space="preserve">Да,изучил </w:t>
      </w:r>
      <w:r w:rsidRPr="00B34ADC">
        <w:rPr>
          <w:rFonts w:ascii="Times New Roman" w:hAnsi="Times New Roman" w:cs="Times New Roman"/>
          <w:sz w:val="28"/>
          <w:szCs w:val="28"/>
        </w:rPr>
        <w:t>составляющие элементы системы реального времени.</w:t>
      </w:r>
    </w:p>
    <w:p w14:paraId="70424657" w14:textId="77777777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b/>
          <w:bCs/>
          <w:sz w:val="28"/>
          <w:szCs w:val="28"/>
        </w:rPr>
        <w:t xml:space="preserve"> Задание 2.</w:t>
      </w:r>
      <w:r w:rsidRPr="00B34ADC">
        <w:rPr>
          <w:rFonts w:ascii="Times New Roman" w:hAnsi="Times New Roman" w:cs="Times New Roman"/>
          <w:sz w:val="28"/>
          <w:szCs w:val="28"/>
        </w:rPr>
        <w:t xml:space="preserve"> Подберите все составляющие элементы для следующих систем реального времени. Дайте им короткую характеристику.</w:t>
      </w:r>
    </w:p>
    <w:p w14:paraId="1C29EED3" w14:textId="77777777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sz w:val="28"/>
          <w:szCs w:val="28"/>
        </w:rPr>
        <w:t xml:space="preserve"> - система удаленного мониторинга транспорта;</w:t>
      </w:r>
    </w:p>
    <w:p w14:paraId="35F5DDC0" w14:textId="77777777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sz w:val="28"/>
          <w:szCs w:val="28"/>
        </w:rPr>
        <w:t xml:space="preserve"> - системы регулирования уличного движения;</w:t>
      </w:r>
    </w:p>
    <w:p w14:paraId="6B382439" w14:textId="77777777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sz w:val="28"/>
          <w:szCs w:val="28"/>
        </w:rPr>
        <w:t xml:space="preserve"> - системы бронирования билетов; - системы банкоматов.</w:t>
      </w:r>
    </w:p>
    <w:p w14:paraId="628BBEA2" w14:textId="43C79934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Система удаленного мониторинга транспорта: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GPS-трекеры для отслеживания местоположения транспортных средств;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Спутниковые системы связи для передачи данных о местоположении и состоянии транспорта;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Датчики топлива и тахографы для контроля расхода топлива и скорости движения;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аналитики данных для обработки информации о маршрутах, времени прибытия и других параметрах;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Пользовательский интерфейс для просмотра данных и управления транспортом.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Системы регулирования уличного движения: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Камеры наблюдения для контроля за дорожным движением;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Датчики движения и светофоры для регулирования потока транспорта;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анализа данных для определения наиболее эффективных схем движения;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Коммуникационные системы для связи с операторами и управления светофорами;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Пользовательский интерфейс для мониторинга и управления системой.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Системы бронирования билетов: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Веб-сайт или мобильное приложение для бронирования билетов;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оплаты для онлайн-оплаты билетов;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База данных для хранения информации о билетах и клиентах;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управления заказами для обработки бронирований и выдачи билетов;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Пользовательский интерфейс для управления заказами и просмотра информации о билетах.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Системы банкоматов: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Банкоматы для выдачи наличных денег;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проверки подлинности кредитных карт и документов клиента;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защиты от мошенничества и взлома;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Система управления наличностью и замены денежных кассет;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34A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Пользовательский интерфейс для проведения операций и просмотра баланса.</w:t>
      </w:r>
      <w:r w:rsidRPr="00B34AD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160244C" w14:textId="3448E2F8" w:rsidR="008467BD" w:rsidRPr="00B34ADC" w:rsidRDefault="008467BD">
      <w:pPr>
        <w:rPr>
          <w:rFonts w:ascii="Times New Roman" w:hAnsi="Times New Roman" w:cs="Times New Roman"/>
          <w:sz w:val="28"/>
          <w:szCs w:val="28"/>
        </w:rPr>
      </w:pPr>
      <w:r w:rsidRPr="00B34ADC">
        <w:rPr>
          <w:rFonts w:ascii="Times New Roman" w:hAnsi="Times New Roman" w:cs="Times New Roman"/>
          <w:b/>
          <w:bCs/>
          <w:sz w:val="28"/>
          <w:szCs w:val="28"/>
        </w:rPr>
        <w:t xml:space="preserve"> Задание 3</w:t>
      </w:r>
      <w:r w:rsidRPr="00B34ADC">
        <w:rPr>
          <w:rFonts w:ascii="Times New Roman" w:hAnsi="Times New Roman" w:cs="Times New Roman"/>
          <w:sz w:val="28"/>
          <w:szCs w:val="28"/>
        </w:rPr>
        <w:t>. Приведите по 5 различных примеров СЖРВ и СМРВ.</w:t>
      </w:r>
    </w:p>
    <w:p w14:paraId="0E237575" w14:textId="77777777" w:rsidR="008B4E83" w:rsidRPr="008B4E83" w:rsidRDefault="008B4E83" w:rsidP="008B4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систем жизнеобеспечения (СЖРВ):</w:t>
      </w:r>
    </w:p>
    <w:p w14:paraId="015DC53A" w14:textId="77777777" w:rsidR="008B4E83" w:rsidRPr="008B4E83" w:rsidRDefault="008B4E83" w:rsidP="008B4E8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вентиляции и кондиционирования воздуха в зданиях и помещениях для обеспечения оптимальных условий вентиляции и комфортной температуры.</w:t>
      </w:r>
    </w:p>
    <w:p w14:paraId="0563ECA2" w14:textId="77777777" w:rsidR="008B4E83" w:rsidRPr="008B4E83" w:rsidRDefault="008B4E83" w:rsidP="008B4E8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Автоматические системы полива и увлажнения для обеспечения оптимального уровня влажности почвы и растений в сельском хозяйстве или ландшафтном дизайне.</w:t>
      </w:r>
    </w:p>
    <w:p w14:paraId="6579BCEC" w14:textId="77777777" w:rsidR="008B4E83" w:rsidRPr="008B4E83" w:rsidRDefault="008B4E83" w:rsidP="008B4E8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очистки и обеззараживания воды для производственных предприятий или общественных учреждений, где требуется высокое качество воды.</w:t>
      </w:r>
    </w:p>
    <w:p w14:paraId="0A51864F" w14:textId="77777777" w:rsidR="008B4E83" w:rsidRPr="008B4E83" w:rsidRDefault="008B4E83" w:rsidP="008B4E8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Автономные системы тепло- и электроснабжения для объектов с высокими требованиями к энергоэффективности и надежности энергетического обеспечения.</w:t>
      </w:r>
    </w:p>
    <w:p w14:paraId="749A2D62" w14:textId="77777777" w:rsidR="008B4E83" w:rsidRPr="008B4E83" w:rsidRDefault="008B4E83" w:rsidP="008B4E8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Автоматизированные умные системы для домашнего ухода за пожилыми или больными людьми, включающие мониторинг здоровья, управление лекарствами и вызов экстренной помощи.</w:t>
      </w:r>
    </w:p>
    <w:p w14:paraId="59CBFAA4" w14:textId="77777777" w:rsidR="008B4E83" w:rsidRPr="008B4E83" w:rsidRDefault="008B4E83" w:rsidP="008B4E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систем мониторинга и управления ресурсами (СМРВ):</w:t>
      </w:r>
    </w:p>
    <w:p w14:paraId="015B511B" w14:textId="77777777" w:rsidR="008B4E83" w:rsidRPr="008B4E83" w:rsidRDefault="008B4E83" w:rsidP="008B4E8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мониторинга и контроля автотранспорта для оптимизации логистики и безопасности грузоперевозок.</w:t>
      </w:r>
    </w:p>
    <w:p w14:paraId="27431F06" w14:textId="77777777" w:rsidR="008B4E83" w:rsidRPr="008B4E83" w:rsidRDefault="008B4E83" w:rsidP="008B4E8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Метеорологические системы мониторинга для прогнозирования погоды, управления автоматическими поливочными системами и обеспечения безопасности при стихийных бедствиях.</w:t>
      </w:r>
    </w:p>
    <w:p w14:paraId="5509F515" w14:textId="77777777" w:rsidR="008B4E83" w:rsidRPr="008B4E83" w:rsidRDefault="008B4E83" w:rsidP="008B4E8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мониторинга и управления энергопотреблением в промышленных предприятиях для оптимизации энергоэффективности и сокращения издержек.</w:t>
      </w:r>
    </w:p>
    <w:p w14:paraId="7A0C0C0B" w14:textId="77777777" w:rsidR="008B4E83" w:rsidRPr="008B4E83" w:rsidRDefault="008B4E83" w:rsidP="008B4E8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Системы мониторинга и управления отходами для сортировки, переработки и утилизации бытовых и промышленных отходов.</w:t>
      </w:r>
    </w:p>
    <w:p w14:paraId="3B36E93F" w14:textId="77777777" w:rsidR="008B4E83" w:rsidRPr="008B4E83" w:rsidRDefault="008B4E83" w:rsidP="008B4E8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B4E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Автоматизированные системы учета и контроля потребления воды, газа или электроэнергии в многоквартирных домах, коммерческих зданиях и промышленных предприятиях.</w:t>
      </w:r>
    </w:p>
    <w:p w14:paraId="4162CD1C" w14:textId="77777777" w:rsidR="008467BD" w:rsidRPr="00B34ADC" w:rsidRDefault="008467BD" w:rsidP="008B4E83">
      <w:pPr>
        <w:rPr>
          <w:rFonts w:ascii="Times New Roman" w:hAnsi="Times New Roman" w:cs="Times New Roman"/>
          <w:sz w:val="28"/>
          <w:szCs w:val="28"/>
        </w:rPr>
      </w:pPr>
    </w:p>
    <w:sectPr w:rsidR="008467BD" w:rsidRPr="00B34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26B8"/>
    <w:multiLevelType w:val="multilevel"/>
    <w:tmpl w:val="1DD2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611F2"/>
    <w:multiLevelType w:val="multilevel"/>
    <w:tmpl w:val="3D4C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941294">
    <w:abstractNumId w:val="0"/>
  </w:num>
  <w:num w:numId="2" w16cid:durableId="19308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BD"/>
    <w:rsid w:val="000815DC"/>
    <w:rsid w:val="0021518E"/>
    <w:rsid w:val="008467BD"/>
    <w:rsid w:val="008B4E83"/>
    <w:rsid w:val="00B3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42A2"/>
  <w15:chartTrackingRefBased/>
  <w15:docId w15:val="{0DD2EBB3-6ADE-44F2-B613-EB23C24F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2023-11-09T11:35:00Z</dcterms:created>
  <dcterms:modified xsi:type="dcterms:W3CDTF">2023-11-09T15:31:00Z</dcterms:modified>
</cp:coreProperties>
</file>