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66293" w14:textId="77777777" w:rsidR="00210E80" w:rsidRDefault="00000000">
      <w:pPr>
        <w:spacing w:before="1000"/>
        <w:jc w:val="center"/>
      </w:pPr>
      <w:r>
        <w:rPr>
          <w:b/>
          <w:color w:val="287271"/>
          <w:sz w:val="32"/>
        </w:rPr>
        <w:t>DAIRY FARM APP</w:t>
      </w:r>
    </w:p>
    <w:p w14:paraId="13E0515C" w14:textId="77777777" w:rsidR="00210E80" w:rsidRDefault="00000000">
      <w:pPr>
        <w:pStyle w:val="Title"/>
        <w:jc w:val="center"/>
      </w:pPr>
      <w:r>
        <w:t>Project Proposal</w:t>
      </w:r>
      <w:r>
        <w:br/>
        <w:t>&amp; Cost Estimation</w:t>
      </w:r>
    </w:p>
    <w:p w14:paraId="1F9DF37E" w14:textId="77777777" w:rsidR="00210E80" w:rsidRDefault="00000000">
      <w:pPr>
        <w:jc w:val="center"/>
      </w:pPr>
      <w:r>
        <w:rPr>
          <w:color w:val="526579"/>
          <w:sz w:val="22"/>
        </w:rPr>
        <w:t>Based on the client's application menu and feature list</w:t>
      </w:r>
      <w:r w:rsidR="00E26831">
        <w:rPr>
          <w:color w:val="526579"/>
          <w:sz w:val="22"/>
        </w:rPr>
        <w:t xml:space="preserve">  </w:t>
      </w:r>
      <w:r w:rsidR="00CE6A0F">
        <w:rPr>
          <w:color w:val="526579"/>
          <w:sz w:val="22"/>
        </w:rPr>
        <w:t xml:space="preserve">  </w:t>
      </w:r>
    </w:p>
    <w:p w14:paraId="0992DDAD" w14:textId="77777777" w:rsidR="00210E80" w:rsidRDefault="00210E8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344"/>
      </w:tblGrid>
      <w:tr w:rsidR="00210E80" w14:paraId="09877CB5" w14:textId="77777777">
        <w:trPr>
          <w:jc w:val="center"/>
        </w:trPr>
        <w:tc>
          <w:tcPr>
            <w:tcW w:w="2880" w:type="dxa"/>
            <w:shd w:val="clear" w:color="auto" w:fill="17365D"/>
            <w:vAlign w:val="center"/>
          </w:tcPr>
          <w:p w14:paraId="624EF276" w14:textId="77777777" w:rsidR="00210E8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Proposal detail</w:t>
            </w:r>
          </w:p>
        </w:tc>
        <w:tc>
          <w:tcPr>
            <w:tcW w:w="7344" w:type="dxa"/>
            <w:shd w:val="clear" w:color="auto" w:fill="17365D"/>
            <w:vAlign w:val="center"/>
          </w:tcPr>
          <w:p w14:paraId="09B8970D" w14:textId="77777777" w:rsidR="00210E8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210E80" w14:paraId="7DE8CD6D" w14:textId="77777777">
        <w:trPr>
          <w:jc w:val="center"/>
        </w:trPr>
        <w:tc>
          <w:tcPr>
            <w:tcW w:w="2880" w:type="dxa"/>
            <w:vAlign w:val="center"/>
          </w:tcPr>
          <w:p w14:paraId="2DC7DAF6" w14:textId="77777777" w:rsidR="00210E80" w:rsidRDefault="00000000">
            <w:pPr>
              <w:spacing w:after="0"/>
            </w:pPr>
            <w:r>
              <w:rPr>
                <w:sz w:val="16"/>
              </w:rPr>
              <w:t>Prepared for</w:t>
            </w:r>
          </w:p>
        </w:tc>
        <w:tc>
          <w:tcPr>
            <w:tcW w:w="7344" w:type="dxa"/>
            <w:vAlign w:val="center"/>
          </w:tcPr>
          <w:p w14:paraId="6727D37A" w14:textId="77777777" w:rsidR="00210E80" w:rsidRPr="00894834" w:rsidRDefault="00894834">
            <w:pPr>
              <w:spacing w:after="0"/>
              <w:rPr>
                <w:sz w:val="16"/>
                <w:szCs w:val="16"/>
              </w:rPr>
            </w:pPr>
            <w:r w:rsidRPr="00894834">
              <w:rPr>
                <w:sz w:val="16"/>
                <w:szCs w:val="16"/>
              </w:rPr>
              <w:t>Party 1</w:t>
            </w:r>
          </w:p>
        </w:tc>
      </w:tr>
      <w:tr w:rsidR="00210E80" w14:paraId="1DACECD5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671DD431" w14:textId="77777777" w:rsidR="00210E80" w:rsidRDefault="00000000">
            <w:pPr>
              <w:spacing w:after="0"/>
            </w:pPr>
            <w:r>
              <w:rPr>
                <w:sz w:val="16"/>
              </w:rPr>
              <w:t>Prepared by</w:t>
            </w:r>
          </w:p>
        </w:tc>
        <w:tc>
          <w:tcPr>
            <w:tcW w:w="7344" w:type="dxa"/>
            <w:shd w:val="clear" w:color="auto" w:fill="F2F6FA"/>
            <w:vAlign w:val="center"/>
          </w:tcPr>
          <w:p w14:paraId="7E6256E8" w14:textId="77777777" w:rsidR="00210E80" w:rsidRPr="00894834" w:rsidRDefault="00894834">
            <w:pPr>
              <w:spacing w:after="0"/>
              <w:rPr>
                <w:sz w:val="16"/>
                <w:szCs w:val="16"/>
              </w:rPr>
            </w:pPr>
            <w:r w:rsidRPr="00894834">
              <w:rPr>
                <w:sz w:val="16"/>
                <w:szCs w:val="16"/>
              </w:rPr>
              <w:t>Party 2</w:t>
            </w:r>
          </w:p>
        </w:tc>
      </w:tr>
      <w:tr w:rsidR="00210E80" w14:paraId="14197135" w14:textId="77777777">
        <w:trPr>
          <w:jc w:val="center"/>
        </w:trPr>
        <w:tc>
          <w:tcPr>
            <w:tcW w:w="2880" w:type="dxa"/>
            <w:vAlign w:val="center"/>
          </w:tcPr>
          <w:p w14:paraId="0E06663F" w14:textId="77777777" w:rsidR="00210E80" w:rsidRDefault="00000000">
            <w:pPr>
              <w:spacing w:after="0"/>
            </w:pPr>
            <w:r>
              <w:rPr>
                <w:sz w:val="16"/>
              </w:rPr>
              <w:t>Proposal date</w:t>
            </w:r>
          </w:p>
        </w:tc>
        <w:tc>
          <w:tcPr>
            <w:tcW w:w="7344" w:type="dxa"/>
            <w:vAlign w:val="center"/>
          </w:tcPr>
          <w:p w14:paraId="268D4193" w14:textId="77777777" w:rsidR="00210E80" w:rsidRDefault="00000000">
            <w:pPr>
              <w:spacing w:after="0"/>
            </w:pPr>
            <w:r>
              <w:rPr>
                <w:sz w:val="16"/>
              </w:rPr>
              <w:t>10 October 2026</w:t>
            </w:r>
          </w:p>
        </w:tc>
      </w:tr>
      <w:tr w:rsidR="00210E80" w14:paraId="5C889F87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2F18B8B3" w14:textId="77777777" w:rsidR="00210E80" w:rsidRDefault="00000000">
            <w:pPr>
              <w:spacing w:after="0"/>
            </w:pPr>
            <w:r>
              <w:rPr>
                <w:sz w:val="16"/>
              </w:rPr>
              <w:t>Estimate validity</w:t>
            </w:r>
          </w:p>
        </w:tc>
        <w:tc>
          <w:tcPr>
            <w:tcW w:w="7344" w:type="dxa"/>
            <w:shd w:val="clear" w:color="auto" w:fill="F2F6FA"/>
            <w:vAlign w:val="center"/>
          </w:tcPr>
          <w:p w14:paraId="62727894" w14:textId="77777777" w:rsidR="00210E80" w:rsidRDefault="00000000">
            <w:pPr>
              <w:spacing w:after="0"/>
            </w:pPr>
            <w:r>
              <w:rPr>
                <w:sz w:val="16"/>
              </w:rPr>
              <w:t>30 days from proposal date</w:t>
            </w:r>
          </w:p>
        </w:tc>
      </w:tr>
    </w:tbl>
    <w:p w14:paraId="005CEF1D" w14:textId="77777777" w:rsidR="00210E80" w:rsidRDefault="00210E80">
      <w:pPr>
        <w:spacing w:after="0"/>
      </w:pPr>
    </w:p>
    <w:p w14:paraId="084DE2B0" w14:textId="77777777" w:rsidR="00210E80" w:rsidRDefault="00000000">
      <w:pPr>
        <w:jc w:val="center"/>
      </w:pPr>
      <w:r>
        <w:rPr>
          <w:b/>
          <w:color w:val="B45F06"/>
        </w:rPr>
        <w:t>PROVISIONAL ESTIMATE</w:t>
      </w:r>
    </w:p>
    <w:p w14:paraId="2EFE216D" w14:textId="77777777" w:rsidR="00210E80" w:rsidRDefault="00000000">
      <w:pPr>
        <w:jc w:val="center"/>
      </w:pPr>
      <w:r>
        <w:rPr>
          <w:b/>
          <w:color w:val="17365D"/>
          <w:sz w:val="26"/>
        </w:rPr>
        <w:t>Estimated cost: ₹</w:t>
      </w:r>
      <w:proofErr w:type="gramStart"/>
      <w:r w:rsidR="000F12E8">
        <w:rPr>
          <w:b/>
          <w:color w:val="17365D"/>
          <w:sz w:val="26"/>
        </w:rPr>
        <w:t>6</w:t>
      </w:r>
      <w:r>
        <w:rPr>
          <w:b/>
          <w:color w:val="17365D"/>
          <w:sz w:val="26"/>
        </w:rPr>
        <w:t>0,000  |</w:t>
      </w:r>
      <w:proofErr w:type="gramEnd"/>
      <w:r>
        <w:rPr>
          <w:b/>
          <w:color w:val="17365D"/>
          <w:sz w:val="26"/>
        </w:rPr>
        <w:t xml:space="preserve">  Estimated timeline: </w:t>
      </w:r>
      <w:r w:rsidR="000F12E8">
        <w:rPr>
          <w:b/>
          <w:color w:val="17365D"/>
          <w:sz w:val="26"/>
        </w:rPr>
        <w:t>5</w:t>
      </w:r>
      <w:r w:rsidR="003B678D">
        <w:rPr>
          <w:b/>
          <w:color w:val="17365D"/>
          <w:sz w:val="26"/>
        </w:rPr>
        <w:t xml:space="preserve"> </w:t>
      </w:r>
      <w:r>
        <w:rPr>
          <w:b/>
          <w:color w:val="17365D"/>
          <w:sz w:val="26"/>
        </w:rPr>
        <w:t>–</w:t>
      </w:r>
      <w:r w:rsidR="003B678D">
        <w:rPr>
          <w:b/>
          <w:color w:val="17365D"/>
          <w:sz w:val="26"/>
        </w:rPr>
        <w:t xml:space="preserve"> </w:t>
      </w:r>
      <w:r w:rsidR="000F12E8">
        <w:rPr>
          <w:b/>
          <w:color w:val="17365D"/>
          <w:sz w:val="26"/>
        </w:rPr>
        <w:t>7</w:t>
      </w:r>
      <w:r>
        <w:rPr>
          <w:b/>
          <w:color w:val="17365D"/>
          <w:sz w:val="26"/>
        </w:rPr>
        <w:t xml:space="preserve"> weeks</w:t>
      </w:r>
    </w:p>
    <w:p w14:paraId="6655303F" w14:textId="77777777" w:rsidR="00210E80" w:rsidRDefault="00000000">
      <w:r>
        <w:br w:type="page"/>
      </w:r>
    </w:p>
    <w:p w14:paraId="6D28D3C9" w14:textId="77777777" w:rsidR="00210E80" w:rsidRDefault="00000000">
      <w:pPr>
        <w:pStyle w:val="Heading1"/>
      </w:pPr>
      <w:r>
        <w:lastRenderedPageBreak/>
        <w:t>1. Executive Summary</w:t>
      </w:r>
    </w:p>
    <w:p w14:paraId="5251C7F2" w14:textId="77777777" w:rsidR="00210E80" w:rsidRDefault="00000000">
      <w:r>
        <w:t xml:space="preserve">This </w:t>
      </w:r>
      <w:r w:rsidR="003A4B3A">
        <w:t xml:space="preserve"> </w:t>
      </w:r>
      <w:r w:rsidR="000F12E8">
        <w:t xml:space="preserve"> </w:t>
      </w:r>
      <w:r>
        <w:t>proposal is based on the menu options shown in the supplied Dairy Farm Project notes. The application is organized into three business areas: Your Dairy, Milk to Market, and Business. It covers farm/herd management, milk production and processing operations, inventory and finance, employees, compliance records, and reporting. The estimate assumes a mobile application with a newly developed backend and database, delivered by a small development team.</w:t>
      </w:r>
    </w:p>
    <w:p w14:paraId="2670678E" w14:textId="77777777" w:rsidR="00210E80" w:rsidRDefault="00000000">
      <w:r>
        <w:t>The budget and schedule below are provisional planning estimates. Detailed workflows, calculations, user roles, device/platform requirements, report formats, integrations, data volumes, and compliance expectations must be confirmed before a fixed-price contract is signed.</w:t>
      </w:r>
    </w:p>
    <w:p w14:paraId="414187DB" w14:textId="77777777" w:rsidR="00210E80" w:rsidRDefault="00000000">
      <w:pPr>
        <w:pStyle w:val="Heading1"/>
      </w:pPr>
      <w:r>
        <w:t>2. Application Menu &amp; Proposed Scope</w:t>
      </w:r>
    </w:p>
    <w:p w14:paraId="0A05AB29" w14:textId="77777777" w:rsidR="00210E80" w:rsidRDefault="00210E80">
      <w:pPr>
        <w:spacing w:after="0"/>
      </w:pPr>
    </w:p>
    <w:p w14:paraId="16840C21" w14:textId="77777777" w:rsidR="00403601" w:rsidRDefault="00000000">
      <w:r>
        <w:t>Menu options and access below are proposed. Final permissions must be confirmed with the client; one person may hold multiple roles.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1872"/>
        <w:gridCol w:w="2376"/>
        <w:gridCol w:w="4608"/>
      </w:tblGrid>
      <w:tr w:rsidR="00403601" w14:paraId="376A210A" w14:textId="77777777">
        <w:trPr>
          <w:jc w:val="center"/>
        </w:trPr>
        <w:tc>
          <w:tcPr>
            <w:tcW w:w="1512" w:type="dxa"/>
            <w:shd w:val="clear" w:color="auto" w:fill="17365D"/>
            <w:vAlign w:val="center"/>
          </w:tcPr>
          <w:p w14:paraId="62D2055C" w14:textId="77777777" w:rsidR="0040360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Menu group</w:t>
            </w:r>
          </w:p>
        </w:tc>
        <w:tc>
          <w:tcPr>
            <w:tcW w:w="1872" w:type="dxa"/>
            <w:shd w:val="clear" w:color="auto" w:fill="17365D"/>
            <w:vAlign w:val="center"/>
          </w:tcPr>
          <w:p w14:paraId="2E247D2E" w14:textId="77777777" w:rsidR="0040360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Menu option</w:t>
            </w:r>
          </w:p>
        </w:tc>
        <w:tc>
          <w:tcPr>
            <w:tcW w:w="2376" w:type="dxa"/>
            <w:shd w:val="clear" w:color="auto" w:fill="17365D"/>
            <w:vAlign w:val="center"/>
          </w:tcPr>
          <w:p w14:paraId="48E3109F" w14:textId="77777777" w:rsidR="0040360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Primary users</w:t>
            </w:r>
          </w:p>
        </w:tc>
        <w:tc>
          <w:tcPr>
            <w:tcW w:w="4608" w:type="dxa"/>
            <w:shd w:val="clear" w:color="auto" w:fill="17365D"/>
            <w:vAlign w:val="center"/>
          </w:tcPr>
          <w:p w14:paraId="4A018578" w14:textId="77777777" w:rsidR="0040360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Proposed functionality / scope</w:t>
            </w:r>
          </w:p>
        </w:tc>
      </w:tr>
      <w:tr w:rsidR="00403601" w14:paraId="7ED0A664" w14:textId="77777777">
        <w:trPr>
          <w:jc w:val="center"/>
        </w:trPr>
        <w:tc>
          <w:tcPr>
            <w:tcW w:w="1512" w:type="dxa"/>
            <w:vAlign w:val="center"/>
          </w:tcPr>
          <w:p w14:paraId="7D824B4E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A. Your Dairy</w:t>
            </w:r>
          </w:p>
        </w:tc>
        <w:tc>
          <w:tcPr>
            <w:tcW w:w="1872" w:type="dxa"/>
            <w:vAlign w:val="center"/>
          </w:tcPr>
          <w:p w14:paraId="0A8FE4E7" w14:textId="77777777" w:rsidR="00403601" w:rsidRDefault="00000000">
            <w:pPr>
              <w:spacing w:after="0"/>
            </w:pPr>
            <w:r>
              <w:rPr>
                <w:sz w:val="15"/>
              </w:rPr>
              <w:t>Overview</w:t>
            </w:r>
          </w:p>
        </w:tc>
        <w:tc>
          <w:tcPr>
            <w:tcW w:w="2376" w:type="dxa"/>
            <w:vAlign w:val="center"/>
          </w:tcPr>
          <w:p w14:paraId="4D4D253E" w14:textId="77777777" w:rsidR="00403601" w:rsidRDefault="00000000">
            <w:pPr>
              <w:spacing w:after="0"/>
            </w:pPr>
            <w:r>
              <w:rPr>
                <w:sz w:val="15"/>
              </w:rPr>
              <w:t>Farm Owner/Super Admin; Farm Manager</w:t>
            </w:r>
          </w:p>
        </w:tc>
        <w:tc>
          <w:tcPr>
            <w:tcW w:w="4608" w:type="dxa"/>
            <w:vAlign w:val="center"/>
          </w:tcPr>
          <w:p w14:paraId="239AA5A0" w14:textId="77777777" w:rsidR="00403601" w:rsidRDefault="00000000">
            <w:pPr>
              <w:spacing w:after="0"/>
            </w:pPr>
            <w:r>
              <w:rPr>
                <w:sz w:val="15"/>
              </w:rPr>
              <w:t>Farm KPIs, herd count, milk yield, health alerts, upcoming calving/vaccination and key costs. Exact dashboard indicators and formulas to be approved.</w:t>
            </w:r>
          </w:p>
        </w:tc>
      </w:tr>
      <w:tr w:rsidR="00403601" w14:paraId="4FC7B040" w14:textId="77777777">
        <w:trPr>
          <w:jc w:val="center"/>
        </w:trPr>
        <w:tc>
          <w:tcPr>
            <w:tcW w:w="1512" w:type="dxa"/>
            <w:shd w:val="clear" w:color="auto" w:fill="F2F6FA"/>
            <w:vAlign w:val="center"/>
          </w:tcPr>
          <w:p w14:paraId="258C3E2B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A. Your Dairy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1039CA92" w14:textId="77777777" w:rsidR="00403601" w:rsidRDefault="00000000">
            <w:pPr>
              <w:spacing w:after="0"/>
            </w:pPr>
            <w:r>
              <w:rPr>
                <w:sz w:val="15"/>
              </w:rPr>
              <w:t>Herd &amp; Calves</w:t>
            </w:r>
          </w:p>
        </w:tc>
        <w:tc>
          <w:tcPr>
            <w:tcW w:w="2376" w:type="dxa"/>
            <w:shd w:val="clear" w:color="auto" w:fill="F2F6FA"/>
            <w:vAlign w:val="center"/>
          </w:tcPr>
          <w:p w14:paraId="141CF971" w14:textId="77777777" w:rsidR="00403601" w:rsidRDefault="00000000">
            <w:pPr>
              <w:spacing w:after="0"/>
            </w:pPr>
            <w:r>
              <w:rPr>
                <w:sz w:val="15"/>
              </w:rPr>
              <w:t>Farm Owner; Farm Manager; Herd/Animal Care Staff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369A1295" w14:textId="77777777" w:rsidR="00403601" w:rsidRDefault="00000000">
            <w:pPr>
              <w:spacing w:after="0"/>
            </w:pPr>
            <w:r>
              <w:rPr>
                <w:sz w:val="15"/>
              </w:rPr>
              <w:t>Animal profiles and identifiers, breed, age/sex, status, calf records and animal history.</w:t>
            </w:r>
          </w:p>
        </w:tc>
      </w:tr>
      <w:tr w:rsidR="00403601" w14:paraId="45C67A3C" w14:textId="77777777">
        <w:trPr>
          <w:jc w:val="center"/>
        </w:trPr>
        <w:tc>
          <w:tcPr>
            <w:tcW w:w="1512" w:type="dxa"/>
            <w:vAlign w:val="center"/>
          </w:tcPr>
          <w:p w14:paraId="3AC16416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A. Your Dairy</w:t>
            </w:r>
          </w:p>
        </w:tc>
        <w:tc>
          <w:tcPr>
            <w:tcW w:w="1872" w:type="dxa"/>
            <w:vAlign w:val="center"/>
          </w:tcPr>
          <w:p w14:paraId="28297BDB" w14:textId="77777777" w:rsidR="00403601" w:rsidRDefault="00000000">
            <w:pPr>
              <w:spacing w:after="0"/>
            </w:pPr>
            <w:r>
              <w:rPr>
                <w:sz w:val="15"/>
              </w:rPr>
              <w:t>Milking Log</w:t>
            </w:r>
          </w:p>
        </w:tc>
        <w:tc>
          <w:tcPr>
            <w:tcW w:w="2376" w:type="dxa"/>
            <w:vAlign w:val="center"/>
          </w:tcPr>
          <w:p w14:paraId="5A814E8F" w14:textId="77777777" w:rsidR="00403601" w:rsidRDefault="00000000">
            <w:pPr>
              <w:spacing w:after="0"/>
            </w:pPr>
            <w:r>
              <w:rPr>
                <w:sz w:val="15"/>
              </w:rPr>
              <w:t>Farm Owner; Farm Manager; Milking Staff</w:t>
            </w:r>
          </w:p>
        </w:tc>
        <w:tc>
          <w:tcPr>
            <w:tcW w:w="4608" w:type="dxa"/>
            <w:vAlign w:val="center"/>
          </w:tcPr>
          <w:p w14:paraId="2DAFA129" w14:textId="77777777" w:rsidR="00403601" w:rsidRDefault="00000000">
            <w:pPr>
              <w:spacing w:after="0"/>
            </w:pPr>
            <w:r>
              <w:rPr>
                <w:sz w:val="15"/>
              </w:rPr>
              <w:t>Daily milking entries by animal/group, date and shift; quantity tracking and history. Hardware integration excluded.</w:t>
            </w:r>
          </w:p>
        </w:tc>
      </w:tr>
      <w:tr w:rsidR="00403601" w14:paraId="66C557EC" w14:textId="77777777">
        <w:trPr>
          <w:jc w:val="center"/>
        </w:trPr>
        <w:tc>
          <w:tcPr>
            <w:tcW w:w="1512" w:type="dxa"/>
            <w:shd w:val="clear" w:color="auto" w:fill="F2F6FA"/>
            <w:vAlign w:val="center"/>
          </w:tcPr>
          <w:p w14:paraId="6A4C2F8E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A. Your Dairy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07C939AC" w14:textId="77777777" w:rsidR="00403601" w:rsidRDefault="00000000">
            <w:pPr>
              <w:spacing w:after="0"/>
            </w:pPr>
            <w:r>
              <w:rPr>
                <w:sz w:val="15"/>
              </w:rPr>
              <w:t>Health &amp; Vaccination</w:t>
            </w:r>
          </w:p>
        </w:tc>
        <w:tc>
          <w:tcPr>
            <w:tcW w:w="2376" w:type="dxa"/>
            <w:shd w:val="clear" w:color="auto" w:fill="F2F6FA"/>
            <w:vAlign w:val="center"/>
          </w:tcPr>
          <w:p w14:paraId="4DB64237" w14:textId="77777777" w:rsidR="00403601" w:rsidRDefault="00000000">
            <w:pPr>
              <w:spacing w:after="0"/>
            </w:pPr>
            <w:r>
              <w:rPr>
                <w:sz w:val="15"/>
              </w:rPr>
              <w:t>Farm Owner; Farm Manager; Herd/Animal Care Staff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641723CD" w14:textId="77777777" w:rsidR="00403601" w:rsidRDefault="00000000">
            <w:pPr>
              <w:spacing w:after="0"/>
            </w:pPr>
            <w:r>
              <w:rPr>
                <w:sz w:val="15"/>
              </w:rPr>
              <w:t>Health events, treatment notes, vaccination schedules, due dates and history. Not a veterinary diagnosis system.</w:t>
            </w:r>
          </w:p>
        </w:tc>
      </w:tr>
      <w:tr w:rsidR="00403601" w14:paraId="2E1F6AB2" w14:textId="77777777">
        <w:trPr>
          <w:jc w:val="center"/>
        </w:trPr>
        <w:tc>
          <w:tcPr>
            <w:tcW w:w="1512" w:type="dxa"/>
            <w:vAlign w:val="center"/>
          </w:tcPr>
          <w:p w14:paraId="3BCADA84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A. Your Dairy</w:t>
            </w:r>
          </w:p>
        </w:tc>
        <w:tc>
          <w:tcPr>
            <w:tcW w:w="1872" w:type="dxa"/>
            <w:vAlign w:val="center"/>
          </w:tcPr>
          <w:p w14:paraId="702DD55D" w14:textId="77777777" w:rsidR="00403601" w:rsidRDefault="00000000">
            <w:pPr>
              <w:spacing w:after="0"/>
            </w:pPr>
            <w:r>
              <w:rPr>
                <w:sz w:val="15"/>
              </w:rPr>
              <w:t>Breeding &amp; Calving</w:t>
            </w:r>
          </w:p>
        </w:tc>
        <w:tc>
          <w:tcPr>
            <w:tcW w:w="2376" w:type="dxa"/>
            <w:vAlign w:val="center"/>
          </w:tcPr>
          <w:p w14:paraId="295F41B4" w14:textId="77777777" w:rsidR="00403601" w:rsidRDefault="00000000">
            <w:pPr>
              <w:spacing w:after="0"/>
            </w:pPr>
            <w:r>
              <w:rPr>
                <w:sz w:val="15"/>
              </w:rPr>
              <w:t>Farm Owner; Farm Manager; Herd/Animal Care Staff</w:t>
            </w:r>
          </w:p>
        </w:tc>
        <w:tc>
          <w:tcPr>
            <w:tcW w:w="4608" w:type="dxa"/>
            <w:vAlign w:val="center"/>
          </w:tcPr>
          <w:p w14:paraId="4668660A" w14:textId="77777777" w:rsidR="00403601" w:rsidRDefault="00000000">
            <w:pPr>
              <w:spacing w:after="0"/>
            </w:pPr>
            <w:r>
              <w:rPr>
                <w:sz w:val="15"/>
              </w:rPr>
              <w:t>Breeding/insemination records, pregnancy follow-ups, expected calving dates, outcomes and animal history.</w:t>
            </w:r>
          </w:p>
        </w:tc>
      </w:tr>
      <w:tr w:rsidR="00403601" w14:paraId="56D6D900" w14:textId="77777777">
        <w:trPr>
          <w:jc w:val="center"/>
        </w:trPr>
        <w:tc>
          <w:tcPr>
            <w:tcW w:w="1512" w:type="dxa"/>
            <w:shd w:val="clear" w:color="auto" w:fill="F2F6FA"/>
            <w:vAlign w:val="center"/>
          </w:tcPr>
          <w:p w14:paraId="064CF912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A. Your Dairy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51FBE92D" w14:textId="77777777" w:rsidR="00403601" w:rsidRDefault="00000000">
            <w:pPr>
              <w:spacing w:after="0"/>
            </w:pPr>
            <w:r>
              <w:rPr>
                <w:sz w:val="15"/>
              </w:rPr>
              <w:t>Feed &amp; Ration Planning</w:t>
            </w:r>
          </w:p>
        </w:tc>
        <w:tc>
          <w:tcPr>
            <w:tcW w:w="2376" w:type="dxa"/>
            <w:shd w:val="clear" w:color="auto" w:fill="F2F6FA"/>
            <w:vAlign w:val="center"/>
          </w:tcPr>
          <w:p w14:paraId="482D41AF" w14:textId="77777777" w:rsidR="00403601" w:rsidRDefault="00000000">
            <w:pPr>
              <w:spacing w:after="0"/>
            </w:pPr>
            <w:r>
              <w:rPr>
                <w:sz w:val="15"/>
              </w:rPr>
              <w:t>Farm Owner; Farm Manager; Herd/Animal Care Staff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0B3DA45A" w14:textId="77777777" w:rsidR="00403601" w:rsidRDefault="00000000">
            <w:pPr>
              <w:spacing w:after="0"/>
            </w:pPr>
            <w:r>
              <w:rPr>
                <w:sz w:val="15"/>
              </w:rPr>
              <w:t>Feed ingredients, ration plans, consumption entries and estimated feed costs. Nutrition formulas to be confirmed.</w:t>
            </w:r>
          </w:p>
        </w:tc>
      </w:tr>
      <w:tr w:rsidR="00403601" w14:paraId="1B3489BB" w14:textId="77777777">
        <w:trPr>
          <w:jc w:val="center"/>
        </w:trPr>
        <w:tc>
          <w:tcPr>
            <w:tcW w:w="1512" w:type="dxa"/>
            <w:vAlign w:val="center"/>
          </w:tcPr>
          <w:p w14:paraId="0B4FB9B5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A. Your Dairy</w:t>
            </w:r>
          </w:p>
        </w:tc>
        <w:tc>
          <w:tcPr>
            <w:tcW w:w="1872" w:type="dxa"/>
            <w:vAlign w:val="center"/>
          </w:tcPr>
          <w:p w14:paraId="0C940D07" w14:textId="77777777" w:rsidR="00403601" w:rsidRDefault="00000000">
            <w:pPr>
              <w:spacing w:after="0"/>
            </w:pPr>
            <w:r>
              <w:rPr>
                <w:sz w:val="15"/>
              </w:rPr>
              <w:t>Unit Costing</w:t>
            </w:r>
          </w:p>
        </w:tc>
        <w:tc>
          <w:tcPr>
            <w:tcW w:w="2376" w:type="dxa"/>
            <w:vAlign w:val="center"/>
          </w:tcPr>
          <w:p w14:paraId="26C488D5" w14:textId="77777777" w:rsidR="00403601" w:rsidRDefault="00000000">
            <w:pPr>
              <w:spacing w:after="0"/>
            </w:pPr>
            <w:r>
              <w:rPr>
                <w:sz w:val="15"/>
              </w:rPr>
              <w:t>Farm Owner; Farm Manager; Accountant/Finance</w:t>
            </w:r>
          </w:p>
        </w:tc>
        <w:tc>
          <w:tcPr>
            <w:tcW w:w="4608" w:type="dxa"/>
            <w:vAlign w:val="center"/>
          </w:tcPr>
          <w:p w14:paraId="5CC20B33" w14:textId="77777777" w:rsidR="00403601" w:rsidRDefault="00000000">
            <w:pPr>
              <w:spacing w:after="0"/>
            </w:pPr>
            <w:r>
              <w:rPr>
                <w:sz w:val="15"/>
              </w:rPr>
              <w:t>Configurable costing inputs and estimated cost per unit, such as cost per litre, using client-approved formulas.</w:t>
            </w:r>
          </w:p>
        </w:tc>
      </w:tr>
      <w:tr w:rsidR="00403601" w14:paraId="56D22C97" w14:textId="77777777">
        <w:trPr>
          <w:jc w:val="center"/>
        </w:trPr>
        <w:tc>
          <w:tcPr>
            <w:tcW w:w="1512" w:type="dxa"/>
            <w:shd w:val="clear" w:color="auto" w:fill="F2F6FA"/>
            <w:vAlign w:val="center"/>
          </w:tcPr>
          <w:p w14:paraId="49949B7B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B. Milk to Market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651DA1A3" w14:textId="77777777" w:rsidR="00403601" w:rsidRDefault="00000000">
            <w:pPr>
              <w:spacing w:after="0"/>
            </w:pPr>
            <w:r>
              <w:rPr>
                <w:sz w:val="15"/>
              </w:rPr>
              <w:t>BMC &amp; Milk Intake</w:t>
            </w:r>
          </w:p>
        </w:tc>
        <w:tc>
          <w:tcPr>
            <w:tcW w:w="2376" w:type="dxa"/>
            <w:shd w:val="clear" w:color="auto" w:fill="F2F6FA"/>
            <w:vAlign w:val="center"/>
          </w:tcPr>
          <w:p w14:paraId="3CCECFE5" w14:textId="77777777" w:rsidR="00403601" w:rsidRDefault="00000000">
            <w:pPr>
              <w:spacing w:after="0"/>
            </w:pPr>
            <w:r>
              <w:rPr>
                <w:sz w:val="15"/>
              </w:rPr>
              <w:t>Farm Owner; Farm Manager; Milk Intake/BMC Operator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650A4A53" w14:textId="77777777" w:rsidR="00403601" w:rsidRDefault="00000000">
            <w:pPr>
              <w:spacing w:after="0"/>
            </w:pPr>
            <w:r>
              <w:rPr>
                <w:sz w:val="15"/>
              </w:rPr>
              <w:t>BMC intake records, source, quantity, date/shift and intake summaries. Automated equipment integration excluded.</w:t>
            </w:r>
          </w:p>
        </w:tc>
      </w:tr>
      <w:tr w:rsidR="00403601" w14:paraId="3E134E7B" w14:textId="77777777">
        <w:trPr>
          <w:jc w:val="center"/>
        </w:trPr>
        <w:tc>
          <w:tcPr>
            <w:tcW w:w="1512" w:type="dxa"/>
            <w:vAlign w:val="center"/>
          </w:tcPr>
          <w:p w14:paraId="58057FE9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B. Milk to Market</w:t>
            </w:r>
          </w:p>
        </w:tc>
        <w:tc>
          <w:tcPr>
            <w:tcW w:w="1872" w:type="dxa"/>
            <w:vAlign w:val="center"/>
          </w:tcPr>
          <w:p w14:paraId="6608EC6D" w14:textId="77777777" w:rsidR="00403601" w:rsidRDefault="00000000">
            <w:pPr>
              <w:spacing w:after="0"/>
            </w:pPr>
            <w:r>
              <w:rPr>
                <w:sz w:val="15"/>
              </w:rPr>
              <w:t>Production Batches</w:t>
            </w:r>
          </w:p>
        </w:tc>
        <w:tc>
          <w:tcPr>
            <w:tcW w:w="2376" w:type="dxa"/>
            <w:vAlign w:val="center"/>
          </w:tcPr>
          <w:p w14:paraId="7F63092E" w14:textId="77777777" w:rsidR="00403601" w:rsidRDefault="00000000">
            <w:pPr>
              <w:spacing w:after="0"/>
            </w:pPr>
            <w:r>
              <w:rPr>
                <w:sz w:val="15"/>
              </w:rPr>
              <w:t>Farm Owner; Production Operator; Quality Control Staff</w:t>
            </w:r>
          </w:p>
        </w:tc>
        <w:tc>
          <w:tcPr>
            <w:tcW w:w="4608" w:type="dxa"/>
            <w:vAlign w:val="center"/>
          </w:tcPr>
          <w:p w14:paraId="15642605" w14:textId="77777777" w:rsidR="00403601" w:rsidRDefault="00000000">
            <w:pPr>
              <w:spacing w:after="0"/>
            </w:pPr>
            <w:r>
              <w:rPr>
                <w:sz w:val="15"/>
              </w:rPr>
              <w:t>Batch creation/tracking from intake to finished output, batch references and yield records.</w:t>
            </w:r>
          </w:p>
        </w:tc>
      </w:tr>
      <w:tr w:rsidR="00403601" w14:paraId="2B6A7AF9" w14:textId="77777777">
        <w:trPr>
          <w:jc w:val="center"/>
        </w:trPr>
        <w:tc>
          <w:tcPr>
            <w:tcW w:w="1512" w:type="dxa"/>
            <w:shd w:val="clear" w:color="auto" w:fill="F2F6FA"/>
            <w:vAlign w:val="center"/>
          </w:tcPr>
          <w:p w14:paraId="05B69529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B. Milk to Market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4884FC84" w14:textId="77777777" w:rsidR="00403601" w:rsidRDefault="00000000">
            <w:pPr>
              <w:spacing w:after="0"/>
            </w:pPr>
            <w:r>
              <w:rPr>
                <w:sz w:val="15"/>
              </w:rPr>
              <w:t>Packaging</w:t>
            </w:r>
          </w:p>
        </w:tc>
        <w:tc>
          <w:tcPr>
            <w:tcW w:w="2376" w:type="dxa"/>
            <w:shd w:val="clear" w:color="auto" w:fill="F2F6FA"/>
            <w:vAlign w:val="center"/>
          </w:tcPr>
          <w:p w14:paraId="30D83DC1" w14:textId="77777777" w:rsidR="00403601" w:rsidRDefault="00000000">
            <w:pPr>
              <w:spacing w:after="0"/>
            </w:pPr>
            <w:r>
              <w:rPr>
                <w:sz w:val="15"/>
              </w:rPr>
              <w:t>Production Operator; Storekeeper; Farm Manager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72C5DADE" w14:textId="77777777" w:rsidR="00403601" w:rsidRDefault="00000000">
            <w:pPr>
              <w:spacing w:after="0"/>
            </w:pPr>
            <w:r>
              <w:rPr>
                <w:sz w:val="15"/>
              </w:rPr>
              <w:t>Product/packaging types, pack sizes, quantities and packaging activity. Label-printer integration excluded.</w:t>
            </w:r>
          </w:p>
        </w:tc>
      </w:tr>
      <w:tr w:rsidR="00403601" w14:paraId="7B9A236A" w14:textId="77777777">
        <w:trPr>
          <w:jc w:val="center"/>
        </w:trPr>
        <w:tc>
          <w:tcPr>
            <w:tcW w:w="1512" w:type="dxa"/>
            <w:vAlign w:val="center"/>
          </w:tcPr>
          <w:p w14:paraId="2EFC73E8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B. Milk to Market</w:t>
            </w:r>
          </w:p>
        </w:tc>
        <w:tc>
          <w:tcPr>
            <w:tcW w:w="1872" w:type="dxa"/>
            <w:vAlign w:val="center"/>
          </w:tcPr>
          <w:p w14:paraId="25F74FC5" w14:textId="77777777" w:rsidR="00403601" w:rsidRDefault="00000000">
            <w:pPr>
              <w:spacing w:after="0"/>
            </w:pPr>
            <w:r>
              <w:rPr>
                <w:sz w:val="15"/>
              </w:rPr>
              <w:t>Quality Records</w:t>
            </w:r>
          </w:p>
        </w:tc>
        <w:tc>
          <w:tcPr>
            <w:tcW w:w="2376" w:type="dxa"/>
            <w:vAlign w:val="center"/>
          </w:tcPr>
          <w:p w14:paraId="1BBBECCB" w14:textId="77777777" w:rsidR="00403601" w:rsidRDefault="00000000">
            <w:pPr>
              <w:spacing w:after="0"/>
            </w:pPr>
            <w:r>
              <w:rPr>
                <w:sz w:val="15"/>
              </w:rPr>
              <w:t>Quality Control Staff; Farm Manager; Read-only Auditor</w:t>
            </w:r>
          </w:p>
        </w:tc>
        <w:tc>
          <w:tcPr>
            <w:tcW w:w="4608" w:type="dxa"/>
            <w:vAlign w:val="center"/>
          </w:tcPr>
          <w:p w14:paraId="1377F261" w14:textId="77777777" w:rsidR="00403601" w:rsidRDefault="00000000">
            <w:pPr>
              <w:spacing w:after="0"/>
            </w:pPr>
            <w:r>
              <w:rPr>
                <w:sz w:val="15"/>
              </w:rPr>
              <w:t>Agreed quality parameters, inspections, batch linkage and quality history. Lab equipment integration excluded.</w:t>
            </w:r>
          </w:p>
        </w:tc>
      </w:tr>
      <w:tr w:rsidR="00403601" w14:paraId="5BE750F2" w14:textId="77777777">
        <w:trPr>
          <w:jc w:val="center"/>
        </w:trPr>
        <w:tc>
          <w:tcPr>
            <w:tcW w:w="1512" w:type="dxa"/>
            <w:shd w:val="clear" w:color="auto" w:fill="F2F6FA"/>
            <w:vAlign w:val="center"/>
          </w:tcPr>
          <w:p w14:paraId="634D91D7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B. Milk to Market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31E0DA85" w14:textId="77777777" w:rsidR="00403601" w:rsidRDefault="00000000">
            <w:pPr>
              <w:spacing w:after="0"/>
            </w:pPr>
            <w:r>
              <w:rPr>
                <w:sz w:val="15"/>
              </w:rPr>
              <w:t>Material Issues</w:t>
            </w:r>
          </w:p>
        </w:tc>
        <w:tc>
          <w:tcPr>
            <w:tcW w:w="2376" w:type="dxa"/>
            <w:shd w:val="clear" w:color="auto" w:fill="F2F6FA"/>
            <w:vAlign w:val="center"/>
          </w:tcPr>
          <w:p w14:paraId="1A2BEBFF" w14:textId="77777777" w:rsidR="00403601" w:rsidRDefault="00000000">
            <w:pPr>
              <w:spacing w:after="0"/>
            </w:pPr>
            <w:r>
              <w:rPr>
                <w:sz w:val="15"/>
              </w:rPr>
              <w:t>Production Operator; Storekeeper; Farm Manager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22095AA6" w14:textId="77777777" w:rsidR="00403601" w:rsidRDefault="00000000">
            <w:pPr>
              <w:spacing w:after="0"/>
            </w:pPr>
            <w:r>
              <w:rPr>
                <w:sz w:val="15"/>
              </w:rPr>
              <w:t>Materials issued to production/packaging, quantities, batches/recipients and stock movements.</w:t>
            </w:r>
          </w:p>
        </w:tc>
      </w:tr>
      <w:tr w:rsidR="00403601" w14:paraId="232B6039" w14:textId="77777777">
        <w:trPr>
          <w:jc w:val="center"/>
        </w:trPr>
        <w:tc>
          <w:tcPr>
            <w:tcW w:w="1512" w:type="dxa"/>
            <w:vAlign w:val="center"/>
          </w:tcPr>
          <w:p w14:paraId="5419280F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B. Milk to Market</w:t>
            </w:r>
          </w:p>
        </w:tc>
        <w:tc>
          <w:tcPr>
            <w:tcW w:w="1872" w:type="dxa"/>
            <w:vAlign w:val="center"/>
          </w:tcPr>
          <w:p w14:paraId="6422A09D" w14:textId="77777777" w:rsidR="00403601" w:rsidRDefault="00000000">
            <w:pPr>
              <w:spacing w:after="0"/>
            </w:pPr>
            <w:r>
              <w:rPr>
                <w:sz w:val="15"/>
              </w:rPr>
              <w:t>Electricity Readings</w:t>
            </w:r>
          </w:p>
        </w:tc>
        <w:tc>
          <w:tcPr>
            <w:tcW w:w="2376" w:type="dxa"/>
            <w:vAlign w:val="center"/>
          </w:tcPr>
          <w:p w14:paraId="1F7886B9" w14:textId="77777777" w:rsidR="00403601" w:rsidRDefault="00000000">
            <w:pPr>
              <w:spacing w:after="0"/>
            </w:pPr>
            <w:r>
              <w:rPr>
                <w:sz w:val="15"/>
              </w:rPr>
              <w:t>Production Operator; Farm Manager; Accountant (view)</w:t>
            </w:r>
          </w:p>
        </w:tc>
        <w:tc>
          <w:tcPr>
            <w:tcW w:w="4608" w:type="dxa"/>
            <w:vAlign w:val="center"/>
          </w:tcPr>
          <w:p w14:paraId="6DD518F5" w14:textId="77777777" w:rsidR="00403601" w:rsidRDefault="00000000">
            <w:pPr>
              <w:spacing w:after="0"/>
            </w:pPr>
            <w:r>
              <w:rPr>
                <w:sz w:val="15"/>
              </w:rPr>
              <w:t>Manual meter readings and consumption summaries where opening/closing reading rules are defined.</w:t>
            </w:r>
          </w:p>
        </w:tc>
      </w:tr>
      <w:tr w:rsidR="00403601" w14:paraId="53FF6727" w14:textId="77777777">
        <w:trPr>
          <w:jc w:val="center"/>
        </w:trPr>
        <w:tc>
          <w:tcPr>
            <w:tcW w:w="1512" w:type="dxa"/>
            <w:shd w:val="clear" w:color="auto" w:fill="F2F6FA"/>
            <w:vAlign w:val="center"/>
          </w:tcPr>
          <w:p w14:paraId="52172FDD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B. Milk to Market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5E942439" w14:textId="77777777" w:rsidR="00403601" w:rsidRDefault="00000000">
            <w:pPr>
              <w:spacing w:after="0"/>
            </w:pPr>
            <w:r>
              <w:rPr>
                <w:sz w:val="15"/>
              </w:rPr>
              <w:t>Orders &amp; Dispatch</w:t>
            </w:r>
          </w:p>
        </w:tc>
        <w:tc>
          <w:tcPr>
            <w:tcW w:w="2376" w:type="dxa"/>
            <w:shd w:val="clear" w:color="auto" w:fill="F2F6FA"/>
            <w:vAlign w:val="center"/>
          </w:tcPr>
          <w:p w14:paraId="743E90F8" w14:textId="77777777" w:rsidR="00403601" w:rsidRDefault="00000000">
            <w:pPr>
              <w:spacing w:after="0"/>
            </w:pPr>
            <w:r>
              <w:rPr>
                <w:sz w:val="15"/>
              </w:rPr>
              <w:t>Sales/Dispatch Staff; Farm Manager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1F4C7A60" w14:textId="77777777" w:rsidR="00403601" w:rsidRDefault="00000000">
            <w:pPr>
              <w:spacing w:after="0"/>
            </w:pPr>
            <w:r>
              <w:rPr>
                <w:sz w:val="15"/>
              </w:rPr>
              <w:t>Customer orders, order status, dispatch details, quantities and dispatch history.</w:t>
            </w:r>
          </w:p>
        </w:tc>
      </w:tr>
      <w:tr w:rsidR="00403601" w14:paraId="723979D2" w14:textId="77777777">
        <w:trPr>
          <w:jc w:val="center"/>
        </w:trPr>
        <w:tc>
          <w:tcPr>
            <w:tcW w:w="1512" w:type="dxa"/>
            <w:vAlign w:val="center"/>
          </w:tcPr>
          <w:p w14:paraId="08251871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B. Milk to Market</w:t>
            </w:r>
          </w:p>
        </w:tc>
        <w:tc>
          <w:tcPr>
            <w:tcW w:w="1872" w:type="dxa"/>
            <w:vAlign w:val="center"/>
          </w:tcPr>
          <w:p w14:paraId="12274F4A" w14:textId="77777777" w:rsidR="00403601" w:rsidRDefault="00000000">
            <w:pPr>
              <w:spacing w:after="0"/>
            </w:pPr>
            <w:r>
              <w:rPr>
                <w:sz w:val="15"/>
              </w:rPr>
              <w:t>Sales</w:t>
            </w:r>
          </w:p>
        </w:tc>
        <w:tc>
          <w:tcPr>
            <w:tcW w:w="2376" w:type="dxa"/>
            <w:vAlign w:val="center"/>
          </w:tcPr>
          <w:p w14:paraId="0919921E" w14:textId="77777777" w:rsidR="00403601" w:rsidRDefault="00000000">
            <w:pPr>
              <w:spacing w:after="0"/>
            </w:pPr>
            <w:r>
              <w:rPr>
                <w:sz w:val="15"/>
              </w:rPr>
              <w:t>Sales/Dispatch Staff; Accountant; Farm Manager</w:t>
            </w:r>
          </w:p>
        </w:tc>
        <w:tc>
          <w:tcPr>
            <w:tcW w:w="4608" w:type="dxa"/>
            <w:vAlign w:val="center"/>
          </w:tcPr>
          <w:p w14:paraId="35074045" w14:textId="77777777" w:rsidR="00403601" w:rsidRDefault="00000000">
            <w:pPr>
              <w:spacing w:after="0"/>
            </w:pPr>
            <w:r>
              <w:rPr>
                <w:sz w:val="15"/>
              </w:rPr>
              <w:t>Sales entries, product/quantity/price and agreed sales summaries. Statutory e-invoicing excluded.</w:t>
            </w:r>
          </w:p>
        </w:tc>
      </w:tr>
      <w:tr w:rsidR="00403601" w14:paraId="1BF945DC" w14:textId="77777777">
        <w:trPr>
          <w:jc w:val="center"/>
        </w:trPr>
        <w:tc>
          <w:tcPr>
            <w:tcW w:w="1512" w:type="dxa"/>
            <w:shd w:val="clear" w:color="auto" w:fill="F2F6FA"/>
            <w:vAlign w:val="center"/>
          </w:tcPr>
          <w:p w14:paraId="22035691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B. Milk to Market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751CB417" w14:textId="77777777" w:rsidR="00403601" w:rsidRDefault="00000000">
            <w:pPr>
              <w:spacing w:after="0"/>
            </w:pPr>
            <w:r>
              <w:rPr>
                <w:sz w:val="15"/>
              </w:rPr>
              <w:t>Customer Payments</w:t>
            </w:r>
          </w:p>
        </w:tc>
        <w:tc>
          <w:tcPr>
            <w:tcW w:w="2376" w:type="dxa"/>
            <w:shd w:val="clear" w:color="auto" w:fill="F2F6FA"/>
            <w:vAlign w:val="center"/>
          </w:tcPr>
          <w:p w14:paraId="6935D821" w14:textId="77777777" w:rsidR="00403601" w:rsidRDefault="00000000">
            <w:pPr>
              <w:spacing w:after="0"/>
            </w:pPr>
            <w:r>
              <w:rPr>
                <w:sz w:val="15"/>
              </w:rPr>
              <w:t>Accountant/Finance; Sales Staff (limited); Farm Owner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51B15AE8" w14:textId="77777777" w:rsidR="00403601" w:rsidRDefault="00000000">
            <w:pPr>
              <w:spacing w:after="0"/>
            </w:pPr>
            <w:r>
              <w:rPr>
                <w:sz w:val="15"/>
              </w:rPr>
              <w:t>Payment entries, outstanding balances, payment history and basic receivable summaries.</w:t>
            </w:r>
          </w:p>
        </w:tc>
      </w:tr>
      <w:tr w:rsidR="00403601" w14:paraId="6F5A1785" w14:textId="77777777">
        <w:trPr>
          <w:jc w:val="center"/>
        </w:trPr>
        <w:tc>
          <w:tcPr>
            <w:tcW w:w="1512" w:type="dxa"/>
            <w:vAlign w:val="center"/>
          </w:tcPr>
          <w:p w14:paraId="44F9B8A7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C. Business</w:t>
            </w:r>
          </w:p>
        </w:tc>
        <w:tc>
          <w:tcPr>
            <w:tcW w:w="1872" w:type="dxa"/>
            <w:vAlign w:val="center"/>
          </w:tcPr>
          <w:p w14:paraId="3B2DAD32" w14:textId="77777777" w:rsidR="00403601" w:rsidRDefault="00000000">
            <w:pPr>
              <w:spacing w:after="0"/>
            </w:pPr>
            <w:r>
              <w:rPr>
                <w:sz w:val="15"/>
              </w:rPr>
              <w:t>Common Inventory</w:t>
            </w:r>
          </w:p>
        </w:tc>
        <w:tc>
          <w:tcPr>
            <w:tcW w:w="2376" w:type="dxa"/>
            <w:vAlign w:val="center"/>
          </w:tcPr>
          <w:p w14:paraId="625A186D" w14:textId="77777777" w:rsidR="00403601" w:rsidRDefault="00000000">
            <w:pPr>
              <w:spacing w:after="0"/>
            </w:pPr>
            <w:r>
              <w:rPr>
                <w:sz w:val="15"/>
              </w:rPr>
              <w:t>Storekeeper; Farm Manager; Farm Owner</w:t>
            </w:r>
          </w:p>
        </w:tc>
        <w:tc>
          <w:tcPr>
            <w:tcW w:w="4608" w:type="dxa"/>
            <w:vAlign w:val="center"/>
          </w:tcPr>
          <w:p w14:paraId="3567EF74" w14:textId="77777777" w:rsidR="00403601" w:rsidRDefault="00000000">
            <w:pPr>
              <w:spacing w:after="0"/>
            </w:pPr>
            <w:r>
              <w:rPr>
                <w:sz w:val="15"/>
              </w:rPr>
              <w:t>Shared stock items, units, stock-in/stock-out, balances, reorder indicators and inventory history.</w:t>
            </w:r>
          </w:p>
        </w:tc>
      </w:tr>
      <w:tr w:rsidR="00403601" w14:paraId="2C293C8C" w14:textId="77777777">
        <w:trPr>
          <w:jc w:val="center"/>
        </w:trPr>
        <w:tc>
          <w:tcPr>
            <w:tcW w:w="1512" w:type="dxa"/>
            <w:shd w:val="clear" w:color="auto" w:fill="F2F6FA"/>
            <w:vAlign w:val="center"/>
          </w:tcPr>
          <w:p w14:paraId="6E45361C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C. Business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7039C67B" w14:textId="77777777" w:rsidR="00403601" w:rsidRDefault="00000000">
            <w:pPr>
              <w:spacing w:after="0"/>
            </w:pPr>
            <w:r>
              <w:rPr>
                <w:sz w:val="15"/>
              </w:rPr>
              <w:t>Biogas Fertiliser</w:t>
            </w:r>
          </w:p>
        </w:tc>
        <w:tc>
          <w:tcPr>
            <w:tcW w:w="2376" w:type="dxa"/>
            <w:shd w:val="clear" w:color="auto" w:fill="F2F6FA"/>
            <w:vAlign w:val="center"/>
          </w:tcPr>
          <w:p w14:paraId="738055B1" w14:textId="77777777" w:rsidR="00403601" w:rsidRDefault="00000000">
            <w:pPr>
              <w:spacing w:after="0"/>
            </w:pPr>
            <w:r>
              <w:rPr>
                <w:sz w:val="15"/>
              </w:rPr>
              <w:t>Farm Manager; Assigned Operator; Accountant (view)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1D644EA1" w14:textId="77777777" w:rsidR="00403601" w:rsidRDefault="00000000">
            <w:pPr>
              <w:spacing w:after="0"/>
            </w:pPr>
            <w:r>
              <w:rPr>
                <w:sz w:val="15"/>
              </w:rPr>
              <w:t>Biogas/fertiliser output, quantities, usage or sales and related records. Plant sensors/automation excluded.</w:t>
            </w:r>
          </w:p>
        </w:tc>
      </w:tr>
      <w:tr w:rsidR="00403601" w14:paraId="5A3C0378" w14:textId="77777777">
        <w:trPr>
          <w:jc w:val="center"/>
        </w:trPr>
        <w:tc>
          <w:tcPr>
            <w:tcW w:w="1512" w:type="dxa"/>
            <w:vAlign w:val="center"/>
          </w:tcPr>
          <w:p w14:paraId="45049A54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C. Business</w:t>
            </w:r>
          </w:p>
        </w:tc>
        <w:tc>
          <w:tcPr>
            <w:tcW w:w="1872" w:type="dxa"/>
            <w:vAlign w:val="center"/>
          </w:tcPr>
          <w:p w14:paraId="5CA16FB1" w14:textId="77777777" w:rsidR="00403601" w:rsidRDefault="00000000">
            <w:pPr>
              <w:spacing w:after="0"/>
            </w:pPr>
            <w:r>
              <w:rPr>
                <w:sz w:val="15"/>
              </w:rPr>
              <w:t>Wastage &amp; Losses</w:t>
            </w:r>
          </w:p>
        </w:tc>
        <w:tc>
          <w:tcPr>
            <w:tcW w:w="2376" w:type="dxa"/>
            <w:vAlign w:val="center"/>
          </w:tcPr>
          <w:p w14:paraId="3846B7B6" w14:textId="77777777" w:rsidR="00403601" w:rsidRDefault="00000000">
            <w:pPr>
              <w:spacing w:after="0"/>
            </w:pPr>
            <w:r>
              <w:rPr>
                <w:sz w:val="15"/>
              </w:rPr>
              <w:t>Storekeeper; Production Operator; Farm Manager</w:t>
            </w:r>
          </w:p>
        </w:tc>
        <w:tc>
          <w:tcPr>
            <w:tcW w:w="4608" w:type="dxa"/>
            <w:vAlign w:val="center"/>
          </w:tcPr>
          <w:p w14:paraId="0C0295DD" w14:textId="77777777" w:rsidR="00403601" w:rsidRDefault="00000000">
            <w:pPr>
              <w:spacing w:after="0"/>
            </w:pPr>
            <w:r>
              <w:rPr>
                <w:sz w:val="15"/>
              </w:rPr>
              <w:t>Wastage/loss type, quantity, reason, date and related batch/inventory reference.</w:t>
            </w:r>
          </w:p>
        </w:tc>
      </w:tr>
      <w:tr w:rsidR="00403601" w14:paraId="01C40F8B" w14:textId="77777777">
        <w:trPr>
          <w:jc w:val="center"/>
        </w:trPr>
        <w:tc>
          <w:tcPr>
            <w:tcW w:w="1512" w:type="dxa"/>
            <w:shd w:val="clear" w:color="auto" w:fill="F2F6FA"/>
            <w:vAlign w:val="center"/>
          </w:tcPr>
          <w:p w14:paraId="4B5DF7AC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C. Business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6EF35C98" w14:textId="77777777" w:rsidR="00403601" w:rsidRDefault="00000000">
            <w:pPr>
              <w:spacing w:after="0"/>
            </w:pPr>
            <w:r>
              <w:rPr>
                <w:sz w:val="15"/>
              </w:rPr>
              <w:t>Costs &amp; Expenses</w:t>
            </w:r>
          </w:p>
        </w:tc>
        <w:tc>
          <w:tcPr>
            <w:tcW w:w="2376" w:type="dxa"/>
            <w:shd w:val="clear" w:color="auto" w:fill="F2F6FA"/>
            <w:vAlign w:val="center"/>
          </w:tcPr>
          <w:p w14:paraId="09342EA1" w14:textId="77777777" w:rsidR="00403601" w:rsidRDefault="00000000">
            <w:pPr>
              <w:spacing w:after="0"/>
            </w:pPr>
            <w:r>
              <w:rPr>
                <w:sz w:val="15"/>
              </w:rPr>
              <w:t>Accountant/Finance; Farm Owner; Farm Manager (limited)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31ED9042" w14:textId="77777777" w:rsidR="00403601" w:rsidRDefault="00000000">
            <w:pPr>
              <w:spacing w:after="0"/>
            </w:pPr>
            <w:r>
              <w:rPr>
                <w:sz w:val="15"/>
              </w:rPr>
              <w:t>Expense categories, transactions, dates, notes and operating-cost summaries.</w:t>
            </w:r>
          </w:p>
        </w:tc>
      </w:tr>
      <w:tr w:rsidR="00403601" w14:paraId="2EB13AC7" w14:textId="77777777">
        <w:trPr>
          <w:jc w:val="center"/>
        </w:trPr>
        <w:tc>
          <w:tcPr>
            <w:tcW w:w="1512" w:type="dxa"/>
            <w:vAlign w:val="center"/>
          </w:tcPr>
          <w:p w14:paraId="5994F99F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C. Business</w:t>
            </w:r>
          </w:p>
        </w:tc>
        <w:tc>
          <w:tcPr>
            <w:tcW w:w="1872" w:type="dxa"/>
            <w:vAlign w:val="center"/>
          </w:tcPr>
          <w:p w14:paraId="43393676" w14:textId="77777777" w:rsidR="00403601" w:rsidRDefault="00000000">
            <w:pPr>
              <w:spacing w:after="0"/>
            </w:pPr>
            <w:r>
              <w:rPr>
                <w:sz w:val="15"/>
              </w:rPr>
              <w:t>Employees</w:t>
            </w:r>
          </w:p>
        </w:tc>
        <w:tc>
          <w:tcPr>
            <w:tcW w:w="2376" w:type="dxa"/>
            <w:vAlign w:val="center"/>
          </w:tcPr>
          <w:p w14:paraId="04EB145A" w14:textId="77777777" w:rsidR="00403601" w:rsidRDefault="00000000">
            <w:pPr>
              <w:spacing w:after="0"/>
            </w:pPr>
            <w:r>
              <w:rPr>
                <w:sz w:val="15"/>
              </w:rPr>
              <w:t>HR/Employee Administrator; Farm Owner; Farm Manager (limited)</w:t>
            </w:r>
          </w:p>
        </w:tc>
        <w:tc>
          <w:tcPr>
            <w:tcW w:w="4608" w:type="dxa"/>
            <w:vAlign w:val="center"/>
          </w:tcPr>
          <w:p w14:paraId="49787F1C" w14:textId="77777777" w:rsidR="00403601" w:rsidRDefault="00000000">
            <w:pPr>
              <w:spacing w:after="0"/>
            </w:pPr>
            <w:r>
              <w:rPr>
                <w:sz w:val="15"/>
              </w:rPr>
              <w:t>Employee profiles, contact details, roles and employment status. Salary/personal data restricted to authorized users.</w:t>
            </w:r>
          </w:p>
        </w:tc>
      </w:tr>
      <w:tr w:rsidR="00403601" w14:paraId="53ABB718" w14:textId="77777777">
        <w:trPr>
          <w:jc w:val="center"/>
        </w:trPr>
        <w:tc>
          <w:tcPr>
            <w:tcW w:w="1512" w:type="dxa"/>
            <w:shd w:val="clear" w:color="auto" w:fill="F2F6FA"/>
            <w:vAlign w:val="center"/>
          </w:tcPr>
          <w:p w14:paraId="6028A375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C. Business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12139E11" w14:textId="77777777" w:rsidR="00403601" w:rsidRDefault="00000000">
            <w:pPr>
              <w:spacing w:after="0"/>
            </w:pPr>
            <w:r>
              <w:rPr>
                <w:sz w:val="15"/>
              </w:rPr>
              <w:t>FSSAI &amp; Licences</w:t>
            </w:r>
          </w:p>
        </w:tc>
        <w:tc>
          <w:tcPr>
            <w:tcW w:w="2376" w:type="dxa"/>
            <w:shd w:val="clear" w:color="auto" w:fill="F2F6FA"/>
            <w:vAlign w:val="center"/>
          </w:tcPr>
          <w:p w14:paraId="15A3AE7F" w14:textId="77777777" w:rsidR="00403601" w:rsidRDefault="00000000">
            <w:pPr>
              <w:spacing w:after="0"/>
            </w:pPr>
            <w:r>
              <w:rPr>
                <w:sz w:val="15"/>
              </w:rPr>
              <w:t>Farm Owner; Farm Manager; Compliance/Read-only Auditor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4369FA14" w14:textId="77777777" w:rsidR="00403601" w:rsidRDefault="00000000">
            <w:pPr>
              <w:spacing w:after="0"/>
            </w:pPr>
            <w:r>
              <w:rPr>
                <w:sz w:val="15"/>
              </w:rPr>
              <w:t>Licence details, numbers, issue/expiry dates and reminders. Filing/renewal services excluded.</w:t>
            </w:r>
          </w:p>
        </w:tc>
      </w:tr>
      <w:tr w:rsidR="00403601" w14:paraId="3A7B6BEC" w14:textId="77777777">
        <w:trPr>
          <w:jc w:val="center"/>
        </w:trPr>
        <w:tc>
          <w:tcPr>
            <w:tcW w:w="1512" w:type="dxa"/>
            <w:vAlign w:val="center"/>
          </w:tcPr>
          <w:p w14:paraId="7D9BE7C9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C. Business</w:t>
            </w:r>
          </w:p>
        </w:tc>
        <w:tc>
          <w:tcPr>
            <w:tcW w:w="1872" w:type="dxa"/>
            <w:vAlign w:val="center"/>
          </w:tcPr>
          <w:p w14:paraId="61180294" w14:textId="77777777" w:rsidR="00403601" w:rsidRDefault="00000000">
            <w:pPr>
              <w:spacing w:after="0"/>
            </w:pPr>
            <w:r>
              <w:rPr>
                <w:sz w:val="15"/>
              </w:rPr>
              <w:t>Reports &amp; Exports</w:t>
            </w:r>
          </w:p>
        </w:tc>
        <w:tc>
          <w:tcPr>
            <w:tcW w:w="2376" w:type="dxa"/>
            <w:vAlign w:val="center"/>
          </w:tcPr>
          <w:p w14:paraId="7127CBA4" w14:textId="77777777" w:rsidR="00403601" w:rsidRDefault="00000000">
            <w:pPr>
              <w:spacing w:after="0"/>
            </w:pPr>
            <w:r>
              <w:rPr>
                <w:sz w:val="15"/>
              </w:rPr>
              <w:t>Farm Owner; Farm Manager; Accountant; authorized role owners</w:t>
            </w:r>
          </w:p>
        </w:tc>
        <w:tc>
          <w:tcPr>
            <w:tcW w:w="4608" w:type="dxa"/>
            <w:vAlign w:val="center"/>
          </w:tcPr>
          <w:p w14:paraId="1EBC57A7" w14:textId="77777777" w:rsidR="00403601" w:rsidRDefault="00000000">
            <w:pPr>
              <w:spacing w:after="0"/>
            </w:pPr>
            <w:r>
              <w:rPr>
                <w:sz w:val="15"/>
              </w:rPr>
              <w:t>Agreed operational reports and CSV/Excel exports where supported, limited by user permissions.</w:t>
            </w:r>
          </w:p>
        </w:tc>
      </w:tr>
      <w:tr w:rsidR="00403601" w14:paraId="51A67ED2" w14:textId="77777777">
        <w:trPr>
          <w:jc w:val="center"/>
        </w:trPr>
        <w:tc>
          <w:tcPr>
            <w:tcW w:w="1512" w:type="dxa"/>
            <w:shd w:val="clear" w:color="auto" w:fill="F2F6FA"/>
            <w:vAlign w:val="center"/>
          </w:tcPr>
          <w:p w14:paraId="2BE816CD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C. Business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01BF76B1" w14:textId="77777777" w:rsidR="00403601" w:rsidRDefault="00000000">
            <w:pPr>
              <w:spacing w:after="0"/>
            </w:pPr>
            <w:r>
              <w:rPr>
                <w:sz w:val="15"/>
              </w:rPr>
              <w:t>Farm Settings</w:t>
            </w:r>
          </w:p>
        </w:tc>
        <w:tc>
          <w:tcPr>
            <w:tcW w:w="2376" w:type="dxa"/>
            <w:shd w:val="clear" w:color="auto" w:fill="F2F6FA"/>
            <w:vAlign w:val="center"/>
          </w:tcPr>
          <w:p w14:paraId="29390AF7" w14:textId="77777777" w:rsidR="00403601" w:rsidRDefault="00000000">
            <w:pPr>
              <w:spacing w:after="0"/>
            </w:pPr>
            <w:r>
              <w:rPr>
                <w:sz w:val="15"/>
              </w:rPr>
              <w:t>Farm Owner/Super Admin only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0C667516" w14:textId="77777777" w:rsidR="00403601" w:rsidRDefault="00000000">
            <w:pPr>
              <w:spacing w:after="0"/>
            </w:pPr>
            <w:r>
              <w:rPr>
                <w:sz w:val="15"/>
              </w:rPr>
              <w:t>Farm profile, master data, units, preferences and user/role settings.</w:t>
            </w:r>
          </w:p>
        </w:tc>
      </w:tr>
      <w:tr w:rsidR="00403601" w14:paraId="39E5AE0C" w14:textId="77777777">
        <w:trPr>
          <w:jc w:val="center"/>
        </w:trPr>
        <w:tc>
          <w:tcPr>
            <w:tcW w:w="1512" w:type="dxa"/>
            <w:vAlign w:val="center"/>
          </w:tcPr>
          <w:p w14:paraId="7B5C101C" w14:textId="77777777" w:rsidR="00403601" w:rsidRDefault="00000000">
            <w:pPr>
              <w:spacing w:after="0"/>
            </w:pPr>
            <w:r>
              <w:rPr>
                <w:b/>
                <w:sz w:val="15"/>
              </w:rPr>
              <w:t>Platform &amp; Services</w:t>
            </w:r>
          </w:p>
        </w:tc>
        <w:tc>
          <w:tcPr>
            <w:tcW w:w="1872" w:type="dxa"/>
            <w:vAlign w:val="center"/>
          </w:tcPr>
          <w:p w14:paraId="15E2E980" w14:textId="77777777" w:rsidR="00403601" w:rsidRDefault="00000000">
            <w:pPr>
              <w:spacing w:after="0"/>
            </w:pPr>
            <w:r>
              <w:rPr>
                <w:sz w:val="15"/>
              </w:rPr>
              <w:t>Mobile App, Backend &amp; Database</w:t>
            </w:r>
          </w:p>
        </w:tc>
        <w:tc>
          <w:tcPr>
            <w:tcW w:w="2376" w:type="dxa"/>
            <w:vAlign w:val="center"/>
          </w:tcPr>
          <w:p w14:paraId="3D24998F" w14:textId="77777777" w:rsidR="00403601" w:rsidRDefault="00000000">
            <w:pPr>
              <w:spacing w:after="0"/>
            </w:pPr>
            <w:r>
              <w:rPr>
                <w:sz w:val="15"/>
              </w:rPr>
              <w:t>All users according to role; Super Admin administers</w:t>
            </w:r>
          </w:p>
        </w:tc>
        <w:tc>
          <w:tcPr>
            <w:tcW w:w="4608" w:type="dxa"/>
            <w:vAlign w:val="center"/>
          </w:tcPr>
          <w:p w14:paraId="4023D66B" w14:textId="77777777" w:rsidR="00403601" w:rsidRDefault="00000000">
            <w:pPr>
              <w:spacing w:after="0"/>
            </w:pPr>
            <w:r>
              <w:rPr>
                <w:sz w:val="15"/>
              </w:rPr>
              <w:t>Authentication, role permissions, APIs/database, validation, error handling, integration, testing, release build and handover.</w:t>
            </w:r>
          </w:p>
        </w:tc>
      </w:tr>
    </w:tbl>
    <w:p w14:paraId="3B52E0C5" w14:textId="77777777" w:rsidR="00403601" w:rsidRDefault="00000000">
      <w:pPr>
        <w:pStyle w:val="Heading2"/>
      </w:pPr>
      <w:r>
        <w:lastRenderedPageBreak/>
        <w:t>2.1 Recommended User Roles &amp; Access</w:t>
      </w:r>
    </w:p>
    <w:p w14:paraId="7585BA4F" w14:textId="77777777" w:rsidR="00403601" w:rsidRDefault="00000000">
      <w:r>
        <w:t>These are logical roles, not a requirement for 11 separate employees. Use individual accounts and role-based permissions (view, create, edit, approve, export, administer).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488"/>
      </w:tblGrid>
      <w:tr w:rsidR="00403601" w14:paraId="61CBAA95" w14:textId="77777777">
        <w:trPr>
          <w:jc w:val="center"/>
        </w:trPr>
        <w:tc>
          <w:tcPr>
            <w:tcW w:w="2880" w:type="dxa"/>
            <w:shd w:val="clear" w:color="auto" w:fill="17365D"/>
            <w:vAlign w:val="center"/>
          </w:tcPr>
          <w:p w14:paraId="26495340" w14:textId="77777777" w:rsidR="0040360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Recommended role</w:t>
            </w:r>
          </w:p>
        </w:tc>
        <w:tc>
          <w:tcPr>
            <w:tcW w:w="7488" w:type="dxa"/>
            <w:shd w:val="clear" w:color="auto" w:fill="17365D"/>
            <w:vAlign w:val="center"/>
          </w:tcPr>
          <w:p w14:paraId="660B7D1D" w14:textId="77777777" w:rsidR="0040360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Access summary</w:t>
            </w:r>
          </w:p>
        </w:tc>
      </w:tr>
      <w:tr w:rsidR="00403601" w14:paraId="7E2DDDA2" w14:textId="77777777">
        <w:trPr>
          <w:jc w:val="center"/>
        </w:trPr>
        <w:tc>
          <w:tcPr>
            <w:tcW w:w="2880" w:type="dxa"/>
            <w:vAlign w:val="center"/>
          </w:tcPr>
          <w:p w14:paraId="5D5C094B" w14:textId="77777777" w:rsidR="00403601" w:rsidRDefault="00000000">
            <w:pPr>
              <w:spacing w:after="0"/>
            </w:pPr>
            <w:r>
              <w:rPr>
                <w:sz w:val="15"/>
              </w:rPr>
              <w:t>Farm Owner / Super Admin</w:t>
            </w:r>
          </w:p>
        </w:tc>
        <w:tc>
          <w:tcPr>
            <w:tcW w:w="7488" w:type="dxa"/>
            <w:vAlign w:val="center"/>
          </w:tcPr>
          <w:p w14:paraId="2EDD630E" w14:textId="77777777" w:rsidR="00403601" w:rsidRDefault="00000000">
            <w:pPr>
              <w:spacing w:after="0"/>
            </w:pPr>
            <w:r>
              <w:rPr>
                <w:sz w:val="15"/>
              </w:rPr>
              <w:t>All modules; manage users/roles, farm settings, permissions, approvals and full reports.</w:t>
            </w:r>
          </w:p>
        </w:tc>
      </w:tr>
      <w:tr w:rsidR="00403601" w14:paraId="794D53B7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409C8FFB" w14:textId="77777777" w:rsidR="00403601" w:rsidRDefault="00000000">
            <w:pPr>
              <w:spacing w:after="0"/>
            </w:pPr>
            <w:r>
              <w:rPr>
                <w:sz w:val="15"/>
              </w:rPr>
              <w:t>Farm Manager</w:t>
            </w:r>
          </w:p>
        </w:tc>
        <w:tc>
          <w:tcPr>
            <w:tcW w:w="7488" w:type="dxa"/>
            <w:shd w:val="clear" w:color="auto" w:fill="F2F6FA"/>
            <w:vAlign w:val="center"/>
          </w:tcPr>
          <w:p w14:paraId="514C5B09" w14:textId="77777777" w:rsidR="00403601" w:rsidRDefault="00000000">
            <w:pPr>
              <w:spacing w:after="0"/>
            </w:pPr>
            <w:r>
              <w:rPr>
                <w:sz w:val="15"/>
              </w:rPr>
              <w:t>Day-to-day farm operations and approved access to herd, milk, production, stock, expenses and reports.</w:t>
            </w:r>
          </w:p>
        </w:tc>
      </w:tr>
      <w:tr w:rsidR="00403601" w14:paraId="6479E5AA" w14:textId="77777777">
        <w:trPr>
          <w:jc w:val="center"/>
        </w:trPr>
        <w:tc>
          <w:tcPr>
            <w:tcW w:w="2880" w:type="dxa"/>
            <w:vAlign w:val="center"/>
          </w:tcPr>
          <w:p w14:paraId="26917F74" w14:textId="77777777" w:rsidR="00403601" w:rsidRDefault="00000000">
            <w:pPr>
              <w:spacing w:after="0"/>
            </w:pPr>
            <w:r>
              <w:rPr>
                <w:sz w:val="15"/>
              </w:rPr>
              <w:t>Herd / Animal Care Staff</w:t>
            </w:r>
          </w:p>
        </w:tc>
        <w:tc>
          <w:tcPr>
            <w:tcW w:w="7488" w:type="dxa"/>
            <w:vAlign w:val="center"/>
          </w:tcPr>
          <w:p w14:paraId="36D3553D" w14:textId="77777777" w:rsidR="00403601" w:rsidRDefault="00000000">
            <w:pPr>
              <w:spacing w:after="0"/>
            </w:pPr>
            <w:r>
              <w:rPr>
                <w:sz w:val="15"/>
              </w:rPr>
              <w:t>Herd &amp; Calves, Milking Log, Health &amp; Vaccination, Breeding &amp; Calving, Feed &amp; Ration Planning.</w:t>
            </w:r>
          </w:p>
        </w:tc>
      </w:tr>
      <w:tr w:rsidR="00403601" w14:paraId="754E78A5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336CA92A" w14:textId="77777777" w:rsidR="00403601" w:rsidRDefault="00000000">
            <w:pPr>
              <w:spacing w:after="0"/>
            </w:pPr>
            <w:r>
              <w:rPr>
                <w:sz w:val="15"/>
              </w:rPr>
              <w:t>Milk Intake / BMC Operator</w:t>
            </w:r>
          </w:p>
        </w:tc>
        <w:tc>
          <w:tcPr>
            <w:tcW w:w="7488" w:type="dxa"/>
            <w:shd w:val="clear" w:color="auto" w:fill="F2F6FA"/>
            <w:vAlign w:val="center"/>
          </w:tcPr>
          <w:p w14:paraId="6AA27424" w14:textId="77777777" w:rsidR="00403601" w:rsidRDefault="00000000">
            <w:pPr>
              <w:spacing w:after="0"/>
            </w:pPr>
            <w:r>
              <w:rPr>
                <w:sz w:val="15"/>
              </w:rPr>
              <w:t>BMC &amp; Milk Intake and permitted intake records.</w:t>
            </w:r>
          </w:p>
        </w:tc>
      </w:tr>
      <w:tr w:rsidR="00403601" w14:paraId="26209CFF" w14:textId="77777777">
        <w:trPr>
          <w:jc w:val="center"/>
        </w:trPr>
        <w:tc>
          <w:tcPr>
            <w:tcW w:w="2880" w:type="dxa"/>
            <w:vAlign w:val="center"/>
          </w:tcPr>
          <w:p w14:paraId="5E773D89" w14:textId="77777777" w:rsidR="00403601" w:rsidRDefault="00000000">
            <w:pPr>
              <w:spacing w:after="0"/>
            </w:pPr>
            <w:r>
              <w:rPr>
                <w:sz w:val="15"/>
              </w:rPr>
              <w:t>Production / Packaging Operator</w:t>
            </w:r>
          </w:p>
        </w:tc>
        <w:tc>
          <w:tcPr>
            <w:tcW w:w="7488" w:type="dxa"/>
            <w:vAlign w:val="center"/>
          </w:tcPr>
          <w:p w14:paraId="1F80AAAE" w14:textId="77777777" w:rsidR="00403601" w:rsidRDefault="00000000">
            <w:pPr>
              <w:spacing w:after="0"/>
            </w:pPr>
            <w:r>
              <w:rPr>
                <w:sz w:val="15"/>
              </w:rPr>
              <w:t>Production Batches, Packaging, Material Issues and assigned production records.</w:t>
            </w:r>
          </w:p>
        </w:tc>
      </w:tr>
      <w:tr w:rsidR="00403601" w14:paraId="66724DFC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4C339690" w14:textId="77777777" w:rsidR="00403601" w:rsidRDefault="00000000">
            <w:pPr>
              <w:spacing w:after="0"/>
            </w:pPr>
            <w:r>
              <w:rPr>
                <w:sz w:val="15"/>
              </w:rPr>
              <w:t>Quality Control Staff</w:t>
            </w:r>
          </w:p>
        </w:tc>
        <w:tc>
          <w:tcPr>
            <w:tcW w:w="7488" w:type="dxa"/>
            <w:shd w:val="clear" w:color="auto" w:fill="F2F6FA"/>
            <w:vAlign w:val="center"/>
          </w:tcPr>
          <w:p w14:paraId="7223E76E" w14:textId="77777777" w:rsidR="00403601" w:rsidRDefault="00000000">
            <w:pPr>
              <w:spacing w:after="0"/>
            </w:pPr>
            <w:r>
              <w:rPr>
                <w:sz w:val="15"/>
              </w:rPr>
              <w:t>Quality Records and related batch-quality history.</w:t>
            </w:r>
          </w:p>
        </w:tc>
      </w:tr>
      <w:tr w:rsidR="00403601" w14:paraId="50BD352E" w14:textId="77777777">
        <w:trPr>
          <w:jc w:val="center"/>
        </w:trPr>
        <w:tc>
          <w:tcPr>
            <w:tcW w:w="2880" w:type="dxa"/>
            <w:vAlign w:val="center"/>
          </w:tcPr>
          <w:p w14:paraId="4A26B375" w14:textId="77777777" w:rsidR="00403601" w:rsidRDefault="00000000">
            <w:pPr>
              <w:spacing w:after="0"/>
            </w:pPr>
            <w:r>
              <w:rPr>
                <w:sz w:val="15"/>
              </w:rPr>
              <w:t>Storekeeper / Inventory Staff</w:t>
            </w:r>
          </w:p>
        </w:tc>
        <w:tc>
          <w:tcPr>
            <w:tcW w:w="7488" w:type="dxa"/>
            <w:vAlign w:val="center"/>
          </w:tcPr>
          <w:p w14:paraId="49BF7375" w14:textId="77777777" w:rsidR="00403601" w:rsidRDefault="00000000">
            <w:pPr>
              <w:spacing w:after="0"/>
            </w:pPr>
            <w:r>
              <w:rPr>
                <w:sz w:val="15"/>
              </w:rPr>
              <w:t>Common Inventory, stock receipts/issues, material availability and wastage records.</w:t>
            </w:r>
          </w:p>
        </w:tc>
      </w:tr>
      <w:tr w:rsidR="00403601" w14:paraId="6ECD4A5A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05AE1236" w14:textId="77777777" w:rsidR="00403601" w:rsidRDefault="00000000">
            <w:pPr>
              <w:spacing w:after="0"/>
            </w:pPr>
            <w:r>
              <w:rPr>
                <w:sz w:val="15"/>
              </w:rPr>
              <w:t>Sales / Dispatch Staff</w:t>
            </w:r>
          </w:p>
        </w:tc>
        <w:tc>
          <w:tcPr>
            <w:tcW w:w="7488" w:type="dxa"/>
            <w:shd w:val="clear" w:color="auto" w:fill="F2F6FA"/>
            <w:vAlign w:val="center"/>
          </w:tcPr>
          <w:p w14:paraId="01FD55B2" w14:textId="77777777" w:rsidR="00403601" w:rsidRDefault="00000000">
            <w:pPr>
              <w:spacing w:after="0"/>
            </w:pPr>
            <w:r>
              <w:rPr>
                <w:sz w:val="15"/>
              </w:rPr>
              <w:t>Orders &amp; Dispatch, Sales and limited customer/payment lookup.</w:t>
            </w:r>
          </w:p>
        </w:tc>
      </w:tr>
      <w:tr w:rsidR="00403601" w14:paraId="54DCA28A" w14:textId="77777777">
        <w:trPr>
          <w:jc w:val="center"/>
        </w:trPr>
        <w:tc>
          <w:tcPr>
            <w:tcW w:w="2880" w:type="dxa"/>
            <w:vAlign w:val="center"/>
          </w:tcPr>
          <w:p w14:paraId="54AA63D8" w14:textId="77777777" w:rsidR="00403601" w:rsidRDefault="00000000">
            <w:pPr>
              <w:spacing w:after="0"/>
            </w:pPr>
            <w:r>
              <w:rPr>
                <w:sz w:val="15"/>
              </w:rPr>
              <w:t>Accountant / Finance Staff</w:t>
            </w:r>
          </w:p>
        </w:tc>
        <w:tc>
          <w:tcPr>
            <w:tcW w:w="7488" w:type="dxa"/>
            <w:vAlign w:val="center"/>
          </w:tcPr>
          <w:p w14:paraId="27C53DB2" w14:textId="77777777" w:rsidR="00403601" w:rsidRDefault="00000000">
            <w:pPr>
              <w:spacing w:after="0"/>
            </w:pPr>
            <w:r>
              <w:rPr>
                <w:sz w:val="15"/>
              </w:rPr>
              <w:t>Customer Payments, Costs &amp; Expenses, Unit Costing and financial reports/exports.</w:t>
            </w:r>
          </w:p>
        </w:tc>
      </w:tr>
      <w:tr w:rsidR="00403601" w14:paraId="605A3E0A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2F546FE9" w14:textId="77777777" w:rsidR="00403601" w:rsidRDefault="00000000">
            <w:pPr>
              <w:spacing w:after="0"/>
            </w:pPr>
            <w:r>
              <w:rPr>
                <w:sz w:val="15"/>
              </w:rPr>
              <w:t>HR / Employee Administrator</w:t>
            </w:r>
          </w:p>
        </w:tc>
        <w:tc>
          <w:tcPr>
            <w:tcW w:w="7488" w:type="dxa"/>
            <w:shd w:val="clear" w:color="auto" w:fill="F2F6FA"/>
            <w:vAlign w:val="center"/>
          </w:tcPr>
          <w:p w14:paraId="55560713" w14:textId="77777777" w:rsidR="00403601" w:rsidRDefault="00000000">
            <w:pPr>
              <w:spacing w:after="0"/>
            </w:pPr>
            <w:r>
              <w:rPr>
                <w:sz w:val="15"/>
              </w:rPr>
              <w:t>Employee records and, if separately approved, attendance records.</w:t>
            </w:r>
          </w:p>
        </w:tc>
      </w:tr>
      <w:tr w:rsidR="00403601" w14:paraId="10F82120" w14:textId="77777777">
        <w:trPr>
          <w:jc w:val="center"/>
        </w:trPr>
        <w:tc>
          <w:tcPr>
            <w:tcW w:w="2880" w:type="dxa"/>
            <w:vAlign w:val="center"/>
          </w:tcPr>
          <w:p w14:paraId="010AF32F" w14:textId="77777777" w:rsidR="00403601" w:rsidRDefault="00000000">
            <w:pPr>
              <w:spacing w:after="0"/>
            </w:pPr>
            <w:r>
              <w:rPr>
                <w:sz w:val="15"/>
              </w:rPr>
              <w:t>Read-only Auditor / Consultant (optional)</w:t>
            </w:r>
          </w:p>
        </w:tc>
        <w:tc>
          <w:tcPr>
            <w:tcW w:w="7488" w:type="dxa"/>
            <w:vAlign w:val="center"/>
          </w:tcPr>
          <w:p w14:paraId="1C1FF49E" w14:textId="77777777" w:rsidR="00403601" w:rsidRDefault="00000000">
            <w:pPr>
              <w:spacing w:after="0"/>
            </w:pPr>
            <w:r>
              <w:rPr>
                <w:sz w:val="15"/>
              </w:rPr>
              <w:t>View selected reports and records without creating or editing transactions.</w:t>
            </w:r>
          </w:p>
        </w:tc>
      </w:tr>
    </w:tbl>
    <w:p w14:paraId="1A1B91CC" w14:textId="77777777" w:rsidR="00403601" w:rsidRDefault="00000000">
      <w:pPr>
        <w:pStyle w:val="Heading2"/>
      </w:pPr>
      <w:r>
        <w:t>2.2 Technology Stack (Proposed)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2952"/>
        <w:gridCol w:w="5328"/>
      </w:tblGrid>
      <w:tr w:rsidR="00403601" w14:paraId="7ED6A348" w14:textId="77777777">
        <w:trPr>
          <w:jc w:val="center"/>
        </w:trPr>
        <w:tc>
          <w:tcPr>
            <w:tcW w:w="2088" w:type="dxa"/>
            <w:shd w:val="clear" w:color="auto" w:fill="17365D"/>
            <w:vAlign w:val="center"/>
          </w:tcPr>
          <w:p w14:paraId="2EB4EDAE" w14:textId="77777777" w:rsidR="0040360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w="2952" w:type="dxa"/>
            <w:shd w:val="clear" w:color="auto" w:fill="17365D"/>
            <w:vAlign w:val="center"/>
          </w:tcPr>
          <w:p w14:paraId="6E0EEEA2" w14:textId="77777777" w:rsidR="0040360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Selected technology</w:t>
            </w:r>
          </w:p>
        </w:tc>
        <w:tc>
          <w:tcPr>
            <w:tcW w:w="5328" w:type="dxa"/>
            <w:shd w:val="clear" w:color="auto" w:fill="17365D"/>
            <w:vAlign w:val="center"/>
          </w:tcPr>
          <w:p w14:paraId="4DE5AACF" w14:textId="77777777" w:rsidR="0040360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Purpose / notes</w:t>
            </w:r>
          </w:p>
        </w:tc>
      </w:tr>
      <w:tr w:rsidR="00403601" w14:paraId="65720AEE" w14:textId="77777777">
        <w:trPr>
          <w:jc w:val="center"/>
        </w:trPr>
        <w:tc>
          <w:tcPr>
            <w:tcW w:w="2088" w:type="dxa"/>
            <w:vAlign w:val="center"/>
          </w:tcPr>
          <w:p w14:paraId="0B430A6E" w14:textId="77777777" w:rsidR="00403601" w:rsidRDefault="00000000">
            <w:pPr>
              <w:spacing w:after="0"/>
            </w:pPr>
            <w:r>
              <w:rPr>
                <w:sz w:val="15"/>
              </w:rPr>
              <w:t>Mobile application</w:t>
            </w:r>
          </w:p>
        </w:tc>
        <w:tc>
          <w:tcPr>
            <w:tcW w:w="2952" w:type="dxa"/>
            <w:vAlign w:val="center"/>
          </w:tcPr>
          <w:p w14:paraId="25F3C872" w14:textId="77777777" w:rsidR="00403601" w:rsidRDefault="00000000">
            <w:pPr>
              <w:spacing w:after="0"/>
            </w:pPr>
            <w:r>
              <w:rPr>
                <w:sz w:val="15"/>
              </w:rPr>
              <w:t>Flutter (Dart)</w:t>
            </w:r>
          </w:p>
        </w:tc>
        <w:tc>
          <w:tcPr>
            <w:tcW w:w="5328" w:type="dxa"/>
            <w:vAlign w:val="center"/>
          </w:tcPr>
          <w:p w14:paraId="145D96E2" w14:textId="77777777" w:rsidR="00403601" w:rsidRDefault="00000000">
            <w:pPr>
              <w:spacing w:after="0"/>
            </w:pPr>
            <w:r>
              <w:rPr>
                <w:sz w:val="15"/>
              </w:rPr>
              <w:t>Cross-platform mobile app codebase for Android; iOS can be supported if included in the agreed scope.</w:t>
            </w:r>
          </w:p>
        </w:tc>
      </w:tr>
      <w:tr w:rsidR="00403601" w14:paraId="584369A6" w14:textId="77777777">
        <w:trPr>
          <w:jc w:val="center"/>
        </w:trPr>
        <w:tc>
          <w:tcPr>
            <w:tcW w:w="2088" w:type="dxa"/>
            <w:shd w:val="clear" w:color="auto" w:fill="F2F6FA"/>
            <w:vAlign w:val="center"/>
          </w:tcPr>
          <w:p w14:paraId="631A3A74" w14:textId="77777777" w:rsidR="00403601" w:rsidRDefault="00000000">
            <w:pPr>
              <w:spacing w:after="0"/>
            </w:pPr>
            <w:r>
              <w:rPr>
                <w:sz w:val="15"/>
              </w:rPr>
              <w:t>Backend / API server</w:t>
            </w:r>
          </w:p>
        </w:tc>
        <w:tc>
          <w:tcPr>
            <w:tcW w:w="2952" w:type="dxa"/>
            <w:shd w:val="clear" w:color="auto" w:fill="F2F6FA"/>
            <w:vAlign w:val="center"/>
          </w:tcPr>
          <w:p w14:paraId="004166DC" w14:textId="363B9254" w:rsidR="00403601" w:rsidRPr="00BD66F4" w:rsidRDefault="00000000">
            <w:pPr>
              <w:spacing w:after="0"/>
            </w:pPr>
            <w:r>
              <w:rPr>
                <w:sz w:val="15"/>
              </w:rPr>
              <w:t xml:space="preserve">Node.js with </w:t>
            </w:r>
            <w:proofErr w:type="spellStart"/>
            <w:r w:rsidR="00BD66F4" w:rsidRPr="00BD66F4">
              <w:rPr>
                <w:sz w:val="16"/>
                <w:szCs w:val="16"/>
              </w:rPr>
              <w:t>NestJS</w:t>
            </w:r>
            <w:proofErr w:type="spellEnd"/>
          </w:p>
        </w:tc>
        <w:tc>
          <w:tcPr>
            <w:tcW w:w="5328" w:type="dxa"/>
            <w:shd w:val="clear" w:color="auto" w:fill="F2F6FA"/>
            <w:vAlign w:val="center"/>
          </w:tcPr>
          <w:p w14:paraId="6813BCEB" w14:textId="74E96C82" w:rsidR="00403601" w:rsidRPr="00BD66F4" w:rsidRDefault="00BD66F4">
            <w:pPr>
              <w:spacing w:after="0"/>
              <w:rPr>
                <w:rFonts w:ascii="Times New Roman" w:hAnsi="Times New Roman"/>
                <w:sz w:val="16"/>
                <w:szCs w:val="16"/>
              </w:rPr>
            </w:pPr>
            <w:r w:rsidRPr="00BD66F4">
              <w:rPr>
                <w:sz w:val="16"/>
                <w:szCs w:val="16"/>
              </w:rPr>
              <w:t>Develop REST APIs, business logic, modular services, and backend functionality.</w:t>
            </w:r>
          </w:p>
        </w:tc>
      </w:tr>
      <w:tr w:rsidR="00403601" w14:paraId="611BF01E" w14:textId="77777777">
        <w:trPr>
          <w:jc w:val="center"/>
        </w:trPr>
        <w:tc>
          <w:tcPr>
            <w:tcW w:w="2088" w:type="dxa"/>
            <w:vAlign w:val="center"/>
          </w:tcPr>
          <w:p w14:paraId="2D38EB35" w14:textId="77777777" w:rsidR="00403601" w:rsidRDefault="00000000">
            <w:pPr>
              <w:spacing w:after="0"/>
            </w:pPr>
            <w:r>
              <w:rPr>
                <w:sz w:val="15"/>
              </w:rPr>
              <w:t>Database</w:t>
            </w:r>
          </w:p>
        </w:tc>
        <w:tc>
          <w:tcPr>
            <w:tcW w:w="2952" w:type="dxa"/>
            <w:vAlign w:val="center"/>
          </w:tcPr>
          <w:p w14:paraId="7BA42B4A" w14:textId="77777777" w:rsidR="00403601" w:rsidRDefault="00000000">
            <w:pPr>
              <w:spacing w:after="0"/>
            </w:pPr>
            <w:r>
              <w:rPr>
                <w:sz w:val="15"/>
              </w:rPr>
              <w:t>MySQL</w:t>
            </w:r>
          </w:p>
        </w:tc>
        <w:tc>
          <w:tcPr>
            <w:tcW w:w="5328" w:type="dxa"/>
            <w:vAlign w:val="center"/>
          </w:tcPr>
          <w:p w14:paraId="641DAA52" w14:textId="77777777" w:rsidR="00403601" w:rsidRDefault="00000000">
            <w:pPr>
              <w:spacing w:after="0"/>
            </w:pPr>
            <w:r>
              <w:rPr>
                <w:sz w:val="15"/>
              </w:rPr>
              <w:t>Stores farm, animal, milk, production, inventory, payments, employee, and reporting data.</w:t>
            </w:r>
          </w:p>
        </w:tc>
      </w:tr>
      <w:tr w:rsidR="00403601" w14:paraId="5E1455CC" w14:textId="77777777">
        <w:trPr>
          <w:jc w:val="center"/>
        </w:trPr>
        <w:tc>
          <w:tcPr>
            <w:tcW w:w="2088" w:type="dxa"/>
            <w:shd w:val="clear" w:color="auto" w:fill="F2F6FA"/>
            <w:vAlign w:val="center"/>
          </w:tcPr>
          <w:p w14:paraId="07D7910F" w14:textId="77777777" w:rsidR="00403601" w:rsidRDefault="00000000">
            <w:pPr>
              <w:spacing w:after="0"/>
            </w:pPr>
            <w:r>
              <w:rPr>
                <w:sz w:val="15"/>
              </w:rPr>
              <w:t>Authentication &amp; authorization</w:t>
            </w:r>
          </w:p>
        </w:tc>
        <w:tc>
          <w:tcPr>
            <w:tcW w:w="2952" w:type="dxa"/>
            <w:shd w:val="clear" w:color="auto" w:fill="F2F6FA"/>
            <w:vAlign w:val="center"/>
          </w:tcPr>
          <w:p w14:paraId="73E49DF9" w14:textId="77777777" w:rsidR="00403601" w:rsidRDefault="00000000">
            <w:pPr>
              <w:spacing w:after="0"/>
            </w:pPr>
            <w:r>
              <w:rPr>
                <w:sz w:val="15"/>
              </w:rPr>
              <w:t>JWT-based authentication with role-based access control</w:t>
            </w:r>
          </w:p>
        </w:tc>
        <w:tc>
          <w:tcPr>
            <w:tcW w:w="5328" w:type="dxa"/>
            <w:shd w:val="clear" w:color="auto" w:fill="F2F6FA"/>
            <w:vAlign w:val="center"/>
          </w:tcPr>
          <w:p w14:paraId="248D5C22" w14:textId="77777777" w:rsidR="00403601" w:rsidRDefault="00000000">
            <w:pPr>
              <w:spacing w:after="0"/>
            </w:pPr>
            <w:r>
              <w:rPr>
                <w:sz w:val="15"/>
              </w:rPr>
              <w:t>Individual user sign-in and permissions for Farm Owner, Manager, Operators, Finance, Inventory, and other approved roles.</w:t>
            </w:r>
          </w:p>
        </w:tc>
      </w:tr>
      <w:tr w:rsidR="00403601" w14:paraId="311CB260" w14:textId="77777777">
        <w:trPr>
          <w:jc w:val="center"/>
        </w:trPr>
        <w:tc>
          <w:tcPr>
            <w:tcW w:w="2088" w:type="dxa"/>
            <w:vAlign w:val="center"/>
          </w:tcPr>
          <w:p w14:paraId="4D2C5DF5" w14:textId="77777777" w:rsidR="00403601" w:rsidRDefault="00000000">
            <w:pPr>
              <w:spacing w:after="0"/>
            </w:pPr>
            <w:r>
              <w:rPr>
                <w:sz w:val="15"/>
              </w:rPr>
              <w:t>API documentation &amp; testing</w:t>
            </w:r>
          </w:p>
        </w:tc>
        <w:tc>
          <w:tcPr>
            <w:tcW w:w="2952" w:type="dxa"/>
            <w:vAlign w:val="center"/>
          </w:tcPr>
          <w:p w14:paraId="3A1D5A98" w14:textId="77777777" w:rsidR="00403601" w:rsidRDefault="00000000">
            <w:pPr>
              <w:spacing w:after="0"/>
            </w:pPr>
            <w:r>
              <w:rPr>
                <w:sz w:val="15"/>
              </w:rPr>
              <w:t>Swagger / OpenAPI where appropriate; Postman</w:t>
            </w:r>
          </w:p>
        </w:tc>
        <w:tc>
          <w:tcPr>
            <w:tcW w:w="5328" w:type="dxa"/>
            <w:vAlign w:val="center"/>
          </w:tcPr>
          <w:p w14:paraId="132943DA" w14:textId="77777777" w:rsidR="00403601" w:rsidRDefault="00000000">
            <w:pPr>
              <w:spacing w:after="0"/>
            </w:pPr>
            <w:r>
              <w:rPr>
                <w:sz w:val="15"/>
              </w:rPr>
              <w:t>Document and test backend API endpoints.</w:t>
            </w:r>
          </w:p>
        </w:tc>
      </w:tr>
      <w:tr w:rsidR="00403601" w14:paraId="4DB7CFE2" w14:textId="77777777">
        <w:trPr>
          <w:jc w:val="center"/>
        </w:trPr>
        <w:tc>
          <w:tcPr>
            <w:tcW w:w="2088" w:type="dxa"/>
            <w:shd w:val="clear" w:color="auto" w:fill="F2F6FA"/>
            <w:vAlign w:val="center"/>
          </w:tcPr>
          <w:p w14:paraId="34F3DED9" w14:textId="77777777" w:rsidR="00403601" w:rsidRDefault="00000000">
            <w:pPr>
              <w:spacing w:after="0"/>
            </w:pPr>
            <w:r>
              <w:rPr>
                <w:sz w:val="15"/>
              </w:rPr>
              <w:t>Hosting &amp; deployment</w:t>
            </w:r>
          </w:p>
        </w:tc>
        <w:tc>
          <w:tcPr>
            <w:tcW w:w="2952" w:type="dxa"/>
            <w:shd w:val="clear" w:color="auto" w:fill="F2F6FA"/>
            <w:vAlign w:val="center"/>
          </w:tcPr>
          <w:p w14:paraId="0AB8F9BC" w14:textId="77777777" w:rsidR="00403601" w:rsidRDefault="00000000">
            <w:pPr>
              <w:spacing w:after="0"/>
            </w:pPr>
            <w:r>
              <w:rPr>
                <w:sz w:val="15"/>
              </w:rPr>
              <w:t>Cloud/VPS hosting for Node.js API and MySQL</w:t>
            </w:r>
          </w:p>
        </w:tc>
        <w:tc>
          <w:tcPr>
            <w:tcW w:w="5328" w:type="dxa"/>
            <w:shd w:val="clear" w:color="auto" w:fill="F2F6FA"/>
            <w:vAlign w:val="center"/>
          </w:tcPr>
          <w:p w14:paraId="75515F09" w14:textId="77777777" w:rsidR="00403601" w:rsidRDefault="00000000">
            <w:pPr>
              <w:spacing w:after="0"/>
            </w:pPr>
            <w:r>
              <w:rPr>
                <w:sz w:val="15"/>
              </w:rPr>
              <w:t>Production environment, environment variables, SSL, database backups, and monitoring. Hosting charges are separate.</w:t>
            </w:r>
          </w:p>
        </w:tc>
      </w:tr>
      <w:tr w:rsidR="00403601" w14:paraId="5A82F6B1" w14:textId="77777777">
        <w:trPr>
          <w:jc w:val="center"/>
        </w:trPr>
        <w:tc>
          <w:tcPr>
            <w:tcW w:w="2088" w:type="dxa"/>
            <w:vAlign w:val="center"/>
          </w:tcPr>
          <w:p w14:paraId="1FAEF56F" w14:textId="77777777" w:rsidR="00403601" w:rsidRDefault="00000000">
            <w:pPr>
              <w:spacing w:after="0"/>
            </w:pPr>
            <w:r>
              <w:rPr>
                <w:sz w:val="15"/>
              </w:rPr>
              <w:t>Push notifications (optional)</w:t>
            </w:r>
          </w:p>
        </w:tc>
        <w:tc>
          <w:tcPr>
            <w:tcW w:w="2952" w:type="dxa"/>
            <w:vAlign w:val="center"/>
          </w:tcPr>
          <w:p w14:paraId="160A5F1F" w14:textId="77777777" w:rsidR="00403601" w:rsidRDefault="00000000">
            <w:pPr>
              <w:spacing w:after="0"/>
            </w:pPr>
            <w:r>
              <w:rPr>
                <w:sz w:val="15"/>
              </w:rPr>
              <w:t>Firebase Cloud Messaging</w:t>
            </w:r>
          </w:p>
        </w:tc>
        <w:tc>
          <w:tcPr>
            <w:tcW w:w="5328" w:type="dxa"/>
            <w:vAlign w:val="center"/>
          </w:tcPr>
          <w:p w14:paraId="26EFD9CB" w14:textId="77777777" w:rsidR="00403601" w:rsidRDefault="00000000">
            <w:pPr>
              <w:spacing w:after="0"/>
            </w:pPr>
            <w:r>
              <w:rPr>
                <w:sz w:val="15"/>
              </w:rPr>
              <w:t>Optional app notifications for vaccination, calving, licence expiry, or stock alerts. Confirm requirements and setup.</w:t>
            </w:r>
          </w:p>
        </w:tc>
      </w:tr>
      <w:tr w:rsidR="00403601" w14:paraId="0BE22328" w14:textId="77777777">
        <w:trPr>
          <w:jc w:val="center"/>
        </w:trPr>
        <w:tc>
          <w:tcPr>
            <w:tcW w:w="2088" w:type="dxa"/>
            <w:shd w:val="clear" w:color="auto" w:fill="F2F6FA"/>
            <w:vAlign w:val="center"/>
          </w:tcPr>
          <w:p w14:paraId="6D3EDC1C" w14:textId="77777777" w:rsidR="00403601" w:rsidRDefault="00000000">
            <w:pPr>
              <w:spacing w:after="0"/>
            </w:pPr>
            <w:r>
              <w:rPr>
                <w:sz w:val="15"/>
              </w:rPr>
              <w:t>Source control &amp; releases</w:t>
            </w:r>
          </w:p>
        </w:tc>
        <w:tc>
          <w:tcPr>
            <w:tcW w:w="2952" w:type="dxa"/>
            <w:shd w:val="clear" w:color="auto" w:fill="F2F6FA"/>
            <w:vAlign w:val="center"/>
          </w:tcPr>
          <w:p w14:paraId="1F8F0906" w14:textId="77777777" w:rsidR="00403601" w:rsidRDefault="00000000">
            <w:pPr>
              <w:spacing w:after="0"/>
            </w:pPr>
            <w:r>
              <w:rPr>
                <w:sz w:val="15"/>
              </w:rPr>
              <w:t>Git; CI/CD if agreed</w:t>
            </w:r>
          </w:p>
        </w:tc>
        <w:tc>
          <w:tcPr>
            <w:tcW w:w="5328" w:type="dxa"/>
            <w:shd w:val="clear" w:color="auto" w:fill="F2F6FA"/>
            <w:vAlign w:val="center"/>
          </w:tcPr>
          <w:p w14:paraId="4D59DF8E" w14:textId="77777777" w:rsidR="00403601" w:rsidRDefault="00000000">
            <w:pPr>
              <w:spacing w:after="0"/>
            </w:pPr>
            <w:r>
              <w:rPr>
                <w:sz w:val="15"/>
              </w:rPr>
              <w:t>Version control and release process; repository access and ownership to be agreed in the contract.</w:t>
            </w:r>
          </w:p>
        </w:tc>
      </w:tr>
    </w:tbl>
    <w:p w14:paraId="7D6B5D77" w14:textId="77777777" w:rsidR="00403601" w:rsidRDefault="00000000">
      <w:pPr>
        <w:pStyle w:val="Heading2"/>
      </w:pPr>
      <w:r>
        <w:t>Technology and scope assumptions</w:t>
      </w:r>
    </w:p>
    <w:p w14:paraId="1AED9751" w14:textId="77777777" w:rsidR="00403601" w:rsidRDefault="00000000">
      <w:pPr>
        <w:pStyle w:val="ListBullet"/>
      </w:pPr>
      <w:r>
        <w:t>The client must confirm Android-only versus Android and iOS delivery. The existing proposal says mobile app, but the uploaded proposal and menu notes do not prove a specific framework or backend technology.</w:t>
      </w:r>
    </w:p>
    <w:p w14:paraId="27D2C649" w14:textId="77777777" w:rsidR="00403601" w:rsidRDefault="00000000">
      <w:pPr>
        <w:pStyle w:val="ListBullet"/>
      </w:pPr>
      <w:r>
        <w:t>Offline entry and synchronization, payment gateway/bank integration, hardware integrations, biometric/GPS attendance, SMS/WhatsApp, advanced accounting/tax integrations, and data migration are not included unless separately scoped.</w:t>
      </w:r>
    </w:p>
    <w:p w14:paraId="5C0D9969" w14:textId="77777777" w:rsidR="00403601" w:rsidRDefault="00000000">
      <w:pPr>
        <w:pStyle w:val="ListBullet"/>
      </w:pPr>
      <w:r>
        <w:t>Hosting, domain, app-store fees, paid third-party services and messaging charges are separate from development cost.</w:t>
      </w:r>
    </w:p>
    <w:p w14:paraId="10C34882" w14:textId="77777777" w:rsidR="00210E80" w:rsidRDefault="00596696">
      <w:pPr>
        <w:pStyle w:val="Heading1"/>
      </w:pPr>
      <w:r>
        <w:t>3. Estimated Timeline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6768"/>
        <w:gridCol w:w="2520"/>
      </w:tblGrid>
      <w:tr w:rsidR="00210E80" w14:paraId="070141D2" w14:textId="77777777">
        <w:trPr>
          <w:jc w:val="center"/>
        </w:trPr>
        <w:tc>
          <w:tcPr>
            <w:tcW w:w="936" w:type="dxa"/>
            <w:shd w:val="clear" w:color="auto" w:fill="17365D"/>
            <w:vAlign w:val="center"/>
          </w:tcPr>
          <w:p w14:paraId="2EC16444" w14:textId="77777777" w:rsidR="00210E8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w="6768" w:type="dxa"/>
            <w:shd w:val="clear" w:color="auto" w:fill="17365D"/>
            <w:vAlign w:val="center"/>
          </w:tcPr>
          <w:p w14:paraId="4C3051A7" w14:textId="77777777" w:rsidR="00210E8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Activities</w:t>
            </w:r>
          </w:p>
        </w:tc>
        <w:tc>
          <w:tcPr>
            <w:tcW w:w="2520" w:type="dxa"/>
            <w:shd w:val="clear" w:color="auto" w:fill="17365D"/>
            <w:vAlign w:val="center"/>
          </w:tcPr>
          <w:p w14:paraId="74B96269" w14:textId="77777777" w:rsidR="00210E8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Duration</w:t>
            </w:r>
          </w:p>
        </w:tc>
      </w:tr>
      <w:tr w:rsidR="00210E80" w14:paraId="1CEF6989" w14:textId="77777777">
        <w:trPr>
          <w:jc w:val="center"/>
        </w:trPr>
        <w:tc>
          <w:tcPr>
            <w:tcW w:w="936" w:type="dxa"/>
            <w:vAlign w:val="center"/>
          </w:tcPr>
          <w:p w14:paraId="5646C983" w14:textId="77777777" w:rsidR="00210E80" w:rsidRDefault="00000000">
            <w:pPr>
              <w:spacing w:after="0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6768" w:type="dxa"/>
            <w:vAlign w:val="center"/>
          </w:tcPr>
          <w:p w14:paraId="74AD9794" w14:textId="77777777" w:rsidR="00210E80" w:rsidRDefault="00000000">
            <w:pPr>
              <w:spacing w:after="0"/>
            </w:pPr>
            <w:r>
              <w:rPr>
                <w:sz w:val="16"/>
              </w:rPr>
              <w:t>Requirement workshops, workflows and scope sign-off</w:t>
            </w:r>
          </w:p>
        </w:tc>
        <w:tc>
          <w:tcPr>
            <w:tcW w:w="2520" w:type="dxa"/>
            <w:vAlign w:val="center"/>
          </w:tcPr>
          <w:p w14:paraId="429D05AC" w14:textId="77777777" w:rsidR="00210E80" w:rsidRDefault="00890A03">
            <w:pPr>
              <w:spacing w:after="0"/>
            </w:pPr>
            <w:r>
              <w:t>3</w:t>
            </w:r>
            <w:r w:rsidR="00BD4A16">
              <w:t xml:space="preserve"> </w:t>
            </w:r>
            <w:r>
              <w:t>-</w:t>
            </w:r>
            <w:r w:rsidR="00BD4A16">
              <w:t xml:space="preserve"> </w:t>
            </w:r>
            <w:r>
              <w:t>5 days</w:t>
            </w:r>
          </w:p>
        </w:tc>
      </w:tr>
      <w:tr w:rsidR="00210E80" w14:paraId="00F0BA17" w14:textId="77777777">
        <w:trPr>
          <w:jc w:val="center"/>
        </w:trPr>
        <w:tc>
          <w:tcPr>
            <w:tcW w:w="936" w:type="dxa"/>
            <w:shd w:val="clear" w:color="auto" w:fill="F2F6FA"/>
            <w:vAlign w:val="center"/>
          </w:tcPr>
          <w:p w14:paraId="27B05C47" w14:textId="77777777" w:rsidR="00210E80" w:rsidRDefault="00000000">
            <w:pPr>
              <w:spacing w:after="0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6768" w:type="dxa"/>
            <w:shd w:val="clear" w:color="auto" w:fill="F2F6FA"/>
            <w:vAlign w:val="center"/>
          </w:tcPr>
          <w:p w14:paraId="33D0C96A" w14:textId="77777777" w:rsidR="00210E80" w:rsidRDefault="00000000">
            <w:pPr>
              <w:spacing w:after="0"/>
            </w:pPr>
            <w:r>
              <w:rPr>
                <w:sz w:val="16"/>
              </w:rPr>
              <w:t>UI/UX screens and client approval</w:t>
            </w:r>
          </w:p>
        </w:tc>
        <w:tc>
          <w:tcPr>
            <w:tcW w:w="2520" w:type="dxa"/>
            <w:shd w:val="clear" w:color="auto" w:fill="F2F6FA"/>
            <w:vAlign w:val="center"/>
          </w:tcPr>
          <w:p w14:paraId="6BCBB522" w14:textId="77777777" w:rsidR="00210E80" w:rsidRDefault="00890A03">
            <w:pPr>
              <w:spacing w:after="0"/>
            </w:pPr>
            <w:r>
              <w:t>7</w:t>
            </w:r>
            <w:r w:rsidR="00BD4A16">
              <w:t xml:space="preserve"> </w:t>
            </w:r>
            <w:r>
              <w:t>-</w:t>
            </w:r>
            <w:r w:rsidR="00BD4A16">
              <w:t xml:space="preserve"> </w:t>
            </w:r>
            <w:r>
              <w:t>10 days</w:t>
            </w:r>
          </w:p>
        </w:tc>
      </w:tr>
      <w:tr w:rsidR="00210E80" w14:paraId="3A624300" w14:textId="77777777">
        <w:trPr>
          <w:jc w:val="center"/>
        </w:trPr>
        <w:tc>
          <w:tcPr>
            <w:tcW w:w="936" w:type="dxa"/>
            <w:vAlign w:val="center"/>
          </w:tcPr>
          <w:p w14:paraId="2E1FA4A7" w14:textId="77777777" w:rsidR="00210E80" w:rsidRDefault="00000000">
            <w:pPr>
              <w:spacing w:after="0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6768" w:type="dxa"/>
            <w:vAlign w:val="center"/>
          </w:tcPr>
          <w:p w14:paraId="0EFC592A" w14:textId="77777777" w:rsidR="00210E80" w:rsidRDefault="00000000">
            <w:pPr>
              <w:spacing w:after="0"/>
            </w:pPr>
            <w:r>
              <w:rPr>
                <w:sz w:val="16"/>
              </w:rPr>
              <w:t>Backend, database, login, roles and app foundation</w:t>
            </w:r>
          </w:p>
        </w:tc>
        <w:tc>
          <w:tcPr>
            <w:tcW w:w="2520" w:type="dxa"/>
            <w:vAlign w:val="center"/>
          </w:tcPr>
          <w:p w14:paraId="01F54B9C" w14:textId="77777777" w:rsidR="00210E80" w:rsidRDefault="003B678D">
            <w:pPr>
              <w:spacing w:after="0"/>
            </w:pPr>
            <w:r>
              <w:t>4</w:t>
            </w:r>
            <w:r w:rsidR="00BD4A16">
              <w:t xml:space="preserve"> - 5 days</w:t>
            </w:r>
          </w:p>
        </w:tc>
      </w:tr>
      <w:tr w:rsidR="00210E80" w14:paraId="54B6F631" w14:textId="77777777">
        <w:trPr>
          <w:jc w:val="center"/>
        </w:trPr>
        <w:tc>
          <w:tcPr>
            <w:tcW w:w="936" w:type="dxa"/>
            <w:shd w:val="clear" w:color="auto" w:fill="F2F6FA"/>
            <w:vAlign w:val="center"/>
          </w:tcPr>
          <w:p w14:paraId="66B13659" w14:textId="77777777" w:rsidR="00210E80" w:rsidRDefault="00000000">
            <w:pPr>
              <w:spacing w:after="0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6768" w:type="dxa"/>
            <w:shd w:val="clear" w:color="auto" w:fill="F2F6FA"/>
            <w:vAlign w:val="center"/>
          </w:tcPr>
          <w:p w14:paraId="377ED73D" w14:textId="77777777" w:rsidR="00210E80" w:rsidRDefault="00000000">
            <w:pPr>
              <w:spacing w:after="0"/>
            </w:pPr>
            <w:r>
              <w:rPr>
                <w:sz w:val="16"/>
              </w:rPr>
              <w:t>Your Dairy modules</w:t>
            </w:r>
          </w:p>
        </w:tc>
        <w:tc>
          <w:tcPr>
            <w:tcW w:w="2520" w:type="dxa"/>
            <w:shd w:val="clear" w:color="auto" w:fill="F2F6FA"/>
            <w:vAlign w:val="center"/>
          </w:tcPr>
          <w:p w14:paraId="18141003" w14:textId="77777777" w:rsidR="00210E80" w:rsidRDefault="00BD4A16">
            <w:pPr>
              <w:spacing w:after="0"/>
            </w:pPr>
            <w:r>
              <w:t>3 – 5 days</w:t>
            </w:r>
          </w:p>
        </w:tc>
      </w:tr>
      <w:tr w:rsidR="00210E80" w14:paraId="7863BD3B" w14:textId="77777777">
        <w:trPr>
          <w:jc w:val="center"/>
        </w:trPr>
        <w:tc>
          <w:tcPr>
            <w:tcW w:w="936" w:type="dxa"/>
            <w:vAlign w:val="center"/>
          </w:tcPr>
          <w:p w14:paraId="0A0F8AFF" w14:textId="77777777" w:rsidR="00210E80" w:rsidRDefault="00000000">
            <w:pPr>
              <w:spacing w:after="0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6768" w:type="dxa"/>
            <w:vAlign w:val="center"/>
          </w:tcPr>
          <w:p w14:paraId="11542045" w14:textId="77777777" w:rsidR="00210E80" w:rsidRDefault="00000000">
            <w:pPr>
              <w:spacing w:after="0"/>
            </w:pPr>
            <w:r>
              <w:rPr>
                <w:sz w:val="16"/>
              </w:rPr>
              <w:t>Milk to Market modules</w:t>
            </w:r>
          </w:p>
        </w:tc>
        <w:tc>
          <w:tcPr>
            <w:tcW w:w="2520" w:type="dxa"/>
            <w:vAlign w:val="center"/>
          </w:tcPr>
          <w:p w14:paraId="6366C36B" w14:textId="77777777" w:rsidR="00210E80" w:rsidRDefault="00BD4A16">
            <w:pPr>
              <w:spacing w:after="0"/>
            </w:pPr>
            <w:r>
              <w:t>3 – 5 days</w:t>
            </w:r>
          </w:p>
        </w:tc>
      </w:tr>
      <w:tr w:rsidR="00210E80" w14:paraId="51051A84" w14:textId="77777777">
        <w:trPr>
          <w:jc w:val="center"/>
        </w:trPr>
        <w:tc>
          <w:tcPr>
            <w:tcW w:w="936" w:type="dxa"/>
            <w:shd w:val="clear" w:color="auto" w:fill="F2F6FA"/>
            <w:vAlign w:val="center"/>
          </w:tcPr>
          <w:p w14:paraId="255F66B6" w14:textId="77777777" w:rsidR="00210E80" w:rsidRDefault="00000000">
            <w:pPr>
              <w:spacing w:after="0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6768" w:type="dxa"/>
            <w:shd w:val="clear" w:color="auto" w:fill="F2F6FA"/>
            <w:vAlign w:val="center"/>
          </w:tcPr>
          <w:p w14:paraId="57F42BB5" w14:textId="77777777" w:rsidR="00210E80" w:rsidRDefault="00000000">
            <w:pPr>
              <w:spacing w:after="0"/>
            </w:pPr>
            <w:r>
              <w:rPr>
                <w:sz w:val="16"/>
              </w:rPr>
              <w:t>Business modules and reports/exports</w:t>
            </w:r>
          </w:p>
        </w:tc>
        <w:tc>
          <w:tcPr>
            <w:tcW w:w="2520" w:type="dxa"/>
            <w:shd w:val="clear" w:color="auto" w:fill="F2F6FA"/>
            <w:vAlign w:val="center"/>
          </w:tcPr>
          <w:p w14:paraId="4D3DA58E" w14:textId="77777777" w:rsidR="00210E80" w:rsidRDefault="00BD4A16">
            <w:pPr>
              <w:spacing w:after="0"/>
            </w:pPr>
            <w:r>
              <w:t>3 – 5 days</w:t>
            </w:r>
          </w:p>
        </w:tc>
      </w:tr>
      <w:tr w:rsidR="00210E80" w14:paraId="57DD1089" w14:textId="77777777">
        <w:trPr>
          <w:jc w:val="center"/>
        </w:trPr>
        <w:tc>
          <w:tcPr>
            <w:tcW w:w="936" w:type="dxa"/>
            <w:vAlign w:val="center"/>
          </w:tcPr>
          <w:p w14:paraId="4BD7234D" w14:textId="77777777" w:rsidR="00210E80" w:rsidRDefault="00000000">
            <w:pPr>
              <w:spacing w:after="0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6768" w:type="dxa"/>
            <w:vAlign w:val="center"/>
          </w:tcPr>
          <w:p w14:paraId="177229A6" w14:textId="77777777" w:rsidR="00210E80" w:rsidRDefault="00000000">
            <w:pPr>
              <w:spacing w:after="0"/>
            </w:pPr>
            <w:r>
              <w:rPr>
                <w:sz w:val="16"/>
              </w:rPr>
              <w:t>Integration, QA, UAT, fixes and release/handover</w:t>
            </w:r>
          </w:p>
        </w:tc>
        <w:tc>
          <w:tcPr>
            <w:tcW w:w="2520" w:type="dxa"/>
            <w:vAlign w:val="center"/>
          </w:tcPr>
          <w:p w14:paraId="11B495A2" w14:textId="77777777" w:rsidR="00210E80" w:rsidRDefault="00BD4A16">
            <w:pPr>
              <w:spacing w:after="0"/>
            </w:pPr>
            <w:r>
              <w:t>7 – 10 days</w:t>
            </w:r>
          </w:p>
        </w:tc>
      </w:tr>
    </w:tbl>
    <w:p w14:paraId="56D049CF" w14:textId="77777777" w:rsidR="00210E80" w:rsidRDefault="00210E80">
      <w:pPr>
        <w:spacing w:after="0"/>
      </w:pPr>
    </w:p>
    <w:p w14:paraId="0FAC7593" w14:textId="576DBBC6" w:rsidR="00210E80" w:rsidRDefault="00000000">
      <w:r>
        <w:t xml:space="preserve">Overall estimated duration: </w:t>
      </w:r>
      <w:r w:rsidR="002C60B1">
        <w:t>5 – 7 weeks</w:t>
      </w:r>
      <w:r>
        <w:t xml:space="preserve"> from kickoff, receipt of the advance, and availability of approved requirements. Some phases may overlap. Delays in client feedback, scope changes, data migration, third-party services, or device integration can affect delivery.</w:t>
      </w:r>
    </w:p>
    <w:p w14:paraId="717446A7" w14:textId="77777777" w:rsidR="00B209CF" w:rsidRDefault="00B209CF">
      <w:pPr>
        <w:pStyle w:val="Heading1"/>
      </w:pPr>
    </w:p>
    <w:p w14:paraId="6627470A" w14:textId="2B4782DE" w:rsidR="00210E80" w:rsidRDefault="00596696">
      <w:pPr>
        <w:pStyle w:val="Heading1"/>
      </w:pPr>
      <w:r>
        <w:t>4. Payment Milestones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1080"/>
        <w:gridCol w:w="1800"/>
        <w:gridCol w:w="4320"/>
      </w:tblGrid>
      <w:tr w:rsidR="00210E80" w14:paraId="371A915E" w14:textId="77777777">
        <w:trPr>
          <w:jc w:val="center"/>
        </w:trPr>
        <w:tc>
          <w:tcPr>
            <w:tcW w:w="3096" w:type="dxa"/>
            <w:shd w:val="clear" w:color="auto" w:fill="17365D"/>
            <w:vAlign w:val="center"/>
          </w:tcPr>
          <w:p w14:paraId="0BDD4525" w14:textId="77777777" w:rsidR="00210E8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Milestone</w:t>
            </w:r>
          </w:p>
        </w:tc>
        <w:tc>
          <w:tcPr>
            <w:tcW w:w="1080" w:type="dxa"/>
            <w:shd w:val="clear" w:color="auto" w:fill="17365D"/>
            <w:vAlign w:val="center"/>
          </w:tcPr>
          <w:p w14:paraId="42B24F3E" w14:textId="77777777" w:rsidR="00210E8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Share</w:t>
            </w:r>
          </w:p>
        </w:tc>
        <w:tc>
          <w:tcPr>
            <w:tcW w:w="1800" w:type="dxa"/>
            <w:shd w:val="clear" w:color="auto" w:fill="17365D"/>
            <w:vAlign w:val="center"/>
          </w:tcPr>
          <w:p w14:paraId="4D96DD35" w14:textId="77777777" w:rsidR="00210E8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Amount</w:t>
            </w:r>
          </w:p>
        </w:tc>
        <w:tc>
          <w:tcPr>
            <w:tcW w:w="4320" w:type="dxa"/>
            <w:shd w:val="clear" w:color="auto" w:fill="17365D"/>
            <w:vAlign w:val="center"/>
          </w:tcPr>
          <w:p w14:paraId="2FB1125F" w14:textId="77777777" w:rsidR="00210E8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Trigger</w:t>
            </w:r>
          </w:p>
        </w:tc>
      </w:tr>
      <w:tr w:rsidR="00210E80" w14:paraId="360C4969" w14:textId="77777777">
        <w:trPr>
          <w:jc w:val="center"/>
        </w:trPr>
        <w:tc>
          <w:tcPr>
            <w:tcW w:w="3096" w:type="dxa"/>
            <w:vAlign w:val="center"/>
          </w:tcPr>
          <w:p w14:paraId="1147883C" w14:textId="77777777" w:rsidR="00210E80" w:rsidRDefault="00000000">
            <w:pPr>
              <w:spacing w:after="0"/>
            </w:pPr>
            <w:r>
              <w:rPr>
                <w:b/>
                <w:sz w:val="16"/>
              </w:rPr>
              <w:t>Kickoff and scope confirmation</w:t>
            </w:r>
          </w:p>
        </w:tc>
        <w:tc>
          <w:tcPr>
            <w:tcW w:w="1080" w:type="dxa"/>
            <w:vAlign w:val="center"/>
          </w:tcPr>
          <w:p w14:paraId="00422B69" w14:textId="77777777" w:rsidR="00210E80" w:rsidRDefault="00890A03">
            <w:pPr>
              <w:spacing w:after="0"/>
            </w:pPr>
            <w:r>
              <w:rPr>
                <w:sz w:val="16"/>
              </w:rPr>
              <w:t>20%</w:t>
            </w:r>
          </w:p>
        </w:tc>
        <w:tc>
          <w:tcPr>
            <w:tcW w:w="1800" w:type="dxa"/>
            <w:vAlign w:val="center"/>
          </w:tcPr>
          <w:p w14:paraId="058804CF" w14:textId="77777777" w:rsidR="00210E80" w:rsidRDefault="00000000">
            <w:pPr>
              <w:spacing w:after="0"/>
            </w:pPr>
            <w:r>
              <w:rPr>
                <w:sz w:val="16"/>
              </w:rPr>
              <w:t>₹</w:t>
            </w:r>
            <w:r w:rsidR="00890A03">
              <w:rPr>
                <w:sz w:val="16"/>
              </w:rPr>
              <w:t>12,000</w:t>
            </w:r>
          </w:p>
        </w:tc>
        <w:tc>
          <w:tcPr>
            <w:tcW w:w="4320" w:type="dxa"/>
            <w:vAlign w:val="center"/>
          </w:tcPr>
          <w:p w14:paraId="4E2D2C60" w14:textId="77777777" w:rsidR="00210E80" w:rsidRDefault="00000000">
            <w:pPr>
              <w:spacing w:after="0"/>
            </w:pPr>
            <w:r>
              <w:rPr>
                <w:sz w:val="16"/>
              </w:rPr>
              <w:t>Before development starts</w:t>
            </w:r>
          </w:p>
        </w:tc>
      </w:tr>
      <w:tr w:rsidR="00210E80" w14:paraId="4A1C543D" w14:textId="77777777">
        <w:trPr>
          <w:jc w:val="center"/>
        </w:trPr>
        <w:tc>
          <w:tcPr>
            <w:tcW w:w="3096" w:type="dxa"/>
            <w:shd w:val="clear" w:color="auto" w:fill="F2F6FA"/>
            <w:vAlign w:val="center"/>
          </w:tcPr>
          <w:p w14:paraId="10690F5F" w14:textId="77777777" w:rsidR="00210E80" w:rsidRDefault="00000000">
            <w:pPr>
              <w:spacing w:after="0"/>
            </w:pPr>
            <w:r>
              <w:rPr>
                <w:b/>
                <w:sz w:val="16"/>
              </w:rPr>
              <w:t>UI/UX and foundation approval</w:t>
            </w:r>
          </w:p>
        </w:tc>
        <w:tc>
          <w:tcPr>
            <w:tcW w:w="1080" w:type="dxa"/>
            <w:shd w:val="clear" w:color="auto" w:fill="F2F6FA"/>
            <w:vAlign w:val="center"/>
          </w:tcPr>
          <w:p w14:paraId="297F7B44" w14:textId="77777777" w:rsidR="00210E80" w:rsidRDefault="00890A03">
            <w:pPr>
              <w:spacing w:after="0"/>
            </w:pPr>
            <w:r>
              <w:rPr>
                <w:sz w:val="16"/>
              </w:rPr>
              <w:t>30%</w:t>
            </w:r>
          </w:p>
        </w:tc>
        <w:tc>
          <w:tcPr>
            <w:tcW w:w="1800" w:type="dxa"/>
            <w:shd w:val="clear" w:color="auto" w:fill="F2F6FA"/>
            <w:vAlign w:val="center"/>
          </w:tcPr>
          <w:p w14:paraId="1AA8ABAF" w14:textId="77777777" w:rsidR="00210E80" w:rsidRDefault="00000000">
            <w:pPr>
              <w:spacing w:after="0"/>
            </w:pPr>
            <w:r>
              <w:rPr>
                <w:sz w:val="16"/>
              </w:rPr>
              <w:t>₹</w:t>
            </w:r>
            <w:r w:rsidR="00890A03">
              <w:rPr>
                <w:sz w:val="16"/>
              </w:rPr>
              <w:t>18,000</w:t>
            </w:r>
          </w:p>
        </w:tc>
        <w:tc>
          <w:tcPr>
            <w:tcW w:w="4320" w:type="dxa"/>
            <w:shd w:val="clear" w:color="auto" w:fill="F2F6FA"/>
            <w:vAlign w:val="center"/>
          </w:tcPr>
          <w:p w14:paraId="53CF1318" w14:textId="77777777" w:rsidR="00210E80" w:rsidRDefault="00000000">
            <w:pPr>
              <w:spacing w:after="0"/>
            </w:pPr>
            <w:r>
              <w:rPr>
                <w:sz w:val="16"/>
              </w:rPr>
              <w:t>After design and core foundation demonstration</w:t>
            </w:r>
          </w:p>
        </w:tc>
      </w:tr>
      <w:tr w:rsidR="00210E80" w14:paraId="653833E7" w14:textId="77777777">
        <w:trPr>
          <w:jc w:val="center"/>
        </w:trPr>
        <w:tc>
          <w:tcPr>
            <w:tcW w:w="3096" w:type="dxa"/>
            <w:vAlign w:val="center"/>
          </w:tcPr>
          <w:p w14:paraId="3BD87DCE" w14:textId="77777777" w:rsidR="00210E80" w:rsidRDefault="00000000">
            <w:pPr>
              <w:spacing w:after="0"/>
            </w:pPr>
            <w:r>
              <w:rPr>
                <w:b/>
                <w:sz w:val="16"/>
              </w:rPr>
              <w:t>Core module completion</w:t>
            </w:r>
          </w:p>
        </w:tc>
        <w:tc>
          <w:tcPr>
            <w:tcW w:w="1080" w:type="dxa"/>
            <w:vAlign w:val="center"/>
          </w:tcPr>
          <w:p w14:paraId="7B5F12E9" w14:textId="77777777" w:rsidR="00210E80" w:rsidRDefault="00890A03">
            <w:pPr>
              <w:spacing w:after="0"/>
            </w:pPr>
            <w:r>
              <w:rPr>
                <w:sz w:val="16"/>
              </w:rPr>
              <w:t>30%</w:t>
            </w:r>
          </w:p>
        </w:tc>
        <w:tc>
          <w:tcPr>
            <w:tcW w:w="1800" w:type="dxa"/>
            <w:vAlign w:val="center"/>
          </w:tcPr>
          <w:p w14:paraId="09657500" w14:textId="77777777" w:rsidR="00210E80" w:rsidRDefault="00000000">
            <w:pPr>
              <w:spacing w:after="0"/>
            </w:pPr>
            <w:r>
              <w:rPr>
                <w:sz w:val="16"/>
              </w:rPr>
              <w:t>₹</w:t>
            </w:r>
            <w:r w:rsidR="00890A03">
              <w:rPr>
                <w:sz w:val="16"/>
              </w:rPr>
              <w:t>18,000</w:t>
            </w:r>
          </w:p>
        </w:tc>
        <w:tc>
          <w:tcPr>
            <w:tcW w:w="4320" w:type="dxa"/>
            <w:vAlign w:val="center"/>
          </w:tcPr>
          <w:p w14:paraId="14463A53" w14:textId="77777777" w:rsidR="00210E80" w:rsidRDefault="00000000">
            <w:pPr>
              <w:spacing w:after="0"/>
            </w:pPr>
            <w:r>
              <w:rPr>
                <w:sz w:val="16"/>
              </w:rPr>
              <w:t>After agreed modules are available for client testing</w:t>
            </w:r>
          </w:p>
        </w:tc>
      </w:tr>
      <w:tr w:rsidR="00210E80" w14:paraId="2D05D435" w14:textId="77777777">
        <w:trPr>
          <w:jc w:val="center"/>
        </w:trPr>
        <w:tc>
          <w:tcPr>
            <w:tcW w:w="3096" w:type="dxa"/>
            <w:shd w:val="clear" w:color="auto" w:fill="F2F6FA"/>
            <w:vAlign w:val="center"/>
          </w:tcPr>
          <w:p w14:paraId="382C1623" w14:textId="77777777" w:rsidR="00210E80" w:rsidRDefault="00000000">
            <w:pPr>
              <w:spacing w:after="0"/>
            </w:pPr>
            <w:r>
              <w:rPr>
                <w:b/>
                <w:sz w:val="16"/>
              </w:rPr>
              <w:t>UAT completion, release and handover</w:t>
            </w:r>
          </w:p>
        </w:tc>
        <w:tc>
          <w:tcPr>
            <w:tcW w:w="1080" w:type="dxa"/>
            <w:shd w:val="clear" w:color="auto" w:fill="F2F6FA"/>
            <w:vAlign w:val="center"/>
          </w:tcPr>
          <w:p w14:paraId="0E5A01CD" w14:textId="77777777" w:rsidR="00210E80" w:rsidRDefault="00000000">
            <w:pPr>
              <w:spacing w:after="0"/>
            </w:pPr>
            <w:r>
              <w:rPr>
                <w:sz w:val="16"/>
              </w:rPr>
              <w:t>20%</w:t>
            </w:r>
          </w:p>
        </w:tc>
        <w:tc>
          <w:tcPr>
            <w:tcW w:w="1800" w:type="dxa"/>
            <w:shd w:val="clear" w:color="auto" w:fill="F2F6FA"/>
            <w:vAlign w:val="center"/>
          </w:tcPr>
          <w:p w14:paraId="2E03DB15" w14:textId="77777777" w:rsidR="00210E80" w:rsidRDefault="00000000">
            <w:pPr>
              <w:spacing w:after="0"/>
            </w:pPr>
            <w:r>
              <w:rPr>
                <w:sz w:val="16"/>
              </w:rPr>
              <w:t>₹</w:t>
            </w:r>
            <w:r w:rsidR="00890A03">
              <w:rPr>
                <w:sz w:val="16"/>
              </w:rPr>
              <w:t>12,000</w:t>
            </w:r>
          </w:p>
        </w:tc>
        <w:tc>
          <w:tcPr>
            <w:tcW w:w="4320" w:type="dxa"/>
            <w:shd w:val="clear" w:color="auto" w:fill="F2F6FA"/>
            <w:vAlign w:val="center"/>
          </w:tcPr>
          <w:p w14:paraId="64F884A7" w14:textId="77777777" w:rsidR="00210E80" w:rsidRDefault="00000000">
            <w:pPr>
              <w:spacing w:after="0"/>
            </w:pPr>
            <w:r>
              <w:rPr>
                <w:sz w:val="16"/>
              </w:rPr>
              <w:t>After agreed acceptance criteria and handover</w:t>
            </w:r>
          </w:p>
        </w:tc>
      </w:tr>
      <w:tr w:rsidR="00210E80" w14:paraId="24941DCF" w14:textId="77777777">
        <w:trPr>
          <w:jc w:val="center"/>
        </w:trPr>
        <w:tc>
          <w:tcPr>
            <w:tcW w:w="3096" w:type="dxa"/>
            <w:vAlign w:val="center"/>
          </w:tcPr>
          <w:p w14:paraId="53AAD16A" w14:textId="77777777" w:rsidR="00210E80" w:rsidRDefault="00000000">
            <w:pPr>
              <w:spacing w:after="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1080" w:type="dxa"/>
            <w:vAlign w:val="center"/>
          </w:tcPr>
          <w:p w14:paraId="5B30B961" w14:textId="77777777" w:rsidR="00210E80" w:rsidRDefault="00000000">
            <w:pPr>
              <w:spacing w:after="0"/>
            </w:pPr>
            <w:r>
              <w:rPr>
                <w:sz w:val="16"/>
              </w:rPr>
              <w:t>100%</w:t>
            </w:r>
          </w:p>
        </w:tc>
        <w:tc>
          <w:tcPr>
            <w:tcW w:w="1800" w:type="dxa"/>
            <w:vAlign w:val="center"/>
          </w:tcPr>
          <w:p w14:paraId="7744B153" w14:textId="77777777" w:rsidR="00210E80" w:rsidRDefault="00000000">
            <w:pPr>
              <w:spacing w:after="0"/>
            </w:pPr>
            <w:r>
              <w:rPr>
                <w:sz w:val="16"/>
              </w:rPr>
              <w:t>₹</w:t>
            </w:r>
            <w:r w:rsidR="00890A03">
              <w:rPr>
                <w:sz w:val="16"/>
              </w:rPr>
              <w:t>6</w:t>
            </w:r>
            <w:r>
              <w:rPr>
                <w:sz w:val="16"/>
              </w:rPr>
              <w:t>0,000</w:t>
            </w:r>
          </w:p>
        </w:tc>
        <w:tc>
          <w:tcPr>
            <w:tcW w:w="4320" w:type="dxa"/>
            <w:vAlign w:val="center"/>
          </w:tcPr>
          <w:p w14:paraId="2153BD5B" w14:textId="77777777" w:rsidR="00210E80" w:rsidRDefault="00000000">
            <w:pPr>
              <w:spacing w:after="0"/>
            </w:pPr>
            <w:r>
              <w:rPr>
                <w:sz w:val="16"/>
              </w:rPr>
              <w:t>Taxes and approved extras are additional</w:t>
            </w:r>
          </w:p>
        </w:tc>
      </w:tr>
    </w:tbl>
    <w:p w14:paraId="61484831" w14:textId="77777777" w:rsidR="00210E80" w:rsidRDefault="00596696">
      <w:pPr>
        <w:spacing w:after="0"/>
      </w:pPr>
      <w:r>
        <w:t xml:space="preserve"> </w:t>
      </w:r>
    </w:p>
    <w:p w14:paraId="2D067045" w14:textId="77777777" w:rsidR="00596696" w:rsidRDefault="00596696" w:rsidP="00596696">
      <w:r>
        <w:t>Estimate note: costs are indicative and depend on detailed acceptance criteria. This is a moderate-complexity baseline for the listed menu options, not a guarantee that every advanced workflow or integration is included. Applicable taxes, hosting, domain, app-store fees, paid services, messaging fees, hardware, and third-party subscriptions are additional.</w:t>
      </w:r>
    </w:p>
    <w:p w14:paraId="6B0DD331" w14:textId="77777777" w:rsidR="00596696" w:rsidRDefault="00596696">
      <w:pPr>
        <w:spacing w:after="0"/>
      </w:pPr>
    </w:p>
    <w:p w14:paraId="0C6BEDA0" w14:textId="77777777" w:rsidR="00210E80" w:rsidRDefault="00596696">
      <w:pPr>
        <w:pStyle w:val="Heading1"/>
      </w:pPr>
      <w:r>
        <w:t>5. Scope Assumptions &amp; Items to Confirm</w:t>
      </w:r>
    </w:p>
    <w:p w14:paraId="2387B91E" w14:textId="77777777" w:rsidR="00210E80" w:rsidRDefault="00000000">
      <w:pPr>
        <w:pStyle w:val="ListBullet"/>
      </w:pPr>
      <w:r>
        <w:t>Platform: this estimate assumes an Android-first mobile application. Confirm whether iOS is also required and whether the app will be built cross-platform or natively.</w:t>
      </w:r>
    </w:p>
    <w:p w14:paraId="28D56AE6" w14:textId="77777777" w:rsidR="00210E80" w:rsidRDefault="00000000">
      <w:pPr>
        <w:pStyle w:val="ListBullet"/>
      </w:pPr>
      <w:r>
        <w:t>User types and permissions: farm owner/manager, veterinary/animal-care staff, milk collection/processing staff, sales/accounts, inventory, and employees are examples only; final roles must be approved.</w:t>
      </w:r>
    </w:p>
    <w:p w14:paraId="1E72B979" w14:textId="77777777" w:rsidR="00210E80" w:rsidRDefault="00000000">
      <w:pPr>
        <w:pStyle w:val="ListBullet"/>
      </w:pPr>
      <w:r>
        <w:t>Offline usage: reliable offline data entry and synchronization are not included unless explicitly specified. Farm locations with weak connectivity may make this requirement important.</w:t>
      </w:r>
    </w:p>
    <w:p w14:paraId="3242081C" w14:textId="77777777" w:rsidR="00210E80" w:rsidRDefault="00000000">
      <w:pPr>
        <w:pStyle w:val="ListBullet"/>
      </w:pPr>
      <w:r>
        <w:t>Calculations: milk yield, unit costing, ration cost, production yield, stock valuation, wastage, expenses, and balances depend on client-approved formulas and rules.</w:t>
      </w:r>
    </w:p>
    <w:p w14:paraId="2A3DFA02" w14:textId="77777777" w:rsidR="00210E80" w:rsidRDefault="00000000">
      <w:pPr>
        <w:pStyle w:val="ListBullet"/>
      </w:pPr>
      <w:r>
        <w:t>Quality records: the client must specify which quality parameters are tracked, such as fat/SNF or other tests. Laboratory/analyzer integrations are excluded.</w:t>
      </w:r>
    </w:p>
    <w:p w14:paraId="26ACDE6B" w14:textId="77777777" w:rsidR="00210E80" w:rsidRDefault="00000000">
      <w:pPr>
        <w:pStyle w:val="ListBullet"/>
      </w:pPr>
      <w:r>
        <w:t>Reports: report names, filters, date ranges, summaries, and export columns must be listed and approved during discovery.</w:t>
      </w:r>
    </w:p>
    <w:p w14:paraId="50DD717B" w14:textId="77777777" w:rsidR="00210E80" w:rsidRDefault="00000000">
      <w:pPr>
        <w:pStyle w:val="ListBullet"/>
      </w:pPr>
      <w:r>
        <w:t>Data migration: historical data import from registers, spreadsheets, or existing software is excluded until the format and volume are assessed.</w:t>
      </w:r>
    </w:p>
    <w:p w14:paraId="5A5767E1" w14:textId="77777777" w:rsidR="00210E80" w:rsidRDefault="00000000">
      <w:pPr>
        <w:pStyle w:val="ListBullet"/>
      </w:pPr>
      <w:r>
        <w:t>Client will provide branding, operational rules, sample forms/registers, product and unit definitions, licence information, and timely feedback.</w:t>
      </w:r>
    </w:p>
    <w:p w14:paraId="663907AA" w14:textId="77777777" w:rsidR="00210E80" w:rsidRDefault="00596696">
      <w:pPr>
        <w:pStyle w:val="Heading1"/>
      </w:pPr>
      <w:r>
        <w:t>6. Exclusions (Unless Quoted Separately)</w:t>
      </w:r>
    </w:p>
    <w:p w14:paraId="34E7F84C" w14:textId="77777777" w:rsidR="00210E80" w:rsidRDefault="00000000">
      <w:pPr>
        <w:pStyle w:val="ListBullet"/>
      </w:pPr>
      <w:r>
        <w:t>iOS support if not confirmed in the final platform scope; web admin panel or separate desktop application.</w:t>
      </w:r>
    </w:p>
    <w:p w14:paraId="422D58E5" w14:textId="77777777" w:rsidR="00210E80" w:rsidRDefault="00000000">
      <w:pPr>
        <w:pStyle w:val="ListBullet"/>
      </w:pPr>
      <w:r>
        <w:t>Direct integrations with BMC equipment, milk analyzers, weighing scales, IoT sensors, packaging/label printers, biometric devices, or electricity meters.</w:t>
      </w:r>
    </w:p>
    <w:p w14:paraId="60B82880" w14:textId="77777777" w:rsidR="00210E80" w:rsidRDefault="00000000">
      <w:pPr>
        <w:pStyle w:val="ListBullet"/>
      </w:pPr>
      <w:r>
        <w:t>Payment gateway/bank integrations, GST/e-invoicing, full accounting/ERP, payroll, statutory filing, licence application/renewal, and legal/veterinary advice.</w:t>
      </w:r>
    </w:p>
    <w:p w14:paraId="13F69224" w14:textId="77777777" w:rsidR="00210E80" w:rsidRDefault="00000000">
      <w:pPr>
        <w:pStyle w:val="ListBullet"/>
      </w:pPr>
      <w:r>
        <w:t>Automated nutritional/veterinary recommendations, advanced forecasting/AI, route optimization, GPS tracking, or advanced offline synchronization.</w:t>
      </w:r>
    </w:p>
    <w:p w14:paraId="7551282C" w14:textId="77777777" w:rsidR="00210E80" w:rsidRDefault="00000000">
      <w:pPr>
        <w:pStyle w:val="ListBullet"/>
      </w:pPr>
      <w:r>
        <w:t>SMS/WhatsApp/email provider charges, cloud hosting, domain, app-store fees, paid licences, backup/storage costs, and other third-party subscription charges.</w:t>
      </w:r>
    </w:p>
    <w:p w14:paraId="457F098F" w14:textId="77777777" w:rsidR="00210E80" w:rsidRDefault="00000000">
      <w:pPr>
        <w:pStyle w:val="ListBullet"/>
      </w:pPr>
      <w:r>
        <w:t>Bulk historical data cleansing/import, extensive multilingual translation, custom hardware procurement, and new features outside the approved scope.</w:t>
      </w:r>
    </w:p>
    <w:p w14:paraId="404EDE0A" w14:textId="77777777" w:rsidR="00B209CF" w:rsidRDefault="00B209CF">
      <w:pPr>
        <w:pStyle w:val="Heading1"/>
      </w:pPr>
    </w:p>
    <w:p w14:paraId="359E8A3E" w14:textId="14C763DD" w:rsidR="00210E80" w:rsidRDefault="00596696">
      <w:pPr>
        <w:pStyle w:val="Heading1"/>
      </w:pPr>
      <w:r>
        <w:t>7. Testing, Acceptance &amp; Handover</w:t>
      </w:r>
    </w:p>
    <w:p w14:paraId="1E2A3774" w14:textId="77777777" w:rsidR="00210E80" w:rsidRDefault="00000000">
      <w:r>
        <w:t>The team will test the application against approved requirements and provide a build for user acceptance testing (UAT). The client should report reproducible defects within the agreed UAT window. Handover will include the release build, setup/configuration notes, basic user walkthrough, and source code as defined in the signed agreement. Source-code ownership and transfer terms must be stated in the contract and may be subject to full payment.</w:t>
      </w:r>
    </w:p>
    <w:p w14:paraId="549E2931" w14:textId="77777777" w:rsidR="00210E80" w:rsidRDefault="00596696">
      <w:pPr>
        <w:pStyle w:val="Heading1"/>
      </w:pPr>
      <w:r>
        <w:t>8. Maintenance &amp; Support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992"/>
      </w:tblGrid>
      <w:tr w:rsidR="00210E80" w14:paraId="4E3FC131" w14:textId="77777777">
        <w:trPr>
          <w:jc w:val="center"/>
        </w:trPr>
        <w:tc>
          <w:tcPr>
            <w:tcW w:w="2232" w:type="dxa"/>
            <w:shd w:val="clear" w:color="auto" w:fill="17365D"/>
            <w:vAlign w:val="center"/>
          </w:tcPr>
          <w:p w14:paraId="529F24A7" w14:textId="77777777" w:rsidR="00210E8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7992" w:type="dxa"/>
            <w:shd w:val="clear" w:color="auto" w:fill="17365D"/>
            <w:vAlign w:val="center"/>
          </w:tcPr>
          <w:p w14:paraId="3E4DEB11" w14:textId="77777777" w:rsidR="00210E8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Proposed terms</w:t>
            </w:r>
          </w:p>
        </w:tc>
      </w:tr>
      <w:tr w:rsidR="00210E80" w14:paraId="196F3A7D" w14:textId="77777777">
        <w:trPr>
          <w:jc w:val="center"/>
        </w:trPr>
        <w:tc>
          <w:tcPr>
            <w:tcW w:w="2232" w:type="dxa"/>
            <w:vAlign w:val="center"/>
          </w:tcPr>
          <w:p w14:paraId="7EE362B8" w14:textId="77777777" w:rsidR="00210E80" w:rsidRDefault="00000000">
            <w:pPr>
              <w:spacing w:after="0"/>
            </w:pPr>
            <w:r>
              <w:rPr>
                <w:sz w:val="16"/>
              </w:rPr>
              <w:t>Defect warranty</w:t>
            </w:r>
          </w:p>
        </w:tc>
        <w:tc>
          <w:tcPr>
            <w:tcW w:w="7992" w:type="dxa"/>
            <w:vAlign w:val="center"/>
          </w:tcPr>
          <w:p w14:paraId="744F1896" w14:textId="77777777" w:rsidR="00210E80" w:rsidRDefault="00890A03">
            <w:pPr>
              <w:spacing w:after="0"/>
            </w:pPr>
            <w:r>
              <w:rPr>
                <w:sz w:val="16"/>
              </w:rPr>
              <w:t>90 days after production handover for reproducible defects in agreed delivered features, excluding issues caused by third-party changes, misuse, or unauthorized modifications.</w:t>
            </w:r>
          </w:p>
        </w:tc>
      </w:tr>
      <w:tr w:rsidR="00210E80" w14:paraId="1AF1480F" w14:textId="77777777">
        <w:trPr>
          <w:jc w:val="center"/>
        </w:trPr>
        <w:tc>
          <w:tcPr>
            <w:tcW w:w="2232" w:type="dxa"/>
            <w:shd w:val="clear" w:color="auto" w:fill="F2F6FA"/>
            <w:vAlign w:val="center"/>
          </w:tcPr>
          <w:p w14:paraId="5B239AF6" w14:textId="77777777" w:rsidR="00210E80" w:rsidRDefault="00000000">
            <w:pPr>
              <w:spacing w:after="0"/>
            </w:pPr>
            <w:r>
              <w:rPr>
                <w:sz w:val="16"/>
              </w:rPr>
              <w:t>Optional support plan</w:t>
            </w:r>
          </w:p>
        </w:tc>
        <w:tc>
          <w:tcPr>
            <w:tcW w:w="7992" w:type="dxa"/>
            <w:shd w:val="clear" w:color="auto" w:fill="F2F6FA"/>
            <w:vAlign w:val="center"/>
          </w:tcPr>
          <w:p w14:paraId="7FFCA921" w14:textId="77777777" w:rsidR="00210E80" w:rsidRDefault="00000000">
            <w:pPr>
              <w:spacing w:after="0"/>
            </w:pPr>
            <w:r>
              <w:rPr>
                <w:sz w:val="16"/>
              </w:rPr>
              <w:t>Indicative ₹</w:t>
            </w:r>
            <w:r w:rsidR="00890A03">
              <w:rPr>
                <w:sz w:val="16"/>
              </w:rPr>
              <w:t>5</w:t>
            </w:r>
            <w:r>
              <w:rPr>
                <w:sz w:val="16"/>
              </w:rPr>
              <w:t>,000–₹</w:t>
            </w:r>
            <w:r w:rsidR="00890A03">
              <w:rPr>
                <w:sz w:val="16"/>
              </w:rPr>
              <w:t>10</w:t>
            </w:r>
            <w:r>
              <w:rPr>
                <w:sz w:val="16"/>
              </w:rPr>
              <w:t>,000 per month depending on support hours, response times, monitoring, backup responsibilities, and minor-change allowance. A separate SLA is required.</w:t>
            </w:r>
          </w:p>
        </w:tc>
      </w:tr>
      <w:tr w:rsidR="00210E80" w14:paraId="6674587D" w14:textId="77777777">
        <w:trPr>
          <w:jc w:val="center"/>
        </w:trPr>
        <w:tc>
          <w:tcPr>
            <w:tcW w:w="2232" w:type="dxa"/>
            <w:vAlign w:val="center"/>
          </w:tcPr>
          <w:p w14:paraId="35661EAC" w14:textId="77777777" w:rsidR="00210E80" w:rsidRDefault="00000000">
            <w:pPr>
              <w:spacing w:after="0"/>
            </w:pPr>
            <w:r>
              <w:rPr>
                <w:sz w:val="16"/>
              </w:rPr>
              <w:t>Not covered by warranty</w:t>
            </w:r>
          </w:p>
        </w:tc>
        <w:tc>
          <w:tcPr>
            <w:tcW w:w="7992" w:type="dxa"/>
            <w:vAlign w:val="center"/>
          </w:tcPr>
          <w:p w14:paraId="29B3814E" w14:textId="77777777" w:rsidR="00210E80" w:rsidRDefault="00000000">
            <w:pPr>
              <w:spacing w:after="0"/>
            </w:pPr>
            <w:r>
              <w:rPr>
                <w:sz w:val="16"/>
              </w:rPr>
              <w:t>New features, changes in business rules, third-party outages/fees, hosting bills, operating-system changes requiring substantial rework, or support for systems modified by others.</w:t>
            </w:r>
          </w:p>
        </w:tc>
      </w:tr>
      <w:tr w:rsidR="00210E80" w14:paraId="66B7FFBC" w14:textId="77777777">
        <w:trPr>
          <w:jc w:val="center"/>
        </w:trPr>
        <w:tc>
          <w:tcPr>
            <w:tcW w:w="2232" w:type="dxa"/>
            <w:shd w:val="clear" w:color="auto" w:fill="F2F6FA"/>
            <w:vAlign w:val="center"/>
          </w:tcPr>
          <w:p w14:paraId="1873945F" w14:textId="77777777" w:rsidR="00210E80" w:rsidRDefault="00000000">
            <w:pPr>
              <w:spacing w:after="0"/>
            </w:pPr>
            <w:r>
              <w:rPr>
                <w:sz w:val="16"/>
              </w:rPr>
              <w:t>Cloud and third-party costs</w:t>
            </w:r>
          </w:p>
        </w:tc>
        <w:tc>
          <w:tcPr>
            <w:tcW w:w="7992" w:type="dxa"/>
            <w:shd w:val="clear" w:color="auto" w:fill="F2F6FA"/>
            <w:vAlign w:val="center"/>
          </w:tcPr>
          <w:p w14:paraId="250FB5A3" w14:textId="77777777" w:rsidR="00210E80" w:rsidRDefault="00000000">
            <w:pPr>
              <w:spacing w:after="0"/>
            </w:pPr>
            <w:r>
              <w:rPr>
                <w:sz w:val="16"/>
              </w:rPr>
              <w:t>Paid by the client directly where possible, or charged at actual cost with prior written approval.</w:t>
            </w:r>
          </w:p>
        </w:tc>
      </w:tr>
    </w:tbl>
    <w:p w14:paraId="3BDAC11D" w14:textId="77777777" w:rsidR="00210E80" w:rsidRDefault="00210E80">
      <w:pPr>
        <w:spacing w:after="0"/>
      </w:pPr>
    </w:p>
    <w:p w14:paraId="522F4C00" w14:textId="77777777" w:rsidR="00210E80" w:rsidRDefault="00596696">
      <w:pPr>
        <w:pStyle w:val="Heading1"/>
      </w:pPr>
      <w:r>
        <w:t>9. Change Control &amp; Commercial Terms</w:t>
      </w:r>
    </w:p>
    <w:p w14:paraId="7B838D5D" w14:textId="77777777" w:rsidR="00210E80" w:rsidRDefault="00000000">
      <w:pPr>
        <w:pStyle w:val="ListBullet"/>
      </w:pPr>
      <w:r>
        <w:t>Any functionality outside the approved scope must be documented in a written change request, including cost and schedule impact, before work starts.</w:t>
      </w:r>
    </w:p>
    <w:p w14:paraId="00D3222C" w14:textId="77777777" w:rsidR="00210E80" w:rsidRDefault="00000000">
      <w:pPr>
        <w:pStyle w:val="ListBullet"/>
      </w:pPr>
      <w:r>
        <w:t>The schedule depends on timely client approvals, access to information, and payment of milestones.</w:t>
      </w:r>
    </w:p>
    <w:p w14:paraId="3ED2AF5A" w14:textId="77777777" w:rsidR="00210E80" w:rsidRDefault="00000000">
      <w:pPr>
        <w:pStyle w:val="ListBullet"/>
      </w:pPr>
      <w:r>
        <w:t>Third-party service pricing, uptime, and approval times are controlled by their providers and cannot be guaranteed by the development team.</w:t>
      </w:r>
    </w:p>
    <w:p w14:paraId="339DE078" w14:textId="77777777" w:rsidR="00D4699F" w:rsidRDefault="00000000" w:rsidP="00596696">
      <w:pPr>
        <w:pStyle w:val="ListBullet"/>
      </w:pPr>
      <w:r>
        <w:t>This proposal is valid for 30 days and is not a final contract. The final statement of work must confirm platform(s), detailed workflows, acceptance criteria, taxes, hosting, intellectual-property rights, confidentiality, and support terms.</w:t>
      </w:r>
    </w:p>
    <w:p w14:paraId="4AB9398E" w14:textId="77777777" w:rsidR="00210E80" w:rsidRDefault="00596696">
      <w:pPr>
        <w:pStyle w:val="Heading1"/>
      </w:pPr>
      <w:r>
        <w:t>10. Approval</w:t>
      </w:r>
    </w:p>
    <w:p w14:paraId="3EE1CDE2" w14:textId="77777777" w:rsidR="00210E80" w:rsidRDefault="00000000">
      <w:r>
        <w:t>If the proposed scope, provisional budget, and timeline are acceptable, the next step is a requirement-discovery session to finalize the statement of work.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10E80" w14:paraId="5FF6DCB0" w14:textId="77777777"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14:paraId="77A43402" w14:textId="77777777" w:rsidR="00210E8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Client approval</w:t>
            </w:r>
          </w:p>
        </w:tc>
        <w:tc>
          <w:tcPr>
            <w:tcW w:w="5112" w:type="dxa"/>
            <w:shd w:val="clear" w:color="auto" w:fill="17365D"/>
            <w:vAlign w:val="center"/>
          </w:tcPr>
          <w:p w14:paraId="716C39EB" w14:textId="77777777" w:rsidR="00210E8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Development team approval</w:t>
            </w:r>
          </w:p>
        </w:tc>
      </w:tr>
      <w:tr w:rsidR="00210E80" w14:paraId="330FB160" w14:textId="77777777">
        <w:trPr>
          <w:jc w:val="center"/>
        </w:trPr>
        <w:tc>
          <w:tcPr>
            <w:tcW w:w="5112" w:type="dxa"/>
            <w:vAlign w:val="center"/>
          </w:tcPr>
          <w:p w14:paraId="1C7D3092" w14:textId="77777777" w:rsidR="00210E80" w:rsidRDefault="00000000">
            <w:pPr>
              <w:spacing w:after="0"/>
            </w:pPr>
            <w:r>
              <w:rPr>
                <w:sz w:val="16"/>
              </w:rPr>
              <w:t>Name: __________________________</w:t>
            </w:r>
          </w:p>
        </w:tc>
        <w:tc>
          <w:tcPr>
            <w:tcW w:w="5112" w:type="dxa"/>
            <w:vAlign w:val="center"/>
          </w:tcPr>
          <w:p w14:paraId="09BD0258" w14:textId="77777777" w:rsidR="00210E80" w:rsidRDefault="00000000">
            <w:pPr>
              <w:spacing w:after="0"/>
            </w:pPr>
            <w:r>
              <w:rPr>
                <w:sz w:val="16"/>
              </w:rPr>
              <w:t>Name: __________________________</w:t>
            </w:r>
          </w:p>
        </w:tc>
      </w:tr>
      <w:tr w:rsidR="00210E80" w14:paraId="12BDB4D7" w14:textId="77777777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7C148DAF" w14:textId="77777777" w:rsidR="00210E80" w:rsidRDefault="00000000">
            <w:pPr>
              <w:spacing w:after="0"/>
            </w:pPr>
            <w:r>
              <w:rPr>
                <w:sz w:val="16"/>
              </w:rPr>
              <w:t>Signature: ______________________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3B8C5C4C" w14:textId="77777777" w:rsidR="00210E80" w:rsidRDefault="00000000">
            <w:pPr>
              <w:spacing w:after="0"/>
            </w:pPr>
            <w:r>
              <w:rPr>
                <w:sz w:val="16"/>
              </w:rPr>
              <w:t>Signature: ______________________</w:t>
            </w:r>
          </w:p>
        </w:tc>
      </w:tr>
      <w:tr w:rsidR="00210E80" w14:paraId="635C01AA" w14:textId="77777777">
        <w:trPr>
          <w:jc w:val="center"/>
        </w:trPr>
        <w:tc>
          <w:tcPr>
            <w:tcW w:w="5112" w:type="dxa"/>
            <w:vAlign w:val="center"/>
          </w:tcPr>
          <w:p w14:paraId="12CF5ECB" w14:textId="77777777" w:rsidR="00210E80" w:rsidRDefault="00000000">
            <w:pPr>
              <w:spacing w:after="0"/>
            </w:pPr>
            <w:r>
              <w:rPr>
                <w:sz w:val="16"/>
              </w:rPr>
              <w:t>Date: ___________________________</w:t>
            </w:r>
          </w:p>
        </w:tc>
        <w:tc>
          <w:tcPr>
            <w:tcW w:w="5112" w:type="dxa"/>
            <w:vAlign w:val="center"/>
          </w:tcPr>
          <w:p w14:paraId="38745E8C" w14:textId="77777777" w:rsidR="00210E80" w:rsidRDefault="00000000">
            <w:pPr>
              <w:spacing w:after="0"/>
            </w:pPr>
            <w:r>
              <w:rPr>
                <w:sz w:val="16"/>
              </w:rPr>
              <w:t>Date: ___________________________</w:t>
            </w:r>
          </w:p>
        </w:tc>
      </w:tr>
    </w:tbl>
    <w:p w14:paraId="5BB8CAAC" w14:textId="77777777" w:rsidR="00210E80" w:rsidRDefault="00210E80">
      <w:pPr>
        <w:spacing w:after="0"/>
      </w:pPr>
    </w:p>
    <w:p w14:paraId="5B44023F" w14:textId="77777777" w:rsidR="00210E80" w:rsidRDefault="00000000">
      <w:pPr>
        <w:jc w:val="center"/>
      </w:pPr>
      <w:r>
        <w:rPr>
          <w:b/>
          <w:color w:val="287271"/>
          <w:sz w:val="21"/>
        </w:rPr>
        <w:t>Thank you for considering this proposal.</w:t>
      </w:r>
    </w:p>
    <w:sectPr w:rsidR="00210E80" w:rsidSect="00034616">
      <w:headerReference w:type="default" r:id="rId8"/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09CE8" w14:textId="77777777" w:rsidR="00BA1554" w:rsidRDefault="00BA1554">
      <w:pPr>
        <w:spacing w:after="0" w:line="240" w:lineRule="auto"/>
      </w:pPr>
      <w:r>
        <w:separator/>
      </w:r>
    </w:p>
  </w:endnote>
  <w:endnote w:type="continuationSeparator" w:id="0">
    <w:p w14:paraId="0E0B38CF" w14:textId="77777777" w:rsidR="00BA1554" w:rsidRDefault="00BA1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DB2E2" w14:textId="77777777" w:rsidR="00210E80" w:rsidRDefault="00000000">
    <w:pPr>
      <w:pStyle w:val="Footer"/>
      <w:jc w:val="center"/>
    </w:pPr>
    <w:r>
      <w:rPr>
        <w:color w:val="666666"/>
        <w:sz w:val="15"/>
      </w:rPr>
      <w:t>Confidential • Provisional estimate • Subject to requirement confirmation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30FC5" w14:textId="77777777" w:rsidR="00BA1554" w:rsidRDefault="00BA1554">
      <w:pPr>
        <w:spacing w:after="0" w:line="240" w:lineRule="auto"/>
      </w:pPr>
      <w:r>
        <w:separator/>
      </w:r>
    </w:p>
  </w:footnote>
  <w:footnote w:type="continuationSeparator" w:id="0">
    <w:p w14:paraId="47A527D5" w14:textId="77777777" w:rsidR="00BA1554" w:rsidRDefault="00BA15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76EB0" w14:textId="77777777" w:rsidR="00210E80" w:rsidRDefault="00000000">
    <w:pPr>
      <w:pStyle w:val="Header"/>
      <w:jc w:val="right"/>
    </w:pPr>
    <w:r>
      <w:rPr>
        <w:b/>
        <w:color w:val="287271"/>
        <w:sz w:val="15"/>
      </w:rPr>
      <w:t>DAIRY FARM APP  |  PROJECT PROPOSAL &amp; COST ESTIMATION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571061">
    <w:abstractNumId w:val="8"/>
  </w:num>
  <w:num w:numId="2" w16cid:durableId="827986494">
    <w:abstractNumId w:val="6"/>
  </w:num>
  <w:num w:numId="3" w16cid:durableId="1595817884">
    <w:abstractNumId w:val="5"/>
  </w:num>
  <w:num w:numId="4" w16cid:durableId="1188714289">
    <w:abstractNumId w:val="4"/>
  </w:num>
  <w:num w:numId="5" w16cid:durableId="9990981">
    <w:abstractNumId w:val="7"/>
  </w:num>
  <w:num w:numId="6" w16cid:durableId="1863544769">
    <w:abstractNumId w:val="3"/>
  </w:num>
  <w:num w:numId="7" w16cid:durableId="980696429">
    <w:abstractNumId w:val="2"/>
  </w:num>
  <w:num w:numId="8" w16cid:durableId="883060414">
    <w:abstractNumId w:val="1"/>
  </w:num>
  <w:num w:numId="9" w16cid:durableId="1351300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200"/>
    <w:rsid w:val="000F12E8"/>
    <w:rsid w:val="0015074B"/>
    <w:rsid w:val="00210E80"/>
    <w:rsid w:val="0029639D"/>
    <w:rsid w:val="002C60B1"/>
    <w:rsid w:val="00326F90"/>
    <w:rsid w:val="003A4B3A"/>
    <w:rsid w:val="003B678D"/>
    <w:rsid w:val="00403601"/>
    <w:rsid w:val="004039FA"/>
    <w:rsid w:val="00507C7E"/>
    <w:rsid w:val="00596696"/>
    <w:rsid w:val="005B11F5"/>
    <w:rsid w:val="00890A03"/>
    <w:rsid w:val="00894834"/>
    <w:rsid w:val="009E2564"/>
    <w:rsid w:val="00A85D92"/>
    <w:rsid w:val="00AA1D8D"/>
    <w:rsid w:val="00AE2F21"/>
    <w:rsid w:val="00B209CF"/>
    <w:rsid w:val="00B47730"/>
    <w:rsid w:val="00BA1554"/>
    <w:rsid w:val="00BD4A16"/>
    <w:rsid w:val="00BD66F4"/>
    <w:rsid w:val="00CB0664"/>
    <w:rsid w:val="00CC51E7"/>
    <w:rsid w:val="00CE6A0F"/>
    <w:rsid w:val="00D4699F"/>
    <w:rsid w:val="00DD270B"/>
    <w:rsid w:val="00E26831"/>
    <w:rsid w:val="00E47655"/>
    <w:rsid w:val="00E564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DDF747"/>
  <w14:defaultImageDpi w14:val="300"/>
  <w15:docId w15:val="{DF17EB38-214A-4C4E-8644-E84775AB7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727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5</Pages>
  <Words>2279</Words>
  <Characters>12996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PRADIPTA KUMAR PRADHAN</cp:lastModifiedBy>
  <cp:revision>13</cp:revision>
  <dcterms:created xsi:type="dcterms:W3CDTF">2013-12-23T23:15:00Z</dcterms:created>
  <dcterms:modified xsi:type="dcterms:W3CDTF">2026-10-10T15:47:00Z</dcterms:modified>
  <cp:category/>
</cp:coreProperties>
</file>